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6CD4" w:rsidRPr="00070A82" w:rsidRDefault="00D06CD4" w:rsidP="00D06CD4">
      <w:pPr>
        <w:pStyle w:val="Heading1"/>
        <w:rPr>
          <w:rFonts w:ascii="Cambria" w:hAnsi="Cambria" w:cstheme="majorHAnsi"/>
        </w:rPr>
      </w:pPr>
      <w:bookmarkStart w:id="0" w:name="_Hlk8853289"/>
      <w:r w:rsidRPr="00070A82">
        <w:rPr>
          <w:rFonts w:ascii="Cambria" w:hAnsi="Cambria" w:cstheme="majorHAnsi"/>
        </w:rPr>
        <w:t>AFF</w:t>
      </w:r>
      <w:r w:rsidR="00000572" w:rsidRPr="00070A82">
        <w:rPr>
          <w:rFonts w:ascii="Cambria" w:hAnsi="Cambria" w:cstheme="majorHAnsi"/>
        </w:rPr>
        <w:t xml:space="preserve"> </w:t>
      </w:r>
      <w:r w:rsidRPr="00070A82">
        <w:rPr>
          <w:rFonts w:ascii="Cambria" w:hAnsi="Cambria" w:cstheme="majorHAnsi"/>
        </w:rPr>
        <w:t>—</w:t>
      </w:r>
      <w:r w:rsidR="00000572" w:rsidRPr="00070A82">
        <w:rPr>
          <w:rFonts w:ascii="Cambria" w:hAnsi="Cambria" w:cstheme="majorHAnsi"/>
        </w:rPr>
        <w:t xml:space="preserve"> </w:t>
      </w:r>
      <w:r w:rsidR="00192D3F" w:rsidRPr="00070A82">
        <w:rPr>
          <w:rFonts w:ascii="Cambria" w:hAnsi="Cambria" w:cstheme="majorHAnsi"/>
        </w:rPr>
        <w:t>Drones</w:t>
      </w:r>
    </w:p>
    <w:p w:rsidR="003D356D" w:rsidRDefault="003D356D" w:rsidP="00D06CD4">
      <w:pPr>
        <w:pStyle w:val="Heading2"/>
        <w:rPr>
          <w:rFonts w:ascii="Cambria" w:hAnsi="Cambria" w:cstheme="majorHAnsi"/>
        </w:rPr>
      </w:pPr>
      <w:r>
        <w:rPr>
          <w:rFonts w:ascii="Cambria" w:hAnsi="Cambria" w:cstheme="majorHAnsi"/>
        </w:rPr>
        <w:t>Notes</w:t>
      </w:r>
    </w:p>
    <w:p w:rsidR="00FB7789" w:rsidRDefault="00FB7789" w:rsidP="003D356D">
      <w:pPr>
        <w:pStyle w:val="Heading3"/>
      </w:pPr>
      <w:r>
        <w:t>Notes</w:t>
      </w:r>
    </w:p>
    <w:p w:rsidR="00EC161C" w:rsidRPr="00EC161C" w:rsidRDefault="00EC161C" w:rsidP="00EC161C">
      <w:r>
        <w:t xml:space="preserve">The 1AC is, like many cards in this file, overhighlighted. </w:t>
      </w:r>
    </w:p>
    <w:p w:rsidR="00EC161C" w:rsidRDefault="00EC161C" w:rsidP="00EC161C">
      <w:r>
        <w:t xml:space="preserve">The Asia-Pacific advantage is pretty self-explanatory. </w:t>
      </w:r>
    </w:p>
    <w:p w:rsidR="00EC161C" w:rsidRPr="00EC161C" w:rsidRDefault="00EC161C" w:rsidP="00EC161C">
      <w:r>
        <w:t xml:space="preserve">The Drone Prolif advantage is constructed to straight turn fill-in. </w:t>
      </w:r>
    </w:p>
    <w:p w:rsidR="00FB7789" w:rsidRDefault="00FB7789" w:rsidP="00FB7789">
      <w:r>
        <w:t xml:space="preserve">Questions? Email </w:t>
      </w:r>
      <w:hyperlink r:id="rId6" w:history="1">
        <w:r w:rsidRPr="00C13032">
          <w:rPr>
            <w:rStyle w:val="Hyperlink"/>
          </w:rPr>
          <w:t>gwrevare@gmail.com</w:t>
        </w:r>
      </w:hyperlink>
      <w:r>
        <w:t xml:space="preserve"> </w:t>
      </w:r>
    </w:p>
    <w:p w:rsidR="003D356D" w:rsidRDefault="003D356D" w:rsidP="003D356D">
      <w:pPr>
        <w:pStyle w:val="Heading3"/>
      </w:pPr>
      <w:r>
        <w:t>Background</w:t>
      </w:r>
    </w:p>
    <w:p w:rsidR="00BA66A4" w:rsidRPr="00BA66A4" w:rsidRDefault="00BA66A4" w:rsidP="00BA66A4"/>
    <w:p w:rsidR="003D356D" w:rsidRPr="00FE24AB" w:rsidRDefault="003D356D" w:rsidP="00203449">
      <w:pPr>
        <w:pStyle w:val="Heading4"/>
      </w:pPr>
      <w:r w:rsidRPr="00FE24AB">
        <w:t xml:space="preserve">Current drone exports are governed </w:t>
      </w:r>
      <w:r w:rsidR="00203449">
        <w:t xml:space="preserve">by the MTCR. </w:t>
      </w:r>
    </w:p>
    <w:p w:rsidR="00FE24AB" w:rsidRPr="00070A82" w:rsidRDefault="00FE24AB" w:rsidP="00FE24AB">
      <w:pPr>
        <w:rPr>
          <w:rFonts w:ascii="Cambria" w:hAnsi="Cambria" w:cstheme="majorHAnsi"/>
        </w:rPr>
      </w:pPr>
      <w:r w:rsidRPr="00070A82">
        <w:rPr>
          <w:rStyle w:val="Style13ptBold"/>
          <w:rFonts w:ascii="Cambria" w:hAnsi="Cambria" w:cstheme="majorHAnsi"/>
        </w:rPr>
        <w:t xml:space="preserve">Kreps </w:t>
      </w:r>
      <w:r w:rsidR="00B908DC">
        <w:rPr>
          <w:rStyle w:val="Style13ptBold"/>
          <w:rFonts w:ascii="Cambria" w:hAnsi="Cambria" w:cstheme="majorHAnsi"/>
        </w:rPr>
        <w:t>‘</w:t>
      </w:r>
      <w:r w:rsidRPr="00070A82">
        <w:rPr>
          <w:rStyle w:val="Style13ptBold"/>
          <w:rFonts w:ascii="Cambria" w:hAnsi="Cambria" w:cstheme="majorHAnsi"/>
        </w:rPr>
        <w:t xml:space="preserve">14 </w:t>
      </w:r>
      <w:r w:rsidRPr="00070A82">
        <w:rPr>
          <w:rFonts w:ascii="Cambria" w:hAnsi="Cambria" w:cstheme="majorHAnsi"/>
          <w:sz w:val="16"/>
          <w:szCs w:val="16"/>
        </w:rPr>
        <w:t xml:space="preserve">— Sarah Kreps; Professor of Government and Adjunct Professor of Law at Cornell University. In 2017-2018, she is an Adjunct Scholar at the Modern War Institute (West Point). She is also a Faculty Fellow in the Milstein Program in Technology and Humanity at the Cornell Tech Campus in New York City. (4-13, "The Foreign Policy Essay: Preventing the Proliferation of Armed Drones," </w:t>
      </w:r>
      <w:r w:rsidRPr="00070A82">
        <w:rPr>
          <w:rFonts w:ascii="Cambria" w:hAnsi="Cambria" w:cstheme="majorHAnsi"/>
          <w:i/>
          <w:sz w:val="16"/>
          <w:szCs w:val="16"/>
        </w:rPr>
        <w:t>Lawfare</w:t>
      </w:r>
      <w:r w:rsidRPr="00070A82">
        <w:rPr>
          <w:rFonts w:ascii="Cambria" w:hAnsi="Cambria" w:cstheme="majorHAnsi"/>
          <w:sz w:val="16"/>
          <w:szCs w:val="16"/>
        </w:rPr>
        <w:t>, https://www.lawfareblog.com/foreign-policy-essay-preventing-proliferation-armed-drones, //GrRv)</w:t>
      </w:r>
    </w:p>
    <w:p w:rsidR="00E25A0A" w:rsidRPr="00DE3ED2" w:rsidRDefault="00E25A0A" w:rsidP="00E25A0A">
      <w:pPr>
        <w:rPr>
          <w:rStyle w:val="StyleUnderline"/>
        </w:rPr>
      </w:pPr>
      <w:r w:rsidRPr="00DE3ED2">
        <w:rPr>
          <w:sz w:val="16"/>
        </w:rPr>
        <w:t>[</w:t>
      </w:r>
      <w:r w:rsidRPr="00DE3ED2">
        <w:rPr>
          <w:rStyle w:val="StyleUnderline"/>
        </w:rPr>
        <w:t>The MTCR</w:t>
      </w:r>
      <w:r w:rsidRPr="00DE3ED2">
        <w:rPr>
          <w:sz w:val="16"/>
        </w:rPr>
        <w:t xml:space="preserve">] </w:t>
      </w:r>
      <w:r w:rsidRPr="00DE3ED2">
        <w:rPr>
          <w:rStyle w:val="StyleUnderline"/>
        </w:rPr>
        <w:t>classifies</w:t>
      </w:r>
      <w:r w:rsidRPr="00DE3ED2">
        <w:rPr>
          <w:sz w:val="16"/>
        </w:rPr>
        <w:t xml:space="preserve"> technology into two categories: </w:t>
      </w:r>
      <w:r w:rsidRPr="00DE3ED2">
        <w:rPr>
          <w:rStyle w:val="StyleUnderline"/>
        </w:rPr>
        <w:t xml:space="preserve">Category I systems, which exceed a range of 300 kilometers </w:t>
      </w:r>
      <w:r w:rsidRPr="00DE3ED2">
        <w:rPr>
          <w:rStyle w:val="StyleUnderline"/>
          <w:i/>
          <w:iCs/>
        </w:rPr>
        <w:t>and</w:t>
      </w:r>
      <w:r w:rsidRPr="00DE3ED2">
        <w:rPr>
          <w:rStyle w:val="StyleUnderline"/>
        </w:rPr>
        <w:t xml:space="preserve"> a payload of 500 kilograms, and Category II systems, which are below that threshold</w:t>
      </w:r>
      <w:r w:rsidRPr="00DE3ED2">
        <w:rPr>
          <w:sz w:val="16"/>
        </w:rPr>
        <w:t xml:space="preserve">. The guidelines state that </w:t>
      </w:r>
      <w:r w:rsidRPr="00DE3ED2">
        <w:rPr>
          <w:rStyle w:val="StyleUnderline"/>
        </w:rPr>
        <w:t xml:space="preserve">exports of Category I systems are </w:t>
      </w:r>
      <w:r w:rsidR="00855095">
        <w:rPr>
          <w:rStyle w:val="StyleUnderline"/>
        </w:rPr>
        <w:t>“</w:t>
      </w:r>
      <w:r w:rsidRPr="00DE3ED2">
        <w:rPr>
          <w:rStyle w:val="StyleUnderline"/>
        </w:rPr>
        <w:t xml:space="preserve">subject to an </w:t>
      </w:r>
      <w:r w:rsidRPr="00DE3ED2">
        <w:rPr>
          <w:rStyle w:val="Emphasis"/>
        </w:rPr>
        <w:t>unconditional strong presumption of denial</w:t>
      </w:r>
      <w:r w:rsidR="00855095">
        <w:rPr>
          <w:sz w:val="16"/>
        </w:rPr>
        <w:t>”</w:t>
      </w:r>
      <w:r w:rsidR="00DE3ED2" w:rsidRPr="00DE3ED2">
        <w:rPr>
          <w:sz w:val="16"/>
        </w:rPr>
        <w:t>—</w:t>
      </w:r>
      <w:r w:rsidRPr="00DE3ED2">
        <w:rPr>
          <w:sz w:val="16"/>
        </w:rPr>
        <w:t>that is,</w:t>
      </w:r>
      <w:r w:rsidRPr="00DE3ED2">
        <w:rPr>
          <w:rStyle w:val="StyleUnderline"/>
        </w:rPr>
        <w:t xml:space="preserve"> there is an assumption that countries will </w:t>
      </w:r>
      <w:r w:rsidRPr="00DE3ED2">
        <w:rPr>
          <w:rStyle w:val="Emphasis"/>
        </w:rPr>
        <w:t>not</w:t>
      </w:r>
      <w:r w:rsidRPr="00DE3ED2">
        <w:rPr>
          <w:rStyle w:val="StyleUnderline"/>
        </w:rPr>
        <w:t xml:space="preserve"> export systems in this category</w:t>
      </w:r>
      <w:r w:rsidRPr="00DE3ED2">
        <w:rPr>
          <w:sz w:val="16"/>
        </w:rPr>
        <w:t xml:space="preserve">. </w:t>
      </w:r>
      <w:r w:rsidRPr="00DE3ED2">
        <w:rPr>
          <w:rStyle w:val="StyleUnderline"/>
        </w:rPr>
        <w:t xml:space="preserve">Category II systems are </w:t>
      </w:r>
      <w:r w:rsidR="00B908DC">
        <w:rPr>
          <w:rStyle w:val="StyleUnderline"/>
        </w:rPr>
        <w:t>‘</w:t>
      </w:r>
      <w:r w:rsidRPr="00DE3ED2">
        <w:rPr>
          <w:rStyle w:val="StyleUnderline"/>
        </w:rPr>
        <w:t>subject to licensing requirements.</w:t>
      </w:r>
      <w:r w:rsidR="00855095">
        <w:rPr>
          <w:rStyle w:val="StyleUnderline"/>
        </w:rPr>
        <w:t>’</w:t>
      </w:r>
    </w:p>
    <w:p w:rsidR="00FE24AB" w:rsidRPr="00FE24AB" w:rsidRDefault="00FE24AB" w:rsidP="00E25A0A"/>
    <w:p w:rsidR="003D356D" w:rsidRPr="00FE24AB" w:rsidRDefault="00DE3ED2" w:rsidP="00832AB7">
      <w:pPr>
        <w:pStyle w:val="Heading4"/>
      </w:pPr>
      <w:r>
        <w:t>Formerly, armed drones had to be sold through FMS — Trump made changes earlier this year that allow DCS sales. He d</w:t>
      </w:r>
      <w:r w:rsidR="0053500C">
        <w:t>idn</w:t>
      </w:r>
      <w:r w:rsidR="00855095">
        <w:t>’</w:t>
      </w:r>
      <w:r w:rsidR="0053500C">
        <w:t xml:space="preserve">t </w:t>
      </w:r>
      <w:r>
        <w:t xml:space="preserve">change the MTCR — just the way the US </w:t>
      </w:r>
      <w:r w:rsidRPr="0053500C">
        <w:rPr>
          <w:u w:val="single"/>
        </w:rPr>
        <w:t>interprets</w:t>
      </w:r>
      <w:r>
        <w:t xml:space="preserve"> the regime</w:t>
      </w:r>
      <w:r w:rsidR="00855095">
        <w:t>’</w:t>
      </w:r>
      <w:r>
        <w:t xml:space="preserve">s restrictions. </w:t>
      </w:r>
    </w:p>
    <w:p w:rsidR="003D356D" w:rsidRPr="00FE24AB" w:rsidRDefault="003D356D" w:rsidP="003D356D">
      <w:pPr>
        <w:rPr>
          <w:sz w:val="16"/>
        </w:rPr>
      </w:pPr>
      <w:r w:rsidRPr="003D356D">
        <w:rPr>
          <w:rStyle w:val="Style13ptBold"/>
        </w:rPr>
        <w:t>Mehta, 19</w:t>
      </w:r>
      <w:r>
        <w:t xml:space="preserve"> </w:t>
      </w:r>
      <w:r w:rsidRPr="00FE24AB">
        <w:rPr>
          <w:sz w:val="16"/>
        </w:rPr>
        <w:t xml:space="preserve">— Aaron Mehta (4-19-2018; "Trump admin rolls out new rules for weapon, drone sales abroad;" </w:t>
      </w:r>
      <w:r w:rsidRPr="00FE24AB">
        <w:rPr>
          <w:i/>
          <w:iCs/>
          <w:sz w:val="16"/>
        </w:rPr>
        <w:t>Defense News</w:t>
      </w:r>
      <w:r w:rsidRPr="00FE24AB">
        <w:rPr>
          <w:sz w:val="16"/>
        </w:rPr>
        <w:t>; https://www.defensenews.com/news/pentagon-congress/2018/04/19/trump-admin-rolls-out-new-rules-for-weapon-drone-sales-abroad/; //GrRv)</w:t>
      </w:r>
    </w:p>
    <w:p w:rsidR="003D356D" w:rsidRPr="00FE24AB" w:rsidRDefault="003D356D" w:rsidP="003D356D">
      <w:pPr>
        <w:rPr>
          <w:sz w:val="16"/>
        </w:rPr>
      </w:pPr>
      <w:r w:rsidRPr="00FE24AB">
        <w:rPr>
          <w:sz w:val="16"/>
        </w:rPr>
        <w:t>Drone changes</w:t>
      </w:r>
    </w:p>
    <w:p w:rsidR="003D356D" w:rsidRPr="00580123" w:rsidRDefault="003D356D" w:rsidP="003D356D">
      <w:pPr>
        <w:rPr>
          <w:sz w:val="16"/>
        </w:rPr>
      </w:pPr>
      <w:r w:rsidRPr="00FE24AB">
        <w:rPr>
          <w:sz w:val="16"/>
        </w:rPr>
        <w:t xml:space="preserve">But where the U.S. is seeing a </w:t>
      </w:r>
      <w:r w:rsidRPr="00580123">
        <w:rPr>
          <w:sz w:val="16"/>
        </w:rPr>
        <w:t>steep rise in competition is in the unmanned vehicle sector, particularly from China, who has made inroads into the traditionally U.S. dominated Middle East with their cheaper UAVs.</w:t>
      </w:r>
    </w:p>
    <w:p w:rsidR="003D356D" w:rsidRPr="00580123" w:rsidRDefault="003D356D" w:rsidP="003D356D">
      <w:pPr>
        <w:rPr>
          <w:rStyle w:val="StyleUnderline"/>
        </w:rPr>
      </w:pPr>
      <w:r w:rsidRPr="00580123">
        <w:rPr>
          <w:rStyle w:val="StyleUnderline"/>
        </w:rPr>
        <w:t>With today</w:t>
      </w:r>
      <w:r w:rsidR="00855095">
        <w:rPr>
          <w:rStyle w:val="StyleUnderline"/>
        </w:rPr>
        <w:t>’</w:t>
      </w:r>
      <w:r w:rsidRPr="00580123">
        <w:rPr>
          <w:rStyle w:val="StyleUnderline"/>
        </w:rPr>
        <w:t>s announcement, the U.S. has made two tweaks to how it handles drone exports. The first is opening up the opportunity for companies to sell systems via Direct Commercial Sales</w:t>
      </w:r>
      <w:r w:rsidRPr="00580123">
        <w:rPr>
          <w:sz w:val="16"/>
        </w:rPr>
        <w:t xml:space="preserve"> process, under which a company and another nation can directly negotiate, </w:t>
      </w:r>
      <w:r w:rsidRPr="00580123">
        <w:rPr>
          <w:rStyle w:val="StyleUnderline"/>
        </w:rPr>
        <w:t>rather than requiring a more formal Foreign Military Sales</w:t>
      </w:r>
      <w:r w:rsidRPr="00580123">
        <w:rPr>
          <w:sz w:val="16"/>
        </w:rPr>
        <w:t xml:space="preserve"> process, where the U.S. government acts as a go-between. </w:t>
      </w:r>
      <w:r w:rsidRPr="00580123">
        <w:rPr>
          <w:rStyle w:val="StyleUnderline"/>
        </w:rPr>
        <w:t>DCS sales are</w:t>
      </w:r>
      <w:r w:rsidRPr="00580123">
        <w:rPr>
          <w:sz w:val="16"/>
        </w:rPr>
        <w:t xml:space="preserve"> seen as </w:t>
      </w:r>
      <w:r w:rsidRPr="00580123">
        <w:rPr>
          <w:rStyle w:val="StyleUnderline"/>
        </w:rPr>
        <w:t>faster than FMS sales.</w:t>
      </w:r>
    </w:p>
    <w:p w:rsidR="003D356D" w:rsidRPr="00580123" w:rsidRDefault="003D356D" w:rsidP="003D356D">
      <w:pPr>
        <w:rPr>
          <w:u w:val="single"/>
        </w:rPr>
      </w:pPr>
      <w:r w:rsidRPr="00580123">
        <w:rPr>
          <w:rStyle w:val="StyleUnderline"/>
        </w:rPr>
        <w:t xml:space="preserve">Secondly, the government is eliminating rules that marked unarmed systems with laser-designator technology as </w:t>
      </w:r>
      <w:r w:rsidR="00855095">
        <w:rPr>
          <w:rStyle w:val="StyleUnderline"/>
        </w:rPr>
        <w:t>“</w:t>
      </w:r>
      <w:r w:rsidRPr="00580123">
        <w:rPr>
          <w:rStyle w:val="StyleUnderline"/>
        </w:rPr>
        <w:t>strike enabling,</w:t>
      </w:r>
      <w:r w:rsidR="00855095">
        <w:rPr>
          <w:rStyle w:val="StyleUnderline"/>
        </w:rPr>
        <w:t>”</w:t>
      </w:r>
      <w:r w:rsidRPr="00580123">
        <w:rPr>
          <w:rStyle w:val="StyleUnderline"/>
        </w:rPr>
        <w:t xml:space="preserve"> which put them in the same category as armed drones, and hence received higher scrutiny.</w:t>
      </w:r>
    </w:p>
    <w:p w:rsidR="003D356D" w:rsidRPr="00580123" w:rsidRDefault="003D356D" w:rsidP="003D356D">
      <w:pPr>
        <w:rPr>
          <w:sz w:val="16"/>
        </w:rPr>
      </w:pPr>
      <w:r w:rsidRPr="00580123">
        <w:rPr>
          <w:sz w:val="16"/>
        </w:rPr>
        <w:t xml:space="preserve">Kaidanow said the goal was to make sure </w:t>
      </w:r>
      <w:r w:rsidR="00855095">
        <w:rPr>
          <w:sz w:val="16"/>
        </w:rPr>
        <w:t>“</w:t>
      </w:r>
      <w:r w:rsidRPr="00580123">
        <w:rPr>
          <w:sz w:val="16"/>
        </w:rPr>
        <w:t xml:space="preserve">U.S. industry faces fewer barriers and less confusion when they are attempting to compete against other countries and marketing and selling those similar systems to our partners. </w:t>
      </w:r>
      <w:r w:rsidR="00855095">
        <w:rPr>
          <w:sz w:val="16"/>
        </w:rPr>
        <w:t>“</w:t>
      </w:r>
    </w:p>
    <w:p w:rsidR="003D356D" w:rsidRPr="00FE24AB" w:rsidRDefault="003D356D" w:rsidP="003D356D">
      <w:pPr>
        <w:rPr>
          <w:sz w:val="16"/>
        </w:rPr>
      </w:pPr>
      <w:r w:rsidRPr="00580123">
        <w:rPr>
          <w:sz w:val="16"/>
        </w:rPr>
        <w:t xml:space="preserve">While those changes will be welcomed by the UAV industry, </w:t>
      </w:r>
      <w:r w:rsidRPr="00580123">
        <w:rPr>
          <w:rStyle w:val="StyleUnderline"/>
        </w:rPr>
        <w:t>it falls short of what</w:t>
      </w:r>
      <w:r w:rsidRPr="003D356D">
        <w:rPr>
          <w:rStyle w:val="StyleUnderline"/>
        </w:rPr>
        <w:t xml:space="preserve"> was expected and hoped for by major producers of military drones. It had been expected that the new policy would reinterpret the</w:t>
      </w:r>
      <w:r w:rsidRPr="00FE24AB">
        <w:rPr>
          <w:sz w:val="16"/>
        </w:rPr>
        <w:t xml:space="preserve"> </w:t>
      </w:r>
      <w:r w:rsidR="00855095">
        <w:rPr>
          <w:sz w:val="16"/>
        </w:rPr>
        <w:t>“</w:t>
      </w:r>
      <w:r w:rsidRPr="003D356D">
        <w:rPr>
          <w:rStyle w:val="StyleUnderline"/>
        </w:rPr>
        <w:t>strong presumption of denial</w:t>
      </w:r>
      <w:r w:rsidR="00855095">
        <w:rPr>
          <w:sz w:val="16"/>
        </w:rPr>
        <w:t>”</w:t>
      </w:r>
      <w:r w:rsidRPr="00FE24AB">
        <w:rPr>
          <w:sz w:val="16"/>
        </w:rPr>
        <w:t xml:space="preserve"> </w:t>
      </w:r>
      <w:r w:rsidRPr="003D356D">
        <w:rPr>
          <w:rStyle w:val="StyleUnderline"/>
        </w:rPr>
        <w:t>clause in the Missile Technology Control Regime</w:t>
      </w:r>
      <w:r w:rsidRPr="00FE24AB">
        <w:rPr>
          <w:sz w:val="16"/>
        </w:rPr>
        <w:t>, an international arms control agreement among 35 nations that governs the export of missiles and drones, a second source explained.</w:t>
      </w:r>
    </w:p>
    <w:p w:rsidR="003D356D" w:rsidRPr="00FE24AB" w:rsidRDefault="003D356D" w:rsidP="003D356D">
      <w:pPr>
        <w:rPr>
          <w:sz w:val="16"/>
        </w:rPr>
      </w:pPr>
      <w:r w:rsidRPr="00FE24AB">
        <w:rPr>
          <w:sz w:val="16"/>
        </w:rPr>
        <w:t xml:space="preserve">The current clause makes it difficult to approve the sale of category-1 drones capable of carrying 500-kilogram payloads for more than 300 kilometers. The Obama administration had set a standard of how it interprets the MTCR language that some in industry have complained is too strict, and had expected to see changed with this policy a </w:t>
      </w:r>
      <w:r w:rsidR="00855095">
        <w:rPr>
          <w:sz w:val="16"/>
        </w:rPr>
        <w:t>“</w:t>
      </w:r>
      <w:r w:rsidRPr="00FE24AB">
        <w:rPr>
          <w:sz w:val="16"/>
        </w:rPr>
        <w:t>presumption of approval</w:t>
      </w:r>
      <w:r w:rsidR="00855095">
        <w:rPr>
          <w:sz w:val="16"/>
        </w:rPr>
        <w:t>”</w:t>
      </w:r>
      <w:r w:rsidRPr="00FE24AB">
        <w:rPr>
          <w:sz w:val="16"/>
        </w:rPr>
        <w:t xml:space="preserve"> for a specific set of allies and partners in Europe, the Middle East and the Asia-Pacific region.</w:t>
      </w:r>
    </w:p>
    <w:p w:rsidR="003D356D" w:rsidRDefault="003D356D" w:rsidP="003D356D">
      <w:pPr>
        <w:rPr>
          <w:sz w:val="16"/>
        </w:rPr>
      </w:pPr>
      <w:r w:rsidRPr="00FE24AB">
        <w:rPr>
          <w:sz w:val="16"/>
        </w:rPr>
        <w:t xml:space="preserve">However, </w:t>
      </w:r>
      <w:r w:rsidRPr="003D356D">
        <w:rPr>
          <w:rStyle w:val="StyleUnderline"/>
        </w:rPr>
        <w:t>changes to the MTCR remain on the table for the long term</w:t>
      </w:r>
      <w:r w:rsidRPr="00FE24AB">
        <w:rPr>
          <w:sz w:val="16"/>
        </w:rPr>
        <w:t xml:space="preserve">, with Kaidanow saying: </w:t>
      </w:r>
      <w:r w:rsidR="00855095">
        <w:rPr>
          <w:sz w:val="16"/>
        </w:rPr>
        <w:t>“</w:t>
      </w:r>
      <w:r w:rsidRPr="00FE24AB">
        <w:rPr>
          <w:sz w:val="16"/>
        </w:rPr>
        <w:t>We are looking to ensure that the MTCR keeps pace with the dynamic quality.</w:t>
      </w:r>
      <w:r w:rsidR="00855095">
        <w:rPr>
          <w:sz w:val="16"/>
        </w:rPr>
        <w:t>”</w:t>
      </w:r>
    </w:p>
    <w:p w:rsidR="00E25A0A" w:rsidRDefault="00E25A0A" w:rsidP="003D356D">
      <w:pPr>
        <w:rPr>
          <w:sz w:val="16"/>
        </w:rPr>
      </w:pPr>
    </w:p>
    <w:p w:rsidR="00E25A0A" w:rsidRDefault="00DE3ED2" w:rsidP="00E25A0A">
      <w:pPr>
        <w:pStyle w:val="Heading4"/>
      </w:pPr>
      <w:r>
        <w:t>That led to deals with American allies</w:t>
      </w:r>
      <w:r w:rsidR="001A7F64">
        <w:t xml:space="preserve">. </w:t>
      </w:r>
    </w:p>
    <w:p w:rsidR="00E25A0A" w:rsidRPr="00E25A0A" w:rsidRDefault="00832AB7" w:rsidP="00E25A0A">
      <w:r w:rsidRPr="00832AB7">
        <w:rPr>
          <w:rStyle w:val="Style13ptBold"/>
        </w:rPr>
        <w:t>Spetalnick, 17</w:t>
      </w:r>
      <w:r>
        <w:t xml:space="preserve"> </w:t>
      </w:r>
      <w:r w:rsidRPr="00832AB7">
        <w:rPr>
          <w:sz w:val="16"/>
          <w:szCs w:val="16"/>
        </w:rPr>
        <w:t xml:space="preserve">— </w:t>
      </w:r>
      <w:r w:rsidR="00E25A0A" w:rsidRPr="00832AB7">
        <w:rPr>
          <w:sz w:val="16"/>
          <w:szCs w:val="16"/>
        </w:rPr>
        <w:t>Matt Spetalnick</w:t>
      </w:r>
      <w:r w:rsidR="00D7331F">
        <w:rPr>
          <w:sz w:val="16"/>
          <w:szCs w:val="16"/>
        </w:rPr>
        <w:t xml:space="preserve"> </w:t>
      </w:r>
      <w:r w:rsidR="0027046E" w:rsidRPr="00832AB7">
        <w:rPr>
          <w:sz w:val="16"/>
          <w:szCs w:val="16"/>
        </w:rPr>
        <w:t xml:space="preserve">AND Mike Stone; Reuters reporters, citing </w:t>
      </w:r>
      <w:r w:rsidR="00D7331F">
        <w:rPr>
          <w:sz w:val="16"/>
          <w:szCs w:val="16"/>
        </w:rPr>
        <w:t>internal reports from Trump</w:t>
      </w:r>
      <w:r w:rsidR="00855095">
        <w:rPr>
          <w:sz w:val="16"/>
          <w:szCs w:val="16"/>
        </w:rPr>
        <w:t>’</w:t>
      </w:r>
      <w:r w:rsidR="00D7331F">
        <w:rPr>
          <w:sz w:val="16"/>
          <w:szCs w:val="16"/>
        </w:rPr>
        <w:t>s administration</w:t>
      </w:r>
      <w:r w:rsidR="0027046E" w:rsidRPr="00832AB7">
        <w:rPr>
          <w:sz w:val="16"/>
          <w:szCs w:val="16"/>
        </w:rPr>
        <w:t xml:space="preserve">. </w:t>
      </w:r>
      <w:r w:rsidR="00E25A0A" w:rsidRPr="00832AB7">
        <w:rPr>
          <w:sz w:val="16"/>
          <w:szCs w:val="16"/>
        </w:rPr>
        <w:t xml:space="preserve">(10-11-2017; "Game of Drones: U.S. poised to boost unmanned aircraft exports;" </w:t>
      </w:r>
      <w:r w:rsidR="00E25A0A" w:rsidRPr="00832AB7">
        <w:rPr>
          <w:i/>
          <w:iCs/>
          <w:sz w:val="16"/>
          <w:szCs w:val="16"/>
        </w:rPr>
        <w:t>Reuters</w:t>
      </w:r>
      <w:r w:rsidR="00E25A0A" w:rsidRPr="00832AB7">
        <w:rPr>
          <w:sz w:val="16"/>
          <w:szCs w:val="16"/>
        </w:rPr>
        <w:t>; https://www.reuters.com/article/us-trump-effect-drones-exclusive/exclusive-game-of-drones-u-s-poised-to-boost-unmanned-aircraft-exports-idUSKBN1CG0F4; //GrRv)</w:t>
      </w:r>
    </w:p>
    <w:p w:rsidR="00E25A0A" w:rsidRPr="007D088B" w:rsidRDefault="00E25A0A" w:rsidP="00E25A0A">
      <w:pPr>
        <w:rPr>
          <w:sz w:val="16"/>
        </w:rPr>
      </w:pPr>
      <w:r w:rsidRPr="007D088B">
        <w:rPr>
          <w:sz w:val="16"/>
        </w:rPr>
        <w:t>The push is not only part of Trump</w:t>
      </w:r>
      <w:r w:rsidR="00855095">
        <w:rPr>
          <w:sz w:val="16"/>
        </w:rPr>
        <w:t>’</w:t>
      </w:r>
      <w:r w:rsidRPr="007D088B">
        <w:rPr>
          <w:sz w:val="16"/>
        </w:rPr>
        <w:t xml:space="preserve">s </w:t>
      </w:r>
      <w:r w:rsidR="00855095">
        <w:rPr>
          <w:sz w:val="16"/>
        </w:rPr>
        <w:t>“</w:t>
      </w:r>
      <w:r w:rsidRPr="007D088B">
        <w:rPr>
          <w:sz w:val="16"/>
        </w:rPr>
        <w:t>Buy American</w:t>
      </w:r>
      <w:r w:rsidR="00855095">
        <w:rPr>
          <w:sz w:val="16"/>
        </w:rPr>
        <w:t>”</w:t>
      </w:r>
      <w:r w:rsidRPr="007D088B">
        <w:rPr>
          <w:sz w:val="16"/>
        </w:rPr>
        <w:t xml:space="preserve"> agenda to boost U.S. business abroad but also reflects a more export-friendly approach to weapons sales that the administration sees as a way to wield influence with foreign partners, the senior official said.</w:t>
      </w:r>
    </w:p>
    <w:p w:rsidR="00E25A0A" w:rsidRPr="00832AB7" w:rsidRDefault="00E25A0A" w:rsidP="00E25A0A">
      <w:pPr>
        <w:rPr>
          <w:rStyle w:val="StyleUnderline"/>
        </w:rPr>
      </w:pPr>
      <w:r w:rsidRPr="00DE3ED2">
        <w:rPr>
          <w:rStyle w:val="StyleUnderline"/>
        </w:rPr>
        <w:t>Under</w:t>
      </w:r>
      <w:r w:rsidRPr="007D088B">
        <w:rPr>
          <w:sz w:val="16"/>
        </w:rPr>
        <w:t xml:space="preserve"> a draft of </w:t>
      </w:r>
      <w:r w:rsidRPr="00DE3ED2">
        <w:rPr>
          <w:rStyle w:val="StyleUnderline"/>
        </w:rPr>
        <w:t>the new rules, a classified</w:t>
      </w:r>
      <w:r w:rsidRPr="00832AB7">
        <w:rPr>
          <w:rStyle w:val="StyleUnderline"/>
        </w:rPr>
        <w:t xml:space="preserve"> list of countries numbering in double digits would be given more of a fast-track treatment for military drone purchases</w:t>
      </w:r>
      <w:r w:rsidRPr="007D088B">
        <w:rPr>
          <w:sz w:val="16"/>
        </w:rPr>
        <w:t xml:space="preserve">, a second senior official said. </w:t>
      </w:r>
      <w:r w:rsidRPr="00832AB7">
        <w:rPr>
          <w:rStyle w:val="StyleUnderline"/>
        </w:rPr>
        <w:t>The favored group would include some of Washington</w:t>
      </w:r>
      <w:r w:rsidR="00855095">
        <w:rPr>
          <w:rStyle w:val="StyleUnderline"/>
        </w:rPr>
        <w:t>’</w:t>
      </w:r>
      <w:r w:rsidRPr="00832AB7">
        <w:rPr>
          <w:rStyle w:val="StyleUnderline"/>
        </w:rPr>
        <w:t>s closest NATO allies and partners in the "Five Eyes" intelligence alliance: Britain, Australia, Canada and New Zealand, according to the industry source.</w:t>
      </w:r>
    </w:p>
    <w:p w:rsidR="00E25A0A" w:rsidRDefault="00E25A0A" w:rsidP="00E25A0A">
      <w:pPr>
        <w:rPr>
          <w:sz w:val="16"/>
        </w:rPr>
      </w:pPr>
      <w:r w:rsidRPr="007D088B">
        <w:rPr>
          <w:sz w:val="16"/>
        </w:rPr>
        <w:t xml:space="preserve">Rachel Stohl, director of the conventional defense program at the Stimson Center in Washington, said if U.S. drone export rules become too lenient, they could give more governments with poor human rights records the means to </w:t>
      </w:r>
      <w:r w:rsidR="00855095">
        <w:rPr>
          <w:sz w:val="16"/>
        </w:rPr>
        <w:t>“</w:t>
      </w:r>
      <w:r w:rsidRPr="007D088B">
        <w:rPr>
          <w:sz w:val="16"/>
        </w:rPr>
        <w:t>target their own civilians.</w:t>
      </w:r>
      <w:r w:rsidR="00855095">
        <w:rPr>
          <w:sz w:val="16"/>
        </w:rPr>
        <w:t>”</w:t>
      </w:r>
    </w:p>
    <w:p w:rsidR="00BA66A4" w:rsidRDefault="00BA66A4" w:rsidP="00BA66A4">
      <w:pPr>
        <w:pStyle w:val="Heading4"/>
      </w:pPr>
      <w:r>
        <w:t xml:space="preserve">More background </w:t>
      </w:r>
    </w:p>
    <w:p w:rsidR="00BA66A4" w:rsidRPr="00BA66A4" w:rsidRDefault="00A32B60" w:rsidP="00BA66A4">
      <w:r w:rsidRPr="00A32B60">
        <w:rPr>
          <w:rStyle w:val="Style13ptBold"/>
        </w:rPr>
        <w:t>Gettinger, 15</w:t>
      </w:r>
      <w:r>
        <w:t xml:space="preserve"> </w:t>
      </w:r>
      <w:r w:rsidRPr="00A32B60">
        <w:rPr>
          <w:sz w:val="16"/>
          <w:szCs w:val="16"/>
        </w:rPr>
        <w:t xml:space="preserve">— </w:t>
      </w:r>
      <w:r w:rsidR="00D8397A" w:rsidRPr="00A32B60">
        <w:rPr>
          <w:sz w:val="16"/>
          <w:szCs w:val="16"/>
        </w:rPr>
        <w:t>Dan Gettinger</w:t>
      </w:r>
      <w:r w:rsidR="00BA66A4" w:rsidRPr="00A32B60">
        <w:rPr>
          <w:sz w:val="16"/>
          <w:szCs w:val="16"/>
        </w:rPr>
        <w:t xml:space="preserve">; (3-6-2015; "What You Need to Know About Drone Exports;" </w:t>
      </w:r>
      <w:r w:rsidRPr="00A32B60">
        <w:rPr>
          <w:i/>
          <w:iCs/>
          <w:sz w:val="16"/>
          <w:szCs w:val="16"/>
        </w:rPr>
        <w:t>Center for the Study of the Drone</w:t>
      </w:r>
      <w:r w:rsidRPr="00A32B60">
        <w:rPr>
          <w:sz w:val="16"/>
          <w:szCs w:val="16"/>
        </w:rPr>
        <w:t xml:space="preserve">; </w:t>
      </w:r>
      <w:r w:rsidR="00BA66A4" w:rsidRPr="00A32B60">
        <w:rPr>
          <w:sz w:val="16"/>
          <w:szCs w:val="16"/>
        </w:rPr>
        <w:t>https://dronecenter.bard.edu/drone_exports/; //GrRv)</w:t>
      </w:r>
    </w:p>
    <w:p w:rsidR="00BA66A4" w:rsidRDefault="00BA66A4" w:rsidP="00BA66A4">
      <w:r>
        <w:t>Background</w:t>
      </w:r>
    </w:p>
    <w:p w:rsidR="00BA66A4" w:rsidRDefault="00BA66A4" w:rsidP="00BA66A4">
      <w:r>
        <w:t xml:space="preserve">The Arms Export Control Act (AECA) establishes the principles that govern the export of American arms, technical data for weapons, or defense-related services to foreign nations. It invests the President with the authority to oversee all exports and to ensure that those exports are consistent with American foreign policy objectives. The 1976 act authorizes the transfer of weapons to </w:t>
      </w:r>
      <w:r w:rsidR="00855095">
        <w:t>“</w:t>
      </w:r>
      <w:r>
        <w:t>friendly countries,</w:t>
      </w:r>
      <w:r w:rsidR="00855095">
        <w:t>”</w:t>
      </w:r>
      <w:r>
        <w:t xml:space="preserve"> so long as those countries can meet certain standards.</w:t>
      </w:r>
    </w:p>
    <w:p w:rsidR="00BA66A4" w:rsidRDefault="00BA66A4" w:rsidP="00BA66A4">
      <w:r>
        <w:t>The International Traffic in Arms Regulations (ITAR) set in place the export regulations for weapons to ensure that American companies are complying with the restrictions and requirements set forth in the AECA. Under the ITAR, any American citizen who wishes to sell weapons or defense services to a foreign buyer must obtain authorization from the Department of State.</w:t>
      </w:r>
    </w:p>
    <w:p w:rsidR="00BA66A4" w:rsidRDefault="00BA66A4" w:rsidP="00BA66A4">
      <w:r>
        <w:t xml:space="preserve">On January 15, 2014, the Obama administration released Presidential Policy Directive 27 (PPD-27), an update to the United States Conventional Arms Transfer Policy that is meant to ensure that American arms exports do not undermine U.S. policy. PPD-27 replaced a similar 1995 statement on weapons transfers and establishes a set of criteria that each transfer must meet. Read On: </w:t>
      </w:r>
      <w:r w:rsidR="00855095">
        <w:t>“</w:t>
      </w:r>
      <w:r>
        <w:t>United States Releases New Arms Transfer Policy</w:t>
      </w:r>
      <w:r w:rsidR="00855095">
        <w:t>”</w:t>
      </w:r>
      <w:r>
        <w:t xml:space="preserve"> </w:t>
      </w:r>
      <w:r>
        <w:rPr>
          <w:rFonts w:hint="eastAsia"/>
        </w:rPr>
        <w:t>–</w:t>
      </w:r>
      <w:r>
        <w:t xml:space="preserve"> Rachel Stohl // Stimson Center</w:t>
      </w:r>
    </w:p>
    <w:p w:rsidR="00BA66A4" w:rsidRDefault="00BA66A4" w:rsidP="00BA66A4">
      <w:r>
        <w:t xml:space="preserve">The Missile Technology Control Regime (MTCR) is a voluntary international partnership established in 1987 of 34 countries including the United States. The MTCR establishes that there will be a </w:t>
      </w:r>
      <w:r w:rsidR="00855095">
        <w:t>“</w:t>
      </w:r>
      <w:r>
        <w:t>presumption to deny</w:t>
      </w:r>
      <w:r w:rsidR="00855095">
        <w:t>”</w:t>
      </w:r>
      <w:r>
        <w:t xml:space="preserve"> exports of missiles or unmanned aerial vehicles that have a range of at least 300 km and are capable of carrying a payload of at least 500 kg. The partnership isn</w:t>
      </w:r>
      <w:r w:rsidR="00855095">
        <w:t>’</w:t>
      </w:r>
      <w:r>
        <w:t xml:space="preserve">t necessarily an international ban on the export or use of these systems by foreign nations; the MTCR strives for a set of international guidelines regarding the export of missiles and drones. Read On: </w:t>
      </w:r>
      <w:r w:rsidR="00855095">
        <w:t>“</w:t>
      </w:r>
      <w:r>
        <w:t>MTCR Annex Handbook</w:t>
      </w:r>
      <w:r w:rsidR="00855095">
        <w:t>”</w:t>
      </w:r>
    </w:p>
    <w:p w:rsidR="00BA66A4" w:rsidRPr="00BA66A4" w:rsidRDefault="00BA66A4" w:rsidP="00BA66A4">
      <w:r>
        <w:t>The Department of State Directorate of Defense Trade Controls (DDTC) is charged with reviewing the permanent sale or export of defense articles and services, including all the items listed on the U.S. Munitions List. The DDTC seeks to ensure that each export complies with existing American and international standards, and also meets U.S. foreign policy and national security objectives. The DDTC processes around 3,500 requests each month.</w:t>
      </w:r>
    </w:p>
    <w:p w:rsidR="00D06CD4" w:rsidRPr="00070A82" w:rsidRDefault="00D06CD4" w:rsidP="00D06CD4">
      <w:pPr>
        <w:pStyle w:val="Heading2"/>
        <w:rPr>
          <w:rFonts w:ascii="Cambria" w:hAnsi="Cambria" w:cstheme="majorHAnsi"/>
        </w:rPr>
      </w:pPr>
      <w:bookmarkStart w:id="1" w:name="_Hlk13005559"/>
      <w:r w:rsidRPr="00070A82">
        <w:rPr>
          <w:rFonts w:ascii="Cambria" w:hAnsi="Cambria" w:cstheme="majorHAnsi"/>
        </w:rPr>
        <w:t>1AC</w:t>
      </w:r>
    </w:p>
    <w:p w:rsidR="00524F72" w:rsidRDefault="00524F72" w:rsidP="00524F72">
      <w:pPr>
        <w:pStyle w:val="Heading3"/>
      </w:pPr>
      <w:bookmarkStart w:id="2" w:name="_Hlk7435298"/>
      <w:r>
        <w:t>1AC — Plan</w:t>
      </w:r>
    </w:p>
    <w:p w:rsidR="007D088B" w:rsidRDefault="007D088B" w:rsidP="007D088B">
      <w:pPr>
        <w:pStyle w:val="Heading4"/>
        <w:rPr>
          <w:rFonts w:ascii="Cambria" w:hAnsi="Cambria" w:cstheme="majorHAnsi"/>
        </w:rPr>
      </w:pPr>
      <w:r w:rsidRPr="00070A82">
        <w:rPr>
          <w:rFonts w:ascii="Cambria" w:hAnsi="Cambria" w:cstheme="majorHAnsi"/>
        </w:rPr>
        <w:t xml:space="preserve">Plan: The United States federal government should substantially reduce </w:t>
      </w:r>
      <w:r>
        <w:rPr>
          <w:rFonts w:ascii="Cambria" w:hAnsi="Cambria" w:cstheme="majorHAnsi"/>
        </w:rPr>
        <w:t>D</w:t>
      </w:r>
      <w:r w:rsidRPr="00070A82">
        <w:rPr>
          <w:rFonts w:ascii="Cambria" w:hAnsi="Cambria" w:cstheme="majorHAnsi"/>
        </w:rPr>
        <w:t xml:space="preserve">irect </w:t>
      </w:r>
      <w:r>
        <w:rPr>
          <w:rFonts w:ascii="Cambria" w:hAnsi="Cambria" w:cstheme="majorHAnsi"/>
        </w:rPr>
        <w:t>C</w:t>
      </w:r>
      <w:r w:rsidRPr="00070A82">
        <w:rPr>
          <w:rFonts w:ascii="Cambria" w:hAnsi="Cambria" w:cstheme="majorHAnsi"/>
        </w:rPr>
        <w:t xml:space="preserve">ommercial </w:t>
      </w:r>
      <w:r>
        <w:rPr>
          <w:rFonts w:ascii="Cambria" w:hAnsi="Cambria" w:cstheme="majorHAnsi"/>
        </w:rPr>
        <w:t>S</w:t>
      </w:r>
      <w:r w:rsidRPr="00070A82">
        <w:rPr>
          <w:rFonts w:ascii="Cambria" w:hAnsi="Cambria" w:cstheme="majorHAnsi"/>
        </w:rPr>
        <w:t xml:space="preserve">ales and </w:t>
      </w:r>
      <w:r>
        <w:rPr>
          <w:rFonts w:ascii="Cambria" w:hAnsi="Cambria" w:cstheme="majorHAnsi"/>
        </w:rPr>
        <w:t>F</w:t>
      </w:r>
      <w:r w:rsidRPr="00070A82">
        <w:rPr>
          <w:rFonts w:ascii="Cambria" w:hAnsi="Cambria" w:cstheme="majorHAnsi"/>
        </w:rPr>
        <w:t xml:space="preserve">oreign </w:t>
      </w:r>
      <w:r>
        <w:rPr>
          <w:rFonts w:ascii="Cambria" w:hAnsi="Cambria" w:cstheme="majorHAnsi"/>
        </w:rPr>
        <w:t>M</w:t>
      </w:r>
      <w:r w:rsidRPr="00070A82">
        <w:rPr>
          <w:rFonts w:ascii="Cambria" w:hAnsi="Cambria" w:cstheme="majorHAnsi"/>
        </w:rPr>
        <w:t xml:space="preserve">ilitary </w:t>
      </w:r>
      <w:r>
        <w:rPr>
          <w:rFonts w:ascii="Cambria" w:hAnsi="Cambria" w:cstheme="majorHAnsi"/>
        </w:rPr>
        <w:t>S</w:t>
      </w:r>
      <w:r w:rsidRPr="00070A82">
        <w:rPr>
          <w:rFonts w:ascii="Cambria" w:hAnsi="Cambria" w:cstheme="majorHAnsi"/>
        </w:rPr>
        <w:t>ales of armed unmanned aerial vehicles from the United</w:t>
      </w:r>
      <w:r>
        <w:rPr>
          <w:rFonts w:ascii="Cambria" w:hAnsi="Cambria" w:cstheme="majorHAnsi"/>
        </w:rPr>
        <w:t xml:space="preserve"> States to nations </w:t>
      </w:r>
      <w:r w:rsidR="00107F0D">
        <w:rPr>
          <w:rFonts w:ascii="Cambria" w:hAnsi="Cambria" w:cstheme="majorHAnsi"/>
        </w:rPr>
        <w:t xml:space="preserve">involved in border and political disputes, civilian harm, human rights violations and </w:t>
      </w:r>
      <w:r w:rsidR="009A676E" w:rsidRPr="00E00F18">
        <w:rPr>
          <w:rFonts w:ascii="Cambria" w:hAnsi="Cambria" w:cstheme="majorHAnsi"/>
        </w:rPr>
        <w:t>non</w:t>
      </w:r>
      <w:r w:rsidR="00107F0D" w:rsidRPr="00E00F18">
        <w:rPr>
          <w:rFonts w:ascii="Cambria" w:hAnsi="Cambria" w:cstheme="majorHAnsi"/>
        </w:rPr>
        <w:t>adherence</w:t>
      </w:r>
      <w:r w:rsidR="00107F0D">
        <w:rPr>
          <w:rFonts w:ascii="Cambria" w:hAnsi="Cambria" w:cstheme="majorHAnsi"/>
        </w:rPr>
        <w:t xml:space="preserve"> to end-user agreements</w:t>
      </w:r>
      <w:r w:rsidR="00E00F18">
        <w:rPr>
          <w:rFonts w:ascii="Cambria" w:hAnsi="Cambria" w:cstheme="majorHAnsi"/>
        </w:rPr>
        <w:t xml:space="preserve">. </w:t>
      </w:r>
    </w:p>
    <w:p w:rsidR="00E00F18" w:rsidRPr="00E00F18" w:rsidRDefault="00E00F18" w:rsidP="00E00F18"/>
    <w:p w:rsidR="00524F72" w:rsidRDefault="00E00F18" w:rsidP="00E00F18">
      <w:pPr>
        <w:pStyle w:val="Heading4"/>
      </w:pPr>
      <w:r w:rsidRPr="00070A82">
        <w:t xml:space="preserve">Plan: The United States federal government should substantially reduce </w:t>
      </w:r>
      <w:r>
        <w:t>D</w:t>
      </w:r>
      <w:r w:rsidRPr="00070A82">
        <w:t xml:space="preserve">irect </w:t>
      </w:r>
      <w:r>
        <w:t>C</w:t>
      </w:r>
      <w:r w:rsidRPr="00070A82">
        <w:t xml:space="preserve">ommercial </w:t>
      </w:r>
      <w:r>
        <w:t>S</w:t>
      </w:r>
      <w:r w:rsidRPr="00070A82">
        <w:t xml:space="preserve">ales and </w:t>
      </w:r>
      <w:r>
        <w:t>F</w:t>
      </w:r>
      <w:r w:rsidRPr="00070A82">
        <w:t xml:space="preserve">oreign </w:t>
      </w:r>
      <w:r>
        <w:t>M</w:t>
      </w:r>
      <w:r w:rsidRPr="00070A82">
        <w:t xml:space="preserve">ilitary </w:t>
      </w:r>
      <w:r>
        <w:t>S</w:t>
      </w:r>
      <w:r w:rsidRPr="00070A82">
        <w:t>ales of armed unmanned aerial vehicles from the United</w:t>
      </w:r>
      <w:r>
        <w:t xml:space="preserve"> States. </w:t>
      </w:r>
    </w:p>
    <w:p w:rsidR="00E00F18" w:rsidRDefault="00E00F18" w:rsidP="00E00F18"/>
    <w:p w:rsidR="00E00F18" w:rsidRPr="00E00F18" w:rsidRDefault="00E00F18" w:rsidP="00E00F18"/>
    <w:p w:rsidR="00D06CD4" w:rsidRPr="00070A82" w:rsidRDefault="00D06CD4" w:rsidP="00D06CD4">
      <w:pPr>
        <w:pStyle w:val="Heading3"/>
        <w:rPr>
          <w:rFonts w:ascii="Cambria" w:hAnsi="Cambria"/>
        </w:rPr>
      </w:pPr>
      <w:r w:rsidRPr="00070A82">
        <w:rPr>
          <w:rFonts w:ascii="Cambria" w:hAnsi="Cambria"/>
        </w:rPr>
        <w:t xml:space="preserve">1AC — Advantage — </w:t>
      </w:r>
      <w:r w:rsidR="00D248E9" w:rsidRPr="00070A82">
        <w:rPr>
          <w:rFonts w:ascii="Cambria" w:hAnsi="Cambria"/>
        </w:rPr>
        <w:t>Asia-Pacific</w:t>
      </w:r>
    </w:p>
    <w:p w:rsidR="00D06CD4" w:rsidRPr="00070A82" w:rsidRDefault="00D06CD4" w:rsidP="00D06CD4">
      <w:pPr>
        <w:pStyle w:val="Heading4"/>
        <w:rPr>
          <w:rFonts w:ascii="Cambria" w:hAnsi="Cambria"/>
        </w:rPr>
      </w:pPr>
      <w:r w:rsidRPr="00070A82">
        <w:rPr>
          <w:rFonts w:ascii="Cambria" w:hAnsi="Cambria"/>
        </w:rPr>
        <w:t>Advantage (</w:t>
      </w:r>
      <w:r w:rsidRPr="00D7331F">
        <w:rPr>
          <w:rFonts w:ascii="Cambria" w:hAnsi="Cambria"/>
        </w:rPr>
        <w:t>One</w:t>
      </w:r>
      <w:r w:rsidRPr="00070A82">
        <w:rPr>
          <w:rFonts w:ascii="Cambria" w:hAnsi="Cambria"/>
        </w:rPr>
        <w:t>) is</w:t>
      </w:r>
      <w:r w:rsidR="00D248E9" w:rsidRPr="00070A82">
        <w:rPr>
          <w:rFonts w:ascii="Cambria" w:hAnsi="Cambria"/>
        </w:rPr>
        <w:t xml:space="preserve"> the</w:t>
      </w:r>
      <w:r w:rsidRPr="00070A82">
        <w:rPr>
          <w:rFonts w:ascii="Cambria" w:hAnsi="Cambria"/>
        </w:rPr>
        <w:t xml:space="preserve"> </w:t>
      </w:r>
      <w:r w:rsidR="00D248E9" w:rsidRPr="00070A82">
        <w:rPr>
          <w:rFonts w:ascii="Cambria" w:hAnsi="Cambria"/>
          <w:u w:val="single"/>
        </w:rPr>
        <w:t>Asia-Pacific</w:t>
      </w:r>
      <w:r w:rsidRPr="00070A82">
        <w:rPr>
          <w:rFonts w:ascii="Cambria" w:hAnsi="Cambria"/>
        </w:rPr>
        <w:t xml:space="preserve">: </w:t>
      </w:r>
    </w:p>
    <w:p w:rsidR="00D248E9" w:rsidRPr="00070A82" w:rsidRDefault="00D248E9" w:rsidP="00D248E9">
      <w:pPr>
        <w:rPr>
          <w:rFonts w:ascii="Cambria" w:hAnsi="Cambria"/>
        </w:rPr>
      </w:pPr>
    </w:p>
    <w:p w:rsidR="00D06CD4" w:rsidRPr="00070A82" w:rsidRDefault="00747741" w:rsidP="00D06CD4">
      <w:pPr>
        <w:pStyle w:val="Heading4"/>
        <w:rPr>
          <w:rFonts w:ascii="Cambria" w:hAnsi="Cambria" w:cstheme="majorHAnsi"/>
        </w:rPr>
      </w:pPr>
      <w:r w:rsidRPr="00070A82">
        <w:rPr>
          <w:rFonts w:ascii="Cambria" w:hAnsi="Cambria" w:cstheme="majorHAnsi"/>
        </w:rPr>
        <w:t xml:space="preserve">Trump is </w:t>
      </w:r>
      <w:r w:rsidRPr="00070A82">
        <w:rPr>
          <w:rFonts w:ascii="Cambria" w:hAnsi="Cambria" w:cstheme="majorHAnsi"/>
          <w:u w:val="single"/>
        </w:rPr>
        <w:t>reigniting</w:t>
      </w:r>
      <w:r w:rsidRPr="00070A82">
        <w:rPr>
          <w:rFonts w:ascii="Cambria" w:hAnsi="Cambria" w:cstheme="majorHAnsi"/>
        </w:rPr>
        <w:t xml:space="preserve"> </w:t>
      </w:r>
      <w:r w:rsidR="00D06CD4" w:rsidRPr="00070A82">
        <w:rPr>
          <w:rFonts w:ascii="Cambria" w:hAnsi="Cambria" w:cstheme="majorHAnsi"/>
        </w:rPr>
        <w:t>drone exports to the Asia-Pacific</w:t>
      </w:r>
      <w:r w:rsidR="00103A9B" w:rsidRPr="00070A82">
        <w:rPr>
          <w:rFonts w:ascii="Cambria" w:hAnsi="Cambria" w:cstheme="majorHAnsi"/>
        </w:rPr>
        <w:t xml:space="preserve"> — </w:t>
      </w:r>
      <w:r w:rsidR="00D06CD4" w:rsidRPr="00070A82">
        <w:rPr>
          <w:rFonts w:ascii="Cambria" w:hAnsi="Cambria" w:cstheme="majorHAnsi"/>
        </w:rPr>
        <w:t>spur</w:t>
      </w:r>
      <w:r w:rsidR="00103A9B" w:rsidRPr="00070A82">
        <w:rPr>
          <w:rFonts w:ascii="Cambria" w:hAnsi="Cambria" w:cstheme="majorHAnsi"/>
        </w:rPr>
        <w:t>s</w:t>
      </w:r>
      <w:r w:rsidR="00D06CD4" w:rsidRPr="00070A82">
        <w:rPr>
          <w:rFonts w:ascii="Cambria" w:hAnsi="Cambria" w:cstheme="majorHAnsi"/>
        </w:rPr>
        <w:t xml:space="preserve"> </w:t>
      </w:r>
      <w:r w:rsidR="00D06CD4" w:rsidRPr="00070A82">
        <w:rPr>
          <w:rFonts w:ascii="Cambria" w:hAnsi="Cambria" w:cstheme="majorHAnsi"/>
          <w:u w:val="single"/>
        </w:rPr>
        <w:t>Chinese</w:t>
      </w:r>
      <w:r w:rsidR="00D06CD4" w:rsidRPr="00070A82">
        <w:rPr>
          <w:rFonts w:ascii="Cambria" w:hAnsi="Cambria" w:cstheme="majorHAnsi"/>
        </w:rPr>
        <w:t xml:space="preserve"> </w:t>
      </w:r>
      <w:r w:rsidR="00740602" w:rsidRPr="00070A82">
        <w:rPr>
          <w:rFonts w:ascii="Cambria" w:hAnsi="Cambria" w:cstheme="majorHAnsi"/>
        </w:rPr>
        <w:t xml:space="preserve">and </w:t>
      </w:r>
      <w:r w:rsidR="00740602" w:rsidRPr="00070A82">
        <w:rPr>
          <w:rFonts w:ascii="Cambria" w:hAnsi="Cambria" w:cstheme="majorHAnsi"/>
          <w:u w:val="single"/>
        </w:rPr>
        <w:t xml:space="preserve">North Korean </w:t>
      </w:r>
      <w:r w:rsidR="00D06CD4" w:rsidRPr="00070A82">
        <w:rPr>
          <w:rFonts w:ascii="Cambria" w:hAnsi="Cambria" w:cstheme="majorHAnsi"/>
          <w:u w:val="single"/>
        </w:rPr>
        <w:t>arms races</w:t>
      </w:r>
      <w:r w:rsidR="00103A9B" w:rsidRPr="00070A82">
        <w:rPr>
          <w:rFonts w:ascii="Cambria" w:hAnsi="Cambria" w:cstheme="majorHAnsi"/>
        </w:rPr>
        <w:t xml:space="preserve"> and culminates in </w:t>
      </w:r>
      <w:r w:rsidR="00D06CD4" w:rsidRPr="00070A82">
        <w:rPr>
          <w:rFonts w:ascii="Cambria" w:hAnsi="Cambria" w:cstheme="majorHAnsi"/>
          <w:u w:val="single"/>
        </w:rPr>
        <w:t>crisis escalation</w:t>
      </w:r>
      <w:r w:rsidR="00D06CD4" w:rsidRPr="00070A82">
        <w:rPr>
          <w:rFonts w:ascii="Cambria" w:hAnsi="Cambria" w:cstheme="majorHAnsi"/>
        </w:rPr>
        <w:t xml:space="preserve">. </w:t>
      </w:r>
    </w:p>
    <w:p w:rsidR="00D06CD4" w:rsidRPr="00A01E31" w:rsidRDefault="00D06CD4" w:rsidP="00D06CD4">
      <w:pPr>
        <w:rPr>
          <w:rFonts w:ascii="Cambria" w:hAnsi="Cambria"/>
        </w:rPr>
      </w:pPr>
      <w:r w:rsidRPr="00A01E31">
        <w:rPr>
          <w:rStyle w:val="Style13ptBold"/>
          <w:rFonts w:ascii="Cambria" w:hAnsi="Cambria"/>
        </w:rPr>
        <w:t>Romaniuk et al.</w:t>
      </w:r>
      <w:r w:rsidR="00BC66E3">
        <w:rPr>
          <w:rStyle w:val="Style13ptBold"/>
          <w:rFonts w:ascii="Cambria" w:hAnsi="Cambria"/>
        </w:rPr>
        <w:t xml:space="preserve">, </w:t>
      </w:r>
      <w:r w:rsidRPr="00A01E31">
        <w:rPr>
          <w:rStyle w:val="Style13ptBold"/>
          <w:rFonts w:ascii="Cambria" w:hAnsi="Cambria"/>
        </w:rPr>
        <w:t>18</w:t>
      </w:r>
      <w:r w:rsidRPr="00A01E31">
        <w:rPr>
          <w:rStyle w:val="Style13ptBold"/>
          <w:rFonts w:ascii="Cambria" w:hAnsi="Cambria"/>
          <w:sz w:val="16"/>
          <w:szCs w:val="16"/>
        </w:rPr>
        <w:t xml:space="preserve"> </w:t>
      </w:r>
      <w:r w:rsidRPr="00A01E31">
        <w:rPr>
          <w:rFonts w:ascii="Cambria" w:hAnsi="Cambria"/>
          <w:sz w:val="16"/>
          <w:szCs w:val="16"/>
        </w:rPr>
        <w:t xml:space="preserve">— Scott N. Romaniuk is a Ph.D. candidate in International Studies (University of Trento). His research focuses on asymmetric warfare, counterterrorism, international security, and the use of force. Tobias Burgers is a doctoral candidate at the Ott-Suhr-Institute (Free University of Berlin) where he researches the rise and use of cyber and robotic systems in security relations, and the future of military conflict. (1-20-2018; "The US Is Revising Its Drone Export Policy. What Does That Mean for East Asia?" </w:t>
      </w:r>
      <w:r w:rsidRPr="00A01E31">
        <w:rPr>
          <w:rFonts w:ascii="Cambria" w:hAnsi="Cambria"/>
          <w:i/>
          <w:sz w:val="16"/>
          <w:szCs w:val="16"/>
        </w:rPr>
        <w:t>The Diplomat</w:t>
      </w:r>
      <w:r w:rsidRPr="00A01E31">
        <w:rPr>
          <w:rFonts w:ascii="Cambria" w:hAnsi="Cambria"/>
          <w:sz w:val="16"/>
          <w:szCs w:val="16"/>
        </w:rPr>
        <w:t>; https://thediplomat.com/2018/01/the-us-is-revising-its-drone-export-policy-what-does-that-mean-for-east-asia/; //GrRv)</w:t>
      </w:r>
    </w:p>
    <w:p w:rsidR="00D06CD4" w:rsidRPr="00070A82" w:rsidRDefault="00D06CD4" w:rsidP="00D06CD4">
      <w:pPr>
        <w:rPr>
          <w:rFonts w:ascii="Cambria" w:hAnsi="Cambria"/>
          <w:sz w:val="16"/>
        </w:rPr>
      </w:pPr>
      <w:r w:rsidRPr="00070A82">
        <w:rPr>
          <w:rStyle w:val="StyleUnderline"/>
          <w:rFonts w:ascii="Cambria" w:hAnsi="Cambria"/>
          <w:highlight w:val="cyan"/>
        </w:rPr>
        <w:t xml:space="preserve">Increased </w:t>
      </w:r>
      <w:r w:rsidRPr="00070A82">
        <w:rPr>
          <w:rStyle w:val="Emphasis"/>
          <w:rFonts w:ascii="Cambria" w:hAnsi="Cambria"/>
          <w:highlight w:val="cyan"/>
        </w:rPr>
        <w:t>drone</w:t>
      </w:r>
      <w:r w:rsidRPr="00070A82">
        <w:rPr>
          <w:rStyle w:val="StyleUnderline"/>
          <w:rFonts w:ascii="Cambria" w:hAnsi="Cambria"/>
        </w:rPr>
        <w:t xml:space="preserve"> </w:t>
      </w:r>
      <w:r w:rsidRPr="00070A82">
        <w:rPr>
          <w:rStyle w:val="Emphasis"/>
          <w:rFonts w:ascii="Cambria" w:hAnsi="Cambria"/>
        </w:rPr>
        <w:t xml:space="preserve">sales and </w:t>
      </w:r>
      <w:r w:rsidRPr="00070A82">
        <w:rPr>
          <w:rStyle w:val="Emphasis"/>
          <w:rFonts w:ascii="Cambria" w:hAnsi="Cambria"/>
          <w:highlight w:val="cyan"/>
        </w:rPr>
        <w:t>exports</w:t>
      </w:r>
      <w:r w:rsidRPr="00070A82">
        <w:rPr>
          <w:rFonts w:ascii="Cambria" w:hAnsi="Cambria"/>
          <w:sz w:val="16"/>
        </w:rPr>
        <w:t xml:space="preserve">, however </w:t>
      </w:r>
      <w:r w:rsidRPr="00070A82">
        <w:rPr>
          <w:rStyle w:val="StyleUnderline"/>
          <w:rFonts w:ascii="Cambria" w:hAnsi="Cambria"/>
          <w:highlight w:val="cyan"/>
        </w:rPr>
        <w:t>raise</w:t>
      </w:r>
      <w:r w:rsidRPr="00070A82">
        <w:rPr>
          <w:rStyle w:val="StyleUnderline"/>
          <w:rFonts w:ascii="Cambria" w:hAnsi="Cambria"/>
        </w:rPr>
        <w:t>s</w:t>
      </w:r>
      <w:r w:rsidRPr="00070A82">
        <w:rPr>
          <w:rFonts w:ascii="Cambria" w:hAnsi="Cambria"/>
          <w:sz w:val="16"/>
        </w:rPr>
        <w:t xml:space="preserve"> some </w:t>
      </w:r>
      <w:r w:rsidRPr="00070A82">
        <w:rPr>
          <w:rStyle w:val="Emphasis"/>
          <w:rFonts w:ascii="Cambria" w:hAnsi="Cambria"/>
          <w:highlight w:val="cyan"/>
        </w:rPr>
        <w:t>concern</w:t>
      </w:r>
      <w:r w:rsidRPr="00070A82">
        <w:rPr>
          <w:rFonts w:ascii="Cambria" w:hAnsi="Cambria"/>
          <w:sz w:val="16"/>
        </w:rPr>
        <w:t xml:space="preserve">. </w:t>
      </w:r>
      <w:r w:rsidRPr="00070A82">
        <w:rPr>
          <w:rStyle w:val="StyleUnderline"/>
          <w:rFonts w:ascii="Cambria" w:hAnsi="Cambria"/>
        </w:rPr>
        <w:t xml:space="preserve">One such problem resides in the area of their application as instruments in </w:t>
      </w:r>
      <w:r w:rsidRPr="00070A82">
        <w:rPr>
          <w:rStyle w:val="Emphasis"/>
          <w:rFonts w:ascii="Cambria" w:hAnsi="Cambria"/>
        </w:rPr>
        <w:t>anti-terror operations</w:t>
      </w:r>
      <w:r w:rsidRPr="00070A82">
        <w:rPr>
          <w:rFonts w:ascii="Cambria" w:hAnsi="Cambria"/>
          <w:sz w:val="16"/>
        </w:rPr>
        <w:t xml:space="preserve">. Increasingly </w:t>
      </w:r>
      <w:r w:rsidRPr="00070A82">
        <w:rPr>
          <w:rStyle w:val="StyleUnderline"/>
          <w:rFonts w:ascii="Cambria" w:hAnsi="Cambria"/>
        </w:rPr>
        <w:t xml:space="preserve">drones are becoming the </w:t>
      </w:r>
      <w:r w:rsidRPr="00070A82">
        <w:rPr>
          <w:rStyle w:val="Emphasis"/>
          <w:rFonts w:ascii="Cambria" w:hAnsi="Cambria"/>
        </w:rPr>
        <w:t>go-to global policy tool</w:t>
      </w:r>
      <w:r w:rsidRPr="00070A82">
        <w:rPr>
          <w:rStyle w:val="StyleUnderline"/>
          <w:rFonts w:ascii="Cambria" w:hAnsi="Cambria"/>
        </w:rPr>
        <w:t xml:space="preserve"> against </w:t>
      </w:r>
      <w:r w:rsidRPr="00070A82">
        <w:rPr>
          <w:rStyle w:val="Emphasis"/>
          <w:rFonts w:ascii="Cambria" w:hAnsi="Cambria"/>
        </w:rPr>
        <w:t>terrorists</w:t>
      </w:r>
      <w:r w:rsidRPr="00070A82">
        <w:rPr>
          <w:rStyle w:val="StyleUnderline"/>
          <w:rFonts w:ascii="Cambria" w:hAnsi="Cambria"/>
        </w:rPr>
        <w:t xml:space="preserve"> and </w:t>
      </w:r>
      <w:r w:rsidRPr="00070A82">
        <w:rPr>
          <w:rStyle w:val="Emphasis"/>
          <w:rFonts w:ascii="Cambria" w:hAnsi="Cambria"/>
        </w:rPr>
        <w:t>insurgents</w:t>
      </w:r>
      <w:r w:rsidRPr="00070A82">
        <w:rPr>
          <w:rFonts w:ascii="Cambria" w:hAnsi="Cambria"/>
          <w:sz w:val="16"/>
        </w:rPr>
        <w:t>; in some cases, their use against organized criminals has been considered. Drone strikes worldwide are on the rise and the list of nations conducting drone strikes against terrorists (or suspected terrorists) has expanded considerably since the early years of drone strikes. In the Asia-Pacific, the use of drones for extrajudicial killings has yet to become the norm, with only a few nations having conducted drone strikes inside their own borders. For reasons discussed in our prior article, this practice seems unlikely to take hold in the region.</w:t>
      </w:r>
    </w:p>
    <w:p w:rsidR="00D06CD4" w:rsidRPr="00070A82" w:rsidRDefault="00D06CD4" w:rsidP="00D06CD4">
      <w:pPr>
        <w:rPr>
          <w:rFonts w:ascii="Cambria" w:hAnsi="Cambria"/>
          <w:sz w:val="16"/>
        </w:rPr>
      </w:pPr>
      <w:r w:rsidRPr="00070A82">
        <w:rPr>
          <w:rFonts w:ascii="Cambria" w:hAnsi="Cambria"/>
          <w:sz w:val="16"/>
        </w:rPr>
        <w:t xml:space="preserve">However, as Sarah Kreps and Micah Zenko outlined in a Foreign Affairs article in 2014, </w:t>
      </w:r>
      <w:r w:rsidRPr="00070A82">
        <w:rPr>
          <w:rStyle w:val="StyleUnderline"/>
          <w:rFonts w:ascii="Cambria" w:hAnsi="Cambria"/>
        </w:rPr>
        <w:t xml:space="preserve">the proliferation of </w:t>
      </w:r>
      <w:r w:rsidRPr="00224DC5">
        <w:rPr>
          <w:rStyle w:val="StyleUnderline"/>
          <w:rFonts w:ascii="Cambria" w:hAnsi="Cambria"/>
          <w:highlight w:val="cyan"/>
        </w:rPr>
        <w:t xml:space="preserve">drones </w:t>
      </w:r>
      <w:r w:rsidRPr="00224DC5">
        <w:rPr>
          <w:rStyle w:val="Emphasis"/>
          <w:rFonts w:ascii="Cambria" w:hAnsi="Cambria"/>
          <w:highlight w:val="cyan"/>
        </w:rPr>
        <w:t xml:space="preserve">increases the risk </w:t>
      </w:r>
      <w:r w:rsidRPr="00A461AB">
        <w:rPr>
          <w:rStyle w:val="Emphasis"/>
          <w:rFonts w:ascii="Cambria" w:hAnsi="Cambria"/>
        </w:rPr>
        <w:t>of</w:t>
      </w:r>
      <w:r w:rsidRPr="00070A82">
        <w:rPr>
          <w:rStyle w:val="Emphasis"/>
          <w:rFonts w:ascii="Cambria" w:hAnsi="Cambria"/>
        </w:rPr>
        <w:t xml:space="preserve"> armed </w:t>
      </w:r>
      <w:r w:rsidRPr="00070A82">
        <w:rPr>
          <w:rStyle w:val="Emphasis"/>
          <w:rFonts w:ascii="Cambria" w:hAnsi="Cambria"/>
          <w:highlight w:val="cyan"/>
        </w:rPr>
        <w:t>conflict</w:t>
      </w:r>
      <w:r w:rsidRPr="00070A82">
        <w:rPr>
          <w:rStyle w:val="StyleUnderline"/>
          <w:rFonts w:ascii="Cambria" w:hAnsi="Cambria"/>
          <w:highlight w:val="cyan"/>
        </w:rPr>
        <w:t xml:space="preserve"> and could </w:t>
      </w:r>
      <w:r w:rsidRPr="00070A82">
        <w:rPr>
          <w:rStyle w:val="Emphasis"/>
          <w:rFonts w:ascii="Cambria" w:hAnsi="Cambria"/>
          <w:highlight w:val="cyan"/>
        </w:rPr>
        <w:t>fuel an arms race</w:t>
      </w:r>
      <w:r w:rsidRPr="00070A82">
        <w:rPr>
          <w:rStyle w:val="StyleUnderline"/>
          <w:rFonts w:ascii="Cambria" w:hAnsi="Cambria"/>
          <w:highlight w:val="cyan"/>
        </w:rPr>
        <w:t>. With</w:t>
      </w:r>
      <w:r w:rsidRPr="00070A82">
        <w:rPr>
          <w:rStyle w:val="StyleUnderline"/>
          <w:rFonts w:ascii="Cambria" w:hAnsi="Cambria"/>
        </w:rPr>
        <w:t xml:space="preserve"> actors across the Asia-Pacific </w:t>
      </w:r>
      <w:r w:rsidRPr="00070A82">
        <w:rPr>
          <w:rStyle w:val="Emphasis"/>
          <w:rFonts w:ascii="Cambria" w:hAnsi="Cambria"/>
        </w:rPr>
        <w:t>increasing their defense</w:t>
      </w:r>
      <w:r w:rsidRPr="00070A82">
        <w:rPr>
          <w:rStyle w:val="StyleUnderline"/>
          <w:rFonts w:ascii="Cambria" w:hAnsi="Cambria"/>
        </w:rPr>
        <w:t xml:space="preserve"> </w:t>
      </w:r>
      <w:r w:rsidRPr="00070A82">
        <w:rPr>
          <w:rStyle w:val="Emphasis"/>
          <w:rFonts w:ascii="Cambria" w:hAnsi="Cambria"/>
        </w:rPr>
        <w:t>budgets</w:t>
      </w:r>
      <w:r w:rsidRPr="00070A82">
        <w:rPr>
          <w:rStyle w:val="StyleUnderline"/>
          <w:rFonts w:ascii="Cambria" w:hAnsi="Cambria"/>
        </w:rPr>
        <w:t xml:space="preserve"> and with </w:t>
      </w:r>
      <w:r w:rsidRPr="00070A82">
        <w:rPr>
          <w:rStyle w:val="Emphasis"/>
          <w:rFonts w:ascii="Cambria" w:hAnsi="Cambria"/>
          <w:highlight w:val="cyan"/>
        </w:rPr>
        <w:t>heightened tensions</w:t>
      </w:r>
      <w:r w:rsidRPr="00070A82">
        <w:rPr>
          <w:rStyle w:val="StyleUnderline"/>
          <w:rFonts w:ascii="Cambria" w:hAnsi="Cambria"/>
          <w:highlight w:val="cyan"/>
        </w:rPr>
        <w:t xml:space="preserve"> over </w:t>
      </w:r>
      <w:r w:rsidRPr="00070A82">
        <w:rPr>
          <w:rStyle w:val="Emphasis"/>
          <w:rFonts w:ascii="Cambria" w:hAnsi="Cambria"/>
          <w:highlight w:val="cyan"/>
        </w:rPr>
        <w:t>territory</w:t>
      </w:r>
      <w:r w:rsidRPr="00070A82">
        <w:rPr>
          <w:rStyle w:val="StyleUnderline"/>
          <w:rFonts w:ascii="Cambria" w:hAnsi="Cambria"/>
        </w:rPr>
        <w:t xml:space="preserve"> and </w:t>
      </w:r>
      <w:r w:rsidRPr="00070A82">
        <w:rPr>
          <w:rStyle w:val="Emphasis"/>
          <w:rFonts w:ascii="Cambria" w:hAnsi="Cambria"/>
        </w:rPr>
        <w:t>resources</w:t>
      </w:r>
      <w:r w:rsidRPr="00070A82">
        <w:rPr>
          <w:rStyle w:val="StyleUnderline"/>
          <w:rFonts w:ascii="Cambria" w:hAnsi="Cambria"/>
        </w:rPr>
        <w:t xml:space="preserve">, </w:t>
      </w:r>
      <w:r w:rsidRPr="00A461AB">
        <w:rPr>
          <w:rStyle w:val="StyleUnderline"/>
          <w:rFonts w:ascii="Cambria" w:hAnsi="Cambria"/>
        </w:rPr>
        <w:t>the risk exists that other nations</w:t>
      </w:r>
      <w:r w:rsidRPr="00070A82">
        <w:rPr>
          <w:rFonts w:ascii="Cambria" w:hAnsi="Cambria"/>
          <w:sz w:val="16"/>
        </w:rPr>
        <w:t xml:space="preserve"> (</w:t>
      </w:r>
      <w:r w:rsidRPr="00A461AB">
        <w:rPr>
          <w:rStyle w:val="StyleUnderline"/>
          <w:rFonts w:ascii="Cambria" w:hAnsi="Cambria"/>
        </w:rPr>
        <w:t xml:space="preserve">i.e., </w:t>
      </w:r>
      <w:r w:rsidRPr="00070A82">
        <w:rPr>
          <w:rStyle w:val="Emphasis"/>
          <w:rFonts w:ascii="Cambria" w:hAnsi="Cambria"/>
          <w:highlight w:val="cyan"/>
        </w:rPr>
        <w:t>No</w:t>
      </w:r>
      <w:r w:rsidRPr="00070A82">
        <w:rPr>
          <w:rStyle w:val="Emphasis"/>
          <w:rFonts w:ascii="Cambria" w:hAnsi="Cambria"/>
        </w:rPr>
        <w:t xml:space="preserve">rth </w:t>
      </w:r>
      <w:r w:rsidRPr="00070A82">
        <w:rPr>
          <w:rStyle w:val="Emphasis"/>
          <w:rFonts w:ascii="Cambria" w:hAnsi="Cambria"/>
          <w:highlight w:val="cyan"/>
        </w:rPr>
        <w:t>Ko</w:t>
      </w:r>
      <w:r w:rsidRPr="00070A82">
        <w:rPr>
          <w:rStyle w:val="Emphasis"/>
          <w:rFonts w:ascii="Cambria" w:hAnsi="Cambria"/>
        </w:rPr>
        <w:t xml:space="preserve">rea </w:t>
      </w:r>
      <w:r w:rsidRPr="00070A82">
        <w:rPr>
          <w:rStyle w:val="Emphasis"/>
          <w:rFonts w:ascii="Cambria" w:hAnsi="Cambria"/>
          <w:highlight w:val="cyan"/>
        </w:rPr>
        <w:t>and China</w:t>
      </w:r>
      <w:r w:rsidRPr="00070A82">
        <w:rPr>
          <w:rFonts w:ascii="Cambria" w:hAnsi="Cambria"/>
          <w:sz w:val="16"/>
        </w:rPr>
        <w:t xml:space="preserve">) </w:t>
      </w:r>
      <w:r w:rsidRPr="00070A82">
        <w:rPr>
          <w:rStyle w:val="StyleUnderline"/>
          <w:rFonts w:ascii="Cambria" w:hAnsi="Cambria"/>
          <w:highlight w:val="cyan"/>
        </w:rPr>
        <w:t xml:space="preserve">could </w:t>
      </w:r>
      <w:r w:rsidRPr="00A461AB">
        <w:rPr>
          <w:rStyle w:val="StyleUnderline"/>
          <w:rFonts w:ascii="Cambria" w:hAnsi="Cambria"/>
        </w:rPr>
        <w:t xml:space="preserve">seek to </w:t>
      </w:r>
      <w:r w:rsidRPr="00070A82">
        <w:rPr>
          <w:rStyle w:val="Emphasis"/>
          <w:rFonts w:ascii="Cambria" w:hAnsi="Cambria"/>
          <w:highlight w:val="cyan"/>
        </w:rPr>
        <w:t>counter U.S. efforts in the drone export field.</w:t>
      </w:r>
      <w:r w:rsidRPr="00070A82">
        <w:rPr>
          <w:rStyle w:val="StyleUnderline"/>
          <w:rFonts w:ascii="Cambria" w:hAnsi="Cambria"/>
          <w:highlight w:val="cyan"/>
        </w:rPr>
        <w:t xml:space="preserve"> Given</w:t>
      </w:r>
      <w:r w:rsidRPr="00070A82">
        <w:rPr>
          <w:rStyle w:val="StyleUnderline"/>
          <w:rFonts w:ascii="Cambria" w:hAnsi="Cambria"/>
        </w:rPr>
        <w:t xml:space="preserve"> a handful of </w:t>
      </w:r>
      <w:r w:rsidRPr="00070A82">
        <w:rPr>
          <w:rStyle w:val="Emphasis"/>
          <w:rFonts w:ascii="Cambria" w:hAnsi="Cambria"/>
          <w:highlight w:val="cyan"/>
        </w:rPr>
        <w:t>volatile situations</w:t>
      </w:r>
      <w:r w:rsidRPr="00070A82">
        <w:rPr>
          <w:rStyle w:val="StyleUnderline"/>
          <w:rFonts w:ascii="Cambria" w:hAnsi="Cambria"/>
          <w:highlight w:val="cyan"/>
        </w:rPr>
        <w:t xml:space="preserve"> in the </w:t>
      </w:r>
      <w:r w:rsidRPr="00070A82">
        <w:rPr>
          <w:rStyle w:val="Emphasis"/>
          <w:rFonts w:ascii="Cambria" w:hAnsi="Cambria"/>
          <w:highlight w:val="cyan"/>
        </w:rPr>
        <w:t>Asia Pacific</w:t>
      </w:r>
      <w:r w:rsidRPr="00070A82">
        <w:rPr>
          <w:rStyle w:val="StyleUnderline"/>
          <w:rFonts w:ascii="Cambria" w:hAnsi="Cambria"/>
        </w:rPr>
        <w:t xml:space="preserve"> region, </w:t>
      </w:r>
      <w:r w:rsidRPr="00070A82">
        <w:rPr>
          <w:rStyle w:val="StyleUnderline"/>
          <w:rFonts w:ascii="Cambria" w:hAnsi="Cambria"/>
          <w:highlight w:val="cyan"/>
        </w:rPr>
        <w:t>such a scenario seems</w:t>
      </w:r>
      <w:r w:rsidRPr="00070A82">
        <w:rPr>
          <w:rStyle w:val="StyleUnderline"/>
          <w:rFonts w:ascii="Cambria" w:hAnsi="Cambria"/>
        </w:rPr>
        <w:t xml:space="preserve"> not</w:t>
      </w:r>
      <w:r w:rsidRPr="00070A82">
        <w:rPr>
          <w:rFonts w:ascii="Cambria" w:hAnsi="Cambria"/>
          <w:sz w:val="16"/>
        </w:rPr>
        <w:t xml:space="preserve"> entirely </w:t>
      </w:r>
      <w:r w:rsidRPr="00070A82">
        <w:rPr>
          <w:rStyle w:val="Emphasis"/>
          <w:rFonts w:ascii="Cambria" w:hAnsi="Cambria"/>
        </w:rPr>
        <w:t>un</w:t>
      </w:r>
      <w:r w:rsidRPr="00070A82">
        <w:rPr>
          <w:rStyle w:val="Emphasis"/>
          <w:rFonts w:ascii="Cambria" w:hAnsi="Cambria"/>
          <w:highlight w:val="cyan"/>
        </w:rPr>
        <w:t>likely</w:t>
      </w:r>
      <w:r w:rsidRPr="00070A82">
        <w:rPr>
          <w:rFonts w:ascii="Cambria" w:hAnsi="Cambria"/>
          <w:sz w:val="16"/>
        </w:rPr>
        <w:t>.</w:t>
      </w:r>
    </w:p>
    <w:p w:rsidR="00D06CD4" w:rsidRPr="00070A82" w:rsidRDefault="00D06CD4" w:rsidP="00D06CD4">
      <w:pPr>
        <w:rPr>
          <w:rFonts w:ascii="Cambria" w:hAnsi="Cambria"/>
          <w:u w:val="single"/>
        </w:rPr>
      </w:pPr>
      <w:r w:rsidRPr="00070A82">
        <w:rPr>
          <w:rFonts w:ascii="Cambria" w:hAnsi="Cambria"/>
          <w:sz w:val="16"/>
        </w:rPr>
        <w:t>In our prior articles on this website, we outlined how unmanned systems could become the non-human equivalent of Russia</w:t>
      </w:r>
      <w:r w:rsidR="00855095">
        <w:rPr>
          <w:rFonts w:ascii="Cambria" w:hAnsi="Cambria"/>
          <w:sz w:val="16"/>
        </w:rPr>
        <w:t>’</w:t>
      </w:r>
      <w:r w:rsidRPr="00070A82">
        <w:rPr>
          <w:rFonts w:ascii="Cambria" w:hAnsi="Cambria"/>
          <w:sz w:val="16"/>
        </w:rPr>
        <w:t xml:space="preserve">s </w:t>
      </w:r>
      <w:r w:rsidR="00855095">
        <w:rPr>
          <w:rFonts w:ascii="Cambria" w:hAnsi="Cambria"/>
          <w:sz w:val="16"/>
        </w:rPr>
        <w:t>“</w:t>
      </w:r>
      <w:r w:rsidRPr="00070A82">
        <w:rPr>
          <w:rFonts w:ascii="Cambria" w:hAnsi="Cambria"/>
          <w:sz w:val="16"/>
        </w:rPr>
        <w:t>little green men.</w:t>
      </w:r>
      <w:r w:rsidR="00855095">
        <w:rPr>
          <w:rFonts w:ascii="Cambria" w:hAnsi="Cambria"/>
          <w:sz w:val="16"/>
        </w:rPr>
        <w:t>”</w:t>
      </w:r>
      <w:r w:rsidRPr="00070A82">
        <w:rPr>
          <w:rFonts w:ascii="Cambria" w:hAnsi="Cambria"/>
          <w:sz w:val="16"/>
        </w:rPr>
        <w:t xml:space="preserve"> Kreps and Zenko discussed the possibility of this in their article. To date, such a scenario involving the use of drones for political incursions has only occurred once: China flew an unmanned aerial vehicle (UAV) into Japanese airspace over the East China Sea. The scenario not been repeated since. </w:t>
      </w:r>
      <w:r w:rsidRPr="00070A82">
        <w:rPr>
          <w:rStyle w:val="StyleUnderline"/>
          <w:rFonts w:ascii="Cambria" w:hAnsi="Cambria"/>
          <w:highlight w:val="cyan"/>
        </w:rPr>
        <w:t>If the U</w:t>
      </w:r>
      <w:r w:rsidRPr="00070A82">
        <w:rPr>
          <w:rStyle w:val="StyleUnderline"/>
          <w:rFonts w:ascii="Cambria" w:hAnsi="Cambria"/>
        </w:rPr>
        <w:t xml:space="preserve">nited </w:t>
      </w:r>
      <w:r w:rsidRPr="00070A82">
        <w:rPr>
          <w:rStyle w:val="StyleUnderline"/>
          <w:rFonts w:ascii="Cambria" w:hAnsi="Cambria"/>
          <w:highlight w:val="cyan"/>
        </w:rPr>
        <w:t>S</w:t>
      </w:r>
      <w:r w:rsidRPr="00070A82">
        <w:rPr>
          <w:rStyle w:val="StyleUnderline"/>
          <w:rFonts w:ascii="Cambria" w:hAnsi="Cambria"/>
        </w:rPr>
        <w:t xml:space="preserve">tates </w:t>
      </w:r>
      <w:r w:rsidRPr="00070A82">
        <w:rPr>
          <w:rStyle w:val="StyleUnderline"/>
          <w:rFonts w:ascii="Cambria" w:hAnsi="Cambria"/>
          <w:highlight w:val="cyan"/>
        </w:rPr>
        <w:t xml:space="preserve">were to </w:t>
      </w:r>
      <w:r w:rsidRPr="00070A82">
        <w:rPr>
          <w:rStyle w:val="Emphasis"/>
          <w:rFonts w:ascii="Cambria" w:hAnsi="Cambria"/>
          <w:highlight w:val="cyan"/>
        </w:rPr>
        <w:t xml:space="preserve">re-ignite its drone export </w:t>
      </w:r>
      <w:r w:rsidRPr="007D088B">
        <w:rPr>
          <w:rStyle w:val="Emphasis"/>
          <w:rFonts w:ascii="Cambria" w:hAnsi="Cambria"/>
        </w:rPr>
        <w:t>operation</w:t>
      </w:r>
      <w:r w:rsidRPr="007D088B">
        <w:rPr>
          <w:rStyle w:val="Emphasis"/>
          <w:rFonts w:ascii="Cambria" w:hAnsi="Cambria"/>
          <w:highlight w:val="cyan"/>
        </w:rPr>
        <w:t>s</w:t>
      </w:r>
      <w:r w:rsidRPr="00070A82">
        <w:rPr>
          <w:rFonts w:ascii="Cambria" w:hAnsi="Cambria"/>
          <w:sz w:val="16"/>
        </w:rPr>
        <w:t xml:space="preserve">, notably to states willing to take risks in their respective conflicts, </w:t>
      </w:r>
      <w:r w:rsidRPr="00070A82">
        <w:rPr>
          <w:rStyle w:val="StyleUnderline"/>
          <w:rFonts w:ascii="Cambria" w:hAnsi="Cambria"/>
          <w:highlight w:val="cyan"/>
        </w:rPr>
        <w:t>the possibility</w:t>
      </w:r>
      <w:r w:rsidRPr="00070A82">
        <w:rPr>
          <w:rStyle w:val="StyleUnderline"/>
          <w:rFonts w:ascii="Cambria" w:hAnsi="Cambria"/>
        </w:rPr>
        <w:t xml:space="preserve"> that </w:t>
      </w:r>
      <w:r w:rsidRPr="00070A82">
        <w:rPr>
          <w:rStyle w:val="Emphasis"/>
          <w:rFonts w:ascii="Cambria" w:hAnsi="Cambria"/>
          <w:highlight w:val="cyan"/>
        </w:rPr>
        <w:t>Reapers</w:t>
      </w:r>
      <w:r w:rsidRPr="00070A82">
        <w:rPr>
          <w:rStyle w:val="StyleUnderline"/>
          <w:rFonts w:ascii="Cambria" w:hAnsi="Cambria"/>
        </w:rPr>
        <w:t xml:space="preserve"> and </w:t>
      </w:r>
      <w:r w:rsidRPr="00070A82">
        <w:rPr>
          <w:rStyle w:val="Emphasis"/>
          <w:rFonts w:ascii="Cambria" w:hAnsi="Cambria"/>
        </w:rPr>
        <w:t>Predators</w:t>
      </w:r>
      <w:r w:rsidRPr="00070A82">
        <w:rPr>
          <w:rStyle w:val="StyleUnderline"/>
          <w:rFonts w:ascii="Cambria" w:hAnsi="Cambria"/>
        </w:rPr>
        <w:t xml:space="preserve"> </w:t>
      </w:r>
      <w:r w:rsidRPr="00070A82">
        <w:rPr>
          <w:rStyle w:val="StyleUnderline"/>
          <w:rFonts w:ascii="Cambria" w:hAnsi="Cambria"/>
          <w:highlight w:val="cyan"/>
        </w:rPr>
        <w:t xml:space="preserve">would be used for </w:t>
      </w:r>
      <w:r w:rsidRPr="00070A82">
        <w:rPr>
          <w:rStyle w:val="Emphasis"/>
          <w:rFonts w:ascii="Cambria" w:hAnsi="Cambria"/>
        </w:rPr>
        <w:t xml:space="preserve">offensive </w:t>
      </w:r>
      <w:r w:rsidRPr="00070A82">
        <w:rPr>
          <w:rStyle w:val="Emphasis"/>
          <w:rFonts w:ascii="Cambria" w:hAnsi="Cambria"/>
          <w:highlight w:val="cyan"/>
        </w:rPr>
        <w:t>political purposes</w:t>
      </w:r>
      <w:r w:rsidRPr="00070A82">
        <w:rPr>
          <w:rStyle w:val="StyleUnderline"/>
          <w:rFonts w:ascii="Cambria" w:hAnsi="Cambria"/>
          <w:highlight w:val="cyan"/>
        </w:rPr>
        <w:t xml:space="preserve"> would</w:t>
      </w:r>
      <w:r w:rsidRPr="00070A82">
        <w:rPr>
          <w:rStyle w:val="StyleUnderline"/>
          <w:rFonts w:ascii="Cambria" w:hAnsi="Cambria"/>
        </w:rPr>
        <w:t xml:space="preserve"> likely </w:t>
      </w:r>
      <w:r w:rsidRPr="00070A82">
        <w:rPr>
          <w:rStyle w:val="Emphasis"/>
          <w:rFonts w:ascii="Cambria" w:hAnsi="Cambria"/>
          <w:highlight w:val="cyan"/>
        </w:rPr>
        <w:t>increase</w:t>
      </w:r>
      <w:r w:rsidRPr="00070A82">
        <w:rPr>
          <w:rStyle w:val="StyleUnderline"/>
          <w:rFonts w:ascii="Cambria" w:hAnsi="Cambria"/>
          <w:highlight w:val="cyan"/>
        </w:rPr>
        <w:t>, feeding</w:t>
      </w:r>
      <w:r w:rsidRPr="00070A82">
        <w:rPr>
          <w:rStyle w:val="StyleUnderline"/>
          <w:rFonts w:ascii="Cambria" w:hAnsi="Cambria"/>
        </w:rPr>
        <w:t xml:space="preserve"> into</w:t>
      </w:r>
      <w:r w:rsidRPr="00070A82">
        <w:rPr>
          <w:rFonts w:ascii="Cambria" w:hAnsi="Cambria"/>
          <w:sz w:val="16"/>
        </w:rPr>
        <w:t xml:space="preserve"> the </w:t>
      </w:r>
      <w:r w:rsidRPr="00070A82">
        <w:rPr>
          <w:rStyle w:val="Emphasis"/>
          <w:rFonts w:ascii="Cambria" w:hAnsi="Cambria"/>
          <w:highlight w:val="cyan"/>
        </w:rPr>
        <w:t>an arms race</w:t>
      </w:r>
      <w:r w:rsidRPr="00070A82">
        <w:rPr>
          <w:rStyle w:val="StyleUnderline"/>
          <w:rFonts w:ascii="Cambria" w:hAnsi="Cambria"/>
        </w:rPr>
        <w:t>. A scenario in which</w:t>
      </w:r>
      <w:r w:rsidRPr="00070A82">
        <w:rPr>
          <w:rFonts w:ascii="Cambria" w:hAnsi="Cambria"/>
          <w:sz w:val="16"/>
        </w:rPr>
        <w:t xml:space="preserve">, for example, </w:t>
      </w:r>
      <w:r w:rsidRPr="00070A82">
        <w:rPr>
          <w:rStyle w:val="StyleUnderline"/>
          <w:rFonts w:ascii="Cambria" w:hAnsi="Cambria"/>
          <w:highlight w:val="cyan"/>
        </w:rPr>
        <w:t xml:space="preserve">the </w:t>
      </w:r>
      <w:r w:rsidRPr="00070A82">
        <w:rPr>
          <w:rStyle w:val="Emphasis"/>
          <w:rFonts w:ascii="Cambria" w:hAnsi="Cambria"/>
          <w:highlight w:val="cyan"/>
        </w:rPr>
        <w:t>Philippines</w:t>
      </w:r>
      <w:r w:rsidRPr="00070A82">
        <w:rPr>
          <w:rStyle w:val="StyleUnderline"/>
          <w:rFonts w:ascii="Cambria" w:hAnsi="Cambria"/>
          <w:highlight w:val="cyan"/>
        </w:rPr>
        <w:t xml:space="preserve"> employs</w:t>
      </w:r>
      <w:r w:rsidRPr="00070A82">
        <w:rPr>
          <w:rStyle w:val="StyleUnderline"/>
          <w:rFonts w:ascii="Cambria" w:hAnsi="Cambria"/>
        </w:rPr>
        <w:t xml:space="preserve"> U.S. (armed) </w:t>
      </w:r>
      <w:r w:rsidRPr="00070A82">
        <w:rPr>
          <w:rStyle w:val="StyleUnderline"/>
          <w:rFonts w:ascii="Cambria" w:hAnsi="Cambria"/>
          <w:highlight w:val="cyan"/>
        </w:rPr>
        <w:t>UAVs to contest</w:t>
      </w:r>
      <w:r w:rsidRPr="00070A82">
        <w:rPr>
          <w:rStyle w:val="StyleUnderline"/>
          <w:rFonts w:ascii="Cambria" w:hAnsi="Cambria"/>
        </w:rPr>
        <w:t xml:space="preserve"> </w:t>
      </w:r>
      <w:r w:rsidRPr="00070A82">
        <w:rPr>
          <w:rStyle w:val="Emphasis"/>
          <w:rFonts w:ascii="Cambria" w:hAnsi="Cambria"/>
        </w:rPr>
        <w:t>China</w:t>
      </w:r>
      <w:r w:rsidR="00855095">
        <w:rPr>
          <w:rStyle w:val="Emphasis"/>
          <w:rFonts w:ascii="Cambria" w:hAnsi="Cambria"/>
        </w:rPr>
        <w:t>’</w:t>
      </w:r>
      <w:r w:rsidRPr="00070A82">
        <w:rPr>
          <w:rStyle w:val="Emphasis"/>
          <w:rFonts w:ascii="Cambria" w:hAnsi="Cambria"/>
        </w:rPr>
        <w:t>s air dominance</w:t>
      </w:r>
      <w:r w:rsidRPr="00070A82">
        <w:rPr>
          <w:rStyle w:val="StyleUnderline"/>
          <w:rFonts w:ascii="Cambria" w:hAnsi="Cambria"/>
        </w:rPr>
        <w:t xml:space="preserve"> over </w:t>
      </w:r>
      <w:r w:rsidRPr="00070A82">
        <w:rPr>
          <w:rStyle w:val="StyleUnderline"/>
          <w:rFonts w:ascii="Cambria" w:hAnsi="Cambria"/>
          <w:highlight w:val="cyan"/>
        </w:rPr>
        <w:t>the S</w:t>
      </w:r>
      <w:r w:rsidRPr="00070A82">
        <w:rPr>
          <w:rStyle w:val="StyleUnderline"/>
          <w:rFonts w:ascii="Cambria" w:hAnsi="Cambria"/>
        </w:rPr>
        <w:t xml:space="preserve">outh </w:t>
      </w:r>
      <w:r w:rsidRPr="00070A82">
        <w:rPr>
          <w:rStyle w:val="StyleUnderline"/>
          <w:rFonts w:ascii="Cambria" w:hAnsi="Cambria"/>
          <w:highlight w:val="cyan"/>
        </w:rPr>
        <w:t>C</w:t>
      </w:r>
      <w:r w:rsidRPr="00070A82">
        <w:rPr>
          <w:rStyle w:val="StyleUnderline"/>
          <w:rFonts w:ascii="Cambria" w:hAnsi="Cambria"/>
        </w:rPr>
        <w:t xml:space="preserve">hina </w:t>
      </w:r>
      <w:r w:rsidRPr="00070A82">
        <w:rPr>
          <w:rStyle w:val="StyleUnderline"/>
          <w:rFonts w:ascii="Cambria" w:hAnsi="Cambria"/>
          <w:highlight w:val="cyan"/>
        </w:rPr>
        <w:t>S</w:t>
      </w:r>
      <w:r w:rsidRPr="00070A82">
        <w:rPr>
          <w:rStyle w:val="StyleUnderline"/>
          <w:rFonts w:ascii="Cambria" w:hAnsi="Cambria"/>
        </w:rPr>
        <w:t xml:space="preserve">ea </w:t>
      </w:r>
      <w:r w:rsidRPr="00070A82">
        <w:rPr>
          <w:rStyle w:val="StyleUnderline"/>
          <w:rFonts w:ascii="Cambria" w:hAnsi="Cambria"/>
          <w:highlight w:val="cyan"/>
        </w:rPr>
        <w:t>is</w:t>
      </w:r>
      <w:r w:rsidRPr="00070A82">
        <w:rPr>
          <w:rStyle w:val="StyleUnderline"/>
          <w:rFonts w:ascii="Cambria" w:hAnsi="Cambria"/>
        </w:rPr>
        <w:t xml:space="preserve"> </w:t>
      </w:r>
      <w:r w:rsidRPr="00751E1B">
        <w:rPr>
          <w:rStyle w:val="Emphasis"/>
        </w:rPr>
        <w:t>not entirely un</w:t>
      </w:r>
      <w:r w:rsidRPr="00751E1B">
        <w:rPr>
          <w:rStyle w:val="Emphasis"/>
          <w:highlight w:val="cyan"/>
        </w:rPr>
        <w:t>likely</w:t>
      </w:r>
      <w:r w:rsidRPr="00751E1B">
        <w:rPr>
          <w:rStyle w:val="Emphasis"/>
        </w:rPr>
        <w:t>.</w:t>
      </w:r>
    </w:p>
    <w:p w:rsidR="00E25A0A" w:rsidRPr="00E25A0A" w:rsidRDefault="00D06CD4" w:rsidP="00E25A0A">
      <w:pPr>
        <w:rPr>
          <w:rFonts w:ascii="Cambria" w:hAnsi="Cambria"/>
          <w:b/>
          <w:iCs/>
          <w:u w:val="single"/>
        </w:rPr>
      </w:pPr>
      <w:r w:rsidRPr="00070A82">
        <w:rPr>
          <w:rFonts w:ascii="Cambria" w:hAnsi="Cambria"/>
          <w:sz w:val="16"/>
        </w:rPr>
        <w:t xml:space="preserve">The drone market has proven to be a lucrative business and one that the United States has done well in. Having observed the earning potential in the realm of drone exports, China entered the market with a bang and quickly soared to an impressive position in drone manufacturing and sales. </w:t>
      </w:r>
      <w:r w:rsidRPr="00070A82">
        <w:rPr>
          <w:rStyle w:val="StyleUnderline"/>
          <w:rFonts w:ascii="Cambria" w:hAnsi="Cambria"/>
          <w:highlight w:val="cyan"/>
        </w:rPr>
        <w:t>Seeing its regional</w:t>
      </w:r>
      <w:r w:rsidRPr="00070A82">
        <w:rPr>
          <w:rStyle w:val="StyleUnderline"/>
          <w:rFonts w:ascii="Cambria" w:hAnsi="Cambria"/>
        </w:rPr>
        <w:t xml:space="preserve"> and global </w:t>
      </w:r>
      <w:r w:rsidRPr="00070A82">
        <w:rPr>
          <w:rStyle w:val="StyleUnderline"/>
          <w:rFonts w:ascii="Cambria" w:hAnsi="Cambria"/>
          <w:highlight w:val="cyan"/>
        </w:rPr>
        <w:t xml:space="preserve">market position </w:t>
      </w:r>
      <w:r w:rsidRPr="00070A82">
        <w:rPr>
          <w:rStyle w:val="Emphasis"/>
          <w:rFonts w:ascii="Cambria" w:hAnsi="Cambria"/>
          <w:highlight w:val="cyan"/>
        </w:rPr>
        <w:t>challenged</w:t>
      </w:r>
      <w:r w:rsidRPr="00070A82">
        <w:rPr>
          <w:rStyle w:val="StyleUnderline"/>
          <w:rFonts w:ascii="Cambria" w:hAnsi="Cambria"/>
          <w:highlight w:val="cyan"/>
        </w:rPr>
        <w:t>, the Chinese</w:t>
      </w:r>
      <w:r w:rsidRPr="00070A82">
        <w:rPr>
          <w:rStyle w:val="StyleUnderline"/>
          <w:rFonts w:ascii="Cambria" w:hAnsi="Cambria"/>
        </w:rPr>
        <w:t xml:space="preserve"> defense </w:t>
      </w:r>
      <w:r w:rsidRPr="00070A82">
        <w:rPr>
          <w:rStyle w:val="StyleUnderline"/>
          <w:rFonts w:ascii="Cambria" w:hAnsi="Cambria"/>
          <w:highlight w:val="cyan"/>
        </w:rPr>
        <w:t xml:space="preserve">industry could opt to </w:t>
      </w:r>
      <w:r w:rsidRPr="00070A82">
        <w:rPr>
          <w:rStyle w:val="Emphasis"/>
          <w:rFonts w:ascii="Cambria" w:hAnsi="Cambria"/>
          <w:highlight w:val="cyan"/>
        </w:rPr>
        <w:t>market its drones more aggressively</w:t>
      </w:r>
      <w:r w:rsidRPr="00070A82">
        <w:rPr>
          <w:rStyle w:val="StyleUnderline"/>
          <w:rFonts w:ascii="Cambria" w:hAnsi="Cambria"/>
        </w:rPr>
        <w:t xml:space="preserve"> and </w:t>
      </w:r>
      <w:r w:rsidRPr="00070A82">
        <w:rPr>
          <w:rStyle w:val="StyleUnderline"/>
          <w:rFonts w:ascii="Cambria" w:hAnsi="Cambria"/>
          <w:highlight w:val="cyan"/>
        </w:rPr>
        <w:t xml:space="preserve">at </w:t>
      </w:r>
      <w:r w:rsidRPr="00070A82">
        <w:rPr>
          <w:rStyle w:val="Emphasis"/>
          <w:rFonts w:ascii="Cambria" w:hAnsi="Cambria"/>
          <w:highlight w:val="cyan"/>
        </w:rPr>
        <w:t>even lower prices</w:t>
      </w:r>
      <w:r w:rsidRPr="00070A82">
        <w:rPr>
          <w:rStyle w:val="StyleUnderline"/>
          <w:rFonts w:ascii="Cambria" w:hAnsi="Cambria"/>
        </w:rPr>
        <w:t xml:space="preserve"> than they have been sold in the past.</w:t>
      </w:r>
      <w:r w:rsidRPr="00070A82">
        <w:rPr>
          <w:rFonts w:ascii="Cambria" w:hAnsi="Cambria"/>
          <w:sz w:val="16"/>
        </w:rPr>
        <w:t xml:space="preserve"> </w:t>
      </w:r>
      <w:r w:rsidRPr="00070A82">
        <w:rPr>
          <w:rStyle w:val="StyleUnderline"/>
          <w:rFonts w:ascii="Cambria" w:hAnsi="Cambria"/>
          <w:highlight w:val="cyan"/>
        </w:rPr>
        <w:t xml:space="preserve">Such a </w:t>
      </w:r>
      <w:r w:rsidRPr="00070A82">
        <w:rPr>
          <w:rStyle w:val="Emphasis"/>
          <w:rFonts w:ascii="Cambria" w:hAnsi="Cambria"/>
          <w:highlight w:val="cyan"/>
        </w:rPr>
        <w:t>counterreaction</w:t>
      </w:r>
      <w:r w:rsidRPr="00070A82">
        <w:rPr>
          <w:rStyle w:val="StyleUnderline"/>
          <w:rFonts w:ascii="Cambria" w:hAnsi="Cambria"/>
          <w:highlight w:val="cyan"/>
        </w:rPr>
        <w:t xml:space="preserve"> could fuel </w:t>
      </w:r>
      <w:r w:rsidRPr="00070A82">
        <w:rPr>
          <w:rStyle w:val="Emphasis"/>
          <w:rFonts w:ascii="Cambria" w:hAnsi="Cambria"/>
          <w:highlight w:val="cyan"/>
        </w:rPr>
        <w:t>UAV export competition</w:t>
      </w:r>
      <w:r w:rsidRPr="00070A82">
        <w:rPr>
          <w:rStyle w:val="StyleUnderline"/>
          <w:rFonts w:ascii="Cambria" w:hAnsi="Cambria"/>
          <w:highlight w:val="cyan"/>
        </w:rPr>
        <w:t xml:space="preserve"> and</w:t>
      </w:r>
      <w:r w:rsidRPr="00070A82">
        <w:rPr>
          <w:rStyle w:val="StyleUnderline"/>
          <w:rFonts w:ascii="Cambria" w:hAnsi="Cambria"/>
        </w:rPr>
        <w:t xml:space="preserve"> subsequently </w:t>
      </w:r>
      <w:r w:rsidRPr="00070A82">
        <w:rPr>
          <w:rStyle w:val="StyleUnderline"/>
          <w:rFonts w:ascii="Cambria" w:hAnsi="Cambria"/>
          <w:highlight w:val="cyan"/>
        </w:rPr>
        <w:t xml:space="preserve">serve as the </w:t>
      </w:r>
      <w:r w:rsidRPr="00070A82">
        <w:rPr>
          <w:rStyle w:val="Emphasis"/>
          <w:rFonts w:ascii="Cambria" w:hAnsi="Cambria"/>
          <w:highlight w:val="cyan"/>
        </w:rPr>
        <w:t>ideal means</w:t>
      </w:r>
      <w:r w:rsidRPr="00070A82">
        <w:rPr>
          <w:rStyle w:val="StyleUnderline"/>
          <w:rFonts w:ascii="Cambria" w:hAnsi="Cambria"/>
          <w:highlight w:val="cyan"/>
        </w:rPr>
        <w:t xml:space="preserve"> for a </w:t>
      </w:r>
      <w:r w:rsidRPr="00070A82">
        <w:rPr>
          <w:rStyle w:val="Emphasis"/>
          <w:rFonts w:ascii="Cambria" w:hAnsi="Cambria"/>
        </w:rPr>
        <w:t xml:space="preserve">regional unmanned </w:t>
      </w:r>
      <w:r w:rsidRPr="00070A82">
        <w:rPr>
          <w:rStyle w:val="Emphasis"/>
          <w:rFonts w:ascii="Cambria" w:hAnsi="Cambria"/>
          <w:highlight w:val="cyan"/>
        </w:rPr>
        <w:t>arms race</w:t>
      </w:r>
      <w:r w:rsidRPr="00070A82">
        <w:rPr>
          <w:rStyle w:val="Emphasis"/>
          <w:rFonts w:ascii="Cambria" w:hAnsi="Cambria"/>
        </w:rPr>
        <w:t xml:space="preserve"> developing.</w:t>
      </w:r>
    </w:p>
    <w:p w:rsidR="00751E1B" w:rsidRDefault="00751E1B" w:rsidP="00751E1B">
      <w:pPr>
        <w:pStyle w:val="Heading4"/>
        <w:rPr>
          <w:rFonts w:ascii="Cambria" w:hAnsi="Cambria"/>
        </w:rPr>
      </w:pPr>
      <w:r>
        <w:rPr>
          <w:rFonts w:ascii="Cambria" w:hAnsi="Cambria"/>
        </w:rPr>
        <w:t xml:space="preserve">UAV </w:t>
      </w:r>
      <w:r w:rsidR="0084170F">
        <w:rPr>
          <w:rFonts w:ascii="Cambria" w:hAnsi="Cambria"/>
        </w:rPr>
        <w:t>arms racing</w:t>
      </w:r>
      <w:r>
        <w:rPr>
          <w:rFonts w:ascii="Cambria" w:hAnsi="Cambria"/>
        </w:rPr>
        <w:t xml:space="preserve"> is the </w:t>
      </w:r>
      <w:r w:rsidRPr="00751E1B">
        <w:rPr>
          <w:rFonts w:ascii="Cambria" w:hAnsi="Cambria"/>
          <w:u w:val="single"/>
        </w:rPr>
        <w:t>only</w:t>
      </w:r>
      <w:r w:rsidRPr="00EA535A">
        <w:rPr>
          <w:rFonts w:ascii="Cambria" w:hAnsi="Cambria"/>
        </w:rPr>
        <w:t xml:space="preserve"> scenario</w:t>
      </w:r>
      <w:r>
        <w:rPr>
          <w:rFonts w:ascii="Cambria" w:hAnsi="Cambria"/>
        </w:rPr>
        <w:t xml:space="preserve"> for </w:t>
      </w:r>
      <w:r w:rsidRPr="00EA535A">
        <w:rPr>
          <w:rFonts w:ascii="Cambria" w:hAnsi="Cambria"/>
          <w:u w:val="single"/>
        </w:rPr>
        <w:t>regional escalation</w:t>
      </w:r>
      <w:r>
        <w:rPr>
          <w:rFonts w:ascii="Cambria" w:hAnsi="Cambria"/>
        </w:rPr>
        <w:t xml:space="preserve">. </w:t>
      </w:r>
    </w:p>
    <w:p w:rsidR="00751E1B" w:rsidRPr="00A01E31" w:rsidRDefault="00751E1B" w:rsidP="00751E1B">
      <w:pPr>
        <w:rPr>
          <w:rFonts w:ascii="Cambria" w:hAnsi="Cambria"/>
        </w:rPr>
      </w:pPr>
      <w:r w:rsidRPr="00A01E31">
        <w:rPr>
          <w:rStyle w:val="Style13ptBold"/>
          <w:rFonts w:ascii="Cambria" w:hAnsi="Cambria"/>
        </w:rPr>
        <w:t>Romaniuk et al., 18</w:t>
      </w:r>
      <w:r w:rsidRPr="00A01E31">
        <w:rPr>
          <w:rStyle w:val="Style13ptBold"/>
          <w:rFonts w:ascii="Cambria" w:hAnsi="Cambria"/>
          <w:sz w:val="16"/>
          <w:szCs w:val="16"/>
        </w:rPr>
        <w:t xml:space="preserve"> </w:t>
      </w:r>
      <w:r w:rsidRPr="00A01E31">
        <w:rPr>
          <w:rFonts w:ascii="Cambria" w:hAnsi="Cambria"/>
          <w:sz w:val="16"/>
          <w:szCs w:val="16"/>
        </w:rPr>
        <w:t xml:space="preserve">— Scott N. Romaniuk is a Ph.D. candidate in International Studies (University of Trento). His research focuses on asymmetric warfare, counterterrorism, international security, and the use of force. Tobias Burgers is a doctoral candidate at the Ott-Suhr-Institute (Free University of Berlin) where he researches the rise and use of cyber and robotic systems in security relations, and the future of military conflict. (8-2-2016; "Unmanned Systems and Manned Conflict in East Asia;" </w:t>
      </w:r>
      <w:r w:rsidRPr="00A01E31">
        <w:rPr>
          <w:rFonts w:ascii="Cambria" w:hAnsi="Cambria"/>
          <w:i/>
          <w:sz w:val="16"/>
          <w:szCs w:val="16"/>
        </w:rPr>
        <w:t>The Diplomat</w:t>
      </w:r>
      <w:r w:rsidRPr="00A01E31">
        <w:rPr>
          <w:rFonts w:ascii="Cambria" w:hAnsi="Cambria"/>
          <w:sz w:val="16"/>
          <w:szCs w:val="16"/>
        </w:rPr>
        <w:t>; https://thediplomat.com/2016/08/unmanned-systems-and-manned-conflict-in-east-asia/; //GrRv)</w:t>
      </w:r>
    </w:p>
    <w:p w:rsidR="00751E1B" w:rsidRPr="00751E1B" w:rsidRDefault="00751E1B" w:rsidP="00751E1B">
      <w:pPr>
        <w:rPr>
          <w:sz w:val="16"/>
        </w:rPr>
      </w:pPr>
      <w:r w:rsidRPr="00751E1B">
        <w:rPr>
          <w:sz w:val="16"/>
        </w:rPr>
        <w:t xml:space="preserve">Both conflicts have seen a rapid rise in political and </w:t>
      </w:r>
      <w:r w:rsidRPr="00EA535A">
        <w:rPr>
          <w:rStyle w:val="StyleUnderline"/>
          <w:highlight w:val="cyan"/>
        </w:rPr>
        <w:t>security tensions</w:t>
      </w:r>
      <w:r>
        <w:rPr>
          <w:sz w:val="16"/>
        </w:rPr>
        <w:t xml:space="preserve"> —</w:t>
      </w:r>
      <w:r w:rsidRPr="00751E1B">
        <w:rPr>
          <w:sz w:val="16"/>
        </w:rPr>
        <w:t xml:space="preserve"> foremost after the recent arbitral tribunal verdict and through the deployment of military, rather than non-military (fishermen) or para-military (coast guards) assets. Nevertheless </w:t>
      </w:r>
      <w:r w:rsidRPr="00EA535A">
        <w:rPr>
          <w:rStyle w:val="StyleUnderline"/>
        </w:rPr>
        <w:t xml:space="preserve">these tensions </w:t>
      </w:r>
      <w:r w:rsidRPr="00DF76D2">
        <w:rPr>
          <w:rStyle w:val="StyleUnderline"/>
          <w:highlight w:val="cyan"/>
        </w:rPr>
        <w:t xml:space="preserve">are </w:t>
      </w:r>
      <w:r w:rsidRPr="00EA535A">
        <w:rPr>
          <w:rStyle w:val="Emphasis"/>
          <w:highlight w:val="cyan"/>
        </w:rPr>
        <w:t>politically manageable</w:t>
      </w:r>
      <w:r w:rsidRPr="00DF76D2">
        <w:rPr>
          <w:rStyle w:val="StyleUnderline"/>
          <w:highlight w:val="cyan"/>
        </w:rPr>
        <w:t xml:space="preserve">, and will likely </w:t>
      </w:r>
      <w:r w:rsidRPr="00DF76D2">
        <w:rPr>
          <w:rStyle w:val="Emphasis"/>
          <w:highlight w:val="cyan"/>
        </w:rPr>
        <w:t>not escalate</w:t>
      </w:r>
      <w:r w:rsidRPr="00C24BB9">
        <w:rPr>
          <w:rStyle w:val="Emphasis"/>
        </w:rPr>
        <w:t xml:space="preserve"> into full military conflict</w:t>
      </w:r>
      <w:r w:rsidRPr="00C24BB9">
        <w:rPr>
          <w:rStyle w:val="StyleUnderline"/>
        </w:rPr>
        <w:t xml:space="preserve">, at least for the </w:t>
      </w:r>
      <w:r w:rsidRPr="00C24BB9">
        <w:rPr>
          <w:rStyle w:val="Emphasis"/>
        </w:rPr>
        <w:t>time being</w:t>
      </w:r>
      <w:r w:rsidRPr="00751E1B">
        <w:rPr>
          <w:rStyle w:val="StyleUnderline"/>
        </w:rPr>
        <w:t xml:space="preserve">. </w:t>
      </w:r>
      <w:r w:rsidRPr="00C24BB9">
        <w:rPr>
          <w:rStyle w:val="StyleUnderline"/>
        </w:rPr>
        <w:t xml:space="preserve">Despite recent </w:t>
      </w:r>
      <w:r w:rsidRPr="00C24BB9">
        <w:rPr>
          <w:rStyle w:val="Emphasis"/>
        </w:rPr>
        <w:t>military deployments</w:t>
      </w:r>
      <w:r w:rsidRPr="00C24BB9">
        <w:rPr>
          <w:rStyle w:val="StyleUnderline"/>
        </w:rPr>
        <w:t xml:space="preserve"> and </w:t>
      </w:r>
      <w:r w:rsidRPr="00C24BB9">
        <w:rPr>
          <w:rStyle w:val="Emphasis"/>
        </w:rPr>
        <w:t>aggressive naval action,</w:t>
      </w:r>
      <w:r w:rsidRPr="00C24BB9">
        <w:rPr>
          <w:rStyle w:val="StyleUnderline"/>
        </w:rPr>
        <w:t xml:space="preserve"> </w:t>
      </w:r>
      <w:r w:rsidRPr="00DF76D2">
        <w:rPr>
          <w:rStyle w:val="StyleUnderline"/>
          <w:highlight w:val="cyan"/>
        </w:rPr>
        <w:t xml:space="preserve">the focus </w:t>
      </w:r>
      <w:r w:rsidRPr="00DF76D2">
        <w:rPr>
          <w:rStyle w:val="Emphasis"/>
          <w:highlight w:val="cyan"/>
        </w:rPr>
        <w:t>among all</w:t>
      </w:r>
      <w:r w:rsidRPr="00DF76D2">
        <w:rPr>
          <w:rStyle w:val="StyleUnderline"/>
          <w:highlight w:val="cyan"/>
        </w:rPr>
        <w:t xml:space="preserve"> </w:t>
      </w:r>
      <w:r w:rsidRPr="00DF76D2">
        <w:rPr>
          <w:rStyle w:val="Emphasis"/>
          <w:highlight w:val="cyan"/>
        </w:rPr>
        <w:t>actors</w:t>
      </w:r>
      <w:r w:rsidRPr="00DF76D2">
        <w:rPr>
          <w:sz w:val="16"/>
          <w:highlight w:val="cyan"/>
        </w:rPr>
        <w:t>,</w:t>
      </w:r>
      <w:r w:rsidRPr="00751E1B">
        <w:rPr>
          <w:sz w:val="16"/>
        </w:rPr>
        <w:t xml:space="preserve"> regional (Vietnam, China, Taiwan, Japan, the Philippines, and Indonesia) and international (the United States and Australia, among others) </w:t>
      </w:r>
      <w:r w:rsidRPr="00DF76D2">
        <w:rPr>
          <w:rStyle w:val="StyleUnderline"/>
          <w:highlight w:val="cyan"/>
        </w:rPr>
        <w:t>is</w:t>
      </w:r>
      <w:r w:rsidRPr="00C24BB9">
        <w:rPr>
          <w:rStyle w:val="StyleUnderline"/>
        </w:rPr>
        <w:t xml:space="preserve"> </w:t>
      </w:r>
      <w:r w:rsidRPr="00DF76D2">
        <w:rPr>
          <w:rStyle w:val="StyleUnderline"/>
          <w:highlight w:val="cyan"/>
        </w:rPr>
        <w:t xml:space="preserve">to </w:t>
      </w:r>
      <w:r w:rsidRPr="00DF76D2">
        <w:rPr>
          <w:rStyle w:val="Emphasis"/>
          <w:highlight w:val="cyan"/>
        </w:rPr>
        <w:t>maintain</w:t>
      </w:r>
      <w:r w:rsidRPr="00751E1B">
        <w:rPr>
          <w:sz w:val="16"/>
        </w:rPr>
        <w:t xml:space="preserve"> a (fragile) </w:t>
      </w:r>
      <w:r w:rsidRPr="00DF76D2">
        <w:rPr>
          <w:rStyle w:val="Emphasis"/>
          <w:highlight w:val="cyan"/>
        </w:rPr>
        <w:t>peace</w:t>
      </w:r>
      <w:r w:rsidRPr="00751E1B">
        <w:rPr>
          <w:sz w:val="16"/>
        </w:rPr>
        <w:t>.</w:t>
      </w:r>
    </w:p>
    <w:p w:rsidR="00751E1B" w:rsidRPr="00751E1B" w:rsidRDefault="00751E1B" w:rsidP="00751E1B">
      <w:pPr>
        <w:rPr>
          <w:sz w:val="16"/>
        </w:rPr>
      </w:pPr>
      <w:r w:rsidRPr="00DF76D2">
        <w:rPr>
          <w:rStyle w:val="StyleUnderline"/>
          <w:highlight w:val="cyan"/>
        </w:rPr>
        <w:t xml:space="preserve">The </w:t>
      </w:r>
      <w:r w:rsidRPr="00DF76D2">
        <w:rPr>
          <w:rStyle w:val="Emphasis"/>
          <w:highlight w:val="cyan"/>
        </w:rPr>
        <w:t xml:space="preserve">rise </w:t>
      </w:r>
      <w:r w:rsidRPr="00DF76D2">
        <w:rPr>
          <w:rStyle w:val="Emphasis"/>
        </w:rPr>
        <w:t>and</w:t>
      </w:r>
      <w:r w:rsidRPr="00C24BB9">
        <w:rPr>
          <w:rStyle w:val="Emphasis"/>
        </w:rPr>
        <w:t xml:space="preserve"> increasing use </w:t>
      </w:r>
      <w:r w:rsidRPr="00DF76D2">
        <w:rPr>
          <w:rStyle w:val="Emphasis"/>
          <w:highlight w:val="cyan"/>
        </w:rPr>
        <w:t>of robotic tech</w:t>
      </w:r>
      <w:r w:rsidRPr="00C24BB9">
        <w:rPr>
          <w:rStyle w:val="Emphasis"/>
        </w:rPr>
        <w:t>nology</w:t>
      </w:r>
      <w:r w:rsidRPr="00C24BB9">
        <w:rPr>
          <w:rStyle w:val="StyleUnderline"/>
        </w:rPr>
        <w:t xml:space="preserve"> </w:t>
      </w:r>
      <w:r w:rsidRPr="00EA535A">
        <w:rPr>
          <w:rStyle w:val="StyleUnderline"/>
          <w:highlight w:val="cyan"/>
        </w:rPr>
        <w:t xml:space="preserve">could </w:t>
      </w:r>
      <w:r w:rsidRPr="00EA535A">
        <w:rPr>
          <w:rStyle w:val="Emphasis"/>
          <w:highlight w:val="cyan"/>
        </w:rPr>
        <w:t xml:space="preserve">drastically </w:t>
      </w:r>
      <w:r w:rsidRPr="00DF76D2">
        <w:rPr>
          <w:rStyle w:val="Emphasis"/>
          <w:highlight w:val="cyan"/>
        </w:rPr>
        <w:t xml:space="preserve">alter that </w:t>
      </w:r>
      <w:r w:rsidRPr="00FE5E45">
        <w:rPr>
          <w:rStyle w:val="Emphasis"/>
          <w:highlight w:val="cyan"/>
        </w:rPr>
        <w:t>peace</w:t>
      </w:r>
      <w:r w:rsidRPr="00FE5E45">
        <w:rPr>
          <w:rStyle w:val="StyleUnderline"/>
          <w:highlight w:val="cyan"/>
        </w:rPr>
        <w:t>, giving rise to</w:t>
      </w:r>
      <w:r w:rsidRPr="00C24BB9">
        <w:rPr>
          <w:rStyle w:val="StyleUnderline"/>
        </w:rPr>
        <w:t xml:space="preserve"> an </w:t>
      </w:r>
      <w:r w:rsidRPr="00FE5E45">
        <w:rPr>
          <w:rStyle w:val="Emphasis"/>
          <w:highlight w:val="cyan"/>
        </w:rPr>
        <w:t>escalation</w:t>
      </w:r>
      <w:r w:rsidRPr="00C24BB9">
        <w:rPr>
          <w:rStyle w:val="StyleUnderline"/>
        </w:rPr>
        <w:t xml:space="preserve"> of tension and hostility in which </w:t>
      </w:r>
      <w:r w:rsidRPr="00DF76D2">
        <w:rPr>
          <w:rStyle w:val="Emphasis"/>
          <w:highlight w:val="cyan"/>
        </w:rPr>
        <w:t>sustained</w:t>
      </w:r>
      <w:r w:rsidRPr="00751E1B">
        <w:rPr>
          <w:sz w:val="16"/>
        </w:rPr>
        <w:t xml:space="preserve">, albeit likely limited, </w:t>
      </w:r>
      <w:r w:rsidRPr="00DF76D2">
        <w:rPr>
          <w:rStyle w:val="Emphasis"/>
          <w:highlight w:val="cyan"/>
        </w:rPr>
        <w:t>conflict</w:t>
      </w:r>
      <w:r w:rsidRPr="00DF76D2">
        <w:rPr>
          <w:rStyle w:val="StyleUnderline"/>
          <w:highlight w:val="cyan"/>
        </w:rPr>
        <w:t xml:space="preserve"> could </w:t>
      </w:r>
      <w:r w:rsidRPr="00DF76D2">
        <w:rPr>
          <w:rStyle w:val="Emphasis"/>
          <w:highlight w:val="cyan"/>
        </w:rPr>
        <w:t>become a possibility</w:t>
      </w:r>
      <w:r w:rsidRPr="00751E1B">
        <w:rPr>
          <w:sz w:val="16"/>
        </w:rPr>
        <w:t>. This relates to two factors: first, the likelihood that so-called unmanned systems will be deployed in such conflict; second and subsequent, the still-obscure role of unmanned systems in these conflicts.</w:t>
      </w:r>
    </w:p>
    <w:p w:rsidR="00751E1B" w:rsidRPr="00751E1B" w:rsidRDefault="00751E1B" w:rsidP="00751E1B">
      <w:pPr>
        <w:rPr>
          <w:sz w:val="16"/>
        </w:rPr>
      </w:pPr>
      <w:r w:rsidRPr="00751E1B">
        <w:rPr>
          <w:rStyle w:val="StyleUnderline"/>
        </w:rPr>
        <w:t xml:space="preserve">The role and importance of unmanned systems will </w:t>
      </w:r>
      <w:r w:rsidRPr="00751E1B">
        <w:rPr>
          <w:rStyle w:val="Emphasis"/>
        </w:rPr>
        <w:t>only further increase</w:t>
      </w:r>
      <w:r w:rsidRPr="00751E1B">
        <w:rPr>
          <w:rStyle w:val="StyleUnderline"/>
        </w:rPr>
        <w:t xml:space="preserve"> </w:t>
      </w:r>
      <w:r w:rsidRPr="00751E1B">
        <w:rPr>
          <w:sz w:val="16"/>
        </w:rPr>
        <w:t xml:space="preserve">in the near future. Given the operational and economic advantages of unmanned systems, it is likely that their current and still-limited deployment will increase quickly over the next few years, as they have unique capabilities and qualities that would make them ideal for use in both the SCS and ECS. They can remain at sea or in the air for extended periods, patrolling thousands of miles of land and sea — ideal for the extended geographical distances of the SCS and ECS. </w:t>
      </w:r>
      <w:r w:rsidRPr="00751E1B">
        <w:rPr>
          <w:rStyle w:val="StyleUnderline"/>
        </w:rPr>
        <w:t>The development, procurement, and operational costs of unmanned systems are significantly less, making them available for regional actors with limited military budgets.</w:t>
      </w:r>
      <w:r w:rsidRPr="00751E1B">
        <w:rPr>
          <w:sz w:val="16"/>
        </w:rPr>
        <w:t xml:space="preserve"> From a quantitative perspective, we can expect that the use of unmanned systems in both conflicts will become more widespread. On a qualitative level, they have the endurance suited for large-scale and extended intelligence, surveillance, and reconnaissance (ISR) roles. Indeed, medium and high altitude unmanned systems, such as the Global Hawk and China</w:t>
      </w:r>
      <w:r w:rsidR="00855095">
        <w:rPr>
          <w:sz w:val="16"/>
        </w:rPr>
        <w:t>’</w:t>
      </w:r>
      <w:r w:rsidRPr="00751E1B">
        <w:rPr>
          <w:sz w:val="16"/>
        </w:rPr>
        <w:t>s Xianglong Unmanned Aerial Vehicle (UAV) are able to conduct surveillance of thousands of square miles within a single day. They could provide states with better means and opportunities to enhance their ISR capabilities, thereby enabling better situational awareness by providing enhanced audio and visual ammunition in addition to evidence for media wars over both conflicts.</w:t>
      </w:r>
    </w:p>
    <w:p w:rsidR="00751E1B" w:rsidRPr="00751E1B" w:rsidRDefault="00751E1B" w:rsidP="00751E1B">
      <w:pPr>
        <w:rPr>
          <w:sz w:val="16"/>
        </w:rPr>
      </w:pPr>
      <w:r w:rsidRPr="00751E1B">
        <w:rPr>
          <w:sz w:val="16"/>
        </w:rPr>
        <w:t>These advantages, unique abilities, and relatively limited costs make it likely that we will see more unmanned systems on, below, and above the waters of both seas. Indeed, an analysis of regional unmanned system capabilities show that nearly all actors have, to different extents, such capabilities.</w:t>
      </w:r>
    </w:p>
    <w:p w:rsidR="00751E1B" w:rsidRPr="00751E1B" w:rsidRDefault="00751E1B" w:rsidP="00751E1B">
      <w:pPr>
        <w:rPr>
          <w:sz w:val="16"/>
        </w:rPr>
      </w:pPr>
      <w:r w:rsidRPr="00DF76D2">
        <w:rPr>
          <w:rStyle w:val="Emphasis"/>
        </w:rPr>
        <w:t>China</w:t>
      </w:r>
      <w:r w:rsidRPr="00751E1B">
        <w:rPr>
          <w:rStyle w:val="StyleUnderline"/>
        </w:rPr>
        <w:t xml:space="preserve"> has over the course of the last decade developed a wide array of unmanned systems and has </w:t>
      </w:r>
      <w:r w:rsidRPr="00DF76D2">
        <w:rPr>
          <w:rStyle w:val="StyleUnderline"/>
        </w:rPr>
        <w:t>slowly</w:t>
      </w:r>
      <w:r w:rsidRPr="00751E1B">
        <w:rPr>
          <w:rStyle w:val="StyleUnderline"/>
        </w:rPr>
        <w:t xml:space="preserve"> become one of the world</w:t>
      </w:r>
      <w:r w:rsidR="00855095">
        <w:rPr>
          <w:rStyle w:val="StyleUnderline"/>
        </w:rPr>
        <w:t>’</w:t>
      </w:r>
      <w:r w:rsidRPr="00751E1B">
        <w:rPr>
          <w:rStyle w:val="StyleUnderline"/>
        </w:rPr>
        <w:t xml:space="preserve">s leaders in unmanned systems development. It is </w:t>
      </w:r>
      <w:r w:rsidRPr="00751E1B">
        <w:rPr>
          <w:rStyle w:val="Emphasis"/>
        </w:rPr>
        <w:t>developing</w:t>
      </w:r>
      <w:r w:rsidRPr="00751E1B">
        <w:rPr>
          <w:rStyle w:val="StyleUnderline"/>
        </w:rPr>
        <w:t xml:space="preserve"> and producing </w:t>
      </w:r>
      <w:r w:rsidRPr="00751E1B">
        <w:rPr>
          <w:rStyle w:val="Emphasis"/>
        </w:rPr>
        <w:t>sophisticated</w:t>
      </w:r>
      <w:r w:rsidRPr="00751E1B">
        <w:rPr>
          <w:rStyle w:val="StyleUnderline"/>
        </w:rPr>
        <w:t xml:space="preserve"> Unmanned Combat Aerial Vehicles</w:t>
      </w:r>
      <w:r w:rsidRPr="00751E1B">
        <w:rPr>
          <w:sz w:val="16"/>
        </w:rPr>
        <w:t xml:space="preserve"> (</w:t>
      </w:r>
      <w:r w:rsidRPr="00751E1B">
        <w:rPr>
          <w:rStyle w:val="Emphasis"/>
        </w:rPr>
        <w:t>UCAVs</w:t>
      </w:r>
      <w:r w:rsidRPr="00751E1B">
        <w:rPr>
          <w:sz w:val="16"/>
        </w:rPr>
        <w:t>) such as the Dark Sword. In addition, it has already operationally deployed other UAVs such as the CH-4, an UAV that bears a stark resemblance to the MQ-9 Predator. It is also developing and is partly capable of deploying Unmanned Underwater Vehicles (UUVs).</w:t>
      </w:r>
    </w:p>
    <w:p w:rsidR="00751E1B" w:rsidRPr="00751E1B" w:rsidRDefault="00751E1B" w:rsidP="00751E1B">
      <w:pPr>
        <w:rPr>
          <w:sz w:val="16"/>
        </w:rPr>
      </w:pPr>
      <w:r w:rsidRPr="00DF76D2">
        <w:rPr>
          <w:rStyle w:val="Emphasis"/>
          <w:highlight w:val="cyan"/>
        </w:rPr>
        <w:t>Japan</w:t>
      </w:r>
      <w:r w:rsidRPr="00DF76D2">
        <w:rPr>
          <w:rStyle w:val="StyleUnderline"/>
          <w:highlight w:val="cyan"/>
        </w:rPr>
        <w:t xml:space="preserve"> possesses the </w:t>
      </w:r>
      <w:r w:rsidRPr="00DF76D2">
        <w:rPr>
          <w:rStyle w:val="Emphasis"/>
          <w:highlight w:val="cyan"/>
        </w:rPr>
        <w:t xml:space="preserve">U.S. developed Global </w:t>
      </w:r>
      <w:r w:rsidRPr="00FE5E45">
        <w:rPr>
          <w:rStyle w:val="Emphasis"/>
          <w:highlight w:val="cyan"/>
        </w:rPr>
        <w:t>Hawk</w:t>
      </w:r>
      <w:r w:rsidRPr="00751E1B">
        <w:rPr>
          <w:rStyle w:val="StyleUnderline"/>
        </w:rPr>
        <w:t xml:space="preserve">, a </w:t>
      </w:r>
      <w:r w:rsidRPr="00751E1B">
        <w:rPr>
          <w:rStyle w:val="Emphasis"/>
        </w:rPr>
        <w:t>long endurance, high altitude UAV</w:t>
      </w:r>
      <w:r w:rsidRPr="00751E1B">
        <w:rPr>
          <w:rStyle w:val="StyleUnderline"/>
        </w:rPr>
        <w:t>, and a number of smaller UAVs</w:t>
      </w:r>
      <w:r w:rsidRPr="00751E1B">
        <w:rPr>
          <w:sz w:val="16"/>
        </w:rPr>
        <w:t>. It too is aiming to develop UUVs for maritime security purposes.</w:t>
      </w:r>
    </w:p>
    <w:p w:rsidR="00751E1B" w:rsidRPr="00751E1B" w:rsidRDefault="00751E1B" w:rsidP="00751E1B">
      <w:pPr>
        <w:rPr>
          <w:rStyle w:val="Emphasis"/>
        </w:rPr>
      </w:pPr>
      <w:r w:rsidRPr="00DF76D2">
        <w:rPr>
          <w:rStyle w:val="Emphasis"/>
          <w:highlight w:val="cyan"/>
        </w:rPr>
        <w:t>Vietnam</w:t>
      </w:r>
      <w:r w:rsidRPr="00751E1B">
        <w:rPr>
          <w:rStyle w:val="StyleUnderline"/>
        </w:rPr>
        <w:t xml:space="preserve"> recently </w:t>
      </w:r>
      <w:r w:rsidRPr="00DF76D2">
        <w:rPr>
          <w:rStyle w:val="StyleUnderline"/>
          <w:highlight w:val="cyan"/>
        </w:rPr>
        <w:t>revealed</w:t>
      </w:r>
      <w:r w:rsidRPr="00751E1B">
        <w:rPr>
          <w:rStyle w:val="StyleUnderline"/>
        </w:rPr>
        <w:t xml:space="preserve"> an advanced high-altitude long endurance unmanned system with a range of 2,500 miles that can remain in flight for up to 35 hours</w:t>
      </w:r>
      <w:r w:rsidRPr="00751E1B">
        <w:rPr>
          <w:sz w:val="16"/>
        </w:rPr>
        <w:t>. Vietnam</w:t>
      </w:r>
      <w:r w:rsidR="00855095">
        <w:rPr>
          <w:sz w:val="16"/>
        </w:rPr>
        <w:t>’</w:t>
      </w:r>
      <w:r w:rsidRPr="00751E1B">
        <w:rPr>
          <w:sz w:val="16"/>
        </w:rPr>
        <w:t xml:space="preserve">s HS-6L is the product of nearly 10 years of development and will likely be used to maintain constant surveillance on Chinese military deployment and activity in contested SCS waters. </w:t>
      </w:r>
      <w:r w:rsidRPr="00DF76D2">
        <w:rPr>
          <w:rStyle w:val="Emphasis"/>
          <w:highlight w:val="cyan"/>
        </w:rPr>
        <w:t xml:space="preserve">Orbiter 2 </w:t>
      </w:r>
      <w:r w:rsidRPr="00DF76D2">
        <w:rPr>
          <w:rStyle w:val="StyleUnderline"/>
          <w:highlight w:val="cyan"/>
        </w:rPr>
        <w:t>and</w:t>
      </w:r>
      <w:r w:rsidRPr="00751E1B">
        <w:rPr>
          <w:rStyle w:val="Emphasis"/>
        </w:rPr>
        <w:t xml:space="preserve"> Orbiter </w:t>
      </w:r>
      <w:r w:rsidRPr="00DF76D2">
        <w:rPr>
          <w:rStyle w:val="Emphasis"/>
          <w:highlight w:val="cyan"/>
        </w:rPr>
        <w:t>3 drones</w:t>
      </w:r>
      <w:r w:rsidRPr="00751E1B">
        <w:rPr>
          <w:rStyle w:val="StyleUnderline"/>
        </w:rPr>
        <w:t xml:space="preserve"> from </w:t>
      </w:r>
      <w:r w:rsidRPr="00751E1B">
        <w:rPr>
          <w:rStyle w:val="Emphasis"/>
        </w:rPr>
        <w:t>Israel</w:t>
      </w:r>
      <w:r w:rsidRPr="00751E1B">
        <w:rPr>
          <w:rStyle w:val="StyleUnderline"/>
        </w:rPr>
        <w:t xml:space="preserve"> have likewise also become part of </w:t>
      </w:r>
      <w:r w:rsidRPr="00751E1B">
        <w:rPr>
          <w:rStyle w:val="Emphasis"/>
        </w:rPr>
        <w:t>Vietnam</w:t>
      </w:r>
      <w:r w:rsidR="00855095">
        <w:rPr>
          <w:rStyle w:val="Emphasis"/>
        </w:rPr>
        <w:t>’</w:t>
      </w:r>
      <w:r w:rsidRPr="00751E1B">
        <w:rPr>
          <w:rStyle w:val="Emphasis"/>
        </w:rPr>
        <w:t>s arsenal.</w:t>
      </w:r>
    </w:p>
    <w:p w:rsidR="00751E1B" w:rsidRPr="00DF76D2" w:rsidRDefault="00751E1B" w:rsidP="00751E1B">
      <w:pPr>
        <w:rPr>
          <w:rStyle w:val="StyleUnderline"/>
        </w:rPr>
      </w:pPr>
      <w:r w:rsidRPr="00DF76D2">
        <w:rPr>
          <w:rStyle w:val="Emphasis"/>
          <w:highlight w:val="cyan"/>
        </w:rPr>
        <w:t>The Philippines</w:t>
      </w:r>
      <w:r w:rsidRPr="00DF76D2">
        <w:rPr>
          <w:rStyle w:val="StyleUnderline"/>
          <w:highlight w:val="cyan"/>
        </w:rPr>
        <w:t xml:space="preserve"> has also turned to </w:t>
      </w:r>
      <w:r w:rsidRPr="00DF76D2">
        <w:rPr>
          <w:rStyle w:val="Emphasis"/>
          <w:highlight w:val="cyan"/>
        </w:rPr>
        <w:t>unmanned systems</w:t>
      </w:r>
      <w:r w:rsidRPr="00751E1B">
        <w:rPr>
          <w:rStyle w:val="StyleUnderline"/>
        </w:rPr>
        <w:t xml:space="preserve"> in the </w:t>
      </w:r>
      <w:r w:rsidRPr="00751E1B">
        <w:rPr>
          <w:rStyle w:val="Emphasis"/>
        </w:rPr>
        <w:t>SCS rivalry</w:t>
      </w:r>
      <w:r w:rsidRPr="00751E1B">
        <w:rPr>
          <w:sz w:val="16"/>
        </w:rPr>
        <w:t xml:space="preserve">. According to Defense World, </w:t>
      </w:r>
      <w:r w:rsidRPr="00751E1B">
        <w:rPr>
          <w:rStyle w:val="StyleUnderline"/>
        </w:rPr>
        <w:t>the Philippine Defense Department</w:t>
      </w:r>
      <w:r w:rsidR="00855095">
        <w:rPr>
          <w:rStyle w:val="StyleUnderline"/>
        </w:rPr>
        <w:t>’</w:t>
      </w:r>
      <w:r w:rsidRPr="00751E1B">
        <w:rPr>
          <w:rStyle w:val="StyleUnderline"/>
        </w:rPr>
        <w:t xml:space="preserve">s Modernization Program includes several projects that will result in the supply of surveillance systems, including </w:t>
      </w:r>
      <w:r w:rsidRPr="00751E1B">
        <w:rPr>
          <w:rStyle w:val="Emphasis"/>
        </w:rPr>
        <w:t>drones</w:t>
      </w:r>
      <w:r w:rsidRPr="00751E1B">
        <w:rPr>
          <w:sz w:val="16"/>
        </w:rPr>
        <w:t xml:space="preserve">. </w:t>
      </w:r>
      <w:r w:rsidRPr="003D356D">
        <w:rPr>
          <w:rStyle w:val="StyleUnderline"/>
          <w:highlight w:val="cyan"/>
        </w:rPr>
        <w:t xml:space="preserve">Interest </w:t>
      </w:r>
      <w:r w:rsidRPr="00DF76D2">
        <w:rPr>
          <w:rStyle w:val="StyleUnderline"/>
          <w:highlight w:val="cyan"/>
        </w:rPr>
        <w:t xml:space="preserve">in acquiring </w:t>
      </w:r>
      <w:r w:rsidRPr="00DF76D2">
        <w:rPr>
          <w:rStyle w:val="Emphasis"/>
          <w:highlight w:val="cyan"/>
        </w:rPr>
        <w:t>American Predator drones</w:t>
      </w:r>
      <w:r w:rsidRPr="00DF76D2">
        <w:rPr>
          <w:rStyle w:val="StyleUnderline"/>
          <w:highlight w:val="cyan"/>
        </w:rPr>
        <w:t xml:space="preserve"> is</w:t>
      </w:r>
      <w:r w:rsidRPr="00DF76D2">
        <w:rPr>
          <w:rStyle w:val="StyleUnderline"/>
        </w:rPr>
        <w:t xml:space="preserve"> also largely </w:t>
      </w:r>
      <w:r w:rsidRPr="00DF76D2">
        <w:rPr>
          <w:rStyle w:val="StyleUnderline"/>
          <w:highlight w:val="cyan"/>
        </w:rPr>
        <w:t>evident</w:t>
      </w:r>
      <w:r w:rsidRPr="00DF76D2">
        <w:rPr>
          <w:rStyle w:val="StyleUnderline"/>
        </w:rPr>
        <w:t>.</w:t>
      </w:r>
    </w:p>
    <w:p w:rsidR="00751E1B" w:rsidRPr="00751E1B" w:rsidRDefault="00751E1B" w:rsidP="00751E1B">
      <w:pPr>
        <w:rPr>
          <w:sz w:val="16"/>
        </w:rPr>
      </w:pPr>
      <w:r w:rsidRPr="00DF76D2">
        <w:rPr>
          <w:rStyle w:val="Emphasis"/>
          <w:highlight w:val="cyan"/>
        </w:rPr>
        <w:t>Taiwan</w:t>
      </w:r>
      <w:r w:rsidRPr="00751E1B">
        <w:rPr>
          <w:rStyle w:val="StyleUnderline"/>
        </w:rPr>
        <w:t xml:space="preserve">, too, </w:t>
      </w:r>
      <w:r w:rsidRPr="00DF76D2">
        <w:rPr>
          <w:rStyle w:val="StyleUnderline"/>
          <w:highlight w:val="cyan"/>
        </w:rPr>
        <w:t>has developed a wide array of unmanned systems</w:t>
      </w:r>
      <w:r w:rsidRPr="00751E1B">
        <w:rPr>
          <w:rStyle w:val="StyleUnderline"/>
        </w:rPr>
        <w:t xml:space="preserve"> in recent years, among others the </w:t>
      </w:r>
      <w:r w:rsidRPr="00751E1B">
        <w:rPr>
          <w:rStyle w:val="Emphasis"/>
        </w:rPr>
        <w:t>Chung Shyang II UAV</w:t>
      </w:r>
      <w:r w:rsidRPr="00751E1B">
        <w:rPr>
          <w:rStyle w:val="StyleUnderline"/>
        </w:rPr>
        <w:t xml:space="preserve"> </w:t>
      </w:r>
      <w:r w:rsidRPr="00751E1B">
        <w:rPr>
          <w:sz w:val="16"/>
        </w:rPr>
        <w:t>and a newly developed MALE UAV, which resembles the U.S. MQ-9 Predator.</w:t>
      </w:r>
    </w:p>
    <w:p w:rsidR="00751E1B" w:rsidRPr="00751E1B" w:rsidRDefault="00751E1B" w:rsidP="00751E1B">
      <w:pPr>
        <w:rPr>
          <w:sz w:val="16"/>
        </w:rPr>
      </w:pPr>
      <w:r w:rsidRPr="00751E1B">
        <w:rPr>
          <w:sz w:val="16"/>
        </w:rPr>
        <w:t xml:space="preserve">The United States </w:t>
      </w:r>
      <w:r w:rsidRPr="00751E1B">
        <w:rPr>
          <w:rFonts w:hint="eastAsia"/>
          <w:sz w:val="16"/>
        </w:rPr>
        <w:t>–</w:t>
      </w:r>
      <w:r w:rsidRPr="00751E1B">
        <w:rPr>
          <w:sz w:val="16"/>
        </w:rPr>
        <w:t xml:space="preserve"> the world</w:t>
      </w:r>
      <w:r w:rsidR="00855095">
        <w:rPr>
          <w:sz w:val="16"/>
        </w:rPr>
        <w:t>’</w:t>
      </w:r>
      <w:r w:rsidRPr="00751E1B">
        <w:rPr>
          <w:sz w:val="16"/>
        </w:rPr>
        <w:t xml:space="preserve">s leader in unmanned robotic development </w:t>
      </w:r>
      <w:r w:rsidRPr="00751E1B">
        <w:rPr>
          <w:rFonts w:hint="eastAsia"/>
          <w:sz w:val="16"/>
        </w:rPr>
        <w:t>–</w:t>
      </w:r>
      <w:r w:rsidRPr="00751E1B">
        <w:rPr>
          <w:sz w:val="16"/>
        </w:rPr>
        <w:t xml:space="preserve"> has already deployed its unmanned systems (the Global Hawk) in East Asian airspace. Last April, U.S. Defense Secretary Ashton Carter, while aboard the aircraft carrier USS Stennis sailing in the South China Sea </w:t>
      </w:r>
      <w:r w:rsidRPr="00751E1B">
        <w:rPr>
          <w:rFonts w:hint="eastAsia"/>
          <w:sz w:val="16"/>
        </w:rPr>
        <w:t>–</w:t>
      </w:r>
      <w:r w:rsidRPr="00751E1B">
        <w:rPr>
          <w:sz w:val="16"/>
        </w:rPr>
        <w:t xml:space="preserve"> an unmistakeable signal for China </w:t>
      </w:r>
      <w:r w:rsidRPr="00751E1B">
        <w:rPr>
          <w:rFonts w:hint="eastAsia"/>
          <w:sz w:val="16"/>
        </w:rPr>
        <w:t>–</w:t>
      </w:r>
      <w:r w:rsidRPr="00751E1B">
        <w:rPr>
          <w:sz w:val="16"/>
        </w:rPr>
        <w:t xml:space="preserve"> stated that the United States had operational UUV capabilities and would deploy them as Washington saw fit. His visit signaled the determination of the United States to stand firmly alongside its ally, the Philippines, in the wake of a stout China posture in the area against its much smaller but equally-determined neighbors.</w:t>
      </w:r>
    </w:p>
    <w:p w:rsidR="00751E1B" w:rsidRPr="00751E1B" w:rsidRDefault="00751E1B" w:rsidP="00751E1B">
      <w:pPr>
        <w:rPr>
          <w:sz w:val="16"/>
        </w:rPr>
      </w:pPr>
      <w:r w:rsidRPr="00751E1B">
        <w:rPr>
          <w:sz w:val="16"/>
        </w:rPr>
        <w:t xml:space="preserve">The deployment of unmanned systems would, however, not need to directly lead to contested waters, airspace, and increasing tension. Thousands of vessels and planes fly and sail through both seas monthly, without leading to violent military conflict. Rather, </w:t>
      </w:r>
      <w:r w:rsidRPr="00751E1B">
        <w:rPr>
          <w:rStyle w:val="StyleUnderline"/>
        </w:rPr>
        <w:t xml:space="preserve">it is the possible </w:t>
      </w:r>
      <w:r w:rsidRPr="00751E1B">
        <w:rPr>
          <w:rStyle w:val="Emphasis"/>
        </w:rPr>
        <w:t>purpose</w:t>
      </w:r>
      <w:r w:rsidRPr="00751E1B">
        <w:rPr>
          <w:rStyle w:val="StyleUnderline"/>
        </w:rPr>
        <w:t xml:space="preserve"> for which these systems could be used that could give rise to </w:t>
      </w:r>
      <w:r w:rsidRPr="00751E1B">
        <w:rPr>
          <w:rStyle w:val="Emphasis"/>
        </w:rPr>
        <w:t>increasing tensions</w:t>
      </w:r>
      <w:r w:rsidRPr="00751E1B">
        <w:rPr>
          <w:rStyle w:val="StyleUnderline"/>
        </w:rPr>
        <w:t xml:space="preserve"> and </w:t>
      </w:r>
      <w:r w:rsidRPr="00751E1B">
        <w:rPr>
          <w:sz w:val="16"/>
        </w:rPr>
        <w:t>possible</w:t>
      </w:r>
      <w:r w:rsidRPr="00751E1B">
        <w:rPr>
          <w:rStyle w:val="StyleUnderline"/>
        </w:rPr>
        <w:t xml:space="preserve"> </w:t>
      </w:r>
      <w:r w:rsidRPr="00751E1B">
        <w:rPr>
          <w:rStyle w:val="Emphasis"/>
        </w:rPr>
        <w:t>violent conflict</w:t>
      </w:r>
      <w:r w:rsidRPr="00751E1B">
        <w:rPr>
          <w:sz w:val="16"/>
        </w:rPr>
        <w:t xml:space="preserve">. </w:t>
      </w:r>
      <w:r w:rsidRPr="00DF76D2">
        <w:rPr>
          <w:rStyle w:val="StyleUnderline"/>
          <w:highlight w:val="cyan"/>
        </w:rPr>
        <w:t>Unmanned system are</w:t>
      </w:r>
      <w:r w:rsidRPr="00751E1B">
        <w:rPr>
          <w:rStyle w:val="StyleUnderline"/>
        </w:rPr>
        <w:t xml:space="preserve"> relatively </w:t>
      </w:r>
      <w:r w:rsidRPr="00DF76D2">
        <w:rPr>
          <w:rStyle w:val="Emphasis"/>
          <w:highlight w:val="cyan"/>
        </w:rPr>
        <w:t>easy to spot</w:t>
      </w:r>
      <w:r w:rsidRPr="00751E1B">
        <w:rPr>
          <w:sz w:val="16"/>
        </w:rPr>
        <w:t xml:space="preserve">, making their military value, beyond ISR roles, relatively limited. However, </w:t>
      </w:r>
      <w:r w:rsidRPr="00DF76D2">
        <w:rPr>
          <w:rStyle w:val="StyleUnderline"/>
        </w:rPr>
        <w:t>this</w:t>
      </w:r>
      <w:r w:rsidRPr="00751E1B">
        <w:rPr>
          <w:rStyle w:val="StyleUnderline"/>
        </w:rPr>
        <w:t xml:space="preserve"> obvious visibility </w:t>
      </w:r>
      <w:r w:rsidRPr="00DF76D2">
        <w:rPr>
          <w:rStyle w:val="StyleUnderline"/>
        </w:rPr>
        <w:t>makes them</w:t>
      </w:r>
      <w:r w:rsidRPr="00751E1B">
        <w:rPr>
          <w:rStyle w:val="StyleUnderline"/>
        </w:rPr>
        <w:t xml:space="preserve"> </w:t>
      </w:r>
      <w:r w:rsidRPr="00751E1B">
        <w:rPr>
          <w:rStyle w:val="Emphasis"/>
        </w:rPr>
        <w:t xml:space="preserve">ideally </w:t>
      </w:r>
      <w:r w:rsidRPr="00DF76D2">
        <w:rPr>
          <w:rStyle w:val="Emphasis"/>
        </w:rPr>
        <w:t>suited for political purposes</w:t>
      </w:r>
      <w:r w:rsidRPr="00DF76D2">
        <w:rPr>
          <w:rStyle w:val="StyleUnderline"/>
        </w:rPr>
        <w:t xml:space="preserve">: </w:t>
      </w:r>
      <w:r w:rsidRPr="00DF76D2">
        <w:rPr>
          <w:rStyle w:val="StyleUnderline"/>
          <w:highlight w:val="cyan"/>
        </w:rPr>
        <w:t>They are</w:t>
      </w:r>
      <w:r w:rsidRPr="00751E1B">
        <w:rPr>
          <w:rStyle w:val="StyleUnderline"/>
        </w:rPr>
        <w:t xml:space="preserve"> </w:t>
      </w:r>
      <w:r w:rsidRPr="00DF76D2">
        <w:rPr>
          <w:rStyle w:val="Emphasis"/>
          <w:highlight w:val="cyan"/>
        </w:rPr>
        <w:t>perfect tools</w:t>
      </w:r>
      <w:r w:rsidRPr="00DF76D2">
        <w:rPr>
          <w:rStyle w:val="StyleUnderline"/>
          <w:highlight w:val="cyan"/>
        </w:rPr>
        <w:t xml:space="preserve"> for </w:t>
      </w:r>
      <w:r w:rsidRPr="00DF76D2">
        <w:rPr>
          <w:rStyle w:val="Emphasis"/>
          <w:highlight w:val="cyan"/>
        </w:rPr>
        <w:t>highly visible intrusions</w:t>
      </w:r>
      <w:r w:rsidRPr="00DF76D2">
        <w:rPr>
          <w:rStyle w:val="StyleUnderline"/>
          <w:highlight w:val="cyan"/>
        </w:rPr>
        <w:t xml:space="preserve"> into</w:t>
      </w:r>
      <w:r w:rsidRPr="00751E1B">
        <w:rPr>
          <w:rStyle w:val="StyleUnderline"/>
        </w:rPr>
        <w:t xml:space="preserve"> opposing actors</w:t>
      </w:r>
      <w:r w:rsidR="00855095">
        <w:rPr>
          <w:rStyle w:val="StyleUnderline"/>
        </w:rPr>
        <w:t>’</w:t>
      </w:r>
      <w:r w:rsidRPr="00751E1B">
        <w:rPr>
          <w:rStyle w:val="StyleUnderline"/>
        </w:rPr>
        <w:t xml:space="preserve"> </w:t>
      </w:r>
      <w:r w:rsidRPr="00751E1B">
        <w:rPr>
          <w:rStyle w:val="Emphasis"/>
        </w:rPr>
        <w:t>airspaces</w:t>
      </w:r>
      <w:r w:rsidRPr="00751E1B">
        <w:rPr>
          <w:rStyle w:val="StyleUnderline"/>
        </w:rPr>
        <w:t xml:space="preserve"> or </w:t>
      </w:r>
      <w:r w:rsidRPr="00DF76D2">
        <w:rPr>
          <w:rStyle w:val="Emphasis"/>
          <w:highlight w:val="cyan"/>
        </w:rPr>
        <w:t>sea zones</w:t>
      </w:r>
      <w:r w:rsidRPr="00751E1B">
        <w:rPr>
          <w:sz w:val="16"/>
        </w:rPr>
        <w:t xml:space="preserve">. </w:t>
      </w:r>
      <w:r w:rsidRPr="00DF76D2">
        <w:rPr>
          <w:rStyle w:val="StyleUnderline"/>
          <w:highlight w:val="cyan"/>
        </w:rPr>
        <w:t>Such actions</w:t>
      </w:r>
      <w:r w:rsidRPr="00751E1B">
        <w:rPr>
          <w:sz w:val="16"/>
        </w:rPr>
        <w:t xml:space="preserve"> would </w:t>
      </w:r>
      <w:r w:rsidRPr="00DF76D2">
        <w:rPr>
          <w:rStyle w:val="StyleUnderline"/>
          <w:highlight w:val="cyan"/>
        </w:rPr>
        <w:t>fit within</w:t>
      </w:r>
      <w:r w:rsidRPr="00751E1B">
        <w:rPr>
          <w:sz w:val="16"/>
        </w:rPr>
        <w:t xml:space="preserve"> the strategy or tactics of the infamous </w:t>
      </w:r>
      <w:r w:rsidRPr="00DF76D2">
        <w:rPr>
          <w:rStyle w:val="Emphasis"/>
          <w:highlight w:val="cyan"/>
        </w:rPr>
        <w:t>salami slicing</w:t>
      </w:r>
      <w:r w:rsidRPr="00751E1B">
        <w:rPr>
          <w:rStyle w:val="Emphasis"/>
        </w:rPr>
        <w:t xml:space="preserve"> tactics</w:t>
      </w:r>
      <w:r w:rsidRPr="00751E1B">
        <w:rPr>
          <w:sz w:val="16"/>
        </w:rPr>
        <w:t xml:space="preserve">, or as what James Holmes refers to as small stick diplomacy: </w:t>
      </w:r>
      <w:r w:rsidRPr="00751E1B">
        <w:rPr>
          <w:rStyle w:val="StyleUnderline"/>
        </w:rPr>
        <w:t>Small, minor actions, which</w:t>
      </w:r>
      <w:r w:rsidRPr="00751E1B">
        <w:rPr>
          <w:sz w:val="16"/>
        </w:rPr>
        <w:t xml:space="preserve"> are not imminent (major) security threats, but which </w:t>
      </w:r>
      <w:r w:rsidRPr="00751E1B">
        <w:rPr>
          <w:rStyle w:val="StyleUnderline"/>
        </w:rPr>
        <w:t xml:space="preserve">over time would </w:t>
      </w:r>
      <w:r w:rsidRPr="00751E1B">
        <w:rPr>
          <w:rStyle w:val="Emphasis"/>
        </w:rPr>
        <w:t>contest</w:t>
      </w:r>
      <w:r w:rsidRPr="00751E1B">
        <w:rPr>
          <w:rStyle w:val="StyleUnderline"/>
        </w:rPr>
        <w:t xml:space="preserve"> actors</w:t>
      </w:r>
      <w:r w:rsidR="00855095">
        <w:rPr>
          <w:rStyle w:val="StyleUnderline"/>
        </w:rPr>
        <w:t>’</w:t>
      </w:r>
      <w:r w:rsidRPr="00751E1B">
        <w:rPr>
          <w:rStyle w:val="StyleUnderline"/>
        </w:rPr>
        <w:t xml:space="preserve"> </w:t>
      </w:r>
      <w:r w:rsidRPr="00751E1B">
        <w:rPr>
          <w:rStyle w:val="Emphasis"/>
        </w:rPr>
        <w:t>control, dominance and sovereignty</w:t>
      </w:r>
      <w:r w:rsidRPr="00751E1B">
        <w:rPr>
          <w:sz w:val="16"/>
        </w:rPr>
        <w:t>[.]</w:t>
      </w:r>
    </w:p>
    <w:p w:rsidR="00751E1B" w:rsidRPr="00751E1B" w:rsidRDefault="00751E1B" w:rsidP="00751E1B">
      <w:pPr>
        <w:rPr>
          <w:sz w:val="16"/>
        </w:rPr>
      </w:pPr>
      <w:r w:rsidRPr="00751E1B">
        <w:rPr>
          <w:sz w:val="16"/>
        </w:rPr>
        <w:t>The utility of unmanned systems, vis-</w:t>
      </w:r>
      <w:r w:rsidRPr="00751E1B">
        <w:rPr>
          <w:rFonts w:hint="eastAsia"/>
          <w:sz w:val="16"/>
        </w:rPr>
        <w:t>à</w:t>
      </w:r>
      <w:r w:rsidRPr="00751E1B">
        <w:rPr>
          <w:sz w:val="16"/>
        </w:rPr>
        <w:t xml:space="preserve">-vis manned systems, is that </w:t>
      </w:r>
      <w:r w:rsidRPr="00DF76D2">
        <w:rPr>
          <w:rStyle w:val="StyleUnderline"/>
          <w:highlight w:val="cyan"/>
        </w:rPr>
        <w:t xml:space="preserve">the absence of human operators creates </w:t>
      </w:r>
      <w:r w:rsidRPr="00DF76D2">
        <w:rPr>
          <w:rStyle w:val="Emphasis"/>
          <w:highlight w:val="cyan"/>
        </w:rPr>
        <w:t>advantages</w:t>
      </w:r>
      <w:r w:rsidRPr="00751E1B">
        <w:rPr>
          <w:rStyle w:val="StyleUnderline"/>
        </w:rPr>
        <w:t xml:space="preserve"> for the </w:t>
      </w:r>
      <w:r w:rsidRPr="00751E1B">
        <w:rPr>
          <w:rStyle w:val="Emphasis"/>
        </w:rPr>
        <w:t>intruding actor</w:t>
      </w:r>
      <w:r w:rsidRPr="00751E1B">
        <w:rPr>
          <w:rStyle w:val="StyleUnderline"/>
        </w:rPr>
        <w:t>.</w:t>
      </w:r>
      <w:r w:rsidRPr="00751E1B">
        <w:rPr>
          <w:sz w:val="16"/>
        </w:rPr>
        <w:t xml:space="preserve"> As no direct human interaction is possible </w:t>
      </w:r>
      <w:r w:rsidRPr="00751E1B">
        <w:rPr>
          <w:rFonts w:hint="eastAsia"/>
          <w:sz w:val="16"/>
        </w:rPr>
        <w:t>–</w:t>
      </w:r>
      <w:r w:rsidRPr="00751E1B">
        <w:rPr>
          <w:sz w:val="16"/>
        </w:rPr>
        <w:t xml:space="preserve"> like communication between pilots within visual range, or crew of naval vessels </w:t>
      </w:r>
      <w:r w:rsidRPr="00751E1B">
        <w:rPr>
          <w:rFonts w:hint="eastAsia"/>
          <w:sz w:val="16"/>
        </w:rPr>
        <w:t>–</w:t>
      </w:r>
      <w:r w:rsidRPr="00751E1B">
        <w:rPr>
          <w:sz w:val="16"/>
        </w:rPr>
        <w:t xml:space="preserve"> the opposing forces are limited to only two possibilities: communication or the use of violence. However</w:t>
      </w:r>
      <w:r w:rsidRPr="00DF76D2">
        <w:rPr>
          <w:sz w:val="16"/>
          <w:highlight w:val="cyan"/>
        </w:rPr>
        <w:t xml:space="preserve">, </w:t>
      </w:r>
      <w:r w:rsidRPr="00DF76D2">
        <w:rPr>
          <w:rStyle w:val="StyleUnderline"/>
          <w:highlight w:val="cyan"/>
        </w:rPr>
        <w:t xml:space="preserve">if an actor seeks to </w:t>
      </w:r>
      <w:r w:rsidRPr="00DF76D2">
        <w:rPr>
          <w:rStyle w:val="Emphasis"/>
          <w:highlight w:val="cyan"/>
        </w:rPr>
        <w:t>communicate</w:t>
      </w:r>
      <w:r w:rsidRPr="00751E1B">
        <w:rPr>
          <w:rStyle w:val="Emphasis"/>
        </w:rPr>
        <w:t>, warn, and to deter</w:t>
      </w:r>
      <w:r w:rsidRPr="00751E1B">
        <w:rPr>
          <w:rStyle w:val="StyleUnderline"/>
        </w:rPr>
        <w:t xml:space="preserve"> the intruding systems, </w:t>
      </w:r>
      <w:r w:rsidRPr="00DF76D2">
        <w:rPr>
          <w:rStyle w:val="StyleUnderline"/>
          <w:highlight w:val="cyan"/>
        </w:rPr>
        <w:t xml:space="preserve">it would need to </w:t>
      </w:r>
      <w:r w:rsidRPr="00DF76D2">
        <w:rPr>
          <w:rStyle w:val="Emphasis"/>
          <w:highlight w:val="cyan"/>
        </w:rPr>
        <w:t>relay this effort</w:t>
      </w:r>
      <w:r w:rsidRPr="00DF76D2">
        <w:rPr>
          <w:rStyle w:val="StyleUnderline"/>
          <w:highlight w:val="cyan"/>
        </w:rPr>
        <w:t xml:space="preserve"> by</w:t>
      </w:r>
      <w:r w:rsidRPr="00751E1B">
        <w:rPr>
          <w:rStyle w:val="StyleUnderline"/>
        </w:rPr>
        <w:t xml:space="preserve"> means of </w:t>
      </w:r>
      <w:r w:rsidRPr="00DF76D2">
        <w:rPr>
          <w:rStyle w:val="StyleUnderline"/>
          <w:highlight w:val="cyan"/>
        </w:rPr>
        <w:t xml:space="preserve">an </w:t>
      </w:r>
      <w:r w:rsidRPr="00DF76D2">
        <w:rPr>
          <w:rStyle w:val="Emphasis"/>
          <w:highlight w:val="cyan"/>
        </w:rPr>
        <w:t>extensive and time consuming process</w:t>
      </w:r>
      <w:r w:rsidRPr="00751E1B">
        <w:rPr>
          <w:sz w:val="16"/>
        </w:rPr>
        <w:t xml:space="preserve">: It would need to go up and </w:t>
      </w:r>
      <w:r w:rsidRPr="00751E1B">
        <w:rPr>
          <w:rStyle w:val="StyleUnderline"/>
        </w:rPr>
        <w:t xml:space="preserve">through </w:t>
      </w:r>
      <w:r w:rsidRPr="00751E1B">
        <w:rPr>
          <w:rStyle w:val="Emphasis"/>
        </w:rPr>
        <w:t>various military</w:t>
      </w:r>
      <w:r w:rsidRPr="00751E1B">
        <w:rPr>
          <w:rStyle w:val="StyleUnderline"/>
        </w:rPr>
        <w:t xml:space="preserve"> and </w:t>
      </w:r>
      <w:r w:rsidRPr="00751E1B">
        <w:rPr>
          <w:rStyle w:val="Emphasis"/>
        </w:rPr>
        <w:t>diplomatic channels</w:t>
      </w:r>
      <w:r w:rsidRPr="00751E1B">
        <w:rPr>
          <w:sz w:val="16"/>
        </w:rPr>
        <w:t xml:space="preserve">, after which the entire communicational effort would need go back down to the operators of the intruding unmanned system. </w:t>
      </w:r>
      <w:r w:rsidRPr="00751E1B">
        <w:rPr>
          <w:rStyle w:val="StyleUnderline"/>
        </w:rPr>
        <w:t xml:space="preserve">This is a </w:t>
      </w:r>
      <w:r w:rsidRPr="00751E1B">
        <w:rPr>
          <w:rStyle w:val="Emphasis"/>
        </w:rPr>
        <w:t>lengthy, cumbersome process</w:t>
      </w:r>
      <w:r w:rsidRPr="00751E1B">
        <w:rPr>
          <w:sz w:val="16"/>
        </w:rPr>
        <w:t xml:space="preserve"> and one during which an unmanned system could remain in the contested air or sea space. </w:t>
      </w:r>
      <w:r w:rsidRPr="00DF76D2">
        <w:rPr>
          <w:rStyle w:val="StyleUnderline"/>
          <w:highlight w:val="cyan"/>
        </w:rPr>
        <w:t>If</w:t>
      </w:r>
      <w:r w:rsidRPr="00DF76D2">
        <w:rPr>
          <w:rStyle w:val="StyleUnderline"/>
        </w:rPr>
        <w:t>,</w:t>
      </w:r>
      <w:r w:rsidRPr="00751E1B">
        <w:rPr>
          <w:rStyle w:val="StyleUnderline"/>
        </w:rPr>
        <w:t xml:space="preserve"> however, </w:t>
      </w:r>
      <w:r w:rsidRPr="00DF76D2">
        <w:rPr>
          <w:rStyle w:val="StyleUnderline"/>
          <w:highlight w:val="cyan"/>
        </w:rPr>
        <w:t xml:space="preserve">an actor would decide to </w:t>
      </w:r>
      <w:r w:rsidRPr="005E7D22">
        <w:rPr>
          <w:rStyle w:val="Emphasis"/>
          <w:highlight w:val="cyan"/>
        </w:rPr>
        <w:t>not</w:t>
      </w:r>
      <w:r w:rsidRPr="00DF76D2">
        <w:rPr>
          <w:rStyle w:val="StyleUnderline"/>
          <w:highlight w:val="cyan"/>
        </w:rPr>
        <w:t xml:space="preserve"> pursue this </w:t>
      </w:r>
      <w:r w:rsidRPr="005E7D22">
        <w:rPr>
          <w:rStyle w:val="Emphasis"/>
          <w:highlight w:val="cyan"/>
        </w:rPr>
        <w:t>lengthy process</w:t>
      </w:r>
      <w:r w:rsidRPr="00DF76D2">
        <w:rPr>
          <w:rStyle w:val="StyleUnderline"/>
          <w:highlight w:val="cyan"/>
        </w:rPr>
        <w:t xml:space="preserve"> it can </w:t>
      </w:r>
      <w:r w:rsidRPr="005E7D22">
        <w:rPr>
          <w:rStyle w:val="Emphasis"/>
          <w:highlight w:val="cyan"/>
        </w:rPr>
        <w:t>only</w:t>
      </w:r>
      <w:r w:rsidRPr="00DF76D2">
        <w:rPr>
          <w:rStyle w:val="StyleUnderline"/>
          <w:highlight w:val="cyan"/>
        </w:rPr>
        <w:t xml:space="preserve"> decide to</w:t>
      </w:r>
      <w:r w:rsidRPr="00751E1B">
        <w:rPr>
          <w:sz w:val="16"/>
        </w:rPr>
        <w:t xml:space="preserve"> damage or </w:t>
      </w:r>
      <w:r w:rsidRPr="00DF76D2">
        <w:rPr>
          <w:rStyle w:val="Emphasis"/>
          <w:highlight w:val="cyan"/>
        </w:rPr>
        <w:t>destroy the intruding systems</w:t>
      </w:r>
      <w:r w:rsidRPr="00751E1B">
        <w:rPr>
          <w:sz w:val="16"/>
        </w:rPr>
        <w:t xml:space="preserve">. </w:t>
      </w:r>
      <w:r w:rsidRPr="00DF76D2">
        <w:rPr>
          <w:rStyle w:val="StyleUnderline"/>
          <w:highlight w:val="cyan"/>
        </w:rPr>
        <w:t xml:space="preserve">This would be a </w:t>
      </w:r>
      <w:r w:rsidRPr="00DF76D2">
        <w:rPr>
          <w:rStyle w:val="Emphasis"/>
          <w:highlight w:val="cyan"/>
        </w:rPr>
        <w:t>significant escalation</w:t>
      </w:r>
      <w:r w:rsidRPr="00DF76D2">
        <w:rPr>
          <w:rStyle w:val="StyleUnderline"/>
          <w:highlight w:val="cyan"/>
        </w:rPr>
        <w:t>,</w:t>
      </w:r>
      <w:r w:rsidRPr="00751E1B">
        <w:rPr>
          <w:rStyle w:val="StyleUnderline"/>
        </w:rPr>
        <w:t xml:space="preserve"> as it would be the </w:t>
      </w:r>
      <w:r w:rsidRPr="00751E1B">
        <w:rPr>
          <w:rStyle w:val="Emphasis"/>
        </w:rPr>
        <w:t>destruction of military material</w:t>
      </w:r>
      <w:r w:rsidRPr="00751E1B">
        <w:rPr>
          <w:sz w:val="16"/>
        </w:rPr>
        <w:t xml:space="preserve"> — a novelty in a region of increasing tension — </w:t>
      </w:r>
      <w:r w:rsidRPr="00751E1B">
        <w:rPr>
          <w:rStyle w:val="StyleUnderline"/>
        </w:rPr>
        <w:t xml:space="preserve">and could be </w:t>
      </w:r>
      <w:r w:rsidRPr="00DF76D2">
        <w:rPr>
          <w:rStyle w:val="StyleUnderline"/>
          <w:highlight w:val="cyan"/>
        </w:rPr>
        <w:t xml:space="preserve">met with a </w:t>
      </w:r>
      <w:r w:rsidRPr="00DF76D2">
        <w:rPr>
          <w:rStyle w:val="Emphasis"/>
          <w:highlight w:val="cyan"/>
        </w:rPr>
        <w:t>strong</w:t>
      </w:r>
      <w:r w:rsidRPr="00751E1B">
        <w:rPr>
          <w:rStyle w:val="StyleUnderline"/>
        </w:rPr>
        <w:t xml:space="preserve"> </w:t>
      </w:r>
      <w:r w:rsidRPr="00751E1B">
        <w:rPr>
          <w:sz w:val="16"/>
        </w:rPr>
        <w:t>political and possible</w:t>
      </w:r>
      <w:r w:rsidRPr="00751E1B">
        <w:rPr>
          <w:rStyle w:val="StyleUnderline"/>
        </w:rPr>
        <w:t xml:space="preserve"> </w:t>
      </w:r>
      <w:r w:rsidRPr="00DF76D2">
        <w:rPr>
          <w:rStyle w:val="Emphasis"/>
          <w:highlight w:val="cyan"/>
        </w:rPr>
        <w:t>military response</w:t>
      </w:r>
      <w:r w:rsidRPr="00751E1B">
        <w:rPr>
          <w:sz w:val="16"/>
        </w:rPr>
        <w:t>. Within the framework of the public relations and media wars, it would make the defender look like the aggressor.</w:t>
      </w:r>
    </w:p>
    <w:p w:rsidR="00751E1B" w:rsidRPr="00751E1B" w:rsidRDefault="00751E1B" w:rsidP="00751E1B">
      <w:pPr>
        <w:rPr>
          <w:sz w:val="16"/>
        </w:rPr>
      </w:pPr>
      <w:r w:rsidRPr="00751E1B">
        <w:rPr>
          <w:sz w:val="16"/>
        </w:rPr>
        <w:t xml:space="preserve">James Holmes summarized the situation of what to do with intruding </w:t>
      </w:r>
      <w:r w:rsidRPr="00DF76D2">
        <w:rPr>
          <w:rStyle w:val="Emphasis"/>
          <w:highlight w:val="cyan"/>
        </w:rPr>
        <w:t>unmanned systems</w:t>
      </w:r>
      <w:r w:rsidRPr="00DF76D2">
        <w:rPr>
          <w:sz w:val="16"/>
        </w:rPr>
        <w:t xml:space="preserve"> well when he described such operations: </w:t>
      </w:r>
      <w:r w:rsidR="00855095">
        <w:rPr>
          <w:sz w:val="16"/>
        </w:rPr>
        <w:t>“</w:t>
      </w:r>
      <w:r w:rsidRPr="00DF76D2">
        <w:rPr>
          <w:sz w:val="16"/>
        </w:rPr>
        <w:t xml:space="preserve">In effect they </w:t>
      </w:r>
      <w:r w:rsidRPr="00DF76D2">
        <w:rPr>
          <w:rStyle w:val="Emphasis"/>
          <w:highlight w:val="cyan"/>
        </w:rPr>
        <w:t>dare you</w:t>
      </w:r>
      <w:r w:rsidRPr="00DF76D2">
        <w:rPr>
          <w:rStyle w:val="StyleUnderline"/>
          <w:highlight w:val="cyan"/>
        </w:rPr>
        <w:t xml:space="preserve"> to escalate</w:t>
      </w:r>
      <w:r w:rsidRPr="00DF76D2">
        <w:rPr>
          <w:sz w:val="16"/>
        </w:rPr>
        <w:t>.</w:t>
      </w:r>
      <w:r w:rsidR="00855095">
        <w:rPr>
          <w:sz w:val="16"/>
        </w:rPr>
        <w:t>”</w:t>
      </w:r>
      <w:r w:rsidRPr="00DF76D2">
        <w:rPr>
          <w:sz w:val="16"/>
        </w:rPr>
        <w:t xml:space="preserve"> As such, </w:t>
      </w:r>
      <w:r w:rsidRPr="00DF76D2">
        <w:rPr>
          <w:rStyle w:val="StyleUnderline"/>
          <w:highlight w:val="cyan"/>
        </w:rPr>
        <w:t xml:space="preserve">the use of </w:t>
      </w:r>
      <w:r w:rsidRPr="00DF76D2">
        <w:rPr>
          <w:rStyle w:val="Emphasis"/>
          <w:highlight w:val="cyan"/>
        </w:rPr>
        <w:t xml:space="preserve">unmanned systems </w:t>
      </w:r>
      <w:r w:rsidRPr="00DF76D2">
        <w:rPr>
          <w:rStyle w:val="StyleUnderline"/>
          <w:highlight w:val="cyan"/>
        </w:rPr>
        <w:t>could favor</w:t>
      </w:r>
      <w:r w:rsidRPr="00751E1B">
        <w:rPr>
          <w:rStyle w:val="StyleUnderline"/>
        </w:rPr>
        <w:t xml:space="preserve"> those seeking the </w:t>
      </w:r>
      <w:r w:rsidRPr="00DF76D2">
        <w:rPr>
          <w:rStyle w:val="Emphasis"/>
          <w:highlight w:val="cyan"/>
        </w:rPr>
        <w:t>offensive, intrusive use</w:t>
      </w:r>
      <w:r w:rsidRPr="00751E1B">
        <w:rPr>
          <w:rStyle w:val="Emphasis"/>
        </w:rPr>
        <w:t xml:space="preserve"> of such systems</w:t>
      </w:r>
      <w:r w:rsidRPr="00751E1B">
        <w:rPr>
          <w:rStyle w:val="StyleUnderline"/>
        </w:rPr>
        <w:t xml:space="preserve"> for political purposes.</w:t>
      </w:r>
      <w:r w:rsidRPr="00751E1B">
        <w:rPr>
          <w:sz w:val="16"/>
        </w:rPr>
        <w:t xml:space="preserve"> Particularly </w:t>
      </w:r>
      <w:r w:rsidRPr="00751E1B">
        <w:rPr>
          <w:rStyle w:val="StyleUnderline"/>
        </w:rPr>
        <w:t xml:space="preserve">actors with </w:t>
      </w:r>
      <w:r w:rsidRPr="00751E1B">
        <w:rPr>
          <w:rStyle w:val="Emphasis"/>
        </w:rPr>
        <w:t>significant military powers</w:t>
      </w:r>
      <w:r w:rsidRPr="00751E1B">
        <w:rPr>
          <w:rStyle w:val="StyleUnderline"/>
        </w:rPr>
        <w:t xml:space="preserve"> and the </w:t>
      </w:r>
      <w:r w:rsidRPr="00751E1B">
        <w:rPr>
          <w:rStyle w:val="Emphasis"/>
        </w:rPr>
        <w:t>upper hand</w:t>
      </w:r>
      <w:r w:rsidRPr="00751E1B">
        <w:rPr>
          <w:rStyle w:val="StyleUnderline"/>
        </w:rPr>
        <w:t xml:space="preserve"> could play this game of </w:t>
      </w:r>
      <w:r w:rsidRPr="00751E1B">
        <w:rPr>
          <w:rStyle w:val="Emphasis"/>
        </w:rPr>
        <w:t>dare-to-escalate</w:t>
      </w:r>
      <w:r w:rsidRPr="00751E1B">
        <w:rPr>
          <w:sz w:val="16"/>
        </w:rPr>
        <w:t>. They could engage in a game of maritime bluff, where they seek to outmaneuver opposing actors with lesser military capabilities, challenging them to contest their actions and power.</w:t>
      </w:r>
    </w:p>
    <w:p w:rsidR="00D8228E" w:rsidRPr="00D8228E" w:rsidRDefault="00751E1B" w:rsidP="00D8228E">
      <w:pPr>
        <w:rPr>
          <w:sz w:val="16"/>
        </w:rPr>
      </w:pPr>
      <w:r w:rsidRPr="00751E1B">
        <w:rPr>
          <w:sz w:val="16"/>
        </w:rPr>
        <w:t xml:space="preserve">Approaching the SCS and ECS like a game of poker is risky strategy, foremost if what is at stake are not merely chips, but geopolitical powers and human lives. </w:t>
      </w:r>
      <w:r w:rsidRPr="00751E1B">
        <w:rPr>
          <w:rStyle w:val="StyleUnderline"/>
        </w:rPr>
        <w:t xml:space="preserve">It is </w:t>
      </w:r>
      <w:r w:rsidRPr="00751E1B">
        <w:rPr>
          <w:sz w:val="16"/>
        </w:rPr>
        <w:t>therefore</w:t>
      </w:r>
      <w:r w:rsidRPr="00751E1B">
        <w:rPr>
          <w:rStyle w:val="StyleUnderline"/>
        </w:rPr>
        <w:t xml:space="preserve"> </w:t>
      </w:r>
      <w:r w:rsidRPr="00751E1B">
        <w:rPr>
          <w:rStyle w:val="Emphasis"/>
        </w:rPr>
        <w:t>essential</w:t>
      </w:r>
      <w:r w:rsidRPr="00751E1B">
        <w:rPr>
          <w:rStyle w:val="StyleUnderline"/>
        </w:rPr>
        <w:t xml:space="preserve"> that all nations involved in both conflicts develop </w:t>
      </w:r>
      <w:r w:rsidRPr="00751E1B">
        <w:rPr>
          <w:rStyle w:val="Emphasis"/>
        </w:rPr>
        <w:t>frameworks</w:t>
      </w:r>
      <w:r w:rsidRPr="00751E1B">
        <w:rPr>
          <w:rStyle w:val="StyleUnderline"/>
        </w:rPr>
        <w:t xml:space="preserve"> and </w:t>
      </w:r>
      <w:r w:rsidRPr="00751E1B">
        <w:rPr>
          <w:rStyle w:val="Emphasis"/>
        </w:rPr>
        <w:t>understandings</w:t>
      </w:r>
      <w:r w:rsidRPr="00751E1B">
        <w:rPr>
          <w:rStyle w:val="StyleUnderline"/>
        </w:rPr>
        <w:t xml:space="preserve"> on how to deal with the rise of unmanned systems </w:t>
      </w:r>
      <w:r w:rsidRPr="00751E1B">
        <w:rPr>
          <w:sz w:val="16"/>
        </w:rPr>
        <w:t>and their possible offensive and assertive use. The South and East China Seas have recently seen their waters become increasingly stormy though they remain sailable. It would be a mistake if the rise and use of unmanned systems turned them into inaccessible waters.</w:t>
      </w:r>
    </w:p>
    <w:p w:rsidR="00D8228E" w:rsidRDefault="00FE5E45" w:rsidP="00D8228E">
      <w:pPr>
        <w:pStyle w:val="Heading4"/>
      </w:pPr>
      <w:r>
        <w:t xml:space="preserve">The Asia-Pacific is </w:t>
      </w:r>
      <w:r w:rsidRPr="00FE5E45">
        <w:rPr>
          <w:u w:val="single"/>
        </w:rPr>
        <w:t>arms racing</w:t>
      </w:r>
      <w:r>
        <w:t xml:space="preserve"> </w:t>
      </w:r>
      <w:r w:rsidR="00817192">
        <w:t xml:space="preserve">over </w:t>
      </w:r>
      <w:r w:rsidR="00817192" w:rsidRPr="00817192">
        <w:rPr>
          <w:u w:val="single"/>
        </w:rPr>
        <w:t>drones</w:t>
      </w:r>
      <w:r w:rsidR="00817192">
        <w:t xml:space="preserve"> </w:t>
      </w:r>
      <w:r>
        <w:t xml:space="preserve">now — </w:t>
      </w:r>
      <w:r w:rsidR="00651045">
        <w:t xml:space="preserve">UAVs will be used to target </w:t>
      </w:r>
      <w:r w:rsidR="00651045" w:rsidRPr="00F95FCF">
        <w:rPr>
          <w:u w:val="single"/>
        </w:rPr>
        <w:t>C2 systems</w:t>
      </w:r>
      <w:r w:rsidR="00651045">
        <w:t xml:space="preserve">, </w:t>
      </w:r>
      <w:r>
        <w:t>ensur</w:t>
      </w:r>
      <w:r w:rsidR="00651045">
        <w:t>ing</w:t>
      </w:r>
      <w:r>
        <w:t xml:space="preserve"> </w:t>
      </w:r>
      <w:r w:rsidRPr="00FE5E45">
        <w:rPr>
          <w:u w:val="single"/>
        </w:rPr>
        <w:t>miscalculation</w:t>
      </w:r>
      <w:r>
        <w:t xml:space="preserve"> and</w:t>
      </w:r>
      <w:r w:rsidR="00651045">
        <w:t xml:space="preserve"> </w:t>
      </w:r>
      <w:r w:rsidR="00817192">
        <w:rPr>
          <w:u w:val="single"/>
        </w:rPr>
        <w:t>war</w:t>
      </w:r>
      <w:r>
        <w:t xml:space="preserve">. </w:t>
      </w:r>
    </w:p>
    <w:p w:rsidR="00D8228E" w:rsidRPr="0084170F" w:rsidRDefault="00D8228E" w:rsidP="00D8228E">
      <w:r w:rsidRPr="0084170F">
        <w:rPr>
          <w:rStyle w:val="Style13ptBold"/>
        </w:rPr>
        <w:t>Brimley et al.</w:t>
      </w:r>
      <w:r w:rsidR="00817192" w:rsidRPr="0084170F">
        <w:rPr>
          <w:rStyle w:val="Style13ptBold"/>
        </w:rPr>
        <w:t xml:space="preserve">, </w:t>
      </w:r>
      <w:r w:rsidRPr="0084170F">
        <w:rPr>
          <w:rStyle w:val="Style13ptBold"/>
        </w:rPr>
        <w:t>13</w:t>
      </w:r>
      <w:r w:rsidRPr="0084170F">
        <w:t xml:space="preserve"> </w:t>
      </w:r>
      <w:r w:rsidRPr="0084170F">
        <w:rPr>
          <w:sz w:val="16"/>
          <w:szCs w:val="16"/>
        </w:rPr>
        <w:t xml:space="preserve">— Shawn Brimley is the director of studies at the Center for a New American Security and served as director for strategic planning on the National Security Council staff and at the Pentagon during the Obama administration. Ben Fitzgerald; adjunct senior fellow at the Center for a New American Security (CNAS). Ely Ratner; PhD, Political Science, Executive Vice President and Director of Studies at the Center for a New American Security (CNAS). (9-17-2013; "The Drone War Comes to Asia;" </w:t>
      </w:r>
      <w:r w:rsidRPr="0084170F">
        <w:rPr>
          <w:i/>
          <w:iCs/>
          <w:sz w:val="16"/>
          <w:szCs w:val="16"/>
        </w:rPr>
        <w:t>Foreign Policy</w:t>
      </w:r>
      <w:r w:rsidRPr="0084170F">
        <w:rPr>
          <w:sz w:val="16"/>
          <w:szCs w:val="16"/>
        </w:rPr>
        <w:t>; https://foreignpolicy.com/2013/09/17/the-drone-war-comes-to-asia/; //GrRv)</w:t>
      </w:r>
    </w:p>
    <w:p w:rsidR="00D8228E" w:rsidRPr="00FE5E45" w:rsidRDefault="00D8228E" w:rsidP="00D8228E">
      <w:pPr>
        <w:rPr>
          <w:sz w:val="16"/>
        </w:rPr>
      </w:pPr>
      <w:r w:rsidRPr="00FE5E45">
        <w:rPr>
          <w:sz w:val="16"/>
        </w:rPr>
        <w:t xml:space="preserve">Without a doubt, </w:t>
      </w:r>
      <w:r w:rsidRPr="007B24E4">
        <w:rPr>
          <w:rStyle w:val="StyleUnderline"/>
          <w:highlight w:val="cyan"/>
        </w:rPr>
        <w:t>China</w:t>
      </w:r>
      <w:r w:rsidR="00855095">
        <w:rPr>
          <w:rStyle w:val="StyleUnderline"/>
          <w:highlight w:val="cyan"/>
        </w:rPr>
        <w:t>’</w:t>
      </w:r>
      <w:r w:rsidRPr="007B24E4">
        <w:rPr>
          <w:rStyle w:val="StyleUnderline"/>
          <w:highlight w:val="cyan"/>
        </w:rPr>
        <w:t xml:space="preserve">s </w:t>
      </w:r>
      <w:r w:rsidRPr="007B24E4">
        <w:rPr>
          <w:rStyle w:val="Emphasis"/>
          <w:highlight w:val="cyan"/>
        </w:rPr>
        <w:t>drone adventure</w:t>
      </w:r>
      <w:r w:rsidRPr="00FE5E45">
        <w:rPr>
          <w:sz w:val="16"/>
        </w:rPr>
        <w:t xml:space="preserve"> 100-miles north of the Senkakus was significant because it </w:t>
      </w:r>
      <w:r w:rsidRPr="007B24E4">
        <w:rPr>
          <w:rStyle w:val="Emphasis"/>
          <w:highlight w:val="cyan"/>
        </w:rPr>
        <w:t>aggravated</w:t>
      </w:r>
      <w:r w:rsidRPr="007B24E4">
        <w:rPr>
          <w:sz w:val="16"/>
          <w:highlight w:val="cyan"/>
        </w:rPr>
        <w:t xml:space="preserve"> </w:t>
      </w:r>
      <w:r w:rsidRPr="007B24E4">
        <w:rPr>
          <w:rStyle w:val="StyleUnderline"/>
          <w:highlight w:val="cyan"/>
        </w:rPr>
        <w:t xml:space="preserve">already </w:t>
      </w:r>
      <w:r w:rsidRPr="007B24E4">
        <w:rPr>
          <w:rStyle w:val="Emphasis"/>
          <w:highlight w:val="cyan"/>
        </w:rPr>
        <w:t>abysmal relations</w:t>
      </w:r>
      <w:r w:rsidRPr="007B24E4">
        <w:rPr>
          <w:rStyle w:val="StyleUnderline"/>
          <w:highlight w:val="cyan"/>
        </w:rPr>
        <w:t xml:space="preserve"> between Tokyo and </w:t>
      </w:r>
      <w:r w:rsidRPr="003F442E">
        <w:rPr>
          <w:rStyle w:val="StyleUnderline"/>
          <w:highlight w:val="cyan"/>
        </w:rPr>
        <w:t>Beijing</w:t>
      </w:r>
      <w:r w:rsidRPr="00FE5E45">
        <w:rPr>
          <w:sz w:val="16"/>
        </w:rPr>
        <w:t>. Japanese officials responded to the incident by suggesting that Japan might have to place government personnel on the islands, a red line for Beijing that would have been unthinkable prior to the past few years of Chinese assertiveness.</w:t>
      </w:r>
    </w:p>
    <w:p w:rsidR="00D8228E" w:rsidRPr="007B24E4" w:rsidRDefault="00D8228E" w:rsidP="00D8228E">
      <w:pPr>
        <w:rPr>
          <w:b/>
          <w:iCs/>
          <w:highlight w:val="cyan"/>
          <w:u w:val="single"/>
        </w:rPr>
      </w:pPr>
      <w:r w:rsidRPr="00FE5E45">
        <w:rPr>
          <w:sz w:val="16"/>
        </w:rPr>
        <w:t>But there</w:t>
      </w:r>
      <w:r w:rsidR="00855095">
        <w:rPr>
          <w:sz w:val="16"/>
        </w:rPr>
        <w:t>’</w:t>
      </w:r>
      <w:r w:rsidRPr="00FE5E45">
        <w:rPr>
          <w:sz w:val="16"/>
        </w:rPr>
        <w:t xml:space="preserve">s a much bigger and more pernicious cycle in motion. </w:t>
      </w:r>
      <w:r w:rsidRPr="00D8228E">
        <w:rPr>
          <w:rStyle w:val="StyleUnderline"/>
        </w:rPr>
        <w:t xml:space="preserve">The introduction of </w:t>
      </w:r>
      <w:r w:rsidRPr="007B24E4">
        <w:rPr>
          <w:rStyle w:val="Emphasis"/>
        </w:rPr>
        <w:t>indigenous</w:t>
      </w:r>
      <w:r w:rsidRPr="00D8228E">
        <w:rPr>
          <w:rStyle w:val="Emphasis"/>
        </w:rPr>
        <w:t xml:space="preserve"> </w:t>
      </w:r>
      <w:r w:rsidRPr="007B24E4">
        <w:rPr>
          <w:rStyle w:val="Emphasis"/>
          <w:highlight w:val="cyan"/>
        </w:rPr>
        <w:t>drones</w:t>
      </w:r>
      <w:r w:rsidRPr="00D8228E">
        <w:rPr>
          <w:rStyle w:val="StyleUnderline"/>
        </w:rPr>
        <w:t xml:space="preserve"> into Asia</w:t>
      </w:r>
      <w:r w:rsidR="00855095">
        <w:rPr>
          <w:rStyle w:val="StyleUnderline"/>
        </w:rPr>
        <w:t>’</w:t>
      </w:r>
      <w:r w:rsidRPr="00D8228E">
        <w:rPr>
          <w:rStyle w:val="StyleUnderline"/>
        </w:rPr>
        <w:t xml:space="preserve">s </w:t>
      </w:r>
      <w:r w:rsidRPr="00D8228E">
        <w:rPr>
          <w:rStyle w:val="Emphasis"/>
        </w:rPr>
        <w:t>strategic environment</w:t>
      </w:r>
      <w:r w:rsidRPr="00FE5E45">
        <w:rPr>
          <w:sz w:val="16"/>
        </w:rPr>
        <w:t xml:space="preserve"> — </w:t>
      </w:r>
      <w:r w:rsidRPr="00D8228E">
        <w:rPr>
          <w:rStyle w:val="StyleUnderline"/>
        </w:rPr>
        <w:t>now made official by China</w:t>
      </w:r>
      <w:r w:rsidR="00855095">
        <w:rPr>
          <w:rStyle w:val="StyleUnderline"/>
        </w:rPr>
        <w:t>’</w:t>
      </w:r>
      <w:r w:rsidRPr="00D8228E">
        <w:rPr>
          <w:rStyle w:val="StyleUnderline"/>
        </w:rPr>
        <w:t xml:space="preserve">s maiden </w:t>
      </w:r>
      <w:r w:rsidRPr="00D8228E">
        <w:rPr>
          <w:rStyle w:val="Emphasis"/>
        </w:rPr>
        <w:t>unmanned provocation</w:t>
      </w:r>
      <w:r>
        <w:rPr>
          <w:rStyle w:val="Emphasis"/>
        </w:rPr>
        <w:t xml:space="preserve"> </w:t>
      </w:r>
      <w:r>
        <w:rPr>
          <w:rStyle w:val="StyleUnderline"/>
        </w:rPr>
        <w:t xml:space="preserve">— </w:t>
      </w:r>
      <w:r w:rsidRPr="007B24E4">
        <w:rPr>
          <w:rStyle w:val="StyleUnderline"/>
          <w:highlight w:val="cyan"/>
        </w:rPr>
        <w:t>will bring</w:t>
      </w:r>
      <w:r w:rsidRPr="00D8228E">
        <w:rPr>
          <w:rStyle w:val="StyleUnderline"/>
        </w:rPr>
        <w:t xml:space="preserve"> with it </w:t>
      </w:r>
      <w:r w:rsidRPr="00D8228E">
        <w:rPr>
          <w:rStyle w:val="Emphasis"/>
        </w:rPr>
        <w:t xml:space="preserve">additional sources of </w:t>
      </w:r>
      <w:r w:rsidRPr="007B24E4">
        <w:rPr>
          <w:rStyle w:val="Emphasis"/>
          <w:highlight w:val="cyan"/>
        </w:rPr>
        <w:t>instability</w:t>
      </w:r>
      <w:r w:rsidRPr="007B24E4">
        <w:rPr>
          <w:rStyle w:val="StyleUnderline"/>
          <w:highlight w:val="cyan"/>
        </w:rPr>
        <w:t xml:space="preserve"> and </w:t>
      </w:r>
      <w:r w:rsidRPr="007B24E4">
        <w:rPr>
          <w:rStyle w:val="Emphasis"/>
          <w:highlight w:val="cyan"/>
        </w:rPr>
        <w:t>escalation</w:t>
      </w:r>
      <w:r w:rsidRPr="007B24E4">
        <w:rPr>
          <w:rStyle w:val="StyleUnderline"/>
          <w:highlight w:val="cyan"/>
        </w:rPr>
        <w:t xml:space="preserve"> to the</w:t>
      </w:r>
      <w:r w:rsidRPr="00D8228E">
        <w:rPr>
          <w:rStyle w:val="StyleUnderline"/>
        </w:rPr>
        <w:t xml:space="preserve"> </w:t>
      </w:r>
      <w:r w:rsidRPr="00D8228E">
        <w:rPr>
          <w:rStyle w:val="Emphasis"/>
        </w:rPr>
        <w:t>fiercely contested</w:t>
      </w:r>
      <w:r w:rsidRPr="00D8228E">
        <w:rPr>
          <w:rStyle w:val="StyleUnderline"/>
        </w:rPr>
        <w:t xml:space="preserve"> </w:t>
      </w:r>
      <w:r w:rsidRPr="007B24E4">
        <w:rPr>
          <w:rStyle w:val="StyleUnderline"/>
          <w:highlight w:val="cyan"/>
        </w:rPr>
        <w:t>South and East</w:t>
      </w:r>
      <w:r w:rsidRPr="00D8228E">
        <w:rPr>
          <w:rStyle w:val="StyleUnderline"/>
        </w:rPr>
        <w:t xml:space="preserve"> </w:t>
      </w:r>
      <w:r w:rsidRPr="007B24E4">
        <w:rPr>
          <w:rStyle w:val="StyleUnderline"/>
          <w:highlight w:val="cyan"/>
        </w:rPr>
        <w:t>C</w:t>
      </w:r>
      <w:r w:rsidRPr="00D8228E">
        <w:rPr>
          <w:rStyle w:val="StyleUnderline"/>
        </w:rPr>
        <w:t xml:space="preserve">hina </w:t>
      </w:r>
      <w:r w:rsidRPr="007B24E4">
        <w:rPr>
          <w:rStyle w:val="StyleUnderline"/>
          <w:highlight w:val="cyan"/>
        </w:rPr>
        <w:t>S</w:t>
      </w:r>
      <w:r w:rsidRPr="00D8228E">
        <w:rPr>
          <w:rStyle w:val="StyleUnderline"/>
        </w:rPr>
        <w:t>eas</w:t>
      </w:r>
      <w:r w:rsidRPr="00FE5E45">
        <w:rPr>
          <w:sz w:val="16"/>
        </w:rPr>
        <w:t xml:space="preserve">. Even though no government in the region wants to participate in major power war, there is widespread and growing concern that </w:t>
      </w:r>
      <w:r w:rsidRPr="007B24E4">
        <w:rPr>
          <w:rStyle w:val="Emphasis"/>
          <w:highlight w:val="cyan"/>
        </w:rPr>
        <w:t>military conflict</w:t>
      </w:r>
      <w:r w:rsidRPr="007B24E4">
        <w:rPr>
          <w:rStyle w:val="StyleUnderline"/>
          <w:highlight w:val="cyan"/>
        </w:rPr>
        <w:t xml:space="preserve"> could</w:t>
      </w:r>
      <w:r w:rsidRPr="00FE5E45">
        <w:rPr>
          <w:rStyle w:val="StyleUnderline"/>
        </w:rPr>
        <w:t xml:space="preserve"> </w:t>
      </w:r>
      <w:r w:rsidRPr="00F46284">
        <w:rPr>
          <w:rStyle w:val="StyleUnderline"/>
          <w:highlight w:val="cyan"/>
        </w:rPr>
        <w:t>result</w:t>
      </w:r>
      <w:r w:rsidRPr="00FE5E45">
        <w:rPr>
          <w:rStyle w:val="StyleUnderline"/>
        </w:rPr>
        <w:t xml:space="preserve"> </w:t>
      </w:r>
      <w:r w:rsidRPr="007B24E4">
        <w:rPr>
          <w:rStyle w:val="StyleUnderline"/>
          <w:highlight w:val="cyan"/>
        </w:rPr>
        <w:t xml:space="preserve">from a </w:t>
      </w:r>
      <w:r w:rsidRPr="007B24E4">
        <w:rPr>
          <w:rStyle w:val="Emphasis"/>
          <w:highlight w:val="cyan"/>
        </w:rPr>
        <w:t>minor incident</w:t>
      </w:r>
      <w:r w:rsidRPr="007B24E4">
        <w:rPr>
          <w:rStyle w:val="StyleUnderline"/>
          <w:highlight w:val="cyan"/>
        </w:rPr>
        <w:t xml:space="preserve"> that </w:t>
      </w:r>
      <w:r w:rsidRPr="007B24E4">
        <w:rPr>
          <w:rStyle w:val="Emphasis"/>
          <w:highlight w:val="cyan"/>
        </w:rPr>
        <w:t>spirals out of control.</w:t>
      </w:r>
    </w:p>
    <w:p w:rsidR="00D8228E" w:rsidRPr="00FE5E45" w:rsidRDefault="00D8228E" w:rsidP="00D8228E">
      <w:pPr>
        <w:rPr>
          <w:rStyle w:val="StyleUnderline"/>
        </w:rPr>
      </w:pPr>
      <w:r w:rsidRPr="007B24E4">
        <w:rPr>
          <w:rStyle w:val="Emphasis"/>
          <w:highlight w:val="cyan"/>
        </w:rPr>
        <w:t>Unmanned systems</w:t>
      </w:r>
      <w:r w:rsidRPr="007B24E4">
        <w:rPr>
          <w:rStyle w:val="StyleUnderline"/>
          <w:highlight w:val="cyan"/>
        </w:rPr>
        <w:t xml:space="preserve"> could be </w:t>
      </w:r>
      <w:r w:rsidRPr="007B24E4">
        <w:rPr>
          <w:rStyle w:val="Emphasis"/>
        </w:rPr>
        <w:t xml:space="preserve">just </w:t>
      </w:r>
      <w:r w:rsidRPr="007B24E4">
        <w:rPr>
          <w:rStyle w:val="Emphasis"/>
          <w:highlight w:val="cyan"/>
        </w:rPr>
        <w:t>this trigger</w:t>
      </w:r>
      <w:r w:rsidRPr="00A461AB">
        <w:rPr>
          <w:sz w:val="16"/>
        </w:rPr>
        <w:t xml:space="preserve">. </w:t>
      </w:r>
      <w:r w:rsidRPr="00A461AB">
        <w:rPr>
          <w:rStyle w:val="StyleUnderline"/>
        </w:rPr>
        <w:t xml:space="preserve">They are </w:t>
      </w:r>
      <w:r w:rsidRPr="00A461AB">
        <w:rPr>
          <w:rStyle w:val="Emphasis"/>
        </w:rPr>
        <w:t>less costly</w:t>
      </w:r>
      <w:r w:rsidRPr="00A461AB">
        <w:rPr>
          <w:rStyle w:val="StyleUnderline"/>
        </w:rPr>
        <w:t xml:space="preserve"> to </w:t>
      </w:r>
      <w:r w:rsidRPr="00A461AB">
        <w:rPr>
          <w:rStyle w:val="Emphasis"/>
        </w:rPr>
        <w:t>produce</w:t>
      </w:r>
      <w:r w:rsidRPr="00A461AB">
        <w:rPr>
          <w:rStyle w:val="StyleUnderline"/>
        </w:rPr>
        <w:t xml:space="preserve"> and </w:t>
      </w:r>
      <w:r w:rsidRPr="00A461AB">
        <w:rPr>
          <w:rStyle w:val="Emphasis"/>
        </w:rPr>
        <w:t>operate</w:t>
      </w:r>
      <w:r w:rsidRPr="007B24E4">
        <w:rPr>
          <w:rStyle w:val="StyleUnderline"/>
        </w:rPr>
        <w:t xml:space="preserve"> than their manned counterparts</w:t>
      </w:r>
      <w:r w:rsidRPr="00FE5E45">
        <w:rPr>
          <w:rStyle w:val="StyleUnderline"/>
        </w:rPr>
        <w:t xml:space="preserve">, </w:t>
      </w:r>
      <w:r w:rsidRPr="00FE5E45">
        <w:rPr>
          <w:sz w:val="16"/>
        </w:rPr>
        <w:t>meaning that we</w:t>
      </w:r>
      <w:r w:rsidR="00855095">
        <w:rPr>
          <w:sz w:val="16"/>
        </w:rPr>
        <w:t>’</w:t>
      </w:r>
      <w:r w:rsidRPr="00FE5E45">
        <w:rPr>
          <w:sz w:val="16"/>
        </w:rPr>
        <w:t xml:space="preserve">re likely to see more crowded skies and seas in the years ahead. </w:t>
      </w:r>
      <w:r w:rsidRPr="007B24E4">
        <w:rPr>
          <w:rStyle w:val="StyleUnderline"/>
          <w:highlight w:val="cyan"/>
        </w:rPr>
        <w:t>UAVs</w:t>
      </w:r>
      <w:r w:rsidRPr="00FE5E45">
        <w:rPr>
          <w:sz w:val="16"/>
        </w:rPr>
        <w:t xml:space="preserve"> also </w:t>
      </w:r>
      <w:r w:rsidRPr="00FE5E45">
        <w:rPr>
          <w:rStyle w:val="StyleUnderline"/>
        </w:rPr>
        <w:t xml:space="preserve">tend to </w:t>
      </w:r>
      <w:r w:rsidRPr="007B24E4">
        <w:rPr>
          <w:rStyle w:val="StyleUnderline"/>
          <w:highlight w:val="cyan"/>
        </w:rPr>
        <w:t xml:space="preserve">encourage </w:t>
      </w:r>
      <w:r w:rsidRPr="007B24E4">
        <w:rPr>
          <w:rStyle w:val="Emphasis"/>
          <w:highlight w:val="cyan"/>
        </w:rPr>
        <w:t>greater risk-taking</w:t>
      </w:r>
      <w:r w:rsidRPr="00FE5E45">
        <w:rPr>
          <w:rStyle w:val="StyleUnderline"/>
        </w:rPr>
        <w:t>, given that a pilot</w:t>
      </w:r>
      <w:r w:rsidR="00855095">
        <w:rPr>
          <w:rStyle w:val="StyleUnderline"/>
        </w:rPr>
        <w:t>’</w:t>
      </w:r>
      <w:r w:rsidRPr="00FE5E45">
        <w:rPr>
          <w:rStyle w:val="StyleUnderline"/>
        </w:rPr>
        <w:t xml:space="preserve">s life is </w:t>
      </w:r>
      <w:r w:rsidRPr="00FE5E45">
        <w:rPr>
          <w:rStyle w:val="Emphasis"/>
        </w:rPr>
        <w:t>not at risk</w:t>
      </w:r>
      <w:r w:rsidRPr="00FE5E45">
        <w:rPr>
          <w:sz w:val="16"/>
        </w:rPr>
        <w:t xml:space="preserve">. But being unmanned has its dangers: </w:t>
      </w:r>
      <w:r w:rsidRPr="007B24E4">
        <w:rPr>
          <w:rStyle w:val="StyleUnderline"/>
        </w:rPr>
        <w:t>any</w:t>
      </w:r>
      <w:r w:rsidRPr="00FE5E45">
        <w:rPr>
          <w:rStyle w:val="StyleUnderline"/>
        </w:rPr>
        <w:t xml:space="preserve"> number of </w:t>
      </w:r>
      <w:r w:rsidRPr="007B24E4">
        <w:rPr>
          <w:rStyle w:val="Emphasis"/>
          <w:highlight w:val="cyan"/>
        </w:rPr>
        <w:t>software</w:t>
      </w:r>
      <w:r w:rsidRPr="007B24E4">
        <w:rPr>
          <w:rStyle w:val="StyleUnderline"/>
          <w:highlight w:val="cyan"/>
        </w:rPr>
        <w:t xml:space="preserve"> or </w:t>
      </w:r>
      <w:r w:rsidRPr="007B24E4">
        <w:rPr>
          <w:rStyle w:val="Emphasis"/>
          <w:highlight w:val="cyan"/>
        </w:rPr>
        <w:t>communications failures</w:t>
      </w:r>
      <w:r w:rsidRPr="007B24E4">
        <w:rPr>
          <w:rStyle w:val="StyleUnderline"/>
          <w:highlight w:val="cyan"/>
        </w:rPr>
        <w:t xml:space="preserve"> </w:t>
      </w:r>
      <w:r w:rsidRPr="00A461AB">
        <w:rPr>
          <w:rStyle w:val="StyleUnderline"/>
        </w:rPr>
        <w:t xml:space="preserve">could lead a </w:t>
      </w:r>
      <w:r w:rsidRPr="00A461AB">
        <w:rPr>
          <w:rStyle w:val="Emphasis"/>
        </w:rPr>
        <w:t>mission awry</w:t>
      </w:r>
      <w:r w:rsidRPr="00A461AB">
        <w:rPr>
          <w:rStyle w:val="StyleUnderline"/>
        </w:rPr>
        <w:t xml:space="preserve">. Combine all that </w:t>
      </w:r>
      <w:r w:rsidRPr="007B24E4">
        <w:rPr>
          <w:rStyle w:val="StyleUnderline"/>
          <w:highlight w:val="cyan"/>
        </w:rPr>
        <w:t xml:space="preserve">with </w:t>
      </w:r>
      <w:r w:rsidRPr="007B24E4">
        <w:rPr>
          <w:rStyle w:val="Emphasis"/>
          <w:highlight w:val="cyan"/>
        </w:rPr>
        <w:t>inexperienced operators</w:t>
      </w:r>
      <w:r w:rsidRPr="007B24E4">
        <w:rPr>
          <w:rStyle w:val="StyleUnderline"/>
          <w:highlight w:val="cyan"/>
        </w:rPr>
        <w:t xml:space="preserve"> and you have a </w:t>
      </w:r>
      <w:r w:rsidRPr="007B24E4">
        <w:rPr>
          <w:rStyle w:val="Emphasis"/>
          <w:highlight w:val="cyan"/>
        </w:rPr>
        <w:t>perfect recipe for</w:t>
      </w:r>
      <w:r w:rsidRPr="00FE5E45">
        <w:rPr>
          <w:sz w:val="16"/>
        </w:rPr>
        <w:t xml:space="preserve"> a mistake or </w:t>
      </w:r>
      <w:r w:rsidRPr="007B24E4">
        <w:rPr>
          <w:rStyle w:val="Emphasis"/>
          <w:highlight w:val="cyan"/>
        </w:rPr>
        <w:t>miscalculation</w:t>
      </w:r>
      <w:r w:rsidRPr="00FE5E45">
        <w:rPr>
          <w:sz w:val="16"/>
        </w:rPr>
        <w:t xml:space="preserve"> </w:t>
      </w:r>
      <w:r w:rsidRPr="00FE5E45">
        <w:rPr>
          <w:rStyle w:val="StyleUnderline"/>
        </w:rPr>
        <w:t xml:space="preserve">in an </w:t>
      </w:r>
      <w:r w:rsidRPr="00FE5E45">
        <w:rPr>
          <w:rStyle w:val="Emphasis"/>
        </w:rPr>
        <w:t>already</w:t>
      </w:r>
      <w:r w:rsidRPr="00FE5E45">
        <w:rPr>
          <w:rStyle w:val="StyleUnderline"/>
        </w:rPr>
        <w:t xml:space="preserve"> tense strategic environment.    </w:t>
      </w:r>
    </w:p>
    <w:p w:rsidR="00D8228E" w:rsidRPr="00FE5E45" w:rsidRDefault="00D8228E" w:rsidP="00D8228E">
      <w:pPr>
        <w:rPr>
          <w:sz w:val="16"/>
        </w:rPr>
      </w:pPr>
      <w:r w:rsidRPr="00FE5E45">
        <w:rPr>
          <w:sz w:val="16"/>
        </w:rPr>
        <w:t>The underlying problem is not just the drones themselves. Asia is in the midst of transitioning to a new warfighting regime with serious escalatory potential. China</w:t>
      </w:r>
      <w:r w:rsidR="00855095">
        <w:rPr>
          <w:sz w:val="16"/>
        </w:rPr>
        <w:t>’</w:t>
      </w:r>
      <w:r w:rsidRPr="00FE5E45">
        <w:rPr>
          <w:sz w:val="16"/>
        </w:rPr>
        <w:t xml:space="preserve">s military modernization is designed to deny adversaries freedom of maneuver over, on, and under the East and South China Seas. Although China argues that its strategy is primarily defensive, the capabilities it is choosing to acquire to create a "defensive" perimeter </w:t>
      </w:r>
      <w:r w:rsidRPr="00FE5E45">
        <w:rPr>
          <w:rFonts w:hint="eastAsia"/>
          <w:sz w:val="16"/>
        </w:rPr>
        <w:t>—</w:t>
      </w:r>
      <w:r w:rsidRPr="00FE5E45">
        <w:rPr>
          <w:sz w:val="16"/>
        </w:rPr>
        <w:t xml:space="preserve"> long-range ballistic and cruise missiles, aircraft carriers, submarines </w:t>
      </w:r>
      <w:r w:rsidRPr="00FE5E45">
        <w:rPr>
          <w:rFonts w:hint="eastAsia"/>
          <w:sz w:val="16"/>
        </w:rPr>
        <w:t>—</w:t>
      </w:r>
      <w:r w:rsidRPr="00FE5E45">
        <w:rPr>
          <w:sz w:val="16"/>
        </w:rPr>
        <w:t xml:space="preserve"> are acutely offensive in nature. </w:t>
      </w:r>
      <w:r w:rsidRPr="007B24E4">
        <w:rPr>
          <w:rStyle w:val="StyleUnderline"/>
          <w:highlight w:val="cyan"/>
        </w:rPr>
        <w:t xml:space="preserve">During a </w:t>
      </w:r>
      <w:r w:rsidRPr="00651045">
        <w:rPr>
          <w:rStyle w:val="Emphasis"/>
        </w:rPr>
        <w:t xml:space="preserve">serious </w:t>
      </w:r>
      <w:r w:rsidRPr="007B24E4">
        <w:rPr>
          <w:rStyle w:val="Emphasis"/>
          <w:highlight w:val="cyan"/>
        </w:rPr>
        <w:t>crisis</w:t>
      </w:r>
      <w:r w:rsidRPr="00FE5E45">
        <w:rPr>
          <w:rStyle w:val="StyleUnderline"/>
        </w:rPr>
        <w:t xml:space="preserve"> when tensions are high, </w:t>
      </w:r>
      <w:r w:rsidRPr="007B24E4">
        <w:rPr>
          <w:rStyle w:val="StyleUnderline"/>
          <w:highlight w:val="cyan"/>
        </w:rPr>
        <w:t xml:space="preserve">China would have </w:t>
      </w:r>
      <w:r w:rsidRPr="00651045">
        <w:rPr>
          <w:rStyle w:val="Emphasis"/>
          <w:highlight w:val="cyan"/>
        </w:rPr>
        <w:t>powerful incentives</w:t>
      </w:r>
      <w:r w:rsidRPr="007B24E4">
        <w:rPr>
          <w:rStyle w:val="StyleUnderline"/>
          <w:highlight w:val="cyan"/>
        </w:rPr>
        <w:t xml:space="preserve"> to use</w:t>
      </w:r>
      <w:r w:rsidRPr="00FE5E45">
        <w:rPr>
          <w:rStyle w:val="StyleUnderline"/>
        </w:rPr>
        <w:t xml:space="preserve"> </w:t>
      </w:r>
      <w:r w:rsidRPr="00FE5E45">
        <w:rPr>
          <w:sz w:val="16"/>
        </w:rPr>
        <w:t xml:space="preserve">these capabilities, particularly </w:t>
      </w:r>
      <w:r w:rsidRPr="007B24E4">
        <w:rPr>
          <w:rStyle w:val="Emphasis"/>
          <w:highlight w:val="cyan"/>
        </w:rPr>
        <w:t>missiles</w:t>
      </w:r>
      <w:r w:rsidRPr="00FE5E45">
        <w:rPr>
          <w:sz w:val="16"/>
        </w:rPr>
        <w:t xml:space="preserve">, </w:t>
      </w:r>
      <w:r w:rsidRPr="00FE5E45">
        <w:rPr>
          <w:rStyle w:val="Emphasis"/>
        </w:rPr>
        <w:t>before</w:t>
      </w:r>
      <w:r w:rsidRPr="00FE5E45">
        <w:rPr>
          <w:rStyle w:val="StyleUnderline"/>
        </w:rPr>
        <w:t xml:space="preserve"> they were targeted by the United States or another adversary</w:t>
      </w:r>
      <w:r w:rsidRPr="00FE5E45">
        <w:rPr>
          <w:sz w:val="16"/>
        </w:rPr>
        <w:t xml:space="preserve">. The problem is that </w:t>
      </w:r>
      <w:r w:rsidRPr="007B24E4">
        <w:rPr>
          <w:rStyle w:val="Emphasis"/>
          <w:highlight w:val="cyan"/>
        </w:rPr>
        <w:t>U.S. military</w:t>
      </w:r>
      <w:r w:rsidRPr="00FE5E45">
        <w:rPr>
          <w:rStyle w:val="Emphasis"/>
        </w:rPr>
        <w:t xml:space="preserve"> plans</w:t>
      </w:r>
      <w:r w:rsidRPr="00FE5E45">
        <w:rPr>
          <w:rStyle w:val="StyleUnderline"/>
        </w:rPr>
        <w:t xml:space="preserve"> and </w:t>
      </w:r>
      <w:r w:rsidRPr="007B24E4">
        <w:rPr>
          <w:rStyle w:val="Emphasis"/>
          <w:highlight w:val="cyan"/>
        </w:rPr>
        <w:t>posture</w:t>
      </w:r>
      <w:r w:rsidRPr="007B24E4">
        <w:rPr>
          <w:rStyle w:val="StyleUnderline"/>
          <w:highlight w:val="cyan"/>
        </w:rPr>
        <w:t xml:space="preserve"> have the potential to be </w:t>
      </w:r>
      <w:r w:rsidRPr="007B24E4">
        <w:rPr>
          <w:rStyle w:val="Emphasis"/>
          <w:highlight w:val="cyan"/>
        </w:rPr>
        <w:t>equally escalatory</w:t>
      </w:r>
      <w:r w:rsidRPr="00FE5E45">
        <w:rPr>
          <w:sz w:val="16"/>
        </w:rPr>
        <w:t xml:space="preserve">, as they would reportedly aim to "blind" an adversary </w:t>
      </w:r>
      <w:r w:rsidRPr="00FE5E45">
        <w:rPr>
          <w:rFonts w:hint="eastAsia"/>
          <w:sz w:val="16"/>
        </w:rPr>
        <w:t>—</w:t>
      </w:r>
      <w:r w:rsidRPr="00FE5E45">
        <w:rPr>
          <w:sz w:val="16"/>
        </w:rPr>
        <w:t xml:space="preserve"> </w:t>
      </w:r>
      <w:r w:rsidRPr="007B24E4">
        <w:rPr>
          <w:rStyle w:val="StyleUnderline"/>
          <w:highlight w:val="cyan"/>
        </w:rPr>
        <w:t>disrupting</w:t>
      </w:r>
      <w:r w:rsidRPr="00FE5E45">
        <w:rPr>
          <w:rStyle w:val="StyleUnderline"/>
        </w:rPr>
        <w:t xml:space="preserve"> or destroying </w:t>
      </w:r>
      <w:r w:rsidRPr="007B24E4">
        <w:rPr>
          <w:rStyle w:val="Emphasis"/>
          <w:highlight w:val="cyan"/>
        </w:rPr>
        <w:t>c</w:t>
      </w:r>
      <w:r w:rsidRPr="00FE5E45">
        <w:rPr>
          <w:rStyle w:val="Emphasis"/>
        </w:rPr>
        <w:t xml:space="preserve">ommand and </w:t>
      </w:r>
      <w:r w:rsidRPr="007B24E4">
        <w:rPr>
          <w:rStyle w:val="Emphasis"/>
          <w:highlight w:val="cyan"/>
        </w:rPr>
        <w:t>c</w:t>
      </w:r>
      <w:r w:rsidRPr="00FE5E45">
        <w:rPr>
          <w:rStyle w:val="Emphasis"/>
        </w:rPr>
        <w:t xml:space="preserve">ontrol </w:t>
      </w:r>
      <w:r w:rsidRPr="007B24E4">
        <w:rPr>
          <w:rStyle w:val="Emphasis"/>
          <w:highlight w:val="cyan"/>
        </w:rPr>
        <w:t>nodes</w:t>
      </w:r>
      <w:r w:rsidRPr="00FE5E45">
        <w:rPr>
          <w:sz w:val="16"/>
        </w:rPr>
        <w:t xml:space="preserve"> at the beginning of a conflict.</w:t>
      </w:r>
    </w:p>
    <w:p w:rsidR="00D8228E" w:rsidRPr="00FE5E45" w:rsidRDefault="00D8228E" w:rsidP="00D8228E">
      <w:pPr>
        <w:rPr>
          <w:rStyle w:val="StyleUnderline"/>
        </w:rPr>
      </w:pPr>
      <w:r w:rsidRPr="00FE5E45">
        <w:rPr>
          <w:sz w:val="16"/>
        </w:rPr>
        <w:t xml:space="preserve">At the same time, </w:t>
      </w:r>
      <w:r w:rsidRPr="007B24E4">
        <w:rPr>
          <w:rStyle w:val="StyleUnderline"/>
          <w:highlight w:val="cyan"/>
        </w:rPr>
        <w:t>the</w:t>
      </w:r>
      <w:r w:rsidRPr="00FE5E45">
        <w:rPr>
          <w:rStyle w:val="StyleUnderline"/>
        </w:rPr>
        <w:t xml:space="preserve"> </w:t>
      </w:r>
      <w:r w:rsidRPr="00FE5E45">
        <w:rPr>
          <w:rStyle w:val="Emphasis"/>
        </w:rPr>
        <w:t xml:space="preserve">increasingly </w:t>
      </w:r>
      <w:r w:rsidRPr="007B24E4">
        <w:rPr>
          <w:rStyle w:val="Emphasis"/>
          <w:highlight w:val="cyan"/>
        </w:rPr>
        <w:t>unstable</w:t>
      </w:r>
      <w:r w:rsidRPr="007B24E4">
        <w:rPr>
          <w:rStyle w:val="StyleUnderline"/>
          <w:highlight w:val="cyan"/>
        </w:rPr>
        <w:t xml:space="preserve"> balance of military power</w:t>
      </w:r>
      <w:r w:rsidRPr="00FE5E45">
        <w:rPr>
          <w:rStyle w:val="StyleUnderline"/>
        </w:rPr>
        <w:t xml:space="preserve"> in the Pacific </w:t>
      </w:r>
      <w:r w:rsidRPr="007B24E4">
        <w:rPr>
          <w:rStyle w:val="StyleUnderline"/>
          <w:highlight w:val="cyan"/>
        </w:rPr>
        <w:t xml:space="preserve">is </w:t>
      </w:r>
      <w:r w:rsidRPr="007B24E4">
        <w:rPr>
          <w:rStyle w:val="Emphasis"/>
          <w:highlight w:val="cyan"/>
        </w:rPr>
        <w:t>exacerbated</w:t>
      </w:r>
      <w:r w:rsidRPr="007B24E4">
        <w:rPr>
          <w:rStyle w:val="StyleUnderline"/>
          <w:highlight w:val="cyan"/>
        </w:rPr>
        <w:t xml:space="preserve"> by the</w:t>
      </w:r>
      <w:r w:rsidRPr="00FE5E45">
        <w:rPr>
          <w:rStyle w:val="StyleUnderline"/>
        </w:rPr>
        <w:t xml:space="preserve"> (re)</w:t>
      </w:r>
      <w:r w:rsidRPr="007B24E4">
        <w:rPr>
          <w:rStyle w:val="StyleUnderline"/>
          <w:highlight w:val="cyan"/>
        </w:rPr>
        <w:t xml:space="preserve">emergence of </w:t>
      </w:r>
      <w:r w:rsidRPr="007B24E4">
        <w:rPr>
          <w:rStyle w:val="Emphasis"/>
          <w:highlight w:val="cyan"/>
        </w:rPr>
        <w:t>other regional actors</w:t>
      </w:r>
      <w:r w:rsidRPr="007B24E4">
        <w:rPr>
          <w:rStyle w:val="StyleUnderline"/>
          <w:highlight w:val="cyan"/>
        </w:rPr>
        <w:t xml:space="preserve"> with their own </w:t>
      </w:r>
      <w:r w:rsidRPr="00651045">
        <w:rPr>
          <w:rStyle w:val="Emphasis"/>
        </w:rPr>
        <w:t xml:space="preserve">advanced </w:t>
      </w:r>
      <w:r w:rsidRPr="007B24E4">
        <w:rPr>
          <w:rStyle w:val="Emphasis"/>
          <w:highlight w:val="cyan"/>
        </w:rPr>
        <w:t>military capabilities</w:t>
      </w:r>
      <w:r w:rsidRPr="00FE5E45">
        <w:rPr>
          <w:sz w:val="16"/>
        </w:rPr>
        <w:t xml:space="preserve">. </w:t>
      </w:r>
      <w:r w:rsidRPr="00651045">
        <w:rPr>
          <w:rStyle w:val="StyleUnderline"/>
        </w:rPr>
        <w:t xml:space="preserve">Countries that have the </w:t>
      </w:r>
      <w:r w:rsidRPr="00651045">
        <w:rPr>
          <w:rStyle w:val="Emphasis"/>
        </w:rPr>
        <w:t>ability</w:t>
      </w:r>
      <w:r w:rsidRPr="00651045">
        <w:rPr>
          <w:rStyle w:val="StyleUnderline"/>
        </w:rPr>
        <w:t xml:space="preserve"> and </w:t>
      </w:r>
      <w:r w:rsidRPr="00651045">
        <w:rPr>
          <w:rStyle w:val="Emphasis"/>
        </w:rPr>
        <w:t>resources</w:t>
      </w:r>
      <w:r w:rsidRPr="00651045">
        <w:rPr>
          <w:sz w:val="16"/>
        </w:rPr>
        <w:t xml:space="preserve"> </w:t>
      </w:r>
      <w:r w:rsidRPr="00651045">
        <w:rPr>
          <w:rStyle w:val="StyleUnderline"/>
        </w:rPr>
        <w:t xml:space="preserve">to embark on </w:t>
      </w:r>
      <w:r w:rsidRPr="00651045">
        <w:rPr>
          <w:rStyle w:val="Emphasis"/>
        </w:rPr>
        <w:t>rapid modernization campaigns</w:t>
      </w:r>
      <w:r w:rsidRPr="00651045">
        <w:rPr>
          <w:sz w:val="16"/>
        </w:rPr>
        <w:t xml:space="preserve"> (</w:t>
      </w:r>
      <w:r w:rsidRPr="00651045">
        <w:rPr>
          <w:rStyle w:val="StyleUnderline"/>
        </w:rPr>
        <w:t>e.</w:t>
      </w:r>
      <w:r w:rsidRPr="00FE5E45">
        <w:rPr>
          <w:rStyle w:val="StyleUnderline"/>
        </w:rPr>
        <w:t xml:space="preserve">g., </w:t>
      </w:r>
      <w:r w:rsidRPr="007B24E4">
        <w:rPr>
          <w:rStyle w:val="Emphasis"/>
          <w:highlight w:val="cyan"/>
        </w:rPr>
        <w:t>Japan, South Korea, Indonesia</w:t>
      </w:r>
      <w:r w:rsidRPr="00FE5E45">
        <w:rPr>
          <w:sz w:val="16"/>
        </w:rPr>
        <w:t xml:space="preserve">) </w:t>
      </w:r>
      <w:r w:rsidRPr="007B24E4">
        <w:rPr>
          <w:rStyle w:val="StyleUnderline"/>
          <w:highlight w:val="cyan"/>
        </w:rPr>
        <w:t xml:space="preserve">are </w:t>
      </w:r>
      <w:r w:rsidRPr="007D088B">
        <w:rPr>
          <w:rStyle w:val="StyleUnderline"/>
        </w:rPr>
        <w:t xml:space="preserve">well </w:t>
      </w:r>
      <w:r w:rsidRPr="007B24E4">
        <w:rPr>
          <w:rStyle w:val="StyleUnderline"/>
          <w:highlight w:val="cyan"/>
        </w:rPr>
        <w:t>on the way</w:t>
      </w:r>
      <w:r w:rsidRPr="00FE5E45">
        <w:rPr>
          <w:sz w:val="16"/>
        </w:rPr>
        <w:t xml:space="preserve">. This means that </w:t>
      </w:r>
      <w:r w:rsidRPr="00FE5E45">
        <w:rPr>
          <w:rStyle w:val="StyleUnderline"/>
        </w:rPr>
        <w:t xml:space="preserve">in addition to two great powers </w:t>
      </w:r>
      <w:r w:rsidRPr="00FE5E45">
        <w:rPr>
          <w:rStyle w:val="Emphasis"/>
        </w:rPr>
        <w:t>vying for military advantage</w:t>
      </w:r>
      <w:r w:rsidRPr="00FE5E45">
        <w:rPr>
          <w:rStyle w:val="StyleUnderline"/>
        </w:rPr>
        <w:t xml:space="preserve">, </w:t>
      </w:r>
      <w:r w:rsidRPr="007B24E4">
        <w:rPr>
          <w:rStyle w:val="StyleUnderline"/>
          <w:highlight w:val="cyan"/>
        </w:rPr>
        <w:t>the region features a</w:t>
      </w:r>
      <w:r w:rsidRPr="007D088B">
        <w:rPr>
          <w:rStyle w:val="StyleUnderline"/>
        </w:rPr>
        <w:t xml:space="preserve">n </w:t>
      </w:r>
      <w:r w:rsidRPr="007D088B">
        <w:rPr>
          <w:rStyle w:val="Emphasis"/>
        </w:rPr>
        <w:t xml:space="preserve">increasingly </w:t>
      </w:r>
      <w:r w:rsidRPr="007B24E4">
        <w:rPr>
          <w:rStyle w:val="Emphasis"/>
          <w:highlight w:val="cyan"/>
        </w:rPr>
        <w:t xml:space="preserve">complex set </w:t>
      </w:r>
      <w:r w:rsidRPr="007B24E4">
        <w:rPr>
          <w:rStyle w:val="StyleUnderline"/>
          <w:highlight w:val="cyan"/>
        </w:rPr>
        <w:t xml:space="preserve">of </w:t>
      </w:r>
      <w:r w:rsidRPr="007B24E4">
        <w:rPr>
          <w:rStyle w:val="Emphasis"/>
          <w:highlight w:val="cyan"/>
        </w:rPr>
        <w:t>overlapping military</w:t>
      </w:r>
      <w:r w:rsidRPr="007D088B">
        <w:rPr>
          <w:rStyle w:val="Emphasis"/>
        </w:rPr>
        <w:t xml:space="preserve">-technical </w:t>
      </w:r>
      <w:r w:rsidRPr="007B24E4">
        <w:rPr>
          <w:rStyle w:val="Emphasis"/>
          <w:highlight w:val="cyan"/>
        </w:rPr>
        <w:t>competitions</w:t>
      </w:r>
      <w:r w:rsidRPr="007B24E4">
        <w:rPr>
          <w:rStyle w:val="StyleUnderline"/>
          <w:highlight w:val="cyan"/>
        </w:rPr>
        <w:t xml:space="preserve"> that are</w:t>
      </w:r>
      <w:r w:rsidRPr="00FE5E45">
        <w:rPr>
          <w:rStyle w:val="StyleUnderline"/>
        </w:rPr>
        <w:t xml:space="preserve"> </w:t>
      </w:r>
      <w:r w:rsidRPr="00FE5E45">
        <w:rPr>
          <w:rStyle w:val="Emphasis"/>
        </w:rPr>
        <w:t>accelerating</w:t>
      </w:r>
      <w:r w:rsidRPr="00FE5E45">
        <w:rPr>
          <w:rStyle w:val="StyleUnderline"/>
        </w:rPr>
        <w:t xml:space="preserve"> tensions, </w:t>
      </w:r>
      <w:r w:rsidRPr="00FE5E45">
        <w:rPr>
          <w:rStyle w:val="Emphasis"/>
        </w:rPr>
        <w:t>adding to uncertainty</w:t>
      </w:r>
      <w:r w:rsidRPr="00FE5E45">
        <w:rPr>
          <w:rStyle w:val="StyleUnderline"/>
        </w:rPr>
        <w:t xml:space="preserve"> and </w:t>
      </w:r>
      <w:r w:rsidRPr="007B24E4">
        <w:rPr>
          <w:rStyle w:val="Emphasis"/>
          <w:highlight w:val="cyan"/>
        </w:rPr>
        <w:t>undermining stability.</w:t>
      </w:r>
    </w:p>
    <w:p w:rsidR="00D8228E" w:rsidRPr="00FE5E45" w:rsidRDefault="00D8228E" w:rsidP="00D8228E">
      <w:pPr>
        <w:rPr>
          <w:sz w:val="16"/>
        </w:rPr>
      </w:pPr>
      <w:r w:rsidRPr="00FE5E45">
        <w:rPr>
          <w:rStyle w:val="StyleUnderline"/>
        </w:rPr>
        <w:t xml:space="preserve">This </w:t>
      </w:r>
      <w:r w:rsidRPr="00FE5E45">
        <w:rPr>
          <w:rStyle w:val="Emphasis"/>
        </w:rPr>
        <w:t>dangerous military dynamic</w:t>
      </w:r>
      <w:r w:rsidRPr="00FE5E45">
        <w:rPr>
          <w:rStyle w:val="StyleUnderline"/>
        </w:rPr>
        <w:t xml:space="preserve"> will only get worse as more disruptive military technologies appear, including the </w:t>
      </w:r>
      <w:r w:rsidRPr="00FE5E45">
        <w:rPr>
          <w:rStyle w:val="Emphasis"/>
        </w:rPr>
        <w:t>rapid diffusion</w:t>
      </w:r>
      <w:r w:rsidRPr="00FE5E45">
        <w:rPr>
          <w:rStyle w:val="StyleUnderline"/>
        </w:rPr>
        <w:t xml:space="preserve"> of </w:t>
      </w:r>
      <w:r w:rsidRPr="00FE5E45">
        <w:rPr>
          <w:rStyle w:val="Emphasis"/>
        </w:rPr>
        <w:t>unmanned</w:t>
      </w:r>
      <w:r w:rsidRPr="00FE5E45">
        <w:rPr>
          <w:sz w:val="16"/>
        </w:rPr>
        <w:t xml:space="preserve"> and increasingly autonomous aerial and submersible </w:t>
      </w:r>
      <w:r w:rsidRPr="00FE5E45">
        <w:rPr>
          <w:rStyle w:val="Emphasis"/>
        </w:rPr>
        <w:t>vehicles</w:t>
      </w:r>
      <w:r w:rsidRPr="00FE5E45">
        <w:rPr>
          <w:sz w:val="16"/>
        </w:rPr>
        <w:t xml:space="preserve"> coupled with increasingly effective offensive cyberspace capabilities.</w:t>
      </w:r>
    </w:p>
    <w:p w:rsidR="00D8228E" w:rsidRPr="00FE5E45" w:rsidRDefault="00D8228E" w:rsidP="00D8228E">
      <w:pPr>
        <w:rPr>
          <w:sz w:val="16"/>
        </w:rPr>
      </w:pPr>
      <w:r w:rsidRPr="00FE5E45">
        <w:rPr>
          <w:sz w:val="16"/>
        </w:rPr>
        <w:t>Of particular concern is not only the novelty of these new technologies, but the lack of well-established norms for their use in conflict.</w:t>
      </w:r>
    </w:p>
    <w:p w:rsidR="00D8228E" w:rsidRPr="00FE5E45" w:rsidRDefault="00D8228E" w:rsidP="00D8228E">
      <w:pPr>
        <w:rPr>
          <w:rStyle w:val="Emphasis"/>
          <w:b w:val="0"/>
          <w:iCs w:val="0"/>
        </w:rPr>
      </w:pPr>
      <w:r w:rsidRPr="00FE5E45">
        <w:rPr>
          <w:sz w:val="16"/>
        </w:rPr>
        <w:t xml:space="preserve">Thankfully, the first interaction between a Chinese UAV and manned Japanese fighters passed without major incident. But it did raise serious questions that neither nation has likely considered in detail. </w:t>
      </w:r>
      <w:r w:rsidRPr="00FE5E45">
        <w:rPr>
          <w:rStyle w:val="StyleUnderline"/>
        </w:rPr>
        <w:t>What will constrain China</w:t>
      </w:r>
      <w:r w:rsidR="00855095">
        <w:rPr>
          <w:rStyle w:val="StyleUnderline"/>
        </w:rPr>
        <w:t>’</w:t>
      </w:r>
      <w:r w:rsidRPr="00FE5E45">
        <w:rPr>
          <w:rStyle w:val="StyleUnderline"/>
        </w:rPr>
        <w:t xml:space="preserve">s UAV incursions from becoming </w:t>
      </w:r>
      <w:r w:rsidRPr="00FE5E45">
        <w:rPr>
          <w:rStyle w:val="Emphasis"/>
        </w:rPr>
        <w:t>increasingly assertive</w:t>
      </w:r>
      <w:r w:rsidRPr="00FE5E45">
        <w:rPr>
          <w:rStyle w:val="StyleUnderline"/>
        </w:rPr>
        <w:t xml:space="preserve"> and </w:t>
      </w:r>
      <w:r w:rsidRPr="00FE5E45">
        <w:rPr>
          <w:rStyle w:val="Emphasis"/>
        </w:rPr>
        <w:t xml:space="preserve">provocative? </w:t>
      </w:r>
      <w:r w:rsidRPr="00FE5E45">
        <w:rPr>
          <w:sz w:val="16"/>
        </w:rPr>
        <w:t xml:space="preserve">How will either nation respond in a scenario where an adversary downs a UAV? And what happens politically when a drone invariably falls out of the sky or "drifts off course" with both sides pointing fingers at one another? Of most concern, </w:t>
      </w:r>
      <w:r w:rsidRPr="00FE5E45">
        <w:rPr>
          <w:rStyle w:val="StyleUnderline"/>
        </w:rPr>
        <w:t xml:space="preserve">how would these matters be addressed during a </w:t>
      </w:r>
      <w:r w:rsidRPr="00FE5E45">
        <w:rPr>
          <w:rStyle w:val="Emphasis"/>
        </w:rPr>
        <w:t>crisis</w:t>
      </w:r>
      <w:r w:rsidRPr="00FE5E45">
        <w:rPr>
          <w:rStyle w:val="StyleUnderline"/>
        </w:rPr>
        <w:t xml:space="preserve">, with </w:t>
      </w:r>
      <w:r w:rsidRPr="00FE5E45">
        <w:rPr>
          <w:rStyle w:val="Emphasis"/>
        </w:rPr>
        <w:t xml:space="preserve">no precedents, </w:t>
      </w:r>
      <w:r w:rsidRPr="00FE5E45">
        <w:rPr>
          <w:rStyle w:val="StyleUnderline"/>
        </w:rPr>
        <w:t>in</w:t>
      </w:r>
      <w:r w:rsidRPr="00FE5E45">
        <w:rPr>
          <w:sz w:val="16"/>
          <w:szCs w:val="16"/>
        </w:rPr>
        <w:t xml:space="preserve"> </w:t>
      </w:r>
      <w:r w:rsidRPr="00FE5E45">
        <w:rPr>
          <w:sz w:val="14"/>
          <w:szCs w:val="14"/>
        </w:rPr>
        <w:t>the context of</w:t>
      </w:r>
      <w:r w:rsidRPr="00FE5E45">
        <w:rPr>
          <w:rStyle w:val="StyleUnderline"/>
          <w:sz w:val="14"/>
          <w:szCs w:val="14"/>
        </w:rPr>
        <w:t xml:space="preserve"> </w:t>
      </w:r>
      <w:r w:rsidRPr="00FE5E45">
        <w:rPr>
          <w:rStyle w:val="StyleUnderline"/>
        </w:rPr>
        <w:t xml:space="preserve">a </w:t>
      </w:r>
      <w:r w:rsidRPr="00FE5E45">
        <w:rPr>
          <w:rStyle w:val="Emphasis"/>
        </w:rPr>
        <w:t>regional military regime</w:t>
      </w:r>
      <w:r w:rsidRPr="00FE5E45">
        <w:rPr>
          <w:rStyle w:val="StyleUnderline"/>
        </w:rPr>
        <w:t xml:space="preserve"> in which actors have </w:t>
      </w:r>
      <w:r w:rsidRPr="00FE5E45">
        <w:rPr>
          <w:rStyle w:val="Emphasis"/>
        </w:rPr>
        <w:t>powerful incentives</w:t>
      </w:r>
      <w:r w:rsidRPr="00FE5E45">
        <w:rPr>
          <w:rStyle w:val="StyleUnderline"/>
        </w:rPr>
        <w:t xml:space="preserve"> to </w:t>
      </w:r>
      <w:r w:rsidRPr="00FE5E45">
        <w:rPr>
          <w:rStyle w:val="Emphasis"/>
        </w:rPr>
        <w:t>strike first?</w:t>
      </w:r>
    </w:p>
    <w:p w:rsidR="00A461AB" w:rsidRPr="00A461AB" w:rsidRDefault="00A461AB" w:rsidP="00A461AB">
      <w:pPr>
        <w:pStyle w:val="Heading4"/>
      </w:pPr>
      <w:r>
        <w:t xml:space="preserve">Drones will </w:t>
      </w:r>
      <w:r w:rsidRPr="00651045">
        <w:t>escalate</w:t>
      </w:r>
      <w:r>
        <w:t xml:space="preserve"> </w:t>
      </w:r>
      <w:r w:rsidRPr="00651045">
        <w:rPr>
          <w:u w:val="single"/>
        </w:rPr>
        <w:t>Asia-Pacific flashpoints</w:t>
      </w:r>
      <w:r>
        <w:t xml:space="preserve"> — </w:t>
      </w:r>
      <w:r w:rsidRPr="00070A82">
        <w:rPr>
          <w:rFonts w:ascii="Cambria" w:hAnsi="Cambria" w:cstheme="majorHAnsi"/>
        </w:rPr>
        <w:t xml:space="preserve">ensures </w:t>
      </w:r>
      <w:r w:rsidRPr="00070A82">
        <w:rPr>
          <w:rFonts w:ascii="Cambria" w:hAnsi="Cambria" w:cstheme="majorHAnsi"/>
          <w:u w:val="single"/>
        </w:rPr>
        <w:t>bioweapon usage</w:t>
      </w:r>
      <w:r w:rsidRPr="00070A82">
        <w:rPr>
          <w:rFonts w:ascii="Cambria" w:hAnsi="Cambria" w:cstheme="majorHAnsi"/>
        </w:rPr>
        <w:t xml:space="preserve"> and </w:t>
      </w:r>
      <w:r w:rsidRPr="003D356D">
        <w:rPr>
          <w:rFonts w:ascii="Cambria" w:hAnsi="Cambria" w:cstheme="majorHAnsi"/>
          <w:u w:val="single"/>
        </w:rPr>
        <w:t>war with China</w:t>
      </w:r>
      <w:r w:rsidR="00651045" w:rsidRPr="00651045">
        <w:rPr>
          <w:rFonts w:ascii="Cambria" w:hAnsi="Cambria" w:cstheme="majorHAnsi"/>
          <w:i/>
          <w:iCs w:val="0"/>
        </w:rPr>
        <w:t>.</w:t>
      </w:r>
    </w:p>
    <w:p w:rsidR="003C5D80" w:rsidRPr="00D92B1E" w:rsidRDefault="003C5D80" w:rsidP="003C5D80">
      <w:pPr>
        <w:rPr>
          <w:rFonts w:ascii="Cambria" w:hAnsi="Cambria" w:cstheme="majorHAnsi"/>
        </w:rPr>
      </w:pPr>
      <w:r w:rsidRPr="00D92B1E">
        <w:rPr>
          <w:rStyle w:val="Style13ptBold"/>
          <w:rFonts w:ascii="Cambria" w:hAnsi="Cambria" w:cstheme="majorHAnsi"/>
        </w:rPr>
        <w:t>Zenko &amp; Kreps, 14</w:t>
      </w:r>
      <w:r w:rsidRPr="00D92B1E">
        <w:rPr>
          <w:rStyle w:val="Style13ptBold"/>
          <w:rFonts w:ascii="Cambria" w:hAnsi="Cambria" w:cstheme="majorHAnsi"/>
          <w:sz w:val="16"/>
          <w:szCs w:val="16"/>
        </w:rPr>
        <w:t xml:space="preserve"> </w:t>
      </w:r>
      <w:r w:rsidRPr="00D92B1E">
        <w:rPr>
          <w:rFonts w:ascii="Cambria" w:hAnsi="Cambria" w:cstheme="majorHAnsi"/>
          <w:sz w:val="16"/>
          <w:szCs w:val="16"/>
        </w:rPr>
        <w:t>— Micah Zenko; PhD, Douglas Dillon fellow in the Center for Preventive Action at the Council on Foreign Relations. Previously, he worked for five years at Harvard University</w:t>
      </w:r>
      <w:r w:rsidR="00855095">
        <w:rPr>
          <w:rFonts w:ascii="Cambria" w:hAnsi="Cambria" w:cstheme="majorHAnsi"/>
          <w:sz w:val="16"/>
          <w:szCs w:val="16"/>
        </w:rPr>
        <w:t>’</w:t>
      </w:r>
      <w:r w:rsidRPr="00D92B1E">
        <w:rPr>
          <w:rFonts w:ascii="Cambria" w:hAnsi="Cambria" w:cstheme="majorHAnsi"/>
          <w:sz w:val="16"/>
          <w:szCs w:val="16"/>
        </w:rPr>
        <w:t>s Kennedy School of Government, and in Washington, DC, at the Brookings Institution, Congressional Research Service, and State Department</w:t>
      </w:r>
      <w:r w:rsidR="00855095">
        <w:rPr>
          <w:rFonts w:ascii="Cambria" w:hAnsi="Cambria" w:cstheme="majorHAnsi"/>
          <w:sz w:val="16"/>
          <w:szCs w:val="16"/>
        </w:rPr>
        <w:t>’</w:t>
      </w:r>
      <w:r w:rsidRPr="00D92B1E">
        <w:rPr>
          <w:rFonts w:ascii="Cambria" w:hAnsi="Cambria" w:cstheme="majorHAnsi"/>
          <w:sz w:val="16"/>
          <w:szCs w:val="16"/>
        </w:rPr>
        <w:t xml:space="preserve">s Office of Policy Planning. Sarah Kreps; PhD, Professor of Government and Adjunct Professor of Law at Cornell University. In 2017-2018, she is an Adjunct Scholar at the Modern War Institute (West Point). (June 2014; </w:t>
      </w:r>
      <w:r w:rsidR="00855095">
        <w:rPr>
          <w:rFonts w:ascii="Cambria" w:hAnsi="Cambria" w:cstheme="majorHAnsi"/>
          <w:sz w:val="16"/>
          <w:szCs w:val="16"/>
        </w:rPr>
        <w:t>“</w:t>
      </w:r>
      <w:r w:rsidRPr="00D92B1E">
        <w:rPr>
          <w:rFonts w:ascii="Cambria" w:hAnsi="Cambria" w:cstheme="majorHAnsi"/>
          <w:sz w:val="16"/>
          <w:szCs w:val="16"/>
        </w:rPr>
        <w:t>Limiting Armed Drone Proliferation;</w:t>
      </w:r>
      <w:r w:rsidR="00855095">
        <w:rPr>
          <w:rFonts w:ascii="Cambria" w:hAnsi="Cambria" w:cstheme="majorHAnsi"/>
          <w:sz w:val="16"/>
          <w:szCs w:val="16"/>
        </w:rPr>
        <w:t>”</w:t>
      </w:r>
      <w:r w:rsidRPr="00D92B1E">
        <w:rPr>
          <w:rFonts w:ascii="Cambria" w:hAnsi="Cambria" w:cstheme="majorHAnsi"/>
          <w:sz w:val="16"/>
          <w:szCs w:val="16"/>
        </w:rPr>
        <w:t xml:space="preserve"> Council Special Report No. 69; https://www.files.ethz.ch/isn/181065/Limiting_Armed_Drone_Proliferation_CSR69.pdf; //GrRv)</w:t>
      </w:r>
    </w:p>
    <w:p w:rsidR="00D06CD4" w:rsidRPr="00070A82" w:rsidRDefault="00D06CD4" w:rsidP="00D06CD4">
      <w:pPr>
        <w:rPr>
          <w:rFonts w:ascii="Cambria" w:hAnsi="Cambria" w:cstheme="majorHAnsi"/>
          <w:sz w:val="16"/>
        </w:rPr>
      </w:pPr>
      <w:r w:rsidRPr="00070A82">
        <w:rPr>
          <w:rFonts w:ascii="Cambria" w:hAnsi="Cambria" w:cstheme="majorHAnsi"/>
          <w:sz w:val="16"/>
        </w:rPr>
        <w:t xml:space="preserve">Beyond the cases of East Asia, </w:t>
      </w:r>
      <w:r w:rsidRPr="00070A82">
        <w:rPr>
          <w:rStyle w:val="StyleUnderline"/>
          <w:rFonts w:ascii="Cambria" w:hAnsi="Cambria" w:cstheme="majorHAnsi"/>
        </w:rPr>
        <w:t xml:space="preserve">other </w:t>
      </w:r>
      <w:r w:rsidRPr="00070A82">
        <w:rPr>
          <w:rStyle w:val="Emphasis"/>
          <w:rFonts w:ascii="Cambria" w:hAnsi="Cambria" w:cstheme="majorHAnsi"/>
          <w:highlight w:val="cyan"/>
        </w:rPr>
        <w:t>cross-border flashpoints</w:t>
      </w:r>
      <w:r w:rsidRPr="00070A82">
        <w:rPr>
          <w:rStyle w:val="StyleUnderline"/>
          <w:rFonts w:ascii="Cambria" w:hAnsi="Cambria" w:cstheme="majorHAnsi"/>
          <w:highlight w:val="cyan"/>
        </w:rPr>
        <w:t xml:space="preserve"> for </w:t>
      </w:r>
      <w:r w:rsidRPr="00070A82">
        <w:rPr>
          <w:rStyle w:val="Emphasis"/>
          <w:rFonts w:ascii="Cambria" w:hAnsi="Cambria" w:cstheme="majorHAnsi"/>
          <w:highlight w:val="cyan"/>
        </w:rPr>
        <w:t>conflict</w:t>
      </w:r>
      <w:r w:rsidRPr="00070A82">
        <w:rPr>
          <w:rStyle w:val="StyleUnderline"/>
          <w:rFonts w:ascii="Cambria" w:hAnsi="Cambria" w:cstheme="majorHAnsi"/>
        </w:rPr>
        <w:t xml:space="preserve"> where the low-risk proposition of drone strikes would be tempting </w:t>
      </w:r>
      <w:r w:rsidRPr="00070A82">
        <w:rPr>
          <w:rStyle w:val="StyleUnderline"/>
          <w:rFonts w:ascii="Cambria" w:hAnsi="Cambria" w:cstheme="majorHAnsi"/>
          <w:highlight w:val="cyan"/>
        </w:rPr>
        <w:t xml:space="preserve">include </w:t>
      </w:r>
      <w:r w:rsidRPr="00DF76D2">
        <w:rPr>
          <w:rStyle w:val="Emphasis"/>
          <w:rFonts w:ascii="Cambria" w:hAnsi="Cambria" w:cstheme="majorHAnsi"/>
        </w:rPr>
        <w:t>Russia</w:t>
      </w:r>
      <w:r w:rsidRPr="00DF76D2">
        <w:rPr>
          <w:rStyle w:val="StyleUnderline"/>
          <w:rFonts w:ascii="Cambria" w:hAnsi="Cambria" w:cstheme="majorHAnsi"/>
        </w:rPr>
        <w:t xml:space="preserve"> in </w:t>
      </w:r>
      <w:r w:rsidRPr="00DF76D2">
        <w:rPr>
          <w:rStyle w:val="Emphasis"/>
          <w:rFonts w:ascii="Cambria" w:hAnsi="Cambria" w:cstheme="majorHAnsi"/>
        </w:rPr>
        <w:t>Georgia</w:t>
      </w:r>
      <w:r w:rsidRPr="00DF76D2">
        <w:rPr>
          <w:rStyle w:val="StyleUnderline"/>
          <w:rFonts w:ascii="Cambria" w:hAnsi="Cambria" w:cstheme="majorHAnsi"/>
        </w:rPr>
        <w:t xml:space="preserve"> or </w:t>
      </w:r>
      <w:r w:rsidRPr="00DF76D2">
        <w:rPr>
          <w:rStyle w:val="Emphasis"/>
          <w:rFonts w:ascii="Cambria" w:hAnsi="Cambria" w:cstheme="majorHAnsi"/>
        </w:rPr>
        <w:t>Ukraine</w:t>
      </w:r>
      <w:r w:rsidRPr="00DF76D2">
        <w:rPr>
          <w:rStyle w:val="StyleUnderline"/>
          <w:rFonts w:ascii="Cambria" w:hAnsi="Cambria" w:cstheme="majorHAnsi"/>
        </w:rPr>
        <w:t xml:space="preserve">, </w:t>
      </w:r>
      <w:r w:rsidRPr="00DF76D2">
        <w:rPr>
          <w:rStyle w:val="Emphasis"/>
          <w:rFonts w:ascii="Cambria" w:hAnsi="Cambria" w:cstheme="majorHAnsi"/>
        </w:rPr>
        <w:t>Turkey</w:t>
      </w:r>
      <w:r w:rsidRPr="00DF76D2">
        <w:rPr>
          <w:rStyle w:val="StyleUnderline"/>
          <w:rFonts w:ascii="Cambria" w:hAnsi="Cambria" w:cstheme="majorHAnsi"/>
        </w:rPr>
        <w:t xml:space="preserve"> in </w:t>
      </w:r>
      <w:r w:rsidRPr="00DF76D2">
        <w:rPr>
          <w:rStyle w:val="Emphasis"/>
          <w:rFonts w:ascii="Cambria" w:hAnsi="Cambria" w:cstheme="majorHAnsi"/>
        </w:rPr>
        <w:t>Syria</w:t>
      </w:r>
      <w:r w:rsidRPr="00DF76D2">
        <w:rPr>
          <w:rStyle w:val="StyleUnderline"/>
          <w:rFonts w:ascii="Cambria" w:hAnsi="Cambria" w:cstheme="majorHAnsi"/>
        </w:rPr>
        <w:t xml:space="preserve">, </w:t>
      </w:r>
      <w:r w:rsidRPr="00DF76D2">
        <w:rPr>
          <w:rStyle w:val="Emphasis"/>
          <w:rFonts w:ascii="Cambria" w:hAnsi="Cambria" w:cstheme="majorHAnsi"/>
        </w:rPr>
        <w:t>Sudan</w:t>
      </w:r>
      <w:r w:rsidRPr="00070A82">
        <w:rPr>
          <w:rStyle w:val="StyleUnderline"/>
          <w:rFonts w:ascii="Cambria" w:hAnsi="Cambria" w:cstheme="majorHAnsi"/>
        </w:rPr>
        <w:t xml:space="preserve"> within its borders, </w:t>
      </w:r>
      <w:r w:rsidRPr="001F7F3A">
        <w:rPr>
          <w:rStyle w:val="StyleUnderline"/>
          <w:rFonts w:ascii="Cambria" w:hAnsi="Cambria" w:cstheme="majorHAnsi"/>
        </w:rPr>
        <w:t xml:space="preserve">and </w:t>
      </w:r>
      <w:r w:rsidRPr="00DF76D2">
        <w:rPr>
          <w:rStyle w:val="Emphasis"/>
          <w:rFonts w:ascii="Cambria" w:hAnsi="Cambria" w:cstheme="majorHAnsi"/>
          <w:highlight w:val="cyan"/>
        </w:rPr>
        <w:t>China</w:t>
      </w:r>
      <w:r w:rsidRPr="00DF76D2">
        <w:rPr>
          <w:rStyle w:val="StyleUnderline"/>
          <w:rFonts w:ascii="Cambria" w:hAnsi="Cambria" w:cstheme="majorHAnsi"/>
          <w:highlight w:val="cyan"/>
        </w:rPr>
        <w:t xml:space="preserve"> on its </w:t>
      </w:r>
      <w:r w:rsidRPr="00DF76D2">
        <w:rPr>
          <w:rStyle w:val="Emphasis"/>
          <w:rFonts w:ascii="Cambria" w:hAnsi="Cambria" w:cstheme="majorHAnsi"/>
          <w:highlight w:val="cyan"/>
        </w:rPr>
        <w:t>western periphery</w:t>
      </w:r>
      <w:r w:rsidRPr="00070A82">
        <w:rPr>
          <w:rFonts w:ascii="Cambria" w:hAnsi="Cambria" w:cstheme="majorHAnsi"/>
          <w:sz w:val="16"/>
        </w:rPr>
        <w:t xml:space="preserve">. In 2013, a Chinese counternarcotics official revealed that his bureau had considered attempting to kill a drug kingpin named Naw Kham, who was hiding in a remote region in northeastern Myanmar, by using a drone carrying twenty kilograms of dynamite. </w:t>
      </w:r>
      <w:r w:rsidR="00855095">
        <w:rPr>
          <w:rFonts w:ascii="Cambria" w:hAnsi="Cambria" w:cstheme="majorHAnsi"/>
          <w:sz w:val="16"/>
        </w:rPr>
        <w:t>“</w:t>
      </w:r>
      <w:r w:rsidRPr="00070A82">
        <w:rPr>
          <w:rFonts w:ascii="Cambria" w:hAnsi="Cambria" w:cstheme="majorHAnsi"/>
          <w:sz w:val="16"/>
        </w:rPr>
        <w:t>The plan was rejected, because the order was to catch him alive,</w:t>
      </w:r>
      <w:r w:rsidR="00855095">
        <w:rPr>
          <w:rFonts w:ascii="Cambria" w:hAnsi="Cambria" w:cstheme="majorHAnsi"/>
          <w:sz w:val="16"/>
        </w:rPr>
        <w:t>”</w:t>
      </w:r>
      <w:r w:rsidRPr="00070A82">
        <w:rPr>
          <w:rFonts w:ascii="Cambria" w:hAnsi="Cambria" w:cstheme="majorHAnsi"/>
          <w:sz w:val="16"/>
        </w:rPr>
        <w:t xml:space="preserve"> the official recalled.27 </w:t>
      </w:r>
      <w:r w:rsidRPr="00070A82">
        <w:rPr>
          <w:rStyle w:val="StyleUnderline"/>
          <w:rFonts w:ascii="Cambria" w:hAnsi="Cambria"/>
        </w:rPr>
        <w:t>With armed</w:t>
      </w:r>
      <w:r w:rsidRPr="00070A82">
        <w:rPr>
          <w:rStyle w:val="StyleUnderline"/>
          <w:rFonts w:ascii="Cambria" w:hAnsi="Cambria" w:cstheme="majorHAnsi"/>
        </w:rPr>
        <w:t xml:space="preserve"> drones, </w:t>
      </w:r>
      <w:r w:rsidRPr="00DF76D2">
        <w:rPr>
          <w:rStyle w:val="StyleUnderline"/>
          <w:rFonts w:ascii="Cambria" w:hAnsi="Cambria" w:cstheme="majorHAnsi"/>
          <w:highlight w:val="cyan"/>
        </w:rPr>
        <w:t xml:space="preserve">China might make the </w:t>
      </w:r>
      <w:r w:rsidRPr="001F7F3A">
        <w:rPr>
          <w:rStyle w:val="Emphasis"/>
          <w:rFonts w:ascii="Cambria" w:hAnsi="Cambria" w:cstheme="majorHAnsi"/>
        </w:rPr>
        <w:t xml:space="preserve">same </w:t>
      </w:r>
      <w:r w:rsidRPr="00DF76D2">
        <w:rPr>
          <w:rStyle w:val="Emphasis"/>
          <w:rFonts w:ascii="Cambria" w:hAnsi="Cambria" w:cstheme="majorHAnsi"/>
          <w:highlight w:val="cyan"/>
        </w:rPr>
        <w:t>calculation</w:t>
      </w:r>
      <w:r w:rsidRPr="00070A82">
        <w:rPr>
          <w:rStyle w:val="StyleUnderline"/>
          <w:rFonts w:ascii="Cambria" w:hAnsi="Cambria" w:cstheme="majorHAnsi"/>
        </w:rPr>
        <w:t xml:space="preserve"> that the United States has made—</w:t>
      </w:r>
      <w:r w:rsidRPr="00DF76D2">
        <w:rPr>
          <w:rStyle w:val="StyleUnderline"/>
          <w:rFonts w:ascii="Cambria" w:hAnsi="Cambria" w:cstheme="majorHAnsi"/>
          <w:highlight w:val="cyan"/>
        </w:rPr>
        <w:t xml:space="preserve">that </w:t>
      </w:r>
      <w:r w:rsidRPr="00DF76D2">
        <w:rPr>
          <w:rStyle w:val="Emphasis"/>
          <w:highlight w:val="cyan"/>
        </w:rPr>
        <w:t>killing</w:t>
      </w:r>
      <w:r w:rsidRPr="00DF76D2">
        <w:rPr>
          <w:rStyle w:val="StyleUnderline"/>
          <w:rFonts w:ascii="Cambria" w:hAnsi="Cambria" w:cstheme="majorHAnsi"/>
          <w:highlight w:val="cyan"/>
        </w:rPr>
        <w:t xml:space="preserve"> is </w:t>
      </w:r>
      <w:r w:rsidRPr="00DF76D2">
        <w:rPr>
          <w:rStyle w:val="Emphasis"/>
          <w:highlight w:val="cyan"/>
        </w:rPr>
        <w:t>more straightforward</w:t>
      </w:r>
      <w:r w:rsidRPr="00DF76D2">
        <w:rPr>
          <w:rStyle w:val="StyleUnderline"/>
          <w:rFonts w:ascii="Cambria" w:hAnsi="Cambria" w:cstheme="majorHAnsi"/>
          <w:highlight w:val="cyan"/>
        </w:rPr>
        <w:t xml:space="preserve"> than capturing</w:t>
      </w:r>
      <w:r w:rsidRPr="00070A82">
        <w:rPr>
          <w:rStyle w:val="StyleUnderline"/>
          <w:rFonts w:ascii="Cambria" w:hAnsi="Cambria" w:cstheme="majorHAnsi"/>
        </w:rPr>
        <w:t xml:space="preserve">—in choosing to target ostensibly </w:t>
      </w:r>
      <w:r w:rsidRPr="00070A82">
        <w:rPr>
          <w:rStyle w:val="Emphasis"/>
          <w:rFonts w:ascii="Cambria" w:hAnsi="Cambria" w:cstheme="majorHAnsi"/>
        </w:rPr>
        <w:t>high-threat individuals</w:t>
      </w:r>
      <w:r w:rsidRPr="00070A82">
        <w:rPr>
          <w:rFonts w:ascii="Cambria" w:hAnsi="Cambria" w:cstheme="majorHAnsi"/>
          <w:sz w:val="16"/>
        </w:rPr>
        <w:t xml:space="preserve"> with drone strikes. </w:t>
      </w:r>
      <w:r w:rsidRPr="00070A82">
        <w:rPr>
          <w:rStyle w:val="StyleUnderline"/>
          <w:rFonts w:ascii="Cambria" w:hAnsi="Cambria" w:cstheme="majorHAnsi"/>
          <w:highlight w:val="cyan"/>
        </w:rPr>
        <w:t>China</w:t>
      </w:r>
      <w:r w:rsidR="00855095">
        <w:rPr>
          <w:rStyle w:val="StyleUnderline"/>
          <w:rFonts w:ascii="Cambria" w:hAnsi="Cambria" w:cstheme="majorHAnsi"/>
          <w:highlight w:val="cyan"/>
        </w:rPr>
        <w:t>’</w:t>
      </w:r>
      <w:r w:rsidRPr="00070A82">
        <w:rPr>
          <w:rStyle w:val="StyleUnderline"/>
          <w:rFonts w:ascii="Cambria" w:hAnsi="Cambria" w:cstheme="majorHAnsi"/>
          <w:highlight w:val="cyan"/>
        </w:rPr>
        <w:t>s</w:t>
      </w:r>
      <w:r w:rsidRPr="00070A82">
        <w:rPr>
          <w:rStyle w:val="StyleUnderline"/>
          <w:rFonts w:ascii="Cambria" w:hAnsi="Cambria" w:cstheme="majorHAnsi"/>
        </w:rPr>
        <w:t xml:space="preserve"> demonstrated </w:t>
      </w:r>
      <w:r w:rsidRPr="00070A82">
        <w:rPr>
          <w:rStyle w:val="Emphasis"/>
          <w:rFonts w:ascii="Cambria" w:hAnsi="Cambria" w:cstheme="majorHAnsi"/>
          <w:highlight w:val="cyan"/>
        </w:rPr>
        <w:t>willingness</w:t>
      </w:r>
      <w:r w:rsidRPr="00070A82">
        <w:rPr>
          <w:rStyle w:val="StyleUnderline"/>
          <w:rFonts w:ascii="Cambria" w:hAnsi="Cambria" w:cstheme="majorHAnsi"/>
          <w:highlight w:val="cyan"/>
        </w:rPr>
        <w:t xml:space="preserve"> to </w:t>
      </w:r>
      <w:r w:rsidRPr="00070A82">
        <w:rPr>
          <w:rStyle w:val="Emphasis"/>
          <w:rFonts w:ascii="Cambria" w:hAnsi="Cambria" w:cstheme="majorHAnsi"/>
          <w:highlight w:val="cyan"/>
        </w:rPr>
        <w:t>employ armed drones</w:t>
      </w:r>
      <w:r w:rsidRPr="00070A82">
        <w:rPr>
          <w:rStyle w:val="Emphasis"/>
          <w:rFonts w:ascii="Cambria" w:hAnsi="Cambria" w:cstheme="majorHAnsi"/>
        </w:rPr>
        <w:t xml:space="preserve"> </w:t>
      </w:r>
      <w:r w:rsidRPr="00070A82">
        <w:rPr>
          <w:rFonts w:ascii="Cambria" w:hAnsi="Cambria" w:cstheme="majorHAnsi"/>
          <w:sz w:val="16"/>
        </w:rPr>
        <w:t xml:space="preserve">against terrorists or criminals outside its borders </w:t>
      </w:r>
      <w:r w:rsidRPr="00070A82">
        <w:rPr>
          <w:rStyle w:val="StyleUnderline"/>
          <w:rFonts w:ascii="Cambria" w:hAnsi="Cambria" w:cstheme="majorHAnsi"/>
          <w:highlight w:val="cyan"/>
        </w:rPr>
        <w:t>could</w:t>
      </w:r>
      <w:r w:rsidRPr="00070A82">
        <w:rPr>
          <w:rStyle w:val="StyleUnderline"/>
          <w:rFonts w:ascii="Cambria" w:hAnsi="Cambria" w:cstheme="majorHAnsi"/>
        </w:rPr>
        <w:t xml:space="preserve"> directly </w:t>
      </w:r>
      <w:r w:rsidRPr="00070A82">
        <w:rPr>
          <w:rStyle w:val="Emphasis"/>
          <w:rFonts w:ascii="Cambria" w:hAnsi="Cambria" w:cstheme="majorHAnsi"/>
          <w:highlight w:val="cyan"/>
        </w:rPr>
        <w:t xml:space="preserve">threaten U.S. allies </w:t>
      </w:r>
      <w:r w:rsidRPr="00070A82">
        <w:rPr>
          <w:rStyle w:val="Emphasis"/>
          <w:rFonts w:ascii="Cambria" w:hAnsi="Cambria" w:cstheme="majorHAnsi"/>
        </w:rPr>
        <w:t>in the region</w:t>
      </w:r>
      <w:r w:rsidRPr="00070A82">
        <w:rPr>
          <w:rFonts w:ascii="Cambria" w:hAnsi="Cambria" w:cstheme="majorHAnsi"/>
          <w:sz w:val="16"/>
        </w:rPr>
        <w:t xml:space="preserve">, </w:t>
      </w:r>
      <w:r w:rsidRPr="00070A82">
        <w:rPr>
          <w:rStyle w:val="StyleUnderline"/>
          <w:rFonts w:ascii="Cambria" w:hAnsi="Cambria" w:cstheme="majorHAnsi"/>
        </w:rPr>
        <w:t xml:space="preserve">particularly </w:t>
      </w:r>
      <w:r w:rsidRPr="00070A82">
        <w:rPr>
          <w:rStyle w:val="StyleUnderline"/>
          <w:rFonts w:ascii="Cambria" w:hAnsi="Cambria" w:cstheme="majorHAnsi"/>
          <w:highlight w:val="cyan"/>
        </w:rPr>
        <w:t xml:space="preserve">if the criterion China uses to define a terrorist </w:t>
      </w:r>
      <w:r w:rsidRPr="00070A82">
        <w:rPr>
          <w:rStyle w:val="Emphasis"/>
          <w:rFonts w:ascii="Cambria" w:hAnsi="Cambria" w:cstheme="majorHAnsi"/>
          <w:highlight w:val="cyan"/>
        </w:rPr>
        <w:t>does not align</w:t>
      </w:r>
      <w:r w:rsidRPr="00070A82">
        <w:rPr>
          <w:rStyle w:val="StyleUnderline"/>
          <w:rFonts w:ascii="Cambria" w:hAnsi="Cambria" w:cstheme="majorHAnsi"/>
          <w:highlight w:val="cyan"/>
        </w:rPr>
        <w:t xml:space="preserve"> with</w:t>
      </w:r>
      <w:r w:rsidRPr="00070A82">
        <w:rPr>
          <w:rStyle w:val="StyleUnderline"/>
          <w:rFonts w:ascii="Cambria" w:hAnsi="Cambria" w:cstheme="majorHAnsi"/>
        </w:rPr>
        <w:t xml:space="preserve"> that of </w:t>
      </w:r>
      <w:r w:rsidRPr="00070A82">
        <w:rPr>
          <w:rStyle w:val="StyleUnderline"/>
          <w:rFonts w:ascii="Cambria" w:hAnsi="Cambria" w:cstheme="majorHAnsi"/>
          <w:highlight w:val="cyan"/>
        </w:rPr>
        <w:t>the U</w:t>
      </w:r>
      <w:r w:rsidRPr="00070A82">
        <w:rPr>
          <w:rStyle w:val="StyleUnderline"/>
          <w:rFonts w:ascii="Cambria" w:hAnsi="Cambria" w:cstheme="majorHAnsi"/>
        </w:rPr>
        <w:t xml:space="preserve">nited </w:t>
      </w:r>
      <w:r w:rsidRPr="00070A82">
        <w:rPr>
          <w:rStyle w:val="StyleUnderline"/>
          <w:rFonts w:ascii="Cambria" w:hAnsi="Cambria" w:cstheme="majorHAnsi"/>
          <w:highlight w:val="cyan"/>
        </w:rPr>
        <w:t>S</w:t>
      </w:r>
      <w:r w:rsidRPr="00070A82">
        <w:rPr>
          <w:rStyle w:val="StyleUnderline"/>
          <w:rFonts w:ascii="Cambria" w:hAnsi="Cambria" w:cstheme="majorHAnsi"/>
        </w:rPr>
        <w:t>tates or its allies</w:t>
      </w:r>
      <w:r w:rsidRPr="00070A82">
        <w:rPr>
          <w:rFonts w:ascii="Cambria" w:hAnsi="Cambria" w:cstheme="majorHAnsi"/>
          <w:sz w:val="16"/>
        </w:rPr>
        <w:t xml:space="preserve">. Domestically, </w:t>
      </w:r>
      <w:r w:rsidRPr="00070A82">
        <w:rPr>
          <w:rStyle w:val="StyleUnderline"/>
          <w:rFonts w:ascii="Cambria" w:hAnsi="Cambria" w:cstheme="majorHAnsi"/>
        </w:rPr>
        <w:t>governments may use armed drones to target their perceived internal enemies</w:t>
      </w:r>
      <w:r w:rsidRPr="00070A82">
        <w:rPr>
          <w:rFonts w:ascii="Cambria" w:hAnsi="Cambria" w:cstheme="majorHAnsi"/>
          <w:sz w:val="16"/>
        </w:rPr>
        <w:t xml:space="preserve">. Most emerging drone powers have experienced recent domestic unrest. </w:t>
      </w:r>
      <w:r w:rsidRPr="00070A82">
        <w:rPr>
          <w:rStyle w:val="StyleUnderline"/>
          <w:rFonts w:ascii="Cambria" w:hAnsi="Cambria" w:cstheme="majorHAnsi"/>
        </w:rPr>
        <w:t xml:space="preserve">Turkey, Russia, Pakistan, and </w:t>
      </w:r>
      <w:r w:rsidRPr="00070A82">
        <w:rPr>
          <w:rStyle w:val="StyleUnderline"/>
          <w:rFonts w:ascii="Cambria" w:hAnsi="Cambria" w:cstheme="majorHAnsi"/>
          <w:highlight w:val="cyan"/>
        </w:rPr>
        <w:t>China</w:t>
      </w:r>
      <w:r w:rsidRPr="00070A82">
        <w:rPr>
          <w:rStyle w:val="StyleUnderline"/>
          <w:rFonts w:ascii="Cambria" w:hAnsi="Cambria" w:cstheme="majorHAnsi"/>
        </w:rPr>
        <w:t xml:space="preserve"> all </w:t>
      </w:r>
      <w:r w:rsidRPr="00070A82">
        <w:rPr>
          <w:rStyle w:val="StyleUnderline"/>
          <w:rFonts w:ascii="Cambria" w:hAnsi="Cambria" w:cstheme="majorHAnsi"/>
          <w:highlight w:val="cyan"/>
        </w:rPr>
        <w:t xml:space="preserve">have </w:t>
      </w:r>
      <w:r w:rsidRPr="00070A82">
        <w:rPr>
          <w:rStyle w:val="Emphasis"/>
          <w:rFonts w:ascii="Cambria" w:hAnsi="Cambria" w:cstheme="majorHAnsi"/>
          <w:highlight w:val="cyan"/>
        </w:rPr>
        <w:t>separatist</w:t>
      </w:r>
      <w:r w:rsidRPr="00070A82">
        <w:rPr>
          <w:rStyle w:val="StyleUnderline"/>
          <w:rFonts w:ascii="Cambria" w:hAnsi="Cambria" w:cstheme="majorHAnsi"/>
        </w:rPr>
        <w:t xml:space="preserve"> or </w:t>
      </w:r>
      <w:r w:rsidRPr="00070A82">
        <w:rPr>
          <w:rStyle w:val="Emphasis"/>
          <w:rFonts w:ascii="Cambria" w:hAnsi="Cambria" w:cstheme="majorHAnsi"/>
        </w:rPr>
        <w:t xml:space="preserve">significant opposition </w:t>
      </w:r>
      <w:r w:rsidRPr="00070A82">
        <w:rPr>
          <w:rStyle w:val="Emphasis"/>
          <w:rFonts w:ascii="Cambria" w:hAnsi="Cambria" w:cstheme="majorHAnsi"/>
          <w:highlight w:val="cyan"/>
        </w:rPr>
        <w:t>movements</w:t>
      </w:r>
      <w:r w:rsidRPr="00070A82">
        <w:rPr>
          <w:rFonts w:ascii="Cambria" w:hAnsi="Cambria" w:cstheme="majorHAnsi"/>
          <w:sz w:val="16"/>
        </w:rPr>
        <w:t xml:space="preserve"> (e.g., Kurds, Chechens, the Taliban, Tibetans, and Uighurs) that presented political and military challenges to their rule in recent history. </w:t>
      </w:r>
      <w:r w:rsidRPr="00070A82">
        <w:rPr>
          <w:rStyle w:val="StyleUnderline"/>
          <w:rFonts w:ascii="Cambria" w:hAnsi="Cambria" w:cstheme="majorHAnsi"/>
        </w:rPr>
        <w:t xml:space="preserve">These states already designate individuals from these groups as </w:t>
      </w:r>
      <w:r w:rsidR="00855095">
        <w:rPr>
          <w:rStyle w:val="StyleUnderline"/>
          <w:rFonts w:ascii="Cambria" w:hAnsi="Cambria" w:cstheme="majorHAnsi"/>
        </w:rPr>
        <w:t>“</w:t>
      </w:r>
      <w:r w:rsidRPr="00070A82">
        <w:rPr>
          <w:rStyle w:val="StyleUnderline"/>
          <w:rFonts w:ascii="Cambria" w:hAnsi="Cambria" w:cstheme="majorHAnsi"/>
        </w:rPr>
        <w:t>terrorists,</w:t>
      </w:r>
      <w:r w:rsidR="00855095">
        <w:rPr>
          <w:rStyle w:val="StyleUnderline"/>
          <w:rFonts w:ascii="Cambria" w:hAnsi="Cambria" w:cstheme="majorHAnsi"/>
        </w:rPr>
        <w:t>”</w:t>
      </w:r>
      <w:r w:rsidRPr="00070A82">
        <w:rPr>
          <w:rStyle w:val="StyleUnderline"/>
          <w:rFonts w:ascii="Cambria" w:hAnsi="Cambria" w:cstheme="majorHAnsi"/>
        </w:rPr>
        <w:t xml:space="preserve"> and reserve the right to use force against them</w:t>
      </w:r>
      <w:r w:rsidRPr="00070A82">
        <w:rPr>
          <w:rStyle w:val="StyleUnderline"/>
          <w:rFonts w:ascii="Cambria" w:hAnsi="Cambria"/>
        </w:rPr>
        <w:t>. S</w:t>
      </w:r>
      <w:r w:rsidRPr="00070A82">
        <w:rPr>
          <w:rStyle w:val="StyleUnderline"/>
          <w:rFonts w:ascii="Cambria" w:hAnsi="Cambria" w:cstheme="majorHAnsi"/>
        </w:rPr>
        <w:t>tates possessing the lower risk</w:t>
      </w:r>
      <w:r w:rsidRPr="00070A82">
        <w:rPr>
          <w:rFonts w:ascii="Cambria" w:hAnsi="Cambria" w:cstheme="majorHAnsi"/>
          <w:sz w:val="16"/>
        </w:rPr>
        <w:t>—compared with other weapons platforms—</w:t>
      </w:r>
      <w:r w:rsidRPr="00070A82">
        <w:rPr>
          <w:rStyle w:val="StyleUnderline"/>
          <w:rFonts w:ascii="Cambria" w:hAnsi="Cambria" w:cstheme="majorHAnsi"/>
        </w:rPr>
        <w:t>capability of armed drones could use them more frequently in the service of domestic pacification</w:t>
      </w:r>
      <w:r w:rsidRPr="00070A82">
        <w:rPr>
          <w:rFonts w:ascii="Cambria" w:hAnsi="Cambria" w:cstheme="majorHAnsi"/>
          <w:sz w:val="16"/>
        </w:rPr>
        <w:t>, especially against time-sensitive targets that reside in mountainous, jungle, or other inhospitable terrain. Compared with typical methods used by military and police forces to counter insurgencies, criminals, or terrorists—such as ground troops and manned aircraft—unmanned drones provide significantly greater real-time intelligence through their persistent loiter time and responsiveness to striking an identified target.</w:t>
      </w:r>
    </w:p>
    <w:p w:rsidR="00D06CD4" w:rsidRPr="00070A82" w:rsidRDefault="00D06CD4" w:rsidP="00D06CD4">
      <w:pPr>
        <w:rPr>
          <w:rStyle w:val="StyleUnderline"/>
          <w:rFonts w:ascii="Cambria" w:hAnsi="Cambria" w:cstheme="majorHAnsi"/>
        </w:rPr>
      </w:pPr>
      <w:r w:rsidRPr="00070A82">
        <w:rPr>
          <w:rStyle w:val="StyleUnderline"/>
          <w:rFonts w:ascii="Cambria" w:hAnsi="Cambria" w:cstheme="majorHAnsi"/>
        </w:rPr>
        <w:t xml:space="preserve">Increased Risk of </w:t>
      </w:r>
      <w:r w:rsidRPr="00070A82">
        <w:rPr>
          <w:rStyle w:val="Emphasis"/>
          <w:rFonts w:ascii="Cambria" w:hAnsi="Cambria" w:cstheme="majorHAnsi"/>
        </w:rPr>
        <w:t>Misperception</w:t>
      </w:r>
      <w:r w:rsidRPr="00070A82">
        <w:rPr>
          <w:rStyle w:val="StyleUnderline"/>
          <w:rFonts w:ascii="Cambria" w:hAnsi="Cambria" w:cstheme="majorHAnsi"/>
        </w:rPr>
        <w:t xml:space="preserve"> and </w:t>
      </w:r>
      <w:r w:rsidRPr="00070A82">
        <w:rPr>
          <w:rStyle w:val="Emphasis"/>
          <w:rFonts w:ascii="Cambria" w:hAnsi="Cambria" w:cstheme="majorHAnsi"/>
        </w:rPr>
        <w:t>Escalation</w:t>
      </w:r>
    </w:p>
    <w:p w:rsidR="00D06CD4" w:rsidRPr="00070A82" w:rsidRDefault="00D06CD4" w:rsidP="00D06CD4">
      <w:pPr>
        <w:rPr>
          <w:rFonts w:ascii="Cambria" w:hAnsi="Cambria" w:cstheme="majorHAnsi"/>
          <w:sz w:val="16"/>
        </w:rPr>
      </w:pPr>
      <w:r w:rsidRPr="00070A82">
        <w:rPr>
          <w:rFonts w:ascii="Cambria" w:hAnsi="Cambria" w:cstheme="majorHAnsi"/>
          <w:sz w:val="16"/>
        </w:rPr>
        <w:t xml:space="preserve">Pushing limits in already unstable regions is complicated by questions raised regarding rules of engagement: </w:t>
      </w:r>
      <w:r w:rsidRPr="00070A82">
        <w:rPr>
          <w:rStyle w:val="StyleUnderline"/>
          <w:rFonts w:ascii="Cambria" w:hAnsi="Cambria" w:cstheme="majorHAnsi"/>
        </w:rPr>
        <w:t>how would states respond to an armed drone in what they contend is their sovereign airspace, and how would opposing sides respond to counter-drone tactics?</w:t>
      </w:r>
      <w:r w:rsidRPr="00070A82">
        <w:rPr>
          <w:rFonts w:ascii="Cambria" w:hAnsi="Cambria" w:cstheme="majorHAnsi"/>
          <w:sz w:val="16"/>
        </w:rPr>
        <w:t xml:space="preserve"> </w:t>
      </w:r>
      <w:r w:rsidRPr="00070A82">
        <w:rPr>
          <w:rStyle w:val="StyleUnderline"/>
          <w:rFonts w:ascii="Cambria" w:hAnsi="Cambria" w:cstheme="majorHAnsi"/>
          <w:highlight w:val="cyan"/>
        </w:rPr>
        <w:t>Japanese</w:t>
      </w:r>
      <w:r w:rsidRPr="00070A82">
        <w:rPr>
          <w:rFonts w:ascii="Cambria" w:hAnsi="Cambria" w:cstheme="majorHAnsi"/>
          <w:sz w:val="16"/>
        </w:rPr>
        <w:t xml:space="preserve"> defense officials claim that </w:t>
      </w:r>
      <w:r w:rsidRPr="00070A82">
        <w:rPr>
          <w:rStyle w:val="StyleUnderline"/>
          <w:rFonts w:ascii="Cambria" w:hAnsi="Cambria" w:cstheme="majorHAnsi"/>
          <w:highlight w:val="cyan"/>
        </w:rPr>
        <w:t>shooting down Chinese drones</w:t>
      </w:r>
      <w:r w:rsidRPr="00070A82">
        <w:rPr>
          <w:rFonts w:ascii="Cambria" w:hAnsi="Cambria" w:cstheme="majorHAnsi"/>
          <w:sz w:val="16"/>
        </w:rPr>
        <w:t xml:space="preserve"> in what Japan contends is its airspace </w:t>
      </w:r>
      <w:r w:rsidRPr="00070A82">
        <w:rPr>
          <w:rStyle w:val="StyleUnderline"/>
          <w:rFonts w:ascii="Cambria" w:hAnsi="Cambria" w:cstheme="majorHAnsi"/>
          <w:highlight w:val="cyan"/>
        </w:rPr>
        <w:t xml:space="preserve">is </w:t>
      </w:r>
      <w:r w:rsidRPr="00070A82">
        <w:rPr>
          <w:rStyle w:val="Emphasis"/>
          <w:rFonts w:ascii="Cambria" w:hAnsi="Cambria" w:cstheme="majorHAnsi"/>
          <w:highlight w:val="cyan"/>
        </w:rPr>
        <w:t>more likely</w:t>
      </w:r>
      <w:r w:rsidRPr="00070A82">
        <w:rPr>
          <w:rStyle w:val="Emphasis"/>
          <w:rFonts w:ascii="Cambria" w:hAnsi="Cambria" w:cstheme="majorHAnsi"/>
        </w:rPr>
        <w:t xml:space="preserve"> to occur</w:t>
      </w:r>
      <w:r w:rsidRPr="00070A82">
        <w:rPr>
          <w:rStyle w:val="StyleUnderline"/>
          <w:rFonts w:ascii="Cambria" w:hAnsi="Cambria" w:cstheme="majorHAnsi"/>
        </w:rPr>
        <w:t xml:space="preserve"> </w:t>
      </w:r>
      <w:r w:rsidRPr="00070A82">
        <w:rPr>
          <w:rStyle w:val="StyleUnderline"/>
          <w:rFonts w:ascii="Cambria" w:hAnsi="Cambria" w:cstheme="majorHAnsi"/>
          <w:highlight w:val="cyan"/>
        </w:rPr>
        <w:t xml:space="preserve">than downing </w:t>
      </w:r>
      <w:r w:rsidRPr="00070A82">
        <w:rPr>
          <w:rStyle w:val="Emphasis"/>
          <w:rFonts w:ascii="Cambria" w:hAnsi="Cambria"/>
          <w:highlight w:val="cyan"/>
        </w:rPr>
        <w:t>manned aircraft</w:t>
      </w:r>
      <w:r w:rsidRPr="00070A82">
        <w:rPr>
          <w:rStyle w:val="StyleUnderline"/>
          <w:rFonts w:ascii="Cambria" w:hAnsi="Cambria" w:cstheme="majorHAnsi"/>
        </w:rPr>
        <w:t xml:space="preserve"> because drones are not as responsive to radio or pilot warnings</w:t>
      </w:r>
      <w:r w:rsidRPr="00070A82">
        <w:rPr>
          <w:rFonts w:ascii="Cambria" w:hAnsi="Cambria" w:cstheme="majorHAnsi"/>
          <w:sz w:val="16"/>
        </w:rPr>
        <w:t xml:space="preserve">, thereby </w:t>
      </w:r>
      <w:r w:rsidRPr="00070A82">
        <w:rPr>
          <w:rStyle w:val="Emphasis"/>
          <w:rFonts w:ascii="Cambria" w:hAnsi="Cambria" w:cstheme="majorHAnsi"/>
          <w:highlight w:val="cyan"/>
        </w:rPr>
        <w:t xml:space="preserve">raising the possibility </w:t>
      </w:r>
      <w:r w:rsidRPr="00070A82">
        <w:rPr>
          <w:rStyle w:val="Emphasis"/>
          <w:rFonts w:ascii="Cambria" w:hAnsi="Cambria" w:cstheme="majorHAnsi"/>
          <w:b w:val="0"/>
          <w:highlight w:val="cyan"/>
        </w:rPr>
        <w:t>of an</w:t>
      </w:r>
      <w:r w:rsidRPr="00070A82">
        <w:rPr>
          <w:rStyle w:val="Emphasis"/>
          <w:rFonts w:ascii="Cambria" w:hAnsi="Cambria" w:cstheme="majorHAnsi"/>
          <w:highlight w:val="cyan"/>
        </w:rPr>
        <w:t xml:space="preserve"> escalatory response</w:t>
      </w:r>
      <w:r w:rsidRPr="00070A82">
        <w:rPr>
          <w:rFonts w:ascii="Cambria" w:hAnsi="Cambria" w:cstheme="majorHAnsi"/>
          <w:sz w:val="16"/>
        </w:rPr>
        <w:t xml:space="preserve">.28 Alternatively, </w:t>
      </w:r>
      <w:r w:rsidRPr="00070A82">
        <w:rPr>
          <w:rStyle w:val="StyleUnderline"/>
          <w:rFonts w:ascii="Cambria" w:hAnsi="Cambria" w:cstheme="majorHAnsi"/>
          <w:highlight w:val="cyan"/>
        </w:rPr>
        <w:t xml:space="preserve">Japan might </w:t>
      </w:r>
      <w:r w:rsidRPr="00070A82">
        <w:rPr>
          <w:rStyle w:val="Emphasis"/>
          <w:rFonts w:ascii="Cambria" w:hAnsi="Cambria" w:cstheme="majorHAnsi"/>
          <w:highlight w:val="cyan"/>
        </w:rPr>
        <w:t>misidentify</w:t>
      </w:r>
      <w:r w:rsidRPr="00070A82">
        <w:rPr>
          <w:rStyle w:val="StyleUnderline"/>
          <w:rFonts w:ascii="Cambria" w:hAnsi="Cambria" w:cstheme="majorHAnsi"/>
          <w:highlight w:val="cyan"/>
        </w:rPr>
        <w:t xml:space="preserve"> a</w:t>
      </w:r>
      <w:r w:rsidRPr="00070A82">
        <w:rPr>
          <w:rStyle w:val="StyleUnderline"/>
          <w:rFonts w:ascii="Cambria" w:hAnsi="Cambria" w:cstheme="majorHAnsi"/>
        </w:rPr>
        <w:t xml:space="preserve"> </w:t>
      </w:r>
      <w:r w:rsidRPr="00070A82">
        <w:rPr>
          <w:rStyle w:val="Emphasis"/>
          <w:rFonts w:ascii="Cambria" w:hAnsi="Cambria" w:cstheme="majorHAnsi"/>
        </w:rPr>
        <w:t xml:space="preserve">Chinese </w:t>
      </w:r>
      <w:r w:rsidRPr="00070A82">
        <w:rPr>
          <w:rStyle w:val="Emphasis"/>
          <w:rFonts w:ascii="Cambria" w:hAnsi="Cambria" w:cstheme="majorHAnsi"/>
          <w:highlight w:val="cyan"/>
        </w:rPr>
        <w:t>manned fighter</w:t>
      </w:r>
      <w:r w:rsidRPr="00070A82">
        <w:rPr>
          <w:rStyle w:val="StyleUnderline"/>
          <w:rFonts w:ascii="Cambria" w:hAnsi="Cambria" w:cstheme="majorHAnsi"/>
          <w:highlight w:val="cyan"/>
        </w:rPr>
        <w:t xml:space="preserve"> as a</w:t>
      </w:r>
      <w:r w:rsidRPr="00070A82">
        <w:rPr>
          <w:rStyle w:val="StyleUnderline"/>
          <w:rFonts w:ascii="Cambria" w:hAnsi="Cambria" w:cstheme="majorHAnsi"/>
        </w:rPr>
        <w:t xml:space="preserve">n </w:t>
      </w:r>
      <w:r w:rsidRPr="00070A82">
        <w:rPr>
          <w:rStyle w:val="Emphasis"/>
          <w:rFonts w:ascii="Cambria" w:hAnsi="Cambria" w:cstheme="majorHAnsi"/>
        </w:rPr>
        <w:t xml:space="preserve">advanced </w:t>
      </w:r>
      <w:r w:rsidRPr="00070A82">
        <w:rPr>
          <w:rStyle w:val="Emphasis"/>
          <w:rFonts w:ascii="Cambria" w:hAnsi="Cambria" w:cstheme="majorHAnsi"/>
          <w:highlight w:val="cyan"/>
        </w:rPr>
        <w:t>drone</w:t>
      </w:r>
      <w:r w:rsidRPr="00070A82">
        <w:rPr>
          <w:rStyle w:val="StyleUnderline"/>
          <w:rFonts w:ascii="Cambria" w:hAnsi="Cambria" w:cstheme="majorHAnsi"/>
          <w:highlight w:val="cyan"/>
        </w:rPr>
        <w:t xml:space="preserve"> and </w:t>
      </w:r>
      <w:r w:rsidRPr="00070A82">
        <w:rPr>
          <w:rStyle w:val="Emphasis"/>
          <w:rFonts w:ascii="Cambria" w:hAnsi="Cambria" w:cstheme="majorHAnsi"/>
          <w:highlight w:val="cyan"/>
        </w:rPr>
        <w:t>fire</w:t>
      </w:r>
      <w:r w:rsidRPr="00070A82">
        <w:rPr>
          <w:rStyle w:val="Emphasis"/>
          <w:rFonts w:ascii="Cambria" w:hAnsi="Cambria" w:cstheme="majorHAnsi"/>
        </w:rPr>
        <w:t xml:space="preserve"> on it</w:t>
      </w:r>
      <w:r w:rsidRPr="00070A82">
        <w:rPr>
          <w:rFonts w:ascii="Cambria" w:hAnsi="Cambria" w:cstheme="majorHAnsi"/>
          <w:sz w:val="16"/>
        </w:rPr>
        <w:t>, especially if the aircraft</w:t>
      </w:r>
      <w:r w:rsidR="00855095">
        <w:rPr>
          <w:rFonts w:ascii="Cambria" w:hAnsi="Cambria" w:cstheme="majorHAnsi"/>
          <w:sz w:val="16"/>
        </w:rPr>
        <w:t>’</w:t>
      </w:r>
      <w:r w:rsidRPr="00070A82">
        <w:rPr>
          <w:rFonts w:ascii="Cambria" w:hAnsi="Cambria" w:cstheme="majorHAnsi"/>
          <w:sz w:val="16"/>
        </w:rPr>
        <w:t>s radar signature is not sufficiently distinctive or if combat drones routinely fly over the disputed area.</w:t>
      </w:r>
    </w:p>
    <w:p w:rsidR="00D06CD4" w:rsidRPr="00070A82" w:rsidRDefault="00D06CD4" w:rsidP="00D06CD4">
      <w:pPr>
        <w:rPr>
          <w:rStyle w:val="Emphasis"/>
          <w:rFonts w:ascii="Cambria" w:hAnsi="Cambria" w:cstheme="majorHAnsi"/>
        </w:rPr>
      </w:pPr>
      <w:r w:rsidRPr="00070A82">
        <w:rPr>
          <w:rFonts w:ascii="Cambria" w:hAnsi="Cambria" w:cstheme="majorHAnsi"/>
          <w:sz w:val="16"/>
        </w:rPr>
        <w:t xml:space="preserve">Thus, </w:t>
      </w:r>
      <w:r w:rsidRPr="00070A82">
        <w:rPr>
          <w:rStyle w:val="StyleUnderline"/>
          <w:rFonts w:ascii="Cambria" w:hAnsi="Cambria" w:cstheme="majorHAnsi"/>
        </w:rPr>
        <w:t xml:space="preserve">the </w:t>
      </w:r>
      <w:r w:rsidRPr="00070A82">
        <w:rPr>
          <w:rStyle w:val="Emphasis"/>
          <w:rFonts w:ascii="Cambria" w:hAnsi="Cambria" w:cstheme="majorHAnsi"/>
        </w:rPr>
        <w:t xml:space="preserve">additional </w:t>
      </w:r>
      <w:r w:rsidRPr="00070A82">
        <w:rPr>
          <w:rStyle w:val="Emphasis"/>
          <w:rFonts w:ascii="Cambria" w:hAnsi="Cambria" w:cstheme="majorHAnsi"/>
          <w:highlight w:val="cyan"/>
        </w:rPr>
        <w:t>risks</w:t>
      </w:r>
      <w:r w:rsidRPr="00070A82">
        <w:rPr>
          <w:rStyle w:val="StyleUnderline"/>
          <w:rFonts w:ascii="Cambria" w:hAnsi="Cambria" w:cstheme="majorHAnsi"/>
          <w:highlight w:val="cyan"/>
        </w:rPr>
        <w:t xml:space="preserve"> </w:t>
      </w:r>
      <w:r w:rsidRPr="00070A82">
        <w:rPr>
          <w:rStyle w:val="StyleUnderline"/>
          <w:rFonts w:ascii="Cambria" w:hAnsi="Cambria" w:cstheme="majorHAnsi"/>
        </w:rPr>
        <w:t xml:space="preserve">associated </w:t>
      </w:r>
      <w:r w:rsidRPr="00070A82">
        <w:rPr>
          <w:rStyle w:val="StyleUnderline"/>
          <w:rFonts w:ascii="Cambria" w:hAnsi="Cambria" w:cstheme="majorHAnsi"/>
          <w:highlight w:val="cyan"/>
        </w:rPr>
        <w:t xml:space="preserve">with </w:t>
      </w:r>
      <w:r w:rsidRPr="00070A82">
        <w:rPr>
          <w:rStyle w:val="Emphasis"/>
          <w:rFonts w:ascii="Cambria" w:hAnsi="Cambria" w:cstheme="majorHAnsi"/>
          <w:highlight w:val="cyan"/>
        </w:rPr>
        <w:t>drone strikes</w:t>
      </w:r>
      <w:r w:rsidRPr="00070A82">
        <w:rPr>
          <w:rStyle w:val="StyleUnderline"/>
          <w:rFonts w:ascii="Cambria" w:hAnsi="Cambria" w:cstheme="majorHAnsi"/>
          <w:highlight w:val="cyan"/>
        </w:rPr>
        <w:t>, combined with</w:t>
      </w:r>
      <w:r w:rsidRPr="00070A82">
        <w:rPr>
          <w:rStyle w:val="StyleUnderline"/>
          <w:rFonts w:ascii="Cambria" w:hAnsi="Cambria" w:cstheme="majorHAnsi"/>
        </w:rPr>
        <w:t xml:space="preserve"> the </w:t>
      </w:r>
      <w:r w:rsidRPr="00070A82">
        <w:rPr>
          <w:rStyle w:val="Emphasis"/>
          <w:rFonts w:ascii="Cambria" w:hAnsi="Cambria" w:cstheme="majorHAnsi"/>
          <w:highlight w:val="cyan"/>
        </w:rPr>
        <w:t>lack of clarity</w:t>
      </w:r>
      <w:r w:rsidRPr="00070A82">
        <w:rPr>
          <w:rStyle w:val="StyleUnderline"/>
          <w:rFonts w:ascii="Cambria" w:hAnsi="Cambria" w:cstheme="majorHAnsi"/>
        </w:rPr>
        <w:t xml:space="preserve"> on how two countries would react to an </w:t>
      </w:r>
      <w:r w:rsidRPr="00070A82">
        <w:rPr>
          <w:rStyle w:val="Emphasis"/>
          <w:rFonts w:ascii="Cambria" w:hAnsi="Cambria" w:cstheme="majorHAnsi"/>
        </w:rPr>
        <w:t>attempted downing of a drone</w:t>
      </w:r>
      <w:r w:rsidRPr="00070A82">
        <w:rPr>
          <w:rStyle w:val="StyleUnderline"/>
          <w:rFonts w:ascii="Cambria" w:hAnsi="Cambria" w:cstheme="majorHAnsi"/>
        </w:rPr>
        <w:t xml:space="preserve">, </w:t>
      </w:r>
      <w:r w:rsidRPr="00070A82">
        <w:rPr>
          <w:rStyle w:val="StyleUnderline"/>
          <w:rFonts w:ascii="Cambria" w:hAnsi="Cambria" w:cstheme="majorHAnsi"/>
          <w:highlight w:val="cyan"/>
        </w:rPr>
        <w:t xml:space="preserve">create the potential for </w:t>
      </w:r>
      <w:r w:rsidRPr="00070A82">
        <w:rPr>
          <w:rStyle w:val="Emphasis"/>
          <w:rFonts w:ascii="Cambria" w:hAnsi="Cambria" w:cstheme="majorHAnsi"/>
          <w:highlight w:val="cyan"/>
        </w:rPr>
        <w:t>miscalculation</w:t>
      </w:r>
      <w:r w:rsidRPr="00070A82">
        <w:rPr>
          <w:rStyle w:val="StyleUnderline"/>
          <w:rFonts w:ascii="Cambria" w:hAnsi="Cambria" w:cstheme="majorHAnsi"/>
          <w:highlight w:val="cyan"/>
        </w:rPr>
        <w:t xml:space="preserve"> and</w:t>
      </w:r>
      <w:r w:rsidRPr="00070A82">
        <w:rPr>
          <w:rStyle w:val="StyleUnderline"/>
          <w:rFonts w:ascii="Cambria" w:hAnsi="Cambria" w:cstheme="majorHAnsi"/>
        </w:rPr>
        <w:t xml:space="preserve"> </w:t>
      </w:r>
      <w:r w:rsidRPr="00070A82">
        <w:rPr>
          <w:rStyle w:val="Emphasis"/>
          <w:rFonts w:ascii="Cambria" w:hAnsi="Cambria" w:cstheme="majorHAnsi"/>
        </w:rPr>
        <w:t xml:space="preserve">subsequent </w:t>
      </w:r>
      <w:r w:rsidRPr="00070A82">
        <w:rPr>
          <w:rStyle w:val="Emphasis"/>
          <w:rFonts w:ascii="Cambria" w:hAnsi="Cambria" w:cstheme="majorHAnsi"/>
          <w:highlight w:val="cyan"/>
        </w:rPr>
        <w:t>escalation</w:t>
      </w:r>
      <w:r w:rsidRPr="00070A82">
        <w:rPr>
          <w:rStyle w:val="StyleUnderline"/>
          <w:rFonts w:ascii="Cambria" w:hAnsi="Cambria" w:cstheme="majorHAnsi"/>
        </w:rPr>
        <w:t>.</w:t>
      </w:r>
      <w:r w:rsidRPr="00070A82">
        <w:rPr>
          <w:rFonts w:ascii="Cambria" w:hAnsi="Cambria" w:cstheme="majorHAnsi"/>
          <w:sz w:val="16"/>
        </w:rPr>
        <w:t xml:space="preserve"> As U.S. Air Force commanders in South Korea noted, </w:t>
      </w:r>
      <w:r w:rsidRPr="00070A82">
        <w:rPr>
          <w:rStyle w:val="StyleUnderline"/>
          <w:rFonts w:ascii="Cambria" w:hAnsi="Cambria" w:cstheme="majorHAnsi"/>
          <w:highlight w:val="cyan"/>
        </w:rPr>
        <w:t xml:space="preserve">a </w:t>
      </w:r>
      <w:r w:rsidRPr="00070A82">
        <w:rPr>
          <w:rStyle w:val="Emphasis"/>
          <w:rFonts w:ascii="Cambria" w:hAnsi="Cambria"/>
          <w:highlight w:val="cyan"/>
        </w:rPr>
        <w:t>No</w:t>
      </w:r>
      <w:r w:rsidRPr="00070A82">
        <w:rPr>
          <w:rStyle w:val="Emphasis"/>
          <w:rFonts w:ascii="Cambria" w:hAnsi="Cambria"/>
        </w:rPr>
        <w:t xml:space="preserve">rth </w:t>
      </w:r>
      <w:r w:rsidRPr="00070A82">
        <w:rPr>
          <w:rStyle w:val="Emphasis"/>
          <w:rFonts w:ascii="Cambria" w:hAnsi="Cambria"/>
          <w:highlight w:val="cyan"/>
        </w:rPr>
        <w:t>Ko</w:t>
      </w:r>
      <w:r w:rsidRPr="00070A82">
        <w:rPr>
          <w:rStyle w:val="Emphasis"/>
          <w:rFonts w:ascii="Cambria" w:hAnsi="Cambria"/>
        </w:rPr>
        <w:t>rean</w:t>
      </w:r>
      <w:r w:rsidRPr="00070A82">
        <w:rPr>
          <w:rStyle w:val="StyleUnderline"/>
          <w:rFonts w:ascii="Cambria" w:hAnsi="Cambria" w:cstheme="majorHAnsi"/>
        </w:rPr>
        <w:t xml:space="preserve"> </w:t>
      </w:r>
      <w:r w:rsidRPr="00070A82">
        <w:rPr>
          <w:rStyle w:val="StyleUnderline"/>
          <w:rFonts w:ascii="Cambria" w:hAnsi="Cambria" w:cstheme="majorHAnsi"/>
          <w:highlight w:val="cyan"/>
        </w:rPr>
        <w:t xml:space="preserve">drone equipped with </w:t>
      </w:r>
      <w:r w:rsidRPr="00070A82">
        <w:rPr>
          <w:rStyle w:val="Emphasis"/>
          <w:rFonts w:ascii="Cambria" w:hAnsi="Cambria"/>
          <w:highlight w:val="cyan"/>
        </w:rPr>
        <w:t>chemical agents</w:t>
      </w:r>
      <w:r w:rsidRPr="00070A82">
        <w:rPr>
          <w:rStyle w:val="StyleUnderline"/>
          <w:rFonts w:ascii="Cambria" w:hAnsi="Cambria" w:cstheme="majorHAnsi"/>
          <w:highlight w:val="cyan"/>
        </w:rPr>
        <w:t xml:space="preserve"> would</w:t>
      </w:r>
      <w:r w:rsidRPr="00070A82">
        <w:rPr>
          <w:rStyle w:val="StyleUnderline"/>
          <w:rFonts w:ascii="Cambria" w:hAnsi="Cambria" w:cstheme="majorHAnsi"/>
        </w:rPr>
        <w:t xml:space="preserve"> not have to kill many or even any people on the peninsula to </w:t>
      </w:r>
      <w:r w:rsidRPr="00070A82">
        <w:rPr>
          <w:rStyle w:val="Emphasis"/>
          <w:rFonts w:ascii="Cambria" w:hAnsi="Cambria" w:cstheme="majorHAnsi"/>
        </w:rPr>
        <w:t>terrorize the population</w:t>
      </w:r>
      <w:r w:rsidRPr="00070A82">
        <w:rPr>
          <w:rStyle w:val="StyleUnderline"/>
          <w:rFonts w:ascii="Cambria" w:hAnsi="Cambria" w:cstheme="majorHAnsi"/>
        </w:rPr>
        <w:t xml:space="preserve"> and </w:t>
      </w:r>
      <w:r w:rsidRPr="00070A82">
        <w:rPr>
          <w:rStyle w:val="Emphasis"/>
          <w:rFonts w:ascii="Cambria" w:hAnsi="Cambria" w:cstheme="majorHAnsi"/>
          <w:highlight w:val="cyan"/>
        </w:rPr>
        <w:t>escalate tensions</w:t>
      </w:r>
      <w:r w:rsidRPr="00070A82">
        <w:rPr>
          <w:rFonts w:ascii="Cambria" w:hAnsi="Cambria" w:cstheme="majorHAnsi"/>
          <w:sz w:val="16"/>
        </w:rPr>
        <w:t xml:space="preserve">.29 </w:t>
      </w:r>
      <w:r w:rsidRPr="00070A82">
        <w:rPr>
          <w:rStyle w:val="StyleUnderline"/>
          <w:rFonts w:ascii="Cambria" w:hAnsi="Cambria" w:cstheme="majorHAnsi"/>
          <w:highlight w:val="cyan"/>
        </w:rPr>
        <w:t>This</w:t>
      </w:r>
      <w:r w:rsidRPr="00070A82">
        <w:rPr>
          <w:rFonts w:ascii="Cambria" w:hAnsi="Cambria" w:cstheme="majorHAnsi"/>
          <w:sz w:val="16"/>
        </w:rPr>
        <w:t xml:space="preserve"> scenario </w:t>
      </w:r>
      <w:r w:rsidRPr="00070A82">
        <w:rPr>
          <w:rStyle w:val="StyleUnderline"/>
          <w:rFonts w:ascii="Cambria" w:hAnsi="Cambria" w:cstheme="majorHAnsi"/>
        </w:rPr>
        <w:t xml:space="preserve">points to the </w:t>
      </w:r>
      <w:r w:rsidRPr="00070A82">
        <w:rPr>
          <w:rStyle w:val="Emphasis"/>
          <w:rFonts w:ascii="Cambria" w:hAnsi="Cambria" w:cstheme="majorHAnsi"/>
        </w:rPr>
        <w:t xml:space="preserve">spiraling </w:t>
      </w:r>
      <w:r w:rsidRPr="00070A82">
        <w:rPr>
          <w:rStyle w:val="Emphasis"/>
          <w:rFonts w:ascii="Cambria" w:hAnsi="Cambria" w:cstheme="majorHAnsi"/>
          <w:highlight w:val="cyan"/>
        </w:rPr>
        <w:t>escalatory dynamic</w:t>
      </w:r>
      <w:r w:rsidRPr="00070A82">
        <w:rPr>
          <w:rStyle w:val="StyleUnderline"/>
          <w:rFonts w:ascii="Cambria" w:hAnsi="Cambria" w:cstheme="majorHAnsi"/>
        </w:rPr>
        <w:t xml:space="preserve"> that </w:t>
      </w:r>
      <w:r w:rsidRPr="00070A82">
        <w:rPr>
          <w:rStyle w:val="StyleUnderline"/>
          <w:rFonts w:ascii="Cambria" w:hAnsi="Cambria" w:cstheme="majorHAnsi"/>
          <w:highlight w:val="cyan"/>
        </w:rPr>
        <w:t xml:space="preserve">could be </w:t>
      </w:r>
      <w:r w:rsidRPr="00070A82">
        <w:rPr>
          <w:rStyle w:val="Emphasis"/>
          <w:rFonts w:ascii="Cambria" w:hAnsi="Cambria" w:cstheme="majorHAnsi"/>
          <w:highlight w:val="cyan"/>
        </w:rPr>
        <w:t>repeated</w:t>
      </w:r>
      <w:r w:rsidRPr="00070A82">
        <w:rPr>
          <w:rFonts w:ascii="Cambria" w:hAnsi="Cambria" w:cstheme="majorHAnsi"/>
          <w:sz w:val="16"/>
        </w:rPr>
        <w:t xml:space="preserve">—likely </w:t>
      </w:r>
      <w:r w:rsidRPr="00070A82">
        <w:rPr>
          <w:rStyle w:val="Emphasis"/>
          <w:rFonts w:ascii="Cambria" w:hAnsi="Cambria" w:cstheme="majorHAnsi"/>
        </w:rPr>
        <w:t>intensified</w:t>
      </w:r>
      <w:r w:rsidRPr="00070A82">
        <w:rPr>
          <w:rStyle w:val="StyleUnderline"/>
          <w:rFonts w:ascii="Cambria" w:hAnsi="Cambria" w:cstheme="majorHAnsi"/>
        </w:rPr>
        <w:t xml:space="preserve"> in the context of armed drones</w:t>
      </w:r>
      <w:r w:rsidRPr="00070A82">
        <w:rPr>
          <w:rFonts w:ascii="Cambria" w:hAnsi="Cambria" w:cstheme="majorHAnsi"/>
          <w:sz w:val="16"/>
        </w:rPr>
        <w:t>—</w:t>
      </w:r>
      <w:r w:rsidRPr="00070A82">
        <w:rPr>
          <w:rStyle w:val="StyleUnderline"/>
          <w:rFonts w:ascii="Cambria" w:hAnsi="Cambria" w:cstheme="majorHAnsi"/>
          <w:highlight w:val="cyan"/>
        </w:rPr>
        <w:t>in</w:t>
      </w:r>
      <w:r w:rsidRPr="00070A82">
        <w:rPr>
          <w:rFonts w:ascii="Cambria" w:hAnsi="Cambria" w:cstheme="majorHAnsi"/>
          <w:sz w:val="16"/>
        </w:rPr>
        <w:t xml:space="preserve"> other tension-prone </w:t>
      </w:r>
      <w:r w:rsidRPr="00070A82">
        <w:rPr>
          <w:rStyle w:val="StyleUnderline"/>
          <w:rFonts w:ascii="Cambria" w:hAnsi="Cambria" w:cstheme="majorHAnsi"/>
        </w:rPr>
        <w:t xml:space="preserve">areas, </w:t>
      </w:r>
      <w:r w:rsidRPr="00C874AC">
        <w:rPr>
          <w:rStyle w:val="StyleUnderline"/>
          <w:rFonts w:ascii="Cambria" w:hAnsi="Cambria" w:cstheme="majorHAnsi"/>
        </w:rPr>
        <w:t xml:space="preserve">such as </w:t>
      </w:r>
      <w:r w:rsidRPr="00DF76D2">
        <w:rPr>
          <w:rStyle w:val="StyleUnderline"/>
          <w:rFonts w:ascii="Cambria" w:hAnsi="Cambria" w:cstheme="majorHAnsi"/>
          <w:highlight w:val="cyan"/>
        </w:rPr>
        <w:t xml:space="preserve">the </w:t>
      </w:r>
      <w:r w:rsidRPr="00DF76D2">
        <w:rPr>
          <w:rStyle w:val="Emphasis"/>
          <w:rFonts w:ascii="Cambria" w:hAnsi="Cambria" w:cstheme="majorHAnsi"/>
          <w:highlight w:val="cyan"/>
        </w:rPr>
        <w:t xml:space="preserve">Middle East, </w:t>
      </w:r>
      <w:r w:rsidRPr="00070A82">
        <w:rPr>
          <w:rStyle w:val="Emphasis"/>
          <w:rFonts w:ascii="Cambria" w:hAnsi="Cambria" w:cstheme="majorHAnsi"/>
          <w:highlight w:val="cyan"/>
        </w:rPr>
        <w:t>South Asia</w:t>
      </w:r>
      <w:r w:rsidRPr="00070A82">
        <w:rPr>
          <w:rStyle w:val="StyleUnderline"/>
          <w:rFonts w:ascii="Cambria" w:hAnsi="Cambria" w:cstheme="majorHAnsi"/>
          <w:highlight w:val="cyan"/>
        </w:rPr>
        <w:t>, and</w:t>
      </w:r>
      <w:r w:rsidRPr="00070A82">
        <w:rPr>
          <w:rFonts w:ascii="Cambria" w:hAnsi="Cambria" w:cstheme="majorHAnsi"/>
          <w:sz w:val="16"/>
        </w:rPr>
        <w:t xml:space="preserve"> Central and East </w:t>
      </w:r>
      <w:r w:rsidRPr="00070A82">
        <w:rPr>
          <w:rStyle w:val="Emphasis"/>
          <w:rFonts w:ascii="Cambria" w:hAnsi="Cambria" w:cstheme="majorHAnsi"/>
          <w:highlight w:val="cyan"/>
        </w:rPr>
        <w:t>Africa</w:t>
      </w:r>
      <w:r w:rsidRPr="00070A82">
        <w:rPr>
          <w:rStyle w:val="StyleUnderline"/>
          <w:rFonts w:ascii="Cambria" w:hAnsi="Cambria" w:cstheme="majorHAnsi"/>
        </w:rPr>
        <w:t xml:space="preserve">, where the mix of </w:t>
      </w:r>
      <w:r w:rsidRPr="00070A82">
        <w:rPr>
          <w:rStyle w:val="Emphasis"/>
          <w:rFonts w:ascii="Cambria" w:hAnsi="Cambria" w:cstheme="majorHAnsi"/>
        </w:rPr>
        <w:t>low-risk</w:t>
      </w:r>
      <w:r w:rsidRPr="00070A82">
        <w:rPr>
          <w:rStyle w:val="StyleUnderline"/>
          <w:rFonts w:ascii="Cambria" w:hAnsi="Cambria" w:cstheme="majorHAnsi"/>
        </w:rPr>
        <w:t xml:space="preserve"> and </w:t>
      </w:r>
      <w:r w:rsidRPr="00070A82">
        <w:rPr>
          <w:rStyle w:val="Emphasis"/>
          <w:rFonts w:ascii="Cambria" w:hAnsi="Cambria" w:cstheme="majorHAnsi"/>
        </w:rPr>
        <w:t>ambiguous</w:t>
      </w:r>
      <w:r w:rsidRPr="00070A82">
        <w:rPr>
          <w:rStyle w:val="StyleUnderline"/>
          <w:rFonts w:ascii="Cambria" w:hAnsi="Cambria" w:cstheme="majorHAnsi"/>
        </w:rPr>
        <w:t xml:space="preserve"> rules of engagement is a </w:t>
      </w:r>
      <w:r w:rsidRPr="00070A82">
        <w:rPr>
          <w:rStyle w:val="Emphasis"/>
          <w:rFonts w:ascii="Cambria" w:hAnsi="Cambria" w:cstheme="majorHAnsi"/>
        </w:rPr>
        <w:t>recipe for escalation</w:t>
      </w:r>
      <w:r w:rsidRPr="00070A82">
        <w:rPr>
          <w:rFonts w:ascii="Cambria" w:hAnsi="Cambria" w:cstheme="majorHAnsi"/>
          <w:sz w:val="16"/>
        </w:rPr>
        <w:t xml:space="preserve">. Not all of </w:t>
      </w:r>
      <w:r w:rsidRPr="00070A82">
        <w:rPr>
          <w:rStyle w:val="StyleUnderline"/>
          <w:rFonts w:ascii="Cambria" w:hAnsi="Cambria"/>
          <w:highlight w:val="cyan"/>
        </w:rPr>
        <w:t>these contingencies</w:t>
      </w:r>
      <w:r w:rsidRPr="00070A82">
        <w:rPr>
          <w:rFonts w:ascii="Cambria" w:hAnsi="Cambria" w:cstheme="majorHAnsi"/>
          <w:sz w:val="16"/>
        </w:rPr>
        <w:t xml:space="preserve"> directly affect U.S. interests, but they </w:t>
      </w:r>
      <w:r w:rsidRPr="00070A82">
        <w:rPr>
          <w:rStyle w:val="StyleUnderline"/>
          <w:rFonts w:ascii="Cambria" w:hAnsi="Cambria"/>
          <w:highlight w:val="cyan"/>
        </w:rPr>
        <w:t xml:space="preserve">would affect </w:t>
      </w:r>
      <w:r w:rsidRPr="00070A82">
        <w:rPr>
          <w:rStyle w:val="Emphasis"/>
          <w:rFonts w:ascii="Cambria" w:hAnsi="Cambria"/>
          <w:highlight w:val="cyan"/>
        </w:rPr>
        <w:t>treaty allies</w:t>
      </w:r>
      <w:r w:rsidRPr="00070A82">
        <w:rPr>
          <w:rFonts w:ascii="Cambria" w:hAnsi="Cambria" w:cstheme="majorHAnsi"/>
          <w:sz w:val="16"/>
        </w:rPr>
        <w:t xml:space="preserve"> whose security the United States has an interest in maintaining. Compared with other weapons platforms, current practice repeatedly demonstrates that </w:t>
      </w:r>
      <w:r w:rsidRPr="00070A82">
        <w:rPr>
          <w:rStyle w:val="StyleUnderline"/>
          <w:rFonts w:ascii="Cambria" w:hAnsi="Cambria" w:cstheme="majorHAnsi"/>
          <w:highlight w:val="cyan"/>
        </w:rPr>
        <w:t xml:space="preserve">drones make </w:t>
      </w:r>
      <w:r w:rsidRPr="00070A82">
        <w:rPr>
          <w:rStyle w:val="Emphasis"/>
          <w:rFonts w:ascii="Cambria" w:hAnsi="Cambria" w:cstheme="majorHAnsi"/>
          <w:highlight w:val="cyan"/>
        </w:rPr>
        <w:t>militarized disputes more likely</w:t>
      </w:r>
      <w:r w:rsidRPr="00070A82">
        <w:rPr>
          <w:rStyle w:val="StyleUnderline"/>
          <w:rFonts w:ascii="Cambria" w:hAnsi="Cambria" w:cstheme="majorHAnsi"/>
          <w:highlight w:val="cyan"/>
        </w:rPr>
        <w:t xml:space="preserve"> due to a </w:t>
      </w:r>
      <w:r w:rsidRPr="00070A82">
        <w:rPr>
          <w:rStyle w:val="Emphasis"/>
          <w:rFonts w:ascii="Cambria" w:hAnsi="Cambria" w:cstheme="majorHAnsi"/>
          <w:highlight w:val="cyan"/>
        </w:rPr>
        <w:t>decreased threshold for the use of force</w:t>
      </w:r>
      <w:r w:rsidRPr="00070A82">
        <w:rPr>
          <w:rStyle w:val="StyleUnderline"/>
          <w:rFonts w:ascii="Cambria" w:hAnsi="Cambria" w:cstheme="majorHAnsi"/>
          <w:highlight w:val="cyan"/>
        </w:rPr>
        <w:t xml:space="preserve"> and</w:t>
      </w:r>
      <w:r w:rsidRPr="00070A82">
        <w:rPr>
          <w:rStyle w:val="StyleUnderline"/>
          <w:rFonts w:ascii="Cambria" w:hAnsi="Cambria" w:cstheme="majorHAnsi"/>
        </w:rPr>
        <w:t xml:space="preserve"> an </w:t>
      </w:r>
      <w:r w:rsidRPr="00070A82">
        <w:rPr>
          <w:rStyle w:val="Emphasis"/>
          <w:rFonts w:ascii="Cambria" w:hAnsi="Cambria" w:cstheme="majorHAnsi"/>
          <w:highlight w:val="cyan"/>
        </w:rPr>
        <w:t>increased risk of miscalc</w:t>
      </w:r>
      <w:r w:rsidRPr="00070A82">
        <w:rPr>
          <w:rStyle w:val="Emphasis"/>
          <w:rFonts w:ascii="Cambria" w:hAnsi="Cambria" w:cstheme="majorHAnsi"/>
        </w:rPr>
        <w:t>ulation.</w:t>
      </w:r>
    </w:p>
    <w:p w:rsidR="00D06CD4" w:rsidRPr="00070A82" w:rsidRDefault="00D06CD4" w:rsidP="00D06CD4">
      <w:pPr>
        <w:rPr>
          <w:rStyle w:val="StyleUnderline"/>
          <w:rFonts w:ascii="Cambria" w:hAnsi="Cambria" w:cstheme="majorHAnsi"/>
        </w:rPr>
      </w:pPr>
      <w:r w:rsidRPr="00070A82">
        <w:rPr>
          <w:rStyle w:val="StyleUnderline"/>
          <w:rFonts w:ascii="Cambria" w:hAnsi="Cambria" w:cstheme="majorHAnsi"/>
        </w:rPr>
        <w:t xml:space="preserve">Increased Risk of </w:t>
      </w:r>
      <w:r w:rsidRPr="00070A82">
        <w:rPr>
          <w:rStyle w:val="Emphasis"/>
          <w:rFonts w:ascii="Cambria" w:hAnsi="Cambria" w:cstheme="majorHAnsi"/>
        </w:rPr>
        <w:t>Lethality</w:t>
      </w:r>
    </w:p>
    <w:p w:rsidR="00D06CD4" w:rsidRPr="00070A82" w:rsidRDefault="00D06CD4" w:rsidP="00D06CD4">
      <w:pPr>
        <w:rPr>
          <w:rFonts w:ascii="Cambria" w:hAnsi="Cambria" w:cstheme="majorHAnsi"/>
          <w:sz w:val="16"/>
        </w:rPr>
      </w:pPr>
      <w:r w:rsidRPr="00070A82">
        <w:rPr>
          <w:rStyle w:val="StyleUnderline"/>
          <w:rFonts w:ascii="Cambria" w:hAnsi="Cambria" w:cstheme="majorHAnsi"/>
        </w:rPr>
        <w:t xml:space="preserve">The </w:t>
      </w:r>
      <w:r w:rsidRPr="00070A82">
        <w:rPr>
          <w:rStyle w:val="StyleUnderline"/>
          <w:rFonts w:ascii="Cambria" w:hAnsi="Cambria" w:cstheme="majorHAnsi"/>
          <w:highlight w:val="cyan"/>
        </w:rPr>
        <w:t>prolif</w:t>
      </w:r>
      <w:r w:rsidRPr="00070A82">
        <w:rPr>
          <w:rStyle w:val="StyleUnderline"/>
          <w:rFonts w:ascii="Cambria" w:hAnsi="Cambria" w:cstheme="majorHAnsi"/>
        </w:rPr>
        <w:t xml:space="preserve">eration </w:t>
      </w:r>
      <w:r w:rsidRPr="00FE5E45">
        <w:rPr>
          <w:rStyle w:val="StyleUnderline"/>
          <w:rFonts w:ascii="Cambria" w:hAnsi="Cambria" w:cstheme="majorHAnsi"/>
          <w:highlight w:val="cyan"/>
        </w:rPr>
        <w:t>of</w:t>
      </w:r>
      <w:r w:rsidRPr="00070A82">
        <w:rPr>
          <w:rStyle w:val="StyleUnderline"/>
          <w:rFonts w:ascii="Cambria" w:hAnsi="Cambria" w:cstheme="majorHAnsi"/>
        </w:rPr>
        <w:t xml:space="preserve"> armed </w:t>
      </w:r>
      <w:r w:rsidRPr="00FE5E45">
        <w:rPr>
          <w:rStyle w:val="Emphasis"/>
          <w:highlight w:val="cyan"/>
        </w:rPr>
        <w:t>drones</w:t>
      </w:r>
      <w:r w:rsidRPr="00FE5E45">
        <w:rPr>
          <w:rStyle w:val="StyleUnderline"/>
          <w:rFonts w:ascii="Cambria" w:hAnsi="Cambria" w:cstheme="majorHAnsi"/>
          <w:highlight w:val="cyan"/>
        </w:rPr>
        <w:t xml:space="preserve"> will </w:t>
      </w:r>
      <w:r w:rsidRPr="00FE5E45">
        <w:rPr>
          <w:rStyle w:val="Emphasis"/>
          <w:highlight w:val="cyan"/>
        </w:rPr>
        <w:t>increase the likelihood</w:t>
      </w:r>
      <w:r w:rsidRPr="00070A82">
        <w:rPr>
          <w:rStyle w:val="StyleUnderline"/>
          <w:rFonts w:ascii="Cambria" w:hAnsi="Cambria" w:cstheme="majorHAnsi"/>
          <w:highlight w:val="cyan"/>
        </w:rPr>
        <w:t xml:space="preserve"> of </w:t>
      </w:r>
      <w:r w:rsidRPr="00070A82">
        <w:rPr>
          <w:rStyle w:val="Emphasis"/>
          <w:rFonts w:ascii="Cambria" w:hAnsi="Cambria" w:cstheme="majorHAnsi"/>
          <w:highlight w:val="cyan"/>
        </w:rPr>
        <w:t>destabilizing</w:t>
      </w:r>
      <w:r w:rsidRPr="00070A82">
        <w:rPr>
          <w:rFonts w:ascii="Cambria" w:hAnsi="Cambria" w:cstheme="majorHAnsi"/>
          <w:sz w:val="16"/>
        </w:rPr>
        <w:t xml:space="preserve"> or devastating one-off, </w:t>
      </w:r>
      <w:r w:rsidRPr="00070A82">
        <w:rPr>
          <w:rStyle w:val="Emphasis"/>
          <w:rFonts w:ascii="Cambria" w:hAnsi="Cambria" w:cstheme="majorHAnsi"/>
        </w:rPr>
        <w:t xml:space="preserve">high-consequence </w:t>
      </w:r>
      <w:r w:rsidRPr="00070A82">
        <w:rPr>
          <w:rStyle w:val="Emphasis"/>
          <w:rFonts w:ascii="Cambria" w:hAnsi="Cambria" w:cstheme="majorHAnsi"/>
          <w:highlight w:val="cyan"/>
        </w:rPr>
        <w:t>attacks</w:t>
      </w:r>
      <w:r w:rsidRPr="00070A82">
        <w:rPr>
          <w:rFonts w:ascii="Cambria" w:hAnsi="Cambria" w:cstheme="majorHAnsi"/>
          <w:sz w:val="16"/>
        </w:rPr>
        <w:t xml:space="preserve">. In March 2013, Senator Dianne Feinstein (D-CA) observed of drones: </w:t>
      </w:r>
      <w:r w:rsidR="00855095">
        <w:rPr>
          <w:rFonts w:ascii="Cambria" w:hAnsi="Cambria" w:cstheme="majorHAnsi"/>
          <w:sz w:val="16"/>
        </w:rPr>
        <w:t>“</w:t>
      </w:r>
      <w:r w:rsidRPr="00070A82">
        <w:rPr>
          <w:rFonts w:ascii="Cambria" w:hAnsi="Cambria" w:cstheme="majorHAnsi"/>
          <w:sz w:val="16"/>
        </w:rPr>
        <w:t>In some respects it</w:t>
      </w:r>
      <w:r w:rsidR="00855095">
        <w:rPr>
          <w:rFonts w:ascii="Cambria" w:hAnsi="Cambria" w:cstheme="majorHAnsi"/>
          <w:sz w:val="16"/>
        </w:rPr>
        <w:t>’</w:t>
      </w:r>
      <w:r w:rsidRPr="00070A82">
        <w:rPr>
          <w:rFonts w:ascii="Cambria" w:hAnsi="Cambria" w:cstheme="majorHAnsi"/>
          <w:sz w:val="16"/>
        </w:rPr>
        <w:t>s a perfect assassination weapon. . . . Now we have a problem. There are all these nations that want to buy these armed drones. I</w:t>
      </w:r>
      <w:r w:rsidR="00855095">
        <w:rPr>
          <w:rFonts w:ascii="Cambria" w:hAnsi="Cambria" w:cstheme="majorHAnsi"/>
          <w:sz w:val="16"/>
        </w:rPr>
        <w:t>’</w:t>
      </w:r>
      <w:r w:rsidRPr="00070A82">
        <w:rPr>
          <w:rFonts w:ascii="Cambria" w:hAnsi="Cambria" w:cstheme="majorHAnsi"/>
          <w:sz w:val="16"/>
        </w:rPr>
        <w:t>m strongly opposed to that.</w:t>
      </w:r>
      <w:r w:rsidR="00855095">
        <w:rPr>
          <w:rFonts w:ascii="Cambria" w:hAnsi="Cambria" w:cstheme="majorHAnsi"/>
          <w:sz w:val="16"/>
        </w:rPr>
        <w:t>”</w:t>
      </w:r>
      <w:r w:rsidRPr="00070A82">
        <w:rPr>
          <w:rFonts w:ascii="Cambria" w:hAnsi="Cambria" w:cstheme="majorHAnsi"/>
          <w:sz w:val="16"/>
        </w:rPr>
        <w:t xml:space="preserve">30 </w:t>
      </w:r>
      <w:r w:rsidRPr="00070A82">
        <w:rPr>
          <w:rStyle w:val="StyleUnderline"/>
          <w:rFonts w:ascii="Cambria" w:hAnsi="Cambria" w:cstheme="majorHAnsi"/>
          <w:highlight w:val="cyan"/>
        </w:rPr>
        <w:t xml:space="preserve">The </w:t>
      </w:r>
      <w:r w:rsidRPr="00FE5E45">
        <w:rPr>
          <w:rStyle w:val="Emphasis"/>
          <w:highlight w:val="cyan"/>
        </w:rPr>
        <w:t>worst-case</w:t>
      </w:r>
      <w:r w:rsidRPr="00FE5E45">
        <w:rPr>
          <w:rStyle w:val="Emphasis"/>
        </w:rPr>
        <w:t xml:space="preserve"> contingency</w:t>
      </w:r>
      <w:r w:rsidRPr="00070A82">
        <w:rPr>
          <w:rFonts w:ascii="Cambria" w:hAnsi="Cambria" w:cstheme="majorHAnsi"/>
          <w:sz w:val="16"/>
        </w:rPr>
        <w:t xml:space="preserve"> for the use of armed drones, albeit an unlikely circumstance, </w:t>
      </w:r>
      <w:r w:rsidRPr="00070A82">
        <w:rPr>
          <w:rStyle w:val="StyleUnderline"/>
          <w:rFonts w:ascii="Cambria" w:hAnsi="Cambria" w:cstheme="majorHAnsi"/>
          <w:highlight w:val="cyan"/>
        </w:rPr>
        <w:t xml:space="preserve">would be to deliver </w:t>
      </w:r>
      <w:r w:rsidRPr="00070A82">
        <w:rPr>
          <w:rStyle w:val="Emphasis"/>
          <w:rFonts w:ascii="Cambria" w:hAnsi="Cambria" w:cstheme="majorHAnsi"/>
          <w:highlight w:val="cyan"/>
        </w:rPr>
        <w:t>w</w:t>
      </w:r>
      <w:r w:rsidRPr="00070A82">
        <w:rPr>
          <w:rStyle w:val="Emphasis"/>
          <w:rFonts w:ascii="Cambria" w:hAnsi="Cambria" w:cstheme="majorHAnsi"/>
        </w:rPr>
        <w:t xml:space="preserve">eapons of </w:t>
      </w:r>
      <w:r w:rsidRPr="00070A82">
        <w:rPr>
          <w:rStyle w:val="Emphasis"/>
          <w:rFonts w:ascii="Cambria" w:hAnsi="Cambria" w:cstheme="majorHAnsi"/>
          <w:highlight w:val="cyan"/>
        </w:rPr>
        <w:t>m</w:t>
      </w:r>
      <w:r w:rsidRPr="00070A82">
        <w:rPr>
          <w:rStyle w:val="Emphasis"/>
          <w:rFonts w:ascii="Cambria" w:hAnsi="Cambria" w:cstheme="majorHAnsi"/>
        </w:rPr>
        <w:t xml:space="preserve">ass </w:t>
      </w:r>
      <w:r w:rsidRPr="00070A82">
        <w:rPr>
          <w:rStyle w:val="Emphasis"/>
          <w:rFonts w:ascii="Cambria" w:hAnsi="Cambria" w:cstheme="majorHAnsi"/>
          <w:highlight w:val="cyan"/>
        </w:rPr>
        <w:t>d</w:t>
      </w:r>
      <w:r w:rsidRPr="00070A82">
        <w:rPr>
          <w:rStyle w:val="Emphasis"/>
          <w:rFonts w:ascii="Cambria" w:hAnsi="Cambria" w:cstheme="majorHAnsi"/>
        </w:rPr>
        <w:t>estruction</w:t>
      </w:r>
      <w:r w:rsidRPr="00070A82">
        <w:rPr>
          <w:rFonts w:ascii="Cambria" w:hAnsi="Cambria"/>
          <w:sz w:val="16"/>
        </w:rPr>
        <w:t xml:space="preserve">. </w:t>
      </w:r>
      <w:r w:rsidRPr="00070A82">
        <w:rPr>
          <w:rStyle w:val="StyleUnderline"/>
          <w:rFonts w:ascii="Cambria" w:hAnsi="Cambria"/>
          <w:highlight w:val="cyan"/>
        </w:rPr>
        <w:t>Drones are</w:t>
      </w:r>
      <w:r w:rsidRPr="00070A82">
        <w:rPr>
          <w:rFonts w:ascii="Cambria" w:hAnsi="Cambria"/>
          <w:sz w:val="16"/>
        </w:rPr>
        <w:t xml:space="preserve">, in many ways, </w:t>
      </w:r>
      <w:r w:rsidRPr="00070A82">
        <w:rPr>
          <w:rStyle w:val="StyleUnderline"/>
          <w:rFonts w:ascii="Cambria" w:hAnsi="Cambria"/>
          <w:highlight w:val="cyan"/>
        </w:rPr>
        <w:t xml:space="preserve">the </w:t>
      </w:r>
      <w:r w:rsidRPr="00EA535A">
        <w:rPr>
          <w:rStyle w:val="Emphasis"/>
          <w:rFonts w:ascii="Cambria" w:hAnsi="Cambria"/>
          <w:highlight w:val="cyan"/>
        </w:rPr>
        <w:t>perfect vehicle</w:t>
      </w:r>
      <w:r w:rsidRPr="00EA535A">
        <w:rPr>
          <w:rStyle w:val="StyleUnderline"/>
          <w:rFonts w:ascii="Cambria" w:hAnsi="Cambria"/>
          <w:highlight w:val="cyan"/>
        </w:rPr>
        <w:t xml:space="preserve"> </w:t>
      </w:r>
      <w:r w:rsidRPr="00070A82">
        <w:rPr>
          <w:rStyle w:val="StyleUnderline"/>
          <w:rFonts w:ascii="Cambria" w:hAnsi="Cambria"/>
          <w:highlight w:val="cyan"/>
        </w:rPr>
        <w:t>for</w:t>
      </w:r>
      <w:r w:rsidRPr="00070A82">
        <w:rPr>
          <w:rStyle w:val="StyleUnderline"/>
          <w:rFonts w:ascii="Cambria" w:hAnsi="Cambria"/>
        </w:rPr>
        <w:t xml:space="preserve"> delivering </w:t>
      </w:r>
      <w:r w:rsidRPr="00070A82">
        <w:rPr>
          <w:rStyle w:val="Emphasis"/>
          <w:rFonts w:ascii="Cambria" w:hAnsi="Cambria"/>
          <w:highlight w:val="cyan"/>
        </w:rPr>
        <w:t>biological</w:t>
      </w:r>
      <w:r w:rsidRPr="00070A82">
        <w:rPr>
          <w:rFonts w:ascii="Cambria" w:hAnsi="Cambria"/>
          <w:sz w:val="16"/>
        </w:rPr>
        <w:t xml:space="preserve"> and chemical </w:t>
      </w:r>
      <w:r w:rsidRPr="00070A82">
        <w:rPr>
          <w:rStyle w:val="Emphasis"/>
          <w:rFonts w:ascii="Cambria" w:hAnsi="Cambria"/>
          <w:highlight w:val="cyan"/>
        </w:rPr>
        <w:t>agents</w:t>
      </w:r>
      <w:r w:rsidRPr="00070A82">
        <w:rPr>
          <w:rFonts w:ascii="Cambria" w:hAnsi="Cambria"/>
          <w:sz w:val="16"/>
        </w:rPr>
        <w:t>.31 A WMD attack, or even the assassination of a political leader, another troubling though unlikely circumstance, would have tremendous consequences for regional and international stability.</w:t>
      </w:r>
    </w:p>
    <w:p w:rsidR="00D06CD4" w:rsidRPr="00070A82" w:rsidRDefault="00651045" w:rsidP="00D06CD4">
      <w:pPr>
        <w:pStyle w:val="Heading4"/>
        <w:rPr>
          <w:rFonts w:ascii="Cambria" w:hAnsi="Cambria"/>
        </w:rPr>
      </w:pPr>
      <w:r>
        <w:rPr>
          <w:rFonts w:ascii="Cambria" w:hAnsi="Cambria"/>
        </w:rPr>
        <w:t xml:space="preserve">Those flashpoints go </w:t>
      </w:r>
      <w:r w:rsidRPr="00651045">
        <w:rPr>
          <w:rFonts w:ascii="Cambria" w:hAnsi="Cambria"/>
          <w:u w:val="single"/>
        </w:rPr>
        <w:t>nuclear</w:t>
      </w:r>
      <w:r w:rsidR="001F7ADD" w:rsidRPr="00070A82">
        <w:rPr>
          <w:rFonts w:ascii="Cambria" w:hAnsi="Cambria"/>
        </w:rPr>
        <w:t>.</w:t>
      </w:r>
    </w:p>
    <w:p w:rsidR="00D06CD4" w:rsidRPr="00070A82" w:rsidRDefault="00D06CD4" w:rsidP="00D06CD4">
      <w:pPr>
        <w:rPr>
          <w:rFonts w:ascii="Cambria" w:hAnsi="Cambria"/>
        </w:rPr>
      </w:pPr>
      <w:r w:rsidRPr="00070A82">
        <w:rPr>
          <w:rStyle w:val="Style13ptBold"/>
          <w:rFonts w:ascii="Cambria" w:hAnsi="Cambria"/>
        </w:rPr>
        <w:t>Talmadge, 17</w:t>
      </w:r>
      <w:r w:rsidRPr="00070A82">
        <w:rPr>
          <w:rStyle w:val="Style13ptBold"/>
          <w:rFonts w:ascii="Cambria" w:hAnsi="Cambria"/>
          <w:sz w:val="16"/>
          <w:szCs w:val="16"/>
        </w:rPr>
        <w:t xml:space="preserve"> </w:t>
      </w:r>
      <w:r w:rsidRPr="00070A82">
        <w:rPr>
          <w:rFonts w:ascii="Cambria" w:hAnsi="Cambria"/>
          <w:sz w:val="16"/>
          <w:szCs w:val="16"/>
        </w:rPr>
        <w:t xml:space="preserve">— Caitlin Talmadge; Associate Professor of Security Studies at the Edmund A. Walsh School of Foreign Service at Georgetown University. (Spring 2017; </w:t>
      </w:r>
      <w:r w:rsidR="00855095">
        <w:rPr>
          <w:rFonts w:ascii="Cambria" w:hAnsi="Cambria"/>
          <w:sz w:val="16"/>
          <w:szCs w:val="16"/>
        </w:rPr>
        <w:t>“</w:t>
      </w:r>
      <w:r w:rsidRPr="00070A82">
        <w:rPr>
          <w:rFonts w:ascii="Cambria" w:hAnsi="Cambria"/>
          <w:sz w:val="16"/>
          <w:szCs w:val="16"/>
        </w:rPr>
        <w:t>Would China Go Nuclear? Assessing the Risk of Chinese Nuclear Escalation in a Conventional War With the United States;</w:t>
      </w:r>
      <w:r w:rsidR="00855095">
        <w:rPr>
          <w:rFonts w:ascii="Cambria" w:hAnsi="Cambria"/>
          <w:sz w:val="16"/>
          <w:szCs w:val="16"/>
        </w:rPr>
        <w:t>”</w:t>
      </w:r>
      <w:r w:rsidRPr="00070A82">
        <w:rPr>
          <w:rFonts w:ascii="Cambria" w:hAnsi="Cambria"/>
          <w:sz w:val="16"/>
          <w:szCs w:val="16"/>
        </w:rPr>
        <w:t xml:space="preserve"> </w:t>
      </w:r>
      <w:r w:rsidRPr="00070A82">
        <w:rPr>
          <w:rFonts w:ascii="Cambria" w:hAnsi="Cambria"/>
          <w:i/>
          <w:sz w:val="16"/>
          <w:szCs w:val="16"/>
        </w:rPr>
        <w:t>International Security</w:t>
      </w:r>
      <w:r w:rsidRPr="00070A82">
        <w:rPr>
          <w:rFonts w:ascii="Cambria" w:hAnsi="Cambria"/>
          <w:sz w:val="16"/>
          <w:szCs w:val="16"/>
        </w:rPr>
        <w:t>; https://www.foreignaffairs.com/articles/china/2018-10-15/beijings-nuclear-option; //GrRv)</w:t>
      </w:r>
    </w:p>
    <w:p w:rsidR="00D06CD4" w:rsidRPr="00070A82" w:rsidRDefault="00D06CD4" w:rsidP="00D06CD4">
      <w:pPr>
        <w:rPr>
          <w:rStyle w:val="StyleUnderline"/>
          <w:rFonts w:ascii="Cambria" w:hAnsi="Cambria"/>
        </w:rPr>
      </w:pPr>
      <w:r w:rsidRPr="00651045">
        <w:rPr>
          <w:rFonts w:ascii="Cambria" w:hAnsi="Cambria"/>
          <w:sz w:val="14"/>
        </w:rPr>
        <w:t xml:space="preserve">This assurance is misguided. </w:t>
      </w:r>
      <w:r w:rsidRPr="00070A82">
        <w:rPr>
          <w:rStyle w:val="StyleUnderline"/>
          <w:rFonts w:ascii="Cambria" w:hAnsi="Cambria"/>
        </w:rPr>
        <w:t xml:space="preserve">If deployed against China, </w:t>
      </w:r>
      <w:r w:rsidRPr="00070A82">
        <w:rPr>
          <w:rStyle w:val="StyleUnderline"/>
          <w:rFonts w:ascii="Cambria" w:hAnsi="Cambria"/>
          <w:highlight w:val="cyan"/>
        </w:rPr>
        <w:t>the Pentagon</w:t>
      </w:r>
      <w:r w:rsidR="00855095">
        <w:rPr>
          <w:rStyle w:val="StyleUnderline"/>
          <w:rFonts w:ascii="Cambria" w:hAnsi="Cambria"/>
          <w:highlight w:val="cyan"/>
        </w:rPr>
        <w:t>’</w:t>
      </w:r>
      <w:r w:rsidRPr="00070A82">
        <w:rPr>
          <w:rStyle w:val="StyleUnderline"/>
          <w:rFonts w:ascii="Cambria" w:hAnsi="Cambria"/>
          <w:highlight w:val="cyan"/>
        </w:rPr>
        <w:t>s</w:t>
      </w:r>
      <w:r w:rsidRPr="00070A82">
        <w:rPr>
          <w:rStyle w:val="StyleUnderline"/>
          <w:rFonts w:ascii="Cambria" w:hAnsi="Cambria"/>
        </w:rPr>
        <w:t xml:space="preserve"> preferred </w:t>
      </w:r>
      <w:r w:rsidRPr="00070A82">
        <w:rPr>
          <w:rStyle w:val="StyleUnderline"/>
          <w:rFonts w:ascii="Cambria" w:hAnsi="Cambria"/>
          <w:highlight w:val="cyan"/>
        </w:rPr>
        <w:t>style of</w:t>
      </w:r>
      <w:r w:rsidRPr="00070A82">
        <w:rPr>
          <w:rStyle w:val="StyleUnderline"/>
          <w:rFonts w:ascii="Cambria" w:hAnsi="Cambria"/>
        </w:rPr>
        <w:t xml:space="preserve"> conventional </w:t>
      </w:r>
      <w:r w:rsidRPr="00070A82">
        <w:rPr>
          <w:rStyle w:val="StyleUnderline"/>
          <w:rFonts w:ascii="Cambria" w:hAnsi="Cambria"/>
          <w:highlight w:val="cyan"/>
        </w:rPr>
        <w:t>war</w:t>
      </w:r>
      <w:r w:rsidRPr="00070A82">
        <w:rPr>
          <w:rStyle w:val="StyleUnderline"/>
          <w:rFonts w:ascii="Cambria" w:hAnsi="Cambria"/>
        </w:rPr>
        <w:t xml:space="preserve">fare </w:t>
      </w:r>
      <w:r w:rsidRPr="00070A82">
        <w:rPr>
          <w:rStyle w:val="StyleUnderline"/>
          <w:rFonts w:ascii="Cambria" w:hAnsi="Cambria"/>
          <w:highlight w:val="cyan"/>
        </w:rPr>
        <w:t>would be a</w:t>
      </w:r>
      <w:r w:rsidRPr="00070A82">
        <w:rPr>
          <w:rStyle w:val="StyleUnderline"/>
          <w:rFonts w:ascii="Cambria" w:hAnsi="Cambria"/>
        </w:rPr>
        <w:t xml:space="preserve"> </w:t>
      </w:r>
      <w:r w:rsidRPr="00651045">
        <w:rPr>
          <w:rFonts w:ascii="Cambria" w:hAnsi="Cambria"/>
          <w:sz w:val="14"/>
        </w:rPr>
        <w:t xml:space="preserve">potential </w:t>
      </w:r>
      <w:r w:rsidRPr="00070A82">
        <w:rPr>
          <w:rStyle w:val="Emphasis"/>
          <w:rFonts w:ascii="Cambria" w:hAnsi="Cambria"/>
          <w:highlight w:val="cyan"/>
        </w:rPr>
        <w:t>recipe for nuclear escalation</w:t>
      </w:r>
      <w:r w:rsidRPr="00651045">
        <w:rPr>
          <w:rFonts w:ascii="Cambria" w:hAnsi="Cambria"/>
          <w:sz w:val="14"/>
        </w:rPr>
        <w:t xml:space="preserve">. Since the end of the Cold War, </w:t>
      </w:r>
      <w:r w:rsidRPr="00070A82">
        <w:rPr>
          <w:rStyle w:val="StyleUnderline"/>
          <w:rFonts w:ascii="Cambria" w:hAnsi="Cambria"/>
        </w:rPr>
        <w:t>the U</w:t>
      </w:r>
      <w:r w:rsidRPr="00651045">
        <w:rPr>
          <w:rFonts w:ascii="Cambria" w:hAnsi="Cambria"/>
          <w:sz w:val="14"/>
        </w:rPr>
        <w:t xml:space="preserve">nited </w:t>
      </w:r>
      <w:r w:rsidRPr="00070A82">
        <w:rPr>
          <w:rStyle w:val="StyleUnderline"/>
          <w:rFonts w:ascii="Cambria" w:hAnsi="Cambria"/>
        </w:rPr>
        <w:t>S</w:t>
      </w:r>
      <w:r w:rsidRPr="00651045">
        <w:rPr>
          <w:rFonts w:ascii="Cambria" w:hAnsi="Cambria"/>
          <w:sz w:val="14"/>
        </w:rPr>
        <w:t>tates</w:t>
      </w:r>
      <w:r w:rsidR="00855095">
        <w:rPr>
          <w:rStyle w:val="StyleUnderline"/>
          <w:rFonts w:ascii="Cambria" w:hAnsi="Cambria"/>
        </w:rPr>
        <w:t>’</w:t>
      </w:r>
      <w:r w:rsidRPr="00651045">
        <w:rPr>
          <w:rFonts w:ascii="Cambria" w:hAnsi="Cambria"/>
          <w:sz w:val="14"/>
        </w:rPr>
        <w:t xml:space="preserve"> </w:t>
      </w:r>
      <w:r w:rsidRPr="00070A82">
        <w:rPr>
          <w:rStyle w:val="Emphasis"/>
          <w:rFonts w:ascii="Cambria" w:hAnsi="Cambria"/>
        </w:rPr>
        <w:t>signature approach to war</w:t>
      </w:r>
      <w:r w:rsidRPr="00070A82">
        <w:rPr>
          <w:rStyle w:val="StyleUnderline"/>
          <w:rFonts w:ascii="Cambria" w:hAnsi="Cambria"/>
        </w:rPr>
        <w:t xml:space="preserve"> has been simple</w:t>
      </w:r>
      <w:r w:rsidRPr="00651045">
        <w:rPr>
          <w:rFonts w:ascii="Cambria" w:hAnsi="Cambria"/>
          <w:sz w:val="14"/>
        </w:rPr>
        <w:t xml:space="preserve">: </w:t>
      </w:r>
      <w:r w:rsidRPr="00070A82">
        <w:rPr>
          <w:rStyle w:val="Emphasis"/>
          <w:rFonts w:ascii="Cambria" w:hAnsi="Cambria"/>
        </w:rPr>
        <w:t>punch deep</w:t>
      </w:r>
      <w:r w:rsidRPr="00651045">
        <w:rPr>
          <w:rFonts w:ascii="Cambria" w:hAnsi="Cambria"/>
          <w:sz w:val="14"/>
        </w:rPr>
        <w:t xml:space="preserve"> </w:t>
      </w:r>
      <w:r w:rsidRPr="00070A82">
        <w:rPr>
          <w:rStyle w:val="StyleUnderline"/>
          <w:rFonts w:ascii="Cambria" w:hAnsi="Cambria"/>
        </w:rPr>
        <w:t>into enemy territory in order to rapidly knock out the opponent</w:t>
      </w:r>
      <w:r w:rsidR="00855095">
        <w:rPr>
          <w:rStyle w:val="StyleUnderline"/>
          <w:rFonts w:ascii="Cambria" w:hAnsi="Cambria"/>
        </w:rPr>
        <w:t>’</w:t>
      </w:r>
      <w:r w:rsidRPr="00070A82">
        <w:rPr>
          <w:rStyle w:val="StyleUnderline"/>
          <w:rFonts w:ascii="Cambria" w:hAnsi="Cambria"/>
        </w:rPr>
        <w:t xml:space="preserve">s </w:t>
      </w:r>
      <w:r w:rsidRPr="00070A82">
        <w:rPr>
          <w:rStyle w:val="Emphasis"/>
          <w:rFonts w:ascii="Cambria" w:hAnsi="Cambria"/>
        </w:rPr>
        <w:t>key military assets</w:t>
      </w:r>
      <w:r w:rsidRPr="00651045">
        <w:rPr>
          <w:rFonts w:ascii="Cambria" w:hAnsi="Cambria"/>
          <w:sz w:val="14"/>
        </w:rPr>
        <w:t xml:space="preserve"> at minimal cost. </w:t>
      </w:r>
      <w:r w:rsidRPr="00070A82">
        <w:rPr>
          <w:rStyle w:val="StyleUnderline"/>
          <w:rFonts w:ascii="Cambria" w:hAnsi="Cambria"/>
        </w:rPr>
        <w:t>But the Pentagon developed this formula in wars against Afghanistan, Iraq, Libya, and Serbia</w:t>
      </w:r>
      <w:r w:rsidRPr="00651045">
        <w:rPr>
          <w:rFonts w:ascii="Cambria" w:hAnsi="Cambria"/>
          <w:sz w:val="14"/>
        </w:rPr>
        <w:t xml:space="preserve">, </w:t>
      </w:r>
      <w:r w:rsidRPr="00070A82">
        <w:rPr>
          <w:rStyle w:val="Emphasis"/>
          <w:rFonts w:ascii="Cambria" w:hAnsi="Cambria"/>
        </w:rPr>
        <w:t xml:space="preserve">none of which was a nuclear power. </w:t>
      </w:r>
      <w:r w:rsidRPr="00070A82">
        <w:rPr>
          <w:rStyle w:val="StyleUnderline"/>
          <w:rFonts w:ascii="Cambria" w:hAnsi="Cambria"/>
          <w:highlight w:val="cyan"/>
        </w:rPr>
        <w:t>China</w:t>
      </w:r>
      <w:r w:rsidRPr="00651045">
        <w:rPr>
          <w:rFonts w:ascii="Cambria" w:hAnsi="Cambria"/>
          <w:sz w:val="14"/>
        </w:rPr>
        <w:t xml:space="preserve">, by contrast, not only </w:t>
      </w:r>
      <w:r w:rsidRPr="00070A82">
        <w:rPr>
          <w:rStyle w:val="StyleUnderline"/>
          <w:rFonts w:ascii="Cambria" w:hAnsi="Cambria"/>
          <w:highlight w:val="cyan"/>
        </w:rPr>
        <w:t>has nuclear weapons</w:t>
      </w:r>
      <w:r w:rsidRPr="00651045">
        <w:rPr>
          <w:rFonts w:ascii="Cambria" w:hAnsi="Cambria"/>
          <w:sz w:val="14"/>
        </w:rPr>
        <w:t xml:space="preserve">; it has also </w:t>
      </w:r>
      <w:r w:rsidRPr="00070A82">
        <w:rPr>
          <w:rStyle w:val="Emphasis"/>
          <w:rFonts w:ascii="Cambria" w:hAnsi="Cambria"/>
          <w:highlight w:val="cyan"/>
        </w:rPr>
        <w:t>intermingled</w:t>
      </w:r>
      <w:r w:rsidRPr="00651045">
        <w:rPr>
          <w:rFonts w:ascii="Cambria" w:hAnsi="Cambria"/>
          <w:sz w:val="14"/>
        </w:rPr>
        <w:t xml:space="preserve"> them </w:t>
      </w:r>
      <w:r w:rsidRPr="00070A82">
        <w:rPr>
          <w:rStyle w:val="Emphasis"/>
          <w:rFonts w:ascii="Cambria" w:hAnsi="Cambria"/>
          <w:highlight w:val="cyan"/>
        </w:rPr>
        <w:t>with its conventional</w:t>
      </w:r>
      <w:r w:rsidRPr="00651045">
        <w:rPr>
          <w:rFonts w:ascii="Cambria" w:hAnsi="Cambria"/>
          <w:sz w:val="14"/>
        </w:rPr>
        <w:t xml:space="preserve"> military </w:t>
      </w:r>
      <w:r w:rsidRPr="00070A82">
        <w:rPr>
          <w:rStyle w:val="Emphasis"/>
          <w:rFonts w:ascii="Cambria" w:hAnsi="Cambria"/>
          <w:highlight w:val="cyan"/>
        </w:rPr>
        <w:t>forces</w:t>
      </w:r>
      <w:r w:rsidRPr="00651045">
        <w:rPr>
          <w:rFonts w:ascii="Cambria" w:hAnsi="Cambria"/>
          <w:sz w:val="14"/>
        </w:rPr>
        <w:t xml:space="preserve">, </w:t>
      </w:r>
      <w:r w:rsidRPr="00070A82">
        <w:rPr>
          <w:rStyle w:val="StyleUnderline"/>
          <w:rFonts w:ascii="Cambria" w:hAnsi="Cambria"/>
          <w:highlight w:val="cyan"/>
        </w:rPr>
        <w:t xml:space="preserve">making it difficult to </w:t>
      </w:r>
      <w:r w:rsidRPr="00070A82">
        <w:rPr>
          <w:rStyle w:val="Emphasis"/>
          <w:rFonts w:ascii="Cambria" w:hAnsi="Cambria"/>
          <w:highlight w:val="cyan"/>
        </w:rPr>
        <w:t>attack one</w:t>
      </w:r>
      <w:r w:rsidRPr="00070A82">
        <w:rPr>
          <w:rStyle w:val="StyleUnderline"/>
          <w:rFonts w:ascii="Cambria" w:hAnsi="Cambria"/>
          <w:highlight w:val="cyan"/>
        </w:rPr>
        <w:t xml:space="preserve"> without</w:t>
      </w:r>
      <w:r w:rsidRPr="00070A82">
        <w:rPr>
          <w:rStyle w:val="StyleUnderline"/>
          <w:rFonts w:ascii="Cambria" w:hAnsi="Cambria"/>
        </w:rPr>
        <w:t xml:space="preserve"> </w:t>
      </w:r>
      <w:r w:rsidRPr="00070A82">
        <w:rPr>
          <w:rStyle w:val="Emphasis"/>
          <w:rFonts w:ascii="Cambria" w:hAnsi="Cambria"/>
        </w:rPr>
        <w:t xml:space="preserve">attacking </w:t>
      </w:r>
      <w:r w:rsidRPr="00070A82">
        <w:rPr>
          <w:rStyle w:val="Emphasis"/>
          <w:rFonts w:ascii="Cambria" w:hAnsi="Cambria"/>
          <w:highlight w:val="cyan"/>
        </w:rPr>
        <w:t>the other</w:t>
      </w:r>
      <w:r w:rsidRPr="00070A82">
        <w:rPr>
          <w:rStyle w:val="Emphasis"/>
          <w:rFonts w:ascii="Cambria" w:hAnsi="Cambria"/>
        </w:rPr>
        <w:t>.</w:t>
      </w:r>
      <w:r w:rsidRPr="00651045">
        <w:rPr>
          <w:rFonts w:ascii="Cambria" w:hAnsi="Cambria"/>
          <w:sz w:val="14"/>
        </w:rPr>
        <w:t xml:space="preserve"> This means </w:t>
      </w:r>
      <w:r w:rsidRPr="00070A82">
        <w:rPr>
          <w:rStyle w:val="StyleUnderline"/>
          <w:rFonts w:ascii="Cambria" w:hAnsi="Cambria"/>
        </w:rPr>
        <w:t>that a major U.S. military campaign targeting China</w:t>
      </w:r>
      <w:r w:rsidR="00855095">
        <w:rPr>
          <w:rStyle w:val="StyleUnderline"/>
          <w:rFonts w:ascii="Cambria" w:hAnsi="Cambria"/>
        </w:rPr>
        <w:t>’</w:t>
      </w:r>
      <w:r w:rsidRPr="00070A82">
        <w:rPr>
          <w:rStyle w:val="StyleUnderline"/>
          <w:rFonts w:ascii="Cambria" w:hAnsi="Cambria"/>
        </w:rPr>
        <w:t xml:space="preserve">s conventional forces would likely also threaten its </w:t>
      </w:r>
      <w:r w:rsidRPr="00070A82">
        <w:rPr>
          <w:rStyle w:val="Emphasis"/>
          <w:rFonts w:ascii="Cambria" w:hAnsi="Cambria"/>
        </w:rPr>
        <w:t>nuclear arsenal</w:t>
      </w:r>
      <w:r w:rsidRPr="00070A82">
        <w:rPr>
          <w:rStyle w:val="StyleUnderline"/>
          <w:rFonts w:ascii="Cambria" w:hAnsi="Cambria"/>
        </w:rPr>
        <w:t xml:space="preserve">. </w:t>
      </w:r>
      <w:r w:rsidRPr="00070A82">
        <w:rPr>
          <w:rStyle w:val="Emphasis"/>
          <w:rFonts w:ascii="Cambria" w:hAnsi="Cambria"/>
        </w:rPr>
        <w:t>Faced with such a threat</w:t>
      </w:r>
      <w:r w:rsidRPr="00651045">
        <w:rPr>
          <w:rFonts w:ascii="Cambria" w:hAnsi="Cambria"/>
          <w:sz w:val="14"/>
          <w:highlight w:val="cyan"/>
        </w:rPr>
        <w:t xml:space="preserve">, </w:t>
      </w:r>
      <w:r w:rsidRPr="00070A82">
        <w:rPr>
          <w:rStyle w:val="StyleUnderline"/>
          <w:rFonts w:ascii="Cambria" w:hAnsi="Cambria"/>
          <w:highlight w:val="cyan"/>
        </w:rPr>
        <w:t xml:space="preserve">Chinese leaders could decide to use their nuclear weapons while they were </w:t>
      </w:r>
      <w:r w:rsidRPr="00070A82">
        <w:rPr>
          <w:rStyle w:val="Emphasis"/>
          <w:rFonts w:ascii="Cambria" w:hAnsi="Cambria"/>
          <w:highlight w:val="cyan"/>
        </w:rPr>
        <w:t>still able to</w:t>
      </w:r>
      <w:r w:rsidRPr="00070A82">
        <w:rPr>
          <w:rStyle w:val="Emphasis"/>
          <w:rFonts w:ascii="Cambria" w:hAnsi="Cambria"/>
        </w:rPr>
        <w:t>.</w:t>
      </w:r>
      <w:r w:rsidRPr="00070A82">
        <w:rPr>
          <w:rFonts w:ascii="Cambria" w:hAnsi="Cambria"/>
          <w:b/>
          <w:iCs/>
          <w:u w:val="single"/>
        </w:rPr>
        <w:t xml:space="preserve"> </w:t>
      </w:r>
      <w:r w:rsidRPr="00070A82">
        <w:rPr>
          <w:rStyle w:val="StyleUnderline"/>
          <w:rFonts w:ascii="Cambria" w:hAnsi="Cambria"/>
        </w:rPr>
        <w:t xml:space="preserve">As U.S. and Chinese leaders navigate a relationship fraught with mutual suspicion, they must come to grips with the fact that </w:t>
      </w:r>
      <w:r w:rsidRPr="00070A82">
        <w:rPr>
          <w:rStyle w:val="StyleUnderline"/>
          <w:rFonts w:ascii="Cambria" w:hAnsi="Cambria"/>
          <w:highlight w:val="cyan"/>
        </w:rPr>
        <w:t xml:space="preserve">a conventional war could </w:t>
      </w:r>
      <w:r w:rsidRPr="00070A82">
        <w:rPr>
          <w:rStyle w:val="Emphasis"/>
          <w:rFonts w:ascii="Cambria" w:hAnsi="Cambria"/>
          <w:highlight w:val="cyan"/>
        </w:rPr>
        <w:t>skid into a nuclear confrontation</w:t>
      </w:r>
      <w:r w:rsidRPr="00651045">
        <w:rPr>
          <w:rFonts w:ascii="Cambria" w:hAnsi="Cambria"/>
          <w:sz w:val="14"/>
        </w:rPr>
        <w:t xml:space="preserve">. Although this risk is not high in absolute terms, </w:t>
      </w:r>
      <w:r w:rsidRPr="00070A82">
        <w:rPr>
          <w:rStyle w:val="StyleUnderline"/>
          <w:rFonts w:ascii="Cambria" w:hAnsi="Cambria"/>
        </w:rPr>
        <w:t xml:space="preserve">its consequences for the region and the world would be </w:t>
      </w:r>
      <w:r w:rsidRPr="00070A82">
        <w:rPr>
          <w:rStyle w:val="Emphasis"/>
          <w:rFonts w:ascii="Cambria" w:hAnsi="Cambria"/>
        </w:rPr>
        <w:t>devastating. As long as the United States and China continue to pursue their current grand strategies, the risk is likely to endure.</w:t>
      </w:r>
      <w:r w:rsidRPr="00651045">
        <w:rPr>
          <w:rFonts w:ascii="Cambria" w:hAnsi="Cambria"/>
          <w:sz w:val="14"/>
        </w:rPr>
        <w:t xml:space="preserve"> This means that </w:t>
      </w:r>
      <w:r w:rsidRPr="00070A82">
        <w:rPr>
          <w:rStyle w:val="StyleUnderline"/>
          <w:rFonts w:ascii="Cambria" w:hAnsi="Cambria"/>
        </w:rPr>
        <w:t>leaders</w:t>
      </w:r>
      <w:r w:rsidRPr="00651045">
        <w:rPr>
          <w:rFonts w:ascii="Cambria" w:hAnsi="Cambria"/>
          <w:sz w:val="14"/>
        </w:rPr>
        <w:t xml:space="preserve"> on both sides </w:t>
      </w:r>
      <w:r w:rsidRPr="00070A82">
        <w:rPr>
          <w:rStyle w:val="StyleUnderline"/>
          <w:rFonts w:ascii="Cambria" w:hAnsi="Cambria"/>
        </w:rPr>
        <w:t>should dispense with the illusion that they can easily fight a limited war</w:t>
      </w:r>
      <w:r w:rsidRPr="00651045">
        <w:rPr>
          <w:rFonts w:ascii="Cambria" w:hAnsi="Cambria"/>
          <w:sz w:val="14"/>
        </w:rPr>
        <w:t xml:space="preserve">.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w:t>
      </w:r>
      <w:r w:rsidR="00855095">
        <w:rPr>
          <w:rFonts w:ascii="Cambria" w:hAnsi="Cambria"/>
          <w:sz w:val="14"/>
        </w:rPr>
        <w:t>“</w:t>
      </w:r>
      <w:r w:rsidRPr="00651045">
        <w:rPr>
          <w:rFonts w:ascii="Cambria" w:hAnsi="Cambria"/>
          <w:sz w:val="14"/>
        </w:rPr>
        <w:t>no first use</w:t>
      </w:r>
      <w:r w:rsidR="00855095">
        <w:rPr>
          <w:rFonts w:ascii="Cambria" w:hAnsi="Cambria"/>
          <w:sz w:val="14"/>
        </w:rPr>
        <w:t>”</w:t>
      </w:r>
      <w:r w:rsidRPr="00651045">
        <w:rPr>
          <w:rFonts w:ascii="Cambria" w:hAnsi="Cambria"/>
          <w:sz w:val="14"/>
        </w:rPr>
        <w:t xml:space="preserv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w:t>
      </w:r>
      <w:r w:rsidR="00855095">
        <w:rPr>
          <w:rFonts w:ascii="Cambria" w:hAnsi="Cambria"/>
          <w:sz w:val="14"/>
        </w:rPr>
        <w:t>’</w:t>
      </w:r>
      <w:r w:rsidRPr="00651045">
        <w:rPr>
          <w:rFonts w:ascii="Cambria" w:hAnsi="Cambria"/>
          <w:sz w:val="14"/>
        </w:rPr>
        <w:t xml:space="preserve">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070A82">
        <w:rPr>
          <w:rStyle w:val="StyleUnderline"/>
          <w:rFonts w:ascii="Cambria" w:hAnsi="Cambria"/>
        </w:rPr>
        <w:t>one other trigger remains: a conventional war that threatens China</w:t>
      </w:r>
      <w:r w:rsidR="00855095">
        <w:rPr>
          <w:rStyle w:val="StyleUnderline"/>
          <w:rFonts w:ascii="Cambria" w:hAnsi="Cambria"/>
        </w:rPr>
        <w:t>’</w:t>
      </w:r>
      <w:r w:rsidRPr="00070A82">
        <w:rPr>
          <w:rStyle w:val="StyleUnderline"/>
          <w:rFonts w:ascii="Cambria" w:hAnsi="Cambria"/>
        </w:rPr>
        <w:t>s nuclear arsenal.</w:t>
      </w:r>
      <w:r w:rsidRPr="00651045">
        <w:rPr>
          <w:rFonts w:ascii="Cambria" w:hAnsi="Cambria"/>
          <w:sz w:val="14"/>
        </w:rPr>
        <w:t xml:space="preserve"> </w:t>
      </w:r>
      <w:r w:rsidRPr="00070A82">
        <w:rPr>
          <w:rStyle w:val="StyleUnderline"/>
          <w:rFonts w:ascii="Cambria" w:hAnsi="Cambria"/>
        </w:rPr>
        <w:t xml:space="preserve">Conventional forces can threaten nuclear forces in ways that generate </w:t>
      </w:r>
      <w:r w:rsidRPr="00651045">
        <w:rPr>
          <w:rStyle w:val="Emphasis"/>
        </w:rPr>
        <w:t>pressures to escalate</w:t>
      </w:r>
      <w:r w:rsidRPr="00070A82">
        <w:rPr>
          <w:rStyle w:val="StyleUnderline"/>
          <w:rFonts w:ascii="Cambria" w:hAnsi="Cambria"/>
        </w:rPr>
        <w:t xml:space="preserve">—especially when ever more capable U.S. conventional forces face adversaries with relatively </w:t>
      </w:r>
      <w:r w:rsidRPr="00070A82">
        <w:rPr>
          <w:rStyle w:val="Emphasis"/>
          <w:rFonts w:ascii="Cambria" w:hAnsi="Cambria"/>
        </w:rPr>
        <w:t>small</w:t>
      </w:r>
      <w:r w:rsidRPr="00070A82">
        <w:rPr>
          <w:rStyle w:val="StyleUnderline"/>
          <w:rFonts w:ascii="Cambria" w:hAnsi="Cambria"/>
        </w:rPr>
        <w:t xml:space="preserve"> and </w:t>
      </w:r>
      <w:r w:rsidRPr="00070A82">
        <w:rPr>
          <w:rStyle w:val="Emphasis"/>
          <w:rFonts w:ascii="Cambria" w:hAnsi="Cambria"/>
        </w:rPr>
        <w:t>fragile</w:t>
      </w:r>
      <w:r w:rsidRPr="00070A82">
        <w:rPr>
          <w:rStyle w:val="StyleUnderline"/>
          <w:rFonts w:ascii="Cambria" w:hAnsi="Cambria"/>
        </w:rPr>
        <w:t xml:space="preserve"> nuclear arsenals</w:t>
      </w:r>
      <w:r w:rsidRPr="00651045">
        <w:rPr>
          <w:rFonts w:ascii="Cambria" w:hAnsi="Cambria"/>
          <w:sz w:val="14"/>
        </w:rPr>
        <w:t xml:space="preserve">, such as China. </w:t>
      </w:r>
      <w:r w:rsidRPr="00070A82">
        <w:rPr>
          <w:rStyle w:val="StyleUnderline"/>
          <w:rFonts w:ascii="Cambria" w:hAnsi="Cambria"/>
        </w:rPr>
        <w:t xml:space="preserve">If U.S. operations </w:t>
      </w:r>
      <w:r w:rsidRPr="00651045">
        <w:rPr>
          <w:rStyle w:val="Emphasis"/>
        </w:rPr>
        <w:t>endangered</w:t>
      </w:r>
      <w:r w:rsidRPr="00651045">
        <w:rPr>
          <w:rFonts w:ascii="Cambria" w:hAnsi="Cambria"/>
          <w:sz w:val="14"/>
        </w:rPr>
        <w:t xml:space="preserve"> or damaged </w:t>
      </w:r>
      <w:r w:rsidRPr="00070A82">
        <w:rPr>
          <w:rStyle w:val="StyleUnderline"/>
          <w:rFonts w:ascii="Cambria" w:hAnsi="Cambria"/>
        </w:rPr>
        <w:t>China</w:t>
      </w:r>
      <w:r w:rsidR="00855095">
        <w:rPr>
          <w:rStyle w:val="StyleUnderline"/>
          <w:rFonts w:ascii="Cambria" w:hAnsi="Cambria"/>
        </w:rPr>
        <w:t>’</w:t>
      </w:r>
      <w:r w:rsidRPr="00070A82">
        <w:rPr>
          <w:rStyle w:val="StyleUnderline"/>
          <w:rFonts w:ascii="Cambria" w:hAnsi="Cambria"/>
        </w:rPr>
        <w:t xml:space="preserve">s </w:t>
      </w:r>
      <w:r w:rsidRPr="00651045">
        <w:rPr>
          <w:rStyle w:val="Emphasis"/>
        </w:rPr>
        <w:t>nuclear forces</w:t>
      </w:r>
      <w:r w:rsidRPr="00070A82">
        <w:rPr>
          <w:rStyle w:val="StyleUnderline"/>
          <w:rFonts w:ascii="Cambria" w:hAnsi="Cambria"/>
        </w:rPr>
        <w:t xml:space="preserve">, </w:t>
      </w:r>
      <w:r w:rsidRPr="00070A82">
        <w:rPr>
          <w:rStyle w:val="StyleUnderline"/>
          <w:rFonts w:ascii="Cambria" w:hAnsi="Cambria"/>
          <w:highlight w:val="cyan"/>
        </w:rPr>
        <w:t>Chinese leaders might</w:t>
      </w:r>
      <w:r w:rsidRPr="00070A82">
        <w:rPr>
          <w:rStyle w:val="StyleUnderline"/>
          <w:rFonts w:ascii="Cambria" w:hAnsi="Cambria"/>
        </w:rPr>
        <w:t xml:space="preserve"> come to </w:t>
      </w:r>
      <w:r w:rsidRPr="00070A82">
        <w:rPr>
          <w:rStyle w:val="StyleUnderline"/>
          <w:rFonts w:ascii="Cambria" w:hAnsi="Cambria"/>
          <w:highlight w:val="cyan"/>
        </w:rPr>
        <w:t>think</w:t>
      </w:r>
      <w:r w:rsidRPr="00070A82">
        <w:rPr>
          <w:rStyle w:val="StyleUnderline"/>
          <w:rFonts w:ascii="Cambria" w:hAnsi="Cambria"/>
        </w:rPr>
        <w:t xml:space="preserve"> that </w:t>
      </w:r>
      <w:r w:rsidRPr="00070A82">
        <w:rPr>
          <w:rStyle w:val="StyleUnderline"/>
          <w:rFonts w:ascii="Cambria" w:hAnsi="Cambria"/>
          <w:highlight w:val="cyan"/>
        </w:rPr>
        <w:t>Washington</w:t>
      </w:r>
      <w:r w:rsidRPr="00070A82">
        <w:rPr>
          <w:rStyle w:val="StyleUnderline"/>
          <w:rFonts w:ascii="Cambria" w:hAnsi="Cambria"/>
        </w:rPr>
        <w:t xml:space="preserve"> had aims </w:t>
      </w:r>
      <w:r w:rsidRPr="00651045">
        <w:rPr>
          <w:rStyle w:val="Emphasis"/>
        </w:rPr>
        <w:t>beyond</w:t>
      </w:r>
      <w:r w:rsidRPr="00070A82">
        <w:rPr>
          <w:rStyle w:val="StyleUnderline"/>
          <w:rFonts w:ascii="Cambria" w:hAnsi="Cambria"/>
        </w:rPr>
        <w:t xml:space="preserve"> winning the </w:t>
      </w:r>
      <w:r w:rsidRPr="00651045">
        <w:rPr>
          <w:rStyle w:val="Emphasis"/>
        </w:rPr>
        <w:t>conventional w</w:t>
      </w:r>
      <w:r w:rsidRPr="00070A82">
        <w:rPr>
          <w:rStyle w:val="StyleUnderline"/>
          <w:rFonts w:ascii="Cambria" w:hAnsi="Cambria"/>
        </w:rPr>
        <w:t>ar</w:t>
      </w:r>
      <w:r w:rsidRPr="00651045">
        <w:rPr>
          <w:rFonts w:ascii="Cambria" w:hAnsi="Cambria"/>
          <w:sz w:val="14"/>
        </w:rPr>
        <w:t>—</w:t>
      </w:r>
      <w:r w:rsidRPr="00070A82">
        <w:rPr>
          <w:rStyle w:val="StyleUnderline"/>
          <w:rFonts w:ascii="Cambria" w:hAnsi="Cambria"/>
        </w:rPr>
        <w:t xml:space="preserve">that it </w:t>
      </w:r>
      <w:r w:rsidRPr="00070A82">
        <w:rPr>
          <w:rStyle w:val="StyleUnderline"/>
          <w:rFonts w:ascii="Cambria" w:hAnsi="Cambria"/>
          <w:highlight w:val="cyan"/>
        </w:rPr>
        <w:t>might be seeking t</w:t>
      </w:r>
      <w:r w:rsidRPr="00070A82">
        <w:rPr>
          <w:rStyle w:val="StyleUnderline"/>
          <w:rFonts w:ascii="Cambria" w:hAnsi="Cambria"/>
        </w:rPr>
        <w:t>o</w:t>
      </w:r>
      <w:r w:rsidRPr="00651045">
        <w:rPr>
          <w:rFonts w:ascii="Cambria" w:hAnsi="Cambria"/>
          <w:sz w:val="14"/>
        </w:rPr>
        <w:t xml:space="preserve"> </w:t>
      </w:r>
      <w:r w:rsidRPr="00651045">
        <w:rPr>
          <w:rFonts w:ascii="Cambria" w:hAnsi="Cambria"/>
          <w:strike/>
          <w:sz w:val="14"/>
        </w:rPr>
        <w:t>disable</w:t>
      </w:r>
      <w:r w:rsidRPr="00651045">
        <w:rPr>
          <w:rFonts w:ascii="Cambria" w:hAnsi="Cambria"/>
          <w:sz w:val="14"/>
        </w:rPr>
        <w:t xml:space="preserve"> or </w:t>
      </w:r>
      <w:r w:rsidRPr="00070A82">
        <w:rPr>
          <w:rStyle w:val="Emphasis"/>
          <w:rFonts w:ascii="Cambria" w:hAnsi="Cambria"/>
          <w:highlight w:val="cyan"/>
        </w:rPr>
        <w:t>destroy China</w:t>
      </w:r>
      <w:r w:rsidR="00855095">
        <w:rPr>
          <w:rStyle w:val="Emphasis"/>
          <w:rFonts w:ascii="Cambria" w:hAnsi="Cambria"/>
          <w:highlight w:val="cyan"/>
        </w:rPr>
        <w:t>’</w:t>
      </w:r>
      <w:r w:rsidRPr="00070A82">
        <w:rPr>
          <w:rStyle w:val="Emphasis"/>
          <w:rFonts w:ascii="Cambria" w:hAnsi="Cambria"/>
          <w:highlight w:val="cyan"/>
        </w:rPr>
        <w:t>s nuclear arsenal</w:t>
      </w:r>
      <w:r w:rsidRPr="00070A82">
        <w:rPr>
          <w:rStyle w:val="Emphasis"/>
          <w:rFonts w:ascii="Cambria" w:hAnsi="Cambria"/>
        </w:rPr>
        <w:t xml:space="preserve"> outright,</w:t>
      </w:r>
      <w:r w:rsidRPr="00651045">
        <w:rPr>
          <w:rFonts w:ascii="Cambria" w:hAnsi="Cambria"/>
          <w:sz w:val="14"/>
        </w:rPr>
        <w:t xml:space="preserve"> perhaps as a prelude to regime change. </w:t>
      </w:r>
      <w:r w:rsidRPr="00070A82">
        <w:rPr>
          <w:rStyle w:val="StyleUnderline"/>
          <w:rFonts w:ascii="Cambria" w:hAnsi="Cambria"/>
        </w:rPr>
        <w:t xml:space="preserve">In the </w:t>
      </w:r>
      <w:r w:rsidRPr="00070A82">
        <w:rPr>
          <w:rStyle w:val="Emphasis"/>
          <w:rFonts w:ascii="Cambria" w:hAnsi="Cambria"/>
        </w:rPr>
        <w:t>fog of war</w:t>
      </w:r>
      <w:r w:rsidRPr="00070A82">
        <w:rPr>
          <w:rStyle w:val="StyleUnderline"/>
          <w:rFonts w:ascii="Cambria" w:hAnsi="Cambria"/>
        </w:rPr>
        <w:t xml:space="preserve">, Beijing might reluctantly conclude that </w:t>
      </w:r>
      <w:r w:rsidRPr="00070A82">
        <w:rPr>
          <w:rStyle w:val="Emphasis"/>
          <w:rFonts w:ascii="Cambria" w:hAnsi="Cambria"/>
        </w:rPr>
        <w:t>limited nuclear escalation</w:t>
      </w:r>
      <w:r w:rsidRPr="00070A82">
        <w:rPr>
          <w:rStyle w:val="StyleUnderline"/>
          <w:rFonts w:ascii="Cambria" w:hAnsi="Cambria"/>
        </w:rPr>
        <w:t xml:space="preserve">—an initial strike small enough that it could avoid full-scale U.S. retaliation—was a </w:t>
      </w:r>
      <w:r w:rsidRPr="00070A82">
        <w:rPr>
          <w:rStyle w:val="Emphasis"/>
          <w:rFonts w:ascii="Cambria" w:hAnsi="Cambria"/>
        </w:rPr>
        <w:t>viable option to defend itself.</w:t>
      </w:r>
      <w:r w:rsidRPr="00070A82">
        <w:rPr>
          <w:rFonts w:ascii="Cambria" w:hAnsi="Cambria"/>
          <w:b/>
          <w:iCs/>
          <w:u w:val="single"/>
        </w:rPr>
        <w:t xml:space="preserve"> </w:t>
      </w:r>
      <w:r w:rsidRPr="00651045">
        <w:rPr>
          <w:rFonts w:ascii="Cambria" w:hAnsi="Cambria"/>
          <w:sz w:val="14"/>
        </w:rPr>
        <w:t xml:space="preserve">STRAIT SHOOTERS </w:t>
      </w:r>
      <w:r w:rsidRPr="00070A82">
        <w:rPr>
          <w:rStyle w:val="StyleUnderline"/>
          <w:rFonts w:ascii="Cambria" w:hAnsi="Cambria"/>
        </w:rPr>
        <w:t xml:space="preserve">The most worrisome flash point for a U.S.-Chinese war is </w:t>
      </w:r>
      <w:r w:rsidRPr="00070A82">
        <w:rPr>
          <w:rStyle w:val="Emphasis"/>
          <w:rFonts w:ascii="Cambria" w:hAnsi="Cambria"/>
        </w:rPr>
        <w:t>Taiwan</w:t>
      </w:r>
      <w:r w:rsidRPr="00651045">
        <w:rPr>
          <w:rFonts w:ascii="Cambria" w:hAnsi="Cambria"/>
          <w:sz w:val="14"/>
        </w:rPr>
        <w:t xml:space="preserve">. </w:t>
      </w:r>
      <w:r w:rsidRPr="00070A82">
        <w:rPr>
          <w:rStyle w:val="StyleUnderline"/>
          <w:rFonts w:ascii="Cambria" w:hAnsi="Cambria"/>
        </w:rPr>
        <w:t>Beijing</w:t>
      </w:r>
      <w:r w:rsidR="00855095">
        <w:rPr>
          <w:rStyle w:val="StyleUnderline"/>
          <w:rFonts w:ascii="Cambria" w:hAnsi="Cambria"/>
        </w:rPr>
        <w:t>’</w:t>
      </w:r>
      <w:r w:rsidRPr="00070A82">
        <w:rPr>
          <w:rStyle w:val="StyleUnderline"/>
          <w:rFonts w:ascii="Cambria" w:hAnsi="Cambria"/>
        </w:rPr>
        <w:t>s long-term objective of reunifying the island with mainland China is clearly in conflict with Washington</w:t>
      </w:r>
      <w:r w:rsidR="00855095">
        <w:rPr>
          <w:rStyle w:val="StyleUnderline"/>
          <w:rFonts w:ascii="Cambria" w:hAnsi="Cambria"/>
        </w:rPr>
        <w:t>’</w:t>
      </w:r>
      <w:r w:rsidRPr="00070A82">
        <w:rPr>
          <w:rStyle w:val="StyleUnderline"/>
          <w:rFonts w:ascii="Cambria" w:hAnsi="Cambria"/>
        </w:rPr>
        <w:t>s longstanding desire to maintain the s</w:t>
      </w:r>
      <w:r w:rsidRPr="00651045">
        <w:rPr>
          <w:rFonts w:ascii="Cambria" w:hAnsi="Cambria"/>
          <w:sz w:val="14"/>
        </w:rPr>
        <w:t xml:space="preserve">tatus </w:t>
      </w:r>
      <w:r w:rsidRPr="00070A82">
        <w:rPr>
          <w:rStyle w:val="StyleUnderline"/>
          <w:rFonts w:ascii="Cambria" w:hAnsi="Cambria"/>
        </w:rPr>
        <w:t>quo</w:t>
      </w:r>
      <w:r w:rsidRPr="00651045">
        <w:rPr>
          <w:rFonts w:ascii="Cambria" w:hAnsi="Cambria"/>
          <w:sz w:val="14"/>
        </w:rPr>
        <w:t xml:space="preserve"> in the strait. It is not difficult to imagine how this might lead to war. For example, </w:t>
      </w:r>
      <w:r w:rsidRPr="00070A82">
        <w:rPr>
          <w:rStyle w:val="StyleUnderline"/>
          <w:rFonts w:ascii="Cambria" w:hAnsi="Cambria"/>
        </w:rPr>
        <w:t>China could decide that the political or military window for regaining control over the island was closing and launch an attack</w:t>
      </w:r>
      <w:r w:rsidRPr="00651045">
        <w:rPr>
          <w:rFonts w:ascii="Cambria" w:hAnsi="Cambria"/>
          <w:sz w:val="14"/>
        </w:rPr>
        <w:t xml:space="preserve">, using air and naval forces to blockade Taiwanese harbors or bombard the island. Although U.S. law does not require Washington to intervene in such a scenario, the Taiwan Relations Act states that the United States will </w:t>
      </w:r>
      <w:r w:rsidR="00855095">
        <w:rPr>
          <w:rFonts w:ascii="Cambria" w:hAnsi="Cambria"/>
          <w:sz w:val="14"/>
        </w:rPr>
        <w:t>“</w:t>
      </w:r>
      <w:r w:rsidRPr="00651045">
        <w:rPr>
          <w:rFonts w:ascii="Cambria" w:hAnsi="Cambria"/>
          <w:sz w:val="14"/>
        </w:rPr>
        <w:t>consider any effort to determine the future of Taiwan by other than peaceful means, including by boycotts or embargoes, a threat to the peace and security of the Western Pacific area and of grave concern to the United States.</w:t>
      </w:r>
      <w:r w:rsidR="00855095">
        <w:rPr>
          <w:rFonts w:ascii="Cambria" w:hAnsi="Cambria"/>
          <w:sz w:val="14"/>
        </w:rPr>
        <w:t>”</w:t>
      </w:r>
      <w:r w:rsidRPr="00651045">
        <w:rPr>
          <w:rFonts w:ascii="Cambria" w:hAnsi="Cambria"/>
          <w:sz w:val="14"/>
        </w:rPr>
        <w:t xml:space="preserve"> </w:t>
      </w:r>
      <w:r w:rsidRPr="00070A82">
        <w:rPr>
          <w:rStyle w:val="Emphasis"/>
          <w:rFonts w:ascii="Cambria" w:hAnsi="Cambria"/>
          <w:highlight w:val="cyan"/>
        </w:rPr>
        <w:t>Were Washington to intervene on Taipei</w:t>
      </w:r>
      <w:r w:rsidR="00855095">
        <w:rPr>
          <w:rStyle w:val="Emphasis"/>
          <w:rFonts w:ascii="Cambria" w:hAnsi="Cambria"/>
          <w:highlight w:val="cyan"/>
        </w:rPr>
        <w:t>’</w:t>
      </w:r>
      <w:r w:rsidRPr="00070A82">
        <w:rPr>
          <w:rStyle w:val="Emphasis"/>
          <w:rFonts w:ascii="Cambria" w:hAnsi="Cambria"/>
          <w:highlight w:val="cyan"/>
        </w:rPr>
        <w:t>s behalf</w:t>
      </w:r>
      <w:r w:rsidRPr="00070A82">
        <w:rPr>
          <w:rStyle w:val="Emphasis"/>
          <w:rFonts w:ascii="Cambria" w:hAnsi="Cambria"/>
        </w:rPr>
        <w:t xml:space="preserve">, </w:t>
      </w:r>
      <w:r w:rsidRPr="00070A82">
        <w:rPr>
          <w:rStyle w:val="Emphasis"/>
          <w:rFonts w:ascii="Cambria" w:hAnsi="Cambria"/>
          <w:highlight w:val="cyan"/>
        </w:rPr>
        <w:t xml:space="preserve">the </w:t>
      </w:r>
      <w:r w:rsidRPr="00070A82">
        <w:rPr>
          <w:rStyle w:val="Emphasis"/>
          <w:rFonts w:ascii="Cambria" w:hAnsi="Cambria"/>
        </w:rPr>
        <w:t>world</w:t>
      </w:r>
      <w:r w:rsidR="00855095">
        <w:rPr>
          <w:rStyle w:val="Emphasis"/>
          <w:rFonts w:ascii="Cambria" w:hAnsi="Cambria"/>
        </w:rPr>
        <w:t>’</w:t>
      </w:r>
      <w:r w:rsidRPr="00070A82">
        <w:rPr>
          <w:rStyle w:val="Emphasis"/>
          <w:rFonts w:ascii="Cambria" w:hAnsi="Cambria"/>
        </w:rPr>
        <w:t xml:space="preserve">s sole </w:t>
      </w:r>
      <w:r w:rsidRPr="00070A82">
        <w:rPr>
          <w:rStyle w:val="Emphasis"/>
          <w:rFonts w:ascii="Cambria" w:hAnsi="Cambria"/>
          <w:highlight w:val="cyan"/>
        </w:rPr>
        <w:t>superpower</w:t>
      </w:r>
      <w:r w:rsidRPr="00070A82">
        <w:rPr>
          <w:rStyle w:val="Emphasis"/>
          <w:rFonts w:ascii="Cambria" w:hAnsi="Cambria"/>
        </w:rPr>
        <w:t xml:space="preserve"> and its rising competitor </w:t>
      </w:r>
      <w:r w:rsidRPr="00070A82">
        <w:rPr>
          <w:rStyle w:val="Emphasis"/>
          <w:rFonts w:ascii="Cambria" w:hAnsi="Cambria"/>
          <w:highlight w:val="cyan"/>
        </w:rPr>
        <w:t>would find themselves in the</w:t>
      </w:r>
      <w:r w:rsidRPr="00070A82">
        <w:rPr>
          <w:rStyle w:val="Emphasis"/>
          <w:rFonts w:ascii="Cambria" w:hAnsi="Cambria"/>
        </w:rPr>
        <w:t xml:space="preserve"> first </w:t>
      </w:r>
      <w:r w:rsidRPr="00070A82">
        <w:rPr>
          <w:rStyle w:val="Emphasis"/>
          <w:rFonts w:ascii="Cambria" w:hAnsi="Cambria"/>
          <w:highlight w:val="cyan"/>
        </w:rPr>
        <w:t>great-power war</w:t>
      </w:r>
      <w:r w:rsidRPr="00070A82">
        <w:rPr>
          <w:rStyle w:val="Emphasis"/>
          <w:rFonts w:ascii="Cambria" w:hAnsi="Cambria"/>
        </w:rPr>
        <w:t xml:space="preserve"> of the twenty-first century.</w:t>
      </w:r>
      <w:r w:rsidRPr="00070A82">
        <w:rPr>
          <w:rFonts w:ascii="Cambria" w:hAnsi="Cambria"/>
          <w:b/>
          <w:iCs/>
          <w:u w:val="single"/>
        </w:rPr>
        <w:t xml:space="preserve"> </w:t>
      </w:r>
      <w:r w:rsidRPr="00651045">
        <w:rPr>
          <w:rFonts w:ascii="Cambria" w:hAnsi="Cambria"/>
          <w:sz w:val="14"/>
        </w:rPr>
        <w:t>In the course of such a war, U.S. conventional military operations would likely threaten, disable, or outright eliminate some Chinese nuclear capabilities—whether doing so was Washington</w:t>
      </w:r>
      <w:r w:rsidR="00855095">
        <w:rPr>
          <w:rFonts w:ascii="Cambria" w:hAnsi="Cambria"/>
          <w:sz w:val="14"/>
        </w:rPr>
        <w:t>’</w:t>
      </w:r>
      <w:r w:rsidRPr="00651045">
        <w:rPr>
          <w:rFonts w:ascii="Cambria" w:hAnsi="Cambria"/>
          <w:sz w:val="14"/>
        </w:rPr>
        <w:t xml:space="preserve">s stated objective or not. In fact, </w:t>
      </w:r>
      <w:r w:rsidRPr="00651045">
        <w:rPr>
          <w:rStyle w:val="Emphasis"/>
          <w:rFonts w:ascii="Cambria" w:hAnsi="Cambria"/>
        </w:rPr>
        <w:t xml:space="preserve">if the United States engaged in the style of warfare it has practiced over the last 30 years, this outcome would be all but guaranteed. </w:t>
      </w:r>
      <w:r w:rsidRPr="00651045">
        <w:rPr>
          <w:rFonts w:ascii="Cambria" w:hAnsi="Cambria"/>
          <w:sz w:val="14"/>
        </w:rPr>
        <w:t xml:space="preserve">The most worrisome flash point for a U.S.-Chinese war is Taiwan. Consider submarine warfare. </w:t>
      </w:r>
      <w:r w:rsidRPr="00651045">
        <w:rPr>
          <w:rStyle w:val="StyleUnderline"/>
          <w:rFonts w:ascii="Cambria" w:hAnsi="Cambria"/>
        </w:rPr>
        <w:t>China could use its conventionally armed attack submarines to blockade Taiwanese harbors</w:t>
      </w:r>
      <w:r w:rsidRPr="00651045">
        <w:rPr>
          <w:rFonts w:ascii="Cambria" w:hAnsi="Cambria"/>
          <w:sz w:val="14"/>
        </w:rPr>
        <w:t xml:space="preserve"> or bomb the island, or to attack U.S. and allied forces in the region. If that happened, the U.S. Navy would almost certainly undertake an antisubmarine campaign, which would likely threaten China</w:t>
      </w:r>
      <w:r w:rsidR="00855095">
        <w:rPr>
          <w:rFonts w:ascii="Cambria" w:hAnsi="Cambria"/>
          <w:sz w:val="14"/>
        </w:rPr>
        <w:t>’</w:t>
      </w:r>
      <w:r w:rsidRPr="00651045">
        <w:rPr>
          <w:rFonts w:ascii="Cambria" w:hAnsi="Cambria"/>
          <w:sz w:val="14"/>
        </w:rPr>
        <w:t xml:space="preserve">s </w:t>
      </w:r>
      <w:r w:rsidR="00855095">
        <w:rPr>
          <w:rFonts w:ascii="Cambria" w:hAnsi="Cambria"/>
          <w:sz w:val="14"/>
        </w:rPr>
        <w:t>“</w:t>
      </w:r>
      <w:r w:rsidRPr="00651045">
        <w:rPr>
          <w:rFonts w:ascii="Cambria" w:hAnsi="Cambria"/>
          <w:sz w:val="14"/>
        </w:rPr>
        <w:t>boomers,</w:t>
      </w:r>
      <w:r w:rsidR="00855095">
        <w:rPr>
          <w:rFonts w:ascii="Cambria" w:hAnsi="Cambria"/>
          <w:sz w:val="14"/>
        </w:rPr>
        <w:t>”</w:t>
      </w:r>
      <w:r w:rsidRPr="00651045">
        <w:rPr>
          <w:rFonts w:ascii="Cambria" w:hAnsi="Cambria"/>
          <w:sz w:val="14"/>
        </w:rPr>
        <w:t xml:space="preserve"> the four nuclear-armed ballistic missile submarines that form its naval nuclear deterrent. China</w:t>
      </w:r>
      <w:r w:rsidR="00855095">
        <w:rPr>
          <w:rFonts w:ascii="Cambria" w:hAnsi="Cambria"/>
          <w:sz w:val="14"/>
        </w:rPr>
        <w:t>’</w:t>
      </w:r>
      <w:r w:rsidRPr="00651045">
        <w:rPr>
          <w:rFonts w:ascii="Cambria" w:hAnsi="Cambria"/>
          <w:sz w:val="14"/>
        </w:rPr>
        <w:t>s conventionally armed and nuclear-armed submarines share the same shore-based communications system; a U.S. attack on these transmitters would thus not only disrupt the activities of China</w:t>
      </w:r>
      <w:r w:rsidR="00855095">
        <w:rPr>
          <w:rFonts w:ascii="Cambria" w:hAnsi="Cambria"/>
          <w:sz w:val="14"/>
        </w:rPr>
        <w:t>’</w:t>
      </w:r>
      <w:r w:rsidRPr="00651045">
        <w:rPr>
          <w:rFonts w:ascii="Cambria" w:hAnsi="Cambria"/>
          <w:sz w:val="14"/>
        </w:rPr>
        <w:t>s attack submarine force but also cut off its boomers from contact with Beijing,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w:t>
      </w:r>
      <w:r w:rsidR="00855095">
        <w:rPr>
          <w:rFonts w:ascii="Cambria" w:hAnsi="Cambria"/>
          <w:sz w:val="14"/>
        </w:rPr>
        <w:t>’</w:t>
      </w:r>
      <w:r w:rsidRPr="00651045">
        <w:rPr>
          <w:rFonts w:ascii="Cambria" w:hAnsi="Cambria"/>
          <w:sz w:val="14"/>
        </w:rPr>
        <w:t>s ballistic missile submarines, leaving the latter dramatically more vulnerable. MICHAEL SMITH/U.S. NAVY A U.S. ballistic missile submarine in Washington, May 2018 Even more dangerous, U.S. forces hunting Chinese attack submarines could inadvertently sink a Chinese boomer instead.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Platitudes about caution are easy in peacetime. In wartime, when Chinese attack submarines might already have launched deadly strikes, the U.S. crew might decide to shoot first and ask questions later. Adding to China</w:t>
      </w:r>
      <w:r w:rsidR="00855095">
        <w:rPr>
          <w:rFonts w:ascii="Cambria" w:hAnsi="Cambria"/>
          <w:sz w:val="14"/>
        </w:rPr>
        <w:t>’</w:t>
      </w:r>
      <w:r w:rsidRPr="00651045">
        <w:rPr>
          <w:rFonts w:ascii="Cambria" w:hAnsi="Cambria"/>
          <w:sz w:val="14"/>
        </w:rPr>
        <w:t>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Platitudes about caution are easy in peacetime. In wartime, U.S. forces might decide to shoot first and ask questions later. The situation is similar onshore, where any U.S. military campaign would have to contend with China</w:t>
      </w:r>
      <w:r w:rsidR="00855095">
        <w:rPr>
          <w:rFonts w:ascii="Cambria" w:hAnsi="Cambria"/>
          <w:sz w:val="14"/>
        </w:rPr>
        <w:t>’</w:t>
      </w:r>
      <w:r w:rsidRPr="00651045">
        <w:rPr>
          <w:rFonts w:ascii="Cambria" w:hAnsi="Cambria"/>
          <w:sz w:val="14"/>
        </w:rPr>
        <w:t>s growing land-based conventional ballistic missile force. Much of this force is within range of Taiwan, ready to launch ballistic missiles against the island or at any allies coming to its aid. Once again, U.S. victory would hinge on the ability to degrade this conventional ballistic missile force. And once again, it would be virtually impossible to do so while leaving China</w:t>
      </w:r>
      <w:r w:rsidR="00855095">
        <w:rPr>
          <w:rFonts w:ascii="Cambria" w:hAnsi="Cambria"/>
          <w:sz w:val="14"/>
        </w:rPr>
        <w:t>’</w:t>
      </w:r>
      <w:r w:rsidRPr="00651045">
        <w:rPr>
          <w:rFonts w:ascii="Cambria" w:hAnsi="Cambria"/>
          <w:sz w:val="14"/>
        </w:rPr>
        <w:t>s nuclear ballistic missile force unscathed. Chinese conventional and nuclear ballistic missiles are often attached to the same base headquarters, meaning that they likely share transportation and supply networks, patrol routes, and other supporting infrastructure. It is also possible that they share some command-and-control networks, or that the United States would be unable to distinguish between the conventional and nuclear networks even if they were physically separate. To add to the challenge, some of China</w:t>
      </w:r>
      <w:r w:rsidR="00855095">
        <w:rPr>
          <w:rFonts w:ascii="Cambria" w:hAnsi="Cambria"/>
          <w:sz w:val="14"/>
        </w:rPr>
        <w:t>’</w:t>
      </w:r>
      <w:r w:rsidRPr="00651045">
        <w:rPr>
          <w:rFonts w:ascii="Cambria" w:hAnsi="Cambria"/>
          <w:sz w:val="14"/>
        </w:rPr>
        <w:t>s ballistic missiles can carry either a conventional or a nuclear warhead, and the two versions are virtually indistinguishable to U.S. aerial surveillance. In a war, targeting the conventional variants would likely mean destroying some nuclear ones in the process. Furthermore, sending manned aircraft to attack Chinese missile launch sites and bases would require at least partial control of the airspace over China, which in turn would require weakening Chinese air defenses. But degrading China</w:t>
      </w:r>
      <w:r w:rsidR="00855095">
        <w:rPr>
          <w:rFonts w:ascii="Cambria" w:hAnsi="Cambria"/>
          <w:sz w:val="14"/>
        </w:rPr>
        <w:t>’</w:t>
      </w:r>
      <w:r w:rsidRPr="00651045">
        <w:rPr>
          <w:rFonts w:ascii="Cambria" w:hAnsi="Cambria"/>
          <w:sz w:val="14"/>
        </w:rPr>
        <w:t>s coastal air defense network in order to fight a conventional war would also leave much of its nuclear force without protection. Once China was under attack, its leaders might come to fear that even intercontinental ballistic missiles located deep in the country</w:t>
      </w:r>
      <w:r w:rsidR="00855095">
        <w:rPr>
          <w:rFonts w:ascii="Cambria" w:hAnsi="Cambria"/>
          <w:sz w:val="14"/>
        </w:rPr>
        <w:t>’</w:t>
      </w:r>
      <w:r w:rsidRPr="00651045">
        <w:rPr>
          <w:rFonts w:ascii="Cambria" w:hAnsi="Cambria"/>
          <w:sz w:val="14"/>
        </w:rPr>
        <w:t>s interior were vulnerable. For years, observers have pointed to the U.S. military</w:t>
      </w:r>
      <w:r w:rsidR="00855095">
        <w:rPr>
          <w:rFonts w:ascii="Cambria" w:hAnsi="Cambria"/>
          <w:sz w:val="14"/>
        </w:rPr>
        <w:t>’</w:t>
      </w:r>
      <w:r w:rsidRPr="00651045">
        <w:rPr>
          <w:rFonts w:ascii="Cambria" w:hAnsi="Cambria"/>
          <w:sz w:val="14"/>
        </w:rPr>
        <w:t>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w:t>
      </w:r>
      <w:r w:rsidR="00855095">
        <w:rPr>
          <w:rFonts w:ascii="Cambria" w:hAnsi="Cambria"/>
          <w:sz w:val="14"/>
        </w:rPr>
        <w:t>’</w:t>
      </w:r>
      <w:r w:rsidRPr="00651045">
        <w:rPr>
          <w:rFonts w:ascii="Cambria" w:hAnsi="Cambria"/>
          <w:sz w:val="14"/>
        </w:rPr>
        <w:t>s vehement criticism of a U.S. regional missile defense system designed to guard against a potential North Korean attack already reflects these latent fears. Beijing</w:t>
      </w:r>
      <w:r w:rsidR="00855095">
        <w:rPr>
          <w:rFonts w:ascii="Cambria" w:hAnsi="Cambria"/>
          <w:sz w:val="14"/>
        </w:rPr>
        <w:t>’</w:t>
      </w:r>
      <w:r w:rsidRPr="00651045">
        <w:rPr>
          <w:rFonts w:ascii="Cambria" w:hAnsi="Cambria"/>
          <w:sz w:val="14"/>
        </w:rPr>
        <w:t>s worry is that this system could help Washington block the handful of missiles China might launch in the aftermath of a U.S. attack on its arsenal. That sort of campaign might seem much more plausible in Beijing</w:t>
      </w:r>
      <w:r w:rsidR="00855095">
        <w:rPr>
          <w:rFonts w:ascii="Cambria" w:hAnsi="Cambria"/>
          <w:sz w:val="14"/>
        </w:rPr>
        <w:t>’</w:t>
      </w:r>
      <w:r w:rsidRPr="00651045">
        <w:rPr>
          <w:rFonts w:ascii="Cambria" w:hAnsi="Cambria"/>
          <w:sz w:val="14"/>
        </w:rPr>
        <w:t>s eyes if a conventional war had already begun to seriously undermine other parts of China</w:t>
      </w:r>
      <w:r w:rsidR="00855095">
        <w:rPr>
          <w:rFonts w:ascii="Cambria" w:hAnsi="Cambria"/>
          <w:sz w:val="14"/>
        </w:rPr>
        <w:t>’</w:t>
      </w:r>
      <w:r w:rsidRPr="00651045">
        <w:rPr>
          <w:rFonts w:ascii="Cambria" w:hAnsi="Cambria"/>
          <w:sz w:val="14"/>
        </w:rPr>
        <w:t>s nuclear deterrent. It does not help that China</w:t>
      </w:r>
      <w:r w:rsidR="00855095">
        <w:rPr>
          <w:rFonts w:ascii="Cambria" w:hAnsi="Cambria"/>
          <w:sz w:val="14"/>
        </w:rPr>
        <w:t>’</w:t>
      </w:r>
      <w:r w:rsidRPr="00651045">
        <w:rPr>
          <w:rFonts w:ascii="Cambria" w:hAnsi="Cambria"/>
          <w:sz w:val="14"/>
        </w:rPr>
        <w:t>s real-time awareness of the state of its forces would probably be limited, since blinding the adversary is a standard part of the U.S. military playbook. Put simply, the favored U.S. strategy to ensure a conventional victory would likely endanger much of China</w:t>
      </w:r>
      <w:r w:rsidR="00855095">
        <w:rPr>
          <w:rFonts w:ascii="Cambria" w:hAnsi="Cambria"/>
          <w:sz w:val="14"/>
        </w:rPr>
        <w:t>’</w:t>
      </w:r>
      <w:r w:rsidRPr="00651045">
        <w:rPr>
          <w:rFonts w:ascii="Cambria" w:hAnsi="Cambria"/>
          <w:sz w:val="14"/>
        </w:rPr>
        <w:t>s nuclear arsenal in the process, at sea and on land. Whether the United States actually intended to target all of China</w:t>
      </w:r>
      <w:r w:rsidR="00855095">
        <w:rPr>
          <w:rFonts w:ascii="Cambria" w:hAnsi="Cambria"/>
          <w:sz w:val="14"/>
        </w:rPr>
        <w:t>’</w:t>
      </w:r>
      <w:r w:rsidRPr="00651045">
        <w:rPr>
          <w:rFonts w:ascii="Cambria" w:hAnsi="Cambria"/>
          <w:sz w:val="14"/>
        </w:rPr>
        <w:t xml:space="preserve">s nuclear weapons would be incidental. All that would matter is that Chinese leaders would consider them threatened. LESSONS FROM THE PAST At that point, the question becomes, </w:t>
      </w:r>
      <w:r w:rsidRPr="00070A82">
        <w:rPr>
          <w:rStyle w:val="StyleUnderline"/>
          <w:rFonts w:ascii="Cambria" w:hAnsi="Cambria"/>
        </w:rPr>
        <w:t xml:space="preserve">How will China react? Will it practice restraint and uphold the </w:t>
      </w:r>
      <w:r w:rsidR="00855095">
        <w:rPr>
          <w:rStyle w:val="StyleUnderline"/>
          <w:rFonts w:ascii="Cambria" w:hAnsi="Cambria"/>
        </w:rPr>
        <w:t>“</w:t>
      </w:r>
      <w:r w:rsidRPr="00070A82">
        <w:rPr>
          <w:rStyle w:val="StyleUnderline"/>
          <w:rFonts w:ascii="Cambria" w:hAnsi="Cambria"/>
        </w:rPr>
        <w:t>no first use</w:t>
      </w:r>
      <w:r w:rsidR="00855095">
        <w:rPr>
          <w:rStyle w:val="StyleUnderline"/>
          <w:rFonts w:ascii="Cambria" w:hAnsi="Cambria"/>
        </w:rPr>
        <w:t>”</w:t>
      </w:r>
      <w:r w:rsidRPr="00070A82">
        <w:rPr>
          <w:rStyle w:val="StyleUnderline"/>
          <w:rFonts w:ascii="Cambria" w:hAnsi="Cambria"/>
        </w:rPr>
        <w:t xml:space="preserve"> pledge once its nuclear forces appear to be under attack?</w:t>
      </w:r>
      <w:r w:rsidRPr="00651045">
        <w:rPr>
          <w:rFonts w:ascii="Cambria" w:hAnsi="Cambria"/>
          <w:sz w:val="14"/>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w:t>
      </w:r>
      <w:r w:rsidRPr="00070A82">
        <w:rPr>
          <w:rStyle w:val="StyleUnderline"/>
          <w:rFonts w:ascii="Cambria" w:hAnsi="Cambria"/>
        </w:rPr>
        <w:t>The danger lies in wartime developments that could shift China</w:t>
      </w:r>
      <w:r w:rsidR="00855095">
        <w:rPr>
          <w:rStyle w:val="StyleUnderline"/>
          <w:rFonts w:ascii="Cambria" w:hAnsi="Cambria"/>
        </w:rPr>
        <w:t>’</w:t>
      </w:r>
      <w:r w:rsidRPr="00070A82">
        <w:rPr>
          <w:rStyle w:val="StyleUnderline"/>
          <w:rFonts w:ascii="Cambria" w:hAnsi="Cambria"/>
        </w:rPr>
        <w:t>s assumptions about U.S. intentions</w:t>
      </w:r>
      <w:r w:rsidRPr="00651045">
        <w:rPr>
          <w:rFonts w:ascii="Cambria" w:hAnsi="Cambria"/>
          <w:sz w:val="14"/>
        </w:rPr>
        <w:t xml:space="preserve">. </w:t>
      </w:r>
      <w:r w:rsidRPr="00070A82">
        <w:rPr>
          <w:rStyle w:val="Emphasis"/>
          <w:rFonts w:ascii="Cambria" w:hAnsi="Cambria"/>
        </w:rPr>
        <w:t>If Beijing interprets the erosion of its sea- and land-based nuclear forces as a deliberate effort to destroy its nuclear deterrent, or perhaps even as a prelude to a nuclear attack, it might see limited nuclear escalation as a way to force an end to the conflict</w:t>
      </w:r>
      <w:r w:rsidRPr="00651045">
        <w:rPr>
          <w:rFonts w:ascii="Cambria" w:hAnsi="Cambria"/>
          <w:sz w:val="14"/>
        </w:rPr>
        <w:t xml:space="preserve">. For example, </w:t>
      </w:r>
      <w:r w:rsidRPr="00070A82">
        <w:rPr>
          <w:rStyle w:val="StyleUnderline"/>
          <w:rFonts w:ascii="Cambria" w:hAnsi="Cambria"/>
        </w:rPr>
        <w:t xml:space="preserve">China could use nuclear weapons to instantaneously destroy the U.S. air bases </w:t>
      </w:r>
      <w:r w:rsidRPr="00651045">
        <w:rPr>
          <w:rFonts w:ascii="Cambria" w:hAnsi="Cambria"/>
          <w:sz w:val="14"/>
        </w:rPr>
        <w:t xml:space="preserve">that posed the biggest threat to its arsenal. </w:t>
      </w:r>
      <w:r w:rsidRPr="00070A82">
        <w:rPr>
          <w:rStyle w:val="StyleUnderline"/>
          <w:rFonts w:ascii="Cambria" w:hAnsi="Cambria"/>
        </w:rPr>
        <w:t>It could also launch a nuclear strike with no direct military purpose—on an unpopulated area or at sea—as a way to signal that the United States had crossed a redline</w:t>
      </w:r>
      <w:r w:rsidRPr="00651045">
        <w:rPr>
          <w:rFonts w:ascii="Cambria" w:hAnsi="Cambria"/>
          <w:sz w:val="14"/>
        </w:rPr>
        <w:t>. If such escalation appears far-fetched, China</w:t>
      </w:r>
      <w:r w:rsidR="00855095">
        <w:rPr>
          <w:rFonts w:ascii="Cambria" w:hAnsi="Cambria"/>
          <w:sz w:val="14"/>
        </w:rPr>
        <w:t>’</w:t>
      </w:r>
      <w:r w:rsidRPr="00651045">
        <w:rPr>
          <w:rFonts w:ascii="Cambria" w:hAnsi="Cambria"/>
          <w:sz w:val="14"/>
        </w:rPr>
        <w:t>s history suggests otherwise. In 1969, similar dynamics brought China to the brink of nuclear war with the Soviet Union. In early March of that year, Chinese troops ambushed Soviet guards amid rising tensions over a disputed border area. Less than two weeks later, the two countries were fighting an undeclared border war with heavy artillery and aircraft. The conflict quickly escalated beyond what Chinese leaders had expected, and before the end of March, Moscow was making thinly veiled nuclear threats to pressure China to back down. If nuclear escalation appears far-fetched, China</w:t>
      </w:r>
      <w:r w:rsidR="00855095">
        <w:rPr>
          <w:rFonts w:ascii="Cambria" w:hAnsi="Cambria"/>
          <w:sz w:val="14"/>
        </w:rPr>
        <w:t>’</w:t>
      </w:r>
      <w:r w:rsidRPr="00651045">
        <w:rPr>
          <w:rFonts w:ascii="Cambria" w:hAnsi="Cambria"/>
          <w:sz w:val="14"/>
        </w:rPr>
        <w:t>s history suggests otherwise. Chinese leaders initially dismissed these warnings, only to radically upgrade their threat assessment once they learned that the Soviets had privately discussed nuclear attack plans with other countries. Moscow never intended to follow through on its nuclear threat, archives would later reveal, but Chinese leaders believed otherwise. On three separate occasions, they were convinced that a Soviet nuclear attack was imminent. Once, when Moscow sent representatives to talks in Beijing, China suspected that the plane transporting the delegation was in fact carrying nuclear weapons. Increasingly fearful, China test-fired a thermonuclear weapon in the Lop Nur desert and put its rudimentary nuclear forces on alert—a dangerous step in itself, as it increased the risk of an unauthorized or accidental launch. Only after numerous preparations for Soviet nuclear attacks that never came did Beijing finally agree to negotiations. China is a different country today than it was in the time of Mao Zedong, but the 1969 conflict offers important lessons. China started a war in which it believed nuclear weapons would be irrelevant, even though the Soviet arsenal was several orders of magnitude larger than China</w:t>
      </w:r>
      <w:r w:rsidR="00855095">
        <w:rPr>
          <w:rFonts w:ascii="Cambria" w:hAnsi="Cambria"/>
          <w:sz w:val="14"/>
        </w:rPr>
        <w:t>’</w:t>
      </w:r>
      <w:r w:rsidRPr="00651045">
        <w:rPr>
          <w:rFonts w:ascii="Cambria" w:hAnsi="Cambria"/>
          <w:sz w:val="14"/>
        </w:rPr>
        <w:t>s, just as the U.S. arsenal dwarfs China</w:t>
      </w:r>
      <w:r w:rsidR="00855095">
        <w:rPr>
          <w:rFonts w:ascii="Cambria" w:hAnsi="Cambria"/>
          <w:sz w:val="14"/>
        </w:rPr>
        <w:t>’</w:t>
      </w:r>
      <w:r w:rsidRPr="00651045">
        <w:rPr>
          <w:rFonts w:ascii="Cambria" w:hAnsi="Cambria"/>
          <w:sz w:val="14"/>
        </w:rPr>
        <w:t xml:space="preserve">s today. </w:t>
      </w:r>
      <w:r w:rsidRPr="00070A82">
        <w:rPr>
          <w:rStyle w:val="StyleUnderline"/>
          <w:rFonts w:ascii="Cambria" w:hAnsi="Cambria"/>
        </w:rPr>
        <w:t xml:space="preserve">Once the conventional war did not go as planned, the Chinese reversed their assessment of the possibility of a nuclear attack to a degree bordering on </w:t>
      </w:r>
      <w:r w:rsidRPr="00070A82">
        <w:rPr>
          <w:rStyle w:val="Emphasis"/>
          <w:rFonts w:ascii="Cambria" w:hAnsi="Cambria"/>
        </w:rPr>
        <w:t>paranoia</w:t>
      </w:r>
      <w:r w:rsidRPr="00651045">
        <w:rPr>
          <w:rFonts w:ascii="Cambria" w:hAnsi="Cambria"/>
          <w:sz w:val="14"/>
        </w:rPr>
        <w:t xml:space="preserve">. Most worrying, </w:t>
      </w:r>
      <w:r w:rsidRPr="00070A82">
        <w:rPr>
          <w:rStyle w:val="Emphasis"/>
          <w:rFonts w:ascii="Cambria" w:hAnsi="Cambria"/>
          <w:b w:val="0"/>
        </w:rPr>
        <w:t>China signaled that it was actually considering using its nuclear weapons, even though it had to expect devastating retaliation</w:t>
      </w:r>
      <w:r w:rsidRPr="00651045">
        <w:rPr>
          <w:rFonts w:ascii="Cambria" w:hAnsi="Cambria"/>
          <w:b/>
          <w:sz w:val="14"/>
        </w:rPr>
        <w:t>.</w:t>
      </w:r>
      <w:r w:rsidRPr="00651045">
        <w:rPr>
          <w:rFonts w:ascii="Cambria" w:hAnsi="Cambria"/>
          <w:sz w:val="14"/>
        </w:rPr>
        <w:t xml:space="preserve"> </w:t>
      </w:r>
      <w:r w:rsidRPr="00070A82">
        <w:rPr>
          <w:rStyle w:val="Emphasis"/>
          <w:rFonts w:ascii="Cambria" w:hAnsi="Cambria"/>
          <w:highlight w:val="cyan"/>
        </w:rPr>
        <w:t>Ambiguous</w:t>
      </w:r>
      <w:r w:rsidRPr="00070A82">
        <w:rPr>
          <w:rStyle w:val="Emphasis"/>
          <w:rFonts w:ascii="Cambria" w:hAnsi="Cambria"/>
        </w:rPr>
        <w:t xml:space="preserve"> wartime </w:t>
      </w:r>
      <w:r w:rsidRPr="00070A82">
        <w:rPr>
          <w:rStyle w:val="Emphasis"/>
          <w:rFonts w:ascii="Cambria" w:hAnsi="Cambria"/>
          <w:highlight w:val="cyan"/>
        </w:rPr>
        <w:t>info</w:t>
      </w:r>
      <w:r w:rsidRPr="00070A82">
        <w:rPr>
          <w:rStyle w:val="Emphasis"/>
          <w:rFonts w:ascii="Cambria" w:hAnsi="Cambria"/>
        </w:rPr>
        <w:t xml:space="preserve">rmation </w:t>
      </w:r>
      <w:r w:rsidRPr="00070A82">
        <w:rPr>
          <w:rStyle w:val="Emphasis"/>
          <w:rFonts w:ascii="Cambria" w:hAnsi="Cambria"/>
          <w:b w:val="0"/>
          <w:highlight w:val="cyan"/>
        </w:rPr>
        <w:t>and</w:t>
      </w:r>
      <w:r w:rsidRPr="00070A82">
        <w:rPr>
          <w:rStyle w:val="Emphasis"/>
          <w:rFonts w:ascii="Cambria" w:hAnsi="Cambria"/>
          <w:highlight w:val="cyan"/>
        </w:rPr>
        <w:t xml:space="preserve"> worst-case thinking </w:t>
      </w:r>
      <w:r w:rsidRPr="00070A82">
        <w:rPr>
          <w:rStyle w:val="Emphasis"/>
          <w:rFonts w:ascii="Cambria" w:hAnsi="Cambria"/>
          <w:b w:val="0"/>
          <w:highlight w:val="cyan"/>
        </w:rPr>
        <w:t>led it to take</w:t>
      </w:r>
      <w:r w:rsidRPr="00070A82">
        <w:rPr>
          <w:rStyle w:val="Emphasis"/>
          <w:rFonts w:ascii="Cambria" w:hAnsi="Cambria"/>
          <w:highlight w:val="cyan"/>
        </w:rPr>
        <w:t xml:space="preserve"> nuclear risks</w:t>
      </w:r>
      <w:r w:rsidRPr="00070A82">
        <w:rPr>
          <w:rStyle w:val="Emphasis"/>
          <w:rFonts w:ascii="Cambria" w:hAnsi="Cambria"/>
        </w:rPr>
        <w:t xml:space="preserve"> </w:t>
      </w:r>
      <w:r w:rsidRPr="00070A82">
        <w:rPr>
          <w:rStyle w:val="Emphasis"/>
          <w:rFonts w:ascii="Cambria" w:hAnsi="Cambria"/>
          <w:b w:val="0"/>
        </w:rPr>
        <w:t>it would have considered unthinkable only months earlier</w:t>
      </w:r>
      <w:r w:rsidRPr="00651045">
        <w:rPr>
          <w:rFonts w:ascii="Cambria" w:hAnsi="Cambria"/>
          <w:sz w:val="14"/>
        </w:rPr>
        <w:t xml:space="preserve">. </w:t>
      </w:r>
      <w:r w:rsidRPr="00070A82">
        <w:rPr>
          <w:rStyle w:val="StyleUnderline"/>
          <w:rFonts w:ascii="Cambria" w:hAnsi="Cambria"/>
        </w:rPr>
        <w:t>This pattern could unfold again today.</w:t>
      </w:r>
    </w:p>
    <w:p w:rsidR="00D06CD4" w:rsidRPr="00070A82" w:rsidRDefault="00D06CD4" w:rsidP="00D06CD4">
      <w:pPr>
        <w:rPr>
          <w:rStyle w:val="StyleUnderline"/>
          <w:rFonts w:ascii="Cambria" w:hAnsi="Cambria"/>
        </w:rPr>
      </w:pPr>
    </w:p>
    <w:p w:rsidR="00D06CD4" w:rsidRPr="00070A82" w:rsidRDefault="00D06CD4" w:rsidP="00D06CD4">
      <w:pPr>
        <w:pStyle w:val="Heading4"/>
        <w:rPr>
          <w:rFonts w:ascii="Cambria" w:hAnsi="Cambria"/>
          <w:u w:val="single"/>
        </w:rPr>
      </w:pPr>
      <w:bookmarkStart w:id="3" w:name="_Hlk11354300"/>
      <w:r w:rsidRPr="00070A82">
        <w:rPr>
          <w:rFonts w:ascii="Cambria" w:hAnsi="Cambria"/>
        </w:rPr>
        <w:t xml:space="preserve">Bioweapons cause </w:t>
      </w:r>
      <w:r w:rsidRPr="00070A82">
        <w:rPr>
          <w:rFonts w:ascii="Cambria" w:hAnsi="Cambria"/>
          <w:u w:val="single"/>
        </w:rPr>
        <w:t>extinction</w:t>
      </w:r>
      <w:r w:rsidRPr="00070A82">
        <w:rPr>
          <w:rFonts w:ascii="Cambria" w:hAnsi="Cambria"/>
        </w:rPr>
        <w:t>.</w:t>
      </w:r>
    </w:p>
    <w:p w:rsidR="00D06CD4" w:rsidRPr="00292237" w:rsidRDefault="00D06CD4" w:rsidP="00D06CD4">
      <w:pPr>
        <w:rPr>
          <w:rFonts w:ascii="Cambria" w:hAnsi="Cambria"/>
          <w:sz w:val="16"/>
        </w:rPr>
      </w:pPr>
      <w:r w:rsidRPr="00292237">
        <w:rPr>
          <w:rStyle w:val="Style13ptBold"/>
          <w:rFonts w:ascii="Cambria" w:hAnsi="Cambria"/>
        </w:rPr>
        <w:t>Millett, 17</w:t>
      </w:r>
      <w:r w:rsidRPr="00292237">
        <w:rPr>
          <w:rFonts w:ascii="Cambria" w:hAnsi="Cambria"/>
        </w:rPr>
        <w:t xml:space="preserve"> </w:t>
      </w:r>
      <w:r w:rsidRPr="00292237">
        <w:rPr>
          <w:rFonts w:ascii="Cambria" w:hAnsi="Cambria"/>
          <w:sz w:val="16"/>
        </w:rPr>
        <w:t xml:space="preserve">— Piers Millett; PhD, Senior Research Fellow at the Future of Humanity Institute, where he focuses on pandemic and deliberate disease and the implications of biotechnology. Andrew Snyder-Beattie; Director of Research at the Future of Humanity Institute, University of Oxford. (August 1, 2017; "Existential Risk and Cost-Effective Biosecurity;" </w:t>
      </w:r>
      <w:r w:rsidRPr="00292237">
        <w:rPr>
          <w:rFonts w:ascii="Cambria" w:hAnsi="Cambria"/>
          <w:i/>
          <w:sz w:val="16"/>
        </w:rPr>
        <w:t>PubMed Central</w:t>
      </w:r>
      <w:r w:rsidRPr="00292237">
        <w:rPr>
          <w:rFonts w:ascii="Cambria" w:hAnsi="Cambria"/>
          <w:sz w:val="16"/>
        </w:rPr>
        <w:t>; https://www.ncbi.nlm.nih.gov/pmc/articles/PMC5576214/; //GrRv)</w:t>
      </w:r>
    </w:p>
    <w:p w:rsidR="00D06CD4" w:rsidRPr="00070A82" w:rsidRDefault="00D06CD4" w:rsidP="00D06CD4">
      <w:pPr>
        <w:rPr>
          <w:rFonts w:ascii="Cambria" w:hAnsi="Cambria"/>
          <w:u w:val="single"/>
        </w:rPr>
      </w:pPr>
      <w:r w:rsidRPr="00070A82">
        <w:rPr>
          <w:rFonts w:ascii="Cambria" w:hAnsi="Cambria"/>
          <w:sz w:val="16"/>
        </w:rPr>
        <w:t xml:space="preserve">How worthwhile is it spending resources to study and mitigate the chance of human extinction from </w:t>
      </w:r>
      <w:r w:rsidRPr="00070A82">
        <w:rPr>
          <w:rStyle w:val="Emphasis"/>
          <w:rFonts w:ascii="Cambria" w:hAnsi="Cambria"/>
          <w:highlight w:val="cyan"/>
        </w:rPr>
        <w:t>biological risks</w:t>
      </w:r>
      <w:r w:rsidRPr="00070A82">
        <w:rPr>
          <w:rFonts w:ascii="Cambria" w:hAnsi="Cambria"/>
          <w:sz w:val="16"/>
        </w:rPr>
        <w:t xml:space="preserve">?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w:t>
      </w:r>
      <w:r w:rsidRPr="00070A82">
        <w:rPr>
          <w:rStyle w:val="StyleUnderline"/>
          <w:rFonts w:ascii="Cambria" w:hAnsi="Cambria"/>
        </w:rPr>
        <w:t xml:space="preserve">risks </w:t>
      </w:r>
      <w:r w:rsidRPr="00070A82">
        <w:rPr>
          <w:rStyle w:val="Emphasis"/>
          <w:rFonts w:ascii="Cambria" w:hAnsi="Cambria"/>
          <w:highlight w:val="cyan"/>
        </w:rPr>
        <w:t>jeopardize</w:t>
      </w:r>
      <w:r w:rsidRPr="00070A82">
        <w:rPr>
          <w:rStyle w:val="Emphasis"/>
          <w:rFonts w:ascii="Cambria" w:hAnsi="Cambria"/>
        </w:rPr>
        <w:t xml:space="preserve"> the existence</w:t>
      </w:r>
      <w:r w:rsidRPr="00070A82">
        <w:rPr>
          <w:rStyle w:val="StyleUnderline"/>
          <w:rFonts w:ascii="Cambria" w:hAnsi="Cambria"/>
        </w:rPr>
        <w:t xml:space="preserve"> of </w:t>
      </w:r>
      <w:r w:rsidRPr="00070A82">
        <w:rPr>
          <w:rStyle w:val="Emphasis"/>
          <w:rFonts w:ascii="Cambria" w:hAnsi="Cambria"/>
          <w:highlight w:val="cyan"/>
        </w:rPr>
        <w:t>all future human lives</w:t>
      </w:r>
      <w:r w:rsidRPr="00070A82">
        <w:rPr>
          <w:rStyle w:val="StyleUnderline"/>
          <w:rFonts w:ascii="Cambria" w:hAnsi="Cambria"/>
          <w:highlight w:val="cyan"/>
        </w:rPr>
        <w:t>.</w:t>
      </w:r>
    </w:p>
    <w:p w:rsidR="00D06CD4" w:rsidRPr="00070A82" w:rsidRDefault="00D06CD4" w:rsidP="00D06CD4">
      <w:pPr>
        <w:rPr>
          <w:rFonts w:ascii="Cambria" w:hAnsi="Cambria"/>
          <w:sz w:val="16"/>
        </w:rPr>
      </w:pPr>
      <w:r w:rsidRPr="00070A82">
        <w:rPr>
          <w:rFonts w:ascii="Cambria" w:hAnsi="Cambria"/>
          <w:sz w:val="16"/>
        </w:rPr>
        <w:t xml:space="preserve">Historically, </w:t>
      </w:r>
      <w:r w:rsidRPr="00070A82">
        <w:rPr>
          <w:rStyle w:val="StyleUnderline"/>
          <w:rFonts w:ascii="Cambria" w:hAnsi="Cambria"/>
          <w:highlight w:val="cyan"/>
        </w:rPr>
        <w:t>disease</w:t>
      </w:r>
      <w:r w:rsidRPr="00070A82">
        <w:rPr>
          <w:rFonts w:ascii="Cambria" w:hAnsi="Cambria"/>
          <w:sz w:val="16"/>
        </w:rPr>
        <w:t xml:space="preserve"> event</w:t>
      </w:r>
      <w:r w:rsidRPr="00070A82">
        <w:rPr>
          <w:rStyle w:val="StyleUnderline"/>
          <w:rFonts w:ascii="Cambria" w:hAnsi="Cambria"/>
          <w:highlight w:val="cyan"/>
        </w:rPr>
        <w:t xml:space="preserve">s have been responsible for the </w:t>
      </w:r>
      <w:r w:rsidRPr="00070A82">
        <w:rPr>
          <w:rStyle w:val="Emphasis"/>
          <w:rFonts w:ascii="Cambria" w:hAnsi="Cambria"/>
          <w:highlight w:val="cyan"/>
        </w:rPr>
        <w:t>greatest death tolls on humanity</w:t>
      </w:r>
      <w:r w:rsidRPr="00070A82">
        <w:rPr>
          <w:rFonts w:ascii="Cambria" w:hAnsi="Cambria"/>
          <w:sz w:val="16"/>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070A82">
        <w:rPr>
          <w:rStyle w:val="StyleUnderline"/>
          <w:rFonts w:ascii="Cambria" w:hAnsi="Cambria"/>
          <w:highlight w:val="cyan"/>
        </w:rPr>
        <w:t xml:space="preserve">a future pandemic could result in </w:t>
      </w:r>
      <w:r w:rsidRPr="00070A82">
        <w:rPr>
          <w:rStyle w:val="Emphasis"/>
          <w:rFonts w:ascii="Cambria" w:hAnsi="Cambria"/>
          <w:highlight w:val="cyan"/>
        </w:rPr>
        <w:t>outright human extinction</w:t>
      </w:r>
      <w:r w:rsidRPr="00070A82">
        <w:rPr>
          <w:rFonts w:ascii="Cambria" w:hAnsi="Cambria"/>
          <w:sz w:val="16"/>
        </w:rPr>
        <w:t xml:space="preserve"> or the irreversible collapse of civilization.</w:t>
      </w:r>
    </w:p>
    <w:p w:rsidR="00D06CD4" w:rsidRPr="00070A82" w:rsidRDefault="00D06CD4" w:rsidP="00D06CD4">
      <w:pPr>
        <w:rPr>
          <w:rFonts w:ascii="Cambria" w:hAnsi="Cambria"/>
          <w:sz w:val="16"/>
        </w:rPr>
      </w:pPr>
      <w:r w:rsidRPr="00070A82">
        <w:rPr>
          <w:rStyle w:val="StyleUnderline"/>
          <w:rFonts w:ascii="Cambria" w:hAnsi="Cambria"/>
          <w:highlight w:val="cyan"/>
        </w:rPr>
        <w:t xml:space="preserve">A </w:t>
      </w:r>
      <w:r w:rsidRPr="00070A82">
        <w:rPr>
          <w:rStyle w:val="Emphasis"/>
          <w:rFonts w:ascii="Cambria" w:hAnsi="Cambria"/>
          <w:highlight w:val="cyan"/>
        </w:rPr>
        <w:t>skeptic</w:t>
      </w:r>
      <w:r w:rsidRPr="00070A82">
        <w:rPr>
          <w:rStyle w:val="StyleUnderline"/>
          <w:rFonts w:ascii="Cambria" w:hAnsi="Cambria"/>
          <w:highlight w:val="cyan"/>
        </w:rPr>
        <w:t xml:space="preserve"> would have </w:t>
      </w:r>
      <w:r w:rsidRPr="00070A82">
        <w:rPr>
          <w:rStyle w:val="StyleUnderline"/>
          <w:rFonts w:ascii="Cambria" w:hAnsi="Cambria"/>
        </w:rPr>
        <w:t xml:space="preserve">many </w:t>
      </w:r>
      <w:r w:rsidRPr="00070A82">
        <w:rPr>
          <w:rStyle w:val="Emphasis"/>
          <w:rFonts w:ascii="Cambria" w:hAnsi="Cambria"/>
        </w:rPr>
        <w:t xml:space="preserve">good </w:t>
      </w:r>
      <w:r w:rsidRPr="00070A82">
        <w:rPr>
          <w:rStyle w:val="Emphasis"/>
          <w:rFonts w:ascii="Cambria" w:hAnsi="Cambria"/>
          <w:highlight w:val="cyan"/>
        </w:rPr>
        <w:t>reasons</w:t>
      </w:r>
      <w:r w:rsidRPr="00070A82">
        <w:rPr>
          <w:rStyle w:val="StyleUnderline"/>
          <w:rFonts w:ascii="Cambria" w:hAnsi="Cambria"/>
          <w:highlight w:val="cyan"/>
        </w:rPr>
        <w:t xml:space="preserve"> to think that </w:t>
      </w:r>
      <w:r w:rsidRPr="00070A82">
        <w:rPr>
          <w:rStyle w:val="Emphasis"/>
          <w:rFonts w:ascii="Cambria" w:hAnsi="Cambria"/>
          <w:highlight w:val="cyan"/>
        </w:rPr>
        <w:t>existential risk</w:t>
      </w:r>
      <w:r w:rsidRPr="00070A82">
        <w:rPr>
          <w:rStyle w:val="Emphasis"/>
          <w:rFonts w:ascii="Cambria" w:hAnsi="Cambria"/>
        </w:rPr>
        <w:t xml:space="preserve"> from disease</w:t>
      </w:r>
      <w:r w:rsidRPr="00070A82">
        <w:rPr>
          <w:rStyle w:val="StyleUnderline"/>
          <w:rFonts w:ascii="Cambria" w:hAnsi="Cambria"/>
        </w:rPr>
        <w:t xml:space="preserve"> </w:t>
      </w:r>
      <w:r w:rsidRPr="00070A82">
        <w:rPr>
          <w:rStyle w:val="StyleUnderline"/>
          <w:rFonts w:ascii="Cambria" w:hAnsi="Cambria"/>
          <w:highlight w:val="cyan"/>
        </w:rPr>
        <w:t xml:space="preserve">is </w:t>
      </w:r>
      <w:r w:rsidRPr="00070A82">
        <w:rPr>
          <w:rStyle w:val="Emphasis"/>
          <w:rFonts w:ascii="Cambria" w:hAnsi="Cambria"/>
          <w:highlight w:val="cyan"/>
        </w:rPr>
        <w:t>unlikely</w:t>
      </w:r>
      <w:r w:rsidRPr="00070A82">
        <w:rPr>
          <w:rStyle w:val="StyleUnderline"/>
          <w:rFonts w:ascii="Cambria" w:hAnsi="Cambria"/>
        </w:rPr>
        <w:t>. Such a disease would need to spread worldwide to remote populations, overcome rare genetic resistances, and evade detection, cures, and countermeasures</w:t>
      </w:r>
      <w:r w:rsidRPr="00070A82">
        <w:rPr>
          <w:rFonts w:ascii="Cambria" w:hAnsi="Cambria"/>
          <w:sz w:val="16"/>
        </w:rPr>
        <w:t xml:space="preserve">. Even evolution itself may work in humanity's favor: </w:t>
      </w:r>
      <w:r w:rsidRPr="00070A82">
        <w:rPr>
          <w:rStyle w:val="StyleUnderline"/>
          <w:rFonts w:ascii="Cambria" w:hAnsi="Cambria"/>
          <w:highlight w:val="cyan"/>
        </w:rPr>
        <w:t xml:space="preserve">Virulence and transmission is often a </w:t>
      </w:r>
      <w:r w:rsidRPr="00070A82">
        <w:rPr>
          <w:rStyle w:val="Emphasis"/>
          <w:rFonts w:ascii="Cambria" w:hAnsi="Cambria"/>
          <w:highlight w:val="cyan"/>
        </w:rPr>
        <w:t>trade-off</w:t>
      </w:r>
      <w:r w:rsidRPr="00070A82">
        <w:rPr>
          <w:rStyle w:val="Emphasis"/>
          <w:rFonts w:ascii="Cambria" w:hAnsi="Cambria"/>
        </w:rPr>
        <w:t xml:space="preserve">, </w:t>
      </w:r>
      <w:r w:rsidRPr="00070A82">
        <w:rPr>
          <w:rFonts w:ascii="Cambria" w:hAnsi="Cambria"/>
          <w:sz w:val="16"/>
        </w:rPr>
        <w:t>and so evolutionary pressures could push against maximally lethal wild-type pathogens.5,6</w:t>
      </w:r>
    </w:p>
    <w:p w:rsidR="00D06CD4" w:rsidRPr="00070A82" w:rsidRDefault="00D06CD4" w:rsidP="00D06CD4">
      <w:pPr>
        <w:rPr>
          <w:rFonts w:ascii="Cambria" w:hAnsi="Cambria"/>
          <w:sz w:val="16"/>
        </w:rPr>
      </w:pPr>
      <w:r w:rsidRPr="00070A82">
        <w:rPr>
          <w:rFonts w:ascii="Cambria" w:hAnsi="Cambria"/>
          <w:sz w:val="16"/>
        </w:rPr>
        <w:t xml:space="preserve">While these arguments point to a very small risk of human extinction, they do not rule the possibility out entirely. Although rare, </w:t>
      </w:r>
      <w:r w:rsidRPr="00070A82">
        <w:rPr>
          <w:rStyle w:val="StyleUnderline"/>
          <w:rFonts w:ascii="Cambria" w:hAnsi="Cambria"/>
        </w:rPr>
        <w:t xml:space="preserve">there are recorded instances of species going </w:t>
      </w:r>
      <w:r w:rsidRPr="00070A82">
        <w:rPr>
          <w:rStyle w:val="Emphasis"/>
          <w:rFonts w:ascii="Cambria" w:hAnsi="Cambria"/>
        </w:rPr>
        <w:t>extinct</w:t>
      </w:r>
      <w:r w:rsidRPr="00070A82">
        <w:rPr>
          <w:rStyle w:val="StyleUnderline"/>
          <w:rFonts w:ascii="Cambria" w:hAnsi="Cambria"/>
        </w:rPr>
        <w:t xml:space="preserve"> due to disease</w:t>
      </w:r>
      <w:r w:rsidRPr="00070A82">
        <w:rPr>
          <w:rFonts w:ascii="Cambria" w:hAnsi="Cambria"/>
          <w:sz w:val="16"/>
        </w:rPr>
        <w:t xml:space="preserve">—primarily in amphibians, but also in 1 mammalian species of rat on Christmas Island.7,8 </w:t>
      </w:r>
      <w:r w:rsidRPr="00070A82">
        <w:rPr>
          <w:rStyle w:val="StyleUnderline"/>
          <w:rFonts w:ascii="Cambria" w:hAnsi="Cambria"/>
        </w:rPr>
        <w:t>There are also historical examples of large human populations being</w:t>
      </w:r>
      <w:r w:rsidRPr="00070A82">
        <w:rPr>
          <w:rFonts w:ascii="Cambria" w:hAnsi="Cambria"/>
          <w:sz w:val="16"/>
        </w:rPr>
        <w:t xml:space="preserve"> almost entirely </w:t>
      </w:r>
      <w:r w:rsidRPr="00070A82">
        <w:rPr>
          <w:rStyle w:val="Emphasis"/>
          <w:rFonts w:ascii="Cambria" w:hAnsi="Cambria"/>
        </w:rPr>
        <w:t>wiped out by disease</w:t>
      </w:r>
      <w:r w:rsidRPr="00070A82">
        <w:rPr>
          <w:rFonts w:ascii="Cambria" w:hAnsi="Cambria"/>
          <w:sz w:val="16"/>
        </w:rPr>
        <w:t>, especially when multiple diseases were simultaneously introduced into a population without immunity.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rsidR="00D06CD4" w:rsidRPr="00070A82" w:rsidRDefault="00D06CD4" w:rsidP="00D06CD4">
      <w:pPr>
        <w:rPr>
          <w:rFonts w:ascii="Cambria" w:hAnsi="Cambria"/>
          <w:sz w:val="16"/>
        </w:rPr>
      </w:pPr>
      <w:r w:rsidRPr="00070A82">
        <w:rPr>
          <w:rFonts w:ascii="Cambria" w:hAnsi="Cambria"/>
          <w:sz w:val="16"/>
        </w:rPr>
        <w:t xml:space="preserve">In the modern context, no single </w:t>
      </w:r>
      <w:r w:rsidRPr="00070A82">
        <w:rPr>
          <w:rStyle w:val="StyleUnderline"/>
          <w:rFonts w:ascii="Cambria" w:hAnsi="Cambria"/>
        </w:rPr>
        <w:t>disease</w:t>
      </w:r>
      <w:r w:rsidRPr="00070A82">
        <w:rPr>
          <w:rFonts w:ascii="Cambria" w:hAnsi="Cambria"/>
          <w:sz w:val="16"/>
        </w:rPr>
        <w:t xml:space="preserve"> currently exists that </w:t>
      </w:r>
      <w:r w:rsidRPr="00070A82">
        <w:rPr>
          <w:rStyle w:val="Emphasis"/>
          <w:rFonts w:ascii="Cambria" w:hAnsi="Cambria"/>
        </w:rPr>
        <w:t>combines</w:t>
      </w:r>
      <w:r w:rsidRPr="00070A82">
        <w:rPr>
          <w:rFonts w:ascii="Cambria" w:hAnsi="Cambria"/>
          <w:sz w:val="16"/>
        </w:rPr>
        <w:t xml:space="preserve"> </w:t>
      </w:r>
      <w:r w:rsidRPr="00070A82">
        <w:rPr>
          <w:rStyle w:val="StyleUnderline"/>
          <w:rFonts w:ascii="Cambria" w:hAnsi="Cambria"/>
        </w:rPr>
        <w:t xml:space="preserve">the </w:t>
      </w:r>
      <w:r w:rsidRPr="00070A82">
        <w:rPr>
          <w:rStyle w:val="Emphasis"/>
          <w:rFonts w:ascii="Cambria" w:hAnsi="Cambria"/>
        </w:rPr>
        <w:t>worst-case levels</w:t>
      </w:r>
      <w:r w:rsidRPr="00070A82">
        <w:rPr>
          <w:rStyle w:val="StyleUnderline"/>
          <w:rFonts w:ascii="Cambria" w:hAnsi="Cambria"/>
        </w:rPr>
        <w:t xml:space="preserve"> of </w:t>
      </w:r>
      <w:r w:rsidRPr="00070A82">
        <w:rPr>
          <w:rStyle w:val="Emphasis"/>
          <w:rFonts w:ascii="Cambria" w:hAnsi="Cambria"/>
        </w:rPr>
        <w:t>transmissibility, lethality, resistance to countermeasures</w:t>
      </w:r>
      <w:r w:rsidRPr="00070A82">
        <w:rPr>
          <w:rStyle w:val="StyleUnderline"/>
          <w:rFonts w:ascii="Cambria" w:hAnsi="Cambria"/>
        </w:rPr>
        <w:t xml:space="preserve">, and </w:t>
      </w:r>
      <w:r w:rsidRPr="00070A82">
        <w:rPr>
          <w:rStyle w:val="Emphasis"/>
          <w:rFonts w:ascii="Cambria" w:hAnsi="Cambria"/>
        </w:rPr>
        <w:t>global reach</w:t>
      </w:r>
      <w:r w:rsidRPr="00070A82">
        <w:rPr>
          <w:rStyle w:val="StyleUnderline"/>
          <w:rFonts w:ascii="Cambria" w:hAnsi="Cambria"/>
        </w:rPr>
        <w:t>.</w:t>
      </w:r>
      <w:r w:rsidRPr="00070A82">
        <w:rPr>
          <w:rFonts w:ascii="Cambria" w:hAnsi="Cambria"/>
          <w:sz w:val="16"/>
        </w:rPr>
        <w:t xml:space="preserve"> </w:t>
      </w:r>
      <w:r w:rsidRPr="00070A82">
        <w:rPr>
          <w:rStyle w:val="Emphasis"/>
          <w:rFonts w:ascii="Cambria" w:hAnsi="Cambria"/>
          <w:highlight w:val="cyan"/>
        </w:rPr>
        <w:t>But</w:t>
      </w:r>
      <w:r w:rsidRPr="00070A82">
        <w:rPr>
          <w:rFonts w:ascii="Cambria" w:hAnsi="Cambria"/>
          <w:sz w:val="16"/>
        </w:rPr>
        <w:t xml:space="preserve"> many diseases are proof of principle that each worst-case attribute can be realized independently. For example, </w:t>
      </w:r>
      <w:r w:rsidRPr="00070A82">
        <w:rPr>
          <w:rStyle w:val="StyleUnderline"/>
          <w:rFonts w:ascii="Cambria" w:hAnsi="Cambria"/>
          <w:highlight w:val="cyan"/>
        </w:rPr>
        <w:t>some diseases exhibit</w:t>
      </w:r>
      <w:r w:rsidRPr="00070A82">
        <w:rPr>
          <w:rStyle w:val="StyleUnderline"/>
          <w:rFonts w:ascii="Cambria" w:hAnsi="Cambria"/>
        </w:rPr>
        <w:t xml:space="preserve"> nearly </w:t>
      </w:r>
      <w:r w:rsidRPr="00070A82">
        <w:rPr>
          <w:rStyle w:val="StyleUnderline"/>
          <w:rFonts w:ascii="Cambria" w:hAnsi="Cambria"/>
          <w:highlight w:val="cyan"/>
        </w:rPr>
        <w:t xml:space="preserve">a </w:t>
      </w:r>
      <w:r w:rsidRPr="00070A82">
        <w:rPr>
          <w:rStyle w:val="Emphasis"/>
          <w:rFonts w:ascii="Cambria" w:hAnsi="Cambria"/>
          <w:highlight w:val="cyan"/>
        </w:rPr>
        <w:t>100% case fatality ratio</w:t>
      </w:r>
      <w:r w:rsidRPr="00070A82">
        <w:rPr>
          <w:rStyle w:val="StyleUnderline"/>
          <w:rFonts w:ascii="Cambria" w:hAnsi="Cambria"/>
        </w:rPr>
        <w:t xml:space="preserve"> </w:t>
      </w:r>
      <w:r w:rsidRPr="00070A82">
        <w:rPr>
          <w:rFonts w:ascii="Cambria" w:hAnsi="Cambria"/>
          <w:sz w:val="16"/>
        </w:rPr>
        <w:t xml:space="preserve">in the absence of treatment, such as rabies or septicemic plague. </w:t>
      </w:r>
      <w:r w:rsidRPr="00070A82">
        <w:rPr>
          <w:rStyle w:val="StyleUnderline"/>
          <w:rFonts w:ascii="Cambria" w:hAnsi="Cambria"/>
        </w:rPr>
        <w:t xml:space="preserve">Other </w:t>
      </w:r>
      <w:r w:rsidRPr="00070A82">
        <w:rPr>
          <w:rStyle w:val="StyleUnderline"/>
          <w:rFonts w:ascii="Cambria" w:hAnsi="Cambria"/>
          <w:highlight w:val="cyan"/>
        </w:rPr>
        <w:t>diseases have a</w:t>
      </w:r>
      <w:r w:rsidRPr="00070A82">
        <w:rPr>
          <w:rStyle w:val="StyleUnderline"/>
          <w:rFonts w:ascii="Cambria" w:hAnsi="Cambria"/>
        </w:rPr>
        <w:t xml:space="preserve"> track </w:t>
      </w:r>
      <w:r w:rsidRPr="00070A82">
        <w:rPr>
          <w:rStyle w:val="StyleUnderline"/>
          <w:rFonts w:ascii="Cambria" w:hAnsi="Cambria"/>
          <w:highlight w:val="cyan"/>
        </w:rPr>
        <w:t>record of spreading to</w:t>
      </w:r>
      <w:r w:rsidRPr="00070A82">
        <w:rPr>
          <w:rStyle w:val="StyleUnderline"/>
          <w:rFonts w:ascii="Cambria" w:hAnsi="Cambria"/>
        </w:rPr>
        <w:t xml:space="preserve"> virtually </w:t>
      </w:r>
      <w:r w:rsidRPr="00070A82">
        <w:rPr>
          <w:rStyle w:val="Emphasis"/>
          <w:rFonts w:ascii="Cambria" w:hAnsi="Cambria"/>
          <w:highlight w:val="cyan"/>
        </w:rPr>
        <w:t>every human community</w:t>
      </w:r>
      <w:r w:rsidRPr="00070A82">
        <w:rPr>
          <w:rStyle w:val="Emphasis"/>
          <w:rFonts w:ascii="Cambria" w:hAnsi="Cambria"/>
        </w:rPr>
        <w:t xml:space="preserve"> worldwide</w:t>
      </w:r>
      <w:r w:rsidRPr="00070A82">
        <w:rPr>
          <w:rFonts w:ascii="Cambria" w:hAnsi="Cambria"/>
          <w:sz w:val="16"/>
        </w:rPr>
        <w:t xml:space="preserv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070A82">
        <w:rPr>
          <w:rStyle w:val="StyleUnderline"/>
          <w:rFonts w:ascii="Cambria" w:hAnsi="Cambria"/>
          <w:highlight w:val="cyan"/>
        </w:rPr>
        <w:t xml:space="preserve">advances in </w:t>
      </w:r>
      <w:r w:rsidRPr="00070A82">
        <w:rPr>
          <w:rStyle w:val="Emphasis"/>
          <w:rFonts w:ascii="Cambria" w:hAnsi="Cambria"/>
          <w:highlight w:val="cyan"/>
        </w:rPr>
        <w:t>biotech</w:t>
      </w:r>
      <w:r w:rsidRPr="00070A82">
        <w:rPr>
          <w:rStyle w:val="Emphasis"/>
          <w:rFonts w:ascii="Cambria" w:hAnsi="Cambria"/>
        </w:rPr>
        <w:t>nology</w:t>
      </w:r>
      <w:r w:rsidRPr="00070A82">
        <w:rPr>
          <w:rStyle w:val="StyleUnderline"/>
          <w:rFonts w:ascii="Cambria" w:hAnsi="Cambria"/>
        </w:rPr>
        <w:t xml:space="preserve"> </w:t>
      </w:r>
      <w:r w:rsidRPr="00070A82">
        <w:rPr>
          <w:rStyle w:val="StyleUnderline"/>
          <w:rFonts w:ascii="Cambria" w:hAnsi="Cambria"/>
          <w:highlight w:val="cyan"/>
        </w:rPr>
        <w:t xml:space="preserve">might allow the creation of diseases that </w:t>
      </w:r>
      <w:r w:rsidRPr="00070A82">
        <w:rPr>
          <w:rStyle w:val="Emphasis"/>
          <w:rFonts w:ascii="Cambria" w:hAnsi="Cambria"/>
          <w:highlight w:val="cyan"/>
        </w:rPr>
        <w:t>combine</w:t>
      </w:r>
      <w:r w:rsidRPr="00070A82">
        <w:rPr>
          <w:rStyle w:val="Emphasis"/>
          <w:rFonts w:ascii="Cambria" w:hAnsi="Cambria"/>
        </w:rPr>
        <w:t xml:space="preserve"> such </w:t>
      </w:r>
      <w:r w:rsidRPr="00070A82">
        <w:rPr>
          <w:rStyle w:val="Emphasis"/>
          <w:rFonts w:ascii="Cambria" w:hAnsi="Cambria"/>
          <w:highlight w:val="cyan"/>
        </w:rPr>
        <w:t>traits</w:t>
      </w:r>
      <w:r w:rsidRPr="00070A82">
        <w:rPr>
          <w:rFonts w:ascii="Cambria" w:hAnsi="Cambria"/>
          <w:sz w:val="16"/>
        </w:rPr>
        <w:t xml:space="preserve">. Recent controversy has already emerged over a number of </w:t>
      </w:r>
      <w:r w:rsidRPr="00070A82">
        <w:rPr>
          <w:rStyle w:val="Emphasis"/>
          <w:rFonts w:ascii="Cambria" w:hAnsi="Cambria"/>
        </w:rPr>
        <w:t xml:space="preserve">scientific </w:t>
      </w:r>
      <w:r w:rsidRPr="00070A82">
        <w:rPr>
          <w:rStyle w:val="Emphasis"/>
          <w:rFonts w:ascii="Cambria" w:hAnsi="Cambria"/>
          <w:highlight w:val="cyan"/>
        </w:rPr>
        <w:t>experiments</w:t>
      </w:r>
      <w:r w:rsidRPr="00070A82">
        <w:rPr>
          <w:rStyle w:val="StyleUnderline"/>
          <w:rFonts w:ascii="Cambria" w:hAnsi="Cambria"/>
        </w:rPr>
        <w:t xml:space="preserve"> that </w:t>
      </w:r>
      <w:r w:rsidRPr="00070A82">
        <w:rPr>
          <w:rStyle w:val="StyleUnderline"/>
          <w:rFonts w:ascii="Cambria" w:hAnsi="Cambria"/>
          <w:highlight w:val="cyan"/>
        </w:rPr>
        <w:t>resulted in</w:t>
      </w:r>
      <w:r w:rsidRPr="00070A82">
        <w:rPr>
          <w:rStyle w:val="StyleUnderline"/>
          <w:rFonts w:ascii="Cambria" w:hAnsi="Cambria"/>
        </w:rPr>
        <w:t xml:space="preserve"> viruses with </w:t>
      </w:r>
      <w:r w:rsidRPr="00070A82">
        <w:rPr>
          <w:rStyle w:val="StyleUnderline"/>
          <w:rFonts w:ascii="Cambria" w:hAnsi="Cambria"/>
          <w:highlight w:val="cyan"/>
        </w:rPr>
        <w:t xml:space="preserve">enhanced </w:t>
      </w:r>
      <w:r w:rsidRPr="00070A82">
        <w:rPr>
          <w:rStyle w:val="Emphasis"/>
          <w:rFonts w:ascii="Cambria" w:hAnsi="Cambria"/>
          <w:highlight w:val="cyan"/>
        </w:rPr>
        <w:t>transmissibility</w:t>
      </w:r>
      <w:r w:rsidRPr="00070A82">
        <w:rPr>
          <w:rStyle w:val="StyleUnderline"/>
          <w:rFonts w:ascii="Cambria" w:hAnsi="Cambria"/>
          <w:highlight w:val="cyan"/>
        </w:rPr>
        <w:t xml:space="preserve">, </w:t>
      </w:r>
      <w:r w:rsidRPr="00070A82">
        <w:rPr>
          <w:rStyle w:val="Emphasis"/>
          <w:rFonts w:ascii="Cambria" w:hAnsi="Cambria"/>
          <w:highlight w:val="cyan"/>
        </w:rPr>
        <w:t>lethality</w:t>
      </w:r>
      <w:r w:rsidRPr="00070A82">
        <w:rPr>
          <w:rStyle w:val="StyleUnderline"/>
          <w:rFonts w:ascii="Cambria" w:hAnsi="Cambria"/>
          <w:highlight w:val="cyan"/>
        </w:rPr>
        <w:t>, and</w:t>
      </w:r>
      <w:r w:rsidRPr="00070A82">
        <w:rPr>
          <w:rFonts w:ascii="Cambria" w:hAnsi="Cambria"/>
          <w:sz w:val="16"/>
        </w:rPr>
        <w:t xml:space="preserve">/or the </w:t>
      </w:r>
      <w:r w:rsidRPr="00070A82">
        <w:rPr>
          <w:rStyle w:val="StyleUnderline"/>
          <w:rFonts w:ascii="Cambria" w:hAnsi="Cambria"/>
          <w:highlight w:val="cyan"/>
        </w:rPr>
        <w:t xml:space="preserve">ability to </w:t>
      </w:r>
      <w:r w:rsidRPr="00070A82">
        <w:rPr>
          <w:rStyle w:val="Emphasis"/>
          <w:rFonts w:ascii="Cambria" w:hAnsi="Cambria"/>
          <w:highlight w:val="cyan"/>
        </w:rPr>
        <w:t>overcome therapeutics</w:t>
      </w:r>
      <w:r w:rsidRPr="00070A82">
        <w:rPr>
          <w:rFonts w:ascii="Cambria" w:hAnsi="Cambria"/>
          <w:sz w:val="16"/>
        </w:rPr>
        <w:t xml:space="preserve">.13-17 Other experiments demonstrated that </w:t>
      </w:r>
      <w:r w:rsidRPr="00070A82">
        <w:rPr>
          <w:rStyle w:val="StyleUnderline"/>
          <w:rFonts w:ascii="Cambria" w:hAnsi="Cambria"/>
        </w:rPr>
        <w:t xml:space="preserve">mousepox could be modified to have a </w:t>
      </w:r>
      <w:r w:rsidRPr="00070A82">
        <w:rPr>
          <w:rStyle w:val="Emphasis"/>
          <w:rFonts w:ascii="Cambria" w:hAnsi="Cambria"/>
        </w:rPr>
        <w:t>100% case fatality rate</w:t>
      </w:r>
      <w:r w:rsidRPr="00070A82">
        <w:rPr>
          <w:rStyle w:val="StyleUnderline"/>
          <w:rFonts w:ascii="Cambria" w:hAnsi="Cambria"/>
        </w:rPr>
        <w:t xml:space="preserve"> and render a </w:t>
      </w:r>
      <w:r w:rsidRPr="00070A82">
        <w:rPr>
          <w:rStyle w:val="Emphasis"/>
          <w:rFonts w:ascii="Cambria" w:hAnsi="Cambria"/>
        </w:rPr>
        <w:t>vaccine</w:t>
      </w:r>
      <w:r w:rsidRPr="00070A82">
        <w:rPr>
          <w:rStyle w:val="StyleUnderline"/>
          <w:rFonts w:ascii="Cambria" w:hAnsi="Cambria"/>
        </w:rPr>
        <w:t xml:space="preserve"> </w:t>
      </w:r>
      <w:r w:rsidRPr="00070A82">
        <w:rPr>
          <w:rStyle w:val="Emphasis"/>
          <w:rFonts w:ascii="Cambria" w:hAnsi="Cambria"/>
        </w:rPr>
        <w:t>ineffective</w:t>
      </w:r>
      <w:r w:rsidRPr="00070A82">
        <w:rPr>
          <w:rFonts w:ascii="Cambria" w:hAnsi="Cambria"/>
          <w:sz w:val="16"/>
        </w:rPr>
        <w:t xml:space="preserve">.18 In addition to transmissibility and lethality, studies have shown that </w:t>
      </w:r>
      <w:r w:rsidRPr="00070A82">
        <w:rPr>
          <w:rStyle w:val="Emphasis"/>
          <w:rFonts w:ascii="Cambria" w:hAnsi="Cambria"/>
        </w:rPr>
        <w:t>other</w:t>
      </w:r>
      <w:r w:rsidRPr="00070A82">
        <w:rPr>
          <w:rStyle w:val="StyleUnderline"/>
          <w:rFonts w:ascii="Cambria" w:hAnsi="Cambria"/>
        </w:rPr>
        <w:t xml:space="preserve"> disease </w:t>
      </w:r>
      <w:r w:rsidRPr="00070A82">
        <w:rPr>
          <w:rStyle w:val="StyleUnderline"/>
          <w:rFonts w:ascii="Cambria" w:hAnsi="Cambria"/>
          <w:highlight w:val="cyan"/>
        </w:rPr>
        <w:t xml:space="preserve">traits, such as </w:t>
      </w:r>
      <w:r w:rsidRPr="00070A82">
        <w:rPr>
          <w:rStyle w:val="Emphasis"/>
          <w:rFonts w:ascii="Cambria" w:hAnsi="Cambria"/>
          <w:highlight w:val="cyan"/>
        </w:rPr>
        <w:t>incubation</w:t>
      </w:r>
      <w:r w:rsidRPr="00070A82">
        <w:rPr>
          <w:rStyle w:val="Emphasis"/>
          <w:rFonts w:ascii="Cambria" w:hAnsi="Cambria"/>
        </w:rPr>
        <w:t xml:space="preserve"> time, </w:t>
      </w:r>
      <w:r w:rsidRPr="00070A82">
        <w:rPr>
          <w:rStyle w:val="Emphasis"/>
          <w:rFonts w:ascii="Cambria" w:hAnsi="Cambria"/>
          <w:highlight w:val="cyan"/>
        </w:rPr>
        <w:t>environmental survival</w:t>
      </w:r>
      <w:r w:rsidRPr="00070A82">
        <w:rPr>
          <w:rStyle w:val="StyleUnderline"/>
          <w:rFonts w:ascii="Cambria" w:hAnsi="Cambria"/>
          <w:highlight w:val="cyan"/>
        </w:rPr>
        <w:t>, and</w:t>
      </w:r>
      <w:r w:rsidRPr="00070A82">
        <w:rPr>
          <w:rStyle w:val="StyleUnderline"/>
          <w:rFonts w:ascii="Cambria" w:hAnsi="Cambria"/>
        </w:rPr>
        <w:t xml:space="preserve"> </w:t>
      </w:r>
      <w:r w:rsidRPr="00070A82">
        <w:rPr>
          <w:rStyle w:val="Emphasis"/>
          <w:rFonts w:ascii="Cambria" w:hAnsi="Cambria"/>
        </w:rPr>
        <w:t xml:space="preserve">available </w:t>
      </w:r>
      <w:r w:rsidRPr="00070A82">
        <w:rPr>
          <w:rStyle w:val="Emphasis"/>
          <w:rFonts w:ascii="Cambria" w:hAnsi="Cambria"/>
          <w:highlight w:val="cyan"/>
        </w:rPr>
        <w:t>vectors</w:t>
      </w:r>
      <w:r w:rsidRPr="00070A82">
        <w:rPr>
          <w:rStyle w:val="StyleUnderline"/>
          <w:rFonts w:ascii="Cambria" w:hAnsi="Cambria"/>
          <w:highlight w:val="cyan"/>
        </w:rPr>
        <w:t xml:space="preserve">, could be </w:t>
      </w:r>
      <w:r w:rsidRPr="00070A82">
        <w:rPr>
          <w:rStyle w:val="Emphasis"/>
          <w:rFonts w:ascii="Cambria" w:hAnsi="Cambria"/>
          <w:highlight w:val="cyan"/>
        </w:rPr>
        <w:t>modified</w:t>
      </w:r>
      <w:r w:rsidRPr="00070A82">
        <w:rPr>
          <w:rStyle w:val="StyleUnderline"/>
          <w:rFonts w:ascii="Cambria" w:hAnsi="Cambria"/>
          <w:highlight w:val="cyan"/>
        </w:rPr>
        <w:t xml:space="preserve"> </w:t>
      </w:r>
      <w:r w:rsidRPr="00070A82">
        <w:rPr>
          <w:rStyle w:val="StyleUnderline"/>
          <w:rFonts w:ascii="Cambria" w:hAnsi="Cambria"/>
        </w:rPr>
        <w:t>as well</w:t>
      </w:r>
      <w:r w:rsidRPr="00070A82">
        <w:rPr>
          <w:rFonts w:ascii="Cambria" w:hAnsi="Cambria"/>
          <w:sz w:val="16"/>
        </w:rPr>
        <w:t>.19-21</w:t>
      </w:r>
    </w:p>
    <w:p w:rsidR="00D06CD4" w:rsidRPr="00070A82" w:rsidRDefault="00D06CD4" w:rsidP="00D06CD4">
      <w:pPr>
        <w:rPr>
          <w:rFonts w:ascii="Cambria" w:hAnsi="Cambria"/>
          <w:sz w:val="16"/>
        </w:rPr>
      </w:pPr>
      <w:r w:rsidRPr="00070A82">
        <w:rPr>
          <w:rFonts w:ascii="Cambria" w:hAnsi="Cambria"/>
          <w:sz w:val="16"/>
        </w:rPr>
        <w:t xml:space="preserve">Although these experiments had scientific merit and were not conducted with malicious intent, their implications are still worrying. This is especially true given that there is also a long historical track record of state-run bioweapon research applying cutting-edge science and technology to design agents not previously seen in nature. The Soviet bioweapons program developed agents with traits such as enhanced virulence, resistance to therapies, greater environmental resilience, increased difficulty to diagnose or treat, and which caused unexpected disease presentations and outcomes.22 </w:t>
      </w:r>
      <w:r w:rsidRPr="00070A82">
        <w:rPr>
          <w:rStyle w:val="StyleUnderline"/>
          <w:rFonts w:ascii="Cambria" w:hAnsi="Cambria"/>
          <w:highlight w:val="cyan"/>
        </w:rPr>
        <w:t xml:space="preserve">Delivery capabilities have also been subject to the </w:t>
      </w:r>
      <w:r w:rsidRPr="00070A82">
        <w:rPr>
          <w:rStyle w:val="Emphasis"/>
          <w:rFonts w:ascii="Cambria" w:hAnsi="Cambria"/>
          <w:highlight w:val="cyan"/>
        </w:rPr>
        <w:t xml:space="preserve">cutting edge </w:t>
      </w:r>
      <w:r w:rsidRPr="00070A82">
        <w:rPr>
          <w:rStyle w:val="StyleUnderline"/>
          <w:rFonts w:ascii="Cambria" w:hAnsi="Cambria"/>
          <w:highlight w:val="cyan"/>
        </w:rPr>
        <w:t xml:space="preserve">of </w:t>
      </w:r>
      <w:r w:rsidRPr="00070A82">
        <w:rPr>
          <w:rStyle w:val="Emphasis"/>
          <w:rFonts w:ascii="Cambria" w:hAnsi="Cambria"/>
          <w:highlight w:val="cyan"/>
        </w:rPr>
        <w:t>technical development</w:t>
      </w:r>
      <w:r w:rsidRPr="00070A82">
        <w:rPr>
          <w:rFonts w:ascii="Cambria" w:hAnsi="Cambria"/>
          <w:sz w:val="16"/>
          <w:highlight w:val="cyan"/>
        </w:rPr>
        <w:t>,</w:t>
      </w:r>
      <w:r w:rsidRPr="00070A82">
        <w:rPr>
          <w:rFonts w:ascii="Cambria" w:hAnsi="Cambria"/>
          <w:sz w:val="16"/>
        </w:rPr>
        <w:t xml:space="preserve">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070A82">
        <w:rPr>
          <w:rStyle w:val="StyleUnderline"/>
          <w:rFonts w:ascii="Cambria" w:hAnsi="Cambria"/>
          <w:highlight w:val="cyan"/>
        </w:rPr>
        <w:t xml:space="preserve">the logic of </w:t>
      </w:r>
      <w:r w:rsidRPr="00070A82">
        <w:rPr>
          <w:rStyle w:val="Emphasis"/>
          <w:rFonts w:ascii="Cambria" w:hAnsi="Cambria"/>
          <w:highlight w:val="cyan"/>
        </w:rPr>
        <w:t>deterrence</w:t>
      </w:r>
      <w:r w:rsidRPr="00070A82">
        <w:rPr>
          <w:rStyle w:val="StyleUnderline"/>
          <w:rFonts w:ascii="Cambria" w:hAnsi="Cambria"/>
          <w:highlight w:val="cyan"/>
        </w:rPr>
        <w:t xml:space="preserve"> and </w:t>
      </w:r>
      <w:r w:rsidRPr="00070A82">
        <w:rPr>
          <w:rStyle w:val="Emphasis"/>
          <w:rFonts w:ascii="Cambria" w:hAnsi="Cambria"/>
          <w:highlight w:val="cyan"/>
        </w:rPr>
        <w:t>m</w:t>
      </w:r>
      <w:r w:rsidRPr="00070A82">
        <w:rPr>
          <w:rStyle w:val="Emphasis"/>
          <w:rFonts w:ascii="Cambria" w:hAnsi="Cambria"/>
        </w:rPr>
        <w:t xml:space="preserve">utually </w:t>
      </w:r>
      <w:r w:rsidRPr="00070A82">
        <w:rPr>
          <w:rStyle w:val="Emphasis"/>
          <w:rFonts w:ascii="Cambria" w:hAnsi="Cambria"/>
          <w:highlight w:val="cyan"/>
        </w:rPr>
        <w:t>a</w:t>
      </w:r>
      <w:r w:rsidRPr="00070A82">
        <w:rPr>
          <w:rStyle w:val="Emphasis"/>
          <w:rFonts w:ascii="Cambria" w:hAnsi="Cambria"/>
        </w:rPr>
        <w:t xml:space="preserve">ssured </w:t>
      </w:r>
      <w:r w:rsidRPr="00070A82">
        <w:rPr>
          <w:rStyle w:val="Emphasis"/>
          <w:rFonts w:ascii="Cambria" w:hAnsi="Cambria"/>
          <w:highlight w:val="cyan"/>
        </w:rPr>
        <w:t>d</w:t>
      </w:r>
      <w:r w:rsidRPr="00070A82">
        <w:rPr>
          <w:rStyle w:val="Emphasis"/>
          <w:rFonts w:ascii="Cambria" w:hAnsi="Cambria"/>
        </w:rPr>
        <w:t>estruction</w:t>
      </w:r>
      <w:r w:rsidRPr="00070A82">
        <w:rPr>
          <w:rStyle w:val="StyleUnderline"/>
          <w:rFonts w:ascii="Cambria" w:hAnsi="Cambria"/>
        </w:rPr>
        <w:t xml:space="preserve"> </w:t>
      </w:r>
      <w:r w:rsidRPr="00070A82">
        <w:rPr>
          <w:rStyle w:val="StyleUnderline"/>
          <w:rFonts w:ascii="Cambria" w:hAnsi="Cambria"/>
          <w:highlight w:val="cyan"/>
        </w:rPr>
        <w:t xml:space="preserve">could </w:t>
      </w:r>
      <w:r w:rsidRPr="00070A82">
        <w:rPr>
          <w:rStyle w:val="Emphasis"/>
          <w:rFonts w:ascii="Cambria" w:hAnsi="Cambria"/>
          <w:highlight w:val="cyan"/>
        </w:rPr>
        <w:t xml:space="preserve">create </w:t>
      </w:r>
      <w:r w:rsidRPr="00070A82">
        <w:rPr>
          <w:rStyle w:val="Emphasis"/>
          <w:rFonts w:ascii="Cambria" w:hAnsi="Cambria"/>
        </w:rPr>
        <w:t xml:space="preserve">such </w:t>
      </w:r>
      <w:r w:rsidRPr="00070A82">
        <w:rPr>
          <w:rStyle w:val="Emphasis"/>
          <w:rFonts w:ascii="Cambria" w:hAnsi="Cambria"/>
          <w:highlight w:val="cyan"/>
        </w:rPr>
        <w:t>incentives</w:t>
      </w:r>
      <w:r w:rsidRPr="00070A82">
        <w:rPr>
          <w:rStyle w:val="StyleUnderline"/>
          <w:rFonts w:ascii="Cambria" w:hAnsi="Cambria"/>
          <w:highlight w:val="cyan"/>
        </w:rPr>
        <w:t xml:space="preserve"> in</w:t>
      </w:r>
      <w:r w:rsidRPr="00070A82">
        <w:rPr>
          <w:rStyle w:val="StyleUnderline"/>
          <w:rFonts w:ascii="Cambria" w:hAnsi="Cambria"/>
        </w:rPr>
        <w:t xml:space="preserve"> more </w:t>
      </w:r>
      <w:r w:rsidRPr="00070A82">
        <w:rPr>
          <w:rStyle w:val="Emphasis"/>
          <w:rFonts w:ascii="Cambria" w:hAnsi="Cambria"/>
          <w:highlight w:val="cyan"/>
        </w:rPr>
        <w:t>unstable political environments</w:t>
      </w:r>
      <w:r w:rsidRPr="00070A82">
        <w:rPr>
          <w:rStyle w:val="StyleUnderline"/>
          <w:rFonts w:ascii="Cambria" w:hAnsi="Cambria"/>
          <w:highlight w:val="cyan"/>
        </w:rPr>
        <w:t xml:space="preserve"> </w:t>
      </w:r>
      <w:r w:rsidRPr="00070A82">
        <w:rPr>
          <w:rStyle w:val="StyleUnderline"/>
          <w:rFonts w:ascii="Cambria" w:hAnsi="Cambria"/>
        </w:rPr>
        <w:t xml:space="preserve">or following a </w:t>
      </w:r>
      <w:r w:rsidRPr="00070A82">
        <w:rPr>
          <w:rStyle w:val="Emphasis"/>
          <w:rFonts w:ascii="Cambria" w:hAnsi="Cambria"/>
        </w:rPr>
        <w:t>breakdown</w:t>
      </w:r>
      <w:r w:rsidRPr="00070A82">
        <w:rPr>
          <w:rStyle w:val="StyleUnderline"/>
          <w:rFonts w:ascii="Cambria" w:hAnsi="Cambria"/>
        </w:rPr>
        <w:t xml:space="preserve"> of the B</w:t>
      </w:r>
      <w:r w:rsidRPr="00070A82">
        <w:rPr>
          <w:rFonts w:ascii="Cambria" w:hAnsi="Cambria"/>
          <w:sz w:val="16"/>
        </w:rPr>
        <w:t xml:space="preserve">iological </w:t>
      </w:r>
      <w:r w:rsidRPr="00070A82">
        <w:rPr>
          <w:rStyle w:val="StyleUnderline"/>
          <w:rFonts w:ascii="Cambria" w:hAnsi="Cambria"/>
        </w:rPr>
        <w:t>W</w:t>
      </w:r>
      <w:r w:rsidRPr="00070A82">
        <w:rPr>
          <w:rFonts w:ascii="Cambria" w:hAnsi="Cambria"/>
          <w:sz w:val="16"/>
        </w:rPr>
        <w:t xml:space="preserve">eapons </w:t>
      </w:r>
      <w:r w:rsidRPr="00070A82">
        <w:rPr>
          <w:rStyle w:val="StyleUnderline"/>
          <w:rFonts w:ascii="Cambria" w:hAnsi="Cambria"/>
        </w:rPr>
        <w:t>C</w:t>
      </w:r>
      <w:r w:rsidRPr="00070A82">
        <w:rPr>
          <w:rFonts w:ascii="Cambria" w:hAnsi="Cambria"/>
          <w:sz w:val="16"/>
        </w:rPr>
        <w:t xml:space="preserve">onvention.25 </w:t>
      </w:r>
      <w:r w:rsidRPr="00070A82">
        <w:rPr>
          <w:rFonts w:ascii="Cambria" w:hAnsi="Cambria"/>
          <w:sz w:val="16"/>
          <w:szCs w:val="16"/>
        </w:rPr>
        <w:t>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rsidR="00D06CD4" w:rsidRPr="00070A82" w:rsidRDefault="00D06CD4" w:rsidP="00D06CD4">
      <w:pPr>
        <w:rPr>
          <w:rFonts w:ascii="Cambria" w:hAnsi="Cambria"/>
          <w:sz w:val="16"/>
        </w:rPr>
      </w:pPr>
      <w:r w:rsidRPr="00070A82">
        <w:rPr>
          <w:rStyle w:val="Emphasis"/>
          <w:rFonts w:ascii="Cambria" w:hAnsi="Cambria"/>
        </w:rPr>
        <w:t>Non-state actors</w:t>
      </w:r>
      <w:r w:rsidRPr="00070A82">
        <w:rPr>
          <w:rStyle w:val="StyleUnderline"/>
          <w:rFonts w:ascii="Cambria" w:hAnsi="Cambria"/>
        </w:rPr>
        <w:t xml:space="preserve"> may also pose a risk, especially those with explicitly </w:t>
      </w:r>
      <w:r w:rsidRPr="00070A82">
        <w:rPr>
          <w:rStyle w:val="Emphasis"/>
          <w:rFonts w:ascii="Cambria" w:hAnsi="Cambria"/>
        </w:rPr>
        <w:t>omnicidal aims</w:t>
      </w:r>
      <w:r w:rsidRPr="00070A82">
        <w:rPr>
          <w:rFonts w:ascii="Cambria" w:hAnsi="Cambria"/>
          <w:sz w:val="16"/>
        </w:rPr>
        <w:t xml:space="preserve">. While rare, there are examples. The Aum Shinrikyo cult in Japan sought biological weapons for the express purpose of causing extinction.28 Environmental groups, such as the Gaia Liberation Front, have argued that </w:t>
      </w:r>
      <w:r w:rsidR="00855095">
        <w:rPr>
          <w:rFonts w:ascii="Cambria" w:hAnsi="Cambria"/>
          <w:sz w:val="16"/>
        </w:rPr>
        <w:t>“</w:t>
      </w:r>
      <w:r w:rsidRPr="00070A82">
        <w:rPr>
          <w:rFonts w:ascii="Cambria" w:hAnsi="Cambria"/>
          <w:sz w:val="16"/>
        </w:rPr>
        <w:t>we can ensure Gaia's survival only through the extinction of the Humans as a species … we now have the specific technology for doing the job … several different [genetically engineered] viruses could be released</w:t>
      </w:r>
      <w:r w:rsidR="00855095">
        <w:rPr>
          <w:rFonts w:ascii="Cambria" w:hAnsi="Cambria"/>
          <w:sz w:val="16"/>
        </w:rPr>
        <w:t>”</w:t>
      </w:r>
      <w:r w:rsidRPr="00070A82">
        <w:rPr>
          <w:rFonts w:ascii="Cambria" w:hAnsi="Cambria"/>
          <w:sz w:val="16"/>
        </w:rPr>
        <w:t xml:space="preserve">(quoted in ref. 29). Groups such as R.I.S.E. also sought to protect nature by destroying most of humanity with bioweapons.30 Fortunately, to date, </w:t>
      </w:r>
      <w:r w:rsidRPr="00070A82">
        <w:rPr>
          <w:rStyle w:val="StyleUnderline"/>
          <w:rFonts w:ascii="Cambria" w:hAnsi="Cambria"/>
          <w:highlight w:val="cyan"/>
        </w:rPr>
        <w:t>non-state actors have lacked</w:t>
      </w:r>
      <w:r w:rsidRPr="00070A82">
        <w:rPr>
          <w:rStyle w:val="StyleUnderline"/>
          <w:rFonts w:ascii="Cambria" w:hAnsi="Cambria"/>
        </w:rPr>
        <w:t xml:space="preserve"> the </w:t>
      </w:r>
      <w:r w:rsidRPr="00070A82">
        <w:rPr>
          <w:rStyle w:val="StyleUnderline"/>
          <w:rFonts w:ascii="Cambria" w:hAnsi="Cambria"/>
          <w:highlight w:val="cyan"/>
        </w:rPr>
        <w:t>capabilities</w:t>
      </w:r>
      <w:r w:rsidRPr="00070A82">
        <w:rPr>
          <w:rStyle w:val="StyleUnderline"/>
          <w:rFonts w:ascii="Cambria" w:hAnsi="Cambria"/>
        </w:rPr>
        <w:t xml:space="preserve"> needed to pose a </w:t>
      </w:r>
      <w:r w:rsidRPr="00070A82">
        <w:rPr>
          <w:rStyle w:val="Emphasis"/>
          <w:rFonts w:ascii="Cambria" w:hAnsi="Cambria"/>
        </w:rPr>
        <w:t>catastrophic bioweapons</w:t>
      </w:r>
      <w:r w:rsidRPr="00070A82">
        <w:rPr>
          <w:rStyle w:val="StyleUnderline"/>
          <w:rFonts w:ascii="Cambria" w:hAnsi="Cambria"/>
        </w:rPr>
        <w:t xml:space="preserve"> threat, </w:t>
      </w:r>
      <w:r w:rsidRPr="00070A82">
        <w:rPr>
          <w:rStyle w:val="StyleUnderline"/>
          <w:rFonts w:ascii="Cambria" w:hAnsi="Cambria"/>
          <w:highlight w:val="cyan"/>
        </w:rPr>
        <w:t xml:space="preserve">but this could </w:t>
      </w:r>
      <w:r w:rsidRPr="00070A82">
        <w:rPr>
          <w:rStyle w:val="Emphasis"/>
          <w:rFonts w:ascii="Cambria" w:hAnsi="Cambria"/>
          <w:highlight w:val="cyan"/>
        </w:rPr>
        <w:t>change</w:t>
      </w:r>
      <w:r w:rsidRPr="00070A82">
        <w:rPr>
          <w:rStyle w:val="StyleUnderline"/>
          <w:rFonts w:ascii="Cambria" w:hAnsi="Cambria"/>
        </w:rPr>
        <w:t xml:space="preserve"> in future decades </w:t>
      </w:r>
      <w:r w:rsidRPr="00070A82">
        <w:rPr>
          <w:rStyle w:val="StyleUnderline"/>
          <w:rFonts w:ascii="Cambria" w:hAnsi="Cambria"/>
          <w:highlight w:val="cyan"/>
        </w:rPr>
        <w:t xml:space="preserve">as </w:t>
      </w:r>
      <w:r w:rsidRPr="00070A82">
        <w:rPr>
          <w:rStyle w:val="Emphasis"/>
          <w:rFonts w:ascii="Cambria" w:hAnsi="Cambria"/>
          <w:highlight w:val="cyan"/>
        </w:rPr>
        <w:t>biotech</w:t>
      </w:r>
      <w:r w:rsidRPr="00070A82">
        <w:rPr>
          <w:rStyle w:val="Emphasis"/>
          <w:rFonts w:ascii="Cambria" w:hAnsi="Cambria"/>
        </w:rPr>
        <w:t>nology</w:t>
      </w:r>
      <w:r w:rsidRPr="00070A82">
        <w:rPr>
          <w:rStyle w:val="StyleUnderline"/>
          <w:rFonts w:ascii="Cambria" w:hAnsi="Cambria"/>
        </w:rPr>
        <w:t xml:space="preserve"> </w:t>
      </w:r>
      <w:r w:rsidRPr="00070A82">
        <w:rPr>
          <w:rStyle w:val="StyleUnderline"/>
          <w:rFonts w:ascii="Cambria" w:hAnsi="Cambria"/>
          <w:highlight w:val="cyan"/>
        </w:rPr>
        <w:t>becomes</w:t>
      </w:r>
      <w:r w:rsidRPr="00070A82">
        <w:rPr>
          <w:rStyle w:val="StyleUnderline"/>
          <w:rFonts w:ascii="Cambria" w:hAnsi="Cambria"/>
        </w:rPr>
        <w:t xml:space="preserve"> </w:t>
      </w:r>
      <w:r w:rsidRPr="00070A82">
        <w:rPr>
          <w:rStyle w:val="Emphasis"/>
          <w:rFonts w:ascii="Cambria" w:hAnsi="Cambria"/>
        </w:rPr>
        <w:t xml:space="preserve">more </w:t>
      </w:r>
      <w:r w:rsidRPr="00070A82">
        <w:rPr>
          <w:rStyle w:val="Emphasis"/>
          <w:rFonts w:ascii="Cambria" w:hAnsi="Cambria"/>
          <w:highlight w:val="cyan"/>
        </w:rPr>
        <w:t>accessible</w:t>
      </w:r>
      <w:r w:rsidRPr="00070A82">
        <w:rPr>
          <w:rFonts w:ascii="Cambria" w:hAnsi="Cambria"/>
          <w:sz w:val="16"/>
        </w:rPr>
        <w:t xml:space="preserve"> and the pool of experienced users grows.31,32</w:t>
      </w:r>
    </w:p>
    <w:bookmarkEnd w:id="3"/>
    <w:p w:rsidR="00D3270E" w:rsidRPr="00070A82" w:rsidRDefault="00D3270E" w:rsidP="00D3270E">
      <w:pPr>
        <w:pStyle w:val="Heading4"/>
        <w:rPr>
          <w:rFonts w:ascii="Cambria" w:hAnsi="Cambria"/>
        </w:rPr>
      </w:pPr>
      <w:r>
        <w:rPr>
          <w:rFonts w:ascii="Cambria" w:hAnsi="Cambria"/>
        </w:rPr>
        <w:t>The plan is</w:t>
      </w:r>
      <w:r w:rsidRPr="00070A82">
        <w:rPr>
          <w:rFonts w:ascii="Cambria" w:hAnsi="Cambria"/>
        </w:rPr>
        <w:t xml:space="preserve"> </w:t>
      </w:r>
      <w:r w:rsidRPr="00D3270E">
        <w:rPr>
          <w:rFonts w:ascii="Cambria" w:hAnsi="Cambria"/>
          <w:u w:val="single"/>
        </w:rPr>
        <w:t>reverse-causal</w:t>
      </w:r>
      <w:r w:rsidRPr="00070A82">
        <w:rPr>
          <w:rFonts w:ascii="Cambria" w:hAnsi="Cambria"/>
        </w:rPr>
        <w:t xml:space="preserve"> — constructing </w:t>
      </w:r>
      <w:r w:rsidRPr="00070A82">
        <w:rPr>
          <w:rFonts w:ascii="Cambria" w:hAnsi="Cambria"/>
          <w:u w:val="single"/>
        </w:rPr>
        <w:t>multilateral norms</w:t>
      </w:r>
      <w:r w:rsidRPr="00070A82">
        <w:rPr>
          <w:rFonts w:ascii="Cambria" w:hAnsi="Cambria"/>
        </w:rPr>
        <w:t xml:space="preserve"> for UAV sales </w:t>
      </w:r>
      <w:r w:rsidRPr="00070A82">
        <w:rPr>
          <w:rFonts w:ascii="Cambria" w:hAnsi="Cambria"/>
          <w:u w:val="single"/>
        </w:rPr>
        <w:t>draws down conflict</w:t>
      </w:r>
      <w:r w:rsidRPr="00070A82">
        <w:rPr>
          <w:rFonts w:ascii="Cambria" w:hAnsi="Cambria"/>
        </w:rPr>
        <w:t xml:space="preserve">.  </w:t>
      </w:r>
    </w:p>
    <w:p w:rsidR="00D3270E" w:rsidRPr="00070A82" w:rsidRDefault="00D3270E" w:rsidP="00D3270E">
      <w:pPr>
        <w:rPr>
          <w:rFonts w:ascii="Cambria" w:hAnsi="Cambria" w:cstheme="majorHAnsi"/>
        </w:rPr>
      </w:pPr>
      <w:r w:rsidRPr="00070A82">
        <w:rPr>
          <w:rStyle w:val="Style13ptBold"/>
          <w:rFonts w:ascii="Cambria" w:hAnsi="Cambria" w:cstheme="majorHAnsi"/>
        </w:rPr>
        <w:t>Zenko &amp; Kreps, 14</w:t>
      </w:r>
      <w:r w:rsidRPr="00070A82">
        <w:rPr>
          <w:rStyle w:val="Style13ptBold"/>
          <w:rFonts w:ascii="Cambria" w:hAnsi="Cambria" w:cstheme="majorHAnsi"/>
          <w:sz w:val="16"/>
          <w:szCs w:val="16"/>
        </w:rPr>
        <w:t xml:space="preserve"> </w:t>
      </w:r>
      <w:r w:rsidRPr="00070A82">
        <w:rPr>
          <w:rFonts w:ascii="Cambria" w:hAnsi="Cambria" w:cstheme="majorHAnsi"/>
          <w:sz w:val="16"/>
          <w:szCs w:val="16"/>
        </w:rPr>
        <w:t>— Micah Zenko; PhD, Douglas Dillon fellow in the Center for Preventive Action at the Council on Foreign Relations. Previously, he worked for five years at Harvard University</w:t>
      </w:r>
      <w:r w:rsidR="00855095">
        <w:rPr>
          <w:rFonts w:ascii="Cambria" w:hAnsi="Cambria" w:cstheme="majorHAnsi"/>
          <w:sz w:val="16"/>
          <w:szCs w:val="16"/>
        </w:rPr>
        <w:t>’</w:t>
      </w:r>
      <w:r w:rsidRPr="00070A82">
        <w:rPr>
          <w:rFonts w:ascii="Cambria" w:hAnsi="Cambria" w:cstheme="majorHAnsi"/>
          <w:sz w:val="16"/>
          <w:szCs w:val="16"/>
        </w:rPr>
        <w:t>s Kennedy School of Government, and in Washington, DC, at the Brookings Institution, Congressional Research Service, and State Department</w:t>
      </w:r>
      <w:r w:rsidR="00855095">
        <w:rPr>
          <w:rFonts w:ascii="Cambria" w:hAnsi="Cambria" w:cstheme="majorHAnsi"/>
          <w:sz w:val="16"/>
          <w:szCs w:val="16"/>
        </w:rPr>
        <w:t>’</w:t>
      </w:r>
      <w:r w:rsidRPr="00070A82">
        <w:rPr>
          <w:rFonts w:ascii="Cambria" w:hAnsi="Cambria" w:cstheme="majorHAnsi"/>
          <w:sz w:val="16"/>
          <w:szCs w:val="16"/>
        </w:rPr>
        <w:t xml:space="preserve">s Office of Policy Planning. Sarah Kreps; PhD, Professor of Government and Adjunct Professor of Law at Cornell University. In 2017-2018, she is an Adjunct Scholar at the Modern War Institute (West Point). (June 2014; </w:t>
      </w:r>
      <w:r w:rsidR="00855095">
        <w:rPr>
          <w:rFonts w:ascii="Cambria" w:hAnsi="Cambria" w:cstheme="majorHAnsi"/>
          <w:sz w:val="16"/>
          <w:szCs w:val="16"/>
        </w:rPr>
        <w:t>“</w:t>
      </w:r>
      <w:r w:rsidRPr="00070A82">
        <w:rPr>
          <w:rFonts w:ascii="Cambria" w:hAnsi="Cambria" w:cstheme="majorHAnsi"/>
          <w:sz w:val="16"/>
          <w:szCs w:val="16"/>
        </w:rPr>
        <w:t>Limiting Armed Drone Proliferation;</w:t>
      </w:r>
      <w:r w:rsidR="00855095">
        <w:rPr>
          <w:rFonts w:ascii="Cambria" w:hAnsi="Cambria" w:cstheme="majorHAnsi"/>
          <w:sz w:val="16"/>
          <w:szCs w:val="16"/>
        </w:rPr>
        <w:t>”</w:t>
      </w:r>
      <w:r w:rsidRPr="00070A82">
        <w:rPr>
          <w:rFonts w:ascii="Cambria" w:hAnsi="Cambria" w:cstheme="majorHAnsi"/>
          <w:sz w:val="16"/>
          <w:szCs w:val="16"/>
        </w:rPr>
        <w:t xml:space="preserve"> Council Special Report No. 69; https://www.files.ethz.ch/isn/181065/Limiting_Armed_Drone_Proliferation_CSR69.pdf; //GrRv)</w:t>
      </w:r>
    </w:p>
    <w:p w:rsidR="00D3270E" w:rsidRPr="007B24E4" w:rsidRDefault="00D3270E" w:rsidP="00D3270E">
      <w:pPr>
        <w:rPr>
          <w:rFonts w:ascii="Cambria" w:hAnsi="Cambria" w:cstheme="majorHAnsi"/>
          <w:sz w:val="16"/>
        </w:rPr>
      </w:pPr>
      <w:r w:rsidRPr="00AA1615">
        <w:rPr>
          <w:rStyle w:val="StyleUnderline"/>
          <w:rFonts w:ascii="Cambria" w:hAnsi="Cambria" w:cstheme="majorHAnsi"/>
          <w:highlight w:val="cyan"/>
        </w:rPr>
        <w:t>If the U</w:t>
      </w:r>
      <w:r w:rsidRPr="00070A82">
        <w:rPr>
          <w:rStyle w:val="StyleUnderline"/>
          <w:rFonts w:ascii="Cambria" w:hAnsi="Cambria" w:cstheme="majorHAnsi"/>
        </w:rPr>
        <w:t xml:space="preserve">nited </w:t>
      </w:r>
      <w:r w:rsidRPr="00AA1615">
        <w:rPr>
          <w:rStyle w:val="StyleUnderline"/>
          <w:rFonts w:ascii="Cambria" w:hAnsi="Cambria" w:cstheme="majorHAnsi"/>
          <w:highlight w:val="cyan"/>
        </w:rPr>
        <w:t>S</w:t>
      </w:r>
      <w:r w:rsidRPr="00070A82">
        <w:rPr>
          <w:rStyle w:val="StyleUnderline"/>
          <w:rFonts w:ascii="Cambria" w:hAnsi="Cambria" w:cstheme="majorHAnsi"/>
        </w:rPr>
        <w:t xml:space="preserve">tates </w:t>
      </w:r>
      <w:r w:rsidRPr="00070A82">
        <w:rPr>
          <w:rStyle w:val="Emphasis"/>
          <w:rFonts w:ascii="Cambria" w:hAnsi="Cambria" w:cstheme="majorHAnsi"/>
        </w:rPr>
        <w:t>delays</w:t>
      </w:r>
      <w:r w:rsidRPr="007B24E4">
        <w:rPr>
          <w:rFonts w:ascii="Cambria" w:hAnsi="Cambria" w:cstheme="majorHAnsi"/>
          <w:sz w:val="16"/>
        </w:rPr>
        <w:t xml:space="preserve"> and </w:t>
      </w:r>
      <w:r w:rsidRPr="00AA1615">
        <w:rPr>
          <w:rStyle w:val="Emphasis"/>
          <w:highlight w:val="cyan"/>
        </w:rPr>
        <w:t>forgoes</w:t>
      </w:r>
      <w:r w:rsidRPr="00AA1615">
        <w:rPr>
          <w:rStyle w:val="StyleUnderline"/>
          <w:highlight w:val="cyan"/>
        </w:rPr>
        <w:t xml:space="preserve"> the opportunity</w:t>
      </w:r>
      <w:r w:rsidRPr="00AA1615">
        <w:rPr>
          <w:rStyle w:val="StyleUnderline"/>
          <w:rFonts w:ascii="Cambria" w:hAnsi="Cambria" w:cstheme="majorHAnsi"/>
          <w:highlight w:val="cyan"/>
        </w:rPr>
        <w:t xml:space="preserve"> </w:t>
      </w:r>
      <w:r w:rsidRPr="00070A82">
        <w:rPr>
          <w:rStyle w:val="StyleUnderline"/>
          <w:rFonts w:ascii="Cambria" w:hAnsi="Cambria" w:cstheme="majorHAnsi"/>
          <w:highlight w:val="cyan"/>
        </w:rPr>
        <w:t xml:space="preserve">to </w:t>
      </w:r>
      <w:r w:rsidRPr="00AA1615">
        <w:rPr>
          <w:rStyle w:val="StyleUnderline"/>
          <w:rFonts w:ascii="Cambria" w:hAnsi="Cambria" w:cstheme="majorHAnsi"/>
        </w:rPr>
        <w:t xml:space="preserve">establish </w:t>
      </w:r>
      <w:r w:rsidRPr="00AA1615">
        <w:rPr>
          <w:rStyle w:val="Emphasis"/>
          <w:rFonts w:ascii="Cambria" w:hAnsi="Cambria" w:cstheme="majorHAnsi"/>
        </w:rPr>
        <w:t>rules of the road</w:t>
      </w:r>
      <w:r w:rsidRPr="00AA1615">
        <w:rPr>
          <w:rStyle w:val="StyleUnderline"/>
          <w:rFonts w:ascii="Cambria" w:hAnsi="Cambria" w:cstheme="majorHAnsi"/>
        </w:rPr>
        <w:t xml:space="preserve"> for the use of </w:t>
      </w:r>
      <w:r w:rsidRPr="00AA1615">
        <w:rPr>
          <w:rStyle w:val="Emphasis"/>
          <w:rFonts w:ascii="Cambria" w:hAnsi="Cambria" w:cstheme="majorHAnsi"/>
        </w:rPr>
        <w:t>armed drones</w:t>
      </w:r>
      <w:r w:rsidRPr="00AA1615">
        <w:rPr>
          <w:rStyle w:val="StyleUnderline"/>
          <w:rFonts w:ascii="Cambria" w:hAnsi="Cambria" w:cstheme="majorHAnsi"/>
        </w:rPr>
        <w:t xml:space="preserve"> and to</w:t>
      </w:r>
      <w:r w:rsidRPr="00070A82">
        <w:rPr>
          <w:rStyle w:val="StyleUnderline"/>
          <w:rFonts w:ascii="Cambria" w:hAnsi="Cambria" w:cstheme="majorHAnsi"/>
        </w:rPr>
        <w:t xml:space="preserve"> </w:t>
      </w:r>
      <w:r w:rsidRPr="00070A82">
        <w:rPr>
          <w:rStyle w:val="Emphasis"/>
          <w:rFonts w:ascii="Cambria" w:hAnsi="Cambria" w:cstheme="majorHAnsi"/>
          <w:highlight w:val="cyan"/>
        </w:rPr>
        <w:t xml:space="preserve">constrain </w:t>
      </w:r>
      <w:r w:rsidRPr="00AA1615">
        <w:rPr>
          <w:rStyle w:val="Emphasis"/>
          <w:rFonts w:ascii="Cambria" w:hAnsi="Cambria" w:cstheme="majorHAnsi"/>
        </w:rPr>
        <w:t xml:space="preserve">their </w:t>
      </w:r>
      <w:r w:rsidRPr="00070A82">
        <w:rPr>
          <w:rStyle w:val="Emphasis"/>
          <w:rFonts w:ascii="Cambria" w:hAnsi="Cambria" w:cstheme="majorHAnsi"/>
          <w:highlight w:val="cyan"/>
        </w:rPr>
        <w:t>prolif</w:t>
      </w:r>
      <w:r w:rsidRPr="00070A82">
        <w:rPr>
          <w:rStyle w:val="Emphasis"/>
          <w:rFonts w:ascii="Cambria" w:hAnsi="Cambria" w:cstheme="majorHAnsi"/>
        </w:rPr>
        <w:t>eration</w:t>
      </w:r>
      <w:r w:rsidRPr="00070A82">
        <w:rPr>
          <w:rStyle w:val="StyleUnderline"/>
          <w:rFonts w:ascii="Cambria" w:hAnsi="Cambria"/>
        </w:rPr>
        <w:t xml:space="preserve">, </w:t>
      </w:r>
      <w:r w:rsidRPr="00070A82">
        <w:rPr>
          <w:rStyle w:val="StyleUnderline"/>
          <w:rFonts w:ascii="Cambria" w:hAnsi="Cambria" w:cstheme="majorHAnsi"/>
          <w:highlight w:val="cyan"/>
        </w:rPr>
        <w:t xml:space="preserve">there will be </w:t>
      </w:r>
      <w:r w:rsidRPr="00070A82">
        <w:rPr>
          <w:rStyle w:val="Emphasis"/>
          <w:rFonts w:ascii="Cambria" w:hAnsi="Cambria" w:cstheme="majorHAnsi"/>
          <w:highlight w:val="cyan"/>
        </w:rPr>
        <w:t>grave consequences</w:t>
      </w:r>
      <w:r w:rsidRPr="00070A82">
        <w:rPr>
          <w:rStyle w:val="StyleUnderline"/>
          <w:rFonts w:ascii="Cambria" w:hAnsi="Cambria" w:cstheme="majorHAnsi"/>
          <w:highlight w:val="cyan"/>
        </w:rPr>
        <w:t xml:space="preserve"> for</w:t>
      </w:r>
      <w:r w:rsidRPr="00070A82">
        <w:rPr>
          <w:rStyle w:val="StyleUnderline"/>
          <w:rFonts w:ascii="Cambria" w:hAnsi="Cambria" w:cstheme="majorHAnsi"/>
        </w:rPr>
        <w:t xml:space="preserve"> U.S. interests, in terms of </w:t>
      </w:r>
      <w:r w:rsidRPr="00070A82">
        <w:rPr>
          <w:rStyle w:val="StyleUnderline"/>
          <w:rFonts w:ascii="Cambria" w:hAnsi="Cambria" w:cstheme="majorHAnsi"/>
          <w:highlight w:val="cyan"/>
        </w:rPr>
        <w:t xml:space="preserve">the </w:t>
      </w:r>
      <w:r w:rsidRPr="00070A82">
        <w:rPr>
          <w:rStyle w:val="Emphasis"/>
          <w:rFonts w:ascii="Cambria" w:hAnsi="Cambria" w:cstheme="majorHAnsi"/>
          <w:highlight w:val="cyan"/>
        </w:rPr>
        <w:t>prevention of</w:t>
      </w:r>
      <w:r w:rsidRPr="00070A82">
        <w:rPr>
          <w:rStyle w:val="Emphasis"/>
          <w:rFonts w:ascii="Cambria" w:hAnsi="Cambria" w:cstheme="majorHAnsi"/>
        </w:rPr>
        <w:t xml:space="preserve"> armed </w:t>
      </w:r>
      <w:r w:rsidRPr="00070A82">
        <w:rPr>
          <w:rStyle w:val="Emphasis"/>
          <w:rFonts w:ascii="Cambria" w:hAnsi="Cambria"/>
          <w:highlight w:val="cyan"/>
        </w:rPr>
        <w:t>conflict</w:t>
      </w:r>
      <w:r w:rsidRPr="00070A82">
        <w:rPr>
          <w:rStyle w:val="StyleUnderline"/>
          <w:rFonts w:ascii="Cambria" w:hAnsi="Cambria" w:cstheme="majorHAnsi"/>
        </w:rPr>
        <w:t xml:space="preserve">, </w:t>
      </w:r>
      <w:r w:rsidRPr="00070A82">
        <w:rPr>
          <w:rStyle w:val="Emphasis"/>
          <w:rFonts w:ascii="Cambria" w:hAnsi="Cambria" w:cstheme="majorHAnsi"/>
        </w:rPr>
        <w:t>promotion</w:t>
      </w:r>
      <w:r w:rsidRPr="00070A82">
        <w:rPr>
          <w:rStyle w:val="StyleUnderline"/>
          <w:rFonts w:ascii="Cambria" w:hAnsi="Cambria" w:cstheme="majorHAnsi"/>
        </w:rPr>
        <w:t xml:space="preserve"> of </w:t>
      </w:r>
      <w:r w:rsidRPr="00070A82">
        <w:rPr>
          <w:rStyle w:val="Emphasis"/>
          <w:rFonts w:ascii="Cambria" w:hAnsi="Cambria" w:cstheme="majorHAnsi"/>
        </w:rPr>
        <w:t>human rights</w:t>
      </w:r>
      <w:r w:rsidRPr="00070A82">
        <w:rPr>
          <w:rStyle w:val="StyleUnderline"/>
          <w:rFonts w:ascii="Cambria" w:hAnsi="Cambria" w:cstheme="majorHAnsi"/>
        </w:rPr>
        <w:t xml:space="preserve">, </w:t>
      </w:r>
      <w:r w:rsidRPr="00070A82">
        <w:rPr>
          <w:rStyle w:val="Emphasis"/>
          <w:rFonts w:ascii="Cambria" w:hAnsi="Cambria" w:cstheme="majorHAnsi"/>
        </w:rPr>
        <w:t>strengthening</w:t>
      </w:r>
      <w:r w:rsidRPr="00070A82">
        <w:rPr>
          <w:rStyle w:val="StyleUnderline"/>
          <w:rFonts w:ascii="Cambria" w:hAnsi="Cambria" w:cstheme="majorHAnsi"/>
        </w:rPr>
        <w:t xml:space="preserve"> of </w:t>
      </w:r>
      <w:r w:rsidRPr="00070A82">
        <w:rPr>
          <w:rStyle w:val="Emphasis"/>
          <w:rFonts w:ascii="Cambria" w:hAnsi="Cambria" w:cstheme="majorHAnsi"/>
        </w:rPr>
        <w:t>international norms</w:t>
      </w:r>
      <w:r w:rsidRPr="00070A82">
        <w:rPr>
          <w:rStyle w:val="StyleUnderline"/>
          <w:rFonts w:ascii="Cambria" w:hAnsi="Cambria" w:cstheme="majorHAnsi"/>
        </w:rPr>
        <w:t xml:space="preserve"> and </w:t>
      </w:r>
      <w:r w:rsidRPr="00070A82">
        <w:rPr>
          <w:rStyle w:val="Emphasis"/>
          <w:rFonts w:ascii="Cambria" w:hAnsi="Cambria" w:cstheme="majorHAnsi"/>
        </w:rPr>
        <w:t>legal frameworks</w:t>
      </w:r>
      <w:r w:rsidRPr="00070A82">
        <w:rPr>
          <w:rStyle w:val="StyleUnderline"/>
          <w:rFonts w:ascii="Cambria" w:hAnsi="Cambria" w:cstheme="majorHAnsi"/>
        </w:rPr>
        <w:t xml:space="preserve">, and the </w:t>
      </w:r>
      <w:r w:rsidRPr="00070A82">
        <w:rPr>
          <w:rStyle w:val="Emphasis"/>
          <w:rFonts w:ascii="Cambria" w:hAnsi="Cambria" w:cstheme="majorHAnsi"/>
        </w:rPr>
        <w:t>future of warfare</w:t>
      </w:r>
      <w:r w:rsidRPr="007B24E4">
        <w:rPr>
          <w:rFonts w:ascii="Cambria" w:hAnsi="Cambria" w:cstheme="majorHAnsi"/>
          <w:sz w:val="16"/>
        </w:rPr>
        <w:t xml:space="preserve">. Subsequently, </w:t>
      </w:r>
      <w:r w:rsidRPr="00070A82">
        <w:rPr>
          <w:rStyle w:val="StyleUnderline"/>
          <w:rFonts w:ascii="Cambria" w:hAnsi="Cambria"/>
          <w:highlight w:val="cyan"/>
        </w:rPr>
        <w:t>the U</w:t>
      </w:r>
      <w:r w:rsidRPr="00070A82">
        <w:rPr>
          <w:rStyle w:val="StyleUnderline"/>
          <w:rFonts w:ascii="Cambria" w:hAnsi="Cambria"/>
        </w:rPr>
        <w:t xml:space="preserve">nited </w:t>
      </w:r>
      <w:r w:rsidRPr="00070A82">
        <w:rPr>
          <w:rStyle w:val="StyleUnderline"/>
          <w:rFonts w:ascii="Cambria" w:hAnsi="Cambria"/>
          <w:highlight w:val="cyan"/>
        </w:rPr>
        <w:t>S</w:t>
      </w:r>
      <w:r w:rsidRPr="00070A82">
        <w:rPr>
          <w:rStyle w:val="StyleUnderline"/>
          <w:rFonts w:ascii="Cambria" w:hAnsi="Cambria"/>
        </w:rPr>
        <w:t xml:space="preserve">tates </w:t>
      </w:r>
      <w:r w:rsidRPr="00070A82">
        <w:rPr>
          <w:rStyle w:val="StyleUnderline"/>
          <w:rFonts w:ascii="Cambria" w:hAnsi="Cambria"/>
          <w:highlight w:val="cyan"/>
        </w:rPr>
        <w:t>should</w:t>
      </w:r>
      <w:r w:rsidRPr="00070A82">
        <w:rPr>
          <w:rStyle w:val="StyleUnderline"/>
          <w:rFonts w:ascii="Cambria" w:hAnsi="Cambria"/>
        </w:rPr>
        <w:t xml:space="preserve"> pursue a strategy that </w:t>
      </w:r>
      <w:r w:rsidRPr="00070A82">
        <w:rPr>
          <w:rStyle w:val="Emphasis"/>
          <w:rFonts w:ascii="Cambria" w:hAnsi="Cambria"/>
          <w:highlight w:val="cyan"/>
        </w:rPr>
        <w:t>limit</w:t>
      </w:r>
      <w:r w:rsidRPr="00070A82">
        <w:rPr>
          <w:rStyle w:val="StyleUnderline"/>
          <w:rFonts w:ascii="Cambria" w:hAnsi="Cambria"/>
        </w:rPr>
        <w:t xml:space="preserve">s the </w:t>
      </w:r>
      <w:r w:rsidRPr="00070A82">
        <w:rPr>
          <w:rStyle w:val="Emphasis"/>
          <w:rFonts w:ascii="Cambria" w:hAnsi="Cambria"/>
          <w:highlight w:val="cyan"/>
        </w:rPr>
        <w:t>prolif</w:t>
      </w:r>
      <w:r w:rsidRPr="00070A82">
        <w:rPr>
          <w:rStyle w:val="Emphasis"/>
          <w:rFonts w:ascii="Cambria" w:hAnsi="Cambria"/>
        </w:rPr>
        <w:t>eration</w:t>
      </w:r>
      <w:r w:rsidRPr="00070A82">
        <w:rPr>
          <w:rStyle w:val="StyleUnderline"/>
          <w:rFonts w:ascii="Cambria" w:hAnsi="Cambria"/>
        </w:rPr>
        <w:t xml:space="preserve"> of </w:t>
      </w:r>
      <w:r w:rsidRPr="00070A82">
        <w:rPr>
          <w:rStyle w:val="Emphasis"/>
          <w:rFonts w:ascii="Cambria" w:hAnsi="Cambria"/>
        </w:rPr>
        <w:t>armed drones</w:t>
      </w:r>
      <w:r w:rsidRPr="007B24E4">
        <w:rPr>
          <w:rFonts w:ascii="Cambria" w:hAnsi="Cambria" w:cstheme="majorHAnsi"/>
          <w:sz w:val="16"/>
        </w:rPr>
        <w:t xml:space="preserve"> and promotes their use in a manner consistent with international law and norms, and that does not threaten U.S. interests or allies. The strategy should consider foreseeable destabilizing or deadly missions over the next decade and beyond, but remain flexible enough should unprecedented uses and missions emerge. Such a strategy will be difficult to execute and require sustained high-level attention from the Obama administration and its successors. </w:t>
      </w:r>
      <w:r w:rsidRPr="00070A82">
        <w:rPr>
          <w:rStyle w:val="StyleUnderline"/>
          <w:rFonts w:ascii="Cambria" w:hAnsi="Cambria" w:cstheme="majorHAnsi"/>
          <w:highlight w:val="cyan"/>
        </w:rPr>
        <w:t>Given that many states</w:t>
      </w:r>
      <w:r w:rsidRPr="00070A82">
        <w:rPr>
          <w:rStyle w:val="StyleUnderline"/>
          <w:rFonts w:ascii="Cambria" w:hAnsi="Cambria" w:cstheme="majorHAnsi"/>
        </w:rPr>
        <w:t xml:space="preserve"> want to acquire armed drones, and drone producers </w:t>
      </w:r>
      <w:r w:rsidRPr="00070A82">
        <w:rPr>
          <w:rStyle w:val="StyleUnderline"/>
          <w:rFonts w:ascii="Cambria" w:hAnsi="Cambria" w:cstheme="majorHAnsi"/>
          <w:highlight w:val="cyan"/>
        </w:rPr>
        <w:t xml:space="preserve">outside the </w:t>
      </w:r>
      <w:r w:rsidRPr="00070A82">
        <w:rPr>
          <w:rStyle w:val="Emphasis"/>
          <w:rFonts w:ascii="Cambria" w:hAnsi="Cambria"/>
          <w:highlight w:val="cyan"/>
        </w:rPr>
        <w:t>drone transfer regime</w:t>
      </w:r>
      <w:r w:rsidRPr="00070A82">
        <w:rPr>
          <w:rStyle w:val="StyleUnderline"/>
          <w:rFonts w:ascii="Cambria" w:hAnsi="Cambria" w:cstheme="majorHAnsi"/>
        </w:rPr>
        <w:t xml:space="preserve">, such as China and Israel, </w:t>
      </w:r>
      <w:r w:rsidRPr="00070A82">
        <w:rPr>
          <w:rStyle w:val="StyleUnderline"/>
          <w:rFonts w:ascii="Cambria" w:hAnsi="Cambria" w:cstheme="majorHAnsi"/>
          <w:highlight w:val="cyan"/>
        </w:rPr>
        <w:t xml:space="preserve">are </w:t>
      </w:r>
      <w:r w:rsidRPr="00070A82">
        <w:rPr>
          <w:rStyle w:val="Emphasis"/>
          <w:rFonts w:ascii="Cambria" w:hAnsi="Cambria"/>
          <w:highlight w:val="cyan"/>
        </w:rPr>
        <w:t>already exporting drones</w:t>
      </w:r>
      <w:r w:rsidRPr="00070A82">
        <w:rPr>
          <w:rStyle w:val="StyleUnderline"/>
          <w:rFonts w:ascii="Cambria" w:hAnsi="Cambria" w:cstheme="majorHAnsi"/>
          <w:highlight w:val="cyan"/>
        </w:rPr>
        <w:t xml:space="preserve">, the </w:t>
      </w:r>
      <w:r w:rsidRPr="00070A82">
        <w:rPr>
          <w:rStyle w:val="Emphasis"/>
          <w:rFonts w:ascii="Cambria" w:hAnsi="Cambria" w:cstheme="majorHAnsi"/>
          <w:highlight w:val="cyan"/>
        </w:rPr>
        <w:t>need for implementation</w:t>
      </w:r>
      <w:r w:rsidRPr="00070A82">
        <w:rPr>
          <w:rStyle w:val="StyleUnderline"/>
          <w:rFonts w:ascii="Cambria" w:hAnsi="Cambria" w:cstheme="majorHAnsi"/>
          <w:highlight w:val="cyan"/>
        </w:rPr>
        <w:t xml:space="preserve"> is</w:t>
      </w:r>
      <w:r w:rsidRPr="00070A82">
        <w:rPr>
          <w:rStyle w:val="StyleUnderline"/>
          <w:rFonts w:ascii="Cambria" w:hAnsi="Cambria" w:cstheme="majorHAnsi"/>
        </w:rPr>
        <w:t xml:space="preserve"> all the more </w:t>
      </w:r>
      <w:r w:rsidRPr="00070A82">
        <w:rPr>
          <w:rStyle w:val="StyleUnderline"/>
          <w:rFonts w:ascii="Cambria" w:hAnsi="Cambria" w:cstheme="majorHAnsi"/>
          <w:highlight w:val="cyan"/>
        </w:rPr>
        <w:t>pressing</w:t>
      </w:r>
      <w:r w:rsidRPr="007B24E4">
        <w:rPr>
          <w:rFonts w:ascii="Cambria" w:hAnsi="Cambria" w:cstheme="majorHAnsi"/>
          <w:sz w:val="16"/>
        </w:rPr>
        <w:t>.1</w:t>
      </w:r>
    </w:p>
    <w:p w:rsidR="00D3270E" w:rsidRPr="007B24E4" w:rsidRDefault="00D3270E" w:rsidP="00D3270E">
      <w:pPr>
        <w:rPr>
          <w:rFonts w:ascii="Cambria" w:hAnsi="Cambria" w:cstheme="majorHAnsi"/>
          <w:sz w:val="16"/>
        </w:rPr>
      </w:pPr>
      <w:r w:rsidRPr="00070A82">
        <w:rPr>
          <w:rStyle w:val="StyleUnderline"/>
          <w:rFonts w:ascii="Cambria" w:hAnsi="Cambria" w:cstheme="majorHAnsi"/>
          <w:highlight w:val="cyan"/>
        </w:rPr>
        <w:t>Such a strategy would</w:t>
      </w:r>
      <w:r w:rsidRPr="007B24E4">
        <w:rPr>
          <w:rFonts w:ascii="Cambria" w:hAnsi="Cambria" w:cstheme="majorHAnsi"/>
          <w:sz w:val="16"/>
        </w:rPr>
        <w:t xml:space="preserve"> serve U.S. national interests in the following ways: </w:t>
      </w:r>
    </w:p>
    <w:p w:rsidR="00D3270E" w:rsidRPr="007B24E4" w:rsidRDefault="00D3270E" w:rsidP="00D3270E">
      <w:pPr>
        <w:rPr>
          <w:rFonts w:ascii="Cambria" w:hAnsi="Cambria" w:cstheme="majorHAnsi"/>
          <w:sz w:val="16"/>
        </w:rPr>
      </w:pPr>
      <w:r w:rsidRPr="007B24E4">
        <w:rPr>
          <w:rStyle w:val="Emphasis"/>
          <w:highlight w:val="cyan"/>
        </w:rPr>
        <w:t>Minimize</w:t>
      </w:r>
      <w:r w:rsidRPr="007B24E4">
        <w:rPr>
          <w:rFonts w:ascii="Cambria" w:hAnsi="Cambria" w:cstheme="majorHAnsi"/>
          <w:sz w:val="16"/>
        </w:rPr>
        <w:t xml:space="preserve"> the </w:t>
      </w:r>
      <w:r w:rsidRPr="007B24E4">
        <w:rPr>
          <w:rStyle w:val="Emphasis"/>
          <w:highlight w:val="cyan"/>
        </w:rPr>
        <w:t>proliferation</w:t>
      </w:r>
      <w:r w:rsidRPr="007B24E4">
        <w:rPr>
          <w:rFonts w:ascii="Cambria" w:hAnsi="Cambria" w:cstheme="majorHAnsi"/>
          <w:sz w:val="16"/>
        </w:rPr>
        <w:t xml:space="preserve"> of the most capable and lethal drones to countries that are conflict prone. </w:t>
      </w:r>
    </w:p>
    <w:p w:rsidR="00D3270E" w:rsidRPr="007B24E4" w:rsidRDefault="00D3270E" w:rsidP="00D3270E">
      <w:pPr>
        <w:rPr>
          <w:rFonts w:ascii="Cambria" w:hAnsi="Cambria" w:cstheme="majorHAnsi"/>
          <w:sz w:val="16"/>
        </w:rPr>
      </w:pPr>
      <w:r w:rsidRPr="00070A82">
        <w:rPr>
          <w:rStyle w:val="StyleUnderline"/>
          <w:rFonts w:ascii="Cambria" w:hAnsi="Cambria" w:cstheme="majorHAnsi"/>
          <w:highlight w:val="cyan"/>
        </w:rPr>
        <w:t xml:space="preserve">Reduce the potential for </w:t>
      </w:r>
      <w:r w:rsidRPr="00070A82">
        <w:rPr>
          <w:rStyle w:val="Emphasis"/>
          <w:rFonts w:ascii="Cambria" w:hAnsi="Cambria" w:cstheme="majorHAnsi"/>
          <w:highlight w:val="cyan"/>
        </w:rPr>
        <w:t>militarized disputes</w:t>
      </w:r>
      <w:r w:rsidRPr="00070A82">
        <w:rPr>
          <w:rStyle w:val="StyleUnderline"/>
          <w:rFonts w:ascii="Cambria" w:hAnsi="Cambria" w:cstheme="majorHAnsi"/>
        </w:rPr>
        <w:t xml:space="preserve"> </w:t>
      </w:r>
      <w:r w:rsidRPr="009844FC">
        <w:rPr>
          <w:rStyle w:val="StyleUnderline"/>
          <w:rFonts w:ascii="Cambria" w:hAnsi="Cambria" w:cstheme="majorHAnsi"/>
        </w:rPr>
        <w:t xml:space="preserve">between states that could lead to an </w:t>
      </w:r>
      <w:r w:rsidRPr="009844FC">
        <w:rPr>
          <w:rStyle w:val="Emphasis"/>
          <w:rFonts w:ascii="Cambria" w:hAnsi="Cambria" w:cstheme="majorHAnsi"/>
        </w:rPr>
        <w:t>escalation of armed conflict</w:t>
      </w:r>
      <w:r w:rsidRPr="009844FC">
        <w:rPr>
          <w:rStyle w:val="StyleUnderline"/>
          <w:rFonts w:ascii="Cambria" w:hAnsi="Cambria" w:cstheme="majorHAnsi"/>
        </w:rPr>
        <w:t xml:space="preserve"> in </w:t>
      </w:r>
      <w:r w:rsidRPr="009844FC">
        <w:rPr>
          <w:rStyle w:val="Emphasis"/>
          <w:rFonts w:ascii="Cambria" w:hAnsi="Cambria"/>
        </w:rPr>
        <w:t>unstable regions</w:t>
      </w:r>
      <w:r w:rsidRPr="009844FC">
        <w:rPr>
          <w:rFonts w:ascii="Cambria" w:hAnsi="Cambria" w:cstheme="majorHAnsi"/>
          <w:sz w:val="16"/>
        </w:rPr>
        <w:t>.</w:t>
      </w:r>
      <w:r w:rsidRPr="007B24E4">
        <w:rPr>
          <w:rFonts w:ascii="Cambria" w:hAnsi="Cambria" w:cstheme="majorHAnsi"/>
          <w:sz w:val="16"/>
        </w:rPr>
        <w:t xml:space="preserve"> </w:t>
      </w:r>
    </w:p>
    <w:p w:rsidR="00D3270E" w:rsidRPr="007B24E4" w:rsidRDefault="00D3270E" w:rsidP="00D3270E">
      <w:pPr>
        <w:rPr>
          <w:rFonts w:ascii="Cambria" w:hAnsi="Cambria" w:cstheme="majorHAnsi"/>
          <w:sz w:val="16"/>
        </w:rPr>
      </w:pPr>
      <w:r w:rsidRPr="00070A82">
        <w:rPr>
          <w:rStyle w:val="Emphasis"/>
          <w:rFonts w:ascii="Cambria" w:hAnsi="Cambria" w:cstheme="majorHAnsi"/>
          <w:highlight w:val="cyan"/>
        </w:rPr>
        <w:t>Decrease the likelihood</w:t>
      </w:r>
      <w:r w:rsidRPr="00070A82">
        <w:rPr>
          <w:rStyle w:val="StyleUnderline"/>
          <w:rFonts w:ascii="Cambria" w:hAnsi="Cambria" w:cstheme="majorHAnsi"/>
        </w:rPr>
        <w:t xml:space="preserve"> that </w:t>
      </w:r>
      <w:r w:rsidRPr="00070A82">
        <w:rPr>
          <w:rStyle w:val="Emphasis"/>
          <w:rFonts w:ascii="Cambria" w:hAnsi="Cambria"/>
          <w:highlight w:val="cyan"/>
        </w:rPr>
        <w:t>states</w:t>
      </w:r>
      <w:r w:rsidRPr="00070A82">
        <w:rPr>
          <w:rStyle w:val="StyleUnderline"/>
          <w:rFonts w:ascii="Cambria" w:hAnsi="Cambria" w:cstheme="majorHAnsi"/>
        </w:rPr>
        <w:t xml:space="preserve"> and </w:t>
      </w:r>
      <w:r w:rsidRPr="00070A82">
        <w:rPr>
          <w:rStyle w:val="Emphasis"/>
          <w:rFonts w:ascii="Cambria" w:hAnsi="Cambria" w:cstheme="majorHAnsi"/>
        </w:rPr>
        <w:t>nonstate actors</w:t>
      </w:r>
      <w:r w:rsidRPr="00070A82">
        <w:rPr>
          <w:rStyle w:val="StyleUnderline"/>
          <w:rFonts w:ascii="Cambria" w:hAnsi="Cambria" w:cstheme="majorHAnsi"/>
        </w:rPr>
        <w:t xml:space="preserve"> </w:t>
      </w:r>
      <w:r w:rsidRPr="00070A82">
        <w:rPr>
          <w:rStyle w:val="StyleUnderline"/>
          <w:rFonts w:ascii="Cambria" w:hAnsi="Cambria" w:cstheme="majorHAnsi"/>
          <w:highlight w:val="cyan"/>
        </w:rPr>
        <w:t xml:space="preserve">will </w:t>
      </w:r>
      <w:r w:rsidRPr="00070A82">
        <w:rPr>
          <w:rStyle w:val="Emphasis"/>
          <w:rFonts w:ascii="Cambria" w:hAnsi="Cambria" w:cstheme="majorHAnsi"/>
          <w:highlight w:val="cyan"/>
        </w:rPr>
        <w:t xml:space="preserve">use </w:t>
      </w:r>
      <w:r w:rsidRPr="009844FC">
        <w:rPr>
          <w:rStyle w:val="Emphasis"/>
          <w:rFonts w:ascii="Cambria" w:hAnsi="Cambria" w:cstheme="majorHAnsi"/>
        </w:rPr>
        <w:t xml:space="preserve">armed </w:t>
      </w:r>
      <w:r w:rsidRPr="00070A82">
        <w:rPr>
          <w:rStyle w:val="Emphasis"/>
          <w:rFonts w:ascii="Cambria" w:hAnsi="Cambria" w:cstheme="majorHAnsi"/>
          <w:highlight w:val="cyan"/>
        </w:rPr>
        <w:t xml:space="preserve">drones </w:t>
      </w:r>
      <w:r w:rsidRPr="00D3270E">
        <w:rPr>
          <w:rStyle w:val="Emphasis"/>
          <w:rFonts w:ascii="Cambria" w:hAnsi="Cambria" w:cstheme="majorHAnsi"/>
          <w:highlight w:val="cyan"/>
        </w:rPr>
        <w:t>against the U</w:t>
      </w:r>
      <w:r w:rsidRPr="009844FC">
        <w:rPr>
          <w:rStyle w:val="Emphasis"/>
          <w:rFonts w:ascii="Cambria" w:hAnsi="Cambria" w:cstheme="majorHAnsi"/>
        </w:rPr>
        <w:t xml:space="preserve">nited </w:t>
      </w:r>
      <w:r w:rsidRPr="00D3270E">
        <w:rPr>
          <w:rStyle w:val="Emphasis"/>
          <w:rFonts w:ascii="Cambria" w:hAnsi="Cambria" w:cstheme="majorHAnsi"/>
          <w:highlight w:val="cyan"/>
        </w:rPr>
        <w:t>S</w:t>
      </w:r>
      <w:r w:rsidRPr="009844FC">
        <w:rPr>
          <w:rStyle w:val="Emphasis"/>
          <w:rFonts w:ascii="Cambria" w:hAnsi="Cambria" w:cstheme="majorHAnsi"/>
        </w:rPr>
        <w:t>tates</w:t>
      </w:r>
      <w:r w:rsidRPr="009844FC">
        <w:rPr>
          <w:rStyle w:val="StyleUnderline"/>
          <w:rFonts w:ascii="Cambria" w:hAnsi="Cambria" w:cstheme="majorHAnsi"/>
        </w:rPr>
        <w:t xml:space="preserve"> and its </w:t>
      </w:r>
      <w:r w:rsidRPr="009844FC">
        <w:rPr>
          <w:rStyle w:val="Emphasis"/>
          <w:rFonts w:ascii="Cambria" w:hAnsi="Cambria"/>
        </w:rPr>
        <w:t>allies</w:t>
      </w:r>
      <w:r w:rsidRPr="009844FC">
        <w:rPr>
          <w:rStyle w:val="StyleUnderline"/>
          <w:rFonts w:ascii="Cambria" w:hAnsi="Cambria" w:cstheme="majorHAnsi"/>
        </w:rPr>
        <w:t>.</w:t>
      </w:r>
      <w:r w:rsidRPr="007B24E4">
        <w:rPr>
          <w:rFonts w:ascii="Cambria" w:hAnsi="Cambria" w:cstheme="majorHAnsi"/>
          <w:sz w:val="16"/>
        </w:rPr>
        <w:t xml:space="preserve"> </w:t>
      </w:r>
    </w:p>
    <w:p w:rsidR="00D3270E" w:rsidRPr="00070A82" w:rsidRDefault="00D3270E" w:rsidP="00D3270E">
      <w:pPr>
        <w:rPr>
          <w:rStyle w:val="StyleUnderline"/>
          <w:rFonts w:ascii="Cambria" w:hAnsi="Cambria" w:cstheme="majorHAnsi"/>
        </w:rPr>
      </w:pPr>
      <w:r w:rsidRPr="00070A82">
        <w:rPr>
          <w:rStyle w:val="StyleUnderline"/>
          <w:rFonts w:ascii="Cambria" w:hAnsi="Cambria" w:cstheme="majorHAnsi"/>
          <w:highlight w:val="cyan"/>
        </w:rPr>
        <w:t>Establish a</w:t>
      </w:r>
      <w:r w:rsidRPr="00070A82">
        <w:rPr>
          <w:rStyle w:val="StyleUnderline"/>
          <w:rFonts w:ascii="Cambria" w:hAnsi="Cambria" w:cstheme="majorHAnsi"/>
        </w:rPr>
        <w:t xml:space="preserve"> more widely </w:t>
      </w:r>
      <w:r w:rsidRPr="00070A82">
        <w:rPr>
          <w:rStyle w:val="StyleUnderline"/>
          <w:rFonts w:ascii="Cambria" w:hAnsi="Cambria" w:cstheme="majorHAnsi"/>
          <w:highlight w:val="cyan"/>
        </w:rPr>
        <w:t>accepted</w:t>
      </w:r>
      <w:r w:rsidRPr="00070A82">
        <w:rPr>
          <w:rStyle w:val="StyleUnderline"/>
          <w:rFonts w:ascii="Cambria" w:hAnsi="Cambria" w:cstheme="majorHAnsi"/>
        </w:rPr>
        <w:t xml:space="preserve"> </w:t>
      </w:r>
      <w:r w:rsidRPr="00070A82">
        <w:rPr>
          <w:rStyle w:val="Emphasis"/>
          <w:rFonts w:ascii="Cambria" w:hAnsi="Cambria"/>
        </w:rPr>
        <w:t>legal</w:t>
      </w:r>
      <w:r w:rsidRPr="00070A82">
        <w:rPr>
          <w:rStyle w:val="StyleUnderline"/>
          <w:rFonts w:ascii="Cambria" w:hAnsi="Cambria" w:cstheme="majorHAnsi"/>
        </w:rPr>
        <w:t xml:space="preserve"> and </w:t>
      </w:r>
      <w:r w:rsidRPr="009844FC">
        <w:rPr>
          <w:rStyle w:val="Emphasis"/>
          <w:rFonts w:ascii="Cambria" w:hAnsi="Cambria"/>
        </w:rPr>
        <w:t xml:space="preserve">operational </w:t>
      </w:r>
      <w:r w:rsidRPr="00070A82">
        <w:rPr>
          <w:rStyle w:val="Emphasis"/>
          <w:rFonts w:ascii="Cambria" w:hAnsi="Cambria"/>
          <w:highlight w:val="cyan"/>
        </w:rPr>
        <w:t>basis</w:t>
      </w:r>
      <w:r w:rsidRPr="00070A82">
        <w:rPr>
          <w:rStyle w:val="StyleUnderline"/>
          <w:rFonts w:ascii="Cambria" w:hAnsi="Cambria" w:cstheme="majorHAnsi"/>
          <w:highlight w:val="cyan"/>
        </w:rPr>
        <w:t xml:space="preserve"> for </w:t>
      </w:r>
      <w:r w:rsidRPr="00070A82">
        <w:rPr>
          <w:rStyle w:val="Emphasis"/>
          <w:rFonts w:ascii="Cambria" w:hAnsi="Cambria"/>
          <w:highlight w:val="cyan"/>
        </w:rPr>
        <w:t xml:space="preserve">conducting </w:t>
      </w:r>
      <w:r w:rsidRPr="00070A82">
        <w:rPr>
          <w:rStyle w:val="Emphasis"/>
          <w:rFonts w:ascii="Cambria" w:hAnsi="Cambria"/>
        </w:rPr>
        <w:t>drone</w:t>
      </w:r>
      <w:r w:rsidRPr="00070A82">
        <w:rPr>
          <w:rStyle w:val="StyleUnderline"/>
          <w:rFonts w:ascii="Cambria" w:hAnsi="Cambria" w:cstheme="majorHAnsi"/>
        </w:rPr>
        <w:t xml:space="preserve"> </w:t>
      </w:r>
      <w:r w:rsidRPr="00070A82">
        <w:rPr>
          <w:rStyle w:val="Emphasis"/>
          <w:rFonts w:ascii="Cambria" w:hAnsi="Cambria"/>
          <w:highlight w:val="cyan"/>
        </w:rPr>
        <w:t>strikes</w:t>
      </w:r>
      <w:r w:rsidRPr="00070A82">
        <w:rPr>
          <w:rStyle w:val="StyleUnderline"/>
          <w:rFonts w:ascii="Cambria" w:hAnsi="Cambria" w:cstheme="majorHAnsi"/>
          <w:highlight w:val="cyan"/>
        </w:rPr>
        <w:t xml:space="preserve"> </w:t>
      </w:r>
      <w:r w:rsidRPr="00070A82">
        <w:rPr>
          <w:rStyle w:val="StyleUnderline"/>
          <w:rFonts w:ascii="Cambria" w:hAnsi="Cambria" w:cstheme="majorHAnsi"/>
        </w:rPr>
        <w:t xml:space="preserve">to ensure that countries do not use armed drones in ways that </w:t>
      </w:r>
      <w:r w:rsidRPr="00070A82">
        <w:rPr>
          <w:rStyle w:val="Emphasis"/>
          <w:rFonts w:ascii="Cambria" w:hAnsi="Cambria"/>
        </w:rPr>
        <w:t>threaten the United States</w:t>
      </w:r>
      <w:r w:rsidRPr="00070A82">
        <w:rPr>
          <w:rStyle w:val="StyleUnderline"/>
          <w:rFonts w:ascii="Cambria" w:hAnsi="Cambria" w:cstheme="majorHAnsi"/>
        </w:rPr>
        <w:t xml:space="preserve"> or </w:t>
      </w:r>
      <w:r w:rsidRPr="00070A82">
        <w:rPr>
          <w:rStyle w:val="Emphasis"/>
          <w:rFonts w:ascii="Cambria" w:hAnsi="Cambria"/>
        </w:rPr>
        <w:t>its allies</w:t>
      </w:r>
      <w:r w:rsidRPr="00070A82">
        <w:rPr>
          <w:rStyle w:val="StyleUnderline"/>
          <w:rFonts w:ascii="Cambria" w:hAnsi="Cambria" w:cstheme="majorHAnsi"/>
        </w:rPr>
        <w:t xml:space="preserve">. </w:t>
      </w:r>
    </w:p>
    <w:p w:rsidR="00D3270E" w:rsidRPr="00070A82" w:rsidRDefault="00D3270E" w:rsidP="00D3270E">
      <w:pPr>
        <w:rPr>
          <w:rStyle w:val="Emphasis"/>
          <w:rFonts w:ascii="Cambria" w:hAnsi="Cambria" w:cstheme="majorHAnsi"/>
        </w:rPr>
      </w:pPr>
      <w:r w:rsidRPr="00070A82">
        <w:rPr>
          <w:rStyle w:val="Emphasis"/>
          <w:rFonts w:ascii="Cambria" w:hAnsi="Cambria" w:cstheme="majorHAnsi"/>
          <w:highlight w:val="cyan"/>
        </w:rPr>
        <w:t>Increase the likelihood</w:t>
      </w:r>
      <w:r w:rsidRPr="00070A82">
        <w:rPr>
          <w:rStyle w:val="StyleUnderline"/>
          <w:rFonts w:ascii="Cambria" w:hAnsi="Cambria" w:cstheme="majorHAnsi"/>
        </w:rPr>
        <w:t xml:space="preserve"> that </w:t>
      </w:r>
      <w:r w:rsidRPr="00070A82">
        <w:rPr>
          <w:rStyle w:val="StyleUnderline"/>
          <w:rFonts w:ascii="Cambria" w:hAnsi="Cambria" w:cstheme="majorHAnsi"/>
          <w:highlight w:val="cyan"/>
        </w:rPr>
        <w:t xml:space="preserve">internationally accepted </w:t>
      </w:r>
      <w:r w:rsidRPr="00070A82">
        <w:rPr>
          <w:rStyle w:val="Emphasis"/>
          <w:rFonts w:ascii="Cambria" w:hAnsi="Cambria"/>
          <w:highlight w:val="cyan"/>
        </w:rPr>
        <w:t>norms</w:t>
      </w:r>
      <w:r w:rsidRPr="00070A82">
        <w:rPr>
          <w:rStyle w:val="StyleUnderline"/>
          <w:rFonts w:ascii="Cambria" w:hAnsi="Cambria" w:cstheme="majorHAnsi"/>
        </w:rPr>
        <w:t xml:space="preserve"> and </w:t>
      </w:r>
      <w:r w:rsidRPr="00070A82">
        <w:rPr>
          <w:rStyle w:val="Emphasis"/>
          <w:rFonts w:ascii="Cambria" w:hAnsi="Cambria"/>
        </w:rPr>
        <w:t>rules</w:t>
      </w:r>
      <w:r w:rsidRPr="00070A82">
        <w:rPr>
          <w:rStyle w:val="StyleUnderline"/>
          <w:rFonts w:ascii="Cambria" w:hAnsi="Cambria" w:cstheme="majorHAnsi"/>
        </w:rPr>
        <w:t xml:space="preserve"> </w:t>
      </w:r>
      <w:r w:rsidRPr="00070A82">
        <w:rPr>
          <w:rStyle w:val="StyleUnderline"/>
          <w:rFonts w:ascii="Cambria" w:hAnsi="Cambria" w:cstheme="majorHAnsi"/>
          <w:highlight w:val="cyan"/>
        </w:rPr>
        <w:t xml:space="preserve">for </w:t>
      </w:r>
      <w:r w:rsidRPr="009844FC">
        <w:rPr>
          <w:rStyle w:val="Emphasis"/>
          <w:rFonts w:ascii="Cambria" w:hAnsi="Cambria" w:cstheme="majorHAnsi"/>
        </w:rPr>
        <w:t xml:space="preserve">armed </w:t>
      </w:r>
      <w:r w:rsidRPr="00070A82">
        <w:rPr>
          <w:rStyle w:val="Emphasis"/>
          <w:rFonts w:ascii="Cambria" w:hAnsi="Cambria" w:cstheme="majorHAnsi"/>
          <w:highlight w:val="cyan"/>
        </w:rPr>
        <w:t>drone exports</w:t>
      </w:r>
      <w:r w:rsidRPr="00070A82">
        <w:rPr>
          <w:rStyle w:val="StyleUnderline"/>
          <w:rFonts w:ascii="Cambria" w:hAnsi="Cambria" w:cstheme="majorHAnsi"/>
        </w:rPr>
        <w:t xml:space="preserve"> and use </w:t>
      </w:r>
      <w:r w:rsidRPr="00070A82">
        <w:rPr>
          <w:rStyle w:val="StyleUnderline"/>
          <w:rFonts w:ascii="Cambria" w:hAnsi="Cambria" w:cstheme="majorHAnsi"/>
          <w:highlight w:val="cyan"/>
        </w:rPr>
        <w:t xml:space="preserve">will be adopted </w:t>
      </w:r>
      <w:r w:rsidRPr="009844FC">
        <w:rPr>
          <w:rStyle w:val="StyleUnderline"/>
          <w:rFonts w:ascii="Cambria" w:hAnsi="Cambria" w:cstheme="majorHAnsi"/>
        </w:rPr>
        <w:t xml:space="preserve">by </w:t>
      </w:r>
      <w:r w:rsidRPr="009844FC">
        <w:rPr>
          <w:rStyle w:val="Emphasis"/>
          <w:rFonts w:ascii="Cambria" w:hAnsi="Cambria" w:cstheme="majorHAnsi"/>
        </w:rPr>
        <w:t>emerging drone powers.</w:t>
      </w:r>
      <w:r w:rsidRPr="00070A82">
        <w:rPr>
          <w:rStyle w:val="Emphasis"/>
          <w:rFonts w:ascii="Cambria" w:hAnsi="Cambria" w:cstheme="majorHAnsi"/>
        </w:rPr>
        <w:t xml:space="preserve"> </w:t>
      </w:r>
    </w:p>
    <w:p w:rsidR="00865A2E" w:rsidRPr="00070A82" w:rsidRDefault="00865A2E" w:rsidP="00865A2E">
      <w:pPr>
        <w:pStyle w:val="Heading4"/>
        <w:rPr>
          <w:rFonts w:ascii="Cambria" w:hAnsi="Cambria" w:cstheme="majorHAnsi"/>
        </w:rPr>
      </w:pPr>
      <w:r w:rsidRPr="00070A82">
        <w:rPr>
          <w:rFonts w:ascii="Cambria" w:hAnsi="Cambria" w:cstheme="majorHAnsi"/>
        </w:rPr>
        <w:t xml:space="preserve">The plan </w:t>
      </w:r>
      <w:r w:rsidRPr="00070A82">
        <w:rPr>
          <w:rFonts w:ascii="Cambria" w:hAnsi="Cambria" w:cstheme="majorHAnsi"/>
          <w:u w:val="single"/>
        </w:rPr>
        <w:t>solves</w:t>
      </w:r>
      <w:r w:rsidRPr="00070A82">
        <w:rPr>
          <w:rFonts w:ascii="Cambria" w:hAnsi="Cambria" w:cstheme="majorHAnsi"/>
        </w:rPr>
        <w:t xml:space="preserve"> and </w:t>
      </w:r>
      <w:r w:rsidRPr="00070A82">
        <w:rPr>
          <w:rFonts w:ascii="Cambria" w:hAnsi="Cambria" w:cstheme="majorHAnsi"/>
          <w:u w:val="single"/>
        </w:rPr>
        <w:t>spills over</w:t>
      </w:r>
      <w:r w:rsidRPr="00070A82">
        <w:rPr>
          <w:rFonts w:ascii="Cambria" w:hAnsi="Cambria" w:cstheme="majorHAnsi"/>
        </w:rPr>
        <w:t xml:space="preserve"> — curbing exports is an </w:t>
      </w:r>
      <w:r w:rsidRPr="00070A82">
        <w:rPr>
          <w:rFonts w:ascii="Cambria" w:hAnsi="Cambria" w:cstheme="majorHAnsi"/>
          <w:u w:val="single"/>
        </w:rPr>
        <w:t>olive branch</w:t>
      </w:r>
      <w:r w:rsidRPr="00070A82">
        <w:rPr>
          <w:rFonts w:ascii="Cambria" w:hAnsi="Cambria" w:cstheme="majorHAnsi"/>
        </w:rPr>
        <w:t xml:space="preserve"> that </w:t>
      </w:r>
      <w:r w:rsidRPr="00A61361">
        <w:rPr>
          <w:rFonts w:ascii="Cambria" w:hAnsi="Cambria" w:cstheme="majorHAnsi"/>
          <w:u w:val="single"/>
        </w:rPr>
        <w:t xml:space="preserve">shapes future </w:t>
      </w:r>
      <w:r w:rsidR="00A61361" w:rsidRPr="00A61361">
        <w:rPr>
          <w:rFonts w:ascii="Cambria" w:hAnsi="Cambria" w:cstheme="majorHAnsi"/>
          <w:u w:val="single"/>
        </w:rPr>
        <w:t>constraints</w:t>
      </w:r>
      <w:r w:rsidR="00A61361">
        <w:rPr>
          <w:rFonts w:ascii="Cambria" w:hAnsi="Cambria" w:cstheme="majorHAnsi"/>
        </w:rPr>
        <w:t xml:space="preserve"> on </w:t>
      </w:r>
      <w:r w:rsidR="00A61361" w:rsidRPr="00A61361">
        <w:rPr>
          <w:rFonts w:ascii="Cambria" w:hAnsi="Cambria" w:cstheme="majorHAnsi"/>
          <w:u w:val="single"/>
        </w:rPr>
        <w:t xml:space="preserve">drone </w:t>
      </w:r>
      <w:r w:rsidR="009F7402">
        <w:rPr>
          <w:rFonts w:ascii="Cambria" w:hAnsi="Cambria" w:cstheme="majorHAnsi"/>
          <w:u w:val="single"/>
        </w:rPr>
        <w:t>use</w:t>
      </w:r>
      <w:r w:rsidR="00A61361">
        <w:rPr>
          <w:rFonts w:ascii="Cambria" w:hAnsi="Cambria" w:cstheme="majorHAnsi"/>
        </w:rPr>
        <w:t>.</w:t>
      </w:r>
    </w:p>
    <w:p w:rsidR="00865A2E" w:rsidRPr="00070A82" w:rsidRDefault="00865A2E" w:rsidP="00865A2E">
      <w:pPr>
        <w:rPr>
          <w:rFonts w:ascii="Cambria" w:hAnsi="Cambria" w:cstheme="majorHAnsi"/>
        </w:rPr>
      </w:pPr>
      <w:r w:rsidRPr="00070A82">
        <w:rPr>
          <w:rStyle w:val="Style13ptBold"/>
          <w:rFonts w:ascii="Cambria" w:hAnsi="Cambria" w:cstheme="majorHAnsi"/>
        </w:rPr>
        <w:t>Zenko &amp; Kreps, 14</w:t>
      </w:r>
      <w:r w:rsidRPr="00070A82">
        <w:rPr>
          <w:rStyle w:val="Style13ptBold"/>
          <w:rFonts w:ascii="Cambria" w:hAnsi="Cambria" w:cstheme="majorHAnsi"/>
          <w:sz w:val="16"/>
          <w:szCs w:val="16"/>
        </w:rPr>
        <w:t xml:space="preserve"> </w:t>
      </w:r>
      <w:r w:rsidRPr="00070A82">
        <w:rPr>
          <w:rFonts w:ascii="Cambria" w:hAnsi="Cambria" w:cstheme="majorHAnsi"/>
          <w:sz w:val="16"/>
          <w:szCs w:val="16"/>
        </w:rPr>
        <w:t>— Micah Zenko; PhD, Douglas Dillon fellow in the Center for Preventive Action at the Council on Foreign Relations. Previously, he worked for five years at Harvard University</w:t>
      </w:r>
      <w:r w:rsidR="00855095">
        <w:rPr>
          <w:rFonts w:ascii="Cambria" w:hAnsi="Cambria" w:cstheme="majorHAnsi"/>
          <w:sz w:val="16"/>
          <w:szCs w:val="16"/>
        </w:rPr>
        <w:t>’</w:t>
      </w:r>
      <w:r w:rsidRPr="00070A82">
        <w:rPr>
          <w:rFonts w:ascii="Cambria" w:hAnsi="Cambria" w:cstheme="majorHAnsi"/>
          <w:sz w:val="16"/>
          <w:szCs w:val="16"/>
        </w:rPr>
        <w:t>s Kennedy School of Government, and in Washington, DC, at the Brookings Institution, Congressional Research Service, and State Department</w:t>
      </w:r>
      <w:r w:rsidR="00855095">
        <w:rPr>
          <w:rFonts w:ascii="Cambria" w:hAnsi="Cambria" w:cstheme="majorHAnsi"/>
          <w:sz w:val="16"/>
          <w:szCs w:val="16"/>
        </w:rPr>
        <w:t>’</w:t>
      </w:r>
      <w:r w:rsidRPr="00070A82">
        <w:rPr>
          <w:rFonts w:ascii="Cambria" w:hAnsi="Cambria" w:cstheme="majorHAnsi"/>
          <w:sz w:val="16"/>
          <w:szCs w:val="16"/>
        </w:rPr>
        <w:t xml:space="preserve">s Office of Policy Planning. Sarah Kreps; PhD, Professor of Government and Adjunct Professor of Law at Cornell University. In 2017-2018, she is an Adjunct Scholar at the Modern War Institute (West Point). (June 2014; </w:t>
      </w:r>
      <w:r w:rsidR="00855095">
        <w:rPr>
          <w:rFonts w:ascii="Cambria" w:hAnsi="Cambria" w:cstheme="majorHAnsi"/>
          <w:sz w:val="16"/>
          <w:szCs w:val="16"/>
        </w:rPr>
        <w:t>“</w:t>
      </w:r>
      <w:r w:rsidRPr="00070A82">
        <w:rPr>
          <w:rFonts w:ascii="Cambria" w:hAnsi="Cambria" w:cstheme="majorHAnsi"/>
          <w:sz w:val="16"/>
          <w:szCs w:val="16"/>
        </w:rPr>
        <w:t>Limiting Armed Drone Proliferation;</w:t>
      </w:r>
      <w:r w:rsidR="00855095">
        <w:rPr>
          <w:rFonts w:ascii="Cambria" w:hAnsi="Cambria" w:cstheme="majorHAnsi"/>
          <w:sz w:val="16"/>
          <w:szCs w:val="16"/>
        </w:rPr>
        <w:t>”</w:t>
      </w:r>
      <w:r w:rsidRPr="00070A82">
        <w:rPr>
          <w:rFonts w:ascii="Cambria" w:hAnsi="Cambria" w:cstheme="majorHAnsi"/>
          <w:sz w:val="16"/>
          <w:szCs w:val="16"/>
        </w:rPr>
        <w:t xml:space="preserve"> Council Special Report No. 69; https://www.files.ethz.ch/isn/181065/Limiting_Armed_Drone_Proliferation_CSR69.pdf; //GrRv)</w:t>
      </w:r>
    </w:p>
    <w:p w:rsidR="00865A2E" w:rsidRPr="00070A82" w:rsidRDefault="00865A2E" w:rsidP="00865A2E">
      <w:pPr>
        <w:rPr>
          <w:rStyle w:val="StyleUnderline"/>
          <w:rFonts w:ascii="Cambria" w:hAnsi="Cambria"/>
          <w:highlight w:val="cyan"/>
        </w:rPr>
      </w:pPr>
      <w:r w:rsidRPr="00070A82">
        <w:rPr>
          <w:rFonts w:ascii="Cambria" w:hAnsi="Cambria" w:cstheme="majorHAnsi"/>
          <w:sz w:val="16"/>
        </w:rPr>
        <w:t xml:space="preserve">The challenges highlighted by the U.S. experience using armed drones and the unresolved international debates suggest that </w:t>
      </w:r>
      <w:r w:rsidRPr="00070A82">
        <w:rPr>
          <w:rStyle w:val="StyleUnderline"/>
          <w:rFonts w:ascii="Cambria" w:hAnsi="Cambria" w:cstheme="majorHAnsi"/>
        </w:rPr>
        <w:t xml:space="preserve">the consequences of drone proliferation for other countries and its implications for U.S. interests will be </w:t>
      </w:r>
      <w:r w:rsidRPr="00070A82">
        <w:rPr>
          <w:rStyle w:val="Emphasis"/>
          <w:rFonts w:ascii="Cambria" w:hAnsi="Cambria" w:cstheme="majorHAnsi"/>
        </w:rPr>
        <w:t>considerable</w:t>
      </w:r>
      <w:r w:rsidRPr="00070A82">
        <w:rPr>
          <w:rFonts w:ascii="Cambria" w:hAnsi="Cambria" w:cstheme="majorHAnsi"/>
          <w:sz w:val="16"/>
        </w:rPr>
        <w:t xml:space="preserve">. As with other technology-driven global governance challenges, </w:t>
      </w:r>
      <w:r w:rsidRPr="00070A82">
        <w:rPr>
          <w:rStyle w:val="StyleUnderline"/>
          <w:rFonts w:ascii="Cambria" w:hAnsi="Cambria" w:cstheme="majorHAnsi"/>
          <w:highlight w:val="cyan"/>
        </w:rPr>
        <w:t xml:space="preserve">the </w:t>
      </w:r>
      <w:r w:rsidRPr="00070A82">
        <w:rPr>
          <w:rStyle w:val="Emphasis"/>
          <w:rFonts w:ascii="Cambria" w:hAnsi="Cambria" w:cstheme="majorHAnsi"/>
          <w:highlight w:val="cyan"/>
        </w:rPr>
        <w:t>longer the U</w:t>
      </w:r>
      <w:r w:rsidRPr="00070A82">
        <w:rPr>
          <w:rStyle w:val="Emphasis"/>
          <w:rFonts w:ascii="Cambria" w:hAnsi="Cambria" w:cstheme="majorHAnsi"/>
        </w:rPr>
        <w:t xml:space="preserve">nited </w:t>
      </w:r>
      <w:r w:rsidRPr="00070A82">
        <w:rPr>
          <w:rStyle w:val="Emphasis"/>
          <w:rFonts w:ascii="Cambria" w:hAnsi="Cambria" w:cstheme="majorHAnsi"/>
          <w:highlight w:val="cyan"/>
        </w:rPr>
        <w:t>S</w:t>
      </w:r>
      <w:r w:rsidRPr="00070A82">
        <w:rPr>
          <w:rStyle w:val="Emphasis"/>
          <w:rFonts w:ascii="Cambria" w:hAnsi="Cambria" w:cstheme="majorHAnsi"/>
        </w:rPr>
        <w:t xml:space="preserve">tates </w:t>
      </w:r>
      <w:r w:rsidRPr="00070A82">
        <w:rPr>
          <w:rStyle w:val="Emphasis"/>
          <w:rFonts w:ascii="Cambria" w:hAnsi="Cambria" w:cstheme="majorHAnsi"/>
          <w:highlight w:val="cyan"/>
        </w:rPr>
        <w:t>delays</w:t>
      </w:r>
      <w:r w:rsidRPr="00070A82">
        <w:rPr>
          <w:rStyle w:val="StyleUnderline"/>
          <w:rFonts w:ascii="Cambria" w:hAnsi="Cambria" w:cstheme="majorHAnsi"/>
          <w:highlight w:val="cyan"/>
        </w:rPr>
        <w:t xml:space="preserve">, the </w:t>
      </w:r>
      <w:r w:rsidRPr="00070A82">
        <w:rPr>
          <w:rStyle w:val="Emphasis"/>
          <w:rFonts w:ascii="Cambria" w:hAnsi="Cambria" w:cstheme="majorHAnsi"/>
          <w:highlight w:val="cyan"/>
        </w:rPr>
        <w:t>less influence it will have</w:t>
      </w:r>
      <w:r w:rsidRPr="00070A82">
        <w:rPr>
          <w:rStyle w:val="StyleUnderline"/>
          <w:rFonts w:ascii="Cambria" w:hAnsi="Cambria" w:cstheme="majorHAnsi"/>
          <w:highlight w:val="cyan"/>
        </w:rPr>
        <w:t xml:space="preserve"> in shaping rules of the road, and</w:t>
      </w:r>
      <w:r w:rsidRPr="00070A82">
        <w:rPr>
          <w:rStyle w:val="StyleUnderline"/>
          <w:rFonts w:ascii="Cambria" w:hAnsi="Cambria" w:cstheme="majorHAnsi"/>
        </w:rPr>
        <w:t xml:space="preserve"> the </w:t>
      </w:r>
      <w:r w:rsidRPr="00070A82">
        <w:rPr>
          <w:rStyle w:val="StyleUnderline"/>
          <w:rFonts w:ascii="Cambria" w:hAnsi="Cambria" w:cstheme="majorHAnsi"/>
          <w:highlight w:val="cyan"/>
        </w:rPr>
        <w:t>less likely it is</w:t>
      </w:r>
      <w:r w:rsidRPr="00070A82">
        <w:rPr>
          <w:rStyle w:val="StyleUnderline"/>
          <w:rFonts w:ascii="Cambria" w:hAnsi="Cambria" w:cstheme="majorHAnsi"/>
        </w:rPr>
        <w:t xml:space="preserve"> that the </w:t>
      </w:r>
      <w:r w:rsidRPr="00070A82">
        <w:rPr>
          <w:rStyle w:val="Emphasis"/>
          <w:rFonts w:ascii="Cambria" w:hAnsi="Cambria" w:cstheme="majorHAnsi"/>
        </w:rPr>
        <w:t>largest possible coalition</w:t>
      </w:r>
      <w:r w:rsidRPr="00070A82">
        <w:rPr>
          <w:rStyle w:val="StyleUnderline"/>
          <w:rFonts w:ascii="Cambria" w:hAnsi="Cambria" w:cstheme="majorHAnsi"/>
        </w:rPr>
        <w:t xml:space="preserve"> of </w:t>
      </w:r>
      <w:r w:rsidRPr="00070A82">
        <w:rPr>
          <w:rStyle w:val="Emphasis"/>
          <w:rFonts w:ascii="Cambria" w:hAnsi="Cambria" w:cstheme="majorHAnsi"/>
          <w:highlight w:val="cyan"/>
        </w:rPr>
        <w:t>emerging drone powers</w:t>
      </w:r>
      <w:r w:rsidRPr="00070A82">
        <w:rPr>
          <w:rStyle w:val="StyleUnderline"/>
          <w:rFonts w:ascii="Cambria" w:hAnsi="Cambria" w:cstheme="majorHAnsi"/>
          <w:highlight w:val="cyan"/>
        </w:rPr>
        <w:t xml:space="preserve"> will agree to an arrangement</w:t>
      </w:r>
      <w:r w:rsidRPr="00070A82">
        <w:rPr>
          <w:rStyle w:val="StyleUnderline"/>
          <w:rFonts w:ascii="Cambria" w:hAnsi="Cambria" w:cstheme="majorHAnsi"/>
        </w:rPr>
        <w:t xml:space="preserve"> </w:t>
      </w:r>
      <w:r w:rsidRPr="00070A82">
        <w:rPr>
          <w:rStyle w:val="Emphasis"/>
          <w:rFonts w:ascii="Cambria" w:hAnsi="Cambria" w:cstheme="majorHAnsi"/>
        </w:rPr>
        <w:t>addressing armed drones</w:t>
      </w:r>
      <w:r w:rsidRPr="00070A82">
        <w:rPr>
          <w:rStyle w:val="StyleUnderline"/>
          <w:rFonts w:ascii="Cambria" w:hAnsi="Cambria" w:cstheme="majorHAnsi"/>
        </w:rPr>
        <w:t>.</w:t>
      </w:r>
      <w:r w:rsidRPr="00070A82">
        <w:rPr>
          <w:rStyle w:val="StyleUnderline"/>
          <w:rFonts w:ascii="Cambria" w:hAnsi="Cambria"/>
        </w:rPr>
        <w:t xml:space="preserve"> </w:t>
      </w:r>
      <w:r w:rsidRPr="00070A82">
        <w:rPr>
          <w:rStyle w:val="StyleUnderline"/>
          <w:rFonts w:ascii="Cambria" w:hAnsi="Cambria" w:cstheme="majorHAnsi"/>
        </w:rPr>
        <w:t>Governing the use of armed drones will not require new treaties</w:t>
      </w:r>
      <w:r w:rsidRPr="00070A82">
        <w:rPr>
          <w:rFonts w:ascii="Cambria" w:hAnsi="Cambria" w:cstheme="majorHAnsi"/>
          <w:sz w:val="16"/>
        </w:rPr>
        <w:t xml:space="preserve"> or international laws, because </w:t>
      </w:r>
      <w:r w:rsidRPr="00070A82">
        <w:rPr>
          <w:rStyle w:val="Emphasis"/>
          <w:rFonts w:ascii="Cambria" w:hAnsi="Cambria" w:cstheme="majorHAnsi"/>
        </w:rPr>
        <w:t>adequate legal instruments</w:t>
      </w:r>
      <w:r w:rsidRPr="00070A82">
        <w:rPr>
          <w:rStyle w:val="StyleUnderline"/>
          <w:rFonts w:ascii="Cambria" w:hAnsi="Cambria" w:cstheme="majorHAnsi"/>
        </w:rPr>
        <w:t xml:space="preserve"> already exist</w:t>
      </w:r>
      <w:r w:rsidRPr="00070A82">
        <w:rPr>
          <w:rFonts w:ascii="Cambria" w:hAnsi="Cambria" w:cstheme="majorHAnsi"/>
          <w:sz w:val="16"/>
        </w:rPr>
        <w:t>, such as the MTCR, though it requires clarification. Additionally, the domestic politics of treaty ratification and the international politics of removing drones from the MTCR and creating a new treaty would only create more barriers to an international agreement on the governance of armed drones. Among countries with or pursuing armed drones</w:t>
      </w:r>
      <w:r w:rsidRPr="00070A82">
        <w:rPr>
          <w:rStyle w:val="StyleUnderline"/>
          <w:rFonts w:ascii="Cambria" w:hAnsi="Cambria" w:cstheme="majorHAnsi"/>
        </w:rPr>
        <w:t>, a more broadly accepted understanding of how specific legal terms are interpreted and applied is necessary, as well as more faithful and transparent adherence to them</w:t>
      </w:r>
      <w:r w:rsidRPr="00070A82">
        <w:rPr>
          <w:rStyle w:val="StyleUnderline"/>
          <w:rFonts w:ascii="Cambria" w:hAnsi="Cambria"/>
        </w:rPr>
        <w:t>.</w:t>
      </w:r>
      <w:r w:rsidRPr="00070A82">
        <w:rPr>
          <w:rFonts w:ascii="Cambria" w:hAnsi="Cambria" w:cstheme="majorHAnsi"/>
          <w:sz w:val="16"/>
        </w:rPr>
        <w:t xml:space="preserve"> In its remaining years, the Obama administration has the opportunity to play a significant role in what these rules of the road look like if it commits to help develop and shape them. Some U.S. </w:t>
      </w:r>
      <w:r w:rsidRPr="00070A82">
        <w:rPr>
          <w:rStyle w:val="StyleUnderline"/>
          <w:rFonts w:ascii="Cambria" w:hAnsi="Cambria" w:cstheme="majorHAnsi"/>
        </w:rPr>
        <w:t xml:space="preserve">officials and </w:t>
      </w:r>
      <w:r w:rsidRPr="00070A82">
        <w:rPr>
          <w:rStyle w:val="StyleUnderline"/>
          <w:rFonts w:ascii="Cambria" w:hAnsi="Cambria" w:cstheme="majorHAnsi"/>
          <w:highlight w:val="cyan"/>
        </w:rPr>
        <w:t>analysts contend</w:t>
      </w:r>
      <w:r w:rsidRPr="00070A82">
        <w:rPr>
          <w:rStyle w:val="StyleUnderline"/>
          <w:rFonts w:ascii="Cambria" w:hAnsi="Cambria" w:cstheme="majorHAnsi"/>
        </w:rPr>
        <w:t xml:space="preserve"> that the widespread </w:t>
      </w:r>
      <w:r w:rsidRPr="00070A82">
        <w:rPr>
          <w:rStyle w:val="StyleUnderline"/>
          <w:rFonts w:ascii="Cambria" w:hAnsi="Cambria" w:cstheme="majorHAnsi"/>
          <w:highlight w:val="cyan"/>
        </w:rPr>
        <w:t>prolif</w:t>
      </w:r>
      <w:r w:rsidRPr="00070A82">
        <w:rPr>
          <w:rStyle w:val="StyleUnderline"/>
          <w:rFonts w:ascii="Cambria" w:hAnsi="Cambria" w:cstheme="majorHAnsi"/>
        </w:rPr>
        <w:t xml:space="preserve">eration </w:t>
      </w:r>
      <w:r w:rsidRPr="00070A82">
        <w:rPr>
          <w:rStyle w:val="StyleUnderline"/>
          <w:rFonts w:ascii="Cambria" w:hAnsi="Cambria" w:cstheme="majorHAnsi"/>
          <w:highlight w:val="cyan"/>
        </w:rPr>
        <w:t xml:space="preserve">of </w:t>
      </w:r>
      <w:r w:rsidRPr="00070A82">
        <w:rPr>
          <w:rStyle w:val="StyleUnderline"/>
          <w:rFonts w:ascii="Cambria" w:hAnsi="Cambria" w:cstheme="majorHAnsi"/>
        </w:rPr>
        <w:t xml:space="preserve">armed </w:t>
      </w:r>
      <w:r w:rsidRPr="00070A82">
        <w:rPr>
          <w:rStyle w:val="StyleUnderline"/>
          <w:rFonts w:ascii="Cambria" w:hAnsi="Cambria" w:cstheme="majorHAnsi"/>
          <w:highlight w:val="cyan"/>
        </w:rPr>
        <w:t xml:space="preserve">drones is </w:t>
      </w:r>
      <w:r w:rsidRPr="00070A82">
        <w:rPr>
          <w:rStyle w:val="Emphasis"/>
          <w:rFonts w:ascii="Cambria" w:hAnsi="Cambria" w:cstheme="majorHAnsi"/>
          <w:highlight w:val="cyan"/>
        </w:rPr>
        <w:t>inevitable</w:t>
      </w:r>
      <w:r w:rsidRPr="00070A82">
        <w:rPr>
          <w:rFonts w:ascii="Cambria" w:hAnsi="Cambria" w:cstheme="majorHAnsi"/>
          <w:sz w:val="16"/>
        </w:rPr>
        <w:t xml:space="preserve">, and that any efforts to influence their use will fail. </w:t>
      </w:r>
      <w:r w:rsidRPr="00070A82">
        <w:rPr>
          <w:rStyle w:val="StyleUnderline"/>
          <w:rFonts w:ascii="Cambria" w:hAnsi="Cambria" w:cstheme="majorHAnsi"/>
          <w:highlight w:val="cyan"/>
        </w:rPr>
        <w:t xml:space="preserve">This assertion </w:t>
      </w:r>
      <w:r w:rsidRPr="00070A82">
        <w:rPr>
          <w:rStyle w:val="Emphasis"/>
          <w:rFonts w:ascii="Cambria" w:hAnsi="Cambria" w:cstheme="majorHAnsi"/>
          <w:highlight w:val="cyan"/>
        </w:rPr>
        <w:t>disregards</w:t>
      </w:r>
      <w:r w:rsidRPr="00070A82">
        <w:rPr>
          <w:rStyle w:val="StyleUnderline"/>
          <w:rFonts w:ascii="Cambria" w:hAnsi="Cambria" w:cstheme="majorHAnsi"/>
          <w:highlight w:val="cyan"/>
        </w:rPr>
        <w:t xml:space="preserve"> the</w:t>
      </w:r>
      <w:r w:rsidRPr="00070A82">
        <w:rPr>
          <w:rStyle w:val="StyleUnderline"/>
          <w:rFonts w:ascii="Cambria" w:hAnsi="Cambria" w:cstheme="majorHAnsi"/>
        </w:rPr>
        <w:t xml:space="preserve"> diplomatic,</w:t>
      </w:r>
      <w:r w:rsidRPr="00070A82">
        <w:rPr>
          <w:rFonts w:ascii="Cambria" w:hAnsi="Cambria" w:cstheme="majorHAnsi"/>
          <w:sz w:val="16"/>
        </w:rPr>
        <w:t xml:space="preserve"> domestic, </w:t>
      </w:r>
      <w:r w:rsidRPr="00070A82">
        <w:rPr>
          <w:rStyle w:val="StyleUnderline"/>
          <w:rFonts w:ascii="Cambria" w:hAnsi="Cambria" w:cstheme="majorHAnsi"/>
          <w:highlight w:val="cyan"/>
        </w:rPr>
        <w:t>political</w:t>
      </w:r>
      <w:r w:rsidRPr="00070A82">
        <w:rPr>
          <w:rFonts w:ascii="Cambria" w:hAnsi="Cambria" w:cstheme="majorHAnsi"/>
          <w:sz w:val="16"/>
        </w:rPr>
        <w:t xml:space="preserve">, and, for some, technological </w:t>
      </w:r>
      <w:r w:rsidRPr="00070A82">
        <w:rPr>
          <w:rStyle w:val="Emphasis"/>
          <w:rFonts w:ascii="Cambria" w:hAnsi="Cambria" w:cstheme="majorHAnsi"/>
          <w:highlight w:val="cyan"/>
        </w:rPr>
        <w:t>restraints</w:t>
      </w:r>
      <w:r w:rsidRPr="00070A82">
        <w:rPr>
          <w:rStyle w:val="StyleUnderline"/>
          <w:rFonts w:ascii="Cambria" w:hAnsi="Cambria"/>
          <w:highlight w:val="cyan"/>
        </w:rPr>
        <w:t xml:space="preserve"> </w:t>
      </w:r>
      <w:r w:rsidRPr="00070A82">
        <w:rPr>
          <w:rStyle w:val="StyleUnderline"/>
          <w:rFonts w:ascii="Cambria" w:hAnsi="Cambria" w:cstheme="majorHAnsi"/>
          <w:highlight w:val="cyan"/>
        </w:rPr>
        <w:t xml:space="preserve">that have </w:t>
      </w:r>
      <w:r w:rsidRPr="00070A82">
        <w:rPr>
          <w:rStyle w:val="Emphasis"/>
          <w:rFonts w:ascii="Cambria" w:hAnsi="Cambria" w:cstheme="majorHAnsi"/>
          <w:highlight w:val="cyan"/>
        </w:rPr>
        <w:t>limited</w:t>
      </w:r>
      <w:r w:rsidRPr="00070A82">
        <w:rPr>
          <w:rStyle w:val="Emphasis"/>
          <w:rFonts w:ascii="Cambria" w:hAnsi="Cambria" w:cstheme="majorHAnsi"/>
        </w:rPr>
        <w:t xml:space="preserve"> the </w:t>
      </w:r>
      <w:r w:rsidRPr="00070A82">
        <w:rPr>
          <w:rStyle w:val="Emphasis"/>
          <w:rFonts w:ascii="Cambria" w:hAnsi="Cambria" w:cstheme="majorHAnsi"/>
          <w:highlight w:val="cyan"/>
        </w:rPr>
        <w:t>spread</w:t>
      </w:r>
      <w:r w:rsidRPr="00070A82">
        <w:rPr>
          <w:rStyle w:val="StyleUnderline"/>
          <w:rFonts w:ascii="Cambria" w:hAnsi="Cambria" w:cstheme="majorHAnsi"/>
        </w:rPr>
        <w:t xml:space="preserve"> of </w:t>
      </w:r>
      <w:r w:rsidRPr="00070A82">
        <w:rPr>
          <w:rStyle w:val="Emphasis"/>
          <w:rFonts w:ascii="Cambria" w:hAnsi="Cambria" w:cstheme="majorHAnsi"/>
        </w:rPr>
        <w:t>other military capabilities</w:t>
      </w:r>
      <w:r w:rsidRPr="00070A82">
        <w:rPr>
          <w:rFonts w:ascii="Cambria" w:hAnsi="Cambria" w:cstheme="majorHAnsi"/>
          <w:sz w:val="16"/>
        </w:rPr>
        <w:t xml:space="preserve">, and the logistical, normative, and legal principles that affect whether and how they are used. </w:t>
      </w:r>
      <w:r w:rsidRPr="00070A82">
        <w:rPr>
          <w:rStyle w:val="StyleUnderline"/>
          <w:rFonts w:ascii="Cambria" w:hAnsi="Cambria" w:cstheme="majorHAnsi"/>
        </w:rPr>
        <w:t xml:space="preserve">There are two broad policy decisions facing the Obama administration regarding the use and proliferation of armed drones. </w:t>
      </w:r>
      <w:r w:rsidRPr="00070A82">
        <w:rPr>
          <w:rStyle w:val="StyleUnderline"/>
          <w:rFonts w:ascii="Cambria" w:hAnsi="Cambria" w:cstheme="majorHAnsi"/>
          <w:highlight w:val="cyan"/>
        </w:rPr>
        <w:t xml:space="preserve">The most </w:t>
      </w:r>
      <w:r w:rsidRPr="00070A82">
        <w:rPr>
          <w:rStyle w:val="Emphasis"/>
          <w:rFonts w:ascii="Cambria" w:hAnsi="Cambria" w:cstheme="majorHAnsi"/>
          <w:highlight w:val="cyan"/>
        </w:rPr>
        <w:t>near-term policy</w:t>
      </w:r>
      <w:r w:rsidRPr="00070A82">
        <w:rPr>
          <w:rStyle w:val="StyleUnderline"/>
          <w:rFonts w:ascii="Cambria" w:hAnsi="Cambria" w:cstheme="majorHAnsi"/>
          <w:highlight w:val="cyan"/>
        </w:rPr>
        <w:t xml:space="preserve"> </w:t>
      </w:r>
      <w:r w:rsidRPr="00070A82">
        <w:rPr>
          <w:rStyle w:val="Emphasis"/>
          <w:rFonts w:ascii="Cambria" w:hAnsi="Cambria" w:cstheme="majorHAnsi"/>
          <w:highlight w:val="cyan"/>
        </w:rPr>
        <w:t>decision</w:t>
      </w:r>
      <w:r w:rsidRPr="00070A82">
        <w:rPr>
          <w:rStyle w:val="StyleUnderline"/>
          <w:rFonts w:ascii="Cambria" w:hAnsi="Cambria" w:cstheme="majorHAnsi"/>
          <w:highlight w:val="cyan"/>
        </w:rPr>
        <w:t xml:space="preserve"> is determining </w:t>
      </w:r>
      <w:r w:rsidRPr="00070A82">
        <w:rPr>
          <w:rStyle w:val="Emphasis"/>
          <w:rFonts w:ascii="Cambria" w:hAnsi="Cambria" w:cstheme="majorHAnsi"/>
          <w:highlight w:val="cyan"/>
        </w:rPr>
        <w:t>under what conditions</w:t>
      </w:r>
      <w:r w:rsidRPr="00070A82">
        <w:rPr>
          <w:rStyle w:val="StyleUnderline"/>
          <w:rFonts w:ascii="Cambria" w:hAnsi="Cambria" w:cstheme="majorHAnsi"/>
          <w:highlight w:val="cyan"/>
        </w:rPr>
        <w:t xml:space="preserve"> the U</w:t>
      </w:r>
      <w:r w:rsidRPr="00070A82">
        <w:rPr>
          <w:rStyle w:val="StyleUnderline"/>
          <w:rFonts w:ascii="Cambria" w:hAnsi="Cambria" w:cstheme="majorHAnsi"/>
        </w:rPr>
        <w:t xml:space="preserve">nited </w:t>
      </w:r>
      <w:r w:rsidRPr="00070A82">
        <w:rPr>
          <w:rStyle w:val="StyleUnderline"/>
          <w:rFonts w:ascii="Cambria" w:hAnsi="Cambria" w:cstheme="majorHAnsi"/>
          <w:highlight w:val="cyan"/>
        </w:rPr>
        <w:t>S</w:t>
      </w:r>
      <w:r w:rsidRPr="00070A82">
        <w:rPr>
          <w:rStyle w:val="StyleUnderline"/>
          <w:rFonts w:ascii="Cambria" w:hAnsi="Cambria" w:cstheme="majorHAnsi"/>
        </w:rPr>
        <w:t xml:space="preserve">tates </w:t>
      </w:r>
      <w:r w:rsidRPr="00070A82">
        <w:rPr>
          <w:rStyle w:val="StyleUnderline"/>
          <w:rFonts w:ascii="Cambria" w:hAnsi="Cambria" w:cstheme="majorHAnsi"/>
          <w:highlight w:val="cyan"/>
        </w:rPr>
        <w:t xml:space="preserve">will </w:t>
      </w:r>
      <w:r w:rsidRPr="00070A82">
        <w:rPr>
          <w:rStyle w:val="Emphasis"/>
          <w:rFonts w:ascii="Cambria" w:hAnsi="Cambria" w:cstheme="majorHAnsi"/>
          <w:highlight w:val="cyan"/>
        </w:rPr>
        <w:t>export Category I unmanned systems</w:t>
      </w:r>
      <w:r w:rsidRPr="00070A82">
        <w:rPr>
          <w:rFonts w:ascii="Cambria" w:hAnsi="Cambria" w:cstheme="majorHAnsi"/>
          <w:sz w:val="16"/>
        </w:rPr>
        <w:t xml:space="preserve">. As the lead user of drones, </w:t>
      </w:r>
      <w:r w:rsidRPr="00070A82">
        <w:rPr>
          <w:rStyle w:val="StyleUnderline"/>
          <w:rFonts w:ascii="Cambria" w:hAnsi="Cambria"/>
          <w:highlight w:val="cyan"/>
        </w:rPr>
        <w:t>the U</w:t>
      </w:r>
      <w:r w:rsidRPr="00070A82">
        <w:rPr>
          <w:rStyle w:val="StyleUnderline"/>
          <w:rFonts w:ascii="Cambria" w:hAnsi="Cambria" w:cstheme="majorHAnsi"/>
        </w:rPr>
        <w:t xml:space="preserve">nited </w:t>
      </w:r>
      <w:r w:rsidRPr="00070A82">
        <w:rPr>
          <w:rStyle w:val="StyleUnderline"/>
          <w:rFonts w:ascii="Cambria" w:hAnsi="Cambria" w:cstheme="majorHAnsi"/>
          <w:highlight w:val="cyan"/>
        </w:rPr>
        <w:t>S</w:t>
      </w:r>
      <w:r w:rsidRPr="00070A82">
        <w:rPr>
          <w:rStyle w:val="StyleUnderline"/>
          <w:rFonts w:ascii="Cambria" w:hAnsi="Cambria" w:cstheme="majorHAnsi"/>
        </w:rPr>
        <w:t xml:space="preserve">tates </w:t>
      </w:r>
      <w:r w:rsidRPr="00070A82">
        <w:rPr>
          <w:rStyle w:val="StyleUnderline"/>
          <w:rFonts w:ascii="Cambria" w:hAnsi="Cambria" w:cstheme="majorHAnsi"/>
          <w:highlight w:val="cyan"/>
        </w:rPr>
        <w:t xml:space="preserve">has the unique opportunity to </w:t>
      </w:r>
      <w:r w:rsidRPr="00070A82">
        <w:rPr>
          <w:rStyle w:val="Emphasis"/>
          <w:rFonts w:ascii="Cambria" w:hAnsi="Cambria" w:cstheme="majorHAnsi"/>
          <w:highlight w:val="cyan"/>
        </w:rPr>
        <w:t>determine which countries</w:t>
      </w:r>
      <w:r w:rsidRPr="00070A82">
        <w:rPr>
          <w:rStyle w:val="StyleUnderline"/>
          <w:rFonts w:ascii="Cambria" w:hAnsi="Cambria" w:cstheme="majorHAnsi"/>
          <w:highlight w:val="cyan"/>
        </w:rPr>
        <w:t xml:space="preserve"> acquire these systems and to </w:t>
      </w:r>
      <w:r w:rsidRPr="00070A82">
        <w:rPr>
          <w:rStyle w:val="Emphasis"/>
          <w:rFonts w:ascii="Cambria" w:hAnsi="Cambria" w:cstheme="majorHAnsi"/>
          <w:highlight w:val="cyan"/>
        </w:rPr>
        <w:t>hold them accountable</w:t>
      </w:r>
      <w:r w:rsidRPr="00070A82">
        <w:rPr>
          <w:rStyle w:val="StyleUnderline"/>
          <w:rFonts w:ascii="Cambria" w:hAnsi="Cambria" w:cstheme="majorHAnsi"/>
        </w:rPr>
        <w:t xml:space="preserve"> for how they use those drones</w:t>
      </w:r>
      <w:r w:rsidRPr="00070A82">
        <w:rPr>
          <w:rFonts w:ascii="Cambria" w:hAnsi="Cambria" w:cstheme="majorHAnsi"/>
          <w:sz w:val="16"/>
        </w:rPr>
        <w:t xml:space="preserve">. Toward this end, </w:t>
      </w:r>
      <w:r w:rsidRPr="00070A82">
        <w:rPr>
          <w:rStyle w:val="StyleUnderline"/>
          <w:rFonts w:ascii="Cambria" w:hAnsi="Cambria" w:cstheme="majorHAnsi"/>
          <w:highlight w:val="cyan"/>
        </w:rPr>
        <w:t>the following principle</w:t>
      </w:r>
      <w:r w:rsidRPr="00070A82">
        <w:rPr>
          <w:rStyle w:val="StyleUnderline"/>
          <w:rFonts w:ascii="Cambria" w:hAnsi="Cambria" w:cstheme="majorHAnsi"/>
        </w:rPr>
        <w:t xml:space="preserve">s </w:t>
      </w:r>
      <w:r w:rsidRPr="00070A82">
        <w:rPr>
          <w:rStyle w:val="StyleUnderline"/>
          <w:rFonts w:ascii="Cambria" w:hAnsi="Cambria" w:cstheme="majorHAnsi"/>
          <w:highlight w:val="cyan"/>
        </w:rPr>
        <w:t xml:space="preserve">should guide </w:t>
      </w:r>
      <w:r w:rsidRPr="00070A82">
        <w:rPr>
          <w:rStyle w:val="StyleUnderline"/>
          <w:rFonts w:ascii="Cambria" w:hAnsi="Cambria" w:cstheme="majorHAnsi"/>
        </w:rPr>
        <w:t xml:space="preserve">all related </w:t>
      </w:r>
      <w:r w:rsidRPr="00070A82">
        <w:rPr>
          <w:rStyle w:val="StyleUnderline"/>
          <w:rFonts w:ascii="Cambria" w:hAnsi="Cambria" w:cstheme="majorHAnsi"/>
          <w:highlight w:val="cyan"/>
        </w:rPr>
        <w:t xml:space="preserve">Category I </w:t>
      </w:r>
      <w:r w:rsidRPr="00070A82">
        <w:rPr>
          <w:rStyle w:val="StyleUnderline"/>
          <w:rFonts w:ascii="Cambria" w:hAnsi="Cambria"/>
          <w:highlight w:val="cyan"/>
        </w:rPr>
        <w:t xml:space="preserve">exports: </w:t>
      </w:r>
    </w:p>
    <w:p w:rsidR="00865A2E" w:rsidRPr="00070A82" w:rsidRDefault="00865A2E" w:rsidP="00865A2E">
      <w:pPr>
        <w:rPr>
          <w:rFonts w:ascii="Cambria" w:hAnsi="Cambria"/>
          <w:sz w:val="16"/>
        </w:rPr>
      </w:pPr>
      <w:r w:rsidRPr="00070A82">
        <w:rPr>
          <w:rStyle w:val="StyleUnderline"/>
          <w:rFonts w:ascii="Cambria" w:hAnsi="Cambria"/>
          <w:highlight w:val="cyan"/>
        </w:rPr>
        <w:t xml:space="preserve">a commitment to </w:t>
      </w:r>
      <w:r w:rsidRPr="00070A82">
        <w:rPr>
          <w:rStyle w:val="Emphasis"/>
          <w:rFonts w:ascii="Cambria" w:hAnsi="Cambria"/>
          <w:highlight w:val="cyan"/>
        </w:rPr>
        <w:t>peacefully resolving</w:t>
      </w:r>
      <w:r w:rsidRPr="00070A82">
        <w:rPr>
          <w:rStyle w:val="StyleUnderline"/>
          <w:rFonts w:ascii="Cambria" w:hAnsi="Cambria"/>
          <w:highlight w:val="cyan"/>
        </w:rPr>
        <w:t xml:space="preserve"> </w:t>
      </w:r>
      <w:r w:rsidRPr="00070A82">
        <w:rPr>
          <w:rStyle w:val="StyleUnderline"/>
          <w:rFonts w:ascii="Cambria" w:hAnsi="Cambria"/>
        </w:rPr>
        <w:t xml:space="preserve">all outstanding </w:t>
      </w:r>
      <w:r w:rsidRPr="00070A82">
        <w:rPr>
          <w:rStyle w:val="Emphasis"/>
          <w:rFonts w:ascii="Cambria" w:hAnsi="Cambria"/>
          <w:highlight w:val="cyan"/>
        </w:rPr>
        <w:t>border</w:t>
      </w:r>
      <w:r w:rsidRPr="00070A82">
        <w:rPr>
          <w:rStyle w:val="StyleUnderline"/>
          <w:rFonts w:ascii="Cambria" w:hAnsi="Cambria"/>
        </w:rPr>
        <w:t xml:space="preserve"> or maritime </w:t>
      </w:r>
      <w:r w:rsidRPr="00070A82">
        <w:rPr>
          <w:rStyle w:val="Emphasis"/>
          <w:rFonts w:ascii="Cambria" w:hAnsi="Cambria"/>
          <w:highlight w:val="cyan"/>
        </w:rPr>
        <w:t>disputes</w:t>
      </w:r>
      <w:r w:rsidRPr="00070A82">
        <w:rPr>
          <w:rFonts w:ascii="Cambria" w:hAnsi="Cambria"/>
          <w:sz w:val="16"/>
        </w:rPr>
        <w:t xml:space="preserve">; </w:t>
      </w:r>
    </w:p>
    <w:p w:rsidR="00865A2E" w:rsidRPr="00524F72" w:rsidRDefault="00865A2E" w:rsidP="00865A2E">
      <w:pPr>
        <w:rPr>
          <w:rStyle w:val="StyleUnderline"/>
        </w:rPr>
      </w:pPr>
      <w:r w:rsidRPr="00524F72">
        <w:rPr>
          <w:rStyle w:val="StyleUnderline"/>
          <w:highlight w:val="cyan"/>
        </w:rPr>
        <w:t>a commitment to brokering</w:t>
      </w:r>
      <w:r w:rsidRPr="00524F72">
        <w:rPr>
          <w:rStyle w:val="StyleUnderline"/>
        </w:rPr>
        <w:t xml:space="preserve"> </w:t>
      </w:r>
      <w:r w:rsidRPr="00524F72">
        <w:rPr>
          <w:rStyle w:val="Emphasis"/>
        </w:rPr>
        <w:t xml:space="preserve">domestic </w:t>
      </w:r>
      <w:r w:rsidRPr="00524F72">
        <w:rPr>
          <w:rStyle w:val="Emphasis"/>
          <w:highlight w:val="cyan"/>
        </w:rPr>
        <w:t>political disputes peacefully</w:t>
      </w:r>
      <w:r w:rsidRPr="00524F72">
        <w:rPr>
          <w:rStyle w:val="StyleUnderline"/>
          <w:highlight w:val="cyan"/>
        </w:rPr>
        <w:t>;</w:t>
      </w:r>
    </w:p>
    <w:p w:rsidR="00524F72" w:rsidRPr="00524F72" w:rsidRDefault="00865A2E" w:rsidP="00865A2E">
      <w:pPr>
        <w:rPr>
          <w:rStyle w:val="Emphasis"/>
        </w:rPr>
      </w:pPr>
      <w:r w:rsidRPr="00070A82">
        <w:rPr>
          <w:rFonts w:ascii="Cambria" w:hAnsi="Cambria" w:cstheme="majorHAnsi"/>
          <w:sz w:val="16"/>
        </w:rPr>
        <w:t xml:space="preserve"> </w:t>
      </w:r>
      <w:r w:rsidRPr="00524F72">
        <w:rPr>
          <w:rStyle w:val="StyleUnderline"/>
          <w:highlight w:val="cyan"/>
        </w:rPr>
        <w:t xml:space="preserve">a </w:t>
      </w:r>
      <w:r w:rsidRPr="00524F72">
        <w:rPr>
          <w:rStyle w:val="Emphasis"/>
          <w:highlight w:val="cyan"/>
        </w:rPr>
        <w:t>demonstrated history</w:t>
      </w:r>
      <w:r w:rsidRPr="00524F72">
        <w:rPr>
          <w:rStyle w:val="StyleUnderline"/>
          <w:highlight w:val="cyan"/>
        </w:rPr>
        <w:t xml:space="preserve"> of </w:t>
      </w:r>
      <w:r w:rsidRPr="00524F72">
        <w:rPr>
          <w:rStyle w:val="Emphasis"/>
          <w:highlight w:val="cyan"/>
        </w:rPr>
        <w:t>protecting civilians</w:t>
      </w:r>
      <w:r w:rsidRPr="00524F72">
        <w:rPr>
          <w:rStyle w:val="StyleUnderline"/>
        </w:rPr>
        <w:t xml:space="preserve"> from harm caused by uses of </w:t>
      </w:r>
      <w:r w:rsidRPr="00524F72">
        <w:rPr>
          <w:rStyle w:val="Emphasis"/>
        </w:rPr>
        <w:t xml:space="preserve">other weapons platforms; </w:t>
      </w:r>
    </w:p>
    <w:p w:rsidR="00865A2E" w:rsidRPr="00524F72" w:rsidRDefault="00865A2E" w:rsidP="00865A2E">
      <w:pPr>
        <w:rPr>
          <w:rStyle w:val="StyleUnderline"/>
        </w:rPr>
      </w:pPr>
      <w:r w:rsidRPr="00524F72">
        <w:rPr>
          <w:rStyle w:val="StyleUnderline"/>
          <w:highlight w:val="cyan"/>
        </w:rPr>
        <w:t xml:space="preserve">a commitment to </w:t>
      </w:r>
      <w:r w:rsidRPr="00524F72">
        <w:rPr>
          <w:rStyle w:val="Emphasis"/>
          <w:highlight w:val="cyan"/>
        </w:rPr>
        <w:t>h</w:t>
      </w:r>
      <w:r w:rsidRPr="00524F72">
        <w:rPr>
          <w:rStyle w:val="Emphasis"/>
        </w:rPr>
        <w:t xml:space="preserve">uman </w:t>
      </w:r>
      <w:r w:rsidRPr="00524F72">
        <w:rPr>
          <w:rStyle w:val="Emphasis"/>
          <w:highlight w:val="cyan"/>
        </w:rPr>
        <w:t>r</w:t>
      </w:r>
      <w:r w:rsidRPr="00524F72">
        <w:rPr>
          <w:rStyle w:val="Emphasis"/>
        </w:rPr>
        <w:t>ights protections</w:t>
      </w:r>
      <w:r w:rsidRPr="00524F72">
        <w:rPr>
          <w:rStyle w:val="StyleUnderline"/>
        </w:rPr>
        <w:t xml:space="preserve">; </w:t>
      </w:r>
    </w:p>
    <w:p w:rsidR="00865A2E" w:rsidRPr="00524F72" w:rsidRDefault="00865A2E" w:rsidP="00865A2E">
      <w:pPr>
        <w:rPr>
          <w:rStyle w:val="StyleUnderline"/>
        </w:rPr>
      </w:pPr>
      <w:r w:rsidRPr="00524F72">
        <w:rPr>
          <w:rStyle w:val="StyleUnderline"/>
          <w:highlight w:val="cyan"/>
        </w:rPr>
        <w:t xml:space="preserve">a commitment to </w:t>
      </w:r>
      <w:r w:rsidRPr="00524F72">
        <w:rPr>
          <w:rStyle w:val="Emphasis"/>
          <w:highlight w:val="cyan"/>
        </w:rPr>
        <w:t>transparency</w:t>
      </w:r>
      <w:r w:rsidRPr="00524F72">
        <w:rPr>
          <w:rStyle w:val="StyleUnderline"/>
          <w:highlight w:val="cyan"/>
        </w:rPr>
        <w:t xml:space="preserve"> in </w:t>
      </w:r>
      <w:r w:rsidRPr="00524F72">
        <w:rPr>
          <w:rStyle w:val="Emphasis"/>
          <w:highlight w:val="cyan"/>
        </w:rPr>
        <w:t>how armed drones are employed</w:t>
      </w:r>
      <w:r w:rsidRPr="00524F72">
        <w:rPr>
          <w:rStyle w:val="StyleUnderline"/>
        </w:rPr>
        <w:t xml:space="preserve">—including support of </w:t>
      </w:r>
      <w:r w:rsidRPr="00524F72">
        <w:rPr>
          <w:rStyle w:val="Emphasis"/>
        </w:rPr>
        <w:t>strategies, doctrine</w:t>
      </w:r>
      <w:r w:rsidRPr="00524F72">
        <w:rPr>
          <w:rStyle w:val="StyleUnderline"/>
        </w:rPr>
        <w:t xml:space="preserve">, and the </w:t>
      </w:r>
      <w:r w:rsidRPr="00524F72">
        <w:rPr>
          <w:rStyle w:val="Emphasis"/>
        </w:rPr>
        <w:t>applicable legal framework</w:t>
      </w:r>
      <w:r w:rsidRPr="00524F72">
        <w:rPr>
          <w:rStyle w:val="StyleUnderline"/>
        </w:rPr>
        <w:t xml:space="preserve">; </w:t>
      </w:r>
    </w:p>
    <w:p w:rsidR="00865A2E" w:rsidRPr="00070A82" w:rsidRDefault="00865A2E" w:rsidP="00865A2E">
      <w:pPr>
        <w:rPr>
          <w:rStyle w:val="StyleUnderline"/>
          <w:rFonts w:ascii="Cambria" w:hAnsi="Cambria" w:cstheme="majorHAnsi"/>
        </w:rPr>
      </w:pPr>
      <w:r w:rsidRPr="00524F72">
        <w:rPr>
          <w:rStyle w:val="StyleUnderline"/>
          <w:rFonts w:ascii="Cambria" w:hAnsi="Cambria" w:cstheme="majorHAnsi"/>
          <w:highlight w:val="cyan"/>
        </w:rPr>
        <w:t xml:space="preserve">a commitment to </w:t>
      </w:r>
      <w:r w:rsidRPr="00524F72">
        <w:rPr>
          <w:rStyle w:val="Emphasis"/>
          <w:highlight w:val="cyan"/>
        </w:rPr>
        <w:t>WMD</w:t>
      </w:r>
      <w:r w:rsidRPr="00070A82">
        <w:rPr>
          <w:rStyle w:val="StyleUnderline"/>
          <w:rFonts w:ascii="Cambria" w:hAnsi="Cambria" w:cstheme="majorHAnsi"/>
        </w:rPr>
        <w:t xml:space="preserve"> and </w:t>
      </w:r>
      <w:r w:rsidRPr="00524F72">
        <w:rPr>
          <w:rStyle w:val="Emphasis"/>
        </w:rPr>
        <w:t xml:space="preserve">WMD-delivery </w:t>
      </w:r>
      <w:r w:rsidRPr="00524F72">
        <w:rPr>
          <w:rStyle w:val="Emphasis"/>
          <w:highlight w:val="cyan"/>
        </w:rPr>
        <w:t>nonproliferation</w:t>
      </w:r>
      <w:r w:rsidRPr="00070A82">
        <w:rPr>
          <w:rStyle w:val="StyleUnderline"/>
          <w:rFonts w:ascii="Cambria" w:hAnsi="Cambria" w:cstheme="majorHAnsi"/>
        </w:rPr>
        <w:t xml:space="preserve">; </w:t>
      </w:r>
    </w:p>
    <w:p w:rsidR="00865A2E" w:rsidRPr="00070A82" w:rsidRDefault="00865A2E" w:rsidP="00865A2E">
      <w:pPr>
        <w:rPr>
          <w:rStyle w:val="StyleUnderline"/>
          <w:rFonts w:ascii="Cambria" w:hAnsi="Cambria" w:cstheme="majorHAnsi"/>
        </w:rPr>
      </w:pPr>
      <w:r w:rsidRPr="00524F72">
        <w:rPr>
          <w:rStyle w:val="StyleUnderline"/>
          <w:rFonts w:ascii="Cambria" w:hAnsi="Cambria" w:cstheme="majorHAnsi"/>
          <w:highlight w:val="cyan"/>
        </w:rPr>
        <w:t>and</w:t>
      </w:r>
      <w:r w:rsidRPr="00070A82">
        <w:rPr>
          <w:rStyle w:val="StyleUnderline"/>
          <w:rFonts w:ascii="Cambria" w:hAnsi="Cambria" w:cstheme="majorHAnsi"/>
        </w:rPr>
        <w:t xml:space="preserve"> a demonstrated history of </w:t>
      </w:r>
      <w:r w:rsidRPr="00524F72">
        <w:rPr>
          <w:rStyle w:val="Emphasis"/>
          <w:rFonts w:ascii="Cambria" w:hAnsi="Cambria" w:cstheme="majorHAnsi"/>
          <w:highlight w:val="cyan"/>
        </w:rPr>
        <w:t>rigorous adherence</w:t>
      </w:r>
      <w:r w:rsidRPr="00524F72">
        <w:rPr>
          <w:rStyle w:val="StyleUnderline"/>
          <w:rFonts w:ascii="Cambria" w:hAnsi="Cambria" w:cstheme="majorHAnsi"/>
          <w:highlight w:val="cyan"/>
        </w:rPr>
        <w:t xml:space="preserve"> to </w:t>
      </w:r>
      <w:r w:rsidRPr="00524F72">
        <w:rPr>
          <w:rStyle w:val="Emphasis"/>
          <w:rFonts w:ascii="Cambria" w:hAnsi="Cambria" w:cstheme="majorHAnsi"/>
          <w:highlight w:val="cyan"/>
        </w:rPr>
        <w:t>end-user agreements</w:t>
      </w:r>
      <w:r w:rsidRPr="00070A82">
        <w:rPr>
          <w:rStyle w:val="StyleUnderline"/>
          <w:rFonts w:ascii="Cambria" w:hAnsi="Cambria" w:cstheme="majorHAnsi"/>
        </w:rPr>
        <w:t xml:space="preserve"> for U.S.-supplied weapons, including unauthorized third-party transfers.</w:t>
      </w:r>
    </w:p>
    <w:p w:rsidR="00865A2E" w:rsidRPr="00070A82" w:rsidRDefault="00865A2E" w:rsidP="00865A2E">
      <w:pPr>
        <w:rPr>
          <w:rFonts w:ascii="Cambria" w:hAnsi="Cambria" w:cstheme="majorHAnsi"/>
          <w:sz w:val="16"/>
        </w:rPr>
      </w:pPr>
      <w:r w:rsidRPr="00070A82">
        <w:rPr>
          <w:rFonts w:ascii="Cambria" w:hAnsi="Cambria" w:cstheme="majorHAnsi"/>
          <w:sz w:val="16"/>
        </w:rPr>
        <w:t>The United States is currently confronted with a concrete example of how these principles should be applied: the Obama administration is facing a near-term decision about exporting Category I armed Reaper drones to Italy. Given Italy</w:t>
      </w:r>
      <w:r w:rsidR="00855095">
        <w:rPr>
          <w:rFonts w:ascii="Cambria" w:hAnsi="Cambria" w:cstheme="majorHAnsi"/>
          <w:sz w:val="16"/>
        </w:rPr>
        <w:t>’</w:t>
      </w:r>
      <w:r w:rsidRPr="00070A82">
        <w:rPr>
          <w:rFonts w:ascii="Cambria" w:hAnsi="Cambria" w:cstheme="majorHAnsi"/>
          <w:sz w:val="16"/>
        </w:rPr>
        <w:t xml:space="preserve">s general support for such principles, the Obama administration should waive the strong presumption of denial to provide such weapons platforms to Italy, which would enhance the military capabilities of a close ally, promote interoperability between American and Italian military forces, and provide industrial support for a U.S. firm that has seen a decrease in domestic sales since the Pentagon no longer requires, nor can afford, to operate the large number of drones deployed during the surge in Afghanistan. These steps should be implemented in stages to ensure that the drones will be used responsibly, by first leasing a small number with a monitoring and evaluation program built in, and then selling outright a few years later. </w:t>
      </w:r>
    </w:p>
    <w:p w:rsidR="00865A2E" w:rsidRPr="00070A82" w:rsidRDefault="00865A2E" w:rsidP="00865A2E">
      <w:pPr>
        <w:rPr>
          <w:rStyle w:val="Emphasis"/>
          <w:rFonts w:ascii="Cambria" w:hAnsi="Cambria" w:cstheme="majorHAnsi"/>
        </w:rPr>
      </w:pPr>
      <w:r w:rsidRPr="00070A82">
        <w:rPr>
          <w:rFonts w:ascii="Cambria" w:hAnsi="Cambria" w:cstheme="majorHAnsi"/>
          <w:sz w:val="16"/>
        </w:rPr>
        <w:t xml:space="preserve">Given that it is unrealistic for the United States to get consensus support for modifying the MTCR, any exports of Category I unmanned systems should be concomitant with public confidence-building measures concerning each individual sale. Specifically, </w:t>
      </w:r>
      <w:r w:rsidRPr="00070A82">
        <w:rPr>
          <w:rFonts w:ascii="Cambria" w:hAnsi="Cambria"/>
          <w:sz w:val="16"/>
        </w:rPr>
        <w:t>the United States should provide detailed descriptions of armed drone exports in its annual report to the UN Register of Conventional Arms, which is not currently required for member states.</w:t>
      </w:r>
      <w:r w:rsidRPr="00070A82">
        <w:rPr>
          <w:rFonts w:ascii="Cambria" w:hAnsi="Cambria" w:cstheme="majorHAnsi"/>
          <w:sz w:val="16"/>
        </w:rPr>
        <w:t xml:space="preserve"> </w:t>
      </w:r>
      <w:r w:rsidRPr="00070A82">
        <w:rPr>
          <w:rStyle w:val="StyleUnderline"/>
          <w:rFonts w:ascii="Cambria" w:hAnsi="Cambria" w:cstheme="majorHAnsi"/>
          <w:highlight w:val="cyan"/>
        </w:rPr>
        <w:t xml:space="preserve">This would </w:t>
      </w:r>
      <w:r w:rsidRPr="00070A82">
        <w:rPr>
          <w:rStyle w:val="Emphasis"/>
          <w:rFonts w:ascii="Cambria" w:hAnsi="Cambria" w:cstheme="majorHAnsi"/>
          <w:highlight w:val="cyan"/>
        </w:rPr>
        <w:t>provide transparency</w:t>
      </w:r>
      <w:r w:rsidRPr="00070A82">
        <w:rPr>
          <w:rStyle w:val="StyleUnderline"/>
          <w:rFonts w:ascii="Cambria" w:hAnsi="Cambria" w:cstheme="majorHAnsi"/>
          <w:highlight w:val="cyan"/>
        </w:rPr>
        <w:t xml:space="preserve"> of U.S. </w:t>
      </w:r>
      <w:r w:rsidRPr="00070A82">
        <w:rPr>
          <w:rStyle w:val="Emphasis"/>
          <w:rFonts w:ascii="Cambria" w:hAnsi="Cambria" w:cstheme="majorHAnsi"/>
          <w:highlight w:val="cyan"/>
        </w:rPr>
        <w:t>weapons development</w:t>
      </w:r>
      <w:r w:rsidRPr="00070A82">
        <w:rPr>
          <w:rStyle w:val="StyleUnderline"/>
          <w:rFonts w:ascii="Cambria" w:hAnsi="Cambria" w:cstheme="majorHAnsi"/>
          <w:highlight w:val="cyan"/>
        </w:rPr>
        <w:t xml:space="preserve"> and </w:t>
      </w:r>
      <w:r w:rsidRPr="00070A82">
        <w:rPr>
          <w:rStyle w:val="Emphasis"/>
          <w:rFonts w:ascii="Cambria" w:hAnsi="Cambria" w:cstheme="majorHAnsi"/>
          <w:highlight w:val="cyan"/>
        </w:rPr>
        <w:t xml:space="preserve">decrease </w:t>
      </w:r>
      <w:r w:rsidRPr="001F7F3A">
        <w:rPr>
          <w:rStyle w:val="Emphasis"/>
          <w:rFonts w:ascii="Cambria" w:hAnsi="Cambria" w:cstheme="majorHAnsi"/>
          <w:highlight w:val="cyan"/>
        </w:rPr>
        <w:t>uncertainty</w:t>
      </w:r>
      <w:r w:rsidRPr="001F7F3A">
        <w:rPr>
          <w:rStyle w:val="StyleUnderline"/>
          <w:rFonts w:ascii="Cambria" w:hAnsi="Cambria" w:cstheme="majorHAnsi"/>
          <w:highlight w:val="cyan"/>
        </w:rPr>
        <w:t xml:space="preserve"> among</w:t>
      </w:r>
      <w:r w:rsidRPr="00070A82">
        <w:rPr>
          <w:rStyle w:val="StyleUnderline"/>
          <w:rFonts w:ascii="Cambria" w:hAnsi="Cambria" w:cstheme="majorHAnsi"/>
        </w:rPr>
        <w:t xml:space="preserve"> potential </w:t>
      </w:r>
      <w:r w:rsidRPr="001F7F3A">
        <w:rPr>
          <w:rStyle w:val="StyleUnderline"/>
          <w:rFonts w:ascii="Cambria" w:hAnsi="Cambria" w:cstheme="majorHAnsi"/>
          <w:highlight w:val="cyan"/>
        </w:rPr>
        <w:t>adversaries</w:t>
      </w:r>
      <w:r w:rsidRPr="00070A82">
        <w:rPr>
          <w:rStyle w:val="StyleUnderline"/>
          <w:rFonts w:ascii="Cambria" w:hAnsi="Cambria" w:cstheme="majorHAnsi"/>
        </w:rPr>
        <w:t xml:space="preserve"> about its capabilities, subsequently </w:t>
      </w:r>
      <w:r w:rsidRPr="00070A82">
        <w:rPr>
          <w:rStyle w:val="Emphasis"/>
          <w:rFonts w:ascii="Cambria" w:hAnsi="Cambria" w:cstheme="majorHAnsi"/>
          <w:highlight w:val="cyan"/>
        </w:rPr>
        <w:t>decreasing the likelihood of an arms race</w:t>
      </w:r>
      <w:r w:rsidRPr="00070A82">
        <w:rPr>
          <w:rStyle w:val="Emphasis"/>
          <w:rFonts w:ascii="Cambria" w:hAnsi="Cambria" w:cstheme="majorHAnsi"/>
        </w:rPr>
        <w:t xml:space="preserve">. </w:t>
      </w:r>
    </w:p>
    <w:p w:rsidR="00865A2E" w:rsidRPr="00070A82" w:rsidRDefault="00865A2E" w:rsidP="00865A2E">
      <w:pPr>
        <w:rPr>
          <w:rStyle w:val="StyleUnderline"/>
          <w:rFonts w:ascii="Cambria" w:hAnsi="Cambria" w:cstheme="majorHAnsi"/>
        </w:rPr>
      </w:pPr>
      <w:r w:rsidRPr="00070A82">
        <w:rPr>
          <w:rFonts w:ascii="Cambria" w:hAnsi="Cambria" w:cstheme="majorHAnsi"/>
          <w:sz w:val="16"/>
        </w:rPr>
        <w:t>The second broad policy decision facing the Obama administration is the establishment of norms and practices for how and in what situations armed drones should be used. Customary international law is based in part on state practice, which also influences other countries</w:t>
      </w:r>
      <w:r w:rsidR="00855095">
        <w:rPr>
          <w:rFonts w:ascii="Cambria" w:hAnsi="Cambria" w:cstheme="majorHAnsi"/>
          <w:sz w:val="16"/>
        </w:rPr>
        <w:t>’</w:t>
      </w:r>
      <w:r w:rsidRPr="00070A82">
        <w:rPr>
          <w:rFonts w:ascii="Cambria" w:hAnsi="Cambria" w:cstheme="majorHAnsi"/>
          <w:sz w:val="16"/>
        </w:rPr>
        <w:t xml:space="preserve"> interpretations of treaties. </w:t>
      </w:r>
      <w:r w:rsidRPr="00070A82">
        <w:rPr>
          <w:rStyle w:val="StyleUnderline"/>
          <w:rFonts w:ascii="Cambria" w:hAnsi="Cambria" w:cstheme="majorHAnsi"/>
        </w:rPr>
        <w:t xml:space="preserve">Given that </w:t>
      </w:r>
      <w:r w:rsidRPr="00070A82">
        <w:rPr>
          <w:rStyle w:val="StyleUnderline"/>
          <w:rFonts w:ascii="Cambria" w:hAnsi="Cambria" w:cstheme="majorHAnsi"/>
          <w:highlight w:val="cyan"/>
        </w:rPr>
        <w:t xml:space="preserve">the </w:t>
      </w:r>
      <w:r w:rsidRPr="00070A82">
        <w:rPr>
          <w:rStyle w:val="Emphasis"/>
          <w:rFonts w:ascii="Cambria" w:hAnsi="Cambria" w:cstheme="majorHAnsi"/>
          <w:highlight w:val="cyan"/>
        </w:rPr>
        <w:t>U</w:t>
      </w:r>
      <w:r w:rsidRPr="00070A82">
        <w:rPr>
          <w:rStyle w:val="Emphasis"/>
          <w:rFonts w:ascii="Cambria" w:hAnsi="Cambria" w:cstheme="majorHAnsi"/>
        </w:rPr>
        <w:t>nited</w:t>
      </w:r>
      <w:r w:rsidRPr="00070A82">
        <w:rPr>
          <w:rStyle w:val="StyleUnderline"/>
          <w:rFonts w:ascii="Cambria" w:hAnsi="Cambria" w:cstheme="majorHAnsi"/>
        </w:rPr>
        <w:t xml:space="preserve"> </w:t>
      </w:r>
      <w:r w:rsidRPr="00070A82">
        <w:rPr>
          <w:rStyle w:val="Emphasis"/>
          <w:rFonts w:ascii="Cambria" w:hAnsi="Cambria" w:cstheme="majorHAnsi"/>
          <w:highlight w:val="cyan"/>
        </w:rPr>
        <w:t>S</w:t>
      </w:r>
      <w:r w:rsidRPr="00070A82">
        <w:rPr>
          <w:rStyle w:val="Emphasis"/>
          <w:rFonts w:ascii="Cambria" w:hAnsi="Cambria" w:cstheme="majorHAnsi"/>
        </w:rPr>
        <w:t>tates</w:t>
      </w:r>
      <w:r w:rsidRPr="00070A82">
        <w:rPr>
          <w:rStyle w:val="StyleUnderline"/>
          <w:rFonts w:ascii="Cambria" w:hAnsi="Cambria" w:cstheme="majorHAnsi"/>
        </w:rPr>
        <w:t xml:space="preserve"> </w:t>
      </w:r>
      <w:r w:rsidRPr="00070A82">
        <w:rPr>
          <w:rStyle w:val="StyleUnderline"/>
          <w:rFonts w:ascii="Cambria" w:hAnsi="Cambria" w:cstheme="majorHAnsi"/>
          <w:highlight w:val="cyan"/>
        </w:rPr>
        <w:t xml:space="preserve">is the </w:t>
      </w:r>
      <w:r w:rsidRPr="00070A82">
        <w:rPr>
          <w:rStyle w:val="Emphasis"/>
          <w:rFonts w:ascii="Cambria" w:hAnsi="Cambria" w:cstheme="majorHAnsi"/>
          <w:highlight w:val="cyan"/>
        </w:rPr>
        <w:t>lead actor</w:t>
      </w:r>
      <w:r w:rsidRPr="00070A82">
        <w:rPr>
          <w:rStyle w:val="StyleUnderline"/>
          <w:rFonts w:ascii="Cambria" w:hAnsi="Cambria" w:cstheme="majorHAnsi"/>
        </w:rPr>
        <w:t xml:space="preserve"> and </w:t>
      </w:r>
      <w:r w:rsidRPr="00070A82">
        <w:rPr>
          <w:rStyle w:val="Emphasis"/>
          <w:rFonts w:ascii="Cambria" w:hAnsi="Cambria" w:cstheme="majorHAnsi"/>
        </w:rPr>
        <w:t>exemplar</w:t>
      </w:r>
      <w:r w:rsidRPr="00070A82">
        <w:rPr>
          <w:rStyle w:val="StyleUnderline"/>
          <w:rFonts w:ascii="Cambria" w:hAnsi="Cambria" w:cstheme="majorHAnsi"/>
        </w:rPr>
        <w:t xml:space="preserve"> </w:t>
      </w:r>
      <w:r w:rsidRPr="00070A82">
        <w:rPr>
          <w:rStyle w:val="StyleUnderline"/>
          <w:rFonts w:ascii="Cambria" w:hAnsi="Cambria" w:cstheme="majorHAnsi"/>
          <w:highlight w:val="cyan"/>
        </w:rPr>
        <w:t xml:space="preserve">of drone use, its </w:t>
      </w:r>
      <w:r w:rsidRPr="00070A82">
        <w:rPr>
          <w:rStyle w:val="Emphasis"/>
          <w:rFonts w:ascii="Cambria" w:hAnsi="Cambria" w:cstheme="majorHAnsi"/>
          <w:highlight w:val="cyan"/>
        </w:rPr>
        <w:t>interp</w:t>
      </w:r>
      <w:r w:rsidRPr="00070A82">
        <w:rPr>
          <w:rStyle w:val="Emphasis"/>
          <w:rFonts w:ascii="Cambria" w:hAnsi="Cambria" w:cstheme="majorHAnsi"/>
        </w:rPr>
        <w:t xml:space="preserve">retation </w:t>
      </w:r>
      <w:r w:rsidRPr="00070A82">
        <w:rPr>
          <w:rStyle w:val="Emphasis"/>
          <w:rFonts w:ascii="Cambria" w:hAnsi="Cambria" w:cstheme="majorHAnsi"/>
          <w:highlight w:val="cyan"/>
        </w:rPr>
        <w:t>of i</w:t>
      </w:r>
      <w:r w:rsidRPr="00070A82">
        <w:rPr>
          <w:rStyle w:val="Emphasis"/>
          <w:rFonts w:ascii="Cambria" w:hAnsi="Cambria" w:cstheme="majorHAnsi"/>
        </w:rPr>
        <w:t xml:space="preserve">nternational </w:t>
      </w:r>
      <w:r w:rsidRPr="00070A82">
        <w:rPr>
          <w:rStyle w:val="Emphasis"/>
          <w:rFonts w:ascii="Cambria" w:hAnsi="Cambria" w:cstheme="majorHAnsi"/>
          <w:highlight w:val="cyan"/>
        </w:rPr>
        <w:t>law</w:t>
      </w:r>
      <w:r w:rsidRPr="00070A82">
        <w:rPr>
          <w:rStyle w:val="Emphasis"/>
          <w:rFonts w:ascii="Cambria" w:hAnsi="Cambria" w:cstheme="majorHAnsi"/>
        </w:rPr>
        <w:t>,</w:t>
      </w:r>
      <w:r w:rsidRPr="00070A82">
        <w:rPr>
          <w:rStyle w:val="StyleUnderline"/>
          <w:rFonts w:ascii="Cambria" w:hAnsi="Cambria" w:cstheme="majorHAnsi"/>
        </w:rPr>
        <w:t xml:space="preserve"> </w:t>
      </w:r>
      <w:r w:rsidRPr="00070A82">
        <w:rPr>
          <w:rStyle w:val="Emphasis"/>
          <w:rFonts w:ascii="Cambria" w:hAnsi="Cambria" w:cstheme="majorHAnsi"/>
        </w:rPr>
        <w:t>public articulation</w:t>
      </w:r>
      <w:r w:rsidRPr="00070A82">
        <w:rPr>
          <w:rStyle w:val="StyleUnderline"/>
          <w:rFonts w:ascii="Cambria" w:hAnsi="Cambria" w:cstheme="majorHAnsi"/>
        </w:rPr>
        <w:t xml:space="preserve"> of its position</w:t>
      </w:r>
      <w:r w:rsidRPr="00070A82">
        <w:rPr>
          <w:rFonts w:ascii="Cambria" w:hAnsi="Cambria" w:cstheme="majorHAnsi"/>
          <w:sz w:val="16"/>
        </w:rPr>
        <w:t xml:space="preserve">, </w:t>
      </w:r>
      <w:r w:rsidRPr="00070A82">
        <w:rPr>
          <w:rStyle w:val="StyleUnderline"/>
          <w:rFonts w:ascii="Cambria" w:hAnsi="Cambria" w:cstheme="majorHAnsi"/>
          <w:highlight w:val="cyan"/>
        </w:rPr>
        <w:t xml:space="preserve">and </w:t>
      </w:r>
      <w:r w:rsidRPr="00070A82">
        <w:rPr>
          <w:rStyle w:val="Emphasis"/>
          <w:rFonts w:ascii="Cambria" w:hAnsi="Cambria" w:cstheme="majorHAnsi"/>
          <w:highlight w:val="cyan"/>
        </w:rPr>
        <w:t>future behavior</w:t>
      </w:r>
      <w:r w:rsidRPr="00070A82">
        <w:rPr>
          <w:rFonts w:ascii="Cambria" w:hAnsi="Cambria" w:cstheme="majorHAnsi"/>
          <w:sz w:val="16"/>
          <w:highlight w:val="cyan"/>
        </w:rPr>
        <w:t xml:space="preserve"> </w:t>
      </w:r>
      <w:r w:rsidRPr="00070A82">
        <w:rPr>
          <w:rStyle w:val="StyleUnderline"/>
          <w:rFonts w:ascii="Cambria" w:hAnsi="Cambria" w:cstheme="majorHAnsi"/>
          <w:highlight w:val="cyan"/>
        </w:rPr>
        <w:t xml:space="preserve">will set a </w:t>
      </w:r>
      <w:r w:rsidRPr="00070A82">
        <w:rPr>
          <w:rStyle w:val="Emphasis"/>
          <w:rFonts w:ascii="Cambria" w:hAnsi="Cambria" w:cstheme="majorHAnsi"/>
          <w:highlight w:val="cyan"/>
        </w:rPr>
        <w:t>precedent</w:t>
      </w:r>
      <w:r w:rsidRPr="00070A82">
        <w:rPr>
          <w:rStyle w:val="StyleUnderline"/>
          <w:rFonts w:ascii="Cambria" w:hAnsi="Cambria" w:cstheme="majorHAnsi"/>
          <w:highlight w:val="cyan"/>
        </w:rPr>
        <w:t xml:space="preserve"> on which other countries</w:t>
      </w:r>
      <w:r w:rsidRPr="00070A82">
        <w:rPr>
          <w:rStyle w:val="StyleUnderline"/>
          <w:rFonts w:ascii="Cambria" w:hAnsi="Cambria" w:cstheme="majorHAnsi"/>
        </w:rPr>
        <w:t xml:space="preserve"> are </w:t>
      </w:r>
      <w:r w:rsidRPr="00070A82">
        <w:rPr>
          <w:rStyle w:val="StyleUnderline"/>
          <w:rFonts w:ascii="Cambria" w:hAnsi="Cambria" w:cstheme="majorHAnsi"/>
          <w:highlight w:val="cyan"/>
        </w:rPr>
        <w:t>likely</w:t>
      </w:r>
      <w:r w:rsidRPr="00070A82">
        <w:rPr>
          <w:rStyle w:val="StyleUnderline"/>
          <w:rFonts w:ascii="Cambria" w:hAnsi="Cambria" w:cstheme="majorHAnsi"/>
        </w:rPr>
        <w:t xml:space="preserve"> to </w:t>
      </w:r>
      <w:r w:rsidRPr="00070A82">
        <w:rPr>
          <w:rStyle w:val="StyleUnderline"/>
          <w:rFonts w:ascii="Cambria" w:hAnsi="Cambria" w:cstheme="majorHAnsi"/>
          <w:highlight w:val="cyan"/>
        </w:rPr>
        <w:t>base their own behavior.</w:t>
      </w:r>
      <w:r w:rsidRPr="00070A82">
        <w:rPr>
          <w:rFonts w:ascii="Cambria" w:hAnsi="Cambria" w:cstheme="majorHAnsi"/>
          <w:sz w:val="16"/>
          <w:highlight w:val="cyan"/>
        </w:rPr>
        <w:t xml:space="preserve"> </w:t>
      </w:r>
      <w:r w:rsidRPr="00070A82">
        <w:rPr>
          <w:rStyle w:val="StyleUnderline"/>
          <w:rFonts w:ascii="Cambria" w:hAnsi="Cambria" w:cstheme="majorHAnsi"/>
          <w:highlight w:val="cyan"/>
        </w:rPr>
        <w:t>The</w:t>
      </w:r>
      <w:r w:rsidRPr="00070A82">
        <w:rPr>
          <w:rStyle w:val="StyleUnderline"/>
          <w:rFonts w:ascii="Cambria" w:hAnsi="Cambria" w:cstheme="majorHAnsi"/>
        </w:rPr>
        <w:t xml:space="preserve"> </w:t>
      </w:r>
      <w:r w:rsidRPr="00070A82">
        <w:rPr>
          <w:rStyle w:val="Emphasis"/>
          <w:rFonts w:ascii="Cambria" w:hAnsi="Cambria" w:cstheme="majorHAnsi"/>
        </w:rPr>
        <w:t xml:space="preserve">actions of the </w:t>
      </w:r>
      <w:r w:rsidRPr="00070A82">
        <w:rPr>
          <w:rStyle w:val="Emphasis"/>
          <w:rFonts w:ascii="Cambria" w:hAnsi="Cambria" w:cstheme="majorHAnsi"/>
          <w:highlight w:val="cyan"/>
        </w:rPr>
        <w:t>U</w:t>
      </w:r>
      <w:r w:rsidRPr="00070A82">
        <w:rPr>
          <w:rStyle w:val="Emphasis"/>
          <w:rFonts w:ascii="Cambria" w:hAnsi="Cambria" w:cstheme="majorHAnsi"/>
        </w:rPr>
        <w:t xml:space="preserve">nited </w:t>
      </w:r>
      <w:r w:rsidRPr="00070A82">
        <w:rPr>
          <w:rStyle w:val="Emphasis"/>
          <w:rFonts w:ascii="Cambria" w:hAnsi="Cambria" w:cstheme="majorHAnsi"/>
          <w:highlight w:val="cyan"/>
        </w:rPr>
        <w:t>S</w:t>
      </w:r>
      <w:r w:rsidRPr="00070A82">
        <w:rPr>
          <w:rStyle w:val="Emphasis"/>
          <w:rFonts w:ascii="Cambria" w:hAnsi="Cambria" w:cstheme="majorHAnsi"/>
        </w:rPr>
        <w:t>tates</w:t>
      </w:r>
      <w:r w:rsidRPr="00070A82">
        <w:rPr>
          <w:rStyle w:val="StyleUnderline"/>
          <w:rFonts w:ascii="Cambria" w:hAnsi="Cambria" w:cstheme="majorHAnsi"/>
        </w:rPr>
        <w:t xml:space="preserve"> </w:t>
      </w:r>
      <w:r w:rsidRPr="00070A82">
        <w:rPr>
          <w:rStyle w:val="StyleUnderline"/>
          <w:rFonts w:ascii="Cambria" w:hAnsi="Cambria" w:cstheme="majorHAnsi"/>
          <w:highlight w:val="cyan"/>
        </w:rPr>
        <w:t xml:space="preserve">would serve as a </w:t>
      </w:r>
      <w:r w:rsidRPr="00070A82">
        <w:rPr>
          <w:rStyle w:val="Emphasis"/>
          <w:rFonts w:ascii="Cambria" w:hAnsi="Cambria" w:cstheme="majorHAnsi"/>
          <w:highlight w:val="cyan"/>
        </w:rPr>
        <w:t>benchmark against which others are judged</w:t>
      </w:r>
      <w:r w:rsidRPr="00070A82">
        <w:rPr>
          <w:rStyle w:val="StyleUnderline"/>
          <w:rFonts w:ascii="Cambria" w:hAnsi="Cambria"/>
        </w:rPr>
        <w:t xml:space="preserve">, </w:t>
      </w:r>
      <w:r w:rsidRPr="00070A82">
        <w:rPr>
          <w:rStyle w:val="StyleUnderline"/>
          <w:rFonts w:ascii="Cambria" w:hAnsi="Cambria" w:cstheme="majorHAnsi"/>
        </w:rPr>
        <w:t xml:space="preserve">and therefore provide </w:t>
      </w:r>
      <w:r w:rsidRPr="00070A82">
        <w:rPr>
          <w:rStyle w:val="Emphasis"/>
          <w:rFonts w:ascii="Cambria" w:hAnsi="Cambria" w:cstheme="majorHAnsi"/>
        </w:rPr>
        <w:t>legitimacy</w:t>
      </w:r>
      <w:r w:rsidRPr="00070A82">
        <w:rPr>
          <w:rStyle w:val="StyleUnderline"/>
          <w:rFonts w:ascii="Cambria" w:hAnsi="Cambria" w:cstheme="majorHAnsi"/>
        </w:rPr>
        <w:t xml:space="preserve"> for and </w:t>
      </w:r>
      <w:r w:rsidRPr="00070A82">
        <w:rPr>
          <w:rStyle w:val="Emphasis"/>
          <w:rFonts w:ascii="Cambria" w:hAnsi="Cambria" w:cstheme="majorHAnsi"/>
        </w:rPr>
        <w:t>reduce the political</w:t>
      </w:r>
      <w:r w:rsidRPr="00070A82">
        <w:rPr>
          <w:rStyle w:val="StyleUnderline"/>
          <w:rFonts w:ascii="Cambria" w:hAnsi="Cambria" w:cstheme="majorHAnsi"/>
        </w:rPr>
        <w:t xml:space="preserve"> and </w:t>
      </w:r>
      <w:r w:rsidRPr="00070A82">
        <w:rPr>
          <w:rStyle w:val="Emphasis"/>
          <w:rFonts w:ascii="Cambria" w:hAnsi="Cambria" w:cstheme="majorHAnsi"/>
        </w:rPr>
        <w:t>diplomatic costs</w:t>
      </w:r>
      <w:r w:rsidRPr="00070A82">
        <w:rPr>
          <w:rStyle w:val="StyleUnderline"/>
          <w:rFonts w:ascii="Cambria" w:hAnsi="Cambria" w:cstheme="majorHAnsi"/>
        </w:rPr>
        <w:t xml:space="preserve"> of other countries </w:t>
      </w:r>
      <w:r w:rsidRPr="00070A82">
        <w:rPr>
          <w:rStyle w:val="Emphasis"/>
          <w:rFonts w:ascii="Cambria" w:hAnsi="Cambria" w:cstheme="majorHAnsi"/>
        </w:rPr>
        <w:t>emulating U.S. practices.</w:t>
      </w:r>
      <w:r w:rsidRPr="00070A82">
        <w:rPr>
          <w:rStyle w:val="StyleUnderline"/>
          <w:rFonts w:ascii="Cambria" w:hAnsi="Cambria" w:cstheme="majorHAnsi"/>
        </w:rPr>
        <w:t xml:space="preserve"> </w:t>
      </w:r>
    </w:p>
    <w:p w:rsidR="00865A2E" w:rsidRPr="00070A82" w:rsidRDefault="00865A2E" w:rsidP="00865A2E">
      <w:pPr>
        <w:rPr>
          <w:rStyle w:val="StyleUnderline"/>
          <w:rFonts w:ascii="Cambria" w:hAnsi="Cambria" w:cstheme="majorHAnsi"/>
        </w:rPr>
      </w:pPr>
    </w:p>
    <w:p w:rsidR="00D06CD4" w:rsidRPr="00070A82" w:rsidRDefault="00D06CD4" w:rsidP="00D06CD4">
      <w:pPr>
        <w:pStyle w:val="Heading3"/>
        <w:rPr>
          <w:rFonts w:ascii="Cambria" w:hAnsi="Cambria"/>
        </w:rPr>
      </w:pPr>
      <w:r w:rsidRPr="00070A82">
        <w:rPr>
          <w:rFonts w:ascii="Cambria" w:hAnsi="Cambria"/>
        </w:rPr>
        <w:t>1AC — Advantage — Drone Proliferation</w:t>
      </w:r>
    </w:p>
    <w:p w:rsidR="00D06CD4" w:rsidRPr="00070A82" w:rsidRDefault="00D06CD4" w:rsidP="00D06CD4">
      <w:pPr>
        <w:pStyle w:val="Heading4"/>
        <w:rPr>
          <w:rFonts w:ascii="Cambria" w:hAnsi="Cambria"/>
        </w:rPr>
      </w:pPr>
      <w:r w:rsidRPr="00070A82">
        <w:rPr>
          <w:rFonts w:ascii="Cambria" w:hAnsi="Cambria"/>
        </w:rPr>
        <w:t>Advantage (</w:t>
      </w:r>
      <w:r w:rsidRPr="00D7331F">
        <w:rPr>
          <w:rFonts w:ascii="Cambria" w:hAnsi="Cambria"/>
        </w:rPr>
        <w:t>Two</w:t>
      </w:r>
      <w:r w:rsidRPr="00070A82">
        <w:rPr>
          <w:rFonts w:ascii="Cambria" w:hAnsi="Cambria"/>
        </w:rPr>
        <w:t xml:space="preserve">) is </w:t>
      </w:r>
      <w:r w:rsidRPr="00070A82">
        <w:rPr>
          <w:rFonts w:ascii="Cambria" w:hAnsi="Cambria"/>
          <w:u w:val="single"/>
        </w:rPr>
        <w:t>Drone Proliferation</w:t>
      </w:r>
      <w:r w:rsidRPr="00070A82">
        <w:rPr>
          <w:rFonts w:ascii="Cambria" w:hAnsi="Cambria"/>
        </w:rPr>
        <w:t>:</w:t>
      </w:r>
    </w:p>
    <w:p w:rsidR="00D06CD4" w:rsidRPr="00070A82" w:rsidRDefault="00D06CD4" w:rsidP="00D06CD4">
      <w:pPr>
        <w:rPr>
          <w:rFonts w:ascii="Cambria" w:hAnsi="Cambria"/>
        </w:rPr>
      </w:pPr>
    </w:p>
    <w:p w:rsidR="00A04F14" w:rsidRPr="00070A82" w:rsidRDefault="00A04F14" w:rsidP="00D06CD4">
      <w:pPr>
        <w:pStyle w:val="Heading4"/>
        <w:rPr>
          <w:rFonts w:ascii="Cambria" w:hAnsi="Cambria"/>
        </w:rPr>
      </w:pPr>
      <w:r w:rsidRPr="003F442E">
        <w:rPr>
          <w:rFonts w:ascii="Cambria" w:hAnsi="Cambria"/>
        </w:rPr>
        <w:t>Chin</w:t>
      </w:r>
      <w:r w:rsidR="004C2DDD" w:rsidRPr="003F442E">
        <w:rPr>
          <w:rFonts w:ascii="Cambria" w:hAnsi="Cambria"/>
        </w:rPr>
        <w:t>a</w:t>
      </w:r>
      <w:r w:rsidR="00206E00" w:rsidRPr="00206E00">
        <w:rPr>
          <w:rFonts w:ascii="Cambria" w:hAnsi="Cambria"/>
        </w:rPr>
        <w:t xml:space="preserve"> </w:t>
      </w:r>
      <w:r w:rsidR="00C164A1">
        <w:rPr>
          <w:rFonts w:ascii="Cambria" w:hAnsi="Cambria"/>
        </w:rPr>
        <w:t xml:space="preserve">is </w:t>
      </w:r>
      <w:r w:rsidR="00C164A1" w:rsidRPr="003F442E">
        <w:rPr>
          <w:rFonts w:ascii="Cambria" w:hAnsi="Cambria"/>
          <w:u w:val="single"/>
        </w:rPr>
        <w:t>flooding</w:t>
      </w:r>
      <w:r w:rsidR="00C164A1">
        <w:rPr>
          <w:rFonts w:ascii="Cambria" w:hAnsi="Cambria"/>
        </w:rPr>
        <w:t xml:space="preserve"> the Middle East with drones </w:t>
      </w:r>
      <w:r w:rsidR="004C2DDD">
        <w:rPr>
          <w:rFonts w:ascii="Cambria" w:hAnsi="Cambria"/>
        </w:rPr>
        <w:t>—</w:t>
      </w:r>
      <w:r w:rsidRPr="00070A82">
        <w:rPr>
          <w:rFonts w:ascii="Cambria" w:hAnsi="Cambria"/>
        </w:rPr>
        <w:t xml:space="preserve"> </w:t>
      </w:r>
      <w:r w:rsidR="004C2DDD">
        <w:rPr>
          <w:rFonts w:ascii="Cambria" w:hAnsi="Cambria"/>
        </w:rPr>
        <w:t>they</w:t>
      </w:r>
      <w:r w:rsidR="00855095">
        <w:rPr>
          <w:rFonts w:ascii="Cambria" w:hAnsi="Cambria"/>
        </w:rPr>
        <w:t>’</w:t>
      </w:r>
      <w:r w:rsidR="004C2DDD">
        <w:rPr>
          <w:rFonts w:ascii="Cambria" w:hAnsi="Cambria"/>
        </w:rPr>
        <w:t>ll</w:t>
      </w:r>
      <w:r w:rsidR="00FE5E45">
        <w:rPr>
          <w:rFonts w:ascii="Cambria" w:hAnsi="Cambria"/>
        </w:rPr>
        <w:t xml:space="preserve"> </w:t>
      </w:r>
      <w:r w:rsidR="004C2DDD">
        <w:rPr>
          <w:rFonts w:ascii="Cambria" w:hAnsi="Cambria"/>
        </w:rPr>
        <w:t>eschew</w:t>
      </w:r>
      <w:r w:rsidR="001615C8" w:rsidRPr="00070A82">
        <w:rPr>
          <w:rFonts w:ascii="Cambria" w:hAnsi="Cambria"/>
        </w:rPr>
        <w:t xml:space="preserve"> </w:t>
      </w:r>
      <w:r w:rsidR="001615C8" w:rsidRPr="00070A82">
        <w:rPr>
          <w:rFonts w:ascii="Cambria" w:hAnsi="Cambria"/>
          <w:u w:val="single"/>
        </w:rPr>
        <w:t>end-user certification</w:t>
      </w:r>
      <w:r w:rsidR="004C2DDD">
        <w:rPr>
          <w:rFonts w:ascii="Cambria" w:hAnsi="Cambria"/>
        </w:rPr>
        <w:t xml:space="preserve">, </w:t>
      </w:r>
      <w:r w:rsidR="004C2DDD" w:rsidRPr="004C2DDD">
        <w:rPr>
          <w:rFonts w:ascii="Cambria" w:hAnsi="Cambria"/>
        </w:rPr>
        <w:t>ensuring</w:t>
      </w:r>
      <w:r w:rsidRPr="00070A82">
        <w:rPr>
          <w:rFonts w:ascii="Cambria" w:hAnsi="Cambria"/>
        </w:rPr>
        <w:t xml:space="preserve"> </w:t>
      </w:r>
      <w:r w:rsidR="001615C8" w:rsidRPr="00070A82">
        <w:rPr>
          <w:rFonts w:ascii="Cambria" w:hAnsi="Cambria"/>
          <w:u w:val="single"/>
        </w:rPr>
        <w:t>terrorist</w:t>
      </w:r>
      <w:r w:rsidRPr="00070A82">
        <w:rPr>
          <w:rFonts w:ascii="Cambria" w:hAnsi="Cambria"/>
          <w:u w:val="single"/>
        </w:rPr>
        <w:t xml:space="preserve"> proliferation</w:t>
      </w:r>
      <w:r w:rsidR="004C2DDD">
        <w:rPr>
          <w:rFonts w:ascii="Cambria" w:hAnsi="Cambria"/>
        </w:rPr>
        <w:t xml:space="preserve">. </w:t>
      </w:r>
    </w:p>
    <w:p w:rsidR="00D06CD4" w:rsidRPr="00070A82" w:rsidRDefault="00D06CD4" w:rsidP="00D06CD4">
      <w:pPr>
        <w:rPr>
          <w:rFonts w:ascii="Cambria" w:hAnsi="Cambria"/>
        </w:rPr>
      </w:pPr>
      <w:r w:rsidRPr="00070A82">
        <w:rPr>
          <w:rStyle w:val="Style13ptBold"/>
          <w:rFonts w:ascii="Cambria" w:hAnsi="Cambria"/>
        </w:rPr>
        <w:t>Reimann, 19</w:t>
      </w:r>
      <w:r w:rsidRPr="00070A82">
        <w:rPr>
          <w:rFonts w:ascii="Cambria" w:hAnsi="Cambria"/>
          <w:sz w:val="16"/>
          <w:szCs w:val="16"/>
        </w:rPr>
        <w:t xml:space="preserve"> — Jakob Reimann; Works at the Faculty of Natural Sciences at An-Najah National University in Nablus, Palestine. Citing military expert Paul Scharre. (2-18-2019; "China is Flooding the Middle East With Cheap Drones;" </w:t>
      </w:r>
      <w:r w:rsidRPr="00070A82">
        <w:rPr>
          <w:rFonts w:ascii="Cambria" w:hAnsi="Cambria"/>
          <w:i/>
          <w:sz w:val="16"/>
          <w:szCs w:val="16"/>
        </w:rPr>
        <w:t>Foreign Policy In Focus</w:t>
      </w:r>
      <w:r w:rsidRPr="00070A82">
        <w:rPr>
          <w:rFonts w:ascii="Cambria" w:hAnsi="Cambria"/>
          <w:sz w:val="16"/>
          <w:szCs w:val="16"/>
        </w:rPr>
        <w:t>; https://fpif.org/china-is-flooding-the-middle-east-with-cheap-drones/; //GrRv)</w:t>
      </w:r>
    </w:p>
    <w:p w:rsidR="00D06CD4" w:rsidRPr="00070A82" w:rsidRDefault="00D06CD4" w:rsidP="00D06CD4">
      <w:pPr>
        <w:rPr>
          <w:rFonts w:ascii="Cambria" w:hAnsi="Cambria"/>
          <w:sz w:val="16"/>
        </w:rPr>
      </w:pPr>
      <w:r w:rsidRPr="00070A82">
        <w:rPr>
          <w:rFonts w:ascii="Cambria" w:hAnsi="Cambria"/>
          <w:sz w:val="16"/>
        </w:rPr>
        <w:t xml:space="preserve">However, while the vast majority of U.S. and Israeli exports are made up of unarmed reconnaissance drones, </w:t>
      </w:r>
      <w:r w:rsidRPr="00070A82">
        <w:rPr>
          <w:rStyle w:val="StyleUnderline"/>
          <w:rFonts w:ascii="Cambria" w:hAnsi="Cambria"/>
          <w:highlight w:val="cyan"/>
        </w:rPr>
        <w:t>China</w:t>
      </w:r>
      <w:r w:rsidR="00855095">
        <w:rPr>
          <w:rStyle w:val="StyleUnderline"/>
          <w:rFonts w:ascii="Cambria" w:hAnsi="Cambria"/>
          <w:highlight w:val="cyan"/>
        </w:rPr>
        <w:t>’</w:t>
      </w:r>
      <w:r w:rsidRPr="00070A82">
        <w:rPr>
          <w:rStyle w:val="StyleUnderline"/>
          <w:rFonts w:ascii="Cambria" w:hAnsi="Cambria"/>
          <w:highlight w:val="cyan"/>
        </w:rPr>
        <w:t xml:space="preserve">s sales focus on </w:t>
      </w:r>
      <w:r w:rsidRPr="00070A82">
        <w:rPr>
          <w:rStyle w:val="Emphasis"/>
          <w:rFonts w:ascii="Cambria" w:hAnsi="Cambria"/>
          <w:highlight w:val="cyan"/>
        </w:rPr>
        <w:t>armed drones</w:t>
      </w:r>
      <w:r w:rsidRPr="00070A82">
        <w:rPr>
          <w:rStyle w:val="StyleUnderline"/>
          <w:rFonts w:ascii="Cambria" w:hAnsi="Cambria"/>
        </w:rPr>
        <w:t>.</w:t>
      </w:r>
      <w:r w:rsidRPr="00070A82">
        <w:rPr>
          <w:rFonts w:ascii="Cambria" w:hAnsi="Cambria"/>
          <w:sz w:val="16"/>
        </w:rPr>
        <w:t xml:space="preserve"> During the mentioned period, China exported 68 combat drones, putting it ahead of the U.S. (62) and Israel (56). Foreign Policy thus recently titled rightly: </w:t>
      </w:r>
      <w:r w:rsidR="00855095">
        <w:rPr>
          <w:rFonts w:ascii="Cambria" w:hAnsi="Cambria"/>
          <w:sz w:val="16"/>
        </w:rPr>
        <w:t>“</w:t>
      </w:r>
      <w:r w:rsidRPr="00070A82">
        <w:rPr>
          <w:rStyle w:val="Emphasis"/>
          <w:rFonts w:ascii="Cambria" w:hAnsi="Cambria"/>
        </w:rPr>
        <w:t>China Has Already Won the Drone Wars</w:t>
      </w:r>
      <w:r w:rsidRPr="00070A82">
        <w:rPr>
          <w:rFonts w:ascii="Cambria" w:hAnsi="Cambria"/>
          <w:sz w:val="16"/>
        </w:rPr>
        <w:t>.</w:t>
      </w:r>
      <w:r w:rsidR="00855095">
        <w:rPr>
          <w:rFonts w:ascii="Cambria" w:hAnsi="Cambria"/>
          <w:sz w:val="16"/>
        </w:rPr>
        <w:t>”</w:t>
      </w:r>
    </w:p>
    <w:p w:rsidR="00D06CD4" w:rsidRPr="00070A82" w:rsidRDefault="00D06CD4" w:rsidP="00D06CD4">
      <w:pPr>
        <w:rPr>
          <w:rFonts w:ascii="Cambria" w:hAnsi="Cambria"/>
          <w:sz w:val="16"/>
        </w:rPr>
      </w:pPr>
      <w:r w:rsidRPr="00070A82">
        <w:rPr>
          <w:rFonts w:ascii="Cambria" w:hAnsi="Cambria"/>
          <w:sz w:val="16"/>
        </w:rPr>
        <w:t>All of the armed forces of the Chinese military have large fleets of various drones, but Beijing has used them so far only for disaster relief, surveillance of domestic critics, and military reconnaissance — not to kill. (In 2013, Beijing considered executing by drone a Myanmar drug baron wanted in the murders of 13 Chinese sailors, but eventually caught and tried him.)</w:t>
      </w:r>
    </w:p>
    <w:p w:rsidR="00D06CD4" w:rsidRPr="00070A82" w:rsidRDefault="00D06CD4" w:rsidP="00D06CD4">
      <w:pPr>
        <w:rPr>
          <w:rFonts w:ascii="Cambria" w:hAnsi="Cambria"/>
          <w:u w:val="single"/>
        </w:rPr>
      </w:pPr>
      <w:r w:rsidRPr="00070A82">
        <w:rPr>
          <w:rFonts w:ascii="Cambria" w:hAnsi="Cambria"/>
          <w:sz w:val="16"/>
        </w:rPr>
        <w:t xml:space="preserve">Rather, </w:t>
      </w:r>
      <w:r w:rsidRPr="00070A82">
        <w:rPr>
          <w:rStyle w:val="StyleUnderline"/>
          <w:rFonts w:ascii="Cambria" w:hAnsi="Cambria"/>
          <w:highlight w:val="cyan"/>
        </w:rPr>
        <w:t>Beijing</w:t>
      </w:r>
      <w:r w:rsidRPr="00070A82">
        <w:rPr>
          <w:rStyle w:val="StyleUnderline"/>
          <w:rFonts w:ascii="Cambria" w:hAnsi="Cambria"/>
        </w:rPr>
        <w:t xml:space="preserve"> </w:t>
      </w:r>
      <w:r w:rsidRPr="00070A82">
        <w:rPr>
          <w:rStyle w:val="Emphasis"/>
          <w:rFonts w:ascii="Cambria" w:hAnsi="Cambria"/>
        </w:rPr>
        <w:t>appears</w:t>
      </w:r>
      <w:r w:rsidRPr="00070A82">
        <w:rPr>
          <w:rStyle w:val="StyleUnderline"/>
          <w:rFonts w:ascii="Cambria" w:hAnsi="Cambria"/>
        </w:rPr>
        <w:t xml:space="preserve"> to be establishing a norm permanently prohibiting </w:t>
      </w:r>
      <w:r w:rsidRPr="00070A82">
        <w:rPr>
          <w:rStyle w:val="Emphasis"/>
          <w:rFonts w:ascii="Cambria" w:hAnsi="Cambria"/>
        </w:rPr>
        <w:t>lethal drone strikes</w:t>
      </w:r>
      <w:r w:rsidRPr="00070A82">
        <w:rPr>
          <w:rStyle w:val="StyleUnderline"/>
          <w:rFonts w:ascii="Cambria" w:hAnsi="Cambria"/>
        </w:rPr>
        <w:t xml:space="preserve"> in East and South Asia. However, th</w:t>
      </w:r>
      <w:r w:rsidRPr="00070A82">
        <w:rPr>
          <w:rStyle w:val="StyleUnderline"/>
          <w:rFonts w:ascii="Cambria" w:hAnsi="Cambria"/>
          <w:highlight w:val="cyan"/>
        </w:rPr>
        <w:t>is</w:t>
      </w:r>
      <w:r w:rsidRPr="00070A82">
        <w:rPr>
          <w:rStyle w:val="StyleUnderline"/>
          <w:rFonts w:ascii="Cambria" w:hAnsi="Cambria"/>
        </w:rPr>
        <w:t xml:space="preserve"> no-shoot dogma </w:t>
      </w:r>
      <w:r w:rsidRPr="00070A82">
        <w:rPr>
          <w:rStyle w:val="Emphasis"/>
          <w:rFonts w:ascii="Cambria" w:hAnsi="Cambria"/>
        </w:rPr>
        <w:t>does not</w:t>
      </w:r>
      <w:r w:rsidRPr="00070A82">
        <w:rPr>
          <w:rStyle w:val="StyleUnderline"/>
          <w:rFonts w:ascii="Cambria" w:hAnsi="Cambria"/>
        </w:rPr>
        <w:t xml:space="preserve"> prevent the Chinese arms industry from </w:t>
      </w:r>
      <w:r w:rsidRPr="00070A82">
        <w:rPr>
          <w:rStyle w:val="Emphasis"/>
          <w:rFonts w:ascii="Cambria" w:hAnsi="Cambria"/>
          <w:highlight w:val="cyan"/>
        </w:rPr>
        <w:t>exporting their drones</w:t>
      </w:r>
      <w:r w:rsidRPr="00070A82">
        <w:rPr>
          <w:rStyle w:val="StyleUnderline"/>
          <w:rFonts w:ascii="Cambria" w:hAnsi="Cambria"/>
          <w:highlight w:val="cyan"/>
        </w:rPr>
        <w:t xml:space="preserve"> </w:t>
      </w:r>
      <w:r w:rsidRPr="00206E00">
        <w:rPr>
          <w:rStyle w:val="StyleUnderline"/>
          <w:rFonts w:ascii="Cambria" w:hAnsi="Cambria"/>
          <w:highlight w:val="cyan"/>
        </w:rPr>
        <w:t xml:space="preserve">to states that are </w:t>
      </w:r>
      <w:r w:rsidRPr="00206E00">
        <w:rPr>
          <w:rStyle w:val="Emphasis"/>
          <w:rFonts w:ascii="Cambria" w:hAnsi="Cambria"/>
          <w:highlight w:val="cyan"/>
        </w:rPr>
        <w:t>patently using them</w:t>
      </w:r>
      <w:r w:rsidRPr="00206E00">
        <w:rPr>
          <w:rStyle w:val="StyleUnderline"/>
          <w:rFonts w:ascii="Cambria" w:hAnsi="Cambria"/>
          <w:highlight w:val="cyan"/>
        </w:rPr>
        <w:t xml:space="preserve"> for </w:t>
      </w:r>
      <w:r w:rsidRPr="00206E00">
        <w:rPr>
          <w:rStyle w:val="Emphasis"/>
          <w:rFonts w:ascii="Cambria" w:hAnsi="Cambria"/>
          <w:highlight w:val="cyan"/>
        </w:rPr>
        <w:t>killin</w:t>
      </w:r>
      <w:r w:rsidRPr="00070A82">
        <w:rPr>
          <w:rStyle w:val="Emphasis"/>
          <w:rFonts w:ascii="Cambria" w:hAnsi="Cambria"/>
          <w:highlight w:val="cyan"/>
        </w:rPr>
        <w:t xml:space="preserve">g </w:t>
      </w:r>
      <w:r w:rsidRPr="00070A82">
        <w:rPr>
          <w:rStyle w:val="Emphasis"/>
          <w:rFonts w:ascii="Cambria" w:hAnsi="Cambria"/>
        </w:rPr>
        <w:t>elsewhere</w:t>
      </w:r>
      <w:r w:rsidRPr="00070A82">
        <w:rPr>
          <w:rStyle w:val="StyleUnderline"/>
          <w:rFonts w:ascii="Cambria" w:hAnsi="Cambria"/>
        </w:rPr>
        <w:t>.</w:t>
      </w:r>
    </w:p>
    <w:p w:rsidR="00D06CD4" w:rsidRPr="00070A82" w:rsidRDefault="00D06CD4" w:rsidP="00D06CD4">
      <w:pPr>
        <w:rPr>
          <w:rFonts w:ascii="Cambria" w:hAnsi="Cambria"/>
          <w:sz w:val="16"/>
        </w:rPr>
      </w:pPr>
      <w:r w:rsidRPr="00070A82">
        <w:rPr>
          <w:rFonts w:ascii="Cambria" w:hAnsi="Cambria"/>
          <w:sz w:val="16"/>
        </w:rPr>
        <w:t>How China services U.S. clients</w:t>
      </w:r>
    </w:p>
    <w:p w:rsidR="00D06CD4" w:rsidRPr="00070A82" w:rsidRDefault="00D06CD4" w:rsidP="00D06CD4">
      <w:pPr>
        <w:rPr>
          <w:rFonts w:ascii="Cambria" w:hAnsi="Cambria"/>
          <w:sz w:val="16"/>
        </w:rPr>
      </w:pPr>
      <w:r w:rsidRPr="00070A82">
        <w:rPr>
          <w:rFonts w:ascii="Cambria" w:hAnsi="Cambria"/>
          <w:sz w:val="16"/>
        </w:rPr>
        <w:t>While the Pentagon continues to this day to deliver armed Reaper drones only to the UK, France, and Italy, purchasers of Chinese combat drones, according to Chinese manufacturers, include Algeria, Egypt, Ethiopia, Iraq, Jordan, Myanmar, Nigeria, Pakistan, Saudi Arabia, Turkmenistan, the UAE, and Zambia. So far, the three largest buyers of Chinese drones are Pakistan (with a share of 25 percent) as well as Egypt and Myanmar (with 23 and 13 percent, respectively). Several of Beijing</w:t>
      </w:r>
      <w:r w:rsidR="00855095">
        <w:rPr>
          <w:rFonts w:ascii="Cambria" w:hAnsi="Cambria"/>
          <w:sz w:val="16"/>
        </w:rPr>
        <w:t>’</w:t>
      </w:r>
      <w:r w:rsidRPr="00070A82">
        <w:rPr>
          <w:rFonts w:ascii="Cambria" w:hAnsi="Cambria"/>
          <w:sz w:val="16"/>
        </w:rPr>
        <w:t>s buyers are close strategic U.S. allies who have requested the sale of armed drones from Washington to no avail and have thus fallen back on Chinese products.</w:t>
      </w:r>
    </w:p>
    <w:p w:rsidR="00D06CD4" w:rsidRPr="00070A82" w:rsidRDefault="00D06CD4" w:rsidP="00D06CD4">
      <w:pPr>
        <w:rPr>
          <w:rFonts w:ascii="Cambria" w:hAnsi="Cambria"/>
          <w:sz w:val="16"/>
        </w:rPr>
      </w:pPr>
      <w:r w:rsidRPr="00070A82">
        <w:rPr>
          <w:rFonts w:ascii="Cambria" w:hAnsi="Cambria"/>
          <w:sz w:val="16"/>
        </w:rPr>
        <w:t>The U.S. is by far the largest arms exporter and usually sells military equipment to almost every country in the world. According to the SIPRI research institute, the U.S. sold $98 billion worth of weapons to as many as 112 countries in 2007-2017. Hence, on the face of it, it seems rather counterintuitive that it would hand over the lucrative battle drone market to China.</w:t>
      </w:r>
    </w:p>
    <w:p w:rsidR="00D06CD4" w:rsidRPr="00070A82" w:rsidRDefault="00D06CD4" w:rsidP="00D06CD4">
      <w:pPr>
        <w:rPr>
          <w:rFonts w:ascii="Cambria" w:hAnsi="Cambria"/>
          <w:sz w:val="16"/>
        </w:rPr>
      </w:pPr>
      <w:r w:rsidRPr="00070A82">
        <w:rPr>
          <w:rFonts w:ascii="Cambria" w:hAnsi="Cambria"/>
          <w:sz w:val="16"/>
        </w:rPr>
        <w:t>A recent report by the DIA, the Pentagon</w:t>
      </w:r>
      <w:r w:rsidR="00855095">
        <w:rPr>
          <w:rFonts w:ascii="Cambria" w:hAnsi="Cambria"/>
          <w:sz w:val="16"/>
        </w:rPr>
        <w:t>’</w:t>
      </w:r>
      <w:r w:rsidRPr="00070A82">
        <w:rPr>
          <w:rFonts w:ascii="Cambria" w:hAnsi="Cambria"/>
          <w:sz w:val="16"/>
        </w:rPr>
        <w:t xml:space="preserve">s internal intelligence service, deals with this contradiction. </w:t>
      </w:r>
      <w:r w:rsidR="00855095">
        <w:rPr>
          <w:rFonts w:ascii="Cambria" w:hAnsi="Cambria"/>
          <w:sz w:val="16"/>
        </w:rPr>
        <w:t>“</w:t>
      </w:r>
      <w:r w:rsidRPr="00070A82">
        <w:rPr>
          <w:rFonts w:ascii="Cambria" w:hAnsi="Cambria"/>
          <w:sz w:val="16"/>
        </w:rPr>
        <w:t>China is a niche provider of armed [drones]</w:t>
      </w:r>
      <w:r w:rsidR="00855095">
        <w:rPr>
          <w:rFonts w:ascii="Cambria" w:hAnsi="Cambria"/>
          <w:sz w:val="16"/>
        </w:rPr>
        <w:t>”</w:t>
      </w:r>
      <w:r w:rsidRPr="00070A82">
        <w:rPr>
          <w:rFonts w:ascii="Cambria" w:hAnsi="Cambria"/>
          <w:sz w:val="16"/>
        </w:rPr>
        <w:t xml:space="preserve"> in the Middle East, the report acknowledges, and correctly concludes that </w:t>
      </w:r>
      <w:r w:rsidR="00855095">
        <w:rPr>
          <w:rFonts w:ascii="Cambria" w:hAnsi="Cambria"/>
          <w:sz w:val="16"/>
        </w:rPr>
        <w:t>“</w:t>
      </w:r>
      <w:r w:rsidRPr="00070A82">
        <w:rPr>
          <w:rFonts w:ascii="Cambria" w:hAnsi="Cambria"/>
          <w:sz w:val="16"/>
        </w:rPr>
        <w:t>China faces little competition</w:t>
      </w:r>
      <w:r w:rsidR="00855095">
        <w:rPr>
          <w:rFonts w:ascii="Cambria" w:hAnsi="Cambria"/>
          <w:sz w:val="16"/>
        </w:rPr>
        <w:t>”</w:t>
      </w:r>
      <w:r w:rsidRPr="00070A82">
        <w:rPr>
          <w:rFonts w:ascii="Cambria" w:hAnsi="Cambria"/>
          <w:sz w:val="16"/>
        </w:rPr>
        <w:t xml:space="preserve"> as it is not a member of international export control regimes. In fact, unlike the U.S. and the European arms-exporting countries, China is not a contracting party to the Missile Technology Control Regime (MTRC), which strictly regulates the proliferation of combat drones and makes U.S. drone exports to the Middle East more difficult.</w:t>
      </w:r>
    </w:p>
    <w:p w:rsidR="00D06CD4" w:rsidRPr="00070A82" w:rsidRDefault="00D06CD4" w:rsidP="00D06CD4">
      <w:pPr>
        <w:rPr>
          <w:rFonts w:ascii="Cambria" w:hAnsi="Cambria"/>
          <w:sz w:val="16"/>
        </w:rPr>
      </w:pPr>
      <w:r w:rsidRPr="00070A82">
        <w:rPr>
          <w:rStyle w:val="StyleUnderline"/>
          <w:rFonts w:ascii="Cambria" w:hAnsi="Cambria"/>
        </w:rPr>
        <w:t xml:space="preserve">In addition to attempts by the Trump administration to amend the MTRC, </w:t>
      </w:r>
      <w:r w:rsidRPr="00070A82">
        <w:rPr>
          <w:rStyle w:val="StyleUnderline"/>
          <w:rFonts w:ascii="Cambria" w:hAnsi="Cambria"/>
          <w:highlight w:val="cyan"/>
        </w:rPr>
        <w:t>Trump</w:t>
      </w:r>
      <w:r w:rsidR="00855095">
        <w:rPr>
          <w:rStyle w:val="StyleUnderline"/>
          <w:rFonts w:ascii="Cambria" w:hAnsi="Cambria"/>
          <w:highlight w:val="cyan"/>
        </w:rPr>
        <w:t>’</w:t>
      </w:r>
      <w:r w:rsidRPr="00070A82">
        <w:rPr>
          <w:rStyle w:val="StyleUnderline"/>
          <w:rFonts w:ascii="Cambria" w:hAnsi="Cambria"/>
          <w:highlight w:val="cyan"/>
        </w:rPr>
        <w:t xml:space="preserve">s </w:t>
      </w:r>
      <w:r w:rsidRPr="00070A82">
        <w:rPr>
          <w:rStyle w:val="Emphasis"/>
          <w:rFonts w:ascii="Cambria" w:hAnsi="Cambria"/>
          <w:highlight w:val="cyan"/>
        </w:rPr>
        <w:t>State Department</w:t>
      </w:r>
      <w:r w:rsidRPr="00070A82">
        <w:rPr>
          <w:rStyle w:val="StyleUnderline"/>
          <w:rFonts w:ascii="Cambria" w:hAnsi="Cambria"/>
          <w:highlight w:val="cyan"/>
        </w:rPr>
        <w:t xml:space="preserve"> published a </w:t>
      </w:r>
      <w:r w:rsidRPr="00070A82">
        <w:rPr>
          <w:rStyle w:val="Emphasis"/>
          <w:rFonts w:ascii="Cambria" w:hAnsi="Cambria"/>
          <w:highlight w:val="cyan"/>
        </w:rPr>
        <w:t>new export policy</w:t>
      </w:r>
      <w:r w:rsidRPr="00070A82">
        <w:rPr>
          <w:rStyle w:val="StyleUnderline"/>
          <w:rFonts w:ascii="Cambria" w:hAnsi="Cambria"/>
        </w:rPr>
        <w:t xml:space="preserve"> in April 2018</w:t>
      </w:r>
      <w:r w:rsidRPr="00070A82">
        <w:rPr>
          <w:rFonts w:ascii="Cambria" w:hAnsi="Cambria"/>
          <w:sz w:val="16"/>
        </w:rPr>
        <w:t xml:space="preserve">: </w:t>
      </w:r>
      <w:r w:rsidR="00855095">
        <w:rPr>
          <w:rFonts w:ascii="Cambria" w:hAnsi="Cambria"/>
          <w:sz w:val="16"/>
        </w:rPr>
        <w:t>“</w:t>
      </w:r>
      <w:r w:rsidRPr="00070A82">
        <w:rPr>
          <w:rStyle w:val="StyleUnderline"/>
          <w:rFonts w:ascii="Cambria" w:hAnsi="Cambria"/>
        </w:rPr>
        <w:t xml:space="preserve">We will remove barriers to the </w:t>
      </w:r>
      <w:r w:rsidRPr="00070A82">
        <w:rPr>
          <w:rStyle w:val="Emphasis"/>
          <w:rFonts w:ascii="Cambria" w:hAnsi="Cambria"/>
        </w:rPr>
        <w:t>global [drone] market</w:t>
      </w:r>
      <w:r w:rsidRPr="00070A82">
        <w:rPr>
          <w:rStyle w:val="StyleUnderline"/>
          <w:rFonts w:ascii="Cambria" w:hAnsi="Cambria"/>
        </w:rPr>
        <w:t xml:space="preserve"> and avoid ceding export opportunities to competitors where such self-imposed restrictions are unwarranted</w:t>
      </w:r>
      <w:r w:rsidRPr="00070A82">
        <w:rPr>
          <w:rFonts w:ascii="Cambria" w:hAnsi="Cambria"/>
          <w:sz w:val="16"/>
        </w:rPr>
        <w:t>.</w:t>
      </w:r>
      <w:r w:rsidR="00855095">
        <w:rPr>
          <w:rFonts w:ascii="Cambria" w:hAnsi="Cambria"/>
          <w:sz w:val="16"/>
        </w:rPr>
        <w:t>”</w:t>
      </w:r>
    </w:p>
    <w:p w:rsidR="00D06CD4" w:rsidRPr="00070A82" w:rsidRDefault="00D06CD4" w:rsidP="00D06CD4">
      <w:pPr>
        <w:rPr>
          <w:rFonts w:ascii="Cambria" w:hAnsi="Cambria"/>
          <w:sz w:val="16"/>
        </w:rPr>
      </w:pPr>
      <w:r w:rsidRPr="00070A82">
        <w:rPr>
          <w:rStyle w:val="StyleUnderline"/>
          <w:rFonts w:ascii="Cambria" w:hAnsi="Cambria"/>
          <w:highlight w:val="cyan"/>
        </w:rPr>
        <w:t xml:space="preserve">Since the wording does not specify when restrictions are </w:t>
      </w:r>
      <w:r w:rsidR="00855095">
        <w:rPr>
          <w:rStyle w:val="StyleUnderline"/>
          <w:rFonts w:ascii="Cambria" w:hAnsi="Cambria"/>
          <w:highlight w:val="cyan"/>
        </w:rPr>
        <w:t>“</w:t>
      </w:r>
      <w:r w:rsidRPr="00070A82">
        <w:rPr>
          <w:rStyle w:val="StyleUnderline"/>
          <w:rFonts w:ascii="Cambria" w:hAnsi="Cambria"/>
          <w:highlight w:val="cyan"/>
        </w:rPr>
        <w:t>unwarranted,</w:t>
      </w:r>
      <w:r w:rsidR="00855095">
        <w:rPr>
          <w:rStyle w:val="StyleUnderline"/>
          <w:rFonts w:ascii="Cambria" w:hAnsi="Cambria"/>
          <w:highlight w:val="cyan"/>
        </w:rPr>
        <w:t>”</w:t>
      </w:r>
      <w:r w:rsidRPr="00070A82">
        <w:rPr>
          <w:rStyle w:val="StyleUnderline"/>
          <w:rFonts w:ascii="Cambria" w:hAnsi="Cambria"/>
          <w:highlight w:val="cyan"/>
        </w:rPr>
        <w:t xml:space="preserve"> the new policy can be understood as </w:t>
      </w:r>
      <w:r w:rsidRPr="00070A82">
        <w:rPr>
          <w:rStyle w:val="Emphasis"/>
          <w:rFonts w:ascii="Cambria" w:hAnsi="Cambria"/>
          <w:highlight w:val="cyan"/>
        </w:rPr>
        <w:t>blank approval for future drone exports</w:t>
      </w:r>
      <w:r w:rsidRPr="00070A82">
        <w:rPr>
          <w:rFonts w:ascii="Cambria" w:hAnsi="Cambria"/>
          <w:sz w:val="16"/>
        </w:rPr>
        <w:t xml:space="preserve">. De facto, it was also made possible to buy combat drones directly from the manufacturer, without the government as a broker agent. </w:t>
      </w:r>
      <w:r w:rsidR="00855095">
        <w:rPr>
          <w:rFonts w:ascii="Cambria" w:hAnsi="Cambria"/>
          <w:sz w:val="16"/>
        </w:rPr>
        <w:t>“</w:t>
      </w:r>
      <w:r w:rsidRPr="00070A82">
        <w:rPr>
          <w:rFonts w:ascii="Cambria" w:hAnsi="Cambria"/>
          <w:sz w:val="16"/>
        </w:rPr>
        <w:t>To date, however, that hasn</w:t>
      </w:r>
      <w:r w:rsidR="00855095">
        <w:rPr>
          <w:rFonts w:ascii="Cambria" w:hAnsi="Cambria"/>
          <w:sz w:val="16"/>
        </w:rPr>
        <w:t>’</w:t>
      </w:r>
      <w:r w:rsidRPr="00070A82">
        <w:rPr>
          <w:rFonts w:ascii="Cambria" w:hAnsi="Cambria"/>
          <w:sz w:val="16"/>
        </w:rPr>
        <w:t>t led to any reported sales to the Middle East,</w:t>
      </w:r>
      <w:r w:rsidR="00855095">
        <w:rPr>
          <w:rFonts w:ascii="Cambria" w:hAnsi="Cambria"/>
          <w:sz w:val="16"/>
        </w:rPr>
        <w:t>”</w:t>
      </w:r>
      <w:r w:rsidRPr="00070A82">
        <w:rPr>
          <w:rFonts w:ascii="Cambria" w:hAnsi="Cambria"/>
          <w:sz w:val="16"/>
        </w:rPr>
        <w:t xml:space="preserve"> Forbes reported late last year.</w:t>
      </w:r>
    </w:p>
    <w:p w:rsidR="00D06CD4" w:rsidRPr="00070A82" w:rsidRDefault="00D06CD4" w:rsidP="00D06CD4">
      <w:pPr>
        <w:rPr>
          <w:rStyle w:val="Emphasis"/>
          <w:rFonts w:ascii="Cambria" w:hAnsi="Cambria"/>
        </w:rPr>
      </w:pPr>
      <w:r w:rsidRPr="00070A82">
        <w:rPr>
          <w:rFonts w:ascii="Cambria" w:hAnsi="Cambria"/>
          <w:sz w:val="16"/>
        </w:rPr>
        <w:t xml:space="preserve">So, in contrast to relatively strict regulations on U.S. drone exports, </w:t>
      </w:r>
      <w:r w:rsidRPr="00070A82">
        <w:rPr>
          <w:rStyle w:val="StyleUnderline"/>
          <w:rFonts w:ascii="Cambria" w:hAnsi="Cambria"/>
        </w:rPr>
        <w:t>China</w:t>
      </w:r>
      <w:r w:rsidR="00855095">
        <w:rPr>
          <w:rStyle w:val="StyleUnderline"/>
          <w:rFonts w:ascii="Cambria" w:hAnsi="Cambria"/>
        </w:rPr>
        <w:t>’</w:t>
      </w:r>
      <w:r w:rsidRPr="00070A82">
        <w:rPr>
          <w:rStyle w:val="StyleUnderline"/>
          <w:rFonts w:ascii="Cambria" w:hAnsi="Cambria"/>
        </w:rPr>
        <w:t xml:space="preserve">s </w:t>
      </w:r>
      <w:r w:rsidR="00855095">
        <w:rPr>
          <w:rStyle w:val="StyleUnderline"/>
          <w:rFonts w:ascii="Cambria" w:hAnsi="Cambria"/>
        </w:rPr>
        <w:t>“</w:t>
      </w:r>
      <w:r w:rsidRPr="00070A82">
        <w:rPr>
          <w:rStyle w:val="Emphasis"/>
          <w:rFonts w:ascii="Cambria" w:hAnsi="Cambria"/>
        </w:rPr>
        <w:t>no questions asked</w:t>
      </w:r>
      <w:r w:rsidR="00855095">
        <w:rPr>
          <w:rStyle w:val="StyleUnderline"/>
          <w:rFonts w:ascii="Cambria" w:hAnsi="Cambria"/>
        </w:rPr>
        <w:t>”</w:t>
      </w:r>
      <w:r w:rsidRPr="00070A82">
        <w:rPr>
          <w:rStyle w:val="StyleUnderline"/>
          <w:rFonts w:ascii="Cambria" w:hAnsi="Cambria"/>
        </w:rPr>
        <w:t xml:space="preserve"> </w:t>
      </w:r>
      <w:r w:rsidRPr="00070A82">
        <w:rPr>
          <w:rStyle w:val="Emphasis"/>
          <w:rFonts w:ascii="Cambria" w:hAnsi="Cambria"/>
        </w:rPr>
        <w:t>policy</w:t>
      </w:r>
      <w:r w:rsidRPr="00070A82">
        <w:rPr>
          <w:rFonts w:ascii="Cambria" w:hAnsi="Cambria"/>
          <w:sz w:val="16"/>
        </w:rPr>
        <w:t xml:space="preserve"> a</w:t>
      </w:r>
      <w:r w:rsidRPr="00070A82">
        <w:rPr>
          <w:rStyle w:val="StyleUnderline"/>
          <w:rFonts w:ascii="Cambria" w:hAnsi="Cambria"/>
        </w:rPr>
        <w:t xml:space="preserve">llowed it to quickly gain a foothold in the lucrative Middle East drone market and </w:t>
      </w:r>
      <w:r w:rsidRPr="00070A82">
        <w:rPr>
          <w:rStyle w:val="Emphasis"/>
          <w:rFonts w:ascii="Cambria" w:hAnsi="Cambria"/>
        </w:rPr>
        <w:t>aggressively expand</w:t>
      </w:r>
      <w:r w:rsidRPr="00070A82">
        <w:rPr>
          <w:rStyle w:val="StyleUnderline"/>
          <w:rFonts w:ascii="Cambria" w:hAnsi="Cambria"/>
        </w:rPr>
        <w:t xml:space="preserve"> the </w:t>
      </w:r>
      <w:r w:rsidRPr="00070A82">
        <w:rPr>
          <w:rFonts w:ascii="Cambria" w:hAnsi="Cambria"/>
          <w:sz w:val="16"/>
          <w:szCs w:val="16"/>
        </w:rPr>
        <w:t>course of the</w:t>
      </w:r>
      <w:r w:rsidRPr="00070A82">
        <w:rPr>
          <w:rStyle w:val="StyleUnderline"/>
          <w:rFonts w:ascii="Cambria" w:hAnsi="Cambria"/>
          <w:sz w:val="16"/>
          <w:szCs w:val="16"/>
        </w:rPr>
        <w:t xml:space="preserve"> </w:t>
      </w:r>
      <w:r w:rsidRPr="00070A82">
        <w:rPr>
          <w:rStyle w:val="Emphasis"/>
          <w:rFonts w:ascii="Cambria" w:hAnsi="Cambria"/>
        </w:rPr>
        <w:t>proliferation</w:t>
      </w:r>
      <w:r w:rsidRPr="00070A82">
        <w:rPr>
          <w:rStyle w:val="StyleUnderline"/>
          <w:rFonts w:ascii="Cambria" w:hAnsi="Cambria"/>
        </w:rPr>
        <w:t xml:space="preserve"> of </w:t>
      </w:r>
      <w:r w:rsidRPr="00070A82">
        <w:rPr>
          <w:rStyle w:val="Emphasis"/>
          <w:rFonts w:ascii="Cambria" w:hAnsi="Cambria"/>
        </w:rPr>
        <w:t>cheap drones.</w:t>
      </w:r>
    </w:p>
    <w:p w:rsidR="00D06CD4" w:rsidRPr="00070A82" w:rsidRDefault="00D06CD4" w:rsidP="00D06CD4">
      <w:pPr>
        <w:rPr>
          <w:rStyle w:val="Emphasis"/>
          <w:rFonts w:ascii="Cambria" w:hAnsi="Cambria"/>
        </w:rPr>
      </w:pPr>
      <w:r w:rsidRPr="00070A82">
        <w:rPr>
          <w:rFonts w:ascii="Cambria" w:hAnsi="Cambria"/>
          <w:sz w:val="16"/>
        </w:rPr>
        <w:t xml:space="preserve">State-of-the-art technology perceived as revolutionary always comes with a certain adulation for its possessor. Thus, a recent report by London-based military think tank RUSI concludes that </w:t>
      </w:r>
      <w:r w:rsidR="00855095">
        <w:rPr>
          <w:rFonts w:ascii="Cambria" w:hAnsi="Cambria"/>
          <w:sz w:val="16"/>
        </w:rPr>
        <w:t>“</w:t>
      </w:r>
      <w:r w:rsidRPr="00070A82">
        <w:rPr>
          <w:rFonts w:ascii="Cambria" w:hAnsi="Cambria"/>
          <w:sz w:val="16"/>
        </w:rPr>
        <w:t>national prestige and status is the main reason that most states</w:t>
      </w:r>
      <w:r w:rsidR="00855095">
        <w:rPr>
          <w:rFonts w:ascii="Cambria" w:hAnsi="Cambria"/>
          <w:sz w:val="16"/>
        </w:rPr>
        <w:t>”</w:t>
      </w:r>
      <w:r w:rsidRPr="00070A82">
        <w:rPr>
          <w:rFonts w:ascii="Cambria" w:hAnsi="Cambria"/>
          <w:sz w:val="16"/>
        </w:rPr>
        <w:t xml:space="preserve"> in the Middle East increasingly acquire </w:t>
      </w:r>
      <w:r w:rsidRPr="005B1DEA">
        <w:rPr>
          <w:rStyle w:val="StyleUnderline"/>
          <w:highlight w:val="cyan"/>
        </w:rPr>
        <w:t>drones</w:t>
      </w:r>
      <w:r w:rsidRPr="00070A82">
        <w:rPr>
          <w:rFonts w:ascii="Cambria" w:hAnsi="Cambria"/>
          <w:sz w:val="16"/>
        </w:rPr>
        <w:t xml:space="preserve">, as Middle East Eye reports. However, </w:t>
      </w:r>
      <w:r w:rsidRPr="00070A82">
        <w:rPr>
          <w:rStyle w:val="StyleUnderline"/>
          <w:rFonts w:ascii="Cambria" w:hAnsi="Cambria"/>
        </w:rPr>
        <w:t xml:space="preserve">in addition to their value as </w:t>
      </w:r>
      <w:r w:rsidRPr="00070A82">
        <w:rPr>
          <w:rStyle w:val="Emphasis"/>
          <w:rFonts w:ascii="Cambria" w:hAnsi="Cambria"/>
        </w:rPr>
        <w:t>status symbols</w:t>
      </w:r>
      <w:r w:rsidRPr="00070A82">
        <w:rPr>
          <w:rStyle w:val="StyleUnderline"/>
          <w:rFonts w:ascii="Cambria" w:hAnsi="Cambria"/>
        </w:rPr>
        <w:t xml:space="preserve">, in recent years </w:t>
      </w:r>
      <w:r w:rsidRPr="005B1DEA">
        <w:rPr>
          <w:rStyle w:val="StyleUnderline"/>
          <w:rFonts w:ascii="Cambria" w:hAnsi="Cambria"/>
        </w:rPr>
        <w:t xml:space="preserve">they </w:t>
      </w:r>
      <w:r w:rsidRPr="00070A82">
        <w:rPr>
          <w:rStyle w:val="StyleUnderline"/>
          <w:rFonts w:ascii="Cambria" w:hAnsi="Cambria"/>
          <w:highlight w:val="cyan"/>
        </w:rPr>
        <w:t xml:space="preserve">are more and more being used </w:t>
      </w:r>
      <w:r w:rsidRPr="00070A82">
        <w:rPr>
          <w:rStyle w:val="Emphasis"/>
          <w:rFonts w:ascii="Cambria" w:hAnsi="Cambria"/>
          <w:highlight w:val="cyan"/>
        </w:rPr>
        <w:t>strategically</w:t>
      </w:r>
      <w:r w:rsidRPr="00070A82">
        <w:rPr>
          <w:rStyle w:val="StyleUnderline"/>
          <w:rFonts w:ascii="Cambria" w:hAnsi="Cambria"/>
          <w:highlight w:val="cyan"/>
        </w:rPr>
        <w:t xml:space="preserve"> on</w:t>
      </w:r>
      <w:r w:rsidRPr="00070A82">
        <w:rPr>
          <w:rStyle w:val="StyleUnderline"/>
          <w:rFonts w:ascii="Cambria" w:hAnsi="Cambria"/>
        </w:rPr>
        <w:t xml:space="preserve"> the </w:t>
      </w:r>
      <w:r w:rsidRPr="00070A82">
        <w:rPr>
          <w:rStyle w:val="StyleUnderline"/>
          <w:rFonts w:ascii="Cambria" w:hAnsi="Cambria"/>
          <w:highlight w:val="cyan"/>
        </w:rPr>
        <w:t>battlefields of the region, which</w:t>
      </w:r>
      <w:r w:rsidRPr="00070A82">
        <w:rPr>
          <w:rStyle w:val="StyleUnderline"/>
          <w:rFonts w:ascii="Cambria" w:hAnsi="Cambria"/>
        </w:rPr>
        <w:t xml:space="preserve"> the </w:t>
      </w:r>
      <w:r w:rsidRPr="00070A82">
        <w:rPr>
          <w:rStyle w:val="StyleUnderline"/>
          <w:rFonts w:ascii="Cambria" w:hAnsi="Cambria"/>
          <w:highlight w:val="cyan"/>
        </w:rPr>
        <w:t>RUSI</w:t>
      </w:r>
      <w:r w:rsidRPr="00070A82">
        <w:rPr>
          <w:rStyle w:val="StyleUnderline"/>
          <w:rFonts w:ascii="Cambria" w:hAnsi="Cambria"/>
        </w:rPr>
        <w:t xml:space="preserve"> report </w:t>
      </w:r>
      <w:r w:rsidRPr="00070A82">
        <w:rPr>
          <w:rStyle w:val="StyleUnderline"/>
          <w:rFonts w:ascii="Cambria" w:hAnsi="Cambria"/>
          <w:highlight w:val="cyan"/>
        </w:rPr>
        <w:t>attributes</w:t>
      </w:r>
      <w:r w:rsidRPr="00070A82">
        <w:rPr>
          <w:rStyle w:val="StyleUnderline"/>
          <w:rFonts w:ascii="Cambria" w:hAnsi="Cambria"/>
        </w:rPr>
        <w:t xml:space="preserve"> largely </w:t>
      </w:r>
      <w:r w:rsidRPr="00070A82">
        <w:rPr>
          <w:rStyle w:val="StyleUnderline"/>
          <w:rFonts w:ascii="Cambria" w:hAnsi="Cambria"/>
          <w:highlight w:val="cyan"/>
        </w:rPr>
        <w:t xml:space="preserve">to </w:t>
      </w:r>
      <w:r w:rsidRPr="00070A82">
        <w:rPr>
          <w:rStyle w:val="Emphasis"/>
          <w:rFonts w:ascii="Cambria" w:hAnsi="Cambria"/>
          <w:highlight w:val="cyan"/>
        </w:rPr>
        <w:t>increased Chinese exports</w:t>
      </w:r>
      <w:r w:rsidRPr="00070A82">
        <w:rPr>
          <w:rStyle w:val="Emphasis"/>
          <w:rFonts w:ascii="Cambria" w:hAnsi="Cambria"/>
        </w:rPr>
        <w:t>.</w:t>
      </w:r>
    </w:p>
    <w:p w:rsidR="00D06CD4" w:rsidRPr="00070A82" w:rsidRDefault="00D06CD4" w:rsidP="00D06CD4">
      <w:pPr>
        <w:rPr>
          <w:rFonts w:ascii="Cambria" w:hAnsi="Cambria"/>
          <w:u w:val="single"/>
        </w:rPr>
      </w:pPr>
      <w:r w:rsidRPr="00070A82">
        <w:rPr>
          <w:rFonts w:ascii="Cambria" w:hAnsi="Cambria"/>
          <w:sz w:val="16"/>
        </w:rPr>
        <w:t xml:space="preserve">And so </w:t>
      </w:r>
      <w:r w:rsidRPr="00070A82">
        <w:rPr>
          <w:rStyle w:val="StyleUnderline"/>
          <w:rFonts w:ascii="Cambria" w:hAnsi="Cambria"/>
        </w:rPr>
        <w:t xml:space="preserve">Chinese drones also </w:t>
      </w:r>
      <w:r w:rsidRPr="00070A82">
        <w:rPr>
          <w:rStyle w:val="Emphasis"/>
          <w:rFonts w:ascii="Cambria" w:hAnsi="Cambria"/>
        </w:rPr>
        <w:t>recorded their first deaths</w:t>
      </w:r>
      <w:r w:rsidRPr="00070A82">
        <w:rPr>
          <w:rFonts w:ascii="Cambria" w:hAnsi="Cambria"/>
          <w:sz w:val="16"/>
        </w:rPr>
        <w:t xml:space="preserve">: </w:t>
      </w:r>
      <w:r w:rsidRPr="00070A82">
        <w:rPr>
          <w:rStyle w:val="StyleUnderline"/>
          <w:rFonts w:ascii="Cambria" w:hAnsi="Cambria"/>
        </w:rPr>
        <w:t>Besides fatal deployment by the Nigerian army against Boko Haram,</w:t>
      </w:r>
      <w:r w:rsidRPr="00070A82">
        <w:rPr>
          <w:rFonts w:ascii="Cambria" w:hAnsi="Cambria"/>
          <w:sz w:val="16"/>
        </w:rPr>
        <w:t xml:space="preserve"> since the end of 2015, </w:t>
      </w:r>
      <w:r w:rsidRPr="00070A82">
        <w:rPr>
          <w:rStyle w:val="StyleUnderline"/>
          <w:rFonts w:ascii="Cambria" w:hAnsi="Cambria"/>
        </w:rPr>
        <w:t>the Iraqi military performed more than 260 air strikes against Islamic State targets with Chinese drones.</w:t>
      </w:r>
      <w:r w:rsidRPr="00070A82">
        <w:rPr>
          <w:rFonts w:ascii="Cambria" w:hAnsi="Cambria"/>
          <w:sz w:val="16"/>
        </w:rPr>
        <w:t xml:space="preserve"> They gained particular infamy on April 22 last year, when </w:t>
      </w:r>
      <w:r w:rsidRPr="00070A82">
        <w:rPr>
          <w:rStyle w:val="StyleUnderline"/>
          <w:rFonts w:ascii="Cambria" w:hAnsi="Cambria"/>
        </w:rPr>
        <w:t xml:space="preserve">the UAE </w:t>
      </w:r>
      <w:r w:rsidRPr="00070A82">
        <w:rPr>
          <w:rStyle w:val="Emphasis"/>
          <w:rFonts w:ascii="Cambria" w:hAnsi="Cambria"/>
        </w:rPr>
        <w:t>executed</w:t>
      </w:r>
      <w:r w:rsidRPr="00070A82">
        <w:rPr>
          <w:rStyle w:val="StyleUnderline"/>
          <w:rFonts w:ascii="Cambria" w:hAnsi="Cambria"/>
        </w:rPr>
        <w:t xml:space="preserve"> the de facto president of </w:t>
      </w:r>
      <w:r w:rsidRPr="00070A82">
        <w:rPr>
          <w:rStyle w:val="Emphasis"/>
          <w:rFonts w:ascii="Cambria" w:hAnsi="Cambria"/>
        </w:rPr>
        <w:t>Yemen</w:t>
      </w:r>
      <w:r w:rsidRPr="00070A82">
        <w:rPr>
          <w:rFonts w:ascii="Cambria" w:hAnsi="Cambria"/>
          <w:sz w:val="16"/>
        </w:rPr>
        <w:t xml:space="preserve">, Saleh Ali al-Sammad, with a Chinese drone, </w:t>
      </w:r>
      <w:r w:rsidRPr="00070A82">
        <w:rPr>
          <w:rStyle w:val="Emphasis"/>
          <w:rFonts w:ascii="Cambria" w:hAnsi="Cambria"/>
        </w:rPr>
        <w:t>escalating</w:t>
      </w:r>
      <w:r w:rsidRPr="00070A82">
        <w:rPr>
          <w:rStyle w:val="StyleUnderline"/>
          <w:rFonts w:ascii="Cambria" w:hAnsi="Cambria"/>
        </w:rPr>
        <w:t xml:space="preserve"> the</w:t>
      </w:r>
      <w:r w:rsidRPr="00070A82">
        <w:rPr>
          <w:rFonts w:ascii="Cambria" w:hAnsi="Cambria"/>
          <w:sz w:val="16"/>
        </w:rPr>
        <w:t xml:space="preserve"> nearly four-year </w:t>
      </w:r>
      <w:r w:rsidRPr="00070A82">
        <w:rPr>
          <w:rStyle w:val="StyleUnderline"/>
          <w:rFonts w:ascii="Cambria" w:hAnsi="Cambria"/>
        </w:rPr>
        <w:t>war</w:t>
      </w:r>
      <w:r w:rsidRPr="00070A82">
        <w:rPr>
          <w:rFonts w:ascii="Cambria" w:hAnsi="Cambria"/>
          <w:sz w:val="16"/>
        </w:rPr>
        <w:t xml:space="preserve"> in the country. The murdered Al-Sammad was seen as a promoter of the UN-mediated peace process in Yemen, whereas </w:t>
      </w:r>
      <w:r w:rsidRPr="00070A82">
        <w:rPr>
          <w:rStyle w:val="StyleUnderline"/>
          <w:rFonts w:ascii="Cambria" w:hAnsi="Cambria"/>
        </w:rPr>
        <w:t>his successor, Mahdi al-Mashat, is an implacable, uncompromising hardliner and provocateur.</w:t>
      </w:r>
    </w:p>
    <w:p w:rsidR="00D06CD4" w:rsidRPr="00070A82" w:rsidRDefault="00D06CD4" w:rsidP="00D06CD4">
      <w:pPr>
        <w:rPr>
          <w:rFonts w:ascii="Cambria" w:hAnsi="Cambria"/>
          <w:sz w:val="16"/>
        </w:rPr>
      </w:pPr>
      <w:r w:rsidRPr="00070A82">
        <w:rPr>
          <w:rFonts w:ascii="Cambria" w:hAnsi="Cambria"/>
          <w:sz w:val="16"/>
        </w:rPr>
        <w:t>Pandora</w:t>
      </w:r>
      <w:r w:rsidR="00855095">
        <w:rPr>
          <w:rFonts w:ascii="Cambria" w:hAnsi="Cambria"/>
          <w:sz w:val="16"/>
        </w:rPr>
        <w:t>’</w:t>
      </w:r>
      <w:r w:rsidRPr="00070A82">
        <w:rPr>
          <w:rFonts w:ascii="Cambria" w:hAnsi="Cambria"/>
          <w:sz w:val="16"/>
        </w:rPr>
        <w:t>s box is open</w:t>
      </w:r>
    </w:p>
    <w:p w:rsidR="00D06CD4" w:rsidRPr="00070A82" w:rsidRDefault="00D06CD4" w:rsidP="00D06CD4">
      <w:pPr>
        <w:rPr>
          <w:rStyle w:val="Emphasis"/>
          <w:rFonts w:ascii="Cambria" w:hAnsi="Cambria"/>
        </w:rPr>
      </w:pPr>
      <w:r w:rsidRPr="00070A82">
        <w:rPr>
          <w:rStyle w:val="StyleUnderline"/>
          <w:rFonts w:ascii="Cambria" w:hAnsi="Cambria"/>
          <w:highlight w:val="cyan"/>
        </w:rPr>
        <w:t>Of particular concern is China</w:t>
      </w:r>
      <w:r w:rsidR="00855095">
        <w:rPr>
          <w:rStyle w:val="StyleUnderline"/>
          <w:rFonts w:ascii="Cambria" w:hAnsi="Cambria"/>
          <w:highlight w:val="cyan"/>
        </w:rPr>
        <w:t>’</w:t>
      </w:r>
      <w:r w:rsidRPr="00070A82">
        <w:rPr>
          <w:rStyle w:val="StyleUnderline"/>
          <w:rFonts w:ascii="Cambria" w:hAnsi="Cambria"/>
          <w:highlight w:val="cyan"/>
        </w:rPr>
        <w:t xml:space="preserve">s </w:t>
      </w:r>
      <w:r w:rsidRPr="00070A82">
        <w:rPr>
          <w:rStyle w:val="StyleUnderline"/>
          <w:rFonts w:ascii="Cambria" w:hAnsi="Cambria"/>
        </w:rPr>
        <w:t xml:space="preserve">drone </w:t>
      </w:r>
      <w:r w:rsidRPr="00070A82">
        <w:rPr>
          <w:rStyle w:val="StyleUnderline"/>
          <w:rFonts w:ascii="Cambria" w:hAnsi="Cambria"/>
          <w:highlight w:val="cyan"/>
        </w:rPr>
        <w:t xml:space="preserve">policy in </w:t>
      </w:r>
      <w:r w:rsidRPr="00070A82">
        <w:rPr>
          <w:rStyle w:val="Emphasis"/>
          <w:rFonts w:ascii="Cambria" w:hAnsi="Cambria"/>
          <w:highlight w:val="cyan"/>
        </w:rPr>
        <w:t>Saudi Arabia.</w:t>
      </w:r>
    </w:p>
    <w:p w:rsidR="00D06CD4" w:rsidRPr="00070A82" w:rsidRDefault="00D06CD4" w:rsidP="00D06CD4">
      <w:pPr>
        <w:rPr>
          <w:rFonts w:ascii="Cambria" w:hAnsi="Cambria"/>
          <w:sz w:val="16"/>
        </w:rPr>
      </w:pPr>
      <w:r w:rsidRPr="00070A82">
        <w:rPr>
          <w:rStyle w:val="StyleUnderline"/>
          <w:rFonts w:ascii="Cambria" w:hAnsi="Cambria"/>
          <w:highlight w:val="cyan"/>
        </w:rPr>
        <w:t>A</w:t>
      </w:r>
      <w:r w:rsidRPr="00070A82">
        <w:rPr>
          <w:rStyle w:val="StyleUnderline"/>
          <w:rFonts w:ascii="Cambria" w:hAnsi="Cambria"/>
        </w:rPr>
        <w:t xml:space="preserve"> $ 65 billion </w:t>
      </w:r>
      <w:r w:rsidRPr="00070A82">
        <w:rPr>
          <w:rStyle w:val="StyleUnderline"/>
          <w:rFonts w:ascii="Cambria" w:hAnsi="Cambria"/>
          <w:highlight w:val="cyan"/>
        </w:rPr>
        <w:t>economic program</w:t>
      </w:r>
      <w:r w:rsidRPr="00070A82">
        <w:rPr>
          <w:rStyle w:val="StyleUnderline"/>
          <w:rFonts w:ascii="Cambria" w:hAnsi="Cambria"/>
        </w:rPr>
        <w:t xml:space="preserve"> clinched between the two countries in spring 2017 </w:t>
      </w:r>
      <w:r w:rsidRPr="00070A82">
        <w:rPr>
          <w:rStyle w:val="StyleUnderline"/>
          <w:rFonts w:ascii="Cambria" w:hAnsi="Cambria"/>
          <w:highlight w:val="cyan"/>
        </w:rPr>
        <w:t>includes the construction of a Chinese drone factory in Saudi Arabia</w:t>
      </w:r>
      <w:r w:rsidRPr="00070A82">
        <w:rPr>
          <w:rFonts w:ascii="Cambria" w:hAnsi="Cambria"/>
          <w:sz w:val="16"/>
        </w:rPr>
        <w:t xml:space="preserve"> — the first of its kind in the region. Initially, </w:t>
      </w:r>
      <w:r w:rsidRPr="00070A82">
        <w:rPr>
          <w:rStyle w:val="StyleUnderline"/>
          <w:rFonts w:ascii="Cambria" w:hAnsi="Cambria"/>
        </w:rPr>
        <w:t>the license production of 300 drones was agreed, which represents a massive figure</w:t>
      </w:r>
      <w:r w:rsidRPr="00070A82">
        <w:rPr>
          <w:rFonts w:ascii="Cambria" w:hAnsi="Cambria"/>
          <w:sz w:val="16"/>
        </w:rPr>
        <w:t xml:space="preserve"> given the 88 drones that China has exported in the last decade altogether.</w:t>
      </w:r>
    </w:p>
    <w:p w:rsidR="00D06CD4" w:rsidRPr="00070A82" w:rsidRDefault="00D06CD4" w:rsidP="00D06CD4">
      <w:pPr>
        <w:rPr>
          <w:rStyle w:val="Emphasis"/>
          <w:rFonts w:ascii="Cambria" w:hAnsi="Cambria"/>
        </w:rPr>
      </w:pPr>
      <w:r w:rsidRPr="00070A82">
        <w:rPr>
          <w:rFonts w:ascii="Cambria" w:hAnsi="Cambria"/>
          <w:sz w:val="16"/>
        </w:rPr>
        <w:t xml:space="preserve">However, the license drones are not exclusively intended for the Saudi Royal Air Force — </w:t>
      </w:r>
      <w:r w:rsidRPr="00070A82">
        <w:rPr>
          <w:rStyle w:val="StyleUnderline"/>
          <w:rFonts w:ascii="Cambria" w:hAnsi="Cambria"/>
          <w:highlight w:val="cyan"/>
        </w:rPr>
        <w:t>Riyadh can</w:t>
      </w:r>
      <w:r w:rsidRPr="00070A82">
        <w:rPr>
          <w:rStyle w:val="StyleUnderline"/>
          <w:rFonts w:ascii="Cambria" w:hAnsi="Cambria"/>
        </w:rPr>
        <w:t xml:space="preserve"> explicitly </w:t>
      </w:r>
      <w:r w:rsidRPr="00070A82">
        <w:rPr>
          <w:rStyle w:val="StyleUnderline"/>
          <w:rFonts w:ascii="Cambria" w:hAnsi="Cambria"/>
          <w:highlight w:val="cyan"/>
        </w:rPr>
        <w:t xml:space="preserve">market them to other countries in the region. End-user certificates </w:t>
      </w:r>
      <w:r w:rsidRPr="00070A82">
        <w:rPr>
          <w:rStyle w:val="Emphasis"/>
          <w:rFonts w:ascii="Cambria" w:hAnsi="Cambria"/>
          <w:highlight w:val="cyan"/>
        </w:rPr>
        <w:t>do not exist</w:t>
      </w:r>
      <w:r w:rsidRPr="00070A82">
        <w:rPr>
          <w:rStyle w:val="StyleUnderline"/>
          <w:rFonts w:ascii="Cambria" w:hAnsi="Cambria"/>
          <w:highlight w:val="cyan"/>
        </w:rPr>
        <w:t xml:space="preserve"> for</w:t>
      </w:r>
      <w:r w:rsidRPr="00070A82">
        <w:rPr>
          <w:rStyle w:val="StyleUnderline"/>
          <w:rFonts w:ascii="Cambria" w:hAnsi="Cambria"/>
        </w:rPr>
        <w:t xml:space="preserve"> deals with </w:t>
      </w:r>
      <w:r w:rsidRPr="00070A82">
        <w:rPr>
          <w:rStyle w:val="StyleUnderline"/>
          <w:rFonts w:ascii="Cambria" w:hAnsi="Cambria"/>
          <w:highlight w:val="cyan"/>
        </w:rPr>
        <w:t>Beijing</w:t>
      </w:r>
      <w:r w:rsidRPr="00070A82">
        <w:rPr>
          <w:rStyle w:val="StyleUnderline"/>
          <w:rFonts w:ascii="Cambria" w:hAnsi="Cambria"/>
        </w:rPr>
        <w:t xml:space="preserve">. In view of the fact that </w:t>
      </w:r>
      <w:r w:rsidRPr="00070A82">
        <w:rPr>
          <w:rStyle w:val="StyleUnderline"/>
          <w:rFonts w:ascii="Cambria" w:hAnsi="Cambria"/>
          <w:highlight w:val="cyan"/>
        </w:rPr>
        <w:t>Saudi</w:t>
      </w:r>
      <w:r w:rsidRPr="00070A82">
        <w:rPr>
          <w:rStyle w:val="StyleUnderline"/>
          <w:rFonts w:ascii="Cambria" w:hAnsi="Cambria"/>
        </w:rPr>
        <w:t xml:space="preserve"> Arabia, along with supporting various jihadist groups in the region, </w:t>
      </w:r>
      <w:r w:rsidRPr="00070A82">
        <w:rPr>
          <w:rStyle w:val="StyleUnderline"/>
          <w:rFonts w:ascii="Cambria" w:hAnsi="Cambria"/>
          <w:highlight w:val="cyan"/>
        </w:rPr>
        <w:t xml:space="preserve">is a </w:t>
      </w:r>
      <w:r w:rsidRPr="00070A82">
        <w:rPr>
          <w:rStyle w:val="Emphasis"/>
          <w:rFonts w:ascii="Cambria" w:hAnsi="Cambria"/>
          <w:highlight w:val="cyan"/>
        </w:rPr>
        <w:t>close ally of Al Qaeda</w:t>
      </w:r>
      <w:r w:rsidRPr="00070A82">
        <w:rPr>
          <w:rStyle w:val="StyleUnderline"/>
          <w:rFonts w:ascii="Cambria" w:hAnsi="Cambria"/>
        </w:rPr>
        <w:t xml:space="preserve"> in Yemen, </w:t>
      </w:r>
      <w:r w:rsidRPr="00070A82">
        <w:rPr>
          <w:rStyle w:val="StyleUnderline"/>
          <w:rFonts w:ascii="Cambria" w:hAnsi="Cambria"/>
          <w:highlight w:val="cyan"/>
        </w:rPr>
        <w:t xml:space="preserve">it is </w:t>
      </w:r>
      <w:r w:rsidRPr="00070A82">
        <w:rPr>
          <w:rStyle w:val="Emphasis"/>
          <w:rFonts w:ascii="Cambria" w:hAnsi="Cambria"/>
          <w:highlight w:val="cyan"/>
        </w:rPr>
        <w:t>within the realm of possibility</w:t>
      </w:r>
      <w:r w:rsidRPr="00070A82">
        <w:rPr>
          <w:rStyle w:val="StyleUnderline"/>
          <w:rFonts w:ascii="Cambria" w:hAnsi="Cambria"/>
          <w:highlight w:val="cyan"/>
        </w:rPr>
        <w:t xml:space="preserve"> to envision</w:t>
      </w:r>
      <w:r w:rsidRPr="00070A82">
        <w:rPr>
          <w:rStyle w:val="StyleUnderline"/>
          <w:rFonts w:ascii="Cambria" w:hAnsi="Cambria"/>
        </w:rPr>
        <w:t xml:space="preserve"> some of </w:t>
      </w:r>
      <w:r w:rsidRPr="00070A82">
        <w:rPr>
          <w:rStyle w:val="StyleUnderline"/>
          <w:rFonts w:ascii="Cambria" w:hAnsi="Cambria"/>
          <w:highlight w:val="cyan"/>
        </w:rPr>
        <w:t xml:space="preserve">these drones </w:t>
      </w:r>
      <w:r w:rsidRPr="00070A82">
        <w:rPr>
          <w:rStyle w:val="Emphasis"/>
          <w:rFonts w:ascii="Cambria" w:hAnsi="Cambria"/>
          <w:highlight w:val="cyan"/>
        </w:rPr>
        <w:t>end up in terrorist</w:t>
      </w:r>
      <w:r w:rsidR="00855095">
        <w:rPr>
          <w:rStyle w:val="Emphasis"/>
          <w:rFonts w:ascii="Cambria" w:hAnsi="Cambria"/>
          <w:highlight w:val="cyan"/>
        </w:rPr>
        <w:t>’</w:t>
      </w:r>
      <w:r w:rsidRPr="00070A82">
        <w:rPr>
          <w:rStyle w:val="Emphasis"/>
          <w:rFonts w:ascii="Cambria" w:hAnsi="Cambria"/>
          <w:highlight w:val="cyan"/>
        </w:rPr>
        <w:t>s hands</w:t>
      </w:r>
      <w:r w:rsidRPr="00070A82">
        <w:rPr>
          <w:rStyle w:val="StyleUnderline"/>
          <w:rFonts w:ascii="Cambria" w:hAnsi="Cambria"/>
          <w:highlight w:val="cyan"/>
        </w:rPr>
        <w:t xml:space="preserve">. Fueled by </w:t>
      </w:r>
      <w:r w:rsidRPr="00070A82">
        <w:rPr>
          <w:rStyle w:val="Emphasis"/>
          <w:rFonts w:ascii="Cambria" w:hAnsi="Cambria"/>
          <w:highlight w:val="cyan"/>
        </w:rPr>
        <w:t>Beijing</w:t>
      </w:r>
      <w:r w:rsidR="00855095">
        <w:rPr>
          <w:rStyle w:val="Emphasis"/>
          <w:rFonts w:ascii="Cambria" w:hAnsi="Cambria"/>
          <w:highlight w:val="cyan"/>
        </w:rPr>
        <w:t>’</w:t>
      </w:r>
      <w:r w:rsidRPr="00070A82">
        <w:rPr>
          <w:rStyle w:val="Emphasis"/>
          <w:rFonts w:ascii="Cambria" w:hAnsi="Cambria"/>
          <w:highlight w:val="cyan"/>
        </w:rPr>
        <w:t>s export policy</w:t>
      </w:r>
      <w:r w:rsidRPr="00070A82">
        <w:rPr>
          <w:rStyle w:val="StyleUnderline"/>
          <w:rFonts w:ascii="Cambria" w:hAnsi="Cambria"/>
          <w:highlight w:val="cyan"/>
        </w:rPr>
        <w:t xml:space="preserve">, the </w:t>
      </w:r>
      <w:r w:rsidRPr="00070A82">
        <w:rPr>
          <w:rStyle w:val="Emphasis"/>
          <w:rFonts w:ascii="Cambria" w:hAnsi="Cambria"/>
          <w:highlight w:val="cyan"/>
        </w:rPr>
        <w:t>threat</w:t>
      </w:r>
      <w:r w:rsidRPr="00070A82">
        <w:rPr>
          <w:rStyle w:val="Emphasis"/>
          <w:rFonts w:ascii="Cambria" w:hAnsi="Cambria"/>
        </w:rPr>
        <w:t xml:space="preserve"> scenario</w:t>
      </w:r>
      <w:r w:rsidRPr="00070A82">
        <w:rPr>
          <w:rStyle w:val="StyleUnderline"/>
          <w:rFonts w:ascii="Cambria" w:hAnsi="Cambria"/>
        </w:rPr>
        <w:t xml:space="preserve"> </w:t>
      </w:r>
      <w:r w:rsidRPr="00070A82">
        <w:rPr>
          <w:rStyle w:val="StyleUnderline"/>
          <w:rFonts w:ascii="Cambria" w:hAnsi="Cambria"/>
          <w:highlight w:val="cyan"/>
        </w:rPr>
        <w:t xml:space="preserve">of </w:t>
      </w:r>
      <w:r w:rsidRPr="00070A82">
        <w:rPr>
          <w:rStyle w:val="Emphasis"/>
          <w:rFonts w:ascii="Cambria" w:hAnsi="Cambria"/>
          <w:highlight w:val="cyan"/>
        </w:rPr>
        <w:t>drone-armed jihadists</w:t>
      </w:r>
      <w:r w:rsidRPr="00070A82">
        <w:rPr>
          <w:rStyle w:val="StyleUnderline"/>
          <w:rFonts w:ascii="Cambria" w:hAnsi="Cambria"/>
          <w:highlight w:val="cyan"/>
        </w:rPr>
        <w:t xml:space="preserve"> has moved </w:t>
      </w:r>
      <w:r w:rsidRPr="00070A82">
        <w:rPr>
          <w:rStyle w:val="Emphasis"/>
          <w:rFonts w:ascii="Cambria" w:hAnsi="Cambria"/>
          <w:highlight w:val="cyan"/>
        </w:rPr>
        <w:t>significantly closer.</w:t>
      </w:r>
    </w:p>
    <w:p w:rsidR="00D06CD4" w:rsidRPr="00070A82" w:rsidRDefault="00D06CD4" w:rsidP="00D06CD4">
      <w:pPr>
        <w:rPr>
          <w:rFonts w:ascii="Cambria" w:hAnsi="Cambria"/>
          <w:sz w:val="16"/>
        </w:rPr>
      </w:pPr>
      <w:r w:rsidRPr="00070A82">
        <w:rPr>
          <w:rFonts w:ascii="Cambria" w:hAnsi="Cambria"/>
          <w:sz w:val="16"/>
        </w:rPr>
        <w:t xml:space="preserve">Research by the Jamestown Foundation shows that </w:t>
      </w:r>
      <w:r w:rsidRPr="00070A82">
        <w:rPr>
          <w:rStyle w:val="StyleUnderline"/>
          <w:rFonts w:ascii="Cambria" w:hAnsi="Cambria"/>
        </w:rPr>
        <w:t xml:space="preserve">we have already entered the era of </w:t>
      </w:r>
      <w:r w:rsidR="00855095">
        <w:rPr>
          <w:rStyle w:val="StyleUnderline"/>
          <w:rFonts w:ascii="Cambria" w:hAnsi="Cambria"/>
        </w:rPr>
        <w:t>“</w:t>
      </w:r>
      <w:r w:rsidRPr="00070A82">
        <w:rPr>
          <w:rStyle w:val="Emphasis"/>
          <w:rFonts w:ascii="Cambria" w:hAnsi="Cambria"/>
        </w:rPr>
        <w:t>unmanned terrorism</w:t>
      </w:r>
      <w:r w:rsidRPr="00070A82">
        <w:rPr>
          <w:rStyle w:val="StyleUnderline"/>
          <w:rFonts w:ascii="Cambria" w:hAnsi="Cambria"/>
        </w:rPr>
        <w:t>.</w:t>
      </w:r>
      <w:r w:rsidR="00855095">
        <w:rPr>
          <w:rStyle w:val="StyleUnderline"/>
          <w:rFonts w:ascii="Cambria" w:hAnsi="Cambria"/>
        </w:rPr>
        <w:t>”</w:t>
      </w:r>
      <w:r w:rsidRPr="00070A82">
        <w:rPr>
          <w:rFonts w:ascii="Cambria" w:hAnsi="Cambria"/>
          <w:sz w:val="16"/>
        </w:rPr>
        <w:t xml:space="preserve"> Groups commonly labelled as </w:t>
      </w:r>
      <w:r w:rsidR="00855095">
        <w:rPr>
          <w:rFonts w:ascii="Cambria" w:hAnsi="Cambria"/>
          <w:sz w:val="16"/>
        </w:rPr>
        <w:t>“</w:t>
      </w:r>
      <w:r w:rsidRPr="00070A82">
        <w:rPr>
          <w:rStyle w:val="StyleUnderline"/>
          <w:rFonts w:ascii="Cambria" w:hAnsi="Cambria"/>
        </w:rPr>
        <w:t>terrorists</w:t>
      </w:r>
      <w:r w:rsidR="00855095">
        <w:rPr>
          <w:rFonts w:ascii="Cambria" w:hAnsi="Cambria"/>
          <w:sz w:val="16"/>
        </w:rPr>
        <w:t>”</w:t>
      </w:r>
      <w:r w:rsidRPr="00070A82">
        <w:rPr>
          <w:rFonts w:ascii="Cambria" w:hAnsi="Cambria"/>
          <w:sz w:val="16"/>
        </w:rPr>
        <w:t xml:space="preserve"> from Syria, Iraq, and Afghanistan to Gaza, Lebanon, and Yemen </w:t>
      </w:r>
      <w:r w:rsidRPr="00070A82">
        <w:rPr>
          <w:rStyle w:val="StyleUnderline"/>
          <w:rFonts w:ascii="Cambria" w:hAnsi="Cambria"/>
        </w:rPr>
        <w:t xml:space="preserve">are </w:t>
      </w:r>
      <w:r w:rsidRPr="00070A82">
        <w:rPr>
          <w:rStyle w:val="Emphasis"/>
          <w:rFonts w:ascii="Cambria" w:hAnsi="Cambria"/>
        </w:rPr>
        <w:t>already</w:t>
      </w:r>
      <w:r w:rsidRPr="00070A82">
        <w:rPr>
          <w:rStyle w:val="StyleUnderline"/>
          <w:rFonts w:ascii="Cambria" w:hAnsi="Cambria"/>
        </w:rPr>
        <w:t xml:space="preserve"> using mini-drones to drop </w:t>
      </w:r>
      <w:r w:rsidRPr="00070A82">
        <w:rPr>
          <w:rStyle w:val="Emphasis"/>
          <w:rFonts w:ascii="Cambria" w:hAnsi="Cambria"/>
        </w:rPr>
        <w:t>bombs, grenades, and incendiary devices</w:t>
      </w:r>
      <w:r w:rsidRPr="00070A82">
        <w:rPr>
          <w:rStyle w:val="StyleUnderline"/>
          <w:rFonts w:ascii="Cambria" w:hAnsi="Cambria"/>
        </w:rPr>
        <w:t xml:space="preserve"> onto enemy positions or civilian facilities. </w:t>
      </w:r>
      <w:r w:rsidRPr="00070A82">
        <w:rPr>
          <w:rStyle w:val="Emphasis"/>
          <w:rFonts w:ascii="Cambria" w:hAnsi="Cambria"/>
          <w:highlight w:val="cyan"/>
        </w:rPr>
        <w:t>Further flooding the region</w:t>
      </w:r>
      <w:r w:rsidRPr="00070A82">
        <w:rPr>
          <w:rStyle w:val="StyleUnderline"/>
          <w:rFonts w:ascii="Cambria" w:hAnsi="Cambria"/>
          <w:highlight w:val="cyan"/>
        </w:rPr>
        <w:t xml:space="preserve"> with </w:t>
      </w:r>
      <w:r w:rsidRPr="00070A82">
        <w:rPr>
          <w:rStyle w:val="Emphasis"/>
          <w:rFonts w:ascii="Cambria" w:hAnsi="Cambria"/>
          <w:highlight w:val="cyan"/>
        </w:rPr>
        <w:t>cheap combat drones</w:t>
      </w:r>
      <w:r w:rsidRPr="00070A82">
        <w:rPr>
          <w:rStyle w:val="StyleUnderline"/>
          <w:rFonts w:ascii="Cambria" w:hAnsi="Cambria"/>
        </w:rPr>
        <w:t xml:space="preserve"> from China </w:t>
      </w:r>
      <w:r w:rsidRPr="00070A82">
        <w:rPr>
          <w:rStyle w:val="StyleUnderline"/>
          <w:rFonts w:ascii="Cambria" w:hAnsi="Cambria"/>
          <w:highlight w:val="cyan"/>
        </w:rPr>
        <w:t>will</w:t>
      </w:r>
      <w:r w:rsidRPr="00070A82">
        <w:rPr>
          <w:rStyle w:val="StyleUnderline"/>
          <w:rFonts w:ascii="Cambria" w:hAnsi="Cambria"/>
        </w:rPr>
        <w:t xml:space="preserve"> certainly </w:t>
      </w:r>
      <w:r w:rsidRPr="00070A82">
        <w:rPr>
          <w:rStyle w:val="Emphasis"/>
          <w:rFonts w:ascii="Cambria" w:hAnsi="Cambria"/>
          <w:highlight w:val="cyan"/>
        </w:rPr>
        <w:t>heave these tactics to the next level</w:t>
      </w:r>
      <w:r w:rsidRPr="00070A82">
        <w:rPr>
          <w:rStyle w:val="StyleUnderline"/>
          <w:rFonts w:ascii="Cambria" w:hAnsi="Cambria"/>
        </w:rPr>
        <w:t xml:space="preserve"> in the future.</w:t>
      </w:r>
    </w:p>
    <w:p w:rsidR="00D06CD4" w:rsidRPr="00070A82" w:rsidRDefault="00D06CD4" w:rsidP="00D06CD4">
      <w:pPr>
        <w:rPr>
          <w:rFonts w:ascii="Cambria" w:hAnsi="Cambria"/>
          <w:sz w:val="16"/>
        </w:rPr>
      </w:pPr>
      <w:r w:rsidRPr="00070A82">
        <w:rPr>
          <w:rFonts w:ascii="Cambria" w:hAnsi="Cambria"/>
          <w:sz w:val="16"/>
        </w:rPr>
        <w:t xml:space="preserve">Since 2001, thousands of people, most of them civilians, have been killed by drone in the so-called </w:t>
      </w:r>
      <w:r w:rsidR="00855095">
        <w:rPr>
          <w:rFonts w:ascii="Cambria" w:hAnsi="Cambria"/>
          <w:sz w:val="16"/>
        </w:rPr>
        <w:t>“</w:t>
      </w:r>
      <w:r w:rsidRPr="00070A82">
        <w:rPr>
          <w:rFonts w:ascii="Cambria" w:hAnsi="Cambria"/>
          <w:sz w:val="16"/>
        </w:rPr>
        <w:t>War on Terror,</w:t>
      </w:r>
      <w:r w:rsidR="00855095">
        <w:rPr>
          <w:rFonts w:ascii="Cambria" w:hAnsi="Cambria"/>
          <w:sz w:val="16"/>
        </w:rPr>
        <w:t>”</w:t>
      </w:r>
      <w:r w:rsidRPr="00070A82">
        <w:rPr>
          <w:rFonts w:ascii="Cambria" w:hAnsi="Cambria"/>
          <w:sz w:val="16"/>
        </w:rPr>
        <w:t xml:space="preserve"> changing the nature of war in its entirety and exposing civilians in all these undeclared war zones to a permanent threat on their lives. Nobel Peace Prize laureate Barack Obama proved he could always escape punishment and international condemnation even after using drones to turn weddings and funerals into blood baths and mass graves. And so, the desires of local actors to acquire these practical killing tools were aroused, too.</w:t>
      </w:r>
    </w:p>
    <w:p w:rsidR="00D06CD4" w:rsidRPr="00070A82" w:rsidRDefault="00D06CD4" w:rsidP="00D06CD4">
      <w:pPr>
        <w:rPr>
          <w:rStyle w:val="Emphasis"/>
          <w:rFonts w:ascii="Cambria" w:hAnsi="Cambria"/>
        </w:rPr>
      </w:pPr>
      <w:r w:rsidRPr="00070A82">
        <w:rPr>
          <w:rStyle w:val="StyleUnderline"/>
          <w:rFonts w:ascii="Cambria" w:hAnsi="Cambria"/>
        </w:rPr>
        <w:t xml:space="preserve">The Chinese leadership is </w:t>
      </w:r>
      <w:r w:rsidRPr="00070A82">
        <w:rPr>
          <w:rStyle w:val="Emphasis"/>
          <w:rFonts w:ascii="Cambria" w:hAnsi="Cambria"/>
        </w:rPr>
        <w:t>exploiting</w:t>
      </w:r>
      <w:r w:rsidRPr="00070A82">
        <w:rPr>
          <w:rStyle w:val="StyleUnderline"/>
          <w:rFonts w:ascii="Cambria" w:hAnsi="Cambria"/>
        </w:rPr>
        <w:t xml:space="preserve"> these developments </w:t>
      </w:r>
      <w:r w:rsidRPr="00070A82">
        <w:rPr>
          <w:rStyle w:val="Emphasis"/>
          <w:rFonts w:ascii="Cambria" w:hAnsi="Cambria"/>
        </w:rPr>
        <w:t>without compromise</w:t>
      </w:r>
      <w:r w:rsidRPr="00070A82">
        <w:rPr>
          <w:rStyle w:val="StyleUnderline"/>
          <w:rFonts w:ascii="Cambria" w:hAnsi="Cambria"/>
        </w:rPr>
        <w:t xml:space="preserve"> and </w:t>
      </w:r>
      <w:r w:rsidRPr="00070A82">
        <w:rPr>
          <w:rStyle w:val="Emphasis"/>
          <w:rFonts w:ascii="Cambria" w:hAnsi="Cambria"/>
        </w:rPr>
        <w:t>flooding the Middle East with cheap drones</w:t>
      </w:r>
      <w:r w:rsidRPr="00070A82">
        <w:rPr>
          <w:rStyle w:val="StyleUnderline"/>
          <w:rFonts w:ascii="Cambria" w:hAnsi="Cambria"/>
        </w:rPr>
        <w:t xml:space="preserve">. The consequences of this expansionary policy </w:t>
      </w:r>
      <w:r w:rsidRPr="00070A82">
        <w:rPr>
          <w:rStyle w:val="Emphasis"/>
          <w:rFonts w:ascii="Cambria" w:hAnsi="Cambria"/>
        </w:rPr>
        <w:t>cannot be foreseen.</w:t>
      </w:r>
    </w:p>
    <w:p w:rsidR="00485448" w:rsidRPr="00070A82" w:rsidRDefault="00485448" w:rsidP="00485448">
      <w:pPr>
        <w:pStyle w:val="Heading4"/>
        <w:rPr>
          <w:rFonts w:ascii="Cambria" w:hAnsi="Cambria"/>
        </w:rPr>
      </w:pPr>
      <w:r w:rsidRPr="00070A82">
        <w:rPr>
          <w:rFonts w:ascii="Cambria" w:hAnsi="Cambria"/>
        </w:rPr>
        <w:t xml:space="preserve">Drone proliferation into terrorist groups causes </w:t>
      </w:r>
      <w:r w:rsidRPr="00070A82">
        <w:rPr>
          <w:rFonts w:ascii="Cambria" w:hAnsi="Cambria"/>
          <w:u w:val="single"/>
        </w:rPr>
        <w:t>nuclear terror</w:t>
      </w:r>
      <w:r w:rsidRPr="00070A82">
        <w:rPr>
          <w:rFonts w:ascii="Cambria" w:hAnsi="Cambria"/>
        </w:rPr>
        <w:t xml:space="preserve"> and </w:t>
      </w:r>
      <w:r w:rsidRPr="00070A82">
        <w:rPr>
          <w:rFonts w:ascii="Cambria" w:hAnsi="Cambria"/>
          <w:u w:val="single"/>
        </w:rPr>
        <w:t>meltdowns</w:t>
      </w:r>
      <w:r w:rsidRPr="00070A82">
        <w:rPr>
          <w:rFonts w:ascii="Cambria" w:hAnsi="Cambria"/>
        </w:rPr>
        <w:t xml:space="preserve">. </w:t>
      </w:r>
    </w:p>
    <w:p w:rsidR="00485448" w:rsidRPr="00070A82" w:rsidRDefault="00485448" w:rsidP="00485448">
      <w:pPr>
        <w:rPr>
          <w:rFonts w:ascii="Cambria" w:hAnsi="Cambria"/>
        </w:rPr>
      </w:pPr>
      <w:r w:rsidRPr="00070A82">
        <w:rPr>
          <w:rStyle w:val="Style13ptBold"/>
          <w:rFonts w:ascii="Cambria" w:hAnsi="Cambria"/>
        </w:rPr>
        <w:t>Bunn, 15</w:t>
      </w:r>
      <w:r w:rsidRPr="00070A82">
        <w:rPr>
          <w:rFonts w:ascii="Cambria" w:hAnsi="Cambria"/>
        </w:rPr>
        <w:t xml:space="preserve"> </w:t>
      </w:r>
      <w:r w:rsidRPr="00070A82">
        <w:rPr>
          <w:rFonts w:ascii="Cambria" w:hAnsi="Cambria"/>
          <w:sz w:val="16"/>
        </w:rPr>
        <w:t xml:space="preserve">— Matthew Bunn; Professor of Practice; Co-Principal Investigator, Project on Managing the Atom Member of the Board, Belfer Center for Science and International Affairs. (4-27-2015; "Drones: Good News and Bad News for Nuclear Security;" </w:t>
      </w:r>
      <w:r w:rsidRPr="00070A82">
        <w:rPr>
          <w:rFonts w:ascii="Cambria" w:hAnsi="Cambria"/>
          <w:i/>
          <w:sz w:val="16"/>
        </w:rPr>
        <w:t>Belfer Center for Science and International Affairs</w:t>
      </w:r>
      <w:r w:rsidRPr="00070A82">
        <w:rPr>
          <w:rFonts w:ascii="Cambria" w:hAnsi="Cambria"/>
          <w:sz w:val="16"/>
        </w:rPr>
        <w:t>; https://www.belfercenter.org/publication/drones-good-news-and-bad-news-nuclear-security; //GrRv)</w:t>
      </w:r>
    </w:p>
    <w:p w:rsidR="00485448" w:rsidRPr="00070A82" w:rsidRDefault="00485448" w:rsidP="00485448">
      <w:pPr>
        <w:rPr>
          <w:rFonts w:ascii="Cambria" w:hAnsi="Cambria"/>
          <w:sz w:val="16"/>
        </w:rPr>
      </w:pPr>
      <w:r w:rsidRPr="00070A82">
        <w:rPr>
          <w:rStyle w:val="StyleUnderline"/>
          <w:rFonts w:ascii="Cambria" w:hAnsi="Cambria"/>
          <w:highlight w:val="cyan"/>
        </w:rPr>
        <w:t>Drones could pose</w:t>
      </w:r>
      <w:r w:rsidRPr="00070A82">
        <w:rPr>
          <w:rStyle w:val="StyleUnderline"/>
          <w:rFonts w:ascii="Cambria" w:hAnsi="Cambria"/>
        </w:rPr>
        <w:t xml:space="preserve"> a </w:t>
      </w:r>
      <w:r w:rsidRPr="00070A82">
        <w:rPr>
          <w:rStyle w:val="Emphasis"/>
          <w:rFonts w:ascii="Cambria" w:hAnsi="Cambria"/>
        </w:rPr>
        <w:t xml:space="preserve">number of </w:t>
      </w:r>
      <w:r w:rsidRPr="00070A82">
        <w:rPr>
          <w:rStyle w:val="Emphasis"/>
          <w:rFonts w:ascii="Cambria" w:hAnsi="Cambria"/>
          <w:highlight w:val="cyan"/>
        </w:rPr>
        <w:t>threats</w:t>
      </w:r>
      <w:r w:rsidRPr="00070A82">
        <w:rPr>
          <w:rStyle w:val="StyleUnderline"/>
          <w:rFonts w:ascii="Cambria" w:hAnsi="Cambria"/>
          <w:highlight w:val="cyan"/>
        </w:rPr>
        <w:t xml:space="preserve"> to </w:t>
      </w:r>
      <w:r w:rsidRPr="00070A82">
        <w:rPr>
          <w:rStyle w:val="Emphasis"/>
          <w:rFonts w:ascii="Cambria" w:hAnsi="Cambria"/>
          <w:highlight w:val="cyan"/>
        </w:rPr>
        <w:t>nuclear facilities</w:t>
      </w:r>
      <w:r w:rsidRPr="00070A82">
        <w:rPr>
          <w:rFonts w:ascii="Cambria" w:hAnsi="Cambria"/>
          <w:sz w:val="16"/>
        </w:rPr>
        <w:t xml:space="preserve">.  At a minimum, </w:t>
      </w:r>
      <w:r w:rsidRPr="00070A82">
        <w:rPr>
          <w:rStyle w:val="StyleUnderline"/>
          <w:rFonts w:ascii="Cambria" w:hAnsi="Cambria"/>
          <w:highlight w:val="cyan"/>
        </w:rPr>
        <w:t>they can provide</w:t>
      </w:r>
      <w:r w:rsidRPr="00070A82">
        <w:rPr>
          <w:rStyle w:val="StyleUnderline"/>
          <w:rFonts w:ascii="Cambria" w:hAnsi="Cambria"/>
        </w:rPr>
        <w:t xml:space="preserve"> </w:t>
      </w:r>
      <w:r w:rsidRPr="00070A82">
        <w:rPr>
          <w:rStyle w:val="Emphasis"/>
          <w:rFonts w:ascii="Cambria" w:hAnsi="Cambria"/>
        </w:rPr>
        <w:t xml:space="preserve">detailed </w:t>
      </w:r>
      <w:r w:rsidRPr="00070A82">
        <w:rPr>
          <w:rStyle w:val="Emphasis"/>
          <w:rFonts w:ascii="Cambria" w:hAnsi="Cambria"/>
          <w:highlight w:val="cyan"/>
        </w:rPr>
        <w:t>images</w:t>
      </w:r>
      <w:r w:rsidRPr="00070A82">
        <w:rPr>
          <w:rStyle w:val="StyleUnderline"/>
          <w:rFonts w:ascii="Cambria" w:hAnsi="Cambria"/>
          <w:highlight w:val="cyan"/>
        </w:rPr>
        <w:t xml:space="preserve"> of the </w:t>
      </w:r>
      <w:r w:rsidRPr="00070A82">
        <w:rPr>
          <w:rStyle w:val="Emphasis"/>
          <w:rFonts w:ascii="Cambria" w:hAnsi="Cambria"/>
          <w:highlight w:val="cyan"/>
        </w:rPr>
        <w:t>facility layout</w:t>
      </w:r>
      <w:r w:rsidRPr="00070A82">
        <w:rPr>
          <w:rStyle w:val="StyleUnderline"/>
          <w:rFonts w:ascii="Cambria" w:hAnsi="Cambria"/>
        </w:rPr>
        <w:t>, far better than anything commercially available from satellites</w:t>
      </w:r>
      <w:r w:rsidRPr="00070A82">
        <w:rPr>
          <w:rFonts w:ascii="Cambria" w:hAnsi="Cambria"/>
          <w:sz w:val="16"/>
        </w:rPr>
        <w:t xml:space="preserve"> (or even, for most facilities, readily available from aircraft photography); </w:t>
      </w:r>
      <w:r w:rsidRPr="00070A82">
        <w:rPr>
          <w:rStyle w:val="StyleUnderline"/>
          <w:rFonts w:ascii="Cambria" w:hAnsi="Cambria"/>
        </w:rPr>
        <w:t xml:space="preserve">they could even provide </w:t>
      </w:r>
      <w:r w:rsidRPr="00070A82">
        <w:rPr>
          <w:rStyle w:val="Emphasis"/>
          <w:rFonts w:ascii="Cambria" w:hAnsi="Cambria"/>
          <w:highlight w:val="cyan"/>
        </w:rPr>
        <w:t>real-time monitoring of guard responses</w:t>
      </w:r>
      <w:r w:rsidRPr="00070A82">
        <w:rPr>
          <w:rFonts w:ascii="Cambria" w:hAnsi="Cambria"/>
          <w:sz w:val="16"/>
        </w:rPr>
        <w:t xml:space="preserve"> as attackers sought to penetrate a facility.  But </w:t>
      </w:r>
      <w:r w:rsidRPr="00070A82">
        <w:rPr>
          <w:rStyle w:val="StyleUnderline"/>
          <w:rFonts w:ascii="Cambria" w:hAnsi="Cambria"/>
          <w:highlight w:val="cyan"/>
        </w:rPr>
        <w:t>they could</w:t>
      </w:r>
      <w:r w:rsidRPr="00070A82">
        <w:rPr>
          <w:rStyle w:val="StyleUnderline"/>
          <w:rFonts w:ascii="Cambria" w:hAnsi="Cambria"/>
        </w:rPr>
        <w:t xml:space="preserve"> also </w:t>
      </w:r>
      <w:r w:rsidRPr="00070A82">
        <w:rPr>
          <w:rStyle w:val="StyleUnderline"/>
          <w:rFonts w:ascii="Cambria" w:hAnsi="Cambria"/>
          <w:highlight w:val="cyan"/>
        </w:rPr>
        <w:t>be used for</w:t>
      </w:r>
      <w:r w:rsidRPr="00070A82">
        <w:rPr>
          <w:rStyle w:val="StyleUnderline"/>
          <w:rFonts w:ascii="Cambria" w:hAnsi="Cambria"/>
        </w:rPr>
        <w:t xml:space="preserve"> more </w:t>
      </w:r>
      <w:r w:rsidRPr="00070A82">
        <w:rPr>
          <w:rStyle w:val="Emphasis"/>
          <w:rFonts w:ascii="Cambria" w:hAnsi="Cambria"/>
        </w:rPr>
        <w:t>active</w:t>
      </w:r>
      <w:r w:rsidRPr="00070A82">
        <w:rPr>
          <w:rStyle w:val="StyleUnderline"/>
          <w:rFonts w:ascii="Cambria" w:hAnsi="Cambria"/>
        </w:rPr>
        <w:t xml:space="preserve">, potentially </w:t>
      </w:r>
      <w:r w:rsidRPr="00070A82">
        <w:rPr>
          <w:rStyle w:val="Emphasis"/>
          <w:rFonts w:ascii="Cambria" w:hAnsi="Cambria"/>
        </w:rPr>
        <w:t xml:space="preserve">violent </w:t>
      </w:r>
      <w:r w:rsidRPr="00070A82">
        <w:rPr>
          <w:rStyle w:val="Emphasis"/>
          <w:rFonts w:ascii="Cambria" w:hAnsi="Cambria"/>
          <w:highlight w:val="cyan"/>
        </w:rPr>
        <w:t>assist</w:t>
      </w:r>
      <w:r w:rsidRPr="00070A82">
        <w:rPr>
          <w:rStyle w:val="Emphasis"/>
          <w:rFonts w:ascii="Cambria" w:hAnsi="Cambria"/>
        </w:rPr>
        <w:t>ance</w:t>
      </w:r>
      <w:r w:rsidRPr="00070A82">
        <w:rPr>
          <w:rStyle w:val="StyleUnderline"/>
          <w:rFonts w:ascii="Cambria" w:hAnsi="Cambria"/>
        </w:rPr>
        <w:t xml:space="preserve"> to </w:t>
      </w:r>
      <w:r w:rsidRPr="00070A82">
        <w:rPr>
          <w:rStyle w:val="StyleUnderline"/>
          <w:rFonts w:ascii="Cambria" w:hAnsi="Cambria"/>
          <w:highlight w:val="cyan"/>
        </w:rPr>
        <w:t xml:space="preserve">an </w:t>
      </w:r>
      <w:r w:rsidRPr="00070A82">
        <w:rPr>
          <w:rStyle w:val="Emphasis"/>
          <w:rFonts w:ascii="Cambria" w:hAnsi="Cambria"/>
          <w:highlight w:val="cyan"/>
        </w:rPr>
        <w:t>attack</w:t>
      </w:r>
      <w:r w:rsidRPr="00070A82">
        <w:rPr>
          <w:rFonts w:ascii="Cambria" w:hAnsi="Cambria"/>
          <w:sz w:val="16"/>
        </w:rPr>
        <w:t xml:space="preserve"> (for example by attacking a guard post covering an attack route, </w:t>
      </w:r>
      <w:r w:rsidRPr="00070A82">
        <w:rPr>
          <w:rStyle w:val="StyleUnderline"/>
          <w:rFonts w:ascii="Cambria" w:hAnsi="Cambria"/>
          <w:highlight w:val="cyan"/>
        </w:rPr>
        <w:t>or</w:t>
      </w:r>
      <w:r w:rsidRPr="00070A82">
        <w:rPr>
          <w:rFonts w:ascii="Cambria" w:hAnsi="Cambria"/>
          <w:sz w:val="16"/>
        </w:rPr>
        <w:t xml:space="preserve"> blowing a hole in a fence, or providing a distraction while the real attack takes place elsewhere).  </w:t>
      </w:r>
      <w:r w:rsidRPr="00070A82">
        <w:rPr>
          <w:rStyle w:val="StyleUnderline"/>
          <w:rFonts w:ascii="Cambria" w:hAnsi="Cambria"/>
        </w:rPr>
        <w:t xml:space="preserve">One could even imagine drones being used to </w:t>
      </w:r>
      <w:r w:rsidRPr="00070A82">
        <w:rPr>
          <w:rStyle w:val="Emphasis"/>
          <w:rFonts w:ascii="Cambria" w:hAnsi="Cambria"/>
          <w:highlight w:val="cyan"/>
        </w:rPr>
        <w:t>carry stolen nuclear material out of a facility</w:t>
      </w:r>
      <w:r w:rsidRPr="00070A82">
        <w:rPr>
          <w:rStyle w:val="StyleUnderline"/>
          <w:rFonts w:ascii="Cambria" w:hAnsi="Cambria"/>
          <w:highlight w:val="cyan"/>
        </w:rPr>
        <w:t>,</w:t>
      </w:r>
      <w:r w:rsidRPr="00070A82">
        <w:rPr>
          <w:rFonts w:ascii="Cambria" w:hAnsi="Cambria"/>
          <w:sz w:val="16"/>
        </w:rPr>
        <w:t xml:space="preserve"> flying over the facility</w:t>
      </w:r>
      <w:r w:rsidR="00855095">
        <w:rPr>
          <w:rFonts w:ascii="Cambria" w:hAnsi="Cambria"/>
          <w:sz w:val="16"/>
        </w:rPr>
        <w:t>’</w:t>
      </w:r>
      <w:r w:rsidRPr="00070A82">
        <w:rPr>
          <w:rFonts w:ascii="Cambria" w:hAnsi="Cambria"/>
          <w:sz w:val="16"/>
        </w:rPr>
        <w:t>s on-the-ground security measures.</w:t>
      </w:r>
    </w:p>
    <w:p w:rsidR="00485448" w:rsidRPr="00070A82" w:rsidRDefault="00485448" w:rsidP="00485448">
      <w:pPr>
        <w:rPr>
          <w:rFonts w:ascii="Cambria" w:hAnsi="Cambria"/>
          <w:sz w:val="16"/>
        </w:rPr>
      </w:pPr>
      <w:r w:rsidRPr="00070A82">
        <w:rPr>
          <w:rFonts w:ascii="Cambria" w:hAnsi="Cambria"/>
          <w:sz w:val="16"/>
        </w:rPr>
        <w:t xml:space="preserve">At the extreme, </w:t>
      </w:r>
      <w:r w:rsidRPr="00070A82">
        <w:rPr>
          <w:rStyle w:val="StyleUnderline"/>
          <w:rFonts w:ascii="Cambria" w:hAnsi="Cambria"/>
          <w:highlight w:val="cyan"/>
        </w:rPr>
        <w:t>drones might be used</w:t>
      </w:r>
      <w:r w:rsidRPr="00070A82">
        <w:rPr>
          <w:rStyle w:val="StyleUnderline"/>
          <w:rFonts w:ascii="Cambria" w:hAnsi="Cambria"/>
        </w:rPr>
        <w:t xml:space="preserve"> for the </w:t>
      </w:r>
      <w:r w:rsidRPr="00070A82">
        <w:rPr>
          <w:rStyle w:val="Emphasis"/>
          <w:rFonts w:ascii="Cambria" w:hAnsi="Cambria"/>
        </w:rPr>
        <w:t>entire attack</w:t>
      </w:r>
      <w:r w:rsidRPr="00070A82">
        <w:rPr>
          <w:rFonts w:ascii="Cambria" w:hAnsi="Cambria"/>
          <w:sz w:val="16"/>
        </w:rPr>
        <w:t xml:space="preserve">, without a human attack team penetrating the nuclear site.  </w:t>
      </w:r>
      <w:r w:rsidRPr="00070A82">
        <w:rPr>
          <w:rStyle w:val="Emphasis"/>
          <w:rFonts w:ascii="Cambria" w:hAnsi="Cambria"/>
        </w:rPr>
        <w:t>Concerns have been raised</w:t>
      </w:r>
      <w:r w:rsidRPr="00070A82">
        <w:rPr>
          <w:rFonts w:ascii="Cambria" w:hAnsi="Cambria"/>
          <w:sz w:val="16"/>
        </w:rPr>
        <w:t xml:space="preserve">, for example, </w:t>
      </w:r>
      <w:r w:rsidRPr="00070A82">
        <w:rPr>
          <w:rStyle w:val="StyleUnderline"/>
          <w:rFonts w:ascii="Cambria" w:hAnsi="Cambria"/>
        </w:rPr>
        <w:t xml:space="preserve">about the possibility of </w:t>
      </w:r>
      <w:r w:rsidRPr="00070A82">
        <w:rPr>
          <w:rStyle w:val="Emphasis"/>
          <w:rFonts w:ascii="Cambria" w:hAnsi="Cambria"/>
        </w:rPr>
        <w:t>multiple drones</w:t>
      </w:r>
      <w:r w:rsidRPr="00070A82">
        <w:rPr>
          <w:rStyle w:val="StyleUnderline"/>
          <w:rFonts w:ascii="Cambria" w:hAnsi="Cambria"/>
        </w:rPr>
        <w:t xml:space="preserve"> being used </w:t>
      </w:r>
      <w:r w:rsidRPr="00070A82">
        <w:rPr>
          <w:rStyle w:val="StyleUnderline"/>
          <w:rFonts w:ascii="Cambria" w:hAnsi="Cambria"/>
          <w:highlight w:val="cyan"/>
        </w:rPr>
        <w:t>to destroy</w:t>
      </w:r>
      <w:r w:rsidRPr="00070A82">
        <w:rPr>
          <w:rStyle w:val="StyleUnderline"/>
          <w:rFonts w:ascii="Cambria" w:hAnsi="Cambria"/>
        </w:rPr>
        <w:t xml:space="preserve"> </w:t>
      </w:r>
      <w:r w:rsidRPr="00070A82">
        <w:rPr>
          <w:rStyle w:val="Emphasis"/>
          <w:rFonts w:ascii="Cambria" w:hAnsi="Cambria"/>
        </w:rPr>
        <w:t>both</w:t>
      </w:r>
      <w:r w:rsidRPr="00070A82">
        <w:rPr>
          <w:rStyle w:val="StyleUnderline"/>
          <w:rFonts w:ascii="Cambria" w:hAnsi="Cambria"/>
        </w:rPr>
        <w:t xml:space="preserve"> </w:t>
      </w:r>
      <w:r w:rsidRPr="00070A82">
        <w:rPr>
          <w:rStyle w:val="StyleUnderline"/>
          <w:rFonts w:ascii="Cambria" w:hAnsi="Cambria"/>
          <w:highlight w:val="cyan"/>
        </w:rPr>
        <w:t xml:space="preserve">the </w:t>
      </w:r>
      <w:r w:rsidRPr="00070A82">
        <w:rPr>
          <w:rStyle w:val="Emphasis"/>
          <w:rFonts w:ascii="Cambria" w:hAnsi="Cambria"/>
          <w:highlight w:val="cyan"/>
        </w:rPr>
        <w:t>off-site power supply</w:t>
      </w:r>
      <w:r w:rsidRPr="00070A82">
        <w:rPr>
          <w:rStyle w:val="StyleUnderline"/>
          <w:rFonts w:ascii="Cambria" w:hAnsi="Cambria"/>
          <w:highlight w:val="cyan"/>
        </w:rPr>
        <w:t xml:space="preserve"> and</w:t>
      </w:r>
      <w:r w:rsidRPr="00070A82">
        <w:rPr>
          <w:rStyle w:val="StyleUnderline"/>
          <w:rFonts w:ascii="Cambria" w:hAnsi="Cambria"/>
        </w:rPr>
        <w:t xml:space="preserve"> the </w:t>
      </w:r>
      <w:r w:rsidRPr="00070A82">
        <w:rPr>
          <w:rStyle w:val="Emphasis"/>
          <w:rFonts w:ascii="Cambria" w:hAnsi="Cambria"/>
          <w:highlight w:val="cyan"/>
        </w:rPr>
        <w:t>emergency</w:t>
      </w:r>
      <w:r w:rsidRPr="00070A82">
        <w:rPr>
          <w:rStyle w:val="Emphasis"/>
          <w:rFonts w:ascii="Cambria" w:hAnsi="Cambria"/>
        </w:rPr>
        <w:t xml:space="preserve"> diesel </w:t>
      </w:r>
      <w:r w:rsidRPr="00070A82">
        <w:rPr>
          <w:rStyle w:val="Emphasis"/>
          <w:rFonts w:ascii="Cambria" w:hAnsi="Cambria"/>
          <w:highlight w:val="cyan"/>
        </w:rPr>
        <w:t>generator</w:t>
      </w:r>
      <w:r w:rsidRPr="00070A82">
        <w:rPr>
          <w:rStyle w:val="StyleUnderline"/>
          <w:rFonts w:ascii="Cambria" w:hAnsi="Cambria"/>
        </w:rPr>
        <w:t xml:space="preserve"> at a nuclear power plant, </w:t>
      </w:r>
      <w:r w:rsidRPr="00070A82">
        <w:rPr>
          <w:rStyle w:val="StyleUnderline"/>
          <w:rFonts w:ascii="Cambria" w:hAnsi="Cambria"/>
          <w:highlight w:val="cyan"/>
        </w:rPr>
        <w:t>triggering a</w:t>
      </w:r>
      <w:r w:rsidRPr="00070A82">
        <w:rPr>
          <w:rStyle w:val="StyleUnderline"/>
          <w:rFonts w:ascii="Cambria" w:hAnsi="Cambria"/>
        </w:rPr>
        <w:t xml:space="preserve"> </w:t>
      </w:r>
      <w:r w:rsidRPr="00070A82">
        <w:rPr>
          <w:rStyle w:val="Emphasis"/>
          <w:rFonts w:ascii="Cambria" w:hAnsi="Cambria"/>
        </w:rPr>
        <w:t>dangerous</w:t>
      </w:r>
      <w:r w:rsidRPr="00070A82">
        <w:rPr>
          <w:rStyle w:val="StyleUnderline"/>
          <w:rFonts w:ascii="Cambria" w:hAnsi="Cambria"/>
        </w:rPr>
        <w:t xml:space="preserve"> </w:t>
      </w:r>
      <w:r w:rsidR="00855095">
        <w:rPr>
          <w:rStyle w:val="StyleUnderline"/>
          <w:rFonts w:ascii="Cambria" w:hAnsi="Cambria"/>
        </w:rPr>
        <w:t>“</w:t>
      </w:r>
      <w:r w:rsidRPr="00070A82">
        <w:rPr>
          <w:rStyle w:val="Emphasis"/>
          <w:rFonts w:ascii="Cambria" w:hAnsi="Cambria"/>
          <w:highlight w:val="cyan"/>
        </w:rPr>
        <w:t>station blackout</w:t>
      </w:r>
      <w:r w:rsidR="00855095">
        <w:rPr>
          <w:rStyle w:val="StyleUnderline"/>
          <w:rFonts w:ascii="Cambria" w:hAnsi="Cambria"/>
        </w:rPr>
        <w:t>”</w:t>
      </w:r>
      <w:r w:rsidRPr="00070A82">
        <w:rPr>
          <w:rStyle w:val="StyleUnderline"/>
          <w:rFonts w:ascii="Cambria" w:hAnsi="Cambria"/>
        </w:rPr>
        <w:t xml:space="preserve"> </w:t>
      </w:r>
      <w:r w:rsidRPr="00070A82">
        <w:rPr>
          <w:rStyle w:val="StyleUnderline"/>
          <w:rFonts w:ascii="Cambria" w:hAnsi="Cambria"/>
          <w:highlight w:val="cyan"/>
        </w:rPr>
        <w:t>that could</w:t>
      </w:r>
      <w:r w:rsidRPr="00070A82">
        <w:rPr>
          <w:rFonts w:ascii="Cambria" w:hAnsi="Cambria"/>
          <w:sz w:val="16"/>
        </w:rPr>
        <w:t xml:space="preserve">, if power was not restored in time, </w:t>
      </w:r>
      <w:r w:rsidRPr="00070A82">
        <w:rPr>
          <w:rStyle w:val="StyleUnderline"/>
          <w:rFonts w:ascii="Cambria" w:hAnsi="Cambria"/>
          <w:highlight w:val="cyan"/>
        </w:rPr>
        <w:t xml:space="preserve">lead to a </w:t>
      </w:r>
      <w:r w:rsidRPr="00070A82">
        <w:rPr>
          <w:rStyle w:val="Emphasis"/>
          <w:rFonts w:ascii="Cambria" w:hAnsi="Cambria"/>
          <w:highlight w:val="cyan"/>
        </w:rPr>
        <w:t>nuclear meltdown</w:t>
      </w:r>
      <w:r w:rsidRPr="00070A82">
        <w:rPr>
          <w:rStyle w:val="Emphasis"/>
          <w:rFonts w:ascii="Cambria" w:hAnsi="Cambria"/>
        </w:rPr>
        <w:t>.</w:t>
      </w:r>
      <w:r w:rsidRPr="00070A82">
        <w:rPr>
          <w:rStyle w:val="StyleUnderline"/>
          <w:rFonts w:ascii="Cambria" w:hAnsi="Cambria"/>
        </w:rPr>
        <w:t xml:space="preserve"> </w:t>
      </w:r>
      <w:r w:rsidRPr="00070A82">
        <w:rPr>
          <w:rFonts w:ascii="Cambria" w:hAnsi="Cambria"/>
          <w:sz w:val="16"/>
        </w:rPr>
        <w:t>(This is yet another good argument for the well-protected extra diesel generators and rapidly deployable off-site diesel generators that a number of countries have put in place since the Fukushima Daiichi disaster.)</w:t>
      </w:r>
    </w:p>
    <w:p w:rsidR="00651045" w:rsidRPr="00070A82" w:rsidRDefault="00651045" w:rsidP="00651045">
      <w:pPr>
        <w:pStyle w:val="Heading4"/>
        <w:rPr>
          <w:rFonts w:ascii="Cambria" w:hAnsi="Cambria"/>
          <w:u w:val="single"/>
        </w:rPr>
      </w:pPr>
      <w:r w:rsidRPr="00070A82">
        <w:rPr>
          <w:rFonts w:ascii="Cambria" w:hAnsi="Cambria"/>
        </w:rPr>
        <w:t xml:space="preserve">Nuclear terror causes </w:t>
      </w:r>
      <w:r w:rsidRPr="00070A82">
        <w:rPr>
          <w:rFonts w:ascii="Cambria" w:hAnsi="Cambria"/>
          <w:u w:val="single"/>
        </w:rPr>
        <w:t>extinction</w:t>
      </w:r>
      <w:r w:rsidRPr="00070A82">
        <w:rPr>
          <w:rFonts w:ascii="Cambria" w:hAnsi="Cambria"/>
        </w:rPr>
        <w:t xml:space="preserve">. </w:t>
      </w:r>
    </w:p>
    <w:p w:rsidR="00651045" w:rsidRPr="00070A82" w:rsidRDefault="00651045" w:rsidP="00651045">
      <w:pPr>
        <w:rPr>
          <w:rFonts w:ascii="Cambria" w:hAnsi="Cambria"/>
        </w:rPr>
      </w:pPr>
      <w:r w:rsidRPr="00070A82">
        <w:rPr>
          <w:rStyle w:val="Style13ptBold"/>
          <w:rFonts w:ascii="Cambria" w:hAnsi="Cambria"/>
        </w:rPr>
        <w:t xml:space="preserve">Hayes, 18 </w:t>
      </w:r>
      <w:r w:rsidRPr="00070A82">
        <w:rPr>
          <w:rFonts w:ascii="Cambria" w:hAnsi="Cambria"/>
          <w:sz w:val="16"/>
        </w:rPr>
        <w:t xml:space="preserve">— Peter Hayes; PhD from Berkeley, Director of the Nautilus Institute and Honorary Professor at the Centre for International Security Studies at the University of Sydney. (1-18-2018; "Non-State Terrorism and Inadvertent Nuclear War", </w:t>
      </w:r>
      <w:r w:rsidRPr="00070A82">
        <w:rPr>
          <w:rFonts w:ascii="Cambria" w:hAnsi="Cambria"/>
          <w:i/>
          <w:sz w:val="16"/>
        </w:rPr>
        <w:t>NAPSNet Special Reports</w:t>
      </w:r>
      <w:r w:rsidRPr="00070A82">
        <w:rPr>
          <w:rFonts w:ascii="Cambria" w:hAnsi="Cambria"/>
          <w:sz w:val="16"/>
        </w:rPr>
        <w:t>; https://nautilus.org/napsnet/napsnet-special-reports/non-state-terrorism-and-inadvertent-nuclear-war/)</w:t>
      </w:r>
    </w:p>
    <w:p w:rsidR="00651045" w:rsidRPr="00070A82" w:rsidRDefault="00651045" w:rsidP="00651045">
      <w:pPr>
        <w:rPr>
          <w:rFonts w:ascii="Cambria" w:hAnsi="Cambria"/>
          <w:sz w:val="8"/>
        </w:rPr>
      </w:pPr>
      <w:r w:rsidRPr="00070A82">
        <w:rPr>
          <w:rStyle w:val="Emphasis"/>
          <w:rFonts w:ascii="Cambria" w:hAnsi="Cambria"/>
          <w:highlight w:val="cyan"/>
        </w:rPr>
        <w:t>Nuclear terrorism</w:t>
      </w:r>
      <w:r w:rsidRPr="00070A82">
        <w:rPr>
          <w:rFonts w:ascii="Cambria" w:hAnsi="Cambria"/>
          <w:sz w:val="8"/>
        </w:rPr>
        <w:t xml:space="preserve"> post-cold war: </w:t>
      </w:r>
      <w:r w:rsidRPr="00070A82">
        <w:rPr>
          <w:rStyle w:val="StyleUnderline"/>
          <w:rFonts w:ascii="Cambria" w:hAnsi="Cambria"/>
        </w:rPr>
        <w:t xml:space="preserve">trigger for </w:t>
      </w:r>
      <w:r w:rsidRPr="00070A82">
        <w:rPr>
          <w:rStyle w:val="Emphasis"/>
          <w:rFonts w:ascii="Cambria" w:hAnsi="Cambria"/>
        </w:rPr>
        <w:t xml:space="preserve">inadvertent nuclear war? </w:t>
      </w:r>
      <w:r w:rsidRPr="00070A82">
        <w:rPr>
          <w:rFonts w:ascii="Cambria" w:hAnsi="Cambria"/>
          <w:sz w:val="8"/>
        </w:rPr>
        <w:t xml:space="preserve">The possible catalytic effect of nuclear terrorism on the risk of state-based nuclear war is not a simple linkage. </w:t>
      </w:r>
      <w:r w:rsidRPr="00070A82">
        <w:rPr>
          <w:rStyle w:val="StyleUnderline"/>
          <w:rFonts w:ascii="Cambria" w:hAnsi="Cambria"/>
        </w:rPr>
        <w:t xml:space="preserve">The multiple types and scales of nuclear terrorism may affect state-nuclear use decisions along multiple pathways that </w:t>
      </w:r>
      <w:r w:rsidRPr="00070A82">
        <w:rPr>
          <w:rStyle w:val="StyleUnderline"/>
          <w:rFonts w:ascii="Cambria" w:hAnsi="Cambria"/>
          <w:highlight w:val="cyan"/>
        </w:rPr>
        <w:t xml:space="preserve">lead to </w:t>
      </w:r>
      <w:r w:rsidRPr="00070A82">
        <w:rPr>
          <w:rStyle w:val="Emphasis"/>
          <w:rFonts w:ascii="Cambria" w:hAnsi="Cambria"/>
          <w:highlight w:val="cyan"/>
        </w:rPr>
        <w:t>inadvertent nuclear war</w:t>
      </w:r>
      <w:r w:rsidRPr="00070A82">
        <w:rPr>
          <w:rStyle w:val="StyleUnderline"/>
          <w:rFonts w:ascii="Cambria" w:hAnsi="Cambria"/>
        </w:rPr>
        <w:t>.</w:t>
      </w:r>
      <w:r w:rsidRPr="00070A82">
        <w:rPr>
          <w:rFonts w:ascii="Cambria" w:hAnsi="Cambria"/>
          <w:sz w:val="8"/>
        </w:rPr>
        <w:t xml:space="preserve"> These include: </w:t>
      </w:r>
      <w:r w:rsidRPr="00070A82">
        <w:rPr>
          <w:rStyle w:val="Emphasis"/>
          <w:rFonts w:ascii="Cambria" w:hAnsi="Cambria"/>
          <w:highlight w:val="cyan"/>
        </w:rPr>
        <w:t>Early warning systems fail</w:t>
      </w:r>
      <w:r w:rsidRPr="00070A82">
        <w:rPr>
          <w:rFonts w:ascii="Cambria" w:hAnsi="Cambria"/>
          <w:sz w:val="8"/>
        </w:rPr>
        <w:t xml:space="preserve"> </w:t>
      </w:r>
      <w:r w:rsidRPr="00070A82">
        <w:rPr>
          <w:rStyle w:val="StyleUnderline"/>
          <w:rFonts w:ascii="Cambria" w:hAnsi="Cambria"/>
        </w:rPr>
        <w:t xml:space="preserve">or are </w:t>
      </w:r>
      <w:r w:rsidR="00855095">
        <w:rPr>
          <w:rStyle w:val="StyleUnderline"/>
          <w:rFonts w:ascii="Cambria" w:hAnsi="Cambria"/>
        </w:rPr>
        <w:t>“</w:t>
      </w:r>
      <w:r w:rsidRPr="00070A82">
        <w:rPr>
          <w:rStyle w:val="StyleUnderline"/>
          <w:rFonts w:ascii="Cambria" w:hAnsi="Cambria"/>
        </w:rPr>
        <w:t>tripped</w:t>
      </w:r>
      <w:r w:rsidR="00855095">
        <w:rPr>
          <w:rStyle w:val="StyleUnderline"/>
          <w:rFonts w:ascii="Cambria" w:hAnsi="Cambria"/>
        </w:rPr>
        <w:t>”</w:t>
      </w:r>
      <w:r w:rsidRPr="00070A82">
        <w:rPr>
          <w:rStyle w:val="StyleUnderline"/>
          <w:rFonts w:ascii="Cambria" w:hAnsi="Cambria"/>
        </w:rPr>
        <w:t xml:space="preserve"> in ways that lead to </w:t>
      </w:r>
      <w:r w:rsidRPr="00070A82">
        <w:rPr>
          <w:rStyle w:val="Emphasis"/>
          <w:rFonts w:ascii="Cambria" w:hAnsi="Cambria"/>
        </w:rPr>
        <w:t xml:space="preserve">launch-on-warning </w:t>
      </w:r>
      <w:r w:rsidRPr="00070A82">
        <w:rPr>
          <w:rStyle w:val="Emphasis"/>
          <w:rFonts w:ascii="Cambria" w:hAnsi="Cambria"/>
          <w:highlight w:val="cyan"/>
        </w:rPr>
        <w:t>Accidental</w:t>
      </w:r>
      <w:r w:rsidRPr="00070A82">
        <w:rPr>
          <w:rStyle w:val="StyleUnderline"/>
          <w:rFonts w:ascii="Cambria" w:hAnsi="Cambria"/>
        </w:rPr>
        <w:t xml:space="preserve"> nuclear </w:t>
      </w:r>
      <w:r w:rsidRPr="00070A82">
        <w:rPr>
          <w:rStyle w:val="Emphasis"/>
          <w:rFonts w:ascii="Cambria" w:hAnsi="Cambria"/>
          <w:highlight w:val="cyan"/>
        </w:rPr>
        <w:t>detonation</w:t>
      </w:r>
      <w:r w:rsidRPr="00070A82">
        <w:rPr>
          <w:rFonts w:ascii="Cambria" w:hAnsi="Cambria"/>
          <w:sz w:val="8"/>
        </w:rPr>
        <w:t xml:space="preserve">, including sub-critical explosions. </w:t>
      </w:r>
      <w:r w:rsidRPr="00070A82">
        <w:rPr>
          <w:rStyle w:val="Emphasis"/>
          <w:rFonts w:ascii="Cambria" w:hAnsi="Cambria"/>
          <w:highlight w:val="cyan"/>
        </w:rPr>
        <w:t>Strategic miscalculation</w:t>
      </w:r>
      <w:r w:rsidRPr="00070A82">
        <w:rPr>
          <w:rFonts w:ascii="Cambria" w:hAnsi="Cambria"/>
          <w:sz w:val="8"/>
        </w:rPr>
        <w:t xml:space="preserve"> </w:t>
      </w:r>
      <w:r w:rsidRPr="00070A82">
        <w:rPr>
          <w:rStyle w:val="StyleUnderline"/>
          <w:rFonts w:ascii="Cambria" w:hAnsi="Cambria"/>
        </w:rPr>
        <w:t>in crisis</w:t>
      </w:r>
      <w:r w:rsidRPr="00070A82">
        <w:rPr>
          <w:rFonts w:ascii="Cambria" w:hAnsi="Cambria"/>
          <w:sz w:val="8"/>
        </w:rPr>
        <w:t xml:space="preserve">, show of force </w:t>
      </w:r>
      <w:r w:rsidRPr="00070A82">
        <w:rPr>
          <w:rStyle w:val="Emphasis"/>
          <w:rFonts w:ascii="Cambria" w:hAnsi="Cambria"/>
          <w:highlight w:val="cyan"/>
        </w:rPr>
        <w:t>Decision-making failure</w:t>
      </w:r>
      <w:r w:rsidRPr="00070A82">
        <w:rPr>
          <w:rFonts w:ascii="Cambria" w:hAnsi="Cambria"/>
          <w:sz w:val="8"/>
        </w:rPr>
        <w:t xml:space="preserve"> (such as irrational, misperception, bias, degraded, group, and time-compressed decision-making) </w:t>
      </w:r>
      <w:r w:rsidRPr="00070A82">
        <w:rPr>
          <w:rStyle w:val="Emphasis"/>
          <w:rFonts w:ascii="Cambria" w:hAnsi="Cambria"/>
        </w:rPr>
        <w:t>Allied or enemy choices</w:t>
      </w:r>
      <w:r w:rsidRPr="00070A82">
        <w:rPr>
          <w:rFonts w:ascii="Cambria" w:hAnsi="Cambria"/>
          <w:sz w:val="8"/>
        </w:rPr>
        <w:t xml:space="preserve"> (</w:t>
      </w:r>
      <w:r w:rsidRPr="00070A82">
        <w:rPr>
          <w:rStyle w:val="StyleUnderline"/>
          <w:rFonts w:ascii="Cambria" w:hAnsi="Cambria"/>
        </w:rPr>
        <w:t>to seek revenge, to exploit nuclear risk, to act out of desperation</w:t>
      </w:r>
      <w:r w:rsidRPr="00070A82">
        <w:rPr>
          <w:rFonts w:ascii="Cambria" w:hAnsi="Cambria"/>
          <w:sz w:val="8"/>
        </w:rPr>
        <w:t xml:space="preserve">) Organizational cybernetics whereby a nuclear command-control-and communications (NC3) system generates error, including the interplay of national NC3 systems in what may be termed the meta-NC3 system. Synchronous and coincident combinations of above.[4] </w:t>
      </w:r>
      <w:r w:rsidRPr="00070A82">
        <w:rPr>
          <w:rStyle w:val="StyleUnderline"/>
          <w:rFonts w:ascii="Cambria" w:hAnsi="Cambria"/>
        </w:rPr>
        <w:t>Exactly how</w:t>
      </w:r>
      <w:r w:rsidRPr="00070A82">
        <w:rPr>
          <w:rFonts w:ascii="Cambria" w:hAnsi="Cambria"/>
          <w:sz w:val="8"/>
        </w:rPr>
        <w:t xml:space="preserve">, where, </w:t>
      </w:r>
      <w:r w:rsidRPr="00070A82">
        <w:rPr>
          <w:rStyle w:val="StyleUnderline"/>
          <w:rFonts w:ascii="Cambria" w:hAnsi="Cambria"/>
        </w:rPr>
        <w:t xml:space="preserve">and when nuclear terrorism may </w:t>
      </w:r>
      <w:r w:rsidR="00855095">
        <w:rPr>
          <w:rStyle w:val="StyleUnderline"/>
          <w:rFonts w:ascii="Cambria" w:hAnsi="Cambria"/>
        </w:rPr>
        <w:t>“</w:t>
      </w:r>
      <w:r w:rsidRPr="00070A82">
        <w:rPr>
          <w:rStyle w:val="StyleUnderline"/>
          <w:rFonts w:ascii="Cambria" w:hAnsi="Cambria"/>
        </w:rPr>
        <w:t>ambush</w:t>
      </w:r>
      <w:r w:rsidR="00855095">
        <w:rPr>
          <w:rStyle w:val="StyleUnderline"/>
          <w:rFonts w:ascii="Cambria" w:hAnsi="Cambria"/>
        </w:rPr>
        <w:t>”</w:t>
      </w:r>
      <w:r w:rsidRPr="00070A82">
        <w:rPr>
          <w:rStyle w:val="StyleUnderline"/>
          <w:rFonts w:ascii="Cambria" w:hAnsi="Cambria"/>
        </w:rPr>
        <w:t xml:space="preserve"> nuclear armed states already heading for or on such a path to inadvertent nuclear war depends on who is targeting whom at a given time</w:t>
      </w:r>
      <w:r w:rsidRPr="00070A82">
        <w:rPr>
          <w:rFonts w:ascii="Cambria" w:hAnsi="Cambria"/>
          <w:sz w:val="8"/>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w:t>
      </w:r>
      <w:r w:rsidR="00855095">
        <w:rPr>
          <w:rFonts w:ascii="Cambria" w:hAnsi="Cambria"/>
          <w:sz w:val="8"/>
        </w:rPr>
        <w:t>“</w:t>
      </w:r>
      <w:r w:rsidRPr="00070A82">
        <w:rPr>
          <w:rFonts w:ascii="Cambria" w:hAnsi="Cambria"/>
          <w:sz w:val="8"/>
        </w:rPr>
        <w:t>nuclear triangle</w:t>
      </w:r>
      <w:r w:rsidR="00855095">
        <w:rPr>
          <w:rFonts w:ascii="Cambria" w:hAnsi="Cambria"/>
          <w:sz w:val="8"/>
        </w:rPr>
        <w:t>”</w:t>
      </w:r>
      <w:r w:rsidRPr="00070A82">
        <w:rPr>
          <w:rFonts w:ascii="Cambria" w:hAnsi="Cambria"/>
          <w:sz w:val="8"/>
        </w:rPr>
        <w:t xml:space="preserv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w:t>
      </w:r>
      <w:r w:rsidR="00855095">
        <w:rPr>
          <w:rFonts w:ascii="Cambria" w:hAnsi="Cambria"/>
          <w:sz w:val="8"/>
        </w:rPr>
        <w:t>“</w:t>
      </w:r>
      <w:r w:rsidRPr="00070A82">
        <w:rPr>
          <w:rFonts w:ascii="Cambria" w:hAnsi="Cambria"/>
          <w:sz w:val="8"/>
        </w:rPr>
        <w:t>truel.</w:t>
      </w:r>
      <w:r w:rsidR="00855095">
        <w:rPr>
          <w:rFonts w:ascii="Cambria" w:hAnsi="Cambria"/>
          <w:sz w:val="8"/>
        </w:rPr>
        <w:t>”</w:t>
      </w:r>
      <w:r w:rsidRPr="00070A82">
        <w:rPr>
          <w:rFonts w:ascii="Cambria" w:hAnsi="Cambria"/>
          <w:sz w:val="8"/>
        </w:rPr>
        <w:t xml:space="preserve">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w:t>
      </w:r>
      <w:r w:rsidR="00855095">
        <w:rPr>
          <w:rFonts w:ascii="Cambria" w:hAnsi="Cambria"/>
          <w:sz w:val="8"/>
        </w:rPr>
        <w:t>“</w:t>
      </w:r>
      <w:r w:rsidRPr="00070A82">
        <w:rPr>
          <w:rFonts w:ascii="Cambria" w:hAnsi="Cambria"/>
          <w:sz w:val="8"/>
        </w:rPr>
        <w:t>extended</w:t>
      </w:r>
      <w:r w:rsidR="00855095">
        <w:rPr>
          <w:rFonts w:ascii="Cambria" w:hAnsi="Cambria"/>
          <w:sz w:val="8"/>
        </w:rPr>
        <w:t>”</w:t>
      </w:r>
      <w:r w:rsidRPr="00070A82">
        <w:rPr>
          <w:rFonts w:ascii="Cambria" w:hAnsi="Cambria"/>
          <w:sz w:val="8"/>
        </w:rPr>
        <w:t xml:space="preserve"> (if, for example, Australia</w:t>
      </w:r>
      <w:r w:rsidR="00855095">
        <w:rPr>
          <w:rFonts w:ascii="Cambria" w:hAnsi="Cambria"/>
          <w:sz w:val="8"/>
        </w:rPr>
        <w:t>’</w:t>
      </w:r>
      <w:r w:rsidRPr="00070A82">
        <w:rPr>
          <w:rFonts w:ascii="Cambria" w:hAnsi="Cambria"/>
          <w:sz w:val="8"/>
        </w:rPr>
        <w:t xml:space="preserve">s claim to having an American nuclear umbrella is believed). The fourth tier is composed of smaller nuclear forces with a primarily regional reach and focus. Between most of these nuclear armed states and across the tiers, there are few shared </w:t>
      </w:r>
      <w:r w:rsidR="00855095">
        <w:rPr>
          <w:rFonts w:ascii="Cambria" w:hAnsi="Cambria"/>
          <w:sz w:val="8"/>
        </w:rPr>
        <w:t>“</w:t>
      </w:r>
      <w:r w:rsidRPr="00070A82">
        <w:rPr>
          <w:rFonts w:ascii="Cambria" w:hAnsi="Cambria"/>
          <w:sz w:val="8"/>
        </w:rPr>
        <w:t>rules of the road.</w:t>
      </w:r>
      <w:r w:rsidR="00855095">
        <w:rPr>
          <w:rFonts w:ascii="Cambria" w:hAnsi="Cambria"/>
          <w:sz w:val="8"/>
        </w:rPr>
        <w:t>”</w:t>
      </w:r>
      <w:r w:rsidRPr="00070A82">
        <w:rPr>
          <w:rFonts w:ascii="Cambria" w:hAnsi="Cambria"/>
          <w:sz w:val="8"/>
        </w:rPr>
        <w:t xml:space="preserve">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070A82">
        <w:rPr>
          <w:rStyle w:val="StyleUnderline"/>
          <w:rFonts w:ascii="Cambria" w:hAnsi="Cambria"/>
        </w:rPr>
        <w:t>The emergence of a fifth tier</w:t>
      </w:r>
      <w:r w:rsidRPr="00070A82">
        <w:rPr>
          <w:rFonts w:ascii="Cambria" w:hAnsi="Cambria"/>
          <w:sz w:val="8"/>
        </w:rPr>
        <w:t>—</w:t>
      </w:r>
      <w:r w:rsidRPr="00070A82">
        <w:rPr>
          <w:rStyle w:val="StyleUnderline"/>
          <w:rFonts w:ascii="Cambria" w:hAnsi="Cambria"/>
        </w:rPr>
        <w:t xml:space="preserve">of non-state actors with the capacity to </w:t>
      </w:r>
      <w:r w:rsidRPr="00070A82">
        <w:rPr>
          <w:rStyle w:val="Emphasis"/>
          <w:rFonts w:ascii="Cambria" w:hAnsi="Cambria"/>
        </w:rPr>
        <w:t>project nuclear threat</w:t>
      </w:r>
      <w:r w:rsidRPr="00070A82">
        <w:rPr>
          <w:rFonts w:ascii="Cambria" w:hAnsi="Cambria"/>
          <w:sz w:val="8"/>
        </w:rPr>
        <w:t xml:space="preserve"> </w:t>
      </w:r>
      <w:r w:rsidRPr="00070A82">
        <w:rPr>
          <w:rStyle w:val="StyleUnderline"/>
          <w:rFonts w:ascii="Cambria" w:hAnsi="Cambria"/>
        </w:rPr>
        <w:t>against nuclear-armed and nuclear umbrella states</w:t>
      </w:r>
      <w:r w:rsidRPr="00070A82">
        <w:rPr>
          <w:rFonts w:ascii="Cambria" w:hAnsi="Cambria"/>
          <w:sz w:val="8"/>
        </w:rPr>
        <w:t xml:space="preserve"> (although not only these states)—</w:t>
      </w:r>
      <w:r w:rsidRPr="00070A82">
        <w:rPr>
          <w:rStyle w:val="StyleUnderline"/>
          <w:rFonts w:ascii="Cambria" w:hAnsi="Cambria"/>
        </w:rPr>
        <w:t xml:space="preserve">is a critically important possible </w:t>
      </w:r>
      <w:r w:rsidRPr="00070A82">
        <w:rPr>
          <w:rStyle w:val="Emphasis"/>
          <w:rFonts w:ascii="Cambria" w:hAnsi="Cambria"/>
        </w:rPr>
        <w:t>catalytic actor</w:t>
      </w:r>
      <w:r w:rsidRPr="00070A82">
        <w:rPr>
          <w:rFonts w:ascii="Cambria" w:hAnsi="Cambria"/>
          <w:sz w:val="8"/>
        </w:rPr>
        <w:t xml:space="preserve"> </w:t>
      </w:r>
      <w:r w:rsidRPr="00070A82">
        <w:rPr>
          <w:rStyle w:val="StyleUnderline"/>
          <w:rFonts w:ascii="Cambria" w:hAnsi="Cambria"/>
        </w:rPr>
        <w:t>in the new conditions of nuclear threat complexity that already exist today</w:t>
      </w:r>
      <w:r w:rsidRPr="00070A82">
        <w:rPr>
          <w:rFonts w:ascii="Cambria" w:hAnsi="Cambria"/>
          <w:sz w:val="8"/>
        </w:rPr>
        <w:t xml:space="preserve">. </w:t>
      </w:r>
      <w:r w:rsidRPr="00070A82">
        <w:rPr>
          <w:rStyle w:val="StyleUnderline"/>
          <w:rFonts w:ascii="Cambria" w:hAnsi="Cambria"/>
        </w:rPr>
        <w:t xml:space="preserve">Such a layer represents an </w:t>
      </w:r>
      <w:r w:rsidR="00855095">
        <w:rPr>
          <w:rStyle w:val="Emphasis"/>
          <w:rFonts w:ascii="Cambria" w:hAnsi="Cambria"/>
        </w:rPr>
        <w:t>“</w:t>
      </w:r>
      <w:r w:rsidRPr="00070A82">
        <w:rPr>
          <w:rStyle w:val="Emphasis"/>
          <w:rFonts w:ascii="Cambria" w:hAnsi="Cambria"/>
        </w:rPr>
        <w:t>edge of chaos</w:t>
      </w:r>
      <w:r w:rsidR="00855095">
        <w:rPr>
          <w:rStyle w:val="Emphasis"/>
          <w:rFonts w:ascii="Cambria" w:hAnsi="Cambria"/>
        </w:rPr>
        <w:t>”</w:t>
      </w:r>
      <w:r w:rsidRPr="00070A82">
        <w:rPr>
          <w:rFonts w:ascii="Cambria" w:hAnsi="Cambria"/>
          <w:sz w:val="8"/>
        </w:rPr>
        <w:t xml:space="preserve"> </w:t>
      </w:r>
      <w:r w:rsidRPr="00070A82">
        <w:rPr>
          <w:rStyle w:val="StyleUnderline"/>
          <w:rFonts w:ascii="Cambria" w:hAnsi="Cambria"/>
        </w:rPr>
        <w:t xml:space="preserve">where the attempts by nuclear armed states to exert absolute </w:t>
      </w:r>
      <w:r w:rsidR="00855095">
        <w:rPr>
          <w:rStyle w:val="StyleUnderline"/>
          <w:rFonts w:ascii="Cambria" w:hAnsi="Cambria"/>
        </w:rPr>
        <w:t>“</w:t>
      </w:r>
      <w:r w:rsidRPr="00070A82">
        <w:rPr>
          <w:rStyle w:val="StyleUnderline"/>
          <w:rFonts w:ascii="Cambria" w:hAnsi="Cambria"/>
        </w:rPr>
        <w:t>vertical</w:t>
      </w:r>
      <w:r w:rsidR="00855095">
        <w:rPr>
          <w:rStyle w:val="StyleUnderline"/>
          <w:rFonts w:ascii="Cambria" w:hAnsi="Cambria"/>
        </w:rPr>
        <w:t>”</w:t>
      </w:r>
      <w:r w:rsidRPr="00070A82">
        <w:rPr>
          <w:rStyle w:val="StyleUnderline"/>
          <w:rFonts w:ascii="Cambria" w:hAnsi="Cambria"/>
        </w:rPr>
        <w:t xml:space="preserve"> control over the use of nuclear weapons confront the potential of non-state entities and even individuals (insiders) to engage in </w:t>
      </w:r>
      <w:r w:rsidR="00855095">
        <w:rPr>
          <w:rStyle w:val="Emphasis"/>
          <w:rFonts w:ascii="Cambria" w:hAnsi="Cambria"/>
        </w:rPr>
        <w:t>“</w:t>
      </w:r>
      <w:r w:rsidRPr="00070A82">
        <w:rPr>
          <w:rStyle w:val="Emphasis"/>
          <w:rFonts w:ascii="Cambria" w:hAnsi="Cambria"/>
        </w:rPr>
        <w:t>horizontal</w:t>
      </w:r>
      <w:r w:rsidR="00855095">
        <w:rPr>
          <w:rStyle w:val="Emphasis"/>
          <w:rFonts w:ascii="Cambria" w:hAnsi="Cambria"/>
        </w:rPr>
        <w:t>”</w:t>
      </w:r>
      <w:r w:rsidRPr="00070A82">
        <w:rPr>
          <w:rStyle w:val="Emphasis"/>
          <w:rFonts w:ascii="Cambria" w:hAnsi="Cambria"/>
        </w:rPr>
        <w:t xml:space="preserve"> nuclear terrorism</w:t>
      </w:r>
      <w:r w:rsidRPr="00070A82">
        <w:rPr>
          <w:rFonts w:ascii="Cambria" w:hAnsi="Cambria"/>
          <w:sz w:val="8"/>
        </w:rPr>
        <w:t xml:space="preserve">,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the potential linkages between inter-state nuclear war and non-state terrorism. He concluded: </w:t>
      </w:r>
      <w:r w:rsidR="00855095">
        <w:rPr>
          <w:rFonts w:ascii="Cambria" w:hAnsi="Cambria"/>
          <w:sz w:val="8"/>
        </w:rPr>
        <w:t>“</w:t>
      </w:r>
      <w:r w:rsidRPr="00070A82">
        <w:rPr>
          <w:rFonts w:ascii="Cambria" w:hAnsi="Cambria"/>
          <w:sz w:val="8"/>
        </w:rPr>
        <w:t>…[</w:t>
      </w:r>
      <w:r w:rsidRPr="00070A82">
        <w:rPr>
          <w:rStyle w:val="StyleUnderline"/>
          <w:rFonts w:ascii="Cambria" w:hAnsi="Cambria"/>
        </w:rPr>
        <w:t>T]hese two nuclear</w:t>
      </w:r>
      <w:r w:rsidRPr="00070A82">
        <w:rPr>
          <w:rFonts w:ascii="Cambria" w:hAnsi="Cambria"/>
          <w:sz w:val="8"/>
        </w:rPr>
        <w:t xml:space="preserve"> </w:t>
      </w:r>
      <w:r w:rsidRPr="00070A82">
        <w:rPr>
          <w:rStyle w:val="StyleUnderline"/>
          <w:rFonts w:ascii="Cambria" w:hAnsi="Cambria"/>
        </w:rPr>
        <w:t>worlds</w:t>
      </w:r>
      <w:r w:rsidRPr="00070A82">
        <w:rPr>
          <w:rFonts w:ascii="Cambria" w:hAnsi="Cambria"/>
          <w:sz w:val="8"/>
        </w:rPr>
        <w:t>—</w:t>
      </w:r>
      <w:r w:rsidRPr="00070A82">
        <w:rPr>
          <w:rStyle w:val="StyleUnderline"/>
          <w:rFonts w:ascii="Cambria" w:hAnsi="Cambria"/>
        </w:rPr>
        <w:t>a non-state actor nuclear attack and a catastrophic interstate nuclear exchange</w:t>
      </w:r>
      <w:r w:rsidRPr="00070A82">
        <w:rPr>
          <w:rFonts w:ascii="Cambria" w:hAnsi="Cambria"/>
          <w:sz w:val="8"/>
        </w:rPr>
        <w:t>—</w:t>
      </w:r>
      <w:r w:rsidRPr="00070A82">
        <w:rPr>
          <w:rStyle w:val="Emphasis"/>
          <w:rFonts w:ascii="Cambria" w:hAnsi="Cambria"/>
        </w:rPr>
        <w:t>are not necessarily separable</w:t>
      </w:r>
      <w:r w:rsidRPr="00070A82">
        <w:rPr>
          <w:rFonts w:ascii="Cambria" w:hAnsi="Cambria"/>
          <w:sz w:val="8"/>
        </w:rPr>
        <w:t xml:space="preserve">. It is just possible that </w:t>
      </w:r>
      <w:r w:rsidRPr="00070A82">
        <w:rPr>
          <w:rStyle w:val="StyleUnderline"/>
          <w:rFonts w:ascii="Cambria" w:hAnsi="Cambria"/>
        </w:rPr>
        <w:t>some sort of terrorist attack</w:t>
      </w:r>
      <w:r w:rsidRPr="00070A82">
        <w:rPr>
          <w:rFonts w:ascii="Cambria" w:hAnsi="Cambria"/>
          <w:sz w:val="8"/>
        </w:rPr>
        <w:t xml:space="preserve">, and </w:t>
      </w:r>
      <w:r w:rsidRPr="00070A82">
        <w:rPr>
          <w:rStyle w:val="Emphasis"/>
          <w:rFonts w:ascii="Cambria" w:hAnsi="Cambria"/>
        </w:rPr>
        <w:t xml:space="preserve">especially </w:t>
      </w:r>
      <w:r w:rsidRPr="00070A82">
        <w:rPr>
          <w:rStyle w:val="Emphasis"/>
          <w:rFonts w:ascii="Cambria" w:hAnsi="Cambria"/>
          <w:highlight w:val="cyan"/>
        </w:rPr>
        <w:t>an act of nuclear terrorism</w:t>
      </w:r>
      <w:r w:rsidRPr="00070A82">
        <w:rPr>
          <w:rFonts w:ascii="Cambria" w:hAnsi="Cambria"/>
          <w:sz w:val="8"/>
          <w:highlight w:val="cyan"/>
        </w:rPr>
        <w:t xml:space="preserve">, </w:t>
      </w:r>
      <w:r w:rsidRPr="00070A82">
        <w:rPr>
          <w:rStyle w:val="StyleUnderline"/>
          <w:rFonts w:ascii="Cambria" w:hAnsi="Cambria"/>
          <w:highlight w:val="cyan"/>
        </w:rPr>
        <w:t xml:space="preserve">could precipitate a </w:t>
      </w:r>
      <w:r w:rsidRPr="00070A82">
        <w:rPr>
          <w:rStyle w:val="Emphasis"/>
          <w:rFonts w:ascii="Cambria" w:hAnsi="Cambria"/>
          <w:highlight w:val="cyan"/>
        </w:rPr>
        <w:t>chain of events</w:t>
      </w:r>
      <w:r w:rsidRPr="00070A82">
        <w:rPr>
          <w:rFonts w:ascii="Cambria" w:hAnsi="Cambria"/>
          <w:sz w:val="8"/>
          <w:highlight w:val="cyan"/>
        </w:rPr>
        <w:t xml:space="preserve"> </w:t>
      </w:r>
      <w:r w:rsidRPr="00070A82">
        <w:rPr>
          <w:rStyle w:val="StyleUnderline"/>
          <w:rFonts w:ascii="Cambria" w:hAnsi="Cambria"/>
          <w:highlight w:val="cyan"/>
        </w:rPr>
        <w:t xml:space="preserve">leading to a </w:t>
      </w:r>
      <w:r w:rsidRPr="00070A82">
        <w:rPr>
          <w:rStyle w:val="Emphasis"/>
          <w:rFonts w:ascii="Cambria" w:hAnsi="Cambria"/>
          <w:highlight w:val="cyan"/>
        </w:rPr>
        <w:t>massive exchange of nuclear weapons</w:t>
      </w:r>
      <w:r w:rsidRPr="00070A82">
        <w:rPr>
          <w:rFonts w:ascii="Cambria" w:hAnsi="Cambria"/>
          <w:sz w:val="8"/>
        </w:rPr>
        <w:t xml:space="preserve"> </w:t>
      </w:r>
      <w:r w:rsidRPr="00070A82">
        <w:rPr>
          <w:rStyle w:val="StyleUnderline"/>
          <w:rFonts w:ascii="Cambria" w:hAnsi="Cambria"/>
        </w:rPr>
        <w:t>between two or more of the states that possess them</w:t>
      </w:r>
      <w:r w:rsidRPr="00070A82">
        <w:rPr>
          <w:rFonts w:ascii="Cambria" w:hAnsi="Cambria"/>
          <w:sz w:val="8"/>
        </w:rPr>
        <w:t>.</w:t>
      </w:r>
      <w:r w:rsidR="00855095">
        <w:rPr>
          <w:rFonts w:ascii="Cambria" w:hAnsi="Cambria"/>
          <w:sz w:val="8"/>
        </w:rPr>
        <w:t>”</w:t>
      </w:r>
      <w:r w:rsidRPr="00070A82">
        <w:rPr>
          <w:rFonts w:ascii="Cambria" w:hAnsi="Cambria"/>
          <w:sz w:val="8"/>
        </w:rPr>
        <w:t xml:space="preserve">[5] How this linkage might unfold is the subject of the next sections of this essay. Are non-state actors motivated and able to attempt nuclear terrorism? </w:t>
      </w:r>
      <w:r w:rsidRPr="00070A82">
        <w:rPr>
          <w:rStyle w:val="StyleUnderline"/>
          <w:rFonts w:ascii="Cambria" w:hAnsi="Cambria"/>
          <w:highlight w:val="cyan"/>
        </w:rPr>
        <w:t xml:space="preserve">A </w:t>
      </w:r>
      <w:r w:rsidRPr="00070A82">
        <w:rPr>
          <w:rStyle w:val="Emphasis"/>
          <w:rFonts w:ascii="Cambria" w:hAnsi="Cambria"/>
          <w:highlight w:val="cyan"/>
        </w:rPr>
        <w:t>diverse set of non-state actors</w:t>
      </w:r>
      <w:r w:rsidRPr="00070A82">
        <w:rPr>
          <w:rStyle w:val="StyleUnderline"/>
          <w:rFonts w:ascii="Cambria" w:hAnsi="Cambria"/>
          <w:highlight w:val="cyan"/>
        </w:rPr>
        <w:t xml:space="preserve"> have engaged in terrorist activities</w:t>
      </w:r>
      <w:r w:rsidRPr="00070A82">
        <w:rPr>
          <w:rFonts w:ascii="Cambria" w:hAnsi="Cambria"/>
          <w:sz w:val="8"/>
        </w:rPr>
        <w:t xml:space="preserve">—for which there is no simple or consensual definition. </w:t>
      </w:r>
      <w:r w:rsidRPr="00070A82">
        <w:rPr>
          <w:rStyle w:val="StyleUnderline"/>
          <w:rFonts w:ascii="Cambria" w:hAnsi="Cambria"/>
        </w:rPr>
        <w:t>In 2011, there were more than 6,900 known extremist, terrorist and other organizations associated with guerrilla warfare, political violence, protest, organized crime and cyber-crime</w:t>
      </w:r>
      <w:r w:rsidRPr="00070A82">
        <w:rPr>
          <w:rFonts w:ascii="Cambria" w:hAnsi="Cambria"/>
          <w:sz w:val="8"/>
        </w:rPr>
        <w:t xml:space="preserve">. Of these, about 120 terrorist and extremist groups had been blacklisted by the United Nations, the European Union and six major countries.[6] </w:t>
      </w:r>
      <w:r w:rsidRPr="00070A82">
        <w:rPr>
          <w:rStyle w:val="Emphasis"/>
          <w:rFonts w:ascii="Cambria" w:hAnsi="Cambria"/>
          <w:highlight w:val="cyan"/>
        </w:rPr>
        <w:t>Some have argued</w:t>
      </w:r>
      <w:r w:rsidRPr="00070A82">
        <w:rPr>
          <w:rFonts w:ascii="Cambria" w:hAnsi="Cambria"/>
          <w:sz w:val="8"/>
          <w:highlight w:val="cyan"/>
        </w:rPr>
        <w:t xml:space="preserve"> </w:t>
      </w:r>
      <w:r w:rsidRPr="00070A82">
        <w:rPr>
          <w:rStyle w:val="StyleUnderline"/>
          <w:rFonts w:ascii="Cambria" w:hAnsi="Cambria"/>
          <w:highlight w:val="cyan"/>
        </w:rPr>
        <w:t>that the</w:t>
      </w:r>
      <w:r w:rsidRPr="00070A82">
        <w:rPr>
          <w:rStyle w:val="StyleUnderline"/>
          <w:rFonts w:ascii="Cambria" w:hAnsi="Cambria"/>
        </w:rPr>
        <w:t xml:space="preserve"> </w:t>
      </w:r>
      <w:r w:rsidRPr="00070A82">
        <w:rPr>
          <w:rStyle w:val="Emphasis"/>
          <w:rFonts w:ascii="Cambria" w:hAnsi="Cambria"/>
        </w:rPr>
        <w:t>technical</w:t>
      </w:r>
      <w:r w:rsidRPr="00070A82">
        <w:rPr>
          <w:rStyle w:val="StyleUnderline"/>
          <w:rFonts w:ascii="Cambria" w:hAnsi="Cambria"/>
        </w:rPr>
        <w:t xml:space="preserve">, </w:t>
      </w:r>
      <w:r w:rsidRPr="00070A82">
        <w:rPr>
          <w:rStyle w:val="Emphasis"/>
          <w:rFonts w:ascii="Cambria" w:hAnsi="Cambria"/>
        </w:rPr>
        <w:t>organizational</w:t>
      </w:r>
      <w:r w:rsidRPr="00070A82">
        <w:rPr>
          <w:rStyle w:val="StyleUnderline"/>
          <w:rFonts w:ascii="Cambria" w:hAnsi="Cambria"/>
        </w:rPr>
        <w:t xml:space="preserve">, and </w:t>
      </w:r>
      <w:r w:rsidRPr="00070A82">
        <w:rPr>
          <w:rStyle w:val="Emphasis"/>
          <w:rFonts w:ascii="Cambria" w:hAnsi="Cambria"/>
          <w:highlight w:val="cyan"/>
        </w:rPr>
        <w:t>funding demanded</w:t>
      </w:r>
      <w:r w:rsidRPr="00070A82">
        <w:rPr>
          <w:rFonts w:ascii="Cambria" w:hAnsi="Cambria"/>
          <w:sz w:val="8"/>
        </w:rPr>
        <w:t xml:space="preserve"> </w:t>
      </w:r>
      <w:r w:rsidRPr="00070A82">
        <w:rPr>
          <w:rStyle w:val="StyleUnderline"/>
          <w:rFonts w:ascii="Cambria" w:hAnsi="Cambria"/>
        </w:rPr>
        <w:t xml:space="preserve">for a successful nuclear attack, especially involving nuclear weapons, </w:t>
      </w:r>
      <w:r w:rsidRPr="00070A82">
        <w:rPr>
          <w:rStyle w:val="StyleUnderline"/>
          <w:rFonts w:ascii="Cambria" w:hAnsi="Cambria"/>
          <w:highlight w:val="cyan"/>
        </w:rPr>
        <w:t>exceeds the capacity</w:t>
      </w:r>
      <w:r w:rsidRPr="00070A82">
        <w:rPr>
          <w:rStyle w:val="StyleUnderline"/>
          <w:rFonts w:ascii="Cambria" w:hAnsi="Cambria"/>
        </w:rPr>
        <w:t xml:space="preserve"> of most of the non-state actors with terrorist proclivities</w:t>
      </w:r>
      <w:r w:rsidRPr="00070A82">
        <w:rPr>
          <w:rFonts w:ascii="Cambria" w:hAnsi="Cambria"/>
          <w:sz w:val="8"/>
        </w:rPr>
        <w:t xml:space="preserve">. Unfortunately, </w:t>
      </w:r>
      <w:r w:rsidRPr="00070A82">
        <w:rPr>
          <w:rStyle w:val="StyleUnderline"/>
          <w:rFonts w:ascii="Cambria" w:hAnsi="Cambria"/>
        </w:rPr>
        <w:t xml:space="preserve">this assertion is </w:t>
      </w:r>
      <w:r w:rsidRPr="00070A82">
        <w:rPr>
          <w:rStyle w:val="Emphasis"/>
          <w:rFonts w:ascii="Cambria" w:hAnsi="Cambria"/>
        </w:rPr>
        <w:t>not true</w:t>
      </w:r>
      <w:r w:rsidRPr="00070A82">
        <w:rPr>
          <w:rFonts w:ascii="Cambria" w:hAnsi="Cambria"/>
          <w:sz w:val="8"/>
        </w:rPr>
        <w:t xml:space="preserve">, </w:t>
      </w:r>
      <w:r w:rsidRPr="00070A82">
        <w:rPr>
          <w:rStyle w:val="StyleUnderline"/>
          <w:rFonts w:ascii="Cambria" w:hAnsi="Cambria"/>
        </w:rPr>
        <w:t>especially at lower levels of impact</w:t>
      </w:r>
      <w:r w:rsidRPr="00070A82">
        <w:rPr>
          <w:rFonts w:ascii="Cambria" w:hAnsi="Cambria"/>
          <w:sz w:val="8"/>
        </w:rPr>
        <w:t xml:space="preserve"> as shown in Figure 1; </w:t>
      </w:r>
      <w:r w:rsidRPr="00070A82">
        <w:rPr>
          <w:rStyle w:val="StyleUnderline"/>
          <w:rFonts w:ascii="Cambria" w:hAnsi="Cambria"/>
          <w:highlight w:val="cyan"/>
        </w:rPr>
        <w:t>but</w:t>
      </w:r>
      <w:r w:rsidRPr="00070A82">
        <w:rPr>
          <w:rFonts w:ascii="Cambria" w:hAnsi="Cambria"/>
          <w:sz w:val="8"/>
          <w:highlight w:val="cyan"/>
        </w:rPr>
        <w:t xml:space="preserve"> </w:t>
      </w:r>
      <w:r w:rsidRPr="00070A82">
        <w:rPr>
          <w:rStyle w:val="Emphasis"/>
          <w:rFonts w:ascii="Cambria" w:hAnsi="Cambria"/>
          <w:highlight w:val="cyan"/>
        </w:rPr>
        <w:t>even at the highest levels</w:t>
      </w:r>
      <w:r w:rsidRPr="00070A82">
        <w:rPr>
          <w:rFonts w:ascii="Cambria" w:hAnsi="Cambria"/>
          <w:sz w:val="8"/>
        </w:rPr>
        <w:t xml:space="preserve"> </w:t>
      </w:r>
      <w:r w:rsidRPr="00070A82">
        <w:rPr>
          <w:rStyle w:val="StyleUnderline"/>
          <w:rFonts w:ascii="Cambria" w:hAnsi="Cambria"/>
        </w:rPr>
        <w:t>of obtaining authentic nuclear weapons capabilities</w:t>
      </w:r>
      <w:r w:rsidRPr="00070A82">
        <w:rPr>
          <w:rFonts w:ascii="Cambria" w:hAnsi="Cambria"/>
          <w:sz w:val="8"/>
        </w:rPr>
        <w:t xml:space="preserve">, </w:t>
      </w:r>
      <w:r w:rsidRPr="00070A82">
        <w:rPr>
          <w:rStyle w:val="StyleUnderline"/>
          <w:rFonts w:ascii="Cambria" w:hAnsi="Cambria"/>
          <w:highlight w:val="cyan"/>
        </w:rPr>
        <w:t>a small number of</w:t>
      </w:r>
      <w:r w:rsidRPr="00070A82">
        <w:rPr>
          <w:rStyle w:val="StyleUnderline"/>
          <w:rFonts w:ascii="Cambria" w:hAnsi="Cambria"/>
        </w:rPr>
        <w:t xml:space="preserve"> non-state </w:t>
      </w:r>
      <w:r w:rsidRPr="00070A82">
        <w:rPr>
          <w:rStyle w:val="StyleUnderline"/>
          <w:rFonts w:ascii="Cambria" w:hAnsi="Cambria"/>
          <w:highlight w:val="cyan"/>
        </w:rPr>
        <w:t xml:space="preserve">actors already exhibit the </w:t>
      </w:r>
      <w:r w:rsidRPr="00070A82">
        <w:rPr>
          <w:rStyle w:val="Emphasis"/>
          <w:rFonts w:ascii="Cambria" w:hAnsi="Cambria"/>
          <w:highlight w:val="cyan"/>
        </w:rPr>
        <w:t>motivation</w:t>
      </w:r>
      <w:r w:rsidRPr="00070A82">
        <w:rPr>
          <w:rStyle w:val="StyleUnderline"/>
          <w:rFonts w:ascii="Cambria" w:hAnsi="Cambria"/>
          <w:highlight w:val="cyan"/>
        </w:rPr>
        <w:t xml:space="preserve"> and </w:t>
      </w:r>
      <w:r w:rsidRPr="00070A82">
        <w:rPr>
          <w:rStyle w:val="Emphasis"/>
          <w:rFonts w:ascii="Cambria" w:hAnsi="Cambria"/>
          <w:highlight w:val="cyan"/>
        </w:rPr>
        <w:t>possible capacity</w:t>
      </w:r>
      <w:r w:rsidRPr="00070A82">
        <w:rPr>
          <w:rStyle w:val="StyleUnderline"/>
          <w:rFonts w:ascii="Cambria" w:hAnsi="Cambria"/>
          <w:highlight w:val="cyan"/>
        </w:rPr>
        <w:t xml:space="preserve"> to become nuclear-armed.</w:t>
      </w:r>
      <w:r w:rsidRPr="00070A82">
        <w:rPr>
          <w:rStyle w:val="StyleUnderline"/>
          <w:rFonts w:ascii="Cambria" w:hAnsi="Cambria"/>
        </w:rPr>
        <w:t xml:space="preserve"> </w:t>
      </w:r>
      <w:r w:rsidRPr="00070A82">
        <w:rPr>
          <w:rFonts w:ascii="Cambria" w:hAnsi="Cambria"/>
          <w:sz w:val="8"/>
        </w:rPr>
        <w:t xml:space="preserve">Ellingsen suggests a useful distinction that nuclear terrorists may be impelled by two divergent motivations, as shown in Figure 2, creating </w:t>
      </w:r>
      <w:r w:rsidR="00855095">
        <w:rPr>
          <w:rFonts w:ascii="Cambria" w:hAnsi="Cambria"/>
          <w:sz w:val="8"/>
        </w:rPr>
        <w:t>“</w:t>
      </w:r>
      <w:r w:rsidRPr="00070A82">
        <w:rPr>
          <w:rFonts w:ascii="Cambria" w:hAnsi="Cambria"/>
          <w:sz w:val="8"/>
        </w:rPr>
        <w:t>opportunistic</w:t>
      </w:r>
      <w:r w:rsidR="00855095">
        <w:rPr>
          <w:rFonts w:ascii="Cambria" w:hAnsi="Cambria"/>
          <w:sz w:val="8"/>
        </w:rPr>
        <w:t>”</w:t>
      </w:r>
      <w:r w:rsidRPr="00070A82">
        <w:rPr>
          <w:rFonts w:ascii="Cambria" w:hAnsi="Cambria"/>
          <w:sz w:val="8"/>
        </w:rPr>
        <w:t xml:space="preserve"> and </w:t>
      </w:r>
      <w:r w:rsidR="00855095">
        <w:rPr>
          <w:rFonts w:ascii="Cambria" w:hAnsi="Cambria"/>
          <w:sz w:val="8"/>
        </w:rPr>
        <w:t>“</w:t>
      </w:r>
      <w:r w:rsidRPr="00070A82">
        <w:rPr>
          <w:rFonts w:ascii="Cambria" w:hAnsi="Cambria"/>
          <w:sz w:val="8"/>
        </w:rPr>
        <w:t>patient</w:t>
      </w:r>
      <w:r w:rsidR="00855095">
        <w:rPr>
          <w:rFonts w:ascii="Cambria" w:hAnsi="Cambria"/>
          <w:sz w:val="8"/>
        </w:rPr>
        <w:t>”</w:t>
      </w:r>
      <w:r w:rsidRPr="00070A82">
        <w:rPr>
          <w:rFonts w:ascii="Cambria" w:hAnsi="Cambria"/>
          <w:sz w:val="8"/>
        </w:rPr>
        <w:t xml:space="preserve">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w:t>
      </w:r>
      <w:r w:rsidR="00855095">
        <w:rPr>
          <w:rFonts w:ascii="Cambria" w:hAnsi="Cambria"/>
          <w:sz w:val="8"/>
        </w:rPr>
        <w:t>’</w:t>
      </w:r>
      <w:r w:rsidRPr="00070A82">
        <w:rPr>
          <w:rFonts w:ascii="Cambria" w:hAnsi="Cambria"/>
          <w:sz w:val="8"/>
        </w:rPr>
        <w:t xml:space="preserve">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070A82">
        <w:rPr>
          <w:rStyle w:val="StyleUnderline"/>
          <w:rFonts w:ascii="Cambria" w:hAnsi="Cambria"/>
        </w:rPr>
        <w:t xml:space="preserve">The </w:t>
      </w:r>
      <w:r w:rsidRPr="00070A82">
        <w:rPr>
          <w:rStyle w:val="Emphasis"/>
          <w:rFonts w:ascii="Cambria" w:hAnsi="Cambria"/>
        </w:rPr>
        <w:t>repertoire</w:t>
      </w:r>
      <w:r w:rsidRPr="00070A82">
        <w:rPr>
          <w:rStyle w:val="StyleUnderline"/>
          <w:rFonts w:ascii="Cambria" w:hAnsi="Cambria"/>
        </w:rPr>
        <w:t xml:space="preserve"> of state-based practices that presents other states with credible nuclear threat and reassures them that nuclear weapons are </w:t>
      </w:r>
      <w:r w:rsidRPr="00070A82">
        <w:rPr>
          <w:rStyle w:val="Emphasis"/>
          <w:rFonts w:ascii="Cambria" w:hAnsi="Cambria"/>
        </w:rPr>
        <w:t>secure</w:t>
      </w:r>
      <w:r w:rsidRPr="00070A82">
        <w:rPr>
          <w:rStyle w:val="StyleUnderline"/>
          <w:rFonts w:ascii="Cambria" w:hAnsi="Cambria"/>
        </w:rPr>
        <w:t xml:space="preserve"> and </w:t>
      </w:r>
      <w:r w:rsidRPr="00070A82">
        <w:rPr>
          <w:rStyle w:val="Emphasis"/>
          <w:rFonts w:ascii="Cambria" w:hAnsi="Cambria"/>
        </w:rPr>
        <w:t>controlled</w:t>
      </w:r>
      <w:r w:rsidRPr="00070A82">
        <w:rPr>
          <w:rFonts w:ascii="Cambria" w:hAnsi="Cambria"/>
          <w:sz w:val="8"/>
        </w:rPr>
        <w:t xml:space="preserve"> </w:t>
      </w:r>
      <w:r w:rsidRPr="00070A82">
        <w:rPr>
          <w:rStyle w:val="StyleUnderline"/>
          <w:rFonts w:ascii="Cambria" w:hAnsi="Cambria"/>
        </w:rPr>
        <w:t xml:space="preserve">is likely to be </w:t>
      </w:r>
      <w:r w:rsidRPr="00070A82">
        <w:rPr>
          <w:rStyle w:val="Emphasis"/>
          <w:rFonts w:ascii="Cambria" w:hAnsi="Cambria"/>
        </w:rPr>
        <w:t>completely mismatched with the strengths and strategies of non-state nuclear terrorists</w:t>
      </w:r>
      <w:r w:rsidRPr="00070A82">
        <w:rPr>
          <w:rFonts w:ascii="Cambria" w:hAnsi="Cambria"/>
          <w:sz w:val="8"/>
        </w:rPr>
        <w:t xml:space="preserve"> </w:t>
      </w:r>
      <w:r w:rsidRPr="00070A82">
        <w:rPr>
          <w:rStyle w:val="StyleUnderline"/>
          <w:rFonts w:ascii="Cambria" w:hAnsi="Cambria"/>
        </w:rPr>
        <w:t>that may seek to maximize civilian terror</w:t>
      </w:r>
      <w:r w:rsidRPr="00070A82">
        <w:rPr>
          <w:rFonts w:ascii="Cambria" w:hAnsi="Cambria"/>
          <w:sz w:val="8"/>
        </w:rPr>
        <w:t xml:space="preserve">, </w:t>
      </w:r>
      <w:r w:rsidRPr="00070A82">
        <w:rPr>
          <w:rStyle w:val="StyleUnderline"/>
          <w:rFonts w:ascii="Cambria" w:hAnsi="Cambria"/>
        </w:rPr>
        <w:t>are</w:t>
      </w:r>
      <w:r w:rsidRPr="00070A82">
        <w:rPr>
          <w:rFonts w:ascii="Cambria" w:hAnsi="Cambria"/>
          <w:sz w:val="8"/>
        </w:rPr>
        <w:t xml:space="preserve"> </w:t>
      </w:r>
      <w:r w:rsidRPr="00070A82">
        <w:rPr>
          <w:rStyle w:val="Emphasis"/>
          <w:rFonts w:ascii="Cambria" w:hAnsi="Cambria"/>
        </w:rPr>
        <w:t>not always concerned about their own survival</w:t>
      </w:r>
      <w:r w:rsidRPr="00070A82">
        <w:rPr>
          <w:rFonts w:ascii="Cambria" w:hAnsi="Cambria"/>
          <w:sz w:val="8"/>
        </w:rPr>
        <w:t xml:space="preserve"> </w:t>
      </w:r>
      <w:r w:rsidRPr="00070A82">
        <w:rPr>
          <w:rStyle w:val="StyleUnderline"/>
          <w:rFonts w:ascii="Cambria" w:hAnsi="Cambria"/>
        </w:rPr>
        <w:t xml:space="preserve">or even that of their families and communities-of-origin, and may be willing to take </w:t>
      </w:r>
      <w:r w:rsidRPr="00070A82">
        <w:rPr>
          <w:rStyle w:val="Emphasis"/>
          <w:rFonts w:ascii="Cambria" w:hAnsi="Cambria"/>
        </w:rPr>
        <w:t>extraordinary risk</w:t>
      </w:r>
      <w:r w:rsidRPr="00070A82">
        <w:rPr>
          <w:rFonts w:ascii="Cambria" w:hAnsi="Cambria"/>
          <w:sz w:val="8"/>
        </w:rPr>
        <w:t xml:space="preserve"> </w:t>
      </w:r>
      <w:r w:rsidRPr="00070A82">
        <w:rPr>
          <w:rStyle w:val="StyleUnderline"/>
          <w:rFonts w:ascii="Cambria" w:hAnsi="Cambria"/>
        </w:rPr>
        <w:t xml:space="preserve">combined with </w:t>
      </w:r>
      <w:r w:rsidRPr="00070A82">
        <w:rPr>
          <w:rStyle w:val="Emphasis"/>
          <w:rFonts w:ascii="Cambria" w:hAnsi="Cambria"/>
        </w:rPr>
        <w:t>creativity</w:t>
      </w:r>
      <w:r w:rsidRPr="00070A82">
        <w:rPr>
          <w:rFonts w:ascii="Cambria" w:hAnsi="Cambria"/>
          <w:sz w:val="8"/>
        </w:rPr>
        <w:t xml:space="preserve"> </w:t>
      </w:r>
      <w:r w:rsidRPr="00070A82">
        <w:rPr>
          <w:rStyle w:val="StyleUnderline"/>
          <w:rFonts w:ascii="Cambria" w:hAnsi="Cambria"/>
        </w:rPr>
        <w:t>to exploit the opportunities for attack presented by nuclear weapons, umbrella, and non-nuclear states, or their private adversaries</w:t>
      </w:r>
      <w:r w:rsidRPr="00070A82">
        <w:rPr>
          <w:rFonts w:ascii="Cambria" w:hAnsi="Cambria"/>
          <w:sz w:val="8"/>
        </w:rPr>
        <w:t xml:space="preserve">. For non-state actors to succeed at complex engineering project such as acquiring a nuclear weapons or nuclear threat capacity demands substantial effort. Gary </w:t>
      </w:r>
      <w:r w:rsidRPr="00070A82">
        <w:rPr>
          <w:rStyle w:val="StyleUnderline"/>
          <w:rFonts w:ascii="Cambria" w:hAnsi="Cambria"/>
          <w:highlight w:val="cyan"/>
        </w:rPr>
        <w:t>Ackerman</w:t>
      </w:r>
      <w:r w:rsidRPr="00070A82">
        <w:rPr>
          <w:rFonts w:ascii="Cambria" w:hAnsi="Cambria"/>
          <w:sz w:val="8"/>
        </w:rPr>
        <w:t xml:space="preserve"> </w:t>
      </w:r>
      <w:r w:rsidRPr="00070A82">
        <w:rPr>
          <w:rStyle w:val="StyleUnderline"/>
          <w:rFonts w:ascii="Cambria" w:hAnsi="Cambria"/>
        </w:rPr>
        <w:t xml:space="preserve">specifies that to have a chance of succeeding, non-state actors with nuclear weapons aspirations must be able to demonstrate that they control </w:t>
      </w:r>
      <w:r w:rsidRPr="00070A82">
        <w:rPr>
          <w:rStyle w:val="Emphasis"/>
          <w:rFonts w:ascii="Cambria" w:hAnsi="Cambria"/>
        </w:rPr>
        <w:t>substantial resources</w:t>
      </w:r>
      <w:r w:rsidRPr="00070A82">
        <w:rPr>
          <w:rFonts w:ascii="Cambria" w:hAnsi="Cambria"/>
          <w:sz w:val="8"/>
        </w:rPr>
        <w:t xml:space="preserve">, </w:t>
      </w:r>
      <w:r w:rsidRPr="00070A82">
        <w:rPr>
          <w:rStyle w:val="StyleUnderline"/>
          <w:rFonts w:ascii="Cambria" w:hAnsi="Cambria"/>
        </w:rPr>
        <w:t xml:space="preserve">have a </w:t>
      </w:r>
      <w:r w:rsidRPr="00070A82">
        <w:rPr>
          <w:rStyle w:val="Emphasis"/>
          <w:rFonts w:ascii="Cambria" w:hAnsi="Cambria"/>
        </w:rPr>
        <w:t>safe haven</w:t>
      </w:r>
      <w:r w:rsidRPr="00070A82">
        <w:rPr>
          <w:rFonts w:ascii="Cambria" w:hAnsi="Cambria"/>
          <w:sz w:val="8"/>
        </w:rPr>
        <w:t xml:space="preserve"> </w:t>
      </w:r>
      <w:r w:rsidRPr="00070A82">
        <w:rPr>
          <w:rStyle w:val="StyleUnderline"/>
          <w:rFonts w:ascii="Cambria" w:hAnsi="Cambria"/>
        </w:rPr>
        <w:t>in which to conduct research and development</w:t>
      </w:r>
      <w:r w:rsidRPr="00070A82">
        <w:rPr>
          <w:rFonts w:ascii="Cambria" w:hAnsi="Cambria"/>
          <w:sz w:val="8"/>
        </w:rPr>
        <w:t xml:space="preserve">, </w:t>
      </w:r>
      <w:r w:rsidRPr="00070A82">
        <w:rPr>
          <w:rStyle w:val="StyleUnderline"/>
          <w:rFonts w:ascii="Cambria" w:hAnsi="Cambria"/>
        </w:rPr>
        <w:t xml:space="preserve">have their own or procured </w:t>
      </w:r>
      <w:r w:rsidRPr="00070A82">
        <w:rPr>
          <w:rStyle w:val="Emphasis"/>
          <w:rFonts w:ascii="Cambria" w:hAnsi="Cambria"/>
        </w:rPr>
        <w:t>expertise</w:t>
      </w:r>
      <w:r w:rsidRPr="00070A82">
        <w:rPr>
          <w:rFonts w:ascii="Cambria" w:hAnsi="Cambria"/>
          <w:sz w:val="8"/>
        </w:rPr>
        <w:t xml:space="preserve">, </w:t>
      </w:r>
      <w:r w:rsidRPr="00070A82">
        <w:rPr>
          <w:rStyle w:val="StyleUnderline"/>
          <w:rFonts w:ascii="Cambria" w:hAnsi="Cambria"/>
        </w:rPr>
        <w:t xml:space="preserve">are able to learn from failing and have the </w:t>
      </w:r>
      <w:r w:rsidRPr="00070A82">
        <w:rPr>
          <w:rStyle w:val="Emphasis"/>
          <w:rFonts w:ascii="Cambria" w:hAnsi="Cambria"/>
        </w:rPr>
        <w:t>stamina and strategic commitment</w:t>
      </w:r>
      <w:r w:rsidRPr="00070A82">
        <w:rPr>
          <w:rStyle w:val="StyleUnderline"/>
          <w:rFonts w:ascii="Cambria" w:hAnsi="Cambria"/>
        </w:rPr>
        <w:t xml:space="preserve"> to do so</w:t>
      </w:r>
      <w:r w:rsidRPr="00070A82">
        <w:rPr>
          <w:rFonts w:ascii="Cambria" w:hAnsi="Cambria"/>
          <w:sz w:val="8"/>
        </w:rPr>
        <w:t xml:space="preserve">, </w:t>
      </w:r>
      <w:r w:rsidRPr="00070A82">
        <w:rPr>
          <w:rStyle w:val="StyleUnderline"/>
          <w:rFonts w:ascii="Cambria" w:hAnsi="Cambria"/>
        </w:rPr>
        <w:t xml:space="preserve">and manifest </w:t>
      </w:r>
      <w:r w:rsidRPr="00070A82">
        <w:rPr>
          <w:rStyle w:val="Emphasis"/>
          <w:rFonts w:ascii="Cambria" w:hAnsi="Cambria"/>
        </w:rPr>
        <w:t>long-term planning</w:t>
      </w:r>
      <w:r w:rsidRPr="00070A82">
        <w:rPr>
          <w:rStyle w:val="StyleUnderline"/>
          <w:rFonts w:ascii="Cambria" w:hAnsi="Cambria"/>
        </w:rPr>
        <w:t xml:space="preserve"> and </w:t>
      </w:r>
      <w:r w:rsidRPr="00070A82">
        <w:rPr>
          <w:rStyle w:val="Emphasis"/>
          <w:rFonts w:ascii="Cambria" w:hAnsi="Cambria"/>
        </w:rPr>
        <w:t>ability to make rational choices</w:t>
      </w:r>
      <w:r w:rsidRPr="00070A82">
        <w:rPr>
          <w:rStyle w:val="StyleUnderline"/>
          <w:rFonts w:ascii="Cambria" w:hAnsi="Cambria"/>
        </w:rPr>
        <w:t xml:space="preserve"> on decadal timelines</w:t>
      </w:r>
      <w:r w:rsidRPr="00070A82">
        <w:rPr>
          <w:rFonts w:ascii="Cambria" w:hAnsi="Cambria"/>
          <w:sz w:val="8"/>
        </w:rPr>
        <w:t xml:space="preserve">. </w:t>
      </w:r>
      <w:r w:rsidRPr="00070A82">
        <w:rPr>
          <w:rStyle w:val="StyleUnderline"/>
          <w:rFonts w:ascii="Cambria" w:hAnsi="Cambria"/>
        </w:rPr>
        <w:t xml:space="preserve">He </w:t>
      </w:r>
      <w:r w:rsidRPr="00070A82">
        <w:rPr>
          <w:rStyle w:val="StyleUnderline"/>
          <w:rFonts w:ascii="Cambria" w:hAnsi="Cambria"/>
          <w:highlight w:val="cyan"/>
        </w:rPr>
        <w:t xml:space="preserve">identified </w:t>
      </w:r>
      <w:r w:rsidRPr="00070A82">
        <w:rPr>
          <w:rStyle w:val="Emphasis"/>
          <w:rFonts w:ascii="Cambria" w:hAnsi="Cambria"/>
          <w:highlight w:val="cyan"/>
        </w:rPr>
        <w:t>five such violent non-state actors</w:t>
      </w:r>
      <w:r w:rsidRPr="00070A82">
        <w:rPr>
          <w:rFonts w:ascii="Cambria" w:hAnsi="Cambria"/>
          <w:sz w:val="8"/>
        </w:rPr>
        <w:t xml:space="preserve"> </w:t>
      </w:r>
      <w:r w:rsidRPr="00070A82">
        <w:rPr>
          <w:rStyle w:val="StyleUnderline"/>
          <w:rFonts w:ascii="Cambria" w:hAnsi="Cambria"/>
          <w:highlight w:val="cyan"/>
        </w:rPr>
        <w:t xml:space="preserve">who </w:t>
      </w:r>
      <w:r w:rsidRPr="00070A82">
        <w:rPr>
          <w:rStyle w:val="Emphasis"/>
          <w:rFonts w:ascii="Cambria" w:hAnsi="Cambria"/>
          <w:highlight w:val="cyan"/>
        </w:rPr>
        <w:t>already conducted such engineering projects</w:t>
      </w:r>
      <w:r w:rsidRPr="00070A82">
        <w:rPr>
          <w:rFonts w:ascii="Cambria" w:hAnsi="Cambria"/>
          <w:sz w:val="8"/>
        </w:rPr>
        <w:t xml:space="preserve"> (see Figure 3), </w:t>
      </w:r>
      <w:r w:rsidRPr="00070A82">
        <w:rPr>
          <w:rStyle w:val="StyleUnderline"/>
          <w:rFonts w:ascii="Cambria" w:hAnsi="Cambria"/>
        </w:rPr>
        <w:t>and also noted the important facilitating condition of a global network of expertize and hardware</w:t>
      </w:r>
      <w:r w:rsidRPr="00070A82">
        <w:rPr>
          <w:rFonts w:ascii="Cambria" w:hAnsi="Cambria"/>
          <w:sz w:val="8"/>
        </w:rPr>
        <w:t xml:space="preserve">. Thus, </w:t>
      </w:r>
      <w:r w:rsidRPr="00070A82">
        <w:rPr>
          <w:rStyle w:val="Emphasis"/>
          <w:rFonts w:ascii="Cambria" w:hAnsi="Cambria"/>
          <w:sz w:val="26"/>
          <w:szCs w:val="26"/>
          <w:highlight w:val="cyan"/>
        </w:rPr>
        <w:t>although the skill,</w:t>
      </w:r>
      <w:r w:rsidRPr="00070A82">
        <w:rPr>
          <w:rStyle w:val="Emphasis"/>
          <w:rFonts w:ascii="Cambria" w:hAnsi="Cambria"/>
          <w:sz w:val="26"/>
          <w:szCs w:val="26"/>
        </w:rPr>
        <w:t xml:space="preserve"> </w:t>
      </w:r>
      <w:r w:rsidRPr="00070A82">
        <w:rPr>
          <w:rStyle w:val="Emphasis"/>
          <w:rFonts w:ascii="Cambria" w:hAnsi="Cambria"/>
          <w:sz w:val="26"/>
          <w:szCs w:val="26"/>
          <w:highlight w:val="cyan"/>
        </w:rPr>
        <w:t>financial, and materiel requirements</w:t>
      </w:r>
      <w:r w:rsidRPr="00070A82">
        <w:rPr>
          <w:rStyle w:val="Emphasis"/>
          <w:rFonts w:ascii="Cambria" w:hAnsi="Cambria"/>
          <w:sz w:val="26"/>
          <w:szCs w:val="26"/>
        </w:rPr>
        <w:t xml:space="preserve"> of a non-state nuclear weapons project </w:t>
      </w:r>
      <w:r w:rsidRPr="00070A82">
        <w:rPr>
          <w:rStyle w:val="Emphasis"/>
          <w:rFonts w:ascii="Cambria" w:hAnsi="Cambria"/>
          <w:sz w:val="26"/>
          <w:szCs w:val="26"/>
          <w:highlight w:val="cyan"/>
        </w:rPr>
        <w:t>present a high bar, they are certainly reachable</w:t>
      </w:r>
      <w:r w:rsidRPr="00070A82">
        <w:rPr>
          <w:rStyle w:val="Emphasis"/>
          <w:rFonts w:ascii="Cambria" w:hAnsi="Cambria"/>
          <w:sz w:val="26"/>
          <w:szCs w:val="26"/>
        </w:rPr>
        <w:t xml:space="preserve">. </w:t>
      </w:r>
      <w:r w:rsidRPr="00070A82">
        <w:rPr>
          <w:rFonts w:ascii="Cambria" w:hAnsi="Cambria"/>
          <w:sz w:val="8"/>
        </w:rPr>
        <w:t xml:space="preserve">Figure 3: Complex engineering projects by five violent non-state actors &amp; Khan network Source: G. Ackerman, </w:t>
      </w:r>
      <w:r w:rsidR="00855095">
        <w:rPr>
          <w:rFonts w:ascii="Cambria" w:hAnsi="Cambria"/>
          <w:sz w:val="8"/>
        </w:rPr>
        <w:t>“</w:t>
      </w:r>
      <w:r w:rsidRPr="00070A82">
        <w:rPr>
          <w:rFonts w:ascii="Cambria" w:hAnsi="Cambria"/>
          <w:sz w:val="8"/>
        </w:rPr>
        <w:t>Comparative Analysis of VNSA Complex Engineering Efforts,</w:t>
      </w:r>
      <w:r w:rsidR="00855095">
        <w:rPr>
          <w:rFonts w:ascii="Cambria" w:hAnsi="Cambria"/>
          <w:sz w:val="8"/>
        </w:rPr>
        <w:t>”</w:t>
      </w:r>
      <w:r w:rsidRPr="00070A82">
        <w:rPr>
          <w:rFonts w:ascii="Cambria" w:hAnsi="Cambria"/>
          <w:sz w:val="8"/>
        </w:rPr>
        <w:t xml:space="preserve">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w:t>
      </w:r>
      <w:r w:rsidR="00855095">
        <w:rPr>
          <w:rFonts w:ascii="Cambria" w:hAnsi="Cambria"/>
          <w:sz w:val="8"/>
        </w:rPr>
        <w:t>’</w:t>
      </w:r>
      <w:r w:rsidRPr="00070A82">
        <w:rPr>
          <w:rFonts w:ascii="Cambria" w:hAnsi="Cambria"/>
          <w:sz w:val="8"/>
        </w:rPr>
        <w:t xml:space="preserve">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all of these constraints diminish, a rapid non-state nuclear proliferation is possible. </w:t>
      </w:r>
      <w:r w:rsidRPr="00070A82">
        <w:rPr>
          <w:rStyle w:val="StyleUnderline"/>
          <w:rFonts w:ascii="Cambria" w:hAnsi="Cambria"/>
        </w:rPr>
        <w:t>Although only a few non-state actors</w:t>
      </w:r>
      <w:r w:rsidRPr="00070A82">
        <w:rPr>
          <w:rFonts w:ascii="Cambria" w:hAnsi="Cambria"/>
          <w:sz w:val="8"/>
        </w:rPr>
        <w:t xml:space="preserve"> such as Al Qaeda and Islamic State </w:t>
      </w:r>
      <w:r w:rsidRPr="00070A82">
        <w:rPr>
          <w:rStyle w:val="StyleUnderline"/>
          <w:rFonts w:ascii="Cambria" w:hAnsi="Cambria"/>
        </w:rPr>
        <w:t>have exhibited such underlying stamina and organizational capacities</w:t>
      </w:r>
      <w:r w:rsidRPr="00070A82">
        <w:rPr>
          <w:rFonts w:ascii="Cambria" w:hAnsi="Cambria"/>
          <w:sz w:val="8"/>
        </w:rPr>
        <w:t xml:space="preserve"> and actually attempted to obtain nuclear weapons-related skills, hardware, and materials, </w:t>
      </w:r>
      <w:r w:rsidRPr="00070A82">
        <w:rPr>
          <w:rStyle w:val="Emphasis"/>
          <w:rFonts w:ascii="Cambria" w:hAnsi="Cambria"/>
          <w:highlight w:val="cyan"/>
        </w:rPr>
        <w:t>the past is not prologue</w:t>
      </w:r>
      <w:r w:rsidRPr="00070A82">
        <w:rPr>
          <w:rFonts w:ascii="Cambria" w:hAnsi="Cambria"/>
          <w:sz w:val="8"/>
        </w:rPr>
        <w:t xml:space="preserve">. </w:t>
      </w:r>
      <w:r w:rsidRPr="00070A82">
        <w:rPr>
          <w:rStyle w:val="StyleUnderline"/>
          <w:rFonts w:ascii="Cambria" w:hAnsi="Cambria"/>
          <w:highlight w:val="cyan"/>
        </w:rPr>
        <w:t xml:space="preserve">An </w:t>
      </w:r>
      <w:r w:rsidRPr="00070A82">
        <w:rPr>
          <w:rStyle w:val="Emphasis"/>
          <w:rFonts w:ascii="Cambria" w:hAnsi="Cambria"/>
          <w:highlight w:val="cyan"/>
        </w:rPr>
        <w:t>incredibly diverse set</w:t>
      </w:r>
      <w:r w:rsidRPr="00070A82">
        <w:rPr>
          <w:rStyle w:val="StyleUnderline"/>
          <w:rFonts w:ascii="Cambria" w:hAnsi="Cambria"/>
          <w:highlight w:val="cyan"/>
        </w:rPr>
        <w:t xml:space="preserve"> of</w:t>
      </w:r>
      <w:r w:rsidRPr="00070A82">
        <w:rPr>
          <w:rStyle w:val="StyleUnderline"/>
          <w:rFonts w:ascii="Cambria" w:hAnsi="Cambria"/>
        </w:rPr>
        <w:t xml:space="preserve"> variously </w:t>
      </w:r>
      <w:r w:rsidRPr="00070A82">
        <w:rPr>
          <w:rStyle w:val="StyleUnderline"/>
          <w:rFonts w:ascii="Cambria" w:hAnsi="Cambria"/>
          <w:highlight w:val="cyan"/>
        </w:rPr>
        <w:t xml:space="preserve">motivated terrorist groups </w:t>
      </w:r>
      <w:r w:rsidRPr="00070A82">
        <w:rPr>
          <w:rStyle w:val="Emphasis"/>
          <w:rFonts w:ascii="Cambria" w:hAnsi="Cambria"/>
          <w:highlight w:val="cyan"/>
        </w:rPr>
        <w:t>exist already</w:t>
      </w:r>
      <w:r w:rsidRPr="00070A82">
        <w:rPr>
          <w:rFonts w:ascii="Cambria" w:hAnsi="Cambria"/>
          <w:sz w:val="8"/>
        </w:rPr>
        <w:t xml:space="preserve">, </w:t>
      </w:r>
      <w:r w:rsidRPr="00070A82">
        <w:rPr>
          <w:rStyle w:val="StyleUnderline"/>
          <w:rFonts w:ascii="Cambria" w:hAnsi="Cambria"/>
        </w:rPr>
        <w:t>including politico-ideological, apocalyptic-millenarian, politico-religious, nationalist-separatist, ecological, and political-insurgency entities</w:t>
      </w:r>
      <w:r w:rsidRPr="00070A82">
        <w:rPr>
          <w:rFonts w:ascii="Cambria" w:hAnsi="Cambria"/>
          <w:sz w:val="8"/>
        </w:rPr>
        <w:t xml:space="preserve">, </w:t>
      </w:r>
      <w:r w:rsidRPr="00070A82">
        <w:rPr>
          <w:rStyle w:val="StyleUnderline"/>
          <w:rFonts w:ascii="Cambria" w:hAnsi="Cambria"/>
        </w:rPr>
        <w:t>some of which converge with criminal-military and criminal-scientist</w:t>
      </w:r>
      <w:r w:rsidRPr="00070A82">
        <w:rPr>
          <w:rFonts w:ascii="Cambria" w:hAnsi="Cambria"/>
          <w:sz w:val="8"/>
        </w:rPr>
        <w:t xml:space="preserve"> (profit based) </w:t>
      </w:r>
      <w:r w:rsidRPr="00070A82">
        <w:rPr>
          <w:rStyle w:val="StyleUnderline"/>
          <w:rFonts w:ascii="Cambria" w:hAnsi="Cambria"/>
        </w:rPr>
        <w:t>networks</w:t>
      </w:r>
      <w:r w:rsidRPr="00070A82">
        <w:rPr>
          <w:rFonts w:ascii="Cambria" w:hAnsi="Cambria"/>
          <w:sz w:val="8"/>
        </w:rPr>
        <w:t xml:space="preserve">; </w:t>
      </w:r>
      <w:r w:rsidRPr="00070A82">
        <w:rPr>
          <w:rStyle w:val="Emphasis"/>
          <w:rFonts w:ascii="Cambria" w:hAnsi="Cambria"/>
        </w:rPr>
        <w:t>but also pyscho-pathological mass killing cults</w:t>
      </w:r>
      <w:r w:rsidRPr="00070A82">
        <w:rPr>
          <w:rFonts w:ascii="Cambria" w:hAnsi="Cambria"/>
          <w:sz w:val="8"/>
        </w:rPr>
        <w:t xml:space="preserve">, lone wolves, </w:t>
      </w:r>
      <w:r w:rsidRPr="00070A82">
        <w:rPr>
          <w:rStyle w:val="Emphasis"/>
          <w:rFonts w:ascii="Cambria" w:hAnsi="Cambria"/>
        </w:rPr>
        <w:t>and ephemeral copy-cat non-state actors</w:t>
      </w:r>
      <w:r w:rsidRPr="00070A82">
        <w:rPr>
          <w:rFonts w:ascii="Cambria" w:hAnsi="Cambria"/>
          <w:sz w:val="8"/>
        </w:rPr>
        <w:t xml:space="preserve">. </w:t>
      </w:r>
      <w:r w:rsidRPr="00070A82">
        <w:rPr>
          <w:rStyle w:val="StyleUnderline"/>
          <w:rFonts w:ascii="Cambria" w:hAnsi="Cambria"/>
        </w:rPr>
        <w:t xml:space="preserve">The social, economic, and deculturating conditions that generate such entities are likely to persist and even expand. </w:t>
      </w:r>
      <w:r w:rsidRPr="00070A82">
        <w:rPr>
          <w:rFonts w:ascii="Cambria" w:hAnsi="Cambria"/>
          <w:sz w:val="8"/>
        </w:rPr>
        <w:t xml:space="preserve">In particular, rapidly growing coastal mega-cities as part of rapid global urbanization offer such actors the ability to sustain themselves as </w:t>
      </w:r>
      <w:r w:rsidR="00855095">
        <w:rPr>
          <w:rFonts w:ascii="Cambria" w:hAnsi="Cambria"/>
          <w:sz w:val="8"/>
        </w:rPr>
        <w:t>“</w:t>
      </w:r>
      <w:r w:rsidRPr="00070A82">
        <w:rPr>
          <w:rFonts w:ascii="Cambria" w:hAnsi="Cambria"/>
          <w:sz w:val="8"/>
        </w:rPr>
        <w:t>flow gatekeepers,</w:t>
      </w:r>
      <w:r w:rsidR="00855095">
        <w:rPr>
          <w:rFonts w:ascii="Cambria" w:hAnsi="Cambria"/>
          <w:sz w:val="8"/>
        </w:rPr>
        <w:t>”</w:t>
      </w:r>
      <w:r w:rsidRPr="00070A82">
        <w:rPr>
          <w:rFonts w:ascii="Cambria" w:hAnsi="Cambria"/>
          <w:sz w:val="8"/>
        </w:rPr>
        <w:t xml:space="preserve"> possibly in alliance with global criminal networks, thereby supplanting the highland origins of many of today</w:t>
      </w:r>
      <w:r w:rsidR="00855095">
        <w:rPr>
          <w:rFonts w:ascii="Cambria" w:hAnsi="Cambria"/>
          <w:sz w:val="8"/>
        </w:rPr>
        <w:t>’</w:t>
      </w:r>
      <w:r w:rsidRPr="00070A82">
        <w:rPr>
          <w:rFonts w:ascii="Cambria" w:hAnsi="Cambria"/>
          <w:sz w:val="8"/>
        </w:rPr>
        <w:t>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w:t>
      </w:r>
      <w:r w:rsidR="00855095">
        <w:rPr>
          <w:rFonts w:ascii="Cambria" w:hAnsi="Cambria"/>
          <w:sz w:val="8"/>
        </w:rPr>
        <w:t>’</w:t>
      </w:r>
      <w:r w:rsidRPr="00070A82">
        <w:rPr>
          <w:rFonts w:ascii="Cambria" w:hAnsi="Cambria"/>
          <w:sz w:val="8"/>
        </w:rPr>
        <w:t xml:space="preserve">t know why terrorists (in the sense of non-state actors) have not moved into the CBRN [chemical,biological,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w:t>
      </w:r>
      <w:r w:rsidR="00855095">
        <w:rPr>
          <w:rFonts w:ascii="Cambria" w:hAnsi="Cambria"/>
          <w:sz w:val="8"/>
        </w:rPr>
        <w:t>“</w:t>
      </w:r>
      <w:r w:rsidRPr="00070A82">
        <w:rPr>
          <w:rFonts w:ascii="Cambria" w:hAnsi="Cambria"/>
          <w:sz w:val="8"/>
        </w:rPr>
        <w:t>conventional</w:t>
      </w:r>
      <w:r w:rsidR="00855095">
        <w:rPr>
          <w:rFonts w:ascii="Cambria" w:hAnsi="Cambria"/>
          <w:sz w:val="8"/>
        </w:rPr>
        <w:t>”</w:t>
      </w:r>
      <w:r w:rsidRPr="00070A82">
        <w:rPr>
          <w:rFonts w:ascii="Cambria" w:hAnsi="Cambria"/>
          <w:sz w:val="8"/>
        </w:rPr>
        <w:t xml:space="preserve"> terrorism serves their purposes well enough. Most of what we have seen is rhetoric, with some scattered and not always energetic initiatives.[12] Nonetheless, those that have occurred demonstrate unambiguously that such threats and attacks are not merely hypothetical, in spite of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w:t>
      </w:r>
      <w:r w:rsidR="00855095">
        <w:rPr>
          <w:rFonts w:ascii="Cambria" w:hAnsi="Cambria"/>
          <w:sz w:val="8"/>
        </w:rPr>
        <w:t>“</w:t>
      </w:r>
      <w:r w:rsidRPr="00070A82">
        <w:rPr>
          <w:rFonts w:ascii="Cambria" w:hAnsi="Cambria"/>
          <w:sz w:val="8"/>
        </w:rPr>
        <w:t>Overall, empirical evidence suggests that there are sufficient cases in each of the listed categories that no type of threat can be ignored.</w:t>
      </w:r>
      <w:r w:rsidR="00855095">
        <w:rPr>
          <w:rFonts w:ascii="Cambria" w:hAnsi="Cambria"/>
          <w:sz w:val="8"/>
        </w:rPr>
        <w:t>”</w:t>
      </w:r>
      <w:r w:rsidRPr="00070A82">
        <w:rPr>
          <w:rFonts w:ascii="Cambria" w:hAnsi="Cambria"/>
          <w:sz w:val="8"/>
        </w:rPr>
        <w:t xml:space="preserve">[14]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w:t>
      </w:r>
      <w:r w:rsidR="00855095">
        <w:rPr>
          <w:rFonts w:ascii="Cambria" w:hAnsi="Cambria"/>
          <w:sz w:val="8"/>
        </w:rPr>
        <w:t>“</w:t>
      </w:r>
      <w:r w:rsidRPr="00070A82">
        <w:rPr>
          <w:rFonts w:ascii="Cambria" w:hAnsi="Cambria"/>
          <w:sz w:val="8"/>
        </w:rPr>
        <w:t>other</w:t>
      </w:r>
      <w:r w:rsidR="00855095">
        <w:rPr>
          <w:rFonts w:ascii="Cambria" w:hAnsi="Cambria"/>
          <w:sz w:val="8"/>
        </w:rPr>
        <w:t>”</w:t>
      </w:r>
      <w:r w:rsidRPr="00070A82">
        <w:rPr>
          <w:rFonts w:ascii="Cambria" w:hAnsi="Cambria"/>
          <w:sz w:val="8"/>
        </w:rPr>
        <w:t xml:space="preserve">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070A82">
        <w:rPr>
          <w:rStyle w:val="StyleUnderline"/>
          <w:rFonts w:ascii="Cambria" w:hAnsi="Cambria"/>
        </w:rPr>
        <w:t xml:space="preserve">Particular attention is paid to the how </w:t>
      </w:r>
      <w:r w:rsidRPr="00070A82">
        <w:rPr>
          <w:rStyle w:val="Emphasis"/>
          <w:rFonts w:ascii="Cambria" w:hAnsi="Cambria"/>
          <w:highlight w:val="cyan"/>
        </w:rPr>
        <w:t>nuclear c</w:t>
      </w:r>
      <w:r w:rsidRPr="00070A82">
        <w:rPr>
          <w:rStyle w:val="Emphasis"/>
          <w:rFonts w:ascii="Cambria" w:hAnsi="Cambria"/>
        </w:rPr>
        <w:t xml:space="preserve">ommand, </w:t>
      </w:r>
      <w:r w:rsidRPr="00070A82">
        <w:rPr>
          <w:rStyle w:val="Emphasis"/>
          <w:rFonts w:ascii="Cambria" w:hAnsi="Cambria"/>
          <w:highlight w:val="cyan"/>
        </w:rPr>
        <w:t>c</w:t>
      </w:r>
      <w:r w:rsidRPr="00070A82">
        <w:rPr>
          <w:rStyle w:val="Emphasis"/>
          <w:rFonts w:ascii="Cambria" w:hAnsi="Cambria"/>
        </w:rPr>
        <w:t xml:space="preserve">ontrol and communications </w:t>
      </w:r>
      <w:r w:rsidRPr="00070A82">
        <w:rPr>
          <w:rStyle w:val="Emphasis"/>
          <w:rFonts w:ascii="Cambria" w:hAnsi="Cambria"/>
          <w:highlight w:val="cyan"/>
        </w:rPr>
        <w:t>systems</w:t>
      </w:r>
      <w:r w:rsidRPr="00070A82">
        <w:rPr>
          <w:rFonts w:ascii="Cambria" w:hAnsi="Cambria"/>
          <w:sz w:val="8"/>
          <w:highlight w:val="cyan"/>
        </w:rPr>
        <w:t xml:space="preserve"> </w:t>
      </w:r>
      <w:r w:rsidRPr="00070A82">
        <w:rPr>
          <w:rStyle w:val="StyleUnderline"/>
          <w:rFonts w:ascii="Cambria" w:hAnsi="Cambria"/>
          <w:highlight w:val="cyan"/>
        </w:rPr>
        <w:t xml:space="preserve">may play an </w:t>
      </w:r>
      <w:r w:rsidRPr="00070A82">
        <w:rPr>
          <w:rStyle w:val="Emphasis"/>
          <w:rFonts w:ascii="Cambria" w:hAnsi="Cambria"/>
          <w:highlight w:val="cyan"/>
        </w:rPr>
        <w:t>independent and unanticipated</w:t>
      </w:r>
      <w:r w:rsidRPr="00070A82">
        <w:rPr>
          <w:rStyle w:val="Emphasis"/>
          <w:rFonts w:ascii="Cambria" w:hAnsi="Cambria"/>
        </w:rPr>
        <w:t xml:space="preserve"> role</w:t>
      </w:r>
      <w:r w:rsidRPr="00070A82">
        <w:rPr>
          <w:rStyle w:val="StyleUnderline"/>
          <w:rFonts w:ascii="Cambria" w:hAnsi="Cambria"/>
        </w:rPr>
        <w:t xml:space="preserve"> in </w:t>
      </w:r>
      <w:r w:rsidRPr="00070A82">
        <w:rPr>
          <w:rStyle w:val="StyleUnderline"/>
          <w:rFonts w:ascii="Cambria" w:hAnsi="Cambria"/>
          <w:highlight w:val="cyan"/>
        </w:rPr>
        <w:t xml:space="preserve">leading to </w:t>
      </w:r>
      <w:r w:rsidRPr="00070A82">
        <w:rPr>
          <w:rStyle w:val="Emphasis"/>
          <w:rFonts w:ascii="Cambria" w:hAnsi="Cambria"/>
          <w:highlight w:val="cyan"/>
        </w:rPr>
        <w:t>inadvertent nuclear war</w:t>
      </w:r>
      <w:r w:rsidRPr="00070A82">
        <w:rPr>
          <w:rStyle w:val="Emphasis"/>
          <w:rFonts w:ascii="Cambria" w:hAnsi="Cambria"/>
        </w:rPr>
        <w:t>,</w:t>
      </w:r>
      <w:r w:rsidRPr="00070A82">
        <w:rPr>
          <w:rFonts w:ascii="Cambria" w:hAnsi="Cambria"/>
          <w:sz w:val="8"/>
        </w:rPr>
        <w:t xml:space="preserve"> separate to the contributors to inadvertency normally included such as degradation of decision-making due to time and other pressures; accident; </w:t>
      </w:r>
      <w:r w:rsidR="00855095">
        <w:rPr>
          <w:rFonts w:ascii="Cambria" w:hAnsi="Cambria"/>
          <w:sz w:val="8"/>
        </w:rPr>
        <w:t>“</w:t>
      </w:r>
      <w:r w:rsidRPr="00070A82">
        <w:rPr>
          <w:rFonts w:ascii="Cambria" w:hAnsi="Cambria"/>
          <w:sz w:val="8"/>
        </w:rPr>
        <w:t>wetware</w:t>
      </w:r>
      <w:r w:rsidR="00855095">
        <w:rPr>
          <w:rFonts w:ascii="Cambria" w:hAnsi="Cambria"/>
          <w:sz w:val="8"/>
        </w:rPr>
        <w:t>”</w:t>
      </w:r>
      <w:r w:rsidRPr="00070A82">
        <w:rPr>
          <w:rFonts w:ascii="Cambria" w:hAnsi="Cambria"/>
          <w:sz w:val="8"/>
        </w:rPr>
        <w:t xml:space="preserve"> (human failures), software or hardware failures; </w:t>
      </w:r>
      <w:r w:rsidRPr="00070A82">
        <w:rPr>
          <w:rStyle w:val="StyleUnderline"/>
          <w:rFonts w:ascii="Cambria" w:hAnsi="Cambria"/>
        </w:rPr>
        <w:t>and</w:t>
      </w:r>
      <w:r w:rsidRPr="00070A82">
        <w:rPr>
          <w:rFonts w:ascii="Cambria" w:hAnsi="Cambria"/>
          <w:sz w:val="8"/>
        </w:rPr>
        <w:t xml:space="preserve"> </w:t>
      </w:r>
      <w:r w:rsidRPr="00070A82">
        <w:rPr>
          <w:rStyle w:val="Emphasis"/>
          <w:rFonts w:ascii="Cambria" w:hAnsi="Cambria"/>
        </w:rPr>
        <w:t>misinterpretation of intended or unintended signals from an adversary</w:t>
      </w:r>
      <w:r w:rsidRPr="00070A82">
        <w:rPr>
          <w:rFonts w:ascii="Cambria" w:hAnsi="Cambria"/>
          <w:sz w:val="8"/>
        </w:rPr>
        <w:t xml:space="preserve">. Regional pathways to interstate nuclear war </w:t>
      </w:r>
      <w:r w:rsidRPr="00070A82">
        <w:rPr>
          <w:rStyle w:val="StyleUnderline"/>
          <w:rFonts w:ascii="Cambria" w:hAnsi="Cambria"/>
          <w:highlight w:val="cyan"/>
        </w:rPr>
        <w:t>At least</w:t>
      </w:r>
      <w:r w:rsidRPr="00070A82">
        <w:rPr>
          <w:rFonts w:ascii="Cambria" w:hAnsi="Cambria"/>
          <w:sz w:val="8"/>
          <w:highlight w:val="cyan"/>
        </w:rPr>
        <w:t xml:space="preserve"> </w:t>
      </w:r>
      <w:r w:rsidRPr="00070A82">
        <w:rPr>
          <w:rStyle w:val="Emphasis"/>
          <w:rFonts w:ascii="Cambria" w:hAnsi="Cambria"/>
          <w:highlight w:val="cyan"/>
        </w:rPr>
        <w:t>five distinct nuclear-prone axes of conflict are evident</w:t>
      </w:r>
      <w:r w:rsidRPr="00070A82">
        <w:rPr>
          <w:rFonts w:ascii="Cambria" w:hAnsi="Cambria"/>
          <w:sz w:val="8"/>
        </w:rPr>
        <w:t xml:space="preserve"> in Northeast Asia. </w:t>
      </w:r>
      <w:r w:rsidRPr="00070A82">
        <w:rPr>
          <w:rStyle w:val="StyleUnderline"/>
          <w:rFonts w:ascii="Cambria" w:hAnsi="Cambria"/>
        </w:rPr>
        <w:t xml:space="preserve">These are: </w:t>
      </w:r>
      <w:r w:rsidRPr="00070A82">
        <w:rPr>
          <w:rStyle w:val="Emphasis"/>
          <w:rFonts w:ascii="Cambria" w:hAnsi="Cambria"/>
          <w:highlight w:val="cyan"/>
        </w:rPr>
        <w:t>US-DPRK conflict</w:t>
      </w:r>
      <w:r w:rsidRPr="00070A82">
        <w:rPr>
          <w:rFonts w:ascii="Cambria" w:hAnsi="Cambria"/>
          <w:sz w:val="8"/>
        </w:rPr>
        <w:t xml:space="preserve"> (</w:t>
      </w:r>
      <w:r w:rsidRPr="00070A82">
        <w:rPr>
          <w:rStyle w:val="StyleUnderline"/>
          <w:rFonts w:ascii="Cambria" w:hAnsi="Cambria"/>
        </w:rPr>
        <w:t>including with United States, US allies Japan, South Korea and Australia; and all other UNC command allies.</w:t>
      </w:r>
      <w:r w:rsidRPr="00070A82">
        <w:rPr>
          <w:rFonts w:ascii="Cambria" w:hAnsi="Cambria"/>
          <w:sz w:val="8"/>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 </w:t>
      </w:r>
      <w:r w:rsidRPr="00070A82">
        <w:rPr>
          <w:rStyle w:val="Emphasis"/>
          <w:rFonts w:ascii="Cambria" w:hAnsi="Cambria"/>
          <w:highlight w:val="cyan"/>
        </w:rPr>
        <w:t>China-Taiwan</w:t>
      </w:r>
      <w:r w:rsidRPr="00070A82">
        <w:rPr>
          <w:rStyle w:val="Emphasis"/>
          <w:rFonts w:ascii="Cambria" w:hAnsi="Cambria"/>
        </w:rPr>
        <w:t xml:space="preserve"> conflict</w:t>
      </w:r>
      <w:r w:rsidRPr="00070A82">
        <w:rPr>
          <w:rFonts w:ascii="Cambria" w:hAnsi="Cambria"/>
          <w:sz w:val="8"/>
        </w:rPr>
        <w:t xml:space="preserve">, </w:t>
      </w:r>
      <w:r w:rsidRPr="00070A82">
        <w:rPr>
          <w:rStyle w:val="StyleUnderline"/>
          <w:rFonts w:ascii="Cambria" w:hAnsi="Cambria"/>
        </w:rPr>
        <w:t>whereby China may use nuclear weapons to overcome US forces operating in the West Pacific</w:t>
      </w:r>
      <w:r w:rsidRPr="00070A82">
        <w:rPr>
          <w:rFonts w:ascii="Cambria" w:hAnsi="Cambria"/>
          <w:sz w:val="8"/>
        </w:rPr>
        <w:t xml:space="preserve">, either at sea, or based on US (Guam, Alaska) or US allied territory in the ROK, Japan, the Philippines, or Australia); or US uses nuclear weapons in response to Chinese attack on Taiwan. </w:t>
      </w:r>
      <w:r w:rsidRPr="00070A82">
        <w:rPr>
          <w:rStyle w:val="Emphasis"/>
          <w:rFonts w:ascii="Cambria" w:hAnsi="Cambria"/>
          <w:highlight w:val="cyan"/>
        </w:rPr>
        <w:t>China-Japan</w:t>
      </w:r>
      <w:r w:rsidRPr="00070A82">
        <w:rPr>
          <w:rStyle w:val="Emphasis"/>
          <w:rFonts w:ascii="Cambria" w:hAnsi="Cambria"/>
        </w:rPr>
        <w:t xml:space="preserve"> conflict</w:t>
      </w:r>
      <w:r w:rsidRPr="00070A82">
        <w:rPr>
          <w:rFonts w:ascii="Cambria" w:hAnsi="Cambria"/>
          <w:sz w:val="8"/>
        </w:rPr>
        <w:t xml:space="preserve"> </w:t>
      </w:r>
      <w:r w:rsidRPr="00070A82">
        <w:rPr>
          <w:rStyle w:val="StyleUnderline"/>
          <w:rFonts w:ascii="Cambria" w:hAnsi="Cambria"/>
        </w:rPr>
        <w:t>escalates via attacks on early warning systems</w:t>
      </w:r>
      <w:r w:rsidRPr="00070A82">
        <w:rPr>
          <w:rFonts w:ascii="Cambria" w:hAnsi="Cambria"/>
          <w:sz w:val="8"/>
        </w:rPr>
        <w:t xml:space="preserve">, for example, underwater hydrophone systems (Ayson-Ball, 2011). </w:t>
      </w:r>
      <w:r w:rsidRPr="00070A82">
        <w:rPr>
          <w:rStyle w:val="Emphasis"/>
          <w:rFonts w:ascii="Cambria" w:hAnsi="Cambria"/>
          <w:highlight w:val="cyan"/>
        </w:rPr>
        <w:t>China-Russia</w:t>
      </w:r>
      <w:r w:rsidRPr="00070A82">
        <w:rPr>
          <w:rStyle w:val="Emphasis"/>
          <w:rFonts w:ascii="Cambria" w:hAnsi="Cambria"/>
        </w:rPr>
        <w:t xml:space="preserve"> conflict</w:t>
      </w:r>
      <w:r w:rsidRPr="00070A82">
        <w:rPr>
          <w:rFonts w:ascii="Cambria" w:hAnsi="Cambria"/>
          <w:sz w:val="8"/>
        </w:rPr>
        <w:t xml:space="preserve">, </w:t>
      </w:r>
      <w:r w:rsidRPr="00070A82">
        <w:rPr>
          <w:rStyle w:val="StyleUnderline"/>
          <w:rFonts w:ascii="Cambria" w:hAnsi="Cambria"/>
        </w:rPr>
        <w:t>possibly in context of loss-of-control of Chinese nuclear forces in a regional conflict involving Taiwan or North Korea</w:t>
      </w:r>
      <w:r w:rsidRPr="00070A82">
        <w:rPr>
          <w:rFonts w:ascii="Cambria" w:hAnsi="Cambria"/>
          <w:sz w:val="8"/>
        </w:rPr>
        <w:t xml:space="preserve">. </w:t>
      </w:r>
      <w:r w:rsidRPr="00070A82">
        <w:rPr>
          <w:rStyle w:val="Emphasis"/>
          <w:rFonts w:ascii="Cambria" w:hAnsi="Cambria"/>
          <w:highlight w:val="cyan"/>
        </w:rPr>
        <w:t>Russia-US conflict</w:t>
      </w:r>
      <w:r w:rsidRPr="00070A82">
        <w:rPr>
          <w:rFonts w:ascii="Cambria" w:hAnsi="Cambria"/>
          <w:sz w:val="8"/>
        </w:rPr>
        <w:t xml:space="preserve">, </w:t>
      </w:r>
      <w:r w:rsidRPr="00070A82">
        <w:rPr>
          <w:rStyle w:val="StyleUnderline"/>
          <w:rFonts w:ascii="Cambria" w:hAnsi="Cambria"/>
        </w:rPr>
        <w:t>involving horizontal escalation from a head-on collision</w:t>
      </w:r>
      <w:r w:rsidRPr="00070A82">
        <w:rPr>
          <w:rFonts w:ascii="Cambria" w:hAnsi="Cambria"/>
          <w:sz w:val="8"/>
        </w:rPr>
        <w:t xml:space="preserve"> with Russian nuclear forces in Europe or the Middle East; </w:t>
      </w:r>
      <w:r w:rsidRPr="00070A82">
        <w:rPr>
          <w:rStyle w:val="StyleUnderline"/>
          <w:rFonts w:ascii="Cambria" w:hAnsi="Cambria"/>
        </w:rPr>
        <w:t>or somehow starts at sea</w:t>
      </w:r>
      <w:r w:rsidRPr="00070A82">
        <w:rPr>
          <w:rFonts w:ascii="Cambria" w:hAnsi="Cambria"/>
          <w:sz w:val="8"/>
        </w:rPr>
        <w:t xml:space="preserve"> (mostly likely seems ASW) </w:t>
      </w:r>
      <w:r w:rsidRPr="00070A82">
        <w:rPr>
          <w:rStyle w:val="StyleUnderline"/>
          <w:rFonts w:ascii="Cambria" w:hAnsi="Cambria"/>
        </w:rPr>
        <w:t>or over North Korea</w:t>
      </w:r>
      <w:r w:rsidRPr="00070A82">
        <w:rPr>
          <w:rFonts w:ascii="Cambria" w:hAnsi="Cambria"/>
          <w:sz w:val="8"/>
        </w:rPr>
        <w:t xml:space="preserve"> (some have cited risk of US missile defenses against North Korean attack as risking Russian immediate response). </w:t>
      </w:r>
      <w:r w:rsidRPr="00070A82">
        <w:rPr>
          <w:rStyle w:val="StyleUnderline"/>
          <w:rFonts w:ascii="Cambria" w:hAnsi="Cambria"/>
        </w:rPr>
        <w:t xml:space="preserve">Combinations of or simultaneous eruption of the above conflicts that culminate in nuclear war are </w:t>
      </w:r>
      <w:r w:rsidRPr="00070A82">
        <w:rPr>
          <w:rStyle w:val="Emphasis"/>
          <w:rFonts w:ascii="Cambria" w:hAnsi="Cambria"/>
        </w:rPr>
        <w:t>also possible</w:t>
      </w:r>
      <w:r w:rsidRPr="00070A82">
        <w:rPr>
          <w:rFonts w:ascii="Cambria" w:hAnsi="Cambria"/>
          <w:sz w:val="8"/>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in the midst of a crisis—ensure that their nuclear weapons are never used without legitimate authority, but also ensure at the same time that they are always available for immediate use with legitimate authority. This </w:t>
      </w:r>
      <w:r w:rsidR="00855095">
        <w:rPr>
          <w:rFonts w:ascii="Cambria" w:hAnsi="Cambria"/>
          <w:sz w:val="8"/>
        </w:rPr>
        <w:t>“</w:t>
      </w:r>
      <w:r w:rsidRPr="00070A82">
        <w:rPr>
          <w:rFonts w:ascii="Cambria" w:hAnsi="Cambria"/>
          <w:sz w:val="8"/>
        </w:rPr>
        <w:t>always-never</w:t>
      </w:r>
      <w:r w:rsidR="00855095">
        <w:rPr>
          <w:rFonts w:ascii="Cambria" w:hAnsi="Cambria"/>
          <w:sz w:val="8"/>
        </w:rPr>
        <w:t>”</w:t>
      </w:r>
      <w:r w:rsidRPr="00070A82">
        <w:rPr>
          <w:rFonts w:ascii="Cambria" w:hAnsi="Cambria"/>
          <w:sz w:val="8"/>
        </w:rPr>
        <w:t xml:space="preserve">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w:t>
      </w:r>
      <w:r w:rsidR="00855095">
        <w:rPr>
          <w:rFonts w:ascii="Cambria" w:hAnsi="Cambria"/>
          <w:sz w:val="8"/>
        </w:rPr>
        <w:t>“</w:t>
      </w:r>
      <w:r w:rsidRPr="00070A82">
        <w:rPr>
          <w:rFonts w:ascii="Cambria" w:hAnsi="Cambria"/>
          <w:sz w:val="8"/>
        </w:rPr>
        <w:t>command-and-control</w:t>
      </w:r>
      <w:r w:rsidR="00855095">
        <w:rPr>
          <w:rFonts w:ascii="Cambria" w:hAnsi="Cambria"/>
          <w:sz w:val="8"/>
        </w:rPr>
        <w:t>”</w:t>
      </w:r>
      <w:r w:rsidRPr="00070A82">
        <w:rPr>
          <w:rFonts w:ascii="Cambria" w:hAnsi="Cambria"/>
          <w:sz w:val="8"/>
        </w:rPr>
        <w:t xml:space="preserve">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sufficient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w:t>
      </w:r>
      <w:r w:rsidR="00855095">
        <w:rPr>
          <w:rFonts w:ascii="Cambria" w:hAnsi="Cambria"/>
          <w:sz w:val="8"/>
        </w:rPr>
        <w:t>’</w:t>
      </w:r>
      <w:r w:rsidRPr="00070A82">
        <w:rPr>
          <w:rFonts w:ascii="Cambria" w:hAnsi="Cambria"/>
          <w:sz w:val="8"/>
        </w:rPr>
        <w:t>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w:t>
      </w:r>
      <w:r w:rsidR="00855095">
        <w:rPr>
          <w:rFonts w:ascii="Cambria" w:hAnsi="Cambria"/>
          <w:sz w:val="8"/>
        </w:rPr>
        <w:t>’</w:t>
      </w:r>
      <w:r w:rsidRPr="00070A82">
        <w:rPr>
          <w:rFonts w:ascii="Cambria" w:hAnsi="Cambria"/>
          <w:sz w:val="8"/>
        </w:rPr>
        <w:t>s large, centralized NC3 system co-mingles nuclear and conventional communications between national commanders and deployed nuclear forces and may emphasize negative more than positive use controls to ensure Party control. Russia</w:t>
      </w:r>
      <w:r w:rsidR="00855095">
        <w:rPr>
          <w:rFonts w:ascii="Cambria" w:hAnsi="Cambria"/>
          <w:sz w:val="8"/>
        </w:rPr>
        <w:t>’</w:t>
      </w:r>
      <w:r w:rsidRPr="00070A82">
        <w:rPr>
          <w:rFonts w:ascii="Cambria" w:hAnsi="Cambria"/>
          <w:sz w:val="8"/>
        </w:rPr>
        <w:t xml:space="preserve">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w:t>
      </w:r>
      <w:r w:rsidRPr="00070A82">
        <w:rPr>
          <w:rStyle w:val="StyleUnderline"/>
          <w:rFonts w:ascii="Cambria" w:hAnsi="Cambria"/>
        </w:rPr>
        <w:t xml:space="preserve">The critical issue is how a nuclear terrorist attack may </w:t>
      </w:r>
      <w:r w:rsidR="00855095">
        <w:rPr>
          <w:rStyle w:val="StyleUnderline"/>
          <w:rFonts w:ascii="Cambria" w:hAnsi="Cambria"/>
        </w:rPr>
        <w:t>“</w:t>
      </w:r>
      <w:r w:rsidRPr="00070A82">
        <w:rPr>
          <w:rStyle w:val="StyleUnderline"/>
          <w:rFonts w:ascii="Cambria" w:hAnsi="Cambria"/>
        </w:rPr>
        <w:t>catalyze</w:t>
      </w:r>
      <w:r w:rsidR="00855095">
        <w:rPr>
          <w:rStyle w:val="StyleUnderline"/>
          <w:rFonts w:ascii="Cambria" w:hAnsi="Cambria"/>
        </w:rPr>
        <w:t>”</w:t>
      </w:r>
      <w:r w:rsidRPr="00070A82">
        <w:rPr>
          <w:rStyle w:val="StyleUnderline"/>
          <w:rFonts w:ascii="Cambria" w:hAnsi="Cambria"/>
        </w:rPr>
        <w:t xml:space="preserve"> </w:t>
      </w:r>
      <w:r w:rsidRPr="00070A82">
        <w:rPr>
          <w:rStyle w:val="Emphasis"/>
          <w:rFonts w:ascii="Cambria" w:hAnsi="Cambria"/>
        </w:rPr>
        <w:t>inter-state nuclear war</w:t>
      </w:r>
      <w:r w:rsidRPr="00070A82">
        <w:rPr>
          <w:rFonts w:ascii="Cambria" w:hAnsi="Cambria"/>
          <w:sz w:val="8"/>
        </w:rPr>
        <w:t xml:space="preserve">, especially the NC3 systems that inform and partly determine how leaders respond to nuclear threat. Current conditions in Northeast Asia suggest that </w:t>
      </w:r>
      <w:r w:rsidRPr="00070A82">
        <w:rPr>
          <w:rStyle w:val="Emphasis"/>
          <w:rFonts w:ascii="Cambria" w:hAnsi="Cambria"/>
        </w:rPr>
        <w:t>multiple precursory conditions</w:t>
      </w:r>
      <w:r w:rsidRPr="00070A82">
        <w:rPr>
          <w:rFonts w:ascii="Cambria" w:hAnsi="Cambria"/>
          <w:sz w:val="8"/>
        </w:rPr>
        <w:t xml:space="preserve"> </w:t>
      </w:r>
      <w:r w:rsidRPr="00070A82">
        <w:rPr>
          <w:rStyle w:val="StyleUnderline"/>
          <w:rFonts w:ascii="Cambria" w:hAnsi="Cambria"/>
        </w:rPr>
        <w:t>for</w:t>
      </w:r>
      <w:r w:rsidRPr="00070A82">
        <w:rPr>
          <w:rFonts w:ascii="Cambria" w:hAnsi="Cambria"/>
          <w:sz w:val="8"/>
        </w:rPr>
        <w:t xml:space="preserve"> </w:t>
      </w:r>
      <w:r w:rsidRPr="00070A82">
        <w:rPr>
          <w:rStyle w:val="Emphasis"/>
          <w:rFonts w:ascii="Cambria" w:hAnsi="Cambria"/>
        </w:rPr>
        <w:t>nuclear terrorism</w:t>
      </w:r>
      <w:r w:rsidRPr="00070A82">
        <w:rPr>
          <w:rFonts w:ascii="Cambria" w:hAnsi="Cambria"/>
          <w:sz w:val="8"/>
        </w:rPr>
        <w:t xml:space="preserve"> </w:t>
      </w:r>
      <w:r w:rsidRPr="00070A82">
        <w:rPr>
          <w:rStyle w:val="StyleUnderline"/>
          <w:rFonts w:ascii="Cambria" w:hAnsi="Cambria"/>
        </w:rPr>
        <w:t>already exist or exist in nascent form</w:t>
      </w:r>
      <w:r w:rsidRPr="00070A82">
        <w:rPr>
          <w:rFonts w:ascii="Cambria" w:hAnsi="Cambria"/>
          <w:sz w:val="8"/>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w:t>
      </w:r>
      <w:r w:rsidR="00855095">
        <w:rPr>
          <w:rFonts w:ascii="Cambria" w:hAnsi="Cambria"/>
          <w:sz w:val="8"/>
        </w:rPr>
        <w:t>“</w:t>
      </w:r>
      <w:r w:rsidRPr="00070A82">
        <w:rPr>
          <w:rFonts w:ascii="Cambria" w:hAnsi="Cambria"/>
          <w:sz w:val="8"/>
        </w:rPr>
        <w:t>sleeper</w:t>
      </w:r>
      <w:r w:rsidR="00855095">
        <w:rPr>
          <w:rFonts w:ascii="Cambria" w:hAnsi="Cambria"/>
          <w:sz w:val="8"/>
        </w:rPr>
        <w:t>”</w:t>
      </w:r>
      <w:r w:rsidRPr="00070A82">
        <w:rPr>
          <w:rFonts w:ascii="Cambria" w:hAnsi="Cambria"/>
          <w:sz w:val="8"/>
        </w:rPr>
        <w:t xml:space="preserve">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w:t>
      </w:r>
      <w:r w:rsidR="00855095">
        <w:rPr>
          <w:rFonts w:ascii="Cambria" w:hAnsi="Cambria"/>
          <w:sz w:val="8"/>
        </w:rPr>
        <w:t>’</w:t>
      </w:r>
      <w:r w:rsidRPr="00070A82">
        <w:rPr>
          <w:rFonts w:ascii="Cambria" w:hAnsi="Cambria"/>
          <w:sz w:val="8"/>
        </w:rPr>
        <w:t xml:space="preserve">s high seas, also outside their territorial borders. </w:t>
      </w:r>
      <w:r w:rsidRPr="00070A82">
        <w:rPr>
          <w:rStyle w:val="StyleUnderline"/>
          <w:rFonts w:ascii="Cambria" w:hAnsi="Cambria"/>
        </w:rPr>
        <w:t>The most conducive circumstance for catalysis to occur</w:t>
      </w:r>
      <w:r w:rsidRPr="00070A82">
        <w:rPr>
          <w:rFonts w:ascii="Cambria" w:hAnsi="Cambria"/>
          <w:sz w:val="8"/>
        </w:rPr>
        <w:t xml:space="preserve"> due to a nuclear terrorist attack </w:t>
      </w:r>
      <w:r w:rsidRPr="00070A82">
        <w:rPr>
          <w:rStyle w:val="StyleUnderline"/>
          <w:rFonts w:ascii="Cambria" w:hAnsi="Cambria"/>
        </w:rPr>
        <w:t>might involve the following nexi of timing and conditions: Low-level</w:t>
      </w:r>
      <w:r w:rsidRPr="00070A82">
        <w:rPr>
          <w:rFonts w:ascii="Cambria" w:hAnsi="Cambria"/>
          <w:sz w:val="8"/>
        </w:rPr>
        <w:t xml:space="preserve">, tactical, or random individual </w:t>
      </w:r>
      <w:r w:rsidRPr="00070A82">
        <w:rPr>
          <w:rStyle w:val="StyleUnderline"/>
          <w:rFonts w:ascii="Cambria" w:hAnsi="Cambria"/>
        </w:rPr>
        <w:t>terrorist attacks for whatever reasons</w:t>
      </w:r>
      <w:r w:rsidRPr="00070A82">
        <w:rPr>
          <w:rFonts w:ascii="Cambria" w:hAnsi="Cambria"/>
          <w:sz w:val="8"/>
        </w:rPr>
        <w:t xml:space="preserve">, even assassination of national leaders, up to and </w:t>
      </w:r>
      <w:r w:rsidRPr="00070A82">
        <w:rPr>
          <w:rStyle w:val="Emphasis"/>
          <w:rFonts w:ascii="Cambria" w:hAnsi="Cambria"/>
        </w:rPr>
        <w:t>including dirty radiological bomb attacks</w:t>
      </w:r>
      <w:r w:rsidRPr="00070A82">
        <w:rPr>
          <w:rFonts w:ascii="Cambria" w:hAnsi="Cambria"/>
          <w:sz w:val="8"/>
        </w:rPr>
        <w:t xml:space="preserve">, </w:t>
      </w:r>
      <w:r w:rsidRPr="00070A82">
        <w:rPr>
          <w:rStyle w:val="StyleUnderline"/>
          <w:rFonts w:ascii="Cambria" w:hAnsi="Cambria"/>
        </w:rPr>
        <w:t>that overlap with inter-state crisis dynamics</w:t>
      </w:r>
      <w:r w:rsidRPr="00070A82">
        <w:rPr>
          <w:rFonts w:ascii="Cambria" w:hAnsi="Cambria"/>
          <w:sz w:val="8"/>
        </w:rPr>
        <w:t xml:space="preserve"> in ways </w:t>
      </w:r>
      <w:r w:rsidRPr="00070A82">
        <w:rPr>
          <w:rStyle w:val="StyleUnderline"/>
          <w:rFonts w:ascii="Cambria" w:hAnsi="Cambria"/>
        </w:rPr>
        <w:t>that</w:t>
      </w:r>
      <w:r w:rsidRPr="00070A82">
        <w:rPr>
          <w:rFonts w:ascii="Cambria" w:hAnsi="Cambria"/>
          <w:sz w:val="8"/>
        </w:rPr>
        <w:t xml:space="preserve"> </w:t>
      </w:r>
      <w:r w:rsidRPr="00070A82">
        <w:rPr>
          <w:rStyle w:val="Emphasis"/>
          <w:rFonts w:ascii="Cambria" w:hAnsi="Cambria"/>
        </w:rPr>
        <w:t>affect state decisions to threaten with or to use nuclear weapons</w:t>
      </w:r>
      <w:r w:rsidRPr="00070A82">
        <w:rPr>
          <w:rFonts w:ascii="Cambria" w:hAnsi="Cambria"/>
          <w:sz w:val="8"/>
        </w:rPr>
        <w:t xml:space="preserve">. This might be undertaken by an opportunist nuclear terrorist entity in search of rapid and high political impact. </w:t>
      </w:r>
      <w:r w:rsidRPr="00070A82">
        <w:rPr>
          <w:rStyle w:val="StyleUnderline"/>
          <w:rFonts w:ascii="Cambria" w:hAnsi="Cambria"/>
        </w:rPr>
        <w:t>Attacks on major national or international events</w:t>
      </w:r>
      <w:r w:rsidRPr="00070A82">
        <w:rPr>
          <w:rFonts w:ascii="Cambria" w:hAnsi="Cambria"/>
          <w:sz w:val="8"/>
        </w:rPr>
        <w:t xml:space="preserve"> in each country to maximize terror and to de-legitimate national leaders and whole governments. In Japan, for example, more than ten heads of state and senior ministerial international meetings are held each year. </w:t>
      </w:r>
      <w:r w:rsidRPr="00070A82">
        <w:rPr>
          <w:rStyle w:val="StyleUnderline"/>
          <w:rFonts w:ascii="Cambria" w:hAnsi="Cambria"/>
        </w:rPr>
        <w:t>For the strategic nuclear terrorist, patiently acquiring higher level nuclear threat capabilities</w:t>
      </w:r>
      <w:r w:rsidRPr="00070A82">
        <w:rPr>
          <w:rFonts w:ascii="Cambria" w:hAnsi="Cambria"/>
          <w:sz w:val="8"/>
        </w:rPr>
        <w:t xml:space="preserve"> for such attacks and </w:t>
      </w:r>
      <w:r w:rsidRPr="00070A82">
        <w:rPr>
          <w:rStyle w:val="StyleUnderline"/>
          <w:rFonts w:ascii="Cambria" w:hAnsi="Cambria"/>
        </w:rPr>
        <w:t>then staging them to maximum effect could accrue strategic gains. Attacks or threatened attacks</w:t>
      </w:r>
      <w:r w:rsidRPr="00070A82">
        <w:rPr>
          <w:rFonts w:ascii="Cambria" w:hAnsi="Cambria"/>
          <w:sz w:val="8"/>
        </w:rPr>
        <w:t xml:space="preserve">, including deception and disguised attacks, </w:t>
      </w:r>
      <w:r w:rsidRPr="00070A82">
        <w:rPr>
          <w:rStyle w:val="StyleUnderline"/>
          <w:rFonts w:ascii="Cambria" w:hAnsi="Cambria"/>
        </w:rPr>
        <w:t xml:space="preserve">will have maximum leverage when nuclear-armed states are near or on the brink of war or during a </w:t>
      </w:r>
      <w:r w:rsidRPr="00070A82">
        <w:rPr>
          <w:rStyle w:val="Emphasis"/>
          <w:rFonts w:ascii="Cambria" w:hAnsi="Cambria"/>
        </w:rPr>
        <w:t>national crisis</w:t>
      </w:r>
      <w:r w:rsidRPr="00070A82">
        <w:rPr>
          <w:rFonts w:ascii="Cambria" w:hAnsi="Cambria"/>
          <w:sz w:val="8"/>
        </w:rPr>
        <w:t xml:space="preserve">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w:t>
      </w:r>
      <w:r w:rsidRPr="00070A82">
        <w:rPr>
          <w:rStyle w:val="StyleUnderline"/>
          <w:rFonts w:ascii="Cambria" w:hAnsi="Cambria"/>
        </w:rPr>
        <w:t>the effect of nuclear terrorism involving a nuclear detonation or major radiological release may not</w:t>
      </w:r>
      <w:r w:rsidRPr="00070A82">
        <w:rPr>
          <w:rFonts w:ascii="Cambria" w:hAnsi="Cambria"/>
          <w:sz w:val="8"/>
        </w:rPr>
        <w:t xml:space="preserve"> </w:t>
      </w:r>
      <w:r w:rsidRPr="00070A82">
        <w:rPr>
          <w:rStyle w:val="Emphasis"/>
          <w:rFonts w:ascii="Cambria" w:hAnsi="Cambria"/>
        </w:rPr>
        <w:t>of itself</w:t>
      </w:r>
      <w:r w:rsidRPr="00070A82">
        <w:rPr>
          <w:rFonts w:ascii="Cambria" w:hAnsi="Cambria"/>
          <w:sz w:val="8"/>
        </w:rPr>
        <w:t xml:space="preserve"> </w:t>
      </w:r>
      <w:r w:rsidRPr="00070A82">
        <w:rPr>
          <w:rStyle w:val="StyleUnderline"/>
          <w:rFonts w:ascii="Cambria" w:hAnsi="Cambria"/>
        </w:rPr>
        <w:t>be catalytic of nuclear war</w:t>
      </w:r>
      <w:r w:rsidRPr="00070A82">
        <w:rPr>
          <w:rFonts w:ascii="Cambria" w:hAnsi="Cambria"/>
          <w:sz w:val="8"/>
        </w:rPr>
        <w:t>—at least not intentionally–</w:t>
      </w:r>
      <w:r w:rsidRPr="00070A82">
        <w:rPr>
          <w:rStyle w:val="StyleUnderline"/>
          <w:rFonts w:ascii="Cambria" w:hAnsi="Cambria"/>
        </w:rPr>
        <w:t>because it will not lead directly to the destruction of a targeted nuclear-armed state</w:t>
      </w:r>
      <w:r w:rsidRPr="00070A82">
        <w:rPr>
          <w:rFonts w:ascii="Cambria" w:hAnsi="Cambria"/>
          <w:sz w:val="8"/>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w:t>
      </w:r>
      <w:r w:rsidRPr="00070A82">
        <w:rPr>
          <w:rStyle w:val="StyleUnderline"/>
          <w:rFonts w:ascii="Cambria" w:hAnsi="Cambria"/>
        </w:rPr>
        <w:t xml:space="preserve">the effects of a non-state nuclear attack may be characterized better as a </w:t>
      </w:r>
      <w:r w:rsidRPr="00070A82">
        <w:rPr>
          <w:rStyle w:val="Emphasis"/>
          <w:rFonts w:ascii="Cambria" w:hAnsi="Cambria"/>
        </w:rPr>
        <w:t>trigger effect</w:t>
      </w:r>
      <w:r w:rsidRPr="00070A82">
        <w:rPr>
          <w:rFonts w:ascii="Cambria" w:hAnsi="Cambria"/>
          <w:sz w:val="8"/>
        </w:rPr>
        <w:t xml:space="preserve">, </w:t>
      </w:r>
      <w:r w:rsidRPr="00070A82">
        <w:rPr>
          <w:rStyle w:val="StyleUnderline"/>
          <w:rFonts w:ascii="Cambria" w:hAnsi="Cambria"/>
        </w:rPr>
        <w:t xml:space="preserve">bringing about a </w:t>
      </w:r>
      <w:r w:rsidRPr="00070A82">
        <w:rPr>
          <w:rStyle w:val="Emphasis"/>
          <w:rFonts w:ascii="Cambria" w:hAnsi="Cambria"/>
        </w:rPr>
        <w:t>cascade of nuclear use decisions</w:t>
      </w:r>
      <w:r w:rsidRPr="00070A82">
        <w:rPr>
          <w:rStyle w:val="StyleUnderline"/>
          <w:rFonts w:ascii="Cambria" w:hAnsi="Cambria"/>
        </w:rPr>
        <w:t xml:space="preserve"> within NC3 systems</w:t>
      </w:r>
      <w:r w:rsidRPr="00070A82">
        <w:rPr>
          <w:rFonts w:ascii="Cambria" w:hAnsi="Cambria"/>
          <w:sz w:val="8"/>
        </w:rPr>
        <w:t xml:space="preserve"> that </w:t>
      </w:r>
      <w:r w:rsidRPr="00070A82">
        <w:rPr>
          <w:rStyle w:val="Emphasis"/>
          <w:rFonts w:ascii="Cambria" w:hAnsi="Cambria"/>
        </w:rPr>
        <w:t>shift each state increasingly away from nuclear non-use and increasingly towards nuclear use</w:t>
      </w:r>
      <w:r w:rsidRPr="00070A82">
        <w:rPr>
          <w:rFonts w:ascii="Cambria" w:hAnsi="Cambria"/>
          <w:sz w:val="8"/>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070A82">
        <w:rPr>
          <w:rStyle w:val="StyleUnderline"/>
          <w:rFonts w:ascii="Cambria" w:hAnsi="Cambria"/>
        </w:rPr>
        <w:t>An example</w:t>
      </w:r>
      <w:r w:rsidRPr="00070A82">
        <w:rPr>
          <w:rFonts w:ascii="Cambria" w:hAnsi="Cambria"/>
          <w:sz w:val="8"/>
        </w:rPr>
        <w:t xml:space="preserve"> of a concatenating effect </w:t>
      </w:r>
      <w:r w:rsidRPr="00070A82">
        <w:rPr>
          <w:rStyle w:val="StyleUnderline"/>
          <w:rFonts w:ascii="Cambria" w:hAnsi="Cambria"/>
        </w:rPr>
        <w:t xml:space="preserve">would an attack that leads a nuclear weapons state to </w:t>
      </w:r>
      <w:r w:rsidRPr="00070A82">
        <w:rPr>
          <w:rStyle w:val="Emphasis"/>
          <w:rFonts w:ascii="Cambria" w:hAnsi="Cambria"/>
        </w:rPr>
        <w:t>target two other states forces</w:t>
      </w:r>
      <w:r w:rsidRPr="00070A82">
        <w:rPr>
          <w:rStyle w:val="StyleUnderline"/>
          <w:rFonts w:ascii="Cambria" w:hAnsi="Cambria"/>
        </w:rPr>
        <w:t xml:space="preserve"> because it </w:t>
      </w:r>
      <w:r w:rsidRPr="00070A82">
        <w:rPr>
          <w:rStyle w:val="Emphasis"/>
          <w:rFonts w:ascii="Cambria" w:hAnsi="Cambria"/>
        </w:rPr>
        <w:t>cannot determine whose forces attacked its own</w:t>
      </w:r>
      <w:r w:rsidRPr="00070A82">
        <w:rPr>
          <w:rFonts w:ascii="Cambria" w:hAnsi="Cambria"/>
          <w:sz w:val="8"/>
        </w:rPr>
        <w:t>.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w:t>
      </w:r>
      <w:r w:rsidR="00855095">
        <w:rPr>
          <w:rFonts w:ascii="Cambria" w:hAnsi="Cambria"/>
          <w:sz w:val="8"/>
        </w:rPr>
        <w:t>’</w:t>
      </w:r>
      <w:r w:rsidRPr="00070A82">
        <w:rPr>
          <w:rFonts w:ascii="Cambria" w:hAnsi="Cambria"/>
          <w:sz w:val="8"/>
        </w:rPr>
        <w:t xml:space="preserv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w:t>
      </w:r>
      <w:r w:rsidRPr="00070A82">
        <w:rPr>
          <w:rStyle w:val="StyleUnderline"/>
          <w:rFonts w:ascii="Cambria" w:hAnsi="Cambria"/>
        </w:rPr>
        <w:t>Nuclear-armed states</w:t>
      </w:r>
      <w:r w:rsidRPr="00070A82">
        <w:rPr>
          <w:rFonts w:ascii="Cambria" w:hAnsi="Cambria"/>
          <w:sz w:val="8"/>
        </w:rPr>
        <w:t xml:space="preserve"> can </w:t>
      </w:r>
      <w:r w:rsidRPr="00070A82">
        <w:rPr>
          <w:rStyle w:val="StyleUnderline"/>
          <w:rFonts w:ascii="Cambria" w:hAnsi="Cambria"/>
        </w:rPr>
        <w:t xml:space="preserve">place themselves </w:t>
      </w:r>
      <w:r w:rsidRPr="00070A82">
        <w:rPr>
          <w:rStyle w:val="Emphasis"/>
          <w:rFonts w:ascii="Cambria" w:hAnsi="Cambria"/>
        </w:rPr>
        <w:t>on the edge of nuclear war</w:t>
      </w:r>
      <w:r w:rsidRPr="00070A82">
        <w:rPr>
          <w:rFonts w:ascii="Cambria" w:hAnsi="Cambria"/>
          <w:sz w:val="8"/>
        </w:rPr>
        <w:t xml:space="preserve"> </w:t>
      </w:r>
      <w:r w:rsidRPr="00070A82">
        <w:rPr>
          <w:rStyle w:val="StyleUnderline"/>
          <w:rFonts w:ascii="Cambria" w:hAnsi="Cambria"/>
        </w:rPr>
        <w:t xml:space="preserve">by a </w:t>
      </w:r>
      <w:r w:rsidRPr="00070A82">
        <w:rPr>
          <w:rStyle w:val="Emphasis"/>
          <w:rFonts w:ascii="Cambria" w:hAnsi="Cambria"/>
        </w:rPr>
        <w:t>combination of threatening force deployments</w:t>
      </w:r>
      <w:r w:rsidRPr="00070A82">
        <w:rPr>
          <w:rStyle w:val="StyleUnderline"/>
          <w:rFonts w:ascii="Cambria" w:hAnsi="Cambria"/>
        </w:rPr>
        <w:t xml:space="preserve"> and threat </w:t>
      </w:r>
      <w:r w:rsidRPr="00070A82">
        <w:rPr>
          <w:rStyle w:val="Emphasis"/>
          <w:rFonts w:ascii="Cambria" w:hAnsi="Cambria"/>
        </w:rPr>
        <w:t>rhetoric</w:t>
      </w:r>
      <w:r w:rsidRPr="00070A82">
        <w:rPr>
          <w:rFonts w:ascii="Cambria" w:hAnsi="Cambria"/>
          <w:sz w:val="8"/>
        </w:rPr>
        <w:t xml:space="preserve">. </w:t>
      </w:r>
      <w:r w:rsidRPr="00070A82">
        <w:rPr>
          <w:rStyle w:val="StyleUnderline"/>
          <w:rFonts w:ascii="Cambria" w:hAnsi="Cambria"/>
        </w:rPr>
        <w:t>Statements by US and North Korea</w:t>
      </w:r>
      <w:r w:rsidR="00855095">
        <w:rPr>
          <w:rStyle w:val="StyleUnderline"/>
          <w:rFonts w:ascii="Cambria" w:hAnsi="Cambria"/>
        </w:rPr>
        <w:t>’</w:t>
      </w:r>
      <w:r w:rsidRPr="00070A82">
        <w:rPr>
          <w:rStyle w:val="StyleUnderline"/>
          <w:rFonts w:ascii="Cambria" w:hAnsi="Cambria"/>
        </w:rPr>
        <w:t xml:space="preserve">s leaders and supporting amplification by state and private media to present just such a </w:t>
      </w:r>
      <w:r w:rsidRPr="00070A82">
        <w:rPr>
          <w:rStyle w:val="Emphasis"/>
          <w:rFonts w:ascii="Cambria" w:hAnsi="Cambria"/>
        </w:rPr>
        <w:t>lethal combination.</w:t>
      </w:r>
      <w:r w:rsidRPr="00070A82">
        <w:rPr>
          <w:rFonts w:ascii="Cambria" w:hAnsi="Cambria"/>
          <w:sz w:val="8"/>
        </w:rPr>
        <w:t xml:space="preserve"> </w:t>
      </w:r>
      <w:r w:rsidRPr="00070A82">
        <w:rPr>
          <w:rStyle w:val="StyleUnderline"/>
          <w:rFonts w:ascii="Cambria" w:hAnsi="Cambria"/>
        </w:rPr>
        <w:t>Many observers have observed that the risk of war and nuclear war</w:t>
      </w:r>
      <w:r w:rsidRPr="00070A82">
        <w:rPr>
          <w:rFonts w:ascii="Cambria" w:hAnsi="Cambria"/>
          <w:sz w:val="8"/>
        </w:rPr>
        <w:t xml:space="preserve">, in Korea and globally, </w:t>
      </w:r>
      <w:r w:rsidRPr="00070A82">
        <w:rPr>
          <w:rStyle w:val="StyleUnderline"/>
          <w:rFonts w:ascii="Cambria" w:hAnsi="Cambria"/>
        </w:rPr>
        <w:t>have increased in the last few years</w:t>
      </w:r>
      <w:r w:rsidRPr="00070A82">
        <w:rPr>
          <w:rFonts w:ascii="Cambria" w:hAnsi="Cambria"/>
          <w:sz w:val="8"/>
        </w:rPr>
        <w:t xml:space="preserve">—although no-one can say with authority by how much and exactly for what reasons. However, </w:t>
      </w:r>
      <w:r w:rsidRPr="00070A82">
        <w:rPr>
          <w:rStyle w:val="StyleUnderline"/>
          <w:rFonts w:ascii="Cambria" w:hAnsi="Cambria"/>
        </w:rPr>
        <w:t>states are restrained in their actual decisions to escalate to conflict</w:t>
      </w:r>
      <w:r w:rsidRPr="00070A82">
        <w:rPr>
          <w:rFonts w:ascii="Cambria" w:hAnsi="Cambria"/>
          <w:sz w:val="8"/>
        </w:rPr>
        <w:t xml:space="preserve"> and/or nuclear war by conventional deterrence, vital national interests, and other institutional and political restraints, both domestic and international. </w:t>
      </w:r>
      <w:r w:rsidRPr="00070A82">
        <w:rPr>
          <w:rStyle w:val="StyleUnderline"/>
          <w:rFonts w:ascii="Cambria" w:hAnsi="Cambria"/>
        </w:rPr>
        <w:t>It is not easy</w:t>
      </w:r>
      <w:r w:rsidRPr="00070A82">
        <w:rPr>
          <w:rFonts w:ascii="Cambria" w:hAnsi="Cambria"/>
          <w:sz w:val="8"/>
        </w:rPr>
        <w:t xml:space="preserve">, in the real world, or even in fiction, </w:t>
      </w:r>
      <w:r w:rsidRPr="00070A82">
        <w:rPr>
          <w:rStyle w:val="StyleUnderline"/>
          <w:rFonts w:ascii="Cambria" w:hAnsi="Cambria"/>
        </w:rPr>
        <w:t>to start nuclear wars</w:t>
      </w:r>
      <w:r w:rsidRPr="00070A82">
        <w:rPr>
          <w:rFonts w:ascii="Cambria" w:hAnsi="Cambria"/>
          <w:sz w:val="8"/>
        </w:rPr>
        <w:t xml:space="preserve">.[19]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070A82">
        <w:rPr>
          <w:rStyle w:val="StyleUnderline"/>
          <w:rFonts w:ascii="Cambria" w:hAnsi="Cambria"/>
        </w:rPr>
        <w:t xml:space="preserve">The possibility that non-state actors may </w:t>
      </w:r>
      <w:r w:rsidRPr="00070A82">
        <w:rPr>
          <w:rStyle w:val="Emphasis"/>
          <w:rFonts w:ascii="Cambria" w:hAnsi="Cambria"/>
        </w:rPr>
        <w:t>attack without advance warning</w:t>
      </w:r>
      <w:r w:rsidRPr="00070A82">
        <w:rPr>
          <w:rFonts w:ascii="Cambria" w:hAnsi="Cambria"/>
          <w:sz w:val="8"/>
        </w:rPr>
        <w:t xml:space="preserve"> </w:t>
      </w:r>
      <w:r w:rsidRPr="00070A82">
        <w:rPr>
          <w:rStyle w:val="StyleUnderline"/>
          <w:rFonts w:ascii="Cambria" w:hAnsi="Cambria"/>
        </w:rPr>
        <w:t>as to the time, place, and angle of attack presents another layer of uncertainty to this complexity</w:t>
      </w:r>
      <w:r w:rsidRPr="00070A82">
        <w:rPr>
          <w:rFonts w:ascii="Cambria" w:hAnsi="Cambria"/>
          <w:sz w:val="8"/>
        </w:rPr>
        <w:t xml:space="preserve"> as to how inter-state nuclear war may break out. That is, </w:t>
      </w:r>
      <w:r w:rsidRPr="00070A82">
        <w:rPr>
          <w:rStyle w:val="StyleUnderline"/>
          <w:rFonts w:ascii="Cambria" w:hAnsi="Cambria"/>
        </w:rPr>
        <w:t xml:space="preserve">non-state actors with nuclear weapons or threat goals and capacities do not seek the same goals, will not use the same control systems, and will use </w:t>
      </w:r>
      <w:r w:rsidRPr="00070A82">
        <w:rPr>
          <w:rStyle w:val="Emphasis"/>
          <w:rFonts w:ascii="Cambria" w:hAnsi="Cambria"/>
        </w:rPr>
        <w:t>radically different organizational procedures</w:t>
      </w:r>
      <w:r w:rsidRPr="00070A82">
        <w:rPr>
          <w:rFonts w:ascii="Cambria" w:hAnsi="Cambria"/>
          <w:sz w:val="8"/>
        </w:rPr>
        <w:t xml:space="preserve"> and systems to deliver on their threats compared with nuclear armed states. </w:t>
      </w:r>
      <w:r w:rsidRPr="00070A82">
        <w:rPr>
          <w:rStyle w:val="StyleUnderline"/>
          <w:rFonts w:ascii="Cambria" w:hAnsi="Cambria"/>
        </w:rPr>
        <w:t xml:space="preserve">If used tactically for immediate terrorist effect, a non-state nuclear terrorist could </w:t>
      </w:r>
      <w:r w:rsidRPr="00070A82">
        <w:rPr>
          <w:rStyle w:val="Emphasis"/>
          <w:rFonts w:ascii="Cambria" w:hAnsi="Cambria"/>
        </w:rPr>
        <w:t>violently attack nuclear facilities</w:t>
      </w:r>
      <w:r w:rsidRPr="00070A82">
        <w:rPr>
          <w:rFonts w:ascii="Cambria" w:hAnsi="Cambria"/>
          <w:sz w:val="8"/>
        </w:rPr>
        <w:t xml:space="preserve">, exploiting any number of vulnerabilities in fuel cycle facility security, or use actual nuclear materials and even warheads against military or civilian targets. </w:t>
      </w:r>
      <w:r w:rsidRPr="00070A82">
        <w:rPr>
          <w:rStyle w:val="StyleUnderline"/>
          <w:rFonts w:ascii="Cambria" w:hAnsi="Cambria"/>
        </w:rPr>
        <w:t xml:space="preserve">If a persistent, strategically oriented nuclear terrorist succeed in gaining credible nuclear threat capacities, it might </w:t>
      </w:r>
      <w:r w:rsidRPr="00070A82">
        <w:rPr>
          <w:rStyle w:val="Emphasis"/>
          <w:rFonts w:ascii="Cambria" w:hAnsi="Cambria"/>
        </w:rPr>
        <w:t xml:space="preserve">take hostage one or more states or cities. </w:t>
      </w:r>
      <w:r w:rsidRPr="00070A82">
        <w:rPr>
          <w:rStyle w:val="StyleUnderline"/>
          <w:rFonts w:ascii="Cambria" w:hAnsi="Cambria"/>
        </w:rPr>
        <w:t>If such an event coincides with already high levels of tension</w:t>
      </w:r>
      <w:r w:rsidRPr="00070A82">
        <w:rPr>
          <w:rFonts w:ascii="Cambria" w:hAnsi="Cambria"/>
          <w:sz w:val="8"/>
        </w:rPr>
        <w:t xml:space="preserve"> and even military collisions between the non-nuclear forces of nuclear armed states, </w:t>
      </w:r>
      <w:r w:rsidRPr="00070A82">
        <w:rPr>
          <w:rStyle w:val="StyleUnderline"/>
          <w:rFonts w:ascii="Cambria" w:hAnsi="Cambria"/>
        </w:rPr>
        <w:t xml:space="preserve">then </w:t>
      </w:r>
      <w:r w:rsidRPr="00070A82">
        <w:rPr>
          <w:rStyle w:val="StyleUnderline"/>
          <w:rFonts w:ascii="Cambria" w:hAnsi="Cambria"/>
          <w:highlight w:val="cyan"/>
        </w:rPr>
        <w:t xml:space="preserve">a non-state nuclear terrorist attack could </w:t>
      </w:r>
      <w:r w:rsidRPr="00070A82">
        <w:rPr>
          <w:rStyle w:val="Emphasis"/>
          <w:rFonts w:ascii="Cambria" w:hAnsi="Cambria"/>
          <w:highlight w:val="cyan"/>
        </w:rPr>
        <w:t>impel a nuclear armed state</w:t>
      </w:r>
      <w:r w:rsidRPr="00070A82">
        <w:rPr>
          <w:rFonts w:ascii="Cambria" w:hAnsi="Cambria"/>
          <w:sz w:val="8"/>
          <w:highlight w:val="cyan"/>
        </w:rPr>
        <w:t xml:space="preserve"> </w:t>
      </w:r>
      <w:r w:rsidRPr="00070A82">
        <w:rPr>
          <w:rStyle w:val="StyleUnderline"/>
          <w:rFonts w:ascii="Cambria" w:hAnsi="Cambria"/>
          <w:highlight w:val="cyan"/>
        </w:rPr>
        <w:t>to</w:t>
      </w:r>
      <w:r w:rsidRPr="00070A82">
        <w:rPr>
          <w:rFonts w:ascii="Cambria" w:hAnsi="Cambria"/>
          <w:sz w:val="8"/>
          <w:highlight w:val="cyan"/>
        </w:rPr>
        <w:t xml:space="preserve"> </w:t>
      </w:r>
      <w:r w:rsidRPr="00070A82">
        <w:rPr>
          <w:rStyle w:val="Emphasis"/>
          <w:rFonts w:ascii="Cambria" w:hAnsi="Cambria"/>
          <w:highlight w:val="cyan"/>
        </w:rPr>
        <w:t>escalate its threat</w:t>
      </w:r>
      <w:r w:rsidRPr="00070A82">
        <w:rPr>
          <w:rFonts w:ascii="Cambria" w:hAnsi="Cambria"/>
          <w:sz w:val="8"/>
        </w:rPr>
        <w:t xml:space="preserve"> or even military actions </w:t>
      </w:r>
      <w:r w:rsidRPr="00070A82">
        <w:rPr>
          <w:rStyle w:val="StyleUnderline"/>
          <w:rFonts w:ascii="Cambria" w:hAnsi="Cambria"/>
          <w:highlight w:val="cyan"/>
        </w:rPr>
        <w:t xml:space="preserve">against </w:t>
      </w:r>
      <w:r w:rsidRPr="00070A82">
        <w:rPr>
          <w:rStyle w:val="Emphasis"/>
          <w:rFonts w:ascii="Cambria" w:hAnsi="Cambria"/>
          <w:highlight w:val="cyan"/>
        </w:rPr>
        <w:t>other states</w:t>
      </w:r>
      <w:r w:rsidRPr="00070A82">
        <w:rPr>
          <w:rFonts w:ascii="Cambria" w:hAnsi="Cambria"/>
          <w:sz w:val="8"/>
          <w:highlight w:val="cyan"/>
        </w:rPr>
        <w:t xml:space="preserve">, </w:t>
      </w:r>
      <w:r w:rsidRPr="00070A82">
        <w:rPr>
          <w:rStyle w:val="StyleUnderline"/>
          <w:rFonts w:ascii="Cambria" w:hAnsi="Cambria"/>
          <w:highlight w:val="cyan"/>
        </w:rPr>
        <w:t xml:space="preserve">in the belief that this targeted state </w:t>
      </w:r>
      <w:r w:rsidRPr="00070A82">
        <w:rPr>
          <w:rStyle w:val="Emphasis"/>
          <w:rFonts w:ascii="Cambria" w:hAnsi="Cambria"/>
          <w:highlight w:val="cyan"/>
        </w:rPr>
        <w:t>may have sponsored the</w:t>
      </w:r>
      <w:r w:rsidRPr="00070A82">
        <w:rPr>
          <w:rStyle w:val="Emphasis"/>
          <w:rFonts w:ascii="Cambria" w:hAnsi="Cambria"/>
        </w:rPr>
        <w:t xml:space="preserve"> non-state </w:t>
      </w:r>
      <w:r w:rsidRPr="00070A82">
        <w:rPr>
          <w:rStyle w:val="Emphasis"/>
          <w:rFonts w:ascii="Cambria" w:hAnsi="Cambria"/>
          <w:highlight w:val="cyan"/>
        </w:rPr>
        <w:t>attack</w:t>
      </w:r>
      <w:r w:rsidRPr="00070A82">
        <w:rPr>
          <w:rFonts w:ascii="Cambria" w:hAnsi="Cambria"/>
          <w:sz w:val="8"/>
        </w:rPr>
        <w:t xml:space="preserve">, </w:t>
      </w:r>
      <w:r w:rsidRPr="00070A82">
        <w:rPr>
          <w:rStyle w:val="StyleUnderline"/>
          <w:rFonts w:ascii="Cambria" w:hAnsi="Cambria"/>
        </w:rPr>
        <w:t>or was simply the source of the attack</w:t>
      </w:r>
      <w:r w:rsidRPr="00070A82">
        <w:rPr>
          <w:rFonts w:ascii="Cambria" w:hAnsi="Cambria"/>
          <w:sz w:val="8"/>
        </w:rPr>
        <w:t xml:space="preserve">, whatever the declared identity of the attacking non-state entity. </w:t>
      </w:r>
      <w:r w:rsidRPr="00070A82">
        <w:rPr>
          <w:rStyle w:val="Emphasis"/>
          <w:rFonts w:ascii="Cambria" w:hAnsi="Cambria"/>
          <w:highlight w:val="cyan"/>
        </w:rPr>
        <w:t>This outcome could trigger</w:t>
      </w:r>
      <w:r w:rsidRPr="00070A82">
        <w:rPr>
          <w:rStyle w:val="Emphasis"/>
          <w:rFonts w:ascii="Cambria" w:hAnsi="Cambria"/>
        </w:rPr>
        <w:t xml:space="preserve"> these states to go onto one or more of the pathways to </w:t>
      </w:r>
      <w:r w:rsidRPr="00070A82">
        <w:rPr>
          <w:rStyle w:val="Emphasis"/>
          <w:rFonts w:ascii="Cambria" w:hAnsi="Cambria"/>
          <w:highlight w:val="cyan"/>
        </w:rPr>
        <w:t>inadvertent nuclear war</w:t>
      </w:r>
      <w:r w:rsidRPr="00070A82">
        <w:rPr>
          <w:rFonts w:ascii="Cambria" w:hAnsi="Cambria"/>
          <w:sz w:val="8"/>
        </w:rPr>
        <w:t xml:space="preserve">, especially if the terrorist attack was on a high value and high risk nuclear facility or involved the seizure and/or use of fissile material. </w:t>
      </w:r>
      <w:r w:rsidRPr="00070A82">
        <w:rPr>
          <w:rStyle w:val="StyleUnderline"/>
          <w:rFonts w:ascii="Cambria" w:hAnsi="Cambria"/>
          <w:highlight w:val="cyan"/>
        </w:rPr>
        <w:t>Some experts dismiss this possibility as</w:t>
      </w:r>
      <w:r w:rsidRPr="00070A82">
        <w:rPr>
          <w:rStyle w:val="StyleUnderline"/>
          <w:rFonts w:ascii="Cambria" w:hAnsi="Cambria"/>
        </w:rPr>
        <w:t xml:space="preserve"> </w:t>
      </w:r>
      <w:r w:rsidRPr="00070A82">
        <w:rPr>
          <w:rStyle w:val="Emphasis"/>
          <w:rFonts w:ascii="Cambria" w:hAnsi="Cambria"/>
        </w:rPr>
        <w:t xml:space="preserve">so </w:t>
      </w:r>
      <w:r w:rsidRPr="00070A82">
        <w:rPr>
          <w:rStyle w:val="Emphasis"/>
          <w:rFonts w:ascii="Cambria" w:hAnsi="Cambria"/>
          <w:highlight w:val="cyan"/>
        </w:rPr>
        <w:t>remote</w:t>
      </w:r>
      <w:r w:rsidRPr="00070A82">
        <w:rPr>
          <w:rStyle w:val="Emphasis"/>
          <w:rFonts w:ascii="Cambria" w:hAnsi="Cambria"/>
        </w:rPr>
        <w:t xml:space="preserve"> as to be not worth worrying about</w:t>
      </w:r>
      <w:r w:rsidRPr="00070A82">
        <w:rPr>
          <w:rFonts w:ascii="Cambria" w:hAnsi="Cambria"/>
          <w:sz w:val="8"/>
        </w:rPr>
        <w:t xml:space="preserve">. </w:t>
      </w:r>
      <w:r w:rsidRPr="00070A82">
        <w:rPr>
          <w:rStyle w:val="Emphasis"/>
          <w:rFonts w:ascii="Cambria" w:hAnsi="Cambria"/>
          <w:highlight w:val="cyan"/>
        </w:rPr>
        <w:t>Yet</w:t>
      </w:r>
      <w:r w:rsidRPr="00070A82">
        <w:rPr>
          <w:rStyle w:val="StyleUnderline"/>
          <w:rFonts w:ascii="Cambria" w:hAnsi="Cambria"/>
          <w:highlight w:val="cyan"/>
        </w:rPr>
        <w:t xml:space="preserve"> the history of nuclear terrorism globally and in the Northeast Asian region </w:t>
      </w:r>
      <w:r w:rsidRPr="00070A82">
        <w:rPr>
          <w:rStyle w:val="Emphasis"/>
          <w:rFonts w:ascii="Cambria" w:hAnsi="Cambria"/>
          <w:highlight w:val="cyan"/>
        </w:rPr>
        <w:t>suggests otherwise</w:t>
      </w:r>
      <w:r w:rsidRPr="00070A82">
        <w:rPr>
          <w:rFonts w:ascii="Cambria" w:hAnsi="Cambria"/>
          <w:sz w:val="8"/>
        </w:rPr>
        <w:t xml:space="preserve">. Using the sand castle metaphor, once built on the high tide line, </w:t>
      </w:r>
      <w:r w:rsidRPr="00070A82">
        <w:rPr>
          <w:rStyle w:val="StyleUnderline"/>
          <w:rFonts w:ascii="Cambria" w:hAnsi="Cambria"/>
        </w:rPr>
        <w:t xml:space="preserve">sand castles may withstand the wind but </w:t>
      </w:r>
      <w:r w:rsidRPr="00070A82">
        <w:rPr>
          <w:rStyle w:val="Emphasis"/>
          <w:rFonts w:ascii="Cambria" w:hAnsi="Cambria"/>
        </w:rPr>
        <w:t>eventually succumb to the tide once it reaches the castle</w:t>
      </w:r>
      <w:r w:rsidRPr="00070A82">
        <w:rPr>
          <w:rFonts w:ascii="Cambria" w:hAnsi="Cambria"/>
          <w:sz w:val="8"/>
        </w:rPr>
        <w:t>—</w:t>
      </w:r>
      <w:r w:rsidRPr="00070A82">
        <w:rPr>
          <w:rStyle w:val="StyleUnderline"/>
          <w:rFonts w:ascii="Cambria" w:hAnsi="Cambria"/>
        </w:rPr>
        <w:t>at least once, usually twice a day</w:t>
      </w:r>
      <w:r w:rsidRPr="00070A82">
        <w:rPr>
          <w:rFonts w:ascii="Cambria" w:hAnsi="Cambria"/>
          <w:sz w:val="8"/>
        </w:rPr>
        <w:t xml:space="preserve">. Also, </w:t>
      </w:r>
      <w:r w:rsidRPr="00070A82">
        <w:rPr>
          <w:rStyle w:val="StyleUnderline"/>
          <w:rFonts w:ascii="Cambria" w:hAnsi="Cambria"/>
        </w:rPr>
        <w:t>theories</w:t>
      </w:r>
      <w:r w:rsidRPr="00070A82">
        <w:rPr>
          <w:rFonts w:ascii="Cambria" w:hAnsi="Cambria"/>
          <w:sz w:val="8"/>
        </w:rPr>
        <w:t xml:space="preserve"> of organizational and technological failure </w:t>
      </w:r>
      <w:r w:rsidRPr="00070A82">
        <w:rPr>
          <w:rStyle w:val="StyleUnderline"/>
          <w:rFonts w:ascii="Cambria" w:hAnsi="Cambria"/>
        </w:rPr>
        <w:t xml:space="preserve">point to the coincidence of </w:t>
      </w:r>
      <w:r w:rsidRPr="00070A82">
        <w:rPr>
          <w:rStyle w:val="Emphasis"/>
          <w:rFonts w:ascii="Cambria" w:hAnsi="Cambria"/>
        </w:rPr>
        <w:t>multiple, relatively insignificant driving events</w:t>
      </w:r>
      <w:r w:rsidRPr="00070A82">
        <w:rPr>
          <w:rFonts w:ascii="Cambria" w:hAnsi="Cambria"/>
          <w:sz w:val="8"/>
        </w:rPr>
        <w:t xml:space="preserve"> </w:t>
      </w:r>
      <w:r w:rsidRPr="00070A82">
        <w:rPr>
          <w:rStyle w:val="StyleUnderline"/>
          <w:rFonts w:ascii="Cambria" w:hAnsi="Cambria"/>
        </w:rPr>
        <w:t xml:space="preserve">that interact or accumulate in ways that lead the </w:t>
      </w:r>
      <w:r w:rsidR="00855095">
        <w:rPr>
          <w:rStyle w:val="StyleUnderline"/>
          <w:rFonts w:ascii="Cambria" w:hAnsi="Cambria"/>
        </w:rPr>
        <w:t>“</w:t>
      </w:r>
      <w:r w:rsidRPr="00070A82">
        <w:rPr>
          <w:rStyle w:val="Emphasis"/>
          <w:rFonts w:ascii="Cambria" w:hAnsi="Cambria"/>
        </w:rPr>
        <w:t>metasystem</w:t>
      </w:r>
      <w:r w:rsidR="00855095">
        <w:rPr>
          <w:rStyle w:val="StyleUnderline"/>
          <w:rFonts w:ascii="Cambria" w:hAnsi="Cambria"/>
        </w:rPr>
        <w:t>”</w:t>
      </w:r>
      <w:r w:rsidRPr="00070A82">
        <w:rPr>
          <w:rStyle w:val="StyleUnderline"/>
          <w:rFonts w:ascii="Cambria" w:hAnsi="Cambria"/>
        </w:rPr>
        <w:t xml:space="preserve"> to fail</w:t>
      </w:r>
      <w:r w:rsidRPr="00070A82">
        <w:rPr>
          <w:rFonts w:ascii="Cambria" w:hAnsi="Cambria"/>
          <w:sz w:val="8"/>
        </w:rPr>
        <w:t xml:space="preserve">, even if each individual component of a system works perfectly. Thus, </w:t>
      </w:r>
      <w:r w:rsidRPr="00070A82">
        <w:rPr>
          <w:rStyle w:val="StyleUnderline"/>
          <w:rFonts w:ascii="Cambria" w:hAnsi="Cambria"/>
        </w:rPr>
        <w:t xml:space="preserve">the potential catalytic effect of a nuclear terrorist incident is not that it would of </w:t>
      </w:r>
      <w:r w:rsidRPr="00070A82">
        <w:rPr>
          <w:rStyle w:val="Emphasis"/>
          <w:rFonts w:ascii="Cambria" w:hAnsi="Cambria"/>
        </w:rPr>
        <w:t>itself</w:t>
      </w:r>
      <w:r w:rsidRPr="00070A82">
        <w:rPr>
          <w:rStyle w:val="StyleUnderline"/>
          <w:rFonts w:ascii="Cambria" w:hAnsi="Cambria"/>
        </w:rPr>
        <w:t xml:space="preserve"> lead to a sudden inter-state nuclear war;</w:t>
      </w:r>
      <w:r w:rsidRPr="00070A82">
        <w:rPr>
          <w:rFonts w:ascii="Cambria" w:hAnsi="Cambria"/>
          <w:sz w:val="8"/>
        </w:rPr>
        <w:t xml:space="preserve"> </w:t>
      </w:r>
      <w:r w:rsidRPr="00070A82">
        <w:rPr>
          <w:rStyle w:val="StyleUnderline"/>
          <w:rFonts w:ascii="Cambria" w:hAnsi="Cambria"/>
        </w:rPr>
        <w:t>but that</w:t>
      </w:r>
      <w:r w:rsidRPr="00070A82">
        <w:rPr>
          <w:rFonts w:ascii="Cambria" w:hAnsi="Cambria"/>
          <w:sz w:val="8"/>
        </w:rPr>
        <w:t xml:space="preserve"> at a time of crisis when alert levels are already high, </w:t>
      </w:r>
      <w:r w:rsidRPr="00070A82">
        <w:rPr>
          <w:rStyle w:val="StyleUnderline"/>
          <w:rFonts w:ascii="Cambria" w:hAnsi="Cambria"/>
        </w:rPr>
        <w:t>when control systems on nuclear forces have already shifted from primary emphasis on negative to positive control</w:t>
      </w:r>
      <w:r w:rsidRPr="00070A82">
        <w:rPr>
          <w:rFonts w:ascii="Cambria" w:hAnsi="Cambria"/>
          <w:sz w:val="8"/>
        </w:rPr>
        <w:t xml:space="preserve">, </w:t>
      </w:r>
      <w:r w:rsidRPr="00070A82">
        <w:rPr>
          <w:rStyle w:val="Emphasis"/>
          <w:rFonts w:ascii="Cambria" w:hAnsi="Cambria"/>
        </w:rPr>
        <w:t>when decision making is already stressed</w:t>
      </w:r>
      <w:r w:rsidRPr="00070A82">
        <w:rPr>
          <w:rFonts w:ascii="Cambria" w:hAnsi="Cambria"/>
          <w:sz w:val="8"/>
        </w:rPr>
        <w:t xml:space="preserve">, </w:t>
      </w:r>
      <w:r w:rsidRPr="00070A82">
        <w:rPr>
          <w:rStyle w:val="StyleUnderline"/>
          <w:rFonts w:ascii="Cambria" w:hAnsi="Cambria"/>
        </w:rPr>
        <w:t xml:space="preserve">when the potential for </w:t>
      </w:r>
      <w:r w:rsidRPr="00070A82">
        <w:rPr>
          <w:rStyle w:val="Emphasis"/>
          <w:rFonts w:ascii="Cambria" w:hAnsi="Cambria"/>
        </w:rPr>
        <w:t>miscalculation</w:t>
      </w:r>
      <w:r w:rsidRPr="00070A82">
        <w:rPr>
          <w:rStyle w:val="StyleUnderline"/>
          <w:rFonts w:ascii="Cambria" w:hAnsi="Cambria"/>
        </w:rPr>
        <w:t xml:space="preserve"> is already high</w:t>
      </w:r>
      <w:r w:rsidRPr="00070A82">
        <w:rPr>
          <w:rFonts w:ascii="Cambria" w:hAnsi="Cambria"/>
          <w:sz w:val="8"/>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w:t>
      </w:r>
      <w:r w:rsidR="00855095">
        <w:rPr>
          <w:rFonts w:ascii="Cambria" w:hAnsi="Cambria"/>
          <w:sz w:val="8"/>
        </w:rPr>
        <w:t>“</w:t>
      </w:r>
      <w:r w:rsidRPr="00070A82">
        <w:rPr>
          <w:rFonts w:ascii="Cambria" w:hAnsi="Cambria"/>
          <w:sz w:val="8"/>
        </w:rPr>
        <w:t>contest of resolve,</w:t>
      </w:r>
      <w:r w:rsidR="00855095">
        <w:rPr>
          <w:rFonts w:ascii="Cambria" w:hAnsi="Cambria"/>
          <w:sz w:val="8"/>
        </w:rPr>
        <w:t>”</w:t>
      </w:r>
      <w:r w:rsidRPr="00070A82">
        <w:rPr>
          <w:rFonts w:ascii="Cambria" w:hAnsi="Cambria"/>
          <w:sz w:val="8"/>
        </w:rPr>
        <w:t xml:space="preserve"> and when organizational cybernetics may be in play such that purposeful actions are implemented differently than intended, </w:t>
      </w:r>
      <w:r w:rsidRPr="00070A82">
        <w:rPr>
          <w:rStyle w:val="StyleUnderline"/>
          <w:rFonts w:ascii="Cambria" w:hAnsi="Cambria"/>
        </w:rPr>
        <w:t xml:space="preserve">then a terrorist nuclear attack may </w:t>
      </w:r>
      <w:r w:rsidRPr="00070A82">
        <w:rPr>
          <w:rStyle w:val="Emphasis"/>
          <w:rFonts w:ascii="Cambria" w:hAnsi="Cambria"/>
        </w:rPr>
        <w:t>shift a coincident combination</w:t>
      </w:r>
      <w:r w:rsidRPr="00070A82">
        <w:rPr>
          <w:rStyle w:val="StyleUnderline"/>
          <w:rFonts w:ascii="Cambria" w:hAnsi="Cambria"/>
        </w:rPr>
        <w:t xml:space="preserve"> of some or all of these factors to a threshold level where they </w:t>
      </w:r>
      <w:r w:rsidRPr="00070A82">
        <w:rPr>
          <w:rStyle w:val="Emphasis"/>
          <w:rFonts w:ascii="Cambria" w:hAnsi="Cambria"/>
        </w:rPr>
        <w:t>collectively lead to a first-use decision</w:t>
      </w:r>
      <w:r w:rsidRPr="00070A82">
        <w:rPr>
          <w:rStyle w:val="StyleUnderline"/>
          <w:rFonts w:ascii="Cambria" w:hAnsi="Cambria"/>
        </w:rPr>
        <w:t xml:space="preserve"> by </w:t>
      </w:r>
      <w:r w:rsidRPr="00070A82">
        <w:rPr>
          <w:rStyle w:val="Emphasis"/>
          <w:rFonts w:ascii="Cambria" w:hAnsi="Cambria"/>
        </w:rPr>
        <w:t>one or more nuclear-armed states</w:t>
      </w:r>
      <w:r w:rsidRPr="00070A82">
        <w:rPr>
          <w:rFonts w:ascii="Cambria" w:hAnsi="Cambria"/>
          <w:sz w:val="8"/>
        </w:rPr>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rsidR="00651045" w:rsidRPr="00070A82" w:rsidRDefault="00651045" w:rsidP="00651045">
      <w:pPr>
        <w:rPr>
          <w:rFonts w:ascii="Cambria" w:hAnsi="Cambria"/>
        </w:rPr>
      </w:pPr>
    </w:p>
    <w:p w:rsidR="00D06CD4" w:rsidRPr="00070A82" w:rsidRDefault="00D06CD4" w:rsidP="00D06CD4">
      <w:pPr>
        <w:pStyle w:val="Heading4"/>
        <w:rPr>
          <w:rFonts w:ascii="Cambria" w:hAnsi="Cambria" w:cstheme="majorHAnsi"/>
        </w:rPr>
      </w:pPr>
      <w:r w:rsidRPr="00070A82">
        <w:rPr>
          <w:rFonts w:ascii="Cambria" w:hAnsi="Cambria" w:cstheme="majorHAnsi"/>
        </w:rPr>
        <w:t xml:space="preserve">Meltdowns cause </w:t>
      </w:r>
      <w:r w:rsidR="00413AA2" w:rsidRPr="00070A82">
        <w:rPr>
          <w:rFonts w:ascii="Cambria" w:hAnsi="Cambria" w:cstheme="majorHAnsi"/>
        </w:rPr>
        <w:t>extinction</w:t>
      </w:r>
      <w:r w:rsidR="003A05B0" w:rsidRPr="00070A82">
        <w:rPr>
          <w:rFonts w:ascii="Cambria" w:hAnsi="Cambria" w:cstheme="majorHAnsi"/>
        </w:rPr>
        <w:t xml:space="preserve"> </w:t>
      </w:r>
      <w:r w:rsidR="00413AA2" w:rsidRPr="00070A82">
        <w:rPr>
          <w:rFonts w:ascii="Cambria" w:hAnsi="Cambria" w:cstheme="majorHAnsi"/>
        </w:rPr>
        <w:t>—</w:t>
      </w:r>
      <w:r w:rsidR="003A05B0" w:rsidRPr="00070A82">
        <w:rPr>
          <w:rFonts w:ascii="Cambria" w:hAnsi="Cambria" w:cstheme="majorHAnsi"/>
        </w:rPr>
        <w:t xml:space="preserve"> </w:t>
      </w:r>
      <w:r w:rsidR="00413AA2" w:rsidRPr="00070A82">
        <w:rPr>
          <w:rFonts w:ascii="Cambria" w:hAnsi="Cambria" w:cstheme="majorHAnsi"/>
        </w:rPr>
        <w:t xml:space="preserve">and, independently </w:t>
      </w:r>
      <w:r w:rsidR="003A05B0" w:rsidRPr="00070A82">
        <w:rPr>
          <w:rFonts w:ascii="Cambria" w:hAnsi="Cambria" w:cstheme="majorHAnsi"/>
        </w:rPr>
        <w:t>cause</w:t>
      </w:r>
      <w:r w:rsidR="00413AA2" w:rsidRPr="00070A82">
        <w:rPr>
          <w:rFonts w:ascii="Cambria" w:hAnsi="Cambria" w:cstheme="majorHAnsi"/>
        </w:rPr>
        <w:t xml:space="preserve"> </w:t>
      </w:r>
      <w:r w:rsidR="007E6EF7" w:rsidRPr="00AA1615">
        <w:rPr>
          <w:rFonts w:ascii="Cambria" w:hAnsi="Cambria" w:cstheme="majorHAnsi"/>
          <w:u w:val="single"/>
        </w:rPr>
        <w:t>warming</w:t>
      </w:r>
      <w:r w:rsidRPr="00070A82">
        <w:rPr>
          <w:rFonts w:ascii="Cambria" w:hAnsi="Cambria" w:cstheme="majorHAnsi"/>
        </w:rPr>
        <w:t xml:space="preserve">. </w:t>
      </w:r>
    </w:p>
    <w:p w:rsidR="00D06CD4" w:rsidRPr="00070A82" w:rsidRDefault="00D06CD4" w:rsidP="00D06CD4">
      <w:pPr>
        <w:rPr>
          <w:rFonts w:ascii="Cambria" w:hAnsi="Cambria" w:cstheme="majorHAnsi"/>
        </w:rPr>
      </w:pPr>
      <w:r w:rsidRPr="00070A82">
        <w:rPr>
          <w:rStyle w:val="Style13ptBold"/>
          <w:rFonts w:ascii="Cambria" w:hAnsi="Cambria" w:cstheme="majorHAnsi"/>
        </w:rPr>
        <w:t xml:space="preserve">Morris, 16 </w:t>
      </w:r>
      <w:r w:rsidRPr="00070A82">
        <w:rPr>
          <w:rFonts w:ascii="Cambria" w:hAnsi="Cambria" w:cstheme="majorHAnsi"/>
          <w:sz w:val="16"/>
        </w:rPr>
        <w:t>— Margaret Morris; Margaret served as assistant director to the former Institute For Applied Archaeological Sciences (IAPAS), established at Barry University. She served as an associate editor of Drew University</w:t>
      </w:r>
      <w:r w:rsidR="00855095">
        <w:rPr>
          <w:rFonts w:ascii="Cambria" w:hAnsi="Cambria" w:cstheme="majorHAnsi"/>
          <w:sz w:val="16"/>
        </w:rPr>
        <w:t>’</w:t>
      </w:r>
      <w:r w:rsidRPr="00070A82">
        <w:rPr>
          <w:rFonts w:ascii="Cambria" w:hAnsi="Cambria" w:cstheme="majorHAnsi"/>
          <w:sz w:val="16"/>
        </w:rPr>
        <w:t xml:space="preserve">s </w:t>
      </w:r>
      <w:r w:rsidR="00B908DC">
        <w:rPr>
          <w:rFonts w:ascii="Cambria" w:hAnsi="Cambria" w:cstheme="majorHAnsi"/>
          <w:sz w:val="16"/>
        </w:rPr>
        <w:t>‘</w:t>
      </w:r>
      <w:r w:rsidRPr="00070A82">
        <w:rPr>
          <w:rFonts w:ascii="Cambria" w:hAnsi="Cambria" w:cstheme="majorHAnsi"/>
          <w:sz w:val="16"/>
        </w:rPr>
        <w:t>Journal of Higher Criticism</w:t>
      </w:r>
      <w:r w:rsidR="00855095">
        <w:rPr>
          <w:rFonts w:ascii="Cambria" w:hAnsi="Cambria" w:cstheme="majorHAnsi"/>
          <w:sz w:val="16"/>
        </w:rPr>
        <w:t>’</w:t>
      </w:r>
      <w:r w:rsidRPr="00070A82">
        <w:rPr>
          <w:rFonts w:ascii="Cambria" w:hAnsi="Cambria" w:cstheme="majorHAnsi"/>
          <w:sz w:val="16"/>
        </w:rPr>
        <w:t xml:space="preserve"> and has published books and in science and technical journals, including the Journal of Geological Education. (4-5-2016, "</w:t>
      </w:r>
      <w:r w:rsidRPr="00070A82">
        <w:rPr>
          <w:rStyle w:val="Emphasis"/>
          <w:rFonts w:ascii="Cambria" w:hAnsi="Cambria"/>
        </w:rPr>
        <w:t>Nuclear Waste</w:t>
      </w:r>
      <w:r w:rsidRPr="00070A82">
        <w:rPr>
          <w:rFonts w:ascii="Cambria" w:hAnsi="Cambria" w:cstheme="majorHAnsi"/>
          <w:sz w:val="16"/>
        </w:rPr>
        <w:t xml:space="preserve"> Pollution </w:t>
      </w:r>
      <w:r w:rsidRPr="00070A82">
        <w:rPr>
          <w:rStyle w:val="Emphasis"/>
          <w:rFonts w:ascii="Cambria" w:hAnsi="Cambria"/>
        </w:rPr>
        <w:t>is an Existential Risk</w:t>
      </w:r>
      <w:r w:rsidRPr="00070A82">
        <w:rPr>
          <w:rFonts w:ascii="Cambria" w:hAnsi="Cambria" w:cstheme="majorHAnsi"/>
          <w:sz w:val="16"/>
        </w:rPr>
        <w:t xml:space="preserve"> that Threatens Global Health," </w:t>
      </w:r>
      <w:r w:rsidRPr="00070A82">
        <w:rPr>
          <w:rFonts w:ascii="Cambria" w:hAnsi="Cambria" w:cstheme="majorHAnsi"/>
          <w:i/>
          <w:sz w:val="16"/>
        </w:rPr>
        <w:t>IEET</w:t>
      </w:r>
      <w:r w:rsidRPr="00070A82">
        <w:rPr>
          <w:rFonts w:ascii="Cambria" w:hAnsi="Cambria" w:cstheme="majorHAnsi"/>
          <w:sz w:val="16"/>
        </w:rPr>
        <w:t>, https://ieet.org/index.php/IEET2/more/morris20160405, //GrRv)</w:t>
      </w:r>
    </w:p>
    <w:p w:rsidR="00D06CD4" w:rsidRPr="00070A82" w:rsidRDefault="00D06CD4" w:rsidP="00D06CD4">
      <w:pPr>
        <w:rPr>
          <w:rStyle w:val="StyleUnderline"/>
          <w:rFonts w:ascii="Cambria" w:hAnsi="Cambria" w:cstheme="majorHAnsi"/>
        </w:rPr>
      </w:pPr>
      <w:r w:rsidRPr="00070A82">
        <w:rPr>
          <w:rStyle w:val="StyleUnderline"/>
          <w:rFonts w:ascii="Cambria" w:hAnsi="Cambria" w:cstheme="majorHAnsi"/>
        </w:rPr>
        <w:t xml:space="preserve">Deadly </w:t>
      </w:r>
      <w:r w:rsidRPr="00070A82">
        <w:rPr>
          <w:rStyle w:val="StyleUnderline"/>
          <w:rFonts w:ascii="Cambria" w:hAnsi="Cambria" w:cstheme="majorHAnsi"/>
          <w:highlight w:val="cyan"/>
        </w:rPr>
        <w:t xml:space="preserve">environmental pollution has become an </w:t>
      </w:r>
      <w:r w:rsidRPr="00070A82">
        <w:rPr>
          <w:rStyle w:val="Emphasis"/>
          <w:rFonts w:ascii="Cambria" w:hAnsi="Cambria" w:cstheme="majorHAnsi"/>
          <w:highlight w:val="cyan"/>
        </w:rPr>
        <w:t>existential risk</w:t>
      </w:r>
      <w:r w:rsidRPr="00070A82">
        <w:rPr>
          <w:rStyle w:val="StyleUnderline"/>
          <w:rFonts w:ascii="Cambria" w:hAnsi="Cambria" w:cstheme="majorHAnsi"/>
          <w:highlight w:val="cyan"/>
        </w:rPr>
        <w:t xml:space="preserve"> that </w:t>
      </w:r>
      <w:r w:rsidRPr="00070A82">
        <w:rPr>
          <w:rStyle w:val="Emphasis"/>
          <w:rFonts w:ascii="Cambria" w:hAnsi="Cambria" w:cstheme="majorHAnsi"/>
          <w:highlight w:val="cyan"/>
        </w:rPr>
        <w:t>threatens the</w:t>
      </w:r>
      <w:r w:rsidRPr="00070A82">
        <w:rPr>
          <w:rStyle w:val="Emphasis"/>
          <w:rFonts w:ascii="Cambria" w:hAnsi="Cambria" w:cstheme="majorHAnsi"/>
        </w:rPr>
        <w:t xml:space="preserve"> prospect for the long-term </w:t>
      </w:r>
      <w:r w:rsidRPr="00070A82">
        <w:rPr>
          <w:rStyle w:val="Emphasis"/>
          <w:rFonts w:ascii="Cambria" w:hAnsi="Cambria" w:cstheme="majorHAnsi"/>
          <w:highlight w:val="cyan"/>
        </w:rPr>
        <w:t>survival of our species</w:t>
      </w:r>
      <w:r w:rsidRPr="00070A82">
        <w:rPr>
          <w:rStyle w:val="StyleUnderline"/>
          <w:rFonts w:ascii="Cambria" w:hAnsi="Cambria" w:cstheme="majorHAnsi"/>
        </w:rPr>
        <w:t xml:space="preserve"> and a great many others. Here we will focus on the </w:t>
      </w:r>
      <w:r w:rsidRPr="00070A82">
        <w:rPr>
          <w:rStyle w:val="Emphasis"/>
          <w:rFonts w:ascii="Cambria" w:hAnsi="Cambria" w:cstheme="majorHAnsi"/>
          <w:highlight w:val="cyan"/>
        </w:rPr>
        <w:t>nuclear waste</w:t>
      </w:r>
      <w:r w:rsidRPr="00070A82">
        <w:rPr>
          <w:rStyle w:val="StyleUnderline"/>
          <w:rFonts w:ascii="Cambria" w:hAnsi="Cambria" w:cstheme="majorHAnsi"/>
        </w:rPr>
        <w:t xml:space="preserve"> aspect of the problem and ways to mitigate it before there </w:t>
      </w:r>
      <w:r w:rsidRPr="00070A82">
        <w:rPr>
          <w:rStyle w:val="StyleUnderline"/>
          <w:rFonts w:ascii="Cambria" w:hAnsi="Cambria" w:cstheme="majorHAnsi"/>
          <w:highlight w:val="cyan"/>
        </w:rPr>
        <w:t xml:space="preserve">is a </w:t>
      </w:r>
      <w:r w:rsidRPr="00070A82">
        <w:rPr>
          <w:rStyle w:val="Emphasis"/>
          <w:rFonts w:ascii="Cambria" w:hAnsi="Cambria" w:cstheme="majorHAnsi"/>
          <w:highlight w:val="cyan"/>
        </w:rPr>
        <w:t>critical tipping point</w:t>
      </w:r>
      <w:r w:rsidRPr="00070A82">
        <w:rPr>
          <w:rStyle w:val="StyleUnderline"/>
          <w:rFonts w:ascii="Cambria" w:hAnsi="Cambria" w:cstheme="majorHAnsi"/>
          <w:highlight w:val="cyan"/>
        </w:rPr>
        <w:t xml:space="preserve"> in our </w:t>
      </w:r>
      <w:r w:rsidRPr="00070A82">
        <w:rPr>
          <w:rStyle w:val="Emphasis"/>
          <w:rFonts w:ascii="Cambria" w:hAnsi="Cambria" w:cstheme="majorHAnsi"/>
          <w:highlight w:val="cyan"/>
        </w:rPr>
        <w:t>global ecosystem</w:t>
      </w:r>
      <w:r w:rsidRPr="00070A82">
        <w:rPr>
          <w:rStyle w:val="StyleUnderline"/>
          <w:rFonts w:ascii="Cambria" w:hAnsi="Cambria" w:cstheme="majorHAnsi"/>
          <w:highlight w:val="cyan"/>
        </w:rPr>
        <w:t>.</w:t>
      </w:r>
    </w:p>
    <w:p w:rsidR="00D06CD4" w:rsidRPr="00070A82" w:rsidRDefault="00D06CD4" w:rsidP="00D06CD4">
      <w:pPr>
        <w:rPr>
          <w:rFonts w:ascii="Cambria" w:hAnsi="Cambria" w:cstheme="majorHAnsi"/>
          <w:sz w:val="16"/>
        </w:rPr>
      </w:pPr>
      <w:r w:rsidRPr="00070A82">
        <w:rPr>
          <w:rFonts w:ascii="Cambria" w:hAnsi="Cambria" w:cstheme="majorHAnsi"/>
          <w:sz w:val="16"/>
        </w:rPr>
        <w:t xml:space="preserve">As philosopher Nick Bostrom said in his 2001 paper titled </w:t>
      </w:r>
      <w:r w:rsidR="00855095">
        <w:rPr>
          <w:rFonts w:ascii="Cambria" w:hAnsi="Cambria" w:cstheme="majorHAnsi"/>
          <w:sz w:val="16"/>
        </w:rPr>
        <w:t>“</w:t>
      </w:r>
      <w:r w:rsidRPr="00070A82">
        <w:rPr>
          <w:rFonts w:ascii="Cambria" w:hAnsi="Cambria" w:cstheme="majorHAnsi"/>
          <w:sz w:val="16"/>
        </w:rPr>
        <w:t>Existential Risks,</w:t>
      </w:r>
      <w:r w:rsidR="00855095">
        <w:rPr>
          <w:rFonts w:ascii="Cambria" w:hAnsi="Cambria" w:cstheme="majorHAnsi"/>
          <w:sz w:val="16"/>
        </w:rPr>
        <w:t>”</w:t>
      </w:r>
      <w:r w:rsidRPr="00070A82">
        <w:rPr>
          <w:rFonts w:ascii="Cambria" w:hAnsi="Cambria" w:cstheme="majorHAnsi"/>
          <w:sz w:val="16"/>
        </w:rPr>
        <w:t xml:space="preserve"> published in the Journal of Evolution and Technology, </w:t>
      </w:r>
      <w:r w:rsidR="00855095">
        <w:rPr>
          <w:rFonts w:ascii="Cambria" w:hAnsi="Cambria" w:cstheme="majorHAnsi"/>
          <w:sz w:val="16"/>
        </w:rPr>
        <w:t>“</w:t>
      </w:r>
      <w:r w:rsidRPr="00070A82">
        <w:rPr>
          <w:rFonts w:ascii="Cambria" w:hAnsi="Cambria" w:cstheme="majorHAnsi"/>
          <w:sz w:val="16"/>
        </w:rPr>
        <w:t>Our future, and whether we will have a future at all, may well be determined by how we deal with these challenges.</w:t>
      </w:r>
      <w:r w:rsidR="00855095">
        <w:rPr>
          <w:rFonts w:ascii="Cambria" w:hAnsi="Cambria" w:cstheme="majorHAnsi"/>
          <w:sz w:val="16"/>
        </w:rPr>
        <w:t>”</w:t>
      </w:r>
      <w:r w:rsidRPr="00070A82">
        <w:rPr>
          <w:rFonts w:ascii="Cambria" w:hAnsi="Cambria" w:cstheme="majorHAnsi"/>
          <w:sz w:val="16"/>
        </w:rPr>
        <w:t>1</w:t>
      </w:r>
    </w:p>
    <w:p w:rsidR="00D06CD4" w:rsidRPr="00070A82" w:rsidRDefault="00D06CD4" w:rsidP="00D06CD4">
      <w:pPr>
        <w:rPr>
          <w:rFonts w:ascii="Cambria" w:hAnsi="Cambria" w:cstheme="majorHAnsi"/>
          <w:sz w:val="16"/>
        </w:rPr>
      </w:pPr>
      <w:r w:rsidRPr="00070A82">
        <w:rPr>
          <w:rFonts w:ascii="Cambria" w:hAnsi="Cambria" w:cstheme="majorHAnsi"/>
          <w:sz w:val="16"/>
        </w:rPr>
        <w:t xml:space="preserve">Unlike many radioactive materials that degrade fairly rapidly, </w:t>
      </w:r>
      <w:r w:rsidRPr="00070A82">
        <w:rPr>
          <w:rStyle w:val="StyleUnderline"/>
          <w:rFonts w:ascii="Cambria" w:hAnsi="Cambria"/>
          <w:highlight w:val="cyan"/>
        </w:rPr>
        <w:t xml:space="preserve">some will remain </w:t>
      </w:r>
      <w:r w:rsidRPr="00070A82">
        <w:rPr>
          <w:rStyle w:val="Emphasis"/>
          <w:rFonts w:ascii="Cambria" w:hAnsi="Cambria"/>
          <w:highlight w:val="cyan"/>
        </w:rPr>
        <w:t>intensely poisonous</w:t>
      </w:r>
      <w:r w:rsidRPr="00070A82">
        <w:rPr>
          <w:rStyle w:val="StyleUnderline"/>
          <w:rFonts w:ascii="Cambria" w:hAnsi="Cambria"/>
          <w:highlight w:val="cyan"/>
        </w:rPr>
        <w:t xml:space="preserve"> for </w:t>
      </w:r>
      <w:r w:rsidRPr="00070A82">
        <w:rPr>
          <w:rStyle w:val="Emphasis"/>
          <w:rFonts w:ascii="Cambria" w:hAnsi="Cambria"/>
          <w:highlight w:val="cyan"/>
        </w:rPr>
        <w:t>incredibly long periods</w:t>
      </w:r>
      <w:r w:rsidRPr="00070A82">
        <w:rPr>
          <w:rStyle w:val="Emphasis"/>
          <w:rFonts w:ascii="Cambria" w:hAnsi="Cambria"/>
        </w:rPr>
        <w:t>.</w:t>
      </w:r>
      <w:r w:rsidRPr="00070A82">
        <w:rPr>
          <w:rFonts w:ascii="Cambria" w:hAnsi="Cambria" w:cstheme="majorHAnsi"/>
          <w:sz w:val="16"/>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an 88-year half-life, and is used for space vehicles despite the frequency of rocket failures. Any exploding rocket including such cargo spreads pollution far and wide. Pu-239 has a half-life of over 24,000 years, and will remain radioactive for about a half a million years. But the situation is more complicated because as Pu-239 decays it transforms to uranium-235 (U- 235), which has a half life of 600 to 700 million years. Iodine-129 has a half-life of 16 million years. Pu-244 has a half-life of 80.8 million years. U-238 has a half- life of 4.5 billion years.2</w:t>
      </w:r>
    </w:p>
    <w:p w:rsidR="00D06CD4" w:rsidRPr="00070A82" w:rsidRDefault="00D06CD4" w:rsidP="00D06CD4">
      <w:pPr>
        <w:rPr>
          <w:rFonts w:ascii="Cambria" w:hAnsi="Cambria" w:cstheme="majorHAnsi"/>
          <w:sz w:val="16"/>
        </w:rPr>
      </w:pPr>
      <w:r w:rsidRPr="00070A82">
        <w:rPr>
          <w:rFonts w:ascii="Cambria" w:hAnsi="Cambria" w:cstheme="majorHAnsi"/>
          <w:sz w:val="16"/>
        </w:rPr>
        <w:t>Plutonium</w:t>
      </w:r>
    </w:p>
    <w:p w:rsidR="00D06CD4" w:rsidRPr="00070A82" w:rsidRDefault="00D06CD4" w:rsidP="00D06CD4">
      <w:pPr>
        <w:rPr>
          <w:rFonts w:ascii="Cambria" w:hAnsi="Cambria" w:cstheme="majorHAnsi"/>
          <w:sz w:val="16"/>
        </w:rPr>
      </w:pPr>
      <w:r w:rsidRPr="00070A82">
        <w:rPr>
          <w:rFonts w:ascii="Cambria" w:hAnsi="Cambria" w:cstheme="majorHAnsi"/>
          <w:sz w:val="16"/>
        </w:rPr>
        <w:t xml:space="preserve">When taken into the body, isotopes of radioactive plutonium are not fully eliminated and tend to accumulate. They are deadly when sufficiently accumulated. Pu-239 was described by its co-discoverer, chemist Glenn Seaborg, as </w:t>
      </w:r>
      <w:r w:rsidR="00855095">
        <w:rPr>
          <w:rFonts w:ascii="Cambria" w:hAnsi="Cambria" w:cstheme="majorHAnsi"/>
          <w:sz w:val="16"/>
        </w:rPr>
        <w:t>“</w:t>
      </w:r>
      <w:r w:rsidRPr="00070A82">
        <w:rPr>
          <w:rFonts w:ascii="Cambria" w:hAnsi="Cambria" w:cstheme="majorHAnsi"/>
          <w:sz w:val="16"/>
        </w:rPr>
        <w:t>fiendishly toxic.</w:t>
      </w:r>
      <w:r w:rsidR="00855095">
        <w:rPr>
          <w:rFonts w:ascii="Cambria" w:hAnsi="Cambria" w:cstheme="majorHAnsi"/>
          <w:sz w:val="16"/>
        </w:rPr>
        <w:t>”</w:t>
      </w:r>
      <w:r w:rsidRPr="00070A82">
        <w:rPr>
          <w:rFonts w:ascii="Cambria" w:hAnsi="Cambria" w:cstheme="majorHAnsi"/>
          <w:sz w:val="16"/>
        </w:rPr>
        <w:t xml:space="preserve">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DNA, but becomes overwhelmed when plutonium concentrates too heavily.</w:t>
      </w:r>
    </w:p>
    <w:p w:rsidR="00D06CD4" w:rsidRPr="00070A82" w:rsidRDefault="00D06CD4" w:rsidP="00D06CD4">
      <w:pPr>
        <w:rPr>
          <w:rFonts w:ascii="Cambria" w:hAnsi="Cambria" w:cstheme="majorHAnsi"/>
          <w:sz w:val="16"/>
        </w:rPr>
      </w:pPr>
      <w:r w:rsidRPr="00070A82">
        <w:rPr>
          <w:rFonts w:ascii="Cambria" w:hAnsi="Cambria" w:cstheme="majorHAnsi"/>
          <w:sz w:val="16"/>
        </w:rPr>
        <w:t xml:space="preserve">According to a 1975 article in New Scientist Magazine, </w:t>
      </w:r>
      <w:r w:rsidR="00855095">
        <w:rPr>
          <w:rFonts w:ascii="Cambria" w:hAnsi="Cambria" w:cstheme="majorHAnsi"/>
          <w:sz w:val="16"/>
        </w:rPr>
        <w:t>“</w:t>
      </w:r>
      <w:r w:rsidRPr="00070A82">
        <w:rPr>
          <w:rStyle w:val="StyleUnderline"/>
          <w:rFonts w:ascii="Cambria" w:hAnsi="Cambria" w:cstheme="majorHAnsi"/>
        </w:rPr>
        <w:t xml:space="preserve">But if it is inhaled, 10 micrograms of </w:t>
      </w:r>
      <w:r w:rsidRPr="00070A82">
        <w:rPr>
          <w:rStyle w:val="StyleUnderline"/>
          <w:rFonts w:ascii="Cambria" w:hAnsi="Cambria" w:cstheme="majorHAnsi"/>
          <w:highlight w:val="cyan"/>
        </w:rPr>
        <w:t>plutonium</w:t>
      </w:r>
      <w:r w:rsidRPr="00070A82">
        <w:rPr>
          <w:rStyle w:val="StyleUnderline"/>
          <w:rFonts w:ascii="Cambria" w:hAnsi="Cambria" w:cstheme="majorHAnsi"/>
        </w:rPr>
        <w:t>-239 is likely to cause fatal lung cancer</w:t>
      </w:r>
      <w:r w:rsidRPr="00070A82">
        <w:rPr>
          <w:rFonts w:ascii="Cambria" w:hAnsi="Cambria" w:cstheme="majorHAnsi"/>
          <w:sz w:val="16"/>
        </w:rPr>
        <w:t>.</w:t>
      </w:r>
      <w:r w:rsidR="00855095">
        <w:rPr>
          <w:rFonts w:ascii="Cambria" w:hAnsi="Cambria" w:cstheme="majorHAnsi"/>
          <w:sz w:val="16"/>
        </w:rPr>
        <w:t>”</w:t>
      </w:r>
      <w:r w:rsidRPr="00070A82">
        <w:rPr>
          <w:rFonts w:ascii="Cambria" w:hAnsi="Cambria" w:cstheme="majorHAnsi"/>
          <w:sz w:val="16"/>
        </w:rPr>
        <w:t xml:space="preserve">4 Experts estimate that Pu-239 </w:t>
      </w:r>
      <w:r w:rsidRPr="00070A82">
        <w:rPr>
          <w:rStyle w:val="StyleUnderline"/>
          <w:rFonts w:ascii="Cambria" w:hAnsi="Cambria"/>
          <w:highlight w:val="cyan"/>
        </w:rPr>
        <w:t>is so noxious</w:t>
      </w:r>
      <w:r w:rsidRPr="00070A82">
        <w:rPr>
          <w:rFonts w:ascii="Cambria" w:hAnsi="Cambria" w:cstheme="majorHAnsi"/>
          <w:sz w:val="16"/>
        </w:rPr>
        <w:t xml:space="preserve"> that only </w:t>
      </w:r>
      <w:r w:rsidRPr="00070A82">
        <w:rPr>
          <w:rStyle w:val="Emphasis"/>
          <w:rFonts w:ascii="Cambria" w:hAnsi="Cambria" w:cstheme="majorHAnsi"/>
          <w:highlight w:val="cyan"/>
        </w:rPr>
        <w:t>one pound</w:t>
      </w:r>
      <w:r w:rsidRPr="00070A82">
        <w:rPr>
          <w:rStyle w:val="StyleUnderline"/>
          <w:rFonts w:ascii="Cambria" w:hAnsi="Cambria" w:cstheme="majorHAnsi"/>
          <w:highlight w:val="cyan"/>
        </w:rPr>
        <w:t xml:space="preserve"> would</w:t>
      </w:r>
      <w:r w:rsidRPr="00070A82">
        <w:rPr>
          <w:rStyle w:val="StyleUnderline"/>
          <w:rFonts w:ascii="Cambria" w:hAnsi="Cambria" w:cstheme="majorHAnsi"/>
        </w:rPr>
        <w:t xml:space="preserve"> be enough to </w:t>
      </w:r>
      <w:r w:rsidRPr="00070A82">
        <w:rPr>
          <w:rStyle w:val="Emphasis"/>
          <w:rFonts w:ascii="Cambria" w:hAnsi="Cambria" w:cstheme="majorHAnsi"/>
          <w:highlight w:val="cyan"/>
        </w:rPr>
        <w:t>kill everyone on our planet</w:t>
      </w:r>
      <w:r w:rsidRPr="00070A82">
        <w:rPr>
          <w:rFonts w:ascii="Cambria" w:hAnsi="Cambria" w:cstheme="majorHAnsi"/>
          <w:sz w:val="16"/>
        </w:rPr>
        <w:t xml:space="preserve"> if it were so evenly dispersed in the air that everyone inhaled it.5</w:t>
      </w:r>
    </w:p>
    <w:p w:rsidR="00D06CD4" w:rsidRPr="00070A82" w:rsidRDefault="00D06CD4" w:rsidP="00D06CD4">
      <w:pPr>
        <w:rPr>
          <w:rStyle w:val="StyleUnderline"/>
          <w:rFonts w:ascii="Cambria" w:hAnsi="Cambria" w:cstheme="majorHAnsi"/>
        </w:rPr>
      </w:pPr>
      <w:r w:rsidRPr="00070A82">
        <w:rPr>
          <w:rFonts w:ascii="Cambria" w:hAnsi="Cambria" w:cstheme="majorHAnsi"/>
          <w:sz w:val="16"/>
        </w:rPr>
        <w:t xml:space="preserve">Although it occurs in nature in exploding stars, </w:t>
      </w:r>
      <w:r w:rsidRPr="00070A82">
        <w:rPr>
          <w:rStyle w:val="StyleUnderline"/>
          <w:rFonts w:ascii="Cambria" w:hAnsi="Cambria" w:cstheme="majorHAnsi"/>
        </w:rPr>
        <w:t xml:space="preserve">almost all </w:t>
      </w:r>
      <w:r w:rsidRPr="00070A82">
        <w:rPr>
          <w:rStyle w:val="StyleUnderline"/>
          <w:rFonts w:ascii="Cambria" w:hAnsi="Cambria" w:cstheme="majorHAnsi"/>
          <w:highlight w:val="cyan"/>
        </w:rPr>
        <w:t>plutonium</w:t>
      </w:r>
      <w:r w:rsidRPr="00070A82">
        <w:rPr>
          <w:rStyle w:val="StyleUnderline"/>
          <w:rFonts w:ascii="Cambria" w:hAnsi="Cambria" w:cstheme="majorHAnsi"/>
        </w:rPr>
        <w:t xml:space="preserve"> on Earth </w:t>
      </w:r>
      <w:r w:rsidRPr="00070A82">
        <w:rPr>
          <w:rStyle w:val="StyleUnderline"/>
          <w:rFonts w:ascii="Cambria" w:hAnsi="Cambria" w:cstheme="majorHAnsi"/>
          <w:highlight w:val="cyan"/>
        </w:rPr>
        <w:t>is</w:t>
      </w:r>
      <w:r w:rsidRPr="00070A82">
        <w:rPr>
          <w:rStyle w:val="StyleUnderline"/>
          <w:rFonts w:ascii="Cambria" w:hAnsi="Cambria" w:cstheme="majorHAnsi"/>
        </w:rPr>
        <w:t xml:space="preserve"> </w:t>
      </w:r>
      <w:r w:rsidRPr="00070A82">
        <w:rPr>
          <w:rStyle w:val="Emphasis"/>
          <w:rFonts w:ascii="Cambria" w:hAnsi="Cambria" w:cstheme="majorHAnsi"/>
        </w:rPr>
        <w:t>man-made</w:t>
      </w:r>
      <w:r w:rsidRPr="00070A82">
        <w:rPr>
          <w:rFonts w:ascii="Cambria" w:hAnsi="Cambria" w:cstheme="majorHAnsi"/>
          <w:sz w:val="16"/>
        </w:rPr>
        <w:t xml:space="preserve"> – </w:t>
      </w:r>
      <w:r w:rsidRPr="00070A82">
        <w:rPr>
          <w:rStyle w:val="StyleUnderline"/>
          <w:rFonts w:ascii="Cambria" w:hAnsi="Cambria" w:cstheme="majorHAnsi"/>
          <w:highlight w:val="cyan"/>
        </w:rPr>
        <w:t>the product of</w:t>
      </w:r>
      <w:r w:rsidRPr="00070A82">
        <w:rPr>
          <w:rStyle w:val="StyleUnderline"/>
          <w:rFonts w:ascii="Cambria" w:hAnsi="Cambria" w:cstheme="majorHAnsi"/>
        </w:rPr>
        <w:t xml:space="preserve"> </w:t>
      </w:r>
      <w:r w:rsidRPr="00070A82">
        <w:rPr>
          <w:rFonts w:ascii="Cambria" w:hAnsi="Cambria" w:cstheme="majorHAnsi"/>
          <w:sz w:val="16"/>
        </w:rPr>
        <w:t xml:space="preserve">manufacturing nuclear weapons and energy in </w:t>
      </w:r>
      <w:r w:rsidRPr="00070A82">
        <w:rPr>
          <w:rStyle w:val="Emphasis"/>
          <w:rFonts w:ascii="Cambria" w:hAnsi="Cambria" w:cstheme="majorHAnsi"/>
          <w:highlight w:val="cyan"/>
        </w:rPr>
        <w:t>nuclear power plants</w:t>
      </w:r>
      <w:r w:rsidRPr="00070A82">
        <w:rPr>
          <w:rFonts w:ascii="Cambria" w:hAnsi="Cambria" w:cstheme="majorHAnsi"/>
          <w:sz w:val="16"/>
        </w:rPr>
        <w:t xml:space="preserve">. Of the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070A82">
        <w:rPr>
          <w:rStyle w:val="StyleUnderline"/>
          <w:rFonts w:ascii="Cambria" w:hAnsi="Cambria" w:cstheme="majorHAnsi"/>
        </w:rPr>
        <w:t>Over 1,000 contaminated sites at Hanford have been identified. Groundwater aquifers are polluted for over 200 square miles beyond Hanford.</w:t>
      </w:r>
    </w:p>
    <w:p w:rsidR="00D06CD4" w:rsidRPr="00070A82" w:rsidRDefault="00D06CD4" w:rsidP="00D06CD4">
      <w:pPr>
        <w:rPr>
          <w:rFonts w:ascii="Cambria" w:hAnsi="Cambria" w:cstheme="majorHAnsi"/>
          <w:sz w:val="4"/>
        </w:rPr>
      </w:pPr>
      <w:r w:rsidRPr="00070A82">
        <w:rPr>
          <w:rFonts w:ascii="Cambria" w:hAnsi="Cambria" w:cstheme="majorHAnsi"/>
          <w:sz w:val="4"/>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w:t>
      </w:r>
      <w:r w:rsidR="00855095">
        <w:rPr>
          <w:rFonts w:ascii="Cambria" w:hAnsi="Cambria" w:cstheme="majorHAnsi"/>
          <w:sz w:val="4"/>
        </w:rPr>
        <w:t>’</w:t>
      </w:r>
      <w:r w:rsidRPr="00070A82">
        <w:rPr>
          <w:rFonts w:ascii="Cambria" w:hAnsi="Cambria" w:cstheme="majorHAnsi"/>
          <w:sz w:val="4"/>
        </w:rPr>
        <w:t xml:space="preserve">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w:t>
      </w:r>
      <w:r w:rsidR="00855095">
        <w:rPr>
          <w:rFonts w:ascii="Cambria" w:hAnsi="Cambria" w:cstheme="majorHAnsi"/>
          <w:sz w:val="4"/>
        </w:rPr>
        <w:t>“</w:t>
      </w:r>
      <w:r w:rsidRPr="00070A82">
        <w:rPr>
          <w:rFonts w:ascii="Cambria" w:hAnsi="Cambria" w:cstheme="majorHAnsi"/>
          <w:sz w:val="4"/>
        </w:rPr>
        <w:t>New production of commercial reactor plutonium during the first half of the 1990s was about 70 MT [metric tons] per year.</w:t>
      </w:r>
      <w:r w:rsidR="00855095">
        <w:rPr>
          <w:rFonts w:ascii="Cambria" w:hAnsi="Cambria" w:cstheme="majorHAnsi"/>
          <w:sz w:val="4"/>
        </w:rPr>
        <w:t>”</w:t>
      </w:r>
      <w:r w:rsidRPr="00070A82">
        <w:rPr>
          <w:rFonts w:ascii="Cambria" w:hAnsi="Cambria" w:cstheme="majorHAnsi"/>
          <w:sz w:val="4"/>
        </w:rPr>
        <w:t xml:space="preserve">11 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w:t>
      </w:r>
      <w:r w:rsidR="00855095">
        <w:rPr>
          <w:rFonts w:ascii="Cambria" w:hAnsi="Cambria" w:cstheme="majorHAnsi"/>
          <w:sz w:val="4"/>
        </w:rPr>
        <w:t>“</w:t>
      </w:r>
      <w:r w:rsidRPr="00070A82">
        <w:rPr>
          <w:rFonts w:ascii="Cambria" w:hAnsi="Cambria" w:cstheme="majorHAnsi"/>
          <w:sz w:val="4"/>
        </w:rPr>
        <w:t>Residual plutonium from atmospheric nuclear weapons testing is dispersed widely in the environment. As a result, virtually everyone comes into contact with extremely small amounts of plutonium.</w:t>
      </w:r>
      <w:r w:rsidR="00855095">
        <w:rPr>
          <w:rFonts w:ascii="Cambria" w:hAnsi="Cambria" w:cstheme="majorHAnsi"/>
          <w:sz w:val="4"/>
        </w:rPr>
        <w:t>”</w:t>
      </w:r>
      <w:r w:rsidRPr="00070A82">
        <w:rPr>
          <w:rFonts w:ascii="Cambria" w:hAnsi="Cambria" w:cstheme="majorHAnsi"/>
          <w:sz w:val="4"/>
        </w:rPr>
        <w:t xml:space="preserve">13 The EPA adds: </w:t>
      </w:r>
      <w:r w:rsidR="00855095">
        <w:rPr>
          <w:rFonts w:ascii="Cambria" w:hAnsi="Cambria" w:cstheme="majorHAnsi"/>
          <w:sz w:val="4"/>
        </w:rPr>
        <w:t>“</w:t>
      </w:r>
      <w:r w:rsidRPr="00070A82">
        <w:rPr>
          <w:rFonts w:ascii="Cambria" w:hAnsi="Cambria" w:cstheme="majorHAnsi"/>
          <w:sz w:val="4"/>
        </w:rPr>
        <w:t>People may inhale plutonium as a contaminant in dust. It can also be ingested with food or water. Most people have extremely low ingestion and inhalation of plutonium.</w:t>
      </w:r>
      <w:r w:rsidR="00855095">
        <w:rPr>
          <w:rFonts w:ascii="Cambria" w:hAnsi="Cambria" w:cstheme="majorHAnsi"/>
          <w:sz w:val="4"/>
        </w:rPr>
        <w:t>”</w:t>
      </w:r>
      <w:r w:rsidRPr="00070A82">
        <w:rPr>
          <w:rFonts w:ascii="Cambria" w:hAnsi="Cambria" w:cstheme="majorHAnsi"/>
          <w:sz w:val="4"/>
        </w:rPr>
        <w:t xml:space="preserve">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w:t>
      </w:r>
      <w:r w:rsidR="00855095">
        <w:rPr>
          <w:rFonts w:ascii="Cambria" w:hAnsi="Cambria" w:cstheme="majorHAnsi"/>
          <w:sz w:val="4"/>
          <w:szCs w:val="12"/>
        </w:rPr>
        <w:t>“</w:t>
      </w:r>
      <w:r w:rsidRPr="00070A82">
        <w:rPr>
          <w:rFonts w:ascii="Cambria" w:hAnsi="Cambria" w:cstheme="majorHAnsi"/>
          <w:sz w:val="4"/>
          <w:szCs w:val="12"/>
        </w:rPr>
        <w:t>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w:t>
      </w:r>
      <w:r w:rsidR="00855095">
        <w:rPr>
          <w:rFonts w:ascii="Cambria" w:hAnsi="Cambria" w:cstheme="majorHAnsi"/>
          <w:sz w:val="4"/>
          <w:szCs w:val="12"/>
        </w:rPr>
        <w:t>”</w:t>
      </w:r>
      <w:r w:rsidRPr="00070A82">
        <w:rPr>
          <w:rFonts w:ascii="Cambria" w:hAnsi="Cambria" w:cstheme="majorHAnsi"/>
          <w:sz w:val="4"/>
          <w:szCs w:val="12"/>
        </w:rPr>
        <w:t xml:space="preserve">14 </w:t>
      </w:r>
      <w:r w:rsidRPr="00070A82">
        <w:rPr>
          <w:rFonts w:ascii="Cambria" w:hAnsi="Cambria" w:cstheme="majorHAnsi"/>
          <w:sz w:val="4"/>
        </w:rPr>
        <w:t>Since that report was published, additional plutonium isotopes have been added to our body burden. High levels of Pu-239 were released after the magnitude 9.0 Tōhoku earthquake and tsunami of March 11, 2011 triggered the disaster at Japan</w:t>
      </w:r>
      <w:r w:rsidR="00855095">
        <w:rPr>
          <w:rFonts w:ascii="Cambria" w:hAnsi="Cambria" w:cstheme="majorHAnsi"/>
          <w:sz w:val="4"/>
        </w:rPr>
        <w:t>’</w:t>
      </w:r>
      <w:r w:rsidRPr="00070A82">
        <w:rPr>
          <w:rFonts w:ascii="Cambria" w:hAnsi="Cambria" w:cstheme="majorHAnsi"/>
          <w:sz w:val="4"/>
        </w:rPr>
        <w:t>s Fukushima Daiichi power plant. The initial venting from containment vessels into the atmosphere, the meltdown (and melt through) of three of the facility</w:t>
      </w:r>
      <w:r w:rsidR="00855095">
        <w:rPr>
          <w:rFonts w:ascii="Cambria" w:hAnsi="Cambria" w:cstheme="majorHAnsi"/>
          <w:sz w:val="4"/>
        </w:rPr>
        <w:t>’</w:t>
      </w:r>
      <w:r w:rsidRPr="00070A82">
        <w:rPr>
          <w:rFonts w:ascii="Cambria" w:hAnsi="Cambria" w:cstheme="majorHAnsi"/>
          <w:sz w:val="4"/>
        </w:rPr>
        <w:t xml:space="preserve">s nuclear reactor cores, and the continual release of contaminated coolant water into the Pacific Ocean are parts and parcels of the most lethal nuclear accident to date. 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w:t>
      </w:r>
      <w:r w:rsidR="00855095">
        <w:rPr>
          <w:rFonts w:ascii="Cambria" w:hAnsi="Cambria" w:cstheme="majorHAnsi"/>
          <w:sz w:val="4"/>
        </w:rPr>
        <w:t>“</w:t>
      </w:r>
      <w:r w:rsidRPr="00070A82">
        <w:rPr>
          <w:rFonts w:ascii="Cambria" w:hAnsi="Cambria" w:cstheme="majorHAnsi"/>
          <w:sz w:val="4"/>
        </w:rPr>
        <w:t>Report: 76 trillion becquerels of Plutonium-239 released from Fukushima — 23,000 times higher than previously announced.</w:t>
      </w:r>
      <w:r w:rsidR="00855095">
        <w:rPr>
          <w:rFonts w:ascii="Cambria" w:hAnsi="Cambria" w:cstheme="majorHAnsi"/>
          <w:sz w:val="4"/>
        </w:rPr>
        <w:t>”</w:t>
      </w:r>
      <w:r w:rsidRPr="00070A82">
        <w:rPr>
          <w:rFonts w:ascii="Cambria" w:hAnsi="Cambria" w:cstheme="majorHAnsi"/>
          <w:sz w:val="4"/>
        </w:rPr>
        <w:t>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rsidR="00D06CD4" w:rsidRPr="00070A82" w:rsidRDefault="00D06CD4" w:rsidP="00D06CD4">
      <w:pPr>
        <w:rPr>
          <w:rStyle w:val="StyleUnderline"/>
          <w:rFonts w:ascii="Cambria" w:hAnsi="Cambria" w:cstheme="majorHAnsi"/>
        </w:rPr>
      </w:pPr>
      <w:r w:rsidRPr="00070A82">
        <w:rPr>
          <w:rFonts w:ascii="Cambria" w:hAnsi="Cambria" w:cstheme="majorHAnsi"/>
          <w:sz w:val="16"/>
        </w:rPr>
        <w:t xml:space="preserve">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w:t>
      </w:r>
      <w:r w:rsidRPr="00070A82">
        <w:rPr>
          <w:rStyle w:val="StyleUnderline"/>
          <w:rFonts w:ascii="Cambria" w:hAnsi="Cambria" w:cstheme="majorHAnsi"/>
        </w:rPr>
        <w:t>The myriad of resulting toxic water filters, which deteriorate due to radiation exposure, will require permanent storage.</w:t>
      </w:r>
    </w:p>
    <w:p w:rsidR="00D06CD4" w:rsidRPr="00070A82" w:rsidRDefault="00D06CD4" w:rsidP="00D06CD4">
      <w:pPr>
        <w:rPr>
          <w:rFonts w:ascii="Cambria" w:hAnsi="Cambria" w:cstheme="majorHAnsi"/>
          <w:sz w:val="4"/>
        </w:rPr>
      </w:pPr>
      <w:r w:rsidRPr="00070A82">
        <w:rPr>
          <w:rFonts w:ascii="Cambria" w:hAnsi="Cambria" w:cstheme="majorHAnsi"/>
          <w:sz w:val="4"/>
        </w:rPr>
        <w:t xml:space="preserve">The public receives conflicting information about whether plutonium will be brought under control. A 2014 headline reads, </w:t>
      </w:r>
      <w:r w:rsidR="00855095">
        <w:rPr>
          <w:rFonts w:ascii="Cambria" w:hAnsi="Cambria" w:cstheme="majorHAnsi"/>
          <w:sz w:val="4"/>
        </w:rPr>
        <w:t>“</w:t>
      </w:r>
      <w:r w:rsidRPr="00070A82">
        <w:rPr>
          <w:rFonts w:ascii="Cambria" w:hAnsi="Cambria" w:cstheme="majorHAnsi"/>
          <w:sz w:val="4"/>
        </w:rPr>
        <w:t>Tepco NOT to analyze Plutonium or Uranium in bypass water before discharging to the Pacific.</w:t>
      </w:r>
      <w:r w:rsidR="00855095">
        <w:rPr>
          <w:rFonts w:ascii="Cambria" w:hAnsi="Cambria" w:cstheme="majorHAnsi"/>
          <w:sz w:val="4"/>
        </w:rPr>
        <w:t>”</w:t>
      </w:r>
      <w:r w:rsidRPr="00070A82">
        <w:rPr>
          <w:rFonts w:ascii="Cambria" w:hAnsi="Cambria" w:cstheme="majorHAnsi"/>
          <w:sz w:val="4"/>
        </w:rPr>
        <w:t xml:space="preserve">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w:t>
      </w:r>
      <w:r w:rsidRPr="00070A82">
        <w:rPr>
          <w:rFonts w:ascii="Cambria" w:hAnsi="Cambria" w:cstheme="majorHAnsi"/>
          <w:sz w:val="4"/>
          <w:szCs w:val="12"/>
        </w:rPr>
        <w:t xml:space="preserve">A 2015 report says, </w:t>
      </w:r>
      <w:r w:rsidR="00855095">
        <w:rPr>
          <w:rFonts w:ascii="Cambria" w:hAnsi="Cambria" w:cstheme="majorHAnsi"/>
          <w:sz w:val="4"/>
          <w:szCs w:val="12"/>
        </w:rPr>
        <w:t>“</w:t>
      </w:r>
      <w:r w:rsidRPr="00070A82">
        <w:rPr>
          <w:rFonts w:ascii="Cambria" w:hAnsi="Cambria" w:cstheme="majorHAnsi"/>
          <w:sz w:val="4"/>
          <w:szCs w:val="12"/>
        </w:rPr>
        <w:t xml:space="preserve">Expert: </w:t>
      </w:r>
      <w:r w:rsidR="00855095">
        <w:rPr>
          <w:rFonts w:ascii="Cambria" w:hAnsi="Cambria" w:cstheme="majorHAnsi"/>
          <w:sz w:val="4"/>
          <w:szCs w:val="12"/>
        </w:rPr>
        <w:t>“</w:t>
      </w:r>
      <w:r w:rsidRPr="00070A82">
        <w:rPr>
          <w:rFonts w:ascii="Cambria" w:hAnsi="Cambria" w:cstheme="majorHAnsi"/>
          <w:sz w:val="4"/>
          <w:szCs w:val="12"/>
        </w:rPr>
        <w:t>It</w:t>
      </w:r>
      <w:r w:rsidR="00855095">
        <w:rPr>
          <w:rFonts w:ascii="Cambria" w:hAnsi="Cambria" w:cstheme="majorHAnsi"/>
          <w:sz w:val="4"/>
          <w:szCs w:val="12"/>
        </w:rPr>
        <w:t>’</w:t>
      </w:r>
      <w:r w:rsidRPr="00070A82">
        <w:rPr>
          <w:rFonts w:ascii="Cambria" w:hAnsi="Cambria" w:cstheme="majorHAnsi"/>
          <w:sz w:val="4"/>
          <w:szCs w:val="12"/>
        </w:rPr>
        <w:t>s completely unsafe… impossible to remove 100s of radioactive materials</w:t>
      </w:r>
      <w:r w:rsidR="00855095">
        <w:rPr>
          <w:rFonts w:ascii="Cambria" w:hAnsi="Cambria" w:cstheme="majorHAnsi"/>
          <w:sz w:val="4"/>
          <w:szCs w:val="12"/>
        </w:rPr>
        <w:t>”</w:t>
      </w:r>
      <w:r w:rsidRPr="00070A82">
        <w:rPr>
          <w:rFonts w:ascii="Cambria" w:hAnsi="Cambria" w:cstheme="majorHAnsi"/>
          <w:sz w:val="4"/>
          <w:szCs w:val="12"/>
        </w:rPr>
        <w:t xml:space="preserve"> – 1,200 radionuclides, only 62 reduced.</w:t>
      </w:r>
      <w:r w:rsidR="00855095">
        <w:rPr>
          <w:rFonts w:ascii="Cambria" w:hAnsi="Cambria" w:cstheme="majorHAnsi"/>
          <w:sz w:val="4"/>
          <w:szCs w:val="12"/>
        </w:rPr>
        <w:t>”</w:t>
      </w:r>
      <w:r w:rsidRPr="00070A82">
        <w:rPr>
          <w:rFonts w:ascii="Cambria" w:hAnsi="Cambria" w:cstheme="majorHAnsi"/>
          <w:sz w:val="4"/>
          <w:szCs w:val="12"/>
        </w:rPr>
        <w:t xml:space="preserve"> </w:t>
      </w:r>
      <w:r w:rsidR="00855095">
        <w:rPr>
          <w:rFonts w:ascii="Cambria" w:hAnsi="Cambria" w:cstheme="majorHAnsi"/>
          <w:sz w:val="4"/>
          <w:szCs w:val="12"/>
        </w:rPr>
        <w:t>“</w:t>
      </w:r>
      <w:r w:rsidRPr="00070A82">
        <w:rPr>
          <w:rFonts w:ascii="Cambria" w:hAnsi="Cambria" w:cstheme="majorHAnsi"/>
          <w:sz w:val="4"/>
          <w:szCs w:val="12"/>
        </w:rPr>
        <w:t>It</w:t>
      </w:r>
      <w:r w:rsidR="00855095">
        <w:rPr>
          <w:rFonts w:ascii="Cambria" w:hAnsi="Cambria" w:cstheme="majorHAnsi"/>
          <w:sz w:val="4"/>
          <w:szCs w:val="12"/>
        </w:rPr>
        <w:t>’</w:t>
      </w:r>
      <w:r w:rsidRPr="00070A82">
        <w:rPr>
          <w:rFonts w:ascii="Cambria" w:hAnsi="Cambria" w:cstheme="majorHAnsi"/>
          <w:sz w:val="4"/>
          <w:szCs w:val="12"/>
        </w:rPr>
        <w:t>s impossible for them to remove all those hundreds of radioactive materials. They know how to remove about 62 of them, but there</w:t>
      </w:r>
      <w:r w:rsidR="00855095">
        <w:rPr>
          <w:rFonts w:ascii="Cambria" w:hAnsi="Cambria" w:cstheme="majorHAnsi"/>
          <w:sz w:val="4"/>
          <w:szCs w:val="12"/>
        </w:rPr>
        <w:t>’</w:t>
      </w:r>
      <w:r w:rsidRPr="00070A82">
        <w:rPr>
          <w:rFonts w:ascii="Cambria" w:hAnsi="Cambria" w:cstheme="majorHAnsi"/>
          <w:sz w:val="4"/>
          <w:szCs w:val="12"/>
        </w:rPr>
        <w:t>s other ones that they cannot.</w:t>
      </w:r>
      <w:r w:rsidR="00855095">
        <w:rPr>
          <w:rFonts w:ascii="Cambria" w:hAnsi="Cambria" w:cstheme="majorHAnsi"/>
          <w:sz w:val="4"/>
          <w:szCs w:val="12"/>
        </w:rPr>
        <w:t>”</w:t>
      </w:r>
      <w:r w:rsidRPr="00070A82">
        <w:rPr>
          <w:rFonts w:ascii="Cambria" w:hAnsi="Cambria" w:cstheme="majorHAnsi"/>
          <w:sz w:val="4"/>
          <w:szCs w:val="12"/>
        </w:rPr>
        <w:t xml:space="preserve">21 A headline from 2015 reads: </w:t>
      </w:r>
      <w:r w:rsidR="00855095">
        <w:rPr>
          <w:rFonts w:ascii="Cambria" w:hAnsi="Cambria" w:cstheme="majorHAnsi"/>
          <w:sz w:val="4"/>
          <w:szCs w:val="12"/>
        </w:rPr>
        <w:t>“</w:t>
      </w:r>
      <w:r w:rsidRPr="00070A82">
        <w:rPr>
          <w:rFonts w:ascii="Cambria" w:hAnsi="Cambria" w:cstheme="majorHAnsi"/>
          <w:sz w:val="4"/>
          <w:szCs w:val="12"/>
        </w:rPr>
        <w:t xml:space="preserve">Experts: Plutonium levels 10,000,000 times normal in water below Fukushima reactors – Plutonium hit record high off coast in 2014 – </w:t>
      </w:r>
      <w:r w:rsidR="00855095">
        <w:rPr>
          <w:rFonts w:ascii="Cambria" w:hAnsi="Cambria" w:cstheme="majorHAnsi"/>
          <w:sz w:val="4"/>
          <w:szCs w:val="12"/>
        </w:rPr>
        <w:t>“</w:t>
      </w:r>
      <w:r w:rsidRPr="00070A82">
        <w:rPr>
          <w:rFonts w:ascii="Cambria" w:hAnsi="Cambria" w:cstheme="majorHAnsi"/>
          <w:sz w:val="4"/>
          <w:szCs w:val="12"/>
        </w:rPr>
        <w:t>Has been transported relatively long distances</w:t>
      </w:r>
      <w:r w:rsidR="00855095">
        <w:rPr>
          <w:rFonts w:ascii="Cambria" w:hAnsi="Cambria" w:cstheme="majorHAnsi"/>
          <w:sz w:val="4"/>
          <w:szCs w:val="12"/>
        </w:rPr>
        <w:t>”</w:t>
      </w:r>
      <w:r w:rsidRPr="00070A82">
        <w:rPr>
          <w:rFonts w:ascii="Cambria" w:hAnsi="Cambria" w:cstheme="majorHAnsi"/>
          <w:sz w:val="4"/>
          <w:szCs w:val="12"/>
        </w:rPr>
        <w:t xml:space="preserve"> – Every sample taken from rivers flowing into Pacific had Pu-239, Pu-240, Pu-241,and Pu-242 from plant.</w:t>
      </w:r>
      <w:r w:rsidR="00855095">
        <w:rPr>
          <w:rFonts w:ascii="Cambria" w:hAnsi="Cambria" w:cstheme="majorHAnsi"/>
          <w:sz w:val="4"/>
          <w:szCs w:val="12"/>
        </w:rPr>
        <w:t>”</w:t>
      </w:r>
      <w:r w:rsidRPr="00070A82">
        <w:rPr>
          <w:rFonts w:ascii="Cambria" w:hAnsi="Cambria" w:cstheme="majorHAnsi"/>
          <w:sz w:val="4"/>
          <w:szCs w:val="12"/>
        </w:rPr>
        <w:t xml:space="preserve"> </w:t>
      </w:r>
      <w:r w:rsidR="00855095">
        <w:rPr>
          <w:rFonts w:ascii="Cambria" w:hAnsi="Cambria" w:cstheme="majorHAnsi"/>
          <w:sz w:val="4"/>
          <w:szCs w:val="12"/>
        </w:rPr>
        <w:t>“</w:t>
      </w:r>
      <w:r w:rsidRPr="00070A82">
        <w:rPr>
          <w:rFonts w:ascii="Cambria" w:hAnsi="Cambria" w:cstheme="majorHAnsi"/>
          <w:sz w:val="4"/>
          <w:szCs w:val="12"/>
        </w:rPr>
        <w:t>...the amount of Pu isotopes directly released into the marine environment remains unknown.</w:t>
      </w:r>
      <w:r w:rsidR="00855095">
        <w:rPr>
          <w:rFonts w:ascii="Cambria" w:hAnsi="Cambria" w:cstheme="majorHAnsi"/>
          <w:sz w:val="4"/>
          <w:szCs w:val="12"/>
        </w:rPr>
        <w:t>”</w:t>
      </w:r>
      <w:r w:rsidRPr="00070A82">
        <w:rPr>
          <w:rFonts w:ascii="Cambria" w:hAnsi="Cambria" w:cstheme="majorHAnsi"/>
          <w:sz w:val="4"/>
          <w:szCs w:val="12"/>
        </w:rPr>
        <w:t xml:space="preserve"> The total oceanic burden is difficult to accurately estimate by taking surface or near-surface samples from flowing ocean water.22 </w:t>
      </w:r>
      <w:r w:rsidRPr="00070A82">
        <w:rPr>
          <w:rFonts w:ascii="Cambria" w:hAnsi="Cambria" w:cstheme="majorHAnsi"/>
          <w:sz w:val="4"/>
        </w:rPr>
        <w:t xml:space="preserve">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w:t>
      </w:r>
      <w:r w:rsidR="00855095">
        <w:rPr>
          <w:rFonts w:ascii="Cambria" w:hAnsi="Cambria" w:cstheme="majorHAnsi"/>
          <w:sz w:val="4"/>
        </w:rPr>
        <w:t>“</w:t>
      </w:r>
      <w:r w:rsidRPr="00070A82">
        <w:rPr>
          <w:rFonts w:ascii="Cambria" w:hAnsi="Cambria" w:cstheme="majorHAnsi"/>
          <w:sz w:val="4"/>
        </w:rPr>
        <w:t>A ton of plutonium was in each Fukushima reactor.</w:t>
      </w:r>
      <w:r w:rsidR="00855095">
        <w:rPr>
          <w:rFonts w:ascii="Cambria" w:hAnsi="Cambria" w:cstheme="majorHAnsi"/>
          <w:sz w:val="4"/>
        </w:rPr>
        <w:t>”</w:t>
      </w:r>
      <w:r w:rsidRPr="00070A82">
        <w:rPr>
          <w:rFonts w:ascii="Cambria" w:hAnsi="Cambria" w:cstheme="majorHAnsi"/>
          <w:sz w:val="4"/>
        </w:rPr>
        <w:t xml:space="preserve">23 Three 100-ton reactor cores melted down, and a fourth is badly damaged. Of the three melted reactors, after they underwent meltdown nuclear fuel penetrated their containment vessels and melted into the ground below (a process termed </w:t>
      </w:r>
      <w:r w:rsidR="00B908DC">
        <w:rPr>
          <w:rFonts w:ascii="Cambria" w:hAnsi="Cambria" w:cstheme="majorHAnsi"/>
          <w:sz w:val="4"/>
        </w:rPr>
        <w:t>‘</w:t>
      </w:r>
      <w:r w:rsidRPr="00070A82">
        <w:rPr>
          <w:rFonts w:ascii="Cambria" w:hAnsi="Cambria" w:cstheme="majorHAnsi"/>
          <w:sz w:val="4"/>
        </w:rPr>
        <w:t>melt through</w:t>
      </w:r>
      <w:r w:rsidR="00855095">
        <w:rPr>
          <w:rFonts w:ascii="Cambria" w:hAnsi="Cambria" w:cstheme="majorHAnsi"/>
          <w:sz w:val="4"/>
        </w:rPr>
        <w:t>’</w:t>
      </w:r>
      <w:r w:rsidRPr="00070A82">
        <w:rPr>
          <w:rFonts w:ascii="Cambria" w:hAnsi="Cambria" w:cstheme="majorHAnsi"/>
          <w:sz w:val="4"/>
        </w:rPr>
        <w:t xml:space="preserve">). Then an unprecedented event (called </w:t>
      </w:r>
      <w:r w:rsidR="00B908DC">
        <w:rPr>
          <w:rFonts w:ascii="Cambria" w:hAnsi="Cambria" w:cstheme="majorHAnsi"/>
          <w:sz w:val="4"/>
        </w:rPr>
        <w:t>‘</w:t>
      </w:r>
      <w:r w:rsidRPr="00070A82">
        <w:rPr>
          <w:rFonts w:ascii="Cambria" w:hAnsi="Cambria" w:cstheme="majorHAnsi"/>
          <w:sz w:val="4"/>
        </w:rPr>
        <w:t>melt out</w:t>
      </w:r>
      <w:r w:rsidR="00855095">
        <w:rPr>
          <w:rFonts w:ascii="Cambria" w:hAnsi="Cambria" w:cstheme="majorHAnsi"/>
          <w:sz w:val="4"/>
        </w:rPr>
        <w:t>’</w:t>
      </w:r>
      <w:r w:rsidRPr="00070A82">
        <w:rPr>
          <w:rFonts w:ascii="Cambria" w:hAnsi="Cambria" w:cstheme="majorHAnsi"/>
          <w:sz w:val="4"/>
        </w:rPr>
        <w:t xml:space="preserve">) occurred, so that the locations of the reactor cores is unknown. </w:t>
      </w:r>
      <w:r w:rsidRPr="00070A82">
        <w:rPr>
          <w:rFonts w:ascii="Cambria" w:hAnsi="Cambria" w:cstheme="majorHAnsi"/>
          <w:sz w:val="4"/>
          <w:szCs w:val="12"/>
        </w:rPr>
        <w:t>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w:t>
      </w:r>
      <w:r w:rsidR="00855095">
        <w:rPr>
          <w:rFonts w:ascii="Cambria" w:hAnsi="Cambria" w:cstheme="majorHAnsi"/>
          <w:sz w:val="4"/>
          <w:szCs w:val="12"/>
        </w:rPr>
        <w:t>’</w:t>
      </w:r>
      <w:r w:rsidRPr="00070A82">
        <w:rPr>
          <w:rFonts w:ascii="Cambria" w:hAnsi="Cambria" w:cstheme="majorHAnsi"/>
          <w:sz w:val="4"/>
          <w:szCs w:val="12"/>
        </w:rPr>
        <w:t xml:space="preserve">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 </w:t>
      </w:r>
      <w:r w:rsidRPr="00070A82">
        <w:rPr>
          <w:rFonts w:ascii="Cambria" w:hAnsi="Cambria" w:cstheme="majorHAnsi"/>
          <w:sz w:val="4"/>
        </w:rPr>
        <w:t>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rsidR="00D06CD4" w:rsidRPr="00070A82" w:rsidRDefault="00D06CD4" w:rsidP="00D06CD4">
      <w:pPr>
        <w:rPr>
          <w:rFonts w:ascii="Cambria" w:hAnsi="Cambria" w:cstheme="majorHAnsi"/>
          <w:sz w:val="16"/>
        </w:rPr>
      </w:pPr>
      <w:r w:rsidRPr="00070A82">
        <w:rPr>
          <w:rFonts w:ascii="Cambria" w:hAnsi="Cambria" w:cstheme="majorHAnsi"/>
          <w:sz w:val="16"/>
        </w:rPr>
        <w:t xml:space="preserve">Some physicists assert that </w:t>
      </w:r>
      <w:r w:rsidRPr="00070A82">
        <w:rPr>
          <w:rStyle w:val="StyleUnderline"/>
          <w:rFonts w:ascii="Cambria" w:hAnsi="Cambria" w:cstheme="majorHAnsi"/>
          <w:highlight w:val="cyan"/>
        </w:rPr>
        <w:t xml:space="preserve">humanity will </w:t>
      </w:r>
      <w:r w:rsidRPr="00070A82">
        <w:rPr>
          <w:rStyle w:val="Emphasis"/>
          <w:rFonts w:ascii="Cambria" w:hAnsi="Cambria" w:cstheme="majorHAnsi"/>
          <w:highlight w:val="cyan"/>
        </w:rPr>
        <w:t>always be plagued</w:t>
      </w:r>
      <w:r w:rsidRPr="00070A82">
        <w:rPr>
          <w:rStyle w:val="StyleUnderline"/>
          <w:rFonts w:ascii="Cambria" w:hAnsi="Cambria" w:cstheme="majorHAnsi"/>
          <w:highlight w:val="cyan"/>
        </w:rPr>
        <w:t xml:space="preserve"> by</w:t>
      </w:r>
      <w:r w:rsidRPr="00070A82">
        <w:rPr>
          <w:rStyle w:val="StyleUnderline"/>
          <w:rFonts w:ascii="Cambria" w:hAnsi="Cambria" w:cstheme="majorHAnsi"/>
        </w:rPr>
        <w:t xml:space="preserve"> the consequences of the </w:t>
      </w:r>
      <w:r w:rsidRPr="00070A82">
        <w:rPr>
          <w:rStyle w:val="Emphasis"/>
          <w:rFonts w:ascii="Cambria" w:hAnsi="Cambria"/>
          <w:highlight w:val="cyan"/>
        </w:rPr>
        <w:t>Fukushima</w:t>
      </w:r>
      <w:r w:rsidRPr="00070A82">
        <w:rPr>
          <w:rStyle w:val="Emphasis"/>
          <w:rFonts w:ascii="Cambria" w:hAnsi="Cambria"/>
        </w:rPr>
        <w:t xml:space="preserve"> disaster</w:t>
      </w:r>
      <w:r w:rsidRPr="00070A82">
        <w:rPr>
          <w:rFonts w:ascii="Cambria" w:hAnsi="Cambria" w:cstheme="majorHAnsi"/>
          <w:sz w:val="16"/>
        </w:rPr>
        <w:t xml:space="preserve">.28 </w:t>
      </w:r>
      <w:r w:rsidRPr="00070A82">
        <w:rPr>
          <w:rStyle w:val="StyleUnderline"/>
          <w:rFonts w:ascii="Cambria" w:hAnsi="Cambria" w:cstheme="majorHAnsi"/>
          <w:highlight w:val="cyan"/>
        </w:rPr>
        <w:t>Scientists</w:t>
      </w:r>
      <w:r w:rsidRPr="00070A82">
        <w:rPr>
          <w:rStyle w:val="StyleUnderline"/>
          <w:rFonts w:ascii="Cambria" w:hAnsi="Cambria" w:cstheme="majorHAnsi"/>
        </w:rPr>
        <w:t xml:space="preserve"> who study the ocean floor </w:t>
      </w:r>
      <w:r w:rsidRPr="00070A82">
        <w:rPr>
          <w:rStyle w:val="StyleUnderline"/>
          <w:rFonts w:ascii="Cambria" w:hAnsi="Cambria" w:cstheme="majorHAnsi"/>
          <w:highlight w:val="cyan"/>
        </w:rPr>
        <w:t xml:space="preserve">report a </w:t>
      </w:r>
      <w:r w:rsidRPr="00070A82">
        <w:rPr>
          <w:rStyle w:val="Emphasis"/>
          <w:rFonts w:ascii="Cambria" w:hAnsi="Cambria" w:cstheme="majorHAnsi"/>
          <w:highlight w:val="cyan"/>
        </w:rPr>
        <w:t>huge spike in</w:t>
      </w:r>
      <w:r w:rsidRPr="00070A82">
        <w:rPr>
          <w:rStyle w:val="Emphasis"/>
          <w:rFonts w:ascii="Cambria" w:hAnsi="Cambria" w:cstheme="majorHAnsi"/>
        </w:rPr>
        <w:t xml:space="preserve"> unexplained </w:t>
      </w:r>
      <w:r w:rsidRPr="00070A82">
        <w:rPr>
          <w:rStyle w:val="Emphasis"/>
          <w:rFonts w:ascii="Cambria" w:hAnsi="Cambria" w:cstheme="majorHAnsi"/>
          <w:highlight w:val="cyan"/>
        </w:rPr>
        <w:t>sea life die-offs</w:t>
      </w:r>
      <w:r w:rsidRPr="00070A82">
        <w:rPr>
          <w:rFonts w:ascii="Cambria" w:hAnsi="Cambria" w:cstheme="majorHAnsi"/>
          <w:sz w:val="16"/>
        </w:rPr>
        <w:t xml:space="preserve">.29 Many </w:t>
      </w:r>
      <w:r w:rsidRPr="00070A82">
        <w:rPr>
          <w:rStyle w:val="StyleUnderline"/>
          <w:rFonts w:ascii="Cambria" w:hAnsi="Cambria"/>
        </w:rPr>
        <w:t>thousands</w:t>
      </w:r>
      <w:r w:rsidRPr="00070A82">
        <w:rPr>
          <w:rStyle w:val="StyleUnderline"/>
          <w:rFonts w:ascii="Cambria" w:hAnsi="Cambria" w:cstheme="majorHAnsi"/>
        </w:rPr>
        <w:t xml:space="preserve"> of tons of </w:t>
      </w:r>
      <w:r w:rsidRPr="00070A82">
        <w:rPr>
          <w:rStyle w:val="Emphasis"/>
          <w:rFonts w:ascii="Cambria" w:hAnsi="Cambria"/>
        </w:rPr>
        <w:t>radioactive materials</w:t>
      </w:r>
      <w:r w:rsidRPr="00070A82">
        <w:rPr>
          <w:rStyle w:val="StyleUnderline"/>
          <w:rFonts w:ascii="Cambria" w:hAnsi="Cambria" w:cstheme="majorHAnsi"/>
        </w:rPr>
        <w:t xml:space="preserve"> have been </w:t>
      </w:r>
      <w:r w:rsidRPr="00070A82">
        <w:rPr>
          <w:rStyle w:val="Emphasis"/>
          <w:rFonts w:ascii="Cambria" w:hAnsi="Cambria"/>
        </w:rPr>
        <w:t>dumped into the Atlantic</w:t>
      </w:r>
      <w:r w:rsidRPr="00070A82">
        <w:rPr>
          <w:rStyle w:val="StyleUnderline"/>
          <w:rFonts w:ascii="Cambria" w:hAnsi="Cambria" w:cstheme="majorHAnsi"/>
        </w:rPr>
        <w:t xml:space="preserve">, too. </w:t>
      </w:r>
      <w:r w:rsidRPr="00070A82">
        <w:rPr>
          <w:rStyle w:val="StyleUnderline"/>
          <w:rFonts w:ascii="Cambria" w:hAnsi="Cambria" w:cstheme="majorHAnsi"/>
          <w:highlight w:val="cyan"/>
        </w:rPr>
        <w:t xml:space="preserve">The oceans </w:t>
      </w:r>
      <w:r w:rsidRPr="00070A82">
        <w:rPr>
          <w:rStyle w:val="StyleUnderline"/>
          <w:rFonts w:ascii="Cambria" w:hAnsi="Cambria" w:cstheme="majorHAnsi"/>
        </w:rPr>
        <w:t xml:space="preserve">are </w:t>
      </w:r>
      <w:r w:rsidRPr="00070A82">
        <w:rPr>
          <w:rStyle w:val="StyleUnderline"/>
          <w:rFonts w:ascii="Cambria" w:hAnsi="Cambria" w:cstheme="majorHAnsi"/>
          <w:highlight w:val="cyan"/>
        </w:rPr>
        <w:t>get</w:t>
      </w:r>
      <w:r w:rsidRPr="00070A82">
        <w:rPr>
          <w:rStyle w:val="StyleUnderline"/>
          <w:rFonts w:ascii="Cambria" w:hAnsi="Cambria" w:cstheme="majorHAnsi"/>
        </w:rPr>
        <w:t xml:space="preserve">ting </w:t>
      </w:r>
      <w:r w:rsidRPr="00070A82">
        <w:rPr>
          <w:rStyle w:val="Emphasis"/>
          <w:rFonts w:ascii="Cambria" w:hAnsi="Cambria"/>
          <w:highlight w:val="cyan"/>
        </w:rPr>
        <w:t>warmer</w:t>
      </w:r>
      <w:r w:rsidRPr="00070A82">
        <w:rPr>
          <w:rStyle w:val="StyleUnderline"/>
          <w:rFonts w:ascii="Cambria" w:hAnsi="Cambria" w:cstheme="majorHAnsi"/>
          <w:highlight w:val="cyan"/>
        </w:rPr>
        <w:t xml:space="preserve"> and</w:t>
      </w:r>
      <w:r w:rsidRPr="00070A82">
        <w:rPr>
          <w:rStyle w:val="StyleUnderline"/>
          <w:rFonts w:ascii="Cambria" w:hAnsi="Cambria" w:cstheme="majorHAnsi"/>
        </w:rPr>
        <w:t xml:space="preserve"> </w:t>
      </w:r>
      <w:r w:rsidRPr="00070A82">
        <w:rPr>
          <w:rStyle w:val="Emphasis"/>
          <w:rFonts w:ascii="Cambria" w:hAnsi="Cambria"/>
        </w:rPr>
        <w:t xml:space="preserve">steadily </w:t>
      </w:r>
      <w:r w:rsidRPr="00070A82">
        <w:rPr>
          <w:rStyle w:val="Emphasis"/>
          <w:rFonts w:ascii="Cambria" w:hAnsi="Cambria"/>
          <w:highlight w:val="cyan"/>
        </w:rPr>
        <w:t>more acidic</w:t>
      </w:r>
      <w:r w:rsidRPr="00070A82">
        <w:rPr>
          <w:rStyle w:val="StyleUnderline"/>
          <w:rFonts w:ascii="Cambria" w:hAnsi="Cambria" w:cstheme="majorHAnsi"/>
          <w:highlight w:val="cyan"/>
        </w:rPr>
        <w:t xml:space="preserve">, and </w:t>
      </w:r>
      <w:r w:rsidRPr="00070A82">
        <w:rPr>
          <w:rStyle w:val="Emphasis"/>
          <w:rFonts w:ascii="Cambria" w:hAnsi="Cambria" w:cstheme="majorHAnsi"/>
          <w:highlight w:val="cyan"/>
        </w:rPr>
        <w:t>oxygen is depleting</w:t>
      </w:r>
      <w:r w:rsidRPr="00070A82">
        <w:rPr>
          <w:rStyle w:val="Emphasis"/>
          <w:rFonts w:ascii="Cambria" w:hAnsi="Cambria" w:cstheme="majorHAnsi"/>
        </w:rPr>
        <w:t xml:space="preserve"> at an increased pace</w:t>
      </w:r>
      <w:r w:rsidRPr="00070A82">
        <w:rPr>
          <w:rStyle w:val="StyleUnderline"/>
          <w:rFonts w:ascii="Cambria" w:hAnsi="Cambria" w:cstheme="majorHAnsi"/>
        </w:rPr>
        <w:t>.</w:t>
      </w:r>
      <w:r w:rsidRPr="00070A82">
        <w:rPr>
          <w:rFonts w:ascii="Cambria" w:hAnsi="Cambria" w:cstheme="majorHAnsi"/>
          <w:sz w:val="16"/>
        </w:rPr>
        <w:t xml:space="preserve"> </w:t>
      </w:r>
      <w:r w:rsidRPr="00070A82">
        <w:rPr>
          <w:rStyle w:val="StyleUnderline"/>
          <w:rFonts w:ascii="Cambria" w:hAnsi="Cambria" w:cstheme="majorHAnsi"/>
          <w:highlight w:val="cyan"/>
        </w:rPr>
        <w:t xml:space="preserve">The </w:t>
      </w:r>
      <w:r w:rsidRPr="00070A82">
        <w:rPr>
          <w:rStyle w:val="Emphasis"/>
          <w:rFonts w:ascii="Cambria" w:hAnsi="Cambria" w:cstheme="majorHAnsi"/>
          <w:highlight w:val="cyan"/>
        </w:rPr>
        <w:t>entire oceanic ecosystem</w:t>
      </w:r>
      <w:r w:rsidRPr="00070A82">
        <w:rPr>
          <w:rStyle w:val="StyleUnderline"/>
          <w:rFonts w:ascii="Cambria" w:hAnsi="Cambria" w:cstheme="majorHAnsi"/>
          <w:highlight w:val="cyan"/>
        </w:rPr>
        <w:t xml:space="preserve"> is </w:t>
      </w:r>
      <w:r w:rsidRPr="00070A82">
        <w:rPr>
          <w:rStyle w:val="Emphasis"/>
          <w:rFonts w:ascii="Cambria" w:hAnsi="Cambria"/>
          <w:highlight w:val="cyan"/>
        </w:rPr>
        <w:t>threatened</w:t>
      </w:r>
      <w:r w:rsidRPr="00070A82">
        <w:rPr>
          <w:rStyle w:val="StyleUnderline"/>
          <w:rFonts w:ascii="Cambria" w:hAnsi="Cambria" w:cstheme="majorHAnsi"/>
        </w:rPr>
        <w:t xml:space="preserve"> by over 70,000 types of pollution</w:t>
      </w:r>
      <w:r w:rsidRPr="00070A82">
        <w:rPr>
          <w:rFonts w:ascii="Cambria" w:hAnsi="Cambria" w:cstheme="majorHAnsi"/>
          <w:sz w:val="16"/>
        </w:rPr>
        <w:t>, and human CO2 emissions (mostly from fossil fuel combustion, transportation and industrial processes) are usually considered largely to blame.30</w:t>
      </w:r>
    </w:p>
    <w:p w:rsidR="00D06CD4" w:rsidRPr="00070A82" w:rsidRDefault="00D06CD4" w:rsidP="00D06CD4">
      <w:pPr>
        <w:rPr>
          <w:rStyle w:val="Emphasis"/>
          <w:rFonts w:ascii="Cambria" w:hAnsi="Cambria" w:cstheme="majorHAnsi"/>
        </w:rPr>
      </w:pPr>
      <w:r w:rsidRPr="00070A82">
        <w:rPr>
          <w:rStyle w:val="StyleUnderline"/>
          <w:rFonts w:ascii="Cambria" w:hAnsi="Cambria" w:cstheme="majorHAnsi"/>
        </w:rPr>
        <w:t xml:space="preserve">There are over 500 large oceanic dead zones, areas in which the </w:t>
      </w:r>
      <w:r w:rsidRPr="00070A82">
        <w:rPr>
          <w:rStyle w:val="StyleUnderline"/>
          <w:rFonts w:ascii="Cambria" w:hAnsi="Cambria" w:cstheme="majorHAnsi"/>
          <w:highlight w:val="cyan"/>
        </w:rPr>
        <w:t>oxygen concentration is so low</w:t>
      </w:r>
      <w:r w:rsidRPr="00070A82">
        <w:rPr>
          <w:rStyle w:val="StyleUnderline"/>
          <w:rFonts w:ascii="Cambria" w:hAnsi="Cambria" w:cstheme="majorHAnsi"/>
        </w:rPr>
        <w:t xml:space="preserve"> that </w:t>
      </w:r>
      <w:r w:rsidRPr="00070A82">
        <w:rPr>
          <w:rStyle w:val="Emphasis"/>
          <w:rFonts w:ascii="Cambria" w:hAnsi="Cambria" w:cstheme="majorHAnsi"/>
          <w:highlight w:val="cyan"/>
        </w:rPr>
        <w:t>sea life suffocates</w:t>
      </w:r>
      <w:r w:rsidRPr="00070A82">
        <w:rPr>
          <w:rStyle w:val="StyleUnderline"/>
          <w:rFonts w:ascii="Cambria" w:hAnsi="Cambria" w:cstheme="majorHAnsi"/>
        </w:rPr>
        <w:t xml:space="preserve">. </w:t>
      </w:r>
      <w:r w:rsidRPr="00070A82">
        <w:rPr>
          <w:rFonts w:ascii="Cambria" w:hAnsi="Cambria" w:cstheme="majorHAnsi"/>
          <w:sz w:val="16"/>
        </w:rPr>
        <w:t>Science cannot predict the ultimate consequences of the changes in our oceans, but</w:t>
      </w:r>
      <w:r w:rsidRPr="00070A82">
        <w:rPr>
          <w:rStyle w:val="StyleUnderline"/>
          <w:rFonts w:ascii="Cambria" w:hAnsi="Cambria" w:cstheme="majorHAnsi"/>
        </w:rPr>
        <w:t xml:space="preserve"> </w:t>
      </w:r>
      <w:r w:rsidRPr="00070A82">
        <w:rPr>
          <w:rFonts w:ascii="Cambria" w:hAnsi="Cambria" w:cstheme="majorHAnsi"/>
          <w:sz w:val="16"/>
        </w:rPr>
        <w:t>mass</w:t>
      </w:r>
      <w:r w:rsidRPr="00070A82">
        <w:rPr>
          <w:rStyle w:val="StyleUnderline"/>
          <w:rFonts w:ascii="Cambria" w:hAnsi="Cambria" w:cstheme="majorHAnsi"/>
        </w:rPr>
        <w:t xml:space="preserve"> </w:t>
      </w:r>
      <w:r w:rsidRPr="00070A82">
        <w:rPr>
          <w:rStyle w:val="Emphasis"/>
          <w:rFonts w:ascii="Cambria" w:hAnsi="Cambria" w:cstheme="majorHAnsi"/>
          <w:highlight w:val="cyan"/>
        </w:rPr>
        <w:t>extinction</w:t>
      </w:r>
      <w:r w:rsidRPr="00070A82">
        <w:rPr>
          <w:rStyle w:val="Emphasis"/>
          <w:rFonts w:ascii="Cambria" w:hAnsi="Cambria" w:cstheme="majorHAnsi"/>
        </w:rPr>
        <w:t xml:space="preserve"> of ocean life </w:t>
      </w:r>
      <w:r w:rsidRPr="00070A82">
        <w:rPr>
          <w:rStyle w:val="Emphasis"/>
          <w:rFonts w:ascii="Cambria" w:hAnsi="Cambria" w:cstheme="majorHAnsi"/>
          <w:highlight w:val="cyan"/>
        </w:rPr>
        <w:t>is predicted</w:t>
      </w:r>
      <w:r w:rsidRPr="00070A82">
        <w:rPr>
          <w:rFonts w:ascii="Cambria" w:hAnsi="Cambria" w:cstheme="majorHAnsi"/>
          <w:sz w:val="16"/>
        </w:rPr>
        <w:t>.</w:t>
      </w:r>
      <w:r w:rsidRPr="00070A82">
        <w:rPr>
          <w:rStyle w:val="StyleUnderline"/>
          <w:rFonts w:ascii="Cambria" w:hAnsi="Cambria" w:cstheme="majorHAnsi"/>
        </w:rPr>
        <w:t xml:space="preserve">31 No wonder some news sources are </w:t>
      </w:r>
      <w:r w:rsidRPr="00070A82">
        <w:rPr>
          <w:rStyle w:val="Emphasis"/>
          <w:rFonts w:ascii="Cambria" w:hAnsi="Cambria" w:cstheme="majorHAnsi"/>
        </w:rPr>
        <w:t>sounding alarm bells</w:t>
      </w:r>
      <w:r w:rsidRPr="00070A82">
        <w:rPr>
          <w:rStyle w:val="StyleUnderline"/>
          <w:rFonts w:ascii="Cambria" w:hAnsi="Cambria" w:cstheme="majorHAnsi"/>
        </w:rPr>
        <w:t xml:space="preserve"> about the potential </w:t>
      </w:r>
      <w:r w:rsidRPr="00070A82">
        <w:rPr>
          <w:rStyle w:val="Emphasis"/>
          <w:rFonts w:ascii="Cambria" w:hAnsi="Cambria" w:cstheme="majorHAnsi"/>
        </w:rPr>
        <w:t>death</w:t>
      </w:r>
      <w:r w:rsidRPr="00070A82">
        <w:rPr>
          <w:rStyle w:val="StyleUnderline"/>
          <w:rFonts w:ascii="Cambria" w:hAnsi="Cambria" w:cstheme="majorHAnsi"/>
        </w:rPr>
        <w:t xml:space="preserve"> of the </w:t>
      </w:r>
      <w:r w:rsidRPr="00070A82">
        <w:rPr>
          <w:rStyle w:val="Emphasis"/>
          <w:rFonts w:ascii="Cambria" w:hAnsi="Cambria" w:cstheme="majorHAnsi"/>
        </w:rPr>
        <w:t>Pacific Ocean</w:t>
      </w:r>
      <w:r w:rsidRPr="00070A82">
        <w:rPr>
          <w:rFonts w:ascii="Cambria" w:hAnsi="Cambria" w:cstheme="majorHAnsi"/>
          <w:sz w:val="16"/>
        </w:rPr>
        <w:t xml:space="preserve">.32 </w:t>
      </w:r>
      <w:r w:rsidRPr="00070A82">
        <w:rPr>
          <w:rStyle w:val="StyleUnderline"/>
          <w:rFonts w:ascii="Cambria" w:hAnsi="Cambria" w:cstheme="majorHAnsi"/>
          <w:highlight w:val="cyan"/>
        </w:rPr>
        <w:t xml:space="preserve">Oceans play a </w:t>
      </w:r>
      <w:r w:rsidRPr="00070A82">
        <w:rPr>
          <w:rStyle w:val="Emphasis"/>
          <w:rFonts w:ascii="Cambria" w:hAnsi="Cambria" w:cstheme="majorHAnsi"/>
          <w:highlight w:val="cyan"/>
        </w:rPr>
        <w:t>leading role</w:t>
      </w:r>
      <w:r w:rsidRPr="00070A82">
        <w:rPr>
          <w:rStyle w:val="StyleUnderline"/>
          <w:rFonts w:ascii="Cambria" w:hAnsi="Cambria" w:cstheme="majorHAnsi"/>
          <w:highlight w:val="cyan"/>
        </w:rPr>
        <w:t xml:space="preserve"> in Earth</w:t>
      </w:r>
      <w:r w:rsidR="00855095">
        <w:rPr>
          <w:rStyle w:val="StyleUnderline"/>
          <w:rFonts w:ascii="Cambria" w:hAnsi="Cambria" w:cstheme="majorHAnsi"/>
          <w:highlight w:val="cyan"/>
        </w:rPr>
        <w:t>’</w:t>
      </w:r>
      <w:r w:rsidRPr="00070A82">
        <w:rPr>
          <w:rStyle w:val="StyleUnderline"/>
          <w:rFonts w:ascii="Cambria" w:hAnsi="Cambria" w:cstheme="majorHAnsi"/>
          <w:highlight w:val="cyan"/>
        </w:rPr>
        <w:t>s</w:t>
      </w:r>
      <w:r w:rsidRPr="00070A82">
        <w:rPr>
          <w:rStyle w:val="StyleUnderline"/>
          <w:rFonts w:ascii="Cambria" w:hAnsi="Cambria" w:cstheme="majorHAnsi"/>
        </w:rPr>
        <w:t xml:space="preserve"> </w:t>
      </w:r>
      <w:r w:rsidRPr="00070A82">
        <w:rPr>
          <w:rStyle w:val="Emphasis"/>
          <w:rFonts w:ascii="Cambria" w:hAnsi="Cambria" w:cstheme="majorHAnsi"/>
        </w:rPr>
        <w:t xml:space="preserve">overall </w:t>
      </w:r>
      <w:r w:rsidRPr="00070A82">
        <w:rPr>
          <w:rStyle w:val="Emphasis"/>
          <w:rFonts w:ascii="Cambria" w:hAnsi="Cambria" w:cstheme="majorHAnsi"/>
          <w:highlight w:val="cyan"/>
        </w:rPr>
        <w:t>climate</w:t>
      </w:r>
      <w:r w:rsidRPr="00070A82">
        <w:rPr>
          <w:rFonts w:ascii="Cambria" w:hAnsi="Cambria" w:cstheme="majorHAnsi"/>
          <w:sz w:val="16"/>
        </w:rPr>
        <w:t xml:space="preserve">, and they heavily impact the weather patterns on land. </w:t>
      </w:r>
      <w:r w:rsidRPr="00070A82">
        <w:rPr>
          <w:rStyle w:val="Emphasis"/>
          <w:rFonts w:ascii="Cambria" w:hAnsi="Cambria" w:cstheme="majorHAnsi"/>
          <w:highlight w:val="cyan"/>
        </w:rPr>
        <w:t>Humankind is not</w:t>
      </w:r>
      <w:r w:rsidRPr="00070A82">
        <w:rPr>
          <w:rStyle w:val="Emphasis"/>
          <w:rFonts w:ascii="Cambria" w:hAnsi="Cambria" w:cstheme="majorHAnsi"/>
        </w:rPr>
        <w:t xml:space="preserve"> presently </w:t>
      </w:r>
      <w:r w:rsidRPr="00070A82">
        <w:rPr>
          <w:rStyle w:val="Emphasis"/>
          <w:rFonts w:ascii="Cambria" w:hAnsi="Cambria" w:cstheme="majorHAnsi"/>
          <w:highlight w:val="cyan"/>
        </w:rPr>
        <w:t>set up to endure drastic changes in climate</w:t>
      </w:r>
      <w:r w:rsidRPr="00070A82">
        <w:rPr>
          <w:rStyle w:val="Emphasis"/>
          <w:rFonts w:ascii="Cambria" w:hAnsi="Cambria" w:cstheme="majorHAnsi"/>
        </w:rPr>
        <w:t xml:space="preserve"> or weather.</w:t>
      </w:r>
    </w:p>
    <w:p w:rsidR="007E6EF7" w:rsidRPr="00070A82" w:rsidRDefault="007E6EF7" w:rsidP="007E6EF7">
      <w:pPr>
        <w:pStyle w:val="Heading4"/>
        <w:rPr>
          <w:rFonts w:ascii="Cambria" w:hAnsi="Cambria"/>
        </w:rPr>
      </w:pPr>
      <w:bookmarkStart w:id="4" w:name="_Hlk10397711"/>
      <w:r w:rsidRPr="00070A82">
        <w:rPr>
          <w:rFonts w:ascii="Cambria" w:hAnsi="Cambria"/>
        </w:rPr>
        <w:t xml:space="preserve">Warming causes </w:t>
      </w:r>
      <w:r w:rsidRPr="00070A82">
        <w:rPr>
          <w:rFonts w:ascii="Cambria" w:hAnsi="Cambria"/>
          <w:u w:val="single"/>
        </w:rPr>
        <w:t>extinction</w:t>
      </w:r>
      <w:r w:rsidRPr="00070A82">
        <w:rPr>
          <w:rFonts w:ascii="Cambria" w:hAnsi="Cambria"/>
        </w:rPr>
        <w:t xml:space="preserve">. </w:t>
      </w:r>
    </w:p>
    <w:p w:rsidR="007E6EF7" w:rsidRPr="00070A82" w:rsidRDefault="007E6EF7" w:rsidP="007E6EF7">
      <w:pPr>
        <w:rPr>
          <w:rFonts w:ascii="Cambria" w:hAnsi="Cambria"/>
        </w:rPr>
      </w:pPr>
      <w:r w:rsidRPr="00070A82">
        <w:rPr>
          <w:rStyle w:val="Style13ptBold"/>
          <w:rFonts w:ascii="Cambria" w:hAnsi="Cambria"/>
        </w:rPr>
        <w:t xml:space="preserve">Spratt &amp; Dunlop, 18 </w:t>
      </w:r>
      <w:r w:rsidRPr="00070A82">
        <w:rPr>
          <w:rFonts w:ascii="Cambria" w:hAnsi="Cambria"/>
          <w:sz w:val="16"/>
        </w:rPr>
        <w:t>— David Spratt; Research Director, Breakthrough National Centre for Climate Restoration. Ian T. Dunlop; Chairman of Safe Climate Australia, Director of Australia 21, Deputy Convener of the Australian Association for the Study of Peak Oil and Gas, a Fellow of the Centre for Policy Development, and a member of Mikhail Gorbachev</w:t>
      </w:r>
      <w:r w:rsidR="00855095">
        <w:rPr>
          <w:rFonts w:ascii="Cambria" w:hAnsi="Cambria"/>
          <w:sz w:val="16"/>
        </w:rPr>
        <w:t>’</w:t>
      </w:r>
      <w:r w:rsidRPr="00070A82">
        <w:rPr>
          <w:rFonts w:ascii="Cambria" w:hAnsi="Cambria"/>
          <w:sz w:val="16"/>
        </w:rPr>
        <w:t xml:space="preserve">s Climate Change Task Force. (2018; </w:t>
      </w:r>
      <w:r w:rsidR="00855095">
        <w:rPr>
          <w:rFonts w:ascii="Cambria" w:hAnsi="Cambria"/>
          <w:sz w:val="16"/>
        </w:rPr>
        <w:t>“</w:t>
      </w:r>
      <w:r w:rsidRPr="00070A82">
        <w:rPr>
          <w:rFonts w:ascii="Cambria" w:hAnsi="Cambria"/>
          <w:sz w:val="16"/>
        </w:rPr>
        <w:t>What Lies Beneath: The Understatement of Existential Climate Risk;</w:t>
      </w:r>
      <w:r w:rsidR="00855095">
        <w:rPr>
          <w:rFonts w:ascii="Cambria" w:hAnsi="Cambria"/>
          <w:sz w:val="16"/>
        </w:rPr>
        <w:t>”</w:t>
      </w:r>
      <w:r w:rsidRPr="00070A82">
        <w:rPr>
          <w:rFonts w:ascii="Cambria" w:hAnsi="Cambria"/>
          <w:sz w:val="16"/>
        </w:rPr>
        <w:t xml:space="preserve"> </w:t>
      </w:r>
      <w:hyperlink r:id="rId7" w:history="1">
        <w:r w:rsidRPr="00070A82">
          <w:rPr>
            <w:rStyle w:val="Hyperlink"/>
            <w:rFonts w:ascii="Cambria" w:hAnsi="Cambria"/>
            <w:sz w:val="16"/>
          </w:rPr>
          <w:t>https://docs.wixstatic.com/ugd/148cb0_a0d7c18a1bf64e698a9c8c8f18a42889.pdf</w:t>
        </w:r>
      </w:hyperlink>
      <w:r w:rsidRPr="00070A82">
        <w:rPr>
          <w:rFonts w:ascii="Cambria" w:hAnsi="Cambria"/>
          <w:sz w:val="16"/>
        </w:rPr>
        <w:t>; //GrRv)</w:t>
      </w:r>
    </w:p>
    <w:p w:rsidR="007E6EF7" w:rsidRPr="00070A82" w:rsidRDefault="007E6EF7" w:rsidP="007E6EF7">
      <w:pPr>
        <w:rPr>
          <w:rFonts w:ascii="Cambria" w:hAnsi="Cambria"/>
          <w:sz w:val="16"/>
        </w:rPr>
      </w:pPr>
      <w:r w:rsidRPr="00070A82">
        <w:rPr>
          <w:rFonts w:ascii="Cambria" w:hAnsi="Cambria"/>
          <w:sz w:val="16"/>
        </w:rPr>
        <w:t xml:space="preserve">In 2016, the World Economic Forum survey of the most impactful risks for the years ahead elevated the failure of climate change mitigation and adaptation to the top of the list, ahead of weapons of mass destruction, ranking second, and water crises, ranking third. By 2018, following a year characterised by high-impact hurricanes and extreme temperatures, extreme-weather events were seen as the single most prominent risk. As the survey noted: </w:t>
      </w:r>
      <w:r w:rsidR="00855095">
        <w:rPr>
          <w:rFonts w:ascii="Cambria" w:hAnsi="Cambria"/>
          <w:sz w:val="16"/>
        </w:rPr>
        <w:t>“</w:t>
      </w:r>
      <w:r w:rsidRPr="00070A82">
        <w:rPr>
          <w:rStyle w:val="StyleUnderline"/>
          <w:rFonts w:ascii="Cambria" w:hAnsi="Cambria"/>
        </w:rPr>
        <w:t xml:space="preserve">We have been </w:t>
      </w:r>
      <w:r w:rsidRPr="00070A82">
        <w:rPr>
          <w:rStyle w:val="Emphasis"/>
          <w:rFonts w:ascii="Cambria" w:hAnsi="Cambria"/>
        </w:rPr>
        <w:t>pushing our planet to the brink</w:t>
      </w:r>
      <w:r w:rsidRPr="00070A82">
        <w:rPr>
          <w:rStyle w:val="StyleUnderline"/>
          <w:rFonts w:ascii="Cambria" w:hAnsi="Cambria"/>
        </w:rPr>
        <w:t xml:space="preserve"> and the damage is becoming </w:t>
      </w:r>
      <w:r w:rsidRPr="00070A82">
        <w:rPr>
          <w:rStyle w:val="Emphasis"/>
          <w:rFonts w:ascii="Cambria" w:hAnsi="Cambria"/>
        </w:rPr>
        <w:t>increasingly clear</w:t>
      </w:r>
      <w:r w:rsidRPr="00070A82">
        <w:rPr>
          <w:rFonts w:ascii="Cambria" w:hAnsi="Cambria"/>
          <w:sz w:val="16"/>
        </w:rPr>
        <w:t>.</w:t>
      </w:r>
      <w:r w:rsidR="00855095">
        <w:rPr>
          <w:rFonts w:ascii="Cambria" w:hAnsi="Cambria"/>
          <w:sz w:val="16"/>
        </w:rPr>
        <w:t>”</w:t>
      </w:r>
      <w:r w:rsidRPr="00070A82">
        <w:rPr>
          <w:rFonts w:ascii="Cambria" w:hAnsi="Cambria"/>
          <w:sz w:val="16"/>
          <w:vertAlign w:val="superscript"/>
        </w:rPr>
        <w:t>29</w:t>
      </w:r>
    </w:p>
    <w:p w:rsidR="007E6EF7" w:rsidRPr="00070A82" w:rsidRDefault="007E6EF7" w:rsidP="007E6EF7">
      <w:pPr>
        <w:rPr>
          <w:rFonts w:ascii="Cambria" w:hAnsi="Cambria"/>
          <w:sz w:val="16"/>
        </w:rPr>
      </w:pPr>
      <w:r w:rsidRPr="00070A82">
        <w:rPr>
          <w:rStyle w:val="StyleUnderline"/>
          <w:rFonts w:ascii="Cambria" w:hAnsi="Cambria"/>
          <w:highlight w:val="cyan"/>
        </w:rPr>
        <w:t xml:space="preserve">Climate change is an </w:t>
      </w:r>
      <w:r w:rsidRPr="00070A82">
        <w:rPr>
          <w:rStyle w:val="Emphasis"/>
          <w:rFonts w:ascii="Cambria" w:hAnsi="Cambria"/>
          <w:highlight w:val="cyan"/>
        </w:rPr>
        <w:t>existential risk</w:t>
      </w:r>
      <w:r w:rsidRPr="00070A82">
        <w:rPr>
          <w:rStyle w:val="StyleUnderline"/>
          <w:rFonts w:ascii="Cambria" w:hAnsi="Cambria"/>
        </w:rPr>
        <w:t xml:space="preserve"> to </w:t>
      </w:r>
      <w:r w:rsidRPr="00070A82">
        <w:rPr>
          <w:rStyle w:val="Emphasis"/>
          <w:rFonts w:ascii="Cambria" w:hAnsi="Cambria"/>
        </w:rPr>
        <w:t>human civilisation</w:t>
      </w:r>
      <w:r w:rsidRPr="00070A82">
        <w:rPr>
          <w:rFonts w:ascii="Cambria" w:hAnsi="Cambria"/>
          <w:sz w:val="16"/>
        </w:rPr>
        <w:t xml:space="preserve">: that is, </w:t>
      </w:r>
      <w:r w:rsidRPr="00070A82">
        <w:rPr>
          <w:rStyle w:val="StyleUnderline"/>
          <w:rFonts w:ascii="Cambria" w:hAnsi="Cambria"/>
        </w:rPr>
        <w:t xml:space="preserve">an adverse outcome that would </w:t>
      </w:r>
      <w:r w:rsidRPr="00070A82">
        <w:rPr>
          <w:rFonts w:ascii="Cambria" w:hAnsi="Cambria"/>
          <w:sz w:val="16"/>
        </w:rPr>
        <w:t xml:space="preserve">either </w:t>
      </w:r>
      <w:r w:rsidRPr="00070A82">
        <w:rPr>
          <w:rStyle w:val="Emphasis"/>
          <w:rFonts w:ascii="Cambria" w:hAnsi="Cambria"/>
        </w:rPr>
        <w:t>annihilate intelligent life</w:t>
      </w:r>
      <w:r w:rsidRPr="00070A82">
        <w:rPr>
          <w:rFonts w:ascii="Cambria" w:hAnsi="Cambria"/>
          <w:sz w:val="16"/>
        </w:rPr>
        <w:t xml:space="preserve"> or permanently and drastically curtail its potential.</w:t>
      </w:r>
    </w:p>
    <w:p w:rsidR="007E6EF7" w:rsidRPr="00070A82" w:rsidRDefault="007E6EF7" w:rsidP="007E6EF7">
      <w:pPr>
        <w:rPr>
          <w:rFonts w:ascii="Cambria" w:hAnsi="Cambria"/>
          <w:u w:val="single"/>
        </w:rPr>
      </w:pPr>
      <w:r w:rsidRPr="00070A82">
        <w:rPr>
          <w:rStyle w:val="StyleUnderline"/>
          <w:rFonts w:ascii="Cambria" w:hAnsi="Cambria"/>
        </w:rPr>
        <w:t>Temperature rises</w:t>
      </w:r>
      <w:r w:rsidRPr="00070A82">
        <w:rPr>
          <w:rFonts w:ascii="Cambria" w:hAnsi="Cambria"/>
          <w:sz w:val="16"/>
        </w:rPr>
        <w:t xml:space="preserve"> that are now in prospect, </w:t>
      </w:r>
      <w:r w:rsidRPr="00070A82">
        <w:rPr>
          <w:rStyle w:val="Emphasis"/>
          <w:rFonts w:ascii="Cambria" w:hAnsi="Cambria"/>
        </w:rPr>
        <w:t>after</w:t>
      </w:r>
      <w:r w:rsidRPr="00070A82">
        <w:rPr>
          <w:rFonts w:ascii="Cambria" w:hAnsi="Cambria"/>
          <w:sz w:val="16"/>
        </w:rPr>
        <w:t xml:space="preserve"> the </w:t>
      </w:r>
      <w:r w:rsidRPr="00070A82">
        <w:rPr>
          <w:rStyle w:val="Emphasis"/>
          <w:rFonts w:ascii="Cambria" w:hAnsi="Cambria"/>
        </w:rPr>
        <w:t>Paris</w:t>
      </w:r>
      <w:r w:rsidRPr="00070A82">
        <w:rPr>
          <w:rFonts w:ascii="Cambria" w:hAnsi="Cambria"/>
          <w:sz w:val="16"/>
        </w:rPr>
        <w:t xml:space="preserve"> Agreement, </w:t>
      </w:r>
      <w:r w:rsidRPr="00070A82">
        <w:rPr>
          <w:rStyle w:val="StyleUnderline"/>
          <w:rFonts w:ascii="Cambria" w:hAnsi="Cambria"/>
        </w:rPr>
        <w:t xml:space="preserve">are in the range of </w:t>
      </w:r>
      <w:r w:rsidRPr="00070A82">
        <w:rPr>
          <w:rStyle w:val="Emphasis"/>
          <w:rFonts w:ascii="Cambria" w:hAnsi="Cambria"/>
        </w:rPr>
        <w:t>3–5°C</w:t>
      </w:r>
      <w:r w:rsidRPr="00070A82">
        <w:rPr>
          <w:rStyle w:val="StyleUnderline"/>
          <w:rFonts w:ascii="Cambria" w:hAnsi="Cambria"/>
        </w:rPr>
        <w:t>.</w:t>
      </w:r>
      <w:r w:rsidRPr="00070A82">
        <w:rPr>
          <w:rFonts w:ascii="Cambria" w:hAnsi="Cambria"/>
          <w:sz w:val="16"/>
        </w:rPr>
        <w:t xml:space="preserve"> At present, the Paris Agreement voluntary emission reduction commitments, if implemented, would result in planetary warming of 3.4°C by 2100,</w:t>
      </w:r>
      <w:r w:rsidRPr="00070A82">
        <w:rPr>
          <w:rFonts w:ascii="Cambria" w:hAnsi="Cambria"/>
          <w:sz w:val="16"/>
          <w:vertAlign w:val="superscript"/>
        </w:rPr>
        <w:t>30</w:t>
      </w:r>
      <w:r w:rsidRPr="00070A82">
        <w:rPr>
          <w:rFonts w:ascii="Cambria" w:hAnsi="Cambria"/>
          <w:sz w:val="16"/>
        </w:rPr>
        <w:t xml:space="preserve"> without taking into account </w:t>
      </w:r>
      <w:r w:rsidR="00855095">
        <w:rPr>
          <w:rFonts w:ascii="Cambria" w:hAnsi="Cambria"/>
          <w:sz w:val="16"/>
        </w:rPr>
        <w:t>“</w:t>
      </w:r>
      <w:r w:rsidRPr="00070A82">
        <w:rPr>
          <w:rFonts w:ascii="Cambria" w:hAnsi="Cambria"/>
          <w:sz w:val="16"/>
        </w:rPr>
        <w:t>long-term</w:t>
      </w:r>
      <w:r w:rsidR="00855095">
        <w:rPr>
          <w:rFonts w:ascii="Cambria" w:hAnsi="Cambria"/>
          <w:sz w:val="16"/>
        </w:rPr>
        <w:t>”</w:t>
      </w:r>
      <w:r w:rsidRPr="00070A82">
        <w:rPr>
          <w:rFonts w:ascii="Cambria" w:hAnsi="Cambria"/>
          <w:sz w:val="16"/>
        </w:rPr>
        <w:t xml:space="preserve"> carbon cycle feedbacks. With a higher climate sensitivity figure of 4.5°C, for example, which would account for such feedbacks, the Paris path would result in around 5°C of warming, according to a MIT study.</w:t>
      </w:r>
      <w:r w:rsidRPr="00070A82">
        <w:rPr>
          <w:rFonts w:ascii="Cambria" w:hAnsi="Cambria"/>
          <w:sz w:val="16"/>
          <w:vertAlign w:val="superscript"/>
        </w:rPr>
        <w:t>31</w:t>
      </w:r>
      <w:r w:rsidRPr="00070A82">
        <w:rPr>
          <w:rFonts w:ascii="Cambria" w:hAnsi="Cambria"/>
          <w:sz w:val="16"/>
        </w:rPr>
        <w:t xml:space="preserve"> A study by Schroder Investment Management published in June 2017 found — after taking into account indicators across a wide range of the political, financial, energy and regulatory sectors — the average temperature increase implied for the Paris Agreement across all sectors was 4.1°C.</w:t>
      </w:r>
      <w:r w:rsidRPr="00070A82">
        <w:rPr>
          <w:rFonts w:ascii="Cambria" w:hAnsi="Cambria"/>
          <w:sz w:val="16"/>
          <w:vertAlign w:val="superscript"/>
        </w:rPr>
        <w:t>32</w:t>
      </w:r>
      <w:r w:rsidRPr="00070A82">
        <w:rPr>
          <w:rFonts w:ascii="Cambria" w:hAnsi="Cambria"/>
          <w:sz w:val="16"/>
        </w:rPr>
        <w:t xml:space="preserve"> Yet </w:t>
      </w:r>
      <w:r w:rsidRPr="00070A82">
        <w:rPr>
          <w:rStyle w:val="StyleUnderline"/>
          <w:rFonts w:ascii="Cambria" w:hAnsi="Cambria"/>
        </w:rPr>
        <w:t xml:space="preserve">3°C of warming </w:t>
      </w:r>
      <w:r w:rsidRPr="00070A82">
        <w:rPr>
          <w:rStyle w:val="Emphasis"/>
          <w:rFonts w:ascii="Cambria" w:hAnsi="Cambria"/>
        </w:rPr>
        <w:t>already constitutes</w:t>
      </w:r>
      <w:r w:rsidRPr="00070A82">
        <w:rPr>
          <w:rStyle w:val="StyleUnderline"/>
          <w:rFonts w:ascii="Cambria" w:hAnsi="Cambria"/>
        </w:rPr>
        <w:t xml:space="preserve"> an </w:t>
      </w:r>
      <w:r w:rsidRPr="00070A82">
        <w:rPr>
          <w:rStyle w:val="Emphasis"/>
          <w:rFonts w:ascii="Cambria" w:hAnsi="Cambria"/>
        </w:rPr>
        <w:t>existential risk.</w:t>
      </w:r>
      <w:r w:rsidRPr="00070A82">
        <w:rPr>
          <w:rFonts w:ascii="Cambria" w:hAnsi="Cambria"/>
          <w:sz w:val="16"/>
        </w:rPr>
        <w:t xml:space="preserve"> A 2007 study by two US national security think-tanks concluded </w:t>
      </w:r>
      <w:r w:rsidRPr="00070A82">
        <w:rPr>
          <w:rStyle w:val="StyleUnderline"/>
          <w:rFonts w:ascii="Cambria" w:hAnsi="Cambria"/>
        </w:rPr>
        <w:t>that 3</w:t>
      </w:r>
      <w:r w:rsidRPr="00070A82">
        <w:rPr>
          <w:rStyle w:val="Emphasis"/>
          <w:rFonts w:ascii="Cambria" w:hAnsi="Cambria"/>
          <w:b w:val="0"/>
        </w:rPr>
        <w:t>°</w:t>
      </w:r>
      <w:r w:rsidRPr="00070A82">
        <w:rPr>
          <w:rStyle w:val="StyleUnderline"/>
          <w:rFonts w:ascii="Cambria" w:hAnsi="Cambria"/>
        </w:rPr>
        <w:t xml:space="preserve">C of </w:t>
      </w:r>
      <w:r w:rsidRPr="00070A82">
        <w:rPr>
          <w:rStyle w:val="Emphasis"/>
          <w:rFonts w:ascii="Cambria" w:hAnsi="Cambria"/>
          <w:highlight w:val="cyan"/>
        </w:rPr>
        <w:t>warming</w:t>
      </w:r>
      <w:r w:rsidRPr="00070A82">
        <w:rPr>
          <w:rStyle w:val="StyleUnderline"/>
          <w:rFonts w:ascii="Cambria" w:hAnsi="Cambria"/>
          <w:highlight w:val="cyan"/>
        </w:rPr>
        <w:t xml:space="preserve"> and</w:t>
      </w:r>
      <w:r w:rsidRPr="00070A82">
        <w:rPr>
          <w:rStyle w:val="StyleUnderline"/>
          <w:rFonts w:ascii="Cambria" w:hAnsi="Cambria"/>
        </w:rPr>
        <w:t xml:space="preserve"> a 0.5 metre </w:t>
      </w:r>
      <w:r w:rsidRPr="00070A82">
        <w:rPr>
          <w:rStyle w:val="Emphasis"/>
          <w:rFonts w:ascii="Cambria" w:hAnsi="Cambria"/>
          <w:highlight w:val="cyan"/>
        </w:rPr>
        <w:t>sea-level rise</w:t>
      </w:r>
      <w:r w:rsidRPr="00070A82">
        <w:rPr>
          <w:rStyle w:val="StyleUnderline"/>
          <w:rFonts w:ascii="Cambria" w:hAnsi="Cambria"/>
          <w:highlight w:val="cyan"/>
        </w:rPr>
        <w:t xml:space="preserve"> would</w:t>
      </w:r>
      <w:r w:rsidRPr="00070A82">
        <w:rPr>
          <w:rStyle w:val="StyleUnderline"/>
          <w:rFonts w:ascii="Cambria" w:hAnsi="Cambria"/>
        </w:rPr>
        <w:t xml:space="preserve"> likely </w:t>
      </w:r>
      <w:r w:rsidRPr="00070A82">
        <w:rPr>
          <w:rStyle w:val="StyleUnderline"/>
          <w:rFonts w:ascii="Cambria" w:hAnsi="Cambria"/>
          <w:highlight w:val="cyan"/>
        </w:rPr>
        <w:t>lead to</w:t>
      </w:r>
      <w:r w:rsidRPr="00070A82">
        <w:rPr>
          <w:rStyle w:val="StyleUnderline"/>
          <w:rFonts w:ascii="Cambria" w:hAnsi="Cambria"/>
        </w:rPr>
        <w:t xml:space="preserve"> </w:t>
      </w:r>
      <w:r w:rsidR="00855095">
        <w:rPr>
          <w:rStyle w:val="StyleUnderline"/>
          <w:rFonts w:ascii="Cambria" w:hAnsi="Cambria"/>
        </w:rPr>
        <w:t>“</w:t>
      </w:r>
      <w:r w:rsidRPr="00070A82">
        <w:rPr>
          <w:rStyle w:val="Emphasis"/>
          <w:rFonts w:ascii="Cambria" w:hAnsi="Cambria"/>
        </w:rPr>
        <w:t xml:space="preserve">outright </w:t>
      </w:r>
      <w:r w:rsidRPr="00070A82">
        <w:rPr>
          <w:rStyle w:val="Emphasis"/>
          <w:rFonts w:ascii="Cambria" w:hAnsi="Cambria"/>
          <w:highlight w:val="cyan"/>
        </w:rPr>
        <w:t>chaos</w:t>
      </w:r>
      <w:r w:rsidR="00855095">
        <w:rPr>
          <w:rStyle w:val="StyleUnderline"/>
          <w:rFonts w:ascii="Cambria" w:hAnsi="Cambria"/>
        </w:rPr>
        <w:t>”</w:t>
      </w:r>
      <w:r w:rsidRPr="00070A82">
        <w:rPr>
          <w:rStyle w:val="StyleUnderline"/>
          <w:rFonts w:ascii="Cambria" w:hAnsi="Cambria"/>
        </w:rPr>
        <w:t xml:space="preserve"> </w:t>
      </w:r>
      <w:r w:rsidRPr="00070A82">
        <w:rPr>
          <w:rStyle w:val="StyleUnderline"/>
          <w:rFonts w:ascii="Cambria" w:hAnsi="Cambria"/>
          <w:highlight w:val="cyan"/>
        </w:rPr>
        <w:t>and</w:t>
      </w:r>
      <w:r w:rsidRPr="00070A82">
        <w:rPr>
          <w:rStyle w:val="StyleUnderline"/>
          <w:rFonts w:ascii="Cambria" w:hAnsi="Cambria"/>
        </w:rPr>
        <w:t xml:space="preserve"> </w:t>
      </w:r>
      <w:r w:rsidR="00855095">
        <w:rPr>
          <w:rStyle w:val="StyleUnderline"/>
          <w:rFonts w:ascii="Cambria" w:hAnsi="Cambria"/>
        </w:rPr>
        <w:t>“</w:t>
      </w:r>
      <w:r w:rsidRPr="00070A82">
        <w:rPr>
          <w:rStyle w:val="Emphasis"/>
          <w:rFonts w:ascii="Cambria" w:hAnsi="Cambria"/>
          <w:highlight w:val="cyan"/>
        </w:rPr>
        <w:t>nuclear war</w:t>
      </w:r>
      <w:r w:rsidRPr="00070A82">
        <w:rPr>
          <w:rStyle w:val="StyleUnderline"/>
          <w:rFonts w:ascii="Cambria" w:hAnsi="Cambria"/>
          <w:highlight w:val="cyan"/>
        </w:rPr>
        <w:t xml:space="preserve"> </w:t>
      </w:r>
      <w:r w:rsidRPr="00070A82">
        <w:rPr>
          <w:rStyle w:val="StyleUnderline"/>
          <w:rFonts w:ascii="Cambria" w:hAnsi="Cambria"/>
        </w:rPr>
        <w:t xml:space="preserve">is </w:t>
      </w:r>
      <w:r w:rsidRPr="00070A82">
        <w:rPr>
          <w:rStyle w:val="Emphasis"/>
          <w:rFonts w:ascii="Cambria" w:hAnsi="Cambria"/>
        </w:rPr>
        <w:t>possible</w:t>
      </w:r>
      <w:r w:rsidR="00855095">
        <w:rPr>
          <w:rStyle w:val="StyleUnderline"/>
          <w:rFonts w:ascii="Cambria" w:hAnsi="Cambria"/>
        </w:rPr>
        <w:t>”</w:t>
      </w:r>
      <w:r w:rsidRPr="00070A82">
        <w:rPr>
          <w:rStyle w:val="StyleUnderline"/>
          <w:rFonts w:ascii="Cambria" w:hAnsi="Cambria"/>
        </w:rPr>
        <w:t>,</w:t>
      </w:r>
      <w:r w:rsidRPr="00070A82">
        <w:rPr>
          <w:rFonts w:ascii="Cambria" w:hAnsi="Cambria"/>
          <w:sz w:val="16"/>
        </w:rPr>
        <w:t xml:space="preserve"> emphasising how </w:t>
      </w:r>
      <w:r w:rsidR="00855095">
        <w:rPr>
          <w:rFonts w:ascii="Cambria" w:hAnsi="Cambria"/>
          <w:sz w:val="16"/>
        </w:rPr>
        <w:t>“</w:t>
      </w:r>
      <w:r w:rsidRPr="00070A82">
        <w:rPr>
          <w:rFonts w:ascii="Cambria" w:hAnsi="Cambria"/>
          <w:sz w:val="16"/>
        </w:rPr>
        <w:t xml:space="preserve">massive non-linear </w:t>
      </w:r>
      <w:r w:rsidRPr="00070A82">
        <w:rPr>
          <w:rStyle w:val="StyleUnderline"/>
          <w:rFonts w:ascii="Cambria" w:hAnsi="Cambria"/>
        </w:rPr>
        <w:t xml:space="preserve">events in the </w:t>
      </w:r>
      <w:r w:rsidRPr="00070A82">
        <w:rPr>
          <w:rStyle w:val="Emphasis"/>
          <w:rFonts w:ascii="Cambria" w:hAnsi="Cambria"/>
        </w:rPr>
        <w:t>global environment</w:t>
      </w:r>
      <w:r w:rsidRPr="00070A82">
        <w:rPr>
          <w:rStyle w:val="StyleUnderline"/>
          <w:rFonts w:ascii="Cambria" w:hAnsi="Cambria"/>
        </w:rPr>
        <w:t xml:space="preserve"> give rise to </w:t>
      </w:r>
      <w:r w:rsidRPr="00070A82">
        <w:rPr>
          <w:rStyle w:val="Emphasis"/>
          <w:rFonts w:ascii="Cambria" w:hAnsi="Cambria"/>
        </w:rPr>
        <w:t>massive nonlinear societal events</w:t>
      </w:r>
      <w:r w:rsidR="00855095">
        <w:rPr>
          <w:rFonts w:ascii="Cambria" w:hAnsi="Cambria"/>
          <w:sz w:val="16"/>
        </w:rPr>
        <w:t>”</w:t>
      </w:r>
      <w:r w:rsidRPr="00070A82">
        <w:rPr>
          <w:rFonts w:ascii="Cambria" w:hAnsi="Cambria"/>
          <w:sz w:val="16"/>
        </w:rPr>
        <w:t>.</w:t>
      </w:r>
      <w:r w:rsidRPr="00070A82">
        <w:rPr>
          <w:rFonts w:ascii="Cambria" w:hAnsi="Cambria"/>
          <w:sz w:val="16"/>
          <w:vertAlign w:val="superscript"/>
        </w:rPr>
        <w:t>33</w:t>
      </w:r>
      <w:r w:rsidRPr="00070A82">
        <w:rPr>
          <w:rFonts w:ascii="Cambria" w:hAnsi="Cambria"/>
          <w:sz w:val="16"/>
        </w:rPr>
        <w:t xml:space="preserve"> The Global Challenges Foundation (GCF) explains what could happen:</w:t>
      </w:r>
    </w:p>
    <w:p w:rsidR="007E6EF7" w:rsidRPr="00070A82" w:rsidRDefault="00855095" w:rsidP="007E6EF7">
      <w:pPr>
        <w:ind w:left="720"/>
        <w:rPr>
          <w:rFonts w:ascii="Cambria" w:hAnsi="Cambria"/>
          <w:sz w:val="16"/>
        </w:rPr>
      </w:pPr>
      <w:r>
        <w:rPr>
          <w:rFonts w:ascii="Cambria" w:hAnsi="Cambria"/>
          <w:sz w:val="16"/>
        </w:rPr>
        <w:t>“</w:t>
      </w:r>
      <w:r w:rsidR="007E6EF7" w:rsidRPr="00070A82">
        <w:rPr>
          <w:rStyle w:val="StyleUnderline"/>
          <w:rFonts w:ascii="Cambria" w:hAnsi="Cambria"/>
        </w:rPr>
        <w:t>If climate change was to reach 3</w:t>
      </w:r>
      <w:r w:rsidR="007E6EF7" w:rsidRPr="00070A82">
        <w:rPr>
          <w:rStyle w:val="Emphasis"/>
          <w:rFonts w:ascii="Cambria" w:hAnsi="Cambria"/>
          <w:b w:val="0"/>
        </w:rPr>
        <w:t>°</w:t>
      </w:r>
      <w:r w:rsidR="007E6EF7" w:rsidRPr="00070A82">
        <w:rPr>
          <w:rStyle w:val="StyleUnderline"/>
          <w:rFonts w:ascii="Cambria" w:hAnsi="Cambria"/>
        </w:rPr>
        <w:t xml:space="preserve">C, most of Bangladesh and Florida would </w:t>
      </w:r>
      <w:r w:rsidR="007E6EF7" w:rsidRPr="00070A82">
        <w:rPr>
          <w:rStyle w:val="Emphasis"/>
          <w:rFonts w:ascii="Cambria" w:hAnsi="Cambria"/>
        </w:rPr>
        <w:t>drown</w:t>
      </w:r>
      <w:r w:rsidR="007E6EF7" w:rsidRPr="00070A82">
        <w:rPr>
          <w:rStyle w:val="StyleUnderline"/>
          <w:rFonts w:ascii="Cambria" w:hAnsi="Cambria"/>
        </w:rPr>
        <w:t xml:space="preserve">, while </w:t>
      </w:r>
      <w:r w:rsidR="007E6EF7" w:rsidRPr="00070A82">
        <w:rPr>
          <w:rStyle w:val="Emphasis"/>
          <w:rFonts w:ascii="Cambria" w:hAnsi="Cambria"/>
          <w:highlight w:val="cyan"/>
        </w:rPr>
        <w:t>major coastal cities</w:t>
      </w:r>
      <w:r w:rsidR="007E6EF7" w:rsidRPr="00070A82">
        <w:rPr>
          <w:rStyle w:val="StyleUnderline"/>
          <w:rFonts w:ascii="Cambria" w:hAnsi="Cambria"/>
        </w:rPr>
        <w:t xml:space="preserve"> — Shanghai, Lagos, Mumbai</w:t>
      </w:r>
      <w:r w:rsidR="00CF4B02" w:rsidRPr="00070A82">
        <w:rPr>
          <w:rStyle w:val="StyleUnderline"/>
          <w:rFonts w:ascii="Cambria" w:hAnsi="Cambria"/>
        </w:rPr>
        <w:t xml:space="preserve"> —</w:t>
      </w:r>
      <w:r w:rsidR="007E6EF7" w:rsidRPr="00070A82">
        <w:rPr>
          <w:rStyle w:val="StyleUnderline"/>
          <w:rFonts w:ascii="Cambria" w:hAnsi="Cambria"/>
        </w:rPr>
        <w:t xml:space="preserve"> </w:t>
      </w:r>
      <w:r w:rsidR="007E6EF7" w:rsidRPr="00070A82">
        <w:rPr>
          <w:rStyle w:val="StyleUnderline"/>
          <w:rFonts w:ascii="Cambria" w:hAnsi="Cambria"/>
          <w:highlight w:val="cyan"/>
        </w:rPr>
        <w:t xml:space="preserve">would be </w:t>
      </w:r>
      <w:r w:rsidR="007E6EF7" w:rsidRPr="00070A82">
        <w:rPr>
          <w:rStyle w:val="Emphasis"/>
          <w:rFonts w:ascii="Cambria" w:hAnsi="Cambria"/>
          <w:highlight w:val="cyan"/>
        </w:rPr>
        <w:t>swamped</w:t>
      </w:r>
      <w:r w:rsidR="007E6EF7" w:rsidRPr="00070A82">
        <w:rPr>
          <w:rFonts w:ascii="Cambria" w:hAnsi="Cambria"/>
          <w:sz w:val="16"/>
        </w:rPr>
        <w:t xml:space="preserve">, likely </w:t>
      </w:r>
      <w:r w:rsidR="007E6EF7" w:rsidRPr="00070A82">
        <w:rPr>
          <w:rStyle w:val="StyleUnderline"/>
          <w:rFonts w:ascii="Cambria" w:hAnsi="Cambria"/>
          <w:highlight w:val="cyan"/>
        </w:rPr>
        <w:t xml:space="preserve">creating </w:t>
      </w:r>
      <w:r w:rsidR="007E6EF7" w:rsidRPr="00070A82">
        <w:rPr>
          <w:rStyle w:val="Emphasis"/>
          <w:rFonts w:ascii="Cambria" w:hAnsi="Cambria"/>
          <w:highlight w:val="cyan"/>
        </w:rPr>
        <w:t>large flows</w:t>
      </w:r>
      <w:r w:rsidR="007E6EF7" w:rsidRPr="00070A82">
        <w:rPr>
          <w:rStyle w:val="StyleUnderline"/>
          <w:rFonts w:ascii="Cambria" w:hAnsi="Cambria"/>
          <w:highlight w:val="cyan"/>
        </w:rPr>
        <w:t xml:space="preserve"> of </w:t>
      </w:r>
      <w:r w:rsidR="007E6EF7" w:rsidRPr="00070A82">
        <w:rPr>
          <w:rStyle w:val="Emphasis"/>
          <w:rFonts w:ascii="Cambria" w:hAnsi="Cambria"/>
          <w:highlight w:val="cyan"/>
        </w:rPr>
        <w:t>climate refugees</w:t>
      </w:r>
      <w:r w:rsidR="007E6EF7" w:rsidRPr="00070A82">
        <w:rPr>
          <w:rFonts w:ascii="Cambria" w:hAnsi="Cambria"/>
          <w:sz w:val="16"/>
        </w:rPr>
        <w:t xml:space="preserve">. </w:t>
      </w:r>
      <w:r w:rsidR="007E6EF7" w:rsidRPr="00070A82">
        <w:rPr>
          <w:rStyle w:val="StyleUnderline"/>
          <w:rFonts w:ascii="Cambria" w:hAnsi="Cambria"/>
        </w:rPr>
        <w:t xml:space="preserve">Most </w:t>
      </w:r>
      <w:r w:rsidR="007E6EF7" w:rsidRPr="00070A82">
        <w:rPr>
          <w:rStyle w:val="StyleUnderline"/>
          <w:rFonts w:ascii="Cambria" w:hAnsi="Cambria"/>
          <w:highlight w:val="cyan"/>
        </w:rPr>
        <w:t>regions</w:t>
      </w:r>
      <w:r w:rsidR="007E6EF7" w:rsidRPr="00070A82">
        <w:rPr>
          <w:rStyle w:val="StyleUnderline"/>
          <w:rFonts w:ascii="Cambria" w:hAnsi="Cambria"/>
        </w:rPr>
        <w:t xml:space="preserve"> in the world </w:t>
      </w:r>
      <w:r w:rsidR="007E6EF7" w:rsidRPr="00070A82">
        <w:rPr>
          <w:rStyle w:val="StyleUnderline"/>
          <w:rFonts w:ascii="Cambria" w:hAnsi="Cambria"/>
          <w:highlight w:val="cyan"/>
        </w:rPr>
        <w:t xml:space="preserve">would see a </w:t>
      </w:r>
      <w:r w:rsidR="007E6EF7" w:rsidRPr="00070A82">
        <w:rPr>
          <w:rStyle w:val="Emphasis"/>
          <w:rFonts w:ascii="Cambria" w:hAnsi="Cambria"/>
          <w:highlight w:val="cyan"/>
        </w:rPr>
        <w:t>significant drop in food production</w:t>
      </w:r>
      <w:r w:rsidR="007E6EF7" w:rsidRPr="00070A82">
        <w:rPr>
          <w:rStyle w:val="StyleUnderline"/>
          <w:rFonts w:ascii="Cambria" w:hAnsi="Cambria"/>
          <w:highlight w:val="cyan"/>
        </w:rPr>
        <w:t xml:space="preserve"> and</w:t>
      </w:r>
      <w:r w:rsidR="007E6EF7" w:rsidRPr="00070A82">
        <w:rPr>
          <w:rStyle w:val="StyleUnderline"/>
          <w:rFonts w:ascii="Cambria" w:hAnsi="Cambria"/>
        </w:rPr>
        <w:t xml:space="preserve"> increasing </w:t>
      </w:r>
      <w:r w:rsidR="007E6EF7" w:rsidRPr="00070A82">
        <w:rPr>
          <w:rFonts w:ascii="Cambria" w:hAnsi="Cambria"/>
          <w:sz w:val="16"/>
        </w:rPr>
        <w:t xml:space="preserve">numbers of </w:t>
      </w:r>
      <w:r w:rsidR="007E6EF7" w:rsidRPr="00070A82">
        <w:rPr>
          <w:rStyle w:val="Emphasis"/>
          <w:rFonts w:ascii="Cambria" w:hAnsi="Cambria"/>
          <w:highlight w:val="cyan"/>
        </w:rPr>
        <w:t>extreme weather events</w:t>
      </w:r>
      <w:r w:rsidR="007E6EF7" w:rsidRPr="00070A82">
        <w:rPr>
          <w:rFonts w:ascii="Cambria" w:hAnsi="Cambria"/>
          <w:sz w:val="16"/>
        </w:rPr>
        <w:t xml:space="preserve">, whether heat waves, floods or storms. This likely scenario for a 3°C rise does not take into account the considerable risk that </w:t>
      </w:r>
      <w:r w:rsidR="007E6EF7" w:rsidRPr="00070A82">
        <w:rPr>
          <w:rStyle w:val="Emphasis"/>
          <w:rFonts w:ascii="Cambria" w:hAnsi="Cambria"/>
          <w:highlight w:val="cyan"/>
        </w:rPr>
        <w:t>self-reinforcing feedback loops</w:t>
      </w:r>
      <w:r w:rsidR="007E6EF7" w:rsidRPr="00070A82">
        <w:rPr>
          <w:rStyle w:val="StyleUnderline"/>
          <w:rFonts w:ascii="Cambria" w:hAnsi="Cambria"/>
        </w:rPr>
        <w:t xml:space="preserve"> set in when a certain </w:t>
      </w:r>
      <w:r w:rsidR="007E6EF7" w:rsidRPr="00070A82">
        <w:rPr>
          <w:rStyle w:val="Emphasis"/>
          <w:rFonts w:ascii="Cambria" w:hAnsi="Cambria"/>
        </w:rPr>
        <w:t>threshold</w:t>
      </w:r>
      <w:r w:rsidR="007E6EF7" w:rsidRPr="00070A82">
        <w:rPr>
          <w:rStyle w:val="StyleUnderline"/>
          <w:rFonts w:ascii="Cambria" w:hAnsi="Cambria"/>
        </w:rPr>
        <w:t xml:space="preserve"> is reached, </w:t>
      </w:r>
      <w:r w:rsidR="007E6EF7" w:rsidRPr="00070A82">
        <w:rPr>
          <w:rStyle w:val="StyleUnderline"/>
          <w:rFonts w:ascii="Cambria" w:hAnsi="Cambria"/>
          <w:highlight w:val="cyan"/>
        </w:rPr>
        <w:t>lead</w:t>
      </w:r>
      <w:r w:rsidR="007E6EF7" w:rsidRPr="00070A82">
        <w:rPr>
          <w:rStyle w:val="StyleUnderline"/>
          <w:rFonts w:ascii="Cambria" w:hAnsi="Cambria"/>
        </w:rPr>
        <w:t xml:space="preserve">ing </w:t>
      </w:r>
      <w:r w:rsidR="007E6EF7" w:rsidRPr="00070A82">
        <w:rPr>
          <w:rStyle w:val="StyleUnderline"/>
          <w:rFonts w:ascii="Cambria" w:hAnsi="Cambria"/>
          <w:highlight w:val="cyan"/>
        </w:rPr>
        <w:t xml:space="preserve">to an </w:t>
      </w:r>
      <w:r w:rsidR="007E6EF7" w:rsidRPr="00070A82">
        <w:rPr>
          <w:rStyle w:val="Emphasis"/>
          <w:rFonts w:ascii="Cambria" w:hAnsi="Cambria"/>
          <w:highlight w:val="cyan"/>
        </w:rPr>
        <w:t>ever increasing rise</w:t>
      </w:r>
      <w:r w:rsidR="007E6EF7" w:rsidRPr="00070A82">
        <w:rPr>
          <w:rStyle w:val="StyleUnderline"/>
          <w:rFonts w:ascii="Cambria" w:hAnsi="Cambria"/>
          <w:highlight w:val="cyan"/>
        </w:rPr>
        <w:t xml:space="preserve"> in temperature</w:t>
      </w:r>
      <w:r w:rsidR="007E6EF7" w:rsidRPr="00070A82">
        <w:rPr>
          <w:rFonts w:ascii="Cambria" w:hAnsi="Cambria"/>
          <w:sz w:val="16"/>
          <w:highlight w:val="cyan"/>
        </w:rPr>
        <w:t>.</w:t>
      </w:r>
      <w:r w:rsidR="007E6EF7" w:rsidRPr="00070A82">
        <w:rPr>
          <w:rFonts w:ascii="Cambria" w:hAnsi="Cambria"/>
          <w:sz w:val="16"/>
        </w:rPr>
        <w:t xml:space="preserve"> </w:t>
      </w:r>
      <w:r w:rsidR="007E6EF7" w:rsidRPr="00070A82">
        <w:rPr>
          <w:rStyle w:val="StyleUnderline"/>
          <w:rFonts w:ascii="Cambria" w:hAnsi="Cambria"/>
        </w:rPr>
        <w:t xml:space="preserve">Potential </w:t>
      </w:r>
      <w:r w:rsidR="007E6EF7" w:rsidRPr="00070A82">
        <w:rPr>
          <w:rStyle w:val="StyleUnderline"/>
          <w:rFonts w:ascii="Cambria" w:hAnsi="Cambria"/>
          <w:highlight w:val="cyan"/>
        </w:rPr>
        <w:t>thresholds include</w:t>
      </w:r>
      <w:r w:rsidR="007E6EF7" w:rsidRPr="00070A82">
        <w:rPr>
          <w:rStyle w:val="StyleUnderline"/>
          <w:rFonts w:ascii="Cambria" w:hAnsi="Cambria"/>
        </w:rPr>
        <w:t xml:space="preserve"> the melting of the </w:t>
      </w:r>
      <w:r w:rsidR="007E6EF7" w:rsidRPr="00070A82">
        <w:rPr>
          <w:rStyle w:val="Emphasis"/>
          <w:rFonts w:ascii="Cambria" w:hAnsi="Cambria"/>
        </w:rPr>
        <w:t xml:space="preserve">Arctic </w:t>
      </w:r>
      <w:r w:rsidR="007E6EF7" w:rsidRPr="00070A82">
        <w:rPr>
          <w:rStyle w:val="Emphasis"/>
          <w:rFonts w:ascii="Cambria" w:hAnsi="Cambria"/>
          <w:highlight w:val="cyan"/>
        </w:rPr>
        <w:t>permafros</w:t>
      </w:r>
      <w:r w:rsidR="007E6EF7" w:rsidRPr="00070A82">
        <w:rPr>
          <w:rStyle w:val="StyleUnderline"/>
          <w:rFonts w:ascii="Cambria" w:hAnsi="Cambria"/>
          <w:highlight w:val="cyan"/>
        </w:rPr>
        <w:t>t</w:t>
      </w:r>
      <w:r w:rsidR="007E6EF7" w:rsidRPr="00070A82">
        <w:rPr>
          <w:rStyle w:val="StyleUnderline"/>
          <w:rFonts w:ascii="Cambria" w:hAnsi="Cambria"/>
        </w:rPr>
        <w:t xml:space="preserve"> releasing </w:t>
      </w:r>
      <w:r w:rsidR="007E6EF7" w:rsidRPr="00070A82">
        <w:rPr>
          <w:rStyle w:val="Emphasis"/>
          <w:rFonts w:ascii="Cambria" w:hAnsi="Cambria"/>
        </w:rPr>
        <w:t>methane</w:t>
      </w:r>
      <w:r w:rsidR="007E6EF7" w:rsidRPr="00070A82">
        <w:rPr>
          <w:rStyle w:val="StyleUnderline"/>
          <w:rFonts w:ascii="Cambria" w:hAnsi="Cambria"/>
        </w:rPr>
        <w:t xml:space="preserve"> into the atmosphere, </w:t>
      </w:r>
      <w:r w:rsidR="007E6EF7" w:rsidRPr="00070A82">
        <w:rPr>
          <w:rStyle w:val="Emphasis"/>
          <w:rFonts w:ascii="Cambria" w:hAnsi="Cambria"/>
        </w:rPr>
        <w:t xml:space="preserve">forest </w:t>
      </w:r>
      <w:r w:rsidR="007E6EF7" w:rsidRPr="00070A82">
        <w:rPr>
          <w:rStyle w:val="Emphasis"/>
          <w:rFonts w:ascii="Cambria" w:hAnsi="Cambria"/>
          <w:highlight w:val="cyan"/>
        </w:rPr>
        <w:t>dieback</w:t>
      </w:r>
      <w:r w:rsidR="007E6EF7" w:rsidRPr="00070A82">
        <w:rPr>
          <w:rFonts w:ascii="Cambria" w:hAnsi="Cambria"/>
          <w:sz w:val="16"/>
        </w:rPr>
        <w:t xml:space="preserve"> releasing the carbon currently stored in the Amazon and boreal forests, </w:t>
      </w:r>
      <w:r w:rsidR="007E6EF7" w:rsidRPr="00070A82">
        <w:rPr>
          <w:rStyle w:val="StyleUnderline"/>
          <w:rFonts w:ascii="Cambria" w:hAnsi="Cambria"/>
          <w:highlight w:val="cyan"/>
        </w:rPr>
        <w:t>or</w:t>
      </w:r>
      <w:r w:rsidR="007E6EF7" w:rsidRPr="00070A82">
        <w:rPr>
          <w:rStyle w:val="StyleUnderline"/>
          <w:rFonts w:ascii="Cambria" w:hAnsi="Cambria"/>
        </w:rPr>
        <w:t xml:space="preserve"> the </w:t>
      </w:r>
      <w:r w:rsidR="007E6EF7" w:rsidRPr="00070A82">
        <w:rPr>
          <w:rStyle w:val="Emphasis"/>
          <w:rFonts w:ascii="Cambria" w:hAnsi="Cambria"/>
        </w:rPr>
        <w:t>melting</w:t>
      </w:r>
      <w:r w:rsidR="007E6EF7" w:rsidRPr="00070A82">
        <w:rPr>
          <w:rStyle w:val="StyleUnderline"/>
          <w:rFonts w:ascii="Cambria" w:hAnsi="Cambria"/>
        </w:rPr>
        <w:t xml:space="preserve"> of </w:t>
      </w:r>
      <w:r w:rsidR="007E6EF7" w:rsidRPr="00070A82">
        <w:rPr>
          <w:rStyle w:val="Emphasis"/>
          <w:rFonts w:ascii="Cambria" w:hAnsi="Cambria"/>
        </w:rPr>
        <w:t xml:space="preserve">polar </w:t>
      </w:r>
      <w:r w:rsidR="007E6EF7" w:rsidRPr="00070A82">
        <w:rPr>
          <w:rStyle w:val="Emphasis"/>
          <w:rFonts w:ascii="Cambria" w:hAnsi="Cambria"/>
          <w:highlight w:val="cyan"/>
        </w:rPr>
        <w:t>ice caps</w:t>
      </w:r>
      <w:r w:rsidR="007E6EF7" w:rsidRPr="00070A82">
        <w:rPr>
          <w:rStyle w:val="Emphasis"/>
          <w:rFonts w:ascii="Cambria" w:hAnsi="Cambria"/>
        </w:rPr>
        <w:t xml:space="preserve"> </w:t>
      </w:r>
      <w:r w:rsidR="007E6EF7" w:rsidRPr="00070A82">
        <w:rPr>
          <w:rFonts w:ascii="Cambria" w:hAnsi="Cambria"/>
          <w:sz w:val="16"/>
        </w:rPr>
        <w:t>that would no longer reflect away light and heat from the sun.</w:t>
      </w:r>
      <w:r>
        <w:rPr>
          <w:rFonts w:ascii="Cambria" w:hAnsi="Cambria"/>
          <w:sz w:val="16"/>
        </w:rPr>
        <w:t>”</w:t>
      </w:r>
      <w:r w:rsidR="007E6EF7" w:rsidRPr="00070A82">
        <w:rPr>
          <w:rFonts w:ascii="Cambria" w:hAnsi="Cambria"/>
          <w:sz w:val="16"/>
          <w:vertAlign w:val="superscript"/>
        </w:rPr>
        <w:t>34</w:t>
      </w:r>
    </w:p>
    <w:p w:rsidR="007E6EF7" w:rsidRPr="00070A82" w:rsidRDefault="007E6EF7" w:rsidP="007E6EF7">
      <w:pPr>
        <w:rPr>
          <w:rFonts w:ascii="Cambria" w:hAnsi="Cambria"/>
          <w:sz w:val="16"/>
        </w:rPr>
      </w:pPr>
      <w:r w:rsidRPr="00070A82">
        <w:rPr>
          <w:rFonts w:ascii="Cambria" w:hAnsi="Cambria"/>
          <w:sz w:val="16"/>
        </w:rPr>
        <w:t>Warming of 4</w:t>
      </w:r>
      <w:r w:rsidR="00C028B4" w:rsidRPr="00070A82">
        <w:rPr>
          <w:rFonts w:ascii="Cambria" w:hAnsi="Cambria"/>
          <w:sz w:val="16"/>
          <w:szCs w:val="16"/>
        </w:rPr>
        <w:t>°</w:t>
      </w:r>
      <w:r w:rsidRPr="00070A82">
        <w:rPr>
          <w:rFonts w:ascii="Cambria" w:hAnsi="Cambria"/>
          <w:sz w:val="16"/>
        </w:rPr>
        <w:t>C or more could reduce the global human population by 80% or 90%,</w:t>
      </w:r>
      <w:r w:rsidRPr="00070A82">
        <w:rPr>
          <w:rFonts w:ascii="Cambria" w:hAnsi="Cambria"/>
          <w:sz w:val="16"/>
          <w:vertAlign w:val="superscript"/>
        </w:rPr>
        <w:t>35</w:t>
      </w:r>
      <w:r w:rsidRPr="00070A82">
        <w:rPr>
          <w:rFonts w:ascii="Cambria" w:hAnsi="Cambria"/>
          <w:sz w:val="16"/>
        </w:rPr>
        <w:t xml:space="preserve"> and the World Bank reports </w:t>
      </w:r>
      <w:r w:rsidR="00855095">
        <w:rPr>
          <w:rFonts w:ascii="Cambria" w:hAnsi="Cambria"/>
          <w:sz w:val="16"/>
        </w:rPr>
        <w:t>“</w:t>
      </w:r>
      <w:r w:rsidRPr="00070A82">
        <w:rPr>
          <w:rStyle w:val="StyleUnderline"/>
          <w:rFonts w:ascii="Cambria" w:hAnsi="Cambria"/>
        </w:rPr>
        <w:t xml:space="preserve">there is </w:t>
      </w:r>
      <w:r w:rsidRPr="00070A82">
        <w:rPr>
          <w:rStyle w:val="Emphasis"/>
          <w:rFonts w:ascii="Cambria" w:hAnsi="Cambria"/>
        </w:rPr>
        <w:t>no certainty</w:t>
      </w:r>
      <w:r w:rsidRPr="00070A82">
        <w:rPr>
          <w:rStyle w:val="StyleUnderline"/>
          <w:rFonts w:ascii="Cambria" w:hAnsi="Cambria"/>
        </w:rPr>
        <w:t xml:space="preserve"> that </w:t>
      </w:r>
      <w:r w:rsidRPr="00070A82">
        <w:rPr>
          <w:rStyle w:val="Emphasis"/>
          <w:rFonts w:ascii="Cambria" w:hAnsi="Cambria"/>
        </w:rPr>
        <w:t>adaptation</w:t>
      </w:r>
      <w:r w:rsidRPr="00070A82">
        <w:rPr>
          <w:rStyle w:val="StyleUnderline"/>
          <w:rFonts w:ascii="Cambria" w:hAnsi="Cambria"/>
        </w:rPr>
        <w:t xml:space="preserve"> to a </w:t>
      </w:r>
      <w:r w:rsidRPr="00070A82">
        <w:rPr>
          <w:rStyle w:val="Emphasis"/>
          <w:rFonts w:ascii="Cambria" w:hAnsi="Cambria"/>
        </w:rPr>
        <w:t>4°C world is possible</w:t>
      </w:r>
      <w:r w:rsidR="00855095">
        <w:rPr>
          <w:rFonts w:ascii="Cambria" w:hAnsi="Cambria"/>
          <w:sz w:val="16"/>
        </w:rPr>
        <w:t>”</w:t>
      </w:r>
      <w:r w:rsidRPr="00070A82">
        <w:rPr>
          <w:rFonts w:ascii="Cambria" w:hAnsi="Cambria"/>
          <w:sz w:val="16"/>
        </w:rPr>
        <w:t>.</w:t>
      </w:r>
      <w:r w:rsidRPr="00070A82">
        <w:rPr>
          <w:rFonts w:ascii="Cambria" w:hAnsi="Cambria"/>
          <w:sz w:val="16"/>
          <w:vertAlign w:val="superscript"/>
        </w:rPr>
        <w:t>36</w:t>
      </w:r>
      <w:r w:rsidRPr="00070A82">
        <w:rPr>
          <w:rFonts w:ascii="Cambria" w:hAnsi="Cambria"/>
          <w:sz w:val="16"/>
        </w:rPr>
        <w:t xml:space="preserve"> Prof. Kevin Anderson says </w:t>
      </w:r>
      <w:r w:rsidRPr="00070A82">
        <w:rPr>
          <w:rStyle w:val="StyleUnderline"/>
          <w:rFonts w:ascii="Cambria" w:hAnsi="Cambria"/>
        </w:rPr>
        <w:t>a 4</w:t>
      </w:r>
      <w:r w:rsidRPr="00070A82">
        <w:rPr>
          <w:rStyle w:val="Emphasis"/>
          <w:rFonts w:ascii="Cambria" w:hAnsi="Cambria"/>
          <w:b w:val="0"/>
        </w:rPr>
        <w:t>°</w:t>
      </w:r>
      <w:r w:rsidRPr="00070A82">
        <w:rPr>
          <w:rStyle w:val="StyleUnderline"/>
          <w:rFonts w:ascii="Cambria" w:hAnsi="Cambria"/>
        </w:rPr>
        <w:t>C future</w:t>
      </w:r>
      <w:r w:rsidRPr="00070A82">
        <w:rPr>
          <w:rFonts w:ascii="Cambria" w:hAnsi="Cambria"/>
          <w:sz w:val="16"/>
        </w:rPr>
        <w:t xml:space="preserve"> </w:t>
      </w:r>
      <w:r w:rsidR="00855095">
        <w:rPr>
          <w:rFonts w:ascii="Cambria" w:hAnsi="Cambria"/>
          <w:sz w:val="16"/>
        </w:rPr>
        <w:t>“</w:t>
      </w:r>
      <w:r w:rsidRPr="00070A82">
        <w:rPr>
          <w:rStyle w:val="StyleUnderline"/>
          <w:rFonts w:ascii="Cambria" w:hAnsi="Cambria"/>
        </w:rPr>
        <w:t xml:space="preserve">is </w:t>
      </w:r>
      <w:r w:rsidRPr="00070A82">
        <w:rPr>
          <w:rStyle w:val="Emphasis"/>
          <w:rFonts w:ascii="Cambria" w:hAnsi="Cambria"/>
        </w:rPr>
        <w:t>incompatible with an organized global community</w:t>
      </w:r>
      <w:r w:rsidRPr="00070A82">
        <w:rPr>
          <w:rStyle w:val="StyleUnderline"/>
          <w:rFonts w:ascii="Cambria" w:hAnsi="Cambria"/>
        </w:rPr>
        <w:t xml:space="preserve">, is likely to be </w:t>
      </w:r>
      <w:r w:rsidRPr="00070A82">
        <w:rPr>
          <w:rStyle w:val="Emphasis"/>
          <w:rFonts w:ascii="Cambria" w:hAnsi="Cambria"/>
        </w:rPr>
        <w:t xml:space="preserve">beyond </w:t>
      </w:r>
      <w:r w:rsidR="00B908DC">
        <w:rPr>
          <w:rStyle w:val="Emphasis"/>
          <w:rFonts w:ascii="Cambria" w:hAnsi="Cambria"/>
        </w:rPr>
        <w:t>‘</w:t>
      </w:r>
      <w:r w:rsidRPr="00070A82">
        <w:rPr>
          <w:rStyle w:val="Emphasis"/>
          <w:rFonts w:ascii="Cambria" w:hAnsi="Cambria"/>
        </w:rPr>
        <w:t>adaptation</w:t>
      </w:r>
      <w:r w:rsidR="00855095">
        <w:rPr>
          <w:rStyle w:val="Emphasis"/>
          <w:rFonts w:ascii="Cambria" w:hAnsi="Cambria"/>
        </w:rPr>
        <w:t>’</w:t>
      </w:r>
      <w:r w:rsidRPr="00070A82">
        <w:rPr>
          <w:rStyle w:val="StyleUnderline"/>
          <w:rFonts w:ascii="Cambria" w:hAnsi="Cambria"/>
        </w:rPr>
        <w:t xml:space="preserve">, is </w:t>
      </w:r>
      <w:r w:rsidRPr="00070A82">
        <w:rPr>
          <w:rStyle w:val="Emphasis"/>
          <w:rFonts w:ascii="Cambria" w:hAnsi="Cambria"/>
        </w:rPr>
        <w:t>devastating</w:t>
      </w:r>
      <w:r w:rsidRPr="00070A82">
        <w:rPr>
          <w:rStyle w:val="StyleUnderline"/>
          <w:rFonts w:ascii="Cambria" w:hAnsi="Cambria"/>
        </w:rPr>
        <w:t xml:space="preserve"> to</w:t>
      </w:r>
      <w:r w:rsidRPr="00070A82">
        <w:rPr>
          <w:rFonts w:ascii="Cambria" w:hAnsi="Cambria"/>
          <w:sz w:val="16"/>
        </w:rPr>
        <w:t xml:space="preserve"> the majority of </w:t>
      </w:r>
      <w:r w:rsidRPr="00070A82">
        <w:rPr>
          <w:rStyle w:val="Emphasis"/>
          <w:rFonts w:ascii="Cambria" w:hAnsi="Cambria"/>
        </w:rPr>
        <w:t>ecosystems</w:t>
      </w:r>
      <w:r w:rsidRPr="00070A82">
        <w:rPr>
          <w:rFonts w:ascii="Cambria" w:hAnsi="Cambria"/>
          <w:sz w:val="16"/>
        </w:rPr>
        <w:t>, and has a high probability of not being stable</w:t>
      </w:r>
      <w:r w:rsidR="00855095">
        <w:rPr>
          <w:rFonts w:ascii="Cambria" w:hAnsi="Cambria"/>
          <w:sz w:val="16"/>
        </w:rPr>
        <w:t>”</w:t>
      </w:r>
      <w:r w:rsidRPr="00070A82">
        <w:rPr>
          <w:rFonts w:ascii="Cambria" w:hAnsi="Cambria"/>
          <w:sz w:val="16"/>
        </w:rPr>
        <w:t>.</w:t>
      </w:r>
      <w:r w:rsidRPr="00070A82">
        <w:rPr>
          <w:rFonts w:ascii="Cambria" w:hAnsi="Cambria"/>
          <w:sz w:val="16"/>
          <w:vertAlign w:val="superscript"/>
        </w:rPr>
        <w:t>37</w:t>
      </w:r>
      <w:r w:rsidRPr="00070A82">
        <w:rPr>
          <w:rFonts w:ascii="Cambria" w:hAnsi="Cambria"/>
          <w:sz w:val="16"/>
        </w:rPr>
        <w:t xml:space="preserve"> This is a commonly-held sentiment amongst climate scientists. A recent study by the European Commission</w:t>
      </w:r>
      <w:r w:rsidR="00855095">
        <w:rPr>
          <w:rFonts w:ascii="Cambria" w:hAnsi="Cambria"/>
          <w:sz w:val="16"/>
        </w:rPr>
        <w:t>’</w:t>
      </w:r>
      <w:r w:rsidRPr="00070A82">
        <w:rPr>
          <w:rFonts w:ascii="Cambria" w:hAnsi="Cambria"/>
          <w:sz w:val="16"/>
        </w:rPr>
        <w:t xml:space="preserve">s Joint Research Centre found that if the global temperature rose 4°C, then extreme heatwaves with </w:t>
      </w:r>
      <w:r w:rsidR="00855095">
        <w:rPr>
          <w:rFonts w:ascii="Cambria" w:hAnsi="Cambria"/>
          <w:sz w:val="16"/>
        </w:rPr>
        <w:t>“</w:t>
      </w:r>
      <w:r w:rsidRPr="00070A82">
        <w:rPr>
          <w:rFonts w:ascii="Cambria" w:hAnsi="Cambria"/>
          <w:sz w:val="16"/>
        </w:rPr>
        <w:t>apparent temperatures</w:t>
      </w:r>
      <w:r w:rsidR="00855095">
        <w:rPr>
          <w:rFonts w:ascii="Cambria" w:hAnsi="Cambria"/>
          <w:sz w:val="16"/>
        </w:rPr>
        <w:t>”</w:t>
      </w:r>
      <w:r w:rsidRPr="00070A82">
        <w:rPr>
          <w:rFonts w:ascii="Cambria" w:hAnsi="Cambria"/>
          <w:sz w:val="16"/>
        </w:rPr>
        <w:t xml:space="preserve"> peaking at over 55°C will begin to regularly affect many densely populated parts of the world, forcing much activity in the modern industrial world to stop.</w:t>
      </w:r>
      <w:r w:rsidRPr="00070A82">
        <w:rPr>
          <w:rFonts w:ascii="Cambria" w:hAnsi="Cambria"/>
          <w:sz w:val="16"/>
          <w:vertAlign w:val="superscript"/>
        </w:rPr>
        <w:t>38</w:t>
      </w:r>
      <w:r w:rsidRPr="00070A82">
        <w:rPr>
          <w:rFonts w:ascii="Cambria" w:hAnsi="Cambria"/>
          <w:sz w:val="16"/>
        </w:rPr>
        <w:t xml:space="preserve"> (</w:t>
      </w:r>
      <w:r w:rsidR="00855095">
        <w:rPr>
          <w:rFonts w:ascii="Cambria" w:hAnsi="Cambria"/>
          <w:sz w:val="16"/>
        </w:rPr>
        <w:t>“</w:t>
      </w:r>
      <w:r w:rsidRPr="00070A82">
        <w:rPr>
          <w:rFonts w:ascii="Cambria" w:hAnsi="Cambria"/>
          <w:sz w:val="16"/>
        </w:rPr>
        <w:t>Apparent temperatures</w:t>
      </w:r>
      <w:r w:rsidR="00855095">
        <w:rPr>
          <w:rFonts w:ascii="Cambria" w:hAnsi="Cambria"/>
          <w:sz w:val="16"/>
        </w:rPr>
        <w:t>”</w:t>
      </w:r>
      <w:r w:rsidRPr="00070A82">
        <w:rPr>
          <w:rFonts w:ascii="Cambria" w:hAnsi="Cambria"/>
          <w:sz w:val="16"/>
        </w:rPr>
        <w:t xml:space="preserve"> refers to the Heat Index, which quantifies the combined effect of heat and humidity to provide people with a means of avoiding dangerous conditions.)</w:t>
      </w:r>
    </w:p>
    <w:p w:rsidR="007E6EF7" w:rsidRPr="00070A82" w:rsidRDefault="007E6EF7" w:rsidP="007E6EF7">
      <w:pPr>
        <w:rPr>
          <w:rFonts w:ascii="Cambria" w:hAnsi="Cambria"/>
          <w:sz w:val="16"/>
        </w:rPr>
      </w:pPr>
      <w:r w:rsidRPr="00070A82">
        <w:rPr>
          <w:rFonts w:ascii="Cambria" w:hAnsi="Cambria"/>
          <w:sz w:val="16"/>
        </w:rPr>
        <w:t xml:space="preserve">In 2017, one of the first research papers to focus explicitly on existential climate risks proposed that </w:t>
      </w:r>
      <w:r w:rsidR="00855095">
        <w:rPr>
          <w:rFonts w:ascii="Cambria" w:hAnsi="Cambria"/>
          <w:sz w:val="16"/>
        </w:rPr>
        <w:t>“</w:t>
      </w:r>
      <w:r w:rsidRPr="00070A82">
        <w:rPr>
          <w:rFonts w:ascii="Cambria" w:hAnsi="Cambria"/>
          <w:sz w:val="16"/>
        </w:rPr>
        <w:t>mitigation goals be set in terms of climate risk category instead of a temperature threshold</w:t>
      </w:r>
      <w:r w:rsidR="00855095">
        <w:rPr>
          <w:rFonts w:ascii="Cambria" w:hAnsi="Cambria"/>
          <w:sz w:val="16"/>
        </w:rPr>
        <w:t>”</w:t>
      </w:r>
      <w:r w:rsidRPr="00070A82">
        <w:rPr>
          <w:rFonts w:ascii="Cambria" w:hAnsi="Cambria"/>
          <w:sz w:val="16"/>
        </w:rPr>
        <w:t xml:space="preserve">, and established a </w:t>
      </w:r>
      <w:r w:rsidR="00855095">
        <w:rPr>
          <w:rFonts w:ascii="Cambria" w:hAnsi="Cambria"/>
          <w:sz w:val="16"/>
        </w:rPr>
        <w:t>“</w:t>
      </w:r>
      <w:r w:rsidRPr="00070A82">
        <w:rPr>
          <w:rFonts w:ascii="Cambria" w:hAnsi="Cambria"/>
          <w:sz w:val="16"/>
        </w:rPr>
        <w:t>dangerous</w:t>
      </w:r>
      <w:r w:rsidR="00855095">
        <w:rPr>
          <w:rFonts w:ascii="Cambria" w:hAnsi="Cambria"/>
          <w:sz w:val="16"/>
        </w:rPr>
        <w:t>”</w:t>
      </w:r>
      <w:r w:rsidRPr="00070A82">
        <w:rPr>
          <w:rFonts w:ascii="Cambria" w:hAnsi="Cambria"/>
          <w:sz w:val="16"/>
        </w:rPr>
        <w:t xml:space="preserve"> risk category of warming greater than 1.5°C, and a </w:t>
      </w:r>
      <w:r w:rsidR="00855095">
        <w:rPr>
          <w:rFonts w:ascii="Cambria" w:hAnsi="Cambria"/>
          <w:sz w:val="16"/>
        </w:rPr>
        <w:t>“</w:t>
      </w:r>
      <w:r w:rsidRPr="00070A82">
        <w:rPr>
          <w:rFonts w:ascii="Cambria" w:hAnsi="Cambria"/>
          <w:sz w:val="16"/>
        </w:rPr>
        <w:t>catastrophic</w:t>
      </w:r>
      <w:r w:rsidR="00855095">
        <w:rPr>
          <w:rFonts w:ascii="Cambria" w:hAnsi="Cambria"/>
          <w:sz w:val="16"/>
        </w:rPr>
        <w:t>”</w:t>
      </w:r>
      <w:r w:rsidRPr="00070A82">
        <w:rPr>
          <w:rFonts w:ascii="Cambria" w:hAnsi="Cambria"/>
          <w:sz w:val="16"/>
        </w:rPr>
        <w:t xml:space="preserve"> category for warming of 3°C or more. The authors focussed on the impacts on the world</w:t>
      </w:r>
      <w:r w:rsidR="00855095">
        <w:rPr>
          <w:rFonts w:ascii="Cambria" w:hAnsi="Cambria"/>
          <w:sz w:val="16"/>
        </w:rPr>
        <w:t>’</w:t>
      </w:r>
      <w:r w:rsidRPr="00070A82">
        <w:rPr>
          <w:rFonts w:ascii="Cambria" w:hAnsi="Cambria"/>
          <w:sz w:val="16"/>
        </w:rPr>
        <w:t xml:space="preserve">s poorest three billion people, on health and heat stress, and the impacts of climate extremes on such people with limited adaptation resources. They found that a 2°C warming </w:t>
      </w:r>
      <w:r w:rsidR="00855095">
        <w:rPr>
          <w:rFonts w:ascii="Cambria" w:hAnsi="Cambria"/>
          <w:sz w:val="16"/>
        </w:rPr>
        <w:t>“</w:t>
      </w:r>
      <w:r w:rsidRPr="00070A82">
        <w:rPr>
          <w:rFonts w:ascii="Cambria" w:hAnsi="Cambria"/>
          <w:sz w:val="16"/>
        </w:rPr>
        <w:t>would double the land area subject to deadly heat and expose 48% of the population (to deadly heat). A 4°C warming by 2100 would subject 47% of the land area and almost 74% of the world population to deadly heat, which could pose existential risks to humans and mammals alike unless massive adaptation measures are implemented.</w:t>
      </w:r>
      <w:r w:rsidR="00855095">
        <w:rPr>
          <w:rFonts w:ascii="Cambria" w:hAnsi="Cambria"/>
          <w:sz w:val="16"/>
        </w:rPr>
        <w:t>”</w:t>
      </w:r>
      <w:r w:rsidRPr="00070A82">
        <w:rPr>
          <w:rFonts w:ascii="Cambria" w:hAnsi="Cambria"/>
          <w:sz w:val="16"/>
          <w:vertAlign w:val="superscript"/>
        </w:rPr>
        <w:t>39</w:t>
      </w:r>
    </w:p>
    <w:p w:rsidR="007E6EF7" w:rsidRPr="00070A82" w:rsidRDefault="007E6EF7" w:rsidP="007E6EF7">
      <w:pPr>
        <w:rPr>
          <w:rFonts w:ascii="Cambria" w:hAnsi="Cambria"/>
          <w:sz w:val="16"/>
        </w:rPr>
      </w:pPr>
      <w:r w:rsidRPr="00070A82">
        <w:rPr>
          <w:rFonts w:ascii="Cambria" w:hAnsi="Cambria"/>
          <w:sz w:val="16"/>
        </w:rPr>
        <w:t xml:space="preserve">A 2017 survey of global catastrophic risks by the Global Challenges Foundation found that: </w:t>
      </w:r>
      <w:r w:rsidR="00855095">
        <w:rPr>
          <w:rFonts w:ascii="Cambria" w:hAnsi="Cambria"/>
          <w:sz w:val="16"/>
        </w:rPr>
        <w:t>“</w:t>
      </w:r>
      <w:r w:rsidRPr="00070A82">
        <w:rPr>
          <w:rStyle w:val="StyleUnderline"/>
          <w:rFonts w:ascii="Cambria" w:hAnsi="Cambria"/>
        </w:rPr>
        <w:t xml:space="preserve">In </w:t>
      </w:r>
      <w:r w:rsidRPr="00070A82">
        <w:rPr>
          <w:rStyle w:val="Emphasis"/>
          <w:rFonts w:ascii="Cambria" w:hAnsi="Cambria"/>
        </w:rPr>
        <w:t>high-end [climate] scenarios</w:t>
      </w:r>
      <w:r w:rsidRPr="00070A82">
        <w:rPr>
          <w:rStyle w:val="StyleUnderline"/>
          <w:rFonts w:ascii="Cambria" w:hAnsi="Cambria"/>
        </w:rPr>
        <w:t xml:space="preserve">, </w:t>
      </w:r>
      <w:r w:rsidRPr="00070A82">
        <w:rPr>
          <w:rStyle w:val="StyleUnderline"/>
          <w:rFonts w:ascii="Cambria" w:hAnsi="Cambria"/>
          <w:highlight w:val="cyan"/>
        </w:rPr>
        <w:t xml:space="preserve">the scale of destruction is </w:t>
      </w:r>
      <w:r w:rsidRPr="00070A82">
        <w:rPr>
          <w:rStyle w:val="Emphasis"/>
          <w:rFonts w:ascii="Cambria" w:hAnsi="Cambria"/>
          <w:highlight w:val="cyan"/>
        </w:rPr>
        <w:t>beyond our capacity to model</w:t>
      </w:r>
      <w:r w:rsidRPr="00070A82">
        <w:rPr>
          <w:rStyle w:val="StyleUnderline"/>
          <w:rFonts w:ascii="Cambria" w:hAnsi="Cambria"/>
          <w:highlight w:val="cyan"/>
        </w:rPr>
        <w:t xml:space="preserve">, with a high likelihood of human civilization </w:t>
      </w:r>
      <w:r w:rsidRPr="00070A82">
        <w:rPr>
          <w:rStyle w:val="Emphasis"/>
          <w:rFonts w:ascii="Cambria" w:hAnsi="Cambria"/>
          <w:highlight w:val="cyan"/>
        </w:rPr>
        <w:t>coming to an end</w:t>
      </w:r>
      <w:r w:rsidRPr="00070A82">
        <w:rPr>
          <w:rFonts w:ascii="Cambria" w:hAnsi="Cambria"/>
          <w:sz w:val="16"/>
        </w:rPr>
        <w:t>.</w:t>
      </w:r>
      <w:r w:rsidR="00855095">
        <w:rPr>
          <w:rFonts w:ascii="Cambria" w:hAnsi="Cambria"/>
          <w:sz w:val="16"/>
        </w:rPr>
        <w:t>”</w:t>
      </w:r>
      <w:r w:rsidRPr="00070A82">
        <w:rPr>
          <w:rFonts w:ascii="Cambria" w:hAnsi="Cambria"/>
          <w:sz w:val="16"/>
          <w:vertAlign w:val="superscript"/>
        </w:rPr>
        <w:t>40</w:t>
      </w:r>
      <w:r w:rsidRPr="00070A82">
        <w:rPr>
          <w:rFonts w:ascii="Cambria" w:hAnsi="Cambria"/>
          <w:sz w:val="16"/>
        </w:rPr>
        <w:t xml:space="preserve"> </w:t>
      </w:r>
      <w:r w:rsidRPr="00070A82">
        <w:rPr>
          <w:rStyle w:val="StyleUnderline"/>
          <w:rFonts w:ascii="Cambria" w:hAnsi="Cambria"/>
        </w:rPr>
        <w:t xml:space="preserve">84% of 8000 people in eight countries surveyed for the Foundation considered climate change a </w:t>
      </w:r>
      <w:r w:rsidR="00855095">
        <w:rPr>
          <w:rStyle w:val="StyleUnderline"/>
          <w:rFonts w:ascii="Cambria" w:hAnsi="Cambria"/>
        </w:rPr>
        <w:t>“</w:t>
      </w:r>
      <w:r w:rsidRPr="00070A82">
        <w:rPr>
          <w:rStyle w:val="StyleUnderline"/>
          <w:rFonts w:ascii="Cambria" w:hAnsi="Cambria"/>
        </w:rPr>
        <w:t>global catastrophic risk</w:t>
      </w:r>
      <w:r w:rsidR="00855095">
        <w:rPr>
          <w:rStyle w:val="StyleUnderline"/>
          <w:rFonts w:ascii="Cambria" w:hAnsi="Cambria"/>
        </w:rPr>
        <w:t>”</w:t>
      </w:r>
      <w:r w:rsidRPr="00070A82">
        <w:rPr>
          <w:rStyle w:val="StyleUnderline"/>
          <w:rFonts w:ascii="Cambria" w:hAnsi="Cambria"/>
        </w:rPr>
        <w:t>.</w:t>
      </w:r>
      <w:r w:rsidRPr="00070A82">
        <w:rPr>
          <w:rFonts w:ascii="Cambria" w:hAnsi="Cambria"/>
          <w:sz w:val="16"/>
          <w:vertAlign w:val="superscript"/>
        </w:rPr>
        <w:t>41</w:t>
      </w:r>
      <w:r w:rsidRPr="00070A82">
        <w:rPr>
          <w:rFonts w:ascii="Cambria" w:hAnsi="Cambria"/>
          <w:sz w:val="16"/>
        </w:rPr>
        <w:t xml:space="preserve"> Existential risk may arise from a fast rate of system change, since </w:t>
      </w:r>
      <w:r w:rsidRPr="00070A82">
        <w:rPr>
          <w:rStyle w:val="StyleUnderline"/>
          <w:rFonts w:ascii="Cambria" w:hAnsi="Cambria"/>
        </w:rPr>
        <w:t xml:space="preserve">the capacity to </w:t>
      </w:r>
      <w:r w:rsidRPr="00070A82">
        <w:rPr>
          <w:rStyle w:val="Emphasis"/>
          <w:rFonts w:ascii="Cambria" w:hAnsi="Cambria"/>
        </w:rPr>
        <w:t>adapt</w:t>
      </w:r>
      <w:r w:rsidRPr="00070A82">
        <w:rPr>
          <w:rStyle w:val="StyleUnderline"/>
          <w:rFonts w:ascii="Cambria" w:hAnsi="Cambria"/>
        </w:rPr>
        <w:t>,</w:t>
      </w:r>
      <w:r w:rsidRPr="00070A82">
        <w:rPr>
          <w:rFonts w:ascii="Cambria" w:hAnsi="Cambria"/>
          <w:sz w:val="16"/>
        </w:rPr>
        <w:t xml:space="preserve"> </w:t>
      </w:r>
      <w:r w:rsidRPr="00070A82">
        <w:rPr>
          <w:rStyle w:val="StyleUnderline"/>
          <w:rFonts w:ascii="Cambria" w:hAnsi="Cambria"/>
        </w:rPr>
        <w:t xml:space="preserve">in both the </w:t>
      </w:r>
      <w:r w:rsidRPr="00070A82">
        <w:rPr>
          <w:rStyle w:val="Emphasis"/>
          <w:rFonts w:ascii="Cambria" w:hAnsi="Cambria"/>
        </w:rPr>
        <w:t>natural</w:t>
      </w:r>
      <w:r w:rsidRPr="00070A82">
        <w:rPr>
          <w:rStyle w:val="StyleUnderline"/>
          <w:rFonts w:ascii="Cambria" w:hAnsi="Cambria"/>
        </w:rPr>
        <w:t xml:space="preserve"> and human </w:t>
      </w:r>
      <w:r w:rsidRPr="00070A82">
        <w:rPr>
          <w:rStyle w:val="Emphasis"/>
          <w:rFonts w:ascii="Cambria" w:hAnsi="Cambria"/>
        </w:rPr>
        <w:t>worlds</w:t>
      </w:r>
      <w:r w:rsidRPr="00070A82">
        <w:rPr>
          <w:rFonts w:ascii="Cambria" w:hAnsi="Cambria"/>
          <w:sz w:val="16"/>
        </w:rPr>
        <w:t xml:space="preserve">, </w:t>
      </w:r>
      <w:r w:rsidRPr="00070A82">
        <w:rPr>
          <w:rStyle w:val="StyleUnderline"/>
          <w:rFonts w:ascii="Cambria" w:hAnsi="Cambria"/>
        </w:rPr>
        <w:t xml:space="preserve">is </w:t>
      </w:r>
      <w:r w:rsidRPr="00070A82">
        <w:rPr>
          <w:rStyle w:val="Emphasis"/>
          <w:rFonts w:ascii="Cambria" w:hAnsi="Cambria"/>
        </w:rPr>
        <w:t>inversely proportional to the pace of change,</w:t>
      </w:r>
      <w:r w:rsidRPr="00070A82">
        <w:rPr>
          <w:rFonts w:ascii="Cambria" w:hAnsi="Cambria"/>
          <w:sz w:val="16"/>
        </w:rPr>
        <w:t xml:space="preserve"> amongst other factors. In 2004, researchers reported on the rate of warming as a driver of extinction.</w:t>
      </w:r>
      <w:r w:rsidRPr="00070A82">
        <w:rPr>
          <w:rFonts w:ascii="Cambria" w:hAnsi="Cambria"/>
          <w:sz w:val="16"/>
          <w:vertAlign w:val="superscript"/>
        </w:rPr>
        <w:t>42</w:t>
      </w:r>
      <w:r w:rsidRPr="00070A82">
        <w:rPr>
          <w:rFonts w:ascii="Cambria" w:hAnsi="Cambria"/>
          <w:sz w:val="16"/>
        </w:rPr>
        <w:t xml:space="preserve"> Given we are now on a 3–5°C warming path this century, their findings are instructive:</w:t>
      </w:r>
    </w:p>
    <w:p w:rsidR="007E6EF7" w:rsidRPr="00070A82" w:rsidRDefault="007E6EF7" w:rsidP="007E6EF7">
      <w:pPr>
        <w:pStyle w:val="ListParagraph"/>
        <w:numPr>
          <w:ilvl w:val="0"/>
          <w:numId w:val="30"/>
        </w:numPr>
        <w:rPr>
          <w:rFonts w:ascii="Cambria" w:hAnsi="Cambria"/>
          <w:sz w:val="16"/>
        </w:rPr>
      </w:pPr>
      <w:r w:rsidRPr="00070A82">
        <w:rPr>
          <w:rFonts w:ascii="Cambria" w:hAnsi="Cambria"/>
          <w:sz w:val="16"/>
        </w:rPr>
        <w:t>If the rate of change is 0.3°C per decade (3°C per century), 15% of ecosystems will not be able to adapt.</w:t>
      </w:r>
    </w:p>
    <w:p w:rsidR="007E6EF7" w:rsidRPr="00070A82" w:rsidRDefault="007E6EF7" w:rsidP="007E6EF7">
      <w:pPr>
        <w:pStyle w:val="ListParagraph"/>
        <w:numPr>
          <w:ilvl w:val="0"/>
          <w:numId w:val="31"/>
        </w:numPr>
        <w:rPr>
          <w:rStyle w:val="StyleUnderline"/>
          <w:rFonts w:ascii="Cambria" w:hAnsi="Cambria"/>
        </w:rPr>
      </w:pPr>
      <w:r w:rsidRPr="00070A82">
        <w:rPr>
          <w:rStyle w:val="StyleUnderline"/>
          <w:rFonts w:ascii="Cambria" w:hAnsi="Cambria"/>
        </w:rPr>
        <w:t>If the rate should exceed 0.4</w:t>
      </w:r>
      <w:r w:rsidRPr="00070A82">
        <w:rPr>
          <w:rStyle w:val="Emphasis"/>
          <w:rFonts w:ascii="Cambria" w:hAnsi="Cambria"/>
          <w:b w:val="0"/>
        </w:rPr>
        <w:t>°</w:t>
      </w:r>
      <w:r w:rsidRPr="00070A82">
        <w:rPr>
          <w:rStyle w:val="StyleUnderline"/>
          <w:rFonts w:ascii="Cambria" w:hAnsi="Cambria"/>
        </w:rPr>
        <w:t xml:space="preserve">C per decade, </w:t>
      </w:r>
      <w:r w:rsidRPr="00070A82">
        <w:rPr>
          <w:rStyle w:val="Emphasis"/>
          <w:rFonts w:ascii="Cambria" w:hAnsi="Cambria"/>
        </w:rPr>
        <w:t>all ecosystems will be quickly destroyed</w:t>
      </w:r>
      <w:r w:rsidRPr="00070A82">
        <w:rPr>
          <w:rStyle w:val="StyleUnderline"/>
          <w:rFonts w:ascii="Cambria" w:hAnsi="Cambria"/>
        </w:rPr>
        <w:t xml:space="preserve">, </w:t>
      </w:r>
      <w:r w:rsidRPr="00070A82">
        <w:rPr>
          <w:rStyle w:val="Emphasis"/>
          <w:rFonts w:ascii="Cambria" w:hAnsi="Cambria"/>
        </w:rPr>
        <w:t>opportunistic species</w:t>
      </w:r>
      <w:r w:rsidRPr="00070A82">
        <w:rPr>
          <w:rStyle w:val="StyleUnderline"/>
          <w:rFonts w:ascii="Cambria" w:hAnsi="Cambria"/>
        </w:rPr>
        <w:t xml:space="preserve"> will </w:t>
      </w:r>
      <w:r w:rsidRPr="00070A82">
        <w:rPr>
          <w:rStyle w:val="Emphasis"/>
          <w:rFonts w:ascii="Cambria" w:hAnsi="Cambria"/>
        </w:rPr>
        <w:t>dominate</w:t>
      </w:r>
      <w:r w:rsidRPr="00070A82">
        <w:rPr>
          <w:rStyle w:val="StyleUnderline"/>
          <w:rFonts w:ascii="Cambria" w:hAnsi="Cambria"/>
        </w:rPr>
        <w:t xml:space="preserve">, and the </w:t>
      </w:r>
      <w:r w:rsidRPr="00070A82">
        <w:rPr>
          <w:rStyle w:val="Emphasis"/>
          <w:rFonts w:ascii="Cambria" w:hAnsi="Cambria"/>
        </w:rPr>
        <w:t>breakdown</w:t>
      </w:r>
      <w:r w:rsidRPr="00070A82">
        <w:rPr>
          <w:rStyle w:val="StyleUnderline"/>
          <w:rFonts w:ascii="Cambria" w:hAnsi="Cambria"/>
        </w:rPr>
        <w:t xml:space="preserve"> of </w:t>
      </w:r>
      <w:r w:rsidRPr="00070A82">
        <w:rPr>
          <w:rStyle w:val="Emphasis"/>
          <w:rFonts w:ascii="Cambria" w:hAnsi="Cambria"/>
        </w:rPr>
        <w:t>biological material</w:t>
      </w:r>
      <w:r w:rsidRPr="00070A82">
        <w:rPr>
          <w:rStyle w:val="StyleUnderline"/>
          <w:rFonts w:ascii="Cambria" w:hAnsi="Cambria"/>
        </w:rPr>
        <w:t xml:space="preserve"> will lead to </w:t>
      </w:r>
      <w:r w:rsidRPr="00070A82">
        <w:rPr>
          <w:rStyle w:val="Emphasis"/>
          <w:rFonts w:ascii="Cambria" w:hAnsi="Cambria"/>
        </w:rPr>
        <w:t>even greater emissions</w:t>
      </w:r>
      <w:r w:rsidRPr="00070A82">
        <w:rPr>
          <w:rStyle w:val="StyleUnderline"/>
          <w:rFonts w:ascii="Cambria" w:hAnsi="Cambria"/>
        </w:rPr>
        <w:t xml:space="preserve"> of CO2</w:t>
      </w:r>
    </w:p>
    <w:p w:rsidR="007E6EF7" w:rsidRPr="00070A82" w:rsidRDefault="007E6EF7" w:rsidP="007E6EF7">
      <w:pPr>
        <w:rPr>
          <w:rFonts w:ascii="Cambria" w:hAnsi="Cambria"/>
          <w:sz w:val="16"/>
        </w:rPr>
      </w:pPr>
      <w:r w:rsidRPr="00070A82">
        <w:rPr>
          <w:rFonts w:ascii="Cambria" w:hAnsi="Cambria"/>
          <w:sz w:val="16"/>
        </w:rPr>
        <w:t xml:space="preserve">At 4°C of warming </w:t>
      </w:r>
      <w:r w:rsidR="00855095">
        <w:rPr>
          <w:rFonts w:ascii="Cambria" w:hAnsi="Cambria"/>
          <w:sz w:val="16"/>
        </w:rPr>
        <w:t>“</w:t>
      </w:r>
      <w:r w:rsidRPr="00070A82">
        <w:rPr>
          <w:rStyle w:val="StyleUnderline"/>
          <w:rFonts w:ascii="Cambria" w:hAnsi="Cambria"/>
          <w:highlight w:val="cyan"/>
        </w:rPr>
        <w:t xml:space="preserve">the </w:t>
      </w:r>
      <w:r w:rsidRPr="00070A82">
        <w:rPr>
          <w:rStyle w:val="Emphasis"/>
          <w:rFonts w:ascii="Cambria" w:hAnsi="Cambria"/>
          <w:highlight w:val="cyan"/>
        </w:rPr>
        <w:t>limits for adaptation</w:t>
      </w:r>
      <w:r w:rsidRPr="00070A82">
        <w:rPr>
          <w:rStyle w:val="StyleUnderline"/>
          <w:rFonts w:ascii="Cambria" w:hAnsi="Cambria"/>
        </w:rPr>
        <w:t xml:space="preserve"> for natural systems </w:t>
      </w:r>
      <w:r w:rsidRPr="00070A82">
        <w:rPr>
          <w:rStyle w:val="StyleUnderline"/>
          <w:rFonts w:ascii="Cambria" w:hAnsi="Cambria"/>
          <w:highlight w:val="cyan"/>
        </w:rPr>
        <w:t>would</w:t>
      </w:r>
      <w:r w:rsidRPr="00070A82">
        <w:rPr>
          <w:rStyle w:val="StyleUnderline"/>
          <w:rFonts w:ascii="Cambria" w:hAnsi="Cambria"/>
        </w:rPr>
        <w:t xml:space="preserve"> largely </w:t>
      </w:r>
      <w:r w:rsidRPr="00070A82">
        <w:rPr>
          <w:rStyle w:val="StyleUnderline"/>
          <w:rFonts w:ascii="Cambria" w:hAnsi="Cambria"/>
          <w:highlight w:val="cyan"/>
        </w:rPr>
        <w:t xml:space="preserve">be </w:t>
      </w:r>
      <w:r w:rsidRPr="00070A82">
        <w:rPr>
          <w:rStyle w:val="Emphasis"/>
          <w:rFonts w:ascii="Cambria" w:hAnsi="Cambria"/>
          <w:highlight w:val="cyan"/>
        </w:rPr>
        <w:t>exceeded</w:t>
      </w:r>
      <w:r w:rsidRPr="00070A82">
        <w:rPr>
          <w:rFonts w:ascii="Cambria" w:hAnsi="Cambria"/>
          <w:sz w:val="16"/>
        </w:rPr>
        <w:t xml:space="preserve"> throughout the world</w:t>
      </w:r>
      <w:r w:rsidR="00855095">
        <w:rPr>
          <w:rFonts w:ascii="Cambria" w:hAnsi="Cambria"/>
          <w:sz w:val="16"/>
        </w:rPr>
        <w:t>”</w:t>
      </w:r>
      <w:r w:rsidRPr="00070A82">
        <w:rPr>
          <w:rFonts w:ascii="Cambria" w:hAnsi="Cambria"/>
          <w:sz w:val="16"/>
        </w:rPr>
        <w:t>.</w:t>
      </w:r>
      <w:r w:rsidRPr="00070A82">
        <w:rPr>
          <w:rFonts w:ascii="Cambria" w:hAnsi="Cambria"/>
          <w:sz w:val="16"/>
          <w:vertAlign w:val="superscript"/>
        </w:rPr>
        <w:t>43</w:t>
      </w:r>
      <w:r w:rsidRPr="00070A82">
        <w:rPr>
          <w:rFonts w:ascii="Cambria" w:hAnsi="Cambria"/>
          <w:sz w:val="16"/>
        </w:rPr>
        <w:t xml:space="preserve"> </w:t>
      </w:r>
      <w:r w:rsidRPr="00070A82">
        <w:rPr>
          <w:rStyle w:val="Emphasis"/>
          <w:rFonts w:ascii="Cambria" w:hAnsi="Cambria"/>
          <w:highlight w:val="cyan"/>
        </w:rPr>
        <w:t>Ecological breakdown</w:t>
      </w:r>
      <w:r w:rsidRPr="00070A82">
        <w:rPr>
          <w:rStyle w:val="StyleUnderline"/>
          <w:rFonts w:ascii="Cambria" w:hAnsi="Cambria"/>
          <w:highlight w:val="cyan"/>
        </w:rPr>
        <w:t xml:space="preserve"> of this </w:t>
      </w:r>
      <w:r w:rsidRPr="00070A82">
        <w:rPr>
          <w:rStyle w:val="Emphasis"/>
          <w:rFonts w:ascii="Cambria" w:hAnsi="Cambria"/>
          <w:highlight w:val="cyan"/>
        </w:rPr>
        <w:t>scale</w:t>
      </w:r>
      <w:r w:rsidRPr="00070A82">
        <w:rPr>
          <w:rStyle w:val="StyleUnderline"/>
          <w:rFonts w:ascii="Cambria" w:hAnsi="Cambria"/>
          <w:highlight w:val="cyan"/>
        </w:rPr>
        <w:t xml:space="preserve"> would ensure an </w:t>
      </w:r>
      <w:r w:rsidRPr="00070A82">
        <w:rPr>
          <w:rStyle w:val="Emphasis"/>
          <w:rFonts w:ascii="Cambria" w:hAnsi="Cambria"/>
          <w:highlight w:val="cyan"/>
        </w:rPr>
        <w:t>existential human crisis</w:t>
      </w:r>
      <w:r w:rsidRPr="00070A82">
        <w:rPr>
          <w:rFonts w:ascii="Cambria" w:hAnsi="Cambria"/>
          <w:sz w:val="16"/>
        </w:rPr>
        <w:t xml:space="preserve">. By slow degrees, these existential risks are being recognised. In May 2018, an inquiry by the Australian Senate into national security and global warming recognised </w:t>
      </w:r>
      <w:r w:rsidR="00855095">
        <w:rPr>
          <w:rFonts w:ascii="Cambria" w:hAnsi="Cambria"/>
          <w:sz w:val="16"/>
        </w:rPr>
        <w:t>“</w:t>
      </w:r>
      <w:r w:rsidRPr="00070A82">
        <w:rPr>
          <w:rFonts w:ascii="Cambria" w:hAnsi="Cambria"/>
          <w:sz w:val="16"/>
        </w:rPr>
        <w:t xml:space="preserve">climate change as a current and existential national security risk… defined as </w:t>
      </w:r>
      <w:r w:rsidR="00B908DC">
        <w:rPr>
          <w:rFonts w:ascii="Cambria" w:hAnsi="Cambria"/>
          <w:sz w:val="16"/>
        </w:rPr>
        <w:t>‘</w:t>
      </w:r>
      <w:r w:rsidRPr="00070A82">
        <w:rPr>
          <w:rFonts w:ascii="Cambria" w:hAnsi="Cambria"/>
          <w:sz w:val="16"/>
        </w:rPr>
        <w:t>one that threatens the premature extinction of Earth-originating intelligent life or the permanent and drastic destruction of its potential for desirable future development</w:t>
      </w:r>
      <w:r w:rsidR="00855095">
        <w:rPr>
          <w:rFonts w:ascii="Cambria" w:hAnsi="Cambria"/>
          <w:sz w:val="16"/>
        </w:rPr>
        <w:t>’”</w:t>
      </w:r>
      <w:r w:rsidRPr="00070A82">
        <w:rPr>
          <w:rFonts w:ascii="Cambria" w:hAnsi="Cambria"/>
          <w:sz w:val="16"/>
        </w:rPr>
        <w:t>.</w:t>
      </w:r>
      <w:r w:rsidRPr="00070A82">
        <w:rPr>
          <w:rFonts w:ascii="Cambria" w:hAnsi="Cambria"/>
          <w:sz w:val="16"/>
          <w:vertAlign w:val="superscript"/>
        </w:rPr>
        <w:t>44</w:t>
      </w:r>
      <w:r w:rsidRPr="00070A82">
        <w:rPr>
          <w:rFonts w:ascii="Cambria" w:hAnsi="Cambria"/>
          <w:sz w:val="16"/>
        </w:rPr>
        <w:t xml:space="preserve"> In April 2018, the Intelligence on European Pensions and Institutional Investment think-tank warned business leaders that </w:t>
      </w:r>
      <w:r w:rsidR="00855095">
        <w:rPr>
          <w:rFonts w:ascii="Cambria" w:hAnsi="Cambria"/>
          <w:sz w:val="16"/>
        </w:rPr>
        <w:t>“</w:t>
      </w:r>
      <w:r w:rsidRPr="00070A82">
        <w:rPr>
          <w:rFonts w:ascii="Cambria" w:hAnsi="Cambria"/>
          <w:sz w:val="16"/>
        </w:rPr>
        <w:t>climate change is an existential risk whose elimination must become a corporate objective</w:t>
      </w:r>
      <w:r w:rsidR="00855095">
        <w:rPr>
          <w:rFonts w:ascii="Cambria" w:hAnsi="Cambria"/>
          <w:sz w:val="16"/>
        </w:rPr>
        <w:t>”</w:t>
      </w:r>
      <w:r w:rsidRPr="00070A82">
        <w:rPr>
          <w:rFonts w:ascii="Cambria" w:hAnsi="Cambria"/>
          <w:sz w:val="16"/>
        </w:rPr>
        <w:t>.</w:t>
      </w:r>
      <w:r w:rsidRPr="00070A82">
        <w:rPr>
          <w:rFonts w:ascii="Cambria" w:hAnsi="Cambria"/>
          <w:sz w:val="16"/>
          <w:vertAlign w:val="superscript"/>
        </w:rPr>
        <w:t>45</w:t>
      </w:r>
      <w:r w:rsidRPr="00070A82">
        <w:rPr>
          <w:rFonts w:ascii="Cambria" w:hAnsi="Cambria"/>
          <w:sz w:val="16"/>
        </w:rPr>
        <w:t xml:space="preserve"> However the most recent IPCC Assessment Report did not consider the issue. Whilst the term </w:t>
      </w:r>
      <w:r w:rsidR="00855095">
        <w:rPr>
          <w:rFonts w:ascii="Cambria" w:hAnsi="Cambria"/>
          <w:sz w:val="16"/>
        </w:rPr>
        <w:t>“</w:t>
      </w:r>
      <w:r w:rsidRPr="00070A82">
        <w:rPr>
          <w:rFonts w:ascii="Cambria" w:hAnsi="Cambria"/>
          <w:sz w:val="16"/>
        </w:rPr>
        <w:t>risk management</w:t>
      </w:r>
      <w:r w:rsidR="00855095">
        <w:rPr>
          <w:rFonts w:ascii="Cambria" w:hAnsi="Cambria"/>
          <w:sz w:val="16"/>
        </w:rPr>
        <w:t>”</w:t>
      </w:r>
      <w:r w:rsidRPr="00070A82">
        <w:rPr>
          <w:rFonts w:ascii="Cambria" w:hAnsi="Cambria"/>
          <w:sz w:val="16"/>
        </w:rPr>
        <w:t xml:space="preserve"> appears in the 2014 IPCC Synthesis Report fourteen times, the terms </w:t>
      </w:r>
      <w:r w:rsidR="00855095">
        <w:rPr>
          <w:rFonts w:ascii="Cambria" w:hAnsi="Cambria"/>
          <w:sz w:val="16"/>
        </w:rPr>
        <w:t>“</w:t>
      </w:r>
      <w:r w:rsidRPr="00070A82">
        <w:rPr>
          <w:rFonts w:ascii="Cambria" w:hAnsi="Cambria"/>
          <w:sz w:val="16"/>
        </w:rPr>
        <w:t>existential</w:t>
      </w:r>
      <w:r w:rsidR="00855095">
        <w:rPr>
          <w:rFonts w:ascii="Cambria" w:hAnsi="Cambria"/>
          <w:sz w:val="16"/>
        </w:rPr>
        <w:t>”</w:t>
      </w:r>
      <w:r w:rsidRPr="00070A82">
        <w:rPr>
          <w:rFonts w:ascii="Cambria" w:hAnsi="Cambria"/>
          <w:sz w:val="16"/>
        </w:rPr>
        <w:t xml:space="preserve"> and </w:t>
      </w:r>
      <w:r w:rsidR="00855095">
        <w:rPr>
          <w:rFonts w:ascii="Cambria" w:hAnsi="Cambria"/>
          <w:sz w:val="16"/>
        </w:rPr>
        <w:t>“</w:t>
      </w:r>
      <w:r w:rsidRPr="00070A82">
        <w:rPr>
          <w:rFonts w:ascii="Cambria" w:hAnsi="Cambria"/>
          <w:sz w:val="16"/>
        </w:rPr>
        <w:t>catastrophic</w:t>
      </w:r>
      <w:r w:rsidR="00855095">
        <w:rPr>
          <w:rFonts w:ascii="Cambria" w:hAnsi="Cambria"/>
          <w:sz w:val="16"/>
        </w:rPr>
        <w:t>”</w:t>
      </w:r>
      <w:r w:rsidRPr="00070A82">
        <w:rPr>
          <w:rFonts w:ascii="Cambria" w:hAnsi="Cambria"/>
          <w:sz w:val="16"/>
        </w:rPr>
        <w:t xml:space="preserve"> do not appear. </w:t>
      </w:r>
    </w:p>
    <w:p w:rsidR="007E6EF7" w:rsidRPr="00AA1615" w:rsidRDefault="007E6EF7" w:rsidP="007E6EF7">
      <w:pPr>
        <w:rPr>
          <w:rStyle w:val="Style13ptBold"/>
          <w:rFonts w:ascii="Cambria" w:hAnsi="Cambria"/>
          <w:sz w:val="22"/>
          <w:szCs w:val="18"/>
        </w:rPr>
      </w:pPr>
      <w:r w:rsidRPr="00AA1615">
        <w:rPr>
          <w:rStyle w:val="Style13ptBold"/>
          <w:rFonts w:ascii="Cambria" w:hAnsi="Cambria"/>
          <w:sz w:val="22"/>
          <w:szCs w:val="18"/>
        </w:rPr>
        <w:t>[Footnotes]</w:t>
      </w:r>
    </w:p>
    <w:p w:rsidR="007E6EF7" w:rsidRPr="00070A82" w:rsidRDefault="007E6EF7" w:rsidP="007E6EF7">
      <w:pPr>
        <w:rPr>
          <w:rFonts w:ascii="Cambria" w:hAnsi="Cambria"/>
          <w:sz w:val="10"/>
        </w:rPr>
      </w:pPr>
      <w:r w:rsidRPr="00070A82">
        <w:rPr>
          <w:rFonts w:ascii="Cambria" w:hAnsi="Cambria"/>
          <w:sz w:val="10"/>
        </w:rPr>
        <w:t xml:space="preserve">29 World Economic Forum, 2018, The Global Risks Report 2018: 13th Edition, World Economic Forum, Geneva. 30 Climate Action Tracker 2017, </w:t>
      </w:r>
      <w:r w:rsidR="00B908DC">
        <w:rPr>
          <w:rFonts w:ascii="Cambria" w:hAnsi="Cambria"/>
          <w:sz w:val="10"/>
        </w:rPr>
        <w:t>‘</w:t>
      </w:r>
      <w:r w:rsidRPr="00070A82">
        <w:rPr>
          <w:rFonts w:ascii="Cambria" w:hAnsi="Cambria"/>
          <w:sz w:val="10"/>
        </w:rPr>
        <w:t>Improvement in warming outlook as India and China move ahead, but Paris Agreement gap still looms large</w:t>
      </w:r>
      <w:r w:rsidR="00855095">
        <w:rPr>
          <w:rFonts w:ascii="Cambria" w:hAnsi="Cambria"/>
          <w:sz w:val="10"/>
        </w:rPr>
        <w:t>”</w:t>
      </w:r>
      <w:r w:rsidRPr="00070A82">
        <w:rPr>
          <w:rFonts w:ascii="Cambria" w:hAnsi="Cambria"/>
          <w:sz w:val="10"/>
        </w:rPr>
        <w:t xml:space="preserve">, 13 November 2017, &lt;http://climateactiontracker.org/publications/briefing/288/Improvement-in-warming-outlook-as-India-and-China-move-ahead-butParis-Agreement-gap-still-looms-large.htm&gt;. 31 Reilly, J, Paltsev, S, Monier, E, Chen, H, Sokolov, A, Huang, J, Ejaz, Q, Scott, J, Morris, J &amp; Schlosser, A 2015, Energy and Climate Outlook: Perspectives from 2015, MIT Program on the Science and Policy of Global Change, Cambridge MA. 32 Schroder Investment Management 2017, Climate change: calibrating the thermometer, Schroders Investment Management, London. 33 Campbell, K, Gulledge, J, McNeill, JR, Podesta, J, Ogden, P, Fuerth, L, Woolsley, J, Lennon, A, Smith, J, Weitz, R &amp; Mix, D 2007, The Age of Consequences: The foreign policy and national security implications of global climate change, Centre for Strategic and International Studies &amp; Centre for New American Security, Washington. 34 Global Challenges Foundation 2017, Global Catastrophic Risks 2017, Global Challenges Foundation, Stockholm. 35 Anderson, K 2011, </w:t>
      </w:r>
      <w:r w:rsidR="00B908DC">
        <w:rPr>
          <w:rFonts w:ascii="Cambria" w:hAnsi="Cambria"/>
          <w:sz w:val="10"/>
        </w:rPr>
        <w:t>‘</w:t>
      </w:r>
      <w:r w:rsidRPr="00070A82">
        <w:rPr>
          <w:rFonts w:ascii="Cambria" w:hAnsi="Cambria"/>
          <w:sz w:val="10"/>
        </w:rPr>
        <w:t>Going beyond dangerous climate change: Exploring the void between rhetoric and reality in reducing carbon emissions</w:t>
      </w:r>
      <w:r w:rsidR="00855095">
        <w:rPr>
          <w:rFonts w:ascii="Cambria" w:hAnsi="Cambria"/>
          <w:sz w:val="10"/>
        </w:rPr>
        <w:t>’</w:t>
      </w:r>
      <w:r w:rsidRPr="00070A82">
        <w:rPr>
          <w:rFonts w:ascii="Cambria" w:hAnsi="Cambria"/>
          <w:sz w:val="10"/>
        </w:rPr>
        <w:t xml:space="preserve">, LSE presentation, 11 July 2011. 36 World Bank 2012, Turn Down the Heat: Why a 4°C warmer world must be avoided, World Bank, New York. 37 Roberts, D 2011 </w:t>
      </w:r>
      <w:r w:rsidR="00855095">
        <w:rPr>
          <w:rFonts w:ascii="Cambria" w:hAnsi="Cambria"/>
          <w:sz w:val="10"/>
        </w:rPr>
        <w:t>“</w:t>
      </w:r>
      <w:r w:rsidRPr="00070A82">
        <w:rPr>
          <w:rFonts w:ascii="Cambria" w:hAnsi="Cambria"/>
          <w:sz w:val="10"/>
        </w:rPr>
        <w:t>The brutal logic of climate change</w:t>
      </w:r>
      <w:r w:rsidR="00855095">
        <w:rPr>
          <w:rFonts w:ascii="Cambria" w:hAnsi="Cambria"/>
          <w:sz w:val="10"/>
        </w:rPr>
        <w:t>”</w:t>
      </w:r>
      <w:r w:rsidRPr="00070A82">
        <w:rPr>
          <w:rFonts w:ascii="Cambria" w:hAnsi="Cambria"/>
          <w:sz w:val="10"/>
        </w:rPr>
        <w:t xml:space="preserve">, Grist, 6 December 2011, &lt;https://grist.org/climate-change/2011-12-05-the-brutal-logic-ofclimate-change/&gt;. 38 Ayre, J 2017, </w:t>
      </w:r>
      <w:r w:rsidR="00B908DC">
        <w:rPr>
          <w:rFonts w:ascii="Cambria" w:hAnsi="Cambria"/>
          <w:sz w:val="10"/>
        </w:rPr>
        <w:t>‘</w:t>
      </w:r>
      <w:r w:rsidRPr="00070A82">
        <w:rPr>
          <w:rFonts w:ascii="Cambria" w:hAnsi="Cambria"/>
          <w:sz w:val="10"/>
        </w:rPr>
        <w:t xml:space="preserve">Extreme heatwaves with </w:t>
      </w:r>
      <w:r w:rsidR="00B908DC">
        <w:rPr>
          <w:rFonts w:ascii="Cambria" w:hAnsi="Cambria"/>
          <w:sz w:val="10"/>
        </w:rPr>
        <w:t>‘</w:t>
      </w:r>
      <w:r w:rsidRPr="00070A82">
        <w:rPr>
          <w:rFonts w:ascii="Cambria" w:hAnsi="Cambria"/>
          <w:sz w:val="10"/>
        </w:rPr>
        <w:t>apparent temperatures</w:t>
      </w:r>
      <w:r w:rsidR="00855095">
        <w:rPr>
          <w:rFonts w:ascii="Cambria" w:hAnsi="Cambria"/>
          <w:sz w:val="10"/>
        </w:rPr>
        <w:t>’</w:t>
      </w:r>
      <w:r w:rsidRPr="00070A82">
        <w:rPr>
          <w:rFonts w:ascii="Cambria" w:hAnsi="Cambria"/>
          <w:sz w:val="10"/>
        </w:rPr>
        <w:t xml:space="preserve"> as high as 55° celsius to regularly affect much of world</w:t>
      </w:r>
      <w:r w:rsidR="00855095">
        <w:rPr>
          <w:rFonts w:ascii="Cambria" w:hAnsi="Cambria"/>
          <w:sz w:val="10"/>
        </w:rPr>
        <w:t>’</w:t>
      </w:r>
      <w:r w:rsidRPr="00070A82">
        <w:rPr>
          <w:rFonts w:ascii="Cambria" w:hAnsi="Cambria"/>
          <w:sz w:val="10"/>
        </w:rPr>
        <w:t xml:space="preserve">, Clean Technica, 11 August 2017, &lt;https://cleantechnica.com/2017/08/11/extreme-heatwaves-apparent-temperatures-high-55-celsius-regularly-affect-much-world-4-celsiuswarming-pre-industrial-levels/&gt;. 39 Xu, Y &amp; Ramanathan, V 2017, </w:t>
      </w:r>
      <w:r w:rsidR="00B908DC">
        <w:rPr>
          <w:rFonts w:ascii="Cambria" w:hAnsi="Cambria"/>
          <w:sz w:val="10"/>
        </w:rPr>
        <w:t>‘</w:t>
      </w:r>
      <w:r w:rsidRPr="00070A82">
        <w:rPr>
          <w:rFonts w:ascii="Cambria" w:hAnsi="Cambria"/>
          <w:sz w:val="10"/>
        </w:rPr>
        <w:t>Well below 2 °C: Mitigation strategies for avoiding dangerous to catastrophic climate changes</w:t>
      </w:r>
      <w:r w:rsidR="00855095">
        <w:rPr>
          <w:rFonts w:ascii="Cambria" w:hAnsi="Cambria"/>
          <w:sz w:val="10"/>
        </w:rPr>
        <w:t>’</w:t>
      </w:r>
      <w:r w:rsidRPr="00070A82">
        <w:rPr>
          <w:rFonts w:ascii="Cambria" w:hAnsi="Cambria"/>
          <w:sz w:val="10"/>
        </w:rPr>
        <w:t xml:space="preserve">, Proceedings of the National Academy of Sciences, vol. 114, pp. 10315-10323. 40 Global Challenges Foundation 2017, op cit. 41 Goering, L 2017, </w:t>
      </w:r>
      <w:r w:rsidR="00B908DC">
        <w:rPr>
          <w:rFonts w:ascii="Cambria" w:hAnsi="Cambria"/>
          <w:sz w:val="10"/>
        </w:rPr>
        <w:t>‘</w:t>
      </w:r>
      <w:r w:rsidRPr="00070A82">
        <w:rPr>
          <w:rFonts w:ascii="Cambria" w:hAnsi="Cambria"/>
          <w:sz w:val="10"/>
        </w:rPr>
        <w:t xml:space="preserve">8 in 10 people now see climate change as a </w:t>
      </w:r>
      <w:r w:rsidR="00B908DC">
        <w:rPr>
          <w:rFonts w:ascii="Cambria" w:hAnsi="Cambria"/>
          <w:sz w:val="10"/>
        </w:rPr>
        <w:t>‘</w:t>
      </w:r>
      <w:r w:rsidRPr="00070A82">
        <w:rPr>
          <w:rFonts w:ascii="Cambria" w:hAnsi="Cambria"/>
          <w:sz w:val="10"/>
        </w:rPr>
        <w:t>catastrophic risk</w:t>
      </w:r>
      <w:r w:rsidR="00855095">
        <w:rPr>
          <w:rFonts w:ascii="Cambria" w:hAnsi="Cambria"/>
          <w:sz w:val="10"/>
        </w:rPr>
        <w:t>’</w:t>
      </w:r>
      <w:r w:rsidRPr="00070A82">
        <w:rPr>
          <w:rFonts w:ascii="Cambria" w:hAnsi="Cambria"/>
          <w:sz w:val="10"/>
        </w:rPr>
        <w:t xml:space="preserve"> – survey</w:t>
      </w:r>
      <w:r w:rsidR="00855095">
        <w:rPr>
          <w:rFonts w:ascii="Cambria" w:hAnsi="Cambria"/>
          <w:sz w:val="10"/>
        </w:rPr>
        <w:t>’</w:t>
      </w:r>
      <w:r w:rsidRPr="00070A82">
        <w:rPr>
          <w:rFonts w:ascii="Cambria" w:hAnsi="Cambria"/>
          <w:sz w:val="10"/>
        </w:rPr>
        <w:t xml:space="preserve">, Thomson Reuters Foundation, 23 May 2017, &lt;http://news. trust.org/item/20170523230148-a90de&gt;. 42 Leemans, R, &amp; Eickhout, B 2004, </w:t>
      </w:r>
      <w:r w:rsidR="00B908DC">
        <w:rPr>
          <w:rFonts w:ascii="Cambria" w:hAnsi="Cambria"/>
          <w:sz w:val="10"/>
        </w:rPr>
        <w:t>‘</w:t>
      </w:r>
      <w:r w:rsidRPr="00070A82">
        <w:rPr>
          <w:rFonts w:ascii="Cambria" w:hAnsi="Cambria"/>
          <w:sz w:val="10"/>
        </w:rPr>
        <w:t>Another reason for concern: regional and global impacts on ecosystems for different levels of climate change</w:t>
      </w:r>
      <w:r w:rsidR="00855095">
        <w:rPr>
          <w:rFonts w:ascii="Cambria" w:hAnsi="Cambria"/>
          <w:sz w:val="10"/>
        </w:rPr>
        <w:t>’</w:t>
      </w:r>
      <w:r w:rsidRPr="00070A82">
        <w:rPr>
          <w:rFonts w:ascii="Cambria" w:hAnsi="Cambria"/>
          <w:sz w:val="10"/>
        </w:rPr>
        <w:t xml:space="preserve">, Global Environmental Change, vol. 14, pp. 219–228. 43 Warren, R 2011, </w:t>
      </w:r>
      <w:r w:rsidR="00B908DC">
        <w:rPr>
          <w:rFonts w:ascii="Cambria" w:hAnsi="Cambria"/>
          <w:sz w:val="10"/>
        </w:rPr>
        <w:t>‘</w:t>
      </w:r>
      <w:r w:rsidRPr="00070A82">
        <w:rPr>
          <w:rFonts w:ascii="Cambria" w:hAnsi="Cambria"/>
          <w:sz w:val="10"/>
        </w:rPr>
        <w:t>The role of interactions in a world implementing adaptation and mitigation solutions to climate change</w:t>
      </w:r>
      <w:r w:rsidR="00855095">
        <w:rPr>
          <w:rFonts w:ascii="Cambria" w:hAnsi="Cambria"/>
          <w:sz w:val="10"/>
        </w:rPr>
        <w:t>’</w:t>
      </w:r>
      <w:r w:rsidRPr="00070A82">
        <w:rPr>
          <w:rFonts w:ascii="Cambria" w:hAnsi="Cambria"/>
          <w:sz w:val="10"/>
        </w:rPr>
        <w:t>, Philosophical Transactions of the Royal Society A, vol. 369, pp. 217-241. 44 Commonwealth of Australia 2018, Inquiry into the Implications of climate change for Australia</w:t>
      </w:r>
      <w:r w:rsidR="00855095">
        <w:rPr>
          <w:rFonts w:ascii="Cambria" w:hAnsi="Cambria"/>
          <w:sz w:val="10"/>
        </w:rPr>
        <w:t>’</w:t>
      </w:r>
      <w:r w:rsidRPr="00070A82">
        <w:rPr>
          <w:rFonts w:ascii="Cambria" w:hAnsi="Cambria"/>
          <w:sz w:val="10"/>
        </w:rPr>
        <w:t xml:space="preserve">s national security, Foreign Affairs, Defence and Trade Committee, Department of the Senate, Parliament House, Canberra. 45 Murray, D &amp; Murtha, A 2018, </w:t>
      </w:r>
      <w:r w:rsidR="00B908DC">
        <w:rPr>
          <w:rFonts w:ascii="Cambria" w:hAnsi="Cambria"/>
          <w:sz w:val="10"/>
        </w:rPr>
        <w:t>‘</w:t>
      </w:r>
      <w:r w:rsidRPr="00070A82">
        <w:rPr>
          <w:rFonts w:ascii="Cambria" w:hAnsi="Cambria"/>
          <w:sz w:val="10"/>
        </w:rPr>
        <w:t>Climate risk: Running out of time</w:t>
      </w:r>
      <w:r w:rsidR="00855095">
        <w:rPr>
          <w:rFonts w:ascii="Cambria" w:hAnsi="Cambria"/>
          <w:sz w:val="10"/>
        </w:rPr>
        <w:t>’</w:t>
      </w:r>
      <w:r w:rsidRPr="00070A82">
        <w:rPr>
          <w:rFonts w:ascii="Cambria" w:hAnsi="Cambria"/>
          <w:sz w:val="10"/>
        </w:rPr>
        <w:t>, Intelligence on European Pensions and Institutional Investment, April 2018, &lt;https://www.ipe.com/reports/special-reports/thought-leadership/climate-risk-running-out-of-time/10023906.article&gt;.</w:t>
      </w:r>
    </w:p>
    <w:bookmarkEnd w:id="4"/>
    <w:p w:rsidR="00D06CD4" w:rsidRPr="00070A82" w:rsidRDefault="00D06CD4" w:rsidP="00D06CD4">
      <w:pPr>
        <w:pStyle w:val="Heading4"/>
        <w:rPr>
          <w:rFonts w:ascii="Cambria" w:hAnsi="Cambria"/>
        </w:rPr>
      </w:pPr>
      <w:r w:rsidRPr="00070A82">
        <w:rPr>
          <w:rFonts w:ascii="Cambria" w:hAnsi="Cambria"/>
        </w:rPr>
        <w:t xml:space="preserve">Drone proliferation cements </w:t>
      </w:r>
      <w:r w:rsidR="00D44DD7" w:rsidRPr="00D44DD7">
        <w:rPr>
          <w:rFonts w:ascii="Cambria" w:hAnsi="Cambria"/>
          <w:u w:val="single"/>
        </w:rPr>
        <w:t>autocratic repression</w:t>
      </w:r>
      <w:r w:rsidR="00D44DD7">
        <w:rPr>
          <w:rFonts w:ascii="Cambria" w:hAnsi="Cambria"/>
          <w:u w:val="single"/>
        </w:rPr>
        <w:t>,</w:t>
      </w:r>
      <w:r w:rsidRPr="00070A82">
        <w:rPr>
          <w:rFonts w:ascii="Cambria" w:hAnsi="Cambria"/>
        </w:rPr>
        <w:t xml:space="preserve"> </w:t>
      </w:r>
      <w:r w:rsidR="00E07A9A">
        <w:rPr>
          <w:rFonts w:ascii="Cambria" w:hAnsi="Cambria"/>
        </w:rPr>
        <w:t>causing</w:t>
      </w:r>
      <w:r w:rsidR="00D44DD7">
        <w:rPr>
          <w:rFonts w:ascii="Cambria" w:hAnsi="Cambria"/>
        </w:rPr>
        <w:t xml:space="preserve"> global </w:t>
      </w:r>
      <w:r w:rsidR="00D44DD7" w:rsidRPr="00D44DD7">
        <w:rPr>
          <w:rFonts w:ascii="Cambria" w:hAnsi="Cambria"/>
          <w:u w:val="single"/>
        </w:rPr>
        <w:t>backsliding</w:t>
      </w:r>
      <w:r w:rsidR="00D44DD7">
        <w:rPr>
          <w:rFonts w:ascii="Cambria" w:hAnsi="Cambria"/>
        </w:rPr>
        <w:t xml:space="preserve"> and </w:t>
      </w:r>
      <w:r w:rsidR="00D44DD7" w:rsidRPr="00D44DD7">
        <w:rPr>
          <w:rFonts w:ascii="Cambria" w:hAnsi="Cambria"/>
          <w:u w:val="single"/>
        </w:rPr>
        <w:t>authoritarianism</w:t>
      </w:r>
      <w:r w:rsidRPr="00070A82">
        <w:rPr>
          <w:rFonts w:ascii="Cambria" w:hAnsi="Cambria"/>
        </w:rPr>
        <w:t xml:space="preserve">. </w:t>
      </w:r>
    </w:p>
    <w:p w:rsidR="00D06CD4" w:rsidRPr="00070A82" w:rsidRDefault="00D06CD4" w:rsidP="00D06CD4">
      <w:pPr>
        <w:rPr>
          <w:rFonts w:ascii="Cambria" w:hAnsi="Cambria"/>
        </w:rPr>
      </w:pPr>
      <w:r w:rsidRPr="00070A82">
        <w:rPr>
          <w:rStyle w:val="Style13ptBold"/>
          <w:rFonts w:ascii="Cambria" w:hAnsi="Cambria"/>
        </w:rPr>
        <w:t xml:space="preserve">Fuhrmann and Horowitz, 17 </w:t>
      </w:r>
      <w:r w:rsidRPr="00070A82">
        <w:rPr>
          <w:rFonts w:ascii="Cambria" w:hAnsi="Cambria"/>
          <w:sz w:val="16"/>
          <w:szCs w:val="16"/>
        </w:rPr>
        <w:t xml:space="preserve">— </w:t>
      </w:r>
      <w:r w:rsidRPr="00070A82">
        <w:rPr>
          <w:rFonts w:ascii="Cambria" w:hAnsi="Cambria"/>
          <w:sz w:val="16"/>
          <w:szCs w:val="16"/>
          <w:u w:val="single"/>
        </w:rPr>
        <w:t>Matthew Fuhrmann</w:t>
      </w:r>
      <w:r w:rsidRPr="00070A82">
        <w:rPr>
          <w:rFonts w:ascii="Cambria" w:hAnsi="Cambria"/>
          <w:sz w:val="16"/>
          <w:szCs w:val="16"/>
        </w:rPr>
        <w:t xml:space="preserve">; Professor of Political Science at Texas A&amp;M University. His previous positions include Visiting Associate Professor at Stanford University's Center for International Security and Cooperation (2016-17), Stanton Nuclear Security Fellow at the Council on Foreign Relations (2010-11), and Pre-Doctoral Research Fellow at Harvard University's Belfer Center for Science and International Affairs (2007-08). He was named an Andrew Carnegie Fellow in 2016 by the Carnegie Corporation of New York. </w:t>
      </w:r>
      <w:r w:rsidRPr="00070A82">
        <w:rPr>
          <w:rFonts w:ascii="Cambria" w:hAnsi="Cambria"/>
          <w:sz w:val="16"/>
          <w:szCs w:val="16"/>
          <w:u w:val="single"/>
        </w:rPr>
        <w:t>Michael C. Horowitz</w:t>
      </w:r>
      <w:r w:rsidRPr="00070A82">
        <w:rPr>
          <w:rFonts w:ascii="Cambria" w:hAnsi="Cambria"/>
          <w:sz w:val="16"/>
          <w:szCs w:val="16"/>
        </w:rPr>
        <w:t>; Professor of political science and the associate director of Perry World House at the University of Pennsylvania. He recently received the 2017 Karl Deutsch Award from the International Studies Association. (Spring 2017</w:t>
      </w:r>
      <w:r w:rsidR="00CF4B02" w:rsidRPr="00070A82">
        <w:rPr>
          <w:rFonts w:ascii="Cambria" w:hAnsi="Cambria"/>
          <w:sz w:val="16"/>
          <w:szCs w:val="16"/>
        </w:rPr>
        <w:t>;</w:t>
      </w:r>
      <w:r w:rsidRPr="00070A82">
        <w:rPr>
          <w:rFonts w:ascii="Cambria" w:hAnsi="Cambria"/>
          <w:sz w:val="16"/>
          <w:szCs w:val="16"/>
        </w:rPr>
        <w:t xml:space="preserve"> </w:t>
      </w:r>
      <w:r w:rsidR="00855095">
        <w:rPr>
          <w:rFonts w:ascii="Cambria" w:hAnsi="Cambria"/>
          <w:sz w:val="16"/>
          <w:szCs w:val="16"/>
        </w:rPr>
        <w:t>“</w:t>
      </w:r>
      <w:r w:rsidRPr="00070A82">
        <w:rPr>
          <w:rFonts w:ascii="Cambria" w:hAnsi="Cambria"/>
          <w:sz w:val="16"/>
          <w:szCs w:val="16"/>
        </w:rPr>
        <w:t>Droning On: Explaining the Proliferation of Unmanned Aerial Vehicles</w:t>
      </w:r>
      <w:r w:rsidR="00CF4B02" w:rsidRPr="00070A82">
        <w:rPr>
          <w:rFonts w:ascii="Cambria" w:hAnsi="Cambria"/>
          <w:sz w:val="16"/>
          <w:szCs w:val="16"/>
        </w:rPr>
        <w:t>;</w:t>
      </w:r>
      <w:r w:rsidR="00855095">
        <w:rPr>
          <w:rFonts w:ascii="Cambria" w:hAnsi="Cambria"/>
          <w:sz w:val="16"/>
          <w:szCs w:val="16"/>
        </w:rPr>
        <w:t>”</w:t>
      </w:r>
      <w:r w:rsidRPr="00070A82">
        <w:rPr>
          <w:rFonts w:ascii="Cambria" w:hAnsi="Cambria"/>
          <w:sz w:val="16"/>
          <w:szCs w:val="16"/>
        </w:rPr>
        <w:t xml:space="preserve"> </w:t>
      </w:r>
      <w:r w:rsidR="005975C0">
        <w:rPr>
          <w:rFonts w:ascii="Cambria" w:hAnsi="Cambria"/>
          <w:sz w:val="16"/>
          <w:szCs w:val="16"/>
        </w:rPr>
        <w:t xml:space="preserve">Published in </w:t>
      </w:r>
      <w:r w:rsidRPr="00070A82">
        <w:rPr>
          <w:rFonts w:ascii="Cambria" w:hAnsi="Cambria"/>
          <w:i/>
          <w:sz w:val="16"/>
          <w:szCs w:val="16"/>
        </w:rPr>
        <w:t>International Organization</w:t>
      </w:r>
      <w:r w:rsidRPr="00070A82">
        <w:rPr>
          <w:rFonts w:ascii="Cambria" w:hAnsi="Cambria"/>
          <w:sz w:val="16"/>
          <w:szCs w:val="16"/>
        </w:rPr>
        <w:t xml:space="preserve"> 71</w:t>
      </w:r>
      <w:r w:rsidR="00CF4B02" w:rsidRPr="00070A82">
        <w:rPr>
          <w:rFonts w:ascii="Cambria" w:hAnsi="Cambria"/>
          <w:sz w:val="16"/>
          <w:szCs w:val="16"/>
        </w:rPr>
        <w:t>; pg</w:t>
      </w:r>
      <w:r w:rsidRPr="00070A82">
        <w:rPr>
          <w:rFonts w:ascii="Cambria" w:hAnsi="Cambria"/>
          <w:sz w:val="16"/>
          <w:szCs w:val="16"/>
        </w:rPr>
        <w:t>. 397–418</w:t>
      </w:r>
      <w:r w:rsidR="00CF4B02" w:rsidRPr="00070A82">
        <w:rPr>
          <w:rFonts w:ascii="Cambria" w:hAnsi="Cambria"/>
          <w:sz w:val="16"/>
          <w:szCs w:val="16"/>
        </w:rPr>
        <w:t>;</w:t>
      </w:r>
      <w:r w:rsidRPr="00070A82">
        <w:rPr>
          <w:rFonts w:ascii="Cambria" w:hAnsi="Cambria"/>
          <w:sz w:val="16"/>
          <w:szCs w:val="16"/>
        </w:rPr>
        <w:t xml:space="preserve"> //GrRv)</w:t>
      </w:r>
    </w:p>
    <w:p w:rsidR="00D06CD4" w:rsidRPr="004D5ABF" w:rsidRDefault="00D06CD4" w:rsidP="00D06CD4">
      <w:pPr>
        <w:rPr>
          <w:rStyle w:val="Emphasis"/>
          <w:rFonts w:ascii="Cambria" w:hAnsi="Cambria"/>
        </w:rPr>
      </w:pPr>
      <w:r w:rsidRPr="004D5ABF">
        <w:rPr>
          <w:rStyle w:val="Emphasis"/>
          <w:rFonts w:ascii="Cambria" w:hAnsi="Cambria"/>
          <w:highlight w:val="cyan"/>
        </w:rPr>
        <w:t>Authoritarian regimes</w:t>
      </w:r>
      <w:r w:rsidRPr="004D5ABF">
        <w:rPr>
          <w:rStyle w:val="StyleUnderline"/>
          <w:rFonts w:ascii="Cambria" w:hAnsi="Cambria"/>
        </w:rPr>
        <w:t xml:space="preserve">, by contrast, often </w:t>
      </w:r>
      <w:r w:rsidRPr="004D5ABF">
        <w:rPr>
          <w:rStyle w:val="StyleUnderline"/>
          <w:rFonts w:ascii="Cambria" w:hAnsi="Cambria"/>
          <w:highlight w:val="cyan"/>
        </w:rPr>
        <w:t xml:space="preserve">focus on </w:t>
      </w:r>
      <w:r w:rsidRPr="004D5ABF">
        <w:rPr>
          <w:rStyle w:val="Emphasis"/>
          <w:rFonts w:ascii="Cambria" w:hAnsi="Cambria"/>
          <w:highlight w:val="cyan"/>
        </w:rPr>
        <w:t>control of their own militaries</w:t>
      </w:r>
      <w:r w:rsidRPr="004D5ABF">
        <w:rPr>
          <w:rStyle w:val="StyleUnderline"/>
          <w:rFonts w:ascii="Cambria" w:hAnsi="Cambria"/>
        </w:rPr>
        <w:t xml:space="preserve"> as a </w:t>
      </w:r>
      <w:r w:rsidRPr="004D5ABF">
        <w:rPr>
          <w:rStyle w:val="Emphasis"/>
          <w:rFonts w:ascii="Cambria" w:hAnsi="Cambria"/>
        </w:rPr>
        <w:t>central issue</w:t>
      </w:r>
      <w:r w:rsidRPr="004D5ABF">
        <w:rPr>
          <w:rStyle w:val="StyleUnderline"/>
          <w:rFonts w:ascii="Cambria" w:hAnsi="Cambria"/>
        </w:rPr>
        <w:t xml:space="preserve"> in how they develop their forces.</w:t>
      </w:r>
      <w:r w:rsidRPr="004D5ABF">
        <w:rPr>
          <w:rFonts w:ascii="Cambria" w:hAnsi="Cambria"/>
          <w:sz w:val="16"/>
        </w:rPr>
        <w:t xml:space="preserve"> Many </w:t>
      </w:r>
      <w:r w:rsidRPr="004D5ABF">
        <w:rPr>
          <w:rStyle w:val="StyleUnderline"/>
          <w:rFonts w:ascii="Cambria" w:hAnsi="Cambria"/>
        </w:rPr>
        <w:t xml:space="preserve">authoritarian </w:t>
      </w:r>
      <w:r w:rsidRPr="004D5ABF">
        <w:rPr>
          <w:rStyle w:val="StyleUnderline"/>
          <w:rFonts w:ascii="Cambria" w:hAnsi="Cambria"/>
          <w:highlight w:val="cyan"/>
        </w:rPr>
        <w:t xml:space="preserve">leaders live under the </w:t>
      </w:r>
      <w:r w:rsidRPr="004D5ABF">
        <w:rPr>
          <w:rStyle w:val="Emphasis"/>
          <w:rFonts w:ascii="Cambria" w:hAnsi="Cambria"/>
          <w:highlight w:val="cyan"/>
        </w:rPr>
        <w:t>constant threat of coups</w:t>
      </w:r>
      <w:r w:rsidRPr="004D5ABF">
        <w:rPr>
          <w:rStyle w:val="StyleUnderline"/>
          <w:rFonts w:ascii="Cambria" w:hAnsi="Cambria"/>
        </w:rPr>
        <w:t xml:space="preserve"> or </w:t>
      </w:r>
      <w:r w:rsidRPr="004D5ABF">
        <w:rPr>
          <w:rStyle w:val="Emphasis"/>
          <w:rFonts w:ascii="Cambria" w:hAnsi="Cambria"/>
        </w:rPr>
        <w:t>domestic strife</w:t>
      </w:r>
      <w:r w:rsidRPr="004D5ABF">
        <w:rPr>
          <w:rFonts w:ascii="Cambria" w:hAnsi="Cambria"/>
          <w:sz w:val="16"/>
        </w:rPr>
        <w:t xml:space="preserve">, which may be backed by the military.36 </w:t>
      </w:r>
      <w:r w:rsidRPr="004D5ABF">
        <w:rPr>
          <w:rStyle w:val="StyleUnderline"/>
          <w:rFonts w:ascii="Cambria" w:hAnsi="Cambria"/>
          <w:highlight w:val="cyan"/>
        </w:rPr>
        <w:t>Dictators</w:t>
      </w:r>
      <w:r w:rsidRPr="004D5ABF">
        <w:rPr>
          <w:rStyle w:val="StyleUnderline"/>
          <w:rFonts w:ascii="Cambria" w:hAnsi="Cambria"/>
        </w:rPr>
        <w:t xml:space="preserve"> often </w:t>
      </w:r>
      <w:r w:rsidRPr="004D5ABF">
        <w:rPr>
          <w:rStyle w:val="Emphasis"/>
          <w:rFonts w:ascii="Cambria" w:hAnsi="Cambria"/>
          <w:highlight w:val="cyan"/>
        </w:rPr>
        <w:t>depend on military support</w:t>
      </w:r>
      <w:r w:rsidRPr="004D5ABF">
        <w:rPr>
          <w:rStyle w:val="StyleUnderline"/>
          <w:rFonts w:ascii="Cambria" w:hAnsi="Cambria"/>
        </w:rPr>
        <w:t xml:space="preserve"> to </w:t>
      </w:r>
      <w:r w:rsidRPr="004D5ABF">
        <w:rPr>
          <w:rStyle w:val="Emphasis"/>
          <w:rFonts w:ascii="Cambria" w:hAnsi="Cambria"/>
        </w:rPr>
        <w:t>remain in power</w:t>
      </w:r>
      <w:r w:rsidRPr="004D5ABF">
        <w:rPr>
          <w:rFonts w:ascii="Cambria" w:hAnsi="Cambria"/>
          <w:sz w:val="16"/>
        </w:rPr>
        <w:t xml:space="preserve">.37 At the same time, given the persistent threat of military-backed coups, </w:t>
      </w:r>
      <w:r w:rsidRPr="004D5ABF">
        <w:rPr>
          <w:rStyle w:val="StyleUnderline"/>
          <w:rFonts w:ascii="Cambria" w:hAnsi="Cambria"/>
          <w:highlight w:val="cyan"/>
        </w:rPr>
        <w:t>dictators</w:t>
      </w:r>
      <w:r w:rsidRPr="004D5ABF">
        <w:rPr>
          <w:rFonts w:ascii="Cambria" w:hAnsi="Cambria"/>
          <w:sz w:val="16"/>
        </w:rPr>
        <w:t xml:space="preserve"> are often deeply distrustful of military commanders, and the domestic population more generally. They therefore </w:t>
      </w:r>
      <w:r w:rsidRPr="004D5ABF">
        <w:rPr>
          <w:rStyle w:val="StyleUnderline"/>
          <w:rFonts w:ascii="Cambria" w:hAnsi="Cambria"/>
          <w:highlight w:val="cyan"/>
        </w:rPr>
        <w:t>value military capabilities that</w:t>
      </w:r>
      <w:r w:rsidRPr="004D5ABF">
        <w:rPr>
          <w:rStyle w:val="StyleUnderline"/>
          <w:rFonts w:ascii="Cambria" w:hAnsi="Cambria"/>
        </w:rPr>
        <w:t xml:space="preserve"> (1) </w:t>
      </w:r>
      <w:r w:rsidRPr="004D5ABF">
        <w:rPr>
          <w:rStyle w:val="Emphasis"/>
          <w:rFonts w:ascii="Cambria" w:hAnsi="Cambria"/>
          <w:highlight w:val="cyan"/>
        </w:rPr>
        <w:t>increase their control</w:t>
      </w:r>
      <w:r w:rsidRPr="004D5ABF">
        <w:rPr>
          <w:rStyle w:val="StyleUnderline"/>
          <w:rFonts w:ascii="Cambria" w:hAnsi="Cambria"/>
          <w:highlight w:val="cyan"/>
        </w:rPr>
        <w:t xml:space="preserve"> over the </w:t>
      </w:r>
      <w:r w:rsidRPr="004D5ABF">
        <w:rPr>
          <w:rStyle w:val="Emphasis"/>
          <w:rFonts w:ascii="Cambria" w:hAnsi="Cambria"/>
          <w:highlight w:val="cyan"/>
        </w:rPr>
        <w:t>military</w:t>
      </w:r>
      <w:r w:rsidRPr="004D5ABF">
        <w:rPr>
          <w:rStyle w:val="StyleUnderline"/>
          <w:rFonts w:ascii="Cambria" w:hAnsi="Cambria"/>
          <w:highlight w:val="cyan"/>
        </w:rPr>
        <w:t xml:space="preserve"> and</w:t>
      </w:r>
      <w:r w:rsidRPr="004D5ABF">
        <w:rPr>
          <w:rStyle w:val="StyleUnderline"/>
          <w:rFonts w:ascii="Cambria" w:hAnsi="Cambria"/>
        </w:rPr>
        <w:t xml:space="preserve"> (2) help </w:t>
      </w:r>
      <w:r w:rsidRPr="004D5ABF">
        <w:rPr>
          <w:rStyle w:val="Emphasis"/>
          <w:rFonts w:ascii="Cambria" w:hAnsi="Cambria"/>
          <w:highlight w:val="cyan"/>
        </w:rPr>
        <w:t>reduce</w:t>
      </w:r>
      <w:r w:rsidRPr="004D5ABF">
        <w:rPr>
          <w:rStyle w:val="Emphasis"/>
          <w:rFonts w:ascii="Cambria" w:hAnsi="Cambria"/>
        </w:rPr>
        <w:t xml:space="preserve"> their </w:t>
      </w:r>
      <w:r w:rsidRPr="004D5ABF">
        <w:rPr>
          <w:rStyle w:val="Emphasis"/>
          <w:rFonts w:ascii="Cambria" w:hAnsi="Cambria"/>
          <w:highlight w:val="cyan"/>
        </w:rPr>
        <w:t>vulnerability</w:t>
      </w:r>
      <w:r w:rsidRPr="004D5ABF">
        <w:rPr>
          <w:rStyle w:val="StyleUnderline"/>
          <w:rFonts w:ascii="Cambria" w:hAnsi="Cambria"/>
          <w:highlight w:val="cyan"/>
        </w:rPr>
        <w:t xml:space="preserve"> to a</w:t>
      </w:r>
      <w:r w:rsidRPr="004D5ABF">
        <w:rPr>
          <w:rStyle w:val="StyleUnderline"/>
          <w:rFonts w:ascii="Cambria" w:hAnsi="Cambria"/>
        </w:rPr>
        <w:t xml:space="preserve"> </w:t>
      </w:r>
      <w:r w:rsidRPr="004D5ABF">
        <w:rPr>
          <w:rStyle w:val="Emphasis"/>
          <w:rFonts w:ascii="Cambria" w:hAnsi="Cambria"/>
        </w:rPr>
        <w:t xml:space="preserve">military </w:t>
      </w:r>
      <w:r w:rsidRPr="004D5ABF">
        <w:rPr>
          <w:rStyle w:val="Emphasis"/>
          <w:rFonts w:ascii="Cambria" w:hAnsi="Cambria"/>
          <w:highlight w:val="cyan"/>
        </w:rPr>
        <w:t>revolt</w:t>
      </w:r>
      <w:r w:rsidRPr="004D5ABF">
        <w:rPr>
          <w:rStyle w:val="StyleUnderline"/>
          <w:rFonts w:ascii="Cambria" w:hAnsi="Cambria"/>
          <w:highlight w:val="cyan"/>
        </w:rPr>
        <w:t xml:space="preserve">. </w:t>
      </w:r>
      <w:r w:rsidRPr="004D5ABF">
        <w:rPr>
          <w:rStyle w:val="Emphasis"/>
          <w:rFonts w:ascii="Cambria" w:hAnsi="Cambria"/>
          <w:highlight w:val="cyan"/>
        </w:rPr>
        <w:t>UAVs</w:t>
      </w:r>
      <w:r w:rsidRPr="004D5ABF">
        <w:rPr>
          <w:rStyle w:val="Emphasis"/>
          <w:rFonts w:ascii="Cambria" w:hAnsi="Cambria"/>
        </w:rPr>
        <w:t xml:space="preserve"> may </w:t>
      </w:r>
      <w:r w:rsidRPr="004D5ABF">
        <w:rPr>
          <w:rStyle w:val="Emphasis"/>
          <w:rFonts w:ascii="Cambria" w:hAnsi="Cambria"/>
          <w:highlight w:val="cyan"/>
        </w:rPr>
        <w:t>help dictators achieve</w:t>
      </w:r>
      <w:r w:rsidRPr="004D5ABF">
        <w:rPr>
          <w:rFonts w:ascii="Cambria" w:hAnsi="Cambria"/>
          <w:sz w:val="16"/>
        </w:rPr>
        <w:t xml:space="preserve"> both of </w:t>
      </w:r>
      <w:r w:rsidRPr="004D5ABF">
        <w:rPr>
          <w:rStyle w:val="Emphasis"/>
          <w:rFonts w:ascii="Cambria" w:hAnsi="Cambria"/>
          <w:highlight w:val="cyan"/>
        </w:rPr>
        <w:t>these objectives.</w:t>
      </w:r>
    </w:p>
    <w:p w:rsidR="00D06CD4" w:rsidRPr="004D5ABF" w:rsidRDefault="00D06CD4" w:rsidP="00D06CD4">
      <w:pPr>
        <w:rPr>
          <w:rFonts w:ascii="Cambria" w:hAnsi="Cambria"/>
          <w:sz w:val="16"/>
        </w:rPr>
      </w:pPr>
      <w:r w:rsidRPr="004D5ABF">
        <w:rPr>
          <w:rFonts w:ascii="Cambria" w:hAnsi="Cambria"/>
          <w:sz w:val="16"/>
        </w:rPr>
        <w:t xml:space="preserve">Given that autocracies are more likely than democracies to face internal strife and use force domestically, </w:t>
      </w:r>
      <w:r w:rsidRPr="004D5ABF">
        <w:rPr>
          <w:rStyle w:val="StyleUnderline"/>
          <w:rFonts w:ascii="Cambria" w:hAnsi="Cambria"/>
          <w:highlight w:val="cyan"/>
        </w:rPr>
        <w:t>UAVs could</w:t>
      </w:r>
      <w:r w:rsidRPr="004D5ABF">
        <w:rPr>
          <w:rStyle w:val="StyleUnderline"/>
          <w:rFonts w:ascii="Cambria" w:hAnsi="Cambria"/>
        </w:rPr>
        <w:t xml:space="preserve"> also </w:t>
      </w:r>
      <w:r w:rsidRPr="004D5ABF">
        <w:rPr>
          <w:rStyle w:val="StyleUnderline"/>
          <w:rFonts w:ascii="Cambria" w:hAnsi="Cambria"/>
          <w:highlight w:val="cyan"/>
        </w:rPr>
        <w:t>offer</w:t>
      </w:r>
      <w:r w:rsidRPr="004D5ABF">
        <w:rPr>
          <w:rStyle w:val="StyleUnderline"/>
          <w:rFonts w:ascii="Cambria" w:hAnsi="Cambria"/>
        </w:rPr>
        <w:t xml:space="preserve"> autocrats the ability to conduct</w:t>
      </w:r>
      <w:r w:rsidRPr="004D5ABF">
        <w:rPr>
          <w:rFonts w:ascii="Cambria" w:hAnsi="Cambria"/>
          <w:sz w:val="16"/>
        </w:rPr>
        <w:t xml:space="preserve"> what Cronin calls </w:t>
      </w:r>
      <w:r w:rsidR="00855095">
        <w:rPr>
          <w:rFonts w:ascii="Cambria" w:hAnsi="Cambria"/>
          <w:sz w:val="16"/>
        </w:rPr>
        <w:t>“</w:t>
      </w:r>
      <w:r w:rsidRPr="004D5ABF">
        <w:rPr>
          <w:rStyle w:val="Emphasis"/>
          <w:rFonts w:ascii="Cambria" w:hAnsi="Cambria"/>
          <w:highlight w:val="cyan"/>
        </w:rPr>
        <w:t>remote control repression</w:t>
      </w:r>
      <w:r w:rsidRPr="004D5ABF">
        <w:rPr>
          <w:rFonts w:ascii="Cambria" w:hAnsi="Cambria"/>
          <w:sz w:val="16"/>
        </w:rPr>
        <w:t>.</w:t>
      </w:r>
      <w:r w:rsidR="00855095">
        <w:rPr>
          <w:rFonts w:ascii="Cambria" w:hAnsi="Cambria"/>
          <w:sz w:val="16"/>
        </w:rPr>
        <w:t>”</w:t>
      </w:r>
      <w:r w:rsidRPr="004D5ABF">
        <w:rPr>
          <w:rFonts w:ascii="Cambria" w:hAnsi="Cambria"/>
          <w:sz w:val="16"/>
        </w:rPr>
        <w:t xml:space="preserve">38 </w:t>
      </w:r>
      <w:r w:rsidRPr="004D5ABF">
        <w:rPr>
          <w:rStyle w:val="StyleUnderline"/>
          <w:rFonts w:ascii="Cambria" w:hAnsi="Cambria"/>
        </w:rPr>
        <w:t xml:space="preserve">Since </w:t>
      </w:r>
      <w:r w:rsidRPr="004D5ABF">
        <w:rPr>
          <w:rStyle w:val="StyleUnderline"/>
          <w:rFonts w:ascii="Cambria" w:hAnsi="Cambria"/>
          <w:highlight w:val="cyan"/>
        </w:rPr>
        <w:t xml:space="preserve">UAVs can be operated from </w:t>
      </w:r>
      <w:r w:rsidRPr="004D5ABF">
        <w:rPr>
          <w:rStyle w:val="Emphasis"/>
          <w:rFonts w:ascii="Cambria" w:hAnsi="Cambria"/>
          <w:highlight w:val="cyan"/>
        </w:rPr>
        <w:t>command strongholds</w:t>
      </w:r>
      <w:r w:rsidRPr="004D5ABF">
        <w:rPr>
          <w:rFonts w:ascii="Cambria" w:hAnsi="Cambria"/>
          <w:sz w:val="16"/>
        </w:rPr>
        <w:t xml:space="preserve"> in some cases, as opposed to troops in the field, </w:t>
      </w:r>
      <w:r w:rsidRPr="004D5ABF">
        <w:rPr>
          <w:rStyle w:val="StyleUnderline"/>
          <w:rFonts w:ascii="Cambria" w:hAnsi="Cambria"/>
        </w:rPr>
        <w:t xml:space="preserve">they offer </w:t>
      </w:r>
      <w:r w:rsidRPr="004D5ABF">
        <w:rPr>
          <w:rStyle w:val="Emphasis"/>
          <w:rFonts w:ascii="Cambria" w:hAnsi="Cambria"/>
        </w:rPr>
        <w:t>more direct oversight</w:t>
      </w:r>
      <w:r w:rsidRPr="004D5ABF">
        <w:rPr>
          <w:rStyle w:val="StyleUnderline"/>
          <w:rFonts w:ascii="Cambria" w:hAnsi="Cambria"/>
        </w:rPr>
        <w:t xml:space="preserve"> of those using force</w:t>
      </w:r>
      <w:r w:rsidRPr="004D5ABF">
        <w:rPr>
          <w:rFonts w:ascii="Cambria" w:hAnsi="Cambria"/>
          <w:sz w:val="16"/>
        </w:rPr>
        <w:t xml:space="preserve">. Especially for regimes with smaller selectorates that already face challenges in delegating the use of military force to groups behind those most loyal to the regime, in </w:t>
      </w:r>
      <w:r w:rsidRPr="004D5ABF">
        <w:rPr>
          <w:rStyle w:val="StyleUnderline"/>
          <w:rFonts w:ascii="Cambria" w:hAnsi="Cambria"/>
        </w:rPr>
        <w:t xml:space="preserve">the </w:t>
      </w:r>
      <w:r w:rsidRPr="004D5ABF">
        <w:rPr>
          <w:rStyle w:val="Emphasis"/>
          <w:rFonts w:ascii="Cambria" w:hAnsi="Cambria"/>
        </w:rPr>
        <w:t>early adoption</w:t>
      </w:r>
      <w:r w:rsidRPr="004D5ABF">
        <w:rPr>
          <w:rFonts w:ascii="Cambria" w:hAnsi="Cambria"/>
          <w:sz w:val="16"/>
        </w:rPr>
        <w:t xml:space="preserve"> period </w:t>
      </w:r>
      <w:r w:rsidRPr="004D5ABF">
        <w:rPr>
          <w:rStyle w:val="StyleUnderline"/>
          <w:rFonts w:ascii="Cambria" w:hAnsi="Cambria"/>
        </w:rPr>
        <w:t>of UAVs,</w:t>
      </w:r>
      <w:r w:rsidRPr="004D5ABF">
        <w:rPr>
          <w:rFonts w:ascii="Cambria" w:hAnsi="Cambria"/>
          <w:sz w:val="16"/>
        </w:rPr>
        <w:t xml:space="preserve"> they </w:t>
      </w:r>
      <w:r w:rsidRPr="004D5ABF">
        <w:rPr>
          <w:rStyle w:val="StyleUnderline"/>
          <w:rFonts w:ascii="Cambria" w:hAnsi="Cambria"/>
        </w:rPr>
        <w:t xml:space="preserve">could appear to have </w:t>
      </w:r>
      <w:r w:rsidRPr="004D5ABF">
        <w:rPr>
          <w:rStyle w:val="Emphasis"/>
          <w:rFonts w:ascii="Cambria" w:hAnsi="Cambria"/>
        </w:rPr>
        <w:t>special benefits</w:t>
      </w:r>
      <w:r w:rsidRPr="004D5ABF">
        <w:rPr>
          <w:rStyle w:val="StyleUnderline"/>
          <w:rFonts w:ascii="Cambria" w:hAnsi="Cambria"/>
        </w:rPr>
        <w:t xml:space="preserve"> from a </w:t>
      </w:r>
      <w:r w:rsidRPr="004D5ABF">
        <w:rPr>
          <w:rStyle w:val="Emphasis"/>
          <w:rFonts w:ascii="Cambria" w:hAnsi="Cambria"/>
        </w:rPr>
        <w:t>control</w:t>
      </w:r>
      <w:r w:rsidRPr="004D5ABF">
        <w:rPr>
          <w:rStyle w:val="StyleUnderline"/>
          <w:rFonts w:ascii="Cambria" w:hAnsi="Cambria"/>
        </w:rPr>
        <w:t xml:space="preserve"> perspective</w:t>
      </w:r>
      <w:r w:rsidRPr="004D5ABF">
        <w:rPr>
          <w:rFonts w:ascii="Cambria" w:hAnsi="Cambria"/>
          <w:sz w:val="16"/>
        </w:rPr>
        <w:t xml:space="preserve">. For example, </w:t>
      </w:r>
      <w:r w:rsidRPr="004D5ABF">
        <w:rPr>
          <w:rStyle w:val="StyleUnderline"/>
          <w:rFonts w:ascii="Cambria" w:hAnsi="Cambria"/>
          <w:highlight w:val="cyan"/>
        </w:rPr>
        <w:t xml:space="preserve">autocrats could more </w:t>
      </w:r>
      <w:r w:rsidRPr="004D5ABF">
        <w:rPr>
          <w:rStyle w:val="Emphasis"/>
          <w:rFonts w:ascii="Cambria" w:hAnsi="Cambria"/>
          <w:highlight w:val="cyan"/>
        </w:rPr>
        <w:t>centrally coordinate</w:t>
      </w:r>
      <w:r w:rsidRPr="004D5ABF">
        <w:rPr>
          <w:rStyle w:val="StyleUnderline"/>
          <w:rFonts w:ascii="Cambria" w:hAnsi="Cambria"/>
          <w:highlight w:val="cyan"/>
        </w:rPr>
        <w:t xml:space="preserve"> repression campaigns</w:t>
      </w:r>
      <w:r w:rsidRPr="004D5ABF">
        <w:rPr>
          <w:rFonts w:ascii="Cambria" w:hAnsi="Cambria"/>
          <w:sz w:val="16"/>
        </w:rPr>
        <w:t xml:space="preserve">. In short, </w:t>
      </w:r>
      <w:r w:rsidRPr="004D5ABF">
        <w:rPr>
          <w:rStyle w:val="StyleUnderline"/>
          <w:rFonts w:ascii="Cambria" w:hAnsi="Cambria"/>
        </w:rPr>
        <w:t xml:space="preserve">the ability to </w:t>
      </w:r>
      <w:r w:rsidRPr="004D5ABF">
        <w:rPr>
          <w:rStyle w:val="Emphasis"/>
          <w:rFonts w:ascii="Cambria" w:hAnsi="Cambria"/>
        </w:rPr>
        <w:t>operate drones</w:t>
      </w:r>
      <w:r w:rsidRPr="004D5ABF">
        <w:rPr>
          <w:rStyle w:val="StyleUnderline"/>
          <w:rFonts w:ascii="Cambria" w:hAnsi="Cambria"/>
        </w:rPr>
        <w:t xml:space="preserve"> from centralized locations or </w:t>
      </w:r>
      <w:r w:rsidRPr="004D5ABF">
        <w:rPr>
          <w:rStyle w:val="Emphasis"/>
          <w:rFonts w:ascii="Cambria" w:hAnsi="Cambria"/>
        </w:rPr>
        <w:t>secure bases</w:t>
      </w:r>
      <w:r w:rsidRPr="004D5ABF">
        <w:rPr>
          <w:rStyle w:val="StyleUnderline"/>
          <w:rFonts w:ascii="Cambria" w:hAnsi="Cambria"/>
        </w:rPr>
        <w:t xml:space="preserve"> means that </w:t>
      </w:r>
      <w:r w:rsidRPr="006B4210">
        <w:rPr>
          <w:rStyle w:val="StyleUnderline"/>
          <w:rFonts w:ascii="Cambria" w:hAnsi="Cambria"/>
          <w:highlight w:val="cyan"/>
        </w:rPr>
        <w:t>dictators</w:t>
      </w:r>
      <w:r w:rsidRPr="004D5ABF">
        <w:rPr>
          <w:rStyle w:val="StyleUnderline"/>
          <w:rFonts w:ascii="Cambria" w:hAnsi="Cambria"/>
        </w:rPr>
        <w:t xml:space="preserve"> </w:t>
      </w:r>
      <w:r w:rsidRPr="006B4210">
        <w:rPr>
          <w:rStyle w:val="StyleUnderline"/>
          <w:rFonts w:ascii="Cambria" w:hAnsi="Cambria"/>
          <w:highlight w:val="cyan"/>
        </w:rPr>
        <w:t xml:space="preserve">can have a </w:t>
      </w:r>
      <w:r w:rsidRPr="006B4210">
        <w:rPr>
          <w:rStyle w:val="Emphasis"/>
          <w:rFonts w:ascii="Cambria" w:hAnsi="Cambria"/>
          <w:highlight w:val="cyan"/>
        </w:rPr>
        <w:t>small number</w:t>
      </w:r>
      <w:r w:rsidRPr="006B4210">
        <w:rPr>
          <w:rStyle w:val="StyleUnderline"/>
          <w:rFonts w:ascii="Cambria" w:hAnsi="Cambria"/>
          <w:highlight w:val="cyan"/>
        </w:rPr>
        <w:t xml:space="preserve"> of</w:t>
      </w:r>
      <w:r w:rsidRPr="004D5ABF">
        <w:rPr>
          <w:rStyle w:val="StyleUnderline"/>
          <w:rFonts w:ascii="Cambria" w:hAnsi="Cambria"/>
        </w:rPr>
        <w:t xml:space="preserve"> loyal </w:t>
      </w:r>
      <w:r w:rsidRPr="006B4210">
        <w:rPr>
          <w:rStyle w:val="StyleUnderline"/>
          <w:rFonts w:ascii="Cambria" w:hAnsi="Cambria"/>
          <w:highlight w:val="cyan"/>
        </w:rPr>
        <w:t>regime supporters controlling the use of force</w:t>
      </w:r>
      <w:r w:rsidRPr="006B4210">
        <w:rPr>
          <w:rFonts w:ascii="Cambria" w:hAnsi="Cambria"/>
          <w:sz w:val="16"/>
        </w:rPr>
        <w:t xml:space="preserve">. US Deputy Secretary of Defense Robert Work further argues that </w:t>
      </w:r>
      <w:r w:rsidRPr="006B4210">
        <w:rPr>
          <w:rStyle w:val="StyleUnderline"/>
          <w:rFonts w:ascii="Cambria" w:hAnsi="Cambria"/>
        </w:rPr>
        <w:t xml:space="preserve">because </w:t>
      </w:r>
      <w:r w:rsidRPr="00FB7789">
        <w:rPr>
          <w:rStyle w:val="StyleUnderline"/>
          <w:rFonts w:ascii="Cambria" w:hAnsi="Cambria"/>
          <w:highlight w:val="cyan"/>
        </w:rPr>
        <w:t>autocratic regimes</w:t>
      </w:r>
      <w:r w:rsidRPr="006B4210">
        <w:rPr>
          <w:rStyle w:val="StyleUnderline"/>
          <w:rFonts w:ascii="Cambria" w:hAnsi="Cambria"/>
        </w:rPr>
        <w:t xml:space="preserve"> do not </w:t>
      </w:r>
      <w:r w:rsidRPr="006B4210">
        <w:rPr>
          <w:rStyle w:val="Emphasis"/>
          <w:rFonts w:ascii="Cambria" w:hAnsi="Cambria"/>
        </w:rPr>
        <w:t>trust their</w:t>
      </w:r>
      <w:r w:rsidRPr="004D5ABF">
        <w:rPr>
          <w:rStyle w:val="Emphasis"/>
          <w:rFonts w:ascii="Cambria" w:hAnsi="Cambria"/>
        </w:rPr>
        <w:t xml:space="preserve"> people</w:t>
      </w:r>
      <w:r w:rsidRPr="004D5ABF">
        <w:rPr>
          <w:rStyle w:val="StyleUnderline"/>
          <w:rFonts w:ascii="Cambria" w:hAnsi="Cambria"/>
        </w:rPr>
        <w:t xml:space="preserve">, they </w:t>
      </w:r>
      <w:r w:rsidRPr="00FB7789">
        <w:rPr>
          <w:rStyle w:val="StyleUnderline"/>
          <w:rFonts w:ascii="Cambria" w:hAnsi="Cambria"/>
          <w:highlight w:val="cyan"/>
        </w:rPr>
        <w:t>will</w:t>
      </w:r>
      <w:r w:rsidRPr="004D5ABF">
        <w:rPr>
          <w:rFonts w:ascii="Cambria" w:hAnsi="Cambria"/>
          <w:sz w:val="16"/>
        </w:rPr>
        <w:t xml:space="preserve"> </w:t>
      </w:r>
      <w:r w:rsidR="00855095">
        <w:rPr>
          <w:rFonts w:ascii="Cambria" w:hAnsi="Cambria"/>
          <w:sz w:val="16"/>
        </w:rPr>
        <w:t>“</w:t>
      </w:r>
      <w:r w:rsidRPr="004D5ABF">
        <w:rPr>
          <w:rStyle w:val="Emphasis"/>
          <w:rFonts w:ascii="Cambria" w:hAnsi="Cambria"/>
        </w:rPr>
        <w:t xml:space="preserve">naturally </w:t>
      </w:r>
      <w:r w:rsidRPr="00FB7789">
        <w:rPr>
          <w:rStyle w:val="Emphasis"/>
          <w:rFonts w:ascii="Cambria" w:hAnsi="Cambria"/>
          <w:highlight w:val="cyan"/>
        </w:rPr>
        <w:t>gravitate</w:t>
      </w:r>
      <w:r w:rsidR="00855095">
        <w:rPr>
          <w:rFonts w:ascii="Cambria" w:hAnsi="Cambria"/>
          <w:sz w:val="16"/>
        </w:rPr>
        <w:t>”</w:t>
      </w:r>
      <w:r w:rsidRPr="004D5ABF">
        <w:rPr>
          <w:rFonts w:ascii="Cambria" w:hAnsi="Cambria"/>
          <w:sz w:val="16"/>
        </w:rPr>
        <w:t xml:space="preserve"> </w:t>
      </w:r>
      <w:r w:rsidRPr="00FB7789">
        <w:rPr>
          <w:rStyle w:val="StyleUnderline"/>
          <w:rFonts w:ascii="Cambria" w:hAnsi="Cambria"/>
          <w:highlight w:val="cyan"/>
        </w:rPr>
        <w:t xml:space="preserve">towards </w:t>
      </w:r>
      <w:r w:rsidRPr="00FB7789">
        <w:rPr>
          <w:rStyle w:val="Emphasis"/>
          <w:rFonts w:ascii="Cambria" w:hAnsi="Cambria"/>
          <w:highlight w:val="cyan"/>
        </w:rPr>
        <w:t>automated solutions</w:t>
      </w:r>
      <w:r w:rsidRPr="004D5ABF">
        <w:rPr>
          <w:rFonts w:ascii="Cambria" w:hAnsi="Cambria"/>
          <w:sz w:val="16"/>
        </w:rPr>
        <w:t xml:space="preserve"> such as robotics that </w:t>
      </w:r>
      <w:r w:rsidRPr="00485448">
        <w:rPr>
          <w:rFonts w:ascii="Cambria" w:hAnsi="Cambria"/>
          <w:sz w:val="16"/>
        </w:rPr>
        <w:t xml:space="preserve">they believe could help decrease their reliance on a wider set of the population.39 Some recent examples illustrate the plausibility of this logic. For instance, in August 2014, </w:t>
      </w:r>
      <w:r w:rsidRPr="00485448">
        <w:rPr>
          <w:rStyle w:val="Emphasis"/>
          <w:rFonts w:ascii="Cambria" w:hAnsi="Cambria"/>
        </w:rPr>
        <w:t>China</w:t>
      </w:r>
      <w:r w:rsidRPr="00485448">
        <w:rPr>
          <w:rStyle w:val="StyleUnderline"/>
          <w:rFonts w:ascii="Cambria" w:hAnsi="Cambria"/>
        </w:rPr>
        <w:t xml:space="preserve"> deployed drones for </w:t>
      </w:r>
      <w:r w:rsidRPr="00485448">
        <w:rPr>
          <w:rStyle w:val="Emphasis"/>
          <w:rFonts w:ascii="Cambria" w:hAnsi="Cambria"/>
        </w:rPr>
        <w:t>domestic surveillance</w:t>
      </w:r>
      <w:r w:rsidRPr="00485448">
        <w:rPr>
          <w:rStyle w:val="StyleUnderline"/>
          <w:rFonts w:ascii="Cambria" w:hAnsi="Cambria"/>
        </w:rPr>
        <w:t xml:space="preserve"> in Xinjiang in response to a new round of riots and violence</w:t>
      </w:r>
      <w:r w:rsidRPr="00485448">
        <w:rPr>
          <w:rFonts w:ascii="Cambria" w:hAnsi="Cambria"/>
          <w:sz w:val="16"/>
        </w:rPr>
        <w:t>.40 Given China</w:t>
      </w:r>
      <w:r w:rsidR="00855095">
        <w:rPr>
          <w:rFonts w:ascii="Cambria" w:hAnsi="Cambria"/>
          <w:sz w:val="16"/>
        </w:rPr>
        <w:t>’</w:t>
      </w:r>
      <w:r w:rsidRPr="00485448">
        <w:rPr>
          <w:rFonts w:ascii="Cambria" w:hAnsi="Cambria"/>
          <w:sz w:val="16"/>
        </w:rPr>
        <w:t>s vast territory and the ongoing risk of protests and conflict in Xinjiang, Tibet, and elsewhere, UAVs appear useful for the central government in Beijing to monitor its periphery. There is no reason to expect that mixed regimes are uninterested in UAVs, of course. If our argument is correct, however, we should see more interest on the part of democracies</w:t>
      </w:r>
      <w:r w:rsidRPr="004D5ABF">
        <w:rPr>
          <w:rFonts w:ascii="Cambria" w:hAnsi="Cambria"/>
          <w:sz w:val="16"/>
        </w:rPr>
        <w:t xml:space="preserve"> and more extreme autocracies, especially given that the world is still in the early adoption period for UAVs in general.41</w:t>
      </w:r>
    </w:p>
    <w:p w:rsidR="00D06CD4" w:rsidRPr="00070A82" w:rsidRDefault="00D06CD4" w:rsidP="00D06CD4">
      <w:pPr>
        <w:rPr>
          <w:rFonts w:ascii="Cambria" w:hAnsi="Cambria"/>
          <w:sz w:val="14"/>
        </w:rPr>
      </w:pPr>
    </w:p>
    <w:p w:rsidR="004C2DDD" w:rsidRPr="00AD6CF1" w:rsidRDefault="004C2DDD" w:rsidP="004C2DDD">
      <w:pPr>
        <w:pStyle w:val="Heading4"/>
      </w:pPr>
      <w:bookmarkStart w:id="5" w:name="_Hlk12471195"/>
      <w:r>
        <w:t xml:space="preserve">Backsliding powers </w:t>
      </w:r>
      <w:r w:rsidRPr="005912AE">
        <w:t>Russian</w:t>
      </w:r>
      <w:r>
        <w:t xml:space="preserve"> and Chinese </w:t>
      </w:r>
      <w:r w:rsidRPr="005912AE">
        <w:t>revisionism</w:t>
      </w:r>
      <w:r>
        <w:t xml:space="preserve">, causing </w:t>
      </w:r>
      <w:r w:rsidRPr="00537F95">
        <w:rPr>
          <w:u w:val="single"/>
        </w:rPr>
        <w:t>Russian aggression</w:t>
      </w:r>
      <w:r>
        <w:t xml:space="preserve"> and </w:t>
      </w:r>
      <w:r w:rsidRPr="005912AE">
        <w:rPr>
          <w:u w:val="single"/>
        </w:rPr>
        <w:t>hybrid warfare</w:t>
      </w:r>
      <w:r>
        <w:t xml:space="preserve"> and </w:t>
      </w:r>
      <w:r w:rsidRPr="008A5373">
        <w:rPr>
          <w:u w:val="single"/>
        </w:rPr>
        <w:t>Chinese expansionism</w:t>
      </w:r>
      <w:r>
        <w:t xml:space="preserve">. </w:t>
      </w:r>
    </w:p>
    <w:p w:rsidR="004C2DDD" w:rsidRPr="0018269C" w:rsidRDefault="004C2DDD" w:rsidP="004C2DDD">
      <w:r w:rsidRPr="0018269C">
        <w:rPr>
          <w:rStyle w:val="Style13ptBold"/>
        </w:rPr>
        <w:t>Joshi, 18</w:t>
      </w:r>
      <w:r w:rsidRPr="0018269C">
        <w:rPr>
          <w:rStyle w:val="Style13ptBold"/>
          <w:sz w:val="16"/>
          <w:szCs w:val="16"/>
        </w:rPr>
        <w:t xml:space="preserve"> </w:t>
      </w:r>
      <w:r w:rsidRPr="0018269C">
        <w:rPr>
          <w:sz w:val="16"/>
          <w:szCs w:val="16"/>
        </w:rPr>
        <w:t>— Shashank Joshi; He was previously a senior policy fellow for international affairs in the Renewing the Centre team at the Tony Blair Institute for Global Change, where he led the Institute</w:t>
      </w:r>
      <w:r w:rsidR="00855095">
        <w:rPr>
          <w:sz w:val="16"/>
          <w:szCs w:val="16"/>
        </w:rPr>
        <w:t>’</w:t>
      </w:r>
      <w:r w:rsidRPr="0018269C">
        <w:rPr>
          <w:sz w:val="16"/>
          <w:szCs w:val="16"/>
        </w:rPr>
        <w:t xml:space="preserve">s work on foreign policy, focusing on economic, political and military pressures on the liberal international order. Shashank is also a senior research fellow at the Royal United Services Institute (RUSI). He has been a research associate at the Changing Character of War Programme at the University of Oxford, regularly lectured at the Defence Academy of the United Kingdom, and given evidence to the foreign affairs and defence committees of the House of Commons. (6-21-18; "Authoritarian Challenges to the Liberal Order;" </w:t>
      </w:r>
      <w:r w:rsidRPr="0018269C">
        <w:rPr>
          <w:i/>
          <w:sz w:val="16"/>
          <w:szCs w:val="16"/>
        </w:rPr>
        <w:t>Institute for Global Change</w:t>
      </w:r>
      <w:r w:rsidRPr="0018269C">
        <w:rPr>
          <w:sz w:val="16"/>
          <w:szCs w:val="16"/>
        </w:rPr>
        <w:t>; https://institute.global/insight/renewing-centre/authoritarian-challenges-liberal-order; //GrRv)</w:t>
      </w:r>
    </w:p>
    <w:p w:rsidR="004C2DDD" w:rsidRPr="00AD6CF1" w:rsidRDefault="004C2DDD" w:rsidP="004C2DDD">
      <w:pPr>
        <w:rPr>
          <w:sz w:val="14"/>
        </w:rPr>
      </w:pPr>
      <w:r w:rsidRPr="00AD6CF1">
        <w:rPr>
          <w:sz w:val="14"/>
        </w:rPr>
        <w:t xml:space="preserve">What does this mean for democracies? </w:t>
      </w:r>
      <w:r w:rsidRPr="00231876">
        <w:rPr>
          <w:rStyle w:val="StyleUnderline"/>
          <w:highlight w:val="cyan"/>
        </w:rPr>
        <w:t>Autocracies present</w:t>
      </w:r>
      <w:r w:rsidRPr="00AD6CF1">
        <w:rPr>
          <w:rStyle w:val="StyleUnderline"/>
        </w:rPr>
        <w:t xml:space="preserve"> a </w:t>
      </w:r>
      <w:r w:rsidRPr="00AD6CF1">
        <w:rPr>
          <w:rStyle w:val="Emphasis"/>
        </w:rPr>
        <w:t>series</w:t>
      </w:r>
      <w:r w:rsidRPr="00AD6CF1">
        <w:rPr>
          <w:rStyle w:val="StyleUnderline"/>
        </w:rPr>
        <w:t xml:space="preserve"> of </w:t>
      </w:r>
      <w:r w:rsidRPr="00AD6CF1">
        <w:rPr>
          <w:rStyle w:val="Emphasis"/>
        </w:rPr>
        <w:t xml:space="preserve">individual </w:t>
      </w:r>
      <w:r w:rsidRPr="00231876">
        <w:rPr>
          <w:rStyle w:val="Emphasis"/>
          <w:highlight w:val="cyan"/>
        </w:rPr>
        <w:t>challenges</w:t>
      </w:r>
      <w:r w:rsidRPr="00AD6CF1">
        <w:rPr>
          <w:rStyle w:val="StyleUnderline"/>
        </w:rPr>
        <w:t xml:space="preserve"> to their local rivals: </w:t>
      </w:r>
      <w:r w:rsidRPr="005912AE">
        <w:rPr>
          <w:rStyle w:val="Emphasis"/>
        </w:rPr>
        <w:t>Russia</w:t>
      </w:r>
      <w:r w:rsidRPr="005912AE">
        <w:rPr>
          <w:rStyle w:val="StyleUnderline"/>
        </w:rPr>
        <w:t xml:space="preserve"> to the </w:t>
      </w:r>
      <w:r w:rsidRPr="005912AE">
        <w:rPr>
          <w:rStyle w:val="Emphasis"/>
        </w:rPr>
        <w:t>Baltic states</w:t>
      </w:r>
      <w:r w:rsidRPr="00AD6CF1">
        <w:rPr>
          <w:rStyle w:val="StyleUnderline"/>
        </w:rPr>
        <w:t xml:space="preserve">, </w:t>
      </w:r>
      <w:r w:rsidRPr="00AD6CF1">
        <w:rPr>
          <w:rStyle w:val="Emphasis"/>
        </w:rPr>
        <w:t>China</w:t>
      </w:r>
      <w:r w:rsidRPr="00AD6CF1">
        <w:rPr>
          <w:rStyle w:val="StyleUnderline"/>
        </w:rPr>
        <w:t xml:space="preserve"> to </w:t>
      </w:r>
      <w:r w:rsidRPr="00AD6CF1">
        <w:rPr>
          <w:rStyle w:val="Emphasis"/>
        </w:rPr>
        <w:t>Taiwan</w:t>
      </w:r>
      <w:r w:rsidRPr="00AD6CF1">
        <w:rPr>
          <w:rStyle w:val="StyleUnderline"/>
        </w:rPr>
        <w:t xml:space="preserve"> and </w:t>
      </w:r>
      <w:r w:rsidRPr="00AD6CF1">
        <w:rPr>
          <w:rStyle w:val="Emphasis"/>
        </w:rPr>
        <w:t>North Korea</w:t>
      </w:r>
      <w:r w:rsidRPr="00AD6CF1">
        <w:rPr>
          <w:rStyle w:val="StyleUnderline"/>
        </w:rPr>
        <w:t xml:space="preserve"> to </w:t>
      </w:r>
      <w:r w:rsidRPr="00AD6CF1">
        <w:rPr>
          <w:rStyle w:val="Emphasis"/>
        </w:rPr>
        <w:t>South Korea</w:t>
      </w:r>
      <w:r w:rsidRPr="00AD6CF1">
        <w:rPr>
          <w:sz w:val="14"/>
        </w:rPr>
        <w:t xml:space="preserve">, for instance. But </w:t>
      </w:r>
      <w:r w:rsidRPr="00231876">
        <w:rPr>
          <w:rStyle w:val="StyleUnderline"/>
          <w:highlight w:val="cyan"/>
        </w:rPr>
        <w:t xml:space="preserve">the problem they pose to </w:t>
      </w:r>
      <w:r w:rsidRPr="00231876">
        <w:rPr>
          <w:rStyle w:val="Emphasis"/>
          <w:highlight w:val="cyan"/>
        </w:rPr>
        <w:t>world order</w:t>
      </w:r>
      <w:r w:rsidRPr="00231876">
        <w:rPr>
          <w:rStyle w:val="StyleUnderline"/>
          <w:highlight w:val="cyan"/>
        </w:rPr>
        <w:t xml:space="preserve"> is </w:t>
      </w:r>
      <w:r w:rsidRPr="00F21BFC">
        <w:rPr>
          <w:rStyle w:val="Emphasis"/>
        </w:rPr>
        <w:t>larger</w:t>
      </w:r>
      <w:r w:rsidRPr="00AD6CF1">
        <w:rPr>
          <w:rStyle w:val="Emphasis"/>
        </w:rPr>
        <w:t xml:space="preserve"> than the sum of these </w:t>
      </w:r>
      <w:r w:rsidRPr="005912AE">
        <w:rPr>
          <w:rStyle w:val="Emphasis"/>
        </w:rPr>
        <w:t>issues</w:t>
      </w:r>
      <w:r w:rsidRPr="005912AE">
        <w:rPr>
          <w:sz w:val="14"/>
        </w:rPr>
        <w:t xml:space="preserve">. </w:t>
      </w:r>
      <w:r w:rsidRPr="005912AE">
        <w:rPr>
          <w:rStyle w:val="StyleUnderline"/>
        </w:rPr>
        <w:t>It is,</w:t>
      </w:r>
      <w:r w:rsidRPr="005912AE">
        <w:rPr>
          <w:sz w:val="14"/>
        </w:rPr>
        <w:t xml:space="preserve"> rather, </w:t>
      </w:r>
      <w:r w:rsidRPr="005912AE">
        <w:rPr>
          <w:rStyle w:val="StyleUnderline"/>
        </w:rPr>
        <w:t xml:space="preserve">an </w:t>
      </w:r>
      <w:r w:rsidRPr="00F21BFC">
        <w:rPr>
          <w:rStyle w:val="Emphasis"/>
          <w:highlight w:val="cyan"/>
        </w:rPr>
        <w:t>ideological</w:t>
      </w:r>
      <w:r w:rsidRPr="005912AE">
        <w:rPr>
          <w:rStyle w:val="StyleUnderline"/>
        </w:rPr>
        <w:t xml:space="preserve"> and </w:t>
      </w:r>
      <w:r w:rsidRPr="005912AE">
        <w:rPr>
          <w:rStyle w:val="Emphasis"/>
        </w:rPr>
        <w:t>systemic challenge</w:t>
      </w:r>
      <w:r w:rsidRPr="005912AE">
        <w:rPr>
          <w:rStyle w:val="StyleUnderline"/>
        </w:rPr>
        <w:t xml:space="preserve"> that will </w:t>
      </w:r>
      <w:r w:rsidRPr="005912AE">
        <w:rPr>
          <w:rStyle w:val="Emphasis"/>
        </w:rPr>
        <w:t>reshape the norms</w:t>
      </w:r>
      <w:r w:rsidRPr="005912AE">
        <w:rPr>
          <w:rStyle w:val="StyleUnderline"/>
        </w:rPr>
        <w:t xml:space="preserve"> of international relations.</w:t>
      </w:r>
      <w:r w:rsidRPr="005912AE">
        <w:rPr>
          <w:sz w:val="14"/>
        </w:rPr>
        <w:t xml:space="preserve"> Will these</w:t>
      </w:r>
      <w:r w:rsidRPr="00AD6CF1">
        <w:rPr>
          <w:sz w:val="14"/>
        </w:rPr>
        <w:t xml:space="preserve"> norms reflect liberal principles such as openness, rule following and individual rights or competing authoritarian ones such as secrecy, arbitrariness and state power?</w:t>
      </w:r>
    </w:p>
    <w:p w:rsidR="004C2DDD" w:rsidRPr="00AD6CF1" w:rsidRDefault="004C2DDD" w:rsidP="004C2DDD">
      <w:pPr>
        <w:rPr>
          <w:sz w:val="14"/>
        </w:rPr>
      </w:pPr>
      <w:r w:rsidRPr="00231876">
        <w:rPr>
          <w:rStyle w:val="StyleUnderline"/>
          <w:highlight w:val="cyan"/>
        </w:rPr>
        <w:t>This competition over norms will influence</w:t>
      </w:r>
      <w:r w:rsidRPr="00AD6CF1">
        <w:rPr>
          <w:rStyle w:val="StyleUnderline"/>
        </w:rPr>
        <w:t xml:space="preserve"> not only Western liberal democracies but also </w:t>
      </w:r>
      <w:r w:rsidRPr="00231876">
        <w:rPr>
          <w:rStyle w:val="StyleUnderline"/>
          <w:highlight w:val="cyan"/>
        </w:rPr>
        <w:t xml:space="preserve">the </w:t>
      </w:r>
      <w:r w:rsidRPr="00231876">
        <w:rPr>
          <w:rStyle w:val="Emphasis"/>
          <w:highlight w:val="cyan"/>
        </w:rPr>
        <w:t>wider multipolar</w:t>
      </w:r>
      <w:r w:rsidRPr="00231876">
        <w:rPr>
          <w:rStyle w:val="StyleUnderline"/>
          <w:highlight w:val="cyan"/>
        </w:rPr>
        <w:t xml:space="preserve"> </w:t>
      </w:r>
      <w:r w:rsidRPr="00231876">
        <w:rPr>
          <w:rStyle w:val="Emphasis"/>
          <w:highlight w:val="cyan"/>
        </w:rPr>
        <w:t>order</w:t>
      </w:r>
      <w:r w:rsidRPr="00AD6CF1">
        <w:rPr>
          <w:rStyle w:val="StyleUnderline"/>
        </w:rPr>
        <w:t xml:space="preserve"> that is emerging</w:t>
      </w:r>
      <w:r w:rsidRPr="00AD6CF1">
        <w:rPr>
          <w:sz w:val="14"/>
        </w:rPr>
        <w:t>. In regions with weak political institutions or nascent democracies</w:t>
      </w:r>
      <w:r w:rsidRPr="00AD6CF1">
        <w:rPr>
          <w:rFonts w:hint="eastAsia"/>
          <w:sz w:val="14"/>
        </w:rPr>
        <w:t>—</w:t>
      </w:r>
      <w:r w:rsidRPr="00AD6CF1">
        <w:rPr>
          <w:sz w:val="14"/>
        </w:rPr>
        <w:t>parts of Africa, South and Southeast Asia, and East and Southeast Europe</w:t>
      </w:r>
      <w:r w:rsidRPr="00AD6CF1">
        <w:rPr>
          <w:rFonts w:hint="eastAsia"/>
          <w:sz w:val="14"/>
        </w:rPr>
        <w:t>—</w:t>
      </w:r>
      <w:r w:rsidRPr="005912AE">
        <w:rPr>
          <w:rStyle w:val="StyleUnderline"/>
        </w:rPr>
        <w:t>the regional order is</w:t>
      </w:r>
      <w:r w:rsidRPr="00AD6CF1">
        <w:rPr>
          <w:rStyle w:val="StyleUnderline"/>
        </w:rPr>
        <w:t xml:space="preserve"> </w:t>
      </w:r>
      <w:r w:rsidRPr="00AD6CF1">
        <w:rPr>
          <w:sz w:val="14"/>
        </w:rPr>
        <w:t xml:space="preserve">especially </w:t>
      </w:r>
      <w:r w:rsidRPr="005912AE">
        <w:rPr>
          <w:rStyle w:val="Emphasis"/>
        </w:rPr>
        <w:t>malleable</w:t>
      </w:r>
      <w:r w:rsidRPr="00D44DD7">
        <w:rPr>
          <w:sz w:val="14"/>
          <w:highlight w:val="cyan"/>
        </w:rPr>
        <w:t xml:space="preserve">. </w:t>
      </w:r>
      <w:r w:rsidRPr="00D44DD7">
        <w:rPr>
          <w:rStyle w:val="StyleUnderline"/>
          <w:highlight w:val="cyan"/>
        </w:rPr>
        <w:t xml:space="preserve">If authoritarian states can </w:t>
      </w:r>
      <w:r w:rsidRPr="00D44DD7">
        <w:rPr>
          <w:rStyle w:val="Emphasis"/>
          <w:highlight w:val="cyan"/>
        </w:rPr>
        <w:t>shape</w:t>
      </w:r>
      <w:r w:rsidRPr="005912AE">
        <w:rPr>
          <w:rStyle w:val="Emphasis"/>
        </w:rPr>
        <w:t xml:space="preserve"> these </w:t>
      </w:r>
      <w:r w:rsidRPr="00D44DD7">
        <w:rPr>
          <w:rStyle w:val="Emphasis"/>
          <w:highlight w:val="cyan"/>
        </w:rPr>
        <w:t>regions</w:t>
      </w:r>
      <w:r w:rsidRPr="00D44DD7">
        <w:rPr>
          <w:rStyle w:val="StyleUnderline"/>
          <w:highlight w:val="cyan"/>
        </w:rPr>
        <w:t xml:space="preserve"> in their </w:t>
      </w:r>
      <w:r w:rsidRPr="00D44DD7">
        <w:rPr>
          <w:rStyle w:val="Emphasis"/>
          <w:highlight w:val="cyan"/>
        </w:rPr>
        <w:t>own image</w:t>
      </w:r>
      <w:r w:rsidRPr="00D44DD7">
        <w:rPr>
          <w:rStyle w:val="StyleUnderline"/>
          <w:highlight w:val="cyan"/>
        </w:rPr>
        <w:t>, this</w:t>
      </w:r>
      <w:r w:rsidRPr="00AD6CF1">
        <w:rPr>
          <w:rStyle w:val="StyleUnderline"/>
        </w:rPr>
        <w:t xml:space="preserve"> </w:t>
      </w:r>
      <w:r w:rsidRPr="00AD6CF1">
        <w:rPr>
          <w:rStyle w:val="Emphasis"/>
        </w:rPr>
        <w:t>bolsters their global standing</w:t>
      </w:r>
      <w:r w:rsidRPr="00AD6CF1">
        <w:rPr>
          <w:rStyle w:val="StyleUnderline"/>
        </w:rPr>
        <w:t xml:space="preserve"> and </w:t>
      </w:r>
      <w:r w:rsidRPr="00D44DD7">
        <w:rPr>
          <w:rStyle w:val="StyleUnderline"/>
          <w:highlight w:val="cyan"/>
        </w:rPr>
        <w:t>puts</w:t>
      </w:r>
      <w:r w:rsidRPr="00AD6CF1">
        <w:rPr>
          <w:rStyle w:val="StyleUnderline"/>
        </w:rPr>
        <w:t xml:space="preserve"> liberal </w:t>
      </w:r>
      <w:r w:rsidRPr="00D44DD7">
        <w:rPr>
          <w:rStyle w:val="StyleUnderline"/>
          <w:highlight w:val="cyan"/>
        </w:rPr>
        <w:t>democracy</w:t>
      </w:r>
      <w:r w:rsidRPr="00AD6CF1">
        <w:rPr>
          <w:rStyle w:val="StyleUnderline"/>
        </w:rPr>
        <w:t xml:space="preserve"> further </w:t>
      </w:r>
      <w:r w:rsidRPr="00D44DD7">
        <w:rPr>
          <w:rStyle w:val="StyleUnderline"/>
          <w:highlight w:val="cyan"/>
        </w:rPr>
        <w:t xml:space="preserve">on the </w:t>
      </w:r>
      <w:r w:rsidRPr="00D44DD7">
        <w:rPr>
          <w:rStyle w:val="Emphasis"/>
          <w:highlight w:val="cyan"/>
        </w:rPr>
        <w:t>back foot</w:t>
      </w:r>
      <w:r w:rsidRPr="00AD6CF1">
        <w:rPr>
          <w:sz w:val="14"/>
        </w:rPr>
        <w:t>.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w:t>
      </w:r>
      <w:r w:rsidRPr="00AD6CF1">
        <w:rPr>
          <w:rFonts w:hint="eastAsia"/>
          <w:sz w:val="14"/>
        </w:rPr>
        <w:t>—</w:t>
      </w:r>
      <w:r w:rsidRPr="00AD6CF1">
        <w:rPr>
          <w:sz w:val="14"/>
        </w:rPr>
        <w:t>and this has important foreign policy implications.</w:t>
      </w:r>
    </w:p>
    <w:p w:rsidR="004C2DDD" w:rsidRPr="00AD6CF1" w:rsidRDefault="004C2DDD" w:rsidP="004C2DDD">
      <w:pPr>
        <w:rPr>
          <w:sz w:val="14"/>
        </w:rPr>
      </w:pPr>
      <w:r w:rsidRPr="00AD6CF1">
        <w:rPr>
          <w:sz w:val="14"/>
        </w:rPr>
        <w:t>TYPES OF AUTHORITARIAN CHALLENGE</w:t>
      </w:r>
    </w:p>
    <w:p w:rsidR="004C2DDD" w:rsidRPr="00AD6CF1" w:rsidRDefault="004C2DDD" w:rsidP="004C2DDD">
      <w:pPr>
        <w:rPr>
          <w:sz w:val="14"/>
        </w:rPr>
      </w:pPr>
      <w:r w:rsidRPr="00AD6CF1">
        <w:rPr>
          <w:sz w:val="14"/>
        </w:rPr>
        <w:t>The authoritarian challenge to liberal democracy can be broken down into six categories.</w:t>
      </w:r>
    </w:p>
    <w:p w:rsidR="004C2DDD" w:rsidRPr="00AD6CF1" w:rsidRDefault="004C2DDD" w:rsidP="004C2DDD">
      <w:pPr>
        <w:rPr>
          <w:sz w:val="14"/>
        </w:rPr>
      </w:pPr>
      <w:r w:rsidRPr="00AD6CF1">
        <w:rPr>
          <w:sz w:val="14"/>
        </w:rPr>
        <w:t>The Military Challenge</w:t>
      </w:r>
    </w:p>
    <w:p w:rsidR="004C2DDD" w:rsidRPr="00AD6CF1" w:rsidRDefault="004C2DDD" w:rsidP="004C2DDD">
      <w:pPr>
        <w:rPr>
          <w:sz w:val="14"/>
        </w:rPr>
      </w:pPr>
      <w:r w:rsidRPr="00AD6CF1">
        <w:rPr>
          <w:sz w:val="14"/>
        </w:rPr>
        <w:t xml:space="preserve">Authoritarian states represent the most serious military threat to the democracies of Europe and Asia. </w:t>
      </w:r>
      <w:r w:rsidRPr="00231876">
        <w:rPr>
          <w:rStyle w:val="Emphasis"/>
          <w:highlight w:val="cyan"/>
        </w:rPr>
        <w:t>Russia</w:t>
      </w:r>
      <w:r w:rsidRPr="00231876">
        <w:rPr>
          <w:rStyle w:val="StyleUnderline"/>
          <w:highlight w:val="cyan"/>
        </w:rPr>
        <w:t xml:space="preserve"> has </w:t>
      </w:r>
      <w:r w:rsidRPr="00231876">
        <w:rPr>
          <w:rStyle w:val="Emphasis"/>
          <w:highlight w:val="cyan"/>
        </w:rPr>
        <w:t>dissolved</w:t>
      </w:r>
      <w:r w:rsidRPr="00AD6CF1">
        <w:rPr>
          <w:rStyle w:val="Emphasis"/>
        </w:rPr>
        <w:t xml:space="preserve"> existing </w:t>
      </w:r>
      <w:r w:rsidRPr="00231876">
        <w:rPr>
          <w:rStyle w:val="Emphasis"/>
          <w:highlight w:val="cyan"/>
        </w:rPr>
        <w:t>norms</w:t>
      </w:r>
      <w:r w:rsidRPr="00231876">
        <w:rPr>
          <w:rStyle w:val="StyleUnderline"/>
          <w:highlight w:val="cyan"/>
        </w:rPr>
        <w:t xml:space="preserve"> regarding the use of force, conducting</w:t>
      </w:r>
      <w:r w:rsidRPr="00AD6CF1">
        <w:rPr>
          <w:rStyle w:val="StyleUnderline"/>
        </w:rPr>
        <w:t xml:space="preserve"> in Europe the first </w:t>
      </w:r>
      <w:r w:rsidRPr="00231876">
        <w:rPr>
          <w:rStyle w:val="Emphasis"/>
          <w:highlight w:val="cyan"/>
        </w:rPr>
        <w:t>annexation of territory</w:t>
      </w:r>
      <w:r w:rsidRPr="00231876">
        <w:rPr>
          <w:rStyle w:val="StyleUnderline"/>
          <w:highlight w:val="cyan"/>
        </w:rPr>
        <w:t xml:space="preserve"> and</w:t>
      </w:r>
      <w:r w:rsidRPr="00AD6CF1">
        <w:rPr>
          <w:rStyle w:val="StyleUnderline"/>
        </w:rPr>
        <w:t xml:space="preserve"> the first </w:t>
      </w:r>
      <w:r w:rsidRPr="00231876">
        <w:rPr>
          <w:rStyle w:val="StyleUnderline"/>
          <w:highlight w:val="cyan"/>
        </w:rPr>
        <w:t xml:space="preserve">use of </w:t>
      </w:r>
      <w:r w:rsidRPr="00231876">
        <w:rPr>
          <w:rStyle w:val="Emphasis"/>
          <w:highlight w:val="cyan"/>
        </w:rPr>
        <w:t>chemical weapons</w:t>
      </w:r>
      <w:r w:rsidRPr="00AD6CF1">
        <w:rPr>
          <w:sz w:val="14"/>
        </w:rPr>
        <w:t xml:space="preserve"> since the Second World War.12 </w:t>
      </w:r>
      <w:r w:rsidRPr="00231876">
        <w:rPr>
          <w:rStyle w:val="StyleUnderline"/>
          <w:highlight w:val="cyan"/>
        </w:rPr>
        <w:t>Russia</w:t>
      </w:r>
      <w:r w:rsidR="00855095">
        <w:rPr>
          <w:rStyle w:val="StyleUnderline"/>
          <w:highlight w:val="cyan"/>
        </w:rPr>
        <w:t>’</w:t>
      </w:r>
      <w:r w:rsidRPr="00231876">
        <w:rPr>
          <w:rStyle w:val="StyleUnderline"/>
          <w:highlight w:val="cyan"/>
        </w:rPr>
        <w:t xml:space="preserve">s use of </w:t>
      </w:r>
      <w:r w:rsidRPr="00231876">
        <w:rPr>
          <w:rStyle w:val="Emphasis"/>
          <w:highlight w:val="cyan"/>
        </w:rPr>
        <w:t>hybrid warfare</w:t>
      </w:r>
      <w:r w:rsidRPr="00AD6CF1">
        <w:rPr>
          <w:rStyle w:val="StyleUnderline"/>
        </w:rPr>
        <w:t xml:space="preserve">, which prioritises </w:t>
      </w:r>
      <w:r w:rsidRPr="00AD6CF1">
        <w:rPr>
          <w:rStyle w:val="Emphasis"/>
        </w:rPr>
        <w:t>secrecy, deception</w:t>
      </w:r>
      <w:r w:rsidRPr="00AD6CF1">
        <w:rPr>
          <w:rStyle w:val="StyleUnderline"/>
        </w:rPr>
        <w:t xml:space="preserve"> and </w:t>
      </w:r>
      <w:r w:rsidRPr="00AD6CF1">
        <w:rPr>
          <w:rStyle w:val="Emphasis"/>
        </w:rPr>
        <w:t>political warfare</w:t>
      </w:r>
      <w:r w:rsidRPr="00AD6CF1">
        <w:rPr>
          <w:rStyle w:val="StyleUnderline"/>
        </w:rPr>
        <w:t xml:space="preserve">, </w:t>
      </w:r>
      <w:r w:rsidRPr="00231876">
        <w:rPr>
          <w:rStyle w:val="StyleUnderline"/>
          <w:highlight w:val="cyan"/>
        </w:rPr>
        <w:t xml:space="preserve">presents a </w:t>
      </w:r>
      <w:r w:rsidRPr="00231876">
        <w:rPr>
          <w:rStyle w:val="Emphasis"/>
          <w:highlight w:val="cyan"/>
        </w:rPr>
        <w:t>particular danger</w:t>
      </w:r>
      <w:r w:rsidRPr="00AD6CF1">
        <w:rPr>
          <w:rStyle w:val="StyleUnderline"/>
        </w:rPr>
        <w:t xml:space="preserve"> to </w:t>
      </w:r>
      <w:r w:rsidRPr="00AD6CF1">
        <w:rPr>
          <w:rStyle w:val="Emphasis"/>
        </w:rPr>
        <w:t>rule-bound open societies</w:t>
      </w:r>
      <w:r w:rsidRPr="00AD6CF1">
        <w:rPr>
          <w:sz w:val="14"/>
        </w:rPr>
        <w:t xml:space="preserve">.13 </w:t>
      </w:r>
      <w:r w:rsidRPr="00231876">
        <w:rPr>
          <w:rStyle w:val="StyleUnderline"/>
          <w:highlight w:val="cyan"/>
        </w:rPr>
        <w:t>China</w:t>
      </w:r>
      <w:r w:rsidRPr="00AD6CF1">
        <w:rPr>
          <w:sz w:val="14"/>
        </w:rPr>
        <w:t xml:space="preserve">, though more cautious, </w:t>
      </w:r>
      <w:r w:rsidRPr="00231876">
        <w:rPr>
          <w:rStyle w:val="StyleUnderline"/>
          <w:highlight w:val="cyan"/>
        </w:rPr>
        <w:t>has</w:t>
      </w:r>
      <w:r w:rsidRPr="00AD6CF1">
        <w:rPr>
          <w:rStyle w:val="StyleUnderline"/>
        </w:rPr>
        <w:t xml:space="preserve"> also </w:t>
      </w:r>
      <w:r w:rsidRPr="00231876">
        <w:rPr>
          <w:rStyle w:val="StyleUnderline"/>
          <w:highlight w:val="cyan"/>
        </w:rPr>
        <w:t xml:space="preserve">demonstrated </w:t>
      </w:r>
      <w:r w:rsidRPr="005912AE">
        <w:rPr>
          <w:rStyle w:val="Emphasis"/>
        </w:rPr>
        <w:t xml:space="preserve">increasingly </w:t>
      </w:r>
      <w:r w:rsidRPr="00231876">
        <w:rPr>
          <w:rStyle w:val="Emphasis"/>
          <w:highlight w:val="cyan"/>
        </w:rPr>
        <w:t>assertive behaviour</w:t>
      </w:r>
      <w:r w:rsidRPr="00231876">
        <w:rPr>
          <w:rStyle w:val="StyleUnderline"/>
          <w:highlight w:val="cyan"/>
        </w:rPr>
        <w:t xml:space="preserve"> in the S</w:t>
      </w:r>
      <w:r w:rsidRPr="00AD6CF1">
        <w:rPr>
          <w:sz w:val="14"/>
        </w:rPr>
        <w:t xml:space="preserve">outh </w:t>
      </w:r>
      <w:r w:rsidRPr="00231876">
        <w:rPr>
          <w:rStyle w:val="StyleUnderline"/>
          <w:highlight w:val="cyan"/>
        </w:rPr>
        <w:t>C</w:t>
      </w:r>
      <w:r w:rsidRPr="00AD6CF1">
        <w:rPr>
          <w:sz w:val="14"/>
        </w:rPr>
        <w:t xml:space="preserve">hina </w:t>
      </w:r>
      <w:r w:rsidRPr="00231876">
        <w:rPr>
          <w:rStyle w:val="StyleUnderline"/>
          <w:highlight w:val="cyan"/>
        </w:rPr>
        <w:t>S</w:t>
      </w:r>
      <w:r w:rsidRPr="00AD6CF1">
        <w:rPr>
          <w:sz w:val="14"/>
        </w:rPr>
        <w:t xml:space="preserve">ea, </w:t>
      </w:r>
      <w:r w:rsidRPr="00AD6CF1">
        <w:rPr>
          <w:rStyle w:val="StyleUnderline"/>
        </w:rPr>
        <w:t xml:space="preserve">including the </w:t>
      </w:r>
      <w:r w:rsidRPr="00AD6CF1">
        <w:rPr>
          <w:rStyle w:val="Emphasis"/>
        </w:rPr>
        <w:t>militarisation of reclaimed islands</w:t>
      </w:r>
      <w:r w:rsidRPr="00AD6CF1">
        <w:rPr>
          <w:rStyle w:val="StyleUnderline"/>
        </w:rPr>
        <w:t xml:space="preserve">, the </w:t>
      </w:r>
      <w:r w:rsidRPr="00AD6CF1">
        <w:rPr>
          <w:rStyle w:val="Emphasis"/>
        </w:rPr>
        <w:t>rejection of arbitration efforts</w:t>
      </w:r>
      <w:r w:rsidRPr="00AD6CF1">
        <w:rPr>
          <w:rStyle w:val="StyleUnderline"/>
        </w:rPr>
        <w:t xml:space="preserve"> and an </w:t>
      </w:r>
      <w:r w:rsidRPr="00AD6CF1">
        <w:rPr>
          <w:rStyle w:val="Emphasis"/>
        </w:rPr>
        <w:t>escalation</w:t>
      </w:r>
      <w:r w:rsidRPr="00AD6CF1">
        <w:rPr>
          <w:rStyle w:val="StyleUnderline"/>
        </w:rPr>
        <w:t xml:space="preserve"> of the country</w:t>
      </w:r>
      <w:r w:rsidR="00855095">
        <w:rPr>
          <w:rStyle w:val="StyleUnderline"/>
        </w:rPr>
        <w:t>’</w:t>
      </w:r>
      <w:r w:rsidRPr="00AD6CF1">
        <w:rPr>
          <w:rStyle w:val="StyleUnderline"/>
        </w:rPr>
        <w:t>s border dispute with India</w:t>
      </w:r>
      <w:r w:rsidRPr="00AD6CF1">
        <w:rPr>
          <w:sz w:val="14"/>
        </w:rPr>
        <w:t>.14</w:t>
      </w:r>
    </w:p>
    <w:p w:rsidR="004C2DDD" w:rsidRPr="00AD6CF1" w:rsidRDefault="004C2DDD" w:rsidP="004C2DDD">
      <w:pPr>
        <w:rPr>
          <w:sz w:val="14"/>
        </w:rPr>
      </w:pPr>
      <w:r w:rsidRPr="00AD6CF1">
        <w:rPr>
          <w:sz w:val="14"/>
        </w:rPr>
        <w:t xml:space="preserve">The military challenge posed by authoritarian states is not a quirk of the past few years. </w:t>
      </w:r>
      <w:r w:rsidRPr="00231876">
        <w:rPr>
          <w:rStyle w:val="StyleUnderline"/>
          <w:highlight w:val="cyan"/>
        </w:rPr>
        <w:t xml:space="preserve">Russian and Chinese behaviour is </w:t>
      </w:r>
      <w:r w:rsidRPr="00231876">
        <w:rPr>
          <w:rStyle w:val="Emphasis"/>
          <w:highlight w:val="cyan"/>
        </w:rPr>
        <w:t>rooted</w:t>
      </w:r>
      <w:r w:rsidRPr="00231876">
        <w:rPr>
          <w:rStyle w:val="StyleUnderline"/>
          <w:highlight w:val="cyan"/>
        </w:rPr>
        <w:t xml:space="preserve"> in their</w:t>
      </w:r>
      <w:r w:rsidRPr="00AD6CF1">
        <w:rPr>
          <w:rStyle w:val="StyleUnderline"/>
        </w:rPr>
        <w:t xml:space="preserve"> </w:t>
      </w:r>
      <w:r w:rsidRPr="00AD6CF1">
        <w:rPr>
          <w:rStyle w:val="Emphasis"/>
        </w:rPr>
        <w:t>resentment of the Western order</w:t>
      </w:r>
      <w:r w:rsidRPr="00AD6CF1">
        <w:rPr>
          <w:rStyle w:val="StyleUnderline"/>
        </w:rPr>
        <w:t xml:space="preserve">, </w:t>
      </w:r>
      <w:r w:rsidRPr="00231876">
        <w:rPr>
          <w:rStyle w:val="Emphasis"/>
          <w:highlight w:val="cyan"/>
        </w:rPr>
        <w:t xml:space="preserve">ambition for </w:t>
      </w:r>
      <w:r w:rsidRPr="005912AE">
        <w:rPr>
          <w:rStyle w:val="Emphasis"/>
        </w:rPr>
        <w:t xml:space="preserve">great power </w:t>
      </w:r>
      <w:r w:rsidRPr="00231876">
        <w:rPr>
          <w:rStyle w:val="Emphasis"/>
          <w:highlight w:val="cyan"/>
        </w:rPr>
        <w:t>status</w:t>
      </w:r>
      <w:r w:rsidRPr="00AD6CF1">
        <w:rPr>
          <w:rStyle w:val="StyleUnderline"/>
        </w:rPr>
        <w:t xml:space="preserve"> and </w:t>
      </w:r>
      <w:r w:rsidRPr="00AD6CF1">
        <w:rPr>
          <w:rStyle w:val="Emphasis"/>
        </w:rPr>
        <w:t>fear of Western power</w:t>
      </w:r>
      <w:r w:rsidRPr="00AD6CF1">
        <w:rPr>
          <w:sz w:val="14"/>
        </w:rPr>
        <w:t xml:space="preserve">.15 </w:t>
      </w:r>
      <w:r w:rsidRPr="00AD6CF1">
        <w:rPr>
          <w:rStyle w:val="Emphasis"/>
        </w:rPr>
        <w:t xml:space="preserve">All three of </w:t>
      </w:r>
      <w:r w:rsidRPr="00231876">
        <w:rPr>
          <w:rStyle w:val="Emphasis"/>
          <w:highlight w:val="cyan"/>
        </w:rPr>
        <w:t>these drivers are shaped by these countries</w:t>
      </w:r>
      <w:r w:rsidR="00855095">
        <w:rPr>
          <w:rStyle w:val="Emphasis"/>
          <w:highlight w:val="cyan"/>
        </w:rPr>
        <w:t>’</w:t>
      </w:r>
      <w:r w:rsidRPr="00231876">
        <w:rPr>
          <w:rStyle w:val="Emphasis"/>
          <w:highlight w:val="cyan"/>
        </w:rPr>
        <w:t xml:space="preserve"> authoritarian political </w:t>
      </w:r>
      <w:r w:rsidRPr="00D44DD7">
        <w:rPr>
          <w:rStyle w:val="Emphasis"/>
          <w:highlight w:val="cyan"/>
        </w:rPr>
        <w:t>systems</w:t>
      </w:r>
      <w:r w:rsidRPr="00D44DD7">
        <w:rPr>
          <w:sz w:val="14"/>
          <w:highlight w:val="cyan"/>
        </w:rPr>
        <w:t xml:space="preserve">. </w:t>
      </w:r>
      <w:r w:rsidRPr="00D44DD7">
        <w:rPr>
          <w:rStyle w:val="StyleUnderline"/>
          <w:highlight w:val="cyan"/>
        </w:rPr>
        <w:t xml:space="preserve">The </w:t>
      </w:r>
      <w:r w:rsidRPr="00D44DD7">
        <w:rPr>
          <w:rStyle w:val="Emphasis"/>
          <w:highlight w:val="cyan"/>
        </w:rPr>
        <w:t>best available scholarship</w:t>
      </w:r>
      <w:r w:rsidRPr="00F21BFC">
        <w:rPr>
          <w:rStyle w:val="StyleUnderline"/>
        </w:rPr>
        <w:t xml:space="preserve"> continues to </w:t>
      </w:r>
      <w:r w:rsidRPr="00D44DD7">
        <w:rPr>
          <w:rStyle w:val="StyleUnderline"/>
          <w:highlight w:val="cyan"/>
        </w:rPr>
        <w:t>show</w:t>
      </w:r>
      <w:r w:rsidRPr="00F21BFC">
        <w:rPr>
          <w:rStyle w:val="StyleUnderline"/>
        </w:rPr>
        <w:t xml:space="preserve"> that </w:t>
      </w:r>
      <w:r w:rsidRPr="00D44DD7">
        <w:rPr>
          <w:rStyle w:val="StyleUnderline"/>
          <w:highlight w:val="cyan"/>
        </w:rPr>
        <w:t>democracies enjoy</w:t>
      </w:r>
      <w:r w:rsidRPr="00F21BFC">
        <w:rPr>
          <w:rStyle w:val="StyleUnderline"/>
        </w:rPr>
        <w:t xml:space="preserve"> </w:t>
      </w:r>
      <w:r w:rsidRPr="00F21BFC">
        <w:rPr>
          <w:rStyle w:val="Emphasis"/>
        </w:rPr>
        <w:t xml:space="preserve">more </w:t>
      </w:r>
      <w:r w:rsidRPr="00D44DD7">
        <w:rPr>
          <w:rStyle w:val="Emphasis"/>
          <w:highlight w:val="cyan"/>
        </w:rPr>
        <w:t>peaceful relations</w:t>
      </w:r>
      <w:r w:rsidRPr="00F21BFC">
        <w:rPr>
          <w:rStyle w:val="StyleUnderline"/>
        </w:rPr>
        <w:t xml:space="preserve"> with other democracies than with </w:t>
      </w:r>
      <w:r w:rsidRPr="00F21BFC">
        <w:rPr>
          <w:rStyle w:val="Emphasis"/>
        </w:rPr>
        <w:t>autocracies</w:t>
      </w:r>
      <w:r w:rsidRPr="00F21BFC">
        <w:rPr>
          <w:rStyle w:val="StyleUnderline"/>
        </w:rPr>
        <w:t xml:space="preserve">, suggesting that </w:t>
      </w:r>
      <w:r w:rsidRPr="00F21BFC">
        <w:rPr>
          <w:rStyle w:val="StyleUnderline"/>
          <w:highlight w:val="cyan"/>
        </w:rPr>
        <w:t>authoritarian</w:t>
      </w:r>
      <w:r w:rsidRPr="00231876">
        <w:rPr>
          <w:rStyle w:val="StyleUnderline"/>
          <w:highlight w:val="cyan"/>
        </w:rPr>
        <w:t xml:space="preserve"> states are </w:t>
      </w:r>
      <w:r w:rsidRPr="00231876">
        <w:rPr>
          <w:rStyle w:val="Emphasis"/>
          <w:highlight w:val="cyan"/>
        </w:rPr>
        <w:t>intrinsically more likely</w:t>
      </w:r>
      <w:r w:rsidRPr="00231876">
        <w:rPr>
          <w:rStyle w:val="StyleUnderline"/>
          <w:highlight w:val="cyan"/>
        </w:rPr>
        <w:t xml:space="preserve"> to be </w:t>
      </w:r>
      <w:r w:rsidRPr="00231876">
        <w:rPr>
          <w:rStyle w:val="Emphasis"/>
          <w:highlight w:val="cyan"/>
        </w:rPr>
        <w:t>threatening</w:t>
      </w:r>
      <w:r w:rsidRPr="00AD6CF1">
        <w:rPr>
          <w:sz w:val="14"/>
        </w:rPr>
        <w:t>.16 Among states that ratify treaties governing the laws of war, democracies are also more likely to comply with these rules than autocracies are.17</w:t>
      </w:r>
    </w:p>
    <w:p w:rsidR="004C2DDD" w:rsidRPr="0069145B" w:rsidRDefault="004C2DDD" w:rsidP="004C2DDD">
      <w:pPr>
        <w:pStyle w:val="Heading4"/>
      </w:pPr>
      <w:bookmarkStart w:id="6" w:name="_Hlk12471303"/>
      <w:bookmarkEnd w:id="5"/>
      <w:r>
        <w:t xml:space="preserve">Russian hybrid war </w:t>
      </w:r>
      <w:r w:rsidRPr="004C2DDD">
        <w:rPr>
          <w:u w:val="single"/>
        </w:rPr>
        <w:t>escalates</w:t>
      </w:r>
      <w:r w:rsidR="003F442E" w:rsidRPr="003F442E">
        <w:t xml:space="preserve"> </w:t>
      </w:r>
      <w:r w:rsidR="003F442E">
        <w:t xml:space="preserve">— </w:t>
      </w:r>
      <w:r w:rsidR="003F442E">
        <w:rPr>
          <w:u w:val="single"/>
        </w:rPr>
        <w:t>o</w:t>
      </w:r>
      <w:r w:rsidRPr="00B054F7">
        <w:rPr>
          <w:u w:val="single"/>
        </w:rPr>
        <w:t>vercomes</w:t>
      </w:r>
      <w:r w:rsidRPr="0069145B">
        <w:t xml:space="preserve"> </w:t>
      </w:r>
      <w:r w:rsidRPr="00B054F7">
        <w:t>historical</w:t>
      </w:r>
      <w:r w:rsidRPr="0069145B">
        <w:t xml:space="preserve"> checks. </w:t>
      </w:r>
    </w:p>
    <w:p w:rsidR="004C2DDD" w:rsidRPr="0069145B" w:rsidRDefault="004C2DDD" w:rsidP="004C2DDD">
      <w:r w:rsidRPr="009F6EA8">
        <w:rPr>
          <w:rStyle w:val="Style13ptBold"/>
        </w:rPr>
        <w:t>Fisher 15</w:t>
      </w:r>
      <w:r w:rsidR="0018269C">
        <w:rPr>
          <w:rStyle w:val="Style13ptBold"/>
        </w:rPr>
        <w:t xml:space="preserve"> </w:t>
      </w:r>
      <w:r w:rsidR="0018269C" w:rsidRPr="0018269C">
        <w:rPr>
          <w:sz w:val="16"/>
          <w:szCs w:val="16"/>
        </w:rPr>
        <w:t xml:space="preserve">— Max, </w:t>
      </w:r>
      <w:r w:rsidRPr="0018269C">
        <w:rPr>
          <w:sz w:val="16"/>
          <w:szCs w:val="16"/>
        </w:rPr>
        <w:t xml:space="preserve">foreign policy editor at Vox. former reporter at the Washington Post and foreign editor at The Atlantic, M.A. international security, Johns Hopkins University, </w:t>
      </w:r>
      <w:r w:rsidR="00855095">
        <w:rPr>
          <w:sz w:val="16"/>
          <w:szCs w:val="16"/>
        </w:rPr>
        <w:t>“</w:t>
      </w:r>
      <w:r w:rsidRPr="0018269C">
        <w:rPr>
          <w:sz w:val="16"/>
          <w:szCs w:val="16"/>
        </w:rPr>
        <w:t>How World War III became possible,</w:t>
      </w:r>
      <w:r w:rsidR="00855095">
        <w:rPr>
          <w:sz w:val="16"/>
          <w:szCs w:val="16"/>
        </w:rPr>
        <w:t>”</w:t>
      </w:r>
      <w:r w:rsidRPr="0018269C">
        <w:rPr>
          <w:sz w:val="16"/>
          <w:szCs w:val="16"/>
        </w:rPr>
        <w:t xml:space="preserve"> Vox, 6-29-2015, http://www.vox.com/2015/6/29/8845913/russia-war</w:t>
      </w:r>
    </w:p>
    <w:p w:rsidR="004C2DDD" w:rsidRPr="00E1639F" w:rsidRDefault="004C2DDD" w:rsidP="004C2DDD">
      <w:pPr>
        <w:rPr>
          <w:sz w:val="8"/>
        </w:rPr>
      </w:pPr>
      <w:r w:rsidRPr="00E1639F">
        <w:rPr>
          <w:sz w:val="8"/>
        </w:rPr>
        <w:t xml:space="preserve">How World War III became possible A </w:t>
      </w:r>
      <w:r w:rsidRPr="00546EDC">
        <w:rPr>
          <w:rStyle w:val="StyleUnderline"/>
          <w:highlight w:val="cyan"/>
        </w:rPr>
        <w:t xml:space="preserve">nuclear conflict with Russia is </w:t>
      </w:r>
      <w:r w:rsidRPr="00546EDC">
        <w:rPr>
          <w:rStyle w:val="Emphasis"/>
          <w:highlight w:val="cyan"/>
        </w:rPr>
        <w:t>likelier than you think</w:t>
      </w:r>
      <w:r w:rsidRPr="00E1639F">
        <w:rPr>
          <w:sz w:val="8"/>
        </w:rPr>
        <w:t xml:space="preserve"> It was in August 2014 that the real danger began, and that we heard the first warnings of war. That month, unmarked Russian troops covertly invaded eastern Ukraine, where the separatist conflict had grown out of its control. The Russian air force began harassing the neighboring Baltic states of Estonia, Latvia, and Lithuania, which are members of NATO. The US pledged that it would uphold its commitment to defend those countries as if they were American soil, and later staged military exercises a few hundred yards from Russia's border. Both sides came to believe that the other had more drastic intentions. </w:t>
      </w:r>
      <w:r w:rsidRPr="00BE5AB3">
        <w:rPr>
          <w:rStyle w:val="StyleUnderline"/>
        </w:rPr>
        <w:t xml:space="preserve">Moscow is convinced the West is </w:t>
      </w:r>
      <w:r w:rsidRPr="00BE5AB3">
        <w:rPr>
          <w:rStyle w:val="Emphasis"/>
        </w:rPr>
        <w:t>bent</w:t>
      </w:r>
      <w:r w:rsidRPr="00BE5AB3">
        <w:rPr>
          <w:rStyle w:val="StyleUnderline"/>
        </w:rPr>
        <w:t xml:space="preserve"> on </w:t>
      </w:r>
      <w:r w:rsidRPr="00BE5AB3">
        <w:rPr>
          <w:rStyle w:val="Emphasis"/>
        </w:rPr>
        <w:t>isolating</w:t>
      </w:r>
      <w:r w:rsidRPr="00BE5AB3">
        <w:rPr>
          <w:rStyle w:val="StyleUnderline"/>
        </w:rPr>
        <w:t xml:space="preserve">, </w:t>
      </w:r>
      <w:r w:rsidRPr="00BE5AB3">
        <w:rPr>
          <w:rStyle w:val="Emphasis"/>
        </w:rPr>
        <w:t>subjugating</w:t>
      </w:r>
      <w:r w:rsidRPr="00BE5AB3">
        <w:rPr>
          <w:rStyle w:val="StyleUnderline"/>
        </w:rPr>
        <w:t xml:space="preserve">, or </w:t>
      </w:r>
      <w:r w:rsidRPr="00BE5AB3">
        <w:rPr>
          <w:rStyle w:val="Emphasis"/>
        </w:rPr>
        <w:t>outright destroying Russia</w:t>
      </w:r>
      <w:r w:rsidRPr="00BE5AB3">
        <w:rPr>
          <w:sz w:val="8"/>
        </w:rPr>
        <w:t xml:space="preserve">. </w:t>
      </w:r>
      <w:r w:rsidRPr="00BE5AB3">
        <w:rPr>
          <w:rStyle w:val="StyleUnderline"/>
        </w:rPr>
        <w:t>One in three Russians</w:t>
      </w:r>
      <w:r w:rsidRPr="00BE5AB3">
        <w:rPr>
          <w:sz w:val="8"/>
        </w:rPr>
        <w:t xml:space="preserve"> now </w:t>
      </w:r>
      <w:r w:rsidRPr="00BE5AB3">
        <w:rPr>
          <w:rStyle w:val="StyleUnderline"/>
        </w:rPr>
        <w:t>believe the US may invade. Western nations worry</w:t>
      </w:r>
      <w:r w:rsidRPr="00BE5AB3">
        <w:rPr>
          <w:sz w:val="8"/>
        </w:rPr>
        <w:t xml:space="preserve">, with reason, </w:t>
      </w:r>
      <w:r w:rsidRPr="00BE5AB3">
        <w:rPr>
          <w:rStyle w:val="StyleUnderline"/>
        </w:rPr>
        <w:t>that Russia could use the threat of war, or provoke an actual conflict, to fracture NATO and its commitment to defend Eastern Europe. This would break the</w:t>
      </w:r>
      <w:r w:rsidRPr="00BE5AB3">
        <w:rPr>
          <w:sz w:val="8"/>
        </w:rPr>
        <w:t xml:space="preserve"> status quo </w:t>
      </w:r>
      <w:r w:rsidRPr="00BE5AB3">
        <w:rPr>
          <w:rStyle w:val="StyleUnderline"/>
        </w:rPr>
        <w:t xml:space="preserve">order that </w:t>
      </w:r>
      <w:r w:rsidRPr="00BE5AB3">
        <w:rPr>
          <w:sz w:val="8"/>
        </w:rPr>
        <w:t xml:space="preserve">has </w:t>
      </w:r>
      <w:r w:rsidRPr="00BE5AB3">
        <w:rPr>
          <w:rStyle w:val="StyleUnderline"/>
        </w:rPr>
        <w:t>peacefully unified Europe under Western leadership, and kept out Russian influence, for 25 years.</w:t>
      </w:r>
      <w:r w:rsidRPr="00BE5AB3">
        <w:rPr>
          <w:sz w:val="8"/>
        </w:rPr>
        <w:t xml:space="preserve"> Fearing the worst of one another, </w:t>
      </w:r>
      <w:r w:rsidRPr="00BE5AB3">
        <w:rPr>
          <w:rStyle w:val="StyleUnderline"/>
        </w:rPr>
        <w:t xml:space="preserve">the US and Russia have </w:t>
      </w:r>
      <w:r w:rsidRPr="00BE5AB3">
        <w:rPr>
          <w:rStyle w:val="Emphasis"/>
        </w:rPr>
        <w:t>pledged to go to war</w:t>
      </w:r>
      <w:r w:rsidRPr="00BE5AB3">
        <w:rPr>
          <w:sz w:val="8"/>
        </w:rPr>
        <w:t xml:space="preserve">, if necessary, </w:t>
      </w:r>
      <w:r w:rsidRPr="00BE5AB3">
        <w:rPr>
          <w:rStyle w:val="StyleUnderline"/>
        </w:rPr>
        <w:t>to defend their</w:t>
      </w:r>
      <w:r w:rsidRPr="0069145B">
        <w:rPr>
          <w:rStyle w:val="StyleUnderline"/>
        </w:rPr>
        <w:t xml:space="preserve"> interests in the Eastern European borderlands</w:t>
      </w:r>
      <w:r w:rsidRPr="00E1639F">
        <w:rPr>
          <w:sz w:val="8"/>
        </w:rPr>
        <w:t xml:space="preserve">. They have positioned military forces and conducted chest-thumping exercises, hoping to scare one another down. Putin, warning repeatedly that he would use nuclear weapons in a conflict, began forward-deploying nuclear-capable missiles and bombers. Europe today looks disturbingly similar to the Europe of just over 100 years ago, on the eve of World War I. It is a tangle of military commitments and defense pledges, some of them unclear and thus easier to trigger. Its leaders have given vague signals for what would and would not lead to war. Its political tensions have become military buildups. </w:t>
      </w:r>
      <w:r w:rsidRPr="00546EDC">
        <w:rPr>
          <w:rStyle w:val="StyleUnderline"/>
          <w:highlight w:val="cyan"/>
        </w:rPr>
        <w:t xml:space="preserve">Its nations are </w:t>
      </w:r>
      <w:r w:rsidRPr="00546EDC">
        <w:rPr>
          <w:rStyle w:val="Emphasis"/>
          <w:highlight w:val="cyan"/>
        </w:rPr>
        <w:t>teetering</w:t>
      </w:r>
      <w:r w:rsidRPr="00546EDC">
        <w:rPr>
          <w:rStyle w:val="StyleUnderline"/>
          <w:highlight w:val="cyan"/>
        </w:rPr>
        <w:t xml:space="preserve"> on an </w:t>
      </w:r>
      <w:r w:rsidRPr="00546EDC">
        <w:rPr>
          <w:rStyle w:val="Emphasis"/>
          <w:highlight w:val="cyan"/>
        </w:rPr>
        <w:t>unstable balance of power</w:t>
      </w:r>
      <w:r w:rsidRPr="00E1639F">
        <w:rPr>
          <w:sz w:val="8"/>
        </w:rPr>
        <w:t>, barely held together by a Cold War–era alliance that no longer quite applies. 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in Eastern Europe they are digging in for war. But this complacency is itself part of the problem, making the threat more difficult to foresee, to manage, or, potentially, to avert. "</w:t>
      </w:r>
      <w:r w:rsidRPr="00546EDC">
        <w:rPr>
          <w:rStyle w:val="StyleUnderline"/>
          <w:highlight w:val="cyan"/>
        </w:rPr>
        <w:t>There</w:t>
      </w:r>
      <w:r w:rsidR="00855095">
        <w:rPr>
          <w:rStyle w:val="StyleUnderline"/>
          <w:highlight w:val="cyan"/>
        </w:rPr>
        <w:t>’</w:t>
      </w:r>
      <w:r w:rsidRPr="00546EDC">
        <w:rPr>
          <w:rStyle w:val="StyleUnderline"/>
          <w:highlight w:val="cyan"/>
        </w:rPr>
        <w:t xml:space="preserve">s a </w:t>
      </w:r>
      <w:r w:rsidRPr="00546EDC">
        <w:rPr>
          <w:rStyle w:val="Emphasis"/>
          <w:highlight w:val="cyan"/>
        </w:rPr>
        <w:t>low nuclear threshold</w:t>
      </w:r>
      <w:r w:rsidRPr="00E1639F">
        <w:rPr>
          <w:sz w:val="8"/>
        </w:rPr>
        <w:t xml:space="preserve"> now </w:t>
      </w:r>
      <w:r w:rsidRPr="0069145B">
        <w:rPr>
          <w:rStyle w:val="StyleUnderline"/>
        </w:rPr>
        <w:t>that didn</w:t>
      </w:r>
      <w:r w:rsidR="00855095">
        <w:rPr>
          <w:rStyle w:val="StyleUnderline"/>
        </w:rPr>
        <w:t>’</w:t>
      </w:r>
      <w:r w:rsidRPr="0069145B">
        <w:rPr>
          <w:rStyle w:val="StyleUnderline"/>
        </w:rPr>
        <w:t xml:space="preserve">t </w:t>
      </w:r>
      <w:r w:rsidRPr="00905D59">
        <w:rPr>
          <w:rStyle w:val="StyleUnderline"/>
        </w:rPr>
        <w:t>exist during the Cold War</w:t>
      </w:r>
      <w:r w:rsidRPr="00905D59">
        <w:rPr>
          <w:sz w:val="8"/>
        </w:rPr>
        <w:t xml:space="preserve">" There is </w:t>
      </w:r>
      <w:r w:rsidRPr="00905D59">
        <w:rPr>
          <w:rStyle w:val="StyleUnderline"/>
        </w:rPr>
        <w:t>a</w:t>
      </w:r>
      <w:r w:rsidRPr="00905D59">
        <w:rPr>
          <w:sz w:val="8"/>
        </w:rPr>
        <w:t xml:space="preserve"> growing </w:t>
      </w:r>
      <w:r w:rsidRPr="00905D59">
        <w:rPr>
          <w:rStyle w:val="Emphasis"/>
        </w:rPr>
        <w:t>chorus</w:t>
      </w:r>
      <w:r w:rsidRPr="00905D59">
        <w:rPr>
          <w:rStyle w:val="StyleUnderline"/>
        </w:rPr>
        <w:t xml:space="preserve"> of </w:t>
      </w:r>
      <w:r w:rsidRPr="00546EDC">
        <w:rPr>
          <w:rStyle w:val="Emphasis"/>
          <w:highlight w:val="cyan"/>
        </w:rPr>
        <w:t>political analysts</w:t>
      </w:r>
      <w:r w:rsidRPr="00546EDC">
        <w:rPr>
          <w:sz w:val="8"/>
          <w:highlight w:val="cyan"/>
        </w:rPr>
        <w:t xml:space="preserve">, </w:t>
      </w:r>
      <w:r w:rsidRPr="00546EDC">
        <w:rPr>
          <w:rStyle w:val="Emphasis"/>
          <w:highlight w:val="cyan"/>
        </w:rPr>
        <w:t>arms control experts</w:t>
      </w:r>
      <w:r w:rsidRPr="00546EDC">
        <w:rPr>
          <w:sz w:val="8"/>
          <w:highlight w:val="cyan"/>
        </w:rPr>
        <w:t xml:space="preserve">, </w:t>
      </w:r>
      <w:r w:rsidRPr="00546EDC">
        <w:rPr>
          <w:rStyle w:val="StyleUnderline"/>
          <w:highlight w:val="cyan"/>
        </w:rPr>
        <w:t>and</w:t>
      </w:r>
      <w:r w:rsidRPr="00546EDC">
        <w:rPr>
          <w:sz w:val="8"/>
          <w:highlight w:val="cyan"/>
        </w:rPr>
        <w:t xml:space="preserve"> </w:t>
      </w:r>
      <w:r w:rsidRPr="00546EDC">
        <w:rPr>
          <w:rStyle w:val="Emphasis"/>
          <w:highlight w:val="cyan"/>
        </w:rPr>
        <w:t>government officials</w:t>
      </w:r>
      <w:r w:rsidRPr="00E1639F">
        <w:rPr>
          <w:sz w:val="8"/>
        </w:rPr>
        <w:t xml:space="preserve"> who </w:t>
      </w:r>
      <w:r w:rsidRPr="00546EDC">
        <w:rPr>
          <w:rStyle w:val="StyleUnderline"/>
          <w:highlight w:val="cyan"/>
        </w:rPr>
        <w:t>are sounding the alarm</w:t>
      </w:r>
      <w:r w:rsidRPr="00E1639F">
        <w:rPr>
          <w:sz w:val="8"/>
        </w:rPr>
        <w:t xml:space="preserve">, trying to call the world's attention to its drift toward disaster. The prospect of a major war, even a </w:t>
      </w:r>
      <w:r w:rsidRPr="00546EDC">
        <w:rPr>
          <w:rStyle w:val="StyleUnderline"/>
          <w:highlight w:val="cyan"/>
        </w:rPr>
        <w:t>nuclear war</w:t>
      </w:r>
      <w:r w:rsidRPr="00E1639F">
        <w:rPr>
          <w:sz w:val="8"/>
        </w:rPr>
        <w:t xml:space="preserve">, in Europe </w:t>
      </w:r>
      <w:r w:rsidRPr="00546EDC">
        <w:rPr>
          <w:rStyle w:val="StyleUnderline"/>
          <w:highlight w:val="cyan"/>
        </w:rPr>
        <w:t>has become</w:t>
      </w:r>
      <w:r w:rsidRPr="00E1639F">
        <w:rPr>
          <w:sz w:val="8"/>
        </w:rPr>
        <w:t xml:space="preserve"> thinkable, they warn, even </w:t>
      </w:r>
      <w:r w:rsidRPr="00546EDC">
        <w:rPr>
          <w:rStyle w:val="Emphasis"/>
          <w:highlight w:val="cyan"/>
        </w:rPr>
        <w:t>plausible</w:t>
      </w:r>
      <w:r w:rsidRPr="00E1639F">
        <w:rPr>
          <w:sz w:val="8"/>
        </w:rPr>
        <w:t xml:space="preserve">. What they describe is a threat that </w:t>
      </w:r>
      <w:r w:rsidRPr="0069145B">
        <w:rPr>
          <w:rStyle w:val="StyleUnderline"/>
        </w:rPr>
        <w:t>combines many of the hair-trigger dangers and world-ending stakes of the Cold War with the volatility and false calm that preceded World War I — a comparison I heard with disturbing frequency</w:t>
      </w:r>
      <w:r w:rsidRPr="00E1639F">
        <w:rPr>
          <w:sz w:val="8"/>
        </w:rPr>
        <w:t xml:space="preserve">. They describe a number of ways that </w:t>
      </w:r>
      <w:r w:rsidRPr="0069145B">
        <w:rPr>
          <w:rStyle w:val="StyleUnderline"/>
        </w:rPr>
        <w:t>an unwanted but</w:t>
      </w:r>
      <w:r w:rsidRPr="00E1639F">
        <w:rPr>
          <w:sz w:val="8"/>
        </w:rPr>
        <w:t xml:space="preserve"> nonetheless </w:t>
      </w:r>
      <w:r w:rsidRPr="0069145B">
        <w:rPr>
          <w:rStyle w:val="StyleUnderline"/>
        </w:rPr>
        <w:t>major war</w:t>
      </w:r>
      <w:r w:rsidRPr="00E1639F">
        <w:rPr>
          <w:sz w:val="8"/>
        </w:rPr>
        <w:t xml:space="preserve">, like that of 1914, </w:t>
      </w:r>
      <w:r w:rsidRPr="0069145B">
        <w:rPr>
          <w:rStyle w:val="StyleUnderline"/>
        </w:rPr>
        <w:t>could [cause] break out in the Eastern European borderlands. The stakes</w:t>
      </w:r>
      <w:r w:rsidRPr="00E1639F">
        <w:rPr>
          <w:sz w:val="8"/>
        </w:rPr>
        <w:t xml:space="preserve">, they say, could not be higher: the post–World War II peace in Europe, the lives of thousands or millions of Eastern Europeans, or even, </w:t>
      </w:r>
      <w:r w:rsidRPr="009165EC">
        <w:rPr>
          <w:sz w:val="8"/>
        </w:rPr>
        <w:t xml:space="preserve">in a worst-case scenario that is remote but real, the </w:t>
      </w:r>
      <w:r w:rsidRPr="009165EC">
        <w:rPr>
          <w:rStyle w:val="Emphasis"/>
        </w:rPr>
        <w:t>nuclear devastation of the planet</w:t>
      </w:r>
      <w:r w:rsidRPr="009165EC">
        <w:rPr>
          <w:sz w:val="8"/>
        </w:rPr>
        <w:t>. [Update, Nov. 24: If you're reading this in response to Turkey reportedly shooting down a Russian warplane today, read here for why that incident will not lead to war, and why it's very different from the scenarios described in this story.] I. The warnings: "War is not something that's impossible anymore" Everyone in Moscow tells you that if you want to understand Russia's foreign policy and its view of its place the world, the person you need to talk to is Fyodor Lukyanov. Sober and bespectacled, with an academic's short brown beard, Lukyanov speaks with the precision of a political scientist</w:t>
      </w:r>
      <w:r w:rsidRPr="00E1639F">
        <w:rPr>
          <w:sz w:val="8"/>
        </w:rPr>
        <w:t xml:space="preserve"> but the occasional guardedness of someone with far greater access than your average analyst. Widely considered both an influential leader and an unofficial interpreter of Russia's foreign policy establishment, Lukyanov is chief of Russia's most important foreign policy think tank and its most important foreign policy journal, both of which reflect the state and its worldview. He is known to be close to Russian Foreign Minister Sergei Lavrov. I met Lukyanov around the corner from the looming Foreign Ministry compound (his office is nearby), at a small, bohemian cafe in Moscow that serves French and Israeli food to a room packed with gray suits. He was candid and relaxed. When the discussion turned to the risks of war, he grew dire. "The atmosphere is a feeling that war is not something that</w:t>
      </w:r>
      <w:r w:rsidR="00855095">
        <w:rPr>
          <w:sz w:val="8"/>
        </w:rPr>
        <w:t>’</w:t>
      </w:r>
      <w:r w:rsidRPr="00E1639F">
        <w:rPr>
          <w:sz w:val="8"/>
        </w:rPr>
        <w:t xml:space="preserve">s impossible anymore," Lukyanov told me, describing a growing concern within Moscow's foreign policy elite. "A question that was absolutely impossible a couple of years ago, whether there might be a war, a real war, is back," he said. "People ask it." Read the full interview with Fyodor Lukyanov I asked how this had happened. He said that regular Russian people </w:t>
      </w:r>
      <w:r w:rsidRPr="00BE5AB3">
        <w:rPr>
          <w:sz w:val="8"/>
        </w:rPr>
        <w:t xml:space="preserve">don't desire war, but rather feared it would become necessary to defend against the implacably hostile United States. "The perception is that somebody would try to undermine Russia as a country that opposes the United States, and then we will need to defend ourselves by military means," he explained. Such </w:t>
      </w:r>
      <w:r w:rsidRPr="00BE5AB3">
        <w:rPr>
          <w:rStyle w:val="StyleUnderline"/>
        </w:rPr>
        <w:t>fears, vague but existential, are everywhere in Moscow. Even liberal opposition leaders</w:t>
      </w:r>
      <w:r w:rsidRPr="00BE5AB3">
        <w:rPr>
          <w:sz w:val="8"/>
        </w:rPr>
        <w:t xml:space="preserve"> I met with, pro-Western types who oppose Putin, </w:t>
      </w:r>
      <w:r w:rsidRPr="00BE5AB3">
        <w:rPr>
          <w:rStyle w:val="StyleUnderline"/>
        </w:rPr>
        <w:t>expressed fears that the US posed an imminent threat to Russia's security</w:t>
      </w:r>
      <w:r w:rsidRPr="00BE5AB3">
        <w:rPr>
          <w:sz w:val="8"/>
        </w:rPr>
        <w:t>. I had booked my trip to Moscow in December, hoping to get the Russian perspective on what were, at the time, murmurings among a handful of political and arms control analysts that conflict could come to Europe. By the time I arrived in the city, in late April, concerns of an unintended and potentially catastrophic war had grown unsettlingly common. Lukyanov, pointing to the US and Russian military buildups along Eastern</w:t>
      </w:r>
      <w:r w:rsidRPr="00E1639F">
        <w:rPr>
          <w:sz w:val="8"/>
        </w:rPr>
        <w:t xml:space="preserve"> Europe, also worried that an accident or provocation could be misconstrued as a deliberate attack and </w:t>
      </w:r>
      <w:r w:rsidRPr="00905D59">
        <w:rPr>
          <w:sz w:val="8"/>
        </w:rPr>
        <w:t xml:space="preserve">lead to war. </w:t>
      </w:r>
      <w:r w:rsidRPr="00905D59">
        <w:rPr>
          <w:rStyle w:val="StyleUnderline"/>
        </w:rPr>
        <w:t>In the Cold War</w:t>
      </w:r>
      <w:r w:rsidRPr="00905D59">
        <w:rPr>
          <w:sz w:val="8"/>
        </w:rPr>
        <w:t xml:space="preserve">, he pointed out, both </w:t>
      </w:r>
      <w:r w:rsidRPr="00905D59">
        <w:rPr>
          <w:rStyle w:val="StyleUnderline"/>
        </w:rPr>
        <w:t>sides</w:t>
      </w:r>
      <w:r w:rsidRPr="00905D59">
        <w:rPr>
          <w:sz w:val="8"/>
        </w:rPr>
        <w:t xml:space="preserve"> had </w:t>
      </w:r>
      <w:r w:rsidRPr="00905D59">
        <w:rPr>
          <w:rStyle w:val="StyleUnderline"/>
        </w:rPr>
        <w:t xml:space="preserve">understood this risk and installed </w:t>
      </w:r>
      <w:r w:rsidRPr="00546EDC">
        <w:rPr>
          <w:rStyle w:val="Emphasis"/>
          <w:highlight w:val="cyan"/>
        </w:rPr>
        <w:t>political</w:t>
      </w:r>
      <w:r w:rsidRPr="00546EDC">
        <w:rPr>
          <w:rStyle w:val="StyleUnderline"/>
          <w:highlight w:val="cyan"/>
        </w:rPr>
        <w:t xml:space="preserve"> and </w:t>
      </w:r>
      <w:r w:rsidRPr="00546EDC">
        <w:rPr>
          <w:rStyle w:val="Emphasis"/>
          <w:highlight w:val="cyan"/>
        </w:rPr>
        <w:t>physical infrastructure</w:t>
      </w:r>
      <w:r w:rsidRPr="0069145B">
        <w:rPr>
          <w:rStyle w:val="StyleUnderline"/>
        </w:rPr>
        <w:t xml:space="preserve"> — think of the "emergency red phone" — </w:t>
      </w:r>
      <w:r w:rsidRPr="00546EDC">
        <w:rPr>
          <w:rStyle w:val="StyleUnderline"/>
          <w:highlight w:val="cyan"/>
        </w:rPr>
        <w:t>to manage tensions</w:t>
      </w:r>
      <w:r w:rsidRPr="0069145B">
        <w:rPr>
          <w:rStyle w:val="StyleUnderline"/>
        </w:rPr>
        <w:t xml:space="preserve"> and prevent them from spiraling out of </w:t>
      </w:r>
      <w:r w:rsidRPr="00905D59">
        <w:rPr>
          <w:rStyle w:val="StyleUnderline"/>
        </w:rPr>
        <w:t>control</w:t>
      </w:r>
      <w:r w:rsidRPr="00905D59">
        <w:rPr>
          <w:sz w:val="8"/>
        </w:rPr>
        <w:t xml:space="preserve">. </w:t>
      </w:r>
      <w:r w:rsidRPr="00905D59">
        <w:rPr>
          <w:rStyle w:val="StyleUnderline"/>
        </w:rPr>
        <w:t xml:space="preserve">That infrastructure </w:t>
      </w:r>
      <w:r w:rsidRPr="00546EDC">
        <w:rPr>
          <w:rStyle w:val="StyleUnderline"/>
          <w:highlight w:val="cyan"/>
        </w:rPr>
        <w:t xml:space="preserve">is </w:t>
      </w:r>
      <w:r w:rsidRPr="00546EDC">
        <w:rPr>
          <w:rStyle w:val="Emphasis"/>
          <w:highlight w:val="cyan"/>
        </w:rPr>
        <w:t>now gone</w:t>
      </w:r>
      <w:r w:rsidRPr="00E1639F">
        <w:rPr>
          <w:sz w:val="8"/>
        </w:rPr>
        <w:t>. "All those mechanisms were disrupted or eroded," he said. "That [infrastructure] has been degraded since the end of the Cold War because the common perception is that we don</w:t>
      </w:r>
      <w:r w:rsidR="00855095">
        <w:rPr>
          <w:sz w:val="8"/>
        </w:rPr>
        <w:t>’</w:t>
      </w:r>
      <w:r w:rsidRPr="00E1639F">
        <w:rPr>
          <w:sz w:val="8"/>
        </w:rPr>
        <w:t xml:space="preserve">t need it </w:t>
      </w:r>
      <w:r w:rsidRPr="00905D59">
        <w:rPr>
          <w:sz w:val="8"/>
        </w:rPr>
        <w:t xml:space="preserve">anymore." </w:t>
      </w:r>
      <w:r w:rsidRPr="00905D59">
        <w:rPr>
          <w:rStyle w:val="StyleUnderline"/>
        </w:rPr>
        <w:t xml:space="preserve">That the world </w:t>
      </w:r>
      <w:r w:rsidRPr="00905D59">
        <w:rPr>
          <w:rStyle w:val="Emphasis"/>
        </w:rPr>
        <w:t>does not see the risk</w:t>
      </w:r>
      <w:r w:rsidRPr="00905D59">
        <w:rPr>
          <w:sz w:val="8"/>
        </w:rPr>
        <w:t xml:space="preserve"> of war hanging over it, in other words, </w:t>
      </w:r>
      <w:r w:rsidRPr="00905D59">
        <w:rPr>
          <w:rStyle w:val="Emphasis"/>
        </w:rPr>
        <w:t>makes that risk all the likelier</w:t>
      </w:r>
      <w:r w:rsidRPr="00905D59">
        <w:rPr>
          <w:sz w:val="8"/>
        </w:rPr>
        <w:t>. For most Americans, such predictions sound improbable, even silly. But the dangers are growing every week, as are the warnings. "One can hear eerie echoes of the events a century ago that produced the catastrophe known as World War I," Harvard professor and longtime Pentagon adviser Graham Allison — one of the graybeards of American foreign policy — wrote in a May cover story for the National Interest, co-authored with Russia analyst Dimitri Simes. Their article, "Russia and America: Stumbling to War," warned that an unwanted, full-scale conflict between the US and Russia was increasingly plausible. In Washington, the threat feels remote. It does not in Eastern Europe. Baltic nations, fearing war, have already begun preparing for it. So has Sweden: "We see Russian intelligence operations in Sweden — we can't interpret this in any other way — as preparation for military operations against Sweden," a Swedish security official announced in</w:t>
      </w:r>
      <w:r w:rsidRPr="00E1639F">
        <w:rPr>
          <w:sz w:val="8"/>
        </w:rPr>
        <w:t xml:space="preserve"> March. In May, Finland's defense ministry sent letters to 900,000 citizens — one-sixth of the population — telling them to prepare for conscription in case of a "crisis situation." Lithuania has reinstituted military conscription. Poland, in June, appointed a general who would take over as military commander in case of war. Though Western publics remain blissfully unaware, and Western leaders divided, many of the people tasked with securing Europe are treating conflict as more likely. In late April, NATO and other Western officials gathered in Estonia, a former Soviet republic and NATO member on Russia's border that Western analysts most worry could become ground zero for a major war with Russia. At the conference, Deputy Secretary General Alexander Vershbow spoke so openly about NATO's efforts to prepare for the possibility of Russia launching a limited nuclear strike in Europe that, according to the journalist Ahmed Rashid, who was in attendance, he had to be repeatedly reminded he was speaking on the record. One of the scenarios Vershbow said NATO was outlining, according to Rashid's paraphrase, was that Russia could "choose to use a tactical weapon with a small blast range on a European city or a Western tank division." A few weeks later, the Guardian reported that NATO is considering plans to "upgrade" its nuclear posture in Europe in response to Russia's own nuclear saber-rattling. One proposal: for NATO's military exercises to include more nuclear weapons use, something Russia already does frequently. II. The gamble: Putin's plan to make Russia great again Should the warnings prove right, and a major war break out in Europe between Russia and the West, then the story of that war, if anyone is still around to tell it, will begin with Russian President Vladimir Putin trying to solve a problem. That problem is this: </w:t>
      </w:r>
      <w:r w:rsidRPr="0069145B">
        <w:rPr>
          <w:rStyle w:val="StyleUnderline"/>
        </w:rPr>
        <w:t>Putin's Russia is weak</w:t>
      </w:r>
      <w:r w:rsidRPr="00E1639F">
        <w:rPr>
          <w:sz w:val="8"/>
        </w:rPr>
        <w:t xml:space="preserve">. It </w:t>
      </w:r>
      <w:r w:rsidRPr="0069145B">
        <w:rPr>
          <w:rStyle w:val="StyleUnderline"/>
        </w:rPr>
        <w:t>can no longer stand toe to toe with the US</w:t>
      </w:r>
      <w:r w:rsidRPr="00E1639F">
        <w:rPr>
          <w:sz w:val="8"/>
        </w:rPr>
        <w:t xml:space="preserve">. It no longer has Europe divided in a stalemate; rather, it sees the continent as dominated by an ever-encroaching anti-Russian alliance. </w:t>
      </w:r>
      <w:r w:rsidRPr="0069145B">
        <w:rPr>
          <w:rStyle w:val="StyleUnderline"/>
        </w:rPr>
        <w:t xml:space="preserve">In the Russian view, the country's weakness leaves it at imminent risk, vulnerable to a hostile West bent on subjugating or outright destroying Russia as it did to Iraq and Libya. This is made more urgent for </w:t>
      </w:r>
      <w:r w:rsidRPr="006B4210">
        <w:rPr>
          <w:rStyle w:val="StyleUnderline"/>
          <w:highlight w:val="cyan"/>
        </w:rPr>
        <w:t>Putin</w:t>
      </w:r>
      <w:r w:rsidRPr="0069145B">
        <w:rPr>
          <w:rStyle w:val="StyleUnderline"/>
        </w:rPr>
        <w:t xml:space="preserve"> by his political problems at home</w:t>
      </w:r>
      <w:r w:rsidRPr="00E1639F">
        <w:rPr>
          <w:sz w:val="8"/>
        </w:rPr>
        <w:t xml:space="preserve">. In 2012, during his reelection, popular protests and accusations of fraud weakened his sense of political legitimacy. The problem worsened with Russia's 2014 economic collapse; Putin's implicit bargain with the Russian people had been that he would deliver economic growth and they would let him erode basic rights. Without the economy, what did he have to offer them? Putin's answer has been to assert Russian power beyond its actual strength — and, in the process, to recast himself as a national hero guarding against foreign enemies. Without a world-power-class military or economy at his disposal, he is instead wielding confusion and uncertainty — which Soviet leaders rightly avoided as existential dangers — as weapons against the West. Unable to overtly control Eastern Europe, he has fomented risks and crises there, sponsoring separatists in Ukraine and conducting dangerous military activity along NATO airspace and coastal borders, giving Russia more leverage there. Reasserting a Russian sphere of influence over Eastern Europe, he apparently believes, will finally give Russia security from the hostile West — and make Russia a great power once more. Knowing his military is outmatched against the Americans, </w:t>
      </w:r>
      <w:r w:rsidRPr="006B4210">
        <w:rPr>
          <w:rStyle w:val="StyleUnderline"/>
        </w:rPr>
        <w:t xml:space="preserve">he </w:t>
      </w:r>
      <w:r w:rsidRPr="00546EDC">
        <w:rPr>
          <w:rStyle w:val="StyleUnderline"/>
          <w:highlight w:val="cyan"/>
        </w:rPr>
        <w:t xml:space="preserve">is blurring the distinction between </w:t>
      </w:r>
      <w:r w:rsidRPr="00546EDC">
        <w:rPr>
          <w:rStyle w:val="Emphasis"/>
          <w:highlight w:val="cyan"/>
        </w:rPr>
        <w:t>war</w:t>
      </w:r>
      <w:r w:rsidRPr="00546EDC">
        <w:rPr>
          <w:rStyle w:val="StyleUnderline"/>
          <w:highlight w:val="cyan"/>
        </w:rPr>
        <w:t xml:space="preserve"> and </w:t>
      </w:r>
      <w:r w:rsidRPr="00546EDC">
        <w:rPr>
          <w:rStyle w:val="Emphasis"/>
          <w:highlight w:val="cyan"/>
        </w:rPr>
        <w:t>peace</w:t>
      </w:r>
      <w:r w:rsidRPr="00546EDC">
        <w:rPr>
          <w:rStyle w:val="StyleUnderline"/>
          <w:highlight w:val="cyan"/>
        </w:rPr>
        <w:t>, deploying</w:t>
      </w:r>
      <w:r w:rsidRPr="00E1639F">
        <w:rPr>
          <w:sz w:val="8"/>
        </w:rPr>
        <w:t xml:space="preserve"> tactics that exist in, and thus widen, the gray between: </w:t>
      </w:r>
      <w:r w:rsidRPr="0069145B">
        <w:rPr>
          <w:rStyle w:val="StyleUnderline"/>
        </w:rPr>
        <w:t>militia violence</w:t>
      </w:r>
      <w:r w:rsidRPr="00546EDC">
        <w:rPr>
          <w:rStyle w:val="StyleUnderline"/>
          <w:highlight w:val="cyan"/>
        </w:rPr>
        <w:t>, propaganda</w:t>
      </w:r>
      <w:r w:rsidRPr="0069145B">
        <w:rPr>
          <w:rStyle w:val="StyleUnderline"/>
        </w:rPr>
        <w:t xml:space="preserve">, cyberattacks, </w:t>
      </w:r>
      <w:r w:rsidRPr="00546EDC">
        <w:rPr>
          <w:rStyle w:val="StyleUnderline"/>
          <w:highlight w:val="cyan"/>
        </w:rPr>
        <w:t xml:space="preserve">under </w:t>
      </w:r>
      <w:r w:rsidRPr="00905D59">
        <w:rPr>
          <w:rStyle w:val="StyleUnderline"/>
        </w:rPr>
        <w:t>a new rubric the Russian military som</w:t>
      </w:r>
      <w:r w:rsidRPr="0069145B">
        <w:rPr>
          <w:rStyle w:val="StyleUnderline"/>
        </w:rPr>
        <w:t xml:space="preserve">etimes </w:t>
      </w:r>
      <w:r w:rsidRPr="009165EC">
        <w:rPr>
          <w:rStyle w:val="StyleUnderline"/>
        </w:rPr>
        <w:t xml:space="preserve">calls </w:t>
      </w:r>
      <w:r w:rsidRPr="00546EDC">
        <w:rPr>
          <w:rStyle w:val="StyleUnderline"/>
          <w:highlight w:val="cyan"/>
        </w:rPr>
        <w:t>"</w:t>
      </w:r>
      <w:r w:rsidRPr="00546EDC">
        <w:rPr>
          <w:rStyle w:val="Emphasis"/>
          <w:highlight w:val="cyan"/>
        </w:rPr>
        <w:t>hybrid war</w:t>
      </w:r>
      <w:r w:rsidRPr="0069145B">
        <w:rPr>
          <w:rStyle w:val="StyleUnderline"/>
        </w:rPr>
        <w:t>."</w:t>
      </w:r>
      <w:r w:rsidRPr="00E1639F">
        <w:rPr>
          <w:sz w:val="8"/>
        </w:rPr>
        <w:t xml:space="preserve"> "This was the theory of the Kaiser before World War I: The more threatening you are, the more people will submit to your will. Putin</w:t>
      </w:r>
      <w:r w:rsidR="00855095">
        <w:rPr>
          <w:sz w:val="8"/>
        </w:rPr>
        <w:t>’</w:t>
      </w:r>
      <w:r w:rsidRPr="00E1639F">
        <w:rPr>
          <w:sz w:val="8"/>
        </w:rPr>
        <w:t xml:space="preserve">s going to threaten and threaten and hope that NATO bends. But the long run of international relations suggests that it goes the other way." Unable to cross America's red lines, Putin is doing his best to muddy them — and, to deter the Americans, muddying his own. Turning otherwise routine diplomatic and military incidents into games of high-stakes chicken favors Russia, he believes, as the West will ultimately yield to his superior will. To solve the problem of Russia's conventional military weakness, he has dramatically lowered the threshold for when he would use nuclear weapons, hoping to terrify the West such that it will bend to avoid conflict. In public speeches, over and over, he references those weapons and his willingness to use them. He has enshrined, in Russia's official nuclear doctrine, a dangerous idea no Soviet leader ever adopted: that a nuclear war could be winnable. Putin, having recast himself at home as a national hero standing up to foreign enemies, is more popular than ever. Russia has once more become a shadow hanging over Eastern Europe, feared and only rarely bowed to, but always taken seriously. Many Western Europeans, asked in a poll whether they would defend their own Eastern European allies from a Russian invasion, said no. Russia's aggression, born of both a desire to reengineer a European order that it views as hostile and a sense of existential weakness that justifies drastic measures, makes it far more willing to accept the dangers of war. As RAND's F. Stephen Larrabee wrote in one of the increasingly urgent warnings that some analysts are issuing, "The Russia that the United States faces today is more assertive and more unpredictable — and thus, in many ways, more dangerous — than the Russia that the United States confronted during the latter part of the Cold War." Joseph Nye, the dean of Harvard University's school of government and one of America's most respected international relations scholars, pointed out that Russia's weakness-masking aggression was yet another disturbing parallel to the buildup to World War I. "Russia seems doomed to continue its decline — an outcome that should be no cause for celebration in the West," Nye wrote in a recent column. "States in decline — think of the Austro-Hungarian Empire in 1914 — tend to become less risk-averse and thus much more dangerous." III. The drift: How the unthinkable became possible The Cold War was a dangerous game, but it was a game in which everyone knew and agreed upon the stakes and the rules. That is not the case today. The Western side believes it is playing a game where the rules are clear enough, the </w:t>
      </w:r>
      <w:r w:rsidRPr="00905D59">
        <w:rPr>
          <w:sz w:val="8"/>
        </w:rPr>
        <w:t xml:space="preserve">stakes relatively modest, and the competition easily winnable. </w:t>
      </w:r>
      <w:r w:rsidRPr="00905D59">
        <w:rPr>
          <w:rStyle w:val="StyleUnderline"/>
        </w:rPr>
        <w:t>The Russian side</w:t>
      </w:r>
      <w:r w:rsidRPr="00905D59">
        <w:rPr>
          <w:sz w:val="8"/>
        </w:rPr>
        <w:t xml:space="preserve">, however, </w:t>
      </w:r>
      <w:r w:rsidRPr="00905D59">
        <w:rPr>
          <w:rStyle w:val="StyleUnderline"/>
        </w:rPr>
        <w:t xml:space="preserve">sees a game where the rules can be </w:t>
      </w:r>
      <w:r w:rsidRPr="00905D59">
        <w:rPr>
          <w:rStyle w:val="Emphasis"/>
        </w:rPr>
        <w:t>rewritten on the fly</w:t>
      </w:r>
      <w:r w:rsidRPr="00905D59">
        <w:rPr>
          <w:sz w:val="8"/>
        </w:rPr>
        <w:t xml:space="preserve">, </w:t>
      </w:r>
      <w:r w:rsidRPr="00905D59">
        <w:rPr>
          <w:rStyle w:val="StyleUnderline"/>
        </w:rPr>
        <w:t xml:space="preserve">even the </w:t>
      </w:r>
      <w:r w:rsidRPr="00905D59">
        <w:rPr>
          <w:rStyle w:val="Emphasis"/>
        </w:rPr>
        <w:t>definition of war itself</w:t>
      </w:r>
      <w:r w:rsidRPr="00905D59">
        <w:rPr>
          <w:rStyle w:val="StyleUnderline"/>
        </w:rPr>
        <w:t xml:space="preserve"> altered</w:t>
      </w:r>
      <w:r w:rsidRPr="00905D59">
        <w:rPr>
          <w:sz w:val="8"/>
        </w:rPr>
        <w:t>. For Russia, fearing a threat from the West it sees as imminent and existential, the stakes are unim</w:t>
      </w:r>
      <w:r w:rsidRPr="00E1639F">
        <w:rPr>
          <w:sz w:val="8"/>
        </w:rPr>
        <w:t xml:space="preserve">aginably high, justifying virtually any action or gamble if it could deter defeat and, perhaps, lead to victory.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Repeated Russian warnings that it would go to war to defend its perceived interests in Ukraine, potentially even nuclear war, are dismissed in most Western capitals as bluffing, mere rhetoric. Western leaders view these </w:t>
      </w:r>
      <w:r w:rsidRPr="00905D59">
        <w:rPr>
          <w:sz w:val="8"/>
        </w:rPr>
        <w:t xml:space="preserve">threats through Western eyes, in which impoverished Ukraine would never be worth risking a major war. </w:t>
      </w:r>
      <w:r w:rsidRPr="00905D59">
        <w:rPr>
          <w:rStyle w:val="StyleUnderline"/>
        </w:rPr>
        <w:t>In Russian eyes, Ukraine looks</w:t>
      </w:r>
      <w:r w:rsidRPr="00905D59">
        <w:rPr>
          <w:sz w:val="8"/>
        </w:rPr>
        <w:t xml:space="preserve"> much more </w:t>
      </w:r>
      <w:r w:rsidRPr="00905D59">
        <w:rPr>
          <w:rStyle w:val="Emphasis"/>
        </w:rPr>
        <w:t>important</w:t>
      </w:r>
      <w:r w:rsidRPr="00905D59">
        <w:rPr>
          <w:sz w:val="8"/>
        </w:rPr>
        <w:t xml:space="preserve">: an </w:t>
      </w:r>
      <w:r w:rsidRPr="00905D59">
        <w:rPr>
          <w:rStyle w:val="StyleUnderline"/>
        </w:rPr>
        <w:t xml:space="preserve">extension of Russian heritage that is </w:t>
      </w:r>
      <w:r w:rsidRPr="00905D59">
        <w:rPr>
          <w:rStyle w:val="Emphasis"/>
        </w:rPr>
        <w:t>sacrosanct</w:t>
      </w:r>
      <w:r w:rsidRPr="00905D59">
        <w:rPr>
          <w:rStyle w:val="StyleUnderline"/>
        </w:rPr>
        <w:t xml:space="preserve"> and</w:t>
      </w:r>
      <w:r w:rsidRPr="00905D59">
        <w:rPr>
          <w:sz w:val="8"/>
        </w:rPr>
        <w:t xml:space="preserve">, as the final remaining component of the empire, </w:t>
      </w:r>
      <w:r w:rsidRPr="00905D59">
        <w:rPr>
          <w:rStyle w:val="StyleUnderline"/>
        </w:rPr>
        <w:t xml:space="preserve">a strategic loss that would </w:t>
      </w:r>
      <w:r w:rsidRPr="00905D59">
        <w:rPr>
          <w:rStyle w:val="Emphasis"/>
        </w:rPr>
        <w:t>unacceptably weaken Russian strength</w:t>
      </w:r>
      <w:r w:rsidRPr="00905D59">
        <w:rPr>
          <w:sz w:val="8"/>
        </w:rPr>
        <w:t xml:space="preserve"> and thus Russian security. </w:t>
      </w:r>
      <w:r w:rsidRPr="00905D59">
        <w:rPr>
          <w:rStyle w:val="StyleUnderline"/>
        </w:rPr>
        <w:t xml:space="preserve">Both side are gambling and guessing in the absence of a clear understanding of what the other side truly intends, how it will act, what will and will not trigger the </w:t>
      </w:r>
      <w:r w:rsidRPr="00905D59">
        <w:rPr>
          <w:rStyle w:val="Emphasis"/>
        </w:rPr>
        <w:t>invisible triplines</w:t>
      </w:r>
      <w:r w:rsidRPr="00905D59">
        <w:rPr>
          <w:rStyle w:val="StyleUnderline"/>
        </w:rPr>
        <w:t xml:space="preserve"> that wou</w:t>
      </w:r>
      <w:r w:rsidRPr="0069145B">
        <w:rPr>
          <w:rStyle w:val="StyleUnderline"/>
        </w:rPr>
        <w:t xml:space="preserve">ld send us </w:t>
      </w:r>
      <w:r w:rsidRPr="0069145B">
        <w:rPr>
          <w:rStyle w:val="Emphasis"/>
        </w:rPr>
        <w:t>careening into war</w:t>
      </w:r>
      <w:r w:rsidRPr="00E1639F">
        <w:rPr>
          <w:sz w:val="8"/>
        </w:rPr>
        <w:t>. Today's tensions bear far more similarity to the period before World War I During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 Today's Russia, once more the strongest nation in Europe and yet weaker than its collective enemies, calls to mind the turn-of-the-century German Empire, which Henry Kissinger described as "too big for Europe, but too small for the world." Now, as then, a rising power, propelled by nationalism, is seeking to revise the European order. Now, as then, it believes that through superior cunning, and perhaps even by proving its might, it can force a larger role for itself. Now, as then, the drift toward war is gradual and easy to miss — which is exactly what makes it so dangerous. But there is one way in which today's dangers are less like those before World War I, and more similar to those of the Cold War: the apocalyptic logic of nuclear weapons. Mutual suspicion, fear of an existential threat, armies parked across borders from one another, and hair-trigger nuclear weapons all make any small skirmish a potential armageddon. In some ways, that logic has grown even more dangerous. Russia, hoping to compensate for its conventional military forces' relative weakness, has dramatically relaxed its rules for using nuclear weapons. Whereas Soviet leaders saw their nuclear weapons as pure deterrents, something that existed precisely so they would never be used, Putin's view appears to be radically different. Russia's official nuclear doctrine calls on the country to launch a battlefield nuclear strike in case of a conventional war that could pose an existential threat. These are more than just words: Moscow has repeatedly signaled its willingness and preparations to use nuclear weapons even in a more limited war. This is a terrifyingly low bar for nuclear weapons use, particularly given that any war would likely occur along Russia's borders and thus not far from Moscow. And it suggests Putin has adopted an idea that Cold War leaders considered unthinkable: that a "limited" nuclear war, of small warheads dropped on the battlefield, could be not only survivable but winnable. "It</w:t>
      </w:r>
      <w:r w:rsidR="00855095">
        <w:rPr>
          <w:sz w:val="8"/>
        </w:rPr>
        <w:t>’</w:t>
      </w:r>
      <w:r w:rsidRPr="00E1639F">
        <w:rPr>
          <w:sz w:val="8"/>
        </w:rPr>
        <w:t>s not just a difference in rhetoric. It</w:t>
      </w:r>
      <w:r w:rsidR="00855095">
        <w:rPr>
          <w:sz w:val="8"/>
        </w:rPr>
        <w:t>’</w:t>
      </w:r>
      <w:r w:rsidRPr="00E1639F">
        <w:rPr>
          <w:sz w:val="8"/>
        </w:rPr>
        <w:t>s a whole different world," Bruce G. Blair, a nuclear weapons scholar at Princeton, told the Wall Street Journal. He called Putin's decisions more dangerous than those of any Soviet leader since 1962. "There</w:t>
      </w:r>
      <w:r w:rsidR="00855095">
        <w:rPr>
          <w:sz w:val="8"/>
        </w:rPr>
        <w:t>’</w:t>
      </w:r>
      <w:r w:rsidRPr="00E1639F">
        <w:rPr>
          <w:sz w:val="8"/>
        </w:rPr>
        <w:t>s a low nuclear threshold now that didn</w:t>
      </w:r>
      <w:r w:rsidR="00855095">
        <w:rPr>
          <w:sz w:val="8"/>
        </w:rPr>
        <w:t>’</w:t>
      </w:r>
      <w:r w:rsidRPr="00E1639F">
        <w:rPr>
          <w:sz w:val="8"/>
        </w:rPr>
        <w:t xml:space="preserve">t exist during the Cold War." </w:t>
      </w:r>
      <w:r w:rsidRPr="009165EC">
        <w:rPr>
          <w:sz w:val="8"/>
        </w:rPr>
        <w:t xml:space="preserve">Nuclear theory is complex and disputable; </w:t>
      </w:r>
      <w:r w:rsidRPr="009165EC">
        <w:rPr>
          <w:rStyle w:val="StyleUnderline"/>
        </w:rPr>
        <w:t xml:space="preserve">maybe Putin is right. But many theorists would say he is wrong, that the logic of nuclear warfare means a "limited" nuclear strike is in fact likely to trigger a </w:t>
      </w:r>
      <w:r w:rsidRPr="009165EC">
        <w:rPr>
          <w:rStyle w:val="Emphasis"/>
        </w:rPr>
        <w:t>larger nuclear war</w:t>
      </w:r>
      <w:r w:rsidRPr="009165EC">
        <w:rPr>
          <w:sz w:val="8"/>
        </w:rPr>
        <w:t xml:space="preserve"> — </w:t>
      </w:r>
      <w:r w:rsidRPr="009165EC">
        <w:rPr>
          <w:rStyle w:val="StyleUnderline"/>
        </w:rPr>
        <w:t xml:space="preserve">a </w:t>
      </w:r>
      <w:r w:rsidRPr="009165EC">
        <w:rPr>
          <w:rStyle w:val="Emphasis"/>
        </w:rPr>
        <w:t>doomsday scenario</w:t>
      </w:r>
      <w:r w:rsidRPr="009165EC">
        <w:rPr>
          <w:rStyle w:val="StyleUnderline"/>
        </w:rPr>
        <w:t xml:space="preserve"> in which major </w:t>
      </w:r>
      <w:r w:rsidRPr="009165EC">
        <w:rPr>
          <w:rStyle w:val="Emphasis"/>
        </w:rPr>
        <w:t>American</w:t>
      </w:r>
      <w:r w:rsidRPr="009165EC">
        <w:rPr>
          <w:rStyle w:val="StyleUnderline"/>
        </w:rPr>
        <w:t xml:space="preserve">, </w:t>
      </w:r>
      <w:r w:rsidRPr="009165EC">
        <w:rPr>
          <w:rStyle w:val="Emphasis"/>
        </w:rPr>
        <w:t>Russian</w:t>
      </w:r>
      <w:r w:rsidRPr="009165EC">
        <w:rPr>
          <w:rStyle w:val="StyleUnderline"/>
        </w:rPr>
        <w:t xml:space="preserve">, and </w:t>
      </w:r>
      <w:r w:rsidRPr="009165EC">
        <w:rPr>
          <w:rStyle w:val="Emphasis"/>
        </w:rPr>
        <w:t>European</w:t>
      </w:r>
      <w:r w:rsidRPr="009165EC">
        <w:rPr>
          <w:rStyle w:val="StyleUnderline"/>
        </w:rPr>
        <w:t xml:space="preserve"> cities would be targets for attacks many times more powerful than the bombs that leveled Hiroshima and Nagasaki</w:t>
      </w:r>
      <w:r w:rsidRPr="009165EC">
        <w:rPr>
          <w:sz w:val="8"/>
          <w:szCs w:val="12"/>
        </w:rPr>
        <w:t>. Even if a nuclear war did somehow remain limited and contained, recent studies suggest that environmental and atmospheric damage would cause a "decade of winter" and mass crop die-outs that could kill up to 1 billion people in a global famine. IV. How it would happen: The Baltics scenario In September of last year, President Obama traveled to Estonia, a nation of 1.3 million people that most Americans have never heard of, and pledged that the United States would if necessary go to war with Russia to defend it. Estonia, along with Latvia and Lithuania — together known as the Baltic states — are at the far edge of Eastern Europe, along Russia's border. They were formerly part of the Soviet Union. And they are where many Western analysts fear World War III is likeliest to start. These small countries are "the most likely front line of any future crisis," according to Stephen Saideman, an international relations professor at Carleton University. Allison and Simes, in their essay warning of war, called the Baltics "the Achilles</w:t>
      </w:r>
      <w:r w:rsidR="00855095">
        <w:rPr>
          <w:sz w:val="8"/>
          <w:szCs w:val="12"/>
        </w:rPr>
        <w:t>’</w:t>
      </w:r>
      <w:r w:rsidRPr="009165EC">
        <w:rPr>
          <w:sz w:val="8"/>
          <w:szCs w:val="12"/>
        </w:rPr>
        <w:t xml:space="preserve"> heel of the NATO alliance." A full quarter of Estonia's population is ethnically Russian. Clustered on the border with Russia, this minority is served by the same Russian state media that helped stir up separatist violence among Russian speakers in eastern Ukraine. But unlike Ukraine, the Baltic states are all members of NATO, whose charter states that an attack on one member is an attack on them all. Whereas a Russian invasion of Ukraine prompted Western sanctions, a Russian invasion of Estonia would legally obligate the US and most of Europe to declare war on Moscow. "We'll be here for Estonia. We will be here for Latvia. We will be here for Lithuania. You lost your independence once before. With NATO, you will never lose it again," Obama pledged in his September speech in Estonia. Less than 48 hours after Obama's address, Russian agents blanketed an Estonia-Russia border crossing with tear gas, stormed across, and kidnapped an Estonian state security officer, Eston Kohver, who specialized in counterintelligence. Kohver has been held illegally in a Russian prison for nine months now. It was something like an act of geopolitical trolling: aggressive enough to assert Russian dominion over Estonia, but not so aggressive as to be considered a formal act of war that would trigger a Western counterattack. And it was one of several signs that Putin's Russia is asserting a right to meddle in these former Soviet territories. The Russian military has already begun pressing the Baltic states. Russian warships were spotted in Latvian waters 40 times in 2014. Russian military flights over the Baltics are now routine, often with the planes switching off their transponders, which makes them harder to spot and increases the chances of an accident. Military activity in the region had reached Cold War levels. NATO, fearing the worst, is increasing military exercises in the Baltics. The US is installing heavy equipment. And in February, the US military paraded through the Russian-majority Estonian city of Narva, a few hundred yards from Russia's borders. "Without any intention to create the big conflict, it might happen. One step, another step, and reciprocity can become very dangerous." It's a textbook example of what political scientists call the security dilemma: Each side sees its actions as defensive and the other side's as offensive. Each responds to the other's perceived provocations by escalating</w:t>
      </w:r>
      <w:r w:rsidRPr="00E1639F">
        <w:rPr>
          <w:sz w:val="8"/>
          <w:szCs w:val="12"/>
        </w:rPr>
        <w:t xml:space="preserve"> further, a self-reinforcing cycle that can all too easily lead to war. It is considered, for example, a major contributor to the outbreak of World War I. That it is entirely foreseeable does little to reduce the risk. Even if Russia in fact has no designs on the Baltics, its bluffing and posturing has already created the conditions for an unwanted war. In early April, for example, a Russian fighter jet crossed into the Baltic Sea and "buzzed" a US military plane, missing it by only 20 feet. It was one of several recent near-misses that, according to a think tank called the European Leadership Institute, have had a "high probability of causing casualties or a direct military confrontation between Russia and Western states." Meanwhile, Russia has been flying its nuclear-capable strategic bombers along NATO airspace, often with the planes' transponders switched off, making an accident or misperception more likely. As if that weren't dangerous enough, the bombers — hulking, decades-old Tupolev Tu-95 models — have become prone to accidents such as engine fires. What if a Tu-95 went down unexpectedly, say, off the coast of Norway? What if it was carrying nuclear warheads, or it went down during a moment of high tension? Such incidents can lead to misunderstandings, and such misunderstandings can lead to war. By late April, when NATO officials gathered at the security conference in Estonia's capital of Tallinn, the severity of the danger had become unmistakable. As Ahmed Rashid wrote from the conference: Baltic presidents and NATO officials were unusually blunt in describing the extent to which the security architecture in Eastern Europe has collapsed, how Russia poses the gravest threat to peace since World War II, and how the conflict in Ukraine and the loss of the Crimea has left the Baltic states on the front line of an increasingly hostile standoff. Amid these tensions, the thought of a plane crash leading to war seems scarily plausible. It is not just Western officials who fear such an incident could spark war. Fyodor Lukyanov, the prominent Russian analyst who is considered close to the government, worried that the NATO military exercises in the Baltics meant to deter Russia were also contributing to the problem. "Russia reacts to that because Russia perceives it as a hostile approach to the Russian border," he explained. "And it</w:t>
      </w:r>
      <w:r w:rsidR="00855095">
        <w:rPr>
          <w:sz w:val="8"/>
          <w:szCs w:val="12"/>
        </w:rPr>
        <w:t>’</w:t>
      </w:r>
      <w:r w:rsidRPr="00E1639F">
        <w:rPr>
          <w:sz w:val="8"/>
          <w:szCs w:val="12"/>
        </w:rPr>
        <w:t>s a vicious circle." It is easy to imagine, Lukyanov said, any number of ways that the powder keg could explode. "Without any intention to create the big conflict, it might happen," he said. "One step, another step, and reciprocity can become very dangerous. Say a Russian aircraft comes very close to an area that NATO believes is prohibited while Russia believes it</w:t>
      </w:r>
      <w:r w:rsidR="00855095">
        <w:rPr>
          <w:sz w:val="8"/>
          <w:szCs w:val="12"/>
        </w:rPr>
        <w:t>’</w:t>
      </w:r>
      <w:r w:rsidRPr="00E1639F">
        <w:rPr>
          <w:sz w:val="8"/>
          <w:szCs w:val="12"/>
        </w:rPr>
        <w:t>s not prohibited, and then British aircraft respond. It might be manageable, and in most cases of course it will be, but who knows." V. How it would happen: A plot to break NATO It was Andrei Piontkovsky, a Russian political analyst and frequent Kremlin critic, who first suggested the theory, last August, that Putin's plan for the Baltics was more sophisticated, and more calculated, than anybody realized. Piontkovsky was trying to answer a question that Western analysts and policymakers had been puzzling over since Russian provocations began in the Baltics last fall: What does Putin want? Unlike in Ukraine, with which Russia has a long shared history, there is little demand among the Russian public for intervention in the Baltic states. They are of modest strategic value. And the risks of Russia's aggression there are potentially catastrophic. Why bother? His is a theory that is now taken much more seriously by Western policymakers — and appears more plausible all the time. "This is his most cherished objective, to destroy NATO. The risk is big, yes? But the prize is enormous." Putin hopes to spark a conflict in the Baltics, Piontkovsky wrote, so as to force Western European leaders into an impossible choice: Fulfill their NATO obligation to defend the Baltics and counterattack, even if it means fighting World War III over a tiny post-Soviet republic most Europeans couldn't care less about — or do nothing. The implications of doing nothing, Piontkovsky pointed out, would extend far beyond the Baltics. It would lay bare NATO's mutual defense provision as a lie, effectively dissolving the military alliance, ending a quarter-century of Europe's security unification under Western leadership, and leaving Eastern Europe once more vulnerable to Russian domination. In this way, Putin could do what Soviet leaders never came close to: defeat NATO. "This is his most cherished objective," Piontkovsky told me when we talked in his kitchen, in a leafy Moscow neighborhood across the river from Gorky Park. "It's an enormous temptation. He may retreat at any stage, but the temptation is enormous, to destroy NATO. ... The risk is big, yes? But the prize is enormous." "To destroy NATO, to demonstrate that Article V does not work, the Baltic republics of Estonia and Latvia are the best place for this," he said. "It's happening now, every day. Intrusions into the airspace, psychological pressure, the propaganda on TV." He suggested that Putin, rather than rolling Russian tanks across the border, would perhaps seed unmarked Russian special forces into, say, the Russian-majority city of Narva in Estonia, where they would organize localized violence or a phony independence referendum. A handful of such unacknowledged forces, whom Putin referred to as "little green men" after they appeared in Crimea, would perhaps be dressed as local volunteers or a far-right gang; they might be joined by vigilantes, as they were in eastern Ukraine. They would almost certainly be aided by a wave of Russian propaganda, making it harder for outsiders to differentiate unmarked Russian troops from civilian volunteers, to determine who was fighting where and had started what. Such an intervention would force NATO into an impossible choice: Are you really going to open fire on some hoodlums stirring up trouble in Estonia, knowing they might actually be unmarked Russian troops? Would you risk the first major European war since 1945, all to eject some unmarked Russian troops from the Estonian town of Narva? Putin, Piontkovsky believes, is gambling that the answer is no. That NATO would not intervene, thus effectively abandoning its commitment to defend its Eastern European member states. Piontkovsky's scenario, once considered extreme, is now widely seen by Western security experts and policymakers as plausible. At the end of 2014, the military intelligence service of Denmark, a member of NATO, issued a formal paper warning of precisely that: Russia may attempt to test NATO</w:t>
      </w:r>
      <w:r w:rsidR="00855095">
        <w:rPr>
          <w:sz w:val="8"/>
          <w:szCs w:val="12"/>
        </w:rPr>
        <w:t>’</w:t>
      </w:r>
      <w:r w:rsidRPr="00E1639F">
        <w:rPr>
          <w:sz w:val="8"/>
          <w:szCs w:val="12"/>
        </w:rPr>
        <w:t>s cohesion by engaging in military intimidation of the Baltic countries, for instance with a threatening military build-up close to the borders of these countries and simultaneous attempts of political pressure, destabilization and possibly infiltration. Russia could launch such an intimidation campaign in connection with a serious crisis in the post-Soviet space or another international crisis in which Russia confronts the United States and NATO. "The concern is that what Putin wants to do is break NATO, and the best way to do that would be to poach on the Baltics," Saideman, the political scientist, told me on a call from a European security conference where he said the scenario was being taken very seriously. "And if Germany doesn</w:t>
      </w:r>
      <w:r w:rsidR="00855095">
        <w:rPr>
          <w:sz w:val="8"/>
          <w:szCs w:val="12"/>
        </w:rPr>
        <w:t>’</w:t>
      </w:r>
      <w:r w:rsidRPr="00E1639F">
        <w:rPr>
          <w:sz w:val="8"/>
          <w:szCs w:val="12"/>
        </w:rPr>
        <w:t>t respond to incursions in the Baltics, if France doesn</w:t>
      </w:r>
      <w:r w:rsidR="00855095">
        <w:rPr>
          <w:sz w:val="8"/>
          <w:szCs w:val="12"/>
        </w:rPr>
        <w:t>’</w:t>
      </w:r>
      <w:r w:rsidRPr="00E1639F">
        <w:rPr>
          <w:sz w:val="8"/>
          <w:szCs w:val="12"/>
        </w:rPr>
        <w:t>t respond and it</w:t>
      </w:r>
      <w:r w:rsidR="00855095">
        <w:rPr>
          <w:sz w:val="8"/>
          <w:szCs w:val="12"/>
        </w:rPr>
        <w:t>’</w:t>
      </w:r>
      <w:r w:rsidRPr="00E1639F">
        <w:rPr>
          <w:sz w:val="8"/>
          <w:szCs w:val="12"/>
        </w:rPr>
        <w:t>s just an American operation, then it will lead to the breaking of NATO, is the theory," he said. "That</w:t>
      </w:r>
      <w:r w:rsidR="00855095">
        <w:rPr>
          <w:sz w:val="8"/>
          <w:szCs w:val="12"/>
        </w:rPr>
        <w:t>’</w:t>
      </w:r>
      <w:r w:rsidRPr="00E1639F">
        <w:rPr>
          <w:sz w:val="8"/>
          <w:szCs w:val="12"/>
        </w:rPr>
        <w:t>s the biggest concern." Saideman described a variation on this scenario that I heard from others as well: that Putin might attempt to seize some small sliver of the Baltics quickly and bloodlessly. This would make it politically easier for Western European leaders to do nothing — how to rally your nation to war if hardly anyone has even been killed? — and harder to counterattack, knowing it would require a full-scale invasion. "I think they</w:t>
      </w:r>
      <w:r w:rsidR="00855095">
        <w:rPr>
          <w:sz w:val="8"/>
          <w:szCs w:val="12"/>
        </w:rPr>
        <w:t>’</w:t>
      </w:r>
      <w:r w:rsidRPr="00E1639F">
        <w:rPr>
          <w:sz w:val="8"/>
          <w:szCs w:val="12"/>
        </w:rPr>
        <w:t>re very serious about this," Saideman said. "There</w:t>
      </w:r>
      <w:r w:rsidR="00855095">
        <w:rPr>
          <w:sz w:val="8"/>
          <w:szCs w:val="12"/>
        </w:rPr>
        <w:t>’</w:t>
      </w:r>
      <w:r w:rsidRPr="00E1639F">
        <w:rPr>
          <w:sz w:val="8"/>
          <w:szCs w:val="12"/>
        </w:rPr>
        <w:t>s a real concern." VI.</w:t>
      </w:r>
      <w:r w:rsidRPr="00E1639F">
        <w:rPr>
          <w:sz w:val="8"/>
        </w:rPr>
        <w:t xml:space="preserve"> </w:t>
      </w:r>
      <w:r w:rsidRPr="00546EDC">
        <w:rPr>
          <w:rStyle w:val="Emphasis"/>
          <w:highlight w:val="cyan"/>
        </w:rPr>
        <w:t>How it would happen: The fog of hybrid war</w:t>
      </w:r>
      <w:r w:rsidRPr="00E1639F">
        <w:rPr>
          <w:sz w:val="8"/>
        </w:rPr>
        <w:t xml:space="preserve"> In early 2015, Pew pollsters asked citizens of several NATO states the exact question that analysts and policymakers from Washington to Moscow are gaming out: "If Russia got into a serious military conflict with one of its neighboring countries that is our NATO ally, do you think our country should or should not use military force to defend that country?" The numbers from Western Europe were alarming: Among Germans, only 38 percent said yes; 58 percent said no. If it were up to German voters — and to at least some extent, it is — NATO would effectively surrender the Baltics to Russia in a conflict. This </w:t>
      </w:r>
      <w:r w:rsidRPr="00905D59">
        <w:rPr>
          <w:sz w:val="8"/>
        </w:rPr>
        <w:t xml:space="preserve">poll is even worse than it looks. It assumes that Russia would launch an overt military invasion of the Baltics. </w:t>
      </w:r>
      <w:r w:rsidRPr="00905D59">
        <w:rPr>
          <w:rStyle w:val="StyleUnderline"/>
        </w:rPr>
        <w:t>What would</w:t>
      </w:r>
      <w:r w:rsidRPr="00905D59">
        <w:rPr>
          <w:sz w:val="8"/>
        </w:rPr>
        <w:t xml:space="preserve"> actually </w:t>
      </w:r>
      <w:r w:rsidRPr="00905D59">
        <w:rPr>
          <w:rStyle w:val="StyleUnderline"/>
        </w:rPr>
        <w:t xml:space="preserve">happen is something </w:t>
      </w:r>
      <w:r w:rsidRPr="00905D59">
        <w:rPr>
          <w:rStyle w:val="Emphasis"/>
        </w:rPr>
        <w:t>far murkier</w:t>
      </w:r>
      <w:r w:rsidRPr="00905D59">
        <w:rPr>
          <w:sz w:val="8"/>
        </w:rPr>
        <w:t xml:space="preserve">, and far </w:t>
      </w:r>
      <w:r w:rsidRPr="00905D59">
        <w:rPr>
          <w:rStyle w:val="StyleUnderline"/>
        </w:rPr>
        <w:t xml:space="preserve">more likely to </w:t>
      </w:r>
      <w:r w:rsidRPr="00905D59">
        <w:rPr>
          <w:rStyle w:val="Emphasis"/>
        </w:rPr>
        <w:t>leverage European hesitation</w:t>
      </w:r>
      <w:r w:rsidRPr="00905D59">
        <w:rPr>
          <w:sz w:val="8"/>
        </w:rPr>
        <w:t xml:space="preserve">: </w:t>
      </w:r>
      <w:r w:rsidRPr="00905D59">
        <w:rPr>
          <w:rStyle w:val="StyleUnderline"/>
        </w:rPr>
        <w:t>the playbook from Ukraine, where Russia deployed its newly developed concepts of postmodern "</w:t>
      </w:r>
      <w:r w:rsidRPr="00905D59">
        <w:rPr>
          <w:rStyle w:val="Emphasis"/>
        </w:rPr>
        <w:t>hybrid war</w:t>
      </w:r>
      <w:r w:rsidRPr="0069145B">
        <w:rPr>
          <w:rStyle w:val="StyleUnderline"/>
        </w:rPr>
        <w:t xml:space="preserve">," designed to </w:t>
      </w:r>
      <w:r w:rsidRPr="0069145B">
        <w:rPr>
          <w:rStyle w:val="Emphasis"/>
        </w:rPr>
        <w:t>blur the distinction</w:t>
      </w:r>
      <w:r w:rsidRPr="0069145B">
        <w:rPr>
          <w:rStyle w:val="StyleUnderline"/>
        </w:rPr>
        <w:t xml:space="preserve"> between </w:t>
      </w:r>
      <w:r w:rsidRPr="0069145B">
        <w:rPr>
          <w:rStyle w:val="Emphasis"/>
        </w:rPr>
        <w:t>war</w:t>
      </w:r>
      <w:r w:rsidRPr="0069145B">
        <w:rPr>
          <w:rStyle w:val="StyleUnderline"/>
        </w:rPr>
        <w:t xml:space="preserve"> and </w:t>
      </w:r>
      <w:r w:rsidRPr="0069145B">
        <w:rPr>
          <w:rStyle w:val="Emphasis"/>
        </w:rPr>
        <w:t>not-war</w:t>
      </w:r>
      <w:r w:rsidRPr="00E1639F">
        <w:rPr>
          <w:sz w:val="8"/>
        </w:rPr>
        <w:t xml:space="preserve">, </w:t>
      </w:r>
      <w:r w:rsidRPr="0069145B">
        <w:rPr>
          <w:rStyle w:val="StyleUnderline"/>
        </w:rPr>
        <w:t>to make it</w:t>
      </w:r>
      <w:r w:rsidRPr="00E1639F">
        <w:rPr>
          <w:sz w:val="8"/>
        </w:rPr>
        <w:t xml:space="preserve"> as </w:t>
      </w:r>
      <w:r w:rsidRPr="0069145B">
        <w:rPr>
          <w:rStyle w:val="StyleUnderline"/>
        </w:rPr>
        <w:t>difficult</w:t>
      </w:r>
      <w:r w:rsidRPr="00E1639F">
        <w:rPr>
          <w:sz w:val="8"/>
        </w:rPr>
        <w:t xml:space="preserve"> as possible </w:t>
      </w:r>
      <w:r w:rsidRPr="0069145B">
        <w:rPr>
          <w:rStyle w:val="StyleUnderline"/>
        </w:rPr>
        <w:t xml:space="preserve">to differentiate </w:t>
      </w:r>
      <w:r w:rsidRPr="0069145B">
        <w:rPr>
          <w:rStyle w:val="Emphasis"/>
        </w:rPr>
        <w:t>grassroots unrest</w:t>
      </w:r>
      <w:r w:rsidRPr="0069145B">
        <w:rPr>
          <w:rStyle w:val="StyleUnderline"/>
        </w:rPr>
        <w:t xml:space="preserve"> or </w:t>
      </w:r>
      <w:r w:rsidRPr="0069145B">
        <w:rPr>
          <w:rStyle w:val="Emphasis"/>
        </w:rPr>
        <w:t>vigilante cyberattacks</w:t>
      </w:r>
      <w:r w:rsidRPr="0069145B">
        <w:rPr>
          <w:rStyle w:val="StyleUnderline"/>
        </w:rPr>
        <w:t xml:space="preserve"> from Russian military aggression</w:t>
      </w:r>
      <w:r w:rsidRPr="00E1639F">
        <w:rPr>
          <w:sz w:val="8"/>
        </w:rPr>
        <w:t xml:space="preserve">. Putin may already be laying the groundwork. In March of 2014, shortly after Russia had annexed Crimea, Putin gave a speech there pledging to protect Russians even outside of Russia, which many took as a gesture to the substantial Russian minorities in the Baltics. "That kind of </w:t>
      </w:r>
      <w:r w:rsidRPr="00546EDC">
        <w:rPr>
          <w:rStyle w:val="Emphasis"/>
          <w:highlight w:val="cyan"/>
        </w:rPr>
        <w:t>misperception</w:t>
      </w:r>
      <w:r w:rsidRPr="00E1639F">
        <w:rPr>
          <w:sz w:val="8"/>
        </w:rPr>
        <w:t xml:space="preserve"> situation </w:t>
      </w:r>
      <w:r w:rsidRPr="00546EDC">
        <w:rPr>
          <w:rStyle w:val="StyleUnderline"/>
          <w:highlight w:val="cyan"/>
        </w:rPr>
        <w:t>is</w:t>
      </w:r>
      <w:r w:rsidRPr="0069145B">
        <w:rPr>
          <w:rStyle w:val="StyleUnderline"/>
        </w:rPr>
        <w:t xml:space="preserve"> </w:t>
      </w:r>
      <w:r w:rsidRPr="00E1639F">
        <w:rPr>
          <w:sz w:val="8"/>
        </w:rPr>
        <w:t xml:space="preserve">definitely </w:t>
      </w:r>
      <w:r w:rsidRPr="00546EDC">
        <w:rPr>
          <w:rStyle w:val="StyleUnderline"/>
          <w:highlight w:val="cyan"/>
        </w:rPr>
        <w:t>possible</w:t>
      </w:r>
      <w:r w:rsidRPr="00E1639F">
        <w:rPr>
          <w:sz w:val="8"/>
        </w:rPr>
        <w:t>, and that</w:t>
      </w:r>
      <w:r w:rsidR="00855095">
        <w:rPr>
          <w:sz w:val="8"/>
        </w:rPr>
        <w:t>’</w:t>
      </w:r>
      <w:r w:rsidRPr="00E1639F">
        <w:rPr>
          <w:sz w:val="8"/>
        </w:rPr>
        <w:t xml:space="preserve">s how wars start" Then, in October, Putin warned that "open manifestations of neo-Nazism" had "become commonplace in Latvia and other Baltic states" — repeating the language that he and Russian state media had earlier used to frighten Russian speakers in Ukraine into taking up arms. This April, several Russian outlets issued spurious reports that Latvia was planning to forcibly relocate ethnic Russians into Nazi-style ghettos — an echo of similar scaremongering Russian propaganda broadcast in the runup in Ukraine. Martin Hurt, a former senior official of the country's defense ministry, warned that his country's ethnic Russian minority could be "receptive to Kremlin disinformation." Moscow, he said, could generate unrest "as a pretext to use military force against the Baltic states." In early 2007, Estonia's parliament voted to relocate a Soviet-era military statue, the Bronze Soldier, that had become a cultural symbol and annual rallying point for the country's ethnic Russians. In response, Russian politicians and state media accused the Estonian government of fascism and Nazi-style discrimination against ethnic Russians; they issued false reports claiming ethnic Russians were being tortured and murdered. Protests broke out and escalated into riots and mass looting. One person was killed in the violence, and the next day hackers took many of the country's major institutions offline. Russia could do it again, only this time gradually escalating further toward a Ukraine-style conflict. NATO is just not built to deal with such a crisis. Its mutual defense pledge, after all, rests on the assumption that war is a black-and-white concept, that a country is either at war or not at war. Its charter is from a time when war was very different than it is today, with its many shades of gray. Russia can exploit this flaw by introducing low-level violence that more hawkish NATO members would consider grounds for war but that war-averse Western European states might not see that way. Disagreement among NATO's member states would be guaranteed as they hesitated over where to declare a moment when Russia had crossed the line into war. Meanwhile, Russian state media, which has shown real influence in Western Europe, would unleash a flurry of propaganda to confuse the issue, make it harder to pin blame on Moscow for the violence, and gin up skepticism of any American calls for war. Germany, which is widely considered the deciding vote on whether Europe would go to war, would be particularly resistant to going to war. The legacy of World War II and the ideology of pacifism and compromise make even the idea of declaring war on Russia unthinkable. German leaders would come under intense political pressure to, if not reject the call to arms, then at least delay and negotiate — a de facto rejection of NATO's collective self-defense. In such a scenario, it is disturbingly easy to imagine how NATO's European member states could split over whether Russia had even crossed their red line for war, much less whether to respond. </w:t>
      </w:r>
      <w:r w:rsidRPr="00546EDC">
        <w:rPr>
          <w:rStyle w:val="StyleUnderline"/>
          <w:highlight w:val="cyan"/>
        </w:rPr>
        <w:t xml:space="preserve">Under a fog of </w:t>
      </w:r>
      <w:r w:rsidRPr="00546EDC">
        <w:rPr>
          <w:rStyle w:val="Emphasis"/>
          <w:highlight w:val="cyan"/>
        </w:rPr>
        <w:t>confusion</w:t>
      </w:r>
      <w:r w:rsidRPr="00546EDC">
        <w:rPr>
          <w:rStyle w:val="StyleUnderline"/>
          <w:highlight w:val="cyan"/>
        </w:rPr>
        <w:t xml:space="preserve"> and </w:t>
      </w:r>
      <w:r w:rsidRPr="00546EDC">
        <w:rPr>
          <w:rStyle w:val="Emphasis"/>
          <w:highlight w:val="cyan"/>
        </w:rPr>
        <w:t>doubt</w:t>
      </w:r>
      <w:r w:rsidRPr="00546EDC">
        <w:rPr>
          <w:rStyle w:val="StyleUnderline"/>
          <w:highlight w:val="cyan"/>
        </w:rPr>
        <w:t>, Russia could</w:t>
      </w:r>
      <w:r w:rsidRPr="0069145B">
        <w:rPr>
          <w:rStyle w:val="StyleUnderline"/>
        </w:rPr>
        <w:t xml:space="preserve"> </w:t>
      </w:r>
      <w:r w:rsidRPr="0069145B">
        <w:rPr>
          <w:rStyle w:val="Emphasis"/>
        </w:rPr>
        <w:t xml:space="preserve">gradually </w:t>
      </w:r>
      <w:r w:rsidRPr="00546EDC">
        <w:rPr>
          <w:rStyle w:val="Emphasis"/>
          <w:highlight w:val="cyan"/>
        </w:rPr>
        <w:t>escalate</w:t>
      </w:r>
      <w:r w:rsidRPr="00546EDC">
        <w:rPr>
          <w:rStyle w:val="StyleUnderline"/>
          <w:highlight w:val="cyan"/>
        </w:rPr>
        <w:t xml:space="preserve"> until </w:t>
      </w:r>
      <w:r w:rsidRPr="00905D59">
        <w:rPr>
          <w:rStyle w:val="StyleUnderline"/>
        </w:rPr>
        <w:t xml:space="preserve">a Ukraine-style conflict in the Baltics was foregone, until </w:t>
      </w:r>
      <w:r w:rsidRPr="00546EDC">
        <w:rPr>
          <w:rStyle w:val="StyleUnderline"/>
          <w:highlight w:val="cyan"/>
        </w:rPr>
        <w:t xml:space="preserve">it had marched </w:t>
      </w:r>
      <w:r w:rsidRPr="00905D59">
        <w:rPr>
          <w:rStyle w:val="Emphasis"/>
        </w:rPr>
        <w:t xml:space="preserve">far </w:t>
      </w:r>
      <w:r w:rsidRPr="00546EDC">
        <w:rPr>
          <w:rStyle w:val="Emphasis"/>
          <w:highlight w:val="cyan"/>
        </w:rPr>
        <w:t>across NATO's red</w:t>
      </w:r>
      <w:r w:rsidRPr="0069145B">
        <w:rPr>
          <w:rStyle w:val="Emphasis"/>
        </w:rPr>
        <w:t xml:space="preserve"> </w:t>
      </w:r>
      <w:r w:rsidRPr="00546EDC">
        <w:rPr>
          <w:rStyle w:val="Emphasis"/>
          <w:highlight w:val="cyan"/>
        </w:rPr>
        <w:t>line</w:t>
      </w:r>
      <w:r w:rsidRPr="00E1639F">
        <w:rPr>
          <w:sz w:val="8"/>
        </w:rPr>
        <w:t xml:space="preserve">, exposing that red line as meaningless. But the greatest danger of all is if </w:t>
      </w:r>
      <w:r w:rsidRPr="00BE5AB3">
        <w:rPr>
          <w:rStyle w:val="StyleUnderline"/>
        </w:rPr>
        <w:t>Putin's plan</w:t>
      </w:r>
      <w:r w:rsidRPr="00BE5AB3">
        <w:rPr>
          <w:sz w:val="8"/>
        </w:rPr>
        <w:t xml:space="preserve"> were to stumble: By overreaching, by underestimating</w:t>
      </w:r>
      <w:r w:rsidRPr="00E1639F">
        <w:rPr>
          <w:sz w:val="8"/>
        </w:rPr>
        <w:t xml:space="preserve"> Western resolve to defend the Baltics, or by starting something that escalates beyond his control, it </w:t>
      </w:r>
      <w:r w:rsidRPr="00546EDC">
        <w:rPr>
          <w:rStyle w:val="StyleUnderline"/>
          <w:highlight w:val="cyan"/>
        </w:rPr>
        <w:t>could</w:t>
      </w:r>
      <w:r w:rsidRPr="00E1639F">
        <w:rPr>
          <w:sz w:val="8"/>
        </w:rPr>
        <w:t xml:space="preserve"> all too </w:t>
      </w:r>
      <w:r w:rsidRPr="0069145B">
        <w:rPr>
          <w:rStyle w:val="StyleUnderline"/>
        </w:rPr>
        <w:t xml:space="preserve">easily </w:t>
      </w:r>
      <w:r w:rsidRPr="00546EDC">
        <w:rPr>
          <w:rStyle w:val="StyleUnderline"/>
          <w:highlight w:val="cyan"/>
        </w:rPr>
        <w:t xml:space="preserve">lead to </w:t>
      </w:r>
      <w:r w:rsidRPr="00546EDC">
        <w:rPr>
          <w:rStyle w:val="Emphasis"/>
          <w:highlight w:val="cyan"/>
        </w:rPr>
        <w:t>full-blown war</w:t>
      </w:r>
      <w:r w:rsidRPr="00E1639F">
        <w:rPr>
          <w:sz w:val="8"/>
        </w:rPr>
        <w:t>. "That kind of misperception situation is definitely possible, and that</w:t>
      </w:r>
      <w:r w:rsidR="00855095">
        <w:rPr>
          <w:sz w:val="8"/>
        </w:rPr>
        <w:t>’</w:t>
      </w:r>
      <w:r w:rsidRPr="00E1639F">
        <w:rPr>
          <w:sz w:val="8"/>
        </w:rPr>
        <w:t>s how wars start," Saideman said, going on to compare Europe today with 1914, just before World War I. "The thing that makes war most thinkable is when other people don</w:t>
      </w:r>
      <w:r w:rsidR="00855095">
        <w:rPr>
          <w:sz w:val="8"/>
        </w:rPr>
        <w:t>’</w:t>
      </w:r>
      <w:r w:rsidRPr="00E1639F">
        <w:rPr>
          <w:sz w:val="8"/>
        </w:rPr>
        <w:t>t think it</w:t>
      </w:r>
      <w:r w:rsidR="00855095">
        <w:rPr>
          <w:sz w:val="8"/>
        </w:rPr>
        <w:t>’</w:t>
      </w:r>
      <w:r w:rsidRPr="00E1639F">
        <w:rPr>
          <w:sz w:val="8"/>
        </w:rPr>
        <w:t xml:space="preserve">s thinkable." In 1963, a few months after the Cuban missile crisis had almost brought the US and Soviet Union to blows, President John F. Kennedy gave a speech drawing on the lessons of the world's brush with nuclear war: "Above all, while defending our vital </w:t>
      </w:r>
      <w:r w:rsidRPr="00905D59">
        <w:rPr>
          <w:sz w:val="8"/>
        </w:rPr>
        <w:t xml:space="preserve">interests, </w:t>
      </w:r>
      <w:r w:rsidRPr="00905D59">
        <w:rPr>
          <w:rStyle w:val="StyleUnderline"/>
        </w:rPr>
        <w:t>nuclear powers must avert those confrontations which bring an adversary to a choice of either a humiliating retreat or a nuclear war</w:t>
      </w:r>
      <w:r w:rsidRPr="00905D59">
        <w:rPr>
          <w:sz w:val="8"/>
          <w:szCs w:val="12"/>
        </w:rPr>
        <w:t>." That is the choice that Putin may well force upon NATO. VII. How it would happen: The Ukraine scenario Evgeny Buzhinsky has spent much of his professional life with the threat of global nuclear destruction hanging over his head. A lifelong Russian military officer, he earned his PhD in military sciences in 1982, just as the Cold War entered one of its most dangerous periods, and rose to the General Staff, where he remained for years after the Soviet Union's collapse, through periods of calm and of tension. He retired in 2009 as a lieutenant general and remains active in Russian national security circles, now heading the PIR Center, a well-respected Russian think tank that focuses on military, national security, and arms control issues. Buzhinsky, when I met him in Moscow, had a warning for me. Those in the West who worried about the possibility of a major war breaking out in the Baltics were missing the real threat: Ukraine. The US, he feared, does not appreciate how far Russia is willing to go to avoid a defeat in Ukraine, and this miscalculation could pull them into conflict. "Ukraine, for Russia, is a red line," he warned. "And especially a Ukraine that is hostile to Russia is a definite red line. But the US administration decided that it's not." This was a concern I heard more than once in Russia. When Fyodor Lukyanov, the Moscow foreign policy insider, warned that Russian foreign policy officials saw a major war as increasingly possible, and I asked him how they thought it would happen, he cited Ukraine. "For example, massive military help to Ukraine from the United States — it could start as a proxy war, and then ..." he trailed off Lukyanov worried that the US does not understand Russia's sense of ownership over Ukraine, the lengths it would go to protect its interests there. "It</w:t>
      </w:r>
      <w:r w:rsidR="00855095">
        <w:rPr>
          <w:sz w:val="8"/>
          <w:szCs w:val="12"/>
        </w:rPr>
        <w:t>’</w:t>
      </w:r>
      <w:r w:rsidRPr="00905D59">
        <w:rPr>
          <w:sz w:val="8"/>
          <w:szCs w:val="12"/>
        </w:rPr>
        <w:t>s seen by many people as something that</w:t>
      </w:r>
      <w:r w:rsidR="00855095">
        <w:rPr>
          <w:sz w:val="8"/>
          <w:szCs w:val="12"/>
        </w:rPr>
        <w:t>’</w:t>
      </w:r>
      <w:r w:rsidRPr="00905D59">
        <w:rPr>
          <w:sz w:val="8"/>
          <w:szCs w:val="12"/>
        </w:rPr>
        <w:t>s actually a part of our country, or if not part of our country then a country that</w:t>
      </w:r>
      <w:r w:rsidR="00855095">
        <w:rPr>
          <w:sz w:val="8"/>
          <w:szCs w:val="12"/>
        </w:rPr>
        <w:t>’</w:t>
      </w:r>
      <w:r w:rsidRPr="00905D59">
        <w:rPr>
          <w:sz w:val="8"/>
          <w:szCs w:val="12"/>
        </w:rPr>
        <w:t>s absolutely essential to Russia</w:t>
      </w:r>
      <w:r w:rsidR="00855095">
        <w:rPr>
          <w:sz w:val="8"/>
          <w:szCs w:val="12"/>
        </w:rPr>
        <w:t>’</w:t>
      </w:r>
      <w:r w:rsidRPr="00905D59">
        <w:rPr>
          <w:sz w:val="8"/>
          <w:szCs w:val="12"/>
        </w:rPr>
        <w:t>s security," he said. Buzhinsky is one of those people. Like Lukyanov and other Russian analysts, he worried that the United States had wrongly concluded that Putin would ultimately acquiesce if he faced likely defeat in Ukraine. The Americans, he said, were dangerously mistaken. Gregarious, bear-sized, and clearly accustomed to dealing with Westerners from overseeing arms control treaties during much of the 1990s, Buzhinsky sipped a grapefruit juice when we met in downtown Moscow. "A year ago, I was absolutely convinced Russia would never intervene militarily," he said about the possibility of a full, overt Russian invasion of Ukraine. "Now I'm not so sure." The view of the Russian government, he said, was that it could never allow the defeat of the pro-Russia separatist rebels in the eastern Ukraine region sometimes called Donbas. (In August, when those rebels appeared on the verge of defeat, Russia provided them with artillery support and covertly sent troops to fight alongside them, none of which Moscow has acknowledged.) If Ukrainian forces were about to overrun the separatist rebels, Buzhinsky said, he believed that Russia would respond not just with an overt invasion, but by marching to Ukraine's capital of Kiev. "A massive offensive on the Ukrainian side" against the rebels, he said, would lead Russia to openly enter the war. "A war with Russia in Ukraine — if Russia starts a war, it never stops until it takes the capital." When I asked Buzhinsky if he really believed Putin would launch a full Russian invasion of Kiev in response to a Ukrainian effort to retake Donbas, he answered, "Yes, definitely. He said twice publicly, 'I won't let it happen.' As he is a man of his word, I am sure he will." Such a scenario, he said, could lead to a larger conflict no one wants. The Americans believe that "Russia will never dare, Putin will never dare, to interfere," leaving the US unprepared in case it should happen. "And then I could not predict the reaction of the United States and NATO." Buzhinsky outlined another way he feared Ukraine could lead to a larger war. If the US provided sophisticated military equipment to Ukraine that required putting American trainers or operators near the front lines, and one of them was killed, he believed the US might feel compelled to intervene outright in Ukraine. Would Russia really risk a major war over Ukraine, one of Europe's poorest countries? For months, Moscow has been suggesting that Western military involvement in Ukraine, even something as mild as providing the Ukrainian military with certain arms, would be taken as an act of war against Russia. Like Putin's threats to use nuclear weapons, this has been shrugged off as bluster, mere rhetoric, just for scoring domestic political points. What Buzhinsky was trying to underline to me was that the threats are real — that Russia might consider its interests in Ukraine so vital that it would risk or even fight a war to protect them. He was not alone in saying this — I heard it from many others in Moscow, including Russian analysts who are critical of their country's Ukraine policy as too aggressive. Buzhinsky explained that Russia had set this as a red line out of the fear that a Ukrainian reconquest of eastern Ukraine would lead to "the physical extermination of the people of Donbas," many of whom are Russian speakers with cultural links to Russia. Russian state media has drilled this fear into the peoples of Ukraine and Russia for a year now. It does not have to be true to serve as casus belli; Moscow deployed a similar justification for its annexation of Crimea. "You don't get to walk this back" The connection to Ukraine is often expressed by everyday Russians as an issue of cultural heritage; Kievan Rus, a medieval Slavic federation with its capital in the present-day Ukrainian capital of Kiev, is something like Russia's predecessor state. But this is likely about more than nationalism or kinship with Russian-speaking Ukrainians. Moscow is notorious for its conviction that the US is bent on Russia's destruction, or at least its subjugation. It is paranoid and painfully aware of its isolation and its comparative weakness. A hostile and pro-Western Ukraine, Putin may have concluded, would pose an existential threat by further weakening Russia beyond what it can afford. Allison and Simes, in their essay on the risk of war, described Ukraine as a potential ground zero for wider conflict because of this. "Russia</w:t>
      </w:r>
      <w:r w:rsidR="00855095">
        <w:rPr>
          <w:sz w:val="8"/>
          <w:szCs w:val="12"/>
        </w:rPr>
        <w:t>’</w:t>
      </w:r>
      <w:r w:rsidRPr="00905D59">
        <w:rPr>
          <w:sz w:val="8"/>
          <w:szCs w:val="12"/>
        </w:rPr>
        <w:t>s establishment sentiment holds that the country can never be secure if Ukraine joins NATO or becomes a part of a hostile Euro-Atlantic community," they wrote. "From [Moscow's] perspective, this makes Ukraine</w:t>
      </w:r>
      <w:r w:rsidR="00855095">
        <w:rPr>
          <w:sz w:val="8"/>
          <w:szCs w:val="12"/>
        </w:rPr>
        <w:t>’</w:t>
      </w:r>
      <w:r w:rsidRPr="00905D59">
        <w:rPr>
          <w:sz w:val="8"/>
          <w:szCs w:val="12"/>
        </w:rPr>
        <w:t>s non-adversarial status a non-negotiable demand for any Russia powerful enough to defend its national-security interests." It is practically a cliché in international relations: "Russia without Ukraine is a country, Russia with Ukraine is an empire." Putin's Russia appears to believe that reclaiming great-power status is the only way it can guarantee security against a hostile West. Jeffrey Lewis, an arms control expert, traced this Russian government obsession with Ukraine back to Putin's political weakness at home, as well as Russia's sense of military insecurity against a hostile and overwhelmingly powerful West. "I suspect that the desire to unite the Russian world and to subjugate the non-Russian neighbors is driven by a fundamental sense of insecurity," Lewis said in a much-circulated September podcast on Putin's nuclear threats. "That, like the Soviet leadership, he has to try very hard to stay in power, and so there</w:t>
      </w:r>
      <w:r w:rsidR="00855095">
        <w:rPr>
          <w:sz w:val="8"/>
          <w:szCs w:val="12"/>
        </w:rPr>
        <w:t>’</w:t>
      </w:r>
      <w:r w:rsidRPr="00905D59">
        <w:rPr>
          <w:sz w:val="8"/>
          <w:szCs w:val="12"/>
        </w:rPr>
        <w:t>s a tendency as his legitimacy declines to try to blame outside forces. And the problem is that when you try to look at the world in that conspiratorial way, there</w:t>
      </w:r>
      <w:r w:rsidR="00855095">
        <w:rPr>
          <w:sz w:val="8"/>
          <w:szCs w:val="12"/>
        </w:rPr>
        <w:t>’</w:t>
      </w:r>
      <w:r w:rsidRPr="00905D59">
        <w:rPr>
          <w:sz w:val="8"/>
          <w:szCs w:val="12"/>
        </w:rPr>
        <w:t>s always a justification for subjugating the next set of neighbors." This means that should the US or other Western countries become sufficiently involved in Ukraine that Russia cannot maintain control of the conflict, then Russia may feel this puts it at such existential threat that it has no choice but to escalate in response. Even at</w:t>
      </w:r>
      <w:r w:rsidRPr="00905D59">
        <w:rPr>
          <w:sz w:val="8"/>
        </w:rPr>
        <w:t xml:space="preserve"> </w:t>
      </w:r>
      <w:r w:rsidRPr="00905D59">
        <w:rPr>
          <w:rStyle w:val="StyleUnderline"/>
        </w:rPr>
        <w:t>the risk of war</w:t>
      </w:r>
      <w:r w:rsidRPr="00905D59">
        <w:rPr>
          <w:sz w:val="8"/>
        </w:rPr>
        <w:t xml:space="preserve">. Russia knows it would lose a full-blown war with NATO, of course, but it has other options. An official with the Russian Defense Ministry's public advisory board told the Moscow Times that should Western countries arm Ukraine's military, it </w:t>
      </w:r>
      <w:r w:rsidRPr="00905D59">
        <w:rPr>
          <w:rStyle w:val="StyleUnderline"/>
        </w:rPr>
        <w:t>would respond by escalating</w:t>
      </w:r>
      <w:r w:rsidRPr="00905D59">
        <w:rPr>
          <w:sz w:val="8"/>
        </w:rPr>
        <w:t xml:space="preserve"> in Ukraine itself as well as "</w:t>
      </w:r>
      <w:r w:rsidRPr="00905D59">
        <w:rPr>
          <w:rStyle w:val="Emphasis"/>
        </w:rPr>
        <w:t>asymmetrically</w:t>
      </w:r>
      <w:r w:rsidRPr="00905D59">
        <w:rPr>
          <w:sz w:val="8"/>
        </w:rPr>
        <w:t xml:space="preserve"> </w:t>
      </w:r>
      <w:r w:rsidRPr="00905D59">
        <w:rPr>
          <w:rStyle w:val="StyleUnderline"/>
        </w:rPr>
        <w:t>against Washington or its allies</w:t>
      </w:r>
      <w:r w:rsidRPr="00E1639F">
        <w:rPr>
          <w:sz w:val="8"/>
        </w:rPr>
        <w:t xml:space="preserve"> on other fronts." </w:t>
      </w:r>
      <w:r w:rsidRPr="00546EDC">
        <w:rPr>
          <w:rStyle w:val="StyleUnderline"/>
          <w:highlight w:val="cyan"/>
        </w:rPr>
        <w:t xml:space="preserve">Russian </w:t>
      </w:r>
      <w:r w:rsidRPr="009165EC">
        <w:rPr>
          <w:rStyle w:val="StyleUnderline"/>
        </w:rPr>
        <w:t xml:space="preserve">asymmetrical </w:t>
      </w:r>
      <w:r w:rsidRPr="00546EDC">
        <w:rPr>
          <w:rStyle w:val="StyleUnderline"/>
          <w:highlight w:val="cyan"/>
        </w:rPr>
        <w:t>acts</w:t>
      </w:r>
      <w:r w:rsidRPr="0069145B">
        <w:rPr>
          <w:rStyle w:val="StyleUnderline"/>
        </w:rPr>
        <w:t xml:space="preserve"> — </w:t>
      </w:r>
      <w:r w:rsidRPr="00905D59">
        <w:rPr>
          <w:sz w:val="8"/>
        </w:rPr>
        <w:t xml:space="preserve">cyberattacks, </w:t>
      </w:r>
      <w:r w:rsidRPr="00905D59">
        <w:rPr>
          <w:u w:val="single"/>
        </w:rPr>
        <w:t>propaganda operations meant to create panic, military flights</w:t>
      </w:r>
      <w:r w:rsidRPr="00905D59">
        <w:rPr>
          <w:sz w:val="8"/>
        </w:rPr>
        <w:t xml:space="preserve">, even little green men — </w:t>
      </w:r>
      <w:r w:rsidRPr="00905D59">
        <w:rPr>
          <w:rStyle w:val="StyleUnderline"/>
        </w:rPr>
        <w:t>are</w:t>
      </w:r>
      <w:r w:rsidRPr="00905D59">
        <w:rPr>
          <w:sz w:val="8"/>
        </w:rPr>
        <w:t xml:space="preserve"> all </w:t>
      </w:r>
      <w:r w:rsidRPr="00905D59">
        <w:rPr>
          <w:rStyle w:val="StyleUnderline"/>
        </w:rPr>
        <w:t>effective</w:t>
      </w:r>
      <w:r w:rsidRPr="00905D59">
        <w:rPr>
          <w:sz w:val="8"/>
        </w:rPr>
        <w:t xml:space="preserve"> precisely </w:t>
      </w:r>
      <w:r w:rsidRPr="00905D59">
        <w:rPr>
          <w:rStyle w:val="StyleUnderline"/>
        </w:rPr>
        <w:t xml:space="preserve">because they </w:t>
      </w:r>
      <w:r w:rsidRPr="00546EDC">
        <w:rPr>
          <w:rStyle w:val="StyleUnderline"/>
          <w:highlight w:val="cyan"/>
        </w:rPr>
        <w:t xml:space="preserve">introduce </w:t>
      </w:r>
      <w:r w:rsidRPr="00546EDC">
        <w:rPr>
          <w:rStyle w:val="Emphasis"/>
          <w:highlight w:val="cyan"/>
        </w:rPr>
        <w:t>uncertainty</w:t>
      </w:r>
      <w:r w:rsidRPr="00546EDC">
        <w:rPr>
          <w:rStyle w:val="StyleUnderline"/>
          <w:highlight w:val="cyan"/>
        </w:rPr>
        <w:t xml:space="preserve"> and </w:t>
      </w:r>
      <w:r w:rsidRPr="00546EDC">
        <w:rPr>
          <w:rStyle w:val="Emphasis"/>
          <w:highlight w:val="cyan"/>
        </w:rPr>
        <w:t>risk</w:t>
      </w:r>
      <w:r w:rsidRPr="00E1639F">
        <w:rPr>
          <w:sz w:val="8"/>
        </w:rPr>
        <w:t xml:space="preserve">. If that sounds dangerous, it is. </w:t>
      </w:r>
      <w:r w:rsidRPr="00905D59">
        <w:rPr>
          <w:rStyle w:val="StyleUnderline"/>
        </w:rPr>
        <w:t xml:space="preserve">American and NATO </w:t>
      </w:r>
      <w:r w:rsidRPr="00546EDC">
        <w:rPr>
          <w:rStyle w:val="Emphasis"/>
          <w:highlight w:val="cyan"/>
        </w:rPr>
        <w:t>red lines</w:t>
      </w:r>
      <w:r w:rsidRPr="0069145B">
        <w:rPr>
          <w:rStyle w:val="StyleUnderline"/>
        </w:rPr>
        <w:t xml:space="preserve"> </w:t>
      </w:r>
      <w:r w:rsidRPr="00905D59">
        <w:rPr>
          <w:rStyle w:val="StyleUnderline"/>
        </w:rPr>
        <w:t xml:space="preserve">for what acts of "asymmetry" would and would not trigger war are </w:t>
      </w:r>
      <w:r w:rsidRPr="00546EDC">
        <w:rPr>
          <w:rStyle w:val="Emphasis"/>
          <w:highlight w:val="cyan"/>
        </w:rPr>
        <w:t>unclear</w:t>
      </w:r>
      <w:r w:rsidRPr="00546EDC">
        <w:rPr>
          <w:rStyle w:val="StyleUnderline"/>
          <w:highlight w:val="cyan"/>
        </w:rPr>
        <w:t xml:space="preserve"> and </w:t>
      </w:r>
      <w:r w:rsidRPr="00546EDC">
        <w:rPr>
          <w:rStyle w:val="Emphasis"/>
          <w:highlight w:val="cyan"/>
        </w:rPr>
        <w:t>poorly defined</w:t>
      </w:r>
      <w:r w:rsidRPr="00546EDC">
        <w:rPr>
          <w:rStyle w:val="StyleUnderline"/>
          <w:highlight w:val="cyan"/>
        </w:rPr>
        <w:t xml:space="preserve">. Russia could easily cross such a line </w:t>
      </w:r>
      <w:r w:rsidRPr="00546EDC">
        <w:rPr>
          <w:rStyle w:val="Emphasis"/>
          <w:highlight w:val="cyan"/>
        </w:rPr>
        <w:t>without meaning to</w:t>
      </w:r>
      <w:r w:rsidRPr="00E1639F">
        <w:rPr>
          <w:sz w:val="8"/>
        </w:rPr>
        <w:t>, or could create enough confusion that the US believes it or its allies are under a severe enough threat to demand retaliation. "You don't get to walk this back," Matthew Rojansky, the director of the Kennan Institute, warned in comments to the New York Times about what could happen if the US armed Ukraine's military, as Congress is pushing Obama to do. "Once we have done this we become a belligerent party in a proxy war with Russia, the only country on Earth that can destroy the United States," Rojansky said. "That</w:t>
      </w:r>
      <w:r w:rsidR="00855095">
        <w:rPr>
          <w:sz w:val="8"/>
        </w:rPr>
        <w:t>’</w:t>
      </w:r>
      <w:r w:rsidRPr="00E1639F">
        <w:rPr>
          <w:sz w:val="8"/>
        </w:rPr>
        <w:t xml:space="preserve">s why this is a </w:t>
      </w:r>
      <w:r w:rsidRPr="00BE5AB3">
        <w:rPr>
          <w:sz w:val="8"/>
        </w:rPr>
        <w:t xml:space="preserve">big deal." VIII. The nuclear dangers: </w:t>
      </w:r>
      <w:r w:rsidRPr="00BE5AB3">
        <w:rPr>
          <w:rStyle w:val="StyleUnderline"/>
        </w:rPr>
        <w:t xml:space="preserve">The red line is </w:t>
      </w:r>
      <w:r w:rsidRPr="00BE5AB3">
        <w:rPr>
          <w:rStyle w:val="Emphasis"/>
        </w:rPr>
        <w:t>closer than you think</w:t>
      </w:r>
      <w:r w:rsidRPr="00BE5AB3">
        <w:rPr>
          <w:sz w:val="8"/>
        </w:rPr>
        <w:t xml:space="preserve"> This August, as the Russian military launched its undeclared and unofficial invasion of eastern Ukraine to defend separatist rebels there against defeat, Putin attended an annual youth conference at Lake Seliger, just north of Moscow. During a Q&amp;A session, a teaching student asked an odd question about the "cyclical" nature of history and concerns that Russia could be "drawn into a new, open global conflict." Putin, in his answer, did something that the leaders of major nuclear powers generally avoid doing — he rattled the nuclear saber a bit: Let me remind you that Russia is one of the world</w:t>
      </w:r>
      <w:r w:rsidR="00855095">
        <w:rPr>
          <w:sz w:val="8"/>
        </w:rPr>
        <w:t>’</w:t>
      </w:r>
      <w:r w:rsidRPr="00BE5AB3">
        <w:rPr>
          <w:sz w:val="8"/>
        </w:rPr>
        <w:t>s biggest nuclear powers. These are not just words — this is the reality. What</w:t>
      </w:r>
      <w:r w:rsidR="00855095">
        <w:rPr>
          <w:sz w:val="8"/>
        </w:rPr>
        <w:t>’</w:t>
      </w:r>
      <w:r w:rsidRPr="00BE5AB3">
        <w:rPr>
          <w:sz w:val="8"/>
        </w:rPr>
        <w:t>s more, we are strengthening our nuclear deterrent capability and developing our armed forces. They have become more compact and effective and are becoming more</w:t>
      </w:r>
      <w:r w:rsidRPr="00E1639F">
        <w:rPr>
          <w:sz w:val="8"/>
        </w:rPr>
        <w:t xml:space="preserve"> modern in terms of the weapons at their disposal. There is a certain fear in Russia, never far from the surface, that the only thing preventing the West from realizing its dream of destroying or subjugating Russia is its nuclear arsenal. (Three months later, Putin warned that the West wanted to tame the Russian bear so as to "tear out his fangs and his claws," which he explained meant its nuclear weapons.) "There is a widespread belief that the only guarantee for Russian security, if not sovereignty and existence, is the nuclear deterrent," Lukyanov, the Russian foreign policy expert, explained. "After the Yugoslavia wars, Iraq War, Libyan intervention, it</w:t>
      </w:r>
      <w:r w:rsidR="00855095">
        <w:rPr>
          <w:sz w:val="8"/>
        </w:rPr>
        <w:t>’</w:t>
      </w:r>
      <w:r w:rsidRPr="00E1639F">
        <w:rPr>
          <w:sz w:val="8"/>
        </w:rPr>
        <w:t>s not an argument anymore, it</w:t>
      </w:r>
      <w:r w:rsidR="00855095">
        <w:rPr>
          <w:sz w:val="8"/>
        </w:rPr>
        <w:t>’</w:t>
      </w:r>
      <w:r w:rsidRPr="00E1639F">
        <w:rPr>
          <w:sz w:val="8"/>
        </w:rPr>
        <w:t xml:space="preserve">s conventional wisdom: 'If Russia were not a nuclear superpower, the regime change of an Iraqi or Libyan style would be inevitable here. The Americans are so unhappy with the Russian regime, they would do it. Praise God, we have a nuclear arsenal, and that makes us untouchable.'" But Russia faced a problem: Its conventional military forces are now so much weaker than NATO's, and its capital city so close to NATO's forces in the Baltics, that it feared NATO tank divisions could push all the way to Moscow and quickly win a war without ever using a nuclear weapon. Both the US and Russia had pledged to use nuclear weapons only to deter one another from nuclear attacks. This kept the Cold War cold. But because the US would not need its ICBMs to win a war, that </w:t>
      </w:r>
      <w:r w:rsidRPr="00546EDC">
        <w:rPr>
          <w:rStyle w:val="StyleUnderline"/>
          <w:highlight w:val="cyan"/>
        </w:rPr>
        <w:t xml:space="preserve">deterrence is </w:t>
      </w:r>
      <w:r w:rsidRPr="00546EDC">
        <w:rPr>
          <w:rStyle w:val="Emphasis"/>
          <w:highlight w:val="cyan"/>
        </w:rPr>
        <w:t>no longer enough</w:t>
      </w:r>
      <w:r w:rsidRPr="00E1639F">
        <w:rPr>
          <w:sz w:val="8"/>
        </w:rPr>
        <w:t xml:space="preserve"> </w:t>
      </w:r>
      <w:r w:rsidRPr="0069145B">
        <w:rPr>
          <w:rStyle w:val="StyleUnderline"/>
        </w:rPr>
        <w:t>to keep Russia safe</w:t>
      </w:r>
      <w:r w:rsidRPr="00E1639F">
        <w:rPr>
          <w:sz w:val="8"/>
        </w:rPr>
        <w:t xml:space="preserve">. In response, </w:t>
      </w:r>
      <w:r w:rsidRPr="00546EDC">
        <w:rPr>
          <w:rStyle w:val="StyleUnderline"/>
          <w:highlight w:val="cyan"/>
        </w:rPr>
        <w:t>Russia has been</w:t>
      </w:r>
      <w:r w:rsidRPr="0069145B">
        <w:rPr>
          <w:rStyle w:val="StyleUnderline"/>
        </w:rPr>
        <w:t xml:space="preserve"> gradually </w:t>
      </w:r>
      <w:r w:rsidRPr="009165EC">
        <w:rPr>
          <w:rStyle w:val="Emphasis"/>
        </w:rPr>
        <w:t>lowering its bar</w:t>
      </w:r>
      <w:r w:rsidRPr="009165EC">
        <w:rPr>
          <w:sz w:val="8"/>
        </w:rPr>
        <w:t xml:space="preserve"> </w:t>
      </w:r>
      <w:r w:rsidRPr="009165EC">
        <w:rPr>
          <w:rStyle w:val="StyleUnderline"/>
        </w:rPr>
        <w:t>for when it would use nuclear weapons, and in th</w:t>
      </w:r>
      <w:r w:rsidRPr="00905D59">
        <w:rPr>
          <w:rStyle w:val="StyleUnderline"/>
        </w:rPr>
        <w:t xml:space="preserve">e </w:t>
      </w:r>
      <w:r w:rsidRPr="009165EC">
        <w:rPr>
          <w:rStyle w:val="StyleUnderline"/>
        </w:rPr>
        <w:t xml:space="preserve">process </w:t>
      </w:r>
      <w:r w:rsidRPr="009165EC">
        <w:rPr>
          <w:rStyle w:val="Emphasis"/>
        </w:rPr>
        <w:t xml:space="preserve">upending the decades-old logic of </w:t>
      </w:r>
      <w:r w:rsidRPr="00546EDC">
        <w:rPr>
          <w:rStyle w:val="Emphasis"/>
          <w:highlight w:val="cyan"/>
        </w:rPr>
        <w:t>mutually assured destruction</w:t>
      </w:r>
      <w:r w:rsidRPr="00546EDC">
        <w:rPr>
          <w:rStyle w:val="StyleUnderline"/>
          <w:highlight w:val="cyan"/>
        </w:rPr>
        <w:t xml:space="preserve">, </w:t>
      </w:r>
      <w:r w:rsidRPr="00905D59">
        <w:rPr>
          <w:rStyle w:val="StyleUnderline"/>
        </w:rPr>
        <w:t xml:space="preserve">adding </w:t>
      </w:r>
      <w:r w:rsidRPr="00905D59">
        <w:rPr>
          <w:rStyle w:val="Emphasis"/>
        </w:rPr>
        <w:t>tremendous nuclear danger</w:t>
      </w:r>
      <w:r w:rsidRPr="00905D59">
        <w:rPr>
          <w:sz w:val="8"/>
        </w:rPr>
        <w:t xml:space="preserve"> </w:t>
      </w:r>
      <w:r w:rsidRPr="00905D59">
        <w:rPr>
          <w:rStyle w:val="StyleUnderline"/>
        </w:rPr>
        <w:t>to any conflict in Europe</w:t>
      </w:r>
      <w:r w:rsidRPr="00905D59">
        <w:rPr>
          <w:sz w:val="8"/>
        </w:rPr>
        <w:t xml:space="preserve">. The possibility that </w:t>
      </w:r>
      <w:r w:rsidRPr="00905D59">
        <w:rPr>
          <w:rStyle w:val="StyleUnderline"/>
        </w:rPr>
        <w:t xml:space="preserve">a limited or unintended skirmish could </w:t>
      </w:r>
      <w:r w:rsidRPr="00905D59">
        <w:rPr>
          <w:rStyle w:val="Emphasis"/>
        </w:rPr>
        <w:t>spiral</w:t>
      </w:r>
      <w:r w:rsidRPr="00E1639F">
        <w:rPr>
          <w:rStyle w:val="StyleUnderline"/>
        </w:rPr>
        <w:t xml:space="preserve"> into nuclear war</w:t>
      </w:r>
      <w:r w:rsidRPr="00E1639F">
        <w:rPr>
          <w:sz w:val="8"/>
        </w:rPr>
        <w:t xml:space="preserve"> is higher than ever. Russia's nuclear doctrine, a formal document the Kremlin publishes every few years outlining when it will and will not use nuclear weapons, declares that the Russian military can launch nuclear weapons not just in the case of a nuclear attack, but in case of a conventional military attack that poses an existential threat. In other words, if Russia believes that American tanks could be bound for the Kremlin, it has declared it may respond by dropping nuclear bombs. The danger that this adds to any possible confrontation, particularly along the Baltic states, is difficult to overstate. If an accident or miscalculation were to lead to a border skirmish, all it would take is for the Kremlin to misperceive the fighting as the beginning of an assault toward Moscow and its own doctrine would call for using nuclear weapons. Indeed, it would be the only way to avoid total defeat. There is another layer of danger and uncertainty to this: </w:t>
      </w:r>
      <w:r w:rsidRPr="0069145B">
        <w:rPr>
          <w:rStyle w:val="StyleUnderline"/>
        </w:rPr>
        <w:t>It is not clear what Russia would consider a conventional threat worthy of a nuclear response</w:t>
      </w:r>
      <w:r w:rsidRPr="00E1639F">
        <w:rPr>
          <w:sz w:val="8"/>
          <w:szCs w:val="12"/>
        </w:rPr>
        <w:t>. A few months after he'd annexed Crimea, Putin revealed that during Russia's undeclared invasion of the territory he had considered putting his country's nuclear forces on alert; his government has signaled it would consider using nuclear force to defend Crimea from an attack, something Russian analysts told me was not just bluster. The United States, of course, has no intention of militarily retaking Crimea, despite surprisingly common fears to the contrary in Russia. But Russian paranoia about such a threat, and a possible willingness to use nuclear weapons to avert it, adds more danger to the already dangerous war in eastern Ukraine and the fears that greater Russian or Western involvement there could spark a broader conflict. And the Crimea revelation raises a disconcerting question: Where exactly does Moscow place the line for a threat severe enough to use nuclear weapons? Its doctrine says they should be used only against an existential threat, but an attack on Crimea would be far from existentially dangerous. We can only guess where the real red line lays, and hope not to cross it by mistake. IX. The nuclear dangers: How Putin is pushing us back to the brink There is a specific moment that arms control experts often cite to highlight the dangers of nuclear weapons, how they kept the world poised, for years at a time, mere minutes away from nuclear devastation. That moment was September 26, 1983. That evening, a Russian lieutenant colonel named Stanislav Petrov settled in for his shift overseeing the Soviet Union's missile attack early warning system. Petrov had a top-secret network of satellites, all pointed squarely at the United States and its arsenal of nuclear-armed intercontinental ballistic missiles, which pointed back at him. The US and Soviet Union were ramping up development of ICBMs, which could circle the globe in 30 minutes and reduce an enemy city to ash. Both sides were driven by fear that the other could one day gain the ability to launch a preemptive nuclear strike so devastating and so fast that it would start and win the war within hours. Each sought to develop ever more sensitive warning systems, and ever more rapid mechanisms for retaliation, to deter the threat. Petrov ran one such warning system. If he caught an American attack as soon as it crossed his sensors, it would give the Soviet leadership about 20 minutes of warning time. That was their window to determine how to respond. The space for mistakes was effectively zero. Five hours into Petrov's shift that night, something he had never encountered in his 11-year career happened: The system went into full alarm. The word "LAUNCH" displayed in large red letters. The screen announced a "high reliability" of an American ICBM barreling toward the Soviet Union. Petrov had to make a decision: Would he report an incoming American strike? If he did, Soviet nuclear doctrine called for a full nuclear retaliation; there would be no time to double-check the warning system, much less seek negotiations with the US. If he didn't, and he was wrong, he would have left his country defenseless, an act tantamount to treason. His gut instinct told him the warning was in error, but when he flipped through the incoming imagery and data and he could reach no hard conclusion from it. After a few moments, he called his superiors and stated categorically that it was a false alarm. There was, he insisted, no attack. Petrov waited in agony for 23 minutes — the missile's estimated time to target — before he knew for sure that he'd been right. Only a few people were aware of it at the time, but thanks to Petrov, the world had only barely avoided World War III and, potentially, total nuclear annihilation. The US and Soviet Union, shaken by this and other near-misses, spent the next few years stepping back from the brink. They decommissioned a large number of nuclear warheads and signed treaties to limit their deployment. One of their most important measures was a 1987 agreement called the Intermediate-Range Nuclear Forces (INF) Treaty, which saw both sides conclude that the medium-range, land-based nuclear missiles they'd stuffed across Europe were simply too dangerous and destabilizing to be allowed. Because the missiles could reach Moscow or Berlin or London at lightening speeds, they shortened the "response time" to any crisis — the window in which a Soviet or Western leader would have to decide whether the country was under attack before such an attack would hit — to just a few minutes. They made the danger of an unintended escalation, or of an error like the that one Petrov only barely prevented, far greater. The risk they posed was deemed, in the 1987 INF Treaty, unacceptable to the world. And the weapons were removed. Putin has taken several steps to push Europe back toward the nuclear brink, to the logic of nuclear escalation and hair-trigger weapons that made the early 1980s, by many accounts, the most dangerous time in human history. Perhaps most drastically, he appears to have undone the 1987 INF Treaty, reintroducing the long-banned nuclear weapons. In March, Russia announced it would place nuclear-capable bombers and medium-range, nuclear-capable Iskander missiles in the Russian enclave of Kaliningrad — only an hour, by commercial airliner, from Berlin. Meanwhile, it has been testing medium-range, land-based missiles. The missiles, to the alarm of the United States, appear to violate the INF Treaty. This is far from Putin's only nuclear escalation. He is developing more nuclear weapons, and calling frequent attention to them, as apparent cover for his aggression and adventurism in Europe. There are suspicions, for example, that Russia may have deployed nuclear-armed submarines off of the US Eastern Seaboard. What makes this so dangerous is that Putin appears to believe, as the scholar Edward Lucas outlined in a recent report for the Center for European Policy Analysis, that he has a greater willingness than NATO to use nuclear weapons, and thus that his superior will allows him to bully the otherwise stronger Western powers with games of nuclear chicken. This is a substantial, and indeed terrifying, break from Cold War–era nuclear thinking, in which both sides rightly feared nuclear brinksmanship as too dangerous to contemplate and used their weapons primarily to deter one another. "Russia</w:t>
      </w:r>
      <w:r w:rsidR="00855095">
        <w:rPr>
          <w:sz w:val="8"/>
          <w:szCs w:val="12"/>
        </w:rPr>
        <w:t>’</w:t>
      </w:r>
      <w:r w:rsidRPr="00E1639F">
        <w:rPr>
          <w:sz w:val="8"/>
          <w:szCs w:val="12"/>
        </w:rPr>
        <w:t xml:space="preserve">s nuclear saber-rattling is unjustified, destabilizing and dangerous," NATO Secretary-General Jens Stoltenberg said in a May speech in Washington. Putin is acting out of an apparent belief that increasing the nuclear threat to Europe, and as a result to his own country, is ultimately good for Russia and worth the risks. It is a gamble with the lives of hundreds of millions of Europeans, and perhaps many beyond, at stake. X. The nuclear dangers: An atomic gun to the world's head The view among many Western analysts is that the nuclear-capable missiles are meant as a gun against the heads of the Americans and the Europeans: You better not mess with us Russians, or who knows what we'll do. Putin himself endorsed this view in a 2014 speech in Sochi, where he approvingly cited Soviet leader Nikita Khrushchev's 1960 address to the United Nations, when he hammered his shoe on the podium. "The United States and NATO thought, 'This Nikita is best left alone, he might just go and fire a missile. We better show some respect for them,'" Putin said. This sort of a nuclear threat could be a perfect way for Putin to attempt the sort of NATO-splitting scenario described by analysts like Piontkovsky. What if, Lucas asked as an example in his report, Putin found some excuse to declare a Russian "military exclusion zone" </w:t>
      </w:r>
      <w:r w:rsidRPr="00905D59">
        <w:rPr>
          <w:sz w:val="8"/>
          <w:szCs w:val="12"/>
        </w:rPr>
        <w:t>in the Baltic Sea, thus physically cutting off the Baltic states from the rest of NATO? "Would America really risk a nuclear standoff with Russia over a gas pipeline?" Lucas asked. "If it would not, NATO is over. The nuclear bluff that sustained the Western alliance through all the decades of the Cold War would have been called at last."</w:t>
      </w:r>
      <w:r w:rsidRPr="00905D59">
        <w:rPr>
          <w:sz w:val="8"/>
        </w:rPr>
        <w:t xml:space="preserve"> </w:t>
      </w:r>
      <w:r w:rsidRPr="00905D59">
        <w:rPr>
          <w:rStyle w:val="StyleUnderline"/>
        </w:rPr>
        <w:t>Putin's love of brinksmanship, while perhaps born of Russia's weakness, is</w:t>
      </w:r>
      <w:r w:rsidRPr="00905D59">
        <w:rPr>
          <w:sz w:val="8"/>
        </w:rPr>
        <w:t xml:space="preserve"> also </w:t>
      </w:r>
      <w:r w:rsidRPr="00905D59">
        <w:rPr>
          <w:rStyle w:val="Emphasis"/>
        </w:rPr>
        <w:t>deeply worrying</w:t>
      </w:r>
      <w:r w:rsidRPr="00905D59">
        <w:rPr>
          <w:sz w:val="8"/>
        </w:rPr>
        <w:t xml:space="preserve"> </w:t>
      </w:r>
      <w:r w:rsidRPr="00905D59">
        <w:rPr>
          <w:rStyle w:val="StyleUnderline"/>
        </w:rPr>
        <w:t xml:space="preserve">for what it says about the leader's willingness and even </w:t>
      </w:r>
      <w:r w:rsidRPr="00905D59">
        <w:rPr>
          <w:rStyle w:val="Emphasis"/>
        </w:rPr>
        <w:t>eagerness</w:t>
      </w:r>
      <w:r w:rsidRPr="00905D59">
        <w:rPr>
          <w:sz w:val="8"/>
        </w:rPr>
        <w:t xml:space="preserve"> </w:t>
      </w:r>
      <w:r w:rsidRPr="00905D59">
        <w:rPr>
          <w:rStyle w:val="StyleUnderline"/>
        </w:rPr>
        <w:t xml:space="preserve">to take on </w:t>
      </w:r>
      <w:r w:rsidRPr="00905D59">
        <w:rPr>
          <w:rStyle w:val="Emphasis"/>
        </w:rPr>
        <w:t>huge geopolitical risk</w:t>
      </w:r>
      <w:r w:rsidRPr="00905D59">
        <w:rPr>
          <w:sz w:val="8"/>
        </w:rPr>
        <w:t xml:space="preserve">. "Either </w:t>
      </w:r>
      <w:r w:rsidRPr="00905D59">
        <w:rPr>
          <w:rStyle w:val="StyleUnderline"/>
        </w:rPr>
        <w:t xml:space="preserve">he has a very </w:t>
      </w:r>
      <w:r w:rsidRPr="00905D59">
        <w:rPr>
          <w:rStyle w:val="Emphasis"/>
        </w:rPr>
        <w:t>weird theory</w:t>
      </w:r>
      <w:r w:rsidRPr="00905D59">
        <w:rPr>
          <w:rStyle w:val="StyleUnderline"/>
        </w:rPr>
        <w:t xml:space="preserve"> of nuclear weapons</w:t>
      </w:r>
      <w:r w:rsidRPr="00905D59">
        <w:rPr>
          <w:sz w:val="8"/>
        </w:rPr>
        <w:t xml:space="preserve">, </w:t>
      </w:r>
      <w:r w:rsidRPr="00905D59">
        <w:rPr>
          <w:rStyle w:val="StyleUnderline"/>
        </w:rPr>
        <w:t>or</w:t>
      </w:r>
      <w:r w:rsidRPr="00905D59">
        <w:rPr>
          <w:sz w:val="8"/>
        </w:rPr>
        <w:t xml:space="preserve"> he </w:t>
      </w:r>
      <w:r w:rsidRPr="00905D59">
        <w:rPr>
          <w:rStyle w:val="StyleUnderline"/>
        </w:rPr>
        <w:t xml:space="preserve">just </w:t>
      </w:r>
      <w:r w:rsidRPr="00905D59">
        <w:rPr>
          <w:rStyle w:val="Emphasis"/>
        </w:rPr>
        <w:t>doesn</w:t>
      </w:r>
      <w:r w:rsidR="00855095">
        <w:rPr>
          <w:rStyle w:val="Emphasis"/>
        </w:rPr>
        <w:t>’</w:t>
      </w:r>
      <w:r w:rsidRPr="00905D59">
        <w:rPr>
          <w:rStyle w:val="Emphasis"/>
        </w:rPr>
        <w:t>t take the West seriously</w:t>
      </w:r>
      <w:r w:rsidRPr="00905D59">
        <w:rPr>
          <w:sz w:val="8"/>
        </w:rPr>
        <w:t xml:space="preserve"> and is trying to cow us with whatever threat he can make," Saideman, the political scientist, said, going on to draw yet another of the many parallels analysts have drawn to the onset of World War I. "There are two visions of international relations: One is that threats work, and one is that threats don</w:t>
      </w:r>
      <w:r w:rsidR="00855095">
        <w:rPr>
          <w:sz w:val="8"/>
        </w:rPr>
        <w:t>’</w:t>
      </w:r>
      <w:r w:rsidRPr="00905D59">
        <w:rPr>
          <w:sz w:val="8"/>
        </w:rPr>
        <w:t>t, where they cause counter-balancing," Saideman continued. "This was the theory of the [German</w:t>
      </w:r>
      <w:r w:rsidRPr="00E1639F">
        <w:rPr>
          <w:sz w:val="8"/>
        </w:rPr>
        <w:t>] Kaiser before World War I: the more threatening you are, the more people will submit to your will. That might be Putin</w:t>
      </w:r>
      <w:r w:rsidR="00855095">
        <w:rPr>
          <w:sz w:val="8"/>
        </w:rPr>
        <w:t>’</w:t>
      </w:r>
      <w:r w:rsidRPr="00E1639F">
        <w:rPr>
          <w:sz w:val="8"/>
        </w:rPr>
        <w:t>s logic, that he</w:t>
      </w:r>
      <w:r w:rsidR="00855095">
        <w:rPr>
          <w:sz w:val="8"/>
        </w:rPr>
        <w:t>’</w:t>
      </w:r>
      <w:r w:rsidRPr="00E1639F">
        <w:rPr>
          <w:sz w:val="8"/>
        </w:rPr>
        <w:t xml:space="preserve">s just going to threaten and threaten and hope that NATO bends. But the long run of international relations suggests that it goes the other way, where the more threatening you are the more you produce balancing." In other words, Putin is hoping to compensate for his weakness by expressing his willingness to go further, and to raise the stakes higher, than the more powerful Western nations. But his actions are premised on a flawed understanding of how the world works. In fact, he is virtually forcing the West to respond in kind, raising not just the risk of a possible war, but the ease with which such a war would go nuclear. XI. The nuclear dangers: Does Putin believe nuclear war can be "won"? There is a corollary in Russia's nuclear doctrine, a way in which the Russians believe they have solved the problem of Western military superiority, that is so foolhardy, so dangerous, that it is difficult to believe they really </w:t>
      </w:r>
      <w:r w:rsidRPr="00905D59">
        <w:rPr>
          <w:sz w:val="8"/>
        </w:rPr>
        <w:t xml:space="preserve">mean it. And yet, there is every indication that they do. That corollary is Russia's embrace of what it calls a "de-escalation" nuclear strike. Go back to the scenario spelled out in Russia's military doctrine: a conventional military conflict that poses an existential threat to the country. The doctrine calls for Russia to respond with a nuclear strike. But imagine you're a Russian leader: </w:t>
      </w:r>
      <w:r w:rsidRPr="00905D59">
        <w:rPr>
          <w:rStyle w:val="StyleUnderline"/>
        </w:rPr>
        <w:t>How do you drop a nuclear bomb</w:t>
      </w:r>
      <w:r w:rsidRPr="00905D59">
        <w:rPr>
          <w:sz w:val="8"/>
        </w:rPr>
        <w:t xml:space="preserve"> on NATO's troops </w:t>
      </w:r>
      <w:r w:rsidRPr="00905D59">
        <w:rPr>
          <w:rStyle w:val="StyleUnderline"/>
        </w:rPr>
        <w:t>wi</w:t>
      </w:r>
      <w:r w:rsidRPr="0069145B">
        <w:rPr>
          <w:rStyle w:val="StyleUnderline"/>
        </w:rPr>
        <w:t xml:space="preserve">thout forcing the US to </w:t>
      </w:r>
      <w:r w:rsidRPr="0069145B">
        <w:rPr>
          <w:rStyle w:val="Emphasis"/>
        </w:rPr>
        <w:t xml:space="preserve">respond with </w:t>
      </w:r>
      <w:r w:rsidRPr="00546EDC">
        <w:rPr>
          <w:rStyle w:val="Emphasis"/>
          <w:highlight w:val="cyan"/>
        </w:rPr>
        <w:t>a nuclear strike</w:t>
      </w:r>
      <w:r w:rsidRPr="00E1639F">
        <w:rPr>
          <w:sz w:val="8"/>
        </w:rPr>
        <w:t xml:space="preserve"> in kind, </w:t>
      </w:r>
      <w:r w:rsidRPr="00546EDC">
        <w:rPr>
          <w:rStyle w:val="StyleUnderline"/>
          <w:highlight w:val="cyan"/>
        </w:rPr>
        <w:t xml:space="preserve">setting off a </w:t>
      </w:r>
      <w:r w:rsidRPr="00546EDC">
        <w:rPr>
          <w:rStyle w:val="Emphasis"/>
          <w:highlight w:val="cyan"/>
        </w:rPr>
        <w:t>tit-for-tat cycle</w:t>
      </w:r>
      <w:r w:rsidRPr="0069145B">
        <w:rPr>
          <w:rStyle w:val="StyleUnderline"/>
        </w:rPr>
        <w:t xml:space="preserve"> </w:t>
      </w:r>
      <w:r w:rsidRPr="00546EDC">
        <w:rPr>
          <w:rStyle w:val="StyleUnderline"/>
          <w:highlight w:val="cyan"/>
        </w:rPr>
        <w:t xml:space="preserve">of escalation that would end in </w:t>
      </w:r>
      <w:r w:rsidRPr="00546EDC">
        <w:rPr>
          <w:rStyle w:val="Emphasis"/>
          <w:highlight w:val="cyan"/>
        </w:rPr>
        <w:t>total nuclear war</w:t>
      </w:r>
      <w:r w:rsidRPr="0069145B">
        <w:rPr>
          <w:rStyle w:val="StyleUnderline"/>
        </w:rPr>
        <w:t xml:space="preserve"> and </w:t>
      </w:r>
      <w:r w:rsidRPr="0069145B">
        <w:rPr>
          <w:rStyle w:val="Emphasis"/>
        </w:rPr>
        <w:t>global devastation</w:t>
      </w:r>
      <w:r w:rsidRPr="0069145B">
        <w:rPr>
          <w:rStyle w:val="StyleUnderline"/>
        </w:rPr>
        <w:t>?</w:t>
      </w:r>
      <w:r w:rsidRPr="00E1639F">
        <w:rPr>
          <w:sz w:val="8"/>
        </w:rPr>
        <w:t xml:space="preserve"> Russia's answer, in the case of such a conflict, is to drop a single nuclear weapon — one from the family of smaller, battlefield-use nukes known as "tactical" weapons, rather than from the larger, city-destroying "strategic" nuclear weapons. The idea is that such a strike would signal Russia's willingness to use nuclear weapons, and would force the enemy to immediately end the fight rather than risk further nuclear destruction. Nikolai Sokov, a nuclear weapons expert and former official in the Russian Foreign Affairs Ministry, explained in the Bulletin of Atomic Scientists that this is not a far-fetched option of last resort; it has become central to Russian war planning. "Such a threat is envisioned as deterring the United States and its allies from involvement in conflicts in which Russia has an important stake, and in this sense is essentially defensive," Sokov wrote. "Yet, to be effective, such a threat also must be credible. To that end, all large-scale military </w:t>
      </w:r>
      <w:r w:rsidRPr="00905D59">
        <w:rPr>
          <w:sz w:val="8"/>
        </w:rPr>
        <w:t xml:space="preserve">exercises that Russia conducted beginning in 2000 featured simulations of limited nuclear strikes." Buzhinsky, the recently retired member of Russia's General Staff, confirmed in our meeting that this is something the military sees as a viable option. "If Russia is heavily attacked conventionally, yes, of course, as it's written in the doctrine, there may be limited use of nonstrategic nuclear weapons," he said. "To show intention, as a de-escalating factor." </w:t>
      </w:r>
      <w:r w:rsidRPr="00905D59">
        <w:rPr>
          <w:rStyle w:val="StyleUnderline"/>
        </w:rPr>
        <w:t xml:space="preserve">It is difficult to imagine a more </w:t>
      </w:r>
      <w:r w:rsidRPr="00905D59">
        <w:rPr>
          <w:rStyle w:val="Emphasis"/>
        </w:rPr>
        <w:t>dangerous idea</w:t>
      </w:r>
      <w:r w:rsidRPr="00905D59">
        <w:rPr>
          <w:sz w:val="8"/>
        </w:rPr>
        <w:t xml:space="preserve"> in the world of military planning today </w:t>
      </w:r>
      <w:r w:rsidRPr="00905D59">
        <w:rPr>
          <w:rStyle w:val="StyleUnderline"/>
        </w:rPr>
        <w:t>than of a "limited" nuclear war</w:t>
      </w:r>
      <w:r w:rsidRPr="00905D59">
        <w:rPr>
          <w:sz w:val="8"/>
        </w:rPr>
        <w:t xml:space="preserve">. Scholars have debated for decades, and still debate today, whether the concept of limited nuclear war is realistic, or whether such a conflict would inevitably spiral into total nuclear war. Put another way, </w:t>
      </w:r>
      <w:r w:rsidRPr="00905D59">
        <w:rPr>
          <w:rStyle w:val="StyleUnderline"/>
        </w:rPr>
        <w:t>no one knows for sure whether Russia's military planners have sown the seeds for global nuclear destruction</w:t>
      </w:r>
      <w:r w:rsidRPr="00905D59">
        <w:rPr>
          <w:sz w:val="8"/>
        </w:rPr>
        <w:t>. Seen from the Russian side, it is at least possible to imagine how this doctrine might make sense: The threat of NATO's conventional forces is widely seen as both overwhelming and imminent, making such an extreme step worth considering. Ever since the fall of the Soviet Union, Russia's strategic culture has increasingly emphasized its nuclear arsenal, the one remaining legacy of its fearsome great-power status. It is a sort of Russian cult of the nuclear weapon, or even a certain strategic fetish. With nukes so central to Russian strategic thinking, it is little wonder Moscow sees them as the solution to its greatest strategic problem. But when you consider this doctrine from the American side, you begin to see what makes it dangerous, even insane. Imagine that you are an American leader and your forces in Eastern Europe have somehow been drawn into conflict with the Russians. Perhaps, as artillery and planes from within Russia hammer your forces, you counterattack on Russian soil to take them out. The Kremlin, fearing the start of an invasion to take Moscow, drops a tactical nuclear warhead on your forces in Estonia or Latvia. You have no idea whether more Russian nuclear strikes are coming, either on the battlefield, more widely on Europe, or even against Washington or New York. Do you respond with an in-kind tactical nuclear strike, opening the risk of gradual escalation to total nuclear war? Do you, fearing the worst, move to take out the Russian leadership before they can order more attacks? Or do you announce a unilateral ceasefire, drawing</w:t>
      </w:r>
      <w:r w:rsidRPr="00E1639F">
        <w:rPr>
          <w:sz w:val="8"/>
        </w:rPr>
        <w:t xml:space="preserve"> your forces back in humiliation, rewarding Russia with a victory? It is difficult to imagine a more dangerous idea than "limited" nuclear war Russia's nuclear doctrine is betting that any American leader — not to mention the leaders of nuclear-armed France and the UK — would choose the last of those three options. If that prediction turned out to be wrong, it would mean nuclear war, perhaps global nuclear war and thus annihilation. This doctrine, in other words, is gambling with the fate of the world. Such a scenario, to be clear, is remote, as are all of the nuclear scenarios. It would require a cascading series of events, and for neither side to pull back in time as those events built. The odds of this happening are quite low. But they are greater than zero, and growing. Such a scenario is within the realm of possibility — if it were not, then Russia would not regularly conduct military exercises that imagine exactly this outcome. And recall that Alexander Vershbow, the deputy secretary general of NATO, told a conference in late April that NATO is gaming out exactly such a crisis. There are yet more worrying implications to </w:t>
      </w:r>
      <w:r w:rsidRPr="00BE5AB3">
        <w:rPr>
          <w:sz w:val="8"/>
        </w:rPr>
        <w:t xml:space="preserve">this Russian doctrine. Its logical conclusion is that Russia sees itself as able to fight a war with the conventionally superior United States without losing, and that it can do this by using battlefield nuclear weapons. Under this doctrine, Moscow is deeming not only full-blown war against the US as imaginable, but a full-blown war with at least one nuclear detonation. That, perhaps, can help explain why Putin has seemed so willing to ratchet up the possibility of a real war with the United States, even one involving nuclear threats — he may believe that through his superior will and brinksmanship, he can avoid defeat. Adding a nuclear element to any conflict would also seem to increase the odds of NATO's Western European members splitting over how to respond, particularly if Russian propaganda can make the circumstances leading up to the detonation unclear. But this also shows the degree to which his entire strategy may rest in part on a shoddy premise — that "limited" nuclear war can be winnable — and one that puts the entire world at risk. XII. The nuclear dangers: End games President Dwight Eisenhower held office at a time when the prospect of a nuclear war was relatively new and military planners unsure how to account for the possibility of a conflict with the Soviet Union in which both sides might use nuclear weapons. Though some in his administration urged him to consider plans for nuclear conflict, Eisenhower, no stranger to war, rejected the idea as unthinkable. "You just can't have this kind of war," Eisenhower said in 1957. "There aren't enough bulldozers to scrape the bodies off the streets." Putin believes he has found a way around this problem, relying on smaller, battlefield-use warheads that could win a war without escalating to a global conflict in which whole cities were sacrificed. But even a limited nuclear war could be catastrophic, and not just for the nations where the bombs would fall, but for the whole world. A 2008 study (updated in 2014) on the environmental effects of a "small" nuclear war described what would happen if 100 Hiroshima-strength bombs were detonated in a hypothetical conflict between India and Pakistan. This is equivalent to </w:t>
      </w:r>
      <w:r w:rsidRPr="00BE5AB3">
        <w:rPr>
          <w:rStyle w:val="StyleUnderline"/>
        </w:rPr>
        <w:t xml:space="preserve">less than </w:t>
      </w:r>
      <w:r w:rsidRPr="00BE5AB3">
        <w:rPr>
          <w:rStyle w:val="Emphasis"/>
        </w:rPr>
        <w:t>1 percent</w:t>
      </w:r>
      <w:r w:rsidRPr="00BE5AB3">
        <w:rPr>
          <w:sz w:val="8"/>
        </w:rPr>
        <w:t xml:space="preserve"> </w:t>
      </w:r>
      <w:r w:rsidRPr="00BE5AB3">
        <w:rPr>
          <w:rStyle w:val="StyleUnderline"/>
        </w:rPr>
        <w:t>of the combined nuclear arsenals of the US and Russia</w:t>
      </w:r>
      <w:r w:rsidRPr="00BE5AB3">
        <w:rPr>
          <w:sz w:val="8"/>
        </w:rPr>
        <w:t xml:space="preserve">. The explosions, the study found, </w:t>
      </w:r>
      <w:r w:rsidRPr="00BE5AB3">
        <w:rPr>
          <w:rStyle w:val="StyleUnderline"/>
        </w:rPr>
        <w:t xml:space="preserve">would push a layer of </w:t>
      </w:r>
      <w:r w:rsidRPr="00BE5AB3">
        <w:rPr>
          <w:rStyle w:val="Emphasis"/>
        </w:rPr>
        <w:t>hot, black smoke</w:t>
      </w:r>
      <w:r w:rsidRPr="00BE5AB3">
        <w:rPr>
          <w:sz w:val="8"/>
        </w:rPr>
        <w:t xml:space="preserve"> </w:t>
      </w:r>
      <w:r w:rsidRPr="00BE5AB3">
        <w:rPr>
          <w:rStyle w:val="StyleUnderline"/>
        </w:rPr>
        <w:t xml:space="preserve">into the atmosphere, where it would </w:t>
      </w:r>
      <w:r w:rsidRPr="00BE5AB3">
        <w:rPr>
          <w:rStyle w:val="Emphasis"/>
        </w:rPr>
        <w:t>envelop the Earth</w:t>
      </w:r>
      <w:r w:rsidRPr="00BE5AB3">
        <w:rPr>
          <w:sz w:val="8"/>
        </w:rPr>
        <w:t xml:space="preserve"> in about 10 days. The study predicted that </w:t>
      </w:r>
      <w:r w:rsidRPr="00BE5AB3">
        <w:rPr>
          <w:rStyle w:val="StyleUnderline"/>
        </w:rPr>
        <w:t>this</w:t>
      </w:r>
      <w:r w:rsidRPr="00BE5AB3">
        <w:rPr>
          <w:sz w:val="8"/>
        </w:rPr>
        <w:t xml:space="preserve"> smoke </w:t>
      </w:r>
      <w:r w:rsidRPr="00BE5AB3">
        <w:rPr>
          <w:rStyle w:val="StyleUnderline"/>
        </w:rPr>
        <w:t xml:space="preserve">would </w:t>
      </w:r>
      <w:r w:rsidRPr="00BE5AB3">
        <w:rPr>
          <w:rStyle w:val="Emphasis"/>
        </w:rPr>
        <w:t>block sunlight</w:t>
      </w:r>
      <w:r w:rsidRPr="00BE5AB3">
        <w:rPr>
          <w:rStyle w:val="StyleUnderline"/>
        </w:rPr>
        <w:t xml:space="preserve">, </w:t>
      </w:r>
      <w:r w:rsidRPr="00BE5AB3">
        <w:rPr>
          <w:rStyle w:val="Emphasis"/>
        </w:rPr>
        <w:t>heat the atmosphere</w:t>
      </w:r>
      <w:r w:rsidRPr="00BE5AB3">
        <w:rPr>
          <w:sz w:val="8"/>
        </w:rPr>
        <w:t xml:space="preserve">, </w:t>
      </w:r>
      <w:r w:rsidRPr="00BE5AB3">
        <w:rPr>
          <w:rStyle w:val="StyleUnderline"/>
        </w:rPr>
        <w:t xml:space="preserve">and </w:t>
      </w:r>
      <w:r w:rsidRPr="00BE5AB3">
        <w:rPr>
          <w:rStyle w:val="Emphasis"/>
        </w:rPr>
        <w:t>erode the ozone</w:t>
      </w:r>
      <w:r w:rsidRPr="00BE5AB3">
        <w:rPr>
          <w:sz w:val="8"/>
        </w:rPr>
        <w:t xml:space="preserve"> for many years, </w:t>
      </w:r>
      <w:r w:rsidRPr="00BE5AB3">
        <w:rPr>
          <w:rStyle w:val="StyleUnderline"/>
        </w:rPr>
        <w:t>producing</w:t>
      </w:r>
      <w:r w:rsidRPr="00BE5AB3">
        <w:rPr>
          <w:sz w:val="8"/>
        </w:rPr>
        <w:t xml:space="preserve"> what the researchers call without hyperbole "</w:t>
      </w:r>
      <w:r w:rsidRPr="00BE5AB3">
        <w:rPr>
          <w:rStyle w:val="StyleUnderline"/>
        </w:rPr>
        <w:t xml:space="preserve">a </w:t>
      </w:r>
      <w:r w:rsidRPr="00BE5AB3">
        <w:rPr>
          <w:rStyle w:val="Emphasis"/>
        </w:rPr>
        <w:t>decade without summer</w:t>
      </w:r>
      <w:r w:rsidRPr="00BE5AB3">
        <w:rPr>
          <w:sz w:val="8"/>
        </w:rPr>
        <w:t xml:space="preserve">." </w:t>
      </w:r>
      <w:r w:rsidRPr="00BE5AB3">
        <w:rPr>
          <w:rStyle w:val="StyleUnderline"/>
        </w:rPr>
        <w:t>As rains dried and crops failed</w:t>
      </w:r>
      <w:r w:rsidRPr="00BE5AB3">
        <w:rPr>
          <w:sz w:val="8"/>
        </w:rPr>
        <w:t xml:space="preserve"> worldwide, the resulting global </w:t>
      </w:r>
      <w:r w:rsidRPr="00BE5AB3">
        <w:rPr>
          <w:rStyle w:val="StyleUnderline"/>
        </w:rPr>
        <w:t>famine would kill 1 billion people</w:t>
      </w:r>
      <w:r w:rsidRPr="00BE5AB3">
        <w:rPr>
          <w:sz w:val="8"/>
        </w:rPr>
        <w:t>. "We escaped the Cold War without a nuclear holocaust by some combination of skill, luck and divine intervention, and I suspect the latter in greatest proportion," General George Lee Butler of the US Strategic Air Command told the journalist Eric Schlosser for his book on the dangers of nuclear weapons. We may have escaped the Cold War, but we have not escaped the nuclear threat, which not only remains but is growing. The sense that this danger is resigned to history books, common in Washington and other Western capitals, is precisely part of its danger. It is another echo of the months and years before World War I, when the world drifted unknowingly toward disaster. In April of last year, just after Russia had annexed Crimea, the London-based think tank Chatham House published a report on the dangers of unintended nuclear conflict. It was not pegged to the events in Ukraine, and at that point few people, including the report's authors, saw Crimea as the potential beginning of a larger conflict. Even still, it was dire in its warnings. "The probability of inadvertent nuclear use is not</w:t>
      </w:r>
      <w:r w:rsidRPr="00E1639F">
        <w:rPr>
          <w:sz w:val="8"/>
        </w:rPr>
        <w:t xml:space="preserve"> zero and is higher than had been widely considered," it stated. "The risk associated with nuclear weapons is high" and "under-appreciated." Their warnings were widely ignored. As the report itself noted, the world has concluded, wrongly, that nuclear weapons no longer pose an imminent threat. Attention has moved on. But the seeds of a possible war are being sown in Europe. </w:t>
      </w:r>
      <w:r w:rsidRPr="0069145B">
        <w:rPr>
          <w:rStyle w:val="StyleUnderline"/>
        </w:rPr>
        <w:t>Should the worst happen</w:t>
      </w:r>
      <w:r w:rsidRPr="00E1639F">
        <w:rPr>
          <w:sz w:val="8"/>
        </w:rPr>
        <w:t xml:space="preserve">, which is a remote but real possibility, </w:t>
      </w:r>
      <w:r w:rsidRPr="0069145B">
        <w:rPr>
          <w:rStyle w:val="StyleUnderline"/>
        </w:rPr>
        <w:t>the consequences will follow</w:t>
      </w:r>
      <w:r w:rsidRPr="00E1639F">
        <w:rPr>
          <w:sz w:val="8"/>
        </w:rPr>
        <w:t xml:space="preserve"> all Americans to their homes.</w:t>
      </w:r>
    </w:p>
    <w:p w:rsidR="004C2DDD" w:rsidRPr="00773DBE" w:rsidRDefault="004C2DDD" w:rsidP="004C2DDD">
      <w:pPr>
        <w:pStyle w:val="Heading4"/>
      </w:pPr>
      <w:r>
        <w:t xml:space="preserve">Chinese expansionism causes </w:t>
      </w:r>
      <w:r w:rsidRPr="004C2DDD">
        <w:rPr>
          <w:u w:val="single"/>
        </w:rPr>
        <w:t>nuclear war</w:t>
      </w:r>
      <w:r>
        <w:t xml:space="preserve">. </w:t>
      </w:r>
    </w:p>
    <w:p w:rsidR="004C2DDD" w:rsidRPr="0018269C" w:rsidRDefault="004C2DDD" w:rsidP="004C2DDD">
      <w:pPr>
        <w:rPr>
          <w:b/>
          <w:bCs/>
          <w:sz w:val="20"/>
          <w:szCs w:val="16"/>
        </w:rPr>
      </w:pPr>
      <w:r w:rsidRPr="00773DBE">
        <w:rPr>
          <w:rStyle w:val="Style13ptBold"/>
        </w:rPr>
        <w:t>Rando 15</w:t>
      </w:r>
      <w:r w:rsidR="0018269C" w:rsidRPr="0018269C">
        <w:t xml:space="preserve"> </w:t>
      </w:r>
      <w:r w:rsidR="0018269C" w:rsidRPr="0018269C">
        <w:rPr>
          <w:sz w:val="16"/>
          <w:szCs w:val="16"/>
        </w:rPr>
        <w:t xml:space="preserve">— </w:t>
      </w:r>
      <w:r w:rsidRPr="0018269C">
        <w:rPr>
          <w:sz w:val="16"/>
          <w:szCs w:val="16"/>
        </w:rPr>
        <w:t>Consultant- Asymmetric Global Solutions DBA, MPH/MS-Biomedical Sciences &amp; US Correspondent-Chemical, Biological, Nuclear Warfare Journal</w:t>
      </w:r>
      <w:r w:rsidR="0018269C" w:rsidRPr="0018269C">
        <w:rPr>
          <w:sz w:val="16"/>
          <w:szCs w:val="16"/>
        </w:rPr>
        <w:t>. (</w:t>
      </w:r>
      <w:r w:rsidRPr="0018269C">
        <w:rPr>
          <w:sz w:val="16"/>
          <w:szCs w:val="16"/>
        </w:rPr>
        <w:t>Fire on the Water: The South China Sea and Nuclear Confrontation, 9/29, http://www.cbrneportal.com/fire-on-the-water-the-south-china-sea-and-nuclear-confrontation/)</w:t>
      </w:r>
    </w:p>
    <w:p w:rsidR="004C2DDD" w:rsidRPr="00773DBE" w:rsidRDefault="004C2DDD" w:rsidP="004C2DDD">
      <w:pPr>
        <w:rPr>
          <w:sz w:val="16"/>
        </w:rPr>
      </w:pPr>
      <w:r w:rsidRPr="00773DBE">
        <w:rPr>
          <w:sz w:val="16"/>
        </w:rPr>
        <w:t>Robert Kaplan, one of the world</w:t>
      </w:r>
      <w:r w:rsidR="00855095">
        <w:rPr>
          <w:sz w:val="16"/>
        </w:rPr>
        <w:t>’</w:t>
      </w:r>
      <w:r w:rsidRPr="00773DBE">
        <w:rPr>
          <w:sz w:val="16"/>
        </w:rPr>
        <w:t xml:space="preserve">s foremost experts on China, has stated </w:t>
      </w:r>
      <w:r w:rsidR="00855095">
        <w:rPr>
          <w:sz w:val="16"/>
        </w:rPr>
        <w:t>“</w:t>
      </w:r>
      <w:r w:rsidRPr="00773DBE">
        <w:rPr>
          <w:u w:val="single"/>
        </w:rPr>
        <w:t xml:space="preserve">The </w:t>
      </w:r>
      <w:r w:rsidRPr="00B7476A">
        <w:rPr>
          <w:rStyle w:val="Emphasis"/>
          <w:highlight w:val="cyan"/>
        </w:rPr>
        <w:t>S</w:t>
      </w:r>
      <w:r w:rsidRPr="00773DBE">
        <w:rPr>
          <w:u w:val="single"/>
        </w:rPr>
        <w:t xml:space="preserve">outh </w:t>
      </w:r>
      <w:r w:rsidRPr="00B7476A">
        <w:rPr>
          <w:rStyle w:val="Emphasis"/>
          <w:highlight w:val="cyan"/>
        </w:rPr>
        <w:t>C</w:t>
      </w:r>
      <w:r w:rsidRPr="00773DBE">
        <w:rPr>
          <w:u w:val="single"/>
        </w:rPr>
        <w:t xml:space="preserve">hina </w:t>
      </w:r>
      <w:r w:rsidRPr="00B7476A">
        <w:rPr>
          <w:rStyle w:val="Emphasis"/>
          <w:highlight w:val="cyan"/>
        </w:rPr>
        <w:t>S</w:t>
      </w:r>
      <w:r w:rsidRPr="00773DBE">
        <w:rPr>
          <w:u w:val="single"/>
        </w:rPr>
        <w:t xml:space="preserve">ea </w:t>
      </w:r>
      <w:r w:rsidRPr="00B7476A">
        <w:rPr>
          <w:highlight w:val="cyan"/>
          <w:u w:val="single"/>
        </w:rPr>
        <w:t>will be the</w:t>
      </w:r>
      <w:r w:rsidRPr="00773DBE">
        <w:rPr>
          <w:u w:val="single"/>
        </w:rPr>
        <w:t xml:space="preserve"> 21st Century</w:t>
      </w:r>
      <w:r w:rsidR="00855095">
        <w:rPr>
          <w:u w:val="single"/>
        </w:rPr>
        <w:t>’</w:t>
      </w:r>
      <w:r w:rsidRPr="00773DBE">
        <w:rPr>
          <w:u w:val="single"/>
        </w:rPr>
        <w:t xml:space="preserve">s </w:t>
      </w:r>
      <w:r w:rsidRPr="00B7476A">
        <w:rPr>
          <w:rStyle w:val="Emphasis"/>
          <w:highlight w:val="cyan"/>
        </w:rPr>
        <w:t>defining</w:t>
      </w:r>
      <w:r w:rsidRPr="00B7476A">
        <w:rPr>
          <w:highlight w:val="cyan"/>
          <w:u w:val="single"/>
        </w:rPr>
        <w:t xml:space="preserve"> </w:t>
      </w:r>
      <w:r w:rsidRPr="00B7476A">
        <w:rPr>
          <w:rStyle w:val="Emphasis"/>
          <w:highlight w:val="cyan"/>
        </w:rPr>
        <w:t>battleground</w:t>
      </w:r>
      <w:r w:rsidRPr="00773DBE">
        <w:rPr>
          <w:sz w:val="16"/>
        </w:rPr>
        <w:t>.</w:t>
      </w:r>
      <w:r w:rsidR="00855095">
        <w:rPr>
          <w:sz w:val="16"/>
        </w:rPr>
        <w:t>”</w:t>
      </w:r>
      <w:r w:rsidRPr="00773DBE">
        <w:rPr>
          <w:sz w:val="16"/>
        </w:rPr>
        <w:t xml:space="preserve">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w:t>
      </w:r>
      <w:r w:rsidR="00855095">
        <w:rPr>
          <w:sz w:val="16"/>
        </w:rPr>
        <w:t>“</w:t>
      </w:r>
      <w:r w:rsidRPr="00773DBE">
        <w:rPr>
          <w:sz w:val="16"/>
        </w:rPr>
        <w:t>The Chinese Way</w:t>
      </w:r>
      <w:r w:rsidR="00855095">
        <w:rPr>
          <w:sz w:val="16"/>
        </w:rPr>
        <w:t>”</w:t>
      </w:r>
      <w:r w:rsidRPr="00773DBE">
        <w:rPr>
          <w:sz w:val="16"/>
        </w:rPr>
        <w:t>, written in the Bulletin of Atomic Scientists by Professor Chalmers Johnson of the University of California-San Diego, noted significantly increased defense budgets and expenditures in the region. In addition, the article eludes to the fact that China had claimed the entire South China Sea and would use its naval forces to counter any encroachment. The argument for an increased U.S. naval presence in East Asia is certainly not without precedent.</w:t>
      </w:r>
      <w:r w:rsidRPr="00773DBE">
        <w:rPr>
          <w:u w:val="single"/>
        </w:rPr>
        <w:t xml:space="preserve"> This contested aquatic region has tremendous geopolitical, strategic and economic significance</w:t>
      </w:r>
      <w:r w:rsidRPr="00773DBE">
        <w:rPr>
          <w:sz w:val="16"/>
        </w:rPr>
        <w:t xml:space="preserve">. While, the Persian Gulf has immense importance and global recognition due to its strategic location in the Middle East, as well its significance to global commerce, industry and sought after oil, </w:t>
      </w:r>
      <w:r w:rsidRPr="00773DBE">
        <w:rPr>
          <w:u w:val="single"/>
        </w:rPr>
        <w:t>the South China Sea is crucially important to nations seeking to obtain their economic riches and geopolitical advantages</w:t>
      </w:r>
      <w:r w:rsidRPr="00773DBE">
        <w:rPr>
          <w:sz w:val="16"/>
        </w:rPr>
        <w:t xml:space="preserve">. 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w:t>
      </w:r>
      <w:r w:rsidRPr="00773DBE">
        <w:rPr>
          <w:u w:val="single"/>
        </w:rPr>
        <w:t xml:space="preserve">In terms of economic value, fishery </w:t>
      </w:r>
      <w:r w:rsidRPr="00B7476A">
        <w:rPr>
          <w:highlight w:val="cyan"/>
          <w:u w:val="single"/>
        </w:rPr>
        <w:t>stocks and potential fossil fuel</w:t>
      </w:r>
      <w:r w:rsidRPr="00773DBE">
        <w:rPr>
          <w:u w:val="single"/>
        </w:rPr>
        <w:t xml:space="preserve"> reserves are two major commodities that </w:t>
      </w:r>
      <w:r w:rsidRPr="00B7476A">
        <w:rPr>
          <w:highlight w:val="cyan"/>
          <w:u w:val="single"/>
        </w:rPr>
        <w:t xml:space="preserve">may spark </w:t>
      </w:r>
      <w:r w:rsidRPr="00B7476A">
        <w:rPr>
          <w:rStyle w:val="Emphasis"/>
          <w:highlight w:val="cyan"/>
        </w:rPr>
        <w:t>a</w:t>
      </w:r>
      <w:r w:rsidRPr="00773DBE">
        <w:rPr>
          <w:u w:val="single"/>
        </w:rPr>
        <w:t xml:space="preserve">n armed conflict, even to the point of </w:t>
      </w:r>
      <w:r w:rsidRPr="00B7476A">
        <w:rPr>
          <w:rStyle w:val="Emphasis"/>
          <w:highlight w:val="cyan"/>
        </w:rPr>
        <w:t>nuclear confrontation</w:t>
      </w:r>
      <w:r w:rsidRPr="00773DBE">
        <w:rPr>
          <w:u w:val="single"/>
        </w:rPr>
        <w:t>.</w:t>
      </w:r>
      <w:r w:rsidRPr="00773DBE">
        <w:rPr>
          <w:sz w:val="16"/>
        </w:rPr>
        <w:t xml:space="preserve"> As a rich source of the region</w:t>
      </w:r>
      <w:r w:rsidR="00855095">
        <w:rPr>
          <w:sz w:val="16"/>
        </w:rPr>
        <w:t>’</w:t>
      </w:r>
      <w:r w:rsidRPr="00773DBE">
        <w:rPr>
          <w:sz w:val="16"/>
        </w:rPr>
        <w:t xml:space="preserve">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Thus, seizing the opportunity to gain dominance will lead to control and manipulation of vital food and energy resources, economic wealth and geopolitical power in the region. </w:t>
      </w:r>
      <w:r w:rsidRPr="00773DBE">
        <w:rPr>
          <w:u w:val="single"/>
        </w:rPr>
        <w:t xml:space="preserve">A scenario of regional and maritime </w:t>
      </w:r>
      <w:r w:rsidRPr="00B7476A">
        <w:rPr>
          <w:highlight w:val="cyan"/>
          <w:u w:val="single"/>
        </w:rPr>
        <w:t>domination</w:t>
      </w:r>
      <w:r w:rsidRPr="00773DBE">
        <w:rPr>
          <w:u w:val="single"/>
        </w:rPr>
        <w:t xml:space="preserve"> and control </w:t>
      </w:r>
      <w:r w:rsidRPr="00B7476A">
        <w:rPr>
          <w:highlight w:val="cyan"/>
          <w:u w:val="single"/>
        </w:rPr>
        <w:t>could lead to</w:t>
      </w:r>
      <w:r w:rsidRPr="00773DBE">
        <w:rPr>
          <w:u w:val="single"/>
        </w:rPr>
        <w:t xml:space="preserve"> the partial or total exclusion of adjacent nation-states to access any food or natural resources</w:t>
      </w:r>
      <w:r w:rsidRPr="00773DBE">
        <w:rPr>
          <w:sz w:val="16"/>
        </w:rPr>
        <w:t xml:space="preserve"> derived from a sea ruled with an iron hand; </w:t>
      </w:r>
      <w:r w:rsidRPr="00773DBE">
        <w:rPr>
          <w:u w:val="single"/>
        </w:rPr>
        <w:t>leading to a massive complex humanitarian c</w:t>
      </w:r>
      <w:r w:rsidRPr="00B7476A">
        <w:rPr>
          <w:highlight w:val="cyan"/>
          <w:u w:val="single"/>
        </w:rPr>
        <w:t>atastrophe</w:t>
      </w:r>
      <w:r w:rsidRPr="00773DBE">
        <w:rPr>
          <w:u w:val="single"/>
        </w:rPr>
        <w:t xml:space="preserve"> of immense proportions </w:t>
      </w:r>
      <w:r w:rsidRPr="00B7476A">
        <w:rPr>
          <w:highlight w:val="cyan"/>
          <w:u w:val="single"/>
        </w:rPr>
        <w:t>from malnutrition</w:t>
      </w:r>
      <w:r w:rsidRPr="00773DBE">
        <w:rPr>
          <w:u w:val="single"/>
        </w:rPr>
        <w:t xml:space="preserve"> and starvation, </w:t>
      </w:r>
      <w:r w:rsidRPr="00B7476A">
        <w:rPr>
          <w:highlight w:val="cyan"/>
          <w:u w:val="single"/>
        </w:rPr>
        <w:t>limitations in energy production, and economic collapse</w:t>
      </w:r>
      <w:r w:rsidRPr="00773DBE">
        <w:rPr>
          <w:u w:val="single"/>
        </w:rPr>
        <w:t>.</w:t>
      </w:r>
      <w:r w:rsidRPr="00773DBE">
        <w:rPr>
          <w:sz w:val="16"/>
        </w:rPr>
        <w:t xml:space="preserve"> These factors make the South China Sea a national security priority for nations in the region, including one of the world</w:t>
      </w:r>
      <w:r w:rsidR="00855095">
        <w:rPr>
          <w:sz w:val="16"/>
        </w:rPr>
        <w:t>’</w:t>
      </w:r>
      <w:r w:rsidRPr="00773DBE">
        <w:rPr>
          <w:sz w:val="16"/>
        </w:rPr>
        <w:t xml:space="preserve">s superpowers, China. 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w:t>
      </w:r>
      <w:r w:rsidRPr="00773DBE">
        <w:rPr>
          <w:u w:val="single"/>
        </w:rPr>
        <w:t xml:space="preserve">Such potential </w:t>
      </w:r>
      <w:r w:rsidRPr="00B7476A">
        <w:rPr>
          <w:highlight w:val="cyan"/>
          <w:u w:val="single"/>
        </w:rPr>
        <w:t>dominance i</w:t>
      </w:r>
      <w:r w:rsidRPr="00773DBE">
        <w:rPr>
          <w:u w:val="single"/>
        </w:rPr>
        <w:t>n any region</w:t>
      </w:r>
      <w:r w:rsidRPr="00B7476A">
        <w:rPr>
          <w:highlight w:val="cyan"/>
          <w:u w:val="single"/>
        </w:rPr>
        <w:t>, leads to</w:t>
      </w:r>
      <w:r w:rsidRPr="00773DBE">
        <w:rPr>
          <w:u w:val="single"/>
        </w:rPr>
        <w:t xml:space="preserve"> a high-stakes game of </w:t>
      </w:r>
      <w:r w:rsidRPr="00B7476A">
        <w:rPr>
          <w:rStyle w:val="Emphasis"/>
          <w:highlight w:val="cyan"/>
        </w:rPr>
        <w:t>brinkmanship</w:t>
      </w:r>
      <w:r w:rsidRPr="00B7476A">
        <w:rPr>
          <w:highlight w:val="cyan"/>
          <w:u w:val="single"/>
        </w:rPr>
        <w:t>,</w:t>
      </w:r>
      <w:r w:rsidRPr="00773DBE">
        <w:rPr>
          <w:u w:val="single"/>
        </w:rPr>
        <w:t xml:space="preserve"> and at least the possibility of </w:t>
      </w:r>
      <w:r w:rsidRPr="00773DBE">
        <w:rPr>
          <w:rStyle w:val="Emphasis"/>
        </w:rPr>
        <w:t xml:space="preserve">a </w:t>
      </w:r>
      <w:r w:rsidRPr="00B7476A">
        <w:rPr>
          <w:rStyle w:val="Emphasis"/>
          <w:highlight w:val="cyan"/>
        </w:rPr>
        <w:t>regional war</w:t>
      </w:r>
      <w:r w:rsidRPr="00773DBE">
        <w:rPr>
          <w:u w:val="single"/>
        </w:rPr>
        <w:t xml:space="preserve"> which could conceivably escalate to engulf nation-states </w:t>
      </w:r>
      <w:r w:rsidRPr="00773DBE">
        <w:rPr>
          <w:rStyle w:val="Emphasis"/>
        </w:rPr>
        <w:t>external</w:t>
      </w:r>
      <w:r w:rsidRPr="00773DBE">
        <w:rPr>
          <w:u w:val="single"/>
        </w:rPr>
        <w:t xml:space="preserve"> to the </w:t>
      </w:r>
      <w:r w:rsidRPr="00773DBE">
        <w:rPr>
          <w:rStyle w:val="Emphasis"/>
        </w:rPr>
        <w:t>region</w:t>
      </w:r>
      <w:r w:rsidRPr="00773DBE">
        <w:rPr>
          <w:sz w:val="16"/>
        </w:rPr>
        <w:t xml:space="preserve">al </w:t>
      </w:r>
      <w:r w:rsidRPr="00773DBE">
        <w:rPr>
          <w:u w:val="single"/>
        </w:rPr>
        <w:t xml:space="preserve">sphere. Tensions and skirmishes have the propensity to evolve into armed conflict </w:t>
      </w:r>
      <w:r w:rsidRPr="00B7476A">
        <w:rPr>
          <w:highlight w:val="cyan"/>
          <w:u w:val="single"/>
        </w:rPr>
        <w:t xml:space="preserve">and </w:t>
      </w:r>
      <w:r w:rsidRPr="00B7476A">
        <w:rPr>
          <w:rStyle w:val="Emphasis"/>
          <w:highlight w:val="cyan"/>
        </w:rPr>
        <w:t>full-scale war</w:t>
      </w:r>
      <w:r w:rsidRPr="00773DBE">
        <w:rPr>
          <w:sz w:val="16"/>
        </w:rPr>
        <w:t xml:space="preserve">, and apprehensive leaders and military planners in such a contested region serve as the facilitators for disaster. 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 China will never cease its quest for supremacy and its perceived </w:t>
      </w:r>
      <w:r w:rsidR="00855095">
        <w:rPr>
          <w:sz w:val="16"/>
        </w:rPr>
        <w:t>“</w:t>
      </w:r>
      <w:r w:rsidRPr="00773DBE">
        <w:rPr>
          <w:sz w:val="16"/>
        </w:rPr>
        <w:t>ownership</w:t>
      </w:r>
      <w:r w:rsidR="00855095">
        <w:rPr>
          <w:sz w:val="16"/>
        </w:rPr>
        <w:t>”</w:t>
      </w:r>
      <w:r w:rsidRPr="00773DBE">
        <w:rPr>
          <w:sz w:val="16"/>
        </w:rPr>
        <w:t xml:space="preserve"> of the South China Sea, as the legitimacy and structure of the Chinese government is based on nationalism and achievement of the </w:t>
      </w:r>
      <w:r w:rsidR="00855095">
        <w:rPr>
          <w:sz w:val="16"/>
        </w:rPr>
        <w:t>“</w:t>
      </w:r>
      <w:r w:rsidRPr="00773DBE">
        <w:rPr>
          <w:sz w:val="16"/>
        </w:rPr>
        <w:t>Chinese Dream</w:t>
      </w:r>
      <w:r w:rsidR="00855095">
        <w:rPr>
          <w:sz w:val="16"/>
        </w:rPr>
        <w:t>”</w:t>
      </w:r>
      <w:r w:rsidRPr="00773DBE">
        <w:rPr>
          <w:sz w:val="16"/>
        </w:rPr>
        <w:t xml:space="preserve">. The Chinese regime continues to vehemently assert their perceived </w:t>
      </w:r>
      <w:r w:rsidR="00855095">
        <w:rPr>
          <w:sz w:val="16"/>
        </w:rPr>
        <w:t>“</w:t>
      </w:r>
      <w:r w:rsidRPr="00773DBE">
        <w:rPr>
          <w:sz w:val="16"/>
        </w:rPr>
        <w:t>right</w:t>
      </w:r>
      <w:r w:rsidR="00855095">
        <w:rPr>
          <w:sz w:val="16"/>
        </w:rPr>
        <w:t>”</w:t>
      </w:r>
      <w:r w:rsidRPr="00773DBE">
        <w:rPr>
          <w:sz w:val="16"/>
        </w:rPr>
        <w:t xml:space="preserve"> to the South China Sea, and it forges ahead with plans and operations that could lead to naval warfare and conflict escalation. The knowledge that China possesses formidable naval capacity and capabilities, including nuclear-capable ballistic missile submarines, is, indeed, disconcerting at the very least. As we examine and evaluate the </w:t>
      </w:r>
      <w:r w:rsidR="00855095">
        <w:rPr>
          <w:sz w:val="16"/>
        </w:rPr>
        <w:t>“</w:t>
      </w:r>
      <w:r w:rsidRPr="00773DBE">
        <w:rPr>
          <w:sz w:val="16"/>
        </w:rPr>
        <w:t>submarine factor</w:t>
      </w:r>
      <w:r w:rsidR="00855095">
        <w:rPr>
          <w:sz w:val="16"/>
        </w:rPr>
        <w:t>”</w:t>
      </w:r>
      <w:r w:rsidRPr="00773DBE">
        <w:rPr>
          <w:sz w:val="16"/>
        </w:rPr>
        <w:t>, it is evident that China</w:t>
      </w:r>
      <w:r w:rsidR="00855095">
        <w:rPr>
          <w:sz w:val="16"/>
        </w:rPr>
        <w:t>’</w:t>
      </w:r>
      <w:r w:rsidRPr="00773DBE">
        <w:rPr>
          <w:sz w:val="16"/>
        </w:rPr>
        <w:t>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w:t>
      </w:r>
      <w:r w:rsidR="00855095">
        <w:rPr>
          <w:sz w:val="16"/>
        </w:rPr>
        <w:t>’</w:t>
      </w:r>
      <w:r w:rsidRPr="00773DBE">
        <w:rPr>
          <w:sz w:val="16"/>
        </w:rPr>
        <w:t>s nuclear weapons are also a consideration for Beijing. Nuclear capable submarines are capable of deep dive capabilities and shorter launch to target times. While China</w:t>
      </w:r>
      <w:r w:rsidR="00855095">
        <w:rPr>
          <w:sz w:val="16"/>
        </w:rPr>
        <w:t>’</w:t>
      </w:r>
      <w:r w:rsidRPr="00773DBE">
        <w:rPr>
          <w:sz w:val="16"/>
        </w:rPr>
        <w:t>s submarine capabilities may appear worrisome to some, sudden deployment from port in a geopolitical crisis would serve as a critical indicator to the US and Western allies, and its submarine fleet still remains somewhat noisy and detectable. 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are able to target portions of the U.S. from strategic operational positions near the Chinese coast. China</w:t>
      </w:r>
      <w:r w:rsidR="00855095">
        <w:rPr>
          <w:sz w:val="16"/>
        </w:rPr>
        <w:t>’</w:t>
      </w:r>
      <w:r w:rsidRPr="00773DBE">
        <w:rPr>
          <w:sz w:val="16"/>
        </w:rPr>
        <w:t>s Global Times published an unprecedented report that revealed a nuclear missile strike on the western U.S. with JL-2 missiles could generate up to 12 million American fatalities. The Obama administration and senior U.S. naval officials have not retorted to China</w:t>
      </w:r>
      <w:r w:rsidR="00855095">
        <w:rPr>
          <w:sz w:val="16"/>
        </w:rPr>
        <w:t>’</w:t>
      </w:r>
      <w:r w:rsidRPr="00773DBE">
        <w:rPr>
          <w:sz w:val="16"/>
        </w:rPr>
        <w:t>s claims of a potentially devastating nuclear threat, which included graphics showing radiological plumes and collateral damage induced by radiation. The possibilities of China</w:t>
      </w:r>
      <w:r w:rsidR="00855095">
        <w:rPr>
          <w:sz w:val="16"/>
        </w:rPr>
        <w:t>’</w:t>
      </w:r>
      <w:r w:rsidRPr="00773DBE">
        <w:rPr>
          <w:sz w:val="16"/>
        </w:rPr>
        <w:t xml:space="preserve">s anti-satellite strategies to disable communications and intelligence-gathering capabilities must also be taken seriously. Most assuredly, </w:t>
      </w:r>
      <w:r w:rsidRPr="00773DBE">
        <w:rPr>
          <w:u w:val="single"/>
        </w:rPr>
        <w:t xml:space="preserve">the </w:t>
      </w:r>
      <w:r w:rsidRPr="00773DBE">
        <w:rPr>
          <w:rStyle w:val="Emphasis"/>
        </w:rPr>
        <w:t>S</w:t>
      </w:r>
      <w:r w:rsidRPr="00773DBE">
        <w:rPr>
          <w:u w:val="single"/>
        </w:rPr>
        <w:t xml:space="preserve">outh </w:t>
      </w:r>
      <w:r w:rsidRPr="00773DBE">
        <w:rPr>
          <w:rStyle w:val="Emphasis"/>
        </w:rPr>
        <w:t>C</w:t>
      </w:r>
      <w:r w:rsidRPr="00773DBE">
        <w:rPr>
          <w:u w:val="single"/>
        </w:rPr>
        <w:t xml:space="preserve">hina </w:t>
      </w:r>
      <w:r w:rsidRPr="00773DBE">
        <w:rPr>
          <w:rStyle w:val="Emphasis"/>
        </w:rPr>
        <w:t>S</w:t>
      </w:r>
      <w:r w:rsidRPr="00773DBE">
        <w:rPr>
          <w:sz w:val="16"/>
        </w:rPr>
        <w:t>ea</w:t>
      </w:r>
      <w:r w:rsidRPr="00773DBE">
        <w:rPr>
          <w:u w:val="single"/>
        </w:rPr>
        <w:t xml:space="preserve"> would serve as an obvious arena for the projection of Chinese power, including</w:t>
      </w:r>
      <w:r w:rsidRPr="00773DBE">
        <w:rPr>
          <w:sz w:val="16"/>
        </w:rPr>
        <w:t xml:space="preserve"> conventional and, potentially, </w:t>
      </w:r>
      <w:r w:rsidRPr="00773DBE">
        <w:rPr>
          <w:rStyle w:val="Emphasis"/>
        </w:rPr>
        <w:t>nuclear scenarios</w:t>
      </w:r>
      <w:r w:rsidRPr="00773DBE">
        <w:rPr>
          <w:u w:val="single"/>
        </w:rPr>
        <w:t>.</w:t>
      </w:r>
      <w:r w:rsidRPr="00773DBE">
        <w:rPr>
          <w:sz w:val="16"/>
        </w:rPr>
        <w:t xml:space="preserve"> Rando2China</w:t>
      </w:r>
      <w:r w:rsidR="00855095">
        <w:rPr>
          <w:sz w:val="16"/>
        </w:rPr>
        <w:t>’</w:t>
      </w:r>
      <w:r w:rsidRPr="00773DBE">
        <w:rPr>
          <w:sz w:val="16"/>
        </w:rPr>
        <w:t xml:space="preserve">s South Sea naval facilities have seen significant upgrading and expansion, such as the facilities on Hainan, and the nuclear submarine base at Longpo serves as the first nuclear submarine base in the South China Sea. The base also includes a submarine tunnel that is part of an underwater complex of nuclear facilities on Hainan. Also, </w:t>
      </w:r>
      <w:r w:rsidRPr="00B7476A">
        <w:rPr>
          <w:highlight w:val="cyan"/>
          <w:u w:val="single"/>
        </w:rPr>
        <w:t>Chinese-Russian wargames</w:t>
      </w:r>
      <w:r w:rsidRPr="00773DBE">
        <w:rPr>
          <w:sz w:val="16"/>
        </w:rPr>
        <w:t xml:space="preserve"> are worrisome, which </w:t>
      </w:r>
      <w:r w:rsidRPr="00B7476A">
        <w:rPr>
          <w:highlight w:val="cyan"/>
          <w:u w:val="single"/>
        </w:rPr>
        <w:t>adds to the concerns of nuclear confrontation</w:t>
      </w:r>
      <w:r w:rsidRPr="00773DBE">
        <w:rPr>
          <w:u w:val="single"/>
        </w:rPr>
        <w:t xml:space="preserve"> and consequences globally</w:t>
      </w:r>
      <w:r w:rsidRPr="00773DBE">
        <w:rPr>
          <w:sz w:val="16"/>
        </w:rPr>
        <w:t xml:space="preserve">. </w:t>
      </w:r>
      <w:r w:rsidRPr="00773DBE">
        <w:rPr>
          <w:u w:val="single"/>
        </w:rPr>
        <w:t>The Chinese have asserted their right to defend its territories</w:t>
      </w:r>
      <w:r w:rsidRPr="00773DBE">
        <w:rPr>
          <w:sz w:val="16"/>
        </w:rPr>
        <w:t>, which in their view, includes the South China Sea, and they have stated verbally, and by their aggressive actions, that they will continue to pursue their strategic goals despite the threat of confrontation and conflict. Many of the issues in contention in the South China Sea will remain unresolved for, probably, several years to come. We must remain balanced, and not overzealous in our approaches to assisting with conflict resolution in the area. We must apply reasonable diplomacy, without stirring up a hornet</w:t>
      </w:r>
      <w:r w:rsidR="00855095">
        <w:rPr>
          <w:sz w:val="16"/>
        </w:rPr>
        <w:t>’</w:t>
      </w:r>
      <w:r w:rsidRPr="00773DBE">
        <w:rPr>
          <w:sz w:val="16"/>
        </w:rPr>
        <w:t xml:space="preserve">s nest that would serve to be counterproductive and enhance animosities. However, </w:t>
      </w:r>
      <w:r w:rsidRPr="00773DBE">
        <w:rPr>
          <w:u w:val="single"/>
        </w:rPr>
        <w:t>the US</w:t>
      </w:r>
      <w:r w:rsidRPr="00773DBE">
        <w:rPr>
          <w:sz w:val="16"/>
        </w:rPr>
        <w:t xml:space="preserve">, its allies, and other concerned nation-states </w:t>
      </w:r>
      <w:r w:rsidRPr="00773DBE">
        <w:rPr>
          <w:u w:val="single"/>
        </w:rPr>
        <w:t xml:space="preserve">must not refrain from being ever so vigilant and proactive in achieving peaceful resolution, while at the same time </w:t>
      </w:r>
      <w:r w:rsidRPr="00773DBE">
        <w:rPr>
          <w:rStyle w:val="Emphasis"/>
        </w:rPr>
        <w:t>maintain</w:t>
      </w:r>
      <w:r w:rsidRPr="00773DBE">
        <w:rPr>
          <w:u w:val="single"/>
        </w:rPr>
        <w:t xml:space="preserve">ing our national defense and </w:t>
      </w:r>
      <w:r w:rsidRPr="00773DBE">
        <w:rPr>
          <w:rStyle w:val="Emphasis"/>
        </w:rPr>
        <w:t>security postures</w:t>
      </w:r>
      <w:r w:rsidRPr="00773DBE">
        <w:rPr>
          <w:sz w:val="16"/>
        </w:rPr>
        <w:t>.</w:t>
      </w:r>
    </w:p>
    <w:p w:rsidR="004C2DDD" w:rsidRPr="00070A82" w:rsidRDefault="004C2DDD" w:rsidP="004C2DDD">
      <w:pPr>
        <w:keepNext/>
        <w:keepLines/>
        <w:spacing w:before="40" w:after="0"/>
        <w:outlineLvl w:val="3"/>
        <w:rPr>
          <w:rFonts w:ascii="Cambria" w:eastAsia="MS Gothic" w:hAnsi="Cambria" w:cs="Arial"/>
          <w:b/>
          <w:iCs/>
          <w:sz w:val="26"/>
        </w:rPr>
      </w:pPr>
      <w:bookmarkStart w:id="7" w:name="_Hlk13005454"/>
      <w:bookmarkEnd w:id="6"/>
      <w:r w:rsidRPr="00070A82">
        <w:rPr>
          <w:rFonts w:ascii="Cambria" w:eastAsia="MS Gothic" w:hAnsi="Cambria" w:cs="Arial"/>
          <w:b/>
          <w:iCs/>
          <w:sz w:val="26"/>
        </w:rPr>
        <w:t xml:space="preserve">DPT true. </w:t>
      </w:r>
    </w:p>
    <w:p w:rsidR="004C2DDD" w:rsidRPr="00070A82" w:rsidRDefault="004C2DDD" w:rsidP="004C2DDD">
      <w:pPr>
        <w:rPr>
          <w:rFonts w:ascii="Cambria" w:hAnsi="Cambria"/>
        </w:rPr>
      </w:pPr>
      <w:r w:rsidRPr="00070A82">
        <w:rPr>
          <w:rFonts w:ascii="Cambria" w:eastAsia="Cambria" w:hAnsi="Cambria"/>
          <w:b/>
          <w:bCs/>
          <w:sz w:val="26"/>
        </w:rPr>
        <w:t xml:space="preserve">Reiter 17 </w:t>
      </w:r>
      <w:r w:rsidRPr="00070A82">
        <w:rPr>
          <w:rFonts w:ascii="Cambria" w:hAnsi="Cambria"/>
          <w:sz w:val="16"/>
        </w:rPr>
        <w:t xml:space="preserve">— Dan Reiter; Professor at the Department of Political Science at Emory University. (January, 2017, </w:t>
      </w:r>
      <w:r w:rsidR="00855095">
        <w:rPr>
          <w:rFonts w:ascii="Cambria" w:hAnsi="Cambria"/>
          <w:sz w:val="16"/>
        </w:rPr>
        <w:t>“</w:t>
      </w:r>
      <w:r w:rsidRPr="00070A82">
        <w:rPr>
          <w:rFonts w:ascii="Cambria" w:hAnsi="Cambria"/>
          <w:sz w:val="16"/>
        </w:rPr>
        <w:t>Is Democracy a Cause of Peace?</w:t>
      </w:r>
      <w:r w:rsidR="00855095">
        <w:rPr>
          <w:rFonts w:ascii="Cambria" w:hAnsi="Cambria"/>
          <w:sz w:val="16"/>
        </w:rPr>
        <w:t>”</w:t>
      </w:r>
      <w:r w:rsidRPr="00070A82">
        <w:rPr>
          <w:rFonts w:ascii="Cambria" w:hAnsi="Cambria"/>
          <w:sz w:val="16"/>
        </w:rPr>
        <w:t xml:space="preserve"> </w:t>
      </w:r>
      <w:r w:rsidRPr="00070A82">
        <w:rPr>
          <w:rFonts w:ascii="Cambria" w:hAnsi="Cambria"/>
          <w:i/>
          <w:sz w:val="16"/>
        </w:rPr>
        <w:t>Oxford Research Encyclopedia</w:t>
      </w:r>
      <w:r w:rsidRPr="00070A82">
        <w:rPr>
          <w:rFonts w:ascii="Cambria" w:hAnsi="Cambria"/>
          <w:sz w:val="16"/>
        </w:rPr>
        <w:t xml:space="preserve">, </w:t>
      </w:r>
      <w:hyperlink r:id="rId8" w:history="1">
        <w:r w:rsidRPr="00070A82">
          <w:rPr>
            <w:rStyle w:val="Hyperlink"/>
            <w:rFonts w:ascii="Cambria" w:hAnsi="Cambria"/>
            <w:sz w:val="16"/>
          </w:rPr>
          <w:t>http://politics.oxfordre.com/view/10.1093/acrefore/9780190228637.001.0001/acrefore-9780190228637-e-287</w:t>
        </w:r>
      </w:hyperlink>
      <w:r w:rsidRPr="00070A82">
        <w:rPr>
          <w:rFonts w:ascii="Cambria" w:hAnsi="Cambria"/>
          <w:sz w:val="16"/>
        </w:rPr>
        <w:t>)</w:t>
      </w:r>
    </w:p>
    <w:p w:rsidR="004C2DDD" w:rsidRPr="00070A82" w:rsidRDefault="004C2DDD" w:rsidP="004C2DDD">
      <w:pPr>
        <w:rPr>
          <w:rFonts w:ascii="Cambria" w:eastAsia="Cambria" w:hAnsi="Cambria"/>
          <w:sz w:val="16"/>
        </w:rPr>
      </w:pPr>
      <w:r w:rsidRPr="00070A82">
        <w:rPr>
          <w:rFonts w:ascii="Cambria" w:eastAsia="Cambria" w:hAnsi="Cambria"/>
          <w:u w:val="single"/>
        </w:rPr>
        <w:t xml:space="preserve">Scholars have explored other means of assessing causation in the democratic peace, and have amassed three other types of evidence that support the conclusion that democracy causes peace: evidence demonstrating support for other empirical patterns suggested by democratic peace theory; evidence produced using experimental methods; and evidence produced using case studies. </w:t>
      </w:r>
      <w:r w:rsidRPr="00070A82">
        <w:rPr>
          <w:rFonts w:ascii="Cambria" w:eastAsia="Cambria" w:hAnsi="Cambria"/>
          <w:highlight w:val="cyan"/>
          <w:u w:val="single"/>
        </w:rPr>
        <w:t>The first</w:t>
      </w:r>
      <w:r w:rsidRPr="00070A82">
        <w:rPr>
          <w:rFonts w:ascii="Cambria" w:eastAsia="Cambria" w:hAnsi="Cambria"/>
          <w:u w:val="single"/>
        </w:rPr>
        <w:t xml:space="preserve"> type of evidence </w:t>
      </w:r>
      <w:r w:rsidRPr="00070A82">
        <w:rPr>
          <w:rFonts w:ascii="Cambria" w:eastAsia="Cambria" w:hAnsi="Cambria"/>
          <w:highlight w:val="cyan"/>
          <w:u w:val="single"/>
        </w:rPr>
        <w:t>explores</w:t>
      </w:r>
      <w:r w:rsidRPr="00070A82">
        <w:rPr>
          <w:rFonts w:ascii="Cambria" w:eastAsia="Cambria" w:hAnsi="Cambria"/>
          <w:u w:val="single"/>
        </w:rPr>
        <w:t xml:space="preserve"> for the existence of other </w:t>
      </w:r>
      <w:r w:rsidRPr="00070A82">
        <w:rPr>
          <w:rFonts w:ascii="Cambria" w:eastAsia="Cambria" w:hAnsi="Cambria"/>
          <w:highlight w:val="cyan"/>
          <w:u w:val="single"/>
        </w:rPr>
        <w:t>empirical patterns predicted by</w:t>
      </w:r>
      <w:r w:rsidRPr="00070A82">
        <w:rPr>
          <w:rFonts w:ascii="Cambria" w:eastAsia="Cambria" w:hAnsi="Cambria"/>
          <w:u w:val="single"/>
        </w:rPr>
        <w:t xml:space="preserve"> democratic </w:t>
      </w:r>
      <w:r w:rsidRPr="00070A82">
        <w:rPr>
          <w:rFonts w:ascii="Cambria" w:eastAsia="Cambria" w:hAnsi="Cambria"/>
          <w:highlight w:val="cyan"/>
          <w:u w:val="single"/>
        </w:rPr>
        <w:t>peace theory</w:t>
      </w:r>
      <w:r w:rsidRPr="00070A82">
        <w:rPr>
          <w:rFonts w:ascii="Cambria" w:eastAsia="Cambria" w:hAnsi="Cambria"/>
          <w:u w:val="single"/>
        </w:rPr>
        <w:t>.</w:t>
      </w:r>
      <w:r w:rsidRPr="00070A82">
        <w:rPr>
          <w:rFonts w:ascii="Cambria" w:eastAsia="Cambria" w:hAnsi="Cambria"/>
          <w:sz w:val="16"/>
        </w:rPr>
        <w:t xml:space="preserve"> If a theory predicts the existence of a variety of empirical patterns and these patterns are demonstrated through tests, we can be more confident in the validity of the theory, and in turn that observed correlations are causal and not just spurious. And, indeed, there is a wide array of quantitative empirical studies that provide support for various assumptions or implications of democratic peace theory, especially for institutionalist accounts of the democratic peace. </w:t>
      </w:r>
      <w:r w:rsidRPr="00070A82">
        <w:rPr>
          <w:rFonts w:ascii="Cambria" w:eastAsia="Cambria" w:hAnsi="Cambria"/>
          <w:u w:val="single"/>
        </w:rPr>
        <w:t xml:space="preserve">Perhaps the central institutionalist explanation of the democratic peace proposes that </w:t>
      </w:r>
      <w:r w:rsidRPr="00070A82">
        <w:rPr>
          <w:rFonts w:ascii="Cambria" w:eastAsia="Cambria" w:hAnsi="Cambria"/>
          <w:highlight w:val="cyan"/>
          <w:u w:val="single"/>
        </w:rPr>
        <w:t xml:space="preserve">elected leaders are motivated to avoid </w:t>
      </w:r>
      <w:r w:rsidRPr="00070A82">
        <w:rPr>
          <w:rFonts w:ascii="Cambria" w:eastAsia="Cambria" w:hAnsi="Cambria"/>
          <w:u w:val="single"/>
        </w:rPr>
        <w:t xml:space="preserve">fighting </w:t>
      </w:r>
      <w:r w:rsidRPr="00070A82">
        <w:rPr>
          <w:rFonts w:ascii="Cambria" w:eastAsia="Cambria" w:hAnsi="Cambria"/>
          <w:highlight w:val="cyan"/>
          <w:u w:val="single"/>
        </w:rPr>
        <w:t>wars</w:t>
      </w:r>
      <w:r w:rsidRPr="00070A82">
        <w:rPr>
          <w:rFonts w:ascii="Cambria" w:eastAsia="Cambria" w:hAnsi="Cambria"/>
          <w:u w:val="single"/>
        </w:rPr>
        <w:t xml:space="preserve">, because </w:t>
      </w:r>
      <w:r w:rsidRPr="00070A82">
        <w:rPr>
          <w:rFonts w:ascii="Cambria" w:eastAsia="Cambria" w:hAnsi="Cambria"/>
          <w:highlight w:val="cyan"/>
          <w:u w:val="single"/>
        </w:rPr>
        <w:t>the costs</w:t>
      </w:r>
      <w:r w:rsidRPr="00070A82">
        <w:rPr>
          <w:rFonts w:ascii="Cambria" w:eastAsia="Cambria" w:hAnsi="Cambria"/>
          <w:u w:val="single"/>
        </w:rPr>
        <w:t xml:space="preserve"> of wars will </w:t>
      </w:r>
      <w:r w:rsidRPr="00070A82">
        <w:rPr>
          <w:rFonts w:ascii="Cambria" w:eastAsia="Cambria" w:hAnsi="Cambria"/>
          <w:highlight w:val="cyan"/>
          <w:u w:val="single"/>
        </w:rPr>
        <w:t>incite popular discontent</w:t>
      </w:r>
      <w:r w:rsidRPr="00070A82">
        <w:rPr>
          <w:rFonts w:ascii="Cambria" w:eastAsia="Cambria" w:hAnsi="Cambria"/>
          <w:u w:val="single"/>
        </w:rPr>
        <w:t xml:space="preserve"> in turn threatening their hold on power. </w:t>
      </w:r>
      <w:r w:rsidRPr="00070A82">
        <w:rPr>
          <w:rFonts w:ascii="Cambria" w:eastAsia="Cambria" w:hAnsi="Cambria"/>
          <w:highlight w:val="cyan"/>
          <w:u w:val="single"/>
        </w:rPr>
        <w:t>Studies</w:t>
      </w:r>
      <w:r w:rsidRPr="00070A82">
        <w:rPr>
          <w:rFonts w:ascii="Cambria" w:eastAsia="Cambria" w:hAnsi="Cambria"/>
          <w:u w:val="single"/>
        </w:rPr>
        <w:t xml:space="preserve"> have </w:t>
      </w:r>
      <w:r w:rsidRPr="00070A82">
        <w:rPr>
          <w:rFonts w:ascii="Cambria" w:eastAsia="Cambria" w:hAnsi="Cambria"/>
          <w:highlight w:val="cyan"/>
          <w:u w:val="single"/>
        </w:rPr>
        <w:t>demonstrated</w:t>
      </w:r>
      <w:r w:rsidRPr="00070A82">
        <w:rPr>
          <w:rFonts w:ascii="Cambria" w:eastAsia="Cambria" w:hAnsi="Cambria"/>
          <w:u w:val="single"/>
        </w:rPr>
        <w:t xml:space="preserve"> a number of </w:t>
      </w:r>
      <w:r w:rsidRPr="00070A82">
        <w:rPr>
          <w:rFonts w:ascii="Cambria" w:eastAsia="Cambria" w:hAnsi="Cambria"/>
          <w:highlight w:val="cyan"/>
          <w:u w:val="single"/>
        </w:rPr>
        <w:t>empirical patterns consistent with this view</w:t>
      </w:r>
      <w:r w:rsidRPr="00070A82">
        <w:rPr>
          <w:rFonts w:ascii="Cambria" w:eastAsia="Cambria" w:hAnsi="Cambria"/>
          <w:u w:val="single"/>
        </w:rPr>
        <w:t xml:space="preserve">. </w:t>
      </w:r>
      <w:r w:rsidRPr="00070A82">
        <w:rPr>
          <w:rFonts w:ascii="Cambria" w:eastAsia="Cambria" w:hAnsi="Cambria"/>
          <w:b/>
          <w:iCs/>
          <w:highlight w:val="cyan"/>
          <w:u w:val="single"/>
          <w:bdr w:val="single" w:sz="8" w:space="0" w:color="auto"/>
        </w:rPr>
        <w:t>Democracies fight shorter wars</w:t>
      </w:r>
      <w:r w:rsidRPr="00070A82">
        <w:rPr>
          <w:rFonts w:ascii="Cambria" w:eastAsia="Cambria" w:hAnsi="Cambria"/>
          <w:u w:val="single"/>
        </w:rPr>
        <w:t xml:space="preserve"> (Reiter &amp; Stam, 2002, ch. 7). </w:t>
      </w:r>
      <w:r w:rsidRPr="00070A82">
        <w:rPr>
          <w:rFonts w:ascii="Cambria" w:eastAsia="Cambria" w:hAnsi="Cambria"/>
          <w:b/>
          <w:iCs/>
          <w:u w:val="single"/>
          <w:bdr w:val="single" w:sz="8" w:space="0" w:color="auto"/>
        </w:rPr>
        <w:t xml:space="preserve">Democracies </w:t>
      </w:r>
      <w:r w:rsidRPr="00070A82">
        <w:rPr>
          <w:rFonts w:ascii="Cambria" w:eastAsia="Cambria" w:hAnsi="Cambria"/>
          <w:b/>
          <w:iCs/>
          <w:highlight w:val="cyan"/>
          <w:u w:val="single"/>
          <w:bdr w:val="single" w:sz="8" w:space="0" w:color="auto"/>
        </w:rPr>
        <w:t>suffer fewer casualties when they fight</w:t>
      </w:r>
      <w:r w:rsidRPr="00070A82">
        <w:rPr>
          <w:rFonts w:ascii="Cambria" w:eastAsia="Cambria" w:hAnsi="Cambria"/>
          <w:b/>
          <w:iCs/>
          <w:u w:val="single"/>
          <w:bdr w:val="single" w:sz="8" w:space="0" w:color="auto"/>
        </w:rPr>
        <w:t xml:space="preserve"> wars</w:t>
      </w:r>
      <w:r w:rsidRPr="00070A82">
        <w:rPr>
          <w:rFonts w:ascii="Cambria" w:eastAsia="Cambria" w:hAnsi="Cambria"/>
          <w:u w:val="single"/>
        </w:rPr>
        <w:t xml:space="preserve"> (Valentino et al., 2010), </w:t>
      </w:r>
      <w:r w:rsidRPr="00070A82">
        <w:rPr>
          <w:rFonts w:ascii="Cambria" w:eastAsia="Cambria" w:hAnsi="Cambria"/>
          <w:highlight w:val="cyan"/>
          <w:u w:val="single"/>
        </w:rPr>
        <w:t>and when they fight</w:t>
      </w:r>
      <w:r w:rsidRPr="00070A82">
        <w:rPr>
          <w:rFonts w:ascii="Cambria" w:eastAsia="Cambria" w:hAnsi="Cambria"/>
          <w:u w:val="single"/>
        </w:rPr>
        <w:t xml:space="preserve">, </w:t>
      </w:r>
      <w:r w:rsidRPr="00070A82">
        <w:rPr>
          <w:rFonts w:ascii="Cambria" w:eastAsia="Cambria" w:hAnsi="Cambria"/>
          <w:b/>
          <w:iCs/>
          <w:highlight w:val="cyan"/>
          <w:u w:val="single"/>
          <w:bdr w:val="single" w:sz="8" w:space="0" w:color="auto"/>
        </w:rPr>
        <w:t>popular support</w:t>
      </w:r>
      <w:r w:rsidRPr="00070A82">
        <w:rPr>
          <w:rFonts w:ascii="Cambria" w:eastAsia="Cambria" w:hAnsi="Cambria"/>
          <w:b/>
          <w:iCs/>
          <w:u w:val="single"/>
          <w:bdr w:val="single" w:sz="8" w:space="0" w:color="auto"/>
        </w:rPr>
        <w:t xml:space="preserve"> for the leadership </w:t>
      </w:r>
      <w:r w:rsidRPr="00070A82">
        <w:rPr>
          <w:rFonts w:ascii="Cambria" w:eastAsia="Cambria" w:hAnsi="Cambria"/>
          <w:b/>
          <w:iCs/>
          <w:highlight w:val="cyan"/>
          <w:u w:val="single"/>
          <w:bdr w:val="single" w:sz="8" w:space="0" w:color="auto"/>
        </w:rPr>
        <w:t>declines</w:t>
      </w:r>
      <w:r w:rsidRPr="00070A82">
        <w:rPr>
          <w:rFonts w:ascii="Cambria" w:eastAsia="Cambria" w:hAnsi="Cambria"/>
          <w:b/>
          <w:iCs/>
          <w:u w:val="single"/>
          <w:bdr w:val="single" w:sz="8" w:space="0" w:color="auto"/>
        </w:rPr>
        <w:t xml:space="preserve"> as casualties escalate</w:t>
      </w:r>
      <w:r w:rsidRPr="00070A82">
        <w:rPr>
          <w:rFonts w:ascii="Cambria" w:eastAsia="Cambria" w:hAnsi="Cambria"/>
          <w:u w:val="single"/>
        </w:rPr>
        <w:t xml:space="preserve"> (Mueller, 1973). </w:t>
      </w:r>
      <w:r w:rsidRPr="00070A82">
        <w:rPr>
          <w:rFonts w:ascii="Cambria" w:eastAsia="Cambria" w:hAnsi="Cambria"/>
          <w:sz w:val="16"/>
        </w:rPr>
        <w:t>The benefits of victorious wars may sometimes push democratic publics to accept the costs of war when they are confident of victory, and accordingly democracies almost never start wars they go on to lose</w:t>
      </w:r>
      <w:r w:rsidRPr="00070A82">
        <w:rPr>
          <w:rFonts w:ascii="Cambria" w:eastAsia="Cambria" w:hAnsi="Cambria"/>
          <w:u w:val="single"/>
        </w:rPr>
        <w:t xml:space="preserve"> (Reiter &amp; Stam, 2002). During war, public support erodes as the perceived likelihood of victory declines (Gelpi et al., 2009).</w:t>
      </w:r>
      <w:r w:rsidRPr="00070A82">
        <w:rPr>
          <w:rFonts w:ascii="Cambria" w:eastAsia="Cambria" w:hAnsi="Cambria"/>
          <w:sz w:val="16"/>
        </w:rPr>
        <w:t xml:space="preserve"> As the institutional explanation of the democratic peace would predict, variations of institutional and leadership form within democracies also affects conflict behavior, as in general more constrained states are less conflict prone (Reiter &amp; Tillman, 2002). Consistent with the audience costs explanation, democracies can more effectively signal their resolve than at least some kinds of autocratic states (Schultz, 2001; Weeks, 2014). There are also some studies supporting elements of the normative explanation. </w:t>
      </w:r>
      <w:r w:rsidRPr="00070A82">
        <w:rPr>
          <w:rFonts w:ascii="Cambria" w:eastAsia="Cambria" w:hAnsi="Cambria"/>
          <w:u w:val="single"/>
        </w:rPr>
        <w:t xml:space="preserve">For example, some </w:t>
      </w:r>
      <w:r w:rsidRPr="00070A82">
        <w:rPr>
          <w:rFonts w:ascii="Cambria" w:eastAsia="Cambria" w:hAnsi="Cambria"/>
          <w:highlight w:val="cyan"/>
          <w:u w:val="single"/>
        </w:rPr>
        <w:t>studies</w:t>
      </w:r>
      <w:r w:rsidRPr="00070A82">
        <w:rPr>
          <w:rFonts w:ascii="Cambria" w:eastAsia="Cambria" w:hAnsi="Cambria"/>
          <w:u w:val="single"/>
        </w:rPr>
        <w:t xml:space="preserve"> have </w:t>
      </w:r>
      <w:r w:rsidRPr="00070A82">
        <w:rPr>
          <w:rFonts w:ascii="Cambria" w:eastAsia="Cambria" w:hAnsi="Cambria"/>
          <w:highlight w:val="cyan"/>
          <w:u w:val="single"/>
        </w:rPr>
        <w:t>found</w:t>
      </w:r>
      <w:r w:rsidRPr="00070A82">
        <w:rPr>
          <w:rFonts w:ascii="Cambria" w:eastAsia="Cambria" w:hAnsi="Cambria"/>
          <w:u w:val="single"/>
        </w:rPr>
        <w:t xml:space="preserve"> that </w:t>
      </w:r>
      <w:r w:rsidRPr="00070A82">
        <w:rPr>
          <w:rFonts w:ascii="Cambria" w:eastAsia="Cambria" w:hAnsi="Cambria"/>
          <w:highlight w:val="cyan"/>
          <w:u w:val="single"/>
        </w:rPr>
        <w:t xml:space="preserve">democracies </w:t>
      </w:r>
      <w:r w:rsidRPr="00070A82">
        <w:rPr>
          <w:rFonts w:ascii="Cambria" w:eastAsia="Cambria" w:hAnsi="Cambria"/>
          <w:u w:val="single"/>
        </w:rPr>
        <w:t xml:space="preserve">are especially likely to </w:t>
      </w:r>
      <w:r w:rsidRPr="00070A82">
        <w:rPr>
          <w:rFonts w:ascii="Cambria" w:eastAsia="Cambria" w:hAnsi="Cambria"/>
          <w:highlight w:val="cyan"/>
          <w:u w:val="single"/>
        </w:rPr>
        <w:t>use mediation or binding arbitration to resolve</w:t>
      </w:r>
      <w:r w:rsidRPr="00070A82">
        <w:rPr>
          <w:rFonts w:ascii="Cambria" w:eastAsia="Cambria" w:hAnsi="Cambria"/>
          <w:u w:val="single"/>
        </w:rPr>
        <w:t xml:space="preserve"> interstate </w:t>
      </w:r>
      <w:r w:rsidRPr="00070A82">
        <w:rPr>
          <w:rFonts w:ascii="Cambria" w:eastAsia="Cambria" w:hAnsi="Cambria"/>
          <w:highlight w:val="cyan"/>
          <w:u w:val="single"/>
        </w:rPr>
        <w:t>disputes</w:t>
      </w:r>
      <w:r w:rsidRPr="00070A82">
        <w:rPr>
          <w:rFonts w:ascii="Cambria" w:eastAsia="Cambria" w:hAnsi="Cambria"/>
          <w:sz w:val="16"/>
        </w:rPr>
        <w:t xml:space="preserve"> (Dixon, 1993; Raymond, 1994, 1996). In total, though there are certainly scholarly debates about some of these observed patterns,6 this collection of studies improves our confidence that democracy is causing peace in the manners described by democratic peace theory. </w:t>
      </w:r>
      <w:r w:rsidRPr="00070A82">
        <w:rPr>
          <w:rFonts w:ascii="Cambria" w:eastAsia="Cambria" w:hAnsi="Cambria"/>
          <w:u w:val="single"/>
        </w:rPr>
        <w:t xml:space="preserve">The second type of evidence uses experimental methods. Some have proposed that </w:t>
      </w:r>
      <w:r w:rsidRPr="00070A82">
        <w:rPr>
          <w:rFonts w:ascii="Cambria" w:eastAsia="Cambria" w:hAnsi="Cambria"/>
          <w:highlight w:val="cyan"/>
          <w:u w:val="single"/>
        </w:rPr>
        <w:t>experimental methods enjoy critical advantages over</w:t>
      </w:r>
      <w:r w:rsidRPr="00070A82">
        <w:rPr>
          <w:rFonts w:ascii="Cambria" w:eastAsia="Cambria" w:hAnsi="Cambria"/>
          <w:u w:val="single"/>
        </w:rPr>
        <w:t xml:space="preserve"> the analysis of </w:t>
      </w:r>
      <w:r w:rsidRPr="00070A82">
        <w:rPr>
          <w:rFonts w:ascii="Cambria" w:eastAsia="Cambria" w:hAnsi="Cambria"/>
          <w:highlight w:val="cyan"/>
          <w:u w:val="single"/>
        </w:rPr>
        <w:t>observational data</w:t>
      </w:r>
      <w:r w:rsidRPr="00070A82">
        <w:rPr>
          <w:rFonts w:ascii="Cambria" w:eastAsia="Cambria" w:hAnsi="Cambria"/>
          <w:u w:val="single"/>
        </w:rPr>
        <w:t xml:space="preserve"> in assessing causation</w:t>
      </w:r>
      <w:r w:rsidRPr="00070A82">
        <w:rPr>
          <w:rFonts w:ascii="Cambria" w:eastAsia="Cambria" w:hAnsi="Cambria"/>
          <w:sz w:val="16"/>
        </w:rPr>
        <w:t xml:space="preserve">. Experimental methods are able largely to skirt some of the biggest causal inference problems associated with quasi-experimental methods, such as biased samples and nonrandom assignments of treatment.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scholars have thus far been able to conduct survey and laboratory experiments that have tested some elements of the democratic peace. </w:t>
      </w:r>
      <w:r w:rsidRPr="00070A82">
        <w:rPr>
          <w:rFonts w:ascii="Cambria" w:eastAsia="Cambria" w:hAnsi="Cambria"/>
          <w:u w:val="single"/>
        </w:rPr>
        <w:t xml:space="preserve">A number of surveys have found support for one of the core assertions of dyadic democratic peace theory: that </w:t>
      </w:r>
      <w:r w:rsidRPr="00070A82">
        <w:rPr>
          <w:rFonts w:ascii="Cambria" w:eastAsia="Cambria" w:hAnsi="Cambria"/>
          <w:b/>
          <w:iCs/>
          <w:highlight w:val="cyan"/>
          <w:u w:val="single"/>
          <w:bdr w:val="single" w:sz="8" w:space="0" w:color="auto"/>
        </w:rPr>
        <w:t>citizens</w:t>
      </w:r>
      <w:r w:rsidRPr="00070A82">
        <w:rPr>
          <w:rFonts w:ascii="Cambria" w:eastAsia="Cambria" w:hAnsi="Cambria"/>
          <w:b/>
          <w:iCs/>
          <w:u w:val="single"/>
          <w:bdr w:val="single" w:sz="8" w:space="0" w:color="auto"/>
        </w:rPr>
        <w:t xml:space="preserve"> of democracies </w:t>
      </w:r>
      <w:r w:rsidRPr="00070A82">
        <w:rPr>
          <w:rFonts w:ascii="Cambria" w:eastAsia="Cambria" w:hAnsi="Cambria"/>
          <w:b/>
          <w:iCs/>
          <w:highlight w:val="cyan"/>
          <w:u w:val="single"/>
          <w:bdr w:val="single" w:sz="8" w:space="0" w:color="auto"/>
        </w:rPr>
        <w:t>are</w:t>
      </w:r>
      <w:r w:rsidRPr="00070A82">
        <w:rPr>
          <w:rFonts w:ascii="Cambria" w:eastAsia="Cambria" w:hAnsi="Cambria"/>
          <w:b/>
          <w:iCs/>
          <w:u w:val="single"/>
          <w:bdr w:val="single" w:sz="8" w:space="0" w:color="auto"/>
        </w:rPr>
        <w:t xml:space="preserve"> significantly </w:t>
      </w:r>
      <w:r w:rsidRPr="00070A82">
        <w:rPr>
          <w:rFonts w:ascii="Cambria" w:eastAsia="Cambria" w:hAnsi="Cambria"/>
          <w:b/>
          <w:iCs/>
          <w:highlight w:val="cyan"/>
          <w:u w:val="single"/>
          <w:bdr w:val="single" w:sz="8" w:space="0" w:color="auto"/>
        </w:rPr>
        <w:t>less likely to support</w:t>
      </w:r>
      <w:r w:rsidRPr="00070A82">
        <w:rPr>
          <w:rFonts w:ascii="Cambria" w:eastAsia="Cambria" w:hAnsi="Cambria"/>
          <w:b/>
          <w:iCs/>
          <w:u w:val="single"/>
          <w:bdr w:val="single" w:sz="8" w:space="0" w:color="auto"/>
        </w:rPr>
        <w:t xml:space="preserve"> the </w:t>
      </w:r>
      <w:r w:rsidRPr="00070A82">
        <w:rPr>
          <w:rFonts w:ascii="Cambria" w:eastAsia="Cambria" w:hAnsi="Cambria"/>
          <w:b/>
          <w:iCs/>
          <w:highlight w:val="cyan"/>
          <w:u w:val="single"/>
          <w:bdr w:val="single" w:sz="8" w:space="0" w:color="auto"/>
        </w:rPr>
        <w:t>use of force against democracies as compared to using force against non-democracies</w:t>
      </w:r>
      <w:r w:rsidRPr="00070A82">
        <w:rPr>
          <w:rFonts w:ascii="Cambria" w:eastAsia="Cambria" w:hAnsi="Cambria"/>
          <w:sz w:val="16"/>
        </w:rPr>
        <w:t xml:space="preserve"> (Geva et al., 1993; Johns &amp; Davies 2012; Lacina &amp; Lee, 2013; Mintz &amp; Nehemia, 1993; Rousseau, 2005, pp. 219–232; Tomz &amp; Weeks, 2013) Other experiments have tested elements of the audience costs variant of the democratic peace, showing that the public does inflict audience costs on leaders who back down in a crisis (Horowitz &amp; Levendusky, 2012; Tomz, 2007; Trager &amp; Vavreck, 2011). </w:t>
      </w:r>
      <w:r w:rsidRPr="00070A82">
        <w:rPr>
          <w:rFonts w:ascii="Cambria" w:eastAsia="Cambria" w:hAnsi="Cambria"/>
          <w:u w:val="single"/>
        </w:rPr>
        <w:t>A third empirical means of demonstrating causation is to engage in process tracing through case studies.</w:t>
      </w:r>
      <w:r w:rsidRPr="00070A82">
        <w:rPr>
          <w:rFonts w:ascii="Cambria" w:eastAsia="Cambria" w:hAnsi="Cambria"/>
          <w:sz w:val="16"/>
        </w:rPr>
        <w:t xml:space="preserve"> </w:t>
      </w:r>
      <w:r w:rsidRPr="00070A82">
        <w:rPr>
          <w:rFonts w:ascii="Cambria" w:eastAsia="Cambria" w:hAnsi="Cambria"/>
          <w:u w:val="single"/>
        </w:rPr>
        <w:t xml:space="preserve">Scholars have presented </w:t>
      </w:r>
      <w:r w:rsidRPr="00070A82">
        <w:rPr>
          <w:rFonts w:ascii="Cambria" w:eastAsia="Cambria" w:hAnsi="Cambria"/>
          <w:highlight w:val="cyan"/>
          <w:u w:val="single"/>
        </w:rPr>
        <w:t>several individual case studies</w:t>
      </w:r>
      <w:r w:rsidRPr="00070A82">
        <w:rPr>
          <w:rFonts w:ascii="Cambria" w:eastAsia="Cambria" w:hAnsi="Cambria"/>
          <w:u w:val="single"/>
        </w:rPr>
        <w:t xml:space="preserve"> of the democratic peace in events such as 19th-century American diplomatic crises, the 1898 Fashoda Crisis, the onset of World War II, the Spanish-American War, and many others </w:t>
      </w:r>
      <w:r w:rsidRPr="00070A82">
        <w:rPr>
          <w:rFonts w:ascii="Cambria" w:eastAsia="Cambria" w:hAnsi="Cambria"/>
          <w:sz w:val="16"/>
        </w:rPr>
        <w:t xml:space="preserve">(see Elman, 1997; Owen, 1997; Ray, 1995; Risse-Kappen, 1995; Rousseau, 2005; Schultz, 2001; for case studies presenting evidence against the democratic peace, see Layne, 1994). </w:t>
      </w:r>
      <w:r w:rsidRPr="00070A82">
        <w:rPr>
          <w:rFonts w:ascii="Cambria" w:eastAsia="Cambria" w:hAnsi="Cambria"/>
          <w:u w:val="single"/>
        </w:rPr>
        <w:t xml:space="preserve">Some of these case studies </w:t>
      </w:r>
      <w:r w:rsidRPr="00070A82">
        <w:rPr>
          <w:rFonts w:ascii="Cambria" w:eastAsia="Cambria" w:hAnsi="Cambria"/>
          <w:highlight w:val="cyan"/>
          <w:u w:val="single"/>
        </w:rPr>
        <w:t>demonstrate specific parts of the causal logic of the democratic peace</w:t>
      </w:r>
      <w:r w:rsidRPr="00070A82">
        <w:rPr>
          <w:rFonts w:ascii="Cambria" w:eastAsia="Cambria" w:hAnsi="Cambria"/>
          <w:u w:val="single"/>
        </w:rPr>
        <w:t xml:space="preserve">, </w:t>
      </w:r>
      <w:r w:rsidRPr="00070A82">
        <w:rPr>
          <w:rFonts w:ascii="Cambria" w:eastAsia="Cambria" w:hAnsi="Cambria"/>
          <w:highlight w:val="cyan"/>
          <w:u w:val="single"/>
        </w:rPr>
        <w:t>such as</w:t>
      </w:r>
      <w:r w:rsidRPr="00070A82">
        <w:rPr>
          <w:rFonts w:ascii="Cambria" w:eastAsia="Cambria" w:hAnsi="Cambria"/>
          <w:u w:val="single"/>
        </w:rPr>
        <w:t xml:space="preserve"> the </w:t>
      </w:r>
      <w:r w:rsidRPr="00070A82">
        <w:rPr>
          <w:rFonts w:ascii="Cambria" w:eastAsia="Cambria" w:hAnsi="Cambria"/>
          <w:highlight w:val="cyan"/>
          <w:u w:val="single"/>
        </w:rPr>
        <w:t>ability</w:t>
      </w:r>
      <w:r w:rsidRPr="00070A82">
        <w:rPr>
          <w:rFonts w:ascii="Cambria" w:eastAsia="Cambria" w:hAnsi="Cambria"/>
          <w:u w:val="single"/>
        </w:rPr>
        <w:t xml:space="preserve"> of democracies </w:t>
      </w:r>
      <w:r w:rsidRPr="00070A82">
        <w:rPr>
          <w:rFonts w:ascii="Cambria" w:eastAsia="Cambria" w:hAnsi="Cambria"/>
          <w:highlight w:val="cyan"/>
          <w:u w:val="single"/>
        </w:rPr>
        <w:t>to signal</w:t>
      </w:r>
      <w:r w:rsidRPr="00070A82">
        <w:rPr>
          <w:rFonts w:ascii="Cambria" w:eastAsia="Cambria" w:hAnsi="Cambria"/>
          <w:u w:val="single"/>
        </w:rPr>
        <w:t xml:space="preserve"> more </w:t>
      </w:r>
      <w:r w:rsidRPr="00070A82">
        <w:rPr>
          <w:rFonts w:ascii="Cambria" w:eastAsia="Cambria" w:hAnsi="Cambria"/>
          <w:highlight w:val="cyan"/>
          <w:u w:val="single"/>
        </w:rPr>
        <w:t>effectively through invoking</w:t>
      </w:r>
      <w:r w:rsidRPr="00070A82">
        <w:rPr>
          <w:rFonts w:ascii="Cambria" w:eastAsia="Cambria" w:hAnsi="Cambria"/>
          <w:u w:val="single"/>
        </w:rPr>
        <w:t xml:space="preserve"> greater </w:t>
      </w:r>
      <w:r w:rsidRPr="00070A82">
        <w:rPr>
          <w:rFonts w:ascii="Cambria" w:eastAsia="Cambria" w:hAnsi="Cambria"/>
          <w:highlight w:val="cyan"/>
          <w:u w:val="single"/>
        </w:rPr>
        <w:t>audience costs</w:t>
      </w:r>
      <w:r w:rsidRPr="00070A82">
        <w:rPr>
          <w:rFonts w:ascii="Cambria" w:eastAsia="Cambria" w:hAnsi="Cambria"/>
          <w:u w:val="single"/>
        </w:rPr>
        <w:t xml:space="preserve"> (Schultz, 2001), </w:t>
      </w:r>
      <w:r w:rsidRPr="00070A82">
        <w:rPr>
          <w:rFonts w:ascii="Cambria" w:eastAsia="Cambria" w:hAnsi="Cambria"/>
          <w:highlight w:val="cyan"/>
          <w:u w:val="single"/>
        </w:rPr>
        <w:t>or</w:t>
      </w:r>
      <w:r w:rsidRPr="00070A82">
        <w:rPr>
          <w:rFonts w:ascii="Cambria" w:eastAsia="Cambria" w:hAnsi="Cambria"/>
          <w:u w:val="single"/>
        </w:rPr>
        <w:t xml:space="preserve"> the </w:t>
      </w:r>
      <w:r w:rsidRPr="00070A82">
        <w:rPr>
          <w:rFonts w:ascii="Cambria" w:eastAsia="Cambria" w:hAnsi="Cambria"/>
          <w:highlight w:val="cyan"/>
          <w:u w:val="single"/>
        </w:rPr>
        <w:t>inability</w:t>
      </w:r>
      <w:r w:rsidRPr="00070A82">
        <w:rPr>
          <w:rFonts w:ascii="Cambria" w:eastAsia="Cambria" w:hAnsi="Cambria"/>
          <w:u w:val="single"/>
        </w:rPr>
        <w:t xml:space="preserve"> of elected leaders </w:t>
      </w:r>
      <w:r w:rsidRPr="00070A82">
        <w:rPr>
          <w:rFonts w:ascii="Cambria" w:eastAsia="Cambria" w:hAnsi="Cambria"/>
          <w:highlight w:val="cyan"/>
          <w:u w:val="single"/>
        </w:rPr>
        <w:t>to</w:t>
      </w:r>
      <w:r w:rsidRPr="00070A82">
        <w:rPr>
          <w:rFonts w:ascii="Cambria" w:eastAsia="Cambria" w:hAnsi="Cambria"/>
          <w:u w:val="single"/>
        </w:rPr>
        <w:t xml:space="preserve"> manipulate public opinion or secretly </w:t>
      </w:r>
      <w:r w:rsidRPr="00070A82">
        <w:rPr>
          <w:rFonts w:ascii="Cambria" w:eastAsia="Cambria" w:hAnsi="Cambria"/>
          <w:highlight w:val="cyan"/>
          <w:u w:val="single"/>
        </w:rPr>
        <w:t>drag</w:t>
      </w:r>
      <w:r w:rsidRPr="00070A82">
        <w:rPr>
          <w:rFonts w:ascii="Cambria" w:eastAsia="Cambria" w:hAnsi="Cambria"/>
          <w:u w:val="single"/>
        </w:rPr>
        <w:t xml:space="preserve"> their </w:t>
      </w:r>
      <w:r w:rsidRPr="00070A82">
        <w:rPr>
          <w:rFonts w:ascii="Cambria" w:eastAsia="Cambria" w:hAnsi="Cambria"/>
          <w:highlight w:val="cyan"/>
          <w:u w:val="single"/>
        </w:rPr>
        <w:t>nations into wars</w:t>
      </w:r>
      <w:r w:rsidRPr="00070A82">
        <w:rPr>
          <w:rFonts w:ascii="Cambria" w:eastAsia="Cambria" w:hAnsi="Cambria"/>
          <w:u w:val="single"/>
        </w:rPr>
        <w:t xml:space="preserve"> the public would otherwise avoid (Reiter, 2012a). </w:t>
      </w:r>
      <w:r w:rsidRPr="00070A82">
        <w:rPr>
          <w:rFonts w:ascii="Cambria" w:eastAsia="Cambria" w:hAnsi="Cambria"/>
          <w:sz w:val="16"/>
        </w:rPr>
        <w:t>Perhaps the most striking case study of democratic peace dynamics is the pacification of Western Europe after World War II, democracy helping to dissolve immediately and completely one of the most violent interstate conflicts in modern history, the France-Germany rivalry (Russett &amp; Oneal, 2001).</w:t>
      </w:r>
    </w:p>
    <w:bookmarkEnd w:id="7"/>
    <w:p w:rsidR="00D06CD4" w:rsidRPr="00070A82" w:rsidRDefault="00A236C3" w:rsidP="00260BB7">
      <w:pPr>
        <w:pStyle w:val="Heading4"/>
        <w:rPr>
          <w:rFonts w:ascii="Cambria" w:eastAsia="Cambria" w:hAnsi="Cambria"/>
        </w:rPr>
      </w:pPr>
      <w:r w:rsidRPr="00070A82">
        <w:rPr>
          <w:rFonts w:ascii="Cambria" w:eastAsia="Cambria" w:hAnsi="Cambria"/>
        </w:rPr>
        <w:t>Restricting drone exports solves — it</w:t>
      </w:r>
      <w:r w:rsidR="00865A2E" w:rsidRPr="00070A82">
        <w:rPr>
          <w:rFonts w:ascii="Cambria" w:eastAsia="Cambria" w:hAnsi="Cambria"/>
        </w:rPr>
        <w:t xml:space="preserve"> gets </w:t>
      </w:r>
      <w:r w:rsidR="00865A2E" w:rsidRPr="00070A82">
        <w:rPr>
          <w:rFonts w:ascii="Cambria" w:eastAsia="Cambria" w:hAnsi="Cambria"/>
          <w:u w:val="single"/>
        </w:rPr>
        <w:t>modeled</w:t>
      </w:r>
      <w:r w:rsidR="00865A2E" w:rsidRPr="00070A82">
        <w:rPr>
          <w:rFonts w:ascii="Cambria" w:eastAsia="Cambria" w:hAnsi="Cambria"/>
        </w:rPr>
        <w:t xml:space="preserve"> and</w:t>
      </w:r>
      <w:r w:rsidRPr="00070A82">
        <w:rPr>
          <w:rFonts w:ascii="Cambria" w:eastAsia="Cambria" w:hAnsi="Cambria"/>
        </w:rPr>
        <w:t xml:space="preserve"> </w:t>
      </w:r>
      <w:r w:rsidR="00F95FCF">
        <w:rPr>
          <w:rFonts w:ascii="Cambria" w:eastAsia="Cambria" w:hAnsi="Cambria"/>
        </w:rPr>
        <w:t xml:space="preserve">spills over to </w:t>
      </w:r>
      <w:r w:rsidR="00F95FCF" w:rsidRPr="00F95FCF">
        <w:rPr>
          <w:rFonts w:ascii="Cambria" w:eastAsia="Cambria" w:hAnsi="Cambria"/>
          <w:u w:val="single"/>
        </w:rPr>
        <w:t>broader</w:t>
      </w:r>
      <w:r w:rsidRPr="00070A82">
        <w:rPr>
          <w:rFonts w:ascii="Cambria" w:eastAsia="Cambria" w:hAnsi="Cambria"/>
        </w:rPr>
        <w:t xml:space="preserve"> </w:t>
      </w:r>
      <w:r w:rsidRPr="00D44DD7">
        <w:rPr>
          <w:rFonts w:ascii="Cambria" w:eastAsia="Cambria" w:hAnsi="Cambria"/>
        </w:rPr>
        <w:t>counter-</w:t>
      </w:r>
      <w:r w:rsidR="00260BB7" w:rsidRPr="00D44DD7">
        <w:rPr>
          <w:rFonts w:ascii="Cambria" w:eastAsia="Cambria" w:hAnsi="Cambria"/>
        </w:rPr>
        <w:t>proliferation</w:t>
      </w:r>
      <w:r w:rsidRPr="00D44DD7">
        <w:rPr>
          <w:rFonts w:ascii="Cambria" w:eastAsia="Cambria" w:hAnsi="Cambria"/>
        </w:rPr>
        <w:t xml:space="preserve"> efforts</w:t>
      </w:r>
      <w:r w:rsidR="003D356D">
        <w:rPr>
          <w:rFonts w:ascii="Cambria" w:eastAsia="Cambria" w:hAnsi="Cambria"/>
        </w:rPr>
        <w:t xml:space="preserve">. </w:t>
      </w:r>
    </w:p>
    <w:p w:rsidR="00260BB7" w:rsidRPr="00070A82" w:rsidRDefault="00260BB7" w:rsidP="00260BB7">
      <w:pPr>
        <w:rPr>
          <w:rFonts w:ascii="Cambria" w:hAnsi="Cambria"/>
        </w:rPr>
      </w:pPr>
      <w:r w:rsidRPr="00070A82">
        <w:rPr>
          <w:rStyle w:val="Style13ptBold"/>
          <w:rFonts w:ascii="Cambria" w:hAnsi="Cambria"/>
        </w:rPr>
        <w:t>Kreps, 18</w:t>
      </w:r>
      <w:r w:rsidRPr="00070A82">
        <w:rPr>
          <w:rFonts w:ascii="Cambria" w:hAnsi="Cambria" w:cstheme="majorHAnsi"/>
          <w:sz w:val="16"/>
          <w:szCs w:val="16"/>
        </w:rPr>
        <w:t xml:space="preserve"> — Sarah Kreps; PhD, Professor of Government and Adjunct Professor of Law at Cornell University. In 2017-2018, she is an Adjunct Scholar at the Modern War Institute (West Point). </w:t>
      </w:r>
      <w:r w:rsidRPr="00070A82">
        <w:rPr>
          <w:rFonts w:ascii="Cambria" w:hAnsi="Cambria"/>
          <w:sz w:val="16"/>
          <w:szCs w:val="16"/>
        </w:rPr>
        <w:t>(5-11-2018; "Separating Fact From Hype in Trump</w:t>
      </w:r>
      <w:r w:rsidR="00855095">
        <w:rPr>
          <w:rFonts w:ascii="Cambria" w:hAnsi="Cambria"/>
          <w:sz w:val="16"/>
          <w:szCs w:val="16"/>
        </w:rPr>
        <w:t>’</w:t>
      </w:r>
      <w:r w:rsidRPr="00070A82">
        <w:rPr>
          <w:rFonts w:ascii="Cambria" w:hAnsi="Cambria"/>
          <w:sz w:val="16"/>
          <w:szCs w:val="16"/>
        </w:rPr>
        <w:t xml:space="preserve">s New Policy on Drone Exports;" </w:t>
      </w:r>
      <w:r w:rsidRPr="00070A82">
        <w:rPr>
          <w:rFonts w:ascii="Cambria" w:hAnsi="Cambria"/>
          <w:i/>
          <w:iCs/>
          <w:sz w:val="16"/>
          <w:szCs w:val="16"/>
        </w:rPr>
        <w:t>World Politics Review</w:t>
      </w:r>
      <w:r w:rsidRPr="00070A82">
        <w:rPr>
          <w:rFonts w:ascii="Cambria" w:hAnsi="Cambria"/>
          <w:sz w:val="16"/>
          <w:szCs w:val="16"/>
        </w:rPr>
        <w:t>; https://www.worldpoliticsreview.com/articles/24715/separating-fact-from-hype-in-trump-s-new-policy-on-drone-exports; //GrRv)</w:t>
      </w:r>
    </w:p>
    <w:p w:rsidR="00260BB7" w:rsidRPr="00070A82" w:rsidRDefault="00260BB7" w:rsidP="00260BB7">
      <w:pPr>
        <w:rPr>
          <w:rStyle w:val="Emphasis"/>
          <w:rFonts w:ascii="Cambria" w:hAnsi="Cambria"/>
        </w:rPr>
      </w:pPr>
      <w:r w:rsidRPr="00070A82">
        <w:rPr>
          <w:rFonts w:ascii="Cambria" w:hAnsi="Cambria"/>
          <w:sz w:val="16"/>
        </w:rPr>
        <w:t xml:space="preserve">A different view, one that I have argued elsewhere and still maintain, is that </w:t>
      </w:r>
      <w:r w:rsidRPr="00070A82">
        <w:rPr>
          <w:rStyle w:val="StyleUnderline"/>
          <w:rFonts w:ascii="Cambria" w:hAnsi="Cambria"/>
          <w:highlight w:val="cyan"/>
        </w:rPr>
        <w:t xml:space="preserve">the U.S. is </w:t>
      </w:r>
      <w:r w:rsidRPr="00070A82">
        <w:rPr>
          <w:rStyle w:val="Emphasis"/>
          <w:rFonts w:ascii="Cambria" w:hAnsi="Cambria"/>
          <w:highlight w:val="cyan"/>
        </w:rPr>
        <w:t>well positioned</w:t>
      </w:r>
      <w:r w:rsidRPr="00070A82">
        <w:rPr>
          <w:rStyle w:val="StyleUnderline"/>
          <w:rFonts w:ascii="Cambria" w:hAnsi="Cambria"/>
          <w:highlight w:val="cyan"/>
        </w:rPr>
        <w:t xml:space="preserve"> to continue </w:t>
      </w:r>
      <w:r w:rsidRPr="00070A82">
        <w:rPr>
          <w:rStyle w:val="Emphasis"/>
          <w:rFonts w:ascii="Cambria" w:hAnsi="Cambria"/>
          <w:highlight w:val="cyan"/>
        </w:rPr>
        <w:t>limiting the prolif</w:t>
      </w:r>
      <w:r w:rsidRPr="00070A82">
        <w:rPr>
          <w:rStyle w:val="Emphasis"/>
          <w:rFonts w:ascii="Cambria" w:hAnsi="Cambria"/>
        </w:rPr>
        <w:t xml:space="preserve">eration </w:t>
      </w:r>
      <w:r w:rsidRPr="00070A82">
        <w:rPr>
          <w:rStyle w:val="Emphasis"/>
          <w:rFonts w:ascii="Cambria" w:hAnsi="Cambria"/>
          <w:highlight w:val="cyan"/>
        </w:rPr>
        <w:t>of</w:t>
      </w:r>
      <w:r w:rsidRPr="00070A82">
        <w:rPr>
          <w:rStyle w:val="Emphasis"/>
          <w:rFonts w:ascii="Cambria" w:hAnsi="Cambria"/>
        </w:rPr>
        <w:t xml:space="preserve"> armed </w:t>
      </w:r>
      <w:r w:rsidRPr="00070A82">
        <w:rPr>
          <w:rStyle w:val="Emphasis"/>
          <w:rFonts w:ascii="Cambria" w:hAnsi="Cambria"/>
          <w:highlight w:val="cyan"/>
        </w:rPr>
        <w:t>drones</w:t>
      </w:r>
      <w:r w:rsidRPr="00070A82">
        <w:rPr>
          <w:rStyle w:val="StyleUnderline"/>
          <w:rFonts w:ascii="Cambria" w:hAnsi="Cambria"/>
          <w:highlight w:val="cyan"/>
        </w:rPr>
        <w:t xml:space="preserve"> and should </w:t>
      </w:r>
      <w:r w:rsidRPr="00070A82">
        <w:rPr>
          <w:rStyle w:val="Emphasis"/>
          <w:rFonts w:ascii="Cambria" w:hAnsi="Cambria"/>
          <w:highlight w:val="cyan"/>
        </w:rPr>
        <w:t>uphold</w:t>
      </w:r>
      <w:r w:rsidRPr="00070A82">
        <w:rPr>
          <w:rStyle w:val="Emphasis"/>
          <w:rFonts w:ascii="Cambria" w:hAnsi="Cambria"/>
        </w:rPr>
        <w:t xml:space="preserve"> its current </w:t>
      </w:r>
      <w:r w:rsidRPr="00070A82">
        <w:rPr>
          <w:rStyle w:val="Emphasis"/>
          <w:rFonts w:ascii="Cambria" w:hAnsi="Cambria"/>
          <w:highlight w:val="cyan"/>
        </w:rPr>
        <w:t>restrictiveness</w:t>
      </w:r>
      <w:r w:rsidRPr="00070A82">
        <w:rPr>
          <w:rFonts w:ascii="Cambria" w:hAnsi="Cambria"/>
          <w:sz w:val="16"/>
        </w:rPr>
        <w:t xml:space="preserve">. A number of factors support this position. One is that the </w:t>
      </w:r>
      <w:r w:rsidRPr="00070A82">
        <w:rPr>
          <w:rStyle w:val="StyleUnderline"/>
          <w:rFonts w:ascii="Cambria" w:hAnsi="Cambria"/>
        </w:rPr>
        <w:t xml:space="preserve">more advanced drones, such as the Reaper, can </w:t>
      </w:r>
      <w:r w:rsidRPr="00070A82">
        <w:rPr>
          <w:rStyle w:val="Emphasis"/>
          <w:rFonts w:ascii="Cambria" w:hAnsi="Cambria"/>
        </w:rPr>
        <w:t>lower the threshold for conflict</w:t>
      </w:r>
      <w:r w:rsidRPr="00070A82">
        <w:rPr>
          <w:rStyle w:val="StyleUnderline"/>
          <w:rFonts w:ascii="Cambria" w:hAnsi="Cambria"/>
        </w:rPr>
        <w:t xml:space="preserve"> by </w:t>
      </w:r>
      <w:r w:rsidRPr="00070A82">
        <w:rPr>
          <w:rStyle w:val="Emphasis"/>
          <w:rFonts w:ascii="Cambria" w:hAnsi="Cambria"/>
        </w:rPr>
        <w:t>removing the risk to soldiers</w:t>
      </w:r>
      <w:r w:rsidRPr="00070A82">
        <w:rPr>
          <w:rFonts w:ascii="Cambria" w:hAnsi="Cambria"/>
          <w:sz w:val="16"/>
        </w:rPr>
        <w:t xml:space="preserve"> and other personnel and making the technology easier to use. American policymakers, most prominently Obama, have repeatedly acknowledged that the technology made drones seem like a </w:t>
      </w:r>
      <w:r w:rsidR="00855095">
        <w:rPr>
          <w:rFonts w:ascii="Cambria" w:hAnsi="Cambria"/>
          <w:sz w:val="16"/>
        </w:rPr>
        <w:t>“</w:t>
      </w:r>
      <w:r w:rsidRPr="00070A82">
        <w:rPr>
          <w:rFonts w:ascii="Cambria" w:hAnsi="Cambria"/>
          <w:sz w:val="16"/>
        </w:rPr>
        <w:t>cure-all</w:t>
      </w:r>
      <w:r w:rsidR="00855095">
        <w:rPr>
          <w:rFonts w:ascii="Cambria" w:hAnsi="Cambria"/>
          <w:sz w:val="16"/>
        </w:rPr>
        <w:t>”</w:t>
      </w:r>
      <w:r w:rsidRPr="00070A82">
        <w:rPr>
          <w:rFonts w:ascii="Cambria" w:hAnsi="Cambria"/>
          <w:sz w:val="16"/>
        </w:rPr>
        <w:t xml:space="preserve"> for counterterrorism. </w:t>
      </w:r>
      <w:r w:rsidRPr="00070A82">
        <w:rPr>
          <w:rStyle w:val="StyleUnderline"/>
          <w:rFonts w:ascii="Cambria" w:hAnsi="Cambria"/>
        </w:rPr>
        <w:t xml:space="preserve">The more countries that </w:t>
      </w:r>
      <w:r w:rsidRPr="00070A82">
        <w:rPr>
          <w:rStyle w:val="Emphasis"/>
          <w:rFonts w:ascii="Cambria" w:hAnsi="Cambria"/>
        </w:rPr>
        <w:t>have</w:t>
      </w:r>
      <w:r w:rsidRPr="00070A82">
        <w:rPr>
          <w:rStyle w:val="StyleUnderline"/>
          <w:rFonts w:ascii="Cambria" w:hAnsi="Cambria"/>
        </w:rPr>
        <w:t xml:space="preserve"> this technology, the more destabilizing it is for </w:t>
      </w:r>
      <w:r w:rsidRPr="00070A82">
        <w:rPr>
          <w:rStyle w:val="Emphasis"/>
          <w:rFonts w:ascii="Cambria" w:hAnsi="Cambria"/>
        </w:rPr>
        <w:t xml:space="preserve">regional and international security. </w:t>
      </w:r>
    </w:p>
    <w:p w:rsidR="00260BB7" w:rsidRPr="00070A82" w:rsidRDefault="00260BB7" w:rsidP="00865A2E">
      <w:pPr>
        <w:rPr>
          <w:rFonts w:ascii="Cambria" w:hAnsi="Cambria"/>
          <w:sz w:val="16"/>
        </w:rPr>
      </w:pPr>
      <w:r w:rsidRPr="00070A82">
        <w:rPr>
          <w:rFonts w:ascii="Cambria" w:hAnsi="Cambria"/>
          <w:sz w:val="16"/>
        </w:rPr>
        <w:t xml:space="preserve">Second, </w:t>
      </w:r>
      <w:r w:rsidRPr="00070A82">
        <w:rPr>
          <w:rStyle w:val="StyleUnderline"/>
          <w:rFonts w:ascii="Cambria" w:hAnsi="Cambria"/>
          <w:highlight w:val="cyan"/>
        </w:rPr>
        <w:t>drone tech</w:t>
      </w:r>
      <w:r w:rsidRPr="00070A82">
        <w:rPr>
          <w:rStyle w:val="StyleUnderline"/>
          <w:rFonts w:ascii="Cambria" w:hAnsi="Cambria"/>
        </w:rPr>
        <w:t xml:space="preserve">nology </w:t>
      </w:r>
      <w:r w:rsidRPr="00070A82">
        <w:rPr>
          <w:rStyle w:val="StyleUnderline"/>
          <w:rFonts w:ascii="Cambria" w:hAnsi="Cambria"/>
          <w:highlight w:val="cyan"/>
        </w:rPr>
        <w:t xml:space="preserve">is </w:t>
      </w:r>
      <w:r w:rsidRPr="00070A82">
        <w:rPr>
          <w:rStyle w:val="Emphasis"/>
          <w:rFonts w:ascii="Cambria" w:hAnsi="Cambria"/>
          <w:highlight w:val="cyan"/>
        </w:rPr>
        <w:t>sophisticated enough</w:t>
      </w:r>
      <w:r w:rsidRPr="00070A82">
        <w:rPr>
          <w:rStyle w:val="StyleUnderline"/>
          <w:rFonts w:ascii="Cambria" w:hAnsi="Cambria"/>
        </w:rPr>
        <w:t xml:space="preserve"> today </w:t>
      </w:r>
      <w:r w:rsidRPr="00070A82">
        <w:rPr>
          <w:rStyle w:val="StyleUnderline"/>
          <w:rFonts w:ascii="Cambria" w:hAnsi="Cambria"/>
          <w:highlight w:val="cyan"/>
        </w:rPr>
        <w:t xml:space="preserve">that it is </w:t>
      </w:r>
      <w:r w:rsidRPr="00070A82">
        <w:rPr>
          <w:rStyle w:val="Emphasis"/>
          <w:rFonts w:ascii="Cambria" w:hAnsi="Cambria"/>
          <w:highlight w:val="cyan"/>
        </w:rPr>
        <w:t>unlikely to diffuse quickly</w:t>
      </w:r>
      <w:r w:rsidRPr="00070A82">
        <w:rPr>
          <w:rStyle w:val="StyleUnderline"/>
          <w:rFonts w:ascii="Cambria" w:hAnsi="Cambria"/>
          <w:highlight w:val="cyan"/>
        </w:rPr>
        <w:t>. Combat drones require considerable</w:t>
      </w:r>
      <w:r w:rsidRPr="00070A82">
        <w:rPr>
          <w:rStyle w:val="StyleUnderline"/>
          <w:rFonts w:ascii="Cambria" w:hAnsi="Cambria"/>
        </w:rPr>
        <w:t xml:space="preserve"> </w:t>
      </w:r>
      <w:r w:rsidRPr="00070A82">
        <w:rPr>
          <w:rStyle w:val="Emphasis"/>
          <w:rFonts w:ascii="Cambria" w:hAnsi="Cambria"/>
        </w:rPr>
        <w:t xml:space="preserve">aerospace </w:t>
      </w:r>
      <w:r w:rsidRPr="00070A82">
        <w:rPr>
          <w:rStyle w:val="Emphasis"/>
          <w:rFonts w:ascii="Cambria" w:hAnsi="Cambria"/>
          <w:highlight w:val="cyan"/>
        </w:rPr>
        <w:t>techn</w:t>
      </w:r>
      <w:r w:rsidRPr="00070A82">
        <w:rPr>
          <w:rStyle w:val="Emphasis"/>
          <w:rFonts w:ascii="Cambria" w:hAnsi="Cambria"/>
        </w:rPr>
        <w:t>ology</w:t>
      </w:r>
      <w:r w:rsidRPr="00070A82">
        <w:rPr>
          <w:rStyle w:val="StyleUnderline"/>
          <w:rFonts w:ascii="Cambria" w:hAnsi="Cambria"/>
        </w:rPr>
        <w:t xml:space="preserve"> </w:t>
      </w:r>
      <w:r w:rsidRPr="006E5249">
        <w:rPr>
          <w:rStyle w:val="StyleUnderline"/>
          <w:rFonts w:ascii="Cambria" w:hAnsi="Cambria"/>
        </w:rPr>
        <w:t xml:space="preserve">and </w:t>
      </w:r>
      <w:r w:rsidRPr="006E5249">
        <w:rPr>
          <w:rStyle w:val="Emphasis"/>
          <w:rFonts w:ascii="Cambria" w:hAnsi="Cambria"/>
        </w:rPr>
        <w:t>financial resources</w:t>
      </w:r>
      <w:r w:rsidRPr="006E5249">
        <w:rPr>
          <w:rStyle w:val="StyleUnderline"/>
          <w:rFonts w:ascii="Cambria" w:hAnsi="Cambria"/>
        </w:rPr>
        <w:t>,</w:t>
      </w:r>
      <w:r w:rsidRPr="00070A82">
        <w:rPr>
          <w:rStyle w:val="StyleUnderline"/>
          <w:rFonts w:ascii="Cambria" w:hAnsi="Cambria"/>
        </w:rPr>
        <w:t xml:space="preserve"> which is why </w:t>
      </w:r>
      <w:r w:rsidRPr="00CD1698">
        <w:rPr>
          <w:rStyle w:val="Emphasis"/>
          <w:rFonts w:ascii="Cambria" w:hAnsi="Cambria"/>
          <w:highlight w:val="cyan"/>
        </w:rPr>
        <w:t>few countries</w:t>
      </w:r>
      <w:r w:rsidRPr="00CD1698">
        <w:rPr>
          <w:rStyle w:val="StyleUnderline"/>
          <w:rFonts w:ascii="Cambria" w:hAnsi="Cambria"/>
          <w:highlight w:val="cyan"/>
        </w:rPr>
        <w:t xml:space="preserve"> have</w:t>
      </w:r>
      <w:r w:rsidRPr="00070A82">
        <w:rPr>
          <w:rStyle w:val="StyleUnderline"/>
          <w:rFonts w:ascii="Cambria" w:hAnsi="Cambria"/>
        </w:rPr>
        <w:t xml:space="preserve"> </w:t>
      </w:r>
      <w:r w:rsidRPr="00070A82">
        <w:rPr>
          <w:rStyle w:val="Emphasis"/>
          <w:rFonts w:ascii="Cambria" w:hAnsi="Cambria"/>
        </w:rPr>
        <w:t xml:space="preserve">successfully </w:t>
      </w:r>
      <w:r w:rsidRPr="00CD1698">
        <w:rPr>
          <w:rStyle w:val="Emphasis"/>
          <w:highlight w:val="cyan"/>
        </w:rPr>
        <w:t>developed them.</w:t>
      </w:r>
      <w:r w:rsidRPr="00070A82">
        <w:rPr>
          <w:rStyle w:val="Emphasis"/>
          <w:rFonts w:ascii="Cambria" w:hAnsi="Cambria"/>
        </w:rPr>
        <w:t xml:space="preserve"> </w:t>
      </w:r>
      <w:r w:rsidRPr="00070A82">
        <w:rPr>
          <w:rFonts w:ascii="Cambria" w:hAnsi="Cambria"/>
          <w:sz w:val="16"/>
        </w:rPr>
        <w:t xml:space="preserve">Countries including the U.S., Germany, France and Russia have all struggled with variants of their combat drones and either canceled programs or experienced delays. In other words, the image of an Amazon drone strapped with explosives is a caricature, and </w:t>
      </w:r>
      <w:r w:rsidRPr="00070A82">
        <w:rPr>
          <w:rStyle w:val="StyleUnderline"/>
          <w:rFonts w:ascii="Cambria" w:hAnsi="Cambria"/>
        </w:rPr>
        <w:t xml:space="preserve">the </w:t>
      </w:r>
      <w:r w:rsidRPr="00070A82">
        <w:rPr>
          <w:rStyle w:val="Emphasis"/>
          <w:rFonts w:ascii="Cambria" w:hAnsi="Cambria"/>
        </w:rPr>
        <w:t>sophisticated drone genie is not out of the bottle</w:t>
      </w:r>
      <w:r w:rsidRPr="00070A82">
        <w:rPr>
          <w:rStyle w:val="StyleUnderline"/>
          <w:rFonts w:ascii="Cambria" w:hAnsi="Cambria"/>
        </w:rPr>
        <w:t xml:space="preserve">, </w:t>
      </w:r>
      <w:r w:rsidRPr="00CD1698">
        <w:rPr>
          <w:rStyle w:val="StyleUnderline"/>
          <w:rFonts w:ascii="Cambria" w:hAnsi="Cambria"/>
          <w:highlight w:val="cyan"/>
        </w:rPr>
        <w:t xml:space="preserve">which means that </w:t>
      </w:r>
      <w:r w:rsidRPr="00CD1698">
        <w:rPr>
          <w:rStyle w:val="Emphasis"/>
          <w:rFonts w:ascii="Cambria" w:hAnsi="Cambria"/>
          <w:highlight w:val="cyan"/>
        </w:rPr>
        <w:t xml:space="preserve">nonproliferation </w:t>
      </w:r>
      <w:r w:rsidRPr="00070A82">
        <w:rPr>
          <w:rStyle w:val="Emphasis"/>
          <w:rFonts w:ascii="Cambria" w:hAnsi="Cambria"/>
          <w:highlight w:val="cyan"/>
        </w:rPr>
        <w:t>efforts</w:t>
      </w:r>
      <w:r w:rsidRPr="00070A82">
        <w:rPr>
          <w:rStyle w:val="StyleUnderline"/>
          <w:rFonts w:ascii="Cambria" w:hAnsi="Cambria"/>
          <w:highlight w:val="cyan"/>
        </w:rPr>
        <w:t xml:space="preserve"> </w:t>
      </w:r>
      <w:r w:rsidRPr="00070A82">
        <w:rPr>
          <w:rStyle w:val="Emphasis"/>
          <w:rFonts w:ascii="Cambria" w:hAnsi="Cambria"/>
          <w:highlight w:val="cyan"/>
        </w:rPr>
        <w:t>can have an effect</w:t>
      </w:r>
      <w:r w:rsidRPr="00070A82">
        <w:rPr>
          <w:rFonts w:ascii="Cambria" w:hAnsi="Cambria"/>
          <w:sz w:val="16"/>
        </w:rPr>
        <w:t>. Even the Chinese-made replica of the Reaper</w:t>
      </w:r>
      <w:r w:rsidR="00384B19" w:rsidRPr="00070A82">
        <w:rPr>
          <w:rFonts w:ascii="Cambria" w:hAnsi="Cambria"/>
          <w:sz w:val="16"/>
        </w:rPr>
        <w:t>—</w:t>
      </w:r>
      <w:r w:rsidRPr="00070A82">
        <w:rPr>
          <w:rFonts w:ascii="Cambria" w:hAnsi="Cambria"/>
          <w:sz w:val="16"/>
        </w:rPr>
        <w:t>the CH-5 Rainbow, declared ready for mass production in 2017</w:t>
      </w:r>
      <w:r w:rsidR="00384B19" w:rsidRPr="00070A82">
        <w:rPr>
          <w:rFonts w:ascii="Cambria" w:hAnsi="Cambria"/>
          <w:sz w:val="16"/>
        </w:rPr>
        <w:t>—</w:t>
      </w:r>
      <w:r w:rsidRPr="00070A82">
        <w:rPr>
          <w:rFonts w:ascii="Cambria" w:hAnsi="Cambria"/>
          <w:sz w:val="16"/>
        </w:rPr>
        <w:t>is far more limited than the original American model.</w:t>
      </w:r>
    </w:p>
    <w:p w:rsidR="00260BB7" w:rsidRPr="00070A82" w:rsidRDefault="00260BB7" w:rsidP="00260BB7">
      <w:pPr>
        <w:rPr>
          <w:rFonts w:ascii="Cambria" w:hAnsi="Cambria"/>
          <w:b/>
          <w:iCs/>
          <w:u w:val="single"/>
        </w:rPr>
      </w:pPr>
      <w:r w:rsidRPr="00070A82">
        <w:rPr>
          <w:rFonts w:ascii="Cambria" w:hAnsi="Cambria"/>
          <w:sz w:val="16"/>
        </w:rPr>
        <w:t xml:space="preserve">Third, </w:t>
      </w:r>
      <w:r w:rsidRPr="00070A82">
        <w:rPr>
          <w:rStyle w:val="StyleUnderline"/>
          <w:rFonts w:ascii="Cambria" w:hAnsi="Cambria"/>
          <w:highlight w:val="cyan"/>
        </w:rPr>
        <w:t xml:space="preserve">the U.S. is </w:t>
      </w:r>
      <w:r w:rsidRPr="00070A82">
        <w:rPr>
          <w:rStyle w:val="Emphasis"/>
          <w:rFonts w:ascii="Cambria" w:hAnsi="Cambria"/>
          <w:highlight w:val="cyan"/>
        </w:rPr>
        <w:t>uniquely positioned</w:t>
      </w:r>
      <w:r w:rsidRPr="00070A82">
        <w:rPr>
          <w:rStyle w:val="StyleUnderline"/>
          <w:rFonts w:ascii="Cambria" w:hAnsi="Cambria"/>
          <w:highlight w:val="cyan"/>
        </w:rPr>
        <w:t xml:space="preserve"> to influence the</w:t>
      </w:r>
      <w:r w:rsidRPr="00070A82">
        <w:rPr>
          <w:rStyle w:val="StyleUnderline"/>
          <w:rFonts w:ascii="Cambria" w:hAnsi="Cambria"/>
        </w:rPr>
        <w:t xml:space="preserve"> interpretation of the </w:t>
      </w:r>
      <w:r w:rsidRPr="00070A82">
        <w:rPr>
          <w:rStyle w:val="StyleUnderline"/>
          <w:rFonts w:ascii="Cambria" w:hAnsi="Cambria"/>
          <w:highlight w:val="cyan"/>
        </w:rPr>
        <w:t xml:space="preserve">norm around </w:t>
      </w:r>
      <w:r w:rsidRPr="00070A82">
        <w:rPr>
          <w:rStyle w:val="Emphasis"/>
          <w:rFonts w:ascii="Cambria" w:hAnsi="Cambria"/>
          <w:highlight w:val="cyan"/>
        </w:rPr>
        <w:t>nonproliferation</w:t>
      </w:r>
      <w:r w:rsidRPr="00070A82">
        <w:rPr>
          <w:rStyle w:val="StyleUnderline"/>
          <w:rFonts w:ascii="Cambria" w:hAnsi="Cambria"/>
          <w:highlight w:val="cyan"/>
        </w:rPr>
        <w:t xml:space="preserve">, given its </w:t>
      </w:r>
      <w:r w:rsidRPr="00070A82">
        <w:rPr>
          <w:rStyle w:val="Emphasis"/>
          <w:rFonts w:ascii="Cambria" w:hAnsi="Cambria"/>
          <w:highlight w:val="cyan"/>
        </w:rPr>
        <w:t xml:space="preserve">prominence in drone warfare, </w:t>
      </w:r>
      <w:r w:rsidRPr="00070A82">
        <w:rPr>
          <w:rStyle w:val="StyleUnderline"/>
          <w:rFonts w:ascii="Cambria" w:hAnsi="Cambria"/>
          <w:highlight w:val="cyan"/>
        </w:rPr>
        <w:t xml:space="preserve">the fact that it is the </w:t>
      </w:r>
      <w:r w:rsidRPr="00070A82">
        <w:rPr>
          <w:rStyle w:val="Emphasis"/>
          <w:rFonts w:ascii="Cambria" w:hAnsi="Cambria"/>
          <w:highlight w:val="cyan"/>
        </w:rPr>
        <w:t>leading manufacturer</w:t>
      </w:r>
      <w:r w:rsidRPr="00070A82">
        <w:rPr>
          <w:rStyle w:val="Emphasis"/>
          <w:rFonts w:ascii="Cambria" w:hAnsi="Cambria"/>
        </w:rPr>
        <w:t xml:space="preserve"> of drones</w:t>
      </w:r>
      <w:r w:rsidRPr="00070A82">
        <w:rPr>
          <w:rStyle w:val="StyleUnderline"/>
          <w:rFonts w:ascii="Cambria" w:hAnsi="Cambria"/>
        </w:rPr>
        <w:t xml:space="preserve">, </w:t>
      </w:r>
      <w:r w:rsidRPr="00070A82">
        <w:rPr>
          <w:rStyle w:val="StyleUnderline"/>
          <w:rFonts w:ascii="Cambria" w:hAnsi="Cambria"/>
          <w:highlight w:val="cyan"/>
        </w:rPr>
        <w:t>and its place in the</w:t>
      </w:r>
      <w:r w:rsidRPr="00070A82">
        <w:rPr>
          <w:rStyle w:val="StyleUnderline"/>
          <w:rFonts w:ascii="Cambria" w:hAnsi="Cambria"/>
        </w:rPr>
        <w:t xml:space="preserve"> </w:t>
      </w:r>
      <w:r w:rsidRPr="00070A82">
        <w:rPr>
          <w:rStyle w:val="Emphasis"/>
          <w:rFonts w:ascii="Cambria" w:hAnsi="Cambria"/>
        </w:rPr>
        <w:t>multilateral institution</w:t>
      </w:r>
      <w:r w:rsidRPr="00070A82">
        <w:rPr>
          <w:rStyle w:val="StyleUnderline"/>
          <w:rFonts w:ascii="Cambria" w:hAnsi="Cambria"/>
        </w:rPr>
        <w:t xml:space="preserve"> responsible for controlling drone proliferation, the </w:t>
      </w:r>
      <w:r w:rsidRPr="00070A82">
        <w:rPr>
          <w:rStyle w:val="Emphasis"/>
          <w:rFonts w:ascii="Cambria" w:hAnsi="Cambria"/>
          <w:highlight w:val="cyan"/>
        </w:rPr>
        <w:t>MTCR</w:t>
      </w:r>
      <w:r w:rsidRPr="00070A82">
        <w:rPr>
          <w:rStyle w:val="StyleUnderline"/>
          <w:rFonts w:ascii="Cambria" w:hAnsi="Cambria"/>
          <w:highlight w:val="cyan"/>
        </w:rPr>
        <w:t>. America</w:t>
      </w:r>
      <w:r w:rsidR="00855095">
        <w:rPr>
          <w:rStyle w:val="StyleUnderline"/>
          <w:rFonts w:ascii="Cambria" w:hAnsi="Cambria"/>
          <w:highlight w:val="cyan"/>
        </w:rPr>
        <w:t>’</w:t>
      </w:r>
      <w:r w:rsidRPr="00070A82">
        <w:rPr>
          <w:rStyle w:val="StyleUnderline"/>
          <w:rFonts w:ascii="Cambria" w:hAnsi="Cambria"/>
          <w:highlight w:val="cyan"/>
        </w:rPr>
        <w:t xml:space="preserve">s behavior </w:t>
      </w:r>
      <w:r w:rsidRPr="00070A82">
        <w:rPr>
          <w:rStyle w:val="Emphasis"/>
          <w:rFonts w:ascii="Cambria" w:hAnsi="Cambria"/>
          <w:highlight w:val="cyan"/>
        </w:rPr>
        <w:t>colors</w:t>
      </w:r>
      <w:r w:rsidRPr="00070A82">
        <w:rPr>
          <w:rStyle w:val="StyleUnderline"/>
          <w:rFonts w:ascii="Cambria" w:hAnsi="Cambria"/>
          <w:highlight w:val="cyan"/>
        </w:rPr>
        <w:t xml:space="preserve"> how other countries think about their </w:t>
      </w:r>
      <w:r w:rsidRPr="00070A82">
        <w:rPr>
          <w:rStyle w:val="Emphasis"/>
          <w:rFonts w:ascii="Cambria" w:hAnsi="Cambria"/>
          <w:highlight w:val="cyan"/>
        </w:rPr>
        <w:t>own acquisition</w:t>
      </w:r>
      <w:r w:rsidRPr="00070A82">
        <w:rPr>
          <w:rStyle w:val="StyleUnderline"/>
          <w:rFonts w:ascii="Cambria" w:hAnsi="Cambria"/>
          <w:highlight w:val="cyan"/>
        </w:rPr>
        <w:t xml:space="preserve"> and </w:t>
      </w:r>
      <w:r w:rsidRPr="00070A82">
        <w:rPr>
          <w:rStyle w:val="Emphasis"/>
          <w:rFonts w:ascii="Cambria" w:hAnsi="Cambria"/>
          <w:highlight w:val="cyan"/>
        </w:rPr>
        <w:t>use of drones</w:t>
      </w:r>
      <w:r w:rsidRPr="00070A82">
        <w:rPr>
          <w:rStyle w:val="StyleUnderline"/>
          <w:rFonts w:ascii="Cambria" w:hAnsi="Cambria"/>
          <w:highlight w:val="cyan"/>
        </w:rPr>
        <w:t xml:space="preserve">, so a </w:t>
      </w:r>
      <w:r w:rsidRPr="00070A82">
        <w:rPr>
          <w:rStyle w:val="Emphasis"/>
          <w:rFonts w:ascii="Cambria" w:hAnsi="Cambria"/>
          <w:highlight w:val="cyan"/>
        </w:rPr>
        <w:t>more restrictive export position</w:t>
      </w:r>
      <w:r w:rsidRPr="00070A82">
        <w:rPr>
          <w:rStyle w:val="StyleUnderline"/>
          <w:rFonts w:ascii="Cambria" w:hAnsi="Cambria"/>
          <w:highlight w:val="cyan"/>
        </w:rPr>
        <w:t xml:space="preserve"> can have </w:t>
      </w:r>
      <w:r w:rsidRPr="00070A82">
        <w:rPr>
          <w:rStyle w:val="Emphasis"/>
          <w:rFonts w:ascii="Cambria" w:hAnsi="Cambria"/>
          <w:highlight w:val="cyan"/>
        </w:rPr>
        <w:t xml:space="preserve">outsized effects </w:t>
      </w:r>
      <w:r w:rsidRPr="00070A82">
        <w:rPr>
          <w:rStyle w:val="StyleUnderline"/>
          <w:rFonts w:ascii="Cambria" w:hAnsi="Cambria"/>
          <w:highlight w:val="cyan"/>
        </w:rPr>
        <w:t xml:space="preserve">in terms of </w:t>
      </w:r>
      <w:r w:rsidRPr="00070A82">
        <w:rPr>
          <w:rStyle w:val="Emphasis"/>
          <w:rFonts w:ascii="Cambria" w:hAnsi="Cambria"/>
          <w:highlight w:val="cyan"/>
        </w:rPr>
        <w:t>other states</w:t>
      </w:r>
      <w:r w:rsidR="00855095">
        <w:rPr>
          <w:rStyle w:val="Emphasis"/>
          <w:rFonts w:ascii="Cambria" w:hAnsi="Cambria"/>
          <w:highlight w:val="cyan"/>
        </w:rPr>
        <w:t>’</w:t>
      </w:r>
      <w:r w:rsidRPr="00070A82">
        <w:rPr>
          <w:rStyle w:val="Emphasis"/>
          <w:rFonts w:ascii="Cambria" w:hAnsi="Cambria"/>
          <w:highlight w:val="cyan"/>
        </w:rPr>
        <w:t xml:space="preserve"> actions</w:t>
      </w:r>
      <w:r w:rsidRPr="00070A82">
        <w:rPr>
          <w:rStyle w:val="Emphasis"/>
          <w:rFonts w:ascii="Cambria" w:hAnsi="Cambria"/>
        </w:rPr>
        <w:t>.</w:t>
      </w:r>
    </w:p>
    <w:p w:rsidR="00260BB7" w:rsidRPr="00070A82" w:rsidRDefault="00260BB7" w:rsidP="00260BB7">
      <w:pPr>
        <w:rPr>
          <w:rStyle w:val="Emphasis"/>
          <w:rFonts w:ascii="Cambria" w:hAnsi="Cambria"/>
        </w:rPr>
      </w:pPr>
      <w:r w:rsidRPr="00070A82">
        <w:rPr>
          <w:rFonts w:ascii="Cambria" w:hAnsi="Cambria"/>
          <w:sz w:val="16"/>
        </w:rPr>
        <w:t xml:space="preserve">Finally, any significant change to drone export policy would require changes to the MTCR, which can only be carried out by consensus of its 35 members. The U.S. cannot unilaterally change the terms or opt out. At this point, more significant reform is neither warranted nor wise. But the U.S. should continue working to bring in countries such as Israel, China, Pakistan and India, all of which manufacture or use armed drones. </w:t>
      </w:r>
      <w:r w:rsidRPr="00070A82">
        <w:rPr>
          <w:rStyle w:val="StyleUnderline"/>
          <w:rFonts w:ascii="Cambria" w:hAnsi="Cambria"/>
          <w:highlight w:val="cyan"/>
        </w:rPr>
        <w:t xml:space="preserve">Without </w:t>
      </w:r>
      <w:r w:rsidRPr="00070A82">
        <w:rPr>
          <w:rStyle w:val="Emphasis"/>
          <w:rFonts w:ascii="Cambria" w:hAnsi="Cambria"/>
          <w:highlight w:val="cyan"/>
        </w:rPr>
        <w:t>broader buy-in,</w:t>
      </w:r>
      <w:r w:rsidRPr="00070A82">
        <w:rPr>
          <w:rStyle w:val="StyleUnderline"/>
          <w:rFonts w:ascii="Cambria" w:hAnsi="Cambria"/>
        </w:rPr>
        <w:t xml:space="preserve"> the </w:t>
      </w:r>
      <w:r w:rsidRPr="00070A82">
        <w:rPr>
          <w:rStyle w:val="Emphasis"/>
          <w:rFonts w:ascii="Cambria" w:hAnsi="Cambria"/>
        </w:rPr>
        <w:t>MTCR</w:t>
      </w:r>
      <w:r w:rsidRPr="00070A82">
        <w:rPr>
          <w:rStyle w:val="StyleUnderline"/>
          <w:rFonts w:ascii="Cambria" w:hAnsi="Cambria"/>
        </w:rPr>
        <w:t xml:space="preserve"> and </w:t>
      </w:r>
      <w:r w:rsidRPr="00070A82">
        <w:rPr>
          <w:rStyle w:val="StyleUnderline"/>
          <w:rFonts w:ascii="Cambria" w:hAnsi="Cambria"/>
          <w:highlight w:val="cyan"/>
        </w:rPr>
        <w:t xml:space="preserve">the </w:t>
      </w:r>
      <w:r w:rsidRPr="00070A82">
        <w:rPr>
          <w:rStyle w:val="Emphasis"/>
          <w:rFonts w:ascii="Cambria" w:hAnsi="Cambria"/>
          <w:highlight w:val="cyan"/>
        </w:rPr>
        <w:t>nonproliferation norm</w:t>
      </w:r>
      <w:r w:rsidRPr="00070A82">
        <w:rPr>
          <w:rStyle w:val="StyleUnderline"/>
          <w:rFonts w:ascii="Cambria" w:hAnsi="Cambria"/>
          <w:highlight w:val="cyan"/>
        </w:rPr>
        <w:t xml:space="preserve"> will </w:t>
      </w:r>
      <w:r w:rsidRPr="00070A82">
        <w:rPr>
          <w:rStyle w:val="Emphasis"/>
          <w:rFonts w:ascii="Cambria" w:hAnsi="Cambria"/>
        </w:rPr>
        <w:t xml:space="preserve">eventually </w:t>
      </w:r>
      <w:r w:rsidRPr="00070A82">
        <w:rPr>
          <w:rStyle w:val="Emphasis"/>
          <w:rFonts w:ascii="Cambria" w:hAnsi="Cambria"/>
          <w:highlight w:val="cyan"/>
        </w:rPr>
        <w:t>erode</w:t>
      </w:r>
      <w:r w:rsidRPr="00070A82">
        <w:rPr>
          <w:rStyle w:val="StyleUnderline"/>
          <w:rFonts w:ascii="Cambria" w:hAnsi="Cambria"/>
        </w:rPr>
        <w:t xml:space="preserve">, to the </w:t>
      </w:r>
      <w:r w:rsidRPr="00070A82">
        <w:rPr>
          <w:rStyle w:val="Emphasis"/>
          <w:rFonts w:ascii="Cambria" w:hAnsi="Cambria"/>
        </w:rPr>
        <w:t xml:space="preserve">detriment of </w:t>
      </w:r>
      <w:r w:rsidRPr="00070A82">
        <w:rPr>
          <w:rStyle w:val="StyleUnderline"/>
          <w:rFonts w:ascii="Cambria" w:hAnsi="Cambria"/>
        </w:rPr>
        <w:t xml:space="preserve">regional and </w:t>
      </w:r>
      <w:r w:rsidRPr="00070A82">
        <w:rPr>
          <w:rStyle w:val="Emphasis"/>
          <w:rFonts w:ascii="Cambria" w:hAnsi="Cambria"/>
        </w:rPr>
        <w:t>international security.</w:t>
      </w:r>
    </w:p>
    <w:bookmarkEnd w:id="2"/>
    <w:p w:rsidR="009F7402" w:rsidRPr="00070A82" w:rsidRDefault="009F7402" w:rsidP="009F7402">
      <w:pPr>
        <w:pStyle w:val="Heading4"/>
        <w:rPr>
          <w:rFonts w:ascii="Cambria" w:hAnsi="Cambria" w:cstheme="majorHAnsi"/>
        </w:rPr>
      </w:pPr>
      <w:r w:rsidRPr="00070A82">
        <w:rPr>
          <w:rFonts w:ascii="Cambria" w:hAnsi="Cambria" w:cstheme="majorHAnsi"/>
        </w:rPr>
        <w:t xml:space="preserve">US leadership causes </w:t>
      </w:r>
      <w:r w:rsidRPr="00070A82">
        <w:rPr>
          <w:rFonts w:ascii="Cambria" w:hAnsi="Cambria" w:cstheme="majorHAnsi"/>
          <w:u w:val="single"/>
        </w:rPr>
        <w:t>multilateral follow-on</w:t>
      </w:r>
      <w:r w:rsidRPr="00070A82">
        <w:rPr>
          <w:rFonts w:ascii="Cambria" w:hAnsi="Cambria" w:cstheme="majorHAnsi"/>
        </w:rPr>
        <w:t xml:space="preserve">. </w:t>
      </w:r>
    </w:p>
    <w:p w:rsidR="00D92B1E" w:rsidRPr="00D92B1E" w:rsidRDefault="00D92B1E" w:rsidP="00D92B1E">
      <w:pPr>
        <w:rPr>
          <w:rFonts w:ascii="Cambria" w:hAnsi="Cambria" w:cstheme="majorHAnsi"/>
        </w:rPr>
      </w:pPr>
      <w:r w:rsidRPr="00D92B1E">
        <w:rPr>
          <w:rStyle w:val="Style13ptBold"/>
          <w:rFonts w:ascii="Cambria" w:hAnsi="Cambria" w:cstheme="majorHAnsi"/>
        </w:rPr>
        <w:t>Zenko &amp; Kreps, 14</w:t>
      </w:r>
      <w:r w:rsidRPr="00D92B1E">
        <w:rPr>
          <w:rStyle w:val="Style13ptBold"/>
          <w:rFonts w:ascii="Cambria" w:hAnsi="Cambria" w:cstheme="majorHAnsi"/>
          <w:sz w:val="16"/>
          <w:szCs w:val="16"/>
        </w:rPr>
        <w:t xml:space="preserve"> </w:t>
      </w:r>
      <w:r w:rsidRPr="00D92B1E">
        <w:rPr>
          <w:rFonts w:ascii="Cambria" w:hAnsi="Cambria" w:cstheme="majorHAnsi"/>
          <w:sz w:val="16"/>
          <w:szCs w:val="16"/>
        </w:rPr>
        <w:t>— Micah Zenko; PhD, Douglas Dillon fellow in the Center for Preventive Action at the Council on Foreign Relations. Previously, he worked for five years at Harvard University</w:t>
      </w:r>
      <w:r w:rsidR="00855095">
        <w:rPr>
          <w:rFonts w:ascii="Cambria" w:hAnsi="Cambria" w:cstheme="majorHAnsi"/>
          <w:sz w:val="16"/>
          <w:szCs w:val="16"/>
        </w:rPr>
        <w:t>’</w:t>
      </w:r>
      <w:r w:rsidRPr="00D92B1E">
        <w:rPr>
          <w:rFonts w:ascii="Cambria" w:hAnsi="Cambria" w:cstheme="majorHAnsi"/>
          <w:sz w:val="16"/>
          <w:szCs w:val="16"/>
        </w:rPr>
        <w:t>s Kennedy School of Government, and in Washington, DC, at the Brookings Institution, Congressional Research Service, and State Department</w:t>
      </w:r>
      <w:r w:rsidR="00855095">
        <w:rPr>
          <w:rFonts w:ascii="Cambria" w:hAnsi="Cambria" w:cstheme="majorHAnsi"/>
          <w:sz w:val="16"/>
          <w:szCs w:val="16"/>
        </w:rPr>
        <w:t>’</w:t>
      </w:r>
      <w:r w:rsidRPr="00D92B1E">
        <w:rPr>
          <w:rFonts w:ascii="Cambria" w:hAnsi="Cambria" w:cstheme="majorHAnsi"/>
          <w:sz w:val="16"/>
          <w:szCs w:val="16"/>
        </w:rPr>
        <w:t xml:space="preserve">s Office of Policy Planning. Sarah Kreps; PhD, Professor of Government and Adjunct Professor of Law at Cornell University. In 2017-2018, she is an Adjunct Scholar at the Modern War Institute (West Point). (June 2014; </w:t>
      </w:r>
      <w:r w:rsidR="00855095">
        <w:rPr>
          <w:rFonts w:ascii="Cambria" w:hAnsi="Cambria" w:cstheme="majorHAnsi"/>
          <w:sz w:val="16"/>
          <w:szCs w:val="16"/>
        </w:rPr>
        <w:t>“</w:t>
      </w:r>
      <w:r w:rsidRPr="00D92B1E">
        <w:rPr>
          <w:rFonts w:ascii="Cambria" w:hAnsi="Cambria" w:cstheme="majorHAnsi"/>
          <w:sz w:val="16"/>
          <w:szCs w:val="16"/>
        </w:rPr>
        <w:t>Limiting Armed Drone Proliferation;</w:t>
      </w:r>
      <w:r w:rsidR="00855095">
        <w:rPr>
          <w:rFonts w:ascii="Cambria" w:hAnsi="Cambria" w:cstheme="majorHAnsi"/>
          <w:sz w:val="16"/>
          <w:szCs w:val="16"/>
        </w:rPr>
        <w:t>”</w:t>
      </w:r>
      <w:r w:rsidRPr="00D92B1E">
        <w:rPr>
          <w:rFonts w:ascii="Cambria" w:hAnsi="Cambria" w:cstheme="majorHAnsi"/>
          <w:sz w:val="16"/>
          <w:szCs w:val="16"/>
        </w:rPr>
        <w:t xml:space="preserve"> Council Special Report No. 69; https://www.files.ethz.ch/isn/181065/Limiting_Armed_Drone_Proliferation_CSR69.pdf; //GrRv)</w:t>
      </w:r>
    </w:p>
    <w:p w:rsidR="009F7402" w:rsidRPr="00070A82" w:rsidRDefault="009F7402" w:rsidP="009F7402">
      <w:pPr>
        <w:rPr>
          <w:rStyle w:val="StyleUnderline"/>
          <w:rFonts w:ascii="Cambria" w:hAnsi="Cambria" w:cstheme="majorHAnsi"/>
        </w:rPr>
      </w:pPr>
      <w:r w:rsidRPr="00070A82">
        <w:rPr>
          <w:rStyle w:val="StyleUnderline"/>
          <w:rFonts w:ascii="Cambria" w:hAnsi="Cambria" w:cstheme="majorHAnsi"/>
        </w:rPr>
        <w:t xml:space="preserve">Though the United States remains the lead actor in terms of possessing and using armed drones, the </w:t>
      </w:r>
      <w:r w:rsidRPr="00070A82">
        <w:rPr>
          <w:rStyle w:val="Emphasis"/>
          <w:rFonts w:ascii="Cambria" w:hAnsi="Cambria" w:cstheme="majorHAnsi"/>
        </w:rPr>
        <w:t>rest of the world</w:t>
      </w:r>
      <w:r w:rsidRPr="00070A82">
        <w:rPr>
          <w:rStyle w:val="StyleUnderline"/>
          <w:rFonts w:ascii="Cambria" w:hAnsi="Cambria" w:cstheme="majorHAnsi"/>
        </w:rPr>
        <w:t xml:space="preserve"> is </w:t>
      </w:r>
      <w:r w:rsidRPr="00070A82">
        <w:rPr>
          <w:rStyle w:val="Emphasis"/>
          <w:rFonts w:ascii="Cambria" w:hAnsi="Cambria" w:cstheme="majorHAnsi"/>
        </w:rPr>
        <w:t>quickly catching up</w:t>
      </w:r>
      <w:r w:rsidRPr="00070A82">
        <w:rPr>
          <w:rStyle w:val="StyleUnderline"/>
          <w:rFonts w:ascii="Cambria" w:hAnsi="Cambria"/>
        </w:rPr>
        <w:t xml:space="preserve">. </w:t>
      </w:r>
      <w:r w:rsidRPr="00070A82">
        <w:rPr>
          <w:rStyle w:val="StyleUnderline"/>
          <w:rFonts w:ascii="Cambria" w:hAnsi="Cambria" w:cstheme="majorHAnsi"/>
        </w:rPr>
        <w:t>Russia, China, Iran, South Korea, and Taiwan</w:t>
      </w:r>
      <w:r w:rsidRPr="00070A82">
        <w:rPr>
          <w:rFonts w:ascii="Cambria" w:hAnsi="Cambria" w:cstheme="majorHAnsi"/>
          <w:sz w:val="16"/>
        </w:rPr>
        <w:t xml:space="preserve">, for example, </w:t>
      </w:r>
      <w:r w:rsidRPr="00070A82">
        <w:rPr>
          <w:rStyle w:val="StyleUnderline"/>
          <w:rFonts w:ascii="Cambria" w:hAnsi="Cambria" w:cstheme="majorHAnsi"/>
        </w:rPr>
        <w:t xml:space="preserve">have begun to develop </w:t>
      </w:r>
      <w:r w:rsidRPr="00070A82">
        <w:rPr>
          <w:rStyle w:val="Emphasis"/>
          <w:rFonts w:ascii="Cambria" w:hAnsi="Cambria" w:cstheme="majorHAnsi"/>
        </w:rPr>
        <w:t>increasingly sophisticated indigenous drone capabilities</w:t>
      </w:r>
      <w:r w:rsidRPr="00070A82">
        <w:rPr>
          <w:rFonts w:ascii="Cambria" w:hAnsi="Cambria" w:cstheme="majorHAnsi"/>
          <w:sz w:val="16"/>
        </w:rPr>
        <w:t xml:space="preserve">. </w:t>
      </w:r>
      <w:r w:rsidRPr="00070A82">
        <w:rPr>
          <w:rStyle w:val="StyleUnderline"/>
          <w:rFonts w:ascii="Cambria" w:hAnsi="Cambria" w:cstheme="majorHAnsi"/>
        </w:rPr>
        <w:t>Other countries, including Pakistan, Turkey, Saudi Arabia, and the</w:t>
      </w:r>
      <w:r w:rsidRPr="00070A82">
        <w:rPr>
          <w:rFonts w:ascii="Cambria" w:hAnsi="Cambria" w:cstheme="majorHAnsi"/>
          <w:sz w:val="16"/>
        </w:rPr>
        <w:t xml:space="preserve"> United Arab Emirates (</w:t>
      </w:r>
      <w:r w:rsidRPr="00070A82">
        <w:rPr>
          <w:rStyle w:val="StyleUnderline"/>
          <w:rFonts w:ascii="Cambria" w:hAnsi="Cambria" w:cstheme="majorHAnsi"/>
        </w:rPr>
        <w:t>UAE</w:t>
      </w:r>
      <w:r w:rsidRPr="00070A82">
        <w:rPr>
          <w:rFonts w:ascii="Cambria" w:hAnsi="Cambria" w:cstheme="majorHAnsi"/>
          <w:sz w:val="16"/>
        </w:rPr>
        <w:t xml:space="preserve">), </w:t>
      </w:r>
      <w:r w:rsidRPr="00070A82">
        <w:rPr>
          <w:rStyle w:val="StyleUnderline"/>
          <w:rFonts w:ascii="Cambria" w:hAnsi="Cambria" w:cstheme="majorHAnsi"/>
        </w:rPr>
        <w:t xml:space="preserve">have </w:t>
      </w:r>
      <w:r w:rsidRPr="00070A82">
        <w:rPr>
          <w:rStyle w:val="Emphasis"/>
          <w:rFonts w:ascii="Cambria" w:hAnsi="Cambria" w:cstheme="majorHAnsi"/>
        </w:rPr>
        <w:t>publicized their intent to purchase them</w:t>
      </w:r>
      <w:r w:rsidRPr="00070A82">
        <w:rPr>
          <w:rStyle w:val="StyleUnderline"/>
          <w:rFonts w:ascii="Cambria" w:hAnsi="Cambria" w:cstheme="majorHAnsi"/>
        </w:rPr>
        <w:t xml:space="preserve">. </w:t>
      </w:r>
      <w:r w:rsidRPr="00070A82">
        <w:rPr>
          <w:rFonts w:ascii="Cambria" w:hAnsi="Cambria" w:cstheme="majorHAnsi"/>
          <w:sz w:val="16"/>
        </w:rPr>
        <w:t xml:space="preserve">The direct consequences of armed drone proliferation on U.S. national security are several years out, but the policymaking decisions that will shape those consequences confront the Obama administration today. How the </w:t>
      </w:r>
      <w:r w:rsidRPr="00070A82">
        <w:rPr>
          <w:rFonts w:ascii="Cambria" w:hAnsi="Cambria"/>
          <w:sz w:val="16"/>
        </w:rPr>
        <w:t xml:space="preserve">United States uses armed drones and for what purposes will contribute to the norms that will influence how states use them in the future. </w:t>
      </w:r>
      <w:r w:rsidRPr="00070A82">
        <w:rPr>
          <w:rStyle w:val="StyleUnderline"/>
          <w:rFonts w:ascii="Cambria" w:hAnsi="Cambria"/>
          <w:highlight w:val="cyan"/>
        </w:rPr>
        <w:t xml:space="preserve">Under the </w:t>
      </w:r>
      <w:r w:rsidRPr="00070A82">
        <w:rPr>
          <w:rStyle w:val="Emphasis"/>
          <w:rFonts w:ascii="Cambria" w:hAnsi="Cambria"/>
          <w:highlight w:val="cyan"/>
        </w:rPr>
        <w:t>leadership of the U</w:t>
      </w:r>
      <w:r w:rsidRPr="00070A82">
        <w:rPr>
          <w:rStyle w:val="Emphasis"/>
          <w:rFonts w:ascii="Cambria" w:hAnsi="Cambria"/>
        </w:rPr>
        <w:t xml:space="preserve">nited </w:t>
      </w:r>
      <w:r w:rsidRPr="00070A82">
        <w:rPr>
          <w:rStyle w:val="Emphasis"/>
          <w:rFonts w:ascii="Cambria" w:hAnsi="Cambria"/>
          <w:highlight w:val="cyan"/>
        </w:rPr>
        <w:t>S</w:t>
      </w:r>
      <w:r w:rsidRPr="00070A82">
        <w:rPr>
          <w:rStyle w:val="Emphasis"/>
          <w:rFonts w:ascii="Cambria" w:hAnsi="Cambria"/>
        </w:rPr>
        <w:t>tates,</w:t>
      </w:r>
      <w:r w:rsidRPr="00070A82">
        <w:rPr>
          <w:rStyle w:val="StyleUnderline"/>
          <w:rFonts w:ascii="Cambria" w:hAnsi="Cambria"/>
        </w:rPr>
        <w:t xml:space="preserve"> </w:t>
      </w:r>
      <w:r w:rsidRPr="00070A82">
        <w:rPr>
          <w:rStyle w:val="StyleUnderline"/>
          <w:rFonts w:ascii="Cambria" w:hAnsi="Cambria"/>
          <w:highlight w:val="cyan"/>
        </w:rPr>
        <w:t>norms regarding</w:t>
      </w:r>
      <w:r w:rsidRPr="00070A82">
        <w:rPr>
          <w:rStyle w:val="StyleUnderline"/>
          <w:rFonts w:ascii="Cambria" w:hAnsi="Cambria"/>
        </w:rPr>
        <w:t xml:space="preserve"> the </w:t>
      </w:r>
      <w:r w:rsidRPr="00070A82">
        <w:rPr>
          <w:rStyle w:val="Emphasis"/>
          <w:rFonts w:ascii="Cambria" w:hAnsi="Cambria"/>
          <w:highlight w:val="cyan"/>
        </w:rPr>
        <w:t>proliferation</w:t>
      </w:r>
      <w:r w:rsidRPr="00070A82">
        <w:rPr>
          <w:rStyle w:val="StyleUnderline"/>
          <w:rFonts w:ascii="Cambria" w:hAnsi="Cambria"/>
        </w:rPr>
        <w:t xml:space="preserve"> and use </w:t>
      </w:r>
      <w:r w:rsidRPr="00070A82">
        <w:rPr>
          <w:rStyle w:val="Emphasis"/>
          <w:rFonts w:ascii="Cambria" w:hAnsi="Cambria"/>
          <w:highlight w:val="cyan"/>
        </w:rPr>
        <w:t>of weapons</w:t>
      </w:r>
      <w:r w:rsidRPr="00070A82">
        <w:rPr>
          <w:rStyle w:val="StyleUnderline"/>
          <w:rFonts w:ascii="Cambria" w:hAnsi="Cambria"/>
        </w:rPr>
        <w:t xml:space="preserve">—from </w:t>
      </w:r>
      <w:r w:rsidRPr="00070A82">
        <w:rPr>
          <w:rStyle w:val="Emphasis"/>
          <w:rFonts w:ascii="Cambria" w:hAnsi="Cambria"/>
        </w:rPr>
        <w:t>nuclear</w:t>
      </w:r>
      <w:r w:rsidRPr="00070A82">
        <w:rPr>
          <w:rStyle w:val="StyleUnderline"/>
          <w:rFonts w:ascii="Cambria" w:hAnsi="Cambria"/>
        </w:rPr>
        <w:t xml:space="preserve"> and </w:t>
      </w:r>
      <w:r w:rsidRPr="00070A82">
        <w:rPr>
          <w:rStyle w:val="Emphasis"/>
          <w:rFonts w:ascii="Cambria" w:hAnsi="Cambria"/>
        </w:rPr>
        <w:t>biological weapons</w:t>
      </w:r>
      <w:r w:rsidRPr="00070A82">
        <w:rPr>
          <w:rStyle w:val="StyleUnderline"/>
          <w:rFonts w:ascii="Cambria" w:hAnsi="Cambria"/>
        </w:rPr>
        <w:t xml:space="preserve"> to </w:t>
      </w:r>
      <w:r w:rsidRPr="00070A82">
        <w:rPr>
          <w:rStyle w:val="Emphasis"/>
          <w:rFonts w:ascii="Cambria" w:hAnsi="Cambria"/>
        </w:rPr>
        <w:t>blinding lasers</w:t>
      </w:r>
      <w:r w:rsidRPr="00070A82">
        <w:rPr>
          <w:rStyle w:val="StyleUnderline"/>
          <w:rFonts w:ascii="Cambria" w:hAnsi="Cambria"/>
        </w:rPr>
        <w:t xml:space="preserve"> and </w:t>
      </w:r>
      <w:r w:rsidRPr="00070A82">
        <w:rPr>
          <w:rStyle w:val="Emphasis"/>
          <w:rFonts w:ascii="Cambria" w:hAnsi="Cambria"/>
        </w:rPr>
        <w:t>antipersonnel landmines</w:t>
      </w:r>
      <w:r w:rsidRPr="00070A82">
        <w:rPr>
          <w:rStyle w:val="StyleUnderline"/>
          <w:rFonts w:ascii="Cambria" w:hAnsi="Cambria"/>
        </w:rPr>
        <w:t>—</w:t>
      </w:r>
      <w:r w:rsidRPr="00070A82">
        <w:rPr>
          <w:rStyle w:val="StyleUnderline"/>
          <w:rFonts w:ascii="Cambria" w:hAnsi="Cambria"/>
          <w:highlight w:val="cyan"/>
        </w:rPr>
        <w:t xml:space="preserve">have been </w:t>
      </w:r>
      <w:r w:rsidRPr="00070A82">
        <w:rPr>
          <w:rStyle w:val="Emphasis"/>
          <w:rFonts w:ascii="Cambria" w:hAnsi="Cambria"/>
          <w:highlight w:val="cyan"/>
        </w:rPr>
        <w:t>overwhelmingly adopted</w:t>
      </w:r>
      <w:r w:rsidRPr="00070A82">
        <w:rPr>
          <w:rStyle w:val="StyleUnderline"/>
          <w:rFonts w:ascii="Cambria" w:hAnsi="Cambria"/>
        </w:rPr>
        <w:t xml:space="preserve"> and </w:t>
      </w:r>
      <w:r w:rsidRPr="00070A82">
        <w:rPr>
          <w:rStyle w:val="Emphasis"/>
          <w:rFonts w:ascii="Cambria" w:hAnsi="Cambria"/>
        </w:rPr>
        <w:t>followed</w:t>
      </w:r>
      <w:r w:rsidRPr="00070A82">
        <w:rPr>
          <w:rStyle w:val="StyleUnderline"/>
          <w:rFonts w:ascii="Cambria" w:hAnsi="Cambria"/>
        </w:rPr>
        <w:t xml:space="preserve">. </w:t>
      </w:r>
      <w:r w:rsidRPr="00070A82">
        <w:rPr>
          <w:rStyle w:val="Emphasis"/>
          <w:rFonts w:ascii="Cambria" w:hAnsi="Cambria"/>
          <w:highlight w:val="cyan"/>
        </w:rPr>
        <w:t>Similar efforts should be made</w:t>
      </w:r>
      <w:r w:rsidRPr="00070A82">
        <w:rPr>
          <w:rStyle w:val="StyleUnderline"/>
          <w:rFonts w:ascii="Cambria" w:hAnsi="Cambria"/>
          <w:highlight w:val="cyan"/>
        </w:rPr>
        <w:t xml:space="preserve"> for </w:t>
      </w:r>
      <w:r w:rsidRPr="00070A82">
        <w:rPr>
          <w:rStyle w:val="StyleUnderline"/>
          <w:rFonts w:ascii="Cambria" w:hAnsi="Cambria"/>
        </w:rPr>
        <w:t xml:space="preserve">the proliferation and use of armed </w:t>
      </w:r>
      <w:r w:rsidRPr="00070A82">
        <w:rPr>
          <w:rStyle w:val="Emphasis"/>
          <w:rFonts w:ascii="Cambria" w:hAnsi="Cambria"/>
          <w:highlight w:val="cyan"/>
        </w:rPr>
        <w:t>drones</w:t>
      </w:r>
      <w:r w:rsidRPr="00070A82">
        <w:rPr>
          <w:rStyle w:val="StyleUnderline"/>
          <w:rFonts w:ascii="Cambria" w:hAnsi="Cambria"/>
        </w:rPr>
        <w:t xml:space="preserve">, </w:t>
      </w:r>
      <w:r w:rsidRPr="00070A82">
        <w:rPr>
          <w:rStyle w:val="Emphasis"/>
          <w:rFonts w:ascii="Cambria" w:hAnsi="Cambria"/>
        </w:rPr>
        <w:t>even if</w:t>
      </w:r>
      <w:r w:rsidRPr="00070A82">
        <w:rPr>
          <w:rStyle w:val="StyleUnderline"/>
          <w:rFonts w:ascii="Cambria" w:hAnsi="Cambria"/>
        </w:rPr>
        <w:t xml:space="preserve"> not all states </w:t>
      </w:r>
      <w:r w:rsidRPr="00070A82">
        <w:rPr>
          <w:rStyle w:val="Emphasis"/>
          <w:rFonts w:ascii="Cambria" w:hAnsi="Cambria"/>
        </w:rPr>
        <w:t>abide by these norms</w:t>
      </w:r>
      <w:r w:rsidRPr="00070A82">
        <w:rPr>
          <w:rStyle w:val="StyleUnderline"/>
          <w:rFonts w:ascii="Cambria" w:hAnsi="Cambria"/>
        </w:rPr>
        <w:t xml:space="preserve">. </w:t>
      </w:r>
      <w:r w:rsidRPr="00070A82">
        <w:rPr>
          <w:rStyle w:val="StyleUnderline"/>
          <w:rFonts w:ascii="Cambria" w:hAnsi="Cambria"/>
          <w:highlight w:val="cyan"/>
        </w:rPr>
        <w:t>U.S. export policy will determine</w:t>
      </w:r>
      <w:r w:rsidRPr="00070A82">
        <w:rPr>
          <w:rFonts w:ascii="Cambria" w:hAnsi="Cambria" w:cstheme="majorHAnsi"/>
          <w:sz w:val="16"/>
        </w:rPr>
        <w:t xml:space="preserve">, to a certain extent, </w:t>
      </w:r>
      <w:r w:rsidRPr="00070A82">
        <w:rPr>
          <w:rStyle w:val="Emphasis"/>
          <w:rFonts w:ascii="Cambria" w:hAnsi="Cambria"/>
          <w:b w:val="0"/>
          <w:highlight w:val="cyan"/>
        </w:rPr>
        <w:t xml:space="preserve">which states acquire </w:t>
      </w:r>
      <w:r w:rsidRPr="00070A82">
        <w:rPr>
          <w:rStyle w:val="Emphasis"/>
          <w:rFonts w:ascii="Cambria" w:hAnsi="Cambria"/>
          <w:b w:val="0"/>
        </w:rPr>
        <w:t xml:space="preserve">what types of armed </w:t>
      </w:r>
      <w:r w:rsidRPr="00070A82">
        <w:rPr>
          <w:rStyle w:val="Emphasis"/>
          <w:rFonts w:ascii="Cambria" w:hAnsi="Cambria"/>
          <w:b w:val="0"/>
          <w:highlight w:val="cyan"/>
        </w:rPr>
        <w:t xml:space="preserve">drones, and will </w:t>
      </w:r>
      <w:r w:rsidRPr="00070A82">
        <w:rPr>
          <w:rStyle w:val="Emphasis"/>
          <w:rFonts w:ascii="Cambria" w:hAnsi="Cambria"/>
          <w:highlight w:val="cyan"/>
        </w:rPr>
        <w:t>set expectations</w:t>
      </w:r>
      <w:r w:rsidRPr="00070A82">
        <w:rPr>
          <w:rStyle w:val="Emphasis"/>
          <w:rFonts w:ascii="Cambria" w:hAnsi="Cambria"/>
          <w:b w:val="0"/>
          <w:highlight w:val="cyan"/>
        </w:rPr>
        <w:t xml:space="preserve"> about </w:t>
      </w:r>
      <w:r w:rsidRPr="00070A82">
        <w:rPr>
          <w:rStyle w:val="Emphasis"/>
          <w:rFonts w:ascii="Cambria" w:hAnsi="Cambria"/>
          <w:b w:val="0"/>
        </w:rPr>
        <w:t xml:space="preserve">appropriate </w:t>
      </w:r>
      <w:r w:rsidRPr="00070A82">
        <w:rPr>
          <w:rStyle w:val="Emphasis"/>
          <w:rFonts w:ascii="Cambria" w:hAnsi="Cambria"/>
          <w:b w:val="0"/>
          <w:highlight w:val="cyan"/>
        </w:rPr>
        <w:t xml:space="preserve">exports by </w:t>
      </w:r>
      <w:r w:rsidRPr="00070A82">
        <w:rPr>
          <w:rStyle w:val="Emphasis"/>
          <w:rFonts w:ascii="Cambria" w:hAnsi="Cambria"/>
          <w:highlight w:val="cyan"/>
        </w:rPr>
        <w:t xml:space="preserve">other </w:t>
      </w:r>
      <w:r w:rsidRPr="00070A82">
        <w:rPr>
          <w:rStyle w:val="Emphasis"/>
          <w:rFonts w:ascii="Cambria" w:hAnsi="Cambria"/>
        </w:rPr>
        <w:t xml:space="preserve">armed </w:t>
      </w:r>
      <w:r w:rsidRPr="00070A82">
        <w:rPr>
          <w:rStyle w:val="Emphasis"/>
          <w:rFonts w:ascii="Cambria" w:hAnsi="Cambria"/>
          <w:highlight w:val="cyan"/>
        </w:rPr>
        <w:t>drone producers</w:t>
      </w:r>
      <w:r w:rsidRPr="00070A82">
        <w:rPr>
          <w:rStyle w:val="StyleUnderline"/>
          <w:rFonts w:ascii="Cambria" w:hAnsi="Cambria"/>
          <w:b/>
          <w:highlight w:val="cyan"/>
        </w:rPr>
        <w:t>.</w:t>
      </w:r>
      <w:r w:rsidRPr="00070A82">
        <w:rPr>
          <w:rStyle w:val="StyleUnderline"/>
          <w:rFonts w:ascii="Cambria" w:hAnsi="Cambria"/>
          <w:highlight w:val="cyan"/>
        </w:rPr>
        <w:t xml:space="preserve"> If the U</w:t>
      </w:r>
      <w:r w:rsidRPr="00070A82">
        <w:rPr>
          <w:rStyle w:val="StyleUnderline"/>
          <w:rFonts w:ascii="Cambria" w:hAnsi="Cambria"/>
        </w:rPr>
        <w:t xml:space="preserve">nited </w:t>
      </w:r>
      <w:r w:rsidRPr="00070A82">
        <w:rPr>
          <w:rStyle w:val="StyleUnderline"/>
          <w:rFonts w:ascii="Cambria" w:hAnsi="Cambria"/>
          <w:highlight w:val="cyan"/>
        </w:rPr>
        <w:t>S</w:t>
      </w:r>
      <w:r w:rsidRPr="00070A82">
        <w:rPr>
          <w:rStyle w:val="StyleUnderline"/>
          <w:rFonts w:ascii="Cambria" w:hAnsi="Cambria"/>
        </w:rPr>
        <w:t xml:space="preserve">tates </w:t>
      </w:r>
      <w:r w:rsidRPr="00070A82">
        <w:rPr>
          <w:rStyle w:val="Emphasis"/>
          <w:rFonts w:ascii="Cambria" w:hAnsi="Cambria"/>
          <w:highlight w:val="cyan"/>
        </w:rPr>
        <w:t>reinforces</w:t>
      </w:r>
      <w:r w:rsidRPr="00070A82">
        <w:rPr>
          <w:rStyle w:val="StyleUnderline"/>
          <w:rFonts w:ascii="Cambria" w:hAnsi="Cambria"/>
        </w:rPr>
        <w:t xml:space="preserve"> multilateral </w:t>
      </w:r>
      <w:r w:rsidRPr="00070A82">
        <w:rPr>
          <w:rStyle w:val="StyleUnderline"/>
          <w:rFonts w:ascii="Cambria" w:hAnsi="Cambria"/>
          <w:highlight w:val="cyan"/>
        </w:rPr>
        <w:t xml:space="preserve">institutions designed to </w:t>
      </w:r>
      <w:r w:rsidRPr="00070A82">
        <w:rPr>
          <w:rStyle w:val="Emphasis"/>
          <w:rFonts w:ascii="Cambria" w:hAnsi="Cambria"/>
          <w:highlight w:val="cyan"/>
        </w:rPr>
        <w:t>limit</w:t>
      </w:r>
      <w:r w:rsidRPr="00070A82">
        <w:rPr>
          <w:rStyle w:val="StyleUnderline"/>
          <w:rFonts w:ascii="Cambria" w:hAnsi="Cambria"/>
          <w:highlight w:val="cyan"/>
        </w:rPr>
        <w:t xml:space="preserve"> </w:t>
      </w:r>
      <w:r w:rsidRPr="00070A82">
        <w:rPr>
          <w:rStyle w:val="StyleUnderline"/>
          <w:rFonts w:ascii="Cambria" w:hAnsi="Cambria"/>
        </w:rPr>
        <w:t xml:space="preserve">armed </w:t>
      </w:r>
      <w:r w:rsidRPr="00070A82">
        <w:rPr>
          <w:rStyle w:val="StyleUnderline"/>
          <w:rFonts w:ascii="Cambria" w:hAnsi="Cambria"/>
          <w:highlight w:val="cyan"/>
        </w:rPr>
        <w:t>drone prolif</w:t>
      </w:r>
      <w:r w:rsidRPr="00070A82">
        <w:rPr>
          <w:rStyle w:val="StyleUnderline"/>
          <w:rFonts w:ascii="Cambria" w:hAnsi="Cambria"/>
        </w:rPr>
        <w:t xml:space="preserve">eration, </w:t>
      </w:r>
      <w:r w:rsidRPr="00070A82">
        <w:rPr>
          <w:rStyle w:val="StyleUnderline"/>
          <w:rFonts w:ascii="Cambria" w:hAnsi="Cambria"/>
          <w:highlight w:val="cyan"/>
        </w:rPr>
        <w:t>it will</w:t>
      </w:r>
      <w:r w:rsidRPr="00070A82">
        <w:rPr>
          <w:rStyle w:val="StyleUnderline"/>
          <w:rFonts w:ascii="Cambria" w:hAnsi="Cambria"/>
        </w:rPr>
        <w:t xml:space="preserve"> have the ability to </w:t>
      </w:r>
      <w:r w:rsidRPr="00070A82">
        <w:rPr>
          <w:rStyle w:val="Emphasis"/>
          <w:rFonts w:ascii="Cambria" w:hAnsi="Cambria"/>
          <w:highlight w:val="cyan"/>
        </w:rPr>
        <w:t>shape the constraints</w:t>
      </w:r>
      <w:r w:rsidRPr="00070A82">
        <w:rPr>
          <w:rStyle w:val="StyleUnderline"/>
          <w:rFonts w:ascii="Cambria" w:hAnsi="Cambria"/>
          <w:highlight w:val="cyan"/>
        </w:rPr>
        <w:t xml:space="preserve"> </w:t>
      </w:r>
      <w:r w:rsidRPr="00070A82">
        <w:rPr>
          <w:rStyle w:val="StyleUnderline"/>
          <w:rFonts w:ascii="Cambria" w:hAnsi="Cambria"/>
        </w:rPr>
        <w:t xml:space="preserve">that other </w:t>
      </w:r>
      <w:r w:rsidRPr="00070A82">
        <w:rPr>
          <w:rStyle w:val="StyleUnderline"/>
          <w:rFonts w:ascii="Cambria" w:hAnsi="Cambria"/>
          <w:highlight w:val="cyan"/>
        </w:rPr>
        <w:t xml:space="preserve">states will face when </w:t>
      </w:r>
      <w:r w:rsidRPr="00070A82">
        <w:rPr>
          <w:rStyle w:val="Emphasis"/>
          <w:rFonts w:ascii="Cambria" w:hAnsi="Cambria"/>
          <w:highlight w:val="cyan"/>
        </w:rPr>
        <w:t>acquiring drones</w:t>
      </w:r>
      <w:r w:rsidRPr="00070A82">
        <w:rPr>
          <w:rFonts w:ascii="Cambria" w:hAnsi="Cambria" w:cstheme="majorHAnsi"/>
          <w:sz w:val="16"/>
        </w:rPr>
        <w:t xml:space="preserve">. Persistent media attention tends not to differentiate between armed and commercial drones, but rather homogenizes all types, despite the fact that armed drones will be more destabilizing. Though the </w:t>
      </w:r>
      <w:r w:rsidRPr="00070A82">
        <w:rPr>
          <w:rStyle w:val="Emphasis"/>
          <w:rFonts w:ascii="Cambria" w:hAnsi="Cambria" w:cstheme="majorHAnsi"/>
        </w:rPr>
        <w:t>armed drones</w:t>
      </w:r>
      <w:r w:rsidRPr="00070A82">
        <w:rPr>
          <w:rFonts w:ascii="Cambria" w:hAnsi="Cambria" w:cstheme="majorHAnsi"/>
          <w:sz w:val="16"/>
        </w:rPr>
        <w:t xml:space="preserve"> acquired by states in the near term likely will not have capabilities equal to those of the United States, their effects </w:t>
      </w:r>
      <w:r w:rsidRPr="00070A82">
        <w:rPr>
          <w:rStyle w:val="Emphasis"/>
          <w:rFonts w:ascii="Cambria" w:hAnsi="Cambria" w:cstheme="majorHAnsi"/>
        </w:rPr>
        <w:t>will still be destabilizing</w:t>
      </w:r>
      <w:r w:rsidRPr="00070A82">
        <w:rPr>
          <w:rFonts w:ascii="Cambria" w:hAnsi="Cambria" w:cstheme="majorHAnsi"/>
          <w:sz w:val="16"/>
        </w:rPr>
        <w:t xml:space="preserve">. </w:t>
      </w:r>
      <w:r w:rsidRPr="00070A82">
        <w:rPr>
          <w:rStyle w:val="StyleUnderline"/>
          <w:rFonts w:ascii="Cambria" w:hAnsi="Cambria" w:cstheme="majorHAnsi"/>
        </w:rPr>
        <w:t xml:space="preserve">States that acquire armed drones will likely use them as </w:t>
      </w:r>
      <w:r w:rsidRPr="00070A82">
        <w:rPr>
          <w:rStyle w:val="Emphasis"/>
          <w:rFonts w:ascii="Cambria" w:hAnsi="Cambria" w:cstheme="majorHAnsi"/>
        </w:rPr>
        <w:t>probes</w:t>
      </w:r>
      <w:r w:rsidRPr="00070A82">
        <w:rPr>
          <w:rStyle w:val="StyleUnderline"/>
          <w:rFonts w:ascii="Cambria" w:hAnsi="Cambria" w:cstheme="majorHAnsi"/>
        </w:rPr>
        <w:t xml:space="preserve"> and for </w:t>
      </w:r>
      <w:r w:rsidRPr="00070A82">
        <w:rPr>
          <w:rStyle w:val="Emphasis"/>
          <w:rFonts w:ascii="Cambria" w:hAnsi="Cambria" w:cstheme="majorHAnsi"/>
        </w:rPr>
        <w:t>limited attacks</w:t>
      </w:r>
      <w:r w:rsidRPr="00070A82">
        <w:rPr>
          <w:rStyle w:val="StyleUnderline"/>
          <w:rFonts w:ascii="Cambria" w:hAnsi="Cambria" w:cstheme="majorHAnsi"/>
        </w:rPr>
        <w:t xml:space="preserve"> in international waters and across borders, against domestic threats, and, potentially, for even more lethal missions, including </w:t>
      </w:r>
      <w:r w:rsidRPr="00070A82">
        <w:rPr>
          <w:rStyle w:val="Emphasis"/>
          <w:rFonts w:ascii="Cambria" w:hAnsi="Cambria"/>
        </w:rPr>
        <w:t>delivering</w:t>
      </w:r>
      <w:r w:rsidRPr="00070A82">
        <w:rPr>
          <w:rFonts w:ascii="Cambria" w:hAnsi="Cambria" w:cstheme="majorHAnsi"/>
          <w:sz w:val="16"/>
        </w:rPr>
        <w:t xml:space="preserve"> weapons of mass destruction (</w:t>
      </w:r>
      <w:r w:rsidRPr="00070A82">
        <w:rPr>
          <w:rStyle w:val="Emphasis"/>
          <w:rFonts w:ascii="Cambria" w:hAnsi="Cambria" w:cstheme="majorHAnsi"/>
        </w:rPr>
        <w:t>WMDs</w:t>
      </w:r>
      <w:r w:rsidRPr="00070A82">
        <w:rPr>
          <w:rFonts w:ascii="Cambria" w:hAnsi="Cambria" w:cstheme="majorHAnsi"/>
          <w:sz w:val="16"/>
        </w:rPr>
        <w:t xml:space="preserve">). Although other vehicles, such as trucks and manned civilian aircraft, can also be used to deliver WMDs, </w:t>
      </w:r>
      <w:r w:rsidRPr="00070A82">
        <w:rPr>
          <w:rStyle w:val="StyleUnderline"/>
          <w:rFonts w:ascii="Cambria" w:hAnsi="Cambria"/>
        </w:rPr>
        <w:t>the</w:t>
      </w:r>
      <w:r w:rsidRPr="00070A82">
        <w:rPr>
          <w:rFonts w:ascii="Cambria" w:hAnsi="Cambria" w:cstheme="majorHAnsi"/>
          <w:sz w:val="16"/>
        </w:rPr>
        <w:t xml:space="preserve"> </w:t>
      </w:r>
      <w:r w:rsidRPr="00070A82">
        <w:rPr>
          <w:rStyle w:val="StyleUnderline"/>
          <w:rFonts w:ascii="Cambria" w:hAnsi="Cambria" w:cstheme="majorHAnsi"/>
        </w:rPr>
        <w:t xml:space="preserve">ability of drones to hover and wait for the opportune moment in which they can produce maximum effect confers </w:t>
      </w:r>
      <w:r w:rsidRPr="00070A82">
        <w:rPr>
          <w:rStyle w:val="Emphasis"/>
          <w:rFonts w:ascii="Cambria" w:hAnsi="Cambria" w:cstheme="majorHAnsi"/>
        </w:rPr>
        <w:t>uniquely lethal capabilities</w:t>
      </w:r>
      <w:r w:rsidRPr="00070A82">
        <w:rPr>
          <w:rStyle w:val="StyleUnderline"/>
          <w:rFonts w:ascii="Cambria" w:hAnsi="Cambria" w:cstheme="majorHAnsi"/>
        </w:rPr>
        <w:t xml:space="preserve">. </w:t>
      </w:r>
    </w:p>
    <w:bookmarkEnd w:id="1"/>
    <w:p w:rsidR="007A38C3" w:rsidRPr="00070A82" w:rsidRDefault="007A38C3" w:rsidP="00D06CD4">
      <w:pPr>
        <w:pStyle w:val="Heading2"/>
        <w:rPr>
          <w:rFonts w:ascii="Cambria" w:hAnsi="Cambria"/>
        </w:rPr>
      </w:pPr>
      <w:r w:rsidRPr="00070A82">
        <w:rPr>
          <w:rFonts w:ascii="Cambria" w:hAnsi="Cambria"/>
        </w:rPr>
        <w:t>Asia-Pacific</w:t>
      </w:r>
    </w:p>
    <w:p w:rsidR="00307523" w:rsidRDefault="00307523" w:rsidP="00307523">
      <w:pPr>
        <w:pStyle w:val="Heading3"/>
      </w:pPr>
      <w:r>
        <w:t>UQ — Proliferation</w:t>
      </w:r>
    </w:p>
    <w:p w:rsidR="00307523" w:rsidRPr="00070A82" w:rsidRDefault="00307523" w:rsidP="00307523">
      <w:pPr>
        <w:pStyle w:val="Heading4"/>
        <w:rPr>
          <w:rFonts w:ascii="Cambria" w:hAnsi="Cambria" w:cstheme="majorHAnsi"/>
        </w:rPr>
      </w:pPr>
      <w:r>
        <w:rPr>
          <w:rFonts w:ascii="Cambria" w:hAnsi="Cambria" w:cstheme="majorHAnsi"/>
        </w:rPr>
        <w:t xml:space="preserve">The US is </w:t>
      </w:r>
      <w:r w:rsidR="00A461AB">
        <w:rPr>
          <w:rFonts w:ascii="Cambria" w:hAnsi="Cambria" w:cstheme="majorHAnsi"/>
        </w:rPr>
        <w:t>pursuing MTCR reform</w:t>
      </w:r>
      <w:r>
        <w:rPr>
          <w:rFonts w:ascii="Cambria" w:hAnsi="Cambria" w:cstheme="majorHAnsi"/>
        </w:rPr>
        <w:t xml:space="preserve"> — spurs </w:t>
      </w:r>
      <w:r w:rsidRPr="00AC131C">
        <w:rPr>
          <w:rFonts w:ascii="Cambria" w:hAnsi="Cambria" w:cstheme="majorHAnsi"/>
          <w:u w:val="single"/>
        </w:rPr>
        <w:t>global UAV prolif</w:t>
      </w:r>
      <w:r>
        <w:rPr>
          <w:rFonts w:ascii="Cambria" w:hAnsi="Cambria" w:cstheme="majorHAnsi"/>
        </w:rPr>
        <w:t xml:space="preserve">. </w:t>
      </w:r>
    </w:p>
    <w:p w:rsidR="00307523" w:rsidRPr="00070A82" w:rsidRDefault="00307523" w:rsidP="00307523">
      <w:pPr>
        <w:rPr>
          <w:rFonts w:ascii="Cambria" w:hAnsi="Cambria"/>
        </w:rPr>
      </w:pPr>
      <w:r w:rsidRPr="00070A82">
        <w:rPr>
          <w:rStyle w:val="Style13ptBold"/>
          <w:rFonts w:ascii="Cambria" w:hAnsi="Cambria"/>
        </w:rPr>
        <w:t>Mehta, 18</w:t>
      </w:r>
      <w:r>
        <w:rPr>
          <w:rStyle w:val="Style13ptBold"/>
          <w:rFonts w:ascii="Cambria" w:hAnsi="Cambria"/>
        </w:rPr>
        <w:t xml:space="preserve"> </w:t>
      </w:r>
      <w:r w:rsidRPr="00AC131C">
        <w:rPr>
          <w:rFonts w:ascii="Cambria" w:hAnsi="Cambria"/>
          <w:sz w:val="16"/>
          <w:szCs w:val="16"/>
        </w:rPr>
        <w:t xml:space="preserve">— Aaron Mehta is Deputy Editor and Senior Pentagon Correspondent for Defense News, covering policy, strategy and acquisition at the highest levels of the Department of Defense and its international partners. Citing Andrea Thompson, undersecretary of state for arms control and international security. (9-12-2018, "US to push new rules for drone agreement in November," </w:t>
      </w:r>
      <w:r w:rsidRPr="00AC131C">
        <w:rPr>
          <w:rFonts w:ascii="Cambria" w:hAnsi="Cambria"/>
          <w:i/>
          <w:iCs/>
          <w:sz w:val="16"/>
          <w:szCs w:val="16"/>
        </w:rPr>
        <w:t>Defense News</w:t>
      </w:r>
      <w:r w:rsidRPr="00AC131C">
        <w:rPr>
          <w:rFonts w:ascii="Cambria" w:hAnsi="Cambria"/>
          <w:sz w:val="16"/>
          <w:szCs w:val="16"/>
        </w:rPr>
        <w:t>, https://www.defensenews.com/unmanned/2018/09/11/us-to-push-new-rules-for-drone-treaty-in-november/, //GrRv)</w:t>
      </w:r>
    </w:p>
    <w:p w:rsidR="00307523" w:rsidRPr="00AC131C" w:rsidRDefault="00307523" w:rsidP="00307523">
      <w:pPr>
        <w:rPr>
          <w:rFonts w:ascii="Cambria" w:hAnsi="Cambria"/>
          <w:sz w:val="16"/>
        </w:rPr>
      </w:pPr>
      <w:r w:rsidRPr="00A461AB">
        <w:rPr>
          <w:rFonts w:ascii="Cambria" w:hAnsi="Cambria"/>
          <w:sz w:val="16"/>
        </w:rPr>
        <w:t xml:space="preserve">WASHINGTON — </w:t>
      </w:r>
      <w:r w:rsidRPr="00A461AB">
        <w:rPr>
          <w:rStyle w:val="StyleUnderline"/>
          <w:rFonts w:ascii="Cambria" w:hAnsi="Cambria"/>
        </w:rPr>
        <w:t>The U</w:t>
      </w:r>
      <w:r w:rsidRPr="00A461AB">
        <w:rPr>
          <w:rFonts w:ascii="Cambria" w:hAnsi="Cambria"/>
          <w:sz w:val="16"/>
        </w:rPr>
        <w:t xml:space="preserve">nited </w:t>
      </w:r>
      <w:r w:rsidRPr="00A461AB">
        <w:rPr>
          <w:rStyle w:val="StyleUnderline"/>
          <w:rFonts w:ascii="Cambria" w:hAnsi="Cambria"/>
        </w:rPr>
        <w:t>S</w:t>
      </w:r>
      <w:r w:rsidRPr="00A461AB">
        <w:rPr>
          <w:rFonts w:ascii="Cambria" w:hAnsi="Cambria"/>
          <w:sz w:val="16"/>
        </w:rPr>
        <w:t xml:space="preserve">tates </w:t>
      </w:r>
      <w:r w:rsidRPr="00A461AB">
        <w:rPr>
          <w:rStyle w:val="StyleUnderline"/>
          <w:rFonts w:ascii="Cambria" w:hAnsi="Cambria"/>
        </w:rPr>
        <w:t xml:space="preserve">is preparing a new push to </w:t>
      </w:r>
      <w:r w:rsidRPr="00A461AB">
        <w:rPr>
          <w:rStyle w:val="Emphasis"/>
          <w:rFonts w:ascii="Cambria" w:hAnsi="Cambria"/>
        </w:rPr>
        <w:t>change</w:t>
      </w:r>
      <w:r w:rsidRPr="00A461AB">
        <w:rPr>
          <w:rStyle w:val="StyleUnderline"/>
          <w:rFonts w:ascii="Cambria" w:hAnsi="Cambria"/>
        </w:rPr>
        <w:t xml:space="preserve"> how </w:t>
      </w:r>
      <w:r w:rsidRPr="00A461AB">
        <w:rPr>
          <w:rStyle w:val="Emphasis"/>
          <w:rFonts w:ascii="Cambria" w:hAnsi="Cambria"/>
        </w:rPr>
        <w:t>unmanned systems</w:t>
      </w:r>
      <w:r w:rsidRPr="00A461AB">
        <w:rPr>
          <w:rStyle w:val="StyleUnderline"/>
          <w:rFonts w:ascii="Cambria" w:hAnsi="Cambria"/>
        </w:rPr>
        <w:t xml:space="preserve"> are categorized under an </w:t>
      </w:r>
      <w:r w:rsidRPr="00A461AB">
        <w:rPr>
          <w:rStyle w:val="Emphasis"/>
          <w:rFonts w:ascii="Cambria" w:hAnsi="Cambria"/>
        </w:rPr>
        <w:t>international arms agreement</w:t>
      </w:r>
      <w:r w:rsidRPr="00A461AB">
        <w:rPr>
          <w:rStyle w:val="StyleUnderline"/>
          <w:rFonts w:ascii="Cambria" w:hAnsi="Cambria"/>
        </w:rPr>
        <w:t>,</w:t>
      </w:r>
      <w:r w:rsidRPr="00A461AB">
        <w:rPr>
          <w:rFonts w:ascii="Cambria" w:hAnsi="Cambria"/>
          <w:sz w:val="16"/>
        </w:rPr>
        <w:t xml:space="preserve"> as part of a broad effort </w:t>
      </w:r>
      <w:r w:rsidRPr="00A461AB">
        <w:rPr>
          <w:rStyle w:val="StyleUnderline"/>
          <w:rFonts w:ascii="Cambria" w:hAnsi="Cambria"/>
        </w:rPr>
        <w:t xml:space="preserve">to make it </w:t>
      </w:r>
      <w:r w:rsidRPr="00A461AB">
        <w:rPr>
          <w:rStyle w:val="Emphasis"/>
          <w:rFonts w:ascii="Cambria" w:hAnsi="Cambria"/>
        </w:rPr>
        <w:t>easier</w:t>
      </w:r>
      <w:r w:rsidRPr="00A461AB">
        <w:rPr>
          <w:rStyle w:val="StyleUnderline"/>
          <w:rFonts w:ascii="Cambria" w:hAnsi="Cambria"/>
        </w:rPr>
        <w:t xml:space="preserve"> to </w:t>
      </w:r>
      <w:r w:rsidRPr="00A461AB">
        <w:rPr>
          <w:rStyle w:val="Emphasis"/>
          <w:rFonts w:ascii="Cambria" w:hAnsi="Cambria"/>
        </w:rPr>
        <w:t>sell military drones abroad.</w:t>
      </w:r>
      <w:r w:rsidRPr="00A461AB">
        <w:rPr>
          <w:rFonts w:ascii="Cambria" w:hAnsi="Cambria"/>
          <w:sz w:val="16"/>
        </w:rPr>
        <w:t xml:space="preserve"> Andrea Thompson, undersecretary of state for arms control and international security, told reporters Sept. 7 that American negotiators are aiming to introduce modifications to the Missile Technology Control Regime — an agreement among 35 nations that governs the export of missiles and drones — when the group has a November meeting. </w:t>
      </w:r>
      <w:r w:rsidR="00855095">
        <w:rPr>
          <w:rFonts w:ascii="Cambria" w:hAnsi="Cambria"/>
          <w:sz w:val="16"/>
        </w:rPr>
        <w:t>“</w:t>
      </w:r>
      <w:r w:rsidRPr="00A461AB">
        <w:rPr>
          <w:rFonts w:ascii="Cambria" w:hAnsi="Cambria"/>
          <w:sz w:val="16"/>
        </w:rPr>
        <w:t>We</w:t>
      </w:r>
      <w:r w:rsidR="00855095">
        <w:rPr>
          <w:rFonts w:ascii="Cambria" w:hAnsi="Cambria"/>
          <w:sz w:val="16"/>
        </w:rPr>
        <w:t>’</w:t>
      </w:r>
      <w:r w:rsidRPr="00A461AB">
        <w:rPr>
          <w:rFonts w:ascii="Cambria" w:hAnsi="Cambria"/>
          <w:sz w:val="16"/>
        </w:rPr>
        <w:t>ve had those discussions, we</w:t>
      </w:r>
      <w:r w:rsidR="00855095">
        <w:rPr>
          <w:rFonts w:ascii="Cambria" w:hAnsi="Cambria"/>
          <w:sz w:val="16"/>
        </w:rPr>
        <w:t>’</w:t>
      </w:r>
      <w:r w:rsidRPr="00A461AB">
        <w:rPr>
          <w:rFonts w:ascii="Cambria" w:hAnsi="Cambria"/>
          <w:sz w:val="16"/>
        </w:rPr>
        <w:t>ve done the policy review and we</w:t>
      </w:r>
      <w:r w:rsidR="00855095">
        <w:rPr>
          <w:rFonts w:ascii="Cambria" w:hAnsi="Cambria"/>
          <w:sz w:val="16"/>
        </w:rPr>
        <w:t>’</w:t>
      </w:r>
      <w:r w:rsidRPr="00A461AB">
        <w:rPr>
          <w:rFonts w:ascii="Cambria" w:hAnsi="Cambria"/>
          <w:sz w:val="16"/>
        </w:rPr>
        <w:t>re working through the MTCR on what steps need to be taken,</w:t>
      </w:r>
      <w:r w:rsidR="00855095">
        <w:rPr>
          <w:rFonts w:ascii="Cambria" w:hAnsi="Cambria"/>
          <w:sz w:val="16"/>
        </w:rPr>
        <w:t>”</w:t>
      </w:r>
      <w:r w:rsidRPr="00A461AB">
        <w:rPr>
          <w:rFonts w:ascii="Cambria" w:hAnsi="Cambria"/>
          <w:sz w:val="16"/>
        </w:rPr>
        <w:t xml:space="preserve"> said Thompson, who added she was </w:t>
      </w:r>
      <w:r w:rsidR="00855095">
        <w:rPr>
          <w:rFonts w:ascii="Cambria" w:hAnsi="Cambria"/>
          <w:sz w:val="16"/>
        </w:rPr>
        <w:t>“</w:t>
      </w:r>
      <w:r w:rsidRPr="00A461AB">
        <w:rPr>
          <w:rFonts w:ascii="Cambria" w:hAnsi="Cambria"/>
          <w:sz w:val="16"/>
        </w:rPr>
        <w:t>confident</w:t>
      </w:r>
      <w:r w:rsidR="00855095">
        <w:rPr>
          <w:rFonts w:ascii="Cambria" w:hAnsi="Cambria"/>
          <w:sz w:val="16"/>
        </w:rPr>
        <w:t>”</w:t>
      </w:r>
      <w:r w:rsidRPr="00A461AB">
        <w:rPr>
          <w:rFonts w:ascii="Cambria" w:hAnsi="Cambria"/>
          <w:sz w:val="16"/>
        </w:rPr>
        <w:t xml:space="preserve"> the U.S. was engaging in a transparent way with other signatories of the agreement. </w:t>
      </w:r>
      <w:r w:rsidR="00855095">
        <w:rPr>
          <w:rFonts w:ascii="Cambria" w:hAnsi="Cambria"/>
          <w:sz w:val="16"/>
        </w:rPr>
        <w:t>“</w:t>
      </w:r>
      <w:r w:rsidRPr="00A461AB">
        <w:rPr>
          <w:rFonts w:ascii="Cambria" w:hAnsi="Cambria"/>
          <w:sz w:val="16"/>
        </w:rPr>
        <w:t>We</w:t>
      </w:r>
      <w:r w:rsidR="00855095">
        <w:rPr>
          <w:rFonts w:ascii="Cambria" w:hAnsi="Cambria"/>
          <w:sz w:val="16"/>
        </w:rPr>
        <w:t>’</w:t>
      </w:r>
      <w:r w:rsidRPr="00A461AB">
        <w:rPr>
          <w:rFonts w:ascii="Cambria" w:hAnsi="Cambria"/>
          <w:sz w:val="16"/>
        </w:rPr>
        <w:t>ve had those discussions and will continue to have those discussions up and through this engagement later this year,</w:t>
      </w:r>
      <w:r w:rsidR="00855095">
        <w:rPr>
          <w:rFonts w:ascii="Cambria" w:hAnsi="Cambria"/>
          <w:sz w:val="16"/>
        </w:rPr>
        <w:t>”</w:t>
      </w:r>
      <w:r w:rsidRPr="00A461AB">
        <w:rPr>
          <w:rFonts w:ascii="Cambria" w:hAnsi="Cambria"/>
          <w:sz w:val="16"/>
        </w:rPr>
        <w:t xml:space="preserve"> she said. </w:t>
      </w:r>
      <w:r w:rsidRPr="00A461AB">
        <w:rPr>
          <w:rStyle w:val="StyleUnderline"/>
          <w:rFonts w:ascii="Cambria" w:hAnsi="Cambria"/>
        </w:rPr>
        <w:t>The MTCR has</w:t>
      </w:r>
      <w:r w:rsidRPr="00A461AB">
        <w:rPr>
          <w:rFonts w:ascii="Cambria" w:hAnsi="Cambria"/>
          <w:sz w:val="16"/>
        </w:rPr>
        <w:t xml:space="preserve"> long </w:t>
      </w:r>
      <w:r w:rsidRPr="00A461AB">
        <w:rPr>
          <w:rStyle w:val="StyleUnderline"/>
          <w:rFonts w:ascii="Cambria" w:hAnsi="Cambria"/>
        </w:rPr>
        <w:t xml:space="preserve">been a </w:t>
      </w:r>
      <w:r w:rsidRPr="00A461AB">
        <w:rPr>
          <w:rStyle w:val="Emphasis"/>
          <w:rFonts w:ascii="Cambria" w:hAnsi="Cambria"/>
        </w:rPr>
        <w:t>thorn in the side</w:t>
      </w:r>
      <w:r w:rsidRPr="00A461AB">
        <w:rPr>
          <w:rStyle w:val="StyleUnderline"/>
          <w:rFonts w:ascii="Cambria" w:hAnsi="Cambria"/>
        </w:rPr>
        <w:t xml:space="preserve"> of </w:t>
      </w:r>
      <w:r w:rsidRPr="00A461AB">
        <w:rPr>
          <w:rStyle w:val="Emphasis"/>
          <w:rFonts w:ascii="Cambria" w:hAnsi="Cambria"/>
        </w:rPr>
        <w:t>drone advocates</w:t>
      </w:r>
      <w:r w:rsidRPr="00A461AB">
        <w:rPr>
          <w:rFonts w:ascii="Cambria" w:hAnsi="Cambria"/>
          <w:sz w:val="16"/>
        </w:rPr>
        <w:t xml:space="preserve">. </w:t>
      </w:r>
      <w:r w:rsidRPr="00A461AB">
        <w:rPr>
          <w:rStyle w:val="StyleUnderline"/>
          <w:rFonts w:ascii="Cambria" w:hAnsi="Cambria"/>
        </w:rPr>
        <w:t xml:space="preserve">The agreement covers </w:t>
      </w:r>
      <w:r w:rsidRPr="00A461AB">
        <w:rPr>
          <w:rStyle w:val="Emphasis"/>
          <w:rFonts w:ascii="Cambria" w:hAnsi="Cambria"/>
        </w:rPr>
        <w:t>large unmanned systems</w:t>
      </w:r>
      <w:r w:rsidRPr="00A461AB">
        <w:rPr>
          <w:rStyle w:val="StyleUnderline"/>
          <w:rFonts w:ascii="Cambria" w:hAnsi="Cambria"/>
        </w:rPr>
        <w:t xml:space="preserve">, such as the </w:t>
      </w:r>
      <w:r w:rsidRPr="00A461AB">
        <w:rPr>
          <w:rStyle w:val="Emphasis"/>
          <w:rFonts w:ascii="Cambria" w:hAnsi="Cambria"/>
        </w:rPr>
        <w:t>MQ-9 Reaper</w:t>
      </w:r>
      <w:r w:rsidRPr="00A461AB">
        <w:rPr>
          <w:rStyle w:val="StyleUnderline"/>
          <w:rFonts w:ascii="Cambria" w:hAnsi="Cambria"/>
        </w:rPr>
        <w:t xml:space="preserve">, because of a technicality that identified such systems as </w:t>
      </w:r>
      <w:r w:rsidRPr="00A461AB">
        <w:rPr>
          <w:rStyle w:val="Emphasis"/>
          <w:rFonts w:ascii="Cambria" w:hAnsi="Cambria"/>
        </w:rPr>
        <w:t>once-use missiles</w:t>
      </w:r>
      <w:r w:rsidRPr="00A461AB">
        <w:rPr>
          <w:rFonts w:ascii="Cambria" w:hAnsi="Cambria"/>
          <w:sz w:val="16"/>
        </w:rPr>
        <w:t xml:space="preserve"> and not aircraft that will be reused multiple times; advocates argue that designation makes no sense for the way large UAVs are used. </w:t>
      </w:r>
      <w:r w:rsidRPr="00A461AB">
        <w:rPr>
          <w:rStyle w:val="StyleUnderline"/>
          <w:rFonts w:ascii="Cambria" w:hAnsi="Cambria"/>
        </w:rPr>
        <w:t xml:space="preserve">Systems that carry 500-kilogram payloads for more than 300 kilometers are considered </w:t>
      </w:r>
      <w:r w:rsidR="00855095">
        <w:rPr>
          <w:rStyle w:val="StyleUnderline"/>
          <w:rFonts w:ascii="Cambria" w:hAnsi="Cambria"/>
        </w:rPr>
        <w:t>“</w:t>
      </w:r>
      <w:r w:rsidRPr="00A461AB">
        <w:rPr>
          <w:rStyle w:val="StyleUnderline"/>
          <w:rFonts w:ascii="Cambria" w:hAnsi="Cambria"/>
        </w:rPr>
        <w:t>category-1</w:t>
      </w:r>
      <w:r w:rsidR="00855095">
        <w:rPr>
          <w:rStyle w:val="StyleUnderline"/>
          <w:rFonts w:ascii="Cambria" w:hAnsi="Cambria"/>
        </w:rPr>
        <w:t>”</w:t>
      </w:r>
      <w:r w:rsidRPr="00A461AB">
        <w:rPr>
          <w:rStyle w:val="StyleUnderline"/>
          <w:rFonts w:ascii="Cambria" w:hAnsi="Cambria"/>
        </w:rPr>
        <w:t xml:space="preserve"> systems, which comes with a </w:t>
      </w:r>
      <w:r w:rsidR="00855095">
        <w:rPr>
          <w:rStyle w:val="StyleUnderline"/>
          <w:rFonts w:ascii="Cambria" w:hAnsi="Cambria"/>
        </w:rPr>
        <w:t>“</w:t>
      </w:r>
      <w:r w:rsidRPr="00A461AB">
        <w:rPr>
          <w:rStyle w:val="Emphasis"/>
          <w:rFonts w:ascii="Cambria" w:hAnsi="Cambria"/>
        </w:rPr>
        <w:t>presumption of denial</w:t>
      </w:r>
      <w:r w:rsidRPr="00A461AB">
        <w:rPr>
          <w:rStyle w:val="StyleUnderline"/>
          <w:rFonts w:ascii="Cambria" w:hAnsi="Cambria"/>
        </w:rPr>
        <w:t>,</w:t>
      </w:r>
      <w:r w:rsidR="00855095">
        <w:rPr>
          <w:rStyle w:val="StyleUnderline"/>
          <w:rFonts w:ascii="Cambria" w:hAnsi="Cambria"/>
        </w:rPr>
        <w:t>”</w:t>
      </w:r>
      <w:r w:rsidRPr="00A461AB">
        <w:rPr>
          <w:rFonts w:ascii="Cambria" w:hAnsi="Cambria"/>
          <w:sz w:val="16"/>
        </w:rPr>
        <w:t xml:space="preserve"> meaning countries tied into the MTCR need to have a very compelling case to sell them. A proposed focus on speed over payload would make drone exports easier for the U.S. and others. But 35 countries need to sign off on the change. Last October, </w:t>
      </w:r>
      <w:r w:rsidRPr="00A461AB">
        <w:rPr>
          <w:rStyle w:val="StyleUnderline"/>
          <w:rFonts w:ascii="Cambria" w:hAnsi="Cambria"/>
        </w:rPr>
        <w:t xml:space="preserve">American officials floated a whitepaper to allies proposing that any air vehicle that flies under 650 kilometers per hour would drop to </w:t>
      </w:r>
      <w:r w:rsidR="00855095">
        <w:rPr>
          <w:rStyle w:val="StyleUnderline"/>
          <w:rFonts w:ascii="Cambria" w:hAnsi="Cambria"/>
        </w:rPr>
        <w:t>“</w:t>
      </w:r>
      <w:r w:rsidRPr="00A461AB">
        <w:rPr>
          <w:rStyle w:val="StyleUnderline"/>
          <w:rFonts w:ascii="Cambria" w:hAnsi="Cambria"/>
        </w:rPr>
        <w:t>category-2</w:t>
      </w:r>
      <w:r w:rsidR="00855095">
        <w:rPr>
          <w:rStyle w:val="StyleUnderline"/>
          <w:rFonts w:ascii="Cambria" w:hAnsi="Cambria"/>
        </w:rPr>
        <w:t>”</w:t>
      </w:r>
      <w:r w:rsidRPr="00A461AB">
        <w:rPr>
          <w:rStyle w:val="StyleUnderline"/>
          <w:rFonts w:ascii="Cambria" w:hAnsi="Cambria"/>
        </w:rPr>
        <w:t xml:space="preserve"> and thus be subject to approval on a </w:t>
      </w:r>
      <w:r w:rsidRPr="00A461AB">
        <w:rPr>
          <w:rStyle w:val="Emphasis"/>
          <w:rFonts w:ascii="Cambria" w:hAnsi="Cambria"/>
        </w:rPr>
        <w:t>case-by-case basis</w:t>
      </w:r>
      <w:r w:rsidRPr="00A461AB">
        <w:rPr>
          <w:rFonts w:ascii="Cambria" w:hAnsi="Cambria"/>
          <w:sz w:val="16"/>
        </w:rPr>
        <w:t xml:space="preserve">, as opposed to having to follow the more strict </w:t>
      </w:r>
      <w:r w:rsidR="00855095">
        <w:rPr>
          <w:rFonts w:ascii="Cambria" w:hAnsi="Cambria"/>
          <w:sz w:val="16"/>
        </w:rPr>
        <w:t>“</w:t>
      </w:r>
      <w:r w:rsidRPr="00A461AB">
        <w:rPr>
          <w:rFonts w:ascii="Cambria" w:hAnsi="Cambria"/>
          <w:sz w:val="16"/>
        </w:rPr>
        <w:t>category-1</w:t>
      </w:r>
      <w:r w:rsidR="00855095">
        <w:rPr>
          <w:rFonts w:ascii="Cambria" w:hAnsi="Cambria"/>
          <w:sz w:val="16"/>
        </w:rPr>
        <w:t>”</w:t>
      </w:r>
      <w:r w:rsidRPr="00A461AB">
        <w:rPr>
          <w:rFonts w:ascii="Cambria" w:hAnsi="Cambria"/>
          <w:sz w:val="16"/>
        </w:rPr>
        <w:t xml:space="preserve"> policies. Most medium-altitude, long-endurance systems like General Atomics</w:t>
      </w:r>
      <w:r w:rsidR="00855095">
        <w:rPr>
          <w:rFonts w:ascii="Cambria" w:hAnsi="Cambria"/>
          <w:sz w:val="16"/>
        </w:rPr>
        <w:t>’</w:t>
      </w:r>
      <w:r w:rsidRPr="00A461AB">
        <w:rPr>
          <w:rFonts w:ascii="Cambria" w:hAnsi="Cambria"/>
          <w:sz w:val="16"/>
        </w:rPr>
        <w:t xml:space="preserve"> MQ-1 Predator and MQ-9 Reaper fly at slow speeds, with the Reaper clocking in with a cruise speed of 230 mph, or 370 kph, according to an Air Force fact sheet. Northrop Grumman</w:t>
      </w:r>
      <w:r w:rsidR="00855095">
        <w:rPr>
          <w:rFonts w:ascii="Cambria" w:hAnsi="Cambria"/>
          <w:sz w:val="16"/>
        </w:rPr>
        <w:t>’</w:t>
      </w:r>
      <w:r w:rsidRPr="00A461AB">
        <w:rPr>
          <w:rFonts w:ascii="Cambria" w:hAnsi="Cambria"/>
          <w:sz w:val="16"/>
        </w:rPr>
        <w:t>s RQ-4 Global Hawk, a high-altitude drone used for intelligence, surveillance and reconnaissance, flies at a cruise speed of about 357 mph, or 575 kph. American industry and others have raised the concern that China or other competitors will fill the void for countries to whom the U.S. won</w:t>
      </w:r>
      <w:r w:rsidR="00855095">
        <w:rPr>
          <w:rFonts w:ascii="Cambria" w:hAnsi="Cambria"/>
          <w:sz w:val="16"/>
        </w:rPr>
        <w:t>’</w:t>
      </w:r>
      <w:r w:rsidRPr="00A461AB">
        <w:rPr>
          <w:rFonts w:ascii="Cambria" w:hAnsi="Cambria"/>
          <w:sz w:val="16"/>
        </w:rPr>
        <w:t xml:space="preserve">t sell, something Thompson echoed during her interview at the Defense Writers Group. </w:t>
      </w:r>
      <w:r w:rsidR="00855095">
        <w:rPr>
          <w:rFonts w:ascii="Cambria" w:hAnsi="Cambria"/>
          <w:sz w:val="16"/>
        </w:rPr>
        <w:t>“</w:t>
      </w:r>
      <w:r w:rsidRPr="00A461AB">
        <w:rPr>
          <w:rFonts w:ascii="Cambria" w:hAnsi="Cambria"/>
          <w:sz w:val="16"/>
        </w:rPr>
        <w:t>We</w:t>
      </w:r>
      <w:r w:rsidR="00855095">
        <w:rPr>
          <w:rFonts w:ascii="Cambria" w:hAnsi="Cambria"/>
          <w:sz w:val="16"/>
        </w:rPr>
        <w:t>’</w:t>
      </w:r>
      <w:r w:rsidRPr="00A461AB">
        <w:rPr>
          <w:rFonts w:ascii="Cambria" w:hAnsi="Cambria"/>
          <w:sz w:val="16"/>
        </w:rPr>
        <w:t>ve seen it with our competitors. If we</w:t>
      </w:r>
      <w:r w:rsidR="00855095">
        <w:rPr>
          <w:rFonts w:ascii="Cambria" w:hAnsi="Cambria"/>
          <w:sz w:val="16"/>
        </w:rPr>
        <w:t>’</w:t>
      </w:r>
      <w:r w:rsidRPr="00A461AB">
        <w:rPr>
          <w:rFonts w:ascii="Cambria" w:hAnsi="Cambria"/>
          <w:sz w:val="16"/>
        </w:rPr>
        <w:t>re not in the region, and if we</w:t>
      </w:r>
      <w:r w:rsidR="00855095">
        <w:rPr>
          <w:rFonts w:ascii="Cambria" w:hAnsi="Cambria"/>
          <w:sz w:val="16"/>
        </w:rPr>
        <w:t>’</w:t>
      </w:r>
      <w:r w:rsidRPr="00A461AB">
        <w:rPr>
          <w:rFonts w:ascii="Cambria" w:hAnsi="Cambria"/>
          <w:sz w:val="16"/>
        </w:rPr>
        <w:t>re not there with our U.S. equipment, there are other countries that will fill that gap,</w:t>
      </w:r>
      <w:r w:rsidR="00855095">
        <w:rPr>
          <w:rFonts w:ascii="Cambria" w:hAnsi="Cambria"/>
          <w:sz w:val="16"/>
        </w:rPr>
        <w:t>”</w:t>
      </w:r>
      <w:r w:rsidRPr="00A461AB">
        <w:rPr>
          <w:rFonts w:ascii="Cambria" w:hAnsi="Cambria"/>
          <w:sz w:val="16"/>
        </w:rPr>
        <w:t xml:space="preserve"> Thompson said. However, she declined to say if last year</w:t>
      </w:r>
      <w:r w:rsidR="00855095">
        <w:rPr>
          <w:rFonts w:ascii="Cambria" w:hAnsi="Cambria"/>
          <w:sz w:val="16"/>
        </w:rPr>
        <w:t>’</w:t>
      </w:r>
      <w:r w:rsidRPr="00A461AB">
        <w:rPr>
          <w:rFonts w:ascii="Cambria" w:hAnsi="Cambria"/>
          <w:sz w:val="16"/>
        </w:rPr>
        <w:t xml:space="preserve">s whitepaper is the specific proposal American negotiators would be bringing in November, saying only: </w:t>
      </w:r>
      <w:r w:rsidR="00855095">
        <w:rPr>
          <w:rFonts w:ascii="Cambria" w:hAnsi="Cambria"/>
          <w:sz w:val="16"/>
        </w:rPr>
        <w:t>“</w:t>
      </w:r>
      <w:r w:rsidRPr="00A461AB">
        <w:rPr>
          <w:rFonts w:ascii="Cambria" w:hAnsi="Cambria"/>
          <w:sz w:val="16"/>
        </w:rPr>
        <w:t>We</w:t>
      </w:r>
      <w:r w:rsidR="00855095">
        <w:rPr>
          <w:rFonts w:ascii="Cambria" w:hAnsi="Cambria"/>
          <w:sz w:val="16"/>
        </w:rPr>
        <w:t>’</w:t>
      </w:r>
      <w:r w:rsidRPr="00A461AB">
        <w:rPr>
          <w:rFonts w:ascii="Cambria" w:hAnsi="Cambria"/>
          <w:sz w:val="16"/>
        </w:rPr>
        <w:t>re already in discussion with partners now … we</w:t>
      </w:r>
      <w:r w:rsidR="00855095">
        <w:rPr>
          <w:rFonts w:ascii="Cambria" w:hAnsi="Cambria"/>
          <w:sz w:val="16"/>
        </w:rPr>
        <w:t>’</w:t>
      </w:r>
      <w:r w:rsidRPr="00A461AB">
        <w:rPr>
          <w:rFonts w:ascii="Cambria" w:hAnsi="Cambria"/>
          <w:sz w:val="16"/>
        </w:rPr>
        <w:t>re in discussion with folks — all positive thus far.</w:t>
      </w:r>
      <w:r w:rsidR="00855095">
        <w:rPr>
          <w:rFonts w:ascii="Cambria" w:hAnsi="Cambria"/>
          <w:sz w:val="16"/>
        </w:rPr>
        <w:t>”</w:t>
      </w:r>
      <w:r w:rsidRPr="00A461AB">
        <w:rPr>
          <w:rFonts w:ascii="Cambria" w:hAnsi="Cambria"/>
          <w:sz w:val="16"/>
        </w:rPr>
        <w:t xml:space="preserve"> But Rachel Stohl, managing director with the Stimson Center, warns </w:t>
      </w:r>
      <w:r w:rsidRPr="00A461AB">
        <w:rPr>
          <w:rStyle w:val="StyleUnderline"/>
          <w:rFonts w:ascii="Cambria" w:hAnsi="Cambria"/>
        </w:rPr>
        <w:t xml:space="preserve">that the U.S. </w:t>
      </w:r>
      <w:r w:rsidRPr="00A461AB">
        <w:rPr>
          <w:rStyle w:val="Emphasis"/>
          <w:rFonts w:ascii="Cambria" w:hAnsi="Cambria"/>
        </w:rPr>
        <w:t>needs to be cautious</w:t>
      </w:r>
      <w:r w:rsidRPr="00A461AB">
        <w:rPr>
          <w:rStyle w:val="StyleUnderline"/>
          <w:rFonts w:ascii="Cambria" w:hAnsi="Cambria"/>
        </w:rPr>
        <w:t xml:space="preserve"> when pursuing </w:t>
      </w:r>
      <w:r w:rsidRPr="00A461AB">
        <w:rPr>
          <w:rStyle w:val="Emphasis"/>
          <w:rFonts w:ascii="Cambria" w:hAnsi="Cambria"/>
        </w:rPr>
        <w:t>potential changes</w:t>
      </w:r>
      <w:r w:rsidRPr="00A461AB">
        <w:rPr>
          <w:rStyle w:val="StyleUnderline"/>
          <w:rFonts w:ascii="Cambria" w:hAnsi="Cambria"/>
        </w:rPr>
        <w:t xml:space="preserve"> to the MTCR, as it opens the risk of encouraging </w:t>
      </w:r>
      <w:r w:rsidR="00855095">
        <w:rPr>
          <w:rStyle w:val="StyleUnderline"/>
          <w:rFonts w:ascii="Cambria" w:hAnsi="Cambria"/>
        </w:rPr>
        <w:t>“</w:t>
      </w:r>
      <w:r w:rsidRPr="00A461AB">
        <w:rPr>
          <w:rStyle w:val="Emphasis"/>
          <w:rFonts w:ascii="Cambria" w:hAnsi="Cambria"/>
        </w:rPr>
        <w:t>non-MTCR members</w:t>
      </w:r>
      <w:r w:rsidRPr="00A461AB">
        <w:rPr>
          <w:rStyle w:val="StyleUnderline"/>
          <w:rFonts w:ascii="Cambria" w:hAnsi="Cambria"/>
        </w:rPr>
        <w:t xml:space="preserve"> to </w:t>
      </w:r>
      <w:r w:rsidRPr="00A461AB">
        <w:rPr>
          <w:rStyle w:val="Emphasis"/>
          <w:rFonts w:ascii="Cambria" w:hAnsi="Cambria"/>
        </w:rPr>
        <w:t>sell more drones</w:t>
      </w:r>
      <w:r w:rsidRPr="00A461AB">
        <w:rPr>
          <w:rStyle w:val="StyleUnderline"/>
          <w:rFonts w:ascii="Cambria" w:hAnsi="Cambria"/>
        </w:rPr>
        <w:t xml:space="preserve"> to </w:t>
      </w:r>
      <w:r w:rsidRPr="00A461AB">
        <w:rPr>
          <w:rStyle w:val="Emphasis"/>
          <w:rFonts w:ascii="Cambria" w:hAnsi="Cambria"/>
        </w:rPr>
        <w:t>less desirable actors</w:t>
      </w:r>
      <w:r w:rsidRPr="00A461AB">
        <w:rPr>
          <w:rStyle w:val="StyleUnderline"/>
          <w:rFonts w:ascii="Cambria" w:hAnsi="Cambria"/>
        </w:rPr>
        <w:t>.</w:t>
      </w:r>
      <w:r w:rsidR="00855095">
        <w:rPr>
          <w:rStyle w:val="StyleUnderline"/>
          <w:rFonts w:ascii="Cambria" w:hAnsi="Cambria"/>
        </w:rPr>
        <w:t>”</w:t>
      </w:r>
      <w:r w:rsidRPr="00A461AB">
        <w:rPr>
          <w:rStyle w:val="StyleUnderline"/>
          <w:rFonts w:ascii="Cambria" w:hAnsi="Cambria"/>
        </w:rPr>
        <w:t xml:space="preserve"> </w:t>
      </w:r>
      <w:r w:rsidR="00855095">
        <w:rPr>
          <w:rFonts w:ascii="Cambria" w:hAnsi="Cambria"/>
          <w:sz w:val="16"/>
        </w:rPr>
        <w:t>“</w:t>
      </w:r>
      <w:r w:rsidRPr="00A461AB">
        <w:rPr>
          <w:rFonts w:ascii="Cambria" w:hAnsi="Cambria"/>
          <w:sz w:val="16"/>
        </w:rPr>
        <w:t xml:space="preserve">It might be necessary, but </w:t>
      </w:r>
      <w:r w:rsidRPr="00A461AB">
        <w:rPr>
          <w:rStyle w:val="StyleUnderline"/>
          <w:rFonts w:ascii="Cambria" w:hAnsi="Cambria"/>
        </w:rPr>
        <w:t xml:space="preserve">we would be foolish not to recognize </w:t>
      </w:r>
      <w:r w:rsidRPr="00A461AB">
        <w:rPr>
          <w:rStyle w:val="Emphasis"/>
          <w:rFonts w:ascii="Cambria" w:hAnsi="Cambria"/>
        </w:rPr>
        <w:t>potential risk</w:t>
      </w:r>
      <w:r w:rsidRPr="00A461AB">
        <w:rPr>
          <w:rStyle w:val="StyleUnderline"/>
          <w:rFonts w:ascii="Cambria" w:hAnsi="Cambria"/>
        </w:rPr>
        <w:t xml:space="preserve"> of </w:t>
      </w:r>
      <w:r w:rsidRPr="00A461AB">
        <w:rPr>
          <w:rStyle w:val="Emphasis"/>
          <w:rFonts w:ascii="Cambria" w:hAnsi="Cambria"/>
        </w:rPr>
        <w:t>changing an agreement</w:t>
      </w:r>
      <w:r w:rsidRPr="00A461AB">
        <w:rPr>
          <w:rStyle w:val="StyleUnderline"/>
          <w:rFonts w:ascii="Cambria" w:hAnsi="Cambria"/>
        </w:rPr>
        <w:t xml:space="preserve">. There are </w:t>
      </w:r>
      <w:r w:rsidRPr="00A461AB">
        <w:rPr>
          <w:rStyle w:val="Emphasis"/>
          <w:rFonts w:ascii="Cambria" w:hAnsi="Cambria"/>
        </w:rPr>
        <w:t>always</w:t>
      </w:r>
      <w:r w:rsidRPr="00A461AB">
        <w:rPr>
          <w:rStyle w:val="StyleUnderline"/>
          <w:rFonts w:ascii="Cambria" w:hAnsi="Cambria"/>
        </w:rPr>
        <w:t xml:space="preserve"> </w:t>
      </w:r>
      <w:r w:rsidRPr="00A461AB">
        <w:rPr>
          <w:rStyle w:val="Emphasis"/>
          <w:rFonts w:ascii="Cambria" w:hAnsi="Cambria"/>
        </w:rPr>
        <w:t>unintended consequences</w:t>
      </w:r>
      <w:r w:rsidRPr="00A461AB">
        <w:rPr>
          <w:rStyle w:val="StyleUnderline"/>
          <w:rFonts w:ascii="Cambria" w:hAnsi="Cambria"/>
        </w:rPr>
        <w:t>,</w:t>
      </w:r>
      <w:r w:rsidR="00855095">
        <w:rPr>
          <w:rFonts w:ascii="Cambria" w:hAnsi="Cambria"/>
          <w:sz w:val="16"/>
        </w:rPr>
        <w:t>”</w:t>
      </w:r>
      <w:r w:rsidRPr="00A461AB">
        <w:rPr>
          <w:rFonts w:ascii="Cambria" w:hAnsi="Cambria"/>
          <w:sz w:val="16"/>
        </w:rPr>
        <w:t xml:space="preserve"> she said.</w:t>
      </w:r>
    </w:p>
    <w:p w:rsidR="00307523" w:rsidRPr="001926C5" w:rsidRDefault="00307523" w:rsidP="00307523">
      <w:pPr>
        <w:pStyle w:val="Heading3"/>
      </w:pPr>
      <w:r>
        <w:t>UQ — AT: MTCR</w:t>
      </w:r>
    </w:p>
    <w:p w:rsidR="00307523" w:rsidRPr="00070A82" w:rsidRDefault="00307523" w:rsidP="007D3F26">
      <w:pPr>
        <w:pStyle w:val="Heading4"/>
        <w:rPr>
          <w:rFonts w:ascii="Cambria" w:hAnsi="Cambria" w:cstheme="majorHAnsi"/>
        </w:rPr>
      </w:pPr>
      <w:r>
        <w:rPr>
          <w:rFonts w:ascii="Cambria" w:hAnsi="Cambria" w:cstheme="majorHAnsi"/>
        </w:rPr>
        <w:t>Rel</w:t>
      </w:r>
      <w:r w:rsidR="00A461AB">
        <w:rPr>
          <w:rFonts w:ascii="Cambria" w:hAnsi="Cambria" w:cstheme="majorHAnsi"/>
        </w:rPr>
        <w:t>iance</w:t>
      </w:r>
      <w:r>
        <w:rPr>
          <w:rFonts w:ascii="Cambria" w:hAnsi="Cambria" w:cstheme="majorHAnsi"/>
        </w:rPr>
        <w:t xml:space="preserve"> on </w:t>
      </w:r>
      <w:r w:rsidRPr="007D3F26">
        <w:rPr>
          <w:rFonts w:ascii="Cambria" w:hAnsi="Cambria" w:cstheme="majorHAnsi"/>
          <w:u w:val="single"/>
        </w:rPr>
        <w:t>current</w:t>
      </w:r>
      <w:r>
        <w:rPr>
          <w:rFonts w:ascii="Cambria" w:hAnsi="Cambria" w:cstheme="majorHAnsi"/>
        </w:rPr>
        <w:t xml:space="preserve"> </w:t>
      </w:r>
      <w:r w:rsidRPr="007D3F26">
        <w:rPr>
          <w:rFonts w:ascii="Cambria" w:hAnsi="Cambria" w:cstheme="majorHAnsi"/>
        </w:rPr>
        <w:t>MTCR guidelines</w:t>
      </w:r>
      <w:r>
        <w:rPr>
          <w:rFonts w:ascii="Cambria" w:hAnsi="Cambria" w:cstheme="majorHAnsi"/>
        </w:rPr>
        <w:t xml:space="preserve"> causes </w:t>
      </w:r>
      <w:r w:rsidRPr="001926C5">
        <w:rPr>
          <w:rFonts w:ascii="Cambria" w:hAnsi="Cambria" w:cstheme="majorHAnsi"/>
          <w:u w:val="single"/>
        </w:rPr>
        <w:t>circumvention</w:t>
      </w:r>
      <w:r>
        <w:rPr>
          <w:rFonts w:ascii="Cambria" w:hAnsi="Cambria" w:cstheme="majorHAnsi"/>
        </w:rPr>
        <w:t xml:space="preserve">. </w:t>
      </w:r>
    </w:p>
    <w:p w:rsidR="00307523" w:rsidRPr="00070A82" w:rsidRDefault="00307523" w:rsidP="00307523">
      <w:pPr>
        <w:rPr>
          <w:rFonts w:ascii="Cambria" w:hAnsi="Cambria" w:cstheme="majorHAnsi"/>
        </w:rPr>
      </w:pPr>
      <w:r w:rsidRPr="00070A82">
        <w:rPr>
          <w:rStyle w:val="Style13ptBold"/>
          <w:rFonts w:ascii="Cambria" w:hAnsi="Cambria" w:cstheme="majorHAnsi"/>
        </w:rPr>
        <w:t xml:space="preserve">Kreps </w:t>
      </w:r>
      <w:r w:rsidR="00B908DC">
        <w:rPr>
          <w:rStyle w:val="Style13ptBold"/>
          <w:rFonts w:ascii="Cambria" w:hAnsi="Cambria" w:cstheme="majorHAnsi"/>
        </w:rPr>
        <w:t>‘</w:t>
      </w:r>
      <w:r w:rsidRPr="00070A82">
        <w:rPr>
          <w:rStyle w:val="Style13ptBold"/>
          <w:rFonts w:ascii="Cambria" w:hAnsi="Cambria" w:cstheme="majorHAnsi"/>
        </w:rPr>
        <w:t xml:space="preserve">14 </w:t>
      </w:r>
      <w:r w:rsidRPr="00070A82">
        <w:rPr>
          <w:rFonts w:ascii="Cambria" w:hAnsi="Cambria" w:cstheme="majorHAnsi"/>
          <w:sz w:val="16"/>
          <w:szCs w:val="16"/>
        </w:rPr>
        <w:t xml:space="preserve">— Sarah Kreps; Professor of Government and Adjunct Professor of Law at Cornell University. In 2017-2018, she is an Adjunct Scholar at the Modern War Institute (West Point). She is also a Faculty Fellow in the Milstein Program in Technology and Humanity at the Cornell Tech Campus in New York City. (4-13, "The Foreign Policy Essay: Preventing the Proliferation of Armed Drones," </w:t>
      </w:r>
      <w:r w:rsidRPr="00070A82">
        <w:rPr>
          <w:rFonts w:ascii="Cambria" w:hAnsi="Cambria" w:cstheme="majorHAnsi"/>
          <w:i/>
          <w:sz w:val="16"/>
          <w:szCs w:val="16"/>
        </w:rPr>
        <w:t>Lawfare</w:t>
      </w:r>
      <w:r w:rsidRPr="00070A82">
        <w:rPr>
          <w:rFonts w:ascii="Cambria" w:hAnsi="Cambria" w:cstheme="majorHAnsi"/>
          <w:sz w:val="16"/>
          <w:szCs w:val="16"/>
        </w:rPr>
        <w:t>, https://www.lawfareblog.com/foreign-policy-essay-preventing-proliferation-armed-drones, //GrRv)</w:t>
      </w:r>
    </w:p>
    <w:p w:rsidR="00307523" w:rsidRPr="00070A82" w:rsidRDefault="00307523" w:rsidP="00307523">
      <w:pPr>
        <w:rPr>
          <w:rFonts w:ascii="Cambria" w:hAnsi="Cambria" w:cstheme="majorHAnsi"/>
          <w:sz w:val="16"/>
        </w:rPr>
      </w:pPr>
      <w:r w:rsidRPr="00070A82">
        <w:rPr>
          <w:rFonts w:ascii="Cambria" w:hAnsi="Cambria" w:cstheme="majorHAnsi"/>
          <w:sz w:val="16"/>
        </w:rPr>
        <w:t xml:space="preserve">Third, </w:t>
      </w:r>
      <w:r w:rsidRPr="00070A82">
        <w:rPr>
          <w:rStyle w:val="StyleUnderline"/>
          <w:rFonts w:ascii="Cambria" w:hAnsi="Cambria" w:cstheme="majorHAnsi"/>
        </w:rPr>
        <w:t xml:space="preserve">what is the status of </w:t>
      </w:r>
      <w:r w:rsidRPr="00070A82">
        <w:rPr>
          <w:rStyle w:val="Emphasis"/>
          <w:rFonts w:ascii="Cambria" w:hAnsi="Cambria" w:cstheme="majorHAnsi"/>
        </w:rPr>
        <w:t>a nonproliferation norm</w:t>
      </w:r>
      <w:r w:rsidRPr="00070A82">
        <w:rPr>
          <w:rStyle w:val="StyleUnderline"/>
          <w:rFonts w:ascii="Cambria" w:hAnsi="Cambria" w:cstheme="majorHAnsi"/>
        </w:rPr>
        <w:t xml:space="preserve"> when it comes to armed drones?</w:t>
      </w:r>
      <w:r w:rsidRPr="00070A82">
        <w:rPr>
          <w:rFonts w:ascii="Cambria" w:hAnsi="Cambria" w:cstheme="majorHAnsi"/>
          <w:sz w:val="16"/>
        </w:rPr>
        <w:t xml:space="preserve"> </w:t>
      </w:r>
      <w:r w:rsidRPr="00070A82">
        <w:rPr>
          <w:rStyle w:val="StyleUnderline"/>
          <w:rFonts w:ascii="Cambria" w:hAnsi="Cambria" w:cstheme="majorHAnsi"/>
          <w:highlight w:val="cyan"/>
        </w:rPr>
        <w:t>Currently</w:t>
      </w:r>
      <w:r w:rsidRPr="00070A82">
        <w:rPr>
          <w:rStyle w:val="StyleUnderline"/>
          <w:rFonts w:ascii="Cambria" w:hAnsi="Cambria"/>
          <w:highlight w:val="cyan"/>
        </w:rPr>
        <w:t xml:space="preserve">, </w:t>
      </w:r>
      <w:r w:rsidRPr="00070A82">
        <w:rPr>
          <w:rStyle w:val="StyleUnderline"/>
          <w:rFonts w:ascii="Cambria" w:hAnsi="Cambria" w:cstheme="majorHAnsi"/>
          <w:highlight w:val="cyan"/>
        </w:rPr>
        <w:t>the</w:t>
      </w:r>
      <w:r w:rsidRPr="00070A82">
        <w:rPr>
          <w:rFonts w:ascii="Cambria" w:hAnsi="Cambria" w:cstheme="majorHAnsi"/>
          <w:sz w:val="16"/>
        </w:rPr>
        <w:t xml:space="preserve"> Missile Technology Control Regime (</w:t>
      </w:r>
      <w:r w:rsidRPr="00070A82">
        <w:rPr>
          <w:rStyle w:val="StyleUnderline"/>
          <w:rFonts w:ascii="Cambria" w:hAnsi="Cambria" w:cstheme="majorHAnsi"/>
          <w:highlight w:val="cyan"/>
        </w:rPr>
        <w:t>MTCR</w:t>
      </w:r>
      <w:r w:rsidRPr="00070A82">
        <w:rPr>
          <w:rFonts w:ascii="Cambria" w:hAnsi="Cambria" w:cstheme="majorHAnsi"/>
          <w:sz w:val="16"/>
        </w:rPr>
        <w:t xml:space="preserve">) </w:t>
      </w:r>
      <w:r w:rsidRPr="00070A82">
        <w:rPr>
          <w:rStyle w:val="StyleUnderline"/>
          <w:rFonts w:ascii="Cambria" w:hAnsi="Cambria" w:cstheme="majorHAnsi"/>
          <w:highlight w:val="cyan"/>
        </w:rPr>
        <w:t>regulates the transfer of u</w:t>
      </w:r>
      <w:r w:rsidRPr="00070A82">
        <w:rPr>
          <w:rStyle w:val="StyleUnderline"/>
          <w:rFonts w:ascii="Cambria" w:hAnsi="Cambria" w:cstheme="majorHAnsi"/>
        </w:rPr>
        <w:t xml:space="preserve">nmanned </w:t>
      </w:r>
      <w:r w:rsidRPr="00070A82">
        <w:rPr>
          <w:rStyle w:val="StyleUnderline"/>
          <w:rFonts w:ascii="Cambria" w:hAnsi="Cambria" w:cstheme="majorHAnsi"/>
          <w:highlight w:val="cyan"/>
        </w:rPr>
        <w:t>a</w:t>
      </w:r>
      <w:r w:rsidRPr="00070A82">
        <w:rPr>
          <w:rStyle w:val="StyleUnderline"/>
          <w:rFonts w:ascii="Cambria" w:hAnsi="Cambria" w:cstheme="majorHAnsi"/>
        </w:rPr>
        <w:t xml:space="preserve">erial </w:t>
      </w:r>
      <w:r w:rsidRPr="00070A82">
        <w:rPr>
          <w:rStyle w:val="StyleUnderline"/>
          <w:rFonts w:ascii="Cambria" w:hAnsi="Cambria" w:cstheme="majorHAnsi"/>
          <w:highlight w:val="cyan"/>
        </w:rPr>
        <w:t>v</w:t>
      </w:r>
      <w:r w:rsidRPr="00070A82">
        <w:rPr>
          <w:rStyle w:val="StyleUnderline"/>
          <w:rFonts w:ascii="Cambria" w:hAnsi="Cambria" w:cstheme="majorHAnsi"/>
        </w:rPr>
        <w:t>ehicle</w:t>
      </w:r>
      <w:r w:rsidRPr="00070A82">
        <w:rPr>
          <w:rStyle w:val="StyleUnderline"/>
          <w:rFonts w:ascii="Cambria" w:hAnsi="Cambria" w:cstheme="majorHAnsi"/>
          <w:highlight w:val="cyan"/>
        </w:rPr>
        <w:t>s</w:t>
      </w:r>
      <w:r w:rsidRPr="00070A82">
        <w:rPr>
          <w:rFonts w:ascii="Cambria" w:hAnsi="Cambria" w:cstheme="majorHAnsi"/>
          <w:sz w:val="16"/>
        </w:rPr>
        <w:t xml:space="preserve">. </w:t>
      </w:r>
      <w:r w:rsidRPr="00070A82">
        <w:rPr>
          <w:rStyle w:val="StyleUnderline"/>
          <w:rFonts w:ascii="Cambria" w:hAnsi="Cambria" w:cstheme="majorHAnsi"/>
          <w:highlight w:val="cyan"/>
        </w:rPr>
        <w:t xml:space="preserve">But </w:t>
      </w:r>
      <w:r w:rsidRPr="00070A82">
        <w:rPr>
          <w:rStyle w:val="StyleUnderline"/>
          <w:rFonts w:ascii="Cambria" w:hAnsi="Cambria" w:cstheme="majorHAnsi"/>
        </w:rPr>
        <w:t xml:space="preserve">drones are a </w:t>
      </w:r>
      <w:r w:rsidRPr="00070A82">
        <w:rPr>
          <w:rStyle w:val="Emphasis"/>
          <w:rFonts w:ascii="Cambria" w:hAnsi="Cambria" w:cstheme="majorHAnsi"/>
        </w:rPr>
        <w:t>bolt-on</w:t>
      </w:r>
      <w:r w:rsidRPr="00070A82">
        <w:rPr>
          <w:rStyle w:val="StyleUnderline"/>
          <w:rFonts w:ascii="Cambria" w:hAnsi="Cambria" w:cstheme="majorHAnsi"/>
        </w:rPr>
        <w:t xml:space="preserve"> to a regime that was </w:t>
      </w:r>
      <w:r w:rsidRPr="00070A82">
        <w:rPr>
          <w:rStyle w:val="Emphasis"/>
          <w:rFonts w:ascii="Cambria" w:hAnsi="Cambria" w:cstheme="majorHAnsi"/>
        </w:rPr>
        <w:t>intended</w:t>
      </w:r>
      <w:r w:rsidRPr="00070A82">
        <w:rPr>
          <w:rStyle w:val="StyleUnderline"/>
          <w:rFonts w:ascii="Cambria" w:hAnsi="Cambria" w:cstheme="majorHAnsi"/>
        </w:rPr>
        <w:t xml:space="preserve"> to restrict the spread of </w:t>
      </w:r>
      <w:r w:rsidRPr="00070A82">
        <w:rPr>
          <w:rStyle w:val="Emphasis"/>
          <w:rFonts w:ascii="Cambria" w:hAnsi="Cambria" w:cstheme="majorHAnsi"/>
        </w:rPr>
        <w:t>nuclear weapons delivery systems</w:t>
      </w:r>
      <w:r w:rsidRPr="00070A82">
        <w:rPr>
          <w:rFonts w:ascii="Cambria" w:hAnsi="Cambria" w:cstheme="majorHAnsi"/>
          <w:sz w:val="16"/>
        </w:rPr>
        <w:t xml:space="preserve">. </w:t>
      </w:r>
      <w:r w:rsidRPr="00070A82">
        <w:rPr>
          <w:rStyle w:val="StyleUnderline"/>
          <w:rFonts w:ascii="Cambria" w:hAnsi="Cambria" w:cstheme="majorHAnsi"/>
          <w:highlight w:val="cyan"/>
        </w:rPr>
        <w:t xml:space="preserve">The regime was </w:t>
      </w:r>
      <w:r w:rsidRPr="00070A82">
        <w:rPr>
          <w:rStyle w:val="Emphasis"/>
          <w:rFonts w:ascii="Cambria" w:hAnsi="Cambria" w:cstheme="majorHAnsi"/>
          <w:highlight w:val="cyan"/>
        </w:rPr>
        <w:t>far from perfect</w:t>
      </w:r>
      <w:r w:rsidRPr="00070A82">
        <w:rPr>
          <w:rStyle w:val="StyleUnderline"/>
          <w:rFonts w:ascii="Cambria" w:hAnsi="Cambria" w:cstheme="majorHAnsi"/>
        </w:rPr>
        <w:t xml:space="preserve"> in this original function since it was a </w:t>
      </w:r>
      <w:r w:rsidRPr="00070A82">
        <w:rPr>
          <w:rStyle w:val="Emphasis"/>
          <w:rFonts w:ascii="Cambria" w:hAnsi="Cambria" w:cstheme="majorHAnsi"/>
        </w:rPr>
        <w:t>non-legally binding agreement</w:t>
      </w:r>
      <w:r w:rsidRPr="00070A82">
        <w:rPr>
          <w:rStyle w:val="StyleUnderline"/>
          <w:rFonts w:ascii="Cambria" w:hAnsi="Cambria" w:cstheme="majorHAnsi"/>
        </w:rPr>
        <w:t xml:space="preserve"> among 34 countries</w:t>
      </w:r>
      <w:r w:rsidRPr="00070A82">
        <w:rPr>
          <w:rFonts w:ascii="Cambria" w:hAnsi="Cambria" w:cstheme="majorHAnsi"/>
          <w:sz w:val="16"/>
        </w:rPr>
        <w:t xml:space="preserve">, most of whom are advanced industrialized countries. </w:t>
      </w:r>
      <w:r w:rsidRPr="00070A82">
        <w:rPr>
          <w:rStyle w:val="StyleUnderline"/>
          <w:rFonts w:ascii="Cambria" w:hAnsi="Cambria" w:cstheme="majorHAnsi"/>
        </w:rPr>
        <w:t xml:space="preserve">Excluded are countries such as </w:t>
      </w:r>
      <w:r w:rsidRPr="00070A82">
        <w:rPr>
          <w:rStyle w:val="Emphasis"/>
          <w:rFonts w:ascii="Cambria" w:hAnsi="Cambria" w:cstheme="majorHAnsi"/>
        </w:rPr>
        <w:t>China</w:t>
      </w:r>
      <w:r w:rsidRPr="00070A82">
        <w:rPr>
          <w:rStyle w:val="StyleUnderline"/>
          <w:rFonts w:ascii="Cambria" w:hAnsi="Cambria" w:cstheme="majorHAnsi"/>
        </w:rPr>
        <w:t xml:space="preserve">, </w:t>
      </w:r>
      <w:r w:rsidRPr="00070A82">
        <w:rPr>
          <w:rStyle w:val="Emphasis"/>
          <w:rFonts w:ascii="Cambria" w:hAnsi="Cambria" w:cstheme="majorHAnsi"/>
        </w:rPr>
        <w:t>India</w:t>
      </w:r>
      <w:r w:rsidRPr="00070A82">
        <w:rPr>
          <w:rStyle w:val="StyleUnderline"/>
          <w:rFonts w:ascii="Cambria" w:hAnsi="Cambria" w:cstheme="majorHAnsi"/>
        </w:rPr>
        <w:t xml:space="preserve">, </w:t>
      </w:r>
      <w:r w:rsidRPr="00070A82">
        <w:rPr>
          <w:rStyle w:val="Emphasis"/>
          <w:rFonts w:ascii="Cambria" w:hAnsi="Cambria" w:cstheme="majorHAnsi"/>
        </w:rPr>
        <w:t>Iran</w:t>
      </w:r>
      <w:r w:rsidRPr="00070A82">
        <w:rPr>
          <w:rStyle w:val="StyleUnderline"/>
          <w:rFonts w:ascii="Cambria" w:hAnsi="Cambria" w:cstheme="majorHAnsi"/>
        </w:rPr>
        <w:t xml:space="preserve">, and </w:t>
      </w:r>
      <w:r w:rsidRPr="00070A82">
        <w:rPr>
          <w:rStyle w:val="Emphasis"/>
          <w:rFonts w:ascii="Cambria" w:hAnsi="Cambria" w:cstheme="majorHAnsi"/>
        </w:rPr>
        <w:t>Israel</w:t>
      </w:r>
      <w:r w:rsidRPr="00070A82">
        <w:rPr>
          <w:rFonts w:ascii="Cambria" w:hAnsi="Cambria" w:cstheme="majorHAnsi"/>
          <w:sz w:val="16"/>
        </w:rPr>
        <w:t xml:space="preserve"> (although Israel purports to adhere unilaterally).</w:t>
      </w:r>
    </w:p>
    <w:p w:rsidR="00307523" w:rsidRPr="00070A82" w:rsidRDefault="00307523" w:rsidP="00307523">
      <w:pPr>
        <w:rPr>
          <w:rFonts w:ascii="Cambria" w:hAnsi="Cambria" w:cstheme="majorHAnsi"/>
          <w:sz w:val="16"/>
        </w:rPr>
      </w:pPr>
      <w:r w:rsidRPr="00070A82">
        <w:rPr>
          <w:rFonts w:ascii="Cambria" w:hAnsi="Cambria" w:cstheme="majorHAnsi"/>
          <w:sz w:val="16"/>
        </w:rPr>
        <w:t xml:space="preserve">The features of the regime that deal with drone exports are equally problematic. Because </w:t>
      </w:r>
      <w:r w:rsidRPr="00070A82">
        <w:rPr>
          <w:rStyle w:val="StyleUnderline"/>
          <w:rFonts w:ascii="Cambria" w:hAnsi="Cambria" w:cstheme="majorHAnsi"/>
        </w:rPr>
        <w:t xml:space="preserve">the MTCR was intended for nuclear delivery systems, </w:t>
      </w:r>
      <w:r w:rsidRPr="00070A82">
        <w:rPr>
          <w:rStyle w:val="StyleUnderline"/>
          <w:rFonts w:ascii="Cambria" w:hAnsi="Cambria" w:cstheme="majorHAnsi"/>
          <w:highlight w:val="cyan"/>
        </w:rPr>
        <w:t xml:space="preserve">the thresholds </w:t>
      </w:r>
      <w:r w:rsidRPr="00070A82">
        <w:rPr>
          <w:rStyle w:val="StyleUnderline"/>
          <w:rFonts w:ascii="Cambria" w:hAnsi="Cambria" w:cstheme="majorHAnsi"/>
        </w:rPr>
        <w:t xml:space="preserve">it establishes </w:t>
      </w:r>
      <w:r w:rsidRPr="00070A82">
        <w:rPr>
          <w:rStyle w:val="StyleUnderline"/>
          <w:rFonts w:ascii="Cambria" w:hAnsi="Cambria" w:cstheme="majorHAnsi"/>
          <w:highlight w:val="cyan"/>
        </w:rPr>
        <w:t xml:space="preserve">seem </w:t>
      </w:r>
      <w:r w:rsidRPr="00070A82">
        <w:rPr>
          <w:rStyle w:val="Emphasis"/>
          <w:rFonts w:ascii="Cambria" w:hAnsi="Cambria" w:cstheme="majorHAnsi"/>
          <w:highlight w:val="cyan"/>
        </w:rPr>
        <w:t>arbitrary</w:t>
      </w:r>
      <w:r w:rsidRPr="00070A82">
        <w:rPr>
          <w:rStyle w:val="StyleUnderline"/>
          <w:rFonts w:ascii="Cambria" w:hAnsi="Cambria" w:cstheme="majorHAnsi"/>
          <w:highlight w:val="cyan"/>
        </w:rPr>
        <w:t xml:space="preserve"> when it comes to drones</w:t>
      </w:r>
      <w:r w:rsidRPr="00070A82">
        <w:rPr>
          <w:rFonts w:ascii="Cambria" w:hAnsi="Cambria" w:cstheme="majorHAnsi"/>
          <w:sz w:val="16"/>
        </w:rPr>
        <w:t xml:space="preserve">. It classifies technology into two categories: Category I systems, which exceed a range of 300 kilometers and a payload of 500 kilograms, and Category II systems, which are below that threshold. The guidelines state that exports of Category I systems are </w:t>
      </w:r>
      <w:r w:rsidR="00855095">
        <w:rPr>
          <w:rFonts w:ascii="Cambria" w:hAnsi="Cambria" w:cstheme="majorHAnsi"/>
          <w:sz w:val="16"/>
        </w:rPr>
        <w:t>“</w:t>
      </w:r>
      <w:r w:rsidRPr="00070A82">
        <w:rPr>
          <w:rFonts w:ascii="Cambria" w:hAnsi="Cambria" w:cstheme="majorHAnsi"/>
          <w:sz w:val="16"/>
        </w:rPr>
        <w:t>subject to an unconditional strong presumption of denial</w:t>
      </w:r>
      <w:r w:rsidR="00855095">
        <w:rPr>
          <w:rFonts w:ascii="Cambria" w:hAnsi="Cambria" w:cstheme="majorHAnsi"/>
          <w:sz w:val="16"/>
        </w:rPr>
        <w:t>”</w:t>
      </w:r>
      <w:r w:rsidRPr="00070A82">
        <w:rPr>
          <w:rFonts w:ascii="Cambria" w:hAnsi="Cambria" w:cstheme="majorHAnsi"/>
          <w:sz w:val="16"/>
        </w:rPr>
        <w:t xml:space="preserve">—that is, there is an assumption that countries will not export systems in this category. Category II systems are </w:t>
      </w:r>
      <w:r w:rsidR="00855095">
        <w:rPr>
          <w:rFonts w:ascii="Cambria" w:hAnsi="Cambria" w:cstheme="majorHAnsi"/>
          <w:sz w:val="16"/>
        </w:rPr>
        <w:t>“</w:t>
      </w:r>
      <w:r w:rsidRPr="00070A82">
        <w:rPr>
          <w:rFonts w:ascii="Cambria" w:hAnsi="Cambria" w:cstheme="majorHAnsi"/>
          <w:sz w:val="16"/>
        </w:rPr>
        <w:t>subject to licensing requirements.</w:t>
      </w:r>
      <w:r w:rsidR="00855095">
        <w:rPr>
          <w:rFonts w:ascii="Cambria" w:hAnsi="Cambria" w:cstheme="majorHAnsi"/>
          <w:sz w:val="16"/>
        </w:rPr>
        <w:t>”</w:t>
      </w:r>
      <w:r w:rsidRPr="00070A82">
        <w:rPr>
          <w:rFonts w:ascii="Cambria" w:hAnsi="Cambria" w:cstheme="majorHAnsi"/>
          <w:sz w:val="16"/>
        </w:rPr>
        <w:t xml:space="preserve"> </w:t>
      </w:r>
      <w:r w:rsidRPr="00070A82">
        <w:rPr>
          <w:rStyle w:val="StyleUnderline"/>
          <w:rFonts w:ascii="Cambria" w:hAnsi="Cambria" w:cstheme="majorHAnsi"/>
        </w:rPr>
        <w:t xml:space="preserve">In general, </w:t>
      </w:r>
      <w:r w:rsidRPr="00070A82">
        <w:rPr>
          <w:rStyle w:val="StyleUnderline"/>
          <w:rFonts w:ascii="Cambria" w:hAnsi="Cambria" w:cstheme="majorHAnsi"/>
          <w:highlight w:val="cyan"/>
        </w:rPr>
        <w:t>Category I corresponds to the export of</w:t>
      </w:r>
      <w:r w:rsidRPr="00070A82">
        <w:rPr>
          <w:rStyle w:val="StyleUnderline"/>
          <w:rFonts w:ascii="Cambria" w:hAnsi="Cambria" w:cstheme="majorHAnsi"/>
        </w:rPr>
        <w:t xml:space="preserve"> armed </w:t>
      </w:r>
      <w:r w:rsidRPr="00070A82">
        <w:rPr>
          <w:rStyle w:val="StyleUnderline"/>
          <w:rFonts w:ascii="Cambria" w:hAnsi="Cambria" w:cstheme="majorHAnsi"/>
          <w:highlight w:val="cyan"/>
        </w:rPr>
        <w:t xml:space="preserve">drones that are medium altitude </w:t>
      </w:r>
      <w:r w:rsidRPr="00070A82">
        <w:rPr>
          <w:rStyle w:val="StyleUnderline"/>
          <w:rFonts w:ascii="Cambria" w:hAnsi="Cambria" w:cstheme="majorHAnsi"/>
        </w:rPr>
        <w:t>long endurance</w:t>
      </w:r>
      <w:r w:rsidRPr="00070A82">
        <w:rPr>
          <w:rFonts w:ascii="Cambria" w:hAnsi="Cambria" w:cstheme="majorHAnsi"/>
          <w:sz w:val="16"/>
        </w:rPr>
        <w:t xml:space="preserve"> (MALE), </w:t>
      </w:r>
      <w:r w:rsidRPr="00070A82">
        <w:rPr>
          <w:rStyle w:val="StyleUnderline"/>
          <w:rFonts w:ascii="Cambria" w:hAnsi="Cambria" w:cstheme="majorHAnsi"/>
        </w:rPr>
        <w:t xml:space="preserve">such as armed Reapers or Predators. </w:t>
      </w:r>
      <w:r w:rsidRPr="00070A82">
        <w:rPr>
          <w:rStyle w:val="StyleUnderline"/>
          <w:rFonts w:ascii="Cambria" w:hAnsi="Cambria" w:cstheme="majorHAnsi"/>
          <w:highlight w:val="cyan"/>
        </w:rPr>
        <w:t>But as tech</w:t>
      </w:r>
      <w:r w:rsidRPr="00070A82">
        <w:rPr>
          <w:rStyle w:val="StyleUnderline"/>
          <w:rFonts w:ascii="Cambria" w:hAnsi="Cambria" w:cstheme="majorHAnsi"/>
        </w:rPr>
        <w:t xml:space="preserve">nology </w:t>
      </w:r>
      <w:r w:rsidRPr="00070A82">
        <w:rPr>
          <w:rStyle w:val="Emphasis"/>
          <w:rFonts w:ascii="Cambria" w:hAnsi="Cambria" w:cstheme="majorHAnsi"/>
          <w:highlight w:val="cyan"/>
        </w:rPr>
        <w:t>improves</w:t>
      </w:r>
      <w:r w:rsidRPr="00070A82">
        <w:rPr>
          <w:rStyle w:val="StyleUnderline"/>
          <w:rFonts w:ascii="Cambria" w:hAnsi="Cambria" w:cstheme="majorHAnsi"/>
        </w:rPr>
        <w:t xml:space="preserve">, it becomes </w:t>
      </w:r>
      <w:r w:rsidRPr="00070A82">
        <w:rPr>
          <w:rStyle w:val="Emphasis"/>
          <w:rFonts w:ascii="Cambria" w:hAnsi="Cambria" w:cstheme="majorHAnsi"/>
        </w:rPr>
        <w:t>lighter</w:t>
      </w:r>
      <w:r w:rsidRPr="00070A82">
        <w:rPr>
          <w:rStyle w:val="StyleUnderline"/>
          <w:rFonts w:ascii="Cambria" w:hAnsi="Cambria" w:cstheme="majorHAnsi"/>
        </w:rPr>
        <w:t xml:space="preserve">, and </w:t>
      </w:r>
      <w:r w:rsidRPr="00070A82">
        <w:rPr>
          <w:rStyle w:val="Emphasis"/>
          <w:rFonts w:ascii="Cambria" w:hAnsi="Cambria" w:cstheme="majorHAnsi"/>
          <w:highlight w:val="cyan"/>
        </w:rPr>
        <w:t>armed drones</w:t>
      </w:r>
      <w:r w:rsidRPr="00070A82">
        <w:rPr>
          <w:rStyle w:val="StyleUnderline"/>
          <w:rFonts w:ascii="Cambria" w:hAnsi="Cambria" w:cstheme="majorHAnsi"/>
          <w:highlight w:val="cyan"/>
        </w:rPr>
        <w:t xml:space="preserve"> that fall </w:t>
      </w:r>
      <w:r w:rsidRPr="00070A82">
        <w:rPr>
          <w:rStyle w:val="Emphasis"/>
          <w:rFonts w:ascii="Cambria" w:hAnsi="Cambria" w:cstheme="majorHAnsi"/>
          <w:highlight w:val="cyan"/>
        </w:rPr>
        <w:t>under</w:t>
      </w:r>
      <w:r w:rsidRPr="00070A82">
        <w:rPr>
          <w:rStyle w:val="StyleUnderline"/>
          <w:rFonts w:ascii="Cambria" w:hAnsi="Cambria" w:cstheme="majorHAnsi"/>
          <w:highlight w:val="cyan"/>
        </w:rPr>
        <w:t xml:space="preserve"> that</w:t>
      </w:r>
      <w:r w:rsidRPr="00070A82">
        <w:rPr>
          <w:rStyle w:val="StyleUnderline"/>
          <w:rFonts w:ascii="Cambria" w:hAnsi="Cambria" w:cstheme="majorHAnsi"/>
        </w:rPr>
        <w:t xml:space="preserve"> payload </w:t>
      </w:r>
      <w:r w:rsidRPr="00070A82">
        <w:rPr>
          <w:rStyle w:val="StyleUnderline"/>
          <w:rFonts w:ascii="Cambria" w:hAnsi="Cambria" w:cstheme="majorHAnsi"/>
          <w:highlight w:val="cyan"/>
        </w:rPr>
        <w:t xml:space="preserve">threshold will </w:t>
      </w:r>
      <w:r w:rsidRPr="00070A82">
        <w:rPr>
          <w:rStyle w:val="Emphasis"/>
          <w:rFonts w:ascii="Cambria" w:hAnsi="Cambria" w:cstheme="majorHAnsi"/>
          <w:highlight w:val="cyan"/>
        </w:rPr>
        <w:t>eventually be developed</w:t>
      </w:r>
      <w:r w:rsidRPr="00070A82">
        <w:rPr>
          <w:rStyle w:val="StyleUnderline"/>
          <w:rFonts w:ascii="Cambria" w:hAnsi="Cambria" w:cstheme="majorHAnsi"/>
        </w:rPr>
        <w:t xml:space="preserve">. </w:t>
      </w:r>
      <w:r w:rsidRPr="00070A82">
        <w:rPr>
          <w:rFonts w:ascii="Cambria" w:hAnsi="Cambria" w:cstheme="majorHAnsi"/>
          <w:sz w:val="16"/>
        </w:rPr>
        <w:t xml:space="preserve">For example, responding to requests from the United Arab Emirates (UAE), General Atomics has designed a Category II version of the Predator (XP) for export. While this is preferable to exercising the rare exception to the presumption of denial and exporting a Category I system, it points to the ways that </w:t>
      </w:r>
      <w:r w:rsidRPr="00070A82">
        <w:rPr>
          <w:rStyle w:val="Emphasis"/>
          <w:rFonts w:ascii="Cambria" w:hAnsi="Cambria" w:cstheme="majorHAnsi"/>
          <w:highlight w:val="cyan"/>
        </w:rPr>
        <w:t>industry</w:t>
      </w:r>
      <w:r w:rsidRPr="00070A82">
        <w:rPr>
          <w:rStyle w:val="StyleUnderline"/>
          <w:rFonts w:ascii="Cambria" w:hAnsi="Cambria" w:cstheme="majorHAnsi"/>
          <w:highlight w:val="cyan"/>
        </w:rPr>
        <w:t xml:space="preserve"> can </w:t>
      </w:r>
      <w:r w:rsidRPr="00070A82">
        <w:rPr>
          <w:rStyle w:val="Emphasis"/>
          <w:rFonts w:ascii="Cambria" w:hAnsi="Cambria" w:cstheme="majorHAnsi"/>
          <w:highlight w:val="cyan"/>
        </w:rPr>
        <w:t>circumvent</w:t>
      </w:r>
      <w:r w:rsidRPr="00070A82">
        <w:rPr>
          <w:rStyle w:val="StyleUnderline"/>
          <w:rFonts w:ascii="Cambria" w:hAnsi="Cambria" w:cstheme="majorHAnsi"/>
          <w:highlight w:val="cyan"/>
        </w:rPr>
        <w:t xml:space="preserve"> the </w:t>
      </w:r>
      <w:r w:rsidRPr="00070A82">
        <w:rPr>
          <w:rStyle w:val="Emphasis"/>
          <w:rFonts w:ascii="Cambria" w:hAnsi="Cambria" w:cstheme="majorHAnsi"/>
          <w:highlight w:val="cyan"/>
        </w:rPr>
        <w:t>arbitrary thresholds</w:t>
      </w:r>
      <w:r w:rsidRPr="00070A82">
        <w:rPr>
          <w:rStyle w:val="StyleUnderline"/>
          <w:rFonts w:ascii="Cambria" w:hAnsi="Cambria" w:cstheme="majorHAnsi"/>
        </w:rPr>
        <w:t xml:space="preserve"> stipulated </w:t>
      </w:r>
      <w:r w:rsidRPr="00070A82">
        <w:rPr>
          <w:rStyle w:val="StyleUnderline"/>
          <w:rFonts w:ascii="Cambria" w:hAnsi="Cambria" w:cstheme="majorHAnsi"/>
          <w:highlight w:val="cyan"/>
        </w:rPr>
        <w:t xml:space="preserve">in the </w:t>
      </w:r>
      <w:r w:rsidRPr="00070A82">
        <w:rPr>
          <w:rStyle w:val="Emphasis"/>
          <w:rFonts w:ascii="Cambria" w:hAnsi="Cambria" w:cstheme="majorHAnsi"/>
          <w:highlight w:val="cyan"/>
        </w:rPr>
        <w:t>MTCR</w:t>
      </w:r>
      <w:r w:rsidRPr="00070A82">
        <w:rPr>
          <w:rFonts w:ascii="Cambria" w:hAnsi="Cambria" w:cstheme="majorHAnsi"/>
          <w:sz w:val="16"/>
          <w:highlight w:val="cyan"/>
        </w:rPr>
        <w:t>.</w:t>
      </w:r>
    </w:p>
    <w:p w:rsidR="00307523" w:rsidRPr="00070A82" w:rsidRDefault="00307523" w:rsidP="00307523">
      <w:pPr>
        <w:rPr>
          <w:rStyle w:val="StyleUnderline"/>
          <w:rFonts w:ascii="Cambria" w:hAnsi="Cambria" w:cstheme="majorHAnsi"/>
        </w:rPr>
      </w:pPr>
      <w:r w:rsidRPr="00070A82">
        <w:rPr>
          <w:rFonts w:ascii="Cambria" w:hAnsi="Cambria" w:cstheme="majorHAnsi"/>
          <w:sz w:val="16"/>
        </w:rPr>
        <w:t xml:space="preserve">As this analysis suggests, </w:t>
      </w:r>
      <w:r w:rsidRPr="00070A82">
        <w:rPr>
          <w:rStyle w:val="StyleUnderline"/>
          <w:rFonts w:ascii="Cambria" w:hAnsi="Cambria" w:cstheme="majorHAnsi"/>
          <w:highlight w:val="cyan"/>
        </w:rPr>
        <w:t>armed drone</w:t>
      </w:r>
      <w:r w:rsidRPr="00070A82">
        <w:rPr>
          <w:rStyle w:val="StyleUnderline"/>
          <w:rFonts w:ascii="Cambria" w:hAnsi="Cambria" w:cstheme="majorHAnsi"/>
        </w:rPr>
        <w:t xml:space="preserve">s are potentially </w:t>
      </w:r>
      <w:r w:rsidRPr="00070A82">
        <w:rPr>
          <w:rStyle w:val="Emphasis"/>
          <w:rFonts w:ascii="Cambria" w:hAnsi="Cambria" w:cstheme="majorHAnsi"/>
        </w:rPr>
        <w:t>destabilizing</w:t>
      </w:r>
      <w:r w:rsidRPr="00070A82">
        <w:rPr>
          <w:rStyle w:val="StyleUnderline"/>
          <w:rFonts w:ascii="Cambria" w:hAnsi="Cambria" w:cstheme="majorHAnsi"/>
        </w:rPr>
        <w:t xml:space="preserve"> and their </w:t>
      </w:r>
      <w:r w:rsidRPr="00070A82">
        <w:rPr>
          <w:rStyle w:val="StyleUnderline"/>
          <w:rFonts w:ascii="Cambria" w:hAnsi="Cambria" w:cstheme="majorHAnsi"/>
          <w:highlight w:val="cyan"/>
        </w:rPr>
        <w:t xml:space="preserve">proliferation is </w:t>
      </w:r>
      <w:r w:rsidRPr="00070A82">
        <w:rPr>
          <w:rStyle w:val="Emphasis"/>
          <w:rFonts w:ascii="Cambria" w:hAnsi="Cambria" w:cstheme="majorHAnsi"/>
          <w:highlight w:val="cyan"/>
        </w:rPr>
        <w:t>not inevitable</w:t>
      </w:r>
      <w:r w:rsidRPr="00070A82">
        <w:rPr>
          <w:rFonts w:ascii="Cambria" w:hAnsi="Cambria" w:cstheme="majorHAnsi"/>
          <w:sz w:val="16"/>
          <w:highlight w:val="cyan"/>
        </w:rPr>
        <w:t xml:space="preserve">, </w:t>
      </w:r>
      <w:r w:rsidRPr="00070A82">
        <w:rPr>
          <w:rStyle w:val="StyleUnderline"/>
          <w:rFonts w:ascii="Cambria" w:hAnsi="Cambria" w:cstheme="majorHAnsi"/>
          <w:highlight w:val="cyan"/>
        </w:rPr>
        <w:t>but the</w:t>
      </w:r>
      <w:r w:rsidRPr="00070A82">
        <w:rPr>
          <w:rStyle w:val="StyleUnderline"/>
          <w:rFonts w:ascii="Cambria" w:hAnsi="Cambria" w:cstheme="majorHAnsi"/>
        </w:rPr>
        <w:t xml:space="preserve"> nonproliferation </w:t>
      </w:r>
      <w:r w:rsidRPr="00070A82">
        <w:rPr>
          <w:rStyle w:val="StyleUnderline"/>
          <w:rFonts w:ascii="Cambria" w:hAnsi="Cambria" w:cstheme="majorHAnsi"/>
          <w:highlight w:val="cyan"/>
        </w:rPr>
        <w:t>regime intended to regulate</w:t>
      </w:r>
      <w:r w:rsidRPr="00070A82">
        <w:rPr>
          <w:rStyle w:val="StyleUnderline"/>
          <w:rFonts w:ascii="Cambria" w:hAnsi="Cambria" w:cstheme="majorHAnsi"/>
        </w:rPr>
        <w:t xml:space="preserve"> the transfer of </w:t>
      </w:r>
      <w:r w:rsidRPr="00070A82">
        <w:rPr>
          <w:rStyle w:val="StyleUnderline"/>
          <w:rFonts w:ascii="Cambria" w:hAnsi="Cambria" w:cstheme="majorHAnsi"/>
          <w:highlight w:val="cyan"/>
        </w:rPr>
        <w:t>the tech</w:t>
      </w:r>
      <w:r w:rsidRPr="00070A82">
        <w:rPr>
          <w:rStyle w:val="StyleUnderline"/>
          <w:rFonts w:ascii="Cambria" w:hAnsi="Cambria" w:cstheme="majorHAnsi"/>
        </w:rPr>
        <w:t xml:space="preserve">nology </w:t>
      </w:r>
      <w:r w:rsidRPr="00070A82">
        <w:rPr>
          <w:rStyle w:val="StyleUnderline"/>
          <w:rFonts w:ascii="Cambria" w:hAnsi="Cambria" w:cstheme="majorHAnsi"/>
          <w:highlight w:val="cyan"/>
        </w:rPr>
        <w:t xml:space="preserve">is </w:t>
      </w:r>
      <w:r w:rsidRPr="00070A82">
        <w:rPr>
          <w:rStyle w:val="Emphasis"/>
          <w:rFonts w:ascii="Cambria" w:hAnsi="Cambria" w:cstheme="majorHAnsi"/>
          <w:highlight w:val="cyan"/>
        </w:rPr>
        <w:t>far from airtight</w:t>
      </w:r>
      <w:r w:rsidRPr="00070A82">
        <w:rPr>
          <w:rFonts w:ascii="Cambria" w:hAnsi="Cambria" w:cstheme="majorHAnsi"/>
          <w:sz w:val="16"/>
        </w:rPr>
        <w:t xml:space="preserve">. The United States could make the argument that a number of other potential drone exporters such as China and Israel are not bound by the MTCR, so why should it play with one hand tied behind its back? </w:t>
      </w:r>
      <w:r w:rsidRPr="00070A82">
        <w:rPr>
          <w:rStyle w:val="StyleUnderline"/>
          <w:rFonts w:ascii="Cambria" w:hAnsi="Cambria" w:cstheme="majorHAnsi"/>
        </w:rPr>
        <w:t>This scenario of other countries capturing market share</w:t>
      </w:r>
      <w:r w:rsidRPr="00070A82">
        <w:rPr>
          <w:rFonts w:ascii="Cambria" w:hAnsi="Cambria" w:cstheme="majorHAnsi"/>
          <w:sz w:val="16"/>
        </w:rPr>
        <w:t xml:space="preserve">—as we saw happen in the satellite industry, where tighter U.S. export regulations in the 1990s </w:t>
      </w:r>
      <w:r w:rsidRPr="00070A82">
        <w:rPr>
          <w:rStyle w:val="StyleUnderline"/>
          <w:rFonts w:ascii="Cambria" w:hAnsi="Cambria" w:cstheme="majorHAnsi"/>
        </w:rPr>
        <w:t>enabled foreign companies to gain market share at the expense of U.S. companies—is frequently put forward as an illustrative tale by those who advocate greater liberalization of U.S. drone export policies.</w:t>
      </w:r>
    </w:p>
    <w:p w:rsidR="00307523" w:rsidRPr="00070A82" w:rsidRDefault="00307523" w:rsidP="00307523">
      <w:pPr>
        <w:rPr>
          <w:rFonts w:ascii="Cambria" w:hAnsi="Cambria" w:cstheme="majorHAnsi"/>
          <w:sz w:val="16"/>
        </w:rPr>
      </w:pPr>
      <w:r w:rsidRPr="00070A82">
        <w:rPr>
          <w:rFonts w:ascii="Cambria" w:hAnsi="Cambria" w:cstheme="majorHAnsi"/>
          <w:sz w:val="16"/>
        </w:rPr>
        <w:t xml:space="preserve">But </w:t>
      </w:r>
      <w:r w:rsidRPr="00070A82">
        <w:rPr>
          <w:rStyle w:val="StyleUnderline"/>
          <w:rFonts w:ascii="Cambria" w:hAnsi="Cambria"/>
        </w:rPr>
        <w:t xml:space="preserve">the answer is </w:t>
      </w:r>
      <w:r w:rsidRPr="00070A82">
        <w:rPr>
          <w:rStyle w:val="Emphasis"/>
          <w:rFonts w:ascii="Cambria" w:hAnsi="Cambria"/>
        </w:rPr>
        <w:t>not</w:t>
      </w:r>
      <w:r w:rsidRPr="00070A82">
        <w:rPr>
          <w:rStyle w:val="StyleUnderline"/>
          <w:rFonts w:ascii="Cambria" w:hAnsi="Cambria"/>
        </w:rPr>
        <w:t xml:space="preserve"> for the United States to </w:t>
      </w:r>
      <w:r w:rsidRPr="00070A82">
        <w:rPr>
          <w:rStyle w:val="Emphasis"/>
          <w:rFonts w:ascii="Cambria" w:hAnsi="Cambria"/>
        </w:rPr>
        <w:t>step away</w:t>
      </w:r>
      <w:r w:rsidRPr="00070A82">
        <w:rPr>
          <w:rStyle w:val="StyleUnderline"/>
          <w:rFonts w:ascii="Cambria" w:hAnsi="Cambria"/>
        </w:rPr>
        <w:t xml:space="preserve"> from its </w:t>
      </w:r>
      <w:r w:rsidRPr="00070A82">
        <w:rPr>
          <w:rStyle w:val="Emphasis"/>
          <w:rFonts w:ascii="Cambria" w:hAnsi="Cambria"/>
        </w:rPr>
        <w:t>MTCR commitments</w:t>
      </w:r>
      <w:r w:rsidRPr="00070A82">
        <w:rPr>
          <w:rFonts w:ascii="Cambria" w:hAnsi="Cambria" w:cstheme="majorHAnsi"/>
          <w:sz w:val="16"/>
        </w:rPr>
        <w:t xml:space="preserve">. Rather, </w:t>
      </w:r>
      <w:r w:rsidRPr="00070A82">
        <w:rPr>
          <w:rStyle w:val="Emphasis"/>
          <w:rFonts w:ascii="Cambria" w:hAnsi="Cambria" w:cstheme="majorHAnsi"/>
          <w:highlight w:val="cyan"/>
        </w:rPr>
        <w:t>the answer is to</w:t>
      </w:r>
      <w:r w:rsidRPr="00070A82">
        <w:rPr>
          <w:rFonts w:ascii="Cambria" w:hAnsi="Cambria" w:cstheme="majorHAnsi"/>
          <w:sz w:val="16"/>
        </w:rPr>
        <w:t xml:space="preserve"> try to </w:t>
      </w:r>
      <w:r w:rsidRPr="00070A82">
        <w:rPr>
          <w:rStyle w:val="Emphasis"/>
          <w:rFonts w:ascii="Cambria" w:hAnsi="Cambria" w:cstheme="majorHAnsi"/>
          <w:highlight w:val="cyan"/>
        </w:rPr>
        <w:t xml:space="preserve">bring other </w:t>
      </w:r>
      <w:r w:rsidRPr="00070A82">
        <w:rPr>
          <w:rStyle w:val="Emphasis"/>
          <w:rFonts w:ascii="Cambria" w:hAnsi="Cambria" w:cstheme="majorHAnsi"/>
        </w:rPr>
        <w:t xml:space="preserve">potential </w:t>
      </w:r>
      <w:r w:rsidRPr="00070A82">
        <w:rPr>
          <w:rStyle w:val="Emphasis"/>
          <w:rFonts w:ascii="Cambria" w:hAnsi="Cambria" w:cstheme="majorHAnsi"/>
          <w:highlight w:val="cyan"/>
        </w:rPr>
        <w:t>drone exporters into the nonproliferation fold</w:t>
      </w:r>
      <w:r w:rsidRPr="00070A82">
        <w:rPr>
          <w:rStyle w:val="StyleUnderline"/>
          <w:rFonts w:ascii="Cambria" w:hAnsi="Cambria"/>
          <w:highlight w:val="cyan"/>
        </w:rPr>
        <w:t xml:space="preserve">. </w:t>
      </w:r>
      <w:r w:rsidRPr="00070A82">
        <w:rPr>
          <w:rStyle w:val="StyleUnderline"/>
          <w:rFonts w:ascii="Cambria" w:hAnsi="Cambria" w:cstheme="majorHAnsi"/>
          <w:highlight w:val="cyan"/>
        </w:rPr>
        <w:t xml:space="preserve">One way to do this is to create a </w:t>
      </w:r>
      <w:r w:rsidRPr="00070A82">
        <w:rPr>
          <w:rStyle w:val="Emphasis"/>
          <w:rFonts w:ascii="Cambria" w:hAnsi="Cambria" w:cstheme="majorHAnsi"/>
          <w:highlight w:val="cyan"/>
        </w:rPr>
        <w:t>UAV-specific nonprolif</w:t>
      </w:r>
      <w:r w:rsidRPr="00070A82">
        <w:rPr>
          <w:rStyle w:val="Emphasis"/>
          <w:rFonts w:ascii="Cambria" w:hAnsi="Cambria" w:cstheme="majorHAnsi"/>
        </w:rPr>
        <w:t xml:space="preserve">eration </w:t>
      </w:r>
      <w:r w:rsidRPr="00070A82">
        <w:rPr>
          <w:rStyle w:val="Emphasis"/>
          <w:rFonts w:ascii="Cambria" w:hAnsi="Cambria" w:cstheme="majorHAnsi"/>
          <w:highlight w:val="cyan"/>
        </w:rPr>
        <w:t>regime</w:t>
      </w:r>
      <w:r w:rsidRPr="00070A82">
        <w:rPr>
          <w:rStyle w:val="StyleUnderline"/>
          <w:rFonts w:ascii="Cambria" w:hAnsi="Cambria" w:cstheme="majorHAnsi"/>
          <w:highlight w:val="cyan"/>
        </w:rPr>
        <w:t xml:space="preserve"> </w:t>
      </w:r>
      <w:r w:rsidRPr="00070A82">
        <w:rPr>
          <w:rStyle w:val="StyleUnderline"/>
          <w:rFonts w:ascii="Cambria" w:hAnsi="Cambria" w:cstheme="majorHAnsi"/>
        </w:rPr>
        <w:t xml:space="preserve">that would focus on the regulation of drones based on </w:t>
      </w:r>
      <w:r w:rsidRPr="00070A82">
        <w:rPr>
          <w:rStyle w:val="Emphasis"/>
          <w:rFonts w:ascii="Cambria" w:hAnsi="Cambria" w:cstheme="majorHAnsi"/>
        </w:rPr>
        <w:t>mission type</w:t>
      </w:r>
      <w:r w:rsidRPr="00070A82">
        <w:rPr>
          <w:rStyle w:val="StyleUnderline"/>
          <w:rFonts w:ascii="Cambria" w:hAnsi="Cambria" w:cstheme="majorHAnsi"/>
        </w:rPr>
        <w:t xml:space="preserve"> rather than </w:t>
      </w:r>
      <w:r w:rsidRPr="00070A82">
        <w:rPr>
          <w:rStyle w:val="Emphasis"/>
          <w:rFonts w:ascii="Cambria" w:hAnsi="Cambria" w:cstheme="majorHAnsi"/>
        </w:rPr>
        <w:t>payload</w:t>
      </w:r>
      <w:r w:rsidRPr="00070A82">
        <w:rPr>
          <w:rFonts w:ascii="Cambria" w:hAnsi="Cambria" w:cstheme="majorHAnsi"/>
          <w:sz w:val="16"/>
        </w:rPr>
        <w:t>, focusing on armed drones to avoid the arbitrary thresholds embedded in the MTCR. The regime would include not just the 34 advanced industrialized countries that are part of the MTCR, but also the countries that actually have or could soon acquire armed drones.</w:t>
      </w:r>
    </w:p>
    <w:p w:rsidR="00307523" w:rsidRPr="00070A82" w:rsidRDefault="00307523" w:rsidP="00307523">
      <w:pPr>
        <w:rPr>
          <w:rStyle w:val="StyleUnderline"/>
          <w:rFonts w:ascii="Cambria" w:hAnsi="Cambria" w:cstheme="majorHAnsi"/>
        </w:rPr>
      </w:pPr>
      <w:r w:rsidRPr="00070A82">
        <w:rPr>
          <w:rFonts w:ascii="Cambria" w:hAnsi="Cambria" w:cstheme="majorHAnsi"/>
          <w:sz w:val="16"/>
        </w:rPr>
        <w:t xml:space="preserve">To be sure, such a multilateral arrangement raises thorny issues. Any modifications to the MTCR, which would essentially be needed if drones were handled by a separate regime, require a consensus vote of MTCR members, and members such as Russia might not share the same nonproliferation incentives as the United States. </w:t>
      </w:r>
      <w:r w:rsidRPr="00070A82">
        <w:rPr>
          <w:rStyle w:val="StyleUnderline"/>
          <w:rFonts w:ascii="Cambria" w:hAnsi="Cambria" w:cstheme="majorHAnsi"/>
        </w:rPr>
        <w:t>More nettlesome is the challenge of co-opting non-MTCR members—</w:t>
      </w:r>
      <w:r w:rsidRPr="00070A82">
        <w:rPr>
          <w:rFonts w:ascii="Cambria" w:hAnsi="Cambria" w:cstheme="majorHAnsi"/>
          <w:sz w:val="16"/>
        </w:rPr>
        <w:t>especially China, Israel, and Iran—</w:t>
      </w:r>
      <w:r w:rsidRPr="00070A82">
        <w:rPr>
          <w:rStyle w:val="StyleUnderline"/>
          <w:rFonts w:ascii="Cambria" w:hAnsi="Cambria" w:cstheme="majorHAnsi"/>
        </w:rPr>
        <w:t>since their exports might not be confined to their own regions, and their interests are not as global as those of the United States</w:t>
      </w:r>
      <w:r w:rsidRPr="00070A82">
        <w:rPr>
          <w:rFonts w:ascii="Cambria" w:hAnsi="Cambria" w:cstheme="majorHAnsi"/>
          <w:sz w:val="16"/>
        </w:rPr>
        <w:t xml:space="preserve"> (both of which minimize any destabilizing consequences). In both contexts—modifying existing institutions and eliciting a broader membership for a new institution—U.S. confidence-building concessions in terms of its own use—for example, increasing transparency on how it applies international humanitarian law and self-defense law to its policy of armed drone strikes (and whether it applies international human rights law)—would be a likely prerequisite. These types of concessions have been typical in the context of nuclear non-proliferation—for example, in 1995 when the nuclear weapons states agreed to make more aggressive progress on their own disarmament in exchange for non-nuclear states agreeing to an indefinite extension of the Treaty on the Non-proliferation of Nuclear Weapons (NPT). </w:t>
      </w:r>
      <w:r w:rsidRPr="00070A82">
        <w:rPr>
          <w:rStyle w:val="Emphasis"/>
          <w:rFonts w:ascii="Cambria" w:hAnsi="Cambria" w:cstheme="majorHAnsi"/>
          <w:highlight w:val="cyan"/>
        </w:rPr>
        <w:t>Concessions</w:t>
      </w:r>
      <w:r w:rsidRPr="00070A82">
        <w:rPr>
          <w:rStyle w:val="StyleUnderline"/>
          <w:rFonts w:ascii="Cambria" w:hAnsi="Cambria"/>
          <w:highlight w:val="cyan"/>
        </w:rPr>
        <w:t xml:space="preserve"> in the context of</w:t>
      </w:r>
      <w:r w:rsidRPr="00070A82">
        <w:rPr>
          <w:rStyle w:val="StyleUnderline"/>
          <w:rFonts w:ascii="Cambria" w:hAnsi="Cambria"/>
        </w:rPr>
        <w:t xml:space="preserve"> increased transparency on </w:t>
      </w:r>
      <w:r w:rsidRPr="00070A82">
        <w:rPr>
          <w:rStyle w:val="StyleUnderline"/>
          <w:rFonts w:ascii="Cambria" w:hAnsi="Cambria"/>
          <w:highlight w:val="cyan"/>
        </w:rPr>
        <w:t xml:space="preserve">its drone program </w:t>
      </w:r>
      <w:r w:rsidRPr="00070A82">
        <w:rPr>
          <w:rStyle w:val="StyleUnderline"/>
          <w:rFonts w:ascii="Cambria" w:hAnsi="Cambria" w:cstheme="majorHAnsi"/>
          <w:highlight w:val="cyan"/>
        </w:rPr>
        <w:t xml:space="preserve">would be a </w:t>
      </w:r>
      <w:r w:rsidRPr="00070A82">
        <w:rPr>
          <w:rStyle w:val="Emphasis"/>
          <w:rFonts w:ascii="Cambria" w:hAnsi="Cambria" w:cstheme="majorHAnsi"/>
          <w:highlight w:val="cyan"/>
        </w:rPr>
        <w:t>small price</w:t>
      </w:r>
      <w:r w:rsidRPr="00070A82">
        <w:rPr>
          <w:rStyle w:val="StyleUnderline"/>
          <w:rFonts w:ascii="Cambria" w:hAnsi="Cambria" w:cstheme="majorHAnsi"/>
        </w:rPr>
        <w:t xml:space="preserve"> for the United States to pay </w:t>
      </w:r>
      <w:r w:rsidRPr="00070A82">
        <w:rPr>
          <w:rStyle w:val="StyleUnderline"/>
          <w:rFonts w:ascii="Cambria" w:hAnsi="Cambria" w:cstheme="majorHAnsi"/>
          <w:highlight w:val="cyan"/>
        </w:rPr>
        <w:t xml:space="preserve">for tying the hands of </w:t>
      </w:r>
      <w:r w:rsidRPr="00070A82">
        <w:rPr>
          <w:rStyle w:val="Emphasis"/>
          <w:rFonts w:ascii="Cambria" w:hAnsi="Cambria" w:cstheme="majorHAnsi"/>
          <w:highlight w:val="cyan"/>
        </w:rPr>
        <w:t xml:space="preserve">would-be </w:t>
      </w:r>
      <w:r w:rsidRPr="00070A82">
        <w:rPr>
          <w:rStyle w:val="Emphasis"/>
          <w:rFonts w:ascii="Cambria" w:hAnsi="Cambria" w:cstheme="majorHAnsi"/>
        </w:rPr>
        <w:t xml:space="preserve">armed </w:t>
      </w:r>
      <w:r w:rsidRPr="00070A82">
        <w:rPr>
          <w:rStyle w:val="Emphasis"/>
          <w:rFonts w:ascii="Cambria" w:hAnsi="Cambria" w:cstheme="majorHAnsi"/>
          <w:highlight w:val="cyan"/>
        </w:rPr>
        <w:t>drone proliferators</w:t>
      </w:r>
      <w:r w:rsidRPr="00070A82">
        <w:rPr>
          <w:rStyle w:val="StyleUnderline"/>
          <w:rFonts w:ascii="Cambria" w:hAnsi="Cambria" w:cstheme="majorHAnsi"/>
        </w:rPr>
        <w:t>.</w:t>
      </w:r>
    </w:p>
    <w:p w:rsidR="00307523" w:rsidRPr="00070A82" w:rsidRDefault="00307523" w:rsidP="00307523">
      <w:pPr>
        <w:rPr>
          <w:rStyle w:val="Emphasis"/>
          <w:rFonts w:ascii="Cambria" w:hAnsi="Cambria" w:cstheme="majorHAnsi"/>
        </w:rPr>
      </w:pPr>
      <w:r w:rsidRPr="00070A82">
        <w:rPr>
          <w:rFonts w:ascii="Cambria" w:hAnsi="Cambria" w:cstheme="majorHAnsi"/>
          <w:sz w:val="16"/>
        </w:rPr>
        <w:t xml:space="preserve">In short, </w:t>
      </w:r>
      <w:r w:rsidRPr="00070A82">
        <w:rPr>
          <w:rStyle w:val="StyleUnderline"/>
          <w:rFonts w:ascii="Cambria" w:hAnsi="Cambria" w:cstheme="majorHAnsi"/>
          <w:highlight w:val="cyan"/>
        </w:rPr>
        <w:t xml:space="preserve">the answer to the </w:t>
      </w:r>
      <w:r w:rsidRPr="00070A82">
        <w:rPr>
          <w:rStyle w:val="Emphasis"/>
          <w:rFonts w:ascii="Cambria" w:hAnsi="Cambria" w:cstheme="majorHAnsi"/>
          <w:highlight w:val="cyan"/>
        </w:rPr>
        <w:t>export dilemma</w:t>
      </w:r>
      <w:r w:rsidRPr="00070A82">
        <w:rPr>
          <w:rStyle w:val="StyleUnderline"/>
          <w:rFonts w:ascii="Cambria" w:hAnsi="Cambria" w:cstheme="majorHAnsi"/>
          <w:highlight w:val="cyan"/>
        </w:rPr>
        <w:t xml:space="preserve"> is not a </w:t>
      </w:r>
      <w:r w:rsidRPr="00070A82">
        <w:rPr>
          <w:rStyle w:val="Emphasis"/>
          <w:rFonts w:ascii="Cambria" w:hAnsi="Cambria" w:cstheme="majorHAnsi"/>
          <w:highlight w:val="cyan"/>
        </w:rPr>
        <w:t>race to the bottom</w:t>
      </w:r>
      <w:r w:rsidRPr="00070A82">
        <w:rPr>
          <w:rFonts w:ascii="Cambria" w:hAnsi="Cambria" w:cstheme="majorHAnsi"/>
          <w:sz w:val="16"/>
          <w:highlight w:val="cyan"/>
        </w:rPr>
        <w:t>,</w:t>
      </w:r>
      <w:r w:rsidRPr="00070A82">
        <w:rPr>
          <w:rFonts w:ascii="Cambria" w:hAnsi="Cambria" w:cstheme="majorHAnsi"/>
          <w:sz w:val="16"/>
        </w:rPr>
        <w:t xml:space="preserve"> a </w:t>
      </w:r>
      <w:r w:rsidRPr="00070A82">
        <w:rPr>
          <w:rStyle w:val="Emphasis"/>
          <w:rFonts w:ascii="Cambria" w:hAnsi="Cambria" w:cstheme="majorHAnsi"/>
        </w:rPr>
        <w:t>free-for-all</w:t>
      </w:r>
      <w:r w:rsidRPr="00070A82">
        <w:rPr>
          <w:rFonts w:ascii="Cambria" w:hAnsi="Cambria" w:cstheme="majorHAnsi"/>
          <w:sz w:val="16"/>
        </w:rPr>
        <w:t xml:space="preserve"> </w:t>
      </w:r>
      <w:r w:rsidRPr="00070A82">
        <w:rPr>
          <w:rStyle w:val="StyleUnderline"/>
          <w:rFonts w:ascii="Cambria" w:hAnsi="Cambria" w:cstheme="majorHAnsi"/>
        </w:rPr>
        <w:t xml:space="preserve">where states vie for market share, since even </w:t>
      </w:r>
      <w:r w:rsidRPr="00070A82">
        <w:rPr>
          <w:rStyle w:val="Emphasis"/>
          <w:rFonts w:ascii="Cambria" w:hAnsi="Cambria" w:cstheme="majorHAnsi"/>
        </w:rPr>
        <w:t>some</w:t>
      </w:r>
      <w:r w:rsidRPr="00070A82">
        <w:rPr>
          <w:rStyle w:val="StyleUnderline"/>
          <w:rFonts w:ascii="Cambria" w:hAnsi="Cambria" w:cstheme="majorHAnsi"/>
        </w:rPr>
        <w:t xml:space="preserve"> armed drones in the </w:t>
      </w:r>
      <w:r w:rsidRPr="00070A82">
        <w:rPr>
          <w:rStyle w:val="Emphasis"/>
          <w:rFonts w:ascii="Cambria" w:hAnsi="Cambria" w:cstheme="majorHAnsi"/>
        </w:rPr>
        <w:t>wrong hands</w:t>
      </w:r>
      <w:r w:rsidRPr="00070A82">
        <w:rPr>
          <w:rStyle w:val="StyleUnderline"/>
          <w:rFonts w:ascii="Cambria" w:hAnsi="Cambria" w:cstheme="majorHAnsi"/>
        </w:rPr>
        <w:t xml:space="preserve"> would have </w:t>
      </w:r>
      <w:r w:rsidRPr="00070A82">
        <w:rPr>
          <w:rStyle w:val="Emphasis"/>
          <w:rFonts w:ascii="Cambria" w:hAnsi="Cambria" w:cstheme="majorHAnsi"/>
        </w:rPr>
        <w:t>destabilizing consequences</w:t>
      </w:r>
      <w:r w:rsidRPr="00070A82">
        <w:rPr>
          <w:rStyle w:val="StyleUnderline"/>
          <w:rFonts w:ascii="Cambria" w:hAnsi="Cambria" w:cstheme="majorHAnsi"/>
        </w:rPr>
        <w:t xml:space="preserve"> for </w:t>
      </w:r>
      <w:r w:rsidRPr="00070A82">
        <w:rPr>
          <w:rFonts w:ascii="Cambria" w:hAnsi="Cambria" w:cstheme="majorHAnsi"/>
          <w:sz w:val="16"/>
        </w:rPr>
        <w:t xml:space="preserve">regional and </w:t>
      </w:r>
      <w:r w:rsidRPr="00070A82">
        <w:rPr>
          <w:rStyle w:val="Emphasis"/>
          <w:rFonts w:ascii="Cambria" w:hAnsi="Cambria" w:cstheme="majorHAnsi"/>
        </w:rPr>
        <w:t>international security</w:t>
      </w:r>
      <w:r w:rsidRPr="00070A82">
        <w:rPr>
          <w:rStyle w:val="StyleUnderline"/>
          <w:rFonts w:ascii="Cambria" w:hAnsi="Cambria"/>
        </w:rPr>
        <w:t xml:space="preserve">. </w:t>
      </w:r>
      <w:r w:rsidRPr="00070A82">
        <w:rPr>
          <w:rStyle w:val="StyleUnderline"/>
          <w:rFonts w:ascii="Cambria" w:hAnsi="Cambria" w:cstheme="majorHAnsi"/>
          <w:highlight w:val="cyan"/>
        </w:rPr>
        <w:t>The answer is</w:t>
      </w:r>
      <w:r w:rsidRPr="00070A82">
        <w:rPr>
          <w:rStyle w:val="StyleUnderline"/>
          <w:rFonts w:ascii="Cambria" w:hAnsi="Cambria" w:cstheme="majorHAnsi"/>
        </w:rPr>
        <w:t xml:space="preserve"> to develop </w:t>
      </w:r>
      <w:r w:rsidRPr="00070A82">
        <w:rPr>
          <w:rStyle w:val="Emphasis"/>
          <w:rFonts w:ascii="Cambria" w:hAnsi="Cambria" w:cstheme="majorHAnsi"/>
          <w:highlight w:val="cyan"/>
        </w:rPr>
        <w:t>appropriate nonproliferation</w:t>
      </w:r>
      <w:r w:rsidRPr="00070A82">
        <w:rPr>
          <w:rStyle w:val="StyleUnderline"/>
          <w:rFonts w:ascii="Cambria" w:hAnsi="Cambria" w:cstheme="majorHAnsi"/>
          <w:highlight w:val="cyan"/>
        </w:rPr>
        <w:t xml:space="preserve"> </w:t>
      </w:r>
      <w:r w:rsidRPr="00070A82">
        <w:rPr>
          <w:rStyle w:val="Emphasis"/>
          <w:rFonts w:ascii="Cambria" w:hAnsi="Cambria" w:cstheme="majorHAnsi"/>
          <w:highlight w:val="cyan"/>
        </w:rPr>
        <w:t>institutions</w:t>
      </w:r>
      <w:r w:rsidRPr="00070A82">
        <w:rPr>
          <w:rStyle w:val="StyleUnderline"/>
          <w:rFonts w:ascii="Cambria" w:hAnsi="Cambria" w:cstheme="majorHAnsi"/>
          <w:highlight w:val="cyan"/>
        </w:rPr>
        <w:t xml:space="preserve"> that will</w:t>
      </w:r>
      <w:r w:rsidRPr="00070A82">
        <w:rPr>
          <w:rStyle w:val="StyleUnderline"/>
          <w:rFonts w:ascii="Cambria" w:hAnsi="Cambria" w:cstheme="majorHAnsi"/>
        </w:rPr>
        <w:t xml:space="preserve"> help </w:t>
      </w:r>
      <w:r w:rsidRPr="00070A82">
        <w:rPr>
          <w:rStyle w:val="Emphasis"/>
          <w:rFonts w:ascii="Cambria" w:hAnsi="Cambria" w:cstheme="majorHAnsi"/>
          <w:highlight w:val="cyan"/>
        </w:rPr>
        <w:t>regulate the transfer of this tech</w:t>
      </w:r>
      <w:r w:rsidRPr="00070A82">
        <w:rPr>
          <w:rStyle w:val="Emphasis"/>
          <w:rFonts w:ascii="Cambria" w:hAnsi="Cambria" w:cstheme="majorHAnsi"/>
        </w:rPr>
        <w:t>nology</w:t>
      </w:r>
      <w:r w:rsidRPr="00070A82">
        <w:rPr>
          <w:rStyle w:val="StyleUnderline"/>
          <w:rFonts w:ascii="Cambria" w:hAnsi="Cambria" w:cstheme="majorHAnsi"/>
        </w:rPr>
        <w:t xml:space="preserve">. </w:t>
      </w:r>
      <w:r w:rsidRPr="00070A82">
        <w:rPr>
          <w:rStyle w:val="StyleUnderline"/>
          <w:rFonts w:ascii="Cambria" w:hAnsi="Cambria" w:cstheme="majorHAnsi"/>
          <w:highlight w:val="cyan"/>
        </w:rPr>
        <w:t>The U</w:t>
      </w:r>
      <w:r w:rsidRPr="00070A82">
        <w:rPr>
          <w:rStyle w:val="StyleUnderline"/>
          <w:rFonts w:ascii="Cambria" w:hAnsi="Cambria" w:cstheme="majorHAnsi"/>
        </w:rPr>
        <w:t>nited</w:t>
      </w:r>
      <w:r w:rsidRPr="00070A82">
        <w:rPr>
          <w:rFonts w:ascii="Cambria" w:hAnsi="Cambria" w:cstheme="majorHAnsi"/>
          <w:sz w:val="16"/>
        </w:rPr>
        <w:t xml:space="preserve"> </w:t>
      </w:r>
      <w:r w:rsidRPr="00070A82">
        <w:rPr>
          <w:rStyle w:val="StyleUnderline"/>
          <w:rFonts w:ascii="Cambria" w:hAnsi="Cambria" w:cstheme="majorHAnsi"/>
          <w:highlight w:val="cyan"/>
        </w:rPr>
        <w:t>S</w:t>
      </w:r>
      <w:r w:rsidRPr="00070A82">
        <w:rPr>
          <w:rStyle w:val="StyleUnderline"/>
          <w:rFonts w:ascii="Cambria" w:hAnsi="Cambria" w:cstheme="majorHAnsi"/>
        </w:rPr>
        <w:t>tates</w:t>
      </w:r>
      <w:r w:rsidRPr="00070A82">
        <w:rPr>
          <w:rFonts w:ascii="Cambria" w:hAnsi="Cambria" w:cstheme="majorHAnsi"/>
          <w:sz w:val="16"/>
        </w:rPr>
        <w:t xml:space="preserve">, working with other countries, </w:t>
      </w:r>
      <w:r w:rsidRPr="00070A82">
        <w:rPr>
          <w:rStyle w:val="Emphasis"/>
          <w:rFonts w:ascii="Cambria" w:hAnsi="Cambria" w:cstheme="majorHAnsi"/>
          <w:highlight w:val="cyan"/>
        </w:rPr>
        <w:t>should take steps in that direction.</w:t>
      </w:r>
    </w:p>
    <w:p w:rsidR="00307523" w:rsidRDefault="00307523" w:rsidP="00307523">
      <w:pPr>
        <w:pStyle w:val="Heading3"/>
      </w:pPr>
      <w:r>
        <w:t>UQ — AT: Pledges</w:t>
      </w:r>
    </w:p>
    <w:p w:rsidR="00307523" w:rsidRPr="00070A82" w:rsidRDefault="00307523" w:rsidP="00307523">
      <w:pPr>
        <w:pStyle w:val="Heading4"/>
        <w:rPr>
          <w:rFonts w:ascii="Cambria" w:hAnsi="Cambria"/>
        </w:rPr>
      </w:pPr>
      <w:r>
        <w:rPr>
          <w:rFonts w:ascii="Cambria" w:hAnsi="Cambria"/>
        </w:rPr>
        <w:t>America</w:t>
      </w:r>
      <w:r w:rsidR="00855095">
        <w:rPr>
          <w:rFonts w:ascii="Cambria" w:hAnsi="Cambria"/>
        </w:rPr>
        <w:t>’</w:t>
      </w:r>
      <w:r>
        <w:rPr>
          <w:rFonts w:ascii="Cambria" w:hAnsi="Cambria"/>
        </w:rPr>
        <w:t xml:space="preserve">s export policy is </w:t>
      </w:r>
      <w:r w:rsidRPr="001926C5">
        <w:rPr>
          <w:rFonts w:ascii="Cambria" w:hAnsi="Cambria"/>
          <w:u w:val="single"/>
        </w:rPr>
        <w:t>globally destabilizing</w:t>
      </w:r>
      <w:r>
        <w:rPr>
          <w:rFonts w:ascii="Cambria" w:hAnsi="Cambria"/>
        </w:rPr>
        <w:t xml:space="preserve"> — drone exports will be used by emerging powers in </w:t>
      </w:r>
      <w:r w:rsidRPr="009D4377">
        <w:rPr>
          <w:rFonts w:ascii="Cambria" w:hAnsi="Cambria"/>
          <w:u w:val="single"/>
        </w:rPr>
        <w:t>expansive</w:t>
      </w:r>
      <w:r>
        <w:rPr>
          <w:rFonts w:ascii="Cambria" w:hAnsi="Cambria"/>
        </w:rPr>
        <w:t xml:space="preserve"> and </w:t>
      </w:r>
      <w:r w:rsidRPr="009D4377">
        <w:rPr>
          <w:rFonts w:ascii="Cambria" w:hAnsi="Cambria"/>
          <w:u w:val="single"/>
        </w:rPr>
        <w:t>dangerous</w:t>
      </w:r>
      <w:r>
        <w:rPr>
          <w:rFonts w:ascii="Cambria" w:hAnsi="Cambria"/>
        </w:rPr>
        <w:t xml:space="preserve"> </w:t>
      </w:r>
      <w:r w:rsidRPr="009D4377">
        <w:rPr>
          <w:rFonts w:ascii="Cambria" w:hAnsi="Cambria"/>
          <w:u w:val="single"/>
        </w:rPr>
        <w:t>counter-terrorism operations</w:t>
      </w:r>
      <w:r>
        <w:rPr>
          <w:rFonts w:ascii="Cambria" w:hAnsi="Cambria"/>
        </w:rPr>
        <w:t xml:space="preserve">. </w:t>
      </w:r>
    </w:p>
    <w:p w:rsidR="00307523" w:rsidRPr="00070A82" w:rsidRDefault="00307523" w:rsidP="00307523">
      <w:pPr>
        <w:rPr>
          <w:rFonts w:ascii="Cambria" w:hAnsi="Cambria"/>
          <w:sz w:val="16"/>
        </w:rPr>
      </w:pPr>
      <w:r w:rsidRPr="00070A82">
        <w:rPr>
          <w:rStyle w:val="Style13ptBold"/>
          <w:rFonts w:ascii="Cambria" w:hAnsi="Cambria"/>
        </w:rPr>
        <w:t>Knuckey, 15</w:t>
      </w:r>
      <w:r w:rsidRPr="00070A82">
        <w:rPr>
          <w:rFonts w:ascii="Cambria" w:hAnsi="Cambria"/>
        </w:rPr>
        <w:t xml:space="preserve"> </w:t>
      </w:r>
      <w:r w:rsidRPr="00070A82">
        <w:rPr>
          <w:rFonts w:ascii="Cambria" w:hAnsi="Cambria"/>
          <w:sz w:val="16"/>
        </w:rPr>
        <w:t xml:space="preserve">— Sarah Knuckey; Faculty co-director of the Human Rights Institute, director of the Human Rights Clinic, and the Lieff Cabraser Associate Clinical Professor of Law @ Columbia. (2-20-2015; "Washington's New Drone Sales Policy Could Export US-Style Drone War;" </w:t>
      </w:r>
      <w:r w:rsidRPr="00070A82">
        <w:rPr>
          <w:rFonts w:ascii="Cambria" w:hAnsi="Cambria"/>
          <w:i/>
          <w:iCs/>
          <w:sz w:val="16"/>
        </w:rPr>
        <w:t>Just Security</w:t>
      </w:r>
      <w:r w:rsidRPr="00070A82">
        <w:rPr>
          <w:rFonts w:ascii="Cambria" w:hAnsi="Cambria"/>
          <w:sz w:val="16"/>
        </w:rPr>
        <w:t>; https://www.justsecurity.org/20223/washingtons-drone-export-policy-expand-us-style-drone-warfare/; //GrRv)</w:t>
      </w:r>
    </w:p>
    <w:p w:rsidR="00307523" w:rsidRPr="00070A82" w:rsidRDefault="00307523" w:rsidP="00307523">
      <w:pPr>
        <w:rPr>
          <w:rFonts w:ascii="Cambria" w:hAnsi="Cambria"/>
          <w:b/>
          <w:iCs/>
          <w:u w:val="single"/>
        </w:rPr>
      </w:pPr>
      <w:r w:rsidRPr="00070A82">
        <w:rPr>
          <w:rFonts w:ascii="Cambria" w:hAnsi="Cambria"/>
          <w:sz w:val="16"/>
        </w:rPr>
        <w:t xml:space="preserve">This week, </w:t>
      </w:r>
      <w:r w:rsidRPr="00070A82">
        <w:rPr>
          <w:rStyle w:val="StyleUnderline"/>
          <w:rFonts w:ascii="Cambria" w:hAnsi="Cambria"/>
        </w:rPr>
        <w:t xml:space="preserve">the United States released a </w:t>
      </w:r>
      <w:r w:rsidRPr="00070A82">
        <w:rPr>
          <w:rStyle w:val="Emphasis"/>
          <w:rFonts w:ascii="Cambria" w:hAnsi="Cambria"/>
        </w:rPr>
        <w:t>new policy</w:t>
      </w:r>
      <w:r w:rsidRPr="00070A82">
        <w:rPr>
          <w:rStyle w:val="StyleUnderline"/>
          <w:rFonts w:ascii="Cambria" w:hAnsi="Cambria"/>
        </w:rPr>
        <w:t xml:space="preserve"> for the </w:t>
      </w:r>
      <w:r w:rsidRPr="00070A82">
        <w:rPr>
          <w:rStyle w:val="Emphasis"/>
          <w:rFonts w:ascii="Cambria" w:hAnsi="Cambria"/>
        </w:rPr>
        <w:t>export of US-made drones</w:t>
      </w:r>
      <w:r w:rsidRPr="00070A82">
        <w:rPr>
          <w:rStyle w:val="StyleUnderline"/>
          <w:rFonts w:ascii="Cambria" w:hAnsi="Cambria"/>
        </w:rPr>
        <w:t xml:space="preserve">. The policy conditions any drone sale on a pledge by the foreign buyer government that it will </w:t>
      </w:r>
      <w:r w:rsidRPr="00070A82">
        <w:rPr>
          <w:rStyle w:val="Emphasis"/>
          <w:rFonts w:ascii="Cambria" w:hAnsi="Cambria"/>
        </w:rPr>
        <w:t>observe international law</w:t>
      </w:r>
      <w:r w:rsidRPr="00070A82">
        <w:rPr>
          <w:rFonts w:ascii="Cambria" w:hAnsi="Cambria"/>
          <w:sz w:val="16"/>
        </w:rPr>
        <w:t xml:space="preserve"> when deploying US drones. </w:t>
      </w:r>
      <w:r w:rsidRPr="00070A82">
        <w:rPr>
          <w:rStyle w:val="StyleUnderline"/>
          <w:rFonts w:ascii="Cambria" w:hAnsi="Cambria"/>
        </w:rPr>
        <w:t xml:space="preserve">Bringing </w:t>
      </w:r>
      <w:r w:rsidRPr="00070A82">
        <w:rPr>
          <w:rStyle w:val="Emphasis"/>
          <w:rFonts w:ascii="Cambria" w:hAnsi="Cambria"/>
        </w:rPr>
        <w:t>essential international legal restrictions</w:t>
      </w:r>
      <w:r w:rsidRPr="00070A82">
        <w:rPr>
          <w:rStyle w:val="StyleUnderline"/>
          <w:rFonts w:ascii="Cambria" w:hAnsi="Cambria"/>
        </w:rPr>
        <w:t xml:space="preserve"> directly into the export regime </w:t>
      </w:r>
      <w:r w:rsidRPr="00070A82">
        <w:rPr>
          <w:rStyle w:val="Emphasis"/>
          <w:rFonts w:ascii="Cambria" w:hAnsi="Cambria"/>
        </w:rPr>
        <w:t>could</w:t>
      </w:r>
      <w:r w:rsidRPr="00070A82">
        <w:rPr>
          <w:rStyle w:val="StyleUnderline"/>
          <w:rFonts w:ascii="Cambria" w:hAnsi="Cambria"/>
        </w:rPr>
        <w:t xml:space="preserve"> be a </w:t>
      </w:r>
      <w:r w:rsidRPr="00070A82">
        <w:rPr>
          <w:rStyle w:val="Emphasis"/>
          <w:rFonts w:ascii="Cambria" w:hAnsi="Cambria"/>
        </w:rPr>
        <w:t>positive step forward</w:t>
      </w:r>
      <w:r w:rsidRPr="00070A82">
        <w:rPr>
          <w:rStyle w:val="StyleUnderline"/>
          <w:rFonts w:ascii="Cambria" w:hAnsi="Cambria"/>
        </w:rPr>
        <w:t xml:space="preserve"> for the promotion of lawful weapon use internationally</w:t>
      </w:r>
      <w:r w:rsidRPr="00070A82">
        <w:rPr>
          <w:rFonts w:ascii="Cambria" w:hAnsi="Cambria"/>
          <w:sz w:val="16"/>
        </w:rPr>
        <w:t xml:space="preserve">. </w:t>
      </w:r>
      <w:r w:rsidRPr="00070A82">
        <w:rPr>
          <w:rStyle w:val="StyleUnderline"/>
          <w:rFonts w:ascii="Cambria" w:hAnsi="Cambria"/>
        </w:rPr>
        <w:t>Importantly, conditioning sales on the international legality of the buyer</w:t>
      </w:r>
      <w:r w:rsidR="00855095">
        <w:rPr>
          <w:rStyle w:val="StyleUnderline"/>
          <w:rFonts w:ascii="Cambria" w:hAnsi="Cambria"/>
        </w:rPr>
        <w:t>’</w:t>
      </w:r>
      <w:r w:rsidRPr="00070A82">
        <w:rPr>
          <w:rStyle w:val="StyleUnderline"/>
          <w:rFonts w:ascii="Cambria" w:hAnsi="Cambria"/>
        </w:rPr>
        <w:t xml:space="preserve">s subsequent use sets international standards for drone use, and could help </w:t>
      </w:r>
      <w:r w:rsidRPr="00070A82">
        <w:rPr>
          <w:rStyle w:val="Emphasis"/>
          <w:rFonts w:ascii="Cambria" w:hAnsi="Cambria"/>
        </w:rPr>
        <w:t>strengthen international</w:t>
      </w:r>
      <w:r w:rsidRPr="00070A82">
        <w:rPr>
          <w:rStyle w:val="StyleUnderline"/>
          <w:rFonts w:ascii="Cambria" w:hAnsi="Cambria"/>
        </w:rPr>
        <w:t xml:space="preserve"> </w:t>
      </w:r>
      <w:r w:rsidRPr="00070A82">
        <w:rPr>
          <w:rStyle w:val="Emphasis"/>
          <w:rFonts w:ascii="Cambria" w:hAnsi="Cambria"/>
        </w:rPr>
        <w:t>norms</w:t>
      </w:r>
      <w:r w:rsidRPr="00070A82">
        <w:rPr>
          <w:rStyle w:val="StyleUnderline"/>
          <w:rFonts w:ascii="Cambria" w:hAnsi="Cambria"/>
        </w:rPr>
        <w:t xml:space="preserve"> against </w:t>
      </w:r>
      <w:r w:rsidRPr="00070A82">
        <w:rPr>
          <w:rStyle w:val="Emphasis"/>
          <w:rFonts w:ascii="Cambria" w:hAnsi="Cambria"/>
        </w:rPr>
        <w:t>unlawful attacks and killings.</w:t>
      </w:r>
    </w:p>
    <w:p w:rsidR="00307523" w:rsidRPr="00070A82" w:rsidRDefault="00307523" w:rsidP="00307523">
      <w:pPr>
        <w:rPr>
          <w:rFonts w:ascii="Cambria" w:hAnsi="Cambria"/>
          <w:u w:val="single"/>
        </w:rPr>
      </w:pPr>
      <w:r w:rsidRPr="00070A82">
        <w:rPr>
          <w:rFonts w:ascii="Cambria" w:hAnsi="Cambria"/>
          <w:sz w:val="16"/>
        </w:rPr>
        <w:t>But the United States</w:t>
      </w:r>
      <w:r w:rsidR="00855095">
        <w:rPr>
          <w:rFonts w:ascii="Cambria" w:hAnsi="Cambria"/>
          <w:sz w:val="16"/>
        </w:rPr>
        <w:t>’</w:t>
      </w:r>
      <w:r w:rsidRPr="00070A82">
        <w:rPr>
          <w:rFonts w:ascii="Cambria" w:hAnsi="Cambria"/>
          <w:sz w:val="16"/>
        </w:rPr>
        <w:t xml:space="preserve"> own legal justifications for its drone strikes have been one of the most intensely criticized aspects of its counterterrorism approach. The US has failed to adequately explain the legality of its strikes, and credible allegations of civilian deaths remain unaddressed. </w:t>
      </w:r>
      <w:r w:rsidRPr="00070A82">
        <w:rPr>
          <w:rStyle w:val="StyleUnderline"/>
          <w:rFonts w:ascii="Cambria" w:hAnsi="Cambria"/>
        </w:rPr>
        <w:t xml:space="preserve">Its published targeted killing policies contain </w:t>
      </w:r>
      <w:r w:rsidRPr="00070A82">
        <w:rPr>
          <w:rStyle w:val="Emphasis"/>
          <w:rFonts w:ascii="Cambria" w:hAnsi="Cambria"/>
        </w:rPr>
        <w:t>ambiguous restrictions</w:t>
      </w:r>
      <w:r w:rsidRPr="00070A82">
        <w:rPr>
          <w:rStyle w:val="StyleUnderline"/>
          <w:rFonts w:ascii="Cambria" w:hAnsi="Cambria"/>
        </w:rPr>
        <w:t xml:space="preserve">, and the US has advanced interpretations of international law that many have described as </w:t>
      </w:r>
      <w:r w:rsidRPr="00070A82">
        <w:rPr>
          <w:rStyle w:val="Emphasis"/>
          <w:rFonts w:ascii="Cambria" w:hAnsi="Cambria"/>
        </w:rPr>
        <w:t>dangerous, novel, and expansive</w:t>
      </w:r>
      <w:r w:rsidRPr="00070A82">
        <w:rPr>
          <w:rStyle w:val="StyleUnderline"/>
          <w:rFonts w:ascii="Cambria" w:hAnsi="Cambria"/>
        </w:rPr>
        <w:t>.</w:t>
      </w:r>
    </w:p>
    <w:p w:rsidR="00307523" w:rsidRPr="00070A82" w:rsidRDefault="00307523" w:rsidP="00307523">
      <w:pPr>
        <w:rPr>
          <w:rFonts w:ascii="Cambria" w:hAnsi="Cambria"/>
          <w:b/>
          <w:iCs/>
          <w:u w:val="single"/>
        </w:rPr>
      </w:pPr>
      <w:r w:rsidRPr="00070A82">
        <w:rPr>
          <w:rFonts w:ascii="Cambria" w:hAnsi="Cambria"/>
          <w:sz w:val="16"/>
        </w:rPr>
        <w:t xml:space="preserve">This puts the legal restrictions in the new export policy in a different light. </w:t>
      </w:r>
      <w:r w:rsidRPr="00070A82">
        <w:rPr>
          <w:rStyle w:val="StyleUnderline"/>
          <w:rFonts w:ascii="Cambria" w:hAnsi="Cambria"/>
        </w:rPr>
        <w:t xml:space="preserve">The </w:t>
      </w:r>
      <w:r w:rsidRPr="00070A82">
        <w:rPr>
          <w:rStyle w:val="Emphasis"/>
          <w:rFonts w:ascii="Cambria" w:hAnsi="Cambria"/>
        </w:rPr>
        <w:t>new policy</w:t>
      </w:r>
      <w:r w:rsidRPr="00070A82">
        <w:rPr>
          <w:rStyle w:val="StyleUnderline"/>
          <w:rFonts w:ascii="Cambria" w:hAnsi="Cambria"/>
        </w:rPr>
        <w:t xml:space="preserve">, while restricting force in </w:t>
      </w:r>
      <w:r w:rsidRPr="00070A82">
        <w:rPr>
          <w:rStyle w:val="Emphasis"/>
          <w:rFonts w:ascii="Cambria" w:hAnsi="Cambria"/>
        </w:rPr>
        <w:t>certain</w:t>
      </w:r>
      <w:r w:rsidRPr="00070A82">
        <w:rPr>
          <w:rStyle w:val="StyleUnderline"/>
          <w:rFonts w:ascii="Cambria" w:hAnsi="Cambria"/>
        </w:rPr>
        <w:t xml:space="preserve"> important respects, may also become a </w:t>
      </w:r>
      <w:r w:rsidRPr="00070A82">
        <w:rPr>
          <w:rStyle w:val="Emphasis"/>
          <w:rFonts w:ascii="Cambria" w:hAnsi="Cambria"/>
        </w:rPr>
        <w:t>vehicle</w:t>
      </w:r>
      <w:r w:rsidRPr="00070A82">
        <w:rPr>
          <w:rStyle w:val="StyleUnderline"/>
          <w:rFonts w:ascii="Cambria" w:hAnsi="Cambria"/>
        </w:rPr>
        <w:t xml:space="preserve"> through which the US </w:t>
      </w:r>
      <w:r w:rsidRPr="00070A82">
        <w:rPr>
          <w:rStyle w:val="Emphasis"/>
          <w:rFonts w:ascii="Cambria" w:hAnsi="Cambria"/>
        </w:rPr>
        <w:t>exports some of its heavily criticized practices</w:t>
      </w:r>
      <w:r w:rsidRPr="00070A82">
        <w:rPr>
          <w:rStyle w:val="StyleUnderline"/>
          <w:rFonts w:ascii="Cambria" w:hAnsi="Cambria"/>
        </w:rPr>
        <w:t xml:space="preserve"> and </w:t>
      </w:r>
      <w:r w:rsidRPr="00070A82">
        <w:rPr>
          <w:rStyle w:val="Emphasis"/>
          <w:rFonts w:ascii="Cambria" w:hAnsi="Cambria"/>
        </w:rPr>
        <w:t>international legal views.</w:t>
      </w:r>
    </w:p>
    <w:p w:rsidR="00307523" w:rsidRPr="00070A82" w:rsidRDefault="00307523" w:rsidP="00307523">
      <w:pPr>
        <w:rPr>
          <w:rFonts w:ascii="Cambria" w:hAnsi="Cambria"/>
          <w:sz w:val="16"/>
        </w:rPr>
      </w:pPr>
      <w:r w:rsidRPr="00070A82">
        <w:rPr>
          <w:rFonts w:ascii="Cambria" w:hAnsi="Cambria"/>
          <w:sz w:val="16"/>
        </w:rPr>
        <w:t>The Fact Sheet for the new export policy states that the US will authorize an export only if the recipient state agrees:</w:t>
      </w:r>
    </w:p>
    <w:p w:rsidR="00307523" w:rsidRPr="00070A82" w:rsidRDefault="00855095" w:rsidP="00307523">
      <w:pPr>
        <w:rPr>
          <w:rFonts w:ascii="Cambria" w:hAnsi="Cambria"/>
          <w:sz w:val="16"/>
        </w:rPr>
      </w:pPr>
      <w:r>
        <w:rPr>
          <w:rFonts w:ascii="Cambria" w:hAnsi="Cambria"/>
          <w:sz w:val="16"/>
        </w:rPr>
        <w:t>“</w:t>
      </w:r>
      <w:r w:rsidR="00307523" w:rsidRPr="00070A82">
        <w:rPr>
          <w:rFonts w:ascii="Cambria" w:hAnsi="Cambria"/>
          <w:sz w:val="16"/>
        </w:rPr>
        <w:t>to use these systems in accordance with international law, including international humanitarian law and international human rights law, as applicable;</w:t>
      </w:r>
      <w:r>
        <w:rPr>
          <w:rFonts w:ascii="Cambria" w:hAnsi="Cambria"/>
          <w:sz w:val="16"/>
        </w:rPr>
        <w:t>”</w:t>
      </w:r>
    </w:p>
    <w:p w:rsidR="00307523" w:rsidRPr="00070A82" w:rsidRDefault="00307523" w:rsidP="00307523">
      <w:pPr>
        <w:rPr>
          <w:rFonts w:ascii="Cambria" w:hAnsi="Cambria"/>
          <w:sz w:val="16"/>
        </w:rPr>
      </w:pPr>
      <w:r w:rsidRPr="00070A82">
        <w:rPr>
          <w:rFonts w:ascii="Cambria" w:hAnsi="Cambria"/>
          <w:sz w:val="16"/>
        </w:rPr>
        <w:t xml:space="preserve">to use drones only in </w:t>
      </w:r>
      <w:r w:rsidR="00855095">
        <w:rPr>
          <w:rFonts w:ascii="Cambria" w:hAnsi="Cambria"/>
          <w:sz w:val="16"/>
        </w:rPr>
        <w:t>“</w:t>
      </w:r>
      <w:r w:rsidRPr="00070A82">
        <w:rPr>
          <w:rFonts w:ascii="Cambria" w:hAnsi="Cambria"/>
          <w:sz w:val="16"/>
        </w:rPr>
        <w:t>operations involving the use of force only when there is a lawful basis for use of force under international law, such as national self-defense.</w:t>
      </w:r>
      <w:r w:rsidR="00855095">
        <w:rPr>
          <w:rFonts w:ascii="Cambria" w:hAnsi="Cambria"/>
          <w:sz w:val="16"/>
        </w:rPr>
        <w:t>”</w:t>
      </w:r>
    </w:p>
    <w:p w:rsidR="00307523" w:rsidRPr="00070A82" w:rsidRDefault="00307523" w:rsidP="00307523">
      <w:pPr>
        <w:rPr>
          <w:rFonts w:ascii="Cambria" w:hAnsi="Cambria"/>
          <w:sz w:val="16"/>
        </w:rPr>
      </w:pPr>
      <w:r w:rsidRPr="00070A82">
        <w:rPr>
          <w:rStyle w:val="StyleUnderline"/>
          <w:rFonts w:ascii="Cambria" w:hAnsi="Cambria"/>
        </w:rPr>
        <w:t xml:space="preserve">These are the basic international legal frameworks that regulate the use of inter-state force and the use of force against non-state armed actors and individuals, and they should condition the export of </w:t>
      </w:r>
      <w:r w:rsidRPr="00070A82">
        <w:rPr>
          <w:rStyle w:val="Emphasis"/>
          <w:rFonts w:ascii="Cambria" w:hAnsi="Cambria"/>
        </w:rPr>
        <w:t>any weapon</w:t>
      </w:r>
      <w:r w:rsidRPr="00070A82">
        <w:rPr>
          <w:rFonts w:ascii="Cambria" w:hAnsi="Cambria"/>
          <w:sz w:val="16"/>
        </w:rPr>
        <w:t xml:space="preserve">. </w:t>
      </w:r>
      <w:r w:rsidRPr="00070A82">
        <w:rPr>
          <w:rStyle w:val="StyleUnderline"/>
          <w:rFonts w:ascii="Cambria" w:hAnsi="Cambria"/>
        </w:rPr>
        <w:t xml:space="preserve">But there are many serious concerns about how the US currently interprets </w:t>
      </w:r>
      <w:r w:rsidR="00855095">
        <w:rPr>
          <w:rStyle w:val="StyleUnderline"/>
          <w:rFonts w:ascii="Cambria" w:hAnsi="Cambria"/>
        </w:rPr>
        <w:t>“</w:t>
      </w:r>
      <w:r w:rsidRPr="00070A82">
        <w:rPr>
          <w:rStyle w:val="StyleUnderline"/>
          <w:rFonts w:ascii="Cambria" w:hAnsi="Cambria"/>
        </w:rPr>
        <w:t>national self-defense,</w:t>
      </w:r>
      <w:r w:rsidR="00855095">
        <w:rPr>
          <w:rStyle w:val="StyleUnderline"/>
          <w:rFonts w:ascii="Cambria" w:hAnsi="Cambria"/>
        </w:rPr>
        <w:t>”</w:t>
      </w:r>
      <w:r w:rsidRPr="00070A82">
        <w:rPr>
          <w:rStyle w:val="StyleUnderline"/>
          <w:rFonts w:ascii="Cambria" w:hAnsi="Cambria"/>
        </w:rPr>
        <w:t xml:space="preserve"> the applicability of human rights law, and international humanitarian law restrictions on the use of force</w:t>
      </w:r>
      <w:r w:rsidRPr="00070A82">
        <w:rPr>
          <w:rFonts w:ascii="Cambria" w:hAnsi="Cambria"/>
          <w:sz w:val="16"/>
        </w:rPr>
        <w:t xml:space="preserve">. Specific concerns include: </w:t>
      </w:r>
    </w:p>
    <w:p w:rsidR="00307523" w:rsidRPr="00070A82" w:rsidRDefault="00307523" w:rsidP="00307523">
      <w:pPr>
        <w:rPr>
          <w:rFonts w:ascii="Cambria" w:hAnsi="Cambria"/>
          <w:sz w:val="16"/>
        </w:rPr>
      </w:pPr>
      <w:r w:rsidRPr="00070A82">
        <w:rPr>
          <w:rFonts w:ascii="Cambria" w:hAnsi="Cambria"/>
          <w:sz w:val="16"/>
        </w:rPr>
        <w:t xml:space="preserve">How widely the US interprets </w:t>
      </w:r>
      <w:r w:rsidR="00855095">
        <w:rPr>
          <w:rFonts w:ascii="Cambria" w:hAnsi="Cambria"/>
          <w:sz w:val="16"/>
        </w:rPr>
        <w:t>“</w:t>
      </w:r>
      <w:r w:rsidRPr="00070A82">
        <w:rPr>
          <w:rFonts w:ascii="Cambria" w:hAnsi="Cambria"/>
          <w:sz w:val="16"/>
        </w:rPr>
        <w:t>imminence</w:t>
      </w:r>
      <w:r w:rsidR="00855095">
        <w:rPr>
          <w:rFonts w:ascii="Cambria" w:hAnsi="Cambria"/>
          <w:sz w:val="16"/>
        </w:rPr>
        <w:t>”</w:t>
      </w:r>
      <w:r w:rsidRPr="00070A82">
        <w:rPr>
          <w:rFonts w:ascii="Cambria" w:hAnsi="Cambria"/>
          <w:sz w:val="16"/>
        </w:rPr>
        <w:t xml:space="preserve"> when justifying force in </w:t>
      </w:r>
      <w:r w:rsidR="00855095">
        <w:rPr>
          <w:rFonts w:ascii="Cambria" w:hAnsi="Cambria"/>
          <w:sz w:val="16"/>
        </w:rPr>
        <w:t>“</w:t>
      </w:r>
      <w:r w:rsidRPr="00070A82">
        <w:rPr>
          <w:rFonts w:ascii="Cambria" w:hAnsi="Cambria"/>
          <w:sz w:val="16"/>
        </w:rPr>
        <w:t>national self-defense.</w:t>
      </w:r>
      <w:r w:rsidR="00855095">
        <w:rPr>
          <w:rFonts w:ascii="Cambria" w:hAnsi="Cambria"/>
          <w:sz w:val="16"/>
        </w:rPr>
        <w:t>”</w:t>
      </w:r>
      <w:r w:rsidRPr="00070A82">
        <w:rPr>
          <w:rFonts w:ascii="Cambria" w:hAnsi="Cambria"/>
          <w:sz w:val="16"/>
        </w:rPr>
        <w:t xml:space="preserve"> The US now refers to </w:t>
      </w:r>
      <w:r w:rsidR="00855095">
        <w:rPr>
          <w:rFonts w:ascii="Cambria" w:hAnsi="Cambria"/>
          <w:sz w:val="16"/>
        </w:rPr>
        <w:t>“</w:t>
      </w:r>
      <w:r w:rsidRPr="00070A82">
        <w:rPr>
          <w:rFonts w:ascii="Cambria" w:hAnsi="Cambria"/>
          <w:sz w:val="16"/>
        </w:rPr>
        <w:t>imminent and continuing</w:t>
      </w:r>
      <w:r w:rsidR="00855095">
        <w:rPr>
          <w:rFonts w:ascii="Cambria" w:hAnsi="Cambria"/>
          <w:sz w:val="16"/>
        </w:rPr>
        <w:t>”</w:t>
      </w:r>
      <w:r w:rsidRPr="00070A82">
        <w:rPr>
          <w:rFonts w:ascii="Cambria" w:hAnsi="Cambria"/>
          <w:sz w:val="16"/>
        </w:rPr>
        <w:t xml:space="preserve"> threats, rather than actual immediate threats. (For critiques of this </w:t>
      </w:r>
      <w:r w:rsidR="00855095">
        <w:rPr>
          <w:rFonts w:ascii="Cambria" w:hAnsi="Cambria"/>
          <w:sz w:val="16"/>
        </w:rPr>
        <w:t>“</w:t>
      </w:r>
      <w:r w:rsidRPr="00070A82">
        <w:rPr>
          <w:rFonts w:ascii="Cambria" w:hAnsi="Cambria"/>
          <w:sz w:val="16"/>
        </w:rPr>
        <w:t>strikingly broad</w:t>
      </w:r>
      <w:r w:rsidR="00855095">
        <w:rPr>
          <w:rFonts w:ascii="Cambria" w:hAnsi="Cambria"/>
          <w:sz w:val="16"/>
        </w:rPr>
        <w:t>”</w:t>
      </w:r>
      <w:r w:rsidRPr="00070A82">
        <w:rPr>
          <w:rFonts w:ascii="Cambria" w:hAnsi="Cambria"/>
          <w:sz w:val="16"/>
        </w:rPr>
        <w:t xml:space="preserve"> interpretation, see here, here, here, here, here, here, and here.)</w:t>
      </w:r>
    </w:p>
    <w:p w:rsidR="00307523" w:rsidRPr="00070A82" w:rsidRDefault="00307523" w:rsidP="00307523">
      <w:pPr>
        <w:rPr>
          <w:rStyle w:val="StyleUnderline"/>
          <w:rFonts w:ascii="Cambria" w:hAnsi="Cambria"/>
        </w:rPr>
      </w:pPr>
      <w:r w:rsidRPr="00070A82">
        <w:rPr>
          <w:rFonts w:ascii="Cambria" w:hAnsi="Cambria"/>
          <w:sz w:val="16"/>
        </w:rPr>
        <w:t xml:space="preserve">Insofar as international humanitarian law is the relevant framework, </w:t>
      </w:r>
      <w:r w:rsidRPr="00070A82">
        <w:rPr>
          <w:rStyle w:val="StyleUnderline"/>
          <w:rFonts w:ascii="Cambria" w:hAnsi="Cambria"/>
        </w:rPr>
        <w:t xml:space="preserve">many </w:t>
      </w:r>
      <w:r w:rsidRPr="00070A82">
        <w:rPr>
          <w:rStyle w:val="Emphasis"/>
          <w:rFonts w:ascii="Cambria" w:hAnsi="Cambria"/>
        </w:rPr>
        <w:t>doubts</w:t>
      </w:r>
      <w:r w:rsidRPr="00070A82">
        <w:rPr>
          <w:rFonts w:ascii="Cambria" w:hAnsi="Cambria"/>
          <w:sz w:val="16"/>
        </w:rPr>
        <w:t xml:space="preserve"> (see here and here) </w:t>
      </w:r>
      <w:r w:rsidRPr="00070A82">
        <w:rPr>
          <w:rStyle w:val="StyleUnderline"/>
          <w:rFonts w:ascii="Cambria" w:hAnsi="Cambria"/>
        </w:rPr>
        <w:t xml:space="preserve">have been raised about how the US interprets </w:t>
      </w:r>
      <w:r w:rsidR="00855095">
        <w:rPr>
          <w:rStyle w:val="StyleUnderline"/>
          <w:rFonts w:ascii="Cambria" w:hAnsi="Cambria"/>
        </w:rPr>
        <w:t>“</w:t>
      </w:r>
      <w:r w:rsidRPr="00070A82">
        <w:rPr>
          <w:rStyle w:val="Emphasis"/>
          <w:rFonts w:ascii="Cambria" w:hAnsi="Cambria"/>
        </w:rPr>
        <w:t>directly participating in hostilities</w:t>
      </w:r>
      <w:r w:rsidR="00855095">
        <w:rPr>
          <w:rStyle w:val="StyleUnderline"/>
          <w:rFonts w:ascii="Cambria" w:hAnsi="Cambria"/>
        </w:rPr>
        <w:t>”</w:t>
      </w:r>
      <w:r w:rsidRPr="00070A82">
        <w:rPr>
          <w:rStyle w:val="StyleUnderline"/>
          <w:rFonts w:ascii="Cambria" w:hAnsi="Cambria"/>
        </w:rPr>
        <w:t xml:space="preserve"> and how </w:t>
      </w:r>
      <w:r w:rsidRPr="00070A82">
        <w:rPr>
          <w:rStyle w:val="Emphasis"/>
          <w:rFonts w:ascii="Cambria" w:hAnsi="Cambria"/>
        </w:rPr>
        <w:t>widely it assumes militant status</w:t>
      </w:r>
      <w:r w:rsidRPr="00070A82">
        <w:rPr>
          <w:rStyle w:val="StyleUnderline"/>
          <w:rFonts w:ascii="Cambria" w:hAnsi="Cambria"/>
        </w:rPr>
        <w:t xml:space="preserve"> based on association.</w:t>
      </w:r>
    </w:p>
    <w:p w:rsidR="00307523" w:rsidRPr="00070A82" w:rsidRDefault="00307523" w:rsidP="00307523">
      <w:pPr>
        <w:rPr>
          <w:rFonts w:ascii="Cambria" w:hAnsi="Cambria"/>
          <w:sz w:val="16"/>
        </w:rPr>
      </w:pPr>
      <w:r w:rsidRPr="00070A82">
        <w:rPr>
          <w:rFonts w:ascii="Cambria" w:hAnsi="Cambria"/>
          <w:sz w:val="16"/>
        </w:rPr>
        <w:t xml:space="preserve">The US government has been unclear about how it defines </w:t>
      </w:r>
      <w:r w:rsidR="00855095">
        <w:rPr>
          <w:rFonts w:ascii="Cambria" w:hAnsi="Cambria"/>
          <w:sz w:val="16"/>
        </w:rPr>
        <w:t>“</w:t>
      </w:r>
      <w:r w:rsidRPr="00070A82">
        <w:rPr>
          <w:rFonts w:ascii="Cambria" w:hAnsi="Cambria"/>
          <w:sz w:val="16"/>
        </w:rPr>
        <w:t>associated forces</w:t>
      </w:r>
      <w:r w:rsidR="00855095">
        <w:rPr>
          <w:rFonts w:ascii="Cambria" w:hAnsi="Cambria"/>
          <w:sz w:val="16"/>
        </w:rPr>
        <w:t>”</w:t>
      </w:r>
      <w:r w:rsidRPr="00070A82">
        <w:rPr>
          <w:rFonts w:ascii="Cambria" w:hAnsi="Cambria"/>
          <w:sz w:val="16"/>
        </w:rPr>
        <w:t xml:space="preserve"> and thus about the characteristics an armed group must have before it can be targeted.</w:t>
      </w:r>
    </w:p>
    <w:p w:rsidR="00307523" w:rsidRPr="00070A82" w:rsidRDefault="00307523" w:rsidP="00307523">
      <w:pPr>
        <w:rPr>
          <w:rFonts w:ascii="Cambria" w:hAnsi="Cambria"/>
          <w:sz w:val="16"/>
        </w:rPr>
      </w:pPr>
      <w:r w:rsidRPr="00070A82">
        <w:rPr>
          <w:rFonts w:ascii="Cambria" w:hAnsi="Cambria"/>
          <w:sz w:val="16"/>
        </w:rPr>
        <w:t>The release of targeted killing policies that contain numerous unclear restrictions.</w:t>
      </w:r>
    </w:p>
    <w:p w:rsidR="00307523" w:rsidRPr="00070A82" w:rsidRDefault="00307523" w:rsidP="00307523">
      <w:pPr>
        <w:rPr>
          <w:rFonts w:ascii="Cambria" w:hAnsi="Cambria"/>
          <w:sz w:val="16"/>
        </w:rPr>
      </w:pPr>
      <w:r w:rsidRPr="00070A82">
        <w:rPr>
          <w:rFonts w:ascii="Cambria" w:hAnsi="Cambria"/>
          <w:sz w:val="16"/>
        </w:rPr>
        <w:t>How narrowly the US views the application of human rights law during armed conflict, as well as outside a state</w:t>
      </w:r>
      <w:r w:rsidR="00855095">
        <w:rPr>
          <w:rFonts w:ascii="Cambria" w:hAnsi="Cambria"/>
          <w:sz w:val="16"/>
        </w:rPr>
        <w:t>’</w:t>
      </w:r>
      <w:r w:rsidRPr="00070A82">
        <w:rPr>
          <w:rFonts w:ascii="Cambria" w:hAnsi="Cambria"/>
          <w:sz w:val="16"/>
        </w:rPr>
        <w:t>s own territory.</w:t>
      </w:r>
    </w:p>
    <w:p w:rsidR="00307523" w:rsidRPr="00070A82" w:rsidRDefault="00307523" w:rsidP="00307523">
      <w:pPr>
        <w:rPr>
          <w:rStyle w:val="Emphasis"/>
          <w:rFonts w:ascii="Cambria" w:hAnsi="Cambria"/>
        </w:rPr>
      </w:pPr>
      <w:r w:rsidRPr="00070A82">
        <w:rPr>
          <w:rFonts w:ascii="Cambria" w:hAnsi="Cambria"/>
          <w:sz w:val="16"/>
        </w:rPr>
        <w:t xml:space="preserve">Two other aspects of the listed restrictions also raise international law concerns. First, </w:t>
      </w:r>
      <w:r w:rsidRPr="00070A82">
        <w:rPr>
          <w:rStyle w:val="StyleUnderline"/>
          <w:rFonts w:ascii="Cambria" w:hAnsi="Cambria"/>
        </w:rPr>
        <w:t xml:space="preserve">the policy notes that recipient states </w:t>
      </w:r>
      <w:r w:rsidR="00855095">
        <w:rPr>
          <w:rStyle w:val="StyleUnderline"/>
          <w:rFonts w:ascii="Cambria" w:hAnsi="Cambria"/>
        </w:rPr>
        <w:t>“</w:t>
      </w:r>
      <w:r w:rsidRPr="00070A82">
        <w:rPr>
          <w:rStyle w:val="StyleUnderline"/>
          <w:rFonts w:ascii="Cambria" w:hAnsi="Cambria"/>
        </w:rPr>
        <w:t xml:space="preserve">are not to use military UAS to conduct </w:t>
      </w:r>
      <w:r w:rsidRPr="00070A82">
        <w:rPr>
          <w:rStyle w:val="Emphasis"/>
          <w:rFonts w:ascii="Cambria" w:hAnsi="Cambria"/>
        </w:rPr>
        <w:t>unlawful surveillance</w:t>
      </w:r>
      <w:r w:rsidRPr="00070A82">
        <w:rPr>
          <w:rStyle w:val="StyleUnderline"/>
          <w:rFonts w:ascii="Cambria" w:hAnsi="Cambria"/>
        </w:rPr>
        <w:t>.</w:t>
      </w:r>
      <w:r w:rsidR="00855095">
        <w:rPr>
          <w:rStyle w:val="StyleUnderline"/>
          <w:rFonts w:ascii="Cambria" w:hAnsi="Cambria"/>
        </w:rPr>
        <w:t>”</w:t>
      </w:r>
      <w:r w:rsidRPr="00070A82">
        <w:rPr>
          <w:rStyle w:val="StyleUnderline"/>
          <w:rFonts w:ascii="Cambria" w:hAnsi="Cambria"/>
        </w:rPr>
        <w:t xml:space="preserve"> Yet US government views about what kinds of surveillance are unlawful </w:t>
      </w:r>
      <w:r w:rsidRPr="00070A82">
        <w:rPr>
          <w:rStyle w:val="Emphasis"/>
          <w:rFonts w:ascii="Cambria" w:hAnsi="Cambria"/>
        </w:rPr>
        <w:t>depart</w:t>
      </w:r>
      <w:r w:rsidRPr="00070A82">
        <w:rPr>
          <w:rStyle w:val="StyleUnderline"/>
          <w:rFonts w:ascii="Cambria" w:hAnsi="Cambria"/>
        </w:rPr>
        <w:t xml:space="preserve"> from the views expressed by international human rights bodies</w:t>
      </w:r>
      <w:r w:rsidRPr="00070A82">
        <w:rPr>
          <w:rFonts w:ascii="Cambria" w:hAnsi="Cambria"/>
          <w:sz w:val="16"/>
        </w:rPr>
        <w:t xml:space="preserve"> (see here, here, and here). Second, </w:t>
      </w:r>
      <w:r w:rsidRPr="00070A82">
        <w:rPr>
          <w:rStyle w:val="StyleUnderline"/>
          <w:rFonts w:ascii="Cambria" w:hAnsi="Cambria"/>
        </w:rPr>
        <w:t xml:space="preserve">in a provision explicitly prohibiting the use of </w:t>
      </w:r>
      <w:r w:rsidR="00855095">
        <w:rPr>
          <w:rStyle w:val="StyleUnderline"/>
          <w:rFonts w:ascii="Cambria" w:hAnsi="Cambria"/>
        </w:rPr>
        <w:t>“</w:t>
      </w:r>
      <w:r w:rsidRPr="00070A82">
        <w:rPr>
          <w:rStyle w:val="StyleUnderline"/>
          <w:rFonts w:ascii="Cambria" w:hAnsi="Cambria"/>
        </w:rPr>
        <w:t>unlawful force,</w:t>
      </w:r>
      <w:r w:rsidR="00855095">
        <w:rPr>
          <w:rStyle w:val="StyleUnderline"/>
          <w:rFonts w:ascii="Cambria" w:hAnsi="Cambria"/>
        </w:rPr>
        <w:t>”</w:t>
      </w:r>
      <w:r w:rsidRPr="00070A82">
        <w:rPr>
          <w:rStyle w:val="StyleUnderline"/>
          <w:rFonts w:ascii="Cambria" w:hAnsi="Cambria"/>
        </w:rPr>
        <w:t xml:space="preserve"> only </w:t>
      </w:r>
      <w:r w:rsidR="00855095">
        <w:rPr>
          <w:rStyle w:val="StyleUnderline"/>
          <w:rFonts w:ascii="Cambria" w:hAnsi="Cambria"/>
        </w:rPr>
        <w:t>“</w:t>
      </w:r>
      <w:r w:rsidRPr="00070A82">
        <w:rPr>
          <w:rStyle w:val="StyleUnderline"/>
          <w:rFonts w:ascii="Cambria" w:hAnsi="Cambria"/>
        </w:rPr>
        <w:t>domestic populations</w:t>
      </w:r>
      <w:r w:rsidR="00855095">
        <w:rPr>
          <w:rStyle w:val="StyleUnderline"/>
          <w:rFonts w:ascii="Cambria" w:hAnsi="Cambria"/>
        </w:rPr>
        <w:t>”</w:t>
      </w:r>
      <w:r w:rsidRPr="00070A82">
        <w:rPr>
          <w:rStyle w:val="StyleUnderline"/>
          <w:rFonts w:ascii="Cambria" w:hAnsi="Cambria"/>
        </w:rPr>
        <w:t xml:space="preserve"> are mentioned. Foreign populations are </w:t>
      </w:r>
      <w:r w:rsidRPr="00070A82">
        <w:rPr>
          <w:rStyle w:val="Emphasis"/>
          <w:rFonts w:ascii="Cambria" w:hAnsi="Cambria"/>
        </w:rPr>
        <w:t>conspicuously absent.</w:t>
      </w:r>
    </w:p>
    <w:p w:rsidR="00307523" w:rsidRPr="00070A82" w:rsidRDefault="00307523" w:rsidP="00307523">
      <w:pPr>
        <w:rPr>
          <w:rFonts w:ascii="Cambria" w:hAnsi="Cambria"/>
          <w:sz w:val="16"/>
        </w:rPr>
      </w:pPr>
      <w:r w:rsidRPr="00070A82">
        <w:rPr>
          <w:rFonts w:ascii="Cambria" w:hAnsi="Cambria"/>
          <w:sz w:val="16"/>
        </w:rPr>
        <w:t xml:space="preserve">In addition, </w:t>
      </w:r>
      <w:r w:rsidRPr="00070A82">
        <w:rPr>
          <w:rStyle w:val="StyleUnderline"/>
          <w:rFonts w:ascii="Cambria" w:hAnsi="Cambria"/>
        </w:rPr>
        <w:t xml:space="preserve">the Fact Sheet contains a notable gap: it </w:t>
      </w:r>
      <w:r w:rsidRPr="00070A82">
        <w:rPr>
          <w:rStyle w:val="Emphasis"/>
          <w:rFonts w:ascii="Cambria" w:hAnsi="Cambria"/>
        </w:rPr>
        <w:t>does not provide clear transparency obligations for other states</w:t>
      </w:r>
      <w:r w:rsidRPr="00070A82">
        <w:rPr>
          <w:rStyle w:val="StyleUnderline"/>
          <w:rFonts w:ascii="Cambria" w:hAnsi="Cambria"/>
        </w:rPr>
        <w:t xml:space="preserve">. </w:t>
      </w:r>
      <w:r w:rsidRPr="00070A82">
        <w:rPr>
          <w:rFonts w:ascii="Cambria" w:hAnsi="Cambria"/>
          <w:sz w:val="16"/>
        </w:rPr>
        <w:t>Secrecy has been one of the most problematic aspects of the United States</w:t>
      </w:r>
      <w:r w:rsidR="00855095">
        <w:rPr>
          <w:rFonts w:ascii="Cambria" w:hAnsi="Cambria"/>
          <w:sz w:val="16"/>
        </w:rPr>
        <w:t>’</w:t>
      </w:r>
      <w:r w:rsidRPr="00070A82">
        <w:rPr>
          <w:rFonts w:ascii="Cambria" w:hAnsi="Cambria"/>
          <w:sz w:val="16"/>
        </w:rPr>
        <w:t xml:space="preserve"> use of drones for targeted killings. </w:t>
      </w:r>
      <w:r w:rsidRPr="00070A82">
        <w:rPr>
          <w:rStyle w:val="StyleUnderline"/>
          <w:rFonts w:ascii="Cambria" w:hAnsi="Cambria"/>
        </w:rPr>
        <w:t xml:space="preserve">The Fact Sheet does </w:t>
      </w:r>
      <w:r w:rsidRPr="00070A82">
        <w:rPr>
          <w:rStyle w:val="Emphasis"/>
          <w:rFonts w:ascii="Cambria" w:hAnsi="Cambria"/>
        </w:rPr>
        <w:t>little to assure that other states will not adopt similarly opaque practices</w:t>
      </w:r>
      <w:r w:rsidRPr="00070A82">
        <w:rPr>
          <w:rStyle w:val="StyleUnderline"/>
          <w:rFonts w:ascii="Cambria" w:hAnsi="Cambria"/>
        </w:rPr>
        <w:t>. An improved policy would require recipient states to publish their drone use policies, track and explain civilian harm, and make public the processes in place to mitigate, investigate, and remedy civilian harm.</w:t>
      </w:r>
    </w:p>
    <w:p w:rsidR="00307523" w:rsidRPr="00070A82" w:rsidRDefault="00307523" w:rsidP="00307523">
      <w:pPr>
        <w:rPr>
          <w:rFonts w:ascii="Cambria" w:hAnsi="Cambria"/>
          <w:u w:val="single"/>
        </w:rPr>
      </w:pPr>
      <w:r w:rsidRPr="00070A82">
        <w:rPr>
          <w:rFonts w:ascii="Cambria" w:hAnsi="Cambria"/>
          <w:sz w:val="16"/>
        </w:rPr>
        <w:t xml:space="preserve">The export policy is right to note that the US has an interest in other states using armed drones </w:t>
      </w:r>
      <w:r w:rsidR="00855095">
        <w:rPr>
          <w:rFonts w:ascii="Cambria" w:hAnsi="Cambria"/>
          <w:sz w:val="16"/>
        </w:rPr>
        <w:t>“</w:t>
      </w:r>
      <w:r w:rsidRPr="00070A82">
        <w:rPr>
          <w:rFonts w:ascii="Cambria" w:hAnsi="Cambria"/>
          <w:sz w:val="16"/>
        </w:rPr>
        <w:t>lawfully and responsibility.</w:t>
      </w:r>
      <w:r w:rsidR="00855095">
        <w:rPr>
          <w:rFonts w:ascii="Cambria" w:hAnsi="Cambria"/>
          <w:sz w:val="16"/>
        </w:rPr>
        <w:t>”</w:t>
      </w:r>
      <w:r w:rsidRPr="00070A82">
        <w:rPr>
          <w:rFonts w:ascii="Cambria" w:hAnsi="Cambria"/>
          <w:sz w:val="16"/>
        </w:rPr>
        <w:t xml:space="preserve"> But </w:t>
      </w:r>
      <w:r w:rsidRPr="00070A82">
        <w:rPr>
          <w:rStyle w:val="StyleUnderline"/>
          <w:rFonts w:ascii="Cambria" w:hAnsi="Cambria"/>
        </w:rPr>
        <w:t>the export policy</w:t>
      </w:r>
      <w:r w:rsidR="00855095">
        <w:rPr>
          <w:rStyle w:val="StyleUnderline"/>
          <w:rFonts w:ascii="Cambria" w:hAnsi="Cambria"/>
        </w:rPr>
        <w:t>’</w:t>
      </w:r>
      <w:r w:rsidRPr="00070A82">
        <w:rPr>
          <w:rStyle w:val="StyleUnderline"/>
          <w:rFonts w:ascii="Cambria" w:hAnsi="Cambria"/>
        </w:rPr>
        <w:t xml:space="preserve">s declaration that the US wants to </w:t>
      </w:r>
      <w:r w:rsidR="00855095">
        <w:rPr>
          <w:rStyle w:val="StyleUnderline"/>
          <w:rFonts w:ascii="Cambria" w:hAnsi="Cambria"/>
        </w:rPr>
        <w:t>“</w:t>
      </w:r>
      <w:r w:rsidRPr="00070A82">
        <w:rPr>
          <w:rStyle w:val="StyleUnderline"/>
          <w:rFonts w:ascii="Cambria" w:hAnsi="Cambria"/>
        </w:rPr>
        <w:t>shape international standards for the use of armed drones</w:t>
      </w:r>
      <w:r w:rsidR="00855095">
        <w:rPr>
          <w:rStyle w:val="StyleUnderline"/>
          <w:rFonts w:ascii="Cambria" w:hAnsi="Cambria"/>
        </w:rPr>
        <w:t>”</w:t>
      </w:r>
      <w:r w:rsidRPr="00070A82">
        <w:rPr>
          <w:rStyle w:val="StyleUnderline"/>
          <w:rFonts w:ascii="Cambria" w:hAnsi="Cambria"/>
        </w:rPr>
        <w:t xml:space="preserve"> should be treated with caution. The United States has not yet done enough to demonstrate to the international community that its extraterritorial attacks comply with the law, and its drone use practice to date has </w:t>
      </w:r>
      <w:r w:rsidRPr="00070A82">
        <w:rPr>
          <w:rStyle w:val="Emphasis"/>
          <w:rFonts w:ascii="Cambria" w:hAnsi="Cambria"/>
        </w:rPr>
        <w:t>not been a model</w:t>
      </w:r>
      <w:r w:rsidRPr="00070A82">
        <w:rPr>
          <w:rStyle w:val="StyleUnderline"/>
          <w:rFonts w:ascii="Cambria" w:hAnsi="Cambria"/>
        </w:rPr>
        <w:t xml:space="preserve"> that other states should </w:t>
      </w:r>
      <w:r w:rsidRPr="00070A82">
        <w:rPr>
          <w:rStyle w:val="Emphasis"/>
          <w:rFonts w:ascii="Cambria" w:hAnsi="Cambria"/>
        </w:rPr>
        <w:t>follow</w:t>
      </w:r>
      <w:r w:rsidRPr="00070A82">
        <w:rPr>
          <w:rStyle w:val="StyleUnderline"/>
          <w:rFonts w:ascii="Cambria" w:hAnsi="Cambria"/>
        </w:rPr>
        <w:t xml:space="preserve">. </w:t>
      </w:r>
    </w:p>
    <w:p w:rsidR="007A38C3" w:rsidRPr="00070A82" w:rsidRDefault="007A38C3" w:rsidP="007A38C3">
      <w:pPr>
        <w:pStyle w:val="Heading3"/>
        <w:rPr>
          <w:rFonts w:ascii="Cambria" w:hAnsi="Cambria"/>
        </w:rPr>
      </w:pPr>
      <w:r w:rsidRPr="00070A82">
        <w:rPr>
          <w:rFonts w:ascii="Cambria" w:hAnsi="Cambria"/>
        </w:rPr>
        <w:t>Conflict/Instability Interna</w:t>
      </w:r>
      <w:r w:rsidR="009844FC">
        <w:rPr>
          <w:rFonts w:ascii="Cambria" w:hAnsi="Cambria"/>
        </w:rPr>
        <w:t>l — Arms Sales</w:t>
      </w:r>
    </w:p>
    <w:p w:rsidR="007A38C3" w:rsidRPr="00070A82" w:rsidRDefault="007A38C3" w:rsidP="007A38C3">
      <w:pPr>
        <w:pStyle w:val="Heading4"/>
        <w:rPr>
          <w:rFonts w:ascii="Cambria" w:hAnsi="Cambria"/>
        </w:rPr>
      </w:pPr>
      <w:r w:rsidRPr="00070A82">
        <w:rPr>
          <w:rFonts w:ascii="Cambria" w:hAnsi="Cambria"/>
        </w:rPr>
        <w:t xml:space="preserve">Arms sales place a </w:t>
      </w:r>
      <w:r w:rsidRPr="00070A82">
        <w:rPr>
          <w:rFonts w:ascii="Cambria" w:hAnsi="Cambria"/>
          <w:u w:val="single"/>
        </w:rPr>
        <w:t>stranglehold</w:t>
      </w:r>
      <w:r w:rsidRPr="00070A82">
        <w:rPr>
          <w:rFonts w:ascii="Cambria" w:hAnsi="Cambria"/>
        </w:rPr>
        <w:t xml:space="preserve"> on allies that </w:t>
      </w:r>
      <w:r w:rsidRPr="00070A82">
        <w:rPr>
          <w:rFonts w:ascii="Cambria" w:hAnsi="Cambria"/>
          <w:u w:val="single"/>
        </w:rPr>
        <w:t>polarizes the Asia-Pacific</w:t>
      </w:r>
      <w:r w:rsidRPr="00070A82">
        <w:rPr>
          <w:rFonts w:ascii="Cambria" w:hAnsi="Cambria"/>
        </w:rPr>
        <w:t xml:space="preserve"> and </w:t>
      </w:r>
      <w:r w:rsidRPr="00070A82">
        <w:rPr>
          <w:rFonts w:ascii="Cambria" w:hAnsi="Cambria"/>
          <w:u w:val="single"/>
        </w:rPr>
        <w:t>jeopardizes stability</w:t>
      </w:r>
      <w:r w:rsidR="00B74D1E" w:rsidRPr="00070A82">
        <w:rPr>
          <w:rFonts w:ascii="Cambria" w:hAnsi="Cambria"/>
        </w:rPr>
        <w:t>.</w:t>
      </w:r>
    </w:p>
    <w:p w:rsidR="007A38C3" w:rsidRPr="00070A82" w:rsidRDefault="007A38C3" w:rsidP="007A38C3">
      <w:pPr>
        <w:rPr>
          <w:rFonts w:ascii="Cambria" w:hAnsi="Cambria"/>
          <w:sz w:val="16"/>
        </w:rPr>
      </w:pPr>
      <w:r w:rsidRPr="00070A82">
        <w:rPr>
          <w:rStyle w:val="Style13ptBold"/>
          <w:rFonts w:ascii="Cambria" w:hAnsi="Cambria"/>
        </w:rPr>
        <w:t>Lu, 19</w:t>
      </w:r>
      <w:r w:rsidRPr="00070A82">
        <w:rPr>
          <w:rFonts w:ascii="Cambria" w:hAnsi="Cambria"/>
        </w:rPr>
        <w:t xml:space="preserve"> </w:t>
      </w:r>
      <w:r w:rsidRPr="00070A82">
        <w:rPr>
          <w:rFonts w:ascii="Cambria" w:hAnsi="Cambria"/>
          <w:sz w:val="16"/>
        </w:rPr>
        <w:t xml:space="preserve">— Mu Lu; Global Times Journalist. (6-4-2019; "US arms sales jeopardize cooperation, stability in Asia-Pacific;" </w:t>
      </w:r>
      <w:r w:rsidRPr="00070A82">
        <w:rPr>
          <w:rFonts w:ascii="Cambria" w:hAnsi="Cambria"/>
          <w:i/>
          <w:iCs/>
          <w:sz w:val="16"/>
        </w:rPr>
        <w:t>Global Times</w:t>
      </w:r>
      <w:r w:rsidRPr="00070A82">
        <w:rPr>
          <w:rFonts w:ascii="Cambria" w:hAnsi="Cambria"/>
          <w:sz w:val="16"/>
        </w:rPr>
        <w:t>; http://www.globaltimes.cn/content/1153130.shtml; //GrRv)</w:t>
      </w:r>
    </w:p>
    <w:p w:rsidR="007A38C3" w:rsidRPr="00070A82" w:rsidRDefault="007A38C3" w:rsidP="007A38C3">
      <w:pPr>
        <w:rPr>
          <w:rFonts w:ascii="Cambria" w:hAnsi="Cambria"/>
          <w:u w:val="single"/>
        </w:rPr>
      </w:pPr>
      <w:r w:rsidRPr="00070A82">
        <w:rPr>
          <w:rStyle w:val="StyleUnderline"/>
          <w:rFonts w:ascii="Cambria" w:hAnsi="Cambria"/>
        </w:rPr>
        <w:t xml:space="preserve">The US has been selling arms to </w:t>
      </w:r>
      <w:r w:rsidRPr="00070A82">
        <w:rPr>
          <w:rStyle w:val="Emphasis"/>
          <w:rFonts w:ascii="Cambria" w:hAnsi="Cambria"/>
        </w:rPr>
        <w:t>Asia-Pacific countries</w:t>
      </w:r>
      <w:r w:rsidRPr="00070A82">
        <w:rPr>
          <w:rStyle w:val="StyleUnderline"/>
          <w:rFonts w:ascii="Cambria" w:hAnsi="Cambria"/>
        </w:rPr>
        <w:t xml:space="preserve">, to which it is paying more attention. The arms sales will </w:t>
      </w:r>
      <w:r w:rsidRPr="00070A82">
        <w:rPr>
          <w:rStyle w:val="Emphasis"/>
          <w:rFonts w:ascii="Cambria" w:hAnsi="Cambria"/>
        </w:rPr>
        <w:t>bind these countries to the US</w:t>
      </w:r>
      <w:r w:rsidRPr="00070A82">
        <w:rPr>
          <w:rStyle w:val="StyleUnderline"/>
          <w:rFonts w:ascii="Cambria" w:hAnsi="Cambria"/>
        </w:rPr>
        <w:t>,</w:t>
      </w:r>
      <w:r w:rsidRPr="00070A82">
        <w:rPr>
          <w:rFonts w:ascii="Cambria" w:hAnsi="Cambria"/>
          <w:sz w:val="16"/>
        </w:rPr>
        <w:t xml:space="preserve"> because if you buy US equipment, it comes as a whole package, including support equipment and technical services. </w:t>
      </w:r>
      <w:r w:rsidRPr="00070A82">
        <w:rPr>
          <w:rStyle w:val="StyleUnderline"/>
          <w:rFonts w:ascii="Cambria" w:hAnsi="Cambria"/>
        </w:rPr>
        <w:t xml:space="preserve">The US will make sure its equipment cannot be used in </w:t>
      </w:r>
      <w:r w:rsidRPr="00070A82">
        <w:rPr>
          <w:rStyle w:val="Emphasis"/>
          <w:rFonts w:ascii="Cambria" w:hAnsi="Cambria"/>
        </w:rPr>
        <w:t>combination</w:t>
      </w:r>
      <w:r w:rsidRPr="00070A82">
        <w:rPr>
          <w:rStyle w:val="StyleUnderline"/>
          <w:rFonts w:ascii="Cambria" w:hAnsi="Cambria"/>
        </w:rPr>
        <w:t xml:space="preserve"> with technology from other countries. As a </w:t>
      </w:r>
      <w:r w:rsidRPr="00070A82">
        <w:rPr>
          <w:rStyle w:val="Emphasis"/>
          <w:rFonts w:ascii="Cambria" w:hAnsi="Cambria"/>
        </w:rPr>
        <w:t>result</w:t>
      </w:r>
      <w:r w:rsidRPr="00070A82">
        <w:rPr>
          <w:rStyle w:val="StyleUnderline"/>
          <w:rFonts w:ascii="Cambria" w:hAnsi="Cambria"/>
        </w:rPr>
        <w:t xml:space="preserve">, the buyers of US arms will eventually face a </w:t>
      </w:r>
      <w:r w:rsidRPr="00070A82">
        <w:rPr>
          <w:rStyle w:val="Emphasis"/>
          <w:rFonts w:ascii="Cambria" w:hAnsi="Cambria"/>
        </w:rPr>
        <w:t xml:space="preserve">choice </w:t>
      </w:r>
      <w:r w:rsidRPr="00070A82">
        <w:rPr>
          <w:rStyle w:val="StyleUnderline"/>
          <w:rFonts w:ascii="Cambria" w:hAnsi="Cambria"/>
        </w:rPr>
        <w:t xml:space="preserve">— either meet </w:t>
      </w:r>
      <w:r w:rsidRPr="00070A82">
        <w:rPr>
          <w:rStyle w:val="Emphasis"/>
          <w:rFonts w:ascii="Cambria" w:hAnsi="Cambria"/>
        </w:rPr>
        <w:t>any demand of the US</w:t>
      </w:r>
      <w:r w:rsidRPr="00070A82">
        <w:rPr>
          <w:rStyle w:val="StyleUnderline"/>
          <w:rFonts w:ascii="Cambria" w:hAnsi="Cambria"/>
        </w:rPr>
        <w:t xml:space="preserve"> or have </w:t>
      </w:r>
      <w:r w:rsidRPr="00070A82">
        <w:rPr>
          <w:rStyle w:val="Emphasis"/>
          <w:rFonts w:ascii="Cambria" w:hAnsi="Cambria"/>
        </w:rPr>
        <w:t>no other option</w:t>
      </w:r>
      <w:r w:rsidRPr="00070A82">
        <w:rPr>
          <w:rStyle w:val="StyleUnderline"/>
          <w:rFonts w:ascii="Cambria" w:hAnsi="Cambria"/>
        </w:rPr>
        <w:t xml:space="preserve"> to update their military equipment.</w:t>
      </w:r>
    </w:p>
    <w:p w:rsidR="007A38C3" w:rsidRPr="00070A82" w:rsidRDefault="007A38C3" w:rsidP="007A38C3">
      <w:pPr>
        <w:rPr>
          <w:rStyle w:val="StyleUnderline"/>
          <w:rFonts w:ascii="Cambria" w:hAnsi="Cambria"/>
        </w:rPr>
      </w:pPr>
      <w:r w:rsidRPr="00070A82">
        <w:rPr>
          <w:rFonts w:ascii="Cambria" w:hAnsi="Cambria"/>
          <w:sz w:val="16"/>
        </w:rPr>
        <w:t xml:space="preserve">In its Indo-Pacific Strategy Report, the US described China as a "Revisionist Power." Then on Saturday during the Shangri-La Dialogue in Singapore, acting US Secretary of Defense Patrick Shanahan said the US will not ignore China's behavior in the South China Sea. </w:t>
      </w:r>
      <w:r w:rsidRPr="00070A82">
        <w:rPr>
          <w:rStyle w:val="StyleUnderline"/>
          <w:rFonts w:ascii="Cambria" w:hAnsi="Cambria"/>
        </w:rPr>
        <w:t xml:space="preserve">By increasing </w:t>
      </w:r>
      <w:r w:rsidRPr="00070A82">
        <w:rPr>
          <w:rStyle w:val="Emphasis"/>
          <w:rFonts w:ascii="Cambria" w:hAnsi="Cambria"/>
        </w:rPr>
        <w:t>arms sales to China's neighbors</w:t>
      </w:r>
      <w:r w:rsidRPr="00070A82">
        <w:rPr>
          <w:rStyle w:val="StyleUnderline"/>
          <w:rFonts w:ascii="Cambria" w:hAnsi="Cambria"/>
        </w:rPr>
        <w:t xml:space="preserve">, the US intends to </w:t>
      </w:r>
      <w:r w:rsidRPr="00070A82">
        <w:rPr>
          <w:rStyle w:val="Emphasis"/>
          <w:rFonts w:ascii="Cambria" w:hAnsi="Cambria"/>
        </w:rPr>
        <w:t>provoke conflicts</w:t>
      </w:r>
      <w:r w:rsidRPr="00070A82">
        <w:rPr>
          <w:rStyle w:val="StyleUnderline"/>
          <w:rFonts w:ascii="Cambria" w:hAnsi="Cambria"/>
        </w:rPr>
        <w:t xml:space="preserve"> between </w:t>
      </w:r>
      <w:r w:rsidRPr="00070A82">
        <w:rPr>
          <w:rStyle w:val="Emphasis"/>
          <w:rFonts w:ascii="Cambria" w:hAnsi="Cambria"/>
        </w:rPr>
        <w:t>China and those countries</w:t>
      </w:r>
      <w:r w:rsidRPr="00070A82">
        <w:rPr>
          <w:rStyle w:val="StyleUnderline"/>
          <w:rFonts w:ascii="Cambria" w:hAnsi="Cambria"/>
        </w:rPr>
        <w:t xml:space="preserve"> and </w:t>
      </w:r>
      <w:r w:rsidRPr="00070A82">
        <w:rPr>
          <w:rStyle w:val="Emphasis"/>
          <w:rFonts w:ascii="Cambria" w:hAnsi="Cambria"/>
        </w:rPr>
        <w:t>jeopardize stability</w:t>
      </w:r>
      <w:r w:rsidRPr="00070A82">
        <w:rPr>
          <w:rStyle w:val="StyleUnderline"/>
          <w:rFonts w:ascii="Cambria" w:hAnsi="Cambria"/>
        </w:rPr>
        <w:t xml:space="preserve"> in the Asia-Pacific. </w:t>
      </w:r>
    </w:p>
    <w:p w:rsidR="007A38C3" w:rsidRPr="00070A82" w:rsidRDefault="007A38C3" w:rsidP="007A38C3">
      <w:pPr>
        <w:rPr>
          <w:rFonts w:ascii="Cambria" w:hAnsi="Cambria"/>
          <w:sz w:val="16"/>
        </w:rPr>
      </w:pPr>
      <w:r w:rsidRPr="00070A82">
        <w:rPr>
          <w:rStyle w:val="StyleUnderline"/>
          <w:rFonts w:ascii="Cambria" w:hAnsi="Cambria"/>
        </w:rPr>
        <w:t xml:space="preserve">The US is </w:t>
      </w:r>
      <w:r w:rsidRPr="00070A82">
        <w:rPr>
          <w:rStyle w:val="Emphasis"/>
          <w:rFonts w:ascii="Cambria" w:hAnsi="Cambria"/>
        </w:rPr>
        <w:t>subduing</w:t>
      </w:r>
      <w:r w:rsidRPr="00070A82">
        <w:rPr>
          <w:rStyle w:val="StyleUnderline"/>
          <w:rFonts w:ascii="Cambria" w:hAnsi="Cambria"/>
        </w:rPr>
        <w:t xml:space="preserve"> China while simultaneously </w:t>
      </w:r>
      <w:r w:rsidRPr="00070A82">
        <w:rPr>
          <w:rStyle w:val="Emphasis"/>
          <w:rFonts w:ascii="Cambria" w:hAnsi="Cambria"/>
        </w:rPr>
        <w:t>selling arms in the region</w:t>
      </w:r>
      <w:r w:rsidRPr="00070A82">
        <w:rPr>
          <w:rStyle w:val="StyleUnderline"/>
          <w:rFonts w:ascii="Cambria" w:hAnsi="Cambria"/>
        </w:rPr>
        <w:t xml:space="preserve"> and establishing a security framework </w:t>
      </w:r>
      <w:r w:rsidRPr="00070A82">
        <w:rPr>
          <w:rStyle w:val="Emphasis"/>
          <w:rFonts w:ascii="Cambria" w:hAnsi="Cambria"/>
        </w:rPr>
        <w:t>aimed at China</w:t>
      </w:r>
      <w:r w:rsidRPr="00070A82">
        <w:rPr>
          <w:rFonts w:ascii="Cambria" w:hAnsi="Cambria"/>
          <w:sz w:val="16"/>
        </w:rPr>
        <w:t xml:space="preserve">. </w:t>
      </w:r>
      <w:r w:rsidRPr="00070A82">
        <w:rPr>
          <w:rStyle w:val="StyleUnderline"/>
          <w:rFonts w:ascii="Cambria" w:hAnsi="Cambria"/>
        </w:rPr>
        <w:t xml:space="preserve">Asia-Pacific countries should be </w:t>
      </w:r>
      <w:r w:rsidRPr="00070A82">
        <w:rPr>
          <w:rStyle w:val="Emphasis"/>
          <w:rFonts w:ascii="Cambria" w:hAnsi="Cambria"/>
        </w:rPr>
        <w:t>vigilant</w:t>
      </w:r>
      <w:r w:rsidRPr="00070A82">
        <w:rPr>
          <w:rStyle w:val="StyleUnderline"/>
          <w:rFonts w:ascii="Cambria" w:hAnsi="Cambria"/>
        </w:rPr>
        <w:t xml:space="preserve"> in case the US' moves </w:t>
      </w:r>
      <w:r w:rsidRPr="00070A82">
        <w:rPr>
          <w:rStyle w:val="Emphasis"/>
          <w:rFonts w:ascii="Cambria" w:hAnsi="Cambria"/>
        </w:rPr>
        <w:t>intensify the regional situation</w:t>
      </w:r>
      <w:r w:rsidRPr="00070A82">
        <w:rPr>
          <w:rStyle w:val="StyleUnderline"/>
          <w:rFonts w:ascii="Cambria" w:hAnsi="Cambria"/>
        </w:rPr>
        <w:t xml:space="preserve"> and seriously </w:t>
      </w:r>
      <w:r w:rsidRPr="00070A82">
        <w:rPr>
          <w:rStyle w:val="Emphasis"/>
          <w:rFonts w:ascii="Cambria" w:hAnsi="Cambria"/>
        </w:rPr>
        <w:t xml:space="preserve">endanger regional cooperation </w:t>
      </w:r>
      <w:r w:rsidRPr="00070A82">
        <w:rPr>
          <w:rFonts w:ascii="Cambria" w:hAnsi="Cambria"/>
          <w:sz w:val="16"/>
        </w:rPr>
        <w:t>— what they and China need most.</w:t>
      </w:r>
    </w:p>
    <w:p w:rsidR="00AA1615" w:rsidRDefault="00AA1615" w:rsidP="00AA1615">
      <w:pPr>
        <w:pStyle w:val="Heading3"/>
      </w:pPr>
      <w:r>
        <w:t>Impact — SCS</w:t>
      </w:r>
    </w:p>
    <w:p w:rsidR="00AA1615" w:rsidRPr="00070A82" w:rsidRDefault="00AA1615" w:rsidP="00AA1615">
      <w:pPr>
        <w:pStyle w:val="Heading4"/>
        <w:rPr>
          <w:rFonts w:ascii="Cambria" w:hAnsi="Cambria" w:cstheme="majorHAnsi"/>
        </w:rPr>
      </w:pPr>
      <w:r w:rsidRPr="00070A82">
        <w:rPr>
          <w:rFonts w:ascii="Cambria" w:hAnsi="Cambria" w:cstheme="majorHAnsi"/>
        </w:rPr>
        <w:t xml:space="preserve">Armed drone presence in the SCS </w:t>
      </w:r>
      <w:r w:rsidRPr="00AA1615">
        <w:rPr>
          <w:rFonts w:ascii="Cambria" w:hAnsi="Cambria" w:cstheme="majorHAnsi"/>
        </w:rPr>
        <w:t xml:space="preserve">spurs </w:t>
      </w:r>
      <w:r w:rsidRPr="00070A82">
        <w:rPr>
          <w:rFonts w:ascii="Cambria" w:hAnsi="Cambria" w:cstheme="majorHAnsi"/>
          <w:u w:val="single"/>
        </w:rPr>
        <w:t>regional conflict</w:t>
      </w:r>
      <w:r w:rsidRPr="00070A82">
        <w:rPr>
          <w:rFonts w:ascii="Cambria" w:hAnsi="Cambria" w:cstheme="majorHAnsi"/>
        </w:rPr>
        <w:t xml:space="preserve"> and </w:t>
      </w:r>
      <w:r w:rsidRPr="00070A82">
        <w:rPr>
          <w:rFonts w:ascii="Cambria" w:hAnsi="Cambria" w:cstheme="majorHAnsi"/>
          <w:u w:val="single"/>
        </w:rPr>
        <w:t>escalation</w:t>
      </w:r>
      <w:r w:rsidRPr="00070A82">
        <w:rPr>
          <w:rFonts w:ascii="Cambria" w:hAnsi="Cambria" w:cstheme="majorHAnsi"/>
        </w:rPr>
        <w:t xml:space="preserve">. </w:t>
      </w:r>
    </w:p>
    <w:p w:rsidR="00AA1615" w:rsidRPr="00070A82" w:rsidRDefault="00AA1615" w:rsidP="00AA1615">
      <w:pPr>
        <w:rPr>
          <w:rFonts w:ascii="Cambria" w:hAnsi="Cambria" w:cstheme="majorHAnsi"/>
        </w:rPr>
      </w:pPr>
      <w:r w:rsidRPr="00070A82">
        <w:rPr>
          <w:rStyle w:val="Style13ptBold"/>
          <w:rFonts w:ascii="Cambria" w:hAnsi="Cambria" w:cstheme="majorHAnsi"/>
        </w:rPr>
        <w:t xml:space="preserve">Bartlett, 18 </w:t>
      </w:r>
      <w:r w:rsidRPr="00070A82">
        <w:rPr>
          <w:rFonts w:ascii="Cambria" w:hAnsi="Cambria" w:cstheme="majorHAnsi"/>
          <w:sz w:val="16"/>
        </w:rPr>
        <w:t>— Matt Bartlett; New Zealand–based lawyer specialising in international law and foreign affairs. Graduate Teaching Assistant, Faculty of Law @ U of Auckland. (4-11-2018, "China</w:t>
      </w:r>
      <w:r w:rsidR="00855095">
        <w:rPr>
          <w:rFonts w:ascii="Cambria" w:hAnsi="Cambria" w:cstheme="majorHAnsi"/>
          <w:sz w:val="16"/>
        </w:rPr>
        <w:t>’</w:t>
      </w:r>
      <w:r w:rsidRPr="00070A82">
        <w:rPr>
          <w:rFonts w:ascii="Cambria" w:hAnsi="Cambria" w:cstheme="majorHAnsi"/>
          <w:sz w:val="16"/>
        </w:rPr>
        <w:t xml:space="preserve">s Game of Drones," </w:t>
      </w:r>
      <w:r w:rsidRPr="00070A82">
        <w:rPr>
          <w:rFonts w:ascii="Cambria" w:hAnsi="Cambria" w:cstheme="majorHAnsi"/>
          <w:i/>
          <w:sz w:val="16"/>
        </w:rPr>
        <w:t>Australian Institute of International Affairs</w:t>
      </w:r>
      <w:r w:rsidRPr="00070A82">
        <w:rPr>
          <w:rFonts w:ascii="Cambria" w:hAnsi="Cambria" w:cstheme="majorHAnsi"/>
          <w:sz w:val="16"/>
        </w:rPr>
        <w:t>, https://www.internationalaffairs.org.au/australianoutlook/china-game-drones/, //GrRv)</w:t>
      </w:r>
    </w:p>
    <w:p w:rsidR="00AA1615" w:rsidRPr="00070A82" w:rsidRDefault="00AA1615" w:rsidP="00AA1615">
      <w:pPr>
        <w:rPr>
          <w:rFonts w:ascii="Cambria" w:hAnsi="Cambria" w:cstheme="majorHAnsi"/>
          <w:sz w:val="16"/>
        </w:rPr>
      </w:pPr>
      <w:r w:rsidRPr="00070A82">
        <w:rPr>
          <w:rFonts w:ascii="Cambria" w:hAnsi="Cambria" w:cstheme="majorHAnsi"/>
          <w:sz w:val="16"/>
        </w:rPr>
        <w:t>China</w:t>
      </w:r>
      <w:r w:rsidR="00855095">
        <w:rPr>
          <w:rFonts w:ascii="Cambria" w:hAnsi="Cambria" w:cstheme="majorHAnsi"/>
          <w:sz w:val="16"/>
        </w:rPr>
        <w:t>’</w:t>
      </w:r>
      <w:r w:rsidRPr="00070A82">
        <w:rPr>
          <w:rFonts w:ascii="Cambria" w:hAnsi="Cambria" w:cstheme="majorHAnsi"/>
          <w:sz w:val="16"/>
        </w:rPr>
        <w:t>s activities in Vanuatu may have attracted scrutiny this week but its investment in military artificial intelligence has received less attention. The robots may not be coming for your jobs, but they are likely to be coming to an ocean near you.</w:t>
      </w:r>
    </w:p>
    <w:p w:rsidR="00AA1615" w:rsidRPr="00070A82" w:rsidRDefault="00AA1615" w:rsidP="00AA1615">
      <w:pPr>
        <w:rPr>
          <w:rFonts w:ascii="Cambria" w:hAnsi="Cambria" w:cstheme="majorHAnsi"/>
          <w:sz w:val="16"/>
        </w:rPr>
      </w:pPr>
      <w:r w:rsidRPr="00070A82">
        <w:rPr>
          <w:rStyle w:val="StyleUnderline"/>
          <w:rFonts w:ascii="Cambria" w:hAnsi="Cambria" w:cstheme="majorHAnsi"/>
        </w:rPr>
        <w:t xml:space="preserve">At an </w:t>
      </w:r>
      <w:r w:rsidRPr="00070A82">
        <w:rPr>
          <w:rStyle w:val="Emphasis"/>
          <w:rFonts w:ascii="Cambria" w:hAnsi="Cambria" w:cstheme="majorHAnsi"/>
        </w:rPr>
        <w:t>astounding pace</w:t>
      </w:r>
      <w:r w:rsidRPr="00070A82">
        <w:rPr>
          <w:rStyle w:val="StyleUnderline"/>
          <w:rFonts w:ascii="Cambria" w:hAnsi="Cambria" w:cstheme="majorHAnsi"/>
        </w:rPr>
        <w:t xml:space="preserve">, China is </w:t>
      </w:r>
      <w:r w:rsidRPr="00070A82">
        <w:rPr>
          <w:rStyle w:val="Emphasis"/>
          <w:rFonts w:ascii="Cambria" w:hAnsi="Cambria" w:cstheme="majorHAnsi"/>
        </w:rPr>
        <w:t>assuming command</w:t>
      </w:r>
      <w:r w:rsidRPr="00070A82">
        <w:rPr>
          <w:rStyle w:val="StyleUnderline"/>
          <w:rFonts w:ascii="Cambria" w:hAnsi="Cambria" w:cstheme="majorHAnsi"/>
        </w:rPr>
        <w:t xml:space="preserve"> of the race for cutting-edge </w:t>
      </w:r>
      <w:r w:rsidRPr="00070A82">
        <w:rPr>
          <w:rStyle w:val="Emphasis"/>
          <w:rFonts w:ascii="Cambria" w:hAnsi="Cambria" w:cstheme="majorHAnsi"/>
        </w:rPr>
        <w:t>military artificial intelligence</w:t>
      </w:r>
      <w:r w:rsidRPr="00070A82">
        <w:rPr>
          <w:rStyle w:val="StyleUnderline"/>
          <w:rFonts w:ascii="Cambria" w:hAnsi="Cambria" w:cstheme="majorHAnsi"/>
        </w:rPr>
        <w:t>.</w:t>
      </w:r>
      <w:r w:rsidRPr="00070A82">
        <w:rPr>
          <w:rFonts w:ascii="Cambria" w:hAnsi="Cambria" w:cstheme="majorHAnsi"/>
          <w:sz w:val="16"/>
        </w:rPr>
        <w:t xml:space="preserve"> In early February, </w:t>
      </w:r>
      <w:r w:rsidRPr="00070A82">
        <w:rPr>
          <w:rStyle w:val="StyleUnderline"/>
          <w:rFonts w:ascii="Cambria" w:hAnsi="Cambria" w:cstheme="majorHAnsi"/>
        </w:rPr>
        <w:t>Beijing commenced construction of the largest marine testing ground for unmanned vehicles in the world,</w:t>
      </w:r>
      <w:r w:rsidRPr="00070A82">
        <w:rPr>
          <w:rFonts w:ascii="Cambria" w:hAnsi="Cambria" w:cstheme="majorHAnsi"/>
          <w:sz w:val="16"/>
        </w:rPr>
        <w:t xml:space="preserve"> the Zhuhai Wanshan sea test site, with a total area of 772 square kilometres. Later that month, </w:t>
      </w:r>
      <w:r w:rsidRPr="00070A82">
        <w:rPr>
          <w:rStyle w:val="StyleUnderline"/>
          <w:rFonts w:ascii="Cambria" w:hAnsi="Cambria" w:cstheme="majorHAnsi"/>
        </w:rPr>
        <w:t>China concluded successful bombing tests for a new class of solar-powered unmanned aerial vehicles, reportedly outperforming their American equivalents.</w:t>
      </w:r>
      <w:r w:rsidRPr="00070A82">
        <w:rPr>
          <w:rFonts w:ascii="Cambria" w:hAnsi="Cambria" w:cstheme="majorHAnsi"/>
          <w:sz w:val="16"/>
        </w:rPr>
        <w:t xml:space="preserve"> And in March, China unveiled an unmanned tank programme, retrofitting older class Type 59 tanks with artificial intelligence capabilities to create a new force of programmable weapons at scale.</w:t>
      </w:r>
    </w:p>
    <w:p w:rsidR="00AA1615" w:rsidRPr="00070A82" w:rsidRDefault="00AA1615" w:rsidP="00AA1615">
      <w:pPr>
        <w:rPr>
          <w:rFonts w:ascii="Cambria" w:hAnsi="Cambria"/>
          <w:sz w:val="16"/>
        </w:rPr>
      </w:pPr>
      <w:r w:rsidRPr="00070A82">
        <w:rPr>
          <w:rStyle w:val="StyleUnderline"/>
          <w:rFonts w:ascii="Cambria" w:hAnsi="Cambria" w:cstheme="majorHAnsi"/>
        </w:rPr>
        <w:t>Across air, sea and land, China</w:t>
      </w:r>
      <w:r w:rsidR="00855095">
        <w:rPr>
          <w:rStyle w:val="StyleUnderline"/>
          <w:rFonts w:ascii="Cambria" w:hAnsi="Cambria" w:cstheme="majorHAnsi"/>
        </w:rPr>
        <w:t>’</w:t>
      </w:r>
      <w:r w:rsidRPr="00070A82">
        <w:rPr>
          <w:rStyle w:val="StyleUnderline"/>
          <w:rFonts w:ascii="Cambria" w:hAnsi="Cambria" w:cstheme="majorHAnsi"/>
        </w:rPr>
        <w:t xml:space="preserve">s defence force boasts some of the most </w:t>
      </w:r>
      <w:r w:rsidRPr="00070A82">
        <w:rPr>
          <w:rStyle w:val="Emphasis"/>
          <w:rFonts w:ascii="Cambria" w:hAnsi="Cambria" w:cstheme="majorHAnsi"/>
        </w:rPr>
        <w:t>technologically advanced</w:t>
      </w:r>
      <w:r w:rsidRPr="00070A82">
        <w:rPr>
          <w:rFonts w:ascii="Cambria" w:hAnsi="Cambria" w:cstheme="majorHAnsi"/>
          <w:sz w:val="16"/>
        </w:rPr>
        <w:t xml:space="preserve"> unmanned vehicles—</w:t>
      </w:r>
      <w:r w:rsidRPr="00070A82">
        <w:rPr>
          <w:rStyle w:val="StyleUnderline"/>
          <w:rFonts w:ascii="Cambria" w:hAnsi="Cambria" w:cstheme="majorHAnsi"/>
        </w:rPr>
        <w:t>drones</w:t>
      </w:r>
      <w:r w:rsidRPr="00070A82">
        <w:rPr>
          <w:rFonts w:ascii="Cambria" w:hAnsi="Cambria" w:cstheme="majorHAnsi"/>
          <w:sz w:val="16"/>
        </w:rPr>
        <w:t>—</w:t>
      </w:r>
      <w:r w:rsidRPr="00070A82">
        <w:rPr>
          <w:rStyle w:val="Emphasis"/>
          <w:rFonts w:ascii="Cambria" w:hAnsi="Cambria" w:cstheme="majorHAnsi"/>
        </w:rPr>
        <w:t>in the world</w:t>
      </w:r>
      <w:r w:rsidRPr="00070A82">
        <w:rPr>
          <w:rFonts w:ascii="Cambria" w:hAnsi="Cambria" w:cstheme="majorHAnsi"/>
          <w:sz w:val="16"/>
        </w:rPr>
        <w:t xml:space="preserve">. For the truly consequential news about artificial intelligence, </w:t>
      </w:r>
      <w:r w:rsidRPr="00070A82">
        <w:rPr>
          <w:rFonts w:ascii="Cambria" w:hAnsi="Cambria"/>
          <w:sz w:val="16"/>
        </w:rPr>
        <w:t>avert your attention from Amazon</w:t>
      </w:r>
      <w:r w:rsidR="00855095">
        <w:rPr>
          <w:rFonts w:ascii="Cambria" w:hAnsi="Cambria"/>
          <w:sz w:val="16"/>
        </w:rPr>
        <w:t>’</w:t>
      </w:r>
      <w:r w:rsidRPr="00070A82">
        <w:rPr>
          <w:rFonts w:ascii="Cambria" w:hAnsi="Cambria"/>
          <w:sz w:val="16"/>
        </w:rPr>
        <w:t>s delivery drones or Google</w:t>
      </w:r>
      <w:r w:rsidR="00855095">
        <w:rPr>
          <w:rFonts w:ascii="Cambria" w:hAnsi="Cambria"/>
          <w:sz w:val="16"/>
        </w:rPr>
        <w:t>’</w:t>
      </w:r>
      <w:r w:rsidRPr="00070A82">
        <w:rPr>
          <w:rFonts w:ascii="Cambria" w:hAnsi="Cambria"/>
          <w:sz w:val="16"/>
        </w:rPr>
        <w:t>s AlphaGo and instead look to China.</w:t>
      </w:r>
    </w:p>
    <w:p w:rsidR="00AA1615" w:rsidRPr="00070A82" w:rsidRDefault="00AA1615" w:rsidP="00AA1615">
      <w:pPr>
        <w:rPr>
          <w:rStyle w:val="Emphasis"/>
          <w:rFonts w:ascii="Cambria" w:hAnsi="Cambria"/>
        </w:rPr>
      </w:pPr>
      <w:r w:rsidRPr="00070A82">
        <w:rPr>
          <w:rFonts w:ascii="Cambria" w:hAnsi="Cambria" w:cstheme="majorHAnsi"/>
          <w:sz w:val="16"/>
        </w:rPr>
        <w:t xml:space="preserve">As the examples from even the last few months illustrate, </w:t>
      </w:r>
      <w:r w:rsidRPr="00070A82">
        <w:rPr>
          <w:rStyle w:val="StyleUnderline"/>
          <w:rFonts w:ascii="Cambria" w:hAnsi="Cambria" w:cstheme="majorHAnsi"/>
          <w:highlight w:val="cyan"/>
        </w:rPr>
        <w:t xml:space="preserve">China is looking to </w:t>
      </w:r>
      <w:r w:rsidRPr="00070A82">
        <w:rPr>
          <w:rStyle w:val="Emphasis"/>
          <w:rFonts w:ascii="Cambria" w:hAnsi="Cambria"/>
          <w:highlight w:val="cyan"/>
        </w:rPr>
        <w:t>roboticise</w:t>
      </w:r>
      <w:r w:rsidRPr="00070A82">
        <w:rPr>
          <w:rStyle w:val="StyleUnderline"/>
          <w:rFonts w:ascii="Cambria" w:hAnsi="Cambria" w:cstheme="majorHAnsi"/>
        </w:rPr>
        <w:t xml:space="preserve"> and </w:t>
      </w:r>
      <w:r w:rsidRPr="00070A82">
        <w:rPr>
          <w:rStyle w:val="Emphasis"/>
          <w:rFonts w:ascii="Cambria" w:hAnsi="Cambria"/>
        </w:rPr>
        <w:t>modernise</w:t>
      </w:r>
      <w:r w:rsidRPr="00070A82">
        <w:rPr>
          <w:rStyle w:val="StyleUnderline"/>
          <w:rFonts w:ascii="Cambria" w:hAnsi="Cambria" w:cstheme="majorHAnsi"/>
        </w:rPr>
        <w:t xml:space="preserve"> its hardware and vehicles </w:t>
      </w:r>
      <w:r w:rsidRPr="00070A82">
        <w:rPr>
          <w:rStyle w:val="StyleUnderline"/>
          <w:rFonts w:ascii="Cambria" w:hAnsi="Cambria" w:cstheme="majorHAnsi"/>
          <w:highlight w:val="cyan"/>
        </w:rPr>
        <w:t xml:space="preserve">as </w:t>
      </w:r>
      <w:r w:rsidRPr="00070A82">
        <w:rPr>
          <w:rStyle w:val="Emphasis"/>
          <w:rFonts w:ascii="Cambria" w:hAnsi="Cambria" w:cstheme="majorHAnsi"/>
          <w:highlight w:val="cyan"/>
        </w:rPr>
        <w:t>quickly</w:t>
      </w:r>
      <w:r w:rsidRPr="00070A82">
        <w:rPr>
          <w:rStyle w:val="StyleUnderline"/>
          <w:rFonts w:ascii="Cambria" w:hAnsi="Cambria" w:cstheme="majorHAnsi"/>
          <w:highlight w:val="cyan"/>
        </w:rPr>
        <w:t xml:space="preserve"> and </w:t>
      </w:r>
      <w:r w:rsidRPr="00070A82">
        <w:rPr>
          <w:rStyle w:val="Emphasis"/>
          <w:rFonts w:ascii="Cambria" w:hAnsi="Cambria" w:cstheme="majorHAnsi"/>
          <w:highlight w:val="cyan"/>
        </w:rPr>
        <w:t>radically</w:t>
      </w:r>
      <w:r w:rsidRPr="00070A82">
        <w:rPr>
          <w:rStyle w:val="StyleUnderline"/>
          <w:rFonts w:ascii="Cambria" w:hAnsi="Cambria" w:cstheme="majorHAnsi"/>
          <w:highlight w:val="cyan"/>
        </w:rPr>
        <w:t xml:space="preserve"> as possible</w:t>
      </w:r>
      <w:r w:rsidRPr="00070A82">
        <w:rPr>
          <w:rStyle w:val="StyleUnderline"/>
          <w:rFonts w:ascii="Cambria" w:hAnsi="Cambria" w:cstheme="majorHAnsi"/>
        </w:rPr>
        <w:t xml:space="preserve">, across </w:t>
      </w:r>
      <w:r w:rsidRPr="00070A82">
        <w:rPr>
          <w:rStyle w:val="Emphasis"/>
          <w:rFonts w:ascii="Cambria" w:hAnsi="Cambria" w:cstheme="majorHAnsi"/>
        </w:rPr>
        <w:t>all branches of their military</w:t>
      </w:r>
      <w:r w:rsidRPr="00070A82">
        <w:rPr>
          <w:rStyle w:val="StyleUnderline"/>
          <w:rFonts w:ascii="Cambria" w:hAnsi="Cambria" w:cstheme="majorHAnsi"/>
        </w:rPr>
        <w:t xml:space="preserve">. </w:t>
      </w:r>
      <w:r w:rsidRPr="00070A82">
        <w:rPr>
          <w:rStyle w:val="StyleUnderline"/>
          <w:rFonts w:ascii="Cambria" w:hAnsi="Cambria" w:cstheme="majorHAnsi"/>
          <w:highlight w:val="cyan"/>
        </w:rPr>
        <w:t>Beijing</w:t>
      </w:r>
      <w:r w:rsidRPr="00070A82">
        <w:rPr>
          <w:rStyle w:val="StyleUnderline"/>
          <w:rFonts w:ascii="Cambria" w:hAnsi="Cambria" w:cstheme="majorHAnsi"/>
        </w:rPr>
        <w:t xml:space="preserve"> has </w:t>
      </w:r>
      <w:r w:rsidRPr="00070A82">
        <w:rPr>
          <w:rStyle w:val="Emphasis"/>
          <w:rFonts w:ascii="Cambria" w:hAnsi="Cambria" w:cstheme="majorHAnsi"/>
        </w:rPr>
        <w:t>signposted its intent</w:t>
      </w:r>
      <w:r w:rsidRPr="00070A82">
        <w:rPr>
          <w:rFonts w:ascii="Cambria" w:hAnsi="Cambria" w:cstheme="majorHAnsi"/>
          <w:sz w:val="16"/>
        </w:rPr>
        <w:t xml:space="preserve">: last year, the State Council outlined a development plan to become the world leader in artificial intelligence by 2030. </w:t>
      </w:r>
      <w:r w:rsidRPr="00070A82">
        <w:rPr>
          <w:rStyle w:val="StyleUnderline"/>
          <w:rFonts w:ascii="Cambria" w:hAnsi="Cambria" w:cstheme="majorHAnsi"/>
        </w:rPr>
        <w:t xml:space="preserve">That plan </w:t>
      </w:r>
      <w:r w:rsidRPr="00070A82">
        <w:rPr>
          <w:rStyle w:val="StyleUnderline"/>
          <w:rFonts w:ascii="Cambria" w:hAnsi="Cambria" w:cstheme="majorHAnsi"/>
          <w:highlight w:val="cyan"/>
        </w:rPr>
        <w:t xml:space="preserve">was bullish about spending </w:t>
      </w:r>
      <w:r w:rsidRPr="00070A82">
        <w:rPr>
          <w:rStyle w:val="Emphasis"/>
          <w:rFonts w:ascii="Cambria" w:hAnsi="Cambria"/>
          <w:highlight w:val="cyan"/>
        </w:rPr>
        <w:t>billions</w:t>
      </w:r>
      <w:r w:rsidRPr="00070A82">
        <w:rPr>
          <w:rStyle w:val="Emphasis"/>
          <w:rFonts w:ascii="Cambria" w:hAnsi="Cambria"/>
        </w:rPr>
        <w:t xml:space="preserve"> of dollars</w:t>
      </w:r>
      <w:r w:rsidRPr="00070A82">
        <w:rPr>
          <w:rStyle w:val="StyleUnderline"/>
          <w:rFonts w:ascii="Cambria" w:hAnsi="Cambria" w:cstheme="majorHAnsi"/>
        </w:rPr>
        <w:t xml:space="preserve"> </w:t>
      </w:r>
      <w:r w:rsidRPr="00070A82">
        <w:rPr>
          <w:rStyle w:val="StyleUnderline"/>
          <w:rFonts w:ascii="Cambria" w:hAnsi="Cambria" w:cstheme="majorHAnsi"/>
          <w:highlight w:val="cyan"/>
        </w:rPr>
        <w:t xml:space="preserve">in </w:t>
      </w:r>
      <w:r w:rsidRPr="00070A82">
        <w:rPr>
          <w:rStyle w:val="Emphasis"/>
          <w:rFonts w:ascii="Cambria" w:hAnsi="Cambria"/>
          <w:highlight w:val="cyan"/>
        </w:rPr>
        <w:t>military</w:t>
      </w:r>
      <w:r w:rsidRPr="00070A82">
        <w:rPr>
          <w:rStyle w:val="Emphasis"/>
          <w:rFonts w:ascii="Cambria" w:hAnsi="Cambria"/>
        </w:rPr>
        <w:t xml:space="preserve">-oriented </w:t>
      </w:r>
      <w:r w:rsidRPr="00070A82">
        <w:rPr>
          <w:rStyle w:val="Emphasis"/>
          <w:rFonts w:ascii="Cambria" w:hAnsi="Cambria"/>
          <w:highlight w:val="cyan"/>
        </w:rPr>
        <w:t>investments</w:t>
      </w:r>
      <w:r w:rsidRPr="00070A82">
        <w:rPr>
          <w:rStyle w:val="StyleUnderline"/>
          <w:rFonts w:ascii="Cambria" w:hAnsi="Cambria" w:cstheme="majorHAnsi"/>
          <w:highlight w:val="cyan"/>
        </w:rPr>
        <w:t>, building</w:t>
      </w:r>
      <w:r w:rsidRPr="00070A82">
        <w:rPr>
          <w:rStyle w:val="StyleUnderline"/>
          <w:rFonts w:ascii="Cambria" w:hAnsi="Cambria" w:cstheme="majorHAnsi"/>
        </w:rPr>
        <w:t xml:space="preserve"> towards </w:t>
      </w:r>
      <w:r w:rsidRPr="00070A82">
        <w:rPr>
          <w:rStyle w:val="StyleUnderline"/>
          <w:rFonts w:ascii="Cambria" w:hAnsi="Cambria" w:cstheme="majorHAnsi"/>
          <w:highlight w:val="cyan"/>
        </w:rPr>
        <w:t>new Chinese capabilities</w:t>
      </w:r>
      <w:r w:rsidRPr="00070A82">
        <w:rPr>
          <w:rStyle w:val="StyleUnderline"/>
          <w:rFonts w:ascii="Cambria" w:hAnsi="Cambria" w:cstheme="majorHAnsi"/>
        </w:rPr>
        <w:t xml:space="preserve"> for </w:t>
      </w:r>
      <w:r w:rsidR="00855095">
        <w:rPr>
          <w:rStyle w:val="StyleUnderline"/>
          <w:rFonts w:ascii="Cambria" w:hAnsi="Cambria" w:cstheme="majorHAnsi"/>
        </w:rPr>
        <w:t>“</w:t>
      </w:r>
      <w:r w:rsidRPr="00070A82">
        <w:rPr>
          <w:rStyle w:val="StyleUnderline"/>
          <w:rFonts w:ascii="Cambria" w:hAnsi="Cambria" w:cstheme="majorHAnsi"/>
        </w:rPr>
        <w:t>contactless combat</w:t>
      </w:r>
      <w:r w:rsidR="00855095">
        <w:rPr>
          <w:rStyle w:val="StyleUnderline"/>
          <w:rFonts w:ascii="Cambria" w:hAnsi="Cambria" w:cstheme="majorHAnsi"/>
        </w:rPr>
        <w:t>”</w:t>
      </w:r>
      <w:r w:rsidRPr="00070A82">
        <w:rPr>
          <w:rStyle w:val="StyleUnderline"/>
          <w:rFonts w:ascii="Cambria" w:hAnsi="Cambria" w:cstheme="majorHAnsi"/>
        </w:rPr>
        <w:t xml:space="preserve">: conducting war </w:t>
      </w:r>
      <w:r w:rsidRPr="00070A82">
        <w:rPr>
          <w:rStyle w:val="StyleUnderline"/>
          <w:rFonts w:ascii="Cambria" w:hAnsi="Cambria" w:cstheme="majorHAnsi"/>
          <w:highlight w:val="cyan"/>
        </w:rPr>
        <w:t>with</w:t>
      </w:r>
      <w:r w:rsidRPr="00070A82">
        <w:rPr>
          <w:rStyle w:val="StyleUnderline"/>
          <w:rFonts w:ascii="Cambria" w:hAnsi="Cambria" w:cstheme="majorHAnsi"/>
        </w:rPr>
        <w:t xml:space="preserve"> </w:t>
      </w:r>
      <w:r w:rsidRPr="00070A82">
        <w:rPr>
          <w:rStyle w:val="Emphasis"/>
          <w:rFonts w:ascii="Cambria" w:hAnsi="Cambria"/>
        </w:rPr>
        <w:t xml:space="preserve">intelligent, </w:t>
      </w:r>
      <w:r w:rsidRPr="00070A82">
        <w:rPr>
          <w:rStyle w:val="Emphasis"/>
          <w:rFonts w:ascii="Cambria" w:hAnsi="Cambria"/>
          <w:highlight w:val="cyan"/>
        </w:rPr>
        <w:t>unmanned weapons</w:t>
      </w:r>
      <w:r w:rsidRPr="00070A82">
        <w:rPr>
          <w:rStyle w:val="Emphasis"/>
          <w:rFonts w:ascii="Cambria" w:hAnsi="Cambria"/>
        </w:rPr>
        <w:t>.</w:t>
      </w:r>
    </w:p>
    <w:p w:rsidR="00AA1615" w:rsidRPr="00070A82" w:rsidRDefault="00AA1615" w:rsidP="00AA1615">
      <w:pPr>
        <w:rPr>
          <w:rFonts w:ascii="Cambria" w:hAnsi="Cambria" w:cstheme="majorHAnsi"/>
          <w:sz w:val="16"/>
        </w:rPr>
      </w:pPr>
      <w:r w:rsidRPr="00070A82">
        <w:rPr>
          <w:rStyle w:val="StyleUnderline"/>
          <w:rFonts w:ascii="Cambria" w:hAnsi="Cambria" w:cstheme="majorHAnsi"/>
        </w:rPr>
        <w:t xml:space="preserve">The incentives to develop artificial intelligence in the military are becoming </w:t>
      </w:r>
      <w:r w:rsidRPr="00070A82">
        <w:rPr>
          <w:rStyle w:val="Emphasis"/>
          <w:rFonts w:ascii="Cambria" w:hAnsi="Cambria" w:cstheme="majorHAnsi"/>
        </w:rPr>
        <w:t>overwhelming</w:t>
      </w:r>
      <w:r w:rsidRPr="00070A82">
        <w:rPr>
          <w:rStyle w:val="StyleUnderline"/>
          <w:rFonts w:ascii="Cambria" w:hAnsi="Cambria" w:cstheme="majorHAnsi"/>
        </w:rPr>
        <w:t xml:space="preserve"> as technology improves</w:t>
      </w:r>
      <w:r w:rsidRPr="00070A82">
        <w:rPr>
          <w:rFonts w:ascii="Cambria" w:hAnsi="Cambria" w:cstheme="majorHAnsi"/>
          <w:sz w:val="16"/>
        </w:rPr>
        <w:t>. Artificially intelligent drones that are able to operate semi-autonomously—for instance, by remote control from a military headquarters—can function in extreme environmental conditions for very long periods of time without risk of human error.</w:t>
      </w:r>
    </w:p>
    <w:p w:rsidR="00AA1615" w:rsidRPr="00070A82" w:rsidRDefault="00AA1615" w:rsidP="00AA1615">
      <w:pPr>
        <w:rPr>
          <w:rStyle w:val="StyleUnderline"/>
          <w:rFonts w:ascii="Cambria" w:hAnsi="Cambria" w:cstheme="majorHAnsi"/>
        </w:rPr>
      </w:pPr>
      <w:r w:rsidRPr="00070A82">
        <w:rPr>
          <w:rStyle w:val="StyleUnderline"/>
          <w:rFonts w:ascii="Cambria" w:hAnsi="Cambria" w:cstheme="majorHAnsi"/>
        </w:rPr>
        <w:t>Existing semi-autonomous drones</w:t>
      </w:r>
      <w:r w:rsidRPr="00070A82">
        <w:rPr>
          <w:rFonts w:ascii="Cambria" w:hAnsi="Cambria" w:cstheme="majorHAnsi"/>
          <w:sz w:val="16"/>
        </w:rPr>
        <w:t xml:space="preserve">, like the US Predator drone over the skies of Afghanistan, </w:t>
      </w:r>
      <w:r w:rsidRPr="00070A82">
        <w:rPr>
          <w:rStyle w:val="StyleUnderline"/>
          <w:rFonts w:ascii="Cambria" w:hAnsi="Cambria" w:cstheme="majorHAnsi"/>
        </w:rPr>
        <w:t xml:space="preserve">have already </w:t>
      </w:r>
      <w:r w:rsidRPr="00070A82">
        <w:rPr>
          <w:rStyle w:val="Emphasis"/>
          <w:rFonts w:ascii="Cambria" w:hAnsi="Cambria"/>
        </w:rPr>
        <w:t>upended traditional power dynamics</w:t>
      </w:r>
      <w:r w:rsidRPr="00070A82">
        <w:rPr>
          <w:rStyle w:val="StyleUnderline"/>
          <w:rFonts w:ascii="Cambria" w:hAnsi="Cambria" w:cstheme="majorHAnsi"/>
        </w:rPr>
        <w:t xml:space="preserve"> in modern battlefields. </w:t>
      </w:r>
      <w:r w:rsidRPr="00070A82">
        <w:rPr>
          <w:rStyle w:val="StyleUnderline"/>
          <w:rFonts w:ascii="Cambria" w:hAnsi="Cambria" w:cstheme="majorHAnsi"/>
          <w:highlight w:val="cyan"/>
        </w:rPr>
        <w:t>The</w:t>
      </w:r>
      <w:r w:rsidRPr="00070A82">
        <w:rPr>
          <w:rStyle w:val="StyleUnderline"/>
          <w:rFonts w:ascii="Cambria" w:hAnsi="Cambria" w:cstheme="majorHAnsi"/>
        </w:rPr>
        <w:t xml:space="preserve"> </w:t>
      </w:r>
      <w:r w:rsidRPr="00070A82">
        <w:rPr>
          <w:rStyle w:val="Emphasis"/>
          <w:rFonts w:ascii="Cambria" w:hAnsi="Cambria"/>
        </w:rPr>
        <w:t xml:space="preserve">inexorable </w:t>
      </w:r>
      <w:r w:rsidRPr="00070A82">
        <w:rPr>
          <w:rStyle w:val="Emphasis"/>
          <w:rFonts w:ascii="Cambria" w:hAnsi="Cambria"/>
          <w:highlight w:val="cyan"/>
        </w:rPr>
        <w:t>advance of technology</w:t>
      </w:r>
      <w:r w:rsidRPr="00070A82">
        <w:rPr>
          <w:rStyle w:val="StyleUnderline"/>
          <w:rFonts w:ascii="Cambria" w:hAnsi="Cambria" w:cstheme="majorHAnsi"/>
          <w:highlight w:val="cyan"/>
        </w:rPr>
        <w:t xml:space="preserve"> will</w:t>
      </w:r>
      <w:r w:rsidRPr="00070A82">
        <w:rPr>
          <w:rStyle w:val="StyleUnderline"/>
          <w:rFonts w:ascii="Cambria" w:hAnsi="Cambria" w:cstheme="majorHAnsi"/>
        </w:rPr>
        <w:t xml:space="preserve"> eventually </w:t>
      </w:r>
      <w:r w:rsidRPr="00070A82">
        <w:rPr>
          <w:rStyle w:val="StyleUnderline"/>
          <w:rFonts w:ascii="Cambria" w:hAnsi="Cambria" w:cstheme="majorHAnsi"/>
          <w:highlight w:val="cyan"/>
        </w:rPr>
        <w:t>bring</w:t>
      </w:r>
      <w:r w:rsidRPr="00070A82">
        <w:rPr>
          <w:rStyle w:val="StyleUnderline"/>
          <w:rFonts w:ascii="Cambria" w:hAnsi="Cambria" w:cstheme="majorHAnsi"/>
        </w:rPr>
        <w:t xml:space="preserve"> about </w:t>
      </w:r>
      <w:r w:rsidRPr="00070A82">
        <w:rPr>
          <w:rStyle w:val="Emphasis"/>
          <w:rFonts w:ascii="Cambria" w:hAnsi="Cambria"/>
          <w:highlight w:val="cyan"/>
        </w:rPr>
        <w:t>fully autonomous drones</w:t>
      </w:r>
      <w:r w:rsidRPr="00070A82">
        <w:rPr>
          <w:rStyle w:val="StyleUnderline"/>
          <w:rFonts w:ascii="Cambria" w:hAnsi="Cambria" w:cstheme="majorHAnsi"/>
          <w:highlight w:val="cyan"/>
        </w:rPr>
        <w:t xml:space="preserve">, with </w:t>
      </w:r>
      <w:r w:rsidRPr="00070A82">
        <w:rPr>
          <w:rStyle w:val="Emphasis"/>
          <w:rFonts w:ascii="Cambria" w:hAnsi="Cambria" w:cstheme="majorHAnsi"/>
          <w:highlight w:val="cyan"/>
        </w:rPr>
        <w:t>a</w:t>
      </w:r>
      <w:r w:rsidRPr="00070A82">
        <w:rPr>
          <w:rStyle w:val="Emphasis"/>
          <w:rFonts w:ascii="Cambria" w:hAnsi="Cambria" w:cstheme="majorHAnsi"/>
        </w:rPr>
        <w:t xml:space="preserve">rtificial </w:t>
      </w:r>
      <w:r w:rsidRPr="00070A82">
        <w:rPr>
          <w:rStyle w:val="Emphasis"/>
          <w:rFonts w:ascii="Cambria" w:hAnsi="Cambria" w:cstheme="majorHAnsi"/>
          <w:highlight w:val="cyan"/>
        </w:rPr>
        <w:t>i</w:t>
      </w:r>
      <w:r w:rsidRPr="00070A82">
        <w:rPr>
          <w:rStyle w:val="Emphasis"/>
          <w:rFonts w:ascii="Cambria" w:hAnsi="Cambria" w:cstheme="majorHAnsi"/>
        </w:rPr>
        <w:t>ntelligence</w:t>
      </w:r>
      <w:r w:rsidRPr="00070A82">
        <w:rPr>
          <w:rStyle w:val="StyleUnderline"/>
          <w:rFonts w:ascii="Cambria" w:hAnsi="Cambria" w:cstheme="majorHAnsi"/>
        </w:rPr>
        <w:t xml:space="preserve"> able to </w:t>
      </w:r>
      <w:r w:rsidRPr="00070A82">
        <w:rPr>
          <w:rStyle w:val="Emphasis"/>
          <w:rFonts w:ascii="Cambria" w:hAnsi="Cambria"/>
        </w:rPr>
        <w:t>learn</w:t>
      </w:r>
      <w:r w:rsidRPr="00070A82">
        <w:rPr>
          <w:rStyle w:val="StyleUnderline"/>
          <w:rFonts w:ascii="Cambria" w:hAnsi="Cambria" w:cstheme="majorHAnsi"/>
        </w:rPr>
        <w:t xml:space="preserve"> and </w:t>
      </w:r>
      <w:r w:rsidRPr="00070A82">
        <w:rPr>
          <w:rStyle w:val="Emphasis"/>
          <w:rFonts w:ascii="Cambria" w:hAnsi="Cambria"/>
        </w:rPr>
        <w:t>react to changes</w:t>
      </w:r>
      <w:r w:rsidRPr="00070A82">
        <w:rPr>
          <w:rStyle w:val="StyleUnderline"/>
          <w:rFonts w:ascii="Cambria" w:hAnsi="Cambria" w:cstheme="majorHAnsi"/>
        </w:rPr>
        <w:t xml:space="preserve"> in the environment at speed</w:t>
      </w:r>
      <w:r w:rsidRPr="00070A82">
        <w:rPr>
          <w:rFonts w:ascii="Cambria" w:hAnsi="Cambria" w:cstheme="majorHAnsi"/>
          <w:sz w:val="16"/>
        </w:rPr>
        <w:t xml:space="preserve">. This carries formidable military advantages: </w:t>
      </w:r>
      <w:r w:rsidRPr="00070A82">
        <w:rPr>
          <w:rStyle w:val="StyleUnderline"/>
          <w:rFonts w:ascii="Cambria" w:hAnsi="Cambria" w:cstheme="majorHAnsi"/>
        </w:rPr>
        <w:t xml:space="preserve">drones that are able to </w:t>
      </w:r>
      <w:r w:rsidRPr="00070A82">
        <w:rPr>
          <w:rStyle w:val="Emphasis"/>
          <w:rFonts w:ascii="Cambria" w:hAnsi="Cambria"/>
        </w:rPr>
        <w:t>think</w:t>
      </w:r>
      <w:r w:rsidRPr="00070A82">
        <w:rPr>
          <w:rStyle w:val="StyleUnderline"/>
          <w:rFonts w:ascii="Cambria" w:hAnsi="Cambria" w:cstheme="majorHAnsi"/>
        </w:rPr>
        <w:t xml:space="preserve">, </w:t>
      </w:r>
      <w:r w:rsidRPr="00070A82">
        <w:rPr>
          <w:rStyle w:val="Emphasis"/>
          <w:rFonts w:ascii="Cambria" w:hAnsi="Cambria"/>
        </w:rPr>
        <w:t>react</w:t>
      </w:r>
      <w:r w:rsidRPr="00070A82">
        <w:rPr>
          <w:rStyle w:val="StyleUnderline"/>
          <w:rFonts w:ascii="Cambria" w:hAnsi="Cambria" w:cstheme="majorHAnsi"/>
        </w:rPr>
        <w:t xml:space="preserve"> and </w:t>
      </w:r>
      <w:r w:rsidRPr="00070A82">
        <w:rPr>
          <w:rStyle w:val="Emphasis"/>
          <w:rFonts w:ascii="Cambria" w:hAnsi="Cambria"/>
        </w:rPr>
        <w:t xml:space="preserve">engage of their own accord </w:t>
      </w:r>
      <w:r w:rsidRPr="00070A82">
        <w:rPr>
          <w:rStyle w:val="StyleUnderline"/>
          <w:rFonts w:ascii="Cambria" w:hAnsi="Cambria" w:cstheme="majorHAnsi"/>
        </w:rPr>
        <w:t>are highly likely to prevail against slower drones, let alone sluggish humans.</w:t>
      </w:r>
    </w:p>
    <w:p w:rsidR="00AA1615" w:rsidRPr="00070A82" w:rsidRDefault="00AA1615" w:rsidP="00AA1615">
      <w:pPr>
        <w:rPr>
          <w:rStyle w:val="StyleUnderline"/>
          <w:rFonts w:ascii="Cambria" w:hAnsi="Cambria" w:cstheme="majorHAnsi"/>
        </w:rPr>
      </w:pPr>
      <w:r w:rsidRPr="00070A82">
        <w:rPr>
          <w:rStyle w:val="StyleUnderline"/>
          <w:rFonts w:ascii="Cambria" w:hAnsi="Cambria" w:cstheme="majorHAnsi"/>
        </w:rPr>
        <w:t xml:space="preserve">AI in the </w:t>
      </w:r>
      <w:r w:rsidRPr="00070A82">
        <w:rPr>
          <w:rStyle w:val="Emphasis"/>
          <w:rFonts w:ascii="Cambria" w:hAnsi="Cambria" w:cstheme="majorHAnsi"/>
        </w:rPr>
        <w:t>South China Sea</w:t>
      </w:r>
    </w:p>
    <w:p w:rsidR="00AA1615" w:rsidRPr="00070A82" w:rsidRDefault="00AA1615" w:rsidP="00AA1615">
      <w:pPr>
        <w:rPr>
          <w:rFonts w:ascii="Cambria" w:hAnsi="Cambria" w:cstheme="majorHAnsi"/>
          <w:sz w:val="16"/>
        </w:rPr>
      </w:pPr>
      <w:r w:rsidRPr="00070A82">
        <w:rPr>
          <w:rStyle w:val="StyleUnderline"/>
          <w:rFonts w:ascii="Cambria" w:hAnsi="Cambria" w:cstheme="majorHAnsi"/>
          <w:highlight w:val="cyan"/>
        </w:rPr>
        <w:t>China</w:t>
      </w:r>
      <w:r w:rsidR="00855095">
        <w:rPr>
          <w:rStyle w:val="StyleUnderline"/>
          <w:rFonts w:ascii="Cambria" w:hAnsi="Cambria" w:cstheme="majorHAnsi"/>
          <w:highlight w:val="cyan"/>
        </w:rPr>
        <w:t>’</w:t>
      </w:r>
      <w:r w:rsidRPr="00070A82">
        <w:rPr>
          <w:rStyle w:val="StyleUnderline"/>
          <w:rFonts w:ascii="Cambria" w:hAnsi="Cambria" w:cstheme="majorHAnsi"/>
          <w:highlight w:val="cyan"/>
        </w:rPr>
        <w:t xml:space="preserve">s embrace of </w:t>
      </w:r>
      <w:r w:rsidRPr="00070A82">
        <w:rPr>
          <w:rStyle w:val="Emphasis"/>
          <w:rFonts w:ascii="Cambria" w:hAnsi="Cambria" w:cstheme="majorHAnsi"/>
          <w:highlight w:val="cyan"/>
        </w:rPr>
        <w:t>a</w:t>
      </w:r>
      <w:r w:rsidRPr="00070A82">
        <w:rPr>
          <w:rStyle w:val="Emphasis"/>
          <w:rFonts w:ascii="Cambria" w:hAnsi="Cambria" w:cstheme="majorHAnsi"/>
        </w:rPr>
        <w:t xml:space="preserve">rtificial </w:t>
      </w:r>
      <w:r w:rsidRPr="00070A82">
        <w:rPr>
          <w:rStyle w:val="Emphasis"/>
          <w:rFonts w:ascii="Cambria" w:hAnsi="Cambria" w:cstheme="majorHAnsi"/>
          <w:highlight w:val="cyan"/>
        </w:rPr>
        <w:t>i</w:t>
      </w:r>
      <w:r w:rsidRPr="00070A82">
        <w:rPr>
          <w:rStyle w:val="Emphasis"/>
          <w:rFonts w:ascii="Cambria" w:hAnsi="Cambria" w:cstheme="majorHAnsi"/>
        </w:rPr>
        <w:t>ntelligence</w:t>
      </w:r>
      <w:r w:rsidRPr="00070A82">
        <w:rPr>
          <w:rStyle w:val="StyleUnderline"/>
          <w:rFonts w:ascii="Cambria" w:hAnsi="Cambria" w:cstheme="majorHAnsi"/>
        </w:rPr>
        <w:t xml:space="preserve"> </w:t>
      </w:r>
      <w:r w:rsidRPr="00070A82">
        <w:rPr>
          <w:rStyle w:val="StyleUnderline"/>
          <w:rFonts w:ascii="Cambria" w:hAnsi="Cambria" w:cstheme="majorHAnsi"/>
          <w:highlight w:val="cyan"/>
        </w:rPr>
        <w:t>comes</w:t>
      </w:r>
      <w:r w:rsidRPr="00070A82">
        <w:rPr>
          <w:rStyle w:val="StyleUnderline"/>
          <w:rFonts w:ascii="Cambria" w:hAnsi="Cambria" w:cstheme="majorHAnsi"/>
        </w:rPr>
        <w:t xml:space="preserve"> at the </w:t>
      </w:r>
      <w:r w:rsidRPr="00070A82">
        <w:rPr>
          <w:rStyle w:val="Emphasis"/>
          <w:rFonts w:ascii="Cambria" w:hAnsi="Cambria" w:cstheme="majorHAnsi"/>
        </w:rPr>
        <w:t xml:space="preserve">same time </w:t>
      </w:r>
      <w:r w:rsidRPr="00070A82">
        <w:rPr>
          <w:rStyle w:val="Emphasis"/>
          <w:rFonts w:ascii="Cambria" w:hAnsi="Cambria" w:cstheme="majorHAnsi"/>
          <w:highlight w:val="cyan"/>
        </w:rPr>
        <w:t xml:space="preserve">as </w:t>
      </w:r>
      <w:r w:rsidRPr="00070A82">
        <w:rPr>
          <w:rStyle w:val="Emphasis"/>
          <w:rFonts w:ascii="Cambria" w:hAnsi="Cambria" w:cstheme="majorHAnsi"/>
        </w:rPr>
        <w:t xml:space="preserve">increasingly </w:t>
      </w:r>
      <w:r w:rsidRPr="00070A82">
        <w:rPr>
          <w:rStyle w:val="Emphasis"/>
          <w:rFonts w:ascii="Cambria" w:hAnsi="Cambria" w:cstheme="majorHAnsi"/>
          <w:highlight w:val="cyan"/>
        </w:rPr>
        <w:t>audacious moves to assert</w:t>
      </w:r>
      <w:r w:rsidRPr="00070A82">
        <w:rPr>
          <w:rStyle w:val="Emphasis"/>
          <w:rFonts w:ascii="Cambria" w:hAnsi="Cambria" w:cstheme="majorHAnsi"/>
        </w:rPr>
        <w:t xml:space="preserve"> regional </w:t>
      </w:r>
      <w:r w:rsidRPr="00070A82">
        <w:rPr>
          <w:rStyle w:val="Emphasis"/>
          <w:rFonts w:ascii="Cambria" w:hAnsi="Cambria" w:cstheme="majorHAnsi"/>
          <w:highlight w:val="cyan"/>
        </w:rPr>
        <w:t xml:space="preserve">dominance in </w:t>
      </w:r>
      <w:r w:rsidRPr="00070A82">
        <w:rPr>
          <w:rStyle w:val="Emphasis"/>
          <w:rFonts w:ascii="Cambria" w:hAnsi="Cambria" w:cstheme="majorHAnsi"/>
        </w:rPr>
        <w:t>the Asia-Pacific</w:t>
      </w:r>
      <w:r w:rsidRPr="00070A82">
        <w:rPr>
          <w:rStyle w:val="StyleUnderline"/>
          <w:rFonts w:ascii="Cambria" w:hAnsi="Cambria" w:cstheme="majorHAnsi"/>
        </w:rPr>
        <w:t>. Beijing</w:t>
      </w:r>
      <w:r w:rsidR="00855095">
        <w:rPr>
          <w:rStyle w:val="StyleUnderline"/>
          <w:rFonts w:ascii="Cambria" w:hAnsi="Cambria" w:cstheme="majorHAnsi"/>
        </w:rPr>
        <w:t>’</w:t>
      </w:r>
      <w:r w:rsidRPr="00070A82">
        <w:rPr>
          <w:rStyle w:val="StyleUnderline"/>
          <w:rFonts w:ascii="Cambria" w:hAnsi="Cambria" w:cstheme="majorHAnsi"/>
        </w:rPr>
        <w:t xml:space="preserve">s record of </w:t>
      </w:r>
      <w:r w:rsidRPr="00070A82">
        <w:rPr>
          <w:rStyle w:val="Emphasis"/>
          <w:rFonts w:ascii="Cambria" w:hAnsi="Cambria" w:cstheme="majorHAnsi"/>
        </w:rPr>
        <w:t>military intensification</w:t>
      </w:r>
      <w:r w:rsidRPr="00070A82">
        <w:rPr>
          <w:rStyle w:val="StyleUnderline"/>
          <w:rFonts w:ascii="Cambria" w:hAnsi="Cambria" w:cstheme="majorHAnsi"/>
        </w:rPr>
        <w:t xml:space="preserve"> in </w:t>
      </w:r>
      <w:r w:rsidRPr="00070A82">
        <w:rPr>
          <w:rStyle w:val="StyleUnderline"/>
          <w:rFonts w:ascii="Cambria" w:hAnsi="Cambria" w:cstheme="majorHAnsi"/>
          <w:highlight w:val="cyan"/>
        </w:rPr>
        <w:t>the South China Sea</w:t>
      </w:r>
      <w:r w:rsidRPr="00070A82">
        <w:rPr>
          <w:rStyle w:val="StyleUnderline"/>
          <w:rFonts w:ascii="Cambria" w:hAnsi="Cambria" w:cstheme="majorHAnsi"/>
        </w:rPr>
        <w:t xml:space="preserve"> is well established</w:t>
      </w:r>
      <w:r w:rsidRPr="00070A82">
        <w:rPr>
          <w:rFonts w:ascii="Cambria" w:hAnsi="Cambria" w:cstheme="majorHAnsi"/>
          <w:sz w:val="16"/>
        </w:rPr>
        <w:t xml:space="preserve">, even if the reports of a military base in Vanuatu prove unfounded. </w:t>
      </w:r>
      <w:r w:rsidRPr="00070A82">
        <w:rPr>
          <w:rStyle w:val="StyleUnderline"/>
          <w:rFonts w:ascii="Cambria" w:hAnsi="Cambria" w:cstheme="majorHAnsi"/>
        </w:rPr>
        <w:t xml:space="preserve">The economic significance of the contested waterways, which </w:t>
      </w:r>
      <w:r w:rsidRPr="00070A82">
        <w:rPr>
          <w:rStyle w:val="StyleUnderline"/>
          <w:rFonts w:ascii="Cambria" w:hAnsi="Cambria" w:cstheme="majorHAnsi"/>
          <w:highlight w:val="cyan"/>
        </w:rPr>
        <w:t xml:space="preserve">have </w:t>
      </w:r>
      <w:r w:rsidRPr="00070A82">
        <w:rPr>
          <w:rStyle w:val="StyleUnderline"/>
          <w:rFonts w:ascii="Cambria" w:hAnsi="Cambria" w:cstheme="majorHAnsi"/>
        </w:rPr>
        <w:t xml:space="preserve">roughly </w:t>
      </w:r>
      <w:r w:rsidRPr="00070A82">
        <w:rPr>
          <w:rStyle w:val="StyleUnderline"/>
          <w:rFonts w:ascii="Cambria" w:hAnsi="Cambria" w:cstheme="majorHAnsi"/>
          <w:highlight w:val="cyan"/>
        </w:rPr>
        <w:t xml:space="preserve">a </w:t>
      </w:r>
      <w:r w:rsidRPr="00070A82">
        <w:rPr>
          <w:rStyle w:val="Emphasis"/>
          <w:rFonts w:ascii="Cambria" w:hAnsi="Cambria"/>
          <w:highlight w:val="cyan"/>
        </w:rPr>
        <w:t>third of global trade</w:t>
      </w:r>
      <w:r w:rsidRPr="00070A82">
        <w:rPr>
          <w:rStyle w:val="StyleUnderline"/>
          <w:rFonts w:ascii="Cambria" w:hAnsi="Cambria" w:cstheme="majorHAnsi"/>
        </w:rPr>
        <w:t xml:space="preserve"> pass through them each year, </w:t>
      </w:r>
      <w:r w:rsidRPr="00070A82">
        <w:rPr>
          <w:rStyle w:val="StyleUnderline"/>
          <w:rFonts w:ascii="Cambria" w:hAnsi="Cambria" w:cstheme="majorHAnsi"/>
          <w:highlight w:val="cyan"/>
        </w:rPr>
        <w:t xml:space="preserve">has proven </w:t>
      </w:r>
      <w:r w:rsidRPr="00070A82">
        <w:rPr>
          <w:rStyle w:val="Emphasis"/>
          <w:rFonts w:ascii="Cambria" w:hAnsi="Cambria" w:cstheme="majorHAnsi"/>
          <w:highlight w:val="cyan"/>
        </w:rPr>
        <w:t>irresistible</w:t>
      </w:r>
      <w:r w:rsidRPr="00070A82">
        <w:rPr>
          <w:rStyle w:val="StyleUnderline"/>
          <w:rFonts w:ascii="Cambria" w:hAnsi="Cambria" w:cstheme="majorHAnsi"/>
          <w:highlight w:val="cyan"/>
        </w:rPr>
        <w:t xml:space="preserve"> to China</w:t>
      </w:r>
      <w:r w:rsidRPr="00070A82">
        <w:rPr>
          <w:rStyle w:val="StyleUnderline"/>
          <w:rFonts w:ascii="Cambria" w:hAnsi="Cambria" w:cstheme="majorHAnsi"/>
        </w:rPr>
        <w:t xml:space="preserve"> despite </w:t>
      </w:r>
      <w:r w:rsidRPr="00070A82">
        <w:rPr>
          <w:rStyle w:val="Emphasis"/>
          <w:rFonts w:ascii="Cambria" w:hAnsi="Cambria"/>
        </w:rPr>
        <w:t>diplomatic pushback</w:t>
      </w:r>
      <w:r w:rsidRPr="00070A82">
        <w:rPr>
          <w:rStyle w:val="StyleUnderline"/>
          <w:rFonts w:ascii="Cambria" w:hAnsi="Cambria" w:cstheme="majorHAnsi"/>
        </w:rPr>
        <w:t xml:space="preserve"> </w:t>
      </w:r>
      <w:r w:rsidRPr="00070A82">
        <w:rPr>
          <w:rFonts w:ascii="Cambria" w:hAnsi="Cambria" w:cstheme="majorHAnsi"/>
          <w:sz w:val="16"/>
        </w:rPr>
        <w:t>and a 2016 ruling by an international court sitting at The Hague in 2016.</w:t>
      </w:r>
    </w:p>
    <w:p w:rsidR="00AA1615" w:rsidRPr="00070A82" w:rsidRDefault="00AA1615" w:rsidP="00AA1615">
      <w:pPr>
        <w:rPr>
          <w:rStyle w:val="Emphasis"/>
          <w:rFonts w:ascii="Cambria" w:hAnsi="Cambria" w:cstheme="majorHAnsi"/>
        </w:rPr>
      </w:pPr>
      <w:r w:rsidRPr="00070A82">
        <w:rPr>
          <w:rFonts w:ascii="Cambria" w:hAnsi="Cambria" w:cstheme="majorHAnsi"/>
          <w:sz w:val="16"/>
        </w:rPr>
        <w:t xml:space="preserve">To date, </w:t>
      </w:r>
      <w:r w:rsidRPr="00070A82">
        <w:rPr>
          <w:rStyle w:val="StyleUnderline"/>
          <w:rFonts w:ascii="Cambria" w:hAnsi="Cambria" w:cstheme="majorHAnsi"/>
        </w:rPr>
        <w:t xml:space="preserve">the evidence suggests China is prepared to use </w:t>
      </w:r>
      <w:r w:rsidRPr="00070A82">
        <w:rPr>
          <w:rStyle w:val="Emphasis"/>
          <w:rFonts w:ascii="Cambria" w:hAnsi="Cambria" w:cstheme="majorHAnsi"/>
        </w:rPr>
        <w:t>all the military means at its disposal</w:t>
      </w:r>
      <w:r w:rsidRPr="00070A82">
        <w:rPr>
          <w:rStyle w:val="StyleUnderline"/>
          <w:rFonts w:ascii="Cambria" w:hAnsi="Cambria" w:cstheme="majorHAnsi"/>
        </w:rPr>
        <w:t xml:space="preserve"> to dissuade coastal states like the Philippines and Vietnam from contesting the Chinese claim to the area.</w:t>
      </w:r>
      <w:r w:rsidRPr="00070A82">
        <w:rPr>
          <w:rFonts w:ascii="Cambria" w:hAnsi="Cambria" w:cstheme="majorHAnsi"/>
          <w:sz w:val="16"/>
        </w:rPr>
        <w:t xml:space="preserve"> To name just one example, last year China publicly warned Vietnam to stop gas drilling in the China-claimed area or it would attack the bases and stop the drilling by force. Vietnam duly acquiesced. </w:t>
      </w:r>
      <w:r w:rsidRPr="00070A82">
        <w:rPr>
          <w:rStyle w:val="StyleUnderline"/>
          <w:rFonts w:ascii="Cambria" w:hAnsi="Cambria" w:cstheme="majorHAnsi"/>
        </w:rPr>
        <w:t xml:space="preserve">These threats contribute to one of the </w:t>
      </w:r>
      <w:r w:rsidRPr="00070A82">
        <w:rPr>
          <w:rStyle w:val="Emphasis"/>
          <w:rFonts w:ascii="Cambria" w:hAnsi="Cambria" w:cstheme="majorHAnsi"/>
        </w:rPr>
        <w:t>tensest theatres of international relations in the world.</w:t>
      </w:r>
    </w:p>
    <w:p w:rsidR="00AA1615" w:rsidRPr="00070A82" w:rsidRDefault="00AA1615" w:rsidP="00AA1615">
      <w:pPr>
        <w:rPr>
          <w:rStyle w:val="Emphasis"/>
          <w:rFonts w:ascii="Cambria" w:hAnsi="Cambria" w:cstheme="majorHAnsi"/>
        </w:rPr>
      </w:pPr>
      <w:r w:rsidRPr="00070A82">
        <w:rPr>
          <w:rStyle w:val="StyleUnderline"/>
          <w:rFonts w:ascii="Cambria" w:hAnsi="Cambria" w:cstheme="majorHAnsi"/>
        </w:rPr>
        <w:t xml:space="preserve">Against a </w:t>
      </w:r>
      <w:r w:rsidRPr="00070A82">
        <w:rPr>
          <w:rStyle w:val="Emphasis"/>
          <w:rFonts w:ascii="Cambria" w:hAnsi="Cambria" w:cstheme="majorHAnsi"/>
        </w:rPr>
        <w:t>backdrop of instability</w:t>
      </w:r>
      <w:r w:rsidRPr="00070A82">
        <w:rPr>
          <w:rFonts w:ascii="Cambria" w:hAnsi="Cambria" w:cstheme="majorHAnsi"/>
          <w:sz w:val="16"/>
        </w:rPr>
        <w:t xml:space="preserve">, </w:t>
      </w:r>
      <w:r w:rsidRPr="00070A82">
        <w:rPr>
          <w:rStyle w:val="StyleUnderline"/>
          <w:rFonts w:ascii="Cambria" w:hAnsi="Cambria" w:cstheme="majorHAnsi"/>
          <w:highlight w:val="cyan"/>
        </w:rPr>
        <w:t xml:space="preserve">the use of </w:t>
      </w:r>
      <w:r w:rsidRPr="00070A82">
        <w:rPr>
          <w:rStyle w:val="Emphasis"/>
          <w:rFonts w:ascii="Cambria" w:hAnsi="Cambria" w:cstheme="majorHAnsi"/>
          <w:highlight w:val="cyan"/>
        </w:rPr>
        <w:t>drones</w:t>
      </w:r>
      <w:r w:rsidRPr="00070A82">
        <w:rPr>
          <w:rStyle w:val="StyleUnderline"/>
          <w:rFonts w:ascii="Cambria" w:hAnsi="Cambria" w:cstheme="majorHAnsi"/>
          <w:highlight w:val="cyan"/>
        </w:rPr>
        <w:t xml:space="preserve"> threatens to </w:t>
      </w:r>
      <w:r w:rsidRPr="00070A82">
        <w:rPr>
          <w:rStyle w:val="Emphasis"/>
          <w:rFonts w:ascii="Cambria" w:hAnsi="Cambria" w:cstheme="majorHAnsi"/>
          <w:highlight w:val="cyan"/>
        </w:rPr>
        <w:t>aggravate geopolitical relations that are already fragile</w:t>
      </w:r>
      <w:r w:rsidRPr="00070A82">
        <w:rPr>
          <w:rFonts w:ascii="Cambria" w:hAnsi="Cambria" w:cstheme="majorHAnsi"/>
          <w:sz w:val="16"/>
        </w:rPr>
        <w:t xml:space="preserve">. </w:t>
      </w:r>
      <w:r w:rsidRPr="00070A82">
        <w:rPr>
          <w:rStyle w:val="StyleUnderline"/>
          <w:rFonts w:ascii="Cambria" w:hAnsi="Cambria" w:cstheme="majorHAnsi"/>
        </w:rPr>
        <w:t xml:space="preserve">The military advantages offered by artificially intelligent vehicles mean their </w:t>
      </w:r>
      <w:r w:rsidRPr="00070A82">
        <w:rPr>
          <w:rStyle w:val="Emphasis"/>
          <w:rFonts w:ascii="Cambria" w:hAnsi="Cambria"/>
        </w:rPr>
        <w:t>growing presence</w:t>
      </w:r>
      <w:r w:rsidRPr="00070A82">
        <w:rPr>
          <w:rStyle w:val="StyleUnderline"/>
          <w:rFonts w:ascii="Cambria" w:hAnsi="Cambria" w:cstheme="majorHAnsi"/>
        </w:rPr>
        <w:t xml:space="preserve"> in contested areas is </w:t>
      </w:r>
      <w:r w:rsidRPr="00070A82">
        <w:rPr>
          <w:rStyle w:val="Emphasis"/>
          <w:rFonts w:ascii="Cambria" w:hAnsi="Cambria"/>
        </w:rPr>
        <w:t>inevitable</w:t>
      </w:r>
      <w:r w:rsidRPr="00070A82">
        <w:rPr>
          <w:rFonts w:ascii="Cambria" w:hAnsi="Cambria" w:cstheme="majorHAnsi"/>
          <w:sz w:val="16"/>
        </w:rPr>
        <w:t xml:space="preserve">. However, </w:t>
      </w:r>
      <w:r w:rsidRPr="00070A82">
        <w:rPr>
          <w:rStyle w:val="StyleUnderline"/>
          <w:rFonts w:ascii="Cambria" w:hAnsi="Cambria" w:cstheme="majorHAnsi"/>
        </w:rPr>
        <w:t xml:space="preserve">the deployment of </w:t>
      </w:r>
      <w:r w:rsidRPr="00070A82">
        <w:rPr>
          <w:rStyle w:val="Emphasis"/>
          <w:rFonts w:ascii="Cambria" w:hAnsi="Cambria"/>
          <w:highlight w:val="cyan"/>
        </w:rPr>
        <w:t>sophisticated drones</w:t>
      </w:r>
      <w:r w:rsidRPr="00070A82">
        <w:rPr>
          <w:rStyle w:val="StyleUnderline"/>
          <w:rFonts w:ascii="Cambria" w:hAnsi="Cambria" w:cstheme="majorHAnsi"/>
          <w:highlight w:val="cyan"/>
        </w:rPr>
        <w:t xml:space="preserve"> is</w:t>
      </w:r>
      <w:r w:rsidRPr="00070A82">
        <w:rPr>
          <w:rStyle w:val="StyleUnderline"/>
          <w:rFonts w:ascii="Cambria" w:hAnsi="Cambria" w:cstheme="majorHAnsi"/>
        </w:rPr>
        <w:t xml:space="preserve"> likely to be </w:t>
      </w:r>
      <w:r w:rsidRPr="00070A82">
        <w:rPr>
          <w:rStyle w:val="StyleUnderline"/>
          <w:rFonts w:ascii="Cambria" w:hAnsi="Cambria" w:cstheme="majorHAnsi"/>
          <w:highlight w:val="cyan"/>
        </w:rPr>
        <w:t xml:space="preserve">perceived as </w:t>
      </w:r>
      <w:r w:rsidRPr="00070A82">
        <w:rPr>
          <w:rStyle w:val="Emphasis"/>
          <w:rFonts w:ascii="Cambria" w:hAnsi="Cambria" w:cstheme="majorHAnsi"/>
          <w:highlight w:val="cyan"/>
        </w:rPr>
        <w:t>more threatening</w:t>
      </w:r>
      <w:r w:rsidRPr="00070A82">
        <w:rPr>
          <w:rStyle w:val="Emphasis"/>
          <w:rFonts w:ascii="Cambria" w:hAnsi="Cambria" w:cstheme="majorHAnsi"/>
        </w:rPr>
        <w:t xml:space="preserve"> than the deployment of manned vehicles by other states for two reasons</w:t>
      </w:r>
      <w:r w:rsidRPr="00070A82">
        <w:rPr>
          <w:rFonts w:ascii="Cambria" w:hAnsi="Cambria" w:cstheme="majorHAnsi"/>
          <w:sz w:val="16"/>
        </w:rPr>
        <w:t xml:space="preserve">. First, </w:t>
      </w:r>
      <w:r w:rsidRPr="00070A82">
        <w:rPr>
          <w:rStyle w:val="StyleUnderline"/>
          <w:rFonts w:ascii="Cambria" w:hAnsi="Cambria"/>
        </w:rPr>
        <w:t xml:space="preserve">the use of maritime drones is perceived to put less at risk for the deploying state, meaning </w:t>
      </w:r>
      <w:r w:rsidRPr="00070A82">
        <w:rPr>
          <w:rStyle w:val="StyleUnderline"/>
          <w:rFonts w:ascii="Cambria" w:hAnsi="Cambria"/>
          <w:highlight w:val="cyan"/>
        </w:rPr>
        <w:t xml:space="preserve">that state is seen as </w:t>
      </w:r>
      <w:r w:rsidRPr="00070A82">
        <w:rPr>
          <w:rStyle w:val="Emphasis"/>
          <w:rFonts w:ascii="Cambria" w:hAnsi="Cambria"/>
          <w:highlight w:val="cyan"/>
        </w:rPr>
        <w:t>more likely</w:t>
      </w:r>
      <w:r w:rsidRPr="00070A82">
        <w:rPr>
          <w:rStyle w:val="StyleUnderline"/>
          <w:rFonts w:ascii="Cambria" w:hAnsi="Cambria"/>
          <w:highlight w:val="cyan"/>
        </w:rPr>
        <w:t xml:space="preserve"> to engage in</w:t>
      </w:r>
      <w:r w:rsidRPr="00070A82">
        <w:rPr>
          <w:rStyle w:val="StyleUnderline"/>
          <w:rFonts w:ascii="Cambria" w:hAnsi="Cambria"/>
        </w:rPr>
        <w:t xml:space="preserve"> more </w:t>
      </w:r>
      <w:r w:rsidRPr="00070A82">
        <w:rPr>
          <w:rStyle w:val="Emphasis"/>
          <w:rFonts w:ascii="Cambria" w:hAnsi="Cambria"/>
          <w:highlight w:val="cyan"/>
        </w:rPr>
        <w:t>aggressive behaviour</w:t>
      </w:r>
      <w:r w:rsidRPr="00070A82">
        <w:rPr>
          <w:rFonts w:ascii="Cambria" w:hAnsi="Cambria" w:cstheme="majorHAnsi"/>
          <w:sz w:val="16"/>
        </w:rPr>
        <w:t xml:space="preserve">. Second, </w:t>
      </w:r>
      <w:r w:rsidRPr="00070A82">
        <w:rPr>
          <w:rStyle w:val="StyleUnderline"/>
          <w:rFonts w:ascii="Cambria" w:hAnsi="Cambria"/>
        </w:rPr>
        <w:t xml:space="preserve">autonomous </w:t>
      </w:r>
      <w:r w:rsidRPr="00070A82">
        <w:rPr>
          <w:rStyle w:val="StyleUnderline"/>
          <w:rFonts w:ascii="Cambria" w:hAnsi="Cambria"/>
          <w:highlight w:val="cyan"/>
        </w:rPr>
        <w:t>vehicles boast</w:t>
      </w:r>
      <w:r w:rsidRPr="00070A82">
        <w:rPr>
          <w:rStyle w:val="StyleUnderline"/>
          <w:rFonts w:ascii="Cambria" w:hAnsi="Cambria"/>
        </w:rPr>
        <w:t xml:space="preserve"> </w:t>
      </w:r>
      <w:r w:rsidRPr="00070A82">
        <w:rPr>
          <w:rStyle w:val="Emphasis"/>
          <w:rFonts w:ascii="Cambria" w:hAnsi="Cambria"/>
        </w:rPr>
        <w:t xml:space="preserve">significantly greater </w:t>
      </w:r>
      <w:r w:rsidRPr="00070A82">
        <w:rPr>
          <w:rStyle w:val="Emphasis"/>
          <w:rFonts w:ascii="Cambria" w:hAnsi="Cambria"/>
          <w:highlight w:val="cyan"/>
        </w:rPr>
        <w:t>stealth capabilities</w:t>
      </w:r>
      <w:r w:rsidRPr="00070A82">
        <w:rPr>
          <w:rStyle w:val="StyleUnderline"/>
          <w:rFonts w:ascii="Cambria" w:hAnsi="Cambria"/>
        </w:rPr>
        <w:t xml:space="preserve"> than manned vehicles, meaning coastal </w:t>
      </w:r>
      <w:r w:rsidRPr="00070A82">
        <w:rPr>
          <w:rStyle w:val="StyleUnderline"/>
          <w:rFonts w:ascii="Cambria" w:hAnsi="Cambria"/>
          <w:highlight w:val="cyan"/>
        </w:rPr>
        <w:t xml:space="preserve">states are much </w:t>
      </w:r>
      <w:r w:rsidRPr="00070A82">
        <w:rPr>
          <w:rStyle w:val="Emphasis"/>
          <w:rFonts w:ascii="Cambria" w:hAnsi="Cambria"/>
          <w:highlight w:val="cyan"/>
        </w:rPr>
        <w:t>less able to track their movement</w:t>
      </w:r>
      <w:r w:rsidRPr="00070A82">
        <w:rPr>
          <w:rStyle w:val="StyleUnderline"/>
          <w:rFonts w:ascii="Cambria" w:hAnsi="Cambria"/>
        </w:rPr>
        <w:t xml:space="preserve"> compared with </w:t>
      </w:r>
      <w:r w:rsidRPr="00070A82">
        <w:rPr>
          <w:rStyle w:val="Emphasis"/>
          <w:rFonts w:ascii="Cambria" w:hAnsi="Cambria"/>
        </w:rPr>
        <w:t>manned vehicles</w:t>
      </w:r>
      <w:r w:rsidRPr="00070A82">
        <w:rPr>
          <w:rStyle w:val="StyleUnderline"/>
          <w:rFonts w:ascii="Cambria" w:hAnsi="Cambria"/>
        </w:rPr>
        <w:t xml:space="preserve"> or even </w:t>
      </w:r>
      <w:r w:rsidRPr="00070A82">
        <w:rPr>
          <w:rStyle w:val="Emphasis"/>
          <w:rFonts w:ascii="Cambria" w:hAnsi="Cambria"/>
        </w:rPr>
        <w:t>satellites</w:t>
      </w:r>
      <w:r w:rsidRPr="00070A82">
        <w:rPr>
          <w:rStyle w:val="StyleUnderline"/>
          <w:rFonts w:ascii="Cambria" w:hAnsi="Cambria"/>
        </w:rPr>
        <w:t>.</w:t>
      </w:r>
      <w:r w:rsidRPr="00070A82">
        <w:rPr>
          <w:rFonts w:ascii="Cambria" w:hAnsi="Cambria" w:cstheme="majorHAnsi"/>
          <w:sz w:val="16"/>
        </w:rPr>
        <w:t xml:space="preserve"> </w:t>
      </w:r>
      <w:r w:rsidRPr="00070A82">
        <w:rPr>
          <w:rStyle w:val="Emphasis"/>
          <w:rFonts w:ascii="Cambria" w:hAnsi="Cambria" w:cstheme="majorHAnsi"/>
        </w:rPr>
        <w:t>The very threat of drones consequently poses risks to the stability of international relations.</w:t>
      </w:r>
    </w:p>
    <w:p w:rsidR="00AA1615" w:rsidRPr="00070A82" w:rsidRDefault="00AA1615" w:rsidP="00AA1615">
      <w:pPr>
        <w:rPr>
          <w:rFonts w:ascii="Cambria" w:hAnsi="Cambria" w:cstheme="majorHAnsi"/>
          <w:sz w:val="16"/>
        </w:rPr>
      </w:pPr>
      <w:r w:rsidRPr="00070A82">
        <w:rPr>
          <w:rStyle w:val="StyleUnderline"/>
          <w:rFonts w:ascii="Cambria" w:hAnsi="Cambria" w:cstheme="majorHAnsi"/>
        </w:rPr>
        <w:t xml:space="preserve">The </w:t>
      </w:r>
      <w:r w:rsidRPr="00070A82">
        <w:rPr>
          <w:rStyle w:val="StyleUnderline"/>
          <w:rFonts w:ascii="Cambria" w:hAnsi="Cambria" w:cstheme="majorHAnsi"/>
          <w:highlight w:val="cyan"/>
        </w:rPr>
        <w:t>concerns</w:t>
      </w:r>
      <w:r w:rsidRPr="00070A82">
        <w:rPr>
          <w:rStyle w:val="StyleUnderline"/>
          <w:rFonts w:ascii="Cambria" w:hAnsi="Cambria" w:cstheme="majorHAnsi"/>
        </w:rPr>
        <w:t xml:space="preserve"> around the deployment and use of artificially intelligent drones </w:t>
      </w:r>
      <w:r w:rsidRPr="00070A82">
        <w:rPr>
          <w:rStyle w:val="StyleUnderline"/>
          <w:rFonts w:ascii="Cambria" w:hAnsi="Cambria" w:cstheme="majorHAnsi"/>
          <w:highlight w:val="cyan"/>
        </w:rPr>
        <w:t xml:space="preserve">are compounded by a lack of </w:t>
      </w:r>
      <w:r w:rsidRPr="00070A82">
        <w:rPr>
          <w:rStyle w:val="Emphasis"/>
          <w:rFonts w:ascii="Cambria" w:hAnsi="Cambria" w:cstheme="majorHAnsi"/>
          <w:highlight w:val="cyan"/>
        </w:rPr>
        <w:t>any feasible recourse to i</w:t>
      </w:r>
      <w:r w:rsidRPr="00070A82">
        <w:rPr>
          <w:rStyle w:val="Emphasis"/>
          <w:rFonts w:ascii="Cambria" w:hAnsi="Cambria" w:cstheme="majorHAnsi"/>
        </w:rPr>
        <w:t xml:space="preserve">nternational </w:t>
      </w:r>
      <w:r w:rsidRPr="00070A82">
        <w:rPr>
          <w:rStyle w:val="Emphasis"/>
          <w:rFonts w:ascii="Cambria" w:hAnsi="Cambria" w:cstheme="majorHAnsi"/>
          <w:highlight w:val="cyan"/>
        </w:rPr>
        <w:t>law</w:t>
      </w:r>
      <w:r w:rsidRPr="00070A82">
        <w:rPr>
          <w:rFonts w:ascii="Cambria" w:hAnsi="Cambria" w:cstheme="majorHAnsi"/>
          <w:sz w:val="16"/>
        </w:rPr>
        <w:t xml:space="preserve">. </w:t>
      </w:r>
      <w:r w:rsidRPr="00070A82">
        <w:rPr>
          <w:rStyle w:val="StyleUnderline"/>
          <w:rFonts w:ascii="Cambria" w:hAnsi="Cambria" w:cstheme="majorHAnsi"/>
        </w:rPr>
        <w:t>Technological developments often outpace the efforts of courts to regulate them,</w:t>
      </w:r>
      <w:r w:rsidRPr="00070A82">
        <w:rPr>
          <w:rFonts w:ascii="Cambria" w:hAnsi="Cambria" w:cstheme="majorHAnsi"/>
          <w:sz w:val="16"/>
        </w:rPr>
        <w:t xml:space="preserve"> and this is especially pronounced for artificially intelligent military drones given the rate of scientific advance.</w:t>
      </w:r>
    </w:p>
    <w:p w:rsidR="00AA1615" w:rsidRPr="00070A82" w:rsidRDefault="00AA1615" w:rsidP="00AA1615">
      <w:pPr>
        <w:rPr>
          <w:rStyle w:val="Emphasis"/>
          <w:rFonts w:ascii="Cambria" w:hAnsi="Cambria" w:cstheme="majorHAnsi"/>
        </w:rPr>
      </w:pPr>
      <w:r w:rsidRPr="00070A82">
        <w:rPr>
          <w:rFonts w:ascii="Cambria" w:hAnsi="Cambria" w:cstheme="majorHAnsi"/>
          <w:sz w:val="16"/>
        </w:rPr>
        <w:t xml:space="preserve">In the case of autonomous vehicles in the South China Sea, it seems likely that the Law of the Sea will not have any application at all. The Law of the Sea, the body of international law that nominally governs all maritime vehicles, explicitly references manned vehicle, precluding unmanned drones. </w:t>
      </w:r>
      <w:r w:rsidRPr="00070A82">
        <w:rPr>
          <w:rStyle w:val="StyleUnderline"/>
          <w:rFonts w:ascii="Cambria" w:hAnsi="Cambria" w:cstheme="majorHAnsi"/>
        </w:rPr>
        <w:t xml:space="preserve">Progress from the United Nations in even discussing artificially intelligent drones has been </w:t>
      </w:r>
      <w:r w:rsidRPr="00070A82">
        <w:rPr>
          <w:rStyle w:val="Emphasis"/>
          <w:rFonts w:ascii="Cambria" w:hAnsi="Cambria" w:cstheme="majorHAnsi"/>
        </w:rPr>
        <w:t>glacial</w:t>
      </w:r>
      <w:r w:rsidRPr="00070A82">
        <w:rPr>
          <w:rFonts w:ascii="Cambria" w:hAnsi="Cambria" w:cstheme="majorHAnsi"/>
          <w:sz w:val="16"/>
        </w:rPr>
        <w:t xml:space="preserve">. In those circumstances, </w:t>
      </w:r>
      <w:r w:rsidRPr="00070A82">
        <w:rPr>
          <w:rStyle w:val="StyleUnderline"/>
          <w:rFonts w:ascii="Cambria" w:hAnsi="Cambria" w:cstheme="majorHAnsi"/>
        </w:rPr>
        <w:t xml:space="preserve">very little threatens to slow the momentum of artificial intelligence as a force in international relations with </w:t>
      </w:r>
      <w:r w:rsidRPr="00070A82">
        <w:rPr>
          <w:rStyle w:val="Emphasis"/>
          <w:rFonts w:ascii="Cambria" w:hAnsi="Cambria" w:cstheme="majorHAnsi"/>
        </w:rPr>
        <w:t>China at the head.</w:t>
      </w:r>
    </w:p>
    <w:p w:rsidR="00AA1615" w:rsidRPr="00070A82" w:rsidRDefault="00AA1615" w:rsidP="00AA1615">
      <w:pPr>
        <w:rPr>
          <w:rFonts w:ascii="Cambria" w:hAnsi="Cambria" w:cstheme="majorHAnsi"/>
          <w:sz w:val="16"/>
        </w:rPr>
      </w:pPr>
      <w:r w:rsidRPr="00070A82">
        <w:rPr>
          <w:rFonts w:ascii="Cambria" w:hAnsi="Cambria" w:cstheme="majorHAnsi"/>
          <w:sz w:val="16"/>
        </w:rPr>
        <w:t xml:space="preserve">In late 2017, former Google CEO Eric </w:t>
      </w:r>
      <w:r w:rsidRPr="00070A82">
        <w:rPr>
          <w:rFonts w:ascii="Cambria" w:hAnsi="Cambria"/>
          <w:sz w:val="16"/>
        </w:rPr>
        <w:t>Schmidt warned that China threatened to overtake the United States in the race for artificial intelligence supremacy.</w:t>
      </w:r>
      <w:r w:rsidRPr="00070A82">
        <w:rPr>
          <w:rFonts w:ascii="Cambria" w:hAnsi="Cambria" w:cstheme="majorHAnsi"/>
          <w:sz w:val="16"/>
        </w:rPr>
        <w:t xml:space="preserve"> He exhorted, </w:t>
      </w:r>
      <w:r w:rsidR="00855095">
        <w:rPr>
          <w:rFonts w:ascii="Cambria" w:hAnsi="Cambria" w:cstheme="majorHAnsi"/>
          <w:sz w:val="16"/>
        </w:rPr>
        <w:t>“</w:t>
      </w:r>
      <w:r w:rsidRPr="00070A82">
        <w:rPr>
          <w:rStyle w:val="StyleUnderline"/>
          <w:rFonts w:ascii="Cambria" w:hAnsi="Cambria" w:cstheme="majorHAnsi"/>
        </w:rPr>
        <w:t xml:space="preserve">they are going to use this technology for both </w:t>
      </w:r>
      <w:r w:rsidRPr="00070A82">
        <w:rPr>
          <w:rStyle w:val="Emphasis"/>
          <w:rFonts w:ascii="Cambria" w:hAnsi="Cambria" w:cstheme="majorHAnsi"/>
        </w:rPr>
        <w:t>commercial</w:t>
      </w:r>
      <w:r w:rsidRPr="00070A82">
        <w:rPr>
          <w:rStyle w:val="StyleUnderline"/>
          <w:rFonts w:ascii="Cambria" w:hAnsi="Cambria" w:cstheme="majorHAnsi"/>
        </w:rPr>
        <w:t xml:space="preserve"> and </w:t>
      </w:r>
      <w:r w:rsidRPr="00070A82">
        <w:rPr>
          <w:rStyle w:val="Emphasis"/>
          <w:rFonts w:ascii="Cambria" w:hAnsi="Cambria" w:cstheme="majorHAnsi"/>
        </w:rPr>
        <w:t>military objectives</w:t>
      </w:r>
      <w:r w:rsidRPr="00070A82">
        <w:rPr>
          <w:rStyle w:val="StyleUnderline"/>
          <w:rFonts w:ascii="Cambria" w:hAnsi="Cambria" w:cstheme="majorHAnsi"/>
        </w:rPr>
        <w:t xml:space="preserve">, with </w:t>
      </w:r>
      <w:r w:rsidRPr="00070A82">
        <w:rPr>
          <w:rStyle w:val="Emphasis"/>
          <w:rFonts w:ascii="Cambria" w:hAnsi="Cambria" w:cstheme="majorHAnsi"/>
        </w:rPr>
        <w:t>all sorts of implications</w:t>
      </w:r>
      <w:r w:rsidRPr="00070A82">
        <w:rPr>
          <w:rFonts w:ascii="Cambria" w:hAnsi="Cambria" w:cstheme="majorHAnsi"/>
          <w:sz w:val="16"/>
        </w:rPr>
        <w:t>.</w:t>
      </w:r>
      <w:r w:rsidR="00855095">
        <w:rPr>
          <w:rFonts w:ascii="Cambria" w:hAnsi="Cambria" w:cstheme="majorHAnsi"/>
          <w:sz w:val="16"/>
        </w:rPr>
        <w:t>”</w:t>
      </w:r>
      <w:r w:rsidRPr="00070A82">
        <w:rPr>
          <w:rFonts w:ascii="Cambria" w:hAnsi="Cambria" w:cstheme="majorHAnsi"/>
          <w:sz w:val="16"/>
        </w:rPr>
        <w:t xml:space="preserve"> </w:t>
      </w:r>
      <w:r w:rsidR="00855095">
        <w:rPr>
          <w:rFonts w:ascii="Cambria" w:hAnsi="Cambria" w:cstheme="majorHAnsi"/>
          <w:sz w:val="16"/>
        </w:rPr>
        <w:t>“</w:t>
      </w:r>
      <w:r w:rsidRPr="00070A82">
        <w:rPr>
          <w:rStyle w:val="Emphasis"/>
          <w:rFonts w:ascii="Cambria" w:hAnsi="Cambria" w:cstheme="majorHAnsi"/>
        </w:rPr>
        <w:t>Trust me</w:t>
      </w:r>
      <w:r w:rsidRPr="00070A82">
        <w:rPr>
          <w:rFonts w:ascii="Cambria" w:hAnsi="Cambria" w:cstheme="majorHAnsi"/>
          <w:sz w:val="16"/>
        </w:rPr>
        <w:t>,</w:t>
      </w:r>
      <w:r w:rsidR="00855095">
        <w:rPr>
          <w:rFonts w:ascii="Cambria" w:hAnsi="Cambria" w:cstheme="majorHAnsi"/>
          <w:sz w:val="16"/>
        </w:rPr>
        <w:t>”</w:t>
      </w:r>
      <w:r w:rsidRPr="00070A82">
        <w:rPr>
          <w:rFonts w:ascii="Cambria" w:hAnsi="Cambria" w:cstheme="majorHAnsi"/>
          <w:sz w:val="16"/>
        </w:rPr>
        <w:t xml:space="preserve"> he added. </w:t>
      </w:r>
      <w:r w:rsidR="00855095">
        <w:rPr>
          <w:rFonts w:ascii="Cambria" w:hAnsi="Cambria" w:cstheme="majorHAnsi"/>
          <w:sz w:val="16"/>
        </w:rPr>
        <w:t>“</w:t>
      </w:r>
      <w:r w:rsidRPr="00070A82">
        <w:rPr>
          <w:rStyle w:val="Emphasis"/>
          <w:rFonts w:ascii="Cambria" w:hAnsi="Cambria" w:cstheme="majorHAnsi"/>
        </w:rPr>
        <w:t>These Chinese people are good.</w:t>
      </w:r>
      <w:r w:rsidR="00855095">
        <w:rPr>
          <w:rFonts w:ascii="Cambria" w:hAnsi="Cambria" w:cstheme="majorHAnsi"/>
          <w:sz w:val="16"/>
        </w:rPr>
        <w:t>”</w:t>
      </w:r>
    </w:p>
    <w:p w:rsidR="00AA1615" w:rsidRPr="00070A82" w:rsidRDefault="00AA1615" w:rsidP="00AA1615">
      <w:pPr>
        <w:rPr>
          <w:rStyle w:val="Emphasis"/>
          <w:rFonts w:ascii="Cambria" w:hAnsi="Cambria" w:cstheme="majorHAnsi"/>
        </w:rPr>
      </w:pPr>
      <w:r w:rsidRPr="00070A82">
        <w:rPr>
          <w:rStyle w:val="StyleUnderline"/>
          <w:rFonts w:ascii="Cambria" w:hAnsi="Cambria" w:cstheme="majorHAnsi"/>
        </w:rPr>
        <w:t xml:space="preserve">Schmidt was perhaps </w:t>
      </w:r>
      <w:r w:rsidRPr="00070A82">
        <w:rPr>
          <w:rStyle w:val="Emphasis"/>
          <w:rFonts w:ascii="Cambria" w:hAnsi="Cambria" w:cstheme="majorHAnsi"/>
        </w:rPr>
        <w:t>more correct than he knew</w:t>
      </w:r>
      <w:r w:rsidRPr="00070A82">
        <w:rPr>
          <w:rFonts w:ascii="Cambria" w:hAnsi="Cambria" w:cstheme="majorHAnsi"/>
          <w:b/>
          <w:sz w:val="16"/>
        </w:rPr>
        <w:t xml:space="preserve">. </w:t>
      </w:r>
      <w:r w:rsidRPr="00070A82">
        <w:rPr>
          <w:rStyle w:val="Emphasis"/>
          <w:rFonts w:ascii="Cambria" w:hAnsi="Cambria" w:cstheme="majorHAnsi"/>
          <w:b w:val="0"/>
          <w:highlight w:val="cyan"/>
        </w:rPr>
        <w:t xml:space="preserve">If China </w:t>
      </w:r>
      <w:r w:rsidRPr="00070A82">
        <w:rPr>
          <w:rStyle w:val="Emphasis"/>
          <w:rFonts w:ascii="Cambria" w:hAnsi="Cambria"/>
          <w:highlight w:val="cyan"/>
        </w:rPr>
        <w:t>continues to develop a</w:t>
      </w:r>
      <w:r w:rsidRPr="00070A82">
        <w:rPr>
          <w:rStyle w:val="Emphasis"/>
          <w:rFonts w:ascii="Cambria" w:hAnsi="Cambria"/>
        </w:rPr>
        <w:t xml:space="preserve">rtificial </w:t>
      </w:r>
      <w:r w:rsidRPr="00070A82">
        <w:rPr>
          <w:rStyle w:val="Emphasis"/>
          <w:rFonts w:ascii="Cambria" w:hAnsi="Cambria"/>
          <w:highlight w:val="cyan"/>
        </w:rPr>
        <w:t>i</w:t>
      </w:r>
      <w:r w:rsidRPr="00070A82">
        <w:rPr>
          <w:rStyle w:val="Emphasis"/>
          <w:rFonts w:ascii="Cambria" w:hAnsi="Cambria"/>
        </w:rPr>
        <w:t>ntelligence</w:t>
      </w:r>
      <w:r w:rsidRPr="00070A82">
        <w:rPr>
          <w:rStyle w:val="Emphasis"/>
          <w:rFonts w:ascii="Cambria" w:hAnsi="Cambria" w:cstheme="majorHAnsi"/>
          <w:b w:val="0"/>
        </w:rPr>
        <w:t xml:space="preserve"> expertise at the </w:t>
      </w:r>
      <w:r w:rsidRPr="00070A82">
        <w:rPr>
          <w:rStyle w:val="Emphasis"/>
          <w:rFonts w:ascii="Cambria" w:hAnsi="Cambria"/>
        </w:rPr>
        <w:t>frenetic pace</w:t>
      </w:r>
      <w:r w:rsidRPr="00070A82">
        <w:rPr>
          <w:rStyle w:val="Emphasis"/>
          <w:rFonts w:ascii="Cambria" w:hAnsi="Cambria" w:cstheme="majorHAnsi"/>
          <w:b w:val="0"/>
        </w:rPr>
        <w:t xml:space="preserve"> displayed so far, </w:t>
      </w:r>
      <w:r w:rsidRPr="00070A82">
        <w:rPr>
          <w:rStyle w:val="Emphasis"/>
          <w:rFonts w:ascii="Cambria" w:hAnsi="Cambria" w:cstheme="majorHAnsi"/>
          <w:b w:val="0"/>
          <w:highlight w:val="cyan"/>
        </w:rPr>
        <w:t xml:space="preserve">the implications for </w:t>
      </w:r>
      <w:r w:rsidRPr="00070A82">
        <w:rPr>
          <w:rStyle w:val="Emphasis"/>
          <w:rFonts w:ascii="Cambria" w:hAnsi="Cambria"/>
          <w:highlight w:val="cyan"/>
        </w:rPr>
        <w:t>international</w:t>
      </w:r>
      <w:r w:rsidRPr="00070A82">
        <w:rPr>
          <w:rStyle w:val="Emphasis"/>
          <w:rFonts w:ascii="Cambria" w:hAnsi="Cambria"/>
        </w:rPr>
        <w:t xml:space="preserve"> relations</w:t>
      </w:r>
      <w:r w:rsidRPr="00070A82">
        <w:rPr>
          <w:rStyle w:val="Emphasis"/>
          <w:rFonts w:ascii="Cambria" w:hAnsi="Cambria" w:cstheme="majorHAnsi"/>
          <w:b w:val="0"/>
        </w:rPr>
        <w:t xml:space="preserve"> and </w:t>
      </w:r>
      <w:r w:rsidRPr="00070A82">
        <w:rPr>
          <w:rStyle w:val="Emphasis"/>
          <w:rFonts w:ascii="Cambria" w:hAnsi="Cambria"/>
        </w:rPr>
        <w:t xml:space="preserve">regional </w:t>
      </w:r>
      <w:r w:rsidRPr="00070A82">
        <w:rPr>
          <w:rStyle w:val="Emphasis"/>
          <w:rFonts w:ascii="Cambria" w:hAnsi="Cambria"/>
          <w:highlight w:val="cyan"/>
        </w:rPr>
        <w:t>security</w:t>
      </w:r>
      <w:r w:rsidRPr="00070A82">
        <w:rPr>
          <w:rStyle w:val="Emphasis"/>
          <w:rFonts w:ascii="Cambria" w:hAnsi="Cambria" w:cstheme="majorHAnsi"/>
          <w:b w:val="0"/>
          <w:highlight w:val="cyan"/>
        </w:rPr>
        <w:t xml:space="preserve"> in the </w:t>
      </w:r>
      <w:r w:rsidRPr="00070A82">
        <w:rPr>
          <w:rStyle w:val="Emphasis"/>
          <w:rFonts w:ascii="Cambria" w:hAnsi="Cambria"/>
          <w:highlight w:val="cyan"/>
        </w:rPr>
        <w:t>S</w:t>
      </w:r>
      <w:r w:rsidRPr="00070A82">
        <w:rPr>
          <w:rStyle w:val="Emphasis"/>
          <w:rFonts w:ascii="Cambria" w:hAnsi="Cambria"/>
        </w:rPr>
        <w:t xml:space="preserve">outh </w:t>
      </w:r>
      <w:r w:rsidRPr="00070A82">
        <w:rPr>
          <w:rStyle w:val="Emphasis"/>
          <w:rFonts w:ascii="Cambria" w:hAnsi="Cambria"/>
          <w:highlight w:val="cyan"/>
        </w:rPr>
        <w:t>C</w:t>
      </w:r>
      <w:r w:rsidRPr="00070A82">
        <w:rPr>
          <w:rStyle w:val="Emphasis"/>
          <w:rFonts w:ascii="Cambria" w:hAnsi="Cambria"/>
        </w:rPr>
        <w:t xml:space="preserve">hina </w:t>
      </w:r>
      <w:r w:rsidRPr="00070A82">
        <w:rPr>
          <w:rStyle w:val="Emphasis"/>
          <w:rFonts w:ascii="Cambria" w:hAnsi="Cambria"/>
          <w:highlight w:val="cyan"/>
        </w:rPr>
        <w:t>S</w:t>
      </w:r>
      <w:r w:rsidRPr="00070A82">
        <w:rPr>
          <w:rStyle w:val="Emphasis"/>
          <w:rFonts w:ascii="Cambria" w:hAnsi="Cambria"/>
        </w:rPr>
        <w:t>ea</w:t>
      </w:r>
      <w:r w:rsidRPr="00070A82">
        <w:rPr>
          <w:rStyle w:val="Emphasis"/>
          <w:rFonts w:ascii="Cambria" w:hAnsi="Cambria" w:cstheme="majorHAnsi"/>
          <w:b w:val="0"/>
        </w:rPr>
        <w:t xml:space="preserve"> </w:t>
      </w:r>
      <w:r w:rsidRPr="00070A82">
        <w:rPr>
          <w:rStyle w:val="Emphasis"/>
          <w:rFonts w:ascii="Cambria" w:hAnsi="Cambria" w:cstheme="majorHAnsi"/>
          <w:b w:val="0"/>
          <w:highlight w:val="cyan"/>
        </w:rPr>
        <w:t xml:space="preserve">will be </w:t>
      </w:r>
      <w:r w:rsidRPr="00070A82">
        <w:rPr>
          <w:rStyle w:val="Emphasis"/>
          <w:rFonts w:ascii="Cambria" w:hAnsi="Cambria"/>
          <w:highlight w:val="cyan"/>
        </w:rPr>
        <w:t>severe</w:t>
      </w:r>
      <w:r w:rsidRPr="00070A82">
        <w:rPr>
          <w:rStyle w:val="Emphasis"/>
          <w:rFonts w:ascii="Cambria" w:hAnsi="Cambria" w:cstheme="majorHAnsi"/>
          <w:b w:val="0"/>
          <w:highlight w:val="cyan"/>
        </w:rPr>
        <w:t>.</w:t>
      </w:r>
    </w:p>
    <w:p w:rsidR="00B21AD2" w:rsidRDefault="00B21AD2" w:rsidP="00B21AD2">
      <w:pPr>
        <w:pStyle w:val="Heading3"/>
      </w:pPr>
      <w:r>
        <w:t>Impact — Drones</w:t>
      </w:r>
    </w:p>
    <w:p w:rsidR="00B21AD2" w:rsidRPr="00070A82" w:rsidRDefault="00B21AD2" w:rsidP="00B21AD2">
      <w:pPr>
        <w:pStyle w:val="Heading4"/>
        <w:rPr>
          <w:rFonts w:ascii="Cambria" w:hAnsi="Cambria"/>
        </w:rPr>
      </w:pPr>
      <w:r>
        <w:rPr>
          <w:rFonts w:ascii="Cambria" w:hAnsi="Cambria"/>
        </w:rPr>
        <w:t xml:space="preserve">Drone arms racing will spark a </w:t>
      </w:r>
      <w:r w:rsidRPr="00B21AD2">
        <w:rPr>
          <w:rFonts w:ascii="Cambria" w:hAnsi="Cambria"/>
          <w:u w:val="single"/>
        </w:rPr>
        <w:t>war with China</w:t>
      </w:r>
      <w:r w:rsidR="00D5654F" w:rsidRPr="00D5654F">
        <w:rPr>
          <w:rFonts w:ascii="Cambria" w:hAnsi="Cambria"/>
        </w:rPr>
        <w:t xml:space="preserve"> </w:t>
      </w:r>
      <w:r w:rsidR="00D5654F">
        <w:rPr>
          <w:rFonts w:ascii="Cambria" w:hAnsi="Cambria"/>
        </w:rPr>
        <w:t xml:space="preserve">— </w:t>
      </w:r>
      <w:r w:rsidR="00D5654F" w:rsidRPr="00D5654F">
        <w:rPr>
          <w:rFonts w:ascii="Cambria" w:hAnsi="Cambria"/>
          <w:u w:val="single"/>
        </w:rPr>
        <w:t>overcomes</w:t>
      </w:r>
      <w:r w:rsidR="00D5654F">
        <w:rPr>
          <w:rFonts w:ascii="Cambria" w:hAnsi="Cambria"/>
        </w:rPr>
        <w:t xml:space="preserve"> international checks. </w:t>
      </w:r>
    </w:p>
    <w:p w:rsidR="00B21AD2" w:rsidRPr="00070A82" w:rsidRDefault="00B21AD2" w:rsidP="00B21AD2">
      <w:pPr>
        <w:rPr>
          <w:rFonts w:ascii="Cambria" w:hAnsi="Cambria"/>
          <w:sz w:val="16"/>
        </w:rPr>
      </w:pPr>
      <w:r w:rsidRPr="00070A82">
        <w:rPr>
          <w:rStyle w:val="Style13ptBold"/>
          <w:rFonts w:ascii="Cambria" w:hAnsi="Cambria"/>
        </w:rPr>
        <w:t>Vincent, 19</w:t>
      </w:r>
      <w:r w:rsidRPr="00070A82">
        <w:rPr>
          <w:rStyle w:val="Style13ptBold"/>
          <w:rFonts w:ascii="Cambria" w:hAnsi="Cambria"/>
          <w:sz w:val="16"/>
        </w:rPr>
        <w:t xml:space="preserve"> </w:t>
      </w:r>
      <w:r w:rsidRPr="00070A82">
        <w:rPr>
          <w:rFonts w:ascii="Cambria" w:hAnsi="Cambria"/>
          <w:sz w:val="16"/>
        </w:rPr>
        <w:t xml:space="preserve">— James Vincent; Journalist citing Gregory C. Allen, an adjunct senior fellow at CNAS. (2-7-2019, "China is worried </w:t>
      </w:r>
      <w:r w:rsidRPr="00070A82">
        <w:rPr>
          <w:rStyle w:val="Emphasis"/>
          <w:rFonts w:ascii="Cambria" w:hAnsi="Cambria"/>
        </w:rPr>
        <w:t>an AI arms race could lead to accidental war</w:t>
      </w:r>
      <w:r w:rsidRPr="00070A82">
        <w:rPr>
          <w:rFonts w:ascii="Cambria" w:hAnsi="Cambria"/>
          <w:sz w:val="16"/>
        </w:rPr>
        <w:t xml:space="preserve">," </w:t>
      </w:r>
      <w:r w:rsidRPr="00070A82">
        <w:rPr>
          <w:rFonts w:ascii="Cambria" w:hAnsi="Cambria"/>
          <w:i/>
          <w:sz w:val="16"/>
        </w:rPr>
        <w:t>Verge</w:t>
      </w:r>
      <w:r w:rsidRPr="00070A82">
        <w:rPr>
          <w:rFonts w:ascii="Cambria" w:hAnsi="Cambria"/>
          <w:sz w:val="16"/>
        </w:rPr>
        <w:t>, https://www.theverge.com/2019/2/6/18213476/china-us-ai-arms-race-artificial-intelligence-automated-warfare-military-conflict, //GrRv)</w:t>
      </w:r>
    </w:p>
    <w:p w:rsidR="00B21AD2" w:rsidRPr="00070A82" w:rsidRDefault="00B21AD2" w:rsidP="00B21AD2">
      <w:pPr>
        <w:rPr>
          <w:rFonts w:ascii="Cambria" w:hAnsi="Cambria"/>
          <w:sz w:val="14"/>
        </w:rPr>
      </w:pPr>
      <w:r w:rsidRPr="00070A82">
        <w:rPr>
          <w:rFonts w:ascii="Cambria" w:hAnsi="Cambria"/>
          <w:sz w:val="14"/>
        </w:rPr>
        <w:t xml:space="preserve">Experts and politicians in China are worried that </w:t>
      </w:r>
      <w:r w:rsidRPr="00070A82">
        <w:rPr>
          <w:rStyle w:val="StyleUnderline"/>
          <w:rFonts w:ascii="Cambria" w:hAnsi="Cambria"/>
          <w:highlight w:val="cyan"/>
        </w:rPr>
        <w:t xml:space="preserve">a </w:t>
      </w:r>
      <w:r w:rsidRPr="00070A82">
        <w:rPr>
          <w:rStyle w:val="Emphasis"/>
          <w:rFonts w:ascii="Cambria" w:hAnsi="Cambria"/>
          <w:highlight w:val="cyan"/>
        </w:rPr>
        <w:t>rush</w:t>
      </w:r>
      <w:r w:rsidRPr="00070A82">
        <w:rPr>
          <w:rStyle w:val="StyleUnderline"/>
          <w:rFonts w:ascii="Cambria" w:hAnsi="Cambria"/>
          <w:highlight w:val="cyan"/>
        </w:rPr>
        <w:t xml:space="preserve"> to </w:t>
      </w:r>
      <w:r w:rsidRPr="00070A82">
        <w:rPr>
          <w:rStyle w:val="Emphasis"/>
          <w:rFonts w:ascii="Cambria" w:hAnsi="Cambria"/>
          <w:highlight w:val="cyan"/>
        </w:rPr>
        <w:t>integrate a</w:t>
      </w:r>
      <w:r w:rsidRPr="00070A82">
        <w:rPr>
          <w:rStyle w:val="Emphasis"/>
          <w:rFonts w:ascii="Cambria" w:hAnsi="Cambria"/>
        </w:rPr>
        <w:t xml:space="preserve">rtificial </w:t>
      </w:r>
      <w:r w:rsidRPr="00070A82">
        <w:rPr>
          <w:rStyle w:val="Emphasis"/>
          <w:rFonts w:ascii="Cambria" w:hAnsi="Cambria"/>
          <w:highlight w:val="cyan"/>
        </w:rPr>
        <w:t>i</w:t>
      </w:r>
      <w:r w:rsidRPr="00070A82">
        <w:rPr>
          <w:rStyle w:val="Emphasis"/>
          <w:rFonts w:ascii="Cambria" w:hAnsi="Cambria"/>
        </w:rPr>
        <w:t>ntelligence</w:t>
      </w:r>
      <w:r w:rsidRPr="00070A82">
        <w:rPr>
          <w:rStyle w:val="StyleUnderline"/>
          <w:rFonts w:ascii="Cambria" w:hAnsi="Cambria"/>
        </w:rPr>
        <w:t xml:space="preserve"> into </w:t>
      </w:r>
      <w:r w:rsidRPr="00070A82">
        <w:rPr>
          <w:rStyle w:val="Emphasis"/>
          <w:rFonts w:ascii="Cambria" w:hAnsi="Cambria"/>
        </w:rPr>
        <w:t>weapons</w:t>
      </w:r>
      <w:r w:rsidRPr="00070A82">
        <w:rPr>
          <w:rStyle w:val="StyleUnderline"/>
          <w:rFonts w:ascii="Cambria" w:hAnsi="Cambria"/>
        </w:rPr>
        <w:t xml:space="preserve"> and </w:t>
      </w:r>
      <w:r w:rsidRPr="00070A82">
        <w:rPr>
          <w:rStyle w:val="Emphasis"/>
          <w:rFonts w:ascii="Cambria" w:hAnsi="Cambria"/>
        </w:rPr>
        <w:t>military equipment</w:t>
      </w:r>
      <w:r w:rsidRPr="00070A82">
        <w:rPr>
          <w:rStyle w:val="StyleUnderline"/>
          <w:rFonts w:ascii="Cambria" w:hAnsi="Cambria"/>
        </w:rPr>
        <w:t xml:space="preserve"> </w:t>
      </w:r>
      <w:r w:rsidRPr="00070A82">
        <w:rPr>
          <w:rStyle w:val="StyleUnderline"/>
          <w:rFonts w:ascii="Cambria" w:hAnsi="Cambria"/>
          <w:highlight w:val="cyan"/>
        </w:rPr>
        <w:t xml:space="preserve">could </w:t>
      </w:r>
      <w:r w:rsidRPr="00070A82">
        <w:rPr>
          <w:rStyle w:val="Emphasis"/>
          <w:rFonts w:ascii="Cambria" w:hAnsi="Cambria"/>
          <w:highlight w:val="cyan"/>
        </w:rPr>
        <w:t>accidentally lead to war</w:t>
      </w:r>
      <w:r w:rsidRPr="00070A82">
        <w:rPr>
          <w:rStyle w:val="StyleUnderline"/>
          <w:rFonts w:ascii="Cambria" w:hAnsi="Cambria"/>
        </w:rPr>
        <w:t xml:space="preserve"> between nations.</w:t>
      </w:r>
      <w:r w:rsidRPr="00070A82">
        <w:rPr>
          <w:rFonts w:ascii="Cambria" w:hAnsi="Cambria"/>
          <w:sz w:val="14"/>
        </w:rPr>
        <w:t xml:space="preserve"> According to a new report published by US national security think tank Center for a New American Security (CNAS), </w:t>
      </w:r>
      <w:r w:rsidRPr="00070A82">
        <w:rPr>
          <w:rStyle w:val="StyleUnderline"/>
          <w:rFonts w:ascii="Cambria" w:hAnsi="Cambria"/>
        </w:rPr>
        <w:t xml:space="preserve">Chinese </w:t>
      </w:r>
      <w:r w:rsidRPr="00070A82">
        <w:rPr>
          <w:rStyle w:val="StyleUnderline"/>
          <w:rFonts w:ascii="Cambria" w:hAnsi="Cambria"/>
          <w:highlight w:val="cyan"/>
        </w:rPr>
        <w:t>officials</w:t>
      </w:r>
      <w:r w:rsidRPr="00070A82">
        <w:rPr>
          <w:rStyle w:val="StyleUnderline"/>
          <w:rFonts w:ascii="Cambria" w:hAnsi="Cambria"/>
        </w:rPr>
        <w:t xml:space="preserve"> increasingly </w:t>
      </w:r>
      <w:r w:rsidRPr="00070A82">
        <w:rPr>
          <w:rStyle w:val="StyleUnderline"/>
          <w:rFonts w:ascii="Cambria" w:hAnsi="Cambria"/>
          <w:highlight w:val="cyan"/>
        </w:rPr>
        <w:t xml:space="preserve">see an </w:t>
      </w:r>
      <w:r w:rsidR="00855095">
        <w:rPr>
          <w:rStyle w:val="StyleUnderline"/>
          <w:rFonts w:ascii="Cambria" w:hAnsi="Cambria"/>
          <w:highlight w:val="cyan"/>
        </w:rPr>
        <w:t>“</w:t>
      </w:r>
      <w:r w:rsidRPr="00070A82">
        <w:rPr>
          <w:rStyle w:val="Emphasis"/>
          <w:rFonts w:ascii="Cambria" w:hAnsi="Cambria"/>
          <w:highlight w:val="cyan"/>
        </w:rPr>
        <w:t>arms race</w:t>
      </w:r>
      <w:r w:rsidR="00855095">
        <w:rPr>
          <w:rStyle w:val="StyleUnderline"/>
          <w:rFonts w:ascii="Cambria" w:hAnsi="Cambria"/>
          <w:highlight w:val="cyan"/>
        </w:rPr>
        <w:t>”</w:t>
      </w:r>
      <w:r w:rsidRPr="00070A82">
        <w:rPr>
          <w:rStyle w:val="StyleUnderline"/>
          <w:rFonts w:ascii="Cambria" w:hAnsi="Cambria"/>
        </w:rPr>
        <w:t xml:space="preserve"> </w:t>
      </w:r>
      <w:r w:rsidRPr="00070A82">
        <w:rPr>
          <w:rStyle w:val="Emphasis"/>
          <w:rFonts w:ascii="Cambria" w:hAnsi="Cambria"/>
        </w:rPr>
        <w:t>dynamic</w:t>
      </w:r>
      <w:r w:rsidRPr="00070A82">
        <w:rPr>
          <w:rStyle w:val="StyleUnderline"/>
          <w:rFonts w:ascii="Cambria" w:hAnsi="Cambria"/>
        </w:rPr>
        <w:t xml:space="preserve"> in AI </w:t>
      </w:r>
      <w:r w:rsidRPr="00070A82">
        <w:rPr>
          <w:rStyle w:val="StyleUnderline"/>
          <w:rFonts w:ascii="Cambria" w:hAnsi="Cambria"/>
          <w:highlight w:val="cyan"/>
        </w:rPr>
        <w:t xml:space="preserve">as a </w:t>
      </w:r>
      <w:r w:rsidRPr="00070A82">
        <w:rPr>
          <w:rStyle w:val="Emphasis"/>
          <w:rFonts w:ascii="Cambria" w:hAnsi="Cambria"/>
          <w:highlight w:val="cyan"/>
        </w:rPr>
        <w:t>threat to global peace</w:t>
      </w:r>
      <w:r w:rsidRPr="00070A82">
        <w:rPr>
          <w:rFonts w:ascii="Cambria" w:hAnsi="Cambria"/>
          <w:sz w:val="14"/>
        </w:rPr>
        <w:t xml:space="preserve">. As countries scramble to reap the benefits of artificial intelligence in various domains, including the military, the fear is that </w:t>
      </w:r>
      <w:r w:rsidRPr="00070A82">
        <w:rPr>
          <w:rStyle w:val="StyleUnderline"/>
          <w:rFonts w:ascii="Cambria" w:hAnsi="Cambria"/>
          <w:highlight w:val="cyan"/>
        </w:rPr>
        <w:t>international norms</w:t>
      </w:r>
      <w:r w:rsidRPr="00070A82">
        <w:rPr>
          <w:rStyle w:val="StyleUnderline"/>
          <w:rFonts w:ascii="Cambria" w:hAnsi="Cambria"/>
        </w:rPr>
        <w:t xml:space="preserve"> shaping how countries communicate </w:t>
      </w:r>
      <w:r w:rsidRPr="00070A82">
        <w:rPr>
          <w:rStyle w:val="StyleUnderline"/>
          <w:rFonts w:ascii="Cambria" w:hAnsi="Cambria"/>
          <w:highlight w:val="cyan"/>
        </w:rPr>
        <w:t xml:space="preserve">will become </w:t>
      </w:r>
      <w:r w:rsidRPr="00070A82">
        <w:rPr>
          <w:rStyle w:val="Emphasis"/>
          <w:rFonts w:ascii="Cambria" w:hAnsi="Cambria"/>
          <w:highlight w:val="cyan"/>
        </w:rPr>
        <w:t>outdated</w:t>
      </w:r>
      <w:r w:rsidRPr="00070A82">
        <w:rPr>
          <w:rStyle w:val="StyleUnderline"/>
          <w:rFonts w:ascii="Cambria" w:hAnsi="Cambria"/>
          <w:highlight w:val="cyan"/>
        </w:rPr>
        <w:t xml:space="preserve">, leading to </w:t>
      </w:r>
      <w:r w:rsidRPr="00070A82">
        <w:rPr>
          <w:rStyle w:val="Emphasis"/>
          <w:rFonts w:ascii="Cambria" w:hAnsi="Cambria"/>
          <w:highlight w:val="cyan"/>
        </w:rPr>
        <w:t>confusion</w:t>
      </w:r>
      <w:r w:rsidRPr="00070A82">
        <w:rPr>
          <w:rStyle w:val="StyleUnderline"/>
          <w:rFonts w:ascii="Cambria" w:hAnsi="Cambria"/>
          <w:highlight w:val="cyan"/>
        </w:rPr>
        <w:t xml:space="preserve"> and</w:t>
      </w:r>
      <w:r w:rsidRPr="00070A82">
        <w:rPr>
          <w:rStyle w:val="StyleUnderline"/>
          <w:rFonts w:ascii="Cambria" w:hAnsi="Cambria"/>
        </w:rPr>
        <w:t xml:space="preserve"> potential </w:t>
      </w:r>
      <w:r w:rsidRPr="00070A82">
        <w:rPr>
          <w:rStyle w:val="Emphasis"/>
          <w:rFonts w:ascii="Cambria" w:hAnsi="Cambria"/>
        </w:rPr>
        <w:t>conflict</w:t>
      </w:r>
      <w:r w:rsidRPr="00070A82">
        <w:rPr>
          <w:rStyle w:val="StyleUnderline"/>
          <w:rFonts w:ascii="Cambria" w:hAnsi="Cambria"/>
        </w:rPr>
        <w:t xml:space="preserve">. </w:t>
      </w:r>
      <w:r w:rsidR="00855095">
        <w:rPr>
          <w:rFonts w:ascii="Cambria" w:hAnsi="Cambria"/>
          <w:sz w:val="14"/>
        </w:rPr>
        <w:t>“</w:t>
      </w:r>
      <w:r w:rsidRPr="00070A82">
        <w:rPr>
          <w:rStyle w:val="StyleUnderline"/>
          <w:rFonts w:ascii="Cambria" w:hAnsi="Cambria"/>
        </w:rPr>
        <w:t>The specific scenario described</w:t>
      </w:r>
      <w:r w:rsidRPr="00070A82">
        <w:rPr>
          <w:rFonts w:ascii="Cambria" w:hAnsi="Cambria"/>
          <w:sz w:val="14"/>
        </w:rPr>
        <w:t xml:space="preserve"> to me [</w:t>
      </w:r>
      <w:r w:rsidRPr="00070A82">
        <w:rPr>
          <w:rStyle w:val="StyleUnderline"/>
          <w:rFonts w:ascii="Cambria" w:hAnsi="Cambria"/>
        </w:rPr>
        <w:t xml:space="preserve">by one anonymous </w:t>
      </w:r>
      <w:r w:rsidRPr="00070A82">
        <w:rPr>
          <w:rStyle w:val="Emphasis"/>
          <w:rFonts w:ascii="Cambria" w:hAnsi="Cambria"/>
        </w:rPr>
        <w:t>Chinese official</w:t>
      </w:r>
      <w:r w:rsidRPr="00070A82">
        <w:rPr>
          <w:rFonts w:ascii="Cambria" w:hAnsi="Cambria"/>
          <w:sz w:val="14"/>
        </w:rPr>
        <w:t xml:space="preserve">] </w:t>
      </w:r>
      <w:r w:rsidRPr="00070A82">
        <w:rPr>
          <w:rStyle w:val="StyleUnderline"/>
          <w:rFonts w:ascii="Cambria" w:hAnsi="Cambria"/>
        </w:rPr>
        <w:t xml:space="preserve">is </w:t>
      </w:r>
      <w:r w:rsidRPr="00070A82">
        <w:rPr>
          <w:rStyle w:val="Emphasis"/>
          <w:rFonts w:ascii="Cambria" w:hAnsi="Cambria"/>
          <w:highlight w:val="cyan"/>
        </w:rPr>
        <w:t>unintentional escalation</w:t>
      </w:r>
      <w:r w:rsidRPr="00070A82">
        <w:rPr>
          <w:rStyle w:val="StyleUnderline"/>
          <w:rFonts w:ascii="Cambria" w:hAnsi="Cambria"/>
          <w:highlight w:val="cyan"/>
        </w:rPr>
        <w:t xml:space="preserve"> related to the use of a </w:t>
      </w:r>
      <w:r w:rsidRPr="00070A82">
        <w:rPr>
          <w:rStyle w:val="Emphasis"/>
          <w:rFonts w:ascii="Cambria" w:hAnsi="Cambria"/>
          <w:highlight w:val="cyan"/>
        </w:rPr>
        <w:t>drone</w:t>
      </w:r>
      <w:r w:rsidRPr="00070A82">
        <w:rPr>
          <w:rFonts w:ascii="Cambria" w:hAnsi="Cambria"/>
          <w:sz w:val="14"/>
        </w:rPr>
        <w:t>,</w:t>
      </w:r>
      <w:r w:rsidR="00855095">
        <w:rPr>
          <w:rFonts w:ascii="Cambria" w:hAnsi="Cambria"/>
          <w:sz w:val="14"/>
        </w:rPr>
        <w:t>”</w:t>
      </w:r>
      <w:r w:rsidRPr="00070A82">
        <w:rPr>
          <w:rFonts w:ascii="Cambria" w:hAnsi="Cambria"/>
          <w:sz w:val="14"/>
        </w:rPr>
        <w:t xml:space="preserve"> Gregory C. Allen, an adjunct senior fellow at CNAS and author of the new report, tells The Verge. As Allen explains, the operation of drones both large and small has become increasingly automated in recent years. In the US, drones are capable of basic autopilot, performing simple tasks like flying in a circle around a target. </w:t>
      </w:r>
      <w:r w:rsidRPr="00070A82">
        <w:rPr>
          <w:rStyle w:val="StyleUnderline"/>
          <w:rFonts w:ascii="Cambria" w:hAnsi="Cambria"/>
        </w:rPr>
        <w:t xml:space="preserve">But </w:t>
      </w:r>
      <w:r w:rsidRPr="00070A82">
        <w:rPr>
          <w:rStyle w:val="StyleUnderline"/>
          <w:rFonts w:ascii="Cambria" w:hAnsi="Cambria"/>
          <w:highlight w:val="cyan"/>
        </w:rPr>
        <w:t>China is</w:t>
      </w:r>
      <w:r w:rsidRPr="00070A82">
        <w:rPr>
          <w:rStyle w:val="StyleUnderline"/>
          <w:rFonts w:ascii="Cambria" w:hAnsi="Cambria"/>
        </w:rPr>
        <w:t xml:space="preserve"> being</w:t>
      </w:r>
      <w:r w:rsidRPr="00070A82">
        <w:rPr>
          <w:rFonts w:ascii="Cambria" w:hAnsi="Cambria"/>
          <w:sz w:val="14"/>
        </w:rPr>
        <w:t xml:space="preserve"> </w:t>
      </w:r>
      <w:r w:rsidR="00855095">
        <w:rPr>
          <w:rFonts w:ascii="Cambria" w:hAnsi="Cambria"/>
          <w:sz w:val="14"/>
        </w:rPr>
        <w:t>“</w:t>
      </w:r>
      <w:r w:rsidRPr="00070A82">
        <w:rPr>
          <w:rFonts w:ascii="Cambria" w:hAnsi="Cambria"/>
          <w:sz w:val="14"/>
        </w:rPr>
        <w:t xml:space="preserve">more </w:t>
      </w:r>
      <w:r w:rsidRPr="00070A82">
        <w:rPr>
          <w:rStyle w:val="Emphasis"/>
          <w:rFonts w:ascii="Cambria" w:hAnsi="Cambria"/>
          <w:highlight w:val="cyan"/>
        </w:rPr>
        <w:t>aggressive</w:t>
      </w:r>
      <w:r w:rsidRPr="00070A82">
        <w:rPr>
          <w:rStyle w:val="StyleUnderline"/>
          <w:rFonts w:ascii="Cambria" w:hAnsi="Cambria"/>
          <w:highlight w:val="cyan"/>
        </w:rPr>
        <w:t xml:space="preserve"> about introducing </w:t>
      </w:r>
      <w:r w:rsidRPr="00070A82">
        <w:rPr>
          <w:rStyle w:val="Emphasis"/>
          <w:rFonts w:ascii="Cambria" w:hAnsi="Cambria"/>
          <w:highlight w:val="cyan"/>
        </w:rPr>
        <w:t>greater levels of autonomy</w:t>
      </w:r>
      <w:r w:rsidRPr="00070A82">
        <w:rPr>
          <w:rStyle w:val="StyleUnderline"/>
          <w:rFonts w:ascii="Cambria" w:hAnsi="Cambria"/>
        </w:rPr>
        <w:t xml:space="preserve"> closer to </w:t>
      </w:r>
      <w:r w:rsidRPr="00070A82">
        <w:rPr>
          <w:rStyle w:val="Emphasis"/>
          <w:rFonts w:ascii="Cambria" w:hAnsi="Cambria"/>
        </w:rPr>
        <w:t>lethal use of force</w:t>
      </w:r>
      <w:r w:rsidRPr="00070A82">
        <w:rPr>
          <w:rFonts w:ascii="Cambria" w:hAnsi="Cambria"/>
          <w:sz w:val="14"/>
        </w:rPr>
        <w:t>,</w:t>
      </w:r>
      <w:r w:rsidR="00855095">
        <w:rPr>
          <w:rFonts w:ascii="Cambria" w:hAnsi="Cambria"/>
          <w:sz w:val="14"/>
        </w:rPr>
        <w:t>”</w:t>
      </w:r>
      <w:r w:rsidRPr="00070A82">
        <w:rPr>
          <w:rFonts w:ascii="Cambria" w:hAnsi="Cambria"/>
          <w:sz w:val="14"/>
        </w:rPr>
        <w:t xml:space="preserve"> he says. One example is the Blowfish A2 drone, which </w:t>
      </w:r>
      <w:r w:rsidRPr="00070A82">
        <w:rPr>
          <w:rStyle w:val="StyleUnderline"/>
          <w:rFonts w:ascii="Cambria" w:hAnsi="Cambria"/>
        </w:rPr>
        <w:t>China exports</w:t>
      </w:r>
      <w:r w:rsidRPr="00070A82">
        <w:rPr>
          <w:rFonts w:ascii="Cambria" w:hAnsi="Cambria"/>
          <w:sz w:val="14"/>
        </w:rPr>
        <w:t xml:space="preserve"> internationally and which, says Allen, </w:t>
      </w:r>
      <w:r w:rsidRPr="00070A82">
        <w:rPr>
          <w:rStyle w:val="StyleUnderline"/>
          <w:rFonts w:ascii="Cambria" w:hAnsi="Cambria"/>
        </w:rPr>
        <w:t>is advertised as</w:t>
      </w:r>
      <w:r w:rsidRPr="00070A82">
        <w:rPr>
          <w:rFonts w:ascii="Cambria" w:hAnsi="Cambria"/>
          <w:sz w:val="14"/>
        </w:rPr>
        <w:t xml:space="preserve"> being capable of </w:t>
      </w:r>
      <w:r w:rsidR="00855095">
        <w:rPr>
          <w:rFonts w:ascii="Cambria" w:hAnsi="Cambria"/>
          <w:sz w:val="14"/>
        </w:rPr>
        <w:t>“</w:t>
      </w:r>
      <w:r w:rsidRPr="00070A82">
        <w:rPr>
          <w:rStyle w:val="StyleUnderline"/>
          <w:rFonts w:ascii="Cambria" w:hAnsi="Cambria"/>
        </w:rPr>
        <w:t xml:space="preserve">full autonomy </w:t>
      </w:r>
      <w:r w:rsidRPr="00070A82">
        <w:rPr>
          <w:rStyle w:val="StyleUnderline"/>
          <w:rFonts w:ascii="Cambria" w:hAnsi="Cambria"/>
          <w:highlight w:val="cyan"/>
        </w:rPr>
        <w:t xml:space="preserve">all the way up to </w:t>
      </w:r>
      <w:r w:rsidRPr="00070A82">
        <w:rPr>
          <w:rStyle w:val="Emphasis"/>
          <w:rFonts w:ascii="Cambria" w:hAnsi="Cambria"/>
          <w:highlight w:val="cyan"/>
        </w:rPr>
        <w:t>targeted strikes</w:t>
      </w:r>
      <w:r w:rsidRPr="00070A82">
        <w:rPr>
          <w:rFonts w:ascii="Cambria" w:hAnsi="Cambria"/>
          <w:sz w:val="14"/>
        </w:rPr>
        <w:t>.</w:t>
      </w:r>
      <w:r w:rsidR="00855095">
        <w:rPr>
          <w:rFonts w:ascii="Cambria" w:hAnsi="Cambria"/>
          <w:sz w:val="14"/>
        </w:rPr>
        <w:t>”</w:t>
      </w:r>
      <w:r w:rsidRPr="00070A82">
        <w:rPr>
          <w:rFonts w:ascii="Cambria" w:hAnsi="Cambria"/>
          <w:sz w:val="14"/>
        </w:rPr>
        <w:t xml:space="preserve"> </w:t>
      </w:r>
      <w:r w:rsidRPr="00070A82">
        <w:rPr>
          <w:rStyle w:val="StyleUnderline"/>
          <w:rFonts w:ascii="Cambria" w:hAnsi="Cambria"/>
        </w:rPr>
        <w:t xml:space="preserve">Because drones are controlled remotely, militaries tend to be more </w:t>
      </w:r>
      <w:r w:rsidRPr="00070A82">
        <w:rPr>
          <w:rStyle w:val="Emphasis"/>
          <w:rFonts w:ascii="Cambria" w:hAnsi="Cambria"/>
        </w:rPr>
        <w:t>cavalier about their use</w:t>
      </w:r>
      <w:r w:rsidRPr="00070A82">
        <w:rPr>
          <w:rFonts w:ascii="Cambria" w:hAnsi="Cambria"/>
          <w:sz w:val="14"/>
        </w:rPr>
        <w:t xml:space="preserve">. </w:t>
      </w:r>
      <w:r w:rsidRPr="00070A82">
        <w:rPr>
          <w:rStyle w:val="StyleUnderline"/>
          <w:rFonts w:ascii="Cambria" w:hAnsi="Cambria"/>
          <w:highlight w:val="cyan"/>
        </w:rPr>
        <w:t xml:space="preserve">With </w:t>
      </w:r>
      <w:r w:rsidRPr="00070A82">
        <w:rPr>
          <w:rStyle w:val="Emphasis"/>
          <w:rFonts w:ascii="Cambria" w:hAnsi="Cambria"/>
          <w:highlight w:val="cyan"/>
        </w:rPr>
        <w:t xml:space="preserve">no risk of </w:t>
      </w:r>
      <w:r w:rsidRPr="00070A82">
        <w:rPr>
          <w:rStyle w:val="Emphasis"/>
          <w:rFonts w:ascii="Cambria" w:hAnsi="Cambria"/>
        </w:rPr>
        <w:t xml:space="preserve">human </w:t>
      </w:r>
      <w:r w:rsidRPr="00070A82">
        <w:rPr>
          <w:rStyle w:val="Emphasis"/>
          <w:rFonts w:ascii="Cambria" w:hAnsi="Cambria"/>
          <w:highlight w:val="cyan"/>
        </w:rPr>
        <w:t>casualties</w:t>
      </w:r>
      <w:r w:rsidRPr="00070A82">
        <w:rPr>
          <w:rStyle w:val="StyleUnderline"/>
          <w:rFonts w:ascii="Cambria" w:hAnsi="Cambria"/>
          <w:highlight w:val="cyan"/>
        </w:rPr>
        <w:t>, they</w:t>
      </w:r>
      <w:r w:rsidR="00855095">
        <w:rPr>
          <w:rStyle w:val="StyleUnderline"/>
          <w:rFonts w:ascii="Cambria" w:hAnsi="Cambria"/>
          <w:highlight w:val="cyan"/>
        </w:rPr>
        <w:t>’</w:t>
      </w:r>
      <w:r w:rsidRPr="00070A82">
        <w:rPr>
          <w:rStyle w:val="StyleUnderline"/>
          <w:rFonts w:ascii="Cambria" w:hAnsi="Cambria"/>
          <w:highlight w:val="cyan"/>
        </w:rPr>
        <w:t xml:space="preserve">re </w:t>
      </w:r>
      <w:r w:rsidRPr="00070A82">
        <w:rPr>
          <w:rStyle w:val="Emphasis"/>
          <w:rFonts w:ascii="Cambria" w:hAnsi="Cambria"/>
          <w:highlight w:val="cyan"/>
        </w:rPr>
        <w:t>more willing to shoot them down</w:t>
      </w:r>
      <w:r w:rsidRPr="00070A82">
        <w:rPr>
          <w:rFonts w:ascii="Cambria" w:hAnsi="Cambria"/>
          <w:sz w:val="14"/>
        </w:rPr>
        <w:t>, but also deploy them into contested airspaces in the first place. This attitude can also be seen in cyberwarfare, where countries will intrude in ways they wouldn</w:t>
      </w:r>
      <w:r w:rsidR="00855095">
        <w:rPr>
          <w:rFonts w:ascii="Cambria" w:hAnsi="Cambria"/>
          <w:sz w:val="14"/>
        </w:rPr>
        <w:t>’</w:t>
      </w:r>
      <w:r w:rsidRPr="00070A82">
        <w:rPr>
          <w:rFonts w:ascii="Cambria" w:hAnsi="Cambria"/>
          <w:sz w:val="14"/>
        </w:rPr>
        <w:t xml:space="preserve">t necessarily risk if humans were involved. </w:t>
      </w:r>
      <w:r w:rsidR="00855095">
        <w:rPr>
          <w:rFonts w:ascii="Cambria" w:hAnsi="Cambria"/>
          <w:sz w:val="14"/>
        </w:rPr>
        <w:t>“</w:t>
      </w:r>
      <w:r w:rsidRPr="00070A82">
        <w:rPr>
          <w:rFonts w:ascii="Cambria" w:hAnsi="Cambria"/>
          <w:sz w:val="14"/>
        </w:rPr>
        <w:t xml:space="preserve">The point made to me was that </w:t>
      </w:r>
      <w:r w:rsidRPr="00070A82">
        <w:rPr>
          <w:rStyle w:val="StyleUnderline"/>
          <w:rFonts w:ascii="Cambria" w:hAnsi="Cambria"/>
        </w:rPr>
        <w:t>it</w:t>
      </w:r>
      <w:r w:rsidR="00855095">
        <w:rPr>
          <w:rStyle w:val="StyleUnderline"/>
          <w:rFonts w:ascii="Cambria" w:hAnsi="Cambria"/>
        </w:rPr>
        <w:t>’</w:t>
      </w:r>
      <w:r w:rsidRPr="00070A82">
        <w:rPr>
          <w:rStyle w:val="StyleUnderline"/>
          <w:rFonts w:ascii="Cambria" w:hAnsi="Cambria"/>
        </w:rPr>
        <w:t xml:space="preserve">s </w:t>
      </w:r>
      <w:r w:rsidRPr="00070A82">
        <w:rPr>
          <w:rStyle w:val="Emphasis"/>
          <w:rFonts w:ascii="Cambria" w:hAnsi="Cambria"/>
        </w:rPr>
        <w:t>not clear</w:t>
      </w:r>
      <w:r w:rsidRPr="00070A82">
        <w:rPr>
          <w:rStyle w:val="StyleUnderline"/>
          <w:rFonts w:ascii="Cambria" w:hAnsi="Cambria"/>
        </w:rPr>
        <w:t xml:space="preserve"> how </w:t>
      </w:r>
      <w:r w:rsidRPr="00070A82">
        <w:rPr>
          <w:rStyle w:val="Emphasis"/>
          <w:rFonts w:ascii="Cambria" w:hAnsi="Cambria"/>
        </w:rPr>
        <w:t xml:space="preserve">either side </w:t>
      </w:r>
      <w:r w:rsidRPr="00070A82">
        <w:rPr>
          <w:rStyle w:val="StyleUnderline"/>
          <w:rFonts w:ascii="Cambria" w:hAnsi="Cambria"/>
        </w:rPr>
        <w:t>will interpret certain behaviors [involving autonomous equipment],</w:t>
      </w:r>
      <w:r w:rsidR="00855095">
        <w:rPr>
          <w:rFonts w:ascii="Cambria" w:hAnsi="Cambria"/>
          <w:sz w:val="14"/>
        </w:rPr>
        <w:t>”</w:t>
      </w:r>
      <w:r w:rsidRPr="00070A82">
        <w:rPr>
          <w:rFonts w:ascii="Cambria" w:hAnsi="Cambria"/>
          <w:sz w:val="14"/>
        </w:rPr>
        <w:t xml:space="preserve"> says Allen. </w:t>
      </w:r>
      <w:r w:rsidR="00855095">
        <w:rPr>
          <w:rFonts w:ascii="Cambria" w:hAnsi="Cambria"/>
          <w:sz w:val="14"/>
        </w:rPr>
        <w:t>“</w:t>
      </w:r>
      <w:r w:rsidRPr="00070A82">
        <w:rPr>
          <w:rFonts w:ascii="Cambria" w:hAnsi="Cambria"/>
          <w:sz w:val="14"/>
        </w:rPr>
        <w:t>The side sending out an autonomous drone will think it</w:t>
      </w:r>
      <w:r w:rsidR="00855095">
        <w:rPr>
          <w:rFonts w:ascii="Cambria" w:hAnsi="Cambria"/>
          <w:sz w:val="14"/>
        </w:rPr>
        <w:t>’</w:t>
      </w:r>
      <w:r w:rsidRPr="00070A82">
        <w:rPr>
          <w:rFonts w:ascii="Cambria" w:hAnsi="Cambria"/>
          <w:sz w:val="14"/>
        </w:rPr>
        <w:t>s not a big deal because there</w:t>
      </w:r>
      <w:r w:rsidR="00855095">
        <w:rPr>
          <w:rFonts w:ascii="Cambria" w:hAnsi="Cambria"/>
          <w:sz w:val="14"/>
        </w:rPr>
        <w:t>’</w:t>
      </w:r>
      <w:r w:rsidRPr="00070A82">
        <w:rPr>
          <w:rFonts w:ascii="Cambria" w:hAnsi="Cambria"/>
          <w:sz w:val="14"/>
        </w:rPr>
        <w:t xml:space="preserve">s no casualty risk, while the other side could shoot it down for the same reason. But </w:t>
      </w:r>
      <w:r w:rsidRPr="00070A82">
        <w:rPr>
          <w:rStyle w:val="StyleUnderline"/>
          <w:rFonts w:ascii="Cambria" w:hAnsi="Cambria"/>
        </w:rPr>
        <w:t>there</w:t>
      </w:r>
      <w:r w:rsidR="00855095">
        <w:rPr>
          <w:rStyle w:val="StyleUnderline"/>
          <w:rFonts w:ascii="Cambria" w:hAnsi="Cambria"/>
        </w:rPr>
        <w:t>’</w:t>
      </w:r>
      <w:r w:rsidRPr="00070A82">
        <w:rPr>
          <w:rStyle w:val="StyleUnderline"/>
          <w:rFonts w:ascii="Cambria" w:hAnsi="Cambria"/>
        </w:rPr>
        <w:t>s no agreed framework on what message is being sent by either sides</w:t>
      </w:r>
      <w:r w:rsidR="00855095">
        <w:rPr>
          <w:rStyle w:val="StyleUnderline"/>
          <w:rFonts w:ascii="Cambria" w:hAnsi="Cambria"/>
        </w:rPr>
        <w:t>’</w:t>
      </w:r>
      <w:r w:rsidRPr="00070A82">
        <w:rPr>
          <w:rStyle w:val="StyleUnderline"/>
          <w:rFonts w:ascii="Cambria" w:hAnsi="Cambria"/>
        </w:rPr>
        <w:t xml:space="preserve"> behavior.</w:t>
      </w:r>
      <w:r w:rsidR="00855095">
        <w:rPr>
          <w:rFonts w:ascii="Cambria" w:hAnsi="Cambria"/>
          <w:sz w:val="14"/>
        </w:rPr>
        <w:t>”</w:t>
      </w:r>
      <w:r w:rsidRPr="00070A82">
        <w:rPr>
          <w:rFonts w:ascii="Cambria" w:hAnsi="Cambria"/>
          <w:sz w:val="14"/>
        </w:rPr>
        <w:t xml:space="preserve"> </w:t>
      </w:r>
      <w:r w:rsidRPr="00B21AD2">
        <w:rPr>
          <w:rStyle w:val="StyleUnderline"/>
          <w:rFonts w:ascii="Cambria" w:hAnsi="Cambria"/>
          <w:highlight w:val="cyan"/>
        </w:rPr>
        <w:t>The risks</w:t>
      </w:r>
      <w:r w:rsidRPr="00070A82">
        <w:rPr>
          <w:rStyle w:val="StyleUnderline"/>
          <w:rFonts w:ascii="Cambria" w:hAnsi="Cambria"/>
        </w:rPr>
        <w:t xml:space="preserve"> in such a scenario </w:t>
      </w:r>
      <w:r w:rsidRPr="00B21AD2">
        <w:rPr>
          <w:rStyle w:val="StyleUnderline"/>
          <w:rFonts w:ascii="Cambria" w:hAnsi="Cambria"/>
          <w:highlight w:val="cyan"/>
        </w:rPr>
        <w:t xml:space="preserve">become greater when factoring in </w:t>
      </w:r>
      <w:r w:rsidRPr="00B21AD2">
        <w:rPr>
          <w:rStyle w:val="Emphasis"/>
          <w:rFonts w:ascii="Cambria" w:hAnsi="Cambria"/>
          <w:highlight w:val="cyan"/>
        </w:rPr>
        <w:t>advanced autonomy</w:t>
      </w:r>
      <w:r w:rsidRPr="00070A82">
        <w:rPr>
          <w:rStyle w:val="StyleUnderline"/>
          <w:rFonts w:ascii="Cambria" w:hAnsi="Cambria"/>
        </w:rPr>
        <w:t xml:space="preserve">. If a </w:t>
      </w:r>
      <w:r w:rsidRPr="00070A82">
        <w:rPr>
          <w:rStyle w:val="Emphasis"/>
          <w:rFonts w:ascii="Cambria" w:hAnsi="Cambria"/>
        </w:rPr>
        <w:t>drone</w:t>
      </w:r>
      <w:r w:rsidRPr="00070A82">
        <w:rPr>
          <w:rStyle w:val="StyleUnderline"/>
          <w:rFonts w:ascii="Cambria" w:hAnsi="Cambria"/>
        </w:rPr>
        <w:t xml:space="preserve"> or robot fires a </w:t>
      </w:r>
      <w:r w:rsidRPr="00070A82">
        <w:rPr>
          <w:rStyle w:val="Emphasis"/>
          <w:rFonts w:ascii="Cambria" w:hAnsi="Cambria"/>
        </w:rPr>
        <w:t>warning shot</w:t>
      </w:r>
      <w:r w:rsidRPr="00070A82">
        <w:rPr>
          <w:rStyle w:val="StyleUnderline"/>
          <w:rFonts w:ascii="Cambria" w:hAnsi="Cambria"/>
        </w:rPr>
        <w:t xml:space="preserve"> at enemy troops, for example, how will that action be interpreted?</w:t>
      </w:r>
      <w:r w:rsidRPr="00070A82">
        <w:rPr>
          <w:rFonts w:ascii="Cambria" w:hAnsi="Cambria"/>
          <w:sz w:val="14"/>
        </w:rPr>
        <w:t xml:space="preserve"> Will the troops understand it as an automated response, or will they think it</w:t>
      </w:r>
      <w:r w:rsidR="00855095">
        <w:rPr>
          <w:rFonts w:ascii="Cambria" w:hAnsi="Cambria"/>
          <w:sz w:val="14"/>
        </w:rPr>
        <w:t>’</w:t>
      </w:r>
      <w:r w:rsidRPr="00070A82">
        <w:rPr>
          <w:rFonts w:ascii="Cambria" w:hAnsi="Cambria"/>
          <w:sz w:val="14"/>
        </w:rPr>
        <w:t xml:space="preserve">s the decision of a human commander? How would they know in either case? In essence, says Allen, </w:t>
      </w:r>
      <w:r w:rsidRPr="00070A82">
        <w:rPr>
          <w:rStyle w:val="StyleUnderline"/>
          <w:rFonts w:ascii="Cambria" w:hAnsi="Cambria"/>
          <w:highlight w:val="cyan"/>
        </w:rPr>
        <w:t>countries</w:t>
      </w:r>
      <w:r w:rsidRPr="00070A82">
        <w:rPr>
          <w:rStyle w:val="StyleUnderline"/>
          <w:rFonts w:ascii="Cambria" w:hAnsi="Cambria"/>
        </w:rPr>
        <w:t xml:space="preserve"> around the world </w:t>
      </w:r>
      <w:r w:rsidRPr="00070A82">
        <w:rPr>
          <w:rStyle w:val="StyleUnderline"/>
          <w:rFonts w:ascii="Cambria" w:hAnsi="Cambria"/>
          <w:highlight w:val="cyan"/>
        </w:rPr>
        <w:t xml:space="preserve">have yet to define </w:t>
      </w:r>
      <w:r w:rsidR="00855095">
        <w:rPr>
          <w:rStyle w:val="StyleUnderline"/>
          <w:rFonts w:ascii="Cambria" w:hAnsi="Cambria"/>
          <w:highlight w:val="cyan"/>
        </w:rPr>
        <w:t>“</w:t>
      </w:r>
      <w:r w:rsidRPr="00070A82">
        <w:rPr>
          <w:rStyle w:val="StyleUnderline"/>
          <w:rFonts w:ascii="Cambria" w:hAnsi="Cambria"/>
          <w:highlight w:val="cyan"/>
        </w:rPr>
        <w:t xml:space="preserve">the </w:t>
      </w:r>
      <w:r w:rsidRPr="00070A82">
        <w:rPr>
          <w:rStyle w:val="Emphasis"/>
          <w:rFonts w:ascii="Cambria" w:hAnsi="Cambria"/>
          <w:highlight w:val="cyan"/>
        </w:rPr>
        <w:t>norms of armed conflict</w:t>
      </w:r>
      <w:r w:rsidR="00855095">
        <w:rPr>
          <w:rStyle w:val="StyleUnderline"/>
          <w:rFonts w:ascii="Cambria" w:hAnsi="Cambria"/>
          <w:highlight w:val="cyan"/>
        </w:rPr>
        <w:t>”</w:t>
      </w:r>
      <w:r w:rsidRPr="00070A82">
        <w:rPr>
          <w:rStyle w:val="StyleUnderline"/>
          <w:rFonts w:ascii="Cambria" w:hAnsi="Cambria"/>
          <w:highlight w:val="cyan"/>
        </w:rPr>
        <w:t xml:space="preserve"> for </w:t>
      </w:r>
      <w:r w:rsidRPr="00070A82">
        <w:rPr>
          <w:rStyle w:val="Emphasis"/>
          <w:rFonts w:ascii="Cambria" w:hAnsi="Cambria"/>
          <w:highlight w:val="cyan"/>
        </w:rPr>
        <w:t>autonomous systems</w:t>
      </w:r>
      <w:r w:rsidRPr="00070A82">
        <w:rPr>
          <w:rFonts w:ascii="Cambria" w:hAnsi="Cambria"/>
          <w:sz w:val="14"/>
        </w:rPr>
        <w:t xml:space="preserve">. And </w:t>
      </w:r>
      <w:r w:rsidRPr="00070A82">
        <w:rPr>
          <w:rStyle w:val="StyleUnderline"/>
          <w:rFonts w:ascii="Cambria" w:hAnsi="Cambria"/>
          <w:highlight w:val="cyan"/>
        </w:rPr>
        <w:t xml:space="preserve">the </w:t>
      </w:r>
      <w:r w:rsidRPr="00070A82">
        <w:rPr>
          <w:rStyle w:val="Emphasis"/>
          <w:rFonts w:ascii="Cambria" w:hAnsi="Cambria"/>
          <w:highlight w:val="cyan"/>
        </w:rPr>
        <w:t>longer that continues</w:t>
      </w:r>
      <w:r w:rsidRPr="00070A82">
        <w:rPr>
          <w:rStyle w:val="StyleUnderline"/>
          <w:rFonts w:ascii="Cambria" w:hAnsi="Cambria"/>
          <w:highlight w:val="cyan"/>
        </w:rPr>
        <w:t xml:space="preserve">, the </w:t>
      </w:r>
      <w:r w:rsidRPr="00070A82">
        <w:rPr>
          <w:rStyle w:val="Emphasis"/>
          <w:rFonts w:ascii="Cambria" w:hAnsi="Cambria"/>
          <w:highlight w:val="cyan"/>
        </w:rPr>
        <w:t>greater the risk</w:t>
      </w:r>
      <w:r w:rsidRPr="00070A82">
        <w:rPr>
          <w:rStyle w:val="StyleUnderline"/>
          <w:rFonts w:ascii="Cambria" w:hAnsi="Cambria"/>
          <w:highlight w:val="cyan"/>
        </w:rPr>
        <w:t xml:space="preserve"> for </w:t>
      </w:r>
      <w:r w:rsidR="00855095">
        <w:rPr>
          <w:rStyle w:val="StyleUnderline"/>
          <w:rFonts w:ascii="Cambria" w:hAnsi="Cambria"/>
          <w:highlight w:val="cyan"/>
        </w:rPr>
        <w:t>“</w:t>
      </w:r>
      <w:r w:rsidRPr="00070A82">
        <w:rPr>
          <w:rStyle w:val="Emphasis"/>
          <w:rFonts w:ascii="Cambria" w:hAnsi="Cambria"/>
          <w:highlight w:val="cyan"/>
        </w:rPr>
        <w:t>unintentional escalation</w:t>
      </w:r>
      <w:r w:rsidRPr="00070A82">
        <w:rPr>
          <w:rStyle w:val="StyleUnderline"/>
          <w:rFonts w:ascii="Cambria" w:hAnsi="Cambria"/>
          <w:highlight w:val="cyan"/>
        </w:rPr>
        <w:t>.</w:t>
      </w:r>
      <w:r w:rsidR="00855095">
        <w:rPr>
          <w:rStyle w:val="StyleUnderline"/>
          <w:rFonts w:ascii="Cambria" w:hAnsi="Cambria"/>
          <w:highlight w:val="cyan"/>
        </w:rPr>
        <w:t>”</w:t>
      </w:r>
      <w:r w:rsidRPr="00070A82">
        <w:rPr>
          <w:rFonts w:ascii="Cambria" w:hAnsi="Cambria"/>
          <w:sz w:val="14"/>
        </w:rPr>
        <w:t xml:space="preserve"> </w:t>
      </w:r>
      <w:r w:rsidR="00855095">
        <w:rPr>
          <w:rFonts w:ascii="Cambria" w:hAnsi="Cambria"/>
          <w:sz w:val="14"/>
        </w:rPr>
        <w:t>“</w:t>
      </w:r>
      <w:r w:rsidRPr="00070A82">
        <w:rPr>
          <w:rFonts w:ascii="Cambria" w:hAnsi="Cambria"/>
          <w:sz w:val="14"/>
        </w:rPr>
        <w:t xml:space="preserve">I think </w:t>
      </w:r>
      <w:r w:rsidRPr="00070A82">
        <w:rPr>
          <w:rStyle w:val="StyleUnderline"/>
          <w:rFonts w:ascii="Cambria" w:hAnsi="Cambria"/>
        </w:rPr>
        <w:t>that</w:t>
      </w:r>
      <w:r w:rsidR="00855095">
        <w:rPr>
          <w:rStyle w:val="StyleUnderline"/>
          <w:rFonts w:ascii="Cambria" w:hAnsi="Cambria"/>
        </w:rPr>
        <w:t>’</w:t>
      </w:r>
      <w:r w:rsidRPr="00070A82">
        <w:rPr>
          <w:rStyle w:val="StyleUnderline"/>
          <w:rFonts w:ascii="Cambria" w:hAnsi="Cambria"/>
        </w:rPr>
        <w:t xml:space="preserve">s a </w:t>
      </w:r>
      <w:r w:rsidRPr="00070A82">
        <w:rPr>
          <w:rStyle w:val="Emphasis"/>
          <w:rFonts w:ascii="Cambria" w:hAnsi="Cambria"/>
        </w:rPr>
        <w:t>real</w:t>
      </w:r>
      <w:r w:rsidRPr="00070A82">
        <w:rPr>
          <w:rStyle w:val="StyleUnderline"/>
          <w:rFonts w:ascii="Cambria" w:hAnsi="Cambria"/>
        </w:rPr>
        <w:t xml:space="preserve"> and </w:t>
      </w:r>
      <w:r w:rsidRPr="00070A82">
        <w:rPr>
          <w:rStyle w:val="Emphasis"/>
          <w:rFonts w:ascii="Cambria" w:hAnsi="Cambria"/>
        </w:rPr>
        <w:t>legitimate threat</w:t>
      </w:r>
      <w:r w:rsidRPr="00070A82">
        <w:rPr>
          <w:rFonts w:ascii="Cambria" w:hAnsi="Cambria"/>
          <w:sz w:val="14"/>
        </w:rPr>
        <w:t>,</w:t>
      </w:r>
      <w:r w:rsidR="00855095">
        <w:rPr>
          <w:rFonts w:ascii="Cambria" w:hAnsi="Cambria"/>
          <w:sz w:val="14"/>
        </w:rPr>
        <w:t>”</w:t>
      </w:r>
      <w:r w:rsidRPr="00070A82">
        <w:rPr>
          <w:rFonts w:ascii="Cambria" w:hAnsi="Cambria"/>
          <w:sz w:val="14"/>
        </w:rPr>
        <w:t xml:space="preserve"> says Allen. The rest of the CNAS report, titled </w:t>
      </w:r>
      <w:r w:rsidR="00855095">
        <w:rPr>
          <w:rFonts w:ascii="Cambria" w:hAnsi="Cambria"/>
          <w:sz w:val="14"/>
        </w:rPr>
        <w:t>“</w:t>
      </w:r>
      <w:r w:rsidRPr="00070A82">
        <w:rPr>
          <w:rFonts w:ascii="Cambria" w:hAnsi="Cambria"/>
          <w:sz w:val="14"/>
        </w:rPr>
        <w:t>Understanding China</w:t>
      </w:r>
      <w:r w:rsidR="00855095">
        <w:rPr>
          <w:rFonts w:ascii="Cambria" w:hAnsi="Cambria"/>
          <w:sz w:val="14"/>
        </w:rPr>
        <w:t>’</w:t>
      </w:r>
      <w:r w:rsidRPr="00070A82">
        <w:rPr>
          <w:rFonts w:ascii="Cambria" w:hAnsi="Cambria"/>
          <w:sz w:val="14"/>
        </w:rPr>
        <w:t>s AI Strategy: Clues to Chinese Strategic Thinking on Artificial Intelligence and National Security,</w:t>
      </w:r>
      <w:r w:rsidR="00855095">
        <w:rPr>
          <w:rFonts w:ascii="Cambria" w:hAnsi="Cambria"/>
          <w:sz w:val="14"/>
        </w:rPr>
        <w:t>”</w:t>
      </w:r>
      <w:r w:rsidRPr="00070A82">
        <w:rPr>
          <w:rFonts w:ascii="Cambria" w:hAnsi="Cambria"/>
          <w:sz w:val="14"/>
        </w:rPr>
        <w:t xml:space="preserve"> notes a number of other high-level concerns and attitudes in China</w:t>
      </w:r>
      <w:r w:rsidR="00855095">
        <w:rPr>
          <w:rFonts w:ascii="Cambria" w:hAnsi="Cambria"/>
          <w:sz w:val="14"/>
        </w:rPr>
        <w:t>’</w:t>
      </w:r>
      <w:r w:rsidRPr="00070A82">
        <w:rPr>
          <w:rFonts w:ascii="Cambria" w:hAnsi="Cambria"/>
          <w:sz w:val="14"/>
        </w:rPr>
        <w:t xml:space="preserve">s government-led AI strategy. Chinese officials recognize, for example, that it and America are the only two viable AI superpowers. Both countries have the talent, the funding, and the bustling tech sectors needed to push this technology further, though each nation also has its own particular strengths and weaknesses. </w:t>
      </w:r>
      <w:r w:rsidRPr="00070A82">
        <w:rPr>
          <w:rStyle w:val="StyleUnderline"/>
          <w:rFonts w:ascii="Cambria" w:hAnsi="Cambria"/>
        </w:rPr>
        <w:t>China</w:t>
      </w:r>
      <w:r w:rsidRPr="00070A82">
        <w:rPr>
          <w:rFonts w:ascii="Cambria" w:hAnsi="Cambria"/>
          <w:sz w:val="14"/>
        </w:rPr>
        <w:t xml:space="preserve"> has access to more data, for example, and </w:t>
      </w:r>
      <w:r w:rsidRPr="00070A82">
        <w:rPr>
          <w:rStyle w:val="StyleUnderline"/>
          <w:rFonts w:ascii="Cambria" w:hAnsi="Cambria"/>
        </w:rPr>
        <w:t xml:space="preserve">has the potential to </w:t>
      </w:r>
      <w:r w:rsidRPr="00070A82">
        <w:rPr>
          <w:rStyle w:val="Emphasis"/>
          <w:rFonts w:ascii="Cambria" w:hAnsi="Cambria"/>
        </w:rPr>
        <w:t>leapfrog Western technology</w:t>
      </w:r>
      <w:r w:rsidRPr="00070A82">
        <w:rPr>
          <w:rFonts w:ascii="Cambria" w:hAnsi="Cambria"/>
          <w:sz w:val="14"/>
        </w:rPr>
        <w:t>. (Many Chinese citizens went from having no phone to a mobile phone, without getting a landline in between, for example). America, meanwhile, has a significant lead in the development of chip technology — a vital component in processing the huge datasets that power AI applications. CNAS</w:t>
      </w:r>
      <w:r w:rsidR="00855095">
        <w:rPr>
          <w:rFonts w:ascii="Cambria" w:hAnsi="Cambria"/>
          <w:sz w:val="14"/>
        </w:rPr>
        <w:t>’</w:t>
      </w:r>
      <w:r w:rsidRPr="00070A82">
        <w:rPr>
          <w:rFonts w:ascii="Cambria" w:hAnsi="Cambria"/>
          <w:sz w:val="14"/>
        </w:rPr>
        <w:t xml:space="preserve">s report notes that China is particularly keen to close this important gap. Chinese firms like Baidu, Alibaba, and Huawei have established new projects to develop AI accelerator hardware; government money is pouring into these initiatives; and the industry is trying other methods to get a hold of foreign expertise. These include the recent proposed acquisition of US chip designer Qualcomm by Singapore firm Broadcom, which was blocked by President Trump on national security grounds. While a certain amount of competition between China and the US is to be expected, Allen says </w:t>
      </w:r>
      <w:r w:rsidRPr="00B21AD2">
        <w:rPr>
          <w:rStyle w:val="Emphasis"/>
          <w:rFonts w:ascii="Cambria" w:hAnsi="Cambria"/>
          <w:highlight w:val="cyan"/>
        </w:rPr>
        <w:t>cooperation</w:t>
      </w:r>
      <w:r w:rsidRPr="00B21AD2">
        <w:rPr>
          <w:rStyle w:val="StyleUnderline"/>
          <w:rFonts w:ascii="Cambria" w:hAnsi="Cambria"/>
          <w:highlight w:val="cyan"/>
        </w:rPr>
        <w:t xml:space="preserve"> is</w:t>
      </w:r>
      <w:r w:rsidRPr="00070A82">
        <w:rPr>
          <w:rFonts w:ascii="Cambria" w:hAnsi="Cambria"/>
          <w:sz w:val="14"/>
        </w:rPr>
        <w:t xml:space="preserve"> also </w:t>
      </w:r>
      <w:r w:rsidRPr="00B21AD2">
        <w:rPr>
          <w:rStyle w:val="StyleUnderline"/>
          <w:rFonts w:ascii="Cambria" w:hAnsi="Cambria"/>
          <w:highlight w:val="cyan"/>
        </w:rPr>
        <w:t>needed</w:t>
      </w:r>
      <w:r w:rsidRPr="00070A82">
        <w:rPr>
          <w:rFonts w:ascii="Cambria" w:hAnsi="Cambria"/>
          <w:sz w:val="14"/>
        </w:rPr>
        <w:t xml:space="preserve"> — especially </w:t>
      </w:r>
      <w:r w:rsidRPr="00070A82">
        <w:rPr>
          <w:rStyle w:val="StyleUnderline"/>
          <w:rFonts w:ascii="Cambria" w:hAnsi="Cambria"/>
        </w:rPr>
        <w:t>when it comes to</w:t>
      </w:r>
      <w:r w:rsidRPr="00070A82">
        <w:rPr>
          <w:rFonts w:ascii="Cambria" w:hAnsi="Cambria"/>
          <w:sz w:val="14"/>
        </w:rPr>
        <w:t xml:space="preserve"> these </w:t>
      </w:r>
      <w:r w:rsidRPr="00070A82">
        <w:rPr>
          <w:rStyle w:val="Emphasis"/>
          <w:rFonts w:ascii="Cambria" w:hAnsi="Cambria"/>
        </w:rPr>
        <w:t>military questions</w:t>
      </w:r>
      <w:r w:rsidRPr="00070A82">
        <w:rPr>
          <w:rFonts w:ascii="Cambria" w:hAnsi="Cambria"/>
          <w:sz w:val="14"/>
        </w:rPr>
        <w:t xml:space="preserve">. He notes that while Chinese officials he spoke to had a good grasp of contemporary US thinking on issues like autonomous warfare, </w:t>
      </w:r>
      <w:r w:rsidRPr="00070A82">
        <w:rPr>
          <w:rStyle w:val="StyleUnderline"/>
          <w:rFonts w:ascii="Cambria" w:hAnsi="Cambria"/>
        </w:rPr>
        <w:t xml:space="preserve">American officials tend to be </w:t>
      </w:r>
      <w:r w:rsidRPr="00070A82">
        <w:rPr>
          <w:rStyle w:val="Emphasis"/>
          <w:rFonts w:ascii="Cambria" w:hAnsi="Cambria"/>
        </w:rPr>
        <w:t>less well-briefed</w:t>
      </w:r>
      <w:r w:rsidRPr="00070A82">
        <w:rPr>
          <w:rStyle w:val="StyleUnderline"/>
          <w:rFonts w:ascii="Cambria" w:hAnsi="Cambria"/>
        </w:rPr>
        <w:t xml:space="preserve"> about their </w:t>
      </w:r>
      <w:r w:rsidRPr="00070A82">
        <w:rPr>
          <w:rStyle w:val="Emphasis"/>
          <w:rFonts w:ascii="Cambria" w:hAnsi="Cambria"/>
        </w:rPr>
        <w:t>Chinese counterparts</w:t>
      </w:r>
      <w:r w:rsidRPr="00070A82">
        <w:rPr>
          <w:rFonts w:ascii="Cambria" w:hAnsi="Cambria"/>
          <w:sz w:val="14"/>
        </w:rPr>
        <w:t xml:space="preserve">, partly because many Chinese policy documents are never translated into English. </w:t>
      </w:r>
      <w:r w:rsidRPr="00070A82">
        <w:rPr>
          <w:rStyle w:val="StyleUnderline"/>
          <w:rFonts w:ascii="Cambria" w:hAnsi="Cambria"/>
        </w:rPr>
        <w:t xml:space="preserve">Without </w:t>
      </w:r>
      <w:r w:rsidRPr="00070A82">
        <w:rPr>
          <w:rStyle w:val="Emphasis"/>
          <w:rFonts w:ascii="Cambria" w:hAnsi="Cambria"/>
        </w:rPr>
        <w:t>properly understanding</w:t>
      </w:r>
      <w:r w:rsidRPr="00070A82">
        <w:rPr>
          <w:rStyle w:val="StyleUnderline"/>
          <w:rFonts w:ascii="Cambria" w:hAnsi="Cambria"/>
        </w:rPr>
        <w:t xml:space="preserve"> different nations</w:t>
      </w:r>
      <w:r w:rsidR="00855095">
        <w:rPr>
          <w:rStyle w:val="StyleUnderline"/>
          <w:rFonts w:ascii="Cambria" w:hAnsi="Cambria"/>
        </w:rPr>
        <w:t>’</w:t>
      </w:r>
      <w:r w:rsidRPr="00070A82">
        <w:rPr>
          <w:rStyle w:val="StyleUnderline"/>
          <w:rFonts w:ascii="Cambria" w:hAnsi="Cambria"/>
        </w:rPr>
        <w:t xml:space="preserve"> strategies in these domains</w:t>
      </w:r>
      <w:r w:rsidRPr="00070A82">
        <w:rPr>
          <w:rFonts w:ascii="Cambria" w:hAnsi="Cambria"/>
          <w:sz w:val="14"/>
        </w:rPr>
        <w:t xml:space="preserve">, says Allen, </w:t>
      </w:r>
      <w:r w:rsidRPr="00070A82">
        <w:rPr>
          <w:rStyle w:val="StyleUnderline"/>
          <w:rFonts w:ascii="Cambria" w:hAnsi="Cambria"/>
        </w:rPr>
        <w:t xml:space="preserve">the chances of </w:t>
      </w:r>
      <w:r w:rsidRPr="00070A82">
        <w:rPr>
          <w:rStyle w:val="Emphasis"/>
          <w:rFonts w:ascii="Cambria" w:hAnsi="Cambria"/>
        </w:rPr>
        <w:t>misunderstanding</w:t>
      </w:r>
      <w:r w:rsidRPr="00070A82">
        <w:rPr>
          <w:rStyle w:val="StyleUnderline"/>
          <w:rFonts w:ascii="Cambria" w:hAnsi="Cambria"/>
        </w:rPr>
        <w:t xml:space="preserve"> and </w:t>
      </w:r>
      <w:r w:rsidRPr="00070A82">
        <w:rPr>
          <w:rStyle w:val="Emphasis"/>
          <w:rFonts w:ascii="Cambria" w:hAnsi="Cambria"/>
        </w:rPr>
        <w:t>conflict</w:t>
      </w:r>
      <w:r w:rsidRPr="00070A82">
        <w:rPr>
          <w:rStyle w:val="StyleUnderline"/>
          <w:rFonts w:ascii="Cambria" w:hAnsi="Cambria"/>
        </w:rPr>
        <w:t xml:space="preserve"> increase. </w:t>
      </w:r>
      <w:r w:rsidR="00855095">
        <w:rPr>
          <w:rFonts w:ascii="Cambria" w:hAnsi="Cambria"/>
          <w:sz w:val="14"/>
        </w:rPr>
        <w:t>“</w:t>
      </w:r>
      <w:r w:rsidRPr="00070A82">
        <w:rPr>
          <w:rFonts w:ascii="Cambria" w:hAnsi="Cambria"/>
          <w:sz w:val="14"/>
        </w:rPr>
        <w:t>There are definitely pockets of real expertise on this issue [in the US] but there</w:t>
      </w:r>
      <w:r w:rsidR="00855095">
        <w:rPr>
          <w:rFonts w:ascii="Cambria" w:hAnsi="Cambria"/>
          <w:sz w:val="14"/>
        </w:rPr>
        <w:t>’</w:t>
      </w:r>
      <w:r w:rsidRPr="00070A82">
        <w:rPr>
          <w:rFonts w:ascii="Cambria" w:hAnsi="Cambria"/>
          <w:sz w:val="14"/>
        </w:rPr>
        <w:t>s not the widespread comprehension there needs to be,</w:t>
      </w:r>
      <w:r w:rsidR="00855095">
        <w:rPr>
          <w:rFonts w:ascii="Cambria" w:hAnsi="Cambria"/>
          <w:sz w:val="14"/>
        </w:rPr>
        <w:t>”</w:t>
      </w:r>
      <w:r w:rsidRPr="00070A82">
        <w:rPr>
          <w:rFonts w:ascii="Cambria" w:hAnsi="Cambria"/>
          <w:sz w:val="14"/>
        </w:rPr>
        <w:t xml:space="preserve"> he says.</w:t>
      </w:r>
    </w:p>
    <w:p w:rsidR="00307523" w:rsidRDefault="00307523" w:rsidP="00307523">
      <w:pPr>
        <w:pStyle w:val="Heading3"/>
      </w:pPr>
      <w:r>
        <w:t>S — Follow-on</w:t>
      </w:r>
    </w:p>
    <w:p w:rsidR="00307523" w:rsidRPr="00070A82" w:rsidRDefault="00307523" w:rsidP="00307523">
      <w:pPr>
        <w:pStyle w:val="Heading4"/>
        <w:rPr>
          <w:rFonts w:ascii="Cambria" w:hAnsi="Cambria"/>
        </w:rPr>
      </w:pPr>
      <w:r w:rsidRPr="00070A82">
        <w:rPr>
          <w:rFonts w:ascii="Cambria" w:hAnsi="Cambria"/>
        </w:rPr>
        <w:t xml:space="preserve">Chinese follow-on is key. </w:t>
      </w:r>
    </w:p>
    <w:p w:rsidR="00307523" w:rsidRPr="00070A82" w:rsidRDefault="00307523" w:rsidP="00307523">
      <w:pPr>
        <w:rPr>
          <w:rFonts w:ascii="Cambria" w:hAnsi="Cambria"/>
        </w:rPr>
      </w:pPr>
      <w:r w:rsidRPr="00070A82">
        <w:rPr>
          <w:rStyle w:val="Style13ptBold"/>
          <w:rFonts w:ascii="Cambria" w:hAnsi="Cambria"/>
        </w:rPr>
        <w:t xml:space="preserve">Kreps, 16 </w:t>
      </w:r>
      <w:r w:rsidRPr="00070A82">
        <w:rPr>
          <w:rFonts w:ascii="Cambria" w:hAnsi="Cambria" w:cstheme="majorHAnsi"/>
          <w:sz w:val="16"/>
          <w:szCs w:val="16"/>
        </w:rPr>
        <w:t xml:space="preserve">— Sarah Kreps; Professor of Government and Adjunct Professor of Law at Cornell University. In 2017-2018, she is an Adjunct Scholar at the Modern War Institute (West Point). She is also a Faculty Fellow in the Milstein Program in Technology and Humanity at the Cornell Tech Campus in New York City. </w:t>
      </w:r>
      <w:r w:rsidRPr="00070A82">
        <w:rPr>
          <w:rFonts w:ascii="Cambria" w:hAnsi="Cambria"/>
          <w:sz w:val="16"/>
          <w:szCs w:val="16"/>
        </w:rPr>
        <w:t xml:space="preserve">(4-1-2016; "China swooping in on military drone market," </w:t>
      </w:r>
      <w:r w:rsidRPr="00070A82">
        <w:rPr>
          <w:rFonts w:ascii="Cambria" w:hAnsi="Cambria"/>
          <w:i/>
          <w:sz w:val="16"/>
          <w:szCs w:val="16"/>
        </w:rPr>
        <w:t>CNN</w:t>
      </w:r>
      <w:r w:rsidRPr="00070A82">
        <w:rPr>
          <w:rFonts w:ascii="Cambria" w:hAnsi="Cambria"/>
          <w:sz w:val="16"/>
          <w:szCs w:val="16"/>
        </w:rPr>
        <w:t>, https://www.cnn.com/2016/04/01/opinions/china-drone-sales-kreps/index.html; //GrRv)</w:t>
      </w:r>
    </w:p>
    <w:p w:rsidR="00307523" w:rsidRPr="00070A82" w:rsidRDefault="00307523" w:rsidP="00307523">
      <w:pPr>
        <w:rPr>
          <w:rStyle w:val="Emphasis"/>
          <w:rFonts w:ascii="Cambria" w:hAnsi="Cambria"/>
        </w:rPr>
      </w:pPr>
      <w:r w:rsidRPr="00070A82">
        <w:rPr>
          <w:rFonts w:ascii="Cambria" w:hAnsi="Cambria"/>
        </w:rPr>
        <w:t xml:space="preserve">But looking ahead -- </w:t>
      </w:r>
      <w:r w:rsidRPr="00070A82">
        <w:rPr>
          <w:rStyle w:val="StyleUnderline"/>
          <w:rFonts w:ascii="Cambria" w:hAnsi="Cambria"/>
        </w:rPr>
        <w:t xml:space="preserve">if the technology improves, and these countries start acquiring </w:t>
      </w:r>
      <w:r w:rsidRPr="00070A82">
        <w:rPr>
          <w:rStyle w:val="Emphasis"/>
          <w:rFonts w:ascii="Cambria" w:hAnsi="Cambria"/>
        </w:rPr>
        <w:t>next-generation stealth drones</w:t>
      </w:r>
      <w:r w:rsidRPr="00070A82">
        <w:rPr>
          <w:rStyle w:val="StyleUnderline"/>
          <w:rFonts w:ascii="Cambria" w:hAnsi="Cambria"/>
        </w:rPr>
        <w:t xml:space="preserve"> -- the </w:t>
      </w:r>
      <w:r w:rsidRPr="00070A82">
        <w:rPr>
          <w:rStyle w:val="Emphasis"/>
          <w:rFonts w:ascii="Cambria" w:hAnsi="Cambria"/>
        </w:rPr>
        <w:t>calculus could change.</w:t>
      </w:r>
      <w:r w:rsidRPr="00070A82">
        <w:rPr>
          <w:rFonts w:ascii="Cambria" w:hAnsi="Cambria"/>
        </w:rPr>
        <w:t xml:space="preserve"> Such technology could change these states' war-making calculus and lower the threshold for using force across borders. If this happens</w:t>
      </w:r>
      <w:r w:rsidRPr="00070A82">
        <w:rPr>
          <w:rStyle w:val="StyleUnderline"/>
          <w:rFonts w:ascii="Cambria" w:hAnsi="Cambria"/>
        </w:rPr>
        <w:t xml:space="preserve">, the consequences would be </w:t>
      </w:r>
      <w:r w:rsidRPr="00070A82">
        <w:rPr>
          <w:rStyle w:val="Emphasis"/>
          <w:rFonts w:ascii="Cambria" w:hAnsi="Cambria"/>
        </w:rPr>
        <w:t>destabilizing</w:t>
      </w:r>
      <w:r w:rsidRPr="00070A82">
        <w:rPr>
          <w:rStyle w:val="StyleUnderline"/>
          <w:rFonts w:ascii="Cambria" w:hAnsi="Cambria"/>
        </w:rPr>
        <w:t>,</w:t>
      </w:r>
      <w:r w:rsidRPr="00070A82">
        <w:rPr>
          <w:rFonts w:ascii="Cambria" w:hAnsi="Cambria"/>
        </w:rPr>
        <w:t xml:space="preserve"> especially in regions where border disputes already mean frosty ties.</w:t>
      </w:r>
    </w:p>
    <w:p w:rsidR="00307523" w:rsidRPr="00070A82" w:rsidRDefault="00307523" w:rsidP="00307523">
      <w:pPr>
        <w:rPr>
          <w:rStyle w:val="StyleUnderline"/>
          <w:rFonts w:ascii="Cambria" w:hAnsi="Cambria"/>
        </w:rPr>
      </w:pPr>
      <w:r w:rsidRPr="00070A82">
        <w:rPr>
          <w:rStyle w:val="StyleUnderline"/>
          <w:rFonts w:ascii="Cambria" w:hAnsi="Cambria"/>
        </w:rPr>
        <w:t xml:space="preserve">Where the increased drone sales are more </w:t>
      </w:r>
      <w:r w:rsidRPr="00070A82">
        <w:rPr>
          <w:rStyle w:val="Emphasis"/>
          <w:rFonts w:ascii="Cambria" w:hAnsi="Cambria"/>
        </w:rPr>
        <w:t>worrisome</w:t>
      </w:r>
      <w:r w:rsidRPr="00070A82">
        <w:rPr>
          <w:rStyle w:val="StyleUnderline"/>
          <w:rFonts w:ascii="Cambria" w:hAnsi="Cambria"/>
        </w:rPr>
        <w:t>, though, is how they contribute to a "</w:t>
      </w:r>
      <w:r w:rsidRPr="00070A82">
        <w:rPr>
          <w:rStyle w:val="Emphasis"/>
          <w:rFonts w:ascii="Cambria" w:hAnsi="Cambria"/>
        </w:rPr>
        <w:t>cheap</w:t>
      </w:r>
      <w:r w:rsidRPr="00070A82">
        <w:rPr>
          <w:rStyle w:val="StyleUnderline"/>
          <w:rFonts w:ascii="Cambria" w:hAnsi="Cambria"/>
        </w:rPr>
        <w:t xml:space="preserve"> but </w:t>
      </w:r>
      <w:r w:rsidRPr="00070A82">
        <w:rPr>
          <w:rStyle w:val="Emphasis"/>
          <w:rFonts w:ascii="Cambria" w:hAnsi="Cambria"/>
        </w:rPr>
        <w:t xml:space="preserve">  </w:t>
      </w:r>
      <w:r w:rsidRPr="00070A82">
        <w:rPr>
          <w:rStyle w:val="StyleUnderline"/>
          <w:rFonts w:ascii="Cambria" w:hAnsi="Cambria"/>
        </w:rPr>
        <w:t>that mig   ht not have been able to afford certain technologies from Europe, the United States, or Russia -- or that would not have been allowed to purchase them from the Europeans or the United States -- now have access to weapons.</w:t>
      </w:r>
      <w:r w:rsidRPr="00070A82">
        <w:rPr>
          <w:rFonts w:ascii="Cambria" w:hAnsi="Cambria"/>
        </w:rPr>
        <w:t xml:space="preserve"> </w:t>
      </w:r>
      <w:r w:rsidRPr="00070A82">
        <w:rPr>
          <w:rStyle w:val="StyleUnderline"/>
          <w:rFonts w:ascii="Cambria" w:hAnsi="Cambria"/>
        </w:rPr>
        <w:t xml:space="preserve">The </w:t>
      </w:r>
      <w:r w:rsidRPr="00070A82">
        <w:rPr>
          <w:rStyle w:val="Emphasis"/>
          <w:rFonts w:ascii="Cambria" w:hAnsi="Cambria"/>
        </w:rPr>
        <w:t>infusion of drones</w:t>
      </w:r>
      <w:r w:rsidRPr="00070A82">
        <w:rPr>
          <w:rStyle w:val="StyleUnderline"/>
          <w:rFonts w:ascii="Cambria" w:hAnsi="Cambria"/>
        </w:rPr>
        <w:t xml:space="preserve"> into some of these countries and </w:t>
      </w:r>
      <w:r w:rsidRPr="00070A82">
        <w:rPr>
          <w:rStyle w:val="Emphasis"/>
          <w:rFonts w:ascii="Cambria" w:hAnsi="Cambria"/>
        </w:rPr>
        <w:t>their disputes</w:t>
      </w:r>
      <w:r w:rsidRPr="00070A82">
        <w:rPr>
          <w:rStyle w:val="StyleUnderline"/>
          <w:rFonts w:ascii="Cambria" w:hAnsi="Cambria"/>
        </w:rPr>
        <w:t xml:space="preserve"> could be like throwing </w:t>
      </w:r>
      <w:r w:rsidRPr="00070A82">
        <w:rPr>
          <w:rStyle w:val="Emphasis"/>
          <w:rFonts w:ascii="Cambria" w:hAnsi="Cambria"/>
        </w:rPr>
        <w:t>gasoline on a fire</w:t>
      </w:r>
      <w:r w:rsidRPr="00070A82">
        <w:rPr>
          <w:rStyle w:val="StyleUnderline"/>
          <w:rFonts w:ascii="Cambria" w:hAnsi="Cambria"/>
        </w:rPr>
        <w:t>.</w:t>
      </w:r>
    </w:p>
    <w:p w:rsidR="00307523" w:rsidRPr="00070A82" w:rsidRDefault="00307523" w:rsidP="00307523">
      <w:pPr>
        <w:rPr>
          <w:rFonts w:ascii="Cambria" w:hAnsi="Cambria"/>
        </w:rPr>
      </w:pPr>
      <w:r w:rsidRPr="00070A82">
        <w:rPr>
          <w:rFonts w:ascii="Cambria" w:hAnsi="Cambria"/>
        </w:rPr>
        <w:t>However, China's exports don't affect only its customers -- there are also implications for the United States' own export policies.</w:t>
      </w:r>
    </w:p>
    <w:p w:rsidR="00307523" w:rsidRPr="00070A82" w:rsidRDefault="00307523" w:rsidP="00307523">
      <w:pPr>
        <w:rPr>
          <w:rFonts w:ascii="Cambria" w:hAnsi="Cambria"/>
        </w:rPr>
      </w:pPr>
      <w:r w:rsidRPr="00070A82">
        <w:rPr>
          <w:rStyle w:val="StyleUnderline"/>
          <w:rFonts w:ascii="Cambria" w:hAnsi="Cambria"/>
        </w:rPr>
        <w:t>As a founding member of the</w:t>
      </w:r>
      <w:r w:rsidRPr="00070A82">
        <w:rPr>
          <w:rFonts w:ascii="Cambria" w:hAnsi="Cambria"/>
        </w:rPr>
        <w:t xml:space="preserve"> Missile Technology Control Regime, or </w:t>
      </w:r>
      <w:r w:rsidRPr="00070A82">
        <w:rPr>
          <w:rStyle w:val="StyleUnderline"/>
          <w:rFonts w:ascii="Cambria" w:hAnsi="Cambria"/>
        </w:rPr>
        <w:t>MTCR</w:t>
      </w:r>
      <w:r w:rsidRPr="00070A82">
        <w:rPr>
          <w:rFonts w:ascii="Cambria" w:hAnsi="Cambria"/>
        </w:rPr>
        <w:t xml:space="preserve">, which regulates the international transfer of drones, </w:t>
      </w:r>
      <w:r w:rsidRPr="00070A82">
        <w:rPr>
          <w:rStyle w:val="StyleUnderline"/>
          <w:rFonts w:ascii="Cambria" w:hAnsi="Cambria"/>
        </w:rPr>
        <w:t xml:space="preserve">the United States has </w:t>
      </w:r>
      <w:r w:rsidRPr="00070A82">
        <w:rPr>
          <w:rStyle w:val="Emphasis"/>
          <w:rFonts w:ascii="Cambria" w:hAnsi="Cambria"/>
        </w:rPr>
        <w:t>tended</w:t>
      </w:r>
      <w:r w:rsidRPr="00070A82">
        <w:rPr>
          <w:rStyle w:val="StyleUnderline"/>
          <w:rFonts w:ascii="Cambria" w:hAnsi="Cambria"/>
        </w:rPr>
        <w:t xml:space="preserve"> to have relatively </w:t>
      </w:r>
      <w:r w:rsidRPr="00070A82">
        <w:rPr>
          <w:rStyle w:val="Emphasis"/>
          <w:rFonts w:ascii="Cambria" w:hAnsi="Cambria"/>
        </w:rPr>
        <w:t>strict export policies</w:t>
      </w:r>
      <w:r w:rsidRPr="00070A82">
        <w:rPr>
          <w:rStyle w:val="StyleUnderline"/>
          <w:rFonts w:ascii="Cambria" w:hAnsi="Cambria"/>
        </w:rPr>
        <w:t xml:space="preserve"> when it comes to drones</w:t>
      </w:r>
      <w:r w:rsidRPr="00070A82">
        <w:rPr>
          <w:rFonts w:ascii="Cambria" w:hAnsi="Cambria"/>
        </w:rPr>
        <w:t xml:space="preserve">. For example, it has exported armed Reapers only to its close ally, the United Kingdom, and more recently announced that it would arm Italy's Reapers. </w:t>
      </w:r>
      <w:r w:rsidRPr="00070A82">
        <w:rPr>
          <w:rStyle w:val="StyleUnderline"/>
          <w:rFonts w:ascii="Cambria" w:hAnsi="Cambria"/>
        </w:rPr>
        <w:t xml:space="preserve">China, in contrast, is </w:t>
      </w:r>
      <w:r w:rsidRPr="00070A82">
        <w:rPr>
          <w:rStyle w:val="Emphasis"/>
          <w:rFonts w:ascii="Cambria" w:hAnsi="Cambria"/>
        </w:rPr>
        <w:t>not</w:t>
      </w:r>
      <w:r w:rsidRPr="00070A82">
        <w:rPr>
          <w:rStyle w:val="StyleUnderline"/>
          <w:rFonts w:ascii="Cambria" w:hAnsi="Cambria"/>
        </w:rPr>
        <w:t xml:space="preserve"> a member of the MTCR, and </w:t>
      </w:r>
      <w:r w:rsidRPr="00070A82">
        <w:rPr>
          <w:rStyle w:val="Emphasis"/>
          <w:rFonts w:ascii="Cambria" w:hAnsi="Cambria"/>
        </w:rPr>
        <w:t>recent export patterns</w:t>
      </w:r>
      <w:r w:rsidRPr="00070A82">
        <w:rPr>
          <w:rStyle w:val="StyleUnderline"/>
          <w:rFonts w:ascii="Cambria" w:hAnsi="Cambria"/>
        </w:rPr>
        <w:t xml:space="preserve"> suggest that it is willing to </w:t>
      </w:r>
      <w:r w:rsidRPr="00070A82">
        <w:rPr>
          <w:rStyle w:val="Emphasis"/>
          <w:rFonts w:ascii="Cambria" w:hAnsi="Cambria"/>
        </w:rPr>
        <w:t>flout</w:t>
      </w:r>
      <w:r w:rsidRPr="00070A82">
        <w:rPr>
          <w:rStyle w:val="StyleUnderline"/>
          <w:rFonts w:ascii="Cambria" w:hAnsi="Cambria"/>
        </w:rPr>
        <w:t xml:space="preserve"> the types of restrictions that the United States not only helped establish, but has tended to </w:t>
      </w:r>
      <w:r w:rsidRPr="00070A82">
        <w:rPr>
          <w:rStyle w:val="Emphasis"/>
          <w:rFonts w:ascii="Cambria" w:hAnsi="Cambria"/>
        </w:rPr>
        <w:t>reinforce</w:t>
      </w:r>
      <w:r w:rsidRPr="00070A82">
        <w:rPr>
          <w:rFonts w:ascii="Cambria" w:hAnsi="Cambria"/>
        </w:rPr>
        <w:t>.</w:t>
      </w:r>
    </w:p>
    <w:p w:rsidR="00307523" w:rsidRPr="00070A82" w:rsidRDefault="00307523" w:rsidP="00307523">
      <w:pPr>
        <w:rPr>
          <w:rFonts w:ascii="Cambria" w:hAnsi="Cambria"/>
        </w:rPr>
      </w:pPr>
      <w:r w:rsidRPr="00070A82">
        <w:rPr>
          <w:rStyle w:val="StyleUnderline"/>
          <w:rFonts w:ascii="Cambria" w:hAnsi="Cambria"/>
        </w:rPr>
        <w:t xml:space="preserve">This is not an argument for a </w:t>
      </w:r>
      <w:r w:rsidRPr="00070A82">
        <w:rPr>
          <w:rStyle w:val="Emphasis"/>
          <w:rFonts w:ascii="Cambria" w:hAnsi="Cambria"/>
        </w:rPr>
        <w:t>race to the bottom</w:t>
      </w:r>
      <w:r w:rsidRPr="00070A82">
        <w:rPr>
          <w:rStyle w:val="StyleUnderline"/>
          <w:rFonts w:ascii="Cambria" w:hAnsi="Cambria"/>
        </w:rPr>
        <w:t xml:space="preserve"> in which the United States, China, and Israel</w:t>
      </w:r>
      <w:r w:rsidRPr="00070A82">
        <w:rPr>
          <w:rFonts w:ascii="Cambria" w:hAnsi="Cambria"/>
        </w:rPr>
        <w:t xml:space="preserve"> (which has its own thriving drone industry) </w:t>
      </w:r>
      <w:r w:rsidRPr="00070A82">
        <w:rPr>
          <w:rStyle w:val="StyleUnderline"/>
          <w:rFonts w:ascii="Cambria" w:hAnsi="Cambria"/>
        </w:rPr>
        <w:t xml:space="preserve">adopt </w:t>
      </w:r>
      <w:r w:rsidRPr="00070A82">
        <w:rPr>
          <w:rStyle w:val="Emphasis"/>
          <w:rFonts w:ascii="Cambria" w:hAnsi="Cambria"/>
        </w:rPr>
        <w:t>increasingly aggressive export policies. Quite the opposite.</w:t>
      </w:r>
      <w:r w:rsidRPr="00070A82">
        <w:rPr>
          <w:rFonts w:ascii="Cambria" w:hAnsi="Cambria"/>
        </w:rPr>
        <w:t xml:space="preserve"> And China did last year gesture toward greater restrictions on its drone exports. Yet there has been little evidence to suggest that it is following through when it comes to the types of drones that have increasingly appeared in other states' arsenals.</w:t>
      </w:r>
    </w:p>
    <w:p w:rsidR="00307523" w:rsidRPr="00070A82" w:rsidRDefault="00307523" w:rsidP="00307523">
      <w:pPr>
        <w:rPr>
          <w:rStyle w:val="StyleUnderline"/>
          <w:rFonts w:ascii="Cambria" w:hAnsi="Cambria"/>
        </w:rPr>
      </w:pPr>
      <w:r w:rsidRPr="00070A82">
        <w:rPr>
          <w:rStyle w:val="StyleUnderline"/>
          <w:rFonts w:ascii="Cambria" w:hAnsi="Cambria"/>
        </w:rPr>
        <w:t xml:space="preserve">How should the United States respond? It would be </w:t>
      </w:r>
      <w:r w:rsidRPr="00070A82">
        <w:rPr>
          <w:rStyle w:val="Emphasis"/>
          <w:rFonts w:ascii="Cambria" w:hAnsi="Cambria"/>
        </w:rPr>
        <w:t>well served</w:t>
      </w:r>
      <w:r w:rsidRPr="00070A82">
        <w:rPr>
          <w:rStyle w:val="StyleUnderline"/>
          <w:rFonts w:ascii="Cambria" w:hAnsi="Cambria"/>
        </w:rPr>
        <w:t xml:space="preserve"> trying to </w:t>
      </w:r>
      <w:r w:rsidRPr="00070A82">
        <w:rPr>
          <w:rStyle w:val="Emphasis"/>
          <w:rFonts w:ascii="Cambria" w:hAnsi="Cambria"/>
        </w:rPr>
        <w:t>co-opt</w:t>
      </w:r>
      <w:r w:rsidRPr="00070A82">
        <w:rPr>
          <w:rStyle w:val="StyleUnderline"/>
          <w:rFonts w:ascii="Cambria" w:hAnsi="Cambria"/>
        </w:rPr>
        <w:t xml:space="preserve"> </w:t>
      </w:r>
      <w:r w:rsidRPr="00070A82">
        <w:rPr>
          <w:rStyle w:val="Emphasis"/>
          <w:rFonts w:ascii="Cambria" w:hAnsi="Cambria"/>
        </w:rPr>
        <w:t>China</w:t>
      </w:r>
      <w:r w:rsidRPr="00070A82">
        <w:rPr>
          <w:rStyle w:val="StyleUnderline"/>
          <w:rFonts w:ascii="Cambria" w:hAnsi="Cambria"/>
        </w:rPr>
        <w:t xml:space="preserve"> into </w:t>
      </w:r>
      <w:r w:rsidRPr="00070A82">
        <w:rPr>
          <w:rStyle w:val="Emphasis"/>
          <w:rFonts w:ascii="Cambria" w:hAnsi="Cambria"/>
        </w:rPr>
        <w:t>international governance</w:t>
      </w:r>
      <w:r w:rsidRPr="00070A82">
        <w:rPr>
          <w:rStyle w:val="StyleUnderline"/>
          <w:rFonts w:ascii="Cambria" w:hAnsi="Cambria"/>
        </w:rPr>
        <w:t xml:space="preserve"> on the transfer of armed drones</w:t>
      </w:r>
      <w:r w:rsidRPr="00070A82">
        <w:rPr>
          <w:rFonts w:ascii="Cambria" w:hAnsi="Cambria"/>
        </w:rPr>
        <w:t xml:space="preserve">. Upon first blush, </w:t>
      </w:r>
      <w:r w:rsidRPr="00070A82">
        <w:rPr>
          <w:rStyle w:val="StyleUnderline"/>
          <w:rFonts w:ascii="Cambria" w:hAnsi="Cambria"/>
        </w:rPr>
        <w:t xml:space="preserve">the U.S. might be a hypocritical choice to integrate China, given criticism of the United States' own drone policies. But this also makes it </w:t>
      </w:r>
      <w:r w:rsidRPr="00070A82">
        <w:rPr>
          <w:rStyle w:val="Emphasis"/>
          <w:rFonts w:ascii="Cambria" w:hAnsi="Cambria"/>
        </w:rPr>
        <w:t>exactly the right choice</w:t>
      </w:r>
      <w:r w:rsidRPr="00070A82">
        <w:rPr>
          <w:rStyle w:val="StyleUnderline"/>
          <w:rFonts w:ascii="Cambria" w:hAnsi="Cambria"/>
        </w:rPr>
        <w:t xml:space="preserve"> -- it has been the most </w:t>
      </w:r>
      <w:r w:rsidRPr="00070A82">
        <w:rPr>
          <w:rStyle w:val="Emphasis"/>
          <w:rFonts w:ascii="Cambria" w:hAnsi="Cambria"/>
        </w:rPr>
        <w:t>dominant</w:t>
      </w:r>
      <w:r w:rsidRPr="00070A82">
        <w:rPr>
          <w:rStyle w:val="StyleUnderline"/>
          <w:rFonts w:ascii="Cambria" w:hAnsi="Cambria"/>
        </w:rPr>
        <w:t xml:space="preserve"> and </w:t>
      </w:r>
      <w:r w:rsidRPr="00070A82">
        <w:rPr>
          <w:rStyle w:val="Emphasis"/>
          <w:rFonts w:ascii="Cambria" w:hAnsi="Cambria"/>
        </w:rPr>
        <w:t>influential country</w:t>
      </w:r>
      <w:r w:rsidRPr="00070A82">
        <w:rPr>
          <w:rStyle w:val="StyleUnderline"/>
          <w:rFonts w:ascii="Cambria" w:hAnsi="Cambria"/>
        </w:rPr>
        <w:t xml:space="preserve"> when it comes to armed drones.</w:t>
      </w:r>
    </w:p>
    <w:p w:rsidR="00307523" w:rsidRPr="00070A82" w:rsidRDefault="00307523" w:rsidP="00307523">
      <w:pPr>
        <w:rPr>
          <w:rFonts w:ascii="Cambria" w:hAnsi="Cambria"/>
        </w:rPr>
      </w:pPr>
      <w:r w:rsidRPr="00070A82">
        <w:rPr>
          <w:rFonts w:ascii="Cambria" w:hAnsi="Cambria"/>
        </w:rPr>
        <w:t xml:space="preserve">In the case of drones, the expectation would be that </w:t>
      </w:r>
      <w:r w:rsidRPr="00070A82">
        <w:rPr>
          <w:rStyle w:val="StyleUnderline"/>
          <w:rFonts w:ascii="Cambria" w:hAnsi="Cambria"/>
        </w:rPr>
        <w:t>involvement in the MTCR and other relevant arms control institutions could help limit the sale of arms to unsavory parties and control how those recipients use the technology.</w:t>
      </w:r>
      <w:r w:rsidRPr="00070A82">
        <w:rPr>
          <w:rFonts w:ascii="Cambria" w:hAnsi="Cambria"/>
        </w:rPr>
        <w:t xml:space="preserve"> China did officially apply for MTCR membership in 2004, but was ultimately rebuffed over suspicions that it was providing North Korea with sensitive missile technology. Still, the episode could lend further support to those who have called for a drone-specific international institution rather than the MTCR, which leaves out a number of drone exporters and brings together a wide array of delivery platforms in a way that both dilutes and confuses the focus of each.</w:t>
      </w:r>
    </w:p>
    <w:p w:rsidR="00307523" w:rsidRPr="00070A82" w:rsidRDefault="00307523" w:rsidP="00307523">
      <w:pPr>
        <w:rPr>
          <w:rFonts w:ascii="Cambria" w:hAnsi="Cambria"/>
        </w:rPr>
      </w:pPr>
      <w:r w:rsidRPr="00070A82">
        <w:rPr>
          <w:rFonts w:ascii="Cambria" w:hAnsi="Cambria"/>
        </w:rPr>
        <w:t xml:space="preserve">Ultimately, </w:t>
      </w:r>
      <w:r w:rsidRPr="00070A82">
        <w:rPr>
          <w:rStyle w:val="StyleUnderline"/>
          <w:rFonts w:ascii="Cambria" w:hAnsi="Cambria"/>
        </w:rPr>
        <w:t xml:space="preserve">however China decides to proceed, developments in recent months have already made one thing clear: U.S. drone use may have made the headlines in the last decade, but much of the action in the next 10 years is likely to reside </w:t>
      </w:r>
      <w:r w:rsidRPr="00070A82">
        <w:rPr>
          <w:rStyle w:val="Emphasis"/>
          <w:rFonts w:ascii="Cambria" w:hAnsi="Cambria"/>
        </w:rPr>
        <w:t>elsewhere</w:t>
      </w:r>
      <w:r w:rsidRPr="00070A82">
        <w:rPr>
          <w:rStyle w:val="StyleUnderline"/>
          <w:rFonts w:ascii="Cambria" w:hAnsi="Cambria"/>
        </w:rPr>
        <w:t>.</w:t>
      </w:r>
    </w:p>
    <w:p w:rsidR="00D44DD7" w:rsidRDefault="00D44DD7" w:rsidP="00D44DD7">
      <w:pPr>
        <w:pStyle w:val="Heading3"/>
      </w:pPr>
      <w:r>
        <w:t>S — Concession</w:t>
      </w:r>
    </w:p>
    <w:p w:rsidR="00D44DD7" w:rsidRPr="00070A82" w:rsidRDefault="00D44DD7" w:rsidP="00D44DD7">
      <w:pPr>
        <w:pStyle w:val="Heading4"/>
        <w:rPr>
          <w:rFonts w:ascii="Cambria" w:hAnsi="Cambria"/>
        </w:rPr>
      </w:pPr>
      <w:r w:rsidRPr="00D44DD7">
        <w:rPr>
          <w:rFonts w:ascii="Cambria" w:hAnsi="Cambria"/>
          <w:u w:val="single"/>
        </w:rPr>
        <w:t>G</w:t>
      </w:r>
      <w:r w:rsidRPr="00B546B3">
        <w:rPr>
          <w:rFonts w:ascii="Cambria" w:hAnsi="Cambria"/>
          <w:u w:val="single"/>
        </w:rPr>
        <w:t>lobal drone powers</w:t>
      </w:r>
      <w:r>
        <w:rPr>
          <w:rFonts w:ascii="Cambria" w:hAnsi="Cambria"/>
        </w:rPr>
        <w:t xml:space="preserve"> will need </w:t>
      </w:r>
      <w:r w:rsidRPr="00B546B3">
        <w:rPr>
          <w:rFonts w:ascii="Cambria" w:hAnsi="Cambria"/>
          <w:u w:val="single"/>
        </w:rPr>
        <w:t>convincing</w:t>
      </w:r>
      <w:r>
        <w:rPr>
          <w:rFonts w:ascii="Cambria" w:hAnsi="Cambria"/>
        </w:rPr>
        <w:t xml:space="preserve"> future norm building</w:t>
      </w:r>
      <w:r w:rsidR="00855095">
        <w:rPr>
          <w:rFonts w:ascii="Cambria" w:hAnsi="Cambria"/>
        </w:rPr>
        <w:t>’</w:t>
      </w:r>
      <w:r>
        <w:rPr>
          <w:rFonts w:ascii="Cambria" w:hAnsi="Cambria"/>
        </w:rPr>
        <w:t xml:space="preserve">s </w:t>
      </w:r>
      <w:r w:rsidRPr="00B546B3">
        <w:rPr>
          <w:rFonts w:ascii="Cambria" w:hAnsi="Cambria"/>
        </w:rPr>
        <w:t>legit</w:t>
      </w:r>
      <w:r>
        <w:rPr>
          <w:rFonts w:ascii="Cambria" w:hAnsi="Cambria"/>
        </w:rPr>
        <w:t xml:space="preserve">. </w:t>
      </w:r>
    </w:p>
    <w:p w:rsidR="00D44DD7" w:rsidRPr="00070A82" w:rsidRDefault="00D44DD7" w:rsidP="00D44DD7">
      <w:pPr>
        <w:rPr>
          <w:rFonts w:ascii="Cambria" w:hAnsi="Cambria"/>
        </w:rPr>
      </w:pPr>
      <w:r w:rsidRPr="00070A82">
        <w:rPr>
          <w:rStyle w:val="Style13ptBold"/>
          <w:rFonts w:ascii="Cambria" w:hAnsi="Cambria"/>
        </w:rPr>
        <w:t>Cole, 16</w:t>
      </w:r>
      <w:r w:rsidRPr="00070A82">
        <w:rPr>
          <w:rFonts w:ascii="Cambria" w:hAnsi="Cambria"/>
        </w:rPr>
        <w:t xml:space="preserve"> </w:t>
      </w:r>
      <w:r w:rsidRPr="00070A82">
        <w:rPr>
          <w:rFonts w:ascii="Cambria" w:hAnsi="Cambria"/>
          <w:sz w:val="16"/>
        </w:rPr>
        <w:t>— Chris Cole; Director of Drone Wars UK</w:t>
      </w:r>
      <w:r>
        <w:rPr>
          <w:rFonts w:ascii="Cambria" w:hAnsi="Cambria"/>
          <w:sz w:val="16"/>
        </w:rPr>
        <w:t>.</w:t>
      </w:r>
      <w:r w:rsidRPr="00070A82">
        <w:rPr>
          <w:rFonts w:ascii="Cambria" w:hAnsi="Cambria"/>
          <w:sz w:val="16"/>
        </w:rPr>
        <w:t xml:space="preserve"> (2-9-2016; "A new international control regime on armed drones led by the US? What is going on?" </w:t>
      </w:r>
      <w:r w:rsidRPr="00070A82">
        <w:rPr>
          <w:rFonts w:ascii="Cambria" w:hAnsi="Cambria"/>
          <w:i/>
          <w:sz w:val="16"/>
        </w:rPr>
        <w:t>Drone Wars UK</w:t>
      </w:r>
      <w:r w:rsidRPr="00070A82">
        <w:rPr>
          <w:rFonts w:ascii="Cambria" w:hAnsi="Cambria"/>
          <w:sz w:val="16"/>
        </w:rPr>
        <w:t>; https://dronewars.net/2016/09/02/a-new-international-control-regime-on-armed-drones-led-by-the-us-what-is-going-on/; //GrRv)</w:t>
      </w:r>
    </w:p>
    <w:p w:rsidR="00D44DD7" w:rsidRPr="00070A82" w:rsidRDefault="00D44DD7" w:rsidP="00D44DD7">
      <w:pPr>
        <w:rPr>
          <w:rStyle w:val="Emphasis"/>
          <w:rFonts w:ascii="Cambria" w:hAnsi="Cambria"/>
        </w:rPr>
      </w:pPr>
      <w:r w:rsidRPr="00070A82">
        <w:rPr>
          <w:rStyle w:val="Emphasis"/>
          <w:rFonts w:ascii="Cambria" w:hAnsi="Cambria"/>
          <w:highlight w:val="cyan"/>
        </w:rPr>
        <w:t>Israel and China</w:t>
      </w:r>
      <w:r w:rsidRPr="00B546B3">
        <w:rPr>
          <w:rFonts w:ascii="Cambria" w:hAnsi="Cambria"/>
          <w:sz w:val="16"/>
        </w:rPr>
        <w:t xml:space="preserve"> however </w:t>
      </w:r>
      <w:r w:rsidRPr="00070A82">
        <w:rPr>
          <w:rStyle w:val="StyleUnderline"/>
          <w:rFonts w:ascii="Cambria" w:hAnsi="Cambria"/>
          <w:highlight w:val="cyan"/>
        </w:rPr>
        <w:t>will</w:t>
      </w:r>
      <w:r w:rsidRPr="00B546B3">
        <w:rPr>
          <w:rFonts w:ascii="Cambria" w:hAnsi="Cambria"/>
          <w:sz w:val="16"/>
        </w:rPr>
        <w:t xml:space="preserve"> not </w:t>
      </w:r>
      <w:r w:rsidRPr="00070A82">
        <w:rPr>
          <w:rStyle w:val="StyleUnderline"/>
          <w:rFonts w:ascii="Cambria" w:hAnsi="Cambria"/>
          <w:highlight w:val="cyan"/>
        </w:rPr>
        <w:t>be</w:t>
      </w:r>
      <w:r w:rsidRPr="00B546B3">
        <w:rPr>
          <w:rFonts w:ascii="Cambria" w:hAnsi="Cambria"/>
          <w:sz w:val="16"/>
        </w:rPr>
        <w:t xml:space="preserve"> the only nations </w:t>
      </w:r>
      <w:r w:rsidRPr="00070A82">
        <w:rPr>
          <w:rStyle w:val="Emphasis"/>
          <w:rFonts w:ascii="Cambria" w:hAnsi="Cambria"/>
          <w:highlight w:val="cyan"/>
        </w:rPr>
        <w:t>suspicious</w:t>
      </w:r>
      <w:r w:rsidRPr="00070A82">
        <w:rPr>
          <w:rStyle w:val="StyleUnderline"/>
          <w:rFonts w:ascii="Cambria" w:hAnsi="Cambria"/>
          <w:highlight w:val="cyan"/>
        </w:rPr>
        <w:t xml:space="preserve"> of </w:t>
      </w:r>
      <w:r w:rsidRPr="00070A82">
        <w:rPr>
          <w:rStyle w:val="Emphasis"/>
          <w:rFonts w:ascii="Cambria" w:hAnsi="Cambria"/>
          <w:highlight w:val="cyan"/>
        </w:rPr>
        <w:t>any drone control initiative led by US</w:t>
      </w:r>
      <w:r w:rsidRPr="00070A82">
        <w:rPr>
          <w:rStyle w:val="StyleUnderline"/>
          <w:rFonts w:ascii="Cambria" w:hAnsi="Cambria"/>
          <w:highlight w:val="cyan"/>
        </w:rPr>
        <w:t>, fearing</w:t>
      </w:r>
      <w:r w:rsidRPr="00070A82">
        <w:rPr>
          <w:rStyle w:val="StyleUnderline"/>
          <w:rFonts w:ascii="Cambria" w:hAnsi="Cambria"/>
        </w:rPr>
        <w:t xml:space="preserve"> that </w:t>
      </w:r>
      <w:r w:rsidRPr="00070A82">
        <w:rPr>
          <w:rStyle w:val="StyleUnderline"/>
          <w:rFonts w:ascii="Cambria" w:hAnsi="Cambria"/>
          <w:highlight w:val="cyan"/>
        </w:rPr>
        <w:t xml:space="preserve">it is simply about the US </w:t>
      </w:r>
      <w:r w:rsidRPr="00070A82">
        <w:rPr>
          <w:rStyle w:val="Emphasis"/>
          <w:rFonts w:ascii="Cambria" w:hAnsi="Cambria"/>
          <w:highlight w:val="cyan"/>
        </w:rPr>
        <w:t>promoting</w:t>
      </w:r>
      <w:r w:rsidRPr="00070A82">
        <w:rPr>
          <w:rStyle w:val="StyleUnderline"/>
          <w:rFonts w:ascii="Cambria" w:hAnsi="Cambria"/>
          <w:highlight w:val="cyan"/>
        </w:rPr>
        <w:t xml:space="preserve"> its own</w:t>
      </w:r>
      <w:r w:rsidRPr="00070A82">
        <w:rPr>
          <w:rStyle w:val="StyleUnderline"/>
          <w:rFonts w:ascii="Cambria" w:hAnsi="Cambria"/>
        </w:rPr>
        <w:t xml:space="preserve"> </w:t>
      </w:r>
      <w:r w:rsidRPr="00070A82">
        <w:rPr>
          <w:rStyle w:val="Emphasis"/>
          <w:rFonts w:ascii="Cambria" w:hAnsi="Cambria"/>
        </w:rPr>
        <w:t xml:space="preserve">commercial and political </w:t>
      </w:r>
      <w:r w:rsidRPr="00070A82">
        <w:rPr>
          <w:rStyle w:val="Emphasis"/>
          <w:rFonts w:ascii="Cambria" w:hAnsi="Cambria"/>
          <w:highlight w:val="cyan"/>
        </w:rPr>
        <w:t>interests</w:t>
      </w:r>
      <w:r w:rsidRPr="00070A82">
        <w:rPr>
          <w:rStyle w:val="StyleUnderline"/>
          <w:rFonts w:ascii="Cambria" w:hAnsi="Cambria"/>
        </w:rPr>
        <w:t>.</w:t>
      </w:r>
      <w:r w:rsidRPr="00B546B3">
        <w:rPr>
          <w:rFonts w:ascii="Cambria" w:hAnsi="Cambria"/>
          <w:sz w:val="16"/>
        </w:rPr>
        <w:t xml:space="preserve">  </w:t>
      </w:r>
      <w:r w:rsidRPr="00AA1615">
        <w:rPr>
          <w:rStyle w:val="Emphasis"/>
          <w:rFonts w:ascii="Cambria" w:hAnsi="Cambria"/>
        </w:rPr>
        <w:t>Campaigners</w:t>
      </w:r>
      <w:r w:rsidRPr="00070A82">
        <w:rPr>
          <w:rStyle w:val="StyleUnderline"/>
          <w:rFonts w:ascii="Cambria" w:hAnsi="Cambria"/>
        </w:rPr>
        <w:t xml:space="preserve"> and </w:t>
      </w:r>
      <w:r w:rsidRPr="00AA1615">
        <w:rPr>
          <w:rStyle w:val="StyleUnderline"/>
          <w:rFonts w:ascii="Cambria" w:hAnsi="Cambria"/>
          <w:highlight w:val="cyan"/>
        </w:rPr>
        <w:t>the</w:t>
      </w:r>
      <w:r w:rsidRPr="00070A82">
        <w:rPr>
          <w:rStyle w:val="StyleUnderline"/>
          <w:rFonts w:ascii="Cambria" w:hAnsi="Cambria"/>
        </w:rPr>
        <w:t xml:space="preserve"> </w:t>
      </w:r>
      <w:r w:rsidRPr="00070A82">
        <w:rPr>
          <w:rStyle w:val="Emphasis"/>
          <w:rFonts w:ascii="Cambria" w:hAnsi="Cambria"/>
        </w:rPr>
        <w:t xml:space="preserve">human rights </w:t>
      </w:r>
      <w:r w:rsidRPr="00AA1615">
        <w:rPr>
          <w:rStyle w:val="Emphasis"/>
          <w:rFonts w:ascii="Cambria" w:hAnsi="Cambria"/>
          <w:highlight w:val="cyan"/>
        </w:rPr>
        <w:t>community</w:t>
      </w:r>
      <w:r w:rsidRPr="00070A82">
        <w:rPr>
          <w:rStyle w:val="StyleUnderline"/>
          <w:rFonts w:ascii="Cambria" w:hAnsi="Cambria"/>
        </w:rPr>
        <w:t xml:space="preserve"> too </w:t>
      </w:r>
      <w:r w:rsidRPr="00070A82">
        <w:rPr>
          <w:rStyle w:val="StyleUnderline"/>
          <w:rFonts w:ascii="Cambria" w:hAnsi="Cambria"/>
          <w:highlight w:val="cyan"/>
        </w:rPr>
        <w:t xml:space="preserve">will need convincing that such an initiative is a </w:t>
      </w:r>
      <w:r w:rsidRPr="00070A82">
        <w:rPr>
          <w:rStyle w:val="Emphasis"/>
          <w:rFonts w:ascii="Cambria" w:hAnsi="Cambria"/>
          <w:highlight w:val="cyan"/>
        </w:rPr>
        <w:t>genuine attempt to curb prolif</w:t>
      </w:r>
      <w:r w:rsidRPr="00070A82">
        <w:rPr>
          <w:rStyle w:val="Emphasis"/>
          <w:rFonts w:ascii="Cambria" w:hAnsi="Cambria"/>
        </w:rPr>
        <w:t>eration</w:t>
      </w:r>
      <w:r w:rsidRPr="00B546B3">
        <w:rPr>
          <w:rFonts w:ascii="Cambria" w:hAnsi="Cambria"/>
          <w:sz w:val="16"/>
        </w:rPr>
        <w:t xml:space="preserve"> and use beyond the bounds of international law.  </w:t>
      </w:r>
      <w:r w:rsidRPr="00070A82">
        <w:rPr>
          <w:rStyle w:val="StyleUnderline"/>
          <w:rFonts w:ascii="Cambria" w:hAnsi="Cambria"/>
        </w:rPr>
        <w:t xml:space="preserve">After all, </w:t>
      </w:r>
      <w:r w:rsidRPr="00070A82">
        <w:rPr>
          <w:rStyle w:val="StyleUnderline"/>
          <w:rFonts w:ascii="Cambria" w:hAnsi="Cambria"/>
          <w:highlight w:val="cyan"/>
        </w:rPr>
        <w:t xml:space="preserve">we have spent the last </w:t>
      </w:r>
      <w:r w:rsidRPr="00070A82">
        <w:rPr>
          <w:rStyle w:val="Emphasis"/>
          <w:rFonts w:ascii="Cambria" w:hAnsi="Cambria"/>
          <w:highlight w:val="cyan"/>
        </w:rPr>
        <w:t>decade</w:t>
      </w:r>
      <w:r w:rsidRPr="00070A82">
        <w:rPr>
          <w:rStyle w:val="StyleUnderline"/>
          <w:rFonts w:ascii="Cambria" w:hAnsi="Cambria"/>
          <w:highlight w:val="cyan"/>
        </w:rPr>
        <w:t xml:space="preserve"> watching the US</w:t>
      </w:r>
      <w:r w:rsidRPr="00B546B3">
        <w:rPr>
          <w:rFonts w:ascii="Cambria" w:hAnsi="Cambria"/>
          <w:sz w:val="16"/>
        </w:rPr>
        <w:t xml:space="preserve"> </w:t>
      </w:r>
      <w:r w:rsidR="00855095">
        <w:rPr>
          <w:rFonts w:ascii="Cambria" w:hAnsi="Cambria"/>
          <w:sz w:val="16"/>
        </w:rPr>
        <w:t>“</w:t>
      </w:r>
      <w:r w:rsidRPr="00070A82">
        <w:rPr>
          <w:rStyle w:val="Emphasis"/>
          <w:rFonts w:ascii="Cambria" w:hAnsi="Cambria"/>
        </w:rPr>
        <w:t>interpret</w:t>
      </w:r>
      <w:r w:rsidR="00855095">
        <w:rPr>
          <w:rFonts w:ascii="Cambria" w:hAnsi="Cambria"/>
          <w:sz w:val="16"/>
        </w:rPr>
        <w:t>”</w:t>
      </w:r>
      <w:r w:rsidRPr="00B546B3">
        <w:rPr>
          <w:rFonts w:ascii="Cambria" w:hAnsi="Cambria"/>
          <w:sz w:val="16"/>
        </w:rPr>
        <w:t xml:space="preserve"> (</w:t>
      </w:r>
      <w:r w:rsidRPr="00070A82">
        <w:rPr>
          <w:rStyle w:val="StyleUnderline"/>
          <w:rFonts w:ascii="Cambria" w:hAnsi="Cambria"/>
        </w:rPr>
        <w:t xml:space="preserve">i.e. </w:t>
      </w:r>
      <w:r w:rsidRPr="00070A82">
        <w:rPr>
          <w:rStyle w:val="Emphasis"/>
          <w:rFonts w:ascii="Cambria" w:hAnsi="Cambria"/>
        </w:rPr>
        <w:t xml:space="preserve">bend and </w:t>
      </w:r>
      <w:r w:rsidRPr="00070A82">
        <w:rPr>
          <w:rStyle w:val="Emphasis"/>
          <w:rFonts w:ascii="Cambria" w:hAnsi="Cambria"/>
          <w:highlight w:val="cyan"/>
        </w:rPr>
        <w:t>break</w:t>
      </w:r>
      <w:r w:rsidRPr="00B546B3">
        <w:rPr>
          <w:rFonts w:ascii="Cambria" w:hAnsi="Cambria"/>
          <w:sz w:val="16"/>
        </w:rPr>
        <w:t xml:space="preserve">) </w:t>
      </w:r>
      <w:r w:rsidRPr="00070A82">
        <w:rPr>
          <w:rStyle w:val="StyleUnderline"/>
          <w:rFonts w:ascii="Cambria" w:hAnsi="Cambria"/>
          <w:highlight w:val="cyan"/>
        </w:rPr>
        <w:t>i</w:t>
      </w:r>
      <w:r w:rsidRPr="00070A82">
        <w:rPr>
          <w:rStyle w:val="StyleUnderline"/>
          <w:rFonts w:ascii="Cambria" w:hAnsi="Cambria"/>
        </w:rPr>
        <w:t xml:space="preserve">nternational </w:t>
      </w:r>
      <w:r w:rsidRPr="00070A82">
        <w:rPr>
          <w:rStyle w:val="StyleUnderline"/>
          <w:rFonts w:ascii="Cambria" w:hAnsi="Cambria"/>
          <w:highlight w:val="cyan"/>
        </w:rPr>
        <w:t xml:space="preserve">law </w:t>
      </w:r>
      <w:r w:rsidRPr="00070A82">
        <w:rPr>
          <w:rStyle w:val="StyleUnderline"/>
          <w:rFonts w:ascii="Cambria" w:hAnsi="Cambria"/>
        </w:rPr>
        <w:t xml:space="preserve">in this area </w:t>
      </w:r>
      <w:r w:rsidRPr="00070A82">
        <w:rPr>
          <w:rStyle w:val="StyleUnderline"/>
          <w:rFonts w:ascii="Cambria" w:hAnsi="Cambria"/>
          <w:highlight w:val="cyan"/>
        </w:rPr>
        <w:t xml:space="preserve">in </w:t>
      </w:r>
      <w:r w:rsidRPr="00070A82">
        <w:rPr>
          <w:rStyle w:val="Emphasis"/>
          <w:rFonts w:ascii="Cambria" w:hAnsi="Cambria"/>
          <w:highlight w:val="cyan"/>
        </w:rPr>
        <w:t>its own interests</w:t>
      </w:r>
      <w:r w:rsidRPr="00070A82">
        <w:rPr>
          <w:rStyle w:val="Emphasis"/>
          <w:rFonts w:ascii="Cambria" w:hAnsi="Cambria"/>
        </w:rPr>
        <w:t>.</w:t>
      </w:r>
    </w:p>
    <w:p w:rsidR="00D44DD7" w:rsidRPr="00070A82" w:rsidRDefault="00D44DD7" w:rsidP="00D44DD7">
      <w:pPr>
        <w:rPr>
          <w:rStyle w:val="Emphasis"/>
          <w:rFonts w:ascii="Cambria" w:hAnsi="Cambria"/>
        </w:rPr>
      </w:pPr>
      <w:r w:rsidRPr="00B546B3">
        <w:rPr>
          <w:rFonts w:ascii="Cambria" w:hAnsi="Cambria"/>
          <w:sz w:val="16"/>
        </w:rPr>
        <w:t xml:space="preserve">However, </w:t>
      </w:r>
      <w:r w:rsidRPr="00070A82">
        <w:rPr>
          <w:rStyle w:val="StyleUnderline"/>
          <w:rFonts w:ascii="Cambria" w:hAnsi="Cambria"/>
        </w:rPr>
        <w:t xml:space="preserve">despite </w:t>
      </w:r>
      <w:r w:rsidRPr="00070A82">
        <w:rPr>
          <w:rStyle w:val="Emphasis"/>
          <w:rFonts w:ascii="Cambria" w:hAnsi="Cambria"/>
        </w:rPr>
        <w:t>genuine suspicions</w:t>
      </w:r>
      <w:r w:rsidRPr="00070A82">
        <w:rPr>
          <w:rStyle w:val="StyleUnderline"/>
          <w:rFonts w:ascii="Cambria" w:hAnsi="Cambria"/>
        </w:rPr>
        <w:t xml:space="preserve">, </w:t>
      </w:r>
      <w:r w:rsidRPr="00070A82">
        <w:rPr>
          <w:rStyle w:val="StyleUnderline"/>
          <w:rFonts w:ascii="Cambria" w:hAnsi="Cambria"/>
          <w:highlight w:val="cyan"/>
        </w:rPr>
        <w:t xml:space="preserve">the seeming </w:t>
      </w:r>
      <w:r w:rsidRPr="00070A82">
        <w:rPr>
          <w:rStyle w:val="Emphasis"/>
          <w:rFonts w:ascii="Cambria" w:hAnsi="Cambria"/>
          <w:highlight w:val="cyan"/>
        </w:rPr>
        <w:t>acceptance</w:t>
      </w:r>
      <w:r w:rsidRPr="00070A82">
        <w:rPr>
          <w:rStyle w:val="StyleUnderline"/>
          <w:rFonts w:ascii="Cambria" w:hAnsi="Cambria"/>
          <w:highlight w:val="cyan"/>
        </w:rPr>
        <w:t xml:space="preserve"> of the need for an </w:t>
      </w:r>
      <w:r w:rsidRPr="00070A82">
        <w:rPr>
          <w:rStyle w:val="Emphasis"/>
          <w:rFonts w:ascii="Cambria" w:hAnsi="Cambria"/>
          <w:highlight w:val="cyan"/>
        </w:rPr>
        <w:t>international control regime</w:t>
      </w:r>
      <w:r w:rsidRPr="00070A82">
        <w:rPr>
          <w:rStyle w:val="StyleUnderline"/>
          <w:rFonts w:ascii="Cambria" w:hAnsi="Cambria"/>
          <w:highlight w:val="cyan"/>
        </w:rPr>
        <w:t xml:space="preserve"> on the </w:t>
      </w:r>
      <w:r w:rsidRPr="00070A82">
        <w:rPr>
          <w:rStyle w:val="Emphasis"/>
          <w:rFonts w:ascii="Cambria" w:hAnsi="Cambria"/>
          <w:highlight w:val="cyan"/>
        </w:rPr>
        <w:t>prolif</w:t>
      </w:r>
      <w:r w:rsidRPr="00070A82">
        <w:rPr>
          <w:rStyle w:val="Emphasis"/>
          <w:rFonts w:ascii="Cambria" w:hAnsi="Cambria"/>
        </w:rPr>
        <w:t>eration</w:t>
      </w:r>
      <w:r w:rsidRPr="00070A82">
        <w:rPr>
          <w:rStyle w:val="StyleUnderline"/>
          <w:rFonts w:ascii="Cambria" w:hAnsi="Cambria"/>
        </w:rPr>
        <w:t xml:space="preserve"> </w:t>
      </w:r>
      <w:r w:rsidRPr="00070A82">
        <w:rPr>
          <w:rStyle w:val="StyleUnderline"/>
          <w:rFonts w:ascii="Cambria" w:hAnsi="Cambria"/>
          <w:highlight w:val="cyan"/>
        </w:rPr>
        <w:t xml:space="preserve">and </w:t>
      </w:r>
      <w:r w:rsidRPr="00070A82">
        <w:rPr>
          <w:rStyle w:val="Emphasis"/>
          <w:rFonts w:ascii="Cambria" w:hAnsi="Cambria"/>
          <w:highlight w:val="cyan"/>
        </w:rPr>
        <w:t>use of</w:t>
      </w:r>
      <w:r w:rsidRPr="00070A82">
        <w:rPr>
          <w:rStyle w:val="Emphasis"/>
          <w:rFonts w:ascii="Cambria" w:hAnsi="Cambria"/>
        </w:rPr>
        <w:t xml:space="preserve"> armed </w:t>
      </w:r>
      <w:r w:rsidRPr="00070A82">
        <w:rPr>
          <w:rStyle w:val="Emphasis"/>
          <w:rFonts w:ascii="Cambria" w:hAnsi="Cambria"/>
          <w:highlight w:val="cyan"/>
        </w:rPr>
        <w:t>drones</w:t>
      </w:r>
      <w:r w:rsidRPr="00070A82">
        <w:rPr>
          <w:rStyle w:val="StyleUnderline"/>
          <w:rFonts w:ascii="Cambria" w:hAnsi="Cambria"/>
          <w:highlight w:val="cyan"/>
        </w:rPr>
        <w:t xml:space="preserve"> is to be </w:t>
      </w:r>
      <w:r w:rsidRPr="00070A82">
        <w:rPr>
          <w:rStyle w:val="Emphasis"/>
          <w:rFonts w:ascii="Cambria" w:hAnsi="Cambria"/>
          <w:highlight w:val="cyan"/>
        </w:rPr>
        <w:t>welcomed</w:t>
      </w:r>
      <w:r w:rsidRPr="00B546B3">
        <w:rPr>
          <w:rFonts w:ascii="Cambria" w:hAnsi="Cambria"/>
          <w:sz w:val="16"/>
        </w:rPr>
        <w:t xml:space="preserve">.  </w:t>
      </w:r>
      <w:r w:rsidRPr="00070A82">
        <w:rPr>
          <w:rStyle w:val="StyleUnderline"/>
          <w:rFonts w:ascii="Cambria" w:hAnsi="Cambria"/>
        </w:rPr>
        <w:t xml:space="preserve">Armed drones are a </w:t>
      </w:r>
      <w:r w:rsidRPr="00070A82">
        <w:rPr>
          <w:rStyle w:val="Emphasis"/>
          <w:rFonts w:ascii="Cambria" w:hAnsi="Cambria"/>
        </w:rPr>
        <w:t>real</w:t>
      </w:r>
      <w:r w:rsidRPr="00070A82">
        <w:rPr>
          <w:rStyle w:val="StyleUnderline"/>
          <w:rFonts w:ascii="Cambria" w:hAnsi="Cambria"/>
        </w:rPr>
        <w:t xml:space="preserve"> and </w:t>
      </w:r>
      <w:r w:rsidRPr="00070A82">
        <w:rPr>
          <w:rStyle w:val="Emphasis"/>
          <w:rFonts w:ascii="Cambria" w:hAnsi="Cambria"/>
        </w:rPr>
        <w:t>genuine danger</w:t>
      </w:r>
      <w:r w:rsidRPr="00070A82">
        <w:rPr>
          <w:rStyle w:val="StyleUnderline"/>
          <w:rFonts w:ascii="Cambria" w:hAnsi="Cambria"/>
        </w:rPr>
        <w:t xml:space="preserve"> to international peace</w:t>
      </w:r>
      <w:r w:rsidRPr="00B546B3">
        <w:rPr>
          <w:rFonts w:ascii="Cambria" w:hAnsi="Cambria"/>
          <w:sz w:val="16"/>
        </w:rPr>
        <w:t xml:space="preserve"> and security. </w:t>
      </w:r>
      <w:r w:rsidRPr="00070A82">
        <w:rPr>
          <w:rStyle w:val="StyleUnderline"/>
          <w:rFonts w:ascii="Cambria" w:hAnsi="Cambria"/>
        </w:rPr>
        <w:t xml:space="preserve">While there is a </w:t>
      </w:r>
      <w:r w:rsidRPr="00070A82">
        <w:rPr>
          <w:rStyle w:val="Emphasis"/>
          <w:rFonts w:ascii="Cambria" w:hAnsi="Cambria"/>
        </w:rPr>
        <w:t>long, long way to go</w:t>
      </w:r>
      <w:r w:rsidRPr="00070A82">
        <w:rPr>
          <w:rStyle w:val="StyleUnderline"/>
          <w:rFonts w:ascii="Cambria" w:hAnsi="Cambria"/>
        </w:rPr>
        <w:t xml:space="preserve"> and </w:t>
      </w:r>
      <w:r w:rsidRPr="00070A82">
        <w:rPr>
          <w:rStyle w:val="Emphasis"/>
          <w:rFonts w:ascii="Cambria" w:hAnsi="Cambria"/>
        </w:rPr>
        <w:t>many</w:t>
      </w:r>
      <w:r w:rsidRPr="00070A82">
        <w:rPr>
          <w:rStyle w:val="StyleUnderline"/>
          <w:rFonts w:ascii="Cambria" w:hAnsi="Cambria"/>
        </w:rPr>
        <w:t xml:space="preserve"> – if not </w:t>
      </w:r>
      <w:r w:rsidRPr="00070A82">
        <w:rPr>
          <w:rStyle w:val="Emphasis"/>
          <w:rFonts w:ascii="Cambria" w:hAnsi="Cambria"/>
        </w:rPr>
        <w:t>most</w:t>
      </w:r>
      <w:r w:rsidRPr="00070A82">
        <w:rPr>
          <w:rStyle w:val="StyleUnderline"/>
          <w:rFonts w:ascii="Cambria" w:hAnsi="Cambria"/>
        </w:rPr>
        <w:t xml:space="preserve"> – will need to be convinced, that this is the right process, </w:t>
      </w:r>
      <w:r w:rsidRPr="00070A82">
        <w:rPr>
          <w:rStyle w:val="Emphasis"/>
          <w:rFonts w:ascii="Cambria" w:hAnsi="Cambria"/>
        </w:rPr>
        <w:t>failure</w:t>
      </w:r>
      <w:r w:rsidRPr="00070A82">
        <w:rPr>
          <w:rStyle w:val="StyleUnderline"/>
          <w:rFonts w:ascii="Cambria" w:hAnsi="Cambria"/>
        </w:rPr>
        <w:t xml:space="preserve"> will also </w:t>
      </w:r>
      <w:r w:rsidRPr="00070A82">
        <w:rPr>
          <w:rStyle w:val="Emphasis"/>
          <w:rFonts w:ascii="Cambria" w:hAnsi="Cambria"/>
        </w:rPr>
        <w:t>play into the hands</w:t>
      </w:r>
      <w:r w:rsidRPr="00070A82">
        <w:rPr>
          <w:rStyle w:val="StyleUnderline"/>
          <w:rFonts w:ascii="Cambria" w:hAnsi="Cambria"/>
        </w:rPr>
        <w:t xml:space="preserve"> of those who argue that there </w:t>
      </w:r>
      <w:r w:rsidRPr="00070A82">
        <w:rPr>
          <w:rStyle w:val="Emphasis"/>
          <w:rFonts w:ascii="Cambria" w:hAnsi="Cambria"/>
        </w:rPr>
        <w:t>should not</w:t>
      </w:r>
      <w:r w:rsidRPr="00B546B3">
        <w:rPr>
          <w:rFonts w:ascii="Cambria" w:hAnsi="Cambria"/>
          <w:sz w:val="16"/>
        </w:rPr>
        <w:t xml:space="preserve"> and cannot </w:t>
      </w:r>
      <w:r w:rsidRPr="00070A82">
        <w:rPr>
          <w:rStyle w:val="Emphasis"/>
          <w:rFonts w:ascii="Cambria" w:hAnsi="Cambria"/>
        </w:rPr>
        <w:t>be such controls.</w:t>
      </w:r>
    </w:p>
    <w:p w:rsidR="00542226" w:rsidRDefault="00542226" w:rsidP="00D06CD4">
      <w:pPr>
        <w:pStyle w:val="Heading2"/>
        <w:rPr>
          <w:rFonts w:ascii="Cambria" w:hAnsi="Cambria"/>
        </w:rPr>
      </w:pPr>
      <w:r>
        <w:rPr>
          <w:rFonts w:ascii="Cambria" w:hAnsi="Cambria"/>
        </w:rPr>
        <w:t>Drone Prolif</w:t>
      </w:r>
    </w:p>
    <w:p w:rsidR="00542226" w:rsidRPr="00070A82" w:rsidRDefault="00542226" w:rsidP="00542226">
      <w:pPr>
        <w:pStyle w:val="Heading3"/>
        <w:rPr>
          <w:rFonts w:ascii="Cambria" w:hAnsi="Cambria"/>
        </w:rPr>
      </w:pPr>
      <w:r w:rsidRPr="00070A82">
        <w:rPr>
          <w:rFonts w:ascii="Cambria" w:hAnsi="Cambria"/>
        </w:rPr>
        <w:t>UQ — Drone Prolif</w:t>
      </w:r>
    </w:p>
    <w:p w:rsidR="00542226" w:rsidRPr="00070A82" w:rsidRDefault="00542226" w:rsidP="00542226">
      <w:pPr>
        <w:pStyle w:val="Heading4"/>
        <w:rPr>
          <w:rFonts w:ascii="Cambria" w:hAnsi="Cambria" w:cstheme="majorHAnsi"/>
        </w:rPr>
      </w:pPr>
      <w:r w:rsidRPr="00070A82">
        <w:rPr>
          <w:rFonts w:ascii="Cambria" w:hAnsi="Cambria" w:cstheme="majorHAnsi"/>
          <w:u w:val="single"/>
        </w:rPr>
        <w:t>Rapid advancements</w:t>
      </w:r>
      <w:r w:rsidRPr="00070A82">
        <w:rPr>
          <w:rFonts w:ascii="Cambria" w:hAnsi="Cambria" w:cstheme="majorHAnsi"/>
        </w:rPr>
        <w:t xml:space="preserve"> in drone technology are </w:t>
      </w:r>
      <w:r w:rsidRPr="00070A82">
        <w:rPr>
          <w:rFonts w:ascii="Cambria" w:hAnsi="Cambria" w:cstheme="majorHAnsi"/>
          <w:u w:val="single"/>
        </w:rPr>
        <w:t>diffusing globally</w:t>
      </w:r>
      <w:r w:rsidRPr="00070A82">
        <w:rPr>
          <w:rFonts w:ascii="Cambria" w:hAnsi="Cambria" w:cstheme="majorHAnsi"/>
        </w:rPr>
        <w:t xml:space="preserve"> and are </w:t>
      </w:r>
      <w:r w:rsidRPr="00070A82">
        <w:rPr>
          <w:rFonts w:ascii="Cambria" w:hAnsi="Cambria" w:cstheme="majorHAnsi"/>
          <w:u w:val="single"/>
        </w:rPr>
        <w:t>fueled by exports</w:t>
      </w:r>
      <w:r w:rsidRPr="00070A82">
        <w:rPr>
          <w:rFonts w:ascii="Cambria" w:hAnsi="Cambria" w:cstheme="majorHAnsi"/>
        </w:rPr>
        <w:t xml:space="preserve"> — the MTCR is </w:t>
      </w:r>
      <w:r w:rsidRPr="00070A82">
        <w:rPr>
          <w:rFonts w:ascii="Cambria" w:hAnsi="Cambria" w:cstheme="majorHAnsi"/>
          <w:u w:val="single"/>
        </w:rPr>
        <w:t>incapable</w:t>
      </w:r>
      <w:r w:rsidRPr="00070A82">
        <w:rPr>
          <w:rFonts w:ascii="Cambria" w:hAnsi="Cambria" w:cstheme="majorHAnsi"/>
        </w:rPr>
        <w:t xml:space="preserve"> of remedying this. </w:t>
      </w:r>
    </w:p>
    <w:p w:rsidR="00542226" w:rsidRPr="00070A82" w:rsidRDefault="00542226" w:rsidP="00542226">
      <w:pPr>
        <w:rPr>
          <w:rFonts w:ascii="Cambria" w:hAnsi="Cambria"/>
          <w:sz w:val="16"/>
        </w:rPr>
      </w:pPr>
      <w:r w:rsidRPr="00070A82">
        <w:rPr>
          <w:rStyle w:val="Style13ptBold"/>
          <w:rFonts w:ascii="Cambria" w:hAnsi="Cambria"/>
        </w:rPr>
        <w:t>Stewart, 14</w:t>
      </w:r>
      <w:r w:rsidRPr="00070A82">
        <w:rPr>
          <w:rFonts w:ascii="Cambria" w:hAnsi="Cambria"/>
          <w:sz w:val="16"/>
        </w:rPr>
        <w:t xml:space="preserve"> — Shawn J. Stewart; Citing Sarah E. Kreps and Micah Zenko. (12-12-2014; "CRUSER Contemplates Drones, Foreign Policy;" </w:t>
      </w:r>
      <w:r w:rsidRPr="00070A82">
        <w:rPr>
          <w:rFonts w:ascii="Cambria" w:hAnsi="Cambria"/>
          <w:i/>
          <w:sz w:val="16"/>
        </w:rPr>
        <w:t>Naval Postgraduate School</w:t>
      </w:r>
      <w:r w:rsidRPr="00070A82">
        <w:rPr>
          <w:rFonts w:ascii="Cambria" w:hAnsi="Cambria"/>
          <w:sz w:val="16"/>
        </w:rPr>
        <w:t>; https://web.nps.edu/About/News/CRUSER-Contemplates-Drones-Foreign-Policy-.html; //GrRv)</w:t>
      </w:r>
    </w:p>
    <w:p w:rsidR="00542226" w:rsidRPr="00070A82" w:rsidRDefault="00542226" w:rsidP="00542226">
      <w:pPr>
        <w:rPr>
          <w:rFonts w:ascii="Cambria" w:hAnsi="Cambria"/>
          <w:sz w:val="16"/>
        </w:rPr>
      </w:pPr>
      <w:r w:rsidRPr="00070A82">
        <w:rPr>
          <w:rFonts w:ascii="Cambria" w:hAnsi="Cambria"/>
          <w:sz w:val="16"/>
        </w:rPr>
        <w:t xml:space="preserve">Entitled </w:t>
      </w:r>
      <w:r w:rsidR="00855095">
        <w:rPr>
          <w:rFonts w:ascii="Cambria" w:hAnsi="Cambria"/>
          <w:sz w:val="16"/>
        </w:rPr>
        <w:t>“</w:t>
      </w:r>
      <w:r w:rsidRPr="00070A82">
        <w:rPr>
          <w:rFonts w:ascii="Cambria" w:hAnsi="Cambria"/>
          <w:sz w:val="16"/>
        </w:rPr>
        <w:t>The Implications of Drones on U.S. Foreign Policy,</w:t>
      </w:r>
      <w:r w:rsidR="00855095">
        <w:rPr>
          <w:rFonts w:ascii="Cambria" w:hAnsi="Cambria"/>
          <w:sz w:val="16"/>
        </w:rPr>
        <w:t>”</w:t>
      </w:r>
      <w:r w:rsidRPr="00070A82">
        <w:rPr>
          <w:rFonts w:ascii="Cambria" w:hAnsi="Cambria"/>
          <w:sz w:val="16"/>
        </w:rPr>
        <w:t xml:space="preserve"> NPS faculty and researchers listened in as Cornell University Associate Professor of Government </w:t>
      </w:r>
      <w:r w:rsidRPr="00070A82">
        <w:rPr>
          <w:rStyle w:val="StyleUnderline"/>
          <w:rFonts w:ascii="Cambria" w:hAnsi="Cambria"/>
        </w:rPr>
        <w:t>Sarah E. Kreps and Micah Zenko</w:t>
      </w:r>
      <w:r w:rsidRPr="00070A82">
        <w:rPr>
          <w:rFonts w:ascii="Cambria" w:hAnsi="Cambria"/>
          <w:sz w:val="16"/>
        </w:rPr>
        <w:t xml:space="preserve">, a Douglas Dillon Fellow with the Center for Preventive Action, </w:t>
      </w:r>
      <w:r w:rsidRPr="00070A82">
        <w:rPr>
          <w:rStyle w:val="StyleUnderline"/>
          <w:rFonts w:ascii="Cambria" w:hAnsi="Cambria"/>
        </w:rPr>
        <w:t xml:space="preserve">discussed the </w:t>
      </w:r>
      <w:r w:rsidRPr="00070A82">
        <w:rPr>
          <w:rStyle w:val="Emphasis"/>
          <w:rFonts w:ascii="Cambria" w:hAnsi="Cambria"/>
        </w:rPr>
        <w:t>proliferation</w:t>
      </w:r>
      <w:r w:rsidRPr="00070A82">
        <w:rPr>
          <w:rStyle w:val="StyleUnderline"/>
          <w:rFonts w:ascii="Cambria" w:hAnsi="Cambria"/>
        </w:rPr>
        <w:t xml:space="preserve"> of</w:t>
      </w:r>
      <w:r w:rsidRPr="00070A82">
        <w:rPr>
          <w:rFonts w:ascii="Cambria" w:hAnsi="Cambria"/>
          <w:sz w:val="16"/>
        </w:rPr>
        <w:t xml:space="preserve"> unmanned aerial vehicles (</w:t>
      </w:r>
      <w:r w:rsidRPr="00070A82">
        <w:rPr>
          <w:rStyle w:val="StyleUnderline"/>
          <w:rFonts w:ascii="Cambria" w:hAnsi="Cambria"/>
        </w:rPr>
        <w:t>UAV</w:t>
      </w:r>
      <w:r w:rsidRPr="00070A82">
        <w:rPr>
          <w:rFonts w:ascii="Cambria" w:hAnsi="Cambria"/>
          <w:sz w:val="16"/>
        </w:rPr>
        <w:t>) and the consequences they have on U.S. and foreign relations.</w:t>
      </w:r>
      <w:r w:rsidR="00A16D25">
        <w:rPr>
          <w:rFonts w:ascii="Cambria" w:hAnsi="Cambria"/>
          <w:sz w:val="16"/>
        </w:rPr>
        <w:t xml:space="preserve"> </w:t>
      </w:r>
      <w:r w:rsidR="00855095">
        <w:rPr>
          <w:rFonts w:ascii="Cambria" w:hAnsi="Cambria"/>
          <w:sz w:val="16"/>
        </w:rPr>
        <w:t>“</w:t>
      </w:r>
      <w:r w:rsidRPr="00070A82">
        <w:rPr>
          <w:rStyle w:val="StyleUnderline"/>
          <w:rFonts w:ascii="Cambria" w:hAnsi="Cambria"/>
        </w:rPr>
        <w:t>There are two big policy questions</w:t>
      </w:r>
      <w:r w:rsidRPr="00070A82">
        <w:rPr>
          <w:rFonts w:ascii="Cambria" w:hAnsi="Cambria"/>
          <w:sz w:val="16"/>
        </w:rPr>
        <w:t>,</w:t>
      </w:r>
      <w:r w:rsidR="00855095">
        <w:rPr>
          <w:rFonts w:ascii="Cambria" w:hAnsi="Cambria"/>
          <w:sz w:val="16"/>
        </w:rPr>
        <w:t>”</w:t>
      </w:r>
      <w:r w:rsidRPr="00070A82">
        <w:rPr>
          <w:rFonts w:ascii="Cambria" w:hAnsi="Cambria"/>
          <w:sz w:val="16"/>
        </w:rPr>
        <w:t xml:space="preserve"> said Kreps. </w:t>
      </w:r>
      <w:r w:rsidR="00855095">
        <w:rPr>
          <w:rFonts w:ascii="Cambria" w:hAnsi="Cambria"/>
          <w:sz w:val="16"/>
        </w:rPr>
        <w:t>“</w:t>
      </w:r>
      <w:r w:rsidRPr="00070A82">
        <w:rPr>
          <w:rStyle w:val="StyleUnderline"/>
          <w:rFonts w:ascii="Cambria" w:hAnsi="Cambria"/>
        </w:rPr>
        <w:t xml:space="preserve">One is the </w:t>
      </w:r>
      <w:r w:rsidRPr="00070A82">
        <w:rPr>
          <w:rStyle w:val="Emphasis"/>
          <w:rFonts w:ascii="Cambria" w:hAnsi="Cambria"/>
        </w:rPr>
        <w:t>arms race of other countries</w:t>
      </w:r>
      <w:r w:rsidRPr="00070A82">
        <w:rPr>
          <w:rStyle w:val="StyleUnderline"/>
          <w:rFonts w:ascii="Cambria" w:hAnsi="Cambria"/>
        </w:rPr>
        <w:t xml:space="preserve"> in pursuit of </w:t>
      </w:r>
      <w:r w:rsidRPr="00070A82">
        <w:rPr>
          <w:rStyle w:val="Emphasis"/>
          <w:rFonts w:ascii="Cambria" w:hAnsi="Cambria"/>
        </w:rPr>
        <w:t>this technology</w:t>
      </w:r>
      <w:r w:rsidRPr="00070A82">
        <w:rPr>
          <w:rStyle w:val="StyleUnderline"/>
          <w:rFonts w:ascii="Cambria" w:hAnsi="Cambria"/>
        </w:rPr>
        <w:t xml:space="preserve">; that's the </w:t>
      </w:r>
      <w:r w:rsidRPr="00070A82">
        <w:rPr>
          <w:rStyle w:val="Emphasis"/>
          <w:rFonts w:ascii="Cambria" w:hAnsi="Cambria"/>
        </w:rPr>
        <w:t>demand side</w:t>
      </w:r>
      <w:r w:rsidRPr="00070A82">
        <w:rPr>
          <w:rStyle w:val="StyleUnderline"/>
          <w:rFonts w:ascii="Cambria" w:hAnsi="Cambria"/>
        </w:rPr>
        <w:t xml:space="preserve">. The other side is the </w:t>
      </w:r>
      <w:r w:rsidRPr="00070A82">
        <w:rPr>
          <w:rStyle w:val="Emphasis"/>
          <w:rFonts w:ascii="Cambria" w:hAnsi="Cambria"/>
        </w:rPr>
        <w:t>supply side</w:t>
      </w:r>
      <w:r w:rsidRPr="00070A82">
        <w:rPr>
          <w:rStyle w:val="StyleUnderline"/>
          <w:rFonts w:ascii="Cambria" w:hAnsi="Cambria"/>
        </w:rPr>
        <w:t xml:space="preserve">, and the U.S. has gone to </w:t>
      </w:r>
      <w:r w:rsidRPr="00070A82">
        <w:rPr>
          <w:rStyle w:val="Emphasis"/>
          <w:rFonts w:ascii="Cambria" w:hAnsi="Cambria"/>
        </w:rPr>
        <w:t>interagency review</w:t>
      </w:r>
      <w:r w:rsidRPr="00070A82">
        <w:rPr>
          <w:rStyle w:val="StyleUnderline"/>
          <w:rFonts w:ascii="Cambria" w:hAnsi="Cambria"/>
        </w:rPr>
        <w:t xml:space="preserve"> about what its </w:t>
      </w:r>
      <w:r w:rsidRPr="00070A82">
        <w:rPr>
          <w:rStyle w:val="Emphasis"/>
          <w:rFonts w:ascii="Cambria" w:hAnsi="Cambria"/>
        </w:rPr>
        <w:t>export policies</w:t>
      </w:r>
      <w:r w:rsidRPr="00070A82">
        <w:rPr>
          <w:rStyle w:val="StyleUnderline"/>
          <w:rFonts w:ascii="Cambria" w:hAnsi="Cambria"/>
        </w:rPr>
        <w:t xml:space="preserve"> should be</w:t>
      </w:r>
      <w:r w:rsidRPr="00070A82">
        <w:rPr>
          <w:rFonts w:ascii="Cambria" w:hAnsi="Cambria"/>
          <w:sz w:val="16"/>
        </w:rPr>
        <w:t>.</w:t>
      </w:r>
      <w:r w:rsidR="00855095">
        <w:rPr>
          <w:rFonts w:ascii="Cambria" w:hAnsi="Cambria"/>
          <w:sz w:val="16"/>
        </w:rPr>
        <w:t>”</w:t>
      </w:r>
      <w:r w:rsidR="00A16D25">
        <w:rPr>
          <w:rFonts w:ascii="Cambria" w:hAnsi="Cambria"/>
          <w:sz w:val="16"/>
        </w:rPr>
        <w:t xml:space="preserve"> </w:t>
      </w:r>
      <w:r w:rsidRPr="00070A82">
        <w:rPr>
          <w:rFonts w:ascii="Cambria" w:hAnsi="Cambria"/>
          <w:sz w:val="16"/>
        </w:rPr>
        <w:t xml:space="preserve">Kreps also explained how </w:t>
      </w:r>
      <w:r w:rsidRPr="00070A82">
        <w:rPr>
          <w:rStyle w:val="Emphasis"/>
          <w:rFonts w:ascii="Cambria" w:hAnsi="Cambria"/>
        </w:rPr>
        <w:t>armed drone proliferation isn</w:t>
      </w:r>
      <w:r w:rsidR="00855095">
        <w:rPr>
          <w:rStyle w:val="Emphasis"/>
          <w:rFonts w:ascii="Cambria" w:hAnsi="Cambria"/>
        </w:rPr>
        <w:t>’</w:t>
      </w:r>
      <w:r w:rsidRPr="00070A82">
        <w:rPr>
          <w:rStyle w:val="Emphasis"/>
          <w:rFonts w:ascii="Cambria" w:hAnsi="Cambria"/>
        </w:rPr>
        <w:t>t</w:t>
      </w:r>
      <w:r w:rsidRPr="00070A82">
        <w:rPr>
          <w:rFonts w:ascii="Cambria" w:hAnsi="Cambria"/>
          <w:sz w:val="16"/>
        </w:rPr>
        <w:t xml:space="preserve"> exactly </w:t>
      </w:r>
      <w:r w:rsidRPr="00070A82">
        <w:rPr>
          <w:rStyle w:val="Emphasis"/>
          <w:rFonts w:ascii="Cambria" w:hAnsi="Cambria"/>
        </w:rPr>
        <w:t>inevitable</w:t>
      </w:r>
      <w:r w:rsidRPr="00070A82">
        <w:rPr>
          <w:rFonts w:ascii="Cambria" w:hAnsi="Cambria"/>
          <w:sz w:val="16"/>
        </w:rPr>
        <w:t>.</w:t>
      </w:r>
      <w:r w:rsidR="00A16D25">
        <w:rPr>
          <w:rFonts w:ascii="Cambria" w:hAnsi="Cambria"/>
          <w:sz w:val="16"/>
        </w:rPr>
        <w:t xml:space="preserve"> </w:t>
      </w:r>
      <w:r w:rsidR="00855095">
        <w:rPr>
          <w:rFonts w:ascii="Cambria" w:hAnsi="Cambria"/>
          <w:sz w:val="16"/>
        </w:rPr>
        <w:t>“</w:t>
      </w:r>
      <w:r w:rsidRPr="00070A82">
        <w:rPr>
          <w:rStyle w:val="Emphasis"/>
          <w:rFonts w:ascii="Cambria" w:hAnsi="Cambria"/>
          <w:highlight w:val="cyan"/>
        </w:rPr>
        <w:t>Wealthy countries</w:t>
      </w:r>
      <w:r w:rsidRPr="00070A82">
        <w:rPr>
          <w:rStyle w:val="StyleUnderline"/>
          <w:rFonts w:ascii="Cambria" w:hAnsi="Cambria"/>
        </w:rPr>
        <w:t xml:space="preserve"> like France, Germany and Russia </w:t>
      </w:r>
      <w:r w:rsidRPr="00070A82">
        <w:rPr>
          <w:rStyle w:val="StyleUnderline"/>
          <w:rFonts w:ascii="Cambria" w:hAnsi="Cambria"/>
          <w:highlight w:val="cyan"/>
        </w:rPr>
        <w:t xml:space="preserve">have been </w:t>
      </w:r>
      <w:r w:rsidRPr="00070A82">
        <w:rPr>
          <w:rStyle w:val="Emphasis"/>
          <w:rFonts w:ascii="Cambria" w:hAnsi="Cambria"/>
          <w:highlight w:val="cyan"/>
        </w:rPr>
        <w:t>trying</w:t>
      </w:r>
      <w:r w:rsidRPr="00070A82">
        <w:rPr>
          <w:rStyle w:val="StyleUnderline"/>
          <w:rFonts w:ascii="Cambria" w:hAnsi="Cambria"/>
          <w:highlight w:val="cyan"/>
        </w:rPr>
        <w:t xml:space="preserve"> to </w:t>
      </w:r>
      <w:r w:rsidRPr="00070A82">
        <w:rPr>
          <w:rStyle w:val="Emphasis"/>
          <w:rFonts w:ascii="Cambria" w:hAnsi="Cambria"/>
          <w:highlight w:val="cyan"/>
        </w:rPr>
        <w:t>acquire</w:t>
      </w:r>
      <w:r w:rsidRPr="00070A82">
        <w:rPr>
          <w:rFonts w:ascii="Cambria" w:hAnsi="Cambria"/>
          <w:sz w:val="16"/>
        </w:rPr>
        <w:t xml:space="preserve"> [advanced </w:t>
      </w:r>
      <w:r w:rsidRPr="00070A82">
        <w:rPr>
          <w:rStyle w:val="StyleUnderline"/>
          <w:rFonts w:ascii="Cambria" w:hAnsi="Cambria"/>
          <w:highlight w:val="cyan"/>
        </w:rPr>
        <w:t>armed drone tech</w:t>
      </w:r>
      <w:r w:rsidRPr="00070A82">
        <w:rPr>
          <w:rStyle w:val="StyleUnderline"/>
          <w:rFonts w:ascii="Cambria" w:hAnsi="Cambria"/>
        </w:rPr>
        <w:t>nology</w:t>
      </w:r>
      <w:r w:rsidRPr="00070A82">
        <w:rPr>
          <w:rFonts w:ascii="Cambria" w:hAnsi="Cambria"/>
          <w:sz w:val="16"/>
        </w:rPr>
        <w:t xml:space="preserve">] </w:t>
      </w:r>
      <w:r w:rsidRPr="00070A82">
        <w:rPr>
          <w:rStyle w:val="StyleUnderline"/>
          <w:rFonts w:ascii="Cambria" w:hAnsi="Cambria"/>
        </w:rPr>
        <w:t xml:space="preserve">indigenously and have been </w:t>
      </w:r>
      <w:r w:rsidRPr="00070A82">
        <w:rPr>
          <w:rStyle w:val="Emphasis"/>
          <w:rFonts w:ascii="Cambria" w:hAnsi="Cambria"/>
        </w:rPr>
        <w:t>unable to do so</w:t>
      </w:r>
      <w:r w:rsidRPr="00070A82">
        <w:rPr>
          <w:rFonts w:ascii="Cambria" w:hAnsi="Cambria"/>
          <w:sz w:val="16"/>
        </w:rPr>
        <w:t>,</w:t>
      </w:r>
      <w:r w:rsidR="00855095">
        <w:rPr>
          <w:rFonts w:ascii="Cambria" w:hAnsi="Cambria"/>
          <w:sz w:val="16"/>
        </w:rPr>
        <w:t>”</w:t>
      </w:r>
      <w:r w:rsidRPr="00070A82">
        <w:rPr>
          <w:rFonts w:ascii="Cambria" w:hAnsi="Cambria"/>
          <w:sz w:val="16"/>
        </w:rPr>
        <w:t xml:space="preserve"> said Kreps. </w:t>
      </w:r>
      <w:r w:rsidR="00855095">
        <w:rPr>
          <w:rFonts w:ascii="Cambria" w:hAnsi="Cambria"/>
          <w:sz w:val="16"/>
        </w:rPr>
        <w:t>“</w:t>
      </w:r>
      <w:r w:rsidRPr="00070A82">
        <w:rPr>
          <w:rFonts w:ascii="Cambria" w:hAnsi="Cambria"/>
          <w:sz w:val="16"/>
        </w:rPr>
        <w:t>What we are trying to suggest is this isn</w:t>
      </w:r>
      <w:r w:rsidR="00855095">
        <w:rPr>
          <w:rFonts w:ascii="Cambria" w:hAnsi="Cambria"/>
          <w:sz w:val="16"/>
        </w:rPr>
        <w:t>’</w:t>
      </w:r>
      <w:r w:rsidRPr="00070A82">
        <w:rPr>
          <w:rFonts w:ascii="Cambria" w:hAnsi="Cambria"/>
          <w:sz w:val="16"/>
        </w:rPr>
        <w:t>t a story of rampant armed drone proliferation.</w:t>
      </w:r>
      <w:r w:rsidR="00855095">
        <w:rPr>
          <w:rFonts w:ascii="Cambria" w:hAnsi="Cambria"/>
          <w:sz w:val="16"/>
        </w:rPr>
        <w:t>”</w:t>
      </w:r>
      <w:r w:rsidR="00A16D25">
        <w:rPr>
          <w:rFonts w:ascii="Cambria" w:hAnsi="Cambria"/>
          <w:sz w:val="16"/>
        </w:rPr>
        <w:t xml:space="preserve"> </w:t>
      </w:r>
      <w:r w:rsidRPr="00070A82">
        <w:rPr>
          <w:rStyle w:val="StyleUnderline"/>
          <w:rFonts w:ascii="Cambria" w:hAnsi="Cambria"/>
          <w:highlight w:val="cyan"/>
        </w:rPr>
        <w:t>Kreps</w:t>
      </w:r>
      <w:r w:rsidRPr="00070A82">
        <w:rPr>
          <w:rFonts w:ascii="Cambria" w:hAnsi="Cambria"/>
          <w:sz w:val="16"/>
        </w:rPr>
        <w:t xml:space="preserve"> also </w:t>
      </w:r>
      <w:r w:rsidRPr="00070A82">
        <w:rPr>
          <w:rStyle w:val="StyleUnderline"/>
          <w:rFonts w:ascii="Cambria" w:hAnsi="Cambria"/>
          <w:highlight w:val="cyan"/>
        </w:rPr>
        <w:t>spoke about</w:t>
      </w:r>
      <w:r w:rsidRPr="00070A82">
        <w:rPr>
          <w:rStyle w:val="StyleUnderline"/>
          <w:rFonts w:ascii="Cambria" w:hAnsi="Cambria"/>
        </w:rPr>
        <w:t xml:space="preserve"> </w:t>
      </w:r>
      <w:r w:rsidRPr="00070A82">
        <w:rPr>
          <w:rStyle w:val="Emphasis"/>
          <w:rFonts w:ascii="Cambria" w:hAnsi="Cambria"/>
        </w:rPr>
        <w:t>U.S. policy</w:t>
      </w:r>
      <w:r w:rsidRPr="00070A82">
        <w:rPr>
          <w:rStyle w:val="StyleUnderline"/>
          <w:rFonts w:ascii="Cambria" w:hAnsi="Cambria"/>
        </w:rPr>
        <w:t xml:space="preserve"> and</w:t>
      </w:r>
      <w:r w:rsidRPr="00070A82">
        <w:rPr>
          <w:rFonts w:ascii="Cambria" w:hAnsi="Cambria"/>
          <w:sz w:val="16"/>
        </w:rPr>
        <w:t xml:space="preserve"> detailed </w:t>
      </w:r>
      <w:r w:rsidRPr="00070A82">
        <w:rPr>
          <w:rStyle w:val="StyleUnderline"/>
          <w:rFonts w:ascii="Cambria" w:hAnsi="Cambria"/>
          <w:highlight w:val="cyan"/>
        </w:rPr>
        <w:t xml:space="preserve">the </w:t>
      </w:r>
      <w:r w:rsidRPr="00070A82">
        <w:rPr>
          <w:rStyle w:val="Emphasis"/>
          <w:rFonts w:ascii="Cambria" w:hAnsi="Cambria"/>
          <w:highlight w:val="cyan"/>
        </w:rPr>
        <w:t>clumsiness</w:t>
      </w:r>
      <w:r w:rsidRPr="00070A82">
        <w:rPr>
          <w:rStyle w:val="StyleUnderline"/>
          <w:rFonts w:ascii="Cambria" w:hAnsi="Cambria"/>
          <w:highlight w:val="cyan"/>
        </w:rPr>
        <w:t xml:space="preserve"> of the</w:t>
      </w:r>
      <w:r w:rsidRPr="00070A82">
        <w:rPr>
          <w:rFonts w:ascii="Cambria" w:hAnsi="Cambria"/>
          <w:sz w:val="16"/>
        </w:rPr>
        <w:t xml:space="preserve"> Missile Technology Control Regime (</w:t>
      </w:r>
      <w:r w:rsidRPr="00070A82">
        <w:rPr>
          <w:rStyle w:val="Emphasis"/>
          <w:rFonts w:ascii="Cambria" w:hAnsi="Cambria"/>
          <w:highlight w:val="cyan"/>
        </w:rPr>
        <w:t>MTCR</w:t>
      </w:r>
      <w:r w:rsidRPr="00070A82">
        <w:rPr>
          <w:rFonts w:ascii="Cambria" w:hAnsi="Cambria"/>
          <w:sz w:val="16"/>
        </w:rPr>
        <w:t xml:space="preserve">) </w:t>
      </w:r>
      <w:r w:rsidRPr="00070A82">
        <w:rPr>
          <w:rStyle w:val="Emphasis"/>
          <w:rFonts w:ascii="Cambria" w:hAnsi="Cambria"/>
        </w:rPr>
        <w:t>agreement</w:t>
      </w:r>
      <w:r w:rsidRPr="00070A82">
        <w:rPr>
          <w:rStyle w:val="StyleUnderline"/>
          <w:rFonts w:ascii="Cambria" w:hAnsi="Cambria"/>
        </w:rPr>
        <w:t xml:space="preserve"> </w:t>
      </w:r>
      <w:r w:rsidRPr="00070A82">
        <w:rPr>
          <w:rStyle w:val="StyleUnderline"/>
          <w:rFonts w:ascii="Cambria" w:hAnsi="Cambria"/>
          <w:highlight w:val="cyan"/>
        </w:rPr>
        <w:t>and</w:t>
      </w:r>
      <w:r w:rsidRPr="00070A82">
        <w:rPr>
          <w:rStyle w:val="StyleUnderline"/>
          <w:rFonts w:ascii="Cambria" w:hAnsi="Cambria"/>
        </w:rPr>
        <w:t xml:space="preserve"> pointed out </w:t>
      </w:r>
      <w:r w:rsidRPr="00070A82">
        <w:rPr>
          <w:rStyle w:val="StyleUnderline"/>
          <w:rFonts w:ascii="Cambria" w:hAnsi="Cambria"/>
          <w:highlight w:val="cyan"/>
        </w:rPr>
        <w:t xml:space="preserve">its </w:t>
      </w:r>
      <w:r w:rsidRPr="00070A82">
        <w:rPr>
          <w:rStyle w:val="Emphasis"/>
          <w:rFonts w:ascii="Cambria" w:hAnsi="Cambria"/>
          <w:highlight w:val="cyan"/>
        </w:rPr>
        <w:t>failure to keep pace</w:t>
      </w:r>
      <w:r w:rsidRPr="00070A82">
        <w:rPr>
          <w:rStyle w:val="StyleUnderline"/>
          <w:rFonts w:ascii="Cambria" w:hAnsi="Cambria"/>
          <w:highlight w:val="cyan"/>
        </w:rPr>
        <w:t xml:space="preserve"> with the</w:t>
      </w:r>
      <w:r w:rsidRPr="00070A82">
        <w:rPr>
          <w:rStyle w:val="StyleUnderline"/>
          <w:rFonts w:ascii="Cambria" w:hAnsi="Cambria"/>
        </w:rPr>
        <w:t xml:space="preserve"> </w:t>
      </w:r>
      <w:r w:rsidRPr="00070A82">
        <w:rPr>
          <w:rStyle w:val="Emphasis"/>
          <w:rFonts w:ascii="Cambria" w:hAnsi="Cambria"/>
        </w:rPr>
        <w:t xml:space="preserve">ever-growing </w:t>
      </w:r>
      <w:r w:rsidRPr="00070A82">
        <w:rPr>
          <w:rStyle w:val="Emphasis"/>
          <w:rFonts w:ascii="Cambria" w:hAnsi="Cambria"/>
          <w:highlight w:val="cyan"/>
        </w:rPr>
        <w:t>drone marketplace</w:t>
      </w:r>
      <w:r w:rsidRPr="00070A82">
        <w:rPr>
          <w:rFonts w:ascii="Cambria" w:hAnsi="Cambria"/>
          <w:sz w:val="16"/>
        </w:rPr>
        <w:t>.</w:t>
      </w:r>
      <w:r w:rsidR="00A16D25">
        <w:rPr>
          <w:rFonts w:ascii="Cambria" w:hAnsi="Cambria"/>
          <w:sz w:val="16"/>
        </w:rPr>
        <w:t xml:space="preserve"> </w:t>
      </w:r>
      <w:r w:rsidR="00855095">
        <w:rPr>
          <w:rFonts w:ascii="Cambria" w:hAnsi="Cambria"/>
          <w:sz w:val="16"/>
        </w:rPr>
        <w:t>“</w:t>
      </w:r>
      <w:r w:rsidRPr="00070A82">
        <w:rPr>
          <w:rStyle w:val="StyleUnderline"/>
          <w:rFonts w:ascii="Cambria" w:hAnsi="Cambria"/>
          <w:highlight w:val="cyan"/>
        </w:rPr>
        <w:t>The MTCR</w:t>
      </w:r>
      <w:r w:rsidR="00855095">
        <w:rPr>
          <w:rStyle w:val="StyleUnderline"/>
          <w:rFonts w:ascii="Cambria" w:hAnsi="Cambria"/>
          <w:highlight w:val="cyan"/>
        </w:rPr>
        <w:t>’</w:t>
      </w:r>
      <w:r w:rsidRPr="00070A82">
        <w:rPr>
          <w:rStyle w:val="StyleUnderline"/>
          <w:rFonts w:ascii="Cambria" w:hAnsi="Cambria"/>
          <w:highlight w:val="cyan"/>
        </w:rPr>
        <w:t xml:space="preserve">s thresholds are </w:t>
      </w:r>
      <w:r w:rsidRPr="00070A82">
        <w:rPr>
          <w:rStyle w:val="StyleUnderline"/>
          <w:rFonts w:ascii="Cambria" w:hAnsi="Cambria"/>
        </w:rPr>
        <w:t xml:space="preserve">really </w:t>
      </w:r>
      <w:r w:rsidRPr="00070A82">
        <w:rPr>
          <w:rStyle w:val="Emphasis"/>
          <w:rFonts w:ascii="Cambria" w:hAnsi="Cambria"/>
          <w:highlight w:val="cyan"/>
        </w:rPr>
        <w:t>arbitrary</w:t>
      </w:r>
      <w:r w:rsidRPr="00070A82">
        <w:rPr>
          <w:rStyle w:val="StyleUnderline"/>
          <w:rFonts w:ascii="Cambria" w:hAnsi="Cambria"/>
        </w:rPr>
        <w:t xml:space="preserve"> when it </w:t>
      </w:r>
      <w:r w:rsidRPr="00070A82">
        <w:rPr>
          <w:rStyle w:val="Emphasis"/>
          <w:rFonts w:ascii="Cambria" w:hAnsi="Cambria"/>
        </w:rPr>
        <w:t>comes to drones</w:t>
      </w:r>
      <w:r w:rsidRPr="00070A82">
        <w:rPr>
          <w:rFonts w:ascii="Cambria" w:hAnsi="Cambria"/>
          <w:sz w:val="16"/>
        </w:rPr>
        <w:t>,</w:t>
      </w:r>
      <w:r w:rsidR="00855095">
        <w:rPr>
          <w:rFonts w:ascii="Cambria" w:hAnsi="Cambria"/>
          <w:sz w:val="16"/>
        </w:rPr>
        <w:t>”</w:t>
      </w:r>
      <w:r w:rsidRPr="00070A82">
        <w:rPr>
          <w:rFonts w:ascii="Cambria" w:hAnsi="Cambria"/>
          <w:sz w:val="16"/>
        </w:rPr>
        <w:t xml:space="preserve"> she said. </w:t>
      </w:r>
      <w:r w:rsidR="00855095">
        <w:rPr>
          <w:rFonts w:ascii="Cambria" w:hAnsi="Cambria"/>
          <w:sz w:val="16"/>
        </w:rPr>
        <w:t>“</w:t>
      </w:r>
      <w:r w:rsidRPr="00070A82">
        <w:rPr>
          <w:rFonts w:ascii="Cambria" w:hAnsi="Cambria"/>
          <w:sz w:val="16"/>
        </w:rPr>
        <w:t xml:space="preserve">There are category one systems that exceed a range of 300 kilometers and a payload of 55,000 kilograms, but already, </w:t>
      </w:r>
      <w:r w:rsidRPr="00070A82">
        <w:rPr>
          <w:rStyle w:val="StyleUnderline"/>
          <w:rFonts w:ascii="Cambria" w:hAnsi="Cambria"/>
          <w:highlight w:val="cyan"/>
        </w:rPr>
        <w:t xml:space="preserve">industry is coming up with </w:t>
      </w:r>
      <w:r w:rsidRPr="00070A82">
        <w:rPr>
          <w:rStyle w:val="Emphasis"/>
          <w:rFonts w:ascii="Cambria" w:hAnsi="Cambria"/>
          <w:highlight w:val="cyan"/>
        </w:rPr>
        <w:t>lighter tech</w:t>
      </w:r>
      <w:r w:rsidRPr="00070A82">
        <w:rPr>
          <w:rStyle w:val="Emphasis"/>
          <w:rFonts w:ascii="Cambria" w:hAnsi="Cambria"/>
        </w:rPr>
        <w:t>nology</w:t>
      </w:r>
      <w:r w:rsidRPr="00070A82">
        <w:rPr>
          <w:rStyle w:val="StyleUnderline"/>
          <w:rFonts w:ascii="Cambria" w:hAnsi="Cambria"/>
        </w:rPr>
        <w:t xml:space="preserve"> </w:t>
      </w:r>
      <w:r w:rsidRPr="00070A82">
        <w:rPr>
          <w:rStyle w:val="StyleUnderline"/>
          <w:rFonts w:ascii="Cambria" w:hAnsi="Cambria"/>
          <w:highlight w:val="cyan"/>
        </w:rPr>
        <w:t xml:space="preserve">that comes </w:t>
      </w:r>
      <w:r w:rsidRPr="00070A82">
        <w:rPr>
          <w:rStyle w:val="Emphasis"/>
          <w:rFonts w:ascii="Cambria" w:hAnsi="Cambria"/>
          <w:highlight w:val="cyan"/>
        </w:rPr>
        <w:t>under those thresholds</w:t>
      </w:r>
      <w:r w:rsidRPr="00070A82">
        <w:rPr>
          <w:rStyle w:val="StyleUnderline"/>
          <w:rFonts w:ascii="Cambria" w:hAnsi="Cambria"/>
        </w:rPr>
        <w:t xml:space="preserve"> and make is possible to </w:t>
      </w:r>
      <w:r w:rsidRPr="00070A82">
        <w:rPr>
          <w:rStyle w:val="Emphasis"/>
          <w:rFonts w:ascii="Cambria" w:hAnsi="Cambria"/>
        </w:rPr>
        <w:t>export those technologies</w:t>
      </w:r>
      <w:r w:rsidRPr="00070A82">
        <w:rPr>
          <w:rFonts w:ascii="Cambria" w:hAnsi="Cambria"/>
          <w:sz w:val="16"/>
        </w:rPr>
        <w:t>.</w:t>
      </w:r>
      <w:r w:rsidR="00855095">
        <w:rPr>
          <w:rFonts w:ascii="Cambria" w:hAnsi="Cambria"/>
          <w:sz w:val="16"/>
        </w:rPr>
        <w:t>”</w:t>
      </w:r>
      <w:r w:rsidR="00A16D25">
        <w:rPr>
          <w:rFonts w:ascii="Cambria" w:hAnsi="Cambria"/>
          <w:sz w:val="16"/>
        </w:rPr>
        <w:t xml:space="preserve"> </w:t>
      </w:r>
      <w:r w:rsidRPr="00070A82">
        <w:rPr>
          <w:rFonts w:ascii="Cambria" w:hAnsi="Cambria"/>
          <w:sz w:val="16"/>
        </w:rPr>
        <w:t>Zenko provided an overview of the use of UAVs and why U.S. public policy matters.</w:t>
      </w:r>
      <w:r w:rsidR="00A16D25">
        <w:rPr>
          <w:rFonts w:ascii="Cambria" w:hAnsi="Cambria"/>
          <w:sz w:val="16"/>
        </w:rPr>
        <w:t xml:space="preserve"> </w:t>
      </w:r>
      <w:r w:rsidR="00855095">
        <w:rPr>
          <w:rFonts w:ascii="Cambria" w:hAnsi="Cambria"/>
          <w:sz w:val="16"/>
        </w:rPr>
        <w:t>“</w:t>
      </w:r>
      <w:r w:rsidRPr="00070A82">
        <w:rPr>
          <w:rStyle w:val="StyleUnderline"/>
          <w:rFonts w:ascii="Cambria" w:hAnsi="Cambria"/>
        </w:rPr>
        <w:t>We</w:t>
      </w:r>
      <w:r w:rsidR="00855095">
        <w:rPr>
          <w:rStyle w:val="StyleUnderline"/>
          <w:rFonts w:ascii="Cambria" w:hAnsi="Cambria"/>
        </w:rPr>
        <w:t>’</w:t>
      </w:r>
      <w:r w:rsidRPr="00070A82">
        <w:rPr>
          <w:rStyle w:val="StyleUnderline"/>
          <w:rFonts w:ascii="Cambria" w:hAnsi="Cambria"/>
        </w:rPr>
        <w:t xml:space="preserve">re interested in how </w:t>
      </w:r>
      <w:r w:rsidRPr="00070A82">
        <w:rPr>
          <w:rStyle w:val="Emphasis"/>
          <w:rFonts w:ascii="Cambria" w:hAnsi="Cambria"/>
        </w:rPr>
        <w:t>armed drones</w:t>
      </w:r>
      <w:r w:rsidRPr="00070A82">
        <w:rPr>
          <w:rStyle w:val="StyleUnderline"/>
          <w:rFonts w:ascii="Cambria" w:hAnsi="Cambria"/>
        </w:rPr>
        <w:t xml:space="preserve"> are being used </w:t>
      </w:r>
      <w:r w:rsidRPr="00070A82">
        <w:rPr>
          <w:rStyle w:val="Emphasis"/>
          <w:rFonts w:ascii="Cambria" w:hAnsi="Cambria"/>
        </w:rPr>
        <w:t>outside of battlefields</w:t>
      </w:r>
      <w:r w:rsidRPr="00070A82">
        <w:rPr>
          <w:rStyle w:val="StyleUnderline"/>
          <w:rFonts w:ascii="Cambria" w:hAnsi="Cambria"/>
        </w:rPr>
        <w:t xml:space="preserve"> … which is more controversial</w:t>
      </w:r>
      <w:r w:rsidRPr="00070A82">
        <w:rPr>
          <w:rFonts w:ascii="Cambria" w:hAnsi="Cambria"/>
          <w:sz w:val="16"/>
        </w:rPr>
        <w:t xml:space="preserve"> [than the drones are],</w:t>
      </w:r>
      <w:r w:rsidR="00855095">
        <w:rPr>
          <w:rFonts w:ascii="Cambria" w:hAnsi="Cambria"/>
          <w:sz w:val="16"/>
        </w:rPr>
        <w:t>”</w:t>
      </w:r>
      <w:r w:rsidRPr="00070A82">
        <w:rPr>
          <w:rFonts w:ascii="Cambria" w:hAnsi="Cambria"/>
          <w:sz w:val="16"/>
        </w:rPr>
        <w:t xml:space="preserve"> said Zenko. </w:t>
      </w:r>
      <w:r w:rsidR="00855095">
        <w:rPr>
          <w:rFonts w:ascii="Cambria" w:hAnsi="Cambria"/>
          <w:sz w:val="16"/>
        </w:rPr>
        <w:t>“</w:t>
      </w:r>
      <w:r w:rsidRPr="00070A82">
        <w:rPr>
          <w:rFonts w:ascii="Cambria" w:hAnsi="Cambria"/>
          <w:sz w:val="16"/>
        </w:rPr>
        <w:t>We started using them to go after Osama Bin Laden in 2001 and by November 2002 we started using them outside of battlefield situations.</w:t>
      </w:r>
      <w:r w:rsidR="00855095">
        <w:rPr>
          <w:rFonts w:ascii="Cambria" w:hAnsi="Cambria"/>
          <w:sz w:val="16"/>
        </w:rPr>
        <w:t>”</w:t>
      </w:r>
      <w:r w:rsidR="00A16D25">
        <w:rPr>
          <w:rFonts w:ascii="Cambria" w:hAnsi="Cambria"/>
          <w:sz w:val="16"/>
        </w:rPr>
        <w:t xml:space="preserve"> </w:t>
      </w:r>
      <w:r w:rsidRPr="00070A82">
        <w:rPr>
          <w:rFonts w:ascii="Cambria" w:hAnsi="Cambria"/>
          <w:sz w:val="16"/>
        </w:rPr>
        <w:t xml:space="preserve">According to Zenko, </w:t>
      </w:r>
      <w:r w:rsidRPr="00070A82">
        <w:rPr>
          <w:rStyle w:val="StyleUnderline"/>
          <w:rFonts w:ascii="Cambria" w:hAnsi="Cambria"/>
          <w:highlight w:val="cyan"/>
        </w:rPr>
        <w:t xml:space="preserve">as drone capabilities </w:t>
      </w:r>
      <w:r w:rsidRPr="00070A82">
        <w:rPr>
          <w:rStyle w:val="Emphasis"/>
          <w:rFonts w:ascii="Cambria" w:hAnsi="Cambria"/>
          <w:highlight w:val="cyan"/>
        </w:rPr>
        <w:t>increase</w:t>
      </w:r>
      <w:r w:rsidRPr="00070A82">
        <w:rPr>
          <w:rStyle w:val="StyleUnderline"/>
          <w:rFonts w:ascii="Cambria" w:hAnsi="Cambria"/>
          <w:highlight w:val="cyan"/>
        </w:rPr>
        <w:t xml:space="preserve">, </w:t>
      </w:r>
      <w:r w:rsidRPr="00070A82">
        <w:rPr>
          <w:rStyle w:val="Emphasis"/>
          <w:rFonts w:ascii="Cambria" w:hAnsi="Cambria"/>
          <w:highlight w:val="cyan"/>
        </w:rPr>
        <w:t>so too</w:t>
      </w:r>
      <w:r w:rsidRPr="00070A82">
        <w:rPr>
          <w:rStyle w:val="StyleUnderline"/>
          <w:rFonts w:ascii="Cambria" w:hAnsi="Cambria"/>
          <w:highlight w:val="cyan"/>
        </w:rPr>
        <w:t xml:space="preserve"> will their </w:t>
      </w:r>
      <w:r w:rsidRPr="00070A82">
        <w:rPr>
          <w:rStyle w:val="Emphasis"/>
          <w:rFonts w:ascii="Cambria" w:hAnsi="Cambria"/>
          <w:highlight w:val="cyan"/>
        </w:rPr>
        <w:t>proliferation</w:t>
      </w:r>
      <w:r w:rsidRPr="00070A82">
        <w:rPr>
          <w:rFonts w:ascii="Cambria" w:hAnsi="Cambria"/>
          <w:sz w:val="16"/>
        </w:rPr>
        <w:t>. He also noted their ability to collect information while loitering undetected over targets for long periods of time without putting pilots at risk.</w:t>
      </w:r>
      <w:r w:rsidR="00A16D25">
        <w:rPr>
          <w:rFonts w:ascii="Cambria" w:hAnsi="Cambria"/>
          <w:sz w:val="16"/>
        </w:rPr>
        <w:t xml:space="preserve"> </w:t>
      </w:r>
      <w:r w:rsidR="00855095">
        <w:rPr>
          <w:rFonts w:ascii="Cambria" w:hAnsi="Cambria"/>
          <w:sz w:val="16"/>
        </w:rPr>
        <w:t>“</w:t>
      </w:r>
      <w:r w:rsidRPr="00070A82">
        <w:rPr>
          <w:rFonts w:ascii="Cambria" w:hAnsi="Cambria"/>
          <w:sz w:val="16"/>
        </w:rPr>
        <w:t>[Drones] give us the ability to kill people that previously did not exist and it changes how civilians conceive the use of force,</w:t>
      </w:r>
      <w:r w:rsidR="00855095">
        <w:rPr>
          <w:rFonts w:ascii="Cambria" w:hAnsi="Cambria"/>
          <w:sz w:val="16"/>
        </w:rPr>
        <w:t>”</w:t>
      </w:r>
      <w:r w:rsidRPr="00070A82">
        <w:rPr>
          <w:rFonts w:ascii="Cambria" w:hAnsi="Cambria"/>
          <w:sz w:val="16"/>
        </w:rPr>
        <w:t xml:space="preserve"> he said.</w:t>
      </w:r>
      <w:r w:rsidR="00A16D25">
        <w:rPr>
          <w:rFonts w:ascii="Cambria" w:hAnsi="Cambria"/>
          <w:sz w:val="16"/>
        </w:rPr>
        <w:t xml:space="preserve"> </w:t>
      </w:r>
      <w:r w:rsidRPr="00070A82">
        <w:rPr>
          <w:rFonts w:ascii="Cambria" w:hAnsi="Cambria"/>
          <w:sz w:val="16"/>
        </w:rPr>
        <w:t xml:space="preserve">Zenko says there are three things to consider when debating the use of drones. </w:t>
      </w:r>
      <w:r w:rsidR="00855095">
        <w:rPr>
          <w:rFonts w:ascii="Cambria" w:hAnsi="Cambria"/>
          <w:sz w:val="16"/>
        </w:rPr>
        <w:t>“</w:t>
      </w:r>
      <w:r w:rsidRPr="00070A82">
        <w:rPr>
          <w:rStyle w:val="StyleUnderline"/>
          <w:rFonts w:ascii="Cambria" w:hAnsi="Cambria"/>
        </w:rPr>
        <w:t xml:space="preserve">Armed drones make the </w:t>
      </w:r>
      <w:r w:rsidRPr="00070A82">
        <w:rPr>
          <w:rStyle w:val="Emphasis"/>
          <w:rFonts w:ascii="Cambria" w:hAnsi="Cambria"/>
        </w:rPr>
        <w:t>use of force more likely</w:t>
      </w:r>
      <w:r w:rsidRPr="00070A82">
        <w:rPr>
          <w:rFonts w:ascii="Cambria" w:hAnsi="Cambria"/>
          <w:sz w:val="16"/>
        </w:rPr>
        <w:t xml:space="preserve"> and more precise … but </w:t>
      </w:r>
      <w:r w:rsidRPr="00070A82">
        <w:rPr>
          <w:rStyle w:val="StyleUnderline"/>
          <w:rFonts w:ascii="Cambria" w:hAnsi="Cambria"/>
        </w:rPr>
        <w:t xml:space="preserve">it comes with a </w:t>
      </w:r>
      <w:r w:rsidRPr="00070A82">
        <w:rPr>
          <w:rStyle w:val="Emphasis"/>
          <w:rFonts w:ascii="Cambria" w:hAnsi="Cambria"/>
        </w:rPr>
        <w:t>moral hazard</w:t>
      </w:r>
      <w:r w:rsidRPr="00070A82">
        <w:rPr>
          <w:rStyle w:val="StyleUnderline"/>
          <w:rFonts w:ascii="Cambria" w:hAnsi="Cambria"/>
        </w:rPr>
        <w:t>.</w:t>
      </w:r>
      <w:r w:rsidRPr="00070A82">
        <w:rPr>
          <w:rFonts w:ascii="Cambria" w:hAnsi="Cambria"/>
          <w:sz w:val="16"/>
        </w:rPr>
        <w:t xml:space="preserve"> </w:t>
      </w:r>
      <w:r w:rsidRPr="00070A82">
        <w:rPr>
          <w:rStyle w:val="StyleUnderline"/>
          <w:rFonts w:ascii="Cambria" w:hAnsi="Cambria"/>
        </w:rPr>
        <w:t xml:space="preserve">Because drones are more </w:t>
      </w:r>
      <w:r w:rsidRPr="00070A82">
        <w:rPr>
          <w:rStyle w:val="Emphasis"/>
          <w:rFonts w:ascii="Cambria" w:hAnsi="Cambria"/>
        </w:rPr>
        <w:t>precise</w:t>
      </w:r>
      <w:r w:rsidRPr="00070A82">
        <w:rPr>
          <w:rStyle w:val="StyleUnderline"/>
          <w:rFonts w:ascii="Cambria" w:hAnsi="Cambria"/>
        </w:rPr>
        <w:t xml:space="preserve"> you may be </w:t>
      </w:r>
      <w:r w:rsidRPr="00070A82">
        <w:rPr>
          <w:rStyle w:val="Emphasis"/>
          <w:rFonts w:ascii="Cambria" w:hAnsi="Cambria"/>
        </w:rPr>
        <w:t>more likely</w:t>
      </w:r>
      <w:r w:rsidRPr="00070A82">
        <w:rPr>
          <w:rStyle w:val="StyleUnderline"/>
          <w:rFonts w:ascii="Cambria" w:hAnsi="Cambria"/>
        </w:rPr>
        <w:t xml:space="preserve"> to authorize the </w:t>
      </w:r>
      <w:r w:rsidRPr="00070A82">
        <w:rPr>
          <w:rStyle w:val="Emphasis"/>
          <w:rFonts w:ascii="Cambria" w:hAnsi="Cambria"/>
        </w:rPr>
        <w:t>use of force</w:t>
      </w:r>
      <w:r w:rsidRPr="00070A82">
        <w:rPr>
          <w:rFonts w:ascii="Cambria" w:hAnsi="Cambria"/>
          <w:sz w:val="16"/>
        </w:rPr>
        <w:t>.</w:t>
      </w:r>
      <w:r w:rsidR="00855095">
        <w:rPr>
          <w:rFonts w:ascii="Cambria" w:hAnsi="Cambria"/>
          <w:sz w:val="16"/>
        </w:rPr>
        <w:t>”</w:t>
      </w:r>
      <w:r w:rsidR="00A16D25">
        <w:rPr>
          <w:rFonts w:ascii="Cambria" w:hAnsi="Cambria"/>
          <w:sz w:val="16"/>
        </w:rPr>
        <w:t xml:space="preserve"> </w:t>
      </w:r>
      <w:r w:rsidR="00855095">
        <w:rPr>
          <w:rFonts w:ascii="Cambria" w:hAnsi="Cambria"/>
          <w:sz w:val="16"/>
        </w:rPr>
        <w:t>“</w:t>
      </w:r>
      <w:r w:rsidRPr="00070A82">
        <w:rPr>
          <w:rStyle w:val="StyleUnderline"/>
          <w:rFonts w:ascii="Cambria" w:hAnsi="Cambria"/>
        </w:rPr>
        <w:t xml:space="preserve">States are </w:t>
      </w:r>
      <w:r w:rsidRPr="00070A82">
        <w:rPr>
          <w:rStyle w:val="Emphasis"/>
          <w:rFonts w:ascii="Cambria" w:hAnsi="Cambria"/>
        </w:rPr>
        <w:t>more likely</w:t>
      </w:r>
      <w:r w:rsidRPr="00070A82">
        <w:rPr>
          <w:rStyle w:val="StyleUnderline"/>
          <w:rFonts w:ascii="Cambria" w:hAnsi="Cambria"/>
        </w:rPr>
        <w:t xml:space="preserve"> to use force against drones than they will against </w:t>
      </w:r>
      <w:r w:rsidRPr="00070A82">
        <w:rPr>
          <w:rStyle w:val="Emphasis"/>
          <w:rFonts w:ascii="Cambria" w:hAnsi="Cambria"/>
        </w:rPr>
        <w:t>manned platforms</w:t>
      </w:r>
      <w:r w:rsidRPr="00070A82">
        <w:rPr>
          <w:rFonts w:ascii="Cambria" w:hAnsi="Cambria"/>
          <w:sz w:val="16"/>
        </w:rPr>
        <w:t xml:space="preserve"> … </w:t>
      </w:r>
      <w:r w:rsidRPr="00070A82">
        <w:rPr>
          <w:rStyle w:val="StyleUnderline"/>
          <w:rFonts w:ascii="Cambria" w:hAnsi="Cambria"/>
        </w:rPr>
        <w:t xml:space="preserve">this means there is </w:t>
      </w:r>
      <w:r w:rsidRPr="00070A82">
        <w:rPr>
          <w:rStyle w:val="Emphasis"/>
          <w:rFonts w:ascii="Cambria" w:hAnsi="Cambria"/>
        </w:rPr>
        <w:t>greater possibility</w:t>
      </w:r>
      <w:r w:rsidRPr="00070A82">
        <w:rPr>
          <w:rStyle w:val="StyleUnderline"/>
          <w:rFonts w:ascii="Cambria" w:hAnsi="Cambria"/>
        </w:rPr>
        <w:t xml:space="preserve"> </w:t>
      </w:r>
      <w:r w:rsidRPr="00070A82">
        <w:rPr>
          <w:rStyle w:val="Emphasis"/>
          <w:rFonts w:ascii="Cambria" w:hAnsi="Cambria"/>
        </w:rPr>
        <w:t>for</w:t>
      </w:r>
      <w:r w:rsidRPr="00070A82">
        <w:rPr>
          <w:rFonts w:ascii="Cambria" w:hAnsi="Cambria"/>
          <w:sz w:val="16"/>
        </w:rPr>
        <w:t xml:space="preserve"> misperception, </w:t>
      </w:r>
      <w:r w:rsidRPr="00070A82">
        <w:rPr>
          <w:rStyle w:val="Emphasis"/>
          <w:rFonts w:ascii="Cambria" w:hAnsi="Cambria"/>
        </w:rPr>
        <w:t>miscalculation</w:t>
      </w:r>
      <w:r w:rsidRPr="00070A82">
        <w:rPr>
          <w:rFonts w:ascii="Cambria" w:hAnsi="Cambria"/>
          <w:sz w:val="16"/>
        </w:rPr>
        <w:t xml:space="preserve"> </w:t>
      </w:r>
      <w:r w:rsidRPr="00070A82">
        <w:rPr>
          <w:rStyle w:val="StyleUnderline"/>
          <w:rFonts w:ascii="Cambria" w:hAnsi="Cambria"/>
        </w:rPr>
        <w:t>and</w:t>
      </w:r>
      <w:r w:rsidRPr="00070A82">
        <w:rPr>
          <w:rFonts w:ascii="Cambria" w:hAnsi="Cambria"/>
          <w:sz w:val="16"/>
        </w:rPr>
        <w:t xml:space="preserve"> the </w:t>
      </w:r>
      <w:r w:rsidRPr="00070A82">
        <w:rPr>
          <w:rStyle w:val="Emphasis"/>
          <w:rFonts w:ascii="Cambria" w:hAnsi="Cambria"/>
        </w:rPr>
        <w:t>escalation</w:t>
      </w:r>
      <w:r w:rsidRPr="00070A82">
        <w:rPr>
          <w:rFonts w:ascii="Cambria" w:hAnsi="Cambria"/>
          <w:sz w:val="16"/>
        </w:rPr>
        <w:t xml:space="preserve"> of force between other countries,</w:t>
      </w:r>
      <w:r w:rsidR="00855095">
        <w:rPr>
          <w:rFonts w:ascii="Cambria" w:hAnsi="Cambria"/>
          <w:sz w:val="16"/>
        </w:rPr>
        <w:t>”</w:t>
      </w:r>
      <w:r w:rsidRPr="00070A82">
        <w:rPr>
          <w:rFonts w:ascii="Cambria" w:hAnsi="Cambria"/>
          <w:sz w:val="16"/>
        </w:rPr>
        <w:t xml:space="preserve"> he continued.</w:t>
      </w:r>
      <w:r w:rsidR="00A16D25">
        <w:rPr>
          <w:rFonts w:ascii="Cambria" w:hAnsi="Cambria"/>
          <w:sz w:val="16"/>
        </w:rPr>
        <w:t xml:space="preserve"> </w:t>
      </w:r>
      <w:r w:rsidRPr="00070A82">
        <w:rPr>
          <w:rFonts w:ascii="Cambria" w:hAnsi="Cambria"/>
          <w:sz w:val="16"/>
        </w:rPr>
        <w:t xml:space="preserve">And third, </w:t>
      </w:r>
      <w:r w:rsidRPr="00070A82">
        <w:rPr>
          <w:rStyle w:val="StyleUnderline"/>
          <w:rFonts w:ascii="Cambria" w:hAnsi="Cambria"/>
        </w:rPr>
        <w:t>drones aren</w:t>
      </w:r>
      <w:r w:rsidR="00855095">
        <w:rPr>
          <w:rStyle w:val="StyleUnderline"/>
          <w:rFonts w:ascii="Cambria" w:hAnsi="Cambria"/>
        </w:rPr>
        <w:t>’</w:t>
      </w:r>
      <w:r w:rsidRPr="00070A82">
        <w:rPr>
          <w:rStyle w:val="StyleUnderline"/>
          <w:rFonts w:ascii="Cambria" w:hAnsi="Cambria"/>
        </w:rPr>
        <w:t xml:space="preserve">t regarded in the same </w:t>
      </w:r>
      <w:r w:rsidRPr="00070A82">
        <w:rPr>
          <w:rStyle w:val="Emphasis"/>
          <w:rFonts w:ascii="Cambria" w:hAnsi="Cambria"/>
        </w:rPr>
        <w:t>esteem</w:t>
      </w:r>
      <w:r w:rsidRPr="00070A82">
        <w:rPr>
          <w:rStyle w:val="StyleUnderline"/>
          <w:rFonts w:ascii="Cambria" w:hAnsi="Cambria"/>
        </w:rPr>
        <w:t xml:space="preserve"> as </w:t>
      </w:r>
      <w:r w:rsidRPr="00070A82">
        <w:rPr>
          <w:rStyle w:val="Emphasis"/>
          <w:rFonts w:ascii="Cambria" w:hAnsi="Cambria"/>
        </w:rPr>
        <w:t>human assets</w:t>
      </w:r>
      <w:r w:rsidRPr="00070A82">
        <w:rPr>
          <w:rStyle w:val="StyleUnderline"/>
          <w:rFonts w:ascii="Cambria" w:hAnsi="Cambria"/>
        </w:rPr>
        <w:t>, making them attackable without repercussion.</w:t>
      </w:r>
      <w:r w:rsidRPr="00070A82">
        <w:rPr>
          <w:rFonts w:ascii="Cambria" w:hAnsi="Cambria"/>
          <w:sz w:val="16"/>
        </w:rPr>
        <w:t xml:space="preserve"> </w:t>
      </w:r>
      <w:r w:rsidR="00855095">
        <w:rPr>
          <w:rFonts w:ascii="Cambria" w:hAnsi="Cambria"/>
          <w:sz w:val="16"/>
        </w:rPr>
        <w:t>“</w:t>
      </w:r>
      <w:r w:rsidRPr="00070A82">
        <w:rPr>
          <w:rStyle w:val="StyleUnderline"/>
          <w:rFonts w:ascii="Cambria" w:hAnsi="Cambria"/>
          <w:highlight w:val="cyan"/>
        </w:rPr>
        <w:t xml:space="preserve">States that </w:t>
      </w:r>
      <w:r w:rsidRPr="00070A82">
        <w:rPr>
          <w:rStyle w:val="Emphasis"/>
          <w:rFonts w:ascii="Cambria" w:hAnsi="Cambria"/>
          <w:highlight w:val="cyan"/>
        </w:rPr>
        <w:t>routinely use drones</w:t>
      </w:r>
      <w:r w:rsidRPr="00070A82">
        <w:rPr>
          <w:rStyle w:val="StyleUnderline"/>
          <w:rFonts w:ascii="Cambria" w:hAnsi="Cambria"/>
          <w:highlight w:val="cyan"/>
        </w:rPr>
        <w:t xml:space="preserve"> will make the outbreak of conflict </w:t>
      </w:r>
      <w:r w:rsidRPr="00070A82">
        <w:rPr>
          <w:rStyle w:val="Emphasis"/>
          <w:rFonts w:ascii="Cambria" w:hAnsi="Cambria"/>
          <w:highlight w:val="cyan"/>
        </w:rPr>
        <w:t>much more likely</w:t>
      </w:r>
      <w:r w:rsidRPr="00070A82">
        <w:rPr>
          <w:rFonts w:ascii="Cambria" w:hAnsi="Cambria"/>
          <w:sz w:val="16"/>
        </w:rPr>
        <w:t>,</w:t>
      </w:r>
      <w:r w:rsidR="00855095">
        <w:rPr>
          <w:rFonts w:ascii="Cambria" w:hAnsi="Cambria"/>
          <w:sz w:val="16"/>
        </w:rPr>
        <w:t>”</w:t>
      </w:r>
      <w:r w:rsidRPr="00070A82">
        <w:rPr>
          <w:rFonts w:ascii="Cambria" w:hAnsi="Cambria"/>
          <w:sz w:val="16"/>
        </w:rPr>
        <w:t xml:space="preserve"> Kreps said.</w:t>
      </w:r>
    </w:p>
    <w:p w:rsidR="00542226" w:rsidRPr="00070A82" w:rsidRDefault="00542226" w:rsidP="00542226">
      <w:pPr>
        <w:rPr>
          <w:rFonts w:ascii="Cambria" w:hAnsi="Cambria"/>
        </w:rPr>
      </w:pPr>
    </w:p>
    <w:p w:rsidR="00542226" w:rsidRPr="00070A82" w:rsidRDefault="00542226" w:rsidP="00542226">
      <w:pPr>
        <w:pStyle w:val="Heading3"/>
        <w:rPr>
          <w:rFonts w:ascii="Cambria" w:hAnsi="Cambria"/>
        </w:rPr>
      </w:pPr>
      <w:r w:rsidRPr="00070A82">
        <w:rPr>
          <w:rFonts w:ascii="Cambria" w:hAnsi="Cambria"/>
        </w:rPr>
        <w:t>UQ — AT: MTCR Solves</w:t>
      </w:r>
    </w:p>
    <w:p w:rsidR="00542226" w:rsidRPr="00070A82" w:rsidRDefault="00542226" w:rsidP="00542226">
      <w:pPr>
        <w:pStyle w:val="Heading4"/>
        <w:rPr>
          <w:rFonts w:ascii="Cambria" w:hAnsi="Cambria" w:cstheme="majorHAnsi"/>
        </w:rPr>
      </w:pPr>
      <w:r w:rsidRPr="00070A82">
        <w:rPr>
          <w:rFonts w:ascii="Cambria" w:hAnsi="Cambria" w:cstheme="majorHAnsi"/>
        </w:rPr>
        <w:t xml:space="preserve">Trump is </w:t>
      </w:r>
      <w:r w:rsidRPr="00070A82">
        <w:rPr>
          <w:rFonts w:ascii="Cambria" w:hAnsi="Cambria" w:cstheme="majorHAnsi"/>
          <w:u w:val="single"/>
        </w:rPr>
        <w:t>breaking down restrictions</w:t>
      </w:r>
      <w:r w:rsidRPr="00070A82">
        <w:rPr>
          <w:rFonts w:ascii="Cambria" w:hAnsi="Cambria" w:cstheme="majorHAnsi"/>
        </w:rPr>
        <w:t xml:space="preserve"> on direct commercial sales of </w:t>
      </w:r>
      <w:r w:rsidRPr="00070A82">
        <w:rPr>
          <w:rFonts w:ascii="Cambria" w:hAnsi="Cambria" w:cstheme="majorHAnsi"/>
          <w:u w:val="single"/>
        </w:rPr>
        <w:t>drone technology</w:t>
      </w:r>
      <w:r w:rsidRPr="00070A82">
        <w:rPr>
          <w:rFonts w:ascii="Cambria" w:hAnsi="Cambria" w:cstheme="majorHAnsi"/>
        </w:rPr>
        <w:t xml:space="preserve">. </w:t>
      </w:r>
    </w:p>
    <w:p w:rsidR="00542226" w:rsidRPr="00070A82" w:rsidRDefault="00542226" w:rsidP="00542226">
      <w:pPr>
        <w:rPr>
          <w:rFonts w:ascii="Cambria" w:hAnsi="Cambria"/>
        </w:rPr>
      </w:pPr>
      <w:r w:rsidRPr="00070A82">
        <w:rPr>
          <w:rStyle w:val="Style13ptBold"/>
          <w:rFonts w:ascii="Cambria" w:hAnsi="Cambria"/>
        </w:rPr>
        <w:t xml:space="preserve">Harper, 18 </w:t>
      </w:r>
      <w:r w:rsidRPr="00070A82">
        <w:rPr>
          <w:rFonts w:ascii="Cambria" w:hAnsi="Cambria"/>
          <w:sz w:val="16"/>
          <w:szCs w:val="16"/>
        </w:rPr>
        <w:t xml:space="preserve">— Jon Harper is the Managing Editor for National Defense Magazine. (7-9; "Wide Range of Outcomes Possible for New Drone Export Policies;" </w:t>
      </w:r>
      <w:r w:rsidRPr="00070A82">
        <w:rPr>
          <w:rFonts w:ascii="Cambria" w:hAnsi="Cambria"/>
          <w:i/>
          <w:sz w:val="16"/>
          <w:szCs w:val="16"/>
        </w:rPr>
        <w:t>National Defense Magazine</w:t>
      </w:r>
      <w:r w:rsidRPr="00070A82">
        <w:rPr>
          <w:rFonts w:ascii="Cambria" w:hAnsi="Cambria"/>
          <w:sz w:val="16"/>
          <w:szCs w:val="16"/>
        </w:rPr>
        <w:t>; http://www.nationaldefensemagazine.org/articles/2018/7/9/wide-range-of-outcomes-possible-for-new-drone-export-policies; //GrRv)</w:t>
      </w:r>
    </w:p>
    <w:p w:rsidR="00542226" w:rsidRPr="00070A82" w:rsidRDefault="00542226" w:rsidP="00542226">
      <w:pPr>
        <w:rPr>
          <w:rFonts w:ascii="Cambria" w:hAnsi="Cambria"/>
          <w:sz w:val="16"/>
        </w:rPr>
      </w:pPr>
      <w:r w:rsidRPr="00070A82">
        <w:rPr>
          <w:rFonts w:ascii="Cambria" w:hAnsi="Cambria"/>
          <w:sz w:val="16"/>
        </w:rPr>
        <w:t xml:space="preserve">Perhaps </w:t>
      </w:r>
      <w:r w:rsidRPr="00070A82">
        <w:rPr>
          <w:rStyle w:val="StyleUnderline"/>
          <w:rFonts w:ascii="Cambria" w:hAnsi="Cambria"/>
          <w:highlight w:val="cyan"/>
        </w:rPr>
        <w:t xml:space="preserve">the </w:t>
      </w:r>
      <w:r w:rsidRPr="00070A82">
        <w:rPr>
          <w:rStyle w:val="Emphasis"/>
          <w:rFonts w:ascii="Cambria" w:hAnsi="Cambria"/>
          <w:highlight w:val="cyan"/>
        </w:rPr>
        <w:t>most significant change</w:t>
      </w:r>
      <w:r w:rsidRPr="00070A82">
        <w:rPr>
          <w:rStyle w:val="StyleUnderline"/>
          <w:rFonts w:ascii="Cambria" w:hAnsi="Cambria"/>
          <w:highlight w:val="cyan"/>
        </w:rPr>
        <w:t xml:space="preserve"> is allowing </w:t>
      </w:r>
      <w:r w:rsidRPr="00070A82">
        <w:rPr>
          <w:rStyle w:val="Emphasis"/>
          <w:rFonts w:ascii="Cambria" w:hAnsi="Cambria"/>
          <w:highlight w:val="cyan"/>
        </w:rPr>
        <w:t>u</w:t>
      </w:r>
      <w:r w:rsidRPr="00070A82">
        <w:rPr>
          <w:rStyle w:val="Emphasis"/>
          <w:rFonts w:ascii="Cambria" w:hAnsi="Cambria"/>
        </w:rPr>
        <w:t xml:space="preserve">nmanned </w:t>
      </w:r>
      <w:r w:rsidRPr="00070A82">
        <w:rPr>
          <w:rStyle w:val="Emphasis"/>
          <w:rFonts w:ascii="Cambria" w:hAnsi="Cambria"/>
          <w:highlight w:val="cyan"/>
        </w:rPr>
        <w:t>a</w:t>
      </w:r>
      <w:r w:rsidRPr="00070A82">
        <w:rPr>
          <w:rStyle w:val="Emphasis"/>
          <w:rFonts w:ascii="Cambria" w:hAnsi="Cambria"/>
        </w:rPr>
        <w:t xml:space="preserve">erial </w:t>
      </w:r>
      <w:r w:rsidRPr="00070A82">
        <w:rPr>
          <w:rStyle w:val="Emphasis"/>
          <w:rFonts w:ascii="Cambria" w:hAnsi="Cambria"/>
          <w:highlight w:val="cyan"/>
        </w:rPr>
        <w:t>s</w:t>
      </w:r>
      <w:r w:rsidRPr="00070A82">
        <w:rPr>
          <w:rStyle w:val="Emphasis"/>
          <w:rFonts w:ascii="Cambria" w:hAnsi="Cambria"/>
        </w:rPr>
        <w:t>ystems</w:t>
      </w:r>
      <w:r w:rsidRPr="00070A82">
        <w:rPr>
          <w:rStyle w:val="StyleUnderline"/>
          <w:rFonts w:ascii="Cambria" w:hAnsi="Cambria"/>
        </w:rPr>
        <w:t xml:space="preserve"> </w:t>
      </w:r>
      <w:r w:rsidRPr="00070A82">
        <w:rPr>
          <w:rStyle w:val="StyleUnderline"/>
          <w:rFonts w:ascii="Cambria" w:hAnsi="Cambria"/>
          <w:highlight w:val="cyan"/>
        </w:rPr>
        <w:t xml:space="preserve">to be exported through </w:t>
      </w:r>
      <w:r w:rsidRPr="00070A82">
        <w:rPr>
          <w:rStyle w:val="Emphasis"/>
          <w:rFonts w:ascii="Cambria" w:hAnsi="Cambria"/>
          <w:highlight w:val="cyan"/>
        </w:rPr>
        <w:t>direct commercial sales</w:t>
      </w:r>
      <w:r w:rsidRPr="00070A82">
        <w:rPr>
          <w:rStyle w:val="StyleUnderline"/>
          <w:rFonts w:ascii="Cambria" w:hAnsi="Cambria"/>
        </w:rPr>
        <w:t xml:space="preserve"> instead of foreign military sales</w:t>
      </w:r>
      <w:r w:rsidRPr="00070A82">
        <w:rPr>
          <w:rFonts w:ascii="Cambria" w:hAnsi="Cambria"/>
          <w:sz w:val="16"/>
        </w:rPr>
        <w:t xml:space="preserve">, Hunter said. </w:t>
      </w:r>
      <w:r w:rsidR="00855095">
        <w:rPr>
          <w:rFonts w:ascii="Cambria" w:hAnsi="Cambria"/>
          <w:sz w:val="16"/>
        </w:rPr>
        <w:t>“</w:t>
      </w:r>
      <w:r w:rsidRPr="00070A82">
        <w:rPr>
          <w:rStyle w:val="StyleUnderline"/>
          <w:rFonts w:ascii="Cambria" w:hAnsi="Cambria"/>
        </w:rPr>
        <w:t>One of the hallmarks of the Obama administration policy was in requiring that all UAS exports be foreign military sales</w:t>
      </w:r>
      <w:r w:rsidRPr="00070A82">
        <w:rPr>
          <w:rFonts w:ascii="Cambria" w:hAnsi="Cambria"/>
          <w:sz w:val="16"/>
        </w:rPr>
        <w:t>,</w:t>
      </w:r>
      <w:r w:rsidR="00855095">
        <w:rPr>
          <w:rFonts w:ascii="Cambria" w:hAnsi="Cambria"/>
          <w:sz w:val="16"/>
        </w:rPr>
        <w:t>”</w:t>
      </w:r>
      <w:r w:rsidRPr="00070A82">
        <w:rPr>
          <w:rFonts w:ascii="Cambria" w:hAnsi="Cambria"/>
          <w:sz w:val="16"/>
        </w:rPr>
        <w:t xml:space="preserve"> he noted. </w:t>
      </w:r>
      <w:r w:rsidR="00855095">
        <w:rPr>
          <w:rFonts w:ascii="Cambria" w:hAnsi="Cambria"/>
          <w:sz w:val="16"/>
        </w:rPr>
        <w:t>“</w:t>
      </w:r>
      <w:r w:rsidRPr="00070A82">
        <w:rPr>
          <w:rStyle w:val="StyleUnderline"/>
          <w:rFonts w:ascii="Cambria" w:hAnsi="Cambria"/>
        </w:rPr>
        <w:t xml:space="preserve">The government would maintain </w:t>
      </w:r>
      <w:r w:rsidRPr="00070A82">
        <w:rPr>
          <w:rStyle w:val="Emphasis"/>
          <w:rFonts w:ascii="Cambria" w:hAnsi="Cambria"/>
        </w:rPr>
        <w:t>tight control</w:t>
      </w:r>
      <w:r w:rsidRPr="00070A82">
        <w:rPr>
          <w:rStyle w:val="StyleUnderline"/>
          <w:rFonts w:ascii="Cambria" w:hAnsi="Cambria"/>
        </w:rPr>
        <w:t xml:space="preserve"> over the </w:t>
      </w:r>
      <w:r w:rsidRPr="00070A82">
        <w:rPr>
          <w:rStyle w:val="Emphasis"/>
          <w:rFonts w:ascii="Cambria" w:hAnsi="Cambria"/>
        </w:rPr>
        <w:t>contract structure</w:t>
      </w:r>
      <w:r w:rsidRPr="00070A82">
        <w:rPr>
          <w:rFonts w:ascii="Cambria" w:hAnsi="Cambria"/>
          <w:sz w:val="16"/>
        </w:rPr>
        <w:t xml:space="preserve">, over all of the business arrangements. </w:t>
      </w:r>
      <w:r w:rsidR="00855095">
        <w:rPr>
          <w:rFonts w:ascii="Cambria" w:hAnsi="Cambria"/>
          <w:sz w:val="16"/>
        </w:rPr>
        <w:t>“</w:t>
      </w:r>
      <w:r w:rsidRPr="00070A82">
        <w:rPr>
          <w:rStyle w:val="StyleUnderline"/>
          <w:rFonts w:ascii="Cambria" w:hAnsi="Cambria"/>
        </w:rPr>
        <w:t xml:space="preserve">By allowing for the export of UASs as </w:t>
      </w:r>
      <w:r w:rsidRPr="00070A82">
        <w:rPr>
          <w:rStyle w:val="Emphasis"/>
          <w:rFonts w:ascii="Cambria" w:hAnsi="Cambria"/>
        </w:rPr>
        <w:t>commercial sales</w:t>
      </w:r>
      <w:r w:rsidRPr="00070A82">
        <w:rPr>
          <w:rStyle w:val="StyleUnderline"/>
          <w:rFonts w:ascii="Cambria" w:hAnsi="Cambria"/>
        </w:rPr>
        <w:t xml:space="preserve">, the government </w:t>
      </w:r>
      <w:r w:rsidRPr="00070A82">
        <w:rPr>
          <w:rStyle w:val="Emphasis"/>
          <w:rFonts w:ascii="Cambria" w:hAnsi="Cambria"/>
        </w:rPr>
        <w:t xml:space="preserve">still has a say </w:t>
      </w:r>
      <w:r w:rsidRPr="00070A82">
        <w:rPr>
          <w:rStyle w:val="StyleUnderline"/>
          <w:rFonts w:ascii="Cambria" w:hAnsi="Cambria"/>
        </w:rPr>
        <w:t xml:space="preserve">because they still have to provide the </w:t>
      </w:r>
      <w:r w:rsidRPr="00070A82">
        <w:rPr>
          <w:rStyle w:val="Emphasis"/>
          <w:rFonts w:ascii="Cambria" w:hAnsi="Cambria"/>
        </w:rPr>
        <w:t>export license</w:t>
      </w:r>
      <w:r w:rsidRPr="00070A82">
        <w:rPr>
          <w:rStyle w:val="StyleUnderline"/>
          <w:rFonts w:ascii="Cambria" w:hAnsi="Cambria"/>
        </w:rPr>
        <w:t xml:space="preserve">, but </w:t>
      </w:r>
      <w:r w:rsidRPr="00070A82">
        <w:rPr>
          <w:rStyle w:val="StyleUnderline"/>
          <w:rFonts w:ascii="Cambria" w:hAnsi="Cambria"/>
          <w:highlight w:val="cyan"/>
        </w:rPr>
        <w:t>there</w:t>
      </w:r>
      <w:r w:rsidR="00855095">
        <w:rPr>
          <w:rStyle w:val="StyleUnderline"/>
          <w:rFonts w:ascii="Cambria" w:hAnsi="Cambria"/>
          <w:highlight w:val="cyan"/>
        </w:rPr>
        <w:t>’</w:t>
      </w:r>
      <w:r w:rsidRPr="00070A82">
        <w:rPr>
          <w:rStyle w:val="StyleUnderline"/>
          <w:rFonts w:ascii="Cambria" w:hAnsi="Cambria"/>
          <w:highlight w:val="cyan"/>
        </w:rPr>
        <w:t xml:space="preserve">s a </w:t>
      </w:r>
      <w:r w:rsidRPr="00070A82">
        <w:rPr>
          <w:rStyle w:val="Emphasis"/>
          <w:rFonts w:ascii="Cambria" w:hAnsi="Cambria"/>
          <w:highlight w:val="cyan"/>
        </w:rPr>
        <w:t>significant loosening of controls</w:t>
      </w:r>
      <w:r w:rsidRPr="00070A82">
        <w:rPr>
          <w:rStyle w:val="StyleUnderline"/>
          <w:rFonts w:ascii="Cambria" w:hAnsi="Cambria"/>
          <w:highlight w:val="cyan"/>
        </w:rPr>
        <w:t xml:space="preserve"> because you don</w:t>
      </w:r>
      <w:r w:rsidR="00855095">
        <w:rPr>
          <w:rStyle w:val="StyleUnderline"/>
          <w:rFonts w:ascii="Cambria" w:hAnsi="Cambria"/>
          <w:highlight w:val="cyan"/>
        </w:rPr>
        <w:t>’</w:t>
      </w:r>
      <w:r w:rsidRPr="00070A82">
        <w:rPr>
          <w:rStyle w:val="StyleUnderline"/>
          <w:rFonts w:ascii="Cambria" w:hAnsi="Cambria"/>
          <w:highlight w:val="cyan"/>
        </w:rPr>
        <w:t>t</w:t>
      </w:r>
      <w:r w:rsidRPr="00070A82">
        <w:rPr>
          <w:rStyle w:val="StyleUnderline"/>
          <w:rFonts w:ascii="Cambria" w:hAnsi="Cambria"/>
        </w:rPr>
        <w:t xml:space="preserve"> </w:t>
      </w:r>
      <w:r w:rsidRPr="00070A82">
        <w:rPr>
          <w:rFonts w:ascii="Cambria" w:hAnsi="Cambria"/>
          <w:sz w:val="16"/>
        </w:rPr>
        <w:t>necessarily</w:t>
      </w:r>
      <w:r w:rsidRPr="00070A82">
        <w:rPr>
          <w:rStyle w:val="StyleUnderline"/>
          <w:rFonts w:ascii="Cambria" w:hAnsi="Cambria"/>
        </w:rPr>
        <w:t xml:space="preserve"> </w:t>
      </w:r>
      <w:r w:rsidRPr="00070A82">
        <w:rPr>
          <w:rStyle w:val="StyleUnderline"/>
          <w:rFonts w:ascii="Cambria" w:hAnsi="Cambria"/>
          <w:highlight w:val="cyan"/>
        </w:rPr>
        <w:t xml:space="preserve">have the government </w:t>
      </w:r>
      <w:r w:rsidRPr="00070A82">
        <w:rPr>
          <w:rStyle w:val="Emphasis"/>
          <w:rFonts w:ascii="Cambria" w:hAnsi="Cambria"/>
          <w:highlight w:val="cyan"/>
        </w:rPr>
        <w:t>directly in the contracting chain</w:t>
      </w:r>
      <w:r w:rsidRPr="00070A82">
        <w:rPr>
          <w:rFonts w:ascii="Cambria" w:hAnsi="Cambria"/>
          <w:sz w:val="16"/>
        </w:rPr>
        <w:t xml:space="preserve"> the way you would with FMS,</w:t>
      </w:r>
      <w:r w:rsidR="00855095">
        <w:rPr>
          <w:rFonts w:ascii="Cambria" w:hAnsi="Cambria"/>
          <w:sz w:val="16"/>
        </w:rPr>
        <w:t>”</w:t>
      </w:r>
      <w:r w:rsidRPr="00070A82">
        <w:rPr>
          <w:rFonts w:ascii="Cambria" w:hAnsi="Cambria"/>
          <w:sz w:val="16"/>
        </w:rPr>
        <w:t xml:space="preserve"> he added. However, </w:t>
      </w:r>
      <w:r w:rsidRPr="00070A82">
        <w:rPr>
          <w:rStyle w:val="StyleUnderline"/>
          <w:rFonts w:ascii="Cambria" w:hAnsi="Cambria"/>
        </w:rPr>
        <w:t>international drone sales are still limited by the Missile Technology Control Regime</w:t>
      </w:r>
      <w:r w:rsidRPr="00070A82">
        <w:rPr>
          <w:rFonts w:ascii="Cambria" w:hAnsi="Cambria"/>
          <w:sz w:val="16"/>
        </w:rPr>
        <w:t xml:space="preserve">, a multinational framework agreement intended to prevent the proliferation of ballistic missiles, cruise missiles and other technologies that could potentially be used for WMD attacks, analysts noted. The MTCR restrictions currently apply to larger unmanned aerial vehicles with a range of 300 kilometers that are capable of carrying a 500-kilogram payload. They are known as Category 1 platforms. While it does not ban all international sales of such systems, </w:t>
      </w:r>
      <w:r w:rsidRPr="00070A82">
        <w:rPr>
          <w:rStyle w:val="StyleUnderline"/>
          <w:rFonts w:ascii="Cambria" w:hAnsi="Cambria"/>
        </w:rPr>
        <w:t xml:space="preserve">the control regime does apply a </w:t>
      </w:r>
      <w:r w:rsidR="00855095">
        <w:rPr>
          <w:rStyle w:val="StyleUnderline"/>
          <w:rFonts w:ascii="Cambria" w:hAnsi="Cambria"/>
        </w:rPr>
        <w:t>“</w:t>
      </w:r>
      <w:r w:rsidRPr="00070A82">
        <w:rPr>
          <w:rStyle w:val="StyleUnderline"/>
          <w:rFonts w:ascii="Cambria" w:hAnsi="Cambria"/>
        </w:rPr>
        <w:t>presumption of denial</w:t>
      </w:r>
      <w:r w:rsidR="00855095">
        <w:rPr>
          <w:rStyle w:val="StyleUnderline"/>
          <w:rFonts w:ascii="Cambria" w:hAnsi="Cambria"/>
        </w:rPr>
        <w:t>”</w:t>
      </w:r>
      <w:r w:rsidRPr="00070A82">
        <w:rPr>
          <w:rStyle w:val="StyleUnderline"/>
          <w:rFonts w:ascii="Cambria" w:hAnsi="Cambria"/>
        </w:rPr>
        <w:t xml:space="preserve"> principle to proposed arms sales where the MTCR regulations</w:t>
      </w:r>
      <w:r w:rsidRPr="00070A82">
        <w:rPr>
          <w:rFonts w:ascii="Cambria" w:hAnsi="Cambria"/>
          <w:sz w:val="16"/>
        </w:rPr>
        <w:t xml:space="preserve"> would come into play, noted Phil Finnegan, a UAV market expert and the director of corporate analysis at the Teal Group. </w:t>
      </w:r>
      <w:r w:rsidR="00855095">
        <w:rPr>
          <w:rFonts w:ascii="Cambria" w:hAnsi="Cambria"/>
          <w:sz w:val="16"/>
        </w:rPr>
        <w:t>“</w:t>
      </w:r>
      <w:r w:rsidRPr="00070A82">
        <w:rPr>
          <w:rFonts w:ascii="Cambria" w:hAnsi="Cambria"/>
          <w:sz w:val="16"/>
        </w:rPr>
        <w:t>There</w:t>
      </w:r>
      <w:r w:rsidR="00855095">
        <w:rPr>
          <w:rFonts w:ascii="Cambria" w:hAnsi="Cambria"/>
          <w:sz w:val="16"/>
        </w:rPr>
        <w:t>’</w:t>
      </w:r>
      <w:r w:rsidRPr="00070A82">
        <w:rPr>
          <w:rFonts w:ascii="Cambria" w:hAnsi="Cambria"/>
          <w:sz w:val="16"/>
        </w:rPr>
        <w:t>s a less restrictive attitude toward exports [under Trump] but it remains to really be seen how much impact that will have,</w:t>
      </w:r>
      <w:r w:rsidR="00855095">
        <w:rPr>
          <w:rFonts w:ascii="Cambria" w:hAnsi="Cambria"/>
          <w:sz w:val="16"/>
        </w:rPr>
        <w:t>”</w:t>
      </w:r>
      <w:r w:rsidRPr="00070A82">
        <w:rPr>
          <w:rFonts w:ascii="Cambria" w:hAnsi="Cambria"/>
          <w:sz w:val="16"/>
        </w:rPr>
        <w:t xml:space="preserve"> Finnegan said. </w:t>
      </w:r>
      <w:r w:rsidR="00855095">
        <w:rPr>
          <w:rFonts w:ascii="Cambria" w:hAnsi="Cambria"/>
          <w:sz w:val="16"/>
        </w:rPr>
        <w:t>“</w:t>
      </w:r>
      <w:r w:rsidRPr="00070A82">
        <w:rPr>
          <w:rFonts w:ascii="Cambria" w:hAnsi="Cambria"/>
          <w:sz w:val="16"/>
        </w:rPr>
        <w:t>What would really change things is if there</w:t>
      </w:r>
      <w:r w:rsidR="00855095">
        <w:rPr>
          <w:rFonts w:ascii="Cambria" w:hAnsi="Cambria"/>
          <w:sz w:val="16"/>
        </w:rPr>
        <w:t>’</w:t>
      </w:r>
      <w:r w:rsidRPr="00070A82">
        <w:rPr>
          <w:rFonts w:ascii="Cambria" w:hAnsi="Cambria"/>
          <w:sz w:val="16"/>
        </w:rPr>
        <w:t>s some change in the Missile Technology Control Regime because that</w:t>
      </w:r>
      <w:r w:rsidR="00855095">
        <w:rPr>
          <w:rFonts w:ascii="Cambria" w:hAnsi="Cambria"/>
          <w:sz w:val="16"/>
        </w:rPr>
        <w:t>’</w:t>
      </w:r>
      <w:r w:rsidRPr="00070A82">
        <w:rPr>
          <w:rFonts w:ascii="Cambria" w:hAnsi="Cambria"/>
          <w:sz w:val="16"/>
        </w:rPr>
        <w:t>s what controls the large systems like [General Atomics</w:t>
      </w:r>
      <w:r w:rsidR="00855095">
        <w:rPr>
          <w:rFonts w:ascii="Cambria" w:hAnsi="Cambria"/>
          <w:sz w:val="16"/>
        </w:rPr>
        <w:t>’</w:t>
      </w:r>
      <w:r w:rsidRPr="00070A82">
        <w:rPr>
          <w:rFonts w:ascii="Cambria" w:hAnsi="Cambria"/>
          <w:sz w:val="16"/>
        </w:rPr>
        <w:t>] Predator and Reaper, and there</w:t>
      </w:r>
      <w:r w:rsidR="00855095">
        <w:rPr>
          <w:rFonts w:ascii="Cambria" w:hAnsi="Cambria"/>
          <w:sz w:val="16"/>
        </w:rPr>
        <w:t>’</w:t>
      </w:r>
      <w:r w:rsidRPr="00070A82">
        <w:rPr>
          <w:rFonts w:ascii="Cambria" w:hAnsi="Cambria"/>
          <w:sz w:val="16"/>
        </w:rPr>
        <w:t>s a real market for those systems,</w:t>
      </w:r>
      <w:r w:rsidR="00855095">
        <w:rPr>
          <w:rFonts w:ascii="Cambria" w:hAnsi="Cambria"/>
          <w:sz w:val="16"/>
        </w:rPr>
        <w:t>”</w:t>
      </w:r>
      <w:r w:rsidRPr="00070A82">
        <w:rPr>
          <w:rFonts w:ascii="Cambria" w:hAnsi="Cambria"/>
          <w:sz w:val="16"/>
        </w:rPr>
        <w:t xml:space="preserve"> he added. RQ-4 Global Hawk (Air Force) The most expensive, high-end platforms such as the Reaper and Northrop Grumman</w:t>
      </w:r>
      <w:r w:rsidR="00855095">
        <w:rPr>
          <w:rFonts w:ascii="Cambria" w:hAnsi="Cambria"/>
          <w:sz w:val="16"/>
        </w:rPr>
        <w:t>’</w:t>
      </w:r>
      <w:r w:rsidRPr="00070A82">
        <w:rPr>
          <w:rFonts w:ascii="Cambria" w:hAnsi="Cambria"/>
          <w:sz w:val="16"/>
        </w:rPr>
        <w:t xml:space="preserve">s Global Hawk are classified as Category 1, he noted. </w:t>
      </w:r>
      <w:r w:rsidR="00855095">
        <w:rPr>
          <w:rFonts w:ascii="Cambria" w:hAnsi="Cambria"/>
          <w:sz w:val="16"/>
        </w:rPr>
        <w:t>“</w:t>
      </w:r>
      <w:r w:rsidRPr="00070A82">
        <w:rPr>
          <w:rFonts w:ascii="Cambria" w:hAnsi="Cambria"/>
          <w:sz w:val="16"/>
        </w:rPr>
        <w:t>It</w:t>
      </w:r>
      <w:r w:rsidR="00855095">
        <w:rPr>
          <w:rFonts w:ascii="Cambria" w:hAnsi="Cambria"/>
          <w:sz w:val="16"/>
        </w:rPr>
        <w:t>’</w:t>
      </w:r>
      <w:r w:rsidRPr="00070A82">
        <w:rPr>
          <w:rFonts w:ascii="Cambria" w:hAnsi="Cambria"/>
          <w:sz w:val="16"/>
        </w:rPr>
        <w:t>s not clear how much the [announced] change in the export regulations will really help deal with that issue.</w:t>
      </w:r>
      <w:r w:rsidR="00855095">
        <w:rPr>
          <w:rFonts w:ascii="Cambria" w:hAnsi="Cambria"/>
          <w:sz w:val="16"/>
        </w:rPr>
        <w:t>”</w:t>
      </w:r>
      <w:r w:rsidRPr="00070A82">
        <w:rPr>
          <w:rFonts w:ascii="Cambria" w:hAnsi="Cambria"/>
          <w:sz w:val="16"/>
        </w:rPr>
        <w:t xml:space="preserve"> It may facilitate the export of smaller systems, but not necessary the bigger platforms with large dollar values, Finnegan added. In his April memorandum, Trump directed federal agencies to recommend next steps for the potential adoption of revised controls for the Missile Technology Control Regime as it applies to Category 1 drones. </w:t>
      </w:r>
      <w:r w:rsidR="00855095">
        <w:rPr>
          <w:rFonts w:ascii="Cambria" w:hAnsi="Cambria"/>
          <w:sz w:val="16"/>
        </w:rPr>
        <w:t>“</w:t>
      </w:r>
      <w:r w:rsidRPr="00070A82">
        <w:rPr>
          <w:rFonts w:ascii="Cambria" w:hAnsi="Cambria"/>
          <w:sz w:val="16"/>
        </w:rPr>
        <w:t>We are looking together with our partners to update the MTCR,</w:t>
      </w:r>
      <w:r w:rsidR="00855095">
        <w:rPr>
          <w:rFonts w:ascii="Cambria" w:hAnsi="Cambria"/>
          <w:sz w:val="16"/>
        </w:rPr>
        <w:t>”</w:t>
      </w:r>
      <w:r w:rsidRPr="00070A82">
        <w:rPr>
          <w:rFonts w:ascii="Cambria" w:hAnsi="Cambria"/>
          <w:sz w:val="16"/>
        </w:rPr>
        <w:t xml:space="preserve"> said Tina Kaidanow, principal deputy assistant secretary in the State Department</w:t>
      </w:r>
      <w:r w:rsidR="00855095">
        <w:rPr>
          <w:rFonts w:ascii="Cambria" w:hAnsi="Cambria"/>
          <w:sz w:val="16"/>
        </w:rPr>
        <w:t>’</w:t>
      </w:r>
      <w:r w:rsidRPr="00070A82">
        <w:rPr>
          <w:rFonts w:ascii="Cambria" w:hAnsi="Cambria"/>
          <w:sz w:val="16"/>
        </w:rPr>
        <w:t xml:space="preserve">s bureau of political-military affairs. </w:t>
      </w:r>
      <w:r w:rsidR="00855095">
        <w:rPr>
          <w:rFonts w:ascii="Cambria" w:hAnsi="Cambria"/>
          <w:sz w:val="16"/>
        </w:rPr>
        <w:t>“</w:t>
      </w:r>
      <w:r w:rsidRPr="00070A82">
        <w:rPr>
          <w:rFonts w:ascii="Cambria" w:hAnsi="Cambria"/>
          <w:sz w:val="16"/>
        </w:rPr>
        <w:t>What we are doing is ensuring that … the MTCR itself keeps pace with the changes over time that we think are salient and need to be considered.</w:t>
      </w:r>
      <w:r w:rsidR="00855095">
        <w:rPr>
          <w:rFonts w:ascii="Cambria" w:hAnsi="Cambria"/>
          <w:sz w:val="16"/>
        </w:rPr>
        <w:t>”</w:t>
      </w:r>
      <w:r w:rsidRPr="00070A82">
        <w:rPr>
          <w:rFonts w:ascii="Cambria" w:hAnsi="Cambria"/>
          <w:sz w:val="16"/>
        </w:rPr>
        <w:t xml:space="preserve"> Defense experts have argued that applying the Missile Technology Control Regime — which was created in the 1980s before unmanned aerial vehicles were widely adopted — to large drones has placed an unnecessary obstacle in the way of international sales. </w:t>
      </w:r>
      <w:r w:rsidR="00855095">
        <w:rPr>
          <w:rFonts w:ascii="Cambria" w:hAnsi="Cambria"/>
          <w:sz w:val="16"/>
        </w:rPr>
        <w:t>“</w:t>
      </w:r>
      <w:r w:rsidRPr="00070A82">
        <w:rPr>
          <w:rFonts w:ascii="Cambria" w:hAnsi="Cambria"/>
          <w:sz w:val="16"/>
        </w:rPr>
        <w:t>The MTCR was not fundamentally an agreement that was designed to restrict UAV exports,</w:t>
      </w:r>
      <w:r w:rsidR="00855095">
        <w:rPr>
          <w:rFonts w:ascii="Cambria" w:hAnsi="Cambria"/>
          <w:sz w:val="16"/>
        </w:rPr>
        <w:t>”</w:t>
      </w:r>
      <w:r w:rsidRPr="00070A82">
        <w:rPr>
          <w:rFonts w:ascii="Cambria" w:hAnsi="Cambria"/>
          <w:sz w:val="16"/>
        </w:rPr>
        <w:t xml:space="preserve"> Hunter said. </w:t>
      </w:r>
      <w:r w:rsidR="00855095">
        <w:rPr>
          <w:rFonts w:ascii="Cambria" w:hAnsi="Cambria"/>
          <w:sz w:val="16"/>
        </w:rPr>
        <w:t>“</w:t>
      </w:r>
      <w:r w:rsidRPr="00070A82">
        <w:rPr>
          <w:rFonts w:ascii="Cambria" w:hAnsi="Cambria"/>
          <w:sz w:val="16"/>
        </w:rPr>
        <w:t>It was about missiles — ballistic and cruise — and that</w:t>
      </w:r>
      <w:r w:rsidR="00855095">
        <w:rPr>
          <w:rFonts w:ascii="Cambria" w:hAnsi="Cambria"/>
          <w:sz w:val="16"/>
        </w:rPr>
        <w:t>’</w:t>
      </w:r>
      <w:r w:rsidRPr="00070A82">
        <w:rPr>
          <w:rFonts w:ascii="Cambria" w:hAnsi="Cambria"/>
          <w:sz w:val="16"/>
        </w:rPr>
        <w:t>s not really what we</w:t>
      </w:r>
      <w:r w:rsidR="00855095">
        <w:rPr>
          <w:rFonts w:ascii="Cambria" w:hAnsi="Cambria"/>
          <w:sz w:val="16"/>
        </w:rPr>
        <w:t>’</w:t>
      </w:r>
      <w:r w:rsidRPr="00070A82">
        <w:rPr>
          <w:rFonts w:ascii="Cambria" w:hAnsi="Cambria"/>
          <w:sz w:val="16"/>
        </w:rPr>
        <w:t>re talking about with UAVs.</w:t>
      </w:r>
      <w:r w:rsidR="00855095">
        <w:rPr>
          <w:rFonts w:ascii="Cambria" w:hAnsi="Cambria"/>
          <w:sz w:val="16"/>
        </w:rPr>
        <w:t>”</w:t>
      </w:r>
      <w:r w:rsidRPr="00070A82">
        <w:rPr>
          <w:rFonts w:ascii="Cambria" w:hAnsi="Cambria"/>
          <w:sz w:val="16"/>
        </w:rPr>
        <w:t xml:space="preserve"> Retired Air Force Gen. Hawk Carlisle, president and CEO of the National Defense Industrial Association, has recommended adding a speed capability criterion of 800 kilometers per hour or faster to the classification of Category 1 systems so that larger drones could be exported more easily without undermining the objectives of the Missile Technology Control Regime. Finnegan expects some opposition to revisions among the 35 nations that are members of the MTCR. A previous attempt to modify it was unsuccessful, he noted. </w:t>
      </w:r>
      <w:r w:rsidR="00855095">
        <w:rPr>
          <w:rFonts w:ascii="Cambria" w:hAnsi="Cambria"/>
          <w:sz w:val="16"/>
        </w:rPr>
        <w:t>“</w:t>
      </w:r>
      <w:r w:rsidRPr="00070A82">
        <w:rPr>
          <w:rFonts w:ascii="Cambria" w:hAnsi="Cambria"/>
          <w:sz w:val="16"/>
        </w:rPr>
        <w:t>It</w:t>
      </w:r>
      <w:r w:rsidR="00855095">
        <w:rPr>
          <w:rFonts w:ascii="Cambria" w:hAnsi="Cambria"/>
          <w:sz w:val="16"/>
        </w:rPr>
        <w:t>’</w:t>
      </w:r>
      <w:r w:rsidRPr="00070A82">
        <w:rPr>
          <w:rFonts w:ascii="Cambria" w:hAnsi="Cambria"/>
          <w:sz w:val="16"/>
        </w:rPr>
        <w:t>s just a complicated issue to get everyone on board,</w:t>
      </w:r>
      <w:r w:rsidR="00855095">
        <w:rPr>
          <w:rFonts w:ascii="Cambria" w:hAnsi="Cambria"/>
          <w:sz w:val="16"/>
        </w:rPr>
        <w:t>”</w:t>
      </w:r>
      <w:r w:rsidRPr="00070A82">
        <w:rPr>
          <w:rFonts w:ascii="Cambria" w:hAnsi="Cambria"/>
          <w:sz w:val="16"/>
        </w:rPr>
        <w:t xml:space="preserve"> he said. </w:t>
      </w:r>
      <w:r w:rsidR="00855095">
        <w:rPr>
          <w:rFonts w:ascii="Cambria" w:hAnsi="Cambria"/>
          <w:sz w:val="16"/>
        </w:rPr>
        <w:t>“</w:t>
      </w:r>
      <w:r w:rsidRPr="00070A82">
        <w:rPr>
          <w:rFonts w:ascii="Cambria" w:hAnsi="Cambria"/>
          <w:sz w:val="16"/>
        </w:rPr>
        <w:t>At some point, it</w:t>
      </w:r>
      <w:r w:rsidR="00855095">
        <w:rPr>
          <w:rFonts w:ascii="Cambria" w:hAnsi="Cambria"/>
          <w:sz w:val="16"/>
        </w:rPr>
        <w:t>’</w:t>
      </w:r>
      <w:r w:rsidRPr="00070A82">
        <w:rPr>
          <w:rFonts w:ascii="Cambria" w:hAnsi="Cambria"/>
          <w:sz w:val="16"/>
        </w:rPr>
        <w:t>s inevitable that it will be revised just because the guidelines are really out of date. It</w:t>
      </w:r>
      <w:r w:rsidR="00855095">
        <w:rPr>
          <w:rFonts w:ascii="Cambria" w:hAnsi="Cambria"/>
          <w:sz w:val="16"/>
        </w:rPr>
        <w:t>’</w:t>
      </w:r>
      <w:r w:rsidRPr="00070A82">
        <w:rPr>
          <w:rFonts w:ascii="Cambria" w:hAnsi="Cambria"/>
          <w:sz w:val="16"/>
        </w:rPr>
        <w:t>s just a question of when and it</w:t>
      </w:r>
      <w:r w:rsidR="00855095">
        <w:rPr>
          <w:rFonts w:ascii="Cambria" w:hAnsi="Cambria"/>
          <w:sz w:val="16"/>
        </w:rPr>
        <w:t>’</w:t>
      </w:r>
      <w:r w:rsidRPr="00070A82">
        <w:rPr>
          <w:rFonts w:ascii="Cambria" w:hAnsi="Cambria"/>
          <w:sz w:val="16"/>
        </w:rPr>
        <w:t>s also a question of to what extent.</w:t>
      </w:r>
      <w:r w:rsidR="00855095">
        <w:rPr>
          <w:rFonts w:ascii="Cambria" w:hAnsi="Cambria"/>
          <w:sz w:val="16"/>
        </w:rPr>
        <w:t>”</w:t>
      </w:r>
      <w:r w:rsidRPr="00070A82">
        <w:rPr>
          <w:rFonts w:ascii="Cambria" w:hAnsi="Cambria"/>
          <w:sz w:val="16"/>
        </w:rPr>
        <w:t xml:space="preserve"> Analysts said the </w:t>
      </w:r>
      <w:r w:rsidRPr="00070A82">
        <w:rPr>
          <w:rStyle w:val="StyleUnderline"/>
          <w:rFonts w:ascii="Cambria" w:hAnsi="Cambria"/>
          <w:highlight w:val="cyan"/>
        </w:rPr>
        <w:t>Trump</w:t>
      </w:r>
      <w:r w:rsidRPr="00070A82">
        <w:rPr>
          <w:rFonts w:ascii="Cambria" w:hAnsi="Cambria"/>
          <w:sz w:val="16"/>
        </w:rPr>
        <w:t xml:space="preserve"> administration </w:t>
      </w:r>
      <w:r w:rsidRPr="00070A82">
        <w:rPr>
          <w:rStyle w:val="StyleUnderline"/>
          <w:rFonts w:ascii="Cambria" w:hAnsi="Cambria"/>
          <w:highlight w:val="cyan"/>
        </w:rPr>
        <w:t>could</w:t>
      </w:r>
      <w:r w:rsidRPr="00070A82">
        <w:rPr>
          <w:rStyle w:val="StyleUnderline"/>
          <w:rFonts w:ascii="Cambria" w:hAnsi="Cambria"/>
        </w:rPr>
        <w:t xml:space="preserve"> </w:t>
      </w:r>
      <w:r w:rsidRPr="00070A82">
        <w:rPr>
          <w:rFonts w:ascii="Cambria" w:hAnsi="Cambria"/>
          <w:sz w:val="16"/>
        </w:rPr>
        <w:t>potentially</w:t>
      </w:r>
      <w:r w:rsidRPr="00070A82">
        <w:rPr>
          <w:rStyle w:val="StyleUnderline"/>
          <w:rFonts w:ascii="Cambria" w:hAnsi="Cambria"/>
        </w:rPr>
        <w:t xml:space="preserve"> </w:t>
      </w:r>
      <w:r w:rsidRPr="00070A82">
        <w:rPr>
          <w:rStyle w:val="Emphasis"/>
          <w:rFonts w:ascii="Cambria" w:hAnsi="Cambria"/>
          <w:highlight w:val="cyan"/>
        </w:rPr>
        <w:t>facilitate the export</w:t>
      </w:r>
      <w:r w:rsidRPr="00070A82">
        <w:rPr>
          <w:rStyle w:val="StyleUnderline"/>
          <w:rFonts w:ascii="Cambria" w:hAnsi="Cambria"/>
          <w:highlight w:val="cyan"/>
        </w:rPr>
        <w:t xml:space="preserve"> of </w:t>
      </w:r>
      <w:r w:rsidRPr="00070A82">
        <w:rPr>
          <w:rStyle w:val="Emphasis"/>
          <w:rFonts w:ascii="Cambria" w:hAnsi="Cambria"/>
          <w:highlight w:val="cyan"/>
        </w:rPr>
        <w:t>larger drones</w:t>
      </w:r>
      <w:r w:rsidRPr="00070A82">
        <w:rPr>
          <w:rStyle w:val="StyleUnderline"/>
          <w:rFonts w:ascii="Cambria" w:hAnsi="Cambria"/>
          <w:highlight w:val="cyan"/>
        </w:rPr>
        <w:t xml:space="preserve"> </w:t>
      </w:r>
      <w:r w:rsidRPr="00070A82">
        <w:rPr>
          <w:rStyle w:val="Emphasis"/>
          <w:rFonts w:ascii="Cambria" w:hAnsi="Cambria"/>
          <w:highlight w:val="cyan"/>
        </w:rPr>
        <w:t>without a formal change</w:t>
      </w:r>
      <w:r w:rsidRPr="00070A82">
        <w:rPr>
          <w:rStyle w:val="StyleUnderline"/>
          <w:rFonts w:ascii="Cambria" w:hAnsi="Cambria"/>
          <w:highlight w:val="cyan"/>
        </w:rPr>
        <w:t xml:space="preserve"> to the </w:t>
      </w:r>
      <w:r w:rsidRPr="00070A82">
        <w:rPr>
          <w:rStyle w:val="Emphasis"/>
          <w:rFonts w:ascii="Cambria" w:hAnsi="Cambria"/>
          <w:highlight w:val="cyan"/>
        </w:rPr>
        <w:t>control regime</w:t>
      </w:r>
      <w:r w:rsidRPr="00070A82">
        <w:rPr>
          <w:rStyle w:val="StyleUnderline"/>
          <w:rFonts w:ascii="Cambria" w:hAnsi="Cambria"/>
          <w:highlight w:val="cyan"/>
        </w:rPr>
        <w:t xml:space="preserve"> by </w:t>
      </w:r>
      <w:r w:rsidRPr="00070A82">
        <w:rPr>
          <w:rStyle w:val="Emphasis"/>
          <w:rFonts w:ascii="Cambria" w:hAnsi="Cambria"/>
          <w:highlight w:val="cyan"/>
        </w:rPr>
        <w:t>altering</w:t>
      </w:r>
      <w:r w:rsidRPr="00070A82">
        <w:rPr>
          <w:rStyle w:val="StyleUnderline"/>
          <w:rFonts w:ascii="Cambria" w:hAnsi="Cambria"/>
          <w:highlight w:val="cyan"/>
        </w:rPr>
        <w:t xml:space="preserve"> the way it </w:t>
      </w:r>
      <w:r w:rsidRPr="00070A82">
        <w:rPr>
          <w:rStyle w:val="Emphasis"/>
          <w:rFonts w:ascii="Cambria" w:hAnsi="Cambria"/>
          <w:highlight w:val="cyan"/>
        </w:rPr>
        <w:t>interprets the rules</w:t>
      </w:r>
      <w:r w:rsidRPr="00070A82">
        <w:rPr>
          <w:rFonts w:ascii="Cambria" w:hAnsi="Cambria"/>
          <w:sz w:val="16"/>
        </w:rPr>
        <w:t xml:space="preserve">. Finnegan said </w:t>
      </w:r>
      <w:r w:rsidRPr="00070A82">
        <w:rPr>
          <w:rStyle w:val="StyleUnderline"/>
          <w:rFonts w:ascii="Cambria" w:hAnsi="Cambria"/>
          <w:highlight w:val="cyan"/>
        </w:rPr>
        <w:t xml:space="preserve">there has </w:t>
      </w:r>
      <w:r w:rsidRPr="00070A82">
        <w:rPr>
          <w:rStyle w:val="Emphasis"/>
          <w:rFonts w:ascii="Cambria" w:hAnsi="Cambria"/>
          <w:highlight w:val="cyan"/>
        </w:rPr>
        <w:t>already been a loosening</w:t>
      </w:r>
      <w:r w:rsidRPr="00070A82">
        <w:rPr>
          <w:rStyle w:val="StyleUnderline"/>
          <w:rFonts w:ascii="Cambria" w:hAnsi="Cambria"/>
          <w:highlight w:val="cyan"/>
        </w:rPr>
        <w:t xml:space="preserve"> of the interp</w:t>
      </w:r>
      <w:r w:rsidRPr="00070A82">
        <w:rPr>
          <w:rStyle w:val="StyleUnderline"/>
          <w:rFonts w:ascii="Cambria" w:hAnsi="Cambria"/>
        </w:rPr>
        <w:t xml:space="preserve">retation </w:t>
      </w:r>
      <w:r w:rsidRPr="00070A82">
        <w:rPr>
          <w:rStyle w:val="StyleUnderline"/>
          <w:rFonts w:ascii="Cambria" w:hAnsi="Cambria"/>
          <w:highlight w:val="cyan"/>
        </w:rPr>
        <w:t xml:space="preserve">of </w:t>
      </w:r>
      <w:r w:rsidRPr="00070A82">
        <w:rPr>
          <w:rStyle w:val="Emphasis"/>
          <w:rFonts w:ascii="Cambria" w:hAnsi="Cambria"/>
          <w:highlight w:val="cyan"/>
        </w:rPr>
        <w:t>MTCR guidelines</w:t>
      </w:r>
      <w:r w:rsidRPr="00070A82">
        <w:rPr>
          <w:rStyle w:val="StyleUnderline"/>
          <w:rFonts w:ascii="Cambria" w:hAnsi="Cambria"/>
        </w:rPr>
        <w:t xml:space="preserve"> in the U</w:t>
      </w:r>
      <w:r w:rsidRPr="00070A82">
        <w:rPr>
          <w:rFonts w:ascii="Cambria" w:hAnsi="Cambria"/>
          <w:sz w:val="16"/>
        </w:rPr>
        <w:t xml:space="preserve">nited </w:t>
      </w:r>
      <w:r w:rsidRPr="00070A82">
        <w:rPr>
          <w:rStyle w:val="StyleUnderline"/>
          <w:rFonts w:ascii="Cambria" w:hAnsi="Cambria"/>
        </w:rPr>
        <w:t>S</w:t>
      </w:r>
      <w:r w:rsidRPr="00070A82">
        <w:rPr>
          <w:rFonts w:ascii="Cambria" w:hAnsi="Cambria"/>
          <w:sz w:val="16"/>
        </w:rPr>
        <w:t xml:space="preserve">tates, </w:t>
      </w:r>
      <w:r w:rsidRPr="00070A82">
        <w:rPr>
          <w:rStyle w:val="StyleUnderline"/>
          <w:rFonts w:ascii="Cambria" w:hAnsi="Cambria"/>
        </w:rPr>
        <w:t xml:space="preserve">noting that </w:t>
      </w:r>
      <w:r w:rsidRPr="00070A82">
        <w:rPr>
          <w:rStyle w:val="StyleUnderline"/>
          <w:rFonts w:ascii="Cambria" w:hAnsi="Cambria"/>
          <w:highlight w:val="cyan"/>
        </w:rPr>
        <w:t>the U.S.</w:t>
      </w:r>
      <w:r w:rsidRPr="00070A82">
        <w:rPr>
          <w:rStyle w:val="StyleUnderline"/>
          <w:rFonts w:ascii="Cambria" w:hAnsi="Cambria"/>
        </w:rPr>
        <w:t xml:space="preserve"> government </w:t>
      </w:r>
      <w:r w:rsidRPr="00070A82">
        <w:rPr>
          <w:rStyle w:val="StyleUnderline"/>
          <w:rFonts w:ascii="Cambria" w:hAnsi="Cambria"/>
          <w:highlight w:val="cyan"/>
        </w:rPr>
        <w:t>has</w:t>
      </w:r>
      <w:r w:rsidRPr="00070A82">
        <w:rPr>
          <w:rStyle w:val="StyleUnderline"/>
          <w:rFonts w:ascii="Cambria" w:hAnsi="Cambria"/>
        </w:rPr>
        <w:t xml:space="preserve"> </w:t>
      </w:r>
      <w:r w:rsidRPr="00070A82">
        <w:rPr>
          <w:rStyle w:val="Emphasis"/>
          <w:rFonts w:ascii="Cambria" w:hAnsi="Cambria"/>
        </w:rPr>
        <w:t xml:space="preserve">already </w:t>
      </w:r>
      <w:r w:rsidRPr="00070A82">
        <w:rPr>
          <w:rStyle w:val="Emphasis"/>
          <w:rFonts w:ascii="Cambria" w:hAnsi="Cambria"/>
          <w:highlight w:val="cyan"/>
        </w:rPr>
        <w:t>agreed</w:t>
      </w:r>
      <w:r w:rsidRPr="00070A82">
        <w:rPr>
          <w:rStyle w:val="StyleUnderline"/>
          <w:rFonts w:ascii="Cambria" w:hAnsi="Cambria"/>
          <w:highlight w:val="cyan"/>
        </w:rPr>
        <w:t xml:space="preserve"> to the sale of </w:t>
      </w:r>
      <w:r w:rsidRPr="00070A82">
        <w:rPr>
          <w:rStyle w:val="Emphasis"/>
          <w:rFonts w:ascii="Cambria" w:hAnsi="Cambria"/>
          <w:highlight w:val="cyan"/>
        </w:rPr>
        <w:t>Category 1 drones</w:t>
      </w:r>
      <w:r w:rsidRPr="00070A82">
        <w:rPr>
          <w:rStyle w:val="StyleUnderline"/>
          <w:rFonts w:ascii="Cambria" w:hAnsi="Cambria"/>
          <w:highlight w:val="cyan"/>
        </w:rPr>
        <w:t xml:space="preserve"> to</w:t>
      </w:r>
      <w:r w:rsidRPr="00070A82">
        <w:rPr>
          <w:rStyle w:val="StyleUnderline"/>
          <w:rFonts w:ascii="Cambria" w:hAnsi="Cambria"/>
        </w:rPr>
        <w:t xml:space="preserve"> its closest </w:t>
      </w:r>
      <w:r w:rsidRPr="00070A82">
        <w:rPr>
          <w:rStyle w:val="StyleUnderline"/>
          <w:rFonts w:ascii="Cambria" w:hAnsi="Cambria"/>
          <w:highlight w:val="cyan"/>
        </w:rPr>
        <w:t>allies including the U</w:t>
      </w:r>
      <w:r w:rsidRPr="00070A82">
        <w:rPr>
          <w:rStyle w:val="StyleUnderline"/>
          <w:rFonts w:ascii="Cambria" w:hAnsi="Cambria"/>
        </w:rPr>
        <w:t xml:space="preserve">nited </w:t>
      </w:r>
      <w:r w:rsidRPr="00070A82">
        <w:rPr>
          <w:rStyle w:val="StyleUnderline"/>
          <w:rFonts w:ascii="Cambria" w:hAnsi="Cambria"/>
          <w:highlight w:val="cyan"/>
        </w:rPr>
        <w:t>K</w:t>
      </w:r>
      <w:r w:rsidRPr="00070A82">
        <w:rPr>
          <w:rStyle w:val="StyleUnderline"/>
          <w:rFonts w:ascii="Cambria" w:hAnsi="Cambria"/>
        </w:rPr>
        <w:t xml:space="preserve">ingdom, </w:t>
      </w:r>
      <w:r w:rsidRPr="00070A82">
        <w:rPr>
          <w:rStyle w:val="StyleUnderline"/>
          <w:rFonts w:ascii="Cambria" w:hAnsi="Cambria"/>
          <w:highlight w:val="cyan"/>
        </w:rPr>
        <w:t>Italy, Japan, So</w:t>
      </w:r>
      <w:r w:rsidRPr="00070A82">
        <w:rPr>
          <w:rStyle w:val="StyleUnderline"/>
          <w:rFonts w:ascii="Cambria" w:hAnsi="Cambria"/>
        </w:rPr>
        <w:t xml:space="preserve">uth </w:t>
      </w:r>
      <w:r w:rsidRPr="00070A82">
        <w:rPr>
          <w:rStyle w:val="StyleUnderline"/>
          <w:rFonts w:ascii="Cambria" w:hAnsi="Cambria"/>
          <w:highlight w:val="cyan"/>
        </w:rPr>
        <w:t>Ko</w:t>
      </w:r>
      <w:r w:rsidRPr="00070A82">
        <w:rPr>
          <w:rStyle w:val="StyleUnderline"/>
          <w:rFonts w:ascii="Cambria" w:hAnsi="Cambria"/>
        </w:rPr>
        <w:t xml:space="preserve">rea </w:t>
      </w:r>
      <w:r w:rsidRPr="00070A82">
        <w:rPr>
          <w:rStyle w:val="StyleUnderline"/>
          <w:rFonts w:ascii="Cambria" w:hAnsi="Cambria"/>
          <w:highlight w:val="cyan"/>
        </w:rPr>
        <w:t>and Australia</w:t>
      </w:r>
      <w:r w:rsidRPr="00070A82">
        <w:rPr>
          <w:rFonts w:ascii="Cambria" w:hAnsi="Cambria"/>
          <w:sz w:val="16"/>
        </w:rPr>
        <w:t xml:space="preserve">. </w:t>
      </w:r>
      <w:r w:rsidR="00855095">
        <w:rPr>
          <w:rFonts w:ascii="Cambria" w:hAnsi="Cambria"/>
          <w:sz w:val="16"/>
        </w:rPr>
        <w:t>“</w:t>
      </w:r>
      <w:r w:rsidRPr="00070A82">
        <w:rPr>
          <w:rFonts w:ascii="Cambria" w:hAnsi="Cambria"/>
          <w:sz w:val="16"/>
        </w:rPr>
        <w:t>Everything depends on …  whether there</w:t>
      </w:r>
      <w:r w:rsidR="00855095">
        <w:rPr>
          <w:rFonts w:ascii="Cambria" w:hAnsi="Cambria"/>
          <w:sz w:val="16"/>
        </w:rPr>
        <w:t>’</w:t>
      </w:r>
      <w:r w:rsidRPr="00070A82">
        <w:rPr>
          <w:rFonts w:ascii="Cambria" w:hAnsi="Cambria"/>
          <w:sz w:val="16"/>
        </w:rPr>
        <w:t>s a continuing loosening of the interpretations of what should be allowed under MTCR regulations,</w:t>
      </w:r>
      <w:r w:rsidR="00855095">
        <w:rPr>
          <w:rFonts w:ascii="Cambria" w:hAnsi="Cambria"/>
          <w:sz w:val="16"/>
        </w:rPr>
        <w:t>”</w:t>
      </w:r>
      <w:r w:rsidRPr="00070A82">
        <w:rPr>
          <w:rFonts w:ascii="Cambria" w:hAnsi="Cambria"/>
          <w:sz w:val="16"/>
        </w:rPr>
        <w:t xml:space="preserve"> he said.</w:t>
      </w:r>
    </w:p>
    <w:p w:rsidR="00542226" w:rsidRDefault="00542226" w:rsidP="00542226">
      <w:pPr>
        <w:pStyle w:val="Heading3"/>
      </w:pPr>
      <w:r>
        <w:t xml:space="preserve">Internal — </w:t>
      </w:r>
      <w:r w:rsidR="00AA1615">
        <w:t xml:space="preserve">Drone </w:t>
      </w:r>
      <w:r>
        <w:t>Terrorism</w:t>
      </w:r>
    </w:p>
    <w:p w:rsidR="00542226" w:rsidRPr="00AA1615" w:rsidRDefault="00AA1615" w:rsidP="00542226">
      <w:pPr>
        <w:pStyle w:val="Heading4"/>
        <w:rPr>
          <w:rFonts w:ascii="Cambria" w:hAnsi="Cambria"/>
        </w:rPr>
      </w:pPr>
      <w:r>
        <w:rPr>
          <w:rFonts w:ascii="Cambria" w:hAnsi="Cambria"/>
        </w:rPr>
        <w:t xml:space="preserve">Autonomous </w:t>
      </w:r>
      <w:r w:rsidR="00866158">
        <w:rPr>
          <w:rFonts w:ascii="Cambria" w:hAnsi="Cambria"/>
        </w:rPr>
        <w:t>drone</w:t>
      </w:r>
      <w:r>
        <w:rPr>
          <w:rFonts w:ascii="Cambria" w:hAnsi="Cambria"/>
        </w:rPr>
        <w:t xml:space="preserve"> proliferation </w:t>
      </w:r>
      <w:r w:rsidRPr="00AA1615">
        <w:rPr>
          <w:rFonts w:ascii="Cambria" w:hAnsi="Cambria"/>
          <w:u w:val="single"/>
        </w:rPr>
        <w:t>decimates counterterrorism</w:t>
      </w:r>
      <w:r>
        <w:rPr>
          <w:rFonts w:ascii="Cambria" w:hAnsi="Cambria"/>
        </w:rPr>
        <w:t xml:space="preserve">. </w:t>
      </w:r>
    </w:p>
    <w:p w:rsidR="00542226" w:rsidRPr="00070A82" w:rsidRDefault="00542226" w:rsidP="00542226">
      <w:pPr>
        <w:rPr>
          <w:rFonts w:ascii="Cambria" w:hAnsi="Cambria"/>
        </w:rPr>
      </w:pPr>
      <w:r w:rsidRPr="00070A82">
        <w:rPr>
          <w:rStyle w:val="Style13ptBold"/>
          <w:rFonts w:ascii="Cambria" w:hAnsi="Cambria"/>
        </w:rPr>
        <w:t>Gartenstein-Ross</w:t>
      </w:r>
      <w:r w:rsidRPr="00070A82">
        <w:rPr>
          <w:rFonts w:ascii="Cambria" w:hAnsi="Cambria"/>
        </w:rPr>
        <w:t xml:space="preserve">, </w:t>
      </w:r>
      <w:r w:rsidRPr="00070A82">
        <w:rPr>
          <w:rStyle w:val="Style13ptBold"/>
          <w:rFonts w:ascii="Cambria" w:hAnsi="Cambria"/>
        </w:rPr>
        <w:t xml:space="preserve">18 </w:t>
      </w:r>
      <w:r w:rsidRPr="00070A82">
        <w:rPr>
          <w:rFonts w:ascii="Cambria" w:hAnsi="Cambria"/>
          <w:sz w:val="16"/>
        </w:rPr>
        <w:t>— Daveed Gartenstein-Ross; Senior fellow at the Foundation for Defense of Democracies and the chief executive officer of Valens Global. He has been an adjunct assistant professor in Georgetown University</w:t>
      </w:r>
      <w:r w:rsidR="00855095">
        <w:rPr>
          <w:rFonts w:ascii="Cambria" w:hAnsi="Cambria"/>
          <w:sz w:val="16"/>
        </w:rPr>
        <w:t>’</w:t>
      </w:r>
      <w:r w:rsidRPr="00070A82">
        <w:rPr>
          <w:rFonts w:ascii="Cambria" w:hAnsi="Cambria"/>
          <w:sz w:val="16"/>
        </w:rPr>
        <w:t>s security studies program and a senior advisor to the director of the U.S. Department of Homeland Security</w:t>
      </w:r>
      <w:r w:rsidR="00855095">
        <w:rPr>
          <w:rFonts w:ascii="Cambria" w:hAnsi="Cambria"/>
          <w:sz w:val="16"/>
        </w:rPr>
        <w:t>’</w:t>
      </w:r>
      <w:r w:rsidRPr="00070A82">
        <w:rPr>
          <w:rFonts w:ascii="Cambria" w:hAnsi="Cambria"/>
          <w:sz w:val="16"/>
        </w:rPr>
        <w:t xml:space="preserve">s Office for Community Partnerships. (5-3-2018; "Terrorists Are Going to Use Artificial Intelligence;" </w:t>
      </w:r>
      <w:r w:rsidRPr="00070A82">
        <w:rPr>
          <w:rFonts w:ascii="Cambria" w:hAnsi="Cambria"/>
          <w:i/>
          <w:sz w:val="16"/>
        </w:rPr>
        <w:t>Defense One</w:t>
      </w:r>
      <w:r w:rsidRPr="00070A82">
        <w:rPr>
          <w:rFonts w:ascii="Cambria" w:hAnsi="Cambria"/>
          <w:sz w:val="16"/>
        </w:rPr>
        <w:t xml:space="preserve">; </w:t>
      </w:r>
      <w:hyperlink r:id="rId9" w:history="1">
        <w:r w:rsidRPr="00070A82">
          <w:rPr>
            <w:rStyle w:val="Hyperlink"/>
            <w:rFonts w:ascii="Cambria" w:hAnsi="Cambria"/>
            <w:sz w:val="16"/>
          </w:rPr>
          <w:t>https://www.defenseone.com/ideas/2018/05/terrorists-are-going-use-artificial-intelligence/147944;/</w:t>
        </w:r>
      </w:hyperlink>
      <w:r w:rsidRPr="00070A82">
        <w:rPr>
          <w:rFonts w:ascii="Cambria" w:hAnsi="Cambria"/>
          <w:sz w:val="16"/>
        </w:rPr>
        <w:t xml:space="preserve"> //GrRv)</w:t>
      </w:r>
    </w:p>
    <w:p w:rsidR="00542226" w:rsidRPr="00070A82" w:rsidRDefault="00542226" w:rsidP="00542226">
      <w:pPr>
        <w:rPr>
          <w:rStyle w:val="StyleUnderline"/>
          <w:rFonts w:ascii="Cambria" w:hAnsi="Cambria"/>
        </w:rPr>
      </w:pPr>
      <w:r w:rsidRPr="00070A82">
        <w:rPr>
          <w:rStyle w:val="StyleUnderline"/>
          <w:rFonts w:ascii="Cambria" w:hAnsi="Cambria"/>
        </w:rPr>
        <w:t xml:space="preserve">There is a general tendency among counterterrorism analysts to </w:t>
      </w:r>
      <w:r w:rsidRPr="00070A82">
        <w:rPr>
          <w:rStyle w:val="Emphasis"/>
          <w:rFonts w:ascii="Cambria" w:hAnsi="Cambria"/>
        </w:rPr>
        <w:t>understate</w:t>
      </w:r>
      <w:r w:rsidRPr="00070A82">
        <w:rPr>
          <w:rStyle w:val="StyleUnderline"/>
          <w:rFonts w:ascii="Cambria" w:hAnsi="Cambria"/>
        </w:rPr>
        <w:t xml:space="preserve"> rather than </w:t>
      </w:r>
      <w:r w:rsidRPr="00070A82">
        <w:rPr>
          <w:rStyle w:val="Emphasis"/>
          <w:rFonts w:ascii="Cambria" w:hAnsi="Cambria"/>
        </w:rPr>
        <w:t>hyperbolize</w:t>
      </w:r>
      <w:r w:rsidRPr="00070A82">
        <w:rPr>
          <w:rStyle w:val="StyleUnderline"/>
          <w:rFonts w:ascii="Cambria" w:hAnsi="Cambria"/>
        </w:rPr>
        <w:t xml:space="preserve"> terrorists</w:t>
      </w:r>
      <w:r w:rsidR="00855095">
        <w:rPr>
          <w:rStyle w:val="StyleUnderline"/>
          <w:rFonts w:ascii="Cambria" w:hAnsi="Cambria"/>
        </w:rPr>
        <w:t>’</w:t>
      </w:r>
      <w:r w:rsidRPr="00070A82">
        <w:rPr>
          <w:rStyle w:val="StyleUnderline"/>
          <w:rFonts w:ascii="Cambria" w:hAnsi="Cambria"/>
        </w:rPr>
        <w:t xml:space="preserve"> technological adaptations</w:t>
      </w:r>
      <w:r w:rsidRPr="009844FC">
        <w:rPr>
          <w:rFonts w:ascii="Cambria" w:hAnsi="Cambria"/>
          <w:sz w:val="16"/>
        </w:rPr>
        <w:t xml:space="preserve">. In 2011 and 2012, most believed that the </w:t>
      </w:r>
      <w:r w:rsidR="00855095">
        <w:rPr>
          <w:rFonts w:ascii="Cambria" w:hAnsi="Cambria"/>
          <w:sz w:val="16"/>
        </w:rPr>
        <w:t>“</w:t>
      </w:r>
      <w:r w:rsidRPr="009844FC">
        <w:rPr>
          <w:rFonts w:ascii="Cambria" w:hAnsi="Cambria"/>
          <w:sz w:val="16"/>
        </w:rPr>
        <w:t>Arab Spring</w:t>
      </w:r>
      <w:r w:rsidR="00855095">
        <w:rPr>
          <w:rFonts w:ascii="Cambria" w:hAnsi="Cambria"/>
          <w:sz w:val="16"/>
        </w:rPr>
        <w:t>”</w:t>
      </w:r>
      <w:r w:rsidRPr="009844FC">
        <w:rPr>
          <w:rFonts w:ascii="Cambria" w:hAnsi="Cambria"/>
          <w:sz w:val="16"/>
        </w:rPr>
        <w:t xml:space="preserve"> revolutions would marginalize jihadist movements. But within four years, </w:t>
      </w:r>
      <w:r w:rsidRPr="00070A82">
        <w:rPr>
          <w:rStyle w:val="StyleUnderline"/>
          <w:rFonts w:ascii="Cambria" w:hAnsi="Cambria"/>
        </w:rPr>
        <w:t>jihadists had attracted a record number of foreign fighters to the Syrian battlefield, in part by using the same social media mobilization techniques that protesters had employed to challenge dictators like Zine El Abidine Ben Ali, Hosni Mubarak, and Muammar Qaddafi.</w:t>
      </w:r>
    </w:p>
    <w:p w:rsidR="00542226" w:rsidRPr="009844FC" w:rsidRDefault="00542226" w:rsidP="00542226">
      <w:pPr>
        <w:rPr>
          <w:rFonts w:ascii="Cambria" w:hAnsi="Cambria"/>
          <w:sz w:val="16"/>
        </w:rPr>
      </w:pPr>
      <w:r w:rsidRPr="00070A82">
        <w:rPr>
          <w:rStyle w:val="StyleUnderline"/>
          <w:rFonts w:ascii="Cambria" w:hAnsi="Cambria"/>
        </w:rPr>
        <w:t xml:space="preserve">Militant groups later combined easy accessibility to operatives via social media with new advances in encryption to create the </w:t>
      </w:r>
      <w:r w:rsidR="00855095">
        <w:rPr>
          <w:rStyle w:val="StyleUnderline"/>
          <w:rFonts w:ascii="Cambria" w:hAnsi="Cambria"/>
        </w:rPr>
        <w:t>“</w:t>
      </w:r>
      <w:r w:rsidRPr="00070A82">
        <w:rPr>
          <w:rStyle w:val="Emphasis"/>
          <w:rFonts w:ascii="Cambria" w:hAnsi="Cambria"/>
        </w:rPr>
        <w:t>virtual planner</w:t>
      </w:r>
      <w:r w:rsidR="00855095">
        <w:rPr>
          <w:rStyle w:val="StyleUnderline"/>
          <w:rFonts w:ascii="Cambria" w:hAnsi="Cambria"/>
        </w:rPr>
        <w:t>”</w:t>
      </w:r>
      <w:r w:rsidRPr="00070A82">
        <w:rPr>
          <w:rStyle w:val="StyleUnderline"/>
          <w:rFonts w:ascii="Cambria" w:hAnsi="Cambria"/>
        </w:rPr>
        <w:t xml:space="preserve"> model of terrorism.</w:t>
      </w:r>
      <w:r w:rsidRPr="009844FC">
        <w:rPr>
          <w:rFonts w:ascii="Cambria" w:hAnsi="Cambria"/>
          <w:sz w:val="16"/>
        </w:rPr>
        <w:t xml:space="preserve"> This model allows online operatives to provide the same offerings that were once the domain of physical networks, including recruitment, coordinating the target and timing of attacks, and even providing technical assistance on topics like bomb-making.</w:t>
      </w:r>
    </w:p>
    <w:p w:rsidR="00542226" w:rsidRPr="009844FC" w:rsidRDefault="00542226" w:rsidP="00542226">
      <w:pPr>
        <w:rPr>
          <w:rFonts w:ascii="Cambria" w:hAnsi="Cambria"/>
          <w:sz w:val="16"/>
        </w:rPr>
      </w:pPr>
      <w:r w:rsidRPr="00070A82">
        <w:rPr>
          <w:rStyle w:val="StyleUnderline"/>
          <w:rFonts w:ascii="Cambria" w:hAnsi="Cambria"/>
        </w:rPr>
        <w:t>Many analysts</w:t>
      </w:r>
      <w:r w:rsidRPr="009844FC">
        <w:rPr>
          <w:rFonts w:ascii="Cambria" w:hAnsi="Cambria"/>
          <w:sz w:val="16"/>
        </w:rPr>
        <w:t>—and I fell prey to this error—</w:t>
      </w:r>
      <w:r w:rsidRPr="00070A82">
        <w:rPr>
          <w:rStyle w:val="Emphasis"/>
          <w:rFonts w:ascii="Cambria" w:hAnsi="Cambria"/>
        </w:rPr>
        <w:t>brushed aside</w:t>
      </w:r>
      <w:r w:rsidRPr="00070A82">
        <w:rPr>
          <w:rStyle w:val="StyleUnderline"/>
          <w:rFonts w:ascii="Cambria" w:hAnsi="Cambria"/>
        </w:rPr>
        <w:t xml:space="preserve"> early concerns about the global diffusion of drone technology</w:t>
      </w:r>
      <w:r w:rsidRPr="009844FC">
        <w:rPr>
          <w:rFonts w:ascii="Cambria" w:hAnsi="Cambria"/>
          <w:sz w:val="16"/>
        </w:rPr>
        <w:t xml:space="preserve">. </w:t>
      </w:r>
      <w:r w:rsidRPr="00070A82">
        <w:rPr>
          <w:rStyle w:val="StyleUnderline"/>
          <w:rFonts w:ascii="Cambria" w:hAnsi="Cambria"/>
        </w:rPr>
        <w:t>The reason?</w:t>
      </w:r>
      <w:r w:rsidRPr="009844FC">
        <w:rPr>
          <w:rFonts w:ascii="Cambria" w:hAnsi="Cambria"/>
          <w:sz w:val="16"/>
        </w:rPr>
        <w:t xml:space="preserve"> </w:t>
      </w:r>
      <w:r w:rsidRPr="00070A82">
        <w:rPr>
          <w:rStyle w:val="StyleUnderline"/>
          <w:rFonts w:ascii="Cambria" w:hAnsi="Cambria"/>
        </w:rPr>
        <w:t xml:space="preserve">We imagined that terrorists would use drones </w:t>
      </w:r>
      <w:r w:rsidRPr="00070A82">
        <w:rPr>
          <w:rStyle w:val="Emphasis"/>
          <w:rFonts w:ascii="Cambria" w:hAnsi="Cambria"/>
        </w:rPr>
        <w:t>as we did</w:t>
      </w:r>
      <w:r w:rsidRPr="00070A82">
        <w:rPr>
          <w:rStyle w:val="StyleUnderline"/>
          <w:rFonts w:ascii="Cambria" w:hAnsi="Cambria"/>
        </w:rPr>
        <w:t>, and believed that superior American airpower would blast theirs from the sky</w:t>
      </w:r>
      <w:r w:rsidRPr="009844FC">
        <w:rPr>
          <w:rFonts w:ascii="Cambria" w:hAnsi="Cambria"/>
          <w:sz w:val="16"/>
        </w:rPr>
        <w:t xml:space="preserve">. </w:t>
      </w:r>
      <w:r w:rsidRPr="00070A82">
        <w:rPr>
          <w:rStyle w:val="Emphasis"/>
          <w:rFonts w:ascii="Cambria" w:hAnsi="Cambria"/>
        </w:rPr>
        <w:t>But</w:t>
      </w:r>
      <w:r w:rsidRPr="009844FC">
        <w:rPr>
          <w:rFonts w:ascii="Cambria" w:hAnsi="Cambria"/>
          <w:sz w:val="16"/>
        </w:rPr>
        <w:t xml:space="preserve"> instead of trying to replicate the Predator, </w:t>
      </w:r>
      <w:r w:rsidRPr="00070A82">
        <w:rPr>
          <w:rStyle w:val="StyleUnderline"/>
          <w:rFonts w:ascii="Cambria" w:hAnsi="Cambria"/>
        </w:rPr>
        <w:t>the Islamic State and other militant groups cleverly adapted smaller drones to their purposes</w:t>
      </w:r>
      <w:r w:rsidRPr="009844FC">
        <w:rPr>
          <w:rFonts w:ascii="Cambria" w:hAnsi="Cambria"/>
          <w:sz w:val="16"/>
        </w:rPr>
        <w:t>. In the 2017 battle for Mosul, for example, the Islamic State (ISIS) dispatched small and agile consumer drones armed with grenades to harry the Iraqi forces assembled to retake the city.</w:t>
      </w:r>
    </w:p>
    <w:p w:rsidR="00542226" w:rsidRPr="00070A82" w:rsidRDefault="00542226" w:rsidP="00542226">
      <w:pPr>
        <w:rPr>
          <w:rStyle w:val="Emphasis"/>
          <w:rFonts w:ascii="Cambria" w:hAnsi="Cambria"/>
        </w:rPr>
      </w:pPr>
      <w:r w:rsidRPr="009844FC">
        <w:rPr>
          <w:rFonts w:ascii="Cambria" w:hAnsi="Cambria"/>
          <w:sz w:val="16"/>
        </w:rPr>
        <w:t xml:space="preserve">These uses of social media, encryption, and drones illustrate a key pattern: </w:t>
      </w:r>
      <w:r w:rsidRPr="00070A82">
        <w:rPr>
          <w:rStyle w:val="StyleUnderline"/>
          <w:rFonts w:ascii="Cambria" w:hAnsi="Cambria"/>
        </w:rPr>
        <w:t xml:space="preserve">As a consumer technology becomes widely available, terrorists will look for ways to </w:t>
      </w:r>
      <w:r w:rsidRPr="00070A82">
        <w:rPr>
          <w:rStyle w:val="Emphasis"/>
          <w:rFonts w:ascii="Cambria" w:hAnsi="Cambria"/>
        </w:rPr>
        <w:t>adapt it</w:t>
      </w:r>
      <w:r w:rsidRPr="00070A82">
        <w:rPr>
          <w:rStyle w:val="StyleUnderline"/>
          <w:rFonts w:ascii="Cambria" w:hAnsi="Cambria"/>
        </w:rPr>
        <w:t xml:space="preserve">. Artificial intelligence will </w:t>
      </w:r>
      <w:r w:rsidRPr="00070A82">
        <w:rPr>
          <w:rStyle w:val="Emphasis"/>
          <w:rFonts w:ascii="Cambria" w:hAnsi="Cambria"/>
        </w:rPr>
        <w:t>almost certainly end up fitting into this pattern.</w:t>
      </w:r>
    </w:p>
    <w:p w:rsidR="00542226" w:rsidRPr="009844FC" w:rsidRDefault="00542226" w:rsidP="00542226">
      <w:pPr>
        <w:rPr>
          <w:rFonts w:ascii="Cambria" w:hAnsi="Cambria"/>
          <w:sz w:val="16"/>
        </w:rPr>
      </w:pPr>
      <w:r w:rsidRPr="009844FC">
        <w:rPr>
          <w:rFonts w:ascii="Cambria" w:hAnsi="Cambria"/>
          <w:sz w:val="16"/>
        </w:rPr>
        <w:t xml:space="preserve">Like drones, </w:t>
      </w:r>
      <w:r w:rsidRPr="00070A82">
        <w:rPr>
          <w:rStyle w:val="StyleUnderline"/>
          <w:rFonts w:ascii="Cambria" w:hAnsi="Cambria"/>
        </w:rPr>
        <w:t>AI will likely become much more widely available in commercial markets at reduced costs, and individuals will be able to modify and repurpose it</w:t>
      </w:r>
      <w:r w:rsidRPr="009844FC">
        <w:rPr>
          <w:rFonts w:ascii="Cambria" w:hAnsi="Cambria"/>
          <w:sz w:val="16"/>
        </w:rPr>
        <w:t>. AI already enjoys diverse applications, from products like Apple</w:t>
      </w:r>
      <w:r w:rsidR="00855095">
        <w:rPr>
          <w:rFonts w:ascii="Cambria" w:hAnsi="Cambria"/>
          <w:sz w:val="16"/>
        </w:rPr>
        <w:t>’</w:t>
      </w:r>
      <w:r w:rsidRPr="009844FC">
        <w:rPr>
          <w:rFonts w:ascii="Cambria" w:hAnsi="Cambria"/>
          <w:sz w:val="16"/>
        </w:rPr>
        <w:t>s Siri, to voice-to-text, to Facebook</w:t>
      </w:r>
      <w:r w:rsidR="00855095">
        <w:rPr>
          <w:rFonts w:ascii="Cambria" w:hAnsi="Cambria"/>
          <w:sz w:val="16"/>
        </w:rPr>
        <w:t>’</w:t>
      </w:r>
      <w:r w:rsidRPr="009844FC">
        <w:rPr>
          <w:rFonts w:ascii="Cambria" w:hAnsi="Cambria"/>
          <w:sz w:val="16"/>
        </w:rPr>
        <w:t>s counter-extremism detection systems.</w:t>
      </w:r>
    </w:p>
    <w:p w:rsidR="00542226" w:rsidRPr="00070A82" w:rsidRDefault="00542226" w:rsidP="00542226">
      <w:pPr>
        <w:rPr>
          <w:rStyle w:val="Emphasis"/>
          <w:rFonts w:ascii="Cambria" w:hAnsi="Cambria"/>
        </w:rPr>
      </w:pPr>
      <w:r w:rsidRPr="009844FC">
        <w:rPr>
          <w:rFonts w:ascii="Cambria" w:hAnsi="Cambria"/>
          <w:sz w:val="16"/>
        </w:rPr>
        <w:t xml:space="preserve">So </w:t>
      </w:r>
      <w:r w:rsidRPr="00070A82">
        <w:rPr>
          <w:rStyle w:val="Emphasis"/>
          <w:rFonts w:ascii="Cambria" w:hAnsi="Cambria"/>
        </w:rPr>
        <w:t>how might terrorists use AI?</w:t>
      </w:r>
    </w:p>
    <w:p w:rsidR="00542226" w:rsidRPr="009844FC" w:rsidRDefault="00542226" w:rsidP="00542226">
      <w:pPr>
        <w:rPr>
          <w:rFonts w:ascii="Cambria" w:hAnsi="Cambria"/>
          <w:sz w:val="16"/>
        </w:rPr>
      </w:pPr>
      <w:r w:rsidRPr="009844FC">
        <w:rPr>
          <w:rFonts w:ascii="Cambria" w:hAnsi="Cambria"/>
          <w:sz w:val="16"/>
        </w:rPr>
        <w:t>Perhaps they will start with social-network mapping. ISIS</w:t>
      </w:r>
      <w:r w:rsidR="00855095">
        <w:rPr>
          <w:rFonts w:ascii="Cambria" w:hAnsi="Cambria"/>
          <w:sz w:val="16"/>
        </w:rPr>
        <w:t>’</w:t>
      </w:r>
      <w:r w:rsidRPr="009844FC">
        <w:rPr>
          <w:rFonts w:ascii="Cambria" w:hAnsi="Cambria"/>
          <w:sz w:val="16"/>
        </w:rPr>
        <w:t>s early battlefield victories were enabled, in part, by ex-Baathist intelligence operatives who mapped a city</w:t>
      </w:r>
      <w:r w:rsidR="00855095">
        <w:rPr>
          <w:rFonts w:ascii="Cambria" w:hAnsi="Cambria"/>
          <w:sz w:val="16"/>
        </w:rPr>
        <w:t>’</w:t>
      </w:r>
      <w:r w:rsidRPr="009844FC">
        <w:rPr>
          <w:rFonts w:ascii="Cambria" w:hAnsi="Cambria"/>
          <w:sz w:val="16"/>
        </w:rPr>
        <w:t>s key players and power brokers, monitored their pattern of life—and then helped ISIS to arrest or kill them. Similarly, when North African ISIS operatives attacked the Tunisian town of Ben Gardane in March 2016, the available evidence—including the efficient way they assassinated key security officials—suggested that the militants had similarly worked to learn the human terrain in advance. Will social networks built using AI capabilities reduce the intelligence burden on militant groups and make it easier for them to conquer towns and cities?</w:t>
      </w:r>
    </w:p>
    <w:p w:rsidR="00542226" w:rsidRPr="00070A82" w:rsidRDefault="00542226" w:rsidP="00542226">
      <w:pPr>
        <w:rPr>
          <w:rStyle w:val="StyleUnderline"/>
          <w:rFonts w:ascii="Cambria" w:hAnsi="Cambria"/>
        </w:rPr>
      </w:pPr>
      <w:r w:rsidRPr="00070A82">
        <w:rPr>
          <w:rStyle w:val="StyleUnderline"/>
          <w:rFonts w:ascii="Cambria" w:hAnsi="Cambria"/>
        </w:rPr>
        <w:t xml:space="preserve">What of the next generation of </w:t>
      </w:r>
      <w:r w:rsidRPr="00070A82">
        <w:rPr>
          <w:rStyle w:val="Emphasis"/>
          <w:rFonts w:ascii="Cambria" w:hAnsi="Cambria"/>
        </w:rPr>
        <w:t>terror drones</w:t>
      </w:r>
      <w:r w:rsidRPr="00070A82">
        <w:rPr>
          <w:rStyle w:val="StyleUnderline"/>
          <w:rFonts w:ascii="Cambria" w:hAnsi="Cambria"/>
        </w:rPr>
        <w:t>?</w:t>
      </w:r>
      <w:r w:rsidRPr="009844FC">
        <w:rPr>
          <w:rFonts w:ascii="Cambria" w:hAnsi="Cambria"/>
          <w:sz w:val="16"/>
        </w:rPr>
        <w:t xml:space="preserve"> </w:t>
      </w:r>
      <w:r w:rsidRPr="00070A82">
        <w:rPr>
          <w:rStyle w:val="StyleUnderline"/>
          <w:rFonts w:ascii="Cambria" w:hAnsi="Cambria"/>
        </w:rPr>
        <w:t xml:space="preserve">Will they use AI-enabled swarming to become </w:t>
      </w:r>
      <w:r w:rsidRPr="00070A82">
        <w:rPr>
          <w:rStyle w:val="Emphasis"/>
          <w:rFonts w:ascii="Cambria" w:hAnsi="Cambria"/>
        </w:rPr>
        <w:t>more powerful</w:t>
      </w:r>
      <w:r w:rsidRPr="00070A82">
        <w:rPr>
          <w:rStyle w:val="StyleUnderline"/>
          <w:rFonts w:ascii="Cambria" w:hAnsi="Cambria"/>
        </w:rPr>
        <w:t xml:space="preserve"> and </w:t>
      </w:r>
      <w:r w:rsidRPr="00070A82">
        <w:rPr>
          <w:rStyle w:val="Emphasis"/>
          <w:rFonts w:ascii="Cambria" w:hAnsi="Cambria"/>
        </w:rPr>
        <w:t>deadlier</w:t>
      </w:r>
      <w:r w:rsidRPr="00070A82">
        <w:rPr>
          <w:rStyle w:val="StyleUnderline"/>
          <w:rFonts w:ascii="Cambria" w:hAnsi="Cambria"/>
        </w:rPr>
        <w:t>?</w:t>
      </w:r>
      <w:r w:rsidRPr="009844FC">
        <w:rPr>
          <w:rFonts w:ascii="Cambria" w:hAnsi="Cambria"/>
          <w:sz w:val="16"/>
        </w:rPr>
        <w:t xml:space="preserve"> Or think bigger: will terrorists use self-driving vehicles for their next car bombs and ramming attacks?</w:t>
      </w:r>
      <w:r w:rsidRPr="00070A82">
        <w:rPr>
          <w:rStyle w:val="StyleUnderline"/>
          <w:rFonts w:ascii="Cambria" w:hAnsi="Cambria"/>
        </w:rPr>
        <w:t xml:space="preserve"> How about </w:t>
      </w:r>
      <w:r w:rsidRPr="00070A82">
        <w:rPr>
          <w:rStyle w:val="Emphasis"/>
          <w:rFonts w:ascii="Cambria" w:hAnsi="Cambria"/>
        </w:rPr>
        <w:t>assassinations</w:t>
      </w:r>
      <w:r w:rsidRPr="00070A82">
        <w:rPr>
          <w:rStyle w:val="StyleUnderline"/>
          <w:rFonts w:ascii="Cambria" w:hAnsi="Cambria"/>
        </w:rPr>
        <w:t>?</w:t>
      </w:r>
    </w:p>
    <w:p w:rsidR="00542226" w:rsidRPr="00070A82" w:rsidRDefault="00542226" w:rsidP="00542226">
      <w:pPr>
        <w:rPr>
          <w:rStyle w:val="StyleUnderline"/>
          <w:rFonts w:ascii="Cambria" w:hAnsi="Cambria"/>
        </w:rPr>
      </w:pPr>
      <w:r w:rsidRPr="009844FC">
        <w:rPr>
          <w:rFonts w:ascii="Cambria" w:hAnsi="Cambria"/>
          <w:sz w:val="16"/>
        </w:rPr>
        <w:t>Max Tegmark</w:t>
      </w:r>
      <w:r w:rsidR="00855095">
        <w:rPr>
          <w:rFonts w:ascii="Cambria" w:hAnsi="Cambria"/>
          <w:sz w:val="16"/>
        </w:rPr>
        <w:t>’</w:t>
      </w:r>
      <w:r w:rsidRPr="009844FC">
        <w:rPr>
          <w:rFonts w:ascii="Cambria" w:hAnsi="Cambria"/>
          <w:sz w:val="16"/>
        </w:rPr>
        <w:t xml:space="preserve">s book Life 3.0 notes the concern of UC Berkeley computer scientist Stuart Russell, who worries that </w:t>
      </w:r>
      <w:r w:rsidRPr="00070A82">
        <w:rPr>
          <w:rStyle w:val="Emphasis"/>
          <w:rFonts w:ascii="Cambria" w:hAnsi="Cambria"/>
          <w:sz w:val="24"/>
        </w:rPr>
        <w:t xml:space="preserve">the biggest winners from an AI arms race would be </w:t>
      </w:r>
      <w:r w:rsidR="00855095">
        <w:rPr>
          <w:rStyle w:val="Emphasis"/>
          <w:rFonts w:ascii="Cambria" w:hAnsi="Cambria"/>
          <w:sz w:val="24"/>
        </w:rPr>
        <w:t>“</w:t>
      </w:r>
      <w:r w:rsidRPr="00070A82">
        <w:rPr>
          <w:rStyle w:val="Emphasis"/>
          <w:rFonts w:ascii="Cambria" w:hAnsi="Cambria"/>
          <w:sz w:val="24"/>
        </w:rPr>
        <w:t>small rogue states and non-state actors such as terrorists</w:t>
      </w:r>
      <w:r w:rsidR="00855095">
        <w:rPr>
          <w:rFonts w:ascii="Cambria" w:hAnsi="Cambria"/>
          <w:sz w:val="16"/>
        </w:rPr>
        <w:t>”</w:t>
      </w:r>
      <w:r w:rsidRPr="009844FC">
        <w:rPr>
          <w:rFonts w:ascii="Cambria" w:hAnsi="Cambria"/>
          <w:sz w:val="16"/>
        </w:rPr>
        <w:t xml:space="preserve"> who can access these weapons through the black market. Tegmark writes that after they are </w:t>
      </w:r>
      <w:r w:rsidR="00855095">
        <w:rPr>
          <w:rFonts w:ascii="Cambria" w:hAnsi="Cambria"/>
          <w:sz w:val="16"/>
        </w:rPr>
        <w:t>“</w:t>
      </w:r>
      <w:r w:rsidRPr="009844FC">
        <w:rPr>
          <w:rFonts w:ascii="Cambria" w:hAnsi="Cambria"/>
          <w:sz w:val="16"/>
        </w:rPr>
        <w:t>mass-produced, small AI-powered killer drones are likely to cost little more than a smartphone.</w:t>
      </w:r>
      <w:r w:rsidR="00855095">
        <w:rPr>
          <w:rFonts w:ascii="Cambria" w:hAnsi="Cambria"/>
          <w:sz w:val="16"/>
        </w:rPr>
        <w:t>”</w:t>
      </w:r>
      <w:r w:rsidRPr="009844FC">
        <w:rPr>
          <w:rFonts w:ascii="Cambria" w:hAnsi="Cambria"/>
          <w:sz w:val="16"/>
        </w:rPr>
        <w:t xml:space="preserve"> </w:t>
      </w:r>
      <w:r w:rsidRPr="00070A82">
        <w:rPr>
          <w:rStyle w:val="StyleUnderline"/>
          <w:rFonts w:ascii="Cambria" w:hAnsi="Cambria"/>
        </w:rPr>
        <w:t xml:space="preserve">Would-be assassins could simply </w:t>
      </w:r>
      <w:r w:rsidR="00855095">
        <w:rPr>
          <w:rStyle w:val="StyleUnderline"/>
          <w:rFonts w:ascii="Cambria" w:hAnsi="Cambria"/>
        </w:rPr>
        <w:t>“</w:t>
      </w:r>
      <w:r w:rsidRPr="00070A82">
        <w:rPr>
          <w:rStyle w:val="StyleUnderline"/>
          <w:rFonts w:ascii="Cambria" w:hAnsi="Cambria"/>
        </w:rPr>
        <w:t>upload their target</w:t>
      </w:r>
      <w:r w:rsidR="00855095">
        <w:rPr>
          <w:rStyle w:val="StyleUnderline"/>
          <w:rFonts w:ascii="Cambria" w:hAnsi="Cambria"/>
        </w:rPr>
        <w:t>’</w:t>
      </w:r>
      <w:r w:rsidRPr="00070A82">
        <w:rPr>
          <w:rStyle w:val="StyleUnderline"/>
          <w:rFonts w:ascii="Cambria" w:hAnsi="Cambria"/>
        </w:rPr>
        <w:t>s photo and address into the killer drone: it can then fly to the destination, identify and eliminate the person, and self-destruct to ensure that nobody knows who was responsible.</w:t>
      </w:r>
      <w:r w:rsidR="00855095">
        <w:rPr>
          <w:rStyle w:val="StyleUnderline"/>
          <w:rFonts w:ascii="Cambria" w:hAnsi="Cambria"/>
        </w:rPr>
        <w:t>”</w:t>
      </w:r>
    </w:p>
    <w:p w:rsidR="00542226" w:rsidRPr="009844FC" w:rsidRDefault="00542226" w:rsidP="00542226">
      <w:pPr>
        <w:rPr>
          <w:rFonts w:ascii="Cambria" w:hAnsi="Cambria"/>
          <w:sz w:val="16"/>
        </w:rPr>
      </w:pPr>
      <w:r w:rsidRPr="00070A82">
        <w:rPr>
          <w:rStyle w:val="StyleUnderline"/>
          <w:rFonts w:ascii="Cambria" w:hAnsi="Cambria"/>
        </w:rPr>
        <w:t xml:space="preserve">Thinking </w:t>
      </w:r>
      <w:r w:rsidRPr="00070A82">
        <w:rPr>
          <w:rStyle w:val="Emphasis"/>
          <w:rFonts w:ascii="Cambria" w:hAnsi="Cambria"/>
        </w:rPr>
        <w:t>beyond trigger-pulling</w:t>
      </w:r>
      <w:r w:rsidRPr="00070A82">
        <w:rPr>
          <w:rStyle w:val="StyleUnderline"/>
          <w:rFonts w:ascii="Cambria" w:hAnsi="Cambria"/>
        </w:rPr>
        <w:t xml:space="preserve">, artificial intelligence could boost a </w:t>
      </w:r>
      <w:r w:rsidRPr="00070A82">
        <w:rPr>
          <w:rStyle w:val="Emphasis"/>
          <w:rFonts w:ascii="Cambria" w:hAnsi="Cambria"/>
        </w:rPr>
        <w:t>wide range</w:t>
      </w:r>
      <w:r w:rsidRPr="00070A82">
        <w:rPr>
          <w:rStyle w:val="StyleUnderline"/>
          <w:rFonts w:ascii="Cambria" w:hAnsi="Cambria"/>
        </w:rPr>
        <w:t xml:space="preserve"> of violent non-state actors</w:t>
      </w:r>
      <w:r w:rsidR="00855095">
        <w:rPr>
          <w:rStyle w:val="StyleUnderline"/>
          <w:rFonts w:ascii="Cambria" w:hAnsi="Cambria"/>
        </w:rPr>
        <w:t>’</w:t>
      </w:r>
      <w:r w:rsidRPr="00070A82">
        <w:rPr>
          <w:rStyle w:val="StyleUnderline"/>
          <w:rFonts w:ascii="Cambria" w:hAnsi="Cambria"/>
        </w:rPr>
        <w:t xml:space="preserve"> criminal activities, including extortion and kidnapping, through the automation of social engineering attacks</w:t>
      </w:r>
      <w:r w:rsidRPr="009844FC">
        <w:rPr>
          <w:rFonts w:ascii="Cambria" w:hAnsi="Cambria"/>
          <w:sz w:val="16"/>
        </w:rPr>
        <w:t xml:space="preserve">. The militant recruiters of the near-future may boost their online radicalization efforts with chatbots, which played a </w:t>
      </w:r>
      <w:r w:rsidR="00855095">
        <w:rPr>
          <w:rFonts w:ascii="Cambria" w:hAnsi="Cambria"/>
          <w:sz w:val="16"/>
        </w:rPr>
        <w:t>“</w:t>
      </w:r>
      <w:r w:rsidRPr="009844FC">
        <w:rPr>
          <w:rFonts w:ascii="Cambria" w:hAnsi="Cambria"/>
          <w:sz w:val="16"/>
        </w:rPr>
        <w:t>small but strategic role</w:t>
      </w:r>
      <w:r w:rsidR="00855095">
        <w:rPr>
          <w:rFonts w:ascii="Cambria" w:hAnsi="Cambria"/>
          <w:sz w:val="16"/>
        </w:rPr>
        <w:t>”</w:t>
      </w:r>
      <w:r w:rsidRPr="009844FC">
        <w:rPr>
          <w:rFonts w:ascii="Cambria" w:hAnsi="Cambria"/>
          <w:sz w:val="16"/>
        </w:rPr>
        <w:t xml:space="preserve"> in shaping the Brexit vote.</w:t>
      </w:r>
    </w:p>
    <w:p w:rsidR="00542226" w:rsidRPr="00070A82" w:rsidRDefault="00542226" w:rsidP="00542226">
      <w:pPr>
        <w:rPr>
          <w:rStyle w:val="Emphasis"/>
          <w:rFonts w:ascii="Cambria" w:hAnsi="Cambria"/>
        </w:rPr>
      </w:pPr>
      <w:r w:rsidRPr="009844FC">
        <w:rPr>
          <w:rFonts w:ascii="Cambria" w:hAnsi="Cambria"/>
          <w:sz w:val="16"/>
        </w:rPr>
        <w:t>The 9/11 Commission</w:t>
      </w:r>
      <w:r w:rsidR="00855095">
        <w:rPr>
          <w:rFonts w:ascii="Cambria" w:hAnsi="Cambria"/>
          <w:sz w:val="16"/>
        </w:rPr>
        <w:t>’</w:t>
      </w:r>
      <w:r w:rsidRPr="009844FC">
        <w:rPr>
          <w:rFonts w:ascii="Cambria" w:hAnsi="Cambria"/>
          <w:sz w:val="16"/>
        </w:rPr>
        <w:t xml:space="preserve">s report famously devoted an entire section to discussing how </w:t>
      </w:r>
      <w:r w:rsidRPr="00070A82">
        <w:rPr>
          <w:rStyle w:val="Emphasis"/>
          <w:rFonts w:ascii="Cambria" w:hAnsi="Cambria"/>
        </w:rPr>
        <w:t>the 9/11 attacks</w:t>
      </w:r>
      <w:r w:rsidR="00855095">
        <w:rPr>
          <w:rStyle w:val="Emphasis"/>
          <w:rFonts w:ascii="Cambria" w:hAnsi="Cambria"/>
        </w:rPr>
        <w:t>’</w:t>
      </w:r>
      <w:r w:rsidRPr="00070A82">
        <w:rPr>
          <w:rStyle w:val="Emphasis"/>
          <w:rFonts w:ascii="Cambria" w:hAnsi="Cambria"/>
        </w:rPr>
        <w:t xml:space="preserve"> success in part represented a failure in imagination by authorities</w:t>
      </w:r>
      <w:r w:rsidRPr="009844FC">
        <w:rPr>
          <w:rFonts w:ascii="Cambria" w:hAnsi="Cambria"/>
          <w:sz w:val="16"/>
        </w:rPr>
        <w:t xml:space="preserve">. In recent years, </w:t>
      </w:r>
      <w:r w:rsidRPr="00070A82">
        <w:rPr>
          <w:rStyle w:val="StyleUnderline"/>
          <w:rFonts w:ascii="Cambria" w:hAnsi="Cambria"/>
        </w:rPr>
        <w:t xml:space="preserve">we have seen multiple failures in imagination as analysts tried to discern what terrorists will do with </w:t>
      </w:r>
      <w:r w:rsidRPr="00070A82">
        <w:rPr>
          <w:rStyle w:val="Emphasis"/>
          <w:rFonts w:ascii="Cambria" w:hAnsi="Cambria"/>
        </w:rPr>
        <w:t>emerging technologies</w:t>
      </w:r>
      <w:r w:rsidRPr="00070A82">
        <w:rPr>
          <w:rStyle w:val="StyleUnderline"/>
          <w:rFonts w:ascii="Cambria" w:hAnsi="Cambria"/>
        </w:rPr>
        <w:t xml:space="preserve">. A failure in imagination as artificial intelligence becomes cheaper and more widely available could be </w:t>
      </w:r>
      <w:r w:rsidRPr="00070A82">
        <w:rPr>
          <w:rStyle w:val="Emphasis"/>
          <w:rFonts w:ascii="Cambria" w:hAnsi="Cambria"/>
        </w:rPr>
        <w:t>even costlier.</w:t>
      </w:r>
    </w:p>
    <w:p w:rsidR="00AA1615" w:rsidRPr="00070A82" w:rsidRDefault="00AA1615" w:rsidP="00AA1615">
      <w:pPr>
        <w:pStyle w:val="Heading4"/>
        <w:rPr>
          <w:rFonts w:ascii="Cambria" w:hAnsi="Cambria" w:cstheme="majorHAnsi"/>
          <w:u w:val="single"/>
        </w:rPr>
      </w:pPr>
      <w:r w:rsidRPr="00070A82">
        <w:rPr>
          <w:rFonts w:ascii="Cambria" w:hAnsi="Cambria" w:cstheme="majorHAnsi"/>
        </w:rPr>
        <w:t xml:space="preserve">Drone proliferation is coming — non-state actors will use armed UAVs to </w:t>
      </w:r>
      <w:r w:rsidR="00866158">
        <w:rPr>
          <w:rFonts w:ascii="Cambria" w:hAnsi="Cambria" w:cstheme="majorHAnsi"/>
        </w:rPr>
        <w:t xml:space="preserve">conduct </w:t>
      </w:r>
      <w:r w:rsidRPr="00070A82">
        <w:rPr>
          <w:rFonts w:ascii="Cambria" w:hAnsi="Cambria" w:cstheme="majorHAnsi"/>
        </w:rPr>
        <w:t xml:space="preserve"> </w:t>
      </w:r>
      <w:r w:rsidRPr="00070A82">
        <w:rPr>
          <w:rFonts w:ascii="Cambria" w:hAnsi="Cambria" w:cstheme="majorHAnsi"/>
          <w:u w:val="single"/>
        </w:rPr>
        <w:t>nuclear co-option</w:t>
      </w:r>
      <w:r w:rsidRPr="00070A82">
        <w:rPr>
          <w:rFonts w:ascii="Cambria" w:hAnsi="Cambria" w:cstheme="majorHAnsi"/>
        </w:rPr>
        <w:t xml:space="preserve"> and </w:t>
      </w:r>
      <w:r w:rsidRPr="00070A82">
        <w:rPr>
          <w:rFonts w:ascii="Cambria" w:hAnsi="Cambria" w:cstheme="majorHAnsi"/>
          <w:u w:val="single"/>
        </w:rPr>
        <w:t>reactor attacks</w:t>
      </w:r>
      <w:r w:rsidRPr="00070A82">
        <w:rPr>
          <w:rFonts w:ascii="Cambria" w:hAnsi="Cambria" w:cstheme="majorHAnsi"/>
        </w:rPr>
        <w:t xml:space="preserve"> </w:t>
      </w:r>
    </w:p>
    <w:p w:rsidR="00AA1615" w:rsidRPr="00070A82" w:rsidRDefault="00AA1615" w:rsidP="00AA1615">
      <w:pPr>
        <w:rPr>
          <w:rFonts w:ascii="Cambria" w:hAnsi="Cambria" w:cstheme="majorHAnsi"/>
        </w:rPr>
      </w:pPr>
      <w:r w:rsidRPr="00070A82">
        <w:rPr>
          <w:rStyle w:val="Style13ptBold"/>
          <w:rFonts w:ascii="Cambria" w:hAnsi="Cambria" w:cstheme="majorHAnsi"/>
        </w:rPr>
        <w:t>Martin et al., 17</w:t>
      </w:r>
      <w:r w:rsidR="00866158">
        <w:rPr>
          <w:rStyle w:val="Style13ptBold"/>
          <w:rFonts w:ascii="Cambria" w:hAnsi="Cambria" w:cstheme="majorHAnsi"/>
        </w:rPr>
        <w:t xml:space="preserve"> </w:t>
      </w:r>
      <w:r w:rsidRPr="00866158">
        <w:rPr>
          <w:rFonts w:ascii="Cambria" w:hAnsi="Cambria" w:cstheme="majorHAnsi"/>
          <w:sz w:val="16"/>
          <w:szCs w:val="16"/>
        </w:rPr>
        <w:t>—</w:t>
      </w:r>
      <w:r w:rsidR="00866158" w:rsidRPr="00866158">
        <w:rPr>
          <w:rFonts w:ascii="Cambria" w:hAnsi="Cambria" w:cstheme="majorHAnsi"/>
          <w:sz w:val="16"/>
          <w:szCs w:val="16"/>
        </w:rPr>
        <w:t xml:space="preserve"> </w:t>
      </w:r>
      <w:r w:rsidRPr="00866158">
        <w:rPr>
          <w:rFonts w:ascii="Cambria" w:hAnsi="Cambria" w:cstheme="majorHAnsi"/>
          <w:sz w:val="16"/>
          <w:szCs w:val="16"/>
        </w:rPr>
        <w:t xml:space="preserve">P.G. Martin; Interface Analysis Centre, HH Wills Physics Laboratory, University of Bristol, BS8 1TL, UK. N.G. Tomkinson; T.B. Scott. ("The future of nuclear security: Commitments and actions – Power generation and stewardship in the 21st century," </w:t>
      </w:r>
      <w:r w:rsidR="00866158" w:rsidRPr="00866158">
        <w:rPr>
          <w:rFonts w:ascii="Cambria" w:hAnsi="Cambria" w:cstheme="majorHAnsi"/>
          <w:sz w:val="16"/>
          <w:szCs w:val="16"/>
        </w:rPr>
        <w:t>Science Direct</w:t>
      </w:r>
      <w:r w:rsidRPr="00866158">
        <w:rPr>
          <w:rFonts w:ascii="Cambria" w:hAnsi="Cambria" w:cstheme="majorHAnsi"/>
          <w:sz w:val="16"/>
          <w:szCs w:val="16"/>
        </w:rPr>
        <w:t xml:space="preserve">, </w:t>
      </w:r>
      <w:hyperlink r:id="rId10" w:history="1">
        <w:r w:rsidRPr="00866158">
          <w:rPr>
            <w:rStyle w:val="Hyperlink"/>
            <w:rFonts w:ascii="Cambria" w:hAnsi="Cambria" w:cstheme="majorHAnsi"/>
            <w:sz w:val="16"/>
            <w:szCs w:val="16"/>
          </w:rPr>
          <w:t>https://www.sciencedirect.com/science/article/pii/S0301421517305438</w:t>
        </w:r>
      </w:hyperlink>
      <w:r w:rsidRPr="00866158">
        <w:rPr>
          <w:rFonts w:ascii="Cambria" w:hAnsi="Cambria" w:cstheme="majorHAnsi"/>
          <w:sz w:val="16"/>
          <w:szCs w:val="16"/>
        </w:rPr>
        <w:t>, //GrRv)</w:t>
      </w:r>
    </w:p>
    <w:p w:rsidR="00AA1615" w:rsidRPr="00866158" w:rsidRDefault="00AA1615" w:rsidP="00AA1615">
      <w:pPr>
        <w:rPr>
          <w:rFonts w:ascii="Cambria" w:hAnsi="Cambria" w:cstheme="majorHAnsi"/>
        </w:rPr>
      </w:pPr>
      <w:r w:rsidRPr="00866158">
        <w:rPr>
          <w:rStyle w:val="StyleUnderline"/>
          <w:rFonts w:ascii="Cambria" w:hAnsi="Cambria" w:cstheme="majorHAnsi"/>
          <w:highlight w:val="cyan"/>
        </w:rPr>
        <w:t>One</w:t>
      </w:r>
      <w:r w:rsidRPr="00866158">
        <w:rPr>
          <w:rStyle w:val="StyleUnderline"/>
          <w:rFonts w:ascii="Cambria" w:hAnsi="Cambria" w:cstheme="majorHAnsi"/>
        </w:rPr>
        <w:t xml:space="preserve"> such</w:t>
      </w:r>
      <w:r w:rsidRPr="00866158">
        <w:rPr>
          <w:rFonts w:ascii="Cambria" w:hAnsi="Cambria" w:cstheme="majorHAnsi"/>
        </w:rPr>
        <w:t xml:space="preserve"> opportunity, but also a potential </w:t>
      </w:r>
      <w:r w:rsidRPr="00866158">
        <w:rPr>
          <w:rStyle w:val="StyleUnderline"/>
          <w:rFonts w:ascii="Cambria" w:hAnsi="Cambria" w:cstheme="majorHAnsi"/>
          <w:highlight w:val="cyan"/>
        </w:rPr>
        <w:t>threat in</w:t>
      </w:r>
      <w:r w:rsidRPr="00866158">
        <w:rPr>
          <w:rStyle w:val="StyleUnderline"/>
          <w:rFonts w:ascii="Cambria" w:hAnsi="Cambria" w:cstheme="majorHAnsi"/>
        </w:rPr>
        <w:t xml:space="preserve"> the future of </w:t>
      </w:r>
      <w:r w:rsidRPr="00866158">
        <w:rPr>
          <w:rStyle w:val="Emphasis"/>
          <w:rFonts w:ascii="Cambria" w:hAnsi="Cambria"/>
        </w:rPr>
        <w:t xml:space="preserve">global </w:t>
      </w:r>
      <w:r w:rsidRPr="00866158">
        <w:rPr>
          <w:rStyle w:val="Emphasis"/>
          <w:rFonts w:ascii="Cambria" w:hAnsi="Cambria"/>
          <w:highlight w:val="cyan"/>
        </w:rPr>
        <w:t>nuclear security</w:t>
      </w:r>
      <w:r w:rsidRPr="00866158">
        <w:rPr>
          <w:rStyle w:val="StyleUnderline"/>
          <w:rFonts w:ascii="Cambria" w:hAnsi="Cambria" w:cstheme="majorHAnsi"/>
          <w:highlight w:val="cyan"/>
        </w:rPr>
        <w:t>, is</w:t>
      </w:r>
      <w:r w:rsidRPr="00866158">
        <w:rPr>
          <w:rStyle w:val="StyleUnderline"/>
          <w:rFonts w:ascii="Cambria" w:hAnsi="Cambria" w:cstheme="majorHAnsi"/>
        </w:rPr>
        <w:t xml:space="preserve"> the </w:t>
      </w:r>
      <w:r w:rsidRPr="00866158">
        <w:rPr>
          <w:rStyle w:val="Emphasis"/>
          <w:rFonts w:ascii="Cambria" w:hAnsi="Cambria"/>
        </w:rPr>
        <w:t>rapidly evolving field</w:t>
      </w:r>
      <w:r w:rsidRPr="00866158">
        <w:rPr>
          <w:rStyle w:val="StyleUnderline"/>
          <w:rFonts w:ascii="Cambria" w:hAnsi="Cambria" w:cstheme="majorHAnsi"/>
        </w:rPr>
        <w:t xml:space="preserve"> of drone or unmanned aerial vehicle (</w:t>
      </w:r>
      <w:r w:rsidRPr="00866158">
        <w:rPr>
          <w:rStyle w:val="Emphasis"/>
          <w:rFonts w:ascii="Cambria" w:hAnsi="Cambria"/>
          <w:highlight w:val="cyan"/>
        </w:rPr>
        <w:t>UAV</w:t>
      </w:r>
      <w:r w:rsidRPr="00866158">
        <w:rPr>
          <w:rStyle w:val="StyleUnderline"/>
          <w:rFonts w:ascii="Cambria" w:hAnsi="Cambria" w:cstheme="majorHAnsi"/>
        </w:rPr>
        <w:t xml:space="preserve">) </w:t>
      </w:r>
      <w:r w:rsidRPr="00866158">
        <w:rPr>
          <w:rStyle w:val="Emphasis"/>
          <w:rFonts w:ascii="Cambria" w:hAnsi="Cambria"/>
          <w:highlight w:val="cyan"/>
        </w:rPr>
        <w:t>tech</w:t>
      </w:r>
      <w:r w:rsidRPr="00866158">
        <w:rPr>
          <w:rStyle w:val="Emphasis"/>
          <w:rFonts w:ascii="Cambria" w:hAnsi="Cambria"/>
        </w:rPr>
        <w:t>nology</w:t>
      </w:r>
      <w:r w:rsidRPr="00866158">
        <w:rPr>
          <w:rStyle w:val="StyleUnderline"/>
          <w:rFonts w:ascii="Cambria" w:hAnsi="Cambria" w:cstheme="majorHAnsi"/>
        </w:rPr>
        <w:t>.</w:t>
      </w:r>
      <w:r w:rsidRPr="00866158">
        <w:rPr>
          <w:rFonts w:ascii="Cambria" w:hAnsi="Cambria" w:cstheme="majorHAnsi"/>
        </w:rPr>
        <w:t xml:space="preserve"> Accelerated markedly by the events at the Fukushima Daiichi Nuclear Power Plant in Japan, lightweight systems have been developed by a number of authors (Kurvinen et al., 2005, Martin et al., 2015, Sanada et al., 2012), each capable of achieving substantial flight durations and distances (&gt;30 min and 10's of km). When combined with the range of existing available detection options, UAVs represent a means by which to gather large volumes of valuable data over nuclear sites or in response to radiological incidents. However, </w:t>
      </w:r>
      <w:r w:rsidRPr="00866158">
        <w:rPr>
          <w:rStyle w:val="StyleUnderline"/>
          <w:rFonts w:ascii="Cambria" w:hAnsi="Cambria" w:cstheme="majorHAnsi"/>
        </w:rPr>
        <w:t>the availability of these systems to the public, coupled with the ease at which they are operated</w:t>
      </w:r>
      <w:r w:rsidRPr="00866158">
        <w:rPr>
          <w:rFonts w:ascii="Cambria" w:hAnsi="Cambria" w:cstheme="majorHAnsi"/>
        </w:rPr>
        <w:t xml:space="preserve"> (using a combination of conventional hand-held remote controls and GPS waypoints) has already been seen to impact upon operations surrounding airports – </w:t>
      </w:r>
      <w:r w:rsidRPr="00866158">
        <w:rPr>
          <w:rStyle w:val="StyleUnderline"/>
          <w:rFonts w:ascii="Cambria" w:hAnsi="Cambria" w:cstheme="majorHAnsi"/>
        </w:rPr>
        <w:t xml:space="preserve">with numerous reports of unidentified aircraft or airspace incursions around the world </w:t>
      </w:r>
      <w:r w:rsidRPr="00866158">
        <w:rPr>
          <w:rFonts w:ascii="Cambria" w:hAnsi="Cambria" w:cstheme="majorHAnsi"/>
        </w:rPr>
        <w:t>(Federal Aviation Authority (FAA), 2016).</w:t>
      </w:r>
    </w:p>
    <w:p w:rsidR="00AA1615" w:rsidRPr="00866158" w:rsidRDefault="00AA1615" w:rsidP="00AA1615">
      <w:pPr>
        <w:rPr>
          <w:rStyle w:val="Emphasis"/>
          <w:rFonts w:ascii="Cambria" w:hAnsi="Cambria" w:cstheme="majorHAnsi"/>
        </w:rPr>
      </w:pPr>
      <w:r w:rsidRPr="00866158">
        <w:rPr>
          <w:rStyle w:val="StyleUnderline"/>
          <w:rFonts w:ascii="Cambria" w:hAnsi="Cambria" w:cstheme="majorHAnsi"/>
          <w:highlight w:val="cyan"/>
        </w:rPr>
        <w:t>The potential</w:t>
      </w:r>
      <w:r w:rsidRPr="00866158">
        <w:rPr>
          <w:rStyle w:val="StyleUnderline"/>
          <w:rFonts w:ascii="Cambria" w:hAnsi="Cambria" w:cstheme="majorHAnsi"/>
        </w:rPr>
        <w:t xml:space="preserve"> use </w:t>
      </w:r>
      <w:r w:rsidRPr="00866158">
        <w:rPr>
          <w:rStyle w:val="StyleUnderline"/>
          <w:rFonts w:ascii="Cambria" w:hAnsi="Cambria" w:cstheme="majorHAnsi"/>
          <w:highlight w:val="cyan"/>
        </w:rPr>
        <w:t xml:space="preserve">of these systems for </w:t>
      </w:r>
      <w:r w:rsidRPr="00866158">
        <w:rPr>
          <w:rStyle w:val="Emphasis"/>
          <w:rFonts w:ascii="Cambria" w:hAnsi="Cambria" w:cstheme="majorHAnsi"/>
          <w:highlight w:val="cyan"/>
        </w:rPr>
        <w:t>physical attacks</w:t>
      </w:r>
      <w:r w:rsidRPr="00866158">
        <w:rPr>
          <w:rFonts w:ascii="Cambria" w:hAnsi="Cambria" w:cstheme="majorHAnsi"/>
        </w:rPr>
        <w:t xml:space="preserve"> (not only </w:t>
      </w:r>
      <w:r w:rsidRPr="00866158">
        <w:rPr>
          <w:rStyle w:val="Emphasis"/>
          <w:rFonts w:ascii="Cambria" w:hAnsi="Cambria" w:cstheme="majorHAnsi"/>
          <w:highlight w:val="cyan"/>
        </w:rPr>
        <w:t>on nuclear institutions</w:t>
      </w:r>
      <w:r w:rsidRPr="00866158">
        <w:rPr>
          <w:rFonts w:ascii="Cambria" w:hAnsi="Cambria" w:cstheme="majorHAnsi"/>
        </w:rPr>
        <w:t xml:space="preserve">) </w:t>
      </w:r>
      <w:r w:rsidRPr="00866158">
        <w:rPr>
          <w:rStyle w:val="StyleUnderline"/>
          <w:rFonts w:ascii="Cambria" w:hAnsi="Cambria" w:cstheme="majorHAnsi"/>
          <w:highlight w:val="cyan"/>
        </w:rPr>
        <w:t>has been</w:t>
      </w:r>
      <w:r w:rsidRPr="00866158">
        <w:rPr>
          <w:rStyle w:val="StyleUnderline"/>
          <w:rFonts w:ascii="Cambria" w:hAnsi="Cambria" w:cstheme="majorHAnsi"/>
        </w:rPr>
        <w:t xml:space="preserve"> viewed as </w:t>
      </w:r>
      <w:r w:rsidRPr="00866158">
        <w:rPr>
          <w:rStyle w:val="Emphasis"/>
          <w:rFonts w:ascii="Cambria" w:hAnsi="Cambria" w:cstheme="majorHAnsi"/>
          <w:highlight w:val="cyan"/>
        </w:rPr>
        <w:t>significant</w:t>
      </w:r>
      <w:r w:rsidRPr="00866158">
        <w:rPr>
          <w:rStyle w:val="StyleUnderline"/>
          <w:rFonts w:ascii="Cambria" w:hAnsi="Cambria" w:cstheme="majorHAnsi"/>
        </w:rPr>
        <w:t xml:space="preserve"> by a UK thinktank</w:t>
      </w:r>
      <w:r w:rsidRPr="00866158">
        <w:rPr>
          <w:rFonts w:ascii="Cambria" w:hAnsi="Cambria" w:cstheme="majorHAnsi"/>
        </w:rPr>
        <w:t xml:space="preserve"> (The Remote Control Project, 2016), with a number of media articles also documenting recent global events (Nicas, 2015, Warrick, 2017). </w:t>
      </w:r>
      <w:r w:rsidRPr="00866158">
        <w:rPr>
          <w:rStyle w:val="StyleUnderline"/>
          <w:rFonts w:ascii="Cambria" w:hAnsi="Cambria" w:cstheme="majorHAnsi"/>
        </w:rPr>
        <w:t xml:space="preserve">Possible </w:t>
      </w:r>
      <w:r w:rsidRPr="00866158">
        <w:rPr>
          <w:rStyle w:val="StyleUnderline"/>
          <w:rFonts w:ascii="Cambria" w:hAnsi="Cambria" w:cstheme="majorHAnsi"/>
          <w:highlight w:val="cyan"/>
        </w:rPr>
        <w:t>scenarios range from</w:t>
      </w:r>
      <w:r w:rsidRPr="00866158">
        <w:rPr>
          <w:rStyle w:val="StyleUnderline"/>
          <w:rFonts w:ascii="Cambria" w:hAnsi="Cambria" w:cstheme="majorHAnsi"/>
        </w:rPr>
        <w:t xml:space="preserve"> (i) </w:t>
      </w:r>
      <w:r w:rsidRPr="00866158">
        <w:rPr>
          <w:rStyle w:val="Emphasis"/>
          <w:rFonts w:ascii="Cambria" w:hAnsi="Cambria" w:cstheme="majorHAnsi"/>
          <w:highlight w:val="cyan"/>
        </w:rPr>
        <w:t>utilising drones to carry explosive materials into a nuclear site,</w:t>
      </w:r>
      <w:r w:rsidRPr="00866158">
        <w:rPr>
          <w:rStyle w:val="StyleUnderline"/>
          <w:rFonts w:ascii="Cambria" w:hAnsi="Cambria" w:cstheme="majorHAnsi"/>
        </w:rPr>
        <w:t xml:space="preserve"> potentially </w:t>
      </w:r>
      <w:r w:rsidRPr="00866158">
        <w:rPr>
          <w:rStyle w:val="StyleUnderline"/>
          <w:rFonts w:ascii="Cambria" w:hAnsi="Cambria" w:cstheme="majorHAnsi"/>
          <w:highlight w:val="cyan"/>
        </w:rPr>
        <w:t xml:space="preserve">producing a </w:t>
      </w:r>
      <w:r w:rsidRPr="00866158">
        <w:rPr>
          <w:rStyle w:val="Emphasis"/>
          <w:rFonts w:ascii="Cambria" w:hAnsi="Cambria" w:cstheme="majorHAnsi"/>
          <w:highlight w:val="cyan"/>
        </w:rPr>
        <w:t>criticality incident</w:t>
      </w:r>
      <w:r w:rsidRPr="00866158">
        <w:rPr>
          <w:rStyle w:val="StyleUnderline"/>
          <w:rFonts w:ascii="Cambria" w:hAnsi="Cambria" w:cstheme="majorHAnsi"/>
        </w:rPr>
        <w:t xml:space="preserve"> with the accurate targeting of key on-site facilities, </w:t>
      </w:r>
      <w:r w:rsidRPr="00866158">
        <w:rPr>
          <w:rStyle w:val="StyleUnderline"/>
          <w:rFonts w:ascii="Cambria" w:hAnsi="Cambria" w:cstheme="majorHAnsi"/>
          <w:highlight w:val="cyan"/>
        </w:rPr>
        <w:t>and</w:t>
      </w:r>
      <w:r w:rsidRPr="00866158">
        <w:rPr>
          <w:rStyle w:val="StyleUnderline"/>
          <w:rFonts w:ascii="Cambria" w:hAnsi="Cambria" w:cstheme="majorHAnsi"/>
        </w:rPr>
        <w:t xml:space="preserve"> (ii) </w:t>
      </w:r>
      <w:r w:rsidRPr="00866158">
        <w:rPr>
          <w:rStyle w:val="StyleUnderline"/>
          <w:rFonts w:ascii="Cambria" w:hAnsi="Cambria" w:cstheme="majorHAnsi"/>
          <w:highlight w:val="cyan"/>
        </w:rPr>
        <w:t xml:space="preserve">following the </w:t>
      </w:r>
      <w:r w:rsidRPr="00866158">
        <w:rPr>
          <w:rStyle w:val="Emphasis"/>
          <w:rFonts w:ascii="Cambria" w:hAnsi="Cambria" w:cstheme="majorHAnsi"/>
          <w:highlight w:val="cyan"/>
        </w:rPr>
        <w:t>acquisition of radioactive material</w:t>
      </w:r>
      <w:r w:rsidRPr="00866158">
        <w:rPr>
          <w:rStyle w:val="StyleUnderline"/>
          <w:rFonts w:ascii="Cambria" w:hAnsi="Cambria" w:cstheme="majorHAnsi"/>
        </w:rPr>
        <w:t xml:space="preserve"> – </w:t>
      </w:r>
      <w:r w:rsidRPr="00866158">
        <w:rPr>
          <w:rStyle w:val="StyleUnderline"/>
          <w:rFonts w:ascii="Cambria" w:hAnsi="Cambria" w:cstheme="majorHAnsi"/>
          <w:highlight w:val="cyan"/>
        </w:rPr>
        <w:t>using u</w:t>
      </w:r>
      <w:r w:rsidRPr="00866158">
        <w:rPr>
          <w:rStyle w:val="StyleUnderline"/>
          <w:rFonts w:ascii="Cambria" w:hAnsi="Cambria" w:cstheme="majorHAnsi"/>
        </w:rPr>
        <w:t xml:space="preserve">nmanned </w:t>
      </w:r>
      <w:r w:rsidRPr="00866158">
        <w:rPr>
          <w:rStyle w:val="StyleUnderline"/>
          <w:rFonts w:ascii="Cambria" w:hAnsi="Cambria" w:cstheme="majorHAnsi"/>
          <w:highlight w:val="cyan"/>
        </w:rPr>
        <w:t>a</w:t>
      </w:r>
      <w:r w:rsidRPr="00866158">
        <w:rPr>
          <w:rStyle w:val="StyleUnderline"/>
          <w:rFonts w:ascii="Cambria" w:hAnsi="Cambria" w:cstheme="majorHAnsi"/>
        </w:rPr>
        <w:t xml:space="preserve">erial </w:t>
      </w:r>
      <w:r w:rsidRPr="00866158">
        <w:rPr>
          <w:rStyle w:val="StyleUnderline"/>
          <w:rFonts w:ascii="Cambria" w:hAnsi="Cambria" w:cstheme="majorHAnsi"/>
          <w:highlight w:val="cyan"/>
        </w:rPr>
        <w:t>s</w:t>
      </w:r>
      <w:r w:rsidRPr="00866158">
        <w:rPr>
          <w:rStyle w:val="StyleUnderline"/>
          <w:rFonts w:ascii="Cambria" w:hAnsi="Cambria" w:cstheme="majorHAnsi"/>
        </w:rPr>
        <w:t xml:space="preserve">ystems </w:t>
      </w:r>
      <w:r w:rsidRPr="00866158">
        <w:rPr>
          <w:rStyle w:val="StyleUnderline"/>
          <w:rFonts w:ascii="Cambria" w:hAnsi="Cambria" w:cstheme="majorHAnsi"/>
          <w:highlight w:val="cyan"/>
        </w:rPr>
        <w:t>to disperse this</w:t>
      </w:r>
      <w:r w:rsidRPr="00866158">
        <w:rPr>
          <w:rStyle w:val="StyleUnderline"/>
          <w:rFonts w:ascii="Cambria" w:hAnsi="Cambria" w:cstheme="majorHAnsi"/>
        </w:rPr>
        <w:t xml:space="preserve"> contaminant material </w:t>
      </w:r>
      <w:r w:rsidRPr="00866158">
        <w:rPr>
          <w:rStyle w:val="StyleUnderline"/>
          <w:rFonts w:ascii="Cambria" w:hAnsi="Cambria" w:cstheme="majorHAnsi"/>
          <w:highlight w:val="cyan"/>
        </w:rPr>
        <w:t>over a</w:t>
      </w:r>
      <w:r w:rsidRPr="00866158">
        <w:rPr>
          <w:rStyle w:val="StyleUnderline"/>
          <w:rFonts w:ascii="Cambria" w:hAnsi="Cambria" w:cstheme="majorHAnsi"/>
        </w:rPr>
        <w:t xml:space="preserve"> </w:t>
      </w:r>
      <w:r w:rsidRPr="00866158">
        <w:rPr>
          <w:rStyle w:val="Emphasis"/>
          <w:rFonts w:ascii="Cambria" w:hAnsi="Cambria" w:cstheme="majorHAnsi"/>
        </w:rPr>
        <w:t xml:space="preserve">wide area, or </w:t>
      </w:r>
      <w:r w:rsidRPr="00866158">
        <w:rPr>
          <w:rStyle w:val="Emphasis"/>
          <w:rFonts w:ascii="Cambria" w:hAnsi="Cambria" w:cstheme="majorHAnsi"/>
          <w:highlight w:val="cyan"/>
        </w:rPr>
        <w:t>population centre.</w:t>
      </w:r>
    </w:p>
    <w:p w:rsidR="00AA1615" w:rsidRPr="00866158" w:rsidRDefault="00AA1615" w:rsidP="00AA1615">
      <w:pPr>
        <w:rPr>
          <w:rStyle w:val="StyleUnderline"/>
          <w:rFonts w:ascii="Cambria" w:hAnsi="Cambria" w:cstheme="majorHAnsi"/>
        </w:rPr>
      </w:pPr>
      <w:r w:rsidRPr="00866158">
        <w:rPr>
          <w:rFonts w:ascii="Cambria" w:hAnsi="Cambria" w:cstheme="majorHAnsi"/>
        </w:rPr>
        <w:t xml:space="preserve">Considerable </w:t>
      </w:r>
      <w:r w:rsidRPr="00866158">
        <w:rPr>
          <w:rStyle w:val="StyleUnderline"/>
          <w:rFonts w:ascii="Cambria" w:hAnsi="Cambria" w:cstheme="majorHAnsi"/>
        </w:rPr>
        <w:t>recent advancements in artificial intelligence</w:t>
      </w:r>
      <w:r w:rsidRPr="00866158">
        <w:rPr>
          <w:rFonts w:ascii="Cambria" w:hAnsi="Cambria" w:cstheme="majorHAnsi"/>
        </w:rPr>
        <w:t xml:space="preserve"> (</w:t>
      </w:r>
      <w:r w:rsidRPr="00866158">
        <w:rPr>
          <w:rStyle w:val="Emphasis"/>
          <w:rFonts w:ascii="Cambria" w:hAnsi="Cambria" w:cstheme="majorHAnsi"/>
        </w:rPr>
        <w:t>AI</w:t>
      </w:r>
      <w:r w:rsidRPr="00866158">
        <w:rPr>
          <w:rFonts w:ascii="Cambria" w:hAnsi="Cambria" w:cstheme="majorHAnsi"/>
        </w:rPr>
        <w:t xml:space="preserve">) </w:t>
      </w:r>
      <w:r w:rsidRPr="00866158">
        <w:rPr>
          <w:rStyle w:val="StyleUnderline"/>
          <w:rFonts w:ascii="Cambria" w:hAnsi="Cambria" w:cstheme="majorHAnsi"/>
        </w:rPr>
        <w:t xml:space="preserve">technology could prove beneficial for improving site monitoring using these UAVs and without the need for operator input and guidance. </w:t>
      </w:r>
      <w:r w:rsidRPr="00866158">
        <w:rPr>
          <w:rStyle w:val="Emphasis"/>
          <w:rFonts w:ascii="Cambria" w:hAnsi="Cambria" w:cstheme="majorHAnsi"/>
        </w:rPr>
        <w:t>Conversely</w:t>
      </w:r>
      <w:r w:rsidRPr="00866158">
        <w:rPr>
          <w:rStyle w:val="StyleUnderline"/>
          <w:rFonts w:ascii="Cambria" w:hAnsi="Cambria" w:cstheme="majorHAnsi"/>
        </w:rPr>
        <w:t xml:space="preserve"> </w:t>
      </w:r>
      <w:r w:rsidRPr="00866158">
        <w:rPr>
          <w:rStyle w:val="StyleUnderline"/>
          <w:rFonts w:ascii="Cambria" w:hAnsi="Cambria" w:cstheme="majorHAnsi"/>
          <w:highlight w:val="cyan"/>
        </w:rPr>
        <w:t xml:space="preserve">UAVs could also be employed in </w:t>
      </w:r>
      <w:r w:rsidRPr="00866158">
        <w:rPr>
          <w:rStyle w:val="Emphasis"/>
          <w:rFonts w:ascii="Cambria" w:hAnsi="Cambria"/>
          <w:highlight w:val="cyan"/>
        </w:rPr>
        <w:t>physical</w:t>
      </w:r>
      <w:r w:rsidRPr="00866158">
        <w:rPr>
          <w:rStyle w:val="StyleUnderline"/>
          <w:rFonts w:ascii="Cambria" w:hAnsi="Cambria" w:cstheme="majorHAnsi"/>
          <w:highlight w:val="cyan"/>
        </w:rPr>
        <w:t xml:space="preserve"> </w:t>
      </w:r>
      <w:r w:rsidRPr="00866158">
        <w:rPr>
          <w:rStyle w:val="Emphasis"/>
          <w:rFonts w:ascii="Cambria" w:hAnsi="Cambria"/>
          <w:highlight w:val="cyan"/>
        </w:rPr>
        <w:t>attacks</w:t>
      </w:r>
      <w:r w:rsidRPr="00866158">
        <w:rPr>
          <w:rFonts w:ascii="Cambria" w:hAnsi="Cambria" w:cstheme="majorHAnsi"/>
        </w:rPr>
        <w:t xml:space="preserve"> (Clark, 2015). In these cases, the UAV operator need not be in direct communication with the system during the attack with the drone targeting pre-defined positions on the ground. Whilst a </w:t>
      </w:r>
      <w:r w:rsidRPr="00866158">
        <w:rPr>
          <w:rStyle w:val="StyleUnderline"/>
          <w:rFonts w:ascii="Cambria" w:hAnsi="Cambria" w:cstheme="majorHAnsi"/>
        </w:rPr>
        <w:t xml:space="preserve">lone, well targeted UAV system could cause moderate disruption and damage to a single item of nuclear infrastructure, a coordinated </w:t>
      </w:r>
      <w:r w:rsidR="00B908DC">
        <w:rPr>
          <w:rStyle w:val="StyleUnderline"/>
          <w:rFonts w:ascii="Cambria" w:hAnsi="Cambria" w:cstheme="majorHAnsi"/>
        </w:rPr>
        <w:t>‘</w:t>
      </w:r>
      <w:r w:rsidRPr="00866158">
        <w:rPr>
          <w:rStyle w:val="StyleUnderline"/>
          <w:rFonts w:ascii="Cambria" w:hAnsi="Cambria" w:cstheme="majorHAnsi"/>
        </w:rPr>
        <w:t>swarm</w:t>
      </w:r>
      <w:r w:rsidR="00855095">
        <w:rPr>
          <w:rStyle w:val="StyleUnderline"/>
          <w:rFonts w:ascii="Cambria" w:hAnsi="Cambria" w:cstheme="majorHAnsi"/>
        </w:rPr>
        <w:t>’</w:t>
      </w:r>
      <w:r w:rsidRPr="00866158">
        <w:rPr>
          <w:rStyle w:val="StyleUnderline"/>
          <w:rFonts w:ascii="Cambria" w:hAnsi="Cambria" w:cstheme="majorHAnsi"/>
        </w:rPr>
        <w:t xml:space="preserve"> could pose a </w:t>
      </w:r>
      <w:r w:rsidRPr="00866158">
        <w:rPr>
          <w:rStyle w:val="Emphasis"/>
          <w:rFonts w:ascii="Cambria" w:hAnsi="Cambria" w:cstheme="majorHAnsi"/>
        </w:rPr>
        <w:t>much more substantial threat</w:t>
      </w:r>
      <w:r w:rsidRPr="00866158">
        <w:rPr>
          <w:rFonts w:ascii="Cambria" w:hAnsi="Cambria" w:cstheme="majorHAnsi"/>
        </w:rPr>
        <w:t xml:space="preserve">. The term </w:t>
      </w:r>
      <w:r w:rsidR="00B908DC">
        <w:rPr>
          <w:rFonts w:ascii="Cambria" w:hAnsi="Cambria" w:cstheme="majorHAnsi"/>
        </w:rPr>
        <w:t>‘</w:t>
      </w:r>
      <w:r w:rsidRPr="00866158">
        <w:rPr>
          <w:rFonts w:ascii="Cambria" w:hAnsi="Cambria" w:cstheme="majorHAnsi"/>
        </w:rPr>
        <w:t>swarm</w:t>
      </w:r>
      <w:r w:rsidR="00855095">
        <w:rPr>
          <w:rFonts w:ascii="Cambria" w:hAnsi="Cambria" w:cstheme="majorHAnsi"/>
        </w:rPr>
        <w:t>’</w:t>
      </w:r>
      <w:r w:rsidRPr="00866158">
        <w:rPr>
          <w:rFonts w:ascii="Cambria" w:hAnsi="Cambria" w:cstheme="majorHAnsi"/>
        </w:rPr>
        <w:t xml:space="preserve"> technology, was a concept introduced by Beni and Wang (1993), whereby multiple robotic systems can operate as a group independent of a human operator. </w:t>
      </w:r>
      <w:r w:rsidRPr="00866158">
        <w:rPr>
          <w:rStyle w:val="StyleUnderline"/>
          <w:rFonts w:ascii="Cambria" w:hAnsi="Cambria" w:cstheme="majorHAnsi"/>
        </w:rPr>
        <w:t xml:space="preserve">UAV </w:t>
      </w:r>
      <w:r w:rsidR="00B908DC">
        <w:rPr>
          <w:rStyle w:val="StyleUnderline"/>
          <w:rFonts w:ascii="Cambria" w:hAnsi="Cambria" w:cstheme="majorHAnsi"/>
          <w:highlight w:val="cyan"/>
        </w:rPr>
        <w:t>‘</w:t>
      </w:r>
      <w:r w:rsidRPr="00866158">
        <w:rPr>
          <w:rStyle w:val="StyleUnderline"/>
          <w:rFonts w:ascii="Cambria" w:hAnsi="Cambria" w:cstheme="majorHAnsi"/>
          <w:highlight w:val="cyan"/>
        </w:rPr>
        <w:t>swarms</w:t>
      </w:r>
      <w:r w:rsidR="00855095">
        <w:rPr>
          <w:rStyle w:val="StyleUnderline"/>
          <w:rFonts w:ascii="Cambria" w:hAnsi="Cambria" w:cstheme="majorHAnsi"/>
          <w:highlight w:val="cyan"/>
        </w:rPr>
        <w:t>’</w:t>
      </w:r>
      <w:r w:rsidRPr="00866158">
        <w:rPr>
          <w:rStyle w:val="StyleUnderline"/>
          <w:rFonts w:ascii="Cambria" w:hAnsi="Cambria" w:cstheme="majorHAnsi"/>
          <w:highlight w:val="cyan"/>
        </w:rPr>
        <w:t xml:space="preserve"> could facilitate </w:t>
      </w:r>
      <w:r w:rsidRPr="00866158">
        <w:rPr>
          <w:rStyle w:val="Emphasis"/>
          <w:rFonts w:ascii="Cambria" w:hAnsi="Cambria"/>
          <w:highlight w:val="cyan"/>
        </w:rPr>
        <w:t>simultaneous co-ordinated attacks</w:t>
      </w:r>
      <w:r w:rsidRPr="00866158">
        <w:rPr>
          <w:rStyle w:val="StyleUnderline"/>
          <w:rFonts w:ascii="Cambria" w:hAnsi="Cambria" w:cstheme="majorHAnsi"/>
        </w:rPr>
        <w:t xml:space="preserve"> of a site / sites, using a significant number of airborne systems inbound from different heights, directions and at different speeds; </w:t>
      </w:r>
      <w:r w:rsidRPr="00866158">
        <w:rPr>
          <w:rStyle w:val="StyleUnderline"/>
          <w:rFonts w:ascii="Cambria" w:hAnsi="Cambria" w:cstheme="majorHAnsi"/>
          <w:highlight w:val="cyan"/>
        </w:rPr>
        <w:t>in sufficient numbers</w:t>
      </w:r>
      <w:r w:rsidRPr="00866158">
        <w:rPr>
          <w:rStyle w:val="StyleUnderline"/>
          <w:rFonts w:ascii="Cambria" w:hAnsi="Cambria" w:cstheme="majorHAnsi"/>
        </w:rPr>
        <w:t xml:space="preserve"> such that </w:t>
      </w:r>
      <w:r w:rsidRPr="00866158">
        <w:rPr>
          <w:rStyle w:val="StyleUnderline"/>
          <w:rFonts w:ascii="Cambria" w:hAnsi="Cambria" w:cstheme="majorHAnsi"/>
          <w:highlight w:val="cyan"/>
        </w:rPr>
        <w:t xml:space="preserve">existing defences would be </w:t>
      </w:r>
      <w:r w:rsidRPr="00866158">
        <w:rPr>
          <w:rStyle w:val="Emphasis"/>
          <w:rFonts w:ascii="Cambria" w:hAnsi="Cambria"/>
          <w:highlight w:val="cyan"/>
        </w:rPr>
        <w:t>overwhelmed</w:t>
      </w:r>
      <w:r w:rsidRPr="00866158">
        <w:rPr>
          <w:rStyle w:val="StyleUnderline"/>
          <w:rFonts w:ascii="Cambria" w:hAnsi="Cambria" w:cstheme="majorHAnsi"/>
          <w:highlight w:val="cyan"/>
        </w:rPr>
        <w:t>.</w:t>
      </w:r>
    </w:p>
    <w:p w:rsidR="00AA1615" w:rsidRPr="00866158" w:rsidRDefault="00AA1615" w:rsidP="00AA1615">
      <w:pPr>
        <w:rPr>
          <w:rStyle w:val="StyleUnderline"/>
          <w:rFonts w:ascii="Cambria" w:hAnsi="Cambria" w:cstheme="majorHAnsi"/>
        </w:rPr>
      </w:pPr>
      <w:r w:rsidRPr="00866158">
        <w:rPr>
          <w:rFonts w:ascii="Cambria" w:hAnsi="Cambria" w:cstheme="majorHAnsi"/>
        </w:rPr>
        <w:t xml:space="preserve">The last ten years has also seen the accelerated advancement of battery technology with which to power these unmanned aerial platforms. As a result of considerable research effort from both industry and academia, </w:t>
      </w:r>
      <w:r w:rsidRPr="00866158">
        <w:rPr>
          <w:rStyle w:val="StyleUnderline"/>
          <w:rFonts w:ascii="Cambria" w:hAnsi="Cambria" w:cstheme="majorHAnsi"/>
        </w:rPr>
        <w:t xml:space="preserve">the amount of electrical charge that can be stored within the same physical volume and weight has increased enormously </w:t>
      </w:r>
    </w:p>
    <w:p w:rsidR="00AA1615" w:rsidRPr="00866158" w:rsidRDefault="00AA1615" w:rsidP="00AA1615">
      <w:pPr>
        <w:rPr>
          <w:rStyle w:val="Emphasis"/>
          <w:rFonts w:ascii="Cambria" w:hAnsi="Cambria" w:cstheme="majorHAnsi"/>
        </w:rPr>
      </w:pPr>
      <w:r w:rsidRPr="00866158">
        <w:rPr>
          <w:rFonts w:ascii="Cambria" w:hAnsi="Cambria" w:cstheme="majorHAnsi"/>
        </w:rPr>
        <w:t xml:space="preserve">(Scrosati and Garche, 2010). </w:t>
      </w:r>
      <w:r w:rsidRPr="00866158">
        <w:rPr>
          <w:rStyle w:val="StyleUnderline"/>
          <w:rFonts w:ascii="Cambria" w:hAnsi="Cambria" w:cstheme="majorHAnsi"/>
        </w:rPr>
        <w:t xml:space="preserve">Because of this, the typical survey duration possible with a UAV has grown, and hence accordingly, the distance from which attacks can take place has </w:t>
      </w:r>
      <w:r w:rsidRPr="00866158">
        <w:rPr>
          <w:rStyle w:val="Emphasis"/>
          <w:rFonts w:ascii="Cambria" w:hAnsi="Cambria" w:cstheme="majorHAnsi"/>
        </w:rPr>
        <w:t>also increased.</w:t>
      </w:r>
    </w:p>
    <w:p w:rsidR="00866158" w:rsidRDefault="00866158" w:rsidP="00C24BB9">
      <w:pPr>
        <w:pStyle w:val="Heading3"/>
      </w:pPr>
      <w:r>
        <w:t>Internal — Meltdowns / Nukes</w:t>
      </w:r>
    </w:p>
    <w:p w:rsidR="00A461AB" w:rsidRPr="00A461AB" w:rsidRDefault="00A461AB" w:rsidP="00A461AB">
      <w:pPr>
        <w:pStyle w:val="Heading4"/>
      </w:pPr>
      <w:r>
        <w:t xml:space="preserve">Drones are a uniquely potent threat to reactors — terrorists will use UAVs to facilitate and execute attacks. </w:t>
      </w:r>
    </w:p>
    <w:p w:rsidR="00866158" w:rsidRPr="00A461AB" w:rsidRDefault="00E36552" w:rsidP="00866158">
      <w:pPr>
        <w:rPr>
          <w:sz w:val="16"/>
        </w:rPr>
      </w:pPr>
      <w:r w:rsidRPr="00E36552">
        <w:rPr>
          <w:rStyle w:val="Style13ptBold"/>
        </w:rPr>
        <w:t>Baylon, 14</w:t>
      </w:r>
      <w:r>
        <w:t xml:space="preserve"> </w:t>
      </w:r>
      <w:r w:rsidRPr="00A461AB">
        <w:rPr>
          <w:sz w:val="16"/>
        </w:rPr>
        <w:t xml:space="preserve">— </w:t>
      </w:r>
      <w:r w:rsidR="00866158" w:rsidRPr="00A461AB">
        <w:rPr>
          <w:sz w:val="16"/>
        </w:rPr>
        <w:t xml:space="preserve">Caroline Baylon is the Research Associate in Science, Technology, and Cyber Security in the International Security Department at Chatham House, where she specializes in cyber security, internet governance, and the science and technology aspects of international security. (12-19-2014; "Why drones are a growing nuclear security issue;" </w:t>
      </w:r>
      <w:r w:rsidR="00866158" w:rsidRPr="00A461AB">
        <w:rPr>
          <w:i/>
          <w:iCs/>
          <w:sz w:val="16"/>
        </w:rPr>
        <w:t>World Economic Forum</w:t>
      </w:r>
      <w:r w:rsidR="00866158" w:rsidRPr="00A461AB">
        <w:rPr>
          <w:sz w:val="16"/>
        </w:rPr>
        <w:t>; https://www.weforum.org/agenda/2014/12/why-drones-are-a-growing-nuclear-security-issue/; //GrRv)</w:t>
      </w:r>
    </w:p>
    <w:p w:rsidR="00866158" w:rsidRPr="00E32F69" w:rsidRDefault="00866158" w:rsidP="00866158">
      <w:pPr>
        <w:rPr>
          <w:rStyle w:val="Emphasis"/>
        </w:rPr>
      </w:pPr>
      <w:r w:rsidRPr="00A461AB">
        <w:rPr>
          <w:rStyle w:val="StyleUnderline"/>
          <w:highlight w:val="cyan"/>
        </w:rPr>
        <w:t>Drones</w:t>
      </w:r>
      <w:r w:rsidRPr="00E36552">
        <w:rPr>
          <w:rStyle w:val="StyleUnderline"/>
        </w:rPr>
        <w:t xml:space="preserve"> can </w:t>
      </w:r>
      <w:r w:rsidRPr="00A461AB">
        <w:rPr>
          <w:rStyle w:val="StyleUnderline"/>
          <w:highlight w:val="cyan"/>
        </w:rPr>
        <w:t>pose</w:t>
      </w:r>
      <w:r w:rsidRPr="00E36552">
        <w:rPr>
          <w:rStyle w:val="StyleUnderline"/>
        </w:rPr>
        <w:t xml:space="preserve"> a </w:t>
      </w:r>
      <w:r w:rsidRPr="00E36552">
        <w:rPr>
          <w:rStyle w:val="Emphasis"/>
        </w:rPr>
        <w:t xml:space="preserve">number of </w:t>
      </w:r>
      <w:r w:rsidRPr="00A461AB">
        <w:rPr>
          <w:rStyle w:val="Emphasis"/>
          <w:highlight w:val="cyan"/>
        </w:rPr>
        <w:t>problems</w:t>
      </w:r>
      <w:r w:rsidRPr="00A461AB">
        <w:rPr>
          <w:rStyle w:val="StyleUnderline"/>
          <w:highlight w:val="cyan"/>
        </w:rPr>
        <w:t xml:space="preserve"> for </w:t>
      </w:r>
      <w:r w:rsidRPr="00A461AB">
        <w:rPr>
          <w:rStyle w:val="Emphasis"/>
          <w:highlight w:val="cyan"/>
        </w:rPr>
        <w:t>nuclear facilities</w:t>
      </w:r>
      <w:r w:rsidRPr="00A461AB">
        <w:rPr>
          <w:sz w:val="16"/>
        </w:rPr>
        <w:t xml:space="preserve">. </w:t>
      </w:r>
      <w:r w:rsidRPr="00A461AB">
        <w:rPr>
          <w:rStyle w:val="StyleUnderline"/>
          <w:highlight w:val="cyan"/>
        </w:rPr>
        <w:t xml:space="preserve">Flyovers could be used for </w:t>
      </w:r>
      <w:r w:rsidRPr="00A461AB">
        <w:rPr>
          <w:rStyle w:val="Emphasis"/>
          <w:highlight w:val="cyan"/>
        </w:rPr>
        <w:t>reconnaissance</w:t>
      </w:r>
      <w:r w:rsidRPr="00A461AB">
        <w:rPr>
          <w:sz w:val="16"/>
        </w:rPr>
        <w:t xml:space="preserve"> by hostile actors, for example in the collection of photos and video footage of guard movements and the site layout. </w:t>
      </w:r>
      <w:r w:rsidRPr="00A14AB6">
        <w:rPr>
          <w:rStyle w:val="StyleUnderline"/>
          <w:highlight w:val="cyan"/>
        </w:rPr>
        <w:t>This could</w:t>
      </w:r>
      <w:r w:rsidRPr="00E32F69">
        <w:rPr>
          <w:rStyle w:val="StyleUnderline"/>
        </w:rPr>
        <w:t xml:space="preserve"> help to </w:t>
      </w:r>
      <w:r w:rsidRPr="00A14AB6">
        <w:rPr>
          <w:rStyle w:val="Emphasis"/>
          <w:highlight w:val="cyan"/>
        </w:rPr>
        <w:t>prepare</w:t>
      </w:r>
      <w:r w:rsidRPr="00A14AB6">
        <w:rPr>
          <w:rStyle w:val="StyleUnderline"/>
          <w:highlight w:val="cyan"/>
        </w:rPr>
        <w:t xml:space="preserve"> for a</w:t>
      </w:r>
      <w:r w:rsidRPr="00E32F69">
        <w:rPr>
          <w:rStyle w:val="StyleUnderline"/>
        </w:rPr>
        <w:t xml:space="preserve"> </w:t>
      </w:r>
      <w:r w:rsidRPr="00E32F69">
        <w:rPr>
          <w:rStyle w:val="Emphasis"/>
        </w:rPr>
        <w:t>ground-</w:t>
      </w:r>
      <w:r w:rsidRPr="00A14AB6">
        <w:rPr>
          <w:rStyle w:val="Emphasis"/>
        </w:rPr>
        <w:t>based</w:t>
      </w:r>
      <w:r w:rsidRPr="00E32F69">
        <w:rPr>
          <w:rStyle w:val="Emphasis"/>
        </w:rPr>
        <w:t xml:space="preserve"> </w:t>
      </w:r>
      <w:r w:rsidRPr="00A14AB6">
        <w:rPr>
          <w:rStyle w:val="Emphasis"/>
          <w:highlight w:val="cyan"/>
        </w:rPr>
        <w:t>attack</w:t>
      </w:r>
      <w:r w:rsidRPr="00A461AB">
        <w:rPr>
          <w:sz w:val="16"/>
        </w:rPr>
        <w:t xml:space="preserve">. </w:t>
      </w:r>
      <w:r w:rsidRPr="00A14AB6">
        <w:rPr>
          <w:rStyle w:val="StyleUnderline"/>
          <w:highlight w:val="cyan"/>
        </w:rPr>
        <w:t xml:space="preserve">Drones could also provide </w:t>
      </w:r>
      <w:r w:rsidRPr="00A14AB6">
        <w:rPr>
          <w:rStyle w:val="Emphasis"/>
          <w:highlight w:val="cyan"/>
        </w:rPr>
        <w:t>air support</w:t>
      </w:r>
      <w:r w:rsidRPr="00E32F69">
        <w:rPr>
          <w:rStyle w:val="StyleUnderline"/>
        </w:rPr>
        <w:t xml:space="preserve"> in</w:t>
      </w:r>
      <w:r w:rsidRPr="00A461AB">
        <w:rPr>
          <w:sz w:val="16"/>
        </w:rPr>
        <w:t xml:space="preserve"> the event of </w:t>
      </w:r>
      <w:r w:rsidRPr="00E32F69">
        <w:rPr>
          <w:rStyle w:val="StyleUnderline"/>
        </w:rPr>
        <w:t>a</w:t>
      </w:r>
      <w:r w:rsidRPr="00A461AB">
        <w:rPr>
          <w:sz w:val="16"/>
        </w:rPr>
        <w:t xml:space="preserve">n actual </w:t>
      </w:r>
      <w:r w:rsidRPr="00E32F69">
        <w:rPr>
          <w:rStyle w:val="Emphasis"/>
        </w:rPr>
        <w:t>ground-based attack</w:t>
      </w:r>
      <w:r w:rsidRPr="00A461AB">
        <w:rPr>
          <w:sz w:val="16"/>
        </w:rPr>
        <w:t xml:space="preserve">: </w:t>
      </w:r>
      <w:r w:rsidRPr="00A14AB6">
        <w:rPr>
          <w:rStyle w:val="StyleUnderline"/>
          <w:highlight w:val="cyan"/>
        </w:rPr>
        <w:t xml:space="preserve">they could </w:t>
      </w:r>
      <w:r w:rsidRPr="00A14AB6">
        <w:rPr>
          <w:rStyle w:val="Emphasis"/>
          <w:highlight w:val="cyan"/>
        </w:rPr>
        <w:t>drop explosives</w:t>
      </w:r>
      <w:r w:rsidRPr="00A461AB">
        <w:rPr>
          <w:sz w:val="16"/>
        </w:rPr>
        <w:t xml:space="preserve"> </w:t>
      </w:r>
      <w:r w:rsidRPr="00E32F69">
        <w:rPr>
          <w:rStyle w:val="StyleUnderline"/>
        </w:rPr>
        <w:t xml:space="preserve">to damage </w:t>
      </w:r>
      <w:r w:rsidRPr="00E32F69">
        <w:rPr>
          <w:rStyle w:val="Emphasis"/>
        </w:rPr>
        <w:t>power</w:t>
      </w:r>
      <w:r w:rsidRPr="00E32F69">
        <w:rPr>
          <w:rStyle w:val="StyleUnderline"/>
        </w:rPr>
        <w:t xml:space="preserve"> or </w:t>
      </w:r>
      <w:r w:rsidRPr="00E32F69">
        <w:rPr>
          <w:rStyle w:val="Emphasis"/>
        </w:rPr>
        <w:t>communications networks</w:t>
      </w:r>
      <w:r w:rsidRPr="00A461AB">
        <w:rPr>
          <w:sz w:val="16"/>
        </w:rPr>
        <w:t xml:space="preserve">, </w:t>
      </w:r>
      <w:r w:rsidRPr="00A14AB6">
        <w:rPr>
          <w:rStyle w:val="StyleUnderline"/>
          <w:highlight w:val="cyan"/>
        </w:rPr>
        <w:t xml:space="preserve">or could </w:t>
      </w:r>
      <w:r w:rsidRPr="00A14AB6">
        <w:rPr>
          <w:rStyle w:val="Emphasis"/>
          <w:highlight w:val="cyan"/>
        </w:rPr>
        <w:t>deliver weapons</w:t>
      </w:r>
      <w:r w:rsidRPr="00A461AB">
        <w:rPr>
          <w:sz w:val="16"/>
        </w:rPr>
        <w:t xml:space="preserve"> to insiders within the plant. </w:t>
      </w:r>
      <w:r w:rsidRPr="00A14AB6">
        <w:rPr>
          <w:rStyle w:val="StyleUnderline"/>
          <w:highlight w:val="cyan"/>
        </w:rPr>
        <w:t>Drones could</w:t>
      </w:r>
      <w:r w:rsidRPr="00E32F69">
        <w:rPr>
          <w:rStyle w:val="StyleUnderline"/>
        </w:rPr>
        <w:t xml:space="preserve"> also be used to </w:t>
      </w:r>
      <w:r w:rsidRPr="00A14AB6">
        <w:rPr>
          <w:rStyle w:val="Emphasis"/>
          <w:highlight w:val="cyan"/>
        </w:rPr>
        <w:t>bomb spent-fuel pool</w:t>
      </w:r>
      <w:r w:rsidRPr="00E32F69">
        <w:rPr>
          <w:rStyle w:val="Emphasis"/>
        </w:rPr>
        <w:t>s</w:t>
      </w:r>
      <w:r w:rsidRPr="00E32F69">
        <w:rPr>
          <w:rStyle w:val="StyleUnderline"/>
        </w:rPr>
        <w:t xml:space="preserve">, which are </w:t>
      </w:r>
      <w:r w:rsidRPr="00E32F69">
        <w:rPr>
          <w:rStyle w:val="Emphasis"/>
        </w:rPr>
        <w:t>less well protected</w:t>
      </w:r>
      <w:r w:rsidRPr="00E32F69">
        <w:rPr>
          <w:rStyle w:val="StyleUnderline"/>
        </w:rPr>
        <w:t xml:space="preserve"> than </w:t>
      </w:r>
      <w:r w:rsidRPr="00E32F69">
        <w:rPr>
          <w:rStyle w:val="Emphasis"/>
        </w:rPr>
        <w:t>reactor cores.</w:t>
      </w:r>
    </w:p>
    <w:p w:rsidR="00866158" w:rsidRPr="00A461AB" w:rsidRDefault="00866158" w:rsidP="00866158">
      <w:pPr>
        <w:rPr>
          <w:sz w:val="16"/>
        </w:rPr>
      </w:pPr>
      <w:r w:rsidRPr="00A461AB">
        <w:rPr>
          <w:sz w:val="16"/>
        </w:rPr>
        <w:t xml:space="preserve">The flights have also exposed troubling vulnerabilities in attribution, detection and interception. </w:t>
      </w:r>
      <w:r w:rsidRPr="00A14AB6">
        <w:rPr>
          <w:rStyle w:val="StyleUnderline"/>
          <w:highlight w:val="cyan"/>
        </w:rPr>
        <w:t>Identifying</w:t>
      </w:r>
      <w:r w:rsidRPr="00E32F69">
        <w:rPr>
          <w:rStyle w:val="StyleUnderline"/>
        </w:rPr>
        <w:t xml:space="preserve"> the </w:t>
      </w:r>
      <w:r w:rsidRPr="00A14AB6">
        <w:rPr>
          <w:rStyle w:val="StyleUnderline"/>
          <w:highlight w:val="cyan"/>
        </w:rPr>
        <w:t xml:space="preserve">perpetrators has proved </w:t>
      </w:r>
      <w:r w:rsidRPr="00A14AB6">
        <w:rPr>
          <w:rStyle w:val="Emphasis"/>
          <w:highlight w:val="cyan"/>
        </w:rPr>
        <w:t>difficult</w:t>
      </w:r>
      <w:r w:rsidRPr="00E32F69">
        <w:rPr>
          <w:rStyle w:val="StyleUnderline"/>
        </w:rPr>
        <w:t xml:space="preserve"> thus fa</w:t>
      </w:r>
      <w:r w:rsidRPr="00A461AB">
        <w:rPr>
          <w:sz w:val="16"/>
        </w:rPr>
        <w:t xml:space="preserve">r. Security experts appear stumped, and have offered up any number of potential culprits that include </w:t>
      </w:r>
      <w:r w:rsidR="00B908DC">
        <w:rPr>
          <w:sz w:val="16"/>
        </w:rPr>
        <w:t>‘</w:t>
      </w:r>
      <w:r w:rsidRPr="00A461AB">
        <w:rPr>
          <w:sz w:val="16"/>
        </w:rPr>
        <w:t>hobbyists</w:t>
      </w:r>
      <w:r w:rsidR="00855095">
        <w:rPr>
          <w:sz w:val="16"/>
        </w:rPr>
        <w:t>’</w:t>
      </w:r>
      <w:r w:rsidRPr="00A461AB">
        <w:rPr>
          <w:sz w:val="16"/>
        </w:rPr>
        <w:t>, anti-nuclear groups, business competitors, terrorist organizations and nation states. French authorities have equipped specialized gendarmerie units with radio-goniometers that can trace radio signals</w:t>
      </w:r>
      <w:r w:rsidR="00855095">
        <w:rPr>
          <w:sz w:val="16"/>
        </w:rPr>
        <w:t>’</w:t>
      </w:r>
      <w:r w:rsidRPr="00A461AB">
        <w:rPr>
          <w:sz w:val="16"/>
        </w:rPr>
        <w:t xml:space="preserve"> origins, in an attempt to identify the drones</w:t>
      </w:r>
      <w:r w:rsidR="00855095">
        <w:rPr>
          <w:sz w:val="16"/>
        </w:rPr>
        <w:t>’</w:t>
      </w:r>
      <w:r w:rsidRPr="00A461AB">
        <w:rPr>
          <w:sz w:val="16"/>
        </w:rPr>
        <w:t xml:space="preserve"> operators. However, after more than two months the official French investigation has yet to yield any answers.</w:t>
      </w:r>
    </w:p>
    <w:p w:rsidR="00866158" w:rsidRPr="00A461AB" w:rsidRDefault="00866158" w:rsidP="00866158">
      <w:pPr>
        <w:rPr>
          <w:sz w:val="16"/>
        </w:rPr>
      </w:pPr>
      <w:r w:rsidRPr="00A461AB">
        <w:rPr>
          <w:sz w:val="16"/>
        </w:rPr>
        <w:t xml:space="preserve">Equally worrying is the ease with which </w:t>
      </w:r>
      <w:r w:rsidRPr="00A14AB6">
        <w:rPr>
          <w:rStyle w:val="StyleUnderline"/>
          <w:highlight w:val="cyan"/>
        </w:rPr>
        <w:t xml:space="preserve">drones were able to </w:t>
      </w:r>
      <w:r w:rsidRPr="00A14AB6">
        <w:rPr>
          <w:rStyle w:val="Emphasis"/>
          <w:highlight w:val="cyan"/>
        </w:rPr>
        <w:t>penetrate restricted airspace</w:t>
      </w:r>
      <w:r w:rsidRPr="00A461AB">
        <w:rPr>
          <w:sz w:val="16"/>
        </w:rPr>
        <w:t>. Most radar</w:t>
      </w:r>
      <w:r w:rsidR="00E32F69" w:rsidRPr="00A461AB">
        <w:rPr>
          <w:sz w:val="16"/>
        </w:rPr>
        <w:t xml:space="preserve"> —</w:t>
      </w:r>
      <w:r w:rsidRPr="00A461AB">
        <w:rPr>
          <w:sz w:val="16"/>
        </w:rPr>
        <w:t xml:space="preserve"> including those used by nuclear plants</w:t>
      </w:r>
      <w:r w:rsidR="00E32F69" w:rsidRPr="00A461AB">
        <w:rPr>
          <w:sz w:val="16"/>
        </w:rPr>
        <w:t xml:space="preserve"> —</w:t>
      </w:r>
      <w:r w:rsidRPr="00A461AB">
        <w:rPr>
          <w:sz w:val="16"/>
        </w:rPr>
        <w:t xml:space="preserve"> cannot detect small, low-flying drones; most of the drones measured less than 50 cm in width and flew several metres above the ground. The bigger drones involved, though up to 2 metres wide, were still likely just below the limit of radar-detection capabilities. In fact, the drone flyovers were only spotted by sharp-eyed facility guards. The French military has responded by deploying its Aladin radars</w:t>
      </w:r>
      <w:r w:rsidR="00E32F69" w:rsidRPr="00A461AB">
        <w:rPr>
          <w:sz w:val="16"/>
        </w:rPr>
        <w:t xml:space="preserve"> —</w:t>
      </w:r>
      <w:r w:rsidRPr="00A461AB">
        <w:rPr>
          <w:sz w:val="16"/>
        </w:rPr>
        <w:t xml:space="preserve"> the only ones capable of detecting small objects</w:t>
      </w:r>
      <w:r w:rsidR="00E32F69" w:rsidRPr="00A461AB">
        <w:rPr>
          <w:sz w:val="16"/>
        </w:rPr>
        <w:t xml:space="preserve"> —</w:t>
      </w:r>
      <w:r w:rsidRPr="00A461AB">
        <w:rPr>
          <w:sz w:val="16"/>
        </w:rPr>
        <w:t xml:space="preserve"> at nuclear plants. This is thought to have helped abate the flights in recent weeks.</w:t>
      </w:r>
    </w:p>
    <w:p w:rsidR="00866158" w:rsidRPr="00A461AB" w:rsidRDefault="00866158" w:rsidP="00866158">
      <w:pPr>
        <w:rPr>
          <w:sz w:val="16"/>
        </w:rPr>
      </w:pPr>
      <w:r w:rsidRPr="00A461AB">
        <w:rPr>
          <w:sz w:val="16"/>
        </w:rPr>
        <w:t xml:space="preserve">Another concern is that the drone flights went on for almost two months without either the facility guards or the French air force managing to disable or capture any drones. French law forbids drones from flying over nuclear plants, but it has limited capacity to enforce this. The French authorities have recently given gendarmerie units permission to shoot drones down, but this requires a high level of marksmanship. Moreover, they are not permitted to fire in the direction of or above nuclear plants. Attempts to </w:t>
      </w:r>
      <w:r w:rsidRPr="00E32F69">
        <w:rPr>
          <w:rStyle w:val="StyleUnderline"/>
        </w:rPr>
        <w:t>jam radio signals commanding the drones have revealed that this risks disrupting power plant operations. In addition, such tactics are ineffective on drones whose flight paths have been preprogrammed</w:t>
      </w:r>
      <w:r w:rsidRPr="00A461AB">
        <w:rPr>
          <w:sz w:val="16"/>
        </w:rPr>
        <w:t>. The most successful tactic thus far appears to have been the use of helicopters to pursue encroaching drones (mostly likely in response to warnings from Aladin radar).</w:t>
      </w:r>
    </w:p>
    <w:p w:rsidR="00866158" w:rsidRPr="00A14AB6" w:rsidRDefault="00866158" w:rsidP="00866158">
      <w:pPr>
        <w:rPr>
          <w:rStyle w:val="StyleUnderline"/>
        </w:rPr>
      </w:pPr>
      <w:r w:rsidRPr="00A461AB">
        <w:rPr>
          <w:sz w:val="16"/>
        </w:rPr>
        <w:t xml:space="preserve">The flyovers have also exposed vulnerabilities on the ground. For example, </w:t>
      </w:r>
      <w:r w:rsidRPr="00A14AB6">
        <w:rPr>
          <w:rStyle w:val="StyleUnderline"/>
          <w:highlight w:val="cyan"/>
        </w:rPr>
        <w:t xml:space="preserve">spent-fuel pools are often </w:t>
      </w:r>
      <w:r w:rsidRPr="00A14AB6">
        <w:rPr>
          <w:rStyle w:val="Emphasis"/>
          <w:highlight w:val="cyan"/>
        </w:rPr>
        <w:t>unprotected</w:t>
      </w:r>
      <w:r w:rsidRPr="003142CD">
        <w:rPr>
          <w:rStyle w:val="StyleUnderline"/>
        </w:rPr>
        <w:t xml:space="preserve"> or only protected by </w:t>
      </w:r>
      <w:r w:rsidRPr="003142CD">
        <w:rPr>
          <w:rStyle w:val="Emphasis"/>
        </w:rPr>
        <w:t>thin tin roofs</w:t>
      </w:r>
      <w:r w:rsidRPr="003142CD">
        <w:rPr>
          <w:rStyle w:val="StyleUnderline"/>
        </w:rPr>
        <w:t>.</w:t>
      </w:r>
      <w:r w:rsidRPr="00A461AB">
        <w:rPr>
          <w:sz w:val="16"/>
        </w:rPr>
        <w:t xml:space="preserve"> In the wake of the Fukushima disaster in Japan, the French nuclear regulator had called for </w:t>
      </w:r>
      <w:r w:rsidR="00B908DC">
        <w:rPr>
          <w:sz w:val="16"/>
        </w:rPr>
        <w:t>‘</w:t>
      </w:r>
      <w:r w:rsidRPr="003142CD">
        <w:rPr>
          <w:rStyle w:val="Emphasis"/>
        </w:rPr>
        <w:t>bunkerization</w:t>
      </w:r>
      <w:r w:rsidR="00855095">
        <w:rPr>
          <w:rStyle w:val="Emphasis"/>
        </w:rPr>
        <w:t>’</w:t>
      </w:r>
      <w:r w:rsidRPr="00A461AB">
        <w:rPr>
          <w:sz w:val="16"/>
        </w:rPr>
        <w:t xml:space="preserve">, or protection with concrete slabs for the pools. However, this </w:t>
      </w:r>
      <w:r w:rsidRPr="00A14AB6">
        <w:rPr>
          <w:rStyle w:val="StyleUnderline"/>
        </w:rPr>
        <w:t xml:space="preserve">has only been done in a </w:t>
      </w:r>
      <w:r w:rsidRPr="00A14AB6">
        <w:rPr>
          <w:rStyle w:val="Emphasis"/>
        </w:rPr>
        <w:t>few instances</w:t>
      </w:r>
      <w:r w:rsidRPr="00A14AB6">
        <w:rPr>
          <w:rStyle w:val="StyleUnderline"/>
        </w:rPr>
        <w:t>.</w:t>
      </w:r>
    </w:p>
    <w:p w:rsidR="00866158" w:rsidRDefault="00866158" w:rsidP="00866158"/>
    <w:p w:rsidR="009844FC" w:rsidRDefault="009844FC" w:rsidP="009844FC">
      <w:pPr>
        <w:pStyle w:val="Heading3"/>
      </w:pPr>
      <w:r>
        <w:t>Impact — Nuclear Terror</w:t>
      </w:r>
    </w:p>
    <w:p w:rsidR="009844FC" w:rsidRPr="00070A82" w:rsidRDefault="009844FC" w:rsidP="009844FC">
      <w:pPr>
        <w:pStyle w:val="Heading4"/>
        <w:rPr>
          <w:rFonts w:ascii="Cambria" w:hAnsi="Cambria" w:cstheme="majorHAnsi"/>
        </w:rPr>
      </w:pPr>
      <w:r w:rsidRPr="00070A82">
        <w:rPr>
          <w:rFonts w:ascii="Cambria" w:hAnsi="Cambria" w:cstheme="majorHAnsi"/>
        </w:rPr>
        <w:t xml:space="preserve">Nuclear terrorism causes </w:t>
      </w:r>
      <w:r w:rsidRPr="00070A82">
        <w:rPr>
          <w:rFonts w:ascii="Cambria" w:hAnsi="Cambria" w:cstheme="majorHAnsi"/>
          <w:u w:val="single"/>
        </w:rPr>
        <w:t>global nuclear war</w:t>
      </w:r>
      <w:r w:rsidRPr="00070A82">
        <w:rPr>
          <w:rFonts w:ascii="Cambria" w:hAnsi="Cambria" w:cstheme="majorHAnsi"/>
        </w:rPr>
        <w:t xml:space="preserve">. </w:t>
      </w:r>
    </w:p>
    <w:p w:rsidR="009844FC" w:rsidRPr="00070A82" w:rsidRDefault="009844FC" w:rsidP="009844FC">
      <w:pPr>
        <w:rPr>
          <w:rFonts w:ascii="Cambria" w:hAnsi="Cambria" w:cstheme="majorHAnsi"/>
        </w:rPr>
      </w:pPr>
      <w:r w:rsidRPr="00070A82">
        <w:rPr>
          <w:rStyle w:val="Style13ptBold"/>
          <w:rFonts w:ascii="Cambria" w:hAnsi="Cambria" w:cstheme="majorHAnsi"/>
        </w:rPr>
        <w:t>Arguello and Buis, 18</w:t>
      </w:r>
      <w:r w:rsidRPr="00070A82">
        <w:rPr>
          <w:rFonts w:ascii="Cambria" w:hAnsi="Cambria" w:cstheme="majorHAnsi"/>
        </w:rPr>
        <w:t>—</w:t>
      </w:r>
      <w:r w:rsidRPr="00070A82">
        <w:rPr>
          <w:rFonts w:ascii="Cambria" w:hAnsi="Cambria" w:cstheme="majorHAnsi"/>
          <w:u w:val="single"/>
        </w:rPr>
        <w:t>Irma Arguello</w:t>
      </w:r>
      <w:r w:rsidRPr="00070A82">
        <w:rPr>
          <w:rFonts w:ascii="Cambria" w:hAnsi="Cambria" w:cstheme="majorHAnsi"/>
        </w:rPr>
        <w:t xml:space="preserve">; Founder and Chair of the NPSGlobal Foundation (Non-proliferation for Global Security), degree in Phyisics Science from the University of Buenos Aires, Master degree in Business Administration from IDEA/Wharton School, Defense and Security studies (Master level) at the Escuela de Defensa Nacional, Argentina. </w:t>
      </w:r>
      <w:r w:rsidRPr="00070A82">
        <w:rPr>
          <w:rFonts w:ascii="Cambria" w:hAnsi="Cambria" w:cstheme="majorHAnsi"/>
          <w:u w:val="single"/>
        </w:rPr>
        <w:t>Emiliano Buis</w:t>
      </w:r>
      <w:r w:rsidRPr="00070A82">
        <w:rPr>
          <w:rFonts w:ascii="Cambria" w:hAnsi="Cambria" w:cstheme="majorHAnsi"/>
        </w:rPr>
        <w:t xml:space="preserve">; lawyer and associate professor of public international law, international humanitarian law, international law of disarmament, and the origins of international law in antiquity (Irma Arguello &amp; Emiliano J. Buis, </w:t>
      </w:r>
      <w:r w:rsidR="00855095">
        <w:rPr>
          <w:rFonts w:ascii="Cambria" w:hAnsi="Cambria" w:cstheme="majorHAnsi"/>
        </w:rPr>
        <w:t>“</w:t>
      </w:r>
      <w:r w:rsidRPr="00070A82">
        <w:rPr>
          <w:rStyle w:val="Emphasis"/>
          <w:rFonts w:ascii="Cambria" w:hAnsi="Cambria" w:cstheme="majorHAnsi"/>
        </w:rPr>
        <w:t>The global impacts of a terrorist nuclear attack: What would happen?</w:t>
      </w:r>
      <w:r w:rsidRPr="00070A82">
        <w:rPr>
          <w:rFonts w:ascii="Cambria" w:hAnsi="Cambria" w:cstheme="majorHAnsi"/>
        </w:rPr>
        <w:t xml:space="preserve"> What should we do?,</w:t>
      </w:r>
      <w:r w:rsidR="00855095">
        <w:rPr>
          <w:rFonts w:ascii="Cambria" w:hAnsi="Cambria" w:cstheme="majorHAnsi"/>
        </w:rPr>
        <w:t>”</w:t>
      </w:r>
      <w:r w:rsidRPr="00070A82">
        <w:rPr>
          <w:rFonts w:ascii="Cambria" w:hAnsi="Cambria" w:cstheme="majorHAnsi"/>
        </w:rPr>
        <w:t xml:space="preserve"> </w:t>
      </w:r>
      <w:r w:rsidRPr="00070A82">
        <w:rPr>
          <w:rFonts w:ascii="Cambria" w:hAnsi="Cambria" w:cstheme="majorHAnsi"/>
          <w:i/>
        </w:rPr>
        <w:t>Bulletin of the Atomic Scientists</w:t>
      </w:r>
      <w:r w:rsidRPr="00070A82">
        <w:rPr>
          <w:rFonts w:ascii="Cambria" w:hAnsi="Cambria" w:cstheme="majorHAnsi"/>
        </w:rPr>
        <w:t>, 2018, https://doi.org/10.1080/00963402.2018.1436812)</w:t>
      </w:r>
    </w:p>
    <w:p w:rsidR="009844FC" w:rsidRPr="00070A82" w:rsidRDefault="009844FC" w:rsidP="009844FC">
      <w:pPr>
        <w:rPr>
          <w:rFonts w:ascii="Cambria" w:hAnsi="Cambria" w:cstheme="majorHAnsi"/>
        </w:rPr>
      </w:pPr>
      <w:r w:rsidRPr="00070A82">
        <w:rPr>
          <w:rStyle w:val="StyleUnderline"/>
          <w:rFonts w:ascii="Cambria" w:hAnsi="Cambria" w:cstheme="majorHAnsi"/>
          <w:highlight w:val="cyan"/>
        </w:rPr>
        <w:t>A small and primitive</w:t>
      </w:r>
      <w:r w:rsidRPr="00070A82">
        <w:rPr>
          <w:rFonts w:ascii="Cambria" w:hAnsi="Cambria" w:cstheme="majorHAnsi"/>
          <w:sz w:val="16"/>
        </w:rPr>
        <w:t xml:space="preserve"> 1-kiloton fission </w:t>
      </w:r>
      <w:r w:rsidRPr="00070A82">
        <w:rPr>
          <w:rStyle w:val="StyleUnderline"/>
          <w:rFonts w:ascii="Cambria" w:hAnsi="Cambria" w:cstheme="majorHAnsi"/>
          <w:highlight w:val="cyan"/>
        </w:rPr>
        <w:t>bomb</w:t>
      </w:r>
      <w:r w:rsidRPr="00070A82">
        <w:rPr>
          <w:rStyle w:val="StyleUnderline"/>
          <w:rFonts w:ascii="Cambria" w:hAnsi="Cambria" w:cstheme="majorHAnsi"/>
        </w:rPr>
        <w:t xml:space="preserve"> </w:t>
      </w:r>
      <w:r w:rsidRPr="00070A82">
        <w:rPr>
          <w:rFonts w:ascii="Cambria" w:hAnsi="Cambria" w:cstheme="majorHAnsi"/>
          <w:sz w:val="16"/>
        </w:rPr>
        <w:t xml:space="preserve">(with a yield of about one-fifteenth of the one dropped on Hiroshima, CONTACT Irma Arguello irmaar@npsglobal.org BULLETIN OF THE ATOMIC SCIENTISTS, 2018 https://doi.org/10.1080/00963402.2018.1436812 © 2018 Bulletin of the Atomic Scientists and certainly </w:t>
      </w:r>
      <w:r w:rsidRPr="00070A82">
        <w:rPr>
          <w:rStyle w:val="StyleUnderline"/>
          <w:rFonts w:ascii="Cambria" w:hAnsi="Cambria" w:cstheme="majorHAnsi"/>
        </w:rPr>
        <w:t xml:space="preserve">much less sophisticated; </w:t>
      </w:r>
      <w:r w:rsidRPr="00070A82">
        <w:rPr>
          <w:rFonts w:ascii="Cambria" w:hAnsi="Cambria" w:cstheme="majorHAnsi"/>
          <w:sz w:val="16"/>
        </w:rPr>
        <w:t>cf. Figure 1), detonated in any large capital city of the developed world,</w:t>
      </w:r>
      <w:r w:rsidRPr="00070A82">
        <w:rPr>
          <w:rStyle w:val="StyleUnderline"/>
          <w:rFonts w:ascii="Cambria" w:hAnsi="Cambria" w:cstheme="majorHAnsi"/>
        </w:rPr>
        <w:t xml:space="preserve"> </w:t>
      </w:r>
      <w:r w:rsidRPr="00070A82">
        <w:rPr>
          <w:rStyle w:val="StyleUnderline"/>
          <w:rFonts w:ascii="Cambria" w:hAnsi="Cambria" w:cstheme="majorHAnsi"/>
          <w:highlight w:val="cyan"/>
        </w:rPr>
        <w:t>would cause a</w:t>
      </w:r>
      <w:r w:rsidRPr="00070A82">
        <w:rPr>
          <w:rStyle w:val="StyleUnderline"/>
          <w:rFonts w:ascii="Cambria" w:hAnsi="Cambria" w:cstheme="majorHAnsi"/>
        </w:rPr>
        <w:t xml:space="preserve">n unprecedented </w:t>
      </w:r>
      <w:r w:rsidRPr="00070A82">
        <w:rPr>
          <w:rStyle w:val="StyleUnderline"/>
          <w:rFonts w:ascii="Cambria" w:hAnsi="Cambria" w:cstheme="majorHAnsi"/>
          <w:highlight w:val="cyan"/>
        </w:rPr>
        <w:t>catastrophic scenario</w:t>
      </w:r>
      <w:r w:rsidRPr="00070A82">
        <w:rPr>
          <w:rStyle w:val="StyleUnderline"/>
          <w:rFonts w:ascii="Cambria" w:hAnsi="Cambria" w:cstheme="majorHAnsi"/>
        </w:rPr>
        <w:t>.</w:t>
      </w:r>
      <w:r w:rsidRPr="00070A82">
        <w:rPr>
          <w:rFonts w:ascii="Cambria" w:hAnsi="Cambria" w:cstheme="majorHAnsi"/>
          <w:sz w:val="16"/>
        </w:rPr>
        <w:t xml:space="preserve"> An estimate of direct effects in the attack</w:t>
      </w:r>
      <w:r w:rsidR="00855095">
        <w:rPr>
          <w:rFonts w:ascii="Cambria" w:hAnsi="Cambria" w:cstheme="majorHAnsi"/>
          <w:sz w:val="16"/>
        </w:rPr>
        <w:t>’</w:t>
      </w:r>
      <w:r w:rsidRPr="00070A82">
        <w:rPr>
          <w:rFonts w:ascii="Cambria" w:hAnsi="Cambria" w:cstheme="majorHAnsi"/>
          <w:sz w:val="16"/>
        </w:rPr>
        <w:t>s location includes a death toll of 7,300-to-23,000 people and 12,600-to-57,000 people injured, depending on the target</w:t>
      </w:r>
      <w:r w:rsidR="00855095">
        <w:rPr>
          <w:rFonts w:ascii="Cambria" w:hAnsi="Cambria" w:cstheme="majorHAnsi"/>
          <w:sz w:val="16"/>
        </w:rPr>
        <w:t>’</w:t>
      </w:r>
      <w:r w:rsidRPr="00070A82">
        <w:rPr>
          <w:rFonts w:ascii="Cambria" w:hAnsi="Cambria" w:cstheme="majorHAnsi"/>
          <w:sz w:val="16"/>
        </w:rPr>
        <w:t>s geography and population density. Total physical destruction of the city</w:t>
      </w:r>
      <w:r w:rsidR="00855095">
        <w:rPr>
          <w:rFonts w:ascii="Cambria" w:hAnsi="Cambria" w:cstheme="majorHAnsi"/>
          <w:sz w:val="16"/>
        </w:rPr>
        <w:t>’</w:t>
      </w:r>
      <w:r w:rsidRPr="00070A82">
        <w:rPr>
          <w:rFonts w:ascii="Cambria" w:hAnsi="Cambria" w:cstheme="majorHAnsi"/>
          <w:sz w:val="16"/>
        </w:rPr>
        <w:t xml:space="preserve">s infrastructure, due to the blast (shock wave) and thermal radiation, would cover a radius of about 500 meters from the point of detonation (also known as ground zero), while ionizing radiation greater than 5 Sieverts—compatible with the deadly acute radiation syndrome—would expand within an 850-meter radius. From the environmental point of view, such an area would be unusable for years. In addition, radioactive fallout would expand in an area of about 300 square kilometers, depending on meteorological conditions (cf. Figure 2). But </w:t>
      </w:r>
      <w:r w:rsidRPr="00070A82">
        <w:rPr>
          <w:rStyle w:val="StyleUnderline"/>
          <w:rFonts w:ascii="Cambria" w:hAnsi="Cambria" w:cstheme="majorHAnsi"/>
        </w:rPr>
        <w:t>the consequences would go far beyond the effects in the target country</w:t>
      </w:r>
      <w:r w:rsidRPr="00070A82">
        <w:rPr>
          <w:rFonts w:ascii="Cambria" w:hAnsi="Cambria" w:cstheme="majorHAnsi"/>
          <w:sz w:val="16"/>
        </w:rPr>
        <w:t xml:space="preserve">, however, </w:t>
      </w:r>
      <w:r w:rsidRPr="00070A82">
        <w:rPr>
          <w:rStyle w:val="StyleUnderline"/>
          <w:rFonts w:ascii="Cambria" w:hAnsi="Cambria" w:cstheme="majorHAnsi"/>
        </w:rPr>
        <w:t>and</w:t>
      </w:r>
      <w:r w:rsidRPr="00070A82">
        <w:rPr>
          <w:rFonts w:ascii="Cambria" w:hAnsi="Cambria" w:cstheme="majorHAnsi"/>
          <w:sz w:val="16"/>
        </w:rPr>
        <w:t xml:space="preserve"> promptly </w:t>
      </w:r>
      <w:r w:rsidRPr="00070A82">
        <w:rPr>
          <w:rStyle w:val="Emphasis"/>
          <w:rFonts w:ascii="Cambria" w:hAnsi="Cambria" w:cstheme="majorHAnsi"/>
        </w:rPr>
        <w:t>propagate worldwide</w:t>
      </w:r>
      <w:r w:rsidRPr="00070A82">
        <w:rPr>
          <w:rFonts w:ascii="Cambria" w:hAnsi="Cambria" w:cstheme="majorHAnsi"/>
          <w:sz w:val="16"/>
        </w:rPr>
        <w:t xml:space="preserve">. </w:t>
      </w:r>
      <w:r w:rsidRPr="00070A82">
        <w:rPr>
          <w:rStyle w:val="StyleUnderline"/>
          <w:rFonts w:ascii="Cambria" w:hAnsi="Cambria" w:cstheme="majorHAnsi"/>
        </w:rPr>
        <w:t xml:space="preserve">Global and national security, economy and finance, international governance and its framework, national political systems, and the behavior of governments and individuals would all be put under </w:t>
      </w:r>
      <w:r w:rsidRPr="00070A82">
        <w:rPr>
          <w:rStyle w:val="Emphasis"/>
          <w:rFonts w:ascii="Cambria" w:hAnsi="Cambria" w:cstheme="majorHAnsi"/>
        </w:rPr>
        <w:t>severe trial</w:t>
      </w:r>
      <w:r w:rsidRPr="00070A82">
        <w:rPr>
          <w:rFonts w:ascii="Cambria" w:hAnsi="Cambria" w:cstheme="majorHAnsi"/>
          <w:sz w:val="16"/>
        </w:rPr>
        <w:t>. The severity of the effects at a national level, however, would depend on the countries</w:t>
      </w:r>
      <w:r w:rsidR="00855095">
        <w:rPr>
          <w:rFonts w:ascii="Cambria" w:hAnsi="Cambria" w:cstheme="majorHAnsi"/>
          <w:sz w:val="16"/>
        </w:rPr>
        <w:t>’</w:t>
      </w:r>
      <w:r w:rsidRPr="00070A82">
        <w:rPr>
          <w:rFonts w:ascii="Cambria" w:hAnsi="Cambria" w:cstheme="majorHAnsi"/>
          <w:sz w:val="16"/>
        </w:rPr>
        <w:t xml:space="preserve"> level of development, geopolitical location, and resilience. </w:t>
      </w:r>
      <w:r w:rsidRPr="00070A82">
        <w:rPr>
          <w:rStyle w:val="StyleUnderline"/>
          <w:rFonts w:ascii="Cambria" w:hAnsi="Cambria" w:cstheme="majorHAnsi"/>
        </w:rPr>
        <w:t>Global security and regional/national defense schemes would be strongly affected</w:t>
      </w:r>
      <w:r w:rsidRPr="00070A82">
        <w:rPr>
          <w:rFonts w:ascii="Cambria" w:hAnsi="Cambria" w:cstheme="majorHAnsi"/>
          <w:sz w:val="16"/>
        </w:rPr>
        <w:t xml:space="preserve">. </w:t>
      </w:r>
      <w:r w:rsidRPr="00070A82">
        <w:rPr>
          <w:rStyle w:val="StyleUnderline"/>
          <w:rFonts w:ascii="Cambria" w:hAnsi="Cambria" w:cstheme="majorHAnsi"/>
        </w:rPr>
        <w:t xml:space="preserve">An </w:t>
      </w:r>
      <w:r w:rsidRPr="00070A82">
        <w:rPr>
          <w:rStyle w:val="Emphasis"/>
          <w:rFonts w:ascii="Cambria" w:hAnsi="Cambria" w:cstheme="majorHAnsi"/>
          <w:highlight w:val="cyan"/>
        </w:rPr>
        <w:t>increase in global distrust</w:t>
      </w:r>
      <w:r w:rsidRPr="00070A82">
        <w:rPr>
          <w:rStyle w:val="StyleUnderline"/>
          <w:rFonts w:ascii="Cambria" w:hAnsi="Cambria" w:cstheme="majorHAnsi"/>
          <w:highlight w:val="cyan"/>
        </w:rPr>
        <w:t xml:space="preserve"> would </w:t>
      </w:r>
      <w:r w:rsidRPr="00070A82">
        <w:rPr>
          <w:rStyle w:val="Emphasis"/>
          <w:rFonts w:ascii="Cambria" w:hAnsi="Cambria" w:cstheme="majorHAnsi"/>
          <w:highlight w:val="cyan"/>
        </w:rPr>
        <w:t>spark rising tensions</w:t>
      </w:r>
      <w:r w:rsidRPr="00070A82">
        <w:rPr>
          <w:rStyle w:val="StyleUnderline"/>
          <w:rFonts w:ascii="Cambria" w:hAnsi="Cambria" w:cstheme="majorHAnsi"/>
        </w:rPr>
        <w:t xml:space="preserve"> among countries </w:t>
      </w:r>
      <w:r w:rsidRPr="00070A82">
        <w:rPr>
          <w:rStyle w:val="StyleUnderline"/>
          <w:rFonts w:ascii="Cambria" w:hAnsi="Cambria" w:cstheme="majorHAnsi"/>
          <w:highlight w:val="cyan"/>
        </w:rPr>
        <w:t>and</w:t>
      </w:r>
      <w:r w:rsidRPr="00070A82">
        <w:rPr>
          <w:rStyle w:val="StyleUnderline"/>
          <w:rFonts w:ascii="Cambria" w:hAnsi="Cambria" w:cstheme="majorHAnsi"/>
        </w:rPr>
        <w:t xml:space="preserve"> blocs</w:t>
      </w:r>
      <w:r w:rsidRPr="00070A82">
        <w:rPr>
          <w:rFonts w:ascii="Cambria" w:hAnsi="Cambria" w:cstheme="majorHAnsi"/>
          <w:sz w:val="16"/>
        </w:rPr>
        <w:t xml:space="preserve">, </w:t>
      </w:r>
      <w:r w:rsidRPr="00070A82">
        <w:rPr>
          <w:rStyle w:val="StyleUnderline"/>
          <w:rFonts w:ascii="Cambria" w:hAnsi="Cambria" w:cstheme="majorHAnsi"/>
        </w:rPr>
        <w:t xml:space="preserve">that could even </w:t>
      </w:r>
      <w:r w:rsidRPr="00070A82">
        <w:rPr>
          <w:rStyle w:val="StyleUnderline"/>
          <w:rFonts w:ascii="Cambria" w:hAnsi="Cambria" w:cstheme="majorHAnsi"/>
          <w:highlight w:val="cyan"/>
        </w:rPr>
        <w:t>lead to</w:t>
      </w:r>
      <w:r w:rsidRPr="00070A82">
        <w:rPr>
          <w:rStyle w:val="StyleUnderline"/>
          <w:rFonts w:ascii="Cambria" w:hAnsi="Cambria" w:cstheme="majorHAnsi"/>
        </w:rPr>
        <w:t xml:space="preserve"> the </w:t>
      </w:r>
      <w:r w:rsidRPr="00070A82">
        <w:rPr>
          <w:rStyle w:val="Emphasis"/>
          <w:rFonts w:ascii="Cambria" w:hAnsi="Cambria" w:cstheme="majorHAnsi"/>
        </w:rPr>
        <w:t xml:space="preserve">brink of </w:t>
      </w:r>
      <w:r w:rsidRPr="00070A82">
        <w:rPr>
          <w:rStyle w:val="Emphasis"/>
          <w:rFonts w:ascii="Cambria" w:hAnsi="Cambria" w:cstheme="majorHAnsi"/>
          <w:highlight w:val="cyan"/>
        </w:rPr>
        <w:t>nuclear weapons use</w:t>
      </w:r>
      <w:r w:rsidRPr="00070A82">
        <w:rPr>
          <w:rStyle w:val="StyleUnderline"/>
          <w:rFonts w:ascii="Cambria" w:hAnsi="Cambria" w:cstheme="majorHAnsi"/>
        </w:rPr>
        <w:t xml:space="preserve"> by states</w:t>
      </w:r>
      <w:r w:rsidRPr="00070A82">
        <w:rPr>
          <w:rFonts w:ascii="Cambria" w:hAnsi="Cambria" w:cstheme="majorHAnsi"/>
          <w:sz w:val="16"/>
        </w:rPr>
        <w:t xml:space="preserve"> (if, for instance, a sponsor country is identified). </w:t>
      </w:r>
      <w:r w:rsidRPr="00070A82">
        <w:rPr>
          <w:rStyle w:val="StyleUnderline"/>
          <w:rFonts w:ascii="Cambria" w:hAnsi="Cambria" w:cstheme="majorHAnsi"/>
        </w:rPr>
        <w:t xml:space="preserve">The </w:t>
      </w:r>
      <w:r w:rsidRPr="00070A82">
        <w:rPr>
          <w:rStyle w:val="StyleUnderline"/>
          <w:rFonts w:ascii="Cambria" w:hAnsi="Cambria" w:cstheme="majorHAnsi"/>
          <w:highlight w:val="cyan"/>
        </w:rPr>
        <w:t>consequences</w:t>
      </w:r>
      <w:r w:rsidRPr="00070A82">
        <w:rPr>
          <w:rStyle w:val="StyleUnderline"/>
          <w:rFonts w:ascii="Cambria" w:hAnsi="Cambria" w:cstheme="majorHAnsi"/>
        </w:rPr>
        <w:t xml:space="preserve"> of </w:t>
      </w:r>
      <w:r w:rsidRPr="00070A82">
        <w:rPr>
          <w:rFonts w:ascii="Cambria" w:hAnsi="Cambria" w:cstheme="majorHAnsi"/>
          <w:sz w:val="16"/>
        </w:rPr>
        <w:t xml:space="preserve">such </w:t>
      </w:r>
      <w:r w:rsidRPr="00070A82">
        <w:rPr>
          <w:rStyle w:val="StyleUnderline"/>
          <w:rFonts w:ascii="Cambria" w:hAnsi="Cambria" w:cstheme="majorHAnsi"/>
        </w:rPr>
        <w:t xml:space="preserve">a shocking scenario </w:t>
      </w:r>
      <w:r w:rsidRPr="00070A82">
        <w:rPr>
          <w:rStyle w:val="StyleUnderline"/>
          <w:rFonts w:ascii="Cambria" w:hAnsi="Cambria" w:cstheme="majorHAnsi"/>
          <w:highlight w:val="cyan"/>
        </w:rPr>
        <w:t>would</w:t>
      </w:r>
      <w:r w:rsidRPr="00070A82">
        <w:rPr>
          <w:rStyle w:val="StyleUnderline"/>
          <w:rFonts w:ascii="Cambria" w:hAnsi="Cambria" w:cstheme="majorHAnsi"/>
        </w:rPr>
        <w:t xml:space="preserve"> </w:t>
      </w:r>
      <w:r w:rsidRPr="00070A82">
        <w:rPr>
          <w:rStyle w:val="StyleUnderline"/>
          <w:rFonts w:ascii="Cambria" w:hAnsi="Cambria" w:cstheme="majorHAnsi"/>
          <w:highlight w:val="cyan"/>
        </w:rPr>
        <w:t>include</w:t>
      </w:r>
      <w:r w:rsidRPr="00070A82">
        <w:rPr>
          <w:rStyle w:val="StyleUnderline"/>
          <w:rFonts w:ascii="Cambria" w:hAnsi="Cambria" w:cstheme="majorHAnsi"/>
        </w:rPr>
        <w:t xml:space="preserve"> a </w:t>
      </w:r>
      <w:r w:rsidRPr="00070A82">
        <w:rPr>
          <w:rStyle w:val="Emphasis"/>
          <w:rFonts w:ascii="Cambria" w:hAnsi="Cambria" w:cstheme="majorHAnsi"/>
        </w:rPr>
        <w:t>decrease in states</w:t>
      </w:r>
      <w:r w:rsidR="00855095">
        <w:rPr>
          <w:rStyle w:val="Emphasis"/>
          <w:rFonts w:ascii="Cambria" w:hAnsi="Cambria" w:cstheme="majorHAnsi"/>
        </w:rPr>
        <w:t>’</w:t>
      </w:r>
      <w:r w:rsidRPr="00070A82">
        <w:rPr>
          <w:rStyle w:val="Emphasis"/>
          <w:rFonts w:ascii="Cambria" w:hAnsi="Cambria" w:cstheme="majorHAnsi"/>
        </w:rPr>
        <w:t xml:space="preserve"> self-control</w:t>
      </w:r>
      <w:r w:rsidRPr="00070A82">
        <w:rPr>
          <w:rFonts w:ascii="Cambria" w:hAnsi="Cambria" w:cstheme="majorHAnsi"/>
          <w:sz w:val="16"/>
        </w:rPr>
        <w:t xml:space="preserve">, </w:t>
      </w:r>
      <w:r w:rsidRPr="00070A82">
        <w:rPr>
          <w:rStyle w:val="StyleUnderline"/>
          <w:rFonts w:ascii="Cambria" w:hAnsi="Cambria" w:cstheme="majorHAnsi"/>
        </w:rPr>
        <w:t xml:space="preserve">an </w:t>
      </w:r>
      <w:r w:rsidRPr="00070A82">
        <w:rPr>
          <w:rStyle w:val="Emphasis"/>
          <w:rFonts w:ascii="Cambria" w:hAnsi="Cambria" w:cstheme="majorHAnsi"/>
          <w:highlight w:val="cyan"/>
        </w:rPr>
        <w:t>escalation of present conflicts</w:t>
      </w:r>
      <w:r w:rsidRPr="00070A82">
        <w:rPr>
          <w:rStyle w:val="StyleUnderline"/>
          <w:rFonts w:ascii="Cambria" w:hAnsi="Cambria" w:cstheme="majorHAnsi"/>
        </w:rPr>
        <w:t xml:space="preserve"> </w:t>
      </w:r>
      <w:r w:rsidRPr="00070A82">
        <w:rPr>
          <w:rStyle w:val="StyleUnderline"/>
          <w:rFonts w:ascii="Cambria" w:hAnsi="Cambria" w:cstheme="majorHAnsi"/>
          <w:highlight w:val="cyan"/>
        </w:rPr>
        <w:t>and</w:t>
      </w:r>
      <w:r w:rsidRPr="00070A82">
        <w:rPr>
          <w:rStyle w:val="StyleUnderline"/>
          <w:rFonts w:ascii="Cambria" w:hAnsi="Cambria" w:cstheme="majorHAnsi"/>
        </w:rPr>
        <w:t xml:space="preserve"> the </w:t>
      </w:r>
      <w:r w:rsidRPr="00070A82">
        <w:rPr>
          <w:rStyle w:val="Emphasis"/>
          <w:rFonts w:ascii="Cambria" w:hAnsi="Cambria" w:cstheme="majorHAnsi"/>
          <w:highlight w:val="cyan"/>
        </w:rPr>
        <w:t>emergence of new ones</w:t>
      </w:r>
      <w:r w:rsidRPr="00070A82">
        <w:rPr>
          <w:rStyle w:val="StyleUnderline"/>
          <w:rFonts w:ascii="Cambria" w:hAnsi="Cambria" w:cstheme="majorHAnsi"/>
        </w:rPr>
        <w:t xml:space="preserve">, </w:t>
      </w:r>
      <w:r w:rsidRPr="00070A82">
        <w:rPr>
          <w:rStyle w:val="StyleUnderline"/>
          <w:rFonts w:ascii="Cambria" w:hAnsi="Cambria" w:cstheme="majorHAnsi"/>
          <w:highlight w:val="cyan"/>
        </w:rPr>
        <w:t>accompanied by</w:t>
      </w:r>
      <w:r w:rsidRPr="00070A82">
        <w:rPr>
          <w:rStyle w:val="StyleUnderline"/>
          <w:rFonts w:ascii="Cambria" w:hAnsi="Cambria" w:cstheme="majorHAnsi"/>
        </w:rPr>
        <w:t xml:space="preserve"> an </w:t>
      </w:r>
      <w:r w:rsidRPr="00070A82">
        <w:rPr>
          <w:rStyle w:val="Emphasis"/>
          <w:rFonts w:ascii="Cambria" w:hAnsi="Cambria" w:cstheme="majorHAnsi"/>
        </w:rPr>
        <w:t xml:space="preserve">increase in </w:t>
      </w:r>
      <w:r w:rsidRPr="00070A82">
        <w:rPr>
          <w:rStyle w:val="Emphasis"/>
          <w:rFonts w:ascii="Cambria" w:hAnsi="Cambria" w:cstheme="majorHAnsi"/>
          <w:highlight w:val="cyan"/>
        </w:rPr>
        <w:t>military unilateralism</w:t>
      </w:r>
      <w:r w:rsidRPr="00070A82">
        <w:rPr>
          <w:rStyle w:val="StyleUnderline"/>
          <w:rFonts w:ascii="Cambria" w:hAnsi="Cambria" w:cstheme="majorHAnsi"/>
        </w:rPr>
        <w:t xml:space="preserve"> </w:t>
      </w:r>
      <w:r w:rsidRPr="00070A82">
        <w:rPr>
          <w:rStyle w:val="StyleUnderline"/>
          <w:rFonts w:ascii="Cambria" w:hAnsi="Cambria" w:cstheme="majorHAnsi"/>
          <w:highlight w:val="cyan"/>
        </w:rPr>
        <w:t>and</w:t>
      </w:r>
      <w:r w:rsidRPr="00070A82">
        <w:rPr>
          <w:rStyle w:val="StyleUnderline"/>
          <w:rFonts w:ascii="Cambria" w:hAnsi="Cambria" w:cstheme="majorHAnsi"/>
        </w:rPr>
        <w:t xml:space="preserve"> military expenditures</w:t>
      </w:r>
      <w:r w:rsidRPr="00070A82">
        <w:rPr>
          <w:rFonts w:ascii="Cambria" w:hAnsi="Cambria" w:cstheme="majorHAnsi"/>
          <w:sz w:val="16"/>
        </w:rPr>
        <w:t>. Regarding the economic and financial impacts</w:t>
      </w:r>
      <w:r w:rsidRPr="00070A82">
        <w:rPr>
          <w:rStyle w:val="StyleUnderline"/>
          <w:rFonts w:ascii="Cambria" w:hAnsi="Cambria" w:cstheme="majorHAnsi"/>
        </w:rPr>
        <w:t xml:space="preserve">, a </w:t>
      </w:r>
      <w:r w:rsidRPr="00070A82">
        <w:rPr>
          <w:rStyle w:val="Emphasis"/>
          <w:rFonts w:ascii="Cambria" w:hAnsi="Cambria" w:cstheme="majorHAnsi"/>
          <w:highlight w:val="cyan"/>
        </w:rPr>
        <w:t>severe global economic depression</w:t>
      </w:r>
      <w:r w:rsidRPr="00070A82">
        <w:rPr>
          <w:rStyle w:val="StyleUnderline"/>
          <w:rFonts w:ascii="Cambria" w:hAnsi="Cambria" w:cstheme="majorHAnsi"/>
        </w:rPr>
        <w:t xml:space="preserve"> would rise from the attack</w:t>
      </w:r>
      <w:r w:rsidRPr="00070A82">
        <w:rPr>
          <w:rFonts w:ascii="Cambria" w:hAnsi="Cambria" w:cstheme="majorHAnsi"/>
          <w:sz w:val="16"/>
        </w:rPr>
        <w:t xml:space="preserve">, likely </w:t>
      </w:r>
      <w:r w:rsidRPr="00070A82">
        <w:rPr>
          <w:rStyle w:val="Emphasis"/>
          <w:rFonts w:ascii="Cambria" w:hAnsi="Cambria" w:cstheme="majorHAnsi"/>
          <w:highlight w:val="cyan"/>
        </w:rPr>
        <w:t>lasting for years</w:t>
      </w:r>
      <w:r w:rsidRPr="00070A82">
        <w:rPr>
          <w:rFonts w:ascii="Cambria" w:hAnsi="Cambria" w:cstheme="majorHAnsi"/>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w:t>
      </w:r>
      <w:r w:rsidRPr="00070A82">
        <w:rPr>
          <w:rStyle w:val="StyleUnderline"/>
          <w:rFonts w:ascii="Cambria" w:hAnsi="Cambria" w:cstheme="majorHAnsi"/>
        </w:rPr>
        <w:t>In the area of international relations</w:t>
      </w:r>
      <w:r w:rsidRPr="00070A82">
        <w:rPr>
          <w:rFonts w:ascii="Cambria" w:hAnsi="Cambria" w:cstheme="majorHAnsi"/>
          <w:sz w:val="16"/>
        </w:rPr>
        <w:t xml:space="preserve">, </w:t>
      </w:r>
      <w:r w:rsidRPr="00070A82">
        <w:rPr>
          <w:rStyle w:val="StyleUnderline"/>
          <w:rFonts w:ascii="Cambria" w:hAnsi="Cambria" w:cstheme="majorHAnsi"/>
        </w:rPr>
        <w:t xml:space="preserve">we would expect a </w:t>
      </w:r>
      <w:r w:rsidRPr="00070A82">
        <w:rPr>
          <w:rStyle w:val="Emphasis"/>
          <w:rFonts w:ascii="Cambria" w:hAnsi="Cambria" w:cstheme="majorHAnsi"/>
        </w:rPr>
        <w:t>breakdown of key doctrines</w:t>
      </w:r>
      <w:r w:rsidRPr="00070A82">
        <w:rPr>
          <w:rStyle w:val="StyleUnderline"/>
          <w:rFonts w:ascii="Cambria" w:hAnsi="Cambria" w:cstheme="majorHAnsi"/>
        </w:rPr>
        <w:t xml:space="preserve"> involving politics</w:t>
      </w:r>
      <w:r w:rsidRPr="00070A82">
        <w:rPr>
          <w:rFonts w:ascii="Cambria" w:hAnsi="Cambria" w:cstheme="majorHAnsi"/>
          <w:sz w:val="16"/>
        </w:rPr>
        <w:t xml:space="preserve">, </w:t>
      </w:r>
      <w:r w:rsidRPr="00070A82">
        <w:rPr>
          <w:rStyle w:val="StyleUnderline"/>
          <w:rFonts w:ascii="Cambria" w:hAnsi="Cambria" w:cstheme="majorHAnsi"/>
        </w:rPr>
        <w:t>security, and relations among states</w:t>
      </w:r>
      <w:r w:rsidRPr="00070A82">
        <w:rPr>
          <w:rFonts w:ascii="Cambria" w:hAnsi="Cambria" w:cstheme="majorHAnsi"/>
          <w:sz w:val="16"/>
        </w:rPr>
        <w:t xml:space="preserve">. These </w:t>
      </w:r>
      <w:r w:rsidRPr="00070A82">
        <w:rPr>
          <w:rStyle w:val="Emphasis"/>
          <w:rFonts w:ascii="Cambria" w:hAnsi="Cambria" w:cstheme="majorHAnsi"/>
          <w:highlight w:val="cyan"/>
        </w:rPr>
        <w:t>international tensions could lead to a collapse of the nuclear order</w:t>
      </w:r>
      <w:r w:rsidRPr="00070A82">
        <w:rPr>
          <w:rStyle w:val="StyleUnderline"/>
          <w:rFonts w:ascii="Cambria" w:hAnsi="Cambria" w:cstheme="majorHAnsi"/>
        </w:rPr>
        <w:t xml:space="preserve"> as we know it today</w:t>
      </w:r>
      <w:r w:rsidRPr="00070A82">
        <w:rPr>
          <w:rFonts w:ascii="Cambria" w:hAnsi="Cambria" w:cstheme="majorHAnsi"/>
          <w:sz w:val="16"/>
        </w:rPr>
        <w:t xml:space="preserve">, </w:t>
      </w:r>
      <w:r w:rsidRPr="00070A82">
        <w:rPr>
          <w:rStyle w:val="StyleUnderline"/>
          <w:rFonts w:ascii="Cambria" w:hAnsi="Cambria" w:cstheme="majorHAnsi"/>
        </w:rPr>
        <w:t xml:space="preserve">with a consequent </w:t>
      </w:r>
      <w:r w:rsidRPr="00070A82">
        <w:rPr>
          <w:rStyle w:val="Emphasis"/>
          <w:rFonts w:ascii="Cambria" w:hAnsi="Cambria" w:cstheme="majorHAnsi"/>
          <w:highlight w:val="cyan"/>
        </w:rPr>
        <w:t>setback</w:t>
      </w:r>
      <w:r w:rsidRPr="00070A82">
        <w:rPr>
          <w:rStyle w:val="Emphasis"/>
          <w:rFonts w:ascii="Cambria" w:hAnsi="Cambria" w:cstheme="majorHAnsi"/>
        </w:rPr>
        <w:t xml:space="preserve"> of nuclear disarmament</w:t>
      </w:r>
      <w:r w:rsidRPr="00070A82">
        <w:rPr>
          <w:rStyle w:val="StyleUnderline"/>
          <w:rFonts w:ascii="Cambria" w:hAnsi="Cambria" w:cstheme="majorHAnsi"/>
        </w:rPr>
        <w:t xml:space="preserve"> and </w:t>
      </w:r>
      <w:r w:rsidRPr="00070A82">
        <w:rPr>
          <w:rStyle w:val="Emphasis"/>
          <w:rFonts w:ascii="Cambria" w:hAnsi="Cambria" w:cstheme="majorHAnsi"/>
          <w:highlight w:val="cyan"/>
        </w:rPr>
        <w:t>nonproliferation</w:t>
      </w:r>
      <w:r w:rsidRPr="00070A82">
        <w:rPr>
          <w:rStyle w:val="Emphasis"/>
          <w:rFonts w:ascii="Cambria" w:hAnsi="Cambria" w:cstheme="majorHAnsi"/>
        </w:rPr>
        <w:t xml:space="preserve"> commitments</w:t>
      </w:r>
      <w:r w:rsidRPr="00070A82">
        <w:rPr>
          <w:rFonts w:ascii="Cambria" w:hAnsi="Cambria" w:cstheme="majorHAnsi"/>
          <w:sz w:val="16"/>
        </w:rPr>
        <w:t xml:space="preserve">. In other words, </w:t>
      </w:r>
      <w:r w:rsidRPr="00070A82">
        <w:rPr>
          <w:rStyle w:val="StyleUnderline"/>
          <w:rFonts w:ascii="Cambria" w:hAnsi="Cambria" w:cstheme="majorHAnsi"/>
          <w:highlight w:val="cyan"/>
        </w:rPr>
        <w:t>the whole</w:t>
      </w:r>
      <w:r w:rsidRPr="00070A82">
        <w:rPr>
          <w:rStyle w:val="StyleUnderline"/>
          <w:rFonts w:ascii="Cambria" w:hAnsi="Cambria" w:cstheme="majorHAnsi"/>
        </w:rPr>
        <w:t xml:space="preserve"> system based on the Nuclear </w:t>
      </w:r>
      <w:r w:rsidRPr="00070A82">
        <w:rPr>
          <w:rStyle w:val="Emphasis"/>
          <w:rFonts w:ascii="Cambria" w:hAnsi="Cambria" w:cstheme="majorHAnsi"/>
          <w:highlight w:val="cyan"/>
        </w:rPr>
        <w:t>N</w:t>
      </w:r>
      <w:r w:rsidRPr="00070A82">
        <w:rPr>
          <w:rStyle w:val="StyleUnderline"/>
          <w:rFonts w:ascii="Cambria" w:hAnsi="Cambria" w:cstheme="majorHAnsi"/>
        </w:rPr>
        <w:t xml:space="preserve">on- </w:t>
      </w:r>
      <w:r w:rsidRPr="00070A82">
        <w:rPr>
          <w:rStyle w:val="Emphasis"/>
          <w:rFonts w:ascii="Cambria" w:hAnsi="Cambria" w:cstheme="majorHAnsi"/>
          <w:highlight w:val="cyan"/>
        </w:rPr>
        <w:t>P</w:t>
      </w:r>
      <w:r w:rsidRPr="00070A82">
        <w:rPr>
          <w:rStyle w:val="StyleUnderline"/>
          <w:rFonts w:ascii="Cambria" w:hAnsi="Cambria" w:cstheme="majorHAnsi"/>
        </w:rPr>
        <w:t xml:space="preserve">roliferation </w:t>
      </w:r>
      <w:r w:rsidRPr="00070A82">
        <w:rPr>
          <w:rStyle w:val="Emphasis"/>
          <w:rFonts w:ascii="Cambria" w:hAnsi="Cambria" w:cstheme="majorHAnsi"/>
          <w:highlight w:val="cyan"/>
        </w:rPr>
        <w:t>T</w:t>
      </w:r>
      <w:r w:rsidRPr="00070A82">
        <w:rPr>
          <w:rStyle w:val="StyleUnderline"/>
          <w:rFonts w:ascii="Cambria" w:hAnsi="Cambria" w:cstheme="majorHAnsi"/>
        </w:rPr>
        <w:t xml:space="preserve">reaty </w:t>
      </w:r>
      <w:r w:rsidRPr="00070A82">
        <w:rPr>
          <w:rStyle w:val="StyleUnderline"/>
          <w:rFonts w:ascii="Cambria" w:hAnsi="Cambria" w:cstheme="majorHAnsi"/>
          <w:highlight w:val="cyan"/>
        </w:rPr>
        <w:t xml:space="preserve">would be put under </w:t>
      </w:r>
      <w:r w:rsidRPr="00070A82">
        <w:rPr>
          <w:rStyle w:val="Emphasis"/>
          <w:rFonts w:ascii="Cambria" w:hAnsi="Cambria" w:cstheme="majorHAnsi"/>
          <w:highlight w:val="cyan"/>
        </w:rPr>
        <w:t>severe trial</w:t>
      </w:r>
      <w:r w:rsidRPr="00070A82">
        <w:rPr>
          <w:rFonts w:ascii="Cambria" w:hAnsi="Cambria" w:cstheme="majorHAnsi"/>
          <w:sz w:val="16"/>
        </w:rPr>
        <w:t xml:space="preserve">. </w:t>
      </w:r>
      <w:r w:rsidRPr="00070A82">
        <w:rPr>
          <w:rStyle w:val="StyleUnderline"/>
          <w:rFonts w:ascii="Cambria" w:hAnsi="Cambria" w:cstheme="majorHAnsi"/>
        </w:rPr>
        <w:t>After the attack</w:t>
      </w:r>
      <w:r w:rsidRPr="00070A82">
        <w:rPr>
          <w:rFonts w:ascii="Cambria" w:hAnsi="Cambria" w:cstheme="majorHAnsi"/>
          <w:sz w:val="16"/>
        </w:rPr>
        <w:t xml:space="preserve">, </w:t>
      </w:r>
      <w:r w:rsidRPr="00070A82">
        <w:rPr>
          <w:rStyle w:val="StyleUnderline"/>
          <w:rFonts w:ascii="Cambria" w:hAnsi="Cambria" w:cstheme="majorHAnsi"/>
        </w:rPr>
        <w:t>there would be a reassessment of existing security doctrines</w:t>
      </w:r>
      <w:r w:rsidRPr="00070A82">
        <w:rPr>
          <w:rFonts w:ascii="Cambria" w:hAnsi="Cambria" w:cstheme="majorHAnsi"/>
          <w:sz w:val="16"/>
        </w:rPr>
        <w:t xml:space="preserve">, and a deep review of concepts such as nuclear deterrence, no-firstuse, proportionality, and negative security assurances. Finally, the behavior of governments and individuals would also change radically. </w:t>
      </w:r>
      <w:r w:rsidRPr="00070A82">
        <w:rPr>
          <w:rStyle w:val="Emphasis"/>
          <w:rFonts w:ascii="Cambria" w:hAnsi="Cambria" w:cstheme="majorHAnsi"/>
          <w:highlight w:val="cyan"/>
        </w:rPr>
        <w:t>Internal chaos</w:t>
      </w:r>
      <w:r w:rsidRPr="00070A82">
        <w:rPr>
          <w:rFonts w:ascii="Cambria" w:hAnsi="Cambria" w:cstheme="majorHAnsi"/>
          <w:sz w:val="16"/>
        </w:rPr>
        <w:t xml:space="preserve"> </w:t>
      </w:r>
      <w:r w:rsidRPr="00070A82">
        <w:rPr>
          <w:rStyle w:val="StyleUnderline"/>
          <w:rFonts w:ascii="Cambria" w:hAnsi="Cambria" w:cstheme="majorHAnsi"/>
        </w:rPr>
        <w:t xml:space="preserve">fueled by the media and social networks would </w:t>
      </w:r>
      <w:r w:rsidRPr="00070A82">
        <w:rPr>
          <w:rStyle w:val="Emphasis"/>
          <w:rFonts w:ascii="Cambria" w:hAnsi="Cambria" w:cstheme="majorHAnsi"/>
          <w:highlight w:val="cyan"/>
        </w:rPr>
        <w:t>threaten governance at all levels</w:t>
      </w:r>
      <w:r w:rsidRPr="00070A82">
        <w:rPr>
          <w:rFonts w:ascii="Cambria" w:hAnsi="Cambria" w:cstheme="majorHAnsi"/>
          <w:sz w:val="16"/>
        </w:rPr>
        <w:t xml:space="preserve">, </w:t>
      </w:r>
      <w:r w:rsidRPr="00070A82">
        <w:rPr>
          <w:rStyle w:val="StyleUnderline"/>
          <w:rFonts w:ascii="Cambria" w:hAnsi="Cambria" w:cstheme="majorHAnsi"/>
        </w:rPr>
        <w:t>with greater impact on those countries with weak institutional frameworks</w:t>
      </w:r>
      <w:r w:rsidRPr="00070A82">
        <w:rPr>
          <w:rFonts w:ascii="Cambria" w:hAnsi="Cambria" w:cstheme="majorHAnsi"/>
          <w:sz w:val="16"/>
        </w:rPr>
        <w:t xml:space="preserve">. </w:t>
      </w:r>
      <w:r w:rsidRPr="00070A82">
        <w:rPr>
          <w:rStyle w:val="Emphasis"/>
          <w:rFonts w:ascii="Cambria" w:hAnsi="Cambria" w:cstheme="majorHAnsi"/>
          <w:highlight w:val="cyan"/>
        </w:rPr>
        <w:t>Social turbulence</w:t>
      </w:r>
      <w:r w:rsidRPr="00070A82">
        <w:rPr>
          <w:rStyle w:val="StyleUnderline"/>
          <w:rFonts w:ascii="Cambria" w:hAnsi="Cambria" w:cstheme="majorHAnsi"/>
        </w:rPr>
        <w:t xml:space="preserve"> would </w:t>
      </w:r>
      <w:r w:rsidRPr="00070A82">
        <w:rPr>
          <w:rStyle w:val="StyleUnderline"/>
          <w:rFonts w:ascii="Cambria" w:hAnsi="Cambria" w:cstheme="majorHAnsi"/>
          <w:highlight w:val="cyan"/>
        </w:rPr>
        <w:t>emerge in most countries</w:t>
      </w:r>
      <w:r w:rsidRPr="00070A82">
        <w:rPr>
          <w:rFonts w:ascii="Cambria" w:hAnsi="Cambria" w:cstheme="majorHAnsi"/>
          <w:sz w:val="16"/>
        </w:rPr>
        <w:t xml:space="preserve">, </w:t>
      </w:r>
      <w:r w:rsidRPr="00070A82">
        <w:rPr>
          <w:rStyle w:val="StyleUnderline"/>
          <w:rFonts w:ascii="Cambria" w:hAnsi="Cambria" w:cstheme="majorHAnsi"/>
          <w:highlight w:val="cyan"/>
        </w:rPr>
        <w:t>with consequent</w:t>
      </w:r>
      <w:r w:rsidRPr="00070A82">
        <w:rPr>
          <w:rStyle w:val="StyleUnderline"/>
          <w:rFonts w:ascii="Cambria" w:hAnsi="Cambria" w:cstheme="majorHAnsi"/>
        </w:rPr>
        <w:t xml:space="preserve"> </w:t>
      </w:r>
      <w:r w:rsidRPr="00070A82">
        <w:rPr>
          <w:rStyle w:val="Emphasis"/>
          <w:rFonts w:ascii="Cambria" w:hAnsi="Cambria" w:cstheme="majorHAnsi"/>
          <w:highlight w:val="cyan"/>
        </w:rPr>
        <w:t>attempts</w:t>
      </w:r>
      <w:r w:rsidRPr="00070A82">
        <w:rPr>
          <w:rStyle w:val="Emphasis"/>
          <w:rFonts w:ascii="Cambria" w:hAnsi="Cambria" w:cstheme="majorHAnsi"/>
        </w:rPr>
        <w:t xml:space="preserve"> by governments </w:t>
      </w:r>
      <w:r w:rsidRPr="00070A82">
        <w:rPr>
          <w:rStyle w:val="Emphasis"/>
          <w:rFonts w:ascii="Cambria" w:hAnsi="Cambria" w:cstheme="majorHAnsi"/>
          <w:highlight w:val="cyan"/>
        </w:rPr>
        <w:t>to impose restrictions on personal freedoms</w:t>
      </w:r>
      <w:r w:rsidRPr="00070A82">
        <w:rPr>
          <w:rStyle w:val="Emphasis"/>
          <w:rFonts w:ascii="Cambria" w:hAnsi="Cambria" w:cstheme="majorHAnsi"/>
        </w:rPr>
        <w:t xml:space="preserve"> to preserve order</w:t>
      </w:r>
      <w:r w:rsidRPr="00070A82">
        <w:rPr>
          <w:rFonts w:ascii="Cambria" w:hAnsi="Cambria" w:cstheme="majorHAnsi"/>
          <w:sz w:val="16"/>
        </w:rPr>
        <w:t xml:space="preserve">—possibly </w:t>
      </w:r>
      <w:r w:rsidRPr="00070A82">
        <w:rPr>
          <w:rStyle w:val="StyleUnderline"/>
          <w:rFonts w:ascii="Cambria" w:hAnsi="Cambria" w:cstheme="majorHAnsi"/>
          <w:highlight w:val="cyan"/>
        </w:rPr>
        <w:t>by declaring a</w:t>
      </w:r>
      <w:r w:rsidRPr="00070A82">
        <w:rPr>
          <w:rStyle w:val="StyleUnderline"/>
          <w:rFonts w:ascii="Cambria" w:hAnsi="Cambria" w:cstheme="majorHAnsi"/>
        </w:rPr>
        <w:t xml:space="preserve"> state of siege or </w:t>
      </w:r>
      <w:r w:rsidRPr="00070A82">
        <w:rPr>
          <w:rStyle w:val="Emphasis"/>
          <w:rFonts w:ascii="Cambria" w:hAnsi="Cambria" w:cstheme="majorHAnsi"/>
          <w:highlight w:val="cyan"/>
        </w:rPr>
        <w:t>state of emergency</w:t>
      </w:r>
      <w:r w:rsidRPr="00070A82">
        <w:rPr>
          <w:rFonts w:ascii="Cambria" w:hAnsi="Cambria" w:cstheme="majorHAnsi"/>
          <w:sz w:val="10"/>
        </w:rPr>
        <w:t>—</w:t>
      </w:r>
      <w:r w:rsidRPr="00070A82">
        <w:rPr>
          <w:rFonts w:ascii="Cambria" w:hAnsi="Cambria" w:cstheme="majorHAnsi"/>
          <w:sz w:val="16"/>
        </w:rPr>
        <w:t xml:space="preserve">and </w:t>
      </w:r>
      <w:r w:rsidRPr="00070A82">
        <w:rPr>
          <w:rStyle w:val="StyleUnderline"/>
          <w:rFonts w:ascii="Cambria" w:hAnsi="Cambria" w:cstheme="majorHAnsi"/>
        </w:rPr>
        <w:t>legislation would surely become tougher on human rights</w:t>
      </w:r>
      <w:r w:rsidRPr="00070A82">
        <w:rPr>
          <w:rFonts w:ascii="Cambria" w:hAnsi="Cambria" w:cstheme="majorHAnsi"/>
          <w:sz w:val="16"/>
        </w:rPr>
        <w:t xml:space="preserve">. </w:t>
      </w:r>
      <w:r w:rsidRPr="00070A82">
        <w:rPr>
          <w:rStyle w:val="StyleUnderline"/>
          <w:rFonts w:ascii="Cambria" w:hAnsi="Cambria" w:cstheme="majorHAnsi"/>
          <w:highlight w:val="cyan"/>
        </w:rPr>
        <w:t>There would</w:t>
      </w:r>
      <w:r w:rsidRPr="00070A82">
        <w:rPr>
          <w:rFonts w:ascii="Cambria" w:hAnsi="Cambria" w:cstheme="majorHAnsi"/>
          <w:sz w:val="16"/>
        </w:rPr>
        <w:t xml:space="preserve"> also </w:t>
      </w:r>
      <w:r w:rsidRPr="00070A82">
        <w:rPr>
          <w:rStyle w:val="StyleUnderline"/>
          <w:rFonts w:ascii="Cambria" w:hAnsi="Cambria" w:cstheme="majorHAnsi"/>
          <w:highlight w:val="cyan"/>
        </w:rPr>
        <w:t>be</w:t>
      </w:r>
      <w:r w:rsidRPr="00070A82">
        <w:rPr>
          <w:rFonts w:ascii="Cambria" w:hAnsi="Cambria" w:cstheme="majorHAnsi"/>
          <w:sz w:val="16"/>
        </w:rPr>
        <w:t xml:space="preserve"> a </w:t>
      </w:r>
      <w:r w:rsidRPr="00070A82">
        <w:rPr>
          <w:rStyle w:val="Emphasis"/>
          <w:rFonts w:ascii="Cambria" w:hAnsi="Cambria" w:cstheme="majorHAnsi"/>
          <w:highlight w:val="cyan"/>
        </w:rPr>
        <w:t>significant increase in social fragmentation</w:t>
      </w:r>
      <w:r w:rsidRPr="00070A82">
        <w:rPr>
          <w:rFonts w:ascii="Cambria" w:hAnsi="Cambria" w:cstheme="majorHAnsi"/>
          <w:sz w:val="16"/>
        </w:rPr>
        <w:t xml:space="preserve">—with a </w:t>
      </w:r>
      <w:r w:rsidRPr="00070A82">
        <w:rPr>
          <w:rStyle w:val="StyleUnderline"/>
          <w:rFonts w:ascii="Cambria" w:hAnsi="Cambria" w:cstheme="majorHAnsi"/>
        </w:rPr>
        <w:t>deepening of antagonistic views</w:t>
      </w:r>
      <w:r w:rsidRPr="00070A82">
        <w:rPr>
          <w:rFonts w:ascii="Cambria" w:hAnsi="Cambria" w:cstheme="majorHAnsi"/>
          <w:sz w:val="16"/>
        </w:rPr>
        <w:t xml:space="preserve">, </w:t>
      </w:r>
      <w:r w:rsidRPr="00070A82">
        <w:rPr>
          <w:rStyle w:val="StyleUnderline"/>
          <w:rFonts w:ascii="Cambria" w:hAnsi="Cambria" w:cstheme="majorHAnsi"/>
        </w:rPr>
        <w:t>mistrust</w:t>
      </w:r>
      <w:r w:rsidRPr="00070A82">
        <w:rPr>
          <w:rFonts w:ascii="Cambria" w:hAnsi="Cambria" w:cstheme="majorHAnsi"/>
          <w:sz w:val="16"/>
        </w:rPr>
        <w:t xml:space="preserve">, </w:t>
      </w:r>
      <w:r w:rsidRPr="00070A82">
        <w:rPr>
          <w:rStyle w:val="StyleUnderline"/>
          <w:rFonts w:ascii="Cambria" w:hAnsi="Cambria" w:cstheme="majorHAnsi"/>
        </w:rPr>
        <w:t>and intolerance</w:t>
      </w:r>
      <w:r w:rsidRPr="00070A82">
        <w:rPr>
          <w:rFonts w:ascii="Cambria" w:hAnsi="Cambria" w:cstheme="majorHAnsi"/>
          <w:sz w:val="16"/>
        </w:rPr>
        <w:t xml:space="preserve">, both within countries and towards others—and a </w:t>
      </w:r>
      <w:r w:rsidRPr="00070A82">
        <w:rPr>
          <w:rStyle w:val="StyleUnderline"/>
          <w:rFonts w:ascii="Cambria" w:hAnsi="Cambria" w:cstheme="majorHAnsi"/>
        </w:rPr>
        <w:t xml:space="preserve">resurgence of large-scale social movements fostered by ideological interests and </w:t>
      </w:r>
      <w:r w:rsidRPr="00070A82">
        <w:rPr>
          <w:rStyle w:val="Emphasis"/>
          <w:rFonts w:ascii="Cambria" w:hAnsi="Cambria" w:cstheme="majorHAnsi"/>
        </w:rPr>
        <w:t>easily mobilized</w:t>
      </w:r>
      <w:r w:rsidRPr="00070A82">
        <w:rPr>
          <w:rStyle w:val="StyleUnderline"/>
          <w:rFonts w:ascii="Cambria" w:hAnsi="Cambria" w:cstheme="majorHAnsi"/>
        </w:rPr>
        <w:t xml:space="preserve"> through social media</w:t>
      </w:r>
    </w:p>
    <w:p w:rsidR="009844FC" w:rsidRDefault="009844FC" w:rsidP="009844FC">
      <w:pPr>
        <w:pStyle w:val="Heading3"/>
      </w:pPr>
      <w:r>
        <w:t>Impact — North Korea</w:t>
      </w:r>
    </w:p>
    <w:p w:rsidR="009844FC" w:rsidRPr="00070A82" w:rsidRDefault="009844FC" w:rsidP="009844FC">
      <w:pPr>
        <w:pStyle w:val="Heading4"/>
        <w:rPr>
          <w:rFonts w:ascii="Cambria" w:hAnsi="Cambria" w:cstheme="minorHAnsi"/>
        </w:rPr>
      </w:pPr>
      <w:r w:rsidRPr="00070A82">
        <w:rPr>
          <w:rFonts w:ascii="Cambria" w:hAnsi="Cambria" w:cstheme="minorHAnsi"/>
          <w:u w:val="single"/>
        </w:rPr>
        <w:t>War</w:t>
      </w:r>
      <w:r w:rsidRPr="00070A82">
        <w:rPr>
          <w:rFonts w:ascii="Cambria" w:hAnsi="Cambria" w:cstheme="minorHAnsi"/>
        </w:rPr>
        <w:t xml:space="preserve"> with North Korea </w:t>
      </w:r>
      <w:r>
        <w:rPr>
          <w:rFonts w:ascii="Cambria" w:hAnsi="Cambria" w:cstheme="minorHAnsi"/>
        </w:rPr>
        <w:t>draws in</w:t>
      </w:r>
      <w:r w:rsidRPr="00070A82">
        <w:rPr>
          <w:rFonts w:ascii="Cambria" w:hAnsi="Cambria" w:cstheme="minorHAnsi"/>
        </w:rPr>
        <w:t xml:space="preserve"> </w:t>
      </w:r>
      <w:r w:rsidRPr="00070A82">
        <w:rPr>
          <w:rFonts w:ascii="Cambria" w:hAnsi="Cambria" w:cstheme="minorHAnsi"/>
          <w:u w:val="single"/>
        </w:rPr>
        <w:t>Russia</w:t>
      </w:r>
      <w:r w:rsidRPr="00070A82">
        <w:rPr>
          <w:rFonts w:ascii="Cambria" w:hAnsi="Cambria" w:cstheme="minorHAnsi"/>
        </w:rPr>
        <w:t xml:space="preserve"> and </w:t>
      </w:r>
      <w:r w:rsidRPr="00070A82">
        <w:rPr>
          <w:rFonts w:ascii="Cambria" w:hAnsi="Cambria" w:cstheme="minorHAnsi"/>
          <w:u w:val="single"/>
        </w:rPr>
        <w:t>Chin</w:t>
      </w:r>
      <w:r w:rsidR="00B86BA7">
        <w:rPr>
          <w:rFonts w:ascii="Cambria" w:hAnsi="Cambria" w:cstheme="minorHAnsi"/>
          <w:u w:val="single"/>
        </w:rPr>
        <w:t>a</w:t>
      </w:r>
      <w:r w:rsidR="00B86BA7" w:rsidRPr="00B86BA7">
        <w:rPr>
          <w:rFonts w:ascii="Cambria" w:hAnsi="Cambria" w:cstheme="minorHAnsi"/>
        </w:rPr>
        <w:t xml:space="preserve"> </w:t>
      </w:r>
      <w:r w:rsidRPr="00070A82">
        <w:rPr>
          <w:rFonts w:ascii="Cambria" w:hAnsi="Cambria" w:cstheme="minorHAnsi"/>
        </w:rPr>
        <w:t xml:space="preserve">and </w:t>
      </w:r>
      <w:r w:rsidR="00B86BA7">
        <w:rPr>
          <w:rFonts w:ascii="Cambria" w:hAnsi="Cambria" w:cstheme="minorHAnsi"/>
          <w:u w:val="single"/>
        </w:rPr>
        <w:t>escalates</w:t>
      </w:r>
      <w:r w:rsidRPr="00070A82">
        <w:rPr>
          <w:rFonts w:ascii="Cambria" w:hAnsi="Cambria" w:cstheme="minorHAnsi"/>
        </w:rPr>
        <w:t>.</w:t>
      </w:r>
    </w:p>
    <w:p w:rsidR="009844FC" w:rsidRPr="00070A82" w:rsidRDefault="009844FC" w:rsidP="009844FC">
      <w:pPr>
        <w:rPr>
          <w:rFonts w:ascii="Cambria" w:hAnsi="Cambria"/>
          <w:sz w:val="16"/>
          <w:szCs w:val="16"/>
        </w:rPr>
      </w:pPr>
      <w:r w:rsidRPr="00070A82">
        <w:rPr>
          <w:rStyle w:val="Style13ptBold"/>
          <w:rFonts w:ascii="Cambria" w:hAnsi="Cambria"/>
        </w:rPr>
        <w:t>Collins, 14</w:t>
      </w:r>
      <w:r w:rsidRPr="00070A82">
        <w:rPr>
          <w:rFonts w:ascii="Cambria" w:hAnsi="Cambria"/>
        </w:rPr>
        <w:t xml:space="preserve"> </w:t>
      </w:r>
      <w:r w:rsidRPr="00070A82">
        <w:rPr>
          <w:rFonts w:ascii="Cambria" w:hAnsi="Cambria"/>
          <w:sz w:val="16"/>
          <w:szCs w:val="16"/>
        </w:rPr>
        <w:t xml:space="preserve">— Robert Collins; Retired Colonel in the US military, holds Masters Degrees from Webster University, Oklahoma University, and the National Defense University, served 31 years in various positions with the U.S. military in Korea, including several liaison positions with the Republic of Korea military. (4-10-2014; "Crimea and Lessons for the Korean Peninsula;" </w:t>
      </w:r>
      <w:r w:rsidRPr="00070A82">
        <w:rPr>
          <w:rFonts w:ascii="Cambria" w:hAnsi="Cambria"/>
          <w:i/>
          <w:iCs/>
          <w:sz w:val="16"/>
          <w:szCs w:val="16"/>
        </w:rPr>
        <w:t>War on the Rocks</w:t>
      </w:r>
      <w:r w:rsidRPr="00070A82">
        <w:rPr>
          <w:rFonts w:ascii="Cambria" w:hAnsi="Cambria"/>
          <w:sz w:val="16"/>
          <w:szCs w:val="16"/>
        </w:rPr>
        <w:t>; https://warontherocks.com/2014/04/russia-a-regional-power-crimea-and-lessons-for-the-korean-peninsula/; //GrRv)</w:t>
      </w:r>
    </w:p>
    <w:p w:rsidR="009844FC" w:rsidRPr="00070A82" w:rsidRDefault="009844FC" w:rsidP="009844FC">
      <w:pPr>
        <w:rPr>
          <w:rFonts w:ascii="Cambria" w:hAnsi="Cambria"/>
          <w:sz w:val="16"/>
        </w:rPr>
      </w:pPr>
      <w:r w:rsidRPr="00070A82">
        <w:rPr>
          <w:rFonts w:ascii="Cambria" w:hAnsi="Cambria"/>
          <w:sz w:val="16"/>
        </w:rPr>
        <w:t xml:space="preserve">So in the event of a major crisis in North Korea, </w:t>
      </w:r>
      <w:r w:rsidRPr="00070A82">
        <w:rPr>
          <w:rStyle w:val="StyleUnderline"/>
          <w:rFonts w:ascii="Cambria" w:hAnsi="Cambria"/>
        </w:rPr>
        <w:t xml:space="preserve">how would a </w:t>
      </w:r>
      <w:r w:rsidRPr="00070A82">
        <w:rPr>
          <w:rStyle w:val="Emphasis"/>
          <w:rFonts w:ascii="Cambria" w:hAnsi="Cambria"/>
        </w:rPr>
        <w:t>Russia intervention</w:t>
      </w:r>
      <w:r w:rsidRPr="00070A82">
        <w:rPr>
          <w:rStyle w:val="StyleUnderline"/>
          <w:rFonts w:ascii="Cambria" w:hAnsi="Cambria"/>
        </w:rPr>
        <w:t xml:space="preserve"> unfold?</w:t>
      </w:r>
      <w:r w:rsidRPr="00070A82">
        <w:rPr>
          <w:rFonts w:ascii="Cambria" w:hAnsi="Cambria"/>
          <w:sz w:val="16"/>
        </w:rPr>
        <w:t xml:space="preserve">  </w:t>
      </w:r>
      <w:r w:rsidRPr="00070A82">
        <w:rPr>
          <w:rStyle w:val="StyleUnderline"/>
          <w:rFonts w:ascii="Cambria" w:hAnsi="Cambria"/>
        </w:rPr>
        <w:t xml:space="preserve">Russia borders North Korea on a </w:t>
      </w:r>
      <w:r w:rsidRPr="00070A82">
        <w:rPr>
          <w:rStyle w:val="Emphasis"/>
          <w:rFonts w:ascii="Cambria" w:hAnsi="Cambria"/>
        </w:rPr>
        <w:t>17-kilometer front</w:t>
      </w:r>
      <w:r w:rsidRPr="00070A82">
        <w:rPr>
          <w:rStyle w:val="StyleUnderline"/>
          <w:rFonts w:ascii="Cambria" w:hAnsi="Cambria"/>
        </w:rPr>
        <w:t xml:space="preserve"> at the far northeastern tip of the peninsula at the mouth of the Tumen River</w:t>
      </w:r>
      <w:r w:rsidRPr="00070A82">
        <w:rPr>
          <w:rFonts w:ascii="Cambria" w:hAnsi="Cambria"/>
          <w:sz w:val="16"/>
        </w:rPr>
        <w:t>. That border supports a train crossing that would be the primary avenue of approach by Russia</w:t>
      </w:r>
      <w:r w:rsidR="00855095">
        <w:rPr>
          <w:rFonts w:ascii="Cambria" w:hAnsi="Cambria"/>
          <w:sz w:val="16"/>
        </w:rPr>
        <w:t>’</w:t>
      </w:r>
      <w:r w:rsidRPr="00070A82">
        <w:rPr>
          <w:rFonts w:ascii="Cambria" w:hAnsi="Cambria"/>
          <w:sz w:val="16"/>
        </w:rPr>
        <w:t>s Eastern Military District (formerly the Far East Military District). That district commands two army corps, with at least six divisions, and elements quite capable of deploying into the Najin-Sonbong area now referred to as the Nason Special Economic Zone. The 25th corps is the descendant of the 25th Soviet Army that occupied the northern half of Korea in 1945 and set up Kim Il-sung as the leader of the new North Korean state during the period 1945-1948. The 25th Army led the Soviet entry into the WWII Far East Theater in early August 1945 to fight the Japanese. They conducted amphibious landings at North Korea</w:t>
      </w:r>
      <w:r w:rsidR="00855095">
        <w:rPr>
          <w:rFonts w:ascii="Cambria" w:hAnsi="Cambria"/>
          <w:sz w:val="16"/>
        </w:rPr>
        <w:t>’</w:t>
      </w:r>
      <w:r w:rsidRPr="00070A82">
        <w:rPr>
          <w:rFonts w:ascii="Cambria" w:hAnsi="Cambria"/>
          <w:sz w:val="16"/>
        </w:rPr>
        <w:t xml:space="preserve">s far northeastern port of Unggi (now Nason), advancing into Korea far more quickly than the U.S. The Russians could easily repeat this action as this area is close to Russian Navy bases around Vladivostok. The point is that, as a starting point, </w:t>
      </w:r>
      <w:r w:rsidRPr="00070A82">
        <w:rPr>
          <w:rStyle w:val="StyleUnderline"/>
          <w:rFonts w:ascii="Cambria" w:hAnsi="Cambria"/>
          <w:highlight w:val="cyan"/>
        </w:rPr>
        <w:t xml:space="preserve">we should </w:t>
      </w:r>
      <w:r w:rsidRPr="00070A82">
        <w:rPr>
          <w:rStyle w:val="Emphasis"/>
          <w:rFonts w:ascii="Cambria" w:hAnsi="Cambria"/>
          <w:highlight w:val="cyan"/>
        </w:rPr>
        <w:t>not</w:t>
      </w:r>
      <w:r w:rsidRPr="00070A82">
        <w:rPr>
          <w:rStyle w:val="StyleUnderline"/>
          <w:rFonts w:ascii="Cambria" w:hAnsi="Cambria"/>
          <w:highlight w:val="cyan"/>
        </w:rPr>
        <w:t xml:space="preserve"> see Russian intervention as</w:t>
      </w:r>
      <w:r w:rsidRPr="00070A82">
        <w:rPr>
          <w:rStyle w:val="StyleUnderline"/>
          <w:rFonts w:ascii="Cambria" w:hAnsi="Cambria"/>
        </w:rPr>
        <w:t xml:space="preserve"> </w:t>
      </w:r>
      <w:r w:rsidRPr="00070A82">
        <w:rPr>
          <w:rStyle w:val="Emphasis"/>
          <w:rFonts w:ascii="Cambria" w:hAnsi="Cambria"/>
        </w:rPr>
        <w:t>difficult o</w:t>
      </w:r>
      <w:r w:rsidRPr="00070A82">
        <w:rPr>
          <w:rStyle w:val="StyleUnderline"/>
          <w:rFonts w:ascii="Cambria" w:hAnsi="Cambria"/>
        </w:rPr>
        <w:t xml:space="preserve">r </w:t>
      </w:r>
      <w:r w:rsidRPr="00070A82">
        <w:rPr>
          <w:rStyle w:val="Emphasis"/>
          <w:rFonts w:ascii="Cambria" w:hAnsi="Cambria"/>
          <w:highlight w:val="cyan"/>
        </w:rPr>
        <w:t>unlikely</w:t>
      </w:r>
      <w:r w:rsidRPr="00070A82">
        <w:rPr>
          <w:rStyle w:val="StyleUnderline"/>
          <w:rFonts w:ascii="Cambria" w:hAnsi="Cambria"/>
          <w:highlight w:val="cyan"/>
        </w:rPr>
        <w:t xml:space="preserve">, but </w:t>
      </w:r>
      <w:r w:rsidRPr="00070A82">
        <w:rPr>
          <w:rStyle w:val="Emphasis"/>
          <w:rFonts w:ascii="Cambria" w:hAnsi="Cambria"/>
          <w:highlight w:val="cyan"/>
        </w:rPr>
        <w:t>well within its capability</w:t>
      </w:r>
      <w:r w:rsidRPr="00070A82">
        <w:rPr>
          <w:rFonts w:ascii="Cambria" w:hAnsi="Cambria"/>
          <w:sz w:val="16"/>
        </w:rPr>
        <w:t xml:space="preserve">. </w:t>
      </w:r>
      <w:r w:rsidRPr="00070A82">
        <w:rPr>
          <w:rStyle w:val="StyleUnderline"/>
          <w:rFonts w:ascii="Cambria" w:hAnsi="Cambria"/>
        </w:rPr>
        <w:t xml:space="preserve">Such an intervention would impact </w:t>
      </w:r>
      <w:r w:rsidRPr="00070A82">
        <w:rPr>
          <w:rStyle w:val="Emphasis"/>
          <w:rFonts w:ascii="Cambria" w:hAnsi="Cambria"/>
        </w:rPr>
        <w:t>all regional actors</w:t>
      </w:r>
      <w:r w:rsidRPr="00070A82">
        <w:rPr>
          <w:rStyle w:val="StyleUnderline"/>
          <w:rFonts w:ascii="Cambria" w:hAnsi="Cambria"/>
        </w:rPr>
        <w:t xml:space="preserve"> </w:t>
      </w:r>
      <w:r w:rsidRPr="00070A82">
        <w:rPr>
          <w:rFonts w:ascii="Cambria" w:hAnsi="Cambria"/>
          <w:sz w:val="16"/>
        </w:rPr>
        <w:t xml:space="preserve">to a significant degree. It certainly would affect the options available to North Korea necessary to maintain the authority of the Kim regime under extreme crisis, and it would influence to a measureable degree the response of the ROK–U.S alliance to such a crisis. Needless to say, </w:t>
      </w:r>
      <w:r w:rsidRPr="00070A82">
        <w:rPr>
          <w:rStyle w:val="StyleUnderline"/>
          <w:rFonts w:ascii="Cambria" w:hAnsi="Cambria"/>
        </w:rPr>
        <w:t xml:space="preserve">it would also impact any of </w:t>
      </w:r>
      <w:r w:rsidRPr="00070A82">
        <w:rPr>
          <w:rStyle w:val="Emphasis"/>
          <w:rFonts w:ascii="Cambria" w:hAnsi="Cambria"/>
        </w:rPr>
        <w:t>China</w:t>
      </w:r>
      <w:r w:rsidR="00855095">
        <w:rPr>
          <w:rStyle w:val="Emphasis"/>
          <w:rFonts w:ascii="Cambria" w:hAnsi="Cambria"/>
        </w:rPr>
        <w:t>’</w:t>
      </w:r>
      <w:r w:rsidRPr="00070A82">
        <w:rPr>
          <w:rStyle w:val="Emphasis"/>
          <w:rFonts w:ascii="Cambria" w:hAnsi="Cambria"/>
        </w:rPr>
        <w:t>s</w:t>
      </w:r>
      <w:r w:rsidRPr="00070A82">
        <w:rPr>
          <w:rStyle w:val="StyleUnderline"/>
          <w:rFonts w:ascii="Cambria" w:hAnsi="Cambria"/>
        </w:rPr>
        <w:t xml:space="preserve"> decisions regarding its </w:t>
      </w:r>
      <w:r w:rsidRPr="00070A82">
        <w:rPr>
          <w:rStyle w:val="Emphasis"/>
          <w:rFonts w:ascii="Cambria" w:hAnsi="Cambria"/>
        </w:rPr>
        <w:t>own</w:t>
      </w:r>
      <w:r w:rsidRPr="00070A82">
        <w:rPr>
          <w:rStyle w:val="StyleUnderline"/>
          <w:rFonts w:ascii="Cambria" w:hAnsi="Cambria"/>
        </w:rPr>
        <w:t xml:space="preserve"> </w:t>
      </w:r>
      <w:r w:rsidRPr="00070A82">
        <w:rPr>
          <w:rFonts w:ascii="Cambria" w:hAnsi="Cambria"/>
          <w:sz w:val="16"/>
        </w:rPr>
        <w:t>possible</w:t>
      </w:r>
      <w:r w:rsidRPr="00070A82">
        <w:rPr>
          <w:rStyle w:val="StyleUnderline"/>
          <w:rFonts w:ascii="Cambria" w:hAnsi="Cambria"/>
        </w:rPr>
        <w:t xml:space="preserve"> </w:t>
      </w:r>
      <w:r w:rsidRPr="00070A82">
        <w:rPr>
          <w:rStyle w:val="Emphasis"/>
          <w:rFonts w:ascii="Cambria" w:hAnsi="Cambria"/>
        </w:rPr>
        <w:t>intervention</w:t>
      </w:r>
      <w:r w:rsidRPr="00070A82">
        <w:rPr>
          <w:rStyle w:val="StyleUnderline"/>
          <w:rFonts w:ascii="Cambria" w:hAnsi="Cambria"/>
        </w:rPr>
        <w:t xml:space="preserve"> in the same crisis</w:t>
      </w:r>
      <w:r w:rsidRPr="00070A82">
        <w:rPr>
          <w:rFonts w:ascii="Cambria" w:hAnsi="Cambria"/>
          <w:sz w:val="16"/>
        </w:rPr>
        <w:t>, something many analysts see as likely.</w:t>
      </w:r>
    </w:p>
    <w:p w:rsidR="009844FC" w:rsidRPr="00070A82" w:rsidRDefault="009844FC" w:rsidP="009844FC">
      <w:pPr>
        <w:rPr>
          <w:rFonts w:ascii="Cambria" w:hAnsi="Cambria"/>
          <w:sz w:val="16"/>
        </w:rPr>
      </w:pPr>
      <w:r w:rsidRPr="00070A82">
        <w:rPr>
          <w:rFonts w:ascii="Cambria" w:hAnsi="Cambria"/>
          <w:sz w:val="16"/>
        </w:rPr>
        <w:t>The tactical situation on the Korean Peninsula has changed over the decades in terms of weaponry, deployment strategies, economics and politics on both sides of the Demilitarized Zone. Seoul and Pyongyang defensive and offensive planning operations have been adapted, upgraded and, as demonstrated by empirical data, become more specialized. Recently, North Korean asymmetric capabilities have forced the ROK–U.S alliance to plan for defense against such adjustments in North Korea</w:t>
      </w:r>
      <w:r w:rsidR="00855095">
        <w:rPr>
          <w:rFonts w:ascii="Cambria" w:hAnsi="Cambria"/>
          <w:sz w:val="16"/>
        </w:rPr>
        <w:t>’</w:t>
      </w:r>
      <w:r w:rsidRPr="00070A82">
        <w:rPr>
          <w:rFonts w:ascii="Cambria" w:hAnsi="Cambria"/>
          <w:sz w:val="16"/>
        </w:rPr>
        <w:t>s capabilities and assessable employment strategies. However, for North Korea, its military preparedness along its northern borders does not begin to match that of its forces along the DMZ.  The vast majority of the North</w:t>
      </w:r>
      <w:r w:rsidR="00855095">
        <w:rPr>
          <w:rFonts w:ascii="Cambria" w:hAnsi="Cambria"/>
          <w:sz w:val="16"/>
        </w:rPr>
        <w:t>’</w:t>
      </w:r>
      <w:r w:rsidRPr="00070A82">
        <w:rPr>
          <w:rFonts w:ascii="Cambria" w:hAnsi="Cambria"/>
          <w:sz w:val="16"/>
        </w:rPr>
        <w:t>s asymmetric capabilities are not deployed to support operations in the north, though there are numerous weapons of mass destruction sites located there. Organized into regional corps, North Korea</w:t>
      </w:r>
      <w:r w:rsidR="00855095">
        <w:rPr>
          <w:rFonts w:ascii="Cambria" w:hAnsi="Cambria"/>
          <w:sz w:val="16"/>
        </w:rPr>
        <w:t>’</w:t>
      </w:r>
      <w:r w:rsidRPr="00070A82">
        <w:rPr>
          <w:rFonts w:ascii="Cambria" w:hAnsi="Cambria"/>
          <w:sz w:val="16"/>
        </w:rPr>
        <w:t xml:space="preserve">s northern border forces are likely no match for Chinese or Russian forces intending to intervene. </w:t>
      </w:r>
      <w:r w:rsidRPr="00070A82">
        <w:rPr>
          <w:rStyle w:val="StyleUnderline"/>
          <w:rFonts w:ascii="Cambria" w:hAnsi="Cambria"/>
        </w:rPr>
        <w:t xml:space="preserve">Furthermore, if the </w:t>
      </w:r>
      <w:r w:rsidRPr="00070A82">
        <w:rPr>
          <w:rStyle w:val="Emphasis"/>
          <w:rFonts w:ascii="Cambria" w:hAnsi="Cambria"/>
        </w:rPr>
        <w:t>potential crisis</w:t>
      </w:r>
      <w:r w:rsidRPr="00070A82">
        <w:rPr>
          <w:rStyle w:val="StyleUnderline"/>
          <w:rFonts w:ascii="Cambria" w:hAnsi="Cambria"/>
        </w:rPr>
        <w:t xml:space="preserve"> in question is the outbreak of </w:t>
      </w:r>
      <w:r w:rsidRPr="00070A82">
        <w:rPr>
          <w:rStyle w:val="Emphasis"/>
          <w:rFonts w:ascii="Cambria" w:hAnsi="Cambria"/>
        </w:rPr>
        <w:t>war against the South</w:t>
      </w:r>
      <w:r w:rsidRPr="00070A82">
        <w:rPr>
          <w:rStyle w:val="StyleUnderline"/>
          <w:rFonts w:ascii="Cambria" w:hAnsi="Cambria"/>
        </w:rPr>
        <w:t>, the Kim regime</w:t>
      </w:r>
      <w:r w:rsidR="00855095">
        <w:rPr>
          <w:rStyle w:val="StyleUnderline"/>
          <w:rFonts w:ascii="Cambria" w:hAnsi="Cambria"/>
        </w:rPr>
        <w:t>’</w:t>
      </w:r>
      <w:r w:rsidRPr="00070A82">
        <w:rPr>
          <w:rStyle w:val="StyleUnderline"/>
          <w:rFonts w:ascii="Cambria" w:hAnsi="Cambria"/>
        </w:rPr>
        <w:t xml:space="preserve">s military leadership could </w:t>
      </w:r>
      <w:r w:rsidRPr="00070A82">
        <w:rPr>
          <w:rStyle w:val="Emphasis"/>
          <w:rFonts w:ascii="Cambria" w:hAnsi="Cambria"/>
        </w:rPr>
        <w:t>not spare extra forces to reinforce its northern borders</w:t>
      </w:r>
      <w:r w:rsidRPr="00070A82">
        <w:rPr>
          <w:rStyle w:val="StyleUnderline"/>
          <w:rFonts w:ascii="Cambria" w:hAnsi="Cambria"/>
        </w:rPr>
        <w:t xml:space="preserve"> except for local low-level and aged reservists conducting homeland defense</w:t>
      </w:r>
      <w:r w:rsidRPr="00070A82">
        <w:rPr>
          <w:rFonts w:ascii="Cambria" w:hAnsi="Cambria"/>
          <w:sz w:val="16"/>
        </w:rPr>
        <w:t>. That would be similar to the futility of Nazi Germany</w:t>
      </w:r>
      <w:r w:rsidR="00855095">
        <w:rPr>
          <w:rFonts w:ascii="Cambria" w:hAnsi="Cambria"/>
          <w:sz w:val="16"/>
        </w:rPr>
        <w:t>’</w:t>
      </w:r>
      <w:r w:rsidRPr="00070A82">
        <w:rPr>
          <w:rFonts w:ascii="Cambria" w:hAnsi="Cambria"/>
          <w:sz w:val="16"/>
        </w:rPr>
        <w:t>s mobilization of grandfathers and young teenagers to defend Berlin at the end of WWII.</w:t>
      </w:r>
    </w:p>
    <w:p w:rsidR="009844FC" w:rsidRPr="00070A82" w:rsidRDefault="009844FC" w:rsidP="009844FC">
      <w:pPr>
        <w:rPr>
          <w:rStyle w:val="StyleUnderline"/>
          <w:rFonts w:ascii="Cambria" w:hAnsi="Cambria"/>
        </w:rPr>
      </w:pPr>
      <w:r w:rsidRPr="00070A82">
        <w:rPr>
          <w:rStyle w:val="StyleUnderline"/>
          <w:rFonts w:ascii="Cambria" w:hAnsi="Cambria"/>
        </w:rPr>
        <w:t>North Korea</w:t>
      </w:r>
      <w:r w:rsidR="00855095">
        <w:rPr>
          <w:rStyle w:val="StyleUnderline"/>
          <w:rFonts w:ascii="Cambria" w:hAnsi="Cambria"/>
        </w:rPr>
        <w:t>’</w:t>
      </w:r>
      <w:r w:rsidRPr="00070A82">
        <w:rPr>
          <w:rStyle w:val="StyleUnderline"/>
          <w:rFonts w:ascii="Cambria" w:hAnsi="Cambria"/>
        </w:rPr>
        <w:t xml:space="preserve">s </w:t>
      </w:r>
      <w:r w:rsidRPr="00070A82">
        <w:rPr>
          <w:rStyle w:val="Emphasis"/>
          <w:rFonts w:ascii="Cambria" w:hAnsi="Cambria"/>
        </w:rPr>
        <w:t>alliance-level relations</w:t>
      </w:r>
      <w:r w:rsidRPr="00070A82">
        <w:rPr>
          <w:rStyle w:val="StyleUnderline"/>
          <w:rFonts w:ascii="Cambria" w:hAnsi="Cambria"/>
        </w:rPr>
        <w:t xml:space="preserve"> with Russia </w:t>
      </w:r>
      <w:r w:rsidRPr="00070A82">
        <w:rPr>
          <w:rStyle w:val="Emphasis"/>
          <w:rFonts w:ascii="Cambria" w:hAnsi="Cambria"/>
        </w:rPr>
        <w:t>ceased</w:t>
      </w:r>
      <w:r w:rsidRPr="00070A82">
        <w:rPr>
          <w:rFonts w:ascii="Cambria" w:hAnsi="Cambria"/>
          <w:sz w:val="16"/>
        </w:rPr>
        <w:t xml:space="preserve"> shortly </w:t>
      </w:r>
      <w:r w:rsidRPr="00070A82">
        <w:rPr>
          <w:rStyle w:val="StyleUnderline"/>
          <w:rFonts w:ascii="Cambria" w:hAnsi="Cambria"/>
        </w:rPr>
        <w:t xml:space="preserve">after the </w:t>
      </w:r>
      <w:r w:rsidRPr="00070A82">
        <w:rPr>
          <w:rStyle w:val="Emphasis"/>
          <w:rFonts w:ascii="Cambria" w:hAnsi="Cambria"/>
        </w:rPr>
        <w:t>fall of the former Soviet Union,</w:t>
      </w:r>
      <w:r w:rsidRPr="00070A82">
        <w:rPr>
          <w:rFonts w:ascii="Cambria" w:hAnsi="Cambria"/>
          <w:sz w:val="16"/>
        </w:rPr>
        <w:t xml:space="preserve"> particularly after Russia and North Korea signed a friendship treaty that did not include reference to a military alliance. In that context, where do North Korean leaders flee if a crisis leads to their total loss of control? The northern borders not only offer the opportunity for North Korean refugees to flee during a crisis into China or Russia, they also offer avenues of escape for the North Korean elite. Russian and/or Chinese intervention would definitely complicate the non-combatant evacuation operations (NEO) of Kim regime leaders and their families. </w:t>
      </w:r>
      <w:r w:rsidRPr="00070A82">
        <w:rPr>
          <w:rStyle w:val="StyleUnderline"/>
          <w:rFonts w:ascii="Cambria" w:hAnsi="Cambria"/>
        </w:rPr>
        <w:t xml:space="preserve">Enabling a </w:t>
      </w:r>
      <w:r w:rsidRPr="00070A82">
        <w:rPr>
          <w:rStyle w:val="Emphasis"/>
          <w:rFonts w:ascii="Cambria" w:hAnsi="Cambria"/>
        </w:rPr>
        <w:t>Kim regime leadership</w:t>
      </w:r>
      <w:r w:rsidRPr="00070A82">
        <w:rPr>
          <w:rStyle w:val="StyleUnderline"/>
          <w:rFonts w:ascii="Cambria" w:hAnsi="Cambria"/>
        </w:rPr>
        <w:t xml:space="preserve"> </w:t>
      </w:r>
      <w:r w:rsidRPr="00070A82">
        <w:rPr>
          <w:rStyle w:val="Emphasis"/>
          <w:rFonts w:ascii="Cambria" w:hAnsi="Cambria"/>
        </w:rPr>
        <w:t>NEO</w:t>
      </w:r>
      <w:r w:rsidRPr="00070A82">
        <w:rPr>
          <w:rStyle w:val="StyleUnderline"/>
          <w:rFonts w:ascii="Cambria" w:hAnsi="Cambria"/>
        </w:rPr>
        <w:t xml:space="preserve"> could very well </w:t>
      </w:r>
      <w:r w:rsidRPr="00070A82">
        <w:rPr>
          <w:rStyle w:val="Emphasis"/>
          <w:rFonts w:ascii="Cambria" w:hAnsi="Cambria"/>
        </w:rPr>
        <w:t>play into the hands of the Russians</w:t>
      </w:r>
      <w:r w:rsidRPr="00070A82">
        <w:rPr>
          <w:rStyle w:val="StyleUnderline"/>
          <w:rFonts w:ascii="Cambria" w:hAnsi="Cambria"/>
        </w:rPr>
        <w:t xml:space="preserve"> as they negotiate end-state conditions—a form of </w:t>
      </w:r>
      <w:r w:rsidRPr="00070A82">
        <w:rPr>
          <w:rStyle w:val="Emphasis"/>
          <w:rFonts w:ascii="Cambria" w:hAnsi="Cambria"/>
        </w:rPr>
        <w:t>political warfare</w:t>
      </w:r>
      <w:r w:rsidRPr="00070A82">
        <w:rPr>
          <w:rStyle w:val="StyleUnderline"/>
          <w:rFonts w:ascii="Cambria" w:hAnsi="Cambria"/>
        </w:rPr>
        <w:t xml:space="preserve">—with </w:t>
      </w:r>
      <w:r w:rsidRPr="00070A82">
        <w:rPr>
          <w:rStyle w:val="Emphasis"/>
          <w:rFonts w:ascii="Cambria" w:hAnsi="Cambria"/>
        </w:rPr>
        <w:t>other states involved</w:t>
      </w:r>
      <w:r w:rsidRPr="00070A82">
        <w:rPr>
          <w:rStyle w:val="StyleUnderline"/>
          <w:rFonts w:ascii="Cambria" w:hAnsi="Cambria"/>
        </w:rPr>
        <w:t xml:space="preserve"> in the crisis.</w:t>
      </w:r>
    </w:p>
    <w:p w:rsidR="009844FC" w:rsidRPr="00070A82" w:rsidRDefault="009844FC" w:rsidP="009844FC">
      <w:pPr>
        <w:rPr>
          <w:rFonts w:ascii="Cambria" w:hAnsi="Cambria"/>
          <w:sz w:val="16"/>
        </w:rPr>
      </w:pPr>
      <w:r w:rsidRPr="00070A82">
        <w:rPr>
          <w:rStyle w:val="StyleUnderline"/>
          <w:rFonts w:ascii="Cambria" w:hAnsi="Cambria"/>
        </w:rPr>
        <w:t xml:space="preserve">Beijing has recently made its intentions known through an announcement that </w:t>
      </w:r>
      <w:r w:rsidRPr="00070A82">
        <w:rPr>
          <w:rStyle w:val="Emphasis"/>
          <w:rFonts w:ascii="Cambria" w:hAnsi="Cambria"/>
        </w:rPr>
        <w:t>China</w:t>
      </w:r>
      <w:r w:rsidRPr="00070A82">
        <w:rPr>
          <w:rStyle w:val="StyleUnderline"/>
          <w:rFonts w:ascii="Cambria" w:hAnsi="Cambria"/>
        </w:rPr>
        <w:t xml:space="preserve"> will </w:t>
      </w:r>
      <w:r w:rsidRPr="00070A82">
        <w:rPr>
          <w:rStyle w:val="Emphasis"/>
          <w:rFonts w:ascii="Cambria" w:hAnsi="Cambria"/>
        </w:rPr>
        <w:t>not permit war in the Korean Peninsula</w:t>
      </w:r>
      <w:r w:rsidRPr="00070A82">
        <w:rPr>
          <w:rStyle w:val="StyleUnderline"/>
          <w:rFonts w:ascii="Cambria" w:hAnsi="Cambria"/>
        </w:rPr>
        <w:t xml:space="preserve">. This warning was obviously designed to make clear to all parties concerned that it will do what is necessary to stop hostilities from getting to the point where North Korea ceases to be a viable state. </w:t>
      </w:r>
      <w:r w:rsidRPr="00070A82">
        <w:rPr>
          <w:rFonts w:ascii="Cambria" w:hAnsi="Cambria"/>
          <w:sz w:val="16"/>
        </w:rPr>
        <w:t xml:space="preserve">Anyone with even a little understanding of Chinese–Korean relations over the millennia knows that the </w:t>
      </w:r>
      <w:r w:rsidRPr="00070A82">
        <w:rPr>
          <w:rStyle w:val="StyleUnderline"/>
          <w:rFonts w:ascii="Cambria" w:hAnsi="Cambria"/>
          <w:highlight w:val="cyan"/>
        </w:rPr>
        <w:t xml:space="preserve">Chinese have always had a </w:t>
      </w:r>
      <w:r w:rsidRPr="00070A82">
        <w:rPr>
          <w:rStyle w:val="Emphasis"/>
          <w:rFonts w:ascii="Cambria" w:hAnsi="Cambria"/>
          <w:highlight w:val="cyan"/>
        </w:rPr>
        <w:t>major stake in Korea</w:t>
      </w:r>
      <w:r w:rsidRPr="00070A82">
        <w:rPr>
          <w:rStyle w:val="StyleUnderline"/>
          <w:rFonts w:ascii="Cambria" w:hAnsi="Cambria"/>
        </w:rPr>
        <w:t xml:space="preserve"> and views its relations with Korea in terms of </w:t>
      </w:r>
      <w:r w:rsidRPr="00070A82">
        <w:rPr>
          <w:rStyle w:val="Emphasis"/>
          <w:rFonts w:ascii="Cambria" w:hAnsi="Cambria"/>
        </w:rPr>
        <w:t>security consequences</w:t>
      </w:r>
      <w:r w:rsidRPr="00070A82">
        <w:rPr>
          <w:rFonts w:ascii="Cambria" w:hAnsi="Cambria"/>
          <w:sz w:val="16"/>
        </w:rPr>
        <w:t>. For instance, one can drive from the bridge that connects Dandong, China and Sinuiju, North Korea to Beijing in a few hours—meaning that the potential of having Americans so close to Beijing at the Yalu River is not a comforting thought to Chinese leadership.</w:t>
      </w:r>
    </w:p>
    <w:p w:rsidR="009844FC" w:rsidRPr="00070A82" w:rsidRDefault="009844FC" w:rsidP="009844FC">
      <w:pPr>
        <w:rPr>
          <w:rFonts w:ascii="Cambria" w:hAnsi="Cambria"/>
          <w:sz w:val="16"/>
        </w:rPr>
      </w:pPr>
      <w:r w:rsidRPr="00070A82">
        <w:rPr>
          <w:rFonts w:ascii="Cambria" w:hAnsi="Cambria"/>
          <w:sz w:val="16"/>
        </w:rPr>
        <w:t>Additionally, Russia</w:t>
      </w:r>
      <w:r w:rsidR="00855095">
        <w:rPr>
          <w:rFonts w:ascii="Cambria" w:hAnsi="Cambria"/>
          <w:sz w:val="16"/>
        </w:rPr>
        <w:t>’</w:t>
      </w:r>
      <w:r w:rsidRPr="00070A82">
        <w:rPr>
          <w:rFonts w:ascii="Cambria" w:hAnsi="Cambria"/>
          <w:sz w:val="16"/>
        </w:rPr>
        <w:t xml:space="preserve">s ability to intervene militarily 1,400 kilometers away on the northeast edge of North Korea no doubt concerns Beijing in an area where Chinese, North Korean and Russian borders all come together. </w:t>
      </w:r>
      <w:r w:rsidRPr="00070A82">
        <w:rPr>
          <w:rStyle w:val="StyleUnderline"/>
          <w:rFonts w:ascii="Cambria" w:hAnsi="Cambria"/>
          <w:highlight w:val="cyan"/>
        </w:rPr>
        <w:t xml:space="preserve">The potential there for </w:t>
      </w:r>
      <w:r w:rsidRPr="00070A82">
        <w:rPr>
          <w:rStyle w:val="Emphasis"/>
          <w:rFonts w:ascii="Cambria" w:hAnsi="Cambria"/>
          <w:highlight w:val="cyan"/>
        </w:rPr>
        <w:t>confrontation</w:t>
      </w:r>
      <w:r w:rsidRPr="00070A82">
        <w:rPr>
          <w:rStyle w:val="StyleUnderline"/>
          <w:rFonts w:ascii="Cambria" w:hAnsi="Cambria"/>
          <w:highlight w:val="cyan"/>
        </w:rPr>
        <w:t xml:space="preserve"> is no </w:t>
      </w:r>
      <w:r w:rsidRPr="00070A82">
        <w:rPr>
          <w:rStyle w:val="Emphasis"/>
          <w:rFonts w:ascii="Cambria" w:hAnsi="Cambria"/>
          <w:highlight w:val="cyan"/>
        </w:rPr>
        <w:t>small matter</w:t>
      </w:r>
      <w:r w:rsidRPr="00070A82">
        <w:rPr>
          <w:rStyle w:val="Emphasis"/>
          <w:rFonts w:ascii="Cambria" w:hAnsi="Cambria"/>
        </w:rPr>
        <w:t xml:space="preserve"> </w:t>
      </w:r>
      <w:r w:rsidRPr="00070A82">
        <w:rPr>
          <w:rFonts w:ascii="Cambria" w:hAnsi="Cambria"/>
          <w:sz w:val="16"/>
        </w:rPr>
        <w:t xml:space="preserve">for any of the parties involved. </w:t>
      </w:r>
      <w:r w:rsidRPr="00070A82">
        <w:rPr>
          <w:rStyle w:val="StyleUnderline"/>
          <w:rFonts w:ascii="Cambria" w:hAnsi="Cambria"/>
          <w:highlight w:val="cyan"/>
        </w:rPr>
        <w:t>Moscow</w:t>
      </w:r>
      <w:r w:rsidR="00855095">
        <w:rPr>
          <w:rStyle w:val="StyleUnderline"/>
          <w:rFonts w:ascii="Cambria" w:hAnsi="Cambria"/>
          <w:highlight w:val="cyan"/>
        </w:rPr>
        <w:t>’</w:t>
      </w:r>
      <w:r w:rsidRPr="00070A82">
        <w:rPr>
          <w:rStyle w:val="StyleUnderline"/>
          <w:rFonts w:ascii="Cambria" w:hAnsi="Cambria"/>
          <w:highlight w:val="cyan"/>
        </w:rPr>
        <w:t xml:space="preserve">s track record of </w:t>
      </w:r>
      <w:r w:rsidRPr="00070A82">
        <w:rPr>
          <w:rStyle w:val="Emphasis"/>
          <w:rFonts w:ascii="Cambria" w:hAnsi="Cambria"/>
          <w:highlight w:val="cyan"/>
        </w:rPr>
        <w:t>moving quickly to intervene in a crisis</w:t>
      </w:r>
      <w:r w:rsidRPr="00070A82">
        <w:rPr>
          <w:rStyle w:val="StyleUnderline"/>
          <w:rFonts w:ascii="Cambria" w:hAnsi="Cambria"/>
          <w:highlight w:val="cyan"/>
        </w:rPr>
        <w:t xml:space="preserve"> would</w:t>
      </w:r>
      <w:r w:rsidRPr="00070A82">
        <w:rPr>
          <w:rFonts w:ascii="Cambria" w:hAnsi="Cambria"/>
          <w:sz w:val="16"/>
        </w:rPr>
        <w:t xml:space="preserve"> easily </w:t>
      </w:r>
      <w:r w:rsidRPr="00070A82">
        <w:rPr>
          <w:rStyle w:val="Emphasis"/>
          <w:rFonts w:ascii="Cambria" w:hAnsi="Cambria"/>
          <w:highlight w:val="cyan"/>
        </w:rPr>
        <w:t>test Chinese decision-making</w:t>
      </w:r>
      <w:r w:rsidRPr="00070A82">
        <w:rPr>
          <w:rStyle w:val="StyleUnderline"/>
          <w:rFonts w:ascii="Cambria" w:hAnsi="Cambria"/>
        </w:rPr>
        <w:t xml:space="preserve"> in terms of determining the </w:t>
      </w:r>
      <w:r w:rsidRPr="00070A82">
        <w:rPr>
          <w:rStyle w:val="Emphasis"/>
          <w:rFonts w:ascii="Cambria" w:hAnsi="Cambria"/>
        </w:rPr>
        <w:t>nature</w:t>
      </w:r>
      <w:r w:rsidRPr="00070A82">
        <w:rPr>
          <w:rStyle w:val="StyleUnderline"/>
          <w:rFonts w:ascii="Cambria" w:hAnsi="Cambria"/>
        </w:rPr>
        <w:t xml:space="preserve"> and the </w:t>
      </w:r>
      <w:r w:rsidRPr="00070A82">
        <w:rPr>
          <w:rStyle w:val="Emphasis"/>
          <w:rFonts w:ascii="Cambria" w:hAnsi="Cambria"/>
        </w:rPr>
        <w:t>timing</w:t>
      </w:r>
      <w:r w:rsidRPr="00070A82">
        <w:rPr>
          <w:rStyle w:val="StyleUnderline"/>
          <w:rFonts w:ascii="Cambria" w:hAnsi="Cambria"/>
        </w:rPr>
        <w:t xml:space="preserve"> of its own intervention in a North Korean crisis</w:t>
      </w:r>
      <w:r w:rsidRPr="00070A82">
        <w:rPr>
          <w:rFonts w:ascii="Cambria" w:hAnsi="Cambria"/>
          <w:sz w:val="16"/>
        </w:rPr>
        <w:t xml:space="preserve">. Consequently, </w:t>
      </w:r>
      <w:r w:rsidRPr="00070A82">
        <w:rPr>
          <w:rStyle w:val="StyleUnderline"/>
          <w:rFonts w:ascii="Cambria" w:hAnsi="Cambria"/>
          <w:highlight w:val="cyan"/>
        </w:rPr>
        <w:t>Beijing</w:t>
      </w:r>
      <w:r w:rsidR="00855095">
        <w:rPr>
          <w:rStyle w:val="StyleUnderline"/>
          <w:rFonts w:ascii="Cambria" w:hAnsi="Cambria"/>
          <w:highlight w:val="cyan"/>
        </w:rPr>
        <w:t>’</w:t>
      </w:r>
      <w:r w:rsidRPr="00070A82">
        <w:rPr>
          <w:rStyle w:val="StyleUnderline"/>
          <w:rFonts w:ascii="Cambria" w:hAnsi="Cambria"/>
          <w:highlight w:val="cyan"/>
        </w:rPr>
        <w:t xml:space="preserve">s decision to intervene may </w:t>
      </w:r>
      <w:r w:rsidRPr="00070A82">
        <w:rPr>
          <w:rStyle w:val="StyleUnderline"/>
          <w:rFonts w:ascii="Cambria" w:hAnsi="Cambria"/>
        </w:rPr>
        <w:t xml:space="preserve">now </w:t>
      </w:r>
      <w:r w:rsidRPr="00070A82">
        <w:rPr>
          <w:rStyle w:val="StyleUnderline"/>
          <w:rFonts w:ascii="Cambria" w:hAnsi="Cambria"/>
          <w:highlight w:val="cyan"/>
        </w:rPr>
        <w:t xml:space="preserve">be a </w:t>
      </w:r>
      <w:r w:rsidRPr="00070A82">
        <w:rPr>
          <w:rStyle w:val="Emphasis"/>
          <w:rFonts w:ascii="Cambria" w:hAnsi="Cambria"/>
          <w:highlight w:val="cyan"/>
        </w:rPr>
        <w:t>foregone conclusion</w:t>
      </w:r>
      <w:r w:rsidRPr="00070A82">
        <w:rPr>
          <w:rFonts w:ascii="Cambria" w:hAnsi="Cambria"/>
          <w:sz w:val="16"/>
        </w:rPr>
        <w:t xml:space="preserve"> for Chinese political leaders and military planners as they reassess such issues after the Crimean affair. Chinese leaders may see a decision to intervene initially as one of localizing intervention in the far northeastern area of North Korea to pre-empt Russian initiative.</w:t>
      </w:r>
    </w:p>
    <w:p w:rsidR="009844FC" w:rsidRPr="00070A82" w:rsidRDefault="009844FC" w:rsidP="009844FC">
      <w:pPr>
        <w:rPr>
          <w:rFonts w:ascii="Cambria" w:hAnsi="Cambria"/>
          <w:sz w:val="16"/>
        </w:rPr>
      </w:pPr>
      <w:r w:rsidRPr="00070A82">
        <w:rPr>
          <w:rFonts w:ascii="Cambria" w:hAnsi="Cambria"/>
          <w:sz w:val="16"/>
        </w:rPr>
        <w:t xml:space="preserve">For the ROK, crisis in North Korea represents opportunity. Reunification has been a common goal for both North and South Korea since its separation in 1945 and any removal of the Kim regime would carry with it the prospect of an opportunity for the ROK, though heavily dependent on the nature of a regime collapse. </w:t>
      </w:r>
      <w:r w:rsidRPr="00070A82">
        <w:rPr>
          <w:rStyle w:val="StyleUnderline"/>
          <w:rFonts w:ascii="Cambria" w:hAnsi="Cambria"/>
        </w:rPr>
        <w:t xml:space="preserve">If the North </w:t>
      </w:r>
      <w:r w:rsidRPr="00070A82">
        <w:rPr>
          <w:rStyle w:val="Emphasis"/>
          <w:rFonts w:ascii="Cambria" w:hAnsi="Cambria"/>
        </w:rPr>
        <w:t xml:space="preserve">started </w:t>
      </w:r>
      <w:r w:rsidRPr="00070A82">
        <w:rPr>
          <w:rStyle w:val="Emphasis"/>
          <w:rFonts w:ascii="Cambria" w:hAnsi="Cambria"/>
          <w:highlight w:val="cyan"/>
        </w:rPr>
        <w:t>a war</w:t>
      </w:r>
      <w:r w:rsidRPr="00070A82">
        <w:rPr>
          <w:rFonts w:ascii="Cambria" w:hAnsi="Cambria"/>
          <w:sz w:val="16"/>
        </w:rPr>
        <w:t xml:space="preserve"> by invading the ROK, the proximity of Seoul to a major portion of North Korea</w:t>
      </w:r>
      <w:r w:rsidR="00855095">
        <w:rPr>
          <w:rFonts w:ascii="Cambria" w:hAnsi="Cambria"/>
          <w:sz w:val="16"/>
        </w:rPr>
        <w:t>’</w:t>
      </w:r>
      <w:r w:rsidRPr="00070A82">
        <w:rPr>
          <w:rFonts w:ascii="Cambria" w:hAnsi="Cambria"/>
          <w:sz w:val="16"/>
        </w:rPr>
        <w:t xml:space="preserve">s military capability </w:t>
      </w:r>
      <w:r w:rsidRPr="00070A82">
        <w:rPr>
          <w:rStyle w:val="StyleUnderline"/>
          <w:rFonts w:ascii="Cambria" w:hAnsi="Cambria"/>
          <w:highlight w:val="cyan"/>
        </w:rPr>
        <w:t>could</w:t>
      </w:r>
      <w:r w:rsidRPr="00070A82">
        <w:rPr>
          <w:rFonts w:ascii="Cambria" w:hAnsi="Cambria"/>
          <w:sz w:val="16"/>
        </w:rPr>
        <w:t xml:space="preserve"> very conceivably </w:t>
      </w:r>
      <w:r w:rsidRPr="00070A82">
        <w:rPr>
          <w:rStyle w:val="StyleUnderline"/>
          <w:rFonts w:ascii="Cambria" w:hAnsi="Cambria"/>
          <w:highlight w:val="cyan"/>
        </w:rPr>
        <w:t xml:space="preserve">cause </w:t>
      </w:r>
      <w:r w:rsidRPr="00070A82">
        <w:rPr>
          <w:rStyle w:val="Emphasis"/>
          <w:rFonts w:ascii="Cambria" w:hAnsi="Cambria"/>
          <w:highlight w:val="cyan"/>
        </w:rPr>
        <w:t>hundreds of thousands of</w:t>
      </w:r>
      <w:r w:rsidRPr="00070A82">
        <w:rPr>
          <w:rStyle w:val="Emphasis"/>
          <w:rFonts w:ascii="Cambria" w:hAnsi="Cambria"/>
        </w:rPr>
        <w:t xml:space="preserve"> South Korean </w:t>
      </w:r>
      <w:r w:rsidRPr="00070A82">
        <w:rPr>
          <w:rStyle w:val="Emphasis"/>
          <w:rFonts w:ascii="Cambria" w:hAnsi="Cambria"/>
          <w:highlight w:val="cyan"/>
        </w:rPr>
        <w:t>civilian casualties</w:t>
      </w:r>
      <w:r w:rsidRPr="00070A82">
        <w:rPr>
          <w:rStyle w:val="StyleUnderline"/>
          <w:rFonts w:ascii="Cambria" w:hAnsi="Cambria"/>
        </w:rPr>
        <w:t xml:space="preserve"> within days. </w:t>
      </w:r>
      <w:r w:rsidRPr="00070A82">
        <w:rPr>
          <w:rStyle w:val="StyleUnderline"/>
          <w:rFonts w:ascii="Cambria" w:hAnsi="Cambria"/>
          <w:highlight w:val="cyan"/>
        </w:rPr>
        <w:t>This would</w:t>
      </w:r>
      <w:r w:rsidRPr="00070A82">
        <w:rPr>
          <w:rStyle w:val="StyleUnderline"/>
          <w:rFonts w:ascii="Cambria" w:hAnsi="Cambria"/>
        </w:rPr>
        <w:t xml:space="preserve"> seemingly </w:t>
      </w:r>
      <w:r w:rsidRPr="00070A82">
        <w:rPr>
          <w:rStyle w:val="StyleUnderline"/>
          <w:rFonts w:ascii="Cambria" w:hAnsi="Cambria"/>
          <w:highlight w:val="cyan"/>
        </w:rPr>
        <w:t>justify</w:t>
      </w:r>
      <w:r w:rsidRPr="00070A82">
        <w:rPr>
          <w:rStyle w:val="StyleUnderline"/>
          <w:rFonts w:ascii="Cambria" w:hAnsi="Cambria"/>
        </w:rPr>
        <w:t xml:space="preserve"> ROK–U.S. alliance </w:t>
      </w:r>
      <w:r w:rsidRPr="00070A82">
        <w:rPr>
          <w:rStyle w:val="StyleUnderline"/>
          <w:rFonts w:ascii="Cambria" w:hAnsi="Cambria"/>
          <w:highlight w:val="cyan"/>
        </w:rPr>
        <w:t xml:space="preserve">attempts to </w:t>
      </w:r>
      <w:r w:rsidRPr="00070A82">
        <w:rPr>
          <w:rStyle w:val="Emphasis"/>
          <w:rFonts w:ascii="Cambria" w:hAnsi="Cambria"/>
          <w:highlight w:val="cyan"/>
        </w:rPr>
        <w:t>destroy the Kim regime</w:t>
      </w:r>
      <w:r w:rsidRPr="00070A82">
        <w:rPr>
          <w:rStyle w:val="StyleUnderline"/>
          <w:rFonts w:ascii="Cambria" w:hAnsi="Cambria"/>
        </w:rPr>
        <w:t xml:space="preserve"> and </w:t>
      </w:r>
      <w:r w:rsidRPr="00070A82">
        <w:rPr>
          <w:rStyle w:val="Emphasis"/>
          <w:rFonts w:ascii="Cambria" w:hAnsi="Cambria"/>
        </w:rPr>
        <w:t>eliminate the North Korean threat</w:t>
      </w:r>
      <w:r w:rsidRPr="00070A82">
        <w:rPr>
          <w:rFonts w:ascii="Cambria" w:hAnsi="Cambria"/>
          <w:sz w:val="16"/>
        </w:rPr>
        <w:t xml:space="preserve"> once and for all. </w:t>
      </w:r>
      <w:r w:rsidRPr="00070A82">
        <w:rPr>
          <w:rStyle w:val="StyleUnderline"/>
          <w:rFonts w:ascii="Cambria" w:hAnsi="Cambria"/>
          <w:highlight w:val="cyan"/>
        </w:rPr>
        <w:t xml:space="preserve">Doing so would require </w:t>
      </w:r>
      <w:r w:rsidRPr="00070A82">
        <w:rPr>
          <w:rStyle w:val="Emphasis"/>
          <w:rFonts w:ascii="Cambria" w:hAnsi="Cambria"/>
          <w:highlight w:val="cyan"/>
        </w:rPr>
        <w:t>conquering</w:t>
      </w:r>
      <w:r w:rsidRPr="00070A82">
        <w:rPr>
          <w:rStyle w:val="StyleUnderline"/>
          <w:rFonts w:ascii="Cambria" w:hAnsi="Cambria"/>
          <w:highlight w:val="cyan"/>
        </w:rPr>
        <w:t xml:space="preserve"> the </w:t>
      </w:r>
      <w:r w:rsidRPr="00070A82">
        <w:rPr>
          <w:rStyle w:val="Emphasis"/>
          <w:rFonts w:ascii="Cambria" w:hAnsi="Cambria"/>
          <w:highlight w:val="cyan"/>
        </w:rPr>
        <w:t>entire</w:t>
      </w:r>
      <w:r w:rsidRPr="00070A82">
        <w:rPr>
          <w:rStyle w:val="Emphasis"/>
          <w:rFonts w:ascii="Cambria" w:hAnsi="Cambria"/>
        </w:rPr>
        <w:t xml:space="preserve"> North Korean </w:t>
      </w:r>
      <w:r w:rsidRPr="00070A82">
        <w:rPr>
          <w:rStyle w:val="Emphasis"/>
          <w:rFonts w:ascii="Cambria" w:hAnsi="Cambria"/>
          <w:highlight w:val="cyan"/>
        </w:rPr>
        <w:t>landmass</w:t>
      </w:r>
      <w:r w:rsidRPr="00070A82">
        <w:rPr>
          <w:rStyle w:val="StyleUnderline"/>
          <w:rFonts w:ascii="Cambria" w:hAnsi="Cambria"/>
        </w:rPr>
        <w:t xml:space="preserve"> in order to eliminate any possibility of a rump state survival. </w:t>
      </w:r>
      <w:r w:rsidRPr="00070A82">
        <w:rPr>
          <w:rStyle w:val="StyleUnderline"/>
          <w:rFonts w:ascii="Cambria" w:hAnsi="Cambria"/>
          <w:highlight w:val="cyan"/>
        </w:rPr>
        <w:t xml:space="preserve">This is where </w:t>
      </w:r>
      <w:r w:rsidRPr="00070A82">
        <w:rPr>
          <w:rStyle w:val="Emphasis"/>
          <w:rFonts w:ascii="Cambria" w:hAnsi="Cambria"/>
          <w:highlight w:val="cyan"/>
        </w:rPr>
        <w:t>Russian and Chinese intervention</w:t>
      </w:r>
      <w:r w:rsidRPr="00070A82">
        <w:rPr>
          <w:rStyle w:val="StyleUnderline"/>
          <w:rFonts w:ascii="Cambria" w:hAnsi="Cambria"/>
          <w:highlight w:val="cyan"/>
        </w:rPr>
        <w:t xml:space="preserve"> would become </w:t>
      </w:r>
      <w:r w:rsidRPr="00070A82">
        <w:rPr>
          <w:rStyle w:val="Emphasis"/>
          <w:rFonts w:ascii="Cambria" w:hAnsi="Cambria"/>
          <w:highlight w:val="cyan"/>
        </w:rPr>
        <w:t>very problematic</w:t>
      </w:r>
      <w:r w:rsidRPr="00070A82">
        <w:rPr>
          <w:rFonts w:ascii="Cambria" w:hAnsi="Cambria"/>
          <w:sz w:val="16"/>
        </w:rPr>
        <w:t xml:space="preserve"> for all concerned and is the base of Colonel Maxwell</w:t>
      </w:r>
      <w:r w:rsidR="00855095">
        <w:rPr>
          <w:rFonts w:ascii="Cambria" w:hAnsi="Cambria"/>
          <w:sz w:val="16"/>
        </w:rPr>
        <w:t>’</w:t>
      </w:r>
      <w:r w:rsidRPr="00070A82">
        <w:rPr>
          <w:rFonts w:ascii="Cambria" w:hAnsi="Cambria"/>
          <w:sz w:val="16"/>
        </w:rPr>
        <w:t>s argument on political warfare.</w:t>
      </w:r>
    </w:p>
    <w:p w:rsidR="009844FC" w:rsidRPr="00070A82" w:rsidRDefault="009844FC" w:rsidP="009844FC">
      <w:pPr>
        <w:rPr>
          <w:rFonts w:ascii="Cambria" w:hAnsi="Cambria"/>
          <w:sz w:val="16"/>
        </w:rPr>
      </w:pPr>
      <w:r w:rsidRPr="00070A82">
        <w:rPr>
          <w:rFonts w:ascii="Cambria" w:hAnsi="Cambria"/>
          <w:sz w:val="16"/>
        </w:rPr>
        <w:t xml:space="preserve">In another scenario, should the Kim regime collapse and other leaders vie for power, civil war and chaos could become a significant possibility. The internal slaughter of North Korean citizens (whom ROK Supreme Court judges interpret through the ROK constitution as being ROK citizens) may be justification for the ROK to intervene in North Korean territory (which the ROK constitution states is ROK territory) for humanitarian reasons regardless of international opinion or support. Such </w:t>
      </w:r>
      <w:r w:rsidRPr="00070A82">
        <w:rPr>
          <w:rStyle w:val="StyleUnderline"/>
          <w:rFonts w:ascii="Cambria" w:hAnsi="Cambria"/>
        </w:rPr>
        <w:t xml:space="preserve">a civil war and all of its humanitarian aspects, plus </w:t>
      </w:r>
      <w:r w:rsidRPr="00070A82">
        <w:rPr>
          <w:rStyle w:val="Emphasis"/>
          <w:rFonts w:ascii="Cambria" w:hAnsi="Cambria"/>
          <w:highlight w:val="cyan"/>
        </w:rPr>
        <w:t>strategic implications</w:t>
      </w:r>
      <w:r w:rsidRPr="00070A82">
        <w:rPr>
          <w:rStyle w:val="StyleUnderline"/>
          <w:rFonts w:ascii="Cambria" w:hAnsi="Cambria"/>
          <w:highlight w:val="cyan"/>
        </w:rPr>
        <w:t xml:space="preserve"> such as </w:t>
      </w:r>
      <w:r w:rsidRPr="00070A82">
        <w:rPr>
          <w:rStyle w:val="Emphasis"/>
          <w:rFonts w:ascii="Cambria" w:hAnsi="Cambria"/>
          <w:highlight w:val="cyan"/>
        </w:rPr>
        <w:t>loss of WMD control</w:t>
      </w:r>
      <w:r w:rsidRPr="00070A82">
        <w:rPr>
          <w:rStyle w:val="StyleUnderline"/>
          <w:rFonts w:ascii="Cambria" w:hAnsi="Cambria"/>
          <w:highlight w:val="cyan"/>
        </w:rPr>
        <w:t>, could</w:t>
      </w:r>
      <w:r w:rsidRPr="00070A82">
        <w:rPr>
          <w:rStyle w:val="StyleUnderline"/>
          <w:rFonts w:ascii="Cambria" w:hAnsi="Cambria"/>
        </w:rPr>
        <w:t xml:space="preserve"> well </w:t>
      </w:r>
      <w:r w:rsidRPr="00070A82">
        <w:rPr>
          <w:rStyle w:val="StyleUnderline"/>
          <w:rFonts w:ascii="Cambria" w:hAnsi="Cambria"/>
          <w:highlight w:val="cyan"/>
        </w:rPr>
        <w:t xml:space="preserve">lead to </w:t>
      </w:r>
      <w:r w:rsidRPr="00070A82">
        <w:rPr>
          <w:rStyle w:val="Emphasis"/>
          <w:rFonts w:ascii="Cambria" w:hAnsi="Cambria"/>
          <w:highlight w:val="cyan"/>
        </w:rPr>
        <w:t>intervention</w:t>
      </w:r>
      <w:r w:rsidRPr="00070A82">
        <w:rPr>
          <w:rStyle w:val="StyleUnderline"/>
          <w:rFonts w:ascii="Cambria" w:hAnsi="Cambria"/>
          <w:highlight w:val="cyan"/>
        </w:rPr>
        <w:t xml:space="preserve"> by</w:t>
      </w:r>
      <w:r w:rsidRPr="00070A82">
        <w:rPr>
          <w:rStyle w:val="StyleUnderline"/>
          <w:rFonts w:ascii="Cambria" w:hAnsi="Cambria"/>
        </w:rPr>
        <w:t xml:space="preserve"> </w:t>
      </w:r>
      <w:r w:rsidRPr="00070A82">
        <w:rPr>
          <w:rStyle w:val="Emphasis"/>
          <w:rFonts w:ascii="Cambria" w:hAnsi="Cambria"/>
        </w:rPr>
        <w:t xml:space="preserve">multiple regional actors, including </w:t>
      </w:r>
      <w:r w:rsidRPr="00070A82">
        <w:rPr>
          <w:rStyle w:val="Emphasis"/>
          <w:rFonts w:ascii="Cambria" w:hAnsi="Cambria"/>
          <w:highlight w:val="cyan"/>
        </w:rPr>
        <w:t>Moscow</w:t>
      </w:r>
      <w:r w:rsidRPr="00070A82">
        <w:rPr>
          <w:rStyle w:val="StyleUnderline"/>
          <w:rFonts w:ascii="Cambria" w:hAnsi="Cambria"/>
        </w:rPr>
        <w:t>.</w:t>
      </w:r>
    </w:p>
    <w:p w:rsidR="009844FC" w:rsidRPr="00070A82" w:rsidRDefault="009844FC" w:rsidP="009844FC">
      <w:pPr>
        <w:rPr>
          <w:rFonts w:ascii="Cambria" w:hAnsi="Cambria"/>
          <w:u w:val="single"/>
        </w:rPr>
      </w:pPr>
      <w:r w:rsidRPr="00070A82">
        <w:rPr>
          <w:rFonts w:ascii="Cambria" w:hAnsi="Cambria"/>
          <w:sz w:val="16"/>
        </w:rPr>
        <w:t xml:space="preserve">For the U.S., the combination of crisis and commitment would potentially put it in a position where </w:t>
      </w:r>
      <w:r w:rsidRPr="00070A82">
        <w:rPr>
          <w:rStyle w:val="Emphasis"/>
          <w:rFonts w:ascii="Cambria" w:hAnsi="Cambria"/>
          <w:highlight w:val="cyan"/>
        </w:rPr>
        <w:t>direct confrontation is likely</w:t>
      </w:r>
      <w:r w:rsidRPr="00070A82">
        <w:rPr>
          <w:rStyle w:val="StyleUnderline"/>
          <w:rFonts w:ascii="Cambria" w:hAnsi="Cambria"/>
        </w:rPr>
        <w:t xml:space="preserve"> by U.S. forces, </w:t>
      </w:r>
      <w:r w:rsidRPr="00070A82">
        <w:rPr>
          <w:rFonts w:ascii="Cambria" w:hAnsi="Cambria"/>
          <w:sz w:val="16"/>
        </w:rPr>
        <w:t xml:space="preserve">in concert with the ROK military, </w:t>
      </w:r>
      <w:r w:rsidRPr="00070A82">
        <w:rPr>
          <w:rStyle w:val="StyleUnderline"/>
          <w:rFonts w:ascii="Cambria" w:hAnsi="Cambria"/>
        </w:rPr>
        <w:t xml:space="preserve">and Russian intervention forces, as well as those from China. </w:t>
      </w:r>
      <w:r w:rsidRPr="00070A82">
        <w:rPr>
          <w:rStyle w:val="StyleUnderline"/>
          <w:rFonts w:ascii="Cambria" w:hAnsi="Cambria"/>
          <w:highlight w:val="cyan"/>
        </w:rPr>
        <w:t>This is a</w:t>
      </w:r>
      <w:r w:rsidRPr="00070A82">
        <w:rPr>
          <w:rFonts w:ascii="Cambria" w:hAnsi="Cambria"/>
          <w:sz w:val="16"/>
        </w:rPr>
        <w:t xml:space="preserve"> much more </w:t>
      </w:r>
      <w:r w:rsidRPr="00070A82">
        <w:rPr>
          <w:rStyle w:val="Emphasis"/>
          <w:rFonts w:ascii="Cambria" w:hAnsi="Cambria"/>
          <w:highlight w:val="cyan"/>
        </w:rPr>
        <w:t>likely scenario</w:t>
      </w:r>
      <w:r w:rsidRPr="00070A82">
        <w:rPr>
          <w:rFonts w:ascii="Cambria" w:hAnsi="Cambria"/>
          <w:sz w:val="16"/>
        </w:rPr>
        <w:t xml:space="preserve"> </w:t>
      </w:r>
      <w:r w:rsidRPr="00070A82">
        <w:rPr>
          <w:rStyle w:val="StyleUnderline"/>
          <w:rFonts w:ascii="Cambria" w:hAnsi="Cambria"/>
          <w:highlight w:val="cyan"/>
        </w:rPr>
        <w:t>of</w:t>
      </w:r>
      <w:r w:rsidRPr="00070A82">
        <w:rPr>
          <w:rFonts w:ascii="Cambria" w:hAnsi="Cambria"/>
          <w:sz w:val="16"/>
        </w:rPr>
        <w:t xml:space="preserve"> the </w:t>
      </w:r>
      <w:r w:rsidRPr="00070A82">
        <w:rPr>
          <w:rStyle w:val="StyleUnderline"/>
          <w:rFonts w:ascii="Cambria" w:hAnsi="Cambria"/>
          <w:highlight w:val="cyan"/>
        </w:rPr>
        <w:t xml:space="preserve">U.S.–Russian </w:t>
      </w:r>
      <w:r w:rsidRPr="00070A82">
        <w:rPr>
          <w:rStyle w:val="Emphasis"/>
          <w:rFonts w:ascii="Cambria" w:hAnsi="Cambria"/>
          <w:highlight w:val="cyan"/>
        </w:rPr>
        <w:t>force-on-force conflict</w:t>
      </w:r>
      <w:r w:rsidRPr="00070A82">
        <w:rPr>
          <w:rFonts w:ascii="Cambria" w:hAnsi="Cambria"/>
          <w:sz w:val="16"/>
        </w:rPr>
        <w:t xml:space="preserve"> </w:t>
      </w:r>
      <w:r w:rsidRPr="00070A82">
        <w:rPr>
          <w:rStyle w:val="StyleUnderline"/>
          <w:rFonts w:ascii="Cambria" w:hAnsi="Cambria"/>
        </w:rPr>
        <w:t xml:space="preserve">than an American military confrontation with Russia in </w:t>
      </w:r>
      <w:r w:rsidRPr="00070A82">
        <w:rPr>
          <w:rFonts w:ascii="Cambria" w:hAnsi="Cambria"/>
          <w:sz w:val="16"/>
        </w:rPr>
        <w:t>the</w:t>
      </w:r>
      <w:r w:rsidRPr="00070A82">
        <w:rPr>
          <w:rStyle w:val="StyleUnderline"/>
          <w:rFonts w:ascii="Cambria" w:hAnsi="Cambria"/>
        </w:rPr>
        <w:t xml:space="preserve"> Ukraine.</w:t>
      </w:r>
    </w:p>
    <w:p w:rsidR="009844FC" w:rsidRPr="00070A82" w:rsidRDefault="009844FC" w:rsidP="009844FC">
      <w:pPr>
        <w:rPr>
          <w:rFonts w:ascii="Cambria" w:hAnsi="Cambria"/>
          <w:sz w:val="16"/>
        </w:rPr>
      </w:pPr>
      <w:r w:rsidRPr="00070A82">
        <w:rPr>
          <w:rFonts w:ascii="Cambria" w:hAnsi="Cambria"/>
          <w:sz w:val="16"/>
        </w:rPr>
        <w:t xml:space="preserve">For Japan, Russian intervention would be nothing new. At the end of WWII during Operation August Storm, the Soviet Union attacked Manchuria and the Northwest Pacific littoral, taking the Kurile Islands, which Russia still holds in dispute today. For the United Nations, it would be a nightmare. </w:t>
      </w:r>
      <w:r w:rsidRPr="00070A82">
        <w:rPr>
          <w:rStyle w:val="StyleUnderline"/>
          <w:rFonts w:ascii="Cambria" w:hAnsi="Cambria"/>
        </w:rPr>
        <w:t xml:space="preserve">As permanent members of the Security Council, Russia and China have the ability to </w:t>
      </w:r>
      <w:r w:rsidRPr="00070A82">
        <w:rPr>
          <w:rStyle w:val="Emphasis"/>
          <w:rFonts w:ascii="Cambria" w:hAnsi="Cambria"/>
        </w:rPr>
        <w:t>veto any UNSC resolution opposing intervention</w:t>
      </w:r>
      <w:r w:rsidRPr="00070A82">
        <w:rPr>
          <w:rStyle w:val="StyleUnderline"/>
          <w:rFonts w:ascii="Cambria" w:hAnsi="Cambria"/>
        </w:rPr>
        <w:t xml:space="preserve"> into North Korea, thus leaving the governing body</w:t>
      </w:r>
      <w:r w:rsidRPr="00070A82">
        <w:rPr>
          <w:rFonts w:ascii="Cambria" w:hAnsi="Cambria"/>
          <w:sz w:val="16"/>
        </w:rPr>
        <w:t xml:space="preserve"> essentially </w:t>
      </w:r>
      <w:r w:rsidRPr="00070A82">
        <w:rPr>
          <w:rStyle w:val="Emphasis"/>
          <w:rFonts w:ascii="Cambria" w:hAnsi="Cambria"/>
        </w:rPr>
        <w:t>helpless</w:t>
      </w:r>
      <w:r w:rsidRPr="00070A82">
        <w:rPr>
          <w:rFonts w:ascii="Cambria" w:hAnsi="Cambria"/>
          <w:sz w:val="16"/>
        </w:rPr>
        <w:t>.</w:t>
      </w:r>
    </w:p>
    <w:p w:rsidR="009844FC" w:rsidRPr="00070A82" w:rsidRDefault="009844FC" w:rsidP="009844FC">
      <w:pPr>
        <w:rPr>
          <w:rStyle w:val="Emphasis"/>
          <w:rFonts w:ascii="Cambria" w:hAnsi="Cambria"/>
        </w:rPr>
      </w:pPr>
      <w:r w:rsidRPr="00070A82">
        <w:rPr>
          <w:rFonts w:ascii="Cambria" w:hAnsi="Cambria"/>
          <w:sz w:val="16"/>
        </w:rPr>
        <w:t xml:space="preserve">As U.S. strategists plan and implement the Asia Pivot, the consequences of crisis in North Korea, and the response of Russia and China become more relevant to planning assumptions for the Pentagon and every Northeast Asian actor. </w:t>
      </w:r>
      <w:r w:rsidRPr="00070A82">
        <w:rPr>
          <w:rStyle w:val="StyleUnderline"/>
          <w:rFonts w:ascii="Cambria" w:hAnsi="Cambria"/>
        </w:rPr>
        <w:t xml:space="preserve">Any </w:t>
      </w:r>
      <w:r w:rsidRPr="00070A82">
        <w:rPr>
          <w:rStyle w:val="Emphasis"/>
          <w:rFonts w:ascii="Cambria" w:hAnsi="Cambria"/>
        </w:rPr>
        <w:t>crisis in North Korea</w:t>
      </w:r>
      <w:r w:rsidRPr="00070A82">
        <w:rPr>
          <w:rStyle w:val="StyleUnderline"/>
          <w:rFonts w:ascii="Cambria" w:hAnsi="Cambria"/>
        </w:rPr>
        <w:t xml:space="preserve"> could have </w:t>
      </w:r>
      <w:r w:rsidRPr="00070A82">
        <w:rPr>
          <w:rStyle w:val="Emphasis"/>
          <w:rFonts w:ascii="Cambria" w:hAnsi="Cambria"/>
        </w:rPr>
        <w:t>extraordinary impacts</w:t>
      </w:r>
      <w:r w:rsidRPr="00070A82">
        <w:rPr>
          <w:rFonts w:ascii="Cambria" w:hAnsi="Cambria"/>
          <w:sz w:val="16"/>
        </w:rPr>
        <w:t xml:space="preserve"> on the world economy and geopolitics for decades to come. </w:t>
      </w:r>
      <w:r w:rsidRPr="00070A82">
        <w:rPr>
          <w:rStyle w:val="StyleUnderline"/>
          <w:rFonts w:ascii="Cambria" w:hAnsi="Cambria"/>
        </w:rPr>
        <w:t xml:space="preserve">Such potential consequences would </w:t>
      </w:r>
      <w:r w:rsidRPr="00070A82">
        <w:rPr>
          <w:rStyle w:val="Emphasis"/>
          <w:rFonts w:ascii="Cambria" w:hAnsi="Cambria"/>
        </w:rPr>
        <w:t>undoubtedly serve</w:t>
      </w:r>
      <w:r w:rsidRPr="00070A82">
        <w:rPr>
          <w:rStyle w:val="StyleUnderline"/>
          <w:rFonts w:ascii="Cambria" w:hAnsi="Cambria"/>
        </w:rPr>
        <w:t xml:space="preserve"> as Putin</w:t>
      </w:r>
      <w:r w:rsidR="00855095">
        <w:rPr>
          <w:rStyle w:val="StyleUnderline"/>
          <w:rFonts w:ascii="Cambria" w:hAnsi="Cambria"/>
        </w:rPr>
        <w:t>’</w:t>
      </w:r>
      <w:r w:rsidRPr="00070A82">
        <w:rPr>
          <w:rStyle w:val="StyleUnderline"/>
          <w:rFonts w:ascii="Cambria" w:hAnsi="Cambria"/>
        </w:rPr>
        <w:t xml:space="preserve">s </w:t>
      </w:r>
      <w:r w:rsidRPr="00070A82">
        <w:rPr>
          <w:rStyle w:val="Emphasis"/>
          <w:rFonts w:ascii="Cambria" w:hAnsi="Cambria"/>
        </w:rPr>
        <w:t>justification for intervention.</w:t>
      </w:r>
    </w:p>
    <w:p w:rsidR="00542226" w:rsidRDefault="00542226" w:rsidP="00542226">
      <w:pPr>
        <w:pStyle w:val="Heading2"/>
      </w:pPr>
      <w:r>
        <w:t>A/O</w:t>
      </w:r>
    </w:p>
    <w:p w:rsidR="000A432A" w:rsidRDefault="000A432A" w:rsidP="000A432A">
      <w:pPr>
        <w:pStyle w:val="Heading3"/>
      </w:pPr>
      <w:r>
        <w:t xml:space="preserve">AO — </w:t>
      </w:r>
      <w:r w:rsidR="00E12041">
        <w:t>Swarms</w:t>
      </w:r>
      <w:r>
        <w:t xml:space="preserve"> — 2AC</w:t>
      </w:r>
    </w:p>
    <w:p w:rsidR="000A432A" w:rsidRPr="002822DA" w:rsidRDefault="00A16D25" w:rsidP="000A432A">
      <w:pPr>
        <w:pStyle w:val="Heading4"/>
        <w:rPr>
          <w:rStyle w:val="Style13ptBold"/>
          <w:b/>
          <w:bCs w:val="0"/>
        </w:rPr>
      </w:pPr>
      <w:r>
        <w:rPr>
          <w:rStyle w:val="Style13ptBold"/>
          <w:b/>
          <w:bCs w:val="0"/>
        </w:rPr>
        <w:t>Advances in drone tech</w:t>
      </w:r>
      <w:r w:rsidR="000A432A">
        <w:rPr>
          <w:rStyle w:val="Style13ptBold"/>
          <w:b/>
          <w:bCs w:val="0"/>
        </w:rPr>
        <w:t xml:space="preserve"> will </w:t>
      </w:r>
      <w:r w:rsidR="000A432A" w:rsidRPr="00271CCF">
        <w:rPr>
          <w:rStyle w:val="Style13ptBold"/>
          <w:b/>
          <w:bCs w:val="0"/>
          <w:u w:val="single"/>
        </w:rPr>
        <w:t>upend</w:t>
      </w:r>
      <w:r w:rsidR="000A432A">
        <w:rPr>
          <w:rStyle w:val="Style13ptBold"/>
          <w:b/>
          <w:bCs w:val="0"/>
        </w:rPr>
        <w:t xml:space="preserve"> nuclear deterrence, collapsing </w:t>
      </w:r>
      <w:r w:rsidR="000A432A" w:rsidRPr="00271CCF">
        <w:rPr>
          <w:rStyle w:val="Style13ptBold"/>
          <w:b/>
          <w:bCs w:val="0"/>
          <w:u w:val="single"/>
        </w:rPr>
        <w:t>delivery system survivability</w:t>
      </w:r>
      <w:r w:rsidR="000A432A">
        <w:rPr>
          <w:rStyle w:val="Style13ptBold"/>
          <w:b/>
          <w:bCs w:val="0"/>
        </w:rPr>
        <w:t xml:space="preserve"> and nuclear </w:t>
      </w:r>
      <w:r w:rsidR="000A432A" w:rsidRPr="00271CCF">
        <w:rPr>
          <w:rStyle w:val="Style13ptBold"/>
          <w:b/>
          <w:bCs w:val="0"/>
          <w:u w:val="single"/>
        </w:rPr>
        <w:t>crisis stability</w:t>
      </w:r>
      <w:r w:rsidR="000A432A">
        <w:rPr>
          <w:rStyle w:val="Style13ptBold"/>
          <w:b/>
          <w:bCs w:val="0"/>
        </w:rPr>
        <w:t xml:space="preserve">. </w:t>
      </w:r>
    </w:p>
    <w:p w:rsidR="000A432A" w:rsidRDefault="000A432A" w:rsidP="000A432A">
      <w:r w:rsidRPr="00BF3598">
        <w:rPr>
          <w:rStyle w:val="Style13ptBold"/>
        </w:rPr>
        <w:t>Kallenborn</w:t>
      </w:r>
      <w:r>
        <w:rPr>
          <w:rStyle w:val="Style13ptBold"/>
        </w:rPr>
        <w:t xml:space="preserve"> &amp; Bleek, </w:t>
      </w:r>
      <w:r w:rsidRPr="00BF3598">
        <w:rPr>
          <w:rStyle w:val="Style13ptBold"/>
        </w:rPr>
        <w:t>19</w:t>
      </w:r>
      <w:r w:rsidRPr="002822DA">
        <w:rPr>
          <w:sz w:val="16"/>
          <w:szCs w:val="16"/>
        </w:rPr>
        <w:t xml:space="preserve"> — Zachary Kallenborn is an independent national security researcher/analyst specializing in CBRN terrorism, CBRN weapons, radical environmental terrorism, and drone swarms. His work has been published in Studies in Conflict and Terrorism, the Nonproliferation Review, Modern War Institute at West Point, Defense One, and other outlets. Philipp C. Bleek is an Associate Professor in and Acting Program Chair of the Nonproliferation and Terrorism Studies Program, and a Fellow at the James Martin Center for Nonproliferation Studies, both at the Middlebury Institute of International Studies at Monterey. He previously served as Senior Advisor to the Assistant Secretary of Defense for Nuclear, Chemical and Biological Defense Programs. (2-14-2019; "Drones of Mass Destruction: Drone Swarms and the Future of Nuclear, Chemical, and Biological Weapons;" </w:t>
      </w:r>
      <w:r w:rsidRPr="002822DA">
        <w:rPr>
          <w:i/>
          <w:iCs/>
          <w:sz w:val="16"/>
          <w:szCs w:val="16"/>
        </w:rPr>
        <w:t>War on the Rocks</w:t>
      </w:r>
      <w:r w:rsidRPr="002822DA">
        <w:rPr>
          <w:sz w:val="16"/>
          <w:szCs w:val="16"/>
        </w:rPr>
        <w:t>; https://warontherocks.com/2019/02/drones-of-mass-destruction-drone-swarms-and-the-future-of-nuclear-chemical-and-biological-weapons/; //GrRv)</w:t>
      </w:r>
    </w:p>
    <w:p w:rsidR="000A432A" w:rsidRPr="00271CCF" w:rsidRDefault="000A432A" w:rsidP="000A432A">
      <w:pPr>
        <w:rPr>
          <w:sz w:val="16"/>
        </w:rPr>
      </w:pPr>
      <w:r w:rsidRPr="00271CCF">
        <w:rPr>
          <w:sz w:val="16"/>
        </w:rPr>
        <w:t xml:space="preserve">However, </w:t>
      </w:r>
      <w:r w:rsidRPr="00271CCF">
        <w:rPr>
          <w:rStyle w:val="StyleUnderline"/>
          <w:highlight w:val="cyan"/>
        </w:rPr>
        <w:t>drone</w:t>
      </w:r>
      <w:r w:rsidRPr="00271CCF">
        <w:rPr>
          <w:sz w:val="16"/>
        </w:rPr>
        <w:t xml:space="preserve"> swarm</w:t>
      </w:r>
      <w:r w:rsidRPr="00271CCF">
        <w:rPr>
          <w:rStyle w:val="StyleUnderline"/>
          <w:highlight w:val="cyan"/>
        </w:rPr>
        <w:t>s</w:t>
      </w:r>
      <w:r w:rsidRPr="00271CCF">
        <w:rPr>
          <w:sz w:val="16"/>
        </w:rPr>
        <w:t xml:space="preserve"> also </w:t>
      </w:r>
      <w:r w:rsidRPr="002822DA">
        <w:rPr>
          <w:rStyle w:val="StyleUnderline"/>
        </w:rPr>
        <w:t xml:space="preserve">offer </w:t>
      </w:r>
      <w:r w:rsidRPr="002822DA">
        <w:rPr>
          <w:rStyle w:val="Emphasis"/>
        </w:rPr>
        <w:t>new means</w:t>
      </w:r>
      <w:r w:rsidRPr="002822DA">
        <w:rPr>
          <w:rStyle w:val="StyleUnderline"/>
        </w:rPr>
        <w:t xml:space="preserve"> to </w:t>
      </w:r>
      <w:r w:rsidRPr="00271CCF">
        <w:rPr>
          <w:rStyle w:val="Emphasis"/>
          <w:highlight w:val="cyan"/>
        </w:rPr>
        <w:t>improve nuclear</w:t>
      </w:r>
      <w:r w:rsidRPr="00271CCF">
        <w:rPr>
          <w:rStyle w:val="StyleUnderline"/>
          <w:highlight w:val="cyan"/>
        </w:rPr>
        <w:t xml:space="preserve"> </w:t>
      </w:r>
      <w:r w:rsidRPr="00271CCF">
        <w:rPr>
          <w:rStyle w:val="Emphasis"/>
          <w:highlight w:val="cyan"/>
        </w:rPr>
        <w:t>delivery</w:t>
      </w:r>
      <w:r w:rsidRPr="00271CCF">
        <w:rPr>
          <w:sz w:val="16"/>
        </w:rPr>
        <w:t xml:space="preserve"> — that is, nuclear offense. </w:t>
      </w:r>
      <w:r w:rsidRPr="00271CCF">
        <w:rPr>
          <w:rStyle w:val="StyleUnderline"/>
          <w:highlight w:val="cyan"/>
        </w:rPr>
        <w:t xml:space="preserve">States are already pursuing </w:t>
      </w:r>
      <w:r w:rsidRPr="00271CCF">
        <w:rPr>
          <w:rStyle w:val="Emphasis"/>
          <w:highlight w:val="cyan"/>
        </w:rPr>
        <w:t>drone delivery systems</w:t>
      </w:r>
      <w:r w:rsidRPr="00271CCF">
        <w:rPr>
          <w:rStyle w:val="StyleUnderline"/>
          <w:highlight w:val="cyan"/>
        </w:rPr>
        <w:t xml:space="preserve"> for </w:t>
      </w:r>
      <w:r w:rsidRPr="00271CCF">
        <w:rPr>
          <w:rStyle w:val="Emphasis"/>
          <w:highlight w:val="cyan"/>
        </w:rPr>
        <w:t>nu</w:t>
      </w:r>
      <w:r w:rsidRPr="002822DA">
        <w:rPr>
          <w:rStyle w:val="Emphasis"/>
        </w:rPr>
        <w:t>clear weapon</w:t>
      </w:r>
      <w:r w:rsidRPr="00271CCF">
        <w:rPr>
          <w:rStyle w:val="Emphasis"/>
          <w:highlight w:val="cyan"/>
        </w:rPr>
        <w:t>s</w:t>
      </w:r>
      <w:r w:rsidRPr="002822DA">
        <w:rPr>
          <w:rStyle w:val="StyleUnderline"/>
        </w:rPr>
        <w:t xml:space="preserve">, and drone </w:t>
      </w:r>
      <w:r w:rsidRPr="00271CCF">
        <w:rPr>
          <w:rStyle w:val="StyleUnderline"/>
          <w:highlight w:val="cyan"/>
        </w:rPr>
        <w:t xml:space="preserve">swarms </w:t>
      </w:r>
      <w:r w:rsidRPr="00271CCF">
        <w:rPr>
          <w:rStyle w:val="Emphasis"/>
          <w:highlight w:val="cyan"/>
        </w:rPr>
        <w:t>can</w:t>
      </w:r>
      <w:r w:rsidRPr="00271CCF">
        <w:rPr>
          <w:rStyle w:val="StyleUnderline"/>
          <w:highlight w:val="cyan"/>
        </w:rPr>
        <w:t xml:space="preserve"> also improve</w:t>
      </w:r>
      <w:r w:rsidRPr="002822DA">
        <w:rPr>
          <w:rStyle w:val="StyleUnderline"/>
        </w:rPr>
        <w:t xml:space="preserve"> </w:t>
      </w:r>
      <w:r w:rsidRPr="002822DA">
        <w:rPr>
          <w:rStyle w:val="Emphasis"/>
        </w:rPr>
        <w:t xml:space="preserve">existing </w:t>
      </w:r>
      <w:r w:rsidRPr="00271CCF">
        <w:rPr>
          <w:rStyle w:val="Emphasis"/>
          <w:highlight w:val="cyan"/>
        </w:rPr>
        <w:t>nuclear delivery systems</w:t>
      </w:r>
      <w:r w:rsidRPr="002822DA">
        <w:rPr>
          <w:rStyle w:val="StyleUnderline"/>
        </w:rPr>
        <w:t xml:space="preserve"> without being armed with a nuclear weapon. Just as they may be able to serve as </w:t>
      </w:r>
      <w:r w:rsidRPr="002822DA">
        <w:rPr>
          <w:rStyle w:val="Emphasis"/>
        </w:rPr>
        <w:t>air</w:t>
      </w:r>
      <w:r w:rsidRPr="002822DA">
        <w:rPr>
          <w:rStyle w:val="StyleUnderline"/>
        </w:rPr>
        <w:t xml:space="preserve"> and </w:t>
      </w:r>
      <w:r w:rsidRPr="002822DA">
        <w:rPr>
          <w:rStyle w:val="Emphasis"/>
        </w:rPr>
        <w:t>missile defenses</w:t>
      </w:r>
      <w:r w:rsidRPr="002822DA">
        <w:rPr>
          <w:rStyle w:val="StyleUnderline"/>
        </w:rPr>
        <w:t xml:space="preserve">, drone swarms can be used to </w:t>
      </w:r>
      <w:r w:rsidRPr="002822DA">
        <w:rPr>
          <w:rStyle w:val="Emphasis"/>
        </w:rPr>
        <w:t>defeat</w:t>
      </w:r>
      <w:r w:rsidRPr="002822DA">
        <w:rPr>
          <w:rStyle w:val="StyleUnderline"/>
        </w:rPr>
        <w:t xml:space="preserve">, </w:t>
      </w:r>
      <w:r w:rsidRPr="00271CCF">
        <w:rPr>
          <w:sz w:val="16"/>
        </w:rPr>
        <w:t>disable</w:t>
      </w:r>
      <w:r w:rsidRPr="002822DA">
        <w:rPr>
          <w:rStyle w:val="StyleUnderline"/>
        </w:rPr>
        <w:t xml:space="preserve">, or </w:t>
      </w:r>
      <w:r w:rsidRPr="002822DA">
        <w:rPr>
          <w:rStyle w:val="Emphasis"/>
        </w:rPr>
        <w:t>trick</w:t>
      </w:r>
      <w:r w:rsidRPr="002822DA">
        <w:rPr>
          <w:rStyle w:val="StyleUnderline"/>
        </w:rPr>
        <w:t xml:space="preserve"> those </w:t>
      </w:r>
      <w:r w:rsidRPr="002822DA">
        <w:rPr>
          <w:rStyle w:val="Emphasis"/>
        </w:rPr>
        <w:t>same defenses</w:t>
      </w:r>
      <w:r w:rsidRPr="00271CCF">
        <w:rPr>
          <w:sz w:val="16"/>
        </w:rPr>
        <w:t>. While it</w:t>
      </w:r>
      <w:r w:rsidR="00855095">
        <w:rPr>
          <w:sz w:val="16"/>
        </w:rPr>
        <w:t>’</w:t>
      </w:r>
      <w:r w:rsidRPr="00271CCF">
        <w:rPr>
          <w:sz w:val="16"/>
        </w:rPr>
        <w:t xml:space="preserve">s true that air and missile defenses are highly mobile, creating significant challenges for locating and destroying them, drone swarms have the advantage of being able to spread out broadly to search for them. Along the same lines, Israel used drones as decoys to trick Syrian air defenses into believing they were Israeli aircraft. </w:t>
      </w:r>
      <w:r w:rsidRPr="00271CCF">
        <w:rPr>
          <w:rStyle w:val="StyleUnderline"/>
          <w:highlight w:val="cyan"/>
        </w:rPr>
        <w:t xml:space="preserve">Drone swarms could do the same in </w:t>
      </w:r>
      <w:r w:rsidRPr="00271CCF">
        <w:rPr>
          <w:rStyle w:val="Emphasis"/>
          <w:highlight w:val="cyan"/>
        </w:rPr>
        <w:t>larger, more distributed numbers</w:t>
      </w:r>
      <w:r w:rsidRPr="002822DA">
        <w:rPr>
          <w:rStyle w:val="StyleUnderline"/>
        </w:rPr>
        <w:t xml:space="preserve"> to encourage defenses to </w:t>
      </w:r>
      <w:r w:rsidRPr="002822DA">
        <w:rPr>
          <w:rStyle w:val="Emphasis"/>
        </w:rPr>
        <w:t>hit</w:t>
      </w:r>
      <w:r w:rsidRPr="002822DA">
        <w:rPr>
          <w:rStyle w:val="StyleUnderline"/>
        </w:rPr>
        <w:t xml:space="preserve"> the drones instead of the delivery systems carrying</w:t>
      </w:r>
      <w:r w:rsidRPr="00271CCF">
        <w:rPr>
          <w:sz w:val="16"/>
        </w:rPr>
        <w:t xml:space="preserve"> </w:t>
      </w:r>
      <w:r w:rsidRPr="002822DA">
        <w:rPr>
          <w:rStyle w:val="Emphasis"/>
        </w:rPr>
        <w:t>nuclear</w:t>
      </w:r>
      <w:r w:rsidRPr="00271CCF">
        <w:rPr>
          <w:sz w:val="16"/>
        </w:rPr>
        <w:t xml:space="preserve">, biological, or chemical </w:t>
      </w:r>
      <w:r w:rsidRPr="002822DA">
        <w:rPr>
          <w:rStyle w:val="Emphasis"/>
        </w:rPr>
        <w:t>weapons</w:t>
      </w:r>
      <w:r w:rsidRPr="00271CCF">
        <w:rPr>
          <w:sz w:val="16"/>
        </w:rPr>
        <w:t>. Drone swarms would move more effectively as a unit, akin to how groups of actual aircraft would behave.</w:t>
      </w:r>
    </w:p>
    <w:p w:rsidR="000A432A" w:rsidRPr="00271CCF" w:rsidRDefault="000A432A" w:rsidP="000A432A">
      <w:pPr>
        <w:rPr>
          <w:sz w:val="16"/>
        </w:rPr>
      </w:pPr>
      <w:r w:rsidRPr="00271CCF">
        <w:rPr>
          <w:rStyle w:val="StyleUnderline"/>
          <w:highlight w:val="cyan"/>
        </w:rPr>
        <w:t>Swarms may</w:t>
      </w:r>
      <w:r w:rsidRPr="00271CCF">
        <w:rPr>
          <w:sz w:val="16"/>
        </w:rPr>
        <w:t xml:space="preserve"> also </w:t>
      </w:r>
      <w:r w:rsidRPr="00271CCF">
        <w:rPr>
          <w:rStyle w:val="StyleUnderline"/>
          <w:highlight w:val="cyan"/>
        </w:rPr>
        <w:t xml:space="preserve">improve </w:t>
      </w:r>
      <w:r w:rsidRPr="00271CCF">
        <w:rPr>
          <w:rStyle w:val="Emphasis"/>
          <w:highlight w:val="cyan"/>
        </w:rPr>
        <w:t>nuclear targeting</w:t>
      </w:r>
      <w:r w:rsidRPr="00271CCF">
        <w:rPr>
          <w:sz w:val="16"/>
        </w:rPr>
        <w:t xml:space="preserve">. Drones can be used to collect information to identify vulnerabilities or previously unknown defenses. Traditional delivery systems such as </w:t>
      </w:r>
      <w:r w:rsidRPr="00271CCF">
        <w:rPr>
          <w:rStyle w:val="StyleUnderline"/>
        </w:rPr>
        <w:t>cruise missiles</w:t>
      </w:r>
      <w:r w:rsidRPr="00271CCF">
        <w:rPr>
          <w:sz w:val="16"/>
        </w:rPr>
        <w:t xml:space="preserve">, while not technically drones, </w:t>
      </w:r>
      <w:r w:rsidRPr="00271CCF">
        <w:rPr>
          <w:rStyle w:val="StyleUnderline"/>
        </w:rPr>
        <w:t xml:space="preserve">might incorporate </w:t>
      </w:r>
      <w:r w:rsidRPr="00271CCF">
        <w:rPr>
          <w:rStyle w:val="Emphasis"/>
        </w:rPr>
        <w:t>dro</w:t>
      </w:r>
      <w:r w:rsidRPr="00E57AC1">
        <w:rPr>
          <w:rStyle w:val="Emphasis"/>
        </w:rPr>
        <w:t>ne swarm technology</w:t>
      </w:r>
      <w:r w:rsidRPr="00E57AC1">
        <w:rPr>
          <w:rStyle w:val="StyleUnderline"/>
        </w:rPr>
        <w:t xml:space="preserve"> to </w:t>
      </w:r>
      <w:r w:rsidRPr="00E57AC1">
        <w:rPr>
          <w:rStyle w:val="Emphasis"/>
        </w:rPr>
        <w:t>adjust their approach</w:t>
      </w:r>
      <w:r w:rsidRPr="00E57AC1">
        <w:rPr>
          <w:rStyle w:val="StyleUnderline"/>
        </w:rPr>
        <w:t xml:space="preserve"> en route</w:t>
      </w:r>
      <w:r w:rsidRPr="00271CCF">
        <w:rPr>
          <w:sz w:val="16"/>
        </w:rPr>
        <w:t>, for instance based on other systems</w:t>
      </w:r>
      <w:r w:rsidR="00855095">
        <w:rPr>
          <w:sz w:val="16"/>
        </w:rPr>
        <w:t>’</w:t>
      </w:r>
      <w:r w:rsidRPr="00271CCF">
        <w:rPr>
          <w:sz w:val="16"/>
        </w:rPr>
        <w:t xml:space="preserve"> success or failure in striking targets. This is especially useful for counterforce strikes against an adversary</w:t>
      </w:r>
      <w:r w:rsidR="00855095">
        <w:rPr>
          <w:sz w:val="16"/>
        </w:rPr>
        <w:t>’</w:t>
      </w:r>
      <w:r w:rsidRPr="00271CCF">
        <w:rPr>
          <w:sz w:val="16"/>
        </w:rPr>
        <w:t>s military, which hinge on accurate and comprehensive target identification and precise strikes on those targets. Improved targeting is less important for second strikes and countervalue strikes, which target cities and civilians. Additionally, more accurate weapons mean fewer warheads and delivery systems would be needed. Targeting improvements may also lower upkeep or other costs.</w:t>
      </w:r>
    </w:p>
    <w:p w:rsidR="000A432A" w:rsidRPr="00271CCF" w:rsidRDefault="000A432A" w:rsidP="000A432A">
      <w:pPr>
        <w:rPr>
          <w:sz w:val="16"/>
        </w:rPr>
      </w:pPr>
      <w:r w:rsidRPr="00271CCF">
        <w:rPr>
          <w:sz w:val="16"/>
        </w:rPr>
        <w:t xml:space="preserve">In this way, drone swarm technology could make nuclear delivery systems either more or less survivable, depending on who uses the technology and how. </w:t>
      </w:r>
      <w:r w:rsidRPr="00271CCF">
        <w:rPr>
          <w:rStyle w:val="Emphasis"/>
          <w:highlight w:val="cyan"/>
        </w:rPr>
        <w:t>Delivery system survivability</w:t>
      </w:r>
      <w:r w:rsidRPr="00271CCF">
        <w:rPr>
          <w:rStyle w:val="StyleUnderline"/>
          <w:highlight w:val="cyan"/>
        </w:rPr>
        <w:t xml:space="preserve"> is </w:t>
      </w:r>
      <w:r w:rsidRPr="00271CCF">
        <w:rPr>
          <w:rStyle w:val="Emphasis"/>
          <w:highlight w:val="cyan"/>
        </w:rPr>
        <w:t>critical</w:t>
      </w:r>
      <w:r w:rsidRPr="00271CCF">
        <w:rPr>
          <w:rStyle w:val="StyleUnderline"/>
          <w:highlight w:val="cyan"/>
        </w:rPr>
        <w:t xml:space="preserve"> to nuclear stability. A </w:t>
      </w:r>
      <w:r w:rsidRPr="00271CCF">
        <w:rPr>
          <w:rStyle w:val="Emphasis"/>
          <w:highlight w:val="cyan"/>
        </w:rPr>
        <w:t>nuclear threat</w:t>
      </w:r>
      <w:r w:rsidRPr="00271CCF">
        <w:rPr>
          <w:rStyle w:val="StyleUnderline"/>
          <w:highlight w:val="cyan"/>
        </w:rPr>
        <w:t xml:space="preserve"> is </w:t>
      </w:r>
      <w:r w:rsidRPr="00271CCF">
        <w:rPr>
          <w:rStyle w:val="Emphasis"/>
          <w:highlight w:val="cyan"/>
        </w:rPr>
        <w:t>less credible</w:t>
      </w:r>
      <w:r w:rsidRPr="00271CCF">
        <w:rPr>
          <w:rStyle w:val="StyleUnderline"/>
          <w:highlight w:val="cyan"/>
        </w:rPr>
        <w:t xml:space="preserve"> if the threatened state believes it can </w:t>
      </w:r>
      <w:r w:rsidRPr="00271CCF">
        <w:rPr>
          <w:rStyle w:val="Emphasis"/>
        </w:rPr>
        <w:t xml:space="preserve">reliably </w:t>
      </w:r>
      <w:r w:rsidRPr="00271CCF">
        <w:rPr>
          <w:rStyle w:val="Emphasis"/>
          <w:highlight w:val="cyan"/>
        </w:rPr>
        <w:t>defeat the nuclear system</w:t>
      </w:r>
      <w:r w:rsidRPr="00271CCF">
        <w:rPr>
          <w:sz w:val="16"/>
        </w:rPr>
        <w:t>. And on the other hand</w:t>
      </w:r>
      <w:r w:rsidRPr="00271CCF">
        <w:rPr>
          <w:rStyle w:val="StyleUnderline"/>
          <w:highlight w:val="cyan"/>
        </w:rPr>
        <w:t xml:space="preserve">, if a state believes its nuclear delivery systems can be defeated, it may </w:t>
      </w:r>
      <w:r w:rsidRPr="00271CCF">
        <w:rPr>
          <w:rStyle w:val="Emphasis"/>
          <w:highlight w:val="cyan"/>
        </w:rPr>
        <w:t>develop</w:t>
      </w:r>
      <w:r w:rsidRPr="00271CCF">
        <w:rPr>
          <w:rStyle w:val="StyleUnderline"/>
          <w:highlight w:val="cyan"/>
        </w:rPr>
        <w:t xml:space="preserve"> and </w:t>
      </w:r>
      <w:r w:rsidRPr="00271CCF">
        <w:rPr>
          <w:rStyle w:val="Emphasis"/>
          <w:highlight w:val="cyan"/>
        </w:rPr>
        <w:t>deploy more nuc</w:t>
      </w:r>
      <w:r w:rsidRPr="00271CCF">
        <w:rPr>
          <w:rStyle w:val="Emphasis"/>
        </w:rPr>
        <w:t>lear weapon</w:t>
      </w:r>
      <w:r w:rsidRPr="00271CCF">
        <w:rPr>
          <w:rStyle w:val="Emphasis"/>
          <w:highlight w:val="cyan"/>
        </w:rPr>
        <w:t>s</w:t>
      </w:r>
      <w:r w:rsidRPr="00271CCF">
        <w:rPr>
          <w:sz w:val="16"/>
        </w:rPr>
        <w:t xml:space="preserve"> and novel delivery systems, as well as act more aggressively in crises and conflicts. Such concerns underlie Russia</w:t>
      </w:r>
      <w:r w:rsidR="00855095">
        <w:rPr>
          <w:sz w:val="16"/>
        </w:rPr>
        <w:t>’</w:t>
      </w:r>
      <w:r w:rsidRPr="00271CCF">
        <w:rPr>
          <w:sz w:val="16"/>
        </w:rPr>
        <w:t>s objections to U.S. ballistic missile defenses. This was also a key reason the United States and others have pursued multiple means of delivering nuclear weapons: to ensure nuclear weapons could always survive a first strike.</w:t>
      </w:r>
    </w:p>
    <w:p w:rsidR="000A432A" w:rsidRPr="00866158" w:rsidRDefault="000A432A" w:rsidP="000A432A">
      <w:pPr>
        <w:pStyle w:val="Heading4"/>
      </w:pPr>
      <w:r>
        <w:t xml:space="preserve">AND — </w:t>
      </w:r>
      <w:r w:rsidR="00A16D25">
        <w:t>sparks</w:t>
      </w:r>
      <w:r>
        <w:t xml:space="preserve"> </w:t>
      </w:r>
      <w:r w:rsidRPr="00271CCF">
        <w:rPr>
          <w:u w:val="single"/>
        </w:rPr>
        <w:t>global CBW prolif</w:t>
      </w:r>
      <w:r>
        <w:t xml:space="preserve">. </w:t>
      </w:r>
    </w:p>
    <w:p w:rsidR="000A432A" w:rsidRDefault="000A432A" w:rsidP="000A432A">
      <w:r w:rsidRPr="00BF3598">
        <w:rPr>
          <w:rStyle w:val="Style13ptBold"/>
        </w:rPr>
        <w:t>Kallenborn</w:t>
      </w:r>
      <w:r>
        <w:rPr>
          <w:rStyle w:val="Style13ptBold"/>
        </w:rPr>
        <w:t xml:space="preserve"> &amp; Bleek, </w:t>
      </w:r>
      <w:r w:rsidRPr="00BF3598">
        <w:rPr>
          <w:rStyle w:val="Style13ptBold"/>
        </w:rPr>
        <w:t>19</w:t>
      </w:r>
      <w:r w:rsidRPr="002822DA">
        <w:rPr>
          <w:sz w:val="16"/>
          <w:szCs w:val="16"/>
        </w:rPr>
        <w:t xml:space="preserve"> — Zachary Kallenborn is an independent national security researcher/analyst specializing in CBRN terrorism, CBRN weapons, radical environmental terrorism, and drone swarms. His work has been published in Studies in Conflict and Terrorism, the Nonproliferation Review, Modern War Institute at West Point, Defense One, and other outlets. Philipp C. Bleek is an Associate Professor in and Acting Program Chair of the Nonproliferation and Terrorism Studies Program, and a Fellow at the James Martin Center for Nonproliferation Studies, both at the Middlebury Institute of International Studies at Monterey. He previously served as Senior Advisor to the Assistant Secretary of Defense for Nuclear, Chemical and Biological Defense Programs. (2-14-2019; "Drones of Mass Destruction: Drone Swarms and the Future of Nuclear, Chemical, and Biological Weapons;" </w:t>
      </w:r>
      <w:r w:rsidRPr="002822DA">
        <w:rPr>
          <w:i/>
          <w:iCs/>
          <w:sz w:val="16"/>
          <w:szCs w:val="16"/>
        </w:rPr>
        <w:t>War on the Rocks</w:t>
      </w:r>
      <w:r w:rsidRPr="002822DA">
        <w:rPr>
          <w:sz w:val="16"/>
          <w:szCs w:val="16"/>
        </w:rPr>
        <w:t>; https://warontherocks.com/2019/02/drones-of-mass-destruction-drone-swarms-and-the-future-of-nuclear-chemical-and-biological-weapons/; //GrRv)</w:t>
      </w:r>
    </w:p>
    <w:p w:rsidR="000A432A" w:rsidRPr="00E57AC1" w:rsidRDefault="000A432A" w:rsidP="000A432A">
      <w:pPr>
        <w:rPr>
          <w:sz w:val="16"/>
        </w:rPr>
      </w:pPr>
      <w:r w:rsidRPr="00E57AC1">
        <w:rPr>
          <w:sz w:val="16"/>
        </w:rPr>
        <w:t>Chemical and Biological Weapons Proliferation</w:t>
      </w:r>
    </w:p>
    <w:p w:rsidR="000A432A" w:rsidRPr="00E57AC1" w:rsidRDefault="000A432A" w:rsidP="000A432A">
      <w:pPr>
        <w:rPr>
          <w:sz w:val="16"/>
        </w:rPr>
      </w:pPr>
      <w:r w:rsidRPr="00E57AC1">
        <w:rPr>
          <w:rStyle w:val="Emphasis"/>
          <w:highlight w:val="cyan"/>
        </w:rPr>
        <w:t>Drone</w:t>
      </w:r>
      <w:r w:rsidRPr="00BF3598">
        <w:rPr>
          <w:rStyle w:val="StyleUnderline"/>
        </w:rPr>
        <w:t xml:space="preserve"> swarm </w:t>
      </w:r>
      <w:r w:rsidRPr="00E57AC1">
        <w:rPr>
          <w:rStyle w:val="Emphasis"/>
          <w:highlight w:val="cyan"/>
        </w:rPr>
        <w:t>tech</w:t>
      </w:r>
      <w:r w:rsidRPr="00BF3598">
        <w:rPr>
          <w:rStyle w:val="Emphasis"/>
        </w:rPr>
        <w:t>nology</w:t>
      </w:r>
      <w:r w:rsidRPr="00BF3598">
        <w:rPr>
          <w:rStyle w:val="StyleUnderline"/>
        </w:rPr>
        <w:t xml:space="preserve"> </w:t>
      </w:r>
      <w:r w:rsidRPr="00E57AC1">
        <w:rPr>
          <w:rStyle w:val="StyleUnderline"/>
          <w:highlight w:val="cyan"/>
        </w:rPr>
        <w:t xml:space="preserve">is likely to </w:t>
      </w:r>
      <w:r w:rsidRPr="00E57AC1">
        <w:rPr>
          <w:rStyle w:val="Emphasis"/>
          <w:highlight w:val="cyan"/>
        </w:rPr>
        <w:t>encourage c</w:t>
      </w:r>
      <w:r w:rsidRPr="00BF3598">
        <w:rPr>
          <w:rStyle w:val="Emphasis"/>
        </w:rPr>
        <w:t xml:space="preserve">hemical and </w:t>
      </w:r>
      <w:r w:rsidRPr="00E57AC1">
        <w:rPr>
          <w:rStyle w:val="Emphasis"/>
          <w:highlight w:val="cyan"/>
        </w:rPr>
        <w:t>b</w:t>
      </w:r>
      <w:r w:rsidRPr="00BF3598">
        <w:rPr>
          <w:rStyle w:val="Emphasis"/>
        </w:rPr>
        <w:t xml:space="preserve">iological </w:t>
      </w:r>
      <w:r w:rsidRPr="00E57AC1">
        <w:rPr>
          <w:rStyle w:val="Emphasis"/>
          <w:highlight w:val="cyan"/>
        </w:rPr>
        <w:t>w</w:t>
      </w:r>
      <w:r w:rsidRPr="00BF3598">
        <w:rPr>
          <w:rStyle w:val="Emphasis"/>
        </w:rPr>
        <w:t xml:space="preserve">eapons </w:t>
      </w:r>
      <w:r w:rsidRPr="00E57AC1">
        <w:rPr>
          <w:rStyle w:val="Emphasis"/>
          <w:highlight w:val="cyan"/>
        </w:rPr>
        <w:t>prolife</w:t>
      </w:r>
      <w:r w:rsidRPr="00BF3598">
        <w:rPr>
          <w:rStyle w:val="Emphasis"/>
        </w:rPr>
        <w:t>ration</w:t>
      </w:r>
      <w:r w:rsidRPr="00BF3598">
        <w:rPr>
          <w:rStyle w:val="StyleUnderline"/>
        </w:rPr>
        <w:t xml:space="preserve"> and </w:t>
      </w:r>
      <w:r w:rsidRPr="00E57AC1">
        <w:rPr>
          <w:rStyle w:val="Emphasis"/>
        </w:rPr>
        <w:t>improve the capabilities</w:t>
      </w:r>
      <w:r w:rsidRPr="00BF3598">
        <w:rPr>
          <w:rStyle w:val="StyleUnderline"/>
        </w:rPr>
        <w:t xml:space="preserve"> of states that </w:t>
      </w:r>
      <w:r w:rsidRPr="00E57AC1">
        <w:rPr>
          <w:rStyle w:val="Emphasis"/>
        </w:rPr>
        <w:t>already</w:t>
      </w:r>
      <w:r w:rsidRPr="00BF3598">
        <w:rPr>
          <w:rStyle w:val="StyleUnderline"/>
        </w:rPr>
        <w:t xml:space="preserve"> possess these weapons</w:t>
      </w:r>
      <w:r w:rsidRPr="00E57AC1">
        <w:rPr>
          <w:sz w:val="16"/>
        </w:rPr>
        <w:t xml:space="preserve">. </w:t>
      </w:r>
      <w:r w:rsidRPr="00D56A69">
        <w:rPr>
          <w:rStyle w:val="Emphasis"/>
        </w:rPr>
        <w:t>Terrorist</w:t>
      </w:r>
      <w:r w:rsidRPr="00E57AC1">
        <w:rPr>
          <w:sz w:val="16"/>
        </w:rPr>
        <w:t xml:space="preserve"> organization</w:t>
      </w:r>
      <w:r w:rsidRPr="00D56A69">
        <w:rPr>
          <w:rStyle w:val="StyleUnderline"/>
        </w:rPr>
        <w:t>s</w:t>
      </w:r>
      <w:r w:rsidRPr="00E57AC1">
        <w:rPr>
          <w:sz w:val="16"/>
        </w:rPr>
        <w:t xml:space="preserve"> </w:t>
      </w:r>
      <w:r w:rsidRPr="00D56A69">
        <w:rPr>
          <w:rStyle w:val="StyleUnderline"/>
        </w:rPr>
        <w:t>are</w:t>
      </w:r>
      <w:r w:rsidRPr="00E57AC1">
        <w:rPr>
          <w:sz w:val="16"/>
        </w:rPr>
        <w:t xml:space="preserve"> </w:t>
      </w:r>
      <w:r w:rsidRPr="00BF3598">
        <w:rPr>
          <w:rStyle w:val="StyleUnderline"/>
        </w:rPr>
        <w:t xml:space="preserve">also </w:t>
      </w:r>
      <w:r w:rsidRPr="00D56A69">
        <w:rPr>
          <w:rStyle w:val="Emphasis"/>
        </w:rPr>
        <w:t>likely</w:t>
      </w:r>
      <w:r w:rsidRPr="00D56A69">
        <w:rPr>
          <w:rStyle w:val="StyleUnderline"/>
        </w:rPr>
        <w:t xml:space="preserve"> to be </w:t>
      </w:r>
      <w:r w:rsidRPr="00D56A69">
        <w:rPr>
          <w:rStyle w:val="Emphasis"/>
        </w:rPr>
        <w:t>interested</w:t>
      </w:r>
      <w:r w:rsidRPr="00BF3598">
        <w:rPr>
          <w:rStyle w:val="Emphasis"/>
        </w:rPr>
        <w:t xml:space="preserve"> in the technology,</w:t>
      </w:r>
      <w:r w:rsidRPr="00BF3598">
        <w:rPr>
          <w:rStyle w:val="StyleUnderline"/>
        </w:rPr>
        <w:t xml:space="preserve"> especially more sophisticated actors like </w:t>
      </w:r>
      <w:r w:rsidRPr="00E57AC1">
        <w:rPr>
          <w:rStyle w:val="StyleUnderline"/>
          <w:highlight w:val="cyan"/>
        </w:rPr>
        <w:t>the Islamic State,</w:t>
      </w:r>
      <w:r w:rsidRPr="00E57AC1">
        <w:rPr>
          <w:rStyle w:val="StyleUnderline"/>
        </w:rPr>
        <w:t xml:space="preserve"> which </w:t>
      </w:r>
      <w:r w:rsidRPr="00E57AC1">
        <w:rPr>
          <w:rStyle w:val="StyleUnderline"/>
          <w:highlight w:val="cyan"/>
        </w:rPr>
        <w:t xml:space="preserve">has </w:t>
      </w:r>
      <w:r w:rsidRPr="00E57AC1">
        <w:rPr>
          <w:rStyle w:val="Emphasis"/>
          <w:highlight w:val="cyan"/>
        </w:rPr>
        <w:t>already shown interest</w:t>
      </w:r>
      <w:r w:rsidRPr="00E57AC1">
        <w:rPr>
          <w:rStyle w:val="StyleUnderline"/>
          <w:highlight w:val="cyan"/>
        </w:rPr>
        <w:t xml:space="preserve"> in </w:t>
      </w:r>
      <w:r w:rsidRPr="00D56A69">
        <w:rPr>
          <w:rStyle w:val="Emphasis"/>
          <w:highlight w:val="cyan"/>
        </w:rPr>
        <w:t>drone-based</w:t>
      </w:r>
      <w:r w:rsidRPr="00E57AC1">
        <w:rPr>
          <w:rStyle w:val="Emphasis"/>
        </w:rPr>
        <w:t xml:space="preserve"> </w:t>
      </w:r>
      <w:r w:rsidRPr="00E57AC1">
        <w:rPr>
          <w:rStyle w:val="Emphasis"/>
          <w:highlight w:val="cyan"/>
        </w:rPr>
        <w:t>c</w:t>
      </w:r>
      <w:r w:rsidRPr="00E57AC1">
        <w:rPr>
          <w:rStyle w:val="Emphasis"/>
        </w:rPr>
        <w:t>hemical</w:t>
      </w:r>
      <w:r w:rsidRPr="00E57AC1">
        <w:rPr>
          <w:rStyle w:val="StyleUnderline"/>
        </w:rPr>
        <w:t xml:space="preserve"> and </w:t>
      </w:r>
      <w:r w:rsidRPr="00E57AC1">
        <w:rPr>
          <w:rStyle w:val="Emphasis"/>
          <w:highlight w:val="cyan"/>
        </w:rPr>
        <w:t>bi</w:t>
      </w:r>
      <w:r w:rsidRPr="00E57AC1">
        <w:rPr>
          <w:rStyle w:val="Emphasis"/>
        </w:rPr>
        <w:t xml:space="preserve">ological </w:t>
      </w:r>
      <w:r w:rsidRPr="00E57AC1">
        <w:rPr>
          <w:rStyle w:val="Emphasis"/>
          <w:highlight w:val="cyan"/>
        </w:rPr>
        <w:t>w</w:t>
      </w:r>
      <w:r w:rsidRPr="00E57AC1">
        <w:rPr>
          <w:rStyle w:val="Emphasis"/>
        </w:rPr>
        <w:t>eapon</w:t>
      </w:r>
      <w:r w:rsidRPr="00E57AC1">
        <w:rPr>
          <w:rStyle w:val="Emphasis"/>
          <w:highlight w:val="cyan"/>
        </w:rPr>
        <w:t>s</w:t>
      </w:r>
      <w:r w:rsidRPr="00E57AC1">
        <w:rPr>
          <w:rStyle w:val="Emphasis"/>
        </w:rPr>
        <w:t xml:space="preserve"> attacks</w:t>
      </w:r>
      <w:r w:rsidRPr="00E57AC1">
        <w:rPr>
          <w:sz w:val="16"/>
        </w:rPr>
        <w:t>. Drone swarms may also aid counter-proliferation, prevention, and response to a chemical or biological attack, but those applications appear less significant than the offensive applications.</w:t>
      </w:r>
    </w:p>
    <w:p w:rsidR="000A432A" w:rsidRPr="00E57AC1" w:rsidRDefault="000A432A" w:rsidP="000A432A">
      <w:pPr>
        <w:rPr>
          <w:sz w:val="16"/>
        </w:rPr>
      </w:pPr>
      <w:r w:rsidRPr="00E57AC1">
        <w:rPr>
          <w:sz w:val="16"/>
        </w:rPr>
        <w:t xml:space="preserve">Indeed, </w:t>
      </w:r>
      <w:r w:rsidRPr="00D56A69">
        <w:rPr>
          <w:rStyle w:val="StyleUnderline"/>
          <w:highlight w:val="cyan"/>
        </w:rPr>
        <w:t xml:space="preserve">swarms have the potential to </w:t>
      </w:r>
      <w:r w:rsidRPr="00D56A69">
        <w:rPr>
          <w:rStyle w:val="Emphasis"/>
          <w:highlight w:val="cyan"/>
        </w:rPr>
        <w:t>significantly improve</w:t>
      </w:r>
      <w:r w:rsidRPr="00D56A69">
        <w:rPr>
          <w:rStyle w:val="StyleUnderline"/>
          <w:highlight w:val="cyan"/>
        </w:rPr>
        <w:t xml:space="preserve"> </w:t>
      </w:r>
      <w:r w:rsidRPr="00D56A69">
        <w:rPr>
          <w:rStyle w:val="Emphasis"/>
          <w:highlight w:val="cyan"/>
        </w:rPr>
        <w:t>c</w:t>
      </w:r>
      <w:r w:rsidRPr="00BF3598">
        <w:rPr>
          <w:rStyle w:val="Emphasis"/>
        </w:rPr>
        <w:t>hemical</w:t>
      </w:r>
      <w:r w:rsidRPr="00BF3598">
        <w:rPr>
          <w:rStyle w:val="StyleUnderline"/>
        </w:rPr>
        <w:t xml:space="preserve"> and </w:t>
      </w:r>
      <w:r w:rsidRPr="00D56A69">
        <w:rPr>
          <w:rStyle w:val="Emphasis"/>
          <w:highlight w:val="cyan"/>
        </w:rPr>
        <w:t>b</w:t>
      </w:r>
      <w:r w:rsidRPr="00BF3598">
        <w:rPr>
          <w:rStyle w:val="Emphasis"/>
        </w:rPr>
        <w:t xml:space="preserve">iological </w:t>
      </w:r>
      <w:r w:rsidRPr="00D56A69">
        <w:rPr>
          <w:rStyle w:val="Emphasis"/>
          <w:highlight w:val="cyan"/>
        </w:rPr>
        <w:t>w</w:t>
      </w:r>
      <w:r w:rsidRPr="00BF3598">
        <w:rPr>
          <w:rStyle w:val="Emphasis"/>
        </w:rPr>
        <w:t xml:space="preserve">eapons </w:t>
      </w:r>
      <w:r w:rsidRPr="00D56A69">
        <w:rPr>
          <w:rStyle w:val="Emphasis"/>
          <w:highlight w:val="cyan"/>
        </w:rPr>
        <w:t>delivery</w:t>
      </w:r>
      <w:r w:rsidRPr="00E57AC1">
        <w:rPr>
          <w:sz w:val="16"/>
        </w:rPr>
        <w:t xml:space="preserve">. Sensor </w:t>
      </w:r>
      <w:r w:rsidRPr="00D56A69">
        <w:rPr>
          <w:rStyle w:val="StyleUnderline"/>
          <w:highlight w:val="cyan"/>
        </w:rPr>
        <w:t>drones could</w:t>
      </w:r>
      <w:r w:rsidRPr="00BF3598">
        <w:rPr>
          <w:rStyle w:val="StyleUnderline"/>
        </w:rPr>
        <w:t xml:space="preserve"> </w:t>
      </w:r>
      <w:r w:rsidRPr="00D56A69">
        <w:rPr>
          <w:rStyle w:val="StyleUnderline"/>
          <w:highlight w:val="cyan"/>
        </w:rPr>
        <w:t xml:space="preserve">collect </w:t>
      </w:r>
      <w:r w:rsidRPr="00D56A69">
        <w:rPr>
          <w:rStyle w:val="Emphasis"/>
          <w:highlight w:val="cyan"/>
        </w:rPr>
        <w:t>environmental data</w:t>
      </w:r>
      <w:r w:rsidRPr="00D56A69">
        <w:rPr>
          <w:rStyle w:val="StyleUnderline"/>
          <w:highlight w:val="cyan"/>
        </w:rPr>
        <w:t xml:space="preserve"> to </w:t>
      </w:r>
      <w:r w:rsidRPr="00D56A69">
        <w:rPr>
          <w:rStyle w:val="Emphasis"/>
          <w:highlight w:val="cyan"/>
        </w:rPr>
        <w:t>improve targeting</w:t>
      </w:r>
      <w:r w:rsidRPr="00E57AC1">
        <w:rPr>
          <w:sz w:val="16"/>
        </w:rPr>
        <w:t xml:space="preserve">, and attack drones could use this information in the timing and positioning for release, </w:t>
      </w:r>
      <w:r w:rsidRPr="00D56A69">
        <w:rPr>
          <w:sz w:val="16"/>
        </w:rPr>
        <w:t>target</w:t>
      </w:r>
      <w:r w:rsidRPr="00E57AC1">
        <w:rPr>
          <w:sz w:val="16"/>
        </w:rPr>
        <w:t xml:space="preserve"> selection, and approach. For example, attack drones may release the agent earlier than planned based on shifts in wind conditions assessed by sensor drones.</w:t>
      </w:r>
    </w:p>
    <w:p w:rsidR="000A432A" w:rsidRPr="00BF3598" w:rsidRDefault="000A432A" w:rsidP="000A432A">
      <w:pPr>
        <w:rPr>
          <w:rStyle w:val="StyleUnderline"/>
        </w:rPr>
      </w:pPr>
      <w:r w:rsidRPr="00BF3598">
        <w:rPr>
          <w:rStyle w:val="Emphasis"/>
        </w:rPr>
        <w:t>Dispersed attacks</w:t>
      </w:r>
      <w:r w:rsidRPr="00E57AC1">
        <w:rPr>
          <w:sz w:val="16"/>
        </w:rPr>
        <w:t xml:space="preserve"> also </w:t>
      </w:r>
      <w:r w:rsidRPr="00BF3598">
        <w:rPr>
          <w:rStyle w:val="StyleUnderline"/>
        </w:rPr>
        <w:t>allow</w:t>
      </w:r>
      <w:r w:rsidRPr="00E57AC1">
        <w:rPr>
          <w:sz w:val="16"/>
        </w:rPr>
        <w:t xml:space="preserve"> for </w:t>
      </w:r>
      <w:r w:rsidRPr="00BF3598">
        <w:rPr>
          <w:rStyle w:val="StyleUnderline"/>
        </w:rPr>
        <w:t xml:space="preserve">more </w:t>
      </w:r>
      <w:r w:rsidRPr="00BF3598">
        <w:rPr>
          <w:rStyle w:val="Emphasis"/>
        </w:rPr>
        <w:t>careful</w:t>
      </w:r>
      <w:r w:rsidRPr="00BF3598">
        <w:rPr>
          <w:rStyle w:val="StyleUnderline"/>
        </w:rPr>
        <w:t xml:space="preserve"> targeting</w:t>
      </w:r>
      <w:r w:rsidRPr="00E57AC1">
        <w:rPr>
          <w:sz w:val="16"/>
        </w:rPr>
        <w:t xml:space="preserve">. Instead of spraying large masses of agent, </w:t>
      </w:r>
      <w:r w:rsidRPr="00BF3598">
        <w:rPr>
          <w:rStyle w:val="StyleUnderline"/>
        </w:rPr>
        <w:t>drones could search for and target individuals or specific vulnerabilities such as air ventilation systems. This also means the drones would not need to carry as much agent.</w:t>
      </w:r>
    </w:p>
    <w:p w:rsidR="000A432A" w:rsidRPr="00E57AC1" w:rsidRDefault="000A432A" w:rsidP="000A432A">
      <w:pPr>
        <w:rPr>
          <w:sz w:val="16"/>
        </w:rPr>
      </w:pPr>
      <w:r w:rsidRPr="00E57AC1">
        <w:rPr>
          <w:sz w:val="16"/>
        </w:rPr>
        <w:t xml:space="preserve">Moreover, </w:t>
      </w:r>
      <w:r w:rsidRPr="00D56A69">
        <w:rPr>
          <w:rStyle w:val="StyleUnderline"/>
          <w:highlight w:val="cyan"/>
        </w:rPr>
        <w:t>drone</w:t>
      </w:r>
      <w:r w:rsidRPr="00BF3598">
        <w:rPr>
          <w:rStyle w:val="StyleUnderline"/>
        </w:rPr>
        <w:t xml:space="preserve"> swarm</w:t>
      </w:r>
      <w:r w:rsidRPr="00D56A69">
        <w:rPr>
          <w:rStyle w:val="StyleUnderline"/>
          <w:highlight w:val="cyan"/>
        </w:rPr>
        <w:t>s</w:t>
      </w:r>
      <w:r w:rsidRPr="00BF3598">
        <w:rPr>
          <w:rStyle w:val="StyleUnderline"/>
        </w:rPr>
        <w:t xml:space="preserve"> </w:t>
      </w:r>
      <w:r w:rsidRPr="00D56A69">
        <w:rPr>
          <w:rStyle w:val="StyleUnderline"/>
          <w:highlight w:val="cyan"/>
        </w:rPr>
        <w:t>enable</w:t>
      </w:r>
      <w:r w:rsidRPr="00BF3598">
        <w:rPr>
          <w:rStyle w:val="StyleUnderline"/>
        </w:rPr>
        <w:t xml:space="preserve"> the use of </w:t>
      </w:r>
      <w:r w:rsidRPr="00D56A69">
        <w:rPr>
          <w:rStyle w:val="Emphasis"/>
          <w:highlight w:val="cyan"/>
        </w:rPr>
        <w:t>combined arms tactics</w:t>
      </w:r>
      <w:r w:rsidRPr="00BF3598">
        <w:rPr>
          <w:rStyle w:val="Emphasis"/>
        </w:rPr>
        <w:t>.</w:t>
      </w:r>
      <w:r w:rsidRPr="00E57AC1">
        <w:rPr>
          <w:sz w:val="16"/>
        </w:rPr>
        <w:t xml:space="preserve"> Some attack drones within the swarm could be equipped with chemical or biological payloads, while others could carry conventional weapons. Chemical or biological attack drones might strike first to force adversary troops into protective gear that inhibits movement, then follow up with conventional strikes. Although combined arms tactics are possible with current delivery systems, drone swarms allow much closer integration between conventional and unconventional weapons.</w:t>
      </w:r>
    </w:p>
    <w:p w:rsidR="000A432A" w:rsidRPr="002822DA" w:rsidRDefault="000A432A" w:rsidP="000A432A">
      <w:pPr>
        <w:rPr>
          <w:rStyle w:val="Emphasis"/>
        </w:rPr>
      </w:pPr>
      <w:r w:rsidRPr="00E57AC1">
        <w:rPr>
          <w:sz w:val="16"/>
        </w:rPr>
        <w:t xml:space="preserve">These improvements in chemical and biological delivery could conceivably weaken both the military and moral justifications for the relative marginalization of weapons in international politics (with some key exceptions). As far as military utility goes, chemical and especially biological weapons are often unreliable modes of attack. </w:t>
      </w:r>
      <w:r w:rsidRPr="00D56A69">
        <w:rPr>
          <w:rStyle w:val="Emphasis"/>
          <w:highlight w:val="cyan"/>
        </w:rPr>
        <w:t>Environmental</w:t>
      </w:r>
      <w:r w:rsidRPr="00E57AC1">
        <w:rPr>
          <w:sz w:val="16"/>
        </w:rPr>
        <w:t xml:space="preserve"> and territorial </w:t>
      </w:r>
      <w:r w:rsidRPr="00D56A69">
        <w:rPr>
          <w:rStyle w:val="Emphasis"/>
          <w:highlight w:val="cyan"/>
        </w:rPr>
        <w:t>conditions</w:t>
      </w:r>
      <w:r w:rsidRPr="00E57AC1">
        <w:rPr>
          <w:sz w:val="16"/>
        </w:rPr>
        <w:t xml:space="preserve"> such as precipitation, wind, humidity, and vegetation </w:t>
      </w:r>
      <w:r w:rsidRPr="00D56A69">
        <w:rPr>
          <w:rStyle w:val="StyleUnderline"/>
          <w:highlight w:val="cyan"/>
        </w:rPr>
        <w:t xml:space="preserve">reduce the </w:t>
      </w:r>
      <w:r w:rsidRPr="00D56A69">
        <w:rPr>
          <w:rStyle w:val="Emphasis"/>
          <w:highlight w:val="cyan"/>
        </w:rPr>
        <w:t>efficacy of the agent</w:t>
      </w:r>
      <w:r w:rsidRPr="00E57AC1">
        <w:rPr>
          <w:sz w:val="16"/>
        </w:rPr>
        <w:t xml:space="preserve">, while protective gear may significantly or wholly mitigate the harm they cause. </w:t>
      </w:r>
      <w:r w:rsidRPr="00D56A69">
        <w:rPr>
          <w:rStyle w:val="Emphasis"/>
          <w:highlight w:val="cyan"/>
        </w:rPr>
        <w:t>But drone-based</w:t>
      </w:r>
      <w:r w:rsidRPr="002822DA">
        <w:rPr>
          <w:rStyle w:val="Emphasis"/>
        </w:rPr>
        <w:t xml:space="preserve"> environmental </w:t>
      </w:r>
      <w:r w:rsidRPr="00D56A69">
        <w:rPr>
          <w:rStyle w:val="Emphasis"/>
          <w:highlight w:val="cyan"/>
        </w:rPr>
        <w:t>sensors</w:t>
      </w:r>
      <w:r w:rsidRPr="00D56A69">
        <w:rPr>
          <w:rStyle w:val="StyleUnderline"/>
          <w:highlight w:val="cyan"/>
        </w:rPr>
        <w:t xml:space="preserve"> could make these weapons </w:t>
      </w:r>
      <w:r w:rsidRPr="00D56A69">
        <w:rPr>
          <w:rStyle w:val="Emphasis"/>
          <w:highlight w:val="cyan"/>
        </w:rPr>
        <w:t>much more reliable</w:t>
      </w:r>
      <w:r w:rsidRPr="00D56A69">
        <w:rPr>
          <w:rStyle w:val="StyleUnderline"/>
          <w:highlight w:val="cyan"/>
        </w:rPr>
        <w:t xml:space="preserve">, while </w:t>
      </w:r>
      <w:r w:rsidRPr="00D56A69">
        <w:rPr>
          <w:rStyle w:val="Emphasis"/>
          <w:highlight w:val="cyan"/>
        </w:rPr>
        <w:t>combined arms tactics</w:t>
      </w:r>
      <w:r w:rsidRPr="00D56A69">
        <w:rPr>
          <w:rStyle w:val="StyleUnderline"/>
          <w:highlight w:val="cyan"/>
        </w:rPr>
        <w:t xml:space="preserve"> could </w:t>
      </w:r>
      <w:r w:rsidRPr="00D56A69">
        <w:rPr>
          <w:rStyle w:val="Emphasis"/>
        </w:rPr>
        <w:t>mitigate</w:t>
      </w:r>
      <w:r w:rsidRPr="002822DA">
        <w:rPr>
          <w:rStyle w:val="StyleUnderline"/>
        </w:rPr>
        <w:t xml:space="preserve"> the impact of, or even </w:t>
      </w:r>
      <w:r w:rsidRPr="00D56A69">
        <w:rPr>
          <w:rStyle w:val="Emphasis"/>
          <w:highlight w:val="cyan"/>
        </w:rPr>
        <w:t>gain advantage from</w:t>
      </w:r>
      <w:r w:rsidRPr="002822DA">
        <w:rPr>
          <w:rStyle w:val="Emphasis"/>
        </w:rPr>
        <w:t xml:space="preserve">, </w:t>
      </w:r>
      <w:r w:rsidRPr="002822DA">
        <w:rPr>
          <w:rStyle w:val="StyleUnderline"/>
        </w:rPr>
        <w:t xml:space="preserve">adversary use of </w:t>
      </w:r>
      <w:r w:rsidRPr="00D56A69">
        <w:rPr>
          <w:rStyle w:val="Emphasis"/>
          <w:highlight w:val="cyan"/>
        </w:rPr>
        <w:t>protective gear.</w:t>
      </w:r>
    </w:p>
    <w:bookmarkEnd w:id="0"/>
    <w:p w:rsidR="007D4A1A" w:rsidRDefault="007D4A1A" w:rsidP="007D4A1A">
      <w:pPr>
        <w:pStyle w:val="Heading2"/>
      </w:pPr>
      <w:r>
        <w:t>AFF—AT: Primacy</w:t>
      </w:r>
    </w:p>
    <w:p w:rsidR="007D4A1A" w:rsidRDefault="007D4A1A" w:rsidP="007D4A1A">
      <w:pPr>
        <w:pStyle w:val="Heading3"/>
        <w:rPr>
          <w:rFonts w:ascii="Cambria" w:hAnsi="Cambria"/>
        </w:rPr>
      </w:pPr>
      <w:r>
        <w:rPr>
          <w:rFonts w:ascii="Cambria" w:hAnsi="Cambria"/>
        </w:rPr>
        <w:t>2AC — Link</w:t>
      </w:r>
    </w:p>
    <w:p w:rsidR="007D4A1A" w:rsidRPr="005C7333" w:rsidRDefault="007D4A1A" w:rsidP="007D4A1A">
      <w:pPr>
        <w:pStyle w:val="Heading4"/>
      </w:pPr>
      <w:r w:rsidRPr="005C7333">
        <w:rPr>
          <w:u w:val="single"/>
        </w:rPr>
        <w:t>Strong domestic demand</w:t>
      </w:r>
      <w:r>
        <w:t xml:space="preserve"> and </w:t>
      </w:r>
      <w:r w:rsidRPr="005C7333">
        <w:rPr>
          <w:u w:val="single"/>
        </w:rPr>
        <w:t>export diversity</w:t>
      </w:r>
      <w:r>
        <w:t xml:space="preserve"> keep defense companies afloat. </w:t>
      </w:r>
    </w:p>
    <w:p w:rsidR="007D4A1A" w:rsidRPr="005C7333" w:rsidRDefault="007D4A1A" w:rsidP="007D4A1A">
      <w:pPr>
        <w:rPr>
          <w:sz w:val="16"/>
        </w:rPr>
      </w:pPr>
      <w:r w:rsidRPr="005C7333">
        <w:rPr>
          <w:rStyle w:val="Style13ptBold"/>
        </w:rPr>
        <w:t>Caverley, 18</w:t>
      </w:r>
      <w:r>
        <w:t xml:space="preserve"> </w:t>
      </w:r>
      <w:r w:rsidRPr="005C7333">
        <w:rPr>
          <w:sz w:val="16"/>
        </w:rPr>
        <w:t xml:space="preserve">— Jonathan D. Caverley is Associate Professor of Strategy, United States Naval War College and Research Scientist, Massachusetts Institute of Technology. (4-6-2018; "America's Arms Sales Policy: Security Abroad, Not Jobs at Home;" </w:t>
      </w:r>
      <w:r w:rsidRPr="005C7333">
        <w:rPr>
          <w:i/>
          <w:iCs/>
          <w:sz w:val="16"/>
        </w:rPr>
        <w:t>War on the Rocks</w:t>
      </w:r>
      <w:r w:rsidRPr="005C7333">
        <w:rPr>
          <w:sz w:val="16"/>
        </w:rPr>
        <w:t>; https://warontherocks.com/2018/04/americas-arms-sales-policy-security-abroad-not-jobs-at-home/; //GrRv)</w:t>
      </w:r>
    </w:p>
    <w:p w:rsidR="007D4A1A" w:rsidRPr="005C7333" w:rsidRDefault="007D4A1A" w:rsidP="007D4A1A">
      <w:pPr>
        <w:rPr>
          <w:b/>
          <w:iCs/>
          <w:u w:val="single"/>
        </w:rPr>
      </w:pPr>
      <w:r w:rsidRPr="005C7333">
        <w:rPr>
          <w:rStyle w:val="StyleUnderline"/>
          <w:highlight w:val="cyan"/>
        </w:rPr>
        <w:t>The U</w:t>
      </w:r>
      <w:r w:rsidRPr="005C7333">
        <w:rPr>
          <w:rStyle w:val="StyleUnderline"/>
        </w:rPr>
        <w:t xml:space="preserve">nited </w:t>
      </w:r>
      <w:r w:rsidRPr="005C7333">
        <w:rPr>
          <w:rStyle w:val="StyleUnderline"/>
          <w:highlight w:val="cyan"/>
        </w:rPr>
        <w:t>S</w:t>
      </w:r>
      <w:r w:rsidRPr="005C7333">
        <w:rPr>
          <w:rStyle w:val="StyleUnderline"/>
        </w:rPr>
        <w:t xml:space="preserve">tates </w:t>
      </w:r>
      <w:r w:rsidRPr="005C7333">
        <w:rPr>
          <w:rStyle w:val="StyleUnderline"/>
          <w:highlight w:val="cyan"/>
        </w:rPr>
        <w:t xml:space="preserve">has </w:t>
      </w:r>
      <w:r w:rsidRPr="005C7333">
        <w:rPr>
          <w:rStyle w:val="StyleUnderline"/>
        </w:rPr>
        <w:t xml:space="preserve">the most </w:t>
      </w:r>
      <w:r w:rsidRPr="005C7333">
        <w:rPr>
          <w:rStyle w:val="Emphasis"/>
        </w:rPr>
        <w:t>diverse export portfolio in the world</w:t>
      </w:r>
      <w:r w:rsidRPr="005C7333">
        <w:rPr>
          <w:rStyle w:val="StyleUnderline"/>
        </w:rPr>
        <w:t xml:space="preserve">. </w:t>
      </w:r>
      <w:r w:rsidRPr="005C7333">
        <w:rPr>
          <w:sz w:val="16"/>
        </w:rPr>
        <w:t xml:space="preserve">In the past five years, </w:t>
      </w:r>
      <w:r w:rsidRPr="005C7333">
        <w:rPr>
          <w:rStyle w:val="StyleUnderline"/>
        </w:rPr>
        <w:t xml:space="preserve">it </w:t>
      </w:r>
      <w:r w:rsidRPr="005C7333">
        <w:rPr>
          <w:rStyle w:val="StyleUnderline"/>
          <w:highlight w:val="cyan"/>
        </w:rPr>
        <w:t>has delivered</w:t>
      </w:r>
      <w:r w:rsidRPr="005C7333">
        <w:rPr>
          <w:rStyle w:val="StyleUnderline"/>
        </w:rPr>
        <w:t xml:space="preserve"> </w:t>
      </w:r>
      <w:r w:rsidRPr="005C7333">
        <w:rPr>
          <w:rStyle w:val="StyleUnderline"/>
          <w:highlight w:val="cyan"/>
        </w:rPr>
        <w:t>weapons to</w:t>
      </w:r>
      <w:r w:rsidRPr="005C7333">
        <w:rPr>
          <w:rStyle w:val="StyleUnderline"/>
        </w:rPr>
        <w:t xml:space="preserve"> nearly </w:t>
      </w:r>
      <w:r w:rsidRPr="005C7333">
        <w:rPr>
          <w:rStyle w:val="Emphasis"/>
          <w:highlight w:val="cyan"/>
        </w:rPr>
        <w:t xml:space="preserve">100 countries. </w:t>
      </w:r>
      <w:r w:rsidRPr="005C7333">
        <w:rPr>
          <w:rStyle w:val="StyleUnderline"/>
          <w:highlight w:val="cyan"/>
        </w:rPr>
        <w:t>Its best customer</w:t>
      </w:r>
      <w:r w:rsidRPr="005C7333">
        <w:rPr>
          <w:sz w:val="16"/>
        </w:rPr>
        <w:t xml:space="preserve"> over this period, </w:t>
      </w:r>
      <w:r w:rsidRPr="005C7333">
        <w:rPr>
          <w:rStyle w:val="StyleUnderline"/>
          <w:highlight w:val="cyan"/>
        </w:rPr>
        <w:t>Saudi</w:t>
      </w:r>
      <w:r w:rsidRPr="005C7333">
        <w:rPr>
          <w:sz w:val="16"/>
        </w:rPr>
        <w:t xml:space="preserve"> Arabia, </w:t>
      </w:r>
      <w:r w:rsidRPr="005C7333">
        <w:rPr>
          <w:rStyle w:val="StyleUnderline"/>
          <w:highlight w:val="cyan"/>
        </w:rPr>
        <w:t xml:space="preserve">only bought </w:t>
      </w:r>
      <w:r w:rsidRPr="005C7333">
        <w:rPr>
          <w:rStyle w:val="Emphasis"/>
          <w:highlight w:val="cyan"/>
        </w:rPr>
        <w:t>13 percent</w:t>
      </w:r>
      <w:r w:rsidRPr="005C7333">
        <w:rPr>
          <w:rStyle w:val="StyleUnderline"/>
        </w:rPr>
        <w:t xml:space="preserve"> of </w:t>
      </w:r>
      <w:r w:rsidRPr="005C7333">
        <w:rPr>
          <w:rStyle w:val="Emphasis"/>
        </w:rPr>
        <w:t>all U.S. arms exports</w:t>
      </w:r>
      <w:r w:rsidRPr="005C7333">
        <w:rPr>
          <w:sz w:val="16"/>
        </w:rPr>
        <w:t xml:space="preserve"> (all data from SIPRI). By contrast, 58 percent of Russia exports go to just three countries (India, China, and Vietnam). For China, it</w:t>
      </w:r>
      <w:r w:rsidR="00855095">
        <w:rPr>
          <w:sz w:val="16"/>
        </w:rPr>
        <w:t>’</w:t>
      </w:r>
      <w:r w:rsidRPr="005C7333">
        <w:rPr>
          <w:sz w:val="16"/>
        </w:rPr>
        <w:t xml:space="preserve">s 64 percent (Pakistan, Bangladesh, and Algeria). </w:t>
      </w:r>
      <w:r w:rsidRPr="005C7333">
        <w:rPr>
          <w:rStyle w:val="Emphasis"/>
        </w:rPr>
        <w:t>Strong domestic demand</w:t>
      </w:r>
      <w:r w:rsidRPr="005C7333">
        <w:rPr>
          <w:rStyle w:val="StyleUnderline"/>
        </w:rPr>
        <w:t xml:space="preserve"> also </w:t>
      </w:r>
      <w:r w:rsidRPr="005C7333">
        <w:rPr>
          <w:rStyle w:val="Emphasis"/>
        </w:rPr>
        <w:t>mitigates the pressure</w:t>
      </w:r>
      <w:r w:rsidRPr="005C7333">
        <w:rPr>
          <w:rStyle w:val="StyleUnderline"/>
        </w:rPr>
        <w:t xml:space="preserve"> on a country to export.</w:t>
      </w:r>
      <w:r w:rsidRPr="005C7333">
        <w:rPr>
          <w:sz w:val="16"/>
        </w:rPr>
        <w:t xml:space="preserve"> From 2010 to 2015 the United Kingdom, France, and Germany all exported about half of their defense production, while Russia exported 39 percent. </w:t>
      </w:r>
      <w:r w:rsidRPr="005C7333">
        <w:rPr>
          <w:rStyle w:val="StyleUnderline"/>
          <w:highlight w:val="cyan"/>
        </w:rPr>
        <w:t>The U</w:t>
      </w:r>
      <w:r w:rsidRPr="005C7333">
        <w:rPr>
          <w:rStyle w:val="StyleUnderline"/>
        </w:rPr>
        <w:t xml:space="preserve">nited </w:t>
      </w:r>
      <w:r w:rsidRPr="005C7333">
        <w:rPr>
          <w:rStyle w:val="StyleUnderline"/>
          <w:highlight w:val="cyan"/>
        </w:rPr>
        <w:t>S</w:t>
      </w:r>
      <w:r w:rsidRPr="005C7333">
        <w:rPr>
          <w:rStyle w:val="StyleUnderline"/>
        </w:rPr>
        <w:t xml:space="preserve">tates on average </w:t>
      </w:r>
      <w:r w:rsidRPr="005C7333">
        <w:rPr>
          <w:rStyle w:val="StyleUnderline"/>
          <w:highlight w:val="cyan"/>
        </w:rPr>
        <w:t xml:space="preserve">exports only a </w:t>
      </w:r>
      <w:r w:rsidRPr="005C7333">
        <w:rPr>
          <w:rStyle w:val="Emphasis"/>
          <w:highlight w:val="cyan"/>
        </w:rPr>
        <w:t>quarter</w:t>
      </w:r>
      <w:r w:rsidRPr="005C7333">
        <w:rPr>
          <w:rStyle w:val="StyleUnderline"/>
          <w:highlight w:val="cyan"/>
        </w:rPr>
        <w:t xml:space="preserve"> of the arms produced by its firms. This combination of </w:t>
      </w:r>
      <w:r w:rsidRPr="005C7333">
        <w:rPr>
          <w:rStyle w:val="Emphasis"/>
          <w:highlight w:val="cyan"/>
        </w:rPr>
        <w:t>strong domestic demand</w:t>
      </w:r>
      <w:r w:rsidRPr="005C7333">
        <w:rPr>
          <w:rStyle w:val="StyleUnderline"/>
          <w:highlight w:val="cyan"/>
        </w:rPr>
        <w:t xml:space="preserve"> and a </w:t>
      </w:r>
      <w:r w:rsidRPr="005C7333">
        <w:rPr>
          <w:rStyle w:val="Emphasis"/>
          <w:highlight w:val="cyan"/>
        </w:rPr>
        <w:t>diverse portfolio of client states</w:t>
      </w:r>
      <w:r w:rsidRPr="005C7333">
        <w:rPr>
          <w:rStyle w:val="StyleUnderline"/>
          <w:highlight w:val="cyan"/>
        </w:rPr>
        <w:t xml:space="preserve"> makes America</w:t>
      </w:r>
      <w:r w:rsidR="00855095">
        <w:rPr>
          <w:rStyle w:val="StyleUnderline"/>
          <w:highlight w:val="cyan"/>
        </w:rPr>
        <w:t>’</w:t>
      </w:r>
      <w:r w:rsidRPr="005C7333">
        <w:rPr>
          <w:rStyle w:val="StyleUnderline"/>
          <w:highlight w:val="cyan"/>
        </w:rPr>
        <w:t xml:space="preserve">s </w:t>
      </w:r>
      <w:r w:rsidRPr="005C7333">
        <w:rPr>
          <w:rStyle w:val="Emphasis"/>
          <w:highlight w:val="cyan"/>
        </w:rPr>
        <w:t>market power strong</w:t>
      </w:r>
      <w:r w:rsidRPr="005C7333">
        <w:rPr>
          <w:rStyle w:val="Emphasis"/>
        </w:rPr>
        <w:t>er</w:t>
      </w:r>
      <w:r w:rsidRPr="005C7333">
        <w:rPr>
          <w:rStyle w:val="StyleUnderline"/>
        </w:rPr>
        <w:t xml:space="preserve"> than that of </w:t>
      </w:r>
      <w:r w:rsidRPr="005C7333">
        <w:rPr>
          <w:rStyle w:val="Emphasis"/>
        </w:rPr>
        <w:t>any other exporter.</w:t>
      </w:r>
    </w:p>
    <w:p w:rsidR="007D4A1A" w:rsidRPr="005C7333" w:rsidRDefault="007D4A1A" w:rsidP="007D4A1A">
      <w:pPr>
        <w:rPr>
          <w:rStyle w:val="Emphasis"/>
        </w:rPr>
      </w:pPr>
      <w:r w:rsidRPr="005C7333">
        <w:rPr>
          <w:rStyle w:val="StyleUnderline"/>
          <w:highlight w:val="cyan"/>
        </w:rPr>
        <w:t>The U</w:t>
      </w:r>
      <w:r w:rsidRPr="005C7333">
        <w:rPr>
          <w:rStyle w:val="StyleUnderline"/>
        </w:rPr>
        <w:t xml:space="preserve">nited </w:t>
      </w:r>
      <w:r w:rsidRPr="005C7333">
        <w:rPr>
          <w:rStyle w:val="StyleUnderline"/>
          <w:highlight w:val="cyan"/>
        </w:rPr>
        <w:t>S</w:t>
      </w:r>
      <w:r w:rsidRPr="005C7333">
        <w:rPr>
          <w:rStyle w:val="StyleUnderline"/>
        </w:rPr>
        <w:t xml:space="preserve">tates is so economically advantaged in making and selling weapons that it </w:t>
      </w:r>
      <w:r w:rsidRPr="005C7333">
        <w:rPr>
          <w:rStyle w:val="StyleUnderline"/>
          <w:highlight w:val="cyan"/>
        </w:rPr>
        <w:t xml:space="preserve">can </w:t>
      </w:r>
      <w:r w:rsidRPr="005C7333">
        <w:rPr>
          <w:rStyle w:val="Emphasis"/>
          <w:highlight w:val="cyan"/>
        </w:rPr>
        <w:t>limit</w:t>
      </w:r>
      <w:r w:rsidRPr="005C7333">
        <w:rPr>
          <w:sz w:val="16"/>
        </w:rPr>
        <w:t xml:space="preserve"> conventional-weapons proliferation, </w:t>
      </w:r>
      <w:r w:rsidRPr="005C7333">
        <w:rPr>
          <w:rStyle w:val="Emphasis"/>
          <w:highlight w:val="cyan"/>
        </w:rPr>
        <w:t>tech</w:t>
      </w:r>
      <w:r w:rsidRPr="005C7333">
        <w:rPr>
          <w:rStyle w:val="Emphasis"/>
        </w:rPr>
        <w:t xml:space="preserve">nology </w:t>
      </w:r>
      <w:r w:rsidRPr="005C7333">
        <w:rPr>
          <w:rStyle w:val="Emphasis"/>
          <w:highlight w:val="cyan"/>
        </w:rPr>
        <w:t>diffusion</w:t>
      </w:r>
      <w:r w:rsidRPr="005C7333">
        <w:rPr>
          <w:sz w:val="16"/>
        </w:rPr>
        <w:t>, and corruption in contracting arrangements (</w:t>
      </w:r>
      <w:r w:rsidRPr="005C7333">
        <w:rPr>
          <w:rStyle w:val="StyleUnderline"/>
          <w:highlight w:val="cyan"/>
        </w:rPr>
        <w:t xml:space="preserve">and maintain a </w:t>
      </w:r>
      <w:r w:rsidRPr="005C7333">
        <w:rPr>
          <w:rStyle w:val="Emphasis"/>
          <w:highlight w:val="cyan"/>
        </w:rPr>
        <w:t>robust d</w:t>
      </w:r>
      <w:r w:rsidRPr="005C7333">
        <w:rPr>
          <w:rStyle w:val="Emphasis"/>
        </w:rPr>
        <w:t xml:space="preserve">efense </w:t>
      </w:r>
      <w:r w:rsidRPr="005C7333">
        <w:rPr>
          <w:rStyle w:val="Emphasis"/>
          <w:highlight w:val="cyan"/>
        </w:rPr>
        <w:t>i</w:t>
      </w:r>
      <w:r w:rsidRPr="005C7333">
        <w:rPr>
          <w:rStyle w:val="Emphasis"/>
        </w:rPr>
        <w:t xml:space="preserve">ndustrial </w:t>
      </w:r>
      <w:r w:rsidRPr="005C7333">
        <w:rPr>
          <w:rStyle w:val="Emphasis"/>
          <w:highlight w:val="cyan"/>
        </w:rPr>
        <w:t>b</w:t>
      </w:r>
      <w:r w:rsidRPr="005C7333">
        <w:rPr>
          <w:rStyle w:val="Emphasis"/>
        </w:rPr>
        <w:t>ase</w:t>
      </w:r>
      <w:r w:rsidRPr="005C7333">
        <w:rPr>
          <w:sz w:val="16"/>
        </w:rPr>
        <w:t xml:space="preserve">) </w:t>
      </w:r>
      <w:r w:rsidRPr="005C7333">
        <w:rPr>
          <w:rStyle w:val="StyleUnderline"/>
          <w:highlight w:val="cyan"/>
        </w:rPr>
        <w:t xml:space="preserve">while retaining its </w:t>
      </w:r>
      <w:r w:rsidRPr="005C7333">
        <w:rPr>
          <w:rStyle w:val="Emphasis"/>
          <w:highlight w:val="cyan"/>
        </w:rPr>
        <w:t>commanding market position</w:t>
      </w:r>
      <w:r w:rsidRPr="005C7333">
        <w:rPr>
          <w:sz w:val="16"/>
        </w:rPr>
        <w:t xml:space="preserve">. </w:t>
      </w:r>
      <w:r w:rsidRPr="005C7333">
        <w:rPr>
          <w:rStyle w:val="Emphasis"/>
        </w:rPr>
        <w:t>Less powerful exporting states</w:t>
      </w:r>
      <w:r w:rsidRPr="005C7333">
        <w:rPr>
          <w:rStyle w:val="StyleUnderline"/>
        </w:rPr>
        <w:t xml:space="preserve"> are generally </w:t>
      </w:r>
      <w:r w:rsidRPr="005C7333">
        <w:rPr>
          <w:rStyle w:val="Emphasis"/>
        </w:rPr>
        <w:t>too constrained</w:t>
      </w:r>
      <w:r w:rsidRPr="005C7333">
        <w:rPr>
          <w:rStyle w:val="StyleUnderline"/>
        </w:rPr>
        <w:t xml:space="preserve"> by the </w:t>
      </w:r>
      <w:r w:rsidRPr="005C7333">
        <w:rPr>
          <w:rStyle w:val="Emphasis"/>
        </w:rPr>
        <w:t>economics of production</w:t>
      </w:r>
      <w:r w:rsidRPr="005C7333">
        <w:rPr>
          <w:rStyle w:val="StyleUnderline"/>
        </w:rPr>
        <w:t xml:space="preserve"> to pursue any goals besides </w:t>
      </w:r>
      <w:r w:rsidRPr="005C7333">
        <w:rPr>
          <w:rStyle w:val="Emphasis"/>
        </w:rPr>
        <w:t>increased sales</w:t>
      </w:r>
      <w:r w:rsidRPr="005C7333">
        <w:rPr>
          <w:sz w:val="16"/>
        </w:rPr>
        <w:t xml:space="preserve">. There are a number of ways in which </w:t>
      </w:r>
      <w:r w:rsidRPr="005C7333">
        <w:rPr>
          <w:rStyle w:val="StyleUnderline"/>
        </w:rPr>
        <w:t>America</w:t>
      </w:r>
      <w:r w:rsidR="00855095">
        <w:rPr>
          <w:rStyle w:val="StyleUnderline"/>
        </w:rPr>
        <w:t>’</w:t>
      </w:r>
      <w:r w:rsidRPr="005C7333">
        <w:rPr>
          <w:rStyle w:val="StyleUnderline"/>
        </w:rPr>
        <w:t xml:space="preserve">s </w:t>
      </w:r>
      <w:r w:rsidRPr="005C7333">
        <w:rPr>
          <w:rStyle w:val="Emphasis"/>
        </w:rPr>
        <w:t>leverage</w:t>
      </w:r>
      <w:r w:rsidRPr="005C7333">
        <w:rPr>
          <w:rStyle w:val="StyleUnderline"/>
        </w:rPr>
        <w:t xml:space="preserve"> in the area of arms sales — and</w:t>
      </w:r>
      <w:r w:rsidRPr="005C7333">
        <w:rPr>
          <w:sz w:val="16"/>
        </w:rPr>
        <w:t xml:space="preserve">, therefore, </w:t>
      </w:r>
      <w:r w:rsidRPr="005C7333">
        <w:rPr>
          <w:rStyle w:val="StyleUnderline"/>
        </w:rPr>
        <w:t xml:space="preserve">its ability to </w:t>
      </w:r>
      <w:r w:rsidRPr="005C7333">
        <w:rPr>
          <w:rStyle w:val="Emphasis"/>
        </w:rPr>
        <w:t>exercise restraint</w:t>
      </w:r>
      <w:r w:rsidRPr="005C7333">
        <w:rPr>
          <w:rStyle w:val="StyleUnderline"/>
        </w:rPr>
        <w:t xml:space="preserve"> — can </w:t>
      </w:r>
      <w:r w:rsidRPr="005C7333">
        <w:rPr>
          <w:rStyle w:val="Emphasis"/>
        </w:rPr>
        <w:t>further its foreign policy goals.</w:t>
      </w:r>
    </w:p>
    <w:p w:rsidR="00951E9A" w:rsidRDefault="00951E9A" w:rsidP="007D4A1A">
      <w:pPr>
        <w:pStyle w:val="Heading3"/>
        <w:rPr>
          <w:rFonts w:ascii="Cambria" w:hAnsi="Cambria"/>
        </w:rPr>
      </w:pPr>
      <w:r>
        <w:rPr>
          <w:rFonts w:ascii="Cambria" w:hAnsi="Cambria"/>
        </w:rPr>
        <w:t>2AC — AT: DIB Revenue</w:t>
      </w:r>
    </w:p>
    <w:p w:rsidR="00C27B96" w:rsidRPr="00C27B96" w:rsidRDefault="00C27B96" w:rsidP="00C27B96">
      <w:pPr>
        <w:pStyle w:val="Heading4"/>
      </w:pPr>
      <w:r>
        <w:t xml:space="preserve">Irrelevant </w:t>
      </w:r>
    </w:p>
    <w:p w:rsidR="00951E9A" w:rsidRPr="00951E9A" w:rsidRDefault="00C27B96" w:rsidP="00951E9A">
      <w:r w:rsidRPr="00C27B96">
        <w:rPr>
          <w:rStyle w:val="Style13ptBold"/>
        </w:rPr>
        <w:t xml:space="preserve">Zenko, 15 </w:t>
      </w:r>
      <w:r>
        <w:rPr>
          <w:rFonts w:ascii="Cambria" w:hAnsi="Cambria" w:cstheme="majorHAnsi"/>
          <w:sz w:val="16"/>
          <w:szCs w:val="16"/>
        </w:rPr>
        <w:t xml:space="preserve">— </w:t>
      </w:r>
      <w:r w:rsidR="00951E9A" w:rsidRPr="00D92B1E">
        <w:rPr>
          <w:rFonts w:ascii="Cambria" w:hAnsi="Cambria" w:cstheme="majorHAnsi"/>
          <w:sz w:val="16"/>
          <w:szCs w:val="16"/>
        </w:rPr>
        <w:t>Micah Zenko; PhD, Douglas Dillon fellow in the Center for Preventive Action at the Council on Foreign Relations. Previously, he worked for five years at Harvard University</w:t>
      </w:r>
      <w:r w:rsidR="00855095">
        <w:rPr>
          <w:rFonts w:ascii="Cambria" w:hAnsi="Cambria" w:cstheme="majorHAnsi"/>
          <w:sz w:val="16"/>
          <w:szCs w:val="16"/>
        </w:rPr>
        <w:t>’</w:t>
      </w:r>
      <w:r w:rsidR="00951E9A" w:rsidRPr="00D92B1E">
        <w:rPr>
          <w:rFonts w:ascii="Cambria" w:hAnsi="Cambria" w:cstheme="majorHAnsi"/>
          <w:sz w:val="16"/>
          <w:szCs w:val="16"/>
        </w:rPr>
        <w:t xml:space="preserve">s Kennedy School of Government, and in Washington, DC, at the Brookings Institution, Congressional Research Service, </w:t>
      </w:r>
      <w:r w:rsidR="00951E9A" w:rsidRPr="00C27B96">
        <w:rPr>
          <w:rFonts w:ascii="Cambria" w:hAnsi="Cambria" w:cstheme="majorHAnsi"/>
          <w:sz w:val="16"/>
          <w:szCs w:val="16"/>
        </w:rPr>
        <w:t>and State Department</w:t>
      </w:r>
      <w:r w:rsidR="00855095">
        <w:rPr>
          <w:rFonts w:ascii="Cambria" w:hAnsi="Cambria" w:cstheme="majorHAnsi"/>
          <w:sz w:val="16"/>
          <w:szCs w:val="16"/>
        </w:rPr>
        <w:t>’</w:t>
      </w:r>
      <w:r w:rsidR="00951E9A" w:rsidRPr="00C27B96">
        <w:rPr>
          <w:rFonts w:ascii="Cambria" w:hAnsi="Cambria" w:cstheme="majorHAnsi"/>
          <w:sz w:val="16"/>
          <w:szCs w:val="16"/>
        </w:rPr>
        <w:t>s Office of Policy Planning.</w:t>
      </w:r>
      <w:r w:rsidR="00951E9A" w:rsidRPr="00C27B96">
        <w:rPr>
          <w:sz w:val="16"/>
          <w:szCs w:val="16"/>
        </w:rPr>
        <w:t xml:space="preserve"> (2-19-2015; "The Great Drone Contradiction;" </w:t>
      </w:r>
      <w:r w:rsidR="00951E9A" w:rsidRPr="00C27B96">
        <w:rPr>
          <w:i/>
          <w:iCs/>
          <w:sz w:val="16"/>
          <w:szCs w:val="16"/>
        </w:rPr>
        <w:t>Foreign Policy</w:t>
      </w:r>
      <w:r w:rsidR="00951E9A" w:rsidRPr="00C27B96">
        <w:rPr>
          <w:sz w:val="16"/>
          <w:szCs w:val="16"/>
        </w:rPr>
        <w:t>; https://foreignpolicy.com/2015/02/19/the-great-drone-contradiction-unmanned-aircraft-systems/; //GrRv)</w:t>
      </w:r>
    </w:p>
    <w:p w:rsidR="00951E9A" w:rsidRPr="00C27B96" w:rsidRDefault="00951E9A" w:rsidP="00951E9A">
      <w:pPr>
        <w:rPr>
          <w:sz w:val="16"/>
        </w:rPr>
      </w:pPr>
      <w:r w:rsidRPr="00C27B96">
        <w:rPr>
          <w:sz w:val="16"/>
        </w:rPr>
        <w:t xml:space="preserve">Though the media often reports that there are seemingly limitless new military drone programs and a widespread proliferation of such systems, it is important to bear in mind that </w:t>
      </w:r>
      <w:r w:rsidRPr="00C27B96">
        <w:rPr>
          <w:rStyle w:val="StyleUnderline"/>
          <w:highlight w:val="cyan"/>
        </w:rPr>
        <w:t>drones</w:t>
      </w:r>
      <w:r w:rsidRPr="00C27B96">
        <w:rPr>
          <w:sz w:val="16"/>
        </w:rPr>
        <w:t xml:space="preserve"> will </w:t>
      </w:r>
      <w:r w:rsidRPr="00C27B96">
        <w:rPr>
          <w:rStyle w:val="StyleUnderline"/>
          <w:highlight w:val="cyan"/>
        </w:rPr>
        <w:t>make up a</w:t>
      </w:r>
      <w:r w:rsidRPr="00C27B96">
        <w:rPr>
          <w:rStyle w:val="StyleUnderline"/>
        </w:rPr>
        <w:t xml:space="preserve"> relatively </w:t>
      </w:r>
      <w:r w:rsidRPr="00C27B96">
        <w:rPr>
          <w:rStyle w:val="Emphasis"/>
          <w:highlight w:val="cyan"/>
        </w:rPr>
        <w:t>small</w:t>
      </w:r>
      <w:r w:rsidRPr="00C27B96">
        <w:rPr>
          <w:rStyle w:val="StyleUnderline"/>
          <w:highlight w:val="cyan"/>
        </w:rPr>
        <w:t xml:space="preserve"> portion of </w:t>
      </w:r>
      <w:r w:rsidRPr="00C27B96">
        <w:rPr>
          <w:rStyle w:val="Emphasis"/>
          <w:highlight w:val="cyan"/>
        </w:rPr>
        <w:t>global defense spending</w:t>
      </w:r>
      <w:r w:rsidRPr="00C27B96">
        <w:rPr>
          <w:sz w:val="16"/>
        </w:rPr>
        <w:t xml:space="preserve">. Over </w:t>
      </w:r>
      <w:r w:rsidRPr="00C27B96">
        <w:rPr>
          <w:rStyle w:val="StyleUnderline"/>
        </w:rPr>
        <w:t xml:space="preserve">the next 10 years, </w:t>
      </w:r>
      <w:r w:rsidRPr="00C27B96">
        <w:rPr>
          <w:rStyle w:val="StyleUnderline"/>
          <w:highlight w:val="cyan"/>
        </w:rPr>
        <w:t>the</w:t>
      </w:r>
      <w:r w:rsidRPr="00C27B96">
        <w:rPr>
          <w:rStyle w:val="StyleUnderline"/>
        </w:rPr>
        <w:t xml:space="preserve"> global military drone </w:t>
      </w:r>
      <w:r w:rsidRPr="00C27B96">
        <w:rPr>
          <w:rStyle w:val="StyleUnderline"/>
          <w:highlight w:val="cyan"/>
        </w:rPr>
        <w:t>market is expected be worth</w:t>
      </w:r>
      <w:r w:rsidRPr="00C27B96">
        <w:rPr>
          <w:rStyle w:val="StyleUnderline"/>
        </w:rPr>
        <w:t xml:space="preserve"> an average of </w:t>
      </w:r>
      <w:r w:rsidRPr="00C27B96">
        <w:rPr>
          <w:rStyle w:val="Emphasis"/>
          <w:highlight w:val="cyan"/>
        </w:rPr>
        <w:t>$7</w:t>
      </w:r>
      <w:r w:rsidRPr="00C27B96">
        <w:rPr>
          <w:rStyle w:val="Emphasis"/>
        </w:rPr>
        <w:t xml:space="preserve">.27 </w:t>
      </w:r>
      <w:r w:rsidRPr="00C27B96">
        <w:rPr>
          <w:rStyle w:val="Emphasis"/>
          <w:highlight w:val="cyan"/>
        </w:rPr>
        <w:t>billion per year</w:t>
      </w:r>
      <w:r w:rsidRPr="00C27B96">
        <w:rPr>
          <w:sz w:val="16"/>
        </w:rPr>
        <w:t xml:space="preserve">, according to Forecast International, </w:t>
      </w:r>
      <w:r w:rsidRPr="00C27B96">
        <w:rPr>
          <w:rStyle w:val="StyleUnderline"/>
        </w:rPr>
        <w:t xml:space="preserve">in a world where </w:t>
      </w:r>
      <w:r w:rsidRPr="00C27B96">
        <w:rPr>
          <w:rStyle w:val="Emphasis"/>
          <w:highlight w:val="cyan"/>
        </w:rPr>
        <w:t>military spending is</w:t>
      </w:r>
      <w:r w:rsidRPr="00C27B96">
        <w:rPr>
          <w:rStyle w:val="StyleUnderline"/>
          <w:highlight w:val="cyan"/>
        </w:rPr>
        <w:t xml:space="preserve"> </w:t>
      </w:r>
      <w:r w:rsidRPr="00C27B96">
        <w:rPr>
          <w:rStyle w:val="Emphasis"/>
          <w:highlight w:val="cyan"/>
        </w:rPr>
        <w:t>around $1.5 trillion</w:t>
      </w:r>
      <w:r w:rsidRPr="00C27B96">
        <w:rPr>
          <w:sz w:val="16"/>
        </w:rPr>
        <w:t xml:space="preserve">. In other words, </w:t>
      </w:r>
      <w:r w:rsidRPr="00C27B96">
        <w:rPr>
          <w:rStyle w:val="StyleUnderline"/>
          <w:highlight w:val="cyan"/>
        </w:rPr>
        <w:t xml:space="preserve">less than </w:t>
      </w:r>
      <w:r w:rsidRPr="00C27B96">
        <w:rPr>
          <w:rStyle w:val="Emphasis"/>
          <w:sz w:val="32"/>
          <w:szCs w:val="40"/>
          <w:highlight w:val="cyan"/>
        </w:rPr>
        <w:t>.5</w:t>
      </w:r>
      <w:r w:rsidRPr="00C27B96">
        <w:rPr>
          <w:rStyle w:val="StyleUnderline"/>
          <w:sz w:val="32"/>
          <w:szCs w:val="40"/>
          <w:highlight w:val="cyan"/>
        </w:rPr>
        <w:t xml:space="preserve"> </w:t>
      </w:r>
      <w:r w:rsidRPr="00C27B96">
        <w:rPr>
          <w:rStyle w:val="Emphasis"/>
          <w:sz w:val="32"/>
          <w:szCs w:val="40"/>
          <w:highlight w:val="cyan"/>
        </w:rPr>
        <w:t>percent</w:t>
      </w:r>
      <w:r w:rsidRPr="00C27B96">
        <w:rPr>
          <w:rStyle w:val="StyleUnderline"/>
          <w:sz w:val="32"/>
          <w:szCs w:val="40"/>
          <w:highlight w:val="cyan"/>
        </w:rPr>
        <w:t xml:space="preserve"> </w:t>
      </w:r>
      <w:r w:rsidRPr="00C27B96">
        <w:rPr>
          <w:rStyle w:val="StyleUnderline"/>
          <w:highlight w:val="cyan"/>
        </w:rPr>
        <w:t xml:space="preserve">of </w:t>
      </w:r>
      <w:r w:rsidRPr="00C27B96">
        <w:rPr>
          <w:rStyle w:val="StyleUnderline"/>
        </w:rPr>
        <w:t xml:space="preserve">expected </w:t>
      </w:r>
      <w:r w:rsidRPr="00C27B96">
        <w:rPr>
          <w:rStyle w:val="StyleUnderline"/>
          <w:highlight w:val="cyan"/>
        </w:rPr>
        <w:t xml:space="preserve">future </w:t>
      </w:r>
      <w:r w:rsidRPr="00C27B96">
        <w:rPr>
          <w:rStyle w:val="StyleUnderline"/>
        </w:rPr>
        <w:t xml:space="preserve">global </w:t>
      </w:r>
      <w:r w:rsidRPr="00C27B96">
        <w:rPr>
          <w:rStyle w:val="StyleUnderline"/>
          <w:highlight w:val="cyan"/>
        </w:rPr>
        <w:t xml:space="preserve">defense spending will be committed to </w:t>
      </w:r>
      <w:r w:rsidRPr="00C27B96">
        <w:rPr>
          <w:rStyle w:val="Emphasis"/>
          <w:highlight w:val="cyan"/>
        </w:rPr>
        <w:t>buying</w:t>
      </w:r>
      <w:r w:rsidRPr="00C27B96">
        <w:rPr>
          <w:rStyle w:val="StyleUnderline"/>
        </w:rPr>
        <w:t xml:space="preserve"> or </w:t>
      </w:r>
      <w:r w:rsidRPr="00C27B96">
        <w:rPr>
          <w:rStyle w:val="Emphasis"/>
        </w:rPr>
        <w:t xml:space="preserve">developing military </w:t>
      </w:r>
      <w:r w:rsidRPr="00C27B96">
        <w:rPr>
          <w:rStyle w:val="Emphasis"/>
          <w:highlight w:val="cyan"/>
        </w:rPr>
        <w:t>drones</w:t>
      </w:r>
      <w:r w:rsidRPr="00C27B96">
        <w:rPr>
          <w:sz w:val="16"/>
        </w:rPr>
        <w:t>. That is hardly a game changer, and not the sort of needed perspective reflected in this policy or the media reports based upon it.</w:t>
      </w:r>
    </w:p>
    <w:p w:rsidR="00951E9A" w:rsidRDefault="00951E9A" w:rsidP="00951E9A"/>
    <w:p w:rsidR="00951E9A" w:rsidRPr="00951E9A" w:rsidRDefault="00951E9A" w:rsidP="00951E9A"/>
    <w:p w:rsidR="007D4A1A" w:rsidRDefault="007D4A1A" w:rsidP="007D4A1A">
      <w:pPr>
        <w:pStyle w:val="Heading3"/>
        <w:rPr>
          <w:rFonts w:ascii="Cambria" w:hAnsi="Cambria"/>
        </w:rPr>
      </w:pPr>
      <w:r>
        <w:rPr>
          <w:rFonts w:ascii="Cambria" w:hAnsi="Cambria"/>
        </w:rPr>
        <w:t>2AC — AT: Interoperability — UQ</w:t>
      </w:r>
    </w:p>
    <w:p w:rsidR="007D4A1A" w:rsidRPr="00D77454" w:rsidRDefault="007D4A1A" w:rsidP="007D4A1A">
      <w:pPr>
        <w:pStyle w:val="Heading4"/>
      </w:pPr>
      <w:r>
        <w:t>Non-unique — even the US</w:t>
      </w:r>
      <w:r w:rsidR="00855095">
        <w:t>’</w:t>
      </w:r>
      <w:r>
        <w:t xml:space="preserve">s </w:t>
      </w:r>
      <w:r w:rsidRPr="00D77454">
        <w:rPr>
          <w:u w:val="single"/>
        </w:rPr>
        <w:t>largest customers</w:t>
      </w:r>
      <w:r>
        <w:t xml:space="preserve"> are </w:t>
      </w:r>
      <w:r w:rsidRPr="000E095B">
        <w:rPr>
          <w:u w:val="single"/>
        </w:rPr>
        <w:t>already diversifying</w:t>
      </w:r>
      <w:r>
        <w:t xml:space="preserve">. </w:t>
      </w:r>
    </w:p>
    <w:p w:rsidR="007D4A1A" w:rsidRPr="00D77454" w:rsidRDefault="007D4A1A" w:rsidP="007D4A1A">
      <w:r w:rsidRPr="00D77454">
        <w:rPr>
          <w:rStyle w:val="Heading4Char"/>
        </w:rPr>
        <w:t>Arad, 18</w:t>
      </w:r>
      <w:r>
        <w:t xml:space="preserve"> </w:t>
      </w:r>
      <w:r w:rsidRPr="00D77454">
        <w:rPr>
          <w:sz w:val="16"/>
          <w:szCs w:val="16"/>
        </w:rPr>
        <w:t>— Shimon Arad is a retired colonel of the Israeli Defense Forces. His writings focus on Middle East regional security topics. (9-28-2018; "Trump</w:t>
      </w:r>
      <w:r w:rsidR="00855095">
        <w:rPr>
          <w:sz w:val="16"/>
          <w:szCs w:val="16"/>
        </w:rPr>
        <w:t>’</w:t>
      </w:r>
      <w:r w:rsidRPr="00D77454">
        <w:rPr>
          <w:sz w:val="16"/>
          <w:szCs w:val="16"/>
        </w:rPr>
        <w:t xml:space="preserve">s Arms Exports Policy: Debunking Key Assumptions;" </w:t>
      </w:r>
      <w:r w:rsidRPr="00D77454">
        <w:rPr>
          <w:i/>
          <w:iCs/>
          <w:sz w:val="16"/>
          <w:szCs w:val="16"/>
        </w:rPr>
        <w:t>War on the Rocks</w:t>
      </w:r>
      <w:r w:rsidRPr="00D77454">
        <w:rPr>
          <w:sz w:val="16"/>
          <w:szCs w:val="16"/>
        </w:rPr>
        <w:t>; https://warontherocks.com/2018/09/trumps-arms-exports-policy-debunking-key-assumptions/; //GrRv)</w:t>
      </w:r>
    </w:p>
    <w:p w:rsidR="007D4A1A" w:rsidRPr="00D77454" w:rsidRDefault="007D4A1A" w:rsidP="007D4A1A">
      <w:pPr>
        <w:rPr>
          <w:sz w:val="16"/>
        </w:rPr>
      </w:pPr>
      <w:r w:rsidRPr="00D77454">
        <w:rPr>
          <w:sz w:val="16"/>
        </w:rPr>
        <w:t xml:space="preserve">Moreover, as noted above, </w:t>
      </w:r>
      <w:r w:rsidRPr="00D77454">
        <w:rPr>
          <w:rStyle w:val="StyleUnderline"/>
        </w:rPr>
        <w:t xml:space="preserve">some of </w:t>
      </w:r>
      <w:r w:rsidRPr="00D77454">
        <w:rPr>
          <w:rStyle w:val="StyleUnderline"/>
          <w:highlight w:val="cyan"/>
        </w:rPr>
        <w:t>Washington</w:t>
      </w:r>
      <w:r w:rsidR="00855095">
        <w:rPr>
          <w:rStyle w:val="StyleUnderline"/>
          <w:highlight w:val="cyan"/>
        </w:rPr>
        <w:t>’</w:t>
      </w:r>
      <w:r w:rsidRPr="00D77454">
        <w:rPr>
          <w:rStyle w:val="StyleUnderline"/>
          <w:highlight w:val="cyan"/>
        </w:rPr>
        <w:t xml:space="preserve">s </w:t>
      </w:r>
      <w:r w:rsidRPr="00D77454">
        <w:rPr>
          <w:rStyle w:val="Emphasis"/>
          <w:highlight w:val="cyan"/>
        </w:rPr>
        <w:t>major clients</w:t>
      </w:r>
      <w:r w:rsidRPr="00D77454">
        <w:rPr>
          <w:rStyle w:val="StyleUnderline"/>
          <w:highlight w:val="cyan"/>
        </w:rPr>
        <w:t xml:space="preserve">, such as the </w:t>
      </w:r>
      <w:r w:rsidRPr="00D77454">
        <w:rPr>
          <w:rStyle w:val="Emphasis"/>
          <w:highlight w:val="cyan"/>
        </w:rPr>
        <w:t>Gulf states</w:t>
      </w:r>
      <w:r w:rsidRPr="00D77454">
        <w:rPr>
          <w:rStyle w:val="StyleUnderline"/>
          <w:highlight w:val="cyan"/>
        </w:rPr>
        <w:t xml:space="preserve"> and </w:t>
      </w:r>
      <w:r w:rsidRPr="00D77454">
        <w:rPr>
          <w:rStyle w:val="Emphasis"/>
          <w:highlight w:val="cyan"/>
        </w:rPr>
        <w:t>India</w:t>
      </w:r>
      <w:r w:rsidRPr="00D77454">
        <w:rPr>
          <w:rStyle w:val="StyleUnderline"/>
          <w:highlight w:val="cyan"/>
        </w:rPr>
        <w:t xml:space="preserve"> have a </w:t>
      </w:r>
      <w:r w:rsidRPr="00D77454">
        <w:rPr>
          <w:rStyle w:val="Emphasis"/>
          <w:highlight w:val="cyan"/>
        </w:rPr>
        <w:t>deliberate policy of diversifying</w:t>
      </w:r>
      <w:r w:rsidRPr="00D77454">
        <w:rPr>
          <w:rStyle w:val="Emphasis"/>
        </w:rPr>
        <w:t xml:space="preserve"> their </w:t>
      </w:r>
      <w:r w:rsidRPr="00D77454">
        <w:rPr>
          <w:rStyle w:val="Emphasis"/>
          <w:highlight w:val="cyan"/>
        </w:rPr>
        <w:t>arms imports</w:t>
      </w:r>
      <w:r w:rsidRPr="00D77454">
        <w:rPr>
          <w:sz w:val="16"/>
        </w:rPr>
        <w:t xml:space="preserve">. A streamlined U.S. approach to arms exports makes little difference to deliberate arms diversification strategies adopted by client countries. At its core, </w:t>
      </w:r>
      <w:r w:rsidRPr="00D77454">
        <w:rPr>
          <w:rStyle w:val="StyleUnderline"/>
        </w:rPr>
        <w:t xml:space="preserve">a policy of </w:t>
      </w:r>
      <w:r w:rsidRPr="00D77454">
        <w:rPr>
          <w:rStyle w:val="Emphasis"/>
        </w:rPr>
        <w:t>diversification</w:t>
      </w:r>
      <w:r w:rsidRPr="00D77454">
        <w:rPr>
          <w:rStyle w:val="StyleUnderline"/>
        </w:rPr>
        <w:t xml:space="preserve"> is designed </w:t>
      </w:r>
      <w:r w:rsidRPr="00D77454">
        <w:rPr>
          <w:rStyle w:val="StyleUnderline"/>
          <w:highlight w:val="cyan"/>
        </w:rPr>
        <w:t xml:space="preserve">to </w:t>
      </w:r>
      <w:r w:rsidRPr="00D77454">
        <w:rPr>
          <w:rStyle w:val="Emphasis"/>
          <w:highlight w:val="cyan"/>
        </w:rPr>
        <w:t>increase leverage</w:t>
      </w:r>
      <w:r w:rsidRPr="00D77454">
        <w:rPr>
          <w:rStyle w:val="Emphasis"/>
        </w:rPr>
        <w:t xml:space="preserve"> on the United States</w:t>
      </w:r>
      <w:r w:rsidRPr="00D77454">
        <w:rPr>
          <w:rStyle w:val="StyleUnderline"/>
        </w:rPr>
        <w:t xml:space="preserve">, to retain </w:t>
      </w:r>
      <w:r w:rsidRPr="00D77454">
        <w:rPr>
          <w:rStyle w:val="Emphasis"/>
        </w:rPr>
        <w:t>freedom of action</w:t>
      </w:r>
      <w:r w:rsidRPr="00D77454">
        <w:rPr>
          <w:rStyle w:val="StyleUnderline"/>
        </w:rPr>
        <w:t xml:space="preserve">, </w:t>
      </w:r>
      <w:r w:rsidRPr="00D77454">
        <w:rPr>
          <w:rStyle w:val="StyleUnderline"/>
          <w:highlight w:val="cyan"/>
        </w:rPr>
        <w:t>and</w:t>
      </w:r>
      <w:r w:rsidRPr="00D77454">
        <w:rPr>
          <w:rStyle w:val="StyleUnderline"/>
        </w:rPr>
        <w:t xml:space="preserve"> to </w:t>
      </w:r>
      <w:r w:rsidRPr="00D77454">
        <w:rPr>
          <w:rStyle w:val="Emphasis"/>
          <w:highlight w:val="cyan"/>
        </w:rPr>
        <w:t>hedge</w:t>
      </w:r>
      <w:r w:rsidRPr="00D77454">
        <w:rPr>
          <w:rStyle w:val="StyleUnderline"/>
          <w:highlight w:val="cyan"/>
        </w:rPr>
        <w:t xml:space="preserve"> against</w:t>
      </w:r>
      <w:r w:rsidRPr="00D77454">
        <w:rPr>
          <w:rStyle w:val="StyleUnderline"/>
        </w:rPr>
        <w:t xml:space="preserve"> possible </w:t>
      </w:r>
      <w:r w:rsidRPr="00D77454">
        <w:rPr>
          <w:rStyle w:val="Emphasis"/>
          <w:highlight w:val="cyan"/>
        </w:rPr>
        <w:t>negative U.S. regional policies</w:t>
      </w:r>
      <w:r w:rsidRPr="00D77454">
        <w:rPr>
          <w:sz w:val="16"/>
        </w:rPr>
        <w:t xml:space="preserve"> and to push up the quality of the capabilities being offered. Therefore, </w:t>
      </w:r>
      <w:r w:rsidRPr="00D77454">
        <w:rPr>
          <w:rStyle w:val="Emphasis"/>
          <w:highlight w:val="cyan"/>
        </w:rPr>
        <w:t>easing</w:t>
      </w:r>
      <w:r w:rsidRPr="00D77454">
        <w:rPr>
          <w:sz w:val="16"/>
        </w:rPr>
        <w:t xml:space="preserve"> U.S. defense </w:t>
      </w:r>
      <w:r w:rsidRPr="00D77454">
        <w:rPr>
          <w:rStyle w:val="Emphasis"/>
          <w:highlight w:val="cyan"/>
        </w:rPr>
        <w:t>export regulations</w:t>
      </w:r>
      <w:r w:rsidRPr="00D77454">
        <w:rPr>
          <w:sz w:val="16"/>
        </w:rPr>
        <w:t xml:space="preserve"> or reducing surcharge rates </w:t>
      </w:r>
      <w:r w:rsidRPr="00D77454">
        <w:rPr>
          <w:rStyle w:val="StyleUnderline"/>
          <w:highlight w:val="cyan"/>
        </w:rPr>
        <w:t xml:space="preserve">will not </w:t>
      </w:r>
      <w:r w:rsidRPr="0035091B">
        <w:rPr>
          <w:rStyle w:val="Emphasis"/>
        </w:rPr>
        <w:t xml:space="preserve">necessarily </w:t>
      </w:r>
      <w:r w:rsidRPr="00D77454">
        <w:rPr>
          <w:rStyle w:val="Emphasis"/>
          <w:highlight w:val="cyan"/>
        </w:rPr>
        <w:t>make much difference</w:t>
      </w:r>
      <w:r w:rsidRPr="00D77454">
        <w:rPr>
          <w:rStyle w:val="StyleUnderline"/>
        </w:rPr>
        <w:t xml:space="preserve"> to the choices that these countries will make regarding the purchase of </w:t>
      </w:r>
      <w:r w:rsidRPr="00D77454">
        <w:rPr>
          <w:rStyle w:val="Emphasis"/>
        </w:rPr>
        <w:t>American</w:t>
      </w:r>
      <w:r w:rsidRPr="00D77454">
        <w:rPr>
          <w:rStyle w:val="StyleUnderline"/>
        </w:rPr>
        <w:t xml:space="preserve"> versus </w:t>
      </w:r>
      <w:r w:rsidRPr="00D77454">
        <w:rPr>
          <w:rStyle w:val="Emphasis"/>
        </w:rPr>
        <w:t>non-American-made weapon systems</w:t>
      </w:r>
      <w:r w:rsidRPr="00D77454">
        <w:rPr>
          <w:sz w:val="16"/>
        </w:rPr>
        <w:t>.</w:t>
      </w:r>
    </w:p>
    <w:p w:rsidR="007D4A1A" w:rsidRPr="00D77454" w:rsidRDefault="007D4A1A" w:rsidP="007D4A1A">
      <w:pPr>
        <w:rPr>
          <w:rStyle w:val="StyleUnderline"/>
        </w:rPr>
      </w:pPr>
      <w:r w:rsidRPr="00D77454">
        <w:rPr>
          <w:sz w:val="16"/>
        </w:rPr>
        <w:t xml:space="preserve">A case in point that highlights the potency of self-serving strategic considerations on the negotiation of arms deals is Qatar. Following the severing of diplomatic ties with Bahrain, Egypt, Saudi Arabia, and the United Arab Emirates in June 2017, </w:t>
      </w:r>
      <w:r w:rsidRPr="009E7BFF">
        <w:rPr>
          <w:rStyle w:val="Emphasis"/>
          <w:highlight w:val="cyan"/>
        </w:rPr>
        <w:t>Qatar</w:t>
      </w:r>
      <w:r w:rsidRPr="009E7BFF">
        <w:rPr>
          <w:rStyle w:val="StyleUnderline"/>
          <w:highlight w:val="cyan"/>
        </w:rPr>
        <w:t xml:space="preserve"> negotiated</w:t>
      </w:r>
      <w:r w:rsidRPr="00D77454">
        <w:rPr>
          <w:rStyle w:val="StyleUnderline"/>
        </w:rPr>
        <w:t xml:space="preserve"> arms deals </w:t>
      </w:r>
      <w:r w:rsidRPr="009E7BFF">
        <w:rPr>
          <w:rStyle w:val="StyleUnderline"/>
          <w:highlight w:val="cyan"/>
        </w:rPr>
        <w:t xml:space="preserve">with </w:t>
      </w:r>
      <w:r w:rsidRPr="009E7BFF">
        <w:rPr>
          <w:rStyle w:val="Emphasis"/>
          <w:highlight w:val="cyan"/>
        </w:rPr>
        <w:t>multiple exporters</w:t>
      </w:r>
      <w:r w:rsidRPr="00D77454">
        <w:rPr>
          <w:rStyle w:val="StyleUnderline"/>
        </w:rPr>
        <w:t xml:space="preserve"> in an attempt </w:t>
      </w:r>
      <w:r w:rsidRPr="009E7BFF">
        <w:rPr>
          <w:rStyle w:val="StyleUnderline"/>
          <w:highlight w:val="cyan"/>
        </w:rPr>
        <w:t xml:space="preserve">to </w:t>
      </w:r>
      <w:r w:rsidRPr="009E7BFF">
        <w:rPr>
          <w:rStyle w:val="Emphasis"/>
          <w:highlight w:val="cyan"/>
        </w:rPr>
        <w:t>overcome</w:t>
      </w:r>
      <w:r w:rsidRPr="00D77454">
        <w:rPr>
          <w:rStyle w:val="Emphasis"/>
        </w:rPr>
        <w:t xml:space="preserve"> its </w:t>
      </w:r>
      <w:r w:rsidRPr="009E7BFF">
        <w:rPr>
          <w:rStyle w:val="Emphasis"/>
          <w:highlight w:val="cyan"/>
        </w:rPr>
        <w:t>regional isolation</w:t>
      </w:r>
      <w:r w:rsidRPr="00D77454">
        <w:rPr>
          <w:rStyle w:val="StyleUnderline"/>
        </w:rPr>
        <w:t xml:space="preserve"> and </w:t>
      </w:r>
      <w:r w:rsidRPr="00D77454">
        <w:rPr>
          <w:rStyle w:val="Emphasis"/>
        </w:rPr>
        <w:t>broaden its international support</w:t>
      </w:r>
      <w:r w:rsidRPr="00D77454">
        <w:rPr>
          <w:rStyle w:val="StyleUnderline"/>
        </w:rPr>
        <w:t xml:space="preserve"> and </w:t>
      </w:r>
      <w:r w:rsidRPr="00D77454">
        <w:rPr>
          <w:rStyle w:val="Emphasis"/>
        </w:rPr>
        <w:t>partnerships</w:t>
      </w:r>
      <w:r w:rsidRPr="00D77454">
        <w:rPr>
          <w:sz w:val="16"/>
        </w:rPr>
        <w:t xml:space="preserve">. It signed deals with the U.S. for 36 F-15s ($6.2 billion) and precision-guided munitions, with Britain for 24 Eurofighters ($6.7 billion), with Italy for helicopters ($3 billion) and for warships ($5 billion). In addition, it has negotiated deals with its regional partner Turkey ($700 million) as well as with Norway ($1.9 billion). </w:t>
      </w:r>
      <w:r w:rsidRPr="009E7BFF">
        <w:rPr>
          <w:rStyle w:val="StyleUnderline"/>
          <w:highlight w:val="cyan"/>
        </w:rPr>
        <w:t xml:space="preserve">The perception of </w:t>
      </w:r>
      <w:r w:rsidRPr="009E7BFF">
        <w:rPr>
          <w:rStyle w:val="Emphasis"/>
          <w:highlight w:val="cyan"/>
        </w:rPr>
        <w:t>favorable U.S. long-term regional policies</w:t>
      </w:r>
      <w:r w:rsidRPr="00D77454">
        <w:rPr>
          <w:rStyle w:val="StyleUnderline"/>
        </w:rPr>
        <w:t xml:space="preserve"> by clients around the world </w:t>
      </w:r>
      <w:r w:rsidRPr="009E7BFF">
        <w:rPr>
          <w:rStyle w:val="StyleUnderline"/>
          <w:highlight w:val="cyan"/>
        </w:rPr>
        <w:t xml:space="preserve">is </w:t>
      </w:r>
      <w:r w:rsidRPr="009E7BFF">
        <w:rPr>
          <w:rStyle w:val="Emphasis"/>
          <w:highlight w:val="cyan"/>
        </w:rPr>
        <w:t>far more likely to increase arms sales</w:t>
      </w:r>
      <w:r w:rsidRPr="009E7BFF">
        <w:rPr>
          <w:rStyle w:val="StyleUnderline"/>
          <w:highlight w:val="cyan"/>
        </w:rPr>
        <w:t xml:space="preserve"> than</w:t>
      </w:r>
      <w:r w:rsidRPr="00D77454">
        <w:rPr>
          <w:rStyle w:val="StyleUnderline"/>
        </w:rPr>
        <w:t xml:space="preserve"> the </w:t>
      </w:r>
      <w:r w:rsidRPr="009E7BFF">
        <w:rPr>
          <w:rStyle w:val="Emphasis"/>
          <w:highlight w:val="cyan"/>
        </w:rPr>
        <w:t>enhanced processes</w:t>
      </w:r>
      <w:r w:rsidRPr="00D77454">
        <w:rPr>
          <w:rStyle w:val="StyleUnderline"/>
        </w:rPr>
        <w:t xml:space="preserve"> incorporated into the new CAT policy.</w:t>
      </w:r>
    </w:p>
    <w:p w:rsidR="007D4A1A" w:rsidRPr="00070A82" w:rsidRDefault="007D4A1A" w:rsidP="007D4A1A">
      <w:pPr>
        <w:pStyle w:val="Heading3"/>
        <w:rPr>
          <w:rFonts w:ascii="Cambria" w:hAnsi="Cambria"/>
        </w:rPr>
      </w:pPr>
      <w:r w:rsidRPr="00070A82">
        <w:rPr>
          <w:rFonts w:ascii="Cambria" w:hAnsi="Cambria"/>
        </w:rPr>
        <w:t>2AC — AT: Interoperability</w:t>
      </w:r>
      <w:r>
        <w:rPr>
          <w:rFonts w:ascii="Cambria" w:hAnsi="Cambria"/>
        </w:rPr>
        <w:t xml:space="preserve"> — Drone Link</w:t>
      </w:r>
    </w:p>
    <w:p w:rsidR="007D4A1A" w:rsidRPr="00070A82" w:rsidRDefault="007D4A1A" w:rsidP="007D4A1A">
      <w:pPr>
        <w:pStyle w:val="Heading4"/>
        <w:rPr>
          <w:rFonts w:ascii="Cambria" w:hAnsi="Cambria"/>
          <w:u w:val="single"/>
        </w:rPr>
      </w:pPr>
      <w:r w:rsidRPr="00070A82">
        <w:rPr>
          <w:rFonts w:ascii="Cambria" w:hAnsi="Cambria"/>
          <w:u w:val="single"/>
        </w:rPr>
        <w:t>Technical</w:t>
      </w:r>
      <w:r w:rsidRPr="00070A82">
        <w:rPr>
          <w:rFonts w:ascii="Cambria" w:hAnsi="Cambria"/>
        </w:rPr>
        <w:t xml:space="preserve"> and </w:t>
      </w:r>
      <w:r w:rsidRPr="00070A82">
        <w:rPr>
          <w:rFonts w:ascii="Cambria" w:hAnsi="Cambria"/>
          <w:u w:val="single"/>
        </w:rPr>
        <w:t>structural</w:t>
      </w:r>
      <w:r w:rsidRPr="00070A82">
        <w:rPr>
          <w:rFonts w:ascii="Cambria" w:hAnsi="Cambria"/>
        </w:rPr>
        <w:t xml:space="preserve"> barriers prevent </w:t>
      </w:r>
      <w:r w:rsidRPr="00070A82">
        <w:rPr>
          <w:rFonts w:ascii="Cambria" w:hAnsi="Cambria"/>
          <w:u w:val="single"/>
        </w:rPr>
        <w:t>interoperable drone operations</w:t>
      </w:r>
      <w:r w:rsidRPr="00070A82">
        <w:rPr>
          <w:rFonts w:ascii="Cambria" w:hAnsi="Cambria"/>
        </w:rPr>
        <w:t xml:space="preserve">. </w:t>
      </w:r>
    </w:p>
    <w:p w:rsidR="007D4A1A" w:rsidRPr="00070A82" w:rsidRDefault="007D4A1A" w:rsidP="007D4A1A">
      <w:pPr>
        <w:rPr>
          <w:rFonts w:ascii="Cambria" w:hAnsi="Cambria"/>
        </w:rPr>
      </w:pPr>
      <w:r w:rsidRPr="00070A82">
        <w:rPr>
          <w:rStyle w:val="Style13ptBold"/>
          <w:rFonts w:ascii="Cambria" w:hAnsi="Cambria"/>
        </w:rPr>
        <w:t>Nacouzi et al, 18</w:t>
      </w:r>
      <w:r w:rsidRPr="00070A82">
        <w:rPr>
          <w:rFonts w:ascii="Cambria" w:hAnsi="Cambria"/>
        </w:rPr>
        <w:t xml:space="preserve"> </w:t>
      </w:r>
      <w:r w:rsidRPr="00070A82">
        <w:rPr>
          <w:rFonts w:ascii="Cambria" w:hAnsi="Cambria"/>
          <w:sz w:val="16"/>
        </w:rPr>
        <w:t xml:space="preserve">— George Nacouzi; PhD, Senior Engineer at the RAND Corporation, supports projects within PAF (Project Air Force) and NSRD (National Security Research Division). J.D. Williams; Senior Engineer at the RAND Corporation, supports projects within PAF (Project Air Force) and NSRD (National Security Research Division). Brian Dolan; PhD, associate engineer with expertise in aerospace science and engineering, measurement and sensing technologies, quantitative data analysis, science and technology policy, and system modeling. Anne Stickells; PhD Student at Woodrow Wilson School of Public and International Affairs. The following authors have similar creds: David Luckey, Colin Ludwig, Jia Xu, Yuliya Shokh, Daniel M. Gerstein, Michael H. Decker. (2018; </w:t>
      </w:r>
      <w:r w:rsidR="00855095">
        <w:rPr>
          <w:rFonts w:ascii="Cambria" w:hAnsi="Cambria"/>
          <w:sz w:val="16"/>
        </w:rPr>
        <w:t>“</w:t>
      </w:r>
      <w:r w:rsidRPr="00070A82">
        <w:rPr>
          <w:rFonts w:ascii="Cambria" w:hAnsi="Cambria"/>
          <w:sz w:val="16"/>
        </w:rPr>
        <w:t>Assessment of the Proliferation of Certain Remotely Piloted Aircraft Systems;</w:t>
      </w:r>
      <w:r w:rsidR="00855095">
        <w:rPr>
          <w:rFonts w:ascii="Cambria" w:hAnsi="Cambria"/>
          <w:sz w:val="16"/>
        </w:rPr>
        <w:t>”</w:t>
      </w:r>
      <w:r w:rsidRPr="00070A82">
        <w:rPr>
          <w:rFonts w:ascii="Cambria" w:hAnsi="Cambria"/>
          <w:sz w:val="16"/>
        </w:rPr>
        <w:t xml:space="preserve"> </w:t>
      </w:r>
      <w:r w:rsidRPr="00070A82">
        <w:rPr>
          <w:rFonts w:ascii="Cambria" w:hAnsi="Cambria"/>
          <w:i/>
          <w:sz w:val="16"/>
        </w:rPr>
        <w:t>RAND</w:t>
      </w:r>
      <w:r w:rsidRPr="00070A82">
        <w:rPr>
          <w:rFonts w:ascii="Cambria" w:hAnsi="Cambria"/>
          <w:sz w:val="16"/>
        </w:rPr>
        <w:t xml:space="preserve">; </w:t>
      </w:r>
      <w:hyperlink r:id="rId11" w:history="1">
        <w:r w:rsidRPr="00070A82">
          <w:rPr>
            <w:rStyle w:val="Hyperlink"/>
            <w:rFonts w:ascii="Cambria" w:hAnsi="Cambria"/>
            <w:sz w:val="16"/>
          </w:rPr>
          <w:t>https://www.rand.org/content/dam/rand/pubs/research_reports/RR2300/RR2369/RAND_RR2369.pdf</w:t>
        </w:r>
      </w:hyperlink>
      <w:r w:rsidRPr="00070A82">
        <w:rPr>
          <w:rFonts w:ascii="Cambria" w:hAnsi="Cambria"/>
          <w:sz w:val="16"/>
        </w:rPr>
        <w:t>; //GrRv)</w:t>
      </w:r>
    </w:p>
    <w:p w:rsidR="007D4A1A" w:rsidRPr="00070A82" w:rsidRDefault="007D4A1A" w:rsidP="007D4A1A">
      <w:pPr>
        <w:rPr>
          <w:rFonts w:ascii="Cambria" w:hAnsi="Cambria"/>
        </w:rPr>
      </w:pPr>
      <w:r w:rsidRPr="00070A82">
        <w:rPr>
          <w:rStyle w:val="StyleUnderline"/>
          <w:rFonts w:ascii="Cambria" w:hAnsi="Cambria"/>
          <w:highlight w:val="cyan"/>
        </w:rPr>
        <w:t xml:space="preserve">There are both </w:t>
      </w:r>
      <w:r w:rsidRPr="00070A82">
        <w:rPr>
          <w:rStyle w:val="Emphasis"/>
          <w:rFonts w:ascii="Cambria" w:hAnsi="Cambria"/>
          <w:highlight w:val="cyan"/>
        </w:rPr>
        <w:t>technical</w:t>
      </w:r>
      <w:r w:rsidRPr="00070A82">
        <w:rPr>
          <w:rStyle w:val="StyleUnderline"/>
          <w:rFonts w:ascii="Cambria" w:hAnsi="Cambria"/>
          <w:highlight w:val="cyan"/>
        </w:rPr>
        <w:t xml:space="preserve"> and </w:t>
      </w:r>
      <w:r w:rsidRPr="00070A82">
        <w:rPr>
          <w:rStyle w:val="Emphasis"/>
          <w:rFonts w:ascii="Cambria" w:hAnsi="Cambria"/>
          <w:highlight w:val="cyan"/>
        </w:rPr>
        <w:t>organizational challenges</w:t>
      </w:r>
      <w:r w:rsidRPr="00070A82">
        <w:rPr>
          <w:rStyle w:val="StyleUnderline"/>
          <w:rFonts w:ascii="Cambria" w:hAnsi="Cambria"/>
          <w:highlight w:val="cyan"/>
        </w:rPr>
        <w:t xml:space="preserve"> to enabling </w:t>
      </w:r>
      <w:r w:rsidRPr="00070A82">
        <w:rPr>
          <w:rStyle w:val="Emphasis"/>
          <w:rFonts w:ascii="Cambria" w:hAnsi="Cambria"/>
          <w:highlight w:val="cyan"/>
        </w:rPr>
        <w:t>interoperability</w:t>
      </w:r>
      <w:r w:rsidRPr="00070A82">
        <w:rPr>
          <w:rStyle w:val="StyleUnderline"/>
          <w:rFonts w:ascii="Cambria" w:hAnsi="Cambria"/>
          <w:highlight w:val="cyan"/>
        </w:rPr>
        <w:t xml:space="preserve"> of </w:t>
      </w:r>
      <w:r w:rsidRPr="00070A82">
        <w:rPr>
          <w:rStyle w:val="Emphasis"/>
          <w:rFonts w:ascii="Cambria" w:hAnsi="Cambria"/>
          <w:highlight w:val="cyan"/>
        </w:rPr>
        <w:t xml:space="preserve">UAV </w:t>
      </w:r>
      <w:r w:rsidRPr="003523E6">
        <w:rPr>
          <w:rStyle w:val="Emphasis"/>
          <w:rFonts w:ascii="Cambria" w:hAnsi="Cambria"/>
          <w:highlight w:val="cyan"/>
        </w:rPr>
        <w:t>missions</w:t>
      </w:r>
      <w:r w:rsidRPr="00070A82">
        <w:rPr>
          <w:rStyle w:val="StyleUnderline"/>
          <w:rFonts w:ascii="Cambria" w:hAnsi="Cambria"/>
        </w:rPr>
        <w:t xml:space="preserve"> between the U</w:t>
      </w:r>
      <w:r w:rsidRPr="00070A82">
        <w:rPr>
          <w:rFonts w:ascii="Cambria" w:hAnsi="Cambria"/>
        </w:rPr>
        <w:t xml:space="preserve">nited </w:t>
      </w:r>
      <w:r w:rsidRPr="00070A82">
        <w:rPr>
          <w:rStyle w:val="StyleUnderline"/>
          <w:rFonts w:ascii="Cambria" w:hAnsi="Cambria"/>
        </w:rPr>
        <w:t>S</w:t>
      </w:r>
      <w:r w:rsidRPr="00070A82">
        <w:rPr>
          <w:rFonts w:ascii="Cambria" w:hAnsi="Cambria"/>
        </w:rPr>
        <w:t xml:space="preserve">tates </w:t>
      </w:r>
      <w:r w:rsidRPr="00070A82">
        <w:rPr>
          <w:rStyle w:val="StyleUnderline"/>
          <w:rFonts w:ascii="Cambria" w:hAnsi="Cambria"/>
        </w:rPr>
        <w:t>and its partners</w:t>
      </w:r>
      <w:r w:rsidRPr="00070A82">
        <w:rPr>
          <w:rFonts w:ascii="Cambria" w:hAnsi="Cambria"/>
        </w:rPr>
        <w:t xml:space="preserve"> (regardless of the size of the UAV). For example, </w:t>
      </w:r>
      <w:r w:rsidRPr="00070A82">
        <w:rPr>
          <w:rStyle w:val="StyleUnderline"/>
          <w:rFonts w:ascii="Cambria" w:hAnsi="Cambria"/>
          <w:highlight w:val="cyan"/>
        </w:rPr>
        <w:t xml:space="preserve">even if a foreign partner is operating a </w:t>
      </w:r>
      <w:r w:rsidRPr="00070A82">
        <w:rPr>
          <w:rStyle w:val="Emphasis"/>
          <w:rFonts w:ascii="Cambria" w:hAnsi="Cambria"/>
          <w:highlight w:val="cyan"/>
        </w:rPr>
        <w:t>U.S.-manufactured UAV</w:t>
      </w:r>
      <w:r w:rsidRPr="00070A82">
        <w:rPr>
          <w:rStyle w:val="Emphasis"/>
          <w:rFonts w:ascii="Cambria" w:hAnsi="Cambria"/>
        </w:rPr>
        <w:t xml:space="preserve"> system</w:t>
      </w:r>
      <w:r w:rsidRPr="00070A82">
        <w:rPr>
          <w:rFonts w:ascii="Cambria" w:hAnsi="Cambria"/>
        </w:rPr>
        <w:t xml:space="preserve">, </w:t>
      </w:r>
      <w:r w:rsidRPr="00070A82">
        <w:rPr>
          <w:rStyle w:val="StyleUnderline"/>
          <w:rFonts w:ascii="Cambria" w:hAnsi="Cambria"/>
          <w:highlight w:val="cyan"/>
        </w:rPr>
        <w:t>that</w:t>
      </w:r>
      <w:r w:rsidRPr="00070A82">
        <w:rPr>
          <w:rStyle w:val="StyleUnderline"/>
          <w:rFonts w:ascii="Cambria" w:hAnsi="Cambria"/>
        </w:rPr>
        <w:t xml:space="preserve"> UAV </w:t>
      </w:r>
      <w:r w:rsidRPr="00070A82">
        <w:rPr>
          <w:rStyle w:val="StyleUnderline"/>
          <w:rFonts w:ascii="Cambria" w:hAnsi="Cambria"/>
          <w:highlight w:val="cyan"/>
        </w:rPr>
        <w:t xml:space="preserve">might not be allowed to interface directly with </w:t>
      </w:r>
      <w:r w:rsidRPr="00070A82">
        <w:rPr>
          <w:rStyle w:val="StyleUnderline"/>
          <w:rFonts w:ascii="Cambria" w:hAnsi="Cambria"/>
        </w:rPr>
        <w:t xml:space="preserve">U.S. </w:t>
      </w:r>
      <w:r w:rsidRPr="00070A82">
        <w:rPr>
          <w:rStyle w:val="Emphasis"/>
          <w:rFonts w:ascii="Cambria" w:hAnsi="Cambria"/>
          <w:highlight w:val="cyan"/>
        </w:rPr>
        <w:t>ground control stations</w:t>
      </w:r>
      <w:r w:rsidRPr="00070A82">
        <w:rPr>
          <w:rFonts w:ascii="Cambria" w:hAnsi="Cambria"/>
        </w:rPr>
        <w:t xml:space="preserve"> (GCSs) </w:t>
      </w:r>
      <w:r w:rsidRPr="00070A82">
        <w:rPr>
          <w:rStyle w:val="StyleUnderline"/>
          <w:rFonts w:ascii="Cambria" w:hAnsi="Cambria"/>
          <w:highlight w:val="cyan"/>
        </w:rPr>
        <w:t xml:space="preserve">or ISR distribution centers because of </w:t>
      </w:r>
      <w:r w:rsidRPr="00070A82">
        <w:rPr>
          <w:rStyle w:val="Emphasis"/>
          <w:rFonts w:ascii="Cambria" w:hAnsi="Cambria"/>
          <w:highlight w:val="cyan"/>
        </w:rPr>
        <w:t>U.S. policies</w:t>
      </w:r>
      <w:r w:rsidRPr="00070A82">
        <w:rPr>
          <w:rFonts w:ascii="Cambria" w:hAnsi="Cambria"/>
        </w:rPr>
        <w:t xml:space="preserve"> (independent of the MTCR).</w:t>
      </w:r>
    </w:p>
    <w:p w:rsidR="007D4A1A" w:rsidRPr="00070A82" w:rsidRDefault="007D4A1A" w:rsidP="007D4A1A">
      <w:pPr>
        <w:rPr>
          <w:rStyle w:val="Emphasis"/>
          <w:rFonts w:ascii="Cambria" w:hAnsi="Cambria"/>
        </w:rPr>
      </w:pPr>
      <w:r w:rsidRPr="00070A82">
        <w:rPr>
          <w:rStyle w:val="StyleUnderline"/>
          <w:rFonts w:ascii="Cambria" w:hAnsi="Cambria"/>
          <w:highlight w:val="cyan"/>
        </w:rPr>
        <w:t>There are</w:t>
      </w:r>
      <w:r w:rsidRPr="00070A82">
        <w:rPr>
          <w:rFonts w:ascii="Cambria" w:hAnsi="Cambria"/>
        </w:rPr>
        <w:t xml:space="preserve"> advantages and </w:t>
      </w:r>
      <w:r w:rsidRPr="00070A82">
        <w:rPr>
          <w:rStyle w:val="Emphasis"/>
          <w:rFonts w:ascii="Cambria" w:hAnsi="Cambria"/>
          <w:highlight w:val="cyan"/>
        </w:rPr>
        <w:t>disadvantages</w:t>
      </w:r>
      <w:r w:rsidRPr="00070A82">
        <w:rPr>
          <w:rStyle w:val="StyleUnderline"/>
          <w:rFonts w:ascii="Cambria" w:hAnsi="Cambria"/>
          <w:highlight w:val="cyan"/>
        </w:rPr>
        <w:t xml:space="preserve"> to interoperability</w:t>
      </w:r>
      <w:r w:rsidRPr="00070A82">
        <w:rPr>
          <w:rFonts w:ascii="Cambria" w:hAnsi="Cambria"/>
        </w:rPr>
        <w:t xml:space="preserve"> that could follow from partners acquiring U.S. or non-U.S. UAVs. There is the potential that interoperability benefits could result from relaxing UAV export controls within the MTCR and allowing more allies and partners of the United States to import large and technically advanced U.S.-made UAV systems. Yet </w:t>
      </w:r>
      <w:r w:rsidRPr="00070A82">
        <w:rPr>
          <w:rStyle w:val="StyleUnderline"/>
          <w:rFonts w:ascii="Cambria" w:hAnsi="Cambria"/>
        </w:rPr>
        <w:t xml:space="preserve">other challenges, </w:t>
      </w:r>
      <w:r w:rsidRPr="00070A82">
        <w:rPr>
          <w:rFonts w:ascii="Cambria" w:hAnsi="Cambria"/>
        </w:rPr>
        <w:t xml:space="preserve">discussed in the next section, </w:t>
      </w:r>
      <w:r w:rsidRPr="00070A82">
        <w:rPr>
          <w:rStyle w:val="StyleUnderline"/>
          <w:rFonts w:ascii="Cambria" w:hAnsi="Cambria"/>
        </w:rPr>
        <w:t xml:space="preserve">could </w:t>
      </w:r>
      <w:r w:rsidRPr="00070A82">
        <w:rPr>
          <w:rStyle w:val="Emphasis"/>
          <w:rFonts w:ascii="Cambria" w:hAnsi="Cambria"/>
        </w:rPr>
        <w:t>reduce these benefits.</w:t>
      </w:r>
    </w:p>
    <w:p w:rsidR="007D4A1A" w:rsidRPr="00070A82" w:rsidRDefault="007D4A1A" w:rsidP="007D4A1A">
      <w:pPr>
        <w:rPr>
          <w:rFonts w:ascii="Cambria" w:hAnsi="Cambria"/>
        </w:rPr>
      </w:pPr>
    </w:p>
    <w:p w:rsidR="007D4A1A" w:rsidRPr="00070A82" w:rsidRDefault="007D4A1A" w:rsidP="007D4A1A">
      <w:pPr>
        <w:rPr>
          <w:rFonts w:ascii="Cambria" w:hAnsi="Cambria" w:cstheme="minorBidi"/>
        </w:rPr>
      </w:pPr>
    </w:p>
    <w:p w:rsidR="007D4A1A" w:rsidRDefault="007D4A1A" w:rsidP="007D4A1A">
      <w:pPr>
        <w:pStyle w:val="Heading2"/>
      </w:pPr>
      <w:r>
        <w:t>AFF—AT: MTCR</w:t>
      </w:r>
    </w:p>
    <w:p w:rsidR="00A40251" w:rsidRPr="00070A82" w:rsidRDefault="00A40251" w:rsidP="00A40251">
      <w:pPr>
        <w:pStyle w:val="Heading3"/>
        <w:rPr>
          <w:rFonts w:ascii="Cambria" w:hAnsi="Cambria"/>
        </w:rPr>
      </w:pPr>
      <w:r w:rsidRPr="00070A82">
        <w:rPr>
          <w:rFonts w:ascii="Cambria" w:hAnsi="Cambria"/>
        </w:rPr>
        <w:t>2AC — Link Turn</w:t>
      </w:r>
    </w:p>
    <w:p w:rsidR="00A40251" w:rsidRPr="00070A82" w:rsidRDefault="00A40251" w:rsidP="00A40251">
      <w:pPr>
        <w:pStyle w:val="Heading4"/>
        <w:rPr>
          <w:rFonts w:ascii="Cambria" w:hAnsi="Cambria"/>
        </w:rPr>
      </w:pPr>
      <w:r w:rsidRPr="00070A82">
        <w:rPr>
          <w:rFonts w:ascii="Cambria" w:hAnsi="Cambria"/>
        </w:rPr>
        <w:t xml:space="preserve">Export restrictions </w:t>
      </w:r>
      <w:r w:rsidRPr="00070A82">
        <w:rPr>
          <w:rFonts w:ascii="Cambria" w:hAnsi="Cambria"/>
          <w:u w:val="single"/>
        </w:rPr>
        <w:t>improve</w:t>
      </w:r>
      <w:r w:rsidRPr="00070A82">
        <w:rPr>
          <w:rFonts w:ascii="Cambria" w:hAnsi="Cambria"/>
        </w:rPr>
        <w:t xml:space="preserve"> MTCR </w:t>
      </w:r>
      <w:r w:rsidRPr="00EC161C">
        <w:rPr>
          <w:rFonts w:ascii="Cambria" w:hAnsi="Cambria"/>
          <w:u w:val="single"/>
        </w:rPr>
        <w:t>credibility</w:t>
      </w:r>
      <w:r w:rsidRPr="00070A82">
        <w:rPr>
          <w:rFonts w:ascii="Cambria" w:hAnsi="Cambria"/>
        </w:rPr>
        <w:t xml:space="preserve"> and </w:t>
      </w:r>
      <w:r w:rsidRPr="00EC161C">
        <w:rPr>
          <w:rFonts w:ascii="Cambria" w:hAnsi="Cambria"/>
          <w:u w:val="single"/>
        </w:rPr>
        <w:t>adherence</w:t>
      </w:r>
      <w:r>
        <w:rPr>
          <w:rFonts w:ascii="Cambria" w:hAnsi="Cambria"/>
        </w:rPr>
        <w:t xml:space="preserve"> — AND, UAV restrictions are </w:t>
      </w:r>
      <w:r w:rsidRPr="00544584">
        <w:rPr>
          <w:rFonts w:ascii="Cambria" w:hAnsi="Cambria"/>
          <w:u w:val="single"/>
        </w:rPr>
        <w:t>insulated</w:t>
      </w:r>
      <w:r>
        <w:rPr>
          <w:rFonts w:ascii="Cambria" w:hAnsi="Cambria"/>
        </w:rPr>
        <w:t xml:space="preserve"> from missile proliferation. </w:t>
      </w:r>
    </w:p>
    <w:p w:rsidR="00A40251" w:rsidRPr="00070A82" w:rsidRDefault="00A40251" w:rsidP="00A40251">
      <w:pPr>
        <w:rPr>
          <w:rFonts w:ascii="Cambria" w:hAnsi="Cambria"/>
        </w:rPr>
      </w:pPr>
      <w:r w:rsidRPr="00070A82">
        <w:rPr>
          <w:rStyle w:val="Style13ptBold"/>
          <w:rFonts w:ascii="Cambria" w:hAnsi="Cambria"/>
        </w:rPr>
        <w:t>Nacouzi et al, 18</w:t>
      </w:r>
      <w:r w:rsidRPr="00070A82">
        <w:rPr>
          <w:rFonts w:ascii="Cambria" w:hAnsi="Cambria"/>
        </w:rPr>
        <w:t xml:space="preserve"> </w:t>
      </w:r>
      <w:r w:rsidRPr="00070A82">
        <w:rPr>
          <w:rFonts w:ascii="Cambria" w:hAnsi="Cambria"/>
          <w:sz w:val="16"/>
        </w:rPr>
        <w:t xml:space="preserve">— George Nacouzi; PhD, Senior Engineer at the RAND Corporation, supports projects within PAF (Project Air Force) and NSRD (National Security Research Division). J.D. Williams; Senior Engineer at the RAND Corporation, supports projects within PAF (Project Air Force) and NSRD (National Security Research Division). Brian Dolan; PhD, associate engineer with expertise in aerospace science and engineering, measurement and sensing technologies, quantitative data analysis, science and technology policy, and system modeling. Anne Stickells; PhD Student at Woodrow Wilson School of Public and International Affairs. The following authors have similar creds: David Luckey, Colin Ludwig, Jia Xu, Yuliya Shokh, Daniel M. Gerstein, Michael H. Decker. (2018; </w:t>
      </w:r>
      <w:r w:rsidR="00855095">
        <w:rPr>
          <w:rFonts w:ascii="Cambria" w:hAnsi="Cambria"/>
          <w:sz w:val="16"/>
        </w:rPr>
        <w:t>“</w:t>
      </w:r>
      <w:r w:rsidRPr="00070A82">
        <w:rPr>
          <w:rFonts w:ascii="Cambria" w:hAnsi="Cambria"/>
          <w:sz w:val="16"/>
        </w:rPr>
        <w:t>Assessment of the Proliferation of Certain Remotely Piloted Aircraft Systems;</w:t>
      </w:r>
      <w:r w:rsidR="00855095">
        <w:rPr>
          <w:rFonts w:ascii="Cambria" w:hAnsi="Cambria"/>
          <w:sz w:val="16"/>
        </w:rPr>
        <w:t>”</w:t>
      </w:r>
      <w:r w:rsidRPr="00070A82">
        <w:rPr>
          <w:rFonts w:ascii="Cambria" w:hAnsi="Cambria"/>
          <w:sz w:val="16"/>
        </w:rPr>
        <w:t xml:space="preserve"> </w:t>
      </w:r>
      <w:r w:rsidRPr="00070A82">
        <w:rPr>
          <w:rFonts w:ascii="Cambria" w:hAnsi="Cambria"/>
          <w:i/>
          <w:sz w:val="16"/>
        </w:rPr>
        <w:t>RAND</w:t>
      </w:r>
      <w:r w:rsidRPr="00070A82">
        <w:rPr>
          <w:rFonts w:ascii="Cambria" w:hAnsi="Cambria"/>
          <w:sz w:val="16"/>
        </w:rPr>
        <w:t xml:space="preserve">; </w:t>
      </w:r>
      <w:hyperlink r:id="rId12" w:history="1">
        <w:r w:rsidRPr="00070A82">
          <w:rPr>
            <w:rStyle w:val="Hyperlink"/>
            <w:rFonts w:ascii="Cambria" w:hAnsi="Cambria"/>
            <w:sz w:val="16"/>
          </w:rPr>
          <w:t>https://www.rand.org/content/dam/rand/pubs/research_reports/RR2300/RR2369/RAND_RR2369.pdf</w:t>
        </w:r>
      </w:hyperlink>
      <w:r w:rsidRPr="00070A82">
        <w:rPr>
          <w:rFonts w:ascii="Cambria" w:hAnsi="Cambria"/>
          <w:sz w:val="16"/>
        </w:rPr>
        <w:t>; //GrRv)</w:t>
      </w:r>
    </w:p>
    <w:p w:rsidR="00A40251" w:rsidRPr="00070A82" w:rsidRDefault="00A40251" w:rsidP="00A40251">
      <w:pPr>
        <w:rPr>
          <w:rFonts w:ascii="Cambria" w:hAnsi="Cambria"/>
          <w:sz w:val="16"/>
        </w:rPr>
      </w:pPr>
      <w:r w:rsidRPr="00070A82">
        <w:rPr>
          <w:rFonts w:ascii="Cambria" w:hAnsi="Cambria"/>
          <w:sz w:val="16"/>
        </w:rPr>
        <w:t>Implications of the Missile Technology Control Regime and Nonproliferation Agreements</w:t>
      </w:r>
    </w:p>
    <w:p w:rsidR="00A40251" w:rsidRPr="00070A82" w:rsidRDefault="00A40251" w:rsidP="00A40251">
      <w:pPr>
        <w:rPr>
          <w:rFonts w:ascii="Cambria" w:hAnsi="Cambria"/>
          <w:sz w:val="16"/>
        </w:rPr>
      </w:pPr>
      <w:r w:rsidRPr="00070A82">
        <w:rPr>
          <w:rStyle w:val="StyleUnderline"/>
          <w:rFonts w:ascii="Cambria" w:hAnsi="Cambria"/>
          <w:highlight w:val="cyan"/>
        </w:rPr>
        <w:t xml:space="preserve">MTCR signatories </w:t>
      </w:r>
      <w:r w:rsidRPr="00544584">
        <w:rPr>
          <w:rStyle w:val="StyleUnderline"/>
          <w:rFonts w:ascii="Cambria" w:hAnsi="Cambria"/>
        </w:rPr>
        <w:t xml:space="preserve">tend to </w:t>
      </w:r>
      <w:r w:rsidRPr="00070A82">
        <w:rPr>
          <w:rStyle w:val="Emphasis"/>
          <w:rFonts w:ascii="Cambria" w:hAnsi="Cambria"/>
          <w:highlight w:val="cyan"/>
        </w:rPr>
        <w:t xml:space="preserve">follow </w:t>
      </w:r>
      <w:r w:rsidRPr="00544584">
        <w:rPr>
          <w:rStyle w:val="Emphasis"/>
          <w:rFonts w:ascii="Cambria" w:hAnsi="Cambria"/>
        </w:rPr>
        <w:t xml:space="preserve">the </w:t>
      </w:r>
      <w:r w:rsidRPr="00070A82">
        <w:rPr>
          <w:rStyle w:val="Emphasis"/>
          <w:rFonts w:ascii="Cambria" w:hAnsi="Cambria"/>
          <w:highlight w:val="cyan"/>
        </w:rPr>
        <w:t xml:space="preserve">U.S. </w:t>
      </w:r>
      <w:r w:rsidRPr="00544584">
        <w:rPr>
          <w:rStyle w:val="Emphasis"/>
          <w:rFonts w:ascii="Cambria" w:hAnsi="Cambria"/>
        </w:rPr>
        <w:t>lead</w:t>
      </w:r>
      <w:r w:rsidRPr="00544584">
        <w:rPr>
          <w:rStyle w:val="StyleUnderline"/>
          <w:rFonts w:ascii="Cambria" w:hAnsi="Cambria"/>
        </w:rPr>
        <w:t xml:space="preserve"> </w:t>
      </w:r>
      <w:r w:rsidRPr="00070A82">
        <w:rPr>
          <w:rStyle w:val="StyleUnderline"/>
          <w:rFonts w:ascii="Cambria" w:hAnsi="Cambria"/>
          <w:highlight w:val="cyan"/>
        </w:rPr>
        <w:t xml:space="preserve">with regard to </w:t>
      </w:r>
      <w:r w:rsidRPr="00070A82">
        <w:rPr>
          <w:rStyle w:val="Emphasis"/>
          <w:rFonts w:ascii="Cambria" w:hAnsi="Cambria"/>
          <w:highlight w:val="cyan"/>
        </w:rPr>
        <w:t>export control</w:t>
      </w:r>
      <w:r w:rsidRPr="00070A82">
        <w:rPr>
          <w:rStyle w:val="StyleUnderline"/>
          <w:rFonts w:ascii="Cambria" w:hAnsi="Cambria"/>
          <w:highlight w:val="cyan"/>
        </w:rPr>
        <w:t>. If the U</w:t>
      </w:r>
      <w:r w:rsidRPr="00070A82">
        <w:rPr>
          <w:rStyle w:val="StyleUnderline"/>
          <w:rFonts w:ascii="Cambria" w:hAnsi="Cambria"/>
        </w:rPr>
        <w:t xml:space="preserve">nited </w:t>
      </w:r>
      <w:r w:rsidRPr="00070A82">
        <w:rPr>
          <w:rStyle w:val="StyleUnderline"/>
          <w:rFonts w:ascii="Cambria" w:hAnsi="Cambria"/>
          <w:highlight w:val="cyan"/>
        </w:rPr>
        <w:t>S</w:t>
      </w:r>
      <w:r w:rsidRPr="00070A82">
        <w:rPr>
          <w:rStyle w:val="StyleUnderline"/>
          <w:rFonts w:ascii="Cambria" w:hAnsi="Cambria"/>
        </w:rPr>
        <w:t xml:space="preserve">tates </w:t>
      </w:r>
      <w:r w:rsidRPr="00070A82">
        <w:rPr>
          <w:rStyle w:val="Emphasis"/>
          <w:rFonts w:ascii="Cambria" w:hAnsi="Cambria"/>
        </w:rPr>
        <w:t xml:space="preserve">unilaterally </w:t>
      </w:r>
      <w:r w:rsidRPr="00070A82">
        <w:rPr>
          <w:rStyle w:val="Emphasis"/>
          <w:rFonts w:ascii="Cambria" w:hAnsi="Cambria"/>
          <w:highlight w:val="cyan"/>
        </w:rPr>
        <w:t>relaxes its policy</w:t>
      </w:r>
      <w:r w:rsidRPr="00070A82">
        <w:rPr>
          <w:rStyle w:val="StyleUnderline"/>
          <w:rFonts w:ascii="Cambria" w:hAnsi="Cambria"/>
          <w:highlight w:val="cyan"/>
        </w:rPr>
        <w:t xml:space="preserve"> regarding the export of</w:t>
      </w:r>
      <w:r w:rsidRPr="00070A82">
        <w:rPr>
          <w:rStyle w:val="StyleUnderline"/>
          <w:rFonts w:ascii="Cambria" w:hAnsi="Cambria"/>
        </w:rPr>
        <w:t xml:space="preserve"> category I </w:t>
      </w:r>
      <w:r w:rsidRPr="00070A82">
        <w:rPr>
          <w:rStyle w:val="StyleUnderline"/>
          <w:rFonts w:ascii="Cambria" w:hAnsi="Cambria"/>
          <w:highlight w:val="cyan"/>
        </w:rPr>
        <w:t xml:space="preserve">UAVs, other signatories will </w:t>
      </w:r>
      <w:r w:rsidRPr="00544584">
        <w:rPr>
          <w:rStyle w:val="Emphasis"/>
          <w:rFonts w:ascii="Cambria" w:hAnsi="Cambria"/>
        </w:rPr>
        <w:t xml:space="preserve">likely </w:t>
      </w:r>
      <w:r w:rsidRPr="00070A82">
        <w:rPr>
          <w:rStyle w:val="Emphasis"/>
          <w:rFonts w:ascii="Cambria" w:hAnsi="Cambria"/>
          <w:highlight w:val="cyan"/>
        </w:rPr>
        <w:t>follow suit.</w:t>
      </w:r>
      <w:r w:rsidRPr="00070A82">
        <w:rPr>
          <w:rFonts w:ascii="Cambria" w:hAnsi="Cambria"/>
          <w:sz w:val="16"/>
          <w:highlight w:val="cyan"/>
        </w:rPr>
        <w:t xml:space="preserve"> </w:t>
      </w:r>
      <w:r w:rsidRPr="00070A82">
        <w:rPr>
          <w:rStyle w:val="StyleUnderline"/>
          <w:rFonts w:ascii="Cambria" w:hAnsi="Cambria"/>
          <w:highlight w:val="cyan"/>
        </w:rPr>
        <w:t>If the U</w:t>
      </w:r>
      <w:r w:rsidRPr="00070A82">
        <w:rPr>
          <w:rStyle w:val="StyleUnderline"/>
          <w:rFonts w:ascii="Cambria" w:hAnsi="Cambria"/>
        </w:rPr>
        <w:t xml:space="preserve">nited </w:t>
      </w:r>
      <w:r w:rsidRPr="00070A82">
        <w:rPr>
          <w:rStyle w:val="StyleUnderline"/>
          <w:rFonts w:ascii="Cambria" w:hAnsi="Cambria"/>
          <w:highlight w:val="cyan"/>
        </w:rPr>
        <w:t>S</w:t>
      </w:r>
      <w:r w:rsidRPr="00070A82">
        <w:rPr>
          <w:rStyle w:val="StyleUnderline"/>
          <w:rFonts w:ascii="Cambria" w:hAnsi="Cambria"/>
        </w:rPr>
        <w:t xml:space="preserve">tates and other MTCR signatories </w:t>
      </w:r>
      <w:r w:rsidRPr="00544584">
        <w:rPr>
          <w:rStyle w:val="StyleUnderline"/>
          <w:rFonts w:ascii="Cambria" w:hAnsi="Cambria"/>
        </w:rPr>
        <w:t xml:space="preserve">choose to </w:t>
      </w:r>
      <w:r w:rsidRPr="00070A82">
        <w:rPr>
          <w:rStyle w:val="Emphasis"/>
          <w:rFonts w:ascii="Cambria" w:hAnsi="Cambria"/>
          <w:highlight w:val="cyan"/>
        </w:rPr>
        <w:t>ignore</w:t>
      </w:r>
      <w:r w:rsidRPr="00070A82">
        <w:rPr>
          <w:rStyle w:val="StyleUnderline"/>
          <w:rFonts w:ascii="Cambria" w:hAnsi="Cambria"/>
          <w:highlight w:val="cyan"/>
        </w:rPr>
        <w:t xml:space="preserve"> or </w:t>
      </w:r>
      <w:r w:rsidRPr="00070A82">
        <w:rPr>
          <w:rStyle w:val="Emphasis"/>
          <w:rFonts w:ascii="Cambria" w:hAnsi="Cambria"/>
          <w:highlight w:val="cyan"/>
        </w:rPr>
        <w:t>circumvent</w:t>
      </w:r>
      <w:r w:rsidRPr="00070A82">
        <w:rPr>
          <w:rStyle w:val="StyleUnderline"/>
          <w:rFonts w:ascii="Cambria" w:hAnsi="Cambria"/>
        </w:rPr>
        <w:t xml:space="preserve"> provisions of </w:t>
      </w:r>
      <w:r w:rsidRPr="00070A82">
        <w:rPr>
          <w:rStyle w:val="StyleUnderline"/>
          <w:rFonts w:ascii="Cambria" w:hAnsi="Cambria"/>
          <w:highlight w:val="cyan"/>
        </w:rPr>
        <w:t>the regime</w:t>
      </w:r>
      <w:r w:rsidRPr="00070A82">
        <w:rPr>
          <w:rFonts w:ascii="Cambria" w:hAnsi="Cambria"/>
          <w:sz w:val="16"/>
        </w:rPr>
        <w:t xml:space="preserve">, or appear to do so, </w:t>
      </w:r>
      <w:r w:rsidRPr="00070A82">
        <w:rPr>
          <w:rStyle w:val="StyleUnderline"/>
          <w:rFonts w:ascii="Cambria" w:hAnsi="Cambria"/>
          <w:highlight w:val="cyan"/>
        </w:rPr>
        <w:t>it would</w:t>
      </w:r>
      <w:r w:rsidRPr="00070A82">
        <w:rPr>
          <w:rFonts w:ascii="Cambria" w:hAnsi="Cambria"/>
          <w:sz w:val="16"/>
        </w:rPr>
        <w:t xml:space="preserve"> likely </w:t>
      </w:r>
      <w:r w:rsidRPr="00070A82">
        <w:rPr>
          <w:rStyle w:val="StyleUnderline"/>
          <w:rFonts w:ascii="Cambria" w:hAnsi="Cambria"/>
          <w:highlight w:val="cyan"/>
        </w:rPr>
        <w:t xml:space="preserve">be </w:t>
      </w:r>
      <w:r w:rsidRPr="00070A82">
        <w:rPr>
          <w:rStyle w:val="Emphasis"/>
          <w:rFonts w:ascii="Cambria" w:hAnsi="Cambria"/>
          <w:highlight w:val="cyan"/>
        </w:rPr>
        <w:t>detrimental</w:t>
      </w:r>
      <w:r w:rsidRPr="00070A82">
        <w:rPr>
          <w:rStyle w:val="StyleUnderline"/>
          <w:rFonts w:ascii="Cambria" w:hAnsi="Cambria"/>
          <w:highlight w:val="cyan"/>
        </w:rPr>
        <w:t xml:space="preserve"> to the MTCR and</w:t>
      </w:r>
      <w:r w:rsidRPr="00070A82">
        <w:rPr>
          <w:rStyle w:val="StyleUnderline"/>
          <w:rFonts w:ascii="Cambria" w:hAnsi="Cambria"/>
        </w:rPr>
        <w:t xml:space="preserve"> could</w:t>
      </w:r>
      <w:r w:rsidRPr="00070A82">
        <w:rPr>
          <w:rFonts w:ascii="Cambria" w:hAnsi="Cambria"/>
          <w:sz w:val="16"/>
        </w:rPr>
        <w:t xml:space="preserve"> also </w:t>
      </w:r>
      <w:r w:rsidRPr="00070A82">
        <w:rPr>
          <w:rStyle w:val="StyleUnderline"/>
          <w:rFonts w:ascii="Cambria" w:hAnsi="Cambria"/>
          <w:highlight w:val="cyan"/>
        </w:rPr>
        <w:t xml:space="preserve">have a </w:t>
      </w:r>
      <w:r w:rsidRPr="00070A82">
        <w:rPr>
          <w:rStyle w:val="Emphasis"/>
          <w:rFonts w:ascii="Cambria" w:hAnsi="Cambria"/>
          <w:highlight w:val="cyan"/>
        </w:rPr>
        <w:t>negative effect</w:t>
      </w:r>
      <w:r w:rsidRPr="00070A82">
        <w:rPr>
          <w:rStyle w:val="StyleUnderline"/>
          <w:rFonts w:ascii="Cambria" w:hAnsi="Cambria"/>
          <w:highlight w:val="cyan"/>
        </w:rPr>
        <w:t xml:space="preserve"> on</w:t>
      </w:r>
      <w:r w:rsidRPr="00070A82">
        <w:rPr>
          <w:rStyle w:val="StyleUnderline"/>
          <w:rFonts w:ascii="Cambria" w:hAnsi="Cambria"/>
        </w:rPr>
        <w:t xml:space="preserve"> other </w:t>
      </w:r>
      <w:r w:rsidRPr="00070A82">
        <w:rPr>
          <w:rStyle w:val="Emphasis"/>
          <w:rFonts w:ascii="Cambria" w:hAnsi="Cambria"/>
          <w:highlight w:val="cyan"/>
        </w:rPr>
        <w:t>multilateral nonprolif</w:t>
      </w:r>
      <w:r w:rsidRPr="00070A82">
        <w:rPr>
          <w:rStyle w:val="Emphasis"/>
          <w:rFonts w:ascii="Cambria" w:hAnsi="Cambria"/>
        </w:rPr>
        <w:t xml:space="preserve">eration </w:t>
      </w:r>
      <w:r w:rsidRPr="00070A82">
        <w:rPr>
          <w:rStyle w:val="Emphasis"/>
          <w:rFonts w:ascii="Cambria" w:hAnsi="Cambria"/>
          <w:highlight w:val="cyan"/>
        </w:rPr>
        <w:t>agreements</w:t>
      </w:r>
      <w:r w:rsidRPr="00070A82">
        <w:rPr>
          <w:rStyle w:val="Emphasis"/>
          <w:rFonts w:ascii="Cambria" w:hAnsi="Cambria"/>
        </w:rPr>
        <w:t>.</w:t>
      </w:r>
      <w:r w:rsidRPr="00070A82">
        <w:rPr>
          <w:rFonts w:ascii="Cambria" w:hAnsi="Cambria"/>
          <w:sz w:val="16"/>
        </w:rPr>
        <w:t xml:space="preserve"> The reach of this effect is difficult to predict or even measure, but </w:t>
      </w:r>
      <w:r w:rsidRPr="00544584">
        <w:rPr>
          <w:rStyle w:val="StyleUnderline"/>
          <w:rFonts w:ascii="Cambria" w:hAnsi="Cambria"/>
        </w:rPr>
        <w:t xml:space="preserve">potential </w:t>
      </w:r>
      <w:r w:rsidRPr="00070A82">
        <w:rPr>
          <w:rStyle w:val="StyleUnderline"/>
          <w:rFonts w:ascii="Cambria" w:hAnsi="Cambria"/>
          <w:highlight w:val="cyan"/>
        </w:rPr>
        <w:t xml:space="preserve">consequences include the </w:t>
      </w:r>
      <w:r w:rsidRPr="00070A82">
        <w:rPr>
          <w:rStyle w:val="Emphasis"/>
          <w:rFonts w:ascii="Cambria" w:hAnsi="Cambria"/>
          <w:highlight w:val="cyan"/>
        </w:rPr>
        <w:t>overall</w:t>
      </w:r>
      <w:r w:rsidRPr="00070A82">
        <w:rPr>
          <w:rStyle w:val="StyleUnderline"/>
          <w:rFonts w:ascii="Cambria" w:hAnsi="Cambria"/>
          <w:highlight w:val="cyan"/>
        </w:rPr>
        <w:t xml:space="preserve"> weakening of the MTCR</w:t>
      </w:r>
      <w:r w:rsidRPr="00070A82">
        <w:rPr>
          <w:rFonts w:ascii="Cambria" w:hAnsi="Cambria"/>
          <w:sz w:val="16"/>
        </w:rPr>
        <w:t xml:space="preserve">. </w:t>
      </w:r>
      <w:r w:rsidRPr="00533E07">
        <w:rPr>
          <w:rStyle w:val="StyleUnderline"/>
          <w:highlight w:val="cyan"/>
        </w:rPr>
        <w:t xml:space="preserve">The MTCR has been </w:t>
      </w:r>
      <w:r w:rsidRPr="00544584">
        <w:rPr>
          <w:rStyle w:val="Emphasis"/>
          <w:highlight w:val="cyan"/>
        </w:rPr>
        <w:t>successful</w:t>
      </w:r>
      <w:r w:rsidRPr="00533E07">
        <w:rPr>
          <w:rStyle w:val="StyleUnderline"/>
          <w:highlight w:val="cyan"/>
        </w:rPr>
        <w:t xml:space="preserve"> in limiting the prolif</w:t>
      </w:r>
      <w:r w:rsidRPr="00533E07">
        <w:rPr>
          <w:rStyle w:val="StyleUnderline"/>
        </w:rPr>
        <w:t xml:space="preserve">eration </w:t>
      </w:r>
      <w:r w:rsidRPr="00533E07">
        <w:rPr>
          <w:rStyle w:val="StyleUnderline"/>
          <w:highlight w:val="cyan"/>
        </w:rPr>
        <w:t>of</w:t>
      </w:r>
      <w:r w:rsidRPr="00533E07">
        <w:rPr>
          <w:rStyle w:val="StyleUnderline"/>
        </w:rPr>
        <w:t xml:space="preserve"> </w:t>
      </w:r>
      <w:r w:rsidRPr="00544584">
        <w:rPr>
          <w:rStyle w:val="Emphasis"/>
        </w:rPr>
        <w:t xml:space="preserve">large </w:t>
      </w:r>
      <w:r w:rsidRPr="00544584">
        <w:rPr>
          <w:rStyle w:val="Emphasis"/>
          <w:highlight w:val="cyan"/>
        </w:rPr>
        <w:t>missiles</w:t>
      </w:r>
      <w:r w:rsidRPr="00533E07">
        <w:rPr>
          <w:rStyle w:val="StyleUnderline"/>
          <w:highlight w:val="cyan"/>
        </w:rPr>
        <w:t xml:space="preserve">, and we expect that it would </w:t>
      </w:r>
      <w:r w:rsidRPr="00544584">
        <w:rPr>
          <w:rStyle w:val="Emphasis"/>
          <w:highlight w:val="cyan"/>
        </w:rPr>
        <w:t>continue to be effective</w:t>
      </w:r>
      <w:r w:rsidRPr="00533E07">
        <w:rPr>
          <w:rStyle w:val="StyleUnderline"/>
        </w:rPr>
        <w:t xml:space="preserve"> in that arena </w:t>
      </w:r>
      <w:r w:rsidRPr="00544584">
        <w:rPr>
          <w:rStyle w:val="Emphasis"/>
          <w:highlight w:val="cyan"/>
        </w:rPr>
        <w:t>independently of UAV policies</w:t>
      </w:r>
      <w:r w:rsidRPr="00070A82">
        <w:rPr>
          <w:rFonts w:ascii="Cambria" w:hAnsi="Cambria"/>
          <w:sz w:val="16"/>
        </w:rPr>
        <w:t>. We assess that maintaining the status quo with respect to U.S. export controls has a positive impact on the MTCR and other nonproliferation agreements.</w:t>
      </w:r>
    </w:p>
    <w:p w:rsidR="00A40251" w:rsidRPr="00070A82" w:rsidRDefault="00A40251" w:rsidP="00A40251">
      <w:pPr>
        <w:rPr>
          <w:rFonts w:ascii="Cambria" w:hAnsi="Cambria"/>
        </w:rPr>
      </w:pPr>
    </w:p>
    <w:p w:rsidR="00825D67" w:rsidRDefault="00825D67" w:rsidP="007D4A1A">
      <w:pPr>
        <w:pStyle w:val="Heading3"/>
        <w:rPr>
          <w:rFonts w:ascii="Cambria" w:hAnsi="Cambria"/>
        </w:rPr>
      </w:pPr>
      <w:r>
        <w:rPr>
          <w:rFonts w:ascii="Cambria" w:hAnsi="Cambria"/>
        </w:rPr>
        <w:t>2A</w:t>
      </w:r>
      <w:r w:rsidR="00587CCA">
        <w:rPr>
          <w:rFonts w:ascii="Cambria" w:hAnsi="Cambria"/>
        </w:rPr>
        <w:t>C — Internal Link Defense</w:t>
      </w:r>
    </w:p>
    <w:p w:rsidR="00FC0779" w:rsidRPr="00FC0779" w:rsidRDefault="00FC0779" w:rsidP="00FC0779">
      <w:pPr>
        <w:pStyle w:val="Heading4"/>
      </w:pPr>
      <w:r>
        <w:t xml:space="preserve">The MTCR </w:t>
      </w:r>
      <w:r w:rsidRPr="00587CCA">
        <w:t>fails</w:t>
      </w:r>
      <w:r>
        <w:t xml:space="preserve"> —</w:t>
      </w:r>
      <w:r w:rsidR="00587CCA">
        <w:t xml:space="preserve"> </w:t>
      </w:r>
      <w:r>
        <w:t xml:space="preserve">consensus is </w:t>
      </w:r>
      <w:r w:rsidRPr="00FC0779">
        <w:rPr>
          <w:u w:val="single"/>
        </w:rPr>
        <w:t>impossible</w:t>
      </w:r>
      <w:r>
        <w:t xml:space="preserve">, </w:t>
      </w:r>
      <w:r w:rsidR="00587CCA">
        <w:t xml:space="preserve">non-members </w:t>
      </w:r>
      <w:r w:rsidR="00587CCA" w:rsidRPr="00587CCA">
        <w:rPr>
          <w:u w:val="single"/>
        </w:rPr>
        <w:t>thump</w:t>
      </w:r>
      <w:r w:rsidR="00587CCA">
        <w:t>, it</w:t>
      </w:r>
      <w:r w:rsidR="00855095">
        <w:t>’</w:t>
      </w:r>
      <w:r w:rsidR="00587CCA">
        <w:t xml:space="preserve">s </w:t>
      </w:r>
      <w:r w:rsidR="00587CCA" w:rsidRPr="00587CCA">
        <w:rPr>
          <w:u w:val="single"/>
        </w:rPr>
        <w:t>unenforceable</w:t>
      </w:r>
      <w:r w:rsidR="00587CCA">
        <w:t xml:space="preserve">, </w:t>
      </w:r>
      <w:r>
        <w:t xml:space="preserve">and </w:t>
      </w:r>
      <w:r w:rsidRPr="00587CCA">
        <w:rPr>
          <w:u w:val="single"/>
        </w:rPr>
        <w:t>drone prolif</w:t>
      </w:r>
      <w:r>
        <w:t xml:space="preserve"> turns it. </w:t>
      </w:r>
    </w:p>
    <w:p w:rsidR="00825D67" w:rsidRPr="00825D67" w:rsidRDefault="00825D67" w:rsidP="00825D67">
      <w:r w:rsidRPr="00825D67">
        <w:rPr>
          <w:rStyle w:val="Style13ptBold"/>
        </w:rPr>
        <w:t>IRIA, 14</w:t>
      </w:r>
      <w:r>
        <w:t xml:space="preserve"> </w:t>
      </w:r>
      <w:r w:rsidRPr="00FC0779">
        <w:rPr>
          <w:sz w:val="16"/>
          <w:szCs w:val="16"/>
        </w:rPr>
        <w:t>— Research institute focusing on critical issues that threaten international peace &amp; security. IRIA investigates and offers research and analysis on security, energy, terrorism, foreign affairs as well as global political agendas. We formulate concise and meaningful research presented in an interesting and interactive manner. IRIA special reports include experts</w:t>
      </w:r>
      <w:r w:rsidR="00855095">
        <w:rPr>
          <w:sz w:val="16"/>
          <w:szCs w:val="16"/>
        </w:rPr>
        <w:t>’</w:t>
      </w:r>
      <w:r w:rsidRPr="00FC0779">
        <w:rPr>
          <w:sz w:val="16"/>
          <w:szCs w:val="16"/>
        </w:rPr>
        <w:t xml:space="preserve"> opinion, special features, cost &amp; benefit analysis, examine risk &amp; opportunities, as well as evaluate threats and suggest countermeasures. The key findings of reports and analysis highlight pragmatic policy options and revise strategies. (December, 2014; </w:t>
      </w:r>
      <w:r w:rsidR="00855095">
        <w:rPr>
          <w:sz w:val="16"/>
          <w:szCs w:val="16"/>
        </w:rPr>
        <w:t>“</w:t>
      </w:r>
      <w:r w:rsidRPr="00FC0779">
        <w:rPr>
          <w:sz w:val="16"/>
          <w:szCs w:val="16"/>
        </w:rPr>
        <w:t>Analyzing the Effectiveness of Missile Technology Control Regime;</w:t>
      </w:r>
      <w:r w:rsidR="00855095">
        <w:rPr>
          <w:sz w:val="16"/>
          <w:szCs w:val="16"/>
        </w:rPr>
        <w:t>”</w:t>
      </w:r>
      <w:r w:rsidRPr="00FC0779">
        <w:rPr>
          <w:sz w:val="16"/>
          <w:szCs w:val="16"/>
        </w:rPr>
        <w:t xml:space="preserve"> </w:t>
      </w:r>
      <w:r w:rsidRPr="00FC0779">
        <w:rPr>
          <w:i/>
          <w:iCs/>
          <w:sz w:val="16"/>
          <w:szCs w:val="16"/>
        </w:rPr>
        <w:t>IRIA Report No. 4</w:t>
      </w:r>
      <w:r w:rsidRPr="00FC0779">
        <w:rPr>
          <w:sz w:val="16"/>
          <w:szCs w:val="16"/>
        </w:rPr>
        <w:t>; pg. 8-9; //GrRv)</w:t>
      </w:r>
    </w:p>
    <w:p w:rsidR="00825D67" w:rsidRPr="00FC0779" w:rsidRDefault="00825D67" w:rsidP="00825D67">
      <w:pPr>
        <w:rPr>
          <w:sz w:val="16"/>
        </w:rPr>
      </w:pPr>
      <w:r w:rsidRPr="00FC0779">
        <w:rPr>
          <w:sz w:val="16"/>
        </w:rPr>
        <w:t>5. Conclusion</w:t>
      </w:r>
    </w:p>
    <w:p w:rsidR="00825D67" w:rsidRPr="00FC0779" w:rsidRDefault="00825D67" w:rsidP="00825D67">
      <w:pPr>
        <w:rPr>
          <w:sz w:val="16"/>
        </w:rPr>
      </w:pPr>
      <w:r w:rsidRPr="00FC0779">
        <w:rPr>
          <w:sz w:val="16"/>
        </w:rPr>
        <w:t>Since the establishment of MTCR, the membership of the group has expanded to 34 countries</w:t>
      </w:r>
      <w:r w:rsidR="00FC0779" w:rsidRPr="00FC0779">
        <w:rPr>
          <w:sz w:val="16"/>
        </w:rPr>
        <w:t xml:space="preserve"> </w:t>
      </w:r>
      <w:r w:rsidRPr="00FC0779">
        <w:rPr>
          <w:sz w:val="16"/>
        </w:rPr>
        <w:t>and five other states have unilaterally pledged to adhere to the guidelines of MTCR. Though,</w:t>
      </w:r>
      <w:r w:rsidR="00FC0779" w:rsidRPr="00FC0779">
        <w:rPr>
          <w:sz w:val="16"/>
        </w:rPr>
        <w:t xml:space="preserve"> </w:t>
      </w:r>
      <w:r w:rsidRPr="00FC0779">
        <w:rPr>
          <w:sz w:val="16"/>
        </w:rPr>
        <w:t xml:space="preserve">the expansion of membership led to the diffusion of goals and statements of the MTCR. </w:t>
      </w:r>
      <w:r w:rsidRPr="00587CCA">
        <w:rPr>
          <w:rStyle w:val="StyleUnderline"/>
          <w:highlight w:val="cyan"/>
        </w:rPr>
        <w:t>As</w:t>
      </w:r>
      <w:r w:rsidR="00FC0779" w:rsidRPr="00587CCA">
        <w:rPr>
          <w:rStyle w:val="StyleUnderline"/>
          <w:highlight w:val="cyan"/>
        </w:rPr>
        <w:t xml:space="preserve"> </w:t>
      </w:r>
      <w:r w:rsidRPr="00587CCA">
        <w:rPr>
          <w:rStyle w:val="StyleUnderline"/>
          <w:highlight w:val="cyan"/>
        </w:rPr>
        <w:t xml:space="preserve">membership </w:t>
      </w:r>
      <w:r w:rsidRPr="00587CCA">
        <w:rPr>
          <w:rStyle w:val="Emphasis"/>
          <w:highlight w:val="cyan"/>
        </w:rPr>
        <w:t>grows</w:t>
      </w:r>
      <w:r w:rsidRPr="00587CCA">
        <w:rPr>
          <w:rStyle w:val="StyleUnderline"/>
          <w:highlight w:val="cyan"/>
        </w:rPr>
        <w:t xml:space="preserve">, the Regime </w:t>
      </w:r>
      <w:r w:rsidRPr="00587CCA">
        <w:rPr>
          <w:rStyle w:val="Emphasis"/>
          <w:highlight w:val="cyan"/>
        </w:rPr>
        <w:t>loses focus</w:t>
      </w:r>
      <w:r w:rsidRPr="00587CCA">
        <w:rPr>
          <w:rStyle w:val="StyleUnderline"/>
          <w:highlight w:val="cyan"/>
        </w:rPr>
        <w:t xml:space="preserve"> and </w:t>
      </w:r>
      <w:r w:rsidRPr="00587CCA">
        <w:rPr>
          <w:rStyle w:val="StyleUnderline"/>
        </w:rPr>
        <w:t>core</w:t>
      </w:r>
      <w:r w:rsidRPr="00FC0779">
        <w:rPr>
          <w:rStyle w:val="StyleUnderline"/>
        </w:rPr>
        <w:t xml:space="preserve"> </w:t>
      </w:r>
      <w:r w:rsidRPr="00587CCA">
        <w:rPr>
          <w:rStyle w:val="StyleUnderline"/>
          <w:highlight w:val="cyan"/>
        </w:rPr>
        <w:t>objectives are</w:t>
      </w:r>
      <w:r w:rsidRPr="00FC0779">
        <w:rPr>
          <w:rStyle w:val="StyleUnderline"/>
        </w:rPr>
        <w:t xml:space="preserve"> </w:t>
      </w:r>
      <w:r w:rsidRPr="00FC0779">
        <w:rPr>
          <w:sz w:val="16"/>
        </w:rPr>
        <w:t>often</w:t>
      </w:r>
      <w:r w:rsidRPr="00FC0779">
        <w:rPr>
          <w:rStyle w:val="StyleUnderline"/>
        </w:rPr>
        <w:t xml:space="preserve"> being</w:t>
      </w:r>
      <w:r w:rsidR="00FC0779" w:rsidRPr="00FC0779">
        <w:rPr>
          <w:rStyle w:val="StyleUnderline"/>
        </w:rPr>
        <w:t xml:space="preserve"> </w:t>
      </w:r>
      <w:r w:rsidRPr="00587CCA">
        <w:rPr>
          <w:rStyle w:val="Emphasis"/>
          <w:highlight w:val="cyan"/>
        </w:rPr>
        <w:t>sacrificed</w:t>
      </w:r>
      <w:r w:rsidRPr="00FC0779">
        <w:rPr>
          <w:sz w:val="16"/>
        </w:rPr>
        <w:t xml:space="preserve">. The </w:t>
      </w:r>
      <w:r w:rsidRPr="00587CCA">
        <w:rPr>
          <w:rStyle w:val="Emphasis"/>
          <w:highlight w:val="cyan"/>
        </w:rPr>
        <w:t>consensus</w:t>
      </w:r>
      <w:r w:rsidRPr="00587CCA">
        <w:rPr>
          <w:sz w:val="16"/>
          <w:highlight w:val="cyan"/>
        </w:rPr>
        <w:t xml:space="preserve"> </w:t>
      </w:r>
      <w:r w:rsidRPr="00587CCA">
        <w:rPr>
          <w:rStyle w:val="StyleUnderline"/>
          <w:highlight w:val="cyan"/>
        </w:rPr>
        <w:t>is</w:t>
      </w:r>
      <w:r w:rsidRPr="00FC0779">
        <w:rPr>
          <w:sz w:val="16"/>
        </w:rPr>
        <w:t xml:space="preserve"> also </w:t>
      </w:r>
      <w:r w:rsidRPr="00B80732">
        <w:rPr>
          <w:rStyle w:val="Emphasis"/>
          <w:highlight w:val="cyan"/>
        </w:rPr>
        <w:t>increasingly diff</w:t>
      </w:r>
      <w:r w:rsidRPr="00587CCA">
        <w:rPr>
          <w:rStyle w:val="Emphasis"/>
          <w:highlight w:val="cyan"/>
        </w:rPr>
        <w:t>icult to achieve</w:t>
      </w:r>
      <w:r w:rsidRPr="00FC0779">
        <w:rPr>
          <w:rStyle w:val="Emphasis"/>
        </w:rPr>
        <w:t xml:space="preserve"> </w:t>
      </w:r>
      <w:r w:rsidRPr="00FC0779">
        <w:rPr>
          <w:rStyle w:val="StyleUnderline"/>
        </w:rPr>
        <w:t xml:space="preserve">on many </w:t>
      </w:r>
      <w:r w:rsidRPr="00FC0779">
        <w:rPr>
          <w:rStyle w:val="Emphasis"/>
        </w:rPr>
        <w:t>politically sensitive</w:t>
      </w:r>
      <w:r w:rsidR="00FC0779" w:rsidRPr="00FC0779">
        <w:rPr>
          <w:rStyle w:val="Emphasis"/>
        </w:rPr>
        <w:t xml:space="preserve"> </w:t>
      </w:r>
      <w:r w:rsidRPr="00FC0779">
        <w:rPr>
          <w:rStyle w:val="Emphasis"/>
        </w:rPr>
        <w:t>issues.</w:t>
      </w:r>
      <w:r w:rsidR="00B80732">
        <w:rPr>
          <w:rStyle w:val="StyleUnderline"/>
        </w:rPr>
        <w:t xml:space="preserve"> </w:t>
      </w:r>
      <w:r w:rsidRPr="00FC0779">
        <w:rPr>
          <w:sz w:val="16"/>
        </w:rPr>
        <w:t>The Regime has successfully slowed down the pace of development of missile technology,</w:t>
      </w:r>
      <w:r w:rsidR="00FC0779" w:rsidRPr="00FC0779">
        <w:rPr>
          <w:sz w:val="16"/>
        </w:rPr>
        <w:t xml:space="preserve"> </w:t>
      </w:r>
      <w:r w:rsidRPr="00FC0779">
        <w:rPr>
          <w:sz w:val="16"/>
        </w:rPr>
        <w:t>however due to its duplicity of approach it has largely failed to prevent its spread to other</w:t>
      </w:r>
      <w:r w:rsidR="00FC0779" w:rsidRPr="00FC0779">
        <w:rPr>
          <w:sz w:val="16"/>
        </w:rPr>
        <w:t xml:space="preserve"> </w:t>
      </w:r>
      <w:r w:rsidRPr="00FC0779">
        <w:rPr>
          <w:sz w:val="16"/>
        </w:rPr>
        <w:t>countries and has often ignored the cruise missile technology prevention efforts.</w:t>
      </w:r>
      <w:r w:rsidR="00B80732">
        <w:rPr>
          <w:sz w:val="16"/>
        </w:rPr>
        <w:t xml:space="preserve"> </w:t>
      </w:r>
      <w:r w:rsidRPr="00FC0779">
        <w:rPr>
          <w:sz w:val="16"/>
        </w:rPr>
        <w:t xml:space="preserve">At </w:t>
      </w:r>
      <w:r w:rsidRPr="00587CCA">
        <w:rPr>
          <w:rStyle w:val="StyleUnderline"/>
          <w:highlight w:val="cyan"/>
        </w:rPr>
        <w:t>the</w:t>
      </w:r>
      <w:r w:rsidRPr="00FC0779">
        <w:rPr>
          <w:sz w:val="16"/>
        </w:rPr>
        <w:t xml:space="preserve"> same time, </w:t>
      </w:r>
      <w:r w:rsidRPr="00587CCA">
        <w:rPr>
          <w:rStyle w:val="StyleUnderline"/>
          <w:highlight w:val="cyan"/>
        </w:rPr>
        <w:t>MTCR</w:t>
      </w:r>
      <w:r w:rsidRPr="00587CCA">
        <w:rPr>
          <w:sz w:val="16"/>
          <w:highlight w:val="cyan"/>
        </w:rPr>
        <w:t xml:space="preserve"> </w:t>
      </w:r>
      <w:r w:rsidRPr="00587CCA">
        <w:rPr>
          <w:rStyle w:val="StyleUnderline"/>
          <w:highlight w:val="cyan"/>
        </w:rPr>
        <w:t>is</w:t>
      </w:r>
      <w:r w:rsidRPr="00FC0779">
        <w:rPr>
          <w:sz w:val="16"/>
        </w:rPr>
        <w:t xml:space="preserve"> often being criticized by the observers for being </w:t>
      </w:r>
      <w:r w:rsidRPr="00587CCA">
        <w:rPr>
          <w:rStyle w:val="StyleUnderline"/>
          <w:highlight w:val="cyan"/>
        </w:rPr>
        <w:t xml:space="preserve">an </w:t>
      </w:r>
      <w:r w:rsidRPr="00587CCA">
        <w:rPr>
          <w:rStyle w:val="Emphasis"/>
          <w:highlight w:val="cyan"/>
        </w:rPr>
        <w:t>exclusive club</w:t>
      </w:r>
      <w:r w:rsidR="00FC0779" w:rsidRPr="00FC0779">
        <w:rPr>
          <w:sz w:val="16"/>
        </w:rPr>
        <w:t xml:space="preserve"> </w:t>
      </w:r>
      <w:r w:rsidRPr="00FC0779">
        <w:rPr>
          <w:sz w:val="16"/>
        </w:rPr>
        <w:t xml:space="preserve">and </w:t>
      </w:r>
      <w:r w:rsidRPr="00FC0779">
        <w:rPr>
          <w:rStyle w:val="StyleUnderline"/>
        </w:rPr>
        <w:t>serving the interests of</w:t>
      </w:r>
      <w:r w:rsidRPr="00FC0779">
        <w:rPr>
          <w:sz w:val="16"/>
        </w:rPr>
        <w:t xml:space="preserve"> some </w:t>
      </w:r>
      <w:r w:rsidRPr="00FC0779">
        <w:rPr>
          <w:rStyle w:val="Emphasis"/>
        </w:rPr>
        <w:t>major powers</w:t>
      </w:r>
      <w:r w:rsidRPr="00FC0779">
        <w:rPr>
          <w:sz w:val="16"/>
        </w:rPr>
        <w:t>, especially the United States.</w:t>
      </w:r>
      <w:r w:rsidR="00B80732">
        <w:rPr>
          <w:sz w:val="16"/>
        </w:rPr>
        <w:t xml:space="preserve"> </w:t>
      </w:r>
      <w:r w:rsidRPr="00FC0779">
        <w:rPr>
          <w:sz w:val="16"/>
        </w:rPr>
        <w:t>The Missile Technology Control Regime has definitely slowed down or delayed the</w:t>
      </w:r>
      <w:r w:rsidR="00FC0779" w:rsidRPr="00FC0779">
        <w:rPr>
          <w:sz w:val="16"/>
        </w:rPr>
        <w:t xml:space="preserve"> </w:t>
      </w:r>
      <w:r w:rsidRPr="00FC0779">
        <w:rPr>
          <w:sz w:val="16"/>
        </w:rPr>
        <w:t>proliferation process of nuclear and missile technology, and reduced the rate and size of the</w:t>
      </w:r>
      <w:r w:rsidR="00FC0779" w:rsidRPr="00FC0779">
        <w:rPr>
          <w:sz w:val="16"/>
        </w:rPr>
        <w:t xml:space="preserve"> </w:t>
      </w:r>
      <w:r w:rsidRPr="00FC0779">
        <w:rPr>
          <w:sz w:val="16"/>
        </w:rPr>
        <w:t xml:space="preserve">flow. Nevertheless </w:t>
      </w:r>
      <w:r w:rsidRPr="00587CCA">
        <w:rPr>
          <w:rStyle w:val="StyleUnderline"/>
          <w:highlight w:val="cyan"/>
        </w:rPr>
        <w:t xml:space="preserve">the Regime clearly </w:t>
      </w:r>
      <w:r w:rsidRPr="00587CCA">
        <w:rPr>
          <w:rStyle w:val="Emphasis"/>
          <w:highlight w:val="cyan"/>
        </w:rPr>
        <w:t>failed</w:t>
      </w:r>
      <w:r w:rsidRPr="00FC0779">
        <w:rPr>
          <w:rStyle w:val="Emphasis"/>
        </w:rPr>
        <w:t xml:space="preserve"> to accomplish</w:t>
      </w:r>
      <w:r w:rsidRPr="00FC0779">
        <w:rPr>
          <w:rStyle w:val="StyleUnderline"/>
        </w:rPr>
        <w:t xml:space="preserve"> its </w:t>
      </w:r>
      <w:r w:rsidRPr="00FC0779">
        <w:rPr>
          <w:rStyle w:val="Emphasis"/>
        </w:rPr>
        <w:t>stated goal</w:t>
      </w:r>
      <w:r w:rsidRPr="00FC0779">
        <w:rPr>
          <w:rStyle w:val="StyleUnderline"/>
        </w:rPr>
        <w:t xml:space="preserve">, which is </w:t>
      </w:r>
      <w:r w:rsidRPr="00587CCA">
        <w:rPr>
          <w:rStyle w:val="StyleUnderline"/>
          <w:highlight w:val="cyan"/>
        </w:rPr>
        <w:t xml:space="preserve">to </w:t>
      </w:r>
      <w:r w:rsidRPr="00587CCA">
        <w:rPr>
          <w:rStyle w:val="Emphasis"/>
          <w:highlight w:val="cyan"/>
        </w:rPr>
        <w:t>stop the</w:t>
      </w:r>
      <w:r w:rsidR="00FC0779" w:rsidRPr="00587CCA">
        <w:rPr>
          <w:rStyle w:val="Emphasis"/>
          <w:highlight w:val="cyan"/>
        </w:rPr>
        <w:t xml:space="preserve"> </w:t>
      </w:r>
      <w:r w:rsidRPr="00587CCA">
        <w:rPr>
          <w:rStyle w:val="Emphasis"/>
          <w:highlight w:val="cyan"/>
        </w:rPr>
        <w:t>proli</w:t>
      </w:r>
      <w:r w:rsidRPr="00587CCA">
        <w:rPr>
          <w:rStyle w:val="Emphasis"/>
        </w:rPr>
        <w:t>feration</w:t>
      </w:r>
      <w:r w:rsidRPr="00587CCA">
        <w:rPr>
          <w:rStyle w:val="StyleUnderline"/>
        </w:rPr>
        <w:t xml:space="preserve"> </w:t>
      </w:r>
      <w:r w:rsidRPr="00587CCA">
        <w:rPr>
          <w:rStyle w:val="StyleUnderline"/>
          <w:highlight w:val="cyan"/>
        </w:rPr>
        <w:t xml:space="preserve">of </w:t>
      </w:r>
      <w:r w:rsidRPr="00587CCA">
        <w:rPr>
          <w:rStyle w:val="Emphasis"/>
          <w:highlight w:val="cyan"/>
        </w:rPr>
        <w:t>missile</w:t>
      </w:r>
      <w:r w:rsidRPr="00587CCA">
        <w:rPr>
          <w:rStyle w:val="StyleUnderline"/>
          <w:highlight w:val="cyan"/>
        </w:rPr>
        <w:t xml:space="preserve"> and </w:t>
      </w:r>
      <w:r w:rsidRPr="00587CCA">
        <w:rPr>
          <w:rStyle w:val="Emphasis"/>
          <w:highlight w:val="cyan"/>
        </w:rPr>
        <w:t>nuclear tech</w:t>
      </w:r>
      <w:r w:rsidRPr="00FC0779">
        <w:rPr>
          <w:rStyle w:val="Emphasis"/>
        </w:rPr>
        <w:t xml:space="preserve">nology, </w:t>
      </w:r>
      <w:r w:rsidRPr="00587CCA">
        <w:rPr>
          <w:rStyle w:val="StyleUnderline"/>
          <w:highlight w:val="cyan"/>
        </w:rPr>
        <w:t>especially to</w:t>
      </w:r>
      <w:r w:rsidRPr="00FC0779">
        <w:rPr>
          <w:sz w:val="16"/>
        </w:rPr>
        <w:t xml:space="preserve"> the </w:t>
      </w:r>
      <w:r w:rsidRPr="00587CCA">
        <w:rPr>
          <w:rStyle w:val="Emphasis"/>
          <w:highlight w:val="cyan"/>
        </w:rPr>
        <w:t>instable</w:t>
      </w:r>
      <w:r w:rsidRPr="00587CCA">
        <w:rPr>
          <w:rStyle w:val="StyleUnderline"/>
          <w:highlight w:val="cyan"/>
        </w:rPr>
        <w:t xml:space="preserve"> and </w:t>
      </w:r>
      <w:r w:rsidRPr="00587CCA">
        <w:rPr>
          <w:rStyle w:val="Emphasis"/>
          <w:highlight w:val="cyan"/>
        </w:rPr>
        <w:t>chaotic regions</w:t>
      </w:r>
      <w:r w:rsidRPr="00587CCA">
        <w:rPr>
          <w:rStyle w:val="StyleUnderline"/>
          <w:highlight w:val="cyan"/>
        </w:rPr>
        <w:t>.</w:t>
      </w:r>
      <w:r w:rsidR="00B80732">
        <w:rPr>
          <w:rStyle w:val="StyleUnderline"/>
        </w:rPr>
        <w:t xml:space="preserve"> </w:t>
      </w:r>
      <w:r w:rsidRPr="00FC0779">
        <w:rPr>
          <w:sz w:val="16"/>
        </w:rPr>
        <w:t>As more and more countries successfully developing and advancing their missile programmes</w:t>
      </w:r>
      <w:r w:rsidR="00FC0779" w:rsidRPr="00FC0779">
        <w:rPr>
          <w:sz w:val="16"/>
        </w:rPr>
        <w:t xml:space="preserve"> </w:t>
      </w:r>
      <w:r w:rsidRPr="00FC0779">
        <w:rPr>
          <w:sz w:val="16"/>
        </w:rPr>
        <w:t xml:space="preserve">with foreign assistance, </w:t>
      </w:r>
      <w:r w:rsidRPr="00587CCA">
        <w:rPr>
          <w:rStyle w:val="StyleUnderline"/>
          <w:highlight w:val="cyan"/>
        </w:rPr>
        <w:t xml:space="preserve">the MTCR might face </w:t>
      </w:r>
      <w:r w:rsidRPr="00587CCA">
        <w:rPr>
          <w:rStyle w:val="Emphasis"/>
          <w:highlight w:val="cyan"/>
        </w:rPr>
        <w:t>serious challenges</w:t>
      </w:r>
      <w:r w:rsidRPr="00FC0779">
        <w:rPr>
          <w:rStyle w:val="StyleUnderline"/>
        </w:rPr>
        <w:t xml:space="preserve"> in the years to come. </w:t>
      </w:r>
      <w:r w:rsidRPr="00587CCA">
        <w:rPr>
          <w:rStyle w:val="StyleUnderline"/>
          <w:highlight w:val="cyan"/>
        </w:rPr>
        <w:t>The</w:t>
      </w:r>
      <w:r w:rsidR="00FC0779" w:rsidRPr="00587CCA">
        <w:rPr>
          <w:rStyle w:val="StyleUnderline"/>
          <w:highlight w:val="cyan"/>
        </w:rPr>
        <w:t xml:space="preserve"> </w:t>
      </w:r>
      <w:r w:rsidRPr="00587CCA">
        <w:rPr>
          <w:rStyle w:val="StyleUnderline"/>
          <w:highlight w:val="cyan"/>
        </w:rPr>
        <w:t>Regime</w:t>
      </w:r>
      <w:r w:rsidRPr="00FC0779">
        <w:rPr>
          <w:rStyle w:val="StyleUnderline"/>
        </w:rPr>
        <w:t xml:space="preserve"> also </w:t>
      </w:r>
      <w:r w:rsidRPr="00587CCA">
        <w:rPr>
          <w:rStyle w:val="StyleUnderline"/>
          <w:highlight w:val="cyan"/>
        </w:rPr>
        <w:t xml:space="preserve">lacks the </w:t>
      </w:r>
      <w:r w:rsidRPr="00587CCA">
        <w:rPr>
          <w:rStyle w:val="Emphasis"/>
          <w:highlight w:val="cyan"/>
        </w:rPr>
        <w:t>required regulatory framework</w:t>
      </w:r>
      <w:r w:rsidRPr="00587CCA">
        <w:rPr>
          <w:rStyle w:val="StyleUnderline"/>
          <w:highlight w:val="cyan"/>
        </w:rPr>
        <w:t xml:space="preserve"> to check</w:t>
      </w:r>
      <w:r w:rsidRPr="00FC0779">
        <w:rPr>
          <w:rStyle w:val="StyleUnderline"/>
        </w:rPr>
        <w:t xml:space="preserve"> the </w:t>
      </w:r>
      <w:r w:rsidRPr="003523E6">
        <w:rPr>
          <w:rStyle w:val="StyleUnderline"/>
          <w:highlight w:val="cyan"/>
        </w:rPr>
        <w:t>development of</w:t>
      </w:r>
      <w:r w:rsidRPr="00FC0779">
        <w:rPr>
          <w:sz w:val="16"/>
        </w:rPr>
        <w:t xml:space="preserve"> unmanned</w:t>
      </w:r>
      <w:r w:rsidR="00FC0779" w:rsidRPr="00FC0779">
        <w:rPr>
          <w:sz w:val="16"/>
        </w:rPr>
        <w:t xml:space="preserve"> </w:t>
      </w:r>
      <w:r w:rsidRPr="00FC0779">
        <w:rPr>
          <w:sz w:val="16"/>
        </w:rPr>
        <w:t>aerial vehicles (</w:t>
      </w:r>
      <w:r w:rsidRPr="00587CCA">
        <w:rPr>
          <w:rStyle w:val="Emphasis"/>
          <w:highlight w:val="cyan"/>
        </w:rPr>
        <w:t>UAVs</w:t>
      </w:r>
      <w:r w:rsidRPr="00FC0779">
        <w:rPr>
          <w:sz w:val="16"/>
        </w:rPr>
        <w:t>).</w:t>
      </w:r>
      <w:r w:rsidR="00B80732">
        <w:rPr>
          <w:sz w:val="16"/>
        </w:rPr>
        <w:t xml:space="preserve"> </w:t>
      </w:r>
      <w:r w:rsidRPr="00FC0779">
        <w:rPr>
          <w:sz w:val="16"/>
        </w:rPr>
        <w:t xml:space="preserve">At the same time, </w:t>
      </w:r>
      <w:r w:rsidRPr="00FC0779">
        <w:rPr>
          <w:rStyle w:val="StyleUnderline"/>
        </w:rPr>
        <w:t xml:space="preserve">many other </w:t>
      </w:r>
      <w:r w:rsidRPr="00587CCA">
        <w:rPr>
          <w:rStyle w:val="Emphasis"/>
          <w:highlight w:val="cyan"/>
        </w:rPr>
        <w:t>non-member states</w:t>
      </w:r>
      <w:r w:rsidRPr="00587CCA">
        <w:rPr>
          <w:rStyle w:val="StyleUnderline"/>
          <w:highlight w:val="cyan"/>
        </w:rPr>
        <w:t xml:space="preserve"> have</w:t>
      </w:r>
      <w:r w:rsidRPr="00FC0779">
        <w:rPr>
          <w:rStyle w:val="StyleUnderline"/>
        </w:rPr>
        <w:t xml:space="preserve"> continuously </w:t>
      </w:r>
      <w:r w:rsidRPr="00587CCA">
        <w:rPr>
          <w:rStyle w:val="StyleUnderline"/>
          <w:highlight w:val="cyan"/>
        </w:rPr>
        <w:t>remained involved in</w:t>
      </w:r>
      <w:r w:rsidR="00FC0779" w:rsidRPr="00FC0779">
        <w:rPr>
          <w:rStyle w:val="StyleUnderline"/>
        </w:rPr>
        <w:t xml:space="preserve"> </w:t>
      </w:r>
      <w:r w:rsidRPr="00FC0779">
        <w:rPr>
          <w:rStyle w:val="StyleUnderline"/>
        </w:rPr>
        <w:t xml:space="preserve">selling and </w:t>
      </w:r>
      <w:r w:rsidRPr="00587CCA">
        <w:rPr>
          <w:rStyle w:val="StyleUnderline"/>
          <w:highlight w:val="cyan"/>
        </w:rPr>
        <w:t>transferring missile tech</w:t>
      </w:r>
      <w:r w:rsidRPr="00FC0779">
        <w:rPr>
          <w:rStyle w:val="StyleUnderline"/>
        </w:rPr>
        <w:t>nology to other countries</w:t>
      </w:r>
      <w:r w:rsidRPr="00FC0779">
        <w:rPr>
          <w:sz w:val="16"/>
        </w:rPr>
        <w:t xml:space="preserve">. </w:t>
      </w:r>
      <w:r w:rsidRPr="003523E6">
        <w:rPr>
          <w:rStyle w:val="StyleUnderline"/>
          <w:highlight w:val="cyan"/>
        </w:rPr>
        <w:t xml:space="preserve">Due to the </w:t>
      </w:r>
      <w:r w:rsidRPr="00587CCA">
        <w:rPr>
          <w:rStyle w:val="Emphasis"/>
          <w:highlight w:val="cyan"/>
        </w:rPr>
        <w:t>lack of regulatory</w:t>
      </w:r>
      <w:r w:rsidR="00FC0779" w:rsidRPr="00587CCA">
        <w:rPr>
          <w:rStyle w:val="Emphasis"/>
          <w:highlight w:val="cyan"/>
        </w:rPr>
        <w:t xml:space="preserve"> </w:t>
      </w:r>
      <w:r w:rsidRPr="00587CCA">
        <w:rPr>
          <w:rStyle w:val="Emphasis"/>
          <w:highlight w:val="cyan"/>
        </w:rPr>
        <w:t>structure</w:t>
      </w:r>
      <w:r w:rsidRPr="00587CCA">
        <w:rPr>
          <w:rStyle w:val="StyleUnderline"/>
          <w:highlight w:val="cyan"/>
        </w:rPr>
        <w:t xml:space="preserve"> and</w:t>
      </w:r>
      <w:r w:rsidRPr="00FC0779">
        <w:rPr>
          <w:rStyle w:val="StyleUnderline"/>
        </w:rPr>
        <w:t xml:space="preserve"> its </w:t>
      </w:r>
      <w:r w:rsidRPr="00587CCA">
        <w:rPr>
          <w:rStyle w:val="Emphasis"/>
          <w:highlight w:val="cyan"/>
        </w:rPr>
        <w:t>voluntary nature</w:t>
      </w:r>
      <w:r w:rsidRPr="00587CCA">
        <w:rPr>
          <w:rStyle w:val="StyleUnderline"/>
          <w:highlight w:val="cyan"/>
        </w:rPr>
        <w:t>,</w:t>
      </w:r>
      <w:r w:rsidRPr="00587CCA">
        <w:rPr>
          <w:sz w:val="16"/>
          <w:highlight w:val="cyan"/>
        </w:rPr>
        <w:t xml:space="preserve"> </w:t>
      </w:r>
      <w:r w:rsidRPr="00587CCA">
        <w:rPr>
          <w:rStyle w:val="StyleUnderline"/>
          <w:highlight w:val="cyan"/>
        </w:rPr>
        <w:t xml:space="preserve">the MTCR cannot mandate any </w:t>
      </w:r>
      <w:r w:rsidRPr="00587CCA">
        <w:rPr>
          <w:rStyle w:val="Emphasis"/>
          <w:highlight w:val="cyan"/>
        </w:rPr>
        <w:t>forceful action</w:t>
      </w:r>
      <w:r w:rsidRPr="00FC0779">
        <w:rPr>
          <w:rStyle w:val="StyleUnderline"/>
        </w:rPr>
        <w:t xml:space="preserve"> </w:t>
      </w:r>
      <w:r w:rsidRPr="003523E6">
        <w:rPr>
          <w:rStyle w:val="StyleUnderline"/>
          <w:highlight w:val="cyan"/>
        </w:rPr>
        <w:t>against</w:t>
      </w:r>
      <w:r w:rsidR="00FC0779" w:rsidRPr="00FC0779">
        <w:rPr>
          <w:rStyle w:val="StyleUnderline"/>
        </w:rPr>
        <w:t xml:space="preserve"> </w:t>
      </w:r>
      <w:r w:rsidRPr="00FC0779">
        <w:rPr>
          <w:rStyle w:val="StyleUnderline"/>
        </w:rPr>
        <w:t xml:space="preserve">member </w:t>
      </w:r>
      <w:r w:rsidRPr="003523E6">
        <w:rPr>
          <w:rStyle w:val="Emphasis"/>
          <w:highlight w:val="cyan"/>
        </w:rPr>
        <w:t>countries violating its guidelines</w:t>
      </w:r>
      <w:r w:rsidRPr="00FC0779">
        <w:rPr>
          <w:sz w:val="16"/>
        </w:rPr>
        <w:t>. With rapidly increasing threat of the missile</w:t>
      </w:r>
      <w:r w:rsidR="00FC0779" w:rsidRPr="00FC0779">
        <w:rPr>
          <w:sz w:val="16"/>
        </w:rPr>
        <w:t xml:space="preserve"> </w:t>
      </w:r>
      <w:r w:rsidRPr="00FC0779">
        <w:rPr>
          <w:sz w:val="16"/>
        </w:rPr>
        <w:t>technology proliferation, The MTCR urgently needs to improve its mechanism and equip</w:t>
      </w:r>
      <w:r w:rsidR="00FC0779" w:rsidRPr="00FC0779">
        <w:rPr>
          <w:sz w:val="16"/>
        </w:rPr>
        <w:t xml:space="preserve"> </w:t>
      </w:r>
      <w:r w:rsidRPr="00FC0779">
        <w:rPr>
          <w:sz w:val="16"/>
        </w:rPr>
        <w:t xml:space="preserve">itself to address all the concerns and tackle new challenges. </w:t>
      </w:r>
    </w:p>
    <w:p w:rsidR="00A16D25" w:rsidRDefault="00A16D25" w:rsidP="007D4A1A">
      <w:pPr>
        <w:pStyle w:val="Heading3"/>
        <w:rPr>
          <w:rFonts w:ascii="Cambria" w:hAnsi="Cambria"/>
        </w:rPr>
      </w:pPr>
      <w:r>
        <w:rPr>
          <w:rFonts w:ascii="Cambria" w:hAnsi="Cambria"/>
        </w:rPr>
        <w:t xml:space="preserve">1AR — Internal Link Defense </w:t>
      </w:r>
    </w:p>
    <w:p w:rsidR="0069636E" w:rsidRPr="00FC2761" w:rsidRDefault="0069636E" w:rsidP="0069636E">
      <w:pPr>
        <w:pStyle w:val="Heading4"/>
        <w:rPr>
          <w:u w:val="single"/>
        </w:rPr>
      </w:pPr>
      <w:r>
        <w:t xml:space="preserve">The MTCR is </w:t>
      </w:r>
      <w:r w:rsidR="000A79A9">
        <w:t>ineffective</w:t>
      </w:r>
      <w:r w:rsidR="00FC2761">
        <w:t xml:space="preserve"> — supply-side constraints </w:t>
      </w:r>
      <w:r w:rsidR="00FC2761" w:rsidRPr="00FC2761">
        <w:rPr>
          <w:u w:val="single"/>
        </w:rPr>
        <w:t>can</w:t>
      </w:r>
      <w:r w:rsidR="00855095">
        <w:rPr>
          <w:u w:val="single"/>
        </w:rPr>
        <w:t>’</w:t>
      </w:r>
      <w:r w:rsidR="00FC2761" w:rsidRPr="00FC2761">
        <w:rPr>
          <w:u w:val="single"/>
        </w:rPr>
        <w:t>t prevent</w:t>
      </w:r>
      <w:r w:rsidR="00FC2761" w:rsidRPr="00FC2761">
        <w:t xml:space="preserve"> dissemination</w:t>
      </w:r>
      <w:r w:rsidR="00B80732">
        <w:t xml:space="preserve">, and there are </w:t>
      </w:r>
      <w:r w:rsidR="00B80732" w:rsidRPr="00B80732">
        <w:rPr>
          <w:u w:val="single"/>
        </w:rPr>
        <w:t>alt causes</w:t>
      </w:r>
      <w:r w:rsidR="00B80732">
        <w:t xml:space="preserve"> to credibility</w:t>
      </w:r>
      <w:r w:rsidR="00FC2761" w:rsidRPr="00FC2761">
        <w:t xml:space="preserve">. </w:t>
      </w:r>
    </w:p>
    <w:p w:rsidR="00A16D25" w:rsidRPr="00A77596" w:rsidRDefault="00947771" w:rsidP="00A16D25">
      <w:pPr>
        <w:rPr>
          <w:sz w:val="16"/>
        </w:rPr>
      </w:pPr>
      <w:r w:rsidRPr="00947771">
        <w:rPr>
          <w:rStyle w:val="Style13ptBold"/>
        </w:rPr>
        <w:t>Smith, 1</w:t>
      </w:r>
      <w:r>
        <w:t xml:space="preserve"> </w:t>
      </w:r>
      <w:r w:rsidRPr="00A77596">
        <w:rPr>
          <w:sz w:val="16"/>
        </w:rPr>
        <w:t xml:space="preserve">— </w:t>
      </w:r>
      <w:r w:rsidR="00A16D25" w:rsidRPr="00A77596">
        <w:rPr>
          <w:sz w:val="16"/>
        </w:rPr>
        <w:t xml:space="preserve">Mark Smith; </w:t>
      </w:r>
      <w:r w:rsidRPr="00A77596">
        <w:rPr>
          <w:sz w:val="16"/>
        </w:rPr>
        <w:t xml:space="preserve">PhD, Senior Programme Director for Security and Defence. </w:t>
      </w:r>
      <w:r w:rsidR="00A16D25" w:rsidRPr="00A77596">
        <w:rPr>
          <w:sz w:val="16"/>
        </w:rPr>
        <w:t>(</w:t>
      </w:r>
      <w:r w:rsidRPr="00A77596">
        <w:rPr>
          <w:sz w:val="16"/>
        </w:rPr>
        <w:t>Feb 2001;</w:t>
      </w:r>
      <w:r w:rsidR="00A16D25" w:rsidRPr="00A77596">
        <w:rPr>
          <w:sz w:val="16"/>
        </w:rPr>
        <w:t xml:space="preserve"> "Disarmament Diplomacy: The MTCR and the Future of Ballistic Missile Non-Proliferation;" </w:t>
      </w:r>
      <w:r w:rsidR="0069636E" w:rsidRPr="00A77596">
        <w:rPr>
          <w:i/>
          <w:iCs/>
          <w:sz w:val="16"/>
        </w:rPr>
        <w:t>The Acronym Institute of Disarmament Diplomacy</w:t>
      </w:r>
      <w:r w:rsidR="00A16D25" w:rsidRPr="00A77596">
        <w:rPr>
          <w:sz w:val="16"/>
        </w:rPr>
        <w:t>; http://www.acronym.org.uk/old/archive/54smith.htm; //GrRv)</w:t>
      </w:r>
    </w:p>
    <w:p w:rsidR="00A16D25" w:rsidRPr="00A77596" w:rsidRDefault="00A16D25" w:rsidP="00A16D25">
      <w:pPr>
        <w:rPr>
          <w:sz w:val="16"/>
        </w:rPr>
      </w:pPr>
      <w:r w:rsidRPr="00A77596">
        <w:rPr>
          <w:sz w:val="16"/>
        </w:rPr>
        <w:t>The Problems of the MTCR</w:t>
      </w:r>
    </w:p>
    <w:p w:rsidR="00A16D25" w:rsidRPr="00A77596" w:rsidRDefault="00A16D25" w:rsidP="00A16D25">
      <w:pPr>
        <w:rPr>
          <w:sz w:val="16"/>
        </w:rPr>
      </w:pPr>
      <w:r w:rsidRPr="00A77596">
        <w:rPr>
          <w:rStyle w:val="StyleUnderline"/>
          <w:highlight w:val="cyan"/>
        </w:rPr>
        <w:t>The MTCR is</w:t>
      </w:r>
      <w:r w:rsidRPr="00A77596">
        <w:rPr>
          <w:sz w:val="16"/>
        </w:rPr>
        <w:t xml:space="preserve"> clearly </w:t>
      </w:r>
      <w:r w:rsidRPr="00A77596">
        <w:rPr>
          <w:rStyle w:val="Emphasis"/>
          <w:highlight w:val="cyan"/>
        </w:rPr>
        <w:t>declining in effectiveness</w:t>
      </w:r>
      <w:r w:rsidRPr="00A77596">
        <w:rPr>
          <w:rStyle w:val="StyleUnderline"/>
          <w:highlight w:val="cyan"/>
        </w:rPr>
        <w:t>. The evidence is</w:t>
      </w:r>
      <w:r w:rsidRPr="0069636E">
        <w:rPr>
          <w:rStyle w:val="StyleUnderline"/>
        </w:rPr>
        <w:t>,</w:t>
      </w:r>
      <w:r w:rsidRPr="00A77596">
        <w:rPr>
          <w:sz w:val="16"/>
        </w:rPr>
        <w:t xml:space="preserve"> or seems to be, </w:t>
      </w:r>
      <w:r w:rsidRPr="00A77596">
        <w:rPr>
          <w:rStyle w:val="Emphasis"/>
          <w:highlight w:val="cyan"/>
        </w:rPr>
        <w:t>all around</w:t>
      </w:r>
      <w:r w:rsidRPr="00A77596">
        <w:rPr>
          <w:sz w:val="16"/>
        </w:rPr>
        <w:t xml:space="preserve">. The US Defense Department recently released its assessment of the horizontal and vertical proliferation of missile technology, the opening sentence of which set </w:t>
      </w:r>
      <w:r w:rsidRPr="00D62278">
        <w:rPr>
          <w:sz w:val="16"/>
        </w:rPr>
        <w:t>the tone of the report: "</w:t>
      </w:r>
      <w:r w:rsidRPr="00D62278">
        <w:rPr>
          <w:rStyle w:val="StyleUnderline"/>
        </w:rPr>
        <w:t xml:space="preserve">In virtually </w:t>
      </w:r>
      <w:r w:rsidRPr="00D62278">
        <w:rPr>
          <w:rStyle w:val="Emphasis"/>
        </w:rPr>
        <w:t>every corner of the globe</w:t>
      </w:r>
      <w:r w:rsidRPr="00D62278">
        <w:rPr>
          <w:rStyle w:val="StyleUnderline"/>
        </w:rPr>
        <w:t>, the</w:t>
      </w:r>
      <w:r w:rsidRPr="0069636E">
        <w:rPr>
          <w:rStyle w:val="StyleUnderline"/>
        </w:rPr>
        <w:t xml:space="preserve"> United States and its </w:t>
      </w:r>
      <w:r w:rsidRPr="00D62278">
        <w:rPr>
          <w:rStyle w:val="StyleUnderline"/>
        </w:rPr>
        <w:t xml:space="preserve">allies face a </w:t>
      </w:r>
      <w:r w:rsidRPr="00D62278">
        <w:rPr>
          <w:rStyle w:val="Emphasis"/>
        </w:rPr>
        <w:t>growing threat</w:t>
      </w:r>
      <w:r w:rsidRPr="00D62278">
        <w:rPr>
          <w:rStyle w:val="StyleUnderline"/>
        </w:rPr>
        <w:t xml:space="preserve"> from the proliferation and possible use of </w:t>
      </w:r>
      <w:r w:rsidRPr="00D62278">
        <w:rPr>
          <w:rStyle w:val="Emphasis"/>
        </w:rPr>
        <w:t>nuclear</w:t>
      </w:r>
      <w:r w:rsidRPr="00D62278">
        <w:rPr>
          <w:sz w:val="16"/>
        </w:rPr>
        <w:t xml:space="preserve">, biological and chemical </w:t>
      </w:r>
      <w:r w:rsidRPr="00D62278">
        <w:rPr>
          <w:rStyle w:val="Emphasis"/>
        </w:rPr>
        <w:t>weapons</w:t>
      </w:r>
      <w:r w:rsidRPr="00D62278">
        <w:rPr>
          <w:sz w:val="16"/>
        </w:rPr>
        <w:t xml:space="preserve"> </w:t>
      </w:r>
      <w:r w:rsidRPr="00D62278">
        <w:rPr>
          <w:rStyle w:val="StyleUnderline"/>
        </w:rPr>
        <w:t xml:space="preserve">and their </w:t>
      </w:r>
      <w:r w:rsidRPr="00D62278">
        <w:rPr>
          <w:rStyle w:val="Emphasis"/>
        </w:rPr>
        <w:t>delivery systems</w:t>
      </w:r>
      <w:r w:rsidRPr="00D62278">
        <w:rPr>
          <w:rStyle w:val="StyleUnderline"/>
        </w:rPr>
        <w:t>"</w:t>
      </w:r>
      <w:r w:rsidRPr="00D62278">
        <w:rPr>
          <w:sz w:val="16"/>
        </w:rPr>
        <w:t>.3</w:t>
      </w:r>
      <w:r w:rsidRPr="00A77596">
        <w:rPr>
          <w:sz w:val="16"/>
        </w:rPr>
        <w:t xml:space="preserve"> </w:t>
      </w:r>
      <w:r w:rsidRPr="00A77596">
        <w:rPr>
          <w:rStyle w:val="StyleUnderline"/>
          <w:highlight w:val="cyan"/>
        </w:rPr>
        <w:t>The prolif</w:t>
      </w:r>
      <w:r w:rsidRPr="00D62278">
        <w:rPr>
          <w:rStyle w:val="StyleUnderline"/>
        </w:rPr>
        <w:t xml:space="preserve">eration </w:t>
      </w:r>
      <w:r w:rsidRPr="00A77596">
        <w:rPr>
          <w:rStyle w:val="StyleUnderline"/>
          <w:highlight w:val="cyan"/>
        </w:rPr>
        <w:t>of delivery systems is supplied by</w:t>
      </w:r>
      <w:r w:rsidRPr="00A77596">
        <w:rPr>
          <w:sz w:val="16"/>
        </w:rPr>
        <w:t xml:space="preserve"> indigenous development, imports from outside the MTCR, and allegedly by </w:t>
      </w:r>
      <w:r w:rsidRPr="00A77596">
        <w:rPr>
          <w:rStyle w:val="StyleUnderline"/>
        </w:rPr>
        <w:t xml:space="preserve">transfers </w:t>
      </w:r>
      <w:r w:rsidRPr="00A77596">
        <w:rPr>
          <w:rStyle w:val="Emphasis"/>
        </w:rPr>
        <w:t>from</w:t>
      </w:r>
      <w:r w:rsidRPr="00A77596">
        <w:rPr>
          <w:rStyle w:val="StyleUnderline"/>
        </w:rPr>
        <w:t xml:space="preserve"> some </w:t>
      </w:r>
      <w:r w:rsidRPr="00A77596">
        <w:rPr>
          <w:rStyle w:val="Emphasis"/>
          <w:highlight w:val="cyan"/>
        </w:rPr>
        <w:t xml:space="preserve">MTCR </w:t>
      </w:r>
      <w:r w:rsidRPr="00D62278">
        <w:rPr>
          <w:rStyle w:val="Emphasis"/>
        </w:rPr>
        <w:t>members</w:t>
      </w:r>
      <w:r w:rsidRPr="00D62278">
        <w:rPr>
          <w:rStyle w:val="StyleUnderline"/>
        </w:rPr>
        <w:t xml:space="preserve"> or</w:t>
      </w:r>
      <w:r w:rsidRPr="00A77596">
        <w:rPr>
          <w:rStyle w:val="StyleUnderline"/>
          <w:highlight w:val="cyan"/>
        </w:rPr>
        <w:t xml:space="preserve"> </w:t>
      </w:r>
      <w:r w:rsidRPr="00A77596">
        <w:rPr>
          <w:rStyle w:val="Emphasis"/>
          <w:highlight w:val="cyan"/>
        </w:rPr>
        <w:t>adherents</w:t>
      </w:r>
      <w:r w:rsidRPr="00A77596">
        <w:rPr>
          <w:sz w:val="16"/>
        </w:rPr>
        <w:t>. The CIA Director, George Tenet, testified to the Senate recently that the "</w:t>
      </w:r>
      <w:r w:rsidRPr="00267A65">
        <w:rPr>
          <w:rStyle w:val="Emphasis"/>
        </w:rPr>
        <w:t>three major suppliers of</w:t>
      </w:r>
      <w:r w:rsidRPr="00267A65">
        <w:rPr>
          <w:rStyle w:val="StyleUnderline"/>
        </w:rPr>
        <w:t xml:space="preserve"> missile or WMD-related technologies continue to be </w:t>
      </w:r>
      <w:r w:rsidRPr="00267A65">
        <w:rPr>
          <w:rStyle w:val="Emphasis"/>
        </w:rPr>
        <w:t>Russia, China</w:t>
      </w:r>
      <w:r w:rsidRPr="00267A65">
        <w:rPr>
          <w:rStyle w:val="StyleUnderline"/>
        </w:rPr>
        <w:t xml:space="preserve"> and </w:t>
      </w:r>
      <w:r w:rsidRPr="00267A65">
        <w:rPr>
          <w:rStyle w:val="Emphasis"/>
        </w:rPr>
        <w:t>North Korea".</w:t>
      </w:r>
      <w:r w:rsidRPr="00A77596">
        <w:rPr>
          <w:sz w:val="16"/>
        </w:rPr>
        <w:t>4 Tenet's remarks are representative of official thinking in Washington, as was evinced by Defense Secretary Rumsfeld's recent public remark that "Russia is an active proliferator. They are part of the problem. They are selling and assisting countries like Iran and North Korea".5</w:t>
      </w:r>
    </w:p>
    <w:p w:rsidR="00A16D25" w:rsidRPr="00267A65" w:rsidRDefault="00A16D25" w:rsidP="00A16D25">
      <w:pPr>
        <w:rPr>
          <w:rStyle w:val="Emphasis"/>
        </w:rPr>
      </w:pPr>
      <w:r w:rsidRPr="00A77596">
        <w:rPr>
          <w:sz w:val="16"/>
        </w:rPr>
        <w:t xml:space="preserve">However, missile proliferation is less a problem of ineffectiveness in the MTCR arrangements than a symptom of the incompleteness of the global missile non-proliferation regime. Unlike other regimes, </w:t>
      </w:r>
      <w:r w:rsidRPr="00A77596">
        <w:rPr>
          <w:rStyle w:val="Emphasis"/>
          <w:highlight w:val="cyan"/>
        </w:rPr>
        <w:t>missile non-prolif</w:t>
      </w:r>
      <w:r w:rsidRPr="00267A65">
        <w:rPr>
          <w:rStyle w:val="Emphasis"/>
        </w:rPr>
        <w:t>eration</w:t>
      </w:r>
      <w:r w:rsidRPr="00267A65">
        <w:rPr>
          <w:rStyle w:val="StyleUnderline"/>
        </w:rPr>
        <w:t xml:space="preserve"> </w:t>
      </w:r>
      <w:r w:rsidRPr="00A77596">
        <w:rPr>
          <w:rStyle w:val="StyleUnderline"/>
          <w:highlight w:val="cyan"/>
        </w:rPr>
        <w:t>is</w:t>
      </w:r>
      <w:r w:rsidRPr="00267A65">
        <w:rPr>
          <w:rStyle w:val="StyleUnderline"/>
        </w:rPr>
        <w:t xml:space="preserve"> currently </w:t>
      </w:r>
      <w:r w:rsidRPr="00A77596">
        <w:rPr>
          <w:rStyle w:val="StyleUnderline"/>
          <w:highlight w:val="cyan"/>
        </w:rPr>
        <w:t xml:space="preserve">based solely on </w:t>
      </w:r>
      <w:r w:rsidRPr="00A77596">
        <w:rPr>
          <w:rStyle w:val="Emphasis"/>
          <w:highlight w:val="cyan"/>
        </w:rPr>
        <w:t>supply-side constraints</w:t>
      </w:r>
      <w:r w:rsidRPr="00267A65">
        <w:rPr>
          <w:rStyle w:val="StyleUnderline"/>
        </w:rPr>
        <w:t xml:space="preserve">; there is </w:t>
      </w:r>
      <w:r w:rsidRPr="00A77596">
        <w:rPr>
          <w:rStyle w:val="Emphasis"/>
        </w:rPr>
        <w:t>no missile equivalent</w:t>
      </w:r>
      <w:r w:rsidRPr="00267A65">
        <w:rPr>
          <w:rStyle w:val="StyleUnderline"/>
        </w:rPr>
        <w:t xml:space="preserve"> to the</w:t>
      </w:r>
      <w:r w:rsidRPr="00A77596">
        <w:rPr>
          <w:sz w:val="16"/>
        </w:rPr>
        <w:t xml:space="preserve"> Non-Proliferation Treaty (</w:t>
      </w:r>
      <w:r w:rsidRPr="00267A65">
        <w:rPr>
          <w:rStyle w:val="Emphasis"/>
        </w:rPr>
        <w:t>NPT</w:t>
      </w:r>
      <w:r w:rsidRPr="00A77596">
        <w:rPr>
          <w:sz w:val="16"/>
        </w:rPr>
        <w:t xml:space="preserve">), Chemical Weapons Convention (CWC) and Biological Weapons Convention (BWC). Thus, </w:t>
      </w:r>
      <w:r w:rsidRPr="00267A65">
        <w:rPr>
          <w:rStyle w:val="StyleUnderline"/>
        </w:rPr>
        <w:t xml:space="preserve">in </w:t>
      </w:r>
      <w:r w:rsidRPr="00267A65">
        <w:rPr>
          <w:rStyle w:val="Emphasis"/>
        </w:rPr>
        <w:t>practical t</w:t>
      </w:r>
      <w:r w:rsidRPr="00267A65">
        <w:rPr>
          <w:rStyle w:val="StyleUnderline"/>
        </w:rPr>
        <w:t xml:space="preserve">erms, the MTCR is not a </w:t>
      </w:r>
      <w:r w:rsidRPr="00267A65">
        <w:rPr>
          <w:rStyle w:val="Emphasis"/>
        </w:rPr>
        <w:t>norm-setting organisation</w:t>
      </w:r>
      <w:r w:rsidRPr="00267A65">
        <w:rPr>
          <w:rStyle w:val="StyleUnderline"/>
        </w:rPr>
        <w:t xml:space="preserve">: </w:t>
      </w:r>
      <w:r w:rsidRPr="00A77596">
        <w:rPr>
          <w:rStyle w:val="StyleUnderline"/>
          <w:highlight w:val="cyan"/>
        </w:rPr>
        <w:t xml:space="preserve">it can </w:t>
      </w:r>
      <w:r w:rsidRPr="00A77596">
        <w:rPr>
          <w:rStyle w:val="Emphasis"/>
          <w:highlight w:val="cyan"/>
        </w:rPr>
        <w:t>only be effective</w:t>
      </w:r>
      <w:r w:rsidRPr="00A77596">
        <w:rPr>
          <w:rStyle w:val="StyleUnderline"/>
          <w:highlight w:val="cyan"/>
        </w:rPr>
        <w:t xml:space="preserve"> whilst </w:t>
      </w:r>
      <w:r w:rsidRPr="00A77596">
        <w:rPr>
          <w:rStyle w:val="StyleUnderline"/>
        </w:rPr>
        <w:t xml:space="preserve">key </w:t>
      </w:r>
      <w:r w:rsidRPr="00A77596">
        <w:rPr>
          <w:rStyle w:val="StyleUnderline"/>
          <w:highlight w:val="cyan"/>
        </w:rPr>
        <w:t>tech</w:t>
      </w:r>
      <w:r w:rsidRPr="00A77596">
        <w:rPr>
          <w:rStyle w:val="StyleUnderline"/>
        </w:rPr>
        <w:t xml:space="preserve">nology </w:t>
      </w:r>
      <w:r w:rsidRPr="00A77596">
        <w:rPr>
          <w:rStyle w:val="StyleUnderline"/>
          <w:highlight w:val="cyan"/>
        </w:rPr>
        <w:t xml:space="preserve">remains </w:t>
      </w:r>
      <w:r w:rsidRPr="00A77596">
        <w:rPr>
          <w:rStyle w:val="Emphasis"/>
          <w:highlight w:val="cyan"/>
        </w:rPr>
        <w:t>solely</w:t>
      </w:r>
      <w:r w:rsidRPr="00A77596">
        <w:rPr>
          <w:rStyle w:val="StyleUnderline"/>
          <w:highlight w:val="cyan"/>
        </w:rPr>
        <w:t xml:space="preserve"> in the hands of member states</w:t>
      </w:r>
      <w:r w:rsidRPr="00A77596">
        <w:rPr>
          <w:sz w:val="16"/>
        </w:rPr>
        <w:t xml:space="preserve">. </w:t>
      </w:r>
      <w:r w:rsidRPr="00A77596">
        <w:rPr>
          <w:rStyle w:val="StyleUnderline"/>
          <w:highlight w:val="cyan"/>
        </w:rPr>
        <w:t xml:space="preserve">This is </w:t>
      </w:r>
      <w:r w:rsidRPr="00A77596">
        <w:rPr>
          <w:rStyle w:val="Emphasis"/>
          <w:highlight w:val="cyan"/>
        </w:rPr>
        <w:t>no longer the</w:t>
      </w:r>
      <w:r w:rsidRPr="00A77596">
        <w:rPr>
          <w:rStyle w:val="StyleUnderline"/>
          <w:highlight w:val="cyan"/>
        </w:rPr>
        <w:t xml:space="preserve"> </w:t>
      </w:r>
      <w:r w:rsidRPr="00A77596">
        <w:rPr>
          <w:rStyle w:val="Emphasis"/>
          <w:highlight w:val="cyan"/>
        </w:rPr>
        <w:t>case</w:t>
      </w:r>
      <w:r w:rsidRPr="00A77596">
        <w:rPr>
          <w:sz w:val="16"/>
        </w:rPr>
        <w:t xml:space="preserve">, and has not been for some time.6 Moreover, the emerging missile-capable states, such as Iran, Iraq and Syria, may follow the DPRK (North Korea) to become suppliers as well as consumers.7 </w:t>
      </w:r>
      <w:r w:rsidRPr="00267A65">
        <w:rPr>
          <w:rStyle w:val="StyleUnderline"/>
        </w:rPr>
        <w:t xml:space="preserve">These states are </w:t>
      </w:r>
      <w:r w:rsidRPr="00267A65">
        <w:rPr>
          <w:rStyle w:val="Emphasis"/>
        </w:rPr>
        <w:t>unlikely</w:t>
      </w:r>
      <w:r w:rsidRPr="00267A65">
        <w:rPr>
          <w:rStyle w:val="StyleUnderline"/>
        </w:rPr>
        <w:t xml:space="preserve"> to want to join the MTCR, and thus the </w:t>
      </w:r>
      <w:r w:rsidRPr="00267A65">
        <w:rPr>
          <w:rStyle w:val="Emphasis"/>
        </w:rPr>
        <w:t>engine of missile proliferation</w:t>
      </w:r>
      <w:r w:rsidRPr="00267A65">
        <w:rPr>
          <w:rStyle w:val="StyleUnderline"/>
        </w:rPr>
        <w:t xml:space="preserve"> could soon lie </w:t>
      </w:r>
      <w:r w:rsidRPr="00267A65">
        <w:rPr>
          <w:rStyle w:val="Emphasis"/>
        </w:rPr>
        <w:t>outside the parameters of the</w:t>
      </w:r>
      <w:r w:rsidRPr="00267A65">
        <w:rPr>
          <w:rStyle w:val="StyleUnderline"/>
        </w:rPr>
        <w:t xml:space="preserve"> </w:t>
      </w:r>
      <w:r w:rsidRPr="00267A65">
        <w:rPr>
          <w:rStyle w:val="Emphasis"/>
        </w:rPr>
        <w:t>regime</w:t>
      </w:r>
      <w:r w:rsidRPr="00A77596">
        <w:rPr>
          <w:sz w:val="16"/>
        </w:rPr>
        <w:t xml:space="preserve">. This is likely to be compounded by a danger inherent in supply-side strategies: </w:t>
      </w:r>
      <w:r w:rsidRPr="00D62278">
        <w:rPr>
          <w:rStyle w:val="StyleUnderline"/>
          <w:highlight w:val="cyan"/>
        </w:rPr>
        <w:t xml:space="preserve">in the absence of </w:t>
      </w:r>
      <w:r w:rsidRPr="00D62278">
        <w:rPr>
          <w:rStyle w:val="Emphasis"/>
          <w:highlight w:val="cyan"/>
        </w:rPr>
        <w:t>demand-side regimes</w:t>
      </w:r>
      <w:r w:rsidRPr="00267A65">
        <w:rPr>
          <w:rStyle w:val="StyleUnderline"/>
        </w:rPr>
        <w:t xml:space="preserve">, </w:t>
      </w:r>
      <w:r w:rsidRPr="00D62278">
        <w:rPr>
          <w:rStyle w:val="StyleUnderline"/>
          <w:highlight w:val="cyan"/>
        </w:rPr>
        <w:t xml:space="preserve">incentives for </w:t>
      </w:r>
      <w:r w:rsidRPr="00D62278">
        <w:rPr>
          <w:rStyle w:val="Emphasis"/>
          <w:highlight w:val="cyan"/>
        </w:rPr>
        <w:t>others</w:t>
      </w:r>
      <w:r w:rsidRPr="00D62278">
        <w:rPr>
          <w:rStyle w:val="StyleUnderline"/>
          <w:highlight w:val="cyan"/>
        </w:rPr>
        <w:t xml:space="preserve"> to enter the </w:t>
      </w:r>
      <w:r w:rsidRPr="00D62278">
        <w:rPr>
          <w:rStyle w:val="Emphasis"/>
          <w:highlight w:val="cyan"/>
        </w:rPr>
        <w:t>suppliers market increase</w:t>
      </w:r>
      <w:r w:rsidRPr="00A77596">
        <w:rPr>
          <w:sz w:val="16"/>
        </w:rPr>
        <w:t xml:space="preserve">. </w:t>
      </w:r>
      <w:r w:rsidRPr="00D62278">
        <w:rPr>
          <w:rStyle w:val="Emphasis"/>
          <w:highlight w:val="cyan"/>
        </w:rPr>
        <w:t xml:space="preserve">Supply-side strategies </w:t>
      </w:r>
      <w:r w:rsidRPr="000A79A9">
        <w:rPr>
          <w:rStyle w:val="Emphasis"/>
        </w:rPr>
        <w:t>alone</w:t>
      </w:r>
      <w:r w:rsidRPr="00267A65">
        <w:rPr>
          <w:rStyle w:val="StyleUnderline"/>
        </w:rPr>
        <w:t xml:space="preserve"> </w:t>
      </w:r>
      <w:r w:rsidRPr="00A77596">
        <w:rPr>
          <w:sz w:val="16"/>
        </w:rPr>
        <w:t>may</w:t>
      </w:r>
      <w:r w:rsidRPr="00267A65">
        <w:rPr>
          <w:rStyle w:val="StyleUnderline"/>
        </w:rPr>
        <w:t xml:space="preserve"> therefore help to </w:t>
      </w:r>
      <w:r w:rsidRPr="00D62278">
        <w:rPr>
          <w:rStyle w:val="StyleUnderline"/>
          <w:highlight w:val="cyan"/>
        </w:rPr>
        <w:t xml:space="preserve">create the conditions for their </w:t>
      </w:r>
      <w:r w:rsidRPr="00D62278">
        <w:rPr>
          <w:rStyle w:val="Emphasis"/>
          <w:highlight w:val="cyan"/>
        </w:rPr>
        <w:t>own failure.</w:t>
      </w:r>
    </w:p>
    <w:p w:rsidR="00A16D25" w:rsidRPr="00267A65" w:rsidRDefault="00A16D25" w:rsidP="00A16D25">
      <w:pPr>
        <w:rPr>
          <w:rStyle w:val="Emphasis"/>
        </w:rPr>
      </w:pPr>
      <w:r w:rsidRPr="00D62278">
        <w:rPr>
          <w:rStyle w:val="StyleUnderline"/>
          <w:highlight w:val="cyan"/>
        </w:rPr>
        <w:t>The MTCR</w:t>
      </w:r>
      <w:r w:rsidRPr="00A77596">
        <w:rPr>
          <w:sz w:val="16"/>
        </w:rPr>
        <w:t xml:space="preserve"> also </w:t>
      </w:r>
      <w:r w:rsidRPr="00D62278">
        <w:rPr>
          <w:rStyle w:val="StyleUnderline"/>
          <w:highlight w:val="cyan"/>
        </w:rPr>
        <w:t xml:space="preserve">suffers from a </w:t>
      </w:r>
      <w:r w:rsidRPr="00D62278">
        <w:rPr>
          <w:rStyle w:val="Emphasis"/>
          <w:highlight w:val="cyan"/>
        </w:rPr>
        <w:t>serious image problem</w:t>
      </w:r>
      <w:r w:rsidRPr="00D62278">
        <w:rPr>
          <w:sz w:val="16"/>
        </w:rPr>
        <w:t>: whilst</w:t>
      </w:r>
      <w:r w:rsidRPr="00A77596">
        <w:rPr>
          <w:sz w:val="16"/>
        </w:rPr>
        <w:t xml:space="preserve"> it may be founded on the principle of non-proliferation, </w:t>
      </w:r>
      <w:r w:rsidRPr="00D62278">
        <w:rPr>
          <w:rStyle w:val="StyleUnderline"/>
          <w:highlight w:val="cyan"/>
        </w:rPr>
        <w:t xml:space="preserve">in practice it is a </w:t>
      </w:r>
      <w:r w:rsidRPr="00D62278">
        <w:rPr>
          <w:rStyle w:val="Emphasis"/>
          <w:highlight w:val="cyan"/>
        </w:rPr>
        <w:t>cartel</w:t>
      </w:r>
      <w:r w:rsidRPr="00D62278">
        <w:rPr>
          <w:rStyle w:val="StyleUnderline"/>
          <w:highlight w:val="cyan"/>
        </w:rPr>
        <w:t xml:space="preserve"> </w:t>
      </w:r>
      <w:r w:rsidRPr="00D62278">
        <w:rPr>
          <w:rStyle w:val="StyleUnderline"/>
        </w:rPr>
        <w:t>to</w:t>
      </w:r>
      <w:r w:rsidRPr="00267A65">
        <w:rPr>
          <w:rStyle w:val="StyleUnderline"/>
        </w:rPr>
        <w:t xml:space="preserve"> prevent non-members gaining access to technology possessed </w:t>
      </w:r>
      <w:r w:rsidRPr="00267A65">
        <w:rPr>
          <w:rStyle w:val="Emphasis"/>
        </w:rPr>
        <w:t>in abundance</w:t>
      </w:r>
      <w:r w:rsidRPr="00267A65">
        <w:rPr>
          <w:rStyle w:val="StyleUnderline"/>
        </w:rPr>
        <w:t xml:space="preserve"> by some members</w:t>
      </w:r>
      <w:r w:rsidRPr="00A77596">
        <w:rPr>
          <w:sz w:val="16"/>
        </w:rPr>
        <w:t xml:space="preserve">. </w:t>
      </w:r>
      <w:r w:rsidRPr="00267A65">
        <w:rPr>
          <w:rStyle w:val="StyleUnderline"/>
        </w:rPr>
        <w:t xml:space="preserve">The effect of </w:t>
      </w:r>
      <w:r w:rsidRPr="00D62278">
        <w:rPr>
          <w:rStyle w:val="StyleUnderline"/>
          <w:highlight w:val="cyan"/>
        </w:rPr>
        <w:t>this</w:t>
      </w:r>
      <w:r w:rsidRPr="00267A65">
        <w:rPr>
          <w:rStyle w:val="StyleUnderline"/>
        </w:rPr>
        <w:t xml:space="preserve"> on the possibility of a </w:t>
      </w:r>
      <w:r w:rsidRPr="00267A65">
        <w:rPr>
          <w:rStyle w:val="Emphasis"/>
        </w:rPr>
        <w:t>non-proliferation norm</w:t>
      </w:r>
      <w:r w:rsidRPr="00267A65">
        <w:rPr>
          <w:rStyle w:val="StyleUnderline"/>
        </w:rPr>
        <w:t xml:space="preserve"> on ballistic missiles should </w:t>
      </w:r>
      <w:r w:rsidRPr="00267A65">
        <w:rPr>
          <w:rStyle w:val="Emphasis"/>
        </w:rPr>
        <w:t>not be under-estimated</w:t>
      </w:r>
      <w:r w:rsidRPr="00267A65">
        <w:rPr>
          <w:rStyle w:val="StyleUnderline"/>
        </w:rPr>
        <w:t xml:space="preserve">, since it both </w:t>
      </w:r>
      <w:r w:rsidRPr="00D62278">
        <w:rPr>
          <w:rStyle w:val="Emphasis"/>
        </w:rPr>
        <w:t>perpetuates</w:t>
      </w:r>
      <w:r w:rsidRPr="00D62278">
        <w:rPr>
          <w:rStyle w:val="StyleUnderline"/>
        </w:rPr>
        <w:t xml:space="preserve"> and </w:t>
      </w:r>
      <w:r w:rsidRPr="00D62278">
        <w:rPr>
          <w:rStyle w:val="Emphasis"/>
          <w:highlight w:val="cyan"/>
        </w:rPr>
        <w:t>reinforces the perception</w:t>
      </w:r>
      <w:r w:rsidRPr="00D62278">
        <w:rPr>
          <w:rStyle w:val="StyleUnderline"/>
          <w:highlight w:val="cyan"/>
        </w:rPr>
        <w:t xml:space="preserve"> that non-prolif</w:t>
      </w:r>
      <w:r w:rsidRPr="00267A65">
        <w:rPr>
          <w:rStyle w:val="StyleUnderline"/>
        </w:rPr>
        <w:t xml:space="preserve">eration </w:t>
      </w:r>
      <w:r w:rsidRPr="00D62278">
        <w:rPr>
          <w:rStyle w:val="StyleUnderline"/>
          <w:highlight w:val="cyan"/>
        </w:rPr>
        <w:t xml:space="preserve">is more about preserving the </w:t>
      </w:r>
      <w:r w:rsidRPr="00D62278">
        <w:rPr>
          <w:rStyle w:val="Emphasis"/>
          <w:highlight w:val="cyan"/>
        </w:rPr>
        <w:t>advantages of the powerful</w:t>
      </w:r>
      <w:r w:rsidRPr="00D62278">
        <w:rPr>
          <w:rStyle w:val="StyleUnderline"/>
          <w:highlight w:val="cyan"/>
        </w:rPr>
        <w:t xml:space="preserve"> than</w:t>
      </w:r>
      <w:r w:rsidRPr="00267A65">
        <w:rPr>
          <w:rStyle w:val="StyleUnderline"/>
        </w:rPr>
        <w:t xml:space="preserve"> creating the </w:t>
      </w:r>
      <w:r w:rsidRPr="00D62278">
        <w:rPr>
          <w:rStyle w:val="Emphasis"/>
        </w:rPr>
        <w:t xml:space="preserve">basis for cooperative </w:t>
      </w:r>
      <w:r w:rsidRPr="00D62278">
        <w:rPr>
          <w:rStyle w:val="Emphasis"/>
          <w:highlight w:val="cyan"/>
        </w:rPr>
        <w:t>security</w:t>
      </w:r>
      <w:r w:rsidRPr="00267A65">
        <w:rPr>
          <w:rStyle w:val="Emphasis"/>
        </w:rPr>
        <w:t>.</w:t>
      </w:r>
    </w:p>
    <w:p w:rsidR="00A16D25" w:rsidRPr="00A77596" w:rsidRDefault="00A16D25" w:rsidP="00A16D25">
      <w:pPr>
        <w:rPr>
          <w:sz w:val="16"/>
        </w:rPr>
      </w:pPr>
      <w:r w:rsidRPr="00A77596">
        <w:rPr>
          <w:sz w:val="16"/>
        </w:rPr>
        <w:t xml:space="preserve">Thus the problems facing </w:t>
      </w:r>
      <w:r w:rsidRPr="00267A65">
        <w:rPr>
          <w:rStyle w:val="StyleUnderline"/>
        </w:rPr>
        <w:t>the MTCR</w:t>
      </w:r>
      <w:r w:rsidRPr="00A77596">
        <w:rPr>
          <w:sz w:val="16"/>
        </w:rPr>
        <w:t xml:space="preserve"> are essentially twofold: it </w:t>
      </w:r>
      <w:r w:rsidRPr="00267A65">
        <w:rPr>
          <w:rStyle w:val="StyleUnderline"/>
        </w:rPr>
        <w:t xml:space="preserve">was </w:t>
      </w:r>
      <w:r w:rsidR="00267A65" w:rsidRPr="00267A65">
        <w:rPr>
          <w:rStyle w:val="Emphasis"/>
        </w:rPr>
        <w:t>not designed</w:t>
      </w:r>
      <w:r w:rsidR="00267A65" w:rsidRPr="00267A65">
        <w:rPr>
          <w:rStyle w:val="StyleUnderline"/>
        </w:rPr>
        <w:t xml:space="preserve"> </w:t>
      </w:r>
      <w:r w:rsidRPr="00267A65">
        <w:rPr>
          <w:rStyle w:val="StyleUnderline"/>
        </w:rPr>
        <w:t>to deal with the patterns and dynamics of contemporary missile proliferation</w:t>
      </w:r>
      <w:r w:rsidRPr="00A77596">
        <w:rPr>
          <w:sz w:val="16"/>
        </w:rPr>
        <w:t xml:space="preserve">, and it is, in Trevor Taylor's phrase, "arms control for them".8 It is, however, important to stress that, from the days of the MTCR's inception, supply-side restrictions were seen as partial measures, and therefore a wasting asset. </w:t>
      </w:r>
      <w:r w:rsidRPr="00D62278">
        <w:rPr>
          <w:rStyle w:val="StyleUnderline"/>
          <w:highlight w:val="cyan"/>
        </w:rPr>
        <w:t xml:space="preserve">The MTCR was never </w:t>
      </w:r>
      <w:r w:rsidRPr="00D62278">
        <w:rPr>
          <w:rStyle w:val="Emphasis"/>
          <w:highlight w:val="cyan"/>
        </w:rPr>
        <w:t>intended</w:t>
      </w:r>
      <w:r w:rsidRPr="00D62278">
        <w:rPr>
          <w:rStyle w:val="StyleUnderline"/>
          <w:highlight w:val="cyan"/>
        </w:rPr>
        <w:t xml:space="preserve"> to halt missile prolif</w:t>
      </w:r>
      <w:r w:rsidRPr="00267A65">
        <w:rPr>
          <w:rStyle w:val="StyleUnderline"/>
        </w:rPr>
        <w:t xml:space="preserve">eration, </w:t>
      </w:r>
      <w:r w:rsidRPr="00D62278">
        <w:rPr>
          <w:rStyle w:val="StyleUnderline"/>
          <w:highlight w:val="cyan"/>
        </w:rPr>
        <w:t xml:space="preserve">but to </w:t>
      </w:r>
      <w:r w:rsidRPr="00D62278">
        <w:rPr>
          <w:rStyle w:val="Emphasis"/>
          <w:highlight w:val="cyan"/>
        </w:rPr>
        <w:t>slow it down</w:t>
      </w:r>
      <w:r w:rsidRPr="00D62278">
        <w:rPr>
          <w:rStyle w:val="StyleUnderline"/>
          <w:highlight w:val="cyan"/>
        </w:rPr>
        <w:t xml:space="preserve"> until a more </w:t>
      </w:r>
      <w:r w:rsidRPr="00D62278">
        <w:rPr>
          <w:rStyle w:val="Emphasis"/>
          <w:highlight w:val="cyan"/>
        </w:rPr>
        <w:t>complete regime</w:t>
      </w:r>
      <w:r w:rsidRPr="00D62278">
        <w:rPr>
          <w:rStyle w:val="StyleUnderline"/>
          <w:highlight w:val="cyan"/>
        </w:rPr>
        <w:t xml:space="preserve"> could be constructed</w:t>
      </w:r>
      <w:r w:rsidRPr="00A77596">
        <w:rPr>
          <w:sz w:val="16"/>
        </w:rPr>
        <w:t>.9</w:t>
      </w:r>
    </w:p>
    <w:p w:rsidR="00A16D25" w:rsidRPr="00A77596" w:rsidRDefault="00A16D25" w:rsidP="00A16D25">
      <w:pPr>
        <w:rPr>
          <w:sz w:val="16"/>
        </w:rPr>
      </w:pPr>
      <w:r w:rsidRPr="00A77596">
        <w:rPr>
          <w:sz w:val="16"/>
        </w:rPr>
        <w:t>If non-proliferation norms on missiles are to be promoted, there is clearly a need for a set of demand-side controls - bilateral, regional or global. Yet there are a number of operational difficulties inherent in such an aim. For example, the space launch industry is now big business: the Rumsfeld Commission estimated that 1,697 satellites would be launched over the period 1998-2008, with a total value of $120bn.10 This means that a demand-side regime would need to find some way to separate the peaceful commercial exploitation of space from the unpeaceful pursuit of long-range missiles. This is a formidable problem: the great bulk of space launch vehicle (SLV) technology is interchangeable with that of ballistic missiles, and therefore even the most peaceable SLV unavoidably has dual use potential.</w:t>
      </w:r>
    </w:p>
    <w:p w:rsidR="00A16D25" w:rsidRPr="00A77596" w:rsidRDefault="00A16D25" w:rsidP="00A16D25">
      <w:pPr>
        <w:rPr>
          <w:sz w:val="16"/>
        </w:rPr>
      </w:pPr>
      <w:r w:rsidRPr="00267A65">
        <w:rPr>
          <w:rStyle w:val="StyleUnderline"/>
        </w:rPr>
        <w:t xml:space="preserve">Another operational difficulty is the </w:t>
      </w:r>
      <w:r w:rsidRPr="00267A65">
        <w:rPr>
          <w:rStyle w:val="Emphasis"/>
        </w:rPr>
        <w:t>plethora of rationales</w:t>
      </w:r>
      <w:r w:rsidRPr="00267A65">
        <w:rPr>
          <w:rStyle w:val="StyleUnderline"/>
        </w:rPr>
        <w:t xml:space="preserve"> behind ballistic missile programmes</w:t>
      </w:r>
      <w:r w:rsidRPr="00A77596">
        <w:rPr>
          <w:sz w:val="16"/>
        </w:rPr>
        <w:t xml:space="preserve">. </w:t>
      </w:r>
      <w:r w:rsidRPr="00267A65">
        <w:rPr>
          <w:rStyle w:val="StyleUnderline"/>
        </w:rPr>
        <w:t>They can be driven by</w:t>
      </w:r>
      <w:r w:rsidRPr="00A77596">
        <w:rPr>
          <w:sz w:val="16"/>
        </w:rPr>
        <w:t xml:space="preserve">, in varying degrees, </w:t>
      </w:r>
      <w:r w:rsidRPr="00267A65">
        <w:rPr>
          <w:rStyle w:val="Emphasis"/>
        </w:rPr>
        <w:t>export drives</w:t>
      </w:r>
      <w:r w:rsidRPr="00267A65">
        <w:rPr>
          <w:rStyle w:val="StyleUnderline"/>
        </w:rPr>
        <w:t xml:space="preserve">, regional </w:t>
      </w:r>
      <w:r w:rsidRPr="00267A65">
        <w:rPr>
          <w:rStyle w:val="Emphasis"/>
        </w:rPr>
        <w:t>security threats</w:t>
      </w:r>
      <w:r w:rsidRPr="00267A65">
        <w:rPr>
          <w:rStyle w:val="StyleUnderline"/>
        </w:rPr>
        <w:t>, and</w:t>
      </w:r>
      <w:r w:rsidRPr="00A77596">
        <w:rPr>
          <w:sz w:val="16"/>
        </w:rPr>
        <w:t xml:space="preserve"> the long-range </w:t>
      </w:r>
      <w:r w:rsidRPr="00267A65">
        <w:rPr>
          <w:rStyle w:val="Emphasis"/>
        </w:rPr>
        <w:t>deterrence</w:t>
      </w:r>
      <w:r w:rsidRPr="00A77596">
        <w:rPr>
          <w:sz w:val="16"/>
        </w:rPr>
        <w:t xml:space="preserve"> of intervention by extra-regional states. </w:t>
      </w:r>
      <w:r w:rsidRPr="00267A65">
        <w:rPr>
          <w:rStyle w:val="StyleUnderline"/>
        </w:rPr>
        <w:t xml:space="preserve">These </w:t>
      </w:r>
      <w:r w:rsidRPr="00267A65">
        <w:rPr>
          <w:rStyle w:val="Emphasis"/>
        </w:rPr>
        <w:t xml:space="preserve">differing motives </w:t>
      </w:r>
      <w:r w:rsidRPr="00267A65">
        <w:rPr>
          <w:rStyle w:val="StyleUnderline"/>
        </w:rPr>
        <w:t xml:space="preserve">make </w:t>
      </w:r>
      <w:r w:rsidRPr="00267A65">
        <w:rPr>
          <w:rStyle w:val="Emphasis"/>
        </w:rPr>
        <w:t>demand-side control</w:t>
      </w:r>
      <w:r w:rsidRPr="00267A65">
        <w:rPr>
          <w:rStyle w:val="StyleUnderline"/>
        </w:rPr>
        <w:t xml:space="preserve"> markedly difficult</w:t>
      </w:r>
      <w:r w:rsidRPr="00A77596">
        <w:rPr>
          <w:sz w:val="16"/>
        </w:rPr>
        <w:t>, because the political prerequisites of common political motivations and strategic perceptions do not really exist. This generates the single most formidable problem facing a central regime in this area</w:t>
      </w:r>
      <w:r w:rsidRPr="00267A65">
        <w:rPr>
          <w:rStyle w:val="StyleUnderline"/>
        </w:rPr>
        <w:t xml:space="preserve">: there is simply no </w:t>
      </w:r>
      <w:r w:rsidRPr="00267A65">
        <w:rPr>
          <w:rStyle w:val="Emphasis"/>
        </w:rPr>
        <w:t>commonly-agreed set of norms</w:t>
      </w:r>
      <w:r w:rsidRPr="00267A65">
        <w:rPr>
          <w:rStyle w:val="StyleUnderline"/>
        </w:rPr>
        <w:t xml:space="preserve"> in relation to </w:t>
      </w:r>
      <w:r w:rsidRPr="00267A65">
        <w:rPr>
          <w:rStyle w:val="Emphasis"/>
        </w:rPr>
        <w:t>ballistic missiles</w:t>
      </w:r>
      <w:r w:rsidRPr="00A77596">
        <w:rPr>
          <w:sz w:val="16"/>
        </w:rPr>
        <w:t>. In view of the fact that missiles are delivery systems, rather than weapons in themselves, the most workable norms are likely to be based on strategic criteria (such as those underpinning the Anti-Ballistic Missile Treaty) rather than their inherent nature (such as those underpinning the CWC).11</w:t>
      </w:r>
    </w:p>
    <w:p w:rsidR="00A16D25" w:rsidRPr="00A77596" w:rsidRDefault="00A16D25" w:rsidP="00A16D25">
      <w:pPr>
        <w:rPr>
          <w:sz w:val="16"/>
        </w:rPr>
      </w:pPr>
      <w:r w:rsidRPr="00A77596">
        <w:rPr>
          <w:rStyle w:val="StyleUnderline"/>
        </w:rPr>
        <w:t>Missile proliferation</w:t>
      </w:r>
      <w:r w:rsidRPr="00A77596">
        <w:rPr>
          <w:sz w:val="16"/>
        </w:rPr>
        <w:t xml:space="preserve"> also </w:t>
      </w:r>
      <w:r w:rsidRPr="00A77596">
        <w:rPr>
          <w:rStyle w:val="StyleUnderline"/>
        </w:rPr>
        <w:t xml:space="preserve">tends to be </w:t>
      </w:r>
      <w:r w:rsidRPr="00A77596">
        <w:rPr>
          <w:rStyle w:val="Emphasis"/>
        </w:rPr>
        <w:t>opaque</w:t>
      </w:r>
      <w:r w:rsidRPr="00A77596">
        <w:rPr>
          <w:sz w:val="16"/>
        </w:rPr>
        <w:t xml:space="preserve">. The absence of commonly-accepted norms is compounded by a shortage of hard, voluntarily-offered information. This opacity means that events such as the 1998 North Korean Taepodong test have substantial political impact, since they are unexpected. Even more seriously, it means that </w:t>
      </w:r>
      <w:r w:rsidRPr="00A77596">
        <w:rPr>
          <w:rStyle w:val="StyleUnderline"/>
        </w:rPr>
        <w:t xml:space="preserve">changes in relative military capabilities can take place with </w:t>
      </w:r>
      <w:r w:rsidRPr="00A77596">
        <w:rPr>
          <w:rStyle w:val="Emphasis"/>
        </w:rPr>
        <w:t>little or no warning</w:t>
      </w:r>
      <w:r w:rsidRPr="00A77596">
        <w:rPr>
          <w:sz w:val="16"/>
        </w:rPr>
        <w:t xml:space="preserve">. This is particularly worrisome in the case of ballistic missiles, which seem to exert peculiarly destabilising effects as a consequence of their range, speed and links with WMD. </w:t>
      </w:r>
      <w:r w:rsidRPr="00A77596">
        <w:rPr>
          <w:rStyle w:val="StyleUnderline"/>
        </w:rPr>
        <w:t xml:space="preserve">If ballistic missile arms control is to </w:t>
      </w:r>
      <w:r w:rsidRPr="00A77596">
        <w:rPr>
          <w:rStyle w:val="Emphasis"/>
        </w:rPr>
        <w:t>succeed</w:t>
      </w:r>
      <w:r w:rsidRPr="00A77596">
        <w:rPr>
          <w:rStyle w:val="StyleUnderline"/>
        </w:rPr>
        <w:t xml:space="preserve">, it will be necessary to establish </w:t>
      </w:r>
      <w:r w:rsidRPr="00A77596">
        <w:rPr>
          <w:rStyle w:val="Emphasis"/>
        </w:rPr>
        <w:t>objective information</w:t>
      </w:r>
      <w:r w:rsidRPr="00A77596">
        <w:rPr>
          <w:rStyle w:val="StyleUnderline"/>
        </w:rPr>
        <w:t xml:space="preserve"> on </w:t>
      </w:r>
      <w:r w:rsidRPr="00A77596">
        <w:rPr>
          <w:rStyle w:val="Emphasis"/>
        </w:rPr>
        <w:t>what capabilities exist</w:t>
      </w:r>
      <w:r w:rsidRPr="00A77596">
        <w:rPr>
          <w:rStyle w:val="StyleUnderline"/>
        </w:rPr>
        <w:t xml:space="preserve"> and </w:t>
      </w:r>
      <w:r w:rsidRPr="00A77596">
        <w:rPr>
          <w:rStyle w:val="Emphasis"/>
        </w:rPr>
        <w:t>their stage of development</w:t>
      </w:r>
      <w:r w:rsidRPr="00A77596">
        <w:rPr>
          <w:sz w:val="16"/>
        </w:rPr>
        <w:t xml:space="preserve"> (research, testing, deployment).</w:t>
      </w:r>
    </w:p>
    <w:p w:rsidR="0057392A" w:rsidRDefault="0057392A" w:rsidP="007D4A1A">
      <w:pPr>
        <w:pStyle w:val="Heading3"/>
        <w:rPr>
          <w:rFonts w:ascii="Cambria" w:hAnsi="Cambria"/>
        </w:rPr>
      </w:pPr>
      <w:r>
        <w:rPr>
          <w:rFonts w:ascii="Cambria" w:hAnsi="Cambria"/>
        </w:rPr>
        <w:t>2AC — AT: Iran Prolif</w:t>
      </w:r>
      <w:r w:rsidR="00937A67">
        <w:rPr>
          <w:rFonts w:ascii="Cambria" w:hAnsi="Cambria"/>
        </w:rPr>
        <w:t xml:space="preserve"> — US/UN</w:t>
      </w:r>
    </w:p>
    <w:p w:rsidR="005256AE" w:rsidRDefault="005256AE" w:rsidP="005256AE">
      <w:pPr>
        <w:pStyle w:val="Heading4"/>
      </w:pPr>
      <w:r>
        <w:t>MTCR</w:t>
      </w:r>
      <w:r w:rsidR="00855095">
        <w:t>’</w:t>
      </w:r>
      <w:r>
        <w:t xml:space="preserve">s </w:t>
      </w:r>
      <w:r w:rsidRPr="00A40251">
        <w:rPr>
          <w:u w:val="single"/>
        </w:rPr>
        <w:t>not key</w:t>
      </w:r>
      <w:r>
        <w:t xml:space="preserve"> to Iran prolif —</w:t>
      </w:r>
      <w:r w:rsidR="00A40251">
        <w:t xml:space="preserve"> it</w:t>
      </w:r>
      <w:r w:rsidR="00855095">
        <w:t>’</w:t>
      </w:r>
      <w:r w:rsidR="00A40251">
        <w:t xml:space="preserve">s </w:t>
      </w:r>
      <w:r w:rsidR="00A40251" w:rsidRPr="0076443B">
        <w:rPr>
          <w:u w:val="single"/>
        </w:rPr>
        <w:t>overshadowed</w:t>
      </w:r>
      <w:r w:rsidR="00A40251">
        <w:t xml:space="preserve"> by UN and US</w:t>
      </w:r>
      <w:r w:rsidR="0076443B">
        <w:t xml:space="preserve"> action</w:t>
      </w:r>
      <w:r>
        <w:t xml:space="preserve">. </w:t>
      </w:r>
    </w:p>
    <w:p w:rsidR="005256AE" w:rsidRPr="00305493" w:rsidRDefault="005256AE" w:rsidP="005256AE">
      <w:r w:rsidRPr="003D0126">
        <w:rPr>
          <w:rStyle w:val="Style13ptBold"/>
        </w:rPr>
        <w:t>Spector, 1</w:t>
      </w:r>
      <w:r w:rsidR="002A3317">
        <w:rPr>
          <w:rStyle w:val="Style13ptBold"/>
        </w:rPr>
        <w:t>8</w:t>
      </w:r>
      <w:r>
        <w:t xml:space="preserve"> </w:t>
      </w:r>
      <w:r w:rsidRPr="003D0126">
        <w:rPr>
          <w:sz w:val="16"/>
          <w:szCs w:val="16"/>
        </w:rPr>
        <w:t>— Leonard S. Spector is executive director of the Washington office of the James Martin Center for Nonproliferation Studies at the Middlebury Institute of International Studies at Monterey. (</w:t>
      </w:r>
      <w:r w:rsidR="002A3317">
        <w:rPr>
          <w:sz w:val="16"/>
          <w:szCs w:val="16"/>
        </w:rPr>
        <w:t>April 2018</w:t>
      </w:r>
      <w:r w:rsidRPr="003D0126">
        <w:rPr>
          <w:sz w:val="16"/>
          <w:szCs w:val="16"/>
        </w:rPr>
        <w:t xml:space="preserve">; "The Missile Technology Control Regime and Shifting Proliferation Challenges;" </w:t>
      </w:r>
      <w:r w:rsidRPr="003D0126">
        <w:rPr>
          <w:i/>
          <w:iCs/>
          <w:sz w:val="16"/>
          <w:szCs w:val="16"/>
        </w:rPr>
        <w:t>Arms Control</w:t>
      </w:r>
      <w:r w:rsidRPr="003D0126">
        <w:rPr>
          <w:sz w:val="16"/>
          <w:szCs w:val="16"/>
        </w:rPr>
        <w:t>; https://www.armscontrol.org/act/2018-04/features/missile-technology-control-regime-shifting-proliferation-challenges; //GrRv)</w:t>
      </w:r>
    </w:p>
    <w:p w:rsidR="005256AE" w:rsidRPr="00A40251" w:rsidRDefault="005256AE" w:rsidP="005256AE">
      <w:pPr>
        <w:rPr>
          <w:sz w:val="16"/>
        </w:rPr>
      </w:pPr>
      <w:r w:rsidRPr="00A40251">
        <w:rPr>
          <w:sz w:val="16"/>
        </w:rPr>
        <w:t>Sanctions Regimes</w:t>
      </w:r>
    </w:p>
    <w:p w:rsidR="005256AE" w:rsidRPr="00A40251" w:rsidRDefault="005256AE" w:rsidP="005256AE">
      <w:pPr>
        <w:rPr>
          <w:sz w:val="16"/>
        </w:rPr>
      </w:pPr>
      <w:r w:rsidRPr="00A40251">
        <w:rPr>
          <w:rStyle w:val="StyleUnderline"/>
          <w:highlight w:val="cyan"/>
        </w:rPr>
        <w:t>The role of the MTCR in</w:t>
      </w:r>
      <w:r w:rsidRPr="005256AE">
        <w:rPr>
          <w:rStyle w:val="StyleUnderline"/>
        </w:rPr>
        <w:t xml:space="preserve"> addressing the </w:t>
      </w:r>
      <w:r w:rsidRPr="00A40251">
        <w:rPr>
          <w:rStyle w:val="Emphasis"/>
          <w:highlight w:val="cyan"/>
        </w:rPr>
        <w:t>Iranian</w:t>
      </w:r>
      <w:r w:rsidRPr="005256AE">
        <w:rPr>
          <w:rStyle w:val="Emphasis"/>
        </w:rPr>
        <w:t xml:space="preserve"> and North Korean </w:t>
      </w:r>
      <w:r w:rsidRPr="00A40251">
        <w:rPr>
          <w:rStyle w:val="Emphasis"/>
          <w:highlight w:val="cyan"/>
        </w:rPr>
        <w:t>challenges</w:t>
      </w:r>
      <w:r w:rsidRPr="005256AE">
        <w:rPr>
          <w:rStyle w:val="StyleUnderline"/>
        </w:rPr>
        <w:t xml:space="preserve">, including the role of Chinese entities in supporting these programs, </w:t>
      </w:r>
      <w:r w:rsidRPr="00A40251">
        <w:rPr>
          <w:rStyle w:val="StyleUnderline"/>
          <w:highlight w:val="cyan"/>
        </w:rPr>
        <w:t>is</w:t>
      </w:r>
      <w:r w:rsidRPr="00A40251">
        <w:rPr>
          <w:sz w:val="16"/>
        </w:rPr>
        <w:t xml:space="preserve"> somewhat </w:t>
      </w:r>
      <w:r w:rsidRPr="00A40251">
        <w:rPr>
          <w:rStyle w:val="Emphasis"/>
          <w:highlight w:val="cyan"/>
        </w:rPr>
        <w:t>limited</w:t>
      </w:r>
      <w:r w:rsidRPr="00A40251">
        <w:rPr>
          <w:sz w:val="16"/>
        </w:rPr>
        <w:t xml:space="preserve"> at the moment </w:t>
      </w:r>
      <w:r w:rsidRPr="00A40251">
        <w:rPr>
          <w:rStyle w:val="StyleUnderline"/>
          <w:highlight w:val="cyan"/>
        </w:rPr>
        <w:t>and</w:t>
      </w:r>
      <w:r w:rsidRPr="00A40251">
        <w:rPr>
          <w:sz w:val="16"/>
        </w:rPr>
        <w:t xml:space="preserve">, in many respects, is </w:t>
      </w:r>
      <w:r w:rsidRPr="00A40251">
        <w:rPr>
          <w:rStyle w:val="Emphasis"/>
          <w:highlight w:val="cyan"/>
        </w:rPr>
        <w:t>overshadowed</w:t>
      </w:r>
      <w:r w:rsidRPr="00A40251">
        <w:rPr>
          <w:rStyle w:val="StyleUnderline"/>
          <w:highlight w:val="cyan"/>
        </w:rPr>
        <w:t xml:space="preserve"> by the </w:t>
      </w:r>
      <w:r w:rsidRPr="00A40251">
        <w:rPr>
          <w:rStyle w:val="Emphasis"/>
          <w:highlight w:val="cyan"/>
        </w:rPr>
        <w:t>sanctions regimes</w:t>
      </w:r>
      <w:r w:rsidRPr="00A40251">
        <w:rPr>
          <w:rStyle w:val="StyleUnderline"/>
          <w:highlight w:val="cyan"/>
        </w:rPr>
        <w:t xml:space="preserve"> imposed by the </w:t>
      </w:r>
      <w:r w:rsidRPr="00A40251">
        <w:rPr>
          <w:rStyle w:val="Emphasis"/>
          <w:highlight w:val="cyan"/>
        </w:rPr>
        <w:t>Security Council</w:t>
      </w:r>
      <w:r w:rsidRPr="00A40251">
        <w:rPr>
          <w:rStyle w:val="StyleUnderline"/>
          <w:highlight w:val="cyan"/>
        </w:rPr>
        <w:t xml:space="preserve"> and</w:t>
      </w:r>
      <w:r w:rsidRPr="005256AE">
        <w:rPr>
          <w:rStyle w:val="StyleUnderline"/>
        </w:rPr>
        <w:t xml:space="preserve"> the </w:t>
      </w:r>
      <w:r w:rsidRPr="00A40251">
        <w:rPr>
          <w:rStyle w:val="Emphasis"/>
          <w:highlight w:val="cyan"/>
        </w:rPr>
        <w:t>U</w:t>
      </w:r>
      <w:r w:rsidRPr="005256AE">
        <w:rPr>
          <w:rStyle w:val="Emphasis"/>
        </w:rPr>
        <w:t xml:space="preserve">nited </w:t>
      </w:r>
      <w:r w:rsidRPr="00A40251">
        <w:rPr>
          <w:rStyle w:val="Emphasis"/>
          <w:highlight w:val="cyan"/>
        </w:rPr>
        <w:t>St</w:t>
      </w:r>
      <w:r w:rsidRPr="005256AE">
        <w:rPr>
          <w:rStyle w:val="Emphasis"/>
        </w:rPr>
        <w:t>ates</w:t>
      </w:r>
      <w:r w:rsidRPr="005256AE">
        <w:rPr>
          <w:rStyle w:val="StyleUnderline"/>
        </w:rPr>
        <w:t xml:space="preserve">. </w:t>
      </w:r>
      <w:r w:rsidRPr="00A40251">
        <w:rPr>
          <w:sz w:val="16"/>
        </w:rPr>
        <w:t>At the Security Council, the principal contribution of the MTCR is the fact that the MTCR Annex is used to define what missile-related items are embargoed to both countries.</w:t>
      </w:r>
    </w:p>
    <w:p w:rsidR="005256AE" w:rsidRPr="00A40251" w:rsidRDefault="005256AE" w:rsidP="005256AE">
      <w:pPr>
        <w:rPr>
          <w:sz w:val="16"/>
        </w:rPr>
      </w:pPr>
      <w:r w:rsidRPr="00A40251">
        <w:rPr>
          <w:sz w:val="16"/>
        </w:rPr>
        <w:t xml:space="preserve">The </w:t>
      </w:r>
      <w:r w:rsidRPr="00A40251">
        <w:rPr>
          <w:rStyle w:val="Emphasis"/>
          <w:highlight w:val="cyan"/>
        </w:rPr>
        <w:t>embargoes</w:t>
      </w:r>
      <w:r w:rsidRPr="00A40251">
        <w:rPr>
          <w:sz w:val="16"/>
        </w:rPr>
        <w:t xml:space="preserve"> themselves, however, </w:t>
      </w:r>
      <w:r w:rsidRPr="00A40251">
        <w:rPr>
          <w:rStyle w:val="StyleUnderline"/>
          <w:highlight w:val="cyan"/>
        </w:rPr>
        <w:t xml:space="preserve">are not the result of </w:t>
      </w:r>
      <w:r w:rsidRPr="00A40251">
        <w:rPr>
          <w:rStyle w:val="Emphasis"/>
          <w:highlight w:val="cyan"/>
        </w:rPr>
        <w:t>MTCR action</w:t>
      </w:r>
      <w:r w:rsidRPr="005256AE">
        <w:rPr>
          <w:rStyle w:val="StyleUnderline"/>
        </w:rPr>
        <w:t xml:space="preserve">. </w:t>
      </w:r>
      <w:r w:rsidRPr="00A40251">
        <w:rPr>
          <w:sz w:val="16"/>
        </w:rPr>
        <w:t xml:space="preserve">Indeed, the </w:t>
      </w:r>
      <w:r w:rsidRPr="00A40251">
        <w:rPr>
          <w:rStyle w:val="StyleUnderline"/>
          <w:highlight w:val="cyan"/>
        </w:rPr>
        <w:t xml:space="preserve">Security Council embargoes are </w:t>
      </w:r>
      <w:r w:rsidRPr="00A40251">
        <w:rPr>
          <w:rStyle w:val="Emphasis"/>
          <w:highlight w:val="cyan"/>
        </w:rPr>
        <w:t>more stringent</w:t>
      </w:r>
      <w:r w:rsidRPr="00A40251">
        <w:rPr>
          <w:rStyle w:val="StyleUnderline"/>
          <w:highlight w:val="cyan"/>
        </w:rPr>
        <w:t xml:space="preserve"> than the MTCR </w:t>
      </w:r>
      <w:r w:rsidRPr="00A40251">
        <w:rPr>
          <w:rStyle w:val="StyleUnderline"/>
        </w:rPr>
        <w:t>Guidelines</w:t>
      </w:r>
      <w:r w:rsidRPr="005256AE">
        <w:rPr>
          <w:rStyle w:val="StyleUnderline"/>
        </w:rPr>
        <w:t xml:space="preserve">, </w:t>
      </w:r>
      <w:r w:rsidRPr="00A40251">
        <w:rPr>
          <w:sz w:val="16"/>
        </w:rPr>
        <w:t>amplifying them rather forcefully, by effectively prohibiting all transfers of items in the MTCR Annex, rather leaving the decision on approving a transfer to the discretion of the MTCR partner involved. The requirement for the inspection of all cargoes going to or from North Korea to prevent transfers of banned items, imposed by the Security Council in Resolution 2375, also goes far beyond requirements adopted in the MTCR context, as do Security Council restrictions on dealings with North Korean banks, which, among other consequences, will constrict Pyongyang</w:t>
      </w:r>
      <w:r w:rsidR="00855095">
        <w:rPr>
          <w:sz w:val="16"/>
        </w:rPr>
        <w:t>’</w:t>
      </w:r>
      <w:r w:rsidRPr="00A40251">
        <w:rPr>
          <w:sz w:val="16"/>
        </w:rPr>
        <w:t>s ability to finance its procurement activities.</w:t>
      </w:r>
    </w:p>
    <w:p w:rsidR="005256AE" w:rsidRPr="005256AE" w:rsidRDefault="005256AE" w:rsidP="00A40251">
      <w:pPr>
        <w:rPr>
          <w:b/>
          <w:iCs/>
        </w:rPr>
      </w:pPr>
      <w:r w:rsidRPr="005256AE">
        <w:rPr>
          <w:rStyle w:val="StyleUnderline"/>
        </w:rPr>
        <w:t xml:space="preserve">U.S. </w:t>
      </w:r>
      <w:r w:rsidRPr="00A40251">
        <w:rPr>
          <w:rStyle w:val="StyleUnderline"/>
          <w:highlight w:val="cyan"/>
        </w:rPr>
        <w:t xml:space="preserve">sanctions </w:t>
      </w:r>
      <w:r w:rsidRPr="00A40251">
        <w:rPr>
          <w:rStyle w:val="Emphasis"/>
          <w:highlight w:val="cyan"/>
        </w:rPr>
        <w:t>prohibit</w:t>
      </w:r>
      <w:r w:rsidRPr="00A40251">
        <w:rPr>
          <w:rStyle w:val="Emphasis"/>
        </w:rPr>
        <w:t xml:space="preserve"> U.S. </w:t>
      </w:r>
      <w:r w:rsidRPr="00A40251">
        <w:rPr>
          <w:rStyle w:val="Emphasis"/>
          <w:highlight w:val="cyan"/>
        </w:rPr>
        <w:t>persons</w:t>
      </w:r>
      <w:r w:rsidRPr="00A40251">
        <w:rPr>
          <w:rStyle w:val="StyleUnderline"/>
          <w:highlight w:val="cyan"/>
        </w:rPr>
        <w:t xml:space="preserve"> from engaging in</w:t>
      </w:r>
      <w:r w:rsidRPr="005256AE">
        <w:rPr>
          <w:rStyle w:val="StyleUnderline"/>
        </w:rPr>
        <w:t xml:space="preserve"> any </w:t>
      </w:r>
      <w:r w:rsidRPr="00A40251">
        <w:rPr>
          <w:rStyle w:val="Emphasis"/>
        </w:rPr>
        <w:t>trade</w:t>
      </w:r>
      <w:r w:rsidRPr="005256AE">
        <w:rPr>
          <w:rStyle w:val="StyleUnderline"/>
        </w:rPr>
        <w:t xml:space="preserve"> or </w:t>
      </w:r>
      <w:r w:rsidRPr="00A40251">
        <w:rPr>
          <w:rStyle w:val="Emphasis"/>
          <w:highlight w:val="cyan"/>
        </w:rPr>
        <w:t>financial activities</w:t>
      </w:r>
      <w:r w:rsidRPr="005256AE">
        <w:rPr>
          <w:rStyle w:val="StyleUnderline"/>
        </w:rPr>
        <w:t xml:space="preserve"> with North Korea </w:t>
      </w:r>
      <w:r w:rsidRPr="00A40251">
        <w:rPr>
          <w:rStyle w:val="StyleUnderline"/>
          <w:highlight w:val="cyan"/>
        </w:rPr>
        <w:t xml:space="preserve">and expose foreign persons to </w:t>
      </w:r>
      <w:r w:rsidRPr="00A40251">
        <w:rPr>
          <w:rStyle w:val="Emphasis"/>
          <w:highlight w:val="cyan"/>
        </w:rPr>
        <w:t>asset freezes</w:t>
      </w:r>
      <w:r w:rsidRPr="00A40251">
        <w:rPr>
          <w:rStyle w:val="StyleUnderline"/>
          <w:highlight w:val="cyan"/>
        </w:rPr>
        <w:t xml:space="preserve"> if they deal with any party </w:t>
      </w:r>
      <w:r w:rsidRPr="00A40251">
        <w:rPr>
          <w:rStyle w:val="Emphasis"/>
          <w:highlight w:val="cyan"/>
        </w:rPr>
        <w:t>sanctioned by the Security Council</w:t>
      </w:r>
      <w:r w:rsidRPr="005256AE">
        <w:rPr>
          <w:rStyle w:val="StyleUnderline"/>
        </w:rPr>
        <w:t xml:space="preserve"> or the </w:t>
      </w:r>
      <w:r w:rsidRPr="00A40251">
        <w:rPr>
          <w:rStyle w:val="Emphasis"/>
        </w:rPr>
        <w:t>United States</w:t>
      </w:r>
      <w:r w:rsidRPr="005256AE">
        <w:rPr>
          <w:rStyle w:val="StyleUnderline"/>
        </w:rPr>
        <w:t xml:space="preserve"> because of its links to North Korean </w:t>
      </w:r>
      <w:r w:rsidRPr="00A40251">
        <w:rPr>
          <w:rStyle w:val="Emphasis"/>
        </w:rPr>
        <w:t>nuclear</w:t>
      </w:r>
      <w:r w:rsidRPr="005256AE">
        <w:rPr>
          <w:rStyle w:val="StyleUnderline"/>
        </w:rPr>
        <w:t xml:space="preserve"> or </w:t>
      </w:r>
      <w:r w:rsidRPr="00A40251">
        <w:rPr>
          <w:rStyle w:val="Emphasis"/>
        </w:rPr>
        <w:t>missile programs</w:t>
      </w:r>
      <w:r w:rsidRPr="00A40251">
        <w:rPr>
          <w:sz w:val="16"/>
        </w:rPr>
        <w:t xml:space="preserve">. </w:t>
      </w:r>
      <w:r w:rsidRPr="00A40251">
        <w:rPr>
          <w:rStyle w:val="StyleUnderline"/>
          <w:highlight w:val="cyan"/>
        </w:rPr>
        <w:t xml:space="preserve">These measures </w:t>
      </w:r>
      <w:r w:rsidRPr="00A40251">
        <w:rPr>
          <w:sz w:val="16"/>
        </w:rPr>
        <w:t>also</w:t>
      </w:r>
      <w:r w:rsidRPr="005256AE">
        <w:rPr>
          <w:rStyle w:val="StyleUnderline"/>
        </w:rPr>
        <w:t xml:space="preserve"> </w:t>
      </w:r>
      <w:r w:rsidRPr="00A40251">
        <w:rPr>
          <w:rStyle w:val="StyleUnderline"/>
          <w:highlight w:val="cyan"/>
        </w:rPr>
        <w:t xml:space="preserve">go </w:t>
      </w:r>
      <w:r w:rsidRPr="00A40251">
        <w:rPr>
          <w:rStyle w:val="Emphasis"/>
          <w:highlight w:val="cyan"/>
        </w:rPr>
        <w:t>well beyond</w:t>
      </w:r>
      <w:r w:rsidRPr="005256AE">
        <w:rPr>
          <w:rStyle w:val="StyleUnderline"/>
        </w:rPr>
        <w:t xml:space="preserve"> those adopted in </w:t>
      </w:r>
      <w:r w:rsidRPr="00A40251">
        <w:rPr>
          <w:rStyle w:val="StyleUnderline"/>
          <w:highlight w:val="cyan"/>
        </w:rPr>
        <w:t xml:space="preserve">the </w:t>
      </w:r>
      <w:r w:rsidRPr="00A40251">
        <w:rPr>
          <w:rStyle w:val="Emphasis"/>
          <w:highlight w:val="cyan"/>
        </w:rPr>
        <w:t>MTCR context.</w:t>
      </w:r>
    </w:p>
    <w:p w:rsidR="005256AE" w:rsidRPr="005256AE" w:rsidRDefault="00A40251" w:rsidP="005256AE">
      <w:pPr>
        <w:pStyle w:val="Heading4"/>
      </w:pPr>
      <w:r>
        <w:t>Iran thinks it</w:t>
      </w:r>
      <w:r w:rsidR="00855095">
        <w:t>’</w:t>
      </w:r>
      <w:r>
        <w:t xml:space="preserve">s </w:t>
      </w:r>
      <w:r w:rsidRPr="00A16D25">
        <w:rPr>
          <w:u w:val="single"/>
        </w:rPr>
        <w:t>worthless</w:t>
      </w:r>
      <w:r>
        <w:t xml:space="preserve">. </w:t>
      </w:r>
    </w:p>
    <w:p w:rsidR="0057392A" w:rsidRPr="005256AE" w:rsidRDefault="0057392A" w:rsidP="0057392A">
      <w:pPr>
        <w:rPr>
          <w:sz w:val="16"/>
        </w:rPr>
      </w:pPr>
      <w:r w:rsidRPr="0057392A">
        <w:rPr>
          <w:rStyle w:val="Style13ptBold"/>
        </w:rPr>
        <w:t>Ahmadi, 19</w:t>
      </w:r>
      <w:r>
        <w:t xml:space="preserve"> </w:t>
      </w:r>
      <w:r w:rsidRPr="005256AE">
        <w:rPr>
          <w:sz w:val="16"/>
        </w:rPr>
        <w:t xml:space="preserve">— Alireza Ahmadi; Researcher and analyst focused on U.S. foreign policy towards the Middle East. Queens College of the City University of New York. (2-17-2019; "What Caused the International Impasse Over Iran's Missile Program?" </w:t>
      </w:r>
      <w:r w:rsidRPr="005256AE">
        <w:rPr>
          <w:i/>
          <w:iCs/>
          <w:sz w:val="16"/>
        </w:rPr>
        <w:t>National Interest</w:t>
      </w:r>
      <w:r w:rsidRPr="005256AE">
        <w:rPr>
          <w:sz w:val="16"/>
        </w:rPr>
        <w:t>; https://nationalinterest.org/feature/what-caused-international-impasse-over-irans-missile-program-44582; //GrRv)</w:t>
      </w:r>
    </w:p>
    <w:p w:rsidR="0057392A" w:rsidRPr="005256AE" w:rsidRDefault="0057392A" w:rsidP="0057392A">
      <w:pPr>
        <w:rPr>
          <w:b/>
          <w:iCs/>
          <w:u w:val="single"/>
        </w:rPr>
      </w:pPr>
      <w:r w:rsidRPr="005256AE">
        <w:rPr>
          <w:sz w:val="16"/>
        </w:rPr>
        <w:t xml:space="preserve">Critically, the section </w:t>
      </w:r>
      <w:r w:rsidR="00855095">
        <w:rPr>
          <w:sz w:val="16"/>
        </w:rPr>
        <w:t>“</w:t>
      </w:r>
      <w:r w:rsidRPr="005256AE">
        <w:rPr>
          <w:sz w:val="16"/>
        </w:rPr>
        <w:t>ballistic missiles capable of delivering nuclear weapons</w:t>
      </w:r>
      <w:r w:rsidR="00855095">
        <w:rPr>
          <w:sz w:val="16"/>
        </w:rPr>
        <w:t>”</w:t>
      </w:r>
      <w:r w:rsidRPr="005256AE">
        <w:rPr>
          <w:sz w:val="16"/>
        </w:rPr>
        <w:t xml:space="preserve"> is swapped for </w:t>
      </w:r>
      <w:r w:rsidR="00855095">
        <w:rPr>
          <w:sz w:val="16"/>
        </w:rPr>
        <w:t>“</w:t>
      </w:r>
      <w:r w:rsidRPr="005256AE">
        <w:rPr>
          <w:sz w:val="16"/>
        </w:rPr>
        <w:t>ballistic missiles designed to be capable of delivering nuclear weapons.</w:t>
      </w:r>
      <w:r w:rsidR="00855095">
        <w:rPr>
          <w:sz w:val="16"/>
        </w:rPr>
        <w:t>”</w:t>
      </w:r>
      <w:r w:rsidRPr="005256AE">
        <w:rPr>
          <w:sz w:val="16"/>
        </w:rPr>
        <w:t xml:space="preserve"> Under the previous language, the United States and its allies successfully lobbied the UN to base its assessment of Iran</w:t>
      </w:r>
      <w:r w:rsidR="00855095">
        <w:rPr>
          <w:sz w:val="16"/>
        </w:rPr>
        <w:t>’</w:t>
      </w:r>
      <w:r w:rsidRPr="005256AE">
        <w:rPr>
          <w:sz w:val="16"/>
        </w:rPr>
        <w:t>s compliance on a definition—any missile with a range of 300 kilometers and a payload capacity of 500 kilograms—in use by the Missile Technology Control Regime (MTCR). Effectively, testing any conventional missile of that basic level of competence would be deemed a violation. While some experts have defended the applicability of the MTCR</w:t>
      </w:r>
      <w:r w:rsidR="00855095">
        <w:rPr>
          <w:sz w:val="16"/>
        </w:rPr>
        <w:t>’</w:t>
      </w:r>
      <w:r w:rsidRPr="005256AE">
        <w:rPr>
          <w:sz w:val="16"/>
        </w:rPr>
        <w:t xml:space="preserve">s definition as the </w:t>
      </w:r>
      <w:r w:rsidR="00855095">
        <w:rPr>
          <w:sz w:val="16"/>
        </w:rPr>
        <w:t>“</w:t>
      </w:r>
      <w:r w:rsidRPr="005256AE">
        <w:rPr>
          <w:sz w:val="16"/>
        </w:rPr>
        <w:t>prevailing international standard,</w:t>
      </w:r>
      <w:r w:rsidR="00855095">
        <w:rPr>
          <w:sz w:val="16"/>
        </w:rPr>
        <w:t>”</w:t>
      </w:r>
      <w:r w:rsidRPr="005256AE">
        <w:rPr>
          <w:sz w:val="16"/>
        </w:rPr>
        <w:t xml:space="preserve"> </w:t>
      </w:r>
      <w:r w:rsidRPr="003523E6">
        <w:rPr>
          <w:rStyle w:val="StyleUnderline"/>
          <w:highlight w:val="cyan"/>
        </w:rPr>
        <w:t xml:space="preserve">Iran has </w:t>
      </w:r>
      <w:r w:rsidRPr="003523E6">
        <w:rPr>
          <w:rStyle w:val="Emphasis"/>
          <w:highlight w:val="cyan"/>
        </w:rPr>
        <w:t>long argued</w:t>
      </w:r>
      <w:r w:rsidRPr="005256AE">
        <w:rPr>
          <w:rStyle w:val="StyleUnderline"/>
        </w:rPr>
        <w:t xml:space="preserve"> that </w:t>
      </w:r>
      <w:r w:rsidRPr="003523E6">
        <w:rPr>
          <w:rStyle w:val="StyleUnderline"/>
          <w:highlight w:val="cyan"/>
        </w:rPr>
        <w:t xml:space="preserve">the </w:t>
      </w:r>
      <w:r w:rsidRPr="003523E6">
        <w:rPr>
          <w:rStyle w:val="Emphasis"/>
          <w:highlight w:val="cyan"/>
        </w:rPr>
        <w:t>MTCR</w:t>
      </w:r>
      <w:r w:rsidRPr="005256AE">
        <w:rPr>
          <w:rStyle w:val="Emphasis"/>
        </w:rPr>
        <w:t xml:space="preserve"> itself</w:t>
      </w:r>
      <w:r w:rsidRPr="005256AE">
        <w:rPr>
          <w:rStyle w:val="StyleUnderline"/>
        </w:rPr>
        <w:t xml:space="preserve"> </w:t>
      </w:r>
      <w:r w:rsidRPr="003523E6">
        <w:rPr>
          <w:rStyle w:val="StyleUnderline"/>
          <w:highlight w:val="cyan"/>
        </w:rPr>
        <w:t xml:space="preserve">lacks the </w:t>
      </w:r>
      <w:r w:rsidRPr="003523E6">
        <w:rPr>
          <w:rStyle w:val="Emphasis"/>
          <w:highlight w:val="cyan"/>
        </w:rPr>
        <w:t>needed level of international legitimacy.</w:t>
      </w:r>
    </w:p>
    <w:p w:rsidR="0057392A" w:rsidRPr="005256AE" w:rsidRDefault="0057392A" w:rsidP="0057392A">
      <w:pPr>
        <w:rPr>
          <w:rStyle w:val="Emphasis"/>
        </w:rPr>
      </w:pPr>
      <w:r w:rsidRPr="003523E6">
        <w:rPr>
          <w:rStyle w:val="StyleUnderline"/>
          <w:highlight w:val="cyan"/>
        </w:rPr>
        <w:t xml:space="preserve">The MTCR is not an </w:t>
      </w:r>
      <w:r w:rsidRPr="003523E6">
        <w:rPr>
          <w:rStyle w:val="Emphasis"/>
          <w:highlight w:val="cyan"/>
        </w:rPr>
        <w:t>international convention</w:t>
      </w:r>
      <w:r w:rsidRPr="003523E6">
        <w:rPr>
          <w:rStyle w:val="StyleUnderline"/>
          <w:highlight w:val="cyan"/>
        </w:rPr>
        <w:t xml:space="preserve"> but</w:t>
      </w:r>
      <w:r w:rsidRPr="005256AE">
        <w:rPr>
          <w:rStyle w:val="StyleUnderline"/>
        </w:rPr>
        <w:t xml:space="preserve"> an export control regime; it is </w:t>
      </w:r>
      <w:r w:rsidRPr="003523E6">
        <w:rPr>
          <w:rStyle w:val="StyleUnderline"/>
          <w:highlight w:val="cyan"/>
        </w:rPr>
        <w:t xml:space="preserve">an </w:t>
      </w:r>
      <w:r w:rsidRPr="003523E6">
        <w:rPr>
          <w:rStyle w:val="Emphasis"/>
          <w:highlight w:val="cyan"/>
        </w:rPr>
        <w:t>exclusive club</w:t>
      </w:r>
      <w:r w:rsidR="005256AE" w:rsidRPr="005256AE">
        <w:rPr>
          <w:sz w:val="16"/>
        </w:rPr>
        <w:t>—</w:t>
      </w:r>
      <w:r w:rsidRPr="005256AE">
        <w:rPr>
          <w:sz w:val="16"/>
        </w:rPr>
        <w:t xml:space="preserve">or an </w:t>
      </w:r>
      <w:r w:rsidR="00855095">
        <w:rPr>
          <w:sz w:val="16"/>
        </w:rPr>
        <w:t>“</w:t>
      </w:r>
      <w:r w:rsidRPr="005256AE">
        <w:rPr>
          <w:sz w:val="16"/>
        </w:rPr>
        <w:t>informal political understanding</w:t>
      </w:r>
      <w:r w:rsidR="005256AE" w:rsidRPr="005256AE">
        <w:rPr>
          <w:sz w:val="16"/>
        </w:rPr>
        <w:t>—</w:t>
      </w:r>
      <w:r w:rsidRPr="005256AE">
        <w:rPr>
          <w:rStyle w:val="StyleUnderline"/>
        </w:rPr>
        <w:t xml:space="preserve">of thirty-five missile-capable countries whose members have an interest in </w:t>
      </w:r>
      <w:r w:rsidRPr="005256AE">
        <w:rPr>
          <w:rStyle w:val="Emphasis"/>
        </w:rPr>
        <w:t>monopolizing</w:t>
      </w:r>
      <w:r w:rsidRPr="005256AE">
        <w:rPr>
          <w:rStyle w:val="StyleUnderline"/>
        </w:rPr>
        <w:t xml:space="preserve"> this </w:t>
      </w:r>
      <w:r w:rsidRPr="005256AE">
        <w:rPr>
          <w:rStyle w:val="Emphasis"/>
        </w:rPr>
        <w:t>sensitive technology</w:t>
      </w:r>
      <w:r w:rsidRPr="005256AE">
        <w:rPr>
          <w:sz w:val="16"/>
        </w:rPr>
        <w:t xml:space="preserve">. </w:t>
      </w:r>
      <w:r w:rsidRPr="003523E6">
        <w:rPr>
          <w:rStyle w:val="StyleUnderline"/>
          <w:highlight w:val="cyan"/>
        </w:rPr>
        <w:t xml:space="preserve">Iran is </w:t>
      </w:r>
      <w:r w:rsidRPr="003523E6">
        <w:rPr>
          <w:rStyle w:val="Emphasis"/>
          <w:highlight w:val="cyan"/>
        </w:rPr>
        <w:t>not even a member</w:t>
      </w:r>
      <w:r w:rsidRPr="005256AE">
        <w:rPr>
          <w:rStyle w:val="StyleUnderline"/>
        </w:rPr>
        <w:t>.</w:t>
      </w:r>
      <w:r w:rsidRPr="005256AE">
        <w:rPr>
          <w:sz w:val="16"/>
        </w:rPr>
        <w:t xml:space="preserve"> Therefore, </w:t>
      </w:r>
      <w:r w:rsidRPr="003523E6">
        <w:rPr>
          <w:rStyle w:val="StyleUnderline"/>
          <w:highlight w:val="cyan"/>
        </w:rPr>
        <w:t xml:space="preserve">treating it as a </w:t>
      </w:r>
      <w:r w:rsidRPr="003523E6">
        <w:rPr>
          <w:rStyle w:val="Emphasis"/>
          <w:highlight w:val="cyan"/>
        </w:rPr>
        <w:t>regulatory body</w:t>
      </w:r>
      <w:r w:rsidRPr="005256AE">
        <w:rPr>
          <w:sz w:val="16"/>
        </w:rPr>
        <w:t xml:space="preserve"> or an independent source of expertise </w:t>
      </w:r>
      <w:r w:rsidRPr="003523E6">
        <w:rPr>
          <w:rStyle w:val="StyleUnderline"/>
          <w:highlight w:val="cyan"/>
        </w:rPr>
        <w:t>is</w:t>
      </w:r>
      <w:r w:rsidRPr="005256AE">
        <w:rPr>
          <w:sz w:val="16"/>
        </w:rPr>
        <w:t xml:space="preserve"> somewhat </w:t>
      </w:r>
      <w:r w:rsidRPr="003523E6">
        <w:rPr>
          <w:rStyle w:val="Emphasis"/>
          <w:highlight w:val="cyan"/>
        </w:rPr>
        <w:t>problematic</w:t>
      </w:r>
      <w:r w:rsidRPr="005256AE">
        <w:rPr>
          <w:sz w:val="16"/>
        </w:rPr>
        <w:t xml:space="preserve">. The language in the superseding resolution essentially canonizes that objection. As experts and Russian officials have pointed out, </w:t>
      </w:r>
      <w:r w:rsidRPr="005256AE">
        <w:rPr>
          <w:rStyle w:val="StyleUnderline"/>
        </w:rPr>
        <w:t xml:space="preserve">whether a missile is </w:t>
      </w:r>
      <w:r w:rsidR="00855095">
        <w:rPr>
          <w:rStyle w:val="StyleUnderline"/>
        </w:rPr>
        <w:t>“</w:t>
      </w:r>
      <w:r w:rsidRPr="005256AE">
        <w:rPr>
          <w:rStyle w:val="StyleUnderline"/>
        </w:rPr>
        <w:t>designed</w:t>
      </w:r>
      <w:r w:rsidR="00855095">
        <w:rPr>
          <w:rStyle w:val="StyleUnderline"/>
        </w:rPr>
        <w:t>”</w:t>
      </w:r>
      <w:r w:rsidRPr="005256AE">
        <w:rPr>
          <w:rStyle w:val="StyleUnderline"/>
        </w:rPr>
        <w:t xml:space="preserve"> to be nuclear capable involves </w:t>
      </w:r>
      <w:r w:rsidRPr="005256AE">
        <w:rPr>
          <w:rStyle w:val="Emphasis"/>
        </w:rPr>
        <w:t>adjudication of intent</w:t>
      </w:r>
      <w:r w:rsidRPr="005256AE">
        <w:rPr>
          <w:rStyle w:val="StyleUnderline"/>
        </w:rPr>
        <w:t xml:space="preserve"> and cannot simply be gauged by examining its general </w:t>
      </w:r>
      <w:r w:rsidRPr="005256AE">
        <w:rPr>
          <w:rStyle w:val="Emphasis"/>
        </w:rPr>
        <w:t>competence alone.</w:t>
      </w:r>
    </w:p>
    <w:p w:rsidR="007D4A1A" w:rsidRPr="00070A82" w:rsidRDefault="007D4A1A" w:rsidP="007D4A1A">
      <w:pPr>
        <w:pStyle w:val="Heading3"/>
        <w:rPr>
          <w:rFonts w:ascii="Cambria" w:hAnsi="Cambria"/>
        </w:rPr>
      </w:pPr>
      <w:r w:rsidRPr="00070A82">
        <w:rPr>
          <w:rFonts w:ascii="Cambria" w:hAnsi="Cambria"/>
        </w:rPr>
        <w:t>2AC — AT: Hypersonic</w:t>
      </w:r>
      <w:r w:rsidR="00D65672">
        <w:rPr>
          <w:rFonts w:ascii="Cambria" w:hAnsi="Cambria"/>
        </w:rPr>
        <w:t xml:space="preserve">s — </w:t>
      </w:r>
      <w:r w:rsidR="00BE53AB">
        <w:rPr>
          <w:rFonts w:ascii="Cambria" w:hAnsi="Cambria"/>
        </w:rPr>
        <w:t>Internal</w:t>
      </w:r>
    </w:p>
    <w:p w:rsidR="007D4A1A" w:rsidRPr="00070A82" w:rsidRDefault="007D4A1A" w:rsidP="007D4A1A">
      <w:pPr>
        <w:pStyle w:val="Heading4"/>
        <w:rPr>
          <w:rFonts w:ascii="Cambria" w:hAnsi="Cambria"/>
        </w:rPr>
      </w:pPr>
      <w:r w:rsidRPr="00070A82">
        <w:rPr>
          <w:rFonts w:ascii="Cambria" w:hAnsi="Cambria"/>
        </w:rPr>
        <w:t>The MTCR</w:t>
      </w:r>
      <w:r w:rsidR="00E01D4B">
        <w:rPr>
          <w:rFonts w:ascii="Cambria" w:hAnsi="Cambria"/>
        </w:rPr>
        <w:t xml:space="preserve"> </w:t>
      </w:r>
      <w:r w:rsidR="0076443B" w:rsidRPr="00800606">
        <w:rPr>
          <w:rFonts w:ascii="Cambria" w:hAnsi="Cambria"/>
          <w:u w:val="single"/>
        </w:rPr>
        <w:t>can</w:t>
      </w:r>
      <w:r w:rsidR="00855095">
        <w:rPr>
          <w:rFonts w:ascii="Cambria" w:hAnsi="Cambria"/>
          <w:u w:val="single"/>
        </w:rPr>
        <w:t>’</w:t>
      </w:r>
      <w:r w:rsidR="0076443B" w:rsidRPr="00800606">
        <w:rPr>
          <w:rFonts w:ascii="Cambria" w:hAnsi="Cambria"/>
          <w:u w:val="single"/>
        </w:rPr>
        <w:t>t</w:t>
      </w:r>
      <w:r w:rsidRPr="00800606">
        <w:rPr>
          <w:rFonts w:ascii="Cambria" w:hAnsi="Cambria"/>
          <w:u w:val="single"/>
        </w:rPr>
        <w:t xml:space="preserve"> prevent</w:t>
      </w:r>
      <w:r w:rsidRPr="00070A82">
        <w:rPr>
          <w:rFonts w:ascii="Cambria" w:hAnsi="Cambria"/>
        </w:rPr>
        <w:t xml:space="preserve"> hypersonic proliferation. </w:t>
      </w:r>
    </w:p>
    <w:p w:rsidR="007D4A1A" w:rsidRPr="00070A82" w:rsidRDefault="007D4A1A" w:rsidP="007D4A1A">
      <w:pPr>
        <w:rPr>
          <w:rFonts w:ascii="Cambria" w:hAnsi="Cambria"/>
          <w:sz w:val="16"/>
        </w:rPr>
      </w:pPr>
      <w:r w:rsidRPr="00070A82">
        <w:rPr>
          <w:rStyle w:val="Style13ptBold"/>
          <w:rFonts w:ascii="Cambria" w:hAnsi="Cambria"/>
        </w:rPr>
        <w:t xml:space="preserve">Speier, 18 </w:t>
      </w:r>
      <w:r w:rsidRPr="00070A82">
        <w:rPr>
          <w:rFonts w:ascii="Cambria" w:hAnsi="Cambria"/>
          <w:sz w:val="16"/>
        </w:rPr>
        <w:t xml:space="preserve">— Richard Speier is a member of the adjunct staff at the nonprofit, nonpartisan RAND Corporation. While with the Office of the Secretary of Defense, he started the Office of Non- Proliferation Policy and helped design, negotiate, and implement the Missile Technology Control Regime. (5-26; "Hypersonic Missiles: A New Proliferation Challenge;" </w:t>
      </w:r>
      <w:r w:rsidRPr="00070A82">
        <w:rPr>
          <w:rFonts w:ascii="Cambria" w:hAnsi="Cambria"/>
          <w:i/>
          <w:sz w:val="16"/>
        </w:rPr>
        <w:t>RAND</w:t>
      </w:r>
      <w:r w:rsidRPr="00070A82">
        <w:rPr>
          <w:rFonts w:ascii="Cambria" w:hAnsi="Cambria"/>
          <w:sz w:val="16"/>
        </w:rPr>
        <w:t>; https://www.rand.org/blog/2018/03/hypersonic-missiles-a-new-proliferation-challenge.html; //GrRv)</w:t>
      </w:r>
    </w:p>
    <w:p w:rsidR="007D4A1A" w:rsidRDefault="007D4A1A" w:rsidP="007D4A1A">
      <w:pPr>
        <w:rPr>
          <w:rStyle w:val="Emphasis"/>
          <w:rFonts w:ascii="Cambria" w:hAnsi="Cambria"/>
        </w:rPr>
      </w:pPr>
      <w:r w:rsidRPr="00070A82">
        <w:rPr>
          <w:rFonts w:ascii="Cambria" w:hAnsi="Cambria"/>
          <w:sz w:val="14"/>
        </w:rPr>
        <w:t xml:space="preserve">However, </w:t>
      </w:r>
      <w:r w:rsidRPr="00070A82">
        <w:rPr>
          <w:rStyle w:val="StyleUnderline"/>
          <w:rFonts w:ascii="Cambria" w:hAnsi="Cambria"/>
          <w:highlight w:val="cyan"/>
        </w:rPr>
        <w:t>there are</w:t>
      </w:r>
      <w:r w:rsidRPr="00070A82">
        <w:rPr>
          <w:rFonts w:ascii="Cambria" w:hAnsi="Cambria"/>
          <w:sz w:val="14"/>
        </w:rPr>
        <w:t xml:space="preserve"> some </w:t>
      </w:r>
      <w:r w:rsidRPr="00070A82">
        <w:rPr>
          <w:rStyle w:val="Emphasis"/>
          <w:rFonts w:ascii="Cambria" w:hAnsi="Cambria"/>
          <w:highlight w:val="cyan"/>
        </w:rPr>
        <w:t>loopholes</w:t>
      </w:r>
      <w:r w:rsidRPr="00070A82">
        <w:rPr>
          <w:rStyle w:val="StyleUnderline"/>
          <w:rFonts w:ascii="Cambria" w:hAnsi="Cambria"/>
          <w:highlight w:val="cyan"/>
        </w:rPr>
        <w:t xml:space="preserve"> in the policy's coverage of </w:t>
      </w:r>
      <w:r w:rsidRPr="00070A82">
        <w:rPr>
          <w:rStyle w:val="Emphasis"/>
          <w:rFonts w:ascii="Cambria" w:hAnsi="Cambria"/>
          <w:highlight w:val="cyan"/>
        </w:rPr>
        <w:t>hypersonic</w:t>
      </w:r>
      <w:r w:rsidRPr="00070A82">
        <w:rPr>
          <w:rStyle w:val="Emphasis"/>
          <w:rFonts w:ascii="Cambria" w:hAnsi="Cambria"/>
        </w:rPr>
        <w:t xml:space="preserve"> missile</w:t>
      </w:r>
      <w:r w:rsidRPr="00070A82">
        <w:rPr>
          <w:rStyle w:val="Emphasis"/>
          <w:rFonts w:ascii="Cambria" w:hAnsi="Cambria"/>
          <w:highlight w:val="cyan"/>
        </w:rPr>
        <w:t>s</w:t>
      </w:r>
      <w:r w:rsidRPr="00070A82">
        <w:rPr>
          <w:rFonts w:ascii="Cambria" w:hAnsi="Cambria"/>
          <w:sz w:val="14"/>
        </w:rPr>
        <w:t xml:space="preserve">. For instance, </w:t>
      </w:r>
      <w:r w:rsidRPr="00070A82">
        <w:rPr>
          <w:rStyle w:val="Emphasis"/>
          <w:rFonts w:ascii="Cambria" w:hAnsi="Cambria"/>
          <w:highlight w:val="cyan"/>
        </w:rPr>
        <w:t>China is not a member</w:t>
      </w:r>
      <w:r w:rsidRPr="00070A82">
        <w:rPr>
          <w:rStyle w:val="StyleUnderline"/>
          <w:rFonts w:ascii="Cambria" w:hAnsi="Cambria"/>
          <w:highlight w:val="cyan"/>
        </w:rPr>
        <w:t xml:space="preserve"> of the MTCR.</w:t>
      </w:r>
      <w:r w:rsidRPr="00070A82">
        <w:rPr>
          <w:rStyle w:val="StyleUnderline"/>
          <w:rFonts w:ascii="Cambria" w:hAnsi="Cambria"/>
        </w:rPr>
        <w:t xml:space="preserve"> </w:t>
      </w:r>
      <w:r w:rsidRPr="00070A82">
        <w:rPr>
          <w:rFonts w:ascii="Cambria" w:hAnsi="Cambria"/>
          <w:sz w:val="14"/>
        </w:rPr>
        <w:t xml:space="preserve">Additionally, </w:t>
      </w:r>
      <w:r w:rsidRPr="00070A82">
        <w:rPr>
          <w:rStyle w:val="StyleUnderline"/>
          <w:rFonts w:ascii="Cambria" w:hAnsi="Cambria"/>
          <w:highlight w:val="cyan"/>
        </w:rPr>
        <w:t>because hypersonic missiles require</w:t>
      </w:r>
      <w:r w:rsidRPr="00070A82">
        <w:rPr>
          <w:rStyle w:val="StyleUnderline"/>
          <w:rFonts w:ascii="Cambria" w:hAnsi="Cambria"/>
        </w:rPr>
        <w:t xml:space="preserve"> </w:t>
      </w:r>
      <w:r w:rsidRPr="00070A82">
        <w:rPr>
          <w:rStyle w:val="Emphasis"/>
          <w:rFonts w:ascii="Cambria" w:hAnsi="Cambria"/>
        </w:rPr>
        <w:t>little</w:t>
      </w:r>
      <w:r w:rsidRPr="00070A82">
        <w:rPr>
          <w:rStyle w:val="StyleUnderline"/>
          <w:rFonts w:ascii="Cambria" w:hAnsi="Cambria"/>
        </w:rPr>
        <w:t xml:space="preserve"> or </w:t>
      </w:r>
      <w:r w:rsidRPr="00070A82">
        <w:rPr>
          <w:rStyle w:val="Emphasis"/>
          <w:rFonts w:ascii="Cambria" w:hAnsi="Cambria"/>
          <w:highlight w:val="cyan"/>
        </w:rPr>
        <w:t>no payload</w:t>
      </w:r>
      <w:r w:rsidRPr="00070A82">
        <w:rPr>
          <w:rFonts w:ascii="Cambria" w:hAnsi="Cambria"/>
          <w:sz w:val="14"/>
        </w:rPr>
        <w:t xml:space="preserve"> (such as explosives) </w:t>
      </w:r>
      <w:r w:rsidRPr="00070A82">
        <w:rPr>
          <w:rStyle w:val="StyleUnderline"/>
          <w:rFonts w:ascii="Cambria" w:hAnsi="Cambria"/>
        </w:rPr>
        <w:t xml:space="preserve">to constitute a threat, </w:t>
      </w:r>
      <w:r w:rsidRPr="00070A82">
        <w:rPr>
          <w:rStyle w:val="StyleUnderline"/>
          <w:rFonts w:ascii="Cambria" w:hAnsi="Cambria"/>
          <w:highlight w:val="cyan"/>
        </w:rPr>
        <w:t xml:space="preserve">they </w:t>
      </w:r>
      <w:r w:rsidRPr="00070A82">
        <w:rPr>
          <w:rStyle w:val="Emphasis"/>
          <w:rFonts w:ascii="Cambria" w:hAnsi="Cambria"/>
          <w:highlight w:val="cyan"/>
        </w:rPr>
        <w:t>do not conform</w:t>
      </w:r>
      <w:r w:rsidRPr="00070A82">
        <w:rPr>
          <w:rStyle w:val="StyleUnderline"/>
          <w:rFonts w:ascii="Cambria" w:hAnsi="Cambria"/>
          <w:highlight w:val="cyan"/>
        </w:rPr>
        <w:t xml:space="preserve"> to</w:t>
      </w:r>
      <w:r w:rsidRPr="00070A82">
        <w:rPr>
          <w:rStyle w:val="StyleUnderline"/>
          <w:rFonts w:ascii="Cambria" w:hAnsi="Cambria"/>
        </w:rPr>
        <w:t xml:space="preserve"> the </w:t>
      </w:r>
      <w:r w:rsidRPr="00070A82">
        <w:rPr>
          <w:rStyle w:val="Emphasis"/>
          <w:rFonts w:ascii="Cambria" w:hAnsi="Cambria"/>
        </w:rPr>
        <w:t>payload requirements</w:t>
      </w:r>
      <w:r w:rsidRPr="00070A82">
        <w:rPr>
          <w:rStyle w:val="StyleUnderline"/>
          <w:rFonts w:ascii="Cambria" w:hAnsi="Cambria"/>
        </w:rPr>
        <w:t xml:space="preserve"> </w:t>
      </w:r>
      <w:r w:rsidRPr="00070A82">
        <w:rPr>
          <w:rFonts w:ascii="Cambria" w:hAnsi="Cambria"/>
          <w:sz w:val="14"/>
        </w:rPr>
        <w:t xml:space="preserve">in the regime's definition of a missile </w:t>
      </w:r>
      <w:r w:rsidRPr="00070A82">
        <w:rPr>
          <w:rStyle w:val="StyleUnderline"/>
          <w:rFonts w:ascii="Cambria" w:hAnsi="Cambria"/>
        </w:rPr>
        <w:t xml:space="preserve">that is subject to its </w:t>
      </w:r>
      <w:r w:rsidRPr="00070A82">
        <w:rPr>
          <w:rStyle w:val="Emphasis"/>
          <w:rFonts w:ascii="Cambria" w:hAnsi="Cambria"/>
          <w:highlight w:val="cyan"/>
        </w:rPr>
        <w:t>tight</w:t>
      </w:r>
      <w:r w:rsidRPr="00070A82">
        <w:rPr>
          <w:rStyle w:val="Emphasis"/>
          <w:rFonts w:ascii="Cambria" w:hAnsi="Cambria"/>
        </w:rPr>
        <w:t xml:space="preserve">est </w:t>
      </w:r>
      <w:r w:rsidRPr="00070A82">
        <w:rPr>
          <w:rStyle w:val="Emphasis"/>
          <w:rFonts w:ascii="Cambria" w:hAnsi="Cambria"/>
          <w:highlight w:val="cyan"/>
        </w:rPr>
        <w:t>restrictions</w:t>
      </w:r>
      <w:r w:rsidRPr="00070A82">
        <w:rPr>
          <w:rFonts w:ascii="Cambria" w:hAnsi="Cambria"/>
          <w:sz w:val="14"/>
        </w:rPr>
        <w:t xml:space="preserve">. Therefore, </w:t>
      </w:r>
      <w:r w:rsidRPr="00070A82">
        <w:rPr>
          <w:rStyle w:val="StyleUnderline"/>
          <w:rFonts w:ascii="Cambria" w:hAnsi="Cambria"/>
        </w:rPr>
        <w:t xml:space="preserve">if </w:t>
      </w:r>
      <w:r w:rsidRPr="00070A82">
        <w:rPr>
          <w:rStyle w:val="StyleUnderline"/>
          <w:rFonts w:ascii="Cambria" w:hAnsi="Cambria"/>
          <w:highlight w:val="cyan"/>
        </w:rPr>
        <w:t>a</w:t>
      </w:r>
      <w:r w:rsidRPr="00070A82">
        <w:rPr>
          <w:rStyle w:val="StyleUnderline"/>
          <w:rFonts w:ascii="Cambria" w:hAnsi="Cambria"/>
        </w:rPr>
        <w:t xml:space="preserve"> minimal, three-state </w:t>
      </w:r>
      <w:r w:rsidRPr="00070A82">
        <w:rPr>
          <w:rStyle w:val="StyleUnderline"/>
          <w:rFonts w:ascii="Cambria" w:hAnsi="Cambria"/>
          <w:highlight w:val="cyan"/>
        </w:rPr>
        <w:t>embargo</w:t>
      </w:r>
      <w:r w:rsidRPr="00070A82">
        <w:rPr>
          <w:rFonts w:ascii="Cambria" w:hAnsi="Cambria"/>
          <w:sz w:val="14"/>
        </w:rPr>
        <w:t>—</w:t>
      </w:r>
      <w:r w:rsidRPr="00070A82">
        <w:rPr>
          <w:rStyle w:val="StyleUnderline"/>
          <w:rFonts w:ascii="Cambria" w:hAnsi="Cambria"/>
        </w:rPr>
        <w:t xml:space="preserve">one </w:t>
      </w:r>
      <w:r w:rsidRPr="00070A82">
        <w:rPr>
          <w:rStyle w:val="StyleUnderline"/>
          <w:rFonts w:ascii="Cambria" w:hAnsi="Cambria"/>
          <w:highlight w:val="cyan"/>
        </w:rPr>
        <w:t xml:space="preserve">that </w:t>
      </w:r>
      <w:r w:rsidRPr="00070A82">
        <w:rPr>
          <w:rStyle w:val="Emphasis"/>
          <w:rFonts w:ascii="Cambria" w:hAnsi="Cambria"/>
          <w:highlight w:val="cyan"/>
        </w:rPr>
        <w:t>includes China</w:t>
      </w:r>
      <w:r w:rsidRPr="00070A82">
        <w:rPr>
          <w:rStyle w:val="StyleUnderline"/>
          <w:rFonts w:ascii="Cambria" w:hAnsi="Cambria"/>
          <w:highlight w:val="cyan"/>
        </w:rPr>
        <w:t xml:space="preserve"> and </w:t>
      </w:r>
      <w:r w:rsidRPr="00070A82">
        <w:rPr>
          <w:rStyle w:val="Emphasis"/>
          <w:rFonts w:ascii="Cambria" w:hAnsi="Cambria"/>
          <w:highlight w:val="cyan"/>
        </w:rPr>
        <w:t>imposes</w:t>
      </w:r>
      <w:r w:rsidRPr="00070A82">
        <w:rPr>
          <w:rStyle w:val="Emphasis"/>
          <w:rFonts w:ascii="Cambria" w:hAnsi="Cambria"/>
        </w:rPr>
        <w:t xml:space="preserve"> stiffer </w:t>
      </w:r>
      <w:r w:rsidRPr="00070A82">
        <w:rPr>
          <w:rStyle w:val="Emphasis"/>
          <w:rFonts w:ascii="Cambria" w:hAnsi="Cambria"/>
          <w:highlight w:val="cyan"/>
        </w:rPr>
        <w:t>restrictions</w:t>
      </w:r>
      <w:r w:rsidRPr="00070A82">
        <w:rPr>
          <w:rFonts w:ascii="Cambria" w:hAnsi="Cambria"/>
          <w:sz w:val="14"/>
        </w:rPr>
        <w:t xml:space="preserve"> than the MTCR—</w:t>
      </w:r>
      <w:r w:rsidRPr="00070A82">
        <w:rPr>
          <w:rStyle w:val="StyleUnderline"/>
          <w:rFonts w:ascii="Cambria" w:hAnsi="Cambria"/>
        </w:rPr>
        <w:t xml:space="preserve">is to be </w:t>
      </w:r>
      <w:r w:rsidRPr="00070A82">
        <w:rPr>
          <w:rFonts w:ascii="Cambria" w:hAnsi="Cambria"/>
          <w:sz w:val="14"/>
        </w:rPr>
        <w:t xml:space="preserve">rapidly </w:t>
      </w:r>
      <w:r w:rsidRPr="00070A82">
        <w:rPr>
          <w:rStyle w:val="StyleUnderline"/>
          <w:rFonts w:ascii="Cambria" w:hAnsi="Cambria"/>
        </w:rPr>
        <w:t xml:space="preserve">established, such a policy </w:t>
      </w:r>
      <w:r w:rsidRPr="00070A82">
        <w:rPr>
          <w:rStyle w:val="Emphasis"/>
          <w:rFonts w:ascii="Cambria" w:hAnsi="Cambria"/>
          <w:highlight w:val="cyan"/>
        </w:rPr>
        <w:t>must be formulated outside of the</w:t>
      </w:r>
      <w:r w:rsidRPr="00070A82">
        <w:rPr>
          <w:rStyle w:val="Emphasis"/>
          <w:rFonts w:ascii="Cambria" w:hAnsi="Cambria"/>
        </w:rPr>
        <w:t xml:space="preserve"> existing </w:t>
      </w:r>
      <w:r w:rsidRPr="00070A82">
        <w:rPr>
          <w:rStyle w:val="Emphasis"/>
          <w:rFonts w:ascii="Cambria" w:hAnsi="Cambria"/>
          <w:highlight w:val="cyan"/>
        </w:rPr>
        <w:t>regime.</w:t>
      </w:r>
    </w:p>
    <w:p w:rsidR="00312A43" w:rsidRDefault="00312A43" w:rsidP="00312A43">
      <w:pPr>
        <w:pStyle w:val="Heading3"/>
      </w:pPr>
      <w:r w:rsidRPr="00E01D4B">
        <w:t>1</w:t>
      </w:r>
      <w:r>
        <w:t>AR — AT: Hypersonics — Internal</w:t>
      </w:r>
    </w:p>
    <w:p w:rsidR="00312A43" w:rsidRPr="00E01D4B" w:rsidRDefault="00312A43" w:rsidP="00312A43">
      <w:pPr>
        <w:pStyle w:val="Heading4"/>
      </w:pPr>
      <w:r>
        <w:t xml:space="preserve">We’ve </w:t>
      </w:r>
      <w:r w:rsidRPr="00CC63B6">
        <w:rPr>
          <w:u w:val="single"/>
        </w:rPr>
        <w:t>already tried</w:t>
      </w:r>
      <w:r>
        <w:t xml:space="preserve"> to use to MTCR to stop hypersonic prolif—</w:t>
      </w:r>
      <w:r w:rsidRPr="00CC63B6">
        <w:rPr>
          <w:u w:val="single"/>
        </w:rPr>
        <w:t>Russia says no</w:t>
      </w:r>
      <w:r>
        <w:t xml:space="preserve">. </w:t>
      </w:r>
    </w:p>
    <w:p w:rsidR="00312A43" w:rsidRPr="00CC63B6" w:rsidRDefault="00312A43" w:rsidP="00312A43">
      <w:pPr>
        <w:rPr>
          <w:sz w:val="16"/>
        </w:rPr>
      </w:pPr>
      <w:r w:rsidRPr="00E01D4B">
        <w:rPr>
          <w:rStyle w:val="Style13ptBold"/>
        </w:rPr>
        <w:t>IISS, 12</w:t>
      </w:r>
      <w:r>
        <w:t xml:space="preserve"> </w:t>
      </w:r>
      <w:r w:rsidRPr="00CC63B6">
        <w:rPr>
          <w:sz w:val="16"/>
        </w:rPr>
        <w:t>— The International Institute for Strategic Studies is a world-leading authority on global security, political risk and military conflict. (March 27</w:t>
      </w:r>
      <w:r w:rsidRPr="00CC63B6">
        <w:rPr>
          <w:sz w:val="16"/>
          <w:vertAlign w:val="superscript"/>
        </w:rPr>
        <w:t>th</w:t>
      </w:r>
      <w:r w:rsidRPr="00CC63B6">
        <w:rPr>
          <w:sz w:val="16"/>
        </w:rPr>
        <w:t xml:space="preserve">, 2012; </w:t>
      </w:r>
      <w:r>
        <w:rPr>
          <w:sz w:val="16"/>
        </w:rPr>
        <w:t>“</w:t>
      </w:r>
      <w:r w:rsidRPr="00CC63B6">
        <w:rPr>
          <w:sz w:val="16"/>
        </w:rPr>
        <w:t>The MTCR: staying relevant 25 years on;</w:t>
      </w:r>
      <w:r>
        <w:rPr>
          <w:sz w:val="16"/>
        </w:rPr>
        <w:t>”</w:t>
      </w:r>
      <w:r w:rsidRPr="00CC63B6">
        <w:rPr>
          <w:sz w:val="16"/>
        </w:rPr>
        <w:t xml:space="preserve"> </w:t>
      </w:r>
      <w:r w:rsidRPr="00CC63B6">
        <w:rPr>
          <w:i/>
          <w:iCs/>
          <w:sz w:val="16"/>
        </w:rPr>
        <w:t>Strategic Comments</w:t>
      </w:r>
      <w:r w:rsidRPr="00CC63B6">
        <w:rPr>
          <w:sz w:val="16"/>
        </w:rPr>
        <w:t>; 18:2, pg. 3, DOI: 10.1080/13567888.2012.678177; //GrRv)</w:t>
      </w:r>
    </w:p>
    <w:p w:rsidR="00312A43" w:rsidRPr="00CC63B6" w:rsidRDefault="00312A43" w:rsidP="00312A43">
      <w:pPr>
        <w:rPr>
          <w:rStyle w:val="Emphasis"/>
        </w:rPr>
      </w:pPr>
      <w:r w:rsidRPr="00CC63B6">
        <w:rPr>
          <w:sz w:val="16"/>
        </w:rPr>
        <w:t xml:space="preserve">While payload capacity remains a key parameter, range is less important. Cruise missiles need not fly long distances to strike targets, since they are relatively small and can be launched from simple platforms located inside or outside a country's borders, including ships at </w:t>
      </w:r>
      <w:r w:rsidRPr="00CC63B6">
        <w:rPr>
          <w:sz w:val="16"/>
          <w:szCs w:val="16"/>
        </w:rPr>
        <w:t xml:space="preserve">sea. </w:t>
      </w:r>
      <w:r w:rsidRPr="00CC63B6">
        <w:rPr>
          <w:rStyle w:val="Emphasis"/>
        </w:rPr>
        <w:t>Stealth, speed and maneuverability</w:t>
      </w:r>
      <w:r w:rsidRPr="00CC63B6">
        <w:rPr>
          <w:rStyle w:val="StyleUnderline"/>
        </w:rPr>
        <w:t xml:space="preserve"> are </w:t>
      </w:r>
      <w:r w:rsidRPr="00CC63B6">
        <w:rPr>
          <w:rStyle w:val="Emphasis"/>
        </w:rPr>
        <w:t>key performance criteria</w:t>
      </w:r>
      <w:r w:rsidRPr="00CC63B6">
        <w:rPr>
          <w:rStyle w:val="StyleUnderline"/>
        </w:rPr>
        <w:t xml:space="preserve">. </w:t>
      </w:r>
      <w:r w:rsidRPr="00CC63B6">
        <w:rPr>
          <w:rStyle w:val="StyleUnderline"/>
          <w:highlight w:val="cyan"/>
        </w:rPr>
        <w:t xml:space="preserve">If the MTCR were </w:t>
      </w:r>
      <w:r w:rsidRPr="00CC63B6">
        <w:rPr>
          <w:rStyle w:val="Emphasis"/>
          <w:highlight w:val="cyan"/>
        </w:rPr>
        <w:t>updated</w:t>
      </w:r>
      <w:r w:rsidRPr="00CC63B6">
        <w:rPr>
          <w:rStyle w:val="StyleUnderline"/>
          <w:highlight w:val="cyan"/>
        </w:rPr>
        <w:t xml:space="preserve"> to </w:t>
      </w:r>
      <w:r w:rsidRPr="00CC63B6">
        <w:rPr>
          <w:rStyle w:val="Emphasis"/>
          <w:highlight w:val="cyan"/>
        </w:rPr>
        <w:t>reflect</w:t>
      </w:r>
      <w:r w:rsidRPr="00CC63B6">
        <w:rPr>
          <w:rStyle w:val="Emphasis"/>
        </w:rPr>
        <w:t xml:space="preserve"> these new </w:t>
      </w:r>
      <w:r w:rsidRPr="00CC63B6">
        <w:rPr>
          <w:rStyle w:val="Emphasis"/>
          <w:highlight w:val="cyan"/>
        </w:rPr>
        <w:t>realities</w:t>
      </w:r>
      <w:r w:rsidRPr="00CC63B6">
        <w:rPr>
          <w:sz w:val="16"/>
        </w:rPr>
        <w:t xml:space="preserve">, highly maneuverable, </w:t>
      </w:r>
      <w:r w:rsidRPr="00CC63B6">
        <w:rPr>
          <w:rStyle w:val="Emphasis"/>
          <w:highlight w:val="cyan"/>
        </w:rPr>
        <w:t>hypersonic</w:t>
      </w:r>
      <w:r w:rsidRPr="00CC63B6">
        <w:rPr>
          <w:rStyle w:val="Emphasis"/>
        </w:rPr>
        <w:t xml:space="preserve"> crui</w:t>
      </w:r>
      <w:r w:rsidRPr="00CC63B6">
        <w:rPr>
          <w:rStyle w:val="Emphasis"/>
          <w:highlight w:val="cyan"/>
        </w:rPr>
        <w:t>s</w:t>
      </w:r>
      <w:r w:rsidRPr="00CC63B6">
        <w:rPr>
          <w:rStyle w:val="Emphasis"/>
        </w:rPr>
        <w:t>e missiles</w:t>
      </w:r>
      <w:r w:rsidRPr="00CC63B6">
        <w:rPr>
          <w:rStyle w:val="StyleUnderline"/>
        </w:rPr>
        <w:t xml:space="preserve"> capable of carrying more than 500kg </w:t>
      </w:r>
      <w:r w:rsidRPr="00CC63B6">
        <w:rPr>
          <w:rStyle w:val="StyleUnderline"/>
          <w:highlight w:val="cyan"/>
        </w:rPr>
        <w:t xml:space="preserve">would be regulated as </w:t>
      </w:r>
      <w:r w:rsidRPr="00CC63B6">
        <w:rPr>
          <w:rStyle w:val="Emphasis"/>
          <w:highlight w:val="cyan"/>
        </w:rPr>
        <w:t>Category I items</w:t>
      </w:r>
      <w:r w:rsidRPr="00CC63B6">
        <w:rPr>
          <w:sz w:val="16"/>
        </w:rPr>
        <w:t xml:space="preserve">, regardless of range. Similarly, </w:t>
      </w:r>
      <w:r w:rsidRPr="00CC63B6">
        <w:rPr>
          <w:rStyle w:val="Emphasis"/>
          <w:highlight w:val="cyan"/>
        </w:rPr>
        <w:t>emerging tech</w:t>
      </w:r>
      <w:r w:rsidRPr="00CC63B6">
        <w:rPr>
          <w:rStyle w:val="Emphasis"/>
        </w:rPr>
        <w:t>nologies</w:t>
      </w:r>
      <w:r w:rsidRPr="00CC63B6">
        <w:rPr>
          <w:rStyle w:val="StyleUnderline"/>
        </w:rPr>
        <w:t xml:space="preserve"> such as </w:t>
      </w:r>
      <w:r w:rsidRPr="00CC63B6">
        <w:rPr>
          <w:rStyle w:val="Emphasis"/>
        </w:rPr>
        <w:t>radar-absorbing materials</w:t>
      </w:r>
      <w:r w:rsidRPr="00CC63B6">
        <w:rPr>
          <w:rStyle w:val="StyleUnderline"/>
        </w:rPr>
        <w:t xml:space="preserve"> and </w:t>
      </w:r>
      <w:r w:rsidRPr="00CC63B6">
        <w:rPr>
          <w:rStyle w:val="Emphasis"/>
        </w:rPr>
        <w:t>designs</w:t>
      </w:r>
      <w:r w:rsidRPr="00CC63B6">
        <w:rPr>
          <w:rStyle w:val="StyleUnderline"/>
        </w:rPr>
        <w:t xml:space="preserve">, miniaturised </w:t>
      </w:r>
      <w:r w:rsidRPr="00CC63B6">
        <w:rPr>
          <w:rStyle w:val="Emphasis"/>
        </w:rPr>
        <w:t>propulsion systems</w:t>
      </w:r>
      <w:r w:rsidRPr="00CC63B6">
        <w:rPr>
          <w:rStyle w:val="StyleUnderline"/>
        </w:rPr>
        <w:t xml:space="preserve"> and </w:t>
      </w:r>
      <w:r w:rsidRPr="00CC63B6">
        <w:rPr>
          <w:rStyle w:val="Emphasis"/>
        </w:rPr>
        <w:t>high-precision navigation</w:t>
      </w:r>
      <w:r w:rsidRPr="00CC63B6">
        <w:rPr>
          <w:rStyle w:val="StyleUnderline"/>
        </w:rPr>
        <w:t xml:space="preserve"> and </w:t>
      </w:r>
      <w:r w:rsidRPr="00CC63B6">
        <w:rPr>
          <w:rStyle w:val="Emphasis"/>
        </w:rPr>
        <w:t>guidance units</w:t>
      </w:r>
      <w:r w:rsidRPr="00CC63B6">
        <w:rPr>
          <w:rStyle w:val="StyleUnderline"/>
        </w:rPr>
        <w:t xml:space="preserve"> </w:t>
      </w:r>
      <w:r w:rsidRPr="00CC63B6">
        <w:rPr>
          <w:rStyle w:val="StyleUnderline"/>
          <w:highlight w:val="cyan"/>
        </w:rPr>
        <w:t xml:space="preserve">would be more </w:t>
      </w:r>
      <w:r w:rsidRPr="00CC63B6">
        <w:rPr>
          <w:rStyle w:val="Emphasis"/>
          <w:highlight w:val="cyan"/>
        </w:rPr>
        <w:t>tightly controlled.</w:t>
      </w:r>
    </w:p>
    <w:p w:rsidR="00312A43" w:rsidRPr="00CC63B6" w:rsidRDefault="00312A43" w:rsidP="00312A43">
      <w:pPr>
        <w:rPr>
          <w:rStyle w:val="StyleUnderline"/>
        </w:rPr>
      </w:pPr>
      <w:r w:rsidRPr="00CC63B6">
        <w:rPr>
          <w:rStyle w:val="StyleUnderline"/>
        </w:rPr>
        <w:t xml:space="preserve">However, </w:t>
      </w:r>
      <w:r w:rsidRPr="00CC63B6">
        <w:rPr>
          <w:rStyle w:val="Emphasis"/>
          <w:highlight w:val="cyan"/>
        </w:rPr>
        <w:t>moves</w:t>
      </w:r>
      <w:r w:rsidRPr="00CC63B6">
        <w:rPr>
          <w:rStyle w:val="StyleUnderline"/>
          <w:highlight w:val="cyan"/>
        </w:rPr>
        <w:t xml:space="preserve"> to </w:t>
      </w:r>
      <w:r w:rsidRPr="00CC63B6">
        <w:rPr>
          <w:rStyle w:val="Emphasis"/>
          <w:highlight w:val="cyan"/>
        </w:rPr>
        <w:t>make such changes</w:t>
      </w:r>
      <w:r w:rsidRPr="00CC63B6">
        <w:rPr>
          <w:sz w:val="16"/>
        </w:rPr>
        <w:t xml:space="preserve">, and to regulate items that are currently freely traded, </w:t>
      </w:r>
      <w:r w:rsidRPr="00CC63B6">
        <w:rPr>
          <w:rStyle w:val="StyleUnderline"/>
          <w:highlight w:val="cyan"/>
        </w:rPr>
        <w:t xml:space="preserve">will face </w:t>
      </w:r>
      <w:r w:rsidRPr="00CC63B6">
        <w:rPr>
          <w:rStyle w:val="Emphasis"/>
          <w:highlight w:val="cyan"/>
        </w:rPr>
        <w:t>strong opposition</w:t>
      </w:r>
      <w:r w:rsidRPr="00CC63B6">
        <w:rPr>
          <w:rStyle w:val="StyleUnderline"/>
        </w:rPr>
        <w:t xml:space="preserve"> from some members, notably </w:t>
      </w:r>
      <w:r w:rsidRPr="00CC63B6">
        <w:rPr>
          <w:rStyle w:val="Emphasis"/>
        </w:rPr>
        <w:t>Russia</w:t>
      </w:r>
      <w:r w:rsidRPr="00CC63B6">
        <w:rPr>
          <w:sz w:val="16"/>
        </w:rPr>
        <w:t xml:space="preserve">. Indeed, </w:t>
      </w:r>
      <w:r w:rsidRPr="00CC63B6">
        <w:rPr>
          <w:rStyle w:val="StyleUnderline"/>
          <w:highlight w:val="cyan"/>
        </w:rPr>
        <w:t xml:space="preserve">Russia and others have </w:t>
      </w:r>
      <w:r w:rsidRPr="00CC63B6">
        <w:rPr>
          <w:rStyle w:val="Emphasis"/>
          <w:highlight w:val="cyan"/>
        </w:rPr>
        <w:t>opposed</w:t>
      </w:r>
      <w:r w:rsidRPr="00CC63B6">
        <w:rPr>
          <w:rStyle w:val="StyleUnderline"/>
          <w:highlight w:val="cyan"/>
        </w:rPr>
        <w:t xml:space="preserve"> a </w:t>
      </w:r>
      <w:r w:rsidRPr="00CC63B6">
        <w:rPr>
          <w:rStyle w:val="Emphasis"/>
          <w:highlight w:val="cyan"/>
        </w:rPr>
        <w:t>US and UK proposal</w:t>
      </w:r>
      <w:r w:rsidRPr="00CC63B6">
        <w:rPr>
          <w:rStyle w:val="StyleUnderline"/>
          <w:highlight w:val="cyan"/>
        </w:rPr>
        <w:t xml:space="preserve"> to</w:t>
      </w:r>
      <w:r w:rsidRPr="00CC63B6">
        <w:rPr>
          <w:rStyle w:val="StyleUnderline"/>
        </w:rPr>
        <w:t xml:space="preserve"> amend the regulations to include </w:t>
      </w:r>
      <w:r w:rsidRPr="00CC63B6">
        <w:rPr>
          <w:rStyle w:val="StyleUnderline"/>
          <w:highlight w:val="cyan"/>
        </w:rPr>
        <w:t>restrict</w:t>
      </w:r>
      <w:r w:rsidRPr="00CC63B6">
        <w:rPr>
          <w:rStyle w:val="StyleUnderline"/>
        </w:rPr>
        <w:t xml:space="preserve">ions on </w:t>
      </w:r>
      <w:r w:rsidRPr="00CC63B6">
        <w:rPr>
          <w:rStyle w:val="StyleUnderline"/>
          <w:highlight w:val="cyan"/>
        </w:rPr>
        <w:t xml:space="preserve">the transfer of </w:t>
      </w:r>
      <w:r w:rsidRPr="00CC63B6">
        <w:rPr>
          <w:rStyle w:val="Emphasis"/>
          <w:highlight w:val="cyan"/>
        </w:rPr>
        <w:t>hypersonic</w:t>
      </w:r>
      <w:r w:rsidRPr="00CC63B6">
        <w:rPr>
          <w:rStyle w:val="Emphasis"/>
        </w:rPr>
        <w:t xml:space="preserve">, short-range cruise </w:t>
      </w:r>
      <w:r w:rsidRPr="00CC63B6">
        <w:rPr>
          <w:rStyle w:val="Emphasis"/>
          <w:highlight w:val="cyan"/>
        </w:rPr>
        <w:t>missiles</w:t>
      </w:r>
      <w:r w:rsidRPr="00CC63B6">
        <w:rPr>
          <w:rStyle w:val="StyleUnderline"/>
        </w:rPr>
        <w:t>.</w:t>
      </w:r>
    </w:p>
    <w:p w:rsidR="00BE53AB" w:rsidRDefault="00BE53AB" w:rsidP="00E01D4B">
      <w:pPr>
        <w:pStyle w:val="Heading3"/>
      </w:pPr>
      <w:r>
        <w:t>2AC — AT: Hypersonic</w:t>
      </w:r>
      <w:r w:rsidR="00D65672">
        <w:t>s — Impossible</w:t>
      </w:r>
    </w:p>
    <w:p w:rsidR="00BE53AB" w:rsidRPr="00EE42DA" w:rsidRDefault="00BE53AB" w:rsidP="00BE53AB">
      <w:pPr>
        <w:pStyle w:val="Heading4"/>
        <w:rPr>
          <w:rFonts w:cs="Arial"/>
        </w:rPr>
      </w:pPr>
      <w:r w:rsidRPr="00EE42DA">
        <w:rPr>
          <w:rFonts w:cs="Arial"/>
        </w:rPr>
        <w:t xml:space="preserve">Hypersonics are </w:t>
      </w:r>
      <w:r w:rsidRPr="00BE53AB">
        <w:rPr>
          <w:rFonts w:cs="Arial"/>
          <w:u w:val="single"/>
        </w:rPr>
        <w:t>impossible</w:t>
      </w:r>
      <w:r w:rsidRPr="00EE42DA">
        <w:rPr>
          <w:rFonts w:cs="Arial"/>
        </w:rPr>
        <w:t xml:space="preserve">. </w:t>
      </w:r>
    </w:p>
    <w:p w:rsidR="00BE53AB" w:rsidRPr="00EE42DA" w:rsidRDefault="00BE53AB" w:rsidP="00BE53AB">
      <w:r w:rsidRPr="00EE42DA">
        <w:t xml:space="preserve">Omar </w:t>
      </w:r>
      <w:r w:rsidRPr="00BE53AB">
        <w:rPr>
          <w:rStyle w:val="Style13ptBold"/>
        </w:rPr>
        <w:t>Lamrani 16</w:t>
      </w:r>
      <w:r w:rsidRPr="00EE42DA">
        <w:t xml:space="preserve">. Senior Military Analyst, Stratfor, private intelligence corporation, M.A. Diplomatic Academy of Vienna, B.A. international relations, Clark University. 03-21-2016. </w:t>
      </w:r>
      <w:r w:rsidR="00855095">
        <w:t>“</w:t>
      </w:r>
      <w:r w:rsidRPr="00EE42DA">
        <w:t>What the Next Arms Race Will Look Like.</w:t>
      </w:r>
      <w:r w:rsidR="00855095">
        <w:t>”</w:t>
      </w:r>
      <w:r w:rsidRPr="00EE42DA">
        <w:t xml:space="preserve"> https://www.stratfor.com/analysis/what-next-arms-race-will-look</w:t>
      </w:r>
    </w:p>
    <w:p w:rsidR="00BE53AB" w:rsidRPr="00EE42DA" w:rsidRDefault="00BE53AB" w:rsidP="00BE53AB">
      <w:pPr>
        <w:rPr>
          <w:sz w:val="16"/>
        </w:rPr>
      </w:pPr>
      <w:r w:rsidRPr="00EE42DA">
        <w:rPr>
          <w:sz w:val="16"/>
        </w:rPr>
        <w:t xml:space="preserve">Hypersonic missiles travel at least five times the speed of sound. Only a few other manmade devices are capable of reaching hypersonic speeds, including ballistic missiles, space launch vehicles and unmanned spacecraft such as the Boeing X-37. The only manned aircraft to achieve hypersonic speed is the rocket-powered North American X-15, which broke speed and altitude records when it was introduced in the 1960s. </w:t>
      </w:r>
      <w:r w:rsidRPr="00EE42DA">
        <w:rPr>
          <w:rStyle w:val="StyleUnderline"/>
        </w:rPr>
        <w:t xml:space="preserve">Recently, the </w:t>
      </w:r>
      <w:r w:rsidRPr="00EE42DA">
        <w:rPr>
          <w:rStyle w:val="StyleUnderline"/>
          <w:highlight w:val="cyan"/>
        </w:rPr>
        <w:t>focus of</w:t>
      </w:r>
      <w:r w:rsidRPr="00EE42DA">
        <w:rPr>
          <w:rStyle w:val="StyleUnderline"/>
        </w:rPr>
        <w:t xml:space="preserve"> research in </w:t>
      </w:r>
      <w:r w:rsidRPr="00EE42DA">
        <w:rPr>
          <w:rStyle w:val="StyleUnderline"/>
          <w:highlight w:val="cyan"/>
        </w:rPr>
        <w:t>hypersonic tech</w:t>
      </w:r>
      <w:r w:rsidRPr="00EE42DA">
        <w:rPr>
          <w:rStyle w:val="StyleUnderline"/>
        </w:rPr>
        <w:t xml:space="preserve">nologies has </w:t>
      </w:r>
      <w:r w:rsidRPr="00EE42DA">
        <w:rPr>
          <w:rStyle w:val="StyleUnderline"/>
          <w:highlight w:val="cyan"/>
        </w:rPr>
        <w:t>shifted toward missile</w:t>
      </w:r>
      <w:r w:rsidRPr="00EE42DA">
        <w:rPr>
          <w:rStyle w:val="StyleUnderline"/>
        </w:rPr>
        <w:t xml:space="preserve"> development, </w:t>
      </w:r>
      <w:r w:rsidRPr="00EE42DA">
        <w:rPr>
          <w:rStyle w:val="StyleUnderline"/>
          <w:highlight w:val="cyan"/>
        </w:rPr>
        <w:t xml:space="preserve">but </w:t>
      </w:r>
      <w:r w:rsidRPr="00EE42DA">
        <w:rPr>
          <w:rStyle w:val="Emphasis"/>
          <w:highlight w:val="cyan"/>
        </w:rPr>
        <w:t>several challenges</w:t>
      </w:r>
      <w:r w:rsidRPr="00EE42DA">
        <w:rPr>
          <w:rStyle w:val="StyleUnderline"/>
          <w:highlight w:val="cyan"/>
        </w:rPr>
        <w:t xml:space="preserve"> must be overcome</w:t>
      </w:r>
      <w:r w:rsidRPr="00EE42DA">
        <w:rPr>
          <w:rStyle w:val="StyleUnderline"/>
        </w:rPr>
        <w:t xml:space="preserve"> to make hypersonic missiles a reality</w:t>
      </w:r>
      <w:r w:rsidRPr="00EE42DA">
        <w:rPr>
          <w:sz w:val="16"/>
        </w:rPr>
        <w:t xml:space="preserve">. First, </w:t>
      </w:r>
      <w:r w:rsidRPr="00EE42DA">
        <w:rPr>
          <w:rStyle w:val="StyleUnderline"/>
          <w:highlight w:val="cyan"/>
        </w:rPr>
        <w:t>it is difficult to</w:t>
      </w:r>
      <w:r w:rsidRPr="00EE42DA">
        <w:rPr>
          <w:rStyle w:val="StyleUnderline"/>
        </w:rPr>
        <w:t xml:space="preserve"> create a weapon that can reach hypersonic speeds while </w:t>
      </w:r>
      <w:r w:rsidRPr="00EE42DA">
        <w:rPr>
          <w:rStyle w:val="StyleUnderline"/>
          <w:highlight w:val="cyan"/>
        </w:rPr>
        <w:t>endur</w:t>
      </w:r>
      <w:r w:rsidRPr="00EE42DA">
        <w:rPr>
          <w:rStyle w:val="StyleUnderline"/>
        </w:rPr>
        <w:t xml:space="preserve">ing the </w:t>
      </w:r>
      <w:r w:rsidRPr="00EE42DA">
        <w:rPr>
          <w:rStyle w:val="Emphasis"/>
          <w:highlight w:val="cyan"/>
        </w:rPr>
        <w:t>stress and extreme temp</w:t>
      </w:r>
      <w:r w:rsidRPr="00EE42DA">
        <w:rPr>
          <w:rStyle w:val="Emphasis"/>
        </w:rPr>
        <w:t>erature</w:t>
      </w:r>
      <w:r w:rsidRPr="00EE42DA">
        <w:rPr>
          <w:rStyle w:val="Emphasis"/>
          <w:highlight w:val="cyan"/>
        </w:rPr>
        <w:t>s</w:t>
      </w:r>
      <w:r w:rsidRPr="00EE42DA">
        <w:rPr>
          <w:rStyle w:val="StyleUnderline"/>
        </w:rPr>
        <w:t xml:space="preserve"> </w:t>
      </w:r>
      <w:r w:rsidRPr="00EE42DA">
        <w:rPr>
          <w:rStyle w:val="StyleUnderline"/>
          <w:highlight w:val="cyan"/>
        </w:rPr>
        <w:t>of hypersonic flight. It is harder</w:t>
      </w:r>
      <w:r w:rsidRPr="00EE42DA">
        <w:rPr>
          <w:rStyle w:val="StyleUnderline"/>
        </w:rPr>
        <w:t xml:space="preserve"> still </w:t>
      </w:r>
      <w:r w:rsidRPr="00EE42DA">
        <w:rPr>
          <w:rStyle w:val="StyleUnderline"/>
          <w:highlight w:val="cyan"/>
        </w:rPr>
        <w:t>to ensure</w:t>
      </w:r>
      <w:r w:rsidRPr="00EE42DA">
        <w:rPr>
          <w:rStyle w:val="StyleUnderline"/>
        </w:rPr>
        <w:t xml:space="preserve"> that </w:t>
      </w:r>
      <w:r w:rsidRPr="00EE42DA">
        <w:rPr>
          <w:rStyle w:val="StyleUnderline"/>
          <w:highlight w:val="cyan"/>
        </w:rPr>
        <w:t>the weapon can maintain</w:t>
      </w:r>
      <w:r w:rsidRPr="00EE42DA">
        <w:rPr>
          <w:rStyle w:val="StyleUnderline"/>
        </w:rPr>
        <w:t xml:space="preserve"> those </w:t>
      </w:r>
      <w:r w:rsidRPr="00EE42DA">
        <w:rPr>
          <w:rStyle w:val="StyleUnderline"/>
          <w:highlight w:val="cyan"/>
        </w:rPr>
        <w:t xml:space="preserve">speeds </w:t>
      </w:r>
      <w:r w:rsidRPr="00EE42DA">
        <w:rPr>
          <w:rStyle w:val="Emphasis"/>
          <w:highlight w:val="cyan"/>
        </w:rPr>
        <w:t>for</w:t>
      </w:r>
      <w:r w:rsidRPr="00EE42DA">
        <w:rPr>
          <w:rStyle w:val="StyleUnderline"/>
          <w:highlight w:val="cyan"/>
        </w:rPr>
        <w:t xml:space="preserve"> an extended period</w:t>
      </w:r>
      <w:r w:rsidRPr="00EE42DA">
        <w:rPr>
          <w:rStyle w:val="StyleUnderline"/>
        </w:rPr>
        <w:t xml:space="preserve"> — </w:t>
      </w:r>
      <w:r w:rsidRPr="00EE42DA">
        <w:rPr>
          <w:rStyle w:val="Emphasis"/>
        </w:rPr>
        <w:t>enough time</w:t>
      </w:r>
      <w:r w:rsidRPr="00EE42DA">
        <w:rPr>
          <w:rStyle w:val="StyleUnderline"/>
        </w:rPr>
        <w:t xml:space="preserve"> to reach its target</w:t>
      </w:r>
      <w:r w:rsidRPr="00EE42DA">
        <w:rPr>
          <w:sz w:val="16"/>
        </w:rPr>
        <w:t xml:space="preserve">. Second, </w:t>
      </w:r>
      <w:r w:rsidRPr="00EE42DA">
        <w:rPr>
          <w:rStyle w:val="StyleUnderline"/>
          <w:highlight w:val="cyan"/>
        </w:rPr>
        <w:t>high velocities</w:t>
      </w:r>
      <w:r w:rsidRPr="00EE42DA">
        <w:rPr>
          <w:rStyle w:val="StyleUnderline"/>
        </w:rPr>
        <w:t xml:space="preserve"> can </w:t>
      </w:r>
      <w:r w:rsidRPr="00EE42DA">
        <w:rPr>
          <w:rStyle w:val="StyleUnderline"/>
          <w:highlight w:val="cyan"/>
        </w:rPr>
        <w:t>make</w:t>
      </w:r>
      <w:r w:rsidRPr="00EE42DA">
        <w:rPr>
          <w:rStyle w:val="StyleUnderline"/>
        </w:rPr>
        <w:t xml:space="preserve"> a hypersonic </w:t>
      </w:r>
      <w:r w:rsidRPr="00EE42DA">
        <w:rPr>
          <w:rStyle w:val="StyleUnderline"/>
          <w:highlight w:val="cyan"/>
        </w:rPr>
        <w:t xml:space="preserve">vehicle </w:t>
      </w:r>
      <w:r w:rsidRPr="00EE42DA">
        <w:rPr>
          <w:rStyle w:val="Emphasis"/>
          <w:highlight w:val="cyan"/>
        </w:rPr>
        <w:t>sensitive to changes in flight conditions, resulting in instability</w:t>
      </w:r>
      <w:r w:rsidRPr="00EE42DA">
        <w:rPr>
          <w:rStyle w:val="StyleUnderline"/>
        </w:rPr>
        <w:t xml:space="preserve"> in the missile's airframe during flight. Coupled with the fact that high speeds leave </w:t>
      </w:r>
      <w:r w:rsidRPr="00EE42DA">
        <w:rPr>
          <w:rStyle w:val="Emphasis"/>
        </w:rPr>
        <w:t>less time to course correct,</w:t>
      </w:r>
      <w:r w:rsidRPr="00EE42DA">
        <w:rPr>
          <w:rStyle w:val="StyleUnderline"/>
        </w:rPr>
        <w:t xml:space="preserve"> this </w:t>
      </w:r>
      <w:r w:rsidRPr="00EE42DA">
        <w:rPr>
          <w:rStyle w:val="StyleUnderline"/>
          <w:highlight w:val="cyan"/>
        </w:rPr>
        <w:t>instability</w:t>
      </w:r>
      <w:r w:rsidRPr="00EE42DA">
        <w:rPr>
          <w:rStyle w:val="StyleUnderline"/>
        </w:rPr>
        <w:t xml:space="preserve"> can </w:t>
      </w:r>
      <w:r w:rsidRPr="00EE42DA">
        <w:rPr>
          <w:rStyle w:val="StyleUnderline"/>
          <w:highlight w:val="cyan"/>
        </w:rPr>
        <w:t>make</w:t>
      </w:r>
      <w:r w:rsidRPr="00EE42DA">
        <w:rPr>
          <w:rStyle w:val="StyleUnderline"/>
        </w:rPr>
        <w:t xml:space="preserve"> </w:t>
      </w:r>
      <w:r w:rsidRPr="00EE42DA">
        <w:rPr>
          <w:rStyle w:val="Emphasis"/>
          <w:highlight w:val="cyan"/>
        </w:rPr>
        <w:t>guidance</w:t>
      </w:r>
      <w:r w:rsidRPr="00EE42DA">
        <w:rPr>
          <w:rStyle w:val="StyleUnderline"/>
          <w:highlight w:val="cyan"/>
        </w:rPr>
        <w:t xml:space="preserve"> of hypersonic missiles </w:t>
      </w:r>
      <w:r w:rsidRPr="00EE42DA">
        <w:rPr>
          <w:rStyle w:val="Emphasis"/>
          <w:highlight w:val="cyan"/>
        </w:rPr>
        <w:t>problematic</w:t>
      </w:r>
      <w:r w:rsidRPr="00EE42DA">
        <w:rPr>
          <w:sz w:val="16"/>
        </w:rPr>
        <w:t xml:space="preserve">. Finally, </w:t>
      </w:r>
      <w:r w:rsidRPr="00EE42DA">
        <w:rPr>
          <w:rStyle w:val="StyleUnderline"/>
        </w:rPr>
        <w:t xml:space="preserve">hypersonic vehicles' actual </w:t>
      </w:r>
      <w:r w:rsidRPr="00EE42DA">
        <w:rPr>
          <w:rStyle w:val="StyleUnderline"/>
          <w:highlight w:val="cyan"/>
        </w:rPr>
        <w:t xml:space="preserve">flight paths </w:t>
      </w:r>
      <w:r w:rsidRPr="00EE42DA">
        <w:rPr>
          <w:rStyle w:val="Emphasis"/>
          <w:highlight w:val="cyan"/>
        </w:rPr>
        <w:t>often do not</w:t>
      </w:r>
      <w:r w:rsidRPr="00EE42DA">
        <w:rPr>
          <w:rStyle w:val="Emphasis"/>
        </w:rPr>
        <w:t xml:space="preserve"> </w:t>
      </w:r>
      <w:r w:rsidRPr="00EE42DA">
        <w:rPr>
          <w:rStyle w:val="Emphasis"/>
          <w:highlight w:val="cyan"/>
        </w:rPr>
        <w:t>match</w:t>
      </w:r>
      <w:r w:rsidRPr="00EE42DA">
        <w:rPr>
          <w:rStyle w:val="StyleUnderline"/>
        </w:rPr>
        <w:t xml:space="preserve"> the </w:t>
      </w:r>
      <w:r w:rsidRPr="00EE42DA">
        <w:rPr>
          <w:rStyle w:val="StyleUnderline"/>
          <w:highlight w:val="cyan"/>
        </w:rPr>
        <w:t>predictions</w:t>
      </w:r>
      <w:r w:rsidRPr="00EE42DA">
        <w:rPr>
          <w:rStyle w:val="StyleUnderline"/>
        </w:rPr>
        <w:t xml:space="preserve"> researchers derive from ground tests and theoretical models</w:t>
      </w:r>
      <w:r w:rsidRPr="00EE42DA">
        <w:rPr>
          <w:sz w:val="16"/>
        </w:rPr>
        <w:t>, lengthening the process of development. Despite these obstacles, hypersonic missiles have some considerable advantages. Their speed enables them to reach their targets much more quickly than other missiles and to better penetrate enemy defense systems. Those with gliding capabilities can also cover great distances, enabling one country to strike at another from farther away. Guided hypersonic missiles would be more accurate than traditional ballistic missiles, and they could conceivably be armed with nuclear warheads, becoming a strike asset or a deterrent in nuclear warfare.</w:t>
      </w:r>
    </w:p>
    <w:p w:rsidR="00BE53AB" w:rsidRPr="00EE42DA" w:rsidRDefault="00BE53AB" w:rsidP="00BE53AB"/>
    <w:p w:rsidR="00BE53AB" w:rsidRPr="00BE53AB" w:rsidRDefault="00BE53AB" w:rsidP="00BE53AB"/>
    <w:p w:rsidR="001215BE" w:rsidRDefault="001215BE" w:rsidP="00E01D4B">
      <w:pPr>
        <w:pStyle w:val="Heading3"/>
      </w:pPr>
      <w:r>
        <w:t>2AC — AT: Hypersonics — Impossible</w:t>
      </w:r>
    </w:p>
    <w:p w:rsidR="001215BE" w:rsidRPr="001215BE" w:rsidRDefault="001215BE" w:rsidP="001215BE">
      <w:pPr>
        <w:pStyle w:val="Heading4"/>
      </w:pPr>
      <w:r w:rsidRPr="001215BE">
        <w:rPr>
          <w:u w:val="single"/>
        </w:rPr>
        <w:t>Too fast</w:t>
      </w:r>
      <w:r>
        <w:t xml:space="preserve"> to control, and electronic components </w:t>
      </w:r>
      <w:r w:rsidRPr="0042258B">
        <w:rPr>
          <w:u w:val="single"/>
        </w:rPr>
        <w:t>melt</w:t>
      </w:r>
      <w:r>
        <w:t>.</w:t>
      </w:r>
    </w:p>
    <w:p w:rsidR="001215BE" w:rsidRPr="001215BE" w:rsidRDefault="001215BE" w:rsidP="001215BE">
      <w:pPr>
        <w:rPr>
          <w:sz w:val="16"/>
        </w:rPr>
      </w:pPr>
      <w:r w:rsidRPr="001215BE">
        <w:rPr>
          <w:rStyle w:val="Style13ptBold"/>
        </w:rPr>
        <w:t>Keller, 5-1</w:t>
      </w:r>
      <w:r>
        <w:t xml:space="preserve"> </w:t>
      </w:r>
      <w:r w:rsidRPr="001215BE">
        <w:rPr>
          <w:sz w:val="16"/>
        </w:rPr>
        <w:t xml:space="preserve">— John Keller is the Editor-in-Chief, Military &amp; Aerospace Electronics Magazine--provides extensive coverage and analysis of enabling electronics and optoelectronic technologies in military, space and commercial aviation applications. ; (5-1-2019; "The technological challenges of developing reliable, deployable hypersonic weapons;" </w:t>
      </w:r>
      <w:r w:rsidRPr="001215BE">
        <w:rPr>
          <w:i/>
          <w:iCs/>
          <w:sz w:val="16"/>
        </w:rPr>
        <w:t>Military &amp; Aerospace Electronics</w:t>
      </w:r>
      <w:r w:rsidRPr="001215BE">
        <w:rPr>
          <w:sz w:val="16"/>
        </w:rPr>
        <w:t>; https://www.militaryaerospace.com/sensors/article/14033391/the-technological-challenges-of-developing-reliable-deployable-hypersonic-weapons; //GrRv)</w:t>
      </w:r>
    </w:p>
    <w:p w:rsidR="001215BE" w:rsidRPr="001215BE" w:rsidRDefault="001215BE" w:rsidP="001215BE">
      <w:pPr>
        <w:rPr>
          <w:u w:val="single"/>
        </w:rPr>
      </w:pPr>
      <w:r w:rsidRPr="001215BE">
        <w:rPr>
          <w:sz w:val="16"/>
        </w:rPr>
        <w:t>Despite their potential as offensive weapons, however, here</w:t>
      </w:r>
      <w:r w:rsidR="00855095">
        <w:rPr>
          <w:sz w:val="16"/>
        </w:rPr>
        <w:t>’</w:t>
      </w:r>
      <w:r w:rsidRPr="001215BE">
        <w:rPr>
          <w:sz w:val="16"/>
        </w:rPr>
        <w:t xml:space="preserve">s something to think about: </w:t>
      </w:r>
      <w:r w:rsidRPr="001215BE">
        <w:rPr>
          <w:rStyle w:val="StyleUnderline"/>
          <w:highlight w:val="cyan"/>
        </w:rPr>
        <w:t>there</w:t>
      </w:r>
      <w:r w:rsidR="00855095">
        <w:rPr>
          <w:rStyle w:val="StyleUnderline"/>
          <w:highlight w:val="cyan"/>
        </w:rPr>
        <w:t>’</w:t>
      </w:r>
      <w:r w:rsidRPr="001215BE">
        <w:rPr>
          <w:rStyle w:val="StyleUnderline"/>
          <w:highlight w:val="cyan"/>
        </w:rPr>
        <w:t xml:space="preserve">s a lot of </w:t>
      </w:r>
      <w:r w:rsidRPr="001215BE">
        <w:rPr>
          <w:rStyle w:val="Emphasis"/>
          <w:highlight w:val="cyan"/>
        </w:rPr>
        <w:t>hype</w:t>
      </w:r>
      <w:r w:rsidRPr="001215BE">
        <w:rPr>
          <w:rStyle w:val="StyleUnderline"/>
          <w:highlight w:val="cyan"/>
        </w:rPr>
        <w:t xml:space="preserve"> behind hypersonic</w:t>
      </w:r>
      <w:r w:rsidRPr="001215BE">
        <w:rPr>
          <w:rStyle w:val="StyleUnderline"/>
        </w:rPr>
        <w:t xml:space="preserve"> weapon</w:t>
      </w:r>
      <w:r w:rsidRPr="001215BE">
        <w:rPr>
          <w:rStyle w:val="StyleUnderline"/>
          <w:highlight w:val="cyan"/>
        </w:rPr>
        <w:t>s</w:t>
      </w:r>
      <w:r w:rsidRPr="001215BE">
        <w:rPr>
          <w:sz w:val="16"/>
        </w:rPr>
        <w:t xml:space="preserve">. Today their value in political propaganda is much higher than it is in real firepower. </w:t>
      </w:r>
      <w:r w:rsidRPr="001215BE">
        <w:rPr>
          <w:rStyle w:val="StyleUnderline"/>
        </w:rPr>
        <w:t xml:space="preserve">Are the U.S., Russia, and China </w:t>
      </w:r>
      <w:r w:rsidRPr="001215BE">
        <w:rPr>
          <w:rStyle w:val="Emphasis"/>
        </w:rPr>
        <w:t>near</w:t>
      </w:r>
      <w:r w:rsidRPr="001215BE">
        <w:rPr>
          <w:rStyle w:val="StyleUnderline"/>
        </w:rPr>
        <w:t xml:space="preserve"> to developing </w:t>
      </w:r>
      <w:r w:rsidRPr="001215BE">
        <w:rPr>
          <w:rStyle w:val="Emphasis"/>
        </w:rPr>
        <w:t>deployable hypersonic weapons?</w:t>
      </w:r>
      <w:r w:rsidRPr="001215BE">
        <w:rPr>
          <w:rStyle w:val="StyleUnderline"/>
        </w:rPr>
        <w:t xml:space="preserve"> It</w:t>
      </w:r>
      <w:r w:rsidR="00855095">
        <w:rPr>
          <w:rStyle w:val="StyleUnderline"/>
        </w:rPr>
        <w:t>’</w:t>
      </w:r>
      <w:r w:rsidRPr="001215BE">
        <w:rPr>
          <w:rStyle w:val="StyleUnderline"/>
        </w:rPr>
        <w:t xml:space="preserve">s hard to say, but </w:t>
      </w:r>
      <w:r w:rsidRPr="001215BE">
        <w:rPr>
          <w:rStyle w:val="StyleUnderline"/>
          <w:highlight w:val="cyan"/>
        </w:rPr>
        <w:t xml:space="preserve">there are </w:t>
      </w:r>
      <w:r w:rsidRPr="001215BE">
        <w:rPr>
          <w:rStyle w:val="Emphasis"/>
          <w:highlight w:val="cyan"/>
        </w:rPr>
        <w:t xml:space="preserve">substantial </w:t>
      </w:r>
      <w:r w:rsidRPr="00F46284">
        <w:rPr>
          <w:rStyle w:val="Emphasis"/>
        </w:rPr>
        <w:t>technological</w:t>
      </w:r>
      <w:r w:rsidRPr="001215BE">
        <w:rPr>
          <w:rStyle w:val="Emphasis"/>
        </w:rPr>
        <w:t xml:space="preserve"> </w:t>
      </w:r>
      <w:r w:rsidRPr="001215BE">
        <w:rPr>
          <w:rStyle w:val="Emphasis"/>
          <w:highlight w:val="cyan"/>
        </w:rPr>
        <w:t>challenges</w:t>
      </w:r>
      <w:r w:rsidRPr="001215BE">
        <w:rPr>
          <w:rStyle w:val="StyleUnderline"/>
          <w:highlight w:val="cyan"/>
        </w:rPr>
        <w:t xml:space="preserve"> involved.</w:t>
      </w:r>
    </w:p>
    <w:p w:rsidR="001215BE" w:rsidRPr="001215BE" w:rsidRDefault="001215BE" w:rsidP="001215BE">
      <w:pPr>
        <w:rPr>
          <w:rStyle w:val="Emphasis"/>
        </w:rPr>
      </w:pPr>
      <w:r w:rsidRPr="001215BE">
        <w:rPr>
          <w:sz w:val="16"/>
        </w:rPr>
        <w:t xml:space="preserve">First, </w:t>
      </w:r>
      <w:r w:rsidRPr="00F46284">
        <w:rPr>
          <w:rStyle w:val="StyleUnderline"/>
        </w:rPr>
        <w:t>it</w:t>
      </w:r>
      <w:r w:rsidR="00855095">
        <w:rPr>
          <w:rStyle w:val="StyleUnderline"/>
        </w:rPr>
        <w:t>’</w:t>
      </w:r>
      <w:r w:rsidRPr="00F46284">
        <w:rPr>
          <w:rStyle w:val="StyleUnderline"/>
        </w:rPr>
        <w:t>s</w:t>
      </w:r>
      <w:r w:rsidRPr="001215BE">
        <w:rPr>
          <w:rStyle w:val="StyleUnderline"/>
        </w:rPr>
        <w:t xml:space="preserve"> </w:t>
      </w:r>
      <w:r w:rsidRPr="001215BE">
        <w:rPr>
          <w:rStyle w:val="Emphasis"/>
        </w:rPr>
        <w:t>no easy feat</w:t>
      </w:r>
      <w:r w:rsidRPr="001215BE">
        <w:rPr>
          <w:rStyle w:val="StyleUnderline"/>
        </w:rPr>
        <w:t xml:space="preserve"> to control a weapon moving </w:t>
      </w:r>
      <w:r w:rsidRPr="001215BE">
        <w:rPr>
          <w:rStyle w:val="Emphasis"/>
        </w:rPr>
        <w:t>twice as fast as a bullet</w:t>
      </w:r>
      <w:r w:rsidRPr="001215BE">
        <w:rPr>
          <w:rStyle w:val="StyleUnderline"/>
        </w:rPr>
        <w:t xml:space="preserve">, and the ability to </w:t>
      </w:r>
      <w:r w:rsidRPr="001215BE">
        <w:rPr>
          <w:rStyle w:val="Emphasis"/>
        </w:rPr>
        <w:t>control</w:t>
      </w:r>
      <w:r w:rsidRPr="001215BE">
        <w:rPr>
          <w:rStyle w:val="StyleUnderline"/>
        </w:rPr>
        <w:t xml:space="preserve"> a hypersonic vehicle is critical; </w:t>
      </w:r>
      <w:r w:rsidRPr="00F46284">
        <w:rPr>
          <w:rStyle w:val="StyleUnderline"/>
          <w:highlight w:val="cyan"/>
        </w:rPr>
        <w:t xml:space="preserve">just because you can </w:t>
      </w:r>
      <w:r w:rsidRPr="00F46284">
        <w:rPr>
          <w:rStyle w:val="Emphasis"/>
          <w:highlight w:val="cyan"/>
        </w:rPr>
        <w:t>propel a weapon</w:t>
      </w:r>
      <w:r w:rsidRPr="001215BE">
        <w:rPr>
          <w:rStyle w:val="StyleUnderline"/>
        </w:rPr>
        <w:t xml:space="preserve"> through the air </w:t>
      </w:r>
      <w:r w:rsidRPr="00F46284">
        <w:rPr>
          <w:rStyle w:val="StyleUnderline"/>
          <w:highlight w:val="cyan"/>
        </w:rPr>
        <w:t>at Mach 5, doesn</w:t>
      </w:r>
      <w:r w:rsidR="00855095">
        <w:rPr>
          <w:rStyle w:val="StyleUnderline"/>
          <w:highlight w:val="cyan"/>
        </w:rPr>
        <w:t>’</w:t>
      </w:r>
      <w:r w:rsidRPr="00F46284">
        <w:rPr>
          <w:rStyle w:val="StyleUnderline"/>
          <w:highlight w:val="cyan"/>
        </w:rPr>
        <w:t xml:space="preserve">t mean you can </w:t>
      </w:r>
      <w:r w:rsidRPr="00F46284">
        <w:rPr>
          <w:rStyle w:val="Emphasis"/>
          <w:highlight w:val="cyan"/>
        </w:rPr>
        <w:t>hit what you shoot at.</w:t>
      </w:r>
    </w:p>
    <w:p w:rsidR="001215BE" w:rsidRPr="001215BE" w:rsidRDefault="001215BE" w:rsidP="001215BE">
      <w:pPr>
        <w:rPr>
          <w:sz w:val="16"/>
        </w:rPr>
      </w:pPr>
      <w:r w:rsidRPr="001215BE">
        <w:rPr>
          <w:rStyle w:val="StyleUnderline"/>
        </w:rPr>
        <w:t xml:space="preserve">There are </w:t>
      </w:r>
      <w:r w:rsidRPr="001215BE">
        <w:rPr>
          <w:rStyle w:val="Emphasis"/>
        </w:rPr>
        <w:t>environmental conditions</w:t>
      </w:r>
      <w:r w:rsidRPr="001215BE">
        <w:rPr>
          <w:rStyle w:val="StyleUnderline"/>
        </w:rPr>
        <w:t xml:space="preserve"> to consider</w:t>
      </w:r>
      <w:r w:rsidRPr="001215BE">
        <w:rPr>
          <w:sz w:val="16"/>
        </w:rPr>
        <w:t xml:space="preserve">. </w:t>
      </w:r>
      <w:r w:rsidRPr="00F46284">
        <w:rPr>
          <w:rStyle w:val="StyleUnderline"/>
          <w:highlight w:val="cyan"/>
        </w:rPr>
        <w:t xml:space="preserve">Something going that fast generates a lot of </w:t>
      </w:r>
      <w:r w:rsidRPr="00F46284">
        <w:rPr>
          <w:rStyle w:val="Emphasis"/>
          <w:highlight w:val="cyan"/>
        </w:rPr>
        <w:t>heat, shock, vibration</w:t>
      </w:r>
      <w:r w:rsidRPr="00F46284">
        <w:rPr>
          <w:rStyle w:val="StyleUnderline"/>
          <w:highlight w:val="cyan"/>
        </w:rPr>
        <w:t>, and</w:t>
      </w:r>
      <w:r w:rsidRPr="001215BE">
        <w:rPr>
          <w:sz w:val="16"/>
        </w:rPr>
        <w:t xml:space="preserve"> other </w:t>
      </w:r>
      <w:r w:rsidRPr="00F46284">
        <w:rPr>
          <w:rStyle w:val="Emphasis"/>
          <w:highlight w:val="cyan"/>
        </w:rPr>
        <w:t>environmental extremes</w:t>
      </w:r>
      <w:r w:rsidRPr="001215BE">
        <w:rPr>
          <w:sz w:val="16"/>
        </w:rPr>
        <w:t xml:space="preserve"> </w:t>
      </w:r>
      <w:r w:rsidRPr="001215BE">
        <w:rPr>
          <w:rStyle w:val="StyleUnderline"/>
        </w:rPr>
        <w:t xml:space="preserve">because moving through the atmosphere at speeds like that is like a </w:t>
      </w:r>
      <w:r w:rsidRPr="001215BE">
        <w:rPr>
          <w:rStyle w:val="Emphasis"/>
        </w:rPr>
        <w:t>spacecraft</w:t>
      </w:r>
      <w:r w:rsidRPr="001215BE">
        <w:rPr>
          <w:sz w:val="16"/>
        </w:rPr>
        <w:t xml:space="preserve"> during re-entry. The Mercury, Gemini, and Apollo spacecraft needed sophisticated heat shields to prevent them from burning up on re-entering the Earth</w:t>
      </w:r>
      <w:r w:rsidR="00855095">
        <w:rPr>
          <w:sz w:val="16"/>
        </w:rPr>
        <w:t>’</w:t>
      </w:r>
      <w:r w:rsidRPr="001215BE">
        <w:rPr>
          <w:sz w:val="16"/>
        </w:rPr>
        <w:t>s atmosphere. Even the Space Shuttle needed heat shielding; it was this shielding</w:t>
      </w:r>
      <w:r w:rsidR="00855095">
        <w:rPr>
          <w:sz w:val="16"/>
        </w:rPr>
        <w:t>’</w:t>
      </w:r>
      <w:r w:rsidRPr="001215BE">
        <w:rPr>
          <w:sz w:val="16"/>
        </w:rPr>
        <w:t>s failure that caused the Space Shuttle Columbia to disintegrate on re-entry in February 2003.</w:t>
      </w:r>
    </w:p>
    <w:p w:rsidR="001215BE" w:rsidRPr="001215BE" w:rsidRDefault="001215BE" w:rsidP="001215BE">
      <w:pPr>
        <w:rPr>
          <w:sz w:val="16"/>
        </w:rPr>
      </w:pPr>
      <w:r w:rsidRPr="001215BE">
        <w:rPr>
          <w:rStyle w:val="StyleUnderline"/>
        </w:rPr>
        <w:t xml:space="preserve">Heat is an issue not just for the </w:t>
      </w:r>
      <w:r w:rsidRPr="001215BE">
        <w:rPr>
          <w:rStyle w:val="Emphasis"/>
        </w:rPr>
        <w:t>weapon itself</w:t>
      </w:r>
      <w:r w:rsidRPr="001215BE">
        <w:rPr>
          <w:rStyle w:val="StyleUnderline"/>
        </w:rPr>
        <w:t xml:space="preserve">. </w:t>
      </w:r>
      <w:r w:rsidRPr="00F46284">
        <w:rPr>
          <w:rStyle w:val="StyleUnderline"/>
          <w:highlight w:val="cyan"/>
        </w:rPr>
        <w:t xml:space="preserve">Its </w:t>
      </w:r>
      <w:r w:rsidRPr="00F46284">
        <w:rPr>
          <w:rStyle w:val="Emphasis"/>
          <w:highlight w:val="cyan"/>
        </w:rPr>
        <w:t>guidance systems</w:t>
      </w:r>
      <w:r w:rsidRPr="00F46284">
        <w:rPr>
          <w:rStyle w:val="StyleUnderline"/>
          <w:highlight w:val="cyan"/>
        </w:rPr>
        <w:t xml:space="preserve">, </w:t>
      </w:r>
      <w:r w:rsidRPr="00F46284">
        <w:rPr>
          <w:rStyle w:val="Emphasis"/>
          <w:highlight w:val="cyan"/>
        </w:rPr>
        <w:t>sensors</w:t>
      </w:r>
      <w:r w:rsidRPr="00F46284">
        <w:rPr>
          <w:rStyle w:val="StyleUnderline"/>
        </w:rPr>
        <w:t xml:space="preserve">, sensor </w:t>
      </w:r>
      <w:r w:rsidRPr="00F46284">
        <w:rPr>
          <w:rStyle w:val="Emphasis"/>
        </w:rPr>
        <w:t>processing</w:t>
      </w:r>
      <w:r w:rsidRPr="00F46284">
        <w:rPr>
          <w:rStyle w:val="StyleUnderline"/>
        </w:rPr>
        <w:t xml:space="preserve">, </w:t>
      </w:r>
      <w:r w:rsidRPr="00F46284">
        <w:rPr>
          <w:rStyle w:val="Emphasis"/>
          <w:highlight w:val="cyan"/>
        </w:rPr>
        <w:t>communications</w:t>
      </w:r>
      <w:r w:rsidRPr="00F46284">
        <w:rPr>
          <w:rStyle w:val="StyleUnderline"/>
          <w:highlight w:val="cyan"/>
        </w:rPr>
        <w:t xml:space="preserve">, and </w:t>
      </w:r>
      <w:r w:rsidRPr="00F46284">
        <w:rPr>
          <w:rStyle w:val="Emphasis"/>
          <w:highlight w:val="cyan"/>
        </w:rPr>
        <w:t>other electronics</w:t>
      </w:r>
      <w:r w:rsidRPr="00F46284">
        <w:rPr>
          <w:rStyle w:val="StyleUnderline"/>
          <w:highlight w:val="cyan"/>
        </w:rPr>
        <w:t xml:space="preserve"> also must be able to survive the heat, as well as the </w:t>
      </w:r>
      <w:r w:rsidRPr="00F46284">
        <w:rPr>
          <w:rStyle w:val="Emphasis"/>
          <w:highlight w:val="cyan"/>
        </w:rPr>
        <w:t>anticipated shock</w:t>
      </w:r>
      <w:r w:rsidRPr="00F46284">
        <w:rPr>
          <w:rStyle w:val="StyleUnderline"/>
          <w:highlight w:val="cyan"/>
        </w:rPr>
        <w:t xml:space="preserve"> and </w:t>
      </w:r>
      <w:r w:rsidRPr="00F46284">
        <w:rPr>
          <w:rStyle w:val="Emphasis"/>
          <w:highlight w:val="cyan"/>
        </w:rPr>
        <w:t>vibration</w:t>
      </w:r>
      <w:r w:rsidRPr="001215BE">
        <w:rPr>
          <w:rStyle w:val="StyleUnderline"/>
        </w:rPr>
        <w:t xml:space="preserve"> of hypersonic flight</w:t>
      </w:r>
      <w:r w:rsidRPr="001215BE">
        <w:rPr>
          <w:sz w:val="16"/>
        </w:rPr>
        <w:t>. Do we have enabling technologies yet to protect the hypersonic weapon, its electronics, and weapons payload during torturous high-Mach flight? That</w:t>
      </w:r>
      <w:r w:rsidR="00855095">
        <w:rPr>
          <w:sz w:val="16"/>
        </w:rPr>
        <w:t>’</w:t>
      </w:r>
      <w:r w:rsidRPr="001215BE">
        <w:rPr>
          <w:sz w:val="16"/>
        </w:rPr>
        <w:t>s not clear, but believe me, military leaders and defense contractors are working on it.</w:t>
      </w:r>
    </w:p>
    <w:p w:rsidR="00D65672" w:rsidRDefault="00D65672" w:rsidP="00E01D4B">
      <w:pPr>
        <w:pStyle w:val="Heading3"/>
      </w:pPr>
      <w:r>
        <w:t xml:space="preserve">2AC — </w:t>
      </w:r>
      <w:r w:rsidR="006A7C89">
        <w:t>AT: Hypersonics — Impact</w:t>
      </w:r>
    </w:p>
    <w:p w:rsidR="00D65672" w:rsidRPr="00D65672" w:rsidRDefault="00D65672" w:rsidP="00D65672">
      <w:pPr>
        <w:pStyle w:val="Heading4"/>
      </w:pPr>
      <w:r>
        <w:t xml:space="preserve">No impact to </w:t>
      </w:r>
      <w:r w:rsidRPr="00312A43">
        <w:t>hypersonics</w:t>
      </w:r>
      <w:r>
        <w:t xml:space="preserve"> — </w:t>
      </w:r>
      <w:r w:rsidRPr="006A7C89">
        <w:rPr>
          <w:u w:val="single"/>
        </w:rPr>
        <w:t>deterrence</w:t>
      </w:r>
      <w:r>
        <w:t xml:space="preserve"> </w:t>
      </w:r>
      <w:r w:rsidR="006A7C89">
        <w:t xml:space="preserve">checks, the threats </w:t>
      </w:r>
      <w:r w:rsidR="006A7C89" w:rsidRPr="006A7C89">
        <w:rPr>
          <w:u w:val="single"/>
        </w:rPr>
        <w:t>aren</w:t>
      </w:r>
      <w:r w:rsidR="00855095">
        <w:rPr>
          <w:u w:val="single"/>
        </w:rPr>
        <w:t>’</w:t>
      </w:r>
      <w:r w:rsidR="006A7C89" w:rsidRPr="006A7C89">
        <w:rPr>
          <w:u w:val="single"/>
        </w:rPr>
        <w:t>t new</w:t>
      </w:r>
      <w:r w:rsidR="0042258B">
        <w:t xml:space="preserve">, the impact is </w:t>
      </w:r>
      <w:r w:rsidR="0042258B" w:rsidRPr="00312A43">
        <w:rPr>
          <w:u w:val="single"/>
        </w:rPr>
        <w:t>hyped</w:t>
      </w:r>
      <w:r w:rsidR="0042258B">
        <w:t xml:space="preserve">. </w:t>
      </w:r>
    </w:p>
    <w:p w:rsidR="00D65672" w:rsidRPr="00D02C31" w:rsidRDefault="00D65672" w:rsidP="00D65672">
      <w:pPr>
        <w:rPr>
          <w:sz w:val="16"/>
        </w:rPr>
      </w:pPr>
      <w:r w:rsidRPr="00D65672">
        <w:rPr>
          <w:rStyle w:val="Style13ptBold"/>
        </w:rPr>
        <w:t>Raitasalo, 19</w:t>
      </w:r>
      <w:r>
        <w:t xml:space="preserve"> </w:t>
      </w:r>
      <w:r w:rsidRPr="00D02C31">
        <w:rPr>
          <w:sz w:val="16"/>
        </w:rPr>
        <w:t xml:space="preserve">— Lt. Col. Jyri Raitasalo is military professor of war studies at the Finnish National Defence University. (1-5-2019; "Hypersonic Weapons are No Game-Changer;" </w:t>
      </w:r>
      <w:r w:rsidRPr="00D02C31">
        <w:rPr>
          <w:i/>
          <w:iCs/>
          <w:sz w:val="16"/>
        </w:rPr>
        <w:t>National Interest</w:t>
      </w:r>
      <w:r w:rsidRPr="00D02C31">
        <w:rPr>
          <w:sz w:val="16"/>
        </w:rPr>
        <w:t>; https://nationalinterest.org/blog/buzz/hypersonic-weapons-are-no-game-changer-40632; //GrRv)</w:t>
      </w:r>
    </w:p>
    <w:p w:rsidR="00D65672" w:rsidRPr="00D733FC" w:rsidRDefault="00D65672" w:rsidP="00D65672">
      <w:pPr>
        <w:rPr>
          <w:rStyle w:val="Emphasis"/>
        </w:rPr>
      </w:pPr>
      <w:r w:rsidRPr="00D02C31">
        <w:rPr>
          <w:sz w:val="16"/>
        </w:rPr>
        <w:t xml:space="preserve">The ongoing Western </w:t>
      </w:r>
      <w:r w:rsidR="00855095">
        <w:rPr>
          <w:sz w:val="16"/>
        </w:rPr>
        <w:t>“</w:t>
      </w:r>
      <w:r w:rsidRPr="00D733FC">
        <w:rPr>
          <w:rStyle w:val="Emphasis"/>
        </w:rPr>
        <w:t>hypersonic hype</w:t>
      </w:r>
      <w:r w:rsidR="00855095">
        <w:rPr>
          <w:sz w:val="16"/>
        </w:rPr>
        <w:t>”</w:t>
      </w:r>
      <w:r w:rsidRPr="00D02C31">
        <w:rPr>
          <w:sz w:val="16"/>
        </w:rPr>
        <w:t xml:space="preserve"> </w:t>
      </w:r>
      <w:r w:rsidRPr="00D733FC">
        <w:rPr>
          <w:rStyle w:val="StyleUnderline"/>
        </w:rPr>
        <w:t xml:space="preserve">is a very </w:t>
      </w:r>
      <w:r w:rsidRPr="00D733FC">
        <w:rPr>
          <w:rStyle w:val="Emphasis"/>
        </w:rPr>
        <w:t>familiar</w:t>
      </w:r>
      <w:r w:rsidRPr="00D733FC">
        <w:rPr>
          <w:rStyle w:val="StyleUnderline"/>
        </w:rPr>
        <w:t xml:space="preserve"> phenomenon</w:t>
      </w:r>
      <w:r w:rsidRPr="00D02C31">
        <w:rPr>
          <w:sz w:val="16"/>
        </w:rPr>
        <w:t xml:space="preserve">. The profession of security and defense analysis is flooded with buzzwords, high-tech silver bullets and slogans. Can you remember the Revolution in Military Affairs (RMA)? It was supposed to remove friction and the fog of war from the battlefield. This never materialized, although the United States and many European countries did try to ride the revolutionary wave during the late 1990s and the following decade—pouring in hundreds of billions of dollars to maintain military </w:t>
      </w:r>
      <w:r w:rsidR="00855095">
        <w:rPr>
          <w:sz w:val="16"/>
        </w:rPr>
        <w:t>“</w:t>
      </w:r>
      <w:r w:rsidRPr="00D02C31">
        <w:rPr>
          <w:sz w:val="16"/>
        </w:rPr>
        <w:t>edge</w:t>
      </w:r>
      <w:r w:rsidR="00855095">
        <w:rPr>
          <w:sz w:val="16"/>
        </w:rPr>
        <w:t>”</w:t>
      </w:r>
      <w:r w:rsidRPr="00D02C31">
        <w:rPr>
          <w:sz w:val="16"/>
        </w:rPr>
        <w:t xml:space="preserve"> against all potential adversaries. Similarly, Cyberwar has supposedly been coming ever since 1993—although we have not seen one instance of cyberwar, yet. Nor do we have any solid indication that future cyberwars</w:t>
      </w:r>
      <w:r w:rsidRPr="00D02C31">
        <w:rPr>
          <w:rFonts w:hint="eastAsia"/>
          <w:sz w:val="16"/>
        </w:rPr>
        <w:t>—</w:t>
      </w:r>
      <w:r w:rsidRPr="00D02C31">
        <w:rPr>
          <w:sz w:val="16"/>
        </w:rPr>
        <w:t>if they actually will be waged</w:t>
      </w:r>
      <w:r w:rsidRPr="00D02C31">
        <w:rPr>
          <w:rFonts w:hint="eastAsia"/>
          <w:sz w:val="16"/>
        </w:rPr>
        <w:t>—</w:t>
      </w:r>
      <w:r w:rsidRPr="00D02C31">
        <w:rPr>
          <w:sz w:val="16"/>
        </w:rPr>
        <w:t>will radically alter the character of war, or how wars are waged. All defense-related buzzwords hinder—rather than help us—to understand the complex security environment and the associated military threats that already exist or those that will exist in the future</w:t>
      </w:r>
      <w:r w:rsidRPr="00D733FC">
        <w:rPr>
          <w:rStyle w:val="StyleUnderline"/>
        </w:rPr>
        <w:t xml:space="preserve">. In sum, </w:t>
      </w:r>
      <w:r w:rsidRPr="00D02C31">
        <w:rPr>
          <w:rStyle w:val="Emphasis"/>
          <w:highlight w:val="cyan"/>
        </w:rPr>
        <w:t>hypersonic</w:t>
      </w:r>
      <w:r w:rsidRPr="006A7C89">
        <w:rPr>
          <w:rStyle w:val="Emphasis"/>
        </w:rPr>
        <w:t xml:space="preserve"> weapon</w:t>
      </w:r>
      <w:r w:rsidRPr="00D02C31">
        <w:rPr>
          <w:rStyle w:val="Emphasis"/>
          <w:highlight w:val="cyan"/>
        </w:rPr>
        <w:t>s</w:t>
      </w:r>
      <w:r w:rsidRPr="00D02C31">
        <w:rPr>
          <w:rStyle w:val="StyleUnderline"/>
          <w:highlight w:val="cyan"/>
        </w:rPr>
        <w:t xml:space="preserve"> will be </w:t>
      </w:r>
      <w:r w:rsidRPr="00D02C31">
        <w:rPr>
          <w:rStyle w:val="Emphasis"/>
          <w:highlight w:val="cyan"/>
        </w:rPr>
        <w:t>fielded</w:t>
      </w:r>
      <w:r w:rsidRPr="00D733FC">
        <w:rPr>
          <w:rStyle w:val="StyleUnderline"/>
        </w:rPr>
        <w:t xml:space="preserve"> in the near future, </w:t>
      </w:r>
      <w:r w:rsidRPr="00D02C31">
        <w:rPr>
          <w:rStyle w:val="StyleUnderline"/>
          <w:highlight w:val="cyan"/>
        </w:rPr>
        <w:t xml:space="preserve">but there is </w:t>
      </w:r>
      <w:r w:rsidRPr="00D02C31">
        <w:rPr>
          <w:rStyle w:val="Emphasis"/>
          <w:highlight w:val="cyan"/>
        </w:rPr>
        <w:t>no evidence</w:t>
      </w:r>
      <w:r w:rsidRPr="00D733FC">
        <w:rPr>
          <w:rStyle w:val="StyleUnderline"/>
        </w:rPr>
        <w:t xml:space="preserve"> that would suggest that </w:t>
      </w:r>
      <w:r w:rsidRPr="00D02C31">
        <w:rPr>
          <w:rStyle w:val="StyleUnderline"/>
          <w:highlight w:val="cyan"/>
        </w:rPr>
        <w:t xml:space="preserve">the </w:t>
      </w:r>
      <w:r w:rsidRPr="006A7C89">
        <w:rPr>
          <w:rStyle w:val="Emphasis"/>
          <w:highlight w:val="cyan"/>
        </w:rPr>
        <w:t>basic logic</w:t>
      </w:r>
      <w:r w:rsidRPr="00D02C31">
        <w:rPr>
          <w:rStyle w:val="StyleUnderline"/>
          <w:highlight w:val="cyan"/>
        </w:rPr>
        <w:t xml:space="preserve"> related to </w:t>
      </w:r>
      <w:r w:rsidRPr="00D02C31">
        <w:rPr>
          <w:rStyle w:val="Emphasis"/>
          <w:highlight w:val="cyan"/>
        </w:rPr>
        <w:t>defence and strategy</w:t>
      </w:r>
      <w:r w:rsidRPr="00D02C31">
        <w:rPr>
          <w:rStyle w:val="StyleUnderline"/>
          <w:highlight w:val="cyan"/>
        </w:rPr>
        <w:t xml:space="preserve"> was going to </w:t>
      </w:r>
      <w:r w:rsidRPr="00D02C31">
        <w:rPr>
          <w:rStyle w:val="Emphasis"/>
          <w:highlight w:val="cyan"/>
        </w:rPr>
        <w:t>change radically</w:t>
      </w:r>
      <w:r w:rsidRPr="00D02C31">
        <w:rPr>
          <w:sz w:val="16"/>
        </w:rPr>
        <w:t xml:space="preserve"> because of these new weapon systems. </w:t>
      </w:r>
      <w:r w:rsidRPr="00D733FC">
        <w:rPr>
          <w:rStyle w:val="StyleUnderline"/>
        </w:rPr>
        <w:t xml:space="preserve">More likely, </w:t>
      </w:r>
      <w:r w:rsidRPr="00D733FC">
        <w:rPr>
          <w:rStyle w:val="Emphasis"/>
        </w:rPr>
        <w:t>new technologies</w:t>
      </w:r>
      <w:r w:rsidRPr="00D733FC">
        <w:rPr>
          <w:rStyle w:val="StyleUnderline"/>
        </w:rPr>
        <w:t xml:space="preserve"> and </w:t>
      </w:r>
      <w:r w:rsidRPr="00D733FC">
        <w:rPr>
          <w:rStyle w:val="Emphasis"/>
        </w:rPr>
        <w:t>weapon systems</w:t>
      </w:r>
      <w:r w:rsidRPr="00D733FC">
        <w:rPr>
          <w:rStyle w:val="StyleUnderline"/>
        </w:rPr>
        <w:t xml:space="preserve"> continue to develop and </w:t>
      </w:r>
      <w:r w:rsidRPr="00D733FC">
        <w:rPr>
          <w:rStyle w:val="Emphasis"/>
        </w:rPr>
        <w:t>spread around the globe</w:t>
      </w:r>
      <w:r w:rsidRPr="00D733FC">
        <w:rPr>
          <w:rStyle w:val="StyleUnderline"/>
        </w:rPr>
        <w:t xml:space="preserve">—and with them a </w:t>
      </w:r>
      <w:r w:rsidRPr="00D733FC">
        <w:rPr>
          <w:rStyle w:val="Emphasis"/>
        </w:rPr>
        <w:t>new buzzword</w:t>
      </w:r>
      <w:r w:rsidRPr="00D733FC">
        <w:rPr>
          <w:rStyle w:val="StyleUnderline"/>
        </w:rPr>
        <w:t xml:space="preserve"> will replace hypersonic weapons</w:t>
      </w:r>
      <w:r w:rsidR="00D733FC" w:rsidRPr="00D02C31">
        <w:rPr>
          <w:sz w:val="16"/>
        </w:rPr>
        <w:t>—</w:t>
      </w:r>
      <w:r w:rsidRPr="00D02C31">
        <w:rPr>
          <w:sz w:val="16"/>
        </w:rPr>
        <w:t>Artificial Intelligence (AI), which is another hype of the day—</w:t>
      </w:r>
      <w:r w:rsidRPr="00D733FC">
        <w:rPr>
          <w:rStyle w:val="StyleUnderline"/>
        </w:rPr>
        <w:t xml:space="preserve">within a </w:t>
      </w:r>
      <w:r w:rsidRPr="00D733FC">
        <w:rPr>
          <w:rStyle w:val="Emphasis"/>
        </w:rPr>
        <w:t>few years.</w:t>
      </w:r>
    </w:p>
    <w:p w:rsidR="00D65672" w:rsidRPr="00D733FC" w:rsidRDefault="00D65672" w:rsidP="00D65672">
      <w:pPr>
        <w:rPr>
          <w:rStyle w:val="StyleUnderline"/>
        </w:rPr>
      </w:pPr>
      <w:r w:rsidRPr="00D02C31">
        <w:rPr>
          <w:sz w:val="16"/>
        </w:rPr>
        <w:t xml:space="preserve">There are many reasons why </w:t>
      </w:r>
      <w:r w:rsidRPr="00D02C31">
        <w:rPr>
          <w:rStyle w:val="StyleUnderline"/>
          <w:highlight w:val="cyan"/>
        </w:rPr>
        <w:t>hypersonic</w:t>
      </w:r>
      <w:r w:rsidRPr="00D733FC">
        <w:rPr>
          <w:rStyle w:val="StyleUnderline"/>
        </w:rPr>
        <w:t xml:space="preserve"> weapon</w:t>
      </w:r>
      <w:r w:rsidRPr="00D02C31">
        <w:rPr>
          <w:rStyle w:val="StyleUnderline"/>
          <w:highlight w:val="cyan"/>
        </w:rPr>
        <w:t>s</w:t>
      </w:r>
      <w:r w:rsidRPr="00D733FC">
        <w:rPr>
          <w:rStyle w:val="StyleUnderline"/>
        </w:rPr>
        <w:t xml:space="preserve"> </w:t>
      </w:r>
      <w:r w:rsidRPr="00D02C31">
        <w:rPr>
          <w:rStyle w:val="StyleUnderline"/>
          <w:highlight w:val="cyan"/>
        </w:rPr>
        <w:t xml:space="preserve">will not </w:t>
      </w:r>
      <w:r w:rsidRPr="00D02C31">
        <w:rPr>
          <w:rStyle w:val="Emphasis"/>
          <w:highlight w:val="cyan"/>
        </w:rPr>
        <w:t>revolutionize strategy</w:t>
      </w:r>
      <w:r w:rsidRPr="00D733FC">
        <w:rPr>
          <w:rStyle w:val="StyleUnderline"/>
        </w:rPr>
        <w:t xml:space="preserve"> or </w:t>
      </w:r>
      <w:r w:rsidRPr="00D733FC">
        <w:rPr>
          <w:rStyle w:val="Emphasis"/>
        </w:rPr>
        <w:t>warfare</w:t>
      </w:r>
      <w:r w:rsidRPr="00D733FC">
        <w:rPr>
          <w:rStyle w:val="StyleUnderline"/>
        </w:rPr>
        <w:t xml:space="preserve"> in the future</w:t>
      </w:r>
      <w:r w:rsidRPr="00D02C31">
        <w:rPr>
          <w:sz w:val="16"/>
        </w:rPr>
        <w:t xml:space="preserve">. Not at least for the United States, which is the hub of hypersonic frenzy these days. Firstly, </w:t>
      </w:r>
      <w:r w:rsidRPr="00D733FC">
        <w:rPr>
          <w:rStyle w:val="StyleUnderline"/>
        </w:rPr>
        <w:t xml:space="preserve">the military power of the United States will remain </w:t>
      </w:r>
      <w:r w:rsidRPr="00D733FC">
        <w:rPr>
          <w:rStyle w:val="Emphasis"/>
        </w:rPr>
        <w:t>second to none</w:t>
      </w:r>
      <w:r w:rsidRPr="00D733FC">
        <w:rPr>
          <w:rStyle w:val="StyleUnderline"/>
        </w:rPr>
        <w:t xml:space="preserve"> for </w:t>
      </w:r>
      <w:r w:rsidRPr="00D733FC">
        <w:rPr>
          <w:rStyle w:val="Emphasis"/>
        </w:rPr>
        <w:t>years</w:t>
      </w:r>
      <w:r w:rsidR="00D733FC" w:rsidRPr="00D02C31">
        <w:rPr>
          <w:sz w:val="16"/>
        </w:rPr>
        <w:t>—</w:t>
      </w:r>
      <w:r w:rsidRPr="00D733FC">
        <w:rPr>
          <w:rStyle w:val="StyleUnderline"/>
        </w:rPr>
        <w:t xml:space="preserve">and more likely for </w:t>
      </w:r>
      <w:r w:rsidRPr="00D733FC">
        <w:rPr>
          <w:rStyle w:val="Emphasis"/>
        </w:rPr>
        <w:t>decades to come</w:t>
      </w:r>
      <w:r w:rsidRPr="00D02C31">
        <w:rPr>
          <w:sz w:val="16"/>
        </w:rPr>
        <w:t xml:space="preserve">. </w:t>
      </w:r>
      <w:r w:rsidRPr="00D02C31">
        <w:rPr>
          <w:rStyle w:val="StyleUnderline"/>
          <w:highlight w:val="cyan"/>
        </w:rPr>
        <w:t xml:space="preserve">Hypersonic threats do not require </w:t>
      </w:r>
      <w:r w:rsidRPr="00D02C31">
        <w:rPr>
          <w:rStyle w:val="Emphasis"/>
          <w:highlight w:val="cyan"/>
        </w:rPr>
        <w:t xml:space="preserve">hypersonic responses. </w:t>
      </w:r>
      <w:r w:rsidRPr="00D02C31">
        <w:rPr>
          <w:rStyle w:val="StyleUnderline"/>
        </w:rPr>
        <w:t xml:space="preserve">The United States has a </w:t>
      </w:r>
      <w:r w:rsidRPr="00D02C31">
        <w:rPr>
          <w:rStyle w:val="Emphasis"/>
        </w:rPr>
        <w:t>broad repertoire</w:t>
      </w:r>
      <w:r w:rsidRPr="00D02C31">
        <w:rPr>
          <w:rStyle w:val="StyleUnderline"/>
        </w:rPr>
        <w:t xml:space="preserve"> of effective military responses to potential </w:t>
      </w:r>
      <w:r w:rsidRPr="00D02C31">
        <w:rPr>
          <w:rStyle w:val="Emphasis"/>
        </w:rPr>
        <w:t>hypersonic threats</w:t>
      </w:r>
      <w:r w:rsidRPr="00D02C31">
        <w:rPr>
          <w:sz w:val="16"/>
        </w:rPr>
        <w:t xml:space="preserve"> even if it lagged a few months or years behind Russia and China in hypersonic missiles. In addition, </w:t>
      </w:r>
      <w:r w:rsidRPr="00D02C31">
        <w:rPr>
          <w:rStyle w:val="StyleUnderline"/>
          <w:highlight w:val="cyan"/>
        </w:rPr>
        <w:t>to think</w:t>
      </w:r>
      <w:r w:rsidRPr="00D733FC">
        <w:rPr>
          <w:rStyle w:val="StyleUnderline"/>
        </w:rPr>
        <w:t xml:space="preserve"> that </w:t>
      </w:r>
      <w:r w:rsidRPr="00D02C31">
        <w:rPr>
          <w:rStyle w:val="StyleUnderline"/>
          <w:highlight w:val="cyan"/>
        </w:rPr>
        <w:t>any</w:t>
      </w:r>
      <w:r w:rsidRPr="00D733FC">
        <w:rPr>
          <w:rStyle w:val="StyleUnderline"/>
        </w:rPr>
        <w:t xml:space="preserve"> potential </w:t>
      </w:r>
      <w:r w:rsidRPr="00D02C31">
        <w:rPr>
          <w:rStyle w:val="StyleUnderline"/>
          <w:highlight w:val="cyan"/>
        </w:rPr>
        <w:t xml:space="preserve">weapon system that has </w:t>
      </w:r>
      <w:r w:rsidRPr="00D02C31">
        <w:rPr>
          <w:rStyle w:val="Emphasis"/>
          <w:highlight w:val="cyan"/>
        </w:rPr>
        <w:t>no known defenses</w:t>
      </w:r>
      <w:r w:rsidRPr="00D02C31">
        <w:rPr>
          <w:rStyle w:val="StyleUnderline"/>
          <w:highlight w:val="cyan"/>
        </w:rPr>
        <w:t xml:space="preserve"> is an </w:t>
      </w:r>
      <w:r w:rsidRPr="00D02C31">
        <w:rPr>
          <w:rStyle w:val="Emphasis"/>
          <w:highlight w:val="cyan"/>
        </w:rPr>
        <w:t>existential threat</w:t>
      </w:r>
      <w:r w:rsidRPr="00D02C31">
        <w:rPr>
          <w:rStyle w:val="StyleUnderline"/>
          <w:highlight w:val="cyan"/>
        </w:rPr>
        <w:t xml:space="preserve"> </w:t>
      </w:r>
      <w:r w:rsidRPr="00D02C31">
        <w:rPr>
          <w:rStyle w:val="StyleUnderline"/>
        </w:rPr>
        <w:t xml:space="preserve">to the United States </w:t>
      </w:r>
      <w:r w:rsidRPr="00D02C31">
        <w:rPr>
          <w:rStyle w:val="StyleUnderline"/>
          <w:highlight w:val="cyan"/>
        </w:rPr>
        <w:t>is</w:t>
      </w:r>
      <w:r w:rsidRPr="00D02C31">
        <w:rPr>
          <w:rStyle w:val="StyleUnderline"/>
        </w:rPr>
        <w:t xml:space="preserve"> based on </w:t>
      </w:r>
      <w:r w:rsidRPr="00D02C31">
        <w:rPr>
          <w:rStyle w:val="Emphasis"/>
          <w:highlight w:val="cyan"/>
        </w:rPr>
        <w:t>unrealistic</w:t>
      </w:r>
      <w:r w:rsidRPr="00D02C31">
        <w:rPr>
          <w:rStyle w:val="Emphasis"/>
        </w:rPr>
        <w:t xml:space="preserve"> thinking</w:t>
      </w:r>
      <w:r w:rsidRPr="00D02C31">
        <w:rPr>
          <w:rStyle w:val="StyleUnderline"/>
        </w:rPr>
        <w:t>.</w:t>
      </w:r>
      <w:r w:rsidRPr="00D02C31">
        <w:rPr>
          <w:sz w:val="16"/>
        </w:rPr>
        <w:t xml:space="preserve"> Even if for a very brief period after the end of the Cold War this kind of thinking made some sense, </w:t>
      </w:r>
      <w:r w:rsidRPr="00D02C31">
        <w:rPr>
          <w:rStyle w:val="StyleUnderline"/>
        </w:rPr>
        <w:t>it would</w:t>
      </w:r>
      <w:r w:rsidRPr="00D733FC">
        <w:rPr>
          <w:rStyle w:val="StyleUnderline"/>
        </w:rPr>
        <w:t xml:space="preserve"> be </w:t>
      </w:r>
      <w:r w:rsidRPr="00D733FC">
        <w:rPr>
          <w:rStyle w:val="Emphasis"/>
        </w:rPr>
        <w:t>hubristic</w:t>
      </w:r>
      <w:r w:rsidRPr="00D733FC">
        <w:rPr>
          <w:rStyle w:val="StyleUnderline"/>
        </w:rPr>
        <w:t xml:space="preserve"> to assume that the United States could be a </w:t>
      </w:r>
      <w:r w:rsidRPr="00D733FC">
        <w:rPr>
          <w:rStyle w:val="Emphasis"/>
        </w:rPr>
        <w:t>world leader</w:t>
      </w:r>
      <w:r w:rsidRPr="00D733FC">
        <w:rPr>
          <w:rStyle w:val="StyleUnderline"/>
        </w:rPr>
        <w:t xml:space="preserve"> in </w:t>
      </w:r>
      <w:r w:rsidRPr="00D733FC">
        <w:rPr>
          <w:rStyle w:val="Emphasis"/>
        </w:rPr>
        <w:t>all fields of technologies at all times</w:t>
      </w:r>
      <w:r w:rsidRPr="00D733FC">
        <w:rPr>
          <w:rStyle w:val="StyleUnderline"/>
        </w:rPr>
        <w:t>.</w:t>
      </w:r>
    </w:p>
    <w:p w:rsidR="00D65672" w:rsidRPr="00D02C31" w:rsidRDefault="00D65672" w:rsidP="00D65672">
      <w:pPr>
        <w:rPr>
          <w:sz w:val="16"/>
        </w:rPr>
      </w:pPr>
      <w:r w:rsidRPr="00D02C31">
        <w:rPr>
          <w:sz w:val="16"/>
        </w:rPr>
        <w:t xml:space="preserve">In short, </w:t>
      </w:r>
      <w:r w:rsidRPr="00D02C31">
        <w:rPr>
          <w:rStyle w:val="StyleUnderline"/>
          <w:highlight w:val="cyan"/>
        </w:rPr>
        <w:t>if one</w:t>
      </w:r>
      <w:r w:rsidR="00855095">
        <w:rPr>
          <w:rStyle w:val="StyleUnderline"/>
          <w:highlight w:val="cyan"/>
        </w:rPr>
        <w:t>’</w:t>
      </w:r>
      <w:r w:rsidRPr="00D02C31">
        <w:rPr>
          <w:rStyle w:val="StyleUnderline"/>
          <w:highlight w:val="cyan"/>
        </w:rPr>
        <w:t xml:space="preserve">s strategy is based on striving for </w:t>
      </w:r>
      <w:r w:rsidRPr="00D02C31">
        <w:rPr>
          <w:rStyle w:val="Emphasis"/>
          <w:highlight w:val="cyan"/>
        </w:rPr>
        <w:t>total invulnerability</w:t>
      </w:r>
      <w:r w:rsidRPr="00D733FC">
        <w:rPr>
          <w:rStyle w:val="StyleUnderline"/>
        </w:rPr>
        <w:t xml:space="preserve"> vis-</w:t>
      </w:r>
      <w:r w:rsidRPr="00D733FC">
        <w:rPr>
          <w:rStyle w:val="StyleUnderline"/>
          <w:rFonts w:hint="eastAsia"/>
        </w:rPr>
        <w:t>à</w:t>
      </w:r>
      <w:r w:rsidRPr="00D733FC">
        <w:rPr>
          <w:rStyle w:val="StyleUnderline"/>
        </w:rPr>
        <w:t>-vis one</w:t>
      </w:r>
      <w:r w:rsidR="00855095">
        <w:rPr>
          <w:rStyle w:val="StyleUnderline"/>
        </w:rPr>
        <w:t>’</w:t>
      </w:r>
      <w:r w:rsidRPr="00D733FC">
        <w:rPr>
          <w:rStyle w:val="StyleUnderline"/>
        </w:rPr>
        <w:t xml:space="preserve">s </w:t>
      </w:r>
      <w:r w:rsidRPr="00D02C31">
        <w:rPr>
          <w:rStyle w:val="Emphasis"/>
        </w:rPr>
        <w:t>adversaries</w:t>
      </w:r>
      <w:r w:rsidRPr="00D733FC">
        <w:rPr>
          <w:rStyle w:val="StyleUnderline"/>
        </w:rPr>
        <w:t xml:space="preserve">, </w:t>
      </w:r>
      <w:r w:rsidRPr="00D02C31">
        <w:rPr>
          <w:rStyle w:val="StyleUnderline"/>
          <w:highlight w:val="cyan"/>
        </w:rPr>
        <w:t xml:space="preserve">it will </w:t>
      </w:r>
      <w:r w:rsidRPr="00D02C31">
        <w:rPr>
          <w:rStyle w:val="Emphasis"/>
          <w:highlight w:val="cyan"/>
        </w:rPr>
        <w:t>inevitably</w:t>
      </w:r>
      <w:r w:rsidRPr="00D733FC">
        <w:rPr>
          <w:rStyle w:val="StyleUnderline"/>
        </w:rPr>
        <w:t xml:space="preserve"> end up being a </w:t>
      </w:r>
      <w:r w:rsidRPr="00D02C31">
        <w:rPr>
          <w:rStyle w:val="Emphasis"/>
          <w:highlight w:val="cyan"/>
        </w:rPr>
        <w:t>fail</w:t>
      </w:r>
      <w:r w:rsidRPr="00D733FC">
        <w:rPr>
          <w:rStyle w:val="StyleUnderline"/>
        </w:rPr>
        <w:t>ure</w:t>
      </w:r>
      <w:r w:rsidRPr="00D02C31">
        <w:rPr>
          <w:sz w:val="16"/>
        </w:rPr>
        <w:t xml:space="preserve">. As John Lewis Gaddis has so eloquently noted, strategy requires balancing almost infinite aspirations (goals) with the limited means available to the actor. </w:t>
      </w:r>
      <w:r w:rsidRPr="00D733FC">
        <w:rPr>
          <w:rStyle w:val="StyleUnderline"/>
        </w:rPr>
        <w:t xml:space="preserve">Striving for primacy in </w:t>
      </w:r>
      <w:r w:rsidRPr="00D733FC">
        <w:rPr>
          <w:rStyle w:val="Emphasis"/>
        </w:rPr>
        <w:t>all</w:t>
      </w:r>
      <w:r w:rsidRPr="00D733FC">
        <w:rPr>
          <w:rStyle w:val="StyleUnderline"/>
        </w:rPr>
        <w:t xml:space="preserve"> </w:t>
      </w:r>
      <w:r w:rsidRPr="00D02C31">
        <w:rPr>
          <w:rStyle w:val="Emphasis"/>
        </w:rPr>
        <w:t>possible weapons technologies</w:t>
      </w:r>
      <w:r w:rsidRPr="00D733FC">
        <w:rPr>
          <w:rStyle w:val="StyleUnderline"/>
        </w:rPr>
        <w:t xml:space="preserve"> is a way for </w:t>
      </w:r>
      <w:r w:rsidRPr="00D02C31">
        <w:rPr>
          <w:rStyle w:val="Emphasis"/>
        </w:rPr>
        <w:t>disaster</w:t>
      </w:r>
      <w:r w:rsidRPr="00D733FC">
        <w:rPr>
          <w:rStyle w:val="StyleUnderline"/>
        </w:rPr>
        <w:t>.</w:t>
      </w:r>
      <w:r w:rsidRPr="00D02C31">
        <w:rPr>
          <w:sz w:val="16"/>
        </w:rPr>
        <w:t xml:space="preserve"> The sooner the military planners and political decision-makers realize this, the better. Understanding the limits of strategy will make them think more, instead of trying to achieve the unachievable: total invulnerability vis-</w:t>
      </w:r>
      <w:r w:rsidRPr="00D02C31">
        <w:rPr>
          <w:rFonts w:hint="eastAsia"/>
          <w:sz w:val="16"/>
        </w:rPr>
        <w:t>à</w:t>
      </w:r>
      <w:r w:rsidRPr="00D02C31">
        <w:rPr>
          <w:sz w:val="16"/>
        </w:rPr>
        <w:t xml:space="preserve">-vis a very broad hodgepodge of adversaries—varying from </w:t>
      </w:r>
      <w:r w:rsidR="00855095">
        <w:rPr>
          <w:sz w:val="16"/>
        </w:rPr>
        <w:t>“</w:t>
      </w:r>
      <w:r w:rsidRPr="00D02C31">
        <w:rPr>
          <w:sz w:val="16"/>
        </w:rPr>
        <w:t>rogue regimes</w:t>
      </w:r>
      <w:r w:rsidR="00855095">
        <w:rPr>
          <w:sz w:val="16"/>
        </w:rPr>
        <w:t>”</w:t>
      </w:r>
      <w:r w:rsidRPr="00D02C31">
        <w:rPr>
          <w:sz w:val="16"/>
        </w:rPr>
        <w:t xml:space="preserve"> near-peer adversaries.  </w:t>
      </w:r>
    </w:p>
    <w:p w:rsidR="00D65672" w:rsidRPr="00D02C31" w:rsidRDefault="00D65672" w:rsidP="00D65672">
      <w:pPr>
        <w:rPr>
          <w:sz w:val="16"/>
        </w:rPr>
      </w:pPr>
      <w:r w:rsidRPr="00D02C31">
        <w:rPr>
          <w:sz w:val="16"/>
        </w:rPr>
        <w:t>The second aspect that will mitigate the threat posed by hypersonic weapons is related to the fact that in many future scenarios, the projections of adversaries</w:t>
      </w:r>
      <w:r w:rsidR="00855095">
        <w:rPr>
          <w:sz w:val="16"/>
        </w:rPr>
        <w:t>’</w:t>
      </w:r>
      <w:r w:rsidRPr="00D02C31">
        <w:rPr>
          <w:sz w:val="16"/>
        </w:rPr>
        <w:t xml:space="preserve"> possibilities to develop and field hypersonic weapons ignore or downplay one</w:t>
      </w:r>
      <w:r w:rsidR="00855095">
        <w:rPr>
          <w:sz w:val="16"/>
        </w:rPr>
        <w:t>’</w:t>
      </w:r>
      <w:r w:rsidRPr="00D02C31">
        <w:rPr>
          <w:sz w:val="16"/>
        </w:rPr>
        <w:t xml:space="preserve">s own efforts to do the same. The development of military capability is a long-term effort. </w:t>
      </w:r>
      <w:r w:rsidRPr="00D733FC">
        <w:rPr>
          <w:rStyle w:val="StyleUnderline"/>
        </w:rPr>
        <w:t>Today</w:t>
      </w:r>
      <w:r w:rsidR="00855095">
        <w:rPr>
          <w:rStyle w:val="StyleUnderline"/>
        </w:rPr>
        <w:t>’</w:t>
      </w:r>
      <w:r w:rsidRPr="00D733FC">
        <w:rPr>
          <w:rStyle w:val="StyleUnderline"/>
        </w:rPr>
        <w:t xml:space="preserve">s wars are fought with weapon systems that have been </w:t>
      </w:r>
      <w:r w:rsidRPr="00D02C31">
        <w:rPr>
          <w:rStyle w:val="Emphasis"/>
        </w:rPr>
        <w:t>developed</w:t>
      </w:r>
      <w:r w:rsidRPr="00D733FC">
        <w:rPr>
          <w:rStyle w:val="StyleUnderline"/>
        </w:rPr>
        <w:t xml:space="preserve"> and </w:t>
      </w:r>
      <w:r w:rsidRPr="00D02C31">
        <w:rPr>
          <w:rStyle w:val="Emphasis"/>
        </w:rPr>
        <w:t>procured</w:t>
      </w:r>
      <w:r w:rsidRPr="00D733FC">
        <w:rPr>
          <w:rStyle w:val="StyleUnderline"/>
        </w:rPr>
        <w:t xml:space="preserve"> during the last </w:t>
      </w:r>
      <w:r w:rsidRPr="00D02C31">
        <w:rPr>
          <w:rStyle w:val="Emphasis"/>
        </w:rPr>
        <w:t>fifty years</w:t>
      </w:r>
      <w:r w:rsidRPr="00D733FC">
        <w:rPr>
          <w:rStyle w:val="StyleUnderline"/>
        </w:rPr>
        <w:t xml:space="preserve">. Some have an even </w:t>
      </w:r>
      <w:r w:rsidRPr="00D733FC">
        <w:rPr>
          <w:rStyle w:val="Emphasis"/>
        </w:rPr>
        <w:t>longer</w:t>
      </w:r>
      <w:r w:rsidRPr="00D733FC">
        <w:rPr>
          <w:rStyle w:val="StyleUnderline"/>
        </w:rPr>
        <w:t xml:space="preserve"> pedigree</w:t>
      </w:r>
      <w:r w:rsidR="00D733FC" w:rsidRPr="00D733FC">
        <w:rPr>
          <w:rStyle w:val="StyleUnderline"/>
        </w:rPr>
        <w:t>—</w:t>
      </w:r>
      <w:r w:rsidRPr="00D733FC">
        <w:rPr>
          <w:rStyle w:val="StyleUnderline"/>
        </w:rPr>
        <w:t>like the B</w:t>
      </w:r>
      <w:r w:rsidRPr="00D02C31">
        <w:rPr>
          <w:rStyle w:val="Emphasis"/>
        </w:rPr>
        <w:t>-52 Stratofortress</w:t>
      </w:r>
      <w:r w:rsidRPr="00D02C31">
        <w:rPr>
          <w:sz w:val="16"/>
        </w:rPr>
        <w:t xml:space="preserve">. </w:t>
      </w:r>
      <w:r w:rsidRPr="00D733FC">
        <w:rPr>
          <w:rStyle w:val="StyleUnderline"/>
        </w:rPr>
        <w:t xml:space="preserve">Russia and China </w:t>
      </w:r>
      <w:r w:rsidRPr="00D02C31">
        <w:rPr>
          <w:rStyle w:val="Emphasis"/>
        </w:rPr>
        <w:t>cannot escape</w:t>
      </w:r>
      <w:r w:rsidRPr="00D733FC">
        <w:rPr>
          <w:rStyle w:val="StyleUnderline"/>
        </w:rPr>
        <w:t xml:space="preserve"> this </w:t>
      </w:r>
      <w:r w:rsidRPr="00D733FC">
        <w:rPr>
          <w:rStyle w:val="Emphasis"/>
        </w:rPr>
        <w:t>long-term character of defense planning</w:t>
      </w:r>
      <w:r w:rsidRPr="00D02C31">
        <w:rPr>
          <w:sz w:val="16"/>
        </w:rPr>
        <w:t xml:space="preserve"> and military capability development. </w:t>
      </w:r>
      <w:r w:rsidRPr="00D02C31">
        <w:rPr>
          <w:rStyle w:val="StyleUnderline"/>
          <w:highlight w:val="cyan"/>
        </w:rPr>
        <w:t xml:space="preserve">Even if Russia or China have made </w:t>
      </w:r>
      <w:r w:rsidRPr="00D02C31">
        <w:rPr>
          <w:rStyle w:val="Emphasis"/>
          <w:highlight w:val="cyan"/>
        </w:rPr>
        <w:t>some</w:t>
      </w:r>
      <w:r w:rsidRPr="00D02C31">
        <w:rPr>
          <w:rStyle w:val="StyleUnderline"/>
          <w:highlight w:val="cyan"/>
        </w:rPr>
        <w:t xml:space="preserve"> strides in developing </w:t>
      </w:r>
      <w:r w:rsidRPr="00D02C31">
        <w:rPr>
          <w:rStyle w:val="Emphasis"/>
          <w:highlight w:val="cyan"/>
        </w:rPr>
        <w:t xml:space="preserve">hypersonic </w:t>
      </w:r>
      <w:r w:rsidRPr="00D02C31">
        <w:rPr>
          <w:rStyle w:val="Emphasis"/>
        </w:rPr>
        <w:t>missile</w:t>
      </w:r>
      <w:r w:rsidRPr="00D02C31">
        <w:rPr>
          <w:rStyle w:val="Emphasis"/>
          <w:highlight w:val="cyan"/>
        </w:rPr>
        <w:t>s</w:t>
      </w:r>
      <w:r w:rsidRPr="00D02C31">
        <w:rPr>
          <w:rStyle w:val="StyleUnderline"/>
          <w:highlight w:val="cyan"/>
        </w:rPr>
        <w:t xml:space="preserve"> </w:t>
      </w:r>
      <w:r w:rsidRPr="00D02C31">
        <w:rPr>
          <w:rStyle w:val="StyleUnderline"/>
        </w:rPr>
        <w:t>lately</w:t>
      </w:r>
      <w:r w:rsidRPr="00D02C31">
        <w:rPr>
          <w:rStyle w:val="StyleUnderline"/>
          <w:highlight w:val="cyan"/>
        </w:rPr>
        <w:t xml:space="preserve">, this will not turn </w:t>
      </w:r>
      <w:r w:rsidRPr="00D02C31">
        <w:rPr>
          <w:rStyle w:val="Emphasis"/>
          <w:highlight w:val="cyan"/>
        </w:rPr>
        <w:t>automatically</w:t>
      </w:r>
      <w:r w:rsidRPr="00D02C31">
        <w:rPr>
          <w:rStyle w:val="StyleUnderline"/>
          <w:highlight w:val="cyan"/>
        </w:rPr>
        <w:t xml:space="preserve"> into </w:t>
      </w:r>
      <w:r w:rsidRPr="00D02C31">
        <w:rPr>
          <w:rStyle w:val="Emphasis"/>
          <w:highlight w:val="cyan"/>
        </w:rPr>
        <w:t>usable military capabilities en masse</w:t>
      </w:r>
      <w:r w:rsidRPr="00D02C31">
        <w:rPr>
          <w:sz w:val="16"/>
        </w:rPr>
        <w:t>. A state</w:t>
      </w:r>
      <w:r w:rsidR="00D733FC" w:rsidRPr="00D02C31">
        <w:rPr>
          <w:sz w:val="16"/>
        </w:rPr>
        <w:t>—</w:t>
      </w:r>
      <w:r w:rsidRPr="00D02C31">
        <w:rPr>
          <w:sz w:val="16"/>
        </w:rPr>
        <w:t>any state</w:t>
      </w:r>
      <w:r w:rsidR="00D733FC" w:rsidRPr="00D02C31">
        <w:rPr>
          <w:sz w:val="16"/>
        </w:rPr>
        <w:t>—</w:t>
      </w:r>
      <w:r w:rsidRPr="00D02C31">
        <w:rPr>
          <w:sz w:val="16"/>
        </w:rPr>
        <w:t xml:space="preserve">can regenerate approximately 2-3 percent of its total military capability during the period of one year. The long shadow of history or the long </w:t>
      </w:r>
      <w:r w:rsidR="00855095">
        <w:rPr>
          <w:sz w:val="16"/>
        </w:rPr>
        <w:t>“</w:t>
      </w:r>
      <w:r w:rsidRPr="00D02C31">
        <w:rPr>
          <w:sz w:val="16"/>
        </w:rPr>
        <w:t>tail</w:t>
      </w:r>
      <w:r w:rsidR="00855095">
        <w:rPr>
          <w:sz w:val="16"/>
        </w:rPr>
        <w:t>”</w:t>
      </w:r>
      <w:r w:rsidRPr="00D02C31">
        <w:rPr>
          <w:sz w:val="16"/>
        </w:rPr>
        <w:t xml:space="preserve"> of military capability development is a fact of life in the field of defense. There just are no U-turns or quick transformations within the sphere of defense</w:t>
      </w:r>
      <w:r w:rsidR="00D733FC" w:rsidRPr="00D02C31">
        <w:rPr>
          <w:sz w:val="16"/>
        </w:rPr>
        <w:t>—</w:t>
      </w:r>
      <w:r w:rsidRPr="00D02C31">
        <w:rPr>
          <w:sz w:val="16"/>
        </w:rPr>
        <w:t>even if some advocates of these revolutions think and speak otherwise.</w:t>
      </w:r>
    </w:p>
    <w:p w:rsidR="00D65672" w:rsidRPr="00D02C31" w:rsidRDefault="00D65672" w:rsidP="00D65672">
      <w:pPr>
        <w:rPr>
          <w:rStyle w:val="Emphasis"/>
        </w:rPr>
      </w:pPr>
      <w:r w:rsidRPr="00D02C31">
        <w:rPr>
          <w:sz w:val="16"/>
        </w:rPr>
        <w:t xml:space="preserve">Finally, </w:t>
      </w:r>
      <w:r w:rsidRPr="00D02C31">
        <w:rPr>
          <w:rStyle w:val="StyleUnderline"/>
        </w:rPr>
        <w:t xml:space="preserve">the strategy of </w:t>
      </w:r>
      <w:r w:rsidRPr="00D02C31">
        <w:rPr>
          <w:rStyle w:val="Emphasis"/>
          <w:highlight w:val="cyan"/>
        </w:rPr>
        <w:t>deterrence</w:t>
      </w:r>
      <w:r w:rsidR="00D733FC">
        <w:rPr>
          <w:rStyle w:val="StyleUnderline"/>
        </w:rPr>
        <w:t>—</w:t>
      </w:r>
      <w:r w:rsidRPr="00D733FC">
        <w:rPr>
          <w:rStyle w:val="StyleUnderline"/>
        </w:rPr>
        <w:t xml:space="preserve">based on </w:t>
      </w:r>
      <w:r w:rsidRPr="00D733FC">
        <w:rPr>
          <w:rStyle w:val="Emphasis"/>
        </w:rPr>
        <w:t>real warfighting capabilities</w:t>
      </w:r>
      <w:r w:rsidR="00D733FC" w:rsidRPr="00D733FC">
        <w:rPr>
          <w:rStyle w:val="StyleUnderline"/>
        </w:rPr>
        <w:t>—</w:t>
      </w:r>
      <w:r w:rsidRPr="00D02C31">
        <w:rPr>
          <w:rStyle w:val="StyleUnderline"/>
          <w:highlight w:val="cyan"/>
        </w:rPr>
        <w:t xml:space="preserve">should </w:t>
      </w:r>
      <w:r w:rsidRPr="00D02C31">
        <w:rPr>
          <w:rStyle w:val="Emphasis"/>
          <w:highlight w:val="cyan"/>
        </w:rPr>
        <w:t>not be underestimated</w:t>
      </w:r>
      <w:r w:rsidRPr="00D733FC">
        <w:rPr>
          <w:rStyle w:val="StyleUnderline"/>
        </w:rPr>
        <w:t xml:space="preserve"> when trying to </w:t>
      </w:r>
      <w:r w:rsidRPr="00D733FC">
        <w:rPr>
          <w:rStyle w:val="Emphasis"/>
        </w:rPr>
        <w:t>prevent adversaries</w:t>
      </w:r>
      <w:r w:rsidRPr="00D733FC">
        <w:rPr>
          <w:rStyle w:val="StyleUnderline"/>
        </w:rPr>
        <w:t xml:space="preserve"> from using their </w:t>
      </w:r>
      <w:r w:rsidR="00855095">
        <w:rPr>
          <w:rStyle w:val="StyleUnderline"/>
        </w:rPr>
        <w:t>“</w:t>
      </w:r>
      <w:r w:rsidRPr="00D733FC">
        <w:rPr>
          <w:rStyle w:val="Emphasis"/>
        </w:rPr>
        <w:t>hypersonic edge</w:t>
      </w:r>
      <w:r w:rsidR="00855095">
        <w:rPr>
          <w:rStyle w:val="StyleUnderline"/>
        </w:rPr>
        <w:t>”</w:t>
      </w:r>
      <w:r w:rsidRPr="00D733FC">
        <w:rPr>
          <w:rStyle w:val="StyleUnderline"/>
        </w:rPr>
        <w:t xml:space="preserve"> against the United States</w:t>
      </w:r>
      <w:r w:rsidRPr="00D02C31">
        <w:rPr>
          <w:sz w:val="16"/>
        </w:rPr>
        <w:t xml:space="preserve">. </w:t>
      </w:r>
      <w:r w:rsidRPr="00D02C31">
        <w:rPr>
          <w:highlight w:val="cyan"/>
          <w:u w:val="single"/>
        </w:rPr>
        <w:t xml:space="preserve">It is </w:t>
      </w:r>
      <w:r w:rsidRPr="00D02C31">
        <w:rPr>
          <w:rStyle w:val="Emphasis"/>
          <w:highlight w:val="cyan"/>
        </w:rPr>
        <w:t>really a stretch</w:t>
      </w:r>
      <w:r w:rsidRPr="00D02C31">
        <w:rPr>
          <w:highlight w:val="cyan"/>
          <w:u w:val="single"/>
        </w:rPr>
        <w:t xml:space="preserve"> to</w:t>
      </w:r>
      <w:r w:rsidRPr="00D02C31">
        <w:rPr>
          <w:u w:val="single"/>
        </w:rPr>
        <w:t xml:space="preserve"> try to </w:t>
      </w:r>
      <w:r w:rsidRPr="00D02C31">
        <w:rPr>
          <w:highlight w:val="cyan"/>
          <w:u w:val="single"/>
        </w:rPr>
        <w:t>imagine any regime</w:t>
      </w:r>
      <w:r w:rsidRPr="00D02C31">
        <w:rPr>
          <w:u w:val="single"/>
        </w:rPr>
        <w:t xml:space="preserve"> in the </w:t>
      </w:r>
      <w:r w:rsidRPr="00D02C31">
        <w:rPr>
          <w:highlight w:val="cyan"/>
          <w:u w:val="single"/>
        </w:rPr>
        <w:t>world</w:t>
      </w:r>
      <w:r w:rsidRPr="00D02C31">
        <w:rPr>
          <w:u w:val="single"/>
        </w:rPr>
        <w:t xml:space="preserve"> that </w:t>
      </w:r>
      <w:r w:rsidRPr="00D02C31">
        <w:rPr>
          <w:highlight w:val="cyan"/>
          <w:u w:val="single"/>
        </w:rPr>
        <w:t xml:space="preserve">would be </w:t>
      </w:r>
      <w:r w:rsidRPr="00D02C31">
        <w:rPr>
          <w:rStyle w:val="Emphasis"/>
          <w:highlight w:val="cyan"/>
        </w:rPr>
        <w:t>so</w:t>
      </w:r>
      <w:r w:rsidRPr="00D02C31">
        <w:rPr>
          <w:u w:val="single"/>
        </w:rPr>
        <w:t xml:space="preserve"> </w:t>
      </w:r>
      <w:r w:rsidR="00D733FC" w:rsidRPr="00D02C31">
        <w:rPr>
          <w:sz w:val="16"/>
        </w:rPr>
        <w:t>[</w:t>
      </w:r>
      <w:r w:rsidR="00D733FC" w:rsidRPr="00D02C31">
        <w:rPr>
          <w:rStyle w:val="Emphasis"/>
          <w:highlight w:val="cyan"/>
        </w:rPr>
        <w:t>self-destructive</w:t>
      </w:r>
      <w:r w:rsidR="00D733FC" w:rsidRPr="00D02C31">
        <w:rPr>
          <w:sz w:val="16"/>
        </w:rPr>
        <w:t xml:space="preserve">] </w:t>
      </w:r>
      <w:r w:rsidRPr="00D02C31">
        <w:rPr>
          <w:strike/>
          <w:sz w:val="16"/>
        </w:rPr>
        <w:t>suicidal</w:t>
      </w:r>
      <w:r w:rsidRPr="00D02C31">
        <w:rPr>
          <w:sz w:val="16"/>
        </w:rPr>
        <w:t xml:space="preserve"> </w:t>
      </w:r>
      <w:r w:rsidRPr="00D02C31">
        <w:rPr>
          <w:highlight w:val="cyan"/>
          <w:u w:val="single"/>
        </w:rPr>
        <w:t xml:space="preserve">that it would even think </w:t>
      </w:r>
      <w:r w:rsidRPr="00D02C31">
        <w:rPr>
          <w:rStyle w:val="Emphasis"/>
          <w:highlight w:val="cyan"/>
        </w:rPr>
        <w:t>threatening</w:t>
      </w:r>
      <w:r w:rsidRPr="00D02C31">
        <w:rPr>
          <w:highlight w:val="cyan"/>
          <w:u w:val="single"/>
        </w:rPr>
        <w:t xml:space="preserve"> to use</w:t>
      </w:r>
      <w:r w:rsidR="00D02C31">
        <w:rPr>
          <w:u w:val="single"/>
        </w:rPr>
        <w:t>—</w:t>
      </w:r>
      <w:r w:rsidRPr="00D02C31">
        <w:rPr>
          <w:sz w:val="16"/>
        </w:rPr>
        <w:t>not to mention to actually use</w:t>
      </w:r>
      <w:r w:rsidR="00D02C31" w:rsidRPr="00D02C31">
        <w:rPr>
          <w:sz w:val="16"/>
        </w:rPr>
        <w:t>—</w:t>
      </w:r>
      <w:r w:rsidRPr="00D02C31">
        <w:rPr>
          <w:highlight w:val="cyan"/>
          <w:u w:val="single"/>
        </w:rPr>
        <w:t>hypersonic</w:t>
      </w:r>
      <w:r w:rsidRPr="00D02C31">
        <w:rPr>
          <w:u w:val="single"/>
        </w:rPr>
        <w:t xml:space="preserve"> </w:t>
      </w:r>
      <w:r w:rsidRPr="00D02C31">
        <w:rPr>
          <w:sz w:val="16"/>
        </w:rPr>
        <w:t>weapon</w:t>
      </w:r>
      <w:r w:rsidRPr="00D02C31">
        <w:rPr>
          <w:highlight w:val="cyan"/>
          <w:u w:val="single"/>
        </w:rPr>
        <w:t>s</w:t>
      </w:r>
      <w:r w:rsidRPr="00D02C31">
        <w:rPr>
          <w:sz w:val="16"/>
        </w:rPr>
        <w:t xml:space="preserve"> </w:t>
      </w:r>
      <w:r w:rsidRPr="00D02C31">
        <w:rPr>
          <w:u w:val="single"/>
        </w:rPr>
        <w:t>against the U</w:t>
      </w:r>
      <w:r w:rsidRPr="00D02C31">
        <w:rPr>
          <w:sz w:val="16"/>
        </w:rPr>
        <w:t xml:space="preserve">nited </w:t>
      </w:r>
      <w:r w:rsidRPr="00D02C31">
        <w:rPr>
          <w:u w:val="single"/>
        </w:rPr>
        <w:t>S</w:t>
      </w:r>
      <w:r w:rsidRPr="00D02C31">
        <w:rPr>
          <w:sz w:val="16"/>
        </w:rPr>
        <w:t xml:space="preserve">tates </w:t>
      </w:r>
      <w:r w:rsidRPr="00D02C31">
        <w:rPr>
          <w:u w:val="single"/>
        </w:rPr>
        <w:t xml:space="preserve">or its troops </w:t>
      </w:r>
      <w:r w:rsidRPr="00D02C31">
        <w:rPr>
          <w:sz w:val="16"/>
        </w:rPr>
        <w:t xml:space="preserve">deployed almost globally </w:t>
      </w:r>
      <w:r w:rsidRPr="00D02C31">
        <w:rPr>
          <w:u w:val="single"/>
        </w:rPr>
        <w:t xml:space="preserve">would </w:t>
      </w:r>
      <w:r w:rsidRPr="00D02C31">
        <w:rPr>
          <w:rStyle w:val="Emphasis"/>
        </w:rPr>
        <w:t xml:space="preserve">end well. </w:t>
      </w:r>
    </w:p>
    <w:p w:rsidR="00D65672" w:rsidRPr="00D02C31" w:rsidRDefault="00D65672" w:rsidP="00D65672">
      <w:pPr>
        <w:rPr>
          <w:sz w:val="16"/>
        </w:rPr>
      </w:pPr>
      <w:r w:rsidRPr="00D02C31">
        <w:rPr>
          <w:rStyle w:val="Emphasis"/>
        </w:rPr>
        <w:t>Hypersonic weapon systems</w:t>
      </w:r>
      <w:r w:rsidRPr="00D02C31">
        <w:rPr>
          <w:u w:val="single"/>
        </w:rPr>
        <w:t xml:space="preserve"> are </w:t>
      </w:r>
      <w:r w:rsidRPr="00D02C31">
        <w:rPr>
          <w:rStyle w:val="Emphasis"/>
        </w:rPr>
        <w:t>coming</w:t>
      </w:r>
      <w:r w:rsidRPr="00D02C31">
        <w:rPr>
          <w:sz w:val="16"/>
        </w:rPr>
        <w:t xml:space="preserve">. That is a fact. </w:t>
      </w:r>
      <w:r w:rsidRPr="00D02C31">
        <w:rPr>
          <w:u w:val="single"/>
        </w:rPr>
        <w:t xml:space="preserve">But these </w:t>
      </w:r>
      <w:r w:rsidRPr="00D02C31">
        <w:rPr>
          <w:rStyle w:val="Emphasis"/>
        </w:rPr>
        <w:t>new weapons</w:t>
      </w:r>
      <w:r w:rsidRPr="00D02C31">
        <w:rPr>
          <w:u w:val="single"/>
        </w:rPr>
        <w:t xml:space="preserve"> will not change the </w:t>
      </w:r>
      <w:r w:rsidRPr="00D02C31">
        <w:rPr>
          <w:rStyle w:val="Emphasis"/>
        </w:rPr>
        <w:t>fundamentals</w:t>
      </w:r>
      <w:r w:rsidRPr="00D02C31">
        <w:rPr>
          <w:u w:val="single"/>
        </w:rPr>
        <w:t xml:space="preserve"> of strategy</w:t>
      </w:r>
      <w:r w:rsidRPr="00D02C31">
        <w:rPr>
          <w:sz w:val="16"/>
        </w:rPr>
        <w:t xml:space="preserve">, the long-term logic of defense planning or military capability development. </w:t>
      </w:r>
      <w:r w:rsidRPr="00D02C31">
        <w:rPr>
          <w:highlight w:val="cyan"/>
          <w:u w:val="single"/>
        </w:rPr>
        <w:t>Hypersonic</w:t>
      </w:r>
      <w:r w:rsidRPr="00D02C31">
        <w:rPr>
          <w:u w:val="single"/>
        </w:rPr>
        <w:t xml:space="preserve"> missile</w:t>
      </w:r>
      <w:r w:rsidRPr="00D02C31">
        <w:rPr>
          <w:highlight w:val="cyan"/>
          <w:u w:val="single"/>
        </w:rPr>
        <w:t>s</w:t>
      </w:r>
      <w:r w:rsidRPr="00D02C31">
        <w:rPr>
          <w:u w:val="single"/>
        </w:rPr>
        <w:t xml:space="preserve"> </w:t>
      </w:r>
      <w:r w:rsidRPr="00D02C31">
        <w:rPr>
          <w:highlight w:val="cyan"/>
          <w:u w:val="single"/>
        </w:rPr>
        <w:t xml:space="preserve">will </w:t>
      </w:r>
      <w:r w:rsidRPr="00D02C31">
        <w:rPr>
          <w:rStyle w:val="Emphasis"/>
          <w:highlight w:val="cyan"/>
        </w:rPr>
        <w:t>not</w:t>
      </w:r>
      <w:r w:rsidRPr="00D02C31">
        <w:rPr>
          <w:highlight w:val="cyan"/>
          <w:u w:val="single"/>
        </w:rPr>
        <w:t xml:space="preserve"> become a</w:t>
      </w:r>
      <w:r w:rsidRPr="00D02C31">
        <w:rPr>
          <w:u w:val="single"/>
        </w:rPr>
        <w:t xml:space="preserve"> </w:t>
      </w:r>
      <w:r w:rsidRPr="00D02C31">
        <w:rPr>
          <w:sz w:val="16"/>
        </w:rPr>
        <w:t xml:space="preserve">panacea or a </w:t>
      </w:r>
      <w:r w:rsidRPr="00D02C31">
        <w:rPr>
          <w:rStyle w:val="Emphasis"/>
          <w:highlight w:val="cyan"/>
        </w:rPr>
        <w:t>silver bullet</w:t>
      </w:r>
      <w:r w:rsidRPr="00D02C31">
        <w:rPr>
          <w:u w:val="single"/>
        </w:rPr>
        <w:t xml:space="preserve">, which could give Russia or China an </w:t>
      </w:r>
      <w:r w:rsidRPr="00D02C31">
        <w:rPr>
          <w:rStyle w:val="Emphasis"/>
        </w:rPr>
        <w:t>edge against the U</w:t>
      </w:r>
      <w:r w:rsidRPr="00D02C31">
        <w:rPr>
          <w:sz w:val="16"/>
        </w:rPr>
        <w:t xml:space="preserve">nited </w:t>
      </w:r>
      <w:r w:rsidRPr="00D02C31">
        <w:rPr>
          <w:rStyle w:val="Emphasis"/>
        </w:rPr>
        <w:t>S</w:t>
      </w:r>
      <w:r w:rsidRPr="00D02C31">
        <w:rPr>
          <w:sz w:val="16"/>
        </w:rPr>
        <w:t>tates on the battlefield. Nor will hypersonic weapons derail the United States from the top position of the global military power pecking order.</w:t>
      </w:r>
    </w:p>
    <w:p w:rsidR="00D65672" w:rsidRPr="00D02C31" w:rsidRDefault="00D65672" w:rsidP="00D65672">
      <w:pPr>
        <w:rPr>
          <w:sz w:val="16"/>
        </w:rPr>
      </w:pPr>
      <w:r w:rsidRPr="00D02C31">
        <w:rPr>
          <w:sz w:val="16"/>
        </w:rPr>
        <w:t xml:space="preserve">Conversely, the development and fielding of </w:t>
      </w:r>
      <w:r w:rsidRPr="00D02C31">
        <w:rPr>
          <w:u w:val="single"/>
        </w:rPr>
        <w:t xml:space="preserve">hypersonic weapons </w:t>
      </w:r>
      <w:r w:rsidRPr="00D02C31">
        <w:rPr>
          <w:sz w:val="16"/>
        </w:rPr>
        <w:t xml:space="preserve">by the United States </w:t>
      </w:r>
      <w:r w:rsidRPr="00D02C31">
        <w:rPr>
          <w:rStyle w:val="StyleUnderline"/>
        </w:rPr>
        <w:t xml:space="preserve">will not </w:t>
      </w:r>
      <w:r w:rsidRPr="00D02C31">
        <w:rPr>
          <w:rStyle w:val="Emphasis"/>
        </w:rPr>
        <w:t>remove the pressure</w:t>
      </w:r>
      <w:r w:rsidRPr="00D02C31">
        <w:rPr>
          <w:rStyle w:val="StyleUnderline"/>
        </w:rPr>
        <w:t xml:space="preserve"> that Russia and China are </w:t>
      </w:r>
      <w:r w:rsidRPr="00D02C31">
        <w:rPr>
          <w:rStyle w:val="Emphasis"/>
        </w:rPr>
        <w:t>increasingly exerting against the liberal world order</w:t>
      </w:r>
      <w:r w:rsidRPr="00D02C31">
        <w:rPr>
          <w:sz w:val="16"/>
        </w:rPr>
        <w:t xml:space="preserve"> or against the United States. </w:t>
      </w:r>
      <w:r w:rsidRPr="00D02C31">
        <w:rPr>
          <w:rStyle w:val="Emphasis"/>
        </w:rPr>
        <w:t>New technologies</w:t>
      </w:r>
      <w:r w:rsidRPr="00D02C31">
        <w:rPr>
          <w:u w:val="single"/>
        </w:rPr>
        <w:t xml:space="preserve"> and </w:t>
      </w:r>
      <w:r w:rsidRPr="00D02C31">
        <w:rPr>
          <w:rStyle w:val="Emphasis"/>
        </w:rPr>
        <w:t>weapon systems</w:t>
      </w:r>
      <w:r w:rsidRPr="00D02C31">
        <w:rPr>
          <w:u w:val="single"/>
        </w:rPr>
        <w:t xml:space="preserve"> may be </w:t>
      </w:r>
      <w:r w:rsidRPr="00D02C31">
        <w:rPr>
          <w:rStyle w:val="Emphasis"/>
        </w:rPr>
        <w:t>important</w:t>
      </w:r>
      <w:r w:rsidRPr="00D02C31">
        <w:rPr>
          <w:u w:val="single"/>
        </w:rPr>
        <w:t xml:space="preserve">, but they are not </w:t>
      </w:r>
      <w:r w:rsidRPr="00D02C31">
        <w:rPr>
          <w:rStyle w:val="Emphasis"/>
        </w:rPr>
        <w:t>that important</w:t>
      </w:r>
      <w:r w:rsidRPr="00D02C31">
        <w:rPr>
          <w:u w:val="single"/>
        </w:rPr>
        <w:t xml:space="preserve">. Rather than being scared about the ongoing hypersonic arms race, one should take a </w:t>
      </w:r>
      <w:r w:rsidRPr="00D02C31">
        <w:rPr>
          <w:rStyle w:val="Emphasis"/>
        </w:rPr>
        <w:t>hard look</w:t>
      </w:r>
      <w:r w:rsidRPr="00D02C31">
        <w:rPr>
          <w:u w:val="single"/>
        </w:rPr>
        <w:t xml:space="preserve"> at the state of defense toda</w:t>
      </w:r>
      <w:r w:rsidRPr="00D02C31">
        <w:rPr>
          <w:sz w:val="16"/>
        </w:rPr>
        <w:t>y</w:t>
      </w:r>
      <w:r w:rsidR="00D02C31" w:rsidRPr="00D02C31">
        <w:rPr>
          <w:sz w:val="16"/>
        </w:rPr>
        <w:t>—</w:t>
      </w:r>
      <w:r w:rsidRPr="00D02C31">
        <w:rPr>
          <w:sz w:val="16"/>
        </w:rPr>
        <w:t>based on the long history of post-Cold War era of counterinsurgency warfare. Are the armed forces of the United States or European countries up to the task of defending against a traditional large-scale offensive with massed troops and fires?</w:t>
      </w:r>
    </w:p>
    <w:p w:rsidR="00EC161C" w:rsidRPr="00937A67" w:rsidRDefault="00EC161C" w:rsidP="00EC161C">
      <w:pPr>
        <w:pStyle w:val="Heading4"/>
      </w:pPr>
      <w:r>
        <w:t xml:space="preserve">Ban impossible. </w:t>
      </w:r>
    </w:p>
    <w:p w:rsidR="00EC161C" w:rsidRPr="00937A67" w:rsidRDefault="00EC161C" w:rsidP="00EC161C">
      <w:r w:rsidRPr="00937A67">
        <w:rPr>
          <w:rStyle w:val="Style13ptBold"/>
        </w:rPr>
        <w:t>Zhao, 15</w:t>
      </w:r>
      <w:r>
        <w:t xml:space="preserve"> </w:t>
      </w:r>
      <w:r w:rsidRPr="00937A67">
        <w:rPr>
          <w:sz w:val="16"/>
          <w:szCs w:val="16"/>
        </w:rPr>
        <w:t>— Tong Zhao is an associate in the Carnegie Endowment</w:t>
      </w:r>
      <w:r w:rsidRPr="00937A67">
        <w:rPr>
          <w:rFonts w:hint="eastAsia"/>
          <w:sz w:val="16"/>
          <w:szCs w:val="16"/>
        </w:rPr>
        <w:t>’</w:t>
      </w:r>
      <w:r w:rsidRPr="00937A67">
        <w:rPr>
          <w:sz w:val="16"/>
          <w:szCs w:val="16"/>
        </w:rPr>
        <w:t>s Nuclear Policy Program, based at the Carnegie</w:t>
      </w:r>
      <w:r w:rsidRPr="00937A67">
        <w:rPr>
          <w:rFonts w:hint="eastAsia"/>
          <w:sz w:val="16"/>
          <w:szCs w:val="16"/>
        </w:rPr>
        <w:t>–</w:t>
      </w:r>
      <w:r w:rsidRPr="00937A67">
        <w:rPr>
          <w:sz w:val="16"/>
          <w:szCs w:val="16"/>
        </w:rPr>
        <w:t>Tsinghua Center for Global Policy in Beijing. His research focuses on strategic security issues including nuclear arms control, nonproliferation, missile defense, strategic stability, and China</w:t>
      </w:r>
      <w:r w:rsidRPr="00937A67">
        <w:rPr>
          <w:rFonts w:hint="eastAsia"/>
          <w:sz w:val="16"/>
          <w:szCs w:val="16"/>
        </w:rPr>
        <w:t>’</w:t>
      </w:r>
      <w:r w:rsidRPr="00937A67">
        <w:rPr>
          <w:sz w:val="16"/>
          <w:szCs w:val="16"/>
        </w:rPr>
        <w:t xml:space="preserve">s security and foreign policy. Previously he was a fellow at the Project on Managing the Atom and at the International Security Program at the Belfer Center for Science and International Affairs at Harvard University. He received his doctorate in science, technology, and international affairs from Georgia Institute of Technology. (8-6-2015; "Test ban for hypersonic missiles?" </w:t>
      </w:r>
      <w:r w:rsidRPr="00937A67">
        <w:rPr>
          <w:i/>
          <w:iCs/>
          <w:sz w:val="16"/>
          <w:szCs w:val="16"/>
        </w:rPr>
        <w:t>Bulletin of the Atomic Scientists</w:t>
      </w:r>
      <w:r w:rsidRPr="00937A67">
        <w:rPr>
          <w:sz w:val="16"/>
          <w:szCs w:val="16"/>
        </w:rPr>
        <w:t>; https://thebulletin.org/roundtable/test-ban-for-hypersonic-missiles/#commentary-46700; //GrRv)</w:t>
      </w:r>
    </w:p>
    <w:p w:rsidR="00EC161C" w:rsidRPr="00D978E2" w:rsidRDefault="00EC161C" w:rsidP="00EC161C">
      <w:pPr>
        <w:rPr>
          <w:sz w:val="16"/>
        </w:rPr>
      </w:pPr>
      <w:r w:rsidRPr="00D978E2">
        <w:rPr>
          <w:sz w:val="16"/>
        </w:rPr>
        <w:t xml:space="preserve">Tough obstacles. </w:t>
      </w:r>
      <w:r w:rsidRPr="00937A67">
        <w:rPr>
          <w:u w:val="single"/>
        </w:rPr>
        <w:t xml:space="preserve">But </w:t>
      </w:r>
      <w:r w:rsidRPr="00D978E2">
        <w:rPr>
          <w:highlight w:val="cyan"/>
          <w:u w:val="single"/>
        </w:rPr>
        <w:t>can nations avoid a</w:t>
      </w:r>
      <w:r w:rsidRPr="00937A67">
        <w:rPr>
          <w:u w:val="single"/>
        </w:rPr>
        <w:t xml:space="preserve"> costly, technology-driven, </w:t>
      </w:r>
      <w:r w:rsidRPr="00D978E2">
        <w:rPr>
          <w:highlight w:val="cyan"/>
          <w:u w:val="single"/>
        </w:rPr>
        <w:t>hypersonic arms race</w:t>
      </w:r>
      <w:r w:rsidRPr="00937A67">
        <w:rPr>
          <w:u w:val="single"/>
        </w:rPr>
        <w:t xml:space="preserve"> by embracing preventive arms control</w:t>
      </w:r>
      <w:r w:rsidRPr="004040BD">
        <w:rPr>
          <w:rStyle w:val="StyleUnderline"/>
          <w:highlight w:val="cyan"/>
        </w:rPr>
        <w:t>?</w:t>
      </w:r>
      <w:r w:rsidRPr="00D978E2">
        <w:rPr>
          <w:sz w:val="16"/>
        </w:rPr>
        <w:t xml:space="preserve"> </w:t>
      </w:r>
      <w:r w:rsidRPr="00D978E2">
        <w:rPr>
          <w:highlight w:val="cyan"/>
          <w:u w:val="single"/>
        </w:rPr>
        <w:t xml:space="preserve">The prospects </w:t>
      </w:r>
      <w:r w:rsidRPr="00D978E2">
        <w:rPr>
          <w:rStyle w:val="Emphasis"/>
          <w:highlight w:val="cyan"/>
        </w:rPr>
        <w:t xml:space="preserve">don't look </w:t>
      </w:r>
      <w:r w:rsidRPr="00D978E2">
        <w:rPr>
          <w:rStyle w:val="Emphasis"/>
        </w:rPr>
        <w:t xml:space="preserve">very </w:t>
      </w:r>
      <w:r w:rsidRPr="00D978E2">
        <w:rPr>
          <w:rStyle w:val="Emphasis"/>
          <w:highlight w:val="cyan"/>
        </w:rPr>
        <w:t>encouraging.</w:t>
      </w:r>
    </w:p>
    <w:p w:rsidR="00EC161C" w:rsidRPr="00937A67" w:rsidRDefault="00EC161C" w:rsidP="00EC161C">
      <w:pPr>
        <w:rPr>
          <w:u w:val="single"/>
        </w:rPr>
      </w:pPr>
      <w:r w:rsidRPr="00D978E2">
        <w:rPr>
          <w:sz w:val="16"/>
        </w:rPr>
        <w:t xml:space="preserve">First, </w:t>
      </w:r>
      <w:r w:rsidRPr="00D978E2">
        <w:rPr>
          <w:highlight w:val="cyan"/>
          <w:u w:val="single"/>
        </w:rPr>
        <w:t xml:space="preserve">imposing </w:t>
      </w:r>
      <w:r w:rsidRPr="00D978E2">
        <w:rPr>
          <w:rStyle w:val="Emphasis"/>
          <w:highlight w:val="cyan"/>
        </w:rPr>
        <w:t>technical limits</w:t>
      </w:r>
      <w:r w:rsidRPr="00937A67">
        <w:rPr>
          <w:u w:val="single"/>
        </w:rPr>
        <w:t xml:space="preserve"> on programs for hypersonic missile development </w:t>
      </w:r>
      <w:r w:rsidRPr="00D978E2">
        <w:rPr>
          <w:highlight w:val="cyan"/>
          <w:u w:val="single"/>
        </w:rPr>
        <w:t xml:space="preserve">would be </w:t>
      </w:r>
      <w:r w:rsidRPr="00D978E2">
        <w:rPr>
          <w:rStyle w:val="Emphasis"/>
          <w:highlight w:val="cyan"/>
        </w:rPr>
        <w:t>difficult</w:t>
      </w:r>
      <w:r w:rsidRPr="00D978E2">
        <w:rPr>
          <w:highlight w:val="cyan"/>
          <w:u w:val="single"/>
        </w:rPr>
        <w:t xml:space="preserve">. </w:t>
      </w:r>
      <w:r w:rsidRPr="00D978E2">
        <w:rPr>
          <w:rStyle w:val="Emphasis"/>
          <w:highlight w:val="cyan"/>
        </w:rPr>
        <w:t>No clear technical</w:t>
      </w:r>
      <w:r w:rsidRPr="00D978E2">
        <w:rPr>
          <w:highlight w:val="cyan"/>
          <w:u w:val="single"/>
        </w:rPr>
        <w:t xml:space="preserve"> </w:t>
      </w:r>
      <w:r w:rsidRPr="00D978E2">
        <w:rPr>
          <w:rStyle w:val="Emphasis"/>
          <w:highlight w:val="cyan"/>
        </w:rPr>
        <w:t>distinction</w:t>
      </w:r>
      <w:r w:rsidRPr="00D978E2">
        <w:rPr>
          <w:highlight w:val="cyan"/>
          <w:u w:val="single"/>
        </w:rPr>
        <w:t xml:space="preserve"> can be made between hypersonic</w:t>
      </w:r>
      <w:r w:rsidRPr="00D978E2">
        <w:rPr>
          <w:sz w:val="16"/>
        </w:rPr>
        <w:t xml:space="preserve"> missile</w:t>
      </w:r>
      <w:r w:rsidRPr="00D978E2">
        <w:rPr>
          <w:highlight w:val="cyan"/>
          <w:u w:val="single"/>
        </w:rPr>
        <w:t>s</w:t>
      </w:r>
      <w:r w:rsidRPr="00D978E2">
        <w:rPr>
          <w:sz w:val="16"/>
        </w:rPr>
        <w:t xml:space="preserve"> </w:t>
      </w:r>
      <w:r w:rsidRPr="00D978E2">
        <w:rPr>
          <w:highlight w:val="cyan"/>
          <w:u w:val="single"/>
        </w:rPr>
        <w:t>and</w:t>
      </w:r>
      <w:r w:rsidRPr="00D978E2">
        <w:rPr>
          <w:sz w:val="16"/>
          <w:highlight w:val="cyan"/>
        </w:rPr>
        <w:t xml:space="preserve"> </w:t>
      </w:r>
      <w:r w:rsidRPr="00D978E2">
        <w:rPr>
          <w:highlight w:val="cyan"/>
          <w:u w:val="single"/>
        </w:rPr>
        <w:t>other</w:t>
      </w:r>
      <w:r w:rsidRPr="00D978E2">
        <w:rPr>
          <w:sz w:val="16"/>
        </w:rPr>
        <w:t xml:space="preserve"> conventional </w:t>
      </w:r>
      <w:r w:rsidRPr="00D978E2">
        <w:rPr>
          <w:highlight w:val="cyan"/>
          <w:u w:val="single"/>
        </w:rPr>
        <w:t>capabilities</w:t>
      </w:r>
      <w:r w:rsidRPr="00D978E2">
        <w:rPr>
          <w:sz w:val="16"/>
        </w:rPr>
        <w:t xml:space="preserve"> </w:t>
      </w:r>
      <w:r w:rsidRPr="00937A67">
        <w:rPr>
          <w:u w:val="single"/>
        </w:rPr>
        <w:t>that</w:t>
      </w:r>
      <w:r w:rsidRPr="00D978E2">
        <w:rPr>
          <w:sz w:val="16"/>
        </w:rPr>
        <w:t xml:space="preserve"> are less prompt, have shorter ranges, and </w:t>
      </w:r>
      <w:r w:rsidRPr="00937A67">
        <w:rPr>
          <w:u w:val="single"/>
        </w:rPr>
        <w:t xml:space="preserve">also have the potential to </w:t>
      </w:r>
      <w:r w:rsidRPr="00D978E2">
        <w:rPr>
          <w:rStyle w:val="Emphasis"/>
        </w:rPr>
        <w:t>undermine nuclear deterrence.</w:t>
      </w:r>
      <w:r w:rsidRPr="00D978E2">
        <w:rPr>
          <w:sz w:val="16"/>
        </w:rPr>
        <w:t xml:space="preserve"> </w:t>
      </w:r>
      <w:r w:rsidRPr="00937A67">
        <w:rPr>
          <w:u w:val="single"/>
        </w:rPr>
        <w:t xml:space="preserve">Nations would find it </w:t>
      </w:r>
      <w:r w:rsidRPr="00D978E2">
        <w:rPr>
          <w:rStyle w:val="Emphasis"/>
        </w:rPr>
        <w:t>quite difficult</w:t>
      </w:r>
      <w:r w:rsidRPr="00937A67">
        <w:rPr>
          <w:u w:val="single"/>
        </w:rPr>
        <w:t xml:space="preserve"> to </w:t>
      </w:r>
      <w:r w:rsidRPr="00D978E2">
        <w:rPr>
          <w:rStyle w:val="Emphasis"/>
        </w:rPr>
        <w:t>draw lines</w:t>
      </w:r>
      <w:r w:rsidRPr="00937A67">
        <w:rPr>
          <w:u w:val="single"/>
        </w:rPr>
        <w:t xml:space="preserve"> </w:t>
      </w:r>
      <w:r w:rsidRPr="00D978E2">
        <w:rPr>
          <w:rStyle w:val="Emphasis"/>
        </w:rPr>
        <w:t>controlling the different technologies</w:t>
      </w:r>
      <w:r w:rsidRPr="00D978E2">
        <w:rPr>
          <w:sz w:val="16"/>
        </w:rPr>
        <w:t xml:space="preserve">. Moreover, one possible US objective in developing hypersonic missiles is to gain the ability to preemptively strike small nuclear arsenals such as North Korea's—as opposed to, say, China's. But North Korea's nuclear and missile capabilities have been advancing quickly. By the time hypersonic technology is deployed, it may not be possible to structure US hypersonic capabilities in such a way that North Korea's nuclear weapons could be threatened but China's could not. And </w:t>
      </w:r>
      <w:r w:rsidRPr="00D978E2">
        <w:rPr>
          <w:rStyle w:val="Emphasis"/>
          <w:highlight w:val="cyan"/>
        </w:rPr>
        <w:t>even if</w:t>
      </w:r>
      <w:r w:rsidRPr="00D978E2">
        <w:rPr>
          <w:highlight w:val="cyan"/>
          <w:u w:val="single"/>
        </w:rPr>
        <w:t xml:space="preserve"> it were possible</w:t>
      </w:r>
      <w:r w:rsidRPr="00D978E2">
        <w:rPr>
          <w:sz w:val="16"/>
        </w:rPr>
        <w:t>—</w:t>
      </w:r>
      <w:r w:rsidRPr="00937A67">
        <w:rPr>
          <w:u w:val="single"/>
        </w:rPr>
        <w:t xml:space="preserve">through </w:t>
      </w:r>
      <w:r w:rsidRPr="00D978E2">
        <w:rPr>
          <w:rStyle w:val="Emphasis"/>
        </w:rPr>
        <w:t>diplomatic arrangements</w:t>
      </w:r>
      <w:r w:rsidRPr="00937A67">
        <w:rPr>
          <w:u w:val="single"/>
        </w:rPr>
        <w:t xml:space="preserve"> or </w:t>
      </w:r>
      <w:r w:rsidRPr="00D978E2">
        <w:rPr>
          <w:rStyle w:val="Emphasis"/>
        </w:rPr>
        <w:t>unilateral restraint</w:t>
      </w:r>
      <w:r w:rsidRPr="00D978E2">
        <w:rPr>
          <w:sz w:val="16"/>
        </w:rPr>
        <w:t>—</w:t>
      </w:r>
      <w:r w:rsidRPr="00D978E2">
        <w:rPr>
          <w:highlight w:val="cyan"/>
          <w:u w:val="single"/>
        </w:rPr>
        <w:t xml:space="preserve">to keep </w:t>
      </w:r>
      <w:r w:rsidRPr="00D978E2">
        <w:rPr>
          <w:rStyle w:val="Emphasis"/>
          <w:highlight w:val="cyan"/>
        </w:rPr>
        <w:t>US</w:t>
      </w:r>
      <w:r w:rsidRPr="00D978E2">
        <w:rPr>
          <w:highlight w:val="cyan"/>
          <w:u w:val="single"/>
        </w:rPr>
        <w:t xml:space="preserve"> hypersonic</w:t>
      </w:r>
      <w:r w:rsidRPr="00937A67">
        <w:rPr>
          <w:u w:val="single"/>
        </w:rPr>
        <w:t xml:space="preserve"> capabilitie</w:t>
      </w:r>
      <w:r w:rsidRPr="00D978E2">
        <w:rPr>
          <w:highlight w:val="cyan"/>
          <w:u w:val="single"/>
        </w:rPr>
        <w:t>s</w:t>
      </w:r>
      <w:r w:rsidRPr="00937A67">
        <w:rPr>
          <w:u w:val="single"/>
        </w:rPr>
        <w:t xml:space="preserve"> </w:t>
      </w:r>
      <w:r w:rsidRPr="00D978E2">
        <w:rPr>
          <w:highlight w:val="cyan"/>
          <w:u w:val="single"/>
        </w:rPr>
        <w:t>limited</w:t>
      </w:r>
      <w:r w:rsidRPr="00937A67">
        <w:rPr>
          <w:u w:val="single"/>
        </w:rPr>
        <w:t xml:space="preserve"> to a small scale, </w:t>
      </w:r>
      <w:r w:rsidRPr="00D978E2">
        <w:rPr>
          <w:rStyle w:val="Emphasis"/>
          <w:highlight w:val="cyan"/>
        </w:rPr>
        <w:t>Russia and China</w:t>
      </w:r>
      <w:r w:rsidRPr="00D978E2">
        <w:rPr>
          <w:highlight w:val="cyan"/>
          <w:u w:val="single"/>
        </w:rPr>
        <w:t xml:space="preserve"> </w:t>
      </w:r>
      <w:r w:rsidRPr="00D978E2">
        <w:rPr>
          <w:u w:val="single"/>
        </w:rPr>
        <w:t>would remain concerned</w:t>
      </w:r>
      <w:r w:rsidRPr="00937A67">
        <w:rPr>
          <w:u w:val="single"/>
        </w:rPr>
        <w:t xml:space="preserve"> about the chance </w:t>
      </w:r>
      <w:r w:rsidRPr="00D978E2">
        <w:rPr>
          <w:rStyle w:val="Emphasis"/>
        </w:rPr>
        <w:t>of future expansion.</w:t>
      </w:r>
    </w:p>
    <w:p w:rsidR="00EC161C" w:rsidRPr="00937A67" w:rsidRDefault="00EC161C" w:rsidP="00EC161C">
      <w:pPr>
        <w:rPr>
          <w:rStyle w:val="StyleUnderline"/>
        </w:rPr>
      </w:pPr>
      <w:r w:rsidRPr="00D978E2">
        <w:rPr>
          <w:sz w:val="16"/>
        </w:rPr>
        <w:t xml:space="preserve">Second, </w:t>
      </w:r>
      <w:r w:rsidRPr="00937A67">
        <w:rPr>
          <w:u w:val="single"/>
        </w:rPr>
        <w:t>hypersonic systems are not necessarily intended only for delivering conventional weapons</w:t>
      </w:r>
      <w:r w:rsidRPr="00D978E2">
        <w:rPr>
          <w:sz w:val="16"/>
        </w:rPr>
        <w:t xml:space="preserve">. Some </w:t>
      </w:r>
      <w:r w:rsidRPr="00937A67">
        <w:rPr>
          <w:u w:val="single"/>
        </w:rPr>
        <w:t xml:space="preserve">nuclear </w:t>
      </w:r>
      <w:r w:rsidRPr="00D978E2">
        <w:rPr>
          <w:sz w:val="16"/>
        </w:rPr>
        <w:t xml:space="preserve">weapon </w:t>
      </w:r>
      <w:r w:rsidRPr="00937A67">
        <w:rPr>
          <w:u w:val="single"/>
        </w:rPr>
        <w:t>states</w:t>
      </w:r>
      <w:r w:rsidRPr="00D978E2">
        <w:rPr>
          <w:sz w:val="16"/>
        </w:rPr>
        <w:t xml:space="preserve">, concerned about future advances in missile defense, </w:t>
      </w:r>
      <w:r w:rsidRPr="00937A67">
        <w:rPr>
          <w:u w:val="single"/>
        </w:rPr>
        <w:t xml:space="preserve">are retaining the option of mounting nuclear warheads on </w:t>
      </w:r>
      <w:r w:rsidRPr="00D978E2">
        <w:rPr>
          <w:sz w:val="16"/>
        </w:rPr>
        <w:t xml:space="preserve">boost-glide vehicles or </w:t>
      </w:r>
      <w:r w:rsidRPr="00937A67">
        <w:rPr>
          <w:u w:val="single"/>
        </w:rPr>
        <w:t xml:space="preserve">hypersonic </w:t>
      </w:r>
      <w:r w:rsidRPr="00D978E2">
        <w:rPr>
          <w:sz w:val="16"/>
        </w:rPr>
        <w:t>cruise missile</w:t>
      </w:r>
      <w:r w:rsidRPr="00937A67">
        <w:rPr>
          <w:u w:val="single"/>
        </w:rPr>
        <w:t>s</w:t>
      </w:r>
      <w:r w:rsidRPr="00D978E2">
        <w:rPr>
          <w:sz w:val="16"/>
        </w:rPr>
        <w:t xml:space="preserve">. </w:t>
      </w:r>
      <w:r w:rsidRPr="00937A67">
        <w:rPr>
          <w:rStyle w:val="Emphasis"/>
        </w:rPr>
        <w:t>Highly maneuverable systems</w:t>
      </w:r>
      <w:r w:rsidRPr="00937A67">
        <w:rPr>
          <w:rStyle w:val="StyleUnderline"/>
        </w:rPr>
        <w:t xml:space="preserve"> such as these could significantly increase nuclear warheads' ability to penetrate </w:t>
      </w:r>
      <w:r w:rsidRPr="00937A67">
        <w:rPr>
          <w:rStyle w:val="Emphasis"/>
        </w:rPr>
        <w:t>midcourse missile</w:t>
      </w:r>
      <w:r w:rsidRPr="00937A67">
        <w:rPr>
          <w:rStyle w:val="StyleUnderline"/>
        </w:rPr>
        <w:t xml:space="preserve"> </w:t>
      </w:r>
      <w:r w:rsidRPr="00937A67">
        <w:rPr>
          <w:rStyle w:val="Emphasis"/>
        </w:rPr>
        <w:t>defense</w:t>
      </w:r>
      <w:r w:rsidRPr="00D978E2">
        <w:rPr>
          <w:sz w:val="16"/>
        </w:rPr>
        <w:t xml:space="preserve">. The stakes in developing hypersonic missiles are therefore high—higher than would surround the development of a new, purely conventional capability. So </w:t>
      </w:r>
      <w:r w:rsidRPr="00937A67">
        <w:rPr>
          <w:rStyle w:val="StyleUnderline"/>
        </w:rPr>
        <w:t xml:space="preserve">nations </w:t>
      </w:r>
      <w:r w:rsidRPr="00D978E2">
        <w:rPr>
          <w:rStyle w:val="StyleUnderline"/>
          <w:highlight w:val="cyan"/>
        </w:rPr>
        <w:t xml:space="preserve">may be </w:t>
      </w:r>
      <w:r w:rsidRPr="00D978E2">
        <w:rPr>
          <w:rStyle w:val="Emphasis"/>
          <w:highlight w:val="cyan"/>
        </w:rPr>
        <w:t>very reluctant</w:t>
      </w:r>
      <w:r w:rsidRPr="00D978E2">
        <w:rPr>
          <w:rStyle w:val="StyleUnderline"/>
          <w:highlight w:val="cyan"/>
        </w:rPr>
        <w:t xml:space="preserve"> to </w:t>
      </w:r>
      <w:r w:rsidRPr="00D978E2">
        <w:rPr>
          <w:rStyle w:val="Emphasis"/>
          <w:highlight w:val="cyan"/>
        </w:rPr>
        <w:t>renounce hypersonic</w:t>
      </w:r>
      <w:r w:rsidRPr="00937A67">
        <w:rPr>
          <w:rStyle w:val="Emphasis"/>
        </w:rPr>
        <w:t xml:space="preserve"> missile</w:t>
      </w:r>
      <w:r w:rsidRPr="00D978E2">
        <w:rPr>
          <w:rStyle w:val="Emphasis"/>
          <w:highlight w:val="cyan"/>
        </w:rPr>
        <w:t>s.</w:t>
      </w:r>
    </w:p>
    <w:p w:rsidR="00EC161C" w:rsidRPr="00937A67" w:rsidRDefault="00EC161C" w:rsidP="00EC161C">
      <w:pPr>
        <w:rPr>
          <w:rStyle w:val="Emphasis"/>
        </w:rPr>
      </w:pPr>
      <w:r w:rsidRPr="00D978E2">
        <w:rPr>
          <w:sz w:val="16"/>
        </w:rPr>
        <w:t xml:space="preserve">Third, </w:t>
      </w:r>
      <w:r w:rsidRPr="00937A67">
        <w:rPr>
          <w:rStyle w:val="Emphasis"/>
        </w:rPr>
        <w:t xml:space="preserve">even </w:t>
      </w:r>
      <w:r w:rsidRPr="00D978E2">
        <w:rPr>
          <w:rStyle w:val="Emphasis"/>
        </w:rPr>
        <w:t>though</w:t>
      </w:r>
      <w:r w:rsidRPr="00937A67">
        <w:rPr>
          <w:rStyle w:val="StyleUnderline"/>
        </w:rPr>
        <w:t xml:space="preserve"> Washington may not be developing hypersonic missiles in order to </w:t>
      </w:r>
      <w:r w:rsidRPr="00937A67">
        <w:rPr>
          <w:rStyle w:val="Emphasis"/>
        </w:rPr>
        <w:t>target</w:t>
      </w:r>
      <w:r w:rsidRPr="00937A67">
        <w:rPr>
          <w:rStyle w:val="StyleUnderline"/>
        </w:rPr>
        <w:t xml:space="preserve"> the nuclear arsenals </w:t>
      </w:r>
      <w:r w:rsidRPr="00937A67">
        <w:rPr>
          <w:rStyle w:val="Emphasis"/>
        </w:rPr>
        <w:t xml:space="preserve">of other major nuclear powers, </w:t>
      </w:r>
      <w:r w:rsidRPr="00D978E2">
        <w:rPr>
          <w:sz w:val="16"/>
        </w:rPr>
        <w:t xml:space="preserve">some US analysts express interest in targeting such countries' non-nuclear strategic targets. Hypersonic missiles could become part of so-called "defense suppression" operations that would seek to counter the "anti-access/area denial" capabilities of China and others. </w:t>
      </w:r>
      <w:r w:rsidRPr="00937A67">
        <w:rPr>
          <w:rStyle w:val="Emphasis"/>
        </w:rPr>
        <w:t>Antisatellite assets</w:t>
      </w:r>
      <w:r w:rsidRPr="00937A67">
        <w:rPr>
          <w:rStyle w:val="StyleUnderline"/>
        </w:rPr>
        <w:t xml:space="preserve"> could </w:t>
      </w:r>
      <w:r w:rsidRPr="00937A67">
        <w:rPr>
          <w:rStyle w:val="Emphasis"/>
        </w:rPr>
        <w:t>also become targets.</w:t>
      </w:r>
    </w:p>
    <w:p w:rsidR="00EC161C" w:rsidRDefault="00EC161C" w:rsidP="00EC161C">
      <w:pPr>
        <w:rPr>
          <w:rStyle w:val="Emphasis"/>
        </w:rPr>
      </w:pPr>
      <w:r w:rsidRPr="00937A67">
        <w:rPr>
          <w:rStyle w:val="StyleUnderline"/>
        </w:rPr>
        <w:t xml:space="preserve">At a time such as this, </w:t>
      </w:r>
      <w:r w:rsidRPr="00D978E2">
        <w:rPr>
          <w:rStyle w:val="StyleUnderline"/>
          <w:highlight w:val="cyan"/>
        </w:rPr>
        <w:t>when tensions</w:t>
      </w:r>
      <w:r w:rsidRPr="00937A67">
        <w:rPr>
          <w:rStyle w:val="StyleUnderline"/>
        </w:rPr>
        <w:t xml:space="preserve"> between some of the major investors in hypersonic technologies </w:t>
      </w:r>
      <w:r w:rsidRPr="00D978E2">
        <w:rPr>
          <w:rStyle w:val="StyleUnderline"/>
          <w:highlight w:val="cyan"/>
        </w:rPr>
        <w:t xml:space="preserve">appear to be </w:t>
      </w:r>
      <w:r w:rsidRPr="00D978E2">
        <w:rPr>
          <w:rStyle w:val="Emphasis"/>
          <w:highlight w:val="cyan"/>
        </w:rPr>
        <w:t>rising</w:t>
      </w:r>
      <w:r w:rsidRPr="00937A67">
        <w:rPr>
          <w:rStyle w:val="StyleUnderline"/>
        </w:rPr>
        <w:t xml:space="preserve">, severe challenges face efforts to </w:t>
      </w:r>
      <w:r w:rsidRPr="00937A67">
        <w:rPr>
          <w:rStyle w:val="Emphasis"/>
        </w:rPr>
        <w:t>control such technologies</w:t>
      </w:r>
      <w:r w:rsidRPr="00D978E2">
        <w:rPr>
          <w:sz w:val="16"/>
        </w:rPr>
        <w:t xml:space="preserve">. Increasing friction in the South China Sea is just one example of US-Chinese military tension in the Asia-Pacific region. In Eastern Europe, NATO and Russia appear headed toward a more hostile conventional military relationship. </w:t>
      </w:r>
      <w:r w:rsidRPr="00937A67">
        <w:rPr>
          <w:rStyle w:val="StyleUnderline"/>
        </w:rPr>
        <w:t xml:space="preserve">In such circumstances, </w:t>
      </w:r>
      <w:r w:rsidRPr="00937A67">
        <w:rPr>
          <w:rStyle w:val="Emphasis"/>
        </w:rPr>
        <w:t xml:space="preserve">national </w:t>
      </w:r>
      <w:r w:rsidRPr="00D978E2">
        <w:rPr>
          <w:rStyle w:val="Emphasis"/>
          <w:highlight w:val="cyan"/>
        </w:rPr>
        <w:t>leaders</w:t>
      </w:r>
      <w:r w:rsidRPr="00D978E2">
        <w:rPr>
          <w:rStyle w:val="StyleUnderline"/>
          <w:highlight w:val="cyan"/>
        </w:rPr>
        <w:t xml:space="preserve"> are usually more interested in </w:t>
      </w:r>
      <w:r w:rsidRPr="00D978E2">
        <w:rPr>
          <w:rStyle w:val="Emphasis"/>
          <w:highlight w:val="cyan"/>
        </w:rPr>
        <w:t>investing</w:t>
      </w:r>
      <w:r w:rsidRPr="00D978E2">
        <w:rPr>
          <w:rStyle w:val="StyleUnderline"/>
          <w:highlight w:val="cyan"/>
        </w:rPr>
        <w:t xml:space="preserve"> in new </w:t>
      </w:r>
      <w:r w:rsidRPr="00D978E2">
        <w:rPr>
          <w:rStyle w:val="Emphasis"/>
          <w:highlight w:val="cyan"/>
        </w:rPr>
        <w:t>military tech</w:t>
      </w:r>
      <w:r w:rsidRPr="00937A67">
        <w:rPr>
          <w:rStyle w:val="Emphasis"/>
        </w:rPr>
        <w:t>nologies</w:t>
      </w:r>
      <w:r w:rsidRPr="00937A67">
        <w:rPr>
          <w:rStyle w:val="StyleUnderline"/>
        </w:rPr>
        <w:t xml:space="preserve"> </w:t>
      </w:r>
      <w:r w:rsidRPr="00D978E2">
        <w:rPr>
          <w:rStyle w:val="StyleUnderline"/>
          <w:highlight w:val="cyan"/>
        </w:rPr>
        <w:t xml:space="preserve">than in </w:t>
      </w:r>
      <w:r w:rsidRPr="00D978E2">
        <w:rPr>
          <w:rStyle w:val="Emphasis"/>
          <w:highlight w:val="cyan"/>
        </w:rPr>
        <w:t>controlling</w:t>
      </w:r>
      <w:r w:rsidRPr="00D978E2">
        <w:rPr>
          <w:rStyle w:val="StyleUnderline"/>
          <w:highlight w:val="cyan"/>
        </w:rPr>
        <w:t xml:space="preserve"> them</w:t>
      </w:r>
      <w:r>
        <w:rPr>
          <w:rStyle w:val="StyleUnderline"/>
        </w:rPr>
        <w:t>—</w:t>
      </w:r>
      <w:r w:rsidRPr="00937A67">
        <w:rPr>
          <w:rStyle w:val="Emphasis"/>
        </w:rPr>
        <w:t>especially</w:t>
      </w:r>
      <w:r w:rsidRPr="00937A67">
        <w:rPr>
          <w:rStyle w:val="StyleUnderline"/>
        </w:rPr>
        <w:t xml:space="preserve"> technologies that may </w:t>
      </w:r>
      <w:r w:rsidRPr="00937A67">
        <w:rPr>
          <w:rStyle w:val="Emphasis"/>
        </w:rPr>
        <w:t>hold the key</w:t>
      </w:r>
      <w:r w:rsidRPr="00937A67">
        <w:rPr>
          <w:rStyle w:val="StyleUnderline"/>
        </w:rPr>
        <w:t xml:space="preserve"> to </w:t>
      </w:r>
      <w:r w:rsidRPr="00937A67">
        <w:rPr>
          <w:rStyle w:val="Emphasis"/>
        </w:rPr>
        <w:t>prevailing on future battlefields.</w:t>
      </w:r>
    </w:p>
    <w:p w:rsidR="00E01D4B" w:rsidRDefault="00937A67" w:rsidP="00937A67">
      <w:pPr>
        <w:pStyle w:val="Heading3"/>
      </w:pPr>
      <w:r>
        <w:t>2AC — AT: Hypersonics</w:t>
      </w:r>
      <w:r w:rsidR="00D978E2">
        <w:t xml:space="preserve"> — No Ba</w:t>
      </w:r>
      <w:r w:rsidR="00312A43">
        <w:t>n</w:t>
      </w:r>
    </w:p>
    <w:p w:rsidR="00EC161C" w:rsidRPr="004040BD" w:rsidRDefault="00EC161C" w:rsidP="00EC161C">
      <w:pPr>
        <w:pStyle w:val="Heading4"/>
      </w:pPr>
      <w:r>
        <w:t xml:space="preserve">Won’t happen — China and Russia say no, it’s impossible to enforce, not even America will say yes. </w:t>
      </w:r>
    </w:p>
    <w:p w:rsidR="00EC161C" w:rsidRPr="004040BD" w:rsidRDefault="00EC161C" w:rsidP="00EC161C">
      <w:pPr>
        <w:rPr>
          <w:sz w:val="16"/>
          <w:szCs w:val="16"/>
        </w:rPr>
      </w:pPr>
      <w:r w:rsidRPr="004040BD">
        <w:rPr>
          <w:rStyle w:val="Style13ptBold"/>
        </w:rPr>
        <w:t>Zhao, 15</w:t>
      </w:r>
      <w:r>
        <w:rPr>
          <w:sz w:val="16"/>
          <w:szCs w:val="16"/>
        </w:rPr>
        <w:t xml:space="preserve"> — </w:t>
      </w:r>
      <w:r w:rsidRPr="00937A67">
        <w:rPr>
          <w:sz w:val="16"/>
          <w:szCs w:val="16"/>
        </w:rPr>
        <w:t>Tong Zhao is an associate in the Carnegie Endowment</w:t>
      </w:r>
      <w:r w:rsidRPr="00937A67">
        <w:rPr>
          <w:rFonts w:hint="eastAsia"/>
          <w:sz w:val="16"/>
          <w:szCs w:val="16"/>
        </w:rPr>
        <w:t>’</w:t>
      </w:r>
      <w:r w:rsidRPr="00937A67">
        <w:rPr>
          <w:sz w:val="16"/>
          <w:szCs w:val="16"/>
        </w:rPr>
        <w:t>s Nuclear Policy Program, based at the Carnegie</w:t>
      </w:r>
      <w:r w:rsidRPr="00937A67">
        <w:rPr>
          <w:rFonts w:hint="eastAsia"/>
          <w:sz w:val="16"/>
          <w:szCs w:val="16"/>
        </w:rPr>
        <w:t>–</w:t>
      </w:r>
      <w:r w:rsidRPr="00937A67">
        <w:rPr>
          <w:sz w:val="16"/>
          <w:szCs w:val="16"/>
        </w:rPr>
        <w:t>Tsinghua Center for Global Policy in Beijing. His research focuses on strategic security issues including nuclear arms control, nonproliferation, missile defense, strategic stability, and China</w:t>
      </w:r>
      <w:r w:rsidRPr="00937A67">
        <w:rPr>
          <w:rFonts w:hint="eastAsia"/>
          <w:sz w:val="16"/>
          <w:szCs w:val="16"/>
        </w:rPr>
        <w:t>’</w:t>
      </w:r>
      <w:r w:rsidRPr="00937A67">
        <w:rPr>
          <w:sz w:val="16"/>
          <w:szCs w:val="16"/>
        </w:rPr>
        <w:t xml:space="preserve">s security and foreign policy. Previously he was a fellow at the Project on Managing the Atom and at the International Security Program at the Belfer Center for Science and International Affairs at Harvard University. He received his doctorate in science, technology, and international affairs from Georgia Institute of </w:t>
      </w:r>
      <w:r w:rsidRPr="004040BD">
        <w:rPr>
          <w:sz w:val="16"/>
          <w:szCs w:val="16"/>
        </w:rPr>
        <w:t xml:space="preserve">Technology. (7-16-2015; "Banning Hypersonics: Political Obstacles, Technical Tangles;" </w:t>
      </w:r>
      <w:r w:rsidRPr="004040BD">
        <w:rPr>
          <w:i/>
          <w:iCs/>
          <w:sz w:val="16"/>
          <w:szCs w:val="16"/>
        </w:rPr>
        <w:t>Carnegie-Tsinghua Center</w:t>
      </w:r>
      <w:r w:rsidRPr="004040BD">
        <w:rPr>
          <w:sz w:val="16"/>
          <w:szCs w:val="16"/>
        </w:rPr>
        <w:t>; https://carnegietsinghua.org/2015/07/16/banning-hypersonics-political-obstacles-technical-tangles-pub-60860; //GrRv)</w:t>
      </w:r>
    </w:p>
    <w:p w:rsidR="00EC161C" w:rsidRPr="005A40EA" w:rsidRDefault="00EC161C" w:rsidP="00EC161C">
      <w:pPr>
        <w:rPr>
          <w:rStyle w:val="StyleUnderline"/>
        </w:rPr>
      </w:pPr>
      <w:r w:rsidRPr="009142A4">
        <w:rPr>
          <w:sz w:val="16"/>
        </w:rPr>
        <w:t xml:space="preserve">This roundtable asks its participants to assess the threat to global security posed by hypersonic missiles—but so far, the authors have expressed no serious disagreement about the idea that hypersonic missiles are destabilizing. So the question becomes whether </w:t>
      </w:r>
      <w:r w:rsidRPr="009142A4">
        <w:rPr>
          <w:rStyle w:val="StyleUnderline"/>
        </w:rPr>
        <w:t xml:space="preserve">nations will </w:t>
      </w:r>
      <w:r w:rsidRPr="009142A4">
        <w:rPr>
          <w:rStyle w:val="Emphasis"/>
        </w:rPr>
        <w:t>nonetheless embark</w:t>
      </w:r>
      <w:r w:rsidRPr="005A40EA">
        <w:rPr>
          <w:rStyle w:val="StyleUnderline"/>
        </w:rPr>
        <w:t xml:space="preserve"> on a full-scale </w:t>
      </w:r>
      <w:r w:rsidRPr="005A40EA">
        <w:rPr>
          <w:rStyle w:val="Emphasis"/>
        </w:rPr>
        <w:t>hypersonic arms competition.</w:t>
      </w:r>
    </w:p>
    <w:p w:rsidR="00EC161C" w:rsidRPr="005A40EA" w:rsidRDefault="00EC161C" w:rsidP="00EC161C">
      <w:pPr>
        <w:rPr>
          <w:u w:val="single"/>
        </w:rPr>
      </w:pPr>
      <w:r w:rsidRPr="009142A4">
        <w:rPr>
          <w:sz w:val="16"/>
        </w:rPr>
        <w:t xml:space="preserve">Most people, including me, would prefer to answer "no." As my colleague Mark Gubrud wrote forcefully in Round One, </w:t>
      </w:r>
      <w:r w:rsidRPr="009142A4">
        <w:rPr>
          <w:rFonts w:hint="eastAsia"/>
          <w:sz w:val="16"/>
        </w:rPr>
        <w:t>“</w:t>
      </w:r>
      <w:r w:rsidRPr="009142A4">
        <w:rPr>
          <w:sz w:val="16"/>
        </w:rPr>
        <w:t>The world has failed so far to put the nuclear genie back in the bottle, and new genies are now getting loose.</w:t>
      </w:r>
      <w:r w:rsidRPr="009142A4">
        <w:rPr>
          <w:rFonts w:hint="eastAsia"/>
          <w:sz w:val="16"/>
        </w:rPr>
        <w:t>”</w:t>
      </w:r>
      <w:r w:rsidRPr="009142A4">
        <w:rPr>
          <w:sz w:val="16"/>
        </w:rPr>
        <w:t xml:space="preserve"> Hypersonic missiles are a genie that I, like Gubrud, believe should stay in the bottle. But </w:t>
      </w:r>
      <w:r w:rsidRPr="005A40EA">
        <w:rPr>
          <w:rStyle w:val="Emphasis"/>
        </w:rPr>
        <w:t>banning</w:t>
      </w:r>
      <w:r w:rsidRPr="009142A4">
        <w:rPr>
          <w:sz w:val="16"/>
        </w:rPr>
        <w:t xml:space="preserve"> tests of </w:t>
      </w:r>
      <w:r w:rsidRPr="005A40EA">
        <w:rPr>
          <w:rStyle w:val="StyleUnderline"/>
        </w:rPr>
        <w:t>hypersonic</w:t>
      </w:r>
      <w:r w:rsidRPr="009142A4">
        <w:rPr>
          <w:sz w:val="16"/>
        </w:rPr>
        <w:t xml:space="preserve"> missile</w:t>
      </w:r>
      <w:r w:rsidRPr="005A40EA">
        <w:rPr>
          <w:u w:val="single"/>
        </w:rPr>
        <w:t>s</w:t>
      </w:r>
      <w:r w:rsidRPr="009142A4">
        <w:rPr>
          <w:sz w:val="16"/>
        </w:rPr>
        <w:t xml:space="preserve"> </w:t>
      </w:r>
      <w:r w:rsidRPr="005A40EA">
        <w:rPr>
          <w:u w:val="single"/>
        </w:rPr>
        <w:t xml:space="preserve">will </w:t>
      </w:r>
      <w:r w:rsidRPr="005A40EA">
        <w:rPr>
          <w:rStyle w:val="Emphasis"/>
        </w:rPr>
        <w:t>not be as easy</w:t>
      </w:r>
      <w:r w:rsidRPr="005A40EA">
        <w:rPr>
          <w:u w:val="single"/>
        </w:rPr>
        <w:t xml:space="preserve"> as Gubrud suggests.</w:t>
      </w:r>
    </w:p>
    <w:p w:rsidR="00EC161C" w:rsidRPr="009142A4" w:rsidRDefault="00EC161C" w:rsidP="00EC161C">
      <w:pPr>
        <w:rPr>
          <w:sz w:val="16"/>
        </w:rPr>
      </w:pPr>
      <w:r w:rsidRPr="009142A4">
        <w:rPr>
          <w:sz w:val="16"/>
        </w:rPr>
        <w:t xml:space="preserve">First, in the United States, </w:t>
      </w:r>
      <w:r w:rsidRPr="005A40EA">
        <w:rPr>
          <w:u w:val="single"/>
        </w:rPr>
        <w:t xml:space="preserve">the conviction that </w:t>
      </w:r>
      <w:r w:rsidRPr="005C5109">
        <w:rPr>
          <w:rStyle w:val="Emphasis"/>
        </w:rPr>
        <w:t>technological innovation</w:t>
      </w:r>
      <w:r w:rsidRPr="005A40EA">
        <w:rPr>
          <w:u w:val="single"/>
        </w:rPr>
        <w:t xml:space="preserve"> is the </w:t>
      </w:r>
      <w:r w:rsidRPr="005A40EA">
        <w:rPr>
          <w:rStyle w:val="Emphasis"/>
        </w:rPr>
        <w:t>best way</w:t>
      </w:r>
      <w:r w:rsidRPr="005A40EA">
        <w:rPr>
          <w:u w:val="single"/>
        </w:rPr>
        <w:t xml:space="preserve"> to </w:t>
      </w:r>
      <w:r w:rsidRPr="005C5109">
        <w:rPr>
          <w:rStyle w:val="StyleUnderline"/>
        </w:rPr>
        <w:t xml:space="preserve">address </w:t>
      </w:r>
      <w:r w:rsidRPr="005C5109">
        <w:rPr>
          <w:rStyle w:val="Emphasis"/>
        </w:rPr>
        <w:t>security challenges</w:t>
      </w:r>
      <w:r w:rsidRPr="005A40EA">
        <w:rPr>
          <w:u w:val="single"/>
        </w:rPr>
        <w:t xml:space="preserve"> is close to an </w:t>
      </w:r>
      <w:r w:rsidRPr="005C5109">
        <w:rPr>
          <w:rStyle w:val="Emphasis"/>
        </w:rPr>
        <w:t>unshakable religion</w:t>
      </w:r>
      <w:r w:rsidRPr="009142A4">
        <w:rPr>
          <w:sz w:val="16"/>
        </w:rPr>
        <w:t xml:space="preserve">. Many </w:t>
      </w:r>
      <w:r w:rsidRPr="005C5109">
        <w:rPr>
          <w:rStyle w:val="Emphasis"/>
        </w:rPr>
        <w:t>US officials</w:t>
      </w:r>
      <w:r w:rsidRPr="009142A4">
        <w:rPr>
          <w:sz w:val="16"/>
        </w:rPr>
        <w:t xml:space="preserve"> and analysts </w:t>
      </w:r>
      <w:r w:rsidRPr="005A40EA">
        <w:rPr>
          <w:u w:val="single"/>
        </w:rPr>
        <w:t xml:space="preserve">are </w:t>
      </w:r>
      <w:r w:rsidRPr="005C5109">
        <w:rPr>
          <w:rStyle w:val="Emphasis"/>
        </w:rPr>
        <w:t>convinced</w:t>
      </w:r>
      <w:r w:rsidRPr="005A40EA">
        <w:rPr>
          <w:u w:val="single"/>
        </w:rPr>
        <w:t xml:space="preserve"> that hypersonic technology represents the </w:t>
      </w:r>
      <w:r w:rsidRPr="005C5109">
        <w:rPr>
          <w:rStyle w:val="Emphasis"/>
        </w:rPr>
        <w:t>next revolution</w:t>
      </w:r>
      <w:r w:rsidRPr="005A40EA">
        <w:rPr>
          <w:u w:val="single"/>
        </w:rPr>
        <w:t xml:space="preserve"> in military affairs</w:t>
      </w:r>
      <w:r w:rsidRPr="009142A4">
        <w:rPr>
          <w:sz w:val="16"/>
        </w:rPr>
        <w:t xml:space="preserve">. And </w:t>
      </w:r>
      <w:r w:rsidRPr="005A40EA">
        <w:rPr>
          <w:u w:val="single"/>
        </w:rPr>
        <w:t xml:space="preserve">just as Russia and China have </w:t>
      </w:r>
      <w:r w:rsidRPr="005C5109">
        <w:rPr>
          <w:rStyle w:val="Emphasis"/>
        </w:rPr>
        <w:t>failed</w:t>
      </w:r>
      <w:r w:rsidRPr="005A40EA">
        <w:rPr>
          <w:u w:val="single"/>
        </w:rPr>
        <w:t xml:space="preserve"> to persuade the U</w:t>
      </w:r>
      <w:r w:rsidRPr="009142A4">
        <w:rPr>
          <w:sz w:val="16"/>
        </w:rPr>
        <w:t xml:space="preserve">nited States </w:t>
      </w:r>
      <w:r w:rsidRPr="005A40EA">
        <w:rPr>
          <w:u w:val="single"/>
        </w:rPr>
        <w:t xml:space="preserve">to </w:t>
      </w:r>
      <w:r w:rsidRPr="005C5109">
        <w:rPr>
          <w:rStyle w:val="Emphasis"/>
        </w:rPr>
        <w:t>limit missile defense</w:t>
      </w:r>
      <w:r w:rsidRPr="005A40EA">
        <w:rPr>
          <w:u w:val="single"/>
        </w:rPr>
        <w:t xml:space="preserve">, it is </w:t>
      </w:r>
      <w:r w:rsidRPr="005C5109">
        <w:rPr>
          <w:rStyle w:val="Emphasis"/>
        </w:rPr>
        <w:t>hard to imagine</w:t>
      </w:r>
      <w:r w:rsidRPr="005A40EA">
        <w:rPr>
          <w:u w:val="single"/>
        </w:rPr>
        <w:t xml:space="preserve"> anyone </w:t>
      </w:r>
      <w:r w:rsidRPr="005C5109">
        <w:rPr>
          <w:rStyle w:val="Emphasis"/>
        </w:rPr>
        <w:t>persuading Washington</w:t>
      </w:r>
      <w:r w:rsidRPr="005A40EA">
        <w:rPr>
          <w:u w:val="single"/>
        </w:rPr>
        <w:t xml:space="preserve"> to agree to limits on hypersonic r</w:t>
      </w:r>
      <w:r w:rsidRPr="009142A4">
        <w:rPr>
          <w:sz w:val="16"/>
        </w:rPr>
        <w:t>esearch a</w:t>
      </w:r>
      <w:r w:rsidRPr="005A40EA">
        <w:rPr>
          <w:u w:val="single"/>
        </w:rPr>
        <w:t>n</w:t>
      </w:r>
      <w:r w:rsidRPr="009142A4">
        <w:rPr>
          <w:sz w:val="16"/>
        </w:rPr>
        <w:t xml:space="preserve">d </w:t>
      </w:r>
      <w:r w:rsidRPr="005A40EA">
        <w:rPr>
          <w:u w:val="single"/>
        </w:rPr>
        <w:t>d</w:t>
      </w:r>
      <w:r w:rsidRPr="009142A4">
        <w:rPr>
          <w:sz w:val="16"/>
        </w:rPr>
        <w:t>evelopment.</w:t>
      </w:r>
    </w:p>
    <w:p w:rsidR="00EC161C" w:rsidRPr="005F05DB" w:rsidRDefault="00EC161C" w:rsidP="00EC161C">
      <w:pPr>
        <w:rPr>
          <w:rStyle w:val="Emphasis"/>
        </w:rPr>
      </w:pPr>
      <w:r w:rsidRPr="009142A4">
        <w:rPr>
          <w:sz w:val="16"/>
        </w:rPr>
        <w:t xml:space="preserve">Second, </w:t>
      </w:r>
      <w:r w:rsidRPr="005F05DB">
        <w:rPr>
          <w:rStyle w:val="Emphasis"/>
        </w:rPr>
        <w:t>Russia</w:t>
      </w:r>
      <w:r w:rsidRPr="005F05DB">
        <w:rPr>
          <w:rStyle w:val="StyleUnderline"/>
        </w:rPr>
        <w:t xml:space="preserve"> and </w:t>
      </w:r>
      <w:r w:rsidRPr="005F05DB">
        <w:rPr>
          <w:rStyle w:val="Emphasis"/>
        </w:rPr>
        <w:t>China</w:t>
      </w:r>
      <w:r w:rsidRPr="009142A4">
        <w:rPr>
          <w:sz w:val="16"/>
        </w:rPr>
        <w:t xml:space="preserve">—also </w:t>
      </w:r>
      <w:r w:rsidRPr="005F05DB">
        <w:rPr>
          <w:rStyle w:val="Emphasis"/>
        </w:rPr>
        <w:t>major investors</w:t>
      </w:r>
      <w:r w:rsidRPr="005F05DB">
        <w:rPr>
          <w:rStyle w:val="StyleUnderline"/>
        </w:rPr>
        <w:t xml:space="preserve"> in </w:t>
      </w:r>
      <w:r w:rsidRPr="005F05DB">
        <w:rPr>
          <w:rStyle w:val="Emphasis"/>
        </w:rPr>
        <w:t>hypersonic technology</w:t>
      </w:r>
      <w:r w:rsidRPr="009142A4">
        <w:rPr>
          <w:sz w:val="16"/>
        </w:rPr>
        <w:t>—</w:t>
      </w:r>
      <w:r w:rsidRPr="005F05DB">
        <w:rPr>
          <w:rStyle w:val="StyleUnderline"/>
        </w:rPr>
        <w:t xml:space="preserve">do not perceive hypersonic missiles as the </w:t>
      </w:r>
      <w:r w:rsidRPr="005F05DB">
        <w:rPr>
          <w:rStyle w:val="Emphasis"/>
        </w:rPr>
        <w:t>only threat</w:t>
      </w:r>
      <w:r w:rsidRPr="005F05DB">
        <w:rPr>
          <w:rStyle w:val="StyleUnderline"/>
        </w:rPr>
        <w:t xml:space="preserve"> to their </w:t>
      </w:r>
      <w:r w:rsidRPr="005F05DB">
        <w:rPr>
          <w:rStyle w:val="Emphasis"/>
        </w:rPr>
        <w:t>nuclear deterrents</w:t>
      </w:r>
      <w:r w:rsidRPr="009142A4">
        <w:rPr>
          <w:sz w:val="16"/>
        </w:rPr>
        <w:t xml:space="preserve">. </w:t>
      </w:r>
      <w:r w:rsidRPr="005F05DB">
        <w:rPr>
          <w:rStyle w:val="StyleUnderline"/>
        </w:rPr>
        <w:t>They</w:t>
      </w:r>
      <w:r w:rsidRPr="009142A4">
        <w:rPr>
          <w:sz w:val="16"/>
        </w:rPr>
        <w:t xml:space="preserve"> also </w:t>
      </w:r>
      <w:r w:rsidRPr="005F05DB">
        <w:rPr>
          <w:rStyle w:val="StyleUnderline"/>
        </w:rPr>
        <w:t>harbor</w:t>
      </w:r>
      <w:r w:rsidRPr="009142A4">
        <w:rPr>
          <w:sz w:val="16"/>
        </w:rPr>
        <w:t xml:space="preserve"> </w:t>
      </w:r>
      <w:r w:rsidRPr="005F05DB">
        <w:rPr>
          <w:rStyle w:val="Emphasis"/>
        </w:rPr>
        <w:t>serious concerns</w:t>
      </w:r>
      <w:r w:rsidRPr="009142A4">
        <w:rPr>
          <w:sz w:val="16"/>
        </w:rPr>
        <w:t xml:space="preserve"> </w:t>
      </w:r>
      <w:r w:rsidRPr="005F05DB">
        <w:rPr>
          <w:rStyle w:val="StyleUnderline"/>
        </w:rPr>
        <w:t xml:space="preserve">about precision conventional weapons that travel </w:t>
      </w:r>
      <w:r w:rsidRPr="005F05DB">
        <w:rPr>
          <w:rStyle w:val="Emphasis"/>
        </w:rPr>
        <w:t>below hypersonic</w:t>
      </w:r>
      <w:r w:rsidRPr="005F05DB">
        <w:rPr>
          <w:rStyle w:val="StyleUnderline"/>
        </w:rPr>
        <w:t xml:space="preserve"> </w:t>
      </w:r>
      <w:r w:rsidRPr="005F05DB">
        <w:rPr>
          <w:rStyle w:val="Emphasis"/>
        </w:rPr>
        <w:t>speeds</w:t>
      </w:r>
      <w:r w:rsidRPr="009142A4">
        <w:rPr>
          <w:sz w:val="16"/>
        </w:rPr>
        <w:t>. Banning hypersonic tests would not by itself address Russia and China's concerns about the survivability of their deterrents—</w:t>
      </w:r>
      <w:r w:rsidRPr="005F05DB">
        <w:rPr>
          <w:rStyle w:val="StyleUnderline"/>
        </w:rPr>
        <w:t xml:space="preserve">so what are these nations' </w:t>
      </w:r>
      <w:r w:rsidRPr="005F05DB">
        <w:rPr>
          <w:rStyle w:val="Emphasis"/>
        </w:rPr>
        <w:t>incentives</w:t>
      </w:r>
      <w:r w:rsidRPr="005F05DB">
        <w:rPr>
          <w:rStyle w:val="StyleUnderline"/>
        </w:rPr>
        <w:t xml:space="preserve"> for </w:t>
      </w:r>
      <w:r w:rsidRPr="005F05DB">
        <w:rPr>
          <w:rStyle w:val="Emphasis"/>
        </w:rPr>
        <w:t>banning hypersonic tests?</w:t>
      </w:r>
    </w:p>
    <w:p w:rsidR="00EC161C" w:rsidRPr="009142A4" w:rsidRDefault="00EC161C" w:rsidP="00EC161C">
      <w:pPr>
        <w:rPr>
          <w:sz w:val="16"/>
        </w:rPr>
      </w:pPr>
      <w:r w:rsidRPr="009142A4">
        <w:rPr>
          <w:sz w:val="16"/>
        </w:rPr>
        <w:t xml:space="preserve">Third, </w:t>
      </w:r>
      <w:r w:rsidRPr="005F05DB">
        <w:rPr>
          <w:rStyle w:val="StyleUnderline"/>
        </w:rPr>
        <w:t xml:space="preserve">Russia and China </w:t>
      </w:r>
      <w:r w:rsidRPr="009142A4">
        <w:rPr>
          <w:sz w:val="16"/>
        </w:rPr>
        <w:t>appear to</w:t>
      </w:r>
      <w:r w:rsidRPr="005F05DB">
        <w:rPr>
          <w:rStyle w:val="StyleUnderline"/>
        </w:rPr>
        <w:t xml:space="preserve"> seek </w:t>
      </w:r>
      <w:r w:rsidRPr="005F05DB">
        <w:rPr>
          <w:rStyle w:val="Emphasis"/>
        </w:rPr>
        <w:t>hypersonic</w:t>
      </w:r>
      <w:r w:rsidRPr="009142A4">
        <w:rPr>
          <w:sz w:val="16"/>
        </w:rPr>
        <w:t xml:space="preserve"> missile</w:t>
      </w:r>
      <w:r w:rsidRPr="005F05DB">
        <w:rPr>
          <w:rStyle w:val="Emphasis"/>
        </w:rPr>
        <w:t>s</w:t>
      </w:r>
      <w:r w:rsidRPr="009142A4">
        <w:rPr>
          <w:sz w:val="16"/>
        </w:rPr>
        <w:t xml:space="preserve"> </w:t>
      </w:r>
      <w:r w:rsidRPr="005F05DB">
        <w:rPr>
          <w:rStyle w:val="Emphasis"/>
        </w:rPr>
        <w:t>precisely</w:t>
      </w:r>
      <w:r w:rsidRPr="005F05DB">
        <w:rPr>
          <w:rStyle w:val="StyleUnderline"/>
        </w:rPr>
        <w:t xml:space="preserve"> because they are concerned about the </w:t>
      </w:r>
      <w:r w:rsidRPr="005F05DB">
        <w:rPr>
          <w:rStyle w:val="Emphasis"/>
        </w:rPr>
        <w:t>survivability</w:t>
      </w:r>
      <w:r w:rsidRPr="005F05DB">
        <w:rPr>
          <w:rStyle w:val="StyleUnderline"/>
        </w:rPr>
        <w:t xml:space="preserve"> of their nuclear forces</w:t>
      </w:r>
      <w:r w:rsidRPr="009142A4">
        <w:rPr>
          <w:sz w:val="16"/>
        </w:rPr>
        <w:t xml:space="preserve">. </w:t>
      </w:r>
      <w:r w:rsidRPr="005F05DB">
        <w:rPr>
          <w:rStyle w:val="StyleUnderline"/>
        </w:rPr>
        <w:t xml:space="preserve">Russia's </w:t>
      </w:r>
      <w:r w:rsidRPr="005F05DB">
        <w:rPr>
          <w:rStyle w:val="Emphasis"/>
        </w:rPr>
        <w:t>investment in the technology</w:t>
      </w:r>
      <w:r w:rsidRPr="009142A4">
        <w:rPr>
          <w:sz w:val="16"/>
        </w:rPr>
        <w:t xml:space="preserve">, for example, </w:t>
      </w:r>
      <w:r w:rsidRPr="005F05DB">
        <w:rPr>
          <w:rStyle w:val="StyleUnderline"/>
        </w:rPr>
        <w:t xml:space="preserve">seems motivated by the desire for a delivery system that can penetrate </w:t>
      </w:r>
      <w:r w:rsidRPr="005F05DB">
        <w:rPr>
          <w:rStyle w:val="Emphasis"/>
        </w:rPr>
        <w:t>any</w:t>
      </w:r>
      <w:r w:rsidRPr="005F05DB">
        <w:rPr>
          <w:rStyle w:val="StyleUnderline"/>
        </w:rPr>
        <w:t xml:space="preserve"> </w:t>
      </w:r>
      <w:r w:rsidRPr="005F05DB">
        <w:rPr>
          <w:rStyle w:val="Emphasis"/>
        </w:rPr>
        <w:t>future US missile defense system</w:t>
      </w:r>
      <w:r w:rsidRPr="005F05DB">
        <w:rPr>
          <w:rStyle w:val="StyleUnderline"/>
        </w:rPr>
        <w:t>.</w:t>
      </w:r>
      <w:r w:rsidRPr="009142A4">
        <w:rPr>
          <w:sz w:val="16"/>
        </w:rPr>
        <w:t xml:space="preserve"> The same may be true of China. If Moscow and Beijing's concerns about US missile defense cannot be resolved, </w:t>
      </w:r>
      <w:r w:rsidRPr="009142A4">
        <w:rPr>
          <w:rStyle w:val="StyleUnderline"/>
        </w:rPr>
        <w:t xml:space="preserve">it will be </w:t>
      </w:r>
      <w:r w:rsidRPr="009142A4">
        <w:rPr>
          <w:rStyle w:val="Emphasis"/>
        </w:rPr>
        <w:t>very difficult</w:t>
      </w:r>
      <w:r w:rsidRPr="009142A4">
        <w:rPr>
          <w:rStyle w:val="StyleUnderline"/>
        </w:rPr>
        <w:t xml:space="preserve"> to </w:t>
      </w:r>
      <w:r w:rsidRPr="009142A4">
        <w:rPr>
          <w:rStyle w:val="Emphasis"/>
        </w:rPr>
        <w:t>persuade</w:t>
      </w:r>
      <w:r w:rsidRPr="009142A4">
        <w:rPr>
          <w:rStyle w:val="StyleUnderline"/>
        </w:rPr>
        <w:t xml:space="preserve"> Russia or China to agree to a </w:t>
      </w:r>
      <w:r w:rsidRPr="009142A4">
        <w:rPr>
          <w:rStyle w:val="Emphasis"/>
        </w:rPr>
        <w:t>hypersonic test ban</w:t>
      </w:r>
      <w:r w:rsidRPr="009142A4">
        <w:rPr>
          <w:sz w:val="16"/>
        </w:rPr>
        <w:t xml:space="preserve"> or moratorium. And, in fact, disputes about missile defense are only getting more intense amid the Ukraine crisis, with some US analysts openly proposing that US missile defenses should target Russian missiles.</w:t>
      </w:r>
    </w:p>
    <w:p w:rsidR="00510736" w:rsidRDefault="00510736" w:rsidP="00510736">
      <w:pPr>
        <w:pStyle w:val="Heading2"/>
      </w:pPr>
      <w:bookmarkStart w:id="8" w:name="_GoBack"/>
      <w:bookmarkEnd w:id="8"/>
      <w:r>
        <w:t>T—Arms</w:t>
      </w:r>
    </w:p>
    <w:p w:rsidR="00510736" w:rsidRDefault="00510736" w:rsidP="00510736">
      <w:pPr>
        <w:pStyle w:val="Heading3"/>
      </w:pPr>
      <w:r>
        <w:t>2AC — ITAR</w:t>
      </w:r>
    </w:p>
    <w:p w:rsidR="00510736" w:rsidRPr="0060453E" w:rsidRDefault="00510736" w:rsidP="00510736">
      <w:pPr>
        <w:pStyle w:val="Heading4"/>
        <w:rPr>
          <w:rStyle w:val="Style13ptBold"/>
          <w:b/>
        </w:rPr>
      </w:pPr>
      <w:r w:rsidRPr="0060453E">
        <w:rPr>
          <w:rStyle w:val="Style13ptBold"/>
          <w:b/>
        </w:rPr>
        <w:t xml:space="preserve">Armed </w:t>
      </w:r>
      <w:r>
        <w:rPr>
          <w:rStyle w:val="Style13ptBold"/>
          <w:b/>
        </w:rPr>
        <w:t xml:space="preserve">UAVs are subject to </w:t>
      </w:r>
      <w:r w:rsidRPr="00C5519A">
        <w:rPr>
          <w:rStyle w:val="Style13ptBold"/>
          <w:b/>
          <w:u w:val="single"/>
        </w:rPr>
        <w:t>ITAR</w:t>
      </w:r>
      <w:r>
        <w:rPr>
          <w:rStyle w:val="Style13ptBold"/>
          <w:b/>
        </w:rPr>
        <w:t xml:space="preserve"> and </w:t>
      </w:r>
      <w:r w:rsidRPr="00C5519A">
        <w:rPr>
          <w:rStyle w:val="Style13ptBold"/>
          <w:b/>
          <w:u w:val="single"/>
        </w:rPr>
        <w:t>AECA export restrictions</w:t>
      </w:r>
      <w:r>
        <w:rPr>
          <w:rStyle w:val="Style13ptBold"/>
          <w:b/>
        </w:rPr>
        <w:t xml:space="preserve"> </w:t>
      </w:r>
    </w:p>
    <w:p w:rsidR="00510736" w:rsidRPr="003A1930" w:rsidRDefault="00510736" w:rsidP="00510736">
      <w:pPr>
        <w:rPr>
          <w:sz w:val="16"/>
        </w:rPr>
      </w:pPr>
      <w:r w:rsidRPr="0060453E">
        <w:rPr>
          <w:rStyle w:val="Style13ptBold"/>
        </w:rPr>
        <w:t xml:space="preserve">Loewen, 13 </w:t>
      </w:r>
      <w:r w:rsidRPr="003A1930">
        <w:rPr>
          <w:sz w:val="16"/>
        </w:rPr>
        <w:t>— Howard Loewen; MA, President and CEO of MicroPilot. (</w:t>
      </w:r>
      <w:r>
        <w:rPr>
          <w:sz w:val="16"/>
        </w:rPr>
        <w:t>“</w:t>
      </w:r>
      <w:r w:rsidRPr="003A1930">
        <w:rPr>
          <w:sz w:val="16"/>
        </w:rPr>
        <w:t>ITAR Export Control Laws;</w:t>
      </w:r>
      <w:r>
        <w:rPr>
          <w:sz w:val="16"/>
        </w:rPr>
        <w:t>”</w:t>
      </w:r>
      <w:r w:rsidRPr="003A1930">
        <w:rPr>
          <w:sz w:val="16"/>
        </w:rPr>
        <w:t xml:space="preserve"> </w:t>
      </w:r>
      <w:hyperlink r:id="rId13" w:history="1">
        <w:r w:rsidRPr="003A1930">
          <w:rPr>
            <w:rStyle w:val="Hyperlink"/>
            <w:sz w:val="16"/>
          </w:rPr>
          <w:t>https://www.micropilot.com/pdf/itar-export-control-laws.pdf</w:t>
        </w:r>
      </w:hyperlink>
      <w:r w:rsidRPr="003A1930">
        <w:rPr>
          <w:sz w:val="16"/>
        </w:rPr>
        <w:t>; pg. 1-2; //GrRv)</w:t>
      </w:r>
    </w:p>
    <w:p w:rsidR="00510736" w:rsidRPr="003A1930" w:rsidRDefault="00510736" w:rsidP="00510736">
      <w:pPr>
        <w:rPr>
          <w:rStyle w:val="Emphasis"/>
        </w:rPr>
      </w:pPr>
      <w:r w:rsidRPr="003A1930">
        <w:rPr>
          <w:sz w:val="16"/>
        </w:rPr>
        <w:t>The reality is, through the export process, a country can experience their own military technology used against them. International Traffic in Arms Regulations (</w:t>
      </w:r>
      <w:r w:rsidRPr="003A1930">
        <w:rPr>
          <w:rStyle w:val="Emphasis"/>
        </w:rPr>
        <w:t>ITAR</w:t>
      </w:r>
      <w:r w:rsidRPr="003A1930">
        <w:rPr>
          <w:sz w:val="16"/>
        </w:rPr>
        <w:t xml:space="preserve">) is a set of US government </w:t>
      </w:r>
      <w:r w:rsidRPr="003A1930">
        <w:rPr>
          <w:rStyle w:val="StyleUnderline"/>
        </w:rPr>
        <w:t>regulations</w:t>
      </w:r>
      <w:r w:rsidRPr="003A1930">
        <w:rPr>
          <w:sz w:val="16"/>
        </w:rPr>
        <w:t xml:space="preserve"> that control the export and import of defense-related products involving US technology. These regulations safeguard US national security and </w:t>
      </w:r>
      <w:r w:rsidRPr="003A1930">
        <w:rPr>
          <w:rStyle w:val="StyleUnderline"/>
        </w:rPr>
        <w:t xml:space="preserve">comply with the </w:t>
      </w:r>
      <w:r w:rsidRPr="003A1930">
        <w:rPr>
          <w:rStyle w:val="Emphasis"/>
        </w:rPr>
        <w:t xml:space="preserve">Arms Export Control Act. </w:t>
      </w:r>
    </w:p>
    <w:p w:rsidR="00510736" w:rsidRPr="003A1930" w:rsidRDefault="00510736" w:rsidP="00510736">
      <w:pPr>
        <w:rPr>
          <w:sz w:val="16"/>
        </w:rPr>
      </w:pPr>
      <w:r w:rsidRPr="003A1930">
        <w:rPr>
          <w:sz w:val="16"/>
        </w:rPr>
        <w:t xml:space="preserve">According to the US Department of State, in 2010 Xe Services LLC violated 288 Arms Export Control Act (AECA) and ITAR controls, AAR International, Inc. violated 13, and Interturbine Aviation Logistics GmbH violated 7. In 2009 Air Shunt Instruments, Inc. violated 4 AECA and ITAR controls and Analytical Methods, Inc. violated 29. These companies are agreeing to settlements for millions of dollars. </w:t>
      </w:r>
    </w:p>
    <w:p w:rsidR="00510736" w:rsidRPr="003A1930" w:rsidRDefault="00510736" w:rsidP="00510736">
      <w:pPr>
        <w:rPr>
          <w:sz w:val="16"/>
        </w:rPr>
      </w:pPr>
      <w:r w:rsidRPr="003A1930">
        <w:rPr>
          <w:sz w:val="16"/>
        </w:rPr>
        <w:t>Violations include:</w:t>
      </w:r>
    </w:p>
    <w:p w:rsidR="00510736" w:rsidRPr="003A1930" w:rsidRDefault="00510736" w:rsidP="00510736">
      <w:pPr>
        <w:rPr>
          <w:sz w:val="16"/>
        </w:rPr>
      </w:pPr>
      <w:r w:rsidRPr="003A1930">
        <w:rPr>
          <w:rFonts w:hint="eastAsia"/>
          <w:sz w:val="16"/>
        </w:rPr>
        <w:t>•</w:t>
      </w:r>
      <w:r w:rsidRPr="003A1930">
        <w:rPr>
          <w:sz w:val="16"/>
        </w:rPr>
        <w:t xml:space="preserve"> Unauthorized export of defense articles</w:t>
      </w:r>
    </w:p>
    <w:p w:rsidR="00510736" w:rsidRPr="003A1930" w:rsidRDefault="00510736" w:rsidP="00510736">
      <w:pPr>
        <w:rPr>
          <w:sz w:val="16"/>
        </w:rPr>
      </w:pPr>
      <w:r w:rsidRPr="003A1930">
        <w:rPr>
          <w:rFonts w:hint="eastAsia"/>
          <w:sz w:val="16"/>
        </w:rPr>
        <w:t>•</w:t>
      </w:r>
      <w:r w:rsidRPr="003A1930">
        <w:rPr>
          <w:sz w:val="16"/>
        </w:rPr>
        <w:t xml:space="preserve"> Unauthorized exports of U.S. origin technical data</w:t>
      </w:r>
    </w:p>
    <w:p w:rsidR="00510736" w:rsidRPr="003A1930" w:rsidRDefault="00510736" w:rsidP="00510736">
      <w:pPr>
        <w:rPr>
          <w:sz w:val="16"/>
        </w:rPr>
      </w:pPr>
      <w:r w:rsidRPr="003A1930">
        <w:rPr>
          <w:rFonts w:hint="eastAsia"/>
          <w:sz w:val="16"/>
        </w:rPr>
        <w:t>•</w:t>
      </w:r>
      <w:r w:rsidRPr="003A1930">
        <w:rPr>
          <w:sz w:val="16"/>
        </w:rPr>
        <w:t xml:space="preserve"> Unauthorized provision of defense services</w:t>
      </w:r>
    </w:p>
    <w:p w:rsidR="00510736" w:rsidRPr="003A1930" w:rsidRDefault="00510736" w:rsidP="00510736">
      <w:pPr>
        <w:rPr>
          <w:sz w:val="16"/>
        </w:rPr>
      </w:pPr>
      <w:r w:rsidRPr="003A1930">
        <w:rPr>
          <w:rFonts w:hint="eastAsia"/>
          <w:sz w:val="16"/>
        </w:rPr>
        <w:t>•</w:t>
      </w:r>
      <w:r w:rsidRPr="003A1930">
        <w:rPr>
          <w:sz w:val="16"/>
        </w:rPr>
        <w:t xml:space="preserve"> Violating the terms of provisos or other limitations of license authorizations</w:t>
      </w:r>
    </w:p>
    <w:p w:rsidR="00510736" w:rsidRPr="003A1930" w:rsidRDefault="00510736" w:rsidP="00510736">
      <w:pPr>
        <w:rPr>
          <w:sz w:val="16"/>
        </w:rPr>
      </w:pPr>
      <w:r w:rsidRPr="003A1930">
        <w:rPr>
          <w:rFonts w:hint="eastAsia"/>
          <w:sz w:val="16"/>
        </w:rPr>
        <w:t>•</w:t>
      </w:r>
      <w:r w:rsidRPr="003A1930">
        <w:rPr>
          <w:sz w:val="16"/>
        </w:rPr>
        <w:t xml:space="preserve"> Unauthorized sales activity involving a proscribed country</w:t>
      </w:r>
    </w:p>
    <w:p w:rsidR="00510736" w:rsidRPr="003A1930" w:rsidRDefault="00510736" w:rsidP="00510736">
      <w:pPr>
        <w:rPr>
          <w:sz w:val="16"/>
        </w:rPr>
      </w:pPr>
      <w:r w:rsidRPr="003A1930">
        <w:rPr>
          <w:rFonts w:hint="eastAsia"/>
          <w:sz w:val="16"/>
        </w:rPr>
        <w:t>•</w:t>
      </w:r>
      <w:r w:rsidRPr="003A1930">
        <w:rPr>
          <w:sz w:val="16"/>
        </w:rPr>
        <w:t xml:space="preserve"> Omission of facts on an export control document</w:t>
      </w:r>
    </w:p>
    <w:p w:rsidR="00510736" w:rsidRPr="003A1930" w:rsidRDefault="00510736" w:rsidP="00510736">
      <w:pPr>
        <w:rPr>
          <w:sz w:val="16"/>
        </w:rPr>
      </w:pPr>
      <w:r w:rsidRPr="003A1930">
        <w:rPr>
          <w:rFonts w:hint="eastAsia"/>
          <w:sz w:val="16"/>
        </w:rPr>
        <w:t>•</w:t>
      </w:r>
      <w:r w:rsidRPr="003A1930">
        <w:rPr>
          <w:sz w:val="16"/>
        </w:rPr>
        <w:t xml:space="preserve"> Failure to maintain records involving ITARO controlled transactions and false statements</w:t>
      </w:r>
    </w:p>
    <w:p w:rsidR="00510736" w:rsidRPr="003A1930" w:rsidRDefault="00510736" w:rsidP="00510736">
      <w:pPr>
        <w:rPr>
          <w:sz w:val="16"/>
        </w:rPr>
      </w:pPr>
      <w:r w:rsidRPr="003A1930">
        <w:rPr>
          <w:sz w:val="16"/>
        </w:rPr>
        <w:t>ITAR regulations do not encompass all countries</w:t>
      </w:r>
      <w:r>
        <w:rPr>
          <w:sz w:val="16"/>
        </w:rPr>
        <w:t>’</w:t>
      </w:r>
      <w:r w:rsidRPr="003A1930">
        <w:rPr>
          <w:sz w:val="16"/>
        </w:rPr>
        <w:t xml:space="preserve"> export control laws; they only refer to US export control laws. Furthermore, ITAR is only one set of US export control laws. However, despite whether an organization involved in unmanned aerial vehicles (UAVs) products are located in the US or not, it needs to understand ITAR export controls. </w:t>
      </w:r>
      <w:r w:rsidRPr="003A1930">
        <w:rPr>
          <w:rStyle w:val="Emphasis"/>
        </w:rPr>
        <w:t>UAVs</w:t>
      </w:r>
      <w:r w:rsidRPr="003A1930">
        <w:rPr>
          <w:rStyle w:val="StyleUnderline"/>
        </w:rPr>
        <w:t xml:space="preserve">, UAV </w:t>
      </w:r>
      <w:r w:rsidRPr="003A1930">
        <w:rPr>
          <w:rStyle w:val="Emphasis"/>
        </w:rPr>
        <w:t>production equipment</w:t>
      </w:r>
      <w:r w:rsidRPr="003A1930">
        <w:rPr>
          <w:rStyle w:val="StyleUnderline"/>
        </w:rPr>
        <w:t xml:space="preserve">, UAV </w:t>
      </w:r>
      <w:r w:rsidRPr="003A1930">
        <w:rPr>
          <w:rStyle w:val="Emphasis"/>
        </w:rPr>
        <w:t>autopilots</w:t>
      </w:r>
      <w:r w:rsidRPr="003A1930">
        <w:rPr>
          <w:rStyle w:val="StyleUnderline"/>
        </w:rPr>
        <w:t xml:space="preserve">, UAV </w:t>
      </w:r>
      <w:r w:rsidRPr="003A1930">
        <w:rPr>
          <w:rStyle w:val="Emphasis"/>
        </w:rPr>
        <w:t>related software</w:t>
      </w:r>
      <w:r w:rsidRPr="003A1930">
        <w:rPr>
          <w:rStyle w:val="StyleUnderline"/>
        </w:rPr>
        <w:t xml:space="preserve">, UAV </w:t>
      </w:r>
      <w:r w:rsidRPr="003A1930">
        <w:rPr>
          <w:rStyle w:val="Emphasis"/>
        </w:rPr>
        <w:t>launchers</w:t>
      </w:r>
      <w:r w:rsidRPr="003A1930">
        <w:rPr>
          <w:rStyle w:val="StyleUnderline"/>
        </w:rPr>
        <w:t xml:space="preserve">, and many other </w:t>
      </w:r>
      <w:r w:rsidRPr="003A1930">
        <w:rPr>
          <w:rStyle w:val="Emphasis"/>
        </w:rPr>
        <w:t>UAVO related items</w:t>
      </w:r>
      <w:r w:rsidRPr="003A1930">
        <w:rPr>
          <w:rStyle w:val="StyleUnderline"/>
        </w:rPr>
        <w:t xml:space="preserve"> are </w:t>
      </w:r>
      <w:r w:rsidRPr="003A1930">
        <w:rPr>
          <w:rStyle w:val="Emphasis"/>
        </w:rPr>
        <w:t>subject to export controls</w:t>
      </w:r>
      <w:r w:rsidRPr="003A1930">
        <w:rPr>
          <w:sz w:val="16"/>
        </w:rPr>
        <w:t>. ITAR controls can affect the transport of these items, whether the transfer is temporary, for personal use, or part of doing business. Ignoring these laws can lead to heavy fines or imprisonment.</w:t>
      </w:r>
    </w:p>
    <w:p w:rsidR="00510736" w:rsidRPr="003A1930" w:rsidRDefault="00510736" w:rsidP="00510736">
      <w:pPr>
        <w:rPr>
          <w:sz w:val="16"/>
        </w:rPr>
      </w:pPr>
      <w:r w:rsidRPr="003A1930">
        <w:rPr>
          <w:sz w:val="16"/>
        </w:rPr>
        <w:t xml:space="preserve">This white paper offers general guidelines to understanding what constitutes an ITARO controlled product, the challenges companies face regarding exporting ITAR items, and the consequences of ITAR violation. </w:t>
      </w:r>
    </w:p>
    <w:p w:rsidR="00510736" w:rsidRPr="003A1930" w:rsidRDefault="00510736" w:rsidP="00510736">
      <w:pPr>
        <w:rPr>
          <w:sz w:val="16"/>
        </w:rPr>
      </w:pPr>
      <w:r w:rsidRPr="003A1930">
        <w:rPr>
          <w:sz w:val="16"/>
        </w:rPr>
        <w:t>ITAR Controlled Items</w:t>
      </w:r>
    </w:p>
    <w:p w:rsidR="00510736" w:rsidRPr="003A1930" w:rsidRDefault="00510736" w:rsidP="00510736">
      <w:pPr>
        <w:rPr>
          <w:sz w:val="16"/>
        </w:rPr>
      </w:pPr>
      <w:r w:rsidRPr="003A1930">
        <w:rPr>
          <w:sz w:val="16"/>
        </w:rPr>
        <w:t xml:space="preserve">Generally speaking </w:t>
      </w:r>
      <w:r w:rsidRPr="003A1930">
        <w:rPr>
          <w:rStyle w:val="StyleUnderline"/>
        </w:rPr>
        <w:t xml:space="preserve">ITAR rules apply to any product </w:t>
      </w:r>
      <w:r w:rsidRPr="003A1930">
        <w:rPr>
          <w:rStyle w:val="Emphasis"/>
        </w:rPr>
        <w:t>specially designed for military use</w:t>
      </w:r>
      <w:r w:rsidRPr="003A1930">
        <w:rPr>
          <w:sz w:val="16"/>
        </w:rPr>
        <w:t xml:space="preserve">, space use, or missile technology, including UAV products and technology. </w:t>
      </w:r>
      <w:r w:rsidRPr="003A1930">
        <w:rPr>
          <w:rStyle w:val="StyleUnderline"/>
        </w:rPr>
        <w:t>These products are either directly involved in a specific military/space program or used by program subcontractors</w:t>
      </w:r>
      <w:r w:rsidRPr="003A1930">
        <w:rPr>
          <w:sz w:val="16"/>
        </w:rPr>
        <w:t xml:space="preserve">. Often non-US firms are caught off-guard, unaware ITAR is at play. What determines if a product falls under ITAR regulation is broader than what one might be led to believe. </w:t>
      </w:r>
    </w:p>
    <w:p w:rsidR="006D1CC8" w:rsidRDefault="006D1CC8" w:rsidP="006D1CC8">
      <w:pPr>
        <w:pStyle w:val="Heading1"/>
      </w:pPr>
      <w:r>
        <w:t>NEG</w:t>
      </w:r>
      <w:r w:rsidR="00110191">
        <w:t xml:space="preserve"> </w:t>
      </w:r>
      <w:r>
        <w:t>—</w:t>
      </w:r>
      <w:r w:rsidR="00110191">
        <w:t xml:space="preserve"> </w:t>
      </w:r>
      <w:r>
        <w:t>Case</w:t>
      </w:r>
    </w:p>
    <w:p w:rsidR="006D1CC8" w:rsidRPr="00070A82" w:rsidRDefault="006D1CC8" w:rsidP="006D1CC8">
      <w:pPr>
        <w:pStyle w:val="Heading2"/>
      </w:pPr>
      <w:r w:rsidRPr="00070A82">
        <w:t>NEG—Asia-Pacific</w:t>
      </w:r>
    </w:p>
    <w:p w:rsidR="006D1CC8" w:rsidRPr="00070A82" w:rsidRDefault="006D1CC8" w:rsidP="006D1CC8">
      <w:pPr>
        <w:pStyle w:val="Heading3"/>
        <w:rPr>
          <w:rFonts w:ascii="Cambria" w:hAnsi="Cambria"/>
        </w:rPr>
      </w:pPr>
      <w:r w:rsidRPr="00070A82">
        <w:rPr>
          <w:rFonts w:ascii="Cambria" w:hAnsi="Cambria"/>
        </w:rPr>
        <w:t xml:space="preserve">1NC — Solvency — </w:t>
      </w:r>
      <w:r w:rsidR="00320D8F">
        <w:rPr>
          <w:rFonts w:ascii="Cambria" w:hAnsi="Cambria" w:cstheme="majorHAnsi"/>
        </w:rPr>
        <w:t>Circumvention</w:t>
      </w:r>
    </w:p>
    <w:p w:rsidR="006D1CC8" w:rsidRPr="00070A82" w:rsidRDefault="006D1CC8" w:rsidP="006D1CC8">
      <w:pPr>
        <w:pStyle w:val="Heading4"/>
        <w:rPr>
          <w:rFonts w:ascii="Cambria" w:hAnsi="Cambria"/>
        </w:rPr>
      </w:pPr>
      <w:r w:rsidRPr="00070A82">
        <w:rPr>
          <w:rFonts w:ascii="Cambria" w:hAnsi="Cambria"/>
        </w:rPr>
        <w:t xml:space="preserve">Private actors will </w:t>
      </w:r>
      <w:r w:rsidRPr="00070A82">
        <w:rPr>
          <w:rFonts w:ascii="Cambria" w:hAnsi="Cambria"/>
          <w:u w:val="single"/>
        </w:rPr>
        <w:t>circumvent</w:t>
      </w:r>
      <w:r w:rsidRPr="00070A82">
        <w:rPr>
          <w:rFonts w:ascii="Cambria" w:hAnsi="Cambria"/>
        </w:rPr>
        <w:t xml:space="preserve"> export controls — </w:t>
      </w:r>
      <w:r w:rsidRPr="00070A82">
        <w:rPr>
          <w:rFonts w:ascii="Cambria" w:hAnsi="Cambria"/>
          <w:u w:val="single"/>
        </w:rPr>
        <w:t>smuggling</w:t>
      </w:r>
      <w:r w:rsidRPr="00070A82">
        <w:rPr>
          <w:rFonts w:ascii="Cambria" w:hAnsi="Cambria"/>
        </w:rPr>
        <w:t xml:space="preserve">, </w:t>
      </w:r>
      <w:r w:rsidRPr="00070A82">
        <w:rPr>
          <w:rFonts w:ascii="Cambria" w:hAnsi="Cambria"/>
          <w:u w:val="single"/>
        </w:rPr>
        <w:t>espionage</w:t>
      </w:r>
      <w:r w:rsidRPr="00070A82">
        <w:rPr>
          <w:rFonts w:ascii="Cambria" w:hAnsi="Cambria"/>
        </w:rPr>
        <w:t xml:space="preserve">, and </w:t>
      </w:r>
      <w:r w:rsidRPr="00070A82">
        <w:rPr>
          <w:rFonts w:ascii="Cambria" w:hAnsi="Cambria"/>
          <w:u w:val="single"/>
        </w:rPr>
        <w:t>ignorance</w:t>
      </w:r>
      <w:r w:rsidRPr="00070A82">
        <w:rPr>
          <w:rFonts w:ascii="Cambria" w:hAnsi="Cambria"/>
        </w:rPr>
        <w:t xml:space="preserve"> prevent </w:t>
      </w:r>
      <w:r w:rsidRPr="00070A82">
        <w:rPr>
          <w:rFonts w:ascii="Cambria" w:hAnsi="Cambria"/>
          <w:u w:val="single"/>
        </w:rPr>
        <w:t>regulatory effectiveness</w:t>
      </w:r>
      <w:r w:rsidRPr="00070A82">
        <w:rPr>
          <w:rFonts w:ascii="Cambria" w:hAnsi="Cambria"/>
        </w:rPr>
        <w:t xml:space="preserve">. </w:t>
      </w:r>
    </w:p>
    <w:p w:rsidR="006D1CC8" w:rsidRPr="00070A82" w:rsidRDefault="006D1CC8" w:rsidP="006D1CC8">
      <w:pPr>
        <w:rPr>
          <w:rFonts w:ascii="Cambria" w:hAnsi="Cambria"/>
        </w:rPr>
      </w:pPr>
      <w:r w:rsidRPr="00070A82">
        <w:rPr>
          <w:rStyle w:val="Style13ptBold"/>
          <w:rFonts w:ascii="Cambria" w:hAnsi="Cambria"/>
        </w:rPr>
        <w:t>Gettinger, 16</w:t>
      </w:r>
      <w:r w:rsidRPr="00070A82">
        <w:rPr>
          <w:rStyle w:val="Style13ptBold"/>
          <w:rFonts w:ascii="Cambria" w:hAnsi="Cambria"/>
          <w:sz w:val="16"/>
          <w:szCs w:val="16"/>
        </w:rPr>
        <w:t xml:space="preserve"> </w:t>
      </w:r>
      <w:r w:rsidRPr="00070A82">
        <w:rPr>
          <w:rFonts w:ascii="Cambria" w:hAnsi="Cambria"/>
          <w:sz w:val="16"/>
          <w:szCs w:val="16"/>
        </w:rPr>
        <w:t xml:space="preserve">— Dan Gettinger; Non-Resident Fellow @ the Modern War Institute at West Point. Founder and the co-director of the Center for the Study of the Drone, an interdisciplinary research and education institution at Bard College. (6-13-2016; "Drone Smuggling: Inside Illegal Exports;" </w:t>
      </w:r>
      <w:r w:rsidRPr="00070A82">
        <w:rPr>
          <w:rFonts w:ascii="Cambria" w:hAnsi="Cambria"/>
          <w:i/>
          <w:sz w:val="16"/>
          <w:szCs w:val="16"/>
        </w:rPr>
        <w:t>Center for the Study of the Drone</w:t>
      </w:r>
      <w:r w:rsidRPr="00070A82">
        <w:rPr>
          <w:rFonts w:ascii="Cambria" w:hAnsi="Cambria"/>
          <w:sz w:val="16"/>
          <w:szCs w:val="16"/>
        </w:rPr>
        <w:t xml:space="preserve">; </w:t>
      </w:r>
      <w:hyperlink r:id="rId14" w:history="1">
        <w:r w:rsidRPr="00070A82">
          <w:rPr>
            <w:rStyle w:val="Hyperlink"/>
            <w:rFonts w:ascii="Cambria" w:hAnsi="Cambria"/>
            <w:sz w:val="16"/>
            <w:szCs w:val="16"/>
          </w:rPr>
          <w:t>https://dronecenter.bard.edu/drone-smuggling-inside-illegal-exports/</w:t>
        </w:r>
      </w:hyperlink>
      <w:r w:rsidRPr="00070A82">
        <w:rPr>
          <w:rFonts w:ascii="Cambria" w:hAnsi="Cambria"/>
          <w:sz w:val="16"/>
          <w:szCs w:val="16"/>
        </w:rPr>
        <w:t>; //GrRv)</w:t>
      </w:r>
    </w:p>
    <w:p w:rsidR="006D1CC8" w:rsidRPr="006B4210" w:rsidRDefault="006D1CC8" w:rsidP="006D1CC8">
      <w:pPr>
        <w:rPr>
          <w:rFonts w:ascii="Cambria" w:hAnsi="Cambria"/>
          <w:sz w:val="14"/>
        </w:rPr>
      </w:pPr>
      <w:r w:rsidRPr="006B4210">
        <w:rPr>
          <w:rFonts w:ascii="Cambria" w:hAnsi="Cambria"/>
          <w:sz w:val="14"/>
        </w:rPr>
        <w:t xml:space="preserve">On November 1, 2015, </w:t>
      </w:r>
      <w:r w:rsidRPr="006B4210">
        <w:rPr>
          <w:rStyle w:val="StyleUnderline"/>
          <w:rFonts w:ascii="Cambria" w:hAnsi="Cambria"/>
        </w:rPr>
        <w:t>Pei Qi</w:t>
      </w:r>
      <w:r w:rsidRPr="006B4210">
        <w:rPr>
          <w:rFonts w:ascii="Cambria" w:hAnsi="Cambria"/>
          <w:sz w:val="14"/>
        </w:rPr>
        <w:t xml:space="preserve"> </w:t>
      </w:r>
      <w:r w:rsidR="00855095">
        <w:rPr>
          <w:rFonts w:ascii="Cambria" w:hAnsi="Cambria"/>
          <w:sz w:val="14"/>
        </w:rPr>
        <w:t>“</w:t>
      </w:r>
      <w:r w:rsidRPr="006B4210">
        <w:rPr>
          <w:rFonts w:ascii="Cambria" w:hAnsi="Cambria"/>
          <w:sz w:val="14"/>
        </w:rPr>
        <w:t>Paul</w:t>
      </w:r>
      <w:r w:rsidR="00855095">
        <w:rPr>
          <w:rFonts w:ascii="Cambria" w:hAnsi="Cambria"/>
          <w:sz w:val="14"/>
        </w:rPr>
        <w:t>”</w:t>
      </w:r>
      <w:r w:rsidRPr="006B4210">
        <w:rPr>
          <w:rFonts w:ascii="Cambria" w:hAnsi="Cambria"/>
          <w:sz w:val="14"/>
        </w:rPr>
        <w:t xml:space="preserve"> </w:t>
      </w:r>
      <w:r w:rsidRPr="0002126C">
        <w:rPr>
          <w:rStyle w:val="StyleUnderline"/>
          <w:rFonts w:ascii="Cambria" w:hAnsi="Cambria"/>
        </w:rPr>
        <w:t>Ma</w:t>
      </w:r>
      <w:r w:rsidRPr="006B4210">
        <w:rPr>
          <w:rFonts w:ascii="Cambria" w:hAnsi="Cambria"/>
          <w:sz w:val="14"/>
        </w:rPr>
        <w:t xml:space="preserve">, </w:t>
      </w:r>
      <w:r w:rsidRPr="0002126C">
        <w:rPr>
          <w:rStyle w:val="StyleUnderline"/>
          <w:highlight w:val="cyan"/>
        </w:rPr>
        <w:t>the owner</w:t>
      </w:r>
      <w:r w:rsidRPr="0002126C">
        <w:rPr>
          <w:rStyle w:val="StyleUnderline"/>
        </w:rPr>
        <w:t xml:space="preserve"> and manager </w:t>
      </w:r>
      <w:r w:rsidRPr="0002126C">
        <w:rPr>
          <w:rStyle w:val="StyleUnderline"/>
          <w:highlight w:val="cyan"/>
        </w:rPr>
        <w:t>of an</w:t>
      </w:r>
      <w:r w:rsidRPr="0002126C">
        <w:rPr>
          <w:rStyle w:val="StyleUnderline"/>
        </w:rPr>
        <w:t xml:space="preserve"> import/</w:t>
      </w:r>
      <w:r w:rsidRPr="0002126C">
        <w:rPr>
          <w:rStyle w:val="StyleUnderline"/>
          <w:highlight w:val="cyan"/>
        </w:rPr>
        <w:t>export business</w:t>
      </w:r>
      <w:r w:rsidRPr="006B4210">
        <w:rPr>
          <w:rFonts w:ascii="Cambria" w:hAnsi="Cambria"/>
          <w:sz w:val="14"/>
        </w:rPr>
        <w:t xml:space="preserve"> based in Xi</w:t>
      </w:r>
      <w:r w:rsidR="00855095">
        <w:rPr>
          <w:rFonts w:ascii="Cambria" w:hAnsi="Cambria"/>
          <w:sz w:val="14"/>
        </w:rPr>
        <w:t>’</w:t>
      </w:r>
      <w:r w:rsidRPr="006B4210">
        <w:rPr>
          <w:rFonts w:ascii="Cambria" w:hAnsi="Cambria"/>
          <w:sz w:val="14"/>
        </w:rPr>
        <w:t xml:space="preserve">an, China, </w:t>
      </w:r>
      <w:r w:rsidRPr="006B4210">
        <w:rPr>
          <w:rStyle w:val="StyleUnderline"/>
          <w:rFonts w:ascii="Cambria" w:hAnsi="Cambria"/>
          <w:highlight w:val="cyan"/>
        </w:rPr>
        <w:t>was</w:t>
      </w:r>
      <w:r w:rsidRPr="006B4210">
        <w:rPr>
          <w:rStyle w:val="StyleUnderline"/>
          <w:rFonts w:ascii="Cambria" w:hAnsi="Cambria"/>
        </w:rPr>
        <w:t xml:space="preserve"> </w:t>
      </w:r>
      <w:r w:rsidRPr="006B4210">
        <w:rPr>
          <w:rStyle w:val="Emphasis"/>
          <w:rFonts w:ascii="Cambria" w:hAnsi="Cambria"/>
        </w:rPr>
        <w:t>arrested</w:t>
      </w:r>
      <w:r w:rsidRPr="006B4210">
        <w:rPr>
          <w:rFonts w:ascii="Cambria" w:hAnsi="Cambria"/>
          <w:sz w:val="14"/>
        </w:rPr>
        <w:t xml:space="preserve"> by police at Seattle-Tacoma International Airport as he attempted to board a flight to Las Vegas, where he was planning on attending a trade show. Ma was </w:t>
      </w:r>
      <w:r w:rsidRPr="006B4210">
        <w:rPr>
          <w:rStyle w:val="StyleUnderline"/>
          <w:rFonts w:ascii="Cambria" w:hAnsi="Cambria"/>
          <w:highlight w:val="cyan"/>
        </w:rPr>
        <w:t xml:space="preserve">charged with </w:t>
      </w:r>
      <w:r w:rsidRPr="006B4210">
        <w:rPr>
          <w:rStyle w:val="Emphasis"/>
          <w:rFonts w:ascii="Cambria" w:hAnsi="Cambria"/>
          <w:highlight w:val="cyan"/>
        </w:rPr>
        <w:t>smuggling components</w:t>
      </w:r>
      <w:r w:rsidRPr="006B4210">
        <w:rPr>
          <w:rStyle w:val="StyleUnderline"/>
          <w:rFonts w:ascii="Cambria" w:hAnsi="Cambria"/>
          <w:highlight w:val="cyan"/>
        </w:rPr>
        <w:t xml:space="preserve"> to </w:t>
      </w:r>
      <w:r w:rsidRPr="006B4210">
        <w:rPr>
          <w:rStyle w:val="Emphasis"/>
          <w:rFonts w:ascii="Cambria" w:hAnsi="Cambria"/>
          <w:highlight w:val="cyan"/>
        </w:rPr>
        <w:t>u</w:t>
      </w:r>
      <w:r w:rsidRPr="006B4210">
        <w:rPr>
          <w:rStyle w:val="Emphasis"/>
          <w:rFonts w:ascii="Cambria" w:hAnsi="Cambria"/>
        </w:rPr>
        <w:t xml:space="preserve">nmanned </w:t>
      </w:r>
      <w:r w:rsidRPr="006B4210">
        <w:rPr>
          <w:rStyle w:val="Emphasis"/>
          <w:rFonts w:ascii="Cambria" w:hAnsi="Cambria"/>
          <w:highlight w:val="cyan"/>
        </w:rPr>
        <w:t>a</w:t>
      </w:r>
      <w:r w:rsidRPr="006B4210">
        <w:rPr>
          <w:rStyle w:val="Emphasis"/>
          <w:rFonts w:ascii="Cambria" w:hAnsi="Cambria"/>
        </w:rPr>
        <w:t xml:space="preserve">ir </w:t>
      </w:r>
      <w:r w:rsidRPr="006B4210">
        <w:rPr>
          <w:rStyle w:val="Emphasis"/>
          <w:rFonts w:ascii="Cambria" w:hAnsi="Cambria"/>
          <w:highlight w:val="cyan"/>
        </w:rPr>
        <w:t>v</w:t>
      </w:r>
      <w:r w:rsidRPr="006B4210">
        <w:rPr>
          <w:rStyle w:val="Emphasis"/>
          <w:rFonts w:ascii="Cambria" w:hAnsi="Cambria"/>
        </w:rPr>
        <w:t>ehicle</w:t>
      </w:r>
      <w:r w:rsidRPr="006B4210">
        <w:rPr>
          <w:rStyle w:val="Emphasis"/>
          <w:rFonts w:ascii="Cambria" w:hAnsi="Cambria"/>
          <w:highlight w:val="cyan"/>
        </w:rPr>
        <w:t>s</w:t>
      </w:r>
      <w:r w:rsidRPr="006B4210">
        <w:rPr>
          <w:rStyle w:val="StyleUnderline"/>
          <w:rFonts w:ascii="Cambria" w:hAnsi="Cambria"/>
        </w:rPr>
        <w:t xml:space="preserve"> out of the United States </w:t>
      </w:r>
      <w:r w:rsidRPr="006B4210">
        <w:rPr>
          <w:rStyle w:val="Emphasis"/>
          <w:rFonts w:ascii="Cambria" w:hAnsi="Cambria"/>
          <w:highlight w:val="cyan"/>
        </w:rPr>
        <w:t>without an export license</w:t>
      </w:r>
      <w:r w:rsidRPr="006B4210">
        <w:rPr>
          <w:rFonts w:ascii="Cambria" w:hAnsi="Cambria"/>
          <w:sz w:val="14"/>
        </w:rPr>
        <w:t>. According to the indictment, in November 2012, Ma signed a $240,000 contract with an unnamed co-conspirator to to purchase 20 actuators for unmanned aircraft. The co-conspirator purchased the actuators for $219,000 from an unidentified U.S. aerospace company. The initial transfer of four actuators, which the U.S. government considers to be sensitive defense articles subject to export controls, were allegedly hand-carried by the unnamed co-conspirator from Los Angeles to a hotel in Xi</w:t>
      </w:r>
      <w:r w:rsidR="00855095">
        <w:rPr>
          <w:rFonts w:ascii="Cambria" w:hAnsi="Cambria"/>
          <w:sz w:val="14"/>
        </w:rPr>
        <w:t>’</w:t>
      </w:r>
      <w:r w:rsidRPr="006B4210">
        <w:rPr>
          <w:rFonts w:ascii="Cambria" w:hAnsi="Cambria"/>
          <w:sz w:val="14"/>
        </w:rPr>
        <w:t>an, China where they were given to Ma. Additional transfers of equipment were sent via DHL.</w:t>
      </w:r>
    </w:p>
    <w:p w:rsidR="006D1CC8" w:rsidRPr="006B4210" w:rsidRDefault="006D1CC8" w:rsidP="006D1CC8">
      <w:pPr>
        <w:rPr>
          <w:rStyle w:val="StyleUnderline"/>
          <w:rFonts w:ascii="Cambria" w:hAnsi="Cambria"/>
        </w:rPr>
      </w:pPr>
      <w:r w:rsidRPr="006B4210">
        <w:rPr>
          <w:rFonts w:ascii="Cambria" w:hAnsi="Cambria"/>
          <w:sz w:val="14"/>
        </w:rPr>
        <w:t xml:space="preserve">In U.S. v. Pei Qi Ma and Juan Deng, prosecutors argue that Ma and Deng, an employee at </w:t>
      </w:r>
      <w:r w:rsidRPr="006B4210">
        <w:rPr>
          <w:rStyle w:val="StyleUnderline"/>
          <w:rFonts w:ascii="Cambria" w:hAnsi="Cambria"/>
        </w:rPr>
        <w:t>Ma</w:t>
      </w:r>
      <w:r w:rsidR="00855095">
        <w:rPr>
          <w:rFonts w:ascii="Cambria" w:hAnsi="Cambria"/>
          <w:sz w:val="14"/>
        </w:rPr>
        <w:t>’</w:t>
      </w:r>
      <w:r w:rsidRPr="006B4210">
        <w:rPr>
          <w:rFonts w:ascii="Cambria" w:hAnsi="Cambria"/>
          <w:sz w:val="14"/>
        </w:rPr>
        <w:t xml:space="preserve">s import/export business, </w:t>
      </w:r>
      <w:r w:rsidRPr="006B4210">
        <w:rPr>
          <w:rStyle w:val="Emphasis"/>
          <w:rFonts w:ascii="Cambria" w:hAnsi="Cambria"/>
        </w:rPr>
        <w:t>exported defense materials</w:t>
      </w:r>
      <w:r w:rsidRPr="006B4210">
        <w:rPr>
          <w:rStyle w:val="StyleUnderline"/>
          <w:rFonts w:ascii="Cambria" w:hAnsi="Cambria"/>
        </w:rPr>
        <w:t xml:space="preserve"> without </w:t>
      </w:r>
      <w:r w:rsidRPr="006B4210">
        <w:rPr>
          <w:rStyle w:val="Emphasis"/>
          <w:rFonts w:ascii="Cambria" w:hAnsi="Cambria"/>
        </w:rPr>
        <w:t>approval</w:t>
      </w:r>
      <w:r w:rsidRPr="006B4210">
        <w:rPr>
          <w:rStyle w:val="StyleUnderline"/>
          <w:rFonts w:ascii="Cambria" w:hAnsi="Cambria"/>
        </w:rPr>
        <w:t xml:space="preserve"> from the </w:t>
      </w:r>
      <w:r w:rsidRPr="006B4210">
        <w:rPr>
          <w:rStyle w:val="Emphasis"/>
          <w:rFonts w:ascii="Cambria" w:hAnsi="Cambria"/>
        </w:rPr>
        <w:t>federal government</w:t>
      </w:r>
      <w:r w:rsidRPr="006B4210">
        <w:rPr>
          <w:rStyle w:val="StyleUnderline"/>
          <w:rFonts w:ascii="Cambria" w:hAnsi="Cambria"/>
        </w:rPr>
        <w:t>.</w:t>
      </w:r>
      <w:r w:rsidRPr="006B4210">
        <w:rPr>
          <w:rFonts w:ascii="Cambria" w:hAnsi="Cambria"/>
          <w:sz w:val="14"/>
        </w:rPr>
        <w:t xml:space="preserve"> The trial is set to take place in September 2016. </w:t>
      </w:r>
      <w:r w:rsidRPr="006B4210">
        <w:rPr>
          <w:rStyle w:val="Emphasis"/>
          <w:rFonts w:ascii="Cambria" w:hAnsi="Cambria"/>
          <w:highlight w:val="cyan"/>
        </w:rPr>
        <w:t>This is not</w:t>
      </w:r>
      <w:r w:rsidRPr="006B4210">
        <w:rPr>
          <w:rStyle w:val="Emphasis"/>
          <w:rFonts w:ascii="Cambria" w:hAnsi="Cambria"/>
        </w:rPr>
        <w:t xml:space="preserve"> an </w:t>
      </w:r>
      <w:r w:rsidRPr="006B4210">
        <w:rPr>
          <w:rStyle w:val="Emphasis"/>
          <w:rFonts w:ascii="Cambria" w:hAnsi="Cambria"/>
          <w:highlight w:val="cyan"/>
        </w:rPr>
        <w:t>isolated</w:t>
      </w:r>
      <w:r w:rsidRPr="006B4210">
        <w:rPr>
          <w:rStyle w:val="Emphasis"/>
          <w:rFonts w:ascii="Cambria" w:hAnsi="Cambria"/>
        </w:rPr>
        <w:t xml:space="preserve"> incident</w:t>
      </w:r>
      <w:r w:rsidRPr="006B4210">
        <w:rPr>
          <w:rFonts w:ascii="Cambria" w:hAnsi="Cambria"/>
          <w:sz w:val="14"/>
        </w:rPr>
        <w:t xml:space="preserve">. The global demand for drones has made unmanned systems technology a valuable commodity. </w:t>
      </w:r>
      <w:r w:rsidRPr="006B4210">
        <w:rPr>
          <w:rStyle w:val="StyleUnderline"/>
          <w:rFonts w:ascii="Cambria" w:hAnsi="Cambria"/>
        </w:rPr>
        <w:t xml:space="preserve">There have been a number of </w:t>
      </w:r>
      <w:r w:rsidRPr="006B4210">
        <w:rPr>
          <w:rStyle w:val="Emphasis"/>
          <w:rFonts w:ascii="Cambria" w:hAnsi="Cambria"/>
        </w:rPr>
        <w:t>high profile legal cases</w:t>
      </w:r>
      <w:r w:rsidRPr="006B4210">
        <w:rPr>
          <w:rStyle w:val="StyleUnderline"/>
          <w:rFonts w:ascii="Cambria" w:hAnsi="Cambria"/>
        </w:rPr>
        <w:t xml:space="preserve"> over the past several years in which foreign </w:t>
      </w:r>
      <w:r w:rsidRPr="006B4210">
        <w:rPr>
          <w:rStyle w:val="StyleUnderline"/>
          <w:rFonts w:ascii="Cambria" w:hAnsi="Cambria"/>
          <w:highlight w:val="cyan"/>
        </w:rPr>
        <w:t>agents</w:t>
      </w:r>
      <w:r w:rsidRPr="006B4210">
        <w:rPr>
          <w:rStyle w:val="StyleUnderline"/>
          <w:rFonts w:ascii="Cambria" w:hAnsi="Cambria"/>
        </w:rPr>
        <w:t xml:space="preserve"> and opportunistic merchants </w:t>
      </w:r>
      <w:r w:rsidRPr="006B4210">
        <w:rPr>
          <w:rStyle w:val="StyleUnderline"/>
          <w:rFonts w:ascii="Cambria" w:hAnsi="Cambria"/>
          <w:highlight w:val="cyan"/>
        </w:rPr>
        <w:t xml:space="preserve">have </w:t>
      </w:r>
      <w:r w:rsidRPr="006B4210">
        <w:rPr>
          <w:rStyle w:val="Emphasis"/>
          <w:rFonts w:ascii="Cambria" w:hAnsi="Cambria"/>
          <w:highlight w:val="cyan"/>
        </w:rPr>
        <w:t>exported U.S. drone tech</w:t>
      </w:r>
      <w:r w:rsidRPr="006B4210">
        <w:rPr>
          <w:rStyle w:val="Emphasis"/>
          <w:rFonts w:ascii="Cambria" w:hAnsi="Cambria"/>
        </w:rPr>
        <w:t>nology</w:t>
      </w:r>
      <w:r w:rsidRPr="006B4210">
        <w:rPr>
          <w:rStyle w:val="StyleUnderline"/>
          <w:rFonts w:ascii="Cambria" w:hAnsi="Cambria"/>
        </w:rPr>
        <w:t xml:space="preserve"> </w:t>
      </w:r>
      <w:r w:rsidRPr="006B4210">
        <w:rPr>
          <w:rStyle w:val="StyleUnderline"/>
          <w:rFonts w:ascii="Cambria" w:hAnsi="Cambria"/>
          <w:highlight w:val="cyan"/>
        </w:rPr>
        <w:t>without</w:t>
      </w:r>
      <w:r w:rsidRPr="006B4210">
        <w:rPr>
          <w:rStyle w:val="StyleUnderline"/>
          <w:rFonts w:ascii="Cambria" w:hAnsi="Cambria"/>
        </w:rPr>
        <w:t xml:space="preserve"> </w:t>
      </w:r>
      <w:r w:rsidRPr="0002126C">
        <w:rPr>
          <w:rStyle w:val="Emphasis"/>
          <w:rFonts w:ascii="Cambria" w:hAnsi="Cambria"/>
          <w:highlight w:val="cyan"/>
        </w:rPr>
        <w:t>permission</w:t>
      </w:r>
      <w:r w:rsidRPr="0002126C">
        <w:rPr>
          <w:rStyle w:val="StyleUnderline"/>
          <w:rFonts w:ascii="Cambria" w:hAnsi="Cambria"/>
          <w:highlight w:val="cyan"/>
        </w:rPr>
        <w:t xml:space="preserve"> from the </w:t>
      </w:r>
      <w:r w:rsidRPr="0002126C">
        <w:rPr>
          <w:rStyle w:val="Emphasis"/>
          <w:rFonts w:ascii="Cambria" w:hAnsi="Cambria"/>
          <w:highlight w:val="cyan"/>
        </w:rPr>
        <w:t>fed</w:t>
      </w:r>
      <w:r w:rsidRPr="006B4210">
        <w:rPr>
          <w:rStyle w:val="Emphasis"/>
          <w:rFonts w:ascii="Cambria" w:hAnsi="Cambria"/>
        </w:rPr>
        <w:t>eral government.</w:t>
      </w:r>
    </w:p>
    <w:p w:rsidR="006D1CC8" w:rsidRPr="006B4210" w:rsidRDefault="006D1CC8" w:rsidP="006D1CC8">
      <w:pPr>
        <w:rPr>
          <w:rFonts w:ascii="Cambria" w:hAnsi="Cambria"/>
          <w:sz w:val="14"/>
        </w:rPr>
      </w:pPr>
      <w:r w:rsidRPr="006B4210">
        <w:rPr>
          <w:rStyle w:val="StyleUnderline"/>
          <w:rFonts w:ascii="Cambria" w:hAnsi="Cambria"/>
        </w:rPr>
        <w:t>More often than not, the intended destination of these materials is China.</w:t>
      </w:r>
      <w:r w:rsidRPr="006B4210">
        <w:rPr>
          <w:rFonts w:ascii="Cambria" w:hAnsi="Cambria"/>
          <w:sz w:val="14"/>
        </w:rPr>
        <w:t xml:space="preserve"> The possibility that Beijing is behind these attempts is an ongoing source of concern for U.S. officials and law enforcement agencies. In September 2013, the New York Times reported that </w:t>
      </w:r>
      <w:r w:rsidRPr="006B4210">
        <w:rPr>
          <w:rStyle w:val="Emphasis"/>
          <w:rFonts w:ascii="Cambria" w:hAnsi="Cambria"/>
          <w:highlight w:val="cyan"/>
        </w:rPr>
        <w:t>Chinese hackers</w:t>
      </w:r>
      <w:r w:rsidRPr="006B4210">
        <w:rPr>
          <w:rStyle w:val="StyleUnderline"/>
          <w:rFonts w:ascii="Cambria" w:hAnsi="Cambria"/>
          <w:highlight w:val="cyan"/>
        </w:rPr>
        <w:t xml:space="preserve"> were </w:t>
      </w:r>
      <w:r w:rsidRPr="006B4210">
        <w:rPr>
          <w:rStyle w:val="Emphasis"/>
          <w:rFonts w:ascii="Cambria" w:hAnsi="Cambria"/>
        </w:rPr>
        <w:t xml:space="preserve">actively </w:t>
      </w:r>
      <w:r w:rsidRPr="006B4210">
        <w:rPr>
          <w:rStyle w:val="Emphasis"/>
          <w:rFonts w:ascii="Cambria" w:hAnsi="Cambria"/>
          <w:highlight w:val="cyan"/>
        </w:rPr>
        <w:t>targeting</w:t>
      </w:r>
      <w:r w:rsidRPr="006B4210">
        <w:rPr>
          <w:rStyle w:val="StyleUnderline"/>
          <w:rFonts w:ascii="Cambria" w:hAnsi="Cambria"/>
        </w:rPr>
        <w:t xml:space="preserve"> American </w:t>
      </w:r>
      <w:r w:rsidRPr="006B4210">
        <w:rPr>
          <w:rStyle w:val="StyleUnderline"/>
          <w:rFonts w:ascii="Cambria" w:hAnsi="Cambria"/>
          <w:highlight w:val="cyan"/>
        </w:rPr>
        <w:t>defense contractors</w:t>
      </w:r>
      <w:r w:rsidRPr="006B4210">
        <w:rPr>
          <w:rStyle w:val="StyleUnderline"/>
          <w:rFonts w:ascii="Cambria" w:hAnsi="Cambria"/>
        </w:rPr>
        <w:t xml:space="preserve">—including drone manufacturers—in order </w:t>
      </w:r>
      <w:r w:rsidRPr="006B4210">
        <w:rPr>
          <w:rStyle w:val="StyleUnderline"/>
          <w:rFonts w:ascii="Cambria" w:hAnsi="Cambria"/>
          <w:highlight w:val="cyan"/>
        </w:rPr>
        <w:t xml:space="preserve">to </w:t>
      </w:r>
      <w:r w:rsidRPr="006B4210">
        <w:rPr>
          <w:rStyle w:val="Emphasis"/>
          <w:rFonts w:ascii="Cambria" w:hAnsi="Cambria"/>
          <w:highlight w:val="cyan"/>
        </w:rPr>
        <w:t>gain insights into</w:t>
      </w:r>
      <w:r w:rsidRPr="006B4210">
        <w:rPr>
          <w:rStyle w:val="Emphasis"/>
          <w:rFonts w:ascii="Cambria" w:hAnsi="Cambria"/>
        </w:rPr>
        <w:t xml:space="preserve"> U.S. </w:t>
      </w:r>
      <w:r w:rsidRPr="006B4210">
        <w:rPr>
          <w:rStyle w:val="Emphasis"/>
          <w:rFonts w:ascii="Cambria" w:hAnsi="Cambria"/>
          <w:highlight w:val="cyan"/>
        </w:rPr>
        <w:t>tech</w:t>
      </w:r>
      <w:r w:rsidRPr="006B4210">
        <w:rPr>
          <w:rStyle w:val="Emphasis"/>
          <w:rFonts w:ascii="Cambria" w:hAnsi="Cambria"/>
        </w:rPr>
        <w:t>nology</w:t>
      </w:r>
      <w:r w:rsidRPr="006B4210">
        <w:rPr>
          <w:rStyle w:val="StyleUnderline"/>
          <w:rFonts w:ascii="Cambria" w:hAnsi="Cambria"/>
        </w:rPr>
        <w:t xml:space="preserve"> that could be </w:t>
      </w:r>
      <w:r w:rsidRPr="006B4210">
        <w:rPr>
          <w:rStyle w:val="StyleUnderline"/>
          <w:rFonts w:ascii="Cambria" w:hAnsi="Cambria"/>
          <w:highlight w:val="cyan"/>
        </w:rPr>
        <w:t xml:space="preserve">used by </w:t>
      </w:r>
      <w:r w:rsidRPr="006B4210">
        <w:rPr>
          <w:rStyle w:val="Emphasis"/>
          <w:rFonts w:ascii="Cambria" w:hAnsi="Cambria"/>
          <w:highlight w:val="cyan"/>
        </w:rPr>
        <w:t>Chinese manufacturers</w:t>
      </w:r>
      <w:r w:rsidRPr="006B4210">
        <w:rPr>
          <w:rFonts w:ascii="Cambria" w:hAnsi="Cambria"/>
          <w:sz w:val="14"/>
        </w:rPr>
        <w:t xml:space="preserve">. In a July 2015 press conference announcing a campaign to draw awareness to economic espionage, Randall Coleman, the head of the counterintelligence division at the FBI, said that </w:t>
      </w:r>
      <w:r w:rsidRPr="006B4210">
        <w:rPr>
          <w:rStyle w:val="StyleUnderline"/>
          <w:rFonts w:ascii="Cambria" w:hAnsi="Cambria"/>
        </w:rPr>
        <w:t xml:space="preserve">there had been a </w:t>
      </w:r>
      <w:r w:rsidRPr="006B4210">
        <w:rPr>
          <w:rStyle w:val="Emphasis"/>
          <w:rFonts w:ascii="Cambria" w:hAnsi="Cambria"/>
        </w:rPr>
        <w:t>53 percent increase</w:t>
      </w:r>
      <w:r w:rsidRPr="006B4210">
        <w:rPr>
          <w:rStyle w:val="StyleUnderline"/>
          <w:rFonts w:ascii="Cambria" w:hAnsi="Cambria"/>
        </w:rPr>
        <w:t xml:space="preserve"> in </w:t>
      </w:r>
      <w:r w:rsidRPr="006B4210">
        <w:rPr>
          <w:rStyle w:val="Emphasis"/>
          <w:rFonts w:ascii="Cambria" w:hAnsi="Cambria"/>
        </w:rPr>
        <w:t>economic espionage cases</w:t>
      </w:r>
      <w:r w:rsidRPr="006B4210">
        <w:rPr>
          <w:rFonts w:ascii="Cambria" w:hAnsi="Cambria"/>
          <w:sz w:val="14"/>
        </w:rPr>
        <w:t xml:space="preserve"> so far that year.</w:t>
      </w:r>
    </w:p>
    <w:p w:rsidR="006D1CC8" w:rsidRPr="006B4210" w:rsidRDefault="006D1CC8" w:rsidP="006D1CC8">
      <w:pPr>
        <w:rPr>
          <w:rFonts w:ascii="Cambria" w:hAnsi="Cambria"/>
          <w:sz w:val="14"/>
        </w:rPr>
      </w:pPr>
      <w:r w:rsidRPr="006B4210">
        <w:rPr>
          <w:rFonts w:ascii="Cambria" w:hAnsi="Cambria"/>
          <w:sz w:val="14"/>
        </w:rPr>
        <w:t>This is not a new problem, nor are U.S. drone manufacturers the only target. In 2006, Menashe Ephraim, the owner of Emit, an Israeli company that manufactured drones, was arrested on charges of transferring drones to China without approval from the Israeli Defense Ministry. In 2014, an Australian drone manufacturer was forced to hand over thousands of dollars worth of hobby drones to Australia</w:t>
      </w:r>
      <w:r w:rsidR="00855095">
        <w:rPr>
          <w:rFonts w:ascii="Cambria" w:hAnsi="Cambria"/>
          <w:sz w:val="14"/>
        </w:rPr>
        <w:t>’</w:t>
      </w:r>
      <w:r w:rsidRPr="006B4210">
        <w:rPr>
          <w:rFonts w:ascii="Cambria" w:hAnsi="Cambria"/>
          <w:sz w:val="14"/>
        </w:rPr>
        <w:t>s customs agency after attempting to export the hardware without a permit.</w:t>
      </w:r>
    </w:p>
    <w:p w:rsidR="006D1CC8" w:rsidRPr="006B4210" w:rsidRDefault="006D1CC8" w:rsidP="006D1CC8">
      <w:pPr>
        <w:rPr>
          <w:rFonts w:ascii="Cambria" w:hAnsi="Cambria"/>
          <w:sz w:val="14"/>
        </w:rPr>
      </w:pPr>
      <w:r w:rsidRPr="006B4210">
        <w:rPr>
          <w:rFonts w:ascii="Cambria" w:hAnsi="Cambria"/>
          <w:sz w:val="14"/>
        </w:rPr>
        <w:t xml:space="preserve">Like Israel and Australia and many other countries, </w:t>
      </w:r>
      <w:r w:rsidRPr="006B4210">
        <w:rPr>
          <w:rStyle w:val="StyleUnderline"/>
          <w:rFonts w:ascii="Cambria" w:hAnsi="Cambria"/>
        </w:rPr>
        <w:t>the United States views certain drones as sensitive defense technology, and has strict rules governing the export and import of these systems</w:t>
      </w:r>
      <w:r w:rsidRPr="006B4210">
        <w:rPr>
          <w:rFonts w:ascii="Cambria" w:hAnsi="Cambria"/>
          <w:sz w:val="14"/>
        </w:rPr>
        <w:t xml:space="preserve">. </w:t>
      </w:r>
      <w:r w:rsidRPr="006B4210">
        <w:rPr>
          <w:rStyle w:val="StyleUnderline"/>
          <w:rFonts w:ascii="Cambria" w:hAnsi="Cambria"/>
        </w:rPr>
        <w:t xml:space="preserve">However, this technology increasingly straddles the military and civilian worlds, and </w:t>
      </w:r>
      <w:r w:rsidRPr="006B4210">
        <w:rPr>
          <w:rStyle w:val="StyleUnderline"/>
          <w:rFonts w:ascii="Cambria" w:hAnsi="Cambria"/>
          <w:highlight w:val="cyan"/>
        </w:rPr>
        <w:t xml:space="preserve">the </w:t>
      </w:r>
      <w:r w:rsidRPr="006B4210">
        <w:rPr>
          <w:rStyle w:val="Emphasis"/>
          <w:rFonts w:ascii="Cambria" w:hAnsi="Cambria"/>
          <w:highlight w:val="cyan"/>
        </w:rPr>
        <w:t>exact definition</w:t>
      </w:r>
      <w:r w:rsidRPr="006B4210">
        <w:rPr>
          <w:rStyle w:val="StyleUnderline"/>
          <w:rFonts w:ascii="Cambria" w:hAnsi="Cambria"/>
          <w:highlight w:val="cyan"/>
        </w:rPr>
        <w:t xml:space="preserve"> of what is </w:t>
      </w:r>
      <w:r w:rsidRPr="006B4210">
        <w:rPr>
          <w:rStyle w:val="Emphasis"/>
          <w:rFonts w:ascii="Cambria" w:hAnsi="Cambria"/>
          <w:highlight w:val="cyan"/>
        </w:rPr>
        <w:t>export-controlled</w:t>
      </w:r>
      <w:r w:rsidRPr="006B4210">
        <w:rPr>
          <w:rStyle w:val="StyleUnderline"/>
          <w:rFonts w:ascii="Cambria" w:hAnsi="Cambria"/>
        </w:rPr>
        <w:t xml:space="preserve"> under these laws </w:t>
      </w:r>
      <w:r w:rsidRPr="006B4210">
        <w:rPr>
          <w:rStyle w:val="StyleUnderline"/>
          <w:rFonts w:ascii="Cambria" w:hAnsi="Cambria"/>
          <w:highlight w:val="cyan"/>
        </w:rPr>
        <w:t xml:space="preserve">is </w:t>
      </w:r>
      <w:r w:rsidRPr="006B4210">
        <w:rPr>
          <w:rStyle w:val="Emphasis"/>
          <w:rFonts w:ascii="Cambria" w:hAnsi="Cambria"/>
          <w:highlight w:val="cyan"/>
        </w:rPr>
        <w:t>not</w:t>
      </w:r>
      <w:r w:rsidRPr="006B4210">
        <w:rPr>
          <w:rStyle w:val="Emphasis"/>
          <w:rFonts w:ascii="Cambria" w:hAnsi="Cambria"/>
        </w:rPr>
        <w:t xml:space="preserve"> always </w:t>
      </w:r>
      <w:r w:rsidRPr="006B4210">
        <w:rPr>
          <w:rStyle w:val="Emphasis"/>
          <w:rFonts w:ascii="Cambria" w:hAnsi="Cambria"/>
          <w:highlight w:val="cyan"/>
        </w:rPr>
        <w:t>obvious</w:t>
      </w:r>
      <w:r w:rsidRPr="006B4210">
        <w:rPr>
          <w:rFonts w:ascii="Cambria" w:hAnsi="Cambria"/>
          <w:sz w:val="14"/>
        </w:rPr>
        <w:t>. For example, it doesn</w:t>
      </w:r>
      <w:r w:rsidR="00855095">
        <w:rPr>
          <w:rFonts w:ascii="Cambria" w:hAnsi="Cambria"/>
          <w:sz w:val="14"/>
        </w:rPr>
        <w:t>’</w:t>
      </w:r>
      <w:r w:rsidRPr="006B4210">
        <w:rPr>
          <w:rFonts w:ascii="Cambria" w:hAnsi="Cambria"/>
          <w:sz w:val="14"/>
        </w:rPr>
        <w:t xml:space="preserve">t take an attempt to export an entire drone to come into conflict with export controls; exporting subcomponents that could equally be used on a military or commercial drone—for example, autopilots—could also result in prosecution. While there have been some cases where the defendant was clearly working to subvert export controls, in other cases, it was </w:t>
      </w:r>
      <w:r w:rsidRPr="006B4210">
        <w:rPr>
          <w:rStyle w:val="Emphasis"/>
          <w:rFonts w:ascii="Cambria" w:hAnsi="Cambria"/>
          <w:highlight w:val="cyan"/>
        </w:rPr>
        <w:t>carelessness</w:t>
      </w:r>
      <w:r w:rsidRPr="006B4210">
        <w:rPr>
          <w:rStyle w:val="StyleUnderline"/>
          <w:rFonts w:ascii="Cambria" w:hAnsi="Cambria"/>
          <w:highlight w:val="cyan"/>
        </w:rPr>
        <w:t xml:space="preserve"> or </w:t>
      </w:r>
      <w:r w:rsidRPr="006B4210">
        <w:rPr>
          <w:rStyle w:val="Emphasis"/>
          <w:rFonts w:ascii="Cambria" w:hAnsi="Cambria"/>
          <w:highlight w:val="cyan"/>
        </w:rPr>
        <w:t>ignorance of the law</w:t>
      </w:r>
      <w:r w:rsidRPr="006B4210">
        <w:rPr>
          <w:rStyle w:val="StyleUnderline"/>
          <w:rFonts w:ascii="Cambria" w:hAnsi="Cambria"/>
        </w:rPr>
        <w:t xml:space="preserve"> as applied to drone exports</w:t>
      </w:r>
      <w:r w:rsidRPr="006B4210">
        <w:rPr>
          <w:rFonts w:ascii="Cambria" w:hAnsi="Cambria"/>
          <w:sz w:val="14"/>
        </w:rPr>
        <w:t xml:space="preserve"> that </w:t>
      </w:r>
      <w:r w:rsidRPr="006B4210">
        <w:rPr>
          <w:rStyle w:val="StyleUnderline"/>
          <w:rFonts w:ascii="Cambria" w:hAnsi="Cambria"/>
        </w:rPr>
        <w:t xml:space="preserve">led to </w:t>
      </w:r>
      <w:r w:rsidRPr="006B4210">
        <w:rPr>
          <w:rFonts w:ascii="Cambria" w:hAnsi="Cambria"/>
          <w:sz w:val="14"/>
        </w:rPr>
        <w:t>the</w:t>
      </w:r>
      <w:r w:rsidRPr="006B4210">
        <w:rPr>
          <w:rStyle w:val="StyleUnderline"/>
          <w:rFonts w:ascii="Cambria" w:hAnsi="Cambria"/>
        </w:rPr>
        <w:t xml:space="preserve"> charges.</w:t>
      </w:r>
    </w:p>
    <w:p w:rsidR="006D1CC8" w:rsidRPr="006B4210" w:rsidRDefault="006D1CC8" w:rsidP="006D1CC8">
      <w:pPr>
        <w:rPr>
          <w:rFonts w:ascii="Cambria" w:hAnsi="Cambria"/>
          <w:sz w:val="14"/>
        </w:rPr>
      </w:pPr>
      <w:r w:rsidRPr="006B4210">
        <w:rPr>
          <w:rFonts w:ascii="Cambria" w:hAnsi="Cambria"/>
          <w:sz w:val="14"/>
        </w:rPr>
        <w:t>The majority of court cases regarding the potentially illegal export of drone technology usually involve a violation of the Arms Export Control Act (AECA), the 1976 law that gives the President the authority to regulate imports and exports and places restrictions on certain items and arms manufacturers. The AECA, however, only sets the conditions for legal transfers of materials in and out of the country. The provisions of the AECA are implemented by the International Traffic in Arms Regulations (ITAR), which classifies U.S. weapons technology and services according the U.S. Munitions List (USML), a list of every article and service that has military relevance. The ITAR also specifically limits exports of military goods to 26 countries, including China. In addition to domestic laws, the United States is a signatory to two voluntary international agreements that are intended to control sales of certain weapons that have the potential to destabilize international security: the Wassenaar Arrangement and the Military Technology Control Regime.</w:t>
      </w:r>
    </w:p>
    <w:p w:rsidR="006D1CC8" w:rsidRPr="006B4210" w:rsidRDefault="006D1CC8" w:rsidP="006D1CC8">
      <w:pPr>
        <w:rPr>
          <w:rFonts w:ascii="Cambria" w:hAnsi="Cambria"/>
          <w:sz w:val="14"/>
        </w:rPr>
      </w:pPr>
      <w:r w:rsidRPr="006B4210">
        <w:rPr>
          <w:rFonts w:ascii="Cambria" w:hAnsi="Cambria"/>
          <w:sz w:val="14"/>
        </w:rPr>
        <w:t>For U.S. defense contractors wishing to sell drones overseas, there are two possible avenues: direct commercial sales and U.S. military aid. The State Department</w:t>
      </w:r>
      <w:r w:rsidR="00855095">
        <w:rPr>
          <w:rFonts w:ascii="Cambria" w:hAnsi="Cambria"/>
          <w:sz w:val="14"/>
        </w:rPr>
        <w:t>’</w:t>
      </w:r>
      <w:r w:rsidRPr="006B4210">
        <w:rPr>
          <w:rFonts w:ascii="Cambria" w:hAnsi="Cambria"/>
          <w:sz w:val="14"/>
        </w:rPr>
        <w:t>s Directorate of Defense Trade Controls (DDTC) oversees direct commercial sales of military items to foreign entities, while DoD</w:t>
      </w:r>
      <w:r w:rsidR="00855095">
        <w:rPr>
          <w:rFonts w:ascii="Cambria" w:hAnsi="Cambria"/>
          <w:sz w:val="14"/>
        </w:rPr>
        <w:t>’</w:t>
      </w:r>
      <w:r w:rsidRPr="006B4210">
        <w:rPr>
          <w:rFonts w:ascii="Cambria" w:hAnsi="Cambria"/>
          <w:sz w:val="14"/>
        </w:rPr>
        <w:t>s Defense Security Cooperation Agency manages the Foreign Military Sales program and military aid under the guidance of State</w:t>
      </w:r>
      <w:r w:rsidR="00855095">
        <w:rPr>
          <w:rFonts w:ascii="Cambria" w:hAnsi="Cambria"/>
          <w:sz w:val="14"/>
        </w:rPr>
        <w:t>’</w:t>
      </w:r>
      <w:r w:rsidRPr="006B4210">
        <w:rPr>
          <w:rFonts w:ascii="Cambria" w:hAnsi="Cambria"/>
          <w:sz w:val="14"/>
        </w:rPr>
        <w:t>s DDTC. The DDTC is responsible for licensing exporters and conducting end-use monitoring to make sure that the recipient of the technology is not using it in ways that would injure the United States. In February 2015, State issued an updated export policy for military drones that opened the door to potentially allowing more exports of the technology, while placing conditions on how the recipients may use the drones. The shift in polzicy was regarded as a response to the growing demand from U.S. allies for high-performing unmanned systems.</w:t>
      </w:r>
    </w:p>
    <w:p w:rsidR="006D1CC8" w:rsidRPr="006B4210" w:rsidRDefault="006D1CC8" w:rsidP="006D1CC8">
      <w:pPr>
        <w:rPr>
          <w:rStyle w:val="StyleUnderline"/>
          <w:rFonts w:ascii="Cambria" w:hAnsi="Cambria"/>
        </w:rPr>
      </w:pPr>
      <w:r w:rsidRPr="006B4210">
        <w:rPr>
          <w:rFonts w:ascii="Cambria" w:hAnsi="Cambria"/>
          <w:sz w:val="14"/>
        </w:rPr>
        <w:t xml:space="preserve">Dual-use technologies—that is, systems built for civilian purpose but with potential military applications—are controlled by the Export Administration Act and regulated by the Commerce Department. Individuals and companies wishing to export goods from the United States are required to file commodity and shipment information on the Automated Export System, which is designed to automatically find any errors and inconsistencies in applications. </w:t>
      </w:r>
      <w:r w:rsidRPr="006B4210">
        <w:rPr>
          <w:rStyle w:val="StyleUnderline"/>
          <w:rFonts w:ascii="Cambria" w:hAnsi="Cambria"/>
        </w:rPr>
        <w:t xml:space="preserve">Regulators have also long worried that </w:t>
      </w:r>
      <w:r w:rsidRPr="006B4210">
        <w:rPr>
          <w:rStyle w:val="Emphasis"/>
          <w:rFonts w:ascii="Cambria" w:hAnsi="Cambria"/>
          <w:highlight w:val="cyan"/>
        </w:rPr>
        <w:t>dual-use tech</w:t>
      </w:r>
      <w:r w:rsidRPr="006B4210">
        <w:rPr>
          <w:rStyle w:val="Emphasis"/>
          <w:rFonts w:ascii="Cambria" w:hAnsi="Cambria"/>
        </w:rPr>
        <w:t>nologies</w:t>
      </w:r>
      <w:r w:rsidRPr="006B4210">
        <w:rPr>
          <w:rStyle w:val="StyleUnderline"/>
          <w:rFonts w:ascii="Cambria" w:hAnsi="Cambria"/>
        </w:rPr>
        <w:t xml:space="preserve"> </w:t>
      </w:r>
      <w:r w:rsidRPr="006B4210">
        <w:rPr>
          <w:rStyle w:val="StyleUnderline"/>
          <w:rFonts w:ascii="Cambria" w:hAnsi="Cambria"/>
          <w:highlight w:val="cyan"/>
        </w:rPr>
        <w:t xml:space="preserve">could pass through export controls </w:t>
      </w:r>
      <w:r w:rsidRPr="006B4210">
        <w:rPr>
          <w:rStyle w:val="Emphasis"/>
          <w:rFonts w:ascii="Cambria" w:hAnsi="Cambria"/>
        </w:rPr>
        <w:t>undetected</w:t>
      </w:r>
      <w:r w:rsidRPr="006B4210">
        <w:rPr>
          <w:rStyle w:val="StyleUnderline"/>
          <w:rFonts w:ascii="Cambria" w:hAnsi="Cambria"/>
        </w:rPr>
        <w:t xml:space="preserve"> </w:t>
      </w:r>
      <w:r w:rsidRPr="006B4210">
        <w:rPr>
          <w:rStyle w:val="StyleUnderline"/>
          <w:rFonts w:ascii="Cambria" w:hAnsi="Cambria"/>
          <w:highlight w:val="cyan"/>
        </w:rPr>
        <w:t xml:space="preserve">and be </w:t>
      </w:r>
      <w:r w:rsidRPr="006B4210">
        <w:rPr>
          <w:rStyle w:val="Emphasis"/>
          <w:rFonts w:ascii="Cambria" w:hAnsi="Cambria"/>
          <w:highlight w:val="cyan"/>
        </w:rPr>
        <w:t>put to use</w:t>
      </w:r>
      <w:r w:rsidRPr="006B4210">
        <w:rPr>
          <w:rStyle w:val="StyleUnderline"/>
          <w:rFonts w:ascii="Cambria" w:hAnsi="Cambria"/>
        </w:rPr>
        <w:t xml:space="preserve"> by </w:t>
      </w:r>
      <w:r w:rsidRPr="006B4210">
        <w:rPr>
          <w:rStyle w:val="Emphasis"/>
          <w:rFonts w:ascii="Cambria" w:hAnsi="Cambria"/>
          <w:highlight w:val="cyan"/>
        </w:rPr>
        <w:t>unfriendly countries</w:t>
      </w:r>
      <w:r w:rsidRPr="006B4210">
        <w:rPr>
          <w:rStyle w:val="StyleUnderline"/>
          <w:rFonts w:ascii="Cambria" w:hAnsi="Cambria"/>
        </w:rPr>
        <w:t xml:space="preserve"> or </w:t>
      </w:r>
      <w:r w:rsidRPr="006B4210">
        <w:rPr>
          <w:rStyle w:val="Emphasis"/>
          <w:rFonts w:ascii="Cambria" w:hAnsi="Cambria"/>
        </w:rPr>
        <w:t>non-state actor</w:t>
      </w:r>
      <w:r w:rsidRPr="006B4210">
        <w:rPr>
          <w:rStyle w:val="StyleUnderline"/>
          <w:rFonts w:ascii="Cambria" w:hAnsi="Cambria"/>
        </w:rPr>
        <w:t>s</w:t>
      </w:r>
      <w:r w:rsidRPr="006B4210">
        <w:rPr>
          <w:rFonts w:ascii="Cambria" w:hAnsi="Cambria"/>
          <w:sz w:val="14"/>
        </w:rPr>
        <w:t xml:space="preserve">. This issue became the subject of international attention in 2003 when </w:t>
      </w:r>
      <w:r w:rsidRPr="006B4210">
        <w:rPr>
          <w:rStyle w:val="StyleUnderline"/>
          <w:rFonts w:ascii="Cambria" w:hAnsi="Cambria"/>
        </w:rPr>
        <w:t>Bruce Simpson</w:t>
      </w:r>
      <w:r w:rsidRPr="006B4210">
        <w:rPr>
          <w:rFonts w:ascii="Cambria" w:hAnsi="Cambria"/>
          <w:sz w:val="14"/>
        </w:rPr>
        <w:t xml:space="preserve">, a New Zealand native and remote-control aircraft enthusiast, announced that he had </w:t>
      </w:r>
      <w:r w:rsidRPr="006B4210">
        <w:rPr>
          <w:rStyle w:val="StyleUnderline"/>
          <w:rFonts w:ascii="Cambria" w:hAnsi="Cambria"/>
          <w:highlight w:val="cyan"/>
        </w:rPr>
        <w:t xml:space="preserve">built a </w:t>
      </w:r>
      <w:r w:rsidRPr="006B4210">
        <w:rPr>
          <w:rStyle w:val="Emphasis"/>
          <w:rFonts w:ascii="Cambria" w:hAnsi="Cambria"/>
        </w:rPr>
        <w:t xml:space="preserve">cruise </w:t>
      </w:r>
      <w:r w:rsidRPr="006B4210">
        <w:rPr>
          <w:rStyle w:val="Emphasis"/>
          <w:rFonts w:ascii="Cambria" w:hAnsi="Cambria"/>
          <w:highlight w:val="cyan"/>
        </w:rPr>
        <w:t>missile</w:t>
      </w:r>
      <w:r w:rsidRPr="006B4210">
        <w:rPr>
          <w:rStyle w:val="StyleUnderline"/>
          <w:rFonts w:ascii="Cambria" w:hAnsi="Cambria"/>
          <w:highlight w:val="cyan"/>
        </w:rPr>
        <w:t xml:space="preserve"> using parts ordered on </w:t>
      </w:r>
      <w:r w:rsidRPr="006B4210">
        <w:rPr>
          <w:rStyle w:val="Emphasis"/>
          <w:rFonts w:ascii="Cambria" w:hAnsi="Cambria"/>
          <w:highlight w:val="cyan"/>
        </w:rPr>
        <w:t>eBay</w:t>
      </w:r>
      <w:r w:rsidRPr="006B4210">
        <w:rPr>
          <w:rStyle w:val="StyleUnderline"/>
          <w:rFonts w:ascii="Cambria" w:hAnsi="Cambria"/>
          <w:highlight w:val="cyan"/>
        </w:rPr>
        <w:t>.</w:t>
      </w:r>
    </w:p>
    <w:p w:rsidR="006D1CC8" w:rsidRPr="006B4210" w:rsidRDefault="006D1CC8" w:rsidP="006D1CC8">
      <w:pPr>
        <w:rPr>
          <w:rStyle w:val="StyleUnderline"/>
          <w:rFonts w:ascii="Cambria" w:hAnsi="Cambria"/>
        </w:rPr>
      </w:pPr>
      <w:r w:rsidRPr="006B4210">
        <w:rPr>
          <w:rFonts w:ascii="Cambria" w:hAnsi="Cambria"/>
          <w:sz w:val="14"/>
        </w:rPr>
        <w:t>Simpson</w:t>
      </w:r>
      <w:r w:rsidR="00855095">
        <w:rPr>
          <w:rFonts w:ascii="Cambria" w:hAnsi="Cambria"/>
          <w:sz w:val="14"/>
        </w:rPr>
        <w:t>’</w:t>
      </w:r>
      <w:r w:rsidRPr="006B4210">
        <w:rPr>
          <w:rFonts w:ascii="Cambria" w:hAnsi="Cambria"/>
          <w:sz w:val="14"/>
        </w:rPr>
        <w:t xml:space="preserve">s project prompted a 2004 Government Accountability Office (GAO) assessment of export controls on cruise missiles and drones. </w:t>
      </w:r>
      <w:r w:rsidRPr="006B4210">
        <w:rPr>
          <w:rStyle w:val="StyleUnderline"/>
          <w:rFonts w:ascii="Cambria" w:hAnsi="Cambria"/>
        </w:rPr>
        <w:t xml:space="preserve">The GAO report found that </w:t>
      </w:r>
      <w:r w:rsidRPr="006B4210">
        <w:rPr>
          <w:rStyle w:val="StyleUnderline"/>
          <w:rFonts w:ascii="Cambria" w:hAnsi="Cambria"/>
          <w:highlight w:val="cyan"/>
        </w:rPr>
        <w:t xml:space="preserve">there was a significant </w:t>
      </w:r>
      <w:r w:rsidRPr="006B4210">
        <w:rPr>
          <w:rStyle w:val="Emphasis"/>
          <w:rFonts w:ascii="Cambria" w:hAnsi="Cambria"/>
          <w:highlight w:val="cyan"/>
        </w:rPr>
        <w:t>gap in authority</w:t>
      </w:r>
      <w:r w:rsidRPr="006B4210">
        <w:rPr>
          <w:rStyle w:val="StyleUnderline"/>
          <w:rFonts w:ascii="Cambria" w:hAnsi="Cambria"/>
          <w:highlight w:val="cyan"/>
        </w:rPr>
        <w:t xml:space="preserve"> of federal</w:t>
      </w:r>
      <w:r w:rsidRPr="006B4210">
        <w:rPr>
          <w:rStyle w:val="StyleUnderline"/>
          <w:rFonts w:ascii="Cambria" w:hAnsi="Cambria"/>
        </w:rPr>
        <w:t xml:space="preserve"> government </w:t>
      </w:r>
      <w:r w:rsidRPr="006B4210">
        <w:rPr>
          <w:rStyle w:val="StyleUnderline"/>
          <w:rFonts w:ascii="Cambria" w:hAnsi="Cambria"/>
          <w:highlight w:val="cyan"/>
        </w:rPr>
        <w:t>agencies to control</w:t>
      </w:r>
      <w:r w:rsidRPr="006B4210">
        <w:rPr>
          <w:rStyle w:val="StyleUnderline"/>
          <w:rFonts w:ascii="Cambria" w:hAnsi="Cambria"/>
        </w:rPr>
        <w:t xml:space="preserve"> the </w:t>
      </w:r>
      <w:r w:rsidRPr="006B4210">
        <w:rPr>
          <w:rStyle w:val="StyleUnderline"/>
          <w:rFonts w:ascii="Cambria" w:hAnsi="Cambria"/>
          <w:highlight w:val="cyan"/>
        </w:rPr>
        <w:t>export</w:t>
      </w:r>
      <w:r w:rsidRPr="006B4210">
        <w:rPr>
          <w:rStyle w:val="StyleUnderline"/>
          <w:rFonts w:ascii="Cambria" w:hAnsi="Cambria"/>
        </w:rPr>
        <w:t xml:space="preserve"> of dual-use technologie</w:t>
      </w:r>
      <w:r w:rsidRPr="006B4210">
        <w:rPr>
          <w:rStyle w:val="StyleUnderline"/>
          <w:rFonts w:ascii="Cambria" w:hAnsi="Cambria"/>
          <w:highlight w:val="cyan"/>
        </w:rPr>
        <w:t>s</w:t>
      </w:r>
      <w:r w:rsidRPr="006B4210">
        <w:rPr>
          <w:rStyle w:val="StyleUnderline"/>
          <w:rFonts w:ascii="Cambria" w:hAnsi="Cambria"/>
        </w:rPr>
        <w:t xml:space="preserve"> precisely </w:t>
      </w:r>
      <w:r w:rsidRPr="006B4210">
        <w:rPr>
          <w:rStyle w:val="StyleUnderline"/>
          <w:rFonts w:ascii="Cambria" w:hAnsi="Cambria"/>
          <w:highlight w:val="cyan"/>
        </w:rPr>
        <w:t>because there</w:t>
      </w:r>
      <w:r w:rsidRPr="006B4210">
        <w:rPr>
          <w:rStyle w:val="StyleUnderline"/>
          <w:rFonts w:ascii="Cambria" w:hAnsi="Cambria"/>
        </w:rPr>
        <w:t xml:space="preserve"> often </w:t>
      </w:r>
      <w:r w:rsidRPr="006B4210">
        <w:rPr>
          <w:rStyle w:val="StyleUnderline"/>
          <w:rFonts w:ascii="Cambria" w:hAnsi="Cambria"/>
          <w:highlight w:val="cyan"/>
        </w:rPr>
        <w:t xml:space="preserve">existed </w:t>
      </w:r>
      <w:r w:rsidRPr="006B4210">
        <w:rPr>
          <w:rStyle w:val="Emphasis"/>
          <w:rFonts w:ascii="Cambria" w:hAnsi="Cambria"/>
          <w:highlight w:val="cyan"/>
        </w:rPr>
        <w:t>legitimate civilian uses for the product</w:t>
      </w:r>
      <w:r w:rsidRPr="006B4210">
        <w:rPr>
          <w:rStyle w:val="StyleUnderline"/>
          <w:rFonts w:ascii="Cambria" w:hAnsi="Cambria"/>
        </w:rPr>
        <w:t xml:space="preserve"> and</w:t>
      </w:r>
      <w:r w:rsidRPr="006B4210">
        <w:rPr>
          <w:rFonts w:ascii="Cambria" w:hAnsi="Cambria"/>
          <w:sz w:val="14"/>
        </w:rPr>
        <w:t xml:space="preserve">, in order to prosecute cases, </w:t>
      </w:r>
      <w:r w:rsidRPr="006B4210">
        <w:rPr>
          <w:rStyle w:val="StyleUnderline"/>
          <w:rFonts w:ascii="Cambria" w:hAnsi="Cambria"/>
        </w:rPr>
        <w:t xml:space="preserve">investigators had to </w:t>
      </w:r>
      <w:r w:rsidRPr="006B4210">
        <w:rPr>
          <w:rStyle w:val="Emphasis"/>
          <w:rFonts w:ascii="Cambria" w:hAnsi="Cambria"/>
        </w:rPr>
        <w:t>prove</w:t>
      </w:r>
      <w:r w:rsidRPr="006B4210">
        <w:rPr>
          <w:rStyle w:val="StyleUnderline"/>
          <w:rFonts w:ascii="Cambria" w:hAnsi="Cambria"/>
        </w:rPr>
        <w:t xml:space="preserve"> the exporter</w:t>
      </w:r>
      <w:r w:rsidR="00855095">
        <w:rPr>
          <w:rStyle w:val="StyleUnderline"/>
          <w:rFonts w:ascii="Cambria" w:hAnsi="Cambria"/>
        </w:rPr>
        <w:t>’</w:t>
      </w:r>
      <w:r w:rsidRPr="006B4210">
        <w:rPr>
          <w:rStyle w:val="StyleUnderline"/>
          <w:rFonts w:ascii="Cambria" w:hAnsi="Cambria"/>
        </w:rPr>
        <w:t xml:space="preserve">s </w:t>
      </w:r>
      <w:r w:rsidRPr="006B4210">
        <w:rPr>
          <w:rStyle w:val="Emphasis"/>
          <w:rFonts w:ascii="Cambria" w:hAnsi="Cambria"/>
        </w:rPr>
        <w:t xml:space="preserve">knowledge of the law </w:t>
      </w:r>
      <w:r w:rsidRPr="006B4210">
        <w:rPr>
          <w:rStyle w:val="StyleUnderline"/>
          <w:rFonts w:ascii="Cambria" w:hAnsi="Cambria"/>
        </w:rPr>
        <w:t xml:space="preserve">and </w:t>
      </w:r>
      <w:r w:rsidRPr="006B4210">
        <w:rPr>
          <w:rStyle w:val="Emphasis"/>
          <w:rFonts w:ascii="Cambria" w:hAnsi="Cambria"/>
        </w:rPr>
        <w:t>intent to violate it.</w:t>
      </w:r>
      <w:r w:rsidRPr="006B4210">
        <w:rPr>
          <w:rFonts w:ascii="Cambria" w:hAnsi="Cambria"/>
          <w:sz w:val="14"/>
        </w:rPr>
        <w:t xml:space="preserve"> </w:t>
      </w:r>
      <w:r w:rsidRPr="006B4210">
        <w:rPr>
          <w:rStyle w:val="StyleUnderline"/>
          <w:rFonts w:ascii="Cambria" w:hAnsi="Cambria"/>
        </w:rPr>
        <w:t>A</w:t>
      </w:r>
      <w:r w:rsidRPr="006B4210">
        <w:rPr>
          <w:rFonts w:ascii="Cambria" w:hAnsi="Cambria"/>
          <w:sz w:val="14"/>
        </w:rPr>
        <w:t xml:space="preserve"> second </w:t>
      </w:r>
      <w:r w:rsidRPr="006B4210">
        <w:rPr>
          <w:rStyle w:val="StyleUnderline"/>
          <w:rFonts w:ascii="Cambria" w:hAnsi="Cambria"/>
        </w:rPr>
        <w:t>GAO report</w:t>
      </w:r>
      <w:r w:rsidRPr="006B4210">
        <w:rPr>
          <w:rFonts w:ascii="Cambria" w:hAnsi="Cambria"/>
          <w:sz w:val="14"/>
        </w:rPr>
        <w:t xml:space="preserve"> in 2012 specifically </w:t>
      </w:r>
      <w:r w:rsidRPr="006B4210">
        <w:rPr>
          <w:rStyle w:val="StyleUnderline"/>
          <w:rFonts w:ascii="Cambria" w:hAnsi="Cambria"/>
        </w:rPr>
        <w:t>addressed the issue of export controls on UAVs</w:t>
      </w:r>
      <w:r w:rsidRPr="006B4210">
        <w:rPr>
          <w:rFonts w:ascii="Cambria" w:hAnsi="Cambria"/>
          <w:sz w:val="14"/>
        </w:rPr>
        <w:t xml:space="preserve">. </w:t>
      </w:r>
      <w:r w:rsidRPr="006B4210">
        <w:rPr>
          <w:rStyle w:val="StyleUnderline"/>
          <w:rFonts w:ascii="Cambria" w:hAnsi="Cambria"/>
        </w:rPr>
        <w:t xml:space="preserve">It </w:t>
      </w:r>
      <w:r w:rsidRPr="006B4210">
        <w:rPr>
          <w:rStyle w:val="Emphasis"/>
          <w:rFonts w:ascii="Cambria" w:hAnsi="Cambria"/>
        </w:rPr>
        <w:t>reiterated the potential risks</w:t>
      </w:r>
      <w:r w:rsidRPr="006B4210">
        <w:rPr>
          <w:rStyle w:val="StyleUnderline"/>
          <w:rFonts w:ascii="Cambria" w:hAnsi="Cambria"/>
        </w:rPr>
        <w:t xml:space="preserve"> posed by drone proliferation and urged the Departments of State and Defense to improve </w:t>
      </w:r>
      <w:r w:rsidRPr="006B4210">
        <w:rPr>
          <w:rStyle w:val="Emphasis"/>
          <w:rFonts w:ascii="Cambria" w:hAnsi="Cambria"/>
        </w:rPr>
        <w:t>information sharing</w:t>
      </w:r>
      <w:r w:rsidRPr="006B4210">
        <w:rPr>
          <w:rStyle w:val="StyleUnderline"/>
          <w:rFonts w:ascii="Cambria" w:hAnsi="Cambria"/>
        </w:rPr>
        <w:t xml:space="preserve"> with other government agencies.</w:t>
      </w:r>
    </w:p>
    <w:p w:rsidR="006D1CC8" w:rsidRPr="006B4210" w:rsidRDefault="006D1CC8" w:rsidP="006D1CC8">
      <w:pPr>
        <w:rPr>
          <w:rFonts w:ascii="Cambria" w:hAnsi="Cambria"/>
          <w:sz w:val="14"/>
        </w:rPr>
      </w:pPr>
      <w:r w:rsidRPr="006B4210">
        <w:rPr>
          <w:rStyle w:val="StyleUnderline"/>
          <w:rFonts w:ascii="Cambria" w:hAnsi="Cambria"/>
        </w:rPr>
        <w:t xml:space="preserve">Regulating drone exports can be a </w:t>
      </w:r>
      <w:r w:rsidRPr="006B4210">
        <w:rPr>
          <w:rStyle w:val="Emphasis"/>
          <w:rFonts w:ascii="Cambria" w:hAnsi="Cambria"/>
        </w:rPr>
        <w:t>complex process</w:t>
      </w:r>
      <w:r w:rsidRPr="006B4210">
        <w:rPr>
          <w:rFonts w:ascii="Cambria" w:hAnsi="Cambria"/>
          <w:sz w:val="14"/>
        </w:rPr>
        <w:t>, a fact borne out in the series of legal cases described below.</w:t>
      </w:r>
    </w:p>
    <w:p w:rsidR="006B4210" w:rsidRDefault="006B4210" w:rsidP="006D1CC8">
      <w:pPr>
        <w:pStyle w:val="Heading3"/>
        <w:rPr>
          <w:rFonts w:ascii="Cambria" w:hAnsi="Cambria" w:cstheme="majorHAnsi"/>
        </w:rPr>
      </w:pPr>
      <w:r>
        <w:rPr>
          <w:rFonts w:ascii="Cambria" w:hAnsi="Cambria" w:cstheme="majorHAnsi"/>
        </w:rPr>
        <w:t xml:space="preserve">2NC — Solvency — </w:t>
      </w:r>
      <w:r w:rsidR="00320D8F">
        <w:rPr>
          <w:rFonts w:ascii="Cambria" w:hAnsi="Cambria" w:cstheme="majorHAnsi"/>
        </w:rPr>
        <w:t>Circumvention</w:t>
      </w:r>
      <w:r>
        <w:rPr>
          <w:rFonts w:ascii="Cambria" w:hAnsi="Cambria" w:cstheme="majorHAnsi"/>
        </w:rPr>
        <w:t xml:space="preserve"> </w:t>
      </w:r>
    </w:p>
    <w:p w:rsidR="00096AA2" w:rsidRPr="00096AA2" w:rsidRDefault="00096AA2" w:rsidP="00096AA2">
      <w:pPr>
        <w:pStyle w:val="Heading4"/>
      </w:pPr>
      <w:r>
        <w:t>The plan</w:t>
      </w:r>
      <w:r w:rsidR="00855095">
        <w:t>’</w:t>
      </w:r>
      <w:r>
        <w:t xml:space="preserve">s </w:t>
      </w:r>
      <w:r w:rsidRPr="00F81E0E">
        <w:rPr>
          <w:u w:val="single"/>
        </w:rPr>
        <w:t>circumvented</w:t>
      </w:r>
      <w:r>
        <w:t xml:space="preserve"> — recipient nations will just </w:t>
      </w:r>
      <w:r w:rsidRPr="0002126C">
        <w:rPr>
          <w:u w:val="single"/>
        </w:rPr>
        <w:t>buy</w:t>
      </w:r>
      <w:r>
        <w:t xml:space="preserve"> and</w:t>
      </w:r>
      <w:r w:rsidR="00F81E0E">
        <w:t xml:space="preserve"> </w:t>
      </w:r>
      <w:r w:rsidR="00F81E0E" w:rsidRPr="0002126C">
        <w:rPr>
          <w:u w:val="single"/>
        </w:rPr>
        <w:t>arm</w:t>
      </w:r>
      <w:r w:rsidR="00F81E0E">
        <w:t xml:space="preserve"> </w:t>
      </w:r>
      <w:r w:rsidR="00F81E0E" w:rsidRPr="0002126C">
        <w:rPr>
          <w:u w:val="single"/>
        </w:rPr>
        <w:t>un-armed drones</w:t>
      </w:r>
      <w:r w:rsidR="00F81E0E">
        <w:t xml:space="preserve">. </w:t>
      </w:r>
    </w:p>
    <w:p w:rsidR="006B4210" w:rsidRPr="00F81E0E" w:rsidRDefault="00096AA2" w:rsidP="006B4210">
      <w:pPr>
        <w:rPr>
          <w:sz w:val="16"/>
        </w:rPr>
      </w:pPr>
      <w:r w:rsidRPr="00096AA2">
        <w:rPr>
          <w:rStyle w:val="Style13ptBold"/>
        </w:rPr>
        <w:t>Woodhams, 18</w:t>
      </w:r>
      <w:r>
        <w:t xml:space="preserve"> </w:t>
      </w:r>
      <w:r w:rsidRPr="00F81E0E">
        <w:rPr>
          <w:sz w:val="16"/>
        </w:rPr>
        <w:t xml:space="preserve">— </w:t>
      </w:r>
      <w:r w:rsidR="006B4210" w:rsidRPr="00F81E0E">
        <w:rPr>
          <w:sz w:val="16"/>
        </w:rPr>
        <w:t>George Woodhams is a Researcher in UNIDIR</w:t>
      </w:r>
      <w:r w:rsidR="00855095">
        <w:rPr>
          <w:sz w:val="16"/>
        </w:rPr>
        <w:t>’</w:t>
      </w:r>
      <w:r w:rsidR="006B4210" w:rsidRPr="00F81E0E">
        <w:rPr>
          <w:sz w:val="16"/>
        </w:rPr>
        <w:t>s Security and Society Programme and leads UNIDIR</w:t>
      </w:r>
      <w:r w:rsidR="00855095">
        <w:rPr>
          <w:sz w:val="16"/>
        </w:rPr>
        <w:t>’</w:t>
      </w:r>
      <w:r w:rsidR="006B4210" w:rsidRPr="00F81E0E">
        <w:rPr>
          <w:sz w:val="16"/>
        </w:rPr>
        <w:t>s research project on Increasing Transparency, Oversight and Accountability of Armed Unmanned Aerial Vehicles. He previously worked as a Researcher for the UK</w:t>
      </w:r>
      <w:r w:rsidR="00855095">
        <w:rPr>
          <w:sz w:val="16"/>
        </w:rPr>
        <w:t>’</w:t>
      </w:r>
      <w:r w:rsidR="006B4210" w:rsidRPr="00F81E0E">
        <w:rPr>
          <w:sz w:val="16"/>
        </w:rPr>
        <w:t>s All Party Parliamentary Group on Drones, on cybersecurity issues within the National Security Secretariat of the UK Cabinet Office and at Chatham House, the Royal Institute of International Affairs. He holds an MSc from the London School of Economics. (</w:t>
      </w:r>
      <w:r w:rsidR="00855095">
        <w:rPr>
          <w:sz w:val="16"/>
        </w:rPr>
        <w:t>“</w:t>
      </w:r>
      <w:r w:rsidR="006B4210" w:rsidRPr="00F81E0E">
        <w:rPr>
          <w:sz w:val="16"/>
        </w:rPr>
        <w:t>Weapons of choice? The expanding development, transfer and use of armed UAVs;</w:t>
      </w:r>
      <w:r w:rsidR="00855095">
        <w:rPr>
          <w:sz w:val="16"/>
        </w:rPr>
        <w:t>”</w:t>
      </w:r>
      <w:r w:rsidR="006B4210" w:rsidRPr="00F81E0E">
        <w:rPr>
          <w:sz w:val="16"/>
        </w:rPr>
        <w:t xml:space="preserve"> pg. 6-7</w:t>
      </w:r>
      <w:r w:rsidRPr="00F81E0E">
        <w:rPr>
          <w:sz w:val="16"/>
        </w:rPr>
        <w:t xml:space="preserve">; </w:t>
      </w:r>
      <w:r w:rsidRPr="00C475C0">
        <w:rPr>
          <w:i/>
          <w:iCs/>
          <w:sz w:val="16"/>
        </w:rPr>
        <w:t>UNIDAR</w:t>
      </w:r>
      <w:r w:rsidRPr="00F81E0E">
        <w:rPr>
          <w:sz w:val="16"/>
        </w:rPr>
        <w:t>; //GrRv)</w:t>
      </w:r>
    </w:p>
    <w:p w:rsidR="006B4210" w:rsidRPr="00F81E0E" w:rsidRDefault="006B4210" w:rsidP="006B4210">
      <w:pPr>
        <w:rPr>
          <w:sz w:val="16"/>
        </w:rPr>
      </w:pPr>
      <w:r w:rsidRPr="00F81E0E">
        <w:rPr>
          <w:sz w:val="16"/>
        </w:rPr>
        <w:t>1.3 ARMING THE UNARMED</w:t>
      </w:r>
    </w:p>
    <w:p w:rsidR="006B4210" w:rsidRPr="00F81E0E" w:rsidRDefault="006B4210" w:rsidP="006B4210">
      <w:pPr>
        <w:rPr>
          <w:sz w:val="16"/>
        </w:rPr>
      </w:pPr>
      <w:r w:rsidRPr="00F81E0E">
        <w:rPr>
          <w:sz w:val="16"/>
        </w:rPr>
        <w:t xml:space="preserve">Before concluding this discussion of armed UAV proliferation, </w:t>
      </w:r>
      <w:r w:rsidRPr="00F81E0E">
        <w:rPr>
          <w:rStyle w:val="StyleUnderline"/>
          <w:highlight w:val="cyan"/>
        </w:rPr>
        <w:t>it is important</w:t>
      </w:r>
      <w:r w:rsidRPr="00F81E0E">
        <w:rPr>
          <w:rStyle w:val="StyleUnderline"/>
        </w:rPr>
        <w:t xml:space="preserve"> </w:t>
      </w:r>
      <w:r w:rsidRPr="00F81E0E">
        <w:rPr>
          <w:rStyle w:val="Emphasis"/>
        </w:rPr>
        <w:t xml:space="preserve">also </w:t>
      </w:r>
      <w:r w:rsidRPr="00F81E0E">
        <w:rPr>
          <w:rStyle w:val="Emphasis"/>
          <w:highlight w:val="cyan"/>
        </w:rPr>
        <w:t>to consider</w:t>
      </w:r>
      <w:r w:rsidRPr="00F81E0E">
        <w:rPr>
          <w:rStyle w:val="StyleUnderline"/>
          <w:highlight w:val="cyan"/>
        </w:rPr>
        <w:t xml:space="preserve"> transfers in </w:t>
      </w:r>
      <w:r w:rsidRPr="00F81E0E">
        <w:rPr>
          <w:rStyle w:val="Emphasis"/>
          <w:highlight w:val="cyan"/>
        </w:rPr>
        <w:t>weapons-</w:t>
      </w:r>
      <w:r w:rsidRPr="00C475C0">
        <w:rPr>
          <w:rStyle w:val="Emphasis"/>
          <w:highlight w:val="cyan"/>
        </w:rPr>
        <w:t>capable UAVs</w:t>
      </w:r>
      <w:r w:rsidR="00F81E0E" w:rsidRPr="00C475C0">
        <w:rPr>
          <w:rStyle w:val="StyleUnderline"/>
          <w:highlight w:val="cyan"/>
        </w:rPr>
        <w:t>—</w:t>
      </w:r>
      <w:r w:rsidRPr="00C475C0">
        <w:rPr>
          <w:rStyle w:val="StyleUnderline"/>
          <w:highlight w:val="cyan"/>
        </w:rPr>
        <w:t xml:space="preserve">even </w:t>
      </w:r>
      <w:r w:rsidRPr="00F81E0E">
        <w:rPr>
          <w:rStyle w:val="StyleUnderline"/>
          <w:highlight w:val="cyan"/>
        </w:rPr>
        <w:t xml:space="preserve">if </w:t>
      </w:r>
      <w:r w:rsidRPr="00F81E0E">
        <w:rPr>
          <w:rStyle w:val="Emphasis"/>
          <w:highlight w:val="cyan"/>
        </w:rPr>
        <w:t>currently</w:t>
      </w:r>
      <w:r w:rsidRPr="00F81E0E">
        <w:rPr>
          <w:rStyle w:val="StyleUnderline"/>
          <w:highlight w:val="cyan"/>
        </w:rPr>
        <w:t xml:space="preserve"> unarmed</w:t>
      </w:r>
      <w:r w:rsidR="00F81E0E" w:rsidRPr="00F81E0E">
        <w:rPr>
          <w:rStyle w:val="StyleUnderline"/>
          <w:highlight w:val="cyan"/>
        </w:rPr>
        <w:t>—</w:t>
      </w:r>
      <w:r w:rsidRPr="00F81E0E">
        <w:rPr>
          <w:rStyle w:val="StyleUnderline"/>
          <w:highlight w:val="cyan"/>
        </w:rPr>
        <w:t xml:space="preserve">given the </w:t>
      </w:r>
      <w:r w:rsidRPr="00F81E0E">
        <w:rPr>
          <w:rStyle w:val="Emphasis"/>
        </w:rPr>
        <w:t xml:space="preserve">technical </w:t>
      </w:r>
      <w:r w:rsidRPr="00F81E0E">
        <w:rPr>
          <w:rStyle w:val="Emphasis"/>
          <w:highlight w:val="cyan"/>
        </w:rPr>
        <w:t>feasibility</w:t>
      </w:r>
      <w:r w:rsidRPr="00F81E0E">
        <w:rPr>
          <w:rStyle w:val="StyleUnderline"/>
          <w:highlight w:val="cyan"/>
        </w:rPr>
        <w:t xml:space="preserve"> of </w:t>
      </w:r>
      <w:r w:rsidRPr="00F81E0E">
        <w:rPr>
          <w:rStyle w:val="Emphasis"/>
          <w:highlight w:val="cyan"/>
        </w:rPr>
        <w:t>arming these systems</w:t>
      </w:r>
      <w:r w:rsidRPr="00F81E0E">
        <w:rPr>
          <w:sz w:val="16"/>
        </w:rPr>
        <w:t xml:space="preserve">. </w:t>
      </w:r>
      <w:r w:rsidRPr="00F81E0E">
        <w:rPr>
          <w:rStyle w:val="StyleUnderline"/>
        </w:rPr>
        <w:t>The Netherlands</w:t>
      </w:r>
      <w:r w:rsidRPr="00F81E0E">
        <w:rPr>
          <w:sz w:val="16"/>
        </w:rPr>
        <w:t xml:space="preserve">30 </w:t>
      </w:r>
      <w:r w:rsidRPr="00F81E0E">
        <w:rPr>
          <w:rStyle w:val="StyleUnderline"/>
        </w:rPr>
        <w:t>and Belgium</w:t>
      </w:r>
      <w:r w:rsidRPr="00F81E0E">
        <w:rPr>
          <w:sz w:val="16"/>
        </w:rPr>
        <w:t xml:space="preserve">31 both recently </w:t>
      </w:r>
      <w:r w:rsidRPr="00F81E0E">
        <w:rPr>
          <w:rStyle w:val="StyleUnderline"/>
        </w:rPr>
        <w:t xml:space="preserve">announced </w:t>
      </w:r>
      <w:r w:rsidRPr="00F81E0E">
        <w:rPr>
          <w:rStyle w:val="Emphasis"/>
        </w:rPr>
        <w:t>plans</w:t>
      </w:r>
      <w:r w:rsidRPr="00F81E0E">
        <w:rPr>
          <w:rStyle w:val="StyleUnderline"/>
        </w:rPr>
        <w:t xml:space="preserve"> to acquire </w:t>
      </w:r>
      <w:r w:rsidRPr="00F81E0E">
        <w:rPr>
          <w:rStyle w:val="Emphasis"/>
        </w:rPr>
        <w:t>derivatives</w:t>
      </w:r>
      <w:r w:rsidRPr="00F81E0E">
        <w:rPr>
          <w:rStyle w:val="StyleUnderline"/>
        </w:rPr>
        <w:t xml:space="preserve"> of the US-made </w:t>
      </w:r>
      <w:r w:rsidRPr="00F81E0E">
        <w:rPr>
          <w:rStyle w:val="Emphasis"/>
        </w:rPr>
        <w:t>MQ-9</w:t>
      </w:r>
      <w:r w:rsidRPr="00F81E0E">
        <w:rPr>
          <w:sz w:val="16"/>
        </w:rPr>
        <w:t xml:space="preserve">. In June 2018, the German Bundestag approved a </w:t>
      </w:r>
      <w:r w:rsidRPr="00F81E0E">
        <w:rPr>
          <w:rFonts w:hint="eastAsia"/>
          <w:sz w:val="16"/>
        </w:rPr>
        <w:t>€</w:t>
      </w:r>
      <w:r w:rsidRPr="00F81E0E">
        <w:rPr>
          <w:sz w:val="16"/>
        </w:rPr>
        <w:t>1 billion spending agreement to lease five Israeli Heron TP UAVs. 32 The German agreement also includes infrastructure support and training, and it is believed that the decision to provide the operational contract to Airbus will contribute to the company</w:t>
      </w:r>
      <w:r w:rsidR="00855095">
        <w:rPr>
          <w:sz w:val="16"/>
        </w:rPr>
        <w:t>’</w:t>
      </w:r>
      <w:r w:rsidRPr="00F81E0E">
        <w:rPr>
          <w:sz w:val="16"/>
        </w:rPr>
        <w:t>s efforts to develop the aforementioned Eurodrone.</w:t>
      </w:r>
    </w:p>
    <w:p w:rsidR="006B4210" w:rsidRPr="00F81E0E" w:rsidRDefault="006B4210" w:rsidP="0002126C">
      <w:pPr>
        <w:rPr>
          <w:sz w:val="16"/>
        </w:rPr>
      </w:pPr>
      <w:r w:rsidRPr="00F81E0E">
        <w:rPr>
          <w:rStyle w:val="StyleUnderline"/>
        </w:rPr>
        <w:t xml:space="preserve">While these States have no </w:t>
      </w:r>
      <w:r w:rsidRPr="00F81E0E">
        <w:rPr>
          <w:rStyle w:val="Emphasis"/>
        </w:rPr>
        <w:t>current plans</w:t>
      </w:r>
      <w:r w:rsidRPr="00F81E0E">
        <w:rPr>
          <w:rStyle w:val="StyleUnderline"/>
        </w:rPr>
        <w:t xml:space="preserve"> to </w:t>
      </w:r>
      <w:r w:rsidRPr="00F81E0E">
        <w:rPr>
          <w:rStyle w:val="Emphasis"/>
        </w:rPr>
        <w:t>arm</w:t>
      </w:r>
      <w:r w:rsidRPr="00F81E0E">
        <w:rPr>
          <w:rStyle w:val="StyleUnderline"/>
        </w:rPr>
        <w:t xml:space="preserve"> these </w:t>
      </w:r>
      <w:r w:rsidRPr="00F81E0E">
        <w:rPr>
          <w:rStyle w:val="Emphasis"/>
          <w:highlight w:val="cyan"/>
        </w:rPr>
        <w:t>UAV systems</w:t>
      </w:r>
      <w:r w:rsidRPr="00F81E0E">
        <w:rPr>
          <w:rStyle w:val="StyleUnderline"/>
        </w:rPr>
        <w:t xml:space="preserve">, they </w:t>
      </w:r>
      <w:r w:rsidRPr="00F81E0E">
        <w:rPr>
          <w:rStyle w:val="StyleUnderline"/>
          <w:highlight w:val="cyan"/>
        </w:rPr>
        <w:t>have been</w:t>
      </w:r>
      <w:r w:rsidRPr="00F81E0E">
        <w:rPr>
          <w:rStyle w:val="StyleUnderline"/>
        </w:rPr>
        <w:t xml:space="preserve"> described as both </w:t>
      </w:r>
      <w:r w:rsidR="00855095">
        <w:rPr>
          <w:rStyle w:val="StyleUnderline"/>
        </w:rPr>
        <w:t>“</w:t>
      </w:r>
      <w:r w:rsidRPr="00F81E0E">
        <w:rPr>
          <w:rStyle w:val="Emphasis"/>
          <w:highlight w:val="cyan"/>
        </w:rPr>
        <w:t>armable</w:t>
      </w:r>
      <w:r w:rsidR="00855095">
        <w:rPr>
          <w:rStyle w:val="StyleUnderline"/>
        </w:rPr>
        <w:t>”</w:t>
      </w:r>
      <w:r w:rsidRPr="00F81E0E">
        <w:rPr>
          <w:rStyle w:val="StyleUnderline"/>
        </w:rPr>
        <w:t xml:space="preserve"> </w:t>
      </w:r>
      <w:r w:rsidRPr="00F81E0E">
        <w:rPr>
          <w:rStyle w:val="StyleUnderline"/>
          <w:highlight w:val="cyan"/>
        </w:rPr>
        <w:t>and</w:t>
      </w:r>
      <w:r w:rsidRPr="00F81E0E">
        <w:rPr>
          <w:rStyle w:val="StyleUnderline"/>
        </w:rPr>
        <w:t xml:space="preserve"> </w:t>
      </w:r>
      <w:r w:rsidR="00855095">
        <w:rPr>
          <w:rStyle w:val="StyleUnderline"/>
        </w:rPr>
        <w:t>“</w:t>
      </w:r>
      <w:r w:rsidRPr="00F81E0E">
        <w:rPr>
          <w:rStyle w:val="Emphasis"/>
          <w:highlight w:val="cyan"/>
        </w:rPr>
        <w:t>weaponizable</w:t>
      </w:r>
      <w:r w:rsidR="00855095">
        <w:rPr>
          <w:rStyle w:val="StyleUnderline"/>
        </w:rPr>
        <w:t>”</w:t>
      </w:r>
      <w:r w:rsidRPr="00F81E0E">
        <w:rPr>
          <w:rStyle w:val="StyleUnderline"/>
        </w:rPr>
        <w:t>.</w:t>
      </w:r>
      <w:r w:rsidRPr="00F81E0E">
        <w:rPr>
          <w:sz w:val="16"/>
        </w:rPr>
        <w:t xml:space="preserve"> 34 </w:t>
      </w:r>
      <w:r w:rsidRPr="00F81E0E">
        <w:rPr>
          <w:sz w:val="16"/>
          <w:szCs w:val="16"/>
        </w:rPr>
        <w:t>Their acquisition in unarmed form occurs in the context of significant domestic political opposition t</w:t>
      </w:r>
      <w:r w:rsidRPr="00F81E0E">
        <w:rPr>
          <w:sz w:val="16"/>
        </w:rPr>
        <w:t xml:space="preserve">o armed UAVs in these States. 35 </w:t>
      </w:r>
      <w:r w:rsidRPr="00F81E0E">
        <w:rPr>
          <w:rStyle w:val="StyleUnderline"/>
          <w:highlight w:val="cyan"/>
        </w:rPr>
        <w:t>Purchasing Governments have</w:t>
      </w:r>
      <w:r w:rsidRPr="00F81E0E">
        <w:rPr>
          <w:rStyle w:val="StyleUnderline"/>
        </w:rPr>
        <w:t xml:space="preserve"> presumably </w:t>
      </w:r>
      <w:r w:rsidRPr="00F81E0E">
        <w:rPr>
          <w:rStyle w:val="StyleUnderline"/>
          <w:highlight w:val="cyan"/>
        </w:rPr>
        <w:t xml:space="preserve">allowed </w:t>
      </w:r>
      <w:r w:rsidRPr="0002126C">
        <w:rPr>
          <w:rStyle w:val="StyleUnderline"/>
        </w:rPr>
        <w:t xml:space="preserve">for the possibility of </w:t>
      </w:r>
      <w:r w:rsidRPr="00F81E0E">
        <w:rPr>
          <w:rStyle w:val="Emphasis"/>
          <w:highlight w:val="cyan"/>
        </w:rPr>
        <w:t>arming these systems</w:t>
      </w:r>
      <w:r w:rsidRPr="00F81E0E">
        <w:rPr>
          <w:rStyle w:val="StyleUnderline"/>
          <w:highlight w:val="cyan"/>
        </w:rPr>
        <w:t xml:space="preserve"> in the </w:t>
      </w:r>
      <w:r w:rsidRPr="00F81E0E">
        <w:rPr>
          <w:rStyle w:val="Emphasis"/>
          <w:highlight w:val="cyan"/>
        </w:rPr>
        <w:t>future</w:t>
      </w:r>
      <w:r w:rsidRPr="00F81E0E">
        <w:rPr>
          <w:rStyle w:val="StyleUnderline"/>
          <w:highlight w:val="cyan"/>
        </w:rPr>
        <w:t xml:space="preserve">, if </w:t>
      </w:r>
      <w:r w:rsidRPr="0002126C">
        <w:rPr>
          <w:rStyle w:val="Emphasis"/>
        </w:rPr>
        <w:t xml:space="preserve">domestic </w:t>
      </w:r>
      <w:r w:rsidRPr="00F81E0E">
        <w:rPr>
          <w:rStyle w:val="Emphasis"/>
          <w:highlight w:val="cyan"/>
        </w:rPr>
        <w:t>circumstances</w:t>
      </w:r>
      <w:r w:rsidRPr="00F81E0E">
        <w:rPr>
          <w:rStyle w:val="StyleUnderline"/>
          <w:highlight w:val="cyan"/>
        </w:rPr>
        <w:t xml:space="preserve"> were to </w:t>
      </w:r>
      <w:r w:rsidRPr="00F81E0E">
        <w:rPr>
          <w:rStyle w:val="Emphasis"/>
          <w:highlight w:val="cyan"/>
        </w:rPr>
        <w:t>become more favourable</w:t>
      </w:r>
      <w:r w:rsidRPr="00F81E0E">
        <w:rPr>
          <w:rStyle w:val="StyleUnderline"/>
        </w:rPr>
        <w:t xml:space="preserve"> to doing so. </w:t>
      </w:r>
      <w:r w:rsidRPr="00F81E0E">
        <w:rPr>
          <w:rStyle w:val="StyleUnderline"/>
          <w:highlight w:val="cyan"/>
        </w:rPr>
        <w:t>The</w:t>
      </w:r>
      <w:r w:rsidRPr="00F81E0E">
        <w:rPr>
          <w:sz w:val="16"/>
        </w:rPr>
        <w:t xml:space="preserve"> </w:t>
      </w:r>
      <w:r w:rsidRPr="00F81E0E">
        <w:rPr>
          <w:rStyle w:val="Emphasis"/>
          <w:highlight w:val="cyan"/>
        </w:rPr>
        <w:t>U</w:t>
      </w:r>
      <w:r w:rsidRPr="00F81E0E">
        <w:rPr>
          <w:rStyle w:val="Emphasis"/>
        </w:rPr>
        <w:t xml:space="preserve">nited </w:t>
      </w:r>
      <w:r w:rsidRPr="00F81E0E">
        <w:rPr>
          <w:rStyle w:val="Emphasis"/>
          <w:highlight w:val="cyan"/>
        </w:rPr>
        <w:t>K</w:t>
      </w:r>
      <w:r w:rsidRPr="00F81E0E">
        <w:rPr>
          <w:rStyle w:val="Emphasis"/>
        </w:rPr>
        <w:t>ingdom</w:t>
      </w:r>
      <w:r w:rsidRPr="00F81E0E">
        <w:rPr>
          <w:rStyle w:val="StyleUnderline"/>
        </w:rPr>
        <w:t xml:space="preserve">, </w:t>
      </w:r>
      <w:r w:rsidRPr="00F81E0E">
        <w:rPr>
          <w:rStyle w:val="Emphasis"/>
          <w:highlight w:val="cyan"/>
        </w:rPr>
        <w:t>France</w:t>
      </w:r>
      <w:r w:rsidRPr="00F81E0E">
        <w:rPr>
          <w:rStyle w:val="StyleUnderline"/>
          <w:highlight w:val="cyan"/>
        </w:rPr>
        <w:t xml:space="preserve"> and Italy </w:t>
      </w:r>
      <w:r w:rsidRPr="0002126C">
        <w:rPr>
          <w:rStyle w:val="StyleUnderline"/>
          <w:highlight w:val="cyan"/>
        </w:rPr>
        <w:t>all</w:t>
      </w:r>
      <w:r w:rsidRPr="00F81E0E">
        <w:rPr>
          <w:rStyle w:val="StyleUnderline"/>
          <w:highlight w:val="cyan"/>
        </w:rPr>
        <w:t xml:space="preserve"> </w:t>
      </w:r>
      <w:r w:rsidRPr="0002126C">
        <w:rPr>
          <w:rStyle w:val="Emphasis"/>
          <w:highlight w:val="cyan"/>
        </w:rPr>
        <w:t>originally</w:t>
      </w:r>
      <w:r w:rsidRPr="00F81E0E">
        <w:rPr>
          <w:rStyle w:val="StyleUnderline"/>
          <w:highlight w:val="cyan"/>
        </w:rPr>
        <w:t xml:space="preserve"> acquired </w:t>
      </w:r>
      <w:r w:rsidRPr="00F81E0E">
        <w:rPr>
          <w:rStyle w:val="Emphasis"/>
          <w:highlight w:val="cyan"/>
        </w:rPr>
        <w:t>unarmed</w:t>
      </w:r>
      <w:r w:rsidRPr="00F81E0E">
        <w:rPr>
          <w:rStyle w:val="StyleUnderline"/>
          <w:highlight w:val="cyan"/>
        </w:rPr>
        <w:t xml:space="preserve"> UAVs, before </w:t>
      </w:r>
      <w:r w:rsidRPr="00F81E0E">
        <w:rPr>
          <w:rStyle w:val="Emphasis"/>
          <w:highlight w:val="cyan"/>
        </w:rPr>
        <w:t>arming them</w:t>
      </w:r>
      <w:r w:rsidRPr="00F81E0E">
        <w:rPr>
          <w:rStyle w:val="StyleUnderline"/>
          <w:highlight w:val="cyan"/>
        </w:rPr>
        <w:t xml:space="preserve"> </w:t>
      </w:r>
      <w:r w:rsidRPr="0002126C">
        <w:rPr>
          <w:rStyle w:val="StyleUnderline"/>
        </w:rPr>
        <w:t xml:space="preserve">at a </w:t>
      </w:r>
      <w:r w:rsidRPr="00F81E0E">
        <w:rPr>
          <w:rStyle w:val="Emphasis"/>
          <w:highlight w:val="cyan"/>
        </w:rPr>
        <w:t xml:space="preserve">later </w:t>
      </w:r>
      <w:r w:rsidRPr="0002126C">
        <w:rPr>
          <w:rStyle w:val="Emphasis"/>
        </w:rPr>
        <w:t>date</w:t>
      </w:r>
      <w:r w:rsidRPr="00F81E0E">
        <w:rPr>
          <w:sz w:val="16"/>
        </w:rPr>
        <w:t xml:space="preserve"> (although it is unclear whether the Italian military has done so). 36 As some commentators have suggested following Germany</w:t>
      </w:r>
      <w:r w:rsidR="00855095">
        <w:rPr>
          <w:sz w:val="16"/>
        </w:rPr>
        <w:t>’</w:t>
      </w:r>
      <w:r w:rsidRPr="00F81E0E">
        <w:rPr>
          <w:sz w:val="16"/>
        </w:rPr>
        <w:t>s Heron acquisition, it is highly likely that its military will seek to arm these systems in the future, given the significant investment required to procure them. 37</w:t>
      </w:r>
    </w:p>
    <w:p w:rsidR="006B4210" w:rsidRPr="006B4210" w:rsidRDefault="006B4210" w:rsidP="006B4210"/>
    <w:p w:rsidR="006D1CC8" w:rsidRPr="00070A82" w:rsidRDefault="006D1CC8" w:rsidP="006D1CC8">
      <w:pPr>
        <w:pStyle w:val="Heading3"/>
        <w:rPr>
          <w:rFonts w:ascii="Cambria" w:hAnsi="Cambria" w:cstheme="majorHAnsi"/>
        </w:rPr>
      </w:pPr>
      <w:r w:rsidRPr="00070A82">
        <w:rPr>
          <w:rFonts w:ascii="Cambria" w:hAnsi="Cambria" w:cstheme="majorHAnsi"/>
        </w:rPr>
        <w:t xml:space="preserve">1NC — </w:t>
      </w:r>
      <w:r w:rsidR="0014307C">
        <w:rPr>
          <w:rFonts w:ascii="Cambria" w:hAnsi="Cambria" w:cstheme="majorHAnsi"/>
        </w:rPr>
        <w:t>Crisis Escalation</w:t>
      </w:r>
      <w:r w:rsidRPr="00070A82">
        <w:rPr>
          <w:rFonts w:ascii="Cambria" w:hAnsi="Cambria" w:cstheme="majorHAnsi"/>
        </w:rPr>
        <w:t xml:space="preserve"> — Drones Good</w:t>
      </w:r>
    </w:p>
    <w:p w:rsidR="006D1CC8" w:rsidRPr="00070A82" w:rsidRDefault="006D1CC8" w:rsidP="006D1CC8">
      <w:pPr>
        <w:pStyle w:val="Heading4"/>
        <w:rPr>
          <w:rFonts w:ascii="Cambria" w:hAnsi="Cambria" w:cstheme="majorHAnsi"/>
        </w:rPr>
      </w:pPr>
      <w:r w:rsidRPr="00070A82">
        <w:rPr>
          <w:rFonts w:ascii="Cambria" w:hAnsi="Cambria" w:cstheme="majorHAnsi"/>
        </w:rPr>
        <w:t xml:space="preserve">Drone proliferation is </w:t>
      </w:r>
      <w:r w:rsidRPr="00070A82">
        <w:rPr>
          <w:rFonts w:ascii="Cambria" w:hAnsi="Cambria" w:cstheme="majorHAnsi"/>
          <w:u w:val="single"/>
        </w:rPr>
        <w:t>good</w:t>
      </w:r>
      <w:r w:rsidRPr="00070A82">
        <w:rPr>
          <w:rFonts w:ascii="Cambria" w:hAnsi="Cambria" w:cstheme="majorHAnsi"/>
        </w:rPr>
        <w:t xml:space="preserve"> — encourages </w:t>
      </w:r>
      <w:r w:rsidRPr="00070A82">
        <w:rPr>
          <w:rFonts w:ascii="Cambria" w:hAnsi="Cambria" w:cstheme="majorHAnsi"/>
          <w:u w:val="single"/>
        </w:rPr>
        <w:t>deterrence</w:t>
      </w:r>
      <w:r w:rsidRPr="00070A82">
        <w:rPr>
          <w:rFonts w:ascii="Cambria" w:hAnsi="Cambria" w:cstheme="majorHAnsi"/>
        </w:rPr>
        <w:t xml:space="preserve"> and </w:t>
      </w:r>
      <w:r w:rsidRPr="00070A82">
        <w:rPr>
          <w:rFonts w:ascii="Cambria" w:hAnsi="Cambria" w:cstheme="majorHAnsi"/>
          <w:u w:val="single"/>
        </w:rPr>
        <w:t>crisis stability</w:t>
      </w:r>
      <w:r w:rsidRPr="00070A82">
        <w:rPr>
          <w:rFonts w:ascii="Cambria" w:hAnsi="Cambria" w:cstheme="majorHAnsi"/>
        </w:rPr>
        <w:t xml:space="preserve">.  </w:t>
      </w:r>
    </w:p>
    <w:p w:rsidR="006D1CC8" w:rsidRPr="00070A82" w:rsidRDefault="006D1CC8" w:rsidP="006D1CC8">
      <w:pPr>
        <w:rPr>
          <w:rFonts w:ascii="Cambria" w:hAnsi="Cambria"/>
        </w:rPr>
      </w:pPr>
      <w:r w:rsidRPr="00070A82">
        <w:rPr>
          <w:rStyle w:val="Style13ptBold"/>
          <w:rFonts w:ascii="Cambria" w:hAnsi="Cambria"/>
        </w:rPr>
        <w:t>Horowitz et al., 12</w:t>
      </w:r>
      <w:r w:rsidRPr="00070A82">
        <w:rPr>
          <w:rStyle w:val="Style13ptBold"/>
          <w:rFonts w:ascii="Cambria" w:hAnsi="Cambria"/>
          <w:sz w:val="16"/>
          <w:szCs w:val="16"/>
        </w:rPr>
        <w:t xml:space="preserve"> </w:t>
      </w:r>
      <w:r w:rsidRPr="00070A82">
        <w:rPr>
          <w:rFonts w:ascii="Cambria" w:hAnsi="Cambria"/>
          <w:sz w:val="16"/>
          <w:szCs w:val="16"/>
        </w:rPr>
        <w:t xml:space="preserve">— Michael C. Horowitz; Professor of political science and the associate director of Perry World House at the University of Pennsylvania. He recently received the 2017 Karl Deutsch Award from the International Studies Association. Sarah E. Kreps; Professor of Government and Adjunct Professor of Law at Cornell University. In 2017-2018, she is an Adjunct Scholar at the Modern War Institute (West Point). and Matthew Fuhrmann; Professor of Political Science at Texas A&amp;M University. (11-10-2016; "Separating Fact from Fiction in the Debate over Drone Proliferation;" </w:t>
      </w:r>
      <w:r w:rsidRPr="00070A82">
        <w:rPr>
          <w:rFonts w:ascii="Cambria" w:hAnsi="Cambria"/>
          <w:i/>
          <w:sz w:val="16"/>
          <w:szCs w:val="16"/>
        </w:rPr>
        <w:t>MIT Press Journals</w:t>
      </w:r>
      <w:r w:rsidRPr="00070A82">
        <w:rPr>
          <w:rFonts w:ascii="Cambria" w:hAnsi="Cambria"/>
          <w:sz w:val="16"/>
          <w:szCs w:val="16"/>
        </w:rPr>
        <w:t>; https://www.mitpressjournals.org/doi/full/10.1162/ISEC_a_00257; //GrRv)</w:t>
      </w:r>
    </w:p>
    <w:p w:rsidR="006D1CC8" w:rsidRPr="006B4210" w:rsidRDefault="006D1CC8" w:rsidP="006D1CC8">
      <w:pPr>
        <w:rPr>
          <w:rFonts w:ascii="Cambria" w:hAnsi="Cambria"/>
          <w:sz w:val="14"/>
        </w:rPr>
      </w:pPr>
      <w:r w:rsidRPr="00070A82">
        <w:rPr>
          <w:rStyle w:val="StyleUnderline"/>
          <w:rFonts w:ascii="Cambria" w:hAnsi="Cambria"/>
        </w:rPr>
        <w:t xml:space="preserve">The concerns outlined above certainly have </w:t>
      </w:r>
      <w:r w:rsidRPr="00070A82">
        <w:rPr>
          <w:rStyle w:val="Emphasis"/>
          <w:rFonts w:ascii="Cambria" w:hAnsi="Cambria"/>
        </w:rPr>
        <w:t>merit</w:t>
      </w:r>
      <w:r w:rsidRPr="00070A82">
        <w:rPr>
          <w:rFonts w:ascii="Cambria" w:hAnsi="Cambria"/>
          <w:sz w:val="14"/>
        </w:rPr>
        <w:t xml:space="preserve">. </w:t>
      </w:r>
      <w:r w:rsidRPr="00070A82">
        <w:rPr>
          <w:rStyle w:val="StyleUnderline"/>
          <w:rFonts w:ascii="Cambria" w:hAnsi="Cambria"/>
        </w:rPr>
        <w:t xml:space="preserve">Still, </w:t>
      </w:r>
      <w:r w:rsidRPr="00070A82">
        <w:rPr>
          <w:rStyle w:val="StyleUnderline"/>
          <w:rFonts w:ascii="Cambria" w:hAnsi="Cambria"/>
          <w:highlight w:val="cyan"/>
        </w:rPr>
        <w:t xml:space="preserve">it is important not to </w:t>
      </w:r>
      <w:r w:rsidRPr="00070A82">
        <w:rPr>
          <w:rStyle w:val="Emphasis"/>
          <w:rFonts w:ascii="Cambria" w:hAnsi="Cambria"/>
          <w:highlight w:val="cyan"/>
        </w:rPr>
        <w:t>overstate the risk of drone</w:t>
      </w:r>
      <w:r w:rsidRPr="00070A82">
        <w:rPr>
          <w:rStyle w:val="Emphasis"/>
          <w:rFonts w:ascii="Cambria" w:hAnsi="Cambria"/>
        </w:rPr>
        <w:t xml:space="preserve"> deployment</w:t>
      </w:r>
      <w:r w:rsidRPr="00070A82">
        <w:rPr>
          <w:rStyle w:val="Emphasis"/>
          <w:rFonts w:ascii="Cambria" w:hAnsi="Cambria"/>
          <w:highlight w:val="cyan"/>
        </w:rPr>
        <w:t>s</w:t>
      </w:r>
      <w:r w:rsidRPr="00070A82">
        <w:rPr>
          <w:rStyle w:val="StyleUnderline"/>
          <w:rFonts w:ascii="Cambria" w:hAnsi="Cambria"/>
          <w:highlight w:val="cyan"/>
        </w:rPr>
        <w:t xml:space="preserve"> for</w:t>
      </w:r>
      <w:r w:rsidRPr="00070A82">
        <w:rPr>
          <w:rStyle w:val="StyleUnderline"/>
          <w:rFonts w:ascii="Cambria" w:hAnsi="Cambria"/>
        </w:rPr>
        <w:t xml:space="preserve"> regional or international </w:t>
      </w:r>
      <w:r w:rsidRPr="00070A82">
        <w:rPr>
          <w:rStyle w:val="StyleUnderline"/>
          <w:rFonts w:ascii="Cambria" w:hAnsi="Cambria"/>
          <w:highlight w:val="cyan"/>
        </w:rPr>
        <w:t>stability</w:t>
      </w:r>
      <w:r w:rsidRPr="00070A82">
        <w:rPr>
          <w:rFonts w:ascii="Cambria" w:hAnsi="Cambria"/>
          <w:sz w:val="14"/>
        </w:rPr>
        <w:t xml:space="preserve">. For example, </w:t>
      </w:r>
      <w:r w:rsidRPr="00070A82">
        <w:rPr>
          <w:rStyle w:val="Emphasis"/>
          <w:rFonts w:ascii="Cambria" w:hAnsi="Cambria"/>
        </w:rPr>
        <w:t>none</w:t>
      </w:r>
      <w:r w:rsidRPr="00070A82">
        <w:rPr>
          <w:rStyle w:val="StyleUnderline"/>
          <w:rFonts w:ascii="Cambria" w:hAnsi="Cambria"/>
        </w:rPr>
        <w:t xml:space="preserve"> of the </w:t>
      </w:r>
      <w:r w:rsidRPr="00070A82">
        <w:rPr>
          <w:rStyle w:val="Emphasis"/>
          <w:rFonts w:ascii="Cambria" w:hAnsi="Cambria"/>
        </w:rPr>
        <w:t>aforementioned incidents</w:t>
      </w:r>
      <w:r w:rsidRPr="00070A82">
        <w:rPr>
          <w:rStyle w:val="StyleUnderline"/>
          <w:rFonts w:ascii="Cambria" w:hAnsi="Cambria"/>
        </w:rPr>
        <w:t xml:space="preserve"> led to armed </w:t>
      </w:r>
      <w:r w:rsidRPr="00070A82">
        <w:rPr>
          <w:rStyle w:val="Emphasis"/>
          <w:rFonts w:ascii="Cambria" w:hAnsi="Cambria"/>
        </w:rPr>
        <w:t>military engagement</w:t>
      </w:r>
      <w:r w:rsidRPr="00070A82">
        <w:rPr>
          <w:rStyle w:val="StyleUnderline"/>
          <w:rFonts w:ascii="Cambria" w:hAnsi="Cambria"/>
        </w:rPr>
        <w:t xml:space="preserve">. </w:t>
      </w:r>
      <w:r w:rsidRPr="00070A82">
        <w:rPr>
          <w:rStyle w:val="Emphasis"/>
          <w:rFonts w:ascii="Cambria" w:hAnsi="Cambria"/>
        </w:rPr>
        <w:t>On the contrary</w:t>
      </w:r>
      <w:r w:rsidRPr="00070A82">
        <w:rPr>
          <w:rStyle w:val="StyleUnderline"/>
          <w:rFonts w:ascii="Cambria" w:hAnsi="Cambria"/>
        </w:rPr>
        <w:t>, emerging norms regarding the consequences of shooting down a drone</w:t>
      </w:r>
      <w:r w:rsidRPr="00070A82">
        <w:rPr>
          <w:rFonts w:ascii="Cambria" w:hAnsi="Cambria"/>
          <w:sz w:val="14"/>
        </w:rPr>
        <w:t xml:space="preserve">, though clearly still in the early stages, </w:t>
      </w:r>
      <w:r w:rsidRPr="00070A82">
        <w:rPr>
          <w:rStyle w:val="StyleUnderline"/>
          <w:rFonts w:ascii="Cambria" w:hAnsi="Cambria"/>
        </w:rPr>
        <w:t xml:space="preserve">suggest that </w:t>
      </w:r>
      <w:r w:rsidRPr="00070A82">
        <w:rPr>
          <w:rStyle w:val="StyleUnderline"/>
          <w:rFonts w:ascii="Cambria" w:hAnsi="Cambria"/>
          <w:highlight w:val="cyan"/>
        </w:rPr>
        <w:t xml:space="preserve">states </w:t>
      </w:r>
      <w:r w:rsidRPr="00070A82">
        <w:rPr>
          <w:rStyle w:val="Emphasis"/>
          <w:rFonts w:ascii="Cambria" w:hAnsi="Cambria"/>
          <w:highlight w:val="cyan"/>
        </w:rPr>
        <w:t>distinguish</w:t>
      </w:r>
      <w:r w:rsidRPr="00070A82">
        <w:rPr>
          <w:rStyle w:val="StyleUnderline"/>
          <w:rFonts w:ascii="Cambria" w:hAnsi="Cambria"/>
          <w:highlight w:val="cyan"/>
        </w:rPr>
        <w:t xml:space="preserve"> between the shooting down</w:t>
      </w:r>
      <w:r w:rsidRPr="00070A82">
        <w:rPr>
          <w:rStyle w:val="StyleUnderline"/>
          <w:rFonts w:ascii="Cambria" w:hAnsi="Cambria"/>
        </w:rPr>
        <w:t xml:space="preserve"> of </w:t>
      </w:r>
      <w:r w:rsidRPr="00070A82">
        <w:rPr>
          <w:rStyle w:val="Emphasis"/>
          <w:rFonts w:ascii="Cambria" w:hAnsi="Cambria"/>
          <w:highlight w:val="cyan"/>
        </w:rPr>
        <w:t>manned</w:t>
      </w:r>
      <w:r w:rsidRPr="00070A82">
        <w:rPr>
          <w:rStyle w:val="StyleUnderline"/>
          <w:rFonts w:ascii="Cambria" w:hAnsi="Cambria"/>
          <w:highlight w:val="cyan"/>
        </w:rPr>
        <w:t xml:space="preserve"> and </w:t>
      </w:r>
      <w:r w:rsidRPr="00070A82">
        <w:rPr>
          <w:rStyle w:val="Emphasis"/>
          <w:rFonts w:ascii="Cambria" w:hAnsi="Cambria"/>
          <w:highlight w:val="cyan"/>
        </w:rPr>
        <w:t>unmanned systems</w:t>
      </w:r>
      <w:r w:rsidRPr="00070A82">
        <w:rPr>
          <w:rFonts w:ascii="Cambria" w:hAnsi="Cambria"/>
          <w:sz w:val="14"/>
        </w:rPr>
        <w:t xml:space="preserve">. Thus, </w:t>
      </w:r>
      <w:r w:rsidRPr="00070A82">
        <w:rPr>
          <w:rStyle w:val="Emphasis"/>
          <w:rFonts w:ascii="Cambria" w:hAnsi="Cambria"/>
          <w:highlight w:val="cyan"/>
        </w:rPr>
        <w:t>even if</w:t>
      </w:r>
      <w:r w:rsidRPr="00070A82">
        <w:rPr>
          <w:rStyle w:val="StyleUnderline"/>
          <w:rFonts w:ascii="Cambria" w:hAnsi="Cambria"/>
          <w:highlight w:val="cyan"/>
        </w:rPr>
        <w:t xml:space="preserve"> there </w:t>
      </w:r>
      <w:r w:rsidRPr="00070A82">
        <w:rPr>
          <w:rStyle w:val="Emphasis"/>
          <w:rFonts w:ascii="Cambria" w:hAnsi="Cambria"/>
          <w:highlight w:val="cyan"/>
        </w:rPr>
        <w:t>is an accident</w:t>
      </w:r>
      <w:r w:rsidRPr="00070A82">
        <w:rPr>
          <w:rStyle w:val="StyleUnderline"/>
          <w:rFonts w:ascii="Cambria" w:hAnsi="Cambria"/>
        </w:rPr>
        <w:t xml:space="preserve"> and a drone is brought down, </w:t>
      </w:r>
      <w:r w:rsidRPr="00070A82">
        <w:rPr>
          <w:rStyle w:val="StyleUnderline"/>
          <w:rFonts w:ascii="Cambria" w:hAnsi="Cambria"/>
          <w:highlight w:val="cyan"/>
        </w:rPr>
        <w:t xml:space="preserve">it is </w:t>
      </w:r>
      <w:r w:rsidRPr="00070A82">
        <w:rPr>
          <w:rStyle w:val="Emphasis"/>
          <w:rFonts w:ascii="Cambria" w:hAnsi="Cambria"/>
          <w:highlight w:val="cyan"/>
        </w:rPr>
        <w:t>less likely to trigger a crisis</w:t>
      </w:r>
      <w:r w:rsidRPr="00070A82">
        <w:rPr>
          <w:rStyle w:val="StyleUnderline"/>
          <w:rFonts w:ascii="Cambria" w:hAnsi="Cambria"/>
        </w:rPr>
        <w:t xml:space="preserve"> or military escalation than those in the </w:t>
      </w:r>
      <w:r w:rsidRPr="00070A82">
        <w:rPr>
          <w:rStyle w:val="Emphasis"/>
          <w:rFonts w:ascii="Cambria" w:hAnsi="Cambria"/>
        </w:rPr>
        <w:t>pessimistic camp imply</w:t>
      </w:r>
      <w:r w:rsidRPr="00070A82">
        <w:rPr>
          <w:rFonts w:ascii="Cambria" w:hAnsi="Cambria"/>
          <w:sz w:val="14"/>
        </w:rPr>
        <w:t xml:space="preserve">. For example, </w:t>
      </w:r>
      <w:r w:rsidRPr="00070A82">
        <w:rPr>
          <w:rStyle w:val="StyleUnderline"/>
          <w:rFonts w:ascii="Cambria" w:hAnsi="Cambria"/>
        </w:rPr>
        <w:t xml:space="preserve">when </w:t>
      </w:r>
      <w:r w:rsidRPr="006B4210">
        <w:rPr>
          <w:rStyle w:val="Emphasis"/>
          <w:highlight w:val="cyan"/>
        </w:rPr>
        <w:t>Pakistan</w:t>
      </w:r>
      <w:r w:rsidRPr="006B4210">
        <w:rPr>
          <w:rStyle w:val="StyleUnderline"/>
          <w:rFonts w:ascii="Cambria" w:hAnsi="Cambria"/>
          <w:highlight w:val="cyan"/>
        </w:rPr>
        <w:t xml:space="preserve"> shot down an Indian</w:t>
      </w:r>
      <w:r w:rsidRPr="00070A82">
        <w:rPr>
          <w:rStyle w:val="StyleUnderline"/>
          <w:rFonts w:ascii="Cambria" w:hAnsi="Cambria"/>
        </w:rPr>
        <w:t xml:space="preserve"> surveillance </w:t>
      </w:r>
      <w:r w:rsidRPr="006B4210">
        <w:rPr>
          <w:rStyle w:val="StyleUnderline"/>
          <w:highlight w:val="cyan"/>
        </w:rPr>
        <w:t>drone</w:t>
      </w:r>
      <w:r w:rsidRPr="00070A82">
        <w:rPr>
          <w:rFonts w:ascii="Cambria" w:hAnsi="Cambria"/>
          <w:sz w:val="14"/>
        </w:rPr>
        <w:t xml:space="preserve"> in the Kashmir region in the summer of 2015 that it said strayed beyond the line of control, </w:t>
      </w:r>
      <w:r w:rsidRPr="00070A82">
        <w:rPr>
          <w:rStyle w:val="StyleUnderline"/>
          <w:rFonts w:ascii="Cambria" w:hAnsi="Cambria"/>
          <w:highlight w:val="cyan"/>
        </w:rPr>
        <w:t xml:space="preserve">India </w:t>
      </w:r>
      <w:r w:rsidRPr="00070A82">
        <w:rPr>
          <w:rStyle w:val="Emphasis"/>
          <w:rFonts w:ascii="Cambria" w:hAnsi="Cambria"/>
          <w:highlight w:val="cyan"/>
        </w:rPr>
        <w:t>did not escalate</w:t>
      </w:r>
      <w:r w:rsidRPr="00070A82">
        <w:rPr>
          <w:rStyle w:val="StyleUnderline"/>
          <w:rFonts w:ascii="Cambria" w:hAnsi="Cambria"/>
        </w:rPr>
        <w:t xml:space="preserve"> </w:t>
      </w:r>
      <w:r w:rsidRPr="00070A82">
        <w:rPr>
          <w:rFonts w:ascii="Cambria" w:hAnsi="Cambria"/>
          <w:sz w:val="14"/>
        </w:rPr>
        <w:t>the long-simmering conflict</w:t>
      </w:r>
      <w:r w:rsidRPr="00070A82">
        <w:rPr>
          <w:rStyle w:val="StyleUnderline"/>
          <w:rFonts w:ascii="Cambria" w:hAnsi="Cambria"/>
        </w:rPr>
        <w:t xml:space="preserve"> to war</w:t>
      </w:r>
      <w:r w:rsidRPr="00070A82">
        <w:rPr>
          <w:rFonts w:ascii="Cambria" w:hAnsi="Cambria"/>
          <w:sz w:val="14"/>
        </w:rPr>
        <w:t xml:space="preserve">.106 Similarly, compare the muted international discussion when Turkey shot down a drone flying on its border with Syria in the fall of 2015 with the diplomatic crisis between Turkey and Russia that erupted when Turkey brought down a manned SU-24.107 </w:t>
      </w:r>
      <w:r w:rsidRPr="00070A82">
        <w:rPr>
          <w:rStyle w:val="StyleUnderline"/>
          <w:rFonts w:ascii="Cambria" w:hAnsi="Cambria"/>
          <w:highlight w:val="cyan"/>
        </w:rPr>
        <w:t>Countries</w:t>
      </w:r>
      <w:r w:rsidRPr="00070A82">
        <w:rPr>
          <w:rFonts w:ascii="Cambria" w:hAnsi="Cambria"/>
          <w:sz w:val="14"/>
        </w:rPr>
        <w:t xml:space="preserve"> appear to </w:t>
      </w:r>
      <w:r w:rsidRPr="00070A82">
        <w:rPr>
          <w:rStyle w:val="Emphasis"/>
          <w:rFonts w:ascii="Cambria" w:hAnsi="Cambria"/>
          <w:highlight w:val="cyan"/>
        </w:rPr>
        <w:t>know</w:t>
      </w:r>
      <w:r w:rsidRPr="00070A82">
        <w:rPr>
          <w:rStyle w:val="StyleUnderline"/>
          <w:rFonts w:ascii="Cambria" w:hAnsi="Cambria"/>
        </w:rPr>
        <w:t xml:space="preserve"> that </w:t>
      </w:r>
      <w:r w:rsidRPr="00070A82">
        <w:rPr>
          <w:rStyle w:val="StyleUnderline"/>
          <w:rFonts w:ascii="Cambria" w:hAnsi="Cambria"/>
          <w:highlight w:val="cyan"/>
        </w:rPr>
        <w:t>opponents</w:t>
      </w:r>
      <w:r w:rsidRPr="00070A82">
        <w:rPr>
          <w:rStyle w:val="StyleUnderline"/>
          <w:rFonts w:ascii="Cambria" w:hAnsi="Cambria"/>
        </w:rPr>
        <w:t xml:space="preserve"> will </w:t>
      </w:r>
      <w:r w:rsidRPr="00070A82">
        <w:rPr>
          <w:rStyle w:val="StyleUnderline"/>
          <w:rFonts w:ascii="Cambria" w:hAnsi="Cambria"/>
          <w:highlight w:val="cyan"/>
        </w:rPr>
        <w:t xml:space="preserve">value drones </w:t>
      </w:r>
      <w:r w:rsidRPr="00070A82">
        <w:rPr>
          <w:rStyle w:val="Emphasis"/>
          <w:rFonts w:ascii="Cambria" w:hAnsi="Cambria"/>
          <w:highlight w:val="cyan"/>
        </w:rPr>
        <w:t>differently</w:t>
      </w:r>
      <w:r w:rsidRPr="00070A82">
        <w:rPr>
          <w:rStyle w:val="StyleUnderline"/>
          <w:rFonts w:ascii="Cambria" w:hAnsi="Cambria"/>
        </w:rPr>
        <w:t xml:space="preserve"> from </w:t>
      </w:r>
      <w:r w:rsidRPr="00070A82">
        <w:rPr>
          <w:rStyle w:val="Emphasis"/>
          <w:rFonts w:ascii="Cambria" w:hAnsi="Cambria"/>
        </w:rPr>
        <w:t>manned aircraft</w:t>
      </w:r>
      <w:r w:rsidRPr="00070A82">
        <w:rPr>
          <w:rStyle w:val="StyleUnderline"/>
          <w:rFonts w:ascii="Cambria" w:hAnsi="Cambria"/>
        </w:rPr>
        <w:t xml:space="preserve">, and </w:t>
      </w:r>
      <w:r w:rsidRPr="00070A82">
        <w:rPr>
          <w:rStyle w:val="Emphasis"/>
          <w:rFonts w:ascii="Cambria" w:hAnsi="Cambria"/>
        </w:rPr>
        <w:t>behave accordingly</w:t>
      </w:r>
      <w:r w:rsidRPr="00070A82">
        <w:rPr>
          <w:rFonts w:ascii="Cambria" w:hAnsi="Cambria"/>
          <w:sz w:val="14"/>
        </w:rPr>
        <w:t>. Thus</w:t>
      </w:r>
      <w:r w:rsidRPr="00070A82">
        <w:rPr>
          <w:rStyle w:val="StyleUnderline"/>
          <w:rFonts w:ascii="Cambria" w:hAnsi="Cambria"/>
        </w:rPr>
        <w:t xml:space="preserve">, drones carrying out </w:t>
      </w:r>
      <w:r w:rsidRPr="006B4210">
        <w:rPr>
          <w:rStyle w:val="StyleUnderline"/>
          <w:rFonts w:ascii="Cambria" w:hAnsi="Cambria"/>
        </w:rPr>
        <w:t xml:space="preserve">surveillance and reconnaissance missions </w:t>
      </w:r>
      <w:r w:rsidRPr="006B4210">
        <w:rPr>
          <w:rStyle w:val="Emphasis"/>
          <w:rFonts w:ascii="Cambria" w:hAnsi="Cambria"/>
        </w:rPr>
        <w:t>need not be destabilizing</w:t>
      </w:r>
      <w:r w:rsidRPr="006B4210">
        <w:rPr>
          <w:rFonts w:ascii="Cambria" w:hAnsi="Cambria"/>
          <w:sz w:val="14"/>
        </w:rPr>
        <w:t>. This may not always be the case, however, because the rules of engagement in this context are not yet clearly defined.</w:t>
      </w:r>
    </w:p>
    <w:p w:rsidR="006D1CC8" w:rsidRPr="00070A82" w:rsidRDefault="006D1CC8" w:rsidP="006D1CC8">
      <w:pPr>
        <w:rPr>
          <w:rFonts w:ascii="Cambria" w:hAnsi="Cambria"/>
          <w:sz w:val="14"/>
        </w:rPr>
      </w:pPr>
      <w:r w:rsidRPr="006B4210">
        <w:rPr>
          <w:rFonts w:ascii="Cambria" w:hAnsi="Cambria"/>
          <w:sz w:val="14"/>
        </w:rPr>
        <w:t xml:space="preserve">There are also reasons to think that </w:t>
      </w:r>
      <w:r w:rsidRPr="006B4210">
        <w:rPr>
          <w:rStyle w:val="StyleUnderline"/>
          <w:rFonts w:ascii="Cambria" w:hAnsi="Cambria"/>
          <w:highlight w:val="cyan"/>
        </w:rPr>
        <w:t xml:space="preserve">using drones for </w:t>
      </w:r>
      <w:r w:rsidRPr="006B4210">
        <w:rPr>
          <w:rStyle w:val="Emphasis"/>
          <w:highlight w:val="cyan"/>
        </w:rPr>
        <w:t>surveillance</w:t>
      </w:r>
      <w:r w:rsidRPr="006B4210">
        <w:rPr>
          <w:rStyle w:val="StyleUnderline"/>
          <w:rFonts w:ascii="Cambria" w:hAnsi="Cambria"/>
          <w:highlight w:val="cyan"/>
        </w:rPr>
        <w:t xml:space="preserve"> </w:t>
      </w:r>
      <w:r w:rsidRPr="006B4210">
        <w:rPr>
          <w:rStyle w:val="StyleUnderline"/>
          <w:highlight w:val="cyan"/>
        </w:rPr>
        <w:t xml:space="preserve">could be </w:t>
      </w:r>
      <w:r w:rsidRPr="006B4210">
        <w:rPr>
          <w:rStyle w:val="Emphasis"/>
          <w:highlight w:val="cyan"/>
        </w:rPr>
        <w:t>stabilizing</w:t>
      </w:r>
      <w:r w:rsidRPr="006B4210">
        <w:rPr>
          <w:rStyle w:val="StyleUnderline"/>
          <w:rFonts w:ascii="Cambria" w:hAnsi="Cambria"/>
          <w:highlight w:val="cyan"/>
        </w:rPr>
        <w:t xml:space="preserve">. Drones could give </w:t>
      </w:r>
      <w:r w:rsidRPr="006B4210">
        <w:rPr>
          <w:rStyle w:val="Emphasis"/>
          <w:rFonts w:ascii="Cambria" w:hAnsi="Cambria"/>
          <w:highlight w:val="cyan"/>
        </w:rPr>
        <w:t>both sides</w:t>
      </w:r>
      <w:r w:rsidRPr="006B4210">
        <w:rPr>
          <w:rStyle w:val="StyleUnderline"/>
          <w:rFonts w:ascii="Cambria" w:hAnsi="Cambria"/>
          <w:highlight w:val="cyan"/>
        </w:rPr>
        <w:t xml:space="preserve"> in a dispute </w:t>
      </w:r>
      <w:r w:rsidRPr="006B4210">
        <w:rPr>
          <w:rStyle w:val="Emphasis"/>
          <w:rFonts w:ascii="Cambria" w:hAnsi="Cambria"/>
          <w:highlight w:val="cyan"/>
        </w:rPr>
        <w:t>real-time info</w:t>
      </w:r>
      <w:r w:rsidRPr="00070A82">
        <w:rPr>
          <w:rStyle w:val="Emphasis"/>
          <w:rFonts w:ascii="Cambria" w:hAnsi="Cambria"/>
        </w:rPr>
        <w:t>rmation</w:t>
      </w:r>
      <w:r w:rsidRPr="00070A82">
        <w:rPr>
          <w:rStyle w:val="StyleUnderline"/>
          <w:rFonts w:ascii="Cambria" w:hAnsi="Cambria"/>
        </w:rPr>
        <w:t xml:space="preserve"> about the situation at lower cost, and with lower risk to personnel,</w:t>
      </w:r>
      <w:r w:rsidRPr="00070A82">
        <w:rPr>
          <w:rFonts w:ascii="Cambria" w:hAnsi="Cambria"/>
          <w:sz w:val="14"/>
        </w:rPr>
        <w:t xml:space="preserve"> than is possible at present. </w:t>
      </w:r>
      <w:r w:rsidRPr="00070A82">
        <w:rPr>
          <w:rStyle w:val="StyleUnderline"/>
          <w:rFonts w:ascii="Cambria" w:hAnsi="Cambria"/>
        </w:rPr>
        <w:t>Countries can use drones</w:t>
      </w:r>
      <w:r w:rsidRPr="00070A82">
        <w:rPr>
          <w:rFonts w:ascii="Cambria" w:hAnsi="Cambria"/>
          <w:sz w:val="14"/>
        </w:rPr>
        <w:t xml:space="preserve"> deployed near or at their borders </w:t>
      </w:r>
      <w:r w:rsidRPr="00070A82">
        <w:rPr>
          <w:rStyle w:val="StyleUnderline"/>
          <w:rFonts w:ascii="Cambria" w:hAnsi="Cambria"/>
        </w:rPr>
        <w:t>to surveil</w:t>
      </w:r>
      <w:r w:rsidRPr="00070A82">
        <w:rPr>
          <w:rFonts w:ascii="Cambria" w:hAnsi="Cambria"/>
          <w:sz w:val="14"/>
        </w:rPr>
        <w:t xml:space="preserve"> </w:t>
      </w:r>
      <w:r w:rsidRPr="006B4210">
        <w:rPr>
          <w:rFonts w:ascii="Cambria" w:hAnsi="Cambria"/>
          <w:sz w:val="14"/>
        </w:rPr>
        <w:t xml:space="preserve">more persistently over </w:t>
      </w:r>
      <w:r w:rsidRPr="006B4210">
        <w:rPr>
          <w:rStyle w:val="StyleUnderline"/>
          <w:rFonts w:ascii="Cambria" w:hAnsi="Cambria"/>
        </w:rPr>
        <w:t>contested areas</w:t>
      </w:r>
      <w:r w:rsidRPr="006B4210">
        <w:rPr>
          <w:rFonts w:ascii="Cambria" w:hAnsi="Cambria"/>
          <w:sz w:val="14"/>
        </w:rPr>
        <w:t xml:space="preserve"> or even over their adversaries' territory. </w:t>
      </w:r>
      <w:r w:rsidRPr="006B4210">
        <w:rPr>
          <w:rStyle w:val="StyleUnderline"/>
          <w:rFonts w:ascii="Cambria" w:hAnsi="Cambria"/>
        </w:rPr>
        <w:t>Improved surveillance from</w:t>
      </w:r>
      <w:r w:rsidRPr="006B4210">
        <w:rPr>
          <w:rFonts w:ascii="Cambria" w:hAnsi="Cambria"/>
          <w:sz w:val="14"/>
        </w:rPr>
        <w:t xml:space="preserve"> persistent </w:t>
      </w:r>
      <w:r w:rsidRPr="006B4210">
        <w:rPr>
          <w:rStyle w:val="Emphasis"/>
          <w:rFonts w:ascii="Cambria" w:hAnsi="Cambria"/>
        </w:rPr>
        <w:t>drone deployments</w:t>
      </w:r>
      <w:r w:rsidRPr="006B4210">
        <w:rPr>
          <w:rStyle w:val="StyleUnderline"/>
          <w:rFonts w:ascii="Cambria" w:hAnsi="Cambria"/>
        </w:rPr>
        <w:t xml:space="preserve"> could </w:t>
      </w:r>
      <w:r w:rsidRPr="006B4210">
        <w:rPr>
          <w:rStyle w:val="Emphasis"/>
          <w:rFonts w:ascii="Cambria" w:hAnsi="Cambria"/>
        </w:rPr>
        <w:t>reduce the risk of conflict</w:t>
      </w:r>
      <w:r w:rsidRPr="00070A82">
        <w:rPr>
          <w:rStyle w:val="StyleUnderline"/>
          <w:rFonts w:ascii="Cambria" w:hAnsi="Cambria"/>
        </w:rPr>
        <w:t xml:space="preserve"> for </w:t>
      </w:r>
      <w:r w:rsidRPr="00070A82">
        <w:rPr>
          <w:rStyle w:val="Emphasis"/>
          <w:rFonts w:ascii="Cambria" w:hAnsi="Cambria"/>
        </w:rPr>
        <w:t>two reasons</w:t>
      </w:r>
      <w:r w:rsidRPr="00070A82">
        <w:rPr>
          <w:rFonts w:ascii="Cambria" w:hAnsi="Cambria"/>
          <w:sz w:val="14"/>
        </w:rPr>
        <w:t xml:space="preserve">. </w:t>
      </w:r>
      <w:r w:rsidRPr="00070A82">
        <w:rPr>
          <w:rStyle w:val="Emphasis"/>
          <w:rFonts w:ascii="Cambria" w:hAnsi="Cambria"/>
        </w:rPr>
        <w:t>First</w:t>
      </w:r>
      <w:r w:rsidRPr="00070A82">
        <w:rPr>
          <w:rFonts w:ascii="Cambria" w:hAnsi="Cambria"/>
          <w:sz w:val="14"/>
        </w:rPr>
        <w:t xml:space="preserve">, </w:t>
      </w:r>
      <w:r w:rsidRPr="00070A82">
        <w:rPr>
          <w:rStyle w:val="StyleUnderline"/>
          <w:rFonts w:ascii="Cambria" w:hAnsi="Cambria"/>
          <w:highlight w:val="cyan"/>
        </w:rPr>
        <w:t>info</w:t>
      </w:r>
      <w:r w:rsidRPr="00070A82">
        <w:rPr>
          <w:rStyle w:val="StyleUnderline"/>
          <w:rFonts w:ascii="Cambria" w:hAnsi="Cambria"/>
        </w:rPr>
        <w:t xml:space="preserve">rmation provided by drones </w:t>
      </w:r>
      <w:r w:rsidRPr="00070A82">
        <w:rPr>
          <w:rStyle w:val="StyleUnderline"/>
          <w:rFonts w:ascii="Cambria" w:hAnsi="Cambria"/>
          <w:highlight w:val="cyan"/>
        </w:rPr>
        <w:t xml:space="preserve">could </w:t>
      </w:r>
      <w:r w:rsidRPr="00070A82">
        <w:rPr>
          <w:rStyle w:val="Emphasis"/>
          <w:rFonts w:ascii="Cambria" w:hAnsi="Cambria"/>
          <w:highlight w:val="cyan"/>
        </w:rPr>
        <w:t>reassure a state</w:t>
      </w:r>
      <w:r w:rsidRPr="00070A82">
        <w:rPr>
          <w:rStyle w:val="StyleUnderline"/>
          <w:rFonts w:ascii="Cambria" w:hAnsi="Cambria"/>
        </w:rPr>
        <w:t xml:space="preserve"> that </w:t>
      </w:r>
      <w:r w:rsidRPr="00070A82">
        <w:rPr>
          <w:rStyle w:val="StyleUnderline"/>
          <w:rFonts w:ascii="Cambria" w:hAnsi="Cambria"/>
          <w:highlight w:val="cyan"/>
        </w:rPr>
        <w:t xml:space="preserve">its enemy is </w:t>
      </w:r>
      <w:r w:rsidRPr="00070A82">
        <w:rPr>
          <w:rStyle w:val="Emphasis"/>
          <w:rFonts w:ascii="Cambria" w:hAnsi="Cambria"/>
          <w:highlight w:val="cyan"/>
        </w:rPr>
        <w:t>not planning</w:t>
      </w:r>
      <w:r w:rsidRPr="00070A82">
        <w:rPr>
          <w:rStyle w:val="Emphasis"/>
          <w:rFonts w:ascii="Cambria" w:hAnsi="Cambria"/>
        </w:rPr>
        <w:t xml:space="preserve"> to launch </w:t>
      </w:r>
      <w:r w:rsidRPr="00070A82">
        <w:rPr>
          <w:rStyle w:val="Emphasis"/>
          <w:rFonts w:ascii="Cambria" w:hAnsi="Cambria"/>
          <w:highlight w:val="cyan"/>
        </w:rPr>
        <w:t>an attack</w:t>
      </w:r>
      <w:r w:rsidRPr="00070A82">
        <w:rPr>
          <w:rStyle w:val="StyleUnderline"/>
          <w:rFonts w:ascii="Cambria" w:hAnsi="Cambria"/>
        </w:rPr>
        <w:t xml:space="preserve">, thus </w:t>
      </w:r>
      <w:r w:rsidRPr="00070A82">
        <w:rPr>
          <w:rStyle w:val="Emphasis"/>
          <w:rFonts w:ascii="Cambria" w:hAnsi="Cambria"/>
        </w:rPr>
        <w:t>lowering the risk</w:t>
      </w:r>
      <w:r w:rsidRPr="00070A82">
        <w:rPr>
          <w:rStyle w:val="StyleUnderline"/>
          <w:rFonts w:ascii="Cambria" w:hAnsi="Cambria"/>
        </w:rPr>
        <w:t xml:space="preserve"> of </w:t>
      </w:r>
      <w:r w:rsidRPr="00070A82">
        <w:rPr>
          <w:rStyle w:val="Emphasis"/>
          <w:rFonts w:ascii="Cambria" w:hAnsi="Cambria"/>
        </w:rPr>
        <w:t>destabilizing countermeasures</w:t>
      </w:r>
      <w:r w:rsidRPr="00070A82">
        <w:rPr>
          <w:rFonts w:ascii="Cambria" w:hAnsi="Cambria"/>
          <w:sz w:val="14"/>
        </w:rPr>
        <w:t>.</w:t>
      </w:r>
    </w:p>
    <w:p w:rsidR="006D1CC8" w:rsidRPr="00070A82" w:rsidRDefault="006D1CC8" w:rsidP="006D1CC8">
      <w:pPr>
        <w:rPr>
          <w:rFonts w:ascii="Cambria" w:hAnsi="Cambria"/>
          <w:sz w:val="14"/>
        </w:rPr>
      </w:pPr>
      <w:r w:rsidRPr="00070A82">
        <w:rPr>
          <w:rStyle w:val="Emphasis"/>
          <w:rFonts w:ascii="Cambria" w:hAnsi="Cambria"/>
        </w:rPr>
        <w:t>Second</w:t>
      </w:r>
      <w:r w:rsidRPr="00070A82">
        <w:rPr>
          <w:rFonts w:ascii="Cambria" w:hAnsi="Cambria"/>
          <w:sz w:val="14"/>
        </w:rPr>
        <w:t xml:space="preserve">, the existence of </w:t>
      </w:r>
      <w:r w:rsidRPr="00070A82">
        <w:rPr>
          <w:rStyle w:val="Emphasis"/>
          <w:rFonts w:ascii="Cambria" w:hAnsi="Cambria"/>
          <w:highlight w:val="cyan"/>
        </w:rPr>
        <w:t>surveillance drones</w:t>
      </w:r>
      <w:r w:rsidRPr="00070A82">
        <w:rPr>
          <w:rStyle w:val="StyleUnderline"/>
          <w:rFonts w:ascii="Cambria" w:hAnsi="Cambria"/>
          <w:highlight w:val="cyan"/>
        </w:rPr>
        <w:t xml:space="preserve"> could decrease</w:t>
      </w:r>
      <w:r w:rsidRPr="00070A82">
        <w:rPr>
          <w:rStyle w:val="StyleUnderline"/>
          <w:rFonts w:ascii="Cambria" w:hAnsi="Cambria"/>
        </w:rPr>
        <w:t xml:space="preserve"> the ability of potential aggressors to conduct </w:t>
      </w:r>
      <w:r w:rsidRPr="00070A82">
        <w:rPr>
          <w:rStyle w:val="Emphasis"/>
          <w:rFonts w:ascii="Cambria" w:hAnsi="Cambria"/>
          <w:highlight w:val="cyan"/>
        </w:rPr>
        <w:t>surprise attacks</w:t>
      </w:r>
      <w:r w:rsidRPr="00070A82">
        <w:rPr>
          <w:rStyle w:val="StyleUnderline"/>
          <w:rFonts w:ascii="Cambria" w:hAnsi="Cambria"/>
        </w:rPr>
        <w:t xml:space="preserve"> or </w:t>
      </w:r>
      <w:r w:rsidRPr="00070A82">
        <w:rPr>
          <w:rStyle w:val="Emphasis"/>
          <w:rFonts w:ascii="Cambria" w:hAnsi="Cambria"/>
        </w:rPr>
        <w:t>covert activities.</w:t>
      </w:r>
      <w:r w:rsidRPr="00070A82">
        <w:rPr>
          <w:rFonts w:ascii="Cambria" w:hAnsi="Cambria"/>
          <w:sz w:val="14"/>
        </w:rPr>
        <w:t xml:space="preserve"> With the aid of surveillance drones, </w:t>
      </w:r>
      <w:r w:rsidRPr="00070A82">
        <w:rPr>
          <w:rStyle w:val="StyleUnderline"/>
          <w:rFonts w:ascii="Cambria" w:hAnsi="Cambria"/>
        </w:rPr>
        <w:t xml:space="preserve">potential targets can take appropriate preparations if they observe military deployments. </w:t>
      </w:r>
      <w:r w:rsidRPr="00070A82">
        <w:rPr>
          <w:rStyle w:val="StyleUnderline"/>
          <w:rFonts w:ascii="Cambria" w:hAnsi="Cambria"/>
          <w:highlight w:val="cyan"/>
        </w:rPr>
        <w:t>Drones</w:t>
      </w:r>
      <w:r w:rsidRPr="00070A82">
        <w:rPr>
          <w:rStyle w:val="StyleUnderline"/>
          <w:rFonts w:ascii="Cambria" w:hAnsi="Cambria"/>
        </w:rPr>
        <w:t xml:space="preserve">, then, </w:t>
      </w:r>
      <w:r w:rsidRPr="00070A82">
        <w:rPr>
          <w:rStyle w:val="StyleUnderline"/>
          <w:rFonts w:ascii="Cambria" w:hAnsi="Cambria"/>
          <w:highlight w:val="cyan"/>
        </w:rPr>
        <w:t xml:space="preserve">may be useful for </w:t>
      </w:r>
      <w:r w:rsidRPr="00070A82">
        <w:rPr>
          <w:rStyle w:val="Emphasis"/>
          <w:rFonts w:ascii="Cambria" w:hAnsi="Cambria"/>
          <w:highlight w:val="cyan"/>
        </w:rPr>
        <w:t>deterrence</w:t>
      </w:r>
      <w:r w:rsidRPr="00070A82">
        <w:rPr>
          <w:rStyle w:val="Emphasis"/>
          <w:rFonts w:ascii="Cambria" w:hAnsi="Cambria"/>
        </w:rPr>
        <w:t xml:space="preserve"> by denial</w:t>
      </w:r>
      <w:r w:rsidRPr="00070A82">
        <w:rPr>
          <w:rFonts w:ascii="Cambria" w:hAnsi="Cambria"/>
          <w:sz w:val="14"/>
        </w:rPr>
        <w:t xml:space="preserve">:108 if the potential aggressor believes that the element of surprise is critical to operational success, and that drones flying near the border would give the other state adequate notice, it may be less likely to launch an attack. </w:t>
      </w:r>
      <w:r w:rsidRPr="00070A82">
        <w:rPr>
          <w:rStyle w:val="StyleUnderline"/>
          <w:rFonts w:ascii="Cambria" w:hAnsi="Cambria"/>
        </w:rPr>
        <w:t xml:space="preserve">Both of </w:t>
      </w:r>
      <w:r w:rsidRPr="00070A82">
        <w:rPr>
          <w:rStyle w:val="StyleUnderline"/>
          <w:rFonts w:ascii="Cambria" w:hAnsi="Cambria"/>
          <w:highlight w:val="cyan"/>
        </w:rPr>
        <w:t xml:space="preserve">these mechanisms could </w:t>
      </w:r>
      <w:r w:rsidRPr="00070A82">
        <w:rPr>
          <w:rStyle w:val="Emphasis"/>
          <w:rFonts w:ascii="Cambria" w:hAnsi="Cambria"/>
          <w:highlight w:val="cyan"/>
        </w:rPr>
        <w:t>reinforce stability</w:t>
      </w:r>
      <w:r w:rsidRPr="00070A82">
        <w:rPr>
          <w:rFonts w:ascii="Cambria" w:hAnsi="Cambria"/>
          <w:sz w:val="14"/>
        </w:rPr>
        <w:t>, even when their relative impact is small.</w:t>
      </w:r>
    </w:p>
    <w:p w:rsidR="006D1CC8" w:rsidRPr="00070A82" w:rsidRDefault="006D1CC8" w:rsidP="006D1CC8">
      <w:pPr>
        <w:rPr>
          <w:rFonts w:ascii="Cambria" w:hAnsi="Cambria"/>
          <w:sz w:val="14"/>
        </w:rPr>
      </w:pPr>
      <w:r w:rsidRPr="00070A82">
        <w:rPr>
          <w:rFonts w:ascii="Cambria" w:hAnsi="Cambria"/>
          <w:sz w:val="14"/>
        </w:rPr>
        <w:t>To illustrate, consider the dispute between China and Japan over the Senkaku Islands in the East China Sea. Japan currently maintains situational awareness mostly using satellites and manned maritime vessels. Japan could gain even better situational awareness if it had more robust unmanned systems in the air and on the sea. Although this type of capability would not make a conflict less likely in the case of a deliberate Chinese attempt to take the islands, it could help reassure Tokyo about Beijing's intentions (if China deployed similar capabilities at a longer standoff range, it might be similarly reassured). And, in a world where China would want to take the islands only if it could catch Japan unaware, Japanese surveillance drones might reduce the feasibility of a surprise attack.</w:t>
      </w:r>
    </w:p>
    <w:p w:rsidR="006D1CC8" w:rsidRPr="00070A82" w:rsidRDefault="006D1CC8" w:rsidP="006D1CC8">
      <w:pPr>
        <w:rPr>
          <w:rStyle w:val="StyleUnderline"/>
          <w:rFonts w:ascii="Cambria" w:hAnsi="Cambria"/>
        </w:rPr>
      </w:pPr>
      <w:r w:rsidRPr="00070A82">
        <w:rPr>
          <w:rFonts w:ascii="Cambria" w:hAnsi="Cambria"/>
          <w:sz w:val="14"/>
        </w:rPr>
        <w:t xml:space="preserve">This scenario is not just hypothetical. Japan's purchase of Global Hawk, confirmed in November 2014, suggests that </w:t>
      </w:r>
      <w:r w:rsidRPr="00070A82">
        <w:rPr>
          <w:rStyle w:val="StyleUnderline"/>
          <w:rFonts w:ascii="Cambria" w:hAnsi="Cambria"/>
        </w:rPr>
        <w:t>UAVs are likely to play a growing role in maritime surveillance</w:t>
      </w:r>
      <w:r w:rsidRPr="00070A82">
        <w:rPr>
          <w:rFonts w:ascii="Cambria" w:hAnsi="Cambria"/>
          <w:sz w:val="14"/>
        </w:rPr>
        <w:t xml:space="preserve">.109 </w:t>
      </w:r>
      <w:r w:rsidRPr="00070A82">
        <w:rPr>
          <w:rStyle w:val="StyleUnderline"/>
          <w:rFonts w:ascii="Cambria" w:hAnsi="Cambria"/>
        </w:rPr>
        <w:t xml:space="preserve">Given the large number of maritime disputes in the Asia Pacific, especially </w:t>
      </w:r>
      <w:r w:rsidRPr="00070A82">
        <w:rPr>
          <w:rStyle w:val="StyleUnderline"/>
          <w:rFonts w:ascii="Cambria" w:hAnsi="Cambria"/>
          <w:highlight w:val="cyan"/>
        </w:rPr>
        <w:t xml:space="preserve">in the </w:t>
      </w:r>
      <w:r w:rsidRPr="00070A82">
        <w:rPr>
          <w:rStyle w:val="Emphasis"/>
          <w:rFonts w:ascii="Cambria" w:hAnsi="Cambria"/>
          <w:highlight w:val="cyan"/>
        </w:rPr>
        <w:t>S</w:t>
      </w:r>
      <w:r w:rsidRPr="00070A82">
        <w:rPr>
          <w:rStyle w:val="Emphasis"/>
          <w:rFonts w:ascii="Cambria" w:hAnsi="Cambria"/>
        </w:rPr>
        <w:t xml:space="preserve">outh </w:t>
      </w:r>
      <w:r w:rsidRPr="00070A82">
        <w:rPr>
          <w:rStyle w:val="Emphasis"/>
          <w:rFonts w:ascii="Cambria" w:hAnsi="Cambria"/>
          <w:highlight w:val="cyan"/>
        </w:rPr>
        <w:t>C</w:t>
      </w:r>
      <w:r w:rsidRPr="00070A82">
        <w:rPr>
          <w:rStyle w:val="Emphasis"/>
          <w:rFonts w:ascii="Cambria" w:hAnsi="Cambria"/>
        </w:rPr>
        <w:t xml:space="preserve">hina </w:t>
      </w:r>
      <w:r w:rsidRPr="00070A82">
        <w:rPr>
          <w:rStyle w:val="Emphasis"/>
          <w:rFonts w:ascii="Cambria" w:hAnsi="Cambria"/>
          <w:highlight w:val="cyan"/>
        </w:rPr>
        <w:t>S</w:t>
      </w:r>
      <w:r w:rsidRPr="00070A82">
        <w:rPr>
          <w:rStyle w:val="Emphasis"/>
          <w:rFonts w:ascii="Cambria" w:hAnsi="Cambria"/>
        </w:rPr>
        <w:t>ea</w:t>
      </w:r>
      <w:r w:rsidRPr="00070A82">
        <w:rPr>
          <w:rStyle w:val="StyleUnderline"/>
          <w:rFonts w:ascii="Cambria" w:hAnsi="Cambria"/>
        </w:rPr>
        <w:t xml:space="preserve">, </w:t>
      </w:r>
      <w:r w:rsidRPr="00070A82">
        <w:rPr>
          <w:rStyle w:val="Emphasis"/>
          <w:rFonts w:ascii="Cambria" w:hAnsi="Cambria"/>
          <w:highlight w:val="cyan"/>
        </w:rPr>
        <w:t>unmanned</w:t>
      </w:r>
      <w:r w:rsidRPr="00070A82">
        <w:rPr>
          <w:rStyle w:val="Emphasis"/>
          <w:rFonts w:ascii="Cambria" w:hAnsi="Cambria"/>
        </w:rPr>
        <w:t xml:space="preserve"> surveillance </w:t>
      </w:r>
      <w:r w:rsidRPr="00070A82">
        <w:rPr>
          <w:rStyle w:val="Emphasis"/>
          <w:rFonts w:ascii="Cambria" w:hAnsi="Cambria"/>
          <w:highlight w:val="cyan"/>
        </w:rPr>
        <w:t>systems</w:t>
      </w:r>
      <w:r w:rsidRPr="00070A82">
        <w:rPr>
          <w:rStyle w:val="StyleUnderline"/>
          <w:rFonts w:ascii="Cambria" w:hAnsi="Cambria"/>
          <w:highlight w:val="cyan"/>
        </w:rPr>
        <w:t xml:space="preserve"> could provide </w:t>
      </w:r>
      <w:r w:rsidRPr="00070A82">
        <w:rPr>
          <w:rStyle w:val="StyleUnderline"/>
          <w:rFonts w:ascii="Cambria" w:hAnsi="Cambria"/>
        </w:rPr>
        <w:t xml:space="preserve">a </w:t>
      </w:r>
      <w:r w:rsidRPr="00070A82">
        <w:rPr>
          <w:rStyle w:val="Emphasis"/>
          <w:rFonts w:ascii="Cambria" w:hAnsi="Cambria"/>
        </w:rPr>
        <w:t xml:space="preserve">new type of </w:t>
      </w:r>
      <w:r w:rsidRPr="00070A82">
        <w:rPr>
          <w:rStyle w:val="Emphasis"/>
          <w:rFonts w:ascii="Cambria" w:hAnsi="Cambria"/>
          <w:highlight w:val="cyan"/>
        </w:rPr>
        <w:t>confidence-building</w:t>
      </w:r>
      <w:r w:rsidRPr="00070A82">
        <w:rPr>
          <w:rStyle w:val="Emphasis"/>
          <w:rFonts w:ascii="Cambria" w:hAnsi="Cambria"/>
        </w:rPr>
        <w:t xml:space="preserve"> measure</w:t>
      </w:r>
      <w:r w:rsidRPr="00070A82">
        <w:rPr>
          <w:rStyle w:val="StyleUnderline"/>
          <w:rFonts w:ascii="Cambria" w:hAnsi="Cambria"/>
        </w:rPr>
        <w:t xml:space="preserve"> </w:t>
      </w:r>
      <w:r w:rsidRPr="00070A82">
        <w:rPr>
          <w:rStyle w:val="StyleUnderline"/>
          <w:rFonts w:ascii="Cambria" w:hAnsi="Cambria"/>
          <w:highlight w:val="cyan"/>
        </w:rPr>
        <w:t>that would make</w:t>
      </w:r>
      <w:r w:rsidRPr="00070A82">
        <w:rPr>
          <w:rStyle w:val="StyleUnderline"/>
          <w:rFonts w:ascii="Cambria" w:hAnsi="Cambria"/>
        </w:rPr>
        <w:t xml:space="preserve"> </w:t>
      </w:r>
      <w:r w:rsidRPr="00070A82">
        <w:rPr>
          <w:rStyle w:val="Emphasis"/>
          <w:rFonts w:ascii="Cambria" w:hAnsi="Cambria"/>
        </w:rPr>
        <w:t xml:space="preserve">inadvertent </w:t>
      </w:r>
      <w:r w:rsidRPr="00070A82">
        <w:rPr>
          <w:rStyle w:val="Emphasis"/>
          <w:rFonts w:ascii="Cambria" w:hAnsi="Cambria"/>
          <w:highlight w:val="cyan"/>
        </w:rPr>
        <w:t>escalation less likely</w:t>
      </w:r>
      <w:r w:rsidRPr="00070A82">
        <w:rPr>
          <w:rStyle w:val="Emphasis"/>
          <w:rFonts w:ascii="Cambria" w:hAnsi="Cambria"/>
        </w:rPr>
        <w:t>.</w:t>
      </w:r>
      <w:r w:rsidRPr="00070A82">
        <w:rPr>
          <w:rFonts w:ascii="Cambria" w:hAnsi="Cambria"/>
          <w:sz w:val="14"/>
        </w:rPr>
        <w:t xml:space="preserve"> Moreover, such surveillance systems could make it easier for regional actors to monitor Chinese actions such as building airstrips on the Spratly Islands.110 In some cases, actors may not become aware of Chinese activities until it is too late to stop them. </w:t>
      </w:r>
      <w:r w:rsidRPr="00070A82">
        <w:rPr>
          <w:rStyle w:val="StyleUnderline"/>
          <w:rFonts w:ascii="Cambria" w:hAnsi="Cambria"/>
        </w:rPr>
        <w:t xml:space="preserve">Unmanned surveillance systems, if they provide </w:t>
      </w:r>
      <w:r w:rsidRPr="00070A82">
        <w:rPr>
          <w:rStyle w:val="Emphasis"/>
          <w:rFonts w:ascii="Cambria" w:hAnsi="Cambria"/>
        </w:rPr>
        <w:t>real-time monitoring</w:t>
      </w:r>
      <w:r w:rsidRPr="00070A82">
        <w:rPr>
          <w:rStyle w:val="StyleUnderline"/>
          <w:rFonts w:ascii="Cambria" w:hAnsi="Cambria"/>
        </w:rPr>
        <w:t xml:space="preserve">, could therefore serve a </w:t>
      </w:r>
      <w:r w:rsidRPr="00070A82">
        <w:rPr>
          <w:rStyle w:val="Emphasis"/>
          <w:rFonts w:ascii="Cambria" w:hAnsi="Cambria"/>
        </w:rPr>
        <w:t>deterrent role</w:t>
      </w:r>
      <w:r w:rsidRPr="00070A82">
        <w:rPr>
          <w:rStyle w:val="StyleUnderline"/>
          <w:rFonts w:ascii="Cambria" w:hAnsi="Cambria"/>
        </w:rPr>
        <w:t xml:space="preserve"> as well, because those actors attempting to </w:t>
      </w:r>
      <w:r w:rsidRPr="00070A82">
        <w:rPr>
          <w:rStyle w:val="Emphasis"/>
          <w:rFonts w:ascii="Cambria" w:hAnsi="Cambria"/>
        </w:rPr>
        <w:t>change the status quo</w:t>
      </w:r>
      <w:r w:rsidRPr="00070A82">
        <w:rPr>
          <w:rStyle w:val="StyleUnderline"/>
          <w:rFonts w:ascii="Cambria" w:hAnsi="Cambria"/>
        </w:rPr>
        <w:t xml:space="preserve"> in disputed regions will have to do so in the </w:t>
      </w:r>
      <w:r w:rsidRPr="00070A82">
        <w:rPr>
          <w:rStyle w:val="Emphasis"/>
          <w:rFonts w:ascii="Cambria" w:hAnsi="Cambria"/>
        </w:rPr>
        <w:t>public eye</w:t>
      </w:r>
      <w:r w:rsidRPr="00070A82">
        <w:rPr>
          <w:rStyle w:val="StyleUnderline"/>
          <w:rFonts w:ascii="Cambria" w:hAnsi="Cambria"/>
        </w:rPr>
        <w:t>.</w:t>
      </w:r>
    </w:p>
    <w:p w:rsidR="006D1CC8" w:rsidRPr="00070A82" w:rsidRDefault="006D1CC8" w:rsidP="006D1CC8">
      <w:pPr>
        <w:rPr>
          <w:rFonts w:ascii="Cambria" w:hAnsi="Cambria" w:cstheme="majorHAnsi"/>
        </w:rPr>
      </w:pPr>
    </w:p>
    <w:p w:rsidR="006D1CC8" w:rsidRPr="00070A82" w:rsidRDefault="006D1CC8" w:rsidP="006231BF">
      <w:pPr>
        <w:pStyle w:val="Heading3"/>
        <w:rPr>
          <w:rFonts w:ascii="Cambria" w:hAnsi="Cambria"/>
        </w:rPr>
      </w:pPr>
      <w:r w:rsidRPr="00070A82">
        <w:rPr>
          <w:rFonts w:ascii="Cambria" w:hAnsi="Cambria"/>
        </w:rPr>
        <w:t>2NC —</w:t>
      </w:r>
      <w:r w:rsidRPr="00070A82">
        <w:rPr>
          <w:rFonts w:ascii="Cambria" w:hAnsi="Cambria" w:cstheme="majorHAnsi"/>
        </w:rPr>
        <w:t xml:space="preserve"> </w:t>
      </w:r>
      <w:r w:rsidR="0014307C">
        <w:rPr>
          <w:rFonts w:ascii="Cambria" w:hAnsi="Cambria" w:cstheme="majorHAnsi"/>
        </w:rPr>
        <w:t>Crisis Escalation</w:t>
      </w:r>
      <w:r w:rsidRPr="00070A82">
        <w:rPr>
          <w:rFonts w:ascii="Cambria" w:hAnsi="Cambria" w:cstheme="majorHAnsi"/>
        </w:rPr>
        <w:t xml:space="preserve"> — Drones Good</w:t>
      </w:r>
    </w:p>
    <w:p w:rsidR="006D1CC8" w:rsidRPr="00070A82" w:rsidRDefault="006D1CC8" w:rsidP="006D1CC8">
      <w:pPr>
        <w:pStyle w:val="Heading4"/>
        <w:rPr>
          <w:rFonts w:ascii="Cambria" w:hAnsi="Cambria"/>
        </w:rPr>
      </w:pPr>
      <w:r w:rsidRPr="00070A82">
        <w:rPr>
          <w:rFonts w:ascii="Cambria" w:hAnsi="Cambria"/>
          <w:u w:val="single"/>
        </w:rPr>
        <w:t>Experimental war games</w:t>
      </w:r>
      <w:r w:rsidRPr="00070A82">
        <w:rPr>
          <w:rFonts w:ascii="Cambria" w:hAnsi="Cambria"/>
        </w:rPr>
        <w:t xml:space="preserve"> prove — drones </w:t>
      </w:r>
      <w:r w:rsidRPr="00070A82">
        <w:rPr>
          <w:rFonts w:ascii="Cambria" w:hAnsi="Cambria"/>
          <w:u w:val="single"/>
        </w:rPr>
        <w:t>aren</w:t>
      </w:r>
      <w:r w:rsidR="00855095">
        <w:rPr>
          <w:rFonts w:ascii="Cambria" w:hAnsi="Cambria"/>
          <w:u w:val="single"/>
        </w:rPr>
        <w:t>’</w:t>
      </w:r>
      <w:r w:rsidRPr="00070A82">
        <w:rPr>
          <w:rFonts w:ascii="Cambria" w:hAnsi="Cambria"/>
          <w:u w:val="single"/>
        </w:rPr>
        <w:t>t destabilizing</w:t>
      </w:r>
      <w:r w:rsidRPr="00070A82">
        <w:rPr>
          <w:rFonts w:ascii="Cambria" w:hAnsi="Cambria"/>
        </w:rPr>
        <w:t xml:space="preserve"> and </w:t>
      </w:r>
      <w:r>
        <w:rPr>
          <w:rFonts w:ascii="Cambria" w:hAnsi="Cambria"/>
        </w:rPr>
        <w:t xml:space="preserve">eliminate the </w:t>
      </w:r>
      <w:r w:rsidRPr="0001773B">
        <w:rPr>
          <w:rFonts w:ascii="Cambria" w:hAnsi="Cambria"/>
          <w:u w:val="single"/>
        </w:rPr>
        <w:t>instrumental</w:t>
      </w:r>
      <w:r>
        <w:rPr>
          <w:rFonts w:ascii="Cambria" w:hAnsi="Cambria"/>
        </w:rPr>
        <w:t xml:space="preserve"> and </w:t>
      </w:r>
      <w:r w:rsidRPr="0001773B">
        <w:rPr>
          <w:rFonts w:ascii="Cambria" w:hAnsi="Cambria"/>
          <w:u w:val="single"/>
        </w:rPr>
        <w:t>emotional drivers</w:t>
      </w:r>
      <w:r>
        <w:rPr>
          <w:rFonts w:ascii="Cambria" w:hAnsi="Cambria"/>
        </w:rPr>
        <w:t xml:space="preserve"> of retaliation. </w:t>
      </w:r>
    </w:p>
    <w:p w:rsidR="006D1CC8" w:rsidRPr="00070A82" w:rsidRDefault="006D1CC8" w:rsidP="006D1CC8">
      <w:pPr>
        <w:rPr>
          <w:rFonts w:ascii="Cambria" w:hAnsi="Cambria"/>
        </w:rPr>
      </w:pPr>
      <w:r w:rsidRPr="00070A82">
        <w:rPr>
          <w:rStyle w:val="Style13ptBold"/>
          <w:rFonts w:ascii="Cambria" w:hAnsi="Cambria"/>
        </w:rPr>
        <w:t>Lin-Greenberg, 19</w:t>
      </w:r>
      <w:r w:rsidRPr="00070A82">
        <w:rPr>
          <w:rFonts w:ascii="Cambria" w:hAnsi="Cambria"/>
        </w:rPr>
        <w:t xml:space="preserve"> </w:t>
      </w:r>
      <w:r w:rsidRPr="00070A82">
        <w:rPr>
          <w:rFonts w:ascii="Cambria" w:hAnsi="Cambria"/>
          <w:sz w:val="16"/>
          <w:szCs w:val="16"/>
        </w:rPr>
        <w:t xml:space="preserve">— Erik Lin-Greenberg; Carnegie pre-doctoral fellow at the Center for International Security and Cooperation at Stanford University and a PhD candidate in political science at Columbia University. (1-10-2019; "Game of Drones: What Experimental Wargames Reveal About Drones and Escalation;" </w:t>
      </w:r>
      <w:r w:rsidRPr="00070A82">
        <w:rPr>
          <w:rFonts w:ascii="Cambria" w:hAnsi="Cambria"/>
          <w:i/>
          <w:sz w:val="16"/>
          <w:szCs w:val="16"/>
        </w:rPr>
        <w:t>War on the Rocks</w:t>
      </w:r>
      <w:r w:rsidRPr="00070A82">
        <w:rPr>
          <w:rFonts w:ascii="Cambria" w:hAnsi="Cambria"/>
          <w:sz w:val="16"/>
          <w:szCs w:val="16"/>
        </w:rPr>
        <w:t>; https://warontherocks.com/2019/01/game-of-drones-what-experimental-wargames-reveal-about-drones-and-escalation/; //GrRv)</w:t>
      </w:r>
    </w:p>
    <w:p w:rsidR="006D1CC8" w:rsidRPr="00070A82" w:rsidRDefault="006D1CC8" w:rsidP="006D1CC8">
      <w:pPr>
        <w:rPr>
          <w:rFonts w:ascii="Cambria" w:hAnsi="Cambria"/>
          <w:sz w:val="16"/>
        </w:rPr>
      </w:pPr>
      <w:r w:rsidRPr="00070A82">
        <w:rPr>
          <w:rFonts w:ascii="Cambria" w:hAnsi="Cambria"/>
          <w:sz w:val="16"/>
        </w:rPr>
        <w:t>Participants took part in a one-sided game, meaning they responded to a pre-scripted scenario rather than playing against an actual opposing team. While this eliminates the realism of a dynamic interaction between forces, it was logistically simpler while still allowing for the close examination of decision-making behavior. The experimental approach, however, can be applied to larger and more complex multi-sided games.</w:t>
      </w:r>
    </w:p>
    <w:p w:rsidR="006D1CC8" w:rsidRPr="00070A82" w:rsidRDefault="006D1CC8" w:rsidP="006D1CC8">
      <w:pPr>
        <w:rPr>
          <w:rStyle w:val="StyleUnderline"/>
          <w:rFonts w:ascii="Cambria" w:hAnsi="Cambria"/>
        </w:rPr>
      </w:pPr>
      <w:r w:rsidRPr="00070A82">
        <w:rPr>
          <w:rStyle w:val="StyleUnderline"/>
          <w:rFonts w:ascii="Cambria" w:hAnsi="Cambria"/>
        </w:rPr>
        <w:t>The wargame scenario involved the fictional Central Asian states of Dakastan and Katunia. Dakastan is a U.S. ally engaged in a territorial dispute over a resource-rich border region with its autocratic neighbor, Katunia. Dakastan, which hosts a U.S. airbase, is increasingly subjected to attacks by Katunian-backed forces, prompting the United States to provide air defense and intelligence support to Dakastan.</w:t>
      </w:r>
    </w:p>
    <w:p w:rsidR="006D1CC8" w:rsidRPr="00070A82" w:rsidRDefault="006D1CC8" w:rsidP="006D1CC8">
      <w:pPr>
        <w:rPr>
          <w:rFonts w:ascii="Cambria" w:hAnsi="Cambria"/>
          <w:u w:val="single"/>
        </w:rPr>
      </w:pPr>
      <w:r w:rsidRPr="000A432A">
        <w:rPr>
          <w:rStyle w:val="Emphasis"/>
          <w:highlight w:val="cyan"/>
        </w:rPr>
        <w:t>Participants</w:t>
      </w:r>
      <w:r w:rsidRPr="0001773B">
        <w:rPr>
          <w:rStyle w:val="StyleUnderline"/>
          <w:rFonts w:ascii="Cambria" w:hAnsi="Cambria"/>
          <w:highlight w:val="cyan"/>
        </w:rPr>
        <w:t xml:space="preserve"> were told that a </w:t>
      </w:r>
      <w:r w:rsidRPr="000A432A">
        <w:rPr>
          <w:rStyle w:val="Emphasis"/>
          <w:highlight w:val="cyan"/>
        </w:rPr>
        <w:t>U.S.</w:t>
      </w:r>
      <w:r w:rsidRPr="00070A82">
        <w:rPr>
          <w:rStyle w:val="StyleUnderline"/>
          <w:rFonts w:ascii="Cambria" w:hAnsi="Cambria"/>
        </w:rPr>
        <w:t xml:space="preserve"> </w:t>
      </w:r>
      <w:r w:rsidRPr="00070A82">
        <w:rPr>
          <w:rFonts w:ascii="Cambria" w:hAnsi="Cambria"/>
          <w:sz w:val="16"/>
        </w:rPr>
        <w:t>reconnaissance</w:t>
      </w:r>
      <w:r w:rsidRPr="00070A82">
        <w:rPr>
          <w:rStyle w:val="StyleUnderline"/>
          <w:rFonts w:ascii="Cambria" w:hAnsi="Cambria"/>
        </w:rPr>
        <w:t xml:space="preserve"> </w:t>
      </w:r>
      <w:r w:rsidRPr="000A432A">
        <w:rPr>
          <w:rStyle w:val="Emphasis"/>
          <w:highlight w:val="cyan"/>
        </w:rPr>
        <w:t>aircraft</w:t>
      </w:r>
      <w:r w:rsidRPr="00070A82">
        <w:rPr>
          <w:rFonts w:ascii="Cambria" w:hAnsi="Cambria"/>
          <w:sz w:val="16"/>
        </w:rPr>
        <w:t xml:space="preserve"> flying in friendly Dakastani airspace </w:t>
      </w:r>
      <w:r w:rsidRPr="0001773B">
        <w:rPr>
          <w:rStyle w:val="StyleUnderline"/>
          <w:rFonts w:ascii="Cambria" w:hAnsi="Cambria"/>
          <w:highlight w:val="cyan"/>
        </w:rPr>
        <w:t xml:space="preserve">was </w:t>
      </w:r>
      <w:r w:rsidRPr="000A432A">
        <w:rPr>
          <w:rStyle w:val="Emphasis"/>
          <w:highlight w:val="cyan"/>
        </w:rPr>
        <w:t>shot down</w:t>
      </w:r>
      <w:r w:rsidRPr="00070A82">
        <w:rPr>
          <w:rStyle w:val="StyleUnderline"/>
          <w:rFonts w:ascii="Cambria" w:hAnsi="Cambria"/>
        </w:rPr>
        <w:t xml:space="preserve"> by a </w:t>
      </w:r>
      <w:r w:rsidRPr="000A432A">
        <w:rPr>
          <w:rStyle w:val="Emphasis"/>
        </w:rPr>
        <w:t>surface-to-air missile</w:t>
      </w:r>
      <w:r w:rsidRPr="00070A82">
        <w:rPr>
          <w:rStyle w:val="StyleUnderline"/>
          <w:rFonts w:ascii="Cambria" w:hAnsi="Cambria"/>
        </w:rPr>
        <w:t xml:space="preserve"> launched by hostile Katunian forces. The aircraft </w:t>
      </w:r>
      <w:r w:rsidRPr="000A432A">
        <w:rPr>
          <w:rStyle w:val="Emphasis"/>
        </w:rPr>
        <w:t>crashed</w:t>
      </w:r>
      <w:r w:rsidRPr="00070A82">
        <w:rPr>
          <w:rFonts w:ascii="Cambria" w:hAnsi="Cambria"/>
          <w:sz w:val="16"/>
        </w:rPr>
        <w:t xml:space="preserve">, with most of the wreckage landing in Katunian-controlled territory. </w:t>
      </w:r>
      <w:r w:rsidRPr="00070A82">
        <w:rPr>
          <w:rStyle w:val="StyleUnderline"/>
          <w:rFonts w:ascii="Cambria" w:hAnsi="Cambria"/>
        </w:rPr>
        <w:t xml:space="preserve">All participants were exposed to the identical shootdown scenario, but participants assigned to the four </w:t>
      </w:r>
      <w:r w:rsidRPr="0001773B">
        <w:rPr>
          <w:rStyle w:val="StyleUnderline"/>
          <w:rFonts w:ascii="Cambria" w:hAnsi="Cambria"/>
          <w:highlight w:val="cyan"/>
        </w:rPr>
        <w:t>treatment games were told the</w:t>
      </w:r>
      <w:r w:rsidRPr="00070A82">
        <w:rPr>
          <w:rStyle w:val="StyleUnderline"/>
          <w:rFonts w:ascii="Cambria" w:hAnsi="Cambria"/>
        </w:rPr>
        <w:t xml:space="preserve"> downed </w:t>
      </w:r>
      <w:r w:rsidRPr="0001773B">
        <w:rPr>
          <w:rStyle w:val="StyleUnderline"/>
          <w:rFonts w:ascii="Cambria" w:hAnsi="Cambria"/>
          <w:highlight w:val="cyan"/>
        </w:rPr>
        <w:t xml:space="preserve">aircraft was a </w:t>
      </w:r>
      <w:r w:rsidRPr="0001773B">
        <w:rPr>
          <w:rStyle w:val="Emphasis"/>
          <w:rFonts w:ascii="Cambria" w:hAnsi="Cambria"/>
        </w:rPr>
        <w:t xml:space="preserve">MQ-1 </w:t>
      </w:r>
      <w:r w:rsidRPr="0001773B">
        <w:rPr>
          <w:rStyle w:val="Emphasis"/>
          <w:rFonts w:ascii="Cambria" w:hAnsi="Cambria"/>
          <w:highlight w:val="cyan"/>
        </w:rPr>
        <w:t>Predator drone</w:t>
      </w:r>
      <w:r w:rsidRPr="0001773B">
        <w:rPr>
          <w:rStyle w:val="StyleUnderline"/>
          <w:rFonts w:ascii="Cambria" w:hAnsi="Cambria"/>
          <w:highlight w:val="cyan"/>
        </w:rPr>
        <w:t>, while those in the</w:t>
      </w:r>
      <w:r w:rsidRPr="00070A82">
        <w:rPr>
          <w:rStyle w:val="StyleUnderline"/>
          <w:rFonts w:ascii="Cambria" w:hAnsi="Cambria"/>
        </w:rPr>
        <w:t xml:space="preserve"> three </w:t>
      </w:r>
      <w:r w:rsidRPr="000A432A">
        <w:rPr>
          <w:rStyle w:val="Emphasis"/>
          <w:highlight w:val="cyan"/>
        </w:rPr>
        <w:t>control</w:t>
      </w:r>
      <w:r w:rsidRPr="0001773B">
        <w:rPr>
          <w:rStyle w:val="StyleUnderline"/>
          <w:rFonts w:ascii="Cambria" w:hAnsi="Cambria"/>
          <w:highlight w:val="cyan"/>
        </w:rPr>
        <w:t xml:space="preserve"> games were told the aircraft was</w:t>
      </w:r>
      <w:r w:rsidRPr="00070A82">
        <w:rPr>
          <w:rStyle w:val="StyleUnderline"/>
          <w:rFonts w:ascii="Cambria" w:hAnsi="Cambria"/>
        </w:rPr>
        <w:t xml:space="preserve"> a </w:t>
      </w:r>
      <w:r w:rsidRPr="000A432A">
        <w:rPr>
          <w:rStyle w:val="StyleUnderline"/>
          <w:rFonts w:ascii="Cambria" w:hAnsi="Cambria"/>
          <w:highlight w:val="cyan"/>
        </w:rPr>
        <w:t xml:space="preserve">manned </w:t>
      </w:r>
      <w:r w:rsidRPr="000A432A">
        <w:rPr>
          <w:rStyle w:val="Emphasis"/>
          <w:rFonts w:ascii="Cambria" w:hAnsi="Cambria"/>
          <w:highlight w:val="cyan"/>
        </w:rPr>
        <w:t>MC-12 Liberty</w:t>
      </w:r>
      <w:r w:rsidRPr="00070A82">
        <w:rPr>
          <w:rStyle w:val="Emphasis"/>
          <w:rFonts w:ascii="Cambria" w:hAnsi="Cambria"/>
        </w:rPr>
        <w:t xml:space="preserve"> whose four-member American crew was killed.</w:t>
      </w:r>
      <w:r w:rsidRPr="00070A82">
        <w:rPr>
          <w:rStyle w:val="StyleUnderline"/>
          <w:rFonts w:ascii="Cambria" w:hAnsi="Cambria"/>
        </w:rPr>
        <w:t xml:space="preserve"> Teams were asked to develop a response to the shootdown.</w:t>
      </w:r>
    </w:p>
    <w:p w:rsidR="006D1CC8" w:rsidRPr="00070A82" w:rsidRDefault="006D1CC8" w:rsidP="006D1CC8">
      <w:pPr>
        <w:rPr>
          <w:rFonts w:ascii="Cambria" w:hAnsi="Cambria"/>
          <w:sz w:val="16"/>
        </w:rPr>
      </w:pPr>
      <w:r w:rsidRPr="00070A82">
        <w:rPr>
          <w:rFonts w:ascii="Cambria" w:hAnsi="Cambria"/>
          <w:sz w:val="16"/>
        </w:rPr>
        <w:t>As participants worked, research assistants took detailed notes documenting not only the plans developed by each team, but also the process by which participants came to their final decisions — shedding light on whether and how drones affected their decision-making.</w:t>
      </w:r>
    </w:p>
    <w:p w:rsidR="006D1CC8" w:rsidRPr="00070A82" w:rsidRDefault="006D1CC8" w:rsidP="006D1CC8">
      <w:pPr>
        <w:rPr>
          <w:rFonts w:ascii="Cambria" w:hAnsi="Cambria"/>
          <w:sz w:val="16"/>
        </w:rPr>
      </w:pPr>
      <w:r w:rsidRPr="0001773B">
        <w:rPr>
          <w:rStyle w:val="StyleUnderline"/>
          <w:rFonts w:ascii="Cambria" w:hAnsi="Cambria"/>
          <w:highlight w:val="cyan"/>
        </w:rPr>
        <w:t xml:space="preserve">Teams facing a </w:t>
      </w:r>
      <w:r w:rsidRPr="0001773B">
        <w:rPr>
          <w:rStyle w:val="Emphasis"/>
          <w:rFonts w:ascii="Cambria" w:hAnsi="Cambria"/>
          <w:highlight w:val="cyan"/>
        </w:rPr>
        <w:t>drone shootdown</w:t>
      </w:r>
      <w:r w:rsidRPr="00070A82">
        <w:rPr>
          <w:rStyle w:val="StyleUnderline"/>
          <w:rFonts w:ascii="Cambria" w:hAnsi="Cambria"/>
        </w:rPr>
        <w:t xml:space="preserve"> generally </w:t>
      </w:r>
      <w:r w:rsidRPr="0001773B">
        <w:rPr>
          <w:rStyle w:val="Emphasis"/>
          <w:rFonts w:ascii="Cambria" w:hAnsi="Cambria"/>
          <w:highlight w:val="cyan"/>
        </w:rPr>
        <w:t>avoided</w:t>
      </w:r>
      <w:r w:rsidRPr="00070A82">
        <w:rPr>
          <w:rStyle w:val="Emphasis"/>
          <w:rFonts w:ascii="Cambria" w:hAnsi="Cambria"/>
        </w:rPr>
        <w:t xml:space="preserve"> retaliating</w:t>
      </w:r>
      <w:r w:rsidRPr="00070A82">
        <w:rPr>
          <w:rStyle w:val="StyleUnderline"/>
          <w:rFonts w:ascii="Cambria" w:hAnsi="Cambria"/>
        </w:rPr>
        <w:t xml:space="preserve"> with </w:t>
      </w:r>
      <w:r w:rsidRPr="0001773B">
        <w:rPr>
          <w:rStyle w:val="Emphasis"/>
          <w:rFonts w:ascii="Cambria" w:hAnsi="Cambria"/>
          <w:highlight w:val="cyan"/>
        </w:rPr>
        <w:t xml:space="preserve">military force, </w:t>
      </w:r>
      <w:r w:rsidRPr="0001773B">
        <w:rPr>
          <w:rStyle w:val="StyleUnderline"/>
          <w:rFonts w:ascii="Cambria" w:hAnsi="Cambria"/>
          <w:highlight w:val="cyan"/>
        </w:rPr>
        <w:t>while</w:t>
      </w:r>
      <w:r w:rsidRPr="00070A82">
        <w:rPr>
          <w:rStyle w:val="StyleUnderline"/>
          <w:rFonts w:ascii="Cambria" w:hAnsi="Cambria"/>
        </w:rPr>
        <w:t xml:space="preserve"> those responding to the </w:t>
      </w:r>
      <w:r w:rsidRPr="0001773B">
        <w:rPr>
          <w:rStyle w:val="StyleUnderline"/>
          <w:rFonts w:ascii="Cambria" w:hAnsi="Cambria"/>
          <w:highlight w:val="cyan"/>
        </w:rPr>
        <w:t xml:space="preserve">loss of a </w:t>
      </w:r>
      <w:r w:rsidRPr="0001773B">
        <w:rPr>
          <w:rStyle w:val="Emphasis"/>
          <w:rFonts w:ascii="Cambria" w:hAnsi="Cambria"/>
          <w:highlight w:val="cyan"/>
        </w:rPr>
        <w:t>manned aircraft</w:t>
      </w:r>
      <w:r w:rsidRPr="00070A82">
        <w:rPr>
          <w:rStyle w:val="StyleUnderline"/>
          <w:rFonts w:ascii="Cambria" w:hAnsi="Cambria"/>
        </w:rPr>
        <w:t xml:space="preserve"> </w:t>
      </w:r>
      <w:r w:rsidRPr="00070A82">
        <w:rPr>
          <w:rFonts w:ascii="Cambria" w:hAnsi="Cambria"/>
          <w:sz w:val="16"/>
        </w:rPr>
        <w:t>typically</w:t>
      </w:r>
      <w:r w:rsidRPr="00070A82">
        <w:rPr>
          <w:rStyle w:val="StyleUnderline"/>
          <w:rFonts w:ascii="Cambria" w:hAnsi="Cambria"/>
        </w:rPr>
        <w:t xml:space="preserve"> </w:t>
      </w:r>
      <w:r w:rsidRPr="0001773B">
        <w:rPr>
          <w:rStyle w:val="Emphasis"/>
          <w:rFonts w:ascii="Cambria" w:hAnsi="Cambria"/>
          <w:highlight w:val="cyan"/>
        </w:rPr>
        <w:t>took more escalatory action</w:t>
      </w:r>
      <w:r w:rsidRPr="00070A82">
        <w:rPr>
          <w:rStyle w:val="StyleUnderline"/>
          <w:rFonts w:ascii="Cambria" w:hAnsi="Cambria"/>
        </w:rPr>
        <w:t xml:space="preserve"> by </w:t>
      </w:r>
      <w:r w:rsidRPr="0001773B">
        <w:rPr>
          <w:rStyle w:val="StyleUnderline"/>
          <w:rFonts w:ascii="Cambria" w:hAnsi="Cambria"/>
          <w:highlight w:val="cyan"/>
        </w:rPr>
        <w:t xml:space="preserve">launching </w:t>
      </w:r>
      <w:r w:rsidRPr="0001773B">
        <w:rPr>
          <w:rStyle w:val="Emphasis"/>
          <w:rFonts w:ascii="Cambria" w:hAnsi="Cambria"/>
          <w:highlight w:val="cyan"/>
        </w:rPr>
        <w:t>military strikes</w:t>
      </w:r>
      <w:r w:rsidRPr="00070A82">
        <w:rPr>
          <w:rStyle w:val="StyleUnderline"/>
          <w:rFonts w:ascii="Cambria" w:hAnsi="Cambria"/>
        </w:rPr>
        <w:t xml:space="preserve"> against Katunia </w:t>
      </w:r>
      <w:r w:rsidRPr="0001773B">
        <w:rPr>
          <w:rStyle w:val="StyleUnderline"/>
          <w:rFonts w:ascii="Cambria" w:hAnsi="Cambria"/>
          <w:highlight w:val="cyan"/>
        </w:rPr>
        <w:t xml:space="preserve">and </w:t>
      </w:r>
      <w:r w:rsidRPr="0001773B">
        <w:rPr>
          <w:rStyle w:val="Emphasis"/>
          <w:rFonts w:ascii="Cambria" w:hAnsi="Cambria"/>
          <w:highlight w:val="cyan"/>
        </w:rPr>
        <w:t>sending troops</w:t>
      </w:r>
      <w:r w:rsidRPr="00070A82">
        <w:rPr>
          <w:rStyle w:val="StyleUnderline"/>
          <w:rFonts w:ascii="Cambria" w:hAnsi="Cambria"/>
        </w:rPr>
        <w:t xml:space="preserve"> into Katunia to </w:t>
      </w:r>
      <w:r w:rsidRPr="00070A82">
        <w:rPr>
          <w:rStyle w:val="Emphasis"/>
          <w:rFonts w:ascii="Cambria" w:hAnsi="Cambria"/>
        </w:rPr>
        <w:t>recover the crew</w:t>
      </w:r>
      <w:r w:rsidR="00855095">
        <w:rPr>
          <w:rStyle w:val="Emphasis"/>
          <w:rFonts w:ascii="Cambria" w:hAnsi="Cambria"/>
        </w:rPr>
        <w:t>’</w:t>
      </w:r>
      <w:r w:rsidRPr="00070A82">
        <w:rPr>
          <w:rStyle w:val="Emphasis"/>
          <w:rFonts w:ascii="Cambria" w:hAnsi="Cambria"/>
        </w:rPr>
        <w:t>s remains</w:t>
      </w:r>
      <w:r w:rsidRPr="00070A82">
        <w:rPr>
          <w:rFonts w:ascii="Cambria" w:hAnsi="Cambria"/>
          <w:sz w:val="16"/>
        </w:rPr>
        <w:t xml:space="preserve">. </w:t>
      </w:r>
      <w:r w:rsidRPr="00070A82">
        <w:rPr>
          <w:rStyle w:val="StyleUnderline"/>
          <w:rFonts w:ascii="Cambria" w:hAnsi="Cambria"/>
        </w:rPr>
        <w:t>Underlying these divergent responses was the absence of captured or killed personnel in the drone scenario. Indeed, teams often explicitly joked about the fact that the drone had no humans onboard.</w:t>
      </w:r>
      <w:r w:rsidRPr="00070A82">
        <w:rPr>
          <w:rFonts w:ascii="Cambria" w:hAnsi="Cambria"/>
          <w:sz w:val="16"/>
        </w:rPr>
        <w:t xml:space="preserve"> </w:t>
      </w:r>
      <w:r w:rsidR="00855095">
        <w:rPr>
          <w:rFonts w:ascii="Cambria" w:hAnsi="Cambria"/>
          <w:sz w:val="16"/>
        </w:rPr>
        <w:t>“</w:t>
      </w:r>
      <w:r w:rsidRPr="00070A82">
        <w:rPr>
          <w:rFonts w:ascii="Cambria" w:hAnsi="Cambria"/>
          <w:sz w:val="16"/>
        </w:rPr>
        <w:t>Where do you bury the survivors?</w:t>
      </w:r>
      <w:r w:rsidR="00855095">
        <w:rPr>
          <w:rFonts w:ascii="Cambria" w:hAnsi="Cambria"/>
          <w:sz w:val="16"/>
        </w:rPr>
        <w:t>”</w:t>
      </w:r>
      <w:r w:rsidRPr="00070A82">
        <w:rPr>
          <w:rFonts w:ascii="Cambria" w:hAnsi="Cambria"/>
          <w:sz w:val="16"/>
        </w:rPr>
        <w:t xml:space="preserve"> asked one participant. </w:t>
      </w:r>
      <w:r w:rsidR="00855095">
        <w:rPr>
          <w:rFonts w:ascii="Cambria" w:hAnsi="Cambria"/>
          <w:sz w:val="16"/>
        </w:rPr>
        <w:t>“</w:t>
      </w:r>
      <w:r w:rsidRPr="00070A82">
        <w:rPr>
          <w:rFonts w:ascii="Cambria" w:hAnsi="Cambria"/>
          <w:sz w:val="16"/>
        </w:rPr>
        <w:t>The good thing is that there is no pilot being dragged along,</w:t>
      </w:r>
      <w:r w:rsidR="00855095">
        <w:rPr>
          <w:rFonts w:ascii="Cambria" w:hAnsi="Cambria"/>
          <w:sz w:val="16"/>
        </w:rPr>
        <w:t>”</w:t>
      </w:r>
      <w:r w:rsidRPr="00070A82">
        <w:rPr>
          <w:rFonts w:ascii="Cambria" w:hAnsi="Cambria"/>
          <w:sz w:val="16"/>
        </w:rPr>
        <w:t xml:space="preserve"> noted another.</w:t>
      </w:r>
    </w:p>
    <w:p w:rsidR="006D1CC8" w:rsidRPr="00070A82" w:rsidRDefault="006D1CC8" w:rsidP="006D1CC8">
      <w:pPr>
        <w:rPr>
          <w:rFonts w:ascii="Cambria" w:hAnsi="Cambria"/>
          <w:sz w:val="16"/>
        </w:rPr>
      </w:pPr>
      <w:r w:rsidRPr="00070A82">
        <w:rPr>
          <w:rStyle w:val="StyleUnderline"/>
          <w:rFonts w:ascii="Cambria" w:hAnsi="Cambria"/>
        </w:rPr>
        <w:t xml:space="preserve">Since the </w:t>
      </w:r>
      <w:r w:rsidRPr="0001773B">
        <w:rPr>
          <w:rStyle w:val="StyleUnderline"/>
          <w:rFonts w:ascii="Cambria" w:hAnsi="Cambria"/>
          <w:highlight w:val="cyan"/>
        </w:rPr>
        <w:t>downing of a drone was</w:t>
      </w:r>
      <w:r w:rsidRPr="00070A82">
        <w:rPr>
          <w:rStyle w:val="StyleUnderline"/>
          <w:rFonts w:ascii="Cambria" w:hAnsi="Cambria"/>
        </w:rPr>
        <w:t xml:space="preserve"> seen as </w:t>
      </w:r>
      <w:r w:rsidRPr="0001773B">
        <w:rPr>
          <w:rStyle w:val="StyleUnderline"/>
          <w:rFonts w:ascii="Cambria" w:hAnsi="Cambria"/>
          <w:highlight w:val="cyan"/>
        </w:rPr>
        <w:t xml:space="preserve">a </w:t>
      </w:r>
      <w:r w:rsidRPr="0001773B">
        <w:rPr>
          <w:rStyle w:val="Emphasis"/>
          <w:rFonts w:ascii="Cambria" w:hAnsi="Cambria"/>
          <w:highlight w:val="cyan"/>
        </w:rPr>
        <w:t>lower-stakes incident</w:t>
      </w:r>
      <w:r w:rsidRPr="0001773B">
        <w:rPr>
          <w:rStyle w:val="StyleUnderline"/>
          <w:rFonts w:ascii="Cambria" w:hAnsi="Cambria"/>
          <w:highlight w:val="cyan"/>
        </w:rPr>
        <w:t xml:space="preserve">, response plans </w:t>
      </w:r>
      <w:r w:rsidRPr="0001773B">
        <w:rPr>
          <w:rStyle w:val="Emphasis"/>
          <w:rFonts w:ascii="Cambria" w:hAnsi="Cambria"/>
          <w:highlight w:val="cyan"/>
        </w:rPr>
        <w:t>avoided</w:t>
      </w:r>
      <w:r w:rsidRPr="0001773B">
        <w:rPr>
          <w:rStyle w:val="StyleUnderline"/>
          <w:rFonts w:ascii="Cambria" w:hAnsi="Cambria"/>
          <w:highlight w:val="cyan"/>
        </w:rPr>
        <w:t xml:space="preserve"> significant acts of </w:t>
      </w:r>
      <w:r w:rsidRPr="0001773B">
        <w:rPr>
          <w:rStyle w:val="Emphasis"/>
          <w:rFonts w:ascii="Cambria" w:hAnsi="Cambria"/>
          <w:highlight w:val="cyan"/>
        </w:rPr>
        <w:t>military escalation</w:t>
      </w:r>
      <w:r w:rsidRPr="00070A82">
        <w:rPr>
          <w:rFonts w:ascii="Cambria" w:hAnsi="Cambria"/>
          <w:sz w:val="16"/>
        </w:rPr>
        <w:t xml:space="preserve">. </w:t>
      </w:r>
      <w:r w:rsidRPr="00070A82">
        <w:rPr>
          <w:rStyle w:val="StyleUnderline"/>
          <w:rFonts w:ascii="Cambria" w:hAnsi="Cambria"/>
        </w:rPr>
        <w:t xml:space="preserve">Teams frequently recommended </w:t>
      </w:r>
      <w:r w:rsidRPr="00070A82">
        <w:rPr>
          <w:rStyle w:val="Emphasis"/>
          <w:rFonts w:ascii="Cambria" w:hAnsi="Cambria"/>
        </w:rPr>
        <w:t>diplomatic reactions</w:t>
      </w:r>
      <w:r w:rsidRPr="00070A82">
        <w:rPr>
          <w:rFonts w:ascii="Cambria" w:hAnsi="Cambria"/>
          <w:sz w:val="16"/>
        </w:rPr>
        <w:t xml:space="preserve"> like a demarche coupled with limited military posturing, such as providing armed escorts for future reconnaissance missions or increasing the alert status of U.S. forces in the region. </w:t>
      </w:r>
      <w:r w:rsidRPr="00070A82">
        <w:rPr>
          <w:rStyle w:val="Emphasis"/>
          <w:rFonts w:ascii="Cambria" w:hAnsi="Cambria"/>
        </w:rPr>
        <w:t>No team</w:t>
      </w:r>
      <w:r w:rsidRPr="00070A82">
        <w:rPr>
          <w:rStyle w:val="StyleUnderline"/>
          <w:rFonts w:ascii="Cambria" w:hAnsi="Cambria"/>
        </w:rPr>
        <w:t xml:space="preserve"> exposed to a </w:t>
      </w:r>
      <w:r w:rsidRPr="00070A82">
        <w:rPr>
          <w:rStyle w:val="Emphasis"/>
          <w:rFonts w:ascii="Cambria" w:hAnsi="Cambria"/>
        </w:rPr>
        <w:t>drone shootdown</w:t>
      </w:r>
      <w:r w:rsidRPr="00070A82">
        <w:rPr>
          <w:rStyle w:val="StyleUnderline"/>
          <w:rFonts w:ascii="Cambria" w:hAnsi="Cambria"/>
        </w:rPr>
        <w:t xml:space="preserve"> launched </w:t>
      </w:r>
      <w:r w:rsidRPr="00070A82">
        <w:rPr>
          <w:rStyle w:val="Emphasis"/>
          <w:rFonts w:ascii="Cambria" w:hAnsi="Cambria"/>
        </w:rPr>
        <w:t>kinetic military operations</w:t>
      </w:r>
      <w:r w:rsidRPr="00070A82">
        <w:rPr>
          <w:rStyle w:val="StyleUnderline"/>
          <w:rFonts w:ascii="Cambria" w:hAnsi="Cambria"/>
        </w:rPr>
        <w:t xml:space="preserve"> or took steps to </w:t>
      </w:r>
      <w:r w:rsidRPr="00070A82">
        <w:rPr>
          <w:rStyle w:val="Emphasis"/>
          <w:rFonts w:ascii="Cambria" w:hAnsi="Cambria"/>
        </w:rPr>
        <w:t>recover wreckage</w:t>
      </w:r>
      <w:r w:rsidRPr="00070A82">
        <w:rPr>
          <w:rFonts w:ascii="Cambria" w:hAnsi="Cambria"/>
          <w:sz w:val="16"/>
        </w:rPr>
        <w:t xml:space="preserve"> that had fallen in rival Katunia</w:t>
      </w:r>
      <w:r w:rsidR="00855095">
        <w:rPr>
          <w:rFonts w:ascii="Cambria" w:hAnsi="Cambria"/>
          <w:sz w:val="16"/>
        </w:rPr>
        <w:t>’</w:t>
      </w:r>
      <w:r w:rsidRPr="00070A82">
        <w:rPr>
          <w:rFonts w:ascii="Cambria" w:hAnsi="Cambria"/>
          <w:sz w:val="16"/>
        </w:rPr>
        <w:t xml:space="preserve">s territory. Indeed, </w:t>
      </w:r>
      <w:r w:rsidRPr="00070A82">
        <w:rPr>
          <w:rStyle w:val="StyleUnderline"/>
          <w:rFonts w:ascii="Cambria" w:hAnsi="Cambria"/>
        </w:rPr>
        <w:t xml:space="preserve">many participants viewed the shootdown of a drone simply as the </w:t>
      </w:r>
      <w:r w:rsidRPr="00070A82">
        <w:rPr>
          <w:rStyle w:val="Emphasis"/>
          <w:rFonts w:ascii="Cambria" w:hAnsi="Cambria"/>
        </w:rPr>
        <w:t xml:space="preserve">loss of </w:t>
      </w:r>
      <w:r w:rsidR="00855095">
        <w:rPr>
          <w:rStyle w:val="Emphasis"/>
          <w:rFonts w:ascii="Cambria" w:hAnsi="Cambria"/>
        </w:rPr>
        <w:t>“</w:t>
      </w:r>
      <w:r w:rsidRPr="00070A82">
        <w:rPr>
          <w:rStyle w:val="Emphasis"/>
          <w:rFonts w:ascii="Cambria" w:hAnsi="Cambria"/>
        </w:rPr>
        <w:t>a mostly disposable asset</w:t>
      </w:r>
      <w:r w:rsidR="00855095">
        <w:rPr>
          <w:rStyle w:val="Emphasis"/>
          <w:rFonts w:ascii="Cambria" w:hAnsi="Cambria"/>
        </w:rPr>
        <w:t>”</w:t>
      </w:r>
      <w:r w:rsidRPr="00070A82">
        <w:rPr>
          <w:rStyle w:val="Emphasis"/>
          <w:rFonts w:ascii="Cambria" w:hAnsi="Cambria"/>
        </w:rPr>
        <w:t xml:space="preserve"> </w:t>
      </w:r>
      <w:r w:rsidRPr="00070A82">
        <w:rPr>
          <w:rStyle w:val="StyleUnderline"/>
          <w:rFonts w:ascii="Cambria" w:hAnsi="Cambria"/>
        </w:rPr>
        <w:t xml:space="preserve">that </w:t>
      </w:r>
      <w:r w:rsidRPr="00070A82">
        <w:rPr>
          <w:rStyle w:val="Emphasis"/>
          <w:rFonts w:ascii="Cambria" w:hAnsi="Cambria"/>
        </w:rPr>
        <w:t>fell below the threshold</w:t>
      </w:r>
      <w:r w:rsidRPr="00070A82">
        <w:rPr>
          <w:rStyle w:val="StyleUnderline"/>
          <w:rFonts w:ascii="Cambria" w:hAnsi="Cambria"/>
        </w:rPr>
        <w:t xml:space="preserve"> that warranted a </w:t>
      </w:r>
      <w:r w:rsidRPr="00070A82">
        <w:rPr>
          <w:rStyle w:val="Emphasis"/>
          <w:rFonts w:ascii="Cambria" w:hAnsi="Cambria"/>
        </w:rPr>
        <w:t>major military response</w:t>
      </w:r>
      <w:r w:rsidRPr="00070A82">
        <w:rPr>
          <w:rStyle w:val="StyleUnderline"/>
          <w:rFonts w:ascii="Cambria" w:hAnsi="Cambria"/>
        </w:rPr>
        <w:t>.</w:t>
      </w:r>
    </w:p>
    <w:p w:rsidR="006D1CC8" w:rsidRPr="00070A82" w:rsidRDefault="006D1CC8" w:rsidP="006D1CC8">
      <w:pPr>
        <w:rPr>
          <w:rFonts w:ascii="Cambria" w:hAnsi="Cambria"/>
          <w:sz w:val="16"/>
        </w:rPr>
      </w:pPr>
      <w:r w:rsidRPr="00070A82">
        <w:rPr>
          <w:rStyle w:val="StyleUnderline"/>
          <w:rFonts w:ascii="Cambria" w:hAnsi="Cambria"/>
        </w:rPr>
        <w:t xml:space="preserve">In contrast, </w:t>
      </w:r>
      <w:r w:rsidRPr="0001773B">
        <w:rPr>
          <w:rStyle w:val="StyleUnderline"/>
          <w:rFonts w:ascii="Cambria" w:hAnsi="Cambria"/>
          <w:highlight w:val="cyan"/>
        </w:rPr>
        <w:t xml:space="preserve">teams that suffered the loss of a </w:t>
      </w:r>
      <w:r w:rsidRPr="0001773B">
        <w:rPr>
          <w:rStyle w:val="Emphasis"/>
          <w:rFonts w:ascii="Cambria" w:hAnsi="Cambria"/>
          <w:highlight w:val="cyan"/>
        </w:rPr>
        <w:t xml:space="preserve">manned asset </w:t>
      </w:r>
      <w:r w:rsidRPr="0001773B">
        <w:rPr>
          <w:rStyle w:val="StyleUnderline"/>
          <w:rFonts w:ascii="Cambria" w:hAnsi="Cambria"/>
          <w:highlight w:val="cyan"/>
        </w:rPr>
        <w:t xml:space="preserve">launched </w:t>
      </w:r>
      <w:r w:rsidRPr="0001773B">
        <w:rPr>
          <w:rStyle w:val="Emphasis"/>
          <w:rFonts w:ascii="Cambria" w:hAnsi="Cambria"/>
          <w:highlight w:val="cyan"/>
        </w:rPr>
        <w:t>far more aggressive responses</w:t>
      </w:r>
      <w:r w:rsidRPr="00070A82">
        <w:rPr>
          <w:rFonts w:ascii="Cambria" w:hAnsi="Cambria"/>
          <w:sz w:val="16"/>
        </w:rPr>
        <w:t xml:space="preserve">. </w:t>
      </w:r>
      <w:r w:rsidRPr="00070A82">
        <w:rPr>
          <w:rStyle w:val="StyleUnderline"/>
          <w:rFonts w:ascii="Cambria" w:hAnsi="Cambria"/>
        </w:rPr>
        <w:t xml:space="preserve">These teams </w:t>
      </w:r>
      <w:r w:rsidRPr="00070A82">
        <w:rPr>
          <w:rStyle w:val="Emphasis"/>
          <w:rFonts w:ascii="Cambria" w:hAnsi="Cambria"/>
        </w:rPr>
        <w:t>all</w:t>
      </w:r>
      <w:r w:rsidRPr="00070A82">
        <w:rPr>
          <w:rStyle w:val="StyleUnderline"/>
          <w:rFonts w:ascii="Cambria" w:hAnsi="Cambria"/>
        </w:rPr>
        <w:t xml:space="preserve"> planned airstrikes on Katunian forces and most took the escalatory move of deploying troops into Katunian territory to recover the remains of downed aircrew</w:t>
      </w:r>
      <w:r w:rsidRPr="00070A82">
        <w:rPr>
          <w:rFonts w:ascii="Cambria" w:hAnsi="Cambria"/>
          <w:sz w:val="16"/>
        </w:rPr>
        <w:t xml:space="preserve">. Airstrikes on targets including Katunian air force bases and surface-to-air missile sites were intended to roll back the options that Katunia could use in future hostilities. </w:t>
      </w:r>
      <w:r w:rsidRPr="00070A82">
        <w:rPr>
          <w:rStyle w:val="StyleUnderline"/>
          <w:rFonts w:ascii="Cambria" w:hAnsi="Cambria"/>
        </w:rPr>
        <w:t xml:space="preserve">It appeared that </w:t>
      </w:r>
      <w:r w:rsidRPr="0001773B">
        <w:rPr>
          <w:rStyle w:val="StyleUnderline"/>
          <w:rFonts w:ascii="Cambria" w:hAnsi="Cambria"/>
          <w:highlight w:val="cyan"/>
        </w:rPr>
        <w:t>these teams were more</w:t>
      </w:r>
      <w:r w:rsidRPr="00070A82">
        <w:rPr>
          <w:rStyle w:val="StyleUnderline"/>
          <w:rFonts w:ascii="Cambria" w:hAnsi="Cambria"/>
        </w:rPr>
        <w:t xml:space="preserve"> risk-tolerant and </w:t>
      </w:r>
      <w:r w:rsidRPr="0001773B">
        <w:rPr>
          <w:rStyle w:val="StyleUnderline"/>
          <w:rFonts w:ascii="Cambria" w:hAnsi="Cambria"/>
          <w:highlight w:val="cyan"/>
        </w:rPr>
        <w:t>willing to escalate</w:t>
      </w:r>
      <w:r w:rsidRPr="00070A82">
        <w:rPr>
          <w:rStyle w:val="StyleUnderline"/>
          <w:rFonts w:ascii="Cambria" w:hAnsi="Cambria"/>
        </w:rPr>
        <w:t xml:space="preserve"> because they believed that losing American lives demands a significant response </w:t>
      </w:r>
      <w:r w:rsidRPr="0001773B">
        <w:rPr>
          <w:rStyle w:val="StyleUnderline"/>
          <w:rFonts w:ascii="Cambria" w:hAnsi="Cambria"/>
          <w:highlight w:val="cyan"/>
        </w:rPr>
        <w:t xml:space="preserve">to </w:t>
      </w:r>
      <w:r w:rsidRPr="0001773B">
        <w:rPr>
          <w:rStyle w:val="Emphasis"/>
          <w:rFonts w:ascii="Cambria" w:hAnsi="Cambria"/>
          <w:highlight w:val="cyan"/>
        </w:rPr>
        <w:t>punish the adversary</w:t>
      </w:r>
      <w:r w:rsidRPr="00070A82">
        <w:rPr>
          <w:rStyle w:val="StyleUnderline"/>
          <w:rFonts w:ascii="Cambria" w:hAnsi="Cambria"/>
        </w:rPr>
        <w:t xml:space="preserve"> and </w:t>
      </w:r>
      <w:r w:rsidRPr="00070A82">
        <w:rPr>
          <w:rStyle w:val="Emphasis"/>
          <w:rFonts w:ascii="Cambria" w:hAnsi="Cambria"/>
        </w:rPr>
        <w:t>deter future attacks</w:t>
      </w:r>
      <w:r w:rsidRPr="00070A82">
        <w:rPr>
          <w:rFonts w:ascii="Cambria" w:hAnsi="Cambria"/>
          <w:sz w:val="16"/>
        </w:rPr>
        <w:t>. Indeed, participants</w:t>
      </w:r>
      <w:r w:rsidR="00855095">
        <w:rPr>
          <w:rFonts w:ascii="Cambria" w:hAnsi="Cambria"/>
          <w:sz w:val="16"/>
        </w:rPr>
        <w:t>’</w:t>
      </w:r>
      <w:r w:rsidRPr="00070A82">
        <w:rPr>
          <w:rFonts w:ascii="Cambria" w:hAnsi="Cambria"/>
          <w:sz w:val="16"/>
        </w:rPr>
        <w:t xml:space="preserve"> language often took on a passionate and emotive tone. </w:t>
      </w:r>
      <w:r w:rsidR="00855095">
        <w:rPr>
          <w:rFonts w:ascii="Cambria" w:hAnsi="Cambria"/>
          <w:sz w:val="16"/>
        </w:rPr>
        <w:t>“</w:t>
      </w:r>
      <w:r w:rsidRPr="00070A82">
        <w:rPr>
          <w:rFonts w:ascii="Cambria" w:hAnsi="Cambria"/>
          <w:sz w:val="16"/>
        </w:rPr>
        <w:t>This represents a conflict! If they shot down our service members, we retaliate,</w:t>
      </w:r>
      <w:r w:rsidR="00855095">
        <w:rPr>
          <w:rFonts w:ascii="Cambria" w:hAnsi="Cambria"/>
          <w:sz w:val="16"/>
        </w:rPr>
        <w:t>”</w:t>
      </w:r>
      <w:r w:rsidRPr="00070A82">
        <w:rPr>
          <w:rFonts w:ascii="Cambria" w:hAnsi="Cambria"/>
          <w:sz w:val="16"/>
        </w:rPr>
        <w:t xml:space="preserve"> proclaimed one participant. Another put it more bluntly: </w:t>
      </w:r>
      <w:r w:rsidR="00855095">
        <w:rPr>
          <w:rFonts w:ascii="Cambria" w:hAnsi="Cambria"/>
          <w:sz w:val="16"/>
        </w:rPr>
        <w:t>“</w:t>
      </w:r>
      <w:r w:rsidRPr="00070A82">
        <w:rPr>
          <w:rFonts w:ascii="Cambria" w:hAnsi="Cambria"/>
          <w:sz w:val="16"/>
        </w:rPr>
        <w:t>The gloves are off!</w:t>
      </w:r>
      <w:r w:rsidR="00855095">
        <w:rPr>
          <w:rFonts w:ascii="Cambria" w:hAnsi="Cambria"/>
          <w:sz w:val="16"/>
        </w:rPr>
        <w:t>”</w:t>
      </w:r>
    </w:p>
    <w:p w:rsidR="006D1CC8" w:rsidRPr="00070A82" w:rsidRDefault="006D1CC8" w:rsidP="006D1CC8">
      <w:pPr>
        <w:rPr>
          <w:rFonts w:ascii="Cambria" w:hAnsi="Cambria"/>
          <w:sz w:val="16"/>
        </w:rPr>
      </w:pPr>
      <w:r w:rsidRPr="00070A82">
        <w:rPr>
          <w:rStyle w:val="StyleUnderline"/>
          <w:rFonts w:ascii="Cambria" w:hAnsi="Cambria"/>
        </w:rPr>
        <w:t xml:space="preserve">By comparing the reactions of military decision-makers to the loss of drones and manned assets in otherwise identical scenarios, the </w:t>
      </w:r>
      <w:r w:rsidRPr="0001773B">
        <w:rPr>
          <w:rStyle w:val="Emphasis"/>
          <w:rFonts w:ascii="Cambria" w:hAnsi="Cambria"/>
          <w:highlight w:val="cyan"/>
        </w:rPr>
        <w:t>experimental wargames</w:t>
      </w:r>
      <w:r w:rsidRPr="0001773B">
        <w:rPr>
          <w:rStyle w:val="StyleUnderline"/>
          <w:rFonts w:ascii="Cambria" w:hAnsi="Cambria"/>
          <w:highlight w:val="cyan"/>
        </w:rPr>
        <w:t xml:space="preserve"> demonstrate</w:t>
      </w:r>
      <w:r w:rsidRPr="00070A82">
        <w:rPr>
          <w:rStyle w:val="StyleUnderline"/>
          <w:rFonts w:ascii="Cambria" w:hAnsi="Cambria"/>
        </w:rPr>
        <w:t xml:space="preserve"> that </w:t>
      </w:r>
      <w:r w:rsidRPr="0001773B">
        <w:rPr>
          <w:rStyle w:val="StyleUnderline"/>
          <w:rFonts w:ascii="Cambria" w:hAnsi="Cambria"/>
          <w:highlight w:val="cyan"/>
        </w:rPr>
        <w:t xml:space="preserve">drones </w:t>
      </w:r>
      <w:r w:rsidRPr="0001773B">
        <w:rPr>
          <w:rStyle w:val="StyleUnderline"/>
          <w:rFonts w:ascii="Cambria" w:hAnsi="Cambria"/>
        </w:rPr>
        <w:t>can</w:t>
      </w:r>
      <w:r w:rsidRPr="00070A82">
        <w:rPr>
          <w:rStyle w:val="StyleUnderline"/>
          <w:rFonts w:ascii="Cambria" w:hAnsi="Cambria"/>
        </w:rPr>
        <w:t xml:space="preserve"> help </w:t>
      </w:r>
      <w:r w:rsidRPr="0001773B">
        <w:rPr>
          <w:rStyle w:val="Emphasis"/>
          <w:rFonts w:ascii="Cambria" w:hAnsi="Cambria"/>
          <w:highlight w:val="cyan"/>
        </w:rPr>
        <w:t>mitigate escalation</w:t>
      </w:r>
      <w:r w:rsidRPr="0001773B">
        <w:rPr>
          <w:rStyle w:val="StyleUnderline"/>
          <w:rFonts w:ascii="Cambria" w:hAnsi="Cambria"/>
          <w:highlight w:val="cyan"/>
        </w:rPr>
        <w:t xml:space="preserve"> by </w:t>
      </w:r>
      <w:r w:rsidRPr="0001773B">
        <w:rPr>
          <w:rStyle w:val="Emphasis"/>
          <w:rFonts w:ascii="Cambria" w:hAnsi="Cambria"/>
          <w:highlight w:val="cyan"/>
        </w:rPr>
        <w:t>eliminating</w:t>
      </w:r>
      <w:r w:rsidRPr="00070A82">
        <w:rPr>
          <w:rStyle w:val="StyleUnderline"/>
          <w:rFonts w:ascii="Cambria" w:hAnsi="Cambria"/>
        </w:rPr>
        <w:t xml:space="preserve"> both </w:t>
      </w:r>
      <w:r w:rsidRPr="0001773B">
        <w:rPr>
          <w:rStyle w:val="Emphasis"/>
          <w:rFonts w:ascii="Cambria" w:hAnsi="Cambria"/>
          <w:highlight w:val="cyan"/>
        </w:rPr>
        <w:t>instrumental</w:t>
      </w:r>
      <w:r w:rsidRPr="0001773B">
        <w:rPr>
          <w:rStyle w:val="StyleUnderline"/>
          <w:rFonts w:ascii="Cambria" w:hAnsi="Cambria"/>
          <w:highlight w:val="cyan"/>
        </w:rPr>
        <w:t xml:space="preserve"> and </w:t>
      </w:r>
      <w:r w:rsidRPr="0001773B">
        <w:rPr>
          <w:rStyle w:val="Emphasis"/>
          <w:rFonts w:ascii="Cambria" w:hAnsi="Cambria"/>
          <w:highlight w:val="cyan"/>
        </w:rPr>
        <w:t>emotional drivers of retaliation</w:t>
      </w:r>
      <w:r w:rsidRPr="00070A82">
        <w:rPr>
          <w:rFonts w:ascii="Cambria" w:hAnsi="Cambria"/>
          <w:sz w:val="16"/>
        </w:rPr>
        <w:t xml:space="preserve">. As participants noted, </w:t>
      </w:r>
      <w:r w:rsidR="00855095">
        <w:rPr>
          <w:rFonts w:ascii="Cambria" w:hAnsi="Cambria"/>
          <w:sz w:val="16"/>
        </w:rPr>
        <w:t>“</w:t>
      </w:r>
      <w:r w:rsidRPr="00070A82">
        <w:rPr>
          <w:rFonts w:ascii="Cambria" w:hAnsi="Cambria"/>
          <w:sz w:val="16"/>
        </w:rPr>
        <w:t>Once [you] put the body into it, it changes the interaction between states,</w:t>
      </w:r>
      <w:r w:rsidR="00855095">
        <w:rPr>
          <w:rFonts w:ascii="Cambria" w:hAnsi="Cambria"/>
          <w:sz w:val="16"/>
        </w:rPr>
        <w:t>”</w:t>
      </w:r>
      <w:r w:rsidRPr="00070A82">
        <w:rPr>
          <w:rFonts w:ascii="Cambria" w:hAnsi="Cambria"/>
          <w:sz w:val="16"/>
        </w:rPr>
        <w:t xml:space="preserve"> which means the </w:t>
      </w:r>
      <w:r w:rsidR="00855095">
        <w:rPr>
          <w:rFonts w:ascii="Cambria" w:hAnsi="Cambria"/>
          <w:sz w:val="16"/>
        </w:rPr>
        <w:t>“</w:t>
      </w:r>
      <w:r w:rsidRPr="00070A82">
        <w:rPr>
          <w:rFonts w:ascii="Cambria" w:hAnsi="Cambria"/>
          <w:sz w:val="16"/>
        </w:rPr>
        <w:t>risk of escalation with manned [assets] is higher.</w:t>
      </w:r>
      <w:r w:rsidR="00855095">
        <w:rPr>
          <w:rFonts w:ascii="Cambria" w:hAnsi="Cambria"/>
          <w:sz w:val="16"/>
        </w:rPr>
        <w:t>”</w:t>
      </w:r>
    </w:p>
    <w:p w:rsidR="006D1CC8" w:rsidRPr="00070A82" w:rsidRDefault="006D1CC8" w:rsidP="006D1CC8">
      <w:pPr>
        <w:pStyle w:val="Heading4"/>
        <w:rPr>
          <w:rStyle w:val="Style13ptBold"/>
          <w:rFonts w:ascii="Cambria" w:hAnsi="Cambria"/>
          <w:b/>
        </w:rPr>
      </w:pPr>
      <w:r w:rsidRPr="00070A82">
        <w:rPr>
          <w:rStyle w:val="Style13ptBold"/>
          <w:rFonts w:ascii="Cambria" w:hAnsi="Cambria"/>
          <w:b/>
        </w:rPr>
        <w:t xml:space="preserve">Only our evidence draws from </w:t>
      </w:r>
      <w:r w:rsidRPr="00070A82">
        <w:rPr>
          <w:rStyle w:val="Style13ptBold"/>
          <w:rFonts w:ascii="Cambria" w:hAnsi="Cambria"/>
          <w:b/>
          <w:u w:val="single"/>
        </w:rPr>
        <w:t>experimental</w:t>
      </w:r>
      <w:r w:rsidRPr="00070A82">
        <w:rPr>
          <w:rStyle w:val="Style13ptBold"/>
          <w:rFonts w:ascii="Cambria" w:hAnsi="Cambria"/>
          <w:b/>
        </w:rPr>
        <w:t xml:space="preserve">, </w:t>
      </w:r>
      <w:r w:rsidRPr="00070A82">
        <w:rPr>
          <w:rStyle w:val="Style13ptBold"/>
          <w:rFonts w:ascii="Cambria" w:hAnsi="Cambria"/>
          <w:b/>
          <w:u w:val="single"/>
        </w:rPr>
        <w:t>controlled</w:t>
      </w:r>
      <w:r w:rsidRPr="00070A82">
        <w:rPr>
          <w:rStyle w:val="Style13ptBold"/>
          <w:rFonts w:ascii="Cambria" w:hAnsi="Cambria"/>
          <w:b/>
        </w:rPr>
        <w:t xml:space="preserve"> studies. </w:t>
      </w:r>
    </w:p>
    <w:p w:rsidR="006D1CC8" w:rsidRPr="00070A82" w:rsidRDefault="006D1CC8" w:rsidP="006D1CC8">
      <w:pPr>
        <w:rPr>
          <w:rFonts w:ascii="Cambria" w:hAnsi="Cambria"/>
        </w:rPr>
      </w:pPr>
      <w:r w:rsidRPr="00070A82">
        <w:rPr>
          <w:rStyle w:val="Style13ptBold"/>
          <w:rFonts w:ascii="Cambria" w:hAnsi="Cambria"/>
        </w:rPr>
        <w:t>Lin-Greenberg, 19</w:t>
      </w:r>
      <w:r w:rsidRPr="00070A82">
        <w:rPr>
          <w:rFonts w:ascii="Cambria" w:hAnsi="Cambria"/>
        </w:rPr>
        <w:t xml:space="preserve"> </w:t>
      </w:r>
      <w:r w:rsidRPr="00070A82">
        <w:rPr>
          <w:rFonts w:ascii="Cambria" w:hAnsi="Cambria"/>
          <w:sz w:val="16"/>
          <w:szCs w:val="16"/>
        </w:rPr>
        <w:t xml:space="preserve">— Erik Lin-Greenberg; Carnegie pre-doctoral fellow at the Center for International Security and Cooperation at Stanford University and a PhD candidate in political science at Columbia University. (1-10-2019; "Game of Drones: What Experimental Wargames Reveal About Drones and Escalation;" </w:t>
      </w:r>
      <w:r w:rsidRPr="00070A82">
        <w:rPr>
          <w:rFonts w:ascii="Cambria" w:hAnsi="Cambria"/>
          <w:i/>
          <w:sz w:val="16"/>
          <w:szCs w:val="16"/>
        </w:rPr>
        <w:t>War on the Rocks</w:t>
      </w:r>
      <w:r w:rsidRPr="00070A82">
        <w:rPr>
          <w:rFonts w:ascii="Cambria" w:hAnsi="Cambria"/>
          <w:sz w:val="16"/>
          <w:szCs w:val="16"/>
        </w:rPr>
        <w:t>; https://warontherocks.com/2019/01/game-of-drones-what-experimental-wargames-reveal-about-drones-and-escalation/; //GrRv)</w:t>
      </w:r>
    </w:p>
    <w:p w:rsidR="006D1CC8" w:rsidRPr="00070A82" w:rsidRDefault="006D1CC8" w:rsidP="006D1CC8">
      <w:pPr>
        <w:rPr>
          <w:rStyle w:val="StyleUnderline"/>
          <w:rFonts w:ascii="Cambria" w:hAnsi="Cambria"/>
        </w:rPr>
      </w:pPr>
      <w:r w:rsidRPr="0001773B">
        <w:rPr>
          <w:rStyle w:val="StyleUnderline"/>
          <w:rFonts w:ascii="Cambria" w:hAnsi="Cambria"/>
        </w:rPr>
        <w:t>I developed an</w:t>
      </w:r>
      <w:r w:rsidRPr="00070A82">
        <w:rPr>
          <w:rStyle w:val="StyleUnderline"/>
          <w:rFonts w:ascii="Cambria" w:hAnsi="Cambria"/>
        </w:rPr>
        <w:t xml:space="preserve"> innovative approach</w:t>
      </w:r>
      <w:r w:rsidRPr="00070A82">
        <w:rPr>
          <w:rFonts w:ascii="Cambria" w:hAnsi="Cambria"/>
          <w:sz w:val="16"/>
        </w:rPr>
        <w:t xml:space="preserve"> to explore these dynamics: </w:t>
      </w:r>
      <w:r w:rsidRPr="00070A82">
        <w:rPr>
          <w:rStyle w:val="StyleUnderline"/>
          <w:rFonts w:ascii="Cambria" w:hAnsi="Cambria"/>
        </w:rPr>
        <w:t xml:space="preserve">the </w:t>
      </w:r>
      <w:r w:rsidRPr="0001773B">
        <w:rPr>
          <w:rStyle w:val="Emphasis"/>
          <w:rFonts w:ascii="Cambria" w:hAnsi="Cambria"/>
        </w:rPr>
        <w:t>experimental wargame</w:t>
      </w:r>
      <w:r w:rsidRPr="00070A82">
        <w:rPr>
          <w:rFonts w:ascii="Cambria" w:hAnsi="Cambria"/>
          <w:sz w:val="16"/>
        </w:rPr>
        <w:t xml:space="preserve">. </w:t>
      </w:r>
      <w:r w:rsidRPr="00070A82">
        <w:rPr>
          <w:rStyle w:val="StyleUnderline"/>
          <w:rFonts w:ascii="Cambria" w:hAnsi="Cambria"/>
        </w:rPr>
        <w:t xml:space="preserve">The method allows observers to compare nearly </w:t>
      </w:r>
      <w:r w:rsidRPr="00070A82">
        <w:rPr>
          <w:rStyle w:val="Emphasis"/>
          <w:rFonts w:ascii="Cambria" w:hAnsi="Cambria"/>
        </w:rPr>
        <w:t>identical, simultaneous</w:t>
      </w:r>
      <w:r w:rsidRPr="00070A82">
        <w:rPr>
          <w:rStyle w:val="StyleUnderline"/>
          <w:rFonts w:ascii="Cambria" w:hAnsi="Cambria"/>
        </w:rPr>
        <w:t xml:space="preserve"> wargames</w:t>
      </w:r>
      <w:r w:rsidRPr="00070A82">
        <w:rPr>
          <w:rFonts w:ascii="Cambria" w:hAnsi="Cambria"/>
          <w:sz w:val="16"/>
        </w:rPr>
        <w:t xml:space="preserve"> — </w:t>
      </w:r>
      <w:r w:rsidRPr="00070A82">
        <w:rPr>
          <w:rStyle w:val="StyleUnderline"/>
          <w:rFonts w:ascii="Cambria" w:hAnsi="Cambria"/>
        </w:rPr>
        <w:t xml:space="preserve">a set of </w:t>
      </w:r>
      <w:r w:rsidRPr="00070A82">
        <w:rPr>
          <w:rStyle w:val="Emphasis"/>
          <w:rFonts w:ascii="Cambria" w:hAnsi="Cambria"/>
        </w:rPr>
        <w:t>control games</w:t>
      </w:r>
      <w:r w:rsidRPr="00070A82">
        <w:rPr>
          <w:rStyle w:val="StyleUnderline"/>
          <w:rFonts w:ascii="Cambria" w:hAnsi="Cambria"/>
        </w:rPr>
        <w:t xml:space="preserve">, in which a factor of interest does not appear, and a set of treatment games, in which it </w:t>
      </w:r>
      <w:r w:rsidRPr="00070A82">
        <w:rPr>
          <w:rStyle w:val="Emphasis"/>
          <w:rFonts w:ascii="Cambria" w:hAnsi="Cambria"/>
        </w:rPr>
        <w:t>does</w:t>
      </w:r>
      <w:r w:rsidRPr="00070A82">
        <w:rPr>
          <w:rStyle w:val="StyleUnderline"/>
          <w:rFonts w:ascii="Cambria" w:hAnsi="Cambria"/>
        </w:rPr>
        <w:t>.</w:t>
      </w:r>
      <w:r w:rsidRPr="00070A82">
        <w:rPr>
          <w:rFonts w:ascii="Cambria" w:hAnsi="Cambria"/>
          <w:sz w:val="16"/>
        </w:rPr>
        <w:t xml:space="preserve"> In my experiment, </w:t>
      </w:r>
      <w:r w:rsidRPr="00070A82">
        <w:rPr>
          <w:rStyle w:val="StyleUnderline"/>
          <w:rFonts w:ascii="Cambria" w:hAnsi="Cambria"/>
        </w:rPr>
        <w:t xml:space="preserve">all </w:t>
      </w:r>
      <w:r w:rsidRPr="0001773B">
        <w:rPr>
          <w:rStyle w:val="StyleUnderline"/>
          <w:rFonts w:ascii="Cambria" w:hAnsi="Cambria"/>
          <w:highlight w:val="cyan"/>
        </w:rPr>
        <w:t xml:space="preserve">participants are exposed to the </w:t>
      </w:r>
      <w:r w:rsidRPr="0001773B">
        <w:rPr>
          <w:rStyle w:val="Emphasis"/>
          <w:rFonts w:ascii="Cambria" w:hAnsi="Cambria"/>
          <w:highlight w:val="cyan"/>
        </w:rPr>
        <w:t xml:space="preserve">same </w:t>
      </w:r>
      <w:r w:rsidRPr="0001773B">
        <w:rPr>
          <w:rStyle w:val="Emphasis"/>
          <w:rFonts w:ascii="Cambria" w:hAnsi="Cambria"/>
        </w:rPr>
        <w:t xml:space="preserve">aircraft </w:t>
      </w:r>
      <w:r w:rsidRPr="0001773B">
        <w:rPr>
          <w:rStyle w:val="Emphasis"/>
          <w:rFonts w:ascii="Cambria" w:hAnsi="Cambria"/>
          <w:highlight w:val="cyan"/>
        </w:rPr>
        <w:t>shootdown scenario</w:t>
      </w:r>
      <w:r w:rsidRPr="0001773B">
        <w:rPr>
          <w:rStyle w:val="StyleUnderline"/>
          <w:rFonts w:ascii="Cambria" w:hAnsi="Cambria"/>
          <w:highlight w:val="cyan"/>
        </w:rPr>
        <w:t>, but</w:t>
      </w:r>
      <w:r w:rsidRPr="00070A82">
        <w:rPr>
          <w:rStyle w:val="StyleUnderline"/>
          <w:rFonts w:ascii="Cambria" w:hAnsi="Cambria"/>
        </w:rPr>
        <w:t xml:space="preserve"> participants in </w:t>
      </w:r>
      <w:r w:rsidRPr="0001773B">
        <w:rPr>
          <w:rStyle w:val="Emphasis"/>
          <w:rFonts w:ascii="Cambria" w:hAnsi="Cambria"/>
          <w:highlight w:val="cyan"/>
        </w:rPr>
        <w:t>treatment games</w:t>
      </w:r>
      <w:r w:rsidRPr="0001773B">
        <w:rPr>
          <w:rStyle w:val="StyleUnderline"/>
          <w:rFonts w:ascii="Cambria" w:hAnsi="Cambria"/>
          <w:highlight w:val="cyan"/>
        </w:rPr>
        <w:t xml:space="preserve"> are told the downed aircraft is a </w:t>
      </w:r>
      <w:r w:rsidRPr="0001773B">
        <w:rPr>
          <w:rStyle w:val="Emphasis"/>
          <w:rFonts w:ascii="Cambria" w:hAnsi="Cambria"/>
          <w:highlight w:val="cyan"/>
        </w:rPr>
        <w:t>drone</w:t>
      </w:r>
      <w:r w:rsidRPr="00070A82">
        <w:rPr>
          <w:rStyle w:val="StyleUnderline"/>
          <w:rFonts w:ascii="Cambria" w:hAnsi="Cambria"/>
        </w:rPr>
        <w:t xml:space="preserve"> while those in </w:t>
      </w:r>
      <w:r w:rsidRPr="00070A82">
        <w:rPr>
          <w:rStyle w:val="Emphasis"/>
          <w:rFonts w:ascii="Cambria" w:hAnsi="Cambria"/>
        </w:rPr>
        <w:t>control games</w:t>
      </w:r>
      <w:r w:rsidRPr="00070A82">
        <w:rPr>
          <w:rStyle w:val="StyleUnderline"/>
          <w:rFonts w:ascii="Cambria" w:hAnsi="Cambria"/>
        </w:rPr>
        <w:t xml:space="preserve"> are told it is </w:t>
      </w:r>
      <w:r w:rsidRPr="00070A82">
        <w:rPr>
          <w:rStyle w:val="Emphasis"/>
          <w:rFonts w:ascii="Cambria" w:hAnsi="Cambria"/>
        </w:rPr>
        <w:t>manned</w:t>
      </w:r>
      <w:r w:rsidRPr="00070A82">
        <w:rPr>
          <w:rFonts w:ascii="Cambria" w:hAnsi="Cambria"/>
          <w:sz w:val="16"/>
        </w:rPr>
        <w:t xml:space="preserve">. </w:t>
      </w:r>
      <w:r w:rsidRPr="00070A82">
        <w:rPr>
          <w:rStyle w:val="StyleUnderline"/>
          <w:rFonts w:ascii="Cambria" w:hAnsi="Cambria"/>
        </w:rPr>
        <w:t xml:space="preserve">This allows policymakers to </w:t>
      </w:r>
      <w:r w:rsidRPr="00070A82">
        <w:rPr>
          <w:rStyle w:val="Emphasis"/>
          <w:rFonts w:ascii="Cambria" w:hAnsi="Cambria"/>
        </w:rPr>
        <w:t>examine</w:t>
      </w:r>
      <w:r w:rsidRPr="00070A82">
        <w:rPr>
          <w:rStyle w:val="StyleUnderline"/>
          <w:rFonts w:ascii="Cambria" w:hAnsi="Cambria"/>
        </w:rPr>
        <w:t xml:space="preserve"> whether drones affect decision-making.</w:t>
      </w:r>
    </w:p>
    <w:p w:rsidR="006D1CC8" w:rsidRPr="00070A82" w:rsidRDefault="006D1CC8" w:rsidP="006D1CC8">
      <w:pPr>
        <w:rPr>
          <w:rFonts w:ascii="Cambria" w:hAnsi="Cambria"/>
          <w:sz w:val="16"/>
        </w:rPr>
      </w:pPr>
      <w:r w:rsidRPr="00070A82">
        <w:rPr>
          <w:rStyle w:val="StyleUnderline"/>
          <w:rFonts w:ascii="Cambria" w:hAnsi="Cambria"/>
        </w:rPr>
        <w:t xml:space="preserve">The </w:t>
      </w:r>
      <w:r w:rsidRPr="0001773B">
        <w:rPr>
          <w:rStyle w:val="Emphasis"/>
          <w:rFonts w:ascii="Cambria" w:hAnsi="Cambria"/>
          <w:highlight w:val="cyan"/>
        </w:rPr>
        <w:t>experimental wargames</w:t>
      </w:r>
      <w:r w:rsidRPr="0001773B">
        <w:rPr>
          <w:rStyle w:val="StyleUnderline"/>
          <w:rFonts w:ascii="Cambria" w:hAnsi="Cambria"/>
          <w:highlight w:val="cyan"/>
        </w:rPr>
        <w:t xml:space="preserve"> revealed</w:t>
      </w:r>
      <w:r w:rsidRPr="00070A82">
        <w:rPr>
          <w:rStyle w:val="StyleUnderline"/>
          <w:rFonts w:ascii="Cambria" w:hAnsi="Cambria"/>
        </w:rPr>
        <w:t xml:space="preserve"> that the deployment of </w:t>
      </w:r>
      <w:r w:rsidRPr="0001773B">
        <w:rPr>
          <w:rStyle w:val="StyleUnderline"/>
          <w:rFonts w:ascii="Cambria" w:hAnsi="Cambria"/>
          <w:highlight w:val="cyan"/>
        </w:rPr>
        <w:t>drones can</w:t>
      </w:r>
      <w:r w:rsidRPr="00070A82">
        <w:rPr>
          <w:rStyle w:val="StyleUnderline"/>
          <w:rFonts w:ascii="Cambria" w:hAnsi="Cambria"/>
        </w:rPr>
        <w:t xml:space="preserve"> actually </w:t>
      </w:r>
      <w:r w:rsidRPr="0001773B">
        <w:rPr>
          <w:rStyle w:val="StyleUnderline"/>
          <w:rFonts w:ascii="Cambria" w:hAnsi="Cambria"/>
          <w:highlight w:val="cyan"/>
        </w:rPr>
        <w:t xml:space="preserve">contribute to </w:t>
      </w:r>
      <w:r w:rsidRPr="0001773B">
        <w:rPr>
          <w:rStyle w:val="Emphasis"/>
          <w:rFonts w:ascii="Cambria" w:hAnsi="Cambria"/>
          <w:highlight w:val="cyan"/>
        </w:rPr>
        <w:t>lower levels of escalation</w:t>
      </w:r>
      <w:r w:rsidRPr="0001773B">
        <w:rPr>
          <w:rStyle w:val="StyleUnderline"/>
          <w:rFonts w:ascii="Cambria" w:hAnsi="Cambria"/>
          <w:highlight w:val="cyan"/>
        </w:rPr>
        <w:t xml:space="preserve"> and </w:t>
      </w:r>
      <w:r w:rsidRPr="0001773B">
        <w:rPr>
          <w:rStyle w:val="Emphasis"/>
          <w:rFonts w:ascii="Cambria" w:hAnsi="Cambria"/>
          <w:highlight w:val="cyan"/>
        </w:rPr>
        <w:t>greater crisis stability</w:t>
      </w:r>
      <w:r w:rsidRPr="0001773B">
        <w:rPr>
          <w:rFonts w:ascii="Cambria" w:hAnsi="Cambria"/>
          <w:sz w:val="16"/>
          <w:highlight w:val="cyan"/>
        </w:rPr>
        <w:t xml:space="preserve"> </w:t>
      </w:r>
      <w:r w:rsidRPr="0001773B">
        <w:rPr>
          <w:rStyle w:val="StyleUnderline"/>
          <w:rFonts w:ascii="Cambria" w:hAnsi="Cambria"/>
          <w:highlight w:val="cyan"/>
        </w:rPr>
        <w:t>than</w:t>
      </w:r>
      <w:r w:rsidRPr="00070A82">
        <w:rPr>
          <w:rStyle w:val="StyleUnderline"/>
          <w:rFonts w:ascii="Cambria" w:hAnsi="Cambria"/>
        </w:rPr>
        <w:t xml:space="preserve"> the deployment of </w:t>
      </w:r>
      <w:r w:rsidRPr="0001773B">
        <w:rPr>
          <w:rStyle w:val="Emphasis"/>
          <w:rFonts w:ascii="Cambria" w:hAnsi="Cambria"/>
          <w:highlight w:val="cyan"/>
        </w:rPr>
        <w:t>manned assets</w:t>
      </w:r>
      <w:r w:rsidRPr="00070A82">
        <w:rPr>
          <w:rFonts w:ascii="Cambria" w:hAnsi="Cambria"/>
          <w:sz w:val="16"/>
        </w:rPr>
        <w:t xml:space="preserve">. </w:t>
      </w:r>
      <w:r w:rsidRPr="00070A82">
        <w:rPr>
          <w:rStyle w:val="StyleUnderline"/>
          <w:rFonts w:ascii="Cambria" w:hAnsi="Cambria"/>
        </w:rPr>
        <w:t xml:space="preserve">These findings help explain how drones affect stability by </w:t>
      </w:r>
      <w:r w:rsidRPr="00070A82">
        <w:rPr>
          <w:rStyle w:val="Emphasis"/>
          <w:rFonts w:ascii="Cambria" w:hAnsi="Cambria"/>
        </w:rPr>
        <w:t>shedding light</w:t>
      </w:r>
      <w:r w:rsidRPr="00070A82">
        <w:rPr>
          <w:rStyle w:val="StyleUnderline"/>
          <w:rFonts w:ascii="Cambria" w:hAnsi="Cambria"/>
        </w:rPr>
        <w:t xml:space="preserve"> on </w:t>
      </w:r>
      <w:r w:rsidRPr="00070A82">
        <w:rPr>
          <w:rStyle w:val="Emphasis"/>
          <w:rFonts w:ascii="Cambria" w:hAnsi="Cambria"/>
        </w:rPr>
        <w:t>escalation dynamics</w:t>
      </w:r>
      <w:r w:rsidRPr="00070A82">
        <w:rPr>
          <w:rFonts w:ascii="Cambria" w:hAnsi="Cambria"/>
          <w:sz w:val="16"/>
        </w:rPr>
        <w:t xml:space="preserve"> after an initial drone deployment, something that few existing studies on drones have addressed.</w:t>
      </w:r>
    </w:p>
    <w:p w:rsidR="006D1CC8" w:rsidRPr="00070A82" w:rsidRDefault="006D1CC8" w:rsidP="006D1CC8">
      <w:pPr>
        <w:rPr>
          <w:rFonts w:ascii="Cambria" w:hAnsi="Cambria"/>
          <w:sz w:val="16"/>
        </w:rPr>
      </w:pPr>
      <w:r w:rsidRPr="00070A82">
        <w:rPr>
          <w:rFonts w:ascii="Cambria" w:hAnsi="Cambria"/>
          <w:sz w:val="16"/>
        </w:rPr>
        <w:t xml:space="preserve">My findings build upon existing research on the low barrier to drone deployment by suggesting that, </w:t>
      </w:r>
      <w:r w:rsidRPr="0001773B">
        <w:rPr>
          <w:rStyle w:val="StyleUnderline"/>
          <w:rFonts w:ascii="Cambria" w:hAnsi="Cambria"/>
          <w:highlight w:val="cyan"/>
        </w:rPr>
        <w:t xml:space="preserve">once conflict has </w:t>
      </w:r>
      <w:r w:rsidRPr="0001773B">
        <w:rPr>
          <w:rStyle w:val="Emphasis"/>
          <w:rFonts w:ascii="Cambria" w:hAnsi="Cambria"/>
          <w:highlight w:val="cyan"/>
        </w:rPr>
        <w:t>begun</w:t>
      </w:r>
      <w:r w:rsidRPr="0001773B">
        <w:rPr>
          <w:rStyle w:val="StyleUnderline"/>
          <w:rFonts w:ascii="Cambria" w:hAnsi="Cambria"/>
          <w:highlight w:val="cyan"/>
        </w:rPr>
        <w:t xml:space="preserve">, states may find drones useful for </w:t>
      </w:r>
      <w:r w:rsidRPr="0001773B">
        <w:rPr>
          <w:rStyle w:val="Emphasis"/>
          <w:rFonts w:ascii="Cambria" w:hAnsi="Cambria"/>
          <w:i/>
          <w:highlight w:val="cyan"/>
        </w:rPr>
        <w:t>limiting</w:t>
      </w:r>
      <w:r w:rsidRPr="0001773B">
        <w:rPr>
          <w:rStyle w:val="Emphasis"/>
          <w:rFonts w:ascii="Cambria" w:hAnsi="Cambria"/>
          <w:highlight w:val="cyan"/>
        </w:rPr>
        <w:t xml:space="preserve"> escalation</w:t>
      </w:r>
      <w:r w:rsidRPr="00070A82">
        <w:rPr>
          <w:rFonts w:ascii="Cambria" w:hAnsi="Cambria"/>
          <w:sz w:val="16"/>
        </w:rPr>
        <w:t xml:space="preserve">. Indeed, </w:t>
      </w:r>
      <w:r w:rsidRPr="0001773B">
        <w:rPr>
          <w:rStyle w:val="StyleUnderline"/>
          <w:rFonts w:ascii="Cambria" w:hAnsi="Cambria"/>
          <w:highlight w:val="cyan"/>
        </w:rPr>
        <w:t xml:space="preserve">states can take action </w:t>
      </w:r>
      <w:r w:rsidRPr="0001773B">
        <w:rPr>
          <w:rStyle w:val="Emphasis"/>
          <w:rFonts w:ascii="Cambria" w:hAnsi="Cambria"/>
          <w:highlight w:val="cyan"/>
        </w:rPr>
        <w:t>using</w:t>
      </w:r>
      <w:r w:rsidRPr="0001773B">
        <w:rPr>
          <w:rStyle w:val="StyleUnderline"/>
          <w:rFonts w:ascii="Cambria" w:hAnsi="Cambria"/>
          <w:highlight w:val="cyan"/>
        </w:rPr>
        <w:t xml:space="preserve"> or </w:t>
      </w:r>
      <w:r w:rsidRPr="0001773B">
        <w:rPr>
          <w:rStyle w:val="Emphasis"/>
          <w:rFonts w:ascii="Cambria" w:hAnsi="Cambria"/>
          <w:highlight w:val="cyan"/>
        </w:rPr>
        <w:t>against drones</w:t>
      </w:r>
      <w:r w:rsidRPr="0001773B">
        <w:rPr>
          <w:rStyle w:val="StyleUnderline"/>
          <w:rFonts w:ascii="Cambria" w:hAnsi="Cambria"/>
          <w:highlight w:val="cyan"/>
        </w:rPr>
        <w:t xml:space="preserve"> </w:t>
      </w:r>
      <w:r w:rsidRPr="0001773B">
        <w:rPr>
          <w:rStyle w:val="Emphasis"/>
          <w:rFonts w:ascii="Cambria" w:hAnsi="Cambria"/>
          <w:highlight w:val="cyan"/>
        </w:rPr>
        <w:t>without</w:t>
      </w:r>
      <w:r w:rsidRPr="0001773B">
        <w:rPr>
          <w:rStyle w:val="StyleUnderline"/>
          <w:rFonts w:ascii="Cambria" w:hAnsi="Cambria"/>
          <w:highlight w:val="cyan"/>
        </w:rPr>
        <w:t xml:space="preserve"> </w:t>
      </w:r>
      <w:r w:rsidRPr="0001773B">
        <w:rPr>
          <w:rStyle w:val="StyleUnderline"/>
          <w:rFonts w:ascii="Cambria" w:hAnsi="Cambria"/>
        </w:rPr>
        <w:t xml:space="preserve">risking significant </w:t>
      </w:r>
      <w:r w:rsidRPr="0001773B">
        <w:rPr>
          <w:rStyle w:val="StyleUnderline"/>
          <w:rFonts w:ascii="Cambria" w:hAnsi="Cambria"/>
          <w:highlight w:val="cyan"/>
        </w:rPr>
        <w:t>escalation</w:t>
      </w:r>
      <w:r w:rsidRPr="00070A82">
        <w:rPr>
          <w:rStyle w:val="StyleUnderline"/>
          <w:rFonts w:ascii="Cambria" w:hAnsi="Cambria"/>
        </w:rPr>
        <w:t xml:space="preserve">. The results should </w:t>
      </w:r>
      <w:r w:rsidRPr="00070A82">
        <w:rPr>
          <w:rStyle w:val="Emphasis"/>
          <w:rFonts w:ascii="Cambria" w:hAnsi="Cambria"/>
        </w:rPr>
        <w:t>ease concerns</w:t>
      </w:r>
      <w:r w:rsidRPr="00070A82">
        <w:rPr>
          <w:rStyle w:val="StyleUnderline"/>
          <w:rFonts w:ascii="Cambria" w:hAnsi="Cambria"/>
        </w:rPr>
        <w:t xml:space="preserve"> of </w:t>
      </w:r>
      <w:r w:rsidRPr="00070A82">
        <w:rPr>
          <w:rStyle w:val="Emphasis"/>
          <w:rFonts w:ascii="Cambria" w:hAnsi="Cambria"/>
        </w:rPr>
        <w:t>drone pessimists</w:t>
      </w:r>
      <w:r w:rsidRPr="00070A82">
        <w:rPr>
          <w:rFonts w:ascii="Cambria" w:hAnsi="Cambria"/>
          <w:sz w:val="16"/>
        </w:rPr>
        <w:t xml:space="preserve"> and offer valuable insights to policymakers about drones</w:t>
      </w:r>
      <w:r w:rsidR="00855095">
        <w:rPr>
          <w:rFonts w:ascii="Cambria" w:hAnsi="Cambria"/>
          <w:sz w:val="16"/>
        </w:rPr>
        <w:t>’</w:t>
      </w:r>
      <w:r w:rsidRPr="00070A82">
        <w:rPr>
          <w:rFonts w:ascii="Cambria" w:hAnsi="Cambria"/>
          <w:sz w:val="16"/>
        </w:rPr>
        <w:t xml:space="preserve"> effects on conflict dynamics. More broadly, </w:t>
      </w:r>
      <w:r w:rsidRPr="00957732">
        <w:rPr>
          <w:rStyle w:val="StyleUnderline"/>
        </w:rPr>
        <w:t>experimental wargaming offers a novel approach to generating insights about national security decision-making that can be used to inform military planning</w:t>
      </w:r>
      <w:r w:rsidRPr="00070A82">
        <w:rPr>
          <w:rFonts w:ascii="Cambria" w:hAnsi="Cambria"/>
          <w:sz w:val="16"/>
        </w:rPr>
        <w:t xml:space="preserve"> and policy development.</w:t>
      </w:r>
    </w:p>
    <w:p w:rsidR="006D1CC8" w:rsidRPr="00070A82" w:rsidRDefault="006D1CC8" w:rsidP="006D1CC8">
      <w:pPr>
        <w:rPr>
          <w:rFonts w:ascii="Cambria" w:hAnsi="Cambria"/>
        </w:rPr>
      </w:pPr>
    </w:p>
    <w:p w:rsidR="006D1CC8" w:rsidRPr="00070A82" w:rsidRDefault="006D1CC8" w:rsidP="006D1CC8">
      <w:pPr>
        <w:pStyle w:val="Heading4"/>
        <w:rPr>
          <w:rFonts w:ascii="Cambria" w:hAnsi="Cambria"/>
        </w:rPr>
      </w:pPr>
      <w:r w:rsidRPr="00070A82">
        <w:rPr>
          <w:rFonts w:ascii="Cambria" w:hAnsi="Cambria"/>
        </w:rPr>
        <w:t>Drones don</w:t>
      </w:r>
      <w:r w:rsidR="00855095">
        <w:rPr>
          <w:rFonts w:ascii="Cambria" w:hAnsi="Cambria"/>
        </w:rPr>
        <w:t>’</w:t>
      </w:r>
      <w:r w:rsidRPr="00070A82">
        <w:rPr>
          <w:rFonts w:ascii="Cambria" w:hAnsi="Cambria"/>
        </w:rPr>
        <w:t xml:space="preserve">t </w:t>
      </w:r>
      <w:r w:rsidRPr="00070A82">
        <w:rPr>
          <w:rFonts w:ascii="Cambria" w:hAnsi="Cambria"/>
          <w:u w:val="single"/>
        </w:rPr>
        <w:t>lower the threshold</w:t>
      </w:r>
      <w:r w:rsidRPr="00070A82">
        <w:rPr>
          <w:rFonts w:ascii="Cambria" w:hAnsi="Cambria"/>
        </w:rPr>
        <w:t xml:space="preserve"> for conflict — they</w:t>
      </w:r>
      <w:r w:rsidR="00855095">
        <w:rPr>
          <w:rFonts w:ascii="Cambria" w:hAnsi="Cambria"/>
        </w:rPr>
        <w:t>’</w:t>
      </w:r>
      <w:r w:rsidRPr="00070A82">
        <w:rPr>
          <w:rFonts w:ascii="Cambria" w:hAnsi="Cambria"/>
        </w:rPr>
        <w:t xml:space="preserve">re </w:t>
      </w:r>
      <w:r w:rsidRPr="00070A82">
        <w:rPr>
          <w:rFonts w:ascii="Cambria" w:hAnsi="Cambria"/>
          <w:u w:val="single"/>
        </w:rPr>
        <w:t>no different</w:t>
      </w:r>
      <w:r w:rsidRPr="00070A82">
        <w:rPr>
          <w:rFonts w:ascii="Cambria" w:hAnsi="Cambria"/>
        </w:rPr>
        <w:t xml:space="preserve"> than </w:t>
      </w:r>
      <w:r w:rsidRPr="00070A82">
        <w:rPr>
          <w:rFonts w:ascii="Cambria" w:hAnsi="Cambria"/>
          <w:u w:val="single"/>
        </w:rPr>
        <w:t>manned systems</w:t>
      </w:r>
      <w:r w:rsidRPr="00070A82">
        <w:rPr>
          <w:rFonts w:ascii="Cambria" w:hAnsi="Cambria"/>
        </w:rPr>
        <w:t>.</w:t>
      </w:r>
    </w:p>
    <w:p w:rsidR="006D1CC8" w:rsidRPr="00070A82" w:rsidRDefault="006D1CC8" w:rsidP="006D1CC8">
      <w:pPr>
        <w:rPr>
          <w:rFonts w:ascii="Cambria" w:hAnsi="Cambria"/>
        </w:rPr>
      </w:pPr>
      <w:r w:rsidRPr="00070A82">
        <w:rPr>
          <w:rStyle w:val="Style13ptBold"/>
          <w:rFonts w:ascii="Cambria" w:hAnsi="Cambria"/>
        </w:rPr>
        <w:t>Kreps et al., 18</w:t>
      </w:r>
      <w:r w:rsidRPr="00070A82">
        <w:rPr>
          <w:rFonts w:ascii="Cambria" w:hAnsi="Cambria"/>
        </w:rPr>
        <w:t xml:space="preserve"> </w:t>
      </w:r>
      <w:r w:rsidRPr="00070A82">
        <w:rPr>
          <w:rFonts w:ascii="Cambria" w:hAnsi="Cambria"/>
          <w:sz w:val="16"/>
        </w:rPr>
        <w:t xml:space="preserve">— </w:t>
      </w:r>
      <w:r w:rsidRPr="00070A82">
        <w:rPr>
          <w:rFonts w:ascii="Cambria" w:hAnsi="Cambria" w:cstheme="majorHAnsi"/>
          <w:sz w:val="16"/>
          <w:szCs w:val="16"/>
        </w:rPr>
        <w:t xml:space="preserve">Sarah Kreps; Professor of Government and Adjunct Professor of Law at Cornell University. In 2017-2018, she is an Adjunct Scholar at the Modern War Institute (West Point). </w:t>
      </w:r>
      <w:r w:rsidRPr="00070A82">
        <w:rPr>
          <w:rFonts w:ascii="Cambria" w:hAnsi="Cambria"/>
          <w:sz w:val="16"/>
          <w:szCs w:val="16"/>
        </w:rPr>
        <w:t>Matthew Fuhrmann; Professor of Political Science at Texas A&amp;M University. Michael C. Horowitz is an associate professor of political science and the associate director of Perry World House at the University of Pennsylvania.</w:t>
      </w:r>
      <w:r w:rsidRPr="00070A82">
        <w:rPr>
          <w:rFonts w:ascii="Cambria" w:hAnsi="Cambria"/>
          <w:sz w:val="16"/>
        </w:rPr>
        <w:t xml:space="preserve"> (April 2018; </w:t>
      </w:r>
      <w:r w:rsidR="00855095">
        <w:rPr>
          <w:rFonts w:ascii="Cambria" w:hAnsi="Cambria"/>
          <w:sz w:val="16"/>
        </w:rPr>
        <w:t>“</w:t>
      </w:r>
      <w:r w:rsidRPr="00070A82">
        <w:rPr>
          <w:rFonts w:ascii="Cambria" w:hAnsi="Cambria"/>
          <w:sz w:val="16"/>
        </w:rPr>
        <w:t>Drone Proliferation in the Twenty-first Century;</w:t>
      </w:r>
      <w:r w:rsidR="00855095">
        <w:rPr>
          <w:rFonts w:ascii="Cambria" w:hAnsi="Cambria"/>
          <w:sz w:val="16"/>
        </w:rPr>
        <w:t>”</w:t>
      </w:r>
      <w:r w:rsidRPr="00070A82">
        <w:rPr>
          <w:rFonts w:ascii="Cambria" w:hAnsi="Cambria"/>
          <w:sz w:val="16"/>
        </w:rPr>
        <w:t xml:space="preserve"> </w:t>
      </w:r>
      <w:r w:rsidRPr="00070A82">
        <w:rPr>
          <w:rFonts w:ascii="Cambria" w:hAnsi="Cambria"/>
          <w:i/>
          <w:sz w:val="16"/>
        </w:rPr>
        <w:t>The Oxford Handbook of International Security</w:t>
      </w:r>
      <w:r w:rsidRPr="00070A82">
        <w:rPr>
          <w:rFonts w:ascii="Cambria" w:hAnsi="Cambria"/>
          <w:sz w:val="16"/>
        </w:rPr>
        <w:t>; pg. 7-8; //GrRv)</w:t>
      </w:r>
    </w:p>
    <w:p w:rsidR="006D1CC8" w:rsidRPr="00070A82" w:rsidRDefault="006D1CC8" w:rsidP="006D1CC8">
      <w:pPr>
        <w:rPr>
          <w:rFonts w:ascii="Cambria" w:hAnsi="Cambria"/>
          <w:sz w:val="16"/>
        </w:rPr>
      </w:pPr>
      <w:r w:rsidRPr="00070A82">
        <w:rPr>
          <w:rFonts w:ascii="Cambria" w:hAnsi="Cambria"/>
          <w:sz w:val="16"/>
        </w:rPr>
        <w:t xml:space="preserve">39.4.1 Interstate Conflict Mediators </w:t>
      </w:r>
    </w:p>
    <w:p w:rsidR="006D1CC8" w:rsidRPr="00070A82" w:rsidRDefault="006D1CC8" w:rsidP="006D1CC8">
      <w:pPr>
        <w:rPr>
          <w:rStyle w:val="Emphasis"/>
          <w:rFonts w:ascii="Cambria" w:hAnsi="Cambria"/>
        </w:rPr>
      </w:pPr>
      <w:r w:rsidRPr="00070A82">
        <w:rPr>
          <w:rFonts w:ascii="Cambria" w:hAnsi="Cambria"/>
          <w:sz w:val="16"/>
        </w:rPr>
        <w:t xml:space="preserve">In the period since the Second World War, </w:t>
      </w:r>
      <w:r w:rsidRPr="00070A82">
        <w:rPr>
          <w:rStyle w:val="StyleUnderline"/>
          <w:rFonts w:ascii="Cambria" w:hAnsi="Cambria"/>
        </w:rPr>
        <w:t xml:space="preserve">the incidence of interstate conflict has become </w:t>
      </w:r>
      <w:r w:rsidRPr="00070A82">
        <w:rPr>
          <w:rStyle w:val="Emphasis"/>
          <w:rFonts w:ascii="Cambria" w:hAnsi="Cambria"/>
        </w:rPr>
        <w:t>exceedingly rare</w:t>
      </w:r>
      <w:r w:rsidRPr="00070A82">
        <w:rPr>
          <w:rFonts w:ascii="Cambria" w:hAnsi="Cambria"/>
          <w:sz w:val="16"/>
        </w:rPr>
        <w:t xml:space="preserve"> (Lacina and Gleditsch 2005). While interstate war is uncommon, however, there remain dozens of territorial disputes between two or more countries around the world. Many of these are already armed to the hilt with anti-air defenses, providing a clear restraint on the utility of current generation drones. With rare exceptions such as the United States</w:t>
      </w:r>
      <w:r w:rsidR="00855095">
        <w:rPr>
          <w:rFonts w:ascii="Cambria" w:hAnsi="Cambria"/>
          <w:sz w:val="16"/>
        </w:rPr>
        <w:t>’</w:t>
      </w:r>
      <w:r w:rsidRPr="00070A82">
        <w:rPr>
          <w:rFonts w:ascii="Cambria" w:hAnsi="Cambria"/>
          <w:sz w:val="16"/>
        </w:rPr>
        <w:t xml:space="preserve"> RQ-170, </w:t>
      </w:r>
      <w:r w:rsidRPr="00070A82">
        <w:rPr>
          <w:rStyle w:val="StyleUnderline"/>
          <w:rFonts w:ascii="Cambria" w:hAnsi="Cambria"/>
          <w:highlight w:val="cyan"/>
        </w:rPr>
        <w:t xml:space="preserve">even the most </w:t>
      </w:r>
      <w:r w:rsidRPr="00070A82">
        <w:rPr>
          <w:rStyle w:val="Emphasis"/>
          <w:rFonts w:ascii="Cambria" w:hAnsi="Cambria"/>
          <w:highlight w:val="cyan"/>
        </w:rPr>
        <w:t>advanced</w:t>
      </w:r>
      <w:r w:rsidRPr="00070A82">
        <w:rPr>
          <w:rStyle w:val="Emphasis"/>
          <w:rFonts w:ascii="Cambria" w:hAnsi="Cambria"/>
        </w:rPr>
        <w:t xml:space="preserve"> current generation </w:t>
      </w:r>
      <w:r w:rsidRPr="00070A82">
        <w:rPr>
          <w:rStyle w:val="Emphasis"/>
          <w:rFonts w:ascii="Cambria" w:hAnsi="Cambria"/>
          <w:highlight w:val="cyan"/>
        </w:rPr>
        <w:t>drones</w:t>
      </w:r>
      <w:r w:rsidRPr="00070A82">
        <w:rPr>
          <w:rStyle w:val="StyleUnderline"/>
          <w:rFonts w:ascii="Cambria" w:hAnsi="Cambria"/>
          <w:highlight w:val="cyan"/>
        </w:rPr>
        <w:t xml:space="preserve"> are </w:t>
      </w:r>
      <w:r w:rsidRPr="00070A82">
        <w:rPr>
          <w:rStyle w:val="Emphasis"/>
          <w:rFonts w:ascii="Cambria" w:hAnsi="Cambria"/>
          <w:highlight w:val="cyan"/>
        </w:rPr>
        <w:t>slow-flying</w:t>
      </w:r>
      <w:r w:rsidRPr="00070A82">
        <w:rPr>
          <w:rStyle w:val="StyleUnderline"/>
          <w:rFonts w:ascii="Cambria" w:hAnsi="Cambria"/>
          <w:highlight w:val="cyan"/>
        </w:rPr>
        <w:t xml:space="preserve"> and </w:t>
      </w:r>
      <w:r w:rsidRPr="00070A82">
        <w:rPr>
          <w:rStyle w:val="Emphasis"/>
          <w:rFonts w:ascii="Cambria" w:hAnsi="Cambria"/>
          <w:highlight w:val="cyan"/>
        </w:rPr>
        <w:t>lack</w:t>
      </w:r>
      <w:r w:rsidRPr="00070A82">
        <w:rPr>
          <w:rStyle w:val="Emphasis"/>
          <w:rFonts w:ascii="Cambria" w:hAnsi="Cambria"/>
        </w:rPr>
        <w:t xml:space="preserve"> low-observability characteristics</w:t>
      </w:r>
      <w:r w:rsidRPr="00070A82">
        <w:rPr>
          <w:rStyle w:val="StyleUnderline"/>
          <w:rFonts w:ascii="Cambria" w:hAnsi="Cambria"/>
        </w:rPr>
        <w:t xml:space="preserve"> such as </w:t>
      </w:r>
      <w:r w:rsidRPr="00070A82">
        <w:rPr>
          <w:rStyle w:val="Emphasis"/>
          <w:rFonts w:ascii="Cambria" w:hAnsi="Cambria"/>
          <w:highlight w:val="cyan"/>
        </w:rPr>
        <w:t>stealth</w:t>
      </w:r>
      <w:r w:rsidRPr="00070A82">
        <w:rPr>
          <w:rStyle w:val="StyleUnderline"/>
          <w:rFonts w:ascii="Cambria" w:hAnsi="Cambria"/>
          <w:highlight w:val="cyan"/>
        </w:rPr>
        <w:t xml:space="preserve">, making them </w:t>
      </w:r>
      <w:r w:rsidRPr="00070A82">
        <w:rPr>
          <w:rStyle w:val="Emphasis"/>
          <w:rFonts w:ascii="Cambria" w:hAnsi="Cambria"/>
          <w:highlight w:val="cyan"/>
        </w:rPr>
        <w:t>extremely vulnerable</w:t>
      </w:r>
      <w:r w:rsidRPr="00070A82">
        <w:rPr>
          <w:rStyle w:val="StyleUnderline"/>
          <w:rFonts w:ascii="Cambria" w:hAnsi="Cambria"/>
          <w:highlight w:val="cyan"/>
        </w:rPr>
        <w:t xml:space="preserve"> </w:t>
      </w:r>
      <w:r w:rsidRPr="00070A82">
        <w:rPr>
          <w:rStyle w:val="StyleUnderline"/>
          <w:rFonts w:ascii="Cambria" w:hAnsi="Cambria"/>
        </w:rPr>
        <w:t xml:space="preserve">to standard air defense systems. </w:t>
      </w:r>
      <w:r w:rsidRPr="00070A82">
        <w:rPr>
          <w:rStyle w:val="StyleUnderline"/>
          <w:rFonts w:ascii="Cambria" w:hAnsi="Cambria"/>
          <w:highlight w:val="cyan"/>
        </w:rPr>
        <w:t xml:space="preserve">The sophistication of </w:t>
      </w:r>
      <w:r w:rsidRPr="00070A82">
        <w:rPr>
          <w:rStyle w:val="Emphasis"/>
          <w:rFonts w:ascii="Cambria" w:hAnsi="Cambria"/>
          <w:highlight w:val="cyan"/>
        </w:rPr>
        <w:t>air defense</w:t>
      </w:r>
      <w:r w:rsidRPr="00070A82">
        <w:rPr>
          <w:rStyle w:val="Emphasis"/>
          <w:rFonts w:ascii="Cambria" w:hAnsi="Cambria"/>
        </w:rPr>
        <w:t xml:space="preserve"> systems</w:t>
      </w:r>
      <w:r w:rsidRPr="00070A82">
        <w:rPr>
          <w:rStyle w:val="StyleUnderline"/>
          <w:rFonts w:ascii="Cambria" w:hAnsi="Cambria"/>
        </w:rPr>
        <w:t xml:space="preserve"> </w:t>
      </w:r>
      <w:r w:rsidRPr="00070A82">
        <w:rPr>
          <w:rStyle w:val="StyleUnderline"/>
          <w:rFonts w:ascii="Cambria" w:hAnsi="Cambria"/>
          <w:highlight w:val="cyan"/>
        </w:rPr>
        <w:t>is</w:t>
      </w:r>
      <w:r w:rsidRPr="00070A82">
        <w:rPr>
          <w:rStyle w:val="StyleUnderline"/>
          <w:rFonts w:ascii="Cambria" w:hAnsi="Cambria"/>
        </w:rPr>
        <w:t xml:space="preserve"> also </w:t>
      </w:r>
      <w:r w:rsidRPr="00070A82">
        <w:rPr>
          <w:rStyle w:val="Emphasis"/>
          <w:rFonts w:ascii="Cambria" w:hAnsi="Cambria"/>
          <w:highlight w:val="cyan"/>
        </w:rPr>
        <w:t>increasing</w:t>
      </w:r>
      <w:r w:rsidRPr="00070A82">
        <w:rPr>
          <w:rFonts w:ascii="Cambria" w:hAnsi="Cambria"/>
          <w:sz w:val="16"/>
        </w:rPr>
        <w:t xml:space="preserve">. For example, Russia recently sold S-400 battalions to China, giving China the ability to track 100 airborne targets, including both low observable aircraft and precision-guided munitions (Heath 2016). </w:t>
      </w:r>
      <w:r w:rsidRPr="00070A82">
        <w:rPr>
          <w:rStyle w:val="StyleUnderline"/>
          <w:rFonts w:ascii="Cambria" w:hAnsi="Cambria"/>
          <w:highlight w:val="cyan"/>
        </w:rPr>
        <w:t xml:space="preserve">It would be </w:t>
      </w:r>
      <w:r w:rsidRPr="00070A82">
        <w:rPr>
          <w:rStyle w:val="Emphasis"/>
          <w:rFonts w:ascii="Cambria" w:hAnsi="Cambria"/>
          <w:highlight w:val="cyan"/>
        </w:rPr>
        <w:t>impossible</w:t>
      </w:r>
      <w:r w:rsidRPr="00070A82">
        <w:rPr>
          <w:rStyle w:val="StyleUnderline"/>
          <w:rFonts w:ascii="Cambria" w:hAnsi="Cambria"/>
          <w:highlight w:val="cyan"/>
        </w:rPr>
        <w:t xml:space="preserve"> for a</w:t>
      </w:r>
      <w:r w:rsidRPr="00070A82">
        <w:rPr>
          <w:rStyle w:val="StyleUnderline"/>
          <w:rFonts w:ascii="Cambria" w:hAnsi="Cambria"/>
        </w:rPr>
        <w:t xml:space="preserve"> current-generation </w:t>
      </w:r>
      <w:r w:rsidRPr="00070A82">
        <w:rPr>
          <w:rStyle w:val="StyleUnderline"/>
          <w:rFonts w:ascii="Cambria" w:hAnsi="Cambria"/>
          <w:highlight w:val="cyan"/>
        </w:rPr>
        <w:t>drone to penetrate</w:t>
      </w:r>
      <w:r w:rsidRPr="00070A82">
        <w:rPr>
          <w:rFonts w:ascii="Cambria" w:hAnsi="Cambria"/>
          <w:sz w:val="16"/>
        </w:rPr>
        <w:t xml:space="preserve"> that type of </w:t>
      </w:r>
      <w:r w:rsidRPr="00070A82">
        <w:rPr>
          <w:rStyle w:val="StyleUnderline"/>
          <w:rFonts w:ascii="Cambria" w:hAnsi="Cambria"/>
          <w:highlight w:val="cyan"/>
        </w:rPr>
        <w:t xml:space="preserve">air </w:t>
      </w:r>
      <w:r w:rsidRPr="00070A82">
        <w:rPr>
          <w:rStyle w:val="StyleUnderline"/>
          <w:rFonts w:ascii="Cambria" w:hAnsi="Cambria"/>
        </w:rPr>
        <w:t xml:space="preserve">defense </w:t>
      </w:r>
      <w:r w:rsidRPr="00070A82">
        <w:rPr>
          <w:rStyle w:val="StyleUnderline"/>
          <w:rFonts w:ascii="Cambria" w:hAnsi="Cambria"/>
          <w:highlight w:val="cyan"/>
        </w:rPr>
        <w:t xml:space="preserve">without </w:t>
      </w:r>
      <w:r w:rsidRPr="00070A82">
        <w:rPr>
          <w:rStyle w:val="Emphasis"/>
          <w:rFonts w:ascii="Cambria" w:hAnsi="Cambria"/>
          <w:highlight w:val="cyan"/>
        </w:rPr>
        <w:t xml:space="preserve">saturating </w:t>
      </w:r>
      <w:r w:rsidRPr="00070A82">
        <w:rPr>
          <w:rStyle w:val="Emphasis"/>
          <w:rFonts w:ascii="Cambria" w:hAnsi="Cambria"/>
        </w:rPr>
        <w:t xml:space="preserve">the </w:t>
      </w:r>
      <w:r w:rsidRPr="00070A82">
        <w:rPr>
          <w:rStyle w:val="Emphasis"/>
          <w:rFonts w:ascii="Cambria" w:hAnsi="Cambria"/>
          <w:highlight w:val="cyan"/>
        </w:rPr>
        <w:t>airspace</w:t>
      </w:r>
      <w:r w:rsidRPr="00070A82">
        <w:rPr>
          <w:rStyle w:val="StyleUnderline"/>
          <w:rFonts w:ascii="Cambria" w:hAnsi="Cambria"/>
        </w:rPr>
        <w:t xml:space="preserve"> with </w:t>
      </w:r>
      <w:r w:rsidRPr="00070A82">
        <w:rPr>
          <w:rStyle w:val="Emphasis"/>
          <w:rFonts w:ascii="Cambria" w:hAnsi="Cambria"/>
        </w:rPr>
        <w:t>so many drones</w:t>
      </w:r>
      <w:r w:rsidRPr="00070A82">
        <w:rPr>
          <w:rStyle w:val="StyleUnderline"/>
          <w:rFonts w:ascii="Cambria" w:hAnsi="Cambria"/>
        </w:rPr>
        <w:t xml:space="preserve"> that,</w:t>
      </w:r>
      <w:r w:rsidRPr="00070A82">
        <w:rPr>
          <w:rFonts w:ascii="Cambria" w:hAnsi="Cambria"/>
          <w:sz w:val="16"/>
        </w:rPr>
        <w:t xml:space="preserve"> based on current procurement models, </w:t>
      </w:r>
      <w:r w:rsidRPr="00070A82">
        <w:rPr>
          <w:rStyle w:val="StyleUnderline"/>
          <w:rFonts w:ascii="Cambria" w:hAnsi="Cambria"/>
        </w:rPr>
        <w:t xml:space="preserve">it would not be </w:t>
      </w:r>
      <w:r w:rsidRPr="00070A82">
        <w:rPr>
          <w:rStyle w:val="Emphasis"/>
          <w:rFonts w:ascii="Cambria" w:hAnsi="Cambria"/>
        </w:rPr>
        <w:t>affordable</w:t>
      </w:r>
      <w:r w:rsidRPr="00070A82">
        <w:rPr>
          <w:rFonts w:ascii="Cambria" w:hAnsi="Cambria"/>
          <w:sz w:val="16"/>
        </w:rPr>
        <w:t xml:space="preserve"> for any country. Thus, </w:t>
      </w:r>
      <w:r w:rsidRPr="00070A82">
        <w:rPr>
          <w:rStyle w:val="StyleUnderline"/>
          <w:rFonts w:ascii="Cambria" w:hAnsi="Cambria"/>
          <w:highlight w:val="cyan"/>
        </w:rPr>
        <w:t xml:space="preserve">given their </w:t>
      </w:r>
      <w:r w:rsidRPr="00070A82">
        <w:rPr>
          <w:rStyle w:val="Emphasis"/>
          <w:rFonts w:ascii="Cambria" w:hAnsi="Cambria"/>
          <w:highlight w:val="cyan"/>
        </w:rPr>
        <w:t>lack of utility</w:t>
      </w:r>
      <w:r w:rsidRPr="00070A82">
        <w:rPr>
          <w:rStyle w:val="StyleUnderline"/>
          <w:rFonts w:ascii="Cambria" w:hAnsi="Cambria"/>
          <w:highlight w:val="cyan"/>
        </w:rPr>
        <w:t xml:space="preserve"> in</w:t>
      </w:r>
      <w:r w:rsidRPr="00070A82">
        <w:rPr>
          <w:rStyle w:val="StyleUnderline"/>
          <w:rFonts w:ascii="Cambria" w:hAnsi="Cambria"/>
        </w:rPr>
        <w:t xml:space="preserve"> </w:t>
      </w:r>
      <w:r w:rsidRPr="00070A82">
        <w:rPr>
          <w:rFonts w:ascii="Cambria" w:hAnsi="Cambria"/>
          <w:sz w:val="16"/>
        </w:rPr>
        <w:t>what experts call</w:t>
      </w:r>
      <w:r w:rsidRPr="00070A82">
        <w:rPr>
          <w:rStyle w:val="StyleUnderline"/>
          <w:rFonts w:ascii="Cambria" w:hAnsi="Cambria"/>
        </w:rPr>
        <w:t xml:space="preserve"> </w:t>
      </w:r>
      <w:r w:rsidRPr="00070A82">
        <w:rPr>
          <w:rStyle w:val="Emphasis"/>
          <w:rFonts w:ascii="Cambria" w:hAnsi="Cambria"/>
        </w:rPr>
        <w:t xml:space="preserve">denied </w:t>
      </w:r>
      <w:r w:rsidRPr="00070A82">
        <w:rPr>
          <w:rStyle w:val="Emphasis"/>
          <w:rFonts w:ascii="Cambria" w:hAnsi="Cambria"/>
          <w:highlight w:val="cyan"/>
        </w:rPr>
        <w:t>airspace</w:t>
      </w:r>
      <w:r w:rsidRPr="00070A82">
        <w:rPr>
          <w:rStyle w:val="StyleUnderline"/>
          <w:rFonts w:ascii="Cambria" w:hAnsi="Cambria"/>
        </w:rPr>
        <w:t xml:space="preserve">, current-generation </w:t>
      </w:r>
      <w:r w:rsidRPr="00070A82">
        <w:rPr>
          <w:rStyle w:val="StyleUnderline"/>
          <w:rFonts w:ascii="Cambria" w:hAnsi="Cambria"/>
          <w:highlight w:val="cyan"/>
        </w:rPr>
        <w:t xml:space="preserve">drones are </w:t>
      </w:r>
      <w:r w:rsidRPr="00070A82">
        <w:rPr>
          <w:rStyle w:val="Emphasis"/>
          <w:rFonts w:ascii="Cambria" w:hAnsi="Cambria"/>
          <w:highlight w:val="cyan"/>
        </w:rPr>
        <w:t>unlikely</w:t>
      </w:r>
      <w:r w:rsidRPr="00070A82">
        <w:rPr>
          <w:rStyle w:val="StyleUnderline"/>
          <w:rFonts w:ascii="Cambria" w:hAnsi="Cambria"/>
          <w:highlight w:val="cyan"/>
        </w:rPr>
        <w:t xml:space="preserve"> to</w:t>
      </w:r>
      <w:r w:rsidRPr="00070A82">
        <w:rPr>
          <w:rFonts w:ascii="Cambria" w:hAnsi="Cambria"/>
          <w:sz w:val="16"/>
        </w:rPr>
        <w:t xml:space="preserve"> be a tool for </w:t>
      </w:r>
      <w:r w:rsidRPr="00070A82">
        <w:rPr>
          <w:rStyle w:val="Emphasis"/>
          <w:rFonts w:ascii="Cambria" w:hAnsi="Cambria"/>
          <w:highlight w:val="cyan"/>
        </w:rPr>
        <w:t>lower</w:t>
      </w:r>
      <w:r w:rsidRPr="00070A82">
        <w:rPr>
          <w:rFonts w:ascii="Cambria" w:hAnsi="Cambria"/>
          <w:sz w:val="16"/>
        </w:rPr>
        <w:t xml:space="preserve">ing </w:t>
      </w:r>
      <w:r w:rsidRPr="00070A82">
        <w:rPr>
          <w:rStyle w:val="Emphasis"/>
          <w:rFonts w:ascii="Cambria" w:hAnsi="Cambria"/>
          <w:highlight w:val="cyan"/>
        </w:rPr>
        <w:t>the threshold</w:t>
      </w:r>
      <w:r w:rsidRPr="00070A82">
        <w:rPr>
          <w:rStyle w:val="StyleUnderline"/>
          <w:rFonts w:ascii="Cambria" w:hAnsi="Cambria"/>
          <w:highlight w:val="cyan"/>
        </w:rPr>
        <w:t xml:space="preserve"> for</w:t>
      </w:r>
      <w:r w:rsidRPr="00070A82">
        <w:rPr>
          <w:rFonts w:ascii="Cambria" w:hAnsi="Cambria"/>
          <w:sz w:val="16"/>
        </w:rPr>
        <w:t xml:space="preserve"> using </w:t>
      </w:r>
      <w:r w:rsidRPr="00070A82">
        <w:rPr>
          <w:rStyle w:val="StyleUnderline"/>
          <w:rFonts w:ascii="Cambria" w:hAnsi="Cambria"/>
          <w:highlight w:val="cyan"/>
        </w:rPr>
        <w:t xml:space="preserve">force in an </w:t>
      </w:r>
      <w:r w:rsidRPr="00070A82">
        <w:rPr>
          <w:rStyle w:val="Emphasis"/>
          <w:rFonts w:ascii="Cambria" w:hAnsi="Cambria"/>
          <w:highlight w:val="cyan"/>
        </w:rPr>
        <w:t>interstate context.</w:t>
      </w:r>
    </w:p>
    <w:p w:rsidR="006D1CC8" w:rsidRPr="00070A82" w:rsidRDefault="006D1CC8" w:rsidP="006D1CC8">
      <w:pPr>
        <w:rPr>
          <w:rFonts w:ascii="Cambria" w:hAnsi="Cambria"/>
          <w:sz w:val="16"/>
        </w:rPr>
      </w:pPr>
      <w:r w:rsidRPr="00070A82">
        <w:rPr>
          <w:rFonts w:ascii="Cambria" w:hAnsi="Cambria"/>
          <w:sz w:val="16"/>
        </w:rPr>
        <w:t xml:space="preserve">Evidence for the limited capabilities of drones in the interstate context is that even the United States has restricted its use of drones in countries such as Syria that have particularly rudimentary air defenses compared to those of more advanced countries such as China. In March 2015, the US Air Force lost a Predator over Syria when it was allegedly shot down by air defenses. American officials had earlier defended the use of drones in the region because of the </w:t>
      </w:r>
      <w:r w:rsidR="00855095">
        <w:rPr>
          <w:rFonts w:ascii="Cambria" w:hAnsi="Cambria"/>
          <w:sz w:val="16"/>
        </w:rPr>
        <w:t>“</w:t>
      </w:r>
      <w:r w:rsidRPr="00070A82">
        <w:rPr>
          <w:rFonts w:ascii="Cambria" w:hAnsi="Cambria"/>
          <w:sz w:val="16"/>
        </w:rPr>
        <w:t>permissive</w:t>
      </w:r>
      <w:r w:rsidR="00855095">
        <w:rPr>
          <w:rFonts w:ascii="Cambria" w:hAnsi="Cambria"/>
          <w:sz w:val="16"/>
        </w:rPr>
        <w:t>”</w:t>
      </w:r>
      <w:r w:rsidRPr="00070A82">
        <w:rPr>
          <w:rFonts w:ascii="Cambria" w:hAnsi="Cambria"/>
          <w:sz w:val="16"/>
        </w:rPr>
        <w:t xml:space="preserve"> environment (Everstine 2015). </w:t>
      </w:r>
      <w:r w:rsidRPr="00070A82">
        <w:rPr>
          <w:rStyle w:val="StyleUnderline"/>
          <w:rFonts w:ascii="Cambria" w:hAnsi="Cambria"/>
        </w:rPr>
        <w:t>At best</w:t>
      </w:r>
      <w:r w:rsidRPr="00070A82">
        <w:rPr>
          <w:rFonts w:ascii="Cambria" w:hAnsi="Cambria"/>
          <w:sz w:val="16"/>
        </w:rPr>
        <w:t xml:space="preserve">, then, </w:t>
      </w:r>
      <w:r w:rsidRPr="00070A82">
        <w:rPr>
          <w:rStyle w:val="StyleUnderline"/>
          <w:rFonts w:ascii="Cambria" w:hAnsi="Cambria"/>
        </w:rPr>
        <w:t xml:space="preserve">drones are likely to be just a </w:t>
      </w:r>
      <w:r w:rsidRPr="00070A82">
        <w:rPr>
          <w:rStyle w:val="Emphasis"/>
          <w:rFonts w:ascii="Cambria" w:hAnsi="Cambria"/>
        </w:rPr>
        <w:t>complement to other platforms</w:t>
      </w:r>
      <w:r w:rsidRPr="00070A82">
        <w:rPr>
          <w:rFonts w:ascii="Cambria" w:hAnsi="Cambria"/>
          <w:sz w:val="16"/>
        </w:rPr>
        <w:t xml:space="preserve">. As a former Air Force General put it, </w:t>
      </w:r>
      <w:r w:rsidRPr="00070A82">
        <w:rPr>
          <w:rStyle w:val="StyleUnderline"/>
          <w:rFonts w:ascii="Cambria" w:hAnsi="Cambria"/>
          <w:highlight w:val="cyan"/>
        </w:rPr>
        <w:t>drones are</w:t>
      </w:r>
      <w:r w:rsidRPr="00070A82">
        <w:rPr>
          <w:rFonts w:ascii="Cambria" w:hAnsi="Cambria"/>
          <w:sz w:val="16"/>
        </w:rPr>
        <w:t xml:space="preserve"> </w:t>
      </w:r>
      <w:r w:rsidR="00855095">
        <w:rPr>
          <w:rFonts w:ascii="Cambria" w:hAnsi="Cambria"/>
          <w:sz w:val="16"/>
        </w:rPr>
        <w:t>“</w:t>
      </w:r>
      <w:r w:rsidRPr="00070A82">
        <w:rPr>
          <w:rStyle w:val="Emphasis"/>
          <w:rFonts w:ascii="Cambria" w:hAnsi="Cambria"/>
          <w:highlight w:val="cyan"/>
        </w:rPr>
        <w:t>useless</w:t>
      </w:r>
      <w:r w:rsidRPr="00070A82">
        <w:rPr>
          <w:rStyle w:val="StyleUnderline"/>
          <w:rFonts w:ascii="Cambria" w:hAnsi="Cambria"/>
          <w:highlight w:val="cyan"/>
        </w:rPr>
        <w:t xml:space="preserve"> in a </w:t>
      </w:r>
      <w:r w:rsidRPr="00070A82">
        <w:rPr>
          <w:rStyle w:val="Emphasis"/>
          <w:rFonts w:ascii="Cambria" w:hAnsi="Cambria"/>
          <w:highlight w:val="cyan"/>
        </w:rPr>
        <w:t>contested environment</w:t>
      </w:r>
      <w:r w:rsidR="00855095">
        <w:rPr>
          <w:rFonts w:ascii="Cambria" w:hAnsi="Cambria"/>
          <w:sz w:val="16"/>
        </w:rPr>
        <w:t>”</w:t>
      </w:r>
      <w:r w:rsidRPr="00070A82">
        <w:rPr>
          <w:rFonts w:ascii="Cambria" w:hAnsi="Cambria"/>
          <w:sz w:val="16"/>
        </w:rPr>
        <w:t xml:space="preserve"> (Whitlock 2013).</w:t>
      </w:r>
    </w:p>
    <w:p w:rsidR="006D1CC8" w:rsidRPr="00070A82" w:rsidRDefault="006D1CC8" w:rsidP="006D1CC8">
      <w:pPr>
        <w:pStyle w:val="Heading4"/>
        <w:rPr>
          <w:rFonts w:ascii="Cambria" w:hAnsi="Cambria" w:cstheme="majorHAnsi"/>
        </w:rPr>
      </w:pPr>
      <w:r w:rsidRPr="00070A82">
        <w:rPr>
          <w:rFonts w:ascii="Cambria" w:hAnsi="Cambria" w:cstheme="majorHAnsi"/>
        </w:rPr>
        <w:t xml:space="preserve">No impact to drones. </w:t>
      </w:r>
    </w:p>
    <w:p w:rsidR="006D1CC8" w:rsidRPr="00070A82" w:rsidRDefault="006D1CC8" w:rsidP="006D1CC8">
      <w:pPr>
        <w:rPr>
          <w:rFonts w:ascii="Cambria" w:hAnsi="Cambria" w:cstheme="majorHAnsi"/>
        </w:rPr>
      </w:pPr>
      <w:r w:rsidRPr="00070A82">
        <w:rPr>
          <w:rFonts w:ascii="Cambria" w:hAnsi="Cambria" w:cstheme="majorHAnsi"/>
          <w:b/>
          <w:bCs/>
          <w:sz w:val="26"/>
        </w:rPr>
        <w:t xml:space="preserve">Singh, 12 </w:t>
      </w:r>
      <w:r w:rsidRPr="00070A82">
        <w:rPr>
          <w:rFonts w:ascii="Cambria" w:hAnsi="Cambria" w:cstheme="majorHAnsi"/>
        </w:rPr>
        <w:t xml:space="preserve">— Joseph Singh; Researcher at the Center for a New American Security, 8/13/12, </w:t>
      </w:r>
      <w:r w:rsidR="00855095">
        <w:rPr>
          <w:rFonts w:ascii="Cambria" w:hAnsi="Cambria" w:cstheme="majorHAnsi"/>
        </w:rPr>
        <w:t>“</w:t>
      </w:r>
      <w:r w:rsidRPr="00070A82">
        <w:rPr>
          <w:rFonts w:ascii="Cambria" w:hAnsi="Cambria" w:cstheme="majorHAnsi"/>
        </w:rPr>
        <w:t>Betting Against a Drone Arms Race,</w:t>
      </w:r>
      <w:r w:rsidR="00855095">
        <w:rPr>
          <w:rFonts w:ascii="Cambria" w:hAnsi="Cambria" w:cstheme="majorHAnsi"/>
        </w:rPr>
        <w:t>”</w:t>
      </w:r>
      <w:r w:rsidRPr="00070A82">
        <w:rPr>
          <w:rFonts w:ascii="Cambria" w:hAnsi="Cambria" w:cstheme="majorHAnsi"/>
        </w:rPr>
        <w:t xml:space="preserve"> http://nation.time.com/2012/08/13/betting-against-a-drone-arms-race/#ixzz2eSvaZnfQ</w:t>
      </w:r>
    </w:p>
    <w:p w:rsidR="006D1CC8" w:rsidRPr="00070A82" w:rsidRDefault="006D1CC8" w:rsidP="006D1CC8">
      <w:pPr>
        <w:rPr>
          <w:rFonts w:ascii="Cambria" w:hAnsi="Cambria" w:cstheme="majorHAnsi"/>
          <w:sz w:val="16"/>
        </w:rPr>
      </w:pPr>
      <w:r w:rsidRPr="00070A82">
        <w:rPr>
          <w:rFonts w:ascii="Cambria" w:hAnsi="Cambria" w:cstheme="majorHAnsi"/>
          <w:sz w:val="16"/>
        </w:rPr>
        <w:t xml:space="preserve">In short, </w:t>
      </w:r>
      <w:r w:rsidRPr="00070A82">
        <w:rPr>
          <w:rFonts w:ascii="Cambria" w:hAnsi="Cambria" w:cstheme="majorHAnsi"/>
          <w:bCs/>
          <w:u w:val="single"/>
        </w:rPr>
        <w:t>the doomsday drone scenario</w:t>
      </w:r>
      <w:r w:rsidRPr="00070A82">
        <w:rPr>
          <w:rFonts w:ascii="Cambria" w:hAnsi="Cambria" w:cstheme="majorHAnsi"/>
          <w:sz w:val="16"/>
        </w:rPr>
        <w:t xml:space="preserve"> Ignatieff and Sharkey predict </w:t>
      </w:r>
      <w:r w:rsidRPr="00070A82">
        <w:rPr>
          <w:rFonts w:ascii="Cambria" w:hAnsi="Cambria" w:cstheme="majorHAnsi"/>
          <w:bCs/>
          <w:u w:val="single"/>
        </w:rPr>
        <w:t>results from an excessive focus on rapidly-evolving military technology</w:t>
      </w:r>
      <w:r w:rsidRPr="00070A82">
        <w:rPr>
          <w:rFonts w:ascii="Cambria" w:hAnsi="Cambria" w:cstheme="majorHAnsi"/>
          <w:sz w:val="16"/>
        </w:rPr>
        <w:t xml:space="preserve">. </w:t>
      </w:r>
    </w:p>
    <w:p w:rsidR="006D1CC8" w:rsidRPr="00070A82" w:rsidRDefault="006D1CC8" w:rsidP="006D1CC8">
      <w:pPr>
        <w:rPr>
          <w:rFonts w:ascii="Cambria" w:hAnsi="Cambria" w:cstheme="majorHAnsi"/>
          <w:sz w:val="16"/>
        </w:rPr>
      </w:pPr>
      <w:r w:rsidRPr="00070A82">
        <w:rPr>
          <w:rFonts w:ascii="Cambria" w:hAnsi="Cambria" w:cstheme="majorHAnsi"/>
          <w:sz w:val="16"/>
        </w:rPr>
        <w:t xml:space="preserve">Instead, </w:t>
      </w:r>
      <w:r w:rsidRPr="00070A82">
        <w:rPr>
          <w:rFonts w:ascii="Cambria" w:hAnsi="Cambria" w:cstheme="majorHAnsi"/>
          <w:bCs/>
          <w:u w:val="single"/>
        </w:rPr>
        <w:t>we must return to what we know about state behavior in an anarchistic international order</w:t>
      </w:r>
      <w:r w:rsidRPr="00070A82">
        <w:rPr>
          <w:rFonts w:ascii="Cambria" w:hAnsi="Cambria" w:cstheme="majorHAnsi"/>
          <w:sz w:val="16"/>
        </w:rPr>
        <w:t xml:space="preserve">. </w:t>
      </w:r>
      <w:r w:rsidRPr="00070A82">
        <w:rPr>
          <w:rFonts w:ascii="Cambria" w:hAnsi="Cambria" w:cstheme="majorHAnsi"/>
          <w:bCs/>
          <w:highlight w:val="cyan"/>
          <w:u w:val="single"/>
        </w:rPr>
        <w:t>Nations will confront</w:t>
      </w:r>
      <w:r w:rsidRPr="00070A82">
        <w:rPr>
          <w:rFonts w:ascii="Cambria" w:hAnsi="Cambria" w:cstheme="majorHAnsi"/>
          <w:bCs/>
          <w:u w:val="single"/>
        </w:rPr>
        <w:t xml:space="preserve"> the</w:t>
      </w:r>
      <w:r w:rsidRPr="00070A82">
        <w:rPr>
          <w:rFonts w:ascii="Cambria" w:hAnsi="Cambria" w:cstheme="majorHAnsi"/>
          <w:sz w:val="16"/>
        </w:rPr>
        <w:t xml:space="preserve"> </w:t>
      </w:r>
      <w:r w:rsidRPr="00070A82">
        <w:rPr>
          <w:rFonts w:ascii="Cambria" w:hAnsi="Cambria" w:cstheme="majorHAnsi"/>
          <w:b/>
          <w:iCs/>
          <w:u w:val="single"/>
        </w:rPr>
        <w:t xml:space="preserve">same </w:t>
      </w:r>
      <w:r w:rsidRPr="00070A82">
        <w:rPr>
          <w:rFonts w:ascii="Cambria" w:hAnsi="Cambria" w:cstheme="majorHAnsi"/>
          <w:b/>
          <w:iCs/>
          <w:highlight w:val="cyan"/>
          <w:u w:val="single"/>
        </w:rPr>
        <w:t>principles of deterrence</w:t>
      </w:r>
      <w:r w:rsidRPr="00070A82">
        <w:rPr>
          <w:rFonts w:ascii="Cambria" w:hAnsi="Cambria" w:cstheme="majorHAnsi"/>
          <w:sz w:val="16"/>
        </w:rPr>
        <w:t xml:space="preserve">, for example, </w:t>
      </w:r>
      <w:r w:rsidRPr="00070A82">
        <w:rPr>
          <w:rFonts w:ascii="Cambria" w:hAnsi="Cambria" w:cstheme="majorHAnsi"/>
          <w:bCs/>
          <w:highlight w:val="cyan"/>
          <w:u w:val="single"/>
        </w:rPr>
        <w:t>when deciding to launch</w:t>
      </w:r>
      <w:r w:rsidRPr="00070A82">
        <w:rPr>
          <w:rFonts w:ascii="Cambria" w:hAnsi="Cambria" w:cstheme="majorHAnsi"/>
          <w:bCs/>
          <w:u w:val="single"/>
        </w:rPr>
        <w:t xml:space="preserve"> a </w:t>
      </w:r>
      <w:r w:rsidRPr="00070A82">
        <w:rPr>
          <w:rFonts w:ascii="Cambria" w:hAnsi="Cambria" w:cstheme="majorHAnsi"/>
          <w:bCs/>
          <w:highlight w:val="cyan"/>
          <w:u w:val="single"/>
        </w:rPr>
        <w:t>t</w:t>
      </w:r>
      <w:r w:rsidRPr="00070A82">
        <w:rPr>
          <w:rFonts w:ascii="Cambria" w:hAnsi="Cambria" w:cstheme="majorHAnsi"/>
          <w:bCs/>
          <w:u w:val="single"/>
        </w:rPr>
        <w:t xml:space="preserve">argeted </w:t>
      </w:r>
      <w:r w:rsidRPr="00070A82">
        <w:rPr>
          <w:rFonts w:ascii="Cambria" w:hAnsi="Cambria" w:cstheme="majorHAnsi"/>
          <w:bCs/>
          <w:highlight w:val="cyan"/>
          <w:u w:val="single"/>
        </w:rPr>
        <w:t>k</w:t>
      </w:r>
      <w:r w:rsidRPr="00070A82">
        <w:rPr>
          <w:rFonts w:ascii="Cambria" w:hAnsi="Cambria" w:cstheme="majorHAnsi"/>
          <w:bCs/>
          <w:u w:val="single"/>
        </w:rPr>
        <w:t>illing operation</w:t>
      </w:r>
      <w:r w:rsidRPr="00070A82">
        <w:rPr>
          <w:rFonts w:ascii="Cambria" w:hAnsi="Cambria" w:cstheme="majorHAnsi"/>
          <w:sz w:val="16"/>
        </w:rPr>
        <w:t xml:space="preserve"> </w:t>
      </w:r>
      <w:r w:rsidRPr="00070A82">
        <w:rPr>
          <w:rFonts w:ascii="Cambria" w:hAnsi="Cambria" w:cstheme="majorHAnsi"/>
          <w:bCs/>
          <w:u w:val="single"/>
        </w:rPr>
        <w:t>regardless of whether they conduct it through a drone or a covert amphibious assault team</w:t>
      </w:r>
      <w:r w:rsidRPr="00070A82">
        <w:rPr>
          <w:rFonts w:ascii="Cambria" w:hAnsi="Cambria" w:cstheme="majorHAnsi"/>
          <w:sz w:val="16"/>
        </w:rPr>
        <w:t>.</w:t>
      </w:r>
    </w:p>
    <w:p w:rsidR="006D1CC8" w:rsidRPr="00070A82" w:rsidRDefault="006D1CC8" w:rsidP="006D1CC8">
      <w:pPr>
        <w:rPr>
          <w:rFonts w:ascii="Cambria" w:hAnsi="Cambria" w:cstheme="majorHAnsi"/>
          <w:sz w:val="16"/>
        </w:rPr>
      </w:pPr>
      <w:r w:rsidRPr="00070A82">
        <w:rPr>
          <w:rFonts w:ascii="Cambria" w:hAnsi="Cambria" w:cstheme="majorHAnsi"/>
          <w:bCs/>
          <w:highlight w:val="cyan"/>
          <w:u w:val="single"/>
        </w:rPr>
        <w:t>Drones</w:t>
      </w:r>
      <w:r w:rsidRPr="00070A82">
        <w:rPr>
          <w:rFonts w:ascii="Cambria" w:hAnsi="Cambria" w:cstheme="majorHAnsi"/>
          <w:sz w:val="16"/>
        </w:rPr>
        <w:t xml:space="preserve"> may make waging war more domestically palatable, but they </w:t>
      </w:r>
      <w:r w:rsidRPr="00070A82">
        <w:rPr>
          <w:rFonts w:ascii="Cambria" w:hAnsi="Cambria" w:cstheme="majorHAnsi"/>
          <w:b/>
          <w:iCs/>
          <w:highlight w:val="cyan"/>
          <w:u w:val="single"/>
        </w:rPr>
        <w:t>don</w:t>
      </w:r>
      <w:r w:rsidR="00855095">
        <w:rPr>
          <w:rFonts w:ascii="Cambria" w:hAnsi="Cambria" w:cstheme="majorHAnsi"/>
          <w:b/>
          <w:iCs/>
          <w:highlight w:val="cyan"/>
          <w:u w:val="single"/>
        </w:rPr>
        <w:t>’</w:t>
      </w:r>
      <w:r w:rsidRPr="00070A82">
        <w:rPr>
          <w:rFonts w:ascii="Cambria" w:hAnsi="Cambria" w:cstheme="majorHAnsi"/>
          <w:b/>
          <w:iCs/>
          <w:highlight w:val="cyan"/>
          <w:u w:val="single"/>
        </w:rPr>
        <w:t>t change the</w:t>
      </w:r>
      <w:r w:rsidRPr="00070A82">
        <w:rPr>
          <w:rFonts w:ascii="Cambria" w:hAnsi="Cambria" w:cstheme="majorHAnsi"/>
          <w:b/>
          <w:iCs/>
          <w:u w:val="single"/>
        </w:rPr>
        <w:t xml:space="preserve"> very serious </w:t>
      </w:r>
      <w:r w:rsidRPr="00070A82">
        <w:rPr>
          <w:rFonts w:ascii="Cambria" w:hAnsi="Cambria" w:cstheme="majorHAnsi"/>
          <w:b/>
          <w:iCs/>
          <w:highlight w:val="cyan"/>
          <w:u w:val="single"/>
        </w:rPr>
        <w:t>risks of retaliation</w:t>
      </w:r>
      <w:r w:rsidRPr="00070A82">
        <w:rPr>
          <w:rFonts w:ascii="Cambria" w:hAnsi="Cambria" w:cstheme="majorHAnsi"/>
          <w:b/>
          <w:iCs/>
          <w:u w:val="single"/>
        </w:rPr>
        <w:t xml:space="preserve"> for an attacking state</w:t>
      </w:r>
      <w:r w:rsidRPr="00070A82">
        <w:rPr>
          <w:rFonts w:ascii="Cambria" w:hAnsi="Cambria" w:cstheme="majorHAnsi"/>
          <w:bCs/>
          <w:u w:val="single"/>
        </w:rPr>
        <w:t xml:space="preserve">. </w:t>
      </w:r>
      <w:r w:rsidRPr="00070A82">
        <w:rPr>
          <w:rFonts w:ascii="Cambria" w:hAnsi="Cambria" w:cstheme="majorHAnsi"/>
          <w:bCs/>
          <w:highlight w:val="cyan"/>
          <w:u w:val="single"/>
        </w:rPr>
        <w:t>Any state</w:t>
      </w:r>
      <w:r w:rsidRPr="00070A82">
        <w:rPr>
          <w:rFonts w:ascii="Cambria" w:hAnsi="Cambria" w:cstheme="majorHAnsi"/>
          <w:bCs/>
          <w:u w:val="single"/>
        </w:rPr>
        <w:t xml:space="preserve"> otherwise </w:t>
      </w:r>
      <w:r w:rsidRPr="00070A82">
        <w:rPr>
          <w:rFonts w:ascii="Cambria" w:hAnsi="Cambria" w:cstheme="majorHAnsi"/>
          <w:bCs/>
          <w:highlight w:val="cyan"/>
          <w:u w:val="single"/>
        </w:rPr>
        <w:t>deterred</w:t>
      </w:r>
      <w:r w:rsidRPr="00070A82">
        <w:rPr>
          <w:rFonts w:ascii="Cambria" w:hAnsi="Cambria" w:cstheme="majorHAnsi"/>
          <w:bCs/>
          <w:u w:val="single"/>
        </w:rPr>
        <w:t xml:space="preserve"> from using force abroad</w:t>
      </w:r>
      <w:r w:rsidRPr="00070A82">
        <w:rPr>
          <w:rFonts w:ascii="Cambria" w:hAnsi="Cambria" w:cstheme="majorHAnsi"/>
          <w:sz w:val="16"/>
        </w:rPr>
        <w:t xml:space="preserve"> </w:t>
      </w:r>
      <w:r w:rsidRPr="00070A82">
        <w:rPr>
          <w:rFonts w:ascii="Cambria" w:hAnsi="Cambria" w:cstheme="majorHAnsi"/>
          <w:b/>
          <w:iCs/>
          <w:highlight w:val="cyan"/>
          <w:u w:val="single"/>
        </w:rPr>
        <w:t>will not significantly increase its</w:t>
      </w:r>
      <w:r w:rsidRPr="00070A82">
        <w:rPr>
          <w:rFonts w:ascii="Cambria" w:hAnsi="Cambria" w:cstheme="majorHAnsi"/>
          <w:b/>
          <w:iCs/>
          <w:u w:val="single"/>
        </w:rPr>
        <w:t xml:space="preserve"> power </w:t>
      </w:r>
      <w:r w:rsidRPr="00070A82">
        <w:rPr>
          <w:rFonts w:ascii="Cambria" w:hAnsi="Cambria" w:cstheme="majorHAnsi"/>
          <w:b/>
          <w:iCs/>
          <w:highlight w:val="cyan"/>
          <w:u w:val="single"/>
        </w:rPr>
        <w:t>projection on</w:t>
      </w:r>
      <w:r w:rsidRPr="00070A82">
        <w:rPr>
          <w:rFonts w:ascii="Cambria" w:hAnsi="Cambria" w:cstheme="majorHAnsi"/>
          <w:b/>
          <w:iCs/>
          <w:u w:val="single"/>
        </w:rPr>
        <w:t xml:space="preserve"> account of </w:t>
      </w:r>
      <w:r w:rsidRPr="00070A82">
        <w:rPr>
          <w:rFonts w:ascii="Cambria" w:hAnsi="Cambria" w:cstheme="majorHAnsi"/>
          <w:b/>
          <w:iCs/>
          <w:highlight w:val="cyan"/>
          <w:u w:val="single"/>
        </w:rPr>
        <w:t>acquiring drones</w:t>
      </w:r>
      <w:r w:rsidRPr="00070A82">
        <w:rPr>
          <w:rFonts w:ascii="Cambria" w:hAnsi="Cambria" w:cstheme="majorHAnsi"/>
          <w:sz w:val="16"/>
        </w:rPr>
        <w:t>.</w:t>
      </w:r>
    </w:p>
    <w:p w:rsidR="006D1CC8" w:rsidRPr="00070A82" w:rsidRDefault="006D1CC8" w:rsidP="006D1CC8">
      <w:pPr>
        <w:rPr>
          <w:rFonts w:ascii="Cambria" w:hAnsi="Cambria" w:cstheme="majorHAnsi"/>
          <w:sz w:val="16"/>
        </w:rPr>
      </w:pPr>
      <w:r w:rsidRPr="00070A82">
        <w:rPr>
          <w:rFonts w:ascii="Cambria" w:hAnsi="Cambria" w:cstheme="majorHAnsi"/>
          <w:sz w:val="16"/>
        </w:rPr>
        <w:t>What</w:t>
      </w:r>
      <w:r w:rsidR="00855095">
        <w:rPr>
          <w:rFonts w:ascii="Cambria" w:hAnsi="Cambria" w:cstheme="majorHAnsi"/>
          <w:sz w:val="16"/>
        </w:rPr>
        <w:t>’</w:t>
      </w:r>
      <w:r w:rsidRPr="00070A82">
        <w:rPr>
          <w:rFonts w:ascii="Cambria" w:hAnsi="Cambria" w:cstheme="majorHAnsi"/>
          <w:sz w:val="16"/>
        </w:rPr>
        <w:t xml:space="preserve">s more, </w:t>
      </w:r>
      <w:r w:rsidRPr="00070A82">
        <w:rPr>
          <w:rFonts w:ascii="Cambria" w:hAnsi="Cambria" w:cstheme="majorHAnsi"/>
          <w:bCs/>
          <w:u w:val="single"/>
        </w:rPr>
        <w:t xml:space="preserve">the very </w:t>
      </w:r>
      <w:r w:rsidRPr="00070A82">
        <w:rPr>
          <w:rFonts w:ascii="Cambria" w:hAnsi="Cambria" w:cstheme="majorHAnsi"/>
          <w:bCs/>
          <w:highlight w:val="cyan"/>
          <w:u w:val="single"/>
        </w:rPr>
        <w:t>states whose use</w:t>
      </w:r>
      <w:r w:rsidRPr="00070A82">
        <w:rPr>
          <w:rFonts w:ascii="Cambria" w:hAnsi="Cambria" w:cstheme="majorHAnsi"/>
          <w:bCs/>
          <w:u w:val="single"/>
        </w:rPr>
        <w:t xml:space="preserve"> of drones </w:t>
      </w:r>
      <w:r w:rsidRPr="00070A82">
        <w:rPr>
          <w:rFonts w:ascii="Cambria" w:hAnsi="Cambria" w:cstheme="majorHAnsi"/>
          <w:bCs/>
          <w:highlight w:val="cyan"/>
          <w:u w:val="single"/>
        </w:rPr>
        <w:t>could threaten</w:t>
      </w:r>
      <w:r w:rsidRPr="00070A82">
        <w:rPr>
          <w:rFonts w:ascii="Cambria" w:hAnsi="Cambria" w:cstheme="majorHAnsi"/>
          <w:bCs/>
          <w:u w:val="single"/>
        </w:rPr>
        <w:t xml:space="preserve"> U.S. </w:t>
      </w:r>
      <w:r w:rsidRPr="00070A82">
        <w:rPr>
          <w:rFonts w:ascii="Cambria" w:hAnsi="Cambria" w:cstheme="majorHAnsi"/>
          <w:bCs/>
          <w:highlight w:val="cyan"/>
          <w:u w:val="single"/>
        </w:rPr>
        <w:t>security</w:t>
      </w:r>
      <w:r w:rsidRPr="00070A82">
        <w:rPr>
          <w:rFonts w:ascii="Cambria" w:hAnsi="Cambria" w:cstheme="majorHAnsi"/>
          <w:sz w:val="16"/>
        </w:rPr>
        <w:t xml:space="preserve">—countries </w:t>
      </w:r>
      <w:r w:rsidRPr="00070A82">
        <w:rPr>
          <w:rFonts w:ascii="Cambria" w:hAnsi="Cambria" w:cstheme="majorHAnsi"/>
          <w:bCs/>
          <w:u w:val="single"/>
        </w:rPr>
        <w:t>like China</w:t>
      </w:r>
      <w:r w:rsidRPr="00070A82">
        <w:rPr>
          <w:rFonts w:ascii="Cambria" w:hAnsi="Cambria" w:cstheme="majorHAnsi"/>
          <w:sz w:val="16"/>
        </w:rPr>
        <w:t>—</w:t>
      </w:r>
      <w:r w:rsidRPr="00070A82">
        <w:rPr>
          <w:rFonts w:ascii="Cambria" w:hAnsi="Cambria" w:cstheme="majorHAnsi"/>
          <w:b/>
          <w:iCs/>
          <w:highlight w:val="cyan"/>
          <w:u w:val="single"/>
        </w:rPr>
        <w:t>are not democratic</w:t>
      </w:r>
      <w:r w:rsidRPr="00070A82">
        <w:rPr>
          <w:rFonts w:ascii="Cambria" w:hAnsi="Cambria" w:cstheme="majorHAnsi"/>
          <w:sz w:val="16"/>
        </w:rPr>
        <w:t xml:space="preserve">, which means that </w:t>
      </w:r>
      <w:r w:rsidRPr="00070A82">
        <w:rPr>
          <w:rFonts w:ascii="Cambria" w:hAnsi="Cambria" w:cstheme="majorHAnsi"/>
          <w:bCs/>
          <w:highlight w:val="cyan"/>
          <w:u w:val="single"/>
        </w:rPr>
        <w:t>the</w:t>
      </w:r>
      <w:r w:rsidRPr="00070A82">
        <w:rPr>
          <w:rFonts w:ascii="Cambria" w:hAnsi="Cambria" w:cstheme="majorHAnsi"/>
          <w:bCs/>
          <w:u w:val="single"/>
        </w:rPr>
        <w:t xml:space="preserve"> possible political </w:t>
      </w:r>
      <w:r w:rsidRPr="00070A82">
        <w:rPr>
          <w:rFonts w:ascii="Cambria" w:hAnsi="Cambria" w:cstheme="majorHAnsi"/>
          <w:bCs/>
          <w:highlight w:val="cyan"/>
          <w:u w:val="single"/>
        </w:rPr>
        <w:t>ramifications of the low risk of casualties</w:t>
      </w:r>
      <w:r w:rsidRPr="00070A82">
        <w:rPr>
          <w:rFonts w:ascii="Cambria" w:hAnsi="Cambria" w:cstheme="majorHAnsi"/>
          <w:bCs/>
          <w:u w:val="single"/>
        </w:rPr>
        <w:t xml:space="preserve"> resulting from drone </w:t>
      </w:r>
      <w:r w:rsidRPr="00070A82">
        <w:rPr>
          <w:rFonts w:ascii="Cambria" w:hAnsi="Cambria" w:cstheme="majorHAnsi"/>
          <w:bCs/>
          <w:highlight w:val="cyan"/>
          <w:u w:val="single"/>
        </w:rPr>
        <w:t>use are</w:t>
      </w:r>
      <w:r w:rsidRPr="00070A82">
        <w:rPr>
          <w:rFonts w:ascii="Cambria" w:hAnsi="Cambria" w:cstheme="majorHAnsi"/>
          <w:sz w:val="16"/>
          <w:highlight w:val="cyan"/>
        </w:rPr>
        <w:t xml:space="preserve"> </w:t>
      </w:r>
      <w:r w:rsidRPr="00070A82">
        <w:rPr>
          <w:rFonts w:ascii="Cambria" w:hAnsi="Cambria" w:cstheme="majorHAnsi"/>
          <w:b/>
          <w:iCs/>
          <w:highlight w:val="cyan"/>
          <w:u w:val="single"/>
        </w:rPr>
        <w:t>irrelevant</w:t>
      </w:r>
      <w:r w:rsidRPr="00070A82">
        <w:rPr>
          <w:rFonts w:ascii="Cambria" w:hAnsi="Cambria" w:cstheme="majorHAnsi"/>
          <w:sz w:val="16"/>
        </w:rPr>
        <w:t xml:space="preserve">. For all their military benefits, putting drones into play requires an ability to meet the political and security risks associated with their use. </w:t>
      </w:r>
    </w:p>
    <w:p w:rsidR="006D1CC8" w:rsidRPr="00070A82" w:rsidRDefault="006D1CC8" w:rsidP="006D1CC8">
      <w:pPr>
        <w:rPr>
          <w:rFonts w:ascii="Cambria" w:hAnsi="Cambria" w:cstheme="majorHAnsi"/>
          <w:sz w:val="16"/>
        </w:rPr>
      </w:pPr>
      <w:r w:rsidRPr="00070A82">
        <w:rPr>
          <w:rFonts w:ascii="Cambria" w:hAnsi="Cambria" w:cstheme="majorHAnsi"/>
          <w:sz w:val="16"/>
        </w:rPr>
        <w:t xml:space="preserve">Despite these realities, there remain a host of defensible arguments one could employ to discredit the Obama drone strategy. The legal justification for targeted killings in areas not internationally recognized as war zones is uncertain at best. </w:t>
      </w:r>
    </w:p>
    <w:p w:rsidR="006D1CC8" w:rsidRPr="00070A82" w:rsidRDefault="006D1CC8" w:rsidP="006D1CC8">
      <w:pPr>
        <w:rPr>
          <w:rFonts w:ascii="Cambria" w:hAnsi="Cambria" w:cstheme="majorHAnsi"/>
          <w:sz w:val="16"/>
        </w:rPr>
      </w:pPr>
      <w:r w:rsidRPr="00070A82">
        <w:rPr>
          <w:rFonts w:ascii="Cambria" w:hAnsi="Cambria" w:cstheme="majorHAnsi"/>
          <w:sz w:val="16"/>
        </w:rPr>
        <w:t xml:space="preserve">Further, the short-term gains yielded by targeted killing operations in Pakistan, Somalia and Yemen, while debilitating to Al Qaeda leadership in the short-term, may serve to destroy already tenacious bilateral relations in the region and radicalize local populations. </w:t>
      </w:r>
    </w:p>
    <w:p w:rsidR="006D1CC8" w:rsidRPr="00070A82" w:rsidRDefault="006D1CC8" w:rsidP="006D1CC8">
      <w:pPr>
        <w:rPr>
          <w:rFonts w:ascii="Cambria" w:hAnsi="Cambria" w:cstheme="majorHAnsi"/>
          <w:sz w:val="16"/>
        </w:rPr>
      </w:pPr>
      <w:r w:rsidRPr="00070A82">
        <w:rPr>
          <w:rFonts w:ascii="Cambria" w:hAnsi="Cambria" w:cstheme="majorHAnsi"/>
          <w:sz w:val="16"/>
        </w:rPr>
        <w:t xml:space="preserve">Yet, </w:t>
      </w:r>
      <w:r w:rsidRPr="00070A82">
        <w:rPr>
          <w:rFonts w:ascii="Cambria" w:hAnsi="Cambria" w:cstheme="majorHAnsi"/>
          <w:bCs/>
          <w:u w:val="single"/>
        </w:rPr>
        <w:t>the past decade</w:t>
      </w:r>
      <w:r w:rsidR="00855095">
        <w:rPr>
          <w:rFonts w:ascii="Cambria" w:hAnsi="Cambria" w:cstheme="majorHAnsi"/>
          <w:bCs/>
          <w:u w:val="single"/>
        </w:rPr>
        <w:t>’</w:t>
      </w:r>
      <w:r w:rsidRPr="00070A82">
        <w:rPr>
          <w:rFonts w:ascii="Cambria" w:hAnsi="Cambria" w:cstheme="majorHAnsi"/>
          <w:bCs/>
          <w:u w:val="single"/>
        </w:rPr>
        <w:t xml:space="preserve">s </w:t>
      </w:r>
      <w:r w:rsidRPr="00070A82">
        <w:rPr>
          <w:rFonts w:ascii="Cambria" w:hAnsi="Cambria" w:cstheme="majorHAnsi"/>
          <w:bCs/>
          <w:highlight w:val="cyan"/>
          <w:u w:val="single"/>
        </w:rPr>
        <w:t>experience with drones bears</w:t>
      </w:r>
      <w:r w:rsidRPr="00070A82">
        <w:rPr>
          <w:rFonts w:ascii="Cambria" w:hAnsi="Cambria" w:cstheme="majorHAnsi"/>
          <w:sz w:val="16"/>
          <w:highlight w:val="cyan"/>
        </w:rPr>
        <w:t xml:space="preserve"> </w:t>
      </w:r>
      <w:r w:rsidRPr="00070A82">
        <w:rPr>
          <w:rFonts w:ascii="Cambria" w:hAnsi="Cambria" w:cstheme="majorHAnsi"/>
          <w:b/>
          <w:iCs/>
          <w:highlight w:val="cyan"/>
          <w:u w:val="single"/>
        </w:rPr>
        <w:t>no evidence</w:t>
      </w:r>
      <w:r w:rsidRPr="00070A82">
        <w:rPr>
          <w:rFonts w:ascii="Cambria" w:hAnsi="Cambria" w:cstheme="majorHAnsi"/>
          <w:sz w:val="16"/>
          <w:highlight w:val="cyan"/>
        </w:rPr>
        <w:t xml:space="preserve"> </w:t>
      </w:r>
      <w:r w:rsidRPr="00070A82">
        <w:rPr>
          <w:rFonts w:ascii="Cambria" w:hAnsi="Cambria" w:cstheme="majorHAnsi"/>
          <w:bCs/>
          <w:highlight w:val="cyan"/>
          <w:u w:val="single"/>
        </w:rPr>
        <w:t>of</w:t>
      </w:r>
      <w:r w:rsidRPr="00070A82">
        <w:rPr>
          <w:rFonts w:ascii="Cambria" w:hAnsi="Cambria" w:cstheme="majorHAnsi"/>
          <w:bCs/>
          <w:u w:val="single"/>
        </w:rPr>
        <w:t xml:space="preserve"> impending </w:t>
      </w:r>
      <w:r w:rsidRPr="00070A82">
        <w:rPr>
          <w:rFonts w:ascii="Cambria" w:hAnsi="Cambria" w:cstheme="majorHAnsi"/>
          <w:bCs/>
          <w:highlight w:val="cyan"/>
          <w:u w:val="single"/>
        </w:rPr>
        <w:t>instability in the global</w:t>
      </w:r>
      <w:r w:rsidRPr="00070A82">
        <w:rPr>
          <w:rFonts w:ascii="Cambria" w:hAnsi="Cambria" w:cstheme="majorHAnsi"/>
          <w:bCs/>
          <w:u w:val="single"/>
        </w:rPr>
        <w:t xml:space="preserve"> strategic </w:t>
      </w:r>
      <w:r w:rsidRPr="00070A82">
        <w:rPr>
          <w:rFonts w:ascii="Cambria" w:hAnsi="Cambria" w:cstheme="majorHAnsi"/>
          <w:bCs/>
          <w:highlight w:val="cyan"/>
          <w:u w:val="single"/>
        </w:rPr>
        <w:t>landscape</w:t>
      </w:r>
      <w:r w:rsidRPr="00070A82">
        <w:rPr>
          <w:rFonts w:ascii="Cambria" w:hAnsi="Cambria" w:cstheme="majorHAnsi"/>
          <w:sz w:val="16"/>
        </w:rPr>
        <w:t xml:space="preserve">. Conflict may not be any less likely in the era of drones, but </w:t>
      </w:r>
      <w:r w:rsidRPr="00070A82">
        <w:rPr>
          <w:rFonts w:ascii="Cambria" w:hAnsi="Cambria" w:cstheme="majorHAnsi"/>
          <w:bCs/>
          <w:u w:val="single"/>
        </w:rPr>
        <w:t xml:space="preserve">the nature of 21st Century </w:t>
      </w:r>
      <w:r w:rsidRPr="00070A82">
        <w:rPr>
          <w:rFonts w:ascii="Cambria" w:hAnsi="Cambria" w:cstheme="majorHAnsi"/>
          <w:bCs/>
          <w:highlight w:val="cyan"/>
          <w:u w:val="single"/>
        </w:rPr>
        <w:t>warfare remains</w:t>
      </w:r>
      <w:r w:rsidRPr="00070A82">
        <w:rPr>
          <w:rFonts w:ascii="Cambria" w:hAnsi="Cambria" w:cstheme="majorHAnsi"/>
          <w:sz w:val="16"/>
          <w:highlight w:val="cyan"/>
        </w:rPr>
        <w:t xml:space="preserve"> </w:t>
      </w:r>
      <w:r w:rsidRPr="00070A82">
        <w:rPr>
          <w:rFonts w:ascii="Cambria" w:hAnsi="Cambria" w:cstheme="majorHAnsi"/>
          <w:b/>
          <w:iCs/>
          <w:highlight w:val="cyan"/>
          <w:u w:val="single"/>
        </w:rPr>
        <w:t>fundamentally unaltered</w:t>
      </w:r>
      <w:r w:rsidRPr="00070A82">
        <w:rPr>
          <w:rFonts w:ascii="Cambria" w:hAnsi="Cambria" w:cstheme="majorHAnsi"/>
          <w:sz w:val="16"/>
        </w:rPr>
        <w:t xml:space="preserve"> </w:t>
      </w:r>
      <w:r w:rsidRPr="00070A82">
        <w:rPr>
          <w:rFonts w:ascii="Cambria" w:hAnsi="Cambria" w:cstheme="majorHAnsi"/>
          <w:bCs/>
          <w:u w:val="single"/>
        </w:rPr>
        <w:t>despite their arrival</w:t>
      </w:r>
      <w:r w:rsidRPr="00070A82">
        <w:rPr>
          <w:rFonts w:ascii="Cambria" w:hAnsi="Cambria" w:cstheme="majorHAnsi"/>
          <w:sz w:val="16"/>
        </w:rPr>
        <w:t xml:space="preserve"> in large numbers.</w:t>
      </w:r>
    </w:p>
    <w:p w:rsidR="006D1CC8" w:rsidRPr="00070A82" w:rsidRDefault="006D1CC8" w:rsidP="006D1CC8">
      <w:pPr>
        <w:rPr>
          <w:rFonts w:ascii="Cambria" w:hAnsi="Cambria" w:cstheme="majorHAnsi"/>
        </w:rPr>
      </w:pPr>
    </w:p>
    <w:p w:rsidR="006D1CC8" w:rsidRPr="00070A82" w:rsidRDefault="006D1CC8" w:rsidP="006D1CC8">
      <w:pPr>
        <w:pStyle w:val="Heading3"/>
        <w:rPr>
          <w:rFonts w:ascii="Cambria" w:hAnsi="Cambria"/>
        </w:rPr>
      </w:pPr>
      <w:r w:rsidRPr="00070A82">
        <w:rPr>
          <w:rFonts w:ascii="Cambria" w:hAnsi="Cambria"/>
        </w:rPr>
        <w:t xml:space="preserve">1NC — </w:t>
      </w:r>
      <w:r w:rsidR="0014307C">
        <w:rPr>
          <w:rFonts w:ascii="Cambria" w:hAnsi="Cambria"/>
        </w:rPr>
        <w:t>Arms Race</w:t>
      </w:r>
      <w:r w:rsidRPr="00070A82">
        <w:rPr>
          <w:rFonts w:ascii="Cambria" w:hAnsi="Cambria"/>
        </w:rPr>
        <w:t xml:space="preserve"> — </w:t>
      </w:r>
      <w:r w:rsidR="0014307C">
        <w:rPr>
          <w:rFonts w:ascii="Cambria" w:hAnsi="Cambria"/>
        </w:rPr>
        <w:t>Internal, Impact</w:t>
      </w:r>
      <w:r w:rsidRPr="00070A82">
        <w:rPr>
          <w:rFonts w:ascii="Cambria" w:hAnsi="Cambria"/>
        </w:rPr>
        <w:t xml:space="preserve"> Defense</w:t>
      </w:r>
    </w:p>
    <w:p w:rsidR="006D1CC8" w:rsidRPr="00070A82" w:rsidRDefault="00C475C0" w:rsidP="006D1CC8">
      <w:pPr>
        <w:pStyle w:val="Heading4"/>
        <w:rPr>
          <w:rFonts w:ascii="Cambria" w:hAnsi="Cambria"/>
        </w:rPr>
      </w:pPr>
      <w:r>
        <w:rPr>
          <w:rFonts w:ascii="Cambria" w:hAnsi="Cambria"/>
        </w:rPr>
        <w:t>Strong d</w:t>
      </w:r>
      <w:r w:rsidR="006D1CC8" w:rsidRPr="00070A82">
        <w:rPr>
          <w:rFonts w:ascii="Cambria" w:hAnsi="Cambria"/>
        </w:rPr>
        <w:t>rone exports won</w:t>
      </w:r>
      <w:r w:rsidR="00855095">
        <w:rPr>
          <w:rFonts w:ascii="Cambria" w:hAnsi="Cambria"/>
        </w:rPr>
        <w:t>’</w:t>
      </w:r>
      <w:r w:rsidR="006D1CC8" w:rsidRPr="00070A82">
        <w:rPr>
          <w:rFonts w:ascii="Cambria" w:hAnsi="Cambria"/>
        </w:rPr>
        <w:t xml:space="preserve">t cause </w:t>
      </w:r>
      <w:r w:rsidR="006D1CC8" w:rsidRPr="00070A82">
        <w:rPr>
          <w:rFonts w:ascii="Cambria" w:hAnsi="Cambria"/>
          <w:u w:val="single"/>
        </w:rPr>
        <w:t>arms racing</w:t>
      </w:r>
      <w:r w:rsidR="006D1CC8" w:rsidRPr="00070A82">
        <w:rPr>
          <w:rFonts w:ascii="Cambria" w:hAnsi="Cambria"/>
        </w:rPr>
        <w:t xml:space="preserve"> or </w:t>
      </w:r>
      <w:r w:rsidR="006D1CC8" w:rsidRPr="00C475C0">
        <w:rPr>
          <w:rFonts w:ascii="Cambria" w:hAnsi="Cambria"/>
          <w:u w:val="single"/>
        </w:rPr>
        <w:t>drone prolif</w:t>
      </w:r>
      <w:r w:rsidR="006D1CC8" w:rsidRPr="00070A82">
        <w:rPr>
          <w:rFonts w:ascii="Cambria" w:hAnsi="Cambria"/>
        </w:rPr>
        <w:t xml:space="preserve"> — </w:t>
      </w:r>
      <w:r>
        <w:rPr>
          <w:rFonts w:ascii="Cambria" w:hAnsi="Cambria"/>
          <w:u w:val="single"/>
        </w:rPr>
        <w:t>AND</w:t>
      </w:r>
      <w:r w:rsidRPr="00C475C0">
        <w:rPr>
          <w:rFonts w:ascii="Cambria" w:hAnsi="Cambria"/>
        </w:rPr>
        <w:t>,</w:t>
      </w:r>
      <w:r w:rsidR="006D1CC8" w:rsidRPr="00070A82">
        <w:rPr>
          <w:rFonts w:ascii="Cambria" w:hAnsi="Cambria"/>
        </w:rPr>
        <w:t xml:space="preserve"> UAVs are </w:t>
      </w:r>
      <w:r w:rsidR="006D1CC8" w:rsidRPr="00070A82">
        <w:rPr>
          <w:rFonts w:ascii="Cambria" w:hAnsi="Cambria"/>
          <w:u w:val="single"/>
        </w:rPr>
        <w:t>stabilizing</w:t>
      </w:r>
      <w:r w:rsidR="006D1CC8" w:rsidRPr="00070A82">
        <w:rPr>
          <w:rFonts w:ascii="Cambria" w:hAnsi="Cambria"/>
        </w:rPr>
        <w:t xml:space="preserve">.   </w:t>
      </w:r>
    </w:p>
    <w:p w:rsidR="006D1CC8" w:rsidRPr="00070A82" w:rsidRDefault="006D1CC8" w:rsidP="006D1CC8">
      <w:pPr>
        <w:rPr>
          <w:rFonts w:ascii="Cambria" w:hAnsi="Cambria"/>
          <w:sz w:val="16"/>
          <w:szCs w:val="16"/>
        </w:rPr>
      </w:pPr>
      <w:r w:rsidRPr="00070A82">
        <w:rPr>
          <w:rStyle w:val="Style13ptBold"/>
          <w:rFonts w:ascii="Cambria" w:hAnsi="Cambria"/>
        </w:rPr>
        <w:t xml:space="preserve">Lin-Greenberg, 18 </w:t>
      </w:r>
      <w:r w:rsidRPr="00070A82">
        <w:rPr>
          <w:rFonts w:ascii="Cambria" w:hAnsi="Cambria"/>
          <w:sz w:val="16"/>
          <w:szCs w:val="16"/>
        </w:rPr>
        <w:t>— Erik Lin-Greenberg; Carnegie pre-doctoral fellow at the Center for International Security and Cooperation at Stanford University and a PhD candidate in political science at Columbia University. (4-24-2018; "Why Washington</w:t>
      </w:r>
      <w:r w:rsidR="00855095">
        <w:rPr>
          <w:rFonts w:ascii="Cambria" w:hAnsi="Cambria"/>
          <w:sz w:val="16"/>
          <w:szCs w:val="16"/>
        </w:rPr>
        <w:t>’</w:t>
      </w:r>
      <w:r w:rsidRPr="00070A82">
        <w:rPr>
          <w:rFonts w:ascii="Cambria" w:hAnsi="Cambria"/>
          <w:sz w:val="16"/>
          <w:szCs w:val="16"/>
        </w:rPr>
        <w:t xml:space="preserve">s New Drone Export Policy Is Good For National Security;" </w:t>
      </w:r>
      <w:r w:rsidRPr="00070A82">
        <w:rPr>
          <w:rFonts w:ascii="Cambria" w:hAnsi="Cambria"/>
          <w:i/>
          <w:sz w:val="16"/>
          <w:szCs w:val="16"/>
        </w:rPr>
        <w:t>War on the Rocks</w:t>
      </w:r>
      <w:r w:rsidRPr="00070A82">
        <w:rPr>
          <w:rFonts w:ascii="Cambria" w:hAnsi="Cambria"/>
          <w:sz w:val="16"/>
          <w:szCs w:val="16"/>
        </w:rPr>
        <w:t>; https://warontherocks.com/2018/04/why-washingtons-new-drone-export-policy-is-good-for-national-security/; //GrRv)</w:t>
      </w:r>
    </w:p>
    <w:p w:rsidR="006D1CC8" w:rsidRPr="00070A82" w:rsidRDefault="006D1CC8" w:rsidP="006D1CC8">
      <w:pPr>
        <w:rPr>
          <w:rStyle w:val="Emphasis"/>
          <w:rFonts w:ascii="Cambria" w:hAnsi="Cambria"/>
        </w:rPr>
      </w:pPr>
      <w:r w:rsidRPr="00070A82">
        <w:rPr>
          <w:rFonts w:ascii="Cambria" w:hAnsi="Cambria"/>
          <w:sz w:val="14"/>
        </w:rPr>
        <w:t xml:space="preserve">While the export of U.S.-produced drones enhances national security, </w:t>
      </w:r>
      <w:r w:rsidRPr="00070A82">
        <w:rPr>
          <w:rStyle w:val="StyleUnderline"/>
          <w:rFonts w:ascii="Cambria" w:hAnsi="Cambria"/>
        </w:rPr>
        <w:t xml:space="preserve">what effect will increased drone sales have on </w:t>
      </w:r>
      <w:r w:rsidRPr="00070A82">
        <w:rPr>
          <w:rStyle w:val="Emphasis"/>
          <w:rFonts w:ascii="Cambria" w:hAnsi="Cambria"/>
        </w:rPr>
        <w:t>international security?</w:t>
      </w:r>
    </w:p>
    <w:p w:rsidR="006D1CC8" w:rsidRPr="00070A82" w:rsidRDefault="006D1CC8" w:rsidP="006D1CC8">
      <w:pPr>
        <w:rPr>
          <w:rFonts w:ascii="Cambria" w:hAnsi="Cambria"/>
          <w:sz w:val="14"/>
        </w:rPr>
      </w:pPr>
      <w:r w:rsidRPr="00070A82">
        <w:rPr>
          <w:rFonts w:ascii="Cambria" w:hAnsi="Cambria"/>
          <w:sz w:val="14"/>
        </w:rPr>
        <w:t xml:space="preserve">Drone proliferation </w:t>
      </w:r>
      <w:r w:rsidRPr="00070A82">
        <w:rPr>
          <w:rStyle w:val="StyleUnderline"/>
          <w:rFonts w:ascii="Cambria" w:hAnsi="Cambria"/>
          <w:highlight w:val="cyan"/>
        </w:rPr>
        <w:t>pessimists</w:t>
      </w:r>
      <w:r w:rsidRPr="00070A82">
        <w:rPr>
          <w:rStyle w:val="StyleUnderline"/>
          <w:rFonts w:ascii="Cambria" w:hAnsi="Cambria"/>
        </w:rPr>
        <w:t xml:space="preserve"> often </w:t>
      </w:r>
      <w:r w:rsidRPr="00070A82">
        <w:rPr>
          <w:rStyle w:val="Emphasis"/>
          <w:rFonts w:ascii="Cambria" w:hAnsi="Cambria"/>
          <w:highlight w:val="cyan"/>
        </w:rPr>
        <w:t>lament</w:t>
      </w:r>
      <w:r w:rsidRPr="00070A82">
        <w:rPr>
          <w:rStyle w:val="StyleUnderline"/>
          <w:rFonts w:ascii="Cambria" w:hAnsi="Cambria"/>
          <w:highlight w:val="cyan"/>
        </w:rPr>
        <w:t xml:space="preserve"> </w:t>
      </w:r>
      <w:r w:rsidRPr="00070A82">
        <w:rPr>
          <w:rStyle w:val="StyleUnderline"/>
          <w:rFonts w:ascii="Cambria" w:hAnsi="Cambria"/>
        </w:rPr>
        <w:t xml:space="preserve">that </w:t>
      </w:r>
      <w:r w:rsidRPr="00070A82">
        <w:rPr>
          <w:rStyle w:val="Emphasis"/>
          <w:rFonts w:ascii="Cambria" w:hAnsi="Cambria"/>
          <w:highlight w:val="cyan"/>
        </w:rPr>
        <w:t>weakening drone export controls</w:t>
      </w:r>
      <w:r w:rsidRPr="00070A82">
        <w:rPr>
          <w:rStyle w:val="StyleUnderline"/>
          <w:rFonts w:ascii="Cambria" w:hAnsi="Cambria"/>
          <w:highlight w:val="cyan"/>
        </w:rPr>
        <w:t xml:space="preserve"> will</w:t>
      </w:r>
      <w:r w:rsidRPr="00070A82">
        <w:rPr>
          <w:rStyle w:val="StyleUnderline"/>
          <w:rFonts w:ascii="Cambria" w:hAnsi="Cambria"/>
        </w:rPr>
        <w:t xml:space="preserve"> make it easier for states to </w:t>
      </w:r>
      <w:r w:rsidRPr="00070A82">
        <w:rPr>
          <w:rStyle w:val="Emphasis"/>
          <w:rFonts w:ascii="Cambria" w:hAnsi="Cambria"/>
        </w:rPr>
        <w:t>launch military operations</w:t>
      </w:r>
      <w:r w:rsidRPr="00070A82">
        <w:rPr>
          <w:rStyle w:val="StyleUnderline"/>
          <w:rFonts w:ascii="Cambria" w:hAnsi="Cambria"/>
        </w:rPr>
        <w:t xml:space="preserve"> and </w:t>
      </w:r>
      <w:r w:rsidRPr="00070A82">
        <w:rPr>
          <w:rStyle w:val="Emphasis"/>
          <w:rFonts w:ascii="Cambria" w:hAnsi="Cambria"/>
          <w:highlight w:val="cyan"/>
        </w:rPr>
        <w:t>destabilize security</w:t>
      </w:r>
      <w:r w:rsidRPr="00070A82">
        <w:rPr>
          <w:rFonts w:ascii="Cambria" w:hAnsi="Cambria"/>
          <w:sz w:val="14"/>
        </w:rPr>
        <w:t xml:space="preserve"> by triggering arms racing between states eager to one-up their rival</w:t>
      </w:r>
      <w:r w:rsidR="00855095">
        <w:rPr>
          <w:rFonts w:ascii="Cambria" w:hAnsi="Cambria"/>
          <w:sz w:val="14"/>
        </w:rPr>
        <w:t>’</w:t>
      </w:r>
      <w:r w:rsidRPr="00070A82">
        <w:rPr>
          <w:rFonts w:ascii="Cambria" w:hAnsi="Cambria"/>
          <w:sz w:val="14"/>
        </w:rPr>
        <w:t xml:space="preserve">s drone capabilities. </w:t>
      </w:r>
      <w:r w:rsidRPr="00070A82">
        <w:rPr>
          <w:rStyle w:val="StyleUnderline"/>
          <w:rFonts w:ascii="Cambria" w:hAnsi="Cambria"/>
          <w:highlight w:val="cyan"/>
        </w:rPr>
        <w:t>These concerns are</w:t>
      </w:r>
      <w:r w:rsidRPr="00070A82">
        <w:rPr>
          <w:rFonts w:ascii="Cambria" w:hAnsi="Cambria"/>
          <w:sz w:val="14"/>
        </w:rPr>
        <w:t xml:space="preserve"> likely </w:t>
      </w:r>
      <w:r w:rsidRPr="00070A82">
        <w:rPr>
          <w:rStyle w:val="Emphasis"/>
          <w:rFonts w:ascii="Cambria" w:hAnsi="Cambria"/>
          <w:highlight w:val="cyan"/>
        </w:rPr>
        <w:t>overstated</w:t>
      </w:r>
      <w:r w:rsidRPr="00070A82">
        <w:rPr>
          <w:rFonts w:ascii="Cambria" w:hAnsi="Cambria"/>
          <w:sz w:val="14"/>
        </w:rPr>
        <w:t xml:space="preserve"> for two reasons.</w:t>
      </w:r>
    </w:p>
    <w:p w:rsidR="006D1CC8" w:rsidRPr="00070A82" w:rsidRDefault="006D1CC8" w:rsidP="006D1CC8">
      <w:pPr>
        <w:rPr>
          <w:rStyle w:val="Emphasis"/>
          <w:rFonts w:ascii="Cambria" w:hAnsi="Cambria"/>
        </w:rPr>
      </w:pPr>
      <w:r w:rsidRPr="00070A82">
        <w:rPr>
          <w:rStyle w:val="Emphasis"/>
          <w:rFonts w:ascii="Cambria" w:hAnsi="Cambria"/>
        </w:rPr>
        <w:t>First</w:t>
      </w:r>
      <w:r w:rsidRPr="00070A82">
        <w:rPr>
          <w:rStyle w:val="StyleUnderline"/>
          <w:rFonts w:ascii="Cambria" w:hAnsi="Cambria"/>
        </w:rPr>
        <w:t xml:space="preserve">, the transfer of drones is </w:t>
      </w:r>
      <w:r w:rsidRPr="00070A82">
        <w:rPr>
          <w:rStyle w:val="Emphasis"/>
          <w:rFonts w:ascii="Cambria" w:hAnsi="Cambria"/>
        </w:rPr>
        <w:t>unlikely</w:t>
      </w:r>
      <w:r w:rsidRPr="00070A82">
        <w:rPr>
          <w:rStyle w:val="StyleUnderline"/>
          <w:rFonts w:ascii="Cambria" w:hAnsi="Cambria"/>
        </w:rPr>
        <w:t xml:space="preserve"> to be </w:t>
      </w:r>
      <w:r w:rsidRPr="00070A82">
        <w:rPr>
          <w:rStyle w:val="Emphasis"/>
          <w:rFonts w:ascii="Cambria" w:hAnsi="Cambria"/>
        </w:rPr>
        <w:t>inherently destabilizing</w:t>
      </w:r>
      <w:r w:rsidRPr="00070A82">
        <w:rPr>
          <w:rFonts w:ascii="Cambria" w:hAnsi="Cambria"/>
          <w:sz w:val="14"/>
        </w:rPr>
        <w:t xml:space="preserve">. To be sure, the reduced risk associated with operating remotely piloted aircraft may lead risk-averse decision-makers to more frequently launch drones on intelligence gathering and strike missions. However, </w:t>
      </w:r>
      <w:r w:rsidRPr="00070A82">
        <w:rPr>
          <w:rStyle w:val="StyleUnderline"/>
          <w:rFonts w:ascii="Cambria" w:hAnsi="Cambria"/>
        </w:rPr>
        <w:t xml:space="preserve">limited </w:t>
      </w:r>
      <w:r w:rsidRPr="00070A82">
        <w:rPr>
          <w:rStyle w:val="StyleUnderline"/>
          <w:rFonts w:ascii="Cambria" w:hAnsi="Cambria"/>
          <w:highlight w:val="cyan"/>
        </w:rPr>
        <w:t>transfers of drone tech</w:t>
      </w:r>
      <w:r w:rsidRPr="00070A82">
        <w:rPr>
          <w:rFonts w:ascii="Cambria" w:hAnsi="Cambria"/>
          <w:sz w:val="14"/>
        </w:rPr>
        <w:t xml:space="preserve">nology </w:t>
      </w:r>
      <w:r w:rsidRPr="00070A82">
        <w:rPr>
          <w:rStyle w:val="StyleUnderline"/>
          <w:rFonts w:ascii="Cambria" w:hAnsi="Cambria"/>
          <w:highlight w:val="cyan"/>
        </w:rPr>
        <w:t xml:space="preserve">have had a </w:t>
      </w:r>
      <w:r w:rsidRPr="00070A82">
        <w:rPr>
          <w:rStyle w:val="Emphasis"/>
          <w:rFonts w:ascii="Cambria" w:hAnsi="Cambria"/>
          <w:highlight w:val="cyan"/>
        </w:rPr>
        <w:t>minimal effect</w:t>
      </w:r>
      <w:r w:rsidRPr="00070A82">
        <w:rPr>
          <w:rStyle w:val="StyleUnderline"/>
          <w:rFonts w:ascii="Cambria" w:hAnsi="Cambria"/>
          <w:highlight w:val="cyan"/>
        </w:rPr>
        <w:t xml:space="preserve"> on</w:t>
      </w:r>
      <w:r w:rsidRPr="00070A82">
        <w:rPr>
          <w:rStyle w:val="StyleUnderline"/>
          <w:rFonts w:ascii="Cambria" w:hAnsi="Cambria"/>
        </w:rPr>
        <w:t xml:space="preserve"> </w:t>
      </w:r>
      <w:r w:rsidRPr="00070A82">
        <w:rPr>
          <w:rStyle w:val="Emphasis"/>
          <w:rFonts w:ascii="Cambria" w:hAnsi="Cambria"/>
        </w:rPr>
        <w:t xml:space="preserve">regional </w:t>
      </w:r>
      <w:r w:rsidRPr="00070A82">
        <w:rPr>
          <w:rStyle w:val="Emphasis"/>
          <w:rFonts w:ascii="Cambria" w:hAnsi="Cambria"/>
          <w:highlight w:val="cyan"/>
        </w:rPr>
        <w:t>stability</w:t>
      </w:r>
      <w:r w:rsidRPr="00070A82">
        <w:rPr>
          <w:rFonts w:ascii="Cambria" w:hAnsi="Cambria"/>
          <w:sz w:val="14"/>
        </w:rPr>
        <w:t xml:space="preserve">. For instance, </w:t>
      </w:r>
      <w:r w:rsidRPr="00070A82">
        <w:rPr>
          <w:rStyle w:val="Emphasis"/>
          <w:rFonts w:ascii="Cambria" w:hAnsi="Cambria"/>
          <w:highlight w:val="cyan"/>
        </w:rPr>
        <w:t>Iraq</w:t>
      </w:r>
      <w:r w:rsidRPr="00070A82">
        <w:rPr>
          <w:rStyle w:val="StyleUnderline"/>
          <w:rFonts w:ascii="Cambria" w:hAnsi="Cambria"/>
          <w:highlight w:val="cyan"/>
        </w:rPr>
        <w:t xml:space="preserve"> and </w:t>
      </w:r>
      <w:r w:rsidRPr="00070A82">
        <w:rPr>
          <w:rStyle w:val="Emphasis"/>
          <w:rFonts w:ascii="Cambria" w:hAnsi="Cambria"/>
          <w:highlight w:val="cyan"/>
        </w:rPr>
        <w:t>Nigeria</w:t>
      </w:r>
      <w:r w:rsidRPr="00070A82">
        <w:rPr>
          <w:rFonts w:ascii="Cambria" w:hAnsi="Cambria"/>
          <w:sz w:val="14"/>
        </w:rPr>
        <w:t xml:space="preserve"> have used recently </w:t>
      </w:r>
      <w:r w:rsidRPr="00070A82">
        <w:rPr>
          <w:rStyle w:val="StyleUnderline"/>
          <w:rFonts w:ascii="Cambria" w:hAnsi="Cambria"/>
        </w:rPr>
        <w:t xml:space="preserve">acquired drones to launch </w:t>
      </w:r>
      <w:r w:rsidRPr="00070A82">
        <w:rPr>
          <w:rStyle w:val="Emphasis"/>
          <w:rFonts w:ascii="Cambria" w:hAnsi="Cambria"/>
        </w:rPr>
        <w:t>missile strikes</w:t>
      </w:r>
      <w:r w:rsidRPr="00070A82">
        <w:rPr>
          <w:rStyle w:val="StyleUnderline"/>
          <w:rFonts w:ascii="Cambria" w:hAnsi="Cambria"/>
        </w:rPr>
        <w:t xml:space="preserve"> on </w:t>
      </w:r>
      <w:r w:rsidRPr="00070A82">
        <w:rPr>
          <w:rStyle w:val="Emphasis"/>
          <w:rFonts w:ascii="Cambria" w:hAnsi="Cambria"/>
        </w:rPr>
        <w:t>suspected terrorists</w:t>
      </w:r>
      <w:r w:rsidRPr="00070A82">
        <w:rPr>
          <w:rStyle w:val="StyleUnderline"/>
          <w:rFonts w:ascii="Cambria" w:hAnsi="Cambria"/>
        </w:rPr>
        <w:t xml:space="preserve">, but these </w:t>
      </w:r>
      <w:r w:rsidRPr="00070A82">
        <w:rPr>
          <w:rStyle w:val="StyleUnderline"/>
          <w:rFonts w:ascii="Cambria" w:hAnsi="Cambria"/>
          <w:highlight w:val="cyan"/>
        </w:rPr>
        <w:t>op</w:t>
      </w:r>
      <w:r w:rsidRPr="00070A82">
        <w:rPr>
          <w:rStyle w:val="StyleUnderline"/>
          <w:rFonts w:ascii="Cambria" w:hAnsi="Cambria"/>
        </w:rPr>
        <w:t>eration</w:t>
      </w:r>
      <w:r w:rsidRPr="00070A82">
        <w:rPr>
          <w:rStyle w:val="StyleUnderline"/>
          <w:rFonts w:ascii="Cambria" w:hAnsi="Cambria"/>
          <w:highlight w:val="cyan"/>
        </w:rPr>
        <w:t>s</w:t>
      </w:r>
      <w:r w:rsidRPr="00070A82">
        <w:rPr>
          <w:rStyle w:val="StyleUnderline"/>
          <w:rFonts w:ascii="Cambria" w:hAnsi="Cambria"/>
        </w:rPr>
        <w:t xml:space="preserve"> </w:t>
      </w:r>
      <w:r w:rsidRPr="00070A82">
        <w:rPr>
          <w:rStyle w:val="StyleUnderline"/>
          <w:rFonts w:ascii="Cambria" w:hAnsi="Cambria"/>
          <w:highlight w:val="cyan"/>
        </w:rPr>
        <w:t xml:space="preserve">have been </w:t>
      </w:r>
      <w:r w:rsidRPr="00070A82">
        <w:rPr>
          <w:rStyle w:val="Emphasis"/>
          <w:rFonts w:ascii="Cambria" w:hAnsi="Cambria"/>
          <w:highlight w:val="cyan"/>
        </w:rPr>
        <w:t>limited</w:t>
      </w:r>
      <w:r w:rsidRPr="00070A82">
        <w:rPr>
          <w:rFonts w:ascii="Cambria" w:hAnsi="Cambria"/>
          <w:sz w:val="14"/>
        </w:rPr>
        <w:t xml:space="preserve"> in scale and geographic scope. </w:t>
      </w:r>
      <w:r w:rsidRPr="00070A82">
        <w:rPr>
          <w:rStyle w:val="StyleUnderline"/>
          <w:rFonts w:ascii="Cambria" w:hAnsi="Cambria"/>
          <w:highlight w:val="cyan"/>
        </w:rPr>
        <w:t xml:space="preserve">Carrying out </w:t>
      </w:r>
      <w:r w:rsidRPr="00070A82">
        <w:rPr>
          <w:rStyle w:val="Emphasis"/>
          <w:rFonts w:ascii="Cambria" w:hAnsi="Cambria"/>
          <w:highlight w:val="cyan"/>
        </w:rPr>
        <w:t>worldwide drone op</w:t>
      </w:r>
      <w:r w:rsidRPr="00070A82">
        <w:rPr>
          <w:rStyle w:val="Emphasis"/>
          <w:rFonts w:ascii="Cambria" w:hAnsi="Cambria"/>
        </w:rPr>
        <w:t>eration</w:t>
      </w:r>
      <w:r w:rsidRPr="00070A82">
        <w:rPr>
          <w:rStyle w:val="Emphasis"/>
          <w:rFonts w:ascii="Cambria" w:hAnsi="Cambria"/>
          <w:highlight w:val="cyan"/>
        </w:rPr>
        <w:t>s</w:t>
      </w:r>
      <w:r w:rsidRPr="00070A82">
        <w:rPr>
          <w:rStyle w:val="StyleUnderline"/>
          <w:rFonts w:ascii="Cambria" w:hAnsi="Cambria"/>
        </w:rPr>
        <w:t xml:space="preserve"> like those conducted by the United States </w:t>
      </w:r>
      <w:r w:rsidRPr="00070A82">
        <w:rPr>
          <w:rStyle w:val="StyleUnderline"/>
          <w:rFonts w:ascii="Cambria" w:hAnsi="Cambria"/>
          <w:highlight w:val="cyan"/>
        </w:rPr>
        <w:t xml:space="preserve">requires </w:t>
      </w:r>
      <w:r w:rsidRPr="0071723F">
        <w:rPr>
          <w:rStyle w:val="StyleUnderline"/>
          <w:rFonts w:ascii="Cambria" w:hAnsi="Cambria"/>
        </w:rPr>
        <w:t xml:space="preserve">a </w:t>
      </w:r>
      <w:r w:rsidRPr="0071723F">
        <w:rPr>
          <w:rStyle w:val="Emphasis"/>
          <w:rFonts w:ascii="Cambria" w:hAnsi="Cambria"/>
          <w:highlight w:val="cyan"/>
        </w:rPr>
        <w:t>massive</w:t>
      </w:r>
      <w:r w:rsidRPr="0071723F">
        <w:rPr>
          <w:rStyle w:val="StyleUnderline"/>
          <w:rFonts w:ascii="Cambria" w:hAnsi="Cambria"/>
          <w:highlight w:val="cyan"/>
        </w:rPr>
        <w:t xml:space="preserve"> technological</w:t>
      </w:r>
      <w:r w:rsidRPr="00070A82">
        <w:rPr>
          <w:rStyle w:val="StyleUnderline"/>
          <w:rFonts w:ascii="Cambria" w:hAnsi="Cambria"/>
        </w:rPr>
        <w:t xml:space="preserve"> and logistical </w:t>
      </w:r>
      <w:r w:rsidRPr="00070A82">
        <w:rPr>
          <w:rStyle w:val="StyleUnderline"/>
          <w:rFonts w:ascii="Cambria" w:hAnsi="Cambria"/>
          <w:highlight w:val="cyan"/>
        </w:rPr>
        <w:t>infrastructure</w:t>
      </w:r>
      <w:r w:rsidRPr="00070A82">
        <w:rPr>
          <w:rFonts w:ascii="Cambria" w:hAnsi="Cambria"/>
          <w:sz w:val="14"/>
        </w:rPr>
        <w:t xml:space="preserve">, and as I describe in a forthcoming book chapter, </w:t>
      </w:r>
      <w:r w:rsidRPr="00070A82">
        <w:rPr>
          <w:rStyle w:val="StyleUnderline"/>
          <w:rFonts w:ascii="Cambria" w:hAnsi="Cambria"/>
        </w:rPr>
        <w:t xml:space="preserve">a </w:t>
      </w:r>
      <w:r w:rsidRPr="00070A82">
        <w:rPr>
          <w:rStyle w:val="Emphasis"/>
          <w:rFonts w:ascii="Cambria" w:hAnsi="Cambria"/>
        </w:rPr>
        <w:t>complex backbone</w:t>
      </w:r>
      <w:r w:rsidRPr="00070A82">
        <w:rPr>
          <w:rStyle w:val="StyleUnderline"/>
          <w:rFonts w:ascii="Cambria" w:hAnsi="Cambria"/>
        </w:rPr>
        <w:t xml:space="preserve"> of </w:t>
      </w:r>
      <w:r w:rsidRPr="00070A82">
        <w:rPr>
          <w:rStyle w:val="Emphasis"/>
          <w:rFonts w:ascii="Cambria" w:hAnsi="Cambria"/>
        </w:rPr>
        <w:t>intelligence personnel</w:t>
      </w:r>
      <w:r w:rsidRPr="00070A82">
        <w:rPr>
          <w:rStyle w:val="StyleUnderline"/>
          <w:rFonts w:ascii="Cambria" w:hAnsi="Cambria"/>
        </w:rPr>
        <w:t xml:space="preserve"> and </w:t>
      </w:r>
      <w:r w:rsidRPr="00070A82">
        <w:rPr>
          <w:rStyle w:val="Emphasis"/>
          <w:rFonts w:ascii="Cambria" w:hAnsi="Cambria"/>
        </w:rPr>
        <w:t>organizations</w:t>
      </w:r>
      <w:r w:rsidRPr="00070A82">
        <w:rPr>
          <w:rStyle w:val="StyleUnderline"/>
          <w:rFonts w:ascii="Cambria" w:hAnsi="Cambria"/>
        </w:rPr>
        <w:t xml:space="preserve"> that </w:t>
      </w:r>
      <w:r w:rsidRPr="00070A82">
        <w:rPr>
          <w:rStyle w:val="Emphasis"/>
          <w:rFonts w:ascii="Cambria" w:hAnsi="Cambria"/>
        </w:rPr>
        <w:t>costs billions and</w:t>
      </w:r>
      <w:r w:rsidRPr="00070A82">
        <w:rPr>
          <w:rStyle w:val="StyleUnderline"/>
          <w:rFonts w:ascii="Cambria" w:hAnsi="Cambria"/>
        </w:rPr>
        <w:t xml:space="preserve"> takes </w:t>
      </w:r>
      <w:r w:rsidRPr="00070A82">
        <w:rPr>
          <w:rStyle w:val="Emphasis"/>
          <w:rFonts w:ascii="Cambria" w:hAnsi="Cambria"/>
        </w:rPr>
        <w:t>decades to develop</w:t>
      </w:r>
      <w:r w:rsidRPr="00070A82">
        <w:rPr>
          <w:rStyle w:val="StyleUnderline"/>
          <w:rFonts w:ascii="Cambria" w:hAnsi="Cambria"/>
        </w:rPr>
        <w:t xml:space="preserve">. </w:t>
      </w:r>
      <w:r w:rsidRPr="00070A82">
        <w:rPr>
          <w:rStyle w:val="Emphasis"/>
          <w:rFonts w:ascii="Cambria" w:hAnsi="Cambria"/>
          <w:highlight w:val="cyan"/>
        </w:rPr>
        <w:t>Even if</w:t>
      </w:r>
      <w:r w:rsidRPr="00070A82">
        <w:rPr>
          <w:rStyle w:val="StyleUnderline"/>
          <w:rFonts w:ascii="Cambria" w:hAnsi="Cambria"/>
          <w:highlight w:val="cyan"/>
        </w:rPr>
        <w:t xml:space="preserve"> countries </w:t>
      </w:r>
      <w:r w:rsidRPr="00070A82">
        <w:rPr>
          <w:rStyle w:val="Emphasis"/>
          <w:rFonts w:ascii="Cambria" w:hAnsi="Cambria"/>
          <w:highlight w:val="cyan"/>
        </w:rPr>
        <w:t>acquire</w:t>
      </w:r>
      <w:r w:rsidRPr="00070A82">
        <w:rPr>
          <w:rStyle w:val="StyleUnderline"/>
          <w:rFonts w:ascii="Cambria" w:hAnsi="Cambria"/>
          <w:highlight w:val="cyan"/>
        </w:rPr>
        <w:t xml:space="preserve"> </w:t>
      </w:r>
      <w:r w:rsidRPr="0071723F">
        <w:rPr>
          <w:rStyle w:val="StyleUnderline"/>
          <w:rFonts w:ascii="Cambria" w:hAnsi="Cambria"/>
        </w:rPr>
        <w:t>drone</w:t>
      </w:r>
      <w:r w:rsidRPr="00070A82">
        <w:rPr>
          <w:rStyle w:val="StyleUnderline"/>
          <w:rFonts w:ascii="Cambria" w:hAnsi="Cambria"/>
        </w:rPr>
        <w:t xml:space="preserve"> </w:t>
      </w:r>
      <w:r w:rsidRPr="0071723F">
        <w:rPr>
          <w:rStyle w:val="StyleUnderline"/>
          <w:rFonts w:ascii="Cambria" w:hAnsi="Cambria"/>
          <w:highlight w:val="cyan"/>
        </w:rPr>
        <w:t>aircraft</w:t>
      </w:r>
      <w:r w:rsidRPr="00070A82">
        <w:rPr>
          <w:rStyle w:val="StyleUnderline"/>
          <w:rFonts w:ascii="Cambria" w:hAnsi="Cambria"/>
        </w:rPr>
        <w:t xml:space="preserve">, </w:t>
      </w:r>
      <w:r w:rsidRPr="00070A82">
        <w:rPr>
          <w:rStyle w:val="StyleUnderline"/>
          <w:rFonts w:ascii="Cambria" w:hAnsi="Cambria"/>
          <w:highlight w:val="cyan"/>
        </w:rPr>
        <w:t xml:space="preserve">it takes </w:t>
      </w:r>
      <w:r w:rsidRPr="00070A82">
        <w:rPr>
          <w:rStyle w:val="Emphasis"/>
          <w:rFonts w:ascii="Cambria" w:hAnsi="Cambria"/>
          <w:highlight w:val="cyan"/>
        </w:rPr>
        <w:t>time</w:t>
      </w:r>
      <w:r w:rsidRPr="00070A82">
        <w:rPr>
          <w:rStyle w:val="StyleUnderline"/>
          <w:rFonts w:ascii="Cambria" w:hAnsi="Cambria"/>
          <w:highlight w:val="cyan"/>
        </w:rPr>
        <w:t xml:space="preserve"> to </w:t>
      </w:r>
      <w:r w:rsidRPr="0071723F">
        <w:rPr>
          <w:rStyle w:val="StyleUnderline"/>
          <w:rFonts w:ascii="Cambria" w:hAnsi="Cambria"/>
          <w:highlight w:val="cyan"/>
        </w:rPr>
        <w:t>develop the</w:t>
      </w:r>
      <w:r w:rsidRPr="00070A82">
        <w:rPr>
          <w:rStyle w:val="StyleUnderline"/>
          <w:rFonts w:ascii="Cambria" w:hAnsi="Cambria"/>
        </w:rPr>
        <w:t xml:space="preserve"> required </w:t>
      </w:r>
      <w:r w:rsidRPr="00070A82">
        <w:rPr>
          <w:rStyle w:val="Emphasis"/>
          <w:rFonts w:ascii="Cambria" w:hAnsi="Cambria"/>
          <w:highlight w:val="cyan"/>
        </w:rPr>
        <w:t>network of bases</w:t>
      </w:r>
      <w:r w:rsidRPr="00070A82">
        <w:rPr>
          <w:rStyle w:val="StyleUnderline"/>
          <w:rFonts w:ascii="Cambria" w:hAnsi="Cambria"/>
        </w:rPr>
        <w:t xml:space="preserve">, </w:t>
      </w:r>
      <w:r w:rsidRPr="00070A82">
        <w:rPr>
          <w:rStyle w:val="Emphasis"/>
          <w:rFonts w:ascii="Cambria" w:hAnsi="Cambria"/>
        </w:rPr>
        <w:t>satellites</w:t>
      </w:r>
      <w:r w:rsidRPr="00070A82">
        <w:rPr>
          <w:rStyle w:val="StyleUnderline"/>
          <w:rFonts w:ascii="Cambria" w:hAnsi="Cambria"/>
        </w:rPr>
        <w:t xml:space="preserve">, </w:t>
      </w:r>
      <w:r w:rsidRPr="00070A82">
        <w:rPr>
          <w:rStyle w:val="Emphasis"/>
          <w:rFonts w:ascii="Cambria" w:hAnsi="Cambria"/>
        </w:rPr>
        <w:t>computer systems</w:t>
      </w:r>
      <w:r w:rsidRPr="00070A82">
        <w:rPr>
          <w:rStyle w:val="StyleUnderline"/>
          <w:rFonts w:ascii="Cambria" w:hAnsi="Cambria"/>
        </w:rPr>
        <w:t xml:space="preserve">, and </w:t>
      </w:r>
      <w:r w:rsidRPr="00070A82">
        <w:rPr>
          <w:rStyle w:val="Emphasis"/>
          <w:rFonts w:ascii="Cambria" w:hAnsi="Cambria"/>
        </w:rPr>
        <w:t>personnel</w:t>
      </w:r>
      <w:r w:rsidRPr="00070A82">
        <w:rPr>
          <w:rStyle w:val="StyleUnderline"/>
          <w:rFonts w:ascii="Cambria" w:hAnsi="Cambria"/>
        </w:rPr>
        <w:t xml:space="preserve"> </w:t>
      </w:r>
      <w:r w:rsidRPr="0071723F">
        <w:rPr>
          <w:rStyle w:val="Emphasis"/>
          <w:highlight w:val="cyan"/>
        </w:rPr>
        <w:t>before</w:t>
      </w:r>
      <w:r w:rsidRPr="00070A82">
        <w:rPr>
          <w:rStyle w:val="StyleUnderline"/>
          <w:rFonts w:ascii="Cambria" w:hAnsi="Cambria"/>
          <w:highlight w:val="cyan"/>
        </w:rPr>
        <w:t xml:space="preserve"> a state can conduct</w:t>
      </w:r>
      <w:r w:rsidRPr="00070A82">
        <w:rPr>
          <w:rStyle w:val="StyleUnderline"/>
          <w:rFonts w:ascii="Cambria" w:hAnsi="Cambria"/>
        </w:rPr>
        <w:t xml:space="preserve"> </w:t>
      </w:r>
      <w:r w:rsidRPr="00070A82">
        <w:rPr>
          <w:rStyle w:val="Emphasis"/>
          <w:rFonts w:ascii="Cambria" w:hAnsi="Cambria"/>
        </w:rPr>
        <w:t xml:space="preserve">sustained, </w:t>
      </w:r>
      <w:r w:rsidRPr="0071723F">
        <w:rPr>
          <w:rStyle w:val="Emphasis"/>
          <w:rFonts w:ascii="Cambria" w:hAnsi="Cambria"/>
          <w:highlight w:val="cyan"/>
        </w:rPr>
        <w:t xml:space="preserve">large-scale drone </w:t>
      </w:r>
      <w:r w:rsidRPr="00070A82">
        <w:rPr>
          <w:rStyle w:val="Emphasis"/>
          <w:rFonts w:ascii="Cambria" w:hAnsi="Cambria"/>
          <w:highlight w:val="cyan"/>
        </w:rPr>
        <w:t>op</w:t>
      </w:r>
      <w:r w:rsidRPr="00070A82">
        <w:rPr>
          <w:rStyle w:val="Emphasis"/>
          <w:rFonts w:ascii="Cambria" w:hAnsi="Cambria"/>
        </w:rPr>
        <w:t>eration</w:t>
      </w:r>
      <w:r w:rsidRPr="00070A82">
        <w:rPr>
          <w:rStyle w:val="Emphasis"/>
          <w:rFonts w:ascii="Cambria" w:hAnsi="Cambria"/>
          <w:highlight w:val="cyan"/>
        </w:rPr>
        <w:t>s.</w:t>
      </w:r>
    </w:p>
    <w:p w:rsidR="006D1CC8" w:rsidRPr="00070A82" w:rsidRDefault="006D1CC8" w:rsidP="006D1CC8">
      <w:pPr>
        <w:rPr>
          <w:rFonts w:ascii="Cambria" w:hAnsi="Cambria"/>
          <w:sz w:val="14"/>
        </w:rPr>
      </w:pPr>
      <w:r w:rsidRPr="00070A82">
        <w:rPr>
          <w:rStyle w:val="Emphasis"/>
          <w:rFonts w:ascii="Cambria" w:hAnsi="Cambria"/>
        </w:rPr>
        <w:t>Second</w:t>
      </w:r>
      <w:r w:rsidRPr="00070A82">
        <w:rPr>
          <w:rStyle w:val="StyleUnderline"/>
          <w:rFonts w:ascii="Cambria" w:hAnsi="Cambria"/>
        </w:rPr>
        <w:t xml:space="preserve">, </w:t>
      </w:r>
      <w:r w:rsidRPr="00070A82">
        <w:rPr>
          <w:rStyle w:val="Emphasis"/>
          <w:rFonts w:ascii="Cambria" w:hAnsi="Cambria"/>
          <w:highlight w:val="cyan"/>
        </w:rPr>
        <w:t>even if</w:t>
      </w:r>
      <w:r w:rsidRPr="00070A82">
        <w:rPr>
          <w:rStyle w:val="StyleUnderline"/>
          <w:rFonts w:ascii="Cambria" w:hAnsi="Cambria"/>
          <w:highlight w:val="cyan"/>
        </w:rPr>
        <w:t xml:space="preserve"> the sale of drones</w:t>
      </w:r>
      <w:r w:rsidRPr="00070A82">
        <w:rPr>
          <w:rStyle w:val="StyleUnderline"/>
          <w:rFonts w:ascii="Cambria" w:hAnsi="Cambria"/>
        </w:rPr>
        <w:t xml:space="preserve"> under the new policy </w:t>
      </w:r>
      <w:r w:rsidRPr="00070A82">
        <w:rPr>
          <w:rStyle w:val="StyleUnderline"/>
          <w:rFonts w:ascii="Cambria" w:hAnsi="Cambria"/>
          <w:highlight w:val="cyan"/>
        </w:rPr>
        <w:t xml:space="preserve">triggers </w:t>
      </w:r>
      <w:r w:rsidRPr="00070A82">
        <w:rPr>
          <w:rStyle w:val="Emphasis"/>
          <w:rFonts w:ascii="Cambria" w:hAnsi="Cambria"/>
        </w:rPr>
        <w:t xml:space="preserve">drone </w:t>
      </w:r>
      <w:r w:rsidRPr="00070A82">
        <w:rPr>
          <w:rStyle w:val="Emphasis"/>
          <w:rFonts w:ascii="Cambria" w:hAnsi="Cambria"/>
          <w:highlight w:val="cyan"/>
        </w:rPr>
        <w:t>arms racing</w:t>
      </w:r>
      <w:r w:rsidRPr="00070A82">
        <w:rPr>
          <w:rStyle w:val="StyleUnderline"/>
          <w:rFonts w:ascii="Cambria" w:hAnsi="Cambria"/>
        </w:rPr>
        <w:t xml:space="preserve">, remotely piloted </w:t>
      </w:r>
      <w:r w:rsidRPr="00070A82">
        <w:rPr>
          <w:rStyle w:val="StyleUnderline"/>
          <w:rFonts w:ascii="Cambria" w:hAnsi="Cambria"/>
          <w:highlight w:val="cyan"/>
        </w:rPr>
        <w:t xml:space="preserve">aircraft often have a </w:t>
      </w:r>
      <w:r w:rsidRPr="00070A82">
        <w:rPr>
          <w:rStyle w:val="Emphasis"/>
          <w:rFonts w:ascii="Cambria" w:hAnsi="Cambria"/>
          <w:highlight w:val="cyan"/>
        </w:rPr>
        <w:t xml:space="preserve">stabilizing </w:t>
      </w:r>
      <w:r w:rsidRPr="0071723F">
        <w:rPr>
          <w:rStyle w:val="Emphasis"/>
          <w:rFonts w:ascii="Cambria" w:hAnsi="Cambria"/>
          <w:highlight w:val="cyan"/>
        </w:rPr>
        <w:t>effect</w:t>
      </w:r>
      <w:r w:rsidRPr="0071723F">
        <w:rPr>
          <w:rStyle w:val="StyleUnderline"/>
          <w:rFonts w:ascii="Cambria" w:hAnsi="Cambria"/>
          <w:highlight w:val="cyan"/>
        </w:rPr>
        <w:t xml:space="preserve"> </w:t>
      </w:r>
      <w:r w:rsidRPr="0071723F">
        <w:rPr>
          <w:rStyle w:val="StyleUnderline"/>
          <w:rFonts w:ascii="Cambria" w:hAnsi="Cambria"/>
        </w:rPr>
        <w:t xml:space="preserve">on </w:t>
      </w:r>
      <w:r w:rsidRPr="0071723F">
        <w:rPr>
          <w:rStyle w:val="Emphasis"/>
          <w:rFonts w:ascii="Cambria" w:hAnsi="Cambria"/>
        </w:rPr>
        <w:t>crisis situations</w:t>
      </w:r>
      <w:r w:rsidRPr="00070A82">
        <w:rPr>
          <w:rFonts w:ascii="Cambria" w:hAnsi="Cambria"/>
          <w:sz w:val="14"/>
        </w:rPr>
        <w:t xml:space="preserve">. As I have argued elsewhere, </w:t>
      </w:r>
      <w:r w:rsidRPr="00070A82">
        <w:rPr>
          <w:rStyle w:val="StyleUnderline"/>
          <w:rFonts w:ascii="Cambria" w:hAnsi="Cambria"/>
        </w:rPr>
        <w:t xml:space="preserve">drones allow states to carry out military operations </w:t>
      </w:r>
      <w:r w:rsidRPr="00070A82">
        <w:rPr>
          <w:rStyle w:val="Emphasis"/>
          <w:rFonts w:ascii="Cambria" w:hAnsi="Cambria"/>
        </w:rPr>
        <w:t>without risking significant escalation</w:t>
      </w:r>
      <w:r w:rsidRPr="00070A82">
        <w:rPr>
          <w:rStyle w:val="StyleUnderline"/>
          <w:rFonts w:ascii="Cambria" w:hAnsi="Cambria"/>
        </w:rPr>
        <w:t>.</w:t>
      </w:r>
      <w:r w:rsidRPr="00070A82">
        <w:rPr>
          <w:rFonts w:ascii="Cambria" w:hAnsi="Cambria"/>
          <w:sz w:val="14"/>
        </w:rPr>
        <w:t xml:space="preserve"> </w:t>
      </w:r>
      <w:r w:rsidRPr="00070A82">
        <w:rPr>
          <w:rStyle w:val="StyleUnderline"/>
          <w:rFonts w:ascii="Cambria" w:hAnsi="Cambria"/>
          <w:highlight w:val="cyan"/>
        </w:rPr>
        <w:t xml:space="preserve">Drones can </w:t>
      </w:r>
      <w:r w:rsidRPr="00070A82">
        <w:rPr>
          <w:rStyle w:val="Emphasis"/>
          <w:rFonts w:ascii="Cambria" w:hAnsi="Cambria"/>
        </w:rPr>
        <w:t xml:space="preserve">help </w:t>
      </w:r>
      <w:r w:rsidRPr="00070A82">
        <w:rPr>
          <w:rStyle w:val="Emphasis"/>
          <w:rFonts w:ascii="Cambria" w:hAnsi="Cambria"/>
          <w:highlight w:val="cyan"/>
        </w:rPr>
        <w:t>stabilize crises</w:t>
      </w:r>
      <w:r w:rsidRPr="00070A82">
        <w:rPr>
          <w:rStyle w:val="StyleUnderline"/>
          <w:rFonts w:ascii="Cambria" w:hAnsi="Cambria"/>
          <w:highlight w:val="cyan"/>
        </w:rPr>
        <w:t xml:space="preserve"> by </w:t>
      </w:r>
      <w:r w:rsidRPr="00070A82">
        <w:rPr>
          <w:rStyle w:val="Emphasis"/>
          <w:rFonts w:ascii="Cambria" w:hAnsi="Cambria"/>
          <w:highlight w:val="cyan"/>
        </w:rPr>
        <w:t>collecting intell</w:t>
      </w:r>
      <w:r w:rsidRPr="00070A82">
        <w:rPr>
          <w:rStyle w:val="Emphasis"/>
          <w:rFonts w:ascii="Cambria" w:hAnsi="Cambria"/>
        </w:rPr>
        <w:t>igence</w:t>
      </w:r>
      <w:r w:rsidRPr="00070A82">
        <w:rPr>
          <w:rStyle w:val="StyleUnderline"/>
          <w:rFonts w:ascii="Cambria" w:hAnsi="Cambria"/>
        </w:rPr>
        <w:t xml:space="preserve"> </w:t>
      </w:r>
      <w:r w:rsidRPr="00070A82">
        <w:rPr>
          <w:rStyle w:val="StyleUnderline"/>
          <w:rFonts w:ascii="Cambria" w:hAnsi="Cambria"/>
          <w:highlight w:val="cyan"/>
        </w:rPr>
        <w:t>that can make subsequent op</w:t>
      </w:r>
      <w:r w:rsidRPr="00070A82">
        <w:rPr>
          <w:rStyle w:val="StyleUnderline"/>
          <w:rFonts w:ascii="Cambria" w:hAnsi="Cambria"/>
        </w:rPr>
        <w:t>eration</w:t>
      </w:r>
      <w:r w:rsidRPr="00070A82">
        <w:rPr>
          <w:rStyle w:val="StyleUnderline"/>
          <w:rFonts w:ascii="Cambria" w:hAnsi="Cambria"/>
          <w:highlight w:val="cyan"/>
        </w:rPr>
        <w:t>s</w:t>
      </w:r>
      <w:r w:rsidRPr="00070A82">
        <w:rPr>
          <w:rStyle w:val="StyleUnderline"/>
          <w:rFonts w:ascii="Cambria" w:hAnsi="Cambria"/>
        </w:rPr>
        <w:t xml:space="preserve"> </w:t>
      </w:r>
      <w:r w:rsidRPr="00070A82">
        <w:rPr>
          <w:rStyle w:val="StyleUnderline"/>
          <w:rFonts w:ascii="Cambria" w:hAnsi="Cambria"/>
          <w:highlight w:val="cyan"/>
        </w:rPr>
        <w:t>more</w:t>
      </w:r>
      <w:r w:rsidRPr="00070A82">
        <w:rPr>
          <w:rStyle w:val="StyleUnderline"/>
          <w:rFonts w:ascii="Cambria" w:hAnsi="Cambria"/>
        </w:rPr>
        <w:t xml:space="preserve"> </w:t>
      </w:r>
      <w:r w:rsidRPr="00070A82">
        <w:rPr>
          <w:rStyle w:val="Emphasis"/>
          <w:rFonts w:ascii="Cambria" w:hAnsi="Cambria"/>
        </w:rPr>
        <w:t>precise</w:t>
      </w:r>
      <w:r w:rsidRPr="00070A82">
        <w:rPr>
          <w:rStyle w:val="StyleUnderline"/>
          <w:rFonts w:ascii="Cambria" w:hAnsi="Cambria"/>
        </w:rPr>
        <w:t xml:space="preserve"> or </w:t>
      </w:r>
      <w:r w:rsidRPr="00070A82">
        <w:rPr>
          <w:rStyle w:val="Emphasis"/>
          <w:rFonts w:ascii="Cambria" w:hAnsi="Cambria"/>
          <w:highlight w:val="cyan"/>
        </w:rPr>
        <w:t>limited</w:t>
      </w:r>
      <w:r w:rsidRPr="00070A82">
        <w:rPr>
          <w:rStyle w:val="StyleUnderline"/>
          <w:rFonts w:ascii="Cambria" w:hAnsi="Cambria"/>
          <w:highlight w:val="cyan"/>
        </w:rPr>
        <w:t xml:space="preserve">, or </w:t>
      </w:r>
      <w:r w:rsidRPr="00070A82">
        <w:rPr>
          <w:rStyle w:val="StyleUnderline"/>
          <w:rFonts w:ascii="Cambria" w:hAnsi="Cambria"/>
        </w:rPr>
        <w:t xml:space="preserve">can </w:t>
      </w:r>
      <w:r w:rsidRPr="00070A82">
        <w:rPr>
          <w:rStyle w:val="StyleUnderline"/>
          <w:rFonts w:ascii="Cambria" w:hAnsi="Cambria"/>
          <w:highlight w:val="cyan"/>
        </w:rPr>
        <w:t xml:space="preserve">be deployed in </w:t>
      </w:r>
      <w:r w:rsidRPr="00070A82">
        <w:rPr>
          <w:rStyle w:val="Emphasis"/>
          <w:rFonts w:ascii="Cambria" w:hAnsi="Cambria"/>
          <w:highlight w:val="cyan"/>
        </w:rPr>
        <w:t xml:space="preserve">lieu of </w:t>
      </w:r>
      <w:r w:rsidRPr="00070A82">
        <w:rPr>
          <w:rStyle w:val="Emphasis"/>
          <w:rFonts w:ascii="Cambria" w:hAnsi="Cambria"/>
        </w:rPr>
        <w:t xml:space="preserve">more </w:t>
      </w:r>
      <w:r w:rsidRPr="00070A82">
        <w:rPr>
          <w:rStyle w:val="Emphasis"/>
          <w:rFonts w:ascii="Cambria" w:hAnsi="Cambria"/>
          <w:highlight w:val="cyan"/>
        </w:rPr>
        <w:t>escalatory means</w:t>
      </w:r>
      <w:r w:rsidRPr="00070A82">
        <w:rPr>
          <w:rFonts w:ascii="Cambria" w:hAnsi="Cambria"/>
          <w:sz w:val="14"/>
        </w:rPr>
        <w:t xml:space="preserve">, like ground forces or manned aircraft. While states may be more prone to launch drones on risky missions, states are unlikely to take escalatory military or diplomatic responses after a drone is lost to enemy action. In other words, </w:t>
      </w:r>
      <w:r w:rsidRPr="00070A82">
        <w:rPr>
          <w:rStyle w:val="StyleUnderline"/>
          <w:rFonts w:ascii="Cambria" w:hAnsi="Cambria"/>
        </w:rPr>
        <w:t>drones provide a de-escalatory off-ramp that typically is not an option when inhabited assets are involved</w:t>
      </w:r>
      <w:r w:rsidRPr="00070A82">
        <w:rPr>
          <w:rFonts w:ascii="Cambria" w:hAnsi="Cambria"/>
          <w:sz w:val="14"/>
        </w:rPr>
        <w:t>. For instance, the Pentagon largely ignored Syria</w:t>
      </w:r>
      <w:r w:rsidR="00855095">
        <w:rPr>
          <w:rFonts w:ascii="Cambria" w:hAnsi="Cambria"/>
          <w:sz w:val="14"/>
        </w:rPr>
        <w:t>’</w:t>
      </w:r>
      <w:r w:rsidRPr="00070A82">
        <w:rPr>
          <w:rFonts w:ascii="Cambria" w:hAnsi="Cambria"/>
          <w:sz w:val="14"/>
        </w:rPr>
        <w:t>s downing of a remotely piloted Predator reconnaissance drone in 2015. In contrast, Syria</w:t>
      </w:r>
      <w:r w:rsidR="00855095">
        <w:rPr>
          <w:rFonts w:ascii="Cambria" w:hAnsi="Cambria"/>
          <w:sz w:val="14"/>
        </w:rPr>
        <w:t>’</w:t>
      </w:r>
      <w:r w:rsidRPr="00070A82">
        <w:rPr>
          <w:rFonts w:ascii="Cambria" w:hAnsi="Cambria"/>
          <w:sz w:val="14"/>
        </w:rPr>
        <w:t>s recent shoot down of an inhabited Israel Air Force F-16 fighter in February triggered a massive Israeli retaliation that reportedly destroyed half of Syrian air defenses.</w:t>
      </w:r>
    </w:p>
    <w:p w:rsidR="006D1CC8" w:rsidRPr="00070A82" w:rsidRDefault="006D1CC8" w:rsidP="006D1CC8">
      <w:pPr>
        <w:rPr>
          <w:rFonts w:ascii="Cambria" w:hAnsi="Cambria"/>
          <w:sz w:val="14"/>
        </w:rPr>
      </w:pPr>
      <w:r w:rsidRPr="00070A82">
        <w:rPr>
          <w:rFonts w:ascii="Cambria" w:hAnsi="Cambria"/>
          <w:sz w:val="14"/>
        </w:rPr>
        <w:t xml:space="preserve">As drones become an increasingly common fixture on the modern battlefield, </w:t>
      </w:r>
      <w:r w:rsidRPr="00070A82">
        <w:rPr>
          <w:rStyle w:val="StyleUnderline"/>
          <w:rFonts w:ascii="Cambria" w:hAnsi="Cambria"/>
        </w:rPr>
        <w:t>the new export policy marks an important step in managing their proliferation and promoting Washington</w:t>
      </w:r>
      <w:r w:rsidR="00855095">
        <w:rPr>
          <w:rStyle w:val="StyleUnderline"/>
          <w:rFonts w:ascii="Cambria" w:hAnsi="Cambria"/>
        </w:rPr>
        <w:t>’</w:t>
      </w:r>
      <w:r w:rsidRPr="00070A82">
        <w:rPr>
          <w:rStyle w:val="StyleUnderline"/>
          <w:rFonts w:ascii="Cambria" w:hAnsi="Cambria"/>
        </w:rPr>
        <w:t xml:space="preserve">s national security interests. </w:t>
      </w:r>
      <w:r w:rsidRPr="00070A82">
        <w:rPr>
          <w:rStyle w:val="Emphasis"/>
          <w:rFonts w:ascii="Cambria" w:hAnsi="Cambria"/>
        </w:rPr>
        <w:t>Streamlining the drone export process</w:t>
      </w:r>
      <w:r w:rsidRPr="00070A82">
        <w:rPr>
          <w:rStyle w:val="StyleUnderline"/>
          <w:rFonts w:ascii="Cambria" w:hAnsi="Cambria"/>
        </w:rPr>
        <w:t xml:space="preserve"> helps Washington </w:t>
      </w:r>
      <w:r w:rsidRPr="00070A82">
        <w:rPr>
          <w:rStyle w:val="Emphasis"/>
          <w:rFonts w:ascii="Cambria" w:hAnsi="Cambria"/>
        </w:rPr>
        <w:t>strengthen ties</w:t>
      </w:r>
      <w:r w:rsidRPr="00070A82">
        <w:rPr>
          <w:rStyle w:val="StyleUnderline"/>
          <w:rFonts w:ascii="Cambria" w:hAnsi="Cambria"/>
        </w:rPr>
        <w:t xml:space="preserve"> with </w:t>
      </w:r>
      <w:r w:rsidRPr="00070A82">
        <w:rPr>
          <w:rStyle w:val="Emphasis"/>
          <w:rFonts w:ascii="Cambria" w:hAnsi="Cambria"/>
        </w:rPr>
        <w:t>allies</w:t>
      </w:r>
      <w:r w:rsidRPr="00070A82">
        <w:rPr>
          <w:rStyle w:val="StyleUnderline"/>
          <w:rFonts w:ascii="Cambria" w:hAnsi="Cambria"/>
        </w:rPr>
        <w:t xml:space="preserve"> and </w:t>
      </w:r>
      <w:r w:rsidRPr="00070A82">
        <w:rPr>
          <w:rStyle w:val="Emphasis"/>
          <w:rFonts w:ascii="Cambria" w:hAnsi="Cambria"/>
        </w:rPr>
        <w:t>partners</w:t>
      </w:r>
      <w:r w:rsidRPr="00070A82">
        <w:rPr>
          <w:rStyle w:val="StyleUnderline"/>
          <w:rFonts w:ascii="Cambria" w:hAnsi="Cambria"/>
        </w:rPr>
        <w:t xml:space="preserve">, enhances </w:t>
      </w:r>
      <w:r w:rsidRPr="00070A82">
        <w:rPr>
          <w:rStyle w:val="Emphasis"/>
          <w:rFonts w:ascii="Cambria" w:hAnsi="Cambria"/>
        </w:rPr>
        <w:t>interoperability</w:t>
      </w:r>
      <w:r w:rsidRPr="00070A82">
        <w:rPr>
          <w:rStyle w:val="StyleUnderline"/>
          <w:rFonts w:ascii="Cambria" w:hAnsi="Cambria"/>
        </w:rPr>
        <w:t xml:space="preserve"> during </w:t>
      </w:r>
      <w:r w:rsidRPr="00070A82">
        <w:rPr>
          <w:rStyle w:val="Emphasis"/>
          <w:rFonts w:ascii="Cambria" w:hAnsi="Cambria"/>
        </w:rPr>
        <w:t>coalition operations</w:t>
      </w:r>
      <w:r w:rsidRPr="00070A82">
        <w:rPr>
          <w:rStyle w:val="StyleUnderline"/>
          <w:rFonts w:ascii="Cambria" w:hAnsi="Cambria"/>
        </w:rPr>
        <w:t xml:space="preserve">, and </w:t>
      </w:r>
      <w:r w:rsidRPr="00070A82">
        <w:rPr>
          <w:rStyle w:val="Emphasis"/>
          <w:rFonts w:ascii="Cambria" w:hAnsi="Cambria"/>
        </w:rPr>
        <w:t>limits</w:t>
      </w:r>
      <w:r w:rsidRPr="00070A82">
        <w:rPr>
          <w:rStyle w:val="StyleUnderline"/>
          <w:rFonts w:ascii="Cambria" w:hAnsi="Cambria"/>
        </w:rPr>
        <w:t xml:space="preserve"> the ability of competitors to </w:t>
      </w:r>
      <w:r w:rsidRPr="00070A82">
        <w:rPr>
          <w:rStyle w:val="Emphasis"/>
          <w:rFonts w:ascii="Cambria" w:hAnsi="Cambria"/>
        </w:rPr>
        <w:t>jeopardize U.S.</w:t>
      </w:r>
      <w:r w:rsidRPr="00070A82">
        <w:rPr>
          <w:rStyle w:val="StyleUnderline"/>
          <w:rFonts w:ascii="Cambria" w:hAnsi="Cambria"/>
        </w:rPr>
        <w:t xml:space="preserve"> </w:t>
      </w:r>
      <w:r w:rsidRPr="00070A82">
        <w:rPr>
          <w:rStyle w:val="Emphasis"/>
          <w:rFonts w:ascii="Cambria" w:hAnsi="Cambria"/>
        </w:rPr>
        <w:t>influence</w:t>
      </w:r>
      <w:r w:rsidRPr="00070A82">
        <w:rPr>
          <w:rFonts w:ascii="Cambria" w:hAnsi="Cambria"/>
          <w:sz w:val="14"/>
        </w:rPr>
        <w:t>. But more can be done to ensure allies can acquire U.S. drones. For instance, one retired Air Force general just called for changes to the Missile Technology Control Regime that would reclassify drones like the Reaper and ease their export. Until then, China and other drone producer states may attempt to woo customers by undercutting U.S. prices. Or, they might impose fewer political conditions to sales, allowing exports to states with shadier human rights records.</w:t>
      </w:r>
    </w:p>
    <w:p w:rsidR="006D1CC8" w:rsidRPr="00070A82" w:rsidRDefault="006D1CC8" w:rsidP="006D1CC8">
      <w:pPr>
        <w:rPr>
          <w:rStyle w:val="StyleUnderline"/>
          <w:rFonts w:ascii="Cambria" w:hAnsi="Cambria"/>
        </w:rPr>
      </w:pPr>
      <w:r w:rsidRPr="00070A82">
        <w:rPr>
          <w:rFonts w:ascii="Cambria" w:hAnsi="Cambria"/>
          <w:sz w:val="14"/>
        </w:rPr>
        <w:t xml:space="preserve">Even if some clients have already purchased drones from other suppliers, </w:t>
      </w:r>
      <w:r w:rsidRPr="00070A82">
        <w:rPr>
          <w:rStyle w:val="StyleUnderline"/>
          <w:rFonts w:ascii="Cambria" w:hAnsi="Cambria"/>
        </w:rPr>
        <w:t>the new policy ensures that Washington is at least in the game as a viable alternative as states continue to expand their drone fleets.</w:t>
      </w:r>
    </w:p>
    <w:p w:rsidR="006D1CC8" w:rsidRPr="00070A82" w:rsidRDefault="006D1CC8" w:rsidP="006D1CC8">
      <w:pPr>
        <w:rPr>
          <w:rFonts w:ascii="Cambria" w:hAnsi="Cambria" w:cstheme="majorHAnsi"/>
        </w:rPr>
      </w:pPr>
    </w:p>
    <w:p w:rsidR="0014307C" w:rsidRDefault="0014307C" w:rsidP="006D1CC8">
      <w:pPr>
        <w:pStyle w:val="Heading3"/>
        <w:rPr>
          <w:rFonts w:ascii="Cambria" w:hAnsi="Cambria"/>
        </w:rPr>
      </w:pPr>
      <w:r>
        <w:rPr>
          <w:rFonts w:ascii="Cambria" w:hAnsi="Cambria"/>
        </w:rPr>
        <w:t>1NC — China — UQ</w:t>
      </w:r>
    </w:p>
    <w:p w:rsidR="0014307C" w:rsidRPr="0014307C" w:rsidRDefault="0014307C" w:rsidP="0014307C">
      <w:pPr>
        <w:pStyle w:val="Heading4"/>
      </w:pPr>
      <w:r>
        <w:t xml:space="preserve">No crisis escalation </w:t>
      </w:r>
      <w:r w:rsidR="007B746C">
        <w:t xml:space="preserve">over drones </w:t>
      </w:r>
      <w:r>
        <w:t xml:space="preserve">— China has established a </w:t>
      </w:r>
      <w:r w:rsidRPr="0014307C">
        <w:rPr>
          <w:u w:val="single"/>
        </w:rPr>
        <w:t>norm</w:t>
      </w:r>
      <w:r>
        <w:t xml:space="preserve"> against targeted killings. </w:t>
      </w:r>
    </w:p>
    <w:p w:rsidR="0014307C" w:rsidRPr="0014307C" w:rsidRDefault="0014307C" w:rsidP="0014307C">
      <w:pPr>
        <w:rPr>
          <w:rFonts w:ascii="Cambria" w:hAnsi="Cambria"/>
        </w:rPr>
      </w:pPr>
      <w:r w:rsidRPr="00070A82">
        <w:rPr>
          <w:rStyle w:val="Style13ptBold"/>
          <w:rFonts w:ascii="Cambria" w:hAnsi="Cambria"/>
        </w:rPr>
        <w:t>Romaniuk et al., 1</w:t>
      </w:r>
      <w:r>
        <w:rPr>
          <w:rStyle w:val="Style13ptBold"/>
          <w:rFonts w:ascii="Cambria" w:hAnsi="Cambria"/>
        </w:rPr>
        <w:t>6</w:t>
      </w:r>
      <w:r w:rsidRPr="00070A82">
        <w:rPr>
          <w:rStyle w:val="Style13ptBold"/>
          <w:rFonts w:ascii="Cambria" w:hAnsi="Cambria"/>
          <w:sz w:val="16"/>
          <w:szCs w:val="16"/>
        </w:rPr>
        <w:t xml:space="preserve"> </w:t>
      </w:r>
      <w:r w:rsidRPr="00070A82">
        <w:rPr>
          <w:rFonts w:ascii="Cambria" w:hAnsi="Cambria"/>
          <w:sz w:val="16"/>
          <w:szCs w:val="16"/>
        </w:rPr>
        <w:t>— Scott N. Romaniuk is a Ph.D. candidate in International Studies (University of Trento). His research focuses on asymmetric warfare, counterterrorism, international security, and the use of force. Tobias Burgers is a doctoral candidate at the Ott-Suhr-Institute (Free University of Berlin) where he researches the rise and use of cyber and robotic systems in security relations, and the future of military conflict. (</w:t>
      </w:r>
      <w:r>
        <w:rPr>
          <w:rFonts w:ascii="Cambria" w:hAnsi="Cambria"/>
          <w:sz w:val="16"/>
          <w:szCs w:val="16"/>
        </w:rPr>
        <w:t>8-12-2016</w:t>
      </w:r>
      <w:r w:rsidRPr="00070A82">
        <w:rPr>
          <w:rFonts w:ascii="Cambria" w:hAnsi="Cambria"/>
          <w:sz w:val="16"/>
          <w:szCs w:val="16"/>
        </w:rPr>
        <w:t>; "</w:t>
      </w:r>
      <w:r>
        <w:rPr>
          <w:rFonts w:ascii="Cambria" w:hAnsi="Cambria"/>
          <w:sz w:val="16"/>
          <w:szCs w:val="16"/>
        </w:rPr>
        <w:t>Is China Establishing a Norm Prohibiting Lethal Drone Strikes in Asia?</w:t>
      </w:r>
      <w:r w:rsidRPr="00070A82">
        <w:rPr>
          <w:rFonts w:ascii="Cambria" w:hAnsi="Cambria"/>
          <w:sz w:val="16"/>
          <w:szCs w:val="16"/>
        </w:rPr>
        <w:t xml:space="preserve">" </w:t>
      </w:r>
      <w:r w:rsidRPr="00070A82">
        <w:rPr>
          <w:rFonts w:ascii="Cambria" w:hAnsi="Cambria"/>
          <w:i/>
          <w:sz w:val="16"/>
          <w:szCs w:val="16"/>
        </w:rPr>
        <w:t>The Diplomat</w:t>
      </w:r>
      <w:r w:rsidRPr="00070A82">
        <w:rPr>
          <w:rFonts w:ascii="Cambria" w:hAnsi="Cambria"/>
          <w:sz w:val="16"/>
          <w:szCs w:val="16"/>
        </w:rPr>
        <w:t xml:space="preserve">; </w:t>
      </w:r>
      <w:r>
        <w:rPr>
          <w:rFonts w:ascii="Cambria" w:hAnsi="Cambria"/>
          <w:sz w:val="16"/>
          <w:szCs w:val="16"/>
          <w:u w:val="single"/>
        </w:rPr>
        <w:t>https://thediplomat.com/2016/08/is-china-establishing-a-norm-prohibiting-lethal-drone-strikes-in-asia/</w:t>
      </w:r>
      <w:r w:rsidRPr="00070A82">
        <w:rPr>
          <w:rFonts w:ascii="Cambria" w:hAnsi="Cambria"/>
          <w:sz w:val="16"/>
          <w:szCs w:val="16"/>
        </w:rPr>
        <w:t>; //GrRv)</w:t>
      </w:r>
    </w:p>
    <w:p w:rsidR="0014307C" w:rsidRPr="007B746C" w:rsidRDefault="0014307C" w:rsidP="0014307C">
      <w:pPr>
        <w:rPr>
          <w:sz w:val="16"/>
        </w:rPr>
      </w:pPr>
      <w:r w:rsidRPr="007B746C">
        <w:rPr>
          <w:sz w:val="16"/>
        </w:rPr>
        <w:t xml:space="preserve">However, </w:t>
      </w:r>
      <w:r w:rsidRPr="007B746C">
        <w:rPr>
          <w:rStyle w:val="StyleUnderline"/>
          <w:highlight w:val="cyan"/>
        </w:rPr>
        <w:t xml:space="preserve">whereas the use of </w:t>
      </w:r>
      <w:r w:rsidRPr="007B746C">
        <w:rPr>
          <w:rStyle w:val="Emphasis"/>
        </w:rPr>
        <w:t>unmanned</w:t>
      </w:r>
      <w:r w:rsidRPr="0014307C">
        <w:rPr>
          <w:rStyle w:val="Emphasis"/>
        </w:rPr>
        <w:t xml:space="preserve"> armed </w:t>
      </w:r>
      <w:r w:rsidRPr="007B746C">
        <w:rPr>
          <w:rStyle w:val="Emphasis"/>
          <w:highlight w:val="cyan"/>
        </w:rPr>
        <w:t>drones</w:t>
      </w:r>
      <w:r w:rsidRPr="0014307C">
        <w:rPr>
          <w:rStyle w:val="StyleUnderline"/>
        </w:rPr>
        <w:t xml:space="preserve"> for </w:t>
      </w:r>
      <w:r w:rsidRPr="0014307C">
        <w:rPr>
          <w:rStyle w:val="Emphasis"/>
        </w:rPr>
        <w:t>offensive purposes</w:t>
      </w:r>
      <w:r w:rsidRPr="0014307C">
        <w:rPr>
          <w:rStyle w:val="StyleUnderline"/>
        </w:rPr>
        <w:t xml:space="preserve"> </w:t>
      </w:r>
      <w:r w:rsidRPr="007B746C">
        <w:rPr>
          <w:rStyle w:val="StyleUnderline"/>
          <w:highlight w:val="cyan"/>
        </w:rPr>
        <w:t>has proliferated</w:t>
      </w:r>
      <w:r w:rsidRPr="0014307C">
        <w:rPr>
          <w:rStyle w:val="StyleUnderline"/>
        </w:rPr>
        <w:t xml:space="preserve"> through U.S. security policy in Africa, the Middle East, and Central Asia, </w:t>
      </w:r>
      <w:r w:rsidRPr="007B746C">
        <w:rPr>
          <w:rStyle w:val="StyleUnderline"/>
          <w:highlight w:val="cyan"/>
        </w:rPr>
        <w:t xml:space="preserve">the norm has </w:t>
      </w:r>
      <w:r w:rsidRPr="007B746C">
        <w:rPr>
          <w:rStyle w:val="Emphasis"/>
          <w:highlight w:val="cyan"/>
        </w:rPr>
        <w:t>yet to take hold in East Asia</w:t>
      </w:r>
      <w:r w:rsidRPr="0014307C">
        <w:rPr>
          <w:rStyle w:val="Emphasis"/>
        </w:rPr>
        <w:t>.</w:t>
      </w:r>
      <w:r w:rsidRPr="007B746C">
        <w:rPr>
          <w:sz w:val="16"/>
        </w:rPr>
        <w:t xml:space="preserve"> To date regionally, </w:t>
      </w:r>
      <w:r w:rsidRPr="0014307C">
        <w:rPr>
          <w:rStyle w:val="StyleUnderline"/>
        </w:rPr>
        <w:t xml:space="preserve">drone strikes have taken place </w:t>
      </w:r>
      <w:r w:rsidRPr="0014307C">
        <w:rPr>
          <w:rStyle w:val="Emphasis"/>
        </w:rPr>
        <w:t>only in the Philippines</w:t>
      </w:r>
      <w:r w:rsidRPr="0014307C">
        <w:rPr>
          <w:rStyle w:val="StyleUnderline"/>
        </w:rPr>
        <w:t xml:space="preserve">, against Aby Sayaaf targets, with those operations </w:t>
      </w:r>
      <w:r w:rsidRPr="0014307C">
        <w:rPr>
          <w:rStyle w:val="Emphasis"/>
        </w:rPr>
        <w:t>conducted by the U.S</w:t>
      </w:r>
      <w:r w:rsidRPr="0014307C">
        <w:rPr>
          <w:rStyle w:val="StyleUnderline"/>
        </w:rPr>
        <w:t>.</w:t>
      </w:r>
      <w:r w:rsidRPr="007B746C">
        <w:rPr>
          <w:sz w:val="16"/>
        </w:rPr>
        <w:t xml:space="preserve"> as part of the larger CIA anti-terror campaign.</w:t>
      </w:r>
    </w:p>
    <w:p w:rsidR="0014307C" w:rsidRPr="007B746C" w:rsidRDefault="0014307C" w:rsidP="0014307C">
      <w:pPr>
        <w:rPr>
          <w:sz w:val="16"/>
        </w:rPr>
      </w:pPr>
      <w:r w:rsidRPr="0014307C">
        <w:rPr>
          <w:rStyle w:val="StyleUnderline"/>
        </w:rPr>
        <w:t xml:space="preserve">This is an </w:t>
      </w:r>
      <w:r w:rsidRPr="0014307C">
        <w:rPr>
          <w:rStyle w:val="Emphasis"/>
        </w:rPr>
        <w:t>interesting development</w:t>
      </w:r>
      <w:r w:rsidRPr="0014307C">
        <w:rPr>
          <w:rStyle w:val="StyleUnderline"/>
        </w:rPr>
        <w:t xml:space="preserve"> for a region in which security tensions seem to be </w:t>
      </w:r>
      <w:r w:rsidRPr="0014307C">
        <w:rPr>
          <w:rStyle w:val="Emphasis"/>
        </w:rPr>
        <w:t>growing every month</w:t>
      </w:r>
      <w:r w:rsidRPr="007B746C">
        <w:rPr>
          <w:sz w:val="16"/>
        </w:rPr>
        <w:t>, and in which strong anti-terror operations are taking place in places like Southern Thailand, Indonesia, western China (i.e., Xinjiang and Yunnan), Myanmar, Timor-Leste, Papua New Guinea, and India. In addition, the majority of the states conducting counterterror operations have not shied away from using violence and have comparably poor human rights records.</w:t>
      </w:r>
    </w:p>
    <w:p w:rsidR="0014307C" w:rsidRPr="007B746C" w:rsidRDefault="0014307C" w:rsidP="0014307C">
      <w:pPr>
        <w:rPr>
          <w:rStyle w:val="Emphasis"/>
        </w:rPr>
      </w:pPr>
      <w:r w:rsidRPr="007B746C">
        <w:rPr>
          <w:sz w:val="16"/>
        </w:rPr>
        <w:t xml:space="preserve">As our prior article pointed out, the rise and proliferation of drones, weaponized and not, in East Asia has significantly progressed, and many of the actors named above have unmanned armed capabilities, or will have them relatively soon. </w:t>
      </w:r>
      <w:r w:rsidRPr="007B746C">
        <w:rPr>
          <w:rStyle w:val="StyleUnderline"/>
        </w:rPr>
        <w:t xml:space="preserve">The most interesting actor in this regard has been China </w:t>
      </w:r>
      <w:r w:rsidRPr="007B746C">
        <w:rPr>
          <w:rStyle w:val="StyleUnderline"/>
          <w:rFonts w:hint="eastAsia"/>
        </w:rPr>
        <w:t>–</w:t>
      </w:r>
      <w:r w:rsidRPr="007B746C">
        <w:rPr>
          <w:rStyle w:val="StyleUnderline"/>
        </w:rPr>
        <w:t xml:space="preserve"> a least likely case when it comes to a state resisting the use of lethal drone strikes</w:t>
      </w:r>
      <w:r w:rsidRPr="007B746C">
        <w:rPr>
          <w:sz w:val="16"/>
        </w:rPr>
        <w:t xml:space="preserve">. Its counterterrorism policies have been strict, with its first comprehensive anti-terrorism bill passed in late 2015; it has illustrated repeatedly with regards to internal security matters that global opinion is of little concern; and it has been vocal about the need to destroy its home-grown terrorists. In 2013, </w:t>
      </w:r>
      <w:r w:rsidRPr="007B746C">
        <w:rPr>
          <w:rStyle w:val="StyleUnderline"/>
          <w:highlight w:val="cyan"/>
        </w:rPr>
        <w:t xml:space="preserve">China </w:t>
      </w:r>
      <w:r w:rsidRPr="007B746C">
        <w:rPr>
          <w:rStyle w:val="Emphasis"/>
          <w:highlight w:val="cyan"/>
        </w:rPr>
        <w:t>considered</w:t>
      </w:r>
      <w:r w:rsidRPr="007B746C">
        <w:rPr>
          <w:rStyle w:val="StyleUnderline"/>
          <w:highlight w:val="cyan"/>
        </w:rPr>
        <w:t xml:space="preserve"> using drones to strike at a</w:t>
      </w:r>
      <w:r w:rsidRPr="007B746C">
        <w:rPr>
          <w:rStyle w:val="StyleUnderline"/>
        </w:rPr>
        <w:t xml:space="preserve"> </w:t>
      </w:r>
      <w:r w:rsidRPr="007B746C">
        <w:rPr>
          <w:rStyle w:val="Emphasis"/>
        </w:rPr>
        <w:t xml:space="preserve">high-ranking </w:t>
      </w:r>
      <w:r w:rsidRPr="007B746C">
        <w:rPr>
          <w:rStyle w:val="Emphasis"/>
          <w:highlight w:val="cyan"/>
        </w:rPr>
        <w:t xml:space="preserve">Burmese </w:t>
      </w:r>
      <w:r w:rsidRPr="007B746C">
        <w:rPr>
          <w:rStyle w:val="Emphasis"/>
        </w:rPr>
        <w:t xml:space="preserve">drug- and </w:t>
      </w:r>
      <w:r w:rsidRPr="007B746C">
        <w:rPr>
          <w:rStyle w:val="Emphasis"/>
          <w:highlight w:val="cyan"/>
        </w:rPr>
        <w:t>warlord</w:t>
      </w:r>
      <w:r w:rsidRPr="007B746C">
        <w:rPr>
          <w:rStyle w:val="StyleUnderline"/>
          <w:highlight w:val="cyan"/>
        </w:rPr>
        <w:t xml:space="preserve"> but chose to </w:t>
      </w:r>
      <w:r w:rsidRPr="007B746C">
        <w:rPr>
          <w:rStyle w:val="Emphasis"/>
          <w:highlight w:val="cyan"/>
        </w:rPr>
        <w:t>capture the target</w:t>
      </w:r>
      <w:r w:rsidRPr="007B746C">
        <w:rPr>
          <w:rStyle w:val="StyleUnderline"/>
        </w:rPr>
        <w:t xml:space="preserve"> rather than </w:t>
      </w:r>
      <w:r w:rsidRPr="007B746C">
        <w:rPr>
          <w:rStyle w:val="Emphasis"/>
        </w:rPr>
        <w:t>eliminating him</w:t>
      </w:r>
      <w:r w:rsidRPr="007B746C">
        <w:rPr>
          <w:rStyle w:val="StyleUnderline"/>
        </w:rPr>
        <w:t xml:space="preserve"> using </w:t>
      </w:r>
      <w:r w:rsidRPr="007B746C">
        <w:rPr>
          <w:rStyle w:val="Emphasis"/>
        </w:rPr>
        <w:t>unmanned weapon systems.</w:t>
      </w:r>
    </w:p>
    <w:p w:rsidR="0014307C" w:rsidRPr="007B746C" w:rsidRDefault="0014307C" w:rsidP="0014307C">
      <w:pPr>
        <w:rPr>
          <w:u w:val="single"/>
        </w:rPr>
      </w:pPr>
      <w:r w:rsidRPr="007B746C">
        <w:rPr>
          <w:rStyle w:val="Emphasis"/>
          <w:highlight w:val="cyan"/>
        </w:rPr>
        <w:t>Despite</w:t>
      </w:r>
      <w:r w:rsidRPr="007B746C">
        <w:rPr>
          <w:sz w:val="16"/>
        </w:rPr>
        <w:t xml:space="preserve"> the rise in numbers of Chinese drug smugglers and </w:t>
      </w:r>
      <w:r w:rsidRPr="007B746C">
        <w:rPr>
          <w:rStyle w:val="StyleUnderline"/>
          <w:highlight w:val="cyan"/>
        </w:rPr>
        <w:t>Beijing</w:t>
      </w:r>
      <w:r w:rsidR="00855095">
        <w:rPr>
          <w:rStyle w:val="StyleUnderline"/>
          <w:highlight w:val="cyan"/>
        </w:rPr>
        <w:t>’</w:t>
      </w:r>
      <w:r w:rsidRPr="007B746C">
        <w:rPr>
          <w:rStyle w:val="StyleUnderline"/>
          <w:highlight w:val="cyan"/>
        </w:rPr>
        <w:t xml:space="preserve">s </w:t>
      </w:r>
      <w:r w:rsidRPr="007B746C">
        <w:rPr>
          <w:rStyle w:val="Emphasis"/>
          <w:highlight w:val="cyan"/>
        </w:rPr>
        <w:t>fight against terrorism</w:t>
      </w:r>
      <w:r w:rsidRPr="007B746C">
        <w:rPr>
          <w:rStyle w:val="Emphasis"/>
        </w:rPr>
        <w:t xml:space="preserve"> and insurgents</w:t>
      </w:r>
      <w:r w:rsidRPr="007B746C">
        <w:rPr>
          <w:sz w:val="16"/>
        </w:rPr>
        <w:t xml:space="preserve">, </w:t>
      </w:r>
      <w:r w:rsidRPr="007B746C">
        <w:rPr>
          <w:rStyle w:val="StyleUnderline"/>
        </w:rPr>
        <w:t xml:space="preserve">and although China possesses </w:t>
      </w:r>
      <w:r w:rsidRPr="007B746C">
        <w:rPr>
          <w:rStyle w:val="Emphasis"/>
        </w:rPr>
        <w:t>advanced weaponized drone technology</w:t>
      </w:r>
      <w:r w:rsidRPr="007B746C">
        <w:rPr>
          <w:sz w:val="16"/>
        </w:rPr>
        <w:t xml:space="preserve">, </w:t>
      </w:r>
      <w:r w:rsidRPr="007B746C">
        <w:rPr>
          <w:rStyle w:val="StyleUnderline"/>
          <w:highlight w:val="cyan"/>
        </w:rPr>
        <w:t xml:space="preserve">the country has </w:t>
      </w:r>
      <w:r w:rsidRPr="007B746C">
        <w:rPr>
          <w:rStyle w:val="Emphasis"/>
          <w:highlight w:val="cyan"/>
        </w:rPr>
        <w:t>not moved</w:t>
      </w:r>
      <w:r w:rsidRPr="007B746C">
        <w:rPr>
          <w:rStyle w:val="StyleUnderline"/>
          <w:highlight w:val="cyan"/>
        </w:rPr>
        <w:t xml:space="preserve"> down the same path as the U.S.</w:t>
      </w:r>
      <w:r w:rsidRPr="007B746C">
        <w:rPr>
          <w:rStyle w:val="StyleUnderline"/>
        </w:rPr>
        <w:t>,</w:t>
      </w:r>
      <w:r w:rsidRPr="007B746C">
        <w:rPr>
          <w:sz w:val="16"/>
        </w:rPr>
        <w:t xml:space="preserve"> U.K., Israel and the other more recent members of the drone club in its lethal drone use. Therefore, </w:t>
      </w:r>
      <w:r w:rsidRPr="007B746C">
        <w:rPr>
          <w:rStyle w:val="StyleUnderline"/>
          <w:highlight w:val="cyan"/>
        </w:rPr>
        <w:t xml:space="preserve">China can be seen as a </w:t>
      </w:r>
      <w:r w:rsidRPr="007B746C">
        <w:rPr>
          <w:rStyle w:val="Emphasis"/>
          <w:highlight w:val="cyan"/>
        </w:rPr>
        <w:t>norm-entrepreneur</w:t>
      </w:r>
      <w:r w:rsidRPr="007B746C">
        <w:rPr>
          <w:rStyle w:val="StyleUnderline"/>
        </w:rPr>
        <w:t xml:space="preserve"> and </w:t>
      </w:r>
      <w:r w:rsidRPr="007B746C">
        <w:rPr>
          <w:rStyle w:val="Emphasis"/>
        </w:rPr>
        <w:t>champion</w:t>
      </w:r>
      <w:r w:rsidRPr="007B746C">
        <w:rPr>
          <w:rStyle w:val="StyleUnderline"/>
        </w:rPr>
        <w:t xml:space="preserve"> in the region, laying the groundwork for a norm </w:t>
      </w:r>
      <w:r w:rsidRPr="007B746C">
        <w:rPr>
          <w:rStyle w:val="Emphasis"/>
          <w:highlight w:val="cyan"/>
        </w:rPr>
        <w:t>prohibiting the use of t</w:t>
      </w:r>
      <w:r w:rsidRPr="007B746C">
        <w:rPr>
          <w:rStyle w:val="Emphasis"/>
        </w:rPr>
        <w:t xml:space="preserve">argeted </w:t>
      </w:r>
      <w:r w:rsidRPr="007B746C">
        <w:rPr>
          <w:rStyle w:val="Emphasis"/>
          <w:highlight w:val="cyan"/>
        </w:rPr>
        <w:t>k</w:t>
      </w:r>
      <w:r w:rsidRPr="007B746C">
        <w:rPr>
          <w:rStyle w:val="Emphasis"/>
        </w:rPr>
        <w:t>illing</w:t>
      </w:r>
      <w:r w:rsidRPr="007B746C">
        <w:rPr>
          <w:rStyle w:val="StyleUnderline"/>
        </w:rPr>
        <w:t xml:space="preserve"> via unmanned drones</w:t>
      </w:r>
      <w:r w:rsidRPr="007B746C">
        <w:rPr>
          <w:sz w:val="16"/>
        </w:rPr>
        <w:t xml:space="preserve">. Moreover, </w:t>
      </w:r>
      <w:r w:rsidRPr="007B746C">
        <w:rPr>
          <w:rStyle w:val="StyleUnderline"/>
        </w:rPr>
        <w:t xml:space="preserve">this norm against targeted killing </w:t>
      </w:r>
      <w:r w:rsidRPr="007B746C">
        <w:rPr>
          <w:rStyle w:val="Emphasis"/>
        </w:rPr>
        <w:t>contrasts</w:t>
      </w:r>
      <w:r w:rsidRPr="007B746C">
        <w:rPr>
          <w:rStyle w:val="StyleUnderline"/>
        </w:rPr>
        <w:t xml:space="preserve"> with the norm prescribing targeted killing that is being created by the U.S.</w:t>
      </w:r>
      <w:r w:rsidRPr="007B746C">
        <w:rPr>
          <w:sz w:val="16"/>
        </w:rPr>
        <w:t xml:space="preserve"> and its close allies. </w:t>
      </w:r>
      <w:r w:rsidRPr="007B746C">
        <w:rPr>
          <w:rStyle w:val="StyleUnderline"/>
          <w:highlight w:val="cyan"/>
        </w:rPr>
        <w:t>Other countries in</w:t>
      </w:r>
      <w:r w:rsidRPr="007B746C">
        <w:rPr>
          <w:rStyle w:val="StyleUnderline"/>
        </w:rPr>
        <w:t xml:space="preserve"> Southeast </w:t>
      </w:r>
      <w:r w:rsidRPr="007B746C">
        <w:rPr>
          <w:rStyle w:val="StyleUnderline"/>
          <w:highlight w:val="cyan"/>
        </w:rPr>
        <w:t>Asia</w:t>
      </w:r>
      <w:r w:rsidRPr="007B746C">
        <w:rPr>
          <w:rStyle w:val="StyleUnderline"/>
        </w:rPr>
        <w:t xml:space="preserve"> are </w:t>
      </w:r>
      <w:r w:rsidRPr="007B746C">
        <w:rPr>
          <w:rStyle w:val="Emphasis"/>
        </w:rPr>
        <w:t>acquiring weaponized drone technology</w:t>
      </w:r>
      <w:r w:rsidRPr="007B746C">
        <w:rPr>
          <w:rStyle w:val="StyleUnderline"/>
        </w:rPr>
        <w:t xml:space="preserve"> but </w:t>
      </w:r>
      <w:r w:rsidRPr="007B746C">
        <w:rPr>
          <w:rStyle w:val="StyleUnderline"/>
          <w:highlight w:val="cyan"/>
        </w:rPr>
        <w:t>have</w:t>
      </w:r>
      <w:r w:rsidRPr="007B746C">
        <w:rPr>
          <w:rStyle w:val="StyleUnderline"/>
        </w:rPr>
        <w:t xml:space="preserve"> also so far </w:t>
      </w:r>
      <w:r w:rsidRPr="007B746C">
        <w:rPr>
          <w:rStyle w:val="Emphasis"/>
          <w:highlight w:val="cyan"/>
        </w:rPr>
        <w:t>resisted the direction of use</w:t>
      </w:r>
      <w:r w:rsidRPr="007B746C">
        <w:rPr>
          <w:rStyle w:val="StyleUnderline"/>
        </w:rPr>
        <w:t xml:space="preserve"> alongside China, and therefore also play a role in </w:t>
      </w:r>
      <w:r w:rsidRPr="007B746C">
        <w:rPr>
          <w:rStyle w:val="StyleUnderline"/>
          <w:highlight w:val="cyan"/>
        </w:rPr>
        <w:t xml:space="preserve">establishing a </w:t>
      </w:r>
      <w:r w:rsidR="00855095">
        <w:rPr>
          <w:rStyle w:val="StyleUnderline"/>
          <w:highlight w:val="cyan"/>
        </w:rPr>
        <w:t>“</w:t>
      </w:r>
      <w:r w:rsidRPr="007B746C">
        <w:rPr>
          <w:rStyle w:val="Emphasis"/>
          <w:highlight w:val="cyan"/>
        </w:rPr>
        <w:t>no-kill</w:t>
      </w:r>
      <w:r w:rsidR="00855095">
        <w:rPr>
          <w:rStyle w:val="StyleUnderline"/>
          <w:highlight w:val="cyan"/>
        </w:rPr>
        <w:t>”</w:t>
      </w:r>
      <w:r w:rsidRPr="007B746C">
        <w:rPr>
          <w:rStyle w:val="StyleUnderline"/>
          <w:highlight w:val="cyan"/>
        </w:rPr>
        <w:t xml:space="preserve"> </w:t>
      </w:r>
      <w:r w:rsidRPr="007B746C">
        <w:rPr>
          <w:rStyle w:val="Emphasis"/>
          <w:highlight w:val="cyan"/>
        </w:rPr>
        <w:t>precedent</w:t>
      </w:r>
      <w:r w:rsidRPr="007B746C">
        <w:rPr>
          <w:rStyle w:val="StyleUnderline"/>
          <w:highlight w:val="cyan"/>
        </w:rPr>
        <w:t xml:space="preserve"> </w:t>
      </w:r>
      <w:r w:rsidRPr="007B746C">
        <w:rPr>
          <w:rStyle w:val="StyleUnderline"/>
        </w:rPr>
        <w:t>that is finding regional acceptance.</w:t>
      </w:r>
    </w:p>
    <w:p w:rsidR="006D1CC8" w:rsidRPr="00070A82" w:rsidRDefault="006D1CC8" w:rsidP="006D1CC8">
      <w:pPr>
        <w:pStyle w:val="Heading3"/>
        <w:rPr>
          <w:rFonts w:ascii="Cambria" w:hAnsi="Cambria"/>
        </w:rPr>
      </w:pPr>
      <w:r w:rsidRPr="00070A82">
        <w:rPr>
          <w:rFonts w:ascii="Cambria" w:hAnsi="Cambria"/>
        </w:rPr>
        <w:t xml:space="preserve">1NC — China — Impact Defense </w:t>
      </w:r>
    </w:p>
    <w:p w:rsidR="006D1CC8" w:rsidRPr="00070A82" w:rsidRDefault="006D1CC8" w:rsidP="006D1CC8">
      <w:pPr>
        <w:pStyle w:val="Heading4"/>
        <w:rPr>
          <w:rFonts w:ascii="Cambria" w:hAnsi="Cambria" w:cs="Times New Roman"/>
        </w:rPr>
      </w:pPr>
      <w:r w:rsidRPr="00070A82">
        <w:rPr>
          <w:rFonts w:ascii="Cambria" w:hAnsi="Cambria" w:cs="Times New Roman"/>
        </w:rPr>
        <w:t>No US/China war</w:t>
      </w:r>
    </w:p>
    <w:p w:rsidR="006D1CC8" w:rsidRPr="00070A82" w:rsidRDefault="006D1CC8" w:rsidP="006D1CC8">
      <w:pPr>
        <w:pStyle w:val="ListParagraph"/>
        <w:numPr>
          <w:ilvl w:val="0"/>
          <w:numId w:val="32"/>
        </w:numPr>
        <w:rPr>
          <w:rFonts w:ascii="Cambria" w:hAnsi="Cambria"/>
        </w:rPr>
      </w:pPr>
      <w:r w:rsidRPr="00070A82">
        <w:rPr>
          <w:rFonts w:ascii="Cambria" w:hAnsi="Cambria"/>
        </w:rPr>
        <w:t>Chinese military inferiority</w:t>
      </w:r>
    </w:p>
    <w:p w:rsidR="006D1CC8" w:rsidRPr="00070A82" w:rsidRDefault="006D1CC8" w:rsidP="006D1CC8">
      <w:pPr>
        <w:pStyle w:val="ListParagraph"/>
        <w:numPr>
          <w:ilvl w:val="0"/>
          <w:numId w:val="32"/>
        </w:numPr>
        <w:rPr>
          <w:rFonts w:ascii="Cambria" w:hAnsi="Cambria"/>
        </w:rPr>
      </w:pPr>
      <w:r w:rsidRPr="00070A82">
        <w:rPr>
          <w:rFonts w:ascii="Cambria" w:hAnsi="Cambria"/>
        </w:rPr>
        <w:t>Economic interdependence</w:t>
      </w:r>
    </w:p>
    <w:p w:rsidR="006D1CC8" w:rsidRPr="00070A82" w:rsidRDefault="006D1CC8" w:rsidP="006D1CC8">
      <w:pPr>
        <w:pStyle w:val="ListParagraph"/>
        <w:numPr>
          <w:ilvl w:val="0"/>
          <w:numId w:val="32"/>
        </w:numPr>
        <w:rPr>
          <w:rFonts w:ascii="Cambria" w:hAnsi="Cambria"/>
        </w:rPr>
      </w:pPr>
      <w:r w:rsidRPr="00070A82">
        <w:rPr>
          <w:rFonts w:ascii="Cambria" w:hAnsi="Cambria"/>
        </w:rPr>
        <w:t>American alliance system</w:t>
      </w:r>
    </w:p>
    <w:p w:rsidR="006D1CC8" w:rsidRPr="00070A82" w:rsidRDefault="006D1CC8" w:rsidP="006D1CC8">
      <w:pPr>
        <w:rPr>
          <w:rFonts w:ascii="Cambria" w:hAnsi="Cambria"/>
        </w:rPr>
      </w:pPr>
      <w:r w:rsidRPr="00070A82">
        <w:rPr>
          <w:rFonts w:ascii="Cambria" w:hAnsi="Cambria"/>
        </w:rPr>
        <w:t xml:space="preserve">Artyom </w:t>
      </w:r>
      <w:r w:rsidRPr="00070A82">
        <w:rPr>
          <w:rStyle w:val="Style13ptBold"/>
          <w:rFonts w:ascii="Cambria" w:hAnsi="Cambria"/>
        </w:rPr>
        <w:t>Lukin 14</w:t>
      </w:r>
      <w:r w:rsidRPr="00070A82">
        <w:rPr>
          <w:rFonts w:ascii="Cambria" w:hAnsi="Cambria"/>
        </w:rPr>
        <w:t xml:space="preserve">, Professor @ Far Eastern Federal University (Russia), </w:t>
      </w:r>
      <w:r w:rsidR="00855095">
        <w:rPr>
          <w:rFonts w:ascii="Cambria" w:hAnsi="Cambria"/>
        </w:rPr>
        <w:t>“</w:t>
      </w:r>
      <w:r w:rsidRPr="00070A82">
        <w:rPr>
          <w:rFonts w:ascii="Cambria" w:hAnsi="Cambria"/>
        </w:rPr>
        <w:t>Imagining World War III -- In 2034,</w:t>
      </w:r>
      <w:r w:rsidR="00855095">
        <w:rPr>
          <w:rFonts w:ascii="Cambria" w:hAnsi="Cambria"/>
        </w:rPr>
        <w:t>”</w:t>
      </w:r>
      <w:r w:rsidRPr="00070A82">
        <w:rPr>
          <w:rFonts w:ascii="Cambria" w:hAnsi="Cambria"/>
        </w:rPr>
        <w:t xml:space="preserve"> 8/4/2014, The World Post (partnership of the Huffington Post and Berggruen Institute, http://www.huffingtonpost.com/artyom-lukin/world-war-iii_b_5646641.html</w:t>
      </w:r>
    </w:p>
    <w:p w:rsidR="006D1CC8" w:rsidRPr="00070A82" w:rsidRDefault="006D1CC8" w:rsidP="006D1CC8">
      <w:pPr>
        <w:rPr>
          <w:rFonts w:ascii="Cambria" w:hAnsi="Cambria"/>
          <w:sz w:val="8"/>
        </w:rPr>
      </w:pPr>
      <w:r w:rsidRPr="00070A82">
        <w:rPr>
          <w:rFonts w:ascii="Cambria" w:hAnsi="Cambria"/>
          <w:sz w:val="8"/>
        </w:rPr>
        <w:t xml:space="preserve">There are </w:t>
      </w:r>
      <w:r w:rsidRPr="00070A82">
        <w:rPr>
          <w:rStyle w:val="Emphasis"/>
          <w:rFonts w:ascii="Cambria" w:hAnsi="Cambria"/>
        </w:rPr>
        <w:t>three reasons war is unlikely anytime soon</w:t>
      </w:r>
      <w:r w:rsidRPr="00070A82">
        <w:rPr>
          <w:rStyle w:val="StyleUnderline"/>
          <w:rFonts w:ascii="Cambria" w:hAnsi="Cambria"/>
        </w:rPr>
        <w:t>.</w:t>
      </w:r>
      <w:r w:rsidRPr="00070A82">
        <w:rPr>
          <w:rFonts w:ascii="Cambria" w:hAnsi="Cambria"/>
          <w:sz w:val="8"/>
        </w:rPr>
        <w:t xml:space="preserve"> </w:t>
      </w:r>
      <w:r w:rsidRPr="00070A82">
        <w:rPr>
          <w:rStyle w:val="StyleUnderline"/>
          <w:rFonts w:ascii="Cambria" w:hAnsi="Cambria"/>
        </w:rPr>
        <w:t xml:space="preserve">First, despite the double-digit annual growth in its defense budgets, </w:t>
      </w:r>
      <w:r w:rsidRPr="00070A82">
        <w:rPr>
          <w:rStyle w:val="StyleUnderline"/>
          <w:rFonts w:ascii="Cambria" w:hAnsi="Cambria"/>
          <w:highlight w:val="cyan"/>
        </w:rPr>
        <w:t>China's military</w:t>
      </w:r>
      <w:r w:rsidRPr="00070A82">
        <w:rPr>
          <w:rStyle w:val="StyleUnderline"/>
          <w:rFonts w:ascii="Cambria" w:hAnsi="Cambria"/>
        </w:rPr>
        <w:t xml:space="preserve"> still </w:t>
      </w:r>
      <w:r w:rsidRPr="00070A82">
        <w:rPr>
          <w:rStyle w:val="StyleUnderline"/>
          <w:rFonts w:ascii="Cambria" w:hAnsi="Cambria"/>
          <w:highlight w:val="cyan"/>
        </w:rPr>
        <w:t>significantly lags behind the U.S.</w:t>
      </w:r>
      <w:r w:rsidRPr="00070A82">
        <w:rPr>
          <w:rStyle w:val="StyleUnderline"/>
          <w:rFonts w:ascii="Cambria" w:hAnsi="Cambria"/>
        </w:rPr>
        <w:t>'</w:t>
      </w:r>
      <w:r w:rsidRPr="00070A82">
        <w:rPr>
          <w:rFonts w:ascii="Cambria" w:hAnsi="Cambria"/>
          <w:sz w:val="8"/>
        </w:rPr>
        <w:t xml:space="preserve"> It will take China 15 to 20 years to attain parity or near-parity with the U.S.-Japan allied forces in the East Asian littoral. </w:t>
      </w:r>
      <w:r w:rsidRPr="00070A82">
        <w:rPr>
          <w:rStyle w:val="StyleUnderline"/>
          <w:rFonts w:ascii="Cambria" w:hAnsi="Cambria"/>
        </w:rPr>
        <w:t>Second</w:t>
      </w:r>
      <w:r w:rsidRPr="00070A82">
        <w:rPr>
          <w:rFonts w:ascii="Cambria" w:hAnsi="Cambria"/>
          <w:sz w:val="8"/>
        </w:rPr>
        <w:t xml:space="preserve">, for all the talk of mutual interdependence, </w:t>
      </w:r>
      <w:r w:rsidRPr="00070A82">
        <w:rPr>
          <w:rStyle w:val="StyleUnderline"/>
          <w:rFonts w:ascii="Cambria" w:hAnsi="Cambria"/>
          <w:highlight w:val="cyan"/>
        </w:rPr>
        <w:t xml:space="preserve">China </w:t>
      </w:r>
      <w:r w:rsidRPr="00070A82">
        <w:rPr>
          <w:rStyle w:val="Emphasis"/>
          <w:rFonts w:ascii="Cambria" w:hAnsi="Cambria"/>
          <w:highlight w:val="cyan"/>
        </w:rPr>
        <w:t>depends on America</w:t>
      </w:r>
      <w:r w:rsidRPr="00070A82">
        <w:rPr>
          <w:rStyle w:val="StyleUnderline"/>
          <w:rFonts w:ascii="Cambria" w:hAnsi="Cambria"/>
        </w:rPr>
        <w:t xml:space="preserve"> much more than the other way round. China is still critically reliant on the U.S </w:t>
      </w:r>
      <w:r w:rsidRPr="00070A82">
        <w:rPr>
          <w:rStyle w:val="StyleUnderline"/>
          <w:rFonts w:ascii="Cambria" w:hAnsi="Cambria"/>
          <w:highlight w:val="cyan"/>
        </w:rPr>
        <w:t xml:space="preserve">and </w:t>
      </w:r>
      <w:r w:rsidRPr="00070A82">
        <w:rPr>
          <w:rStyle w:val="StyleUnderline"/>
          <w:rFonts w:ascii="Cambria" w:hAnsi="Cambria"/>
        </w:rPr>
        <w:t xml:space="preserve">its </w:t>
      </w:r>
      <w:r w:rsidRPr="00070A82">
        <w:rPr>
          <w:rStyle w:val="StyleUnderline"/>
          <w:rFonts w:ascii="Cambria" w:hAnsi="Cambria"/>
          <w:highlight w:val="cyan"/>
        </w:rPr>
        <w:t>allies,</w:t>
      </w:r>
      <w:r w:rsidRPr="00070A82">
        <w:rPr>
          <w:rStyle w:val="StyleUnderline"/>
          <w:rFonts w:ascii="Cambria" w:hAnsi="Cambria"/>
        </w:rPr>
        <w:t xml:space="preserve"> the EU and Japan, </w:t>
      </w:r>
      <w:r w:rsidRPr="00070A82">
        <w:rPr>
          <w:rStyle w:val="StyleUnderline"/>
          <w:rFonts w:ascii="Cambria" w:hAnsi="Cambria"/>
          <w:highlight w:val="cyan"/>
        </w:rPr>
        <w:t xml:space="preserve">as </w:t>
      </w:r>
      <w:r w:rsidRPr="00070A82">
        <w:rPr>
          <w:rStyle w:val="StyleUnderline"/>
          <w:rFonts w:ascii="Cambria" w:hAnsi="Cambria"/>
        </w:rPr>
        <w:t xml:space="preserve">its </w:t>
      </w:r>
      <w:r w:rsidRPr="00070A82">
        <w:rPr>
          <w:rStyle w:val="Emphasis"/>
          <w:rFonts w:ascii="Cambria" w:hAnsi="Cambria"/>
        </w:rPr>
        <w:t xml:space="preserve">principal </w:t>
      </w:r>
      <w:r w:rsidRPr="00070A82">
        <w:rPr>
          <w:rStyle w:val="Emphasis"/>
          <w:rFonts w:ascii="Cambria" w:hAnsi="Cambria"/>
          <w:highlight w:val="cyan"/>
        </w:rPr>
        <w:t>export markets</w:t>
      </w:r>
      <w:r w:rsidRPr="00070A82">
        <w:rPr>
          <w:rStyle w:val="StyleUnderline"/>
          <w:rFonts w:ascii="Cambria" w:hAnsi="Cambria"/>
          <w:highlight w:val="cyan"/>
        </w:rPr>
        <w:t xml:space="preserve"> </w:t>
      </w:r>
      <w:r w:rsidRPr="00070A82">
        <w:rPr>
          <w:rStyle w:val="StyleUnderline"/>
          <w:rFonts w:ascii="Cambria" w:hAnsi="Cambria"/>
        </w:rPr>
        <w:t xml:space="preserve">and sources of advanced technologies and know-how. </w:t>
      </w:r>
      <w:r w:rsidRPr="00070A82">
        <w:rPr>
          <w:rStyle w:val="StyleUnderline"/>
          <w:rFonts w:ascii="Cambria" w:hAnsi="Cambria"/>
          <w:highlight w:val="cyan"/>
        </w:rPr>
        <w:t>Overall, China's dependence</w:t>
      </w:r>
      <w:r w:rsidRPr="00070A82">
        <w:rPr>
          <w:rStyle w:val="StyleUnderline"/>
          <w:rFonts w:ascii="Cambria" w:hAnsi="Cambria"/>
        </w:rPr>
        <w:t xml:space="preserve"> on international markets </w:t>
      </w:r>
      <w:r w:rsidRPr="00070A82">
        <w:rPr>
          <w:rStyle w:val="StyleUnderline"/>
          <w:rFonts w:ascii="Cambria" w:hAnsi="Cambria"/>
          <w:highlight w:val="cyan"/>
        </w:rPr>
        <w:t xml:space="preserve">is </w:t>
      </w:r>
      <w:r w:rsidRPr="00070A82">
        <w:rPr>
          <w:rStyle w:val="Emphasis"/>
          <w:rFonts w:ascii="Cambria" w:hAnsi="Cambria"/>
          <w:highlight w:val="cyan"/>
        </w:rPr>
        <w:t>very high</w:t>
      </w:r>
      <w:r w:rsidRPr="00070A82">
        <w:rPr>
          <w:rStyle w:val="StyleUnderline"/>
          <w:rFonts w:ascii="Cambria" w:hAnsi="Cambria"/>
        </w:rPr>
        <w:t xml:space="preserve">, with the trade to GDP ratio standing at 53 percent. China imports many vital raw materials, such as oil and iron ore. </w:t>
      </w:r>
      <w:r w:rsidRPr="00070A82">
        <w:rPr>
          <w:rFonts w:ascii="Cambria" w:hAnsi="Cambria"/>
          <w:sz w:val="8"/>
        </w:rPr>
        <w:t xml:space="preserve">As most of its commodity imports are shipped by the sea, </w:t>
      </w:r>
      <w:r w:rsidRPr="00070A82">
        <w:rPr>
          <w:rStyle w:val="StyleUnderline"/>
          <w:rFonts w:ascii="Cambria" w:hAnsi="Cambria"/>
          <w:highlight w:val="cyan"/>
        </w:rPr>
        <w:t xml:space="preserve">China would be </w:t>
      </w:r>
      <w:r w:rsidRPr="00070A82">
        <w:rPr>
          <w:rStyle w:val="Emphasis"/>
          <w:rFonts w:ascii="Cambria" w:hAnsi="Cambria"/>
          <w:highlight w:val="cyan"/>
        </w:rPr>
        <w:t>extremely vulnerable to</w:t>
      </w:r>
      <w:r w:rsidRPr="00070A82">
        <w:rPr>
          <w:rStyle w:val="StyleUnderline"/>
          <w:rFonts w:ascii="Cambria" w:hAnsi="Cambria"/>
        </w:rPr>
        <w:t xml:space="preserve"> a </w:t>
      </w:r>
      <w:r w:rsidRPr="00070A82">
        <w:rPr>
          <w:rStyle w:val="Emphasis"/>
          <w:rFonts w:ascii="Cambria" w:hAnsi="Cambria"/>
          <w:highlight w:val="cyan"/>
        </w:rPr>
        <w:t>naval blockade</w:t>
      </w:r>
      <w:r w:rsidRPr="00070A82">
        <w:rPr>
          <w:rStyle w:val="StyleUnderline"/>
          <w:rFonts w:ascii="Cambria" w:hAnsi="Cambria"/>
        </w:rPr>
        <w:t xml:space="preserve">, which is likely to be mounted </w:t>
      </w:r>
      <w:r w:rsidRPr="00070A82">
        <w:rPr>
          <w:rStyle w:val="StyleUnderline"/>
          <w:rFonts w:ascii="Cambria" w:hAnsi="Cambria"/>
          <w:highlight w:val="cyan"/>
        </w:rPr>
        <w:t>by the U.S. in</w:t>
      </w:r>
      <w:r w:rsidRPr="00070A82">
        <w:rPr>
          <w:rStyle w:val="StyleUnderline"/>
          <w:rFonts w:ascii="Cambria" w:hAnsi="Cambria"/>
        </w:rPr>
        <w:t xml:space="preserve"> case of a major </w:t>
      </w:r>
      <w:r w:rsidRPr="00070A82">
        <w:rPr>
          <w:rStyle w:val="StyleUnderline"/>
          <w:rFonts w:ascii="Cambria" w:hAnsi="Cambria"/>
          <w:highlight w:val="cyan"/>
        </w:rPr>
        <w:t>conflict</w:t>
      </w:r>
      <w:r w:rsidRPr="00070A82">
        <w:rPr>
          <w:rStyle w:val="StyleUnderline"/>
          <w:rFonts w:ascii="Cambria" w:hAnsi="Cambria"/>
        </w:rPr>
        <w:t>.</w:t>
      </w:r>
      <w:r w:rsidRPr="00070A82">
        <w:rPr>
          <w:rFonts w:ascii="Cambria" w:hAnsi="Cambria"/>
          <w:sz w:val="8"/>
        </w:rPr>
        <w:t xml:space="preserve"> Both for economic and strategic reasons, the Chinese government pursues policies to reduce the country's reliance on foreign markets, trying to shift from an export-oriented model to domestic sources of growth. It is also making efforts to secure raw materials in the countries and regions contiguous to China, like Central Asia, Russia or Burma, so as to reduce dependence on sea-born shipments. However, at least for the next 15 to 20 years China's dependency on the West-dominated global economic system is going to stay very significant. </w:t>
      </w:r>
      <w:r w:rsidRPr="00070A82">
        <w:rPr>
          <w:rStyle w:val="StyleUnderline"/>
          <w:rFonts w:ascii="Cambria" w:hAnsi="Cambria"/>
        </w:rPr>
        <w:t xml:space="preserve">Third, </w:t>
      </w:r>
      <w:r w:rsidRPr="00070A82">
        <w:rPr>
          <w:rStyle w:val="StyleUnderline"/>
          <w:rFonts w:ascii="Cambria" w:hAnsi="Cambria"/>
          <w:highlight w:val="cyan"/>
        </w:rPr>
        <w:t>China would have to confront</w:t>
      </w:r>
      <w:r w:rsidRPr="00070A82">
        <w:rPr>
          <w:rStyle w:val="StyleUnderline"/>
          <w:rFonts w:ascii="Cambria" w:hAnsi="Cambria"/>
        </w:rPr>
        <w:t xml:space="preserve"> not the </w:t>
      </w:r>
      <w:r w:rsidRPr="00070A82">
        <w:rPr>
          <w:rStyle w:val="StyleUnderline"/>
          <w:rFonts w:ascii="Cambria" w:hAnsi="Cambria"/>
          <w:highlight w:val="cyan"/>
        </w:rPr>
        <w:t>U.S.</w:t>
      </w:r>
      <w:r w:rsidRPr="00070A82">
        <w:rPr>
          <w:rStyle w:val="StyleUnderline"/>
          <w:rFonts w:ascii="Cambria" w:hAnsi="Cambria"/>
        </w:rPr>
        <w:t xml:space="preserve"> alone but also America's Asian </w:t>
      </w:r>
      <w:r w:rsidRPr="00070A82">
        <w:rPr>
          <w:rStyle w:val="StyleUnderline"/>
          <w:rFonts w:ascii="Cambria" w:hAnsi="Cambria"/>
          <w:highlight w:val="cyan"/>
        </w:rPr>
        <w:t>allies, including Japan, Australia and</w:t>
      </w:r>
      <w:r w:rsidRPr="00070A82">
        <w:rPr>
          <w:rStyle w:val="StyleUnderline"/>
          <w:rFonts w:ascii="Cambria" w:hAnsi="Cambria"/>
        </w:rPr>
        <w:t xml:space="preserve"> perhaps </w:t>
      </w:r>
      <w:r w:rsidRPr="00070A82">
        <w:rPr>
          <w:rStyle w:val="StyleUnderline"/>
          <w:rFonts w:ascii="Cambria" w:hAnsi="Cambria"/>
          <w:highlight w:val="cyan"/>
        </w:rPr>
        <w:t>India</w:t>
      </w:r>
      <w:r w:rsidRPr="00070A82">
        <w:rPr>
          <w:rStyle w:val="StyleUnderline"/>
          <w:rFonts w:ascii="Cambria" w:hAnsi="Cambria"/>
        </w:rPr>
        <w:t>.</w:t>
      </w:r>
      <w:r w:rsidRPr="00070A82">
        <w:rPr>
          <w:rFonts w:ascii="Cambria" w:hAnsi="Cambria"/>
          <w:sz w:val="8"/>
        </w:rPr>
        <w:t xml:space="preserve"> Thus China needs at least one major power ally and some lesser allies. Whether China dares to pose a serious challenge to the U.S. will, to a large extent, hinge upon Beijing and Moscow forming a Eurasian geopolitical bloc. This is already happening now, but it is going to take some more time. </w:t>
      </w:r>
      <w:r w:rsidRPr="00070A82">
        <w:rPr>
          <w:rStyle w:val="StyleUnderline"/>
          <w:rFonts w:ascii="Cambria" w:hAnsi="Cambria"/>
        </w:rPr>
        <w:t xml:space="preserve">The bottom line: over the next 15 to 20 years a </w:t>
      </w:r>
      <w:r w:rsidRPr="00070A82">
        <w:rPr>
          <w:rStyle w:val="Emphasis"/>
          <w:rFonts w:ascii="Cambria" w:hAnsi="Cambria"/>
          <w:highlight w:val="cyan"/>
        </w:rPr>
        <w:t xml:space="preserve">major war in Asia is highly unlikely because Beijing will be </w:t>
      </w:r>
      <w:r w:rsidRPr="00070A82">
        <w:rPr>
          <w:rStyle w:val="Emphasis"/>
          <w:rFonts w:ascii="Cambria" w:hAnsi="Cambria"/>
        </w:rPr>
        <w:t xml:space="preserve">playing a </w:t>
      </w:r>
      <w:r w:rsidRPr="00070A82">
        <w:rPr>
          <w:rStyle w:val="Emphasis"/>
          <w:rFonts w:ascii="Cambria" w:hAnsi="Cambria"/>
          <w:highlight w:val="cyan"/>
        </w:rPr>
        <w:t xml:space="preserve">cautious </w:t>
      </w:r>
      <w:r w:rsidRPr="00070A82">
        <w:rPr>
          <w:rStyle w:val="Emphasis"/>
          <w:rFonts w:ascii="Cambria" w:hAnsi="Cambria"/>
        </w:rPr>
        <w:t>game</w:t>
      </w:r>
      <w:r w:rsidRPr="00070A82">
        <w:rPr>
          <w:rStyle w:val="StyleUnderline"/>
          <w:rFonts w:ascii="Cambria" w:hAnsi="Cambria"/>
        </w:rPr>
        <w:t xml:space="preserve">. </w:t>
      </w:r>
      <w:r w:rsidRPr="00070A82">
        <w:rPr>
          <w:rStyle w:val="StyleUnderline"/>
          <w:rFonts w:ascii="Cambria" w:hAnsi="Cambria"/>
          <w:highlight w:val="cyan"/>
        </w:rPr>
        <w:t xml:space="preserve">Even if a </w:t>
      </w:r>
      <w:r w:rsidRPr="00070A82">
        <w:rPr>
          <w:rStyle w:val="StyleUnderline"/>
          <w:rFonts w:ascii="Cambria" w:hAnsi="Cambria"/>
        </w:rPr>
        <w:t xml:space="preserve">military </w:t>
      </w:r>
      <w:r w:rsidRPr="00070A82">
        <w:rPr>
          <w:rStyle w:val="StyleUnderline"/>
          <w:rFonts w:ascii="Cambria" w:hAnsi="Cambria"/>
          <w:highlight w:val="cyan"/>
        </w:rPr>
        <w:t xml:space="preserve">clash does occur, it will be </w:t>
      </w:r>
      <w:r w:rsidRPr="00070A82">
        <w:rPr>
          <w:rStyle w:val="Emphasis"/>
          <w:rFonts w:ascii="Cambria" w:hAnsi="Cambria"/>
          <w:highlight w:val="cyan"/>
        </w:rPr>
        <w:t>short</w:t>
      </w:r>
      <w:r w:rsidRPr="00070A82">
        <w:rPr>
          <w:rStyle w:val="StyleUnderline"/>
          <w:rFonts w:ascii="Cambria" w:hAnsi="Cambria"/>
          <w:highlight w:val="cyan"/>
        </w:rPr>
        <w:t>, with China</w:t>
      </w:r>
      <w:r w:rsidRPr="00070A82">
        <w:rPr>
          <w:rStyle w:val="StyleUnderline"/>
          <w:rFonts w:ascii="Cambria" w:hAnsi="Cambria"/>
        </w:rPr>
        <w:t xml:space="preserve"> being </w:t>
      </w:r>
      <w:r w:rsidRPr="00070A82">
        <w:rPr>
          <w:rStyle w:val="Emphasis"/>
          <w:rFonts w:ascii="Cambria" w:hAnsi="Cambria"/>
          <w:highlight w:val="cyan"/>
        </w:rPr>
        <w:t>quickly routed</w:t>
      </w:r>
      <w:r w:rsidRPr="00070A82">
        <w:rPr>
          <w:rStyle w:val="StyleUnderline"/>
          <w:rFonts w:ascii="Cambria" w:hAnsi="Cambria"/>
          <w:highlight w:val="cyan"/>
        </w:rPr>
        <w:t xml:space="preserve"> </w:t>
      </w:r>
      <w:r w:rsidRPr="00070A82">
        <w:rPr>
          <w:rStyle w:val="StyleUnderline"/>
          <w:rFonts w:ascii="Cambria" w:hAnsi="Cambria"/>
        </w:rPr>
        <w:t xml:space="preserve">by the </w:t>
      </w:r>
      <w:r w:rsidRPr="00070A82">
        <w:rPr>
          <w:rStyle w:val="Emphasis"/>
          <w:rFonts w:ascii="Cambria" w:hAnsi="Cambria"/>
        </w:rPr>
        <w:t>preponderant American force</w:t>
      </w:r>
      <w:r w:rsidRPr="00070A82">
        <w:rPr>
          <w:rStyle w:val="StyleUnderline"/>
          <w:rFonts w:ascii="Cambria" w:hAnsi="Cambria"/>
        </w:rPr>
        <w:t xml:space="preserve">. </w:t>
      </w:r>
      <w:r w:rsidRPr="00070A82">
        <w:rPr>
          <w:rFonts w:ascii="Cambria" w:hAnsi="Cambria"/>
          <w:sz w:val="8"/>
        </w:rPr>
        <w:t>However, around 2030 the balance is bound to undergo considerable changes, if China is successful in: 1) closing military gap with the U.S.; 2) making its economy less reliant on the Western markets and overseas raw resources; and 3) forming its own alliance structure.</w:t>
      </w:r>
      <w:r w:rsidR="00855095">
        <w:rPr>
          <w:rFonts w:ascii="Cambria" w:hAnsi="Cambria"/>
          <w:sz w:val="8"/>
        </w:rPr>
        <w:t>’</w:t>
      </w:r>
    </w:p>
    <w:p w:rsidR="006D1CC8" w:rsidRPr="00070A82" w:rsidRDefault="006D1CC8" w:rsidP="006D1CC8">
      <w:pPr>
        <w:pStyle w:val="Heading3"/>
        <w:rPr>
          <w:rFonts w:ascii="Cambria" w:hAnsi="Cambria"/>
        </w:rPr>
      </w:pPr>
      <w:r w:rsidRPr="00070A82">
        <w:rPr>
          <w:rFonts w:ascii="Cambria" w:hAnsi="Cambria"/>
        </w:rPr>
        <w:t xml:space="preserve">2NC — China — Impact Defense </w:t>
      </w:r>
    </w:p>
    <w:p w:rsidR="006D1CC8" w:rsidRPr="00070A82" w:rsidRDefault="006D1CC8" w:rsidP="006D1CC8">
      <w:pPr>
        <w:rPr>
          <w:rFonts w:ascii="Cambria" w:hAnsi="Cambria"/>
        </w:rPr>
      </w:pPr>
    </w:p>
    <w:p w:rsidR="006D1CC8" w:rsidRPr="00070A82" w:rsidRDefault="006D1CC8" w:rsidP="006D1CC8">
      <w:pPr>
        <w:pStyle w:val="Heading4"/>
        <w:rPr>
          <w:rFonts w:ascii="Cambria" w:hAnsi="Cambria" w:cs="Times New Roman"/>
        </w:rPr>
      </w:pPr>
      <w:r w:rsidRPr="00070A82">
        <w:rPr>
          <w:rFonts w:ascii="Cambria" w:hAnsi="Cambria" w:cs="Times New Roman"/>
        </w:rPr>
        <w:t>China won</w:t>
      </w:r>
      <w:r w:rsidR="00855095">
        <w:rPr>
          <w:rFonts w:ascii="Cambria" w:hAnsi="Cambria" w:cs="Times New Roman"/>
        </w:rPr>
        <w:t>’</w:t>
      </w:r>
      <w:r w:rsidRPr="00070A82">
        <w:rPr>
          <w:rFonts w:ascii="Cambria" w:hAnsi="Cambria" w:cs="Times New Roman"/>
        </w:rPr>
        <w:t>t escalate any conflict to nuclear level—NFU, no interests</w:t>
      </w:r>
    </w:p>
    <w:p w:rsidR="006D1CC8" w:rsidRPr="00070A82" w:rsidRDefault="006D1CC8" w:rsidP="006D1CC8">
      <w:pPr>
        <w:rPr>
          <w:rFonts w:ascii="Cambria" w:hAnsi="Cambria"/>
        </w:rPr>
      </w:pPr>
      <w:r w:rsidRPr="00070A82">
        <w:rPr>
          <w:rStyle w:val="Style13ptBold"/>
          <w:rFonts w:ascii="Cambria" w:hAnsi="Cambria"/>
        </w:rPr>
        <w:t xml:space="preserve">Cunningham and Fravel </w:t>
      </w:r>
      <w:r w:rsidR="00B908DC">
        <w:rPr>
          <w:rStyle w:val="Style13ptBold"/>
          <w:rFonts w:ascii="Cambria" w:hAnsi="Cambria"/>
        </w:rPr>
        <w:t>‘</w:t>
      </w:r>
      <w:r w:rsidRPr="00070A82">
        <w:rPr>
          <w:rStyle w:val="Style13ptBold"/>
          <w:rFonts w:ascii="Cambria" w:hAnsi="Cambria"/>
        </w:rPr>
        <w:t>15</w:t>
      </w:r>
      <w:r w:rsidRPr="00070A82">
        <w:rPr>
          <w:rFonts w:ascii="Cambria" w:hAnsi="Cambria"/>
        </w:rPr>
        <w:t xml:space="preserve"> Fiona S. Cunningham, Member of the Security Studies Program at MIT, and M. Taylor Fravel, Associate Professor of Political Science and member of the Security Studies Program at MIT, </w:t>
      </w:r>
      <w:r w:rsidR="00855095">
        <w:rPr>
          <w:rFonts w:ascii="Cambria" w:hAnsi="Cambria"/>
        </w:rPr>
        <w:t>“</w:t>
      </w:r>
      <w:r w:rsidRPr="00070A82">
        <w:rPr>
          <w:rFonts w:ascii="Cambria" w:hAnsi="Cambria"/>
        </w:rPr>
        <w:t>Assuring Assured Retaliation,</w:t>
      </w:r>
      <w:r w:rsidR="00855095">
        <w:rPr>
          <w:rFonts w:ascii="Cambria" w:hAnsi="Cambria"/>
        </w:rPr>
        <w:t>”</w:t>
      </w:r>
      <w:r w:rsidRPr="00070A82">
        <w:rPr>
          <w:rFonts w:ascii="Cambria" w:hAnsi="Cambria"/>
        </w:rPr>
        <w:t xml:space="preserve"> Fall 2015 </w:t>
      </w:r>
      <w:hyperlink r:id="rId15" w:history="1">
        <w:r w:rsidRPr="00070A82">
          <w:rPr>
            <w:rStyle w:val="Hyperlink"/>
            <w:rFonts w:ascii="Cambria" w:hAnsi="Cambria"/>
          </w:rPr>
          <w:t>http://www.mitpressjournals.org/doi/pdf/10.1162/ISEC_a_00215</w:t>
        </w:r>
      </w:hyperlink>
      <w:r w:rsidRPr="00070A82">
        <w:rPr>
          <w:rFonts w:ascii="Cambria" w:hAnsi="Cambria"/>
        </w:rPr>
        <w:t xml:space="preserve"> wesle</w:t>
      </w:r>
    </w:p>
    <w:p w:rsidR="006D1CC8" w:rsidRPr="00070A82" w:rsidRDefault="006D1CC8" w:rsidP="006D1CC8">
      <w:pPr>
        <w:rPr>
          <w:rFonts w:ascii="Cambria" w:hAnsi="Cambria"/>
          <w:sz w:val="16"/>
        </w:rPr>
      </w:pPr>
      <w:r w:rsidRPr="00070A82">
        <w:rPr>
          <w:rFonts w:ascii="Cambria" w:hAnsi="Cambria"/>
          <w:sz w:val="16"/>
        </w:rPr>
        <w:t>Our analysis of Chinese views on the strategic posture of the United States yields two important findings. First</w:t>
      </w:r>
      <w:r w:rsidRPr="00070A82">
        <w:rPr>
          <w:rStyle w:val="StyleUnderline"/>
          <w:rFonts w:ascii="Cambria" w:hAnsi="Cambria"/>
        </w:rPr>
        <w:t xml:space="preserve">, China </w:t>
      </w:r>
      <w:r w:rsidRPr="00070A82">
        <w:rPr>
          <w:rStyle w:val="Emphasis"/>
          <w:rFonts w:ascii="Cambria" w:hAnsi="Cambria"/>
        </w:rPr>
        <w:t>will not abandon</w:t>
      </w:r>
      <w:r w:rsidRPr="00070A82">
        <w:rPr>
          <w:rStyle w:val="StyleUnderline"/>
          <w:rFonts w:ascii="Cambria" w:hAnsi="Cambria"/>
        </w:rPr>
        <w:t xml:space="preserve"> its strategy of </w:t>
      </w:r>
      <w:r w:rsidRPr="00070A82">
        <w:rPr>
          <w:rStyle w:val="Emphasis"/>
          <w:rFonts w:ascii="Cambria" w:hAnsi="Cambria"/>
        </w:rPr>
        <w:t>assured retaliation</w:t>
      </w:r>
      <w:r w:rsidRPr="00070A82">
        <w:rPr>
          <w:rStyle w:val="StyleUnderline"/>
          <w:rFonts w:ascii="Cambria" w:hAnsi="Cambria"/>
        </w:rPr>
        <w:t xml:space="preserve"> in response to an increasingly clear U.S. commitment to strategic primacy.7 China currently believes that it is both possible and desirable to maintain assured retaliation, despite U.S. pursuit of the capabilities necessary to achieve strategic primacy. </w:t>
      </w:r>
      <w:r w:rsidRPr="00070A82">
        <w:rPr>
          <w:rStyle w:val="StyleUnderline"/>
          <w:rFonts w:ascii="Cambria" w:hAnsi="Cambria"/>
          <w:highlight w:val="cyan"/>
        </w:rPr>
        <w:t xml:space="preserve">China has </w:t>
      </w:r>
      <w:r w:rsidRPr="00070A82">
        <w:rPr>
          <w:rStyle w:val="Emphasis"/>
          <w:rFonts w:ascii="Cambria" w:hAnsi="Cambria"/>
          <w:highlight w:val="cyan"/>
        </w:rPr>
        <w:t>retained its no-first-use policy</w:t>
      </w:r>
      <w:r w:rsidRPr="00070A82">
        <w:rPr>
          <w:rStyle w:val="StyleUnderline"/>
          <w:rFonts w:ascii="Cambria" w:hAnsi="Cambria"/>
        </w:rPr>
        <w:t xml:space="preserve"> </w:t>
      </w:r>
      <w:r w:rsidRPr="00070A82">
        <w:rPr>
          <w:rStyle w:val="StyleUnderline"/>
          <w:rFonts w:ascii="Cambria" w:hAnsi="Cambria"/>
          <w:highlight w:val="cyan"/>
        </w:rPr>
        <w:t>while modernizing</w:t>
      </w:r>
      <w:r w:rsidRPr="00070A82">
        <w:rPr>
          <w:rStyle w:val="StyleUnderline"/>
          <w:rFonts w:ascii="Cambria" w:hAnsi="Cambria"/>
        </w:rPr>
        <w:t xml:space="preserve"> and modestly expanding its nuclear forces. </w:t>
      </w:r>
      <w:r w:rsidRPr="00070A82">
        <w:rPr>
          <w:rStyle w:val="StyleUnderline"/>
          <w:rFonts w:ascii="Cambria" w:hAnsi="Cambria"/>
          <w:highlight w:val="cyan"/>
        </w:rPr>
        <w:t>Instead</w:t>
      </w:r>
      <w:r w:rsidRPr="00070A82">
        <w:rPr>
          <w:rStyle w:val="StyleUnderline"/>
          <w:rFonts w:ascii="Cambria" w:hAnsi="Cambria"/>
        </w:rPr>
        <w:t xml:space="preserve">, </w:t>
      </w:r>
      <w:r w:rsidRPr="00070A82">
        <w:rPr>
          <w:rStyle w:val="StyleUnderline"/>
          <w:rFonts w:ascii="Cambria" w:hAnsi="Cambria"/>
          <w:highlight w:val="cyan"/>
        </w:rPr>
        <w:t>China will</w:t>
      </w:r>
      <w:r w:rsidRPr="00070A82">
        <w:rPr>
          <w:rStyle w:val="StyleUnderline"/>
          <w:rFonts w:ascii="Cambria" w:hAnsi="Cambria"/>
        </w:rPr>
        <w:t xml:space="preserve"> </w:t>
      </w:r>
      <w:r w:rsidRPr="00070A82">
        <w:rPr>
          <w:rFonts w:ascii="Cambria" w:hAnsi="Cambria"/>
          <w:sz w:val="16"/>
        </w:rPr>
        <w:t>alter how it implements its strategy of assured retaliation,</w:t>
      </w:r>
      <w:r w:rsidRPr="00070A82">
        <w:rPr>
          <w:rStyle w:val="Emphasis"/>
          <w:rFonts w:ascii="Cambria" w:hAnsi="Cambria"/>
        </w:rPr>
        <w:t xml:space="preserve"> </w:t>
      </w:r>
      <w:r w:rsidRPr="00070A82">
        <w:rPr>
          <w:rStyle w:val="Emphasis"/>
          <w:rFonts w:ascii="Cambria" w:hAnsi="Cambria"/>
          <w:highlight w:val="cyan"/>
        </w:rPr>
        <w:t>increas</w:t>
      </w:r>
      <w:r w:rsidRPr="00070A82">
        <w:rPr>
          <w:rStyle w:val="Emphasis"/>
          <w:rFonts w:ascii="Cambria" w:hAnsi="Cambria"/>
        </w:rPr>
        <w:t xml:space="preserve">ing the </w:t>
      </w:r>
      <w:r w:rsidRPr="00070A82">
        <w:rPr>
          <w:rStyle w:val="Emphasis"/>
          <w:rFonts w:ascii="Cambria" w:hAnsi="Cambria"/>
          <w:highlight w:val="cyan"/>
        </w:rPr>
        <w:t>capabilities</w:t>
      </w:r>
      <w:r w:rsidRPr="00070A82">
        <w:rPr>
          <w:rStyle w:val="Emphasis"/>
          <w:rFonts w:ascii="Cambria" w:hAnsi="Cambria"/>
        </w:rPr>
        <w:t xml:space="preserve"> for </w:t>
      </w:r>
      <w:r w:rsidRPr="00070A82">
        <w:rPr>
          <w:rStyle w:val="StyleUnderline"/>
          <w:rFonts w:ascii="Cambria" w:hAnsi="Cambria"/>
        </w:rPr>
        <w:t xml:space="preserve">the </w:t>
      </w:r>
      <w:r w:rsidR="00855095">
        <w:rPr>
          <w:rStyle w:val="StyleUnderline"/>
          <w:rFonts w:ascii="Cambria" w:hAnsi="Cambria"/>
        </w:rPr>
        <w:t>“</w:t>
      </w:r>
      <w:r w:rsidRPr="00070A82">
        <w:rPr>
          <w:rStyle w:val="StyleUnderline"/>
          <w:rFonts w:ascii="Cambria" w:hAnsi="Cambria"/>
        </w:rPr>
        <w:t>assuredness</w:t>
      </w:r>
      <w:r w:rsidR="00855095">
        <w:rPr>
          <w:rStyle w:val="StyleUnderline"/>
          <w:rFonts w:ascii="Cambria" w:hAnsi="Cambria"/>
        </w:rPr>
        <w:t>”</w:t>
      </w:r>
      <w:r w:rsidRPr="00070A82">
        <w:rPr>
          <w:rStyle w:val="StyleUnderline"/>
          <w:rFonts w:ascii="Cambria" w:hAnsi="Cambria"/>
        </w:rPr>
        <w:t xml:space="preserve"> </w:t>
      </w:r>
      <w:r w:rsidRPr="00070A82">
        <w:rPr>
          <w:rStyle w:val="StyleUnderline"/>
          <w:rFonts w:ascii="Cambria" w:hAnsi="Cambria"/>
          <w:highlight w:val="cyan"/>
        </w:rPr>
        <w:t xml:space="preserve">of </w:t>
      </w:r>
      <w:r w:rsidRPr="00070A82">
        <w:rPr>
          <w:rStyle w:val="Emphasis"/>
          <w:rFonts w:ascii="Cambria" w:hAnsi="Cambria"/>
          <w:highlight w:val="cyan"/>
        </w:rPr>
        <w:t>retaliation by increasing</w:t>
      </w:r>
      <w:r w:rsidRPr="00070A82">
        <w:rPr>
          <w:rStyle w:val="Emphasis"/>
          <w:rFonts w:ascii="Cambria" w:hAnsi="Cambria"/>
        </w:rPr>
        <w:t xml:space="preserve"> the number of </w:t>
      </w:r>
      <w:r w:rsidRPr="00070A82">
        <w:rPr>
          <w:rStyle w:val="Emphasis"/>
          <w:rFonts w:ascii="Cambria" w:hAnsi="Cambria"/>
          <w:highlight w:val="cyan"/>
        </w:rPr>
        <w:t>missiles and warheads</w:t>
      </w:r>
      <w:r w:rsidRPr="00070A82">
        <w:rPr>
          <w:rStyle w:val="Emphasis"/>
          <w:rFonts w:ascii="Cambria" w:hAnsi="Cambria"/>
        </w:rPr>
        <w:t xml:space="preserve"> that can strike the continental United States. </w:t>
      </w:r>
      <w:r w:rsidRPr="00070A82">
        <w:rPr>
          <w:rFonts w:ascii="Cambria" w:hAnsi="Cambria"/>
          <w:sz w:val="16"/>
        </w:rPr>
        <w:t xml:space="preserve">China is also allowing limited ambiguity over the application of its no-first-use policy, especially if the United States were to use conventional weapons to attack Chinese nuclear weapons or their supporting infrastructure. Second, Chinese strategists are relatively and perhaps unexpectedly optimistic about U.S.-China crisis stability, now and in the future. Recent international relations scholarship has warned that the combination of mutual possession of nuclear weapons and conventional military asymmetry creates both risks of unintentional nuclear escalation and incentives for China and the United States to manipulate the risk of nuclear escalation for bargaining purposes during a crisis. By contrast, </w:t>
      </w:r>
      <w:r w:rsidRPr="00070A82">
        <w:rPr>
          <w:rStyle w:val="StyleUnderline"/>
          <w:rFonts w:ascii="Cambria" w:hAnsi="Cambria"/>
          <w:highlight w:val="cyan"/>
        </w:rPr>
        <w:t>China</w:t>
      </w:r>
      <w:r w:rsidR="00855095">
        <w:rPr>
          <w:rStyle w:val="StyleUnderline"/>
          <w:rFonts w:ascii="Cambria" w:hAnsi="Cambria"/>
          <w:highlight w:val="cyan"/>
        </w:rPr>
        <w:t>’</w:t>
      </w:r>
      <w:r w:rsidRPr="00070A82">
        <w:rPr>
          <w:rStyle w:val="StyleUnderline"/>
          <w:rFonts w:ascii="Cambria" w:hAnsi="Cambria"/>
          <w:highlight w:val="cyan"/>
        </w:rPr>
        <w:t>s strategists believe</w:t>
      </w:r>
      <w:r w:rsidRPr="00070A82">
        <w:rPr>
          <w:rStyle w:val="StyleUnderline"/>
          <w:rFonts w:ascii="Cambria" w:hAnsi="Cambria"/>
        </w:rPr>
        <w:t xml:space="preserve"> that the</w:t>
      </w:r>
      <w:r w:rsidRPr="00070A82">
        <w:rPr>
          <w:rStyle w:val="Emphasis"/>
          <w:rFonts w:ascii="Cambria" w:hAnsi="Cambria"/>
        </w:rPr>
        <w:t xml:space="preserve"> </w:t>
      </w:r>
      <w:r w:rsidRPr="00070A82">
        <w:rPr>
          <w:rStyle w:val="Emphasis"/>
          <w:rFonts w:ascii="Cambria" w:hAnsi="Cambria"/>
          <w:highlight w:val="cyan"/>
        </w:rPr>
        <w:t>interests at stake</w:t>
      </w:r>
      <w:r w:rsidRPr="00070A82">
        <w:rPr>
          <w:rStyle w:val="StyleUnderline"/>
          <w:rFonts w:ascii="Cambria" w:hAnsi="Cambria"/>
          <w:highlight w:val="cyan"/>
        </w:rPr>
        <w:t xml:space="preserve"> would be</w:t>
      </w:r>
      <w:r w:rsidRPr="00070A82">
        <w:rPr>
          <w:rStyle w:val="Emphasis"/>
          <w:rFonts w:ascii="Cambria" w:hAnsi="Cambria"/>
          <w:highlight w:val="cyan"/>
        </w:rPr>
        <w:t xml:space="preserve"> too low</w:t>
      </w:r>
      <w:r w:rsidRPr="00070A82">
        <w:rPr>
          <w:rStyle w:val="StyleUnderline"/>
          <w:rFonts w:ascii="Cambria" w:hAnsi="Cambria"/>
        </w:rPr>
        <w:t xml:space="preserve"> in any U.S.-China scenario </w:t>
      </w:r>
      <w:r w:rsidRPr="00070A82">
        <w:rPr>
          <w:rStyle w:val="StyleUnderline"/>
          <w:rFonts w:ascii="Cambria" w:hAnsi="Cambria"/>
          <w:highlight w:val="cyan"/>
        </w:rPr>
        <w:t>for either side</w:t>
      </w:r>
      <w:r w:rsidRPr="00070A82">
        <w:rPr>
          <w:rStyle w:val="Emphasis"/>
          <w:rFonts w:ascii="Cambria" w:hAnsi="Cambria"/>
          <w:highlight w:val="cyan"/>
        </w:rPr>
        <w:t xml:space="preserve"> to create risks of nuclear</w:t>
      </w:r>
      <w:r w:rsidRPr="00070A82">
        <w:rPr>
          <w:rStyle w:val="Emphasis"/>
          <w:rFonts w:ascii="Cambria" w:hAnsi="Cambria"/>
        </w:rPr>
        <w:t xml:space="preserve"> </w:t>
      </w:r>
      <w:r w:rsidRPr="00070A82">
        <w:rPr>
          <w:rStyle w:val="Emphasis"/>
          <w:rFonts w:ascii="Cambria" w:hAnsi="Cambria"/>
          <w:highlight w:val="cyan"/>
        </w:rPr>
        <w:t>escalation</w:t>
      </w:r>
      <w:r w:rsidRPr="00070A82">
        <w:rPr>
          <w:rStyle w:val="Emphasis"/>
          <w:rFonts w:ascii="Cambria" w:hAnsi="Cambria"/>
        </w:rPr>
        <w:t xml:space="preserve">. </w:t>
      </w:r>
      <w:r w:rsidRPr="00070A82">
        <w:rPr>
          <w:rFonts w:ascii="Cambria" w:hAnsi="Cambria"/>
          <w:sz w:val="16"/>
        </w:rPr>
        <w:t xml:space="preserve">Moreover, </w:t>
      </w:r>
      <w:r w:rsidRPr="00070A82">
        <w:rPr>
          <w:rStyle w:val="StyleUnderline"/>
          <w:rFonts w:ascii="Cambria" w:hAnsi="Cambria"/>
          <w:highlight w:val="cyan"/>
        </w:rPr>
        <w:t>China</w:t>
      </w:r>
      <w:r w:rsidR="00855095">
        <w:rPr>
          <w:rStyle w:val="StyleUnderline"/>
          <w:rFonts w:ascii="Cambria" w:hAnsi="Cambria"/>
          <w:highlight w:val="cyan"/>
        </w:rPr>
        <w:t>’</w:t>
      </w:r>
      <w:r w:rsidRPr="00070A82">
        <w:rPr>
          <w:rStyle w:val="StyleUnderline"/>
          <w:rFonts w:ascii="Cambria" w:hAnsi="Cambria"/>
          <w:highlight w:val="cyan"/>
        </w:rPr>
        <w:t xml:space="preserve">s </w:t>
      </w:r>
      <w:r w:rsidRPr="00070A82">
        <w:rPr>
          <w:rStyle w:val="Emphasis"/>
          <w:rFonts w:ascii="Cambria" w:hAnsi="Cambria"/>
          <w:highlight w:val="cyan"/>
        </w:rPr>
        <w:t>n</w:t>
      </w:r>
      <w:r w:rsidRPr="00070A82">
        <w:rPr>
          <w:rFonts w:ascii="Cambria" w:hAnsi="Cambria"/>
          <w:sz w:val="16"/>
        </w:rPr>
        <w:t>o-</w:t>
      </w:r>
      <w:r w:rsidRPr="00070A82">
        <w:rPr>
          <w:rStyle w:val="Emphasis"/>
          <w:rFonts w:ascii="Cambria" w:hAnsi="Cambria"/>
          <w:highlight w:val="cyan"/>
        </w:rPr>
        <w:t>f</w:t>
      </w:r>
      <w:r w:rsidRPr="00070A82">
        <w:rPr>
          <w:rFonts w:ascii="Cambria" w:hAnsi="Cambria"/>
          <w:sz w:val="16"/>
        </w:rPr>
        <w:t>irst-</w:t>
      </w:r>
      <w:r w:rsidRPr="00070A82">
        <w:rPr>
          <w:rStyle w:val="Emphasis"/>
          <w:rFonts w:ascii="Cambria" w:hAnsi="Cambria"/>
          <w:highlight w:val="cyan"/>
        </w:rPr>
        <w:t>u</w:t>
      </w:r>
      <w:r w:rsidRPr="00070A82">
        <w:rPr>
          <w:rFonts w:ascii="Cambria" w:hAnsi="Cambria"/>
          <w:sz w:val="16"/>
        </w:rPr>
        <w:t xml:space="preserve">se </w:t>
      </w:r>
      <w:r w:rsidRPr="00070A82">
        <w:rPr>
          <w:rStyle w:val="StyleUnderline"/>
          <w:rFonts w:ascii="Cambria" w:hAnsi="Cambria"/>
          <w:highlight w:val="cyan"/>
        </w:rPr>
        <w:t>policy means</w:t>
      </w:r>
      <w:r w:rsidRPr="00070A82">
        <w:rPr>
          <w:rStyle w:val="StyleUnderline"/>
          <w:rFonts w:ascii="Cambria" w:hAnsi="Cambria"/>
        </w:rPr>
        <w:t xml:space="preserve"> that </w:t>
      </w:r>
      <w:r w:rsidRPr="00070A82">
        <w:rPr>
          <w:rStyle w:val="StyleUnderline"/>
          <w:rFonts w:ascii="Cambria" w:hAnsi="Cambria"/>
          <w:highlight w:val="cyan"/>
        </w:rPr>
        <w:t>only the</w:t>
      </w:r>
      <w:r w:rsidRPr="00070A82">
        <w:rPr>
          <w:rStyle w:val="Emphasis"/>
          <w:rFonts w:ascii="Cambria" w:hAnsi="Cambria"/>
          <w:highlight w:val="cyan"/>
        </w:rPr>
        <w:t xml:space="preserve"> U</w:t>
      </w:r>
      <w:r w:rsidRPr="00070A82">
        <w:rPr>
          <w:rFonts w:ascii="Cambria" w:hAnsi="Cambria"/>
          <w:sz w:val="16"/>
        </w:rPr>
        <w:t>nited</w:t>
      </w:r>
      <w:r w:rsidRPr="00070A82">
        <w:rPr>
          <w:rStyle w:val="StyleUnderline"/>
          <w:rFonts w:ascii="Cambria" w:hAnsi="Cambria"/>
        </w:rPr>
        <w:t xml:space="preserve"> </w:t>
      </w:r>
      <w:r w:rsidRPr="00070A82">
        <w:rPr>
          <w:rStyle w:val="Emphasis"/>
          <w:rFonts w:ascii="Cambria" w:hAnsi="Cambria"/>
          <w:highlight w:val="cyan"/>
        </w:rPr>
        <w:t>S</w:t>
      </w:r>
      <w:r w:rsidRPr="00070A82">
        <w:rPr>
          <w:rFonts w:ascii="Cambria" w:hAnsi="Cambria"/>
          <w:sz w:val="16"/>
        </w:rPr>
        <w:t>tates</w:t>
      </w:r>
      <w:r w:rsidRPr="00070A82">
        <w:rPr>
          <w:rStyle w:val="StyleUnderline"/>
          <w:rFonts w:ascii="Cambria" w:hAnsi="Cambria"/>
        </w:rPr>
        <w:t xml:space="preserve"> </w:t>
      </w:r>
      <w:r w:rsidRPr="00070A82">
        <w:rPr>
          <w:rStyle w:val="StyleUnderline"/>
          <w:rFonts w:ascii="Cambria" w:hAnsi="Cambria"/>
          <w:highlight w:val="cyan"/>
        </w:rPr>
        <w:t>would escalate to the nuclear level</w:t>
      </w:r>
      <w:r w:rsidRPr="00070A82">
        <w:rPr>
          <w:rStyle w:val="StyleUnderline"/>
          <w:rFonts w:ascii="Cambria" w:hAnsi="Cambria"/>
        </w:rPr>
        <w:t xml:space="preserve">, </w:t>
      </w:r>
      <w:r w:rsidRPr="00070A82">
        <w:rPr>
          <w:rStyle w:val="StyleUnderline"/>
          <w:rFonts w:ascii="Cambria" w:hAnsi="Cambria"/>
          <w:highlight w:val="cyan"/>
        </w:rPr>
        <w:t>which is unlikely</w:t>
      </w:r>
      <w:r w:rsidRPr="00070A82">
        <w:rPr>
          <w:rStyle w:val="StyleUnderline"/>
          <w:rFonts w:ascii="Cambria" w:hAnsi="Cambria"/>
        </w:rPr>
        <w:t xml:space="preserve">, </w:t>
      </w:r>
      <w:r w:rsidRPr="00070A82">
        <w:rPr>
          <w:rStyle w:val="StyleUnderline"/>
          <w:rFonts w:ascii="Cambria" w:hAnsi="Cambria"/>
          <w:highlight w:val="cyan"/>
        </w:rPr>
        <w:t>given</w:t>
      </w:r>
      <w:r w:rsidRPr="00070A82">
        <w:rPr>
          <w:rStyle w:val="StyleUnderline"/>
          <w:rFonts w:ascii="Cambria" w:hAnsi="Cambria"/>
        </w:rPr>
        <w:t xml:space="preserve"> its </w:t>
      </w:r>
      <w:r w:rsidRPr="00070A82">
        <w:rPr>
          <w:rStyle w:val="StyleUnderline"/>
          <w:rFonts w:ascii="Cambria" w:hAnsi="Cambria"/>
          <w:highlight w:val="cyan"/>
        </w:rPr>
        <w:t>conventional</w:t>
      </w:r>
      <w:r w:rsidRPr="00070A82">
        <w:rPr>
          <w:rStyle w:val="StyleUnderline"/>
          <w:rFonts w:ascii="Cambria" w:hAnsi="Cambria"/>
        </w:rPr>
        <w:t xml:space="preserve"> military </w:t>
      </w:r>
      <w:r w:rsidRPr="00070A82">
        <w:rPr>
          <w:rStyle w:val="StyleUnderline"/>
          <w:rFonts w:ascii="Cambria" w:hAnsi="Cambria"/>
          <w:highlight w:val="cyan"/>
        </w:rPr>
        <w:t>superiority</w:t>
      </w:r>
      <w:r w:rsidRPr="00070A82">
        <w:rPr>
          <w:rStyle w:val="StyleUnderline"/>
          <w:rFonts w:ascii="Cambria" w:hAnsi="Cambria"/>
        </w:rPr>
        <w:t xml:space="preserve"> over China.</w:t>
      </w:r>
      <w:r w:rsidRPr="00070A82">
        <w:rPr>
          <w:rFonts w:ascii="Cambria" w:hAnsi="Cambria"/>
          <w:sz w:val="16"/>
        </w:rPr>
        <w:t xml:space="preserve"> In addition, China is allowing limited ambiguity over its no-first-use policy to deter the United States from attacking China</w:t>
      </w:r>
      <w:r w:rsidR="00855095">
        <w:rPr>
          <w:rFonts w:ascii="Cambria" w:hAnsi="Cambria"/>
          <w:sz w:val="16"/>
        </w:rPr>
        <w:t>’</w:t>
      </w:r>
      <w:r w:rsidRPr="00070A82">
        <w:rPr>
          <w:rFonts w:ascii="Cambria" w:hAnsi="Cambria"/>
          <w:sz w:val="16"/>
        </w:rPr>
        <w:t>s nuclear forces with conventional weapons. With some exceptions, Chinese strategists are not worried that this ambiguity could be mistaken for Chinese preparations to actually use nuclear weapons first. Chinese strategists also dismiss U.S. concerns that implementing the AirSea Battle Concept could result in escalation, because they dismiss the possibility that China</w:t>
      </w:r>
      <w:r w:rsidR="00855095">
        <w:rPr>
          <w:rFonts w:ascii="Cambria" w:hAnsi="Cambria"/>
          <w:sz w:val="16"/>
        </w:rPr>
        <w:t>’</w:t>
      </w:r>
      <w:r w:rsidRPr="00070A82">
        <w:rPr>
          <w:rFonts w:ascii="Cambria" w:hAnsi="Cambria"/>
          <w:sz w:val="16"/>
        </w:rPr>
        <w:t>s nuclear capabilities could be unintentionally compromised by U.S. conventional attacks. Doctrinal materials suggest that the People</w:t>
      </w:r>
      <w:r w:rsidR="00855095">
        <w:rPr>
          <w:rFonts w:ascii="Cambria" w:hAnsi="Cambria"/>
          <w:sz w:val="16"/>
        </w:rPr>
        <w:t>’</w:t>
      </w:r>
      <w:r w:rsidRPr="00070A82">
        <w:rPr>
          <w:rFonts w:ascii="Cambria" w:hAnsi="Cambria"/>
          <w:sz w:val="16"/>
        </w:rPr>
        <w:t>s Liberation Army (PLA) has been planning to protect its nuclear forces and its command and control facilities from conventional attacks for at least a decade, which suggests that if the AirSea Battle Concept threatens China</w:t>
      </w:r>
      <w:r w:rsidR="00855095">
        <w:rPr>
          <w:rFonts w:ascii="Cambria" w:hAnsi="Cambria"/>
          <w:sz w:val="16"/>
        </w:rPr>
        <w:t>’</w:t>
      </w:r>
      <w:r w:rsidRPr="00070A82">
        <w:rPr>
          <w:rFonts w:ascii="Cambria" w:hAnsi="Cambria"/>
          <w:sz w:val="16"/>
        </w:rPr>
        <w:t>s nuclear weapons, it is not a novel threat.</w:t>
      </w:r>
    </w:p>
    <w:p w:rsidR="006D1CC8" w:rsidRPr="00070A82" w:rsidRDefault="006D1CC8" w:rsidP="006D1CC8">
      <w:pPr>
        <w:rPr>
          <w:rFonts w:ascii="Cambria" w:hAnsi="Cambria"/>
        </w:rPr>
      </w:pPr>
    </w:p>
    <w:p w:rsidR="006D1CC8" w:rsidRPr="00070A82" w:rsidRDefault="006D1CC8" w:rsidP="006D1CC8">
      <w:pPr>
        <w:pStyle w:val="Heading3"/>
        <w:rPr>
          <w:rFonts w:ascii="Cambria" w:hAnsi="Cambria"/>
        </w:rPr>
      </w:pPr>
      <w:r w:rsidRPr="00070A82">
        <w:rPr>
          <w:rFonts w:ascii="Cambria" w:hAnsi="Cambria"/>
        </w:rPr>
        <w:t>1NC — Bioweapons — Int/L Defense</w:t>
      </w:r>
    </w:p>
    <w:p w:rsidR="006D1CC8" w:rsidRPr="00070A82" w:rsidRDefault="003F442E" w:rsidP="006D1CC8">
      <w:pPr>
        <w:pStyle w:val="Heading4"/>
        <w:rPr>
          <w:rFonts w:ascii="Cambria" w:hAnsi="Cambria"/>
        </w:rPr>
      </w:pPr>
      <w:r>
        <w:rPr>
          <w:rFonts w:ascii="Cambria" w:hAnsi="Cambria"/>
        </w:rPr>
        <w:t>No one</w:t>
      </w:r>
      <w:r w:rsidR="006D1CC8" w:rsidRPr="00070A82">
        <w:rPr>
          <w:rFonts w:ascii="Cambria" w:hAnsi="Cambria"/>
        </w:rPr>
        <w:t xml:space="preserve"> </w:t>
      </w:r>
      <w:r w:rsidRPr="003F442E">
        <w:rPr>
          <w:rFonts w:ascii="Cambria" w:hAnsi="Cambria"/>
        </w:rPr>
        <w:t>will</w:t>
      </w:r>
      <w:r w:rsidR="006D1CC8" w:rsidRPr="00320D8F">
        <w:rPr>
          <w:rFonts w:ascii="Cambria" w:hAnsi="Cambria"/>
        </w:rPr>
        <w:t xml:space="preserve"> </w:t>
      </w:r>
      <w:r w:rsidR="006D1CC8" w:rsidRPr="00070A82">
        <w:rPr>
          <w:rFonts w:ascii="Cambria" w:hAnsi="Cambria"/>
          <w:u w:val="single"/>
        </w:rPr>
        <w:t>use bioweapons</w:t>
      </w:r>
      <w:r w:rsidR="006D1CC8" w:rsidRPr="00070A82">
        <w:rPr>
          <w:rFonts w:ascii="Cambria" w:hAnsi="Cambria"/>
        </w:rPr>
        <w:t xml:space="preserve">, and drones </w:t>
      </w:r>
      <w:r w:rsidR="006D1CC8" w:rsidRPr="00320D8F">
        <w:rPr>
          <w:rFonts w:ascii="Cambria" w:hAnsi="Cambria"/>
        </w:rPr>
        <w:t>are</w:t>
      </w:r>
      <w:r w:rsidR="00320D8F" w:rsidRPr="00320D8F">
        <w:rPr>
          <w:rFonts w:ascii="Cambria" w:hAnsi="Cambria"/>
        </w:rPr>
        <w:t xml:space="preserve"> </w:t>
      </w:r>
      <w:r w:rsidR="00320D8F">
        <w:rPr>
          <w:rFonts w:ascii="Cambria" w:hAnsi="Cambria"/>
          <w:u w:val="single"/>
        </w:rPr>
        <w:t>worthless</w:t>
      </w:r>
      <w:r w:rsidR="00320D8F" w:rsidRPr="00320D8F">
        <w:rPr>
          <w:rFonts w:ascii="Cambria" w:hAnsi="Cambria"/>
        </w:rPr>
        <w:t xml:space="preserve"> </w:t>
      </w:r>
      <w:r w:rsidR="006D1CC8" w:rsidRPr="00070A82">
        <w:rPr>
          <w:rFonts w:ascii="Cambria" w:hAnsi="Cambria"/>
        </w:rPr>
        <w:t xml:space="preserve">for delivering them. </w:t>
      </w:r>
    </w:p>
    <w:p w:rsidR="006D1CC8" w:rsidRPr="00070A82" w:rsidRDefault="006D1CC8" w:rsidP="006D1CC8">
      <w:pPr>
        <w:rPr>
          <w:rFonts w:ascii="Cambria" w:hAnsi="Cambria"/>
        </w:rPr>
      </w:pPr>
      <w:r w:rsidRPr="00070A82">
        <w:rPr>
          <w:rStyle w:val="Style13ptBold"/>
          <w:rFonts w:ascii="Cambria" w:hAnsi="Cambria"/>
        </w:rPr>
        <w:t xml:space="preserve">Davis et al., 12 </w:t>
      </w:r>
      <w:r w:rsidRPr="00070A82">
        <w:rPr>
          <w:rFonts w:ascii="Cambria" w:hAnsi="Cambria"/>
          <w:sz w:val="16"/>
        </w:rPr>
        <w:t>— Lynn E. Davis is a senior political scientist at the RAND Corporation and serves as director of RAND</w:t>
      </w:r>
      <w:r w:rsidR="00855095">
        <w:rPr>
          <w:rFonts w:ascii="Cambria" w:hAnsi="Cambria"/>
          <w:sz w:val="16"/>
        </w:rPr>
        <w:t>’</w:t>
      </w:r>
      <w:r w:rsidRPr="00070A82">
        <w:rPr>
          <w:rFonts w:ascii="Cambria" w:hAnsi="Cambria"/>
          <w:sz w:val="16"/>
        </w:rPr>
        <w:t>s Washington office. Michael J. McNerney is a senior defense research analyst at the RAND Corporation. Thomas Hamilton is a senior physical scientist at the RAND Corporation. Sarah Harting is a project associate at the RAND Corporation, where her research focuses on U.S. defense strategy and doctrine, military modernization, military innovation, and command and control and communications issues. Daniel Byman is an adjunct researcher at the RAND Corporation, and professor in the Security Studies Program in the Edmund A. Walsh School of Foreign Service at Georgetown University. He is also a Senior Fellow and Director of Research at the Saban Center for Middle East Policy at the Brookings Institution. (</w:t>
      </w:r>
      <w:r w:rsidR="00855095">
        <w:rPr>
          <w:rFonts w:ascii="Cambria" w:hAnsi="Cambria"/>
          <w:sz w:val="16"/>
        </w:rPr>
        <w:t>“</w:t>
      </w:r>
      <w:r w:rsidRPr="00070A82">
        <w:rPr>
          <w:rFonts w:ascii="Cambria" w:hAnsi="Cambria"/>
          <w:sz w:val="16"/>
        </w:rPr>
        <w:t>Armed and Dangerous? UAVs and U.S. Security;</w:t>
      </w:r>
      <w:r w:rsidR="00855095">
        <w:rPr>
          <w:rFonts w:ascii="Cambria" w:hAnsi="Cambria"/>
          <w:sz w:val="16"/>
        </w:rPr>
        <w:t>”</w:t>
      </w:r>
      <w:r w:rsidRPr="00070A82">
        <w:rPr>
          <w:rFonts w:ascii="Cambria" w:hAnsi="Cambria"/>
          <w:sz w:val="16"/>
        </w:rPr>
        <w:t xml:space="preserve"> </w:t>
      </w:r>
      <w:r w:rsidRPr="00070A82">
        <w:rPr>
          <w:rFonts w:ascii="Cambria" w:hAnsi="Cambria"/>
          <w:i/>
          <w:sz w:val="16"/>
        </w:rPr>
        <w:t>RAND Corporation</w:t>
      </w:r>
      <w:r w:rsidRPr="00070A82">
        <w:rPr>
          <w:rFonts w:ascii="Cambria" w:hAnsi="Cambria"/>
          <w:sz w:val="16"/>
        </w:rPr>
        <w:t xml:space="preserve">; </w:t>
      </w:r>
      <w:hyperlink r:id="rId16" w:history="1">
        <w:r w:rsidRPr="00070A82">
          <w:rPr>
            <w:rStyle w:val="Hyperlink"/>
            <w:rFonts w:ascii="Cambria" w:hAnsi="Cambria"/>
            <w:sz w:val="16"/>
          </w:rPr>
          <w:t>https://www.rand.org/content/dam/rand/pubs/research_reports/RR400/RR449/RAND_RR449.pdf</w:t>
        </w:r>
      </w:hyperlink>
      <w:r w:rsidRPr="00070A82">
        <w:rPr>
          <w:rFonts w:ascii="Cambria" w:hAnsi="Cambria"/>
          <w:sz w:val="16"/>
        </w:rPr>
        <w:t>; pg. 6; //GrRv)</w:t>
      </w:r>
    </w:p>
    <w:p w:rsidR="006D1CC8" w:rsidRPr="00070A82" w:rsidRDefault="006D1CC8" w:rsidP="006D1CC8">
      <w:pPr>
        <w:rPr>
          <w:rFonts w:ascii="Cambria" w:hAnsi="Cambria"/>
          <w:sz w:val="16"/>
        </w:rPr>
      </w:pPr>
      <w:r w:rsidRPr="00070A82">
        <w:rPr>
          <w:rFonts w:ascii="Cambria" w:hAnsi="Cambria"/>
          <w:sz w:val="16"/>
        </w:rPr>
        <w:t>Use of Armed UAVs in WMD Delivery</w:t>
      </w:r>
    </w:p>
    <w:p w:rsidR="006D1CC8" w:rsidRPr="00070A82" w:rsidRDefault="006D1CC8" w:rsidP="006D1CC8">
      <w:pPr>
        <w:rPr>
          <w:rStyle w:val="StyleUnderline"/>
          <w:rFonts w:ascii="Cambria" w:hAnsi="Cambria"/>
        </w:rPr>
      </w:pPr>
      <w:r w:rsidRPr="00070A82">
        <w:rPr>
          <w:rFonts w:ascii="Cambria" w:hAnsi="Cambria"/>
          <w:sz w:val="16"/>
        </w:rPr>
        <w:t xml:space="preserve">Although WMD technologies are well understood, </w:t>
      </w:r>
      <w:r w:rsidRPr="00401BFA">
        <w:rPr>
          <w:rStyle w:val="StyleUnderline"/>
        </w:rPr>
        <w:t xml:space="preserve">there have been </w:t>
      </w:r>
      <w:r w:rsidRPr="00401BFA">
        <w:rPr>
          <w:rStyle w:val="Emphasis"/>
        </w:rPr>
        <w:t>few examples</w:t>
      </w:r>
      <w:r w:rsidRPr="00401BFA">
        <w:rPr>
          <w:rStyle w:val="StyleUnderline"/>
        </w:rPr>
        <w:t xml:space="preserve"> of their use by terrorists</w:t>
      </w:r>
      <w:r w:rsidRPr="00070A82">
        <w:rPr>
          <w:rFonts w:ascii="Cambria" w:hAnsi="Cambria"/>
          <w:sz w:val="16"/>
        </w:rPr>
        <w:t xml:space="preserve">. The reason is simple: </w:t>
      </w:r>
      <w:r w:rsidRPr="00070A82">
        <w:rPr>
          <w:rStyle w:val="StyleUnderline"/>
          <w:rFonts w:ascii="Cambria" w:hAnsi="Cambria"/>
        </w:rPr>
        <w:t xml:space="preserve">Conventional technologies such as nail bombs and </w:t>
      </w:r>
      <w:r w:rsidRPr="00070A82">
        <w:rPr>
          <w:rStyle w:val="StyleUnderline"/>
          <w:rFonts w:ascii="Cambria" w:hAnsi="Cambria"/>
          <w:highlight w:val="cyan"/>
        </w:rPr>
        <w:t xml:space="preserve">explosives are </w:t>
      </w:r>
      <w:r w:rsidRPr="00070A82">
        <w:rPr>
          <w:rStyle w:val="Emphasis"/>
          <w:rFonts w:ascii="Cambria" w:hAnsi="Cambria"/>
          <w:highlight w:val="cyan"/>
        </w:rPr>
        <w:t>easier, cheaper</w:t>
      </w:r>
      <w:r w:rsidRPr="00070A82">
        <w:rPr>
          <w:rStyle w:val="StyleUnderline"/>
          <w:rFonts w:ascii="Cambria" w:hAnsi="Cambria"/>
          <w:highlight w:val="cyan"/>
        </w:rPr>
        <w:t>, and</w:t>
      </w:r>
      <w:r w:rsidRPr="00070A82">
        <w:rPr>
          <w:rStyle w:val="StyleUnderline"/>
          <w:rFonts w:ascii="Cambria" w:hAnsi="Cambria"/>
        </w:rPr>
        <w:t xml:space="preserve"> can even be </w:t>
      </w:r>
      <w:r w:rsidRPr="00070A82">
        <w:rPr>
          <w:rStyle w:val="Emphasis"/>
          <w:rFonts w:ascii="Cambria" w:hAnsi="Cambria"/>
          <w:highlight w:val="cyan"/>
        </w:rPr>
        <w:t>more lethal</w:t>
      </w:r>
      <w:r w:rsidRPr="00070A82">
        <w:rPr>
          <w:rFonts w:ascii="Cambria" w:hAnsi="Cambria"/>
          <w:sz w:val="16"/>
        </w:rPr>
        <w:t xml:space="preserve">. </w:t>
      </w:r>
      <w:r w:rsidRPr="00070A82">
        <w:rPr>
          <w:rStyle w:val="StyleUnderline"/>
          <w:rFonts w:ascii="Cambria" w:hAnsi="Cambria"/>
        </w:rPr>
        <w:t>The</w:t>
      </w:r>
      <w:r w:rsidRPr="00070A82">
        <w:rPr>
          <w:rFonts w:ascii="Cambria" w:hAnsi="Cambria"/>
          <w:sz w:val="16"/>
        </w:rPr>
        <w:t xml:space="preserve"> sophisticated 1995 </w:t>
      </w:r>
      <w:r w:rsidRPr="00070A82">
        <w:rPr>
          <w:rStyle w:val="StyleUnderline"/>
          <w:rFonts w:ascii="Cambria" w:hAnsi="Cambria"/>
        </w:rPr>
        <w:t xml:space="preserve">attack on the </w:t>
      </w:r>
      <w:r w:rsidRPr="00070A82">
        <w:rPr>
          <w:rStyle w:val="Emphasis"/>
          <w:rFonts w:ascii="Cambria" w:hAnsi="Cambria"/>
        </w:rPr>
        <w:t>Tokyo subway</w:t>
      </w:r>
      <w:r w:rsidRPr="00070A82">
        <w:rPr>
          <w:rFonts w:ascii="Cambria" w:hAnsi="Cambria"/>
          <w:sz w:val="16"/>
        </w:rPr>
        <w:t xml:space="preserve"> with sarin </w:t>
      </w:r>
      <w:r w:rsidRPr="00070A82">
        <w:rPr>
          <w:rStyle w:val="StyleUnderline"/>
          <w:rFonts w:ascii="Cambria" w:hAnsi="Cambria"/>
        </w:rPr>
        <w:t xml:space="preserve">killed </w:t>
      </w:r>
      <w:r w:rsidRPr="00070A82">
        <w:rPr>
          <w:rStyle w:val="Emphasis"/>
          <w:rFonts w:ascii="Cambria" w:hAnsi="Cambria"/>
        </w:rPr>
        <w:t>13</w:t>
      </w:r>
      <w:r w:rsidRPr="00070A82">
        <w:rPr>
          <w:rFonts w:ascii="Cambria" w:hAnsi="Cambria"/>
          <w:sz w:val="16"/>
        </w:rPr>
        <w:t xml:space="preserve"> people, </w:t>
      </w:r>
      <w:r w:rsidRPr="00070A82">
        <w:rPr>
          <w:rStyle w:val="StyleUnderline"/>
          <w:rFonts w:ascii="Cambria" w:hAnsi="Cambria"/>
        </w:rPr>
        <w:t>while</w:t>
      </w:r>
      <w:r w:rsidRPr="00070A82">
        <w:rPr>
          <w:rFonts w:ascii="Cambria" w:hAnsi="Cambria"/>
          <w:sz w:val="16"/>
        </w:rPr>
        <w:t xml:space="preserve"> the simpler </w:t>
      </w:r>
      <w:r w:rsidRPr="00070A82">
        <w:rPr>
          <w:rStyle w:val="StyleUnderline"/>
          <w:rFonts w:ascii="Cambria" w:hAnsi="Cambria"/>
        </w:rPr>
        <w:t xml:space="preserve">2005 explosives attack on the London subway killed </w:t>
      </w:r>
      <w:r w:rsidRPr="00070A82">
        <w:rPr>
          <w:rStyle w:val="Emphasis"/>
          <w:rFonts w:ascii="Cambria" w:hAnsi="Cambria"/>
        </w:rPr>
        <w:t>52</w:t>
      </w:r>
      <w:r w:rsidRPr="00070A82">
        <w:rPr>
          <w:rFonts w:ascii="Cambria" w:hAnsi="Cambria"/>
          <w:sz w:val="16"/>
        </w:rPr>
        <w:t xml:space="preserve"> people.10 </w:t>
      </w:r>
      <w:r w:rsidRPr="00070A82">
        <w:rPr>
          <w:rStyle w:val="StyleUnderline"/>
          <w:rFonts w:ascii="Cambria" w:hAnsi="Cambria"/>
        </w:rPr>
        <w:t xml:space="preserve">Excluding fissionable weapons reaching critical mass, </w:t>
      </w:r>
      <w:r w:rsidRPr="00070A82">
        <w:rPr>
          <w:rStyle w:val="Emphasis"/>
          <w:rFonts w:ascii="Cambria" w:hAnsi="Cambria"/>
          <w:highlight w:val="cyan"/>
        </w:rPr>
        <w:t>bio</w:t>
      </w:r>
      <w:r w:rsidRPr="00070A82">
        <w:rPr>
          <w:rStyle w:val="Emphasis"/>
          <w:rFonts w:ascii="Cambria" w:hAnsi="Cambria"/>
        </w:rPr>
        <w:t xml:space="preserve">logical </w:t>
      </w:r>
      <w:r w:rsidRPr="00070A82">
        <w:rPr>
          <w:rStyle w:val="Emphasis"/>
          <w:rFonts w:ascii="Cambria" w:hAnsi="Cambria"/>
          <w:highlight w:val="cyan"/>
        </w:rPr>
        <w:t>weapons</w:t>
      </w:r>
      <w:r w:rsidRPr="00070A82">
        <w:rPr>
          <w:rStyle w:val="StyleUnderline"/>
          <w:rFonts w:ascii="Cambria" w:hAnsi="Cambria"/>
          <w:highlight w:val="cyan"/>
        </w:rPr>
        <w:t xml:space="preserve"> are </w:t>
      </w:r>
      <w:r w:rsidRPr="00070A82">
        <w:rPr>
          <w:rStyle w:val="StyleUnderline"/>
          <w:rFonts w:ascii="Cambria" w:hAnsi="Cambria"/>
        </w:rPr>
        <w:t xml:space="preserve">probably </w:t>
      </w:r>
      <w:r w:rsidRPr="00070A82">
        <w:rPr>
          <w:rStyle w:val="StyleUnderline"/>
          <w:rFonts w:ascii="Cambria" w:hAnsi="Cambria"/>
          <w:highlight w:val="cyan"/>
        </w:rPr>
        <w:t xml:space="preserve">the </w:t>
      </w:r>
      <w:r w:rsidRPr="00070A82">
        <w:rPr>
          <w:rStyle w:val="Emphasis"/>
          <w:rFonts w:ascii="Cambria" w:hAnsi="Cambria"/>
          <w:highlight w:val="cyan"/>
        </w:rPr>
        <w:t>most difficult to operationalize</w:t>
      </w:r>
      <w:r w:rsidRPr="00070A82">
        <w:rPr>
          <w:rStyle w:val="StyleUnderline"/>
          <w:rFonts w:ascii="Cambria" w:hAnsi="Cambria"/>
          <w:highlight w:val="cyan"/>
        </w:rPr>
        <w:t>.</w:t>
      </w:r>
    </w:p>
    <w:p w:rsidR="006D1CC8" w:rsidRPr="00070A82" w:rsidRDefault="006D1CC8" w:rsidP="006D1CC8">
      <w:pPr>
        <w:rPr>
          <w:rFonts w:ascii="Cambria" w:hAnsi="Cambria"/>
          <w:sz w:val="16"/>
        </w:rPr>
      </w:pPr>
      <w:r w:rsidRPr="00070A82">
        <w:rPr>
          <w:rStyle w:val="StyleUnderline"/>
          <w:rFonts w:ascii="Cambria" w:hAnsi="Cambria"/>
          <w:highlight w:val="cyan"/>
        </w:rPr>
        <w:t>Anthrax</w:t>
      </w:r>
      <w:r w:rsidRPr="00070A82">
        <w:rPr>
          <w:rFonts w:ascii="Cambria" w:hAnsi="Cambria"/>
          <w:sz w:val="16"/>
        </w:rPr>
        <w:t xml:space="preserve">, for example, </w:t>
      </w:r>
      <w:r w:rsidRPr="00070A82">
        <w:rPr>
          <w:rStyle w:val="StyleUnderline"/>
          <w:rFonts w:ascii="Cambria" w:hAnsi="Cambria"/>
          <w:highlight w:val="cyan"/>
        </w:rPr>
        <w:t>is</w:t>
      </w:r>
      <w:r w:rsidRPr="00070A82">
        <w:rPr>
          <w:rFonts w:ascii="Cambria" w:hAnsi="Cambria"/>
          <w:sz w:val="16"/>
        </w:rPr>
        <w:t xml:space="preserve"> easy to cultivate but </w:t>
      </w:r>
      <w:r w:rsidRPr="00070A82">
        <w:rPr>
          <w:rStyle w:val="Emphasis"/>
          <w:rFonts w:ascii="Cambria" w:hAnsi="Cambria"/>
          <w:highlight w:val="cyan"/>
        </w:rPr>
        <w:t>difficult to weaponize</w:t>
      </w:r>
      <w:r w:rsidRPr="00070A82">
        <w:rPr>
          <w:rFonts w:ascii="Cambria" w:hAnsi="Cambria"/>
          <w:sz w:val="16"/>
        </w:rPr>
        <w:t xml:space="preserve"> (i.e., concentrate it in small dry grains suitable for aerial dispersal). And </w:t>
      </w:r>
      <w:r w:rsidRPr="00070A82">
        <w:rPr>
          <w:rStyle w:val="Emphasis"/>
          <w:rFonts w:ascii="Cambria" w:hAnsi="Cambria"/>
        </w:rPr>
        <w:t>even if</w:t>
      </w:r>
      <w:r w:rsidRPr="00070A82">
        <w:rPr>
          <w:rStyle w:val="StyleUnderline"/>
          <w:rFonts w:ascii="Cambria" w:hAnsi="Cambria"/>
        </w:rPr>
        <w:t xml:space="preserve"> one were to </w:t>
      </w:r>
      <w:r w:rsidRPr="00070A82">
        <w:rPr>
          <w:rStyle w:val="Emphasis"/>
          <w:rFonts w:ascii="Cambria" w:hAnsi="Cambria"/>
        </w:rPr>
        <w:t>succeed</w:t>
      </w:r>
      <w:r w:rsidRPr="00070A82">
        <w:rPr>
          <w:rStyle w:val="StyleUnderline"/>
          <w:rFonts w:ascii="Cambria" w:hAnsi="Cambria"/>
        </w:rPr>
        <w:t xml:space="preserve"> in spraying a large crowd with </w:t>
      </w:r>
      <w:r w:rsidRPr="00070A82">
        <w:rPr>
          <w:rStyle w:val="Emphasis"/>
          <w:rFonts w:ascii="Cambria" w:hAnsi="Cambria"/>
        </w:rPr>
        <w:t>weaponized anthrax</w:t>
      </w:r>
      <w:r w:rsidRPr="00070A82">
        <w:rPr>
          <w:rStyle w:val="StyleUnderline"/>
          <w:rFonts w:ascii="Cambria" w:hAnsi="Cambria"/>
        </w:rPr>
        <w:t xml:space="preserve">, </w:t>
      </w:r>
      <w:r w:rsidRPr="00070A82">
        <w:rPr>
          <w:rStyle w:val="StyleUnderline"/>
          <w:rFonts w:ascii="Cambria" w:hAnsi="Cambria"/>
          <w:highlight w:val="cyan"/>
        </w:rPr>
        <w:t xml:space="preserve">the attack could be </w:t>
      </w:r>
      <w:r w:rsidRPr="00070A82">
        <w:rPr>
          <w:rStyle w:val="Emphasis"/>
          <w:rFonts w:ascii="Cambria" w:hAnsi="Cambria"/>
          <w:highlight w:val="cyan"/>
        </w:rPr>
        <w:t>easily defeated</w:t>
      </w:r>
      <w:r w:rsidRPr="00070A82">
        <w:rPr>
          <w:rStyle w:val="StyleUnderline"/>
          <w:rFonts w:ascii="Cambria" w:hAnsi="Cambria"/>
          <w:highlight w:val="cyan"/>
        </w:rPr>
        <w:t xml:space="preserve"> by</w:t>
      </w:r>
      <w:r w:rsidRPr="00070A82">
        <w:rPr>
          <w:rStyle w:val="StyleUnderline"/>
          <w:rFonts w:ascii="Cambria" w:hAnsi="Cambria"/>
        </w:rPr>
        <w:t xml:space="preserve"> providing </w:t>
      </w:r>
      <w:r w:rsidRPr="00070A82">
        <w:rPr>
          <w:rStyle w:val="Emphasis"/>
          <w:rFonts w:ascii="Cambria" w:hAnsi="Cambria"/>
          <w:highlight w:val="cyan"/>
        </w:rPr>
        <w:t>antibiotics</w:t>
      </w:r>
      <w:r w:rsidRPr="00070A82">
        <w:rPr>
          <w:rFonts w:ascii="Cambria" w:hAnsi="Cambria"/>
          <w:sz w:val="16"/>
        </w:rPr>
        <w:t xml:space="preserve">, since </w:t>
      </w:r>
      <w:r w:rsidRPr="00070A82">
        <w:rPr>
          <w:rStyle w:val="StyleUnderline"/>
          <w:rFonts w:ascii="Cambria" w:hAnsi="Cambria"/>
        </w:rPr>
        <w:t xml:space="preserve">anthrax </w:t>
      </w:r>
      <w:r w:rsidRPr="00070A82">
        <w:rPr>
          <w:rStyle w:val="Emphasis"/>
          <w:rFonts w:ascii="Cambria" w:hAnsi="Cambria"/>
        </w:rPr>
        <w:t>only works</w:t>
      </w:r>
      <w:r w:rsidRPr="00070A82">
        <w:rPr>
          <w:rStyle w:val="StyleUnderline"/>
          <w:rFonts w:ascii="Cambria" w:hAnsi="Cambria"/>
        </w:rPr>
        <w:t xml:space="preserve"> if the victim does not know</w:t>
      </w:r>
      <w:r w:rsidRPr="00070A82">
        <w:rPr>
          <w:rFonts w:ascii="Cambria" w:hAnsi="Cambria"/>
          <w:sz w:val="16"/>
        </w:rPr>
        <w:t xml:space="preserve"> he or </w:t>
      </w:r>
      <w:r w:rsidRPr="00070A82">
        <w:rPr>
          <w:rStyle w:val="StyleUnderline"/>
          <w:rFonts w:ascii="Cambria" w:hAnsi="Cambria"/>
        </w:rPr>
        <w:t xml:space="preserve">she has been </w:t>
      </w:r>
      <w:r w:rsidRPr="00070A82">
        <w:rPr>
          <w:rStyle w:val="Emphasis"/>
          <w:rFonts w:ascii="Cambria" w:hAnsi="Cambria"/>
        </w:rPr>
        <w:t>attacked</w:t>
      </w:r>
      <w:r w:rsidRPr="00070A82">
        <w:rPr>
          <w:rFonts w:ascii="Cambria" w:hAnsi="Cambria"/>
          <w:sz w:val="16"/>
        </w:rPr>
        <w:t xml:space="preserve">. So </w:t>
      </w:r>
      <w:r w:rsidRPr="00070A82">
        <w:rPr>
          <w:rStyle w:val="StyleUnderline"/>
          <w:rFonts w:ascii="Cambria" w:hAnsi="Cambria"/>
          <w:highlight w:val="cyan"/>
        </w:rPr>
        <w:t xml:space="preserve">it makes sense for </w:t>
      </w:r>
      <w:r w:rsidRPr="00070A82">
        <w:rPr>
          <w:rStyle w:val="Emphasis"/>
          <w:rFonts w:ascii="Cambria" w:hAnsi="Cambria"/>
          <w:highlight w:val="cyan"/>
        </w:rPr>
        <w:t>covert distribution</w:t>
      </w:r>
      <w:r w:rsidRPr="00070A82">
        <w:rPr>
          <w:rStyle w:val="StyleUnderline"/>
          <w:rFonts w:ascii="Cambria" w:hAnsi="Cambria"/>
          <w:highlight w:val="cyan"/>
        </w:rPr>
        <w:t xml:space="preserve"> by </w:t>
      </w:r>
      <w:r w:rsidRPr="00070A82">
        <w:rPr>
          <w:rStyle w:val="Emphasis"/>
          <w:rFonts w:ascii="Cambria" w:hAnsi="Cambria"/>
          <w:highlight w:val="cyan"/>
        </w:rPr>
        <w:t>letter</w:t>
      </w:r>
      <w:r w:rsidRPr="00070A82">
        <w:rPr>
          <w:rStyle w:val="StyleUnderline"/>
          <w:rFonts w:ascii="Cambria" w:hAnsi="Cambria"/>
          <w:highlight w:val="cyan"/>
        </w:rPr>
        <w:t>, but</w:t>
      </w:r>
      <w:r w:rsidRPr="00070A82">
        <w:rPr>
          <w:rStyle w:val="StyleUnderline"/>
          <w:rFonts w:ascii="Cambria" w:hAnsi="Cambria"/>
        </w:rPr>
        <w:t xml:space="preserve"> </w:t>
      </w:r>
      <w:r w:rsidRPr="00070A82">
        <w:rPr>
          <w:rStyle w:val="Emphasis"/>
          <w:rFonts w:ascii="Cambria" w:hAnsi="Cambria"/>
        </w:rPr>
        <w:t xml:space="preserve">does </w:t>
      </w:r>
      <w:r w:rsidRPr="00070A82">
        <w:rPr>
          <w:rStyle w:val="Emphasis"/>
          <w:rFonts w:ascii="Cambria" w:hAnsi="Cambria"/>
          <w:highlight w:val="cyan"/>
        </w:rPr>
        <w:t>not</w:t>
      </w:r>
      <w:r w:rsidRPr="00070A82">
        <w:rPr>
          <w:rStyle w:val="Emphasis"/>
          <w:rFonts w:ascii="Cambria" w:hAnsi="Cambria"/>
        </w:rPr>
        <w:t xml:space="preserve"> work </w:t>
      </w:r>
      <w:r w:rsidRPr="00070A82">
        <w:rPr>
          <w:rStyle w:val="Emphasis"/>
          <w:rFonts w:ascii="Cambria" w:hAnsi="Cambria"/>
          <w:highlight w:val="cyan"/>
        </w:rPr>
        <w:t>at all</w:t>
      </w:r>
      <w:r w:rsidRPr="00070A82">
        <w:rPr>
          <w:rStyle w:val="StyleUnderline"/>
          <w:rFonts w:ascii="Cambria" w:hAnsi="Cambria"/>
          <w:highlight w:val="cyan"/>
        </w:rPr>
        <w:t xml:space="preserve"> in a </w:t>
      </w:r>
      <w:r w:rsidRPr="00070A82">
        <w:rPr>
          <w:rStyle w:val="Emphasis"/>
          <w:rFonts w:ascii="Cambria" w:hAnsi="Cambria"/>
          <w:highlight w:val="cyan"/>
        </w:rPr>
        <w:t>bomb</w:t>
      </w:r>
      <w:r w:rsidRPr="00070A82">
        <w:rPr>
          <w:rStyle w:val="StyleUnderline"/>
          <w:rFonts w:ascii="Cambria" w:hAnsi="Cambria"/>
        </w:rPr>
        <w:t xml:space="preserve"> delivered someplace with at least </w:t>
      </w:r>
      <w:r w:rsidRPr="00070A82">
        <w:rPr>
          <w:rStyle w:val="Emphasis"/>
          <w:rFonts w:ascii="Cambria" w:hAnsi="Cambria"/>
        </w:rPr>
        <w:t>minimal medical care available</w:t>
      </w:r>
      <w:r w:rsidRPr="00070A82">
        <w:rPr>
          <w:rStyle w:val="StyleUnderline"/>
          <w:rFonts w:ascii="Cambria" w:hAnsi="Cambria"/>
        </w:rPr>
        <w:t>.</w:t>
      </w:r>
    </w:p>
    <w:p w:rsidR="006D1CC8" w:rsidRPr="00070A82" w:rsidRDefault="006D1CC8" w:rsidP="006D1CC8">
      <w:pPr>
        <w:rPr>
          <w:rStyle w:val="StyleUnderline"/>
          <w:rFonts w:ascii="Cambria" w:hAnsi="Cambria"/>
        </w:rPr>
      </w:pPr>
      <w:r w:rsidRPr="00070A82">
        <w:rPr>
          <w:rFonts w:ascii="Cambria" w:hAnsi="Cambria"/>
          <w:sz w:val="16"/>
        </w:rPr>
        <w:t xml:space="preserve">Chemical weapons can be easier to operationalize but are still difficult to control, especially outdoors. </w:t>
      </w:r>
      <w:r w:rsidRPr="00070A82">
        <w:rPr>
          <w:rStyle w:val="StyleUnderline"/>
          <w:rFonts w:ascii="Cambria" w:hAnsi="Cambria"/>
          <w:highlight w:val="cyan"/>
        </w:rPr>
        <w:t>They can</w:t>
      </w:r>
      <w:r w:rsidRPr="00070A82">
        <w:rPr>
          <w:rFonts w:ascii="Cambria" w:hAnsi="Cambria"/>
          <w:sz w:val="16"/>
        </w:rPr>
        <w:t xml:space="preserve"> be static or </w:t>
      </w:r>
      <w:r w:rsidRPr="00070A82">
        <w:rPr>
          <w:rStyle w:val="Emphasis"/>
          <w:rFonts w:ascii="Cambria" w:hAnsi="Cambria"/>
          <w:highlight w:val="cyan"/>
        </w:rPr>
        <w:t>disperse in the</w:t>
      </w:r>
      <w:r w:rsidRPr="00070A82">
        <w:rPr>
          <w:rStyle w:val="StyleUnderline"/>
          <w:rFonts w:ascii="Cambria" w:hAnsi="Cambria"/>
          <w:highlight w:val="cyan"/>
        </w:rPr>
        <w:t xml:space="preserve"> </w:t>
      </w:r>
      <w:r w:rsidRPr="00070A82">
        <w:rPr>
          <w:rStyle w:val="Emphasis"/>
          <w:rFonts w:ascii="Cambria" w:hAnsi="Cambria"/>
          <w:highlight w:val="cyan"/>
        </w:rPr>
        <w:t>wind</w:t>
      </w:r>
      <w:r w:rsidRPr="00070A82">
        <w:rPr>
          <w:rStyle w:val="StyleUnderline"/>
          <w:rFonts w:ascii="Cambria" w:hAnsi="Cambria"/>
          <w:highlight w:val="cyan"/>
        </w:rPr>
        <w:t>, and</w:t>
      </w:r>
      <w:r w:rsidRPr="00070A82">
        <w:rPr>
          <w:rFonts w:ascii="Cambria" w:hAnsi="Cambria"/>
          <w:sz w:val="16"/>
        </w:rPr>
        <w:t xml:space="preserve"> if their employed location is known, </w:t>
      </w:r>
      <w:r w:rsidRPr="00070A82">
        <w:rPr>
          <w:rStyle w:val="StyleUnderline"/>
          <w:rFonts w:ascii="Cambria" w:hAnsi="Cambria"/>
          <w:highlight w:val="cyan"/>
        </w:rPr>
        <w:t xml:space="preserve">it is possible to </w:t>
      </w:r>
      <w:r w:rsidRPr="00070A82">
        <w:rPr>
          <w:rStyle w:val="Emphasis"/>
          <w:rFonts w:ascii="Cambria" w:hAnsi="Cambria"/>
          <w:highlight w:val="cyan"/>
        </w:rPr>
        <w:t>avoid</w:t>
      </w:r>
      <w:r w:rsidRPr="00070A82">
        <w:rPr>
          <w:rStyle w:val="StyleUnderline"/>
          <w:rFonts w:ascii="Cambria" w:hAnsi="Cambria"/>
          <w:highlight w:val="cyan"/>
        </w:rPr>
        <w:t xml:space="preserve"> their areas of effect</w:t>
      </w:r>
      <w:r w:rsidRPr="00070A82">
        <w:rPr>
          <w:rFonts w:ascii="Cambria" w:hAnsi="Cambria"/>
          <w:sz w:val="16"/>
        </w:rPr>
        <w:t xml:space="preserve">. In addition, </w:t>
      </w:r>
      <w:r w:rsidRPr="00070A82">
        <w:rPr>
          <w:rStyle w:val="Emphasis"/>
          <w:rFonts w:ascii="Cambria" w:hAnsi="Cambria"/>
          <w:highlight w:val="cyan"/>
        </w:rPr>
        <w:t>antidotes</w:t>
      </w:r>
      <w:r w:rsidRPr="00070A82">
        <w:rPr>
          <w:rStyle w:val="StyleUnderline"/>
          <w:rFonts w:ascii="Cambria" w:hAnsi="Cambria"/>
          <w:highlight w:val="cyan"/>
        </w:rPr>
        <w:t xml:space="preserve"> are available,</w:t>
      </w:r>
      <w:r w:rsidRPr="00070A82">
        <w:rPr>
          <w:rStyle w:val="StyleUnderline"/>
          <w:rFonts w:ascii="Cambria" w:hAnsi="Cambria"/>
        </w:rPr>
        <w:t xml:space="preserve"> and if </w:t>
      </w:r>
      <w:r w:rsidRPr="00070A82">
        <w:rPr>
          <w:rStyle w:val="Emphasis"/>
          <w:rFonts w:ascii="Cambria" w:hAnsi="Cambria"/>
        </w:rPr>
        <w:t>trained personnel</w:t>
      </w:r>
      <w:r w:rsidRPr="00070A82">
        <w:rPr>
          <w:rStyle w:val="StyleUnderline"/>
          <w:rFonts w:ascii="Cambria" w:hAnsi="Cambria"/>
        </w:rPr>
        <w:t xml:space="preserve"> are present</w:t>
      </w:r>
      <w:r w:rsidRPr="00070A82">
        <w:rPr>
          <w:rFonts w:ascii="Cambria" w:hAnsi="Cambria"/>
          <w:sz w:val="16"/>
        </w:rPr>
        <w:t xml:space="preserve"> (</w:t>
      </w:r>
      <w:r w:rsidRPr="00070A82">
        <w:rPr>
          <w:rStyle w:val="StyleUnderline"/>
          <w:rFonts w:ascii="Cambria" w:hAnsi="Cambria"/>
        </w:rPr>
        <w:t xml:space="preserve">as they are at </w:t>
      </w:r>
      <w:r w:rsidRPr="00070A82">
        <w:rPr>
          <w:rStyle w:val="Emphasis"/>
          <w:rFonts w:ascii="Cambria" w:hAnsi="Cambria"/>
        </w:rPr>
        <w:t>all U.S. military bases</w:t>
      </w:r>
      <w:r w:rsidRPr="00070A82">
        <w:rPr>
          <w:rFonts w:ascii="Cambria" w:hAnsi="Cambria"/>
          <w:sz w:val="16"/>
        </w:rPr>
        <w:t xml:space="preserve">), they </w:t>
      </w:r>
      <w:r w:rsidRPr="00070A82">
        <w:rPr>
          <w:rStyle w:val="StyleUnderline"/>
          <w:rFonts w:ascii="Cambria" w:hAnsi="Cambria"/>
        </w:rPr>
        <w:t xml:space="preserve">can </w:t>
      </w:r>
      <w:r w:rsidRPr="00070A82">
        <w:rPr>
          <w:rStyle w:val="Emphasis"/>
          <w:rFonts w:ascii="Cambria" w:hAnsi="Cambria"/>
        </w:rPr>
        <w:t>readily prevent casualties</w:t>
      </w:r>
      <w:r w:rsidRPr="00070A82">
        <w:rPr>
          <w:rFonts w:ascii="Cambria" w:hAnsi="Cambria"/>
          <w:sz w:val="16"/>
        </w:rPr>
        <w:t xml:space="preserve">. The August 2013 chemical attack in Syria would have required a coordinated military operation. Note that although Syria certainly could have used UAVs or cruise missiles to deliver chemical weapons, it chose to use </w:t>
      </w:r>
      <w:r w:rsidRPr="00070A82">
        <w:rPr>
          <w:rStyle w:val="Emphasis"/>
          <w:rFonts w:ascii="Cambria" w:hAnsi="Cambria"/>
          <w:highlight w:val="cyan"/>
        </w:rPr>
        <w:t>ballistic missiles</w:t>
      </w:r>
      <w:r w:rsidRPr="00070A82">
        <w:rPr>
          <w:rFonts w:ascii="Cambria" w:hAnsi="Cambria"/>
          <w:sz w:val="16"/>
          <w:highlight w:val="cyan"/>
        </w:rPr>
        <w:t xml:space="preserve"> </w:t>
      </w:r>
      <w:r w:rsidRPr="00070A82">
        <w:rPr>
          <w:rFonts w:ascii="Cambria" w:hAnsi="Cambria"/>
          <w:sz w:val="16"/>
        </w:rPr>
        <w:t xml:space="preserve">designed in Russia in the 1950s. Presumably they used these because they </w:t>
      </w:r>
      <w:r w:rsidRPr="00070A82">
        <w:rPr>
          <w:rStyle w:val="StyleUnderline"/>
          <w:rFonts w:ascii="Cambria" w:hAnsi="Cambria"/>
        </w:rPr>
        <w:t xml:space="preserve">are </w:t>
      </w:r>
      <w:r w:rsidRPr="00070A82">
        <w:rPr>
          <w:rStyle w:val="Emphasis"/>
          <w:rFonts w:ascii="Cambria" w:hAnsi="Cambria"/>
          <w:highlight w:val="cyan"/>
        </w:rPr>
        <w:t>cheaper, faster,</w:t>
      </w:r>
      <w:r w:rsidRPr="00070A82">
        <w:rPr>
          <w:rStyle w:val="StyleUnderline"/>
          <w:rFonts w:ascii="Cambria" w:hAnsi="Cambria"/>
          <w:highlight w:val="cyan"/>
        </w:rPr>
        <w:t xml:space="preserve"> more </w:t>
      </w:r>
      <w:r w:rsidRPr="00070A82">
        <w:rPr>
          <w:rStyle w:val="Emphasis"/>
          <w:rFonts w:ascii="Cambria" w:hAnsi="Cambria"/>
          <w:highlight w:val="cyan"/>
        </w:rPr>
        <w:t>reliable</w:t>
      </w:r>
      <w:r w:rsidRPr="00070A82">
        <w:rPr>
          <w:rStyle w:val="StyleUnderline"/>
          <w:rFonts w:ascii="Cambria" w:hAnsi="Cambria"/>
        </w:rPr>
        <w:t xml:space="preserve">, </w:t>
      </w:r>
      <w:r w:rsidRPr="00070A82">
        <w:rPr>
          <w:rStyle w:val="Emphasis"/>
          <w:rFonts w:ascii="Cambria" w:hAnsi="Cambria"/>
        </w:rPr>
        <w:t>easier to coordinate</w:t>
      </w:r>
      <w:r w:rsidRPr="00070A82">
        <w:rPr>
          <w:rStyle w:val="StyleUnderline"/>
          <w:rFonts w:ascii="Cambria" w:hAnsi="Cambria"/>
        </w:rPr>
        <w:t xml:space="preserve">, </w:t>
      </w:r>
      <w:r w:rsidRPr="00070A82">
        <w:rPr>
          <w:rStyle w:val="StyleUnderline"/>
          <w:rFonts w:ascii="Cambria" w:hAnsi="Cambria"/>
          <w:highlight w:val="cyan"/>
        </w:rPr>
        <w:t xml:space="preserve">and more </w:t>
      </w:r>
      <w:r w:rsidRPr="00070A82">
        <w:rPr>
          <w:rStyle w:val="Emphasis"/>
          <w:rFonts w:ascii="Cambria" w:hAnsi="Cambria"/>
          <w:highlight w:val="cyan"/>
        </w:rPr>
        <w:t>difficult to defend against</w:t>
      </w:r>
      <w:r w:rsidRPr="00070A82">
        <w:rPr>
          <w:rStyle w:val="StyleUnderline"/>
          <w:rFonts w:ascii="Cambria" w:hAnsi="Cambria"/>
          <w:highlight w:val="cyan"/>
        </w:rPr>
        <w:t xml:space="preserve"> than </w:t>
      </w:r>
      <w:r w:rsidRPr="00070A82">
        <w:rPr>
          <w:rStyle w:val="Emphasis"/>
          <w:rFonts w:ascii="Cambria" w:hAnsi="Cambria"/>
          <w:highlight w:val="cyan"/>
        </w:rPr>
        <w:t>UAVs</w:t>
      </w:r>
      <w:r w:rsidRPr="00070A82">
        <w:rPr>
          <w:rStyle w:val="StyleUnderline"/>
          <w:rFonts w:ascii="Cambria" w:hAnsi="Cambria"/>
          <w:highlight w:val="cyan"/>
        </w:rPr>
        <w:t>.</w:t>
      </w:r>
    </w:p>
    <w:p w:rsidR="006D1CC8" w:rsidRPr="00070A82" w:rsidRDefault="006D1CC8" w:rsidP="006D1CC8">
      <w:pPr>
        <w:pStyle w:val="Heading3"/>
        <w:rPr>
          <w:rFonts w:ascii="Cambria" w:hAnsi="Cambria"/>
        </w:rPr>
      </w:pPr>
      <w:r w:rsidRPr="00070A82">
        <w:rPr>
          <w:rFonts w:ascii="Cambria" w:hAnsi="Cambria"/>
        </w:rPr>
        <w:t>1NC — Bioweapons — Impact Defense</w:t>
      </w:r>
    </w:p>
    <w:p w:rsidR="006D1CC8" w:rsidRPr="00070A82" w:rsidRDefault="006D1CC8" w:rsidP="006D1CC8">
      <w:pPr>
        <w:pStyle w:val="Heading4"/>
        <w:rPr>
          <w:rFonts w:ascii="Cambria" w:hAnsi="Cambria" w:cs="Times New Roman"/>
        </w:rPr>
      </w:pPr>
      <w:r w:rsidRPr="00070A82">
        <w:rPr>
          <w:rFonts w:ascii="Cambria" w:hAnsi="Cambria" w:cs="Times New Roman"/>
        </w:rPr>
        <w:t>Producing a pathogen isn</w:t>
      </w:r>
      <w:r w:rsidR="00855095">
        <w:rPr>
          <w:rFonts w:ascii="Cambria" w:hAnsi="Cambria" w:cs="Times New Roman"/>
        </w:rPr>
        <w:t>’</w:t>
      </w:r>
      <w:r w:rsidRPr="00070A82">
        <w:rPr>
          <w:rFonts w:ascii="Cambria" w:hAnsi="Cambria" w:cs="Times New Roman"/>
        </w:rPr>
        <w:t>t the same as producing a bioweapon—tons of logistical barriers - zero historical evidence for this impact</w:t>
      </w:r>
    </w:p>
    <w:p w:rsidR="006D1CC8" w:rsidRPr="00070A82" w:rsidRDefault="006D1CC8" w:rsidP="006D1CC8">
      <w:pPr>
        <w:rPr>
          <w:rFonts w:ascii="Cambria" w:hAnsi="Cambria"/>
        </w:rPr>
      </w:pPr>
      <w:r w:rsidRPr="00070A82">
        <w:rPr>
          <w:rStyle w:val="Style13ptBold"/>
          <w:rFonts w:ascii="Cambria" w:hAnsi="Cambria"/>
        </w:rPr>
        <w:t>Jefferson et al.</w:t>
      </w:r>
      <w:r w:rsidRPr="00070A82">
        <w:rPr>
          <w:rStyle w:val="StyleUnderline"/>
          <w:rFonts w:ascii="Cambria" w:hAnsi="Cambria"/>
        </w:rPr>
        <w:t xml:space="preserve"> </w:t>
      </w:r>
      <w:r w:rsidRPr="00070A82">
        <w:rPr>
          <w:rFonts w:ascii="Cambria" w:hAnsi="Cambria"/>
        </w:rPr>
        <w:t>8/21/</w:t>
      </w:r>
      <w:r w:rsidRPr="00070A82">
        <w:rPr>
          <w:rStyle w:val="Style13ptBold"/>
          <w:rFonts w:ascii="Cambria" w:hAnsi="Cambria"/>
        </w:rPr>
        <w:t>14</w:t>
      </w:r>
      <w:r w:rsidRPr="00070A82">
        <w:rPr>
          <w:rFonts w:ascii="Cambria" w:hAnsi="Cambria"/>
        </w:rPr>
        <w:t xml:space="preserve"> (Catherine, senior policy advisor for international security at the Royal Society, where she led a project on Neuroscience, Conflict and Security. Prior to this she was a research fellow with the Harvard Sussex Program on Chemical and Biological Weapons at the University of Sussex, where she also obtained her DPhil, Filippa Lentzos, Senior Research Fellow in the Department of Social Science, King</w:t>
      </w:r>
      <w:r w:rsidR="00855095">
        <w:rPr>
          <w:rFonts w:ascii="Cambria" w:hAnsi="Cambria"/>
        </w:rPr>
        <w:t>’</w:t>
      </w:r>
      <w:r w:rsidRPr="00070A82">
        <w:rPr>
          <w:rFonts w:ascii="Cambria" w:hAnsi="Cambria"/>
        </w:rPr>
        <w:t>s College, Claire Marris, Department of Social Science, Health and Medicine, King</w:t>
      </w:r>
      <w:r w:rsidR="00855095">
        <w:rPr>
          <w:rFonts w:ascii="Cambria" w:hAnsi="Cambria"/>
        </w:rPr>
        <w:t>’</w:t>
      </w:r>
      <w:r w:rsidRPr="00070A82">
        <w:rPr>
          <w:rFonts w:ascii="Cambria" w:hAnsi="Cambria"/>
        </w:rPr>
        <w:t xml:space="preserve">s College, </w:t>
      </w:r>
      <w:r w:rsidR="00855095">
        <w:rPr>
          <w:rFonts w:ascii="Cambria" w:hAnsi="Cambria"/>
        </w:rPr>
        <w:t>“</w:t>
      </w:r>
      <w:r w:rsidRPr="00070A82">
        <w:rPr>
          <w:rFonts w:ascii="Cambria" w:hAnsi="Cambria"/>
        </w:rPr>
        <w:t xml:space="preserve">Synthetic biology and biosecurity: challenging the </w:t>
      </w:r>
      <w:r w:rsidR="00855095">
        <w:rPr>
          <w:rFonts w:ascii="Cambria" w:hAnsi="Cambria"/>
        </w:rPr>
        <w:t>“</w:t>
      </w:r>
      <w:r w:rsidRPr="00070A82">
        <w:rPr>
          <w:rFonts w:ascii="Cambria" w:hAnsi="Cambria"/>
        </w:rPr>
        <w:t>myths</w:t>
      </w:r>
      <w:r w:rsidR="00855095">
        <w:rPr>
          <w:rFonts w:ascii="Cambria" w:hAnsi="Cambria"/>
        </w:rPr>
        <w:t>”</w:t>
      </w:r>
      <w:r w:rsidR="00B908DC">
        <w:rPr>
          <w:rFonts w:ascii="Cambria" w:hAnsi="Cambria"/>
        </w:rPr>
        <w:t>‘</w:t>
      </w:r>
      <w:r w:rsidRPr="00070A82">
        <w:rPr>
          <w:rFonts w:ascii="Cambria" w:hAnsi="Cambria"/>
        </w:rPr>
        <w:t>, http://journal.frontiersin.org/Journal/10.3389/fpubh.2014.00115/full)</w:t>
      </w:r>
    </w:p>
    <w:p w:rsidR="006D1CC8" w:rsidRPr="00070A82" w:rsidRDefault="006D1CC8" w:rsidP="006D1CC8">
      <w:pPr>
        <w:tabs>
          <w:tab w:val="left" w:pos="3792"/>
        </w:tabs>
        <w:rPr>
          <w:rFonts w:ascii="Cambria" w:hAnsi="Cambria"/>
          <w:sz w:val="14"/>
        </w:rPr>
      </w:pPr>
      <w:r w:rsidRPr="00070A82">
        <w:rPr>
          <w:rStyle w:val="Emphasis"/>
          <w:rFonts w:ascii="Cambria" w:hAnsi="Cambria"/>
        </w:rPr>
        <w:t xml:space="preserve">Myth 5 Terrorists want to pursue biological weapons for high consequence, mass casualty attacks </w:t>
      </w:r>
      <w:r w:rsidRPr="00070A82">
        <w:rPr>
          <w:rFonts w:ascii="Cambria" w:hAnsi="Cambria"/>
          <w:sz w:val="8"/>
          <w:szCs w:val="8"/>
        </w:rPr>
        <w:t xml:space="preserve">Underlying the first four myths are certain assumptions about who the terrorists might actually be, what their intentions are, what capabilities they might pursue, and the level of skills and resources available to them. Despite a lack of analysis of the potential adversaries involved in the misuse of life science research, the bioterrorism threat has generally been portrayed in policy circles as an imminent concern, and emphasis is placed on high consequence, mass casualty attacks, performed with </w:t>
      </w:r>
      <w:r w:rsidR="00855095">
        <w:rPr>
          <w:rFonts w:ascii="Cambria" w:hAnsi="Cambria"/>
          <w:sz w:val="8"/>
          <w:szCs w:val="8"/>
        </w:rPr>
        <w:t>“</w:t>
      </w:r>
      <w:r w:rsidRPr="00070A82">
        <w:rPr>
          <w:rFonts w:ascii="Cambria" w:hAnsi="Cambria"/>
          <w:sz w:val="8"/>
          <w:szCs w:val="8"/>
        </w:rPr>
        <w:t>weapons of mass destruction</w:t>
      </w:r>
      <w:r w:rsidR="00855095">
        <w:rPr>
          <w:rFonts w:ascii="Cambria" w:hAnsi="Cambria"/>
          <w:sz w:val="8"/>
          <w:szCs w:val="8"/>
        </w:rPr>
        <w:t>”</w:t>
      </w:r>
      <w:r w:rsidRPr="00070A82">
        <w:rPr>
          <w:rFonts w:ascii="Cambria" w:hAnsi="Cambria"/>
          <w:sz w:val="8"/>
          <w:szCs w:val="8"/>
        </w:rPr>
        <w:t xml:space="preserve"> (WMD). For example, in one of the President George W. Bush</w:t>
      </w:r>
      <w:r w:rsidR="00855095">
        <w:rPr>
          <w:rFonts w:ascii="Cambria" w:hAnsi="Cambria"/>
          <w:sz w:val="8"/>
          <w:szCs w:val="8"/>
        </w:rPr>
        <w:t>’</w:t>
      </w:r>
      <w:r w:rsidRPr="00070A82">
        <w:rPr>
          <w:rFonts w:ascii="Cambria" w:hAnsi="Cambria"/>
          <w:sz w:val="8"/>
          <w:szCs w:val="8"/>
        </w:rPr>
        <w:t xml:space="preserve">s earliest statements following 9/11 and the </w:t>
      </w:r>
      <w:r w:rsidR="00855095">
        <w:rPr>
          <w:rFonts w:ascii="Cambria" w:hAnsi="Cambria"/>
          <w:sz w:val="8"/>
          <w:szCs w:val="8"/>
        </w:rPr>
        <w:t>“</w:t>
      </w:r>
      <w:r w:rsidRPr="00070A82">
        <w:rPr>
          <w:rFonts w:ascii="Cambria" w:hAnsi="Cambria"/>
          <w:sz w:val="8"/>
          <w:szCs w:val="8"/>
        </w:rPr>
        <w:t>anthrax letter</w:t>
      </w:r>
      <w:r w:rsidR="00855095">
        <w:rPr>
          <w:rFonts w:ascii="Cambria" w:hAnsi="Cambria"/>
          <w:sz w:val="8"/>
          <w:szCs w:val="8"/>
        </w:rPr>
        <w:t>”</w:t>
      </w:r>
      <w:r w:rsidRPr="00070A82">
        <w:rPr>
          <w:rFonts w:ascii="Cambria" w:hAnsi="Cambria"/>
          <w:sz w:val="8"/>
          <w:szCs w:val="8"/>
        </w:rPr>
        <w:t xml:space="preserve"> attacks that drew the American people</w:t>
      </w:r>
      <w:r w:rsidR="00855095">
        <w:rPr>
          <w:rFonts w:ascii="Cambria" w:hAnsi="Cambria"/>
          <w:sz w:val="8"/>
          <w:szCs w:val="8"/>
        </w:rPr>
        <w:t>’</w:t>
      </w:r>
      <w:r w:rsidRPr="00070A82">
        <w:rPr>
          <w:rFonts w:ascii="Cambria" w:hAnsi="Cambria"/>
          <w:sz w:val="8"/>
          <w:szCs w:val="8"/>
        </w:rPr>
        <w:t>s attention to the biological weapons threat, he said: Since September 11, America and others have been confronted by the evils these [biological] weapons can inflict. This threat is real and extremely dangerous. Rogue states and terrorists possess these weapons and are willing to use them (58). Later, he set up a WMD Commission and tasked it with examining the threat posed by the nexus of international terrorism and the proliferation of weapons of mass destruction. In its report, this Commission asserted: Unless the world community acts decisively and with great urgency, it is more likely than not that a weapon of mass destruction will be used in a terrorist attack somewhere in the world by the end of 2013. The Commission further believes that terrorists are more likely to be able to obtain and use a biological weapon than a nuclear weapon. The Commission believes that the U.S. government needs to move more aggressively to limit the proliferation of biological weapons and reduce the prospect of a bioterror attack [(59), p. xv]. Bioterrorism became one of the Bush Administration</w:t>
      </w:r>
      <w:r w:rsidR="00855095">
        <w:rPr>
          <w:rFonts w:ascii="Cambria" w:hAnsi="Cambria"/>
          <w:sz w:val="8"/>
          <w:szCs w:val="8"/>
        </w:rPr>
        <w:t>’</w:t>
      </w:r>
      <w:r w:rsidRPr="00070A82">
        <w:rPr>
          <w:rFonts w:ascii="Cambria" w:hAnsi="Cambria"/>
          <w:sz w:val="8"/>
          <w:szCs w:val="8"/>
        </w:rPr>
        <w:t xml:space="preserve">s key security concerns over its two terms in office. One estimate of civilian biodefense expenditure across the federal government since 2001 is that more than $70 billion have been spent (60). Despite this, on the 10-year anniversary of 9/11 and the </w:t>
      </w:r>
      <w:r w:rsidR="00855095">
        <w:rPr>
          <w:rFonts w:ascii="Cambria" w:hAnsi="Cambria"/>
          <w:sz w:val="8"/>
          <w:szCs w:val="8"/>
        </w:rPr>
        <w:t>“</w:t>
      </w:r>
      <w:r w:rsidRPr="00070A82">
        <w:rPr>
          <w:rFonts w:ascii="Cambria" w:hAnsi="Cambria"/>
          <w:sz w:val="8"/>
          <w:szCs w:val="8"/>
        </w:rPr>
        <w:t>anthrax letter</w:t>
      </w:r>
      <w:r w:rsidR="00855095">
        <w:rPr>
          <w:rFonts w:ascii="Cambria" w:hAnsi="Cambria"/>
          <w:sz w:val="8"/>
          <w:szCs w:val="8"/>
        </w:rPr>
        <w:t>”</w:t>
      </w:r>
      <w:r w:rsidRPr="00070A82">
        <w:rPr>
          <w:rFonts w:ascii="Cambria" w:hAnsi="Cambria"/>
          <w:sz w:val="8"/>
          <w:szCs w:val="8"/>
        </w:rPr>
        <w:t xml:space="preserve"> attacks, the former US senators who chaired the WMD Commission, Bob Graham and Jim Talent, released a </w:t>
      </w:r>
      <w:r w:rsidR="00855095">
        <w:rPr>
          <w:rFonts w:ascii="Cambria" w:hAnsi="Cambria"/>
          <w:sz w:val="8"/>
          <w:szCs w:val="8"/>
        </w:rPr>
        <w:t>“</w:t>
      </w:r>
      <w:r w:rsidRPr="00070A82">
        <w:rPr>
          <w:rFonts w:ascii="Cambria" w:hAnsi="Cambria"/>
          <w:sz w:val="8"/>
          <w:szCs w:val="8"/>
        </w:rPr>
        <w:t>report card</w:t>
      </w:r>
      <w:r w:rsidR="00855095">
        <w:rPr>
          <w:rFonts w:ascii="Cambria" w:hAnsi="Cambria"/>
          <w:sz w:val="8"/>
          <w:szCs w:val="8"/>
        </w:rPr>
        <w:t>”</w:t>
      </w:r>
      <w:r w:rsidRPr="00070A82">
        <w:rPr>
          <w:rFonts w:ascii="Cambria" w:hAnsi="Cambria"/>
          <w:sz w:val="8"/>
          <w:szCs w:val="8"/>
        </w:rPr>
        <w:t xml:space="preserve"> on America</w:t>
      </w:r>
      <w:r w:rsidR="00855095">
        <w:rPr>
          <w:rFonts w:ascii="Cambria" w:hAnsi="Cambria"/>
          <w:sz w:val="8"/>
          <w:szCs w:val="8"/>
        </w:rPr>
        <w:t>’</w:t>
      </w:r>
      <w:r w:rsidRPr="00070A82">
        <w:rPr>
          <w:rFonts w:ascii="Cambria" w:hAnsi="Cambria"/>
          <w:sz w:val="8"/>
          <w:szCs w:val="8"/>
        </w:rPr>
        <w:t>s bio-response capabilities that concluded the US was still unprepared to respond to large-scale biological attacks. It also warned: Naturally occurring disease remains a serious biological threat; however, a thinking enemy armed with these same pathogens — or with multi-drug-resistant or synthetically engineered pathogens — could produce catastrophic consequences. A small team of individuals with graduate training in several key disciplines, using equipment readily available for purchase on the Internet could produce the type of bioweapons created by nation-states in the 1960s. Even more troubling, the rapid advances in biotechnology, such as synthetic biology, will allow non-state actors to produce increasingly powerful bioweapons in the future [(61), p. 11]. We see here how the myths we previously discussed, about de-skilling and increased access, and about the ease of designing new dangerous pathogens, underlie concerns about terrorists</w:t>
      </w:r>
      <w:r w:rsidR="00855095">
        <w:rPr>
          <w:rFonts w:ascii="Cambria" w:hAnsi="Cambria"/>
          <w:sz w:val="8"/>
          <w:szCs w:val="8"/>
        </w:rPr>
        <w:t>’</w:t>
      </w:r>
      <w:r w:rsidRPr="00070A82">
        <w:rPr>
          <w:rFonts w:ascii="Cambria" w:hAnsi="Cambria"/>
          <w:sz w:val="8"/>
          <w:szCs w:val="8"/>
        </w:rPr>
        <w:t xml:space="preserve"> potential ability to launch a mass attack, and how these are connected, by actors, with the advent of synthetic biology. The senators were not alone in their assessments. For instance, the US Senate Majority Leader Bill Frist made a similar warning in an earlier speech outlining the global threat of infectious disease and bioterrorism, and the need to better prepare the US and the world to respond to epidemics and outbreaks: No intelligence agency, no matter how astute, and no military, no matter how powerful and dedicated, can assure that a few technicians of middling skill using a few thousand dollars worth of readily available equipment in a small and apparently innocuous setting cannot mount a first-order biological attack … Never have we had to fight such a battle, to protect so many people against so many threats that are so silent and so lethal (62). Similar messages were reinforced at the highest level. Addressing BWC members at their five-yearly meeting in 2011, Secretary of State Hillary Clinton said: The advances in science and technology make it […] easier for states and non-state actors to develop biological weapons. A crude, but effective, terrorist weapon can be made by using a small sample of any number of widely available pathogens, inexpensive equipment, and college-level chemistry and biology (63). She also acknowledged, however, that not everyone in the international community shared the US assessment: I know there are some in the international community who have their doubts about the odds of a mass biological attack or major outbreak. They point out that we have not seen either so far, and conclude the risk must be low. But that is not the conclusion of the United States, because there are warning signs, and they are too serious to ignore (63). The belief that the focus should be on mass attacks was bluntly stated by an FBI agent at a symposium on synthetic biology this year (1st May), when she warned: </w:t>
      </w:r>
      <w:r w:rsidR="00855095">
        <w:rPr>
          <w:rFonts w:ascii="Cambria" w:hAnsi="Cambria"/>
          <w:sz w:val="8"/>
          <w:szCs w:val="8"/>
        </w:rPr>
        <w:t>“</w:t>
      </w:r>
      <w:r w:rsidRPr="00070A82">
        <w:rPr>
          <w:rFonts w:ascii="Cambria" w:hAnsi="Cambria"/>
          <w:sz w:val="8"/>
          <w:szCs w:val="8"/>
        </w:rPr>
        <w:t>These technologies do not just pose a risk to individual buildings or cities, but if cleverly deployed, can reduce our population by significant percentages</w:t>
      </w:r>
      <w:r w:rsidR="00855095">
        <w:rPr>
          <w:rFonts w:ascii="Cambria" w:hAnsi="Cambria"/>
          <w:sz w:val="8"/>
          <w:szCs w:val="8"/>
        </w:rPr>
        <w:t>”</w:t>
      </w:r>
      <w:r w:rsidRPr="00070A82">
        <w:rPr>
          <w:rFonts w:ascii="Cambria" w:hAnsi="Cambria"/>
          <w:sz w:val="8"/>
          <w:szCs w:val="8"/>
        </w:rPr>
        <w:t xml:space="preserve"> (64). </w:t>
      </w:r>
      <w:r w:rsidRPr="00070A82">
        <w:rPr>
          <w:rStyle w:val="Emphasis"/>
          <w:rFonts w:ascii="Cambria" w:hAnsi="Cambria"/>
        </w:rPr>
        <w:t xml:space="preserve">Challenges to Myth 5 </w:t>
      </w:r>
      <w:r w:rsidRPr="00070A82">
        <w:rPr>
          <w:rFonts w:ascii="Cambria" w:hAnsi="Cambria"/>
          <w:sz w:val="14"/>
        </w:rPr>
        <w:t xml:space="preserve">There are two dimensions to Myth 5. The first is about the intention of would-be terrorists, and the assumption is that terrorists would seek to produce mass casualty weapons and pursue capabilities on the scale of twentieth century state-level bioweapons programs. While most leading biological disarmament and non-proliferation </w:t>
      </w:r>
      <w:r w:rsidRPr="00070A82">
        <w:rPr>
          <w:rStyle w:val="StyleUnderline"/>
          <w:rFonts w:ascii="Cambria" w:hAnsi="Cambria"/>
          <w:highlight w:val="cyan"/>
        </w:rPr>
        <w:t>experts</w:t>
      </w:r>
      <w:r w:rsidRPr="00070A82">
        <w:rPr>
          <w:rFonts w:ascii="Cambria" w:hAnsi="Cambria"/>
          <w:sz w:val="14"/>
        </w:rPr>
        <w:t xml:space="preserve"> believe that the risk of a small-scale bioterrorism attack is very real and very present, they </w:t>
      </w:r>
      <w:r w:rsidRPr="00070A82">
        <w:rPr>
          <w:rStyle w:val="StyleUnderline"/>
          <w:rFonts w:ascii="Cambria" w:hAnsi="Cambria"/>
          <w:highlight w:val="cyan"/>
        </w:rPr>
        <w:t>consider</w:t>
      </w:r>
      <w:r w:rsidRPr="00070A82">
        <w:rPr>
          <w:rStyle w:val="StyleUnderline"/>
          <w:rFonts w:ascii="Cambria" w:hAnsi="Cambria"/>
        </w:rPr>
        <w:t xml:space="preserve"> the </w:t>
      </w:r>
      <w:r w:rsidRPr="00070A82">
        <w:rPr>
          <w:rStyle w:val="StyleUnderline"/>
          <w:rFonts w:ascii="Cambria" w:hAnsi="Cambria"/>
          <w:highlight w:val="cyan"/>
        </w:rPr>
        <w:t>risk of</w:t>
      </w:r>
      <w:r w:rsidRPr="00070A82">
        <w:rPr>
          <w:rStyle w:val="StyleUnderline"/>
          <w:rFonts w:ascii="Cambria" w:hAnsi="Cambria"/>
        </w:rPr>
        <w:t xml:space="preserve"> sophisticated large-scale </w:t>
      </w:r>
      <w:r w:rsidRPr="00070A82">
        <w:rPr>
          <w:rStyle w:val="StyleUnderline"/>
          <w:rFonts w:ascii="Cambria" w:hAnsi="Cambria"/>
          <w:highlight w:val="cyan"/>
        </w:rPr>
        <w:t xml:space="preserve">bioterrorism attacks to be </w:t>
      </w:r>
      <w:r w:rsidRPr="00070A82">
        <w:rPr>
          <w:rStyle w:val="StyleUnderline"/>
          <w:rFonts w:ascii="Cambria" w:hAnsi="Cambria"/>
        </w:rPr>
        <w:t xml:space="preserve">very </w:t>
      </w:r>
      <w:r w:rsidRPr="00070A82">
        <w:rPr>
          <w:rStyle w:val="StyleUnderline"/>
          <w:rFonts w:ascii="Cambria" w:hAnsi="Cambria"/>
          <w:highlight w:val="cyan"/>
        </w:rPr>
        <w:t>small</w:t>
      </w:r>
      <w:r w:rsidRPr="00070A82">
        <w:rPr>
          <w:rFonts w:ascii="Cambria" w:hAnsi="Cambria"/>
          <w:sz w:val="14"/>
        </w:rPr>
        <w:t xml:space="preserve"> (65). </w:t>
      </w:r>
      <w:r w:rsidRPr="00070A82">
        <w:rPr>
          <w:rStyle w:val="StyleUnderline"/>
          <w:rFonts w:ascii="Cambria" w:hAnsi="Cambria"/>
        </w:rPr>
        <w:t xml:space="preserve">This is </w:t>
      </w:r>
      <w:r w:rsidRPr="00070A82">
        <w:rPr>
          <w:rStyle w:val="StyleUnderline"/>
          <w:rFonts w:ascii="Cambria" w:hAnsi="Cambria"/>
          <w:highlight w:val="cyan"/>
        </w:rPr>
        <w:t xml:space="preserve">backed up by </w:t>
      </w:r>
      <w:r w:rsidRPr="00070A82">
        <w:rPr>
          <w:rStyle w:val="Emphasis"/>
          <w:rFonts w:ascii="Cambria" w:hAnsi="Cambria"/>
          <w:highlight w:val="cyan"/>
        </w:rPr>
        <w:t>historical evidence</w:t>
      </w:r>
      <w:r w:rsidRPr="00070A82">
        <w:rPr>
          <w:rFonts w:ascii="Cambria" w:hAnsi="Cambria"/>
          <w:sz w:val="14"/>
        </w:rPr>
        <w:t xml:space="preserve">. The </w:t>
      </w:r>
      <w:r w:rsidRPr="00070A82">
        <w:rPr>
          <w:rStyle w:val="StyleUnderline"/>
          <w:rFonts w:ascii="Cambria" w:hAnsi="Cambria"/>
        </w:rPr>
        <w:t>three confirmed attempts</w:t>
      </w:r>
      <w:r w:rsidRPr="00070A82">
        <w:rPr>
          <w:rFonts w:ascii="Cambria" w:hAnsi="Cambria"/>
          <w:sz w:val="14"/>
        </w:rPr>
        <w:t xml:space="preserve"> to use biological agents against humans in terrorist attacks in the past </w:t>
      </w:r>
      <w:r w:rsidRPr="00070A82">
        <w:rPr>
          <w:rStyle w:val="StyleUnderline"/>
          <w:rFonts w:ascii="Cambria" w:hAnsi="Cambria"/>
        </w:rPr>
        <w:t>were small-scale, low casualty events aimed at causing panic, and disruption rather than excessive death tolls</w:t>
      </w:r>
      <w:r w:rsidRPr="00070A82">
        <w:rPr>
          <w:rFonts w:ascii="Cambria" w:hAnsi="Cambria"/>
          <w:sz w:val="14"/>
        </w:rPr>
        <w:t xml:space="preserve">: (i) the </w:t>
      </w:r>
      <w:r w:rsidRPr="00070A82">
        <w:rPr>
          <w:rStyle w:val="StyleUnderline"/>
          <w:rFonts w:ascii="Cambria" w:hAnsi="Cambria"/>
        </w:rPr>
        <w:t>Rajneesh</w:t>
      </w:r>
      <w:r w:rsidRPr="00070A82">
        <w:rPr>
          <w:rFonts w:ascii="Cambria" w:hAnsi="Cambria"/>
          <w:sz w:val="14"/>
        </w:rPr>
        <w:t xml:space="preserve"> cult</w:t>
      </w:r>
      <w:r w:rsidR="00855095">
        <w:rPr>
          <w:rFonts w:ascii="Cambria" w:hAnsi="Cambria"/>
          <w:sz w:val="14"/>
        </w:rPr>
        <w:t>’</w:t>
      </w:r>
      <w:r w:rsidRPr="00070A82">
        <w:rPr>
          <w:rFonts w:ascii="Cambria" w:hAnsi="Cambria"/>
          <w:sz w:val="14"/>
        </w:rPr>
        <w:t xml:space="preserve">s use of Salmonella on salad bars in local restaurants to sicken potential voters and make them stay away from the polls during Oregon elections in 1984; (ii) the 1990–95 attempted use of botulinum toxin and anthrax by the Japanese </w:t>
      </w:r>
      <w:r w:rsidRPr="00070A82">
        <w:rPr>
          <w:rStyle w:val="StyleUnderline"/>
          <w:rFonts w:ascii="Cambria" w:hAnsi="Cambria"/>
        </w:rPr>
        <w:t>Aum Shinrikyo</w:t>
      </w:r>
      <w:r w:rsidRPr="00070A82">
        <w:rPr>
          <w:rFonts w:ascii="Cambria" w:hAnsi="Cambria"/>
          <w:sz w:val="14"/>
        </w:rPr>
        <w:t xml:space="preserve"> cult; (iii) </w:t>
      </w:r>
      <w:r w:rsidRPr="00070A82">
        <w:rPr>
          <w:rStyle w:val="StyleUnderline"/>
          <w:rFonts w:ascii="Cambria" w:hAnsi="Cambria"/>
        </w:rPr>
        <w:t xml:space="preserve">and the </w:t>
      </w:r>
      <w:r w:rsidR="00855095">
        <w:rPr>
          <w:rStyle w:val="StyleUnderline"/>
          <w:rFonts w:ascii="Cambria" w:hAnsi="Cambria"/>
        </w:rPr>
        <w:t>“</w:t>
      </w:r>
      <w:r w:rsidRPr="00070A82">
        <w:rPr>
          <w:rStyle w:val="StyleUnderline"/>
          <w:rFonts w:ascii="Cambria" w:hAnsi="Cambria"/>
        </w:rPr>
        <w:t>anthrax letters</w:t>
      </w:r>
      <w:r w:rsidR="00855095">
        <w:rPr>
          <w:rStyle w:val="StyleUnderline"/>
          <w:rFonts w:ascii="Cambria" w:hAnsi="Cambria"/>
        </w:rPr>
        <w:t>”</w:t>
      </w:r>
      <w:r w:rsidRPr="00070A82">
        <w:rPr>
          <w:rFonts w:ascii="Cambria" w:hAnsi="Cambria"/>
          <w:sz w:val="14"/>
        </w:rPr>
        <w:t xml:space="preserve"> sent to media outlets and members of US Congress in 2001 resulting in at least 22 cases of anthrax, five of which were fatal (66, 67). </w:t>
      </w:r>
      <w:r w:rsidRPr="00070A82">
        <w:rPr>
          <w:rStyle w:val="StyleUnderline"/>
          <w:rFonts w:ascii="Cambria" w:hAnsi="Cambria"/>
        </w:rPr>
        <w:t xml:space="preserve">The second dimension to Myth 5 is the implicit </w:t>
      </w:r>
      <w:r w:rsidRPr="00070A82">
        <w:rPr>
          <w:rStyle w:val="Emphasis"/>
          <w:rFonts w:ascii="Cambria" w:hAnsi="Cambria"/>
        </w:rPr>
        <w:t>assumption that producing a pathogenic organism equates producing a weapon of mass destruction. It does not</w:t>
      </w:r>
      <w:r w:rsidRPr="00070A82">
        <w:rPr>
          <w:rFonts w:ascii="Cambria" w:hAnsi="Cambria"/>
          <w:sz w:val="14"/>
        </w:rPr>
        <w:t xml:space="preserve">. </w:t>
      </w:r>
      <w:r w:rsidRPr="00070A82">
        <w:rPr>
          <w:rStyle w:val="StyleUnderline"/>
          <w:rFonts w:ascii="Cambria" w:hAnsi="Cambria"/>
        </w:rPr>
        <w:t xml:space="preserve">Considerable </w:t>
      </w:r>
      <w:r w:rsidRPr="00070A82">
        <w:rPr>
          <w:rStyle w:val="StyleUnderline"/>
          <w:rFonts w:ascii="Cambria" w:hAnsi="Cambria"/>
          <w:highlight w:val="cyan"/>
        </w:rPr>
        <w:t>knowledge</w:t>
      </w:r>
      <w:r w:rsidRPr="00070A82">
        <w:rPr>
          <w:rStyle w:val="StyleUnderline"/>
          <w:rFonts w:ascii="Cambria" w:hAnsi="Cambria"/>
        </w:rPr>
        <w:t xml:space="preserve"> </w:t>
      </w:r>
      <w:r w:rsidRPr="00070A82">
        <w:rPr>
          <w:rStyle w:val="StyleUnderline"/>
          <w:rFonts w:ascii="Cambria" w:hAnsi="Cambria"/>
          <w:highlight w:val="cyan"/>
        </w:rPr>
        <w:t>and resources are necessary for</w:t>
      </w:r>
      <w:r w:rsidRPr="00070A82">
        <w:rPr>
          <w:rStyle w:val="StyleUnderline"/>
          <w:rFonts w:ascii="Cambria" w:hAnsi="Cambria"/>
        </w:rPr>
        <w:t xml:space="preserve"> the processes of </w:t>
      </w:r>
      <w:r w:rsidRPr="00070A82">
        <w:rPr>
          <w:rStyle w:val="StyleUnderline"/>
          <w:rFonts w:ascii="Cambria" w:hAnsi="Cambria"/>
          <w:highlight w:val="cyan"/>
        </w:rPr>
        <w:t>scaling up, storage, and developing</w:t>
      </w:r>
      <w:r w:rsidRPr="00070A82">
        <w:rPr>
          <w:rStyle w:val="StyleUnderline"/>
          <w:rFonts w:ascii="Cambria" w:hAnsi="Cambria"/>
        </w:rPr>
        <w:t xml:space="preserve"> a suitable </w:t>
      </w:r>
      <w:r w:rsidRPr="00070A82">
        <w:rPr>
          <w:rStyle w:val="StyleUnderline"/>
          <w:rFonts w:ascii="Cambria" w:hAnsi="Cambria"/>
          <w:highlight w:val="cyan"/>
        </w:rPr>
        <w:t>dissemination method</w:t>
      </w:r>
      <w:r w:rsidRPr="00070A82">
        <w:rPr>
          <w:rFonts w:ascii="Cambria" w:hAnsi="Cambria"/>
          <w:sz w:val="14"/>
        </w:rPr>
        <w:t xml:space="preserve">. </w:t>
      </w:r>
      <w:r w:rsidRPr="00070A82">
        <w:rPr>
          <w:rStyle w:val="StyleUnderline"/>
          <w:rFonts w:ascii="Cambria" w:hAnsi="Cambria"/>
        </w:rPr>
        <w:t xml:space="preserve">These </w:t>
      </w:r>
      <w:r w:rsidRPr="00070A82">
        <w:rPr>
          <w:rStyle w:val="StyleUnderline"/>
          <w:rFonts w:ascii="Cambria" w:hAnsi="Cambria"/>
          <w:highlight w:val="cyan"/>
        </w:rPr>
        <w:t xml:space="preserve">processes present </w:t>
      </w:r>
      <w:r w:rsidRPr="00070A82">
        <w:rPr>
          <w:rStyle w:val="Emphasis"/>
          <w:rFonts w:ascii="Cambria" w:hAnsi="Cambria"/>
          <w:highlight w:val="cyan"/>
        </w:rPr>
        <w:t>significant technical and logistical barriers</w:t>
      </w:r>
      <w:r w:rsidRPr="00070A82">
        <w:rPr>
          <w:rFonts w:ascii="Cambria" w:hAnsi="Cambria"/>
          <w:sz w:val="14"/>
        </w:rPr>
        <w:t xml:space="preserve">. Drawing from her in-depth study of the Iraqi, Soviet, and US bioweapons programs (3, 4), Ben Ouagrham-Gormley explains: </w:t>
      </w:r>
      <w:r w:rsidRPr="00070A82">
        <w:rPr>
          <w:rStyle w:val="StyleUnderline"/>
          <w:rFonts w:ascii="Cambria" w:hAnsi="Cambria"/>
          <w:highlight w:val="cyan"/>
        </w:rPr>
        <w:t>Scaling up</w:t>
      </w:r>
      <w:r w:rsidRPr="00070A82">
        <w:rPr>
          <w:rStyle w:val="StyleUnderline"/>
          <w:rFonts w:ascii="Cambria" w:hAnsi="Cambria"/>
        </w:rPr>
        <w:t xml:space="preserve"> fragile microorganisms that are sensitive to environmental conditions and susceptible to change</w:t>
      </w:r>
      <w:r w:rsidRPr="00070A82">
        <w:rPr>
          <w:rFonts w:ascii="Cambria" w:hAnsi="Cambria"/>
          <w:sz w:val="14"/>
        </w:rPr>
        <w:t xml:space="preserve"> — and viruses are more sensitive than bacteria — </w:t>
      </w:r>
      <w:r w:rsidRPr="00070A82">
        <w:rPr>
          <w:rStyle w:val="StyleUnderline"/>
          <w:rFonts w:ascii="Cambria" w:hAnsi="Cambria"/>
        </w:rPr>
        <w:t xml:space="preserve">has </w:t>
      </w:r>
      <w:r w:rsidRPr="00070A82">
        <w:rPr>
          <w:rStyle w:val="StyleUnderline"/>
          <w:rFonts w:ascii="Cambria" w:hAnsi="Cambria"/>
          <w:highlight w:val="cyan"/>
        </w:rPr>
        <w:t>been</w:t>
      </w:r>
      <w:r w:rsidRPr="00070A82">
        <w:rPr>
          <w:rStyle w:val="StyleUnderline"/>
          <w:rFonts w:ascii="Cambria" w:hAnsi="Cambria"/>
        </w:rPr>
        <w:t xml:space="preserve"> one of the stiffest </w:t>
      </w:r>
      <w:r w:rsidRPr="00070A82">
        <w:rPr>
          <w:rStyle w:val="StyleUnderline"/>
          <w:rFonts w:ascii="Cambria" w:hAnsi="Cambria"/>
          <w:highlight w:val="cyan"/>
        </w:rPr>
        <w:t>challenges for past bioweapons</w:t>
      </w:r>
      <w:r w:rsidRPr="00070A82">
        <w:rPr>
          <w:rStyle w:val="StyleUnderline"/>
          <w:rFonts w:ascii="Cambria" w:hAnsi="Cambria"/>
        </w:rPr>
        <w:t xml:space="preserve"> programs to overcome, </w:t>
      </w:r>
      <w:r w:rsidRPr="00070A82">
        <w:rPr>
          <w:rStyle w:val="Emphasis"/>
          <w:rFonts w:ascii="Cambria" w:hAnsi="Cambria"/>
          <w:highlight w:val="cyan"/>
        </w:rPr>
        <w:t>even with appropriate expertise at hand</w:t>
      </w:r>
      <w:r w:rsidRPr="00070A82">
        <w:rPr>
          <w:rFonts w:ascii="Cambria" w:hAnsi="Cambria"/>
          <w:sz w:val="14"/>
        </w:rPr>
        <w:t xml:space="preserve">. </w:t>
      </w:r>
      <w:r w:rsidRPr="00070A82">
        <w:rPr>
          <w:rStyle w:val="StyleUnderline"/>
          <w:rFonts w:ascii="Cambria" w:hAnsi="Cambria"/>
        </w:rPr>
        <w:t>Scaling-up requires a gradual approach, moving from laboratory sample, to a larger laboratory quantity, to pilot-scale production, and then to even larger-scale production</w:t>
      </w:r>
      <w:r w:rsidRPr="00070A82">
        <w:rPr>
          <w:rFonts w:ascii="Cambria" w:hAnsi="Cambria"/>
          <w:sz w:val="14"/>
        </w:rPr>
        <w:t xml:space="preserve">. During each stage, the </w:t>
      </w:r>
      <w:r w:rsidRPr="00070A82">
        <w:rPr>
          <w:rStyle w:val="StyleUnderline"/>
          <w:rFonts w:ascii="Cambria" w:hAnsi="Cambria"/>
        </w:rPr>
        <w:t>production parameters need to be tested and often modified to maintain the lethal qualities of the agent; the entire scaling-up process can take several years</w:t>
      </w:r>
      <w:r w:rsidRPr="00070A82">
        <w:rPr>
          <w:rFonts w:ascii="Cambria" w:hAnsi="Cambria"/>
          <w:sz w:val="14"/>
        </w:rPr>
        <w:t xml:space="preserve"> (68). The </w:t>
      </w:r>
      <w:r w:rsidRPr="00070A82">
        <w:rPr>
          <w:rStyle w:val="StyleUnderline"/>
          <w:rFonts w:ascii="Cambria" w:hAnsi="Cambria"/>
        </w:rPr>
        <w:t>dissemination</w:t>
      </w:r>
      <w:r w:rsidRPr="00070A82">
        <w:rPr>
          <w:rFonts w:ascii="Cambria" w:hAnsi="Cambria"/>
          <w:sz w:val="14"/>
        </w:rPr>
        <w:t xml:space="preserve"> of biological agents also </w:t>
      </w:r>
      <w:r w:rsidRPr="00070A82">
        <w:rPr>
          <w:rStyle w:val="StyleUnderline"/>
          <w:rFonts w:ascii="Cambria" w:hAnsi="Cambria"/>
        </w:rPr>
        <w:t>poses difficult technical challenges</w:t>
      </w:r>
      <w:r w:rsidRPr="00070A82">
        <w:rPr>
          <w:rFonts w:ascii="Cambria" w:hAnsi="Cambria"/>
          <w:sz w:val="14"/>
        </w:rPr>
        <w:t xml:space="preserve">. Whereas </w:t>
      </w:r>
      <w:r w:rsidRPr="00070A82">
        <w:rPr>
          <w:rStyle w:val="StyleUnderline"/>
          <w:rFonts w:ascii="Cambria" w:hAnsi="Cambria"/>
        </w:rPr>
        <w:t>persistent chemical agents</w:t>
      </w:r>
      <w:r w:rsidRPr="00070A82">
        <w:rPr>
          <w:rFonts w:ascii="Cambria" w:hAnsi="Cambria"/>
          <w:sz w:val="14"/>
        </w:rPr>
        <w:t xml:space="preserve"> such as sulfur mustard and VX nerve gas </w:t>
      </w:r>
      <w:r w:rsidRPr="00070A82">
        <w:rPr>
          <w:rStyle w:val="StyleUnderline"/>
          <w:rFonts w:ascii="Cambria" w:hAnsi="Cambria"/>
        </w:rPr>
        <w:t>are readily absorbed through the intact skin, no bacteria and viruses can enter the body via that route unless the skin has already been broken</w:t>
      </w:r>
      <w:r w:rsidRPr="00070A82">
        <w:rPr>
          <w:rFonts w:ascii="Cambria" w:hAnsi="Cambria"/>
          <w:sz w:val="14"/>
        </w:rPr>
        <w:t xml:space="preserve">. </w:t>
      </w:r>
      <w:r w:rsidRPr="00070A82">
        <w:rPr>
          <w:rStyle w:val="StyleUnderline"/>
          <w:rFonts w:ascii="Cambria" w:hAnsi="Cambria"/>
        </w:rPr>
        <w:t>Biological agents must either be ingested or inhaled to cause infection</w:t>
      </w:r>
      <w:r w:rsidRPr="00070A82">
        <w:rPr>
          <w:rFonts w:ascii="Cambria" w:hAnsi="Cambria"/>
          <w:sz w:val="14"/>
        </w:rPr>
        <w:t xml:space="preserve">. To expose large numbers of people through the gastrointestinal tract, possible means of delivery are contamination of food and drinking water, yet neither of these scenarios would be easy to accomplish. Large urban reservoirs are usually unguarded, but </w:t>
      </w:r>
      <w:r w:rsidRPr="00070A82">
        <w:rPr>
          <w:rStyle w:val="StyleUnderline"/>
          <w:rFonts w:ascii="Cambria" w:hAnsi="Cambria"/>
        </w:rPr>
        <w:t xml:space="preserve">unless terrorists added massive quantities of biological agent, the </w:t>
      </w:r>
      <w:r w:rsidRPr="00070A82">
        <w:rPr>
          <w:rStyle w:val="StyleUnderline"/>
          <w:rFonts w:ascii="Cambria" w:hAnsi="Cambria"/>
          <w:highlight w:val="cyan"/>
        </w:rPr>
        <w:t>dilution effect would be so great</w:t>
      </w:r>
      <w:r w:rsidRPr="00070A82">
        <w:rPr>
          <w:rStyle w:val="StyleUnderline"/>
          <w:rFonts w:ascii="Cambria" w:hAnsi="Cambria"/>
        </w:rPr>
        <w:t xml:space="preserve"> that </w:t>
      </w:r>
      <w:r w:rsidRPr="00070A82">
        <w:rPr>
          <w:rStyle w:val="StyleUnderline"/>
          <w:rFonts w:ascii="Cambria" w:hAnsi="Cambria"/>
          <w:highlight w:val="cyan"/>
        </w:rPr>
        <w:t>no healthy person drinking</w:t>
      </w:r>
      <w:r w:rsidRPr="00070A82">
        <w:rPr>
          <w:rStyle w:val="StyleUnderline"/>
          <w:rFonts w:ascii="Cambria" w:hAnsi="Cambria"/>
        </w:rPr>
        <w:t xml:space="preserve"> the </w:t>
      </w:r>
      <w:r w:rsidRPr="00070A82">
        <w:rPr>
          <w:rStyle w:val="StyleUnderline"/>
          <w:rFonts w:ascii="Cambria" w:hAnsi="Cambria"/>
          <w:highlight w:val="cyan"/>
        </w:rPr>
        <w:t>water would receive an infectious dose</w:t>
      </w:r>
      <w:r w:rsidRPr="00070A82">
        <w:rPr>
          <w:rFonts w:ascii="Cambria" w:hAnsi="Cambria"/>
          <w:sz w:val="14"/>
        </w:rPr>
        <w:t xml:space="preserve"> (66). Moreover, </w:t>
      </w:r>
      <w:r w:rsidRPr="00070A82">
        <w:rPr>
          <w:rStyle w:val="StyleUnderline"/>
          <w:rFonts w:ascii="Cambria" w:hAnsi="Cambria"/>
        </w:rPr>
        <w:t>modern sanitary techniques such as chlorination and filtration are designed to kill pathogens from natural sources and would probably be equally effective against a deliberately released agent</w:t>
      </w:r>
      <w:r w:rsidRPr="00070A82">
        <w:rPr>
          <w:rFonts w:ascii="Cambria" w:hAnsi="Cambria"/>
          <w:sz w:val="14"/>
        </w:rPr>
        <w:t xml:space="preserve">. Bacterial contamination of the food supply is also unlikely to inflict mass casualties. </w:t>
      </w:r>
      <w:r w:rsidRPr="00070A82">
        <w:rPr>
          <w:rStyle w:val="StyleUnderline"/>
          <w:rFonts w:ascii="Cambria" w:hAnsi="Cambria"/>
        </w:rPr>
        <w:t>Cooking, boiling, pasteurization, and other routine safety precautions are generally sufficient to kill pathogenic bacteria</w:t>
      </w:r>
      <w:r w:rsidRPr="00070A82">
        <w:rPr>
          <w:rFonts w:ascii="Cambria" w:hAnsi="Cambria"/>
          <w:sz w:val="14"/>
        </w:rPr>
        <w:t xml:space="preserve">.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w:t>
      </w:r>
      <w:r w:rsidRPr="00070A82">
        <w:rPr>
          <w:rStyle w:val="StyleUnderline"/>
          <w:rFonts w:ascii="Cambria" w:hAnsi="Cambria"/>
        </w:rPr>
        <w:t>Although aerosol delivery is potentially the most lethal way of delivering a biological attack, it involves major technical hurdles that most terrorists would be unlikely to overcome. To infect through the lungs, infectious particles must be microscopic in size</w:t>
      </w:r>
      <w:r w:rsidRPr="00070A82">
        <w:rPr>
          <w:rFonts w:ascii="Cambria" w:hAnsi="Cambria"/>
          <w:sz w:val="14"/>
        </w:rPr>
        <w:t xml:space="preserve">—between 1 and 5 μm in diameter. </w:t>
      </w:r>
      <w:r w:rsidRPr="00070A82">
        <w:rPr>
          <w:rStyle w:val="StyleUnderline"/>
          <w:rFonts w:ascii="Cambria" w:hAnsi="Cambria"/>
          <w:highlight w:val="cyan"/>
        </w:rPr>
        <w:t>Terrorists would</w:t>
      </w:r>
      <w:r w:rsidRPr="00070A82">
        <w:rPr>
          <w:rStyle w:val="StyleUnderline"/>
          <w:rFonts w:ascii="Cambria" w:hAnsi="Cambria"/>
        </w:rPr>
        <w:t xml:space="preserve"> therefore </w:t>
      </w:r>
      <w:r w:rsidRPr="00070A82">
        <w:rPr>
          <w:rStyle w:val="StyleUnderline"/>
          <w:rFonts w:ascii="Cambria" w:hAnsi="Cambria"/>
          <w:highlight w:val="cyan"/>
        </w:rPr>
        <w:t>have to develop</w:t>
      </w:r>
      <w:r w:rsidRPr="00070A82">
        <w:rPr>
          <w:rStyle w:val="StyleUnderline"/>
          <w:rFonts w:ascii="Cambria" w:hAnsi="Cambria"/>
        </w:rPr>
        <w:t xml:space="preserve"> or acquire a </w:t>
      </w:r>
      <w:r w:rsidRPr="00070A82">
        <w:rPr>
          <w:rStyle w:val="Emphasis"/>
          <w:rFonts w:ascii="Cambria" w:hAnsi="Cambria"/>
          <w:highlight w:val="cyan"/>
        </w:rPr>
        <w:t>sophisticated delivery system capable of</w:t>
      </w:r>
      <w:r w:rsidRPr="00070A82">
        <w:rPr>
          <w:rStyle w:val="Emphasis"/>
          <w:rFonts w:ascii="Cambria" w:hAnsi="Cambria"/>
        </w:rPr>
        <w:t xml:space="preserve"> </w:t>
      </w:r>
      <w:r w:rsidRPr="00070A82">
        <w:rPr>
          <w:rStyle w:val="Emphasis"/>
          <w:rFonts w:ascii="Cambria" w:hAnsi="Cambria"/>
          <w:highlight w:val="cyan"/>
        </w:rPr>
        <w:t>generating</w:t>
      </w:r>
      <w:r w:rsidRPr="00070A82">
        <w:rPr>
          <w:rStyle w:val="Emphasis"/>
          <w:rFonts w:ascii="Cambria" w:hAnsi="Cambria"/>
        </w:rPr>
        <w:t xml:space="preserve"> an </w:t>
      </w:r>
      <w:r w:rsidRPr="00070A82">
        <w:rPr>
          <w:rStyle w:val="Emphasis"/>
          <w:rFonts w:ascii="Cambria" w:hAnsi="Cambria"/>
          <w:highlight w:val="cyan"/>
        </w:rPr>
        <w:t>aerosol cloud with</w:t>
      </w:r>
      <w:r w:rsidRPr="00070A82">
        <w:rPr>
          <w:rStyle w:val="Emphasis"/>
          <w:rFonts w:ascii="Cambria" w:hAnsi="Cambria"/>
        </w:rPr>
        <w:t xml:space="preserve"> the </w:t>
      </w:r>
      <w:r w:rsidRPr="00070A82">
        <w:rPr>
          <w:rStyle w:val="Emphasis"/>
          <w:rFonts w:ascii="Cambria" w:hAnsi="Cambria"/>
          <w:highlight w:val="cyan"/>
        </w:rPr>
        <w:t>necessary particle size range and a high enough agent concentration</w:t>
      </w:r>
      <w:r w:rsidRPr="00070A82">
        <w:rPr>
          <w:rStyle w:val="Emphasis"/>
          <w:rFonts w:ascii="Cambria" w:hAnsi="Cambria"/>
        </w:rPr>
        <w:t xml:space="preserve"> to cover a broad area</w:t>
      </w:r>
      <w:r w:rsidRPr="00070A82">
        <w:rPr>
          <w:rFonts w:ascii="Cambria" w:hAnsi="Cambria"/>
          <w:sz w:val="14"/>
        </w:rPr>
        <w:t xml:space="preserve">. Overall, </w:t>
      </w:r>
      <w:r w:rsidRPr="00070A82">
        <w:rPr>
          <w:rStyle w:val="StyleUnderline"/>
          <w:rFonts w:ascii="Cambria" w:hAnsi="Cambria"/>
        </w:rPr>
        <w:t xml:space="preserve">an important trade-off exists between ease of production and effectiveness of dissemination. The easiest way to produce microbial agents is in a liquid form, yet when such a </w:t>
      </w:r>
      <w:r w:rsidR="00855095">
        <w:rPr>
          <w:rStyle w:val="StyleUnderline"/>
          <w:rFonts w:ascii="Cambria" w:hAnsi="Cambria"/>
        </w:rPr>
        <w:t>“</w:t>
      </w:r>
      <w:r w:rsidRPr="00070A82">
        <w:rPr>
          <w:rStyle w:val="StyleUnderline"/>
          <w:rFonts w:ascii="Cambria" w:hAnsi="Cambria"/>
        </w:rPr>
        <w:t>slurry</w:t>
      </w:r>
      <w:r w:rsidR="00855095">
        <w:rPr>
          <w:rStyle w:val="StyleUnderline"/>
          <w:rFonts w:ascii="Cambria" w:hAnsi="Cambria"/>
        </w:rPr>
        <w:t>”</w:t>
      </w:r>
      <w:r w:rsidRPr="00070A82">
        <w:rPr>
          <w:rStyle w:val="StyleUnderline"/>
          <w:rFonts w:ascii="Cambria" w:hAnsi="Cambria"/>
        </w:rPr>
        <w:t xml:space="preserve"> is sprayed into the air, it forms heavy droplets that fall to the ground so that only a small percentage of the agent is aerosolized</w:t>
      </w:r>
      <w:r w:rsidRPr="00070A82">
        <w:rPr>
          <w:rFonts w:ascii="Cambria" w:hAnsi="Cambria"/>
          <w:sz w:val="14"/>
        </w:rPr>
        <w:t xml:space="preserve">. In contrast, if the bacteria are first dried to a solid cake and then milled into a fine powder, they become far easier to aerosolize, yet the drying and milling process is technically difficult. </w:t>
      </w:r>
      <w:r w:rsidRPr="00070A82">
        <w:rPr>
          <w:rFonts w:ascii="Cambria" w:hAnsi="Cambria"/>
          <w:sz w:val="14"/>
          <w:szCs w:val="16"/>
        </w:rPr>
        <w:t>The Aum Shinrikyo cult struggled with dissemination (67, 69, 70). In one of its anthrax dissemination attempts, it sprayed unknown, but probably very large, quantities of a liquid aerosol (most likely crude culture, unprocessed in any way) of B. anthracis from the roof of the Aum</w:t>
      </w:r>
      <w:r w:rsidR="00855095">
        <w:rPr>
          <w:rFonts w:ascii="Cambria" w:hAnsi="Cambria"/>
          <w:sz w:val="14"/>
          <w:szCs w:val="16"/>
        </w:rPr>
        <w:t>’</w:t>
      </w:r>
      <w:r w:rsidRPr="00070A82">
        <w:rPr>
          <w:rFonts w:ascii="Cambria" w:hAnsi="Cambria"/>
          <w:sz w:val="14"/>
          <w:szCs w:val="16"/>
        </w:rPr>
        <w:t>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w:t>
      </w:r>
      <w:r w:rsidR="00855095">
        <w:rPr>
          <w:rFonts w:ascii="Cambria" w:hAnsi="Cambria"/>
          <w:sz w:val="14"/>
          <w:szCs w:val="16"/>
        </w:rPr>
        <w:t>’</w:t>
      </w:r>
      <w:r w:rsidRPr="00070A82">
        <w:rPr>
          <w:rFonts w:ascii="Cambria" w:hAnsi="Cambria"/>
          <w:sz w:val="14"/>
          <w:szCs w:val="16"/>
        </w:rPr>
        <w:t xml:space="preserve"> statements, the nozzle of the sprayer clogged and the operation failed. Despite its 200 m2 laboratory containing, amongst other equipment, a glove box, incubator, centrifuge, drier, DNA/RNA synthesizer, electron 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 </w:t>
      </w:r>
      <w:r w:rsidRPr="00070A82">
        <w:rPr>
          <w:rStyle w:val="StyleUnderline"/>
          <w:rFonts w:ascii="Cambria" w:hAnsi="Cambria"/>
        </w:rPr>
        <w:t>If, despite the odds, aerosolization was achieved</w:t>
      </w:r>
      <w:r w:rsidRPr="00070A82">
        <w:rPr>
          <w:rFonts w:ascii="Cambria" w:hAnsi="Cambria"/>
          <w:sz w:val="14"/>
        </w:rPr>
        <w:t xml:space="preserve">, the </w:t>
      </w:r>
      <w:r w:rsidRPr="00070A82">
        <w:rPr>
          <w:rStyle w:val="StyleUnderline"/>
          <w:rFonts w:ascii="Cambria" w:hAnsi="Cambria"/>
          <w:highlight w:val="cyan"/>
        </w:rPr>
        <w:t>effective delivery of biological agents</w:t>
      </w:r>
      <w:r w:rsidRPr="00070A82">
        <w:rPr>
          <w:rStyle w:val="StyleUnderline"/>
          <w:rFonts w:ascii="Cambria" w:hAnsi="Cambria"/>
        </w:rPr>
        <w:t xml:space="preserve"> in the open air is </w:t>
      </w:r>
      <w:r w:rsidRPr="00070A82">
        <w:rPr>
          <w:rStyle w:val="StyleUnderline"/>
          <w:rFonts w:ascii="Cambria" w:hAnsi="Cambria"/>
          <w:highlight w:val="cyan"/>
        </w:rPr>
        <w:t>highly dependent on atmospheric</w:t>
      </w:r>
      <w:r w:rsidRPr="00070A82">
        <w:rPr>
          <w:rStyle w:val="StyleUnderline"/>
          <w:rFonts w:ascii="Cambria" w:hAnsi="Cambria"/>
        </w:rPr>
        <w:t xml:space="preserve"> and wind </w:t>
      </w:r>
      <w:r w:rsidRPr="00070A82">
        <w:rPr>
          <w:rStyle w:val="StyleUnderline"/>
          <w:rFonts w:ascii="Cambria" w:hAnsi="Cambria"/>
          <w:highlight w:val="cyan"/>
        </w:rPr>
        <w:t>conditions, creating</w:t>
      </w:r>
      <w:r w:rsidRPr="00070A82">
        <w:rPr>
          <w:rStyle w:val="StyleUnderline"/>
          <w:rFonts w:ascii="Cambria" w:hAnsi="Cambria"/>
        </w:rPr>
        <w:t xml:space="preserve"> </w:t>
      </w:r>
      <w:r w:rsidRPr="00070A82">
        <w:rPr>
          <w:rStyle w:val="StyleUnderline"/>
          <w:rFonts w:ascii="Cambria" w:hAnsi="Cambria"/>
          <w:highlight w:val="cyan"/>
        </w:rPr>
        <w:t>additional uncertainties</w:t>
      </w:r>
      <w:r w:rsidRPr="00070A82">
        <w:rPr>
          <w:rFonts w:ascii="Cambria" w:hAnsi="Cambria"/>
          <w:sz w:val="14"/>
          <w:highlight w:val="cyan"/>
        </w:rPr>
        <w:t>.</w:t>
      </w:r>
      <w:r w:rsidRPr="00070A82">
        <w:rPr>
          <w:rFonts w:ascii="Cambria" w:hAnsi="Cambria"/>
          <w:sz w:val="14"/>
        </w:rPr>
        <w:t xml:space="preserve"> </w:t>
      </w:r>
      <w:r w:rsidRPr="00070A82">
        <w:rPr>
          <w:rStyle w:val="StyleUnderline"/>
          <w:rFonts w:ascii="Cambria" w:hAnsi="Cambria"/>
        </w:rPr>
        <w:t>Only under highly stable atmospheric conditions would the aerosol cloud remain close to the ground where it can be inhaled, rather than being rapidly dispersed</w:t>
      </w:r>
      <w:r w:rsidRPr="00070A82">
        <w:rPr>
          <w:rFonts w:ascii="Cambria" w:hAnsi="Cambria"/>
          <w:sz w:val="14"/>
        </w:rPr>
        <w:t xml:space="preserve">. Moreover, </w:t>
      </w:r>
      <w:r w:rsidRPr="00070A82">
        <w:rPr>
          <w:rStyle w:val="StyleUnderline"/>
          <w:rFonts w:ascii="Cambria" w:hAnsi="Cambria"/>
        </w:rPr>
        <w:t>most microorganisms are sensitive to ultraviolet radiation and cannot survive more than 30 min in bright sunlight, limiting their use to night-time attacks</w:t>
      </w:r>
      <w:r w:rsidRPr="00070A82">
        <w:rPr>
          <w:rFonts w:ascii="Cambria" w:hAnsi="Cambria"/>
          <w:sz w:val="14"/>
        </w:rPr>
        <w:t>.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w:t>
      </w:r>
    </w:p>
    <w:p w:rsidR="006D1CC8" w:rsidRPr="00957732" w:rsidRDefault="006D1CC8" w:rsidP="006D1CC8">
      <w:pPr>
        <w:pStyle w:val="Heading3"/>
        <w:rPr>
          <w:rFonts w:ascii="Cambria" w:hAnsi="Cambria" w:cs="Times New Roman"/>
        </w:rPr>
      </w:pPr>
      <w:r w:rsidRPr="00070A82">
        <w:rPr>
          <w:rFonts w:ascii="Cambria" w:hAnsi="Cambria" w:cs="Times New Roman"/>
        </w:rPr>
        <w:t>2NC — Bioweapons — Defense</w:t>
      </w:r>
    </w:p>
    <w:p w:rsidR="00915D28" w:rsidRPr="00070A82" w:rsidRDefault="00915D28" w:rsidP="00915D28">
      <w:pPr>
        <w:pStyle w:val="Heading4"/>
        <w:rPr>
          <w:rFonts w:ascii="Cambria" w:hAnsi="Cambria" w:cs="Times New Roman"/>
        </w:rPr>
      </w:pPr>
      <w:r w:rsidRPr="00070A82">
        <w:rPr>
          <w:rFonts w:ascii="Cambria" w:hAnsi="Cambria" w:cs="Times New Roman"/>
        </w:rPr>
        <w:t xml:space="preserve">Terror groups are </w:t>
      </w:r>
      <w:r w:rsidRPr="00070A82">
        <w:rPr>
          <w:rFonts w:ascii="Cambria" w:hAnsi="Cambria" w:cs="Times New Roman"/>
          <w:u w:val="single"/>
        </w:rPr>
        <w:t>cautious</w:t>
      </w:r>
      <w:r w:rsidRPr="00070A82">
        <w:rPr>
          <w:rFonts w:ascii="Cambria" w:hAnsi="Cambria" w:cs="Times New Roman"/>
        </w:rPr>
        <w:t xml:space="preserve"> and </w:t>
      </w:r>
      <w:r w:rsidR="00B80732">
        <w:rPr>
          <w:rFonts w:ascii="Cambria" w:hAnsi="Cambria" w:cs="Times New Roman"/>
        </w:rPr>
        <w:t xml:space="preserve">don’t have the </w:t>
      </w:r>
      <w:r w:rsidR="00B80732" w:rsidRPr="00B80732">
        <w:rPr>
          <w:rFonts w:ascii="Cambria" w:hAnsi="Cambria" w:cs="Times New Roman"/>
          <w:u w:val="single"/>
        </w:rPr>
        <w:t>resources</w:t>
      </w:r>
      <w:r w:rsidR="00B80732">
        <w:rPr>
          <w:rFonts w:ascii="Cambria" w:hAnsi="Cambria" w:cs="Times New Roman"/>
        </w:rPr>
        <w:t xml:space="preserve"> to launch a BW atttack</w:t>
      </w:r>
      <w:r w:rsidRPr="00070A82">
        <w:rPr>
          <w:rFonts w:ascii="Cambria" w:hAnsi="Cambria" w:cs="Times New Roman"/>
        </w:rPr>
        <w:t xml:space="preserve">.  </w:t>
      </w:r>
    </w:p>
    <w:p w:rsidR="00915D28" w:rsidRPr="00070A82" w:rsidRDefault="00915D28" w:rsidP="00915D28">
      <w:pPr>
        <w:rPr>
          <w:rFonts w:ascii="Cambria" w:hAnsi="Cambria"/>
        </w:rPr>
      </w:pPr>
      <w:r w:rsidRPr="00070A82">
        <w:rPr>
          <w:rStyle w:val="Style13ptBold"/>
          <w:rFonts w:ascii="Cambria" w:hAnsi="Cambria"/>
        </w:rPr>
        <w:t>Lentzos, 17</w:t>
      </w:r>
      <w:r w:rsidRPr="00070A82">
        <w:rPr>
          <w:rFonts w:ascii="Cambria" w:hAnsi="Cambria"/>
        </w:rPr>
        <w:t xml:space="preserve"> </w:t>
      </w:r>
      <w:r w:rsidRPr="00070A82">
        <w:rPr>
          <w:rFonts w:ascii="Cambria" w:hAnsi="Cambria"/>
          <w:sz w:val="16"/>
        </w:rPr>
        <w:t>— Filippa Lentzos; Senior research fellow jointly appointed in the Departments of War Studies and of Global Health and Social Medicine at King</w:t>
      </w:r>
      <w:r w:rsidR="00855095">
        <w:rPr>
          <w:rFonts w:ascii="Cambria" w:hAnsi="Cambria"/>
          <w:sz w:val="16"/>
        </w:rPr>
        <w:t>’</w:t>
      </w:r>
      <w:r w:rsidRPr="00070A82">
        <w:rPr>
          <w:rFonts w:ascii="Cambria" w:hAnsi="Cambria"/>
          <w:sz w:val="16"/>
        </w:rPr>
        <w:t xml:space="preserve">s College London. (7-3-2017; "Ignore Bill Gates: Where bioweapons focus really belongs;" </w:t>
      </w:r>
      <w:r w:rsidRPr="00070A82">
        <w:rPr>
          <w:rFonts w:ascii="Cambria" w:hAnsi="Cambria"/>
          <w:i/>
          <w:sz w:val="16"/>
        </w:rPr>
        <w:t>Bulletin of the Atomic Scientists</w:t>
      </w:r>
      <w:r w:rsidRPr="00070A82">
        <w:rPr>
          <w:rFonts w:ascii="Cambria" w:hAnsi="Cambria"/>
          <w:sz w:val="16"/>
        </w:rPr>
        <w:t>; https://thebulletin.org/2017/07/ignore-bill-gates-where-bioweapons-focus-really-belongs/; //GrRv)</w:t>
      </w:r>
    </w:p>
    <w:p w:rsidR="00915D28" w:rsidRPr="00070A82" w:rsidRDefault="00915D28" w:rsidP="00915D28">
      <w:pPr>
        <w:rPr>
          <w:rStyle w:val="StyleUnderline"/>
          <w:rFonts w:ascii="Cambria" w:hAnsi="Cambria"/>
        </w:rPr>
      </w:pPr>
      <w:r w:rsidRPr="00070A82">
        <w:rPr>
          <w:rFonts w:ascii="Cambria" w:hAnsi="Cambria"/>
          <w:sz w:val="16"/>
        </w:rPr>
        <w:t xml:space="preserve">I disagree. </w:t>
      </w:r>
      <w:r w:rsidRPr="00070A82">
        <w:rPr>
          <w:rStyle w:val="StyleUnderline"/>
          <w:rFonts w:ascii="Cambria" w:hAnsi="Cambria"/>
          <w:highlight w:val="cyan"/>
        </w:rPr>
        <w:t xml:space="preserve">At a </w:t>
      </w:r>
      <w:r w:rsidRPr="00070A82">
        <w:rPr>
          <w:rStyle w:val="Emphasis"/>
          <w:rFonts w:ascii="Cambria" w:hAnsi="Cambria"/>
          <w:highlight w:val="cyan"/>
        </w:rPr>
        <w:t>stretch</w:t>
      </w:r>
      <w:r w:rsidRPr="00070A82">
        <w:rPr>
          <w:rStyle w:val="StyleUnderline"/>
          <w:rFonts w:ascii="Cambria" w:hAnsi="Cambria"/>
          <w:highlight w:val="cyan"/>
        </w:rPr>
        <w:t xml:space="preserve">, terrorists </w:t>
      </w:r>
      <w:r w:rsidRPr="00070A82">
        <w:rPr>
          <w:rStyle w:val="StyleUnderline"/>
          <w:rFonts w:ascii="Cambria" w:hAnsi="Cambria"/>
        </w:rPr>
        <w:t xml:space="preserve">taking advantage of advances in biology </w:t>
      </w:r>
      <w:r w:rsidRPr="00070A82">
        <w:rPr>
          <w:rStyle w:val="Emphasis"/>
          <w:rFonts w:ascii="Cambria" w:hAnsi="Cambria"/>
          <w:highlight w:val="cyan"/>
        </w:rPr>
        <w:t>might</w:t>
      </w:r>
      <w:r w:rsidRPr="00070A82">
        <w:rPr>
          <w:rStyle w:val="StyleUnderline"/>
          <w:rFonts w:ascii="Cambria" w:hAnsi="Cambria"/>
          <w:highlight w:val="cyan"/>
        </w:rPr>
        <w:t xml:space="preserve"> </w:t>
      </w:r>
      <w:r w:rsidRPr="00070A82">
        <w:rPr>
          <w:rStyle w:val="StyleUnderline"/>
          <w:rFonts w:ascii="Cambria" w:hAnsi="Cambria"/>
        </w:rPr>
        <w:t xml:space="preserve">be able to </w:t>
      </w:r>
      <w:r w:rsidRPr="00070A82">
        <w:rPr>
          <w:rStyle w:val="StyleUnderline"/>
          <w:rFonts w:ascii="Cambria" w:hAnsi="Cambria"/>
          <w:highlight w:val="cyan"/>
        </w:rPr>
        <w:t>create a</w:t>
      </w:r>
      <w:r w:rsidRPr="00070A82">
        <w:rPr>
          <w:rStyle w:val="StyleUnderline"/>
          <w:rFonts w:ascii="Cambria" w:hAnsi="Cambria"/>
        </w:rPr>
        <w:t xml:space="preserve"> viable </w:t>
      </w:r>
      <w:r w:rsidRPr="00070A82">
        <w:rPr>
          <w:rStyle w:val="StyleUnderline"/>
          <w:rFonts w:ascii="Cambria" w:hAnsi="Cambria"/>
          <w:highlight w:val="cyan"/>
        </w:rPr>
        <w:t xml:space="preserve">pathogen. That </w:t>
      </w:r>
      <w:r w:rsidRPr="00070A82">
        <w:rPr>
          <w:rStyle w:val="Emphasis"/>
          <w:rFonts w:ascii="Cambria" w:hAnsi="Cambria"/>
          <w:highlight w:val="cyan"/>
        </w:rPr>
        <w:t>does not mean</w:t>
      </w:r>
      <w:r w:rsidRPr="00070A82">
        <w:rPr>
          <w:rStyle w:val="StyleUnderline"/>
          <w:rFonts w:ascii="Cambria" w:hAnsi="Cambria"/>
          <w:highlight w:val="cyan"/>
        </w:rPr>
        <w:t xml:space="preserve"> they could create a </w:t>
      </w:r>
      <w:r w:rsidRPr="00070A82">
        <w:rPr>
          <w:rStyle w:val="Emphasis"/>
          <w:rFonts w:ascii="Cambria" w:hAnsi="Cambria"/>
          <w:highlight w:val="cyan"/>
        </w:rPr>
        <w:t>sophisticated bio</w:t>
      </w:r>
      <w:r w:rsidRPr="00070A82">
        <w:rPr>
          <w:rStyle w:val="Emphasis"/>
          <w:rFonts w:ascii="Cambria" w:hAnsi="Cambria"/>
        </w:rPr>
        <w:t xml:space="preserve">logical </w:t>
      </w:r>
      <w:r w:rsidRPr="00070A82">
        <w:rPr>
          <w:rStyle w:val="Emphasis"/>
          <w:rFonts w:ascii="Cambria" w:hAnsi="Cambria"/>
          <w:highlight w:val="cyan"/>
        </w:rPr>
        <w:t>weapon</w:t>
      </w:r>
      <w:r w:rsidRPr="00070A82">
        <w:rPr>
          <w:rStyle w:val="StyleUnderline"/>
          <w:rFonts w:ascii="Cambria" w:hAnsi="Cambria"/>
        </w:rPr>
        <w:t xml:space="preserve">, and </w:t>
      </w:r>
      <w:r w:rsidRPr="00070A82">
        <w:rPr>
          <w:rStyle w:val="Emphasis"/>
          <w:rFonts w:ascii="Cambria" w:hAnsi="Cambria"/>
        </w:rPr>
        <w:t>certainly not a</w:t>
      </w:r>
      <w:r w:rsidRPr="00070A82">
        <w:rPr>
          <w:rStyle w:val="StyleUnderline"/>
          <w:rFonts w:ascii="Cambria" w:hAnsi="Cambria"/>
        </w:rPr>
        <w:t xml:space="preserve"> </w:t>
      </w:r>
      <w:r w:rsidRPr="00070A82">
        <w:rPr>
          <w:rStyle w:val="Emphasis"/>
          <w:rFonts w:ascii="Cambria" w:hAnsi="Cambria"/>
        </w:rPr>
        <w:t>weapon</w:t>
      </w:r>
      <w:r w:rsidRPr="00070A82">
        <w:rPr>
          <w:rStyle w:val="StyleUnderline"/>
          <w:rFonts w:ascii="Cambria" w:hAnsi="Cambria"/>
        </w:rPr>
        <w:t xml:space="preserve"> that could kill </w:t>
      </w:r>
      <w:r w:rsidRPr="00070A82">
        <w:rPr>
          <w:rStyle w:val="Emphasis"/>
          <w:rFonts w:ascii="Cambria" w:hAnsi="Cambria"/>
        </w:rPr>
        <w:t>30 million people.</w:t>
      </w:r>
      <w:r w:rsidRPr="00070A82">
        <w:rPr>
          <w:rFonts w:ascii="Cambria" w:hAnsi="Cambria"/>
          <w:sz w:val="16"/>
        </w:rPr>
        <w:t xml:space="preserve"> </w:t>
      </w:r>
      <w:r w:rsidRPr="00070A82">
        <w:rPr>
          <w:rStyle w:val="StyleUnderline"/>
          <w:rFonts w:ascii="Cambria" w:hAnsi="Cambria"/>
          <w:highlight w:val="cyan"/>
        </w:rPr>
        <w:t>Terrorists</w:t>
      </w:r>
      <w:r w:rsidRPr="00070A82">
        <w:rPr>
          <w:rFonts w:ascii="Cambria" w:hAnsi="Cambria"/>
          <w:sz w:val="16"/>
        </w:rPr>
        <w:t xml:space="preserve"> in any event </w:t>
      </w:r>
      <w:r w:rsidRPr="00070A82">
        <w:rPr>
          <w:rStyle w:val="StyleUnderline"/>
          <w:rFonts w:ascii="Cambria" w:hAnsi="Cambria"/>
          <w:highlight w:val="cyan"/>
        </w:rPr>
        <w:t xml:space="preserve">tend to be </w:t>
      </w:r>
      <w:r w:rsidRPr="00070A82">
        <w:rPr>
          <w:rStyle w:val="Emphasis"/>
          <w:rFonts w:ascii="Cambria" w:hAnsi="Cambria"/>
          <w:highlight w:val="cyan"/>
        </w:rPr>
        <w:t>conservative</w:t>
      </w:r>
      <w:r w:rsidRPr="00070A82">
        <w:rPr>
          <w:rFonts w:ascii="Cambria" w:hAnsi="Cambria"/>
          <w:sz w:val="16"/>
        </w:rPr>
        <w:t xml:space="preserve">. </w:t>
      </w:r>
      <w:r w:rsidRPr="00070A82">
        <w:rPr>
          <w:rStyle w:val="StyleUnderline"/>
          <w:rFonts w:ascii="Cambria" w:hAnsi="Cambria"/>
          <w:highlight w:val="cyan"/>
        </w:rPr>
        <w:t xml:space="preserve">They use </w:t>
      </w:r>
      <w:r w:rsidRPr="00070A82">
        <w:rPr>
          <w:rStyle w:val="Emphasis"/>
          <w:rFonts w:ascii="Cambria" w:hAnsi="Cambria"/>
          <w:highlight w:val="cyan"/>
        </w:rPr>
        <w:t>readily available weapons</w:t>
      </w:r>
      <w:r w:rsidRPr="00070A82">
        <w:rPr>
          <w:rStyle w:val="StyleUnderline"/>
          <w:rFonts w:ascii="Cambria" w:hAnsi="Cambria"/>
          <w:highlight w:val="cyan"/>
        </w:rPr>
        <w:t xml:space="preserve"> that have a </w:t>
      </w:r>
      <w:r w:rsidRPr="00070A82">
        <w:rPr>
          <w:rStyle w:val="Emphasis"/>
          <w:rFonts w:ascii="Cambria" w:hAnsi="Cambria"/>
          <w:highlight w:val="cyan"/>
        </w:rPr>
        <w:t>proven track record</w:t>
      </w:r>
      <w:r w:rsidRPr="00070A82">
        <w:rPr>
          <w:rStyle w:val="StyleUnderline"/>
          <w:rFonts w:ascii="Cambria" w:hAnsi="Cambria"/>
        </w:rPr>
        <w:t xml:space="preserve">—not </w:t>
      </w:r>
      <w:r w:rsidRPr="00070A82">
        <w:rPr>
          <w:rStyle w:val="Emphasis"/>
          <w:rFonts w:ascii="Cambria" w:hAnsi="Cambria"/>
        </w:rPr>
        <w:t>unconventional weapons</w:t>
      </w:r>
      <w:r w:rsidRPr="00070A82">
        <w:rPr>
          <w:rStyle w:val="StyleUnderline"/>
          <w:rFonts w:ascii="Cambria" w:hAnsi="Cambria"/>
        </w:rPr>
        <w:t xml:space="preserve"> that are </w:t>
      </w:r>
      <w:r w:rsidRPr="00070A82">
        <w:rPr>
          <w:rStyle w:val="Emphasis"/>
          <w:rFonts w:ascii="Cambria" w:hAnsi="Cambria"/>
        </w:rPr>
        <w:t>more difficult</w:t>
      </w:r>
      <w:r w:rsidRPr="00070A82">
        <w:rPr>
          <w:rStyle w:val="StyleUnderline"/>
          <w:rFonts w:ascii="Cambria" w:hAnsi="Cambria"/>
        </w:rPr>
        <w:t xml:space="preserve"> to </w:t>
      </w:r>
      <w:r w:rsidRPr="00070A82">
        <w:rPr>
          <w:rStyle w:val="Emphasis"/>
          <w:rFonts w:ascii="Cambria" w:hAnsi="Cambria"/>
        </w:rPr>
        <w:t>develop</w:t>
      </w:r>
      <w:r w:rsidRPr="00070A82">
        <w:rPr>
          <w:rStyle w:val="StyleUnderline"/>
          <w:rFonts w:ascii="Cambria" w:hAnsi="Cambria"/>
        </w:rPr>
        <w:t xml:space="preserve"> and </w:t>
      </w:r>
      <w:r w:rsidRPr="00070A82">
        <w:rPr>
          <w:rStyle w:val="Emphasis"/>
          <w:rFonts w:ascii="Cambria" w:hAnsi="Cambria"/>
        </w:rPr>
        <w:t>deploy</w:t>
      </w:r>
      <w:r w:rsidRPr="00070A82">
        <w:rPr>
          <w:rFonts w:ascii="Cambria" w:hAnsi="Cambria"/>
          <w:sz w:val="16"/>
        </w:rPr>
        <w:t xml:space="preserve">. Available evidence shows that </w:t>
      </w:r>
      <w:r w:rsidRPr="00070A82">
        <w:rPr>
          <w:rStyle w:val="StyleUnderline"/>
          <w:rFonts w:ascii="Cambria" w:hAnsi="Cambria"/>
          <w:highlight w:val="cyan"/>
        </w:rPr>
        <w:t xml:space="preserve">few terrorists have </w:t>
      </w:r>
      <w:r w:rsidRPr="00070A82">
        <w:rPr>
          <w:rStyle w:val="Emphasis"/>
          <w:rFonts w:ascii="Cambria" w:hAnsi="Cambria"/>
          <w:highlight w:val="cyan"/>
        </w:rPr>
        <w:t>ever even contemplated</w:t>
      </w:r>
      <w:r w:rsidRPr="00070A82">
        <w:rPr>
          <w:rStyle w:val="StyleUnderline"/>
          <w:rFonts w:ascii="Cambria" w:hAnsi="Cambria"/>
          <w:highlight w:val="cyan"/>
        </w:rPr>
        <w:t xml:space="preserve"> using bio</w:t>
      </w:r>
      <w:r w:rsidRPr="00070A82">
        <w:rPr>
          <w:rStyle w:val="StyleUnderline"/>
          <w:rFonts w:ascii="Cambria" w:hAnsi="Cambria"/>
        </w:rPr>
        <w:t xml:space="preserve">logical </w:t>
      </w:r>
      <w:r w:rsidRPr="00070A82">
        <w:rPr>
          <w:rStyle w:val="StyleUnderline"/>
          <w:rFonts w:ascii="Cambria" w:hAnsi="Cambria"/>
          <w:highlight w:val="cyan"/>
        </w:rPr>
        <w:t>agents</w:t>
      </w:r>
      <w:r w:rsidRPr="00070A82">
        <w:rPr>
          <w:rStyle w:val="StyleUnderline"/>
          <w:rFonts w:ascii="Cambria" w:hAnsi="Cambria"/>
        </w:rPr>
        <w:t xml:space="preserve">, and the extremely </w:t>
      </w:r>
      <w:r w:rsidRPr="00070A82">
        <w:rPr>
          <w:rStyle w:val="Emphasis"/>
          <w:rFonts w:ascii="Cambria" w:hAnsi="Cambria"/>
        </w:rPr>
        <w:t>small number</w:t>
      </w:r>
      <w:r w:rsidRPr="00070A82">
        <w:rPr>
          <w:rStyle w:val="StyleUnderline"/>
          <w:rFonts w:ascii="Cambria" w:hAnsi="Cambria"/>
        </w:rPr>
        <w:t xml:space="preserve"> of </w:t>
      </w:r>
      <w:r w:rsidRPr="00070A82">
        <w:rPr>
          <w:rStyle w:val="Emphasis"/>
          <w:rFonts w:ascii="Cambria" w:hAnsi="Cambria"/>
        </w:rPr>
        <w:t>bioterrorism incidents</w:t>
      </w:r>
      <w:r w:rsidRPr="00070A82">
        <w:rPr>
          <w:rStyle w:val="StyleUnderline"/>
          <w:rFonts w:ascii="Cambria" w:hAnsi="Cambria"/>
        </w:rPr>
        <w:t xml:space="preserve"> in the </w:t>
      </w:r>
      <w:r w:rsidRPr="00070A82">
        <w:rPr>
          <w:rStyle w:val="Emphasis"/>
          <w:rFonts w:ascii="Cambria" w:hAnsi="Cambria"/>
        </w:rPr>
        <w:t>historical record</w:t>
      </w:r>
      <w:r w:rsidRPr="00070A82">
        <w:rPr>
          <w:rStyle w:val="StyleUnderline"/>
          <w:rFonts w:ascii="Cambria" w:hAnsi="Cambria"/>
        </w:rPr>
        <w:t xml:space="preserve"> </w:t>
      </w:r>
      <w:r w:rsidRPr="00070A82">
        <w:rPr>
          <w:rFonts w:ascii="Cambria" w:hAnsi="Cambria"/>
          <w:sz w:val="16"/>
        </w:rPr>
        <w:t xml:space="preserve">shows that biological agents are difficult to use as weapons. </w:t>
      </w:r>
      <w:r w:rsidRPr="00070A82">
        <w:rPr>
          <w:rStyle w:val="StyleUnderline"/>
          <w:rFonts w:ascii="Cambria" w:hAnsi="Cambria"/>
        </w:rPr>
        <w:t xml:space="preserve">The </w:t>
      </w:r>
      <w:r w:rsidRPr="00070A82">
        <w:rPr>
          <w:rStyle w:val="StyleUnderline"/>
          <w:rFonts w:ascii="Cambria" w:hAnsi="Cambria"/>
          <w:highlight w:val="cyan"/>
        </w:rPr>
        <w:t>skills required to undertake</w:t>
      </w:r>
      <w:r w:rsidRPr="00070A82">
        <w:rPr>
          <w:rStyle w:val="StyleUnderline"/>
          <w:rFonts w:ascii="Cambria" w:hAnsi="Cambria"/>
        </w:rPr>
        <w:t xml:space="preserve"> even the most </w:t>
      </w:r>
      <w:r w:rsidRPr="00070A82">
        <w:rPr>
          <w:rStyle w:val="Emphasis"/>
          <w:rFonts w:ascii="Cambria" w:hAnsi="Cambria"/>
          <w:highlight w:val="cyan"/>
        </w:rPr>
        <w:t>basic</w:t>
      </w:r>
      <w:r w:rsidRPr="00070A82">
        <w:rPr>
          <w:rStyle w:val="StyleUnderline"/>
          <w:rFonts w:ascii="Cambria" w:hAnsi="Cambria"/>
          <w:highlight w:val="cyan"/>
        </w:rPr>
        <w:t xml:space="preserve"> of </w:t>
      </w:r>
      <w:r w:rsidRPr="00070A82">
        <w:rPr>
          <w:rStyle w:val="Emphasis"/>
          <w:rFonts w:ascii="Cambria" w:hAnsi="Cambria"/>
          <w:highlight w:val="cyan"/>
        </w:rPr>
        <w:t>bioterror</w:t>
      </w:r>
      <w:r w:rsidRPr="00070A82">
        <w:rPr>
          <w:rStyle w:val="Emphasis"/>
          <w:rFonts w:ascii="Cambria" w:hAnsi="Cambria"/>
        </w:rPr>
        <w:t xml:space="preserve">ism attacks </w:t>
      </w:r>
      <w:r w:rsidRPr="00070A82">
        <w:rPr>
          <w:rStyle w:val="StyleUnderline"/>
          <w:rFonts w:ascii="Cambria" w:hAnsi="Cambria"/>
          <w:highlight w:val="cyan"/>
        </w:rPr>
        <w:t>are</w:t>
      </w:r>
      <w:r w:rsidRPr="00070A82">
        <w:rPr>
          <w:rStyle w:val="StyleUnderline"/>
          <w:rFonts w:ascii="Cambria" w:hAnsi="Cambria"/>
        </w:rPr>
        <w:t xml:space="preserve"> more </w:t>
      </w:r>
      <w:r w:rsidRPr="00070A82">
        <w:rPr>
          <w:rStyle w:val="Emphasis"/>
          <w:rFonts w:ascii="Cambria" w:hAnsi="Cambria"/>
          <w:highlight w:val="cyan"/>
        </w:rPr>
        <w:t>demanding</w:t>
      </w:r>
      <w:r w:rsidRPr="00070A82">
        <w:rPr>
          <w:rStyle w:val="StyleUnderline"/>
          <w:rFonts w:ascii="Cambria" w:hAnsi="Cambria"/>
        </w:rPr>
        <w:t xml:space="preserve"> than </w:t>
      </w:r>
      <w:r w:rsidRPr="00070A82">
        <w:rPr>
          <w:rStyle w:val="Emphasis"/>
          <w:rFonts w:ascii="Cambria" w:hAnsi="Cambria"/>
        </w:rPr>
        <w:t>often assumed</w:t>
      </w:r>
      <w:r w:rsidRPr="00070A82">
        <w:rPr>
          <w:rStyle w:val="StyleUnderline"/>
          <w:rFonts w:ascii="Cambria" w:hAnsi="Cambria"/>
        </w:rPr>
        <w:t xml:space="preserve">. </w:t>
      </w:r>
      <w:r w:rsidRPr="00070A82">
        <w:rPr>
          <w:rStyle w:val="StyleUnderline"/>
          <w:rFonts w:ascii="Cambria" w:hAnsi="Cambria"/>
          <w:highlight w:val="cyan"/>
        </w:rPr>
        <w:t xml:space="preserve">These technical barriers are </w:t>
      </w:r>
      <w:r w:rsidRPr="00070A82">
        <w:rPr>
          <w:rStyle w:val="Emphasis"/>
          <w:rFonts w:ascii="Cambria" w:hAnsi="Cambria"/>
          <w:highlight w:val="cyan"/>
        </w:rPr>
        <w:t>likely to persist</w:t>
      </w:r>
      <w:r w:rsidRPr="00070A82">
        <w:rPr>
          <w:rFonts w:ascii="Cambria" w:hAnsi="Cambria"/>
          <w:sz w:val="16"/>
        </w:rPr>
        <w:t xml:space="preserve"> in the near- and medium-term future.</w:t>
      </w:r>
    </w:p>
    <w:p w:rsidR="00915D28" w:rsidRPr="00070A82" w:rsidRDefault="00915D28" w:rsidP="00915D28">
      <w:pPr>
        <w:rPr>
          <w:rFonts w:ascii="Cambria" w:hAnsi="Cambria"/>
          <w:sz w:val="16"/>
        </w:rPr>
      </w:pPr>
      <w:r w:rsidRPr="00070A82">
        <w:rPr>
          <w:rStyle w:val="StyleUnderline"/>
          <w:rFonts w:ascii="Cambria" w:hAnsi="Cambria"/>
        </w:rPr>
        <w:t xml:space="preserve">Gates does a </w:t>
      </w:r>
      <w:r w:rsidRPr="00070A82">
        <w:rPr>
          <w:rStyle w:val="Emphasis"/>
          <w:rFonts w:ascii="Cambria" w:hAnsi="Cambria"/>
        </w:rPr>
        <w:t>disservice</w:t>
      </w:r>
      <w:r w:rsidRPr="00070A82">
        <w:rPr>
          <w:rStyle w:val="StyleUnderline"/>
          <w:rFonts w:ascii="Cambria" w:hAnsi="Cambria"/>
        </w:rPr>
        <w:t xml:space="preserve"> to the </w:t>
      </w:r>
      <w:r w:rsidRPr="00070A82">
        <w:rPr>
          <w:rStyle w:val="Emphasis"/>
          <w:rFonts w:ascii="Cambria" w:hAnsi="Cambria"/>
        </w:rPr>
        <w:t>global health security community</w:t>
      </w:r>
      <w:r w:rsidRPr="00070A82">
        <w:rPr>
          <w:rStyle w:val="StyleUnderline"/>
          <w:rFonts w:ascii="Cambria" w:hAnsi="Cambria"/>
        </w:rPr>
        <w:t xml:space="preserve"> when he draws </w:t>
      </w:r>
      <w:r w:rsidRPr="00070A82">
        <w:rPr>
          <w:rStyle w:val="Emphasis"/>
          <w:rFonts w:ascii="Cambria" w:hAnsi="Cambria"/>
        </w:rPr>
        <w:t>media</w:t>
      </w:r>
      <w:r w:rsidRPr="00070A82">
        <w:rPr>
          <w:rStyle w:val="StyleUnderline"/>
          <w:rFonts w:ascii="Cambria" w:hAnsi="Cambria"/>
        </w:rPr>
        <w:t xml:space="preserve"> and </w:t>
      </w:r>
      <w:r w:rsidRPr="00070A82">
        <w:rPr>
          <w:rStyle w:val="Emphasis"/>
          <w:rFonts w:ascii="Cambria" w:hAnsi="Cambria"/>
        </w:rPr>
        <w:t>policy attention</w:t>
      </w:r>
      <w:r w:rsidRPr="00070A82">
        <w:rPr>
          <w:rStyle w:val="StyleUnderline"/>
          <w:rFonts w:ascii="Cambria" w:hAnsi="Cambria"/>
        </w:rPr>
        <w:t xml:space="preserve"> to amateurs such as </w:t>
      </w:r>
      <w:r w:rsidRPr="00070A82">
        <w:rPr>
          <w:rStyle w:val="Emphasis"/>
          <w:rFonts w:ascii="Cambria" w:hAnsi="Cambria"/>
        </w:rPr>
        <w:t>terrorists</w:t>
      </w:r>
      <w:r w:rsidRPr="00070A82">
        <w:rPr>
          <w:rFonts w:ascii="Cambria" w:hAnsi="Cambria"/>
          <w:sz w:val="16"/>
        </w:rPr>
        <w:t>.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w:t>
      </w:r>
    </w:p>
    <w:p w:rsidR="006D1CC8" w:rsidRPr="00070A82" w:rsidRDefault="006D1CC8" w:rsidP="006D1CC8">
      <w:pPr>
        <w:pStyle w:val="Heading4"/>
        <w:rPr>
          <w:rFonts w:ascii="Cambria" w:hAnsi="Cambria" w:cs="Times New Roman"/>
        </w:rPr>
      </w:pPr>
      <w:r w:rsidRPr="00070A82">
        <w:rPr>
          <w:rFonts w:ascii="Cambria" w:hAnsi="Cambria" w:cs="Times New Roman"/>
        </w:rPr>
        <w:t>Biological weapon attacks are too complex — assumes CRISPR</w:t>
      </w:r>
    </w:p>
    <w:p w:rsidR="006D1CC8" w:rsidRPr="00070A82" w:rsidRDefault="006D1CC8" w:rsidP="006D1CC8">
      <w:pPr>
        <w:rPr>
          <w:rFonts w:ascii="Cambria" w:hAnsi="Cambria"/>
        </w:rPr>
      </w:pPr>
      <w:r w:rsidRPr="00070A82">
        <w:rPr>
          <w:rStyle w:val="Style13ptBold"/>
          <w:rFonts w:ascii="Cambria" w:hAnsi="Cambria"/>
        </w:rPr>
        <w:t xml:space="preserve">Revill </w:t>
      </w:r>
      <w:r w:rsidR="00B908DC">
        <w:rPr>
          <w:rStyle w:val="Style13ptBold"/>
          <w:rFonts w:ascii="Cambria" w:hAnsi="Cambria"/>
        </w:rPr>
        <w:t>‘</w:t>
      </w:r>
      <w:r w:rsidRPr="00070A82">
        <w:rPr>
          <w:rStyle w:val="Style13ptBold"/>
          <w:rFonts w:ascii="Cambria" w:hAnsi="Cambria"/>
        </w:rPr>
        <w:t>17</w:t>
      </w:r>
      <w:r w:rsidRPr="00070A82">
        <w:rPr>
          <w:rFonts w:ascii="Cambria" w:hAnsi="Cambria"/>
        </w:rPr>
        <w:t xml:space="preserve"> [Dr. James Revill, Research Fellow with the Harvard Sussex Program at SPRU, Past as Prologue? The Risk of Adoption of Chemical and Biological Weapons by Non-State Actors in the EU, European Journal of Risk Regulation, 8 (2017), pp. 626–642, https://www.cambridge.org/core/services/aop-cambridge-core/content/view/6B824CDE0E25FD86AC3D0BD07822A743/S1867299X17000356a.pdf/div-class-title-past-as-prologue-the-risk-of-adoption-of-chemical-and-biological-weapons-by-non-state-actors-in-the-eu-div.pdf]</w:t>
      </w:r>
    </w:p>
    <w:p w:rsidR="006D1CC8" w:rsidRPr="00070A82" w:rsidRDefault="006D1CC8" w:rsidP="006D1CC8">
      <w:pPr>
        <w:rPr>
          <w:rFonts w:ascii="Cambria" w:hAnsi="Cambria"/>
          <w:sz w:val="10"/>
        </w:rPr>
      </w:pPr>
      <w:r w:rsidRPr="00070A82">
        <w:rPr>
          <w:rFonts w:ascii="Cambria" w:hAnsi="Cambria"/>
          <w:sz w:val="10"/>
        </w:rPr>
        <w:t xml:space="preserve">The second factor is </w:t>
      </w:r>
      <w:r w:rsidR="00855095">
        <w:rPr>
          <w:rFonts w:ascii="Cambria" w:hAnsi="Cambria"/>
          <w:sz w:val="10"/>
        </w:rPr>
        <w:t>“</w:t>
      </w:r>
      <w:r w:rsidRPr="00070A82">
        <w:rPr>
          <w:rFonts w:ascii="Cambria" w:hAnsi="Cambria"/>
          <w:sz w:val="10"/>
        </w:rPr>
        <w:t>the perceived complexity of the innovation in terms of adoption and use</w:t>
      </w:r>
      <w:r w:rsidR="00855095">
        <w:rPr>
          <w:rFonts w:ascii="Cambria" w:hAnsi="Cambria"/>
          <w:sz w:val="10"/>
        </w:rPr>
        <w:t>”</w:t>
      </w:r>
      <w:r w:rsidRPr="00070A82">
        <w:rPr>
          <w:rFonts w:ascii="Cambria" w:hAnsi="Cambria"/>
          <w:sz w:val="10"/>
        </w:rPr>
        <w:t xml:space="preserve">.40 This is important in the innovation literature, as Rogers remarked, </w:t>
      </w:r>
      <w:r w:rsidR="00855095">
        <w:rPr>
          <w:rFonts w:ascii="Cambria" w:hAnsi="Cambria"/>
          <w:sz w:val="10"/>
        </w:rPr>
        <w:t>“</w:t>
      </w:r>
      <w:r w:rsidRPr="00070A82">
        <w:rPr>
          <w:rStyle w:val="StyleUnderline"/>
          <w:rFonts w:ascii="Cambria" w:hAnsi="Cambria"/>
        </w:rPr>
        <w:t xml:space="preserve">[t]he complexity of an innovation, </w:t>
      </w:r>
      <w:r w:rsidRPr="00070A82">
        <w:rPr>
          <w:rFonts w:ascii="Cambria" w:hAnsi="Cambria"/>
          <w:sz w:val="10"/>
        </w:rPr>
        <w:t xml:space="preserve">as perceived by members of a social system, </w:t>
      </w:r>
      <w:r w:rsidRPr="00070A82">
        <w:rPr>
          <w:rStyle w:val="StyleUnderline"/>
          <w:rFonts w:ascii="Cambria" w:hAnsi="Cambria"/>
        </w:rPr>
        <w:t>is negatively related to its rate of adoption</w:t>
      </w:r>
      <w:r w:rsidR="00855095">
        <w:rPr>
          <w:rFonts w:ascii="Cambria" w:hAnsi="Cambria"/>
          <w:sz w:val="10"/>
        </w:rPr>
        <w:t>”</w:t>
      </w:r>
      <w:r w:rsidRPr="00070A82">
        <w:rPr>
          <w:rFonts w:ascii="Cambria" w:hAnsi="Cambria"/>
          <w:sz w:val="10"/>
        </w:rPr>
        <w:t xml:space="preserve">.41 Several </w:t>
      </w:r>
      <w:r w:rsidRPr="00070A82">
        <w:rPr>
          <w:rStyle w:val="StyleUnderline"/>
          <w:rFonts w:ascii="Cambria" w:hAnsi="Cambria"/>
        </w:rPr>
        <w:t>scholars of terrorist innovation have also highlighted the issue of complexity</w:t>
      </w:r>
      <w:r w:rsidRPr="00070A82">
        <w:rPr>
          <w:rFonts w:ascii="Cambria" w:hAnsi="Cambria"/>
          <w:sz w:val="10"/>
        </w:rPr>
        <w:t xml:space="preserve">;42 or, as Cragin et al have stated, </w:t>
      </w:r>
      <w:r w:rsidR="00855095">
        <w:rPr>
          <w:rFonts w:ascii="Cambria" w:hAnsi="Cambria"/>
          <w:sz w:val="10"/>
        </w:rPr>
        <w:t>“</w:t>
      </w:r>
      <w:r w:rsidRPr="00070A82">
        <w:rPr>
          <w:rFonts w:ascii="Cambria" w:hAnsi="Cambria"/>
          <w:sz w:val="10"/>
        </w:rPr>
        <w:t>[h]ow simple or complex a technology appears affects perceptions of how risky it will be to adopt.</w:t>
      </w:r>
      <w:r w:rsidR="00855095">
        <w:rPr>
          <w:rFonts w:ascii="Cambria" w:hAnsi="Cambria"/>
          <w:sz w:val="10"/>
        </w:rPr>
        <w:t>”</w:t>
      </w:r>
      <w:r w:rsidRPr="00070A82">
        <w:rPr>
          <w:rFonts w:ascii="Cambria" w:hAnsi="Cambria"/>
          <w:sz w:val="10"/>
        </w:rPr>
        <w:t xml:space="preserve">43 </w:t>
      </w:r>
      <w:r w:rsidRPr="00070A82">
        <w:rPr>
          <w:rStyle w:val="StyleUnderline"/>
          <w:rFonts w:ascii="Cambria" w:hAnsi="Cambria"/>
        </w:rPr>
        <w:t xml:space="preserve">In most cases </w:t>
      </w:r>
      <w:r w:rsidRPr="00070A82">
        <w:rPr>
          <w:rStyle w:val="StyleUnderline"/>
          <w:rFonts w:ascii="Cambria" w:hAnsi="Cambria"/>
          <w:highlight w:val="cyan"/>
        </w:rPr>
        <w:t>terrorist groups</w:t>
      </w:r>
      <w:r w:rsidRPr="00070A82">
        <w:rPr>
          <w:rStyle w:val="StyleUnderline"/>
          <w:rFonts w:ascii="Cambria" w:hAnsi="Cambria"/>
        </w:rPr>
        <w:t xml:space="preserve"> appear to have largely </w:t>
      </w:r>
      <w:r w:rsidRPr="00070A82">
        <w:rPr>
          <w:rStyle w:val="StyleUnderline"/>
          <w:rFonts w:ascii="Cambria" w:hAnsi="Cambria"/>
          <w:highlight w:val="cyan"/>
        </w:rPr>
        <w:t>opt</w:t>
      </w:r>
      <w:r w:rsidRPr="00070A82">
        <w:rPr>
          <w:rStyle w:val="StyleUnderline"/>
          <w:rFonts w:ascii="Cambria" w:hAnsi="Cambria"/>
        </w:rPr>
        <w:t>ed</w:t>
      </w:r>
      <w:r w:rsidRPr="00070A82">
        <w:rPr>
          <w:rStyle w:val="StyleUnderline"/>
          <w:rFonts w:ascii="Cambria" w:hAnsi="Cambria"/>
          <w:highlight w:val="cyan"/>
        </w:rPr>
        <w:t xml:space="preserve"> for the simplest pathway</w:t>
      </w:r>
      <w:r w:rsidRPr="00070A82">
        <w:rPr>
          <w:rStyle w:val="StyleUnderline"/>
          <w:rFonts w:ascii="Cambria" w:hAnsi="Cambria"/>
        </w:rPr>
        <w:t xml:space="preserve"> towards the achievement of their goals and</w:t>
      </w:r>
      <w:r w:rsidRPr="00070A82">
        <w:rPr>
          <w:rFonts w:ascii="Cambria" w:hAnsi="Cambria"/>
          <w:sz w:val="10"/>
        </w:rPr>
        <w:t xml:space="preserve"> </w:t>
      </w:r>
      <w:r w:rsidRPr="00070A82">
        <w:rPr>
          <w:rStyle w:val="Emphasis"/>
          <w:rFonts w:ascii="Cambria" w:hAnsi="Cambria"/>
          <w:highlight w:val="cyan"/>
        </w:rPr>
        <w:t>the weapons</w:t>
      </w:r>
      <w:r w:rsidRPr="00070A82">
        <w:rPr>
          <w:rStyle w:val="Emphasis"/>
          <w:rFonts w:ascii="Cambria" w:hAnsi="Cambria"/>
        </w:rPr>
        <w:t xml:space="preserve"> used </w:t>
      </w:r>
      <w:r w:rsidRPr="00070A82">
        <w:rPr>
          <w:rStyle w:val="Emphasis"/>
          <w:rFonts w:ascii="Cambria" w:hAnsi="Cambria"/>
          <w:highlight w:val="cyan"/>
        </w:rPr>
        <w:t>tend to be vernacular</w:t>
      </w:r>
      <w:r w:rsidRPr="00070A82">
        <w:rPr>
          <w:rStyle w:val="Emphasis"/>
          <w:rFonts w:ascii="Cambria" w:hAnsi="Cambria"/>
        </w:rPr>
        <w:t xml:space="preserve">, functional devices drawing on local and readily-available materials, </w:t>
      </w:r>
      <w:r w:rsidRPr="00070A82">
        <w:rPr>
          <w:rStyle w:val="Emphasis"/>
          <w:rFonts w:ascii="Cambria" w:hAnsi="Cambria"/>
          <w:highlight w:val="cyan"/>
        </w:rPr>
        <w:t>rather than sophisticated,</w:t>
      </w:r>
      <w:r w:rsidRPr="00070A82">
        <w:rPr>
          <w:rStyle w:val="Emphasis"/>
          <w:rFonts w:ascii="Cambria" w:hAnsi="Cambria"/>
        </w:rPr>
        <w:t xml:space="preserve"> </w:t>
      </w:r>
      <w:r w:rsidR="00855095">
        <w:rPr>
          <w:rStyle w:val="Emphasis"/>
          <w:rFonts w:ascii="Cambria" w:hAnsi="Cambria"/>
        </w:rPr>
        <w:t>“</w:t>
      </w:r>
      <w:r w:rsidRPr="00070A82">
        <w:rPr>
          <w:rStyle w:val="Emphasis"/>
          <w:rFonts w:ascii="Cambria" w:hAnsi="Cambria"/>
        </w:rPr>
        <w:t>baroque</w:t>
      </w:r>
      <w:r w:rsidR="00855095">
        <w:rPr>
          <w:rStyle w:val="Emphasis"/>
          <w:rFonts w:ascii="Cambria" w:hAnsi="Cambria"/>
        </w:rPr>
        <w:t>”</w:t>
      </w:r>
      <w:r w:rsidRPr="00070A82">
        <w:rPr>
          <w:rStyle w:val="Emphasis"/>
          <w:rFonts w:ascii="Cambria" w:hAnsi="Cambria"/>
        </w:rPr>
        <w:t xml:space="preserve"> technologies</w:t>
      </w:r>
      <w:r w:rsidRPr="00070A82">
        <w:rPr>
          <w:rFonts w:ascii="Cambria" w:hAnsi="Cambria"/>
          <w:sz w:val="10"/>
        </w:rPr>
        <w:t xml:space="preserve">. This is certainly the case with IEDs, the history of which is characterised largely by incremental innovations – although nevertheless frequently effective ones – with many means of delivery recycled from the past.44 Complexity can therefore be seen as important in the adoption of technology by terrorists generally, but is perhaps particularly acute in the case of CBW technology. </w:t>
      </w:r>
      <w:r w:rsidRPr="00070A82">
        <w:rPr>
          <w:rFonts w:ascii="Cambria" w:hAnsi="Cambria"/>
          <w:sz w:val="10"/>
          <w:szCs w:val="16"/>
        </w:rPr>
        <w:t xml:space="preserve">Some CBW can be relatively simple: </w:t>
      </w:r>
      <w:r w:rsidR="00855095">
        <w:rPr>
          <w:rFonts w:ascii="Cambria" w:hAnsi="Cambria"/>
          <w:sz w:val="10"/>
          <w:szCs w:val="16"/>
        </w:rPr>
        <w:t>“</w:t>
      </w:r>
      <w:r w:rsidRPr="00070A82">
        <w:rPr>
          <w:rFonts w:ascii="Cambria" w:hAnsi="Cambria"/>
          <w:sz w:val="10"/>
          <w:szCs w:val="16"/>
        </w:rPr>
        <w:t>chlorine-augmented, vehicle-borne IEDs,</w:t>
      </w:r>
      <w:r w:rsidR="00855095">
        <w:rPr>
          <w:rFonts w:ascii="Cambria" w:hAnsi="Cambria"/>
          <w:sz w:val="10"/>
          <w:szCs w:val="16"/>
        </w:rPr>
        <w:t>”</w:t>
      </w:r>
      <w:r w:rsidRPr="00070A82">
        <w:rPr>
          <w:rFonts w:ascii="Cambria" w:hAnsi="Cambria"/>
          <w:sz w:val="10"/>
          <w:szCs w:val="16"/>
        </w:rPr>
        <w:t xml:space="preserve">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Direct contamination of food,47 drink48 or healthcare products49 does not require particularly sophisticated technology for the purposes of delivery – although may require some considerable skill to culture and scale-up a biological agent – and has been a common approach in European CBW incidents.50 Similarly, the contamination of water systems, something familiar to Europe,51 can also be relatively easily attempted. However, in most cases such methods of dissemination have generated results that are far short of the </w:t>
      </w:r>
      <w:r w:rsidR="00855095">
        <w:rPr>
          <w:rFonts w:ascii="Cambria" w:hAnsi="Cambria"/>
          <w:sz w:val="10"/>
          <w:szCs w:val="16"/>
        </w:rPr>
        <w:t>“</w:t>
      </w:r>
      <w:r w:rsidRPr="00070A82">
        <w:rPr>
          <w:rFonts w:ascii="Cambria" w:hAnsi="Cambria"/>
          <w:sz w:val="10"/>
          <w:szCs w:val="16"/>
        </w:rPr>
        <w:t>mass destruction</w:t>
      </w:r>
      <w:r w:rsidR="00855095">
        <w:rPr>
          <w:rFonts w:ascii="Cambria" w:hAnsi="Cambria"/>
          <w:sz w:val="10"/>
          <w:szCs w:val="16"/>
        </w:rPr>
        <w:t>”</w:t>
      </w:r>
      <w:r w:rsidRPr="00070A82">
        <w:rPr>
          <w:rFonts w:ascii="Cambria" w:hAnsi="Cambria"/>
          <w:sz w:val="10"/>
          <w:szCs w:val="16"/>
        </w:rPr>
        <w:t xml:space="preserve"> that CBW are associated with, although this does not mean such a possibility can be ignored by those working on public health preparedness. </w:t>
      </w:r>
      <w:r w:rsidRPr="00070A82">
        <w:rPr>
          <w:rFonts w:ascii="Cambria" w:hAnsi="Cambria"/>
          <w:sz w:val="10"/>
        </w:rPr>
        <w:t xml:space="preserve">Although some relatively simple approaches could cause significant harm, </w:t>
      </w:r>
      <w:r w:rsidRPr="00070A82">
        <w:rPr>
          <w:rStyle w:val="StyleUnderline"/>
          <w:rFonts w:ascii="Cambria" w:hAnsi="Cambria"/>
          <w:highlight w:val="cyan"/>
        </w:rPr>
        <w:t>mass casualty attacks</w:t>
      </w:r>
      <w:r w:rsidRPr="00070A82">
        <w:rPr>
          <w:rStyle w:val="StyleUnderline"/>
          <w:rFonts w:ascii="Cambria" w:hAnsi="Cambria"/>
        </w:rPr>
        <w:t xml:space="preserve"> still </w:t>
      </w:r>
      <w:r w:rsidRPr="00070A82">
        <w:rPr>
          <w:rStyle w:val="StyleUnderline"/>
          <w:rFonts w:ascii="Cambria" w:hAnsi="Cambria"/>
          <w:highlight w:val="cyan"/>
        </w:rPr>
        <w:t>require considerable expertise</w:t>
      </w:r>
      <w:r w:rsidRPr="00070A82">
        <w:rPr>
          <w:rStyle w:val="StyleUnderline"/>
          <w:rFonts w:ascii="Cambria" w:hAnsi="Cambria"/>
        </w:rPr>
        <w:t>, something particularly acute in the context of biological weapons</w:t>
      </w:r>
      <w:r w:rsidRPr="00070A82">
        <w:rPr>
          <w:rFonts w:ascii="Cambria" w:hAnsi="Cambria"/>
          <w:sz w:val="10"/>
        </w:rPr>
        <w:t xml:space="preserve">.52 </w:t>
      </w:r>
      <w:r w:rsidRPr="00070A82">
        <w:rPr>
          <w:rStyle w:val="StyleUnderline"/>
          <w:rFonts w:ascii="Cambria" w:hAnsi="Cambria"/>
          <w:highlight w:val="cyan"/>
        </w:rPr>
        <w:t>The most effective route</w:t>
      </w:r>
      <w:r w:rsidRPr="00070A82">
        <w:rPr>
          <w:rStyle w:val="StyleUnderline"/>
          <w:rFonts w:ascii="Cambria" w:hAnsi="Cambria"/>
        </w:rPr>
        <w:t xml:space="preserve"> to weaponising biology </w:t>
      </w:r>
      <w:r w:rsidRPr="00070A82">
        <w:rPr>
          <w:rStyle w:val="StyleUnderline"/>
          <w:rFonts w:ascii="Cambria" w:hAnsi="Cambria"/>
          <w:highlight w:val="cyan"/>
        </w:rPr>
        <w:t xml:space="preserve">is </w:t>
      </w:r>
      <w:r w:rsidRPr="00070A82">
        <w:rPr>
          <w:rStyle w:val="StyleUnderline"/>
          <w:rFonts w:ascii="Cambria" w:hAnsi="Cambria"/>
        </w:rPr>
        <w:t>arguably</w:t>
      </w:r>
      <w:r w:rsidRPr="00070A82">
        <w:rPr>
          <w:rFonts w:ascii="Cambria" w:hAnsi="Cambria"/>
          <w:sz w:val="10"/>
        </w:rPr>
        <w:t xml:space="preserve"> through the process of </w:t>
      </w:r>
      <w:r w:rsidRPr="00070A82">
        <w:rPr>
          <w:rStyle w:val="StyleUnderline"/>
          <w:rFonts w:ascii="Cambria" w:hAnsi="Cambria"/>
          <w:highlight w:val="cyan"/>
        </w:rPr>
        <w:t xml:space="preserve">aerosolising </w:t>
      </w:r>
      <w:r w:rsidRPr="00070A82">
        <w:rPr>
          <w:rStyle w:val="StyleUnderline"/>
          <w:rFonts w:ascii="Cambria" w:hAnsi="Cambria"/>
        </w:rPr>
        <w:t>agents</w:t>
      </w:r>
      <w:r w:rsidRPr="00070A82">
        <w:rPr>
          <w:rFonts w:ascii="Cambria" w:hAnsi="Cambria"/>
          <w:sz w:val="10"/>
        </w:rPr>
        <w:t xml:space="preserve">, something recognised mid-way through the last century as opening up the theoretical possibility of using biological weapons on a gigantic scale.53 However, </w:t>
      </w:r>
      <w:r w:rsidRPr="00070A82">
        <w:rPr>
          <w:rStyle w:val="Emphasis"/>
          <w:rFonts w:ascii="Cambria" w:hAnsi="Cambria"/>
        </w:rPr>
        <w:t>realising such theoretical potential is difficult and it took states decades to develop more predictable biological weapon</w:t>
      </w:r>
      <w:r w:rsidRPr="00070A82">
        <w:rPr>
          <w:rFonts w:ascii="Cambria" w:hAnsi="Cambria"/>
          <w:sz w:val="10"/>
        </w:rPr>
        <w:t xml:space="preserve">s,54 </w:t>
      </w:r>
      <w:r w:rsidRPr="00070A82">
        <w:rPr>
          <w:rStyle w:val="Emphasis"/>
          <w:rFonts w:ascii="Cambria" w:hAnsi="Cambria"/>
        </w:rPr>
        <w:t xml:space="preserve">and even then such </w:t>
      </w:r>
      <w:r w:rsidRPr="00070A82">
        <w:rPr>
          <w:rStyle w:val="Emphasis"/>
          <w:rFonts w:ascii="Cambria" w:hAnsi="Cambria"/>
          <w:highlight w:val="cyan"/>
        </w:rPr>
        <w:t xml:space="preserve">weapons were </w:t>
      </w:r>
      <w:r w:rsidRPr="00070A82">
        <w:rPr>
          <w:rStyle w:val="Emphasis"/>
          <w:rFonts w:ascii="Cambria" w:hAnsi="Cambria"/>
        </w:rPr>
        <w:t xml:space="preserve">acutely </w:t>
      </w:r>
      <w:r w:rsidRPr="00070A82">
        <w:rPr>
          <w:rStyle w:val="Emphasis"/>
          <w:rFonts w:ascii="Cambria" w:hAnsi="Cambria"/>
          <w:highlight w:val="cyan"/>
        </w:rPr>
        <w:t>vulnerable to environmental factors</w:t>
      </w:r>
      <w:r w:rsidRPr="00070A82">
        <w:rPr>
          <w:rFonts w:ascii="Cambria" w:hAnsi="Cambria"/>
          <w:sz w:val="10"/>
        </w:rPr>
        <w:t xml:space="preserve">. 55 </w:t>
      </w:r>
      <w:r w:rsidRPr="00070A82">
        <w:rPr>
          <w:rStyle w:val="StyleUnderline"/>
          <w:rFonts w:ascii="Cambria" w:hAnsi="Cambria"/>
        </w:rPr>
        <w:t xml:space="preserve">For non-state groups such </w:t>
      </w:r>
      <w:r w:rsidRPr="00070A82">
        <w:rPr>
          <w:rStyle w:val="StyleUnderline"/>
          <w:rFonts w:ascii="Cambria" w:hAnsi="Cambria"/>
          <w:highlight w:val="cyan"/>
        </w:rPr>
        <w:t>complexity has proven a significant barrier</w:t>
      </w:r>
      <w:r w:rsidRPr="00070A82">
        <w:rPr>
          <w:rStyle w:val="StyleUnderline"/>
          <w:rFonts w:ascii="Cambria" w:hAnsi="Cambria"/>
        </w:rPr>
        <w:t xml:space="preserve"> to CBW development</w:t>
      </w:r>
      <w:r w:rsidRPr="00070A82">
        <w:rPr>
          <w:rFonts w:ascii="Cambria" w:hAnsi="Cambria"/>
          <w:sz w:val="10"/>
        </w:rPr>
        <w:t xml:space="preserve">. By means of an example, </w:t>
      </w:r>
      <w:r w:rsidRPr="00070A82">
        <w:rPr>
          <w:rStyle w:val="StyleUnderline"/>
          <w:rFonts w:ascii="Cambria" w:hAnsi="Cambria"/>
        </w:rPr>
        <w:t xml:space="preserve">one of </w:t>
      </w:r>
      <w:r w:rsidRPr="00070A82">
        <w:rPr>
          <w:rStyle w:val="StyleUnderline"/>
          <w:rFonts w:ascii="Cambria" w:hAnsi="Cambria"/>
          <w:highlight w:val="cyan"/>
        </w:rPr>
        <w:t>the best-resourced</w:t>
      </w:r>
      <w:r w:rsidRPr="00070A82">
        <w:rPr>
          <w:rStyle w:val="StyleUnderline"/>
          <w:rFonts w:ascii="Cambria" w:hAnsi="Cambria"/>
        </w:rPr>
        <w:t xml:space="preserve"> biological weapons </w:t>
      </w:r>
      <w:r w:rsidRPr="00070A82">
        <w:rPr>
          <w:rStyle w:val="StyleUnderline"/>
          <w:rFonts w:ascii="Cambria" w:hAnsi="Cambria"/>
          <w:highlight w:val="cyan"/>
        </w:rPr>
        <w:t>program</w:t>
      </w:r>
      <w:r w:rsidRPr="00070A82">
        <w:rPr>
          <w:rStyle w:val="StyleUnderline"/>
          <w:rFonts w:ascii="Cambria" w:hAnsi="Cambria"/>
        </w:rPr>
        <w:t>s</w:t>
      </w:r>
      <w:r w:rsidRPr="00070A82">
        <w:rPr>
          <w:rFonts w:ascii="Cambria" w:hAnsi="Cambria"/>
          <w:sz w:val="10"/>
        </w:rPr>
        <w:t xml:space="preserve">, that of </w:t>
      </w:r>
      <w:r w:rsidRPr="00070A82">
        <w:rPr>
          <w:rStyle w:val="StyleUnderline"/>
          <w:rFonts w:ascii="Cambria" w:hAnsi="Cambria"/>
          <w:highlight w:val="cyan"/>
        </w:rPr>
        <w:t>Aum Shinrikyo, failed</w:t>
      </w:r>
      <w:r w:rsidRPr="00070A82">
        <w:rPr>
          <w:rStyle w:val="StyleUnderline"/>
          <w:rFonts w:ascii="Cambria" w:hAnsi="Cambria"/>
        </w:rPr>
        <w:t xml:space="preserve"> variously because the group acquired the wrong strain, contaminated fermenters and were faced with insurmountable production and dissemination difficulties</w:t>
      </w:r>
      <w:r w:rsidRPr="00070A82">
        <w:rPr>
          <w:rFonts w:ascii="Cambria" w:hAnsi="Cambria"/>
          <w:sz w:val="10"/>
        </w:rPr>
        <w:t xml:space="preserve">.56 </w:t>
      </w:r>
      <w:r w:rsidRPr="00070A82">
        <w:rPr>
          <w:rStyle w:val="StyleUnderline"/>
          <w:rFonts w:ascii="Cambria" w:hAnsi="Cambria"/>
        </w:rPr>
        <w:t>There are of course exceptions, such as the 2001 anthrax Letter Attacks</w:t>
      </w:r>
      <w:r w:rsidRPr="00070A82">
        <w:rPr>
          <w:rFonts w:ascii="Cambria" w:hAnsi="Cambria"/>
          <w:sz w:val="10"/>
        </w:rPr>
        <w:t xml:space="preserve"> in the US. However, </w:t>
      </w:r>
      <w:r w:rsidRPr="00070A82">
        <w:rPr>
          <w:rStyle w:val="StyleUnderline"/>
          <w:rFonts w:ascii="Cambria" w:hAnsi="Cambria"/>
        </w:rPr>
        <w:t>if one accepts the conclusions of the FBI that this sophisticated attack</w:t>
      </w:r>
      <w:r w:rsidRPr="00070A82">
        <w:rPr>
          <w:rFonts w:ascii="Cambria" w:hAnsi="Cambria"/>
          <w:sz w:val="10"/>
        </w:rPr>
        <w:t xml:space="preserve"> with aerosolised anthrax in the US postal system </w:t>
      </w:r>
      <w:r w:rsidRPr="00070A82">
        <w:rPr>
          <w:rStyle w:val="StyleUnderline"/>
          <w:rFonts w:ascii="Cambria" w:hAnsi="Cambria"/>
        </w:rPr>
        <w:t>was perpetrated by a US biodefence researcher, Dr</w:t>
      </w:r>
      <w:r w:rsidRPr="00070A82">
        <w:rPr>
          <w:rFonts w:ascii="Cambria" w:hAnsi="Cambria"/>
          <w:sz w:val="10"/>
        </w:rPr>
        <w:t xml:space="preserve"> Bruce </w:t>
      </w:r>
      <w:r w:rsidRPr="00070A82">
        <w:rPr>
          <w:rStyle w:val="StyleUnderline"/>
          <w:rFonts w:ascii="Cambria" w:hAnsi="Cambria"/>
        </w:rPr>
        <w:t>Ivins,</w:t>
      </w:r>
      <w:r w:rsidRPr="00070A82">
        <w:rPr>
          <w:rFonts w:ascii="Cambria" w:hAnsi="Cambria"/>
          <w:sz w:val="10"/>
        </w:rPr>
        <w:t xml:space="preserve">57 </w:t>
      </w:r>
      <w:r w:rsidRPr="00070A82">
        <w:rPr>
          <w:rStyle w:val="Emphasis"/>
          <w:rFonts w:ascii="Cambria" w:hAnsi="Cambria"/>
        </w:rPr>
        <w:t>it is an exception that proves the rule</w:t>
      </w:r>
      <w:r w:rsidRPr="00070A82">
        <w:rPr>
          <w:rFonts w:ascii="Cambria" w:hAnsi="Cambria"/>
          <w:sz w:val="10"/>
        </w:rPr>
        <w:t xml:space="preserve">. </w:t>
      </w:r>
      <w:r w:rsidRPr="00070A82">
        <w:rPr>
          <w:rStyle w:val="StyleUnderline"/>
          <w:rFonts w:ascii="Cambria" w:hAnsi="Cambria"/>
        </w:rPr>
        <w:t>To circumvent</w:t>
      </w:r>
      <w:r w:rsidRPr="00070A82">
        <w:rPr>
          <w:rFonts w:ascii="Cambria" w:hAnsi="Cambria"/>
          <w:sz w:val="10"/>
        </w:rPr>
        <w:t xml:space="preserve"> the difficulties with </w:t>
      </w:r>
      <w:r w:rsidRPr="00070A82">
        <w:rPr>
          <w:rStyle w:val="StyleUnderline"/>
          <w:rFonts w:ascii="Cambria" w:hAnsi="Cambria"/>
        </w:rPr>
        <w:t xml:space="preserve">aerosolisation, arguably one could use </w:t>
      </w:r>
      <w:r w:rsidRPr="00070A82">
        <w:rPr>
          <w:rStyle w:val="StyleUnderline"/>
          <w:rFonts w:ascii="Cambria" w:hAnsi="Cambria"/>
          <w:highlight w:val="cyan"/>
        </w:rPr>
        <w:t>human-to-human transmissible</w:t>
      </w:r>
      <w:r w:rsidRPr="00070A82">
        <w:rPr>
          <w:rFonts w:ascii="Cambria" w:hAnsi="Cambria"/>
          <w:sz w:val="10"/>
        </w:rPr>
        <w:t xml:space="preserve"> biological agents as part of a suicide bioterror operation. There are good reasons for concern over how crude suicide bioterrorists could employ such a tactic. </w:t>
      </w:r>
      <w:r w:rsidRPr="00070A82">
        <w:rPr>
          <w:rStyle w:val="StyleUnderline"/>
          <w:rFonts w:ascii="Cambria" w:hAnsi="Cambria"/>
        </w:rPr>
        <w:t xml:space="preserve">However, the use of highly contagious </w:t>
      </w:r>
      <w:r w:rsidRPr="00070A82">
        <w:rPr>
          <w:rStyle w:val="StyleUnderline"/>
          <w:rFonts w:ascii="Cambria" w:hAnsi="Cambria"/>
          <w:highlight w:val="cyan"/>
        </w:rPr>
        <w:t xml:space="preserve">agents is </w:t>
      </w:r>
      <w:r w:rsidRPr="00070A82">
        <w:rPr>
          <w:rStyle w:val="StyleUnderline"/>
          <w:rFonts w:ascii="Cambria" w:hAnsi="Cambria"/>
        </w:rPr>
        <w:t xml:space="preserve">also </w:t>
      </w:r>
      <w:r w:rsidRPr="00070A82">
        <w:rPr>
          <w:rStyle w:val="StyleUnderline"/>
          <w:rFonts w:ascii="Cambria" w:hAnsi="Cambria"/>
          <w:highlight w:val="cyan"/>
        </w:rPr>
        <w:t>poorly predictable and would have to deal with social factors,</w:t>
      </w:r>
      <w:r w:rsidRPr="00070A82">
        <w:rPr>
          <w:rStyle w:val="StyleUnderline"/>
          <w:rFonts w:ascii="Cambria" w:hAnsi="Cambria"/>
        </w:rPr>
        <w:t xml:space="preserve"> such as the </w:t>
      </w:r>
      <w:r w:rsidR="00855095">
        <w:rPr>
          <w:rStyle w:val="StyleUnderline"/>
          <w:rFonts w:ascii="Cambria" w:hAnsi="Cambria"/>
        </w:rPr>
        <w:t>“</w:t>
      </w:r>
      <w:r w:rsidRPr="00070A82">
        <w:rPr>
          <w:rStyle w:val="StyleUnderline"/>
          <w:rFonts w:ascii="Cambria" w:hAnsi="Cambria"/>
        </w:rPr>
        <w:t>spatial contact process among individuals</w:t>
      </w:r>
      <w:r w:rsidR="00855095">
        <w:rPr>
          <w:rStyle w:val="StyleUnderline"/>
          <w:rFonts w:ascii="Cambria" w:hAnsi="Cambria"/>
        </w:rPr>
        <w:t>”</w:t>
      </w:r>
      <w:r w:rsidRPr="00070A82">
        <w:rPr>
          <w:rFonts w:ascii="Cambria" w:hAnsi="Cambria"/>
          <w:sz w:val="10"/>
        </w:rPr>
        <w:t xml:space="preserve">, which can spell </w:t>
      </w:r>
      <w:r w:rsidR="00855095">
        <w:rPr>
          <w:rFonts w:ascii="Cambria" w:hAnsi="Cambria"/>
          <w:sz w:val="10"/>
        </w:rPr>
        <w:t>“</w:t>
      </w:r>
      <w:r w:rsidRPr="00070A82">
        <w:rPr>
          <w:rFonts w:ascii="Cambria" w:hAnsi="Cambria"/>
          <w:sz w:val="10"/>
        </w:rPr>
        <w:t>out the difference between large-scale epidemics and abortive ones</w:t>
      </w:r>
      <w:r w:rsidR="00855095">
        <w:rPr>
          <w:rFonts w:ascii="Cambria" w:hAnsi="Cambria"/>
          <w:sz w:val="10"/>
        </w:rPr>
        <w:t>”</w:t>
      </w:r>
      <w:r w:rsidRPr="00070A82">
        <w:rPr>
          <w:rFonts w:ascii="Cambria" w:hAnsi="Cambria"/>
          <w:sz w:val="10"/>
        </w:rPr>
        <w:t xml:space="preserve">.58 </w:t>
      </w:r>
      <w:r w:rsidRPr="00070A82">
        <w:rPr>
          <w:rStyle w:val="StyleUnderline"/>
          <w:rFonts w:ascii="Cambria" w:hAnsi="Cambria"/>
          <w:highlight w:val="cyan"/>
        </w:rPr>
        <w:t>The counter</w:t>
      </w:r>
      <w:r w:rsidRPr="00070A82">
        <w:rPr>
          <w:rStyle w:val="StyleUnderline"/>
          <w:rFonts w:ascii="Cambria" w:hAnsi="Cambria"/>
        </w:rPr>
        <w:t xml:space="preserve"> to this argument </w:t>
      </w:r>
      <w:r w:rsidRPr="00070A82">
        <w:rPr>
          <w:rStyle w:val="StyleUnderline"/>
          <w:rFonts w:ascii="Cambria" w:hAnsi="Cambria"/>
          <w:highlight w:val="cyan"/>
        </w:rPr>
        <w:t xml:space="preserve">is </w:t>
      </w:r>
      <w:r w:rsidRPr="00070A82">
        <w:rPr>
          <w:rStyle w:val="StyleUnderline"/>
          <w:rFonts w:ascii="Cambria" w:hAnsi="Cambria"/>
        </w:rPr>
        <w:t xml:space="preserve">the growing </w:t>
      </w:r>
      <w:r w:rsidRPr="00070A82">
        <w:rPr>
          <w:rStyle w:val="StyleUnderline"/>
          <w:rFonts w:ascii="Cambria" w:hAnsi="Cambria"/>
          <w:highlight w:val="cyan"/>
        </w:rPr>
        <w:t>access to data</w:t>
      </w:r>
      <w:r w:rsidRPr="00070A82">
        <w:rPr>
          <w:rStyle w:val="StyleUnderline"/>
          <w:rFonts w:ascii="Cambria" w:hAnsi="Cambria"/>
        </w:rPr>
        <w:t xml:space="preserve"> and the changing human geography of the life sciences</w:t>
      </w:r>
      <w:r w:rsidRPr="00070A82">
        <w:rPr>
          <w:rFonts w:ascii="Cambria" w:hAnsi="Cambria"/>
          <w:sz w:val="10"/>
        </w:rPr>
        <w:t xml:space="preserve">. Some 83% of European households reportedly </w:t>
      </w:r>
      <w:r w:rsidRPr="00070A82">
        <w:rPr>
          <w:rStyle w:val="StyleUnderline"/>
          <w:rFonts w:ascii="Cambria" w:hAnsi="Cambria"/>
        </w:rPr>
        <w:t xml:space="preserve">are online, effectively allowing access to what is a growing body of available data on CBW, including so-called bioterrorist </w:t>
      </w:r>
      <w:r w:rsidR="00855095">
        <w:rPr>
          <w:rStyle w:val="StyleUnderline"/>
          <w:rFonts w:ascii="Cambria" w:hAnsi="Cambria"/>
        </w:rPr>
        <w:t>“</w:t>
      </w:r>
      <w:r w:rsidRPr="00070A82">
        <w:rPr>
          <w:rStyle w:val="StyleUnderline"/>
          <w:rFonts w:ascii="Cambria" w:hAnsi="Cambria"/>
        </w:rPr>
        <w:t>recipes</w:t>
      </w:r>
      <w:r w:rsidR="00855095">
        <w:rPr>
          <w:rStyle w:val="StyleUnderline"/>
          <w:rFonts w:ascii="Cambria" w:hAnsi="Cambria"/>
        </w:rPr>
        <w:t>”</w:t>
      </w:r>
      <w:r w:rsidRPr="00070A82">
        <w:rPr>
          <w:rStyle w:val="StyleUnderline"/>
          <w:rFonts w:ascii="Cambria" w:hAnsi="Cambria"/>
        </w:rPr>
        <w:t xml:space="preserve"> and </w:t>
      </w:r>
      <w:r w:rsidR="00855095">
        <w:rPr>
          <w:rStyle w:val="StyleUnderline"/>
          <w:rFonts w:ascii="Cambria" w:hAnsi="Cambria"/>
        </w:rPr>
        <w:t>“</w:t>
      </w:r>
      <w:r w:rsidRPr="00070A82">
        <w:rPr>
          <w:rStyle w:val="StyleUnderline"/>
          <w:rFonts w:ascii="Cambria" w:hAnsi="Cambria"/>
        </w:rPr>
        <w:t>blueprints</w:t>
      </w:r>
      <w:r w:rsidR="00855095">
        <w:rPr>
          <w:rFonts w:ascii="Cambria" w:hAnsi="Cambria"/>
          <w:sz w:val="10"/>
        </w:rPr>
        <w:t>”</w:t>
      </w:r>
      <w:r w:rsidRPr="00070A82">
        <w:rPr>
          <w:rFonts w:ascii="Cambria" w:hAnsi="Cambria"/>
          <w:sz w:val="10"/>
        </w:rPr>
        <w:t xml:space="preserve">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w:t>
      </w:r>
      <w:r w:rsidRPr="00070A82">
        <w:rPr>
          <w:rStyle w:val="StyleUnderline"/>
          <w:rFonts w:ascii="Cambria" w:hAnsi="Cambria"/>
        </w:rPr>
        <w:t xml:space="preserve">This is compounded by </w:t>
      </w:r>
      <w:r w:rsidRPr="00070A82">
        <w:rPr>
          <w:rStyle w:val="StyleUnderline"/>
          <w:rFonts w:ascii="Cambria" w:hAnsi="Cambria"/>
          <w:highlight w:val="cyan"/>
        </w:rPr>
        <w:t xml:space="preserve">reports that </w:t>
      </w:r>
      <w:r w:rsidRPr="00070A82">
        <w:rPr>
          <w:rStyle w:val="StyleUnderline"/>
          <w:rFonts w:ascii="Cambria" w:hAnsi="Cambria"/>
        </w:rPr>
        <w:t xml:space="preserve">groups such as </w:t>
      </w:r>
      <w:r w:rsidRPr="00070A82">
        <w:rPr>
          <w:rStyle w:val="StyleUnderline"/>
          <w:rFonts w:ascii="Cambria" w:hAnsi="Cambria"/>
          <w:highlight w:val="cyan"/>
        </w:rPr>
        <w:t xml:space="preserve">Daesh </w:t>
      </w:r>
      <w:r w:rsidRPr="00070A82">
        <w:rPr>
          <w:rStyle w:val="StyleUnderline"/>
          <w:rFonts w:ascii="Cambria" w:hAnsi="Cambria"/>
        </w:rPr>
        <w:t xml:space="preserve">have deliberately sought to </w:t>
      </w:r>
      <w:r w:rsidRPr="00070A82">
        <w:rPr>
          <w:rStyle w:val="StyleUnderline"/>
          <w:rFonts w:ascii="Cambria" w:hAnsi="Cambria"/>
          <w:highlight w:val="cyan"/>
        </w:rPr>
        <w:t xml:space="preserve">recruit </w:t>
      </w:r>
      <w:r w:rsidRPr="00070A82">
        <w:rPr>
          <w:rStyle w:val="StyleUnderline"/>
          <w:rFonts w:ascii="Cambria" w:hAnsi="Cambria"/>
        </w:rPr>
        <w:t xml:space="preserve">foreign </w:t>
      </w:r>
      <w:r w:rsidRPr="00070A82">
        <w:rPr>
          <w:rStyle w:val="StyleUnderline"/>
          <w:rFonts w:ascii="Cambria" w:hAnsi="Cambria"/>
          <w:highlight w:val="cyan"/>
        </w:rPr>
        <w:t>fighters</w:t>
      </w:r>
      <w:r w:rsidRPr="00070A82">
        <w:rPr>
          <w:rStyle w:val="StyleUnderline"/>
          <w:rFonts w:ascii="Cambria" w:hAnsi="Cambria"/>
        </w:rPr>
        <w:t xml:space="preserve"> </w:t>
      </w:r>
      <w:r w:rsidR="00855095">
        <w:rPr>
          <w:rStyle w:val="StyleUnderline"/>
          <w:rFonts w:ascii="Cambria" w:hAnsi="Cambria"/>
        </w:rPr>
        <w:t>“</w:t>
      </w:r>
      <w:r w:rsidRPr="00070A82">
        <w:rPr>
          <w:rStyle w:val="StyleUnderline"/>
          <w:rFonts w:ascii="Cambria" w:hAnsi="Cambria"/>
        </w:rPr>
        <w:t xml:space="preserve">including some </w:t>
      </w:r>
      <w:r w:rsidRPr="00070A82">
        <w:rPr>
          <w:rStyle w:val="StyleUnderline"/>
          <w:rFonts w:ascii="Cambria" w:hAnsi="Cambria"/>
          <w:highlight w:val="cyan"/>
        </w:rPr>
        <w:t>with degrees</w:t>
      </w:r>
      <w:r w:rsidRPr="00070A82">
        <w:rPr>
          <w:rStyle w:val="StyleUnderline"/>
          <w:rFonts w:ascii="Cambria" w:hAnsi="Cambria"/>
        </w:rPr>
        <w:t xml:space="preserve"> in physics, chemistry, and computer science</w:t>
      </w:r>
      <w:r w:rsidRPr="00070A82">
        <w:rPr>
          <w:rFonts w:ascii="Cambria" w:hAnsi="Cambria"/>
          <w:sz w:val="10"/>
        </w:rPr>
        <w:t>, who experts believe have the ability to manufacture lethal weapons from raw substances</w:t>
      </w:r>
      <w:r w:rsidR="00855095">
        <w:rPr>
          <w:rFonts w:ascii="Cambria" w:hAnsi="Cambria"/>
          <w:sz w:val="10"/>
        </w:rPr>
        <w:t>”</w:t>
      </w:r>
      <w:r w:rsidRPr="00070A82">
        <w:rPr>
          <w:rFonts w:ascii="Cambria" w:hAnsi="Cambria"/>
          <w:sz w:val="10"/>
        </w:rPr>
        <w:t xml:space="preserve">.61 Whilst it would be unwise to ignore such developments, </w:t>
      </w:r>
      <w:r w:rsidRPr="00070A82">
        <w:rPr>
          <w:rStyle w:val="Emphasis"/>
          <w:rFonts w:ascii="Cambria" w:hAnsi="Cambria"/>
        </w:rPr>
        <w:t>there is a need for caution in looking at the extent to which new technologies and geographies will facilitate the adoption of chemical and biological weapons</w:t>
      </w:r>
      <w:r w:rsidRPr="00070A82">
        <w:rPr>
          <w:rFonts w:ascii="Cambria" w:hAnsi="Cambria"/>
          <w:sz w:val="10"/>
        </w:rPr>
        <w:t xml:space="preserve"> by groups seeking to target European countries. First, </w:t>
      </w:r>
      <w:r w:rsidRPr="00070A82">
        <w:rPr>
          <w:rStyle w:val="Emphasis"/>
          <w:rFonts w:ascii="Cambria" w:hAnsi="Cambria"/>
          <w:highlight w:val="cyan"/>
        </w:rPr>
        <w:t>data is not information</w:t>
      </w:r>
      <w:r w:rsidRPr="00070A82">
        <w:rPr>
          <w:rStyle w:val="Emphasis"/>
          <w:rFonts w:ascii="Cambria" w:hAnsi="Cambria"/>
        </w:rPr>
        <w:t xml:space="preserve">, and </w:t>
      </w:r>
      <w:r w:rsidRPr="00070A82">
        <w:rPr>
          <w:rStyle w:val="Emphasis"/>
          <w:rFonts w:ascii="Cambria" w:hAnsi="Cambria"/>
          <w:highlight w:val="cyan"/>
        </w:rPr>
        <w:t xml:space="preserve">information is not </w:t>
      </w:r>
      <w:r w:rsidRPr="00070A82">
        <w:rPr>
          <w:rStyle w:val="Emphasis"/>
          <w:rFonts w:ascii="Cambria" w:hAnsi="Cambria"/>
        </w:rPr>
        <w:t xml:space="preserve">knowledge, let alone </w:t>
      </w:r>
      <w:r w:rsidRPr="00070A82">
        <w:rPr>
          <w:rStyle w:val="Emphasis"/>
          <w:rFonts w:ascii="Cambria" w:hAnsi="Cambria"/>
          <w:highlight w:val="cyan"/>
        </w:rPr>
        <w:t>the tacit knowledge required for CBW</w:t>
      </w:r>
      <w:r w:rsidRPr="00070A82">
        <w:rPr>
          <w:rFonts w:ascii="Cambria" w:hAnsi="Cambria"/>
          <w:sz w:val="10"/>
        </w:rPr>
        <w:t xml:space="preserve">.62 In many cases </w:t>
      </w:r>
      <w:r w:rsidRPr="00070A82">
        <w:rPr>
          <w:rStyle w:val="StyleUnderline"/>
          <w:rFonts w:ascii="Cambria" w:hAnsi="Cambria"/>
        </w:rPr>
        <w:t>a degree of determination and dedication will be required merely to separate online fantasy from fact and identify operationally useful information</w:t>
      </w:r>
      <w:r w:rsidRPr="00070A82">
        <w:rPr>
          <w:rFonts w:ascii="Cambria" w:hAnsi="Cambria"/>
          <w:sz w:val="10"/>
        </w:rPr>
        <w:t xml:space="preserve"> (of relevance to the European context) from nonsense (or information pertinent to contexts other than Europe). Second, with new technologies there is the potential for such tools to enable some, but certainly not all, actors, and </w:t>
      </w:r>
      <w:r w:rsidRPr="00070A82">
        <w:rPr>
          <w:rStyle w:val="StyleUnderline"/>
          <w:rFonts w:ascii="Cambria" w:hAnsi="Cambria"/>
        </w:rPr>
        <w:t>even then new technologies bring new challenges. CRISPR, gene editing technology</w:t>
      </w:r>
      <w:r w:rsidRPr="00070A82">
        <w:rPr>
          <w:rFonts w:ascii="Cambria" w:hAnsi="Cambria"/>
          <w:sz w:val="10"/>
        </w:rPr>
        <w:t xml:space="preserve"> is currently seen as a particular source of promise and peril, </w:t>
      </w:r>
      <w:r w:rsidRPr="00070A82">
        <w:rPr>
          <w:rStyle w:val="StyleUnderline"/>
          <w:rFonts w:ascii="Cambria" w:hAnsi="Cambria"/>
        </w:rPr>
        <w:t xml:space="preserve">which purportedly enables </w:t>
      </w:r>
      <w:r w:rsidR="00855095">
        <w:rPr>
          <w:rStyle w:val="StyleUnderline"/>
          <w:rFonts w:ascii="Cambria" w:hAnsi="Cambria"/>
        </w:rPr>
        <w:t>“</w:t>
      </w:r>
      <w:r w:rsidRPr="00070A82">
        <w:rPr>
          <w:rStyle w:val="StyleUnderline"/>
          <w:rFonts w:ascii="Cambria" w:hAnsi="Cambria"/>
        </w:rPr>
        <w:t>even largely untrained people to manipulate the very essence of life</w:t>
      </w:r>
      <w:r w:rsidR="00855095">
        <w:rPr>
          <w:rFonts w:ascii="Cambria" w:hAnsi="Cambria"/>
          <w:sz w:val="10"/>
        </w:rPr>
        <w:t>”</w:t>
      </w:r>
      <w:r w:rsidRPr="00070A82">
        <w:rPr>
          <w:rFonts w:ascii="Cambria" w:hAnsi="Cambria"/>
          <w:sz w:val="10"/>
        </w:rPr>
        <w:t xml:space="preserve">.63 As much may be technically true, </w:t>
      </w:r>
      <w:r w:rsidRPr="00070A82">
        <w:rPr>
          <w:rStyle w:val="StyleUnderline"/>
          <w:rFonts w:ascii="Cambria" w:hAnsi="Cambria"/>
        </w:rPr>
        <w:t xml:space="preserve">yet </w:t>
      </w:r>
      <w:r w:rsidR="00855095">
        <w:rPr>
          <w:rStyle w:val="StyleUnderline"/>
          <w:rFonts w:ascii="Cambria" w:hAnsi="Cambria"/>
        </w:rPr>
        <w:t>“</w:t>
      </w:r>
      <w:r w:rsidRPr="00070A82">
        <w:rPr>
          <w:rStyle w:val="StyleUnderline"/>
          <w:rFonts w:ascii="Cambria" w:hAnsi="Cambria"/>
        </w:rPr>
        <w:t>u</w:t>
      </w:r>
      <w:r w:rsidRPr="00070A82">
        <w:rPr>
          <w:rStyle w:val="StyleUnderline"/>
          <w:rFonts w:ascii="Cambria" w:hAnsi="Cambria"/>
          <w:highlight w:val="cyan"/>
        </w:rPr>
        <w:t>ntrained people</w:t>
      </w:r>
      <w:r w:rsidR="00855095">
        <w:rPr>
          <w:rStyle w:val="StyleUnderline"/>
          <w:rFonts w:ascii="Cambria" w:hAnsi="Cambria"/>
          <w:highlight w:val="cyan"/>
        </w:rPr>
        <w:t>”</w:t>
      </w:r>
      <w:r w:rsidRPr="00070A82">
        <w:rPr>
          <w:rStyle w:val="StyleUnderline"/>
          <w:rFonts w:ascii="Cambria" w:hAnsi="Cambria"/>
          <w:highlight w:val="cyan"/>
        </w:rPr>
        <w:t xml:space="preserve"> would</w:t>
      </w:r>
      <w:r w:rsidRPr="00070A82">
        <w:rPr>
          <w:rStyle w:val="StyleUnderline"/>
          <w:rFonts w:ascii="Cambria" w:hAnsi="Cambria"/>
        </w:rPr>
        <w:t xml:space="preserve"> nonetheless </w:t>
      </w:r>
      <w:r w:rsidRPr="00070A82">
        <w:rPr>
          <w:rStyle w:val="StyleUnderline"/>
          <w:rFonts w:ascii="Cambria" w:hAnsi="Cambria"/>
          <w:highlight w:val="cyan"/>
        </w:rPr>
        <w:t>require</w:t>
      </w:r>
      <w:r w:rsidRPr="00070A82">
        <w:rPr>
          <w:rStyle w:val="StyleUnderline"/>
          <w:rFonts w:ascii="Cambria" w:hAnsi="Cambria"/>
        </w:rPr>
        <w:t xml:space="preserve"> some </w:t>
      </w:r>
      <w:r w:rsidRPr="00070A82">
        <w:rPr>
          <w:rStyle w:val="StyleUnderline"/>
          <w:rFonts w:ascii="Cambria" w:hAnsi="Cambria"/>
          <w:highlight w:val="cyan"/>
        </w:rPr>
        <w:t>guidance in identifying suitable areas of genetic structures</w:t>
      </w:r>
      <w:r w:rsidRPr="00070A82">
        <w:rPr>
          <w:rStyle w:val="StyleUnderline"/>
          <w:rFonts w:ascii="Cambria" w:hAnsi="Cambria"/>
        </w:rPr>
        <w:t xml:space="preserve"> to manipulate</w:t>
      </w:r>
      <w:r w:rsidRPr="00070A82">
        <w:rPr>
          <w:rFonts w:ascii="Cambria" w:hAnsi="Cambria"/>
          <w:sz w:val="10"/>
        </w:rPr>
        <w:t xml:space="preserve">. Moreover, </w:t>
      </w:r>
      <w:r w:rsidRPr="00070A82">
        <w:rPr>
          <w:rStyle w:val="Emphasis"/>
          <w:rFonts w:ascii="Cambria" w:hAnsi="Cambria"/>
          <w:highlight w:val="cyan"/>
        </w:rPr>
        <w:t xml:space="preserve">CRISPR would only get </w:t>
      </w:r>
      <w:r w:rsidRPr="00070A82">
        <w:rPr>
          <w:rStyle w:val="Emphasis"/>
          <w:rFonts w:ascii="Cambria" w:hAnsi="Cambria"/>
        </w:rPr>
        <w:t xml:space="preserve">aspiring </w:t>
      </w:r>
      <w:r w:rsidRPr="00070A82">
        <w:rPr>
          <w:rStyle w:val="Emphasis"/>
          <w:rFonts w:ascii="Cambria" w:hAnsi="Cambria"/>
          <w:highlight w:val="cyan"/>
        </w:rPr>
        <w:t xml:space="preserve">weaponeers so far, with the </w:t>
      </w:r>
      <w:r w:rsidRPr="00070A82">
        <w:rPr>
          <w:rStyle w:val="Emphasis"/>
          <w:rFonts w:ascii="Cambria" w:hAnsi="Cambria"/>
        </w:rPr>
        <w:t xml:space="preserve">process of </w:t>
      </w:r>
      <w:r w:rsidRPr="00070A82">
        <w:rPr>
          <w:rStyle w:val="Emphasis"/>
          <w:rFonts w:ascii="Cambria" w:hAnsi="Cambria"/>
          <w:highlight w:val="cyan"/>
        </w:rPr>
        <w:t>culturing, scaling-up and weaponisation still requiring considerable</w:t>
      </w:r>
      <w:r w:rsidRPr="00070A82">
        <w:rPr>
          <w:rStyle w:val="Emphasis"/>
          <w:rFonts w:ascii="Cambria" w:hAnsi="Cambria"/>
        </w:rPr>
        <w:t xml:space="preserve"> attention and </w:t>
      </w:r>
      <w:r w:rsidRPr="00070A82">
        <w:rPr>
          <w:rStyle w:val="Emphasis"/>
          <w:rFonts w:ascii="Cambria" w:hAnsi="Cambria"/>
          <w:highlight w:val="cyan"/>
        </w:rPr>
        <w:t>interdisciplinary skills</w:t>
      </w:r>
      <w:r w:rsidRPr="00070A82">
        <w:rPr>
          <w:rStyle w:val="Emphasis"/>
          <w:rFonts w:ascii="Cambria" w:hAnsi="Cambria"/>
        </w:rPr>
        <w:t xml:space="preserve">, typically </w:t>
      </w:r>
      <w:r w:rsidRPr="00070A82">
        <w:rPr>
          <w:rStyle w:val="Emphasis"/>
          <w:rFonts w:ascii="Cambria" w:hAnsi="Cambria"/>
          <w:highlight w:val="cyan"/>
        </w:rPr>
        <w:t xml:space="preserve">generated through </w:t>
      </w:r>
      <w:r w:rsidR="00855095">
        <w:rPr>
          <w:rStyle w:val="Emphasis"/>
          <w:rFonts w:ascii="Cambria" w:hAnsi="Cambria"/>
          <w:highlight w:val="cyan"/>
        </w:rPr>
        <w:t>“</w:t>
      </w:r>
      <w:r w:rsidRPr="00070A82">
        <w:rPr>
          <w:rStyle w:val="Emphasis"/>
          <w:rFonts w:ascii="Cambria" w:hAnsi="Cambria"/>
          <w:highlight w:val="cyan"/>
        </w:rPr>
        <w:t>large interdisciplinary teams</w:t>
      </w:r>
      <w:r w:rsidRPr="00070A82">
        <w:rPr>
          <w:rStyle w:val="Emphasis"/>
          <w:rFonts w:ascii="Cambria" w:hAnsi="Cambria"/>
        </w:rPr>
        <w:t xml:space="preserve"> of scientists, engineers, and technicians</w:t>
      </w:r>
      <w:r w:rsidR="00855095">
        <w:rPr>
          <w:rFonts w:ascii="Cambria" w:hAnsi="Cambria"/>
          <w:sz w:val="10"/>
        </w:rPr>
        <w:t>”</w:t>
      </w:r>
      <w:r w:rsidRPr="00070A82">
        <w:rPr>
          <w:rFonts w:ascii="Cambria" w:hAnsi="Cambria"/>
          <w:sz w:val="10"/>
        </w:rPr>
        <w:t xml:space="preserve">,64 </w:t>
      </w:r>
      <w:r w:rsidRPr="00070A82">
        <w:rPr>
          <w:rStyle w:val="Emphasis"/>
          <w:rFonts w:ascii="Cambria" w:hAnsi="Cambria"/>
        </w:rPr>
        <w:t>in order to be effective</w:t>
      </w:r>
      <w:r w:rsidRPr="00070A82">
        <w:rPr>
          <w:rFonts w:ascii="Cambria" w:hAnsi="Cambria"/>
          <w:sz w:val="10"/>
        </w:rPr>
        <w:t xml:space="preserve">. Indeed, </w:t>
      </w:r>
      <w:r w:rsidRPr="00070A82">
        <w:rPr>
          <w:rStyle w:val="StyleUnderline"/>
          <w:rFonts w:ascii="Cambria" w:hAnsi="Cambria"/>
        </w:rPr>
        <w:t>for all the progress in science and technology, biological weapons are still not used, in part, because of the complexity of such weapons</w:t>
      </w:r>
      <w:r w:rsidRPr="00070A82">
        <w:rPr>
          <w:rFonts w:ascii="Cambria" w:hAnsi="Cambria"/>
          <w:sz w:val="10"/>
        </w:rPr>
        <w:t xml:space="preserve">; and the chemical weapons that are used today are largely the same as the chemical weapons of 100 years ago. As Robinson noted </w:t>
      </w:r>
      <w:r w:rsidR="00855095">
        <w:rPr>
          <w:rFonts w:ascii="Cambria" w:hAnsi="Cambria"/>
          <w:sz w:val="10"/>
        </w:rPr>
        <w:t>“</w:t>
      </w:r>
      <w:r w:rsidRPr="00070A82">
        <w:rPr>
          <w:rFonts w:ascii="Cambria" w:hAnsi="Cambria"/>
          <w:sz w:val="10"/>
        </w:rPr>
        <w:t xml:space="preserve">It remains the case today that, in the design of CBW, increasingly severe technological constraint sets in as the mass-destruction end of the spectrum is approached: </w:t>
      </w:r>
      <w:r w:rsidRPr="00070A82">
        <w:rPr>
          <w:rStyle w:val="StyleUnderline"/>
          <w:rFonts w:ascii="Cambria" w:hAnsi="Cambria"/>
        </w:rPr>
        <w:t>the greater and more assured the area-effectiveness sought for the weapon, the greater the practical difficulties of achieving</w:t>
      </w:r>
      <w:r w:rsidRPr="00070A82">
        <w:rPr>
          <w:rFonts w:ascii="Cambria" w:hAnsi="Cambria"/>
          <w:sz w:val="10"/>
        </w:rPr>
        <w:t xml:space="preserve"> it</w:t>
      </w:r>
      <w:r w:rsidR="00855095">
        <w:rPr>
          <w:rFonts w:ascii="Cambria" w:hAnsi="Cambria"/>
          <w:sz w:val="10"/>
        </w:rPr>
        <w:t>”</w:t>
      </w:r>
      <w:r w:rsidRPr="00070A82">
        <w:rPr>
          <w:rFonts w:ascii="Cambria" w:hAnsi="Cambria"/>
          <w:sz w:val="10"/>
        </w:rPr>
        <w:t>.65</w:t>
      </w:r>
    </w:p>
    <w:p w:rsidR="006D1CC8" w:rsidRPr="00070A82" w:rsidRDefault="006D1CC8" w:rsidP="006D1CC8">
      <w:pPr>
        <w:pStyle w:val="Heading3"/>
        <w:rPr>
          <w:rFonts w:ascii="Cambria" w:hAnsi="Cambria" w:cs="Times New Roman"/>
        </w:rPr>
      </w:pPr>
      <w:r w:rsidRPr="00070A82">
        <w:rPr>
          <w:rFonts w:ascii="Cambria" w:hAnsi="Cambria" w:cs="Times New Roman"/>
        </w:rPr>
        <w:t>1NC — North Korea — Impact Defense</w:t>
      </w:r>
    </w:p>
    <w:p w:rsidR="006D1CC8" w:rsidRPr="00070A82" w:rsidRDefault="006D1CC8" w:rsidP="006D1CC8">
      <w:pPr>
        <w:pStyle w:val="Heading4"/>
        <w:rPr>
          <w:rFonts w:ascii="Cambria" w:hAnsi="Cambria" w:cs="Times New Roman"/>
        </w:rPr>
      </w:pPr>
      <w:r w:rsidRPr="00070A82">
        <w:rPr>
          <w:rFonts w:ascii="Cambria" w:hAnsi="Cambria" w:cs="Times New Roman"/>
        </w:rPr>
        <w:t>No No</w:t>
      </w:r>
      <w:r>
        <w:rPr>
          <w:rFonts w:ascii="Cambria" w:hAnsi="Cambria" w:cs="Times New Roman"/>
        </w:rPr>
        <w:t xml:space="preserve">rth </w:t>
      </w:r>
      <w:r w:rsidRPr="00070A82">
        <w:rPr>
          <w:rFonts w:ascii="Cambria" w:hAnsi="Cambria" w:cs="Times New Roman"/>
        </w:rPr>
        <w:t>Ko</w:t>
      </w:r>
      <w:r>
        <w:rPr>
          <w:rFonts w:ascii="Cambria" w:hAnsi="Cambria" w:cs="Times New Roman"/>
        </w:rPr>
        <w:t>rea</w:t>
      </w:r>
      <w:r w:rsidRPr="00070A82">
        <w:rPr>
          <w:rFonts w:ascii="Cambria" w:hAnsi="Cambria" w:cs="Times New Roman"/>
        </w:rPr>
        <w:t xml:space="preserve"> escalation</w:t>
      </w:r>
    </w:p>
    <w:p w:rsidR="006D1CC8" w:rsidRPr="00070A82" w:rsidRDefault="006D1CC8" w:rsidP="006D1CC8">
      <w:pPr>
        <w:rPr>
          <w:rFonts w:ascii="Cambria" w:hAnsi="Cambria"/>
        </w:rPr>
      </w:pPr>
      <w:r w:rsidRPr="00070A82">
        <w:rPr>
          <w:rStyle w:val="Style13ptBold"/>
          <w:rFonts w:ascii="Cambria" w:hAnsi="Cambria"/>
        </w:rPr>
        <w:t>Kelly</w:t>
      </w:r>
      <w:r w:rsidRPr="00070A82">
        <w:rPr>
          <w:rFonts w:ascii="Cambria" w:hAnsi="Cambria"/>
        </w:rPr>
        <w:t>, 11-28-</w:t>
      </w:r>
      <w:r w:rsidRPr="00070A82">
        <w:rPr>
          <w:rStyle w:val="Style13ptBold"/>
          <w:rFonts w:ascii="Cambria" w:hAnsi="Cambria"/>
        </w:rPr>
        <w:t>17</w:t>
      </w:r>
      <w:r w:rsidRPr="00070A82">
        <w:rPr>
          <w:rFonts w:ascii="Cambria" w:hAnsi="Cambria"/>
        </w:rPr>
        <w:t xml:space="preserve">—professor of political science at Pusan National University (Robert, </w:t>
      </w:r>
      <w:r w:rsidR="00855095">
        <w:rPr>
          <w:rFonts w:ascii="Cambria" w:hAnsi="Cambria"/>
        </w:rPr>
        <w:t>“</w:t>
      </w:r>
      <w:r w:rsidRPr="00070A82">
        <w:rPr>
          <w:rFonts w:ascii="Cambria" w:hAnsi="Cambria"/>
        </w:rPr>
        <w:t>WORLD WAR III WON</w:t>
      </w:r>
      <w:r w:rsidR="00855095">
        <w:rPr>
          <w:rFonts w:ascii="Cambria" w:hAnsi="Cambria"/>
        </w:rPr>
        <w:t>’</w:t>
      </w:r>
      <w:r w:rsidRPr="00070A82">
        <w:rPr>
          <w:rFonts w:ascii="Cambria" w:hAnsi="Cambria"/>
        </w:rPr>
        <w:t>T BE BETWEEN A NUCLEAR NORTH KOREA AND TRUMP,</w:t>
      </w:r>
      <w:r w:rsidR="00855095">
        <w:rPr>
          <w:rFonts w:ascii="Cambria" w:hAnsi="Cambria"/>
        </w:rPr>
        <w:t>”</w:t>
      </w:r>
      <w:r w:rsidRPr="00070A82">
        <w:rPr>
          <w:rFonts w:ascii="Cambria" w:hAnsi="Cambria"/>
        </w:rPr>
        <w:t xml:space="preserve"> </w:t>
      </w:r>
      <w:hyperlink r:id="rId17" w:history="1">
        <w:r w:rsidRPr="00070A82">
          <w:rPr>
            <w:rStyle w:val="Hyperlink"/>
            <w:rFonts w:ascii="Cambria" w:hAnsi="Cambria"/>
          </w:rPr>
          <w:t>http://www.newsweek.com/world-war-3-nuclear-north-korea-trump-threats-724880</w:t>
        </w:r>
      </w:hyperlink>
      <w:r w:rsidRPr="00070A82">
        <w:rPr>
          <w:rFonts w:ascii="Cambria" w:hAnsi="Cambria"/>
        </w:rPr>
        <w:t>, dml)</w:t>
      </w:r>
    </w:p>
    <w:p w:rsidR="006D1CC8" w:rsidRPr="00070A82" w:rsidRDefault="006D1CC8" w:rsidP="006D1CC8">
      <w:pPr>
        <w:rPr>
          <w:rFonts w:ascii="Cambria" w:hAnsi="Cambria"/>
          <w:sz w:val="16"/>
        </w:rPr>
      </w:pPr>
      <w:r w:rsidRPr="00070A82">
        <w:rPr>
          <w:rStyle w:val="StyleUnderline"/>
          <w:rFonts w:ascii="Cambria" w:hAnsi="Cambria"/>
        </w:rPr>
        <w:t xml:space="preserve">Now it appears </w:t>
      </w:r>
      <w:r w:rsidRPr="00070A82">
        <w:rPr>
          <w:rStyle w:val="StyleUnderline"/>
          <w:rFonts w:ascii="Cambria" w:hAnsi="Cambria"/>
          <w:highlight w:val="cyan"/>
        </w:rPr>
        <w:t>North Korea</w:t>
      </w:r>
      <w:r w:rsidRPr="00070A82">
        <w:rPr>
          <w:rStyle w:val="StyleUnderline"/>
          <w:rFonts w:ascii="Cambria" w:hAnsi="Cambria"/>
        </w:rPr>
        <w:t xml:space="preserve"> can </w:t>
      </w:r>
      <w:r w:rsidRPr="00070A82">
        <w:rPr>
          <w:rStyle w:val="Emphasis"/>
          <w:rFonts w:ascii="Cambria" w:hAnsi="Cambria"/>
        </w:rPr>
        <w:t>launch a missile all the way to North America</w:t>
      </w:r>
      <w:r w:rsidRPr="00070A82">
        <w:rPr>
          <w:rStyle w:val="StyleUnderline"/>
          <w:rFonts w:ascii="Cambria" w:hAnsi="Cambria"/>
        </w:rPr>
        <w:t>, and</w:t>
      </w:r>
      <w:r w:rsidRPr="00070A82">
        <w:rPr>
          <w:rFonts w:ascii="Cambria" w:hAnsi="Cambria"/>
          <w:sz w:val="16"/>
        </w:rPr>
        <w:t xml:space="preserve"> President Donald </w:t>
      </w:r>
      <w:r w:rsidRPr="00070A82">
        <w:rPr>
          <w:rStyle w:val="StyleUnderline"/>
          <w:rFonts w:ascii="Cambria" w:hAnsi="Cambria"/>
        </w:rPr>
        <w:t xml:space="preserve">Trump has </w:t>
      </w:r>
      <w:r w:rsidRPr="00070A82">
        <w:rPr>
          <w:rStyle w:val="Emphasis"/>
          <w:rFonts w:ascii="Cambria" w:hAnsi="Cambria"/>
        </w:rPr>
        <w:t>elevated the issue</w:t>
      </w:r>
      <w:r w:rsidRPr="00070A82">
        <w:rPr>
          <w:rStyle w:val="StyleUnderline"/>
          <w:rFonts w:ascii="Cambria" w:hAnsi="Cambria"/>
        </w:rPr>
        <w:t xml:space="preserve"> to one of his chief priorities</w:t>
      </w:r>
      <w:r w:rsidRPr="00070A82">
        <w:rPr>
          <w:rFonts w:ascii="Cambria" w:hAnsi="Cambria"/>
          <w:sz w:val="16"/>
        </w:rPr>
        <w:t xml:space="preserve">. He has used tough language against the North Koreans, at some points appearing to threaten a massive, possibly nuclear, strike. </w:t>
      </w:r>
      <w:r w:rsidRPr="00070A82">
        <w:rPr>
          <w:rStyle w:val="StyleUnderline"/>
          <w:rFonts w:ascii="Cambria" w:hAnsi="Cambria"/>
        </w:rPr>
        <w:t xml:space="preserve">This </w:t>
      </w:r>
      <w:r w:rsidRPr="00070A82">
        <w:rPr>
          <w:rStyle w:val="StyleUnderline"/>
          <w:rFonts w:ascii="Cambria" w:hAnsi="Cambria"/>
          <w:highlight w:val="cyan"/>
        </w:rPr>
        <w:t>has created</w:t>
      </w:r>
      <w:r w:rsidRPr="00070A82">
        <w:rPr>
          <w:rStyle w:val="StyleUnderline"/>
          <w:rFonts w:ascii="Cambria" w:hAnsi="Cambria"/>
        </w:rPr>
        <w:t xml:space="preserve"> </w:t>
      </w:r>
      <w:r w:rsidRPr="00070A82">
        <w:rPr>
          <w:rStyle w:val="Emphasis"/>
          <w:rFonts w:ascii="Cambria" w:hAnsi="Cambria"/>
        </w:rPr>
        <w:t xml:space="preserve">much </w:t>
      </w:r>
      <w:r w:rsidRPr="00070A82">
        <w:rPr>
          <w:rStyle w:val="Emphasis"/>
          <w:rFonts w:ascii="Cambria" w:hAnsi="Cambria"/>
          <w:highlight w:val="cyan"/>
        </w:rPr>
        <w:t>alarmism</w:t>
      </w:r>
      <w:r w:rsidRPr="00070A82">
        <w:rPr>
          <w:rStyle w:val="StyleUnderline"/>
          <w:rFonts w:ascii="Cambria" w:hAnsi="Cambria"/>
          <w:highlight w:val="cyan"/>
        </w:rPr>
        <w:t xml:space="preserve"> and </w:t>
      </w:r>
      <w:r w:rsidRPr="00070A82">
        <w:rPr>
          <w:rStyle w:val="Emphasis"/>
          <w:rFonts w:ascii="Cambria" w:hAnsi="Cambria"/>
          <w:highlight w:val="cyan"/>
        </w:rPr>
        <w:t>paranoia</w:t>
      </w:r>
      <w:r w:rsidRPr="00070A82">
        <w:rPr>
          <w:rStyle w:val="StyleUnderline"/>
          <w:rFonts w:ascii="Cambria" w:hAnsi="Cambria"/>
          <w:highlight w:val="cyan"/>
        </w:rPr>
        <w:t xml:space="preserve"> that</w:t>
      </w:r>
      <w:r w:rsidRPr="00070A82">
        <w:rPr>
          <w:rStyle w:val="StyleUnderline"/>
          <w:rFonts w:ascii="Cambria" w:hAnsi="Cambria"/>
        </w:rPr>
        <w:t xml:space="preserve"> </w:t>
      </w:r>
      <w:r w:rsidRPr="00070A82">
        <w:rPr>
          <w:rStyle w:val="Emphasis"/>
          <w:rFonts w:ascii="Cambria" w:hAnsi="Cambria"/>
          <w:highlight w:val="cyan"/>
        </w:rPr>
        <w:t>war is imminent</w:t>
      </w:r>
      <w:r w:rsidRPr="00070A82">
        <w:rPr>
          <w:rStyle w:val="StyleUnderline"/>
          <w:rFonts w:ascii="Cambria" w:hAnsi="Cambria"/>
        </w:rPr>
        <w:t xml:space="preserve">. But </w:t>
      </w:r>
      <w:r w:rsidRPr="00070A82">
        <w:rPr>
          <w:rStyle w:val="StyleUnderline"/>
          <w:rFonts w:ascii="Cambria" w:hAnsi="Cambria"/>
          <w:highlight w:val="cyan"/>
        </w:rPr>
        <w:t xml:space="preserve">there is </w:t>
      </w:r>
      <w:r w:rsidRPr="00070A82">
        <w:rPr>
          <w:rStyle w:val="Emphasis"/>
          <w:rFonts w:ascii="Cambria" w:hAnsi="Cambria"/>
          <w:highlight w:val="cyan"/>
        </w:rPr>
        <w:t>little empirical indication</w:t>
      </w:r>
      <w:r w:rsidRPr="00070A82">
        <w:rPr>
          <w:rStyle w:val="StyleUnderline"/>
          <w:rFonts w:ascii="Cambria" w:hAnsi="Cambria"/>
        </w:rPr>
        <w:t xml:space="preserve"> that this is so</w:t>
      </w:r>
      <w:r w:rsidRPr="00070A82">
        <w:rPr>
          <w:rFonts w:ascii="Cambria" w:hAnsi="Cambria"/>
          <w:sz w:val="16"/>
        </w:rPr>
        <w:t xml:space="preserve">. I live in South Korea, and while there is much rumor, </w:t>
      </w:r>
      <w:r w:rsidRPr="00070A82">
        <w:rPr>
          <w:rStyle w:val="StyleUnderline"/>
          <w:rFonts w:ascii="Cambria" w:hAnsi="Cambria"/>
          <w:highlight w:val="cyan"/>
        </w:rPr>
        <w:t xml:space="preserve">there has been </w:t>
      </w:r>
      <w:r w:rsidRPr="00070A82">
        <w:rPr>
          <w:rStyle w:val="Emphasis"/>
          <w:rFonts w:ascii="Cambria" w:hAnsi="Cambria"/>
          <w:highlight w:val="cyan"/>
        </w:rPr>
        <w:t>no new stationing</w:t>
      </w:r>
      <w:r w:rsidRPr="00070A82">
        <w:rPr>
          <w:rFonts w:ascii="Cambria" w:hAnsi="Cambria"/>
          <w:sz w:val="16"/>
        </w:rPr>
        <w:t xml:space="preserve"> here </w:t>
      </w:r>
      <w:r w:rsidRPr="00070A82">
        <w:rPr>
          <w:rStyle w:val="StyleUnderline"/>
          <w:rFonts w:ascii="Cambria" w:hAnsi="Cambria"/>
          <w:highlight w:val="cyan"/>
        </w:rPr>
        <w:t xml:space="preserve">of </w:t>
      </w:r>
      <w:r w:rsidRPr="00070A82">
        <w:rPr>
          <w:rStyle w:val="Emphasis"/>
          <w:rFonts w:ascii="Cambria" w:hAnsi="Cambria"/>
          <w:highlight w:val="cyan"/>
        </w:rPr>
        <w:t>major U.S. assets</w:t>
      </w:r>
      <w:r w:rsidRPr="00070A82">
        <w:rPr>
          <w:rStyle w:val="StyleUnderline"/>
          <w:rFonts w:ascii="Cambria" w:hAnsi="Cambria"/>
        </w:rPr>
        <w:t xml:space="preserve">. The military aircraft units </w:t>
      </w:r>
      <w:r w:rsidRPr="00070A82">
        <w:rPr>
          <w:rStyle w:val="Emphasis"/>
          <w:rFonts w:ascii="Cambria" w:hAnsi="Cambria"/>
        </w:rPr>
        <w:t>necessary for an airstrike</w:t>
      </w:r>
      <w:r w:rsidRPr="00070A82">
        <w:rPr>
          <w:rStyle w:val="StyleUnderline"/>
          <w:rFonts w:ascii="Cambria" w:hAnsi="Cambria"/>
        </w:rPr>
        <w:t xml:space="preserve"> are </w:t>
      </w:r>
      <w:r w:rsidRPr="00070A82">
        <w:rPr>
          <w:rStyle w:val="Emphasis"/>
          <w:rFonts w:ascii="Cambria" w:hAnsi="Cambria"/>
        </w:rPr>
        <w:t>not moving in</w:t>
      </w:r>
      <w:r w:rsidRPr="00070A82">
        <w:rPr>
          <w:rStyle w:val="StyleUnderline"/>
          <w:rFonts w:ascii="Cambria" w:hAnsi="Cambria"/>
        </w:rPr>
        <w:t xml:space="preserve">. The armada Trump threatened in the spring </w:t>
      </w:r>
      <w:r w:rsidRPr="00070A82">
        <w:rPr>
          <w:rStyle w:val="Emphasis"/>
          <w:rFonts w:ascii="Cambria" w:hAnsi="Cambria"/>
        </w:rPr>
        <w:t>still has not arrived</w:t>
      </w:r>
      <w:r w:rsidRPr="00070A82">
        <w:rPr>
          <w:rStyle w:val="StyleUnderline"/>
          <w:rFonts w:ascii="Cambria" w:hAnsi="Cambria"/>
        </w:rPr>
        <w:t xml:space="preserve">. Leaves of U.S. soldiers are </w:t>
      </w:r>
      <w:r w:rsidRPr="00070A82">
        <w:rPr>
          <w:rStyle w:val="Emphasis"/>
          <w:rFonts w:ascii="Cambria" w:hAnsi="Cambria"/>
        </w:rPr>
        <w:t>not being canceled</w:t>
      </w:r>
      <w:r w:rsidRPr="00070A82">
        <w:rPr>
          <w:rStyle w:val="StyleUnderline"/>
          <w:rFonts w:ascii="Cambria" w:hAnsi="Cambria"/>
        </w:rPr>
        <w:t xml:space="preserve">. Noncombatants are </w:t>
      </w:r>
      <w:r w:rsidRPr="00070A82">
        <w:rPr>
          <w:rStyle w:val="Emphasis"/>
          <w:rFonts w:ascii="Cambria" w:hAnsi="Cambria"/>
        </w:rPr>
        <w:t>not being evacuated</w:t>
      </w:r>
      <w:r w:rsidRPr="00070A82">
        <w:rPr>
          <w:rFonts w:ascii="Cambria" w:hAnsi="Cambria"/>
          <w:sz w:val="16"/>
        </w:rPr>
        <w:t xml:space="preserve">. In short, </w:t>
      </w:r>
      <w:r w:rsidRPr="00070A82">
        <w:rPr>
          <w:rStyle w:val="StyleUnderline"/>
          <w:rFonts w:ascii="Cambria" w:hAnsi="Cambria"/>
          <w:highlight w:val="cyan"/>
        </w:rPr>
        <w:t>a</w:t>
      </w:r>
      <w:r w:rsidRPr="00070A82">
        <w:rPr>
          <w:rStyle w:val="StyleUnderline"/>
          <w:rFonts w:ascii="Cambria" w:hAnsi="Cambria"/>
        </w:rPr>
        <w:t xml:space="preserve"> </w:t>
      </w:r>
      <w:r w:rsidRPr="00070A82">
        <w:rPr>
          <w:rStyle w:val="Emphasis"/>
          <w:rFonts w:ascii="Cambria" w:hAnsi="Cambria"/>
          <w:highlight w:val="cyan"/>
        </w:rPr>
        <w:t>glaring gap</w:t>
      </w:r>
      <w:r w:rsidRPr="00070A82">
        <w:rPr>
          <w:rStyle w:val="StyleUnderline"/>
          <w:rFonts w:ascii="Cambria" w:hAnsi="Cambria"/>
          <w:highlight w:val="cyan"/>
        </w:rPr>
        <w:t xml:space="preserve"> has opened between</w:t>
      </w:r>
      <w:r w:rsidRPr="00070A82">
        <w:rPr>
          <w:rStyle w:val="StyleUnderline"/>
          <w:rFonts w:ascii="Cambria" w:hAnsi="Cambria"/>
        </w:rPr>
        <w:t xml:space="preserve"> the </w:t>
      </w:r>
      <w:r w:rsidRPr="00070A82">
        <w:rPr>
          <w:rStyle w:val="Emphasis"/>
          <w:rFonts w:ascii="Cambria" w:hAnsi="Cambria"/>
          <w:highlight w:val="cyan"/>
        </w:rPr>
        <w:t>reality</w:t>
      </w:r>
      <w:r w:rsidRPr="00070A82">
        <w:rPr>
          <w:rStyle w:val="StyleUnderline"/>
          <w:rFonts w:ascii="Cambria" w:hAnsi="Cambria"/>
        </w:rPr>
        <w:t xml:space="preserve"> in South Korea </w:t>
      </w:r>
      <w:r w:rsidRPr="00070A82">
        <w:rPr>
          <w:rStyle w:val="StyleUnderline"/>
          <w:rFonts w:ascii="Cambria" w:hAnsi="Cambria"/>
          <w:highlight w:val="cyan"/>
        </w:rPr>
        <w:t>and Trump</w:t>
      </w:r>
      <w:r w:rsidR="00855095">
        <w:rPr>
          <w:rStyle w:val="StyleUnderline"/>
          <w:rFonts w:ascii="Cambria" w:hAnsi="Cambria"/>
          <w:highlight w:val="cyan"/>
        </w:rPr>
        <w:t>’</w:t>
      </w:r>
      <w:r w:rsidRPr="00070A82">
        <w:rPr>
          <w:rStyle w:val="StyleUnderline"/>
          <w:rFonts w:ascii="Cambria" w:hAnsi="Cambria"/>
          <w:highlight w:val="cyan"/>
        </w:rPr>
        <w:t>s</w:t>
      </w:r>
      <w:r w:rsidRPr="00070A82">
        <w:rPr>
          <w:rStyle w:val="StyleUnderline"/>
          <w:rFonts w:ascii="Cambria" w:hAnsi="Cambria"/>
        </w:rPr>
        <w:t xml:space="preserve"> </w:t>
      </w:r>
      <w:r w:rsidRPr="00070A82">
        <w:rPr>
          <w:rStyle w:val="Emphasis"/>
          <w:rFonts w:ascii="Cambria" w:hAnsi="Cambria"/>
        </w:rPr>
        <w:t xml:space="preserve">warlike </w:t>
      </w:r>
      <w:r w:rsidRPr="00070A82">
        <w:rPr>
          <w:rStyle w:val="Emphasis"/>
          <w:rFonts w:ascii="Cambria" w:hAnsi="Cambria"/>
          <w:highlight w:val="cyan"/>
        </w:rPr>
        <w:t>rhetoric</w:t>
      </w:r>
      <w:r w:rsidRPr="00070A82">
        <w:rPr>
          <w:rFonts w:ascii="Cambria" w:hAnsi="Cambria"/>
          <w:sz w:val="16"/>
        </w:rPr>
        <w:t>.</w:t>
      </w:r>
    </w:p>
    <w:p w:rsidR="006D1CC8" w:rsidRPr="00070A82" w:rsidRDefault="006D1CC8" w:rsidP="006D1CC8">
      <w:pPr>
        <w:rPr>
          <w:rStyle w:val="StyleUnderline"/>
          <w:rFonts w:ascii="Cambria" w:hAnsi="Cambria"/>
        </w:rPr>
      </w:pPr>
      <w:r w:rsidRPr="00070A82">
        <w:rPr>
          <w:rFonts w:ascii="Cambria" w:hAnsi="Cambria"/>
          <w:sz w:val="16"/>
        </w:rPr>
        <w:t xml:space="preserve">At some point, the Western media will catch on and begin to report </w:t>
      </w:r>
      <w:r w:rsidRPr="00070A82">
        <w:rPr>
          <w:rStyle w:val="Emphasis"/>
          <w:rFonts w:ascii="Cambria" w:hAnsi="Cambria"/>
          <w:highlight w:val="cyan"/>
        </w:rPr>
        <w:t>despite</w:t>
      </w:r>
      <w:r w:rsidRPr="00070A82">
        <w:rPr>
          <w:rStyle w:val="Emphasis"/>
          <w:rFonts w:ascii="Cambria" w:hAnsi="Cambria"/>
        </w:rPr>
        <w:t xml:space="preserve"> the Trumpian </w:t>
      </w:r>
      <w:r w:rsidRPr="00070A82">
        <w:rPr>
          <w:rStyle w:val="Emphasis"/>
          <w:rFonts w:ascii="Cambria" w:hAnsi="Cambria"/>
          <w:highlight w:val="cyan"/>
        </w:rPr>
        <w:t>bombast</w:t>
      </w:r>
      <w:r w:rsidRPr="00070A82">
        <w:rPr>
          <w:rStyle w:val="StyleUnderline"/>
          <w:rFonts w:ascii="Cambria" w:hAnsi="Cambria"/>
        </w:rPr>
        <w:t xml:space="preserve">, </w:t>
      </w:r>
      <w:r w:rsidRPr="00070A82">
        <w:rPr>
          <w:rStyle w:val="StyleUnderline"/>
          <w:rFonts w:ascii="Cambria" w:hAnsi="Cambria"/>
          <w:highlight w:val="cyan"/>
        </w:rPr>
        <w:t xml:space="preserve">war is </w:t>
      </w:r>
      <w:r w:rsidRPr="00070A82">
        <w:rPr>
          <w:rStyle w:val="Emphasis"/>
          <w:rFonts w:ascii="Cambria" w:hAnsi="Cambria"/>
          <w:highlight w:val="cyan"/>
        </w:rPr>
        <w:t>unlikely</w:t>
      </w:r>
      <w:r w:rsidRPr="00070A82">
        <w:rPr>
          <w:rFonts w:ascii="Cambria" w:hAnsi="Cambria"/>
          <w:sz w:val="16"/>
        </w:rPr>
        <w:t xml:space="preserve">. Indeed, </w:t>
      </w:r>
      <w:r w:rsidRPr="00070A82">
        <w:rPr>
          <w:rStyle w:val="StyleUnderline"/>
          <w:rFonts w:ascii="Cambria" w:hAnsi="Cambria"/>
        </w:rPr>
        <w:t xml:space="preserve">the president recently </w:t>
      </w:r>
      <w:r w:rsidRPr="00070A82">
        <w:rPr>
          <w:rStyle w:val="Emphasis"/>
          <w:rFonts w:ascii="Cambria" w:hAnsi="Cambria"/>
        </w:rPr>
        <w:t>passed up his best chance</w:t>
      </w:r>
      <w:r w:rsidRPr="00070A82">
        <w:rPr>
          <w:rStyle w:val="StyleUnderline"/>
          <w:rFonts w:ascii="Cambria" w:hAnsi="Cambria"/>
        </w:rPr>
        <w:t xml:space="preserve"> to lay the public opinion groundwork for a strike</w:t>
      </w:r>
      <w:r w:rsidRPr="00070A82">
        <w:rPr>
          <w:rFonts w:ascii="Cambria" w:hAnsi="Cambria"/>
          <w:sz w:val="16"/>
        </w:rPr>
        <w:t xml:space="preserve"> in a speech to the parliament of South Korea. </w:t>
      </w:r>
      <w:r w:rsidRPr="00070A82">
        <w:rPr>
          <w:rStyle w:val="StyleUnderline"/>
          <w:rFonts w:ascii="Cambria" w:hAnsi="Cambria"/>
          <w:highlight w:val="cyan"/>
        </w:rPr>
        <w:t>South Korean coop</w:t>
      </w:r>
      <w:r w:rsidRPr="00070A82">
        <w:rPr>
          <w:rStyle w:val="StyleUnderline"/>
          <w:rFonts w:ascii="Cambria" w:hAnsi="Cambria"/>
        </w:rPr>
        <w:t xml:space="preserve">eration, if not open support, </w:t>
      </w:r>
      <w:r w:rsidRPr="00070A82">
        <w:rPr>
          <w:rStyle w:val="StyleUnderline"/>
          <w:rFonts w:ascii="Cambria" w:hAnsi="Cambria"/>
          <w:highlight w:val="cyan"/>
        </w:rPr>
        <w:t xml:space="preserve">is </w:t>
      </w:r>
      <w:r w:rsidRPr="00070A82">
        <w:rPr>
          <w:rStyle w:val="Emphasis"/>
          <w:rFonts w:ascii="Cambria" w:hAnsi="Cambria"/>
          <w:highlight w:val="cyan"/>
        </w:rPr>
        <w:t>vital for any</w:t>
      </w:r>
      <w:r w:rsidRPr="00070A82">
        <w:rPr>
          <w:rStyle w:val="Emphasis"/>
          <w:rFonts w:ascii="Cambria" w:hAnsi="Cambria"/>
        </w:rPr>
        <w:t xml:space="preserve"> such </w:t>
      </w:r>
      <w:r w:rsidRPr="00070A82">
        <w:rPr>
          <w:rStyle w:val="Emphasis"/>
          <w:rFonts w:ascii="Cambria" w:hAnsi="Cambria"/>
          <w:highlight w:val="cyan"/>
        </w:rPr>
        <w:t>strike</w:t>
      </w:r>
      <w:r w:rsidRPr="00070A82">
        <w:rPr>
          <w:rFonts w:ascii="Cambria" w:hAnsi="Cambria"/>
          <w:sz w:val="16"/>
        </w:rPr>
        <w:t xml:space="preserve">. Many of the necessary military assets are there, and South Koreans would bear the brunt of any Northern retaliation. </w:t>
      </w:r>
      <w:r w:rsidRPr="00070A82">
        <w:rPr>
          <w:rStyle w:val="StyleUnderline"/>
          <w:rFonts w:ascii="Cambria" w:hAnsi="Cambria"/>
        </w:rPr>
        <w:t xml:space="preserve">Yet Trump </w:t>
      </w:r>
      <w:r w:rsidRPr="00070A82">
        <w:rPr>
          <w:rStyle w:val="Emphasis"/>
          <w:rFonts w:ascii="Cambria" w:hAnsi="Cambria"/>
        </w:rPr>
        <w:t>did not use the opportunity</w:t>
      </w:r>
      <w:r w:rsidRPr="00070A82">
        <w:rPr>
          <w:rStyle w:val="StyleUnderline"/>
          <w:rFonts w:ascii="Cambria" w:hAnsi="Cambria"/>
        </w:rPr>
        <w:t xml:space="preserve"> to lobby for war or even a limited airstrike.</w:t>
      </w:r>
      <w:r w:rsidRPr="00070A82">
        <w:rPr>
          <w:rFonts w:ascii="Cambria" w:hAnsi="Cambria"/>
          <w:sz w:val="16"/>
        </w:rPr>
        <w:t xml:space="preserve"> Instead, he promoted the decades-old U.S. effort to contain, deter, isolate and sanction the North. </w:t>
      </w:r>
      <w:r w:rsidRPr="00070A82">
        <w:rPr>
          <w:rStyle w:val="StyleUnderline"/>
          <w:rFonts w:ascii="Cambria" w:hAnsi="Cambria"/>
        </w:rPr>
        <w:t xml:space="preserve">If Trump </w:t>
      </w:r>
      <w:r w:rsidRPr="00070A82">
        <w:rPr>
          <w:rStyle w:val="Emphasis"/>
          <w:rFonts w:ascii="Cambria" w:hAnsi="Cambria"/>
        </w:rPr>
        <w:t>isn</w:t>
      </w:r>
      <w:r w:rsidR="00855095">
        <w:rPr>
          <w:rStyle w:val="Emphasis"/>
          <w:rFonts w:ascii="Cambria" w:hAnsi="Cambria"/>
        </w:rPr>
        <w:t>’</w:t>
      </w:r>
      <w:r w:rsidRPr="00070A82">
        <w:rPr>
          <w:rStyle w:val="Emphasis"/>
          <w:rFonts w:ascii="Cambria" w:hAnsi="Cambria"/>
        </w:rPr>
        <w:t>t bothering to sell an attack</w:t>
      </w:r>
      <w:r w:rsidRPr="00070A82">
        <w:rPr>
          <w:rStyle w:val="StyleUnderline"/>
          <w:rFonts w:ascii="Cambria" w:hAnsi="Cambria"/>
        </w:rPr>
        <w:t xml:space="preserve"> to the South, then the likelihood, </w:t>
      </w:r>
      <w:r w:rsidRPr="00070A82">
        <w:rPr>
          <w:rStyle w:val="Emphasis"/>
          <w:rFonts w:ascii="Cambria" w:hAnsi="Cambria"/>
          <w:highlight w:val="cyan"/>
        </w:rPr>
        <w:t>no matter what he says on Twitter</w:t>
      </w:r>
      <w:r w:rsidRPr="00070A82">
        <w:rPr>
          <w:rStyle w:val="StyleUnderline"/>
          <w:rFonts w:ascii="Cambria" w:hAnsi="Cambria"/>
        </w:rPr>
        <w:t xml:space="preserve">, is that </w:t>
      </w:r>
      <w:r w:rsidRPr="00070A82">
        <w:rPr>
          <w:rStyle w:val="StyleUnderline"/>
          <w:rFonts w:ascii="Cambria" w:hAnsi="Cambria"/>
          <w:highlight w:val="cyan"/>
        </w:rPr>
        <w:t xml:space="preserve">he </w:t>
      </w:r>
      <w:r w:rsidRPr="00070A82">
        <w:rPr>
          <w:rStyle w:val="Emphasis"/>
          <w:rFonts w:ascii="Cambria" w:hAnsi="Cambria"/>
          <w:highlight w:val="cyan"/>
        </w:rPr>
        <w:t>will not strike</w:t>
      </w:r>
      <w:r w:rsidRPr="00070A82">
        <w:rPr>
          <w:rStyle w:val="StyleUnderline"/>
          <w:rFonts w:ascii="Cambria" w:hAnsi="Cambria"/>
        </w:rPr>
        <w:t>.</w:t>
      </w:r>
    </w:p>
    <w:p w:rsidR="006D1CC8" w:rsidRPr="00070A82" w:rsidRDefault="006D1CC8" w:rsidP="006D1CC8">
      <w:pPr>
        <w:rPr>
          <w:rStyle w:val="StyleUnderline"/>
          <w:rFonts w:ascii="Cambria" w:hAnsi="Cambria"/>
        </w:rPr>
      </w:pPr>
      <w:r w:rsidRPr="00070A82">
        <w:rPr>
          <w:rStyle w:val="StyleUnderline"/>
          <w:rFonts w:ascii="Cambria" w:hAnsi="Cambria"/>
        </w:rPr>
        <w:t xml:space="preserve">The reason, after </w:t>
      </w:r>
      <w:r w:rsidRPr="00070A82">
        <w:rPr>
          <w:rStyle w:val="Emphasis"/>
          <w:rFonts w:ascii="Cambria" w:hAnsi="Cambria"/>
        </w:rPr>
        <w:t>all the noise</w:t>
      </w:r>
      <w:r w:rsidRPr="00070A82">
        <w:rPr>
          <w:rStyle w:val="StyleUnderline"/>
          <w:rFonts w:ascii="Cambria" w:hAnsi="Cambria"/>
        </w:rPr>
        <w:t xml:space="preserve"> about how we </w:t>
      </w:r>
      <w:r w:rsidRPr="00070A82">
        <w:rPr>
          <w:rStyle w:val="Emphasis"/>
          <w:rFonts w:ascii="Cambria" w:hAnsi="Cambria"/>
        </w:rPr>
        <w:t>cannot tolerate a nuclear North Korea</w:t>
      </w:r>
      <w:r w:rsidRPr="00070A82">
        <w:rPr>
          <w:rStyle w:val="StyleUnderline"/>
          <w:rFonts w:ascii="Cambria" w:hAnsi="Cambria"/>
        </w:rPr>
        <w:t xml:space="preserve">, is that </w:t>
      </w:r>
      <w:r w:rsidRPr="00070A82">
        <w:rPr>
          <w:rStyle w:val="Emphasis"/>
          <w:rFonts w:ascii="Cambria" w:hAnsi="Cambria"/>
        </w:rPr>
        <w:t>we can</w:t>
      </w:r>
      <w:r w:rsidRPr="00070A82">
        <w:rPr>
          <w:rStyle w:val="StyleUnderline"/>
          <w:rFonts w:ascii="Cambria" w:hAnsi="Cambria"/>
        </w:rPr>
        <w:t>.</w:t>
      </w:r>
      <w:r w:rsidRPr="00070A82">
        <w:rPr>
          <w:rFonts w:ascii="Cambria" w:hAnsi="Cambria"/>
          <w:sz w:val="16"/>
        </w:rPr>
        <w:t xml:space="preserve"> </w:t>
      </w:r>
      <w:r w:rsidRPr="00070A82">
        <w:rPr>
          <w:rStyle w:val="StyleUnderline"/>
          <w:rFonts w:ascii="Cambria" w:hAnsi="Cambria"/>
        </w:rPr>
        <w:t xml:space="preserve">For </w:t>
      </w:r>
      <w:r w:rsidRPr="00070A82">
        <w:rPr>
          <w:rStyle w:val="Emphasis"/>
          <w:rFonts w:ascii="Cambria" w:hAnsi="Cambria"/>
        </w:rPr>
        <w:t>many years</w:t>
      </w:r>
      <w:r w:rsidRPr="00070A82">
        <w:rPr>
          <w:rStyle w:val="StyleUnderline"/>
          <w:rFonts w:ascii="Cambria" w:hAnsi="Cambria"/>
        </w:rPr>
        <w:t xml:space="preserve">, </w:t>
      </w:r>
      <w:r w:rsidRPr="00070A82">
        <w:rPr>
          <w:rStyle w:val="StyleUnderline"/>
          <w:rFonts w:ascii="Cambria" w:hAnsi="Cambria"/>
          <w:highlight w:val="cyan"/>
        </w:rPr>
        <w:t>the U</w:t>
      </w:r>
      <w:r w:rsidRPr="00070A82">
        <w:rPr>
          <w:rStyle w:val="StyleUnderline"/>
          <w:rFonts w:ascii="Cambria" w:hAnsi="Cambria"/>
        </w:rPr>
        <w:t xml:space="preserve">nited </w:t>
      </w:r>
      <w:r w:rsidRPr="00070A82">
        <w:rPr>
          <w:rStyle w:val="StyleUnderline"/>
          <w:rFonts w:ascii="Cambria" w:hAnsi="Cambria"/>
          <w:highlight w:val="cyan"/>
        </w:rPr>
        <w:t>S</w:t>
      </w:r>
      <w:r w:rsidRPr="00070A82">
        <w:rPr>
          <w:rStyle w:val="StyleUnderline"/>
          <w:rFonts w:ascii="Cambria" w:hAnsi="Cambria"/>
        </w:rPr>
        <w:t xml:space="preserve">tates </w:t>
      </w:r>
      <w:r w:rsidRPr="00070A82">
        <w:rPr>
          <w:rStyle w:val="StyleUnderline"/>
          <w:rFonts w:ascii="Cambria" w:hAnsi="Cambria"/>
          <w:highlight w:val="cyan"/>
        </w:rPr>
        <w:t>has put up</w:t>
      </w:r>
      <w:r w:rsidRPr="00070A82">
        <w:rPr>
          <w:rStyle w:val="StyleUnderline"/>
          <w:rFonts w:ascii="Cambria" w:hAnsi="Cambria"/>
        </w:rPr>
        <w:t xml:space="preserve"> with </w:t>
      </w:r>
      <w:r w:rsidRPr="00070A82">
        <w:rPr>
          <w:rStyle w:val="Emphasis"/>
          <w:rFonts w:ascii="Cambria" w:hAnsi="Cambria"/>
        </w:rPr>
        <w:t xml:space="preserve">three </w:t>
      </w:r>
      <w:r w:rsidRPr="00070A82">
        <w:rPr>
          <w:rStyle w:val="Emphasis"/>
          <w:rFonts w:ascii="Cambria" w:hAnsi="Cambria"/>
          <w:highlight w:val="cyan"/>
        </w:rPr>
        <w:t>other countries</w:t>
      </w:r>
      <w:r w:rsidRPr="00070A82">
        <w:rPr>
          <w:rStyle w:val="StyleUnderline"/>
          <w:rFonts w:ascii="Cambria" w:hAnsi="Cambria"/>
          <w:highlight w:val="cyan"/>
        </w:rPr>
        <w:t xml:space="preserve"> whom we</w:t>
      </w:r>
      <w:r w:rsidRPr="00070A82">
        <w:rPr>
          <w:rStyle w:val="StyleUnderline"/>
          <w:rFonts w:ascii="Cambria" w:hAnsi="Cambria"/>
        </w:rPr>
        <w:t xml:space="preserve"> </w:t>
      </w:r>
      <w:r w:rsidRPr="00070A82">
        <w:rPr>
          <w:rStyle w:val="Emphasis"/>
          <w:rFonts w:ascii="Cambria" w:hAnsi="Cambria"/>
        </w:rPr>
        <w:t xml:space="preserve">deeply </w:t>
      </w:r>
      <w:r w:rsidRPr="00070A82">
        <w:rPr>
          <w:rStyle w:val="Emphasis"/>
          <w:rFonts w:ascii="Cambria" w:hAnsi="Cambria"/>
          <w:highlight w:val="cyan"/>
        </w:rPr>
        <w:t>distrust</w:t>
      </w:r>
      <w:r w:rsidRPr="00070A82">
        <w:rPr>
          <w:rStyle w:val="StyleUnderline"/>
          <w:rFonts w:ascii="Cambria" w:hAnsi="Cambria"/>
        </w:rPr>
        <w:t>—</w:t>
      </w:r>
      <w:r w:rsidRPr="00070A82">
        <w:rPr>
          <w:rStyle w:val="Emphasis"/>
          <w:rFonts w:ascii="Cambria" w:hAnsi="Cambria"/>
        </w:rPr>
        <w:t>Russia</w:t>
      </w:r>
      <w:r w:rsidRPr="00070A82">
        <w:rPr>
          <w:rStyle w:val="StyleUnderline"/>
          <w:rFonts w:ascii="Cambria" w:hAnsi="Cambria"/>
        </w:rPr>
        <w:t xml:space="preserve">, </w:t>
      </w:r>
      <w:r w:rsidRPr="00070A82">
        <w:rPr>
          <w:rStyle w:val="Emphasis"/>
          <w:rFonts w:ascii="Cambria" w:hAnsi="Cambria"/>
        </w:rPr>
        <w:t>China</w:t>
      </w:r>
      <w:r w:rsidRPr="00070A82">
        <w:rPr>
          <w:rStyle w:val="StyleUnderline"/>
          <w:rFonts w:ascii="Cambria" w:hAnsi="Cambria"/>
        </w:rPr>
        <w:t xml:space="preserve"> and </w:t>
      </w:r>
      <w:r w:rsidRPr="00070A82">
        <w:rPr>
          <w:rStyle w:val="Emphasis"/>
          <w:rFonts w:ascii="Cambria" w:hAnsi="Cambria"/>
        </w:rPr>
        <w:t>Pakistan</w:t>
      </w:r>
      <w:r w:rsidRPr="00070A82">
        <w:rPr>
          <w:rStyle w:val="StyleUnderline"/>
          <w:rFonts w:ascii="Cambria" w:hAnsi="Cambria"/>
        </w:rPr>
        <w:t>—</w:t>
      </w:r>
      <w:r w:rsidRPr="00070A82">
        <w:rPr>
          <w:rStyle w:val="StyleUnderline"/>
          <w:rFonts w:ascii="Cambria" w:hAnsi="Cambria"/>
          <w:highlight w:val="cyan"/>
        </w:rPr>
        <w:t>having nuclear weapons</w:t>
      </w:r>
      <w:r w:rsidRPr="00070A82">
        <w:rPr>
          <w:rStyle w:val="StyleUnderline"/>
          <w:rFonts w:ascii="Cambria" w:hAnsi="Cambria"/>
        </w:rPr>
        <w:t xml:space="preserve">. Only </w:t>
      </w:r>
      <w:r w:rsidRPr="00070A82">
        <w:rPr>
          <w:rStyle w:val="Emphasis"/>
          <w:rFonts w:ascii="Cambria" w:hAnsi="Cambria"/>
        </w:rPr>
        <w:t>once</w:t>
      </w:r>
      <w:r w:rsidRPr="00070A82">
        <w:rPr>
          <w:rFonts w:ascii="Cambria" w:hAnsi="Cambria"/>
          <w:sz w:val="16"/>
        </w:rPr>
        <w:t xml:space="preserve">, in Cuba in 1962, </w:t>
      </w:r>
      <w:r w:rsidRPr="00070A82">
        <w:rPr>
          <w:rStyle w:val="StyleUnderline"/>
          <w:rFonts w:ascii="Cambria" w:hAnsi="Cambria"/>
        </w:rPr>
        <w:t xml:space="preserve">did we consider blocking a nuclear expansion with military force. The result was the </w:t>
      </w:r>
      <w:r w:rsidRPr="00070A82">
        <w:rPr>
          <w:rStyle w:val="Emphasis"/>
          <w:rFonts w:ascii="Cambria" w:hAnsi="Cambria"/>
        </w:rPr>
        <w:t>terrifying Cuban Missile Crisis</w:t>
      </w:r>
      <w:r w:rsidRPr="00070A82">
        <w:rPr>
          <w:rFonts w:ascii="Cambria" w:hAnsi="Cambria"/>
          <w:sz w:val="16"/>
        </w:rPr>
        <w:t xml:space="preserve">. And while the U.S. arguably won that standoff, </w:t>
      </w:r>
      <w:r w:rsidRPr="00070A82">
        <w:rPr>
          <w:rStyle w:val="StyleUnderline"/>
          <w:rFonts w:ascii="Cambria" w:hAnsi="Cambria"/>
        </w:rPr>
        <w:t xml:space="preserve">it </w:t>
      </w:r>
      <w:r w:rsidRPr="00070A82">
        <w:rPr>
          <w:rStyle w:val="Emphasis"/>
          <w:rFonts w:ascii="Cambria" w:hAnsi="Cambria"/>
        </w:rPr>
        <w:t>so unnerved U.S. decision-makers</w:t>
      </w:r>
      <w:r w:rsidRPr="00070A82">
        <w:rPr>
          <w:rStyle w:val="StyleUnderline"/>
          <w:rFonts w:ascii="Cambria" w:hAnsi="Cambria"/>
        </w:rPr>
        <w:t xml:space="preserve">, as well as the </w:t>
      </w:r>
      <w:r w:rsidRPr="00070A82">
        <w:rPr>
          <w:rStyle w:val="Emphasis"/>
          <w:rFonts w:ascii="Cambria" w:hAnsi="Cambria"/>
        </w:rPr>
        <w:t>rest of the planet</w:t>
      </w:r>
      <w:r w:rsidRPr="00070A82">
        <w:rPr>
          <w:rStyle w:val="StyleUnderline"/>
          <w:rFonts w:ascii="Cambria" w:hAnsi="Cambria"/>
        </w:rPr>
        <w:t xml:space="preserve">, that it </w:t>
      </w:r>
      <w:r w:rsidRPr="00070A82">
        <w:rPr>
          <w:rStyle w:val="Emphasis"/>
          <w:rFonts w:ascii="Cambria" w:hAnsi="Cambria"/>
        </w:rPr>
        <w:t>never repeated the exercise</w:t>
      </w:r>
      <w:r w:rsidRPr="00070A82">
        <w:rPr>
          <w:rStyle w:val="StyleUnderline"/>
          <w:rFonts w:ascii="Cambria" w:hAnsi="Cambria"/>
        </w:rPr>
        <w:t xml:space="preserve">. </w:t>
      </w:r>
      <w:r w:rsidRPr="00070A82">
        <w:rPr>
          <w:rStyle w:val="StyleUnderline"/>
          <w:rFonts w:ascii="Cambria" w:hAnsi="Cambria"/>
          <w:highlight w:val="cyan"/>
        </w:rPr>
        <w:t>When China developed nuclear missiles</w:t>
      </w:r>
      <w:r w:rsidRPr="00070A82">
        <w:rPr>
          <w:rStyle w:val="StyleUnderline"/>
          <w:rFonts w:ascii="Cambria" w:hAnsi="Cambria"/>
        </w:rPr>
        <w:t xml:space="preserve"> in the 1960s and </w:t>
      </w:r>
      <w:r w:rsidR="00B908DC">
        <w:rPr>
          <w:rStyle w:val="StyleUnderline"/>
          <w:rFonts w:ascii="Cambria" w:hAnsi="Cambria"/>
        </w:rPr>
        <w:t>‘</w:t>
      </w:r>
      <w:r w:rsidRPr="00070A82">
        <w:rPr>
          <w:rStyle w:val="StyleUnderline"/>
          <w:rFonts w:ascii="Cambria" w:hAnsi="Cambria"/>
        </w:rPr>
        <w:t xml:space="preserve">70s, </w:t>
      </w:r>
      <w:r w:rsidRPr="00070A82">
        <w:rPr>
          <w:rStyle w:val="StyleUnderline"/>
          <w:rFonts w:ascii="Cambria" w:hAnsi="Cambria"/>
          <w:highlight w:val="cyan"/>
        </w:rPr>
        <w:t xml:space="preserve">we </w:t>
      </w:r>
      <w:r w:rsidRPr="00070A82">
        <w:rPr>
          <w:rStyle w:val="Emphasis"/>
          <w:rFonts w:ascii="Cambria" w:hAnsi="Cambria"/>
          <w:highlight w:val="cyan"/>
        </w:rPr>
        <w:t>did not interfere</w:t>
      </w:r>
      <w:r w:rsidRPr="00070A82">
        <w:rPr>
          <w:rFonts w:ascii="Cambria" w:hAnsi="Cambria"/>
          <w:sz w:val="16"/>
        </w:rPr>
        <w:t xml:space="preserve">, even though China was going through the tumult of the Cultural Revolution. Similarly, </w:t>
      </w:r>
      <w:r w:rsidRPr="00070A82">
        <w:rPr>
          <w:rStyle w:val="StyleUnderline"/>
          <w:rFonts w:ascii="Cambria" w:hAnsi="Cambria"/>
        </w:rPr>
        <w:t xml:space="preserve">when Pakistan nuclearized in the 1990s, the U.S. </w:t>
      </w:r>
      <w:r w:rsidRPr="00070A82">
        <w:rPr>
          <w:rStyle w:val="Emphasis"/>
          <w:rFonts w:ascii="Cambria" w:hAnsi="Cambria"/>
        </w:rPr>
        <w:t>did not intervene</w:t>
      </w:r>
      <w:r w:rsidRPr="00070A82">
        <w:rPr>
          <w:rFonts w:ascii="Cambria" w:hAnsi="Cambria"/>
          <w:sz w:val="16"/>
        </w:rPr>
        <w:t>, even though Pakistan had, and still has, serious Islamic fundamentalism problems.</w:t>
      </w:r>
      <w:r w:rsidRPr="00070A82">
        <w:rPr>
          <w:rStyle w:val="StyleUnderline"/>
          <w:rFonts w:ascii="Cambria" w:hAnsi="Cambria"/>
        </w:rPr>
        <w:t xml:space="preserve">In </w:t>
      </w:r>
      <w:r w:rsidRPr="00070A82">
        <w:rPr>
          <w:rStyle w:val="Emphasis"/>
          <w:rFonts w:ascii="Cambria" w:hAnsi="Cambria"/>
        </w:rPr>
        <w:t>each instance</w:t>
      </w:r>
      <w:r w:rsidRPr="00070A82">
        <w:rPr>
          <w:rStyle w:val="StyleUnderline"/>
          <w:rFonts w:ascii="Cambria" w:hAnsi="Cambria"/>
        </w:rPr>
        <w:t xml:space="preserve">, a state in </w:t>
      </w:r>
      <w:r w:rsidRPr="00070A82">
        <w:rPr>
          <w:rStyle w:val="Emphasis"/>
          <w:rFonts w:ascii="Cambria" w:hAnsi="Cambria"/>
        </w:rPr>
        <w:t>deep ideological opposition</w:t>
      </w:r>
      <w:r w:rsidRPr="00070A82">
        <w:rPr>
          <w:rStyle w:val="StyleUnderline"/>
          <w:rFonts w:ascii="Cambria" w:hAnsi="Cambria"/>
        </w:rPr>
        <w:t xml:space="preserve"> to the U.S.</w:t>
      </w:r>
      <w:r w:rsidRPr="00070A82">
        <w:rPr>
          <w:rFonts w:ascii="Cambria" w:hAnsi="Cambria"/>
          <w:sz w:val="16"/>
        </w:rPr>
        <w:t>—Stalinist, Maoist and Islamic fundamentalist—</w:t>
      </w:r>
      <w:r w:rsidRPr="00070A82">
        <w:rPr>
          <w:rStyle w:val="Emphasis"/>
          <w:rFonts w:ascii="Cambria" w:hAnsi="Cambria"/>
        </w:rPr>
        <w:t>acquired nuclear weapons</w:t>
      </w:r>
      <w:r w:rsidRPr="00070A82">
        <w:rPr>
          <w:rStyle w:val="StyleUnderline"/>
          <w:rFonts w:ascii="Cambria" w:hAnsi="Cambria"/>
        </w:rPr>
        <w:t xml:space="preserve"> and </w:t>
      </w:r>
      <w:r w:rsidRPr="00070A82">
        <w:rPr>
          <w:rStyle w:val="Emphasis"/>
          <w:rFonts w:ascii="Cambria" w:hAnsi="Cambria"/>
        </w:rPr>
        <w:t>set off an anxious discussion</w:t>
      </w:r>
      <w:r w:rsidRPr="00070A82">
        <w:rPr>
          <w:rStyle w:val="StyleUnderline"/>
          <w:rFonts w:ascii="Cambria" w:hAnsi="Cambria"/>
        </w:rPr>
        <w:t xml:space="preserve"> in the U.S. about </w:t>
      </w:r>
      <w:r w:rsidR="00855095">
        <w:rPr>
          <w:rStyle w:val="StyleUnderline"/>
          <w:rFonts w:ascii="Cambria" w:hAnsi="Cambria"/>
        </w:rPr>
        <w:t>“</w:t>
      </w:r>
      <w:r w:rsidRPr="00070A82">
        <w:rPr>
          <w:rStyle w:val="Emphasis"/>
          <w:rFonts w:ascii="Cambria" w:hAnsi="Cambria"/>
        </w:rPr>
        <w:t>fanatics</w:t>
      </w:r>
      <w:r w:rsidR="00855095">
        <w:rPr>
          <w:rStyle w:val="StyleUnderline"/>
          <w:rFonts w:ascii="Cambria" w:hAnsi="Cambria"/>
        </w:rPr>
        <w:t>”</w:t>
      </w:r>
      <w:r w:rsidRPr="00070A82">
        <w:rPr>
          <w:rStyle w:val="StyleUnderline"/>
          <w:rFonts w:ascii="Cambria" w:hAnsi="Cambria"/>
        </w:rPr>
        <w:t xml:space="preserve"> with the </w:t>
      </w:r>
      <w:r w:rsidRPr="00070A82">
        <w:rPr>
          <w:rStyle w:val="Emphasis"/>
          <w:rFonts w:ascii="Cambria" w:hAnsi="Cambria"/>
        </w:rPr>
        <w:t>world</w:t>
      </w:r>
      <w:r w:rsidR="00855095">
        <w:rPr>
          <w:rStyle w:val="Emphasis"/>
          <w:rFonts w:ascii="Cambria" w:hAnsi="Cambria"/>
        </w:rPr>
        <w:t>’</w:t>
      </w:r>
      <w:r w:rsidRPr="00070A82">
        <w:rPr>
          <w:rStyle w:val="Emphasis"/>
          <w:rFonts w:ascii="Cambria" w:hAnsi="Cambria"/>
        </w:rPr>
        <w:t>s worst weapons</w:t>
      </w:r>
      <w:r w:rsidRPr="00070A82">
        <w:rPr>
          <w:rStyle w:val="StyleUnderline"/>
          <w:rFonts w:ascii="Cambria" w:hAnsi="Cambria"/>
        </w:rPr>
        <w:t xml:space="preserve">. Yet the alternatives were </w:t>
      </w:r>
      <w:r w:rsidRPr="00070A82">
        <w:rPr>
          <w:rStyle w:val="Emphasis"/>
          <w:rFonts w:ascii="Cambria" w:hAnsi="Cambria"/>
        </w:rPr>
        <w:t>even worse</w:t>
      </w:r>
      <w:r w:rsidRPr="00070A82">
        <w:rPr>
          <w:rFonts w:ascii="Cambria" w:hAnsi="Cambria"/>
          <w:sz w:val="16"/>
        </w:rPr>
        <w:t xml:space="preserve">. Airstrikes on China would have set the whole of East Asia ablaze; dropping Special Forces into Pakistan to hijack its weapons—an idea briefly considered—would have been a near-suicide mission; striking the </w:t>
      </w:r>
      <w:r w:rsidR="00855095">
        <w:rPr>
          <w:rFonts w:ascii="Cambria" w:hAnsi="Cambria"/>
          <w:sz w:val="16"/>
        </w:rPr>
        <w:t>“</w:t>
      </w:r>
      <w:r w:rsidRPr="00070A82">
        <w:rPr>
          <w:rFonts w:ascii="Cambria" w:hAnsi="Cambria"/>
          <w:sz w:val="16"/>
        </w:rPr>
        <w:t>Islamic bomb</w:t>
      </w:r>
      <w:r w:rsidR="00855095">
        <w:rPr>
          <w:rFonts w:ascii="Cambria" w:hAnsi="Cambria"/>
          <w:sz w:val="16"/>
        </w:rPr>
        <w:t>”</w:t>
      </w:r>
      <w:r w:rsidRPr="00070A82">
        <w:rPr>
          <w:rFonts w:ascii="Cambria" w:hAnsi="Cambria"/>
          <w:sz w:val="16"/>
        </w:rPr>
        <w:t xml:space="preserve"> might have sparked a regional Muslim revolt. </w:t>
      </w:r>
      <w:r w:rsidRPr="00070A82">
        <w:rPr>
          <w:rStyle w:val="StyleUnderline"/>
          <w:rFonts w:ascii="Cambria" w:hAnsi="Cambria"/>
        </w:rPr>
        <w:t xml:space="preserve">In </w:t>
      </w:r>
      <w:r w:rsidRPr="00070A82">
        <w:rPr>
          <w:rStyle w:val="Emphasis"/>
          <w:rFonts w:ascii="Cambria" w:hAnsi="Cambria"/>
        </w:rPr>
        <w:t>all cases</w:t>
      </w:r>
      <w:r w:rsidRPr="00070A82">
        <w:rPr>
          <w:rStyle w:val="StyleUnderline"/>
          <w:rFonts w:ascii="Cambria" w:hAnsi="Cambria"/>
        </w:rPr>
        <w:t xml:space="preserve">, U.S. officials found the risks of action </w:t>
      </w:r>
      <w:r w:rsidRPr="00070A82">
        <w:rPr>
          <w:rStyle w:val="Emphasis"/>
          <w:rFonts w:ascii="Cambria" w:hAnsi="Cambria"/>
        </w:rPr>
        <w:t>outweighed</w:t>
      </w:r>
      <w:r w:rsidRPr="00070A82">
        <w:rPr>
          <w:rStyle w:val="StyleUnderline"/>
          <w:rFonts w:ascii="Cambria" w:hAnsi="Cambria"/>
        </w:rPr>
        <w:t xml:space="preserve"> by the risks of trying to manage the new status quo. </w:t>
      </w:r>
      <w:r w:rsidRPr="00070A82">
        <w:rPr>
          <w:rStyle w:val="Emphasis"/>
          <w:rFonts w:ascii="Cambria" w:hAnsi="Cambria"/>
          <w:highlight w:val="cyan"/>
        </w:rPr>
        <w:t>In time</w:t>
      </w:r>
      <w:r w:rsidRPr="00070A82">
        <w:rPr>
          <w:rStyle w:val="StyleUnderline"/>
          <w:rFonts w:ascii="Cambria" w:hAnsi="Cambria"/>
          <w:highlight w:val="cyan"/>
        </w:rPr>
        <w:t xml:space="preserve">, </w:t>
      </w:r>
      <w:r w:rsidRPr="00070A82">
        <w:rPr>
          <w:rStyle w:val="Emphasis"/>
          <w:rFonts w:ascii="Cambria" w:hAnsi="Cambria"/>
          <w:highlight w:val="cyan"/>
        </w:rPr>
        <w:t>Washington adapted</w:t>
      </w:r>
      <w:r w:rsidRPr="00070A82">
        <w:rPr>
          <w:rStyle w:val="StyleUnderline"/>
          <w:rFonts w:ascii="Cambria" w:hAnsi="Cambria"/>
          <w:highlight w:val="cyan"/>
        </w:rPr>
        <w:t>.</w:t>
      </w:r>
    </w:p>
    <w:p w:rsidR="006D1CC8" w:rsidRPr="00070A82" w:rsidRDefault="006D1CC8" w:rsidP="006D1CC8">
      <w:pPr>
        <w:rPr>
          <w:rFonts w:ascii="Cambria" w:hAnsi="Cambria"/>
          <w:sz w:val="16"/>
        </w:rPr>
      </w:pPr>
      <w:r w:rsidRPr="00070A82">
        <w:rPr>
          <w:rStyle w:val="StyleUnderline"/>
          <w:rFonts w:ascii="Cambria" w:hAnsi="Cambria"/>
          <w:highlight w:val="cyan"/>
        </w:rPr>
        <w:t>This is</w:t>
      </w:r>
      <w:r w:rsidRPr="00070A82">
        <w:rPr>
          <w:rStyle w:val="StyleUnderline"/>
          <w:rFonts w:ascii="Cambria" w:hAnsi="Cambria"/>
        </w:rPr>
        <w:t xml:space="preserve"> </w:t>
      </w:r>
      <w:r w:rsidRPr="00070A82">
        <w:rPr>
          <w:rStyle w:val="Emphasis"/>
          <w:rFonts w:ascii="Cambria" w:hAnsi="Cambria"/>
        </w:rPr>
        <w:t xml:space="preserve">almost certainly </w:t>
      </w:r>
      <w:r w:rsidRPr="00070A82">
        <w:rPr>
          <w:rStyle w:val="Emphasis"/>
          <w:rFonts w:ascii="Cambria" w:hAnsi="Cambria"/>
          <w:highlight w:val="cyan"/>
        </w:rPr>
        <w:t>what will happen</w:t>
      </w:r>
      <w:r w:rsidRPr="00070A82">
        <w:rPr>
          <w:rStyle w:val="StyleUnderline"/>
          <w:rFonts w:ascii="Cambria" w:hAnsi="Cambria"/>
          <w:highlight w:val="cyan"/>
        </w:rPr>
        <w:t xml:space="preserve"> with North Korea</w:t>
      </w:r>
      <w:r w:rsidRPr="00070A82">
        <w:rPr>
          <w:rFonts w:ascii="Cambria" w:hAnsi="Cambria"/>
          <w:sz w:val="16"/>
        </w:rPr>
        <w:t xml:space="preserve">. Once again, </w:t>
      </w:r>
      <w:r w:rsidR="00855095">
        <w:rPr>
          <w:rStyle w:val="StyleUnderline"/>
          <w:rFonts w:ascii="Cambria" w:hAnsi="Cambria"/>
        </w:rPr>
        <w:t>“</w:t>
      </w:r>
      <w:r w:rsidRPr="00070A82">
        <w:rPr>
          <w:rStyle w:val="Emphasis"/>
          <w:rFonts w:ascii="Cambria" w:hAnsi="Cambria"/>
        </w:rPr>
        <w:t>fanatics</w:t>
      </w:r>
      <w:r w:rsidR="00855095">
        <w:rPr>
          <w:rStyle w:val="StyleUnderline"/>
          <w:rFonts w:ascii="Cambria" w:hAnsi="Cambria"/>
        </w:rPr>
        <w:t>”</w:t>
      </w:r>
      <w:r w:rsidRPr="00070A82">
        <w:rPr>
          <w:rStyle w:val="StyleUnderline"/>
          <w:rFonts w:ascii="Cambria" w:hAnsi="Cambria"/>
        </w:rPr>
        <w:t xml:space="preserve"> have acquired the bomb</w:t>
      </w:r>
      <w:r w:rsidRPr="00070A82">
        <w:rPr>
          <w:rFonts w:ascii="Cambria" w:hAnsi="Cambria"/>
          <w:sz w:val="16"/>
        </w:rPr>
        <w:t xml:space="preserve">, </w:t>
      </w:r>
      <w:r w:rsidRPr="00070A82">
        <w:rPr>
          <w:rStyle w:val="StyleUnderline"/>
          <w:rFonts w:ascii="Cambria" w:hAnsi="Cambria"/>
        </w:rPr>
        <w:t xml:space="preserve">and </w:t>
      </w:r>
      <w:r w:rsidRPr="00070A82">
        <w:rPr>
          <w:rStyle w:val="Emphasis"/>
          <w:rFonts w:ascii="Cambria" w:hAnsi="Cambria"/>
        </w:rPr>
        <w:t>nightmare scenarios of a nuclear war abound</w:t>
      </w:r>
      <w:r w:rsidRPr="00070A82">
        <w:rPr>
          <w:rStyle w:val="StyleUnderline"/>
          <w:rFonts w:ascii="Cambria" w:hAnsi="Cambria"/>
        </w:rPr>
        <w:t xml:space="preserve">. Yet </w:t>
      </w:r>
      <w:r w:rsidRPr="00070A82">
        <w:rPr>
          <w:rStyle w:val="StyleUnderline"/>
          <w:rFonts w:ascii="Cambria" w:hAnsi="Cambria"/>
          <w:highlight w:val="cyan"/>
        </w:rPr>
        <w:t xml:space="preserve">there is </w:t>
      </w:r>
      <w:r w:rsidRPr="00070A82">
        <w:rPr>
          <w:rStyle w:val="Emphasis"/>
          <w:rFonts w:ascii="Cambria" w:hAnsi="Cambria"/>
          <w:highlight w:val="cyan"/>
        </w:rPr>
        <w:t>little indication</w:t>
      </w:r>
      <w:r w:rsidRPr="00070A82">
        <w:rPr>
          <w:rStyle w:val="StyleUnderline"/>
          <w:rFonts w:ascii="Cambria" w:hAnsi="Cambria"/>
        </w:rPr>
        <w:t xml:space="preserve"> that the </w:t>
      </w:r>
      <w:r w:rsidRPr="00070A82">
        <w:rPr>
          <w:rStyle w:val="StyleUnderline"/>
          <w:rFonts w:ascii="Cambria" w:hAnsi="Cambria"/>
          <w:highlight w:val="cyan"/>
        </w:rPr>
        <w:t>North</w:t>
      </w:r>
      <w:r w:rsidRPr="00070A82">
        <w:rPr>
          <w:rStyle w:val="StyleUnderline"/>
          <w:rFonts w:ascii="Cambria" w:hAnsi="Cambria"/>
        </w:rPr>
        <w:t xml:space="preserve"> </w:t>
      </w:r>
      <w:r w:rsidRPr="00070A82">
        <w:rPr>
          <w:rStyle w:val="StyleUnderline"/>
          <w:rFonts w:ascii="Cambria" w:hAnsi="Cambria"/>
          <w:highlight w:val="cyan"/>
        </w:rPr>
        <w:t>Koreans seek</w:t>
      </w:r>
      <w:r w:rsidRPr="00070A82">
        <w:rPr>
          <w:rStyle w:val="StyleUnderline"/>
          <w:rFonts w:ascii="Cambria" w:hAnsi="Cambria"/>
        </w:rPr>
        <w:t xml:space="preserve"> these </w:t>
      </w:r>
      <w:r w:rsidRPr="00070A82">
        <w:rPr>
          <w:rStyle w:val="StyleUnderline"/>
          <w:rFonts w:ascii="Cambria" w:hAnsi="Cambria"/>
          <w:highlight w:val="cyan"/>
        </w:rPr>
        <w:t xml:space="preserve">weapons for </w:t>
      </w:r>
      <w:r w:rsidRPr="00070A82">
        <w:rPr>
          <w:rStyle w:val="Emphasis"/>
          <w:rFonts w:ascii="Cambria" w:hAnsi="Cambria"/>
          <w:highlight w:val="cyan"/>
        </w:rPr>
        <w:t>offensive purposes</w:t>
      </w:r>
      <w:r w:rsidRPr="00070A82">
        <w:rPr>
          <w:rStyle w:val="StyleUnderline"/>
          <w:rFonts w:ascii="Cambria" w:hAnsi="Cambria"/>
        </w:rPr>
        <w:t xml:space="preserve">. Striking the U.S. with a nuclear weapon would </w:t>
      </w:r>
      <w:r w:rsidRPr="00070A82">
        <w:rPr>
          <w:rStyle w:val="Emphasis"/>
          <w:rFonts w:ascii="Cambria" w:hAnsi="Cambria"/>
        </w:rPr>
        <w:t>clearly lead to the North</w:t>
      </w:r>
      <w:r w:rsidR="00855095">
        <w:rPr>
          <w:rStyle w:val="Emphasis"/>
          <w:rFonts w:ascii="Cambria" w:hAnsi="Cambria"/>
        </w:rPr>
        <w:t>’</w:t>
      </w:r>
      <w:r w:rsidRPr="00070A82">
        <w:rPr>
          <w:rStyle w:val="Emphasis"/>
          <w:rFonts w:ascii="Cambria" w:hAnsi="Cambria"/>
        </w:rPr>
        <w:t>s rapid destruction</w:t>
      </w:r>
      <w:r w:rsidRPr="00070A82">
        <w:rPr>
          <w:rStyle w:val="StyleUnderline"/>
          <w:rFonts w:ascii="Cambria" w:hAnsi="Cambria"/>
        </w:rPr>
        <w:t xml:space="preserve">. </w:t>
      </w:r>
      <w:r w:rsidRPr="00070A82">
        <w:rPr>
          <w:rStyle w:val="StyleUnderline"/>
          <w:rFonts w:ascii="Cambria" w:hAnsi="Cambria"/>
          <w:highlight w:val="cyan"/>
        </w:rPr>
        <w:t xml:space="preserve">The Northern elite are </w:t>
      </w:r>
      <w:r w:rsidRPr="00070A82">
        <w:rPr>
          <w:rStyle w:val="Emphasis"/>
          <w:rFonts w:ascii="Cambria" w:hAnsi="Cambria"/>
          <w:highlight w:val="cyan"/>
        </w:rPr>
        <w:t>not suicidal</w:t>
      </w:r>
      <w:r w:rsidRPr="00070A82">
        <w:rPr>
          <w:rFonts w:ascii="Cambria" w:hAnsi="Cambria"/>
          <w:sz w:val="16"/>
        </w:rPr>
        <w:t xml:space="preserve">. Instead, it appears that </w:t>
      </w:r>
      <w:r w:rsidRPr="00070A82">
        <w:rPr>
          <w:rStyle w:val="StyleUnderline"/>
          <w:rFonts w:ascii="Cambria" w:hAnsi="Cambria"/>
        </w:rPr>
        <w:t xml:space="preserve">they </w:t>
      </w:r>
      <w:r w:rsidRPr="00070A82">
        <w:rPr>
          <w:rStyle w:val="Emphasis"/>
          <w:rFonts w:ascii="Cambria" w:hAnsi="Cambria"/>
        </w:rPr>
        <w:t>wish to survive</w:t>
      </w:r>
      <w:r w:rsidRPr="00070A82">
        <w:rPr>
          <w:rFonts w:ascii="Cambria" w:hAnsi="Cambria"/>
          <w:sz w:val="16"/>
        </w:rPr>
        <w:t>. They have pointed out that if Saddam Hussein or Muammar el-Qaddafi had had nuclear weapons, they would be alive today.</w:t>
      </w:r>
    </w:p>
    <w:p w:rsidR="006D1CC8" w:rsidRPr="00070A82" w:rsidRDefault="006D1CC8" w:rsidP="006D1CC8">
      <w:pPr>
        <w:rPr>
          <w:rFonts w:ascii="Cambria" w:hAnsi="Cambria"/>
          <w:sz w:val="16"/>
        </w:rPr>
      </w:pPr>
      <w:r w:rsidRPr="00070A82">
        <w:rPr>
          <w:rStyle w:val="StyleUnderline"/>
          <w:rFonts w:ascii="Cambria" w:hAnsi="Cambria"/>
        </w:rPr>
        <w:t xml:space="preserve">There are strike </w:t>
      </w:r>
      <w:r w:rsidRPr="00070A82">
        <w:rPr>
          <w:rStyle w:val="StyleUnderline"/>
          <w:rFonts w:ascii="Cambria" w:hAnsi="Cambria"/>
          <w:highlight w:val="cyan"/>
        </w:rPr>
        <w:t>options</w:t>
      </w:r>
      <w:r w:rsidRPr="00070A82">
        <w:rPr>
          <w:rStyle w:val="StyleUnderline"/>
          <w:rFonts w:ascii="Cambria" w:hAnsi="Cambria"/>
        </w:rPr>
        <w:t>, but the possible consequences</w:t>
      </w:r>
      <w:r w:rsidRPr="00070A82">
        <w:rPr>
          <w:rFonts w:ascii="Cambria" w:hAnsi="Cambria"/>
          <w:sz w:val="16"/>
        </w:rPr>
        <w:t xml:space="preserve">, including a Sino-U.S. war and the regional use of nuclear weapons, </w:t>
      </w:r>
      <w:r w:rsidRPr="00070A82">
        <w:rPr>
          <w:rStyle w:val="StyleUnderline"/>
          <w:rFonts w:ascii="Cambria" w:hAnsi="Cambria"/>
        </w:rPr>
        <w:t xml:space="preserve">are </w:t>
      </w:r>
      <w:r w:rsidRPr="00070A82">
        <w:rPr>
          <w:rStyle w:val="Emphasis"/>
          <w:rFonts w:ascii="Cambria" w:hAnsi="Cambria"/>
        </w:rPr>
        <w:t>so dire</w:t>
      </w:r>
      <w:r w:rsidRPr="00070A82">
        <w:rPr>
          <w:rStyle w:val="StyleUnderline"/>
          <w:rFonts w:ascii="Cambria" w:hAnsi="Cambria"/>
        </w:rPr>
        <w:t xml:space="preserve"> that we have </w:t>
      </w:r>
      <w:r w:rsidRPr="00070A82">
        <w:rPr>
          <w:rStyle w:val="Emphasis"/>
          <w:rFonts w:ascii="Cambria" w:hAnsi="Cambria"/>
        </w:rPr>
        <w:t>always demurred</w:t>
      </w:r>
      <w:r w:rsidRPr="00070A82">
        <w:rPr>
          <w:rStyle w:val="StyleUnderline"/>
          <w:rFonts w:ascii="Cambria" w:hAnsi="Cambria"/>
        </w:rPr>
        <w:t xml:space="preserve">. </w:t>
      </w:r>
      <w:r w:rsidRPr="00070A82">
        <w:rPr>
          <w:rStyle w:val="StyleUnderline"/>
          <w:rFonts w:ascii="Cambria" w:hAnsi="Cambria"/>
          <w:highlight w:val="cyan"/>
        </w:rPr>
        <w:t>The North has taken</w:t>
      </w:r>
      <w:r w:rsidRPr="00070A82">
        <w:rPr>
          <w:rStyle w:val="StyleUnderline"/>
          <w:rFonts w:ascii="Cambria" w:hAnsi="Cambria"/>
        </w:rPr>
        <w:t xml:space="preserve"> major </w:t>
      </w:r>
      <w:r w:rsidRPr="00070A82">
        <w:rPr>
          <w:rStyle w:val="StyleUnderline"/>
          <w:rFonts w:ascii="Cambria" w:hAnsi="Cambria"/>
          <w:highlight w:val="cyan"/>
        </w:rPr>
        <w:t>provocative actions</w:t>
      </w:r>
      <w:r w:rsidRPr="00070A82">
        <w:rPr>
          <w:rStyle w:val="StyleUnderline"/>
          <w:rFonts w:ascii="Cambria" w:hAnsi="Cambria"/>
        </w:rPr>
        <w:t xml:space="preserve"> </w:t>
      </w:r>
      <w:r w:rsidRPr="00070A82">
        <w:rPr>
          <w:rStyle w:val="Emphasis"/>
          <w:rFonts w:ascii="Cambria" w:hAnsi="Cambria"/>
        </w:rPr>
        <w:t xml:space="preserve">at least </w:t>
      </w:r>
      <w:r w:rsidRPr="00070A82">
        <w:rPr>
          <w:rStyle w:val="Emphasis"/>
          <w:rFonts w:ascii="Cambria" w:hAnsi="Cambria"/>
          <w:highlight w:val="cyan"/>
        </w:rPr>
        <w:t>six times</w:t>
      </w:r>
      <w:r w:rsidRPr="00070A82">
        <w:rPr>
          <w:rStyle w:val="StyleUnderline"/>
          <w:rFonts w:ascii="Cambria" w:hAnsi="Cambria"/>
          <w:highlight w:val="cyan"/>
        </w:rPr>
        <w:t xml:space="preserve"> since 1968, and we have </w:t>
      </w:r>
      <w:r w:rsidRPr="00070A82">
        <w:rPr>
          <w:rStyle w:val="Emphasis"/>
          <w:rFonts w:ascii="Cambria" w:hAnsi="Cambria"/>
          <w:highlight w:val="cyan"/>
        </w:rPr>
        <w:t>never struck</w:t>
      </w:r>
      <w:r w:rsidRPr="00070A82">
        <w:rPr>
          <w:rStyle w:val="Emphasis"/>
          <w:rFonts w:ascii="Cambria" w:hAnsi="Cambria"/>
        </w:rPr>
        <w:t xml:space="preserve"> back</w:t>
      </w:r>
      <w:r w:rsidRPr="00070A82">
        <w:rPr>
          <w:rFonts w:ascii="Cambria" w:hAnsi="Cambria"/>
          <w:sz w:val="16"/>
        </w:rPr>
        <w:t>. The reasons then are the same as they are today: North Korea could devastate Seoul with conventional artillery in retaliation; North Korea has a defensive treaty with China; the North would immediately respond to any U.S. airstrike with human shields; North Korea has been tunneling in preparation for war for decades, requiring a U.S. air campaign so large it would effectively be a war—</w:t>
      </w:r>
      <w:r w:rsidRPr="00070A82">
        <w:rPr>
          <w:rStyle w:val="StyleUnderline"/>
          <w:rFonts w:ascii="Cambria" w:hAnsi="Cambria"/>
        </w:rPr>
        <w:t xml:space="preserve">there is </w:t>
      </w:r>
      <w:r w:rsidRPr="00070A82">
        <w:rPr>
          <w:rStyle w:val="Emphasis"/>
          <w:rFonts w:ascii="Cambria" w:hAnsi="Cambria"/>
        </w:rPr>
        <w:t>realistically no surgical strike option</w:t>
      </w:r>
      <w:r w:rsidRPr="00070A82">
        <w:rPr>
          <w:rStyle w:val="StyleUnderline"/>
          <w:rFonts w:ascii="Cambria" w:hAnsi="Cambria"/>
        </w:rPr>
        <w:t xml:space="preserve">; now that North Korea has nuclear weapons, it could respond to U.S. action by </w:t>
      </w:r>
      <w:r w:rsidRPr="00070A82">
        <w:rPr>
          <w:rStyle w:val="Emphasis"/>
          <w:rFonts w:ascii="Cambria" w:hAnsi="Cambria"/>
        </w:rPr>
        <w:t>using those weapons</w:t>
      </w:r>
      <w:r w:rsidRPr="00070A82">
        <w:rPr>
          <w:rFonts w:ascii="Cambria" w:hAnsi="Cambria"/>
          <w:sz w:val="16"/>
        </w:rPr>
        <w:t>.In brief, the risks associated with a U.S. strike on North Korea are high and have just gotten higher with the North</w:t>
      </w:r>
      <w:r w:rsidR="00855095">
        <w:rPr>
          <w:rFonts w:ascii="Cambria" w:hAnsi="Cambria"/>
          <w:sz w:val="16"/>
        </w:rPr>
        <w:t>’</w:t>
      </w:r>
      <w:r w:rsidRPr="00070A82">
        <w:rPr>
          <w:rFonts w:ascii="Cambria" w:hAnsi="Cambria"/>
          <w:sz w:val="16"/>
        </w:rPr>
        <w:t xml:space="preserve">s progress on nuclear missiles. </w:t>
      </w:r>
      <w:r w:rsidRPr="00070A82">
        <w:rPr>
          <w:rStyle w:val="StyleUnderline"/>
          <w:rFonts w:ascii="Cambria" w:hAnsi="Cambria"/>
          <w:highlight w:val="cyan"/>
        </w:rPr>
        <w:t>Just as we</w:t>
      </w:r>
      <w:r w:rsidRPr="00070A82">
        <w:rPr>
          <w:rStyle w:val="StyleUnderline"/>
          <w:rFonts w:ascii="Cambria" w:hAnsi="Cambria"/>
        </w:rPr>
        <w:t xml:space="preserve"> </w:t>
      </w:r>
      <w:r w:rsidRPr="00070A82">
        <w:rPr>
          <w:rStyle w:val="Emphasis"/>
          <w:rFonts w:ascii="Cambria" w:hAnsi="Cambria"/>
        </w:rPr>
        <w:t xml:space="preserve">grudgingly </w:t>
      </w:r>
      <w:r w:rsidRPr="00070A82">
        <w:rPr>
          <w:rStyle w:val="Emphasis"/>
          <w:rFonts w:ascii="Cambria" w:hAnsi="Cambria"/>
          <w:highlight w:val="cyan"/>
        </w:rPr>
        <w:t>learned to live</w:t>
      </w:r>
      <w:r w:rsidRPr="00070A82">
        <w:rPr>
          <w:rStyle w:val="StyleUnderline"/>
          <w:rFonts w:ascii="Cambria" w:hAnsi="Cambria"/>
          <w:highlight w:val="cyan"/>
        </w:rPr>
        <w:t xml:space="preserve"> with </w:t>
      </w:r>
      <w:r w:rsidRPr="00070A82">
        <w:rPr>
          <w:rStyle w:val="Emphasis"/>
          <w:rFonts w:ascii="Cambria" w:hAnsi="Cambria"/>
          <w:highlight w:val="cyan"/>
        </w:rPr>
        <w:t>Soviet</w:t>
      </w:r>
      <w:r w:rsidRPr="00070A82">
        <w:rPr>
          <w:rStyle w:val="StyleUnderline"/>
          <w:rFonts w:ascii="Cambria" w:hAnsi="Cambria"/>
          <w:highlight w:val="cyan"/>
        </w:rPr>
        <w:t xml:space="preserve">, </w:t>
      </w:r>
      <w:r w:rsidRPr="00070A82">
        <w:rPr>
          <w:rStyle w:val="Emphasis"/>
          <w:rFonts w:ascii="Cambria" w:hAnsi="Cambria"/>
          <w:highlight w:val="cyan"/>
        </w:rPr>
        <w:t>Chinese</w:t>
      </w:r>
      <w:r w:rsidRPr="00070A82">
        <w:rPr>
          <w:rStyle w:val="StyleUnderline"/>
          <w:rFonts w:ascii="Cambria" w:hAnsi="Cambria"/>
          <w:highlight w:val="cyan"/>
        </w:rPr>
        <w:t xml:space="preserve"> and </w:t>
      </w:r>
      <w:r w:rsidRPr="00070A82">
        <w:rPr>
          <w:rStyle w:val="Emphasis"/>
          <w:rFonts w:ascii="Cambria" w:hAnsi="Cambria"/>
          <w:highlight w:val="cyan"/>
        </w:rPr>
        <w:t>Pakistani nuclearization</w:t>
      </w:r>
      <w:r w:rsidRPr="00070A82">
        <w:rPr>
          <w:rFonts w:ascii="Cambria" w:hAnsi="Cambria"/>
          <w:sz w:val="16"/>
        </w:rPr>
        <w:t xml:space="preserve">, I predict </w:t>
      </w:r>
      <w:r w:rsidRPr="00070A82">
        <w:rPr>
          <w:rStyle w:val="StyleUnderline"/>
          <w:rFonts w:ascii="Cambria" w:hAnsi="Cambria"/>
          <w:highlight w:val="cyan"/>
        </w:rPr>
        <w:t xml:space="preserve">we will </w:t>
      </w:r>
      <w:r w:rsidRPr="00070A82">
        <w:rPr>
          <w:rStyle w:val="Emphasis"/>
          <w:rFonts w:ascii="Cambria" w:hAnsi="Cambria"/>
          <w:highlight w:val="cyan"/>
        </w:rPr>
        <w:t>learn</w:t>
      </w:r>
      <w:r w:rsidRPr="00070A82">
        <w:rPr>
          <w:rStyle w:val="Emphasis"/>
          <w:rFonts w:ascii="Cambria" w:hAnsi="Cambria"/>
        </w:rPr>
        <w:t xml:space="preserve"> the same </w:t>
      </w:r>
      <w:r w:rsidRPr="00070A82">
        <w:rPr>
          <w:rStyle w:val="Emphasis"/>
          <w:rFonts w:ascii="Cambria" w:hAnsi="Cambria"/>
          <w:highlight w:val="cyan"/>
        </w:rPr>
        <w:t>with North Korea</w:t>
      </w:r>
      <w:r w:rsidRPr="00070A82">
        <w:rPr>
          <w:rStyle w:val="StyleUnderline"/>
          <w:rFonts w:ascii="Cambria" w:hAnsi="Cambria"/>
        </w:rPr>
        <w:t xml:space="preserve">—even if our leaders </w:t>
      </w:r>
      <w:r w:rsidRPr="00070A82">
        <w:rPr>
          <w:rStyle w:val="Emphasis"/>
          <w:rFonts w:ascii="Cambria" w:hAnsi="Cambria"/>
        </w:rPr>
        <w:t>will not admit it publicly</w:t>
      </w:r>
      <w:r w:rsidRPr="00070A82">
        <w:rPr>
          <w:rStyle w:val="StyleUnderline"/>
          <w:rFonts w:ascii="Cambria" w:hAnsi="Cambria"/>
        </w:rPr>
        <w:t xml:space="preserve"> for some time</w:t>
      </w:r>
      <w:r w:rsidRPr="00070A82">
        <w:rPr>
          <w:rFonts w:ascii="Cambria" w:hAnsi="Cambria"/>
          <w:sz w:val="16"/>
        </w:rPr>
        <w:t>.</w:t>
      </w:r>
    </w:p>
    <w:p w:rsidR="006D1CC8" w:rsidRPr="00070A82" w:rsidRDefault="006D1CC8" w:rsidP="006D1CC8">
      <w:pPr>
        <w:pStyle w:val="Heading3"/>
        <w:rPr>
          <w:rFonts w:ascii="Cambria" w:hAnsi="Cambria"/>
        </w:rPr>
      </w:pPr>
      <w:r w:rsidRPr="00070A82">
        <w:rPr>
          <w:rFonts w:ascii="Cambria" w:hAnsi="Cambria"/>
        </w:rPr>
        <w:t>1NC — North Korea — Russia Draw-In Defense</w:t>
      </w:r>
    </w:p>
    <w:p w:rsidR="006D1CC8" w:rsidRPr="00070A82" w:rsidRDefault="006D1CC8" w:rsidP="006D1CC8">
      <w:pPr>
        <w:pStyle w:val="Heading4"/>
        <w:rPr>
          <w:rFonts w:ascii="Cambria" w:hAnsi="Cambria"/>
        </w:rPr>
      </w:pPr>
      <w:bookmarkStart w:id="9" w:name="_Hlk11399347"/>
      <w:r w:rsidRPr="00070A82">
        <w:rPr>
          <w:rFonts w:ascii="Cambria" w:hAnsi="Cambria"/>
        </w:rPr>
        <w:t xml:space="preserve">No Russia draw-in to North Korea — Putin has incentives for </w:t>
      </w:r>
      <w:r w:rsidRPr="00070A82">
        <w:rPr>
          <w:rFonts w:ascii="Cambria" w:hAnsi="Cambria"/>
          <w:u w:val="single"/>
        </w:rPr>
        <w:t>restraint</w:t>
      </w:r>
      <w:r w:rsidRPr="00070A82">
        <w:rPr>
          <w:rFonts w:ascii="Cambria" w:hAnsi="Cambria"/>
        </w:rPr>
        <w:t xml:space="preserve"> and </w:t>
      </w:r>
      <w:r w:rsidRPr="00070A82">
        <w:rPr>
          <w:rFonts w:ascii="Cambria" w:hAnsi="Cambria"/>
          <w:u w:val="single"/>
        </w:rPr>
        <w:t>stability</w:t>
      </w:r>
      <w:r w:rsidRPr="00070A82">
        <w:rPr>
          <w:rFonts w:ascii="Cambria" w:hAnsi="Cambria"/>
        </w:rPr>
        <w:t>.</w:t>
      </w:r>
    </w:p>
    <w:bookmarkEnd w:id="9"/>
    <w:p w:rsidR="006D1CC8" w:rsidRPr="00070A82" w:rsidRDefault="006D1CC8" w:rsidP="006D1CC8">
      <w:pPr>
        <w:rPr>
          <w:rFonts w:ascii="Cambria" w:hAnsi="Cambria"/>
          <w:sz w:val="16"/>
          <w:szCs w:val="16"/>
        </w:rPr>
      </w:pPr>
      <w:r w:rsidRPr="00070A82">
        <w:rPr>
          <w:rStyle w:val="Style13ptBold"/>
          <w:rFonts w:ascii="Cambria" w:hAnsi="Cambria"/>
        </w:rPr>
        <w:t>Hilpert &amp; Meier, 18</w:t>
      </w:r>
      <w:r w:rsidRPr="00070A82">
        <w:rPr>
          <w:rFonts w:ascii="Cambria" w:hAnsi="Cambria"/>
        </w:rPr>
        <w:t xml:space="preserve"> </w:t>
      </w:r>
      <w:r w:rsidRPr="00070A82">
        <w:rPr>
          <w:rFonts w:ascii="Cambria" w:hAnsi="Cambria"/>
          <w:sz w:val="16"/>
          <w:szCs w:val="16"/>
        </w:rPr>
        <w:t>— Dr. Hanns Günther Hilpert; Head of Research Division @ the German Institute for International and Security Affairs. Dr. Oliver Meier; Deputy Head of Research Division in International Security @ the German Institute for International and Security Affairs. (December 2018; "Facets of the North Korea Conflict: Actors, Problems and Europe</w:t>
      </w:r>
      <w:r w:rsidR="00855095">
        <w:rPr>
          <w:rFonts w:ascii="Cambria" w:hAnsi="Cambria"/>
          <w:sz w:val="16"/>
          <w:szCs w:val="16"/>
        </w:rPr>
        <w:t>’</w:t>
      </w:r>
      <w:r w:rsidRPr="00070A82">
        <w:rPr>
          <w:rFonts w:ascii="Cambria" w:hAnsi="Cambria"/>
          <w:sz w:val="16"/>
          <w:szCs w:val="16"/>
        </w:rPr>
        <w:t xml:space="preserve">s Interests;" </w:t>
      </w:r>
      <w:r w:rsidRPr="00070A82">
        <w:rPr>
          <w:rFonts w:ascii="Cambria" w:hAnsi="Cambria"/>
          <w:i/>
          <w:iCs/>
          <w:sz w:val="16"/>
          <w:szCs w:val="16"/>
        </w:rPr>
        <w:t>German Institute for International and Security Affairs</w:t>
      </w:r>
      <w:r w:rsidRPr="00070A82">
        <w:rPr>
          <w:rFonts w:ascii="Cambria" w:hAnsi="Cambria"/>
          <w:sz w:val="16"/>
          <w:szCs w:val="16"/>
        </w:rPr>
        <w:t xml:space="preserve">; </w:t>
      </w:r>
      <w:r w:rsidRPr="00070A82">
        <w:rPr>
          <w:rFonts w:ascii="Cambria" w:hAnsi="Cambria"/>
          <w:sz w:val="16"/>
          <w:szCs w:val="16"/>
          <w:u w:val="single"/>
        </w:rPr>
        <w:t>https://www.swp-berlin.org/en/publication/facets-of-the-north-korea-conflict/</w:t>
      </w:r>
      <w:r w:rsidRPr="00070A82">
        <w:rPr>
          <w:rFonts w:ascii="Cambria" w:hAnsi="Cambria"/>
          <w:sz w:val="16"/>
          <w:szCs w:val="16"/>
        </w:rPr>
        <w:t>; //GrRv)</w:t>
      </w:r>
    </w:p>
    <w:p w:rsidR="006D1CC8" w:rsidRPr="00070A82" w:rsidRDefault="006D1CC8" w:rsidP="006D1CC8">
      <w:pPr>
        <w:rPr>
          <w:rStyle w:val="StyleUnderline"/>
          <w:rFonts w:ascii="Cambria" w:hAnsi="Cambria"/>
        </w:rPr>
      </w:pPr>
      <w:r w:rsidRPr="00070A82">
        <w:rPr>
          <w:rStyle w:val="StyleUnderline"/>
          <w:rFonts w:ascii="Cambria" w:hAnsi="Cambria"/>
          <w:highlight w:val="cyan"/>
        </w:rPr>
        <w:t xml:space="preserve">An </w:t>
      </w:r>
      <w:r w:rsidRPr="00070A82">
        <w:rPr>
          <w:rStyle w:val="Emphasis"/>
          <w:rFonts w:ascii="Cambria" w:hAnsi="Cambria"/>
          <w:highlight w:val="cyan"/>
        </w:rPr>
        <w:t>easing</w:t>
      </w:r>
      <w:r w:rsidRPr="00070A82">
        <w:rPr>
          <w:rStyle w:val="StyleUnderline"/>
          <w:rFonts w:ascii="Cambria" w:hAnsi="Cambria"/>
          <w:highlight w:val="cyan"/>
        </w:rPr>
        <w:t xml:space="preserve"> of</w:t>
      </w:r>
      <w:r w:rsidRPr="00070A82">
        <w:rPr>
          <w:rStyle w:val="StyleUnderline"/>
          <w:rFonts w:ascii="Cambria" w:hAnsi="Cambria"/>
        </w:rPr>
        <w:t xml:space="preserve"> the </w:t>
      </w:r>
      <w:r w:rsidRPr="00070A82">
        <w:rPr>
          <w:rStyle w:val="Emphasis"/>
          <w:rFonts w:ascii="Cambria" w:hAnsi="Cambria"/>
          <w:highlight w:val="cyan"/>
        </w:rPr>
        <w:t>North Korea conflict</w:t>
      </w:r>
      <w:r w:rsidRPr="00070A82">
        <w:rPr>
          <w:rFonts w:ascii="Cambria" w:hAnsi="Cambria"/>
          <w:sz w:val="16"/>
        </w:rPr>
        <w:t xml:space="preserve"> with prominent Russian participation </w:t>
      </w:r>
      <w:r w:rsidRPr="00070A82">
        <w:rPr>
          <w:rStyle w:val="StyleUnderline"/>
          <w:rFonts w:ascii="Cambria" w:hAnsi="Cambria"/>
          <w:highlight w:val="cyan"/>
        </w:rPr>
        <w:t xml:space="preserve">would also represent a </w:t>
      </w:r>
      <w:r w:rsidRPr="00070A82">
        <w:rPr>
          <w:rStyle w:val="Emphasis"/>
          <w:rFonts w:ascii="Cambria" w:hAnsi="Cambria"/>
          <w:highlight w:val="cyan"/>
        </w:rPr>
        <w:t>prestigious</w:t>
      </w:r>
      <w:r w:rsidRPr="00070A82">
        <w:rPr>
          <w:rFonts w:ascii="Cambria" w:hAnsi="Cambria"/>
          <w:sz w:val="16"/>
        </w:rPr>
        <w:t xml:space="preserve"> domestic and foreign policy </w:t>
      </w:r>
      <w:r w:rsidRPr="00070A82">
        <w:rPr>
          <w:rStyle w:val="Emphasis"/>
          <w:rFonts w:ascii="Cambria" w:hAnsi="Cambria"/>
          <w:highlight w:val="cyan"/>
        </w:rPr>
        <w:t>success</w:t>
      </w:r>
      <w:r w:rsidRPr="00070A82">
        <w:rPr>
          <w:rStyle w:val="StyleUnderline"/>
          <w:rFonts w:ascii="Cambria" w:hAnsi="Cambria"/>
        </w:rPr>
        <w:t xml:space="preserve"> for the Kremlin</w:t>
      </w:r>
      <w:r w:rsidRPr="00070A82">
        <w:rPr>
          <w:rFonts w:ascii="Cambria" w:hAnsi="Cambria"/>
          <w:sz w:val="16"/>
        </w:rPr>
        <w:t xml:space="preserve">. Since the interventions in Donbas and Syria, </w:t>
      </w:r>
      <w:r w:rsidRPr="00070A82">
        <w:rPr>
          <w:rStyle w:val="StyleUnderline"/>
          <w:rFonts w:ascii="Cambria" w:hAnsi="Cambria"/>
          <w:highlight w:val="cyan"/>
        </w:rPr>
        <w:t>Russia</w:t>
      </w:r>
      <w:r w:rsidR="00855095">
        <w:rPr>
          <w:rStyle w:val="StyleUnderline"/>
          <w:rFonts w:ascii="Cambria" w:hAnsi="Cambria"/>
        </w:rPr>
        <w:t>’</w:t>
      </w:r>
      <w:r w:rsidRPr="00070A82">
        <w:rPr>
          <w:rStyle w:val="StyleUnderline"/>
          <w:rFonts w:ascii="Cambria" w:hAnsi="Cambria"/>
        </w:rPr>
        <w:t xml:space="preserve">s leadership </w:t>
      </w:r>
      <w:r w:rsidRPr="00070A82">
        <w:rPr>
          <w:rStyle w:val="StyleUnderline"/>
          <w:rFonts w:ascii="Cambria" w:hAnsi="Cambria"/>
          <w:highlight w:val="cyan"/>
        </w:rPr>
        <w:t xml:space="preserve">has tried to </w:t>
      </w:r>
      <w:r w:rsidRPr="00070A82">
        <w:rPr>
          <w:rStyle w:val="Emphasis"/>
          <w:rFonts w:ascii="Cambria" w:hAnsi="Cambria"/>
          <w:highlight w:val="cyan"/>
        </w:rPr>
        <w:t>dispel the impression</w:t>
      </w:r>
      <w:r w:rsidRPr="00070A82">
        <w:rPr>
          <w:rStyle w:val="StyleUnderline"/>
          <w:rFonts w:ascii="Cambria" w:hAnsi="Cambria"/>
        </w:rPr>
        <w:t xml:space="preserve"> domestically that </w:t>
      </w:r>
      <w:r w:rsidRPr="00070A82">
        <w:rPr>
          <w:rStyle w:val="StyleUnderline"/>
          <w:rFonts w:ascii="Cambria" w:hAnsi="Cambria"/>
          <w:highlight w:val="cyan"/>
        </w:rPr>
        <w:t xml:space="preserve">it is </w:t>
      </w:r>
      <w:r w:rsidRPr="00070A82">
        <w:rPr>
          <w:rStyle w:val="Emphasis"/>
          <w:rFonts w:ascii="Cambria" w:hAnsi="Cambria"/>
          <w:highlight w:val="cyan"/>
        </w:rPr>
        <w:t>plunging</w:t>
      </w:r>
      <w:r w:rsidRPr="00070A82">
        <w:rPr>
          <w:rStyle w:val="Emphasis"/>
          <w:rFonts w:ascii="Cambria" w:hAnsi="Cambria"/>
        </w:rPr>
        <w:t xml:space="preserve"> headlong</w:t>
      </w:r>
      <w:r w:rsidRPr="00070A82">
        <w:rPr>
          <w:rStyle w:val="StyleUnderline"/>
          <w:rFonts w:ascii="Cambria" w:hAnsi="Cambria"/>
        </w:rPr>
        <w:t xml:space="preserve"> </w:t>
      </w:r>
      <w:r w:rsidRPr="00070A82">
        <w:rPr>
          <w:rStyle w:val="StyleUnderline"/>
          <w:rFonts w:ascii="Cambria" w:hAnsi="Cambria"/>
          <w:highlight w:val="cyan"/>
        </w:rPr>
        <w:t xml:space="preserve">into </w:t>
      </w:r>
      <w:r w:rsidRPr="00070A82">
        <w:rPr>
          <w:rStyle w:val="Emphasis"/>
          <w:rFonts w:ascii="Cambria" w:hAnsi="Cambria"/>
          <w:highlight w:val="cyan"/>
        </w:rPr>
        <w:t xml:space="preserve">costly </w:t>
      </w:r>
      <w:r w:rsidRPr="00070A82">
        <w:rPr>
          <w:rStyle w:val="Emphasis"/>
          <w:rFonts w:ascii="Cambria" w:hAnsi="Cambria"/>
        </w:rPr>
        <w:t xml:space="preserve">and unpredictable </w:t>
      </w:r>
      <w:r w:rsidRPr="00070A82">
        <w:rPr>
          <w:rStyle w:val="Emphasis"/>
          <w:rFonts w:ascii="Cambria" w:hAnsi="Cambria"/>
          <w:highlight w:val="cyan"/>
        </w:rPr>
        <w:t>situations</w:t>
      </w:r>
      <w:r w:rsidRPr="00070A82">
        <w:rPr>
          <w:rFonts w:ascii="Cambria" w:hAnsi="Cambria"/>
          <w:sz w:val="16"/>
        </w:rPr>
        <w:t xml:space="preserve">. Instead, </w:t>
      </w:r>
      <w:r w:rsidRPr="00070A82">
        <w:rPr>
          <w:rStyle w:val="StyleUnderline"/>
          <w:rFonts w:ascii="Cambria" w:hAnsi="Cambria"/>
          <w:highlight w:val="cyan"/>
        </w:rPr>
        <w:t xml:space="preserve">the Kremlin seeks to present itself as a </w:t>
      </w:r>
      <w:r w:rsidR="00855095">
        <w:rPr>
          <w:rStyle w:val="StyleUnderline"/>
          <w:rFonts w:ascii="Cambria" w:hAnsi="Cambria"/>
          <w:highlight w:val="cyan"/>
        </w:rPr>
        <w:t>“</w:t>
      </w:r>
      <w:r w:rsidRPr="00070A82">
        <w:rPr>
          <w:rStyle w:val="Emphasis"/>
          <w:rFonts w:ascii="Cambria" w:hAnsi="Cambria"/>
          <w:highlight w:val="cyan"/>
        </w:rPr>
        <w:t>force for peace</w:t>
      </w:r>
      <w:r w:rsidR="00855095">
        <w:rPr>
          <w:rStyle w:val="StyleUnderline"/>
          <w:rFonts w:ascii="Cambria" w:hAnsi="Cambria"/>
          <w:highlight w:val="cyan"/>
        </w:rPr>
        <w:t>”</w:t>
      </w:r>
      <w:r w:rsidRPr="00070A82">
        <w:rPr>
          <w:rStyle w:val="StyleUnderline"/>
          <w:rFonts w:ascii="Cambria" w:hAnsi="Cambria"/>
          <w:highlight w:val="cyan"/>
        </w:rPr>
        <w:t xml:space="preserve"> that </w:t>
      </w:r>
      <w:r w:rsidRPr="00070A82">
        <w:rPr>
          <w:rStyle w:val="Emphasis"/>
          <w:rFonts w:ascii="Cambria" w:hAnsi="Cambria"/>
          <w:highlight w:val="cyan"/>
        </w:rPr>
        <w:t>solves conflicts</w:t>
      </w:r>
      <w:r w:rsidRPr="00070A82">
        <w:rPr>
          <w:rStyle w:val="StyleUnderline"/>
          <w:rFonts w:ascii="Cambria" w:hAnsi="Cambria"/>
        </w:rPr>
        <w:t xml:space="preserve"> set in motion by</w:t>
      </w:r>
      <w:r w:rsidRPr="00070A82">
        <w:rPr>
          <w:rFonts w:ascii="Cambria" w:hAnsi="Cambria"/>
          <w:sz w:val="16"/>
        </w:rPr>
        <w:t xml:space="preserve"> Western actors – above all </w:t>
      </w:r>
      <w:r w:rsidRPr="00070A82">
        <w:rPr>
          <w:rStyle w:val="StyleUnderline"/>
          <w:rFonts w:ascii="Cambria" w:hAnsi="Cambria"/>
        </w:rPr>
        <w:t xml:space="preserve">the </w:t>
      </w:r>
      <w:r w:rsidRPr="00070A82">
        <w:rPr>
          <w:rStyle w:val="Emphasis"/>
          <w:rFonts w:ascii="Cambria" w:hAnsi="Cambria"/>
        </w:rPr>
        <w:t>USA</w:t>
      </w:r>
      <w:r w:rsidRPr="00070A82">
        <w:rPr>
          <w:rStyle w:val="StyleUnderline"/>
          <w:rFonts w:ascii="Cambria" w:hAnsi="Cambria"/>
        </w:rPr>
        <w:t xml:space="preserve">. </w:t>
      </w:r>
      <w:r w:rsidRPr="00070A82">
        <w:rPr>
          <w:rStyle w:val="StyleUnderline"/>
          <w:rFonts w:ascii="Cambria" w:hAnsi="Cambria"/>
          <w:highlight w:val="cyan"/>
        </w:rPr>
        <w:t>Moscow may</w:t>
      </w:r>
      <w:r w:rsidRPr="00070A82">
        <w:rPr>
          <w:rStyle w:val="StyleUnderline"/>
          <w:rFonts w:ascii="Cambria" w:hAnsi="Cambria"/>
        </w:rPr>
        <w:t xml:space="preserve"> also feel motivated to </w:t>
      </w:r>
      <w:r w:rsidRPr="00070A82">
        <w:rPr>
          <w:rStyle w:val="Emphasis"/>
          <w:rFonts w:ascii="Cambria" w:hAnsi="Cambria"/>
          <w:highlight w:val="cyan"/>
        </w:rPr>
        <w:t>cooperate</w:t>
      </w:r>
      <w:r w:rsidRPr="00070A82">
        <w:rPr>
          <w:rStyle w:val="StyleUnderline"/>
          <w:rFonts w:ascii="Cambria" w:hAnsi="Cambria"/>
        </w:rPr>
        <w:t xml:space="preserve"> in resolving the North Korean conflict so as </w:t>
      </w:r>
      <w:r w:rsidRPr="00070A82">
        <w:rPr>
          <w:rStyle w:val="StyleUnderline"/>
          <w:rFonts w:ascii="Cambria" w:hAnsi="Cambria"/>
          <w:highlight w:val="cyan"/>
        </w:rPr>
        <w:t xml:space="preserve">to </w:t>
      </w:r>
      <w:r w:rsidRPr="00070A82">
        <w:rPr>
          <w:rStyle w:val="Emphasis"/>
          <w:rFonts w:ascii="Cambria" w:hAnsi="Cambria"/>
          <w:highlight w:val="cyan"/>
        </w:rPr>
        <w:t>improve its</w:t>
      </w:r>
      <w:r w:rsidRPr="00070A82">
        <w:rPr>
          <w:rStyle w:val="Emphasis"/>
          <w:rFonts w:ascii="Cambria" w:hAnsi="Cambria"/>
        </w:rPr>
        <w:t xml:space="preserve"> shattered </w:t>
      </w:r>
      <w:r w:rsidRPr="00070A82">
        <w:rPr>
          <w:rStyle w:val="Emphasis"/>
          <w:rFonts w:ascii="Cambria" w:hAnsi="Cambria"/>
          <w:highlight w:val="cyan"/>
        </w:rPr>
        <w:t>relationship</w:t>
      </w:r>
      <w:r w:rsidRPr="00070A82">
        <w:rPr>
          <w:rStyle w:val="StyleUnderline"/>
          <w:rFonts w:ascii="Cambria" w:hAnsi="Cambria"/>
          <w:highlight w:val="cyan"/>
        </w:rPr>
        <w:t xml:space="preserve"> with</w:t>
      </w:r>
      <w:r w:rsidRPr="00070A82">
        <w:rPr>
          <w:rStyle w:val="StyleUnderline"/>
          <w:rFonts w:ascii="Cambria" w:hAnsi="Cambria"/>
        </w:rPr>
        <w:t xml:space="preserve"> large parts of </w:t>
      </w:r>
      <w:r w:rsidRPr="00070A82">
        <w:rPr>
          <w:rStyle w:val="StyleUnderline"/>
          <w:rFonts w:ascii="Cambria" w:hAnsi="Cambria"/>
          <w:highlight w:val="cyan"/>
        </w:rPr>
        <w:t xml:space="preserve">the </w:t>
      </w:r>
      <w:r w:rsidRPr="00070A82">
        <w:rPr>
          <w:rStyle w:val="Emphasis"/>
          <w:rFonts w:ascii="Cambria" w:hAnsi="Cambria"/>
          <w:highlight w:val="cyan"/>
        </w:rPr>
        <w:t>US</w:t>
      </w:r>
      <w:r w:rsidRPr="00070A82">
        <w:rPr>
          <w:rStyle w:val="Emphasis"/>
          <w:rFonts w:ascii="Cambria" w:hAnsi="Cambria"/>
        </w:rPr>
        <w:t xml:space="preserve"> political establishment</w:t>
      </w:r>
      <w:r w:rsidRPr="00070A82">
        <w:rPr>
          <w:rFonts w:ascii="Cambria" w:hAnsi="Cambria"/>
          <w:sz w:val="16"/>
        </w:rPr>
        <w:t xml:space="preserve">. Since the crisis over Ukraine, </w:t>
      </w:r>
      <w:r w:rsidRPr="00070A82">
        <w:rPr>
          <w:rStyle w:val="StyleUnderline"/>
          <w:rFonts w:ascii="Cambria" w:hAnsi="Cambria"/>
          <w:highlight w:val="cyan"/>
        </w:rPr>
        <w:t>Moscow has been striving to</w:t>
      </w:r>
      <w:r w:rsidRPr="00070A82">
        <w:rPr>
          <w:rStyle w:val="StyleUnderline"/>
          <w:rFonts w:ascii="Cambria" w:hAnsi="Cambria"/>
        </w:rPr>
        <w:t xml:space="preserve"> </w:t>
      </w:r>
      <w:r w:rsidR="00855095">
        <w:rPr>
          <w:rStyle w:val="StyleUnderline"/>
          <w:rFonts w:ascii="Cambria" w:hAnsi="Cambria"/>
        </w:rPr>
        <w:t>“</w:t>
      </w:r>
      <w:r w:rsidRPr="00070A82">
        <w:rPr>
          <w:rStyle w:val="Emphasis"/>
          <w:rFonts w:ascii="Cambria" w:hAnsi="Cambria"/>
          <w:highlight w:val="cyan"/>
        </w:rPr>
        <w:t>compartmentalize</w:t>
      </w:r>
      <w:r w:rsidR="00855095">
        <w:rPr>
          <w:rStyle w:val="StyleUnderline"/>
          <w:rFonts w:ascii="Cambria" w:hAnsi="Cambria"/>
        </w:rPr>
        <w:t>”</w:t>
      </w:r>
      <w:r w:rsidRPr="00070A82">
        <w:rPr>
          <w:rStyle w:val="StyleUnderline"/>
          <w:rFonts w:ascii="Cambria" w:hAnsi="Cambria"/>
        </w:rPr>
        <w:t xml:space="preserve"> its </w:t>
      </w:r>
      <w:r w:rsidRPr="00070A82">
        <w:rPr>
          <w:rStyle w:val="StyleUnderline"/>
          <w:rFonts w:ascii="Cambria" w:hAnsi="Cambria"/>
          <w:highlight w:val="cyan"/>
        </w:rPr>
        <w:t>relations</w:t>
      </w:r>
      <w:r w:rsidRPr="00070A82">
        <w:rPr>
          <w:rStyle w:val="StyleUnderline"/>
          <w:rFonts w:ascii="Cambria" w:hAnsi="Cambria"/>
        </w:rPr>
        <w:t xml:space="preserve"> with the USA, </w:t>
      </w:r>
      <w:r w:rsidRPr="00070A82">
        <w:rPr>
          <w:rStyle w:val="StyleUnderline"/>
          <w:rFonts w:ascii="Cambria" w:hAnsi="Cambria"/>
          <w:highlight w:val="cyan"/>
        </w:rPr>
        <w:t xml:space="preserve">so that </w:t>
      </w:r>
      <w:r w:rsidRPr="00070A82">
        <w:rPr>
          <w:rStyle w:val="Emphasis"/>
          <w:rFonts w:ascii="Cambria" w:hAnsi="Cambria"/>
          <w:highlight w:val="cyan"/>
        </w:rPr>
        <w:t>individual areas of conflict</w:t>
      </w:r>
      <w:r w:rsidRPr="00070A82">
        <w:rPr>
          <w:rFonts w:ascii="Cambria" w:hAnsi="Cambria"/>
          <w:sz w:val="16"/>
        </w:rPr>
        <w:t xml:space="preserve"> – </w:t>
      </w:r>
      <w:r w:rsidRPr="00070A82">
        <w:rPr>
          <w:rStyle w:val="StyleUnderline"/>
          <w:rFonts w:ascii="Cambria" w:hAnsi="Cambria"/>
        </w:rPr>
        <w:t>for example</w:t>
      </w:r>
      <w:r w:rsidRPr="00070A82">
        <w:rPr>
          <w:rFonts w:ascii="Cambria" w:hAnsi="Cambria"/>
          <w:sz w:val="16"/>
        </w:rPr>
        <w:t xml:space="preserve">, the Euro-Atlantic security order or </w:t>
      </w:r>
      <w:r w:rsidRPr="00070A82">
        <w:rPr>
          <w:rStyle w:val="Emphasis"/>
          <w:rFonts w:ascii="Cambria" w:hAnsi="Cambria"/>
        </w:rPr>
        <w:t xml:space="preserve">Ukraine </w:t>
      </w:r>
      <w:r w:rsidRPr="00070A82">
        <w:rPr>
          <w:rStyle w:val="StyleUnderline"/>
          <w:rFonts w:ascii="Cambria" w:hAnsi="Cambria"/>
        </w:rPr>
        <w:t xml:space="preserve">— </w:t>
      </w:r>
      <w:r w:rsidRPr="00070A82">
        <w:rPr>
          <w:rStyle w:val="StyleUnderline"/>
          <w:rFonts w:ascii="Cambria" w:hAnsi="Cambria"/>
          <w:highlight w:val="cyan"/>
        </w:rPr>
        <w:t xml:space="preserve">are </w:t>
      </w:r>
      <w:r w:rsidRPr="00070A82">
        <w:rPr>
          <w:rStyle w:val="Emphasis"/>
          <w:rFonts w:ascii="Cambria" w:hAnsi="Cambria"/>
          <w:highlight w:val="cyan"/>
        </w:rPr>
        <w:t>put to one</w:t>
      </w:r>
      <w:r w:rsidRPr="00070A82">
        <w:rPr>
          <w:rStyle w:val="StyleUnderline"/>
          <w:rFonts w:ascii="Cambria" w:hAnsi="Cambria"/>
          <w:highlight w:val="cyan"/>
        </w:rPr>
        <w:t xml:space="preserve"> side, making</w:t>
      </w:r>
      <w:r w:rsidRPr="00070A82">
        <w:rPr>
          <w:rFonts w:ascii="Cambria" w:hAnsi="Cambria"/>
          <w:sz w:val="16"/>
        </w:rPr>
        <w:t xml:space="preserve"> transactional or even </w:t>
      </w:r>
      <w:r w:rsidRPr="00070A82">
        <w:rPr>
          <w:rStyle w:val="Emphasis"/>
          <w:rFonts w:ascii="Cambria" w:hAnsi="Cambria"/>
          <w:highlight w:val="cyan"/>
        </w:rPr>
        <w:t>cooperative policies</w:t>
      </w:r>
      <w:r w:rsidRPr="00070A82">
        <w:rPr>
          <w:rStyle w:val="StyleUnderline"/>
          <w:rFonts w:ascii="Cambria" w:hAnsi="Cambria"/>
        </w:rPr>
        <w:t xml:space="preserve"> in other regions </w:t>
      </w:r>
      <w:r w:rsidRPr="00070A82">
        <w:rPr>
          <w:rStyle w:val="Emphasis"/>
          <w:rFonts w:ascii="Cambria" w:hAnsi="Cambria"/>
          <w:highlight w:val="cyan"/>
        </w:rPr>
        <w:t>possible</w:t>
      </w:r>
      <w:r w:rsidRPr="00070A82">
        <w:rPr>
          <w:rStyle w:val="StyleUnderline"/>
          <w:rFonts w:ascii="Cambria" w:hAnsi="Cambria"/>
        </w:rPr>
        <w:t>.</w:t>
      </w:r>
    </w:p>
    <w:p w:rsidR="006D1CC8" w:rsidRPr="00070A82" w:rsidRDefault="006D1CC8" w:rsidP="006D1CC8">
      <w:pPr>
        <w:pStyle w:val="Heading3"/>
        <w:rPr>
          <w:rFonts w:ascii="Cambria" w:hAnsi="Cambria"/>
        </w:rPr>
      </w:pPr>
      <w:r w:rsidRPr="00070A82">
        <w:rPr>
          <w:rFonts w:ascii="Cambria" w:hAnsi="Cambria"/>
        </w:rPr>
        <w:t>2NC — North Korea — AT: Russia Draw-In Defense</w:t>
      </w:r>
    </w:p>
    <w:p w:rsidR="006D1CC8" w:rsidRPr="00070A82" w:rsidRDefault="006D1CC8" w:rsidP="006D1CC8">
      <w:pPr>
        <w:pStyle w:val="Heading4"/>
        <w:rPr>
          <w:rFonts w:ascii="Cambria" w:hAnsi="Cambria"/>
        </w:rPr>
      </w:pPr>
      <w:r w:rsidRPr="00070A82">
        <w:rPr>
          <w:rFonts w:ascii="Cambria" w:hAnsi="Cambria"/>
        </w:rPr>
        <w:t xml:space="preserve">Russia </w:t>
      </w:r>
      <w:r w:rsidRPr="00070A82">
        <w:rPr>
          <w:rFonts w:ascii="Cambria" w:hAnsi="Cambria"/>
          <w:u w:val="single"/>
        </w:rPr>
        <w:t>won</w:t>
      </w:r>
      <w:r w:rsidR="00855095">
        <w:rPr>
          <w:rFonts w:ascii="Cambria" w:hAnsi="Cambria"/>
          <w:u w:val="single"/>
        </w:rPr>
        <w:t>’</w:t>
      </w:r>
      <w:r w:rsidRPr="00070A82">
        <w:rPr>
          <w:rFonts w:ascii="Cambria" w:hAnsi="Cambria"/>
          <w:u w:val="single"/>
        </w:rPr>
        <w:t>t intervene</w:t>
      </w:r>
      <w:r w:rsidRPr="00070A82">
        <w:rPr>
          <w:rFonts w:ascii="Cambria" w:hAnsi="Cambria"/>
        </w:rPr>
        <w:t xml:space="preserve"> in a North Korean crisis — that</w:t>
      </w:r>
      <w:r w:rsidR="00855095">
        <w:rPr>
          <w:rFonts w:ascii="Cambria" w:hAnsi="Cambria"/>
        </w:rPr>
        <w:t>’</w:t>
      </w:r>
      <w:r w:rsidRPr="00070A82">
        <w:rPr>
          <w:rFonts w:ascii="Cambria" w:hAnsi="Cambria"/>
        </w:rPr>
        <w:t xml:space="preserve">s </w:t>
      </w:r>
      <w:r w:rsidRPr="00070A82">
        <w:rPr>
          <w:rFonts w:ascii="Cambria" w:hAnsi="Cambria"/>
          <w:u w:val="single"/>
        </w:rPr>
        <w:t>Hilpert</w:t>
      </w:r>
      <w:r w:rsidRPr="00070A82">
        <w:rPr>
          <w:rFonts w:ascii="Cambria" w:hAnsi="Cambria"/>
        </w:rPr>
        <w:t xml:space="preserve"> — </w:t>
      </w:r>
    </w:p>
    <w:p w:rsidR="006D1CC8" w:rsidRPr="00070A82" w:rsidRDefault="006D1CC8" w:rsidP="006D1CC8">
      <w:pPr>
        <w:pStyle w:val="Heading4"/>
        <w:rPr>
          <w:rFonts w:ascii="Cambria" w:hAnsi="Cambria"/>
        </w:rPr>
      </w:pPr>
      <w:r w:rsidRPr="00070A82">
        <w:rPr>
          <w:rFonts w:ascii="Cambria" w:hAnsi="Cambria"/>
        </w:rPr>
        <w:t xml:space="preserve">1). Politics — Putin wants to </w:t>
      </w:r>
      <w:r w:rsidRPr="00070A82">
        <w:rPr>
          <w:rFonts w:ascii="Cambria" w:hAnsi="Cambria"/>
          <w:u w:val="single"/>
        </w:rPr>
        <w:t>disprove</w:t>
      </w:r>
      <w:r w:rsidRPr="00070A82">
        <w:rPr>
          <w:rFonts w:ascii="Cambria" w:hAnsi="Cambria"/>
        </w:rPr>
        <w:t xml:space="preserve"> the notion he</w:t>
      </w:r>
      <w:r w:rsidR="00855095">
        <w:rPr>
          <w:rFonts w:ascii="Cambria" w:hAnsi="Cambria"/>
        </w:rPr>
        <w:t>’</w:t>
      </w:r>
      <w:r w:rsidRPr="00070A82">
        <w:rPr>
          <w:rFonts w:ascii="Cambria" w:hAnsi="Cambria"/>
        </w:rPr>
        <w:t xml:space="preserve">s interventionist — </w:t>
      </w:r>
      <w:r w:rsidRPr="00070A82">
        <w:rPr>
          <w:rFonts w:ascii="Cambria" w:hAnsi="Cambria"/>
          <w:u w:val="single"/>
        </w:rPr>
        <w:t>solving</w:t>
      </w:r>
      <w:r w:rsidRPr="00070A82">
        <w:rPr>
          <w:rFonts w:ascii="Cambria" w:hAnsi="Cambria"/>
        </w:rPr>
        <w:t xml:space="preserve"> the conflict is more appealing than getting </w:t>
      </w:r>
      <w:r w:rsidRPr="00070A82">
        <w:rPr>
          <w:rFonts w:ascii="Cambria" w:hAnsi="Cambria"/>
          <w:u w:val="single"/>
        </w:rPr>
        <w:t>involved a war</w:t>
      </w:r>
      <w:r w:rsidRPr="00070A82">
        <w:rPr>
          <w:rFonts w:ascii="Cambria" w:hAnsi="Cambria"/>
        </w:rPr>
        <w:t>.</w:t>
      </w:r>
    </w:p>
    <w:p w:rsidR="006D1CC8" w:rsidRPr="00070A82" w:rsidRDefault="006D1CC8" w:rsidP="006D1CC8">
      <w:pPr>
        <w:pStyle w:val="Heading4"/>
        <w:rPr>
          <w:rFonts w:ascii="Cambria" w:hAnsi="Cambria"/>
        </w:rPr>
      </w:pPr>
      <w:r w:rsidRPr="00070A82">
        <w:rPr>
          <w:rFonts w:ascii="Cambria" w:hAnsi="Cambria"/>
        </w:rPr>
        <w:t xml:space="preserve">2). Relations — it would </w:t>
      </w:r>
      <w:r w:rsidRPr="00070A82">
        <w:rPr>
          <w:rFonts w:ascii="Cambria" w:hAnsi="Cambria"/>
          <w:u w:val="single"/>
        </w:rPr>
        <w:t>benefit US-Russia relations</w:t>
      </w:r>
      <w:r w:rsidRPr="00070A82">
        <w:rPr>
          <w:rFonts w:ascii="Cambria" w:hAnsi="Cambria"/>
        </w:rPr>
        <w:t xml:space="preserve"> for Putin to </w:t>
      </w:r>
      <w:r w:rsidRPr="00070A82">
        <w:rPr>
          <w:rFonts w:ascii="Cambria" w:hAnsi="Cambria"/>
          <w:u w:val="single"/>
        </w:rPr>
        <w:t>de-escalate</w:t>
      </w:r>
      <w:r w:rsidRPr="00070A82">
        <w:rPr>
          <w:rFonts w:ascii="Cambria" w:hAnsi="Cambria"/>
        </w:rPr>
        <w:t xml:space="preserve"> a crisis.</w:t>
      </w:r>
    </w:p>
    <w:p w:rsidR="006D1CC8" w:rsidRPr="00070A82" w:rsidRDefault="006D1CC8" w:rsidP="006D1CC8">
      <w:pPr>
        <w:pStyle w:val="Heading4"/>
        <w:rPr>
          <w:rFonts w:ascii="Cambria" w:hAnsi="Cambria"/>
        </w:rPr>
      </w:pPr>
      <w:r w:rsidRPr="00070A82">
        <w:rPr>
          <w:rFonts w:ascii="Cambria" w:hAnsi="Cambria"/>
        </w:rPr>
        <w:t xml:space="preserve">3). </w:t>
      </w:r>
      <w:r w:rsidR="003F442E" w:rsidRPr="00070A82">
        <w:rPr>
          <w:rFonts w:ascii="Cambria" w:hAnsi="Cambria"/>
          <w:u w:val="single"/>
        </w:rPr>
        <w:t>Interdependence</w:t>
      </w:r>
      <w:r w:rsidRPr="00070A82">
        <w:rPr>
          <w:rFonts w:ascii="Cambria" w:hAnsi="Cambria"/>
        </w:rPr>
        <w:t xml:space="preserve"> and </w:t>
      </w:r>
      <w:r w:rsidRPr="00070A82">
        <w:rPr>
          <w:rFonts w:ascii="Cambria" w:hAnsi="Cambria"/>
          <w:u w:val="single"/>
        </w:rPr>
        <w:t>political constraints</w:t>
      </w:r>
      <w:r w:rsidRPr="00070A82">
        <w:rPr>
          <w:rFonts w:ascii="Cambria" w:hAnsi="Cambria"/>
        </w:rPr>
        <w:t>.</w:t>
      </w:r>
    </w:p>
    <w:p w:rsidR="006D1CC8" w:rsidRPr="00070A82" w:rsidRDefault="006D1CC8" w:rsidP="006D1CC8">
      <w:pPr>
        <w:rPr>
          <w:rFonts w:ascii="Cambria" w:hAnsi="Cambria"/>
          <w:sz w:val="16"/>
          <w:szCs w:val="16"/>
        </w:rPr>
      </w:pPr>
      <w:r w:rsidRPr="00070A82">
        <w:rPr>
          <w:rStyle w:val="Style13ptBold"/>
          <w:rFonts w:ascii="Cambria" w:hAnsi="Cambria"/>
        </w:rPr>
        <w:t>Hilpert &amp; Meier, 18</w:t>
      </w:r>
      <w:r w:rsidRPr="00070A82">
        <w:rPr>
          <w:rFonts w:ascii="Cambria" w:hAnsi="Cambria"/>
        </w:rPr>
        <w:t xml:space="preserve"> </w:t>
      </w:r>
      <w:r w:rsidRPr="00070A82">
        <w:rPr>
          <w:rFonts w:ascii="Cambria" w:hAnsi="Cambria"/>
          <w:sz w:val="16"/>
          <w:szCs w:val="16"/>
        </w:rPr>
        <w:t>— Dr. Hanns Günther Hilpert; Head of Research Division @ the German Institute for International and Security Affairs. Dr. Oliver Meier; Deputy Head of Research Division in International Security @ the German Institute for International and Security Affairs. (December 2018; "Facets of the North Korea Conflict: Actors, Problems and Europe</w:t>
      </w:r>
      <w:r w:rsidR="00855095">
        <w:rPr>
          <w:rFonts w:ascii="Cambria" w:hAnsi="Cambria"/>
          <w:sz w:val="16"/>
          <w:szCs w:val="16"/>
        </w:rPr>
        <w:t>’</w:t>
      </w:r>
      <w:r w:rsidRPr="00070A82">
        <w:rPr>
          <w:rFonts w:ascii="Cambria" w:hAnsi="Cambria"/>
          <w:sz w:val="16"/>
          <w:szCs w:val="16"/>
        </w:rPr>
        <w:t xml:space="preserve">s Interests;" </w:t>
      </w:r>
      <w:r w:rsidRPr="00070A82">
        <w:rPr>
          <w:rFonts w:ascii="Cambria" w:hAnsi="Cambria"/>
          <w:i/>
          <w:iCs/>
          <w:sz w:val="16"/>
          <w:szCs w:val="16"/>
        </w:rPr>
        <w:t>German Institute for International and Security Affairs</w:t>
      </w:r>
      <w:r w:rsidRPr="00070A82">
        <w:rPr>
          <w:rFonts w:ascii="Cambria" w:hAnsi="Cambria"/>
          <w:sz w:val="16"/>
          <w:szCs w:val="16"/>
        </w:rPr>
        <w:t xml:space="preserve">; </w:t>
      </w:r>
      <w:r w:rsidRPr="00070A82">
        <w:rPr>
          <w:rFonts w:ascii="Cambria" w:hAnsi="Cambria"/>
          <w:sz w:val="16"/>
          <w:szCs w:val="16"/>
          <w:u w:val="single"/>
        </w:rPr>
        <w:t>https://www.swp-berlin.org/en/publication/facets-of-the-north-korea-conflict/</w:t>
      </w:r>
      <w:r w:rsidRPr="00070A82">
        <w:rPr>
          <w:rFonts w:ascii="Cambria" w:hAnsi="Cambria"/>
          <w:sz w:val="16"/>
          <w:szCs w:val="16"/>
        </w:rPr>
        <w:t>; //GrRv)</w:t>
      </w:r>
    </w:p>
    <w:p w:rsidR="006D1CC8" w:rsidRPr="00070A82" w:rsidRDefault="006D1CC8" w:rsidP="006D1CC8">
      <w:pPr>
        <w:rPr>
          <w:rFonts w:ascii="Cambria" w:hAnsi="Cambria"/>
          <w:sz w:val="16"/>
        </w:rPr>
      </w:pPr>
      <w:r w:rsidRPr="00070A82">
        <w:rPr>
          <w:rFonts w:ascii="Cambria" w:hAnsi="Cambria"/>
          <w:sz w:val="16"/>
        </w:rPr>
        <w:t xml:space="preserve">First, </w:t>
      </w:r>
      <w:r w:rsidRPr="00070A82">
        <w:rPr>
          <w:rStyle w:val="StyleUnderline"/>
          <w:rFonts w:ascii="Cambria" w:hAnsi="Cambria"/>
          <w:highlight w:val="cyan"/>
        </w:rPr>
        <w:t>the fact</w:t>
      </w:r>
      <w:r w:rsidRPr="00070A82">
        <w:rPr>
          <w:rStyle w:val="StyleUnderline"/>
          <w:rFonts w:ascii="Cambria" w:hAnsi="Cambria"/>
        </w:rPr>
        <w:t xml:space="preserve"> that </w:t>
      </w:r>
      <w:r w:rsidRPr="00070A82">
        <w:rPr>
          <w:rStyle w:val="StyleUnderline"/>
          <w:rFonts w:ascii="Cambria" w:hAnsi="Cambria"/>
          <w:highlight w:val="cyan"/>
        </w:rPr>
        <w:t xml:space="preserve">Moscow maintains </w:t>
      </w:r>
      <w:r w:rsidRPr="00070A82">
        <w:rPr>
          <w:rStyle w:val="Emphasis"/>
          <w:rFonts w:ascii="Cambria" w:hAnsi="Cambria"/>
          <w:highlight w:val="cyan"/>
        </w:rPr>
        <w:t>good relations</w:t>
      </w:r>
      <w:r w:rsidRPr="00070A82">
        <w:rPr>
          <w:rStyle w:val="StyleUnderline"/>
          <w:rFonts w:ascii="Cambria" w:hAnsi="Cambria"/>
          <w:highlight w:val="cyan"/>
        </w:rPr>
        <w:t xml:space="preserve"> with </w:t>
      </w:r>
      <w:r w:rsidRPr="00070A82">
        <w:rPr>
          <w:rStyle w:val="Emphasis"/>
          <w:rFonts w:ascii="Cambria" w:hAnsi="Cambria"/>
          <w:highlight w:val="cyan"/>
        </w:rPr>
        <w:t>both North</w:t>
      </w:r>
      <w:r w:rsidRPr="00070A82">
        <w:rPr>
          <w:rStyle w:val="StyleUnderline"/>
          <w:rFonts w:ascii="Cambria" w:hAnsi="Cambria"/>
          <w:highlight w:val="cyan"/>
        </w:rPr>
        <w:t xml:space="preserve"> and </w:t>
      </w:r>
      <w:r w:rsidRPr="00070A82">
        <w:rPr>
          <w:rStyle w:val="Emphasis"/>
          <w:rFonts w:ascii="Cambria" w:hAnsi="Cambria"/>
          <w:highlight w:val="cyan"/>
        </w:rPr>
        <w:t>South Korea</w:t>
      </w:r>
      <w:r w:rsidRPr="00070A82">
        <w:rPr>
          <w:rStyle w:val="StyleUnderline"/>
          <w:rFonts w:ascii="Cambria" w:hAnsi="Cambria"/>
          <w:highlight w:val="cyan"/>
        </w:rPr>
        <w:t xml:space="preserve"> speaks in favour of a</w:t>
      </w:r>
      <w:r w:rsidRPr="00070A82">
        <w:rPr>
          <w:rStyle w:val="StyleUnderline"/>
          <w:rFonts w:ascii="Cambria" w:hAnsi="Cambria"/>
        </w:rPr>
        <w:t xml:space="preserve"> </w:t>
      </w:r>
      <w:r w:rsidRPr="00070A82">
        <w:rPr>
          <w:rStyle w:val="Emphasis"/>
          <w:rFonts w:ascii="Cambria" w:hAnsi="Cambria"/>
        </w:rPr>
        <w:t xml:space="preserve">Russian </w:t>
      </w:r>
      <w:r w:rsidRPr="00070A82">
        <w:rPr>
          <w:rStyle w:val="Emphasis"/>
          <w:rFonts w:ascii="Cambria" w:hAnsi="Cambria"/>
          <w:highlight w:val="cyan"/>
        </w:rPr>
        <w:t>mediating role</w:t>
      </w:r>
      <w:r w:rsidRPr="00070A82">
        <w:rPr>
          <w:rFonts w:ascii="Cambria" w:hAnsi="Cambria"/>
          <w:sz w:val="16"/>
          <w:highlight w:val="cyan"/>
        </w:rPr>
        <w:t xml:space="preserve">. </w:t>
      </w:r>
      <w:r w:rsidRPr="00070A82">
        <w:rPr>
          <w:rFonts w:ascii="Cambria" w:hAnsi="Cambria"/>
          <w:sz w:val="16"/>
        </w:rPr>
        <w:t>In Soviet times, Moscow supported Pyongyang ideologically, economically and technologically. The relationship cooled considerably in the first half of the 1990s, partly due to Moscow converting bilateral trade to a foreign exchange rate and thus terminating its subsidised energy supplies, as well as Russia opening up politically towards South Korea. However, its reduced political and economic relations with North Korea proved counterproductive. Since Moscow no longer had any channels of influence in Pyongyang, the other actors – such as Japan, South Korea and the USA — saw no added value in including Russia in conflict resolution formats.</w:t>
      </w:r>
    </w:p>
    <w:p w:rsidR="006D1CC8" w:rsidRPr="00070A82" w:rsidRDefault="006D1CC8" w:rsidP="006D1CC8">
      <w:pPr>
        <w:rPr>
          <w:rFonts w:ascii="Cambria" w:hAnsi="Cambria"/>
          <w:sz w:val="16"/>
        </w:rPr>
      </w:pPr>
      <w:r w:rsidRPr="00070A82">
        <w:rPr>
          <w:rFonts w:ascii="Cambria" w:hAnsi="Cambria"/>
          <w:sz w:val="16"/>
        </w:rPr>
        <w:t xml:space="preserve">After taking office in 2000, President Putin therefore modified the previous policy on Korea, reviving and expanding economic and political relations with Pyongyang (though not to their original level). He was the first Russian President to travel to Pyongyang in 2000, and return visits by Kim Jong Il took place in 2001, 2002 and 2011. In 2012, </w:t>
      </w:r>
      <w:r w:rsidRPr="00070A82">
        <w:rPr>
          <w:rStyle w:val="StyleUnderline"/>
          <w:rFonts w:ascii="Cambria" w:hAnsi="Cambria"/>
        </w:rPr>
        <w:t xml:space="preserve">Moscow </w:t>
      </w:r>
      <w:r w:rsidRPr="00070A82">
        <w:rPr>
          <w:rStyle w:val="Emphasis"/>
          <w:rFonts w:ascii="Cambria" w:hAnsi="Cambria"/>
        </w:rPr>
        <w:t>cancelled</w:t>
      </w:r>
      <w:r w:rsidRPr="00070A82">
        <w:rPr>
          <w:rStyle w:val="StyleUnderline"/>
          <w:rFonts w:ascii="Cambria" w:hAnsi="Cambria"/>
        </w:rPr>
        <w:t xml:space="preserve"> 90 percent of Pyongyang</w:t>
      </w:r>
      <w:r w:rsidR="00855095">
        <w:rPr>
          <w:rStyle w:val="StyleUnderline"/>
          <w:rFonts w:ascii="Cambria" w:hAnsi="Cambria"/>
        </w:rPr>
        <w:t>’</w:t>
      </w:r>
      <w:r w:rsidRPr="00070A82">
        <w:rPr>
          <w:rStyle w:val="StyleUnderline"/>
          <w:rFonts w:ascii="Cambria" w:hAnsi="Cambria"/>
        </w:rPr>
        <w:t>s $10 billion debt</w:t>
      </w:r>
      <w:r w:rsidRPr="00070A82">
        <w:rPr>
          <w:rFonts w:ascii="Cambria" w:hAnsi="Cambria"/>
          <w:sz w:val="16"/>
        </w:rPr>
        <w:t>. Throughout Russia</w:t>
      </w:r>
      <w:r w:rsidR="00855095">
        <w:rPr>
          <w:rFonts w:ascii="Cambria" w:hAnsi="Cambria"/>
          <w:sz w:val="16"/>
        </w:rPr>
        <w:t>’</w:t>
      </w:r>
      <w:r w:rsidRPr="00070A82">
        <w:rPr>
          <w:rFonts w:ascii="Cambria" w:hAnsi="Cambria"/>
          <w:sz w:val="16"/>
        </w:rPr>
        <w:t xml:space="preserve">s alienation from the West from 2014 onwards, bilateral relations further intensified, a fact reflected in high-ranking delegation visits.102 </w:t>
      </w:r>
      <w:r w:rsidRPr="00070A82">
        <w:rPr>
          <w:rStyle w:val="StyleUnderline"/>
          <w:rFonts w:ascii="Cambria" w:hAnsi="Cambria"/>
          <w:highlight w:val="cyan"/>
        </w:rPr>
        <w:t>Russia</w:t>
      </w:r>
      <w:r w:rsidR="00855095">
        <w:rPr>
          <w:rStyle w:val="StyleUnderline"/>
          <w:rFonts w:ascii="Cambria" w:hAnsi="Cambria"/>
        </w:rPr>
        <w:t>’</w:t>
      </w:r>
      <w:r w:rsidRPr="00070A82">
        <w:rPr>
          <w:rStyle w:val="StyleUnderline"/>
          <w:rFonts w:ascii="Cambria" w:hAnsi="Cambria"/>
        </w:rPr>
        <w:t>s post-Soviet leadership</w:t>
      </w:r>
      <w:r w:rsidRPr="00070A82">
        <w:rPr>
          <w:rFonts w:ascii="Cambria" w:hAnsi="Cambria"/>
          <w:sz w:val="16"/>
        </w:rPr>
        <w:t xml:space="preserve"> also </w:t>
      </w:r>
      <w:r w:rsidRPr="00070A82">
        <w:rPr>
          <w:rStyle w:val="Emphasis"/>
          <w:rFonts w:ascii="Cambria" w:hAnsi="Cambria"/>
          <w:highlight w:val="cyan"/>
        </w:rPr>
        <w:t>cultivated relations</w:t>
      </w:r>
      <w:r w:rsidRPr="00070A82">
        <w:rPr>
          <w:rStyle w:val="StyleUnderline"/>
          <w:rFonts w:ascii="Cambria" w:hAnsi="Cambria"/>
          <w:highlight w:val="cyan"/>
        </w:rPr>
        <w:t xml:space="preserve"> with So</w:t>
      </w:r>
      <w:r w:rsidRPr="00070A82">
        <w:rPr>
          <w:rStyle w:val="StyleUnderline"/>
          <w:rFonts w:ascii="Cambria" w:hAnsi="Cambria"/>
        </w:rPr>
        <w:t xml:space="preserve">uth </w:t>
      </w:r>
      <w:r w:rsidRPr="00070A82">
        <w:rPr>
          <w:rStyle w:val="StyleUnderline"/>
          <w:rFonts w:ascii="Cambria" w:hAnsi="Cambria"/>
          <w:highlight w:val="cyan"/>
        </w:rPr>
        <w:t>Ko</w:t>
      </w:r>
      <w:r w:rsidRPr="00070A82">
        <w:rPr>
          <w:rStyle w:val="StyleUnderline"/>
          <w:rFonts w:ascii="Cambria" w:hAnsi="Cambria"/>
        </w:rPr>
        <w:t>rea</w:t>
      </w:r>
      <w:r w:rsidRPr="00070A82">
        <w:rPr>
          <w:rFonts w:ascii="Cambria" w:hAnsi="Cambria"/>
          <w:sz w:val="16"/>
        </w:rPr>
        <w:t xml:space="preserve">. Following the establishment of diplomatic relations in 1991, </w:t>
      </w:r>
      <w:r w:rsidRPr="00070A82">
        <w:rPr>
          <w:rStyle w:val="StyleUnderline"/>
          <w:rFonts w:ascii="Cambria" w:hAnsi="Cambria"/>
          <w:highlight w:val="cyan"/>
        </w:rPr>
        <w:t>both</w:t>
      </w:r>
      <w:r w:rsidRPr="00070A82">
        <w:rPr>
          <w:rStyle w:val="StyleUnderline"/>
          <w:rFonts w:ascii="Cambria" w:hAnsi="Cambria"/>
        </w:rPr>
        <w:t xml:space="preserve"> sides </w:t>
      </w:r>
      <w:r w:rsidRPr="00070A82">
        <w:rPr>
          <w:rStyle w:val="StyleUnderline"/>
          <w:rFonts w:ascii="Cambria" w:hAnsi="Cambria"/>
          <w:highlight w:val="cyan"/>
        </w:rPr>
        <w:t>have pushed ahead with</w:t>
      </w:r>
      <w:r w:rsidRPr="00070A82">
        <w:rPr>
          <w:rStyle w:val="StyleUnderline"/>
          <w:rFonts w:ascii="Cambria" w:hAnsi="Cambria"/>
        </w:rPr>
        <w:t xml:space="preserve"> their </w:t>
      </w:r>
      <w:r w:rsidRPr="00070A82">
        <w:rPr>
          <w:rStyle w:val="Emphasis"/>
          <w:rFonts w:ascii="Cambria" w:hAnsi="Cambria"/>
          <w:highlight w:val="cyan"/>
        </w:rPr>
        <w:t>political and</w:t>
      </w:r>
      <w:r w:rsidRPr="00070A82">
        <w:rPr>
          <w:rStyle w:val="StyleUnderline"/>
          <w:rFonts w:ascii="Cambria" w:hAnsi="Cambria"/>
        </w:rPr>
        <w:t xml:space="preserve"> especially their </w:t>
      </w:r>
      <w:r w:rsidRPr="00070A82">
        <w:rPr>
          <w:rStyle w:val="Emphasis"/>
          <w:rFonts w:ascii="Cambria" w:hAnsi="Cambria"/>
          <w:highlight w:val="cyan"/>
        </w:rPr>
        <w:t>economic relations</w:t>
      </w:r>
      <w:r w:rsidRPr="00070A82">
        <w:rPr>
          <w:rStyle w:val="StyleUnderline"/>
          <w:rFonts w:ascii="Cambria" w:hAnsi="Cambria"/>
        </w:rPr>
        <w:t xml:space="preserve">, aiming since 2008 to </w:t>
      </w:r>
      <w:r w:rsidRPr="00070A82">
        <w:rPr>
          <w:rStyle w:val="Emphasis"/>
          <w:rFonts w:ascii="Cambria" w:hAnsi="Cambria"/>
        </w:rPr>
        <w:t xml:space="preserve">establish a </w:t>
      </w:r>
      <w:r w:rsidR="00855095">
        <w:rPr>
          <w:rStyle w:val="Emphasis"/>
          <w:rFonts w:ascii="Cambria" w:hAnsi="Cambria"/>
        </w:rPr>
        <w:t>“</w:t>
      </w:r>
      <w:r w:rsidRPr="00070A82">
        <w:rPr>
          <w:rStyle w:val="Emphasis"/>
          <w:rFonts w:ascii="Cambria" w:hAnsi="Cambria"/>
        </w:rPr>
        <w:t>strategic partnership</w:t>
      </w:r>
      <w:r w:rsidR="00855095">
        <w:rPr>
          <w:rStyle w:val="Emphasis"/>
          <w:rFonts w:ascii="Cambria" w:hAnsi="Cambria"/>
        </w:rPr>
        <w:t>”</w:t>
      </w:r>
      <w:r w:rsidRPr="00070A82">
        <w:rPr>
          <w:rFonts w:ascii="Cambria" w:hAnsi="Cambria"/>
          <w:sz w:val="16"/>
        </w:rPr>
        <w:t>.103 With a trade volume of 12 billion US dollars in 2017, South Korea now ranks seventh amongst Russia</w:t>
      </w:r>
      <w:r w:rsidR="00855095">
        <w:rPr>
          <w:rFonts w:ascii="Cambria" w:hAnsi="Cambria"/>
          <w:sz w:val="16"/>
        </w:rPr>
        <w:t>’</w:t>
      </w:r>
      <w:r w:rsidRPr="00070A82">
        <w:rPr>
          <w:rFonts w:ascii="Cambria" w:hAnsi="Cambria"/>
          <w:sz w:val="16"/>
        </w:rPr>
        <w:t>s most important trading partners.</w:t>
      </w:r>
    </w:p>
    <w:p w:rsidR="006D1CC8" w:rsidRPr="00070A82" w:rsidRDefault="006D1CC8" w:rsidP="006D1CC8">
      <w:pPr>
        <w:rPr>
          <w:rFonts w:ascii="Cambria" w:hAnsi="Cambria"/>
          <w:sz w:val="16"/>
        </w:rPr>
      </w:pPr>
      <w:r w:rsidRPr="00070A82">
        <w:rPr>
          <w:rFonts w:ascii="Cambria" w:hAnsi="Cambria"/>
          <w:sz w:val="16"/>
        </w:rPr>
        <w:t>Second, Russia</w:t>
      </w:r>
      <w:r w:rsidR="00855095">
        <w:rPr>
          <w:rFonts w:ascii="Cambria" w:hAnsi="Cambria"/>
          <w:sz w:val="16"/>
        </w:rPr>
        <w:t>’</w:t>
      </w:r>
      <w:r w:rsidRPr="00070A82">
        <w:rPr>
          <w:rFonts w:ascii="Cambria" w:hAnsi="Cambria"/>
          <w:sz w:val="16"/>
        </w:rPr>
        <w:t xml:space="preserve">s role as a mediator is supported by the fact that </w:t>
      </w:r>
      <w:r w:rsidRPr="00070A82">
        <w:rPr>
          <w:rStyle w:val="StyleUnderline"/>
          <w:rFonts w:ascii="Cambria" w:hAnsi="Cambria"/>
          <w:highlight w:val="cyan"/>
        </w:rPr>
        <w:t xml:space="preserve">Moscow would </w:t>
      </w:r>
      <w:r w:rsidRPr="00070A82">
        <w:rPr>
          <w:rStyle w:val="Emphasis"/>
          <w:rFonts w:ascii="Cambria" w:hAnsi="Cambria"/>
          <w:highlight w:val="cyan"/>
        </w:rPr>
        <w:t>benefit</w:t>
      </w:r>
      <w:r w:rsidRPr="00070A82">
        <w:rPr>
          <w:rStyle w:val="Emphasis"/>
          <w:rFonts w:ascii="Cambria" w:hAnsi="Cambria"/>
        </w:rPr>
        <w:t xml:space="preserve"> politically</w:t>
      </w:r>
      <w:r w:rsidRPr="00070A82">
        <w:rPr>
          <w:rStyle w:val="StyleUnderline"/>
          <w:rFonts w:ascii="Cambria" w:hAnsi="Cambria"/>
        </w:rPr>
        <w:t xml:space="preserve"> and </w:t>
      </w:r>
      <w:r w:rsidRPr="00070A82">
        <w:rPr>
          <w:rStyle w:val="Emphasis"/>
          <w:rFonts w:ascii="Cambria" w:hAnsi="Cambria"/>
        </w:rPr>
        <w:t>economically</w:t>
      </w:r>
      <w:r w:rsidRPr="00070A82">
        <w:rPr>
          <w:rStyle w:val="StyleUnderline"/>
          <w:rFonts w:ascii="Cambria" w:hAnsi="Cambria"/>
        </w:rPr>
        <w:t xml:space="preserve"> </w:t>
      </w:r>
      <w:r w:rsidRPr="00070A82">
        <w:rPr>
          <w:rStyle w:val="StyleUnderline"/>
          <w:rFonts w:ascii="Cambria" w:hAnsi="Cambria"/>
          <w:highlight w:val="cyan"/>
        </w:rPr>
        <w:t xml:space="preserve">from an </w:t>
      </w:r>
      <w:r w:rsidRPr="00070A82">
        <w:rPr>
          <w:rStyle w:val="Emphasis"/>
          <w:rFonts w:ascii="Cambria" w:hAnsi="Cambria"/>
          <w:highlight w:val="cyan"/>
        </w:rPr>
        <w:t>easing of the conflict</w:t>
      </w:r>
      <w:r w:rsidRPr="00070A82">
        <w:rPr>
          <w:rFonts w:ascii="Cambria" w:hAnsi="Cambria"/>
          <w:sz w:val="16"/>
        </w:rPr>
        <w:t xml:space="preserve">. Since the 1990s, </w:t>
      </w:r>
      <w:r w:rsidRPr="00070A82">
        <w:rPr>
          <w:rStyle w:val="StyleUnderline"/>
          <w:rFonts w:ascii="Cambria" w:hAnsi="Cambria"/>
          <w:highlight w:val="cyan"/>
        </w:rPr>
        <w:t>Russia has</w:t>
      </w:r>
      <w:r w:rsidRPr="00070A82">
        <w:rPr>
          <w:rStyle w:val="StyleUnderline"/>
          <w:rFonts w:ascii="Cambria" w:hAnsi="Cambria"/>
        </w:rPr>
        <w:t xml:space="preserve"> wanted to link its own Far East to any new trans-Korean transport and infrastructure projects</w:t>
      </w:r>
      <w:r w:rsidRPr="00070A82">
        <w:rPr>
          <w:rFonts w:ascii="Cambria" w:hAnsi="Cambria"/>
          <w:sz w:val="16"/>
        </w:rPr>
        <w:t xml:space="preserve"> being created so as </w:t>
      </w:r>
      <w:r w:rsidRPr="00070A82">
        <w:rPr>
          <w:rStyle w:val="StyleUnderline"/>
          <w:rFonts w:ascii="Cambria" w:hAnsi="Cambria"/>
        </w:rPr>
        <w:t xml:space="preserve">to </w:t>
      </w:r>
      <w:r w:rsidRPr="00070A82">
        <w:rPr>
          <w:rStyle w:val="Emphasis"/>
          <w:rFonts w:ascii="Cambria" w:hAnsi="Cambria"/>
          <w:highlight w:val="cyan"/>
        </w:rPr>
        <w:t>expand its trade</w:t>
      </w:r>
      <w:r w:rsidRPr="00070A82">
        <w:rPr>
          <w:rStyle w:val="StyleUnderline"/>
          <w:rFonts w:ascii="Cambria" w:hAnsi="Cambria"/>
          <w:highlight w:val="cyan"/>
        </w:rPr>
        <w:t xml:space="preserve"> with </w:t>
      </w:r>
      <w:r w:rsidRPr="00070A82">
        <w:rPr>
          <w:rStyle w:val="Emphasis"/>
          <w:rFonts w:ascii="Cambria" w:hAnsi="Cambria"/>
          <w:highlight w:val="cyan"/>
        </w:rPr>
        <w:t>So</w:t>
      </w:r>
      <w:r w:rsidRPr="00070A82">
        <w:rPr>
          <w:rStyle w:val="Emphasis"/>
          <w:rFonts w:ascii="Cambria" w:hAnsi="Cambria"/>
        </w:rPr>
        <w:t xml:space="preserve">uth </w:t>
      </w:r>
      <w:r w:rsidRPr="00070A82">
        <w:rPr>
          <w:rStyle w:val="Emphasis"/>
          <w:rFonts w:ascii="Cambria" w:hAnsi="Cambria"/>
          <w:highlight w:val="cyan"/>
        </w:rPr>
        <w:t>Ko</w:t>
      </w:r>
      <w:r w:rsidRPr="00070A82">
        <w:rPr>
          <w:rStyle w:val="Emphasis"/>
          <w:rFonts w:ascii="Cambria" w:hAnsi="Cambria"/>
        </w:rPr>
        <w:t>rea</w:t>
      </w:r>
      <w:r w:rsidRPr="00070A82">
        <w:rPr>
          <w:rFonts w:ascii="Cambria" w:hAnsi="Cambria"/>
          <w:sz w:val="16"/>
        </w:rPr>
        <w:t xml:space="preserve">, </w:t>
      </w:r>
      <w:r w:rsidRPr="00070A82">
        <w:rPr>
          <w:rStyle w:val="StyleUnderline"/>
          <w:rFonts w:ascii="Cambria" w:hAnsi="Cambria"/>
        </w:rPr>
        <w:t>free itself from over-dependence on China</w:t>
      </w:r>
      <w:r w:rsidRPr="00070A82">
        <w:rPr>
          <w:rFonts w:ascii="Cambria" w:hAnsi="Cambria"/>
          <w:sz w:val="16"/>
        </w:rPr>
        <w:t xml:space="preserve"> as the most important trading partner and investor in the weakly developed and sparsely populated Far East, </w:t>
      </w:r>
      <w:r w:rsidRPr="00070A82">
        <w:rPr>
          <w:rStyle w:val="StyleUnderline"/>
          <w:rFonts w:ascii="Cambria" w:hAnsi="Cambria"/>
        </w:rPr>
        <w:t xml:space="preserve">and extend its </w:t>
      </w:r>
      <w:r w:rsidRPr="00070A82">
        <w:rPr>
          <w:rStyle w:val="Emphasis"/>
          <w:rFonts w:ascii="Cambria" w:hAnsi="Cambria"/>
        </w:rPr>
        <w:t>own political role</w:t>
      </w:r>
      <w:r w:rsidRPr="00070A82">
        <w:rPr>
          <w:rStyle w:val="StyleUnderline"/>
          <w:rFonts w:ascii="Cambria" w:hAnsi="Cambria"/>
        </w:rPr>
        <w:t xml:space="preserve"> on the peninsula within the framework of trilateral project</w:t>
      </w:r>
      <w:r w:rsidRPr="00070A82">
        <w:rPr>
          <w:rFonts w:ascii="Cambria" w:hAnsi="Cambria"/>
          <w:sz w:val="16"/>
        </w:rPr>
        <w:t xml:space="preserve">s. </w:t>
      </w:r>
      <w:r w:rsidRPr="00070A82">
        <w:rPr>
          <w:rStyle w:val="StyleUnderline"/>
          <w:rFonts w:ascii="Cambria" w:hAnsi="Cambria"/>
        </w:rPr>
        <w:t xml:space="preserve">Moscow also believes </w:t>
      </w:r>
      <w:r w:rsidRPr="00070A82">
        <w:rPr>
          <w:rStyle w:val="StyleUnderline"/>
          <w:rFonts w:ascii="Cambria" w:hAnsi="Cambria"/>
          <w:highlight w:val="cyan"/>
        </w:rPr>
        <w:t xml:space="preserve">these </w:t>
      </w:r>
      <w:r w:rsidRPr="00070A82">
        <w:rPr>
          <w:rStyle w:val="StyleUnderline"/>
          <w:rFonts w:ascii="Cambria" w:hAnsi="Cambria"/>
        </w:rPr>
        <w:t xml:space="preserve">projects </w:t>
      </w:r>
      <w:r w:rsidRPr="00070A82">
        <w:rPr>
          <w:rStyle w:val="StyleUnderline"/>
          <w:rFonts w:ascii="Cambria" w:hAnsi="Cambria"/>
          <w:highlight w:val="cyan"/>
        </w:rPr>
        <w:t xml:space="preserve">contribute to </w:t>
      </w:r>
      <w:r w:rsidRPr="00070A82">
        <w:rPr>
          <w:rStyle w:val="Emphasis"/>
          <w:rFonts w:ascii="Cambria" w:hAnsi="Cambria"/>
          <w:highlight w:val="cyan"/>
        </w:rPr>
        <w:t>easing tensions</w:t>
      </w:r>
      <w:r w:rsidRPr="00070A82">
        <w:rPr>
          <w:rStyle w:val="StyleUnderline"/>
          <w:rFonts w:ascii="Cambria" w:hAnsi="Cambria"/>
        </w:rPr>
        <w:t xml:space="preserve"> between North and South Korea </w:t>
      </w:r>
      <w:r w:rsidRPr="00070A82">
        <w:rPr>
          <w:rStyle w:val="StyleUnderline"/>
          <w:rFonts w:ascii="Cambria" w:hAnsi="Cambria"/>
          <w:highlight w:val="cyan"/>
        </w:rPr>
        <w:t xml:space="preserve">by creating </w:t>
      </w:r>
      <w:r w:rsidRPr="00070A82">
        <w:rPr>
          <w:rStyle w:val="Emphasis"/>
          <w:rFonts w:ascii="Cambria" w:hAnsi="Cambria"/>
          <w:highlight w:val="cyan"/>
        </w:rPr>
        <w:t>incentives for cooperation</w:t>
      </w:r>
      <w:r w:rsidRPr="00070A82">
        <w:rPr>
          <w:rStyle w:val="StyleUnderline"/>
          <w:rFonts w:ascii="Cambria" w:hAnsi="Cambria"/>
          <w:highlight w:val="cyan"/>
        </w:rPr>
        <w:t xml:space="preserve"> through </w:t>
      </w:r>
      <w:r w:rsidRPr="00070A82">
        <w:rPr>
          <w:rStyle w:val="Emphasis"/>
          <w:rFonts w:ascii="Cambria" w:hAnsi="Cambria"/>
          <w:highlight w:val="cyan"/>
        </w:rPr>
        <w:t>economic interdependence</w:t>
      </w:r>
      <w:r w:rsidRPr="00070A82">
        <w:rPr>
          <w:rFonts w:ascii="Cambria" w:hAnsi="Cambria"/>
          <w:sz w:val="16"/>
        </w:rPr>
        <w:t>. Inter alia, Russia has launched the construction of a rail link and plans to build electricity lines and a gas pipeline. The sanctions imposed on North Korea from 2016 onwards prevent it from implementing further investment projects, such as modernising the North Korean railway system and power grid, and generally hamper the expansion of Russian-North Korean trade relations.104</w:t>
      </w:r>
    </w:p>
    <w:p w:rsidR="006D1CC8" w:rsidRPr="00070A82" w:rsidRDefault="006D1CC8" w:rsidP="006D1CC8">
      <w:pPr>
        <w:rPr>
          <w:rFonts w:ascii="Cambria" w:hAnsi="Cambria"/>
          <w:sz w:val="16"/>
        </w:rPr>
      </w:pPr>
    </w:p>
    <w:p w:rsidR="006D1CC8" w:rsidRPr="00070A82" w:rsidRDefault="006D1CC8" w:rsidP="006D1CC8">
      <w:pPr>
        <w:pStyle w:val="Heading2"/>
        <w:rPr>
          <w:rFonts w:ascii="Cambria" w:hAnsi="Cambria"/>
        </w:rPr>
      </w:pPr>
      <w:r w:rsidRPr="00070A82">
        <w:rPr>
          <w:rFonts w:ascii="Cambria" w:hAnsi="Cambria"/>
        </w:rPr>
        <w:t>NEG—Drone Proliferation</w:t>
      </w:r>
    </w:p>
    <w:p w:rsidR="006D1CC8" w:rsidRPr="00070A82" w:rsidRDefault="006D1CC8" w:rsidP="006D1CC8">
      <w:pPr>
        <w:pStyle w:val="Heading3"/>
        <w:rPr>
          <w:rFonts w:ascii="Cambria" w:hAnsi="Cambria" w:cstheme="majorHAnsi"/>
        </w:rPr>
      </w:pPr>
      <w:r w:rsidRPr="00070A82">
        <w:rPr>
          <w:rFonts w:ascii="Cambria" w:hAnsi="Cambria" w:cstheme="majorHAnsi"/>
        </w:rPr>
        <w:t>1NC — Drone Proliferation —</w:t>
      </w:r>
      <w:r w:rsidR="00915D28">
        <w:rPr>
          <w:rFonts w:ascii="Cambria" w:hAnsi="Cambria" w:cstheme="majorHAnsi"/>
        </w:rPr>
        <w:t xml:space="preserve"> Sales</w:t>
      </w:r>
      <w:r w:rsidRPr="00070A82">
        <w:rPr>
          <w:rFonts w:ascii="Cambria" w:hAnsi="Cambria" w:cstheme="majorHAnsi"/>
        </w:rPr>
        <w:t xml:space="preserve"> UQ</w:t>
      </w:r>
    </w:p>
    <w:p w:rsidR="006D1CC8" w:rsidRPr="00070A82" w:rsidRDefault="006D1CC8" w:rsidP="006D1CC8">
      <w:pPr>
        <w:pStyle w:val="Heading4"/>
        <w:rPr>
          <w:rStyle w:val="Style13ptBold"/>
          <w:rFonts w:ascii="Cambria" w:hAnsi="Cambria"/>
          <w:b/>
        </w:rPr>
      </w:pPr>
      <w:r w:rsidRPr="00070A82">
        <w:rPr>
          <w:rStyle w:val="Style13ptBold"/>
          <w:rFonts w:ascii="Cambria" w:hAnsi="Cambria"/>
          <w:b/>
        </w:rPr>
        <w:t>Trump</w:t>
      </w:r>
      <w:r w:rsidR="00855095">
        <w:rPr>
          <w:rStyle w:val="Style13ptBold"/>
          <w:rFonts w:ascii="Cambria" w:hAnsi="Cambria"/>
          <w:b/>
        </w:rPr>
        <w:t>’</w:t>
      </w:r>
      <w:r w:rsidRPr="00070A82">
        <w:rPr>
          <w:rStyle w:val="Style13ptBold"/>
          <w:rFonts w:ascii="Cambria" w:hAnsi="Cambria"/>
          <w:b/>
        </w:rPr>
        <w:t>s new export changes haven</w:t>
      </w:r>
      <w:r w:rsidR="00855095">
        <w:rPr>
          <w:rStyle w:val="Style13ptBold"/>
          <w:rFonts w:ascii="Cambria" w:hAnsi="Cambria"/>
          <w:b/>
        </w:rPr>
        <w:t>’</w:t>
      </w:r>
      <w:r w:rsidRPr="00070A82">
        <w:rPr>
          <w:rStyle w:val="Style13ptBold"/>
          <w:rFonts w:ascii="Cambria" w:hAnsi="Cambria"/>
          <w:b/>
        </w:rPr>
        <w:t xml:space="preserve">t led to a </w:t>
      </w:r>
      <w:r w:rsidRPr="00070A82">
        <w:rPr>
          <w:rStyle w:val="Style13ptBold"/>
          <w:rFonts w:ascii="Cambria" w:hAnsi="Cambria"/>
          <w:b/>
          <w:u w:val="single"/>
        </w:rPr>
        <w:t>single new sale</w:t>
      </w:r>
      <w:r w:rsidRPr="00070A82">
        <w:rPr>
          <w:rStyle w:val="Style13ptBold"/>
          <w:rFonts w:ascii="Cambria" w:hAnsi="Cambria"/>
          <w:b/>
        </w:rPr>
        <w:t xml:space="preserve"> — </w:t>
      </w:r>
      <w:r w:rsidRPr="00070A82">
        <w:rPr>
          <w:rStyle w:val="Style13ptBold"/>
          <w:rFonts w:ascii="Cambria" w:hAnsi="Cambria"/>
          <w:b/>
          <w:u w:val="single"/>
        </w:rPr>
        <w:t>bureaucratic slow-walking</w:t>
      </w:r>
      <w:r w:rsidRPr="00070A82">
        <w:rPr>
          <w:rStyle w:val="Style13ptBold"/>
          <w:rFonts w:ascii="Cambria" w:hAnsi="Cambria"/>
          <w:b/>
        </w:rPr>
        <w:t xml:space="preserve"> and </w:t>
      </w:r>
      <w:r w:rsidRPr="00070A82">
        <w:rPr>
          <w:rStyle w:val="Style13ptBold"/>
          <w:rFonts w:ascii="Cambria" w:hAnsi="Cambria"/>
          <w:b/>
          <w:u w:val="single"/>
        </w:rPr>
        <w:t>industry confusion</w:t>
      </w:r>
      <w:r w:rsidRPr="00070A82">
        <w:rPr>
          <w:rStyle w:val="Style13ptBold"/>
          <w:rFonts w:ascii="Cambria" w:hAnsi="Cambria"/>
          <w:b/>
        </w:rPr>
        <w:t xml:space="preserve">. </w:t>
      </w:r>
    </w:p>
    <w:p w:rsidR="006D1CC8" w:rsidRPr="00070A82" w:rsidRDefault="006D1CC8" w:rsidP="006D1CC8">
      <w:pPr>
        <w:rPr>
          <w:rFonts w:ascii="Cambria" w:hAnsi="Cambria"/>
          <w:sz w:val="16"/>
        </w:rPr>
      </w:pPr>
      <w:r w:rsidRPr="00070A82">
        <w:rPr>
          <w:rStyle w:val="Style13ptBold"/>
          <w:rFonts w:ascii="Cambria" w:hAnsi="Cambria"/>
        </w:rPr>
        <w:t>Seligman, 18</w:t>
      </w:r>
      <w:r w:rsidRPr="00070A82">
        <w:rPr>
          <w:rFonts w:ascii="Cambria" w:hAnsi="Cambria"/>
        </w:rPr>
        <w:t xml:space="preserve"> </w:t>
      </w:r>
      <w:r w:rsidRPr="00070A82">
        <w:rPr>
          <w:rFonts w:ascii="Cambria" w:hAnsi="Cambria"/>
          <w:sz w:val="16"/>
        </w:rPr>
        <w:t>— Lara Seligman; Foreign Policy</w:t>
      </w:r>
      <w:r w:rsidR="00855095">
        <w:rPr>
          <w:rFonts w:ascii="Cambria" w:hAnsi="Cambria"/>
          <w:sz w:val="16"/>
        </w:rPr>
        <w:t>’</w:t>
      </w:r>
      <w:r w:rsidRPr="00070A82">
        <w:rPr>
          <w:rFonts w:ascii="Cambria" w:hAnsi="Cambria"/>
          <w:sz w:val="16"/>
        </w:rPr>
        <w:t xml:space="preserve">s Pentagon correspondent. Citing Ben Schwartz, the executive director of the Defense and Aerospace Export Council at the U.S. Chamber of Commerce </w:t>
      </w:r>
      <w:r>
        <w:rPr>
          <w:rFonts w:ascii="Cambria" w:hAnsi="Cambria"/>
          <w:sz w:val="16"/>
        </w:rPr>
        <w:t>AND</w:t>
      </w:r>
      <w:r w:rsidRPr="00070A82">
        <w:rPr>
          <w:rFonts w:ascii="Cambria" w:hAnsi="Cambria"/>
          <w:sz w:val="16"/>
        </w:rPr>
        <w:t xml:space="preserve"> Defense Department spokesman Lt. Col. Mike Andrews. (12-6-2018; "Trump</w:t>
      </w:r>
      <w:r w:rsidR="00855095">
        <w:rPr>
          <w:rFonts w:ascii="Cambria" w:hAnsi="Cambria"/>
          <w:sz w:val="16"/>
        </w:rPr>
        <w:t>’</w:t>
      </w:r>
      <w:r w:rsidRPr="00070A82">
        <w:rPr>
          <w:rFonts w:ascii="Cambria" w:hAnsi="Cambria"/>
          <w:sz w:val="16"/>
        </w:rPr>
        <w:t xml:space="preserve">s Push to Boost Lethal Drone Exports Reaps Few Rewards;" </w:t>
      </w:r>
      <w:r w:rsidRPr="00070A82">
        <w:rPr>
          <w:rFonts w:ascii="Cambria" w:hAnsi="Cambria"/>
          <w:i/>
          <w:sz w:val="16"/>
        </w:rPr>
        <w:t>Foreign Policy</w:t>
      </w:r>
      <w:r w:rsidRPr="00070A82">
        <w:rPr>
          <w:rFonts w:ascii="Cambria" w:hAnsi="Cambria"/>
          <w:sz w:val="16"/>
        </w:rPr>
        <w:t>; https://foreignpolicy.com/2018/12/06/trump-push-to-boost-lethal-drone-exports-reaps-few-rewards-uas-mtcr/; //GrRv)</w:t>
      </w:r>
    </w:p>
    <w:p w:rsidR="006D1CC8" w:rsidRPr="00070A82" w:rsidRDefault="006D1CC8" w:rsidP="006D1CC8">
      <w:pPr>
        <w:rPr>
          <w:rFonts w:ascii="Cambria" w:hAnsi="Cambria"/>
          <w:sz w:val="16"/>
        </w:rPr>
      </w:pPr>
      <w:r w:rsidRPr="00070A82">
        <w:rPr>
          <w:rStyle w:val="StyleUnderline"/>
          <w:rFonts w:ascii="Cambria" w:hAnsi="Cambria"/>
        </w:rPr>
        <w:t xml:space="preserve">More than </w:t>
      </w:r>
      <w:r w:rsidRPr="00070A82">
        <w:rPr>
          <w:rStyle w:val="Emphasis"/>
          <w:rFonts w:ascii="Cambria" w:hAnsi="Cambria"/>
        </w:rPr>
        <w:t>six months</w:t>
      </w:r>
      <w:r w:rsidRPr="00070A82">
        <w:rPr>
          <w:rStyle w:val="StyleUnderline"/>
          <w:rFonts w:ascii="Cambria" w:hAnsi="Cambria"/>
        </w:rPr>
        <w:t xml:space="preserve"> </w:t>
      </w:r>
      <w:r w:rsidRPr="00070A82">
        <w:rPr>
          <w:rStyle w:val="StyleUnderline"/>
          <w:rFonts w:ascii="Cambria" w:hAnsi="Cambria"/>
          <w:highlight w:val="cyan"/>
        </w:rPr>
        <w:t>after</w:t>
      </w:r>
      <w:r w:rsidRPr="00070A82">
        <w:rPr>
          <w:rStyle w:val="StyleUnderline"/>
          <w:rFonts w:ascii="Cambria" w:hAnsi="Cambria"/>
        </w:rPr>
        <w:t xml:space="preserve"> the </w:t>
      </w:r>
      <w:r w:rsidRPr="00070A82">
        <w:rPr>
          <w:rStyle w:val="StyleUnderline"/>
          <w:rFonts w:ascii="Cambria" w:hAnsi="Cambria"/>
          <w:highlight w:val="cyan"/>
        </w:rPr>
        <w:t>Trump</w:t>
      </w:r>
      <w:r w:rsidRPr="00070A82">
        <w:rPr>
          <w:rStyle w:val="StyleUnderline"/>
          <w:rFonts w:ascii="Cambria" w:hAnsi="Cambria"/>
        </w:rPr>
        <w:t xml:space="preserve"> administration </w:t>
      </w:r>
      <w:r w:rsidRPr="00070A82">
        <w:rPr>
          <w:rStyle w:val="StyleUnderline"/>
          <w:rFonts w:ascii="Cambria" w:hAnsi="Cambria"/>
          <w:highlight w:val="cyan"/>
        </w:rPr>
        <w:t>rolled out</w:t>
      </w:r>
      <w:r w:rsidRPr="00070A82">
        <w:rPr>
          <w:rStyle w:val="StyleUnderline"/>
          <w:rFonts w:ascii="Cambria" w:hAnsi="Cambria"/>
        </w:rPr>
        <w:t xml:space="preserve"> a </w:t>
      </w:r>
      <w:r w:rsidRPr="00070A82">
        <w:rPr>
          <w:rStyle w:val="Emphasis"/>
          <w:rFonts w:ascii="Cambria" w:hAnsi="Cambria"/>
          <w:highlight w:val="cyan"/>
        </w:rPr>
        <w:t>new</w:t>
      </w:r>
      <w:r w:rsidRPr="00070A82">
        <w:rPr>
          <w:rStyle w:val="Emphasis"/>
          <w:rFonts w:ascii="Cambria" w:hAnsi="Cambria"/>
        </w:rPr>
        <w:t xml:space="preserve"> set of </w:t>
      </w:r>
      <w:r w:rsidRPr="00070A82">
        <w:rPr>
          <w:rStyle w:val="Emphasis"/>
          <w:rFonts w:ascii="Cambria" w:hAnsi="Cambria"/>
          <w:highlight w:val="cyan"/>
        </w:rPr>
        <w:t>regulations</w:t>
      </w:r>
      <w:r w:rsidRPr="00070A82">
        <w:rPr>
          <w:rStyle w:val="StyleUnderline"/>
          <w:rFonts w:ascii="Cambria" w:hAnsi="Cambria"/>
          <w:highlight w:val="cyan"/>
        </w:rPr>
        <w:t xml:space="preserve"> promising to make it </w:t>
      </w:r>
      <w:r w:rsidRPr="00070A82">
        <w:rPr>
          <w:rStyle w:val="Emphasis"/>
          <w:rFonts w:ascii="Cambria" w:hAnsi="Cambria"/>
          <w:highlight w:val="cyan"/>
        </w:rPr>
        <w:t>easier to sell</w:t>
      </w:r>
      <w:r w:rsidRPr="00070A82">
        <w:rPr>
          <w:rStyle w:val="StyleUnderline"/>
          <w:rFonts w:ascii="Cambria" w:hAnsi="Cambria"/>
        </w:rPr>
        <w:t xml:space="preserve"> American-made military </w:t>
      </w:r>
      <w:r w:rsidRPr="00070A82">
        <w:rPr>
          <w:rStyle w:val="Emphasis"/>
          <w:rFonts w:ascii="Cambria" w:hAnsi="Cambria"/>
          <w:highlight w:val="cyan"/>
        </w:rPr>
        <w:t>drones</w:t>
      </w:r>
      <w:r w:rsidRPr="00070A82">
        <w:rPr>
          <w:rStyle w:val="StyleUnderline"/>
          <w:rFonts w:ascii="Cambria" w:hAnsi="Cambria"/>
        </w:rPr>
        <w:t xml:space="preserve"> abroad, </w:t>
      </w:r>
      <w:r w:rsidRPr="00070A82">
        <w:rPr>
          <w:rStyle w:val="Emphasis"/>
          <w:rFonts w:ascii="Cambria" w:hAnsi="Cambria"/>
          <w:highlight w:val="cyan"/>
        </w:rPr>
        <w:t>no new sales have been</w:t>
      </w:r>
      <w:r w:rsidRPr="00070A82">
        <w:rPr>
          <w:rStyle w:val="StyleUnderline"/>
          <w:rFonts w:ascii="Cambria" w:hAnsi="Cambria"/>
          <w:highlight w:val="cyan"/>
        </w:rPr>
        <w:t xml:space="preserve"> made</w:t>
      </w:r>
      <w:r w:rsidRPr="00070A82">
        <w:rPr>
          <w:rFonts w:ascii="Cambria" w:hAnsi="Cambria"/>
          <w:sz w:val="16"/>
        </w:rPr>
        <w:t>, and drone-makers are frustrated by the lack of concrete results.</w:t>
      </w:r>
    </w:p>
    <w:p w:rsidR="006D1CC8" w:rsidRPr="00070A82" w:rsidRDefault="006D1CC8" w:rsidP="006D1CC8">
      <w:pPr>
        <w:rPr>
          <w:rStyle w:val="Emphasis"/>
          <w:rFonts w:ascii="Cambria" w:hAnsi="Cambria"/>
        </w:rPr>
      </w:pPr>
      <w:r w:rsidRPr="00070A82">
        <w:rPr>
          <w:rFonts w:ascii="Cambria" w:hAnsi="Cambria"/>
          <w:sz w:val="16"/>
        </w:rPr>
        <w:t xml:space="preserve">Experts agree </w:t>
      </w:r>
      <w:r w:rsidRPr="00070A82">
        <w:rPr>
          <w:rStyle w:val="StyleUnderline"/>
          <w:rFonts w:ascii="Cambria" w:hAnsi="Cambria"/>
        </w:rPr>
        <w:t xml:space="preserve">the administration has a </w:t>
      </w:r>
      <w:r w:rsidRPr="00070A82">
        <w:rPr>
          <w:rStyle w:val="Emphasis"/>
          <w:rFonts w:ascii="Cambria" w:hAnsi="Cambria"/>
        </w:rPr>
        <w:t>genuine desire to ease</w:t>
      </w:r>
      <w:r w:rsidRPr="00070A82">
        <w:rPr>
          <w:rFonts w:ascii="Cambria" w:hAnsi="Cambria"/>
          <w:sz w:val="16"/>
        </w:rPr>
        <w:t xml:space="preserve"> the </w:t>
      </w:r>
      <w:r w:rsidRPr="00070A82">
        <w:rPr>
          <w:rStyle w:val="Emphasis"/>
          <w:rFonts w:ascii="Cambria" w:hAnsi="Cambria"/>
        </w:rPr>
        <w:t>restrictions</w:t>
      </w:r>
      <w:r w:rsidRPr="00070A82">
        <w:rPr>
          <w:rFonts w:ascii="Cambria" w:hAnsi="Cambria"/>
          <w:sz w:val="16"/>
        </w:rPr>
        <w:t xml:space="preserve"> as part of a broader initiative to boost the competitiveness of U.S. products in a booming international market increasingly dominated by the Chinese. </w:t>
      </w:r>
      <w:r w:rsidRPr="00070A82">
        <w:rPr>
          <w:rStyle w:val="StyleUnderline"/>
          <w:rFonts w:ascii="Cambria" w:hAnsi="Cambria"/>
          <w:highlight w:val="cyan"/>
        </w:rPr>
        <w:t>The challenge</w:t>
      </w:r>
      <w:r w:rsidRPr="00070A82">
        <w:rPr>
          <w:rStyle w:val="StyleUnderline"/>
          <w:rFonts w:ascii="Cambria" w:hAnsi="Cambria"/>
        </w:rPr>
        <w:t>,</w:t>
      </w:r>
      <w:r w:rsidRPr="00070A82">
        <w:rPr>
          <w:rFonts w:ascii="Cambria" w:hAnsi="Cambria"/>
          <w:sz w:val="16"/>
        </w:rPr>
        <w:t xml:space="preserve"> according to observers and industry sources, </w:t>
      </w:r>
      <w:r w:rsidRPr="00070A82">
        <w:rPr>
          <w:rStyle w:val="StyleUnderline"/>
          <w:rFonts w:ascii="Cambria" w:hAnsi="Cambria"/>
          <w:highlight w:val="cyan"/>
        </w:rPr>
        <w:t xml:space="preserve">is </w:t>
      </w:r>
      <w:r w:rsidRPr="00070A82">
        <w:rPr>
          <w:rStyle w:val="Emphasis"/>
          <w:rFonts w:ascii="Cambria" w:hAnsi="Cambria"/>
          <w:highlight w:val="cyan"/>
        </w:rPr>
        <w:t>enforcing the new policy</w:t>
      </w:r>
      <w:r w:rsidRPr="00070A82">
        <w:rPr>
          <w:rStyle w:val="StyleUnderline"/>
          <w:rFonts w:ascii="Cambria" w:hAnsi="Cambria"/>
          <w:highlight w:val="cyan"/>
        </w:rPr>
        <w:t xml:space="preserve"> across a </w:t>
      </w:r>
      <w:r w:rsidRPr="00070A82">
        <w:rPr>
          <w:rStyle w:val="Emphasis"/>
          <w:rFonts w:ascii="Cambria" w:hAnsi="Cambria"/>
          <w:highlight w:val="cyan"/>
        </w:rPr>
        <w:t>government bureaucracy</w:t>
      </w:r>
      <w:r w:rsidRPr="00070A82">
        <w:rPr>
          <w:rStyle w:val="StyleUnderline"/>
          <w:rFonts w:ascii="Cambria" w:hAnsi="Cambria"/>
          <w:highlight w:val="cyan"/>
        </w:rPr>
        <w:t xml:space="preserve"> that is</w:t>
      </w:r>
      <w:r w:rsidRPr="00070A82">
        <w:rPr>
          <w:rStyle w:val="StyleUnderline"/>
          <w:rFonts w:ascii="Cambria" w:hAnsi="Cambria"/>
        </w:rPr>
        <w:t xml:space="preserve"> both </w:t>
      </w:r>
      <w:r w:rsidRPr="00070A82">
        <w:rPr>
          <w:rStyle w:val="Emphasis"/>
          <w:rFonts w:ascii="Cambria" w:hAnsi="Cambria"/>
          <w:highlight w:val="cyan"/>
        </w:rPr>
        <w:t>spread thin</w:t>
      </w:r>
      <w:r w:rsidRPr="00070A82">
        <w:rPr>
          <w:rStyle w:val="StyleUnderline"/>
          <w:rFonts w:ascii="Cambria" w:hAnsi="Cambria"/>
          <w:highlight w:val="cyan"/>
        </w:rPr>
        <w:t xml:space="preserve"> and</w:t>
      </w:r>
      <w:r w:rsidRPr="00070A82">
        <w:rPr>
          <w:rStyle w:val="StyleUnderline"/>
          <w:rFonts w:ascii="Cambria" w:hAnsi="Cambria"/>
        </w:rPr>
        <w:t xml:space="preserve"> </w:t>
      </w:r>
      <w:r w:rsidRPr="00070A82">
        <w:rPr>
          <w:rStyle w:val="Emphasis"/>
          <w:rFonts w:ascii="Cambria" w:hAnsi="Cambria"/>
        </w:rPr>
        <w:t xml:space="preserve">stubbornly </w:t>
      </w:r>
      <w:r w:rsidRPr="00070A82">
        <w:rPr>
          <w:rStyle w:val="Emphasis"/>
          <w:rFonts w:ascii="Cambria" w:hAnsi="Cambria"/>
          <w:highlight w:val="cyan"/>
        </w:rPr>
        <w:t>averse to change.</w:t>
      </w:r>
    </w:p>
    <w:p w:rsidR="006D1CC8" w:rsidRPr="00070A82" w:rsidRDefault="00855095" w:rsidP="006D1CC8">
      <w:pPr>
        <w:rPr>
          <w:rFonts w:ascii="Cambria" w:hAnsi="Cambria"/>
          <w:sz w:val="16"/>
        </w:rPr>
      </w:pPr>
      <w:r>
        <w:rPr>
          <w:rFonts w:ascii="Cambria" w:hAnsi="Cambria"/>
          <w:sz w:val="16"/>
        </w:rPr>
        <w:t>“</w:t>
      </w:r>
      <w:r w:rsidR="006D1CC8" w:rsidRPr="00070A82">
        <w:rPr>
          <w:rStyle w:val="StyleUnderline"/>
          <w:rFonts w:ascii="Cambria" w:hAnsi="Cambria"/>
        </w:rPr>
        <w:t>I know</w:t>
      </w:r>
      <w:r w:rsidR="006D1CC8" w:rsidRPr="00070A82">
        <w:rPr>
          <w:rFonts w:ascii="Cambria" w:hAnsi="Cambria"/>
          <w:sz w:val="16"/>
        </w:rPr>
        <w:t xml:space="preserve"> senior Commerce and </w:t>
      </w:r>
      <w:r w:rsidR="006D1CC8" w:rsidRPr="00070A82">
        <w:rPr>
          <w:rStyle w:val="StyleUnderline"/>
          <w:rFonts w:ascii="Cambria" w:hAnsi="Cambria"/>
        </w:rPr>
        <w:t>Defense</w:t>
      </w:r>
      <w:r w:rsidR="006D1CC8" w:rsidRPr="00070A82">
        <w:rPr>
          <w:rFonts w:ascii="Cambria" w:hAnsi="Cambria"/>
          <w:sz w:val="16"/>
        </w:rPr>
        <w:t xml:space="preserve"> Department </w:t>
      </w:r>
      <w:r w:rsidR="006D1CC8" w:rsidRPr="00070A82">
        <w:rPr>
          <w:rStyle w:val="StyleUnderline"/>
          <w:rFonts w:ascii="Cambria" w:hAnsi="Cambria"/>
        </w:rPr>
        <w:t xml:space="preserve">leadership </w:t>
      </w:r>
      <w:r w:rsidR="006D1CC8" w:rsidRPr="00070A82">
        <w:rPr>
          <w:rStyle w:val="Emphasis"/>
          <w:rFonts w:ascii="Cambria" w:hAnsi="Cambria"/>
        </w:rPr>
        <w:t>want</w:t>
      </w:r>
      <w:r w:rsidR="006D1CC8" w:rsidRPr="00070A82">
        <w:rPr>
          <w:rStyle w:val="StyleUnderline"/>
          <w:rFonts w:ascii="Cambria" w:hAnsi="Cambria"/>
        </w:rPr>
        <w:t xml:space="preserve"> to see change, but we</w:t>
      </w:r>
      <w:r>
        <w:rPr>
          <w:rStyle w:val="StyleUnderline"/>
          <w:rFonts w:ascii="Cambria" w:hAnsi="Cambria"/>
        </w:rPr>
        <w:t>’</w:t>
      </w:r>
      <w:r w:rsidR="006D1CC8" w:rsidRPr="00070A82">
        <w:rPr>
          <w:rStyle w:val="StyleUnderline"/>
          <w:rFonts w:ascii="Cambria" w:hAnsi="Cambria"/>
        </w:rPr>
        <w:t xml:space="preserve">ve seen </w:t>
      </w:r>
      <w:r w:rsidR="006D1CC8" w:rsidRPr="00070A82">
        <w:rPr>
          <w:rStyle w:val="Emphasis"/>
          <w:rFonts w:ascii="Cambria" w:hAnsi="Cambria"/>
        </w:rPr>
        <w:t>little to none</w:t>
      </w:r>
      <w:r w:rsidR="006D1CC8" w:rsidRPr="00070A82">
        <w:rPr>
          <w:rStyle w:val="StyleUnderline"/>
          <w:rFonts w:ascii="Cambria" w:hAnsi="Cambria"/>
        </w:rPr>
        <w:t xml:space="preserve"> thus far in </w:t>
      </w:r>
      <w:r w:rsidR="006D1CC8" w:rsidRPr="00070A82">
        <w:rPr>
          <w:rStyle w:val="Emphasis"/>
          <w:rFonts w:ascii="Cambria" w:hAnsi="Cambria"/>
        </w:rPr>
        <w:t>actual exports of advanced UAS</w:t>
      </w:r>
      <w:r w:rsidR="006D1CC8" w:rsidRPr="00070A82">
        <w:rPr>
          <w:rFonts w:ascii="Cambria" w:hAnsi="Cambria"/>
          <w:sz w:val="16"/>
        </w:rPr>
        <w:t>,</w:t>
      </w:r>
      <w:r>
        <w:rPr>
          <w:rFonts w:ascii="Cambria" w:hAnsi="Cambria"/>
          <w:sz w:val="16"/>
        </w:rPr>
        <w:t>”</w:t>
      </w:r>
      <w:r w:rsidR="006D1CC8" w:rsidRPr="00070A82">
        <w:rPr>
          <w:rFonts w:ascii="Cambria" w:hAnsi="Cambria"/>
          <w:sz w:val="16"/>
        </w:rPr>
        <w:t xml:space="preserve"> said Ben Schwartz, the executive director of the Defense and Aerospace Export Council at the U.S. Chamber of Commerce, referring to unmanned aerial systems.</w:t>
      </w:r>
    </w:p>
    <w:p w:rsidR="006D1CC8" w:rsidRPr="00070A82" w:rsidRDefault="006D1CC8" w:rsidP="006D1CC8">
      <w:pPr>
        <w:rPr>
          <w:rFonts w:ascii="Cambria" w:hAnsi="Cambria"/>
          <w:sz w:val="16"/>
        </w:rPr>
      </w:pPr>
      <w:r w:rsidRPr="00070A82">
        <w:rPr>
          <w:rStyle w:val="StyleUnderline"/>
          <w:rFonts w:ascii="Cambria" w:hAnsi="Cambria"/>
          <w:highlight w:val="cyan"/>
        </w:rPr>
        <w:t xml:space="preserve">The </w:t>
      </w:r>
      <w:r w:rsidRPr="00070A82">
        <w:rPr>
          <w:rStyle w:val="Emphasis"/>
          <w:rFonts w:ascii="Cambria" w:hAnsi="Cambria"/>
          <w:highlight w:val="cyan"/>
        </w:rPr>
        <w:t>difficulty</w:t>
      </w:r>
      <w:r w:rsidRPr="00070A82">
        <w:rPr>
          <w:rFonts w:ascii="Cambria" w:hAnsi="Cambria"/>
          <w:sz w:val="16"/>
        </w:rPr>
        <w:t xml:space="preserve"> the </w:t>
      </w:r>
      <w:r w:rsidRPr="00070A82">
        <w:rPr>
          <w:rStyle w:val="StyleUnderline"/>
          <w:rFonts w:ascii="Cambria" w:hAnsi="Cambria"/>
        </w:rPr>
        <w:t>Trump</w:t>
      </w:r>
      <w:r w:rsidRPr="00070A82">
        <w:rPr>
          <w:rFonts w:ascii="Cambria" w:hAnsi="Cambria"/>
          <w:sz w:val="16"/>
        </w:rPr>
        <w:t xml:space="preserve"> administration </w:t>
      </w:r>
      <w:r w:rsidRPr="00070A82">
        <w:rPr>
          <w:rStyle w:val="StyleUnderline"/>
          <w:rFonts w:ascii="Cambria" w:hAnsi="Cambria"/>
        </w:rPr>
        <w:t xml:space="preserve">has had putting the </w:t>
      </w:r>
      <w:r w:rsidRPr="00070A82">
        <w:rPr>
          <w:rStyle w:val="Emphasis"/>
          <w:rFonts w:ascii="Cambria" w:hAnsi="Cambria"/>
        </w:rPr>
        <w:t>new policy into practice</w:t>
      </w:r>
      <w:r w:rsidRPr="00070A82">
        <w:rPr>
          <w:rFonts w:ascii="Cambria" w:hAnsi="Cambria"/>
          <w:sz w:val="16"/>
        </w:rPr>
        <w:t xml:space="preserve"> </w:t>
      </w:r>
      <w:r w:rsidRPr="00070A82">
        <w:rPr>
          <w:rStyle w:val="StyleUnderline"/>
          <w:rFonts w:ascii="Cambria" w:hAnsi="Cambria"/>
          <w:highlight w:val="cyan"/>
        </w:rPr>
        <w:t>reflects</w:t>
      </w:r>
      <w:r w:rsidRPr="00070A82">
        <w:rPr>
          <w:rFonts w:ascii="Cambria" w:hAnsi="Cambria"/>
          <w:sz w:val="16"/>
        </w:rPr>
        <w:t xml:space="preserve"> yet </w:t>
      </w:r>
      <w:r w:rsidRPr="00070A82">
        <w:rPr>
          <w:rStyle w:val="StyleUnderline"/>
          <w:rFonts w:ascii="Cambria" w:hAnsi="Cambria"/>
        </w:rPr>
        <w:t xml:space="preserve">another example of </w:t>
      </w:r>
      <w:r w:rsidRPr="00070A82">
        <w:rPr>
          <w:rStyle w:val="StyleUnderline"/>
          <w:rFonts w:ascii="Cambria" w:hAnsi="Cambria"/>
          <w:highlight w:val="cyan"/>
        </w:rPr>
        <w:t xml:space="preserve">a </w:t>
      </w:r>
      <w:r w:rsidRPr="00070A82">
        <w:rPr>
          <w:rStyle w:val="Emphasis"/>
          <w:rFonts w:ascii="Cambria" w:hAnsi="Cambria"/>
          <w:highlight w:val="cyan"/>
        </w:rPr>
        <w:t>government agency</w:t>
      </w:r>
      <w:r w:rsidRPr="00070A82">
        <w:rPr>
          <w:rStyle w:val="StyleUnderline"/>
          <w:rFonts w:ascii="Cambria" w:hAnsi="Cambria"/>
          <w:highlight w:val="cyan"/>
        </w:rPr>
        <w:t xml:space="preserve"> deliberately trying to </w:t>
      </w:r>
      <w:r w:rsidRPr="00070A82">
        <w:rPr>
          <w:rStyle w:val="Emphasis"/>
          <w:rFonts w:ascii="Cambria" w:hAnsi="Cambria"/>
          <w:highlight w:val="cyan"/>
        </w:rPr>
        <w:t>slow-walk the president</w:t>
      </w:r>
      <w:r w:rsidRPr="00070A82">
        <w:rPr>
          <w:rFonts w:ascii="Cambria" w:hAnsi="Cambria"/>
          <w:sz w:val="16"/>
        </w:rPr>
        <w:t xml:space="preserve">. Industry sources said </w:t>
      </w:r>
      <w:r w:rsidRPr="00070A82">
        <w:rPr>
          <w:rStyle w:val="StyleUnderline"/>
          <w:rFonts w:ascii="Cambria" w:hAnsi="Cambria"/>
          <w:highlight w:val="cyan"/>
        </w:rPr>
        <w:t>the D</w:t>
      </w:r>
      <w:r w:rsidRPr="00070A82">
        <w:rPr>
          <w:rStyle w:val="StyleUnderline"/>
          <w:rFonts w:ascii="Cambria" w:hAnsi="Cambria"/>
        </w:rPr>
        <w:t xml:space="preserve">epartment </w:t>
      </w:r>
      <w:r w:rsidRPr="00070A82">
        <w:rPr>
          <w:rStyle w:val="StyleUnderline"/>
          <w:rFonts w:ascii="Cambria" w:hAnsi="Cambria"/>
          <w:highlight w:val="cyan"/>
        </w:rPr>
        <w:t>o</w:t>
      </w:r>
      <w:r w:rsidRPr="00070A82">
        <w:rPr>
          <w:rStyle w:val="StyleUnderline"/>
          <w:rFonts w:ascii="Cambria" w:hAnsi="Cambria"/>
        </w:rPr>
        <w:t xml:space="preserve">f </w:t>
      </w:r>
      <w:r w:rsidRPr="00070A82">
        <w:rPr>
          <w:rStyle w:val="StyleUnderline"/>
          <w:rFonts w:ascii="Cambria" w:hAnsi="Cambria"/>
          <w:highlight w:val="cyan"/>
        </w:rPr>
        <w:t>D</w:t>
      </w:r>
      <w:r w:rsidRPr="00070A82">
        <w:rPr>
          <w:rStyle w:val="StyleUnderline"/>
          <w:rFonts w:ascii="Cambria" w:hAnsi="Cambria"/>
        </w:rPr>
        <w:t>efense,</w:t>
      </w:r>
      <w:r w:rsidRPr="00070A82">
        <w:rPr>
          <w:rFonts w:ascii="Cambria" w:hAnsi="Cambria"/>
          <w:sz w:val="16"/>
        </w:rPr>
        <w:t xml:space="preserve"> particularly the U.S. Air Force, </w:t>
      </w:r>
      <w:r w:rsidRPr="00070A82">
        <w:rPr>
          <w:rStyle w:val="StyleUnderline"/>
          <w:rFonts w:ascii="Cambria" w:hAnsi="Cambria"/>
          <w:highlight w:val="cyan"/>
        </w:rPr>
        <w:t xml:space="preserve">has </w:t>
      </w:r>
      <w:r w:rsidRPr="00070A82">
        <w:rPr>
          <w:rStyle w:val="Emphasis"/>
          <w:rFonts w:ascii="Cambria" w:hAnsi="Cambria"/>
          <w:highlight w:val="cyan"/>
        </w:rPr>
        <w:t>stubbornly resisted the change</w:t>
      </w:r>
      <w:r w:rsidRPr="00070A82">
        <w:rPr>
          <w:rFonts w:ascii="Cambria" w:hAnsi="Cambria"/>
          <w:sz w:val="16"/>
        </w:rPr>
        <w:t>.</w:t>
      </w:r>
    </w:p>
    <w:p w:rsidR="006D1CC8" w:rsidRPr="00070A82" w:rsidRDefault="00855095" w:rsidP="006D1CC8">
      <w:pPr>
        <w:rPr>
          <w:rFonts w:ascii="Cambria" w:hAnsi="Cambria"/>
          <w:sz w:val="16"/>
        </w:rPr>
      </w:pPr>
      <w:r>
        <w:rPr>
          <w:rFonts w:ascii="Cambria" w:hAnsi="Cambria"/>
          <w:sz w:val="16"/>
        </w:rPr>
        <w:t>“</w:t>
      </w:r>
      <w:r w:rsidR="006D1CC8" w:rsidRPr="00070A82">
        <w:rPr>
          <w:rStyle w:val="StyleUnderline"/>
          <w:rFonts w:ascii="Cambria" w:hAnsi="Cambria"/>
        </w:rPr>
        <w:t xml:space="preserve">The Air Force has made the determination for national security reasons that certain airframes can </w:t>
      </w:r>
      <w:r w:rsidR="006D1CC8" w:rsidRPr="00070A82">
        <w:rPr>
          <w:rStyle w:val="Emphasis"/>
          <w:rFonts w:ascii="Cambria" w:hAnsi="Cambria"/>
        </w:rPr>
        <w:t>only</w:t>
      </w:r>
      <w:r w:rsidR="006D1CC8" w:rsidRPr="00070A82">
        <w:rPr>
          <w:rStyle w:val="StyleUnderline"/>
          <w:rFonts w:ascii="Cambria" w:hAnsi="Cambria"/>
        </w:rPr>
        <w:t xml:space="preserve"> be transferred under the f</w:t>
      </w:r>
      <w:r w:rsidR="006D1CC8" w:rsidRPr="00070A82">
        <w:rPr>
          <w:rFonts w:ascii="Cambria" w:hAnsi="Cambria"/>
          <w:sz w:val="16"/>
        </w:rPr>
        <w:t xml:space="preserve">oreign </w:t>
      </w:r>
      <w:r w:rsidR="006D1CC8" w:rsidRPr="00070A82">
        <w:rPr>
          <w:rStyle w:val="StyleUnderline"/>
          <w:rFonts w:ascii="Cambria" w:hAnsi="Cambria"/>
        </w:rPr>
        <w:t>m</w:t>
      </w:r>
      <w:r w:rsidR="006D1CC8" w:rsidRPr="00070A82">
        <w:rPr>
          <w:rFonts w:ascii="Cambria" w:hAnsi="Cambria"/>
          <w:sz w:val="16"/>
        </w:rPr>
        <w:t xml:space="preserve">ilitary </w:t>
      </w:r>
      <w:r w:rsidR="006D1CC8" w:rsidRPr="00070A82">
        <w:rPr>
          <w:rStyle w:val="StyleUnderline"/>
          <w:rFonts w:ascii="Cambria" w:hAnsi="Cambria"/>
        </w:rPr>
        <w:t>s</w:t>
      </w:r>
      <w:r w:rsidR="006D1CC8" w:rsidRPr="00070A82">
        <w:rPr>
          <w:rFonts w:ascii="Cambria" w:hAnsi="Cambria"/>
          <w:sz w:val="16"/>
        </w:rPr>
        <w:t>ales rule set,</w:t>
      </w:r>
      <w:r>
        <w:rPr>
          <w:rFonts w:ascii="Cambria" w:hAnsi="Cambria"/>
          <w:sz w:val="16"/>
        </w:rPr>
        <w:t>”</w:t>
      </w:r>
      <w:r w:rsidR="006D1CC8" w:rsidRPr="00070A82">
        <w:rPr>
          <w:rFonts w:ascii="Cambria" w:hAnsi="Cambria"/>
          <w:sz w:val="16"/>
        </w:rPr>
        <w:t xml:space="preserve"> </w:t>
      </w:r>
      <w:r w:rsidR="006D1CC8" w:rsidRPr="00070A82">
        <w:rPr>
          <w:rStyle w:val="StyleUnderline"/>
          <w:rFonts w:ascii="Cambria" w:hAnsi="Cambria"/>
        </w:rPr>
        <w:t>rather than</w:t>
      </w:r>
      <w:r w:rsidR="006D1CC8" w:rsidRPr="00070A82">
        <w:rPr>
          <w:rFonts w:ascii="Cambria" w:hAnsi="Cambria"/>
          <w:sz w:val="16"/>
        </w:rPr>
        <w:t xml:space="preserve"> through </w:t>
      </w:r>
      <w:r w:rsidR="006D1CC8" w:rsidRPr="00070A82">
        <w:rPr>
          <w:rStyle w:val="Emphasis"/>
          <w:rFonts w:ascii="Cambria" w:hAnsi="Cambria"/>
        </w:rPr>
        <w:t>commercial channels</w:t>
      </w:r>
      <w:r w:rsidR="006D1CC8" w:rsidRPr="00070A82">
        <w:rPr>
          <w:rFonts w:ascii="Cambria" w:hAnsi="Cambria"/>
          <w:sz w:val="16"/>
        </w:rPr>
        <w:t>, one industry source said.</w:t>
      </w:r>
    </w:p>
    <w:p w:rsidR="006D1CC8" w:rsidRPr="00070A82" w:rsidRDefault="006D1CC8" w:rsidP="006D1CC8">
      <w:pPr>
        <w:rPr>
          <w:rFonts w:ascii="Cambria" w:hAnsi="Cambria"/>
          <w:sz w:val="16"/>
        </w:rPr>
      </w:pPr>
      <w:r w:rsidRPr="00070A82">
        <w:rPr>
          <w:rFonts w:ascii="Cambria" w:hAnsi="Cambria"/>
          <w:sz w:val="16"/>
        </w:rPr>
        <w:t>Global sales of military drones are rising rapidly, but U.S. export policy has not kept up with demand. A 2017 Rand Corp. study concluded that previous administrations</w:t>
      </w:r>
      <w:r w:rsidR="00855095">
        <w:rPr>
          <w:rFonts w:ascii="Cambria" w:hAnsi="Cambria"/>
          <w:sz w:val="16"/>
        </w:rPr>
        <w:t>’</w:t>
      </w:r>
      <w:r w:rsidRPr="00070A82">
        <w:rPr>
          <w:rFonts w:ascii="Cambria" w:hAnsi="Cambria"/>
          <w:sz w:val="16"/>
        </w:rPr>
        <w:t xml:space="preserve"> restrictive regulations on shipping armed and unarmed drones to foreign customers has left U.S. manufacturers at a disadvantage, effectively ceding the market to China.</w:t>
      </w:r>
    </w:p>
    <w:p w:rsidR="006D1CC8" w:rsidRPr="00070A82" w:rsidRDefault="006D1CC8" w:rsidP="006D1CC8">
      <w:pPr>
        <w:rPr>
          <w:rFonts w:ascii="Cambria" w:hAnsi="Cambria"/>
          <w:sz w:val="16"/>
        </w:rPr>
      </w:pPr>
      <w:r w:rsidRPr="00070A82">
        <w:rPr>
          <w:rFonts w:ascii="Cambria" w:hAnsi="Cambria"/>
          <w:sz w:val="16"/>
        </w:rPr>
        <w:t xml:space="preserve">The Obama administration also sought to ease the drone export process, but the Trump administration went further, rolling out the new policy in April. </w:t>
      </w:r>
      <w:r w:rsidRPr="00070A82">
        <w:rPr>
          <w:rStyle w:val="StyleUnderline"/>
          <w:rFonts w:ascii="Cambria" w:hAnsi="Cambria"/>
        </w:rPr>
        <w:t xml:space="preserve">The new rules for the first time allow </w:t>
      </w:r>
      <w:r w:rsidRPr="00070A82">
        <w:rPr>
          <w:rStyle w:val="Emphasis"/>
          <w:rFonts w:ascii="Cambria" w:hAnsi="Cambria"/>
        </w:rPr>
        <w:t>direct commercial sales</w:t>
      </w:r>
      <w:r w:rsidRPr="00070A82">
        <w:rPr>
          <w:rFonts w:ascii="Cambria" w:hAnsi="Cambria"/>
          <w:sz w:val="16"/>
        </w:rPr>
        <w:t xml:space="preserve"> of large, armed drones, meaning the customer can potentially buy the product directly from the manufacturer, bypassing the clunkier foreign military sales process through the U.S. government. </w:t>
      </w:r>
      <w:r w:rsidRPr="00070A82">
        <w:rPr>
          <w:rStyle w:val="StyleUnderline"/>
          <w:rFonts w:ascii="Cambria" w:hAnsi="Cambria"/>
        </w:rPr>
        <w:t xml:space="preserve">The new policy also reclassifies drones with </w:t>
      </w:r>
      <w:r w:rsidRPr="00070A82">
        <w:rPr>
          <w:rStyle w:val="Emphasis"/>
          <w:rFonts w:ascii="Cambria" w:hAnsi="Cambria"/>
        </w:rPr>
        <w:t>strike-enabling technology</w:t>
      </w:r>
      <w:r w:rsidRPr="00070A82">
        <w:rPr>
          <w:rStyle w:val="StyleUnderline"/>
          <w:rFonts w:ascii="Cambria" w:hAnsi="Cambria"/>
        </w:rPr>
        <w:t xml:space="preserve">, like </w:t>
      </w:r>
      <w:r w:rsidRPr="00070A82">
        <w:rPr>
          <w:rStyle w:val="Emphasis"/>
          <w:rFonts w:ascii="Cambria" w:hAnsi="Cambria"/>
        </w:rPr>
        <w:t>laser target designators,</w:t>
      </w:r>
      <w:r w:rsidRPr="00070A82">
        <w:rPr>
          <w:rStyle w:val="StyleUnderline"/>
          <w:rFonts w:ascii="Cambria" w:hAnsi="Cambria"/>
        </w:rPr>
        <w:t xml:space="preserve"> as </w:t>
      </w:r>
      <w:r w:rsidRPr="00070A82">
        <w:rPr>
          <w:rStyle w:val="Emphasis"/>
          <w:rFonts w:ascii="Cambria" w:hAnsi="Cambria"/>
        </w:rPr>
        <w:t>unarmed</w:t>
      </w:r>
      <w:r w:rsidRPr="00070A82">
        <w:rPr>
          <w:rFonts w:ascii="Cambria" w:hAnsi="Cambria"/>
          <w:sz w:val="16"/>
        </w:rPr>
        <w:t>, which will make them easier to export.</w:t>
      </w:r>
    </w:p>
    <w:p w:rsidR="006D1CC8" w:rsidRPr="00070A82" w:rsidRDefault="006D1CC8" w:rsidP="006D1CC8">
      <w:pPr>
        <w:rPr>
          <w:rFonts w:ascii="Cambria" w:hAnsi="Cambria"/>
          <w:sz w:val="16"/>
        </w:rPr>
      </w:pPr>
      <w:r w:rsidRPr="00070A82">
        <w:rPr>
          <w:rFonts w:ascii="Cambria" w:hAnsi="Cambria"/>
          <w:sz w:val="16"/>
        </w:rPr>
        <w:t>But Heidi Grant, the deputy undersecretary of the Air Force for international affairs, noted that despite the administration</w:t>
      </w:r>
      <w:r w:rsidR="00855095">
        <w:rPr>
          <w:rFonts w:ascii="Cambria" w:hAnsi="Cambria"/>
          <w:sz w:val="16"/>
        </w:rPr>
        <w:t>’</w:t>
      </w:r>
      <w:r w:rsidRPr="00070A82">
        <w:rPr>
          <w:rFonts w:ascii="Cambria" w:hAnsi="Cambria"/>
          <w:sz w:val="16"/>
        </w:rPr>
        <w:t xml:space="preserve">s changes to drone export policies, </w:t>
      </w:r>
      <w:r w:rsidR="00855095">
        <w:rPr>
          <w:rFonts w:ascii="Cambria" w:hAnsi="Cambria"/>
          <w:sz w:val="16"/>
        </w:rPr>
        <w:t>“</w:t>
      </w:r>
      <w:r w:rsidRPr="00070A82">
        <w:rPr>
          <w:rFonts w:ascii="Cambria" w:hAnsi="Cambria"/>
          <w:sz w:val="16"/>
        </w:rPr>
        <w:t>there are still going to be some systems that need to be protected.</w:t>
      </w:r>
      <w:r w:rsidR="00855095">
        <w:rPr>
          <w:rFonts w:ascii="Cambria" w:hAnsi="Cambria"/>
          <w:sz w:val="16"/>
        </w:rPr>
        <w:t>”</w:t>
      </w:r>
    </w:p>
    <w:p w:rsidR="006D1CC8" w:rsidRPr="00070A82" w:rsidRDefault="006D1CC8" w:rsidP="006D1CC8">
      <w:pPr>
        <w:rPr>
          <w:rFonts w:ascii="Cambria" w:hAnsi="Cambria"/>
          <w:sz w:val="16"/>
        </w:rPr>
      </w:pPr>
      <w:r w:rsidRPr="00070A82">
        <w:rPr>
          <w:rFonts w:ascii="Cambria" w:hAnsi="Cambria"/>
          <w:sz w:val="16"/>
        </w:rPr>
        <w:t xml:space="preserve">Defense Department spokesman Lt. Col. Mike Andrews said the department is </w:t>
      </w:r>
      <w:r w:rsidR="00855095">
        <w:rPr>
          <w:rFonts w:ascii="Cambria" w:hAnsi="Cambria"/>
          <w:sz w:val="16"/>
        </w:rPr>
        <w:t>“</w:t>
      </w:r>
      <w:r w:rsidRPr="00070A82">
        <w:rPr>
          <w:rFonts w:ascii="Cambria" w:hAnsi="Cambria"/>
          <w:sz w:val="16"/>
        </w:rPr>
        <w:t>fully supportive of implementing all aspects of this Administration</w:t>
      </w:r>
      <w:r w:rsidR="00855095">
        <w:rPr>
          <w:rFonts w:ascii="Cambria" w:hAnsi="Cambria"/>
          <w:sz w:val="16"/>
        </w:rPr>
        <w:t>’</w:t>
      </w:r>
      <w:r w:rsidRPr="00070A82">
        <w:rPr>
          <w:rFonts w:ascii="Cambria" w:hAnsi="Cambria"/>
          <w:sz w:val="16"/>
        </w:rPr>
        <w:t>s updated UAS policy.</w:t>
      </w:r>
      <w:r w:rsidR="00855095">
        <w:rPr>
          <w:rFonts w:ascii="Cambria" w:hAnsi="Cambria"/>
          <w:sz w:val="16"/>
        </w:rPr>
        <w:t>”</w:t>
      </w:r>
      <w:r w:rsidRPr="00070A82">
        <w:rPr>
          <w:rFonts w:ascii="Cambria" w:hAnsi="Cambria"/>
          <w:sz w:val="16"/>
        </w:rPr>
        <w:t xml:space="preserve"> But he stressed that </w:t>
      </w:r>
      <w:r w:rsidR="00855095">
        <w:rPr>
          <w:rFonts w:ascii="Cambria" w:hAnsi="Cambria"/>
          <w:sz w:val="16"/>
        </w:rPr>
        <w:t>“</w:t>
      </w:r>
      <w:r w:rsidRPr="00070A82">
        <w:rPr>
          <w:rFonts w:ascii="Cambria" w:hAnsi="Cambria"/>
          <w:sz w:val="16"/>
        </w:rPr>
        <w:t xml:space="preserve">particularly </w:t>
      </w:r>
      <w:r w:rsidRPr="00070A82">
        <w:rPr>
          <w:rStyle w:val="Emphasis"/>
          <w:rFonts w:ascii="Cambria" w:hAnsi="Cambria"/>
        </w:rPr>
        <w:t>sensitive components</w:t>
      </w:r>
      <w:r w:rsidRPr="00070A82">
        <w:rPr>
          <w:rStyle w:val="StyleUnderline"/>
          <w:rFonts w:ascii="Cambria" w:hAnsi="Cambria"/>
        </w:rPr>
        <w:t xml:space="preserve"> and </w:t>
      </w:r>
      <w:r w:rsidRPr="00070A82">
        <w:rPr>
          <w:rStyle w:val="Emphasis"/>
          <w:rFonts w:ascii="Cambria" w:hAnsi="Cambria"/>
        </w:rPr>
        <w:t>subsystems</w:t>
      </w:r>
      <w:r w:rsidRPr="00070A82">
        <w:rPr>
          <w:rStyle w:val="StyleUnderline"/>
          <w:rFonts w:ascii="Cambria" w:hAnsi="Cambria"/>
        </w:rPr>
        <w:t xml:space="preserve"> must be sold via</w:t>
      </w:r>
      <w:r w:rsidRPr="00070A82">
        <w:rPr>
          <w:rFonts w:ascii="Cambria" w:hAnsi="Cambria"/>
          <w:sz w:val="16"/>
        </w:rPr>
        <w:t xml:space="preserve"> Foreign Military Sales (</w:t>
      </w:r>
      <w:r w:rsidRPr="00070A82">
        <w:rPr>
          <w:rStyle w:val="Emphasis"/>
          <w:rFonts w:ascii="Cambria" w:hAnsi="Cambria"/>
        </w:rPr>
        <w:t>FMS</w:t>
      </w:r>
      <w:r w:rsidRPr="00070A82">
        <w:rPr>
          <w:rFonts w:ascii="Cambria" w:hAnsi="Cambria"/>
          <w:sz w:val="16"/>
        </w:rPr>
        <w:t>), as is the case for sensitive components and subsystems for manned aircraft sales.</w:t>
      </w:r>
      <w:r w:rsidR="00855095">
        <w:rPr>
          <w:rFonts w:ascii="Cambria" w:hAnsi="Cambria"/>
          <w:sz w:val="16"/>
        </w:rPr>
        <w:t>”</w:t>
      </w:r>
    </w:p>
    <w:p w:rsidR="006D1CC8" w:rsidRPr="00070A82" w:rsidRDefault="00855095" w:rsidP="006D1CC8">
      <w:pPr>
        <w:rPr>
          <w:rFonts w:ascii="Cambria" w:hAnsi="Cambria"/>
          <w:sz w:val="16"/>
        </w:rPr>
      </w:pPr>
      <w:r>
        <w:rPr>
          <w:rFonts w:ascii="Cambria" w:hAnsi="Cambria"/>
          <w:sz w:val="16"/>
        </w:rPr>
        <w:t>“</w:t>
      </w:r>
      <w:r w:rsidR="006D1CC8" w:rsidRPr="00070A82">
        <w:rPr>
          <w:rFonts w:ascii="Cambria" w:hAnsi="Cambria"/>
          <w:sz w:val="16"/>
        </w:rPr>
        <w:t>The Department is maximizing the [direct commercial sale] portion of the UAS system sale, where appropriate,</w:t>
      </w:r>
      <w:r>
        <w:rPr>
          <w:rFonts w:ascii="Cambria" w:hAnsi="Cambria"/>
          <w:sz w:val="16"/>
        </w:rPr>
        <w:t>”</w:t>
      </w:r>
      <w:r w:rsidR="006D1CC8" w:rsidRPr="00070A82">
        <w:rPr>
          <w:rFonts w:ascii="Cambria" w:hAnsi="Cambria"/>
          <w:sz w:val="16"/>
        </w:rPr>
        <w:t xml:space="preserve"> Andrews said.</w:t>
      </w:r>
    </w:p>
    <w:p w:rsidR="006D1CC8" w:rsidRPr="00070A82" w:rsidRDefault="006D1CC8" w:rsidP="006D1CC8">
      <w:pPr>
        <w:rPr>
          <w:rFonts w:ascii="Cambria" w:hAnsi="Cambria"/>
          <w:b/>
          <w:iCs/>
          <w:u w:val="single"/>
        </w:rPr>
      </w:pPr>
      <w:r w:rsidRPr="00070A82">
        <w:rPr>
          <w:rStyle w:val="StyleUnderline"/>
          <w:rFonts w:ascii="Cambria" w:hAnsi="Cambria"/>
          <w:highlight w:val="cyan"/>
        </w:rPr>
        <w:t xml:space="preserve">Grant blamed </w:t>
      </w:r>
      <w:r w:rsidRPr="00070A82">
        <w:rPr>
          <w:rStyle w:val="Emphasis"/>
          <w:rFonts w:ascii="Cambria" w:hAnsi="Cambria"/>
          <w:highlight w:val="cyan"/>
        </w:rPr>
        <w:t>industry</w:t>
      </w:r>
      <w:r w:rsidRPr="00070A82">
        <w:rPr>
          <w:rStyle w:val="StyleUnderline"/>
          <w:rFonts w:ascii="Cambria" w:hAnsi="Cambria"/>
          <w:highlight w:val="cyan"/>
        </w:rPr>
        <w:t xml:space="preserve"> for causing delays</w:t>
      </w:r>
      <w:r w:rsidRPr="00070A82">
        <w:rPr>
          <w:rFonts w:ascii="Cambria" w:hAnsi="Cambria"/>
          <w:sz w:val="16"/>
        </w:rPr>
        <w:t xml:space="preserve"> in exporting drones to allies </w:t>
      </w:r>
      <w:r w:rsidRPr="00070A82">
        <w:rPr>
          <w:rStyle w:val="StyleUnderline"/>
          <w:rFonts w:ascii="Cambria" w:hAnsi="Cambria"/>
          <w:highlight w:val="cyan"/>
        </w:rPr>
        <w:t xml:space="preserve">by not </w:t>
      </w:r>
      <w:r w:rsidRPr="00070A82">
        <w:rPr>
          <w:rStyle w:val="Emphasis"/>
          <w:rFonts w:ascii="Cambria" w:hAnsi="Cambria"/>
          <w:highlight w:val="cyan"/>
        </w:rPr>
        <w:t>building exportability</w:t>
      </w:r>
      <w:r w:rsidRPr="00070A82">
        <w:rPr>
          <w:rFonts w:ascii="Cambria" w:hAnsi="Cambria"/>
          <w:sz w:val="16"/>
        </w:rPr>
        <w:t>—</w:t>
      </w:r>
      <w:r w:rsidRPr="00070A82">
        <w:rPr>
          <w:rStyle w:val="StyleUnderline"/>
          <w:rFonts w:ascii="Cambria" w:hAnsi="Cambria"/>
        </w:rPr>
        <w:t xml:space="preserve">namely, </w:t>
      </w:r>
      <w:r w:rsidRPr="00070A82">
        <w:rPr>
          <w:rStyle w:val="Emphasis"/>
          <w:rFonts w:ascii="Cambria" w:hAnsi="Cambria"/>
        </w:rPr>
        <w:t>protections</w:t>
      </w:r>
      <w:r w:rsidRPr="00070A82">
        <w:rPr>
          <w:rStyle w:val="StyleUnderline"/>
          <w:rFonts w:ascii="Cambria" w:hAnsi="Cambria"/>
        </w:rPr>
        <w:t xml:space="preserve"> of </w:t>
      </w:r>
      <w:r w:rsidRPr="00070A82">
        <w:rPr>
          <w:rStyle w:val="Emphasis"/>
          <w:rFonts w:ascii="Cambria" w:hAnsi="Cambria"/>
        </w:rPr>
        <w:t>sensitive U.S. technology</w:t>
      </w:r>
      <w:r w:rsidRPr="00070A82">
        <w:rPr>
          <w:rStyle w:val="StyleUnderline"/>
          <w:rFonts w:ascii="Cambria" w:hAnsi="Cambria"/>
        </w:rPr>
        <w:t>—</w:t>
      </w:r>
      <w:r w:rsidRPr="00070A82">
        <w:rPr>
          <w:rStyle w:val="StyleUnderline"/>
          <w:rFonts w:ascii="Cambria" w:hAnsi="Cambria"/>
          <w:highlight w:val="cyan"/>
        </w:rPr>
        <w:t>into systems</w:t>
      </w:r>
      <w:r w:rsidRPr="00070A82">
        <w:rPr>
          <w:rStyle w:val="StyleUnderline"/>
          <w:rFonts w:ascii="Cambria" w:hAnsi="Cambria"/>
        </w:rPr>
        <w:t xml:space="preserve"> on the </w:t>
      </w:r>
      <w:r w:rsidRPr="00070A82">
        <w:rPr>
          <w:rStyle w:val="Emphasis"/>
          <w:rFonts w:ascii="Cambria" w:hAnsi="Cambria"/>
        </w:rPr>
        <w:t>front end</w:t>
      </w:r>
      <w:r w:rsidRPr="00070A82">
        <w:rPr>
          <w:rStyle w:val="StyleUnderline"/>
          <w:rFonts w:ascii="Cambria" w:hAnsi="Cambria"/>
        </w:rPr>
        <w:t xml:space="preserve"> of the </w:t>
      </w:r>
      <w:r w:rsidRPr="00070A82">
        <w:rPr>
          <w:rStyle w:val="Emphasis"/>
          <w:rFonts w:ascii="Cambria" w:hAnsi="Cambria"/>
        </w:rPr>
        <w:t>development process.</w:t>
      </w:r>
    </w:p>
    <w:p w:rsidR="006D1CC8" w:rsidRPr="00070A82" w:rsidRDefault="00855095" w:rsidP="006D1CC8">
      <w:pPr>
        <w:rPr>
          <w:rFonts w:ascii="Cambria" w:hAnsi="Cambria"/>
          <w:sz w:val="16"/>
        </w:rPr>
      </w:pPr>
      <w:r>
        <w:rPr>
          <w:rFonts w:ascii="Cambria" w:hAnsi="Cambria"/>
          <w:sz w:val="16"/>
        </w:rPr>
        <w:t>“</w:t>
      </w:r>
      <w:r w:rsidR="006D1CC8" w:rsidRPr="00070A82">
        <w:rPr>
          <w:rFonts w:ascii="Cambria" w:hAnsi="Cambria"/>
          <w:sz w:val="16"/>
        </w:rPr>
        <w:t>What happens now is things are built for the U.S., then when there is a customer demand then they start reconfiguring for export,</w:t>
      </w:r>
      <w:r>
        <w:rPr>
          <w:rFonts w:ascii="Cambria" w:hAnsi="Cambria"/>
          <w:sz w:val="16"/>
        </w:rPr>
        <w:t>”</w:t>
      </w:r>
      <w:r w:rsidR="006D1CC8" w:rsidRPr="00070A82">
        <w:rPr>
          <w:rFonts w:ascii="Cambria" w:hAnsi="Cambria"/>
          <w:sz w:val="16"/>
        </w:rPr>
        <w:t xml:space="preserve"> Grant said. </w:t>
      </w:r>
      <w:r>
        <w:rPr>
          <w:rFonts w:ascii="Cambria" w:hAnsi="Cambria"/>
          <w:sz w:val="16"/>
        </w:rPr>
        <w:t>“</w:t>
      </w:r>
      <w:r w:rsidR="006D1CC8" w:rsidRPr="00070A82">
        <w:rPr>
          <w:rFonts w:ascii="Cambria" w:hAnsi="Cambria"/>
          <w:sz w:val="16"/>
        </w:rPr>
        <w:t>This puts us two years behind and allows the competition to get in front of us.</w:t>
      </w:r>
      <w:r>
        <w:rPr>
          <w:rFonts w:ascii="Cambria" w:hAnsi="Cambria"/>
          <w:sz w:val="16"/>
        </w:rPr>
        <w:t>”</w:t>
      </w:r>
    </w:p>
    <w:p w:rsidR="006D1CC8" w:rsidRPr="00070A82" w:rsidRDefault="006D1CC8" w:rsidP="006D1CC8">
      <w:pPr>
        <w:rPr>
          <w:rFonts w:ascii="Cambria" w:hAnsi="Cambria"/>
          <w:sz w:val="16"/>
        </w:rPr>
      </w:pPr>
      <w:r w:rsidRPr="00070A82">
        <w:rPr>
          <w:rFonts w:ascii="Cambria" w:hAnsi="Cambria"/>
          <w:sz w:val="16"/>
        </w:rPr>
        <w:t xml:space="preserve">But the biggest obstacle to change, according to another industry source, is that </w:t>
      </w:r>
      <w:r w:rsidRPr="00070A82">
        <w:rPr>
          <w:rStyle w:val="Emphasis"/>
          <w:rFonts w:ascii="Cambria" w:hAnsi="Cambria"/>
          <w:highlight w:val="cyan"/>
        </w:rPr>
        <w:t>easing drone exports</w:t>
      </w:r>
      <w:r w:rsidRPr="00070A82">
        <w:rPr>
          <w:rStyle w:val="StyleUnderline"/>
          <w:rFonts w:ascii="Cambria" w:hAnsi="Cambria"/>
          <w:highlight w:val="cyan"/>
        </w:rPr>
        <w:t xml:space="preserve"> is </w:t>
      </w:r>
      <w:r w:rsidRPr="00070A82">
        <w:rPr>
          <w:rStyle w:val="Emphasis"/>
          <w:rFonts w:ascii="Cambria" w:hAnsi="Cambria"/>
          <w:highlight w:val="cyan"/>
        </w:rPr>
        <w:t>not a priority for the Pentagon</w:t>
      </w:r>
      <w:r w:rsidRPr="00070A82">
        <w:rPr>
          <w:rFonts w:ascii="Cambria" w:hAnsi="Cambria"/>
          <w:sz w:val="16"/>
        </w:rPr>
        <w:t>, and no one has taken the lead in working out the gritty details.</w:t>
      </w:r>
    </w:p>
    <w:p w:rsidR="006D1CC8" w:rsidRPr="00070A82" w:rsidRDefault="00855095" w:rsidP="006D1CC8">
      <w:pPr>
        <w:rPr>
          <w:rFonts w:ascii="Cambria" w:hAnsi="Cambria"/>
          <w:sz w:val="16"/>
        </w:rPr>
      </w:pPr>
      <w:r>
        <w:rPr>
          <w:rFonts w:ascii="Cambria" w:hAnsi="Cambria"/>
          <w:sz w:val="16"/>
        </w:rPr>
        <w:t>“</w:t>
      </w:r>
      <w:r w:rsidR="006D1CC8" w:rsidRPr="00070A82">
        <w:rPr>
          <w:rStyle w:val="StyleUnderline"/>
          <w:rFonts w:ascii="Cambria" w:hAnsi="Cambria"/>
          <w:highlight w:val="cyan"/>
        </w:rPr>
        <w:t>I don</w:t>
      </w:r>
      <w:r>
        <w:rPr>
          <w:rStyle w:val="StyleUnderline"/>
          <w:rFonts w:ascii="Cambria" w:hAnsi="Cambria"/>
          <w:highlight w:val="cyan"/>
        </w:rPr>
        <w:t>’</w:t>
      </w:r>
      <w:r w:rsidR="006D1CC8" w:rsidRPr="00070A82">
        <w:rPr>
          <w:rStyle w:val="StyleUnderline"/>
          <w:rFonts w:ascii="Cambria" w:hAnsi="Cambria"/>
          <w:highlight w:val="cyan"/>
        </w:rPr>
        <w:t xml:space="preserve">t think DoD is organized with the </w:t>
      </w:r>
      <w:r w:rsidR="006D1CC8" w:rsidRPr="00070A82">
        <w:rPr>
          <w:rStyle w:val="Emphasis"/>
          <w:rFonts w:ascii="Cambria" w:hAnsi="Cambria"/>
          <w:highlight w:val="cyan"/>
        </w:rPr>
        <w:t>juice</w:t>
      </w:r>
      <w:r w:rsidR="006D1CC8" w:rsidRPr="00070A82">
        <w:rPr>
          <w:rStyle w:val="StyleUnderline"/>
          <w:rFonts w:ascii="Cambria" w:hAnsi="Cambria"/>
          <w:highlight w:val="cyan"/>
        </w:rPr>
        <w:t xml:space="preserve"> to get this done</w:t>
      </w:r>
      <w:r w:rsidR="006D1CC8" w:rsidRPr="00070A82">
        <w:rPr>
          <w:rFonts w:ascii="Cambria" w:hAnsi="Cambria"/>
          <w:sz w:val="16"/>
        </w:rPr>
        <w:t>,</w:t>
      </w:r>
      <w:r>
        <w:rPr>
          <w:rFonts w:ascii="Cambria" w:hAnsi="Cambria"/>
          <w:sz w:val="16"/>
        </w:rPr>
        <w:t>”</w:t>
      </w:r>
      <w:r w:rsidR="006D1CC8" w:rsidRPr="00070A82">
        <w:rPr>
          <w:rFonts w:ascii="Cambria" w:hAnsi="Cambria"/>
          <w:sz w:val="16"/>
        </w:rPr>
        <w:t xml:space="preserve"> the source said. </w:t>
      </w:r>
      <w:r>
        <w:rPr>
          <w:rFonts w:ascii="Cambria" w:hAnsi="Cambria"/>
          <w:sz w:val="16"/>
        </w:rPr>
        <w:t>“</w:t>
      </w:r>
      <w:r w:rsidR="006D1CC8" w:rsidRPr="00070A82">
        <w:rPr>
          <w:rFonts w:ascii="Cambria" w:hAnsi="Cambria"/>
          <w:sz w:val="16"/>
        </w:rPr>
        <w:t>Everyone</w:t>
      </w:r>
      <w:r>
        <w:rPr>
          <w:rFonts w:ascii="Cambria" w:hAnsi="Cambria"/>
          <w:sz w:val="16"/>
        </w:rPr>
        <w:t>’</w:t>
      </w:r>
      <w:r w:rsidR="006D1CC8" w:rsidRPr="00070A82">
        <w:rPr>
          <w:rFonts w:ascii="Cambria" w:hAnsi="Cambria"/>
          <w:sz w:val="16"/>
        </w:rPr>
        <w:t>s got the message, but they don</w:t>
      </w:r>
      <w:r>
        <w:rPr>
          <w:rFonts w:ascii="Cambria" w:hAnsi="Cambria"/>
          <w:sz w:val="16"/>
        </w:rPr>
        <w:t>’</w:t>
      </w:r>
      <w:r w:rsidR="006D1CC8" w:rsidRPr="00070A82">
        <w:rPr>
          <w:rFonts w:ascii="Cambria" w:hAnsi="Cambria"/>
          <w:sz w:val="16"/>
        </w:rPr>
        <w:t>t have the bench. [Defense Secretary James] Mattis can only call [National Security Advisor John] Bolton so many times a day.</w:t>
      </w:r>
      <w:r>
        <w:rPr>
          <w:rFonts w:ascii="Cambria" w:hAnsi="Cambria"/>
          <w:sz w:val="16"/>
        </w:rPr>
        <w:t>”</w:t>
      </w:r>
    </w:p>
    <w:p w:rsidR="006D1CC8" w:rsidRPr="00070A82" w:rsidRDefault="006D1CC8" w:rsidP="006D1CC8">
      <w:pPr>
        <w:rPr>
          <w:rFonts w:ascii="Cambria" w:hAnsi="Cambria"/>
          <w:sz w:val="16"/>
        </w:rPr>
      </w:pPr>
      <w:r w:rsidRPr="00070A82">
        <w:rPr>
          <w:rStyle w:val="StyleUnderline"/>
          <w:rFonts w:ascii="Cambria" w:hAnsi="Cambria"/>
        </w:rPr>
        <w:t xml:space="preserve">The State Department is trying to implement a </w:t>
      </w:r>
      <w:r w:rsidRPr="00070A82">
        <w:rPr>
          <w:rStyle w:val="Emphasis"/>
          <w:rFonts w:ascii="Cambria" w:hAnsi="Cambria"/>
        </w:rPr>
        <w:t>new policy</w:t>
      </w:r>
      <w:r w:rsidRPr="00070A82">
        <w:rPr>
          <w:rStyle w:val="StyleUnderline"/>
          <w:rFonts w:ascii="Cambria" w:hAnsi="Cambria"/>
        </w:rPr>
        <w:t xml:space="preserve"> approving </w:t>
      </w:r>
      <w:r w:rsidRPr="00070A82">
        <w:rPr>
          <w:rStyle w:val="Emphasis"/>
          <w:rFonts w:ascii="Cambria" w:hAnsi="Cambria"/>
        </w:rPr>
        <w:t xml:space="preserve">marketing licenses </w:t>
      </w:r>
      <w:r w:rsidRPr="00070A82">
        <w:rPr>
          <w:rFonts w:ascii="Cambria" w:hAnsi="Cambria"/>
          <w:sz w:val="16"/>
        </w:rPr>
        <w:t xml:space="preserve">that would allow companies to pitch prospective customers to buy their products, the industry source said. </w:t>
      </w:r>
      <w:r w:rsidRPr="00070A82">
        <w:rPr>
          <w:rStyle w:val="StyleUnderline"/>
          <w:rFonts w:ascii="Cambria" w:hAnsi="Cambria"/>
        </w:rPr>
        <w:t xml:space="preserve">But right now, they have </w:t>
      </w:r>
      <w:r w:rsidRPr="00070A82">
        <w:rPr>
          <w:rStyle w:val="Emphasis"/>
          <w:rFonts w:ascii="Cambria" w:hAnsi="Cambria"/>
        </w:rPr>
        <w:t>no license approvals</w:t>
      </w:r>
      <w:r w:rsidRPr="00070A82">
        <w:rPr>
          <w:rStyle w:val="StyleUnderline"/>
          <w:rFonts w:ascii="Cambria" w:hAnsi="Cambria"/>
        </w:rPr>
        <w:t xml:space="preserve"> that could </w:t>
      </w:r>
      <w:r w:rsidRPr="00070A82">
        <w:rPr>
          <w:rStyle w:val="Emphasis"/>
          <w:rFonts w:ascii="Cambria" w:hAnsi="Cambria"/>
        </w:rPr>
        <w:t>not</w:t>
      </w:r>
      <w:r w:rsidRPr="00070A82">
        <w:rPr>
          <w:rStyle w:val="StyleUnderline"/>
          <w:rFonts w:ascii="Cambria" w:hAnsi="Cambria"/>
        </w:rPr>
        <w:t xml:space="preserve"> have been obtained under the old policy</w:t>
      </w:r>
      <w:r w:rsidRPr="00070A82">
        <w:rPr>
          <w:rFonts w:ascii="Cambria" w:hAnsi="Cambria"/>
          <w:sz w:val="16"/>
        </w:rPr>
        <w:t>, the person noted.</w:t>
      </w:r>
    </w:p>
    <w:p w:rsidR="006D1CC8" w:rsidRPr="00070A82" w:rsidRDefault="006D1CC8" w:rsidP="006D1CC8">
      <w:pPr>
        <w:pStyle w:val="Heading3"/>
        <w:rPr>
          <w:rFonts w:ascii="Cambria" w:hAnsi="Cambria" w:cstheme="majorHAnsi"/>
        </w:rPr>
      </w:pPr>
      <w:r w:rsidRPr="00070A82">
        <w:rPr>
          <w:rFonts w:ascii="Cambria" w:hAnsi="Cambria" w:cstheme="majorHAnsi"/>
        </w:rPr>
        <w:t xml:space="preserve">1NC — Drone Proliferation — </w:t>
      </w:r>
      <w:r w:rsidR="00915D28">
        <w:rPr>
          <w:rFonts w:ascii="Cambria" w:hAnsi="Cambria" w:cstheme="majorHAnsi"/>
        </w:rPr>
        <w:t xml:space="preserve">Prolif </w:t>
      </w:r>
      <w:r w:rsidRPr="00070A82">
        <w:rPr>
          <w:rFonts w:ascii="Cambria" w:hAnsi="Cambria" w:cstheme="majorHAnsi"/>
        </w:rPr>
        <w:t>UQ</w:t>
      </w:r>
    </w:p>
    <w:p w:rsidR="006D1CC8" w:rsidRPr="00070A82" w:rsidRDefault="006D1CC8" w:rsidP="006D1CC8">
      <w:pPr>
        <w:pStyle w:val="Heading4"/>
        <w:rPr>
          <w:rFonts w:ascii="Cambria" w:hAnsi="Cambria"/>
        </w:rPr>
      </w:pPr>
      <w:r w:rsidRPr="00957732">
        <w:rPr>
          <w:rFonts w:ascii="Cambria" w:hAnsi="Cambria"/>
        </w:rPr>
        <w:t>Drone proliferation</w:t>
      </w:r>
      <w:r>
        <w:rPr>
          <w:rFonts w:ascii="Cambria" w:hAnsi="Cambria"/>
        </w:rPr>
        <w:t xml:space="preserve"> is </w:t>
      </w:r>
      <w:r w:rsidRPr="00957732">
        <w:rPr>
          <w:rFonts w:ascii="Cambria" w:hAnsi="Cambria"/>
          <w:u w:val="single"/>
        </w:rPr>
        <w:t>slow</w:t>
      </w:r>
      <w:r>
        <w:rPr>
          <w:rFonts w:ascii="Cambria" w:hAnsi="Cambria"/>
        </w:rPr>
        <w:t xml:space="preserve"> and </w:t>
      </w:r>
      <w:r w:rsidRPr="00957732">
        <w:rPr>
          <w:rFonts w:ascii="Cambria" w:hAnsi="Cambria"/>
          <w:u w:val="single"/>
        </w:rPr>
        <w:t>unlikely</w:t>
      </w:r>
      <w:r>
        <w:rPr>
          <w:rFonts w:ascii="Cambria" w:hAnsi="Cambria"/>
        </w:rPr>
        <w:t xml:space="preserve"> — </w:t>
      </w:r>
      <w:r>
        <w:rPr>
          <w:rFonts w:ascii="Cambria" w:hAnsi="Cambria"/>
          <w:u w:val="single"/>
        </w:rPr>
        <w:t>f</w:t>
      </w:r>
      <w:r w:rsidRPr="00070A82">
        <w:rPr>
          <w:rFonts w:ascii="Cambria" w:hAnsi="Cambria"/>
          <w:u w:val="single"/>
        </w:rPr>
        <w:t>inancial</w:t>
      </w:r>
      <w:r w:rsidRPr="00070A82">
        <w:rPr>
          <w:rFonts w:ascii="Cambria" w:hAnsi="Cambria"/>
        </w:rPr>
        <w:t xml:space="preserve"> and </w:t>
      </w:r>
      <w:r w:rsidRPr="00070A82">
        <w:rPr>
          <w:rFonts w:ascii="Cambria" w:hAnsi="Cambria"/>
          <w:u w:val="single"/>
        </w:rPr>
        <w:t>infrastructural constraints</w:t>
      </w:r>
      <w:r w:rsidRPr="00070A82">
        <w:rPr>
          <w:rFonts w:ascii="Cambria" w:hAnsi="Cambria"/>
        </w:rPr>
        <w:t xml:space="preserve">. </w:t>
      </w:r>
    </w:p>
    <w:p w:rsidR="006D1CC8" w:rsidRPr="00070A82" w:rsidRDefault="006D1CC8" w:rsidP="006D1CC8">
      <w:pPr>
        <w:rPr>
          <w:rFonts w:ascii="Cambria" w:hAnsi="Cambria"/>
        </w:rPr>
      </w:pPr>
      <w:r w:rsidRPr="00070A82">
        <w:rPr>
          <w:rStyle w:val="Style13ptBold"/>
          <w:rFonts w:ascii="Cambria" w:hAnsi="Cambria"/>
        </w:rPr>
        <w:t>Gilli, 16</w:t>
      </w:r>
      <w:r w:rsidRPr="00070A82">
        <w:rPr>
          <w:rFonts w:ascii="Cambria" w:hAnsi="Cambria"/>
          <w:sz w:val="16"/>
        </w:rPr>
        <w:t xml:space="preserve"> — Andrea Gilli is a Postdoctoral Fellow at the Centre for Security Studies, Metropolitan University Prague (Czech Republic). He holds a PhD in Social and Political Science from the European University Institute, Florence (Italy). Mauro Gilli is a Postdoctoral Fellow at the John Sloan Dickey Center for International Understanding at Dartmouth College, Hanover, NH. He holds a PhD in Political Science from Northwestern University, Evanston, IL. (Feb. 25, 2016; </w:t>
      </w:r>
      <w:r w:rsidR="00855095">
        <w:rPr>
          <w:rFonts w:ascii="Cambria" w:hAnsi="Cambria"/>
          <w:sz w:val="16"/>
        </w:rPr>
        <w:t>“</w:t>
      </w:r>
      <w:r w:rsidRPr="00070A82">
        <w:rPr>
          <w:rFonts w:ascii="Cambria" w:hAnsi="Cambria"/>
          <w:sz w:val="16"/>
        </w:rPr>
        <w:t>The Diffusion of Drone Warfare? Industrial, Organizational, and Infrastructural Constraints;</w:t>
      </w:r>
      <w:r w:rsidR="00855095">
        <w:rPr>
          <w:rFonts w:ascii="Cambria" w:hAnsi="Cambria"/>
          <w:sz w:val="16"/>
        </w:rPr>
        <w:t>”</w:t>
      </w:r>
      <w:r w:rsidRPr="00070A82">
        <w:rPr>
          <w:rFonts w:ascii="Cambria" w:hAnsi="Cambria"/>
          <w:sz w:val="16"/>
        </w:rPr>
        <w:t xml:space="preserve"> </w:t>
      </w:r>
      <w:r w:rsidRPr="00070A82">
        <w:rPr>
          <w:rFonts w:ascii="Cambria" w:hAnsi="Cambria"/>
          <w:i/>
          <w:sz w:val="16"/>
        </w:rPr>
        <w:t>Security Studies</w:t>
      </w:r>
      <w:r w:rsidRPr="00070A82">
        <w:rPr>
          <w:rFonts w:ascii="Cambria" w:hAnsi="Cambria"/>
          <w:sz w:val="16"/>
        </w:rPr>
        <w:t>; 25:1; pg. 66-67; //GrRv)</w:t>
      </w:r>
    </w:p>
    <w:p w:rsidR="006D1CC8" w:rsidRPr="00070A82" w:rsidRDefault="006D1CC8" w:rsidP="006D1CC8">
      <w:pPr>
        <w:rPr>
          <w:rFonts w:ascii="Cambria" w:hAnsi="Cambria"/>
          <w:sz w:val="16"/>
        </w:rPr>
      </w:pPr>
      <w:r w:rsidRPr="00070A82">
        <w:rPr>
          <w:rFonts w:ascii="Cambria" w:hAnsi="Cambria"/>
          <w:sz w:val="16"/>
        </w:rPr>
        <w:t>THE DIFFUSION OF DRONE WARFARE: EMPIRICAL ANALYSIS</w:t>
      </w:r>
    </w:p>
    <w:p w:rsidR="006D1CC8" w:rsidRPr="00070A82" w:rsidRDefault="006D1CC8" w:rsidP="006D1CC8">
      <w:pPr>
        <w:rPr>
          <w:rStyle w:val="Emphasis"/>
          <w:rFonts w:ascii="Cambria" w:hAnsi="Cambria"/>
        </w:rPr>
      </w:pPr>
      <w:r w:rsidRPr="00070A82">
        <w:rPr>
          <w:rStyle w:val="StyleUnderline"/>
          <w:rFonts w:ascii="Cambria" w:hAnsi="Cambria"/>
        </w:rPr>
        <w:t xml:space="preserve">From our </w:t>
      </w:r>
      <w:r w:rsidRPr="00070A82">
        <w:rPr>
          <w:rStyle w:val="Emphasis"/>
          <w:rFonts w:ascii="Cambria" w:hAnsi="Cambria"/>
        </w:rPr>
        <w:t>empirical investigation</w:t>
      </w:r>
      <w:r w:rsidRPr="00070A82">
        <w:rPr>
          <w:rStyle w:val="StyleUnderline"/>
          <w:rFonts w:ascii="Cambria" w:hAnsi="Cambria"/>
        </w:rPr>
        <w:t xml:space="preserve">, we derive </w:t>
      </w:r>
      <w:r w:rsidRPr="00070A82">
        <w:rPr>
          <w:rStyle w:val="Emphasis"/>
          <w:rFonts w:ascii="Cambria" w:hAnsi="Cambria"/>
        </w:rPr>
        <w:t>two main</w:t>
      </w:r>
      <w:r w:rsidRPr="00070A82">
        <w:rPr>
          <w:rStyle w:val="StyleUnderline"/>
          <w:rFonts w:ascii="Cambria" w:hAnsi="Cambria"/>
        </w:rPr>
        <w:t xml:space="preserve"> </w:t>
      </w:r>
      <w:r w:rsidRPr="00070A82">
        <w:rPr>
          <w:rStyle w:val="Emphasis"/>
          <w:rFonts w:ascii="Cambria" w:hAnsi="Cambria"/>
        </w:rPr>
        <w:t>findings</w:t>
      </w:r>
      <w:r w:rsidRPr="00070A82">
        <w:rPr>
          <w:rStyle w:val="StyleUnderline"/>
          <w:rFonts w:ascii="Cambria" w:hAnsi="Cambria"/>
        </w:rPr>
        <w:t xml:space="preserve">. First, </w:t>
      </w:r>
      <w:r w:rsidRPr="00070A82">
        <w:rPr>
          <w:rStyle w:val="StyleUnderline"/>
          <w:rFonts w:ascii="Cambria" w:hAnsi="Cambria"/>
          <w:highlight w:val="cyan"/>
        </w:rPr>
        <w:t>the production of</w:t>
      </w:r>
      <w:r w:rsidRPr="00070A82">
        <w:rPr>
          <w:rStyle w:val="StyleUnderline"/>
          <w:rFonts w:ascii="Cambria" w:hAnsi="Cambria"/>
        </w:rPr>
        <w:t xml:space="preserve"> combat-effective </w:t>
      </w:r>
      <w:r w:rsidRPr="00070A82">
        <w:rPr>
          <w:rStyle w:val="StyleUnderline"/>
          <w:rFonts w:ascii="Cambria" w:hAnsi="Cambria"/>
          <w:highlight w:val="cyan"/>
        </w:rPr>
        <w:t xml:space="preserve">UAVs casts an </w:t>
      </w:r>
      <w:r w:rsidRPr="00070A82">
        <w:rPr>
          <w:rStyle w:val="Emphasis"/>
          <w:rFonts w:ascii="Cambria" w:hAnsi="Cambria"/>
          <w:highlight w:val="cyan"/>
        </w:rPr>
        <w:t>acute</w:t>
      </w:r>
      <w:r w:rsidRPr="00070A82">
        <w:rPr>
          <w:rStyle w:val="Emphasis"/>
          <w:rFonts w:ascii="Cambria" w:hAnsi="Cambria"/>
        </w:rPr>
        <w:t xml:space="preserve"> platform </w:t>
      </w:r>
      <w:r w:rsidRPr="00070A82">
        <w:rPr>
          <w:rStyle w:val="Emphasis"/>
          <w:rFonts w:ascii="Cambria" w:hAnsi="Cambria"/>
          <w:highlight w:val="cyan"/>
        </w:rPr>
        <w:t>challenge</w:t>
      </w:r>
      <w:r w:rsidRPr="00070A82">
        <w:rPr>
          <w:rStyle w:val="StyleUnderline"/>
          <w:rFonts w:ascii="Cambria" w:hAnsi="Cambria"/>
          <w:highlight w:val="cyan"/>
        </w:rPr>
        <w:t xml:space="preserve"> as it requires</w:t>
      </w:r>
      <w:r w:rsidRPr="00070A82">
        <w:rPr>
          <w:rStyle w:val="StyleUnderline"/>
          <w:rFonts w:ascii="Cambria" w:hAnsi="Cambria"/>
        </w:rPr>
        <w:t xml:space="preserve"> </w:t>
      </w:r>
      <w:r w:rsidR="00855095">
        <w:rPr>
          <w:rFonts w:ascii="Cambria" w:hAnsi="Cambria"/>
          <w:sz w:val="16"/>
        </w:rPr>
        <w:t>“</w:t>
      </w:r>
      <w:r w:rsidRPr="00070A82">
        <w:rPr>
          <w:rFonts w:ascii="Cambria" w:hAnsi="Cambria"/>
          <w:sz w:val="16"/>
        </w:rPr>
        <w:t xml:space="preserve">packag[ing] . . </w:t>
      </w:r>
      <w:r w:rsidRPr="00070A82">
        <w:rPr>
          <w:rStyle w:val="StyleUnderline"/>
          <w:rFonts w:ascii="Cambria" w:hAnsi="Cambria"/>
        </w:rPr>
        <w:t xml:space="preserve">. </w:t>
      </w:r>
      <w:r w:rsidRPr="00070A82">
        <w:rPr>
          <w:rStyle w:val="StyleUnderline"/>
          <w:rFonts w:ascii="Cambria" w:hAnsi="Cambria"/>
          <w:highlight w:val="cyan"/>
        </w:rPr>
        <w:t>high</w:t>
      </w:r>
      <w:r w:rsidRPr="00070A82">
        <w:rPr>
          <w:rStyle w:val="StyleUnderline"/>
          <w:rFonts w:ascii="Cambria" w:hAnsi="Cambria"/>
        </w:rPr>
        <w:t xml:space="preserve"> level </w:t>
      </w:r>
      <w:r w:rsidRPr="00070A82">
        <w:rPr>
          <w:rStyle w:val="Emphasis"/>
          <w:rFonts w:ascii="Cambria" w:hAnsi="Cambria"/>
          <w:highlight w:val="cyan"/>
        </w:rPr>
        <w:t>computing power</w:t>
      </w:r>
      <w:r w:rsidRPr="00070A82">
        <w:rPr>
          <w:rStyle w:val="StyleUnderline"/>
          <w:rFonts w:ascii="Cambria" w:hAnsi="Cambria"/>
        </w:rPr>
        <w:t xml:space="preserve"> and </w:t>
      </w:r>
      <w:r w:rsidRPr="00070A82">
        <w:rPr>
          <w:rStyle w:val="Emphasis"/>
          <w:rFonts w:ascii="Cambria" w:hAnsi="Cambria"/>
        </w:rPr>
        <w:t>data collection</w:t>
      </w:r>
      <w:r w:rsidRPr="00070A82">
        <w:rPr>
          <w:rFonts w:ascii="Cambria" w:hAnsi="Cambria"/>
          <w:sz w:val="16"/>
        </w:rPr>
        <w:t xml:space="preserve">/distribution </w:t>
      </w:r>
      <w:r w:rsidRPr="00070A82">
        <w:rPr>
          <w:rStyle w:val="StyleUnderline"/>
          <w:rFonts w:ascii="Cambria" w:hAnsi="Cambria"/>
        </w:rPr>
        <w:t>components within</w:t>
      </w:r>
      <w:r w:rsidRPr="00070A82">
        <w:rPr>
          <w:rFonts w:ascii="Cambria" w:hAnsi="Cambria"/>
          <w:sz w:val="16"/>
        </w:rPr>
        <w:t xml:space="preserve"> minimal size, weight, and power . . . </w:t>
      </w:r>
      <w:r w:rsidRPr="00070A82">
        <w:rPr>
          <w:rStyle w:val="Emphasis"/>
          <w:rFonts w:ascii="Cambria" w:hAnsi="Cambria"/>
        </w:rPr>
        <w:t>constraints</w:t>
      </w:r>
      <w:r w:rsidRPr="00070A82">
        <w:rPr>
          <w:rFonts w:ascii="Cambria" w:hAnsi="Cambria"/>
          <w:sz w:val="16"/>
        </w:rPr>
        <w:t>—</w:t>
      </w:r>
      <w:r w:rsidRPr="00070A82">
        <w:rPr>
          <w:rStyle w:val="StyleUnderline"/>
          <w:rFonts w:ascii="Cambria" w:hAnsi="Cambria"/>
        </w:rPr>
        <w:t xml:space="preserve">all while preserving </w:t>
      </w:r>
      <w:r w:rsidRPr="00070A82">
        <w:rPr>
          <w:rStyle w:val="Emphasis"/>
          <w:rFonts w:ascii="Cambria" w:hAnsi="Cambria"/>
        </w:rPr>
        <w:t>ruggedized capabilities</w:t>
      </w:r>
      <w:r w:rsidRPr="00070A82">
        <w:rPr>
          <w:rFonts w:ascii="Cambria" w:hAnsi="Cambria"/>
          <w:sz w:val="16"/>
        </w:rPr>
        <w:t xml:space="preserve"> to operation in a very demanding environment.</w:t>
      </w:r>
      <w:r w:rsidR="00855095">
        <w:rPr>
          <w:rFonts w:ascii="Cambria" w:hAnsi="Cambria"/>
          <w:sz w:val="16"/>
        </w:rPr>
        <w:t>”</w:t>
      </w:r>
      <w:r w:rsidRPr="00070A82">
        <w:rPr>
          <w:rFonts w:ascii="Cambria" w:hAnsi="Cambria"/>
          <w:sz w:val="16"/>
        </w:rPr>
        <w:t xml:space="preserve">88 </w:t>
      </w:r>
      <w:r w:rsidRPr="00070A82">
        <w:rPr>
          <w:rStyle w:val="StyleUnderline"/>
          <w:rFonts w:ascii="Cambria" w:hAnsi="Cambria"/>
          <w:highlight w:val="cyan"/>
        </w:rPr>
        <w:t>The</w:t>
      </w:r>
      <w:r w:rsidRPr="00070A82">
        <w:rPr>
          <w:rStyle w:val="StyleUnderline"/>
          <w:rFonts w:ascii="Cambria" w:hAnsi="Cambria"/>
        </w:rPr>
        <w:t xml:space="preserve"> international </w:t>
      </w:r>
      <w:r w:rsidRPr="00070A82">
        <w:rPr>
          <w:rStyle w:val="StyleUnderline"/>
          <w:rFonts w:ascii="Cambria" w:hAnsi="Cambria"/>
          <w:highlight w:val="cyan"/>
        </w:rPr>
        <w:t>markets</w:t>
      </w:r>
      <w:r w:rsidRPr="00070A82">
        <w:rPr>
          <w:rStyle w:val="StyleUnderline"/>
          <w:rFonts w:ascii="Cambria" w:hAnsi="Cambria"/>
        </w:rPr>
        <w:t xml:space="preserve"> of</w:t>
      </w:r>
      <w:r w:rsidRPr="00070A82">
        <w:rPr>
          <w:rFonts w:ascii="Cambria" w:hAnsi="Cambria"/>
          <w:sz w:val="16"/>
        </w:rPr>
        <w:t xml:space="preserve"> the </w:t>
      </w:r>
      <w:r w:rsidRPr="00070A82">
        <w:rPr>
          <w:rStyle w:val="StyleUnderline"/>
          <w:rFonts w:ascii="Cambria" w:hAnsi="Cambria"/>
        </w:rPr>
        <w:t>drones</w:t>
      </w:r>
      <w:r w:rsidRPr="00070A82">
        <w:rPr>
          <w:rFonts w:ascii="Cambria" w:hAnsi="Cambria"/>
          <w:sz w:val="16"/>
        </w:rPr>
        <w:t xml:space="preserve"> we analyze </w:t>
      </w:r>
      <w:r w:rsidRPr="00070A82">
        <w:rPr>
          <w:rStyle w:val="StyleUnderline"/>
          <w:rFonts w:ascii="Cambria" w:hAnsi="Cambria"/>
          <w:highlight w:val="cyan"/>
        </w:rPr>
        <w:t>are</w:t>
      </w:r>
      <w:r w:rsidRPr="00070A82">
        <w:rPr>
          <w:rFonts w:ascii="Cambria" w:hAnsi="Cambria"/>
          <w:sz w:val="16"/>
        </w:rPr>
        <w:t xml:space="preserve"> in fact </w:t>
      </w:r>
      <w:r w:rsidRPr="00070A82">
        <w:rPr>
          <w:rStyle w:val="Emphasis"/>
          <w:rFonts w:ascii="Cambria" w:hAnsi="Cambria"/>
        </w:rPr>
        <w:t xml:space="preserve">very </w:t>
      </w:r>
      <w:r w:rsidRPr="00070A82">
        <w:rPr>
          <w:rStyle w:val="Emphasis"/>
          <w:rFonts w:ascii="Cambria" w:hAnsi="Cambria"/>
          <w:highlight w:val="cyan"/>
        </w:rPr>
        <w:t>concentrated</w:t>
      </w:r>
      <w:r w:rsidRPr="00070A82">
        <w:rPr>
          <w:rFonts w:ascii="Cambria" w:hAnsi="Cambria"/>
          <w:sz w:val="16"/>
        </w:rPr>
        <w:t xml:space="preserve">, </w:t>
      </w:r>
      <w:r w:rsidRPr="00070A82">
        <w:rPr>
          <w:rStyle w:val="StyleUnderline"/>
          <w:rFonts w:ascii="Cambria" w:hAnsi="Cambria"/>
          <w:highlight w:val="cyan"/>
        </w:rPr>
        <w:t>which</w:t>
      </w:r>
      <w:r w:rsidRPr="00070A82">
        <w:rPr>
          <w:rFonts w:ascii="Cambria" w:hAnsi="Cambria"/>
          <w:sz w:val="16"/>
        </w:rPr>
        <w:t xml:space="preserve"> in turn </w:t>
      </w:r>
      <w:r w:rsidRPr="00070A82">
        <w:rPr>
          <w:rStyle w:val="StyleUnderline"/>
          <w:rFonts w:ascii="Cambria" w:hAnsi="Cambria"/>
          <w:highlight w:val="cyan"/>
        </w:rPr>
        <w:t>suggests</w:t>
      </w:r>
      <w:r w:rsidRPr="00070A82">
        <w:rPr>
          <w:rFonts w:ascii="Cambria" w:hAnsi="Cambria"/>
          <w:sz w:val="16"/>
        </w:rPr>
        <w:t xml:space="preserve"> that </w:t>
      </w:r>
      <w:r w:rsidRPr="00070A82">
        <w:rPr>
          <w:rStyle w:val="StyleUnderline"/>
          <w:rFonts w:ascii="Cambria" w:hAnsi="Cambria"/>
        </w:rPr>
        <w:t>there are</w:t>
      </w:r>
      <w:r w:rsidRPr="00070A82">
        <w:rPr>
          <w:rFonts w:ascii="Cambria" w:hAnsi="Cambria"/>
          <w:sz w:val="16"/>
        </w:rPr>
        <w:t xml:space="preserve"> relatively </w:t>
      </w:r>
      <w:r w:rsidRPr="00070A82">
        <w:rPr>
          <w:rStyle w:val="Emphasis"/>
          <w:rFonts w:ascii="Cambria" w:hAnsi="Cambria"/>
          <w:highlight w:val="cyan"/>
        </w:rPr>
        <w:t xml:space="preserve">high </w:t>
      </w:r>
      <w:r w:rsidRPr="00070A82">
        <w:rPr>
          <w:rStyle w:val="Emphasis"/>
          <w:rFonts w:ascii="Cambria" w:hAnsi="Cambria"/>
        </w:rPr>
        <w:t xml:space="preserve">technological </w:t>
      </w:r>
      <w:r w:rsidRPr="00070A82">
        <w:rPr>
          <w:rStyle w:val="Emphasis"/>
          <w:rFonts w:ascii="Cambria" w:hAnsi="Cambria"/>
          <w:highlight w:val="cyan"/>
        </w:rPr>
        <w:t>entry barriers</w:t>
      </w:r>
      <w:r w:rsidRPr="00070A82">
        <w:rPr>
          <w:rStyle w:val="StyleUnderline"/>
          <w:rFonts w:ascii="Cambria" w:hAnsi="Cambria"/>
        </w:rPr>
        <w:t xml:space="preserve"> for production</w:t>
      </w:r>
      <w:r w:rsidRPr="00070A82">
        <w:rPr>
          <w:rFonts w:ascii="Cambria" w:hAnsi="Cambria"/>
          <w:sz w:val="16"/>
        </w:rPr>
        <w:t xml:space="preserve">.89 </w:t>
      </w:r>
      <w:r w:rsidRPr="00070A82">
        <w:rPr>
          <w:rStyle w:val="StyleUnderline"/>
          <w:rFonts w:ascii="Cambria" w:hAnsi="Cambria"/>
          <w:highlight w:val="cyan"/>
        </w:rPr>
        <w:t>Even</w:t>
      </w:r>
      <w:r w:rsidRPr="00070A82">
        <w:rPr>
          <w:rFonts w:ascii="Cambria" w:hAnsi="Cambria"/>
          <w:sz w:val="16"/>
        </w:rPr>
        <w:t xml:space="preserve"> established firms and </w:t>
      </w:r>
      <w:r w:rsidRPr="00070A82">
        <w:rPr>
          <w:rStyle w:val="Emphasis"/>
          <w:rFonts w:ascii="Cambria" w:hAnsi="Cambria"/>
          <w:highlight w:val="cyan"/>
        </w:rPr>
        <w:t>wealthy countries</w:t>
      </w:r>
      <w:r w:rsidRPr="00070A82">
        <w:rPr>
          <w:rStyle w:val="StyleUnderline"/>
          <w:rFonts w:ascii="Cambria" w:hAnsi="Cambria"/>
          <w:highlight w:val="cyan"/>
        </w:rPr>
        <w:t xml:space="preserve"> with </w:t>
      </w:r>
      <w:r w:rsidRPr="00070A82">
        <w:rPr>
          <w:rStyle w:val="Emphasis"/>
          <w:rFonts w:ascii="Cambria" w:hAnsi="Cambria"/>
          <w:highlight w:val="cyan"/>
        </w:rPr>
        <w:t>experience</w:t>
      </w:r>
      <w:r w:rsidRPr="00070A82">
        <w:rPr>
          <w:rStyle w:val="Emphasis"/>
          <w:rFonts w:ascii="Cambria" w:hAnsi="Cambria"/>
        </w:rPr>
        <w:t xml:space="preserve"> and know-how</w:t>
      </w:r>
      <w:r w:rsidRPr="00070A82">
        <w:rPr>
          <w:rFonts w:ascii="Cambria" w:hAnsi="Cambria"/>
          <w:sz w:val="16"/>
        </w:rPr>
        <w:t xml:space="preserve"> in the production of cruise missiles, defense electronics, and jet fighters </w:t>
      </w:r>
      <w:r w:rsidRPr="00070A82">
        <w:rPr>
          <w:rStyle w:val="StyleUnderline"/>
          <w:rFonts w:ascii="Cambria" w:hAnsi="Cambria"/>
          <w:highlight w:val="cyan"/>
        </w:rPr>
        <w:t xml:space="preserve">have encountered </w:t>
      </w:r>
      <w:r w:rsidRPr="00070A82">
        <w:rPr>
          <w:rStyle w:val="Emphasis"/>
          <w:rFonts w:ascii="Cambria" w:hAnsi="Cambria"/>
          <w:highlight w:val="cyan"/>
        </w:rPr>
        <w:t>significant problems</w:t>
      </w:r>
      <w:r w:rsidRPr="00070A82">
        <w:rPr>
          <w:rFonts w:ascii="Cambria" w:hAnsi="Cambria"/>
          <w:sz w:val="16"/>
        </w:rPr>
        <w:t xml:space="preserve"> </w:t>
      </w:r>
      <w:r w:rsidRPr="00070A82">
        <w:rPr>
          <w:rStyle w:val="StyleUnderline"/>
          <w:rFonts w:ascii="Cambria" w:hAnsi="Cambria"/>
        </w:rPr>
        <w:t>and</w:t>
      </w:r>
      <w:r w:rsidRPr="00070A82">
        <w:rPr>
          <w:rFonts w:ascii="Cambria" w:hAnsi="Cambria"/>
          <w:sz w:val="16"/>
        </w:rPr>
        <w:t xml:space="preserve"> in some cases </w:t>
      </w:r>
      <w:r w:rsidRPr="00070A82">
        <w:rPr>
          <w:rStyle w:val="StyleUnderline"/>
          <w:rFonts w:ascii="Cambria" w:hAnsi="Cambria"/>
        </w:rPr>
        <w:t xml:space="preserve">have even </w:t>
      </w:r>
      <w:r w:rsidRPr="00070A82">
        <w:rPr>
          <w:rStyle w:val="Emphasis"/>
          <w:rFonts w:ascii="Cambria" w:hAnsi="Cambria"/>
        </w:rPr>
        <w:t>failed</w:t>
      </w:r>
      <w:r w:rsidRPr="00070A82">
        <w:rPr>
          <w:rStyle w:val="StyleUnderline"/>
          <w:rFonts w:ascii="Cambria" w:hAnsi="Cambria"/>
        </w:rPr>
        <w:t xml:space="preserve"> when developing these drones</w:t>
      </w:r>
      <w:r w:rsidRPr="00070A82">
        <w:rPr>
          <w:rFonts w:ascii="Cambria" w:hAnsi="Cambria"/>
          <w:sz w:val="16"/>
        </w:rPr>
        <w:t xml:space="preserve">. Second, </w:t>
      </w:r>
      <w:r w:rsidRPr="00070A82">
        <w:rPr>
          <w:rStyle w:val="StyleUnderline"/>
          <w:rFonts w:ascii="Cambria" w:hAnsi="Cambria"/>
        </w:rPr>
        <w:t xml:space="preserve">the employment of the </w:t>
      </w:r>
      <w:r w:rsidRPr="00070A82">
        <w:rPr>
          <w:rStyle w:val="StyleUnderline"/>
          <w:rFonts w:ascii="Cambria" w:hAnsi="Cambria"/>
          <w:highlight w:val="cyan"/>
        </w:rPr>
        <w:t>UAVs</w:t>
      </w:r>
      <w:r w:rsidRPr="00070A82">
        <w:rPr>
          <w:rStyle w:val="StyleUnderline"/>
          <w:rFonts w:ascii="Cambria" w:hAnsi="Cambria"/>
        </w:rPr>
        <w:t xml:space="preserve"> under consideration </w:t>
      </w:r>
      <w:r w:rsidRPr="00070A82">
        <w:rPr>
          <w:rStyle w:val="StyleUnderline"/>
          <w:rFonts w:ascii="Cambria" w:hAnsi="Cambria"/>
          <w:highlight w:val="cyan"/>
        </w:rPr>
        <w:t>require</w:t>
      </w:r>
      <w:r w:rsidRPr="00070A82">
        <w:rPr>
          <w:rStyle w:val="StyleUnderline"/>
          <w:rFonts w:ascii="Cambria" w:hAnsi="Cambria"/>
        </w:rPr>
        <w:t xml:space="preserve">s </w:t>
      </w:r>
      <w:r w:rsidRPr="00070A82">
        <w:rPr>
          <w:rStyle w:val="Emphasis"/>
          <w:rFonts w:ascii="Cambria" w:hAnsi="Cambria"/>
          <w:highlight w:val="cyan"/>
        </w:rPr>
        <w:t>extensive infrastructural</w:t>
      </w:r>
      <w:r w:rsidRPr="00070A82">
        <w:rPr>
          <w:rFonts w:ascii="Cambria" w:hAnsi="Cambria"/>
          <w:sz w:val="16"/>
        </w:rPr>
        <w:t xml:space="preserve"> and organizational </w:t>
      </w:r>
      <w:r w:rsidRPr="00070A82">
        <w:rPr>
          <w:rStyle w:val="Emphasis"/>
          <w:rFonts w:ascii="Cambria" w:hAnsi="Cambria"/>
          <w:highlight w:val="cyan"/>
        </w:rPr>
        <w:t>support</w:t>
      </w:r>
      <w:r w:rsidRPr="00070A82">
        <w:rPr>
          <w:rFonts w:ascii="Cambria" w:hAnsi="Cambria"/>
          <w:sz w:val="16"/>
        </w:rPr>
        <w:t>—</w:t>
      </w:r>
      <w:r w:rsidRPr="00070A82">
        <w:rPr>
          <w:rStyle w:val="StyleUnderline"/>
          <w:rFonts w:ascii="Cambria" w:hAnsi="Cambria"/>
        </w:rPr>
        <w:t xml:space="preserve">often </w:t>
      </w:r>
      <w:r w:rsidRPr="00070A82">
        <w:rPr>
          <w:rStyle w:val="Emphasis"/>
          <w:rFonts w:ascii="Cambria" w:hAnsi="Cambria"/>
          <w:highlight w:val="cyan"/>
        </w:rPr>
        <w:t>beyond the reach</w:t>
      </w:r>
      <w:r w:rsidRPr="00070A82">
        <w:rPr>
          <w:rStyle w:val="StyleUnderline"/>
          <w:rFonts w:ascii="Cambria" w:hAnsi="Cambria"/>
          <w:highlight w:val="cyan"/>
        </w:rPr>
        <w:t xml:space="preserve"> of</w:t>
      </w:r>
      <w:r w:rsidRPr="00070A82">
        <w:rPr>
          <w:rStyle w:val="StyleUnderline"/>
          <w:rFonts w:ascii="Cambria" w:hAnsi="Cambria"/>
        </w:rPr>
        <w:t xml:space="preserve"> </w:t>
      </w:r>
      <w:r w:rsidRPr="00070A82">
        <w:rPr>
          <w:rStyle w:val="Emphasis"/>
          <w:rFonts w:ascii="Cambria" w:hAnsi="Cambria"/>
          <w:highlight w:val="cyan"/>
        </w:rPr>
        <w:t>wealthy</w:t>
      </w:r>
      <w:r w:rsidRPr="00070A82">
        <w:rPr>
          <w:rStyle w:val="StyleUnderline"/>
          <w:rFonts w:ascii="Cambria" w:hAnsi="Cambria"/>
        </w:rPr>
        <w:t xml:space="preserve"> and </w:t>
      </w:r>
      <w:r w:rsidRPr="00070A82">
        <w:rPr>
          <w:rStyle w:val="Emphasis"/>
          <w:rFonts w:ascii="Cambria" w:hAnsi="Cambria"/>
        </w:rPr>
        <w:t>developed</w:t>
      </w:r>
      <w:r w:rsidRPr="00070A82">
        <w:rPr>
          <w:rStyle w:val="StyleUnderline"/>
          <w:rFonts w:ascii="Cambria" w:hAnsi="Cambria"/>
        </w:rPr>
        <w:t xml:space="preserve"> </w:t>
      </w:r>
      <w:r w:rsidRPr="00070A82">
        <w:rPr>
          <w:rStyle w:val="StyleUnderline"/>
          <w:rFonts w:ascii="Cambria" w:hAnsi="Cambria"/>
          <w:highlight w:val="cyan"/>
        </w:rPr>
        <w:t>countries</w:t>
      </w:r>
      <w:r w:rsidRPr="00070A82">
        <w:rPr>
          <w:rFonts w:ascii="Cambria" w:hAnsi="Cambria"/>
          <w:sz w:val="16"/>
        </w:rPr>
        <w:t xml:space="preserve"> like France, the United Kingdom, or the United States. As the consulting company Strategy&amp; highlights, many countries have the resources to acquire expensive weapons platforms. However, </w:t>
      </w:r>
      <w:r w:rsidRPr="00070A82">
        <w:rPr>
          <w:rStyle w:val="StyleUnderline"/>
          <w:rFonts w:ascii="Cambria" w:hAnsi="Cambria"/>
        </w:rPr>
        <w:t>when introducing intensive data-gathering systems like drones</w:t>
      </w:r>
      <w:r w:rsidRPr="00070A82">
        <w:rPr>
          <w:rFonts w:ascii="Cambria" w:hAnsi="Cambria"/>
          <w:sz w:val="16"/>
        </w:rPr>
        <w:t xml:space="preserve">, </w:t>
      </w:r>
      <w:r w:rsidRPr="00070A82">
        <w:rPr>
          <w:rStyle w:val="StyleUnderline"/>
          <w:rFonts w:ascii="Cambria" w:hAnsi="Cambria"/>
        </w:rPr>
        <w:t>they</w:t>
      </w:r>
      <w:r w:rsidRPr="00070A82">
        <w:rPr>
          <w:rFonts w:ascii="Cambria" w:hAnsi="Cambria"/>
          <w:sz w:val="16"/>
        </w:rPr>
        <w:t xml:space="preserve"> </w:t>
      </w:r>
      <w:r w:rsidR="00855095">
        <w:rPr>
          <w:rFonts w:ascii="Cambria" w:hAnsi="Cambria"/>
          <w:sz w:val="16"/>
        </w:rPr>
        <w:t>“</w:t>
      </w:r>
      <w:r w:rsidRPr="00070A82">
        <w:rPr>
          <w:rFonts w:ascii="Cambria" w:hAnsi="Cambria"/>
          <w:sz w:val="16"/>
        </w:rPr>
        <w:t xml:space="preserve">often </w:t>
      </w:r>
      <w:r w:rsidRPr="00070A82">
        <w:rPr>
          <w:rStyle w:val="Emphasis"/>
          <w:rFonts w:ascii="Cambria" w:hAnsi="Cambria"/>
        </w:rPr>
        <w:t>lack the expertise</w:t>
      </w:r>
      <w:r w:rsidRPr="00070A82">
        <w:rPr>
          <w:rStyle w:val="StyleUnderline"/>
          <w:rFonts w:ascii="Cambria" w:hAnsi="Cambria"/>
        </w:rPr>
        <w:t xml:space="preserve"> to </w:t>
      </w:r>
      <w:r w:rsidRPr="00070A82">
        <w:rPr>
          <w:rStyle w:val="Emphasis"/>
          <w:rFonts w:ascii="Cambria" w:hAnsi="Cambria"/>
        </w:rPr>
        <w:t>integrate</w:t>
      </w:r>
      <w:r w:rsidRPr="00070A82">
        <w:rPr>
          <w:rStyle w:val="StyleUnderline"/>
          <w:rFonts w:ascii="Cambria" w:hAnsi="Cambria"/>
        </w:rPr>
        <w:t xml:space="preserve"> and </w:t>
      </w:r>
      <w:r w:rsidRPr="00070A82">
        <w:rPr>
          <w:rStyle w:val="Emphasis"/>
          <w:rFonts w:ascii="Cambria" w:hAnsi="Cambria"/>
        </w:rPr>
        <w:t>support</w:t>
      </w:r>
      <w:r w:rsidRPr="00070A82">
        <w:rPr>
          <w:rStyle w:val="StyleUnderline"/>
          <w:rFonts w:ascii="Cambria" w:hAnsi="Cambria"/>
        </w:rPr>
        <w:t xml:space="preserve"> such systems</w:t>
      </w:r>
      <w:r w:rsidRPr="00070A82">
        <w:rPr>
          <w:rFonts w:ascii="Cambria" w:hAnsi="Cambria"/>
          <w:sz w:val="16"/>
        </w:rPr>
        <w:t>, and at times even use the hardware . . . [while their] organizations struggle with managing the new flood of data, drawing relevant conclusions, and initiating the appropriate response.</w:t>
      </w:r>
      <w:r w:rsidR="00855095">
        <w:rPr>
          <w:rFonts w:ascii="Cambria" w:hAnsi="Cambria"/>
          <w:sz w:val="16"/>
        </w:rPr>
        <w:t>”</w:t>
      </w:r>
      <w:r w:rsidRPr="00070A82">
        <w:rPr>
          <w:rFonts w:ascii="Cambria" w:hAnsi="Cambria"/>
          <w:sz w:val="16"/>
        </w:rPr>
        <w:t xml:space="preserve">90 From our analysis, in fact, </w:t>
      </w:r>
      <w:r w:rsidRPr="00070A82">
        <w:rPr>
          <w:rStyle w:val="StyleUnderline"/>
          <w:rFonts w:ascii="Cambria" w:hAnsi="Cambria"/>
        </w:rPr>
        <w:t>integration of UAVs</w:t>
      </w:r>
      <w:r w:rsidRPr="00070A82">
        <w:rPr>
          <w:rFonts w:ascii="Cambria" w:hAnsi="Cambria"/>
          <w:sz w:val="16"/>
        </w:rPr>
        <w:t xml:space="preserve"> into existing force structure, as well as their infrastructural requirements, </w:t>
      </w:r>
      <w:r w:rsidRPr="00070A82">
        <w:rPr>
          <w:rStyle w:val="StyleUnderline"/>
          <w:rFonts w:ascii="Cambria" w:hAnsi="Cambria"/>
        </w:rPr>
        <w:t xml:space="preserve">appears to cast </w:t>
      </w:r>
      <w:r w:rsidRPr="00070A82">
        <w:rPr>
          <w:rStyle w:val="Emphasis"/>
          <w:rFonts w:ascii="Cambria" w:hAnsi="Cambria"/>
        </w:rPr>
        <w:t>daunting adoption challenges.</w:t>
      </w:r>
    </w:p>
    <w:p w:rsidR="006D1CC8" w:rsidRPr="00070A82" w:rsidRDefault="006D1CC8" w:rsidP="006D1CC8">
      <w:pPr>
        <w:rPr>
          <w:rFonts w:ascii="Cambria" w:hAnsi="Cambria"/>
          <w:sz w:val="16"/>
        </w:rPr>
      </w:pPr>
      <w:r w:rsidRPr="00070A82">
        <w:rPr>
          <w:rFonts w:ascii="Cambria" w:hAnsi="Cambria"/>
          <w:sz w:val="16"/>
        </w:rPr>
        <w:t xml:space="preserve">For space reasons, in this article </w:t>
      </w:r>
      <w:r w:rsidRPr="00070A82">
        <w:rPr>
          <w:rStyle w:val="StyleUnderline"/>
          <w:rFonts w:ascii="Cambria" w:hAnsi="Cambria"/>
        </w:rPr>
        <w:t xml:space="preserve">we do not discuss the claim about </w:t>
      </w:r>
      <w:r w:rsidRPr="00070A82">
        <w:rPr>
          <w:rStyle w:val="StyleUnderline"/>
          <w:rFonts w:ascii="Cambria" w:hAnsi="Cambria"/>
          <w:highlight w:val="cyan"/>
        </w:rPr>
        <w:t>drones</w:t>
      </w:r>
      <w:r w:rsidR="00855095">
        <w:rPr>
          <w:rStyle w:val="StyleUnderline"/>
          <w:rFonts w:ascii="Cambria" w:hAnsi="Cambria"/>
          <w:highlight w:val="cyan"/>
        </w:rPr>
        <w:t>’</w:t>
      </w:r>
      <w:r w:rsidRPr="00070A82">
        <w:rPr>
          <w:rStyle w:val="StyleUnderline"/>
          <w:rFonts w:ascii="Cambria" w:hAnsi="Cambria"/>
          <w:highlight w:val="cyan"/>
        </w:rPr>
        <w:t xml:space="preserve"> alleged </w:t>
      </w:r>
      <w:r w:rsidRPr="00070A82">
        <w:rPr>
          <w:rStyle w:val="Emphasis"/>
          <w:rFonts w:ascii="Cambria" w:hAnsi="Cambria"/>
          <w:highlight w:val="cyan"/>
        </w:rPr>
        <w:t>low costs</w:t>
      </w:r>
      <w:r w:rsidRPr="00070A82">
        <w:rPr>
          <w:rStyle w:val="Emphasis"/>
          <w:rFonts w:ascii="Cambria" w:hAnsi="Cambria"/>
        </w:rPr>
        <w:t>.</w:t>
      </w:r>
      <w:r w:rsidRPr="00070A82">
        <w:rPr>
          <w:rFonts w:ascii="Cambria" w:hAnsi="Cambria"/>
          <w:sz w:val="16"/>
        </w:rPr>
        <w:t xml:space="preserve"> In the online appendix we provide extensive evidence suggesting that </w:t>
      </w:r>
      <w:r w:rsidRPr="00070A82">
        <w:rPr>
          <w:rStyle w:val="Emphasis"/>
          <w:rFonts w:ascii="Cambria" w:hAnsi="Cambria"/>
          <w:highlight w:val="cyan"/>
        </w:rPr>
        <w:t>the opposite is true</w:t>
      </w:r>
      <w:r w:rsidRPr="00070A82">
        <w:rPr>
          <w:rFonts w:ascii="Cambria" w:hAnsi="Cambria"/>
          <w:sz w:val="16"/>
        </w:rPr>
        <w:t xml:space="preserve">.91 It suffices here to highlight two aspects. On the one hand, </w:t>
      </w:r>
      <w:r w:rsidRPr="00070A82">
        <w:rPr>
          <w:rStyle w:val="StyleUnderline"/>
          <w:rFonts w:ascii="Cambria" w:hAnsi="Cambria"/>
          <w:highlight w:val="cyan"/>
        </w:rPr>
        <w:t>the</w:t>
      </w:r>
      <w:r w:rsidRPr="00070A82">
        <w:rPr>
          <w:rStyle w:val="StyleUnderline"/>
          <w:rFonts w:ascii="Cambria" w:hAnsi="Cambria"/>
        </w:rPr>
        <w:t xml:space="preserve"> current </w:t>
      </w:r>
      <w:r w:rsidRPr="00070A82">
        <w:rPr>
          <w:rStyle w:val="StyleUnderline"/>
          <w:rFonts w:ascii="Cambria" w:hAnsi="Cambria"/>
          <w:highlight w:val="cyan"/>
        </w:rPr>
        <w:t>generation of</w:t>
      </w:r>
      <w:r w:rsidRPr="00070A82">
        <w:rPr>
          <w:rStyle w:val="StyleUnderline"/>
          <w:rFonts w:ascii="Cambria" w:hAnsi="Cambria"/>
        </w:rPr>
        <w:t xml:space="preserve"> ISR </w:t>
      </w:r>
      <w:r w:rsidRPr="00070A82">
        <w:rPr>
          <w:rStyle w:val="StyleUnderline"/>
          <w:rFonts w:ascii="Cambria" w:hAnsi="Cambria"/>
          <w:highlight w:val="cyan"/>
        </w:rPr>
        <w:t>UAVs</w:t>
      </w:r>
      <w:r w:rsidRPr="00070A82">
        <w:rPr>
          <w:rStyle w:val="StyleUnderline"/>
          <w:rFonts w:ascii="Cambria" w:hAnsi="Cambria"/>
        </w:rPr>
        <w:t xml:space="preserve"> is generally </w:t>
      </w:r>
      <w:r w:rsidR="00855095">
        <w:rPr>
          <w:rStyle w:val="StyleUnderline"/>
          <w:rFonts w:ascii="Cambria" w:hAnsi="Cambria"/>
        </w:rPr>
        <w:t>“</w:t>
      </w:r>
      <w:r w:rsidRPr="00070A82">
        <w:rPr>
          <w:rStyle w:val="StyleUnderline"/>
          <w:rFonts w:ascii="Cambria" w:hAnsi="Cambria"/>
        </w:rPr>
        <w:t>cheap</w:t>
      </w:r>
      <w:r w:rsidR="00855095">
        <w:rPr>
          <w:rStyle w:val="StyleUnderline"/>
          <w:rFonts w:ascii="Cambria" w:hAnsi="Cambria"/>
        </w:rPr>
        <w:t>”</w:t>
      </w:r>
      <w:r w:rsidRPr="00070A82">
        <w:rPr>
          <w:rStyle w:val="StyleUnderline"/>
          <w:rFonts w:ascii="Cambria" w:hAnsi="Cambria"/>
        </w:rPr>
        <w:t xml:space="preserve"> because it was designed with an emphasis on costs</w:t>
      </w:r>
      <w:r w:rsidRPr="00070A82">
        <w:rPr>
          <w:rFonts w:ascii="Cambria" w:hAnsi="Cambria"/>
          <w:sz w:val="16"/>
        </w:rPr>
        <w:t xml:space="preserve">.92 As a result, </w:t>
      </w:r>
      <w:r w:rsidRPr="00070A82">
        <w:rPr>
          <w:rStyle w:val="StyleUnderline"/>
          <w:rFonts w:ascii="Cambria" w:hAnsi="Cambria"/>
        </w:rPr>
        <w:t xml:space="preserve">it </w:t>
      </w:r>
      <w:r w:rsidRPr="00070A82">
        <w:rPr>
          <w:rStyle w:val="StyleUnderline"/>
          <w:rFonts w:ascii="Cambria" w:hAnsi="Cambria"/>
          <w:highlight w:val="cyan"/>
        </w:rPr>
        <w:t>is</w:t>
      </w:r>
      <w:r w:rsidRPr="00070A82">
        <w:rPr>
          <w:rStyle w:val="StyleUnderline"/>
          <w:rFonts w:ascii="Cambria" w:hAnsi="Cambria"/>
        </w:rPr>
        <w:t xml:space="preserve"> also </w:t>
      </w:r>
      <w:r w:rsidRPr="00070A82">
        <w:rPr>
          <w:rStyle w:val="StyleUnderline"/>
          <w:rFonts w:ascii="Cambria" w:hAnsi="Cambria"/>
          <w:highlight w:val="cyan"/>
        </w:rPr>
        <w:t>vulnerable to</w:t>
      </w:r>
      <w:r w:rsidRPr="00070A82">
        <w:rPr>
          <w:rStyle w:val="StyleUnderline"/>
          <w:rFonts w:ascii="Cambria" w:hAnsi="Cambria"/>
        </w:rPr>
        <w:t xml:space="preserve"> an </w:t>
      </w:r>
      <w:r w:rsidRPr="00070A82">
        <w:rPr>
          <w:rStyle w:val="Emphasis"/>
          <w:rFonts w:ascii="Cambria" w:hAnsi="Cambria"/>
        </w:rPr>
        <w:t>array</w:t>
      </w:r>
      <w:r w:rsidRPr="00070A82">
        <w:rPr>
          <w:rStyle w:val="StyleUnderline"/>
          <w:rFonts w:ascii="Cambria" w:hAnsi="Cambria"/>
        </w:rPr>
        <w:t xml:space="preserve"> of even </w:t>
      </w:r>
      <w:r w:rsidRPr="00070A82">
        <w:rPr>
          <w:rStyle w:val="Emphasis"/>
          <w:rFonts w:ascii="Cambria" w:hAnsi="Cambria"/>
          <w:highlight w:val="cyan"/>
        </w:rPr>
        <w:t xml:space="preserve">basic countermeasures </w:t>
      </w:r>
      <w:r w:rsidRPr="00070A82">
        <w:rPr>
          <w:rStyle w:val="StyleUnderline"/>
          <w:rFonts w:ascii="Cambria" w:hAnsi="Cambria"/>
          <w:highlight w:val="cyan"/>
        </w:rPr>
        <w:t>and</w:t>
      </w:r>
      <w:r w:rsidRPr="00070A82">
        <w:rPr>
          <w:rStyle w:val="StyleUnderline"/>
          <w:rFonts w:ascii="Cambria" w:hAnsi="Cambria"/>
        </w:rPr>
        <w:t xml:space="preserve"> is prone to </w:t>
      </w:r>
      <w:r w:rsidRPr="00070A82">
        <w:rPr>
          <w:rStyle w:val="Emphasis"/>
          <w:rFonts w:ascii="Cambria" w:hAnsi="Cambria"/>
          <w:highlight w:val="cyan"/>
        </w:rPr>
        <w:t>mishaps and failures</w:t>
      </w:r>
      <w:r w:rsidRPr="00070A82">
        <w:rPr>
          <w:rStyle w:val="Emphasis"/>
          <w:rFonts w:ascii="Cambria" w:hAnsi="Cambria"/>
        </w:rPr>
        <w:t xml:space="preserve"> </w:t>
      </w:r>
      <w:r w:rsidRPr="00070A82">
        <w:rPr>
          <w:rStyle w:val="StyleUnderline"/>
          <w:rFonts w:ascii="Cambria" w:hAnsi="Cambria"/>
        </w:rPr>
        <w:t>that</w:t>
      </w:r>
      <w:r w:rsidRPr="00070A82">
        <w:rPr>
          <w:rFonts w:ascii="Cambria" w:hAnsi="Cambria"/>
          <w:sz w:val="16"/>
        </w:rPr>
        <w:t xml:space="preserve"> ultimately </w:t>
      </w:r>
      <w:r w:rsidRPr="00070A82">
        <w:rPr>
          <w:rStyle w:val="Emphasis"/>
          <w:rFonts w:ascii="Cambria" w:hAnsi="Cambria"/>
        </w:rPr>
        <w:t>compromise</w:t>
      </w:r>
      <w:r w:rsidRPr="00070A82">
        <w:rPr>
          <w:rStyle w:val="StyleUnderline"/>
          <w:rFonts w:ascii="Cambria" w:hAnsi="Cambria"/>
        </w:rPr>
        <w:t xml:space="preserve"> their effectiveness</w:t>
      </w:r>
      <w:r w:rsidRPr="00070A82">
        <w:rPr>
          <w:rFonts w:ascii="Cambria" w:hAnsi="Cambria"/>
          <w:sz w:val="16"/>
        </w:rPr>
        <w:t xml:space="preserve">.93 On the other hand, we know that historically, </w:t>
      </w:r>
      <w:r w:rsidRPr="00070A82">
        <w:rPr>
          <w:rStyle w:val="StyleUnderline"/>
          <w:rFonts w:ascii="Cambria" w:hAnsi="Cambria"/>
        </w:rPr>
        <w:t xml:space="preserve">in order </w:t>
      </w:r>
      <w:r w:rsidRPr="00070A82">
        <w:rPr>
          <w:rStyle w:val="StyleUnderline"/>
          <w:rFonts w:ascii="Cambria" w:hAnsi="Cambria"/>
          <w:highlight w:val="cyan"/>
        </w:rPr>
        <w:t xml:space="preserve">to address </w:t>
      </w:r>
      <w:r w:rsidRPr="00070A82">
        <w:rPr>
          <w:rStyle w:val="StyleUnderline"/>
          <w:rFonts w:ascii="Cambria" w:hAnsi="Cambria"/>
        </w:rPr>
        <w:t xml:space="preserve">these </w:t>
      </w:r>
      <w:r w:rsidRPr="00070A82">
        <w:rPr>
          <w:rStyle w:val="StyleUnderline"/>
          <w:rFonts w:ascii="Cambria" w:hAnsi="Cambria"/>
          <w:highlight w:val="cyan"/>
        </w:rPr>
        <w:t>problems</w:t>
      </w:r>
      <w:r w:rsidRPr="00070A82">
        <w:rPr>
          <w:rFonts w:ascii="Cambria" w:hAnsi="Cambria"/>
          <w:sz w:val="16"/>
        </w:rPr>
        <w:t xml:space="preserve">, </w:t>
      </w:r>
      <w:r w:rsidR="00855095">
        <w:rPr>
          <w:rFonts w:ascii="Cambria" w:hAnsi="Cambria"/>
          <w:sz w:val="16"/>
        </w:rPr>
        <w:t>“</w:t>
      </w:r>
      <w:r w:rsidRPr="00070A82">
        <w:rPr>
          <w:rStyle w:val="StyleUnderline"/>
          <w:rFonts w:ascii="Cambria" w:hAnsi="Cambria"/>
          <w:highlight w:val="cyan"/>
        </w:rPr>
        <w:t>systems become</w:t>
      </w:r>
      <w:r w:rsidRPr="00070A82">
        <w:rPr>
          <w:rStyle w:val="StyleUnderline"/>
          <w:rFonts w:ascii="Cambria" w:hAnsi="Cambria"/>
        </w:rPr>
        <w:t xml:space="preserve"> </w:t>
      </w:r>
      <w:r w:rsidRPr="00070A82">
        <w:rPr>
          <w:rStyle w:val="Emphasis"/>
          <w:rFonts w:ascii="Cambria" w:hAnsi="Cambria"/>
        </w:rPr>
        <w:t xml:space="preserve">more </w:t>
      </w:r>
      <w:r w:rsidRPr="00070A82">
        <w:rPr>
          <w:rStyle w:val="Emphasis"/>
          <w:rFonts w:ascii="Cambria" w:hAnsi="Cambria"/>
          <w:highlight w:val="cyan"/>
        </w:rPr>
        <w:t>complex</w:t>
      </w:r>
      <w:r w:rsidRPr="00070A82">
        <w:rPr>
          <w:rStyle w:val="StyleUnderline"/>
          <w:rFonts w:ascii="Cambria" w:hAnsi="Cambria"/>
        </w:rPr>
        <w:t xml:space="preserve"> [</w:t>
      </w:r>
      <w:r w:rsidRPr="00070A82">
        <w:rPr>
          <w:rStyle w:val="StyleUnderline"/>
          <w:rFonts w:ascii="Cambria" w:hAnsi="Cambria"/>
          <w:highlight w:val="cyan"/>
        </w:rPr>
        <w:t>and</w:t>
      </w:r>
      <w:r w:rsidRPr="00070A82">
        <w:rPr>
          <w:rStyle w:val="StyleUnderline"/>
          <w:rFonts w:ascii="Cambria" w:hAnsi="Cambria"/>
        </w:rPr>
        <w:t xml:space="preserve">] </w:t>
      </w:r>
      <w:r w:rsidRPr="00070A82">
        <w:rPr>
          <w:rFonts w:ascii="Cambria" w:hAnsi="Cambria"/>
          <w:sz w:val="16"/>
        </w:rPr>
        <w:t xml:space="preserve">unit </w:t>
      </w:r>
      <w:r w:rsidRPr="00070A82">
        <w:rPr>
          <w:rStyle w:val="Emphasis"/>
          <w:rFonts w:ascii="Cambria" w:hAnsi="Cambria"/>
          <w:highlight w:val="cyan"/>
        </w:rPr>
        <w:t>costs</w:t>
      </w:r>
      <w:r w:rsidRPr="00070A82">
        <w:rPr>
          <w:rStyle w:val="Emphasis"/>
          <w:rFonts w:ascii="Cambria" w:hAnsi="Cambria"/>
        </w:rPr>
        <w:t xml:space="preserve"> </w:t>
      </w:r>
      <w:r w:rsidRPr="00070A82">
        <w:rPr>
          <w:rStyle w:val="Emphasis"/>
          <w:rFonts w:ascii="Cambria" w:hAnsi="Cambria"/>
          <w:highlight w:val="cyan"/>
        </w:rPr>
        <w:t>rise</w:t>
      </w:r>
      <w:r w:rsidRPr="00070A82">
        <w:rPr>
          <w:rFonts w:ascii="Cambria" w:hAnsi="Cambria"/>
          <w:sz w:val="16"/>
        </w:rPr>
        <w:t>.</w:t>
      </w:r>
      <w:r w:rsidR="00855095">
        <w:rPr>
          <w:rFonts w:ascii="Cambria" w:hAnsi="Cambria"/>
          <w:sz w:val="16"/>
        </w:rPr>
        <w:t>”</w:t>
      </w:r>
      <w:r w:rsidRPr="00070A82">
        <w:rPr>
          <w:rFonts w:ascii="Cambria" w:hAnsi="Cambria"/>
          <w:sz w:val="16"/>
        </w:rPr>
        <w:t xml:space="preserve">94 Consistent with this expectation, the British Ministry of Defence warns that, </w:t>
      </w:r>
      <w:r w:rsidR="00855095">
        <w:rPr>
          <w:rFonts w:ascii="Cambria" w:hAnsi="Cambria"/>
          <w:sz w:val="16"/>
        </w:rPr>
        <w:t>“</w:t>
      </w:r>
      <w:r w:rsidRPr="00070A82">
        <w:rPr>
          <w:rStyle w:val="StyleUnderline"/>
          <w:rFonts w:ascii="Cambria" w:hAnsi="Cambria"/>
        </w:rPr>
        <w:t xml:space="preserve">if current trends continue, it is likely that the cost of complex unmanned aircraft will increase to </w:t>
      </w:r>
      <w:r w:rsidRPr="00070A82">
        <w:rPr>
          <w:rStyle w:val="Emphasis"/>
          <w:rFonts w:ascii="Cambria" w:hAnsi="Cambria"/>
        </w:rPr>
        <w:t xml:space="preserve">converge rapidly </w:t>
      </w:r>
      <w:r w:rsidRPr="00070A82">
        <w:rPr>
          <w:rStyle w:val="StyleUnderline"/>
          <w:rFonts w:ascii="Cambria" w:hAnsi="Cambria"/>
        </w:rPr>
        <w:t xml:space="preserve">with those of </w:t>
      </w:r>
      <w:r w:rsidRPr="00070A82">
        <w:rPr>
          <w:rStyle w:val="Emphasis"/>
          <w:rFonts w:ascii="Cambria" w:hAnsi="Cambria"/>
        </w:rPr>
        <w:t>manned aircraft</w:t>
      </w:r>
      <w:r w:rsidRPr="00070A82">
        <w:rPr>
          <w:rFonts w:ascii="Cambria" w:hAnsi="Cambria"/>
          <w:sz w:val="16"/>
        </w:rPr>
        <w:t>.</w:t>
      </w:r>
      <w:r w:rsidR="00855095">
        <w:rPr>
          <w:rFonts w:ascii="Cambria" w:hAnsi="Cambria"/>
          <w:sz w:val="16"/>
        </w:rPr>
        <w:t>”</w:t>
      </w:r>
      <w:r w:rsidRPr="00070A82">
        <w:rPr>
          <w:rFonts w:ascii="Cambria" w:hAnsi="Cambria"/>
          <w:sz w:val="16"/>
        </w:rPr>
        <w:t>95</w:t>
      </w:r>
    </w:p>
    <w:p w:rsidR="006D1CC8" w:rsidRPr="006D1CC8" w:rsidRDefault="006D1CC8" w:rsidP="006D1CC8"/>
    <w:p w:rsidR="001F7E9D" w:rsidRPr="00070A82" w:rsidRDefault="001F7E9D" w:rsidP="001F7E9D">
      <w:pPr>
        <w:pStyle w:val="Heading3"/>
        <w:rPr>
          <w:rFonts w:ascii="Cambria" w:hAnsi="Cambria"/>
        </w:rPr>
      </w:pPr>
      <w:r>
        <w:rPr>
          <w:rFonts w:ascii="Cambria" w:hAnsi="Cambria"/>
        </w:rPr>
        <w:t>1NC</w:t>
      </w:r>
      <w:r w:rsidRPr="00070A82">
        <w:rPr>
          <w:rFonts w:ascii="Cambria" w:hAnsi="Cambria"/>
        </w:rPr>
        <w:t xml:space="preserve"> — </w:t>
      </w:r>
      <w:r>
        <w:rPr>
          <w:rFonts w:ascii="Cambria" w:hAnsi="Cambria"/>
        </w:rPr>
        <w:t>Turn</w:t>
      </w:r>
      <w:r w:rsidRPr="00070A82">
        <w:rPr>
          <w:rFonts w:ascii="Cambria" w:hAnsi="Cambria"/>
        </w:rPr>
        <w:t xml:space="preserve"> —</w:t>
      </w:r>
      <w:r>
        <w:rPr>
          <w:rFonts w:ascii="Cambria" w:hAnsi="Cambria"/>
        </w:rPr>
        <w:t>Fill-in</w:t>
      </w:r>
    </w:p>
    <w:p w:rsidR="001F7E9D" w:rsidRPr="00070A82" w:rsidRDefault="001F7E9D" w:rsidP="001F7E9D">
      <w:pPr>
        <w:pStyle w:val="Heading4"/>
        <w:rPr>
          <w:rFonts w:ascii="Cambria" w:hAnsi="Cambria"/>
        </w:rPr>
      </w:pPr>
      <w:r>
        <w:rPr>
          <w:rFonts w:ascii="Cambria" w:hAnsi="Cambria"/>
        </w:rPr>
        <w:t>The plan causes China fill-in — they</w:t>
      </w:r>
      <w:r w:rsidR="00855095">
        <w:rPr>
          <w:rFonts w:ascii="Cambria" w:hAnsi="Cambria"/>
        </w:rPr>
        <w:t>’</w:t>
      </w:r>
      <w:r>
        <w:rPr>
          <w:rFonts w:ascii="Cambria" w:hAnsi="Cambria"/>
        </w:rPr>
        <w:t xml:space="preserve">ll use drone sales to advance </w:t>
      </w:r>
      <w:r w:rsidRPr="001F7E9D">
        <w:rPr>
          <w:rFonts w:ascii="Cambria" w:hAnsi="Cambria"/>
          <w:u w:val="single"/>
        </w:rPr>
        <w:t>geopolitical power</w:t>
      </w:r>
      <w:r>
        <w:rPr>
          <w:rFonts w:ascii="Cambria" w:hAnsi="Cambria"/>
        </w:rPr>
        <w:t xml:space="preserve">, turns </w:t>
      </w:r>
      <w:r w:rsidRPr="001F7E9D">
        <w:rPr>
          <w:rFonts w:ascii="Cambria" w:hAnsi="Cambria"/>
          <w:u w:val="single"/>
        </w:rPr>
        <w:t>every 1AC impact</w:t>
      </w:r>
      <w:r>
        <w:rPr>
          <w:rFonts w:ascii="Cambria" w:hAnsi="Cambria"/>
        </w:rPr>
        <w:t xml:space="preserve">. </w:t>
      </w:r>
    </w:p>
    <w:p w:rsidR="001F7E9D" w:rsidRPr="00070A82" w:rsidRDefault="001F7E9D" w:rsidP="001F7E9D">
      <w:pPr>
        <w:rPr>
          <w:rFonts w:ascii="Cambria" w:hAnsi="Cambria"/>
        </w:rPr>
      </w:pPr>
      <w:r w:rsidRPr="00070A82">
        <w:rPr>
          <w:rStyle w:val="Style13ptBold"/>
          <w:rFonts w:ascii="Cambria" w:hAnsi="Cambria"/>
        </w:rPr>
        <w:t>Gambrell &amp; Shih, 18</w:t>
      </w:r>
      <w:r w:rsidRPr="00070A82">
        <w:rPr>
          <w:rFonts w:ascii="Cambria" w:hAnsi="Cambria"/>
        </w:rPr>
        <w:t xml:space="preserve"> </w:t>
      </w:r>
      <w:r w:rsidRPr="00070A82">
        <w:rPr>
          <w:rFonts w:ascii="Cambria" w:hAnsi="Cambria"/>
          <w:sz w:val="16"/>
        </w:rPr>
        <w:t xml:space="preserve">— John Gambrell &amp; Gerry Shih; AP reporters, citing Song Zhongping, a Chinese military analyst and former lecturer at the People's Liberation Army Rocket Force University of Engineering and Douglas Barrie, an airpower specialist at the International Institute for Strategic Studies. (10-3-2018; "US Navy still has technological edge, but Chinese drones proliferating across Middle East;" </w:t>
      </w:r>
      <w:r w:rsidRPr="00070A82">
        <w:rPr>
          <w:rFonts w:ascii="Cambria" w:hAnsi="Cambria"/>
          <w:i/>
          <w:sz w:val="16"/>
        </w:rPr>
        <w:t>Navy Times</w:t>
      </w:r>
      <w:r w:rsidRPr="00070A82">
        <w:rPr>
          <w:rFonts w:ascii="Cambria" w:hAnsi="Cambria"/>
          <w:sz w:val="16"/>
        </w:rPr>
        <w:t>; https://www.navytimes.com/news/your-navy/2018/10/03/us-navy-still-has-technological-edge-but-chinese-drones-proliferating-across-middle-east/; //GrRv)</w:t>
      </w:r>
    </w:p>
    <w:p w:rsidR="001F7E9D" w:rsidRPr="001F7E9D" w:rsidRDefault="001F7E9D" w:rsidP="001F7E9D">
      <w:pPr>
        <w:rPr>
          <w:rFonts w:ascii="Cambria" w:hAnsi="Cambria"/>
          <w:sz w:val="12"/>
        </w:rPr>
      </w:pPr>
      <w:r w:rsidRPr="001F7E9D">
        <w:rPr>
          <w:rStyle w:val="StyleUnderline"/>
        </w:rPr>
        <w:t xml:space="preserve">Across the </w:t>
      </w:r>
      <w:r w:rsidRPr="001F7E9D">
        <w:rPr>
          <w:rStyle w:val="Emphasis"/>
        </w:rPr>
        <w:t>Middle East,</w:t>
      </w:r>
      <w:r w:rsidRPr="001F7E9D">
        <w:rPr>
          <w:rFonts w:ascii="Cambria" w:hAnsi="Cambria"/>
          <w:sz w:val="12"/>
        </w:rPr>
        <w:t xml:space="preserve"> </w:t>
      </w:r>
      <w:r w:rsidRPr="001F7E9D">
        <w:rPr>
          <w:rStyle w:val="StyleUnderline"/>
        </w:rPr>
        <w:t xml:space="preserve">countries </w:t>
      </w:r>
      <w:r w:rsidRPr="001F7E9D">
        <w:rPr>
          <w:rStyle w:val="Emphasis"/>
        </w:rPr>
        <w:t>locked</w:t>
      </w:r>
      <w:r w:rsidRPr="001F7E9D">
        <w:rPr>
          <w:rStyle w:val="StyleUnderline"/>
        </w:rPr>
        <w:t xml:space="preserve"> out of purchasing </w:t>
      </w:r>
      <w:r w:rsidRPr="001F7E9D">
        <w:rPr>
          <w:rStyle w:val="Emphasis"/>
        </w:rPr>
        <w:t>U.S.-made drones</w:t>
      </w:r>
      <w:r w:rsidRPr="001F7E9D">
        <w:rPr>
          <w:rStyle w:val="StyleUnderline"/>
        </w:rPr>
        <w:t xml:space="preserve"> due to rules over </w:t>
      </w:r>
      <w:r w:rsidRPr="001F7E9D">
        <w:rPr>
          <w:rStyle w:val="Emphasis"/>
        </w:rPr>
        <w:t>excessive civilian casualties</w:t>
      </w:r>
      <w:r w:rsidRPr="001F7E9D">
        <w:rPr>
          <w:rStyle w:val="StyleUnderline"/>
        </w:rPr>
        <w:t xml:space="preserve"> are being </w:t>
      </w:r>
      <w:r w:rsidRPr="001F7E9D">
        <w:rPr>
          <w:rStyle w:val="Emphasis"/>
        </w:rPr>
        <w:t>wooed by Chinese arms dealers</w:t>
      </w:r>
      <w:r w:rsidRPr="001F7E9D">
        <w:rPr>
          <w:rFonts w:ascii="Cambria" w:hAnsi="Cambria"/>
          <w:sz w:val="12"/>
        </w:rPr>
        <w:t>, who are world's main distributor of armed drones. "</w:t>
      </w:r>
      <w:r w:rsidRPr="001F7E9D">
        <w:rPr>
          <w:rStyle w:val="StyleUnderline"/>
        </w:rPr>
        <w:t xml:space="preserve">The Chinese product now </w:t>
      </w:r>
      <w:r w:rsidRPr="001F7E9D">
        <w:rPr>
          <w:rStyle w:val="Emphasis"/>
        </w:rPr>
        <w:t>doesn't</w:t>
      </w:r>
      <w:r w:rsidRPr="001F7E9D">
        <w:rPr>
          <w:rStyle w:val="StyleUnderline"/>
        </w:rPr>
        <w:t xml:space="preserve"> lack technology, it only lacks </w:t>
      </w:r>
      <w:r w:rsidRPr="001F7E9D">
        <w:rPr>
          <w:rStyle w:val="Emphasis"/>
        </w:rPr>
        <w:t>market share</w:t>
      </w:r>
      <w:r w:rsidRPr="001F7E9D">
        <w:rPr>
          <w:rFonts w:ascii="Cambria" w:hAnsi="Cambria"/>
          <w:sz w:val="12"/>
        </w:rPr>
        <w:t>," said Song Zhongping, a Chinese military analyst and former lecturer at the People's Liberation Army Rocket Force University of Engineering. "</w:t>
      </w:r>
      <w:r w:rsidRPr="001F7E9D">
        <w:rPr>
          <w:rStyle w:val="StyleUnderline"/>
        </w:rPr>
        <w:t xml:space="preserve">And the United States restricting its arms exports is </w:t>
      </w:r>
      <w:r w:rsidRPr="001F7E9D">
        <w:rPr>
          <w:rStyle w:val="Emphasis"/>
        </w:rPr>
        <w:t>precisely</w:t>
      </w:r>
      <w:r w:rsidRPr="001F7E9D">
        <w:rPr>
          <w:rStyle w:val="StyleUnderline"/>
        </w:rPr>
        <w:t xml:space="preserve"> what gives China a </w:t>
      </w:r>
      <w:r w:rsidRPr="001F7E9D">
        <w:rPr>
          <w:rStyle w:val="Emphasis"/>
        </w:rPr>
        <w:t>great opportunity</w:t>
      </w:r>
      <w:r w:rsidRPr="001F7E9D">
        <w:rPr>
          <w:rFonts w:ascii="Cambria" w:hAnsi="Cambria"/>
          <w:sz w:val="12"/>
        </w:rPr>
        <w:t xml:space="preserve">." </w:t>
      </w:r>
      <w:r w:rsidRPr="001F7E9D">
        <w:rPr>
          <w:rStyle w:val="StyleUnderline"/>
        </w:rPr>
        <w:t xml:space="preserve">The sales are helping </w:t>
      </w:r>
      <w:r w:rsidRPr="001F7E9D">
        <w:rPr>
          <w:rStyle w:val="Emphasis"/>
        </w:rPr>
        <w:t>expand Chinese influence</w:t>
      </w:r>
      <w:r w:rsidRPr="001F7E9D">
        <w:rPr>
          <w:rStyle w:val="StyleUnderline"/>
        </w:rPr>
        <w:t xml:space="preserve"> across a region </w:t>
      </w:r>
      <w:r w:rsidRPr="001F7E9D">
        <w:rPr>
          <w:rStyle w:val="Emphasis"/>
        </w:rPr>
        <w:t>vital</w:t>
      </w:r>
      <w:r w:rsidRPr="001F7E9D">
        <w:rPr>
          <w:rStyle w:val="StyleUnderline"/>
        </w:rPr>
        <w:t xml:space="preserve"> to </w:t>
      </w:r>
      <w:r w:rsidRPr="001F7E9D">
        <w:rPr>
          <w:rStyle w:val="Emphasis"/>
        </w:rPr>
        <w:t>American security interests</w:t>
      </w:r>
      <w:r w:rsidRPr="001F7E9D">
        <w:rPr>
          <w:rFonts w:ascii="Cambria" w:hAnsi="Cambria"/>
          <w:sz w:val="12"/>
        </w:rPr>
        <w:t>. "</w:t>
      </w:r>
      <w:r w:rsidRPr="001F7E9D">
        <w:rPr>
          <w:rStyle w:val="StyleUnderline"/>
        </w:rPr>
        <w:t xml:space="preserve">It's a </w:t>
      </w:r>
      <w:r w:rsidRPr="001F7E9D">
        <w:rPr>
          <w:rStyle w:val="Emphasis"/>
        </w:rPr>
        <w:t>hedging strategy</w:t>
      </w:r>
      <w:r w:rsidRPr="001F7E9D">
        <w:rPr>
          <w:rStyle w:val="StyleUnderline"/>
        </w:rPr>
        <w:t xml:space="preserve"> and the Chinese will look to </w:t>
      </w:r>
      <w:r w:rsidRPr="001F7E9D">
        <w:rPr>
          <w:rStyle w:val="Emphasis"/>
        </w:rPr>
        <w:t>benefit from that</w:t>
      </w:r>
      <w:r w:rsidRPr="001F7E9D">
        <w:rPr>
          <w:rFonts w:ascii="Cambria" w:hAnsi="Cambria"/>
          <w:sz w:val="12"/>
        </w:rPr>
        <w:t xml:space="preserve">," said Douglas Barrie, an airpower specialist at the International Institute for Strategic Studies. "I think </w:t>
      </w:r>
      <w:r w:rsidRPr="001F7E9D">
        <w:rPr>
          <w:rStyle w:val="StyleUnderline"/>
        </w:rPr>
        <w:t xml:space="preserve">the Chinese </w:t>
      </w:r>
      <w:r w:rsidRPr="001F7E9D">
        <w:rPr>
          <w:rStyle w:val="Emphasis"/>
        </w:rPr>
        <w:t>are far less liable to be swayed</w:t>
      </w:r>
      <w:r w:rsidRPr="001F7E9D">
        <w:rPr>
          <w:rStyle w:val="StyleUnderline"/>
        </w:rPr>
        <w:t xml:space="preserve"> by concerns over </w:t>
      </w:r>
      <w:r w:rsidRPr="001F7E9D">
        <w:rPr>
          <w:rStyle w:val="Emphasis"/>
        </w:rPr>
        <w:t>civilian casualties</w:t>
      </w:r>
      <w:r w:rsidRPr="001F7E9D">
        <w:rPr>
          <w:rFonts w:ascii="Cambria" w:hAnsi="Cambria"/>
          <w:sz w:val="12"/>
        </w:rPr>
        <w:t xml:space="preserve">," he said. A model of the Wing Loong II weaponized drone hangs above the stand for the China National Aero-Technology Import &amp; Export Corp. at a Feb. 18 military drone conference in Abu Dhabi, United Arab Emirates. Across the Middle East, countries locked out of purchasing U.S.-made drones due to rules over excessive civilian casualties are being wooed by Chinese arms dealers, who are world's main distributor of armed drones. </w:t>
      </w:r>
      <w:r w:rsidRPr="001F7E9D">
        <w:rPr>
          <w:rStyle w:val="StyleUnderline"/>
        </w:rPr>
        <w:t xml:space="preserve">The sales are helping </w:t>
      </w:r>
      <w:r w:rsidRPr="001F7E9D">
        <w:rPr>
          <w:rStyle w:val="Emphasis"/>
        </w:rPr>
        <w:t>expand Chinese influence</w:t>
      </w:r>
      <w:r w:rsidRPr="001F7E9D">
        <w:rPr>
          <w:rStyle w:val="StyleUnderline"/>
        </w:rPr>
        <w:t xml:space="preserve"> across a region </w:t>
      </w:r>
      <w:r w:rsidRPr="001F7E9D">
        <w:rPr>
          <w:rStyle w:val="Emphasis"/>
        </w:rPr>
        <w:t>crucial to American security interests a</w:t>
      </w:r>
      <w:r w:rsidRPr="001F7E9D">
        <w:rPr>
          <w:rStyle w:val="StyleUnderline"/>
        </w:rPr>
        <w:t xml:space="preserve">nd </w:t>
      </w:r>
      <w:r w:rsidRPr="001F7E9D">
        <w:rPr>
          <w:rStyle w:val="Emphasis"/>
        </w:rPr>
        <w:t>bolstering Beijing's ambitions</w:t>
      </w:r>
      <w:r w:rsidRPr="001F7E9D">
        <w:rPr>
          <w:rStyle w:val="StyleUnderline"/>
        </w:rPr>
        <w:t xml:space="preserve"> of being a world leader in </w:t>
      </w:r>
      <w:r w:rsidRPr="001F7E9D">
        <w:rPr>
          <w:rStyle w:val="Emphasis"/>
        </w:rPr>
        <w:t>high-tech arms sales</w:t>
      </w:r>
      <w:r w:rsidRPr="001F7E9D">
        <w:rPr>
          <w:rStyle w:val="StyleUnderline"/>
        </w:rPr>
        <w:t>.</w:t>
      </w:r>
      <w:r w:rsidRPr="001F7E9D">
        <w:rPr>
          <w:rFonts w:ascii="Cambria" w:hAnsi="Cambria"/>
          <w:sz w:val="12"/>
        </w:rPr>
        <w:t xml:space="preserve"> (Jon Gambrell/AP) At the start of the year, a satellite passing over southern Saudi Arabia photographed U.S.-made surveillance drones at an airfield, alongside Chinese-manufactured armed ones. According to the Center for the Study of the Drone at New York's Bard College, that was the first documented example of the two drone systems being used in the war in Yemen. The country has emerged as a "sort of a testing ground for these strike-capable drones," said Dan Gettinger, the co-director of the Center for the Study of the Drone. "There's a rapid turnaround from delivery to deployment." U.S. drones were first used in Yemen to kill suspected al-Qaida militants in 2002. One of the biggest Chinese exports is the Cai-Hong, or Rainbow, series made by the state-owned China Aerospace Science and Technology Corp., or CASC, the largest contractor for the Chinese space program. CASC's CH-4 and CH-5 models are on a par with San Diego-based General Atomics' Predator and Reaper drones, and much cheaper. Independent analysts say the Chinese models lag behind their American counterparts but the technology is good enough to justify the price tag, which might be half or less. A CASC executive, who spoke on condition of anonymity because he was not authorized to talk to journalists, said cutting-edge U.S. models like Boeing Co.'s Stingray, introduced this year for the U.S. Navy, still hold a technological advantage. And while price is an advantage, so too is a more relaxed attitude toward how drones are used, said Ulrike Franke, an expert on drones and policy fellow at the European Council on Foreign Relations. Since 2014, China has sold more than 30 CH-4′s to countries including Saudi Arabia and Iraq in deals worth over $700 million, according to CASC. Ten countries are currently in negotiations to purchase the CH-4, according to the firm. Last year, China sold to the UAE the Wing Loong II, an armed unmanned aerial vehicle roughly equivalent to the American MQ-9 Reaper. "In recent years, all types of drones have proven their value and importance through a high degree of use in warfare, and the military has noticed," said the top CASC executive. "</w:t>
      </w:r>
      <w:r w:rsidRPr="001F7E9D">
        <w:rPr>
          <w:rStyle w:val="StyleUnderline"/>
        </w:rPr>
        <w:t xml:space="preserve">Many countries are now </w:t>
      </w:r>
      <w:r w:rsidRPr="001F7E9D">
        <w:rPr>
          <w:rStyle w:val="Emphasis"/>
        </w:rPr>
        <w:t>speeding up the development</w:t>
      </w:r>
      <w:r w:rsidRPr="001F7E9D">
        <w:rPr>
          <w:rStyle w:val="StyleUnderline"/>
        </w:rPr>
        <w:t xml:space="preserve"> for these weapons systems, including </w:t>
      </w:r>
      <w:r w:rsidRPr="001F7E9D">
        <w:rPr>
          <w:rStyle w:val="Emphasis"/>
        </w:rPr>
        <w:t>China</w:t>
      </w:r>
      <w:r w:rsidRPr="001F7E9D">
        <w:rPr>
          <w:rFonts w:ascii="Cambria" w:hAnsi="Cambria"/>
          <w:sz w:val="12"/>
        </w:rPr>
        <w:t>." During President Xi Jinping</w:t>
      </w:r>
      <w:r w:rsidR="00855095">
        <w:rPr>
          <w:rFonts w:ascii="Cambria" w:hAnsi="Cambria"/>
          <w:sz w:val="12"/>
        </w:rPr>
        <w:t>’</w:t>
      </w:r>
      <w:r w:rsidRPr="001F7E9D">
        <w:rPr>
          <w:rFonts w:ascii="Cambria" w:hAnsi="Cambria"/>
          <w:sz w:val="12"/>
        </w:rPr>
        <w:t xml:space="preserve">s five years in power, </w:t>
      </w:r>
      <w:r w:rsidRPr="001F7E9D">
        <w:rPr>
          <w:rStyle w:val="StyleUnderline"/>
        </w:rPr>
        <w:t xml:space="preserve">China has </w:t>
      </w:r>
      <w:r w:rsidRPr="001F7E9D">
        <w:rPr>
          <w:rStyle w:val="Emphasis"/>
        </w:rPr>
        <w:t>stepped up spending</w:t>
      </w:r>
      <w:r w:rsidRPr="001F7E9D">
        <w:rPr>
          <w:rStyle w:val="StyleUnderline"/>
        </w:rPr>
        <w:t xml:space="preserve"> on stealth fighters and aircraft carriers for its </w:t>
      </w:r>
      <w:r w:rsidRPr="001F7E9D">
        <w:rPr>
          <w:rStyle w:val="Emphasis"/>
        </w:rPr>
        <w:t>own military</w:t>
      </w:r>
      <w:r w:rsidRPr="001F7E9D">
        <w:rPr>
          <w:rFonts w:ascii="Cambria" w:hAnsi="Cambria"/>
          <w:sz w:val="12"/>
        </w:rPr>
        <w:t xml:space="preserve">, </w:t>
      </w:r>
      <w:r w:rsidRPr="001F7E9D">
        <w:rPr>
          <w:rStyle w:val="StyleUnderline"/>
        </w:rPr>
        <w:t xml:space="preserve">while boosting sales of </w:t>
      </w:r>
      <w:r w:rsidRPr="001F7E9D">
        <w:rPr>
          <w:rStyle w:val="Emphasis"/>
        </w:rPr>
        <w:t>advanced equipment</w:t>
      </w:r>
      <w:r w:rsidRPr="001F7E9D">
        <w:rPr>
          <w:rFonts w:ascii="Cambria" w:hAnsi="Cambria"/>
          <w:sz w:val="12"/>
        </w:rPr>
        <w:t xml:space="preserve"> such as attack submarines to close allies like Pakistan. </w:t>
      </w:r>
      <w:r w:rsidRPr="001F7E9D">
        <w:rPr>
          <w:rStyle w:val="StyleUnderline"/>
        </w:rPr>
        <w:t xml:space="preserve">China still lags behind the U.S., Russia, France, and Germany in total arms sales but it's </w:t>
      </w:r>
      <w:r w:rsidRPr="001F7E9D">
        <w:rPr>
          <w:rStyle w:val="Emphasis"/>
        </w:rPr>
        <w:t>catching up.</w:t>
      </w:r>
      <w:r w:rsidRPr="001F7E9D">
        <w:rPr>
          <w:rFonts w:ascii="Cambria" w:hAnsi="Cambria"/>
          <w:sz w:val="12"/>
        </w:rPr>
        <w:t xml:space="preserve"> Chinese arms exports rose by 38 percent between 2008-12 and 2013-17, according to the Stockholm International Peace Research Institute, which tracks the global arms trade.</w:t>
      </w:r>
    </w:p>
    <w:p w:rsidR="00C0178B" w:rsidRPr="0014118A" w:rsidRDefault="00C0178B" w:rsidP="00C0178B">
      <w:pPr>
        <w:pStyle w:val="Heading3"/>
        <w:rPr>
          <w:rFonts w:ascii="Cambria" w:hAnsi="Cambria"/>
        </w:rPr>
      </w:pPr>
      <w:r>
        <w:rPr>
          <w:rFonts w:ascii="Cambria" w:hAnsi="Cambria"/>
        </w:rPr>
        <w:t>2NC — Turn — Fill-in</w:t>
      </w:r>
    </w:p>
    <w:p w:rsidR="00C0178B" w:rsidRPr="00070A82" w:rsidRDefault="00C0178B" w:rsidP="00C0178B">
      <w:pPr>
        <w:pStyle w:val="Heading4"/>
        <w:rPr>
          <w:rFonts w:ascii="Cambria" w:hAnsi="Cambria" w:cstheme="majorHAnsi"/>
        </w:rPr>
      </w:pPr>
      <w:r w:rsidRPr="00070A82">
        <w:rPr>
          <w:rFonts w:ascii="Cambria" w:hAnsi="Cambria" w:cstheme="majorHAnsi"/>
        </w:rPr>
        <w:t xml:space="preserve">The plan causes </w:t>
      </w:r>
      <w:r w:rsidRPr="00070A82">
        <w:rPr>
          <w:rFonts w:ascii="Cambria" w:hAnsi="Cambria" w:cstheme="majorHAnsi"/>
          <w:u w:val="single"/>
        </w:rPr>
        <w:t>China fill-in</w:t>
      </w:r>
      <w:r w:rsidRPr="00070A82">
        <w:rPr>
          <w:rFonts w:ascii="Cambria" w:hAnsi="Cambria" w:cstheme="majorHAnsi"/>
        </w:rPr>
        <w:t xml:space="preserve"> — turns their impacts </w:t>
      </w:r>
    </w:p>
    <w:p w:rsidR="00C0178B" w:rsidRPr="00070A82" w:rsidRDefault="00C0178B" w:rsidP="00C0178B">
      <w:pPr>
        <w:rPr>
          <w:rFonts w:ascii="Cambria" w:hAnsi="Cambria" w:cstheme="majorHAnsi"/>
        </w:rPr>
      </w:pPr>
      <w:r w:rsidRPr="00070A82">
        <w:rPr>
          <w:rStyle w:val="Style13ptBold"/>
          <w:rFonts w:ascii="Cambria" w:hAnsi="Cambria" w:cstheme="majorHAnsi"/>
        </w:rPr>
        <w:t>Seligman, 18</w:t>
      </w:r>
      <w:r w:rsidRPr="00070A82">
        <w:rPr>
          <w:rStyle w:val="Style13ptBold"/>
          <w:rFonts w:ascii="Cambria" w:hAnsi="Cambria" w:cstheme="majorHAnsi"/>
          <w:sz w:val="16"/>
          <w:szCs w:val="16"/>
        </w:rPr>
        <w:t xml:space="preserve"> </w:t>
      </w:r>
      <w:r w:rsidRPr="00070A82">
        <w:rPr>
          <w:rFonts w:ascii="Cambria" w:hAnsi="Cambria" w:cstheme="majorHAnsi"/>
          <w:sz w:val="16"/>
          <w:szCs w:val="16"/>
        </w:rPr>
        <w:t>— Lara Seligman is Foreign Policy</w:t>
      </w:r>
      <w:r w:rsidR="00855095">
        <w:rPr>
          <w:rFonts w:ascii="Cambria" w:hAnsi="Cambria" w:cstheme="majorHAnsi"/>
          <w:sz w:val="16"/>
          <w:szCs w:val="16"/>
        </w:rPr>
        <w:t>’</w:t>
      </w:r>
      <w:r w:rsidRPr="00070A82">
        <w:rPr>
          <w:rFonts w:ascii="Cambria" w:hAnsi="Cambria" w:cstheme="majorHAnsi"/>
          <w:sz w:val="16"/>
          <w:szCs w:val="16"/>
        </w:rPr>
        <w:t>s Pentagon correspondent. Before joining FP, she served as the Pentagon editor for Aviation Week and Space Technology. Citing Keith Webster, the president of the U.S. Chamber of Commerce</w:t>
      </w:r>
      <w:r w:rsidR="00855095">
        <w:rPr>
          <w:rFonts w:ascii="Cambria" w:hAnsi="Cambria" w:cstheme="majorHAnsi"/>
          <w:sz w:val="16"/>
          <w:szCs w:val="16"/>
        </w:rPr>
        <w:t>’</w:t>
      </w:r>
      <w:r w:rsidRPr="00070A82">
        <w:rPr>
          <w:rFonts w:ascii="Cambria" w:hAnsi="Cambria" w:cstheme="majorHAnsi"/>
          <w:sz w:val="16"/>
          <w:szCs w:val="16"/>
        </w:rPr>
        <w:t>s Defense and Aerospace Export Council. (12-7-18, "Trump</w:t>
      </w:r>
      <w:r w:rsidR="00855095">
        <w:rPr>
          <w:rFonts w:ascii="Cambria" w:hAnsi="Cambria" w:cstheme="majorHAnsi"/>
          <w:sz w:val="16"/>
          <w:szCs w:val="16"/>
        </w:rPr>
        <w:t>’</w:t>
      </w:r>
      <w:r w:rsidRPr="00070A82">
        <w:rPr>
          <w:rFonts w:ascii="Cambria" w:hAnsi="Cambria" w:cstheme="majorHAnsi"/>
          <w:sz w:val="16"/>
          <w:szCs w:val="16"/>
        </w:rPr>
        <w:t xml:space="preserve">s Push to Boost Lethal Drone Exports Reaps Few Rewards," </w:t>
      </w:r>
      <w:r w:rsidRPr="00070A82">
        <w:rPr>
          <w:rFonts w:ascii="Cambria" w:hAnsi="Cambria" w:cstheme="majorHAnsi"/>
          <w:i/>
          <w:sz w:val="16"/>
          <w:szCs w:val="16"/>
        </w:rPr>
        <w:t>Foreign Policy</w:t>
      </w:r>
      <w:r w:rsidRPr="00070A82">
        <w:rPr>
          <w:rFonts w:ascii="Cambria" w:hAnsi="Cambria" w:cstheme="majorHAnsi"/>
          <w:sz w:val="16"/>
          <w:szCs w:val="16"/>
        </w:rPr>
        <w:t>, https://foreignpolicy.com/2018/12/06/trump-push-to-boost-lethal-drone-exports-reaps-few-rewards-uas-mtcr/, //GrRv)</w:t>
      </w:r>
    </w:p>
    <w:p w:rsidR="00C0178B" w:rsidRPr="00070A82" w:rsidRDefault="00C0178B" w:rsidP="00C0178B">
      <w:pPr>
        <w:rPr>
          <w:rFonts w:ascii="Cambria" w:hAnsi="Cambria" w:cstheme="majorHAnsi"/>
          <w:sz w:val="14"/>
        </w:rPr>
      </w:pPr>
      <w:r w:rsidRPr="00070A82">
        <w:rPr>
          <w:rFonts w:ascii="Cambria" w:hAnsi="Cambria" w:cstheme="majorHAnsi"/>
          <w:sz w:val="14"/>
        </w:rPr>
        <w:t xml:space="preserve">Keith </w:t>
      </w:r>
      <w:r w:rsidRPr="00070A82">
        <w:rPr>
          <w:rStyle w:val="StyleUnderline"/>
          <w:rFonts w:ascii="Cambria" w:hAnsi="Cambria" w:cstheme="majorHAnsi"/>
        </w:rPr>
        <w:t>Webster</w:t>
      </w:r>
      <w:r w:rsidRPr="00070A82">
        <w:rPr>
          <w:rFonts w:ascii="Cambria" w:hAnsi="Cambria" w:cstheme="majorHAnsi"/>
          <w:sz w:val="14"/>
        </w:rPr>
        <w:t>, the president of the U.S. Chamber of Commerce</w:t>
      </w:r>
      <w:r w:rsidR="00855095">
        <w:rPr>
          <w:rFonts w:ascii="Cambria" w:hAnsi="Cambria" w:cstheme="majorHAnsi"/>
          <w:sz w:val="14"/>
        </w:rPr>
        <w:t>’</w:t>
      </w:r>
      <w:r w:rsidRPr="00070A82">
        <w:rPr>
          <w:rFonts w:ascii="Cambria" w:hAnsi="Cambria" w:cstheme="majorHAnsi"/>
          <w:sz w:val="14"/>
        </w:rPr>
        <w:t xml:space="preserve">s Defense and Aerospace Export Council, also </w:t>
      </w:r>
      <w:r w:rsidRPr="00070A82">
        <w:rPr>
          <w:rStyle w:val="Emphasis"/>
          <w:rFonts w:ascii="Cambria" w:hAnsi="Cambria" w:cstheme="majorHAnsi"/>
        </w:rPr>
        <w:t>disputed the argument</w:t>
      </w:r>
      <w:r w:rsidRPr="00070A82">
        <w:rPr>
          <w:rFonts w:ascii="Cambria" w:hAnsi="Cambria" w:cstheme="majorHAnsi"/>
          <w:sz w:val="14"/>
        </w:rPr>
        <w:t xml:space="preserve"> </w:t>
      </w:r>
      <w:r w:rsidRPr="00070A82">
        <w:rPr>
          <w:rStyle w:val="StyleUnderline"/>
          <w:rFonts w:ascii="Cambria" w:hAnsi="Cambria" w:cstheme="majorHAnsi"/>
        </w:rPr>
        <w:t xml:space="preserve">that selling more U.S. drones abroad will lead to the </w:t>
      </w:r>
      <w:r w:rsidRPr="00070A82">
        <w:rPr>
          <w:rStyle w:val="Emphasis"/>
          <w:rFonts w:ascii="Cambria" w:hAnsi="Cambria" w:cstheme="majorHAnsi"/>
        </w:rPr>
        <w:t>proliferation of WMD</w:t>
      </w:r>
      <w:r w:rsidRPr="00070A82">
        <w:rPr>
          <w:rFonts w:ascii="Cambria" w:hAnsi="Cambria" w:cstheme="majorHAnsi"/>
          <w:sz w:val="14"/>
        </w:rPr>
        <w:t xml:space="preserve">. </w:t>
      </w:r>
      <w:r w:rsidRPr="00070A82">
        <w:rPr>
          <w:rStyle w:val="Emphasis"/>
          <w:rFonts w:ascii="Cambria" w:hAnsi="Cambria" w:cstheme="majorHAnsi"/>
          <w:highlight w:val="cyan"/>
        </w:rPr>
        <w:t>Allowing China to control the market is where the true danger lies</w:t>
      </w:r>
      <w:r w:rsidRPr="00070A82">
        <w:rPr>
          <w:rFonts w:ascii="Cambria" w:hAnsi="Cambria" w:cstheme="majorHAnsi"/>
          <w:sz w:val="14"/>
        </w:rPr>
        <w:t>, he said.</w:t>
      </w:r>
    </w:p>
    <w:p w:rsidR="00C0178B" w:rsidRPr="00070A82" w:rsidRDefault="00855095" w:rsidP="00C0178B">
      <w:pPr>
        <w:rPr>
          <w:rFonts w:ascii="Cambria" w:hAnsi="Cambria" w:cstheme="majorHAnsi"/>
          <w:sz w:val="14"/>
        </w:rPr>
      </w:pPr>
      <w:r>
        <w:rPr>
          <w:rFonts w:ascii="Cambria" w:hAnsi="Cambria" w:cstheme="majorHAnsi"/>
          <w:sz w:val="14"/>
        </w:rPr>
        <w:t>“</w:t>
      </w:r>
      <w:r w:rsidR="00C0178B" w:rsidRPr="00070A82">
        <w:rPr>
          <w:rFonts w:ascii="Cambria" w:hAnsi="Cambria" w:cstheme="majorHAnsi"/>
          <w:sz w:val="14"/>
        </w:rPr>
        <w:t xml:space="preserve">Actually, </w:t>
      </w:r>
      <w:r w:rsidR="00C0178B" w:rsidRPr="00070A82">
        <w:rPr>
          <w:rStyle w:val="StyleUnderline"/>
          <w:rFonts w:ascii="Cambria" w:hAnsi="Cambria" w:cstheme="majorHAnsi"/>
          <w:highlight w:val="cyan"/>
        </w:rPr>
        <w:t xml:space="preserve">the </w:t>
      </w:r>
      <w:r w:rsidR="00C0178B" w:rsidRPr="00070A82">
        <w:rPr>
          <w:rStyle w:val="Emphasis"/>
          <w:rFonts w:ascii="Cambria" w:hAnsi="Cambria" w:cstheme="majorHAnsi"/>
          <w:highlight w:val="cyan"/>
        </w:rPr>
        <w:t>best way to manage the risk</w:t>
      </w:r>
      <w:r w:rsidR="00C0178B" w:rsidRPr="00070A82">
        <w:rPr>
          <w:rStyle w:val="StyleUnderline"/>
          <w:rFonts w:ascii="Cambria" w:hAnsi="Cambria" w:cstheme="majorHAnsi"/>
          <w:highlight w:val="cyan"/>
        </w:rPr>
        <w:t xml:space="preserve"> of</w:t>
      </w:r>
      <w:r w:rsidR="00C0178B" w:rsidRPr="00070A82">
        <w:rPr>
          <w:rStyle w:val="StyleUnderline"/>
          <w:rFonts w:ascii="Cambria" w:hAnsi="Cambria" w:cstheme="majorHAnsi"/>
        </w:rPr>
        <w:t xml:space="preserve"> [</w:t>
      </w:r>
      <w:r w:rsidR="00C0178B" w:rsidRPr="00070A82">
        <w:rPr>
          <w:rStyle w:val="StyleUnderline"/>
          <w:rFonts w:ascii="Cambria" w:hAnsi="Cambria" w:cstheme="majorHAnsi"/>
          <w:highlight w:val="cyan"/>
        </w:rPr>
        <w:t>drones</w:t>
      </w:r>
      <w:r w:rsidR="00C0178B" w:rsidRPr="00070A82">
        <w:rPr>
          <w:rStyle w:val="StyleUnderline"/>
          <w:rFonts w:ascii="Cambria" w:hAnsi="Cambria" w:cstheme="majorHAnsi"/>
        </w:rPr>
        <w:t xml:space="preserve">] </w:t>
      </w:r>
      <w:r w:rsidR="00C0178B" w:rsidRPr="00070A82">
        <w:rPr>
          <w:rStyle w:val="StyleUnderline"/>
          <w:rFonts w:ascii="Cambria" w:hAnsi="Cambria" w:cstheme="majorHAnsi"/>
          <w:highlight w:val="cyan"/>
        </w:rPr>
        <w:t xml:space="preserve">being used for </w:t>
      </w:r>
      <w:r w:rsidR="00C0178B" w:rsidRPr="00070A82">
        <w:rPr>
          <w:rStyle w:val="Emphasis"/>
          <w:rFonts w:ascii="Cambria" w:hAnsi="Cambria" w:cstheme="majorHAnsi"/>
          <w:highlight w:val="cyan"/>
        </w:rPr>
        <w:t>WMD</w:t>
      </w:r>
      <w:r w:rsidR="00C0178B" w:rsidRPr="00070A82">
        <w:rPr>
          <w:rStyle w:val="StyleUnderline"/>
          <w:rFonts w:ascii="Cambria" w:hAnsi="Cambria" w:cstheme="majorHAnsi"/>
          <w:highlight w:val="cyan"/>
        </w:rPr>
        <w:t xml:space="preserve"> is for the U</w:t>
      </w:r>
      <w:r w:rsidR="00C0178B" w:rsidRPr="00070A82">
        <w:rPr>
          <w:rStyle w:val="StyleUnderline"/>
          <w:rFonts w:ascii="Cambria" w:hAnsi="Cambria" w:cstheme="majorHAnsi"/>
        </w:rPr>
        <w:t xml:space="preserve">nited </w:t>
      </w:r>
      <w:r w:rsidR="00C0178B" w:rsidRPr="00070A82">
        <w:rPr>
          <w:rStyle w:val="StyleUnderline"/>
          <w:rFonts w:ascii="Cambria" w:hAnsi="Cambria" w:cstheme="majorHAnsi"/>
          <w:highlight w:val="cyan"/>
        </w:rPr>
        <w:t>S</w:t>
      </w:r>
      <w:r w:rsidR="00C0178B" w:rsidRPr="00070A82">
        <w:rPr>
          <w:rStyle w:val="StyleUnderline"/>
          <w:rFonts w:ascii="Cambria" w:hAnsi="Cambria" w:cstheme="majorHAnsi"/>
        </w:rPr>
        <w:t xml:space="preserve">tates </w:t>
      </w:r>
      <w:r w:rsidR="00C0178B" w:rsidRPr="00070A82">
        <w:rPr>
          <w:rStyle w:val="StyleUnderline"/>
          <w:rFonts w:ascii="Cambria" w:hAnsi="Cambria" w:cstheme="majorHAnsi"/>
          <w:highlight w:val="cyan"/>
        </w:rPr>
        <w:t xml:space="preserve">to be the one that </w:t>
      </w:r>
      <w:r w:rsidR="00C0178B" w:rsidRPr="00070A82">
        <w:rPr>
          <w:rStyle w:val="Emphasis"/>
          <w:rFonts w:ascii="Cambria" w:hAnsi="Cambria" w:cstheme="majorHAnsi"/>
          <w:highlight w:val="cyan"/>
        </w:rPr>
        <w:t>exports it</w:t>
      </w:r>
      <w:r w:rsidR="00C0178B" w:rsidRPr="00070A82">
        <w:rPr>
          <w:rStyle w:val="Emphasis"/>
          <w:rFonts w:ascii="Cambria" w:hAnsi="Cambria" w:cstheme="majorHAnsi"/>
        </w:rPr>
        <w:t xml:space="preserve"> to partners</w:t>
      </w:r>
      <w:r w:rsidR="00C0178B" w:rsidRPr="00070A82">
        <w:rPr>
          <w:rStyle w:val="StyleUnderline"/>
          <w:rFonts w:ascii="Cambria" w:hAnsi="Cambria" w:cstheme="majorHAnsi"/>
        </w:rPr>
        <w:t xml:space="preserve">, because </w:t>
      </w:r>
      <w:r w:rsidR="00C0178B" w:rsidRPr="00070A82">
        <w:rPr>
          <w:rStyle w:val="StyleUnderline"/>
          <w:rFonts w:ascii="Cambria" w:hAnsi="Cambria" w:cstheme="majorHAnsi"/>
          <w:highlight w:val="cyan"/>
        </w:rPr>
        <w:t xml:space="preserve">when we </w:t>
      </w:r>
      <w:r w:rsidR="00C0178B" w:rsidRPr="00070A82">
        <w:rPr>
          <w:rStyle w:val="Emphasis"/>
          <w:rFonts w:ascii="Cambria" w:hAnsi="Cambria" w:cstheme="majorHAnsi"/>
          <w:highlight w:val="cyan"/>
        </w:rPr>
        <w:t>export things</w:t>
      </w:r>
      <w:r w:rsidR="00C0178B" w:rsidRPr="00070A82">
        <w:rPr>
          <w:rStyle w:val="StyleUnderline"/>
          <w:rFonts w:ascii="Cambria" w:hAnsi="Cambria" w:cstheme="majorHAnsi"/>
          <w:highlight w:val="cyan"/>
        </w:rPr>
        <w:t xml:space="preserve"> we</w:t>
      </w:r>
      <w:r w:rsidR="00C0178B" w:rsidRPr="00070A82">
        <w:rPr>
          <w:rStyle w:val="StyleUnderline"/>
          <w:rFonts w:ascii="Cambria" w:hAnsi="Cambria" w:cstheme="majorHAnsi"/>
        </w:rPr>
        <w:t xml:space="preserve"> partner with the country that</w:t>
      </w:r>
      <w:r>
        <w:rPr>
          <w:rStyle w:val="StyleUnderline"/>
          <w:rFonts w:ascii="Cambria" w:hAnsi="Cambria" w:cstheme="majorHAnsi"/>
        </w:rPr>
        <w:t>’</w:t>
      </w:r>
      <w:r w:rsidR="00C0178B" w:rsidRPr="00070A82">
        <w:rPr>
          <w:rStyle w:val="StyleUnderline"/>
          <w:rFonts w:ascii="Cambria" w:hAnsi="Cambria" w:cstheme="majorHAnsi"/>
        </w:rPr>
        <w:t xml:space="preserve">s receiving it to </w:t>
      </w:r>
      <w:r w:rsidR="00C0178B" w:rsidRPr="00070A82">
        <w:rPr>
          <w:rStyle w:val="Emphasis"/>
          <w:rFonts w:ascii="Cambria" w:hAnsi="Cambria" w:cstheme="majorHAnsi"/>
          <w:highlight w:val="cyan"/>
        </w:rPr>
        <w:t>ensure they are using it in a safe way</w:t>
      </w:r>
      <w:r w:rsidR="00C0178B" w:rsidRPr="00070A82">
        <w:rPr>
          <w:rFonts w:ascii="Cambria" w:hAnsi="Cambria" w:cstheme="majorHAnsi"/>
          <w:sz w:val="14"/>
        </w:rPr>
        <w:t>,</w:t>
      </w:r>
      <w:r>
        <w:rPr>
          <w:rFonts w:ascii="Cambria" w:hAnsi="Cambria" w:cstheme="majorHAnsi"/>
          <w:sz w:val="14"/>
        </w:rPr>
        <w:t>”</w:t>
      </w:r>
      <w:r w:rsidR="00C0178B" w:rsidRPr="00070A82">
        <w:rPr>
          <w:rFonts w:ascii="Cambria" w:hAnsi="Cambria" w:cstheme="majorHAnsi"/>
          <w:sz w:val="14"/>
        </w:rPr>
        <w:t xml:space="preserve"> Webster argued. </w:t>
      </w:r>
      <w:r>
        <w:rPr>
          <w:rFonts w:ascii="Cambria" w:hAnsi="Cambria" w:cstheme="majorHAnsi"/>
          <w:sz w:val="14"/>
        </w:rPr>
        <w:t>“</w:t>
      </w:r>
      <w:r w:rsidR="00C0178B" w:rsidRPr="00070A82">
        <w:rPr>
          <w:rStyle w:val="StyleUnderline"/>
          <w:rFonts w:ascii="Cambria" w:hAnsi="Cambria" w:cstheme="majorHAnsi"/>
          <w:highlight w:val="cyan"/>
        </w:rPr>
        <w:t>When</w:t>
      </w:r>
      <w:r w:rsidR="00C0178B" w:rsidRPr="00070A82">
        <w:rPr>
          <w:rFonts w:ascii="Cambria" w:hAnsi="Cambria" w:cstheme="majorHAnsi"/>
          <w:sz w:val="14"/>
          <w:highlight w:val="cyan"/>
        </w:rPr>
        <w:t xml:space="preserve"> </w:t>
      </w:r>
      <w:r w:rsidR="00C0178B" w:rsidRPr="00070A82">
        <w:rPr>
          <w:rStyle w:val="StyleUnderline"/>
          <w:rFonts w:ascii="Cambria" w:hAnsi="Cambria" w:cstheme="majorHAnsi"/>
          <w:highlight w:val="cyan"/>
        </w:rPr>
        <w:t xml:space="preserve">the Chinese </w:t>
      </w:r>
      <w:r w:rsidR="00C0178B" w:rsidRPr="00070A82">
        <w:rPr>
          <w:rStyle w:val="Emphasis"/>
          <w:rFonts w:ascii="Cambria" w:hAnsi="Cambria" w:cstheme="majorHAnsi"/>
          <w:highlight w:val="cyan"/>
        </w:rPr>
        <w:t>sell these things</w:t>
      </w:r>
      <w:r w:rsidR="00C0178B" w:rsidRPr="00070A82">
        <w:rPr>
          <w:rStyle w:val="StyleUnderline"/>
          <w:rFonts w:ascii="Cambria" w:hAnsi="Cambria" w:cstheme="majorHAnsi"/>
          <w:highlight w:val="cyan"/>
        </w:rPr>
        <w:t xml:space="preserve">, we have </w:t>
      </w:r>
      <w:r w:rsidR="00C0178B" w:rsidRPr="00070A82">
        <w:rPr>
          <w:rStyle w:val="Emphasis"/>
          <w:rFonts w:ascii="Cambria" w:hAnsi="Cambria" w:cstheme="majorHAnsi"/>
          <w:highlight w:val="cyan"/>
        </w:rPr>
        <w:t>no visibility</w:t>
      </w:r>
      <w:r w:rsidR="00C0178B" w:rsidRPr="00070A82">
        <w:rPr>
          <w:rStyle w:val="StyleUnderline"/>
          <w:rFonts w:ascii="Cambria" w:hAnsi="Cambria" w:cstheme="majorHAnsi"/>
        </w:rPr>
        <w:t xml:space="preserve"> into how the user is going to use it.</w:t>
      </w:r>
      <w:r>
        <w:rPr>
          <w:rFonts w:ascii="Cambria" w:hAnsi="Cambria" w:cstheme="majorHAnsi"/>
          <w:sz w:val="14"/>
        </w:rPr>
        <w:t>”</w:t>
      </w:r>
    </w:p>
    <w:p w:rsidR="00C0178B" w:rsidRPr="00070A82" w:rsidRDefault="00C0178B" w:rsidP="00C0178B">
      <w:pPr>
        <w:rPr>
          <w:rStyle w:val="StyleUnderline"/>
          <w:rFonts w:ascii="Cambria" w:hAnsi="Cambria" w:cstheme="majorHAnsi"/>
        </w:rPr>
      </w:pPr>
      <w:r w:rsidRPr="00070A82">
        <w:rPr>
          <w:rFonts w:ascii="Cambria" w:hAnsi="Cambria" w:cstheme="majorHAnsi"/>
          <w:sz w:val="14"/>
        </w:rPr>
        <w:t xml:space="preserve">Experts are increasingly concerned that </w:t>
      </w:r>
      <w:r w:rsidRPr="00070A82">
        <w:rPr>
          <w:rStyle w:val="Emphasis"/>
          <w:rFonts w:ascii="Cambria" w:hAnsi="Cambria" w:cstheme="majorHAnsi"/>
          <w:highlight w:val="cyan"/>
        </w:rPr>
        <w:t>traditional U.S. allies</w:t>
      </w:r>
      <w:r w:rsidRPr="00070A82">
        <w:rPr>
          <w:rStyle w:val="StyleUnderline"/>
          <w:rFonts w:ascii="Cambria" w:hAnsi="Cambria" w:cstheme="majorHAnsi"/>
          <w:highlight w:val="cyan"/>
        </w:rPr>
        <w:t xml:space="preserve"> are now turning to </w:t>
      </w:r>
      <w:r w:rsidRPr="00070A82">
        <w:rPr>
          <w:rStyle w:val="Emphasis"/>
          <w:rFonts w:ascii="Cambria" w:hAnsi="Cambria" w:cstheme="majorHAnsi"/>
          <w:highlight w:val="cyan"/>
        </w:rPr>
        <w:t>China</w:t>
      </w:r>
      <w:r w:rsidRPr="00070A82">
        <w:rPr>
          <w:rStyle w:val="StyleUnderline"/>
          <w:rFonts w:ascii="Cambria" w:hAnsi="Cambria" w:cstheme="majorHAnsi"/>
        </w:rPr>
        <w:t xml:space="preserve"> for their </w:t>
      </w:r>
      <w:r w:rsidRPr="00070A82">
        <w:rPr>
          <w:rStyle w:val="Emphasis"/>
          <w:rFonts w:ascii="Cambria" w:hAnsi="Cambria" w:cstheme="majorHAnsi"/>
        </w:rPr>
        <w:t>drone needs</w:t>
      </w:r>
      <w:r w:rsidRPr="00070A82">
        <w:rPr>
          <w:rFonts w:ascii="Cambria" w:hAnsi="Cambria" w:cstheme="majorHAnsi"/>
          <w:sz w:val="14"/>
        </w:rPr>
        <w:t xml:space="preserve">. The </w:t>
      </w:r>
      <w:r w:rsidRPr="00070A82">
        <w:rPr>
          <w:rStyle w:val="StyleUnderline"/>
          <w:rFonts w:ascii="Cambria" w:hAnsi="Cambria" w:cstheme="majorHAnsi"/>
        </w:rPr>
        <w:t>Obama</w:t>
      </w:r>
      <w:r w:rsidRPr="00070A82">
        <w:rPr>
          <w:rFonts w:ascii="Cambria" w:hAnsi="Cambria" w:cstheme="majorHAnsi"/>
          <w:sz w:val="14"/>
        </w:rPr>
        <w:t xml:space="preserve"> administration </w:t>
      </w:r>
      <w:r w:rsidRPr="00070A82">
        <w:rPr>
          <w:rStyle w:val="StyleUnderline"/>
          <w:rFonts w:ascii="Cambria" w:hAnsi="Cambria" w:cstheme="majorHAnsi"/>
        </w:rPr>
        <w:t>denied requests</w:t>
      </w:r>
      <w:r w:rsidRPr="00070A82">
        <w:rPr>
          <w:rFonts w:ascii="Cambria" w:hAnsi="Cambria" w:cstheme="majorHAnsi"/>
          <w:sz w:val="14"/>
        </w:rPr>
        <w:t xml:space="preserve"> for armed or advanced unarmed drones </w:t>
      </w:r>
      <w:r w:rsidRPr="00070A82">
        <w:rPr>
          <w:rStyle w:val="StyleUnderline"/>
          <w:rFonts w:ascii="Cambria" w:hAnsi="Cambria" w:cstheme="majorHAnsi"/>
        </w:rPr>
        <w:t>from Jordan, the United Arab Emirates, and Iraq</w:t>
      </w:r>
      <w:r w:rsidRPr="00070A82">
        <w:rPr>
          <w:rFonts w:ascii="Cambria" w:hAnsi="Cambria" w:cstheme="majorHAnsi"/>
          <w:sz w:val="14"/>
        </w:rPr>
        <w:t xml:space="preserve">. Subsequently, </w:t>
      </w:r>
      <w:r w:rsidRPr="00070A82">
        <w:rPr>
          <w:rStyle w:val="StyleUnderline"/>
          <w:rFonts w:ascii="Cambria" w:hAnsi="Cambria" w:cstheme="majorHAnsi"/>
        </w:rPr>
        <w:t xml:space="preserve">these countries, along with Saudi Arabia, bought </w:t>
      </w:r>
      <w:r w:rsidRPr="00070A82">
        <w:rPr>
          <w:rStyle w:val="Emphasis"/>
          <w:rFonts w:ascii="Cambria" w:hAnsi="Cambria" w:cstheme="majorHAnsi"/>
        </w:rPr>
        <w:t>armed drones from China</w:t>
      </w:r>
      <w:r w:rsidRPr="00070A82">
        <w:rPr>
          <w:rStyle w:val="StyleUnderline"/>
          <w:rFonts w:ascii="Cambria" w:hAnsi="Cambria" w:cstheme="majorHAnsi"/>
        </w:rPr>
        <w:t>.</w:t>
      </w:r>
    </w:p>
    <w:p w:rsidR="00C0178B" w:rsidRPr="00070A82" w:rsidRDefault="00855095" w:rsidP="00C0178B">
      <w:pPr>
        <w:rPr>
          <w:rFonts w:ascii="Cambria" w:hAnsi="Cambria" w:cstheme="majorHAnsi"/>
          <w:sz w:val="14"/>
        </w:rPr>
      </w:pPr>
      <w:r>
        <w:rPr>
          <w:rFonts w:ascii="Cambria" w:hAnsi="Cambria" w:cstheme="majorHAnsi"/>
          <w:sz w:val="14"/>
        </w:rPr>
        <w:t>“</w:t>
      </w:r>
      <w:r w:rsidR="00C0178B" w:rsidRPr="00070A82">
        <w:rPr>
          <w:rStyle w:val="StyleUnderline"/>
          <w:rFonts w:ascii="Cambria" w:hAnsi="Cambria" w:cstheme="majorHAnsi"/>
        </w:rPr>
        <w:t>You</w:t>
      </w:r>
      <w:r>
        <w:rPr>
          <w:rStyle w:val="StyleUnderline"/>
          <w:rFonts w:ascii="Cambria" w:hAnsi="Cambria" w:cstheme="majorHAnsi"/>
        </w:rPr>
        <w:t>’</w:t>
      </w:r>
      <w:r w:rsidR="00C0178B" w:rsidRPr="00070A82">
        <w:rPr>
          <w:rStyle w:val="StyleUnderline"/>
          <w:rFonts w:ascii="Cambria" w:hAnsi="Cambria" w:cstheme="majorHAnsi"/>
        </w:rPr>
        <w:t xml:space="preserve">ve got to balance the competing priorities, but in this instance actually </w:t>
      </w:r>
      <w:r w:rsidR="00C0178B" w:rsidRPr="00070A82">
        <w:rPr>
          <w:rStyle w:val="StyleUnderline"/>
          <w:rFonts w:ascii="Cambria" w:hAnsi="Cambria" w:cstheme="majorHAnsi"/>
          <w:highlight w:val="cyan"/>
        </w:rPr>
        <w:t xml:space="preserve">changing our policy to allow </w:t>
      </w:r>
      <w:r w:rsidR="00C0178B" w:rsidRPr="00070A82">
        <w:rPr>
          <w:rStyle w:val="Emphasis"/>
          <w:rFonts w:ascii="Cambria" w:hAnsi="Cambria" w:cstheme="majorHAnsi"/>
          <w:highlight w:val="cyan"/>
        </w:rPr>
        <w:t>more commercial sales</w:t>
      </w:r>
      <w:r w:rsidR="00C0178B" w:rsidRPr="00070A82">
        <w:rPr>
          <w:rStyle w:val="StyleUnderline"/>
          <w:rFonts w:ascii="Cambria" w:hAnsi="Cambria" w:cstheme="majorHAnsi"/>
          <w:highlight w:val="cyan"/>
        </w:rPr>
        <w:t xml:space="preserve"> serves</w:t>
      </w:r>
      <w:r w:rsidR="00C0178B" w:rsidRPr="00070A82">
        <w:rPr>
          <w:rStyle w:val="StyleUnderline"/>
          <w:rFonts w:ascii="Cambria" w:hAnsi="Cambria" w:cstheme="majorHAnsi"/>
        </w:rPr>
        <w:t xml:space="preserve"> both a commercial imperative and </w:t>
      </w:r>
      <w:r w:rsidR="00C0178B" w:rsidRPr="00070A82">
        <w:rPr>
          <w:rStyle w:val="StyleUnderline"/>
          <w:rFonts w:ascii="Cambria" w:hAnsi="Cambria" w:cstheme="majorHAnsi"/>
          <w:highlight w:val="cyan"/>
        </w:rPr>
        <w:t xml:space="preserve">a </w:t>
      </w:r>
      <w:r w:rsidR="00C0178B" w:rsidRPr="00070A82">
        <w:rPr>
          <w:rStyle w:val="Emphasis"/>
          <w:rFonts w:ascii="Cambria" w:hAnsi="Cambria" w:cstheme="majorHAnsi"/>
          <w:highlight w:val="cyan"/>
        </w:rPr>
        <w:t>nonproliferation imperative</w:t>
      </w:r>
      <w:r w:rsidR="00C0178B" w:rsidRPr="00070A82">
        <w:rPr>
          <w:rFonts w:ascii="Cambria" w:hAnsi="Cambria" w:cstheme="majorHAnsi"/>
          <w:sz w:val="14"/>
        </w:rPr>
        <w:t>,</w:t>
      </w:r>
      <w:r>
        <w:rPr>
          <w:rFonts w:ascii="Cambria" w:hAnsi="Cambria" w:cstheme="majorHAnsi"/>
          <w:sz w:val="14"/>
        </w:rPr>
        <w:t>”</w:t>
      </w:r>
      <w:r w:rsidR="00C0178B" w:rsidRPr="00070A82">
        <w:rPr>
          <w:rFonts w:ascii="Cambria" w:hAnsi="Cambria" w:cstheme="majorHAnsi"/>
          <w:sz w:val="14"/>
        </w:rPr>
        <w:t xml:space="preserve"> Webster said.</w:t>
      </w:r>
    </w:p>
    <w:p w:rsidR="00C0178B" w:rsidRPr="00070A82" w:rsidRDefault="00C0178B" w:rsidP="00C0178B">
      <w:pPr>
        <w:rPr>
          <w:rFonts w:ascii="Cambria" w:hAnsi="Cambria" w:cstheme="majorHAnsi"/>
          <w:sz w:val="14"/>
        </w:rPr>
      </w:pPr>
      <w:r w:rsidRPr="00070A82">
        <w:rPr>
          <w:rFonts w:ascii="Cambria" w:hAnsi="Cambria" w:cstheme="majorHAnsi"/>
          <w:sz w:val="14"/>
        </w:rPr>
        <w:t>The administration submitted a proposal in March to add a speed criteria to the MTCR, a short-term fix that would exempt most drones, as they generally fly at slower speeds than missiles. Ultimately, the goal is to place drones in the same exempt category as crewed aircraft.</w:t>
      </w:r>
    </w:p>
    <w:p w:rsidR="00C0178B" w:rsidRPr="00070A82" w:rsidRDefault="00C0178B" w:rsidP="00C0178B">
      <w:pPr>
        <w:pStyle w:val="Heading4"/>
        <w:rPr>
          <w:rFonts w:ascii="Cambria" w:hAnsi="Cambria"/>
        </w:rPr>
      </w:pPr>
      <w:r w:rsidRPr="00070A82">
        <w:rPr>
          <w:rFonts w:ascii="Cambria" w:hAnsi="Cambria"/>
        </w:rPr>
        <w:t xml:space="preserve">Curbing sales </w:t>
      </w:r>
      <w:r w:rsidRPr="00070A82">
        <w:rPr>
          <w:rFonts w:ascii="Cambria" w:hAnsi="Cambria"/>
          <w:u w:val="single"/>
        </w:rPr>
        <w:t>undercuts</w:t>
      </w:r>
      <w:r w:rsidRPr="00070A82">
        <w:rPr>
          <w:rFonts w:ascii="Cambria" w:hAnsi="Cambria"/>
        </w:rPr>
        <w:t xml:space="preserve"> foreign policy and military effectiveness — China </w:t>
      </w:r>
      <w:r w:rsidRPr="00070A82">
        <w:rPr>
          <w:rFonts w:ascii="Cambria" w:hAnsi="Cambria"/>
          <w:u w:val="single"/>
        </w:rPr>
        <w:t>fills the void</w:t>
      </w:r>
      <w:r w:rsidRPr="00070A82">
        <w:rPr>
          <w:rFonts w:ascii="Cambria" w:hAnsi="Cambria"/>
        </w:rPr>
        <w:t xml:space="preserve">. </w:t>
      </w:r>
    </w:p>
    <w:p w:rsidR="00C0178B" w:rsidRPr="00070A82" w:rsidRDefault="00C0178B" w:rsidP="00C0178B">
      <w:pPr>
        <w:rPr>
          <w:rFonts w:ascii="Cambria" w:hAnsi="Cambria"/>
        </w:rPr>
      </w:pPr>
      <w:r w:rsidRPr="00070A82">
        <w:rPr>
          <w:rStyle w:val="Style13ptBold"/>
          <w:rFonts w:ascii="Cambria" w:hAnsi="Cambria"/>
        </w:rPr>
        <w:t xml:space="preserve">Page &amp; Sonne, 17 </w:t>
      </w:r>
      <w:r w:rsidRPr="00070A82">
        <w:rPr>
          <w:rFonts w:ascii="Cambria" w:hAnsi="Cambria"/>
          <w:sz w:val="16"/>
          <w:szCs w:val="16"/>
        </w:rPr>
        <w:t xml:space="preserve">— </w:t>
      </w:r>
      <w:r w:rsidRPr="00070A82">
        <w:rPr>
          <w:rFonts w:ascii="Cambria" w:hAnsi="Cambria"/>
          <w:sz w:val="16"/>
          <w:szCs w:val="16"/>
          <w:u w:val="single"/>
        </w:rPr>
        <w:t>Jeremy Page</w:t>
      </w:r>
      <w:r w:rsidRPr="00070A82">
        <w:rPr>
          <w:rFonts w:ascii="Cambria" w:hAnsi="Cambria"/>
          <w:sz w:val="16"/>
          <w:szCs w:val="16"/>
        </w:rPr>
        <w:t xml:space="preserve">; China Political &amp; Diplomatic Editor in the Wall Street Journal's Beijing bureau, leading coverage of domestic politics, international relations and security. </w:t>
      </w:r>
      <w:r w:rsidRPr="00070A82">
        <w:rPr>
          <w:rFonts w:ascii="Cambria" w:hAnsi="Cambria"/>
          <w:sz w:val="16"/>
          <w:szCs w:val="16"/>
          <w:u w:val="single"/>
        </w:rPr>
        <w:t>Paul Sonne</w:t>
      </w:r>
      <w:r w:rsidRPr="00070A82">
        <w:rPr>
          <w:rFonts w:ascii="Cambria" w:hAnsi="Cambria"/>
          <w:sz w:val="16"/>
          <w:szCs w:val="16"/>
        </w:rPr>
        <w:t xml:space="preserve">; Covers the Pentagon out of Washington, D.C., focusing on the U.S. military. Citing Paul Scharre, a former Pentagon official at the nonpartisan Center for a New American Security. (7-17-2017; "Unable to Buy U.S. Military Drones, Allies Place Orders With China;" </w:t>
      </w:r>
      <w:r w:rsidRPr="00070A82">
        <w:rPr>
          <w:rFonts w:ascii="Cambria" w:hAnsi="Cambria"/>
          <w:i/>
          <w:iCs/>
          <w:sz w:val="16"/>
          <w:szCs w:val="16"/>
        </w:rPr>
        <w:t>WSJ</w:t>
      </w:r>
      <w:r w:rsidRPr="00070A82">
        <w:rPr>
          <w:rFonts w:ascii="Cambria" w:hAnsi="Cambria"/>
          <w:sz w:val="16"/>
          <w:szCs w:val="16"/>
        </w:rPr>
        <w:t>, https://www.wsj.com/articles/unable-to-buy-u-s-military-drones-allies-place-orders-with-china-1500301716; //GrRv)</w:t>
      </w:r>
    </w:p>
    <w:p w:rsidR="00C0178B" w:rsidRPr="00070A82" w:rsidRDefault="00C0178B" w:rsidP="00C0178B">
      <w:pPr>
        <w:rPr>
          <w:rFonts w:ascii="Cambria" w:hAnsi="Cambria"/>
          <w:sz w:val="14"/>
        </w:rPr>
      </w:pPr>
      <w:r w:rsidRPr="00070A82">
        <w:rPr>
          <w:rFonts w:ascii="Cambria" w:hAnsi="Cambria"/>
          <w:sz w:val="14"/>
        </w:rPr>
        <w:t xml:space="preserve">These images and others now being scrutinized in international defense circles add to growing evidence that </w:t>
      </w:r>
      <w:r w:rsidRPr="00070A82">
        <w:rPr>
          <w:rStyle w:val="StyleUnderline"/>
          <w:rFonts w:ascii="Cambria" w:hAnsi="Cambria"/>
        </w:rPr>
        <w:t xml:space="preserve">military drones </w:t>
      </w:r>
      <w:r w:rsidRPr="00070A82">
        <w:rPr>
          <w:rStyle w:val="Emphasis"/>
          <w:rFonts w:ascii="Cambria" w:hAnsi="Cambria"/>
        </w:rPr>
        <w:t>exported by China</w:t>
      </w:r>
      <w:r w:rsidRPr="00070A82">
        <w:rPr>
          <w:rStyle w:val="StyleUnderline"/>
          <w:rFonts w:ascii="Cambria" w:hAnsi="Cambria"/>
        </w:rPr>
        <w:t xml:space="preserve"> have recently been </w:t>
      </w:r>
      <w:r w:rsidRPr="00070A82">
        <w:rPr>
          <w:rStyle w:val="Emphasis"/>
          <w:rFonts w:ascii="Cambria" w:hAnsi="Cambria"/>
        </w:rPr>
        <w:t>deployed in conflicts</w:t>
      </w:r>
      <w:r w:rsidRPr="00070A82">
        <w:rPr>
          <w:rStyle w:val="StyleUnderline"/>
          <w:rFonts w:ascii="Cambria" w:hAnsi="Cambria"/>
        </w:rPr>
        <w:t xml:space="preserve"> in the </w:t>
      </w:r>
      <w:r w:rsidRPr="00070A82">
        <w:rPr>
          <w:rStyle w:val="Emphasis"/>
          <w:rFonts w:ascii="Cambria" w:hAnsi="Cambria"/>
        </w:rPr>
        <w:t>Mideast</w:t>
      </w:r>
      <w:r w:rsidRPr="00070A82">
        <w:rPr>
          <w:rStyle w:val="StyleUnderline"/>
          <w:rFonts w:ascii="Cambria" w:hAnsi="Cambria"/>
        </w:rPr>
        <w:t xml:space="preserve"> and </w:t>
      </w:r>
      <w:r w:rsidRPr="00070A82">
        <w:rPr>
          <w:rStyle w:val="Emphasis"/>
          <w:rFonts w:ascii="Cambria" w:hAnsi="Cambria"/>
        </w:rPr>
        <w:t>Africa</w:t>
      </w:r>
      <w:r w:rsidRPr="00070A82">
        <w:rPr>
          <w:rStyle w:val="StyleUnderline"/>
          <w:rFonts w:ascii="Cambria" w:hAnsi="Cambria"/>
        </w:rPr>
        <w:t xml:space="preserve"> by several countries, </w:t>
      </w:r>
      <w:r w:rsidRPr="00070A82">
        <w:rPr>
          <w:rStyle w:val="Emphasis"/>
          <w:rFonts w:ascii="Cambria" w:hAnsi="Cambria"/>
        </w:rPr>
        <w:t>including U.S. allies</w:t>
      </w:r>
      <w:r w:rsidRPr="00070A82">
        <w:rPr>
          <w:rStyle w:val="StyleUnderline"/>
          <w:rFonts w:ascii="Cambria" w:hAnsi="Cambria"/>
        </w:rPr>
        <w:t xml:space="preserve"> that the U.S. </w:t>
      </w:r>
      <w:r w:rsidRPr="00070A82">
        <w:rPr>
          <w:rFonts w:ascii="Cambria" w:hAnsi="Cambria"/>
          <w:sz w:val="14"/>
        </w:rPr>
        <w:t>blocked from buying American models.</w:t>
      </w:r>
    </w:p>
    <w:p w:rsidR="00C0178B" w:rsidRPr="00070A82" w:rsidRDefault="00C0178B" w:rsidP="00C0178B">
      <w:pPr>
        <w:rPr>
          <w:rFonts w:ascii="Cambria" w:hAnsi="Cambria"/>
          <w:b/>
          <w:iCs/>
          <w:u w:val="single"/>
        </w:rPr>
      </w:pPr>
      <w:r w:rsidRPr="00070A82">
        <w:rPr>
          <w:rFonts w:ascii="Cambria" w:hAnsi="Cambria"/>
          <w:sz w:val="14"/>
        </w:rPr>
        <w:t xml:space="preserve">For the U.S., </w:t>
      </w:r>
      <w:r w:rsidRPr="00070A82">
        <w:rPr>
          <w:rStyle w:val="StyleUnderline"/>
          <w:rFonts w:ascii="Cambria" w:hAnsi="Cambria"/>
        </w:rPr>
        <w:t xml:space="preserve">that is a </w:t>
      </w:r>
      <w:r w:rsidRPr="00070A82">
        <w:rPr>
          <w:rStyle w:val="Emphasis"/>
          <w:rFonts w:ascii="Cambria" w:hAnsi="Cambria"/>
        </w:rPr>
        <w:t>strategic</w:t>
      </w:r>
      <w:r w:rsidRPr="00070A82">
        <w:rPr>
          <w:rStyle w:val="StyleUnderline"/>
          <w:rFonts w:ascii="Cambria" w:hAnsi="Cambria"/>
        </w:rPr>
        <w:t xml:space="preserve"> and </w:t>
      </w:r>
      <w:r w:rsidRPr="00070A82">
        <w:rPr>
          <w:rStyle w:val="Emphasis"/>
          <w:rFonts w:ascii="Cambria" w:hAnsi="Cambria"/>
        </w:rPr>
        <w:t>commercial blow.</w:t>
      </w:r>
    </w:p>
    <w:p w:rsidR="00C0178B" w:rsidRPr="00070A82" w:rsidRDefault="00C0178B" w:rsidP="00C0178B">
      <w:pPr>
        <w:rPr>
          <w:rFonts w:ascii="Cambria" w:hAnsi="Cambria"/>
          <w:sz w:val="14"/>
        </w:rPr>
      </w:pPr>
      <w:r w:rsidRPr="00070A82">
        <w:rPr>
          <w:rStyle w:val="StyleUnderline"/>
          <w:rFonts w:ascii="Cambria" w:hAnsi="Cambria"/>
        </w:rPr>
        <w:t xml:space="preserve">The U.S. has </w:t>
      </w:r>
      <w:r w:rsidRPr="00070A82">
        <w:rPr>
          <w:rStyle w:val="Emphasis"/>
          <w:rFonts w:ascii="Cambria" w:hAnsi="Cambria"/>
        </w:rPr>
        <w:t>long refused</w:t>
      </w:r>
      <w:r w:rsidRPr="00070A82">
        <w:rPr>
          <w:rStyle w:val="StyleUnderline"/>
          <w:rFonts w:ascii="Cambria" w:hAnsi="Cambria"/>
        </w:rPr>
        <w:t xml:space="preserve"> to sell the </w:t>
      </w:r>
      <w:r w:rsidRPr="00070A82">
        <w:rPr>
          <w:rStyle w:val="Emphasis"/>
          <w:rFonts w:ascii="Cambria" w:hAnsi="Cambria"/>
        </w:rPr>
        <w:t>most powerful U.S.-made drones</w:t>
      </w:r>
      <w:r w:rsidRPr="00070A82">
        <w:rPr>
          <w:rStyle w:val="StyleUnderline"/>
          <w:rFonts w:ascii="Cambria" w:hAnsi="Cambria"/>
        </w:rPr>
        <w:t xml:space="preserve"> to most countries, fearing they might </w:t>
      </w:r>
      <w:r w:rsidRPr="00070A82">
        <w:rPr>
          <w:rStyle w:val="Emphasis"/>
          <w:rFonts w:ascii="Cambria" w:hAnsi="Cambria"/>
        </w:rPr>
        <w:t>fall into hostile hands</w:t>
      </w:r>
      <w:r w:rsidRPr="00070A82">
        <w:rPr>
          <w:rFonts w:ascii="Cambria" w:hAnsi="Cambria"/>
          <w:sz w:val="14"/>
        </w:rPr>
        <w:t>, be used to suppress civil unrest or, in the Mideast, erode Israel</w:t>
      </w:r>
      <w:r w:rsidR="00855095">
        <w:rPr>
          <w:rFonts w:ascii="Cambria" w:hAnsi="Cambria"/>
          <w:sz w:val="14"/>
        </w:rPr>
        <w:t>’</w:t>
      </w:r>
      <w:r w:rsidRPr="00070A82">
        <w:rPr>
          <w:rFonts w:ascii="Cambria" w:hAnsi="Cambria"/>
          <w:sz w:val="14"/>
        </w:rPr>
        <w:t>s military dominance. The U.K. is the only foreign country that has operated armed Predators and Reapers, the most potent U.S. systems for offensive drone strikes, according to people familiar with U.S. sales.</w:t>
      </w:r>
    </w:p>
    <w:p w:rsidR="00C0178B" w:rsidRPr="00070A82" w:rsidRDefault="00C0178B" w:rsidP="00C0178B">
      <w:pPr>
        <w:rPr>
          <w:rFonts w:ascii="Cambria" w:hAnsi="Cambria"/>
          <w:sz w:val="14"/>
        </w:rPr>
      </w:pPr>
      <w:r w:rsidRPr="00070A82">
        <w:rPr>
          <w:rFonts w:ascii="Cambria" w:hAnsi="Cambria"/>
          <w:sz w:val="14"/>
        </w:rPr>
        <w:t xml:space="preserve">The </w:t>
      </w:r>
      <w:r w:rsidRPr="00070A82">
        <w:rPr>
          <w:rStyle w:val="StyleUnderline"/>
          <w:rFonts w:ascii="Cambria" w:hAnsi="Cambria"/>
        </w:rPr>
        <w:t>Obama</w:t>
      </w:r>
      <w:r w:rsidRPr="00070A82">
        <w:rPr>
          <w:rFonts w:ascii="Cambria" w:hAnsi="Cambria"/>
          <w:sz w:val="14"/>
        </w:rPr>
        <w:t xml:space="preserve"> administration, while </w:t>
      </w:r>
      <w:r w:rsidRPr="00070A82">
        <w:rPr>
          <w:rStyle w:val="StyleUnderline"/>
          <w:rFonts w:ascii="Cambria" w:hAnsi="Cambria"/>
        </w:rPr>
        <w:t xml:space="preserve">seeking to facilitate exports under close regulation, led efforts to forge a </w:t>
      </w:r>
      <w:r w:rsidRPr="00070A82">
        <w:rPr>
          <w:rStyle w:val="Emphasis"/>
          <w:rFonts w:ascii="Cambria" w:hAnsi="Cambria"/>
        </w:rPr>
        <w:t>global</w:t>
      </w:r>
      <w:r w:rsidRPr="00070A82">
        <w:rPr>
          <w:rStyle w:val="StyleUnderline"/>
          <w:rFonts w:ascii="Cambria" w:hAnsi="Cambria"/>
        </w:rPr>
        <w:t xml:space="preserve"> </w:t>
      </w:r>
      <w:r w:rsidR="00855095">
        <w:rPr>
          <w:rStyle w:val="StyleUnderline"/>
          <w:rFonts w:ascii="Cambria" w:hAnsi="Cambria"/>
        </w:rPr>
        <w:t>“</w:t>
      </w:r>
      <w:r w:rsidRPr="00070A82">
        <w:rPr>
          <w:rStyle w:val="Emphasis"/>
          <w:rFonts w:ascii="Cambria" w:hAnsi="Cambria"/>
        </w:rPr>
        <w:t>drone code</w:t>
      </w:r>
      <w:r w:rsidR="00855095">
        <w:rPr>
          <w:rStyle w:val="StyleUnderline"/>
          <w:rFonts w:ascii="Cambria" w:hAnsi="Cambria"/>
        </w:rPr>
        <w:t>”</w:t>
      </w:r>
      <w:r w:rsidRPr="00070A82">
        <w:rPr>
          <w:rFonts w:ascii="Cambria" w:hAnsi="Cambria"/>
          <w:sz w:val="14"/>
        </w:rPr>
        <w:t xml:space="preserve"> </w:t>
      </w:r>
      <w:r w:rsidRPr="00070A82">
        <w:rPr>
          <w:rStyle w:val="StyleUnderline"/>
          <w:rFonts w:ascii="Cambria" w:hAnsi="Cambria"/>
        </w:rPr>
        <w:t xml:space="preserve">that would </w:t>
      </w:r>
      <w:r w:rsidRPr="00070A82">
        <w:rPr>
          <w:rStyle w:val="Emphasis"/>
          <w:rFonts w:ascii="Cambria" w:hAnsi="Cambria"/>
        </w:rPr>
        <w:t>curb proliferation</w:t>
      </w:r>
      <w:r w:rsidRPr="00070A82">
        <w:rPr>
          <w:rFonts w:ascii="Cambria" w:hAnsi="Cambria"/>
          <w:sz w:val="14"/>
        </w:rPr>
        <w:t xml:space="preserve"> and keep the weapons from misuse.</w:t>
      </w:r>
    </w:p>
    <w:p w:rsidR="00C0178B" w:rsidRPr="00070A82" w:rsidRDefault="00C0178B" w:rsidP="00C0178B">
      <w:pPr>
        <w:rPr>
          <w:rFonts w:ascii="Cambria" w:hAnsi="Cambria"/>
          <w:sz w:val="14"/>
        </w:rPr>
      </w:pPr>
      <w:r w:rsidRPr="00070A82">
        <w:rPr>
          <w:rFonts w:ascii="Cambria" w:hAnsi="Cambria"/>
          <w:sz w:val="14"/>
        </w:rPr>
        <w:t xml:space="preserve">But </w:t>
      </w:r>
      <w:r w:rsidRPr="00070A82">
        <w:rPr>
          <w:rStyle w:val="Emphasis"/>
          <w:rFonts w:ascii="Cambria" w:hAnsi="Cambria"/>
          <w:sz w:val="24"/>
        </w:rPr>
        <w:t>China is filling the void</w:t>
      </w:r>
      <w:r w:rsidRPr="00070A82">
        <w:rPr>
          <w:rFonts w:ascii="Cambria" w:hAnsi="Cambria"/>
          <w:sz w:val="14"/>
        </w:rPr>
        <w:t xml:space="preserve">. State </w:t>
      </w:r>
      <w:r w:rsidRPr="00070A82">
        <w:rPr>
          <w:rStyle w:val="StyleUnderline"/>
          <w:rFonts w:ascii="Cambria" w:hAnsi="Cambria"/>
        </w:rPr>
        <w:t xml:space="preserve">companies are selling aircraft resembling </w:t>
      </w:r>
      <w:r w:rsidRPr="00070A82">
        <w:rPr>
          <w:rFonts w:ascii="Cambria" w:hAnsi="Cambria"/>
          <w:sz w:val="14"/>
        </w:rPr>
        <w:t>General Atomics</w:t>
      </w:r>
      <w:r w:rsidR="00855095">
        <w:rPr>
          <w:rFonts w:ascii="Cambria" w:hAnsi="Cambria"/>
          <w:sz w:val="14"/>
        </w:rPr>
        <w:t>’</w:t>
      </w:r>
      <w:r w:rsidRPr="00070A82">
        <w:rPr>
          <w:rFonts w:ascii="Cambria" w:hAnsi="Cambria"/>
          <w:sz w:val="14"/>
        </w:rPr>
        <w:t>s</w:t>
      </w:r>
      <w:r w:rsidRPr="00070A82">
        <w:rPr>
          <w:rStyle w:val="StyleUnderline"/>
          <w:rFonts w:ascii="Cambria" w:hAnsi="Cambria"/>
        </w:rPr>
        <w:t xml:space="preserve"> </w:t>
      </w:r>
      <w:r w:rsidRPr="00070A82">
        <w:rPr>
          <w:rStyle w:val="Emphasis"/>
          <w:rFonts w:ascii="Cambria" w:hAnsi="Cambria"/>
        </w:rPr>
        <w:t>Predator</w:t>
      </w:r>
      <w:r w:rsidRPr="00070A82">
        <w:rPr>
          <w:rStyle w:val="StyleUnderline"/>
          <w:rFonts w:ascii="Cambria" w:hAnsi="Cambria"/>
        </w:rPr>
        <w:t xml:space="preserve"> and </w:t>
      </w:r>
      <w:r w:rsidRPr="00070A82">
        <w:rPr>
          <w:rStyle w:val="Emphasis"/>
          <w:rFonts w:ascii="Cambria" w:hAnsi="Cambria"/>
        </w:rPr>
        <w:t>Reaper drones</w:t>
      </w:r>
      <w:r w:rsidRPr="00070A82">
        <w:rPr>
          <w:rStyle w:val="StyleUnderline"/>
          <w:rFonts w:ascii="Cambria" w:hAnsi="Cambria"/>
        </w:rPr>
        <w:t xml:space="preserve"> at a </w:t>
      </w:r>
      <w:r w:rsidRPr="00070A82">
        <w:rPr>
          <w:rStyle w:val="Emphasis"/>
          <w:rFonts w:ascii="Cambria" w:hAnsi="Cambria"/>
        </w:rPr>
        <w:t>fraction of the cost</w:t>
      </w:r>
      <w:r w:rsidRPr="00070A82">
        <w:rPr>
          <w:rFonts w:ascii="Cambria" w:hAnsi="Cambria"/>
          <w:sz w:val="14"/>
        </w:rPr>
        <w:t xml:space="preserve"> to U.S. allies and partners, and to other buyers.</w:t>
      </w:r>
    </w:p>
    <w:p w:rsidR="00C0178B" w:rsidRPr="00070A82" w:rsidRDefault="00C0178B" w:rsidP="00C0178B">
      <w:pPr>
        <w:rPr>
          <w:rFonts w:ascii="Cambria" w:hAnsi="Cambria"/>
          <w:sz w:val="14"/>
        </w:rPr>
      </w:pPr>
      <w:r w:rsidRPr="00070A82">
        <w:rPr>
          <w:rStyle w:val="StyleUnderline"/>
          <w:rFonts w:ascii="Cambria" w:hAnsi="Cambria"/>
        </w:rPr>
        <w:t>China</w:t>
      </w:r>
      <w:r w:rsidR="00855095">
        <w:rPr>
          <w:rStyle w:val="StyleUnderline"/>
          <w:rFonts w:ascii="Cambria" w:hAnsi="Cambria"/>
        </w:rPr>
        <w:t>’</w:t>
      </w:r>
      <w:r w:rsidRPr="00070A82">
        <w:rPr>
          <w:rStyle w:val="StyleUnderline"/>
          <w:rFonts w:ascii="Cambria" w:hAnsi="Cambria"/>
        </w:rPr>
        <w:t xml:space="preserve">s sales have enabled </w:t>
      </w:r>
      <w:r w:rsidRPr="00070A82">
        <w:rPr>
          <w:rStyle w:val="Emphasis"/>
          <w:rFonts w:ascii="Cambria" w:hAnsi="Cambria"/>
        </w:rPr>
        <w:t>multiple countries</w:t>
      </w:r>
      <w:r w:rsidRPr="00070A82">
        <w:rPr>
          <w:rStyle w:val="StyleUnderline"/>
          <w:rFonts w:ascii="Cambria" w:hAnsi="Cambria"/>
        </w:rPr>
        <w:t xml:space="preserve">—including some with </w:t>
      </w:r>
      <w:r w:rsidRPr="00070A82">
        <w:rPr>
          <w:rStyle w:val="Emphasis"/>
          <w:rFonts w:ascii="Cambria" w:hAnsi="Cambria"/>
        </w:rPr>
        <w:t>weak legal systems</w:t>
      </w:r>
      <w:r w:rsidRPr="00070A82">
        <w:rPr>
          <w:rStyle w:val="StyleUnderline"/>
          <w:rFonts w:ascii="Cambria" w:hAnsi="Cambria"/>
        </w:rPr>
        <w:t xml:space="preserve"> and </w:t>
      </w:r>
      <w:r w:rsidRPr="00070A82">
        <w:rPr>
          <w:rStyle w:val="Emphasis"/>
          <w:rFonts w:ascii="Cambria" w:hAnsi="Cambria"/>
        </w:rPr>
        <w:t>scant public oversight</w:t>
      </w:r>
      <w:r w:rsidRPr="00070A82">
        <w:rPr>
          <w:rStyle w:val="StyleUnderline"/>
          <w:rFonts w:ascii="Cambria" w:hAnsi="Cambria"/>
        </w:rPr>
        <w:t xml:space="preserve"> of the military—to use </w:t>
      </w:r>
      <w:r w:rsidRPr="00070A82">
        <w:rPr>
          <w:rStyle w:val="Emphasis"/>
          <w:rFonts w:ascii="Cambria" w:hAnsi="Cambria"/>
        </w:rPr>
        <w:t>unmanned aerial vehicles</w:t>
      </w:r>
      <w:r w:rsidRPr="00070A82">
        <w:rPr>
          <w:rStyle w:val="StyleUnderline"/>
          <w:rFonts w:ascii="Cambria" w:hAnsi="Cambria"/>
        </w:rPr>
        <w:t xml:space="preserve"> to </w:t>
      </w:r>
      <w:r w:rsidRPr="00070A82">
        <w:rPr>
          <w:rStyle w:val="Emphasis"/>
          <w:rFonts w:ascii="Cambria" w:hAnsi="Cambria"/>
        </w:rPr>
        <w:t>spy</w:t>
      </w:r>
      <w:r w:rsidRPr="00070A82">
        <w:rPr>
          <w:rStyle w:val="StyleUnderline"/>
          <w:rFonts w:ascii="Cambria" w:hAnsi="Cambria"/>
        </w:rPr>
        <w:t xml:space="preserve"> and </w:t>
      </w:r>
      <w:r w:rsidRPr="00070A82">
        <w:rPr>
          <w:rStyle w:val="Emphasis"/>
          <w:rFonts w:ascii="Cambria" w:hAnsi="Cambria"/>
        </w:rPr>
        <w:t>kill remotely</w:t>
      </w:r>
      <w:r w:rsidRPr="00070A82">
        <w:rPr>
          <w:rStyle w:val="StyleUnderline"/>
          <w:rFonts w:ascii="Cambria" w:hAnsi="Cambria"/>
        </w:rPr>
        <w:t xml:space="preserve"> </w:t>
      </w:r>
      <w:r w:rsidRPr="00070A82">
        <w:rPr>
          <w:rFonts w:ascii="Cambria" w:hAnsi="Cambria"/>
          <w:sz w:val="14"/>
        </w:rPr>
        <w:t>as the U.S. has done on a large scale since 9/11.</w:t>
      </w:r>
    </w:p>
    <w:p w:rsidR="00C0178B" w:rsidRPr="00070A82" w:rsidRDefault="00C0178B" w:rsidP="00C0178B">
      <w:pPr>
        <w:rPr>
          <w:rFonts w:ascii="Cambria" w:hAnsi="Cambria"/>
          <w:sz w:val="14"/>
        </w:rPr>
      </w:pPr>
      <w:r w:rsidRPr="00070A82">
        <w:rPr>
          <w:rStyle w:val="StyleUnderline"/>
          <w:rFonts w:ascii="Cambria" w:hAnsi="Cambria"/>
        </w:rPr>
        <w:t xml:space="preserve">Among the </w:t>
      </w:r>
      <w:r w:rsidRPr="00070A82">
        <w:rPr>
          <w:rStyle w:val="Emphasis"/>
          <w:rFonts w:ascii="Cambria" w:hAnsi="Cambria"/>
        </w:rPr>
        <w:t>Pentagon</w:t>
      </w:r>
      <w:r w:rsidR="00855095">
        <w:rPr>
          <w:rStyle w:val="Emphasis"/>
          <w:rFonts w:ascii="Cambria" w:hAnsi="Cambria"/>
        </w:rPr>
        <w:t>’</w:t>
      </w:r>
      <w:r w:rsidRPr="00070A82">
        <w:rPr>
          <w:rStyle w:val="Emphasis"/>
          <w:rFonts w:ascii="Cambria" w:hAnsi="Cambria"/>
        </w:rPr>
        <w:t>s concerns</w:t>
      </w:r>
      <w:r w:rsidRPr="00070A82">
        <w:rPr>
          <w:rStyle w:val="StyleUnderline"/>
          <w:rFonts w:ascii="Cambria" w:hAnsi="Cambria"/>
        </w:rPr>
        <w:t xml:space="preserve"> is that </w:t>
      </w:r>
      <w:r w:rsidRPr="00070A82">
        <w:rPr>
          <w:rStyle w:val="Emphasis"/>
          <w:rFonts w:ascii="Cambria" w:hAnsi="Cambria"/>
        </w:rPr>
        <w:t>advanced drones</w:t>
      </w:r>
      <w:r w:rsidRPr="00070A82">
        <w:rPr>
          <w:rStyle w:val="StyleUnderline"/>
          <w:rFonts w:ascii="Cambria" w:hAnsi="Cambria"/>
        </w:rPr>
        <w:t xml:space="preserve"> could be used against </w:t>
      </w:r>
      <w:r w:rsidRPr="00070A82">
        <w:rPr>
          <w:rStyle w:val="Emphasis"/>
          <w:rFonts w:ascii="Cambria" w:hAnsi="Cambria"/>
        </w:rPr>
        <w:t>American forces</w:t>
      </w:r>
      <w:r w:rsidRPr="00070A82">
        <w:rPr>
          <w:rFonts w:ascii="Cambria" w:hAnsi="Cambria"/>
          <w:sz w:val="14"/>
        </w:rPr>
        <w:t>. In Syria, U.S. pilots have shot down two Iranian-made armed drones threatening members of the U.S.-led coalition.</w:t>
      </w:r>
    </w:p>
    <w:p w:rsidR="00C0178B" w:rsidRPr="00070A82" w:rsidRDefault="00C0178B" w:rsidP="00C0178B">
      <w:pPr>
        <w:rPr>
          <w:rFonts w:ascii="Cambria" w:hAnsi="Cambria"/>
          <w:sz w:val="14"/>
        </w:rPr>
      </w:pPr>
      <w:r w:rsidRPr="00070A82">
        <w:rPr>
          <w:rStyle w:val="StyleUnderline"/>
          <w:rFonts w:ascii="Cambria" w:hAnsi="Cambria"/>
        </w:rPr>
        <w:t>U.S. export policy that is driving partners to buy Chinese</w:t>
      </w:r>
      <w:r w:rsidRPr="00070A82">
        <w:rPr>
          <w:rFonts w:ascii="Cambria" w:hAnsi="Cambria"/>
          <w:sz w:val="14"/>
        </w:rPr>
        <w:t xml:space="preserve"> </w:t>
      </w:r>
      <w:r w:rsidR="00855095">
        <w:rPr>
          <w:rFonts w:ascii="Cambria" w:hAnsi="Cambria"/>
          <w:sz w:val="14"/>
        </w:rPr>
        <w:t>“</w:t>
      </w:r>
      <w:r w:rsidRPr="00070A82">
        <w:rPr>
          <w:rStyle w:val="Emphasis"/>
          <w:rFonts w:ascii="Cambria" w:hAnsi="Cambria"/>
        </w:rPr>
        <w:t>hurts U.S. strategic interests in so many ways,</w:t>
      </w:r>
      <w:r w:rsidR="00855095">
        <w:rPr>
          <w:rFonts w:ascii="Cambria" w:hAnsi="Cambria"/>
          <w:sz w:val="14"/>
        </w:rPr>
        <w:t>”</w:t>
      </w:r>
      <w:r w:rsidRPr="00070A82">
        <w:rPr>
          <w:rFonts w:ascii="Cambria" w:hAnsi="Cambria"/>
          <w:sz w:val="14"/>
        </w:rPr>
        <w:t xml:space="preserve"> said Paul Scharre, a former Pentagon official at the nonpartisan Center for a New American Security. </w:t>
      </w:r>
      <w:r w:rsidR="00855095">
        <w:rPr>
          <w:rFonts w:ascii="Cambria" w:hAnsi="Cambria"/>
          <w:sz w:val="14"/>
        </w:rPr>
        <w:t>“</w:t>
      </w:r>
      <w:r w:rsidRPr="00070A82">
        <w:rPr>
          <w:rStyle w:val="StyleUnderline"/>
          <w:rFonts w:ascii="Cambria" w:hAnsi="Cambria"/>
        </w:rPr>
        <w:t xml:space="preserve">It </w:t>
      </w:r>
      <w:r w:rsidRPr="00070A82">
        <w:rPr>
          <w:rStyle w:val="Emphasis"/>
          <w:rFonts w:ascii="Cambria" w:hAnsi="Cambria"/>
        </w:rPr>
        <w:t>damages</w:t>
      </w:r>
      <w:r w:rsidRPr="00070A82">
        <w:rPr>
          <w:rStyle w:val="StyleUnderline"/>
          <w:rFonts w:ascii="Cambria" w:hAnsi="Cambria"/>
        </w:rPr>
        <w:t xml:space="preserve"> the U.S. relationship with a </w:t>
      </w:r>
      <w:r w:rsidRPr="00070A82">
        <w:rPr>
          <w:rStyle w:val="Emphasis"/>
          <w:rFonts w:ascii="Cambria" w:hAnsi="Cambria"/>
        </w:rPr>
        <w:t>close partner</w:t>
      </w:r>
      <w:r w:rsidRPr="00070A82">
        <w:rPr>
          <w:rStyle w:val="StyleUnderline"/>
          <w:rFonts w:ascii="Cambria" w:hAnsi="Cambria"/>
        </w:rPr>
        <w:t xml:space="preserve">. It </w:t>
      </w:r>
      <w:r w:rsidRPr="00070A82">
        <w:rPr>
          <w:rStyle w:val="Emphasis"/>
          <w:rFonts w:ascii="Cambria" w:hAnsi="Cambria"/>
        </w:rPr>
        <w:t>increases</w:t>
      </w:r>
      <w:r w:rsidRPr="00070A82">
        <w:rPr>
          <w:rStyle w:val="StyleUnderline"/>
          <w:rFonts w:ascii="Cambria" w:hAnsi="Cambria"/>
        </w:rPr>
        <w:t xml:space="preserve"> that partner</w:t>
      </w:r>
      <w:r w:rsidR="00855095">
        <w:rPr>
          <w:rStyle w:val="StyleUnderline"/>
          <w:rFonts w:ascii="Cambria" w:hAnsi="Cambria"/>
        </w:rPr>
        <w:t>’</w:t>
      </w:r>
      <w:r w:rsidRPr="00070A82">
        <w:rPr>
          <w:rStyle w:val="StyleUnderline"/>
          <w:rFonts w:ascii="Cambria" w:hAnsi="Cambria"/>
        </w:rPr>
        <w:t xml:space="preserve">s relationship with a </w:t>
      </w:r>
      <w:r w:rsidRPr="00070A82">
        <w:rPr>
          <w:rStyle w:val="Emphasis"/>
          <w:rFonts w:ascii="Cambria" w:hAnsi="Cambria"/>
        </w:rPr>
        <w:t>competitor nation</w:t>
      </w:r>
      <w:r w:rsidRPr="00070A82">
        <w:rPr>
          <w:rStyle w:val="StyleUnderline"/>
          <w:rFonts w:ascii="Cambria" w:hAnsi="Cambria"/>
        </w:rPr>
        <w:t xml:space="preserve">, </w:t>
      </w:r>
      <w:r w:rsidRPr="00070A82">
        <w:rPr>
          <w:rStyle w:val="Emphasis"/>
          <w:rFonts w:ascii="Cambria" w:hAnsi="Cambria"/>
        </w:rPr>
        <w:t>China</w:t>
      </w:r>
      <w:r w:rsidRPr="00070A82">
        <w:rPr>
          <w:rFonts w:ascii="Cambria" w:hAnsi="Cambria"/>
          <w:sz w:val="14"/>
        </w:rPr>
        <w:t>. It hurts U.S. companies trying to compete.</w:t>
      </w:r>
      <w:r w:rsidR="00855095">
        <w:rPr>
          <w:rFonts w:ascii="Cambria" w:hAnsi="Cambria"/>
          <w:sz w:val="14"/>
        </w:rPr>
        <w:t>”</w:t>
      </w:r>
    </w:p>
    <w:p w:rsidR="00C0178B" w:rsidRPr="00070A82" w:rsidRDefault="00C0178B" w:rsidP="00C0178B">
      <w:pPr>
        <w:rPr>
          <w:rFonts w:ascii="Cambria" w:hAnsi="Cambria"/>
          <w:sz w:val="14"/>
        </w:rPr>
      </w:pPr>
      <w:r w:rsidRPr="00070A82">
        <w:rPr>
          <w:rFonts w:ascii="Cambria" w:hAnsi="Cambria"/>
          <w:sz w:val="14"/>
        </w:rPr>
        <w:t>Who's Buying</w:t>
      </w:r>
    </w:p>
    <w:p w:rsidR="00C0178B" w:rsidRPr="00070A82" w:rsidRDefault="00C0178B" w:rsidP="00C0178B">
      <w:pPr>
        <w:rPr>
          <w:rFonts w:ascii="Cambria" w:hAnsi="Cambria"/>
          <w:sz w:val="14"/>
        </w:rPr>
      </w:pPr>
      <w:r w:rsidRPr="00070A82">
        <w:rPr>
          <w:rFonts w:ascii="Cambria" w:hAnsi="Cambria"/>
          <w:sz w:val="14"/>
        </w:rPr>
        <w:t>China's military drones have recently appeared in Mideast war zones, but it's also been selling them in Asia and Africa, from surveillance models like the ASN-209 to the strike-enabled Wing Loong.</w:t>
      </w:r>
    </w:p>
    <w:p w:rsidR="00C0178B" w:rsidRPr="00070A82" w:rsidRDefault="00C0178B" w:rsidP="00C0178B">
      <w:pPr>
        <w:rPr>
          <w:rFonts w:ascii="Cambria" w:hAnsi="Cambria"/>
          <w:u w:val="single"/>
        </w:rPr>
      </w:pPr>
      <w:r w:rsidRPr="00070A82">
        <w:rPr>
          <w:rFonts w:ascii="Cambria" w:hAnsi="Cambria"/>
          <w:sz w:val="14"/>
        </w:rPr>
        <w:t>China</w:t>
      </w:r>
      <w:r w:rsidR="00855095">
        <w:rPr>
          <w:rFonts w:ascii="Cambria" w:hAnsi="Cambria"/>
          <w:sz w:val="14"/>
        </w:rPr>
        <w:t>’</w:t>
      </w:r>
      <w:r w:rsidRPr="00070A82">
        <w:rPr>
          <w:rFonts w:ascii="Cambria" w:hAnsi="Cambria"/>
          <w:sz w:val="14"/>
        </w:rPr>
        <w:t xml:space="preserve">s drone exports are now starting to influence U.S. policy, as </w:t>
      </w:r>
      <w:r w:rsidRPr="00070A82">
        <w:rPr>
          <w:rStyle w:val="StyleUnderline"/>
          <w:rFonts w:ascii="Cambria" w:hAnsi="Cambria"/>
        </w:rPr>
        <w:t xml:space="preserve">American manufacturers and politicians lobby </w:t>
      </w:r>
      <w:r w:rsidRPr="00070A82">
        <w:rPr>
          <w:rFonts w:ascii="Cambria" w:hAnsi="Cambria"/>
          <w:sz w:val="14"/>
        </w:rPr>
        <w:t xml:space="preserve">the </w:t>
      </w:r>
      <w:r w:rsidRPr="00070A82">
        <w:rPr>
          <w:rStyle w:val="StyleUnderline"/>
          <w:rFonts w:ascii="Cambria" w:hAnsi="Cambria"/>
        </w:rPr>
        <w:t>Trump</w:t>
      </w:r>
      <w:r w:rsidRPr="00070A82">
        <w:rPr>
          <w:rFonts w:ascii="Cambria" w:hAnsi="Cambria"/>
          <w:sz w:val="14"/>
        </w:rPr>
        <w:t xml:space="preserve"> administration </w:t>
      </w:r>
      <w:r w:rsidRPr="00070A82">
        <w:rPr>
          <w:rStyle w:val="StyleUnderline"/>
          <w:rFonts w:ascii="Cambria" w:hAnsi="Cambria"/>
        </w:rPr>
        <w:t xml:space="preserve">to </w:t>
      </w:r>
      <w:r w:rsidRPr="00070A82">
        <w:rPr>
          <w:rStyle w:val="Emphasis"/>
          <w:rFonts w:ascii="Cambria" w:hAnsi="Cambria"/>
        </w:rPr>
        <w:t>relax export controls</w:t>
      </w:r>
      <w:r w:rsidRPr="00070A82">
        <w:rPr>
          <w:rFonts w:ascii="Cambria" w:hAnsi="Cambria"/>
          <w:sz w:val="14"/>
        </w:rPr>
        <w:t xml:space="preserve"> </w:t>
      </w:r>
      <w:r w:rsidRPr="00070A82">
        <w:rPr>
          <w:rStyle w:val="StyleUnderline"/>
          <w:rFonts w:ascii="Cambria" w:hAnsi="Cambria"/>
        </w:rPr>
        <w:t xml:space="preserve">to </w:t>
      </w:r>
      <w:r w:rsidRPr="00070A82">
        <w:rPr>
          <w:rStyle w:val="Emphasis"/>
          <w:rFonts w:ascii="Cambria" w:hAnsi="Cambria"/>
        </w:rPr>
        <w:t>stop China</w:t>
      </w:r>
      <w:r w:rsidRPr="00070A82">
        <w:rPr>
          <w:rStyle w:val="StyleUnderline"/>
          <w:rFonts w:ascii="Cambria" w:hAnsi="Cambria"/>
        </w:rPr>
        <w:t xml:space="preserve"> from </w:t>
      </w:r>
      <w:r w:rsidRPr="00070A82">
        <w:rPr>
          <w:rStyle w:val="Emphasis"/>
          <w:rFonts w:ascii="Cambria" w:hAnsi="Cambria"/>
        </w:rPr>
        <w:t>expanding market share</w:t>
      </w:r>
      <w:r w:rsidRPr="00070A82">
        <w:rPr>
          <w:rStyle w:val="StyleUnderline"/>
          <w:rFonts w:ascii="Cambria" w:hAnsi="Cambria"/>
        </w:rPr>
        <w:t xml:space="preserve"> and </w:t>
      </w:r>
      <w:r w:rsidRPr="00070A82">
        <w:rPr>
          <w:rStyle w:val="Emphasis"/>
          <w:rFonts w:ascii="Cambria" w:hAnsi="Cambria"/>
        </w:rPr>
        <w:t>undermining U.S. alliances</w:t>
      </w:r>
      <w:r w:rsidRPr="00070A82">
        <w:rPr>
          <w:rStyle w:val="StyleUnderline"/>
          <w:rFonts w:ascii="Cambria" w:hAnsi="Cambria"/>
        </w:rPr>
        <w:t>.</w:t>
      </w:r>
    </w:p>
    <w:p w:rsidR="00C0178B" w:rsidRPr="00070A82" w:rsidRDefault="00C0178B" w:rsidP="00C0178B">
      <w:pPr>
        <w:rPr>
          <w:rFonts w:ascii="Cambria" w:hAnsi="Cambria"/>
          <w:sz w:val="14"/>
        </w:rPr>
      </w:pPr>
      <w:r w:rsidRPr="00070A82">
        <w:rPr>
          <w:rFonts w:ascii="Cambria" w:hAnsi="Cambria"/>
          <w:sz w:val="14"/>
        </w:rPr>
        <w:t xml:space="preserve">The White House National Security Council is reviewing the drone-export process with the goal to </w:t>
      </w:r>
      <w:r w:rsidR="00855095">
        <w:rPr>
          <w:rFonts w:ascii="Cambria" w:hAnsi="Cambria"/>
          <w:sz w:val="14"/>
        </w:rPr>
        <w:t>“</w:t>
      </w:r>
      <w:r w:rsidRPr="00070A82">
        <w:rPr>
          <w:rFonts w:ascii="Cambria" w:hAnsi="Cambria"/>
          <w:sz w:val="14"/>
        </w:rPr>
        <w:t>wherever possible</w:t>
      </w:r>
      <w:r w:rsidR="00855095">
        <w:rPr>
          <w:rFonts w:ascii="Cambria" w:hAnsi="Cambria"/>
          <w:sz w:val="14"/>
        </w:rPr>
        <w:t>”</w:t>
      </w:r>
      <w:r w:rsidRPr="00070A82">
        <w:rPr>
          <w:rFonts w:ascii="Cambria" w:hAnsi="Cambria"/>
          <w:sz w:val="14"/>
        </w:rPr>
        <w:t xml:space="preserve"> remove obstacles to American companies</w:t>
      </w:r>
      <w:r w:rsidR="00855095">
        <w:rPr>
          <w:rFonts w:ascii="Cambria" w:hAnsi="Cambria"/>
          <w:sz w:val="14"/>
        </w:rPr>
        <w:t>’</w:t>
      </w:r>
      <w:r w:rsidRPr="00070A82">
        <w:rPr>
          <w:rFonts w:ascii="Cambria" w:hAnsi="Cambria"/>
          <w:sz w:val="14"/>
        </w:rPr>
        <w:t xml:space="preserve"> ability to compete, a senior Trump administration official said.</w:t>
      </w:r>
    </w:p>
    <w:p w:rsidR="00C0178B" w:rsidRPr="00070A82" w:rsidRDefault="00855095" w:rsidP="00C0178B">
      <w:pPr>
        <w:rPr>
          <w:rFonts w:ascii="Cambria" w:hAnsi="Cambria"/>
          <w:sz w:val="14"/>
        </w:rPr>
      </w:pPr>
      <w:r>
        <w:rPr>
          <w:rFonts w:ascii="Cambria" w:hAnsi="Cambria"/>
          <w:sz w:val="14"/>
        </w:rPr>
        <w:t>“</w:t>
      </w:r>
      <w:r w:rsidR="00C0178B" w:rsidRPr="00070A82">
        <w:rPr>
          <w:rFonts w:ascii="Cambria" w:hAnsi="Cambria"/>
          <w:sz w:val="14"/>
        </w:rPr>
        <w:t>We are attuned to what China is doing,</w:t>
      </w:r>
      <w:r>
        <w:rPr>
          <w:rFonts w:ascii="Cambria" w:hAnsi="Cambria"/>
          <w:sz w:val="14"/>
        </w:rPr>
        <w:t>”</w:t>
      </w:r>
      <w:r w:rsidR="00C0178B" w:rsidRPr="00070A82">
        <w:rPr>
          <w:rFonts w:ascii="Cambria" w:hAnsi="Cambria"/>
          <w:sz w:val="14"/>
        </w:rPr>
        <w:t xml:space="preserve"> the official said.</w:t>
      </w:r>
    </w:p>
    <w:p w:rsidR="00C0178B" w:rsidRPr="00070A82" w:rsidRDefault="00C0178B" w:rsidP="00C0178B">
      <w:pPr>
        <w:rPr>
          <w:rFonts w:ascii="Cambria" w:hAnsi="Cambria"/>
          <w:sz w:val="14"/>
        </w:rPr>
      </w:pPr>
      <w:r w:rsidRPr="00070A82">
        <w:rPr>
          <w:rFonts w:ascii="Cambria" w:hAnsi="Cambria"/>
          <w:sz w:val="14"/>
        </w:rPr>
        <w:t xml:space="preserve">Thomas Bossert, assistant to the president for homeland security and counterterrorism, emphasized the effort to balance economics and security. </w:t>
      </w:r>
      <w:r w:rsidRPr="00070A82">
        <w:rPr>
          <w:rStyle w:val="StyleUnderline"/>
          <w:rFonts w:ascii="Cambria" w:hAnsi="Cambria"/>
        </w:rPr>
        <w:t>The administration seeks to help U.S. industry while advancing strategic objectives</w:t>
      </w:r>
      <w:r w:rsidRPr="00070A82">
        <w:rPr>
          <w:rFonts w:ascii="Cambria" w:hAnsi="Cambria"/>
          <w:sz w:val="14"/>
        </w:rPr>
        <w:t xml:space="preserve">, he said, including </w:t>
      </w:r>
      <w:r w:rsidR="00855095">
        <w:rPr>
          <w:rFonts w:ascii="Cambria" w:hAnsi="Cambria"/>
          <w:sz w:val="14"/>
        </w:rPr>
        <w:t>“</w:t>
      </w:r>
      <w:r w:rsidRPr="00070A82">
        <w:rPr>
          <w:rStyle w:val="StyleUnderline"/>
          <w:rFonts w:ascii="Cambria" w:hAnsi="Cambria"/>
        </w:rPr>
        <w:t xml:space="preserve">a </w:t>
      </w:r>
      <w:r w:rsidRPr="00070A82">
        <w:rPr>
          <w:rStyle w:val="Emphasis"/>
          <w:rFonts w:ascii="Cambria" w:hAnsi="Cambria"/>
        </w:rPr>
        <w:t>deliberate approach</w:t>
      </w:r>
      <w:r w:rsidRPr="00070A82">
        <w:rPr>
          <w:rStyle w:val="StyleUnderline"/>
          <w:rFonts w:ascii="Cambria" w:hAnsi="Cambria"/>
        </w:rPr>
        <w:t xml:space="preserve"> to our technology sales policy and the protections we put in place to </w:t>
      </w:r>
      <w:r w:rsidRPr="00070A82">
        <w:rPr>
          <w:rStyle w:val="Emphasis"/>
          <w:rFonts w:ascii="Cambria" w:hAnsi="Cambria"/>
        </w:rPr>
        <w:t>avoid</w:t>
      </w:r>
      <w:r w:rsidRPr="00070A82">
        <w:rPr>
          <w:rStyle w:val="StyleUnderline"/>
          <w:rFonts w:ascii="Cambria" w:hAnsi="Cambria"/>
        </w:rPr>
        <w:t xml:space="preserve"> imperiling innocent lives</w:t>
      </w:r>
      <w:r w:rsidRPr="00070A82">
        <w:rPr>
          <w:rFonts w:ascii="Cambria" w:hAnsi="Cambria"/>
          <w:sz w:val="14"/>
        </w:rPr>
        <w:t>.</w:t>
      </w:r>
      <w:r w:rsidR="00855095">
        <w:rPr>
          <w:rFonts w:ascii="Cambria" w:hAnsi="Cambria"/>
          <w:sz w:val="14"/>
        </w:rPr>
        <w:t>”</w:t>
      </w:r>
    </w:p>
    <w:p w:rsidR="00C0178B" w:rsidRPr="00070A82" w:rsidRDefault="00C0178B" w:rsidP="00C0178B">
      <w:pPr>
        <w:rPr>
          <w:rFonts w:ascii="Cambria" w:hAnsi="Cambria"/>
          <w:sz w:val="14"/>
        </w:rPr>
      </w:pPr>
    </w:p>
    <w:p w:rsidR="00C0178B" w:rsidRPr="00070A82" w:rsidRDefault="00C0178B" w:rsidP="00C0178B">
      <w:pPr>
        <w:pStyle w:val="Heading4"/>
        <w:rPr>
          <w:rFonts w:ascii="Cambria" w:hAnsi="Cambria"/>
        </w:rPr>
      </w:pPr>
      <w:r w:rsidRPr="00070A82">
        <w:rPr>
          <w:rFonts w:ascii="Cambria" w:hAnsi="Cambria"/>
        </w:rPr>
        <w:t xml:space="preserve">Placing </w:t>
      </w:r>
      <w:r w:rsidRPr="00070A82">
        <w:rPr>
          <w:rFonts w:ascii="Cambria" w:hAnsi="Cambria"/>
          <w:u w:val="single"/>
        </w:rPr>
        <w:t>checks</w:t>
      </w:r>
      <w:r w:rsidRPr="00070A82">
        <w:rPr>
          <w:rFonts w:ascii="Cambria" w:hAnsi="Cambria"/>
        </w:rPr>
        <w:t xml:space="preserve"> on drone exports causes China and </w:t>
      </w:r>
      <w:r>
        <w:rPr>
          <w:rFonts w:ascii="Cambria" w:hAnsi="Cambria"/>
        </w:rPr>
        <w:t>Russia</w:t>
      </w:r>
      <w:r w:rsidRPr="00070A82">
        <w:rPr>
          <w:rFonts w:ascii="Cambria" w:hAnsi="Cambria"/>
        </w:rPr>
        <w:t xml:space="preserve"> to </w:t>
      </w:r>
      <w:r w:rsidRPr="00070A82">
        <w:rPr>
          <w:rFonts w:ascii="Cambria" w:hAnsi="Cambria"/>
          <w:u w:val="single"/>
        </w:rPr>
        <w:t>usurp the market</w:t>
      </w:r>
      <w:r w:rsidRPr="00070A82">
        <w:rPr>
          <w:rFonts w:ascii="Cambria" w:hAnsi="Cambria"/>
        </w:rPr>
        <w:t xml:space="preserve">. </w:t>
      </w:r>
    </w:p>
    <w:p w:rsidR="00C0178B" w:rsidRPr="00070A82" w:rsidRDefault="00C0178B" w:rsidP="00C0178B">
      <w:pPr>
        <w:rPr>
          <w:rFonts w:ascii="Cambria" w:hAnsi="Cambria"/>
        </w:rPr>
      </w:pPr>
      <w:r w:rsidRPr="00070A82">
        <w:rPr>
          <w:rStyle w:val="Style13ptBold"/>
          <w:rFonts w:ascii="Cambria" w:hAnsi="Cambria"/>
        </w:rPr>
        <w:t xml:space="preserve">Mcleary, 18 </w:t>
      </w:r>
      <w:r w:rsidRPr="00070A82">
        <w:rPr>
          <w:rFonts w:ascii="Cambria" w:hAnsi="Cambria" w:cstheme="majorHAnsi"/>
          <w:sz w:val="16"/>
        </w:rPr>
        <w:t xml:space="preserve">— Paul Mcleary; Journalist, @BreakingDefense. Former @ForeignPolicy. National security. </w:t>
      </w:r>
      <w:r w:rsidRPr="00070A82">
        <w:rPr>
          <w:rFonts w:ascii="Cambria" w:hAnsi="Cambria"/>
          <w:sz w:val="16"/>
        </w:rPr>
        <w:t>(6-15-2018, "</w:t>
      </w:r>
      <w:r w:rsidRPr="00070A82">
        <w:rPr>
          <w:rStyle w:val="StyleUnderline"/>
          <w:rFonts w:ascii="Cambria" w:hAnsi="Cambria"/>
        </w:rPr>
        <w:t>China</w:t>
      </w:r>
      <w:r w:rsidR="00855095">
        <w:rPr>
          <w:rStyle w:val="StyleUnderline"/>
          <w:rFonts w:ascii="Cambria" w:hAnsi="Cambria"/>
        </w:rPr>
        <w:t>’</w:t>
      </w:r>
      <w:r w:rsidRPr="00070A82">
        <w:rPr>
          <w:rStyle w:val="StyleUnderline"/>
          <w:rFonts w:ascii="Cambria" w:hAnsi="Cambria"/>
        </w:rPr>
        <w:t xml:space="preserve">s </w:t>
      </w:r>
      <w:r w:rsidRPr="00070A82">
        <w:rPr>
          <w:rStyle w:val="Emphasis"/>
          <w:rFonts w:ascii="Cambria" w:hAnsi="Cambria"/>
        </w:rPr>
        <w:t>Eating Up US Drone Market</w:t>
      </w:r>
      <w:r w:rsidRPr="00070A82">
        <w:rPr>
          <w:rFonts w:ascii="Cambria" w:hAnsi="Cambria"/>
          <w:sz w:val="16"/>
        </w:rPr>
        <w:t>; U.S. Troops At Risk;" Breaking Defense, https://breakingdefense.com/2018/06/chinas-eating-up-us-drone-market-u-s-troops-at-risk/; //GrRv)</w:t>
      </w:r>
    </w:p>
    <w:p w:rsidR="00C0178B" w:rsidRPr="00D20446" w:rsidRDefault="00C0178B" w:rsidP="00C0178B">
      <w:pPr>
        <w:rPr>
          <w:rFonts w:ascii="Cambria" w:hAnsi="Cambria"/>
          <w:sz w:val="16"/>
        </w:rPr>
      </w:pPr>
      <w:r w:rsidRPr="00070A82">
        <w:rPr>
          <w:rStyle w:val="StyleUnderline"/>
          <w:rFonts w:ascii="Cambria" w:hAnsi="Cambria"/>
        </w:rPr>
        <w:t xml:space="preserve">U.S. forces are at increasing risk as China and other nations sell </w:t>
      </w:r>
      <w:r w:rsidRPr="00070A82">
        <w:rPr>
          <w:rStyle w:val="Emphasis"/>
          <w:rFonts w:ascii="Cambria" w:hAnsi="Cambria"/>
        </w:rPr>
        <w:t>more armed drones</w:t>
      </w:r>
      <w:r w:rsidRPr="00070A82">
        <w:rPr>
          <w:rStyle w:val="StyleUnderline"/>
          <w:rFonts w:ascii="Cambria" w:hAnsi="Cambria"/>
        </w:rPr>
        <w:t xml:space="preserve"> to </w:t>
      </w:r>
      <w:r w:rsidRPr="00070A82">
        <w:rPr>
          <w:rStyle w:val="Emphasis"/>
          <w:rFonts w:ascii="Cambria" w:hAnsi="Cambria"/>
        </w:rPr>
        <w:t>anyone with the money to pay for them</w:t>
      </w:r>
      <w:r w:rsidRPr="00070A82">
        <w:rPr>
          <w:rStyle w:val="StyleUnderline"/>
          <w:rFonts w:ascii="Cambria" w:hAnsi="Cambria"/>
        </w:rPr>
        <w:t xml:space="preserve">, and </w:t>
      </w:r>
      <w:r w:rsidRPr="00070A82">
        <w:rPr>
          <w:rStyle w:val="Emphasis"/>
          <w:rFonts w:ascii="Cambria" w:hAnsi="Cambria"/>
        </w:rPr>
        <w:t>restrictive U.S. export policies</w:t>
      </w:r>
      <w:r w:rsidRPr="00070A82">
        <w:rPr>
          <w:rStyle w:val="StyleUnderline"/>
          <w:rFonts w:ascii="Cambria" w:hAnsi="Cambria"/>
        </w:rPr>
        <w:t xml:space="preserve"> may be making the situation </w:t>
      </w:r>
      <w:r w:rsidRPr="00070A82">
        <w:rPr>
          <w:rStyle w:val="Emphasis"/>
          <w:rFonts w:ascii="Cambria" w:hAnsi="Cambria"/>
        </w:rPr>
        <w:t>worse</w:t>
      </w:r>
      <w:r w:rsidRPr="00D20446">
        <w:rPr>
          <w:rFonts w:ascii="Cambria" w:hAnsi="Cambria"/>
          <w:sz w:val="16"/>
        </w:rPr>
        <w:t>, says a new report delivered to the Chairman of the Joint Chiefs.</w:t>
      </w:r>
    </w:p>
    <w:p w:rsidR="00C0178B" w:rsidRPr="00D20446" w:rsidRDefault="00C0178B" w:rsidP="00C0178B">
      <w:pPr>
        <w:rPr>
          <w:rFonts w:ascii="Cambria" w:hAnsi="Cambria"/>
          <w:sz w:val="16"/>
        </w:rPr>
      </w:pPr>
      <w:r w:rsidRPr="00D20446">
        <w:rPr>
          <w:rFonts w:ascii="Cambria" w:hAnsi="Cambria"/>
          <w:sz w:val="16"/>
        </w:rPr>
        <w:t xml:space="preserve">The RAND Corp. report says that </w:t>
      </w:r>
      <w:r w:rsidRPr="00070A82">
        <w:rPr>
          <w:rStyle w:val="StyleUnderline"/>
          <w:rFonts w:ascii="Cambria" w:hAnsi="Cambria"/>
        </w:rPr>
        <w:t xml:space="preserve">drones produced by unfriendly nations will pose a </w:t>
      </w:r>
      <w:r w:rsidR="00855095">
        <w:rPr>
          <w:rStyle w:val="StyleUnderline"/>
          <w:rFonts w:ascii="Cambria" w:hAnsi="Cambria"/>
        </w:rPr>
        <w:t>“</w:t>
      </w:r>
      <w:r w:rsidRPr="00070A82">
        <w:rPr>
          <w:rStyle w:val="StyleUnderline"/>
          <w:rFonts w:ascii="Cambria" w:hAnsi="Cambria"/>
        </w:rPr>
        <w:t>gro</w:t>
      </w:r>
      <w:r w:rsidRPr="00070A82">
        <w:rPr>
          <w:rStyle w:val="Emphasis"/>
          <w:rFonts w:ascii="Cambria" w:hAnsi="Cambria"/>
        </w:rPr>
        <w:t>wing threat to U.S. and allied military operations</w:t>
      </w:r>
      <w:r w:rsidRPr="00070A82">
        <w:rPr>
          <w:rStyle w:val="StyleUnderline"/>
          <w:rFonts w:ascii="Cambria" w:hAnsi="Cambria"/>
        </w:rPr>
        <w:t>,</w:t>
      </w:r>
      <w:r w:rsidR="00855095">
        <w:rPr>
          <w:rStyle w:val="StyleUnderline"/>
          <w:rFonts w:ascii="Cambria" w:hAnsi="Cambria"/>
        </w:rPr>
        <w:t>”</w:t>
      </w:r>
      <w:r w:rsidRPr="00D20446">
        <w:rPr>
          <w:rFonts w:ascii="Cambria" w:hAnsi="Cambria"/>
          <w:sz w:val="16"/>
        </w:rPr>
        <w:t xml:space="preserve"> in the near future, as </w:t>
      </w:r>
      <w:r w:rsidRPr="00070A82">
        <w:rPr>
          <w:rStyle w:val="Emphasis"/>
          <w:rFonts w:ascii="Cambria" w:hAnsi="Cambria"/>
        </w:rPr>
        <w:t>China, Russia</w:t>
      </w:r>
      <w:r w:rsidRPr="00070A82">
        <w:rPr>
          <w:rStyle w:val="StyleUnderline"/>
          <w:rFonts w:ascii="Cambria" w:hAnsi="Cambria"/>
        </w:rPr>
        <w:t xml:space="preserve">, and </w:t>
      </w:r>
      <w:r w:rsidRPr="00070A82">
        <w:rPr>
          <w:rStyle w:val="Emphasis"/>
          <w:rFonts w:ascii="Cambria" w:hAnsi="Cambria"/>
        </w:rPr>
        <w:t>Iran</w:t>
      </w:r>
      <w:r w:rsidRPr="00070A82">
        <w:rPr>
          <w:rStyle w:val="StyleUnderline"/>
          <w:rFonts w:ascii="Cambria" w:hAnsi="Cambria"/>
        </w:rPr>
        <w:t xml:space="preserve"> recognize the </w:t>
      </w:r>
      <w:r w:rsidRPr="00070A82">
        <w:rPr>
          <w:rStyle w:val="Emphasis"/>
          <w:rFonts w:ascii="Cambria" w:hAnsi="Cambria"/>
        </w:rPr>
        <w:t>power</w:t>
      </w:r>
      <w:r w:rsidRPr="00070A82">
        <w:rPr>
          <w:rStyle w:val="StyleUnderline"/>
          <w:rFonts w:ascii="Cambria" w:hAnsi="Cambria"/>
        </w:rPr>
        <w:t xml:space="preserve"> of </w:t>
      </w:r>
      <w:r w:rsidRPr="00070A82">
        <w:rPr>
          <w:rStyle w:val="Emphasis"/>
          <w:rFonts w:ascii="Cambria" w:hAnsi="Cambria"/>
        </w:rPr>
        <w:t>unmanned platforms</w:t>
      </w:r>
      <w:r w:rsidRPr="00070A82">
        <w:rPr>
          <w:rStyle w:val="StyleUnderline"/>
          <w:rFonts w:ascii="Cambria" w:hAnsi="Cambria"/>
        </w:rPr>
        <w:t>, making it certain that in future conflicts</w:t>
      </w:r>
      <w:r w:rsidRPr="00D20446">
        <w:rPr>
          <w:rFonts w:ascii="Cambria" w:hAnsi="Cambria"/>
          <w:sz w:val="16"/>
        </w:rPr>
        <w:t xml:space="preserve">, </w:t>
      </w:r>
      <w:r w:rsidR="00855095">
        <w:rPr>
          <w:rFonts w:ascii="Cambria" w:hAnsi="Cambria"/>
          <w:sz w:val="16"/>
        </w:rPr>
        <w:t>“</w:t>
      </w:r>
      <w:r w:rsidRPr="00070A82">
        <w:rPr>
          <w:rStyle w:val="StyleUnderline"/>
          <w:rFonts w:ascii="Cambria" w:hAnsi="Cambria"/>
        </w:rPr>
        <w:t xml:space="preserve">U.S. forces will </w:t>
      </w:r>
      <w:r w:rsidRPr="00070A82">
        <w:rPr>
          <w:rStyle w:val="Emphasis"/>
          <w:rFonts w:ascii="Cambria" w:hAnsi="Cambria"/>
        </w:rPr>
        <w:t>have to cope</w:t>
      </w:r>
      <w:r w:rsidRPr="00070A82">
        <w:rPr>
          <w:rStyle w:val="StyleUnderline"/>
          <w:rFonts w:ascii="Cambria" w:hAnsi="Cambria"/>
        </w:rPr>
        <w:t xml:space="preserve"> with adversaries equipped with different </w:t>
      </w:r>
      <w:r w:rsidRPr="00070A82">
        <w:rPr>
          <w:rStyle w:val="Emphasis"/>
          <w:rFonts w:ascii="Cambria" w:hAnsi="Cambria"/>
        </w:rPr>
        <w:t>types and sizes of UAVs</w:t>
      </w:r>
      <w:r w:rsidRPr="00D20446">
        <w:rPr>
          <w:rFonts w:ascii="Cambria" w:hAnsi="Cambria"/>
          <w:sz w:val="16"/>
        </w:rPr>
        <w:t>, both armed and unarmed.</w:t>
      </w:r>
      <w:r w:rsidR="00855095">
        <w:rPr>
          <w:rFonts w:ascii="Cambria" w:hAnsi="Cambria"/>
          <w:sz w:val="16"/>
        </w:rPr>
        <w:t>”</w:t>
      </w:r>
    </w:p>
    <w:p w:rsidR="00C0178B" w:rsidRPr="00D20446" w:rsidRDefault="00C0178B" w:rsidP="00C0178B">
      <w:pPr>
        <w:rPr>
          <w:rFonts w:ascii="Cambria" w:hAnsi="Cambria"/>
          <w:sz w:val="16"/>
        </w:rPr>
      </w:pPr>
      <w:r w:rsidRPr="00D20446">
        <w:rPr>
          <w:rFonts w:ascii="Cambria" w:hAnsi="Cambria"/>
          <w:sz w:val="16"/>
        </w:rPr>
        <w:t>In some ways, the future is now. In 2017, Iranian-made drones dropped small munitions near U.S. forces in Syria, forcing American aircraft to knock them out of the sky. Iranian drones have also buzzed American warships in the Persian Gulf, and Iranian-made unmanned suicide boats have targeted Saudi warships off the coast of Yemen.</w:t>
      </w:r>
    </w:p>
    <w:p w:rsidR="00C0178B" w:rsidRPr="00D20446" w:rsidRDefault="00C0178B" w:rsidP="00C0178B">
      <w:pPr>
        <w:rPr>
          <w:rFonts w:ascii="Cambria" w:hAnsi="Cambria"/>
          <w:sz w:val="16"/>
        </w:rPr>
      </w:pPr>
      <w:r w:rsidRPr="00070A82">
        <w:rPr>
          <w:rStyle w:val="StyleUnderline"/>
          <w:rFonts w:ascii="Cambria" w:hAnsi="Cambria"/>
        </w:rPr>
        <w:t>American export restrictions on the sale of large long-range drones have allowed China and Iran to step in and fill the gap left open by US policies.</w:t>
      </w:r>
      <w:r w:rsidRPr="00D20446">
        <w:rPr>
          <w:rFonts w:ascii="Cambria" w:hAnsi="Cambria"/>
          <w:sz w:val="16"/>
        </w:rPr>
        <w:t xml:space="preserve"> </w:t>
      </w:r>
      <w:r w:rsidRPr="00070A82">
        <w:rPr>
          <w:rStyle w:val="StyleUnderline"/>
          <w:rFonts w:ascii="Cambria" w:hAnsi="Cambria"/>
        </w:rPr>
        <w:t xml:space="preserve">Beijing has really </w:t>
      </w:r>
      <w:r w:rsidRPr="00070A82">
        <w:rPr>
          <w:rStyle w:val="Emphasis"/>
          <w:rFonts w:ascii="Cambria" w:hAnsi="Cambria"/>
        </w:rPr>
        <w:t>stepped up its efforts</w:t>
      </w:r>
      <w:r w:rsidRPr="00070A82">
        <w:rPr>
          <w:rStyle w:val="StyleUnderline"/>
          <w:rFonts w:ascii="Cambria" w:hAnsi="Cambria"/>
        </w:rPr>
        <w:t xml:space="preserve"> to capture the market in ISR and strike drones, making plans to build a drone production facility in Saudi Arabia</w:t>
      </w:r>
      <w:r w:rsidRPr="00D20446">
        <w:rPr>
          <w:rFonts w:ascii="Cambria" w:hAnsi="Cambria"/>
          <w:sz w:val="16"/>
        </w:rPr>
        <w:t>, and actively courting countries spurned by the American restrictions.</w:t>
      </w:r>
    </w:p>
    <w:p w:rsidR="00C0178B" w:rsidRPr="00D20446" w:rsidRDefault="00C0178B" w:rsidP="00C0178B">
      <w:pPr>
        <w:rPr>
          <w:rFonts w:ascii="Cambria" w:hAnsi="Cambria"/>
          <w:sz w:val="16"/>
        </w:rPr>
      </w:pPr>
      <w:r w:rsidRPr="00D20446">
        <w:rPr>
          <w:rFonts w:ascii="Cambria" w:hAnsi="Cambria"/>
          <w:sz w:val="16"/>
        </w:rPr>
        <w:t>Exports of American-made drones have primarily been restricted to the handful of allies who have signed the Missile Technology Control Regime, a consortium of 35 nations that sets limits based on range and payload.</w:t>
      </w:r>
    </w:p>
    <w:p w:rsidR="00C0178B" w:rsidRPr="00D20446" w:rsidRDefault="00C0178B" w:rsidP="00C0178B">
      <w:pPr>
        <w:rPr>
          <w:rFonts w:ascii="Cambria" w:hAnsi="Cambria"/>
          <w:sz w:val="16"/>
        </w:rPr>
      </w:pPr>
      <w:r w:rsidRPr="00D20446">
        <w:rPr>
          <w:rFonts w:ascii="Cambria" w:hAnsi="Cambria"/>
          <w:sz w:val="16"/>
        </w:rPr>
        <w:t xml:space="preserve">At issue are Category I drones, which can carry a payload of 500 kilograms for more than 300 kilometers. Under the MTCR, these systems are subject to a </w:t>
      </w:r>
      <w:r w:rsidR="00855095">
        <w:rPr>
          <w:rFonts w:ascii="Cambria" w:hAnsi="Cambria"/>
          <w:sz w:val="16"/>
        </w:rPr>
        <w:t>“</w:t>
      </w:r>
      <w:r w:rsidRPr="00D20446">
        <w:rPr>
          <w:rFonts w:ascii="Cambria" w:hAnsi="Cambria"/>
          <w:sz w:val="16"/>
        </w:rPr>
        <w:t>strong presumption of denial</w:t>
      </w:r>
      <w:r w:rsidR="00855095">
        <w:rPr>
          <w:rFonts w:ascii="Cambria" w:hAnsi="Cambria"/>
          <w:sz w:val="16"/>
        </w:rPr>
        <w:t>”</w:t>
      </w:r>
      <w:r w:rsidRPr="00D20446">
        <w:rPr>
          <w:rFonts w:ascii="Cambria" w:hAnsi="Cambria"/>
          <w:sz w:val="16"/>
        </w:rPr>
        <w:t xml:space="preserve"> for transfer. But changes being proposed by Washington seek to open new categories of drones available for sale in part by focusing on speed instead of range— allowing drones that can fly less than 650 kilometers per hour to be capable of being shipped to international partners. </w:t>
      </w:r>
      <w:r w:rsidRPr="00AF0EE5">
        <w:rPr>
          <w:rStyle w:val="StyleUnderline"/>
        </w:rPr>
        <w:t xml:space="preserve">U.S. partners such as </w:t>
      </w:r>
      <w:r w:rsidRPr="00AF0EE5">
        <w:rPr>
          <w:rStyle w:val="Emphasis"/>
        </w:rPr>
        <w:t>Jordan, the UAE, Egypt</w:t>
      </w:r>
      <w:r w:rsidRPr="00AF0EE5">
        <w:rPr>
          <w:rStyle w:val="StyleUnderline"/>
        </w:rPr>
        <w:t xml:space="preserve">, and </w:t>
      </w:r>
      <w:r w:rsidRPr="00AF0EE5">
        <w:rPr>
          <w:rStyle w:val="Emphasis"/>
        </w:rPr>
        <w:t>Saudi Arabia</w:t>
      </w:r>
      <w:r w:rsidRPr="00AF0EE5">
        <w:rPr>
          <w:rStyle w:val="StyleUnderline"/>
        </w:rPr>
        <w:t xml:space="preserve"> — all </w:t>
      </w:r>
      <w:r w:rsidRPr="00AF0EE5">
        <w:rPr>
          <w:rStyle w:val="Emphasis"/>
        </w:rPr>
        <w:t>denied requests</w:t>
      </w:r>
      <w:r w:rsidRPr="00AF0EE5">
        <w:rPr>
          <w:rStyle w:val="StyleUnderline"/>
        </w:rPr>
        <w:t xml:space="preserve"> to purchase drones from </w:t>
      </w:r>
      <w:r w:rsidRPr="00AF0EE5">
        <w:rPr>
          <w:rStyle w:val="Emphasis"/>
        </w:rPr>
        <w:t>the United</w:t>
      </w:r>
      <w:r w:rsidRPr="00AF0EE5">
        <w:rPr>
          <w:rStyle w:val="StyleUnderline"/>
        </w:rPr>
        <w:t xml:space="preserve"> </w:t>
      </w:r>
      <w:r w:rsidRPr="00AF0EE5">
        <w:rPr>
          <w:rStyle w:val="Emphasis"/>
        </w:rPr>
        <w:t>States</w:t>
      </w:r>
      <w:r w:rsidRPr="00D20446">
        <w:rPr>
          <w:rFonts w:ascii="Cambria" w:hAnsi="Cambria"/>
          <w:sz w:val="16"/>
        </w:rPr>
        <w:t xml:space="preserve"> — have turned to China, which is not an MTCR member.</w:t>
      </w:r>
    </w:p>
    <w:p w:rsidR="00C0178B" w:rsidRPr="00D20446" w:rsidRDefault="00C0178B" w:rsidP="00C0178B">
      <w:pPr>
        <w:rPr>
          <w:rStyle w:val="StyleUnderline"/>
        </w:rPr>
      </w:pPr>
      <w:r w:rsidRPr="00D20446">
        <w:rPr>
          <w:rFonts w:ascii="Cambria" w:hAnsi="Cambria"/>
          <w:sz w:val="16"/>
        </w:rPr>
        <w:t>Chinese CH-4 medium range drones are already stationed at the Saudi</w:t>
      </w:r>
      <w:r w:rsidR="00855095">
        <w:rPr>
          <w:rFonts w:ascii="Cambria" w:hAnsi="Cambria"/>
          <w:sz w:val="16"/>
        </w:rPr>
        <w:t>’</w:t>
      </w:r>
      <w:r w:rsidRPr="00D20446">
        <w:rPr>
          <w:rFonts w:ascii="Cambria" w:hAnsi="Cambria"/>
          <w:sz w:val="16"/>
        </w:rPr>
        <w:t xml:space="preserve">s Jirzan Regional airport, not far from where UAE-operated Predator drones operate from the same air base. Egypt has also purchased the system, along with the Medium-Altitude Long Endurance (MALE) Wing Loong drone.The UAE has also taken to selling drones to Russia and offering them to other countries. Overall, </w:t>
      </w:r>
      <w:r w:rsidRPr="00D20446">
        <w:rPr>
          <w:rStyle w:val="StyleUnderline"/>
        </w:rPr>
        <w:t xml:space="preserve">China has sold </w:t>
      </w:r>
      <w:r w:rsidRPr="00D20446">
        <w:rPr>
          <w:rStyle w:val="Emphasis"/>
        </w:rPr>
        <w:t>advanced drones</w:t>
      </w:r>
      <w:r w:rsidRPr="00D20446">
        <w:rPr>
          <w:rStyle w:val="StyleUnderline"/>
        </w:rPr>
        <w:t xml:space="preserve"> to at least nine nations.</w:t>
      </w:r>
    </w:p>
    <w:p w:rsidR="00C0178B" w:rsidRPr="00D20446" w:rsidRDefault="00C0178B" w:rsidP="00C0178B">
      <w:pPr>
        <w:rPr>
          <w:rStyle w:val="StyleUnderline"/>
        </w:rPr>
      </w:pPr>
      <w:r w:rsidRPr="00D20446">
        <w:rPr>
          <w:rStyle w:val="StyleUnderline"/>
        </w:rPr>
        <w:t xml:space="preserve">China has signed an agreement to establish a </w:t>
      </w:r>
      <w:r w:rsidRPr="00D20446">
        <w:rPr>
          <w:rStyle w:val="Emphasis"/>
        </w:rPr>
        <w:t>UAV manufacturing plant</w:t>
      </w:r>
      <w:r w:rsidRPr="00D20446">
        <w:rPr>
          <w:rStyle w:val="StyleUnderline"/>
        </w:rPr>
        <w:t xml:space="preserve"> in </w:t>
      </w:r>
      <w:r w:rsidRPr="00D20446">
        <w:rPr>
          <w:rStyle w:val="Emphasis"/>
        </w:rPr>
        <w:t>Saudi</w:t>
      </w:r>
      <w:r w:rsidRPr="00D20446">
        <w:rPr>
          <w:rFonts w:ascii="Cambria" w:hAnsi="Cambria"/>
          <w:sz w:val="16"/>
        </w:rPr>
        <w:t xml:space="preserve"> Arabia </w:t>
      </w:r>
      <w:r w:rsidRPr="00D20446">
        <w:rPr>
          <w:rStyle w:val="StyleUnderline"/>
        </w:rPr>
        <w:t xml:space="preserve">to produce up to </w:t>
      </w:r>
      <w:r w:rsidRPr="00D20446">
        <w:rPr>
          <w:rStyle w:val="Emphasis"/>
        </w:rPr>
        <w:t>300 new drones</w:t>
      </w:r>
      <w:r w:rsidRPr="00D20446">
        <w:rPr>
          <w:rFonts w:ascii="Cambria" w:hAnsi="Cambria"/>
          <w:sz w:val="16"/>
        </w:rPr>
        <w:t xml:space="preserve"> — some of them Category I. </w:t>
      </w:r>
      <w:r w:rsidRPr="00D20446">
        <w:rPr>
          <w:rStyle w:val="StyleUnderline"/>
        </w:rPr>
        <w:t xml:space="preserve">China and the UAE are not only </w:t>
      </w:r>
      <w:r w:rsidRPr="00D20446">
        <w:rPr>
          <w:rStyle w:val="Emphasis"/>
        </w:rPr>
        <w:t>marketing</w:t>
      </w:r>
      <w:r w:rsidRPr="00D20446">
        <w:rPr>
          <w:rStyle w:val="StyleUnderline"/>
        </w:rPr>
        <w:t xml:space="preserve"> their own drones, but also offering to </w:t>
      </w:r>
      <w:r w:rsidRPr="00D20446">
        <w:rPr>
          <w:rStyle w:val="Emphasis"/>
        </w:rPr>
        <w:t>build factories</w:t>
      </w:r>
      <w:r w:rsidRPr="00D20446">
        <w:rPr>
          <w:rStyle w:val="StyleUnderline"/>
        </w:rPr>
        <w:t xml:space="preserve"> for </w:t>
      </w:r>
      <w:r w:rsidRPr="00D20446">
        <w:rPr>
          <w:rStyle w:val="Emphasis"/>
        </w:rPr>
        <w:t>co-production</w:t>
      </w:r>
      <w:r w:rsidRPr="00D20446">
        <w:rPr>
          <w:rStyle w:val="StyleUnderline"/>
        </w:rPr>
        <w:t>.</w:t>
      </w:r>
    </w:p>
    <w:p w:rsidR="00C0178B" w:rsidRPr="00D20446" w:rsidRDefault="00C0178B" w:rsidP="00C0178B">
      <w:pPr>
        <w:rPr>
          <w:rStyle w:val="StyleUnderline"/>
        </w:rPr>
      </w:pPr>
      <w:r w:rsidRPr="00D20446">
        <w:rPr>
          <w:rStyle w:val="StyleUnderline"/>
        </w:rPr>
        <w:t xml:space="preserve">Even </w:t>
      </w:r>
      <w:r w:rsidRPr="00D20446">
        <w:rPr>
          <w:rStyle w:val="Emphasis"/>
        </w:rPr>
        <w:t>MTCR mem</w:t>
      </w:r>
      <w:r w:rsidRPr="00D20446">
        <w:rPr>
          <w:rStyle w:val="StyleUnderline"/>
        </w:rPr>
        <w:t xml:space="preserve">ber states appear to be </w:t>
      </w:r>
      <w:r w:rsidRPr="00D20446">
        <w:rPr>
          <w:rStyle w:val="Emphasis"/>
        </w:rPr>
        <w:t>edging away from the protocol</w:t>
      </w:r>
      <w:r w:rsidRPr="00D20446">
        <w:rPr>
          <w:rStyle w:val="StyleUnderline"/>
        </w:rPr>
        <w:t xml:space="preserve">, with Germany codeveloping a unmanned system with </w:t>
      </w:r>
      <w:r w:rsidRPr="00D20446">
        <w:rPr>
          <w:rStyle w:val="Emphasis"/>
        </w:rPr>
        <w:t>Qatar</w:t>
      </w:r>
      <w:r w:rsidRPr="00D20446">
        <w:rPr>
          <w:rStyle w:val="StyleUnderline"/>
        </w:rPr>
        <w:t xml:space="preserve">, and </w:t>
      </w:r>
      <w:r w:rsidRPr="00D20446">
        <w:rPr>
          <w:rStyle w:val="Emphasis"/>
        </w:rPr>
        <w:t>Italy</w:t>
      </w:r>
      <w:r w:rsidRPr="00D20446">
        <w:rPr>
          <w:rFonts w:ascii="Cambria" w:hAnsi="Cambria"/>
          <w:sz w:val="16"/>
        </w:rPr>
        <w:t xml:space="preserve"> </w:t>
      </w:r>
      <w:r w:rsidRPr="00D20446">
        <w:rPr>
          <w:rStyle w:val="StyleUnderline"/>
        </w:rPr>
        <w:t xml:space="preserve">making plans to export a </w:t>
      </w:r>
      <w:r w:rsidRPr="00D20446">
        <w:rPr>
          <w:rStyle w:val="Emphasis"/>
        </w:rPr>
        <w:t>long-range system</w:t>
      </w:r>
      <w:r w:rsidRPr="00D20446">
        <w:rPr>
          <w:rStyle w:val="StyleUnderline"/>
        </w:rPr>
        <w:t xml:space="preserve"> to the </w:t>
      </w:r>
      <w:r w:rsidRPr="00D20446">
        <w:rPr>
          <w:rStyle w:val="Emphasis"/>
        </w:rPr>
        <w:t>UAE</w:t>
      </w:r>
      <w:r w:rsidRPr="00D20446">
        <w:rPr>
          <w:rStyle w:val="StyleUnderline"/>
        </w:rPr>
        <w:t>.</w:t>
      </w:r>
    </w:p>
    <w:p w:rsidR="00C0178B" w:rsidRPr="00D20446" w:rsidRDefault="00C0178B" w:rsidP="00C0178B">
      <w:pPr>
        <w:rPr>
          <w:rFonts w:ascii="Cambria" w:hAnsi="Cambria"/>
          <w:sz w:val="16"/>
        </w:rPr>
      </w:pPr>
      <w:r w:rsidRPr="00D20446">
        <w:rPr>
          <w:rFonts w:ascii="Cambria" w:hAnsi="Cambria"/>
          <w:sz w:val="16"/>
        </w:rPr>
        <w:t xml:space="preserve">The </w:t>
      </w:r>
      <w:r w:rsidRPr="00D20446">
        <w:rPr>
          <w:rStyle w:val="StyleUnderline"/>
        </w:rPr>
        <w:t>Trump</w:t>
      </w:r>
      <w:r w:rsidRPr="00D20446">
        <w:rPr>
          <w:rFonts w:ascii="Cambria" w:hAnsi="Cambria"/>
          <w:sz w:val="16"/>
        </w:rPr>
        <w:t xml:space="preserve"> administration </w:t>
      </w:r>
      <w:r w:rsidRPr="00D20446">
        <w:rPr>
          <w:rStyle w:val="StyleUnderline"/>
        </w:rPr>
        <w:t xml:space="preserve">has been </w:t>
      </w:r>
      <w:r w:rsidRPr="00D20446">
        <w:rPr>
          <w:rStyle w:val="Emphasis"/>
        </w:rPr>
        <w:t>loosening controls</w:t>
      </w:r>
      <w:r w:rsidRPr="00D20446">
        <w:rPr>
          <w:rStyle w:val="StyleUnderline"/>
        </w:rPr>
        <w:t xml:space="preserve"> on U.S. exports of </w:t>
      </w:r>
      <w:r w:rsidRPr="00D20446">
        <w:rPr>
          <w:rStyle w:val="Emphasis"/>
        </w:rPr>
        <w:t>advanced drones</w:t>
      </w:r>
      <w:r w:rsidRPr="00D20446">
        <w:rPr>
          <w:rFonts w:ascii="Cambria" w:hAnsi="Cambria"/>
          <w:sz w:val="16"/>
        </w:rPr>
        <w:t>, allowing General Atomics sell some advanced drones to India, and lifting some other restrictions on arms transfers overall this spring.</w:t>
      </w:r>
    </w:p>
    <w:p w:rsidR="00C0178B" w:rsidRPr="00D20446" w:rsidRDefault="00C0178B" w:rsidP="00C0178B">
      <w:pPr>
        <w:rPr>
          <w:rStyle w:val="StyleUnderline"/>
        </w:rPr>
      </w:pPr>
      <w:r w:rsidRPr="00D20446">
        <w:rPr>
          <w:sz w:val="16"/>
        </w:rPr>
        <w:t xml:space="preserve">The White House has for months been circulating what it calls </w:t>
      </w:r>
      <w:r w:rsidRPr="00D20446">
        <w:rPr>
          <w:rStyle w:val="StyleUnderline"/>
        </w:rPr>
        <w:t xml:space="preserve">its Arms Transfer Initiative, which would further </w:t>
      </w:r>
      <w:r w:rsidRPr="00D20446">
        <w:rPr>
          <w:rStyle w:val="Emphasis"/>
        </w:rPr>
        <w:t>slash red tape</w:t>
      </w:r>
      <w:r w:rsidRPr="00D20446">
        <w:rPr>
          <w:rStyle w:val="StyleUnderline"/>
        </w:rPr>
        <w:t xml:space="preserve"> in </w:t>
      </w:r>
      <w:r w:rsidRPr="00D20446">
        <w:rPr>
          <w:rStyle w:val="Emphasis"/>
        </w:rPr>
        <w:t>military sales to allies</w:t>
      </w:r>
      <w:r w:rsidRPr="00D20446">
        <w:rPr>
          <w:sz w:val="16"/>
        </w:rPr>
        <w:t xml:space="preserve">, </w:t>
      </w:r>
      <w:r w:rsidRPr="00D20446">
        <w:rPr>
          <w:rStyle w:val="Emphasis"/>
        </w:rPr>
        <w:t>speeding up the process</w:t>
      </w:r>
      <w:r w:rsidRPr="00D20446">
        <w:rPr>
          <w:rStyle w:val="StyleUnderline"/>
        </w:rPr>
        <w:t xml:space="preserve"> and making more weapons more </w:t>
      </w:r>
      <w:r w:rsidRPr="00D20446">
        <w:rPr>
          <w:rStyle w:val="Emphasis"/>
        </w:rPr>
        <w:t>readily available</w:t>
      </w:r>
      <w:r w:rsidRPr="00D20446">
        <w:rPr>
          <w:rStyle w:val="StyleUnderline"/>
        </w:rPr>
        <w:t xml:space="preserve"> for export.</w:t>
      </w:r>
    </w:p>
    <w:p w:rsidR="00C0178B" w:rsidRPr="00D20446" w:rsidRDefault="00C0178B" w:rsidP="00C0178B">
      <w:pPr>
        <w:rPr>
          <w:rFonts w:ascii="Cambria" w:hAnsi="Cambria"/>
          <w:sz w:val="16"/>
        </w:rPr>
      </w:pPr>
      <w:r w:rsidRPr="00D20446">
        <w:rPr>
          <w:rFonts w:ascii="Cambria" w:hAnsi="Cambria"/>
          <w:sz w:val="16"/>
        </w:rPr>
        <w:t xml:space="preserve">The Rand report concluded that while the MTCR has been effective in limiting the proliferation of large drones, </w:t>
      </w:r>
      <w:r w:rsidR="00855095">
        <w:rPr>
          <w:rFonts w:ascii="Cambria" w:hAnsi="Cambria"/>
          <w:sz w:val="16"/>
        </w:rPr>
        <w:t>“</w:t>
      </w:r>
      <w:r w:rsidRPr="00D20446">
        <w:rPr>
          <w:rFonts w:ascii="Cambria" w:hAnsi="Cambria"/>
          <w:sz w:val="16"/>
        </w:rPr>
        <w:t>the availability of these vehicles from non-MTCR nations has significantly eroded the MTCR</w:t>
      </w:r>
      <w:r w:rsidR="00855095">
        <w:rPr>
          <w:rFonts w:ascii="Cambria" w:hAnsi="Cambria"/>
          <w:sz w:val="16"/>
        </w:rPr>
        <w:t>’</w:t>
      </w:r>
      <w:r w:rsidRPr="00D20446">
        <w:rPr>
          <w:rFonts w:ascii="Cambria" w:hAnsi="Cambria"/>
          <w:sz w:val="16"/>
        </w:rPr>
        <w:t>s efficacy to limit the proliferation of large UAVs,</w:t>
      </w:r>
      <w:r w:rsidR="00855095">
        <w:rPr>
          <w:rFonts w:ascii="Cambria" w:hAnsi="Cambria"/>
          <w:sz w:val="16"/>
        </w:rPr>
        <w:t>”</w:t>
      </w:r>
      <w:r w:rsidRPr="00D20446">
        <w:rPr>
          <w:rFonts w:ascii="Cambria" w:hAnsi="Cambria"/>
          <w:sz w:val="16"/>
        </w:rPr>
        <w:t xml:space="preserve"> while also hurting U.S. drone makers who are restricted in who they can sell to.</w:t>
      </w:r>
    </w:p>
    <w:p w:rsidR="00C0178B" w:rsidRPr="00D20446" w:rsidRDefault="00C0178B" w:rsidP="00C0178B">
      <w:pPr>
        <w:rPr>
          <w:rFonts w:ascii="Cambria" w:hAnsi="Cambria"/>
          <w:sz w:val="16"/>
        </w:rPr>
      </w:pPr>
      <w:r w:rsidRPr="00D20446">
        <w:rPr>
          <w:rFonts w:ascii="Cambria" w:hAnsi="Cambria"/>
          <w:sz w:val="16"/>
        </w:rPr>
        <w:t xml:space="preserve">Ellen </w:t>
      </w:r>
      <w:r w:rsidRPr="00D20446">
        <w:rPr>
          <w:rStyle w:val="StyleUnderline"/>
        </w:rPr>
        <w:t>Lord</w:t>
      </w:r>
      <w:r w:rsidRPr="00D20446">
        <w:rPr>
          <w:rFonts w:ascii="Cambria" w:hAnsi="Cambria"/>
          <w:sz w:val="16"/>
        </w:rPr>
        <w:t xml:space="preserve">, head of Pentagon acquisition, told reporters at a special operations conference in Florida last month that she </w:t>
      </w:r>
      <w:r w:rsidRPr="00D20446">
        <w:rPr>
          <w:rStyle w:val="StyleUnderline"/>
        </w:rPr>
        <w:t>wants to</w:t>
      </w:r>
      <w:r w:rsidRPr="00D20446">
        <w:rPr>
          <w:rFonts w:ascii="Cambria" w:hAnsi="Cambria"/>
          <w:sz w:val="16"/>
        </w:rPr>
        <w:t xml:space="preserve"> </w:t>
      </w:r>
      <w:r w:rsidR="00855095">
        <w:rPr>
          <w:rFonts w:ascii="Cambria" w:hAnsi="Cambria"/>
          <w:sz w:val="16"/>
        </w:rPr>
        <w:t>“</w:t>
      </w:r>
      <w:r w:rsidRPr="00D20446">
        <w:rPr>
          <w:rStyle w:val="Emphasis"/>
        </w:rPr>
        <w:t>promote allied readiness</w:t>
      </w:r>
      <w:r w:rsidRPr="00D20446">
        <w:rPr>
          <w:rStyle w:val="StyleUnderline"/>
        </w:rPr>
        <w:t xml:space="preserve"> by </w:t>
      </w:r>
      <w:r w:rsidRPr="00D20446">
        <w:rPr>
          <w:rStyle w:val="Emphasis"/>
        </w:rPr>
        <w:t>enhancing military capacity</w:t>
      </w:r>
      <w:r w:rsidRPr="00D20446">
        <w:rPr>
          <w:rStyle w:val="StyleUnderline"/>
        </w:rPr>
        <w:t xml:space="preserve"> through targeting improvements in </w:t>
      </w:r>
      <w:r w:rsidRPr="00D20446">
        <w:rPr>
          <w:rStyle w:val="Emphasis"/>
        </w:rPr>
        <w:t>foreign military sales</w:t>
      </w:r>
      <w:r w:rsidRPr="00D20446">
        <w:rPr>
          <w:rFonts w:ascii="Cambria" w:hAnsi="Cambria"/>
          <w:sz w:val="16"/>
        </w:rPr>
        <w:t>.</w:t>
      </w:r>
      <w:r w:rsidR="00855095">
        <w:rPr>
          <w:rFonts w:ascii="Cambria" w:hAnsi="Cambria"/>
          <w:sz w:val="16"/>
        </w:rPr>
        <w:t>”</w:t>
      </w:r>
    </w:p>
    <w:p w:rsidR="00C0178B" w:rsidRPr="00D20446" w:rsidRDefault="00C0178B" w:rsidP="00C0178B">
      <w:pPr>
        <w:rPr>
          <w:rFonts w:ascii="Cambria" w:hAnsi="Cambria"/>
          <w:sz w:val="16"/>
        </w:rPr>
      </w:pPr>
      <w:r w:rsidRPr="00D20446">
        <w:rPr>
          <w:rFonts w:ascii="Cambria" w:hAnsi="Cambria"/>
          <w:sz w:val="16"/>
        </w:rPr>
        <w:t xml:space="preserve">The glacial pace of the U.S. government in approving sales means that </w:t>
      </w:r>
      <w:r w:rsidRPr="00D20446">
        <w:rPr>
          <w:rStyle w:val="StyleUnderline"/>
        </w:rPr>
        <w:t>some allies look elsewhere, telling American officials that</w:t>
      </w:r>
      <w:r w:rsidRPr="00D20446">
        <w:rPr>
          <w:rFonts w:ascii="Cambria" w:hAnsi="Cambria"/>
          <w:sz w:val="16"/>
        </w:rPr>
        <w:t xml:space="preserve"> </w:t>
      </w:r>
      <w:r w:rsidR="00855095">
        <w:rPr>
          <w:rFonts w:ascii="Cambria" w:hAnsi="Cambria"/>
          <w:sz w:val="16"/>
        </w:rPr>
        <w:t>“</w:t>
      </w:r>
      <w:r w:rsidRPr="00D20446">
        <w:rPr>
          <w:rStyle w:val="StyleUnderline"/>
        </w:rPr>
        <w:t>we</w:t>
      </w:r>
      <w:r w:rsidR="00855095">
        <w:rPr>
          <w:rStyle w:val="StyleUnderline"/>
        </w:rPr>
        <w:t>’</w:t>
      </w:r>
      <w:r w:rsidRPr="00D20446">
        <w:rPr>
          <w:rStyle w:val="StyleUnderline"/>
        </w:rPr>
        <w:t xml:space="preserve">re </w:t>
      </w:r>
      <w:r w:rsidRPr="00D20446">
        <w:rPr>
          <w:rStyle w:val="Emphasis"/>
        </w:rPr>
        <w:t>going to go with the Russian alternative</w:t>
      </w:r>
      <w:r w:rsidRPr="00D20446">
        <w:rPr>
          <w:rFonts w:ascii="Cambria" w:hAnsi="Cambria"/>
          <w:sz w:val="16"/>
        </w:rPr>
        <w:t>, we</w:t>
      </w:r>
      <w:r w:rsidR="00855095">
        <w:rPr>
          <w:rFonts w:ascii="Cambria" w:hAnsi="Cambria"/>
          <w:sz w:val="16"/>
        </w:rPr>
        <w:t>’</w:t>
      </w:r>
      <w:r w:rsidRPr="00D20446">
        <w:rPr>
          <w:rFonts w:ascii="Cambria" w:hAnsi="Cambria"/>
          <w:sz w:val="16"/>
        </w:rPr>
        <w:t xml:space="preserve">re going to go with the Chinese alternative because we know we can get it </w:t>
      </w:r>
      <w:r w:rsidRPr="00D20446">
        <w:rPr>
          <w:sz w:val="16"/>
        </w:rPr>
        <w:t>quickly,</w:t>
      </w:r>
      <w:r w:rsidR="00855095">
        <w:rPr>
          <w:sz w:val="16"/>
        </w:rPr>
        <w:t>”</w:t>
      </w:r>
      <w:r w:rsidRPr="00D20446">
        <w:rPr>
          <w:sz w:val="16"/>
        </w:rPr>
        <w:t xml:space="preserve"> Lord said. </w:t>
      </w:r>
      <w:r w:rsidR="00855095">
        <w:rPr>
          <w:sz w:val="16"/>
        </w:rPr>
        <w:t>“</w:t>
      </w:r>
      <w:r w:rsidRPr="00D20446">
        <w:rPr>
          <w:sz w:val="16"/>
        </w:rPr>
        <w:t>We know that it might fail 80 to 90 percent of the time, but we will have something. That</w:t>
      </w:r>
      <w:r w:rsidR="00855095">
        <w:rPr>
          <w:sz w:val="16"/>
        </w:rPr>
        <w:t>’</w:t>
      </w:r>
      <w:r w:rsidRPr="00D20446">
        <w:rPr>
          <w:sz w:val="16"/>
        </w:rPr>
        <w:t>s a missed opportunity for the U.S. and we</w:t>
      </w:r>
      <w:r w:rsidR="00855095">
        <w:rPr>
          <w:sz w:val="16"/>
        </w:rPr>
        <w:t>’</w:t>
      </w:r>
      <w:r w:rsidRPr="00D20446">
        <w:rPr>
          <w:sz w:val="16"/>
        </w:rPr>
        <w:t>re going to make sure we do everything possible to improve</w:t>
      </w:r>
      <w:r w:rsidRPr="00D20446">
        <w:rPr>
          <w:rFonts w:ascii="Cambria" w:hAnsi="Cambria"/>
          <w:sz w:val="16"/>
        </w:rPr>
        <w:t xml:space="preserve"> upon that.</w:t>
      </w:r>
      <w:r w:rsidR="00855095">
        <w:rPr>
          <w:rFonts w:ascii="Cambria" w:hAnsi="Cambria"/>
          <w:sz w:val="16"/>
        </w:rPr>
        <w:t>”</w:t>
      </w:r>
    </w:p>
    <w:p w:rsidR="006D1CC8" w:rsidRPr="00070A82" w:rsidRDefault="006D1CC8" w:rsidP="006D1CC8">
      <w:pPr>
        <w:pStyle w:val="Heading3"/>
        <w:rPr>
          <w:rFonts w:ascii="Cambria" w:hAnsi="Cambria" w:cs="Times New Roman"/>
        </w:rPr>
      </w:pPr>
      <w:r w:rsidRPr="00070A82">
        <w:rPr>
          <w:rFonts w:ascii="Cambria" w:hAnsi="Cambria" w:cs="Times New Roman"/>
        </w:rPr>
        <w:t>1NC — Democracy — Defense</w:t>
      </w:r>
    </w:p>
    <w:p w:rsidR="009A3F13" w:rsidRDefault="009A3F13" w:rsidP="009A3F13">
      <w:pPr>
        <w:pStyle w:val="Heading4"/>
      </w:pPr>
      <w:r>
        <w:t xml:space="preserve">Democratic peace theory is </w:t>
      </w:r>
      <w:r w:rsidRPr="00504820">
        <w:rPr>
          <w:u w:val="single"/>
        </w:rPr>
        <w:t>wrong</w:t>
      </w:r>
      <w:r>
        <w:t xml:space="preserve"> and relies on </w:t>
      </w:r>
      <w:r w:rsidRPr="00F64448">
        <w:rPr>
          <w:u w:val="single"/>
        </w:rPr>
        <w:t>flawed modelling</w:t>
      </w:r>
      <w:r>
        <w:t xml:space="preserve">. </w:t>
      </w:r>
    </w:p>
    <w:p w:rsidR="009A3F13" w:rsidRPr="009A3F13" w:rsidRDefault="009A3F13" w:rsidP="009A3F13">
      <w:pPr>
        <w:rPr>
          <w:sz w:val="16"/>
        </w:rPr>
      </w:pPr>
      <w:r w:rsidRPr="009A3F13">
        <w:rPr>
          <w:rStyle w:val="Style13ptBold"/>
        </w:rPr>
        <w:t xml:space="preserve">Campbell et al., 18 </w:t>
      </w:r>
      <w:r w:rsidRPr="009A3F13">
        <w:rPr>
          <w:sz w:val="16"/>
        </w:rPr>
        <w:t xml:space="preserve">— Benjamin W. Campbell; Doctoral Candidate in Political Science, Ohio State University. Skyler J. Cranmer; Carter Phillips and Sue Henry Associate Professor of Political Science. Bruce A. Desmarais; Associate Professor of Political Science, Pennsylvania State University. (September 13, 2018; </w:t>
      </w:r>
      <w:r w:rsidR="00855095">
        <w:rPr>
          <w:sz w:val="16"/>
        </w:rPr>
        <w:t>“</w:t>
      </w:r>
      <w:r w:rsidRPr="009A3F13">
        <w:rPr>
          <w:sz w:val="16"/>
        </w:rPr>
        <w:t>Triangulating War: Network Structure and the Democratic Peace;</w:t>
      </w:r>
      <w:r w:rsidR="00855095">
        <w:rPr>
          <w:sz w:val="16"/>
        </w:rPr>
        <w:t>”</w:t>
      </w:r>
      <w:r w:rsidRPr="009A3F13">
        <w:rPr>
          <w:sz w:val="16"/>
        </w:rPr>
        <w:t xml:space="preserve"> </w:t>
      </w:r>
      <w:r w:rsidRPr="009A3F13">
        <w:rPr>
          <w:i/>
          <w:sz w:val="16"/>
        </w:rPr>
        <w:t>Cornell University</w:t>
      </w:r>
      <w:r w:rsidRPr="009A3F13">
        <w:rPr>
          <w:sz w:val="16"/>
        </w:rPr>
        <w:t xml:space="preserve">; </w:t>
      </w:r>
      <w:hyperlink r:id="rId18" w:history="1">
        <w:r w:rsidRPr="009A3F13">
          <w:rPr>
            <w:rStyle w:val="Hyperlink"/>
            <w:sz w:val="16"/>
          </w:rPr>
          <w:t>https://arxiv.org/pdf/1809.04141.pdf</w:t>
        </w:r>
      </w:hyperlink>
      <w:r w:rsidRPr="009A3F13">
        <w:rPr>
          <w:sz w:val="16"/>
        </w:rPr>
        <w:t>; //GrRv)</w:t>
      </w:r>
    </w:p>
    <w:p w:rsidR="009A3F13" w:rsidRPr="00DE036C" w:rsidRDefault="009A3F13" w:rsidP="009A3F13">
      <w:pPr>
        <w:rPr>
          <w:sz w:val="16"/>
        </w:rPr>
      </w:pPr>
      <w:r w:rsidRPr="00DE036C">
        <w:rPr>
          <w:sz w:val="16"/>
        </w:rPr>
        <w:t>Conclusion</w:t>
      </w:r>
    </w:p>
    <w:p w:rsidR="009A3F13" w:rsidRPr="00DE036C" w:rsidRDefault="009A3F13" w:rsidP="009A3F13">
      <w:pPr>
        <w:rPr>
          <w:sz w:val="16"/>
        </w:rPr>
      </w:pPr>
      <w:r w:rsidRPr="00D01A4D">
        <w:rPr>
          <w:rStyle w:val="StyleUnderline"/>
        </w:rPr>
        <w:t xml:space="preserve">The </w:t>
      </w:r>
      <w:r w:rsidRPr="00DE036C">
        <w:rPr>
          <w:rStyle w:val="Emphasis"/>
          <w:highlight w:val="cyan"/>
        </w:rPr>
        <w:t>dyadic understanding</w:t>
      </w:r>
      <w:r w:rsidRPr="00DE036C">
        <w:rPr>
          <w:rStyle w:val="StyleUnderline"/>
          <w:highlight w:val="cyan"/>
        </w:rPr>
        <w:t xml:space="preserve"> of </w:t>
      </w:r>
      <w:r w:rsidRPr="00DE036C">
        <w:rPr>
          <w:rStyle w:val="StyleUnderline"/>
        </w:rPr>
        <w:t xml:space="preserve">the </w:t>
      </w:r>
      <w:r w:rsidRPr="00DE036C">
        <w:rPr>
          <w:rStyle w:val="StyleUnderline"/>
          <w:highlight w:val="cyan"/>
        </w:rPr>
        <w:t>dem</w:t>
      </w:r>
      <w:r w:rsidRPr="00D01A4D">
        <w:rPr>
          <w:rStyle w:val="StyleUnderline"/>
        </w:rPr>
        <w:t xml:space="preserve">ocratic </w:t>
      </w:r>
      <w:r w:rsidRPr="00DE036C">
        <w:rPr>
          <w:rStyle w:val="StyleUnderline"/>
          <w:highlight w:val="cyan"/>
        </w:rPr>
        <w:t xml:space="preserve">peace has become </w:t>
      </w:r>
      <w:r w:rsidRPr="00DE036C">
        <w:rPr>
          <w:rStyle w:val="Emphasis"/>
          <w:highlight w:val="cyan"/>
        </w:rPr>
        <w:t>ubiquitous</w:t>
      </w:r>
      <w:r w:rsidRPr="00DE036C">
        <w:rPr>
          <w:sz w:val="16"/>
        </w:rPr>
        <w:t xml:space="preserve"> in International Relations. </w:t>
      </w:r>
      <w:r w:rsidRPr="00DE036C">
        <w:rPr>
          <w:rStyle w:val="StyleUnderline"/>
          <w:highlight w:val="cyan"/>
        </w:rPr>
        <w:t xml:space="preserve">By looking beyond </w:t>
      </w:r>
      <w:r w:rsidRPr="00DE036C">
        <w:rPr>
          <w:rStyle w:val="Emphasis"/>
          <w:highlight w:val="cyan"/>
        </w:rPr>
        <w:t>simple dyadic analysis</w:t>
      </w:r>
      <w:r w:rsidRPr="00504820">
        <w:rPr>
          <w:rStyle w:val="StyleUnderline"/>
        </w:rPr>
        <w:t xml:space="preserve">, </w:t>
      </w:r>
      <w:r w:rsidRPr="00DE036C">
        <w:rPr>
          <w:rStyle w:val="StyleUnderline"/>
        </w:rPr>
        <w:t xml:space="preserve">accounting for the </w:t>
      </w:r>
      <w:r w:rsidRPr="00504820">
        <w:rPr>
          <w:rStyle w:val="Emphasis"/>
        </w:rPr>
        <w:t>embededness</w:t>
      </w:r>
      <w:r w:rsidRPr="00504820">
        <w:rPr>
          <w:rStyle w:val="StyleUnderline"/>
        </w:rPr>
        <w:t xml:space="preserve"> of states in a </w:t>
      </w:r>
      <w:r w:rsidRPr="00504820">
        <w:rPr>
          <w:rStyle w:val="Emphasis"/>
        </w:rPr>
        <w:t>much more complex network</w:t>
      </w:r>
      <w:r w:rsidRPr="00504820">
        <w:rPr>
          <w:rStyle w:val="StyleUnderline"/>
        </w:rPr>
        <w:t>, we found the democratic peace may not be</w:t>
      </w:r>
      <w:r w:rsidRPr="00504820">
        <w:rPr>
          <w:sz w:val="16"/>
        </w:rPr>
        <w:t xml:space="preserve"> as </w:t>
      </w:r>
      <w:r w:rsidRPr="00504820">
        <w:rPr>
          <w:rStyle w:val="Emphasis"/>
        </w:rPr>
        <w:t>robust</w:t>
      </w:r>
      <w:r w:rsidRPr="00504820">
        <w:rPr>
          <w:sz w:val="16"/>
        </w:rPr>
        <w:t xml:space="preserve"> as previously thought. Our results demonstrate</w:t>
      </w:r>
      <w:r w:rsidRPr="00DE036C">
        <w:rPr>
          <w:sz w:val="16"/>
        </w:rPr>
        <w:t xml:space="preserve"> that </w:t>
      </w:r>
      <w:r w:rsidRPr="00DE036C">
        <w:rPr>
          <w:rStyle w:val="Emphasis"/>
        </w:rPr>
        <w:t>after</w:t>
      </w:r>
      <w:r w:rsidRPr="00DE036C">
        <w:rPr>
          <w:rStyle w:val="StyleUnderline"/>
        </w:rPr>
        <w:t xml:space="preserve"> accounting for the tendency for </w:t>
      </w:r>
      <w:r w:rsidRPr="00DE036C">
        <w:rPr>
          <w:rStyle w:val="Emphasis"/>
        </w:rPr>
        <w:t>like-regime states</w:t>
      </w:r>
      <w:r w:rsidRPr="00DE036C">
        <w:rPr>
          <w:rStyle w:val="StyleUnderline"/>
        </w:rPr>
        <w:t xml:space="preserve"> with common enemies </w:t>
      </w:r>
      <w:r w:rsidRPr="00DE036C">
        <w:rPr>
          <w:rStyle w:val="Emphasis"/>
        </w:rPr>
        <w:t>not to fight one another</w:t>
      </w:r>
      <w:r w:rsidRPr="00D01A4D">
        <w:rPr>
          <w:rStyle w:val="StyleUnderline"/>
        </w:rPr>
        <w:t xml:space="preserve">, </w:t>
      </w:r>
      <w:r w:rsidRPr="00DE036C">
        <w:rPr>
          <w:rStyle w:val="StyleUnderline"/>
          <w:highlight w:val="cyan"/>
        </w:rPr>
        <w:t xml:space="preserve">the effect of the </w:t>
      </w:r>
      <w:r w:rsidRPr="00DE036C">
        <w:rPr>
          <w:rStyle w:val="Emphasis"/>
          <w:highlight w:val="cyan"/>
        </w:rPr>
        <w:t>dem</w:t>
      </w:r>
      <w:r w:rsidRPr="00DE036C">
        <w:rPr>
          <w:rStyle w:val="Emphasis"/>
        </w:rPr>
        <w:t xml:space="preserve">ocratic </w:t>
      </w:r>
      <w:r w:rsidRPr="00DE036C">
        <w:rPr>
          <w:rStyle w:val="Emphasis"/>
          <w:highlight w:val="cyan"/>
        </w:rPr>
        <w:t xml:space="preserve">peace </w:t>
      </w:r>
      <w:r w:rsidRPr="00DE036C">
        <w:rPr>
          <w:rStyle w:val="StyleUnderline"/>
          <w:highlight w:val="cyan"/>
        </w:rPr>
        <w:t xml:space="preserve">not </w:t>
      </w:r>
      <w:r w:rsidRPr="00DE036C">
        <w:rPr>
          <w:rStyle w:val="Emphasis"/>
          <w:highlight w:val="cyan"/>
        </w:rPr>
        <w:t>only vanishes</w:t>
      </w:r>
      <w:r w:rsidRPr="00DE036C">
        <w:rPr>
          <w:rStyle w:val="StyleUnderline"/>
          <w:highlight w:val="cyan"/>
        </w:rPr>
        <w:t>, but</w:t>
      </w:r>
      <w:r w:rsidRPr="00DE036C">
        <w:rPr>
          <w:sz w:val="16"/>
        </w:rPr>
        <w:t xml:space="preserve"> jointly </w:t>
      </w:r>
      <w:r w:rsidRPr="00DE036C">
        <w:rPr>
          <w:rStyle w:val="Emphasis"/>
          <w:highlight w:val="cyan"/>
        </w:rPr>
        <w:t>dem</w:t>
      </w:r>
      <w:r w:rsidRPr="00DE036C">
        <w:rPr>
          <w:rStyle w:val="Emphasis"/>
        </w:rPr>
        <w:t>ocratic</w:t>
      </w:r>
      <w:r w:rsidRPr="00DE036C">
        <w:rPr>
          <w:rStyle w:val="Emphasis"/>
          <w:highlight w:val="cyan"/>
        </w:rPr>
        <w:t xml:space="preserve"> dyads</w:t>
      </w:r>
      <w:r w:rsidRPr="00DE036C">
        <w:rPr>
          <w:rStyle w:val="StyleUnderline"/>
          <w:highlight w:val="cyan"/>
        </w:rPr>
        <w:t xml:space="preserve"> seem</w:t>
      </w:r>
      <w:r w:rsidRPr="00DE036C">
        <w:rPr>
          <w:sz w:val="16"/>
        </w:rPr>
        <w:t xml:space="preserve"> to be </w:t>
      </w:r>
      <w:r w:rsidRPr="00DE036C">
        <w:rPr>
          <w:rStyle w:val="Emphasis"/>
          <w:i/>
          <w:sz w:val="24"/>
          <w:highlight w:val="cyan"/>
        </w:rPr>
        <w:t>more</w:t>
      </w:r>
      <w:r w:rsidRPr="00DE036C">
        <w:rPr>
          <w:rStyle w:val="StyleUnderline"/>
          <w:highlight w:val="cyan"/>
        </w:rPr>
        <w:t xml:space="preserve"> </w:t>
      </w:r>
      <w:r w:rsidRPr="00DE036C">
        <w:rPr>
          <w:rStyle w:val="Emphasis"/>
          <w:highlight w:val="cyan"/>
        </w:rPr>
        <w:t>conflict prone</w:t>
      </w:r>
      <w:r w:rsidRPr="00DE036C">
        <w:rPr>
          <w:sz w:val="16"/>
        </w:rPr>
        <w:t xml:space="preserve"> than mixed dyads. </w:t>
      </w:r>
      <w:r w:rsidRPr="004F27B8">
        <w:rPr>
          <w:rStyle w:val="StyleUnderline"/>
        </w:rPr>
        <w:t xml:space="preserve">These results are </w:t>
      </w:r>
      <w:r w:rsidRPr="004F27B8">
        <w:rPr>
          <w:rStyle w:val="Emphasis"/>
        </w:rPr>
        <w:t>consistent</w:t>
      </w:r>
      <w:r w:rsidRPr="004F27B8">
        <w:rPr>
          <w:rStyle w:val="StyleUnderline"/>
        </w:rPr>
        <w:t xml:space="preserve"> across operationalizations of the </w:t>
      </w:r>
      <w:r w:rsidRPr="004F27B8">
        <w:rPr>
          <w:rStyle w:val="Emphasis"/>
        </w:rPr>
        <w:t>outcome variable</w:t>
      </w:r>
      <w:r w:rsidRPr="004F27B8">
        <w:rPr>
          <w:rStyle w:val="StyleUnderline"/>
        </w:rPr>
        <w:t xml:space="preserve">, our </w:t>
      </w:r>
      <w:r w:rsidRPr="004F27B8">
        <w:rPr>
          <w:rStyle w:val="Emphasis"/>
        </w:rPr>
        <w:t>triadic closure predictor</w:t>
      </w:r>
      <w:r w:rsidRPr="004F27B8">
        <w:rPr>
          <w:rStyle w:val="StyleUnderline"/>
        </w:rPr>
        <w:t xml:space="preserve">, measurements of </w:t>
      </w:r>
      <w:r w:rsidRPr="004F27B8">
        <w:rPr>
          <w:rStyle w:val="Emphasis"/>
        </w:rPr>
        <w:t>joint democracy</w:t>
      </w:r>
      <w:r w:rsidRPr="004F27B8">
        <w:rPr>
          <w:rStyle w:val="StyleUnderline"/>
        </w:rPr>
        <w:t xml:space="preserve">, and a </w:t>
      </w:r>
      <w:r w:rsidRPr="004F27B8">
        <w:rPr>
          <w:rStyle w:val="Emphasis"/>
        </w:rPr>
        <w:t>variety of other factors</w:t>
      </w:r>
      <w:r w:rsidRPr="004F27B8">
        <w:rPr>
          <w:sz w:val="16"/>
        </w:rPr>
        <w:t xml:space="preserve">. We believe this explanation for the democratic peace is not a mechanism for understanding the democratic peace, but instead, an alternative. What we have shown here is that </w:t>
      </w:r>
      <w:r w:rsidRPr="004F27B8">
        <w:rPr>
          <w:rStyle w:val="StyleUnderline"/>
        </w:rPr>
        <w:t>conflict between democracies indeed exists and the peaceful relations</w:t>
      </w:r>
      <w:r w:rsidRPr="00DE036C">
        <w:rPr>
          <w:rStyle w:val="StyleUnderline"/>
        </w:rPr>
        <w:t xml:space="preserve"> occasionally found are </w:t>
      </w:r>
      <w:r w:rsidRPr="00DE036C">
        <w:rPr>
          <w:rStyle w:val="Emphasis"/>
        </w:rPr>
        <w:t xml:space="preserve">not necessarily </w:t>
      </w:r>
      <w:r w:rsidRPr="00DE036C">
        <w:rPr>
          <w:rStyle w:val="StyleUnderline"/>
        </w:rPr>
        <w:t xml:space="preserve">a function of the </w:t>
      </w:r>
      <w:r w:rsidRPr="00DE036C">
        <w:rPr>
          <w:rStyle w:val="Emphasis"/>
        </w:rPr>
        <w:t>affinity of democratic states</w:t>
      </w:r>
      <w:r w:rsidRPr="00DE036C">
        <w:rPr>
          <w:rStyle w:val="StyleUnderline"/>
        </w:rPr>
        <w:t xml:space="preserve">, or </w:t>
      </w:r>
      <w:r w:rsidRPr="00DE036C">
        <w:rPr>
          <w:rStyle w:val="Emphasis"/>
        </w:rPr>
        <w:t>intrinsic attributes</w:t>
      </w:r>
      <w:r w:rsidRPr="00DE036C">
        <w:rPr>
          <w:rStyle w:val="StyleUnderline"/>
        </w:rPr>
        <w:t xml:space="preserve"> of </w:t>
      </w:r>
      <w:r w:rsidRPr="00DE036C">
        <w:rPr>
          <w:rStyle w:val="Emphasis"/>
        </w:rPr>
        <w:t>democratic states</w:t>
      </w:r>
      <w:r w:rsidRPr="00DE036C">
        <w:rPr>
          <w:rStyle w:val="StyleUnderline"/>
        </w:rPr>
        <w:t xml:space="preserve">, but instead, a function of the </w:t>
      </w:r>
      <w:r w:rsidRPr="00DE036C">
        <w:rPr>
          <w:rStyle w:val="Emphasis"/>
        </w:rPr>
        <w:t xml:space="preserve">strategic inefficiencies </w:t>
      </w:r>
      <w:r w:rsidRPr="00DE036C">
        <w:rPr>
          <w:rStyle w:val="StyleUnderline"/>
        </w:rPr>
        <w:t xml:space="preserve">of fighting a state with a </w:t>
      </w:r>
      <w:r w:rsidRPr="00DE036C">
        <w:rPr>
          <w:rStyle w:val="Emphasis"/>
        </w:rPr>
        <w:t>shared enemy</w:t>
      </w:r>
      <w:r w:rsidRPr="00DE036C">
        <w:rPr>
          <w:sz w:val="16"/>
        </w:rPr>
        <w:t>. While regime type may influence the interests of states, we find that it does not directly influence the probability that any two states fight one another.</w:t>
      </w:r>
    </w:p>
    <w:p w:rsidR="009A3F13" w:rsidRPr="00DE036C" w:rsidRDefault="009A3F13" w:rsidP="009A3F13">
      <w:pPr>
        <w:rPr>
          <w:rStyle w:val="Emphasis"/>
        </w:rPr>
      </w:pPr>
      <w:r w:rsidRPr="00DE036C">
        <w:rPr>
          <w:sz w:val="16"/>
        </w:rPr>
        <w:t xml:space="preserve">There are three major implications to our research. First, </w:t>
      </w:r>
      <w:r w:rsidRPr="00DE036C">
        <w:rPr>
          <w:rStyle w:val="StyleUnderline"/>
          <w:highlight w:val="cyan"/>
        </w:rPr>
        <w:t xml:space="preserve">scholars should be </w:t>
      </w:r>
      <w:r w:rsidRPr="00DE036C">
        <w:rPr>
          <w:rStyle w:val="Emphasis"/>
          <w:highlight w:val="cyan"/>
        </w:rPr>
        <w:t xml:space="preserve">hesitant to consider dyadic conflict </w:t>
      </w:r>
      <w:r w:rsidRPr="00DE036C">
        <w:rPr>
          <w:rStyle w:val="Emphasis"/>
        </w:rPr>
        <w:t>in isolation</w:t>
      </w:r>
      <w:r w:rsidRPr="00DE036C">
        <w:rPr>
          <w:rStyle w:val="StyleUnderline"/>
        </w:rPr>
        <w:t xml:space="preserve">, as there are </w:t>
      </w:r>
      <w:r w:rsidRPr="00DE036C">
        <w:rPr>
          <w:rStyle w:val="Emphasis"/>
        </w:rPr>
        <w:t>network dependencies</w:t>
      </w:r>
      <w:r w:rsidRPr="00DE036C">
        <w:rPr>
          <w:rStyle w:val="StyleUnderline"/>
        </w:rPr>
        <w:t xml:space="preserve"> informing whether a state </w:t>
      </w:r>
      <w:r w:rsidRPr="00DE036C">
        <w:rPr>
          <w:rStyle w:val="Emphasis"/>
        </w:rPr>
        <w:t>engages</w:t>
      </w:r>
      <w:r w:rsidRPr="00DE036C">
        <w:rPr>
          <w:rStyle w:val="StyleUnderline"/>
        </w:rPr>
        <w:t xml:space="preserve"> or </w:t>
      </w:r>
      <w:r w:rsidRPr="00DE036C">
        <w:rPr>
          <w:rStyle w:val="Emphasis"/>
        </w:rPr>
        <w:t>joins a MID</w:t>
      </w:r>
      <w:r w:rsidRPr="00DE036C">
        <w:rPr>
          <w:sz w:val="16"/>
        </w:rPr>
        <w:t xml:space="preserve">. Second, </w:t>
      </w:r>
      <w:r w:rsidRPr="00DE036C">
        <w:rPr>
          <w:rStyle w:val="StyleUnderline"/>
          <w:highlight w:val="cyan"/>
        </w:rPr>
        <w:t xml:space="preserve">preferences </w:t>
      </w:r>
      <w:r w:rsidRPr="00DE036C">
        <w:rPr>
          <w:rStyle w:val="StyleUnderline"/>
        </w:rPr>
        <w:t xml:space="preserve">operating </w:t>
      </w:r>
      <w:r w:rsidRPr="00DE036C">
        <w:rPr>
          <w:rStyle w:val="StyleUnderline"/>
          <w:highlight w:val="cyan"/>
        </w:rPr>
        <w:t xml:space="preserve">in </w:t>
      </w:r>
      <w:r w:rsidRPr="00DE036C">
        <w:rPr>
          <w:rStyle w:val="Emphasis"/>
          <w:highlight w:val="cyan"/>
        </w:rPr>
        <w:t xml:space="preserve">addition to </w:t>
      </w:r>
      <w:r w:rsidRPr="00DE036C">
        <w:rPr>
          <w:rStyle w:val="Emphasis"/>
        </w:rPr>
        <w:t xml:space="preserve">network </w:t>
      </w:r>
      <w:r w:rsidRPr="00DE036C">
        <w:rPr>
          <w:rStyle w:val="Emphasis"/>
          <w:highlight w:val="cyan"/>
        </w:rPr>
        <w:t>interdependencies</w:t>
      </w:r>
      <w:r w:rsidRPr="00DE036C">
        <w:rPr>
          <w:rStyle w:val="StyleUnderline"/>
        </w:rPr>
        <w:t xml:space="preserve"> and </w:t>
      </w:r>
      <w:r w:rsidRPr="00DE036C">
        <w:rPr>
          <w:rStyle w:val="Emphasis"/>
        </w:rPr>
        <w:t>collaboration</w:t>
      </w:r>
      <w:r w:rsidRPr="00DE036C">
        <w:rPr>
          <w:rStyle w:val="StyleUnderline"/>
        </w:rPr>
        <w:t xml:space="preserve"> </w:t>
      </w:r>
      <w:r w:rsidRPr="00DE036C">
        <w:rPr>
          <w:rStyle w:val="StyleUnderline"/>
          <w:highlight w:val="cyan"/>
        </w:rPr>
        <w:t xml:space="preserve">explain </w:t>
      </w:r>
      <w:r w:rsidRPr="00DE036C">
        <w:rPr>
          <w:rStyle w:val="Emphasis"/>
          <w:highlight w:val="cyan"/>
        </w:rPr>
        <w:t>much</w:t>
      </w:r>
      <w:r w:rsidRPr="00DE036C">
        <w:rPr>
          <w:rStyle w:val="StyleUnderline"/>
          <w:highlight w:val="cyan"/>
        </w:rPr>
        <w:t xml:space="preserve"> of the dem</w:t>
      </w:r>
      <w:r w:rsidRPr="00DE036C">
        <w:rPr>
          <w:rStyle w:val="StyleUnderline"/>
        </w:rPr>
        <w:t xml:space="preserve">ocratic </w:t>
      </w:r>
      <w:r w:rsidRPr="00DE036C">
        <w:rPr>
          <w:rStyle w:val="StyleUnderline"/>
          <w:highlight w:val="cyan"/>
        </w:rPr>
        <w:t>peace</w:t>
      </w:r>
      <w:r w:rsidRPr="00DE036C">
        <w:rPr>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E036C">
        <w:rPr>
          <w:rStyle w:val="StyleUnderline"/>
        </w:rPr>
        <w:t xml:space="preserve">What the existing literature seems to have </w:t>
      </w:r>
      <w:r w:rsidRPr="00DE036C">
        <w:rPr>
          <w:rStyle w:val="Emphasis"/>
        </w:rPr>
        <w:t>missed</w:t>
      </w:r>
      <w:r w:rsidRPr="00DE036C">
        <w:rPr>
          <w:sz w:val="16"/>
        </w:rPr>
        <w:t xml:space="preserve">, usually theoretically and almost always empirically, </w:t>
      </w:r>
      <w:r w:rsidRPr="00DE036C">
        <w:rPr>
          <w:rStyle w:val="StyleUnderline"/>
        </w:rPr>
        <w:t xml:space="preserve">is that </w:t>
      </w:r>
      <w:r w:rsidRPr="00DE036C">
        <w:rPr>
          <w:rStyle w:val="Emphasis"/>
          <w:highlight w:val="cyan"/>
        </w:rPr>
        <w:t>dyadic conflicts</w:t>
      </w:r>
      <w:r w:rsidRPr="00DE036C">
        <w:rPr>
          <w:rStyle w:val="StyleUnderline"/>
          <w:highlight w:val="cyan"/>
        </w:rPr>
        <w:t xml:space="preserve"> do not occur in </w:t>
      </w:r>
      <w:r w:rsidRPr="00DE036C">
        <w:rPr>
          <w:rStyle w:val="Emphasis"/>
          <w:highlight w:val="cyan"/>
        </w:rPr>
        <w:t>isolation</w:t>
      </w:r>
      <w:r w:rsidRPr="00DE036C">
        <w:rPr>
          <w:rStyle w:val="StyleUnderline"/>
          <w:highlight w:val="cyan"/>
        </w:rPr>
        <w:t xml:space="preserve">, but in </w:t>
      </w:r>
      <w:r w:rsidRPr="00DE036C">
        <w:rPr>
          <w:rStyle w:val="StyleUnderline"/>
        </w:rPr>
        <w:t xml:space="preserve">the context of </w:t>
      </w:r>
      <w:r w:rsidRPr="00DE036C">
        <w:rPr>
          <w:rStyle w:val="StyleUnderline"/>
          <w:highlight w:val="cyan"/>
        </w:rPr>
        <w:t xml:space="preserve">a </w:t>
      </w:r>
      <w:r w:rsidRPr="00DE036C">
        <w:rPr>
          <w:rStyle w:val="Emphasis"/>
          <w:highlight w:val="cyan"/>
        </w:rPr>
        <w:t>complex network of relations.</w:t>
      </w:r>
    </w:p>
    <w:p w:rsidR="009A3F13" w:rsidRPr="00F611A6" w:rsidRDefault="009A3F13" w:rsidP="009A3F13"/>
    <w:p w:rsidR="009A3F13" w:rsidRPr="00F611A6" w:rsidRDefault="009A3F13" w:rsidP="009A3F13"/>
    <w:p w:rsidR="009A3F13" w:rsidRPr="00957732" w:rsidRDefault="009A3F13" w:rsidP="009A3F13"/>
    <w:p w:rsidR="00C43D3E" w:rsidRDefault="00C43D3E" w:rsidP="00C43D3E">
      <w:pPr>
        <w:pStyle w:val="Heading3"/>
        <w:rPr>
          <w:rFonts w:ascii="Cambria" w:hAnsi="Cambria"/>
        </w:rPr>
      </w:pPr>
      <w:r>
        <w:rPr>
          <w:rFonts w:ascii="Cambria" w:hAnsi="Cambria"/>
        </w:rPr>
        <w:t>2NC — Democracy — Defense</w:t>
      </w:r>
    </w:p>
    <w:p w:rsidR="00C43D3E" w:rsidRPr="00070A82" w:rsidRDefault="00C43D3E" w:rsidP="00C43D3E">
      <w:pPr>
        <w:pStyle w:val="Heading4"/>
        <w:rPr>
          <w:rFonts w:ascii="Cambria" w:hAnsi="Cambria" w:cs="Times New Roman"/>
        </w:rPr>
      </w:pPr>
      <w:r w:rsidRPr="00070A82">
        <w:rPr>
          <w:rFonts w:ascii="Cambria" w:hAnsi="Cambria" w:cs="Times New Roman"/>
        </w:rPr>
        <w:t xml:space="preserve">No impact to democracy. </w:t>
      </w:r>
    </w:p>
    <w:p w:rsidR="00C43D3E" w:rsidRPr="00070A82" w:rsidRDefault="00C43D3E" w:rsidP="00C43D3E">
      <w:pPr>
        <w:rPr>
          <w:rFonts w:ascii="Cambria" w:hAnsi="Cambria"/>
        </w:rPr>
      </w:pPr>
      <w:r w:rsidRPr="00070A82">
        <w:rPr>
          <w:rStyle w:val="Style13ptBold"/>
          <w:rFonts w:ascii="Cambria" w:hAnsi="Cambria"/>
        </w:rPr>
        <w:t>Jourdain 16</w:t>
      </w:r>
      <w:r w:rsidRPr="00070A82">
        <w:rPr>
          <w:rFonts w:ascii="Cambria" w:hAnsi="Cambria"/>
        </w:rPr>
        <w:t xml:space="preserve"> </w:t>
      </w:r>
      <w:r w:rsidRPr="00070A82">
        <w:rPr>
          <w:rFonts w:ascii="Cambria" w:hAnsi="Cambria"/>
          <w:sz w:val="14"/>
        </w:rPr>
        <w:t xml:space="preserve">(Joris, </w:t>
      </w:r>
      <w:hyperlink r:id="rId19" w:history="1">
        <w:r w:rsidRPr="00070A82">
          <w:rPr>
            <w:rStyle w:val="Hyperlink"/>
            <w:rFonts w:ascii="Cambria" w:hAnsi="Cambria"/>
            <w:sz w:val="14"/>
          </w:rPr>
          <w:t>University College London</w:t>
        </w:r>
      </w:hyperlink>
      <w:r w:rsidRPr="00070A82">
        <w:rPr>
          <w:rFonts w:ascii="Cambria" w:hAnsi="Cambria"/>
          <w:sz w:val="14"/>
        </w:rPr>
        <w:t>, </w:t>
      </w:r>
      <w:hyperlink r:id="rId20" w:history="1">
        <w:r w:rsidRPr="00070A82">
          <w:rPr>
            <w:rStyle w:val="Hyperlink"/>
            <w:rFonts w:ascii="Cambria" w:hAnsi="Cambria"/>
            <w:sz w:val="14"/>
          </w:rPr>
          <w:t>School of Public Policy/Department of Political Science</w:t>
        </w:r>
      </w:hyperlink>
      <w:r w:rsidRPr="00070A82">
        <w:rPr>
          <w:rFonts w:ascii="Cambria" w:hAnsi="Cambria"/>
          <w:sz w:val="14"/>
        </w:rPr>
        <w:t>, </w:t>
      </w:r>
      <w:r w:rsidR="00855095">
        <w:rPr>
          <w:rFonts w:ascii="Cambria" w:hAnsi="Cambria"/>
          <w:sz w:val="14"/>
        </w:rPr>
        <w:t>”</w:t>
      </w:r>
      <w:r w:rsidRPr="00070A82">
        <w:rPr>
          <w:rFonts w:ascii="Cambria" w:hAnsi="Cambria"/>
          <w:sz w:val="14"/>
        </w:rPr>
        <w:t xml:space="preserve">Are democracies really less war-prone? Does the Democratic Peace Theory best explain the motivations of countries to avoid conflict? </w:t>
      </w:r>
      <w:hyperlink r:id="rId21" w:history="1">
        <w:r w:rsidRPr="00070A82">
          <w:rPr>
            <w:rStyle w:val="Hyperlink"/>
            <w:rFonts w:ascii="Cambria" w:hAnsi="Cambria"/>
            <w:sz w:val="14"/>
          </w:rPr>
          <w:t>https://www.academia.edu/11828053/Are_democracies_really_less_war-prone_Does_the_Democratic_Peace_Theory_best_explain_the_motivations_of_countries_to_avoid_conflict</w:t>
        </w:r>
      </w:hyperlink>
      <w:r w:rsidRPr="00070A82">
        <w:rPr>
          <w:rFonts w:ascii="Cambria" w:hAnsi="Cambria"/>
          <w:sz w:val="14"/>
        </w:rPr>
        <w:t xml:space="preserve"> )</w:t>
      </w:r>
    </w:p>
    <w:p w:rsidR="00C43D3E" w:rsidRPr="00070A82" w:rsidRDefault="00C43D3E" w:rsidP="00C43D3E">
      <w:pPr>
        <w:rPr>
          <w:rFonts w:ascii="Cambria" w:hAnsi="Cambria"/>
          <w:sz w:val="12"/>
        </w:rPr>
      </w:pPr>
      <w:r w:rsidRPr="00070A82">
        <w:rPr>
          <w:rFonts w:ascii="Cambria" w:hAnsi="Cambria"/>
          <w:sz w:val="12"/>
        </w:rPr>
        <w:t xml:space="preserve">The </w:t>
      </w:r>
      <w:r w:rsidRPr="00070A82">
        <w:rPr>
          <w:rStyle w:val="Emphasis"/>
          <w:rFonts w:ascii="Cambria" w:hAnsi="Cambria"/>
          <w:highlight w:val="cyan"/>
        </w:rPr>
        <w:t>DPT</w:t>
      </w:r>
      <w:r w:rsidR="00855095">
        <w:rPr>
          <w:rStyle w:val="StyleUnderline"/>
          <w:rFonts w:ascii="Cambria" w:hAnsi="Cambria"/>
        </w:rPr>
        <w:t>’</w:t>
      </w:r>
      <w:r w:rsidRPr="00070A82">
        <w:rPr>
          <w:rStyle w:val="StyleUnderline"/>
          <w:rFonts w:ascii="Cambria" w:hAnsi="Cambria"/>
        </w:rPr>
        <w:t>s</w:t>
      </w:r>
      <w:r w:rsidRPr="00070A82">
        <w:rPr>
          <w:rFonts w:ascii="Cambria" w:hAnsi="Cambria"/>
          <w:sz w:val="12"/>
        </w:rPr>
        <w:t xml:space="preserve"> failure stands in an </w:t>
      </w:r>
      <w:r w:rsidRPr="00070A82">
        <w:rPr>
          <w:rStyle w:val="StyleUnderline"/>
          <w:rFonts w:ascii="Cambria" w:hAnsi="Cambria"/>
        </w:rPr>
        <w:t>obsolete and inaccurate conception of war and peace</w:t>
      </w:r>
      <w:r w:rsidRPr="00070A82">
        <w:rPr>
          <w:rFonts w:ascii="Cambria" w:hAnsi="Cambria"/>
          <w:sz w:val="12"/>
        </w:rPr>
        <w:t xml:space="preserve">. As I have analysed above, the DPT is mostly characterized by its </w:t>
      </w:r>
      <w:r w:rsidRPr="00070A82">
        <w:rPr>
          <w:rStyle w:val="Emphasis"/>
          <w:rFonts w:ascii="Cambria" w:hAnsi="Cambria"/>
          <w:highlight w:val="cyan"/>
        </w:rPr>
        <w:t>fail</w:t>
      </w:r>
      <w:r w:rsidRPr="00070A82">
        <w:rPr>
          <w:rFonts w:ascii="Cambria" w:hAnsi="Cambria"/>
          <w:sz w:val="12"/>
        </w:rPr>
        <w:t>ure</w:t>
      </w:r>
      <w:r w:rsidRPr="00070A82">
        <w:rPr>
          <w:rStyle w:val="Emphasis"/>
          <w:rFonts w:ascii="Cambria" w:hAnsi="Cambria"/>
          <w:highlight w:val="cyan"/>
        </w:rPr>
        <w:t xml:space="preserve">s in explaining </w:t>
      </w:r>
      <w:r w:rsidRPr="00070A82">
        <w:rPr>
          <w:rStyle w:val="Emphasis"/>
          <w:rFonts w:ascii="Cambria" w:hAnsi="Cambria"/>
        </w:rPr>
        <w:t xml:space="preserve">countries </w:t>
      </w:r>
      <w:r w:rsidRPr="00070A82">
        <w:rPr>
          <w:rStyle w:val="Emphasis"/>
          <w:rFonts w:ascii="Cambria" w:hAnsi="Cambria"/>
          <w:highlight w:val="cyan"/>
        </w:rPr>
        <w:t>motivations regarding warfare</w:t>
      </w:r>
      <w:r w:rsidRPr="00070A82">
        <w:rPr>
          <w:rFonts w:ascii="Cambria" w:hAnsi="Cambria"/>
          <w:sz w:val="12"/>
        </w:rPr>
        <w:t xml:space="preserve">. Throughout the following paragraphs, I shall argue that the obsolescence of this theory </w:t>
      </w:r>
      <w:r w:rsidRPr="00070A82">
        <w:rPr>
          <w:rStyle w:val="StyleUnderline"/>
          <w:rFonts w:ascii="Cambria" w:hAnsi="Cambria"/>
        </w:rPr>
        <w:t>comes from a deficiency in acknowledging that the nature of war has changed</w:t>
      </w:r>
      <w:r w:rsidRPr="00070A82">
        <w:rPr>
          <w:rFonts w:ascii="Cambria" w:hAnsi="Cambria"/>
          <w:sz w:val="12"/>
        </w:rPr>
        <w:t xml:space="preserve">; suggesting that </w:t>
      </w:r>
      <w:r w:rsidRPr="00070A82">
        <w:rPr>
          <w:rStyle w:val="StyleUnderline"/>
          <w:rFonts w:ascii="Cambria" w:hAnsi="Cambria"/>
          <w:highlight w:val="cyan"/>
        </w:rPr>
        <w:t>liberalism</w:t>
      </w:r>
      <w:r w:rsidRPr="00070A82">
        <w:rPr>
          <w:rStyle w:val="StyleUnderline"/>
          <w:rFonts w:ascii="Cambria" w:hAnsi="Cambria"/>
        </w:rPr>
        <w:t xml:space="preserve"> </w:t>
      </w:r>
      <w:r w:rsidRPr="00070A82">
        <w:rPr>
          <w:rStyle w:val="StyleUnderline"/>
          <w:rFonts w:ascii="Cambria" w:hAnsi="Cambria"/>
          <w:highlight w:val="cyan"/>
        </w:rPr>
        <w:t>may</w:t>
      </w:r>
      <w:r w:rsidRPr="00070A82">
        <w:rPr>
          <w:rStyle w:val="StyleUnderline"/>
          <w:rFonts w:ascii="Cambria" w:hAnsi="Cambria"/>
        </w:rPr>
        <w:t xml:space="preserve"> actually </w:t>
      </w:r>
      <w:r w:rsidRPr="00070A82">
        <w:rPr>
          <w:rStyle w:val="StyleUnderline"/>
          <w:rFonts w:ascii="Cambria" w:hAnsi="Cambria"/>
          <w:highlight w:val="cyan"/>
        </w:rPr>
        <w:t>be incompatible with peace</w:t>
      </w:r>
      <w:r w:rsidRPr="00070A82">
        <w:rPr>
          <w:rStyle w:val="StyleUnderline"/>
          <w:rFonts w:ascii="Cambria" w:hAnsi="Cambria"/>
        </w:rPr>
        <w:t>.</w:t>
      </w:r>
      <w:r w:rsidRPr="00070A82">
        <w:rPr>
          <w:rFonts w:ascii="Cambria" w:hAnsi="Cambria"/>
          <w:sz w:val="12"/>
        </w:rPr>
        <w:t xml:space="preserve"> Not recognizing that wars are not only constituted by interstate-armed conflict is a major reason of the DPT</w:t>
      </w:r>
      <w:r w:rsidR="00855095">
        <w:rPr>
          <w:rFonts w:ascii="Cambria" w:hAnsi="Cambria"/>
          <w:sz w:val="12"/>
        </w:rPr>
        <w:t>’</w:t>
      </w:r>
      <w:r w:rsidRPr="00070A82">
        <w:rPr>
          <w:rFonts w:ascii="Cambria" w:hAnsi="Cambria"/>
          <w:sz w:val="12"/>
        </w:rPr>
        <w:t xml:space="preserve">s failure. </w:t>
      </w:r>
      <w:r w:rsidRPr="00070A82">
        <w:rPr>
          <w:rStyle w:val="StyleUnderline"/>
          <w:rFonts w:ascii="Cambria" w:hAnsi="Cambria"/>
        </w:rPr>
        <w:t xml:space="preserve">Although </w:t>
      </w:r>
      <w:r w:rsidRPr="00070A82">
        <w:rPr>
          <w:rStyle w:val="StyleUnderline"/>
          <w:rFonts w:ascii="Cambria" w:hAnsi="Cambria"/>
          <w:highlight w:val="cyan"/>
        </w:rPr>
        <w:t xml:space="preserve">liberal states </w:t>
      </w:r>
      <w:r w:rsidRPr="00070A82">
        <w:rPr>
          <w:rStyle w:val="StyleUnderline"/>
          <w:rFonts w:ascii="Cambria" w:hAnsi="Cambria"/>
        </w:rPr>
        <w:t xml:space="preserve">may not use conventional warfare, they often </w:t>
      </w:r>
      <w:r w:rsidRPr="00070A82">
        <w:rPr>
          <w:rStyle w:val="StyleUnderline"/>
          <w:rFonts w:ascii="Cambria" w:hAnsi="Cambria"/>
          <w:highlight w:val="cyan"/>
        </w:rPr>
        <w:t>use the armed units of other nations</w:t>
      </w:r>
      <w:r w:rsidRPr="00070A82">
        <w:rPr>
          <w:rFonts w:ascii="Cambria" w:hAnsi="Cambria"/>
          <w:sz w:val="12"/>
          <w:highlight w:val="cyan"/>
        </w:rPr>
        <w:t xml:space="preserve"> </w:t>
      </w:r>
      <w:r w:rsidRPr="00070A82">
        <w:rPr>
          <w:rFonts w:ascii="Cambria" w:hAnsi="Cambria"/>
          <w:sz w:val="12"/>
        </w:rPr>
        <w:t xml:space="preserve">to reach other nations e.g. India and Pakistan, which constantly attempt to use militant groups </w:t>
      </w:r>
      <w:r w:rsidRPr="00070A82">
        <w:rPr>
          <w:rStyle w:val="StyleUnderline"/>
          <w:rFonts w:ascii="Cambria" w:hAnsi="Cambria"/>
          <w:highlight w:val="cyan"/>
        </w:rPr>
        <w:t>to destabilize one another</w:t>
      </w:r>
      <w:r w:rsidRPr="00070A82">
        <w:rPr>
          <w:rFonts w:ascii="Cambria" w:hAnsi="Cambria"/>
          <w:sz w:val="12"/>
          <w:highlight w:val="cyan"/>
        </w:rPr>
        <w:t xml:space="preserve"> </w:t>
      </w:r>
      <w:r w:rsidRPr="00070A82">
        <w:rPr>
          <w:rFonts w:ascii="Cambria" w:hAnsi="Cambria"/>
          <w:sz w:val="12"/>
        </w:rPr>
        <w:t xml:space="preserve">(Barkawi and Laffey 1999). </w:t>
      </w:r>
      <w:r w:rsidRPr="00070A82">
        <w:rPr>
          <w:rStyle w:val="StyleUnderline"/>
          <w:rFonts w:ascii="Cambria" w:hAnsi="Cambria"/>
        </w:rPr>
        <w:t>Moreover,</w:t>
      </w:r>
      <w:r w:rsidRPr="00070A82">
        <w:rPr>
          <w:rFonts w:ascii="Cambria" w:hAnsi="Cambria"/>
          <w:sz w:val="12"/>
        </w:rPr>
        <w:t xml:space="preserve"> the </w:t>
      </w:r>
      <w:r w:rsidRPr="00070A82">
        <w:rPr>
          <w:rStyle w:val="StyleUnderline"/>
          <w:rFonts w:ascii="Cambria" w:hAnsi="Cambria"/>
          <w:highlight w:val="cyan"/>
        </w:rPr>
        <w:t xml:space="preserve">intrastate conflicts </w:t>
      </w:r>
      <w:r w:rsidRPr="00070A82">
        <w:rPr>
          <w:rStyle w:val="StyleUnderline"/>
          <w:rFonts w:ascii="Cambria" w:hAnsi="Cambria"/>
        </w:rPr>
        <w:t xml:space="preserve">and the chaos </w:t>
      </w:r>
      <w:r w:rsidRPr="00070A82">
        <w:rPr>
          <w:rStyle w:val="StyleUnderline"/>
          <w:rFonts w:ascii="Cambria" w:hAnsi="Cambria"/>
          <w:highlight w:val="cyan"/>
        </w:rPr>
        <w:t>in</w:t>
      </w:r>
      <w:r w:rsidRPr="00070A82">
        <w:rPr>
          <w:rStyle w:val="StyleUnderline"/>
          <w:rFonts w:ascii="Cambria" w:hAnsi="Cambria"/>
        </w:rPr>
        <w:t xml:space="preserve"> several </w:t>
      </w:r>
      <w:r w:rsidRPr="00070A82">
        <w:rPr>
          <w:rStyle w:val="StyleUnderline"/>
          <w:rFonts w:ascii="Cambria" w:hAnsi="Cambria"/>
          <w:highlight w:val="cyan"/>
        </w:rPr>
        <w:t xml:space="preserve">countries initiating </w:t>
      </w:r>
      <w:r w:rsidRPr="00070A82">
        <w:rPr>
          <w:rStyle w:val="StyleUnderline"/>
          <w:rFonts w:ascii="Cambria" w:hAnsi="Cambria"/>
        </w:rPr>
        <w:t xml:space="preserve">their </w:t>
      </w:r>
      <w:r w:rsidRPr="00070A82">
        <w:rPr>
          <w:rStyle w:val="StyleUnderline"/>
          <w:rFonts w:ascii="Cambria" w:hAnsi="Cambria"/>
          <w:highlight w:val="cyan"/>
        </w:rPr>
        <w:t xml:space="preserve">democratic transition </w:t>
      </w:r>
      <w:r w:rsidRPr="00070A82">
        <w:rPr>
          <w:rStyle w:val="StyleUnderline"/>
          <w:rFonts w:ascii="Cambria" w:hAnsi="Cambria"/>
        </w:rPr>
        <w:t>or in countries that are already liberal demonstrate that although liberal democracies may be less war-prone, it does not mean they are more peaceful</w:t>
      </w:r>
      <w:r w:rsidRPr="00070A82">
        <w:rPr>
          <w:rFonts w:ascii="Cambria" w:hAnsi="Cambria"/>
          <w:sz w:val="12"/>
        </w:rPr>
        <w:t xml:space="preserve"> (Chan 1997). For instance, in several Sub-Saharan states such as DR Congo, Liberia, Sierra Leone and Somalia that had just finished a war, i</w:t>
      </w:r>
      <w:r w:rsidRPr="00070A82">
        <w:rPr>
          <w:rStyle w:val="StyleUnderline"/>
          <w:rFonts w:ascii="Cambria" w:hAnsi="Cambria"/>
        </w:rPr>
        <w:t xml:space="preserve">nitiating </w:t>
      </w:r>
      <w:r w:rsidRPr="00070A82">
        <w:rPr>
          <w:rStyle w:val="StyleUnderline"/>
          <w:rFonts w:ascii="Cambria" w:hAnsi="Cambria"/>
          <w:highlight w:val="cyan"/>
        </w:rPr>
        <w:t>the</w:t>
      </w:r>
      <w:r w:rsidRPr="00070A82">
        <w:rPr>
          <w:rStyle w:val="StyleUnderline"/>
          <w:rFonts w:ascii="Cambria" w:hAnsi="Cambria"/>
        </w:rPr>
        <w:t xml:space="preserve"> democratic </w:t>
      </w:r>
      <w:r w:rsidRPr="00070A82">
        <w:rPr>
          <w:rStyle w:val="StyleUnderline"/>
          <w:rFonts w:ascii="Cambria" w:hAnsi="Cambria"/>
          <w:highlight w:val="cyan"/>
        </w:rPr>
        <w:t>transition</w:t>
      </w:r>
      <w:r w:rsidRPr="00070A82">
        <w:rPr>
          <w:rStyle w:val="StyleUnderline"/>
          <w:rFonts w:ascii="Cambria" w:hAnsi="Cambria"/>
        </w:rPr>
        <w:t xml:space="preserve"> </w:t>
      </w:r>
      <w:r w:rsidRPr="00070A82">
        <w:rPr>
          <w:rStyle w:val="StyleUnderline"/>
          <w:rFonts w:ascii="Cambria" w:hAnsi="Cambria"/>
          <w:highlight w:val="cyan"/>
        </w:rPr>
        <w:t>led</w:t>
      </w:r>
      <w:r w:rsidRPr="00070A82">
        <w:rPr>
          <w:rFonts w:ascii="Cambria" w:hAnsi="Cambria"/>
          <w:sz w:val="12"/>
        </w:rPr>
        <w:t xml:space="preserve"> them </w:t>
      </w:r>
      <w:r w:rsidRPr="00070A82">
        <w:rPr>
          <w:rStyle w:val="StyleUnderline"/>
          <w:rFonts w:ascii="Cambria" w:hAnsi="Cambria"/>
          <w:highlight w:val="cyan"/>
        </w:rPr>
        <w:t>to</w:t>
      </w:r>
      <w:r w:rsidRPr="00070A82">
        <w:rPr>
          <w:rFonts w:ascii="Cambria" w:hAnsi="Cambria"/>
          <w:sz w:val="12"/>
        </w:rPr>
        <w:t xml:space="preserve"> have </w:t>
      </w:r>
      <w:r w:rsidRPr="00070A82">
        <w:rPr>
          <w:rStyle w:val="StyleUnderline"/>
          <w:rFonts w:ascii="Cambria" w:hAnsi="Cambria"/>
          <w:highlight w:val="cyan"/>
        </w:rPr>
        <w:t>internal conflicts</w:t>
      </w:r>
      <w:r w:rsidRPr="00070A82">
        <w:rPr>
          <w:rFonts w:ascii="Cambria" w:hAnsi="Cambria"/>
          <w:sz w:val="12"/>
        </w:rPr>
        <w:t xml:space="preserve"> (Ohlson and Soderberg 2002). Therefore, that the word </w:t>
      </w:r>
      <w:r w:rsidR="00855095">
        <w:rPr>
          <w:rFonts w:ascii="Cambria" w:hAnsi="Cambria"/>
          <w:sz w:val="12"/>
        </w:rPr>
        <w:t>“</w:t>
      </w:r>
      <w:r w:rsidRPr="00070A82">
        <w:rPr>
          <w:rFonts w:ascii="Cambria" w:hAnsi="Cambria"/>
          <w:sz w:val="12"/>
        </w:rPr>
        <w:t>war</w:t>
      </w:r>
      <w:r w:rsidR="00855095">
        <w:rPr>
          <w:rFonts w:ascii="Cambria" w:hAnsi="Cambria"/>
          <w:sz w:val="12"/>
        </w:rPr>
        <w:t>”</w:t>
      </w:r>
      <w:r w:rsidRPr="00070A82">
        <w:rPr>
          <w:rFonts w:ascii="Cambria" w:hAnsi="Cambria"/>
          <w:sz w:val="12"/>
        </w:rPr>
        <w:t xml:space="preserve"> in the DPT</w:t>
      </w:r>
      <w:r w:rsidR="00855095">
        <w:rPr>
          <w:rFonts w:ascii="Cambria" w:hAnsi="Cambria"/>
          <w:sz w:val="12"/>
        </w:rPr>
        <w:t>’</w:t>
      </w:r>
      <w:r w:rsidRPr="00070A82">
        <w:rPr>
          <w:rFonts w:ascii="Cambria" w:hAnsi="Cambria"/>
          <w:sz w:val="12"/>
        </w:rPr>
        <w:t xml:space="preserve">s sense does not consider several types of conflicts demonstrates the failure of this theory and suggests </w:t>
      </w:r>
      <w:r w:rsidRPr="00070A82">
        <w:rPr>
          <w:rStyle w:val="StyleUnderline"/>
          <w:rFonts w:ascii="Cambria" w:hAnsi="Cambria"/>
        </w:rPr>
        <w:t>that liberalism is</w:t>
      </w:r>
      <w:r w:rsidRPr="00070A82">
        <w:rPr>
          <w:rFonts w:ascii="Cambria" w:hAnsi="Cambria"/>
          <w:sz w:val="12"/>
        </w:rPr>
        <w:t xml:space="preserve"> in reality </w:t>
      </w:r>
      <w:r w:rsidRPr="00070A82">
        <w:rPr>
          <w:rStyle w:val="StyleUnderline"/>
          <w:rFonts w:ascii="Cambria" w:hAnsi="Cambria"/>
        </w:rPr>
        <w:t>in contradiction with the possibility of a perpetual peace</w:t>
      </w:r>
      <w:r w:rsidRPr="00070A82">
        <w:rPr>
          <w:rFonts w:ascii="Cambria" w:hAnsi="Cambria"/>
          <w:sz w:val="12"/>
        </w:rPr>
        <w:t xml:space="preserve">. Although liberalism advocates peace and freedom, </w:t>
      </w:r>
      <w:r w:rsidRPr="00070A82">
        <w:rPr>
          <w:rStyle w:val="StyleUnderline"/>
          <w:rFonts w:ascii="Cambria" w:hAnsi="Cambria"/>
        </w:rPr>
        <w:t>it is</w:t>
      </w:r>
      <w:r w:rsidRPr="00070A82">
        <w:rPr>
          <w:rFonts w:ascii="Cambria" w:hAnsi="Cambria"/>
          <w:sz w:val="12"/>
        </w:rPr>
        <w:t xml:space="preserve"> to some extent </w:t>
      </w:r>
      <w:r w:rsidRPr="00070A82">
        <w:rPr>
          <w:rStyle w:val="StyleUnderline"/>
          <w:rFonts w:ascii="Cambria" w:hAnsi="Cambria"/>
        </w:rPr>
        <w:t>an obstacle to world peace.</w:t>
      </w:r>
      <w:r w:rsidRPr="00070A82">
        <w:rPr>
          <w:rFonts w:ascii="Cambria" w:hAnsi="Cambria"/>
          <w:sz w:val="12"/>
        </w:rPr>
        <w:t xml:space="preserve"> Indeed, a major critique that can be addressed to the liberalist ideology is that: </w:t>
      </w:r>
      <w:r w:rsidRPr="00070A82">
        <w:rPr>
          <w:rStyle w:val="StyleUnderline"/>
          <w:rFonts w:ascii="Cambria" w:hAnsi="Cambria"/>
        </w:rPr>
        <w:t xml:space="preserve">on the behalf of the DPT, powerful liberal </w:t>
      </w:r>
      <w:r w:rsidRPr="00070A82">
        <w:rPr>
          <w:rStyle w:val="StyleUnderline"/>
          <w:rFonts w:ascii="Cambria" w:hAnsi="Cambria"/>
          <w:highlight w:val="cyan"/>
        </w:rPr>
        <w:t xml:space="preserve">democracies are more prone to wage preventive wars </w:t>
      </w:r>
      <w:r w:rsidRPr="00070A82">
        <w:rPr>
          <w:rStyle w:val="StyleUnderline"/>
          <w:rFonts w:ascii="Cambria" w:hAnsi="Cambria"/>
        </w:rPr>
        <w:t xml:space="preserve">by pretending they want </w:t>
      </w:r>
      <w:r w:rsidRPr="00070A82">
        <w:rPr>
          <w:rStyle w:val="StyleUnderline"/>
          <w:rFonts w:ascii="Cambria" w:hAnsi="Cambria"/>
          <w:highlight w:val="cyan"/>
        </w:rPr>
        <w:t>to</w:t>
      </w:r>
      <w:r w:rsidRPr="00070A82">
        <w:rPr>
          <w:rStyle w:val="StyleUnderline"/>
          <w:rFonts w:ascii="Cambria" w:hAnsi="Cambria"/>
        </w:rPr>
        <w:t xml:space="preserve"> create a global liberal order whereas they actually want to </w:t>
      </w:r>
      <w:r w:rsidRPr="00070A82">
        <w:rPr>
          <w:rStyle w:val="StyleUnderline"/>
          <w:rFonts w:ascii="Cambria" w:hAnsi="Cambria"/>
          <w:highlight w:val="cyan"/>
        </w:rPr>
        <w:t>secure</w:t>
      </w:r>
      <w:r w:rsidRPr="00070A82">
        <w:rPr>
          <w:rStyle w:val="StyleUnderline"/>
          <w:rFonts w:ascii="Cambria" w:hAnsi="Cambria"/>
        </w:rPr>
        <w:t xml:space="preserve"> some </w:t>
      </w:r>
      <w:r w:rsidRPr="00070A82">
        <w:rPr>
          <w:rStyle w:val="StyleUnderline"/>
          <w:rFonts w:ascii="Cambria" w:hAnsi="Cambria"/>
          <w:highlight w:val="cyan"/>
        </w:rPr>
        <w:t>vested interests</w:t>
      </w:r>
      <w:r w:rsidRPr="00070A82">
        <w:rPr>
          <w:rFonts w:ascii="Cambria" w:hAnsi="Cambria"/>
          <w:sz w:val="12"/>
        </w:rPr>
        <w:t xml:space="preserve"> e.g. the Iraq war justification that I mentioned earlier (Rhodes 2003). </w:t>
      </w:r>
      <w:r w:rsidRPr="00070A82">
        <w:rPr>
          <w:rStyle w:val="StyleUnderline"/>
          <w:rFonts w:ascii="Cambria" w:hAnsi="Cambria"/>
        </w:rPr>
        <w:t>This type of hegemonic intervention</w:t>
      </w:r>
      <w:r w:rsidRPr="00070A82">
        <w:rPr>
          <w:rFonts w:ascii="Cambria" w:hAnsi="Cambria"/>
          <w:sz w:val="12"/>
        </w:rPr>
        <w:t xml:space="preserve"> </w:t>
      </w:r>
      <w:r w:rsidRPr="00070A82">
        <w:rPr>
          <w:rStyle w:val="StyleUnderline"/>
          <w:rFonts w:ascii="Cambria" w:hAnsi="Cambria"/>
        </w:rPr>
        <w:t>not only threatens the interests of the less powerful but also has violent side effects.</w:t>
      </w:r>
      <w:r w:rsidRPr="00070A82">
        <w:rPr>
          <w:rFonts w:ascii="Cambria" w:hAnsi="Cambria"/>
          <w:sz w:val="12"/>
        </w:rPr>
        <w:t xml:space="preserve"> For instance, </w:t>
      </w:r>
      <w:r w:rsidRPr="00070A82">
        <w:rPr>
          <w:rStyle w:val="StyleUnderline"/>
          <w:rFonts w:ascii="Cambria" w:hAnsi="Cambria"/>
        </w:rPr>
        <w:t xml:space="preserve">the </w:t>
      </w:r>
      <w:r w:rsidRPr="00070A82">
        <w:rPr>
          <w:rStyle w:val="StyleUnderline"/>
          <w:rFonts w:ascii="Cambria" w:hAnsi="Cambria"/>
          <w:highlight w:val="cyan"/>
        </w:rPr>
        <w:t>US efforts to include Georgia in the NATO is</w:t>
      </w:r>
      <w:r w:rsidRPr="00070A82">
        <w:rPr>
          <w:rFonts w:ascii="Cambria" w:hAnsi="Cambria"/>
          <w:sz w:val="12"/>
        </w:rPr>
        <w:t xml:space="preserve"> arguably </w:t>
      </w:r>
      <w:r w:rsidRPr="00070A82">
        <w:rPr>
          <w:rStyle w:val="StyleUnderline"/>
          <w:rFonts w:ascii="Cambria" w:hAnsi="Cambria"/>
          <w:highlight w:val="cyan"/>
        </w:rPr>
        <w:t xml:space="preserve">one of the roots in </w:t>
      </w:r>
      <w:r w:rsidRPr="00070A82">
        <w:rPr>
          <w:rStyle w:val="StyleUnderline"/>
          <w:rFonts w:ascii="Cambria" w:hAnsi="Cambria"/>
        </w:rPr>
        <w:t xml:space="preserve">the </w:t>
      </w:r>
      <w:r w:rsidRPr="00070A82">
        <w:rPr>
          <w:rStyle w:val="StyleUnderline"/>
          <w:rFonts w:ascii="Cambria" w:hAnsi="Cambria"/>
          <w:highlight w:val="cyan"/>
        </w:rPr>
        <w:t xml:space="preserve">conflict between Russia </w:t>
      </w:r>
      <w:r w:rsidRPr="00070A82">
        <w:rPr>
          <w:rStyle w:val="StyleUnderline"/>
          <w:rFonts w:ascii="Cambria" w:hAnsi="Cambria"/>
        </w:rPr>
        <w:t>and Georgia</w:t>
      </w:r>
      <w:r w:rsidRPr="00070A82">
        <w:rPr>
          <w:rFonts w:ascii="Cambria" w:hAnsi="Cambria"/>
          <w:sz w:val="12"/>
        </w:rPr>
        <w:t xml:space="preserve"> in 2008 (ibid.). Hence, because of this obsolete vision of war, </w:t>
      </w:r>
      <w:r w:rsidRPr="00070A82">
        <w:rPr>
          <w:rStyle w:val="StyleUnderline"/>
          <w:rFonts w:ascii="Cambria" w:hAnsi="Cambria"/>
        </w:rPr>
        <w:t>Democratic Peace theorists do not include several forms of violence that the liberal ideology has started; this confirms the DPT failure in determining the motivations of states to avoid war</w:t>
      </w:r>
      <w:r w:rsidRPr="00070A82">
        <w:rPr>
          <w:rFonts w:ascii="Cambria" w:hAnsi="Cambria"/>
          <w:sz w:val="12"/>
        </w:rPr>
        <w:t xml:space="preserve">. Therefore, throughout this essay, I have attempted to demonstrate that the </w:t>
      </w:r>
      <w:r w:rsidRPr="00070A82">
        <w:rPr>
          <w:rStyle w:val="StyleUnderline"/>
          <w:rFonts w:ascii="Cambria" w:hAnsi="Cambria"/>
          <w:highlight w:val="cyan"/>
        </w:rPr>
        <w:t>D</w:t>
      </w:r>
      <w:r w:rsidRPr="00070A82">
        <w:rPr>
          <w:rStyle w:val="StyleUnderline"/>
          <w:rFonts w:ascii="Cambria" w:hAnsi="Cambria"/>
        </w:rPr>
        <w:t xml:space="preserve">emocratic </w:t>
      </w:r>
      <w:r w:rsidRPr="00070A82">
        <w:rPr>
          <w:rStyle w:val="StyleUnderline"/>
          <w:rFonts w:ascii="Cambria" w:hAnsi="Cambria"/>
          <w:highlight w:val="cyan"/>
        </w:rPr>
        <w:t>P</w:t>
      </w:r>
      <w:r w:rsidRPr="00070A82">
        <w:rPr>
          <w:rStyle w:val="StyleUnderline"/>
          <w:rFonts w:ascii="Cambria" w:hAnsi="Cambria"/>
        </w:rPr>
        <w:t xml:space="preserve">eace </w:t>
      </w:r>
      <w:r w:rsidRPr="00070A82">
        <w:rPr>
          <w:rStyle w:val="StyleUnderline"/>
          <w:rFonts w:ascii="Cambria" w:hAnsi="Cambria"/>
          <w:highlight w:val="cyan"/>
        </w:rPr>
        <w:t>T</w:t>
      </w:r>
      <w:r w:rsidRPr="00070A82">
        <w:rPr>
          <w:rStyle w:val="StyleUnderline"/>
          <w:rFonts w:ascii="Cambria" w:hAnsi="Cambria"/>
        </w:rPr>
        <w:t xml:space="preserve">heory </w:t>
      </w:r>
      <w:r w:rsidRPr="00070A82">
        <w:rPr>
          <w:rStyle w:val="StyleUnderline"/>
          <w:rFonts w:ascii="Cambria" w:hAnsi="Cambria"/>
          <w:highlight w:val="cyan"/>
        </w:rPr>
        <w:t xml:space="preserve">does not </w:t>
      </w:r>
      <w:r w:rsidRPr="00070A82">
        <w:rPr>
          <w:rStyle w:val="StyleUnderline"/>
          <w:rFonts w:ascii="Cambria" w:hAnsi="Cambria"/>
        </w:rPr>
        <w:t xml:space="preserve">best </w:t>
      </w:r>
      <w:r w:rsidRPr="00070A82">
        <w:rPr>
          <w:rStyle w:val="StyleUnderline"/>
          <w:rFonts w:ascii="Cambria" w:hAnsi="Cambria"/>
          <w:highlight w:val="cyan"/>
        </w:rPr>
        <w:t xml:space="preserve">explain why countries </w:t>
      </w:r>
      <w:r w:rsidRPr="00070A82">
        <w:rPr>
          <w:rStyle w:val="StyleUnderline"/>
          <w:rFonts w:ascii="Cambria" w:hAnsi="Cambria"/>
        </w:rPr>
        <w:t xml:space="preserve">in general </w:t>
      </w:r>
      <w:r w:rsidRPr="00070A82">
        <w:rPr>
          <w:rStyle w:val="StyleUnderline"/>
          <w:rFonts w:ascii="Cambria" w:hAnsi="Cambria"/>
          <w:highlight w:val="cyan"/>
        </w:rPr>
        <w:t>are reluctant to go to war</w:t>
      </w:r>
      <w:r w:rsidRPr="00070A82">
        <w:rPr>
          <w:rStyle w:val="StyleUnderline"/>
          <w:rFonts w:ascii="Cambria" w:hAnsi="Cambria"/>
        </w:rPr>
        <w:t>.</w:t>
      </w:r>
      <w:r w:rsidRPr="00070A82">
        <w:rPr>
          <w:rFonts w:ascii="Cambria" w:hAnsi="Cambria"/>
          <w:sz w:val="12"/>
        </w:rPr>
        <w:t xml:space="preserve"> Indeed; this theory </w:t>
      </w:r>
      <w:r w:rsidRPr="00070A82">
        <w:rPr>
          <w:rStyle w:val="StyleUnderline"/>
          <w:rFonts w:ascii="Cambria" w:hAnsi="Cambria"/>
        </w:rPr>
        <w:t>only attempts to explain why – to a very limited extent – liberal democracies tend to go to war with other liberal democracies less often than other types of regimes. However</w:t>
      </w:r>
      <w:r w:rsidRPr="00070A82">
        <w:rPr>
          <w:rFonts w:ascii="Cambria" w:hAnsi="Cambria"/>
          <w:sz w:val="12"/>
        </w:rPr>
        <w:t xml:space="preserve">, as I have argued throughout this essay, </w:t>
      </w:r>
      <w:r w:rsidRPr="00070A82">
        <w:rPr>
          <w:rStyle w:val="StyleUnderline"/>
          <w:rFonts w:ascii="Cambria" w:hAnsi="Cambria"/>
        </w:rPr>
        <w:t>the explanations given to this finding are neither right nor accurate.</w:t>
      </w:r>
      <w:r w:rsidRPr="00070A82">
        <w:rPr>
          <w:rFonts w:ascii="Cambria" w:hAnsi="Cambria"/>
          <w:sz w:val="12"/>
        </w:rPr>
        <w:t xml:space="preserve"> Indeed, </w:t>
      </w:r>
      <w:r w:rsidRPr="00070A82">
        <w:rPr>
          <w:rStyle w:val="StyleUnderline"/>
          <w:rFonts w:ascii="Cambria" w:hAnsi="Cambria"/>
        </w:rPr>
        <w:t>although norms and democratic institutions may reinforce each other and help avoiding wars, the empirical evidence</w:t>
      </w:r>
      <w:r w:rsidRPr="00070A82">
        <w:rPr>
          <w:rFonts w:ascii="Cambria" w:hAnsi="Cambria"/>
          <w:sz w:val="12"/>
        </w:rPr>
        <w:t xml:space="preserve">s I have provided above – colonial wars, Iraq War, conflict between India and Pakistan – </w:t>
      </w:r>
      <w:r w:rsidRPr="00070A82">
        <w:rPr>
          <w:rStyle w:val="StyleUnderline"/>
          <w:rFonts w:ascii="Cambria" w:hAnsi="Cambria"/>
        </w:rPr>
        <w:t>demonstrate that,</w:t>
      </w:r>
      <w:r w:rsidRPr="00070A82">
        <w:rPr>
          <w:rFonts w:ascii="Cambria" w:hAnsi="Cambria"/>
          <w:sz w:val="12"/>
        </w:rPr>
        <w:t xml:space="preserve"> when the word </w:t>
      </w:r>
      <w:r w:rsidR="00855095">
        <w:rPr>
          <w:rFonts w:ascii="Cambria" w:hAnsi="Cambria"/>
          <w:sz w:val="12"/>
        </w:rPr>
        <w:t>“</w:t>
      </w:r>
      <w:r w:rsidRPr="00070A82">
        <w:rPr>
          <w:rFonts w:ascii="Cambria" w:hAnsi="Cambria"/>
          <w:sz w:val="12"/>
        </w:rPr>
        <w:t>war</w:t>
      </w:r>
      <w:r w:rsidR="00855095">
        <w:rPr>
          <w:rFonts w:ascii="Cambria" w:hAnsi="Cambria"/>
          <w:sz w:val="12"/>
        </w:rPr>
        <w:t>”</w:t>
      </w:r>
      <w:r w:rsidRPr="00070A82">
        <w:rPr>
          <w:rFonts w:ascii="Cambria" w:hAnsi="Cambria"/>
          <w:sz w:val="12"/>
        </w:rPr>
        <w:t xml:space="preserve"> is taken in a wider sense, </w:t>
      </w:r>
      <w:r w:rsidRPr="00070A82">
        <w:rPr>
          <w:rStyle w:val="StyleUnderline"/>
          <w:rFonts w:ascii="Cambria" w:hAnsi="Cambria"/>
        </w:rPr>
        <w:t>liberal democracies are as prone to war as other types of regimes when it comes to defending their interests</w:t>
      </w:r>
      <w:r w:rsidRPr="00070A82">
        <w:rPr>
          <w:rFonts w:ascii="Cambria" w:hAnsi="Cambria"/>
          <w:sz w:val="12"/>
        </w:rPr>
        <w:t>.</w:t>
      </w:r>
    </w:p>
    <w:p w:rsidR="001F7E9D" w:rsidRPr="00070A82" w:rsidRDefault="001F7E9D" w:rsidP="001F7E9D">
      <w:pPr>
        <w:pStyle w:val="Heading3"/>
        <w:rPr>
          <w:rFonts w:ascii="Cambria" w:hAnsi="Cambria"/>
        </w:rPr>
      </w:pPr>
      <w:r w:rsidRPr="00070A82">
        <w:rPr>
          <w:rFonts w:ascii="Cambria" w:hAnsi="Cambria"/>
        </w:rPr>
        <w:t>1NC — Democracy — UQ</w:t>
      </w:r>
    </w:p>
    <w:p w:rsidR="001F7E9D" w:rsidRPr="00070A82" w:rsidRDefault="001F7E9D" w:rsidP="001F7E9D">
      <w:pPr>
        <w:pStyle w:val="Heading4"/>
        <w:rPr>
          <w:rFonts w:ascii="Cambria" w:hAnsi="Cambria"/>
          <w:u w:val="single"/>
        </w:rPr>
      </w:pPr>
      <w:r w:rsidRPr="00070A82">
        <w:rPr>
          <w:rFonts w:ascii="Cambria" w:hAnsi="Cambria"/>
        </w:rPr>
        <w:t xml:space="preserve">Global democratization is </w:t>
      </w:r>
      <w:r w:rsidRPr="00070A82">
        <w:rPr>
          <w:rFonts w:ascii="Cambria" w:hAnsi="Cambria"/>
          <w:u w:val="single"/>
        </w:rPr>
        <w:t>high now</w:t>
      </w:r>
      <w:r w:rsidRPr="00070A82">
        <w:rPr>
          <w:rFonts w:ascii="Cambria" w:hAnsi="Cambria"/>
        </w:rPr>
        <w:t xml:space="preserve"> – other reports use </w:t>
      </w:r>
      <w:r w:rsidRPr="00070A82">
        <w:rPr>
          <w:rFonts w:ascii="Cambria" w:hAnsi="Cambria"/>
          <w:u w:val="single"/>
        </w:rPr>
        <w:t>incomplete metrics</w:t>
      </w:r>
    </w:p>
    <w:p w:rsidR="001F7E9D" w:rsidRPr="00070A82" w:rsidRDefault="001F7E9D" w:rsidP="001F7E9D">
      <w:pPr>
        <w:rPr>
          <w:rFonts w:ascii="Cambria" w:hAnsi="Cambria"/>
        </w:rPr>
      </w:pPr>
      <w:r w:rsidRPr="00070A82">
        <w:rPr>
          <w:rFonts w:ascii="Cambria" w:hAnsi="Cambria"/>
        </w:rPr>
        <w:t xml:space="preserve">Renat </w:t>
      </w:r>
      <w:r w:rsidRPr="00070A82">
        <w:rPr>
          <w:rStyle w:val="Style13ptBold"/>
          <w:rFonts w:ascii="Cambria" w:hAnsi="Cambria"/>
        </w:rPr>
        <w:t>Kuenzi 18</w:t>
      </w:r>
      <w:r w:rsidRPr="00070A82">
        <w:rPr>
          <w:rFonts w:ascii="Cambria" w:hAnsi="Cambria"/>
        </w:rPr>
        <w:t>, University of Bern, head of the editorial dept @ Swiss Info, citing Bruno Kaufmann, Chairman of the Democracy Council and Election Commission, "Is global democracy in decline or development?", SWI swissinfo.ch, https://www.swissinfo.ch/eng/directdemocracy/democracy-index-2017_is-global-democracy-in-decline-or-development-/43896598</w:t>
      </w:r>
    </w:p>
    <w:p w:rsidR="001F7E9D" w:rsidRPr="00070A82" w:rsidRDefault="001F7E9D" w:rsidP="001F7E9D">
      <w:pPr>
        <w:rPr>
          <w:rFonts w:ascii="Cambria" w:hAnsi="Cambria"/>
          <w:sz w:val="12"/>
        </w:rPr>
      </w:pPr>
      <w:r w:rsidRPr="00070A82">
        <w:rPr>
          <w:rStyle w:val="StyleUnderline"/>
          <w:rFonts w:ascii="Cambria" w:hAnsi="Cambria"/>
          <w:highlight w:val="cyan"/>
        </w:rPr>
        <w:t>The Economist</w:t>
      </w:r>
      <w:r w:rsidRPr="00070A82">
        <w:rPr>
          <w:rFonts w:ascii="Cambria" w:hAnsi="Cambria"/>
          <w:sz w:val="12"/>
        </w:rPr>
        <w:t xml:space="preserve"> magazine</w:t>
      </w:r>
      <w:r w:rsidR="00855095">
        <w:rPr>
          <w:rFonts w:ascii="Cambria" w:hAnsi="Cambria"/>
          <w:sz w:val="12"/>
        </w:rPr>
        <w:t>’</w:t>
      </w:r>
      <w:r w:rsidRPr="00070A82">
        <w:rPr>
          <w:rFonts w:ascii="Cambria" w:hAnsi="Cambria"/>
          <w:sz w:val="12"/>
        </w:rPr>
        <w:t xml:space="preserve">s Democracy Index 2017 </w:t>
      </w:r>
      <w:r w:rsidRPr="00070A82">
        <w:rPr>
          <w:rStyle w:val="StyleUnderline"/>
          <w:rFonts w:ascii="Cambria" w:hAnsi="Cambria"/>
          <w:highlight w:val="cyan"/>
        </w:rPr>
        <w:t>sees</w:t>
      </w:r>
      <w:r w:rsidRPr="00070A82">
        <w:rPr>
          <w:rFonts w:ascii="Cambria" w:hAnsi="Cambria"/>
          <w:sz w:val="12"/>
        </w:rPr>
        <w:t xml:space="preserve"> </w:t>
      </w:r>
      <w:r w:rsidR="00855095">
        <w:rPr>
          <w:rFonts w:ascii="Cambria" w:hAnsi="Cambria"/>
          <w:sz w:val="12"/>
        </w:rPr>
        <w:t>“</w:t>
      </w:r>
      <w:r w:rsidRPr="00070A82">
        <w:rPr>
          <w:rFonts w:ascii="Cambria" w:hAnsi="Cambria"/>
          <w:sz w:val="12"/>
        </w:rPr>
        <w:t>free speech under attack</w:t>
      </w:r>
      <w:r w:rsidR="00855095">
        <w:rPr>
          <w:rFonts w:ascii="Cambria" w:hAnsi="Cambria"/>
          <w:sz w:val="12"/>
        </w:rPr>
        <w:t>”</w:t>
      </w:r>
      <w:r w:rsidRPr="00070A82">
        <w:rPr>
          <w:rFonts w:ascii="Cambria" w:hAnsi="Cambria"/>
          <w:sz w:val="12"/>
        </w:rPr>
        <w:t xml:space="preserve"> and global </w:t>
      </w:r>
      <w:r w:rsidRPr="00070A82">
        <w:rPr>
          <w:rStyle w:val="StyleUnderline"/>
          <w:rFonts w:ascii="Cambria" w:hAnsi="Cambria"/>
          <w:highlight w:val="cyan"/>
        </w:rPr>
        <w:t>democracy in</w:t>
      </w:r>
      <w:r w:rsidRPr="00070A82">
        <w:rPr>
          <w:rStyle w:val="StyleUnderline"/>
          <w:rFonts w:ascii="Cambria" w:hAnsi="Cambria"/>
        </w:rPr>
        <w:t xml:space="preserve"> </w:t>
      </w:r>
      <w:r w:rsidR="00855095">
        <w:rPr>
          <w:rFonts w:ascii="Cambria" w:hAnsi="Cambria"/>
          <w:sz w:val="12"/>
        </w:rPr>
        <w:t>“</w:t>
      </w:r>
      <w:r w:rsidRPr="00070A82">
        <w:rPr>
          <w:rFonts w:ascii="Cambria" w:hAnsi="Cambria"/>
          <w:sz w:val="12"/>
        </w:rPr>
        <w:t xml:space="preserve">disturbing </w:t>
      </w:r>
      <w:r w:rsidRPr="00070A82">
        <w:rPr>
          <w:rStyle w:val="StyleUnderline"/>
          <w:rFonts w:ascii="Cambria" w:hAnsi="Cambria"/>
          <w:highlight w:val="cyan"/>
        </w:rPr>
        <w:t>retreat</w:t>
      </w:r>
      <w:r w:rsidR="00855095">
        <w:rPr>
          <w:rFonts w:ascii="Cambria" w:hAnsi="Cambria"/>
          <w:sz w:val="12"/>
        </w:rPr>
        <w:t>”</w:t>
      </w:r>
      <w:r w:rsidRPr="00070A82">
        <w:rPr>
          <w:rFonts w:ascii="Cambria" w:hAnsi="Cambria"/>
          <w:sz w:val="12"/>
        </w:rPr>
        <w:t xml:space="preserve">, </w:t>
      </w:r>
      <w:r w:rsidRPr="00070A82">
        <w:rPr>
          <w:rStyle w:val="Emphasis"/>
          <w:rFonts w:ascii="Cambria" w:hAnsi="Cambria"/>
        </w:rPr>
        <w:t>but</w:t>
      </w:r>
      <w:r w:rsidRPr="00070A82">
        <w:rPr>
          <w:rFonts w:ascii="Cambria" w:hAnsi="Cambria"/>
          <w:sz w:val="12"/>
        </w:rPr>
        <w:t xml:space="preserve"> swissinfo.ch</w:t>
      </w:r>
      <w:r w:rsidR="00855095">
        <w:rPr>
          <w:rFonts w:ascii="Cambria" w:hAnsi="Cambria"/>
          <w:sz w:val="12"/>
        </w:rPr>
        <w:t>’</w:t>
      </w:r>
      <w:r w:rsidRPr="00070A82">
        <w:rPr>
          <w:rFonts w:ascii="Cambria" w:hAnsi="Cambria"/>
          <w:sz w:val="12"/>
        </w:rPr>
        <w:t xml:space="preserve">s global democracy correspondent Bruno </w:t>
      </w:r>
      <w:r w:rsidRPr="00070A82">
        <w:rPr>
          <w:rStyle w:val="Emphasis"/>
          <w:rFonts w:ascii="Cambria" w:hAnsi="Cambria"/>
          <w:highlight w:val="cyan"/>
        </w:rPr>
        <w:t>Kaufmann calls the findings into question</w:t>
      </w:r>
      <w:r w:rsidRPr="00070A82">
        <w:rPr>
          <w:rFonts w:ascii="Cambria" w:hAnsi="Cambria"/>
          <w:sz w:val="12"/>
        </w:rPr>
        <w:t xml:space="preserve">. More than half the countries compared by British magazine Economistexternal link saw their democracy ratings drop last year – 89 out of 167 countries. The report, published last month, says that only 5% of the global population lived in </w:t>
      </w:r>
      <w:r w:rsidR="00855095">
        <w:rPr>
          <w:rFonts w:ascii="Cambria" w:hAnsi="Cambria"/>
          <w:sz w:val="12"/>
        </w:rPr>
        <w:t>“</w:t>
      </w:r>
      <w:r w:rsidRPr="00070A82">
        <w:rPr>
          <w:rFonts w:ascii="Cambria" w:hAnsi="Cambria"/>
          <w:sz w:val="12"/>
        </w:rPr>
        <w:t>true democracies</w:t>
      </w:r>
      <w:r w:rsidR="00855095">
        <w:rPr>
          <w:rFonts w:ascii="Cambria" w:hAnsi="Cambria"/>
          <w:sz w:val="12"/>
        </w:rPr>
        <w:t>”</w:t>
      </w:r>
      <w:r w:rsidRPr="00070A82">
        <w:rPr>
          <w:rFonts w:ascii="Cambria" w:hAnsi="Cambria"/>
          <w:sz w:val="12"/>
        </w:rPr>
        <w:t xml:space="preserve"> in 2017, while nearly a third of the population was under authoritarian rule. The authors see </w:t>
      </w:r>
      <w:r w:rsidR="00855095">
        <w:rPr>
          <w:rFonts w:ascii="Cambria" w:hAnsi="Cambria"/>
          <w:sz w:val="12"/>
        </w:rPr>
        <w:t>“</w:t>
      </w:r>
      <w:r w:rsidRPr="00070A82">
        <w:rPr>
          <w:rFonts w:ascii="Cambria" w:hAnsi="Cambria"/>
          <w:sz w:val="12"/>
        </w:rPr>
        <w:t>the biggest decline in years</w:t>
      </w:r>
      <w:r w:rsidR="00855095">
        <w:rPr>
          <w:rFonts w:ascii="Cambria" w:hAnsi="Cambria"/>
          <w:sz w:val="12"/>
        </w:rPr>
        <w:t>”</w:t>
      </w:r>
      <w:r w:rsidRPr="00070A82">
        <w:rPr>
          <w:rFonts w:ascii="Cambria" w:hAnsi="Cambria"/>
          <w:sz w:val="12"/>
        </w:rPr>
        <w:t xml:space="preserve">. Switzerland is still among the top ten in the democracy rankings, but dropped from eighth to ninth position. Leading the table is Norway, followed by Iceland, Sweden, New Zealand, Denmark, Ireland, Canada and Australia. Switzerland shares its position with Finland, while Chad, Syria and North Korea are bottom of the list. Financial transparency </w:t>
      </w:r>
      <w:r w:rsidR="00855095">
        <w:rPr>
          <w:rFonts w:ascii="Cambria" w:hAnsi="Cambria"/>
          <w:sz w:val="12"/>
        </w:rPr>
        <w:t>“</w:t>
      </w:r>
      <w:r w:rsidRPr="00070A82">
        <w:rPr>
          <w:rFonts w:ascii="Cambria" w:hAnsi="Cambria"/>
          <w:sz w:val="12"/>
        </w:rPr>
        <w:t>Switzerland continues to struggle when it comes to transparent rules on the financing of political parties,</w:t>
      </w:r>
      <w:r w:rsidR="00855095">
        <w:rPr>
          <w:rFonts w:ascii="Cambria" w:hAnsi="Cambria"/>
          <w:sz w:val="12"/>
        </w:rPr>
        <w:t>”</w:t>
      </w:r>
      <w:r w:rsidRPr="00070A82">
        <w:rPr>
          <w:rFonts w:ascii="Cambria" w:hAnsi="Cambria"/>
          <w:sz w:val="12"/>
        </w:rPr>
        <w:t xml:space="preserve"> says Kaufmann. </w:t>
      </w:r>
      <w:r w:rsidR="00855095">
        <w:rPr>
          <w:rFonts w:ascii="Cambria" w:hAnsi="Cambria"/>
          <w:sz w:val="12"/>
        </w:rPr>
        <w:t>“</w:t>
      </w:r>
      <w:r w:rsidRPr="00070A82">
        <w:rPr>
          <w:rFonts w:ascii="Cambria" w:hAnsi="Cambria"/>
          <w:sz w:val="12"/>
        </w:rPr>
        <w:t>Efforts inside and outside parliament to tackle the issue are regularly dismissed as unnecessary. This undermines democracy.</w:t>
      </w:r>
      <w:r w:rsidR="00855095">
        <w:rPr>
          <w:rFonts w:ascii="Cambria" w:hAnsi="Cambria"/>
          <w:sz w:val="12"/>
        </w:rPr>
        <w:t>”</w:t>
      </w:r>
      <w:r w:rsidRPr="00070A82">
        <w:rPr>
          <w:rFonts w:ascii="Cambria" w:hAnsi="Cambria"/>
          <w:sz w:val="12"/>
        </w:rPr>
        <w:t xml:space="preserve"> Scandinavian countries are miles ahead of Switzerland with its opaque system, he adds. Kaufmann also says Switzerland lags behind in the political integration of foreign residents. </w:t>
      </w:r>
      <w:r w:rsidR="00855095">
        <w:rPr>
          <w:rFonts w:ascii="Cambria" w:hAnsi="Cambria"/>
          <w:sz w:val="12"/>
        </w:rPr>
        <w:t>“</w:t>
      </w:r>
      <w:r w:rsidRPr="00070A82">
        <w:rPr>
          <w:rFonts w:ascii="Cambria" w:hAnsi="Cambria"/>
          <w:sz w:val="12"/>
        </w:rPr>
        <w:t>The Nordic countries are more progressive about granting participatory rights.</w:t>
      </w:r>
      <w:r w:rsidR="00855095">
        <w:rPr>
          <w:rFonts w:ascii="Cambria" w:hAnsi="Cambria"/>
          <w:sz w:val="12"/>
        </w:rPr>
        <w:t>”</w:t>
      </w:r>
      <w:r w:rsidRPr="00070A82">
        <w:rPr>
          <w:rFonts w:ascii="Cambria" w:hAnsi="Cambria"/>
          <w:sz w:val="12"/>
        </w:rPr>
        <w:t xml:space="preserve"> </w:t>
      </w:r>
      <w:r w:rsidRPr="00070A82">
        <w:rPr>
          <w:rStyle w:val="Emphasis"/>
          <w:rFonts w:ascii="Cambria" w:hAnsi="Cambria"/>
        </w:rPr>
        <w:t>Narrow scope</w:t>
      </w:r>
      <w:r w:rsidRPr="00070A82">
        <w:rPr>
          <w:rFonts w:ascii="Cambria" w:hAnsi="Cambria"/>
          <w:sz w:val="12"/>
        </w:rPr>
        <w:t xml:space="preserve"> </w:t>
      </w:r>
      <w:r w:rsidRPr="00070A82">
        <w:rPr>
          <w:rStyle w:val="StyleUnderline"/>
          <w:rFonts w:ascii="Cambria" w:hAnsi="Cambria"/>
          <w:highlight w:val="cyan"/>
        </w:rPr>
        <w:t xml:space="preserve">The comparison is </w:t>
      </w:r>
      <w:r w:rsidRPr="00070A82">
        <w:rPr>
          <w:rStyle w:val="StyleUnderline"/>
          <w:rFonts w:ascii="Cambria" w:hAnsi="Cambria"/>
        </w:rPr>
        <w:t>based on 60 indicators and five categories</w:t>
      </w:r>
      <w:r w:rsidRPr="00070A82">
        <w:rPr>
          <w:rFonts w:ascii="Cambria" w:hAnsi="Cambria"/>
          <w:sz w:val="12"/>
        </w:rPr>
        <w:t xml:space="preserve">: electoral process and pluralism; civil liberties; the functioning of government; political participation; and political culture. </w:t>
      </w:r>
      <w:r w:rsidRPr="00070A82">
        <w:rPr>
          <w:rStyle w:val="StyleUnderline"/>
          <w:rFonts w:ascii="Cambria" w:hAnsi="Cambria"/>
        </w:rPr>
        <w:t>Kaufmann</w:t>
      </w:r>
      <w:r w:rsidRPr="00070A82">
        <w:rPr>
          <w:rFonts w:ascii="Cambria" w:hAnsi="Cambria"/>
          <w:sz w:val="12"/>
        </w:rPr>
        <w:t xml:space="preserve"> does not criticize the applied criteria as such, but </w:t>
      </w:r>
      <w:r w:rsidRPr="00070A82">
        <w:rPr>
          <w:rStyle w:val="StyleUnderline"/>
          <w:rFonts w:ascii="Cambria" w:hAnsi="Cambria"/>
        </w:rPr>
        <w:t xml:space="preserve">argues that they are </w:t>
      </w:r>
      <w:r w:rsidRPr="00070A82">
        <w:rPr>
          <w:rStyle w:val="Emphasis"/>
          <w:rFonts w:ascii="Cambria" w:hAnsi="Cambria"/>
          <w:highlight w:val="cyan"/>
        </w:rPr>
        <w:t>too few</w:t>
      </w:r>
      <w:r w:rsidRPr="00070A82">
        <w:rPr>
          <w:rStyle w:val="StyleUnderline"/>
          <w:rFonts w:ascii="Cambria" w:hAnsi="Cambria"/>
          <w:highlight w:val="cyan"/>
        </w:rPr>
        <w:t xml:space="preserve"> and the </w:t>
      </w:r>
      <w:r w:rsidRPr="00070A82">
        <w:rPr>
          <w:rStyle w:val="Emphasis"/>
          <w:rFonts w:ascii="Cambria" w:hAnsi="Cambria"/>
          <w:highlight w:val="cyan"/>
        </w:rPr>
        <w:t>scope too narrow</w:t>
      </w:r>
      <w:r w:rsidRPr="00070A82">
        <w:rPr>
          <w:rFonts w:ascii="Cambria" w:hAnsi="Cambria"/>
          <w:sz w:val="12"/>
        </w:rPr>
        <w:t xml:space="preserve">. </w:t>
      </w:r>
      <w:r w:rsidR="00855095">
        <w:rPr>
          <w:rFonts w:ascii="Cambria" w:hAnsi="Cambria"/>
          <w:sz w:val="12"/>
        </w:rPr>
        <w:t>“</w:t>
      </w:r>
      <w:r w:rsidRPr="00070A82">
        <w:rPr>
          <w:rStyle w:val="StyleUnderline"/>
          <w:rFonts w:ascii="Cambria" w:hAnsi="Cambria"/>
        </w:rPr>
        <w:t>They only list voter turnout in elections and membership figures of trade unions under the category political participation</w:t>
      </w:r>
      <w:r w:rsidRPr="00070A82">
        <w:rPr>
          <w:rFonts w:ascii="Cambria" w:hAnsi="Cambria"/>
          <w:sz w:val="12"/>
        </w:rPr>
        <w:t xml:space="preserve">. </w:t>
      </w:r>
      <w:r w:rsidRPr="00070A82">
        <w:rPr>
          <w:rStyle w:val="Emphasis"/>
          <w:rFonts w:ascii="Cambria" w:hAnsi="Cambria"/>
        </w:rPr>
        <w:t xml:space="preserve">But </w:t>
      </w:r>
      <w:r w:rsidRPr="00070A82">
        <w:rPr>
          <w:rStyle w:val="Emphasis"/>
          <w:rFonts w:ascii="Cambria" w:hAnsi="Cambria"/>
          <w:highlight w:val="cyan"/>
        </w:rPr>
        <w:t>it leaves out possibilities of direct democracy</w:t>
      </w:r>
      <w:r w:rsidRPr="00070A82">
        <w:rPr>
          <w:rFonts w:ascii="Cambria" w:hAnsi="Cambria"/>
          <w:sz w:val="12"/>
          <w:highlight w:val="cyan"/>
        </w:rPr>
        <w:t xml:space="preserve"> </w:t>
      </w:r>
      <w:r w:rsidRPr="00070A82">
        <w:rPr>
          <w:rStyle w:val="StyleUnderline"/>
          <w:rFonts w:ascii="Cambria" w:hAnsi="Cambria"/>
          <w:highlight w:val="cyan"/>
        </w:rPr>
        <w:t>and</w:t>
      </w:r>
      <w:r w:rsidRPr="00070A82">
        <w:rPr>
          <w:rFonts w:ascii="Cambria" w:hAnsi="Cambria"/>
          <w:sz w:val="12"/>
          <w:highlight w:val="cyan"/>
        </w:rPr>
        <w:t xml:space="preserve"> </w:t>
      </w:r>
      <w:r w:rsidRPr="00070A82">
        <w:rPr>
          <w:rStyle w:val="Emphasis"/>
          <w:rFonts w:ascii="Cambria" w:hAnsi="Cambria"/>
          <w:highlight w:val="cyan"/>
        </w:rPr>
        <w:t>citizens</w:t>
      </w:r>
      <w:r w:rsidR="00855095">
        <w:rPr>
          <w:rStyle w:val="Emphasis"/>
          <w:rFonts w:ascii="Cambria" w:hAnsi="Cambria"/>
          <w:highlight w:val="cyan"/>
        </w:rPr>
        <w:t>’</w:t>
      </w:r>
      <w:r w:rsidRPr="00070A82">
        <w:rPr>
          <w:rStyle w:val="Emphasis"/>
          <w:rFonts w:ascii="Cambria" w:hAnsi="Cambria"/>
          <w:highlight w:val="cyan"/>
        </w:rPr>
        <w:t xml:space="preserve"> participation</w:t>
      </w:r>
      <w:r w:rsidRPr="00070A82">
        <w:rPr>
          <w:rFonts w:ascii="Cambria" w:hAnsi="Cambria"/>
          <w:sz w:val="12"/>
        </w:rPr>
        <w:t xml:space="preserve"> </w:t>
      </w:r>
      <w:r w:rsidRPr="00070A82">
        <w:rPr>
          <w:rStyle w:val="StyleUnderline"/>
          <w:rFonts w:ascii="Cambria" w:hAnsi="Cambria"/>
          <w:highlight w:val="cyan"/>
        </w:rPr>
        <w:t>in</w:t>
      </w:r>
      <w:r w:rsidRPr="00070A82">
        <w:rPr>
          <w:rStyle w:val="StyleUnderline"/>
          <w:rFonts w:ascii="Cambria" w:hAnsi="Cambria"/>
        </w:rPr>
        <w:t xml:space="preserve"> a </w:t>
      </w:r>
      <w:r w:rsidRPr="00070A82">
        <w:rPr>
          <w:rStyle w:val="Emphasis"/>
          <w:rFonts w:ascii="Cambria" w:hAnsi="Cambria"/>
          <w:highlight w:val="cyan"/>
        </w:rPr>
        <w:t>Swiss-style democracy</w:t>
      </w:r>
      <w:r w:rsidRPr="00070A82">
        <w:rPr>
          <w:rFonts w:ascii="Cambria" w:hAnsi="Cambria"/>
          <w:sz w:val="12"/>
        </w:rPr>
        <w:t xml:space="preserve"> </w:t>
      </w:r>
      <w:r w:rsidRPr="00070A82">
        <w:rPr>
          <w:rStyle w:val="StyleUnderline"/>
          <w:rFonts w:ascii="Cambria" w:hAnsi="Cambria"/>
        </w:rPr>
        <w:t>with</w:t>
      </w:r>
      <w:r w:rsidRPr="00070A82">
        <w:rPr>
          <w:rFonts w:ascii="Cambria" w:hAnsi="Cambria"/>
          <w:sz w:val="12"/>
        </w:rPr>
        <w:t xml:space="preserve"> initiatives and </w:t>
      </w:r>
      <w:r w:rsidRPr="00070A82">
        <w:rPr>
          <w:rStyle w:val="StyleUnderline"/>
          <w:rFonts w:ascii="Cambria" w:hAnsi="Cambria"/>
        </w:rPr>
        <w:t>referendums</w:t>
      </w:r>
      <w:r w:rsidRPr="00070A82">
        <w:rPr>
          <w:rFonts w:ascii="Cambria" w:hAnsi="Cambria"/>
          <w:sz w:val="12"/>
        </w:rPr>
        <w:t>,</w:t>
      </w:r>
      <w:r w:rsidR="00855095">
        <w:rPr>
          <w:rFonts w:ascii="Cambria" w:hAnsi="Cambria"/>
          <w:sz w:val="12"/>
        </w:rPr>
        <w:t>”</w:t>
      </w:r>
      <w:r w:rsidRPr="00070A82">
        <w:rPr>
          <w:rFonts w:ascii="Cambria" w:hAnsi="Cambria"/>
          <w:sz w:val="12"/>
        </w:rPr>
        <w:t xml:space="preserve"> says Kaufmann. </w:t>
      </w:r>
      <w:r w:rsidRPr="00070A82">
        <w:rPr>
          <w:rStyle w:val="StyleUnderline"/>
          <w:rFonts w:ascii="Cambria" w:hAnsi="Cambria"/>
        </w:rPr>
        <w:t>This explains why Nordic countries have such high scores</w:t>
      </w:r>
      <w:r w:rsidRPr="00070A82">
        <w:rPr>
          <w:rFonts w:ascii="Cambria" w:hAnsi="Cambria"/>
          <w:sz w:val="12"/>
        </w:rPr>
        <w:t xml:space="preserve">, according to Kaufmann, who lives in Sweden and has dual Swiss-Swedish nationality. This is </w:t>
      </w:r>
      <w:r w:rsidRPr="00070A82">
        <w:rPr>
          <w:rStyle w:val="StyleUnderline"/>
          <w:rFonts w:ascii="Cambria" w:hAnsi="Cambria"/>
        </w:rPr>
        <w:t>despite the fact that Swedes</w:t>
      </w:r>
      <w:r w:rsidRPr="00070A82">
        <w:rPr>
          <w:rFonts w:ascii="Cambria" w:hAnsi="Cambria"/>
          <w:sz w:val="12"/>
        </w:rPr>
        <w:t xml:space="preserve"> are among the citizens who </w:t>
      </w:r>
      <w:r w:rsidRPr="00070A82">
        <w:rPr>
          <w:rStyle w:val="StyleUnderline"/>
          <w:rFonts w:ascii="Cambria" w:hAnsi="Cambria"/>
        </w:rPr>
        <w:t>hardly ever have a direct say</w:t>
      </w:r>
      <w:r w:rsidRPr="00070A82">
        <w:rPr>
          <w:rFonts w:ascii="Cambria" w:hAnsi="Cambria"/>
          <w:sz w:val="12"/>
        </w:rPr>
        <w:t xml:space="preserve"> in political decision making processes, he points out. Local democracy Kaufmann says </w:t>
      </w:r>
      <w:r w:rsidRPr="00070A82">
        <w:rPr>
          <w:rStyle w:val="StyleUnderline"/>
          <w:rFonts w:ascii="Cambria" w:hAnsi="Cambria"/>
        </w:rPr>
        <w:t>the comparison is done only at the level of nation states</w:t>
      </w:r>
      <w:r w:rsidRPr="00070A82">
        <w:rPr>
          <w:rFonts w:ascii="Cambria" w:hAnsi="Cambria"/>
          <w:sz w:val="12"/>
        </w:rPr>
        <w:t xml:space="preserve">. </w:t>
      </w:r>
      <w:r w:rsidRPr="00070A82">
        <w:rPr>
          <w:rStyle w:val="Emphasis"/>
          <w:rFonts w:ascii="Cambria" w:hAnsi="Cambria"/>
          <w:highlight w:val="cyan"/>
        </w:rPr>
        <w:t>Possibilities and developments at a regional and local level</w:t>
      </w:r>
      <w:r w:rsidRPr="00070A82">
        <w:rPr>
          <w:rFonts w:ascii="Cambria" w:hAnsi="Cambria"/>
          <w:sz w:val="12"/>
        </w:rPr>
        <w:t xml:space="preserve">, where it is often easier for citizens to play an active part, </w:t>
      </w:r>
      <w:r w:rsidRPr="00070A82">
        <w:rPr>
          <w:rStyle w:val="StyleUnderline"/>
          <w:rFonts w:ascii="Cambria" w:hAnsi="Cambria"/>
          <w:highlight w:val="cyan"/>
        </w:rPr>
        <w:t>are</w:t>
      </w:r>
      <w:r w:rsidRPr="00070A82">
        <w:rPr>
          <w:rFonts w:ascii="Cambria" w:hAnsi="Cambria"/>
          <w:sz w:val="12"/>
          <w:highlight w:val="cyan"/>
        </w:rPr>
        <w:t xml:space="preserve"> </w:t>
      </w:r>
      <w:r w:rsidRPr="00070A82">
        <w:rPr>
          <w:rStyle w:val="Emphasis"/>
          <w:rFonts w:ascii="Cambria" w:hAnsi="Cambria"/>
          <w:highlight w:val="cyan"/>
        </w:rPr>
        <w:t>not considered</w:t>
      </w:r>
      <w:r w:rsidRPr="00070A82">
        <w:rPr>
          <w:rFonts w:ascii="Cambria" w:hAnsi="Cambria"/>
          <w:sz w:val="12"/>
        </w:rPr>
        <w:t xml:space="preserve"> in the index. </w:t>
      </w:r>
      <w:r w:rsidRPr="00070A82">
        <w:rPr>
          <w:rStyle w:val="StyleUnderline"/>
          <w:rFonts w:ascii="Cambria" w:hAnsi="Cambria"/>
          <w:highlight w:val="cyan"/>
        </w:rPr>
        <w:t xml:space="preserve">He points to the </w:t>
      </w:r>
      <w:r w:rsidRPr="00070A82">
        <w:rPr>
          <w:rStyle w:val="Emphasis"/>
          <w:rFonts w:ascii="Cambria" w:hAnsi="Cambria"/>
          <w:highlight w:val="cyan"/>
        </w:rPr>
        <w:t>Global State of Democracies report</w:t>
      </w:r>
      <w:r w:rsidRPr="00070A82">
        <w:rPr>
          <w:rFonts w:ascii="Cambria" w:hAnsi="Cambria"/>
          <w:sz w:val="12"/>
        </w:rPr>
        <w:t xml:space="preserve"> </w:t>
      </w:r>
      <w:r w:rsidRPr="00070A82">
        <w:rPr>
          <w:rStyle w:val="StyleUnderline"/>
          <w:rFonts w:ascii="Cambria" w:hAnsi="Cambria"/>
        </w:rPr>
        <w:t>published last September</w:t>
      </w:r>
      <w:r w:rsidRPr="00070A82">
        <w:rPr>
          <w:rFonts w:ascii="Cambria" w:hAnsi="Cambria"/>
          <w:sz w:val="12"/>
        </w:rPr>
        <w:t xml:space="preserve"> by the Institute for Democracy and Electoral Assistance (IDEA), an organisation of 30 countries including Switzerland. </w:t>
      </w:r>
      <w:r w:rsidR="00855095">
        <w:rPr>
          <w:rFonts w:ascii="Cambria" w:hAnsi="Cambria"/>
          <w:sz w:val="12"/>
        </w:rPr>
        <w:t>“</w:t>
      </w:r>
      <w:r w:rsidRPr="00070A82">
        <w:rPr>
          <w:rStyle w:val="StyleUnderline"/>
          <w:rFonts w:ascii="Cambria" w:hAnsi="Cambria"/>
          <w:highlight w:val="cyan"/>
        </w:rPr>
        <w:t xml:space="preserve">Globally democracies are </w:t>
      </w:r>
      <w:r w:rsidRPr="00070A82">
        <w:rPr>
          <w:rStyle w:val="Emphasis"/>
          <w:rFonts w:ascii="Cambria" w:hAnsi="Cambria"/>
          <w:highlight w:val="cyan"/>
        </w:rPr>
        <w:t>astonishingly resilient</w:t>
      </w:r>
      <w:r w:rsidRPr="00070A82">
        <w:rPr>
          <w:rFonts w:ascii="Cambria" w:hAnsi="Cambria"/>
          <w:sz w:val="12"/>
        </w:rPr>
        <w:t xml:space="preserve">, </w:t>
      </w:r>
      <w:r w:rsidRPr="00070A82">
        <w:rPr>
          <w:rStyle w:val="StyleUnderline"/>
          <w:rFonts w:ascii="Cambria" w:hAnsi="Cambria"/>
        </w:rPr>
        <w:t>according to the IDEA report</w:t>
      </w:r>
      <w:r w:rsidRPr="00070A82">
        <w:rPr>
          <w:rFonts w:ascii="Cambria" w:hAnsi="Cambria"/>
          <w:sz w:val="12"/>
        </w:rPr>
        <w:t>,</w:t>
      </w:r>
      <w:r w:rsidR="00855095">
        <w:rPr>
          <w:rFonts w:ascii="Cambria" w:hAnsi="Cambria"/>
          <w:sz w:val="12"/>
        </w:rPr>
        <w:t>”</w:t>
      </w:r>
      <w:r w:rsidRPr="00070A82">
        <w:rPr>
          <w:rFonts w:ascii="Cambria" w:hAnsi="Cambria"/>
          <w:sz w:val="12"/>
        </w:rPr>
        <w:t xml:space="preserve"> says Kaufmann. </w:t>
      </w:r>
      <w:r w:rsidR="00855095">
        <w:rPr>
          <w:rFonts w:ascii="Cambria" w:hAnsi="Cambria"/>
          <w:sz w:val="12"/>
        </w:rPr>
        <w:t>“</w:t>
      </w:r>
      <w:r w:rsidRPr="00070A82">
        <w:rPr>
          <w:rStyle w:val="Emphasis"/>
          <w:rFonts w:ascii="Cambria" w:hAnsi="Cambria"/>
        </w:rPr>
        <w:t xml:space="preserve">Participatory </w:t>
      </w:r>
      <w:r w:rsidRPr="00070A82">
        <w:rPr>
          <w:rStyle w:val="Emphasis"/>
          <w:rFonts w:ascii="Cambria" w:hAnsi="Cambria"/>
          <w:highlight w:val="cyan"/>
        </w:rPr>
        <w:t>rights have even become stronger at a</w:t>
      </w:r>
      <w:r w:rsidRPr="00070A82">
        <w:rPr>
          <w:rFonts w:ascii="Cambria" w:hAnsi="Cambria"/>
          <w:sz w:val="12"/>
        </w:rPr>
        <w:t xml:space="preserve"> local and </w:t>
      </w:r>
      <w:r w:rsidRPr="00070A82">
        <w:rPr>
          <w:rStyle w:val="Emphasis"/>
          <w:rFonts w:ascii="Cambria" w:hAnsi="Cambria"/>
          <w:highlight w:val="cyan"/>
        </w:rPr>
        <w:t>regional level</w:t>
      </w:r>
      <w:r w:rsidRPr="00070A82">
        <w:rPr>
          <w:rStyle w:val="Emphasis"/>
          <w:rFonts w:ascii="Cambria" w:hAnsi="Cambria"/>
        </w:rPr>
        <w:t xml:space="preserve"> over the past few years</w:t>
      </w:r>
      <w:r w:rsidRPr="00070A82">
        <w:rPr>
          <w:rFonts w:ascii="Cambria" w:hAnsi="Cambria"/>
          <w:sz w:val="12"/>
        </w:rPr>
        <w:t>.</w:t>
      </w:r>
      <w:r w:rsidR="00855095">
        <w:rPr>
          <w:rFonts w:ascii="Cambria" w:hAnsi="Cambria"/>
          <w:sz w:val="12"/>
        </w:rPr>
        <w:t>”</w:t>
      </w:r>
      <w:r w:rsidRPr="00070A82">
        <w:rPr>
          <w:rFonts w:ascii="Cambria" w:hAnsi="Cambria"/>
          <w:sz w:val="12"/>
        </w:rPr>
        <w:t xml:space="preserve"> He says </w:t>
      </w:r>
      <w:r w:rsidRPr="00070A82">
        <w:rPr>
          <w:rStyle w:val="StyleUnderline"/>
          <w:rFonts w:ascii="Cambria" w:hAnsi="Cambria"/>
          <w:highlight w:val="cyan"/>
        </w:rPr>
        <w:t>the research project Varieties in Democracy</w:t>
      </w:r>
      <w:r w:rsidRPr="00070A82">
        <w:rPr>
          <w:rFonts w:ascii="Cambria" w:hAnsi="Cambria"/>
          <w:sz w:val="12"/>
        </w:rPr>
        <w:t xml:space="preserve"> (V-DEM), </w:t>
      </w:r>
      <w:r w:rsidRPr="00070A82">
        <w:rPr>
          <w:rStyle w:val="StyleUnderline"/>
          <w:rFonts w:ascii="Cambria" w:hAnsi="Cambria"/>
          <w:highlight w:val="cyan"/>
        </w:rPr>
        <w:t>which used</w:t>
      </w:r>
      <w:r w:rsidRPr="00070A82">
        <w:rPr>
          <w:rStyle w:val="StyleUnderline"/>
          <w:rFonts w:ascii="Cambria" w:hAnsi="Cambria"/>
        </w:rPr>
        <w:t xml:space="preserve"> no less than </w:t>
      </w:r>
      <w:r w:rsidRPr="00070A82">
        <w:rPr>
          <w:rStyle w:val="Emphasis"/>
          <w:rFonts w:ascii="Cambria" w:hAnsi="Cambria"/>
          <w:highlight w:val="cyan"/>
        </w:rPr>
        <w:t>400 democracy indicators</w:t>
      </w:r>
      <w:r w:rsidRPr="00070A82">
        <w:rPr>
          <w:rFonts w:ascii="Cambria" w:hAnsi="Cambria"/>
          <w:sz w:val="12"/>
          <w:highlight w:val="cyan"/>
        </w:rPr>
        <w:t xml:space="preserve">, </w:t>
      </w:r>
      <w:r w:rsidRPr="00070A82">
        <w:rPr>
          <w:rStyle w:val="Emphasis"/>
          <w:rFonts w:ascii="Cambria" w:hAnsi="Cambria"/>
          <w:highlight w:val="cyan"/>
        </w:rPr>
        <w:t>confirms this</w:t>
      </w:r>
      <w:r w:rsidRPr="00070A82">
        <w:rPr>
          <w:rFonts w:ascii="Cambria" w:hAnsi="Cambria"/>
          <w:sz w:val="12"/>
        </w:rPr>
        <w:t>. Kaufmann says he can</w:t>
      </w:r>
      <w:r w:rsidR="00855095">
        <w:rPr>
          <w:rFonts w:ascii="Cambria" w:hAnsi="Cambria"/>
          <w:sz w:val="12"/>
        </w:rPr>
        <w:t>’</w:t>
      </w:r>
      <w:r w:rsidRPr="00070A82">
        <w:rPr>
          <w:rFonts w:ascii="Cambria" w:hAnsi="Cambria"/>
          <w:sz w:val="12"/>
        </w:rPr>
        <w:t xml:space="preserve">t turn a blind eye to the pressure on democracies, including Turkey. </w:t>
      </w:r>
      <w:r w:rsidR="00855095">
        <w:rPr>
          <w:rFonts w:ascii="Cambria" w:hAnsi="Cambria"/>
          <w:sz w:val="12"/>
        </w:rPr>
        <w:t>“</w:t>
      </w:r>
      <w:r w:rsidRPr="00070A82">
        <w:rPr>
          <w:rFonts w:ascii="Cambria" w:hAnsi="Cambria"/>
          <w:sz w:val="12"/>
        </w:rPr>
        <w:t xml:space="preserve">But in-depth </w:t>
      </w:r>
      <w:r w:rsidRPr="00070A82">
        <w:rPr>
          <w:rStyle w:val="StyleUnderline"/>
          <w:rFonts w:ascii="Cambria" w:hAnsi="Cambria"/>
        </w:rPr>
        <w:t xml:space="preserve">analyses such as the </w:t>
      </w:r>
      <w:r w:rsidRPr="00070A82">
        <w:rPr>
          <w:rStyle w:val="StyleUnderline"/>
          <w:rFonts w:ascii="Cambria" w:hAnsi="Cambria"/>
          <w:highlight w:val="cyan"/>
        </w:rPr>
        <w:t xml:space="preserve">reports by IDEA and V-DEM have found </w:t>
      </w:r>
      <w:r w:rsidRPr="00070A82">
        <w:rPr>
          <w:rStyle w:val="Emphasis"/>
          <w:rFonts w:ascii="Cambria" w:hAnsi="Cambria"/>
          <w:sz w:val="28"/>
          <w:szCs w:val="28"/>
          <w:highlight w:val="cyan"/>
        </w:rPr>
        <w:t>progress in the development of democracy</w:t>
      </w:r>
      <w:r w:rsidRPr="00070A82">
        <w:rPr>
          <w:rFonts w:ascii="Cambria" w:hAnsi="Cambria"/>
          <w:sz w:val="12"/>
        </w:rPr>
        <w:t>. It</w:t>
      </w:r>
      <w:r w:rsidR="00855095">
        <w:rPr>
          <w:rFonts w:ascii="Cambria" w:hAnsi="Cambria"/>
          <w:sz w:val="12"/>
        </w:rPr>
        <w:t>’</w:t>
      </w:r>
      <w:r w:rsidRPr="00070A82">
        <w:rPr>
          <w:rFonts w:ascii="Cambria" w:hAnsi="Cambria"/>
          <w:sz w:val="12"/>
        </w:rPr>
        <w:t xml:space="preserve">s out of place to speak of a </w:t>
      </w:r>
      <w:r w:rsidR="00B908DC">
        <w:rPr>
          <w:rFonts w:ascii="Cambria" w:hAnsi="Cambria"/>
          <w:sz w:val="12"/>
        </w:rPr>
        <w:t>‘</w:t>
      </w:r>
      <w:r w:rsidRPr="00070A82">
        <w:rPr>
          <w:rFonts w:ascii="Cambria" w:hAnsi="Cambria"/>
          <w:sz w:val="12"/>
        </w:rPr>
        <w:t>disturbing retreat of global democracy</w:t>
      </w:r>
      <w:r w:rsidR="00855095">
        <w:rPr>
          <w:rFonts w:ascii="Cambria" w:hAnsi="Cambria"/>
          <w:sz w:val="12"/>
        </w:rPr>
        <w:t>’”</w:t>
      </w:r>
      <w:r w:rsidRPr="00070A82">
        <w:rPr>
          <w:rFonts w:ascii="Cambria" w:hAnsi="Cambria"/>
          <w:sz w:val="12"/>
        </w:rPr>
        <w:t>.</w:t>
      </w:r>
    </w:p>
    <w:p w:rsidR="00C43D3E" w:rsidRDefault="00C43D3E" w:rsidP="00C43D3E">
      <w:pPr>
        <w:pStyle w:val="Heading3"/>
        <w:rPr>
          <w:rFonts w:ascii="Cambria" w:hAnsi="Cambria" w:cs="Times New Roman"/>
        </w:rPr>
      </w:pPr>
      <w:r>
        <w:rPr>
          <w:rFonts w:ascii="Cambria" w:hAnsi="Cambria" w:cs="Times New Roman"/>
        </w:rPr>
        <w:t>1NC — Democracy — Internal</w:t>
      </w:r>
    </w:p>
    <w:p w:rsidR="00C43D3E" w:rsidRPr="00E631C3" w:rsidRDefault="00C43D3E" w:rsidP="00C43D3E">
      <w:pPr>
        <w:pStyle w:val="Heading4"/>
      </w:pPr>
      <w:r>
        <w:t xml:space="preserve">They have causality </w:t>
      </w:r>
      <w:r w:rsidRPr="00957732">
        <w:rPr>
          <w:u w:val="single"/>
        </w:rPr>
        <w:t>backwards</w:t>
      </w:r>
      <w:r>
        <w:t xml:space="preserve"> — democracy </w:t>
      </w:r>
      <w:r w:rsidRPr="00957732">
        <w:rPr>
          <w:u w:val="single"/>
        </w:rPr>
        <w:t>causes</w:t>
      </w:r>
      <w:r>
        <w:t xml:space="preserve"> drone warfare. </w:t>
      </w:r>
    </w:p>
    <w:p w:rsidR="00C43D3E" w:rsidRPr="00E631C3" w:rsidRDefault="00C43D3E" w:rsidP="00C43D3E">
      <w:r w:rsidRPr="00E631C3">
        <w:rPr>
          <w:rStyle w:val="Style13ptBold"/>
        </w:rPr>
        <w:t>Kaag</w:t>
      </w:r>
      <w:r>
        <w:rPr>
          <w:rStyle w:val="Style13ptBold"/>
        </w:rPr>
        <w:t xml:space="preserve"> </w:t>
      </w:r>
      <w:r w:rsidRPr="00E631C3">
        <w:rPr>
          <w:rStyle w:val="Style13ptBold"/>
        </w:rPr>
        <w:t>et al., 14</w:t>
      </w:r>
      <w:r>
        <w:rPr>
          <w:rStyle w:val="Style13ptBold"/>
        </w:rPr>
        <w:t xml:space="preserve"> </w:t>
      </w:r>
      <w:r w:rsidRPr="003F7BFF">
        <w:rPr>
          <w:sz w:val="16"/>
        </w:rPr>
        <w:t xml:space="preserve">— </w:t>
      </w:r>
      <w:r w:rsidRPr="003F7BFF">
        <w:rPr>
          <w:sz w:val="16"/>
          <w:u w:val="single"/>
        </w:rPr>
        <w:t>John Kaag</w:t>
      </w:r>
      <w:r w:rsidRPr="003F7BFF">
        <w:rPr>
          <w:rFonts w:hint="eastAsia"/>
          <w:sz w:val="16"/>
        </w:rPr>
        <w:t>;</w:t>
      </w:r>
      <w:r w:rsidRPr="003F7BFF">
        <w:rPr>
          <w:sz w:val="16"/>
        </w:rPr>
        <w:t xml:space="preserve"> Ph.D. Chair of Philosophy, Professor @ UMass. </w:t>
      </w:r>
      <w:r w:rsidRPr="003F7BFF">
        <w:rPr>
          <w:sz w:val="16"/>
          <w:u w:val="single"/>
        </w:rPr>
        <w:t>Scott Pratt</w:t>
      </w:r>
      <w:r w:rsidRPr="003F7BFF">
        <w:rPr>
          <w:sz w:val="16"/>
        </w:rPr>
        <w:t xml:space="preserve">; Executive Vice Provost for Academic Affairs, Professor of Philosophy @ U of Oregon. </w:t>
      </w:r>
      <w:r w:rsidRPr="003F7BFF">
        <w:rPr>
          <w:sz w:val="16"/>
          <w:u w:val="single"/>
        </w:rPr>
        <w:t>Sujata K. Bhatia</w:t>
      </w:r>
      <w:r w:rsidRPr="003F7BFF">
        <w:rPr>
          <w:sz w:val="16"/>
        </w:rPr>
        <w:t>; Former Associate, Science, Technology, and Globalization, January 2013</w:t>
      </w:r>
      <w:r w:rsidRPr="003F7BFF">
        <w:rPr>
          <w:rFonts w:hint="eastAsia"/>
          <w:sz w:val="16"/>
        </w:rPr>
        <w:t>–</w:t>
      </w:r>
      <w:r w:rsidRPr="003F7BFF">
        <w:rPr>
          <w:sz w:val="16"/>
        </w:rPr>
        <w:t xml:space="preserve">June 2017. (9-29-2014, "Democracy and the Necessity of Drones?" </w:t>
      </w:r>
      <w:r w:rsidRPr="003F7BFF">
        <w:rPr>
          <w:i/>
          <w:sz w:val="16"/>
        </w:rPr>
        <w:t>Belfer Center for Science and International Affairs</w:t>
      </w:r>
      <w:r w:rsidRPr="003F7BFF">
        <w:rPr>
          <w:sz w:val="16"/>
        </w:rPr>
        <w:t>, https://www.belfercenter.org/publication/democracy-and-necessity-drones-0, //GrRv)</w:t>
      </w:r>
    </w:p>
    <w:p w:rsidR="00C43D3E" w:rsidRPr="00E631C3" w:rsidRDefault="00C43D3E" w:rsidP="00C43D3E">
      <w:pPr>
        <w:rPr>
          <w:rStyle w:val="StyleUnderline"/>
        </w:rPr>
      </w:pPr>
      <w:r w:rsidRPr="00E631C3">
        <w:rPr>
          <w:sz w:val="14"/>
        </w:rPr>
        <w:t xml:space="preserve">But a worry lingers in the back of our minds: </w:t>
      </w:r>
      <w:r w:rsidRPr="00E631C3">
        <w:rPr>
          <w:rStyle w:val="StyleUnderline"/>
        </w:rPr>
        <w:t xml:space="preserve">perhaps, </w:t>
      </w:r>
      <w:r w:rsidRPr="00E631C3">
        <w:rPr>
          <w:rStyle w:val="Emphasis"/>
        </w:rPr>
        <w:t>far from causing a disconnect</w:t>
      </w:r>
      <w:r w:rsidRPr="00E631C3">
        <w:rPr>
          <w:rStyle w:val="StyleUnderline"/>
        </w:rPr>
        <w:t xml:space="preserve">, instead </w:t>
      </w:r>
      <w:r w:rsidRPr="00E631C3">
        <w:rPr>
          <w:rStyle w:val="StyleUnderline"/>
          <w:highlight w:val="cyan"/>
        </w:rPr>
        <w:t xml:space="preserve">there might be a </w:t>
      </w:r>
      <w:r w:rsidRPr="00E631C3">
        <w:rPr>
          <w:rStyle w:val="Emphasis"/>
          <w:highlight w:val="cyan"/>
        </w:rPr>
        <w:t>necessary connection</w:t>
      </w:r>
      <w:r w:rsidRPr="00E631C3">
        <w:rPr>
          <w:rStyle w:val="StyleUnderline"/>
          <w:highlight w:val="cyan"/>
        </w:rPr>
        <w:t xml:space="preserve"> between</w:t>
      </w:r>
      <w:r w:rsidRPr="00E631C3">
        <w:rPr>
          <w:rStyle w:val="StyleUnderline"/>
        </w:rPr>
        <w:t xml:space="preserve"> </w:t>
      </w:r>
      <w:r w:rsidRPr="00E631C3">
        <w:rPr>
          <w:rStyle w:val="Emphasis"/>
        </w:rPr>
        <w:t xml:space="preserve">modern </w:t>
      </w:r>
      <w:r w:rsidRPr="00E631C3">
        <w:rPr>
          <w:rStyle w:val="Emphasis"/>
          <w:highlight w:val="cyan"/>
        </w:rPr>
        <w:t>democraci</w:t>
      </w:r>
      <w:r w:rsidRPr="00E631C3">
        <w:rPr>
          <w:rStyle w:val="Emphasis"/>
        </w:rPr>
        <w:t>es</w:t>
      </w:r>
      <w:r w:rsidRPr="00E631C3">
        <w:rPr>
          <w:rStyle w:val="StyleUnderline"/>
        </w:rPr>
        <w:t xml:space="preserve"> </w:t>
      </w:r>
      <w:r w:rsidRPr="00E631C3">
        <w:rPr>
          <w:rStyle w:val="StyleUnderline"/>
          <w:highlight w:val="cyan"/>
        </w:rPr>
        <w:t xml:space="preserve">and </w:t>
      </w:r>
      <w:r w:rsidRPr="00E631C3">
        <w:rPr>
          <w:rStyle w:val="Emphasis"/>
          <w:highlight w:val="cyan"/>
        </w:rPr>
        <w:t>drone warfare</w:t>
      </w:r>
      <w:r w:rsidRPr="00E631C3">
        <w:rPr>
          <w:rStyle w:val="StyleUnderline"/>
        </w:rPr>
        <w:t>.</w:t>
      </w:r>
    </w:p>
    <w:p w:rsidR="00C43D3E" w:rsidRPr="00E631C3" w:rsidRDefault="00C43D3E" w:rsidP="00C43D3E">
      <w:pPr>
        <w:rPr>
          <w:sz w:val="14"/>
        </w:rPr>
      </w:pPr>
      <w:r w:rsidRPr="00E631C3">
        <w:rPr>
          <w:sz w:val="14"/>
        </w:rPr>
        <w:t xml:space="preserve">Most </w:t>
      </w:r>
      <w:r w:rsidRPr="00E631C3">
        <w:rPr>
          <w:rStyle w:val="StyleUnderline"/>
        </w:rPr>
        <w:t xml:space="preserve">Americans hold that modern </w:t>
      </w:r>
      <w:r w:rsidRPr="00E631C3">
        <w:rPr>
          <w:rStyle w:val="Emphasis"/>
        </w:rPr>
        <w:t>liberal democracies</w:t>
      </w:r>
      <w:r w:rsidRPr="00E631C3">
        <w:rPr>
          <w:rStyle w:val="StyleUnderline"/>
        </w:rPr>
        <w:t xml:space="preserve"> are </w:t>
      </w:r>
      <w:r w:rsidRPr="00E631C3">
        <w:rPr>
          <w:rStyle w:val="Emphasis"/>
        </w:rPr>
        <w:t>worth defending</w:t>
      </w:r>
      <w:r w:rsidRPr="00E631C3">
        <w:rPr>
          <w:sz w:val="14"/>
        </w:rPr>
        <w:t>. They are worth defending because these democracies, more than any other form of government, provide space for their individual citizens to pursue their own interests.  Every citizen has the right to his or her own property, own form of worship, and own freedom of speech. And we recognize the intrinsic value of every individual in our democratic community. Such is the perk of being an American citizen</w:t>
      </w:r>
      <w:r w:rsidRPr="00E631C3">
        <w:rPr>
          <w:rFonts w:hint="eastAsia"/>
          <w:sz w:val="14"/>
        </w:rPr>
        <w:t>—</w:t>
      </w:r>
      <w:r w:rsidRPr="00E631C3">
        <w:rPr>
          <w:sz w:val="14"/>
        </w:rPr>
        <w:t>liberty and justice for all, each in our own particular way.</w:t>
      </w:r>
    </w:p>
    <w:p w:rsidR="00C43D3E" w:rsidRPr="00E631C3" w:rsidRDefault="00C43D3E" w:rsidP="00C43D3E">
      <w:pPr>
        <w:rPr>
          <w:sz w:val="14"/>
        </w:rPr>
      </w:pPr>
      <w:r w:rsidRPr="00E631C3">
        <w:rPr>
          <w:sz w:val="14"/>
        </w:rPr>
        <w:t>In this ideal democracy, the interests of the individual are continuous with the interests of the nation as a whole. Every citizen also has the right to vote for leaders who are elected to protect the liberal democratic institutions that Americans, for good reason, hold so dear. And protection is, unfortunately, often required. There are, after all, countries and nonstate actors who have little respect for the joys of Western liberalism and who aim to undermine it at every turn.</w:t>
      </w:r>
    </w:p>
    <w:p w:rsidR="00C43D3E" w:rsidRPr="00D07E5A" w:rsidRDefault="00C43D3E" w:rsidP="00C43D3E">
      <w:pPr>
        <w:rPr>
          <w:rStyle w:val="Emphasis"/>
        </w:rPr>
      </w:pPr>
      <w:r w:rsidRPr="00E631C3">
        <w:rPr>
          <w:rStyle w:val="StyleUnderline"/>
        </w:rPr>
        <w:t xml:space="preserve">Protecting democracy has always been a </w:t>
      </w:r>
      <w:r w:rsidRPr="00E631C3">
        <w:rPr>
          <w:rStyle w:val="Emphasis"/>
        </w:rPr>
        <w:t>tricky proposition</w:t>
      </w:r>
      <w:r w:rsidRPr="00E631C3">
        <w:rPr>
          <w:sz w:val="14"/>
        </w:rPr>
        <w:t xml:space="preserve">. </w:t>
      </w:r>
      <w:r w:rsidRPr="00E631C3">
        <w:rPr>
          <w:rStyle w:val="StyleUnderline"/>
          <w:highlight w:val="cyan"/>
        </w:rPr>
        <w:t>Leaders</w:t>
      </w:r>
      <w:r w:rsidRPr="00E631C3">
        <w:rPr>
          <w:sz w:val="14"/>
        </w:rPr>
        <w:t xml:space="preserve"> such as President Obama find themselves in a double bind. </w:t>
      </w:r>
      <w:r w:rsidRPr="00E631C3">
        <w:rPr>
          <w:rStyle w:val="StyleUnderline"/>
        </w:rPr>
        <w:t xml:space="preserve">On the one hand, they </w:t>
      </w:r>
      <w:r w:rsidRPr="00E631C3">
        <w:rPr>
          <w:rStyle w:val="StyleUnderline"/>
          <w:highlight w:val="cyan"/>
        </w:rPr>
        <w:t xml:space="preserve">must take </w:t>
      </w:r>
      <w:r w:rsidRPr="00D07E5A">
        <w:rPr>
          <w:rStyle w:val="Emphasis"/>
        </w:rPr>
        <w:t xml:space="preserve">defensive </w:t>
      </w:r>
      <w:r w:rsidRPr="00D07E5A">
        <w:rPr>
          <w:rStyle w:val="Emphasis"/>
          <w:highlight w:val="cyan"/>
        </w:rPr>
        <w:t>measures</w:t>
      </w:r>
      <w:r w:rsidRPr="00D07E5A">
        <w:rPr>
          <w:rStyle w:val="StyleUnderline"/>
          <w:highlight w:val="cyan"/>
        </w:rPr>
        <w:t xml:space="preserve"> to </w:t>
      </w:r>
      <w:r w:rsidRPr="00D07E5A">
        <w:rPr>
          <w:rStyle w:val="Emphasis"/>
          <w:highlight w:val="cyan"/>
        </w:rPr>
        <w:t>guard the nation</w:t>
      </w:r>
      <w:r w:rsidRPr="00E631C3">
        <w:rPr>
          <w:rStyle w:val="StyleUnderline"/>
        </w:rPr>
        <w:t xml:space="preserve"> and its </w:t>
      </w:r>
      <w:r w:rsidRPr="00D07E5A">
        <w:rPr>
          <w:rStyle w:val="Emphasis"/>
        </w:rPr>
        <w:t>citizens' rights and interests</w:t>
      </w:r>
      <w:r w:rsidRPr="00E631C3">
        <w:rPr>
          <w:rStyle w:val="StyleUnderline"/>
        </w:rPr>
        <w:t xml:space="preserve"> from external threats. But </w:t>
      </w:r>
      <w:r w:rsidRPr="00E631C3">
        <w:rPr>
          <w:rStyle w:val="StyleUnderline"/>
          <w:highlight w:val="cyan"/>
        </w:rPr>
        <w:t>on the other hand, leaders must</w:t>
      </w:r>
      <w:r w:rsidRPr="00E631C3">
        <w:rPr>
          <w:rStyle w:val="StyleUnderline"/>
        </w:rPr>
        <w:t xml:space="preserve"> </w:t>
      </w:r>
      <w:r w:rsidRPr="00D07E5A">
        <w:rPr>
          <w:rStyle w:val="StyleUnderline"/>
        </w:rPr>
        <w:t>develop</w:t>
      </w:r>
      <w:r w:rsidRPr="00E631C3">
        <w:rPr>
          <w:rStyle w:val="StyleUnderline"/>
        </w:rPr>
        <w:t xml:space="preserve"> and then adopt </w:t>
      </w:r>
      <w:r w:rsidRPr="00D07E5A">
        <w:rPr>
          <w:rStyle w:val="Emphasis"/>
        </w:rPr>
        <w:t>defensive military strategies</w:t>
      </w:r>
      <w:r w:rsidRPr="00E631C3">
        <w:rPr>
          <w:rStyle w:val="StyleUnderline"/>
        </w:rPr>
        <w:t xml:space="preserve"> that </w:t>
      </w:r>
      <w:r w:rsidRPr="00D07E5A">
        <w:rPr>
          <w:rStyle w:val="Emphasis"/>
          <w:highlight w:val="cyan"/>
        </w:rPr>
        <w:t>minimize</w:t>
      </w:r>
      <w:r w:rsidRPr="00E631C3">
        <w:rPr>
          <w:rStyle w:val="StyleUnderline"/>
        </w:rPr>
        <w:t xml:space="preserve">, hopefully even </w:t>
      </w:r>
      <w:r w:rsidRPr="00D07E5A">
        <w:rPr>
          <w:rStyle w:val="Emphasis"/>
        </w:rPr>
        <w:t>eliminate</w:t>
      </w:r>
      <w:r w:rsidRPr="00E631C3">
        <w:rPr>
          <w:rStyle w:val="StyleUnderline"/>
        </w:rPr>
        <w:t xml:space="preserve">, </w:t>
      </w:r>
      <w:r w:rsidRPr="00E631C3">
        <w:rPr>
          <w:rStyle w:val="StyleUnderline"/>
          <w:highlight w:val="cyan"/>
        </w:rPr>
        <w:t xml:space="preserve">the </w:t>
      </w:r>
      <w:r w:rsidRPr="00D07E5A">
        <w:rPr>
          <w:rStyle w:val="Emphasis"/>
          <w:highlight w:val="cyan"/>
        </w:rPr>
        <w:t>costs that their citizens</w:t>
      </w:r>
      <w:r w:rsidRPr="00D07E5A">
        <w:rPr>
          <w:rStyle w:val="Emphasis"/>
        </w:rPr>
        <w:t xml:space="preserve"> must </w:t>
      </w:r>
      <w:r w:rsidRPr="00D07E5A">
        <w:rPr>
          <w:rStyle w:val="Emphasis"/>
          <w:highlight w:val="cyan"/>
        </w:rPr>
        <w:t>face;</w:t>
      </w:r>
      <w:r w:rsidRPr="00D07E5A">
        <w:rPr>
          <w:sz w:val="14"/>
          <w:highlight w:val="cyan"/>
        </w:rPr>
        <w:t xml:space="preserve"> </w:t>
      </w:r>
      <w:r w:rsidRPr="00D07E5A">
        <w:rPr>
          <w:rStyle w:val="StyleUnderline"/>
          <w:highlight w:val="cyan"/>
        </w:rPr>
        <w:t xml:space="preserve">it is </w:t>
      </w:r>
      <w:r w:rsidRPr="00D07E5A">
        <w:rPr>
          <w:rStyle w:val="Emphasis"/>
          <w:highlight w:val="cyan"/>
        </w:rPr>
        <w:t>impermissible</w:t>
      </w:r>
      <w:r w:rsidRPr="00D07E5A">
        <w:rPr>
          <w:rStyle w:val="StyleUnderline"/>
          <w:highlight w:val="cyan"/>
        </w:rPr>
        <w:t xml:space="preserve"> to send [people]</w:t>
      </w:r>
      <w:r>
        <w:rPr>
          <w:sz w:val="14"/>
        </w:rPr>
        <w:t xml:space="preserve"> </w:t>
      </w:r>
      <w:r w:rsidRPr="00E631C3">
        <w:rPr>
          <w:sz w:val="14"/>
        </w:rPr>
        <w:t xml:space="preserve">men and women </w:t>
      </w:r>
      <w:r w:rsidRPr="00D07E5A">
        <w:rPr>
          <w:rStyle w:val="StyleUnderline"/>
        </w:rPr>
        <w:t xml:space="preserve">off </w:t>
      </w:r>
      <w:r w:rsidRPr="00D07E5A">
        <w:rPr>
          <w:rStyle w:val="StyleUnderline"/>
          <w:highlight w:val="cyan"/>
        </w:rPr>
        <w:t xml:space="preserve">to </w:t>
      </w:r>
      <w:r w:rsidRPr="00D07E5A">
        <w:rPr>
          <w:rStyle w:val="Emphasis"/>
          <w:highlight w:val="cyan"/>
        </w:rPr>
        <w:t>die in wars</w:t>
      </w:r>
      <w:r w:rsidRPr="00D07E5A">
        <w:rPr>
          <w:rStyle w:val="StyleUnderline"/>
          <w:highlight w:val="cyan"/>
        </w:rPr>
        <w:t xml:space="preserve"> that could be won without these citizens'</w:t>
      </w:r>
      <w:r w:rsidRPr="00D07E5A">
        <w:rPr>
          <w:rStyle w:val="StyleUnderline"/>
        </w:rPr>
        <w:t xml:space="preserve"> </w:t>
      </w:r>
      <w:r w:rsidRPr="00D07E5A">
        <w:rPr>
          <w:rStyle w:val="Emphasis"/>
        </w:rPr>
        <w:t>direct</w:t>
      </w:r>
      <w:r w:rsidRPr="00D07E5A">
        <w:rPr>
          <w:rStyle w:val="StyleUnderline"/>
        </w:rPr>
        <w:t xml:space="preserve"> and </w:t>
      </w:r>
      <w:r w:rsidRPr="00D07E5A">
        <w:rPr>
          <w:rStyle w:val="Emphasis"/>
          <w:highlight w:val="cyan"/>
        </w:rPr>
        <w:t>dangerous involvement</w:t>
      </w:r>
      <w:r w:rsidRPr="00D07E5A">
        <w:rPr>
          <w:sz w:val="14"/>
          <w:highlight w:val="cyan"/>
        </w:rPr>
        <w:t xml:space="preserve">. </w:t>
      </w:r>
      <w:r w:rsidRPr="00D07E5A">
        <w:rPr>
          <w:rStyle w:val="StyleUnderline"/>
          <w:highlight w:val="cyan"/>
        </w:rPr>
        <w:t>Every citizen</w:t>
      </w:r>
      <w:r w:rsidRPr="00E631C3">
        <w:rPr>
          <w:rStyle w:val="StyleUnderline"/>
        </w:rPr>
        <w:t xml:space="preserve">, even soldiers, </w:t>
      </w:r>
      <w:r w:rsidRPr="00D07E5A">
        <w:rPr>
          <w:rStyle w:val="StyleUnderline"/>
          <w:highlight w:val="cyan"/>
        </w:rPr>
        <w:t xml:space="preserve">has </w:t>
      </w:r>
      <w:r w:rsidRPr="00D07E5A">
        <w:rPr>
          <w:rStyle w:val="Emphasis"/>
          <w:highlight w:val="cyan"/>
        </w:rPr>
        <w:t>intrinsic value.</w:t>
      </w:r>
    </w:p>
    <w:p w:rsidR="00C43D3E" w:rsidRPr="00E631C3" w:rsidRDefault="00C43D3E" w:rsidP="00C43D3E">
      <w:pPr>
        <w:rPr>
          <w:rStyle w:val="Emphasis"/>
        </w:rPr>
      </w:pPr>
      <w:r w:rsidRPr="00E631C3">
        <w:rPr>
          <w:sz w:val="14"/>
        </w:rPr>
        <w:t xml:space="preserve">And so </w:t>
      </w:r>
      <w:r w:rsidRPr="002C78B6">
        <w:rPr>
          <w:rStyle w:val="StyleUnderline"/>
        </w:rPr>
        <w:t xml:space="preserve">Obama and his predecessors ushered in the era </w:t>
      </w:r>
      <w:r w:rsidRPr="00E631C3">
        <w:rPr>
          <w:rStyle w:val="Emphasis"/>
          <w:highlight w:val="cyan"/>
        </w:rPr>
        <w:t>drone warfare</w:t>
      </w:r>
      <w:r w:rsidRPr="00E631C3">
        <w:rPr>
          <w:rStyle w:val="StyleUnderline"/>
        </w:rPr>
        <w:t xml:space="preserve"> and a </w:t>
      </w:r>
      <w:r w:rsidRPr="00E631C3">
        <w:rPr>
          <w:rStyle w:val="Emphasis"/>
        </w:rPr>
        <w:t>slew of other automated technologies</w:t>
      </w:r>
      <w:r w:rsidRPr="00E631C3">
        <w:rPr>
          <w:rStyle w:val="StyleUnderline"/>
        </w:rPr>
        <w:t xml:space="preserve"> </w:t>
      </w:r>
      <w:r w:rsidRPr="002C78B6">
        <w:rPr>
          <w:rStyle w:val="StyleUnderline"/>
        </w:rPr>
        <w:t xml:space="preserve">that </w:t>
      </w:r>
      <w:r w:rsidRPr="002C78B6">
        <w:rPr>
          <w:rStyle w:val="StyleUnderline"/>
          <w:highlight w:val="cyan"/>
        </w:rPr>
        <w:t>would</w:t>
      </w:r>
      <w:r w:rsidRPr="00E631C3">
        <w:rPr>
          <w:rStyle w:val="StyleUnderline"/>
        </w:rPr>
        <w:t xml:space="preserve"> both </w:t>
      </w:r>
      <w:r w:rsidRPr="00E631C3">
        <w:rPr>
          <w:rStyle w:val="Emphasis"/>
          <w:highlight w:val="cyan"/>
        </w:rPr>
        <w:t>protect</w:t>
      </w:r>
      <w:r w:rsidRPr="00E631C3">
        <w:rPr>
          <w:rStyle w:val="Emphasis"/>
        </w:rPr>
        <w:t xml:space="preserve"> citizens</w:t>
      </w:r>
      <w:r w:rsidRPr="00E631C3">
        <w:rPr>
          <w:rStyle w:val="StyleUnderline"/>
        </w:rPr>
        <w:t xml:space="preserve"> and </w:t>
      </w:r>
      <w:r w:rsidRPr="00E631C3">
        <w:rPr>
          <w:rStyle w:val="Emphasis"/>
        </w:rPr>
        <w:t>shield citizen-</w:t>
      </w:r>
      <w:r w:rsidRPr="00D07E5A">
        <w:rPr>
          <w:rStyle w:val="Emphasis"/>
          <w:highlight w:val="cyan"/>
        </w:rPr>
        <w:t>soldiers</w:t>
      </w:r>
      <w:r w:rsidRPr="00D07E5A">
        <w:rPr>
          <w:rStyle w:val="StyleUnderline"/>
          <w:highlight w:val="cyan"/>
        </w:rPr>
        <w:t>.</w:t>
      </w:r>
      <w:r w:rsidRPr="00D07E5A">
        <w:rPr>
          <w:sz w:val="14"/>
          <w:highlight w:val="cyan"/>
        </w:rPr>
        <w:t xml:space="preserve"> </w:t>
      </w:r>
      <w:r w:rsidRPr="00D07E5A">
        <w:rPr>
          <w:rStyle w:val="Emphasis"/>
          <w:sz w:val="26"/>
          <w:highlight w:val="cyan"/>
        </w:rPr>
        <w:t xml:space="preserve">Drone </w:t>
      </w:r>
      <w:r w:rsidRPr="00E631C3">
        <w:rPr>
          <w:rStyle w:val="Emphasis"/>
          <w:sz w:val="26"/>
          <w:highlight w:val="cyan"/>
        </w:rPr>
        <w:t>warfare</w:t>
      </w:r>
      <w:r w:rsidRPr="00E631C3">
        <w:rPr>
          <w:rFonts w:hint="eastAsia"/>
          <w:sz w:val="14"/>
        </w:rPr>
        <w:t>—</w:t>
      </w:r>
      <w:r w:rsidRPr="00E631C3">
        <w:rPr>
          <w:sz w:val="14"/>
        </w:rPr>
        <w:t>and its collateral damage</w:t>
      </w:r>
      <w:r w:rsidRPr="00E631C3">
        <w:rPr>
          <w:rFonts w:hint="eastAsia"/>
          <w:sz w:val="14"/>
        </w:rPr>
        <w:t>—</w:t>
      </w:r>
      <w:r w:rsidRPr="00E631C3">
        <w:rPr>
          <w:rStyle w:val="Emphasis"/>
          <w:sz w:val="26"/>
          <w:highlight w:val="cyan"/>
        </w:rPr>
        <w:t>is a necessary consequent of</w:t>
      </w:r>
      <w:r w:rsidRPr="00E631C3">
        <w:t xml:space="preserve"> </w:t>
      </w:r>
      <w:r w:rsidRPr="00E631C3">
        <w:rPr>
          <w:sz w:val="14"/>
        </w:rPr>
        <w:t xml:space="preserve">a certain type of modern </w:t>
      </w:r>
      <w:r w:rsidRPr="00E631C3">
        <w:rPr>
          <w:rStyle w:val="Emphasis"/>
          <w:sz w:val="26"/>
          <w:highlight w:val="cyan"/>
        </w:rPr>
        <w:t>liberal democracy</w:t>
      </w:r>
      <w:r w:rsidRPr="00E631C3">
        <w:rPr>
          <w:sz w:val="14"/>
        </w:rPr>
        <w:t xml:space="preserve">. </w:t>
      </w:r>
      <w:r w:rsidRPr="00E631C3">
        <w:rPr>
          <w:rStyle w:val="StyleUnderline"/>
        </w:rPr>
        <w:t xml:space="preserve">If we are </w:t>
      </w:r>
      <w:r w:rsidRPr="00D07E5A">
        <w:rPr>
          <w:rStyle w:val="Emphasis"/>
        </w:rPr>
        <w:t>good liberal democrats</w:t>
      </w:r>
      <w:r w:rsidRPr="00E631C3">
        <w:rPr>
          <w:rStyle w:val="StyleUnderline"/>
        </w:rPr>
        <w:t xml:space="preserve">, the development of drone warfare should neither </w:t>
      </w:r>
      <w:r w:rsidRPr="00D07E5A">
        <w:rPr>
          <w:rStyle w:val="Emphasis"/>
        </w:rPr>
        <w:t>surprise</w:t>
      </w:r>
      <w:r w:rsidRPr="00E631C3">
        <w:rPr>
          <w:rStyle w:val="StyleUnderline"/>
        </w:rPr>
        <w:t xml:space="preserve"> nor </w:t>
      </w:r>
      <w:r w:rsidRPr="00D07E5A">
        <w:rPr>
          <w:rStyle w:val="Emphasis"/>
        </w:rPr>
        <w:t xml:space="preserve">disturb us. </w:t>
      </w:r>
      <w:r w:rsidRPr="00E631C3">
        <w:rPr>
          <w:sz w:val="14"/>
        </w:rPr>
        <w:t xml:space="preserve"> </w:t>
      </w:r>
      <w:r w:rsidRPr="00E631C3">
        <w:rPr>
          <w:rStyle w:val="StyleUnderline"/>
          <w:highlight w:val="cyan"/>
        </w:rPr>
        <w:t xml:space="preserve">Drones are </w:t>
      </w:r>
      <w:r w:rsidRPr="00E631C3">
        <w:rPr>
          <w:rStyle w:val="Emphasis"/>
          <w:highlight w:val="cyan"/>
        </w:rPr>
        <w:t>democratic weapons</w:t>
      </w:r>
      <w:r w:rsidRPr="00D07E5A">
        <w:rPr>
          <w:rStyle w:val="StyleUnderline"/>
        </w:rPr>
        <w:t xml:space="preserve">. There are </w:t>
      </w:r>
      <w:r w:rsidRPr="00D07E5A">
        <w:rPr>
          <w:rStyle w:val="Emphasis"/>
        </w:rPr>
        <w:t>no other options.</w:t>
      </w:r>
    </w:p>
    <w:p w:rsidR="00C43D3E" w:rsidRPr="00E631C3" w:rsidRDefault="00C43D3E" w:rsidP="00C43D3E">
      <w:pPr>
        <w:rPr>
          <w:sz w:val="14"/>
        </w:rPr>
      </w:pPr>
      <w:r w:rsidRPr="00E631C3">
        <w:rPr>
          <w:sz w:val="14"/>
        </w:rPr>
        <w:t>But drones do disturb us. The gruesome scenes of drone strikes</w:t>
      </w:r>
      <w:r w:rsidRPr="00E631C3">
        <w:rPr>
          <w:rFonts w:hint="eastAsia"/>
          <w:sz w:val="14"/>
        </w:rPr>
        <w:t>—</w:t>
      </w:r>
      <w:r w:rsidRPr="00E631C3">
        <w:rPr>
          <w:sz w:val="14"/>
        </w:rPr>
        <w:t>at funerals and birthdays and reunions half a world away</w:t>
      </w:r>
      <w:r w:rsidRPr="00E631C3">
        <w:rPr>
          <w:rFonts w:hint="eastAsia"/>
          <w:sz w:val="14"/>
        </w:rPr>
        <w:t>—</w:t>
      </w:r>
      <w:r w:rsidRPr="00E631C3">
        <w:rPr>
          <w:sz w:val="14"/>
        </w:rPr>
        <w:t>disturb us. When we have the rare misfortune of seeing these scenes, they keep us up at night.</w:t>
      </w:r>
    </w:p>
    <w:p w:rsidR="00C43D3E" w:rsidRPr="00E631C3" w:rsidRDefault="00C43D3E" w:rsidP="00C43D3E">
      <w:pPr>
        <w:rPr>
          <w:sz w:val="14"/>
        </w:rPr>
      </w:pPr>
      <w:r w:rsidRPr="00E631C3">
        <w:rPr>
          <w:sz w:val="14"/>
        </w:rPr>
        <w:t>So why?</w:t>
      </w:r>
    </w:p>
    <w:p w:rsidR="00C43D3E" w:rsidRPr="00E631C3" w:rsidRDefault="00C43D3E" w:rsidP="00C43D3E">
      <w:pPr>
        <w:rPr>
          <w:sz w:val="14"/>
        </w:rPr>
      </w:pPr>
      <w:r w:rsidRPr="00E631C3">
        <w:rPr>
          <w:sz w:val="14"/>
        </w:rPr>
        <w:t>Our intuition about the shortcomings and moral failings of drone strikes is not just a discomfort with robot warfare or carnage, but ought to be a sign that we are uncomfortable with a particular form of liberal democracy that necessitates drone warfare.</w:t>
      </w:r>
    </w:p>
    <w:p w:rsidR="00C43D3E" w:rsidRPr="00957732" w:rsidRDefault="00C43D3E" w:rsidP="00C43D3E">
      <w:r w:rsidRPr="00E631C3">
        <w:rPr>
          <w:rStyle w:val="StyleUnderline"/>
        </w:rPr>
        <w:t xml:space="preserve">Liberal </w:t>
      </w:r>
      <w:r w:rsidRPr="00E631C3">
        <w:rPr>
          <w:rStyle w:val="StyleUnderline"/>
          <w:highlight w:val="cyan"/>
        </w:rPr>
        <w:t>democracy</w:t>
      </w:r>
      <w:r w:rsidRPr="00E631C3">
        <w:rPr>
          <w:rStyle w:val="StyleUnderline"/>
        </w:rPr>
        <w:t xml:space="preserve"> in the United States </w:t>
      </w:r>
      <w:r w:rsidRPr="00E631C3">
        <w:rPr>
          <w:rStyle w:val="StyleUnderline"/>
          <w:highlight w:val="cyan"/>
        </w:rPr>
        <w:t xml:space="preserve">is </w:t>
      </w:r>
      <w:r w:rsidRPr="00E631C3">
        <w:rPr>
          <w:rStyle w:val="Emphasis"/>
          <w:highlight w:val="cyan"/>
        </w:rPr>
        <w:t>premised</w:t>
      </w:r>
      <w:r w:rsidRPr="00E631C3">
        <w:rPr>
          <w:rStyle w:val="StyleUnderline"/>
          <w:highlight w:val="cyan"/>
        </w:rPr>
        <w:t xml:space="preserve"> on the idea</w:t>
      </w:r>
      <w:r w:rsidRPr="00E631C3">
        <w:rPr>
          <w:rStyle w:val="StyleUnderline"/>
        </w:rPr>
        <w:t xml:space="preserve"> that </w:t>
      </w:r>
      <w:r w:rsidRPr="00E631C3">
        <w:rPr>
          <w:rStyle w:val="StyleUnderline"/>
          <w:highlight w:val="cyan"/>
        </w:rPr>
        <w:t xml:space="preserve">the </w:t>
      </w:r>
      <w:r w:rsidRPr="00E631C3">
        <w:rPr>
          <w:rStyle w:val="Emphasis"/>
          <w:highlight w:val="cyan"/>
        </w:rPr>
        <w:t>rights and interests of its citizens</w:t>
      </w:r>
      <w:r w:rsidRPr="00E631C3">
        <w:rPr>
          <w:rStyle w:val="StyleUnderline"/>
        </w:rPr>
        <w:t xml:space="preserve"> frequently </w:t>
      </w:r>
      <w:r w:rsidRPr="00E631C3">
        <w:rPr>
          <w:rStyle w:val="Emphasis"/>
          <w:highlight w:val="cyan"/>
        </w:rPr>
        <w:t>trump</w:t>
      </w:r>
      <w:r w:rsidRPr="00E631C3">
        <w:rPr>
          <w:rStyle w:val="StyleUnderline"/>
        </w:rPr>
        <w:t xml:space="preserve"> the </w:t>
      </w:r>
      <w:r w:rsidRPr="00D07E5A">
        <w:rPr>
          <w:rStyle w:val="Emphasis"/>
        </w:rPr>
        <w:t>rights</w:t>
      </w:r>
      <w:r w:rsidRPr="00E631C3">
        <w:rPr>
          <w:rStyle w:val="StyleUnderline"/>
        </w:rPr>
        <w:t xml:space="preserve"> and </w:t>
      </w:r>
      <w:r w:rsidRPr="00D07E5A">
        <w:rPr>
          <w:rStyle w:val="Emphasis"/>
        </w:rPr>
        <w:t>interest of noncitizens</w:t>
      </w:r>
      <w:r w:rsidRPr="00E631C3">
        <w:rPr>
          <w:rStyle w:val="StyleUnderline"/>
        </w:rPr>
        <w:t xml:space="preserve"> and </w:t>
      </w:r>
      <w:r w:rsidRPr="00D07E5A">
        <w:rPr>
          <w:rStyle w:val="Emphasis"/>
        </w:rPr>
        <w:t>certainly</w:t>
      </w:r>
      <w:r w:rsidRPr="00E631C3">
        <w:rPr>
          <w:rStyle w:val="StyleUnderline"/>
        </w:rPr>
        <w:t xml:space="preserve"> trump </w:t>
      </w:r>
      <w:r w:rsidRPr="00E631C3">
        <w:rPr>
          <w:rStyle w:val="StyleUnderline"/>
          <w:highlight w:val="cyan"/>
        </w:rPr>
        <w:t>the rights</w:t>
      </w:r>
      <w:r w:rsidRPr="00E631C3">
        <w:rPr>
          <w:rStyle w:val="StyleUnderline"/>
        </w:rPr>
        <w:t xml:space="preserve"> and interests </w:t>
      </w:r>
      <w:r w:rsidRPr="00E631C3">
        <w:rPr>
          <w:rStyle w:val="StyleUnderline"/>
          <w:highlight w:val="cyan"/>
        </w:rPr>
        <w:t xml:space="preserve">of noncitizens that </w:t>
      </w:r>
      <w:r w:rsidRPr="00D07E5A">
        <w:rPr>
          <w:rStyle w:val="StyleUnderline"/>
        </w:rPr>
        <w:t xml:space="preserve">might </w:t>
      </w:r>
      <w:r w:rsidRPr="00E631C3">
        <w:rPr>
          <w:rStyle w:val="Emphasis"/>
          <w:highlight w:val="cyan"/>
        </w:rPr>
        <w:t>get in the way of U.S national interests</w:t>
      </w:r>
      <w:r w:rsidRPr="00E631C3">
        <w:rPr>
          <w:rStyle w:val="StyleUnderline"/>
        </w:rPr>
        <w:t>.</w:t>
      </w:r>
      <w:r w:rsidRPr="00E631C3">
        <w:rPr>
          <w:sz w:val="14"/>
        </w:rPr>
        <w:t xml:space="preserve"> But this means that if we are challenged, our democratic commitments might require that an innocent 12-year-old child in the FATA must sometimes die.</w:t>
      </w:r>
    </w:p>
    <w:p w:rsidR="006D1CC8" w:rsidRDefault="006D1CC8" w:rsidP="006D1CC8">
      <w:pPr>
        <w:pStyle w:val="Heading3"/>
        <w:rPr>
          <w:rFonts w:ascii="Cambria" w:hAnsi="Cambria" w:cs="Times New Roman"/>
        </w:rPr>
      </w:pPr>
      <w:r>
        <w:rPr>
          <w:rFonts w:ascii="Cambria" w:hAnsi="Cambria" w:cs="Times New Roman"/>
        </w:rPr>
        <w:t>2NC — Democracy — Internal</w:t>
      </w:r>
    </w:p>
    <w:p w:rsidR="006D1CC8" w:rsidRPr="000F488F" w:rsidRDefault="006D1CC8" w:rsidP="006D1CC8">
      <w:pPr>
        <w:pStyle w:val="Heading4"/>
      </w:pPr>
      <w:r>
        <w:t xml:space="preserve">DPT has it </w:t>
      </w:r>
      <w:r w:rsidRPr="000F488F">
        <w:rPr>
          <w:u w:val="single"/>
        </w:rPr>
        <w:t>backwards</w:t>
      </w:r>
      <w:r>
        <w:t xml:space="preserve"> in the context of drones—democracies are </w:t>
      </w:r>
      <w:r w:rsidRPr="000F488F">
        <w:rPr>
          <w:u w:val="single"/>
        </w:rPr>
        <w:t>more</w:t>
      </w:r>
      <w:r>
        <w:t xml:space="preserve"> aggressive when soldiers</w:t>
      </w:r>
      <w:r w:rsidR="00855095">
        <w:t>’</w:t>
      </w:r>
      <w:r>
        <w:t xml:space="preserve"> lives aren</w:t>
      </w:r>
      <w:r w:rsidR="00855095">
        <w:t>’</w:t>
      </w:r>
      <w:r>
        <w:t xml:space="preserve">t at </w:t>
      </w:r>
      <w:r w:rsidRPr="000F488F">
        <w:t>stake</w:t>
      </w:r>
      <w:r>
        <w:t xml:space="preserve">. </w:t>
      </w:r>
    </w:p>
    <w:p w:rsidR="006D1CC8" w:rsidRPr="00CF3356" w:rsidRDefault="006D1CC8" w:rsidP="006D1CC8">
      <w:r w:rsidRPr="00CF3356">
        <w:rPr>
          <w:rStyle w:val="Style13ptBold"/>
        </w:rPr>
        <w:t>Sauer &amp; Sch</w:t>
      </w:r>
      <w:r w:rsidRPr="00CF3356">
        <w:rPr>
          <w:rStyle w:val="Style13ptBold"/>
          <w:rFonts w:hint="eastAsia"/>
        </w:rPr>
        <w:t>ö</w:t>
      </w:r>
      <w:r w:rsidRPr="00CF3356">
        <w:rPr>
          <w:rStyle w:val="Style13ptBold"/>
        </w:rPr>
        <w:t>rnig, 12</w:t>
      </w:r>
      <w:r>
        <w:rPr>
          <w:rStyle w:val="Style13ptBold"/>
        </w:rPr>
        <w:t xml:space="preserve"> </w:t>
      </w:r>
      <w:r w:rsidRPr="00891E40">
        <w:rPr>
          <w:sz w:val="16"/>
          <w:szCs w:val="16"/>
        </w:rPr>
        <w:t xml:space="preserve">— </w:t>
      </w:r>
      <w:r w:rsidRPr="00891E40">
        <w:rPr>
          <w:sz w:val="16"/>
          <w:szCs w:val="16"/>
          <w:u w:val="single"/>
        </w:rPr>
        <w:t>Dr. Frank Sauer</w:t>
      </w:r>
      <w:r w:rsidRPr="00891E40">
        <w:rPr>
          <w:sz w:val="16"/>
          <w:szCs w:val="16"/>
        </w:rPr>
        <w:t xml:space="preserve">; Senior Researcher, Bundeswehr University Munich. </w:t>
      </w:r>
      <w:r w:rsidRPr="00891E40">
        <w:rPr>
          <w:sz w:val="16"/>
          <w:szCs w:val="16"/>
          <w:u w:val="single"/>
        </w:rPr>
        <w:t>Dr. Niklas Sch</w:t>
      </w:r>
      <w:r w:rsidRPr="00891E40">
        <w:rPr>
          <w:rFonts w:hint="eastAsia"/>
          <w:sz w:val="16"/>
          <w:szCs w:val="16"/>
          <w:u w:val="single"/>
        </w:rPr>
        <w:t>ö</w:t>
      </w:r>
      <w:r w:rsidRPr="00891E40">
        <w:rPr>
          <w:sz w:val="16"/>
          <w:szCs w:val="16"/>
          <w:u w:val="single"/>
        </w:rPr>
        <w:t>rnig</w:t>
      </w:r>
      <w:r w:rsidRPr="00891E40">
        <w:rPr>
          <w:sz w:val="16"/>
          <w:szCs w:val="16"/>
        </w:rPr>
        <w:t xml:space="preserve">; Deputy Chairman of the Research Council Project Director Senior Researcher @ the Peace Research Institute Frankfurt. </w:t>
      </w:r>
      <w:r w:rsidR="00855095">
        <w:rPr>
          <w:sz w:val="16"/>
          <w:szCs w:val="16"/>
        </w:rPr>
        <w:t>“</w:t>
      </w:r>
      <w:r w:rsidRPr="00891E40">
        <w:rPr>
          <w:sz w:val="16"/>
          <w:szCs w:val="16"/>
        </w:rPr>
        <w:t xml:space="preserve">Killer drones: The </w:t>
      </w:r>
      <w:r w:rsidR="00B908DC">
        <w:rPr>
          <w:sz w:val="16"/>
          <w:szCs w:val="16"/>
        </w:rPr>
        <w:t>‘</w:t>
      </w:r>
      <w:r w:rsidRPr="00891E40">
        <w:rPr>
          <w:sz w:val="16"/>
          <w:szCs w:val="16"/>
        </w:rPr>
        <w:t>silver bullet</w:t>
      </w:r>
      <w:r w:rsidR="00855095">
        <w:rPr>
          <w:sz w:val="16"/>
          <w:szCs w:val="16"/>
        </w:rPr>
        <w:t>’</w:t>
      </w:r>
      <w:r w:rsidRPr="00891E40">
        <w:rPr>
          <w:sz w:val="16"/>
          <w:szCs w:val="16"/>
        </w:rPr>
        <w:t xml:space="preserve"> of democratic warfare?</w:t>
      </w:r>
      <w:r w:rsidR="00855095">
        <w:rPr>
          <w:sz w:val="16"/>
          <w:szCs w:val="16"/>
        </w:rPr>
        <w:t>”</w:t>
      </w:r>
      <w:r w:rsidRPr="00891E40">
        <w:rPr>
          <w:sz w:val="16"/>
          <w:szCs w:val="16"/>
        </w:rPr>
        <w:t xml:space="preserve"> </w:t>
      </w:r>
      <w:r w:rsidRPr="00891E40">
        <w:rPr>
          <w:i/>
          <w:sz w:val="16"/>
          <w:szCs w:val="16"/>
        </w:rPr>
        <w:t>Security Dialogue;</w:t>
      </w:r>
      <w:r w:rsidRPr="00891E40">
        <w:rPr>
          <w:sz w:val="16"/>
          <w:szCs w:val="16"/>
        </w:rPr>
        <w:t xml:space="preserve"> 43(4); p. 363</w:t>
      </w:r>
      <w:r w:rsidRPr="00891E40">
        <w:rPr>
          <w:rFonts w:hint="eastAsia"/>
          <w:sz w:val="16"/>
          <w:szCs w:val="16"/>
        </w:rPr>
        <w:t>–</w:t>
      </w:r>
      <w:r w:rsidRPr="00891E40">
        <w:rPr>
          <w:sz w:val="16"/>
          <w:szCs w:val="16"/>
        </w:rPr>
        <w:t>380; GrRv)</w:t>
      </w:r>
    </w:p>
    <w:p w:rsidR="006D1CC8" w:rsidRPr="000F488F" w:rsidRDefault="006D1CC8" w:rsidP="006D1CC8">
      <w:pPr>
        <w:rPr>
          <w:rStyle w:val="StyleUnderline"/>
        </w:rPr>
      </w:pPr>
      <w:r w:rsidRPr="0055707F">
        <w:rPr>
          <w:sz w:val="14"/>
        </w:rPr>
        <w:t xml:space="preserve">Today, </w:t>
      </w:r>
      <w:r w:rsidRPr="000F488F">
        <w:rPr>
          <w:rStyle w:val="StyleUnderline"/>
        </w:rPr>
        <w:t xml:space="preserve">it is commonly believed that </w:t>
      </w:r>
      <w:r w:rsidRPr="000F488F">
        <w:rPr>
          <w:rStyle w:val="Emphasis"/>
        </w:rPr>
        <w:t>40 or more countries</w:t>
      </w:r>
      <w:r w:rsidRPr="000F488F">
        <w:rPr>
          <w:rStyle w:val="StyleUnderline"/>
        </w:rPr>
        <w:t xml:space="preserve"> are developing </w:t>
      </w:r>
      <w:r w:rsidRPr="000F488F">
        <w:rPr>
          <w:rStyle w:val="Emphasis"/>
        </w:rPr>
        <w:t>military unmanned systems</w:t>
      </w:r>
      <w:r w:rsidRPr="0055707F">
        <w:rPr>
          <w:sz w:val="14"/>
        </w:rPr>
        <w:t xml:space="preserve"> (Singer, 2009: 241). Much of the data behind such a claim is hearsay and quite tough to verify. However</w:t>
      </w:r>
      <w:r w:rsidRPr="000F488F">
        <w:rPr>
          <w:rStyle w:val="StyleUnderline"/>
        </w:rPr>
        <w:t>, the most recent edition of Military Balance</w:t>
      </w:r>
      <w:r w:rsidRPr="0055707F">
        <w:rPr>
          <w:sz w:val="14"/>
        </w:rPr>
        <w:t xml:space="preserve">, published annually by the International Institute for Strategic Studies, </w:t>
      </w:r>
      <w:r w:rsidRPr="000F488F">
        <w:rPr>
          <w:rStyle w:val="StyleUnderline"/>
        </w:rPr>
        <w:t>can serve as a guide</w:t>
      </w:r>
      <w:r w:rsidRPr="0055707F">
        <w:rPr>
          <w:sz w:val="14"/>
        </w:rPr>
        <w:t xml:space="preserve">post and a first handle on numbers. Here, </w:t>
      </w:r>
      <w:r w:rsidRPr="000F488F">
        <w:rPr>
          <w:rStyle w:val="Emphasis"/>
        </w:rPr>
        <w:t>34 countries</w:t>
      </w:r>
      <w:r w:rsidRPr="000F488F">
        <w:rPr>
          <w:rStyle w:val="StyleUnderline"/>
        </w:rPr>
        <w:t xml:space="preserve"> are listed as holding either medium- or heavy-sized</w:t>
      </w:r>
      <w:r w:rsidRPr="0055707F">
        <w:rPr>
          <w:sz w:val="14"/>
        </w:rPr>
        <w:t xml:space="preserve"> UAVs (IISS, 2011: 24</w:t>
      </w:r>
      <w:r w:rsidRPr="0055707F">
        <w:rPr>
          <w:rFonts w:hint="eastAsia"/>
          <w:sz w:val="14"/>
        </w:rPr>
        <w:t>–</w:t>
      </w:r>
      <w:r w:rsidRPr="0055707F">
        <w:rPr>
          <w:sz w:val="14"/>
        </w:rPr>
        <w:t xml:space="preserve">6). </w:t>
      </w:r>
      <w:r w:rsidRPr="000F488F">
        <w:rPr>
          <w:rStyle w:val="StyleUnderline"/>
        </w:rPr>
        <w:t xml:space="preserve">The list of UAV holders reveals a peculiarity: </w:t>
      </w:r>
      <w:r w:rsidRPr="000F488F">
        <w:rPr>
          <w:rStyle w:val="Emphasis"/>
        </w:rPr>
        <w:t>two-thirds</w:t>
      </w:r>
      <w:r w:rsidRPr="000F488F">
        <w:rPr>
          <w:rStyle w:val="StyleUnderline"/>
        </w:rPr>
        <w:t xml:space="preserve"> of these countries are </w:t>
      </w:r>
      <w:r w:rsidRPr="000F488F">
        <w:rPr>
          <w:rStyle w:val="Emphasis"/>
        </w:rPr>
        <w:t>democratic states</w:t>
      </w:r>
      <w:r w:rsidRPr="0055707F">
        <w:rPr>
          <w:sz w:val="14"/>
        </w:rPr>
        <w:t xml:space="preserve">. While the </w:t>
      </w:r>
      <w:r w:rsidR="00B908DC">
        <w:rPr>
          <w:sz w:val="14"/>
        </w:rPr>
        <w:t>‘</w:t>
      </w:r>
      <w:r w:rsidRPr="0055707F">
        <w:rPr>
          <w:sz w:val="14"/>
        </w:rPr>
        <w:t>drone hype</w:t>
      </w:r>
      <w:r w:rsidR="00855095">
        <w:rPr>
          <w:sz w:val="14"/>
        </w:rPr>
        <w:t>’</w:t>
      </w:r>
      <w:r w:rsidRPr="0055707F">
        <w:rPr>
          <w:sz w:val="14"/>
        </w:rPr>
        <w:t xml:space="preserve"> is commonly said to be driven mainly by the United States and Israel, it seems that </w:t>
      </w:r>
      <w:r w:rsidRPr="000F488F">
        <w:rPr>
          <w:rStyle w:val="StyleUnderline"/>
        </w:rPr>
        <w:t>democracies</w:t>
      </w:r>
      <w:r w:rsidRPr="0055707F">
        <w:rPr>
          <w:sz w:val="14"/>
        </w:rPr>
        <w:t xml:space="preserve"> in general </w:t>
      </w:r>
      <w:r w:rsidRPr="000F488F">
        <w:rPr>
          <w:rStyle w:val="StyleUnderline"/>
        </w:rPr>
        <w:t xml:space="preserve">have been the </w:t>
      </w:r>
      <w:r w:rsidRPr="000F488F">
        <w:rPr>
          <w:rStyle w:val="Emphasis"/>
        </w:rPr>
        <w:t>first</w:t>
      </w:r>
      <w:r w:rsidRPr="000F488F">
        <w:rPr>
          <w:rStyle w:val="StyleUnderline"/>
        </w:rPr>
        <w:t xml:space="preserve"> to jump on the </w:t>
      </w:r>
      <w:r w:rsidRPr="000F488F">
        <w:rPr>
          <w:rStyle w:val="Emphasis"/>
        </w:rPr>
        <w:t>unmanned bandwagon</w:t>
      </w:r>
      <w:r w:rsidRPr="000F488F">
        <w:rPr>
          <w:rStyle w:val="StyleUnderline"/>
        </w:rPr>
        <w:t>.</w:t>
      </w:r>
    </w:p>
    <w:p w:rsidR="006D1CC8" w:rsidRPr="0055707F" w:rsidRDefault="006D1CC8" w:rsidP="006D1CC8">
      <w:pPr>
        <w:rPr>
          <w:sz w:val="14"/>
        </w:rPr>
      </w:pPr>
      <w:r w:rsidRPr="0055707F">
        <w:rPr>
          <w:sz w:val="14"/>
        </w:rPr>
        <w:t xml:space="preserve">Democracy indices </w:t>
      </w:r>
      <w:r w:rsidRPr="0055707F">
        <w:rPr>
          <w:rFonts w:hint="eastAsia"/>
          <w:sz w:val="14"/>
        </w:rPr>
        <w:t>–</w:t>
      </w:r>
      <w:r w:rsidRPr="0055707F">
        <w:rPr>
          <w:sz w:val="14"/>
        </w:rPr>
        <w:t xml:space="preserve"> such as Polity IV, on which we draw here </w:t>
      </w:r>
      <w:r w:rsidRPr="0055707F">
        <w:rPr>
          <w:rFonts w:hint="eastAsia"/>
          <w:sz w:val="14"/>
        </w:rPr>
        <w:t>–</w:t>
      </w:r>
      <w:r w:rsidRPr="0055707F">
        <w:rPr>
          <w:sz w:val="14"/>
        </w:rPr>
        <w:t xml:space="preserve"> need to be taken with an appropriate grain of salt, yet they can be helpful in systemizing and corroborating this first impression. </w:t>
      </w:r>
      <w:r w:rsidRPr="000F488F">
        <w:rPr>
          <w:rStyle w:val="StyleUnderline"/>
        </w:rPr>
        <w:t xml:space="preserve">With Polity IV ranging from 10 (strongly democratic) to </w:t>
      </w:r>
      <w:r w:rsidRPr="000F488F">
        <w:rPr>
          <w:rStyle w:val="StyleUnderline"/>
          <w:rFonts w:hint="eastAsia"/>
        </w:rPr>
        <w:t>–</w:t>
      </w:r>
      <w:r w:rsidRPr="000F488F">
        <w:rPr>
          <w:rStyle w:val="StyleUnderline"/>
        </w:rPr>
        <w:t>10 (strongly autocratic), 24 of those 34 countries listed in Military Balance turn out to have a polity score of 6 or higher</w:t>
      </w:r>
      <w:r w:rsidRPr="0055707F">
        <w:rPr>
          <w:sz w:val="14"/>
        </w:rPr>
        <w:t xml:space="preserve"> </w:t>
      </w:r>
      <w:r w:rsidRPr="0055707F">
        <w:rPr>
          <w:rFonts w:hint="eastAsia"/>
          <w:sz w:val="14"/>
        </w:rPr>
        <w:t>–</w:t>
      </w:r>
      <w:r w:rsidRPr="0055707F">
        <w:rPr>
          <w:sz w:val="14"/>
        </w:rPr>
        <w:t xml:space="preserve"> in other words, </w:t>
      </w:r>
      <w:r w:rsidRPr="000F488F">
        <w:rPr>
          <w:rStyle w:val="StyleUnderline"/>
        </w:rPr>
        <w:t xml:space="preserve">they can </w:t>
      </w:r>
      <w:r w:rsidRPr="000F488F">
        <w:rPr>
          <w:rStyle w:val="Emphasis"/>
        </w:rPr>
        <w:t>safely be called</w:t>
      </w:r>
      <w:r w:rsidRPr="000F488F">
        <w:rPr>
          <w:rStyle w:val="StyleUnderline"/>
        </w:rPr>
        <w:t xml:space="preserve"> </w:t>
      </w:r>
      <w:r w:rsidRPr="000F488F">
        <w:rPr>
          <w:rStyle w:val="Emphasis"/>
        </w:rPr>
        <w:t>democratic</w:t>
      </w:r>
      <w:r w:rsidRPr="0055707F">
        <w:rPr>
          <w:sz w:val="14"/>
        </w:rPr>
        <w:t xml:space="preserve">. So, </w:t>
      </w:r>
      <w:r w:rsidRPr="000F488F">
        <w:rPr>
          <w:rStyle w:val="StyleUnderline"/>
        </w:rPr>
        <w:t xml:space="preserve">why are </w:t>
      </w:r>
      <w:r w:rsidRPr="000F488F">
        <w:rPr>
          <w:rStyle w:val="Emphasis"/>
        </w:rPr>
        <w:t>democracies</w:t>
      </w:r>
      <w:r w:rsidRPr="000F488F">
        <w:rPr>
          <w:rStyle w:val="StyleUnderline"/>
        </w:rPr>
        <w:t xml:space="preserve"> in the </w:t>
      </w:r>
      <w:r w:rsidRPr="000F488F">
        <w:rPr>
          <w:rStyle w:val="Emphasis"/>
        </w:rPr>
        <w:t>driving seat</w:t>
      </w:r>
      <w:r w:rsidRPr="000F488F">
        <w:rPr>
          <w:rStyle w:val="StyleUnderline"/>
        </w:rPr>
        <w:t xml:space="preserve"> of this </w:t>
      </w:r>
      <w:r w:rsidRPr="000F488F">
        <w:rPr>
          <w:rStyle w:val="Emphasis"/>
        </w:rPr>
        <w:t xml:space="preserve">development? </w:t>
      </w:r>
      <w:r w:rsidRPr="0055707F">
        <w:rPr>
          <w:sz w:val="14"/>
        </w:rPr>
        <w:t xml:space="preserve">Some might point to a fairly obvious answer: </w:t>
      </w:r>
      <w:r w:rsidRPr="000F488F">
        <w:rPr>
          <w:rStyle w:val="StyleUnderline"/>
        </w:rPr>
        <w:t xml:space="preserve">because they can be. The </w:t>
      </w:r>
      <w:r w:rsidRPr="0055707F">
        <w:rPr>
          <w:rStyle w:val="Emphasis"/>
        </w:rPr>
        <w:t>financial</w:t>
      </w:r>
      <w:r w:rsidRPr="000F488F">
        <w:rPr>
          <w:rStyle w:val="StyleUnderline"/>
        </w:rPr>
        <w:t xml:space="preserve"> and </w:t>
      </w:r>
      <w:r w:rsidRPr="0055707F">
        <w:rPr>
          <w:rStyle w:val="Emphasis"/>
        </w:rPr>
        <w:t>technological resources</w:t>
      </w:r>
      <w:r w:rsidRPr="000F488F">
        <w:rPr>
          <w:rStyle w:val="StyleUnderline"/>
        </w:rPr>
        <w:t xml:space="preserve"> required for pursuing drone warfare are most readily available to </w:t>
      </w:r>
      <w:r w:rsidRPr="0055707F">
        <w:rPr>
          <w:rStyle w:val="Emphasis"/>
        </w:rPr>
        <w:t>wealthy states</w:t>
      </w:r>
      <w:r w:rsidRPr="000F488F">
        <w:rPr>
          <w:rStyle w:val="StyleUnderline"/>
        </w:rPr>
        <w:t>, the majority of which are democracies</w:t>
      </w:r>
      <w:r w:rsidRPr="0055707F">
        <w:rPr>
          <w:sz w:val="14"/>
        </w:rPr>
        <w:t xml:space="preserve">. Adhering to the </w:t>
      </w:r>
      <w:r w:rsidR="00B908DC">
        <w:rPr>
          <w:sz w:val="14"/>
        </w:rPr>
        <w:t>‘</w:t>
      </w:r>
      <w:r w:rsidRPr="0055707F">
        <w:rPr>
          <w:sz w:val="14"/>
        </w:rPr>
        <w:t>technological imperative</w:t>
      </w:r>
      <w:r w:rsidR="00855095">
        <w:rPr>
          <w:sz w:val="14"/>
        </w:rPr>
        <w:t>’</w:t>
      </w:r>
      <w:r w:rsidRPr="0055707F">
        <w:rPr>
          <w:sz w:val="14"/>
        </w:rPr>
        <w:t xml:space="preserve"> (for a concise summary, see Reppy, 1990: 102</w:t>
      </w:r>
      <w:r w:rsidRPr="0055707F">
        <w:rPr>
          <w:rFonts w:hint="eastAsia"/>
          <w:sz w:val="14"/>
        </w:rPr>
        <w:t>–</w:t>
      </w:r>
      <w:r w:rsidRPr="0055707F">
        <w:rPr>
          <w:sz w:val="14"/>
        </w:rPr>
        <w:t>3), so this theoretical argument goes, they employ these superior resources to build the best technology and arm their militaries with it, simply because it is possible for them to do so. Yet, no country</w:t>
      </w:r>
      <w:r w:rsidR="00855095">
        <w:rPr>
          <w:sz w:val="14"/>
        </w:rPr>
        <w:t>’</w:t>
      </w:r>
      <w:r w:rsidRPr="0055707F">
        <w:rPr>
          <w:sz w:val="14"/>
        </w:rPr>
        <w:t xml:space="preserve">s defense budget, not even that of the USA, is limitless. Consequently, political decisions about how to allocate resources have to be made, all while maintaining the technological edge. So, for instance, why did the US Army abandon its </w:t>
      </w:r>
      <w:r w:rsidR="00B908DC">
        <w:rPr>
          <w:sz w:val="14"/>
        </w:rPr>
        <w:t>‘</w:t>
      </w:r>
      <w:r w:rsidRPr="0055707F">
        <w:rPr>
          <w:sz w:val="14"/>
        </w:rPr>
        <w:t>Comanche</w:t>
      </w:r>
      <w:r w:rsidR="00855095">
        <w:rPr>
          <w:sz w:val="14"/>
        </w:rPr>
        <w:t>’</w:t>
      </w:r>
      <w:r w:rsidRPr="0055707F">
        <w:rPr>
          <w:sz w:val="14"/>
        </w:rPr>
        <w:t xml:space="preserve"> advanced helicopter project in 2004, thereby swapping a fast and stealthy hi-tech helicopter for what were then technologically inferior, slow, and non-stealthy drones (Fulghum and Wall, 2004)? The simplistic argument according to which technology is the sole driver, while commonplace and not entirely implausible, obviously carries only so far.</w:t>
      </w:r>
    </w:p>
    <w:p w:rsidR="006D1CC8" w:rsidRPr="0055707F" w:rsidRDefault="006D1CC8" w:rsidP="006D1CC8">
      <w:pPr>
        <w:rPr>
          <w:sz w:val="14"/>
        </w:rPr>
      </w:pPr>
      <w:r w:rsidRPr="0055707F">
        <w:rPr>
          <w:sz w:val="14"/>
        </w:rPr>
        <w:t>We are not the first scholars to raise the question of why democracies are so intrigued by unmanned weapon systems and particularly drones at the moment, but a review of the burgeoning literature on military use of unmanned systems shows that the issue has hitherto only been dealt with cursorily and in passing. There is currently no general, systematic, and theory-driven study seeking to probe the peculiar nexus of democracy and the use of unmanned systems.3</w:t>
      </w:r>
    </w:p>
    <w:p w:rsidR="006D1CC8" w:rsidRPr="0055707F" w:rsidRDefault="006D1CC8" w:rsidP="006D1CC8">
      <w:pPr>
        <w:rPr>
          <w:sz w:val="14"/>
        </w:rPr>
      </w:pPr>
      <w:r w:rsidRPr="0055707F">
        <w:rPr>
          <w:sz w:val="14"/>
        </w:rPr>
        <w:t xml:space="preserve"> We thus aim to address this lacuna by providing a critical exploration of the reasons why it is democracies that are spearheading the development of military unmanned systems, as well as the consequences of this situation. In this regard, we will not deal with specific procurement and employment practices by specific democratic states in specific cases, but rather try to paint a picture with somewhat broader brush strokes. This is the first goal we are aiming for with this article. In addition, </w:t>
      </w:r>
      <w:r w:rsidRPr="0055707F">
        <w:rPr>
          <w:rStyle w:val="StyleUnderline"/>
        </w:rPr>
        <w:t>we wish to</w:t>
      </w:r>
      <w:r w:rsidRPr="0055707F">
        <w:rPr>
          <w:sz w:val="14"/>
        </w:rPr>
        <w:t xml:space="preserve"> contribute to the growing body of theoretical literature that </w:t>
      </w:r>
      <w:r w:rsidRPr="0055707F">
        <w:rPr>
          <w:rStyle w:val="StyleUnderline"/>
        </w:rPr>
        <w:t>take</w:t>
      </w:r>
      <w:r w:rsidRPr="0055707F">
        <w:rPr>
          <w:sz w:val="14"/>
        </w:rPr>
        <w:t xml:space="preserve">s </w:t>
      </w:r>
      <w:r w:rsidRPr="0055707F">
        <w:rPr>
          <w:rStyle w:val="StyleUnderline"/>
        </w:rPr>
        <w:t xml:space="preserve">a </w:t>
      </w:r>
      <w:r w:rsidRPr="0055707F">
        <w:rPr>
          <w:rStyle w:val="Emphasis"/>
        </w:rPr>
        <w:t>skeptical stance</w:t>
      </w:r>
      <w:r w:rsidRPr="0055707F">
        <w:rPr>
          <w:rStyle w:val="StyleUnderline"/>
        </w:rPr>
        <w:t xml:space="preserve"> towards </w:t>
      </w:r>
      <w:r w:rsidRPr="0055707F">
        <w:rPr>
          <w:sz w:val="14"/>
        </w:rPr>
        <w:t xml:space="preserve">what is known as </w:t>
      </w:r>
      <w:r w:rsidR="00B908DC">
        <w:rPr>
          <w:sz w:val="14"/>
        </w:rPr>
        <w:t>‘</w:t>
      </w:r>
      <w:r w:rsidRPr="0055707F">
        <w:rPr>
          <w:rStyle w:val="Emphasis"/>
        </w:rPr>
        <w:t>democratic peace theory</w:t>
      </w:r>
      <w:r w:rsidR="00855095">
        <w:rPr>
          <w:sz w:val="14"/>
        </w:rPr>
        <w:t>’</w:t>
      </w:r>
      <w:r w:rsidRPr="0055707F">
        <w:rPr>
          <w:sz w:val="14"/>
        </w:rPr>
        <w:t xml:space="preserve">. </w:t>
      </w:r>
      <w:r w:rsidRPr="0055707F">
        <w:rPr>
          <w:rStyle w:val="StyleUnderline"/>
        </w:rPr>
        <w:t xml:space="preserve">The reasoning behind our adoption of the theoretical framework of the democratic peace only to critically question it is that, if we are to understand the peculiar nexus between </w:t>
      </w:r>
      <w:r w:rsidRPr="0055707F">
        <w:rPr>
          <w:rStyle w:val="Emphasis"/>
        </w:rPr>
        <w:t>democracy</w:t>
      </w:r>
      <w:r w:rsidRPr="0055707F">
        <w:rPr>
          <w:rStyle w:val="StyleUnderline"/>
        </w:rPr>
        <w:t xml:space="preserve"> and </w:t>
      </w:r>
      <w:r w:rsidRPr="0055707F">
        <w:rPr>
          <w:rStyle w:val="Emphasis"/>
        </w:rPr>
        <w:t>unmanned systems</w:t>
      </w:r>
      <w:r w:rsidRPr="0055707F">
        <w:rPr>
          <w:rStyle w:val="StyleUnderline"/>
        </w:rPr>
        <w:t xml:space="preserve">, a perspective that retains </w:t>
      </w:r>
      <w:r w:rsidR="00B908DC">
        <w:rPr>
          <w:rStyle w:val="StyleUnderline"/>
        </w:rPr>
        <w:t>‘</w:t>
      </w:r>
      <w:r w:rsidRPr="0055707F">
        <w:rPr>
          <w:rStyle w:val="StyleUnderline"/>
        </w:rPr>
        <w:t>democracy</w:t>
      </w:r>
      <w:r w:rsidR="00855095">
        <w:rPr>
          <w:rStyle w:val="StyleUnderline"/>
        </w:rPr>
        <w:t>’</w:t>
      </w:r>
      <w:r w:rsidRPr="0055707F">
        <w:rPr>
          <w:rStyle w:val="StyleUnderline"/>
        </w:rPr>
        <w:t xml:space="preserve"> at the </w:t>
      </w:r>
      <w:r w:rsidRPr="0055707F">
        <w:rPr>
          <w:rStyle w:val="Emphasis"/>
        </w:rPr>
        <w:t>center of the analysis</w:t>
      </w:r>
      <w:r w:rsidRPr="0055707F">
        <w:rPr>
          <w:rStyle w:val="StyleUnderline"/>
        </w:rPr>
        <w:t xml:space="preserve"> is </w:t>
      </w:r>
      <w:r w:rsidRPr="0055707F">
        <w:rPr>
          <w:rStyle w:val="Emphasis"/>
        </w:rPr>
        <w:t>required</w:t>
      </w:r>
      <w:r w:rsidRPr="0055707F">
        <w:rPr>
          <w:sz w:val="14"/>
        </w:rPr>
        <w:t xml:space="preserve">. By fleshing out the </w:t>
      </w:r>
      <w:r w:rsidR="00B908DC">
        <w:rPr>
          <w:sz w:val="14"/>
        </w:rPr>
        <w:t>‘</w:t>
      </w:r>
      <w:r w:rsidRPr="0055707F">
        <w:rPr>
          <w:sz w:val="14"/>
        </w:rPr>
        <w:t>antinomies</w:t>
      </w:r>
      <w:r w:rsidR="00855095">
        <w:rPr>
          <w:sz w:val="14"/>
        </w:rPr>
        <w:t>’</w:t>
      </w:r>
      <w:r w:rsidRPr="0055707F">
        <w:rPr>
          <w:sz w:val="14"/>
        </w:rPr>
        <w:t xml:space="preserve"> of democratic peace theory Sauer and Sch</w:t>
      </w:r>
      <w:r w:rsidRPr="0055707F">
        <w:rPr>
          <w:rFonts w:hint="eastAsia"/>
          <w:sz w:val="14"/>
        </w:rPr>
        <w:t>ö</w:t>
      </w:r>
      <w:r w:rsidRPr="0055707F">
        <w:rPr>
          <w:sz w:val="14"/>
        </w:rPr>
        <w:t>rnig: Killer drones and democratic warfare 365 (M</w:t>
      </w:r>
      <w:r w:rsidRPr="0055707F">
        <w:rPr>
          <w:rFonts w:hint="eastAsia"/>
          <w:sz w:val="14"/>
        </w:rPr>
        <w:t>ü</w:t>
      </w:r>
      <w:r w:rsidRPr="0055707F">
        <w:rPr>
          <w:sz w:val="14"/>
        </w:rPr>
        <w:t>ller, 2004), we contribute an intrinsic, first-order critique, one that will be more substantiated than an outright rejection of the entire concept up front.</w:t>
      </w:r>
    </w:p>
    <w:p w:rsidR="006D1CC8" w:rsidRPr="00957732" w:rsidRDefault="006D1CC8" w:rsidP="006D1CC8"/>
    <w:p w:rsidR="006D1CC8" w:rsidRPr="00070A82" w:rsidRDefault="006D1CC8" w:rsidP="006D1CC8">
      <w:pPr>
        <w:pStyle w:val="Heading3"/>
        <w:rPr>
          <w:rFonts w:ascii="Cambria" w:hAnsi="Cambria" w:cs="Times New Roman"/>
        </w:rPr>
      </w:pPr>
      <w:r w:rsidRPr="00070A82">
        <w:rPr>
          <w:rFonts w:ascii="Cambria" w:hAnsi="Cambria" w:cs="Times New Roman"/>
        </w:rPr>
        <w:t>1NC — Nuclear Terror — Defense</w:t>
      </w:r>
    </w:p>
    <w:p w:rsidR="006D1CC8" w:rsidRPr="00070A82" w:rsidRDefault="006D1CC8" w:rsidP="006D1CC8">
      <w:pPr>
        <w:pStyle w:val="Heading4"/>
        <w:rPr>
          <w:rFonts w:ascii="Cambria" w:hAnsi="Cambria" w:cs="Times New Roman"/>
        </w:rPr>
      </w:pPr>
      <w:r w:rsidRPr="00070A82">
        <w:rPr>
          <w:rFonts w:ascii="Cambria" w:hAnsi="Cambria" w:cs="Times New Roman"/>
        </w:rPr>
        <w:t>Terrorists lack the motivation to get the bomb—even if they did, they</w:t>
      </w:r>
      <w:r w:rsidR="00855095">
        <w:rPr>
          <w:rFonts w:ascii="Cambria" w:hAnsi="Cambria" w:cs="Times New Roman"/>
        </w:rPr>
        <w:t>’</w:t>
      </w:r>
      <w:r w:rsidRPr="00070A82">
        <w:rPr>
          <w:rFonts w:ascii="Cambria" w:hAnsi="Cambria" w:cs="Times New Roman"/>
        </w:rPr>
        <w:t>d never pull off an attack</w:t>
      </w:r>
    </w:p>
    <w:p w:rsidR="006D1CC8" w:rsidRPr="00070A82" w:rsidRDefault="006D1CC8" w:rsidP="006D1CC8">
      <w:pPr>
        <w:rPr>
          <w:rFonts w:ascii="Cambria" w:hAnsi="Cambria"/>
        </w:rPr>
      </w:pPr>
      <w:r w:rsidRPr="00070A82">
        <w:rPr>
          <w:rStyle w:val="Style13ptBold"/>
          <w:rFonts w:ascii="Cambria" w:hAnsi="Cambria"/>
        </w:rPr>
        <w:t>Weiss 2015</w:t>
      </w:r>
      <w:r w:rsidRPr="00070A82">
        <w:rPr>
          <w:rFonts w:ascii="Cambria" w:hAnsi="Cambria"/>
        </w:rPr>
        <w:t xml:space="preserve"> - visiting scholar at Stanford University</w:t>
      </w:r>
      <w:r w:rsidR="00855095">
        <w:rPr>
          <w:rFonts w:ascii="Cambria" w:hAnsi="Cambria"/>
        </w:rPr>
        <w:t>’</w:t>
      </w:r>
      <w:r w:rsidRPr="00070A82">
        <w:rPr>
          <w:rFonts w:ascii="Cambria" w:hAnsi="Cambria"/>
        </w:rPr>
        <w:t xml:space="preserve">s Center for International Security and Cooperation </w:t>
      </w:r>
      <w:r w:rsidRPr="00070A82">
        <w:rPr>
          <w:rFonts w:ascii="Cambria" w:hAnsi="Cambria"/>
        </w:rPr>
        <w:br/>
        <w:t>Leonard; On fear and nuclear terror; Mar 3; Bulletin of the Atomic Scientists 2015, Vol. 71(2) 75–87</w:t>
      </w:r>
    </w:p>
    <w:p w:rsidR="006D1CC8" w:rsidRPr="00070A82" w:rsidRDefault="006D1CC8" w:rsidP="006D1CC8">
      <w:pPr>
        <w:rPr>
          <w:rStyle w:val="StyleUnderline"/>
          <w:rFonts w:ascii="Cambria" w:hAnsi="Cambria"/>
        </w:rPr>
      </w:pPr>
      <w:r w:rsidRPr="00070A82">
        <w:rPr>
          <w:rStyle w:val="StyleUnderline"/>
          <w:rFonts w:ascii="Cambria" w:hAnsi="Cambria"/>
        </w:rPr>
        <w:t>A recent paper</w:t>
      </w:r>
      <w:r w:rsidRPr="00070A82">
        <w:rPr>
          <w:rFonts w:ascii="Cambria" w:hAnsi="Cambria"/>
          <w:sz w:val="14"/>
        </w:rPr>
        <w:t xml:space="preserve"> (Friedman and Lewis, 2014) </w:t>
      </w:r>
      <w:r w:rsidRPr="00070A82">
        <w:rPr>
          <w:rStyle w:val="StyleUnderline"/>
          <w:rFonts w:ascii="Cambria" w:hAnsi="Cambria"/>
        </w:rPr>
        <w:t>postulates a scenario by which terrorists might seize nuclear materials in Pakistan</w:t>
      </w:r>
      <w:r w:rsidRPr="00070A82">
        <w:rPr>
          <w:rFonts w:ascii="Cambria" w:hAnsi="Cambria"/>
          <w:sz w:val="14"/>
        </w:rPr>
        <w:t xml:space="preserve"> for fashioning a weapon. While jihadist sympathizers are known to have worked within the Pakistani nuclear establishment, </w:t>
      </w:r>
      <w:r w:rsidRPr="00070A82">
        <w:rPr>
          <w:rStyle w:val="StyleUnderline"/>
          <w:rFonts w:ascii="Cambria" w:hAnsi="Cambria"/>
          <w:highlight w:val="cyan"/>
        </w:rPr>
        <w:t>there is</w:t>
      </w:r>
      <w:r w:rsidRPr="00070A82">
        <w:rPr>
          <w:rStyle w:val="StyleUnderline"/>
          <w:rFonts w:ascii="Cambria" w:hAnsi="Cambria"/>
        </w:rPr>
        <w:t xml:space="preserve"> little to </w:t>
      </w:r>
      <w:r w:rsidRPr="00070A82">
        <w:rPr>
          <w:rStyle w:val="StyleUnderline"/>
          <w:rFonts w:ascii="Cambria" w:hAnsi="Cambria"/>
          <w:highlight w:val="cyan"/>
        </w:rPr>
        <w:t>no evidence that terrorist groups</w:t>
      </w:r>
      <w:r w:rsidRPr="00070A82">
        <w:rPr>
          <w:rStyle w:val="StyleUnderline"/>
          <w:rFonts w:ascii="Cambria" w:hAnsi="Cambria"/>
        </w:rPr>
        <w:t xml:space="preserve"> in or outside the region </w:t>
      </w:r>
      <w:r w:rsidRPr="00070A82">
        <w:rPr>
          <w:rStyle w:val="StyleUnderline"/>
          <w:rFonts w:ascii="Cambria" w:hAnsi="Cambria"/>
          <w:highlight w:val="cyan"/>
        </w:rPr>
        <w:t>are</w:t>
      </w:r>
      <w:r w:rsidRPr="00070A82">
        <w:rPr>
          <w:rStyle w:val="StyleUnderline"/>
          <w:rFonts w:ascii="Cambria" w:hAnsi="Cambria"/>
        </w:rPr>
        <w:t xml:space="preserve"> seriously </w:t>
      </w:r>
      <w:r w:rsidRPr="00070A82">
        <w:rPr>
          <w:rStyle w:val="StyleUnderline"/>
          <w:rFonts w:ascii="Cambria" w:hAnsi="Cambria"/>
          <w:highlight w:val="cyan"/>
        </w:rPr>
        <w:t>trying to obtain a nuclear capability</w:t>
      </w:r>
      <w:r w:rsidRPr="00070A82">
        <w:rPr>
          <w:rStyle w:val="StyleUnderline"/>
          <w:rFonts w:ascii="Cambria" w:hAnsi="Cambria"/>
        </w:rPr>
        <w:t xml:space="preserve">. </w:t>
      </w:r>
      <w:r w:rsidRPr="00070A82">
        <w:rPr>
          <w:rFonts w:ascii="Cambria" w:hAnsi="Cambria"/>
          <w:sz w:val="14"/>
        </w:rPr>
        <w:t xml:space="preserve">And Pakistan has been operating a uranium enrichment plant for its weapons program for nearly 30 years with no credible reports of diversion of HEU from the plant. There is one stark example of a terrorist organization that actually started a nuclear effort: the Aum Shinrikyo group. At its peak, this religious cult had a membership estimated in the tens of thousands spread over a variety of countries, including Japan; its members had scientific expertise in many areas; and the group was well funded. Aum Shinrikyo obtained access to natural uranium supplies, but the nuclear weapon effort stalled and was abandoned. The group was also interested in chemical weapons and did produce sarin nerve gas with which they attacked the Tokyo subway system, killing 13 persons. AumShinrikyo is now a small organization under continuing close surveillance. What about </w:t>
      </w:r>
      <w:r w:rsidRPr="00070A82">
        <w:rPr>
          <w:rStyle w:val="StyleUnderline"/>
          <w:rFonts w:ascii="Cambria" w:hAnsi="Cambria"/>
        </w:rPr>
        <w:t xml:space="preserve">highly organized </w:t>
      </w:r>
      <w:r w:rsidRPr="00070A82">
        <w:rPr>
          <w:rStyle w:val="StyleUnderline"/>
          <w:rFonts w:ascii="Cambria" w:hAnsi="Cambria"/>
          <w:highlight w:val="cyan"/>
        </w:rPr>
        <w:t>groups</w:t>
      </w:r>
      <w:r w:rsidRPr="00070A82">
        <w:rPr>
          <w:rStyle w:val="StyleUnderline"/>
          <w:rFonts w:ascii="Cambria" w:hAnsi="Cambria"/>
        </w:rPr>
        <w:t>,</w:t>
      </w:r>
      <w:r w:rsidRPr="00070A82">
        <w:rPr>
          <w:rFonts w:ascii="Cambria" w:hAnsi="Cambria"/>
          <w:sz w:val="14"/>
        </w:rPr>
        <w:t xml:space="preserve"> designated appropriately as terrorist, </w:t>
      </w:r>
      <w:r w:rsidRPr="00070A82">
        <w:rPr>
          <w:rStyle w:val="StyleUnderline"/>
          <w:rFonts w:ascii="Cambria" w:hAnsi="Cambria"/>
        </w:rPr>
        <w:t xml:space="preserve">that </w:t>
      </w:r>
      <w:r w:rsidRPr="00070A82">
        <w:rPr>
          <w:rStyle w:val="StyleUnderline"/>
          <w:rFonts w:ascii="Cambria" w:hAnsi="Cambria"/>
          <w:highlight w:val="cyan"/>
        </w:rPr>
        <w:t xml:space="preserve">have acquired enough territory to </w:t>
      </w:r>
      <w:r w:rsidRPr="00070A82">
        <w:rPr>
          <w:rStyle w:val="StyleUnderline"/>
          <w:rFonts w:ascii="Cambria" w:hAnsi="Cambria"/>
        </w:rPr>
        <w:t xml:space="preserve">enable them to </w:t>
      </w:r>
      <w:r w:rsidRPr="00070A82">
        <w:rPr>
          <w:rStyle w:val="StyleUnderline"/>
          <w:rFonts w:ascii="Cambria" w:hAnsi="Cambria"/>
          <w:highlight w:val="cyan"/>
        </w:rPr>
        <w:t>operate in a quasigovernmental fashion,</w:t>
      </w:r>
      <w:r w:rsidRPr="00070A82">
        <w:rPr>
          <w:rFonts w:ascii="Cambria" w:hAnsi="Cambria"/>
          <w:sz w:val="14"/>
        </w:rPr>
        <w:t xml:space="preserve"> like the Islamic State (IS)? Such organizations are certainly dangerous, </w:t>
      </w:r>
      <w:r w:rsidRPr="00070A82">
        <w:rPr>
          <w:rStyle w:val="StyleUnderline"/>
          <w:rFonts w:ascii="Cambria" w:hAnsi="Cambria"/>
        </w:rPr>
        <w:t>but how would nuclear terrorism fit in with a program for building and sustaining a new caliphate that would restore past glories</w:t>
      </w:r>
      <w:r w:rsidRPr="00070A82">
        <w:rPr>
          <w:rFonts w:ascii="Cambria" w:hAnsi="Cambria"/>
          <w:sz w:val="14"/>
        </w:rPr>
        <w:t xml:space="preserve"> of Islamic society, especially since, like any organized government, the Islamic State would itself be vulnerable to nuclear attack? </w:t>
      </w:r>
      <w:r w:rsidRPr="00070A82">
        <w:rPr>
          <w:rStyle w:val="Emphasis"/>
          <w:rFonts w:ascii="Cambria" w:hAnsi="Cambria"/>
          <w:highlight w:val="cyan"/>
        </w:rPr>
        <w:t>Building a new Islamic state out of radioactive ashes is an unlikely ambition for such groups</w:t>
      </w:r>
      <w:r w:rsidRPr="00070A82">
        <w:rPr>
          <w:rFonts w:ascii="Cambria" w:hAnsi="Cambria"/>
          <w:sz w:val="14"/>
          <w:highlight w:val="cyan"/>
        </w:rPr>
        <w:t>.</w:t>
      </w:r>
      <w:r w:rsidRPr="00070A82">
        <w:rPr>
          <w:rFonts w:ascii="Cambria" w:hAnsi="Cambria"/>
          <w:sz w:val="14"/>
        </w:rPr>
        <w:t xml:space="preserve"> However, now that it has become notorious, apocalyptic pronouncements in Western media may begin at any time, warning of the possible acquisition and use of nuclear weapons by IS. </w:t>
      </w:r>
      <w:r w:rsidRPr="00070A82">
        <w:rPr>
          <w:rStyle w:val="StyleUnderline"/>
          <w:rFonts w:ascii="Cambria" w:hAnsi="Cambria"/>
          <w:highlight w:val="cyan"/>
        </w:rPr>
        <w:t>Even if a</w:t>
      </w:r>
      <w:r w:rsidRPr="00070A82">
        <w:rPr>
          <w:rStyle w:val="StyleUnderline"/>
          <w:rFonts w:ascii="Cambria" w:hAnsi="Cambria"/>
        </w:rPr>
        <w:t xml:space="preserve"> terror </w:t>
      </w:r>
      <w:r w:rsidRPr="00070A82">
        <w:rPr>
          <w:rStyle w:val="StyleUnderline"/>
          <w:rFonts w:ascii="Cambria" w:hAnsi="Cambria"/>
          <w:highlight w:val="cyan"/>
        </w:rPr>
        <w:t>group were to achieve</w:t>
      </w:r>
      <w:r w:rsidRPr="00070A82">
        <w:rPr>
          <w:rStyle w:val="StyleUnderline"/>
          <w:rFonts w:ascii="Cambria" w:hAnsi="Cambria"/>
        </w:rPr>
        <w:t xml:space="preserve"> technical </w:t>
      </w:r>
      <w:r w:rsidRPr="00070A82">
        <w:rPr>
          <w:rStyle w:val="StyleUnderline"/>
          <w:rFonts w:ascii="Cambria" w:hAnsi="Cambria"/>
          <w:highlight w:val="cyan"/>
        </w:rPr>
        <w:t>nuclear proficiency</w:t>
      </w:r>
      <w:r w:rsidRPr="00070A82">
        <w:rPr>
          <w:rFonts w:ascii="Cambria" w:hAnsi="Cambria"/>
          <w:sz w:val="14"/>
          <w:highlight w:val="cyan"/>
        </w:rPr>
        <w:t>,</w:t>
      </w:r>
      <w:r w:rsidRPr="00070A82">
        <w:rPr>
          <w:rFonts w:ascii="Cambria" w:hAnsi="Cambria"/>
          <w:sz w:val="14"/>
        </w:rPr>
        <w:t xml:space="preserve"> </w:t>
      </w:r>
      <w:r w:rsidRPr="00070A82">
        <w:rPr>
          <w:rStyle w:val="StyleUnderline"/>
          <w:rFonts w:ascii="Cambria" w:hAnsi="Cambria"/>
        </w:rPr>
        <w:t xml:space="preserve">the time, money, and infrastructure needed to build nuclear weapons creates </w:t>
      </w:r>
      <w:r w:rsidRPr="00070A82">
        <w:rPr>
          <w:rStyle w:val="StyleUnderline"/>
          <w:rFonts w:ascii="Cambria" w:hAnsi="Cambria"/>
          <w:highlight w:val="cyan"/>
        </w:rPr>
        <w:t>significant risks of discovery</w:t>
      </w:r>
      <w:r w:rsidRPr="00070A82">
        <w:rPr>
          <w:rStyle w:val="StyleUnderline"/>
          <w:rFonts w:ascii="Cambria" w:hAnsi="Cambria"/>
        </w:rPr>
        <w:t xml:space="preserve"> that </w:t>
      </w:r>
      <w:r w:rsidRPr="00070A82">
        <w:rPr>
          <w:rStyle w:val="StyleUnderline"/>
          <w:rFonts w:ascii="Cambria" w:hAnsi="Cambria"/>
          <w:highlight w:val="cyan"/>
        </w:rPr>
        <w:t>would put the group at risk of attack</w:t>
      </w:r>
      <w:r w:rsidRPr="00070A82">
        <w:rPr>
          <w:rFonts w:ascii="Cambria" w:hAnsi="Cambria"/>
          <w:sz w:val="14"/>
        </w:rPr>
        <w:t xml:space="preserve">. Given the ease of obtaining conventional explosives and the ability to deploy them, a terrorist group is unlikely to exchange a big part of its operational program to engage in a risky nuclear development effort with such doubtful prospects. And, of course, </w:t>
      </w:r>
      <w:r w:rsidRPr="00070A82">
        <w:rPr>
          <w:rStyle w:val="StyleUnderline"/>
          <w:rFonts w:ascii="Cambria" w:hAnsi="Cambria"/>
          <w:sz w:val="14"/>
        </w:rPr>
        <w:t>9/11 has heightened sensitivity to the need for protection, lowering further the probability of a successful effort.</w:t>
      </w:r>
    </w:p>
    <w:p w:rsidR="006D1CC8" w:rsidRPr="00070A82" w:rsidRDefault="006D1CC8" w:rsidP="006D1CC8">
      <w:pPr>
        <w:rPr>
          <w:rFonts w:ascii="Cambria" w:hAnsi="Cambria"/>
        </w:rPr>
      </w:pPr>
    </w:p>
    <w:p w:rsidR="006D1CC8" w:rsidRPr="005E1D05" w:rsidRDefault="006D1CC8" w:rsidP="005E1D05">
      <w:pPr>
        <w:pStyle w:val="Heading3"/>
        <w:rPr>
          <w:rFonts w:ascii="Cambria" w:hAnsi="Cambria" w:cs="Times New Roman"/>
        </w:rPr>
      </w:pPr>
      <w:r w:rsidRPr="00070A82">
        <w:rPr>
          <w:rFonts w:ascii="Cambria" w:hAnsi="Cambria" w:cs="Times New Roman"/>
        </w:rPr>
        <w:t>2NC — Nu</w:t>
      </w:r>
      <w:r>
        <w:rPr>
          <w:rFonts w:ascii="Cambria" w:hAnsi="Cambria" w:cs="Times New Roman"/>
        </w:rPr>
        <w:t>clear Terror</w:t>
      </w:r>
      <w:r w:rsidRPr="00070A82">
        <w:rPr>
          <w:rFonts w:ascii="Cambria" w:hAnsi="Cambria" w:cs="Times New Roman"/>
        </w:rPr>
        <w:t xml:space="preserve"> — Defense</w:t>
      </w:r>
    </w:p>
    <w:p w:rsidR="006D1CC8" w:rsidRPr="00070A82" w:rsidRDefault="006D1CC8" w:rsidP="006D1CC8">
      <w:pPr>
        <w:pStyle w:val="Heading4"/>
        <w:rPr>
          <w:rFonts w:ascii="Cambria" w:hAnsi="Cambria" w:cs="Times New Roman"/>
        </w:rPr>
      </w:pPr>
      <w:r w:rsidRPr="00070A82">
        <w:rPr>
          <w:rFonts w:ascii="Cambria" w:hAnsi="Cambria" w:cs="Times New Roman"/>
        </w:rPr>
        <w:t>Terrorists can</w:t>
      </w:r>
      <w:r w:rsidR="00855095">
        <w:rPr>
          <w:rFonts w:ascii="Cambria" w:hAnsi="Cambria" w:cs="Times New Roman"/>
        </w:rPr>
        <w:t>’</w:t>
      </w:r>
      <w:r w:rsidRPr="00070A82">
        <w:rPr>
          <w:rFonts w:ascii="Cambria" w:hAnsi="Cambria" w:cs="Times New Roman"/>
        </w:rPr>
        <w:t xml:space="preserve">t </w:t>
      </w:r>
      <w:r w:rsidRPr="00070A82">
        <w:rPr>
          <w:rFonts w:ascii="Cambria" w:hAnsi="Cambria" w:cs="Times New Roman"/>
          <w:u w:val="single"/>
        </w:rPr>
        <w:t>acquire uranium</w:t>
      </w:r>
      <w:r w:rsidRPr="00070A82">
        <w:rPr>
          <w:rFonts w:ascii="Cambria" w:hAnsi="Cambria" w:cs="Times New Roman"/>
        </w:rPr>
        <w:t xml:space="preserve">, lack </w:t>
      </w:r>
      <w:r w:rsidRPr="00070A82">
        <w:rPr>
          <w:rFonts w:ascii="Cambria" w:hAnsi="Cambria" w:cs="Times New Roman"/>
          <w:u w:val="single"/>
        </w:rPr>
        <w:t>coordination</w:t>
      </w:r>
      <w:r w:rsidRPr="00070A82">
        <w:rPr>
          <w:rFonts w:ascii="Cambria" w:hAnsi="Cambria" w:cs="Times New Roman"/>
        </w:rPr>
        <w:t>, and don</w:t>
      </w:r>
      <w:r w:rsidR="00855095">
        <w:rPr>
          <w:rFonts w:ascii="Cambria" w:hAnsi="Cambria" w:cs="Times New Roman"/>
        </w:rPr>
        <w:t>’</w:t>
      </w:r>
      <w:r w:rsidRPr="00070A82">
        <w:rPr>
          <w:rFonts w:ascii="Cambria" w:hAnsi="Cambria" w:cs="Times New Roman"/>
        </w:rPr>
        <w:t xml:space="preserve">t have the </w:t>
      </w:r>
      <w:r w:rsidRPr="00070A82">
        <w:rPr>
          <w:rFonts w:ascii="Cambria" w:hAnsi="Cambria" w:cs="Times New Roman"/>
          <w:u w:val="single"/>
        </w:rPr>
        <w:t>expertise</w:t>
      </w:r>
      <w:r w:rsidRPr="00070A82">
        <w:rPr>
          <w:rFonts w:ascii="Cambria" w:hAnsi="Cambria" w:cs="Times New Roman"/>
        </w:rPr>
        <w:t xml:space="preserve"> to maintain enrichment</w:t>
      </w:r>
    </w:p>
    <w:p w:rsidR="006D1CC8" w:rsidRPr="00070A82" w:rsidRDefault="006D1CC8" w:rsidP="006D1CC8">
      <w:pPr>
        <w:rPr>
          <w:rFonts w:ascii="Cambria" w:hAnsi="Cambria"/>
          <w:sz w:val="16"/>
          <w:szCs w:val="16"/>
        </w:rPr>
      </w:pPr>
      <w:r w:rsidRPr="00070A82">
        <w:rPr>
          <w:rStyle w:val="Style13ptBold"/>
          <w:rFonts w:ascii="Cambria" w:hAnsi="Cambria"/>
        </w:rPr>
        <w:t xml:space="preserve">Ward, 18 </w:t>
      </w:r>
      <w:r w:rsidRPr="00070A82">
        <w:rPr>
          <w:rFonts w:ascii="Cambria" w:hAnsi="Cambria"/>
          <w:sz w:val="16"/>
          <w:szCs w:val="16"/>
        </w:rPr>
        <w:t xml:space="preserve">— Antonia Ward is an analyst on the Defence, Security, and Infrastructure team at RAND Europe. (7-26-18; "Is Nuclear Terrorism Distracting Attention from More Realistic Threats?" </w:t>
      </w:r>
      <w:r w:rsidRPr="00070A82">
        <w:rPr>
          <w:rFonts w:ascii="Cambria" w:hAnsi="Cambria"/>
          <w:i/>
          <w:iCs/>
          <w:sz w:val="16"/>
          <w:szCs w:val="16"/>
        </w:rPr>
        <w:t>RAND</w:t>
      </w:r>
      <w:r w:rsidRPr="00070A82">
        <w:rPr>
          <w:rFonts w:ascii="Cambria" w:hAnsi="Cambria"/>
          <w:sz w:val="16"/>
          <w:szCs w:val="16"/>
        </w:rPr>
        <w:t>; https://www.rand.org/blog/2018/07/is-the-threat-of-nuclear-terrorism-distracting-attention.html; //GrRv)</w:t>
      </w:r>
    </w:p>
    <w:p w:rsidR="006D1CC8" w:rsidRPr="00070A82" w:rsidRDefault="006D1CC8" w:rsidP="006D1CC8">
      <w:pPr>
        <w:rPr>
          <w:rFonts w:ascii="Cambria" w:hAnsi="Cambria"/>
          <w:sz w:val="14"/>
        </w:rPr>
      </w:pPr>
      <w:r w:rsidRPr="00070A82">
        <w:rPr>
          <w:rFonts w:ascii="Cambria" w:hAnsi="Cambria"/>
          <w:sz w:val="14"/>
        </w:rPr>
        <w:t xml:space="preserve">Despite Obama's remarks in 2016 and these two incidents, </w:t>
      </w:r>
      <w:r w:rsidRPr="00070A82">
        <w:rPr>
          <w:rStyle w:val="StyleUnderline"/>
          <w:rFonts w:ascii="Cambria" w:hAnsi="Cambria"/>
          <w:highlight w:val="cyan"/>
        </w:rPr>
        <w:t>experts</w:t>
      </w:r>
      <w:r w:rsidRPr="00070A82">
        <w:rPr>
          <w:rStyle w:val="StyleUnderline"/>
          <w:rFonts w:ascii="Cambria" w:hAnsi="Cambria"/>
        </w:rPr>
        <w:t xml:space="preserve"> and officials </w:t>
      </w:r>
      <w:r w:rsidRPr="00070A82">
        <w:rPr>
          <w:rStyle w:val="StyleUnderline"/>
          <w:rFonts w:ascii="Cambria" w:hAnsi="Cambria"/>
          <w:highlight w:val="cyan"/>
        </w:rPr>
        <w:t xml:space="preserve">contest the </w:t>
      </w:r>
      <w:r w:rsidRPr="00070A82">
        <w:rPr>
          <w:rStyle w:val="Emphasis"/>
          <w:rFonts w:ascii="Cambria" w:hAnsi="Cambria"/>
          <w:highlight w:val="cyan"/>
        </w:rPr>
        <w:t>viability</w:t>
      </w:r>
      <w:r w:rsidRPr="00070A82">
        <w:rPr>
          <w:rStyle w:val="StyleUnderline"/>
          <w:rFonts w:ascii="Cambria" w:hAnsi="Cambria"/>
          <w:highlight w:val="cyan"/>
        </w:rPr>
        <w:t xml:space="preserve"> of the </w:t>
      </w:r>
      <w:r w:rsidRPr="00070A82">
        <w:rPr>
          <w:rStyle w:val="Emphasis"/>
          <w:rFonts w:ascii="Cambria" w:hAnsi="Cambria"/>
          <w:highlight w:val="cyan"/>
        </w:rPr>
        <w:t>nuclear terror</w:t>
      </w:r>
      <w:r w:rsidRPr="00070A82">
        <w:rPr>
          <w:rStyle w:val="Emphasis"/>
          <w:rFonts w:ascii="Cambria" w:hAnsi="Cambria"/>
        </w:rPr>
        <w:t xml:space="preserve">ism </w:t>
      </w:r>
      <w:r w:rsidRPr="00070A82">
        <w:rPr>
          <w:rStyle w:val="Emphasis"/>
          <w:rFonts w:ascii="Cambria" w:hAnsi="Cambria"/>
          <w:highlight w:val="cyan"/>
        </w:rPr>
        <w:t>threat</w:t>
      </w:r>
      <w:r w:rsidRPr="00070A82">
        <w:rPr>
          <w:rStyle w:val="StyleUnderline"/>
          <w:rFonts w:ascii="Cambria" w:hAnsi="Cambria"/>
        </w:rPr>
        <w:t>.</w:t>
      </w:r>
      <w:r w:rsidRPr="00070A82">
        <w:rPr>
          <w:rFonts w:ascii="Cambria" w:hAnsi="Cambria"/>
          <w:sz w:val="14"/>
        </w:rPr>
        <w:t xml:space="preserve"> Dr B</w:t>
      </w:r>
      <w:r w:rsidRPr="00070A82">
        <w:rPr>
          <w:rStyle w:val="StyleUnderline"/>
          <w:rFonts w:ascii="Cambria" w:hAnsi="Cambria"/>
        </w:rPr>
        <w:t>eyza Unal, a research fellow in nuclear policy</w:t>
      </w:r>
      <w:r w:rsidRPr="00070A82">
        <w:rPr>
          <w:rFonts w:ascii="Cambria" w:hAnsi="Cambria"/>
          <w:sz w:val="14"/>
        </w:rPr>
        <w:t xml:space="preserve"> at think tank Chatham House, argued </w:t>
      </w:r>
      <w:r w:rsidRPr="00070A82">
        <w:rPr>
          <w:rStyle w:val="StyleUnderline"/>
          <w:rFonts w:ascii="Cambria" w:hAnsi="Cambria"/>
          <w:highlight w:val="cyan"/>
        </w:rPr>
        <w:t xml:space="preserve">there is </w:t>
      </w:r>
      <w:r w:rsidRPr="00070A82">
        <w:rPr>
          <w:rStyle w:val="StyleUnderline"/>
          <w:rFonts w:ascii="Cambria" w:hAnsi="Cambria"/>
        </w:rPr>
        <w:t xml:space="preserve">currently </w:t>
      </w:r>
      <w:r w:rsidRPr="00070A82">
        <w:rPr>
          <w:rStyle w:val="Emphasis"/>
          <w:rFonts w:ascii="Cambria" w:hAnsi="Cambria"/>
          <w:highlight w:val="cyan"/>
        </w:rPr>
        <w:t>no evidence</w:t>
      </w:r>
      <w:r w:rsidRPr="00070A82">
        <w:rPr>
          <w:rStyle w:val="StyleUnderline"/>
          <w:rFonts w:ascii="Cambria" w:hAnsi="Cambria"/>
        </w:rPr>
        <w:t xml:space="preserve"> that </w:t>
      </w:r>
      <w:r w:rsidRPr="00070A82">
        <w:rPr>
          <w:rStyle w:val="StyleUnderline"/>
          <w:rFonts w:ascii="Cambria" w:hAnsi="Cambria"/>
          <w:highlight w:val="cyan"/>
        </w:rPr>
        <w:t>terrorist groups could build a nuclear weapon</w:t>
      </w:r>
      <w:r w:rsidRPr="00070A82">
        <w:rPr>
          <w:rFonts w:ascii="Cambria" w:hAnsi="Cambria"/>
          <w:sz w:val="14"/>
        </w:rPr>
        <w:t xml:space="preserve">. Similarly, a report by the Council on Foreign Relations in 2006 emphasized how </w:t>
      </w:r>
      <w:r w:rsidRPr="00070A82">
        <w:rPr>
          <w:rStyle w:val="StyleUnderline"/>
          <w:rFonts w:ascii="Cambria" w:hAnsi="Cambria"/>
        </w:rPr>
        <w:t xml:space="preserve">building a nuclear bomb is a difficult task for </w:t>
      </w:r>
      <w:r w:rsidRPr="00070A82">
        <w:rPr>
          <w:rStyle w:val="Emphasis"/>
          <w:rFonts w:ascii="Cambria" w:hAnsi="Cambria"/>
        </w:rPr>
        <w:t>states</w:t>
      </w:r>
      <w:r w:rsidRPr="00070A82">
        <w:rPr>
          <w:rStyle w:val="StyleUnderline"/>
          <w:rFonts w:ascii="Cambria" w:hAnsi="Cambria"/>
        </w:rPr>
        <w:t xml:space="preserve">, let alone </w:t>
      </w:r>
      <w:r w:rsidRPr="00070A82">
        <w:rPr>
          <w:rStyle w:val="Emphasis"/>
          <w:rFonts w:ascii="Cambria" w:hAnsi="Cambria"/>
        </w:rPr>
        <w:t>terrorists</w:t>
      </w:r>
      <w:r w:rsidRPr="00070A82">
        <w:rPr>
          <w:rFonts w:ascii="Cambria" w:hAnsi="Cambria"/>
          <w:sz w:val="14"/>
        </w:rPr>
        <w:t xml:space="preserve">. This is </w:t>
      </w:r>
      <w:r w:rsidRPr="00070A82">
        <w:rPr>
          <w:rStyle w:val="StyleUnderline"/>
          <w:rFonts w:ascii="Cambria" w:hAnsi="Cambria"/>
          <w:highlight w:val="cyan"/>
        </w:rPr>
        <w:t xml:space="preserve">because of the issues involved in </w:t>
      </w:r>
      <w:r w:rsidRPr="00070A82">
        <w:rPr>
          <w:rStyle w:val="Emphasis"/>
          <w:rFonts w:ascii="Cambria" w:hAnsi="Cambria"/>
          <w:highlight w:val="cyan"/>
        </w:rPr>
        <w:t>accessing uranium</w:t>
      </w:r>
      <w:r w:rsidRPr="00070A82">
        <w:rPr>
          <w:rStyle w:val="StyleUnderline"/>
          <w:rFonts w:ascii="Cambria" w:hAnsi="Cambria"/>
          <w:highlight w:val="cyan"/>
        </w:rPr>
        <w:t xml:space="preserve"> and</w:t>
      </w:r>
      <w:r w:rsidRPr="00070A82">
        <w:rPr>
          <w:rStyle w:val="StyleUnderline"/>
          <w:rFonts w:ascii="Cambria" w:hAnsi="Cambria"/>
        </w:rPr>
        <w:t xml:space="preserve"> </w:t>
      </w:r>
      <w:r w:rsidRPr="00070A82">
        <w:rPr>
          <w:rStyle w:val="Emphasis"/>
          <w:rFonts w:ascii="Cambria" w:hAnsi="Cambria"/>
        </w:rPr>
        <w:t>creating</w:t>
      </w:r>
      <w:r w:rsidRPr="00070A82">
        <w:rPr>
          <w:rStyle w:val="StyleUnderline"/>
          <w:rFonts w:ascii="Cambria" w:hAnsi="Cambria"/>
        </w:rPr>
        <w:t xml:space="preserve"> and </w:t>
      </w:r>
      <w:r w:rsidRPr="00070A82">
        <w:rPr>
          <w:rStyle w:val="Emphasis"/>
          <w:rFonts w:ascii="Cambria" w:hAnsi="Cambria"/>
          <w:highlight w:val="cyan"/>
        </w:rPr>
        <w:t>maintaining</w:t>
      </w:r>
      <w:r w:rsidRPr="00070A82">
        <w:rPr>
          <w:rStyle w:val="StyleUnderline"/>
          <w:rFonts w:ascii="Cambria" w:hAnsi="Cambria"/>
          <w:highlight w:val="cyan"/>
        </w:rPr>
        <w:t xml:space="preserve"> it at the </w:t>
      </w:r>
      <w:r w:rsidRPr="00070A82">
        <w:rPr>
          <w:rStyle w:val="Emphasis"/>
          <w:rFonts w:ascii="Cambria" w:hAnsi="Cambria"/>
          <w:highlight w:val="cyan"/>
        </w:rPr>
        <w:t>correct grade</w:t>
      </w:r>
      <w:r w:rsidRPr="00070A82">
        <w:rPr>
          <w:rFonts w:ascii="Cambria" w:hAnsi="Cambria"/>
          <w:sz w:val="14"/>
        </w:rPr>
        <w:t xml:space="preserve"> (enriched uranium).</w:t>
      </w:r>
    </w:p>
    <w:p w:rsidR="006D1CC8" w:rsidRPr="00070A82" w:rsidRDefault="006D1CC8" w:rsidP="006D1CC8">
      <w:pPr>
        <w:rPr>
          <w:rFonts w:ascii="Cambria" w:hAnsi="Cambria"/>
          <w:sz w:val="14"/>
        </w:rPr>
      </w:pPr>
      <w:r w:rsidRPr="00070A82">
        <w:rPr>
          <w:rFonts w:ascii="Cambria" w:hAnsi="Cambria"/>
          <w:sz w:val="14"/>
        </w:rPr>
        <w:t xml:space="preserve">While nuclear terrorism is a concern, </w:t>
      </w:r>
      <w:r w:rsidRPr="00070A82">
        <w:rPr>
          <w:rStyle w:val="StyleUnderline"/>
          <w:rFonts w:ascii="Cambria" w:hAnsi="Cambria"/>
        </w:rPr>
        <w:t xml:space="preserve">the majority of terrorist attacks are conducted with </w:t>
      </w:r>
      <w:r w:rsidRPr="00070A82">
        <w:rPr>
          <w:rStyle w:val="Emphasis"/>
          <w:rFonts w:ascii="Cambria" w:hAnsi="Cambria"/>
        </w:rPr>
        <w:t>conventional explosives</w:t>
      </w:r>
      <w:r w:rsidRPr="00070A82">
        <w:rPr>
          <w:rFonts w:ascii="Cambria" w:hAnsi="Cambria"/>
          <w:sz w:val="14"/>
        </w:rPr>
        <w:t>.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rsidR="006D1CC8" w:rsidRPr="00070A82" w:rsidRDefault="006D1CC8" w:rsidP="006D1CC8">
      <w:pPr>
        <w:rPr>
          <w:rStyle w:val="StyleUnderline"/>
          <w:rFonts w:ascii="Cambria" w:hAnsi="Cambria"/>
        </w:rPr>
      </w:pPr>
      <w:r w:rsidRPr="00070A82">
        <w:rPr>
          <w:rStyle w:val="StyleUnderline"/>
          <w:rFonts w:ascii="Cambria" w:hAnsi="Cambria"/>
          <w:highlight w:val="cyan"/>
        </w:rPr>
        <w:t>A nuclear terrorist attack</w:t>
      </w:r>
      <w:r w:rsidRPr="00070A82">
        <w:rPr>
          <w:rFonts w:ascii="Cambria" w:hAnsi="Cambria"/>
          <w:sz w:val="14"/>
        </w:rPr>
        <w:t xml:space="preserve"> would have grave consequences, but it </w:t>
      </w:r>
      <w:r w:rsidRPr="00070A82">
        <w:rPr>
          <w:rStyle w:val="StyleUnderline"/>
          <w:rFonts w:ascii="Cambria" w:hAnsi="Cambria"/>
          <w:highlight w:val="cyan"/>
        </w:rPr>
        <w:t xml:space="preserve">is currently </w:t>
      </w:r>
      <w:r w:rsidRPr="00070A82">
        <w:rPr>
          <w:rStyle w:val="Emphasis"/>
          <w:rFonts w:ascii="Cambria" w:hAnsi="Cambria"/>
          <w:highlight w:val="cyan"/>
        </w:rPr>
        <w:t xml:space="preserve">not a </w:t>
      </w:r>
      <w:r w:rsidRPr="00070A82">
        <w:rPr>
          <w:rStyle w:val="Emphasis"/>
          <w:rFonts w:ascii="Cambria" w:hAnsi="Cambria"/>
        </w:rPr>
        <w:t xml:space="preserve">realistic or viable </w:t>
      </w:r>
      <w:r w:rsidRPr="00070A82">
        <w:rPr>
          <w:rStyle w:val="Emphasis"/>
          <w:rFonts w:ascii="Cambria" w:hAnsi="Cambria"/>
          <w:highlight w:val="cyan"/>
        </w:rPr>
        <w:t xml:space="preserve">threat </w:t>
      </w:r>
      <w:r w:rsidRPr="00070A82">
        <w:rPr>
          <w:rStyle w:val="StyleUnderline"/>
          <w:rFonts w:ascii="Cambria" w:hAnsi="Cambria"/>
          <w:highlight w:val="cyan"/>
        </w:rPr>
        <w:t>given that it would require</w:t>
      </w:r>
      <w:r w:rsidRPr="00070A82">
        <w:rPr>
          <w:rStyle w:val="StyleUnderline"/>
          <w:rFonts w:ascii="Cambria" w:hAnsi="Cambria"/>
        </w:rPr>
        <w:t xml:space="preserve"> a level of </w:t>
      </w:r>
      <w:r w:rsidRPr="00070A82">
        <w:rPr>
          <w:rStyle w:val="Emphasis"/>
          <w:rFonts w:ascii="Cambria" w:hAnsi="Cambria"/>
          <w:highlight w:val="cyan"/>
        </w:rPr>
        <w:t>sophistication</w:t>
      </w:r>
      <w:r w:rsidRPr="00070A82">
        <w:rPr>
          <w:rStyle w:val="StyleUnderline"/>
          <w:rFonts w:ascii="Cambria" w:hAnsi="Cambria"/>
        </w:rPr>
        <w:t xml:space="preserve"> from terrorists </w:t>
      </w:r>
      <w:r w:rsidRPr="00070A82">
        <w:rPr>
          <w:rStyle w:val="StyleUnderline"/>
          <w:rFonts w:ascii="Cambria" w:hAnsi="Cambria"/>
          <w:highlight w:val="cyan"/>
        </w:rPr>
        <w:t xml:space="preserve">that has </w:t>
      </w:r>
      <w:r w:rsidRPr="00070A82">
        <w:rPr>
          <w:rStyle w:val="Emphasis"/>
          <w:rFonts w:ascii="Cambria" w:hAnsi="Cambria"/>
          <w:highlight w:val="cyan"/>
        </w:rPr>
        <w:t>not yet been witnessed</w:t>
      </w:r>
      <w:r w:rsidRPr="00070A82">
        <w:rPr>
          <w:rFonts w:ascii="Cambria" w:hAnsi="Cambria"/>
          <w:sz w:val="14"/>
        </w:rPr>
        <w:t xml:space="preserve">. The recent focus of terrorist groups has been on simplistic strikes, such as knife and vehicular attacks. If countries are concerned about nuclear terrorism, the best way to mitigate this risk could be to tighten security at civilian and government nuclear sites. But </w:t>
      </w:r>
      <w:r w:rsidRPr="00070A82">
        <w:rPr>
          <w:rStyle w:val="StyleUnderline"/>
          <w:rFonts w:ascii="Cambria" w:hAnsi="Cambria"/>
        </w:rPr>
        <w:t>governments would be better off focusing their efforts on combatting the spread and use of conventional weapons.</w:t>
      </w:r>
    </w:p>
    <w:p w:rsidR="006D1CC8" w:rsidRPr="00070A82" w:rsidRDefault="006D1CC8" w:rsidP="006D1CC8">
      <w:pPr>
        <w:pStyle w:val="Heading4"/>
        <w:rPr>
          <w:rFonts w:ascii="Cambria" w:hAnsi="Cambria" w:cs="Times New Roman"/>
        </w:rPr>
      </w:pPr>
      <w:r w:rsidRPr="00070A82">
        <w:rPr>
          <w:rFonts w:ascii="Cambria" w:hAnsi="Cambria" w:cs="Times New Roman"/>
        </w:rPr>
        <w:t>The risk of nuclear terror is one in 3 billion</w:t>
      </w:r>
    </w:p>
    <w:p w:rsidR="006D1CC8" w:rsidRPr="00070A82" w:rsidRDefault="006D1CC8" w:rsidP="006D1CC8">
      <w:pPr>
        <w:rPr>
          <w:rFonts w:ascii="Cambria" w:hAnsi="Cambria"/>
          <w:sz w:val="14"/>
        </w:rPr>
      </w:pPr>
      <w:r w:rsidRPr="00070A82">
        <w:rPr>
          <w:rFonts w:ascii="Cambria" w:hAnsi="Cambria"/>
          <w:b/>
        </w:rPr>
        <w:t>Mueller 10</w:t>
      </w:r>
      <w:r w:rsidRPr="00070A82">
        <w:rPr>
          <w:rFonts w:ascii="Cambria" w:hAnsi="Cambria"/>
          <w:b/>
          <w:sz w:val="14"/>
        </w:rPr>
        <w:t xml:space="preserve"> </w:t>
      </w:r>
      <w:r w:rsidRPr="00070A82">
        <w:rPr>
          <w:rFonts w:ascii="Cambria" w:hAnsi="Cambria"/>
          <w:sz w:val="14"/>
        </w:rPr>
        <w:t>(John, professor of political science at Ohio State, Calming Our Nuclear Jitters, Issues in Science and Technology, Winter, http://www.issues.org/26.2/mueller.html)</w:t>
      </w:r>
    </w:p>
    <w:p w:rsidR="006D1CC8" w:rsidRPr="00070A82" w:rsidRDefault="006D1CC8" w:rsidP="006D1CC8">
      <w:pPr>
        <w:rPr>
          <w:rFonts w:ascii="Cambria" w:hAnsi="Cambria"/>
          <w:sz w:val="14"/>
        </w:rPr>
      </w:pPr>
      <w:r w:rsidRPr="00070A82">
        <w:rPr>
          <w:rStyle w:val="StyleUnderline"/>
          <w:rFonts w:ascii="Cambria" w:hAnsi="Cambria"/>
        </w:rPr>
        <w:t>Politicians of all stripes preach to an anxious</w:t>
      </w:r>
      <w:r w:rsidRPr="00070A82">
        <w:rPr>
          <w:rFonts w:ascii="Cambria" w:hAnsi="Cambria"/>
          <w:sz w:val="14"/>
        </w:rPr>
        <w:t xml:space="preserve">, appreciative, and very numerous </w:t>
      </w:r>
      <w:r w:rsidRPr="00070A82">
        <w:rPr>
          <w:rStyle w:val="StyleUnderline"/>
          <w:rFonts w:ascii="Cambria" w:hAnsi="Cambria"/>
        </w:rPr>
        <w:t>choir when they, like</w:t>
      </w:r>
      <w:r w:rsidRPr="00070A82">
        <w:rPr>
          <w:rFonts w:ascii="Cambria" w:hAnsi="Cambria"/>
          <w:sz w:val="14"/>
        </w:rPr>
        <w:t xml:space="preserve"> President </w:t>
      </w:r>
      <w:r w:rsidRPr="00070A82">
        <w:rPr>
          <w:rStyle w:val="StyleUnderline"/>
          <w:rFonts w:ascii="Cambria" w:hAnsi="Cambria"/>
        </w:rPr>
        <w:t xml:space="preserve">Obama, proclaim </w:t>
      </w:r>
      <w:r w:rsidRPr="00070A82">
        <w:rPr>
          <w:rStyle w:val="StyleUnderline"/>
          <w:rFonts w:ascii="Cambria" w:hAnsi="Cambria"/>
          <w:highlight w:val="cyan"/>
        </w:rPr>
        <w:t>atomic terrorism</w:t>
      </w:r>
      <w:r w:rsidRPr="00070A82">
        <w:rPr>
          <w:rFonts w:ascii="Cambria" w:hAnsi="Cambria"/>
          <w:sz w:val="14"/>
        </w:rPr>
        <w:t xml:space="preserve"> to be </w:t>
      </w:r>
      <w:r w:rsidR="00855095">
        <w:rPr>
          <w:rFonts w:ascii="Cambria" w:hAnsi="Cambria"/>
          <w:sz w:val="14"/>
        </w:rPr>
        <w:t>“</w:t>
      </w:r>
      <w:r w:rsidRPr="00070A82">
        <w:rPr>
          <w:rStyle w:val="StyleUnderline"/>
          <w:rFonts w:ascii="Cambria" w:hAnsi="Cambria"/>
        </w:rPr>
        <w:t>the most immediate</w:t>
      </w:r>
      <w:r w:rsidRPr="00070A82">
        <w:rPr>
          <w:rFonts w:ascii="Cambria" w:hAnsi="Cambria"/>
          <w:sz w:val="14"/>
        </w:rPr>
        <w:t xml:space="preserve"> and extreme </w:t>
      </w:r>
      <w:r w:rsidRPr="00070A82">
        <w:rPr>
          <w:rStyle w:val="StyleUnderline"/>
          <w:rFonts w:ascii="Cambria" w:hAnsi="Cambria"/>
        </w:rPr>
        <w:t>threat</w:t>
      </w:r>
      <w:r w:rsidRPr="00070A82">
        <w:rPr>
          <w:rFonts w:ascii="Cambria" w:hAnsi="Cambria"/>
          <w:sz w:val="14"/>
        </w:rPr>
        <w:t xml:space="preserve"> to global security.</w:t>
      </w:r>
      <w:r w:rsidR="00855095">
        <w:rPr>
          <w:rFonts w:ascii="Cambria" w:hAnsi="Cambria"/>
          <w:sz w:val="14"/>
        </w:rPr>
        <w:t>”</w:t>
      </w:r>
      <w:r w:rsidRPr="00070A82">
        <w:rPr>
          <w:rFonts w:ascii="Cambria" w:hAnsi="Cambria"/>
          <w:sz w:val="14"/>
        </w:rPr>
        <w:t xml:space="preserve"> It is the problem that, according to Defense Secretary Robert Gates, currently keeps every senior leader awake at night. </w:t>
      </w:r>
      <w:r w:rsidRPr="00070A82">
        <w:rPr>
          <w:rStyle w:val="StyleUnderline"/>
          <w:rFonts w:ascii="Cambria" w:hAnsi="Cambria"/>
        </w:rPr>
        <w:t xml:space="preserve">This </w:t>
      </w:r>
      <w:r w:rsidRPr="00070A82">
        <w:rPr>
          <w:rStyle w:val="StyleUnderline"/>
          <w:rFonts w:ascii="Cambria" w:hAnsi="Cambria"/>
          <w:highlight w:val="cyan"/>
        </w:rPr>
        <w:t>is hardly a new anxiety</w:t>
      </w:r>
      <w:r w:rsidRPr="00070A82">
        <w:rPr>
          <w:rFonts w:ascii="Cambria" w:hAnsi="Cambria"/>
          <w:sz w:val="14"/>
        </w:rPr>
        <w:t xml:space="preserve">. In 1946, atomic bomb maker J. Robert </w:t>
      </w:r>
      <w:r w:rsidRPr="00070A82">
        <w:rPr>
          <w:rStyle w:val="StyleUnderline"/>
          <w:rFonts w:ascii="Cambria" w:hAnsi="Cambria"/>
        </w:rPr>
        <w:t>Oppenheimer</w:t>
      </w:r>
      <w:r w:rsidRPr="00070A82">
        <w:rPr>
          <w:rFonts w:ascii="Cambria" w:hAnsi="Cambria"/>
          <w:sz w:val="14"/>
        </w:rPr>
        <w:t xml:space="preserve"> ominously </w:t>
      </w:r>
      <w:r w:rsidRPr="00070A82">
        <w:rPr>
          <w:rStyle w:val="StyleUnderline"/>
          <w:rFonts w:ascii="Cambria" w:hAnsi="Cambria"/>
        </w:rPr>
        <w:t>warned that</w:t>
      </w:r>
      <w:r w:rsidRPr="00070A82">
        <w:rPr>
          <w:rFonts w:ascii="Cambria" w:hAnsi="Cambria"/>
          <w:sz w:val="14"/>
        </w:rPr>
        <w:t xml:space="preserve"> if three or four men could smuggle in units for </w:t>
      </w:r>
      <w:r w:rsidRPr="00070A82">
        <w:rPr>
          <w:rStyle w:val="StyleUnderline"/>
          <w:rFonts w:ascii="Cambria" w:hAnsi="Cambria"/>
        </w:rPr>
        <w:t>an atomic bomb</w:t>
      </w:r>
      <w:r w:rsidRPr="00070A82">
        <w:rPr>
          <w:rFonts w:ascii="Cambria" w:hAnsi="Cambria"/>
          <w:sz w:val="14"/>
        </w:rPr>
        <w:t xml:space="preserve">, they </w:t>
      </w:r>
      <w:r w:rsidRPr="00070A82">
        <w:rPr>
          <w:rStyle w:val="StyleUnderline"/>
          <w:rFonts w:ascii="Cambria" w:hAnsi="Cambria"/>
        </w:rPr>
        <w:t>could blow up New York. This</w:t>
      </w:r>
      <w:r w:rsidRPr="00070A82">
        <w:rPr>
          <w:rFonts w:ascii="Cambria" w:hAnsi="Cambria"/>
          <w:sz w:val="14"/>
        </w:rPr>
        <w:t xml:space="preserve"> </w:t>
      </w:r>
      <w:r w:rsidRPr="00070A82">
        <w:rPr>
          <w:rStyle w:val="StyleUnderline"/>
          <w:rFonts w:ascii="Cambria" w:hAnsi="Cambria"/>
        </w:rPr>
        <w:t>was an early expression of a pattern of dramatic risk inflation</w:t>
      </w:r>
      <w:r w:rsidRPr="00070A82">
        <w:rPr>
          <w:rFonts w:ascii="Cambria" w:hAnsi="Cambria"/>
          <w:sz w:val="14"/>
        </w:rPr>
        <w:t xml:space="preserve"> that has persisted throughout the nuclear age. In fact, although expanding fires and fallout might increase the effective destructive radius, </w:t>
      </w:r>
      <w:r w:rsidRPr="00070A82">
        <w:rPr>
          <w:rStyle w:val="StyleUnderline"/>
          <w:rFonts w:ascii="Cambria" w:hAnsi="Cambria"/>
        </w:rPr>
        <w:t xml:space="preserve">the blast of a Hiroshima-size device would </w:t>
      </w:r>
      <w:r w:rsidR="00855095">
        <w:rPr>
          <w:rStyle w:val="StyleUnderline"/>
          <w:rFonts w:ascii="Cambria" w:hAnsi="Cambria"/>
        </w:rPr>
        <w:t>“</w:t>
      </w:r>
      <w:r w:rsidRPr="00070A82">
        <w:rPr>
          <w:rStyle w:val="StyleUnderline"/>
          <w:rFonts w:ascii="Cambria" w:hAnsi="Cambria"/>
        </w:rPr>
        <w:t>blow up</w:t>
      </w:r>
      <w:r w:rsidR="00855095">
        <w:rPr>
          <w:rFonts w:ascii="Cambria" w:hAnsi="Cambria"/>
          <w:sz w:val="14"/>
        </w:rPr>
        <w:t>”</w:t>
      </w:r>
      <w:r w:rsidRPr="00070A82">
        <w:rPr>
          <w:rFonts w:ascii="Cambria" w:hAnsi="Cambria"/>
          <w:sz w:val="14"/>
        </w:rPr>
        <w:t xml:space="preserve"> about </w:t>
      </w:r>
      <w:r w:rsidRPr="00070A82">
        <w:rPr>
          <w:rStyle w:val="StyleUnderline"/>
          <w:rFonts w:ascii="Cambria" w:hAnsi="Cambria"/>
        </w:rPr>
        <w:t>1% of the city</w:t>
      </w:r>
      <w:r w:rsidR="00855095">
        <w:rPr>
          <w:rStyle w:val="StyleUnderline"/>
          <w:rFonts w:ascii="Cambria" w:hAnsi="Cambria"/>
        </w:rPr>
        <w:t>’</w:t>
      </w:r>
      <w:r w:rsidRPr="00070A82">
        <w:rPr>
          <w:rStyle w:val="StyleUnderline"/>
          <w:rFonts w:ascii="Cambria" w:hAnsi="Cambria"/>
        </w:rPr>
        <w:t>s area</w:t>
      </w:r>
      <w:r w:rsidRPr="00070A82">
        <w:rPr>
          <w:rFonts w:ascii="Cambria" w:hAnsi="Cambria"/>
          <w:sz w:val="14"/>
        </w:rPr>
        <w:t xml:space="preserve">—a tragedy, of course, but not the same as one 100 times greater. In the early 1970s, nuclear physicist Theodore Taylor proclaimed the atomic terrorist problem to be </w:t>
      </w:r>
      <w:r w:rsidR="00855095">
        <w:rPr>
          <w:rFonts w:ascii="Cambria" w:hAnsi="Cambria"/>
          <w:sz w:val="14"/>
        </w:rPr>
        <w:t>“</w:t>
      </w:r>
      <w:r w:rsidRPr="00070A82">
        <w:rPr>
          <w:rFonts w:ascii="Cambria" w:hAnsi="Cambria"/>
          <w:sz w:val="14"/>
        </w:rPr>
        <w:t>immediate,</w:t>
      </w:r>
      <w:r w:rsidR="00855095">
        <w:rPr>
          <w:rFonts w:ascii="Cambria" w:hAnsi="Cambria"/>
          <w:sz w:val="14"/>
        </w:rPr>
        <w:t>”</w:t>
      </w:r>
      <w:r w:rsidRPr="00070A82">
        <w:rPr>
          <w:rFonts w:ascii="Cambria" w:hAnsi="Cambria"/>
          <w:sz w:val="14"/>
        </w:rPr>
        <w:t xml:space="preserve"> explaining at length </w:t>
      </w:r>
      <w:r w:rsidR="00855095">
        <w:rPr>
          <w:rFonts w:ascii="Cambria" w:hAnsi="Cambria"/>
          <w:sz w:val="14"/>
        </w:rPr>
        <w:t>“</w:t>
      </w:r>
      <w:r w:rsidRPr="00070A82">
        <w:rPr>
          <w:rFonts w:ascii="Cambria" w:hAnsi="Cambria"/>
          <w:sz w:val="14"/>
        </w:rPr>
        <w:t>how comparatively easy it would be to steal nuclear material and step by step make it into a bomb.</w:t>
      </w:r>
      <w:r w:rsidR="00855095">
        <w:rPr>
          <w:rFonts w:ascii="Cambria" w:hAnsi="Cambria"/>
          <w:sz w:val="14"/>
        </w:rPr>
        <w:t>”</w:t>
      </w:r>
      <w:r w:rsidRPr="00070A82">
        <w:rPr>
          <w:rFonts w:ascii="Cambria" w:hAnsi="Cambria"/>
          <w:sz w:val="14"/>
        </w:rPr>
        <w:t xml:space="preserve"> At the time he thought it was already too late to </w:t>
      </w:r>
      <w:r w:rsidR="00855095">
        <w:rPr>
          <w:rFonts w:ascii="Cambria" w:hAnsi="Cambria"/>
          <w:sz w:val="14"/>
        </w:rPr>
        <w:t>“</w:t>
      </w:r>
      <w:r w:rsidRPr="00070A82">
        <w:rPr>
          <w:rFonts w:ascii="Cambria" w:hAnsi="Cambria"/>
          <w:sz w:val="14"/>
        </w:rPr>
        <w:t>prevent the making of a few bombs, here and there, now and then,</w:t>
      </w:r>
      <w:r w:rsidR="00855095">
        <w:rPr>
          <w:rFonts w:ascii="Cambria" w:hAnsi="Cambria"/>
          <w:sz w:val="14"/>
        </w:rPr>
        <w:t>”</w:t>
      </w:r>
      <w:r w:rsidRPr="00070A82">
        <w:rPr>
          <w:rFonts w:ascii="Cambria" w:hAnsi="Cambria"/>
          <w:sz w:val="14"/>
        </w:rPr>
        <w:t xml:space="preserve"> or </w:t>
      </w:r>
      <w:r w:rsidR="00855095">
        <w:rPr>
          <w:rFonts w:ascii="Cambria" w:hAnsi="Cambria"/>
          <w:sz w:val="14"/>
        </w:rPr>
        <w:t>“</w:t>
      </w:r>
      <w:r w:rsidRPr="00070A82">
        <w:rPr>
          <w:rFonts w:ascii="Cambria" w:hAnsi="Cambria"/>
          <w:sz w:val="14"/>
        </w:rPr>
        <w:t>in another ten or fifteen years, it will be too late.</w:t>
      </w:r>
      <w:r w:rsidR="00855095">
        <w:rPr>
          <w:rFonts w:ascii="Cambria" w:hAnsi="Cambria"/>
          <w:sz w:val="14"/>
        </w:rPr>
        <w:t>”</w:t>
      </w:r>
      <w:r w:rsidRPr="00070A82">
        <w:rPr>
          <w:rFonts w:ascii="Cambria" w:hAnsi="Cambria"/>
          <w:sz w:val="14"/>
        </w:rPr>
        <w:t xml:space="preserve"> Three decades after Taylor, </w:t>
      </w:r>
      <w:r w:rsidRPr="00070A82">
        <w:rPr>
          <w:rStyle w:val="StyleUnderline"/>
          <w:rFonts w:ascii="Cambria" w:hAnsi="Cambria"/>
        </w:rPr>
        <w:t xml:space="preserve">we continue to wait for terrorists to carry out their </w:t>
      </w:r>
      <w:r w:rsidR="00855095">
        <w:rPr>
          <w:rStyle w:val="StyleUnderline"/>
          <w:rFonts w:ascii="Cambria" w:hAnsi="Cambria"/>
        </w:rPr>
        <w:t>“</w:t>
      </w:r>
      <w:r w:rsidRPr="00070A82">
        <w:rPr>
          <w:rStyle w:val="StyleUnderline"/>
          <w:rFonts w:ascii="Cambria" w:hAnsi="Cambria"/>
        </w:rPr>
        <w:t>easy</w:t>
      </w:r>
      <w:r w:rsidR="00855095">
        <w:rPr>
          <w:rStyle w:val="StyleUnderline"/>
          <w:rFonts w:ascii="Cambria" w:hAnsi="Cambria"/>
        </w:rPr>
        <w:t>”</w:t>
      </w:r>
      <w:r w:rsidRPr="00070A82">
        <w:rPr>
          <w:rStyle w:val="StyleUnderline"/>
          <w:rFonts w:ascii="Cambria" w:hAnsi="Cambria"/>
        </w:rPr>
        <w:t xml:space="preserve"> task</w:t>
      </w:r>
      <w:r w:rsidRPr="00070A82">
        <w:rPr>
          <w:rFonts w:ascii="Cambria" w:hAnsi="Cambria"/>
          <w:sz w:val="14"/>
        </w:rPr>
        <w:t xml:space="preserve">. </w:t>
      </w:r>
      <w:r w:rsidRPr="00070A82">
        <w:rPr>
          <w:rStyle w:val="StyleUnderline"/>
          <w:rFonts w:ascii="Cambria" w:hAnsi="Cambria"/>
        </w:rPr>
        <w:t>In contrast to</w:t>
      </w:r>
      <w:r w:rsidRPr="00070A82">
        <w:rPr>
          <w:rFonts w:ascii="Cambria" w:hAnsi="Cambria"/>
          <w:sz w:val="14"/>
        </w:rPr>
        <w:t xml:space="preserve"> these </w:t>
      </w:r>
      <w:r w:rsidRPr="00070A82">
        <w:rPr>
          <w:rStyle w:val="StyleUnderline"/>
          <w:rFonts w:ascii="Cambria" w:hAnsi="Cambria"/>
        </w:rPr>
        <w:t xml:space="preserve">predictions, </w:t>
      </w:r>
      <w:r w:rsidRPr="00070A82">
        <w:rPr>
          <w:rStyle w:val="StyleUnderline"/>
          <w:rFonts w:ascii="Cambria" w:hAnsi="Cambria"/>
          <w:highlight w:val="cyan"/>
        </w:rPr>
        <w:t>terrorist groups</w:t>
      </w:r>
      <w:r w:rsidRPr="00070A82">
        <w:rPr>
          <w:rFonts w:ascii="Cambria" w:hAnsi="Cambria"/>
          <w:sz w:val="14"/>
        </w:rPr>
        <w:t xml:space="preserve"> seem to </w:t>
      </w:r>
      <w:r w:rsidRPr="00070A82">
        <w:rPr>
          <w:rStyle w:val="StyleUnderline"/>
          <w:rFonts w:ascii="Cambria" w:hAnsi="Cambria"/>
          <w:highlight w:val="cyan"/>
        </w:rPr>
        <w:t>have exhibited</w:t>
      </w:r>
      <w:r w:rsidRPr="00070A82">
        <w:rPr>
          <w:rStyle w:val="StyleUnderline"/>
          <w:rFonts w:ascii="Cambria" w:hAnsi="Cambria"/>
        </w:rPr>
        <w:t xml:space="preserve"> only </w:t>
      </w:r>
      <w:r w:rsidRPr="00070A82">
        <w:rPr>
          <w:rStyle w:val="Emphasis"/>
          <w:rFonts w:ascii="Cambria" w:hAnsi="Cambria"/>
          <w:highlight w:val="cyan"/>
        </w:rPr>
        <w:t>limited desire and</w:t>
      </w:r>
      <w:r w:rsidRPr="00070A82">
        <w:rPr>
          <w:rStyle w:val="StyleUnderline"/>
          <w:rFonts w:ascii="Cambria" w:hAnsi="Cambria"/>
        </w:rPr>
        <w:t xml:space="preserve"> even </w:t>
      </w:r>
      <w:r w:rsidRPr="00070A82">
        <w:rPr>
          <w:rStyle w:val="StyleUnderline"/>
          <w:rFonts w:ascii="Cambria" w:hAnsi="Cambria"/>
          <w:highlight w:val="cyan"/>
        </w:rPr>
        <w:t xml:space="preserve">less </w:t>
      </w:r>
      <w:r w:rsidRPr="00070A82">
        <w:rPr>
          <w:rStyle w:val="Emphasis"/>
          <w:rFonts w:ascii="Cambria" w:hAnsi="Cambria"/>
          <w:highlight w:val="cyan"/>
        </w:rPr>
        <w:t>progress</w:t>
      </w:r>
      <w:r w:rsidRPr="00070A82">
        <w:rPr>
          <w:rStyle w:val="StyleUnderline"/>
          <w:rFonts w:ascii="Cambria" w:hAnsi="Cambria"/>
          <w:highlight w:val="cyan"/>
        </w:rPr>
        <w:t xml:space="preserve"> in going</w:t>
      </w:r>
      <w:r w:rsidRPr="00070A82">
        <w:rPr>
          <w:rStyle w:val="StyleUnderline"/>
          <w:rFonts w:ascii="Cambria" w:hAnsi="Cambria"/>
        </w:rPr>
        <w:t xml:space="preserve"> </w:t>
      </w:r>
      <w:r w:rsidRPr="00070A82">
        <w:rPr>
          <w:rStyle w:val="StyleUnderline"/>
          <w:rFonts w:ascii="Cambria" w:hAnsi="Cambria"/>
          <w:highlight w:val="cyan"/>
        </w:rPr>
        <w:t>atomic</w:t>
      </w:r>
      <w:r w:rsidRPr="00070A82">
        <w:rPr>
          <w:rFonts w:ascii="Cambria" w:hAnsi="Cambria"/>
          <w:sz w:val="14"/>
        </w:rPr>
        <w:t xml:space="preserve">. This may be because, after brief exploration of the possible routes, they, unlike generations of alarmists, have discovered that </w:t>
      </w:r>
      <w:r w:rsidRPr="00070A82">
        <w:rPr>
          <w:rStyle w:val="StyleUnderline"/>
          <w:rFonts w:ascii="Cambria" w:hAnsi="Cambria"/>
          <w:highlight w:val="cyan"/>
        </w:rPr>
        <w:t>the</w:t>
      </w:r>
      <w:r w:rsidRPr="00070A82">
        <w:rPr>
          <w:rStyle w:val="StyleUnderline"/>
          <w:rFonts w:ascii="Cambria" w:hAnsi="Cambria"/>
        </w:rPr>
        <w:t xml:space="preserve"> tremendous </w:t>
      </w:r>
      <w:r w:rsidRPr="00070A82">
        <w:rPr>
          <w:rStyle w:val="StyleUnderline"/>
          <w:rFonts w:ascii="Cambria" w:hAnsi="Cambria"/>
          <w:highlight w:val="cyan"/>
        </w:rPr>
        <w:t>effort</w:t>
      </w:r>
      <w:r w:rsidRPr="00070A82">
        <w:rPr>
          <w:rStyle w:val="StyleUnderline"/>
          <w:rFonts w:ascii="Cambria" w:hAnsi="Cambria"/>
        </w:rPr>
        <w:t xml:space="preserve"> required </w:t>
      </w:r>
      <w:r w:rsidRPr="00070A82">
        <w:rPr>
          <w:rStyle w:val="StyleUnderline"/>
          <w:rFonts w:ascii="Cambria" w:hAnsi="Cambria"/>
          <w:highlight w:val="cyan"/>
        </w:rPr>
        <w:t>is scarcely likely to be successful</w:t>
      </w:r>
      <w:r w:rsidRPr="00070A82">
        <w:rPr>
          <w:rFonts w:ascii="Cambria" w:hAnsi="Cambria"/>
          <w:sz w:val="14"/>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070A82">
        <w:rPr>
          <w:rStyle w:val="StyleUnderline"/>
          <w:rFonts w:ascii="Cambria" w:hAnsi="Cambria"/>
        </w:rPr>
        <w:t xml:space="preserve">armed </w:t>
      </w:r>
      <w:r w:rsidRPr="00070A82">
        <w:rPr>
          <w:rStyle w:val="StyleUnderline"/>
          <w:rFonts w:ascii="Cambria" w:hAnsi="Cambria"/>
          <w:highlight w:val="cyan"/>
        </w:rPr>
        <w:t>theft of fissile material is</w:t>
      </w:r>
      <w:r w:rsidRPr="00070A82">
        <w:rPr>
          <w:rStyle w:val="StyleUnderline"/>
          <w:rFonts w:ascii="Cambria" w:hAnsi="Cambria"/>
        </w:rPr>
        <w:t xml:space="preserve"> exceedingly </w:t>
      </w:r>
      <w:r w:rsidRPr="00070A82">
        <w:rPr>
          <w:rStyle w:val="StyleUnderline"/>
          <w:rFonts w:ascii="Cambria" w:hAnsi="Cambria"/>
          <w:highlight w:val="cyan"/>
        </w:rPr>
        <w:t>unlikely</w:t>
      </w:r>
      <w:r w:rsidRPr="00070A82">
        <w:rPr>
          <w:rStyle w:val="StyleUnderline"/>
          <w:rFonts w:ascii="Cambria" w:hAnsi="Cambria"/>
        </w:rPr>
        <w:t xml:space="preserve"> not only </w:t>
      </w:r>
      <w:r w:rsidRPr="00070A82">
        <w:rPr>
          <w:rStyle w:val="StyleUnderline"/>
          <w:rFonts w:ascii="Cambria" w:hAnsi="Cambria"/>
          <w:highlight w:val="cyan"/>
        </w:rPr>
        <w:t>because of the resistance of guards</w:t>
      </w:r>
      <w:r w:rsidRPr="00070A82">
        <w:rPr>
          <w:rStyle w:val="StyleUnderline"/>
          <w:rFonts w:ascii="Cambria" w:hAnsi="Cambria"/>
        </w:rPr>
        <w:t>, but because chase would be immediate</w:t>
      </w:r>
      <w:r w:rsidRPr="00070A82">
        <w:rPr>
          <w:rFonts w:ascii="Cambria" w:hAnsi="Cambria"/>
          <w:sz w:val="14"/>
        </w:rPr>
        <w:t xml:space="preserve">. A more promising approach would be to corrupt insiders to smuggle out the required substances. However, </w:t>
      </w:r>
      <w:r w:rsidRPr="00070A82">
        <w:rPr>
          <w:rStyle w:val="StyleUnderline"/>
          <w:rFonts w:ascii="Cambria" w:hAnsi="Cambria"/>
        </w:rPr>
        <w:t>this requires the terrorists to pay off a host of greedy confederates</w:t>
      </w:r>
      <w:r w:rsidRPr="00070A82">
        <w:rPr>
          <w:rFonts w:ascii="Cambria" w:hAnsi="Cambria"/>
          <w:sz w:val="14"/>
        </w:rPr>
        <w:t xml:space="preserve">, including brokers and money-transmitters, </w:t>
      </w:r>
      <w:r w:rsidRPr="00070A82">
        <w:rPr>
          <w:rStyle w:val="StyleUnderline"/>
          <w:rFonts w:ascii="Cambria" w:hAnsi="Cambria"/>
        </w:rPr>
        <w:t>any one of whom could turn on them or</w:t>
      </w:r>
      <w:r w:rsidRPr="00070A82">
        <w:rPr>
          <w:rFonts w:ascii="Cambria" w:hAnsi="Cambria"/>
          <w:sz w:val="14"/>
        </w:rPr>
        <w:t xml:space="preserve">, either out of guile or incompetence, </w:t>
      </w:r>
      <w:r w:rsidRPr="00070A82">
        <w:rPr>
          <w:rStyle w:val="StyleUnderline"/>
          <w:rFonts w:ascii="Cambria" w:hAnsi="Cambria"/>
        </w:rPr>
        <w:t>furnish them with stuff that is useless</w:t>
      </w:r>
      <w:r w:rsidRPr="00070A82">
        <w:rPr>
          <w:rFonts w:ascii="Cambria" w:hAnsi="Cambria"/>
          <w:sz w:val="14"/>
        </w:rPr>
        <w:t xml:space="preserve">. Insiders might also consider the possibility that once the heist was accomplished, the terrorists would, as analyst Brian Jenkins none too delicately puts it, </w:t>
      </w:r>
      <w:r w:rsidR="00855095">
        <w:rPr>
          <w:rFonts w:ascii="Cambria" w:hAnsi="Cambria"/>
          <w:sz w:val="14"/>
        </w:rPr>
        <w:t>“</w:t>
      </w:r>
      <w:r w:rsidRPr="00070A82">
        <w:rPr>
          <w:rFonts w:ascii="Cambria" w:hAnsi="Cambria"/>
          <w:sz w:val="14"/>
        </w:rPr>
        <w:t>have every incentive to cover their trail, beginning with eliminating their confederates.</w:t>
      </w:r>
      <w:r w:rsidR="00855095">
        <w:rPr>
          <w:rFonts w:ascii="Cambria" w:hAnsi="Cambria"/>
          <w:sz w:val="14"/>
        </w:rPr>
        <w:t>”</w:t>
      </w:r>
      <w:r w:rsidRPr="00070A82">
        <w:rPr>
          <w:rFonts w:ascii="Cambria" w:hAnsi="Cambria"/>
          <w:sz w:val="14"/>
        </w:rPr>
        <w:t xml:space="preserve"> </w:t>
      </w:r>
      <w:r w:rsidRPr="00070A82">
        <w:rPr>
          <w:rStyle w:val="StyleUnderline"/>
          <w:rFonts w:ascii="Cambria" w:hAnsi="Cambria"/>
        </w:rPr>
        <w:t>If terrorists were somehow successful at obtaining</w:t>
      </w:r>
      <w:r w:rsidRPr="00070A82">
        <w:rPr>
          <w:rFonts w:ascii="Cambria" w:hAnsi="Cambria"/>
          <w:sz w:val="14"/>
        </w:rPr>
        <w:t xml:space="preserve"> a sufficient mass of </w:t>
      </w:r>
      <w:r w:rsidRPr="00070A82">
        <w:rPr>
          <w:rStyle w:val="StyleUnderline"/>
          <w:rFonts w:ascii="Cambria" w:hAnsi="Cambria"/>
        </w:rPr>
        <w:t xml:space="preserve">relevant material, </w:t>
      </w:r>
      <w:r w:rsidRPr="00070A82">
        <w:rPr>
          <w:rStyle w:val="StyleUnderline"/>
          <w:rFonts w:ascii="Cambria" w:hAnsi="Cambria"/>
          <w:highlight w:val="cyan"/>
        </w:rPr>
        <w:t>they would</w:t>
      </w:r>
      <w:r w:rsidRPr="00070A82">
        <w:rPr>
          <w:rFonts w:ascii="Cambria" w:hAnsi="Cambria"/>
          <w:sz w:val="14"/>
        </w:rPr>
        <w:t xml:space="preserve"> then probably </w:t>
      </w:r>
      <w:r w:rsidRPr="00070A82">
        <w:rPr>
          <w:rStyle w:val="StyleUnderline"/>
          <w:rFonts w:ascii="Cambria" w:hAnsi="Cambria"/>
          <w:highlight w:val="cyan"/>
        </w:rPr>
        <w:t xml:space="preserve">have to transport it a </w:t>
      </w:r>
      <w:r w:rsidRPr="00070A82">
        <w:rPr>
          <w:rStyle w:val="Emphasis"/>
          <w:rFonts w:ascii="Cambria" w:hAnsi="Cambria"/>
          <w:highlight w:val="cyan"/>
        </w:rPr>
        <w:t>long distance</w:t>
      </w:r>
      <w:r w:rsidRPr="00070A82">
        <w:rPr>
          <w:rStyle w:val="StyleUnderline"/>
          <w:rFonts w:ascii="Cambria" w:hAnsi="Cambria"/>
          <w:highlight w:val="cyan"/>
        </w:rPr>
        <w:t xml:space="preserve"> over </w:t>
      </w:r>
      <w:r w:rsidRPr="00070A82">
        <w:rPr>
          <w:rStyle w:val="Emphasis"/>
          <w:rFonts w:ascii="Cambria" w:hAnsi="Cambria"/>
          <w:highlight w:val="cyan"/>
        </w:rPr>
        <w:t>unfamiliar terrain</w:t>
      </w:r>
      <w:r w:rsidRPr="00070A82">
        <w:rPr>
          <w:rFonts w:ascii="Cambria" w:hAnsi="Cambria"/>
          <w:sz w:val="14"/>
        </w:rPr>
        <w:t xml:space="preserve"> and probably </w:t>
      </w:r>
      <w:r w:rsidRPr="00070A82">
        <w:rPr>
          <w:rStyle w:val="StyleUnderline"/>
          <w:rFonts w:ascii="Cambria" w:hAnsi="Cambria"/>
          <w:highlight w:val="cyan"/>
        </w:rPr>
        <w:t>while being pursued by security forces</w:t>
      </w:r>
      <w:r w:rsidRPr="00070A82">
        <w:rPr>
          <w:rFonts w:ascii="Cambria" w:hAnsi="Cambria"/>
          <w:sz w:val="14"/>
        </w:rPr>
        <w:t xml:space="preserve">. Crossing international borders would be facilitated by following established </w:t>
      </w:r>
      <w:r w:rsidRPr="00070A82">
        <w:rPr>
          <w:rStyle w:val="StyleUnderline"/>
          <w:rFonts w:ascii="Cambria" w:hAnsi="Cambria"/>
        </w:rPr>
        <w:t>smuggling routes</w:t>
      </w:r>
      <w:r w:rsidRPr="00070A82">
        <w:rPr>
          <w:rFonts w:ascii="Cambria" w:hAnsi="Cambria"/>
          <w:sz w:val="14"/>
        </w:rPr>
        <w:t xml:space="preserve">, but these </w:t>
      </w:r>
      <w:r w:rsidRPr="00070A82">
        <w:rPr>
          <w:rStyle w:val="StyleUnderline"/>
          <w:rFonts w:ascii="Cambria" w:hAnsi="Cambria"/>
        </w:rPr>
        <w:t>are not as chaotic as they appear and are</w:t>
      </w:r>
      <w:r w:rsidRPr="00070A82">
        <w:rPr>
          <w:rFonts w:ascii="Cambria" w:hAnsi="Cambria"/>
          <w:sz w:val="14"/>
        </w:rPr>
        <w:t xml:space="preserve"> often </w:t>
      </w:r>
      <w:r w:rsidRPr="00070A82">
        <w:rPr>
          <w:rStyle w:val="StyleUnderline"/>
          <w:rFonts w:ascii="Cambria" w:hAnsi="Cambria"/>
        </w:rPr>
        <w:t>under the watch of suspicious and careful criminal regulators</w:t>
      </w:r>
      <w:r w:rsidRPr="00070A82">
        <w:rPr>
          <w:rFonts w:ascii="Cambria" w:hAnsi="Cambria"/>
          <w:sz w:val="14"/>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070A82">
        <w:rPr>
          <w:rStyle w:val="StyleUnderline"/>
          <w:rFonts w:ascii="Cambria" w:hAnsi="Cambria"/>
        </w:rPr>
        <w:t>Once outside the country</w:t>
      </w:r>
      <w:r w:rsidRPr="00070A82">
        <w:rPr>
          <w:rFonts w:ascii="Cambria" w:hAnsi="Cambria"/>
          <w:sz w:val="14"/>
        </w:rPr>
        <w:t xml:space="preserve"> with their precious booty, </w:t>
      </w:r>
      <w:r w:rsidRPr="00070A82">
        <w:rPr>
          <w:rStyle w:val="StyleUnderline"/>
          <w:rFonts w:ascii="Cambria" w:hAnsi="Cambria"/>
          <w:highlight w:val="cyan"/>
        </w:rPr>
        <w:t>terrorists would need to set up a large and well-equipped</w:t>
      </w:r>
      <w:r w:rsidRPr="00070A82">
        <w:rPr>
          <w:rStyle w:val="StyleUnderline"/>
          <w:rFonts w:ascii="Cambria" w:hAnsi="Cambria"/>
        </w:rPr>
        <w:t xml:space="preserve"> machine </w:t>
      </w:r>
      <w:r w:rsidRPr="00070A82">
        <w:rPr>
          <w:rStyle w:val="StyleUnderline"/>
          <w:rFonts w:ascii="Cambria" w:hAnsi="Cambria"/>
          <w:highlight w:val="cyan"/>
        </w:rPr>
        <w:t>shop</w:t>
      </w:r>
      <w:r w:rsidRPr="00070A82">
        <w:rPr>
          <w:rStyle w:val="StyleUnderline"/>
          <w:rFonts w:ascii="Cambria" w:hAnsi="Cambria"/>
        </w:rPr>
        <w:t xml:space="preserve"> to manufacture a bomb and then to populate it </w:t>
      </w:r>
      <w:r w:rsidRPr="00070A82">
        <w:rPr>
          <w:rStyle w:val="StyleUnderline"/>
          <w:rFonts w:ascii="Cambria" w:hAnsi="Cambria"/>
          <w:highlight w:val="cyan"/>
        </w:rPr>
        <w:t>with</w:t>
      </w:r>
      <w:r w:rsidRPr="00070A82">
        <w:rPr>
          <w:rStyle w:val="StyleUnderline"/>
          <w:rFonts w:ascii="Cambria" w:hAnsi="Cambria"/>
        </w:rPr>
        <w:t xml:space="preserve"> a very select team of </w:t>
      </w:r>
      <w:r w:rsidRPr="00070A82">
        <w:rPr>
          <w:rStyle w:val="Emphasis"/>
          <w:rFonts w:ascii="Cambria" w:hAnsi="Cambria"/>
          <w:highlight w:val="cyan"/>
        </w:rPr>
        <w:t>highly skilled scientists</w:t>
      </w:r>
      <w:r w:rsidRPr="00070A82">
        <w:rPr>
          <w:rFonts w:ascii="Cambria" w:hAnsi="Cambria"/>
          <w:sz w:val="14"/>
        </w:rPr>
        <w:t xml:space="preserve">, technicians, machinists, and administrators. </w:t>
      </w:r>
      <w:r w:rsidRPr="00070A82">
        <w:rPr>
          <w:rStyle w:val="StyleUnderline"/>
          <w:rFonts w:ascii="Cambria" w:hAnsi="Cambria"/>
        </w:rPr>
        <w:t>The group would have to be assembled and retained for the monumental task while no consequential suspicions were generated</w:t>
      </w:r>
      <w:r w:rsidRPr="00070A82">
        <w:rPr>
          <w:rFonts w:ascii="Cambria" w:hAnsi="Cambria"/>
          <w:sz w:val="14"/>
        </w:rPr>
        <w:t xml:space="preserve"> among friends, family, and police about their curious and sudden absence from normal pursuits back home. </w:t>
      </w:r>
      <w:r w:rsidRPr="00070A82">
        <w:rPr>
          <w:rStyle w:val="StyleUnderline"/>
          <w:rFonts w:ascii="Cambria" w:hAnsi="Cambria"/>
        </w:rPr>
        <w:t>Members of the bomb-building team</w:t>
      </w:r>
      <w:r w:rsidRPr="00070A82">
        <w:rPr>
          <w:rFonts w:ascii="Cambria" w:hAnsi="Cambria"/>
          <w:sz w:val="14"/>
        </w:rPr>
        <w:t xml:space="preserve"> would also have to be utterly devoted to the cause, of course, and they </w:t>
      </w:r>
      <w:r w:rsidRPr="00070A82">
        <w:rPr>
          <w:rStyle w:val="StyleUnderline"/>
          <w:rFonts w:ascii="Cambria" w:hAnsi="Cambria"/>
        </w:rPr>
        <w:t>would have to be willing to put their lives</w:t>
      </w:r>
      <w:r w:rsidRPr="00070A82">
        <w:rPr>
          <w:rFonts w:ascii="Cambria" w:hAnsi="Cambria"/>
          <w:sz w:val="14"/>
        </w:rPr>
        <w:t xml:space="preserve"> and certainly their careers </w:t>
      </w:r>
      <w:r w:rsidRPr="00070A82">
        <w:rPr>
          <w:rStyle w:val="StyleUnderline"/>
          <w:rFonts w:ascii="Cambria" w:hAnsi="Cambria"/>
        </w:rPr>
        <w:t>at high risk</w:t>
      </w:r>
      <w:r w:rsidRPr="00070A82">
        <w:rPr>
          <w:rFonts w:ascii="Cambria" w:hAnsi="Cambria"/>
          <w:sz w:val="14"/>
        </w:rPr>
        <w:t>,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w:t>
      </w:r>
      <w:r w:rsidR="00B908DC">
        <w:rPr>
          <w:rFonts w:ascii="Cambria" w:hAnsi="Cambria"/>
          <w:sz w:val="14"/>
        </w:rPr>
        <w:t>’</w:t>
      </w:r>
      <w:r w:rsidRPr="00070A82">
        <w:rPr>
          <w:rFonts w:ascii="Cambria" w:hAnsi="Cambria"/>
          <w:sz w:val="14"/>
        </w:rPr>
        <w:t xml:space="preserve">s Spiez Laboratory, bluntly conclude that </w:t>
      </w:r>
      <w:r w:rsidRPr="00070A82">
        <w:rPr>
          <w:rStyle w:val="StyleUnderline"/>
          <w:rFonts w:ascii="Cambria" w:hAnsi="Cambria"/>
        </w:rPr>
        <w:t xml:space="preserve">the task </w:t>
      </w:r>
      <w:r w:rsidR="00855095">
        <w:rPr>
          <w:rStyle w:val="StyleUnderline"/>
          <w:rFonts w:ascii="Cambria" w:hAnsi="Cambria"/>
        </w:rPr>
        <w:t>“</w:t>
      </w:r>
      <w:r w:rsidRPr="00070A82">
        <w:rPr>
          <w:rStyle w:val="StyleUnderline"/>
          <w:rFonts w:ascii="Cambria" w:hAnsi="Cambria"/>
        </w:rPr>
        <w:t>could hardly be accomplished by a subnational group</w:t>
      </w:r>
      <w:r w:rsidRPr="00070A82">
        <w:rPr>
          <w:rFonts w:ascii="Cambria" w:hAnsi="Cambria"/>
          <w:sz w:val="14"/>
        </w:rPr>
        <w:t>.</w:t>
      </w:r>
      <w:r w:rsidR="00855095">
        <w:rPr>
          <w:rFonts w:ascii="Cambria" w:hAnsi="Cambria"/>
          <w:sz w:val="14"/>
        </w:rPr>
        <w:t>”</w:t>
      </w:r>
      <w:r w:rsidRPr="00070A82">
        <w:rPr>
          <w:rFonts w:ascii="Cambria" w:hAnsi="Cambria"/>
          <w:sz w:val="14"/>
        </w:rPr>
        <w:t xml:space="preserve"> They point out that </w:t>
      </w:r>
      <w:r w:rsidRPr="00070A82">
        <w:rPr>
          <w:rStyle w:val="Emphasis"/>
          <w:rFonts w:ascii="Cambria" w:hAnsi="Cambria"/>
          <w:highlight w:val="cyan"/>
        </w:rPr>
        <w:t>precise blueprints</w:t>
      </w:r>
      <w:r w:rsidRPr="00070A82">
        <w:rPr>
          <w:rStyle w:val="StyleUnderline"/>
          <w:rFonts w:ascii="Cambria" w:hAnsi="Cambria"/>
          <w:highlight w:val="cyan"/>
        </w:rPr>
        <w:t xml:space="preserve"> are required</w:t>
      </w:r>
      <w:r w:rsidRPr="00070A82">
        <w:rPr>
          <w:rFonts w:ascii="Cambria" w:hAnsi="Cambria"/>
          <w:sz w:val="14"/>
        </w:rPr>
        <w:t xml:space="preserve">, not just sketches and general ideas, and that </w:t>
      </w:r>
      <w:r w:rsidRPr="00070A82">
        <w:rPr>
          <w:rStyle w:val="StyleUnderline"/>
          <w:rFonts w:ascii="Cambria" w:hAnsi="Cambria"/>
        </w:rPr>
        <w:t>even with a good blueprint the terrorist group would</w:t>
      </w:r>
      <w:r w:rsidRPr="00070A82">
        <w:rPr>
          <w:rFonts w:ascii="Cambria" w:hAnsi="Cambria"/>
          <w:sz w:val="14"/>
        </w:rPr>
        <w:t xml:space="preserve"> most certainly </w:t>
      </w:r>
      <w:r w:rsidRPr="00070A82">
        <w:rPr>
          <w:rStyle w:val="StyleUnderline"/>
          <w:rFonts w:ascii="Cambria" w:hAnsi="Cambria"/>
        </w:rPr>
        <w:t>be forced to redesign</w:t>
      </w:r>
      <w:r w:rsidRPr="00070A82">
        <w:rPr>
          <w:rFonts w:ascii="Cambria" w:hAnsi="Cambria"/>
          <w:sz w:val="14"/>
        </w:rPr>
        <w:t xml:space="preserve">. They also stress that </w:t>
      </w:r>
      <w:r w:rsidRPr="00070A82">
        <w:rPr>
          <w:rStyle w:val="StyleUnderline"/>
          <w:rFonts w:ascii="Cambria" w:hAnsi="Cambria"/>
          <w:highlight w:val="cyan"/>
        </w:rPr>
        <w:t>the work is</w:t>
      </w:r>
      <w:r w:rsidRPr="00070A82">
        <w:rPr>
          <w:rStyle w:val="StyleUnderline"/>
          <w:rFonts w:ascii="Cambria" w:hAnsi="Cambria"/>
        </w:rPr>
        <w:t xml:space="preserve"> difficult, dangerous, and extremely exacting</w:t>
      </w:r>
      <w:r w:rsidRPr="00070A82">
        <w:rPr>
          <w:rFonts w:ascii="Cambria" w:hAnsi="Cambria"/>
          <w:sz w:val="14"/>
        </w:rPr>
        <w:t xml:space="preserve">, and that the </w:t>
      </w:r>
      <w:r w:rsidRPr="00070A82">
        <w:rPr>
          <w:rStyle w:val="StyleUnderline"/>
          <w:rFonts w:ascii="Cambria" w:hAnsi="Cambria"/>
        </w:rPr>
        <w:t>technical requirements</w:t>
      </w:r>
      <w:r w:rsidRPr="00070A82">
        <w:rPr>
          <w:rFonts w:ascii="Cambria" w:hAnsi="Cambria"/>
          <w:sz w:val="14"/>
        </w:rPr>
        <w:t xml:space="preserve"> in several fields </w:t>
      </w:r>
      <w:r w:rsidRPr="00070A82">
        <w:rPr>
          <w:rStyle w:val="StyleUnderline"/>
          <w:rFonts w:ascii="Cambria" w:hAnsi="Cambria"/>
        </w:rPr>
        <w:t xml:space="preserve">verge on the </w:t>
      </w:r>
      <w:r w:rsidRPr="00070A82">
        <w:rPr>
          <w:rStyle w:val="Emphasis"/>
          <w:rFonts w:ascii="Cambria" w:hAnsi="Cambria"/>
          <w:highlight w:val="cyan"/>
        </w:rPr>
        <w:t>unfeasible</w:t>
      </w:r>
      <w:r w:rsidRPr="00070A82">
        <w:rPr>
          <w:rFonts w:ascii="Cambria" w:hAnsi="Cambria"/>
          <w:sz w:val="14"/>
        </w:rPr>
        <w:t xml:space="preserve">. Stephen Younger, former director of nuclear weapons research at Los Alamos Laboratories, has made a similar argument, pointing out that </w:t>
      </w:r>
      <w:r w:rsidRPr="00070A82">
        <w:rPr>
          <w:rStyle w:val="StyleUnderline"/>
          <w:rFonts w:ascii="Cambria" w:hAnsi="Cambria"/>
        </w:rPr>
        <w:t xml:space="preserve">uranium is </w:t>
      </w:r>
      <w:r w:rsidR="00855095">
        <w:rPr>
          <w:rStyle w:val="StyleUnderline"/>
          <w:rFonts w:ascii="Cambria" w:hAnsi="Cambria"/>
        </w:rPr>
        <w:t>“</w:t>
      </w:r>
      <w:r w:rsidRPr="00070A82">
        <w:rPr>
          <w:rStyle w:val="StyleUnderline"/>
          <w:rFonts w:ascii="Cambria" w:hAnsi="Cambria"/>
        </w:rPr>
        <w:t>exceptionally difficult to machine</w:t>
      </w:r>
      <w:r w:rsidR="00855095">
        <w:rPr>
          <w:rFonts w:ascii="Cambria" w:hAnsi="Cambria"/>
          <w:sz w:val="14"/>
        </w:rPr>
        <w:t>”</w:t>
      </w:r>
      <w:r w:rsidRPr="00070A82">
        <w:rPr>
          <w:rFonts w:ascii="Cambria" w:hAnsi="Cambria"/>
          <w:sz w:val="14"/>
        </w:rPr>
        <w:t xml:space="preserve"> whereas </w:t>
      </w:r>
      <w:r w:rsidR="00855095">
        <w:rPr>
          <w:rFonts w:ascii="Cambria" w:hAnsi="Cambria"/>
          <w:sz w:val="14"/>
        </w:rPr>
        <w:t>“</w:t>
      </w:r>
      <w:r w:rsidRPr="00070A82">
        <w:rPr>
          <w:rStyle w:val="StyleUnderline"/>
          <w:rFonts w:ascii="Cambria" w:hAnsi="Cambria"/>
        </w:rPr>
        <w:t>plutonium is one of the most complex metals ever discovered</w:t>
      </w:r>
      <w:r w:rsidRPr="00070A82">
        <w:rPr>
          <w:rFonts w:ascii="Cambria" w:hAnsi="Cambria"/>
          <w:sz w:val="14"/>
        </w:rPr>
        <w:t>, a material whose basic properties are sensitive to exactly how it is processed.</w:t>
      </w:r>
      <w:r w:rsidR="00855095">
        <w:rPr>
          <w:rFonts w:ascii="Cambria" w:hAnsi="Cambria"/>
          <w:sz w:val="14"/>
        </w:rPr>
        <w:t>”</w:t>
      </w:r>
      <w:r w:rsidRPr="00070A82">
        <w:rPr>
          <w:rFonts w:ascii="Cambria" w:hAnsi="Cambria"/>
          <w:sz w:val="14"/>
        </w:rPr>
        <w:t xml:space="preserve"> Stressing the </w:t>
      </w:r>
      <w:r w:rsidR="00855095">
        <w:rPr>
          <w:rFonts w:ascii="Cambria" w:hAnsi="Cambria"/>
          <w:sz w:val="14"/>
        </w:rPr>
        <w:t>“</w:t>
      </w:r>
      <w:r w:rsidRPr="00070A82">
        <w:rPr>
          <w:rFonts w:ascii="Cambria" w:hAnsi="Cambria"/>
          <w:sz w:val="14"/>
        </w:rPr>
        <w:t>daunting problems associated with material purity, machining, and a host of other issues,</w:t>
      </w:r>
      <w:r w:rsidR="00855095">
        <w:rPr>
          <w:rFonts w:ascii="Cambria" w:hAnsi="Cambria"/>
          <w:sz w:val="14"/>
        </w:rPr>
        <w:t>”</w:t>
      </w:r>
      <w:r w:rsidRPr="00070A82">
        <w:rPr>
          <w:rFonts w:ascii="Cambria" w:hAnsi="Cambria"/>
          <w:sz w:val="14"/>
        </w:rPr>
        <w:t xml:space="preserve"> Younger concludes, </w:t>
      </w:r>
      <w:r w:rsidR="00855095">
        <w:rPr>
          <w:rFonts w:ascii="Cambria" w:hAnsi="Cambria"/>
          <w:sz w:val="14"/>
        </w:rPr>
        <w:t>“</w:t>
      </w:r>
      <w:r w:rsidRPr="00070A82">
        <w:rPr>
          <w:rStyle w:val="StyleUnderline"/>
          <w:rFonts w:ascii="Cambria" w:hAnsi="Cambria"/>
        </w:rPr>
        <w:t>to think that a terrorist group, working in isolation with an unreliable supply of electricity and little access to tools and supplies</w:t>
      </w:r>
      <w:r w:rsidR="00855095">
        <w:rPr>
          <w:rStyle w:val="StyleUnderline"/>
          <w:rFonts w:ascii="Cambria" w:hAnsi="Cambria"/>
        </w:rPr>
        <w:t>”</w:t>
      </w:r>
      <w:r w:rsidRPr="00070A82">
        <w:rPr>
          <w:rStyle w:val="StyleUnderline"/>
          <w:rFonts w:ascii="Cambria" w:hAnsi="Cambria"/>
        </w:rPr>
        <w:t xml:space="preserve"> could fabricate a bomb </w:t>
      </w:r>
      <w:r w:rsidR="00855095">
        <w:rPr>
          <w:rStyle w:val="StyleUnderline"/>
          <w:rFonts w:ascii="Cambria" w:hAnsi="Cambria"/>
        </w:rPr>
        <w:t>“</w:t>
      </w:r>
      <w:r w:rsidRPr="00070A82">
        <w:rPr>
          <w:rStyle w:val="StyleUnderline"/>
          <w:rFonts w:ascii="Cambria" w:hAnsi="Cambria"/>
        </w:rPr>
        <w:t>is farfetched at best</w:t>
      </w:r>
      <w:r w:rsidRPr="00070A82">
        <w:rPr>
          <w:rFonts w:ascii="Cambria" w:hAnsi="Cambria"/>
          <w:sz w:val="14"/>
        </w:rPr>
        <w:t>.</w:t>
      </w:r>
      <w:r w:rsidR="00855095">
        <w:rPr>
          <w:rFonts w:ascii="Cambria" w:hAnsi="Cambria"/>
          <w:sz w:val="14"/>
        </w:rPr>
        <w:t>”</w:t>
      </w:r>
      <w:r w:rsidRPr="00070A82">
        <w:rPr>
          <w:rFonts w:ascii="Cambria" w:hAnsi="Cambria"/>
          <w:sz w:val="14"/>
        </w:rPr>
        <w:t xml:space="preserve"> </w:t>
      </w:r>
      <w:r w:rsidRPr="00070A82">
        <w:rPr>
          <w:rStyle w:val="StyleUnderline"/>
          <w:rFonts w:ascii="Cambria" w:hAnsi="Cambria"/>
        </w:rPr>
        <w:t>Under the best circumstances,</w:t>
      </w:r>
      <w:r w:rsidRPr="00070A82">
        <w:rPr>
          <w:rFonts w:ascii="Cambria" w:hAnsi="Cambria"/>
          <w:sz w:val="14"/>
        </w:rPr>
        <w:t xml:space="preserve"> </w:t>
      </w:r>
      <w:r w:rsidRPr="00070A82">
        <w:rPr>
          <w:rStyle w:val="Emphasis"/>
          <w:rFonts w:ascii="Cambria" w:hAnsi="Cambria"/>
          <w:highlight w:val="cyan"/>
        </w:rPr>
        <w:t>the process</w:t>
      </w:r>
      <w:r w:rsidRPr="00070A82">
        <w:rPr>
          <w:rStyle w:val="Emphasis"/>
          <w:rFonts w:ascii="Cambria" w:hAnsi="Cambria"/>
        </w:rPr>
        <w:t xml:space="preserve"> of making a bomb </w:t>
      </w:r>
      <w:r w:rsidRPr="00070A82">
        <w:rPr>
          <w:rStyle w:val="Emphasis"/>
          <w:rFonts w:ascii="Cambria" w:hAnsi="Cambria"/>
          <w:highlight w:val="cyan"/>
        </w:rPr>
        <w:t>could take</w:t>
      </w:r>
      <w:r w:rsidRPr="00070A82">
        <w:rPr>
          <w:rFonts w:ascii="Cambria" w:hAnsi="Cambria"/>
          <w:sz w:val="14"/>
        </w:rPr>
        <w:t xml:space="preserve"> months or even </w:t>
      </w:r>
      <w:r w:rsidRPr="00070A82">
        <w:rPr>
          <w:rStyle w:val="Emphasis"/>
          <w:rFonts w:ascii="Cambria" w:hAnsi="Cambria"/>
          <w:highlight w:val="cyan"/>
        </w:rPr>
        <w:t>a year</w:t>
      </w:r>
      <w:r w:rsidRPr="00070A82">
        <w:rPr>
          <w:rStyle w:val="Emphasis"/>
          <w:rFonts w:ascii="Cambria" w:hAnsi="Cambria"/>
        </w:rPr>
        <w:t xml:space="preserve"> or more, </w:t>
      </w:r>
      <w:r w:rsidRPr="00070A82">
        <w:rPr>
          <w:rStyle w:val="Emphasis"/>
          <w:rFonts w:ascii="Cambria" w:hAnsi="Cambria"/>
          <w:highlight w:val="cyan"/>
        </w:rPr>
        <w:t>which would</w:t>
      </w:r>
      <w:r w:rsidRPr="00070A82">
        <w:rPr>
          <w:rFonts w:ascii="Cambria" w:hAnsi="Cambria"/>
          <w:sz w:val="14"/>
        </w:rPr>
        <w:t xml:space="preserve">, of course, </w:t>
      </w:r>
      <w:r w:rsidRPr="00070A82">
        <w:rPr>
          <w:rStyle w:val="Emphasis"/>
          <w:rFonts w:ascii="Cambria" w:hAnsi="Cambria"/>
          <w:highlight w:val="cyan"/>
        </w:rPr>
        <w:t>have to be carried out in</w:t>
      </w:r>
      <w:r w:rsidRPr="00070A82">
        <w:rPr>
          <w:rStyle w:val="Emphasis"/>
          <w:rFonts w:ascii="Cambria" w:hAnsi="Cambria"/>
        </w:rPr>
        <w:t xml:space="preserve"> utter </w:t>
      </w:r>
      <w:r w:rsidRPr="00070A82">
        <w:rPr>
          <w:rStyle w:val="Emphasis"/>
          <w:rFonts w:ascii="Cambria" w:hAnsi="Cambria"/>
          <w:highlight w:val="cyan"/>
        </w:rPr>
        <w:t>secrecy</w:t>
      </w:r>
      <w:r w:rsidRPr="00070A82">
        <w:rPr>
          <w:rFonts w:ascii="Cambria" w:hAnsi="Cambria"/>
          <w:sz w:val="14"/>
        </w:rPr>
        <w:t xml:space="preserve">. In addition, people in the area, including criminals, may observe with increasing curiosity and puzzlement the constant coming and going of technicians unlikely to be locals. </w:t>
      </w:r>
      <w:r w:rsidRPr="00070A82">
        <w:rPr>
          <w:rStyle w:val="StyleUnderline"/>
          <w:rFonts w:ascii="Cambria" w:hAnsi="Cambria"/>
        </w:rPr>
        <w:t>If the effort to build a bomb was successful, the finished product, weighing a ton</w:t>
      </w:r>
      <w:r w:rsidRPr="00070A82">
        <w:rPr>
          <w:rFonts w:ascii="Cambria" w:hAnsi="Cambria"/>
          <w:sz w:val="14"/>
        </w:rPr>
        <w:t xml:space="preserve"> or more, </w:t>
      </w:r>
      <w:r w:rsidRPr="00070A82">
        <w:rPr>
          <w:rStyle w:val="StyleUnderline"/>
          <w:rFonts w:ascii="Cambria" w:hAnsi="Cambria"/>
        </w:rPr>
        <w:t>would then have to be transported to and smuggled into the relevant target country where it would have to be received by collaborators who are</w:t>
      </w:r>
      <w:r w:rsidRPr="00070A82">
        <w:rPr>
          <w:rFonts w:ascii="Cambria" w:hAnsi="Cambria"/>
          <w:sz w:val="14"/>
        </w:rPr>
        <w:t xml:space="preserve"> at once </w:t>
      </w:r>
      <w:r w:rsidRPr="00070A82">
        <w:rPr>
          <w:rStyle w:val="StyleUnderline"/>
          <w:rFonts w:ascii="Cambria" w:hAnsi="Cambria"/>
        </w:rPr>
        <w:t>totally dedicated and technically proficient</w:t>
      </w:r>
      <w:r w:rsidRPr="00070A82">
        <w:rPr>
          <w:rFonts w:ascii="Cambria" w:hAnsi="Cambria"/>
          <w:sz w:val="14"/>
        </w:rPr>
        <w:t xml:space="preserve"> at handling, maintaining, detonating, and perhaps assembling the weapon after it arrives. </w:t>
      </w:r>
      <w:r w:rsidRPr="00070A82">
        <w:rPr>
          <w:rStyle w:val="StyleUnderline"/>
          <w:rFonts w:ascii="Cambria" w:hAnsi="Cambria"/>
        </w:rPr>
        <w:t>The financial costs</w:t>
      </w:r>
      <w:r w:rsidRPr="00070A82">
        <w:rPr>
          <w:rFonts w:ascii="Cambria" w:hAnsi="Cambria"/>
          <w:sz w:val="14"/>
        </w:rPr>
        <w:t xml:space="preserve"> of this extensive and extended operation </w:t>
      </w:r>
      <w:r w:rsidRPr="00070A82">
        <w:rPr>
          <w:rStyle w:val="StyleUnderline"/>
          <w:rFonts w:ascii="Cambria" w:hAnsi="Cambria"/>
        </w:rPr>
        <w:t>could</w:t>
      </w:r>
      <w:r w:rsidRPr="00070A82">
        <w:rPr>
          <w:rFonts w:ascii="Cambria" w:hAnsi="Cambria"/>
          <w:sz w:val="14"/>
        </w:rPr>
        <w:t xml:space="preserve"> easily </w:t>
      </w:r>
      <w:r w:rsidRPr="00070A82">
        <w:rPr>
          <w:rStyle w:val="StyleUnderline"/>
          <w:rFonts w:ascii="Cambria" w:hAnsi="Cambria"/>
        </w:rPr>
        <w:t>become monumental. There would be expensive equipment to buy, smuggle, and set up and people to pay or pay off</w:t>
      </w:r>
      <w:r w:rsidRPr="00070A82">
        <w:rPr>
          <w:rFonts w:ascii="Cambria" w:hAnsi="Cambria"/>
          <w:sz w:val="14"/>
        </w:rPr>
        <w:t xml:space="preserve">. Some operatives might work for free out of utter dedication to the cause, but the </w:t>
      </w:r>
      <w:r w:rsidRPr="00070A82">
        <w:rPr>
          <w:rStyle w:val="StyleUnderline"/>
          <w:rFonts w:ascii="Cambria" w:hAnsi="Cambria"/>
        </w:rPr>
        <w:t>vast conspiracy</w:t>
      </w:r>
      <w:r w:rsidRPr="00070A82">
        <w:rPr>
          <w:rFonts w:ascii="Cambria" w:hAnsi="Cambria"/>
          <w:sz w:val="14"/>
        </w:rPr>
        <w:t xml:space="preserve"> also </w:t>
      </w:r>
      <w:r w:rsidRPr="00070A82">
        <w:rPr>
          <w:rStyle w:val="StyleUnderline"/>
          <w:rFonts w:ascii="Cambria" w:hAnsi="Cambria"/>
        </w:rPr>
        <w:t>requires</w:t>
      </w:r>
      <w:r w:rsidRPr="00070A82">
        <w:rPr>
          <w:rFonts w:ascii="Cambria" w:hAnsi="Cambria"/>
          <w:sz w:val="14"/>
        </w:rPr>
        <w:t xml:space="preserve"> the subversion of </w:t>
      </w:r>
      <w:r w:rsidRPr="00070A82">
        <w:rPr>
          <w:rStyle w:val="StyleUnderline"/>
          <w:rFonts w:ascii="Cambria" w:hAnsi="Cambria"/>
        </w:rPr>
        <w:t>a considerable array of criminals</w:t>
      </w:r>
      <w:r w:rsidRPr="00070A82">
        <w:rPr>
          <w:rFonts w:ascii="Cambria" w:hAnsi="Cambria"/>
          <w:sz w:val="14"/>
        </w:rPr>
        <w:t xml:space="preserve"> and opportunists, </w:t>
      </w:r>
      <w:r w:rsidRPr="00070A82">
        <w:rPr>
          <w:rStyle w:val="StyleUnderline"/>
          <w:rFonts w:ascii="Cambria" w:hAnsi="Cambria"/>
        </w:rPr>
        <w:t>each of whom has every incentive to push the price for cooperation as high as possible</w:t>
      </w:r>
      <w:r w:rsidRPr="00070A82">
        <w:rPr>
          <w:rFonts w:ascii="Cambria" w:hAnsi="Cambria"/>
          <w:sz w:val="14"/>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w:t>
      </w:r>
      <w:r w:rsidR="00855095">
        <w:rPr>
          <w:rFonts w:ascii="Cambria" w:hAnsi="Cambria"/>
          <w:sz w:val="14"/>
        </w:rPr>
        <w:t>“</w:t>
      </w:r>
      <w:r w:rsidRPr="00070A82">
        <w:rPr>
          <w:rFonts w:ascii="Cambria" w:hAnsi="Cambria"/>
          <w:sz w:val="14"/>
        </w:rPr>
        <w:t>not impossible.</w:t>
      </w:r>
      <w:r w:rsidR="00855095">
        <w:rPr>
          <w:rFonts w:ascii="Cambria" w:hAnsi="Cambria"/>
          <w:sz w:val="14"/>
        </w:rPr>
        <w:t>”</w:t>
      </w:r>
      <w:r w:rsidRPr="00070A82">
        <w:rPr>
          <w:rFonts w:ascii="Cambria" w:hAnsi="Cambria"/>
          <w:sz w:val="14"/>
        </w:rPr>
        <w:t xml:space="preserve"> But </w:t>
      </w:r>
      <w:r w:rsidRPr="00070A82">
        <w:rPr>
          <w:rStyle w:val="StyleUnderline"/>
          <w:rFonts w:ascii="Cambria" w:hAnsi="Cambria"/>
        </w:rPr>
        <w:t>although it may not be impossible to surmount each individual step, the likelihood that a group could surmount a series of them quickly becomes vanishingly small</w:t>
      </w:r>
      <w:r w:rsidRPr="00070A82">
        <w:rPr>
          <w:rFonts w:ascii="Cambria" w:hAnsi="Cambria"/>
          <w:sz w:val="14"/>
        </w:rPr>
        <w:t xml:space="preserve">. Table 1 attempts to catalogue the barriers that must be overcome under the scenario considered most likely to be successful. In contemplating the task before them, would-be </w:t>
      </w:r>
      <w:r w:rsidRPr="00070A82">
        <w:rPr>
          <w:rStyle w:val="StyleUnderline"/>
          <w:rFonts w:ascii="Cambria" w:hAnsi="Cambria"/>
        </w:rPr>
        <w:t>atomic terrorists</w:t>
      </w:r>
      <w:r w:rsidRPr="00070A82">
        <w:rPr>
          <w:rFonts w:ascii="Cambria" w:hAnsi="Cambria"/>
          <w:sz w:val="14"/>
        </w:rPr>
        <w:t xml:space="preserve"> would effectively be required to go though an exercise that looks much like this. If and when they do, they </w:t>
      </w:r>
      <w:r w:rsidRPr="00070A82">
        <w:rPr>
          <w:rStyle w:val="StyleUnderline"/>
          <w:rFonts w:ascii="Cambria" w:hAnsi="Cambria"/>
        </w:rPr>
        <w:t>will undoubtedly conclude that their prospects are</w:t>
      </w:r>
      <w:r w:rsidRPr="00070A82">
        <w:rPr>
          <w:rFonts w:ascii="Cambria" w:hAnsi="Cambria"/>
          <w:sz w:val="14"/>
        </w:rPr>
        <w:t xml:space="preserve"> daunting and accordingly uninspiring or even </w:t>
      </w:r>
      <w:r w:rsidRPr="00070A82">
        <w:rPr>
          <w:rStyle w:val="StyleUnderline"/>
          <w:rFonts w:ascii="Cambria" w:hAnsi="Cambria"/>
        </w:rPr>
        <w:t>terminally dispiriting</w:t>
      </w:r>
      <w:r w:rsidRPr="00070A82">
        <w:rPr>
          <w:rFonts w:ascii="Cambria" w:hAnsi="Cambria"/>
          <w:sz w:val="14"/>
        </w:rPr>
        <w:t xml:space="preserve">. It is possible to calculate the chances for success. </w:t>
      </w:r>
      <w:r w:rsidRPr="00070A82">
        <w:rPr>
          <w:rStyle w:val="StyleUnderline"/>
          <w:rFonts w:ascii="Cambria" w:hAnsi="Cambria"/>
        </w:rPr>
        <w:t>Adopting probability estimates that</w:t>
      </w:r>
      <w:r w:rsidRPr="00070A82">
        <w:rPr>
          <w:rFonts w:ascii="Cambria" w:hAnsi="Cambria"/>
          <w:sz w:val="14"/>
        </w:rPr>
        <w:t xml:space="preserve"> purposely and </w:t>
      </w:r>
      <w:r w:rsidRPr="00070A82">
        <w:rPr>
          <w:rStyle w:val="StyleUnderline"/>
          <w:rFonts w:ascii="Cambria" w:hAnsi="Cambria"/>
        </w:rPr>
        <w:t>heavily bias</w:t>
      </w:r>
      <w:r w:rsidRPr="00070A82">
        <w:rPr>
          <w:rFonts w:ascii="Cambria" w:hAnsi="Cambria"/>
          <w:sz w:val="14"/>
        </w:rPr>
        <w:t xml:space="preserve"> the case </w:t>
      </w:r>
      <w:r w:rsidRPr="00070A82">
        <w:rPr>
          <w:rStyle w:val="StyleUnderline"/>
          <w:rFonts w:ascii="Cambria" w:hAnsi="Cambria"/>
        </w:rPr>
        <w:t>in the terrorists</w:t>
      </w:r>
      <w:r w:rsidR="00855095">
        <w:rPr>
          <w:rStyle w:val="StyleUnderline"/>
          <w:rFonts w:ascii="Cambria" w:hAnsi="Cambria"/>
        </w:rPr>
        <w:t>’</w:t>
      </w:r>
      <w:r w:rsidRPr="00070A82">
        <w:rPr>
          <w:rStyle w:val="StyleUnderline"/>
          <w:rFonts w:ascii="Cambria" w:hAnsi="Cambria"/>
        </w:rPr>
        <w:t xml:space="preserve"> favor</w:t>
      </w:r>
      <w:r w:rsidRPr="00070A82">
        <w:rPr>
          <w:rFonts w:ascii="Cambria" w:hAnsi="Cambria"/>
          <w:sz w:val="14"/>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070A82">
        <w:rPr>
          <w:rStyle w:val="StyleUnderline"/>
          <w:rFonts w:ascii="Cambria" w:hAnsi="Cambria"/>
          <w:highlight w:val="cyan"/>
        </w:rPr>
        <w:t>the</w:t>
      </w:r>
      <w:r w:rsidRPr="00070A82">
        <w:rPr>
          <w:rStyle w:val="StyleUnderline"/>
          <w:rFonts w:ascii="Cambria" w:hAnsi="Cambria"/>
        </w:rPr>
        <w:t xml:space="preserve"> cumulative </w:t>
      </w:r>
      <w:r w:rsidRPr="00070A82">
        <w:rPr>
          <w:rStyle w:val="StyleUnderline"/>
          <w:rFonts w:ascii="Cambria" w:hAnsi="Cambria"/>
          <w:highlight w:val="cyan"/>
        </w:rPr>
        <w:t xml:space="preserve">odds that they will be able to pull off the deed drop to </w:t>
      </w:r>
      <w:r w:rsidRPr="00070A82">
        <w:rPr>
          <w:rStyle w:val="Emphasis"/>
          <w:rFonts w:ascii="Cambria" w:hAnsi="Cambria"/>
          <w:highlight w:val="cyan"/>
        </w:rPr>
        <w:t>one in</w:t>
      </w:r>
      <w:r w:rsidRPr="00070A82">
        <w:rPr>
          <w:rStyle w:val="StyleUnderline"/>
          <w:rFonts w:ascii="Cambria" w:hAnsi="Cambria"/>
        </w:rPr>
        <w:t xml:space="preserve"> well over </w:t>
      </w:r>
      <w:r w:rsidRPr="00070A82">
        <w:rPr>
          <w:rStyle w:val="Emphasis"/>
          <w:rFonts w:ascii="Cambria" w:hAnsi="Cambria"/>
          <w:highlight w:val="cyan"/>
        </w:rPr>
        <w:t>three billion</w:t>
      </w:r>
      <w:r w:rsidRPr="00070A82">
        <w:rPr>
          <w:rFonts w:ascii="Cambria" w:hAnsi="Cambria"/>
          <w:sz w:val="14"/>
        </w:rPr>
        <w:t xml:space="preserve">. </w:t>
      </w:r>
      <w:r w:rsidRPr="00070A82">
        <w:rPr>
          <w:rStyle w:val="StyleUnderline"/>
          <w:rFonts w:ascii="Cambria" w:hAnsi="Cambria"/>
        </w:rPr>
        <w:t>Other routes</w:t>
      </w:r>
      <w:r w:rsidRPr="00070A82">
        <w:rPr>
          <w:rFonts w:ascii="Cambria" w:hAnsi="Cambria"/>
          <w:sz w:val="14"/>
        </w:rPr>
        <w:t xml:space="preserve"> would-be </w:t>
      </w:r>
      <w:r w:rsidRPr="00070A82">
        <w:rPr>
          <w:rStyle w:val="StyleUnderline"/>
          <w:rFonts w:ascii="Cambria" w:hAnsi="Cambria"/>
        </w:rPr>
        <w:t xml:space="preserve">terrorists might take to acquire a bomb are even more problematic. </w:t>
      </w:r>
      <w:r w:rsidRPr="00070A82">
        <w:rPr>
          <w:rStyle w:val="StyleUnderline"/>
          <w:rFonts w:ascii="Cambria" w:hAnsi="Cambria"/>
          <w:highlight w:val="cyan"/>
        </w:rPr>
        <w:t>They are unlikely to be given or sold a bomb</w:t>
      </w:r>
      <w:r w:rsidRPr="00070A82">
        <w:rPr>
          <w:rFonts w:ascii="Cambria" w:hAnsi="Cambria"/>
          <w:sz w:val="14"/>
        </w:rPr>
        <w:t xml:space="preserve"> by a generous like-minded nuclear state for delivery abroad </w:t>
      </w:r>
      <w:r w:rsidRPr="00070A82">
        <w:rPr>
          <w:rStyle w:val="StyleUnderline"/>
          <w:rFonts w:ascii="Cambria" w:hAnsi="Cambria"/>
        </w:rPr>
        <w:t>because the risk would be high</w:t>
      </w:r>
      <w:r w:rsidRPr="00070A82">
        <w:rPr>
          <w:rFonts w:ascii="Cambria" w:hAnsi="Cambria"/>
          <w:sz w:val="14"/>
        </w:rPr>
        <w:t xml:space="preserve">, even for a country led by extremists, </w:t>
      </w:r>
      <w:r w:rsidRPr="00070A82">
        <w:rPr>
          <w:rStyle w:val="StyleUnderline"/>
          <w:rFonts w:ascii="Cambria" w:hAnsi="Cambria"/>
        </w:rPr>
        <w:t>that the bomb (and its source) would be discovered</w:t>
      </w:r>
      <w:r w:rsidRPr="00070A82">
        <w:rPr>
          <w:rFonts w:ascii="Cambria" w:hAnsi="Cambria"/>
          <w:sz w:val="14"/>
        </w:rPr>
        <w:t xml:space="preserve"> even before delivery or that it would be exploded in a manner and on a target the donor would not approve, including on the donor itself. Another concern would be that </w:t>
      </w:r>
      <w:r w:rsidRPr="00070A82">
        <w:rPr>
          <w:rStyle w:val="StyleUnderline"/>
          <w:rFonts w:ascii="Cambria" w:hAnsi="Cambria"/>
          <w:highlight w:val="cyan"/>
        </w:rPr>
        <w:t>the terrorist group might be infiltrated</w:t>
      </w:r>
      <w:r w:rsidRPr="00070A82">
        <w:rPr>
          <w:rStyle w:val="StyleUnderline"/>
          <w:rFonts w:ascii="Cambria" w:hAnsi="Cambria"/>
        </w:rPr>
        <w:t xml:space="preserve"> by foreign intelligence</w:t>
      </w:r>
      <w:r w:rsidRPr="00070A82">
        <w:rPr>
          <w:rFonts w:ascii="Cambria" w:hAnsi="Cambria"/>
          <w:sz w:val="14"/>
        </w:rPr>
        <w:t xml:space="preserve">. </w:t>
      </w:r>
      <w:r w:rsidRPr="00070A82">
        <w:rPr>
          <w:rStyle w:val="StyleUnderline"/>
          <w:rFonts w:ascii="Cambria" w:hAnsi="Cambria"/>
          <w:highlight w:val="cyan"/>
        </w:rPr>
        <w:t>The</w:t>
      </w:r>
      <w:r w:rsidRPr="00070A82">
        <w:rPr>
          <w:rStyle w:val="StyleUnderline"/>
          <w:rFonts w:ascii="Cambria" w:hAnsi="Cambria"/>
        </w:rPr>
        <w:t xml:space="preserve"> terrorist </w:t>
      </w:r>
      <w:r w:rsidRPr="00070A82">
        <w:rPr>
          <w:rStyle w:val="StyleUnderline"/>
          <w:rFonts w:ascii="Cambria" w:hAnsi="Cambria"/>
          <w:highlight w:val="cyan"/>
        </w:rPr>
        <w:t>group might</w:t>
      </w:r>
      <w:r w:rsidRPr="00070A82">
        <w:rPr>
          <w:rFonts w:ascii="Cambria" w:hAnsi="Cambria"/>
          <w:sz w:val="14"/>
        </w:rPr>
        <w:t xml:space="preserve"> also seek to </w:t>
      </w:r>
      <w:r w:rsidRPr="00070A82">
        <w:rPr>
          <w:rStyle w:val="StyleUnderline"/>
          <w:rFonts w:ascii="Cambria" w:hAnsi="Cambria"/>
          <w:highlight w:val="cyan"/>
        </w:rPr>
        <w:t>steal</w:t>
      </w:r>
      <w:r w:rsidRPr="00070A82">
        <w:rPr>
          <w:rStyle w:val="StyleUnderline"/>
          <w:rFonts w:ascii="Cambria" w:hAnsi="Cambria"/>
        </w:rPr>
        <w:t xml:space="preserve"> or illicitly purchase </w:t>
      </w:r>
      <w:r w:rsidRPr="00070A82">
        <w:rPr>
          <w:rStyle w:val="StyleUnderline"/>
          <w:rFonts w:ascii="Cambria" w:hAnsi="Cambria"/>
          <w:highlight w:val="cyan"/>
        </w:rPr>
        <w:t xml:space="preserve">a </w:t>
      </w:r>
      <w:r w:rsidR="00855095">
        <w:rPr>
          <w:rStyle w:val="StyleUnderline"/>
          <w:rFonts w:ascii="Cambria" w:hAnsi="Cambria"/>
          <w:highlight w:val="cyan"/>
        </w:rPr>
        <w:t>“</w:t>
      </w:r>
      <w:r w:rsidRPr="00070A82">
        <w:rPr>
          <w:rStyle w:val="Emphasis"/>
          <w:rFonts w:ascii="Cambria" w:hAnsi="Cambria"/>
          <w:highlight w:val="cyan"/>
        </w:rPr>
        <w:t>loose nuke</w:t>
      </w:r>
      <w:r w:rsidR="00855095">
        <w:rPr>
          <w:rFonts w:ascii="Cambria" w:hAnsi="Cambria"/>
          <w:sz w:val="14"/>
        </w:rPr>
        <w:t>”</w:t>
      </w:r>
      <w:r w:rsidRPr="00070A82">
        <w:rPr>
          <w:rFonts w:ascii="Cambria" w:hAnsi="Cambria"/>
          <w:sz w:val="14"/>
        </w:rPr>
        <w:t xml:space="preserve"> somewhere. However, it seems probable that </w:t>
      </w:r>
      <w:r w:rsidRPr="00070A82">
        <w:rPr>
          <w:rStyle w:val="Emphasis"/>
          <w:rFonts w:ascii="Cambria" w:hAnsi="Cambria"/>
          <w:highlight w:val="cyan"/>
        </w:rPr>
        <w:t>none exist</w:t>
      </w:r>
      <w:r w:rsidRPr="00070A82">
        <w:rPr>
          <w:rStyle w:val="StyleUnderline"/>
          <w:rFonts w:ascii="Cambria" w:hAnsi="Cambria"/>
        </w:rPr>
        <w:t>. All governments have an intense interest in controlling any weapons on their territory</w:t>
      </w:r>
      <w:r w:rsidRPr="00070A82">
        <w:rPr>
          <w:rFonts w:ascii="Cambria" w:hAnsi="Cambria"/>
          <w:sz w:val="14"/>
        </w:rPr>
        <w:t xml:space="preserve"> because of fears that they might become the primary target. Moreover, as technology has developed, </w:t>
      </w:r>
      <w:r w:rsidRPr="00070A82">
        <w:rPr>
          <w:rStyle w:val="StyleUnderline"/>
          <w:rFonts w:ascii="Cambria" w:hAnsi="Cambria"/>
        </w:rPr>
        <w:t xml:space="preserve">finished </w:t>
      </w:r>
      <w:r w:rsidRPr="00070A82">
        <w:rPr>
          <w:rStyle w:val="StyleUnderline"/>
          <w:rFonts w:ascii="Cambria" w:hAnsi="Cambria"/>
          <w:highlight w:val="cyan"/>
        </w:rPr>
        <w:t>bombs have been out-fitted with devices that</w:t>
      </w:r>
      <w:r w:rsidRPr="00070A82">
        <w:rPr>
          <w:rFonts w:ascii="Cambria" w:hAnsi="Cambria"/>
          <w:sz w:val="14"/>
        </w:rPr>
        <w:t xml:space="preserve"> trigger a non-nuclear explosion that </w:t>
      </w:r>
      <w:r w:rsidRPr="00070A82">
        <w:rPr>
          <w:rStyle w:val="StyleUnderline"/>
          <w:rFonts w:ascii="Cambria" w:hAnsi="Cambria"/>
          <w:highlight w:val="cyan"/>
        </w:rPr>
        <w:t xml:space="preserve">destroys the bomb </w:t>
      </w:r>
      <w:r w:rsidRPr="00070A82">
        <w:rPr>
          <w:rStyle w:val="Emphasis"/>
          <w:rFonts w:ascii="Cambria" w:hAnsi="Cambria"/>
          <w:highlight w:val="cyan"/>
        </w:rPr>
        <w:t>if</w:t>
      </w:r>
      <w:r w:rsidRPr="00070A82">
        <w:rPr>
          <w:rStyle w:val="StyleUnderline"/>
          <w:rFonts w:ascii="Cambria" w:hAnsi="Cambria"/>
          <w:highlight w:val="cyan"/>
        </w:rPr>
        <w:t xml:space="preserve"> it is </w:t>
      </w:r>
      <w:r w:rsidRPr="00070A82">
        <w:rPr>
          <w:rStyle w:val="Emphasis"/>
          <w:rFonts w:ascii="Cambria" w:hAnsi="Cambria"/>
          <w:highlight w:val="cyan"/>
        </w:rPr>
        <w:t>tampered with</w:t>
      </w:r>
      <w:r w:rsidRPr="00070A82">
        <w:rPr>
          <w:rStyle w:val="StyleUnderline"/>
          <w:rFonts w:ascii="Cambria" w:hAnsi="Cambria"/>
        </w:rPr>
        <w:t>. And there are other security techniques</w:t>
      </w:r>
      <w:r w:rsidRPr="00070A82">
        <w:rPr>
          <w:rFonts w:ascii="Cambria" w:hAnsi="Cambria"/>
          <w:sz w:val="14"/>
        </w:rPr>
        <w:t xml:space="preserve">: Bombs can be kept disassembled with the component parts stored in separate high-security vaults, and a process can be set up in which two people and </w:t>
      </w:r>
      <w:r w:rsidRPr="00070A82">
        <w:rPr>
          <w:rStyle w:val="Emphasis"/>
          <w:rFonts w:ascii="Cambria" w:hAnsi="Cambria"/>
          <w:highlight w:val="cyan"/>
        </w:rPr>
        <w:t>multiple codes are required</w:t>
      </w:r>
      <w:r w:rsidRPr="00070A82">
        <w:rPr>
          <w:rStyle w:val="StyleUnderline"/>
          <w:rFonts w:ascii="Cambria" w:hAnsi="Cambria"/>
        </w:rPr>
        <w:t xml:space="preserve"> not only to use the bomb but to store, maintain, and deploy it</w:t>
      </w:r>
      <w:r w:rsidRPr="00070A82">
        <w:rPr>
          <w:rFonts w:ascii="Cambria" w:hAnsi="Cambria"/>
          <w:sz w:val="14"/>
        </w:rPr>
        <w:t xml:space="preserve">. As Younger points out, </w:t>
      </w:r>
      <w:r w:rsidR="00855095">
        <w:rPr>
          <w:rFonts w:ascii="Cambria" w:hAnsi="Cambria"/>
          <w:sz w:val="14"/>
        </w:rPr>
        <w:t>“</w:t>
      </w:r>
      <w:r w:rsidRPr="00070A82">
        <w:rPr>
          <w:rFonts w:ascii="Cambria" w:hAnsi="Cambria"/>
          <w:sz w:val="14"/>
        </w:rPr>
        <w:t>only a few people in the world have the knowledge to cause an unauthorized detonation of a nuclear weapon.</w:t>
      </w:r>
      <w:r w:rsidR="00855095">
        <w:rPr>
          <w:rFonts w:ascii="Cambria" w:hAnsi="Cambria"/>
          <w:sz w:val="14"/>
        </w:rPr>
        <w:t>”</w:t>
      </w:r>
      <w:r w:rsidRPr="00070A82">
        <w:rPr>
          <w:rFonts w:ascii="Cambria" w:hAnsi="Cambria"/>
          <w:sz w:val="14"/>
        </w:rPr>
        <w:t xml:space="preserve"> There could be dangers in the chaos that would emerge </w:t>
      </w:r>
      <w:r w:rsidRPr="00070A82">
        <w:rPr>
          <w:rStyle w:val="StyleUnderline"/>
          <w:rFonts w:ascii="Cambria" w:hAnsi="Cambria"/>
        </w:rPr>
        <w:t>if a nuclear state were to utterly collapse</w:t>
      </w:r>
      <w:r w:rsidRPr="00070A82">
        <w:rPr>
          <w:rFonts w:ascii="Cambria" w:hAnsi="Cambria"/>
          <w:sz w:val="14"/>
        </w:rPr>
        <w:t xml:space="preserve">; Pakistan is frequently cited in this context and sometimes North Korea as well. However, even under such conditions, </w:t>
      </w:r>
      <w:r w:rsidRPr="00070A82">
        <w:rPr>
          <w:rStyle w:val="StyleUnderline"/>
          <w:rFonts w:ascii="Cambria" w:hAnsi="Cambria"/>
          <w:highlight w:val="cyan"/>
        </w:rPr>
        <w:t>nuclear weapons would</w:t>
      </w:r>
      <w:r w:rsidRPr="00070A82">
        <w:rPr>
          <w:rFonts w:ascii="Cambria" w:hAnsi="Cambria"/>
          <w:sz w:val="14"/>
        </w:rPr>
        <w:t xml:space="preserve"> probably </w:t>
      </w:r>
      <w:r w:rsidRPr="00070A82">
        <w:rPr>
          <w:rStyle w:val="Emphasis"/>
          <w:rFonts w:ascii="Cambria" w:hAnsi="Cambria"/>
          <w:highlight w:val="cyan"/>
        </w:rPr>
        <w:t>remain under heavy guard</w:t>
      </w:r>
      <w:r w:rsidRPr="00070A82">
        <w:rPr>
          <w:rFonts w:ascii="Cambria" w:hAnsi="Cambria"/>
          <w:sz w:val="14"/>
        </w:rPr>
        <w:t xml:space="preserve"> by people who know that a purloined bomb might be used in their own territory. </w:t>
      </w:r>
      <w:r w:rsidRPr="00070A82">
        <w:rPr>
          <w:rStyle w:val="StyleUnderline"/>
          <w:rFonts w:ascii="Cambria" w:hAnsi="Cambria"/>
        </w:rPr>
        <w:t xml:space="preserve">They would still have locks and, </w:t>
      </w:r>
      <w:r w:rsidRPr="00070A82">
        <w:rPr>
          <w:rStyle w:val="StyleUnderline"/>
          <w:rFonts w:ascii="Cambria" w:hAnsi="Cambria"/>
          <w:highlight w:val="cyan"/>
        </w:rPr>
        <w:t>in</w:t>
      </w:r>
      <w:r w:rsidRPr="00070A82">
        <w:rPr>
          <w:rFonts w:ascii="Cambria" w:hAnsi="Cambria"/>
          <w:sz w:val="14"/>
        </w:rPr>
        <w:t xml:space="preserve"> the case of </w:t>
      </w:r>
      <w:r w:rsidRPr="00070A82">
        <w:rPr>
          <w:rStyle w:val="StyleUnderline"/>
          <w:rFonts w:ascii="Cambria" w:hAnsi="Cambria"/>
          <w:highlight w:val="cyan"/>
        </w:rPr>
        <w:t>Pakistan, the weapons would be disassembled</w:t>
      </w:r>
      <w:r w:rsidRPr="00070A82">
        <w:rPr>
          <w:rFonts w:ascii="Cambria" w:hAnsi="Cambria"/>
          <w:sz w:val="14"/>
        </w:rPr>
        <w:t xml:space="preserve">. The al Qaeda factor </w:t>
      </w:r>
      <w:r w:rsidRPr="00070A82">
        <w:rPr>
          <w:rStyle w:val="StyleUnderline"/>
          <w:rFonts w:ascii="Cambria" w:hAnsi="Cambria"/>
        </w:rPr>
        <w:t>The degree to which al Qaeda</w:t>
      </w:r>
      <w:r w:rsidRPr="00070A82">
        <w:rPr>
          <w:rFonts w:ascii="Cambria" w:hAnsi="Cambria"/>
          <w:sz w:val="14"/>
        </w:rPr>
        <w:t xml:space="preserve">, the only terrorist group that seems to want to target the United States, </w:t>
      </w:r>
      <w:r w:rsidRPr="00070A82">
        <w:rPr>
          <w:rStyle w:val="StyleUnderline"/>
          <w:rFonts w:ascii="Cambria" w:hAnsi="Cambria"/>
        </w:rPr>
        <w:t>has pursued or even has much interest in a nuclear weapon may have been exaggerated</w:t>
      </w:r>
      <w:r w:rsidRPr="00070A82">
        <w:rPr>
          <w:rFonts w:ascii="Cambria" w:hAnsi="Cambria"/>
          <w:sz w:val="14"/>
        </w:rPr>
        <w:t xml:space="preserve">. The 9/11 Commission stated that </w:t>
      </w:r>
      <w:r w:rsidR="00855095">
        <w:rPr>
          <w:rFonts w:ascii="Cambria" w:hAnsi="Cambria"/>
          <w:sz w:val="14"/>
        </w:rPr>
        <w:t>“</w:t>
      </w:r>
      <w:r w:rsidRPr="00070A82">
        <w:rPr>
          <w:rFonts w:ascii="Cambria" w:hAnsi="Cambria"/>
          <w:sz w:val="14"/>
        </w:rPr>
        <w:t>al Qaeda has tried to acquire or make nuclear weapons for at least ten years,</w:t>
      </w:r>
      <w:r w:rsidR="00855095">
        <w:rPr>
          <w:rFonts w:ascii="Cambria" w:hAnsi="Cambria"/>
          <w:sz w:val="14"/>
        </w:rPr>
        <w:t>”</w:t>
      </w:r>
      <w:r w:rsidRPr="00070A82">
        <w:rPr>
          <w:rFonts w:ascii="Cambria" w:hAnsi="Cambria"/>
          <w:sz w:val="14"/>
        </w:rPr>
        <w:t xml:space="preserve">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070A82">
        <w:rPr>
          <w:rStyle w:val="StyleUnderline"/>
          <w:rFonts w:ascii="Cambria" w:hAnsi="Cambria"/>
        </w:rPr>
        <w:t>the uranium episode never happened</w:t>
      </w:r>
      <w:r w:rsidRPr="00070A82">
        <w:rPr>
          <w:rFonts w:ascii="Cambria" w:hAnsi="Cambria"/>
          <w:sz w:val="14"/>
        </w:rPr>
        <w:t>. As a key indication of al Qaeda</w:t>
      </w:r>
      <w:r w:rsidR="00855095">
        <w:rPr>
          <w:rFonts w:ascii="Cambria" w:hAnsi="Cambria"/>
          <w:sz w:val="14"/>
        </w:rPr>
        <w:t>’</w:t>
      </w:r>
      <w:r w:rsidRPr="00070A82">
        <w:rPr>
          <w:rFonts w:ascii="Cambria" w:hAnsi="Cambria"/>
          <w:sz w:val="14"/>
        </w:rPr>
        <w:t xml:space="preserve">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w:t>
      </w:r>
      <w:r w:rsidR="00855095">
        <w:rPr>
          <w:rFonts w:ascii="Cambria" w:hAnsi="Cambria"/>
          <w:sz w:val="14"/>
        </w:rPr>
        <w:t>“</w:t>
      </w:r>
      <w:r w:rsidRPr="00070A82">
        <w:rPr>
          <w:rFonts w:ascii="Cambria" w:hAnsi="Cambria"/>
          <w:sz w:val="14"/>
        </w:rPr>
        <w:t>academic</w:t>
      </w:r>
      <w:r w:rsidR="00855095">
        <w:rPr>
          <w:rFonts w:ascii="Cambria" w:hAnsi="Cambria"/>
          <w:sz w:val="14"/>
        </w:rPr>
        <w:t>”</w:t>
      </w:r>
      <w:r w:rsidRPr="00070A82">
        <w:rPr>
          <w:rFonts w:ascii="Cambria" w:hAnsi="Cambria"/>
          <w:sz w:val="14"/>
        </w:rPr>
        <w:t xml:space="preserve"> in nature. It seems that the discussion was wide-ranging and rudimentary and that the scientists provided no material or specific plans. Moreover, the </w:t>
      </w:r>
      <w:r w:rsidRPr="00070A82">
        <w:rPr>
          <w:rStyle w:val="StyleUnderline"/>
          <w:rFonts w:ascii="Cambria" w:hAnsi="Cambria"/>
        </w:rPr>
        <w:t>scientists</w:t>
      </w:r>
      <w:r w:rsidRPr="00070A82">
        <w:rPr>
          <w:rFonts w:ascii="Cambria" w:hAnsi="Cambria"/>
          <w:sz w:val="14"/>
        </w:rPr>
        <w:t xml:space="preserve"> probably </w:t>
      </w:r>
      <w:r w:rsidRPr="00070A82">
        <w:rPr>
          <w:rStyle w:val="StyleUnderline"/>
          <w:rFonts w:ascii="Cambria" w:hAnsi="Cambria"/>
        </w:rPr>
        <w:t>were incapable of providing truly helpful information because their expertise was not in bomb design</w:t>
      </w:r>
      <w:r w:rsidRPr="00070A82">
        <w:rPr>
          <w:rFonts w:ascii="Cambria" w:hAnsi="Cambria"/>
          <w:sz w:val="14"/>
        </w:rPr>
        <w:t xml:space="preserve"> but in the processing of fissile material, </w:t>
      </w:r>
      <w:r w:rsidRPr="00070A82">
        <w:rPr>
          <w:rStyle w:val="StyleUnderline"/>
          <w:rFonts w:ascii="Cambria" w:hAnsi="Cambria"/>
        </w:rPr>
        <w:t>which is</w:t>
      </w:r>
      <w:r w:rsidRPr="00070A82">
        <w:rPr>
          <w:rFonts w:ascii="Cambria" w:hAnsi="Cambria"/>
          <w:sz w:val="14"/>
        </w:rPr>
        <w:t xml:space="preserve"> almost </w:t>
      </w:r>
      <w:r w:rsidRPr="00070A82">
        <w:rPr>
          <w:rStyle w:val="StyleUnderline"/>
          <w:rFonts w:ascii="Cambria" w:hAnsi="Cambria"/>
        </w:rPr>
        <w:t>certainly beyond the capacities of a nonstate group</w:t>
      </w:r>
      <w:r w:rsidRPr="00070A82">
        <w:rPr>
          <w:rFonts w:ascii="Cambria" w:hAnsi="Cambria"/>
          <w:sz w:val="14"/>
        </w:rPr>
        <w:t xml:space="preserve">. Kalid Sheikh Mohammed, the apparent planner of the 9/11 attacks, reportedly says that </w:t>
      </w:r>
      <w:r w:rsidRPr="00070A82">
        <w:rPr>
          <w:rStyle w:val="StyleUnderline"/>
          <w:rFonts w:ascii="Cambria" w:hAnsi="Cambria"/>
        </w:rPr>
        <w:t>al Qaeda</w:t>
      </w:r>
      <w:r w:rsidR="00855095">
        <w:rPr>
          <w:rStyle w:val="StyleUnderline"/>
          <w:rFonts w:ascii="Cambria" w:hAnsi="Cambria"/>
        </w:rPr>
        <w:t>’</w:t>
      </w:r>
      <w:r w:rsidRPr="00070A82">
        <w:rPr>
          <w:rStyle w:val="StyleUnderline"/>
          <w:rFonts w:ascii="Cambria" w:hAnsi="Cambria"/>
        </w:rPr>
        <w:t>s bomb efforts never went beyond searching the Internet</w:t>
      </w:r>
      <w:r w:rsidRPr="00070A82">
        <w:rPr>
          <w:rFonts w:ascii="Cambria" w:hAnsi="Cambria"/>
          <w:sz w:val="14"/>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w:t>
      </w:r>
      <w:r w:rsidR="00855095">
        <w:rPr>
          <w:rFonts w:ascii="Cambria" w:hAnsi="Cambria"/>
          <w:sz w:val="14"/>
        </w:rPr>
        <w:t>“</w:t>
      </w:r>
      <w:r w:rsidRPr="00070A82">
        <w:rPr>
          <w:rFonts w:ascii="Cambria" w:hAnsi="Cambria"/>
          <w:sz w:val="14"/>
        </w:rPr>
        <w:t>nuclear-related</w:t>
      </w:r>
      <w:r w:rsidR="00855095">
        <w:rPr>
          <w:rFonts w:ascii="Cambria" w:hAnsi="Cambria"/>
          <w:sz w:val="14"/>
        </w:rPr>
        <w:t>”</w:t>
      </w:r>
      <w:r w:rsidRPr="00070A82">
        <w:rPr>
          <w:rFonts w:ascii="Cambria" w:hAnsi="Cambria"/>
          <w:sz w:val="14"/>
        </w:rPr>
        <w:t xml:space="preserve"> document discussing </w:t>
      </w:r>
      <w:r w:rsidR="00855095">
        <w:rPr>
          <w:rFonts w:ascii="Cambria" w:hAnsi="Cambria"/>
          <w:sz w:val="14"/>
        </w:rPr>
        <w:t>“</w:t>
      </w:r>
      <w:r w:rsidRPr="00070A82">
        <w:rPr>
          <w:rFonts w:ascii="Cambria" w:hAnsi="Cambria"/>
          <w:sz w:val="14"/>
        </w:rPr>
        <w:t>openly available concepts about the nuclear fuel cycle and some weapons-related issues.</w:t>
      </w:r>
      <w:r w:rsidR="00855095">
        <w:rPr>
          <w:rFonts w:ascii="Cambria" w:hAnsi="Cambria"/>
          <w:sz w:val="14"/>
        </w:rPr>
        <w:t>”</w:t>
      </w:r>
      <w:r w:rsidRPr="00070A82">
        <w:rPr>
          <w:rFonts w:ascii="Cambria" w:hAnsi="Cambria"/>
          <w:sz w:val="14"/>
        </w:rPr>
        <w:t xml:space="preserve"> Just a day or two before al Qaeda was to flee from Afghanistan in 2001, bin Laden supposedly told a Pakistani journalist, </w:t>
      </w:r>
      <w:r w:rsidR="00855095">
        <w:rPr>
          <w:rFonts w:ascii="Cambria" w:hAnsi="Cambria"/>
          <w:sz w:val="14"/>
        </w:rPr>
        <w:t>“</w:t>
      </w:r>
      <w:r w:rsidRPr="00070A82">
        <w:rPr>
          <w:rFonts w:ascii="Cambria" w:hAnsi="Cambria"/>
          <w:sz w:val="14"/>
        </w:rPr>
        <w:t>If the United States uses chemical or nuclear weapons against us, we might respond with chemical and nuclear weapons. We possess these weapons as a deterrent.</w:t>
      </w:r>
      <w:r w:rsidR="00855095">
        <w:rPr>
          <w:rFonts w:ascii="Cambria" w:hAnsi="Cambria"/>
          <w:sz w:val="14"/>
        </w:rPr>
        <w:t>”</w:t>
      </w:r>
      <w:r w:rsidRPr="00070A82">
        <w:rPr>
          <w:rFonts w:ascii="Cambria" w:hAnsi="Cambria"/>
          <w:sz w:val="14"/>
        </w:rPr>
        <w:t xml:space="preserve"> Given the military pressure that they were then under and taking into account the evidence of the primitive or more probably nonexistent nature of al Qaeda</w:t>
      </w:r>
      <w:r w:rsidR="00855095">
        <w:rPr>
          <w:rFonts w:ascii="Cambria" w:hAnsi="Cambria"/>
          <w:sz w:val="14"/>
        </w:rPr>
        <w:t>’</w:t>
      </w:r>
      <w:r w:rsidRPr="00070A82">
        <w:rPr>
          <w:rFonts w:ascii="Cambria" w:hAnsi="Cambria"/>
          <w:sz w:val="14"/>
        </w:rPr>
        <w:t xml:space="preserve">s nuclear program, </w:t>
      </w:r>
      <w:r w:rsidRPr="00070A82">
        <w:rPr>
          <w:rStyle w:val="StyleUnderline"/>
          <w:rFonts w:ascii="Cambria" w:hAnsi="Cambria"/>
        </w:rPr>
        <w:t>the reported assertions</w:t>
      </w:r>
      <w:r w:rsidRPr="00070A82">
        <w:rPr>
          <w:rFonts w:ascii="Cambria" w:hAnsi="Cambria"/>
          <w:sz w:val="14"/>
        </w:rPr>
        <w:t xml:space="preserve">, although unsettling, </w:t>
      </w:r>
      <w:r w:rsidRPr="00070A82">
        <w:rPr>
          <w:rStyle w:val="StyleUnderline"/>
          <w:rFonts w:ascii="Cambria" w:hAnsi="Cambria"/>
        </w:rPr>
        <w:t>appear at best to be a desperate bluff</w:t>
      </w:r>
      <w:r w:rsidRPr="00070A82">
        <w:rPr>
          <w:rFonts w:ascii="Cambria" w:hAnsi="Cambria"/>
          <w:sz w:val="14"/>
        </w:rPr>
        <w:t xml:space="preserve">.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00855095">
        <w:rPr>
          <w:rFonts w:ascii="Cambria" w:hAnsi="Cambria"/>
          <w:sz w:val="14"/>
        </w:rPr>
        <w:t>“</w:t>
      </w:r>
      <w:r w:rsidRPr="00070A82">
        <w:rPr>
          <w:rStyle w:val="StyleUnderline"/>
          <w:rFonts w:ascii="Cambria" w:hAnsi="Cambria"/>
        </w:rPr>
        <w:t>Statements claiming a right to possess nuclear weapons have been misinterpreted</w:t>
      </w:r>
      <w:r w:rsidRPr="00070A82">
        <w:rPr>
          <w:rFonts w:ascii="Cambria" w:hAnsi="Cambria"/>
          <w:sz w:val="14"/>
        </w:rPr>
        <w:t xml:space="preserve"> as expressing a determination to use them. </w:t>
      </w:r>
      <w:r w:rsidRPr="00070A82">
        <w:rPr>
          <w:rStyle w:val="StyleUnderline"/>
          <w:rFonts w:ascii="Cambria" w:hAnsi="Cambria"/>
        </w:rPr>
        <w:t>This</w:t>
      </w:r>
      <w:r w:rsidRPr="00070A82">
        <w:rPr>
          <w:rFonts w:ascii="Cambria" w:hAnsi="Cambria"/>
          <w:sz w:val="14"/>
        </w:rPr>
        <w:t xml:space="preserve"> in turn </w:t>
      </w:r>
      <w:r w:rsidRPr="00070A82">
        <w:rPr>
          <w:rStyle w:val="StyleUnderline"/>
          <w:rFonts w:ascii="Cambria" w:hAnsi="Cambria"/>
        </w:rPr>
        <w:t>has fed the exaggeration of the threat we face</w:t>
      </w:r>
      <w:r w:rsidRPr="00070A82">
        <w:rPr>
          <w:rFonts w:ascii="Cambria" w:hAnsi="Cambria"/>
          <w:sz w:val="14"/>
        </w:rPr>
        <w:t>.</w:t>
      </w:r>
      <w:r w:rsidR="00855095">
        <w:rPr>
          <w:rFonts w:ascii="Cambria" w:hAnsi="Cambria"/>
          <w:sz w:val="14"/>
        </w:rPr>
        <w:t>”</w:t>
      </w:r>
      <w:r w:rsidRPr="00070A82">
        <w:rPr>
          <w:rFonts w:ascii="Cambria" w:hAnsi="Cambria"/>
          <w:sz w:val="14"/>
        </w:rPr>
        <w:t xml:space="preserve"> Norwegian researcher Anne Stenersen concluded after an exhaustive study of available materials that, although </w:t>
      </w:r>
      <w:r w:rsidR="00855095">
        <w:rPr>
          <w:rFonts w:ascii="Cambria" w:hAnsi="Cambria"/>
          <w:sz w:val="14"/>
        </w:rPr>
        <w:t>“</w:t>
      </w:r>
      <w:r w:rsidRPr="00070A82">
        <w:rPr>
          <w:rFonts w:ascii="Cambria" w:hAnsi="Cambria"/>
          <w:sz w:val="14"/>
        </w:rPr>
        <w:t>it is likely that al Qaeda central has considered the option of using non-conventional weapons,</w:t>
      </w:r>
      <w:r w:rsidR="00855095">
        <w:rPr>
          <w:rFonts w:ascii="Cambria" w:hAnsi="Cambria"/>
          <w:sz w:val="14"/>
        </w:rPr>
        <w:t>”</w:t>
      </w:r>
      <w:r w:rsidRPr="00070A82">
        <w:rPr>
          <w:rFonts w:ascii="Cambria" w:hAnsi="Cambria"/>
          <w:sz w:val="14"/>
        </w:rPr>
        <w:t xml:space="preserve"> </w:t>
      </w:r>
      <w:r w:rsidRPr="00070A82">
        <w:rPr>
          <w:rStyle w:val="StyleUnderline"/>
          <w:rFonts w:ascii="Cambria" w:hAnsi="Cambria"/>
        </w:rPr>
        <w:t xml:space="preserve">there is </w:t>
      </w:r>
      <w:r w:rsidR="00855095">
        <w:rPr>
          <w:rStyle w:val="StyleUnderline"/>
          <w:rFonts w:ascii="Cambria" w:hAnsi="Cambria"/>
        </w:rPr>
        <w:t>“</w:t>
      </w:r>
      <w:r w:rsidRPr="00070A82">
        <w:rPr>
          <w:rStyle w:val="StyleUnderline"/>
          <w:rFonts w:ascii="Cambria" w:hAnsi="Cambria"/>
        </w:rPr>
        <w:t>little evidence that</w:t>
      </w:r>
      <w:r w:rsidRPr="00070A82">
        <w:rPr>
          <w:rFonts w:ascii="Cambria" w:hAnsi="Cambria"/>
          <w:sz w:val="14"/>
        </w:rPr>
        <w:t xml:space="preserve"> such </w:t>
      </w:r>
      <w:r w:rsidRPr="00070A82">
        <w:rPr>
          <w:rStyle w:val="StyleUnderline"/>
          <w:rFonts w:ascii="Cambria" w:hAnsi="Cambria"/>
        </w:rPr>
        <w:t>ideas ever developed into actual plans</w:t>
      </w:r>
      <w:r w:rsidRPr="00070A82">
        <w:rPr>
          <w:rFonts w:ascii="Cambria" w:hAnsi="Cambria"/>
          <w:sz w:val="14"/>
        </w:rPr>
        <w:t>, or that they were given any kind of priority at the expense of more traditional types of terrorist attacks.</w:t>
      </w:r>
      <w:r w:rsidR="00855095">
        <w:rPr>
          <w:rFonts w:ascii="Cambria" w:hAnsi="Cambria"/>
          <w:sz w:val="14"/>
        </w:rPr>
        <w:t>”</w:t>
      </w:r>
      <w:r w:rsidRPr="00070A82">
        <w:rPr>
          <w:rFonts w:ascii="Cambria" w:hAnsi="Cambria"/>
          <w:sz w:val="14"/>
        </w:rPr>
        <w:t xml:space="preserve"> She also notes that information on an al Qaeda computer left behind in Afghanistan in 2001 indicates that only $2,000 to </w:t>
      </w:r>
      <w:r w:rsidRPr="00070A82">
        <w:rPr>
          <w:rStyle w:val="StyleUnderline"/>
          <w:rFonts w:ascii="Cambria" w:hAnsi="Cambria"/>
        </w:rPr>
        <w:t>$4,000 was earmarked for weapons of mass destruction research</w:t>
      </w:r>
      <w:r w:rsidRPr="00070A82">
        <w:rPr>
          <w:rFonts w:ascii="Cambria" w:hAnsi="Cambria"/>
          <w:sz w:val="14"/>
        </w:rPr>
        <w:t xml:space="preserve"> and that </w:t>
      </w:r>
      <w:r w:rsidRPr="00070A82">
        <w:rPr>
          <w:rStyle w:val="StyleUnderline"/>
          <w:rFonts w:ascii="Cambria" w:hAnsi="Cambria"/>
        </w:rPr>
        <w:t>the money was</w:t>
      </w:r>
      <w:r w:rsidRPr="00070A82">
        <w:rPr>
          <w:rFonts w:ascii="Cambria" w:hAnsi="Cambria"/>
          <w:sz w:val="14"/>
        </w:rPr>
        <w:t xml:space="preserve"> mainly </w:t>
      </w:r>
      <w:r w:rsidRPr="00070A82">
        <w:rPr>
          <w:rStyle w:val="StyleUnderline"/>
          <w:rFonts w:ascii="Cambria" w:hAnsi="Cambria"/>
        </w:rPr>
        <w:t>for</w:t>
      </w:r>
      <w:r w:rsidRPr="00070A82">
        <w:rPr>
          <w:rFonts w:ascii="Cambria" w:hAnsi="Cambria"/>
          <w:sz w:val="14"/>
        </w:rPr>
        <w:t xml:space="preserve"> very crude work on </w:t>
      </w:r>
      <w:r w:rsidRPr="00070A82">
        <w:rPr>
          <w:rStyle w:val="StyleUnderline"/>
          <w:rFonts w:ascii="Cambria" w:hAnsi="Cambria"/>
        </w:rPr>
        <w:t>chemical weapons</w:t>
      </w:r>
      <w:r w:rsidRPr="00070A82">
        <w:rPr>
          <w:rFonts w:ascii="Cambria" w:hAnsi="Cambria"/>
          <w:sz w:val="14"/>
        </w:rPr>
        <w:t>. Today, the key portions of al Qaeda central may well total only a few hundred people, apparently assisting the Taliban</w:t>
      </w:r>
      <w:r w:rsidR="00855095">
        <w:rPr>
          <w:rFonts w:ascii="Cambria" w:hAnsi="Cambria"/>
          <w:sz w:val="14"/>
        </w:rPr>
        <w:t>’</w:t>
      </w:r>
      <w:r w:rsidRPr="00070A82">
        <w:rPr>
          <w:rFonts w:ascii="Cambria" w:hAnsi="Cambria"/>
          <w:sz w:val="14"/>
        </w:rPr>
        <w:t xml:space="preserve">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070A82">
        <w:rPr>
          <w:rStyle w:val="StyleUnderline"/>
          <w:rFonts w:ascii="Cambria" w:hAnsi="Cambria"/>
        </w:rPr>
        <w:t xml:space="preserve">Any </w:t>
      </w:r>
      <w:r w:rsidR="00855095">
        <w:rPr>
          <w:rStyle w:val="StyleUnderline"/>
          <w:rFonts w:ascii="Cambria" w:hAnsi="Cambria"/>
        </w:rPr>
        <w:t>“</w:t>
      </w:r>
      <w:r w:rsidRPr="00070A82">
        <w:rPr>
          <w:rStyle w:val="StyleUnderline"/>
          <w:rFonts w:ascii="Cambria" w:hAnsi="Cambria"/>
        </w:rPr>
        <w:t>threat</w:t>
      </w:r>
      <w:r w:rsidRPr="00070A82">
        <w:rPr>
          <w:rFonts w:ascii="Cambria" w:hAnsi="Cambria"/>
          <w:sz w:val="14"/>
        </w:rPr>
        <w:t>,</w:t>
      </w:r>
      <w:r w:rsidR="00855095">
        <w:rPr>
          <w:rFonts w:ascii="Cambria" w:hAnsi="Cambria"/>
          <w:sz w:val="14"/>
        </w:rPr>
        <w:t>”</w:t>
      </w:r>
      <w:r w:rsidRPr="00070A82">
        <w:rPr>
          <w:rFonts w:ascii="Cambria" w:hAnsi="Cambria"/>
          <w:sz w:val="14"/>
        </w:rPr>
        <w:t xml:space="preserve"> particularly to the West, </w:t>
      </w:r>
      <w:r w:rsidRPr="00070A82">
        <w:rPr>
          <w:rStyle w:val="StyleUnderline"/>
          <w:rFonts w:ascii="Cambria" w:hAnsi="Cambria"/>
        </w:rPr>
        <w:t>appears</w:t>
      </w:r>
      <w:r w:rsidRPr="00070A82">
        <w:rPr>
          <w:rFonts w:ascii="Cambria" w:hAnsi="Cambria"/>
          <w:sz w:val="14"/>
        </w:rPr>
        <w:t xml:space="preserve">, then, </w:t>
      </w:r>
      <w:r w:rsidRPr="00070A82">
        <w:rPr>
          <w:rStyle w:val="StyleUnderline"/>
          <w:rFonts w:ascii="Cambria" w:hAnsi="Cambria"/>
        </w:rPr>
        <w:t>principally to derive from self-selected people</w:t>
      </w:r>
      <w:r w:rsidRPr="00070A82">
        <w:rPr>
          <w:rFonts w:ascii="Cambria" w:hAnsi="Cambria"/>
          <w:sz w:val="14"/>
        </w:rPr>
        <w:t xml:space="preserve">, often isolated from each other, </w:t>
      </w:r>
      <w:r w:rsidRPr="00070A82">
        <w:rPr>
          <w:rStyle w:val="StyleUnderline"/>
          <w:rFonts w:ascii="Cambria" w:hAnsi="Cambria"/>
        </w:rPr>
        <w:t>who fantasize about performing dire deeds</w:t>
      </w:r>
      <w:r w:rsidRPr="00070A82">
        <w:rPr>
          <w:rFonts w:ascii="Cambria" w:hAnsi="Cambria"/>
          <w:sz w:val="14"/>
        </w:rPr>
        <w:t xml:space="preserve">. From time to time some of these people, or ones closer to al Qaeda central, actually manage to do some harm. And occasionally, they may even be able to pull off something large, such as 9/11. But in most cases, </w:t>
      </w:r>
      <w:r w:rsidRPr="00070A82">
        <w:rPr>
          <w:rStyle w:val="StyleUnderline"/>
          <w:rFonts w:ascii="Cambria" w:hAnsi="Cambria"/>
        </w:rPr>
        <w:t>their capacities and schemes</w:t>
      </w:r>
      <w:r w:rsidRPr="00070A82">
        <w:rPr>
          <w:rFonts w:ascii="Cambria" w:hAnsi="Cambria"/>
          <w:sz w:val="14"/>
        </w:rPr>
        <w:t xml:space="preserve">, or alleged schemes, </w:t>
      </w:r>
      <w:r w:rsidRPr="00070A82">
        <w:rPr>
          <w:rStyle w:val="StyleUnderline"/>
          <w:rFonts w:ascii="Cambria" w:hAnsi="Cambria"/>
        </w:rPr>
        <w:t>seem to be far less dangerous than initial press reports vividly, even hysterically, suggest</w:t>
      </w:r>
      <w:r w:rsidRPr="00070A82">
        <w:rPr>
          <w:rFonts w:ascii="Cambria" w:hAnsi="Cambria"/>
          <w:sz w:val="14"/>
        </w:rPr>
        <w:t xml:space="preserve">. Most important for present purposes, however, is that </w:t>
      </w:r>
      <w:r w:rsidRPr="00070A82">
        <w:rPr>
          <w:rStyle w:val="StyleUnderline"/>
          <w:rFonts w:ascii="Cambria" w:hAnsi="Cambria"/>
        </w:rPr>
        <w:t>any notion that al Qaeda has the capacity to acquire nuclear weapons, even if it wanted to, looks farfetched in the extreme</w:t>
      </w:r>
      <w:r w:rsidRPr="00070A82">
        <w:rPr>
          <w:rFonts w:ascii="Cambria" w:hAnsi="Cambria"/>
          <w:sz w:val="14"/>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w:t>
      </w:r>
      <w:r w:rsidR="00855095">
        <w:rPr>
          <w:rFonts w:ascii="Cambria" w:hAnsi="Cambria"/>
          <w:sz w:val="14"/>
        </w:rPr>
        <w:t>“</w:t>
      </w:r>
      <w:r w:rsidRPr="00070A82">
        <w:rPr>
          <w:rFonts w:ascii="Cambria" w:hAnsi="Cambria"/>
          <w:sz w:val="14"/>
        </w:rPr>
        <w:t>Make use of that which is available … rather than waste valuable time becoming despondent over that which is not within your reach.</w:t>
      </w:r>
      <w:r w:rsidR="00855095">
        <w:rPr>
          <w:rFonts w:ascii="Cambria" w:hAnsi="Cambria"/>
          <w:sz w:val="14"/>
        </w:rPr>
        <w:t>”</w:t>
      </w:r>
      <w:r w:rsidRPr="00070A82">
        <w:rPr>
          <w:rFonts w:ascii="Cambria" w:hAnsi="Cambria"/>
          <w:sz w:val="14"/>
        </w:rPr>
        <w:t xml:space="preserve"> In fact, </w:t>
      </w:r>
      <w:r w:rsidRPr="00070A82">
        <w:rPr>
          <w:rStyle w:val="StyleUnderline"/>
          <w:rFonts w:ascii="Cambria" w:hAnsi="Cambria"/>
        </w:rPr>
        <w:t xml:space="preserve">history consistently demonstrates that </w:t>
      </w:r>
      <w:r w:rsidRPr="00070A82">
        <w:rPr>
          <w:rStyle w:val="Emphasis"/>
          <w:rFonts w:ascii="Cambria" w:hAnsi="Cambria"/>
          <w:highlight w:val="cyan"/>
        </w:rPr>
        <w:t>terrorists prefer</w:t>
      </w:r>
      <w:r w:rsidRPr="00070A82">
        <w:rPr>
          <w:rStyle w:val="StyleUnderline"/>
          <w:rFonts w:ascii="Cambria" w:hAnsi="Cambria"/>
          <w:highlight w:val="cyan"/>
        </w:rPr>
        <w:t xml:space="preserve"> </w:t>
      </w:r>
      <w:r w:rsidRPr="00070A82">
        <w:rPr>
          <w:rStyle w:val="Emphasis"/>
          <w:rFonts w:ascii="Cambria" w:hAnsi="Cambria"/>
          <w:highlight w:val="cyan"/>
        </w:rPr>
        <w:t>weapons</w:t>
      </w:r>
      <w:r w:rsidRPr="00070A82">
        <w:rPr>
          <w:rStyle w:val="StyleUnderline"/>
          <w:rFonts w:ascii="Cambria" w:hAnsi="Cambria"/>
          <w:highlight w:val="cyan"/>
        </w:rPr>
        <w:t xml:space="preserve"> that </w:t>
      </w:r>
      <w:r w:rsidRPr="00070A82">
        <w:rPr>
          <w:rStyle w:val="Emphasis"/>
          <w:rFonts w:ascii="Cambria" w:hAnsi="Cambria"/>
          <w:highlight w:val="cyan"/>
        </w:rPr>
        <w:t>they know</w:t>
      </w:r>
      <w:r w:rsidRPr="00070A82">
        <w:rPr>
          <w:rStyle w:val="StyleUnderline"/>
          <w:rFonts w:ascii="Cambria" w:hAnsi="Cambria"/>
        </w:rPr>
        <w:t xml:space="preserve"> and understand, not new, exotic ones</w:t>
      </w:r>
      <w:r w:rsidRPr="00070A82">
        <w:rPr>
          <w:rFonts w:ascii="Cambria" w:hAnsi="Cambria"/>
          <w:sz w:val="14"/>
        </w:rPr>
        <w:t xml:space="preserve">. Glenn Carle, a 23-year CIA veteran and once its deputy intelligence officer for transnational threats, warns, </w:t>
      </w:r>
      <w:r w:rsidR="00855095">
        <w:rPr>
          <w:rFonts w:ascii="Cambria" w:hAnsi="Cambria"/>
          <w:sz w:val="14"/>
        </w:rPr>
        <w:t>“</w:t>
      </w:r>
      <w:r w:rsidRPr="00070A82">
        <w:rPr>
          <w:rStyle w:val="StyleUnderline"/>
          <w:rFonts w:ascii="Cambria" w:hAnsi="Cambria"/>
        </w:rPr>
        <w:t>We must not take fright at the specter our leaders have exaggerated</w:t>
      </w:r>
      <w:r w:rsidRPr="00070A82">
        <w:rPr>
          <w:rFonts w:ascii="Cambria" w:hAnsi="Cambria"/>
          <w:sz w:val="14"/>
        </w:rPr>
        <w:t xml:space="preserve">. In fact, </w:t>
      </w:r>
      <w:r w:rsidRPr="00070A82">
        <w:rPr>
          <w:rStyle w:val="StyleUnderline"/>
          <w:rFonts w:ascii="Cambria" w:hAnsi="Cambria"/>
        </w:rPr>
        <w:t>we must see jihadists for the small, lethal, disjointed, and miserable opponents that they are</w:t>
      </w:r>
      <w:r w:rsidRPr="00070A82">
        <w:rPr>
          <w:rFonts w:ascii="Cambria" w:hAnsi="Cambria"/>
          <w:sz w:val="14"/>
        </w:rPr>
        <w:t>.</w:t>
      </w:r>
      <w:r w:rsidR="00855095">
        <w:rPr>
          <w:rFonts w:ascii="Cambria" w:hAnsi="Cambria"/>
          <w:sz w:val="14"/>
        </w:rPr>
        <w:t>”</w:t>
      </w:r>
      <w:r w:rsidRPr="00070A82">
        <w:rPr>
          <w:rFonts w:ascii="Cambria" w:hAnsi="Cambria"/>
          <w:sz w:val="14"/>
        </w:rPr>
        <w:t xml:space="preserve"> al Qaeda, he says, has only a handful of individuals capable of planning, organizing, and leading a terrorist organization, and although the group has threatened attacks with nuclear weapons, </w:t>
      </w:r>
      <w:r w:rsidR="00855095">
        <w:rPr>
          <w:rFonts w:ascii="Cambria" w:hAnsi="Cambria"/>
          <w:sz w:val="14"/>
        </w:rPr>
        <w:t>“</w:t>
      </w:r>
      <w:r w:rsidRPr="00070A82">
        <w:rPr>
          <w:rStyle w:val="StyleUnderline"/>
          <w:rFonts w:ascii="Cambria" w:hAnsi="Cambria"/>
        </w:rPr>
        <w:t>its capabilities are far inferior to its desires</w:t>
      </w:r>
      <w:r w:rsidRPr="00070A82">
        <w:rPr>
          <w:rFonts w:ascii="Cambria" w:hAnsi="Cambria"/>
          <w:sz w:val="14"/>
        </w:rPr>
        <w:t>.</w:t>
      </w:r>
      <w:r w:rsidR="00855095">
        <w:rPr>
          <w:rFonts w:ascii="Cambria" w:hAnsi="Cambria"/>
          <w:sz w:val="14"/>
        </w:rPr>
        <w:t>”</w:t>
      </w:r>
      <w:r w:rsidRPr="00070A82">
        <w:rPr>
          <w:rFonts w:ascii="Cambria" w:hAnsi="Cambria"/>
          <w:sz w:val="14"/>
        </w:rPr>
        <w:t xml:space="preserve"> Policy alternatives The purpose here has not been to argue that policies designed to inconvenience the atomic terrorist are necessarily unneeded or unwise. Rather, in contrast with the many who insist that </w:t>
      </w:r>
      <w:r w:rsidRPr="00070A82">
        <w:rPr>
          <w:rStyle w:val="StyleUnderline"/>
          <w:rFonts w:ascii="Cambria" w:hAnsi="Cambria"/>
        </w:rPr>
        <w:t>atomic terrorism</w:t>
      </w:r>
      <w:r w:rsidRPr="00070A82">
        <w:rPr>
          <w:rFonts w:ascii="Cambria" w:hAnsi="Cambria"/>
          <w:sz w:val="14"/>
        </w:rPr>
        <w:t xml:space="preserve"> under current conditions is rather likely— indeed, exceedingly likely—to come about, I have contended that it </w:t>
      </w:r>
      <w:r w:rsidRPr="00070A82">
        <w:rPr>
          <w:rStyle w:val="StyleUnderline"/>
          <w:rFonts w:ascii="Cambria" w:hAnsi="Cambria"/>
        </w:rPr>
        <w:t>is hugely unlikely</w:t>
      </w:r>
      <w:r w:rsidRPr="00070A82">
        <w:rPr>
          <w:rFonts w:ascii="Cambria" w:hAnsi="Cambria"/>
          <w:sz w:val="14"/>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070A82">
        <w:rPr>
          <w:rStyle w:val="StyleUnderline"/>
          <w:rFonts w:ascii="Cambria" w:hAnsi="Cambria"/>
        </w:rPr>
        <w:t>At some point</w:t>
      </w:r>
      <w:r w:rsidRPr="00070A82">
        <w:rPr>
          <w:rFonts w:ascii="Cambria" w:hAnsi="Cambria"/>
          <w:sz w:val="14"/>
        </w:rPr>
        <w:t xml:space="preserve">, however, </w:t>
      </w:r>
      <w:r w:rsidRPr="00070A82">
        <w:rPr>
          <w:rStyle w:val="StyleUnderline"/>
          <w:rFonts w:ascii="Cambria" w:hAnsi="Cambria"/>
        </w:rPr>
        <w:t>probabilities become so low that</w:t>
      </w:r>
      <w:r w:rsidRPr="00070A82">
        <w:rPr>
          <w:rFonts w:ascii="Cambria" w:hAnsi="Cambria"/>
          <w:sz w:val="14"/>
        </w:rPr>
        <w:t xml:space="preserve">, even for catastrophic events, </w:t>
      </w:r>
      <w:r w:rsidRPr="00070A82">
        <w:rPr>
          <w:rStyle w:val="StyleUnderline"/>
          <w:rFonts w:ascii="Cambria" w:hAnsi="Cambria"/>
        </w:rPr>
        <w:t>it may make sense to ignore them</w:t>
      </w:r>
      <w:r w:rsidRPr="00070A82">
        <w:rPr>
          <w:rFonts w:ascii="Cambria" w:hAnsi="Cambria"/>
          <w:sz w:val="14"/>
        </w:rPr>
        <w:t xml:space="preserve"> or at least put them on the back burner; in short, </w:t>
      </w:r>
      <w:r w:rsidRPr="00070A82">
        <w:rPr>
          <w:rStyle w:val="StyleUnderline"/>
          <w:rFonts w:ascii="Cambria" w:hAnsi="Cambria"/>
        </w:rPr>
        <w:t>the risk becomes acceptable</w:t>
      </w:r>
      <w:r w:rsidRPr="00070A82">
        <w:rPr>
          <w:rFonts w:ascii="Cambria" w:hAnsi="Cambria"/>
          <w:sz w:val="14"/>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w:t>
      </w:r>
      <w:r w:rsidR="00855095">
        <w:rPr>
          <w:rFonts w:ascii="Cambria" w:hAnsi="Cambria"/>
          <w:sz w:val="14"/>
        </w:rPr>
        <w:t>“</w:t>
      </w:r>
      <w:r w:rsidRPr="00070A82">
        <w:rPr>
          <w:rFonts w:ascii="Cambria" w:hAnsi="Cambria"/>
          <w:sz w:val="14"/>
        </w:rPr>
        <w:t>a case for fear,</w:t>
      </w:r>
      <w:r w:rsidR="00855095">
        <w:rPr>
          <w:rFonts w:ascii="Cambria" w:hAnsi="Cambria"/>
          <w:sz w:val="14"/>
        </w:rPr>
        <w:t>”</w:t>
      </w:r>
      <w:r w:rsidRPr="00070A82">
        <w:rPr>
          <w:rFonts w:ascii="Cambria" w:hAnsi="Cambria"/>
          <w:sz w:val="14"/>
        </w:rPr>
        <w:t xml:space="preserve">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w:t>
      </w:r>
      <w:r w:rsidR="00855095">
        <w:rPr>
          <w:rFonts w:ascii="Cambria" w:hAnsi="Cambria"/>
          <w:sz w:val="14"/>
        </w:rPr>
        <w:t>“</w:t>
      </w:r>
      <w:r w:rsidRPr="00070A82">
        <w:rPr>
          <w:rFonts w:ascii="Cambria" w:hAnsi="Cambria"/>
          <w:sz w:val="14"/>
        </w:rPr>
        <w:t>not the most comforting.</w:t>
      </w:r>
      <w:r w:rsidR="00855095">
        <w:rPr>
          <w:rFonts w:ascii="Cambria" w:hAnsi="Cambria"/>
          <w:sz w:val="14"/>
        </w:rPr>
        <w:t>”</w:t>
      </w:r>
      <w:r w:rsidRPr="00070A82">
        <w:rPr>
          <w:rFonts w:ascii="Cambria" w:hAnsi="Cambria"/>
          <w:sz w:val="14"/>
        </w:rPr>
        <w:t xml:space="preserve"> Comfort, of course, lies in the viscera of those to be comforted, and, as he suggests, many would probably have difficulty settling down with odds like that. But </w:t>
      </w:r>
      <w:r w:rsidRPr="00070A82">
        <w:rPr>
          <w:rStyle w:val="StyleUnderline"/>
          <w:rFonts w:ascii="Cambria" w:hAnsi="Cambria"/>
        </w:rPr>
        <w:t>there must be some point at which the concerns</w:t>
      </w:r>
      <w:r w:rsidRPr="00070A82">
        <w:rPr>
          <w:rFonts w:ascii="Cambria" w:hAnsi="Cambria"/>
          <w:sz w:val="14"/>
        </w:rPr>
        <w:t xml:space="preserve"> even of these people </w:t>
      </w:r>
      <w:r w:rsidRPr="00070A82">
        <w:rPr>
          <w:rStyle w:val="StyleUnderline"/>
          <w:rFonts w:ascii="Cambria" w:hAnsi="Cambria"/>
        </w:rPr>
        <w:t>would ease</w:t>
      </w:r>
      <w:r w:rsidRPr="00070A82">
        <w:rPr>
          <w:rFonts w:ascii="Cambria" w:hAnsi="Cambria"/>
          <w:sz w:val="14"/>
        </w:rPr>
        <w:t xml:space="preserve">. Just perhaps </w:t>
      </w:r>
      <w:r w:rsidRPr="00070A82">
        <w:rPr>
          <w:rStyle w:val="StyleUnderline"/>
          <w:rFonts w:ascii="Cambria" w:hAnsi="Cambria"/>
        </w:rPr>
        <w:t>it is at</w:t>
      </w:r>
      <w:r w:rsidRPr="00070A82">
        <w:rPr>
          <w:rFonts w:ascii="Cambria" w:hAnsi="Cambria"/>
          <w:sz w:val="14"/>
        </w:rPr>
        <w:t xml:space="preserve"> one of the levels suggested above: one in a million or </w:t>
      </w:r>
      <w:r w:rsidRPr="00070A82">
        <w:rPr>
          <w:rStyle w:val="StyleUnderline"/>
          <w:rFonts w:ascii="Cambria" w:hAnsi="Cambria"/>
        </w:rPr>
        <w:t>one in three billion</w:t>
      </w:r>
      <w:r w:rsidRPr="00070A82">
        <w:rPr>
          <w:rFonts w:ascii="Cambria" w:hAnsi="Cambria"/>
          <w:sz w:val="14"/>
        </w:rPr>
        <w:t xml:space="preserve"> per attempt.</w:t>
      </w:r>
    </w:p>
    <w:p w:rsidR="006D1CC8" w:rsidRPr="00070A82" w:rsidRDefault="006D1CC8" w:rsidP="006D1CC8">
      <w:pPr>
        <w:rPr>
          <w:rFonts w:ascii="Cambria" w:hAnsi="Cambria"/>
        </w:rPr>
      </w:pPr>
    </w:p>
    <w:p w:rsidR="006D1CC8" w:rsidRPr="00070A82" w:rsidRDefault="006D1CC8" w:rsidP="006D1CC8">
      <w:pPr>
        <w:rPr>
          <w:rStyle w:val="StyleUnderline"/>
          <w:rFonts w:ascii="Cambria" w:hAnsi="Cambria"/>
        </w:rPr>
      </w:pPr>
    </w:p>
    <w:p w:rsidR="006D1CC8" w:rsidRPr="00070A82" w:rsidRDefault="006D1CC8" w:rsidP="006D1CC8">
      <w:pPr>
        <w:pStyle w:val="Heading3"/>
        <w:rPr>
          <w:rFonts w:ascii="Cambria" w:hAnsi="Cambria" w:cs="Times New Roman"/>
        </w:rPr>
      </w:pPr>
      <w:r w:rsidRPr="00070A82">
        <w:rPr>
          <w:rFonts w:ascii="Cambria" w:hAnsi="Cambria" w:cs="Times New Roman"/>
        </w:rPr>
        <w:t>1NC — Nuclear Terror — A/C</w:t>
      </w:r>
    </w:p>
    <w:p w:rsidR="006D1CC8" w:rsidRPr="00070A82" w:rsidRDefault="006D1CC8" w:rsidP="006D1CC8">
      <w:pPr>
        <w:pStyle w:val="Heading4"/>
        <w:rPr>
          <w:rFonts w:ascii="Cambria" w:hAnsi="Cambria" w:cs="Times New Roman"/>
        </w:rPr>
      </w:pPr>
      <w:r w:rsidRPr="00070A82">
        <w:rPr>
          <w:rFonts w:ascii="Cambria" w:hAnsi="Cambria" w:cs="Times New Roman"/>
          <w:u w:val="single"/>
        </w:rPr>
        <w:t>Alt cause</w:t>
      </w:r>
      <w:r w:rsidRPr="00070A82">
        <w:rPr>
          <w:rFonts w:ascii="Cambria" w:hAnsi="Cambria" w:cs="Times New Roman"/>
        </w:rPr>
        <w:t xml:space="preserve"> — NNSA cuts make containing nuclear terror </w:t>
      </w:r>
      <w:r w:rsidRPr="00070A82">
        <w:rPr>
          <w:rFonts w:ascii="Cambria" w:hAnsi="Cambria" w:cs="Times New Roman"/>
          <w:u w:val="single"/>
        </w:rPr>
        <w:t>impossible</w:t>
      </w:r>
      <w:r w:rsidRPr="00070A82">
        <w:rPr>
          <w:rFonts w:ascii="Cambria" w:hAnsi="Cambria" w:cs="Times New Roman"/>
        </w:rPr>
        <w:t xml:space="preserve"> </w:t>
      </w:r>
    </w:p>
    <w:p w:rsidR="006D1CC8" w:rsidRPr="00915D28" w:rsidRDefault="006D1CC8" w:rsidP="006D1CC8">
      <w:pPr>
        <w:rPr>
          <w:rFonts w:ascii="Cambria" w:hAnsi="Cambria"/>
        </w:rPr>
      </w:pPr>
      <w:r w:rsidRPr="00915D28">
        <w:rPr>
          <w:rStyle w:val="Style13ptBold"/>
          <w:rFonts w:ascii="Cambria" w:hAnsi="Cambria"/>
        </w:rPr>
        <w:t xml:space="preserve">Roth et al., 18 </w:t>
      </w:r>
      <w:r w:rsidRPr="00915D28">
        <w:rPr>
          <w:rFonts w:ascii="Cambria" w:hAnsi="Cambria"/>
          <w:sz w:val="16"/>
          <w:szCs w:val="16"/>
        </w:rPr>
        <w:t xml:space="preserve">— Nickolas Roth; Research Associate at the Project on Managing the Atom in the Belfer Center for Science and International Affairs at Harvard Kennedy School. Matthew Bunn; Professor of Practice at Harvard University's John F. Kennedy School of Government. William H. Tobey; Deputy Administrator for Defense Nuclear Nonproliferation at the National Nuclear Security Administration. (4-19-2018; "Rhetoric aside, the US commitment to preventing nuclear terrorism is waning;" </w:t>
      </w:r>
      <w:r w:rsidRPr="00915D28">
        <w:rPr>
          <w:rFonts w:ascii="Cambria" w:hAnsi="Cambria"/>
          <w:i/>
          <w:iCs/>
          <w:sz w:val="16"/>
          <w:szCs w:val="16"/>
        </w:rPr>
        <w:t>The Hill</w:t>
      </w:r>
      <w:r w:rsidRPr="00915D28">
        <w:rPr>
          <w:rFonts w:ascii="Cambria" w:hAnsi="Cambria"/>
          <w:sz w:val="16"/>
          <w:szCs w:val="16"/>
        </w:rPr>
        <w:t xml:space="preserve">; </w:t>
      </w:r>
      <w:hyperlink r:id="rId22" w:history="1">
        <w:r w:rsidRPr="00915D28">
          <w:rPr>
            <w:rStyle w:val="Hyperlink"/>
            <w:rFonts w:ascii="Cambria" w:hAnsi="Cambria"/>
            <w:sz w:val="16"/>
            <w:szCs w:val="16"/>
          </w:rPr>
          <w:t>https://thehill.com/opinion/national-security/383596-rhetoric-aside-the-us-commitment-to-preventing-nuclear-terrorism-is</w:t>
        </w:r>
      </w:hyperlink>
      <w:r w:rsidRPr="00915D28">
        <w:rPr>
          <w:rFonts w:ascii="Cambria" w:hAnsi="Cambria"/>
          <w:sz w:val="16"/>
          <w:szCs w:val="16"/>
        </w:rPr>
        <w:t>; //GrRv)</w:t>
      </w:r>
    </w:p>
    <w:p w:rsidR="006D1CC8" w:rsidRPr="00070A82" w:rsidRDefault="006D1CC8" w:rsidP="006D1CC8">
      <w:pPr>
        <w:rPr>
          <w:rFonts w:ascii="Cambria" w:hAnsi="Cambria"/>
          <w:u w:val="single"/>
        </w:rPr>
      </w:pPr>
      <w:r w:rsidRPr="00070A82">
        <w:rPr>
          <w:rStyle w:val="StyleUnderline"/>
          <w:rFonts w:ascii="Cambria" w:hAnsi="Cambria"/>
        </w:rPr>
        <w:t>With the world focused on the United States and North Korea, it</w:t>
      </w:r>
      <w:r w:rsidR="00855095">
        <w:rPr>
          <w:rStyle w:val="StyleUnderline"/>
          <w:rFonts w:ascii="Cambria" w:hAnsi="Cambria"/>
        </w:rPr>
        <w:t>’</w:t>
      </w:r>
      <w:r w:rsidRPr="00070A82">
        <w:rPr>
          <w:rStyle w:val="StyleUnderline"/>
          <w:rFonts w:ascii="Cambria" w:hAnsi="Cambria"/>
        </w:rPr>
        <w:t xml:space="preserve">s easy to forget that </w:t>
      </w:r>
      <w:r w:rsidRPr="00070A82">
        <w:rPr>
          <w:rStyle w:val="Emphasis"/>
          <w:rFonts w:ascii="Cambria" w:hAnsi="Cambria"/>
        </w:rPr>
        <w:t>every president</w:t>
      </w:r>
      <w:r w:rsidRPr="00070A82">
        <w:rPr>
          <w:rStyle w:val="StyleUnderline"/>
          <w:rFonts w:ascii="Cambria" w:hAnsi="Cambria"/>
        </w:rPr>
        <w:t xml:space="preserve"> for a quarter-century has said preventing nuclear terrorism was a </w:t>
      </w:r>
      <w:r w:rsidRPr="00070A82">
        <w:rPr>
          <w:rStyle w:val="Emphasis"/>
          <w:rFonts w:ascii="Cambria" w:hAnsi="Cambria"/>
        </w:rPr>
        <w:t>national security priority</w:t>
      </w:r>
      <w:r w:rsidRPr="00915D28">
        <w:rPr>
          <w:rFonts w:ascii="Cambria" w:hAnsi="Cambria"/>
          <w:sz w:val="16"/>
        </w:rPr>
        <w:t xml:space="preserve">. </w:t>
      </w:r>
      <w:r w:rsidRPr="00070A82">
        <w:rPr>
          <w:rStyle w:val="StyleUnderline"/>
          <w:rFonts w:ascii="Cambria" w:hAnsi="Cambria"/>
        </w:rPr>
        <w:t xml:space="preserve">This </w:t>
      </w:r>
      <w:r w:rsidRPr="00070A82">
        <w:rPr>
          <w:rStyle w:val="Emphasis"/>
          <w:rFonts w:ascii="Cambria" w:hAnsi="Cambria"/>
        </w:rPr>
        <w:t>includes</w:t>
      </w:r>
      <w:r w:rsidRPr="00070A82">
        <w:rPr>
          <w:rStyle w:val="StyleUnderline"/>
          <w:rFonts w:ascii="Cambria" w:hAnsi="Cambria"/>
        </w:rPr>
        <w:t xml:space="preserve"> the Trump administration</w:t>
      </w:r>
      <w:r w:rsidRPr="00915D28">
        <w:rPr>
          <w:rFonts w:ascii="Cambria" w:hAnsi="Cambria"/>
          <w:sz w:val="16"/>
        </w:rPr>
        <w:t xml:space="preserve">, which identified in its Nuclear Posture Review that nuclear terrorism is one of </w:t>
      </w:r>
      <w:r w:rsidR="00855095">
        <w:rPr>
          <w:rFonts w:ascii="Cambria" w:hAnsi="Cambria"/>
          <w:sz w:val="16"/>
        </w:rPr>
        <w:t>“</w:t>
      </w:r>
      <w:r w:rsidRPr="00915D28">
        <w:rPr>
          <w:rFonts w:ascii="Cambria" w:hAnsi="Cambria"/>
          <w:sz w:val="16"/>
        </w:rPr>
        <w:t>the most significant threats to the security of the United States.</w:t>
      </w:r>
      <w:r w:rsidR="00855095">
        <w:rPr>
          <w:rFonts w:ascii="Cambria" w:hAnsi="Cambria"/>
          <w:sz w:val="16"/>
        </w:rPr>
        <w:t>”</w:t>
      </w:r>
      <w:r w:rsidRPr="00915D28">
        <w:rPr>
          <w:rFonts w:ascii="Cambria" w:hAnsi="Cambria"/>
          <w:sz w:val="16"/>
        </w:rPr>
        <w:t xml:space="preserve"> It appears, </w:t>
      </w:r>
      <w:r w:rsidRPr="00070A82">
        <w:rPr>
          <w:rStyle w:val="Emphasis"/>
          <w:rFonts w:ascii="Cambria" w:hAnsi="Cambria"/>
        </w:rPr>
        <w:t>however</w:t>
      </w:r>
      <w:r w:rsidRPr="00915D28">
        <w:rPr>
          <w:rFonts w:ascii="Cambria" w:hAnsi="Cambria"/>
          <w:sz w:val="16"/>
        </w:rPr>
        <w:t xml:space="preserve">, </w:t>
      </w:r>
      <w:r w:rsidRPr="00070A82">
        <w:rPr>
          <w:rStyle w:val="Emphasis"/>
          <w:rFonts w:ascii="Cambria" w:hAnsi="Cambria"/>
        </w:rPr>
        <w:t>despite this strong rhetoric</w:t>
      </w:r>
      <w:r w:rsidRPr="00915D28">
        <w:rPr>
          <w:rFonts w:ascii="Cambria" w:hAnsi="Cambria"/>
          <w:sz w:val="16"/>
        </w:rPr>
        <w:t xml:space="preserve">, </w:t>
      </w:r>
      <w:r w:rsidRPr="00070A82">
        <w:rPr>
          <w:rStyle w:val="StyleUnderline"/>
          <w:rFonts w:ascii="Cambria" w:hAnsi="Cambria"/>
        </w:rPr>
        <w:t xml:space="preserve">the administration may not be putting its </w:t>
      </w:r>
      <w:r w:rsidRPr="00070A82">
        <w:rPr>
          <w:rStyle w:val="Emphasis"/>
          <w:rFonts w:ascii="Cambria" w:hAnsi="Cambria"/>
        </w:rPr>
        <w:t>money</w:t>
      </w:r>
      <w:r w:rsidRPr="00070A82">
        <w:rPr>
          <w:rStyle w:val="StyleUnderline"/>
          <w:rFonts w:ascii="Cambria" w:hAnsi="Cambria"/>
        </w:rPr>
        <w:t xml:space="preserve"> where its </w:t>
      </w:r>
      <w:r w:rsidRPr="00070A82">
        <w:rPr>
          <w:rStyle w:val="Emphasis"/>
          <w:rFonts w:ascii="Cambria" w:hAnsi="Cambria"/>
        </w:rPr>
        <w:t>mouth is.</w:t>
      </w:r>
    </w:p>
    <w:p w:rsidR="006D1CC8" w:rsidRPr="00070A82" w:rsidRDefault="006D1CC8" w:rsidP="006D1CC8">
      <w:pPr>
        <w:rPr>
          <w:rFonts w:ascii="Cambria" w:hAnsi="Cambria"/>
          <w:u w:val="single"/>
        </w:rPr>
      </w:pPr>
      <w:r w:rsidRPr="00915D28">
        <w:rPr>
          <w:rFonts w:ascii="Cambria" w:hAnsi="Cambria"/>
          <w:sz w:val="16"/>
        </w:rPr>
        <w:t xml:space="preserve">The </w:t>
      </w:r>
      <w:r w:rsidRPr="00070A82">
        <w:rPr>
          <w:rStyle w:val="StyleUnderline"/>
          <w:rFonts w:ascii="Cambria" w:hAnsi="Cambria"/>
          <w:highlight w:val="cyan"/>
        </w:rPr>
        <w:t>Trump</w:t>
      </w:r>
      <w:r w:rsidRPr="00915D28">
        <w:rPr>
          <w:rFonts w:ascii="Cambria" w:hAnsi="Cambria"/>
          <w:sz w:val="16"/>
        </w:rPr>
        <w:t xml:space="preserve"> administration </w:t>
      </w:r>
      <w:r w:rsidRPr="00070A82">
        <w:rPr>
          <w:rStyle w:val="StyleUnderline"/>
          <w:rFonts w:ascii="Cambria" w:hAnsi="Cambria"/>
          <w:highlight w:val="cyan"/>
        </w:rPr>
        <w:t xml:space="preserve">is proposing </w:t>
      </w:r>
      <w:r w:rsidRPr="00070A82">
        <w:rPr>
          <w:rStyle w:val="Emphasis"/>
          <w:rFonts w:ascii="Cambria" w:hAnsi="Cambria"/>
          <w:highlight w:val="cyan"/>
        </w:rPr>
        <w:t>massive cuts</w:t>
      </w:r>
      <w:r w:rsidRPr="00070A82">
        <w:rPr>
          <w:rStyle w:val="StyleUnderline"/>
          <w:rFonts w:ascii="Cambria" w:hAnsi="Cambria"/>
          <w:highlight w:val="cyan"/>
        </w:rPr>
        <w:t xml:space="preserve"> to </w:t>
      </w:r>
      <w:r w:rsidRPr="00070A82">
        <w:rPr>
          <w:rStyle w:val="Emphasis"/>
          <w:rFonts w:ascii="Cambria" w:hAnsi="Cambria"/>
          <w:highlight w:val="cyan"/>
        </w:rPr>
        <w:t>vital programs</w:t>
      </w:r>
      <w:r w:rsidRPr="00070A82">
        <w:rPr>
          <w:rStyle w:val="StyleUnderline"/>
          <w:rFonts w:ascii="Cambria" w:hAnsi="Cambria"/>
          <w:highlight w:val="cyan"/>
        </w:rPr>
        <w:t xml:space="preserve"> responsible for securing nuclear</w:t>
      </w:r>
      <w:r w:rsidRPr="00070A82">
        <w:rPr>
          <w:rStyle w:val="StyleUnderline"/>
          <w:rFonts w:ascii="Cambria" w:hAnsi="Cambria"/>
        </w:rPr>
        <w:t xml:space="preserve"> weapons-usable </w:t>
      </w:r>
      <w:r w:rsidRPr="00070A82">
        <w:rPr>
          <w:rStyle w:val="StyleUnderline"/>
          <w:rFonts w:ascii="Cambria" w:hAnsi="Cambria"/>
          <w:highlight w:val="cyan"/>
        </w:rPr>
        <w:t xml:space="preserve">material </w:t>
      </w:r>
      <w:r w:rsidRPr="00070A82">
        <w:rPr>
          <w:rStyle w:val="Emphasis"/>
          <w:rFonts w:ascii="Cambria" w:hAnsi="Cambria"/>
          <w:highlight w:val="cyan"/>
        </w:rPr>
        <w:t xml:space="preserve">around the world. </w:t>
      </w:r>
      <w:r w:rsidRPr="00070A82">
        <w:rPr>
          <w:rStyle w:val="StyleUnderline"/>
          <w:rFonts w:ascii="Cambria" w:hAnsi="Cambria"/>
          <w:highlight w:val="cyan"/>
        </w:rPr>
        <w:t>The</w:t>
      </w:r>
      <w:r w:rsidRPr="00915D28">
        <w:rPr>
          <w:rFonts w:ascii="Cambria" w:hAnsi="Cambria"/>
          <w:sz w:val="16"/>
        </w:rPr>
        <w:t xml:space="preserve"> National Nuclear Security Administration (</w:t>
      </w:r>
      <w:r w:rsidRPr="00070A82">
        <w:rPr>
          <w:rStyle w:val="StyleUnderline"/>
          <w:rFonts w:ascii="Cambria" w:hAnsi="Cambria"/>
          <w:highlight w:val="cyan"/>
        </w:rPr>
        <w:t>NNSA</w:t>
      </w:r>
      <w:r w:rsidRPr="00915D28">
        <w:rPr>
          <w:rFonts w:ascii="Cambria" w:hAnsi="Cambria"/>
          <w:sz w:val="16"/>
        </w:rPr>
        <w:t xml:space="preserve">), </w:t>
      </w:r>
      <w:r w:rsidRPr="00070A82">
        <w:rPr>
          <w:rStyle w:val="StyleUnderline"/>
          <w:rFonts w:ascii="Cambria" w:hAnsi="Cambria"/>
          <w:highlight w:val="cyan"/>
        </w:rPr>
        <w:t xml:space="preserve">the agency </w:t>
      </w:r>
      <w:r w:rsidRPr="00070A82">
        <w:rPr>
          <w:rStyle w:val="Emphasis"/>
          <w:rFonts w:ascii="Cambria" w:hAnsi="Cambria"/>
          <w:highlight w:val="cyan"/>
        </w:rPr>
        <w:t>primarily responsible</w:t>
      </w:r>
      <w:r w:rsidRPr="00070A82">
        <w:rPr>
          <w:rStyle w:val="StyleUnderline"/>
          <w:rFonts w:ascii="Cambria" w:hAnsi="Cambria"/>
        </w:rPr>
        <w:t xml:space="preserve"> for working with other countries </w:t>
      </w:r>
      <w:r w:rsidRPr="00070A82">
        <w:rPr>
          <w:rStyle w:val="StyleUnderline"/>
          <w:rFonts w:ascii="Cambria" w:hAnsi="Cambria"/>
          <w:highlight w:val="cyan"/>
        </w:rPr>
        <w:t>to reduce nuclear terror</w:t>
      </w:r>
      <w:r w:rsidRPr="00070A82">
        <w:rPr>
          <w:rStyle w:val="StyleUnderline"/>
          <w:rFonts w:ascii="Cambria" w:hAnsi="Cambria"/>
        </w:rPr>
        <w:t xml:space="preserve">ism risks, </w:t>
      </w:r>
      <w:r w:rsidRPr="00070A82">
        <w:rPr>
          <w:rStyle w:val="StyleUnderline"/>
          <w:rFonts w:ascii="Cambria" w:hAnsi="Cambria"/>
          <w:highlight w:val="cyan"/>
        </w:rPr>
        <w:t>wants to reduce spending</w:t>
      </w:r>
      <w:r w:rsidRPr="00070A82">
        <w:rPr>
          <w:rStyle w:val="StyleUnderline"/>
          <w:rFonts w:ascii="Cambria" w:hAnsi="Cambria"/>
        </w:rPr>
        <w:t xml:space="preserve"> for nuclear security programs </w:t>
      </w:r>
      <w:r w:rsidRPr="00070A82">
        <w:rPr>
          <w:rStyle w:val="StyleUnderline"/>
          <w:rFonts w:ascii="Cambria" w:hAnsi="Cambria"/>
          <w:highlight w:val="cyan"/>
        </w:rPr>
        <w:t>by</w:t>
      </w:r>
      <w:r w:rsidRPr="00070A82">
        <w:rPr>
          <w:rStyle w:val="StyleUnderline"/>
          <w:rFonts w:ascii="Cambria" w:hAnsi="Cambria"/>
        </w:rPr>
        <w:t xml:space="preserve"> $115 million in 2019, a </w:t>
      </w:r>
      <w:r w:rsidRPr="00070A82">
        <w:rPr>
          <w:rStyle w:val="Emphasis"/>
          <w:rFonts w:ascii="Cambria" w:hAnsi="Cambria"/>
          <w:highlight w:val="cyan"/>
        </w:rPr>
        <w:t>26 percent</w:t>
      </w:r>
      <w:r w:rsidRPr="00070A82">
        <w:rPr>
          <w:rStyle w:val="Emphasis"/>
          <w:rFonts w:ascii="Cambria" w:hAnsi="Cambria"/>
        </w:rPr>
        <w:t xml:space="preserve"> reduction</w:t>
      </w:r>
      <w:r w:rsidRPr="00070A82">
        <w:rPr>
          <w:rStyle w:val="StyleUnderline"/>
          <w:rFonts w:ascii="Cambria" w:hAnsi="Cambria"/>
        </w:rPr>
        <w:t xml:space="preserve"> from last year.</w:t>
      </w:r>
    </w:p>
    <w:p w:rsidR="006D1CC8" w:rsidRPr="00070A82" w:rsidRDefault="006D1CC8" w:rsidP="006D1CC8">
      <w:pPr>
        <w:rPr>
          <w:rStyle w:val="StyleUnderline"/>
          <w:rFonts w:ascii="Cambria" w:hAnsi="Cambria"/>
        </w:rPr>
      </w:pPr>
      <w:r w:rsidRPr="00915D28">
        <w:rPr>
          <w:rFonts w:ascii="Cambria" w:hAnsi="Cambria"/>
          <w:sz w:val="16"/>
        </w:rPr>
        <w:t xml:space="preserve">Most alarmingly, over the next three years, </w:t>
      </w:r>
      <w:r w:rsidRPr="00070A82">
        <w:rPr>
          <w:rStyle w:val="StyleUnderline"/>
          <w:rFonts w:ascii="Cambria" w:hAnsi="Cambria"/>
          <w:highlight w:val="cyan"/>
        </w:rPr>
        <w:t>it proposes cutting programs to increase security</w:t>
      </w:r>
      <w:r w:rsidRPr="00070A82">
        <w:rPr>
          <w:rStyle w:val="StyleUnderline"/>
          <w:rFonts w:ascii="Cambria" w:hAnsi="Cambria"/>
        </w:rPr>
        <w:t xml:space="preserve"> at nuclear facilities </w:t>
      </w:r>
      <w:r w:rsidRPr="00070A82">
        <w:rPr>
          <w:rStyle w:val="StyleUnderline"/>
          <w:rFonts w:ascii="Cambria" w:hAnsi="Cambria"/>
          <w:highlight w:val="cyan"/>
        </w:rPr>
        <w:t xml:space="preserve">by </w:t>
      </w:r>
      <w:r w:rsidRPr="00070A82">
        <w:rPr>
          <w:rStyle w:val="Emphasis"/>
          <w:rFonts w:ascii="Cambria" w:hAnsi="Cambria"/>
          <w:highlight w:val="cyan"/>
        </w:rPr>
        <w:t>60 percent</w:t>
      </w:r>
      <w:r w:rsidRPr="00070A82">
        <w:rPr>
          <w:rStyle w:val="Emphasis"/>
          <w:rFonts w:ascii="Cambria" w:hAnsi="Cambria"/>
        </w:rPr>
        <w:t>, from</w:t>
      </w:r>
      <w:r w:rsidRPr="00915D28">
        <w:rPr>
          <w:rFonts w:ascii="Cambria" w:hAnsi="Cambria"/>
          <w:sz w:val="16"/>
        </w:rPr>
        <w:t xml:space="preserve"> $355 million estimated in 2016 (the last time the executive branch produced five-year nuclear security budgets) to $143 million. </w:t>
      </w:r>
      <w:r w:rsidRPr="00070A82">
        <w:rPr>
          <w:rStyle w:val="StyleUnderline"/>
          <w:rFonts w:ascii="Cambria" w:hAnsi="Cambria"/>
        </w:rPr>
        <w:t xml:space="preserve">It proposes </w:t>
      </w:r>
      <w:r w:rsidRPr="00070A82">
        <w:rPr>
          <w:rStyle w:val="StyleUnderline"/>
          <w:rFonts w:ascii="Cambria" w:hAnsi="Cambria"/>
          <w:highlight w:val="cyan"/>
        </w:rPr>
        <w:t>cutting the amount of money the</w:t>
      </w:r>
      <w:r w:rsidRPr="00070A82">
        <w:rPr>
          <w:rStyle w:val="StyleUnderline"/>
          <w:rFonts w:ascii="Cambria" w:hAnsi="Cambria"/>
        </w:rPr>
        <w:t xml:space="preserve"> United States plans to spend on removing nuclear weapons usable material by </w:t>
      </w:r>
      <w:r w:rsidRPr="00070A82">
        <w:rPr>
          <w:rStyle w:val="Emphasis"/>
          <w:rFonts w:ascii="Cambria" w:hAnsi="Cambria"/>
        </w:rPr>
        <w:t>64 percent</w:t>
      </w:r>
      <w:r w:rsidRPr="00070A82">
        <w:rPr>
          <w:rStyle w:val="StyleUnderline"/>
          <w:rFonts w:ascii="Cambria" w:hAnsi="Cambria"/>
        </w:rPr>
        <w:t xml:space="preserve"> over the next three years, from an estimated $410 million in 2016 to $146 million.</w:t>
      </w:r>
    </w:p>
    <w:p w:rsidR="006D1CC8" w:rsidRPr="00070A82" w:rsidRDefault="006D1CC8" w:rsidP="006D1CC8">
      <w:pPr>
        <w:rPr>
          <w:rFonts w:ascii="Cambria" w:hAnsi="Cambria"/>
          <w:u w:val="single"/>
        </w:rPr>
      </w:pPr>
      <w:r w:rsidRPr="00915D28">
        <w:rPr>
          <w:rFonts w:ascii="Cambria" w:hAnsi="Cambria"/>
          <w:sz w:val="16"/>
        </w:rPr>
        <w:t xml:space="preserve"> Cuts to U.S. nuclear security programs did not begin with the Trump administration. </w:t>
      </w:r>
      <w:r w:rsidRPr="00070A82">
        <w:rPr>
          <w:rStyle w:val="StyleUnderline"/>
          <w:rFonts w:ascii="Cambria" w:hAnsi="Cambria"/>
        </w:rPr>
        <w:t>Over the past five years</w:t>
      </w:r>
      <w:r w:rsidRPr="00070A82">
        <w:rPr>
          <w:rStyle w:val="StyleUnderline"/>
          <w:rFonts w:ascii="Cambria" w:hAnsi="Cambria"/>
          <w:highlight w:val="cyan"/>
        </w:rPr>
        <w:t>, U.S. funding for such efforts has dropped by nearly 50 percent,</w:t>
      </w:r>
      <w:r w:rsidRPr="00070A82">
        <w:rPr>
          <w:rStyle w:val="StyleUnderline"/>
          <w:rFonts w:ascii="Cambria" w:hAnsi="Cambria"/>
        </w:rPr>
        <w:t xml:space="preserve"> reducing some programs to their lowest funding levels in more than 20 years</w:t>
      </w:r>
      <w:r w:rsidRPr="00915D28">
        <w:rPr>
          <w:rFonts w:ascii="Cambria" w:hAnsi="Cambria"/>
          <w:sz w:val="16"/>
        </w:rPr>
        <w:t xml:space="preserve">. Even when those budgets were being cut, however, the </w:t>
      </w:r>
      <w:r w:rsidRPr="00070A82">
        <w:rPr>
          <w:rStyle w:val="StyleUnderline"/>
          <w:rFonts w:ascii="Cambria" w:hAnsi="Cambria"/>
        </w:rPr>
        <w:t>Obama</w:t>
      </w:r>
      <w:r w:rsidRPr="00915D28">
        <w:rPr>
          <w:rFonts w:ascii="Cambria" w:hAnsi="Cambria"/>
          <w:sz w:val="16"/>
        </w:rPr>
        <w:t xml:space="preserve"> administration </w:t>
      </w:r>
      <w:r w:rsidRPr="00070A82">
        <w:rPr>
          <w:rStyle w:val="StyleUnderline"/>
          <w:rFonts w:ascii="Cambria" w:hAnsi="Cambria"/>
        </w:rPr>
        <w:t>planned major projects one or two years in the future</w:t>
      </w:r>
      <w:r w:rsidRPr="00915D28">
        <w:rPr>
          <w:rFonts w:ascii="Cambria" w:hAnsi="Cambria"/>
          <w:sz w:val="16"/>
        </w:rPr>
        <w:t xml:space="preserve">. For example, </w:t>
      </w:r>
      <w:r w:rsidRPr="00070A82">
        <w:rPr>
          <w:rStyle w:val="StyleUnderline"/>
          <w:rFonts w:ascii="Cambria" w:hAnsi="Cambria"/>
        </w:rPr>
        <w:t>the United States has spent years convincing Belarus, Kazakhstan, and South Africa to eliminate large quantities of highly-enriched uranium from their soil.</w:t>
      </w:r>
    </w:p>
    <w:p w:rsidR="006D1CC8" w:rsidRPr="00070A82" w:rsidRDefault="006D1CC8" w:rsidP="006D1CC8">
      <w:pPr>
        <w:rPr>
          <w:rFonts w:ascii="Cambria" w:hAnsi="Cambria"/>
          <w:u w:val="single"/>
        </w:rPr>
      </w:pPr>
      <w:r w:rsidRPr="00070A82">
        <w:rPr>
          <w:rStyle w:val="StyleUnderline"/>
          <w:rFonts w:ascii="Cambria" w:hAnsi="Cambria"/>
        </w:rPr>
        <w:t xml:space="preserve">In the past, the U.S. budget would include money for removing this material when agreements were reached. Additionally, the United States is beginning the process of identifying and repatriating more than a ton of nuclear weapons-usable plutonium it shipped around the world decades ago. </w:t>
      </w:r>
      <w:r w:rsidRPr="00915D28">
        <w:rPr>
          <w:rFonts w:ascii="Cambria" w:hAnsi="Cambria"/>
          <w:sz w:val="16"/>
        </w:rPr>
        <w:t xml:space="preserve">The </w:t>
      </w:r>
      <w:r w:rsidRPr="00070A82">
        <w:rPr>
          <w:rStyle w:val="StyleUnderline"/>
          <w:rFonts w:ascii="Cambria" w:hAnsi="Cambria"/>
          <w:highlight w:val="cyan"/>
        </w:rPr>
        <w:t>Trump</w:t>
      </w:r>
      <w:r w:rsidRPr="00915D28">
        <w:rPr>
          <w:rFonts w:ascii="Cambria" w:hAnsi="Cambria"/>
          <w:sz w:val="16"/>
        </w:rPr>
        <w:t xml:space="preserve"> administration</w:t>
      </w:r>
      <w:r w:rsidR="00855095">
        <w:rPr>
          <w:rStyle w:val="StyleUnderline"/>
          <w:rFonts w:ascii="Cambria" w:hAnsi="Cambria"/>
          <w:highlight w:val="cyan"/>
        </w:rPr>
        <w:t>’</w:t>
      </w:r>
      <w:r w:rsidRPr="00070A82">
        <w:rPr>
          <w:rStyle w:val="StyleUnderline"/>
          <w:rFonts w:ascii="Cambria" w:hAnsi="Cambria"/>
          <w:highlight w:val="cyan"/>
        </w:rPr>
        <w:t>s</w:t>
      </w:r>
      <w:r w:rsidRPr="00915D28">
        <w:rPr>
          <w:rFonts w:ascii="Cambria" w:hAnsi="Cambria"/>
          <w:sz w:val="16"/>
        </w:rPr>
        <w:t xml:space="preserve"> </w:t>
      </w:r>
      <w:r w:rsidRPr="00070A82">
        <w:rPr>
          <w:rStyle w:val="StyleUnderline"/>
          <w:rFonts w:ascii="Cambria" w:hAnsi="Cambria"/>
        </w:rPr>
        <w:t xml:space="preserve">long-term nuclear security </w:t>
      </w:r>
      <w:r w:rsidRPr="00070A82">
        <w:rPr>
          <w:rStyle w:val="StyleUnderline"/>
          <w:rFonts w:ascii="Cambria" w:hAnsi="Cambria"/>
          <w:highlight w:val="cyan"/>
        </w:rPr>
        <w:t xml:space="preserve">budgets </w:t>
      </w:r>
      <w:r w:rsidRPr="00070A82">
        <w:rPr>
          <w:rStyle w:val="Emphasis"/>
          <w:rFonts w:ascii="Cambria" w:hAnsi="Cambria"/>
          <w:highlight w:val="cyan"/>
        </w:rPr>
        <w:t>no longer include money</w:t>
      </w:r>
      <w:r w:rsidRPr="00070A82">
        <w:rPr>
          <w:rStyle w:val="StyleUnderline"/>
          <w:rFonts w:ascii="Cambria" w:hAnsi="Cambria"/>
          <w:highlight w:val="cyan"/>
        </w:rPr>
        <w:t xml:space="preserve"> for </w:t>
      </w:r>
      <w:r w:rsidRPr="00070A82">
        <w:rPr>
          <w:rStyle w:val="Emphasis"/>
          <w:rFonts w:ascii="Cambria" w:hAnsi="Cambria"/>
          <w:highlight w:val="cyan"/>
        </w:rPr>
        <w:t>accomplishing</w:t>
      </w:r>
      <w:r w:rsidRPr="00070A82">
        <w:rPr>
          <w:rStyle w:val="StyleUnderline"/>
          <w:rFonts w:ascii="Cambria" w:hAnsi="Cambria"/>
          <w:highlight w:val="cyan"/>
        </w:rPr>
        <w:t xml:space="preserve"> these goals</w:t>
      </w:r>
      <w:r w:rsidRPr="00070A82">
        <w:rPr>
          <w:rStyle w:val="StyleUnderline"/>
          <w:rFonts w:ascii="Cambria" w:hAnsi="Cambria"/>
        </w:rPr>
        <w:t>.</w:t>
      </w:r>
    </w:p>
    <w:p w:rsidR="006D1CC8" w:rsidRPr="00915D28" w:rsidRDefault="006D1CC8" w:rsidP="006D1CC8">
      <w:pPr>
        <w:rPr>
          <w:rFonts w:ascii="Cambria" w:hAnsi="Cambria"/>
          <w:sz w:val="16"/>
        </w:rPr>
      </w:pPr>
      <w:r w:rsidRPr="00915D28">
        <w:rPr>
          <w:rFonts w:ascii="Cambria" w:hAnsi="Cambria"/>
          <w:sz w:val="16"/>
        </w:rPr>
        <w:t>It will now be up to Congress to respond to the administration</w:t>
      </w:r>
      <w:r w:rsidR="00855095">
        <w:rPr>
          <w:rFonts w:ascii="Cambria" w:hAnsi="Cambria"/>
          <w:sz w:val="16"/>
        </w:rPr>
        <w:t>’</w:t>
      </w:r>
      <w:r w:rsidRPr="00915D28">
        <w:rPr>
          <w:rFonts w:ascii="Cambria" w:hAnsi="Cambria"/>
          <w:sz w:val="16"/>
        </w:rPr>
        <w:t>s nuclear security budget. Congress needs to sustain the priority of nuclear security, in programs not just in words. It can do this by pursuing the following three strategies.</w:t>
      </w:r>
    </w:p>
    <w:p w:rsidR="006D1CC8" w:rsidRDefault="006D1CC8" w:rsidP="006D1CC8">
      <w:pPr>
        <w:pStyle w:val="Heading3"/>
      </w:pPr>
      <w:r w:rsidRPr="00F438C6">
        <w:t>1</w:t>
      </w:r>
      <w:r>
        <w:t>NC — Meltdowns —</w:t>
      </w:r>
      <w:r w:rsidRPr="00F438C6">
        <w:t xml:space="preserve"> Impact</w:t>
      </w:r>
      <w:r>
        <w:t xml:space="preserve"> Defense</w:t>
      </w:r>
    </w:p>
    <w:p w:rsidR="006D1CC8" w:rsidRPr="00A40E77" w:rsidRDefault="006D1CC8" w:rsidP="006D1CC8">
      <w:pPr>
        <w:pStyle w:val="Heading4"/>
        <w:rPr>
          <w:rFonts w:ascii="Cambria" w:hAnsi="Cambria"/>
        </w:rPr>
      </w:pPr>
      <w:r>
        <w:rPr>
          <w:rFonts w:ascii="Cambria" w:hAnsi="Cambria"/>
        </w:rPr>
        <w:t xml:space="preserve">No impact to meltdowns — </w:t>
      </w:r>
      <w:r w:rsidRPr="00CA6D9E">
        <w:rPr>
          <w:rFonts w:ascii="Cambria" w:hAnsi="Cambria"/>
          <w:u w:val="single"/>
        </w:rPr>
        <w:t>coal thumps</w:t>
      </w:r>
      <w:r>
        <w:rPr>
          <w:rFonts w:ascii="Cambria" w:hAnsi="Cambria"/>
        </w:rPr>
        <w:t xml:space="preserve">, and </w:t>
      </w:r>
      <w:r w:rsidRPr="00CA6D9E">
        <w:rPr>
          <w:rFonts w:ascii="Cambria" w:hAnsi="Cambria"/>
          <w:u w:val="single"/>
        </w:rPr>
        <w:t>UN data</w:t>
      </w:r>
      <w:r>
        <w:rPr>
          <w:rFonts w:ascii="Cambria" w:hAnsi="Cambria"/>
        </w:rPr>
        <w:t xml:space="preserve"> proves. </w:t>
      </w:r>
    </w:p>
    <w:p w:rsidR="006D1CC8" w:rsidRPr="00A40E77" w:rsidRDefault="006D1CC8" w:rsidP="006D1CC8">
      <w:pPr>
        <w:rPr>
          <w:rFonts w:ascii="Cambria" w:hAnsi="Cambria"/>
        </w:rPr>
      </w:pPr>
      <w:r w:rsidRPr="00A40E77">
        <w:rPr>
          <w:rStyle w:val="Style13ptBold"/>
          <w:rFonts w:ascii="Cambria" w:hAnsi="Cambria"/>
        </w:rPr>
        <w:t>Rhodes, 18</w:t>
      </w:r>
      <w:r>
        <w:rPr>
          <w:rStyle w:val="Style13ptBold"/>
          <w:rFonts w:ascii="Cambria" w:hAnsi="Cambria"/>
        </w:rPr>
        <w:t xml:space="preserve"> </w:t>
      </w:r>
      <w:r w:rsidRPr="00CA6D9E">
        <w:rPr>
          <w:rFonts w:ascii="Cambria" w:hAnsi="Cambria"/>
          <w:sz w:val="16"/>
          <w:szCs w:val="16"/>
        </w:rPr>
        <w:t xml:space="preserve">— Richard Rhodes; Visiting scholar at Harvard, MIT, and Stanford University. Author of numerous books, including the recently published Energy: A Human History, and is the winner of the Pulitzer Prize, the National Book Award, and the National Book Critics Circle Award. (7-19-2018; "Why Nuclear Power Must Be Part of the Energy Solution;" </w:t>
      </w:r>
      <w:r w:rsidRPr="00CA6D9E">
        <w:rPr>
          <w:rFonts w:ascii="Cambria" w:hAnsi="Cambria"/>
          <w:i/>
          <w:iCs/>
          <w:sz w:val="16"/>
          <w:szCs w:val="16"/>
        </w:rPr>
        <w:t>Yale E360</w:t>
      </w:r>
      <w:r w:rsidRPr="00CA6D9E">
        <w:rPr>
          <w:rFonts w:ascii="Cambria" w:hAnsi="Cambria"/>
          <w:sz w:val="16"/>
          <w:szCs w:val="16"/>
        </w:rPr>
        <w:t>; https://e360.yale.edu/features/why-nuclear-power-must-be-part-of-the-energy-solution-environmentalists-climate; //GrRv)</w:t>
      </w:r>
    </w:p>
    <w:p w:rsidR="006D1CC8" w:rsidRPr="00A40E77" w:rsidRDefault="006D1CC8" w:rsidP="006D1CC8">
      <w:pPr>
        <w:rPr>
          <w:rStyle w:val="StyleUnderline"/>
          <w:rFonts w:ascii="Cambria" w:hAnsi="Cambria"/>
        </w:rPr>
      </w:pPr>
      <w:r w:rsidRPr="00A40E77">
        <w:rPr>
          <w:rStyle w:val="StyleUnderline"/>
          <w:rFonts w:ascii="Cambria" w:hAnsi="Cambria"/>
        </w:rPr>
        <w:t xml:space="preserve">Third, </w:t>
      </w:r>
      <w:r w:rsidRPr="00E00645">
        <w:rPr>
          <w:rStyle w:val="StyleUnderline"/>
          <w:rFonts w:ascii="Cambria" w:hAnsi="Cambria"/>
          <w:highlight w:val="cyan"/>
        </w:rPr>
        <w:t xml:space="preserve">nuclear power releases </w:t>
      </w:r>
      <w:r w:rsidRPr="00E00645">
        <w:rPr>
          <w:rStyle w:val="Emphasis"/>
          <w:rFonts w:ascii="Cambria" w:hAnsi="Cambria"/>
          <w:highlight w:val="cyan"/>
        </w:rPr>
        <w:t>less radiation</w:t>
      </w:r>
      <w:r w:rsidRPr="00A40E77">
        <w:rPr>
          <w:rStyle w:val="Emphasis"/>
          <w:rFonts w:ascii="Cambria" w:hAnsi="Cambria"/>
        </w:rPr>
        <w:t xml:space="preserve"> into the environment</w:t>
      </w:r>
      <w:r w:rsidRPr="00A40E77">
        <w:rPr>
          <w:rStyle w:val="StyleUnderline"/>
          <w:rFonts w:ascii="Cambria" w:hAnsi="Cambria"/>
        </w:rPr>
        <w:t xml:space="preserve"> </w:t>
      </w:r>
      <w:r w:rsidRPr="00E00645">
        <w:rPr>
          <w:rStyle w:val="StyleUnderline"/>
          <w:rFonts w:ascii="Cambria" w:hAnsi="Cambria"/>
          <w:highlight w:val="cyan"/>
        </w:rPr>
        <w:t xml:space="preserve">than </w:t>
      </w:r>
      <w:r w:rsidRPr="00E00645">
        <w:rPr>
          <w:rStyle w:val="Emphasis"/>
          <w:rFonts w:ascii="Cambria" w:hAnsi="Cambria"/>
          <w:highlight w:val="cyan"/>
        </w:rPr>
        <w:t>any other</w:t>
      </w:r>
      <w:r w:rsidRPr="00E00645">
        <w:rPr>
          <w:rStyle w:val="StyleUnderline"/>
          <w:rFonts w:ascii="Cambria" w:hAnsi="Cambria"/>
          <w:highlight w:val="cyan"/>
        </w:rPr>
        <w:t xml:space="preserve"> major energy </w:t>
      </w:r>
      <w:r w:rsidRPr="00E00645">
        <w:rPr>
          <w:rStyle w:val="Emphasis"/>
          <w:rFonts w:ascii="Cambria" w:hAnsi="Cambria"/>
          <w:highlight w:val="cyan"/>
        </w:rPr>
        <w:t>source</w:t>
      </w:r>
      <w:r w:rsidRPr="00A40E77">
        <w:rPr>
          <w:rFonts w:ascii="Cambria" w:hAnsi="Cambria"/>
          <w:sz w:val="16"/>
        </w:rPr>
        <w:t>. This statement will seem paradoxical to many readers, since it</w:t>
      </w:r>
      <w:r w:rsidR="00855095">
        <w:rPr>
          <w:rFonts w:ascii="Cambria" w:hAnsi="Cambria"/>
          <w:sz w:val="16"/>
        </w:rPr>
        <w:t>’</w:t>
      </w:r>
      <w:r w:rsidRPr="00A40E77">
        <w:rPr>
          <w:rFonts w:ascii="Cambria" w:hAnsi="Cambria"/>
          <w:sz w:val="16"/>
        </w:rPr>
        <w:t>s not commonly known that non-nuclear energy sources release any radiation into the environment. They do. The worst offender is coal, a mineral of the earth</w:t>
      </w:r>
      <w:r w:rsidR="00855095">
        <w:rPr>
          <w:rFonts w:ascii="Cambria" w:hAnsi="Cambria"/>
          <w:sz w:val="16"/>
        </w:rPr>
        <w:t>’</w:t>
      </w:r>
      <w:r w:rsidRPr="00A40E77">
        <w:rPr>
          <w:rFonts w:ascii="Cambria" w:hAnsi="Cambria"/>
          <w:sz w:val="16"/>
        </w:rPr>
        <w:t xml:space="preserve">s crust that contains a substantial volume of the radioactive elements uranium and thorium. Burning coal gasifies its organic materials, concentrating its mineral components into the remaining waste, called fly ash. </w:t>
      </w:r>
      <w:r w:rsidRPr="00CA6D9E">
        <w:rPr>
          <w:rStyle w:val="StyleUnderline"/>
          <w:rFonts w:ascii="Cambria" w:hAnsi="Cambria"/>
          <w:highlight w:val="cyan"/>
        </w:rPr>
        <w:t>So much</w:t>
      </w:r>
      <w:r w:rsidRPr="00A40E77">
        <w:rPr>
          <w:rStyle w:val="StyleUnderline"/>
          <w:rFonts w:ascii="Cambria" w:hAnsi="Cambria"/>
        </w:rPr>
        <w:t xml:space="preserve"> coal is burned in the world and so much </w:t>
      </w:r>
      <w:r w:rsidRPr="00CA6D9E">
        <w:rPr>
          <w:rStyle w:val="Emphasis"/>
          <w:highlight w:val="cyan"/>
        </w:rPr>
        <w:t>fly ash</w:t>
      </w:r>
      <w:r w:rsidRPr="00CA6D9E">
        <w:rPr>
          <w:rStyle w:val="StyleUnderline"/>
          <w:rFonts w:ascii="Cambria" w:hAnsi="Cambria"/>
          <w:highlight w:val="cyan"/>
        </w:rPr>
        <w:t xml:space="preserve"> produced that </w:t>
      </w:r>
      <w:r w:rsidRPr="00CA6D9E">
        <w:rPr>
          <w:rStyle w:val="Emphasis"/>
          <w:highlight w:val="cyan"/>
        </w:rPr>
        <w:t>coal</w:t>
      </w:r>
      <w:r w:rsidRPr="00CA6D9E">
        <w:rPr>
          <w:rStyle w:val="StyleUnderline"/>
          <w:rFonts w:ascii="Cambria" w:hAnsi="Cambria"/>
          <w:highlight w:val="cyan"/>
        </w:rPr>
        <w:t xml:space="preserve"> is </w:t>
      </w:r>
      <w:r w:rsidRPr="00CA6D9E">
        <w:rPr>
          <w:rStyle w:val="StyleUnderline"/>
          <w:rFonts w:ascii="Cambria" w:hAnsi="Cambria"/>
        </w:rPr>
        <w:t xml:space="preserve">actually </w:t>
      </w:r>
      <w:r w:rsidRPr="00CA6D9E">
        <w:rPr>
          <w:rStyle w:val="StyleUnderline"/>
          <w:rFonts w:ascii="Cambria" w:hAnsi="Cambria"/>
          <w:highlight w:val="cyan"/>
        </w:rPr>
        <w:t xml:space="preserve">the </w:t>
      </w:r>
      <w:r w:rsidRPr="00CA6D9E">
        <w:rPr>
          <w:rStyle w:val="Emphasis"/>
          <w:highlight w:val="cyan"/>
        </w:rPr>
        <w:t>major source of radioactive releases</w:t>
      </w:r>
      <w:r w:rsidRPr="00CA6D9E">
        <w:rPr>
          <w:rStyle w:val="StyleUnderline"/>
          <w:rFonts w:ascii="Cambria" w:hAnsi="Cambria"/>
          <w:highlight w:val="cyan"/>
        </w:rPr>
        <w:t xml:space="preserve"> </w:t>
      </w:r>
      <w:r w:rsidRPr="00CA6D9E">
        <w:rPr>
          <w:rStyle w:val="StyleUnderline"/>
          <w:rFonts w:ascii="Cambria" w:hAnsi="Cambria"/>
        </w:rPr>
        <w:t>into the environment.</w:t>
      </w:r>
      <w:r w:rsidRPr="00A40E77">
        <w:rPr>
          <w:rStyle w:val="StyleUnderline"/>
          <w:rFonts w:ascii="Cambria" w:hAnsi="Cambria"/>
        </w:rPr>
        <w:t xml:space="preserve"> </w:t>
      </w:r>
    </w:p>
    <w:p w:rsidR="006D1CC8" w:rsidRPr="00A40E77" w:rsidRDefault="006D1CC8" w:rsidP="006D1CC8">
      <w:pPr>
        <w:rPr>
          <w:rFonts w:ascii="Cambria" w:hAnsi="Cambria"/>
          <w:sz w:val="16"/>
        </w:rPr>
      </w:pPr>
      <w:r w:rsidRPr="00A40E77">
        <w:rPr>
          <w:rFonts w:ascii="Cambria" w:hAnsi="Cambria"/>
          <w:sz w:val="16"/>
        </w:rPr>
        <w:t>In the early 1950s, when the U.S. Atomic Energy Commission believed high-grade uranium ores to be in short supply domestically, it considered extracting uranium for nuclear weapons from the abundant U.S. supply of fly ash from coal burning. In 2007, China began exploring such extraction, drawing on a pile of some 5.3 million metric tons of brown-coal fly ash at Xiaolongtang in Yunnan. The Chinese ash averages about 0.4 pounds of triuranium octoxide (U3O8), a uranium compound, per metric ton. Hungary and South Africa are also exploring uranium extraction from coal fly ash.</w:t>
      </w:r>
    </w:p>
    <w:p w:rsidR="006D1CC8" w:rsidRPr="00A40E77" w:rsidRDefault="006D1CC8" w:rsidP="006D1CC8">
      <w:pPr>
        <w:rPr>
          <w:rFonts w:ascii="Cambria" w:hAnsi="Cambria"/>
          <w:u w:val="single"/>
        </w:rPr>
      </w:pPr>
      <w:r w:rsidRPr="00A40E77">
        <w:rPr>
          <w:rStyle w:val="StyleUnderline"/>
          <w:rFonts w:ascii="Cambria" w:hAnsi="Cambria"/>
        </w:rPr>
        <w:t>What are nuclear</w:t>
      </w:r>
      <w:r w:rsidR="00855095">
        <w:rPr>
          <w:rStyle w:val="StyleUnderline"/>
          <w:rFonts w:ascii="Cambria" w:hAnsi="Cambria"/>
        </w:rPr>
        <w:t>’</w:t>
      </w:r>
      <w:r w:rsidRPr="00A40E77">
        <w:rPr>
          <w:rStyle w:val="StyleUnderline"/>
          <w:rFonts w:ascii="Cambria" w:hAnsi="Cambria"/>
        </w:rPr>
        <w:t>s downsides? In the public</w:t>
      </w:r>
      <w:r w:rsidR="00855095">
        <w:rPr>
          <w:rStyle w:val="StyleUnderline"/>
          <w:rFonts w:ascii="Cambria" w:hAnsi="Cambria"/>
        </w:rPr>
        <w:t>’</w:t>
      </w:r>
      <w:r w:rsidRPr="00A40E77">
        <w:rPr>
          <w:rStyle w:val="StyleUnderline"/>
          <w:rFonts w:ascii="Cambria" w:hAnsi="Cambria"/>
        </w:rPr>
        <w:t>s perception, there are two, both related to radiation: the risk of accidents, and the question of disposal of nuclear waste.</w:t>
      </w:r>
    </w:p>
    <w:p w:rsidR="006D1CC8" w:rsidRPr="00CA6D9E" w:rsidRDefault="006D1CC8" w:rsidP="006D1CC8">
      <w:pPr>
        <w:rPr>
          <w:rFonts w:ascii="Cambria" w:hAnsi="Cambria"/>
          <w:sz w:val="16"/>
          <w:szCs w:val="16"/>
        </w:rPr>
      </w:pPr>
      <w:r w:rsidRPr="00CA6D9E">
        <w:rPr>
          <w:rFonts w:ascii="Cambria" w:hAnsi="Cambria"/>
          <w:sz w:val="16"/>
          <w:szCs w:val="16"/>
        </w:rPr>
        <w:t>There have been three large-scale accidents involving nuclear power reactors since the onset of commercial nuclear power in the mid-1950s: Three-Mile Island in Pennsylvania, Chernobyl in Ukraine, and Fukushima in Japan.</w:t>
      </w:r>
    </w:p>
    <w:p w:rsidR="006D1CC8" w:rsidRPr="00A40E77" w:rsidRDefault="006D1CC8" w:rsidP="006D1CC8">
      <w:pPr>
        <w:rPr>
          <w:rStyle w:val="StyleUnderline"/>
          <w:rFonts w:ascii="Cambria" w:hAnsi="Cambria"/>
        </w:rPr>
      </w:pPr>
      <w:r w:rsidRPr="00A40E77">
        <w:rPr>
          <w:rStyle w:val="StyleUnderline"/>
          <w:rFonts w:ascii="Cambria" w:hAnsi="Cambria"/>
        </w:rPr>
        <w:t xml:space="preserve">Studies indicate </w:t>
      </w:r>
      <w:r w:rsidRPr="00E00645">
        <w:rPr>
          <w:rStyle w:val="StyleUnderline"/>
          <w:rFonts w:ascii="Cambria" w:hAnsi="Cambria"/>
          <w:highlight w:val="cyan"/>
        </w:rPr>
        <w:t xml:space="preserve">even the </w:t>
      </w:r>
      <w:r w:rsidRPr="00E00645">
        <w:rPr>
          <w:rStyle w:val="Emphasis"/>
          <w:rFonts w:ascii="Cambria" w:hAnsi="Cambria"/>
          <w:highlight w:val="cyan"/>
        </w:rPr>
        <w:t xml:space="preserve">worst possible </w:t>
      </w:r>
      <w:r w:rsidRPr="00CA6D9E">
        <w:rPr>
          <w:rStyle w:val="Emphasis"/>
          <w:rFonts w:ascii="Cambria" w:hAnsi="Cambria"/>
          <w:highlight w:val="cyan"/>
        </w:rPr>
        <w:t>accident</w:t>
      </w:r>
      <w:r w:rsidRPr="00CA6D9E">
        <w:rPr>
          <w:rStyle w:val="StyleUnderline"/>
          <w:rFonts w:ascii="Cambria" w:hAnsi="Cambria"/>
          <w:highlight w:val="cyan"/>
        </w:rPr>
        <w:t xml:space="preserve"> at a nuclear plant is </w:t>
      </w:r>
      <w:r w:rsidRPr="00CA6D9E">
        <w:rPr>
          <w:rStyle w:val="Emphasis"/>
          <w:rFonts w:ascii="Cambria" w:hAnsi="Cambria"/>
          <w:highlight w:val="cyan"/>
        </w:rPr>
        <w:t>less destructive</w:t>
      </w:r>
      <w:r w:rsidRPr="00CA6D9E">
        <w:rPr>
          <w:rStyle w:val="StyleUnderline"/>
          <w:rFonts w:ascii="Cambria" w:hAnsi="Cambria"/>
          <w:highlight w:val="cyan"/>
        </w:rPr>
        <w:t xml:space="preserve"> than other</w:t>
      </w:r>
      <w:r w:rsidRPr="00A40E77">
        <w:rPr>
          <w:rStyle w:val="StyleUnderline"/>
          <w:rFonts w:ascii="Cambria" w:hAnsi="Cambria"/>
        </w:rPr>
        <w:t xml:space="preserve"> major industrial accident</w:t>
      </w:r>
      <w:r w:rsidRPr="00CA6D9E">
        <w:rPr>
          <w:rStyle w:val="StyleUnderline"/>
          <w:rFonts w:ascii="Cambria" w:hAnsi="Cambria"/>
          <w:highlight w:val="cyan"/>
        </w:rPr>
        <w:t>s</w:t>
      </w:r>
      <w:r w:rsidRPr="00A40E77">
        <w:rPr>
          <w:rStyle w:val="StyleUnderline"/>
          <w:rFonts w:ascii="Cambria" w:hAnsi="Cambria"/>
        </w:rPr>
        <w:t>.</w:t>
      </w:r>
    </w:p>
    <w:p w:rsidR="006D1CC8" w:rsidRPr="00A40E77" w:rsidRDefault="006D1CC8" w:rsidP="006D1CC8">
      <w:pPr>
        <w:rPr>
          <w:rFonts w:ascii="Cambria" w:hAnsi="Cambria"/>
          <w:sz w:val="16"/>
        </w:rPr>
      </w:pPr>
      <w:r w:rsidRPr="00A40E77">
        <w:rPr>
          <w:rFonts w:ascii="Cambria" w:hAnsi="Cambria"/>
          <w:sz w:val="16"/>
        </w:rPr>
        <w:t>The partial meltdown of the Three-Mile Island reactor in March 1979, while a disaster for the owners of the Pennsylvania plant, released only a minimal quantity of radiation to the surrounding population. According to the U.S. Nuclear Regulatory Commission:</w:t>
      </w:r>
    </w:p>
    <w:p w:rsidR="006D1CC8" w:rsidRPr="00A40E77" w:rsidRDefault="00B908DC" w:rsidP="006D1CC8">
      <w:pPr>
        <w:rPr>
          <w:rFonts w:ascii="Cambria" w:hAnsi="Cambria"/>
          <w:sz w:val="16"/>
        </w:rPr>
      </w:pPr>
      <w:r>
        <w:rPr>
          <w:rFonts w:ascii="Cambria" w:hAnsi="Cambria"/>
          <w:sz w:val="16"/>
        </w:rPr>
        <w:t>‘</w:t>
      </w:r>
      <w:r w:rsidR="006D1CC8" w:rsidRPr="00A40E77">
        <w:rPr>
          <w:rFonts w:ascii="Cambria" w:hAnsi="Cambria"/>
          <w:sz w:val="16"/>
        </w:rPr>
        <w:t xml:space="preserve">The approximately 2 million people around TMI-2 during the accident are estimated to have received an average radiation dose of only about 1 millirem above the usual background dose. </w:t>
      </w:r>
      <w:r w:rsidR="006D1CC8" w:rsidRPr="00A40E77">
        <w:rPr>
          <w:rStyle w:val="StyleUnderline"/>
          <w:rFonts w:ascii="Cambria" w:hAnsi="Cambria"/>
        </w:rPr>
        <w:t>To put this into context, exposure from a chest X-ray is about 6 millirem and the area</w:t>
      </w:r>
      <w:r w:rsidR="00855095">
        <w:rPr>
          <w:rStyle w:val="StyleUnderline"/>
          <w:rFonts w:ascii="Cambria" w:hAnsi="Cambria"/>
        </w:rPr>
        <w:t>’</w:t>
      </w:r>
      <w:r w:rsidR="006D1CC8" w:rsidRPr="00A40E77">
        <w:rPr>
          <w:rStyle w:val="StyleUnderline"/>
          <w:rFonts w:ascii="Cambria" w:hAnsi="Cambria"/>
        </w:rPr>
        <w:t>s natural radioactive background dose is about 100-125 millirem per year</w:t>
      </w:r>
      <w:r w:rsidR="006D1CC8" w:rsidRPr="00A40E77">
        <w:rPr>
          <w:rFonts w:ascii="Cambria" w:hAnsi="Cambria"/>
          <w:sz w:val="16"/>
        </w:rPr>
        <w:t xml:space="preserve">… </w:t>
      </w:r>
      <w:r w:rsidR="006D1CC8" w:rsidRPr="00A40E77">
        <w:rPr>
          <w:rStyle w:val="StyleUnderline"/>
          <w:rFonts w:ascii="Cambria" w:hAnsi="Cambria"/>
        </w:rPr>
        <w:t xml:space="preserve">In spite of serious damage to the </w:t>
      </w:r>
      <w:r w:rsidR="006D1CC8" w:rsidRPr="00E00645">
        <w:rPr>
          <w:rStyle w:val="StyleUnderline"/>
          <w:rFonts w:ascii="Cambria" w:hAnsi="Cambria"/>
          <w:highlight w:val="cyan"/>
        </w:rPr>
        <w:t>reactor</w:t>
      </w:r>
      <w:r w:rsidR="006D1CC8" w:rsidRPr="00A40E77">
        <w:rPr>
          <w:rStyle w:val="StyleUnderline"/>
          <w:rFonts w:ascii="Cambria" w:hAnsi="Cambria"/>
        </w:rPr>
        <w:t xml:space="preserve">, the actual </w:t>
      </w:r>
      <w:r w:rsidR="006D1CC8" w:rsidRPr="00E00645">
        <w:rPr>
          <w:rStyle w:val="StyleUnderline"/>
          <w:rFonts w:ascii="Cambria" w:hAnsi="Cambria"/>
          <w:highlight w:val="cyan"/>
        </w:rPr>
        <w:t xml:space="preserve">release had </w:t>
      </w:r>
      <w:r w:rsidR="006D1CC8" w:rsidRPr="00E00645">
        <w:rPr>
          <w:rStyle w:val="Emphasis"/>
          <w:rFonts w:ascii="Cambria" w:hAnsi="Cambria"/>
          <w:highlight w:val="cyan"/>
        </w:rPr>
        <w:t>negligible effects</w:t>
      </w:r>
      <w:r w:rsidR="006D1CC8" w:rsidRPr="00E00645">
        <w:rPr>
          <w:rStyle w:val="StyleUnderline"/>
          <w:rFonts w:ascii="Cambria" w:hAnsi="Cambria"/>
          <w:highlight w:val="cyan"/>
        </w:rPr>
        <w:t xml:space="preserve"> on</w:t>
      </w:r>
      <w:r w:rsidR="006D1CC8" w:rsidRPr="00A40E77">
        <w:rPr>
          <w:rStyle w:val="StyleUnderline"/>
          <w:rFonts w:ascii="Cambria" w:hAnsi="Cambria"/>
        </w:rPr>
        <w:t xml:space="preserve"> the physical health of individuals or </w:t>
      </w:r>
      <w:r w:rsidR="006D1CC8" w:rsidRPr="00E00645">
        <w:rPr>
          <w:rStyle w:val="StyleUnderline"/>
          <w:rFonts w:ascii="Cambria" w:hAnsi="Cambria"/>
          <w:highlight w:val="cyan"/>
        </w:rPr>
        <w:t>the environment</w:t>
      </w:r>
      <w:r w:rsidR="006D1CC8" w:rsidRPr="00A40E77">
        <w:rPr>
          <w:rFonts w:ascii="Cambria" w:hAnsi="Cambria"/>
          <w:sz w:val="16"/>
        </w:rPr>
        <w:t>.</w:t>
      </w:r>
      <w:r w:rsidR="00855095">
        <w:rPr>
          <w:rFonts w:ascii="Cambria" w:hAnsi="Cambria"/>
          <w:sz w:val="16"/>
        </w:rPr>
        <w:t>’</w:t>
      </w:r>
    </w:p>
    <w:p w:rsidR="006D1CC8" w:rsidRPr="00CA6D9E" w:rsidRDefault="006D1CC8" w:rsidP="006D1CC8">
      <w:pPr>
        <w:rPr>
          <w:rStyle w:val="StyleUnderline"/>
        </w:rPr>
      </w:pPr>
      <w:r w:rsidRPr="00A40E77">
        <w:rPr>
          <w:rFonts w:ascii="Cambria" w:hAnsi="Cambria"/>
          <w:sz w:val="16"/>
        </w:rPr>
        <w:t xml:space="preserve">The explosion and subsequent burnout of a large graphite-moderated, water-cooled reactor at Chernobyl in 1986 was easily the worst nuclear accident in history. Twenty-nine disaster relief workers died of acute radiation exposure in the immediate aftermath of the accident. In the subsequent three decades, </w:t>
      </w:r>
      <w:r w:rsidRPr="00CA6D9E">
        <w:rPr>
          <w:rStyle w:val="StyleUnderline"/>
        </w:rPr>
        <w:t>UNSCEAR</w:t>
      </w:r>
      <w:r w:rsidRPr="00A40E77">
        <w:rPr>
          <w:rFonts w:ascii="Cambria" w:hAnsi="Cambria"/>
          <w:sz w:val="16"/>
        </w:rPr>
        <w:t xml:space="preserve"> — the United Nations Scientific Committee on the Effects of Atomic Radiation, composed of senior scientists from 27 member states — </w:t>
      </w:r>
      <w:r w:rsidRPr="00CA6D9E">
        <w:rPr>
          <w:rStyle w:val="StyleUnderline"/>
        </w:rPr>
        <w:t>has observed and reported at regular intervals on the health effects of</w:t>
      </w:r>
      <w:r w:rsidRPr="00A40E77">
        <w:rPr>
          <w:rFonts w:ascii="Cambria" w:hAnsi="Cambria"/>
          <w:sz w:val="16"/>
        </w:rPr>
        <w:t xml:space="preserve"> the </w:t>
      </w:r>
      <w:r w:rsidRPr="00CA6D9E">
        <w:rPr>
          <w:rStyle w:val="Emphasis"/>
        </w:rPr>
        <w:t>Chernobyl</w:t>
      </w:r>
      <w:r w:rsidRPr="00A40E77">
        <w:rPr>
          <w:rFonts w:ascii="Cambria" w:hAnsi="Cambria"/>
          <w:sz w:val="16"/>
        </w:rPr>
        <w:t xml:space="preserve"> accident. It has identified no long-term health consequences to populations exposed to Chernobyl fallout except for thyroid cancers in residents of Belarus, Ukraine and western Russia who were children or adolescents at the time of the accident, who drank milk contaminated with 131iodine, and who were not evacuated. By 2008, </w:t>
      </w:r>
      <w:r w:rsidRPr="00CA6D9E">
        <w:rPr>
          <w:rStyle w:val="StyleUnderline"/>
        </w:rPr>
        <w:t>UNSCEAR had attributed some 6,500 excess cases of thyroid cancer in the Chernobyl region to the accident, with 15 deaths.  The occurrence of these cancers increased dramatically from 1991 to 1995, which researchers attributed mostly to radiation exposure. No increase occurred in adults.</w:t>
      </w:r>
    </w:p>
    <w:p w:rsidR="006D1CC8" w:rsidRPr="00A40E77" w:rsidRDefault="006D1CC8" w:rsidP="006D1CC8">
      <w:pPr>
        <w:rPr>
          <w:rFonts w:ascii="Cambria" w:hAnsi="Cambria"/>
          <w:sz w:val="16"/>
        </w:rPr>
      </w:pPr>
      <w:r w:rsidRPr="00A40E77">
        <w:rPr>
          <w:rFonts w:ascii="Cambria" w:hAnsi="Cambria"/>
          <w:sz w:val="16"/>
        </w:rPr>
        <w:t xml:space="preserve"> </w:t>
      </w:r>
      <w:r w:rsidR="00B908DC">
        <w:rPr>
          <w:rFonts w:ascii="Cambria" w:hAnsi="Cambria"/>
          <w:sz w:val="16"/>
        </w:rPr>
        <w:t>‘</w:t>
      </w:r>
      <w:r w:rsidRPr="00CA6D9E">
        <w:rPr>
          <w:rStyle w:val="StyleUnderline"/>
          <w:rFonts w:ascii="Cambria" w:hAnsi="Cambria"/>
          <w:highlight w:val="cyan"/>
        </w:rPr>
        <w:t>The average effective doses</w:t>
      </w:r>
      <w:r w:rsidR="00855095">
        <w:rPr>
          <w:rFonts w:ascii="Cambria" w:hAnsi="Cambria"/>
          <w:sz w:val="16"/>
        </w:rPr>
        <w:t>’</w:t>
      </w:r>
      <w:r w:rsidRPr="00A40E77">
        <w:rPr>
          <w:rFonts w:ascii="Cambria" w:hAnsi="Cambria"/>
          <w:sz w:val="16"/>
        </w:rPr>
        <w:t xml:space="preserve"> of radiation from Chernobyl, UNSCEAR also concluded, </w:t>
      </w:r>
      <w:r w:rsidR="00B908DC">
        <w:rPr>
          <w:rFonts w:ascii="Cambria" w:hAnsi="Cambria"/>
          <w:sz w:val="16"/>
        </w:rPr>
        <w:t>‘</w:t>
      </w:r>
      <w:r w:rsidRPr="00A40E77">
        <w:rPr>
          <w:rStyle w:val="StyleUnderline"/>
          <w:rFonts w:ascii="Cambria" w:hAnsi="Cambria"/>
        </w:rPr>
        <w:t>due to both external and internal exposures, received by members of the general public during 1986-2005 [</w:t>
      </w:r>
      <w:r w:rsidRPr="00CA6D9E">
        <w:rPr>
          <w:rStyle w:val="StyleUnderline"/>
          <w:rFonts w:ascii="Cambria" w:hAnsi="Cambria"/>
          <w:highlight w:val="cyan"/>
        </w:rPr>
        <w:t>were</w:t>
      </w:r>
      <w:r w:rsidRPr="00A40E77">
        <w:rPr>
          <w:rStyle w:val="StyleUnderline"/>
          <w:rFonts w:ascii="Cambria" w:hAnsi="Cambria"/>
        </w:rPr>
        <w:t xml:space="preserve">] </w:t>
      </w:r>
      <w:r w:rsidRPr="00CA6D9E">
        <w:rPr>
          <w:rStyle w:val="StyleUnderline"/>
          <w:rFonts w:ascii="Cambria" w:hAnsi="Cambria"/>
          <w:highlight w:val="cyan"/>
        </w:rPr>
        <w:t>about 30 mSv for</w:t>
      </w:r>
      <w:r w:rsidRPr="00A40E77">
        <w:rPr>
          <w:rStyle w:val="StyleUnderline"/>
          <w:rFonts w:ascii="Cambria" w:hAnsi="Cambria"/>
        </w:rPr>
        <w:t xml:space="preserve"> the </w:t>
      </w:r>
      <w:r w:rsidRPr="00CA6D9E">
        <w:rPr>
          <w:rStyle w:val="StyleUnderline"/>
          <w:rFonts w:ascii="Cambria" w:hAnsi="Cambria"/>
          <w:highlight w:val="cyan"/>
        </w:rPr>
        <w:t>evacuees</w:t>
      </w:r>
      <w:r w:rsidRPr="00A40E77">
        <w:rPr>
          <w:rStyle w:val="StyleUnderline"/>
          <w:rFonts w:ascii="Cambria" w:hAnsi="Cambria"/>
        </w:rPr>
        <w:t>,</w:t>
      </w:r>
      <w:r w:rsidRPr="00A40E77">
        <w:rPr>
          <w:rFonts w:ascii="Cambria" w:hAnsi="Cambria"/>
          <w:sz w:val="16"/>
        </w:rPr>
        <w:t xml:space="preserve"> 1 mSv for the residents of the former Soviet Union, and 0.3 mSv for the populations of the rest of Europe.</w:t>
      </w:r>
      <w:r w:rsidR="00855095">
        <w:rPr>
          <w:rFonts w:ascii="Cambria" w:hAnsi="Cambria"/>
          <w:sz w:val="16"/>
        </w:rPr>
        <w:t>’</w:t>
      </w:r>
      <w:r w:rsidRPr="00A40E77">
        <w:rPr>
          <w:rFonts w:ascii="Cambria" w:hAnsi="Cambria"/>
          <w:sz w:val="16"/>
        </w:rPr>
        <w:t xml:space="preserve">  A sievert is a measure of radiation exposure, a millisievert is one-one-thousandth of a sievert. A full-body CT scan delivers about 10-30 mSv. A U.S. resident receives an average background radiation dose, exclusive of radon, of about 1 mSv per year.</w:t>
      </w:r>
    </w:p>
    <w:p w:rsidR="006D1CC8" w:rsidRPr="00A40E77" w:rsidRDefault="006D1CC8" w:rsidP="006D1CC8">
      <w:pPr>
        <w:rPr>
          <w:rFonts w:ascii="Cambria" w:hAnsi="Cambria"/>
          <w:sz w:val="16"/>
        </w:rPr>
      </w:pPr>
      <w:r w:rsidRPr="00A40E77">
        <w:rPr>
          <w:rStyle w:val="StyleUnderline"/>
          <w:rFonts w:ascii="Cambria" w:hAnsi="Cambria"/>
        </w:rPr>
        <w:t xml:space="preserve">The statistics of Chernobyl </w:t>
      </w:r>
      <w:r w:rsidRPr="00E00645">
        <w:rPr>
          <w:rStyle w:val="StyleUnderline"/>
          <w:rFonts w:ascii="Cambria" w:hAnsi="Cambria"/>
          <w:highlight w:val="cyan"/>
        </w:rPr>
        <w:t>irradiations</w:t>
      </w:r>
      <w:r w:rsidRPr="00A40E77">
        <w:rPr>
          <w:rStyle w:val="StyleUnderline"/>
          <w:rFonts w:ascii="Cambria" w:hAnsi="Cambria"/>
        </w:rPr>
        <w:t xml:space="preserve"> cited here </w:t>
      </w:r>
      <w:r w:rsidRPr="00E00645">
        <w:rPr>
          <w:rStyle w:val="StyleUnderline"/>
          <w:rFonts w:ascii="Cambria" w:hAnsi="Cambria"/>
          <w:highlight w:val="cyan"/>
        </w:rPr>
        <w:t xml:space="preserve">are </w:t>
      </w:r>
      <w:r w:rsidRPr="00A40E77">
        <w:rPr>
          <w:rStyle w:val="Emphasis"/>
          <w:rFonts w:ascii="Cambria" w:hAnsi="Cambria"/>
        </w:rPr>
        <w:t xml:space="preserve">so </w:t>
      </w:r>
      <w:r w:rsidRPr="00E00645">
        <w:rPr>
          <w:rStyle w:val="Emphasis"/>
          <w:rFonts w:ascii="Cambria" w:hAnsi="Cambria"/>
          <w:highlight w:val="cyan"/>
        </w:rPr>
        <w:t>low</w:t>
      </w:r>
      <w:r w:rsidRPr="00A40E77">
        <w:rPr>
          <w:rStyle w:val="StyleUnderline"/>
          <w:rFonts w:ascii="Cambria" w:hAnsi="Cambria"/>
        </w:rPr>
        <w:t xml:space="preserve"> that they must seem intentionally minimized to those who followed the extensive media coverage of the accident and its aftermath</w:t>
      </w:r>
      <w:r w:rsidRPr="00A40E77">
        <w:rPr>
          <w:rFonts w:ascii="Cambria" w:hAnsi="Cambria"/>
          <w:sz w:val="16"/>
        </w:rPr>
        <w:t xml:space="preserve">. Yet </w:t>
      </w:r>
      <w:r w:rsidRPr="00E00645">
        <w:rPr>
          <w:rStyle w:val="StyleUnderline"/>
          <w:rFonts w:ascii="Cambria" w:hAnsi="Cambria"/>
          <w:highlight w:val="cyan"/>
        </w:rPr>
        <w:t xml:space="preserve">they are the </w:t>
      </w:r>
      <w:r w:rsidRPr="00E00645">
        <w:rPr>
          <w:rStyle w:val="Emphasis"/>
          <w:rFonts w:ascii="Cambria" w:hAnsi="Cambria"/>
          <w:highlight w:val="cyan"/>
        </w:rPr>
        <w:t xml:space="preserve">peer-reviewed </w:t>
      </w:r>
      <w:r w:rsidRPr="00CA6D9E">
        <w:rPr>
          <w:rStyle w:val="Emphasis"/>
          <w:rFonts w:ascii="Cambria" w:hAnsi="Cambria"/>
          <w:highlight w:val="cyan"/>
        </w:rPr>
        <w:t>products</w:t>
      </w:r>
      <w:r w:rsidRPr="00CA6D9E">
        <w:rPr>
          <w:rStyle w:val="StyleUnderline"/>
          <w:rFonts w:ascii="Cambria" w:hAnsi="Cambria"/>
          <w:highlight w:val="cyan"/>
        </w:rPr>
        <w:t xml:space="preserve"> of extensive investigation</w:t>
      </w:r>
      <w:r w:rsidRPr="00A40E77">
        <w:rPr>
          <w:rStyle w:val="StyleUnderline"/>
          <w:rFonts w:ascii="Cambria" w:hAnsi="Cambria"/>
        </w:rPr>
        <w:t xml:space="preserve"> by an international scientific agency of the United Nations</w:t>
      </w:r>
      <w:r w:rsidRPr="00A40E77">
        <w:rPr>
          <w:rFonts w:ascii="Cambria" w:hAnsi="Cambria"/>
          <w:sz w:val="16"/>
        </w:rPr>
        <w:t xml:space="preserve">. They indicate that </w:t>
      </w:r>
      <w:r w:rsidRPr="00CA6D9E">
        <w:rPr>
          <w:rStyle w:val="StyleUnderline"/>
          <w:rFonts w:ascii="Cambria" w:hAnsi="Cambria"/>
          <w:highlight w:val="cyan"/>
        </w:rPr>
        <w:t xml:space="preserve">even the </w:t>
      </w:r>
      <w:r w:rsidRPr="00CA6D9E">
        <w:rPr>
          <w:rStyle w:val="Emphasis"/>
          <w:highlight w:val="cyan"/>
        </w:rPr>
        <w:t>worst possible accident</w:t>
      </w:r>
      <w:r w:rsidRPr="00A40E77">
        <w:rPr>
          <w:rStyle w:val="StyleUnderline"/>
          <w:rFonts w:ascii="Cambria" w:hAnsi="Cambria"/>
        </w:rPr>
        <w:t xml:space="preserve"> at a nuclear power plant</w:t>
      </w:r>
      <w:r w:rsidRPr="00A40E77">
        <w:rPr>
          <w:rFonts w:ascii="Cambria" w:hAnsi="Cambria"/>
          <w:sz w:val="16"/>
        </w:rPr>
        <w:t xml:space="preserve"> — the complete meltdown and burnup of its radioactive fuel — </w:t>
      </w:r>
      <w:r w:rsidRPr="00CA6D9E">
        <w:rPr>
          <w:rStyle w:val="StyleUnderline"/>
          <w:rFonts w:ascii="Cambria" w:hAnsi="Cambria"/>
          <w:highlight w:val="cyan"/>
        </w:rPr>
        <w:t xml:space="preserve">was yet </w:t>
      </w:r>
      <w:r w:rsidRPr="00CA6D9E">
        <w:rPr>
          <w:rStyle w:val="Emphasis"/>
          <w:rFonts w:ascii="Cambria" w:hAnsi="Cambria"/>
          <w:highlight w:val="cyan"/>
        </w:rPr>
        <w:t>far less destructive</w:t>
      </w:r>
      <w:r w:rsidRPr="00CA6D9E">
        <w:rPr>
          <w:rStyle w:val="StyleUnderline"/>
          <w:rFonts w:ascii="Cambria" w:hAnsi="Cambria"/>
          <w:highlight w:val="cyan"/>
        </w:rPr>
        <w:t xml:space="preserve"> than other </w:t>
      </w:r>
      <w:r w:rsidRPr="00CA6D9E">
        <w:rPr>
          <w:rStyle w:val="StyleUnderline"/>
          <w:rFonts w:ascii="Cambria" w:hAnsi="Cambria"/>
        </w:rPr>
        <w:t xml:space="preserve">major </w:t>
      </w:r>
      <w:r w:rsidRPr="00CA6D9E">
        <w:rPr>
          <w:rStyle w:val="StyleUnderline"/>
          <w:rFonts w:ascii="Cambria" w:hAnsi="Cambria"/>
          <w:highlight w:val="cyan"/>
        </w:rPr>
        <w:t>industrial accidents</w:t>
      </w:r>
      <w:r w:rsidRPr="00A40E77">
        <w:rPr>
          <w:rStyle w:val="StyleUnderline"/>
          <w:rFonts w:ascii="Cambria" w:hAnsi="Cambria"/>
        </w:rPr>
        <w:t xml:space="preserve"> across the past century.</w:t>
      </w:r>
      <w:r w:rsidRPr="00A40E77">
        <w:rPr>
          <w:rFonts w:ascii="Cambria" w:hAnsi="Cambria"/>
          <w:sz w:val="16"/>
        </w:rPr>
        <w:t xml:space="preserve"> To name only two: </w:t>
      </w:r>
      <w:r w:rsidRPr="00CA6D9E">
        <w:rPr>
          <w:rStyle w:val="StyleUnderline"/>
        </w:rPr>
        <w:t>Bhopal, in India, where at least 3,800 people died immediately and many thousands more were sickened when 40 tons of methyl isocyanate gas leaked from a pesticide plant; and Henan Province, in China, where at least 26,000 people drowned following the failure of a major hydroelectric dam in a typhoon.</w:t>
      </w:r>
      <w:r w:rsidRPr="00A40E77">
        <w:rPr>
          <w:rFonts w:ascii="Cambria" w:hAnsi="Cambria"/>
          <w:sz w:val="16"/>
        </w:rPr>
        <w:t xml:space="preserve"> </w:t>
      </w:r>
      <w:r w:rsidR="00B908DC">
        <w:rPr>
          <w:rFonts w:ascii="Cambria" w:hAnsi="Cambria"/>
          <w:sz w:val="16"/>
        </w:rPr>
        <w:t>‘</w:t>
      </w:r>
      <w:r w:rsidRPr="00A40E77">
        <w:rPr>
          <w:rFonts w:ascii="Cambria" w:hAnsi="Cambria"/>
          <w:sz w:val="16"/>
        </w:rPr>
        <w:t>Measured as early deaths per electricity units produced by the Chernobyl facility (9 years of operation, total electricity production of 36 GWe-years, 31 early deaths) yields 0.86 death/GWe-year),</w:t>
      </w:r>
      <w:r w:rsidR="00855095">
        <w:rPr>
          <w:rFonts w:ascii="Cambria" w:hAnsi="Cambria"/>
          <w:sz w:val="16"/>
        </w:rPr>
        <w:t>’</w:t>
      </w:r>
      <w:r w:rsidRPr="00A40E77">
        <w:rPr>
          <w:rFonts w:ascii="Cambria" w:hAnsi="Cambria"/>
          <w:sz w:val="16"/>
        </w:rPr>
        <w:t xml:space="preserve"> concludes Zbigniew Jaworowski, a physician and former UNSCEAR chairman active during the Chernobyl accident. </w:t>
      </w:r>
      <w:r w:rsidR="00B908DC">
        <w:rPr>
          <w:rFonts w:ascii="Cambria" w:hAnsi="Cambria"/>
          <w:sz w:val="16"/>
        </w:rPr>
        <w:t>‘</w:t>
      </w:r>
      <w:r w:rsidRPr="00A40E77">
        <w:rPr>
          <w:rStyle w:val="StyleUnderline"/>
          <w:rFonts w:ascii="Cambria" w:hAnsi="Cambria"/>
        </w:rPr>
        <w:t xml:space="preserve">This rate is lower than the average fatalities from [accidents involving] a majority of other energy sources. For example, </w:t>
      </w:r>
      <w:r w:rsidRPr="00CA6D9E">
        <w:rPr>
          <w:rStyle w:val="StyleUnderline"/>
          <w:rFonts w:ascii="Cambria" w:hAnsi="Cambria"/>
          <w:highlight w:val="cyan"/>
        </w:rPr>
        <w:t xml:space="preserve">the Chernobyl rate is </w:t>
      </w:r>
      <w:r w:rsidRPr="00CA6D9E">
        <w:rPr>
          <w:rStyle w:val="Emphasis"/>
          <w:rFonts w:ascii="Cambria" w:hAnsi="Cambria"/>
          <w:highlight w:val="cyan"/>
        </w:rPr>
        <w:t>nine times lower</w:t>
      </w:r>
      <w:r w:rsidRPr="00CA6D9E">
        <w:rPr>
          <w:rStyle w:val="StyleUnderline"/>
          <w:rFonts w:ascii="Cambria" w:hAnsi="Cambria"/>
          <w:highlight w:val="cyan"/>
        </w:rPr>
        <w:t xml:space="preserve"> than the death rate from liquefied gas… and </w:t>
      </w:r>
      <w:r w:rsidRPr="00CA6D9E">
        <w:rPr>
          <w:rStyle w:val="Emphasis"/>
          <w:rFonts w:ascii="Cambria" w:hAnsi="Cambria"/>
          <w:highlight w:val="cyan"/>
        </w:rPr>
        <w:t>47 times lower</w:t>
      </w:r>
      <w:r w:rsidRPr="00CA6D9E">
        <w:rPr>
          <w:rStyle w:val="StyleUnderline"/>
          <w:rFonts w:ascii="Cambria" w:hAnsi="Cambria"/>
          <w:highlight w:val="cyan"/>
        </w:rPr>
        <w:t xml:space="preserve"> than</w:t>
      </w:r>
      <w:r w:rsidRPr="00A40E77">
        <w:rPr>
          <w:rStyle w:val="StyleUnderline"/>
          <w:rFonts w:ascii="Cambria" w:hAnsi="Cambria"/>
        </w:rPr>
        <w:t xml:space="preserve"> from </w:t>
      </w:r>
      <w:r w:rsidRPr="00CA6D9E">
        <w:rPr>
          <w:rStyle w:val="StyleUnderline"/>
          <w:rFonts w:ascii="Cambria" w:hAnsi="Cambria"/>
          <w:highlight w:val="cyan"/>
        </w:rPr>
        <w:t>hydroelectric stations</w:t>
      </w:r>
      <w:r w:rsidRPr="00A40E77">
        <w:rPr>
          <w:rFonts w:ascii="Cambria" w:hAnsi="Cambria"/>
          <w:sz w:val="16"/>
        </w:rPr>
        <w:t>.</w:t>
      </w:r>
      <w:r w:rsidR="00855095">
        <w:rPr>
          <w:rFonts w:ascii="Cambria" w:hAnsi="Cambria"/>
          <w:sz w:val="16"/>
        </w:rPr>
        <w:t>’</w:t>
      </w:r>
      <w:r w:rsidRPr="00A40E77">
        <w:rPr>
          <w:rFonts w:ascii="Cambria" w:hAnsi="Cambria"/>
          <w:sz w:val="16"/>
        </w:rPr>
        <w:t xml:space="preserve"> </w:t>
      </w:r>
    </w:p>
    <w:p w:rsidR="006D1CC8" w:rsidRPr="00CA6D9E" w:rsidRDefault="006D1CC8" w:rsidP="006D1CC8"/>
    <w:p w:rsidR="006D1CC8" w:rsidRPr="00F438C6" w:rsidRDefault="006D1CC8" w:rsidP="006D1CC8">
      <w:pPr>
        <w:pStyle w:val="Heading4"/>
      </w:pPr>
      <w:r w:rsidRPr="00F438C6">
        <w:t xml:space="preserve">Reactors leak </w:t>
      </w:r>
      <w:r w:rsidRPr="00F438C6">
        <w:rPr>
          <w:u w:val="single"/>
        </w:rPr>
        <w:t>literally</w:t>
      </w:r>
      <w:r w:rsidRPr="00F438C6">
        <w:t xml:space="preserve"> all the time</w:t>
      </w:r>
    </w:p>
    <w:p w:rsidR="006D1CC8" w:rsidRPr="00F438C6" w:rsidRDefault="006D1CC8" w:rsidP="006D1CC8">
      <w:r w:rsidRPr="00101063">
        <w:rPr>
          <w:rStyle w:val="Style13ptBold"/>
        </w:rPr>
        <w:t>Nichols 13</w:t>
      </w:r>
      <w:r w:rsidRPr="00F438C6">
        <w:t xml:space="preserve"> – columnist @ Veterans Today (Bob Nichols, 4/6/13, </w:t>
      </w:r>
      <w:r w:rsidR="00855095">
        <w:t>“</w:t>
      </w:r>
      <w:r w:rsidRPr="00F438C6">
        <w:t xml:space="preserve">All Nuclear Reactors Leak All of </w:t>
      </w:r>
      <w:r>
        <w:t>t</w:t>
      </w:r>
      <w:r w:rsidRPr="00F438C6">
        <w:t>he Time,</w:t>
      </w:r>
      <w:r w:rsidR="00855095">
        <w:t>”</w:t>
      </w:r>
      <w:r w:rsidRPr="00F438C6">
        <w:t xml:space="preserve"> http://www.veteranstoday.com/2013/04/06/all-reactors-leak-all-the-time/)//twonily</w:t>
      </w:r>
    </w:p>
    <w:p w:rsidR="006D1CC8" w:rsidRPr="00F438C6" w:rsidRDefault="006D1CC8" w:rsidP="006D1CC8">
      <w:pPr>
        <w:rPr>
          <w:sz w:val="16"/>
        </w:rPr>
      </w:pPr>
      <w:r w:rsidRPr="00F438C6">
        <w:rPr>
          <w:sz w:val="16"/>
        </w:rPr>
        <w:t xml:space="preserve">(San Francisco) Reportedly Americans widely believe in God and lead the world in the percentage of citizens in prison and on parole. That is actual reality from an imaginary character in a TV show. The Gallup Poll also says it is true and has been for years. </w:t>
      </w:r>
      <w:r w:rsidRPr="00F438C6">
        <w:rPr>
          <w:u w:val="single"/>
        </w:rPr>
        <w:t>Most Americans believe</w:t>
      </w:r>
      <w:r w:rsidRPr="00F438C6">
        <w:rPr>
          <w:sz w:val="16"/>
        </w:rPr>
        <w:t xml:space="preserve"> that </w:t>
      </w:r>
      <w:r w:rsidRPr="00F438C6">
        <w:rPr>
          <w:u w:val="single"/>
        </w:rPr>
        <w:t>nuke reactors are safe and quite sound</w:t>
      </w:r>
      <w:r w:rsidRPr="00F438C6">
        <w:rPr>
          <w:sz w:val="16"/>
        </w:rPr>
        <w:t xml:space="preserve">, too. Wonder why they do that? </w:t>
      </w:r>
      <w:r w:rsidRPr="00F438C6">
        <w:rPr>
          <w:highlight w:val="yellow"/>
          <w:u w:val="single"/>
        </w:rPr>
        <w:t>Most people at one time in their lives watched as steam escapes from a pressure cooker</w:t>
      </w:r>
      <w:r w:rsidRPr="00F438C6">
        <w:rPr>
          <w:sz w:val="16"/>
        </w:rPr>
        <w:t xml:space="preserve"> and accept it as real and true. </w:t>
      </w:r>
      <w:r w:rsidRPr="00F438C6">
        <w:rPr>
          <w:b/>
          <w:iCs/>
          <w:highlight w:val="yellow"/>
          <w:u w:val="single"/>
          <w:bdr w:val="single" w:sz="18" w:space="0" w:color="auto"/>
        </w:rPr>
        <w:t>A reactor is very much the same thing</w:t>
      </w:r>
      <w:r w:rsidRPr="00F438C6">
        <w:rPr>
          <w:sz w:val="16"/>
        </w:rPr>
        <w:t xml:space="preserve">. The </w:t>
      </w:r>
      <w:r w:rsidR="00855095">
        <w:rPr>
          <w:sz w:val="16"/>
        </w:rPr>
        <w:t>“</w:t>
      </w:r>
      <w:r w:rsidRPr="00F438C6">
        <w:rPr>
          <w:sz w:val="16"/>
        </w:rPr>
        <w:t>cooks,</w:t>
      </w:r>
      <w:r w:rsidR="00855095">
        <w:rPr>
          <w:sz w:val="16"/>
        </w:rPr>
        <w:t>”</w:t>
      </w:r>
      <w:r w:rsidRPr="00F438C6">
        <w:rPr>
          <w:sz w:val="16"/>
        </w:rPr>
        <w:t xml:space="preserve"> called </w:t>
      </w:r>
      <w:r w:rsidR="00855095">
        <w:rPr>
          <w:sz w:val="16"/>
        </w:rPr>
        <w:t>“</w:t>
      </w:r>
      <w:r w:rsidRPr="00F438C6">
        <w:rPr>
          <w:sz w:val="16"/>
        </w:rPr>
        <w:t>Operators,</w:t>
      </w:r>
      <w:r w:rsidR="00855095">
        <w:rPr>
          <w:sz w:val="16"/>
        </w:rPr>
        <w:t>”</w:t>
      </w:r>
      <w:r w:rsidRPr="00F438C6">
        <w:rPr>
          <w:sz w:val="16"/>
        </w:rPr>
        <w:t xml:space="preserve"> even take the lid off from time to time too. </w:t>
      </w:r>
      <w:r w:rsidRPr="00F438C6">
        <w:rPr>
          <w:u w:val="single"/>
        </w:rPr>
        <w:t>A nuclear reactor is just an expensive, overly complicated way to heat water to make steam.</w:t>
      </w:r>
      <w:r w:rsidRPr="00F438C6">
        <w:rPr>
          <w:sz w:val="16"/>
        </w:rPr>
        <w:t xml:space="preserve"> Of course </w:t>
      </w:r>
      <w:r w:rsidRPr="00F438C6">
        <w:rPr>
          <w:b/>
          <w:iCs/>
          <w:highlight w:val="yellow"/>
          <w:u w:val="single"/>
          <w:bdr w:val="single" w:sz="18" w:space="0" w:color="auto"/>
        </w:rPr>
        <w:t>all reactors leak</w:t>
      </w:r>
      <w:r w:rsidRPr="00F438C6">
        <w:rPr>
          <w:sz w:val="16"/>
        </w:rPr>
        <w:t xml:space="preserve">! All nuclear reactors also actually manufacture more than 1,946 dangerous and known radioactive metals, gases and aerosols. </w:t>
      </w:r>
      <w:r w:rsidRPr="00F438C6">
        <w:rPr>
          <w:u w:val="single"/>
        </w:rPr>
        <w:t xml:space="preserve">Many </w:t>
      </w:r>
      <w:r w:rsidRPr="00F438C6">
        <w:rPr>
          <w:highlight w:val="yellow"/>
          <w:u w:val="single"/>
        </w:rPr>
        <w:t>isotopes</w:t>
      </w:r>
      <w:r w:rsidRPr="00F438C6">
        <w:rPr>
          <w:u w:val="single"/>
        </w:rPr>
        <w:t xml:space="preserve">, such as radioactive hydrogen, </w:t>
      </w:r>
      <w:r w:rsidRPr="00F438C6">
        <w:rPr>
          <w:b/>
          <w:iCs/>
          <w:highlight w:val="yellow"/>
          <w:u w:val="single"/>
          <w:bdr w:val="single" w:sz="18" w:space="0" w:color="auto"/>
        </w:rPr>
        <w:t>simply cannot be contained</w:t>
      </w:r>
      <w:r w:rsidRPr="00F438C6">
        <w:rPr>
          <w:sz w:val="16"/>
        </w:rPr>
        <w:t>. So, they barely even try. It is mostly just a show for the rubes.[1]</w:t>
      </w:r>
    </w:p>
    <w:p w:rsidR="006D1CC8" w:rsidRPr="00F438C6" w:rsidRDefault="006D1CC8" w:rsidP="006D1CC8"/>
    <w:p w:rsidR="006D1CC8" w:rsidRPr="00101063" w:rsidRDefault="006D1CC8" w:rsidP="006D1CC8">
      <w:pPr>
        <w:pStyle w:val="Heading3"/>
        <w:rPr>
          <w:rFonts w:ascii="Cambria" w:hAnsi="Cambria" w:cs="Times New Roman"/>
        </w:rPr>
      </w:pPr>
      <w:r>
        <w:rPr>
          <w:rFonts w:ascii="Cambria" w:hAnsi="Cambria" w:cs="Times New Roman"/>
        </w:rPr>
        <w:t>2NC — Meltdowns — Impact Defense</w:t>
      </w:r>
      <w:r w:rsidRPr="00F438C6">
        <w:tab/>
      </w:r>
    </w:p>
    <w:p w:rsidR="006D1CC8" w:rsidRPr="00F438C6" w:rsidRDefault="006D1CC8" w:rsidP="006D1CC8">
      <w:pPr>
        <w:pStyle w:val="Heading4"/>
      </w:pPr>
      <w:r w:rsidRPr="00F438C6">
        <w:t xml:space="preserve">Even </w:t>
      </w:r>
      <w:r w:rsidRPr="00F438C6">
        <w:rPr>
          <w:u w:val="single"/>
        </w:rPr>
        <w:t>explosions</w:t>
      </w:r>
      <w:r w:rsidRPr="00F438C6">
        <w:t xml:space="preserve"> don</w:t>
      </w:r>
      <w:r w:rsidR="00855095">
        <w:t>’</w:t>
      </w:r>
      <w:r w:rsidRPr="00F438C6">
        <w:t>t cause leaks</w:t>
      </w:r>
    </w:p>
    <w:p w:rsidR="006D1CC8" w:rsidRPr="00F438C6" w:rsidRDefault="006D1CC8" w:rsidP="006D1CC8">
      <w:r w:rsidRPr="00F438C6">
        <w:rPr>
          <w:b/>
        </w:rPr>
        <w:t>Bellona News 11</w:t>
      </w:r>
      <w:r w:rsidRPr="00F438C6">
        <w:t xml:space="preserve"> – (9/12/11, </w:t>
      </w:r>
      <w:r w:rsidR="00855095">
        <w:t>“</w:t>
      </w:r>
      <w:r w:rsidRPr="00F438C6">
        <w:t>Breaking: Explosion rocks French nuclear facility; no radiation leaks apparent,</w:t>
      </w:r>
      <w:r w:rsidR="00855095">
        <w:t>”</w:t>
      </w:r>
      <w:r w:rsidRPr="00F438C6">
        <w:t xml:space="preserve"> http://bellona.org/news/nuclear-issues/accidents-and-incidents/2011-09-breaking-explosion-rocks-french-nuclear-facility-no-radiation-leaks-apparent)//twonily</w:t>
      </w:r>
    </w:p>
    <w:p w:rsidR="006D1CC8" w:rsidRPr="00F438C6" w:rsidRDefault="006D1CC8" w:rsidP="006D1CC8">
      <w:pPr>
        <w:rPr>
          <w:sz w:val="16"/>
        </w:rPr>
      </w:pPr>
      <w:r w:rsidRPr="00F438C6">
        <w:rPr>
          <w:u w:val="single"/>
        </w:rPr>
        <w:t xml:space="preserve">There is </w:t>
      </w:r>
      <w:r w:rsidRPr="00F438C6">
        <w:rPr>
          <w:b/>
          <w:iCs/>
          <w:highlight w:val="yellow"/>
          <w:u w:val="single"/>
          <w:bdr w:val="single" w:sz="18" w:space="0" w:color="auto"/>
        </w:rPr>
        <w:t>no</w:t>
      </w:r>
      <w:r w:rsidRPr="00F438C6">
        <w:rPr>
          <w:b/>
          <w:iCs/>
          <w:u w:val="single"/>
          <w:bdr w:val="single" w:sz="18" w:space="0" w:color="auto"/>
        </w:rPr>
        <w:t xml:space="preserve"> immediate </w:t>
      </w:r>
      <w:r w:rsidRPr="00F438C6">
        <w:rPr>
          <w:b/>
          <w:iCs/>
          <w:highlight w:val="yellow"/>
          <w:u w:val="single"/>
          <w:bdr w:val="single" w:sz="18" w:space="0" w:color="auto"/>
        </w:rPr>
        <w:t>evidence</w:t>
      </w:r>
      <w:r w:rsidRPr="00F438C6">
        <w:rPr>
          <w:highlight w:val="yellow"/>
          <w:u w:val="single"/>
        </w:rPr>
        <w:t xml:space="preserve"> of</w:t>
      </w:r>
      <w:r w:rsidRPr="00F438C6">
        <w:rPr>
          <w:u w:val="single"/>
        </w:rPr>
        <w:t xml:space="preserve"> a </w:t>
      </w:r>
      <w:r w:rsidRPr="00F438C6">
        <w:rPr>
          <w:highlight w:val="yellow"/>
          <w:u w:val="single"/>
        </w:rPr>
        <w:t>radioactive leak after a blast</w:t>
      </w:r>
      <w:r w:rsidRPr="00F438C6">
        <w:rPr>
          <w:u w:val="single"/>
        </w:rPr>
        <w:t xml:space="preserve"> at the southern French nuclear facility</w:t>
      </w:r>
      <w:r w:rsidRPr="00F438C6">
        <w:rPr>
          <w:sz w:val="16"/>
        </w:rPr>
        <w:t xml:space="preserve"> of Marcoule near Nimes </w:t>
      </w:r>
      <w:r w:rsidRPr="00F438C6">
        <w:rPr>
          <w:u w:val="single"/>
        </w:rPr>
        <w:t>which killed one person and injured four others</w:t>
      </w:r>
      <w:r w:rsidRPr="00F438C6">
        <w:rPr>
          <w:sz w:val="16"/>
        </w:rPr>
        <w:t xml:space="preserve">, one seriously, French media have reported and safety officials have confirmed. </w:t>
      </w:r>
      <w:r w:rsidRPr="00F438C6">
        <w:rPr>
          <w:b/>
          <w:iCs/>
          <w:highlight w:val="yellow"/>
          <w:u w:val="single"/>
          <w:bdr w:val="single" w:sz="18" w:space="0" w:color="auto"/>
        </w:rPr>
        <w:t>There was no risk of a radioactive leak after the blast</w:t>
      </w:r>
      <w:r w:rsidRPr="00F438C6">
        <w:rPr>
          <w:sz w:val="16"/>
        </w:rPr>
        <w:t>, caused by a fire near a furnace in the Centraco radioactive waste storage site, said officials according to various media reports. The plant</w:t>
      </w:r>
      <w:r w:rsidR="00855095">
        <w:rPr>
          <w:sz w:val="16"/>
        </w:rPr>
        <w:t>’</w:t>
      </w:r>
      <w:r w:rsidRPr="00F438C6">
        <w:rPr>
          <w:sz w:val="16"/>
        </w:rPr>
        <w:t xml:space="preserve">s owner, national electricity provider EDF, said </w:t>
      </w:r>
      <w:r w:rsidRPr="00F438C6">
        <w:rPr>
          <w:u w:val="single"/>
        </w:rPr>
        <w:t xml:space="preserve">it had been </w:t>
      </w:r>
      <w:r w:rsidR="00855095">
        <w:rPr>
          <w:u w:val="single"/>
        </w:rPr>
        <w:t>“</w:t>
      </w:r>
      <w:r w:rsidRPr="00F438C6">
        <w:rPr>
          <w:u w:val="single"/>
        </w:rPr>
        <w:t>an industrial accident, not a nuclear accident.</w:t>
      </w:r>
      <w:r w:rsidR="00855095">
        <w:rPr>
          <w:u w:val="single"/>
        </w:rPr>
        <w:t>”</w:t>
      </w:r>
      <w:r w:rsidRPr="00F438C6">
        <w:rPr>
          <w:sz w:val="16"/>
        </w:rPr>
        <w:t xml:space="preserve"> </w:t>
      </w:r>
      <w:r w:rsidR="00855095">
        <w:rPr>
          <w:sz w:val="16"/>
        </w:rPr>
        <w:t>“</w:t>
      </w:r>
      <w:r w:rsidRPr="00F438C6">
        <w:rPr>
          <w:sz w:val="16"/>
        </w:rPr>
        <w:t xml:space="preserve">For the time being </w:t>
      </w:r>
      <w:r w:rsidRPr="00F438C6">
        <w:rPr>
          <w:b/>
          <w:iCs/>
          <w:highlight w:val="yellow"/>
          <w:u w:val="single"/>
          <w:bdr w:val="single" w:sz="18" w:space="0" w:color="auto"/>
        </w:rPr>
        <w:t>nothing</w:t>
      </w:r>
      <w:r w:rsidRPr="00F438C6">
        <w:rPr>
          <w:b/>
          <w:iCs/>
          <w:u w:val="single"/>
          <w:bdr w:val="single" w:sz="18" w:space="0" w:color="auto"/>
        </w:rPr>
        <w:t xml:space="preserve"> has </w:t>
      </w:r>
      <w:r w:rsidRPr="00F438C6">
        <w:rPr>
          <w:b/>
          <w:iCs/>
          <w:highlight w:val="yellow"/>
          <w:u w:val="single"/>
          <w:bdr w:val="single" w:sz="18" w:space="0" w:color="auto"/>
        </w:rPr>
        <w:t>made it outside</w:t>
      </w:r>
      <w:r w:rsidRPr="00F438C6">
        <w:rPr>
          <w:sz w:val="16"/>
        </w:rPr>
        <w:t>,</w:t>
      </w:r>
      <w:r w:rsidR="00855095">
        <w:rPr>
          <w:sz w:val="16"/>
        </w:rPr>
        <w:t>”</w:t>
      </w:r>
      <w:r w:rsidRPr="00F438C6">
        <w:rPr>
          <w:sz w:val="16"/>
        </w:rPr>
        <w:t xml:space="preserve"> said one spokesman for France</w:t>
      </w:r>
      <w:r w:rsidR="00855095">
        <w:rPr>
          <w:sz w:val="16"/>
        </w:rPr>
        <w:t>’</w:t>
      </w:r>
      <w:r w:rsidRPr="00F438C6">
        <w:rPr>
          <w:sz w:val="16"/>
        </w:rPr>
        <w:t xml:space="preserve">s Atomic Energy Commission who spoke anonymously to the BBC. The Centraco treatment centre, which has been operational since February of 1999, belongs to a subsidiary of EDF. It produces MOX fuel, which recycles plutonium from nuclear weapons. </w:t>
      </w:r>
      <w:r w:rsidR="00855095">
        <w:rPr>
          <w:sz w:val="16"/>
        </w:rPr>
        <w:t>“</w:t>
      </w:r>
      <w:r w:rsidRPr="00F438C6">
        <w:rPr>
          <w:sz w:val="16"/>
        </w:rPr>
        <w:t>[Marcoule] is French version of Sellafield. It is difficult to evaluate right now how serious the situation is based on the information we have at the moment. But it can develop further,</w:t>
      </w:r>
      <w:r w:rsidR="00855095">
        <w:rPr>
          <w:sz w:val="16"/>
        </w:rPr>
        <w:t>”</w:t>
      </w:r>
      <w:r w:rsidRPr="00F438C6">
        <w:rPr>
          <w:sz w:val="16"/>
        </w:rPr>
        <w:t xml:space="preserve"> said Bellona nuclear physicist Nils Bøhmer. The local Midi Libre newspaper, on its web site, said an oven exploded at the plant, killing one person and seriously injuring another. </w:t>
      </w:r>
      <w:r w:rsidRPr="00F438C6">
        <w:rPr>
          <w:highlight w:val="yellow"/>
          <w:u w:val="single"/>
        </w:rPr>
        <w:t>No radiation leak was reported</w:t>
      </w:r>
      <w:r w:rsidRPr="00F438C6">
        <w:rPr>
          <w:u w:val="single"/>
        </w:rPr>
        <w:t>,</w:t>
      </w:r>
      <w:r w:rsidRPr="00F438C6">
        <w:rPr>
          <w:sz w:val="16"/>
        </w:rPr>
        <w:t xml:space="preserve"> the report said, adding that </w:t>
      </w:r>
      <w:r w:rsidRPr="00F438C6">
        <w:rPr>
          <w:u w:val="single"/>
        </w:rPr>
        <w:t>no quarantine or evacuation orders were issued for neighboring towns</w:t>
      </w:r>
      <w:r w:rsidRPr="00F438C6">
        <w:rPr>
          <w:sz w:val="16"/>
        </w:rPr>
        <w:t xml:space="preserve">. A security perimeter has been set up because of the risk of leakage. The explosion hit the site at 11:45 local time. The EDF spokesman said </w:t>
      </w:r>
      <w:r w:rsidRPr="00F438C6">
        <w:rPr>
          <w:u w:val="single"/>
        </w:rPr>
        <w:t>the furnace affected had been burning contaminated waste, including fuels</w:t>
      </w:r>
      <w:r w:rsidRPr="00F438C6">
        <w:rPr>
          <w:sz w:val="16"/>
        </w:rPr>
        <w:t xml:space="preserve">, tools and clothing, which had been used in nuclear energy production. </w:t>
      </w:r>
      <w:r w:rsidR="00855095">
        <w:rPr>
          <w:sz w:val="16"/>
        </w:rPr>
        <w:t>“</w:t>
      </w:r>
      <w:r w:rsidRPr="00F438C6">
        <w:rPr>
          <w:sz w:val="16"/>
        </w:rPr>
        <w:t>The fire caused by the explosion was under control,</w:t>
      </w:r>
      <w:r w:rsidR="00855095">
        <w:rPr>
          <w:sz w:val="16"/>
        </w:rPr>
        <w:t>”</w:t>
      </w:r>
      <w:r w:rsidRPr="00F438C6">
        <w:rPr>
          <w:sz w:val="16"/>
        </w:rPr>
        <w:t xml:space="preserve"> he told the BBC. The International Atomic Energy Agency (IAEA) said it was in touch with the French authorities to learn more about the nature of the explosion. IAEA Director General Yukiya Amano said the organisation</w:t>
      </w:r>
      <w:r w:rsidR="00855095">
        <w:rPr>
          <w:sz w:val="16"/>
        </w:rPr>
        <w:t>’</w:t>
      </w:r>
      <w:r w:rsidRPr="00F438C6">
        <w:rPr>
          <w:sz w:val="16"/>
        </w:rPr>
        <w:t xml:space="preserve">s incident centre had been </w:t>
      </w:r>
      <w:r w:rsidR="00855095">
        <w:rPr>
          <w:sz w:val="16"/>
        </w:rPr>
        <w:t>“</w:t>
      </w:r>
      <w:r w:rsidRPr="00F438C6">
        <w:rPr>
          <w:sz w:val="16"/>
        </w:rPr>
        <w:t>immediately activated,</w:t>
      </w:r>
      <w:r w:rsidR="00855095">
        <w:rPr>
          <w:sz w:val="16"/>
        </w:rPr>
        <w:t>”</w:t>
      </w:r>
      <w:r w:rsidRPr="00F438C6">
        <w:rPr>
          <w:sz w:val="16"/>
        </w:rPr>
        <w:t xml:space="preserve"> Reuters reports. A statement issued by the Nuclear Safety Authority also said there have been no radiation leaks outside of the plant. Staff at the plant reacted to the accident according to planned procedures, it said. France</w:t>
      </w:r>
      <w:r w:rsidR="00855095">
        <w:rPr>
          <w:sz w:val="16"/>
        </w:rPr>
        <w:t>’</w:t>
      </w:r>
      <w:r w:rsidRPr="00F438C6">
        <w:rPr>
          <w:sz w:val="16"/>
        </w:rPr>
        <w:t>s Nuclear Safety Authority, however, is not noted for its transparency. Operational since 1956, the Marcoule plant is a major site involved with the decommissioning of nuclear facilities, and operates a pressurised water reactor used to produce tritium. The site is has also been used since 1995 by French nuclear giant Areva to produce MOX fuel at the site</w:t>
      </w:r>
      <w:r w:rsidR="00855095">
        <w:rPr>
          <w:sz w:val="16"/>
        </w:rPr>
        <w:t>’</w:t>
      </w:r>
      <w:r w:rsidRPr="00F438C6">
        <w:rPr>
          <w:sz w:val="16"/>
        </w:rPr>
        <w:t>s MELOX factory, which recycles plutonium from nuclear weapons. Part of the process involves firing superheated plutonium and uranium pellets in an oven. The Marcoule plant is located in the Gard department in Languedoc-Roussillon region, near France</w:t>
      </w:r>
      <w:r w:rsidR="00855095">
        <w:rPr>
          <w:sz w:val="16"/>
        </w:rPr>
        <w:t>’</w:t>
      </w:r>
      <w:r w:rsidRPr="00F438C6">
        <w:rPr>
          <w:sz w:val="16"/>
        </w:rPr>
        <w:t>s Mediterranean coast. Marcoule: Sellafield</w:t>
      </w:r>
      <w:r w:rsidR="00855095">
        <w:rPr>
          <w:sz w:val="16"/>
        </w:rPr>
        <w:t>’</w:t>
      </w:r>
      <w:r w:rsidRPr="00F438C6">
        <w:rPr>
          <w:sz w:val="16"/>
        </w:rPr>
        <w:t xml:space="preserve">s French brother Its first major role upon opening was weapons production as France sought a place among nuclear nations. Its </w:t>
      </w:r>
      <w:r w:rsidRPr="00F438C6">
        <w:rPr>
          <w:u w:val="single"/>
        </w:rPr>
        <w:t>reactors generated</w:t>
      </w:r>
      <w:r w:rsidRPr="00F438C6">
        <w:rPr>
          <w:sz w:val="16"/>
        </w:rPr>
        <w:t xml:space="preserve"> the first </w:t>
      </w:r>
      <w:r w:rsidRPr="00F438C6">
        <w:rPr>
          <w:u w:val="single"/>
        </w:rPr>
        <w:t>plutonium for France</w:t>
      </w:r>
      <w:r w:rsidR="00855095">
        <w:rPr>
          <w:u w:val="single"/>
        </w:rPr>
        <w:t>’</w:t>
      </w:r>
      <w:r w:rsidRPr="00F438C6">
        <w:rPr>
          <w:u w:val="single"/>
        </w:rPr>
        <w:t>s first nuclear weapons test</w:t>
      </w:r>
      <w:r w:rsidRPr="00F438C6">
        <w:rPr>
          <w:sz w:val="16"/>
        </w:rPr>
        <w:t xml:space="preserve"> in 1960. Its reactor producing tritium as fuel for hydrogen as well as other weapons related reactors sprang up as the arms race gained international traction. The site also houses an experimental Phenix fast-breeder reactor which since 1995 has combine fissile uranium and plutonium into mixed oxide or MOX fuel that can be used in civilian nuclear power stations. </w:t>
      </w:r>
    </w:p>
    <w:p w:rsidR="006D1CC8" w:rsidRPr="00F438C6" w:rsidRDefault="006D1CC8" w:rsidP="006D1CC8">
      <w:pPr>
        <w:tabs>
          <w:tab w:val="left" w:pos="5857"/>
        </w:tabs>
      </w:pPr>
      <w:r w:rsidRPr="00F438C6">
        <w:tab/>
      </w:r>
    </w:p>
    <w:p w:rsidR="006D1CC8" w:rsidRPr="00F438C6" w:rsidRDefault="006D1CC8" w:rsidP="006D1CC8">
      <w:pPr>
        <w:pStyle w:val="Heading4"/>
        <w:rPr>
          <w:u w:val="single"/>
        </w:rPr>
      </w:pPr>
      <w:r w:rsidRPr="00F438C6">
        <w:t xml:space="preserve">Coal plants disprove the impact – they emit </w:t>
      </w:r>
      <w:r w:rsidRPr="00F438C6">
        <w:rPr>
          <w:u w:val="single"/>
        </w:rPr>
        <w:t>way more radiation</w:t>
      </w:r>
      <w:r w:rsidRPr="00F438C6">
        <w:t xml:space="preserve"> than a </w:t>
      </w:r>
      <w:r w:rsidRPr="00F438C6">
        <w:rPr>
          <w:u w:val="single"/>
        </w:rPr>
        <w:t>global meltdown</w:t>
      </w:r>
    </w:p>
    <w:p w:rsidR="006D1CC8" w:rsidRPr="00F438C6" w:rsidRDefault="006D1CC8" w:rsidP="006D1CC8">
      <w:r w:rsidRPr="00F438C6">
        <w:rPr>
          <w:b/>
        </w:rPr>
        <w:t>Worstall 13</w:t>
      </w:r>
      <w:r w:rsidRPr="00F438C6">
        <w:t xml:space="preserve"> – Forbes Contributor focusing on business and technology (Tim Worstall, 8/10/13, </w:t>
      </w:r>
      <w:r w:rsidR="00855095">
        <w:t>“</w:t>
      </w:r>
      <w:r w:rsidRPr="00F438C6">
        <w:t>The Fukushima Radiation Leak Is Equal to 76 Milion Bananas,</w:t>
      </w:r>
      <w:r w:rsidR="00855095">
        <w:t>”</w:t>
      </w:r>
      <w:r w:rsidRPr="00F438C6">
        <w:t xml:space="preserve"> http://www.forbes.com/sites/timworstall/2013/08/10/the-fukushima-radiation-leak-is-equal-to-76-million-bananas/)//twonily</w:t>
      </w:r>
    </w:p>
    <w:p w:rsidR="006D1CC8" w:rsidRPr="00F438C6" w:rsidRDefault="006D1CC8" w:rsidP="006D1CC8">
      <w:pPr>
        <w:rPr>
          <w:sz w:val="16"/>
        </w:rPr>
      </w:pPr>
      <w:r w:rsidRPr="00F438C6">
        <w:rPr>
          <w:sz w:val="16"/>
        </w:rPr>
        <w:t xml:space="preserve">Not that Greenpeace is ever going to say anything other than that nuclear power is the work of the very devil of course. And </w:t>
      </w:r>
      <w:r w:rsidRPr="00F438C6">
        <w:rPr>
          <w:u w:val="single"/>
        </w:rPr>
        <w:t>the headlines</w:t>
      </w:r>
      <w:r w:rsidRPr="00F438C6">
        <w:rPr>
          <w:sz w:val="16"/>
        </w:rPr>
        <w:t xml:space="preserve"> do indeed </w:t>
      </w:r>
      <w:r w:rsidRPr="00F438C6">
        <w:rPr>
          <w:u w:val="single"/>
        </w:rPr>
        <w:t>seem alarming</w:t>
      </w:r>
      <w:r w:rsidRPr="00F438C6">
        <w:rPr>
          <w:sz w:val="16"/>
        </w:rPr>
        <w:t xml:space="preserve">: Radioactive Fukushima groundwater rises above barrier – Up to 40 trillion becquerels released into Pacific ocean so far – Storage for radioactive water running out. Or: Tepco admitted on Friday that </w:t>
      </w:r>
      <w:r w:rsidRPr="00F438C6">
        <w:rPr>
          <w:u w:val="single"/>
        </w:rPr>
        <w:t xml:space="preserve">a cumulative </w:t>
      </w:r>
      <w:r w:rsidRPr="00F438C6">
        <w:rPr>
          <w:highlight w:val="yellow"/>
          <w:u w:val="single"/>
        </w:rPr>
        <w:t>20 trillion to 40 trillion becquerels of radioactive tritium</w:t>
      </w:r>
      <w:r w:rsidRPr="00F438C6">
        <w:rPr>
          <w:sz w:val="16"/>
        </w:rPr>
        <w:t xml:space="preserve"> may have </w:t>
      </w:r>
      <w:r w:rsidRPr="00F438C6">
        <w:rPr>
          <w:highlight w:val="yellow"/>
          <w:u w:val="single"/>
        </w:rPr>
        <w:t>leake</w:t>
      </w:r>
      <w:r w:rsidRPr="00F438C6">
        <w:rPr>
          <w:u w:val="single"/>
        </w:rPr>
        <w:t xml:space="preserve">d </w:t>
      </w:r>
      <w:r w:rsidRPr="00F438C6">
        <w:rPr>
          <w:highlight w:val="yellow"/>
          <w:u w:val="single"/>
        </w:rPr>
        <w:t>into the sea</w:t>
      </w:r>
      <w:r w:rsidRPr="00F438C6">
        <w:rPr>
          <w:sz w:val="16"/>
        </w:rPr>
        <w:t xml:space="preserve"> since the disaster. Most of us haven</w:t>
      </w:r>
      <w:r w:rsidR="00855095">
        <w:rPr>
          <w:sz w:val="16"/>
        </w:rPr>
        <w:t>’</w:t>
      </w:r>
      <w:r w:rsidRPr="00F438C6">
        <w:rPr>
          <w:sz w:val="16"/>
        </w:rPr>
        <w:t>t a clue what that means of course. We don</w:t>
      </w:r>
      <w:r w:rsidR="00855095">
        <w:rPr>
          <w:sz w:val="16"/>
        </w:rPr>
        <w:t>’</w:t>
      </w:r>
      <w:r w:rsidRPr="00F438C6">
        <w:rPr>
          <w:sz w:val="16"/>
        </w:rPr>
        <w:t>t instinctively understand what a becquerel is in the same way that we do pound, pint or gallons, and certainly trillions of anything sounds hideous. But don</w:t>
      </w:r>
      <w:r w:rsidR="00855095">
        <w:rPr>
          <w:sz w:val="16"/>
        </w:rPr>
        <w:t>’</w:t>
      </w:r>
      <w:r w:rsidRPr="00F438C6">
        <w:rPr>
          <w:sz w:val="16"/>
        </w:rPr>
        <w:t xml:space="preserve">t forget that trillions of picogrammes of dihydrogen monoxide is also the major ingredient in a glass of beer. So what </w:t>
      </w:r>
      <w:r w:rsidRPr="00F438C6">
        <w:rPr>
          <w:u w:val="single"/>
        </w:rPr>
        <w:t>we really want to know is whether 20 trillion becquerels of radiation is</w:t>
      </w:r>
      <w:r w:rsidRPr="00F438C6">
        <w:rPr>
          <w:sz w:val="16"/>
        </w:rPr>
        <w:t xml:space="preserve"> actually an </w:t>
      </w:r>
      <w:r w:rsidRPr="00F438C6">
        <w:rPr>
          <w:b/>
          <w:iCs/>
          <w:u w:val="single"/>
          <w:bdr w:val="single" w:sz="18" w:space="0" w:color="auto"/>
        </w:rPr>
        <w:t>important</w:t>
      </w:r>
      <w:r w:rsidRPr="00F438C6">
        <w:rPr>
          <w:sz w:val="16"/>
        </w:rPr>
        <w:t xml:space="preserve"> number. </w:t>
      </w:r>
      <w:r w:rsidRPr="00F438C6">
        <w:rPr>
          <w:b/>
          <w:iCs/>
          <w:u w:val="single"/>
          <w:bdr w:val="single" w:sz="18" w:space="0" w:color="auto"/>
        </w:rPr>
        <w:t>To which the answer is no, it isn</w:t>
      </w:r>
      <w:r w:rsidR="00855095">
        <w:rPr>
          <w:b/>
          <w:iCs/>
          <w:u w:val="single"/>
          <w:bdr w:val="single" w:sz="18" w:space="0" w:color="auto"/>
        </w:rPr>
        <w:t>’</w:t>
      </w:r>
      <w:r w:rsidRPr="00F438C6">
        <w:rPr>
          <w:b/>
          <w:iCs/>
          <w:u w:val="single"/>
          <w:bdr w:val="single" w:sz="18" w:space="0" w:color="auto"/>
        </w:rPr>
        <w:t>t.</w:t>
      </w:r>
      <w:r w:rsidRPr="00F438C6">
        <w:rPr>
          <w:u w:val="single"/>
        </w:rPr>
        <w:t xml:space="preserve"> This is actually around and about</w:t>
      </w:r>
      <w:r w:rsidRPr="00F438C6">
        <w:rPr>
          <w:sz w:val="16"/>
        </w:rPr>
        <w:t xml:space="preserve"> (perhaps a little over) </w:t>
      </w:r>
      <w:r w:rsidRPr="00F438C6">
        <w:rPr>
          <w:u w:val="single"/>
        </w:rPr>
        <w:t>the amount of radiation the plant was allowed to dump</w:t>
      </w:r>
      <w:r w:rsidRPr="00F438C6">
        <w:rPr>
          <w:sz w:val="16"/>
        </w:rPr>
        <w:t xml:space="preserve"> into the environment before the disaster. Now </w:t>
      </w:r>
      <w:r w:rsidRPr="00F438C6">
        <w:rPr>
          <w:highlight w:val="yellow"/>
          <w:u w:val="single"/>
        </w:rPr>
        <w:t>there are</w:t>
      </w:r>
      <w:r w:rsidRPr="00F438C6">
        <w:rPr>
          <w:sz w:val="16"/>
        </w:rPr>
        <w:t xml:space="preserve"> indeed </w:t>
      </w:r>
      <w:r w:rsidRPr="00F438C6">
        <w:rPr>
          <w:highlight w:val="yellow"/>
          <w:u w:val="single"/>
        </w:rPr>
        <w:t>those who insist that</w:t>
      </w:r>
      <w:r w:rsidRPr="00F438C6">
        <w:rPr>
          <w:u w:val="single"/>
        </w:rPr>
        <w:t xml:space="preserve"> any amount of </w:t>
      </w:r>
      <w:r w:rsidRPr="00F438C6">
        <w:rPr>
          <w:highlight w:val="yellow"/>
          <w:u w:val="single"/>
        </w:rPr>
        <w:t>radiation kills us</w:t>
      </w:r>
      <w:r w:rsidRPr="00F438C6">
        <w:rPr>
          <w:sz w:val="16"/>
        </w:rPr>
        <w:t xml:space="preserve"> all stone dead </w:t>
      </w:r>
      <w:r w:rsidRPr="00F438C6">
        <w:rPr>
          <w:u w:val="single"/>
        </w:rPr>
        <w:t>while we sleep in our beds</w:t>
      </w:r>
      <w:r w:rsidRPr="00F438C6">
        <w:rPr>
          <w:sz w:val="16"/>
        </w:rPr>
        <w:t xml:space="preserve"> but I</w:t>
      </w:r>
      <w:r w:rsidR="00855095">
        <w:rPr>
          <w:sz w:val="16"/>
        </w:rPr>
        <w:t>’</w:t>
      </w:r>
      <w:r w:rsidRPr="00F438C6">
        <w:rPr>
          <w:sz w:val="16"/>
        </w:rPr>
        <w:t xml:space="preserve">m afraid that </w:t>
      </w:r>
      <w:r w:rsidRPr="00F438C6">
        <w:rPr>
          <w:b/>
          <w:iCs/>
          <w:highlight w:val="yellow"/>
          <w:u w:val="single"/>
          <w:bdr w:val="single" w:sz="18" w:space="0" w:color="auto"/>
        </w:rPr>
        <w:t>this is incorrect</w:t>
      </w:r>
      <w:r w:rsidRPr="00F438C6">
        <w:rPr>
          <w:highlight w:val="yellow"/>
          <w:u w:val="single"/>
        </w:rPr>
        <w:t>. We</w:t>
      </w:r>
      <w:r w:rsidR="00855095">
        <w:rPr>
          <w:highlight w:val="yellow"/>
          <w:u w:val="single"/>
        </w:rPr>
        <w:t>’</w:t>
      </w:r>
      <w:r w:rsidRPr="00F438C6">
        <w:rPr>
          <w:highlight w:val="yellow"/>
          <w:u w:val="single"/>
        </w:rPr>
        <w:t>re all exposed to radiation all the time</w:t>
      </w:r>
      <w:r w:rsidRPr="00F438C6">
        <w:rPr>
          <w:u w:val="single"/>
        </w:rPr>
        <w:t xml:space="preserve"> and we all seem to survive long enough to be killed by something else</w:t>
      </w:r>
      <w:r w:rsidRPr="00F438C6">
        <w:rPr>
          <w:sz w:val="16"/>
        </w:rPr>
        <w:t xml:space="preserve"> so radiation isn</w:t>
      </w:r>
      <w:r w:rsidR="00855095">
        <w:rPr>
          <w:sz w:val="16"/>
        </w:rPr>
        <w:t>’</w:t>
      </w:r>
      <w:r w:rsidRPr="00F438C6">
        <w:rPr>
          <w:sz w:val="16"/>
        </w:rPr>
        <w:t>t as dangerous as all that. At which point we can offer a comparison. Something to try and give us a sense of perspective about whether 20 trillion nasties of radiation is something to get all concerned about or not. That comparison being that the radiation leakage from Fukushima appears to be about the same as that from 76 million bananas. Which is a lot of bananas I agree, but again we can put that into some sort of perspective. Let</w:t>
      </w:r>
      <w:r w:rsidR="00855095">
        <w:rPr>
          <w:sz w:val="16"/>
        </w:rPr>
        <w:t>’</w:t>
      </w:r>
      <w:r w:rsidRPr="00F438C6">
        <w:rPr>
          <w:sz w:val="16"/>
        </w:rPr>
        <w:t xml:space="preserve">s start from the beginning with the banana equivalent dose, the BED. Bananas contain potassium, some portion of potassium is always radioactive, thus bananas contain some radioactivity. This gets into the human body as we digest the lovely fruit (OK, bananas are an herb but still…): Since a typical banana contains about half a gram of potassium, it will have an activity of roughly 15 Bq. Excellent, we now have a unit that we can grasp, one that the human mind can use to give a sense of proportion to these claims about radioactivity. We know that bananas are good for us on balance, thus </w:t>
      </w:r>
      <w:r w:rsidRPr="00F438C6">
        <w:rPr>
          <w:u w:val="single"/>
        </w:rPr>
        <w:t xml:space="preserve">this amount of </w:t>
      </w:r>
      <w:r w:rsidRPr="00F438C6">
        <w:rPr>
          <w:highlight w:val="yellow"/>
          <w:u w:val="single"/>
        </w:rPr>
        <w:t>radioactivity isn</w:t>
      </w:r>
      <w:r w:rsidR="00855095">
        <w:rPr>
          <w:highlight w:val="yellow"/>
          <w:u w:val="single"/>
        </w:rPr>
        <w:t>’</w:t>
      </w:r>
      <w:r w:rsidRPr="00F438C6">
        <w:rPr>
          <w:highlight w:val="yellow"/>
          <w:u w:val="single"/>
        </w:rPr>
        <w:t>t all that much of a burden</w:t>
      </w:r>
      <w:r w:rsidRPr="00F438C6">
        <w:rPr>
          <w:sz w:val="16"/>
        </w:rPr>
        <w:t xml:space="preserve"> on us. We also have that claim of 20 trillion becquerels of radiation having been dumped into the Pacific Ocean in the past couple of years. 20 trillion divided by two years by 365 days by 24 hours gives us an hourly rate of 1,141,552,511 becquerels per hour. Divide that by our 15 Bq per banana and we can see that the radiation spillage from Fukushima is running at 76 million bananas per hour. Which is, as I say above, a lot of bananas. But it</w:t>
      </w:r>
      <w:r w:rsidR="00855095">
        <w:rPr>
          <w:sz w:val="16"/>
        </w:rPr>
        <w:t>’</w:t>
      </w:r>
      <w:r w:rsidRPr="00F438C6">
        <w:rPr>
          <w:sz w:val="16"/>
        </w:rPr>
        <w:t>s not actually that many bananas. World production of them is some 145 million tonnes a year. There</w:t>
      </w:r>
      <w:r w:rsidR="00855095">
        <w:rPr>
          <w:sz w:val="16"/>
        </w:rPr>
        <w:t>’</w:t>
      </w:r>
      <w:r w:rsidRPr="00F438C6">
        <w:rPr>
          <w:sz w:val="16"/>
        </w:rPr>
        <w:t xml:space="preserve">s a thousand kilos in a tonne, say a banana is 100 grammes (sounds about right, four bananas to the pound, ten to the kilo) or 1.45 trillion bananas a year eaten around the world. Divide again by 365 and 24 to get the hourly consumption rate and we get 165 million bananas consumed per hour. We can do this slightly differently and say that the 1.45 trillion bananas consumed each year have those 15 Bq giving us around 22 trillion Bq each year. The Fukushima leak is 20 trillion Bq over two years: thus our two calculations agree. The </w:t>
      </w:r>
      <w:r w:rsidRPr="00F438C6">
        <w:rPr>
          <w:u w:val="single"/>
        </w:rPr>
        <w:t>current leak is just under half that exposure that we all get from the global consumption of bananas</w:t>
      </w:r>
      <w:r w:rsidRPr="00F438C6">
        <w:rPr>
          <w:sz w:val="16"/>
        </w:rPr>
        <w:t xml:space="preserve">. Except </w:t>
      </w:r>
      <w:r w:rsidRPr="00F438C6">
        <w:rPr>
          <w:u w:val="single"/>
        </w:rPr>
        <w:t>even that</w:t>
      </w:r>
      <w:r w:rsidR="00855095">
        <w:rPr>
          <w:u w:val="single"/>
        </w:rPr>
        <w:t>’</w:t>
      </w:r>
      <w:r w:rsidRPr="00F438C6">
        <w:rPr>
          <w:u w:val="single"/>
        </w:rPr>
        <w:t>s overstating it</w:t>
      </w:r>
      <w:r w:rsidRPr="00F438C6">
        <w:rPr>
          <w:sz w:val="16"/>
        </w:rPr>
        <w:t>. For the banana consumption does indeed get into our bodies: the Fukushima leak is getting into the Pacific Ocean where it</w:t>
      </w:r>
      <w:r w:rsidR="00855095">
        <w:rPr>
          <w:sz w:val="16"/>
        </w:rPr>
        <w:t>’</w:t>
      </w:r>
      <w:r w:rsidRPr="00F438C6">
        <w:rPr>
          <w:sz w:val="16"/>
        </w:rPr>
        <w:t>s obviously far less dangerous. And don</w:t>
      </w:r>
      <w:r w:rsidR="00855095">
        <w:rPr>
          <w:sz w:val="16"/>
        </w:rPr>
        <w:t>’</w:t>
      </w:r>
      <w:r w:rsidRPr="00F438C6">
        <w:rPr>
          <w:sz w:val="16"/>
        </w:rPr>
        <w:t>t forget that all that radiation in the bananas ends up in the oceans as well, given that we do in fact urinate it out and no, it</w:t>
      </w:r>
      <w:r w:rsidR="00855095">
        <w:rPr>
          <w:sz w:val="16"/>
        </w:rPr>
        <w:t>’</w:t>
      </w:r>
      <w:r w:rsidRPr="00F438C6">
        <w:rPr>
          <w:sz w:val="16"/>
        </w:rPr>
        <w:t>s not something that the sewage treatment plants particularly keep out of the rivers. There are some who are viewing this radiation leak very differently: Arnold Gundersen, Fairewinds Associates: [...] we are contaminating the Pacific Ocean which is extraordinarily serious. Evgeny Sukhoi: Is there anything that can be done with that, I mean with the ocean? Gundersen: Frankly, I don</w:t>
      </w:r>
      <w:r w:rsidR="00855095">
        <w:rPr>
          <w:sz w:val="16"/>
        </w:rPr>
        <w:t>’</w:t>
      </w:r>
      <w:r w:rsidRPr="00F438C6">
        <w:rPr>
          <w:sz w:val="16"/>
        </w:rPr>
        <w:t>t believe so. I think we will continue to release radioactive material into the ocean for 20 or 30 years at least. They have to pump the water out of the areas surrounding the nuclear reactor. But frankly, this water is the most radioactive water I</w:t>
      </w:r>
      <w:r w:rsidR="00855095">
        <w:rPr>
          <w:sz w:val="16"/>
        </w:rPr>
        <w:t>’</w:t>
      </w:r>
      <w:r w:rsidRPr="00F438C6">
        <w:rPr>
          <w:sz w:val="16"/>
        </w:rPr>
        <w:t>ve ever experienced. I have to admit that I simply don</w:t>
      </w:r>
      <w:r w:rsidR="00855095">
        <w:rPr>
          <w:sz w:val="16"/>
        </w:rPr>
        <w:t>’</w:t>
      </w:r>
      <w:r w:rsidRPr="00F438C6">
        <w:rPr>
          <w:sz w:val="16"/>
        </w:rPr>
        <w:t>t agree. I</w:t>
      </w:r>
      <w:r w:rsidR="00855095">
        <w:rPr>
          <w:sz w:val="16"/>
        </w:rPr>
        <w:t>’</w:t>
      </w:r>
      <w:r w:rsidRPr="00F438C6">
        <w:rPr>
          <w:sz w:val="16"/>
        </w:rPr>
        <w:t>m not actually arguing that radiation is good for us but I really don</w:t>
      </w:r>
      <w:r w:rsidR="00855095">
        <w:rPr>
          <w:sz w:val="16"/>
        </w:rPr>
        <w:t>’</w:t>
      </w:r>
      <w:r w:rsidRPr="00F438C6">
        <w:rPr>
          <w:sz w:val="16"/>
        </w:rPr>
        <w:t>t think that half the radiation of the world</w:t>
      </w:r>
      <w:r w:rsidR="00855095">
        <w:rPr>
          <w:sz w:val="16"/>
        </w:rPr>
        <w:t>’</w:t>
      </w:r>
      <w:r w:rsidRPr="00F438C6">
        <w:rPr>
          <w:sz w:val="16"/>
        </w:rPr>
        <w:t xml:space="preserve">s banana crop being diluted into the Pacific Ocean is all that much to worry about. And why </w:t>
      </w:r>
      <w:r w:rsidRPr="00F438C6">
        <w:rPr>
          <w:b/>
          <w:iCs/>
          <w:highlight w:val="yellow"/>
          <w:u w:val="single"/>
          <w:bdr w:val="single" w:sz="18" w:space="0" w:color="auto"/>
        </w:rPr>
        <w:t xml:space="preserve">we </w:t>
      </w:r>
      <w:r w:rsidRPr="00F438C6">
        <w:rPr>
          <w:b/>
          <w:iCs/>
          <w:u w:val="single"/>
          <w:bdr w:val="single" w:sz="18" w:space="0" w:color="auto"/>
        </w:rPr>
        <w:t xml:space="preserve">really </w:t>
      </w:r>
      <w:r w:rsidRPr="00F438C6">
        <w:rPr>
          <w:b/>
          <w:iCs/>
          <w:highlight w:val="yellow"/>
          <w:u w:val="single"/>
          <w:bdr w:val="single" w:sz="18" w:space="0" w:color="auto"/>
        </w:rPr>
        <w:t>shouldn</w:t>
      </w:r>
      <w:r w:rsidR="00855095">
        <w:rPr>
          <w:b/>
          <w:iCs/>
          <w:highlight w:val="yellow"/>
          <w:u w:val="single"/>
          <w:bdr w:val="single" w:sz="18" w:space="0" w:color="auto"/>
        </w:rPr>
        <w:t>’</w:t>
      </w:r>
      <w:r w:rsidRPr="00F438C6">
        <w:rPr>
          <w:b/>
          <w:iCs/>
          <w:highlight w:val="yellow"/>
          <w:u w:val="single"/>
          <w:bdr w:val="single" w:sz="18" w:space="0" w:color="auto"/>
        </w:rPr>
        <w:t>t worry about it</w:t>
      </w:r>
      <w:r w:rsidRPr="00F438C6">
        <w:rPr>
          <w:sz w:val="16"/>
          <w:highlight w:val="yellow"/>
        </w:rPr>
        <w:t xml:space="preserve"> </w:t>
      </w:r>
      <w:r w:rsidRPr="00F438C6">
        <w:rPr>
          <w:sz w:val="16"/>
        </w:rPr>
        <w:t>all that much. The radiation that fossil fuel plants spew into the environment each year is around 0.1 EBq. That</w:t>
      </w:r>
      <w:r w:rsidR="00855095">
        <w:rPr>
          <w:sz w:val="16"/>
        </w:rPr>
        <w:t>’</w:t>
      </w:r>
      <w:r w:rsidRPr="00F438C6">
        <w:rPr>
          <w:sz w:val="16"/>
        </w:rPr>
        <w:t xml:space="preserve">s ExaBecquerel, or 10 to the power of 18. </w:t>
      </w:r>
      <w:r w:rsidRPr="00F438C6">
        <w:rPr>
          <w:highlight w:val="yellow"/>
          <w:u w:val="single"/>
        </w:rPr>
        <w:t>Fukushima is pumping</w:t>
      </w:r>
      <w:r w:rsidRPr="00F438C6">
        <w:rPr>
          <w:u w:val="single"/>
        </w:rPr>
        <w:t xml:space="preserve"> out</w:t>
      </w:r>
      <w:r w:rsidRPr="00F438C6">
        <w:rPr>
          <w:sz w:val="16"/>
        </w:rPr>
        <w:t xml:space="preserve"> 10 trillion becquerels a year at present. Or 10 TBq, or 10 of 10 to the power of 12. Or, if you prefer, </w:t>
      </w:r>
      <w:r w:rsidRPr="00F438C6">
        <w:rPr>
          <w:b/>
          <w:iCs/>
          <w:highlight w:val="yellow"/>
          <w:u w:val="single"/>
          <w:bdr w:val="single" w:sz="18" w:space="0" w:color="auto"/>
        </w:rPr>
        <w:t>one ten thousandth of the amount that the world</w:t>
      </w:r>
      <w:r w:rsidR="00855095">
        <w:rPr>
          <w:b/>
          <w:iCs/>
          <w:highlight w:val="yellow"/>
          <w:u w:val="single"/>
          <w:bdr w:val="single" w:sz="18" w:space="0" w:color="auto"/>
        </w:rPr>
        <w:t>’</w:t>
      </w:r>
      <w:r w:rsidRPr="00F438C6">
        <w:rPr>
          <w:b/>
          <w:iCs/>
          <w:highlight w:val="yellow"/>
          <w:u w:val="single"/>
          <w:bdr w:val="single" w:sz="18" w:space="0" w:color="auto"/>
        </w:rPr>
        <w:t>s coal plants are doing</w:t>
      </w:r>
      <w:r w:rsidRPr="00F438C6">
        <w:rPr>
          <w:sz w:val="16"/>
        </w:rPr>
        <w:t xml:space="preserve">. Or even, </w:t>
      </w:r>
      <w:r w:rsidRPr="00F438C6">
        <w:rPr>
          <w:u w:val="single"/>
        </w:rPr>
        <w:t>given that there are only about 2,500 coal plants in the world, Fukushima is</w:t>
      </w:r>
      <w:r w:rsidRPr="00F438C6">
        <w:rPr>
          <w:sz w:val="16"/>
        </w:rPr>
        <w:t xml:space="preserve">, in this disaster, </w:t>
      </w:r>
      <w:r w:rsidRPr="00F438C6">
        <w:rPr>
          <w:u w:val="single"/>
        </w:rPr>
        <w:t xml:space="preserve">pumping out around one quarter of the radiation that a coal plant does </w:t>
      </w:r>
      <w:r w:rsidRPr="00F438C6">
        <w:rPr>
          <w:b/>
          <w:iCs/>
          <w:highlight w:val="yellow"/>
          <w:u w:val="single"/>
          <w:bdr w:val="single" w:sz="18" w:space="0" w:color="auto"/>
        </w:rPr>
        <w:t>in normal operation</w:t>
      </w:r>
      <w:r w:rsidRPr="00F438C6">
        <w:rPr>
          <w:sz w:val="16"/>
        </w:rPr>
        <w:t xml:space="preserve">. You can worry about it if you want but </w:t>
      </w:r>
      <w:r w:rsidRPr="00F438C6">
        <w:rPr>
          <w:u w:val="single"/>
        </w:rPr>
        <w:t>it</w:t>
      </w:r>
      <w:r w:rsidR="00855095">
        <w:rPr>
          <w:u w:val="single"/>
        </w:rPr>
        <w:t>’</w:t>
      </w:r>
      <w:r w:rsidRPr="00F438C6">
        <w:rPr>
          <w:u w:val="single"/>
        </w:rPr>
        <w:t>s not something that</w:t>
      </w:r>
      <w:r w:rsidR="00855095">
        <w:rPr>
          <w:u w:val="single"/>
        </w:rPr>
        <w:t>’</w:t>
      </w:r>
      <w:r w:rsidRPr="00F438C6">
        <w:rPr>
          <w:u w:val="single"/>
        </w:rPr>
        <w:t>s likely to have any real measurable effect</w:t>
      </w:r>
      <w:r w:rsidRPr="00F438C6">
        <w:rPr>
          <w:sz w:val="16"/>
        </w:rPr>
        <w:t xml:space="preserve"> on anyone or anything.</w:t>
      </w:r>
    </w:p>
    <w:p w:rsidR="006D1CC8" w:rsidRPr="00F438C6" w:rsidRDefault="006D1CC8" w:rsidP="006D1CC8">
      <w:pPr>
        <w:pStyle w:val="Heading4"/>
      </w:pPr>
      <w:r w:rsidRPr="00F438C6">
        <w:t>Not lasting</w:t>
      </w:r>
    </w:p>
    <w:p w:rsidR="006D1CC8" w:rsidRPr="00F438C6" w:rsidRDefault="006D1CC8" w:rsidP="006D1CC8">
      <w:r w:rsidRPr="00F438C6">
        <w:rPr>
          <w:rStyle w:val="Style13ptBold"/>
        </w:rPr>
        <w:t>Bosselman 07</w:t>
      </w:r>
      <w:r w:rsidRPr="00F438C6">
        <w:t xml:space="preserve">- Professor of Law Emeritus, Chicago-Kent College of Law </w:t>
      </w:r>
    </w:p>
    <w:p w:rsidR="006D1CC8" w:rsidRPr="00F438C6" w:rsidRDefault="006D1CC8" w:rsidP="006D1CC8">
      <w:r w:rsidRPr="00F438C6">
        <w:t xml:space="preserve">(Fred, </w:t>
      </w:r>
      <w:r w:rsidR="00855095">
        <w:t>“</w:t>
      </w:r>
      <w:r w:rsidRPr="00F438C6">
        <w:t>The New Power Generation: Environmental Law and Electricity Innovation: Colloquium Article: The Ecological Advantages of Nuclear Power,</w:t>
      </w:r>
      <w:r w:rsidR="00855095">
        <w:t>”</w:t>
      </w:r>
      <w:r w:rsidRPr="00F438C6">
        <w:t xml:space="preserve"> 15 N.Y.U. Envtl. L.J. 1, 2007) JB</w:t>
      </w:r>
    </w:p>
    <w:p w:rsidR="006D1CC8" w:rsidRPr="00F438C6" w:rsidRDefault="006D1CC8" w:rsidP="006D1CC8">
      <w:pPr>
        <w:pStyle w:val="Small"/>
      </w:pPr>
      <w:r w:rsidRPr="00F438C6">
        <w:t xml:space="preserve">In 1986, an explosion at the </w:t>
      </w:r>
      <w:r w:rsidRPr="00F438C6">
        <w:rPr>
          <w:rStyle w:val="StyleUnderline"/>
          <w:highlight w:val="yellow"/>
        </w:rPr>
        <w:t>Chernobyl</w:t>
      </w:r>
      <w:r w:rsidRPr="00F438C6">
        <w:t xml:space="preserve"> nuclear power plant in the Ukraine </w:t>
      </w:r>
      <w:r w:rsidRPr="00F438C6">
        <w:rPr>
          <w:rStyle w:val="StyleUnderline"/>
        </w:rPr>
        <w:t>c</w:t>
      </w:r>
      <w:r w:rsidRPr="00F438C6">
        <w:rPr>
          <w:rStyle w:val="StyleUnderline"/>
          <w:highlight w:val="yellow"/>
        </w:rPr>
        <w:t>aused the release of large amounts of radiation</w:t>
      </w:r>
      <w:r w:rsidRPr="00F438C6">
        <w:rPr>
          <w:rStyle w:val="StyleUnderline"/>
        </w:rPr>
        <w:t xml:space="preserve"> into the atmosphere</w:t>
      </w:r>
      <w:r w:rsidRPr="00F438C6">
        <w:t xml:space="preserve">. 247 Initially, the Soviet government released little information about the explosion and tried to play down its seriousness, but this secrecy caused great nervousness throughout Europe, and fed the public's fears of nuclear power all over the  [*46]  world. 248 Now </w:t>
      </w:r>
      <w:r w:rsidRPr="00F438C6">
        <w:rPr>
          <w:rStyle w:val="StyleUnderline"/>
        </w:rPr>
        <w:t>a comprehensive analysis of the event and its aftermath has been made</w:t>
      </w:r>
      <w:r w:rsidRPr="00F438C6">
        <w:t xml:space="preserve">: In 2005, a consortium of United Nations agencies called the Chernobyl Forum released its analysis of the long-term effects of the Chernobyl explosion. 249 The U.N. agencies' study found that </w:t>
      </w:r>
      <w:r w:rsidRPr="00F438C6">
        <w:rPr>
          <w:rStyle w:val="StyleUnderline"/>
          <w:highlight w:val="yellow"/>
        </w:rPr>
        <w:t>the explosion caused fewer deaths than had been expected</w:t>
      </w:r>
      <w:r w:rsidRPr="00F438C6">
        <w:t xml:space="preserve">. 250 Although the Chernobyl reactor was poorly designed and badly operated 251 and lacked the basic safety protections found outside the Soviet Union, 252 </w:t>
      </w:r>
      <w:r w:rsidRPr="00F438C6">
        <w:rPr>
          <w:rStyle w:val="StyleUnderline"/>
          <w:highlight w:val="yellow"/>
        </w:rPr>
        <w:t>fewer than seventy deaths so far have been attributed to the explosion</w:t>
      </w:r>
      <w:r w:rsidRPr="00F438C6">
        <w:rPr>
          <w:highlight w:val="yellow"/>
        </w:rPr>
        <w:t>,</w:t>
      </w:r>
      <w:r w:rsidRPr="00F438C6">
        <w:t xml:space="preserve"> mostly plant employees and firefighters who suffered acute radiation sickness. 253 </w:t>
      </w:r>
      <w:r w:rsidRPr="00F438C6">
        <w:rPr>
          <w:rStyle w:val="StyleUnderline"/>
        </w:rPr>
        <w:t>The Chernobyl reactor</w:t>
      </w:r>
      <w:r w:rsidRPr="00F438C6">
        <w:t xml:space="preserve">, like many Soviet reactors, </w:t>
      </w:r>
      <w:r w:rsidRPr="00F438C6">
        <w:rPr>
          <w:rStyle w:val="StyleUnderline"/>
        </w:rPr>
        <w:t>was in the open rather than in an American type of pressurizable containment structure, which would have prevented the release of radiation to the environment</w:t>
      </w:r>
      <w:r w:rsidRPr="00F438C6">
        <w:t xml:space="preserve"> if a similar accident had occurred. 254 [*47] Perhaps </w:t>
      </w:r>
      <w:r w:rsidRPr="00F438C6">
        <w:rPr>
          <w:rStyle w:val="StyleUnderline"/>
        </w:rPr>
        <w:t>the most surprising finding of the</w:t>
      </w:r>
      <w:r w:rsidRPr="00F438C6">
        <w:t xml:space="preserve"> U.N. agencies' </w:t>
      </w:r>
      <w:r w:rsidRPr="00F438C6">
        <w:rPr>
          <w:rStyle w:val="StyleUnderline"/>
        </w:rPr>
        <w:t>study was that "th</w:t>
      </w:r>
      <w:r w:rsidRPr="00F438C6">
        <w:rPr>
          <w:rStyle w:val="StyleUnderline"/>
          <w:highlight w:val="yellow"/>
        </w:rPr>
        <w:t>e ecosystems around the Chernobyl site are now flourishing</w:t>
      </w:r>
      <w:r w:rsidRPr="00F438C6">
        <w:t>. The [</w:t>
      </w:r>
      <w:r w:rsidRPr="00F438C6">
        <w:rPr>
          <w:rStyle w:val="StyleUnderline"/>
        </w:rPr>
        <w:t>Chernobyl</w:t>
      </w:r>
      <w:r w:rsidRPr="00F438C6">
        <w:t xml:space="preserve"> exclusion zone] </w:t>
      </w:r>
      <w:r w:rsidRPr="00F438C6">
        <w:rPr>
          <w:rStyle w:val="StyleUnderline"/>
        </w:rPr>
        <w:t>has become a wildlife sanctuary</w:t>
      </w:r>
      <w:r w:rsidRPr="00F438C6">
        <w:t xml:space="preserve">, and it looks like the nature park it has become." 255 Jeffrey McNeely, the chief scientist of the World Conservation Union, has made similar observations: Chernobyl has now become the world's first radioactive nature reserve... . 200 wolves are now living in the nature reserve, which has also begun to support populations of reindeer, lynx and European bison, species that previously were not found in the region. While the impact on humans was strongly negative, </w:t>
      </w:r>
      <w:r w:rsidRPr="00F438C6">
        <w:rPr>
          <w:rStyle w:val="StyleUnderline"/>
          <w:highlight w:val="yellow"/>
        </w:rPr>
        <w:t>the wildlife is adapting and even thriving on the site</w:t>
      </w:r>
      <w:r w:rsidRPr="00F438C6">
        <w:rPr>
          <w:rStyle w:val="StyleUnderline"/>
        </w:rPr>
        <w:t xml:space="preserve"> of one of the 20th century's worst environmental disasters</w:t>
      </w:r>
      <w:r w:rsidRPr="00F438C6">
        <w:t xml:space="preserve">. 256 Mary Mycio, the Kiev correspondent for the Los Angeles Times, has written a fascinating book based on her many visits to the exclusion zone and interviews with people in the area. 257 She notes that </w:t>
      </w:r>
      <w:r w:rsidRPr="00F438C6">
        <w:rPr>
          <w:rStyle w:val="StyleUnderline"/>
        </w:rPr>
        <w:t xml:space="preserve">the fear that radiation would produce permanent deformities in animal species has not been borne out after twenty years; </w:t>
      </w:r>
      <w:r w:rsidRPr="00F438C6">
        <w:rPr>
          <w:rStyle w:val="StyleUnderline"/>
          <w:highlight w:val="yellow"/>
        </w:rPr>
        <w:t>the population and diversity of animals</w:t>
      </w:r>
      <w:r w:rsidRPr="00F438C6">
        <w:t xml:space="preserve"> in even some of the most heavily radiated parts of the exclusion zone </w:t>
      </w:r>
      <w:r w:rsidRPr="00F438C6">
        <w:rPr>
          <w:rStyle w:val="StyleUnderline"/>
        </w:rPr>
        <w:t>i</w:t>
      </w:r>
      <w:r w:rsidRPr="00F438C6">
        <w:rPr>
          <w:rStyle w:val="StyleUnderline"/>
          <w:highlight w:val="yellow"/>
        </w:rPr>
        <w:t>s similar to comparable places</w:t>
      </w:r>
      <w:r w:rsidRPr="00F438C6">
        <w:rPr>
          <w:rStyle w:val="StyleUnderline"/>
        </w:rPr>
        <w:t xml:space="preserve"> that are less radioactive</w:t>
      </w:r>
      <w:r w:rsidRPr="00F438C6">
        <w:t>. 258</w:t>
      </w:r>
    </w:p>
    <w:p w:rsidR="006D1CC8" w:rsidRPr="00F438C6" w:rsidRDefault="006D1CC8" w:rsidP="006D1CC8">
      <w:pPr>
        <w:pStyle w:val="Heading4"/>
      </w:pPr>
      <w:r w:rsidRPr="00F438C6">
        <w:t>Chernobyl disproves</w:t>
      </w:r>
    </w:p>
    <w:p w:rsidR="006D1CC8" w:rsidRPr="00F438C6" w:rsidRDefault="006D1CC8" w:rsidP="006D1CC8">
      <w:pPr>
        <w:tabs>
          <w:tab w:val="left" w:pos="4729"/>
        </w:tabs>
      </w:pPr>
      <w:r w:rsidRPr="00F438C6">
        <w:rPr>
          <w:rStyle w:val="Style13ptBold"/>
        </w:rPr>
        <w:t>Cravens, 07</w:t>
      </w:r>
      <w:r w:rsidRPr="00F438C6">
        <w:t xml:space="preserve"> – A published novelist </w:t>
      </w:r>
      <w:r w:rsidRPr="00F438C6">
        <w:tab/>
      </w:r>
    </w:p>
    <w:p w:rsidR="006D1CC8" w:rsidRPr="00F438C6" w:rsidRDefault="006D1CC8" w:rsidP="006D1CC8">
      <w:r w:rsidRPr="00F438C6">
        <w:t>(Gwyneth, The Power to Save the World, pg. 99-100) JB</w:t>
      </w:r>
    </w:p>
    <w:p w:rsidR="006D1CC8" w:rsidRPr="00F438C6" w:rsidRDefault="006D1CC8" w:rsidP="006D1CC8">
      <w:pPr>
        <w:pStyle w:val="Small"/>
        <w:rPr>
          <w:rStyle w:val="StyleUnderline"/>
        </w:rPr>
      </w:pPr>
      <w:r w:rsidRPr="00F438C6">
        <w:rPr>
          <w:rStyle w:val="StyleUnderline"/>
        </w:rPr>
        <w:t xml:space="preserve">UNSCEAR also found that </w:t>
      </w:r>
      <w:r w:rsidRPr="00F438C6">
        <w:rPr>
          <w:rStyle w:val="StyleUnderline"/>
          <w:highlight w:val="yellow"/>
        </w:rPr>
        <w:t>"the accident had a large negative psy¬chological impact</w:t>
      </w:r>
      <w:r w:rsidRPr="00F438C6">
        <w:rPr>
          <w:rStyle w:val="StyleUnderline"/>
        </w:rPr>
        <w:t xml:space="preserve"> on thousands of people." Fear, born of ignorance of real risk coupled with anxiety about imagined harm, fostered epidemics of psychosomatic illnesses and elective abortions</w:t>
      </w:r>
      <w:r w:rsidRPr="00F438C6">
        <w:t xml:space="preserve">-perhaps as many as 200,000-because of dread of genetic mutants. Long-standing </w:t>
      </w:r>
      <w:r w:rsidRPr="00F438C6">
        <w:rPr>
          <w:rStyle w:val="StyleUnderline"/>
          <w:highlight w:val="yellow"/>
        </w:rPr>
        <w:t>anxiety about government directives was exacerbated</w:t>
      </w:r>
      <w:r w:rsidRPr="00F438C6">
        <w:rPr>
          <w:rStyle w:val="StyleUnderline"/>
        </w:rPr>
        <w:t xml:space="preserve"> by the actions of Soviet officials during the first two years after the incident. </w:t>
      </w:r>
      <w:r w:rsidRPr="00F438C6">
        <w:rPr>
          <w:rStyle w:val="StyleUnderline"/>
          <w:highlight w:val="yellow"/>
        </w:rPr>
        <w:t>Better management of the emergency,</w:t>
      </w:r>
      <w:r w:rsidRPr="00F438C6">
        <w:rPr>
          <w:rStyle w:val="StyleUnderline"/>
        </w:rPr>
        <w:t xml:space="preserve"> including adequate dissemination of facts, </w:t>
      </w:r>
      <w:r w:rsidRPr="00F438C6">
        <w:rPr>
          <w:rStyle w:val="StyleUnderline"/>
          <w:highlight w:val="yellow"/>
        </w:rPr>
        <w:t>probably could have prevented much of this psychic damage</w:t>
      </w:r>
      <w:r w:rsidRPr="00F438C6">
        <w:t>, which also plagues war veterans and people displaced by natural disasters like major hurri¬canes and floods. "</w:t>
      </w:r>
      <w:r w:rsidRPr="00F438C6">
        <w:rPr>
          <w:rStyle w:val="StyleUnderline"/>
        </w:rPr>
        <w:t>Most of the world community agreed that t</w:t>
      </w:r>
      <w:r w:rsidRPr="00F438C6">
        <w:rPr>
          <w:rStyle w:val="StyleUnderline"/>
          <w:highlight w:val="yellow"/>
        </w:rPr>
        <w:t>he conclusions were what had been expected</w:t>
      </w:r>
      <w:r w:rsidRPr="00F438C6">
        <w:t>," Mettler said. "The Russians were in agreement. But at first, Ukraine and Belarus went nuts and claimed that all sorts of other things were happening.</w:t>
      </w:r>
      <w:r w:rsidRPr="00F438C6">
        <w:rPr>
          <w:rStyle w:val="StyleUnderline"/>
        </w:rPr>
        <w:t xml:space="preserve"> When we presented the findings in Vienna in 1992, the Ukrainians said that rates of TB, measles, and other diseases had gone up. I asked then and there for their data, and added, 'And, oh, by the way, include your data from the years preceding Chernobyl</w:t>
      </w:r>
      <w:r w:rsidRPr="00F438C6">
        <w:t>.' I got some data and had it translated and showed it to the audience.</w:t>
      </w:r>
      <w:r w:rsidRPr="00F438C6">
        <w:rPr>
          <w:rStyle w:val="StyleUnderline"/>
        </w:rPr>
        <w:t xml:space="preserve"> Certain diseases were down, others were up. So that data didn't support</w:t>
      </w:r>
      <w:r w:rsidRPr="00F438C6">
        <w:t xml:space="preserve"> the Ukrainians' </w:t>
      </w:r>
      <w:r w:rsidRPr="00F438C6">
        <w:rPr>
          <w:rStyle w:val="StyleUnderline"/>
        </w:rPr>
        <w:t>blanket statements</w:t>
      </w:r>
      <w:r w:rsidRPr="00F438C6">
        <w:t xml:space="preserve">. There was a great deal of discussion of thyroid cancer and leukemia. </w:t>
      </w:r>
      <w:r w:rsidRPr="00F438C6">
        <w:rPr>
          <w:rStyle w:val="StyleUnderline"/>
          <w:highlight w:val="yellow"/>
        </w:rPr>
        <w:t>The claim that cancer rates in general went up didn't cut it for us,</w:t>
      </w:r>
      <w:r w:rsidRPr="00F438C6">
        <w:rPr>
          <w:rStyle w:val="StyleUnderline"/>
        </w:rPr>
        <w:t xml:space="preserve"> for a number of reasons. As I said, those separate groups, one in Hiroshima and one London, independently analyzed the data and made the conclusions.  The conclusions have been borne out and continue to be borne out. There</w:t>
      </w:r>
      <w:r w:rsidR="00855095">
        <w:rPr>
          <w:rStyle w:val="StyleUnderline"/>
        </w:rPr>
        <w:t>’</w:t>
      </w:r>
      <w:r w:rsidRPr="00F438C6">
        <w:rPr>
          <w:rStyle w:val="StyleUnderline"/>
        </w:rPr>
        <w:t>s been no change.</w:t>
      </w:r>
    </w:p>
    <w:p w:rsidR="006D1CC8" w:rsidRPr="00F438C6" w:rsidRDefault="006D1CC8" w:rsidP="006D1CC8">
      <w:pPr>
        <w:pStyle w:val="Heading4"/>
      </w:pPr>
      <w:r w:rsidRPr="00F438C6">
        <w:t>Cooling systems check</w:t>
      </w:r>
    </w:p>
    <w:p w:rsidR="006D1CC8" w:rsidRPr="00F438C6" w:rsidRDefault="006D1CC8" w:rsidP="006D1CC8">
      <w:r w:rsidRPr="00F438C6">
        <w:rPr>
          <w:b/>
        </w:rPr>
        <w:t>Marder, 11</w:t>
      </w:r>
      <w:r w:rsidRPr="00F438C6">
        <w:t xml:space="preserve"> – staff writer (Jenny, </w:t>
      </w:r>
      <w:r w:rsidR="00855095">
        <w:t>“</w:t>
      </w:r>
      <w:r w:rsidRPr="00F438C6">
        <w:t>Mechanics of a Nuclear Meltdown Explained,</w:t>
      </w:r>
      <w:r w:rsidR="00855095">
        <w:t>”</w:t>
      </w:r>
      <w:r w:rsidRPr="00F438C6">
        <w:t xml:space="preserve"> PBS, 3/15/2011, http://www.pbs.org/newshour/rundown/mechanics-of-a-meltdown-explained/) //RGP</w:t>
      </w:r>
    </w:p>
    <w:p w:rsidR="006D1CC8" w:rsidRPr="00F438C6" w:rsidRDefault="006D1CC8" w:rsidP="006D1CC8">
      <w:pPr>
        <w:rPr>
          <w:sz w:val="16"/>
        </w:rPr>
      </w:pPr>
      <w:r w:rsidRPr="00F438C6">
        <w:rPr>
          <w:sz w:val="16"/>
        </w:rPr>
        <w:t xml:space="preserve">After a powerful explosion on Tuesday, </w:t>
      </w:r>
      <w:r w:rsidRPr="00F438C6">
        <w:rPr>
          <w:rStyle w:val="StyleUnderline"/>
        </w:rPr>
        <w:t>Japanese workers are still struggling to regain control of an earthquake and tsunami-damaged nuclear power plant amid worsening fears of a full meltdown</w:t>
      </w:r>
      <w:r w:rsidRPr="00F438C6">
        <w:rPr>
          <w:sz w:val="16"/>
        </w:rPr>
        <w:t xml:space="preserve">. Which raises the questions: What exactly is a nuclear meltdown? And what is a partial meltdown? </w:t>
      </w:r>
      <w:r w:rsidR="00855095">
        <w:rPr>
          <w:sz w:val="16"/>
        </w:rPr>
        <w:t>“</w:t>
      </w:r>
      <w:r w:rsidRPr="00F438C6">
        <w:rPr>
          <w:sz w:val="16"/>
        </w:rPr>
        <w:t xml:space="preserve">This term </w:t>
      </w:r>
      <w:r w:rsidR="00B908DC">
        <w:rPr>
          <w:sz w:val="16"/>
        </w:rPr>
        <w:t>‘</w:t>
      </w:r>
      <w:r w:rsidRPr="00F438C6">
        <w:rPr>
          <w:sz w:val="16"/>
        </w:rPr>
        <w:t>meltdown</w:t>
      </w:r>
      <w:r w:rsidR="00855095">
        <w:rPr>
          <w:sz w:val="16"/>
        </w:rPr>
        <w:t>’</w:t>
      </w:r>
      <w:r w:rsidRPr="00F438C6">
        <w:rPr>
          <w:sz w:val="16"/>
        </w:rPr>
        <w:t xml:space="preserve"> is being bandied about, and I think </w:t>
      </w:r>
      <w:r w:rsidRPr="00F438C6">
        <w:rPr>
          <w:rStyle w:val="StyleUnderline"/>
        </w:rPr>
        <w:t>people think that you get the fuel hot and things start melting and become liquid</w:t>
      </w:r>
      <w:r w:rsidRPr="00F438C6">
        <w:rPr>
          <w:sz w:val="16"/>
        </w:rPr>
        <w:t>,</w:t>
      </w:r>
      <w:r w:rsidR="00855095">
        <w:rPr>
          <w:sz w:val="16"/>
        </w:rPr>
        <w:t>”</w:t>
      </w:r>
      <w:r w:rsidRPr="00F438C6">
        <w:rPr>
          <w:sz w:val="16"/>
        </w:rPr>
        <w:t xml:space="preserve"> said Charles Ferguson, physicist and president of the Federation of American Scientists. </w:t>
      </w:r>
      <w:r w:rsidR="00855095">
        <w:rPr>
          <w:sz w:val="16"/>
        </w:rPr>
        <w:t>“</w:t>
      </w:r>
      <w:r w:rsidRPr="00F438C6">
        <w:rPr>
          <w:sz w:val="16"/>
        </w:rPr>
        <w:t xml:space="preserve">But </w:t>
      </w:r>
      <w:r w:rsidRPr="00F438C6">
        <w:rPr>
          <w:rStyle w:val="StyleUnderline"/>
        </w:rPr>
        <w:t>there are different steps along the way</w:t>
      </w:r>
      <w:r w:rsidRPr="00F438C6">
        <w:rPr>
          <w:sz w:val="16"/>
        </w:rPr>
        <w:t>.</w:t>
      </w:r>
      <w:r w:rsidR="00855095">
        <w:rPr>
          <w:sz w:val="16"/>
        </w:rPr>
        <w:t>”</w:t>
      </w:r>
      <w:r w:rsidRPr="00F438C6">
        <w:rPr>
          <w:sz w:val="16"/>
        </w:rPr>
        <w:t xml:space="preserve"> Inside the core of the boiling water reactors at Japan</w:t>
      </w:r>
      <w:r w:rsidR="00855095">
        <w:rPr>
          <w:sz w:val="16"/>
        </w:rPr>
        <w:t>’</w:t>
      </w:r>
      <w:r w:rsidRPr="00F438C6">
        <w:rPr>
          <w:sz w:val="16"/>
        </w:rPr>
        <w:t>s Fukushima Dai-ichi facility are thousands of zirconium metal fuel rods, each stacked with ceramic pellets the size of pencil erasers. These pellets contain uranium dioxide. Under normal circumstances, energy is generated by harnessing the heat produced through an atom-splitting process called nuclear fission. As uranium atoms split, they produce heat, while creating what</w:t>
      </w:r>
      <w:r w:rsidR="00855095">
        <w:rPr>
          <w:sz w:val="16"/>
        </w:rPr>
        <w:t>’</w:t>
      </w:r>
      <w:r w:rsidRPr="00F438C6">
        <w:rPr>
          <w:sz w:val="16"/>
        </w:rPr>
        <w:t>s known as fission products. These are radioactive fragments, such as barium, iodine and Cesium-137. In a working nuclear reactor, water gets pumped into the reactor</w:t>
      </w:r>
      <w:r w:rsidR="00855095">
        <w:rPr>
          <w:sz w:val="16"/>
        </w:rPr>
        <w:t>’</w:t>
      </w:r>
      <w:r w:rsidRPr="00F438C6">
        <w:rPr>
          <w:sz w:val="16"/>
        </w:rPr>
        <w:t xml:space="preserve">s heated core, boils, turns into steam and powers a turbine, generating electricity. </w:t>
      </w:r>
      <w:r w:rsidR="00855095">
        <w:rPr>
          <w:sz w:val="16"/>
        </w:rPr>
        <w:t>“</w:t>
      </w:r>
      <w:r w:rsidRPr="00F438C6">
        <w:rPr>
          <w:sz w:val="16"/>
        </w:rPr>
        <w:t xml:space="preserve">Basically, </w:t>
      </w:r>
      <w:r w:rsidRPr="00F438C6">
        <w:rPr>
          <w:rStyle w:val="StyleUnderline"/>
        </w:rPr>
        <w:t>each uranium atom splits into two parts, and you get a whole soup of elements in the middle of the periodic table</w:t>
      </w:r>
      <w:r w:rsidRPr="00F438C6">
        <w:rPr>
          <w:sz w:val="16"/>
        </w:rPr>
        <w:t>,</w:t>
      </w:r>
      <w:r w:rsidR="00855095">
        <w:rPr>
          <w:sz w:val="16"/>
        </w:rPr>
        <w:t>”</w:t>
      </w:r>
      <w:r w:rsidRPr="00F438C6">
        <w:rPr>
          <w:sz w:val="16"/>
        </w:rPr>
        <w:t xml:space="preserve"> said Arjun Makhijani, a nuclear engineer and president of the Institute for Energy and Environmental Research. A reactor is like a pressure cooker. It contains boiling water and steam, and as temperature rises, so does pressure, since the steam can</w:t>
      </w:r>
      <w:r w:rsidR="00855095">
        <w:rPr>
          <w:sz w:val="16"/>
        </w:rPr>
        <w:t>’</w:t>
      </w:r>
      <w:r w:rsidRPr="00F438C6">
        <w:rPr>
          <w:sz w:val="16"/>
        </w:rPr>
        <w:t xml:space="preserve">t escape. </w:t>
      </w:r>
      <w:r w:rsidRPr="00F438C6">
        <w:rPr>
          <w:rStyle w:val="StyleUnderline"/>
        </w:rPr>
        <w:t xml:space="preserve">In </w:t>
      </w:r>
      <w:r w:rsidRPr="00F438C6">
        <w:rPr>
          <w:rStyle w:val="StyleUnderline"/>
          <w:highlight w:val="yellow"/>
        </w:rPr>
        <w:t>the event of a cooling failure, water gets injected to cool the fuel rods, and pressure builds</w:t>
      </w:r>
      <w:r w:rsidRPr="00F438C6">
        <w:rPr>
          <w:sz w:val="16"/>
        </w:rPr>
        <w:t xml:space="preserve">. This superheated core must be cooled with water to prevent overheating and an excessive buildup of steam, which can cause an explosion. </w:t>
      </w:r>
      <w:r w:rsidRPr="00F438C6">
        <w:rPr>
          <w:rStyle w:val="StyleUnderline"/>
        </w:rPr>
        <w:t>I</w:t>
      </w:r>
      <w:r w:rsidRPr="00F438C6">
        <w:rPr>
          <w:rStyle w:val="StyleUnderline"/>
          <w:highlight w:val="yellow"/>
        </w:rPr>
        <w:t>n Japan, they</w:t>
      </w:r>
      <w:r w:rsidR="00855095">
        <w:rPr>
          <w:rStyle w:val="StyleUnderline"/>
          <w:highlight w:val="yellow"/>
        </w:rPr>
        <w:t>’</w:t>
      </w:r>
      <w:r w:rsidRPr="00F438C6">
        <w:rPr>
          <w:rStyle w:val="StyleUnderline"/>
          <w:highlight w:val="yellow"/>
        </w:rPr>
        <w:t>ve been relieving pressure by releasing steam through pressure valves.</w:t>
      </w:r>
      <w:r w:rsidRPr="00F438C6">
        <w:rPr>
          <w:rStyle w:val="StyleUnderline"/>
        </w:rPr>
        <w:t xml:space="preserve"> But it</w:t>
      </w:r>
      <w:r w:rsidR="00855095">
        <w:rPr>
          <w:rStyle w:val="StyleUnderline"/>
        </w:rPr>
        <w:t>’</w:t>
      </w:r>
      <w:r w:rsidRPr="00F438C6">
        <w:rPr>
          <w:rStyle w:val="StyleUnderline"/>
        </w:rPr>
        <w:t>s a trade-off, as there</w:t>
      </w:r>
      <w:r w:rsidR="00855095">
        <w:rPr>
          <w:rStyle w:val="StyleUnderline"/>
        </w:rPr>
        <w:t>’</w:t>
      </w:r>
      <w:r w:rsidRPr="00F438C6">
        <w:rPr>
          <w:rStyle w:val="StyleUnderline"/>
        </w:rPr>
        <w:t>s no way to do this without also releasing some radioactive material</w:t>
      </w:r>
      <w:r w:rsidRPr="00F438C6">
        <w:rPr>
          <w:sz w:val="16"/>
        </w:rPr>
        <w:t>. A nuclear meltdown is an accident resulting from severe heating and a lack of sufficient cooling at the reactor core, and it occurs in different stages. As the core heats, the zirconium metal reacts with steam to become zirconium oxide. This oxidation process releases additional heat, further increasing the temperature inside the core. High temperatures cause the zirconium coating that covers the surface of the fuel rods to blister and balloon. In time, that ultra-hot zirconium metal starts to melt. Exposed parts of the fuel rods eventually become liquid, sink down into the coolant and solidify. And that</w:t>
      </w:r>
      <w:r w:rsidR="00855095">
        <w:rPr>
          <w:sz w:val="16"/>
        </w:rPr>
        <w:t>’</w:t>
      </w:r>
      <w:r w:rsidRPr="00F438C6">
        <w:rPr>
          <w:sz w:val="16"/>
        </w:rPr>
        <w:t xml:space="preserve">s just the beginning of a potentially catastrophic event. </w:t>
      </w:r>
      <w:r w:rsidR="00855095">
        <w:rPr>
          <w:sz w:val="16"/>
        </w:rPr>
        <w:t>“</w:t>
      </w:r>
      <w:r w:rsidRPr="00F438C6">
        <w:rPr>
          <w:sz w:val="16"/>
        </w:rPr>
        <w:t>This can clog and prevent the flow of more coolant,</w:t>
      </w:r>
      <w:r w:rsidR="00855095">
        <w:rPr>
          <w:sz w:val="16"/>
        </w:rPr>
        <w:t>”</w:t>
      </w:r>
      <w:r w:rsidRPr="00F438C6">
        <w:rPr>
          <w:sz w:val="16"/>
        </w:rPr>
        <w:t xml:space="preserve"> Ferguson said. </w:t>
      </w:r>
      <w:r w:rsidR="00855095">
        <w:rPr>
          <w:sz w:val="16"/>
        </w:rPr>
        <w:t>“</w:t>
      </w:r>
      <w:r w:rsidRPr="00F438C6">
        <w:rPr>
          <w:sz w:val="16"/>
        </w:rPr>
        <w:t>And that can become a vicious cycle. Partial melting can solidify and block cooling channels, leading to more melting and higher temperatures if adequate cooling isn</w:t>
      </w:r>
      <w:r w:rsidR="00855095">
        <w:rPr>
          <w:sz w:val="16"/>
        </w:rPr>
        <w:t>’</w:t>
      </w:r>
      <w:r w:rsidRPr="00F438C6">
        <w:rPr>
          <w:sz w:val="16"/>
        </w:rPr>
        <w:t>t present.</w:t>
      </w:r>
      <w:r w:rsidR="00855095">
        <w:rPr>
          <w:sz w:val="16"/>
        </w:rPr>
        <w:t>”</w:t>
      </w:r>
      <w:r w:rsidRPr="00F438C6">
        <w:rPr>
          <w:sz w:val="16"/>
        </w:rPr>
        <w:t xml:space="preserve"> A full meltdown would involve all of the fuel in that core melting and a mass of molten material falling and settling at the bottom of the reactor vessel. If the vessel is ruptured, the material could flow into the larger containment building surrounding it. </w:t>
      </w:r>
      <w:r w:rsidRPr="00F438C6">
        <w:rPr>
          <w:rStyle w:val="StyleUnderline"/>
          <w:highlight w:val="yellow"/>
        </w:rPr>
        <w:t>That containment is shielded by protective layers of steel and concrete</w:t>
      </w:r>
      <w:r w:rsidRPr="00F438C6">
        <w:rPr>
          <w:sz w:val="16"/>
        </w:rPr>
        <w:t xml:space="preserve">. </w:t>
      </w:r>
      <w:r w:rsidR="00855095">
        <w:rPr>
          <w:sz w:val="16"/>
        </w:rPr>
        <w:t>“</w:t>
      </w:r>
      <w:r w:rsidRPr="00F438C6">
        <w:rPr>
          <w:sz w:val="16"/>
        </w:rPr>
        <w:t>But if that containment is ruptured, then potentially a lot of material could go into the environment,</w:t>
      </w:r>
      <w:r w:rsidR="00855095">
        <w:rPr>
          <w:sz w:val="16"/>
        </w:rPr>
        <w:t>”</w:t>
      </w:r>
      <w:r w:rsidRPr="00F438C6">
        <w:rPr>
          <w:sz w:val="16"/>
        </w:rPr>
        <w:t xml:space="preserve"> Ferguson said. Meltdown can also occur in the pools containing spent fuel rods. Used fuel rods are removed from the reactor and submerged in what</w:t>
      </w:r>
      <w:r w:rsidR="00855095">
        <w:rPr>
          <w:sz w:val="16"/>
        </w:rPr>
        <w:t>’</w:t>
      </w:r>
      <w:r w:rsidRPr="00F438C6">
        <w:rPr>
          <w:sz w:val="16"/>
        </w:rPr>
        <w:t xml:space="preserve">s called a spent fuel pool, which cools and shields the radioactive material. </w:t>
      </w:r>
      <w:r w:rsidRPr="00F438C6">
        <w:rPr>
          <w:sz w:val="16"/>
          <w:highlight w:val="yellow"/>
        </w:rPr>
        <w:t>Ov</w:t>
      </w:r>
      <w:r w:rsidRPr="00F438C6">
        <w:rPr>
          <w:rStyle w:val="StyleUnderline"/>
          <w:highlight w:val="yellow"/>
        </w:rPr>
        <w:t>erheating</w:t>
      </w:r>
      <w:r w:rsidRPr="00F438C6">
        <w:rPr>
          <w:rStyle w:val="StyleUnderline"/>
        </w:rPr>
        <w:t xml:space="preserve"> of the spent fuel pools </w:t>
      </w:r>
      <w:r w:rsidRPr="00F438C6">
        <w:rPr>
          <w:rStyle w:val="StyleUnderline"/>
          <w:highlight w:val="yellow"/>
        </w:rPr>
        <w:t>could cause the water containing</w:t>
      </w:r>
      <w:r w:rsidRPr="00F438C6">
        <w:rPr>
          <w:rStyle w:val="StyleUnderline"/>
        </w:rPr>
        <w:t xml:space="preserve"> and cooling the rods to evaporate</w:t>
      </w:r>
      <w:r w:rsidRPr="00F438C6">
        <w:rPr>
          <w:sz w:val="16"/>
        </w:rPr>
        <w:t xml:space="preserve">. Without coolant, the fuel rods become highly vulnerable to catching fire and spontaneously combusting, releasing dangerous levels of radiation into the atmosphere. </w:t>
      </w:r>
      <w:r w:rsidR="00855095">
        <w:rPr>
          <w:sz w:val="16"/>
        </w:rPr>
        <w:t>“</w:t>
      </w:r>
      <w:r w:rsidRPr="00F438C6">
        <w:rPr>
          <w:rStyle w:val="StyleUnderline"/>
          <w:highlight w:val="yellow"/>
        </w:rPr>
        <w:t>Water not only provides cooling, but it provides shielding</w:t>
      </w:r>
      <w:r w:rsidRPr="00F438C6">
        <w:rPr>
          <w:sz w:val="16"/>
        </w:rPr>
        <w:t>,</w:t>
      </w:r>
      <w:r w:rsidR="00855095">
        <w:rPr>
          <w:sz w:val="16"/>
        </w:rPr>
        <w:t>”</w:t>
      </w:r>
      <w:r w:rsidRPr="00F438C6">
        <w:rPr>
          <w:sz w:val="16"/>
        </w:rPr>
        <w:t xml:space="preserve"> said Robert Alvarez, a nuclear expert and a senior scholar at the Institute for Policy Studies. </w:t>
      </w:r>
      <w:r w:rsidR="00855095">
        <w:rPr>
          <w:sz w:val="16"/>
        </w:rPr>
        <w:t>“</w:t>
      </w:r>
      <w:r w:rsidRPr="00F438C6">
        <w:rPr>
          <w:sz w:val="16"/>
        </w:rPr>
        <w:t>[Radiation] dose rates coming off from spent fuel at distances of 50 to 100 yards could be life-threatening.</w:t>
      </w:r>
      <w:r w:rsidR="00855095">
        <w:rPr>
          <w:sz w:val="16"/>
        </w:rPr>
        <w:t>”</w:t>
      </w:r>
      <w:r w:rsidRPr="00F438C6">
        <w:rPr>
          <w:sz w:val="16"/>
        </w:rPr>
        <w:t xml:space="preserve"> Since spent fuel is less radioactive than fuel in the reactor core, these pools are easier to control, said Peter Caracappa, a professor and radiation safety officer at Rensselaer Polytechnic Institute. But they</w:t>
      </w:r>
      <w:r w:rsidR="00855095">
        <w:rPr>
          <w:sz w:val="16"/>
        </w:rPr>
        <w:t>’</w:t>
      </w:r>
      <w:r w:rsidRPr="00F438C6">
        <w:rPr>
          <w:sz w:val="16"/>
        </w:rPr>
        <w:t xml:space="preserve">re also less contained. </w:t>
      </w:r>
      <w:r w:rsidR="00855095">
        <w:rPr>
          <w:sz w:val="16"/>
        </w:rPr>
        <w:t>“</w:t>
      </w:r>
      <w:r w:rsidRPr="00F438C6">
        <w:rPr>
          <w:sz w:val="16"/>
        </w:rPr>
        <w:t>If material is released, it has a greater potential to spread because there</w:t>
      </w:r>
      <w:r w:rsidR="00855095">
        <w:rPr>
          <w:sz w:val="16"/>
        </w:rPr>
        <w:t>’</w:t>
      </w:r>
      <w:r w:rsidRPr="00F438C6">
        <w:rPr>
          <w:sz w:val="16"/>
        </w:rPr>
        <w:t>s no primary containment,</w:t>
      </w:r>
      <w:r w:rsidR="00855095">
        <w:rPr>
          <w:sz w:val="16"/>
        </w:rPr>
        <w:t>”</w:t>
      </w:r>
      <w:r w:rsidRPr="00F438C6">
        <w:rPr>
          <w:sz w:val="16"/>
        </w:rPr>
        <w:t xml:space="preserve"> he said. Most of the problems with the backup generators were caused by the tsunami flooding them. But Makhijani suspects that unseen damage from the earthquake may be adding another challenge. </w:t>
      </w:r>
      <w:r w:rsidR="00855095">
        <w:rPr>
          <w:sz w:val="16"/>
        </w:rPr>
        <w:t>“</w:t>
      </w:r>
      <w:r w:rsidRPr="00F438C6">
        <w:rPr>
          <w:sz w:val="16"/>
        </w:rPr>
        <w:t>I think because the earthquake was so severe, there</w:t>
      </w:r>
      <w:r w:rsidR="00855095">
        <w:rPr>
          <w:sz w:val="16"/>
        </w:rPr>
        <w:t>’</w:t>
      </w:r>
      <w:r w:rsidRPr="00F438C6">
        <w:rPr>
          <w:sz w:val="16"/>
        </w:rPr>
        <w:t>s probably a lot of damage becoming apparent now,</w:t>
      </w:r>
      <w:r w:rsidR="00855095">
        <w:rPr>
          <w:sz w:val="16"/>
        </w:rPr>
        <w:t>”</w:t>
      </w:r>
      <w:r w:rsidRPr="00F438C6">
        <w:rPr>
          <w:sz w:val="16"/>
        </w:rPr>
        <w:t xml:space="preserve"> he said. </w:t>
      </w:r>
      <w:r w:rsidR="00855095">
        <w:rPr>
          <w:sz w:val="16"/>
        </w:rPr>
        <w:t>“</w:t>
      </w:r>
      <w:r w:rsidRPr="00F438C6">
        <w:rPr>
          <w:sz w:val="16"/>
        </w:rPr>
        <w:t>Valves might have become displaced, and there may be cracked pipes. We can</w:t>
      </w:r>
      <w:r w:rsidR="00855095">
        <w:rPr>
          <w:sz w:val="16"/>
        </w:rPr>
        <w:t>’</w:t>
      </w:r>
      <w:r w:rsidRPr="00F438C6">
        <w:rPr>
          <w:sz w:val="16"/>
        </w:rPr>
        <w:t>t know, because there</w:t>
      </w:r>
      <w:r w:rsidR="00855095">
        <w:rPr>
          <w:sz w:val="16"/>
        </w:rPr>
        <w:t>’</w:t>
      </w:r>
      <w:r w:rsidRPr="00F438C6">
        <w:rPr>
          <w:sz w:val="16"/>
        </w:rPr>
        <w:t>s no way to suspect. Yesterday, they had trouble releasing a valve. And they</w:t>
      </w:r>
      <w:r w:rsidR="00855095">
        <w:rPr>
          <w:sz w:val="16"/>
        </w:rPr>
        <w:t>’</w:t>
      </w:r>
      <w:r w:rsidRPr="00F438C6">
        <w:rPr>
          <w:sz w:val="16"/>
        </w:rPr>
        <w:t>ve had trouble maintaining coolant inside, which means leaks.</w:t>
      </w:r>
      <w:r w:rsidR="00855095">
        <w:rPr>
          <w:sz w:val="16"/>
        </w:rPr>
        <w:t>”</w:t>
      </w:r>
    </w:p>
    <w:p w:rsidR="006D1CC8" w:rsidRPr="00F438C6" w:rsidRDefault="006D1CC8" w:rsidP="006D1CC8"/>
    <w:p w:rsidR="006D1CC8" w:rsidRPr="00070A82" w:rsidRDefault="006D1CC8" w:rsidP="006D1CC8"/>
    <w:p w:rsidR="006D1CC8" w:rsidRPr="00070A82" w:rsidRDefault="006D1CC8" w:rsidP="006D1CC8">
      <w:pPr>
        <w:pStyle w:val="Heading3"/>
        <w:rPr>
          <w:rFonts w:ascii="Cambria" w:hAnsi="Cambria" w:cs="Times New Roman"/>
        </w:rPr>
      </w:pPr>
      <w:r w:rsidRPr="00070A82">
        <w:rPr>
          <w:rFonts w:ascii="Cambria" w:hAnsi="Cambria" w:cs="Times New Roman"/>
        </w:rPr>
        <w:t>1NC — Ocean Acidification — Int L, Impact Defense</w:t>
      </w:r>
    </w:p>
    <w:p w:rsidR="006D1CC8" w:rsidRPr="00070A82" w:rsidRDefault="006D1CC8" w:rsidP="006D1CC8">
      <w:pPr>
        <w:pStyle w:val="Heading4"/>
        <w:rPr>
          <w:rFonts w:ascii="Cambria" w:hAnsi="Cambria" w:cs="Times New Roman"/>
        </w:rPr>
      </w:pPr>
      <w:r w:rsidRPr="00070A82">
        <w:rPr>
          <w:rFonts w:ascii="Cambria" w:hAnsi="Cambria" w:cs="Times New Roman"/>
        </w:rPr>
        <w:t xml:space="preserve">Their internal link is about </w:t>
      </w:r>
      <w:r w:rsidRPr="00070A82">
        <w:rPr>
          <w:rFonts w:ascii="Cambria" w:hAnsi="Cambria" w:cs="Times New Roman"/>
          <w:u w:val="single"/>
        </w:rPr>
        <w:t>ocean acidification</w:t>
      </w:r>
      <w:r w:rsidRPr="00070A82">
        <w:rPr>
          <w:rFonts w:ascii="Cambria" w:hAnsi="Cambria" w:cs="Times New Roman"/>
        </w:rPr>
        <w:t xml:space="preserve"> — there</w:t>
      </w:r>
      <w:r w:rsidR="00855095">
        <w:rPr>
          <w:rFonts w:ascii="Cambria" w:hAnsi="Cambria" w:cs="Times New Roman"/>
        </w:rPr>
        <w:t>’</w:t>
      </w:r>
      <w:r w:rsidRPr="00070A82">
        <w:rPr>
          <w:rFonts w:ascii="Cambria" w:hAnsi="Cambria" w:cs="Times New Roman"/>
        </w:rPr>
        <w:t xml:space="preserve">s </w:t>
      </w:r>
      <w:r w:rsidRPr="00070A82">
        <w:rPr>
          <w:rFonts w:ascii="Cambria" w:hAnsi="Cambria" w:cs="Times New Roman"/>
          <w:u w:val="single"/>
        </w:rPr>
        <w:t>no impact</w:t>
      </w:r>
      <w:r w:rsidRPr="00070A82">
        <w:rPr>
          <w:rFonts w:ascii="Cambria" w:hAnsi="Cambria" w:cs="Times New Roman"/>
        </w:rPr>
        <w:t xml:space="preserve"> </w:t>
      </w:r>
      <w:r>
        <w:rPr>
          <w:rFonts w:ascii="Cambria" w:hAnsi="Cambria" w:cs="Times New Roman"/>
        </w:rPr>
        <w:t xml:space="preserve">and </w:t>
      </w:r>
      <w:r w:rsidRPr="00101063">
        <w:rPr>
          <w:rFonts w:ascii="Cambria" w:hAnsi="Cambria" w:cs="Times New Roman"/>
          <w:u w:val="single"/>
        </w:rPr>
        <w:t>no correlation</w:t>
      </w:r>
      <w:r>
        <w:rPr>
          <w:rFonts w:ascii="Cambria" w:hAnsi="Cambria" w:cs="Times New Roman"/>
        </w:rPr>
        <w:t xml:space="preserve"> with warming. </w:t>
      </w:r>
    </w:p>
    <w:p w:rsidR="006D1CC8" w:rsidRPr="00070A82" w:rsidRDefault="006D1CC8" w:rsidP="006D1CC8">
      <w:pPr>
        <w:rPr>
          <w:rFonts w:ascii="Cambria" w:hAnsi="Cambria"/>
        </w:rPr>
      </w:pPr>
      <w:r w:rsidRPr="00070A82">
        <w:rPr>
          <w:rStyle w:val="Style13ptBold"/>
          <w:rFonts w:ascii="Cambria" w:hAnsi="Cambria"/>
        </w:rPr>
        <w:t xml:space="preserve">Eschenbach 10 </w:t>
      </w:r>
      <w:r w:rsidRPr="00070A82">
        <w:rPr>
          <w:rFonts w:ascii="Cambria" w:hAnsi="Cambria"/>
        </w:rPr>
        <w:t xml:space="preserve">** cites Robert Byrne, Ph.D from University of Rhode Island, Professor of Seawater Physical Chemistry at the University of South Florida Willis </w:t>
      </w:r>
      <w:r w:rsidR="00855095">
        <w:rPr>
          <w:rFonts w:ascii="Cambria" w:hAnsi="Cambria"/>
        </w:rPr>
        <w:t>“</w:t>
      </w:r>
      <w:r w:rsidRPr="00070A82">
        <w:rPr>
          <w:rFonts w:ascii="Cambria" w:hAnsi="Cambria"/>
        </w:rPr>
        <w:t>The Electric Oceanic Acid Test</w:t>
      </w:r>
      <w:r w:rsidR="00855095">
        <w:rPr>
          <w:rFonts w:ascii="Cambria" w:hAnsi="Cambria"/>
        </w:rPr>
        <w:t>”</w:t>
      </w:r>
      <w:r w:rsidRPr="00070A82">
        <w:rPr>
          <w:rFonts w:ascii="Cambria" w:hAnsi="Cambria"/>
        </w:rPr>
        <w:t xml:space="preserve"> [</w:t>
      </w:r>
      <w:hyperlink r:id="rId23" w:anchor="more-20792" w:history="1">
        <w:r w:rsidRPr="00070A82">
          <w:rPr>
            <w:rStyle w:val="Hyperlink"/>
            <w:rFonts w:ascii="Cambria" w:hAnsi="Cambria"/>
          </w:rPr>
          <w:t>http://wattsupwiththat.com/2010/06/19/the-electric-oceanic-acid-test/#more-20792</w:t>
        </w:r>
      </w:hyperlink>
      <w:r w:rsidRPr="00070A82">
        <w:rPr>
          <w:rFonts w:ascii="Cambria" w:hAnsi="Cambria"/>
        </w:rPr>
        <w:t xml:space="preserve"> SJE] June 19</w:t>
      </w:r>
    </w:p>
    <w:p w:rsidR="006D1CC8" w:rsidRPr="00070A82" w:rsidRDefault="006D1CC8" w:rsidP="006D1CC8">
      <w:pPr>
        <w:rPr>
          <w:rStyle w:val="StyleUnderline"/>
          <w:rFonts w:ascii="Cambria" w:hAnsi="Cambria"/>
          <w:b/>
        </w:rPr>
      </w:pPr>
      <w:r w:rsidRPr="00070A82">
        <w:t xml:space="preserve">There is </w:t>
      </w:r>
      <w:r w:rsidRPr="00070A82">
        <w:rPr>
          <w:rStyle w:val="StyleUnderline"/>
          <w:rFonts w:ascii="Cambria" w:hAnsi="Cambria"/>
          <w:highlight w:val="cyan"/>
        </w:rPr>
        <w:t>a recent</w:t>
      </w:r>
      <w:r w:rsidRPr="00070A82">
        <w:rPr>
          <w:rStyle w:val="StyleUnderline"/>
          <w:rFonts w:ascii="Cambria" w:hAnsi="Cambria"/>
        </w:rPr>
        <w:t xml:space="preserve"> and interesting </w:t>
      </w:r>
      <w:r w:rsidRPr="00070A82">
        <w:rPr>
          <w:rStyle w:val="StyleUnderline"/>
          <w:rFonts w:ascii="Cambria" w:hAnsi="Cambria"/>
          <w:highlight w:val="cyan"/>
        </w:rPr>
        <w:t>study</w:t>
      </w:r>
      <w:r w:rsidRPr="00070A82">
        <w:t xml:space="preserve"> in GRL </w:t>
      </w:r>
      <w:r w:rsidRPr="00070A82">
        <w:rPr>
          <w:rStyle w:val="StyleUnderline"/>
          <w:rFonts w:ascii="Cambria" w:hAnsi="Cambria"/>
          <w:highlight w:val="cyan"/>
        </w:rPr>
        <w:t>by Byrne</w:t>
      </w:r>
      <w:r w:rsidRPr="00070A82">
        <w:rPr>
          <w:rStyle w:val="StyleUnderline"/>
          <w:rFonts w:ascii="Cambria" w:hAnsi="Cambria"/>
        </w:rPr>
        <w:t xml:space="preserve"> et al</w:t>
      </w:r>
      <w:r w:rsidRPr="00070A82">
        <w:t xml:space="preserve">., entitled </w:t>
      </w:r>
      <w:r w:rsidR="00855095">
        <w:t>“</w:t>
      </w:r>
      <w:r w:rsidRPr="00070A82">
        <w:t>Direct observations of basin-wide acidification of the North Pacific Ocean</w:t>
      </w:r>
      <w:r w:rsidR="00855095">
        <w:t>”</w:t>
      </w:r>
      <w:r w:rsidRPr="00070A82">
        <w:t xml:space="preserve">. This study </w:t>
      </w:r>
      <w:r w:rsidRPr="00070A82">
        <w:rPr>
          <w:rStyle w:val="StyleUnderline"/>
          <w:rFonts w:ascii="Cambria" w:hAnsi="Cambria"/>
          <w:highlight w:val="cyan"/>
        </w:rPr>
        <w:t>reports on the change in ocean alkalinity</w:t>
      </w:r>
      <w:r w:rsidRPr="00070A82">
        <w:rPr>
          <w:rStyle w:val="StyleUnderline"/>
          <w:rFonts w:ascii="Cambria" w:hAnsi="Cambria"/>
        </w:rPr>
        <w:t xml:space="preserve"> over a 15 year period</w:t>
      </w:r>
      <w:r w:rsidRPr="00070A82">
        <w:t xml:space="preserve"> (1991-2006) along a transect of the North Pacific from Hawaii to Alaska. (A </w:t>
      </w:r>
      <w:r w:rsidR="00855095">
        <w:t>“</w:t>
      </w:r>
      <w:r w:rsidRPr="00070A82">
        <w:t>transect</w:t>
      </w:r>
      <w:r w:rsidR="00855095">
        <w:t>”</w:t>
      </w:r>
      <w:r w:rsidRPr="00070A82">
        <w:t xml:space="preserve"> is a path along which one measures some variable or variables.) Here is the path of the transect: I love researching climate, because there</w:t>
      </w:r>
      <w:r w:rsidR="00855095">
        <w:t>’</w:t>
      </w:r>
      <w:r w:rsidRPr="00070A82">
        <w:t>s always so much to learn. Here</w:t>
      </w:r>
      <w:r w:rsidR="00855095">
        <w:t>’</w:t>
      </w:r>
      <w:r w:rsidRPr="00070A82">
        <w:t xml:space="preserve">s what I learned from the Byrne et al. paper.The first thing that I learned is that when you go from the tropics (Hawaii) to the North Pacific (Alaska), the water becomes less and less alkaline. Who knew? So </w:t>
      </w:r>
      <w:r w:rsidRPr="00070A82">
        <w:rPr>
          <w:rStyle w:val="StyleUnderline"/>
          <w:rFonts w:ascii="Cambria" w:hAnsi="Cambria"/>
        </w:rPr>
        <w:t xml:space="preserve">even without any CO2, if you want to experience </w:t>
      </w:r>
      <w:r w:rsidR="00855095">
        <w:rPr>
          <w:rStyle w:val="StyleUnderline"/>
          <w:rFonts w:ascii="Cambria" w:hAnsi="Cambria"/>
        </w:rPr>
        <w:t>“</w:t>
      </w:r>
      <w:r w:rsidRPr="00070A82">
        <w:rPr>
          <w:rStyle w:val="StyleUnderline"/>
          <w:rFonts w:ascii="Cambria" w:hAnsi="Cambria"/>
        </w:rPr>
        <w:t>acidification</w:t>
      </w:r>
      <w:r w:rsidR="00855095">
        <w:rPr>
          <w:rStyle w:val="StyleUnderline"/>
          <w:rFonts w:ascii="Cambria" w:hAnsi="Cambria"/>
        </w:rPr>
        <w:t>”</w:t>
      </w:r>
      <w:r w:rsidRPr="00070A82">
        <w:rPr>
          <w:rStyle w:val="StyleUnderline"/>
          <w:rFonts w:ascii="Cambria" w:hAnsi="Cambria"/>
        </w:rPr>
        <w:t xml:space="preserve"> of the ocean water, just go from Hawaii to Alaska</w:t>
      </w:r>
      <w:r w:rsidRPr="00070A82">
        <w:t xml:space="preserve"> … you didn</w:t>
      </w:r>
      <w:r w:rsidR="00855095">
        <w:t>’</w:t>
      </w:r>
      <w:r w:rsidRPr="00070A82">
        <w:t xml:space="preserve">t notice the change from the </w:t>
      </w:r>
      <w:r w:rsidR="00855095">
        <w:t>“</w:t>
      </w:r>
      <w:r w:rsidRPr="00070A82">
        <w:t>acidification</w:t>
      </w:r>
      <w:r w:rsidR="00855095">
        <w:t>”</w:t>
      </w:r>
      <w:r w:rsidRPr="00070A82">
        <w:t>? You didn</w:t>
      </w:r>
      <w:r w:rsidR="00855095">
        <w:t>’</w:t>
      </w:r>
      <w:r w:rsidRPr="00070A82">
        <w:t xml:space="preserve">t have your toenails dissolved by the increased acidity? Well, </w:t>
      </w:r>
      <w:r w:rsidRPr="00070A82">
        <w:rPr>
          <w:rStyle w:val="StyleUnderline"/>
          <w:rFonts w:ascii="Cambria" w:hAnsi="Cambria"/>
        </w:rPr>
        <w:t xml:space="preserve">the </w:t>
      </w:r>
      <w:r w:rsidRPr="00070A82">
        <w:rPr>
          <w:rStyle w:val="StyleUnderline"/>
          <w:rFonts w:ascii="Cambria" w:hAnsi="Cambria"/>
          <w:highlight w:val="cyan"/>
        </w:rPr>
        <w:t>sea creatures</w:t>
      </w:r>
      <w:r w:rsidRPr="00070A82">
        <w:rPr>
          <w:rStyle w:val="StyleUnderline"/>
          <w:rFonts w:ascii="Cambria" w:hAnsi="Cambria"/>
        </w:rPr>
        <w:t xml:space="preserve"> didn</w:t>
      </w:r>
      <w:r w:rsidR="00855095">
        <w:rPr>
          <w:rStyle w:val="StyleUnderline"/>
          <w:rFonts w:ascii="Cambria" w:hAnsi="Cambria"/>
        </w:rPr>
        <w:t>’</w:t>
      </w:r>
      <w:r w:rsidRPr="00070A82">
        <w:rPr>
          <w:rStyle w:val="StyleUnderline"/>
          <w:rFonts w:ascii="Cambria" w:hAnsi="Cambria"/>
        </w:rPr>
        <w:t xml:space="preserve">t notice either. They </w:t>
      </w:r>
      <w:r w:rsidRPr="00070A82">
        <w:rPr>
          <w:rStyle w:val="StyleUnderline"/>
          <w:rFonts w:ascii="Cambria" w:hAnsi="Cambria"/>
          <w:highlight w:val="cyan"/>
        </w:rPr>
        <w:t>flourish in both the</w:t>
      </w:r>
      <w:r w:rsidRPr="00070A82">
        <w:rPr>
          <w:rStyle w:val="StyleUnderline"/>
          <w:rFonts w:ascii="Cambria" w:hAnsi="Cambria"/>
        </w:rPr>
        <w:t xml:space="preserve"> more </w:t>
      </w:r>
      <w:r w:rsidRPr="00070A82">
        <w:rPr>
          <w:rStyle w:val="StyleUnderline"/>
          <w:rFonts w:ascii="Cambria" w:hAnsi="Cambria"/>
          <w:highlight w:val="cyan"/>
        </w:rPr>
        <w:t>alkaline Hawaiian waters and the less alkaline Alaskan waters</w:t>
      </w:r>
      <w:r w:rsidRPr="00070A82">
        <w:t>. So let</w:t>
      </w:r>
      <w:r w:rsidR="00855095">
        <w:t>’</w:t>
      </w:r>
      <w:r w:rsidRPr="00070A82">
        <w:t xml:space="preserve">s take a look at how large the change is along the transect. Changes in alkalinity/acidity are measured in units called </w:t>
      </w:r>
      <w:r w:rsidR="00855095">
        <w:t>“</w:t>
      </w:r>
      <w:r w:rsidRPr="00070A82">
        <w:t>pH</w:t>
      </w:r>
      <w:r w:rsidR="00855095">
        <w:t>”</w:t>
      </w:r>
      <w:r w:rsidRPr="00070A82">
        <w:t xml:space="preserve">. A neutral solution has a pH of 7.0. Above a pH of 7.0, the solution is alkaline. A solution with a pH less than 7.0 is acidic. pH is a logarithmic scale, so a solution with a pH of 9.0 is ten times as alkaline as a solution with a pH of 8.0. Figure 2 shows the measured pH along the transect. The full size graphic is here. The second thing I learned from the study is that </w:t>
      </w:r>
      <w:r w:rsidRPr="00070A82">
        <w:rPr>
          <w:rStyle w:val="StyleUnderline"/>
          <w:rFonts w:ascii="Cambria" w:hAnsi="Cambria"/>
          <w:highlight w:val="cyan"/>
        </w:rPr>
        <w:t>the pH of the ocean is very different in different locations</w:t>
      </w:r>
      <w:r w:rsidRPr="00070A82">
        <w:rPr>
          <w:rStyle w:val="StyleUnderline"/>
          <w:rFonts w:ascii="Cambria" w:hAnsi="Cambria"/>
        </w:rPr>
        <w:t>. As one goes from Hawaii to Alaska the pH slowly decreases along the transect</w:t>
      </w:r>
      <w:r w:rsidRPr="00070A82">
        <w:t xml:space="preserve">, dropping from 8.05 all the way down to 7.65. This is a change in pH of almost half a unit. And everywhere along the transect, the water at depth is much less alkaline, with a minimum value of about 7.25. </w:t>
      </w:r>
      <w:r w:rsidRPr="00070A82">
        <w:rPr>
          <w:rStyle w:val="StyleUnderline"/>
          <w:rFonts w:ascii="Cambria" w:hAnsi="Cambria"/>
          <w:highlight w:val="cyan"/>
        </w:rPr>
        <w:t>The third thing</w:t>
      </w:r>
      <w:r w:rsidRPr="00070A82">
        <w:rPr>
          <w:rStyle w:val="StyleUnderline"/>
          <w:rFonts w:ascii="Cambria" w:hAnsi="Cambria"/>
        </w:rPr>
        <w:t xml:space="preserve"> I learned </w:t>
      </w:r>
      <w:r w:rsidRPr="00070A82">
        <w:rPr>
          <w:rStyle w:val="StyleUnderline"/>
          <w:rFonts w:ascii="Cambria" w:hAnsi="Cambria"/>
          <w:highlight w:val="cyan"/>
        </w:rPr>
        <w:t>from the study is how little humans have changed the pH of the ocean</w:t>
      </w:r>
      <w:r w:rsidRPr="00070A82">
        <w:rPr>
          <w:rStyle w:val="StyleUnderline"/>
          <w:rFonts w:ascii="Cambria" w:hAnsi="Cambria"/>
        </w:rPr>
        <w:t>.</w:t>
      </w:r>
      <w:r w:rsidRPr="00070A82">
        <w:t xml:space="preserve"> Figure 3 shows their graph of the anthropogenic pH changes along the transect. The full-sized graphic is here: The area of the greatest anthropogenic change over the fifteen years of the study, as one might imagine, is at the surface. The maximum anthropogenic change over the entire transect was -0.03 pH in fifteen years. The average anthropogenic change over the top 150 metre depth was -0.023. From there down to 800 metres the average anthropogenic change was -0.011 in fifteen years. This means that for the top 800 metres of the ocean, </w:t>
      </w:r>
      <w:r w:rsidRPr="00070A82">
        <w:rPr>
          <w:rStyle w:val="StyleUnderline"/>
          <w:rFonts w:ascii="Cambria" w:hAnsi="Cambria"/>
        </w:rPr>
        <w:t xml:space="preserve">where the majority of the oceanic life exists, </w:t>
      </w:r>
      <w:r w:rsidRPr="00070A82">
        <w:rPr>
          <w:rStyle w:val="StyleUnderline"/>
          <w:rFonts w:ascii="Cambria" w:hAnsi="Cambria"/>
          <w:u w:val="none"/>
        </w:rPr>
        <w:t>the</w:t>
      </w:r>
      <w:r w:rsidRPr="00070A82">
        <w:rPr>
          <w:rStyle w:val="StyleUnderline"/>
          <w:rFonts w:ascii="Cambria" w:hAnsi="Cambria"/>
        </w:rPr>
        <w:t xml:space="preserve"> human induced change in pH was -0.013 over 15 years</w:t>
      </w:r>
      <w:r w:rsidRPr="00070A82">
        <w:t xml:space="preserve">. This was also about the amount of pH change in the waters around Hawaii. Now, remember that the difference in pH between the surface water in Hawaii and Alaskan is 0.50 pH units. That means that at the current rate of change, the surface water in Hawaii will be as alkaline as the current Alaskan surface water in … well … um … lessee, divide by eleventeen, carry the quadratic residual … I get a figure of 566 years. But of course, that is assuming that there would not be any mixing of the water during that half-millennium. </w:t>
      </w:r>
      <w:r w:rsidRPr="00070A82">
        <w:rPr>
          <w:rStyle w:val="StyleUnderline"/>
          <w:rFonts w:ascii="Cambria" w:hAnsi="Cambria"/>
          <w:highlight w:val="cyan"/>
        </w:rPr>
        <w:t>The ocean is a huge</w:t>
      </w:r>
      <w:r w:rsidRPr="00070A82">
        <w:rPr>
          <w:rStyle w:val="StyleUnderline"/>
          <w:rFonts w:ascii="Cambria" w:hAnsi="Cambria"/>
        </w:rPr>
        <w:t xml:space="preserve"> place, </w:t>
      </w:r>
      <w:r w:rsidRPr="00070A82">
        <w:rPr>
          <w:rStyle w:val="StyleUnderline"/>
          <w:rFonts w:ascii="Cambria" w:hAnsi="Cambria"/>
          <w:highlight w:val="cyan"/>
        </w:rPr>
        <w:t>containing a vast amount of carbon</w:t>
      </w:r>
      <w:r w:rsidRPr="00070A82">
        <w:rPr>
          <w:rStyle w:val="StyleUnderline"/>
          <w:rFonts w:ascii="Cambria" w:hAnsi="Cambria"/>
        </w:rPr>
        <w:t>.</w:t>
      </w:r>
      <w:r w:rsidRPr="00070A82">
        <w:t xml:space="preserve"> The atmosphere contains about 750 gigatonnes of carbon in the form of CO2. The ocean contains about fifty times that amount. </w:t>
      </w:r>
      <w:r w:rsidRPr="00070A82">
        <w:rPr>
          <w:rStyle w:val="StyleUnderline"/>
          <w:rFonts w:ascii="Cambria" w:hAnsi="Cambria"/>
        </w:rPr>
        <w:t xml:space="preserve">It is slowly mixed by wind, wave, and currents. As a result, the </w:t>
      </w:r>
      <w:r w:rsidRPr="00070A82">
        <w:rPr>
          <w:rStyle w:val="StyleUnderline"/>
          <w:rFonts w:ascii="Cambria" w:hAnsi="Cambria"/>
          <w:highlight w:val="cyan"/>
        </w:rPr>
        <w:t>human carbon contribution will not stay in the upper layers</w:t>
      </w:r>
      <w:r w:rsidRPr="00070A82">
        <w:rPr>
          <w:rStyle w:val="StyleUnderline"/>
          <w:rFonts w:ascii="Cambria" w:hAnsi="Cambria"/>
        </w:rPr>
        <w:t xml:space="preserve"> as shown in the graphs above. </w:t>
      </w:r>
      <w:r w:rsidRPr="00070A82">
        <w:rPr>
          <w:rStyle w:val="StyleUnderline"/>
          <w:rFonts w:ascii="Cambria" w:hAnsi="Cambria"/>
          <w:highlight w:val="cyan"/>
        </w:rPr>
        <w:t>It will be mixed into the deeper layers</w:t>
      </w:r>
      <w:r w:rsidRPr="00070A82">
        <w:rPr>
          <w:rStyle w:val="StyleUnderline"/>
          <w:rFonts w:ascii="Cambria" w:hAnsi="Cambria"/>
        </w:rPr>
        <w:t>.</w:t>
      </w:r>
      <w:r w:rsidRPr="00070A82">
        <w:t xml:space="preserve"> Some will go into the sediments. Some will precipitate out of solution. So even in 500 years, Hawaiian waters are very unlikely to have the alkalinity of Alaskan waters. The final thing I learned from this study is that </w:t>
      </w:r>
      <w:r w:rsidRPr="00070A82">
        <w:rPr>
          <w:rStyle w:val="StyleUnderline"/>
          <w:rFonts w:ascii="Cambria" w:hAnsi="Cambria"/>
          <w:highlight w:val="cyan"/>
        </w:rPr>
        <w:t>creatures in the ocean live happily in a wide range of alkalinities</w:t>
      </w:r>
      <w:r w:rsidRPr="00070A82">
        <w:t xml:space="preserve">, from a high of over 8.0 down to almost neutral. As a result, </w:t>
      </w:r>
      <w:r w:rsidRPr="00070A82">
        <w:rPr>
          <w:rStyle w:val="StyleUnderline"/>
          <w:rFonts w:ascii="Cambria" w:hAnsi="Cambria"/>
        </w:rPr>
        <w:t xml:space="preserve">the idea </w:t>
      </w:r>
      <w:r w:rsidRPr="00070A82">
        <w:rPr>
          <w:rStyle w:val="StyleUnderline"/>
          <w:rFonts w:ascii="Cambria" w:hAnsi="Cambria"/>
          <w:highlight w:val="cyan"/>
        </w:rPr>
        <w:t>that a slight change in alkalinity will somehow knock the ocean dead doesn</w:t>
      </w:r>
      <w:r w:rsidR="00855095">
        <w:rPr>
          <w:rStyle w:val="StyleUnderline"/>
          <w:rFonts w:ascii="Cambria" w:hAnsi="Cambria"/>
          <w:highlight w:val="cyan"/>
        </w:rPr>
        <w:t>’</w:t>
      </w:r>
      <w:r w:rsidRPr="00070A82">
        <w:rPr>
          <w:rStyle w:val="StyleUnderline"/>
          <w:rFonts w:ascii="Cambria" w:hAnsi="Cambria"/>
          <w:highlight w:val="cyan"/>
        </w:rPr>
        <w:t>t make any sense</w:t>
      </w:r>
      <w:r w:rsidRPr="00070A82">
        <w:rPr>
          <w:b/>
          <w:highlight w:val="cyan"/>
        </w:rPr>
        <w:t>.</w:t>
      </w:r>
      <w:r w:rsidRPr="00070A82">
        <w:rPr>
          <w:b/>
        </w:rPr>
        <w:t xml:space="preserve"> </w:t>
      </w:r>
      <w:r w:rsidRPr="00070A82">
        <w:t xml:space="preserve">By geological standards, </w:t>
      </w:r>
      <w:r w:rsidRPr="00070A82">
        <w:rPr>
          <w:rStyle w:val="StyleUnderline"/>
          <w:rFonts w:ascii="Cambria" w:hAnsi="Cambria"/>
        </w:rPr>
        <w:t xml:space="preserve">the CO2 concentration in the atmosphere is currently quite low. </w:t>
      </w:r>
      <w:r w:rsidRPr="00070A82">
        <w:rPr>
          <w:rStyle w:val="StyleUnderline"/>
          <w:rFonts w:ascii="Cambria" w:hAnsi="Cambria"/>
          <w:highlight w:val="cyan"/>
        </w:rPr>
        <w:t>It has been several times higher in the past</w:t>
      </w:r>
      <w:r w:rsidRPr="00070A82">
        <w:rPr>
          <w:rStyle w:val="StyleUnderline"/>
          <w:rFonts w:ascii="Cambria" w:hAnsi="Cambria"/>
        </w:rPr>
        <w:t xml:space="preserve">, with the inevitable changes in the oceanic pH … and despite that, the </w:t>
      </w:r>
      <w:r w:rsidRPr="00070A82">
        <w:rPr>
          <w:rStyle w:val="StyleUnderline"/>
          <w:rFonts w:ascii="Cambria" w:hAnsi="Cambria"/>
          <w:highlight w:val="cyan"/>
        </w:rPr>
        <w:t>life in the ocean continued to flourish</w:t>
      </w:r>
      <w:r w:rsidRPr="00070A82">
        <w:t xml:space="preserve">. My conclusion? To mis-quote Mark Twain, </w:t>
      </w:r>
      <w:r w:rsidR="00855095">
        <w:t>“</w:t>
      </w:r>
      <w:r w:rsidRPr="00070A82">
        <w:rPr>
          <w:rStyle w:val="StyleUnderline"/>
          <w:rFonts w:ascii="Cambria" w:hAnsi="Cambria"/>
        </w:rPr>
        <w:t xml:space="preserve">The </w:t>
      </w:r>
      <w:r w:rsidRPr="00070A82">
        <w:rPr>
          <w:rStyle w:val="StyleUnderline"/>
          <w:rFonts w:ascii="Cambria" w:hAnsi="Cambria"/>
          <w:highlight w:val="cyan"/>
        </w:rPr>
        <w:t>reports of the ocean</w:t>
      </w:r>
      <w:r w:rsidR="00855095">
        <w:rPr>
          <w:rStyle w:val="StyleUnderline"/>
          <w:rFonts w:ascii="Cambria" w:hAnsi="Cambria"/>
          <w:highlight w:val="cyan"/>
        </w:rPr>
        <w:t>’</w:t>
      </w:r>
      <w:r w:rsidRPr="00070A82">
        <w:rPr>
          <w:rStyle w:val="StyleUnderline"/>
          <w:rFonts w:ascii="Cambria" w:hAnsi="Cambria"/>
          <w:highlight w:val="cyan"/>
        </w:rPr>
        <w:t>s death have been greatly exaggerated.</w:t>
      </w:r>
      <w:r w:rsidR="00855095">
        <w:rPr>
          <w:rStyle w:val="StyleUnderline"/>
          <w:rFonts w:ascii="Cambria" w:hAnsi="Cambria"/>
          <w:highlight w:val="cyan"/>
        </w:rPr>
        <w:t>”</w:t>
      </w:r>
    </w:p>
    <w:p w:rsidR="006D1CC8" w:rsidRPr="00070A82" w:rsidRDefault="006D1CC8" w:rsidP="006D1CC8">
      <w:pPr>
        <w:pStyle w:val="Heading3"/>
        <w:rPr>
          <w:rFonts w:ascii="Cambria" w:hAnsi="Cambria" w:cs="Times New Roman"/>
        </w:rPr>
      </w:pPr>
      <w:r w:rsidRPr="00070A82">
        <w:rPr>
          <w:rFonts w:ascii="Cambria" w:hAnsi="Cambria" w:cs="Times New Roman"/>
        </w:rPr>
        <w:t>2NC — Ocean Acidification — Int L, Impact Defense</w:t>
      </w:r>
    </w:p>
    <w:p w:rsidR="006D1CC8" w:rsidRPr="00070A82" w:rsidRDefault="006D1CC8" w:rsidP="006D1CC8">
      <w:pPr>
        <w:pStyle w:val="Heading4"/>
        <w:rPr>
          <w:rFonts w:ascii="Cambria" w:hAnsi="Cambria" w:cs="Times New Roman"/>
        </w:rPr>
      </w:pPr>
      <w:r w:rsidRPr="00070A82">
        <w:rPr>
          <w:rFonts w:ascii="Cambria" w:hAnsi="Cambria" w:cs="Times New Roman"/>
        </w:rPr>
        <w:t>No ocean acidification impact and CO2 increases ocean bio-d</w:t>
      </w:r>
    </w:p>
    <w:p w:rsidR="006D1CC8" w:rsidRPr="00070A82" w:rsidRDefault="006D1CC8" w:rsidP="006D1CC8">
      <w:pPr>
        <w:rPr>
          <w:rFonts w:ascii="Cambria" w:hAnsi="Cambria"/>
        </w:rPr>
      </w:pPr>
      <w:r w:rsidRPr="00070A82">
        <w:rPr>
          <w:rStyle w:val="Style13ptBold"/>
          <w:rFonts w:ascii="Cambria" w:hAnsi="Cambria"/>
        </w:rPr>
        <w:t>Goklany, 15</w:t>
      </w:r>
      <w:r w:rsidRPr="00070A82">
        <w:rPr>
          <w:rFonts w:ascii="Cambria" w:hAnsi="Cambria"/>
        </w:rPr>
        <w:t>—independent scholar and author, member of the US delegation that established the IPCC and helped develop its First Assessment Report, he subsequently served as a US delegate to the IPCC, and an IPCC reviewer, he is a member of the GWPF</w:t>
      </w:r>
      <w:r w:rsidR="00855095">
        <w:rPr>
          <w:rFonts w:ascii="Cambria" w:hAnsi="Cambria"/>
        </w:rPr>
        <w:t>’</w:t>
      </w:r>
      <w:r w:rsidRPr="00070A82">
        <w:rPr>
          <w:rFonts w:ascii="Cambria" w:hAnsi="Cambria"/>
        </w:rPr>
        <w:t xml:space="preserve">s Academic Advisory Council (Indur, </w:t>
      </w:r>
      <w:r w:rsidR="00855095">
        <w:rPr>
          <w:rFonts w:ascii="Cambria" w:hAnsi="Cambria"/>
        </w:rPr>
        <w:t>“</w:t>
      </w:r>
      <w:r w:rsidRPr="00070A82">
        <w:rPr>
          <w:rFonts w:ascii="Cambria" w:hAnsi="Cambria"/>
        </w:rPr>
        <w:t>CARBON DIOXIDE: The good news</w:t>
      </w:r>
      <w:r w:rsidR="00855095">
        <w:rPr>
          <w:rFonts w:ascii="Cambria" w:hAnsi="Cambria"/>
        </w:rPr>
        <w:t>”</w:t>
      </w:r>
      <w:r w:rsidRPr="00070A82">
        <w:rPr>
          <w:rFonts w:ascii="Cambria" w:hAnsi="Cambria"/>
        </w:rPr>
        <w:t xml:space="preserve">, </w:t>
      </w:r>
      <w:hyperlink r:id="rId24" w:history="1">
        <w:r w:rsidRPr="00070A82">
          <w:rPr>
            <w:rStyle w:val="Hyperlink"/>
            <w:rFonts w:ascii="Cambria" w:hAnsi="Cambria"/>
          </w:rPr>
          <w:t>http://www.thegwpf.org/content/uploads/2015/10/benefits1.pdf</w:t>
        </w:r>
      </w:hyperlink>
      <w:r w:rsidRPr="00070A82">
        <w:rPr>
          <w:rFonts w:ascii="Cambria" w:hAnsi="Cambria"/>
        </w:rPr>
        <w:t>, dml)</w:t>
      </w:r>
    </w:p>
    <w:p w:rsidR="006D1CC8" w:rsidRPr="00070A82" w:rsidRDefault="006D1CC8" w:rsidP="006D1CC8">
      <w:pPr>
        <w:rPr>
          <w:rFonts w:ascii="Cambria" w:hAnsi="Cambria"/>
          <w:sz w:val="16"/>
        </w:rPr>
      </w:pPr>
      <w:r w:rsidRPr="00070A82">
        <w:rPr>
          <w:rStyle w:val="StyleUnderline"/>
          <w:rFonts w:ascii="Cambria" w:hAnsi="Cambria"/>
        </w:rPr>
        <w:t xml:space="preserve">Increasing carbon dioxide levels in the atmosphere </w:t>
      </w:r>
      <w:r w:rsidRPr="00070A82">
        <w:rPr>
          <w:rStyle w:val="Emphasis"/>
          <w:rFonts w:ascii="Cambria" w:hAnsi="Cambria"/>
        </w:rPr>
        <w:t>clearly increase the growth rate of land plants</w:t>
      </w:r>
      <w:r w:rsidRPr="00070A82">
        <w:rPr>
          <w:rFonts w:ascii="Cambria" w:hAnsi="Cambria"/>
          <w:sz w:val="16"/>
        </w:rPr>
        <w:t xml:space="preserve">, other things being equal. </w:t>
      </w:r>
      <w:r w:rsidRPr="00070A82">
        <w:rPr>
          <w:rStyle w:val="StyleUnderline"/>
          <w:rFonts w:ascii="Cambria" w:hAnsi="Cambria"/>
        </w:rPr>
        <w:t>Is the same true for marine photosynthesisers</w:t>
      </w:r>
      <w:r w:rsidRPr="00070A82">
        <w:rPr>
          <w:rFonts w:ascii="Cambria" w:hAnsi="Cambria"/>
          <w:sz w:val="16"/>
        </w:rPr>
        <w:t xml:space="preserve"> such as algae, phytoplankton and symbiotic zooxanthellae in corals? </w:t>
      </w:r>
      <w:r w:rsidRPr="00070A82">
        <w:rPr>
          <w:rStyle w:val="StyleUnderline"/>
          <w:rFonts w:ascii="Cambria" w:hAnsi="Cambria"/>
          <w:highlight w:val="cyan"/>
        </w:rPr>
        <w:t>Carbon dioxide dissolves</w:t>
      </w:r>
      <w:r w:rsidRPr="00070A82">
        <w:rPr>
          <w:rStyle w:val="StyleUnderline"/>
          <w:rFonts w:ascii="Cambria" w:hAnsi="Cambria"/>
        </w:rPr>
        <w:t xml:space="preserve"> in seawater and </w:t>
      </w:r>
      <w:r w:rsidRPr="00070A82">
        <w:rPr>
          <w:rStyle w:val="StyleUnderline"/>
          <w:rFonts w:ascii="Cambria" w:hAnsi="Cambria"/>
          <w:highlight w:val="cyan"/>
        </w:rPr>
        <w:t xml:space="preserve">there is </w:t>
      </w:r>
      <w:r w:rsidRPr="00070A82">
        <w:rPr>
          <w:rStyle w:val="Emphasis"/>
          <w:rFonts w:ascii="Cambria" w:hAnsi="Cambria"/>
          <w:highlight w:val="cyan"/>
        </w:rPr>
        <w:t>good evidence</w:t>
      </w:r>
      <w:r w:rsidRPr="00070A82">
        <w:rPr>
          <w:rStyle w:val="StyleUnderline"/>
          <w:rFonts w:ascii="Cambria" w:hAnsi="Cambria"/>
          <w:highlight w:val="cyan"/>
        </w:rPr>
        <w:t xml:space="preserve"> that this causes </w:t>
      </w:r>
      <w:r w:rsidRPr="00070A82">
        <w:rPr>
          <w:rStyle w:val="Emphasis"/>
          <w:rFonts w:ascii="Cambria" w:hAnsi="Cambria"/>
          <w:highlight w:val="cyan"/>
        </w:rPr>
        <w:t>enhanced growth rates</w:t>
      </w:r>
      <w:r w:rsidRPr="00070A82">
        <w:rPr>
          <w:rStyle w:val="StyleUnderline"/>
          <w:rFonts w:ascii="Cambria" w:hAnsi="Cambria"/>
        </w:rPr>
        <w:t xml:space="preserve"> in many taxa. This is </w:t>
      </w:r>
      <w:r w:rsidRPr="00070A82">
        <w:rPr>
          <w:rStyle w:val="Emphasis"/>
          <w:rFonts w:ascii="Cambria" w:hAnsi="Cambria"/>
          <w:highlight w:val="cyan"/>
        </w:rPr>
        <w:t>despite</w:t>
      </w:r>
      <w:r w:rsidRPr="00070A82">
        <w:rPr>
          <w:rStyle w:val="Emphasis"/>
          <w:rFonts w:ascii="Cambria" w:hAnsi="Cambria"/>
        </w:rPr>
        <w:t xml:space="preserve"> the fact</w:t>
      </w:r>
      <w:r w:rsidRPr="00070A82">
        <w:rPr>
          <w:rStyle w:val="StyleUnderline"/>
          <w:rFonts w:ascii="Cambria" w:hAnsi="Cambria"/>
        </w:rPr>
        <w:t xml:space="preserve"> that dissolved carbon dioxide</w:t>
      </w:r>
      <w:r w:rsidRPr="00070A82">
        <w:rPr>
          <w:rFonts w:ascii="Cambria" w:hAnsi="Cambria"/>
          <w:sz w:val="16"/>
        </w:rPr>
        <w:t xml:space="preserve"> forms bicarbonate ions, which </w:t>
      </w:r>
      <w:r w:rsidRPr="00070A82">
        <w:rPr>
          <w:rStyle w:val="StyleUnderline"/>
          <w:rFonts w:ascii="Cambria" w:hAnsi="Cambria"/>
        </w:rPr>
        <w:t xml:space="preserve">slightly decrease the pH of the water, leading to what is often inaccurately called </w:t>
      </w:r>
      <w:r w:rsidR="00B908DC">
        <w:rPr>
          <w:rStyle w:val="StyleUnderline"/>
          <w:rFonts w:ascii="Cambria" w:hAnsi="Cambria"/>
        </w:rPr>
        <w:t>‘</w:t>
      </w:r>
      <w:r w:rsidRPr="00070A82">
        <w:rPr>
          <w:rStyle w:val="StyleUnderline"/>
          <w:rFonts w:ascii="Cambria" w:hAnsi="Cambria"/>
        </w:rPr>
        <w:t xml:space="preserve">ocean </w:t>
      </w:r>
      <w:r w:rsidRPr="00070A82">
        <w:rPr>
          <w:rStyle w:val="StyleUnderline"/>
          <w:rFonts w:ascii="Cambria" w:hAnsi="Cambria"/>
          <w:highlight w:val="cyan"/>
        </w:rPr>
        <w:t>acidification</w:t>
      </w:r>
      <w:r w:rsidR="00855095">
        <w:rPr>
          <w:rStyle w:val="StyleUnderline"/>
          <w:rFonts w:ascii="Cambria" w:hAnsi="Cambria"/>
          <w:highlight w:val="cyan"/>
        </w:rPr>
        <w:t>’</w:t>
      </w:r>
      <w:r w:rsidRPr="00070A82">
        <w:rPr>
          <w:rStyle w:val="StyleUnderline"/>
          <w:rFonts w:ascii="Cambria" w:hAnsi="Cambria"/>
        </w:rPr>
        <w:t xml:space="preserve">. </w:t>
      </w:r>
      <w:r w:rsidRPr="00070A82">
        <w:rPr>
          <w:rStyle w:val="StyleUnderline"/>
          <w:rFonts w:ascii="Cambria" w:hAnsi="Cambria"/>
          <w:highlight w:val="cyan"/>
        </w:rPr>
        <w:t xml:space="preserve">There is </w:t>
      </w:r>
      <w:r w:rsidRPr="00070A82">
        <w:rPr>
          <w:rStyle w:val="Emphasis"/>
          <w:rFonts w:ascii="Cambria" w:hAnsi="Cambria"/>
          <w:highlight w:val="cyan"/>
        </w:rPr>
        <w:t>no likelihood</w:t>
      </w:r>
      <w:r w:rsidRPr="00070A82">
        <w:rPr>
          <w:rStyle w:val="StyleUnderline"/>
          <w:rFonts w:ascii="Cambria" w:hAnsi="Cambria"/>
          <w:highlight w:val="cyan"/>
        </w:rPr>
        <w:t xml:space="preserve"> of</w:t>
      </w:r>
      <w:r w:rsidRPr="00070A82">
        <w:rPr>
          <w:rStyle w:val="StyleUnderline"/>
          <w:rFonts w:ascii="Cambria" w:hAnsi="Cambria"/>
        </w:rPr>
        <w:t xml:space="preserve"> the ocean</w:t>
      </w:r>
      <w:r w:rsidR="00855095">
        <w:rPr>
          <w:rStyle w:val="StyleUnderline"/>
          <w:rFonts w:ascii="Cambria" w:hAnsi="Cambria"/>
        </w:rPr>
        <w:t>’</w:t>
      </w:r>
      <w:r w:rsidRPr="00070A82">
        <w:rPr>
          <w:rStyle w:val="StyleUnderline"/>
          <w:rFonts w:ascii="Cambria" w:hAnsi="Cambria"/>
        </w:rPr>
        <w:t xml:space="preserve">s average </w:t>
      </w:r>
      <w:r w:rsidRPr="00070A82">
        <w:rPr>
          <w:rStyle w:val="StyleUnderline"/>
          <w:rFonts w:ascii="Cambria" w:hAnsi="Cambria"/>
          <w:highlight w:val="cyan"/>
        </w:rPr>
        <w:t>pH getting</w:t>
      </w:r>
      <w:r w:rsidRPr="00070A82">
        <w:rPr>
          <w:rFonts w:ascii="Cambria" w:hAnsi="Cambria"/>
          <w:sz w:val="16"/>
        </w:rPr>
        <w:t xml:space="preserve"> anywhere near as </w:t>
      </w:r>
      <w:r w:rsidRPr="00070A82">
        <w:rPr>
          <w:rStyle w:val="StyleUnderline"/>
          <w:rFonts w:ascii="Cambria" w:hAnsi="Cambria"/>
          <w:highlight w:val="cyan"/>
        </w:rPr>
        <w:t>low</w:t>
      </w:r>
      <w:r w:rsidRPr="00070A82">
        <w:rPr>
          <w:rFonts w:ascii="Cambria" w:hAnsi="Cambria"/>
          <w:sz w:val="16"/>
        </w:rPr>
        <w:t xml:space="preserve"> as 7 </w:t>
      </w:r>
      <w:r w:rsidRPr="00070A82">
        <w:rPr>
          <w:rStyle w:val="StyleUnderline"/>
          <w:rFonts w:ascii="Cambria" w:hAnsi="Cambria"/>
          <w:highlight w:val="cyan"/>
        </w:rPr>
        <w:t>because of</w:t>
      </w:r>
      <w:r w:rsidRPr="00070A82">
        <w:rPr>
          <w:rStyle w:val="StyleUnderline"/>
          <w:rFonts w:ascii="Cambria" w:hAnsi="Cambria"/>
        </w:rPr>
        <w:t xml:space="preserve"> elevated </w:t>
      </w:r>
      <w:r w:rsidRPr="00070A82">
        <w:rPr>
          <w:rStyle w:val="StyleUnderline"/>
          <w:rFonts w:ascii="Cambria" w:hAnsi="Cambria"/>
          <w:highlight w:val="cyan"/>
        </w:rPr>
        <w:t>carbon dioxide</w:t>
      </w:r>
      <w:r w:rsidRPr="00070A82">
        <w:rPr>
          <w:rStyle w:val="StyleUnderline"/>
          <w:rFonts w:ascii="Cambria" w:hAnsi="Cambria"/>
        </w:rPr>
        <w:t xml:space="preserve"> concentrations</w:t>
      </w:r>
      <w:r w:rsidRPr="00070A82">
        <w:rPr>
          <w:rFonts w:ascii="Cambria" w:hAnsi="Cambria"/>
          <w:sz w:val="16"/>
        </w:rPr>
        <w:t xml:space="preserve"> during the next three centuries. </w:t>
      </w:r>
      <w:r w:rsidRPr="00070A82">
        <w:rPr>
          <w:rStyle w:val="StyleUnderline"/>
          <w:rFonts w:ascii="Cambria" w:hAnsi="Cambria"/>
        </w:rPr>
        <w:t xml:space="preserve">Ocean </w:t>
      </w:r>
      <w:r w:rsidRPr="00070A82">
        <w:rPr>
          <w:rStyle w:val="StyleUnderline"/>
          <w:rFonts w:ascii="Cambria" w:hAnsi="Cambria"/>
          <w:highlight w:val="cyan"/>
        </w:rPr>
        <w:t>pH</w:t>
      </w:r>
      <w:r w:rsidRPr="00070A82">
        <w:rPr>
          <w:rFonts w:ascii="Cambria" w:hAnsi="Cambria"/>
          <w:sz w:val="16"/>
        </w:rPr>
        <w:t xml:space="preserve"> currently averages about 8 and </w:t>
      </w:r>
      <w:r w:rsidRPr="00070A82">
        <w:rPr>
          <w:rStyle w:val="StyleUnderline"/>
          <w:rFonts w:ascii="Cambria" w:hAnsi="Cambria"/>
          <w:highlight w:val="cyan"/>
        </w:rPr>
        <w:t>is</w:t>
      </w:r>
      <w:r w:rsidRPr="00070A82">
        <w:rPr>
          <w:rStyle w:val="StyleUnderline"/>
          <w:rFonts w:ascii="Cambria" w:hAnsi="Cambria"/>
        </w:rPr>
        <w:t xml:space="preserve"> forecast </w:t>
      </w:r>
      <w:r w:rsidRPr="00070A82">
        <w:rPr>
          <w:rStyle w:val="StyleUnderline"/>
          <w:rFonts w:ascii="Cambria" w:hAnsi="Cambria"/>
          <w:highlight w:val="cyan"/>
        </w:rPr>
        <w:t>to fall by 0.2</w:t>
      </w:r>
      <w:r w:rsidRPr="00070A82">
        <w:rPr>
          <w:rStyle w:val="StyleUnderline"/>
          <w:rFonts w:ascii="Cambria" w:hAnsi="Cambria"/>
        </w:rPr>
        <w:t xml:space="preserve"> pH </w:t>
      </w:r>
      <w:r w:rsidRPr="00070A82">
        <w:rPr>
          <w:rStyle w:val="StyleUnderline"/>
          <w:rFonts w:ascii="Cambria" w:hAnsi="Cambria"/>
          <w:highlight w:val="cyan"/>
        </w:rPr>
        <w:t>units</w:t>
      </w:r>
      <w:r w:rsidRPr="00070A82">
        <w:rPr>
          <w:rFonts w:ascii="Cambria" w:hAnsi="Cambria"/>
          <w:sz w:val="16"/>
        </w:rPr>
        <w:t xml:space="preserve"> or so </w:t>
      </w:r>
      <w:r w:rsidRPr="00070A82">
        <w:rPr>
          <w:rStyle w:val="StyleUnderline"/>
          <w:rFonts w:ascii="Cambria" w:hAnsi="Cambria"/>
        </w:rPr>
        <w:t xml:space="preserve">during the present century. </w:t>
      </w:r>
      <w:r w:rsidRPr="00070A82">
        <w:rPr>
          <w:rStyle w:val="StyleUnderline"/>
          <w:rFonts w:ascii="Cambria" w:hAnsi="Cambria"/>
          <w:highlight w:val="cyan"/>
        </w:rPr>
        <w:t>This</w:t>
      </w:r>
      <w:r w:rsidRPr="00070A82">
        <w:rPr>
          <w:rStyle w:val="StyleUnderline"/>
          <w:rFonts w:ascii="Cambria" w:hAnsi="Cambria"/>
        </w:rPr>
        <w:t xml:space="preserve"> change </w:t>
      </w:r>
      <w:r w:rsidRPr="00070A82">
        <w:rPr>
          <w:rStyle w:val="StyleUnderline"/>
          <w:rFonts w:ascii="Cambria" w:hAnsi="Cambria"/>
          <w:highlight w:val="cyan"/>
        </w:rPr>
        <w:t xml:space="preserve">is </w:t>
      </w:r>
      <w:r w:rsidRPr="00070A82">
        <w:rPr>
          <w:rStyle w:val="Emphasis"/>
          <w:rFonts w:ascii="Cambria" w:hAnsi="Cambria"/>
          <w:highlight w:val="cyan"/>
        </w:rPr>
        <w:t>considerably smaller</w:t>
      </w:r>
      <w:r w:rsidRPr="00070A82">
        <w:rPr>
          <w:rStyle w:val="StyleUnderline"/>
          <w:rFonts w:ascii="Cambria" w:hAnsi="Cambria"/>
          <w:highlight w:val="cyan"/>
        </w:rPr>
        <w:t xml:space="preserve"> than the difference</w:t>
      </w:r>
      <w:r w:rsidRPr="00070A82">
        <w:rPr>
          <w:rStyle w:val="StyleUnderline"/>
          <w:rFonts w:ascii="Cambria" w:hAnsi="Cambria"/>
        </w:rPr>
        <w:t xml:space="preserve"> in pH </w:t>
      </w:r>
      <w:r w:rsidRPr="00070A82">
        <w:rPr>
          <w:rStyle w:val="StyleUnderline"/>
          <w:rFonts w:ascii="Cambria" w:hAnsi="Cambria"/>
          <w:highlight w:val="cyan"/>
        </w:rPr>
        <w:t>between different parts of the ocean,</w:t>
      </w:r>
      <w:r w:rsidRPr="00070A82">
        <w:rPr>
          <w:rStyle w:val="StyleUnderline"/>
          <w:rFonts w:ascii="Cambria" w:hAnsi="Cambria"/>
        </w:rPr>
        <w:t xml:space="preserve"> different days in the same part of the ocean, </w:t>
      </w:r>
      <w:r w:rsidRPr="00070A82">
        <w:rPr>
          <w:rStyle w:val="StyleUnderline"/>
          <w:rFonts w:ascii="Cambria" w:hAnsi="Cambria"/>
          <w:highlight w:val="cyan"/>
        </w:rPr>
        <w:t>and</w:t>
      </w:r>
      <w:r w:rsidRPr="00070A82">
        <w:rPr>
          <w:rStyle w:val="StyleUnderline"/>
          <w:rFonts w:ascii="Cambria" w:hAnsi="Cambria"/>
        </w:rPr>
        <w:t xml:space="preserve"> even different </w:t>
      </w:r>
      <w:r w:rsidRPr="00070A82">
        <w:rPr>
          <w:rStyle w:val="StyleUnderline"/>
          <w:rFonts w:ascii="Cambria" w:hAnsi="Cambria"/>
          <w:highlight w:val="cyan"/>
        </w:rPr>
        <w:t>times of day</w:t>
      </w:r>
      <w:r w:rsidRPr="00070A82">
        <w:rPr>
          <w:rFonts w:ascii="Cambria" w:hAnsi="Cambria"/>
          <w:sz w:val="16"/>
          <w:highlight w:val="cyan"/>
        </w:rPr>
        <w:t xml:space="preserve"> </w:t>
      </w:r>
      <w:r w:rsidRPr="00070A82">
        <w:rPr>
          <w:rFonts w:ascii="Cambria" w:hAnsi="Cambria"/>
          <w:sz w:val="16"/>
        </w:rPr>
        <w:t xml:space="preserve">in coral reef lagoons. An examination of upper-ocean pH for a wide variety of ecosystems ranging from polar to tropical, open-ocean to coastal, kelp forest to coral reefs, indicates that variations in month-long pH spanned a range of 0.024 –1.430 pH units, and found that many organisms </w:t>
      </w:r>
      <w:r w:rsidR="00B908DC">
        <w:rPr>
          <w:rFonts w:ascii="Cambria" w:hAnsi="Cambria"/>
          <w:sz w:val="16"/>
        </w:rPr>
        <w:t>‘</w:t>
      </w:r>
      <w:r w:rsidRPr="00070A82">
        <w:rPr>
          <w:rFonts w:ascii="Cambria" w:hAnsi="Cambria"/>
          <w:sz w:val="16"/>
        </w:rPr>
        <w:t>are already experiencing pH regimes that are not predicted until 2100.</w:t>
      </w:r>
      <w:r w:rsidR="00855095">
        <w:rPr>
          <w:rFonts w:ascii="Cambria" w:hAnsi="Cambria"/>
          <w:sz w:val="16"/>
        </w:rPr>
        <w:t>’</w:t>
      </w:r>
      <w:r w:rsidRPr="00070A82">
        <w:rPr>
          <w:rFonts w:ascii="Cambria" w:hAnsi="Cambria"/>
          <w:sz w:val="16"/>
        </w:rPr>
        <w:t>93 In other words, the projected change in pH is much smaller than the noise in its natural variation. So it is highly speculative that this small long-term trend will bring problems for marine life that are greater than the benefits of extra carbon dioxide for photosynthetic marine organisms and hence the whole marine biosphere.</w:t>
      </w:r>
    </w:p>
    <w:p w:rsidR="006D1CC8" w:rsidRPr="00070A82" w:rsidRDefault="006D1CC8" w:rsidP="006D1CC8">
      <w:pPr>
        <w:rPr>
          <w:rFonts w:ascii="Cambria" w:hAnsi="Cambria"/>
          <w:sz w:val="10"/>
          <w:szCs w:val="10"/>
        </w:rPr>
      </w:pPr>
      <w:r w:rsidRPr="00070A82">
        <w:rPr>
          <w:rFonts w:ascii="Cambria" w:hAnsi="Cambria"/>
          <w:sz w:val="10"/>
          <w:szCs w:val="10"/>
        </w:rPr>
        <w:t>Here follow some examples of studies finding positive or neutral impacts of lower pH on different groups of marine photosynthesisers:</w:t>
      </w:r>
    </w:p>
    <w:p w:rsidR="006D1CC8" w:rsidRPr="00070A82" w:rsidRDefault="006D1CC8" w:rsidP="006D1CC8">
      <w:pPr>
        <w:rPr>
          <w:rFonts w:ascii="Cambria" w:hAnsi="Cambria"/>
          <w:sz w:val="10"/>
          <w:szCs w:val="10"/>
        </w:rPr>
      </w:pPr>
      <w:r w:rsidRPr="00070A82">
        <w:rPr>
          <w:rFonts w:ascii="Cambria" w:hAnsi="Cambria"/>
          <w:sz w:val="10"/>
          <w:szCs w:val="10"/>
        </w:rPr>
        <w:t xml:space="preserve">Cocolithophores Iglesias-Rodriguez et al. found evidence that </w:t>
      </w:r>
      <w:r w:rsidR="00B908DC">
        <w:rPr>
          <w:rFonts w:ascii="Cambria" w:hAnsi="Cambria"/>
          <w:sz w:val="10"/>
          <w:szCs w:val="10"/>
        </w:rPr>
        <w:t>‘</w:t>
      </w:r>
      <w:r w:rsidRPr="00070A82">
        <w:rPr>
          <w:rFonts w:ascii="Cambria" w:hAnsi="Cambria"/>
          <w:sz w:val="10"/>
          <w:szCs w:val="10"/>
        </w:rPr>
        <w:t>calcification and net primary production in the coccolithophore species Emiliania huxleyi are significantly increased by high carbon dioxide partial pressures</w:t>
      </w:r>
      <w:r w:rsidR="00855095">
        <w:rPr>
          <w:rFonts w:ascii="Cambria" w:hAnsi="Cambria"/>
          <w:sz w:val="10"/>
          <w:szCs w:val="10"/>
        </w:rPr>
        <w:t>’</w:t>
      </w:r>
      <w:r w:rsidRPr="00070A82">
        <w:rPr>
          <w:rFonts w:ascii="Cambria" w:hAnsi="Cambria"/>
          <w:sz w:val="10"/>
          <w:szCs w:val="10"/>
        </w:rPr>
        <w:t xml:space="preserve"> in the laboratory while </w:t>
      </w:r>
      <w:r w:rsidR="00B908DC">
        <w:rPr>
          <w:rFonts w:ascii="Cambria" w:hAnsi="Cambria"/>
          <w:sz w:val="10"/>
          <w:szCs w:val="10"/>
        </w:rPr>
        <w:t>‘</w:t>
      </w:r>
      <w:r w:rsidRPr="00070A82">
        <w:rPr>
          <w:rFonts w:ascii="Cambria" w:hAnsi="Cambria"/>
          <w:sz w:val="10"/>
          <w:szCs w:val="10"/>
        </w:rPr>
        <w:t>field evidence from the deep ocean is consistent with these laboratory conclusions, indicating that over the past 220 years there has been a 40% increase in average coccolith mass</w:t>
      </w:r>
      <w:r w:rsidR="00855095">
        <w:rPr>
          <w:rFonts w:ascii="Cambria" w:hAnsi="Cambria"/>
          <w:sz w:val="10"/>
          <w:szCs w:val="10"/>
        </w:rPr>
        <w:t>’</w:t>
      </w:r>
      <w:r w:rsidRPr="00070A82">
        <w:rPr>
          <w:rFonts w:ascii="Cambria" w:hAnsi="Cambria"/>
          <w:sz w:val="10"/>
          <w:szCs w:val="10"/>
        </w:rPr>
        <w:t>.94 Coccolithophores are among the most abundant phytoplankton in the oceans. Notably, Duarte et al. classify the evidence for a decline of calcifiers due to ocean acidification for this century as weak.95</w:t>
      </w:r>
    </w:p>
    <w:p w:rsidR="006D1CC8" w:rsidRPr="00070A82" w:rsidRDefault="006D1CC8" w:rsidP="006D1CC8">
      <w:pPr>
        <w:rPr>
          <w:rFonts w:ascii="Cambria" w:hAnsi="Cambria"/>
          <w:sz w:val="10"/>
          <w:szCs w:val="10"/>
        </w:rPr>
      </w:pPr>
      <w:r w:rsidRPr="00070A82">
        <w:rPr>
          <w:rFonts w:ascii="Cambria" w:hAnsi="Cambria"/>
          <w:sz w:val="10"/>
          <w:szCs w:val="10"/>
        </w:rPr>
        <w:t xml:space="preserve">Diatoms In diatoms, </w:t>
      </w:r>
      <w:r w:rsidR="00B908DC">
        <w:rPr>
          <w:rFonts w:ascii="Cambria" w:hAnsi="Cambria"/>
          <w:sz w:val="10"/>
          <w:szCs w:val="10"/>
        </w:rPr>
        <w:t>‘</w:t>
      </w:r>
      <w:r w:rsidRPr="00070A82">
        <w:rPr>
          <w:rFonts w:ascii="Cambria" w:hAnsi="Cambria"/>
          <w:sz w:val="10"/>
          <w:szCs w:val="10"/>
        </w:rPr>
        <w:t>no significant change in the yield was found between the low and high carbon dioxide levels</w:t>
      </w:r>
      <w:r w:rsidR="00855095">
        <w:rPr>
          <w:rFonts w:ascii="Cambria" w:hAnsi="Cambria"/>
          <w:sz w:val="10"/>
          <w:szCs w:val="10"/>
        </w:rPr>
        <w:t>’</w:t>
      </w:r>
      <w:r w:rsidRPr="00070A82">
        <w:rPr>
          <w:rFonts w:ascii="Cambria" w:hAnsi="Cambria"/>
          <w:sz w:val="10"/>
          <w:szCs w:val="10"/>
        </w:rPr>
        <w:t xml:space="preserve"> and </w:t>
      </w:r>
      <w:r w:rsidR="00B908DC">
        <w:rPr>
          <w:rFonts w:ascii="Cambria" w:hAnsi="Cambria"/>
          <w:sz w:val="10"/>
          <w:szCs w:val="10"/>
        </w:rPr>
        <w:t>‘</w:t>
      </w:r>
      <w:r w:rsidRPr="00070A82">
        <w:rPr>
          <w:rFonts w:ascii="Cambria" w:hAnsi="Cambria"/>
          <w:sz w:val="10"/>
          <w:szCs w:val="10"/>
        </w:rPr>
        <w:t>increased dissolved carbon dioxide concentration did not affect the mean cell size and cell volume of Phaeodactylum tricornutum</w:t>
      </w:r>
      <w:r w:rsidR="00855095">
        <w:rPr>
          <w:rFonts w:ascii="Cambria" w:hAnsi="Cambria"/>
          <w:sz w:val="10"/>
          <w:szCs w:val="10"/>
        </w:rPr>
        <w:t>’</w:t>
      </w:r>
      <w:r w:rsidRPr="00070A82">
        <w:rPr>
          <w:rFonts w:ascii="Cambria" w:hAnsi="Cambria"/>
          <w:sz w:val="10"/>
          <w:szCs w:val="10"/>
        </w:rPr>
        <w:t xml:space="preserve">.96 Foraminifera Vogel and Uthicke found that </w:t>
      </w:r>
      <w:r w:rsidR="00B908DC">
        <w:rPr>
          <w:rFonts w:ascii="Cambria" w:hAnsi="Cambria"/>
          <w:sz w:val="10"/>
          <w:szCs w:val="10"/>
        </w:rPr>
        <w:t>‘</w:t>
      </w:r>
      <w:r w:rsidRPr="00070A82">
        <w:rPr>
          <w:rFonts w:ascii="Cambria" w:hAnsi="Cambria"/>
          <w:sz w:val="10"/>
          <w:szCs w:val="10"/>
        </w:rPr>
        <w:t>the species investigated were still able to build up their calcite skeletons in carbon dioxide conditions predicted for the year 2100 and beyond</w:t>
      </w:r>
      <w:r w:rsidR="00855095">
        <w:rPr>
          <w:rFonts w:ascii="Cambria" w:hAnsi="Cambria"/>
          <w:sz w:val="10"/>
          <w:szCs w:val="10"/>
        </w:rPr>
        <w:t>’</w:t>
      </w:r>
      <w:r w:rsidRPr="00070A82">
        <w:rPr>
          <w:rFonts w:ascii="Cambria" w:hAnsi="Cambria"/>
          <w:sz w:val="10"/>
          <w:szCs w:val="10"/>
        </w:rPr>
        <w:t xml:space="preserve">, and </w:t>
      </w:r>
      <w:r w:rsidR="00B908DC">
        <w:rPr>
          <w:rFonts w:ascii="Cambria" w:hAnsi="Cambria"/>
          <w:sz w:val="10"/>
          <w:szCs w:val="10"/>
        </w:rPr>
        <w:t>‘</w:t>
      </w:r>
      <w:r w:rsidRPr="00070A82">
        <w:rPr>
          <w:rFonts w:ascii="Cambria" w:hAnsi="Cambria"/>
          <w:sz w:val="10"/>
          <w:szCs w:val="10"/>
        </w:rPr>
        <w:t>contrary to expectations, M. vertebralis showed significantly increased growth rates in elevated carbon dioxide</w:t>
      </w:r>
      <w:r w:rsidR="00855095">
        <w:rPr>
          <w:rFonts w:ascii="Cambria" w:hAnsi="Cambria"/>
          <w:sz w:val="10"/>
          <w:szCs w:val="10"/>
        </w:rPr>
        <w:t>’</w:t>
      </w:r>
      <w:r w:rsidRPr="00070A82">
        <w:rPr>
          <w:rFonts w:ascii="Cambria" w:hAnsi="Cambria"/>
          <w:sz w:val="10"/>
          <w:szCs w:val="10"/>
        </w:rPr>
        <w:t>.97</w:t>
      </w:r>
    </w:p>
    <w:p w:rsidR="006D1CC8" w:rsidRPr="00070A82" w:rsidRDefault="006D1CC8" w:rsidP="006D1CC8">
      <w:pPr>
        <w:rPr>
          <w:rFonts w:ascii="Cambria" w:hAnsi="Cambria"/>
          <w:sz w:val="14"/>
        </w:rPr>
      </w:pPr>
      <w:r w:rsidRPr="00070A82">
        <w:rPr>
          <w:rFonts w:ascii="Cambria" w:hAnsi="Cambria"/>
          <w:sz w:val="16"/>
        </w:rPr>
        <w:t xml:space="preserve">Marine algae and other marine plants In marine algae, many studies find that enhanced carbon dioxide results in faster growth. In other marine plants such as eelgrasses, Palacios and Zimmermann concluded that </w:t>
      </w:r>
      <w:r w:rsidR="00B908DC">
        <w:rPr>
          <w:rFonts w:ascii="Cambria" w:hAnsi="Cambria"/>
          <w:sz w:val="16"/>
        </w:rPr>
        <w:t>‘</w:t>
      </w:r>
      <w:r w:rsidRPr="00070A82">
        <w:rPr>
          <w:rStyle w:val="StyleUnderline"/>
          <w:rFonts w:ascii="Cambria" w:hAnsi="Cambria"/>
        </w:rPr>
        <w:t xml:space="preserve">ocean </w:t>
      </w:r>
      <w:r w:rsidRPr="00070A82">
        <w:rPr>
          <w:rStyle w:val="StyleUnderline"/>
          <w:rFonts w:ascii="Cambria" w:hAnsi="Cambria"/>
          <w:highlight w:val="cyan"/>
        </w:rPr>
        <w:t xml:space="preserve">acidification will </w:t>
      </w:r>
      <w:r w:rsidRPr="00070A82">
        <w:rPr>
          <w:rStyle w:val="Emphasis"/>
          <w:rFonts w:ascii="Cambria" w:hAnsi="Cambria"/>
          <w:highlight w:val="cyan"/>
        </w:rPr>
        <w:t>stimulate</w:t>
      </w:r>
      <w:r w:rsidRPr="00070A82">
        <w:rPr>
          <w:rStyle w:val="Emphasis"/>
          <w:rFonts w:ascii="Cambria" w:hAnsi="Cambria"/>
        </w:rPr>
        <w:t xml:space="preserve"> seagrass </w:t>
      </w:r>
      <w:r w:rsidRPr="00070A82">
        <w:rPr>
          <w:rStyle w:val="Emphasis"/>
          <w:rFonts w:ascii="Cambria" w:hAnsi="Cambria"/>
          <w:highlight w:val="cyan"/>
        </w:rPr>
        <w:t>biomass</w:t>
      </w:r>
      <w:r w:rsidRPr="00070A82">
        <w:rPr>
          <w:rStyle w:val="StyleUnderline"/>
          <w:rFonts w:ascii="Cambria" w:hAnsi="Cambria"/>
          <w:highlight w:val="cyan"/>
        </w:rPr>
        <w:t xml:space="preserve"> and </w:t>
      </w:r>
      <w:r w:rsidRPr="00070A82">
        <w:rPr>
          <w:rStyle w:val="Emphasis"/>
          <w:rFonts w:ascii="Cambria" w:hAnsi="Cambria"/>
          <w:highlight w:val="cyan"/>
        </w:rPr>
        <w:t>productivity</w:t>
      </w:r>
      <w:r w:rsidRPr="00070A82">
        <w:rPr>
          <w:rStyle w:val="StyleUnderline"/>
          <w:rFonts w:ascii="Cambria" w:hAnsi="Cambria"/>
        </w:rPr>
        <w:t>, leading to more favorable habitat and conditions for associated invertebrate and fish species</w:t>
      </w:r>
      <w:r w:rsidR="00855095">
        <w:rPr>
          <w:rStyle w:val="StyleUnderline"/>
          <w:rFonts w:ascii="Cambria" w:hAnsi="Cambria"/>
        </w:rPr>
        <w:t>’</w:t>
      </w:r>
      <w:r w:rsidRPr="00070A82">
        <w:rPr>
          <w:rFonts w:ascii="Cambria" w:hAnsi="Cambria"/>
          <w:sz w:val="16"/>
        </w:rPr>
        <w:t xml:space="preserve">.98 Indeed, according to Hendriks et al, </w:t>
      </w:r>
      <w:r w:rsidRPr="00070A82">
        <w:rPr>
          <w:rStyle w:val="StyleUnderline"/>
          <w:rFonts w:ascii="Cambria" w:hAnsi="Cambria"/>
        </w:rPr>
        <w:t xml:space="preserve">the carbon dioxide </w:t>
      </w:r>
      <w:r w:rsidRPr="00070A82">
        <w:rPr>
          <w:rStyle w:val="StyleUnderline"/>
          <w:rFonts w:ascii="Cambria" w:hAnsi="Cambria"/>
          <w:highlight w:val="cyan"/>
        </w:rPr>
        <w:t>fertilisation</w:t>
      </w:r>
      <w:r w:rsidRPr="00070A82">
        <w:rPr>
          <w:rStyle w:val="StyleUnderline"/>
          <w:rFonts w:ascii="Cambria" w:hAnsi="Cambria"/>
        </w:rPr>
        <w:t xml:space="preserve"> effect </w:t>
      </w:r>
      <w:r w:rsidRPr="00070A82">
        <w:rPr>
          <w:rStyle w:val="StyleUnderline"/>
          <w:rFonts w:ascii="Cambria" w:hAnsi="Cambria"/>
          <w:highlight w:val="cyan"/>
        </w:rPr>
        <w:t xml:space="preserve">might </w:t>
      </w:r>
      <w:r w:rsidRPr="00070A82">
        <w:rPr>
          <w:rStyle w:val="Emphasis"/>
          <w:rFonts w:ascii="Cambria" w:hAnsi="Cambria"/>
          <w:highlight w:val="cyan"/>
        </w:rPr>
        <w:t>reverse acidification</w:t>
      </w:r>
      <w:r w:rsidRPr="00070A82">
        <w:rPr>
          <w:rFonts w:ascii="Cambria" w:hAnsi="Cambria"/>
          <w:sz w:val="16"/>
        </w:rPr>
        <w:t xml:space="preserve">: </w:t>
      </w:r>
      <w:r w:rsidR="00B908DC">
        <w:rPr>
          <w:rFonts w:ascii="Cambria" w:hAnsi="Cambria"/>
          <w:sz w:val="16"/>
        </w:rPr>
        <w:t>‘</w:t>
      </w:r>
      <w:r w:rsidRPr="00070A82">
        <w:rPr>
          <w:rStyle w:val="StyleUnderline"/>
          <w:rFonts w:ascii="Cambria" w:hAnsi="Cambria"/>
        </w:rPr>
        <w:t xml:space="preserve">sea-grass </w:t>
      </w:r>
      <w:r w:rsidRPr="00070A82">
        <w:rPr>
          <w:rStyle w:val="StyleUnderline"/>
          <w:rFonts w:ascii="Cambria" w:hAnsi="Cambria"/>
          <w:highlight w:val="cyan"/>
        </w:rPr>
        <w:t>photosynthetic rates may increase</w:t>
      </w:r>
      <w:r w:rsidRPr="00070A82">
        <w:rPr>
          <w:rFonts w:ascii="Cambria" w:hAnsi="Cambria"/>
          <w:sz w:val="14"/>
        </w:rPr>
        <w:t xml:space="preserve"> by 50% with increased carbon dioxide, which may deplete the carbon dioxide pool, </w:t>
      </w:r>
      <w:r w:rsidRPr="00070A82">
        <w:rPr>
          <w:rStyle w:val="StyleUnderline"/>
          <w:rFonts w:ascii="Cambria" w:hAnsi="Cambria"/>
        </w:rPr>
        <w:t xml:space="preserve">maintaining an elevated pH </w:t>
      </w:r>
      <w:r w:rsidRPr="00070A82">
        <w:rPr>
          <w:rStyle w:val="StyleUnderline"/>
          <w:rFonts w:ascii="Cambria" w:hAnsi="Cambria"/>
          <w:highlight w:val="cyan"/>
        </w:rPr>
        <w:t xml:space="preserve">that may </w:t>
      </w:r>
      <w:r w:rsidRPr="00070A82">
        <w:rPr>
          <w:rStyle w:val="Emphasis"/>
          <w:rFonts w:ascii="Cambria" w:hAnsi="Cambria"/>
          <w:highlight w:val="cyan"/>
        </w:rPr>
        <w:t>protect</w:t>
      </w:r>
      <w:r w:rsidRPr="00070A82">
        <w:rPr>
          <w:rStyle w:val="Emphasis"/>
          <w:rFonts w:ascii="Cambria" w:hAnsi="Cambria"/>
        </w:rPr>
        <w:t xml:space="preserve"> associated calcifying </w:t>
      </w:r>
      <w:r w:rsidRPr="00070A82">
        <w:rPr>
          <w:rStyle w:val="Emphasis"/>
          <w:rFonts w:ascii="Cambria" w:hAnsi="Cambria"/>
          <w:highlight w:val="cyan"/>
        </w:rPr>
        <w:t>organisms from the impacts</w:t>
      </w:r>
      <w:r w:rsidRPr="00070A82">
        <w:rPr>
          <w:rStyle w:val="Emphasis"/>
          <w:rFonts w:ascii="Cambria" w:hAnsi="Cambria"/>
        </w:rPr>
        <w:t xml:space="preserve"> of ocean acidification</w:t>
      </w:r>
      <w:r w:rsidR="00855095">
        <w:rPr>
          <w:rFonts w:ascii="Cambria" w:hAnsi="Cambria"/>
          <w:sz w:val="14"/>
        </w:rPr>
        <w:t>’</w:t>
      </w:r>
      <w:r w:rsidRPr="00070A82">
        <w:rPr>
          <w:rFonts w:ascii="Cambria" w:hAnsi="Cambria"/>
          <w:sz w:val="14"/>
        </w:rPr>
        <w:t>,99 at least in their vicinity.</w:t>
      </w:r>
    </w:p>
    <w:p w:rsidR="006D1CC8" w:rsidRPr="00070A82" w:rsidRDefault="006D1CC8" w:rsidP="006D1CC8">
      <w:pPr>
        <w:rPr>
          <w:rFonts w:ascii="Cambria" w:hAnsi="Cambria"/>
          <w:sz w:val="14"/>
        </w:rPr>
      </w:pPr>
      <w:r w:rsidRPr="00070A82">
        <w:rPr>
          <w:rFonts w:ascii="Cambria" w:hAnsi="Cambria"/>
          <w:sz w:val="14"/>
        </w:rPr>
        <w:t xml:space="preserve">Thus for many primary producers in the ocean, </w:t>
      </w:r>
      <w:r w:rsidRPr="00070A82">
        <w:rPr>
          <w:rStyle w:val="StyleUnderline"/>
          <w:rFonts w:ascii="Cambria" w:hAnsi="Cambria"/>
          <w:highlight w:val="cyan"/>
        </w:rPr>
        <w:t>increased levels</w:t>
      </w:r>
      <w:r w:rsidRPr="00070A82">
        <w:rPr>
          <w:rStyle w:val="StyleUnderline"/>
          <w:rFonts w:ascii="Cambria" w:hAnsi="Cambria"/>
        </w:rPr>
        <w:t xml:space="preserve"> of dissolved carbon dioxide will </w:t>
      </w:r>
      <w:r w:rsidRPr="00070A82">
        <w:rPr>
          <w:rStyle w:val="StyleUnderline"/>
          <w:rFonts w:ascii="Cambria" w:hAnsi="Cambria"/>
          <w:highlight w:val="cyan"/>
        </w:rPr>
        <w:t>stimulate ecosystem productivity</w:t>
      </w:r>
      <w:r w:rsidRPr="00070A82">
        <w:rPr>
          <w:rStyle w:val="StyleUnderline"/>
          <w:rFonts w:ascii="Cambria" w:hAnsi="Cambria"/>
        </w:rPr>
        <w:t xml:space="preserve"> with positive implications for the food chain. </w:t>
      </w:r>
      <w:r w:rsidRPr="00070A82">
        <w:rPr>
          <w:rStyle w:val="StyleUnderline"/>
          <w:rFonts w:ascii="Cambria" w:hAnsi="Cambria"/>
          <w:highlight w:val="cyan"/>
        </w:rPr>
        <w:t>Studies suggest</w:t>
      </w:r>
      <w:r w:rsidRPr="00070A82">
        <w:rPr>
          <w:rStyle w:val="StyleUnderline"/>
          <w:rFonts w:ascii="Cambria" w:hAnsi="Cambria"/>
        </w:rPr>
        <w:t xml:space="preserve"> that </w:t>
      </w:r>
      <w:r w:rsidRPr="00070A82">
        <w:rPr>
          <w:rStyle w:val="StyleUnderline"/>
          <w:rFonts w:ascii="Cambria" w:hAnsi="Cambria"/>
          <w:highlight w:val="cyan"/>
        </w:rPr>
        <w:t>this</w:t>
      </w:r>
      <w:r w:rsidRPr="00070A82">
        <w:rPr>
          <w:rStyle w:val="StyleUnderline"/>
          <w:rFonts w:ascii="Cambria" w:hAnsi="Cambria"/>
        </w:rPr>
        <w:t xml:space="preserve"> effect </w:t>
      </w:r>
      <w:r w:rsidRPr="00070A82">
        <w:rPr>
          <w:rStyle w:val="StyleUnderline"/>
          <w:rFonts w:ascii="Cambria" w:hAnsi="Cambria"/>
          <w:highlight w:val="cyan"/>
        </w:rPr>
        <w:t>will</w:t>
      </w:r>
      <w:r w:rsidRPr="00070A82">
        <w:rPr>
          <w:rStyle w:val="StyleUnderline"/>
          <w:rFonts w:ascii="Cambria" w:hAnsi="Cambria"/>
        </w:rPr>
        <w:t xml:space="preserve"> probably </w:t>
      </w:r>
      <w:r w:rsidRPr="00070A82">
        <w:rPr>
          <w:rStyle w:val="StyleUnderline"/>
          <w:rFonts w:ascii="Cambria" w:hAnsi="Cambria"/>
          <w:highlight w:val="cyan"/>
        </w:rPr>
        <w:t>outweigh</w:t>
      </w:r>
      <w:r w:rsidRPr="00070A82">
        <w:rPr>
          <w:rStyle w:val="StyleUnderline"/>
          <w:rFonts w:ascii="Cambria" w:hAnsi="Cambria"/>
        </w:rPr>
        <w:t xml:space="preserve"> any drawbacks from slightly </w:t>
      </w:r>
      <w:r w:rsidRPr="00070A82">
        <w:rPr>
          <w:rStyle w:val="StyleUnderline"/>
          <w:rFonts w:ascii="Cambria" w:hAnsi="Cambria"/>
          <w:highlight w:val="cyan"/>
        </w:rPr>
        <w:t>lower pH</w:t>
      </w:r>
      <w:r w:rsidRPr="00070A82">
        <w:rPr>
          <w:rStyle w:val="StyleUnderline"/>
          <w:rFonts w:ascii="Cambria" w:hAnsi="Cambria"/>
        </w:rPr>
        <w:t>.</w:t>
      </w:r>
    </w:p>
    <w:p w:rsidR="006D1CC8" w:rsidRPr="00070A82" w:rsidRDefault="006D1CC8" w:rsidP="006D1CC8">
      <w:pPr>
        <w:rPr>
          <w:rFonts w:ascii="Cambria" w:hAnsi="Cambria"/>
          <w:sz w:val="10"/>
          <w:szCs w:val="10"/>
        </w:rPr>
      </w:pPr>
      <w:r w:rsidRPr="00070A82">
        <w:rPr>
          <w:rFonts w:ascii="Cambria" w:hAnsi="Cambria"/>
          <w:sz w:val="10"/>
          <w:szCs w:val="10"/>
        </w:rPr>
        <w:t xml:space="preserve">Could the same be true for corals? Corals build reefs by calcification, depositing calcium carbonate in their skeletons. This process is energetically costly and the energy cost increases at lower pH. However, the energy is supplied by symbiotic zooxanthellae in the corals, which photosynthesise.100 Thus the limiting factor on coral growth may be biological rather than chemical. Muscatine et al. conclude that </w:t>
      </w:r>
      <w:r w:rsidR="00B908DC">
        <w:rPr>
          <w:rFonts w:ascii="Cambria" w:hAnsi="Cambria"/>
          <w:sz w:val="10"/>
          <w:szCs w:val="10"/>
        </w:rPr>
        <w:t>‘</w:t>
      </w:r>
      <w:r w:rsidRPr="00070A82">
        <w:rPr>
          <w:rFonts w:ascii="Cambria" w:hAnsi="Cambria"/>
          <w:sz w:val="10"/>
          <w:szCs w:val="10"/>
        </w:rPr>
        <w:t>symbiotic algae may control calcification by. . . modification of physico-chemical parameters within the coral polyps</w:t>
      </w:r>
      <w:r w:rsidR="00855095">
        <w:rPr>
          <w:rFonts w:ascii="Cambria" w:hAnsi="Cambria"/>
          <w:sz w:val="10"/>
          <w:szCs w:val="10"/>
        </w:rPr>
        <w:t>’</w:t>
      </w:r>
      <w:r w:rsidRPr="00070A82">
        <w:rPr>
          <w:rFonts w:ascii="Cambria" w:hAnsi="Cambria"/>
          <w:sz w:val="10"/>
          <w:szCs w:val="10"/>
        </w:rPr>
        <w:t xml:space="preserve">.101 This could explain why the growth rate of coral reefs shows no signs of declining as predicted. As Kleypas et al. argue with respect to benthic corals, </w:t>
      </w:r>
      <w:r w:rsidR="00B908DC">
        <w:rPr>
          <w:rFonts w:ascii="Cambria" w:hAnsi="Cambria"/>
          <w:sz w:val="10"/>
          <w:szCs w:val="10"/>
        </w:rPr>
        <w:t>‘</w:t>
      </w:r>
      <w:r w:rsidRPr="00070A82">
        <w:rPr>
          <w:rFonts w:ascii="Cambria" w:hAnsi="Cambria"/>
          <w:sz w:val="10"/>
          <w:szCs w:val="10"/>
        </w:rPr>
        <w:t>[t]he drawdown of total dissolved inorganic carbon due to photosynthesis and calcification of reef communities can exceed the drawdown of total alkalinity due to calcification of corals and calcifying algae, leading to a net increase in aragonite saturation state</w:t>
      </w:r>
      <w:r w:rsidR="00855095">
        <w:rPr>
          <w:rFonts w:ascii="Cambria" w:hAnsi="Cambria"/>
          <w:sz w:val="10"/>
          <w:szCs w:val="10"/>
        </w:rPr>
        <w:t>’</w:t>
      </w:r>
      <w:r w:rsidRPr="00070A82">
        <w:rPr>
          <w:rFonts w:ascii="Cambria" w:hAnsi="Cambria"/>
          <w:sz w:val="10"/>
          <w:szCs w:val="10"/>
        </w:rPr>
        <w:t>.102</w:t>
      </w:r>
    </w:p>
    <w:p w:rsidR="006D1CC8" w:rsidRPr="00070A82" w:rsidRDefault="006D1CC8" w:rsidP="006D1CC8">
      <w:pPr>
        <w:rPr>
          <w:rFonts w:ascii="Cambria" w:hAnsi="Cambria"/>
          <w:sz w:val="16"/>
        </w:rPr>
      </w:pPr>
      <w:r w:rsidRPr="00070A82">
        <w:rPr>
          <w:rStyle w:val="StyleUnderline"/>
          <w:rFonts w:ascii="Cambria" w:hAnsi="Cambria"/>
        </w:rPr>
        <w:t>The general finding that calcifier organisms do not deposit less calcium when carbon dioxide concentrations increase is borne out by an experimental study</w:t>
      </w:r>
      <w:r w:rsidRPr="00070A82">
        <w:rPr>
          <w:rFonts w:ascii="Cambria" w:hAnsi="Cambria"/>
          <w:sz w:val="16"/>
        </w:rPr>
        <w:t xml:space="preserve"> by Findlay et al. using three molluscs, one barnacle and a brittle star. They write that </w:t>
      </w:r>
      <w:r w:rsidR="00B908DC">
        <w:rPr>
          <w:rFonts w:ascii="Cambria" w:hAnsi="Cambria"/>
          <w:sz w:val="16"/>
        </w:rPr>
        <w:t>‘</w:t>
      </w:r>
      <w:r w:rsidRPr="00070A82">
        <w:rPr>
          <w:rStyle w:val="Emphasis"/>
          <w:rFonts w:ascii="Cambria" w:hAnsi="Cambria"/>
        </w:rPr>
        <w:t>contrary to popular predictions</w:t>
      </w:r>
      <w:r w:rsidRPr="00070A82">
        <w:rPr>
          <w:rStyle w:val="StyleUnderline"/>
          <w:rFonts w:ascii="Cambria" w:hAnsi="Cambria"/>
        </w:rPr>
        <w:t xml:space="preserve">, the deposition of calcium carbonate can be </w:t>
      </w:r>
      <w:r w:rsidRPr="00070A82">
        <w:rPr>
          <w:rStyle w:val="Emphasis"/>
          <w:rFonts w:ascii="Cambria" w:hAnsi="Cambria"/>
        </w:rPr>
        <w:t>maintained</w:t>
      </w:r>
      <w:r w:rsidRPr="00070A82">
        <w:rPr>
          <w:rStyle w:val="StyleUnderline"/>
          <w:rFonts w:ascii="Cambria" w:hAnsi="Cambria"/>
        </w:rPr>
        <w:t xml:space="preserve"> or even </w:t>
      </w:r>
      <w:r w:rsidRPr="00070A82">
        <w:rPr>
          <w:rStyle w:val="Emphasis"/>
          <w:rFonts w:ascii="Cambria" w:hAnsi="Cambria"/>
        </w:rPr>
        <w:t>increased</w:t>
      </w:r>
      <w:r w:rsidRPr="00070A82">
        <w:rPr>
          <w:rStyle w:val="StyleUnderline"/>
          <w:rFonts w:ascii="Cambria" w:hAnsi="Cambria"/>
        </w:rPr>
        <w:t xml:space="preserve"> in acidified seawater</w:t>
      </w:r>
      <w:r w:rsidR="00855095">
        <w:rPr>
          <w:rFonts w:ascii="Cambria" w:hAnsi="Cambria"/>
          <w:sz w:val="16"/>
        </w:rPr>
        <w:t>’</w:t>
      </w:r>
      <w:r w:rsidRPr="00070A82">
        <w:rPr>
          <w:rFonts w:ascii="Cambria" w:hAnsi="Cambria"/>
          <w:sz w:val="16"/>
        </w:rPr>
        <w:t xml:space="preserve">.103 Similarly, a </w:t>
      </w:r>
      <w:r w:rsidR="00B908DC">
        <w:rPr>
          <w:rFonts w:ascii="Cambria" w:hAnsi="Cambria"/>
          <w:sz w:val="16"/>
        </w:rPr>
        <w:t>‘</w:t>
      </w:r>
      <w:r w:rsidRPr="00070A82">
        <w:rPr>
          <w:rFonts w:ascii="Cambria" w:hAnsi="Cambria"/>
          <w:sz w:val="16"/>
        </w:rPr>
        <w:t xml:space="preserve">field growth experiment revealed seven times higher growth and calcification rates of [blue mussel Mytilus edulis] at a high carbon dioxide inner fjord field station . . .in comparison to a low pCO2 outer fjord station. . . </w:t>
      </w:r>
      <w:r w:rsidR="00B908DC">
        <w:rPr>
          <w:rFonts w:ascii="Cambria" w:hAnsi="Cambria"/>
          <w:sz w:val="16"/>
        </w:rPr>
        <w:t>‘</w:t>
      </w:r>
      <w:r w:rsidRPr="00070A82">
        <w:rPr>
          <w:rFonts w:ascii="Cambria" w:hAnsi="Cambria"/>
          <w:sz w:val="16"/>
        </w:rPr>
        <w:t>104</w:t>
      </w:r>
    </w:p>
    <w:p w:rsidR="006D1CC8" w:rsidRPr="00070A82" w:rsidRDefault="006D1CC8" w:rsidP="006D1CC8">
      <w:pPr>
        <w:rPr>
          <w:rFonts w:ascii="Cambria" w:hAnsi="Cambria"/>
          <w:sz w:val="10"/>
          <w:szCs w:val="10"/>
        </w:rPr>
      </w:pPr>
      <w:r w:rsidRPr="00070A82">
        <w:rPr>
          <w:rFonts w:ascii="Cambria" w:hAnsi="Cambria"/>
          <w:sz w:val="10"/>
          <w:szCs w:val="10"/>
        </w:rPr>
        <w:t>Recent laboratory experiments to investigate the variation in the coral calcification rate of the scleractinian coral Siderastrea siderea – an abundant reef-builder in the Caribbean Sea – with warming and changes in pH found that under a more-orless constant temperature of 28</w:t>
      </w:r>
      <w:r w:rsidRPr="00070A82">
        <w:rPr>
          <w:rFonts w:ascii="Times New Roman" w:hAnsi="Times New Roman"/>
          <w:sz w:val="10"/>
          <w:szCs w:val="10"/>
        </w:rPr>
        <w:t>◦</w:t>
      </w:r>
      <w:r w:rsidRPr="00070A82">
        <w:rPr>
          <w:rFonts w:ascii="Cambria" w:hAnsi="Cambria"/>
          <w:sz w:val="10"/>
          <w:szCs w:val="10"/>
        </w:rPr>
        <w:t>C, calcification rates increased as atmospheric carbon dioxide was increased from near-pre-industrial levels of 324 ppm to 447 ppm, remained relatively unchanged at the predicted end-of-century value of 604 ppm and then returned to near-pre-industrial rates at 2500 ppm.105 It also found that while holding the carbon dioxide level at 488 ppm, calcification rates increased as the temperature increased from 25</w:t>
      </w:r>
      <w:r w:rsidRPr="00070A82">
        <w:rPr>
          <w:rFonts w:ascii="Times New Roman" w:hAnsi="Times New Roman"/>
          <w:sz w:val="10"/>
          <w:szCs w:val="10"/>
        </w:rPr>
        <w:t>◦</w:t>
      </w:r>
      <w:r w:rsidRPr="00070A82">
        <w:rPr>
          <w:rFonts w:ascii="Cambria" w:hAnsi="Cambria"/>
          <w:sz w:val="10"/>
          <w:szCs w:val="10"/>
        </w:rPr>
        <w:t>C to 28</w:t>
      </w:r>
      <w:r w:rsidRPr="00070A82">
        <w:rPr>
          <w:rFonts w:ascii="Times New Roman" w:hAnsi="Times New Roman"/>
          <w:sz w:val="10"/>
          <w:szCs w:val="10"/>
        </w:rPr>
        <w:t>◦</w:t>
      </w:r>
      <w:r w:rsidRPr="00070A82">
        <w:rPr>
          <w:rFonts w:ascii="Cambria" w:hAnsi="Cambria"/>
          <w:sz w:val="10"/>
          <w:szCs w:val="10"/>
        </w:rPr>
        <w:t>C, but it declined by 80% when temperature was increased to 32</w:t>
      </w:r>
      <w:r w:rsidRPr="00070A82">
        <w:rPr>
          <w:rFonts w:ascii="Times New Roman" w:hAnsi="Times New Roman"/>
          <w:sz w:val="10"/>
          <w:szCs w:val="10"/>
        </w:rPr>
        <w:t>◦</w:t>
      </w:r>
      <w:r w:rsidRPr="00070A82">
        <w:rPr>
          <w:rFonts w:ascii="Cambria" w:hAnsi="Cambria"/>
          <w:sz w:val="10"/>
          <w:szCs w:val="10"/>
        </w:rPr>
        <w:t>C. These results suggest that rapid ocean warming will pose a threat to S. siderea in the longer term but that ocean acidification will be little or no threat for several centuries. Moreover, the experimentally determined calcification rates might have been adversely affected by the disruption to the coral due to the need to cut, transplant and prepare it for analysis. No less important is the fact that the changes in pH and temperature were imposed over a period of just a few months. In the real world such changes would occur over a century or more, which means some adaptation cannot be precluded, for example via symbiont shuffling.106</w:t>
      </w:r>
    </w:p>
    <w:p w:rsidR="006D1CC8" w:rsidRPr="00070A82" w:rsidRDefault="006D1CC8" w:rsidP="006D1CC8">
      <w:pPr>
        <w:rPr>
          <w:rFonts w:ascii="Cambria" w:hAnsi="Cambria"/>
        </w:rPr>
      </w:pPr>
      <w:r w:rsidRPr="00070A82">
        <w:rPr>
          <w:rStyle w:val="StyleUnderline"/>
          <w:rFonts w:ascii="Cambria" w:hAnsi="Cambria"/>
        </w:rPr>
        <w:t xml:space="preserve">By far </w:t>
      </w:r>
      <w:r w:rsidRPr="00070A82">
        <w:rPr>
          <w:rStyle w:val="StyleUnderline"/>
          <w:rFonts w:ascii="Cambria" w:hAnsi="Cambria"/>
          <w:highlight w:val="cyan"/>
        </w:rPr>
        <w:t xml:space="preserve">the </w:t>
      </w:r>
      <w:r w:rsidRPr="00070A82">
        <w:rPr>
          <w:rStyle w:val="Emphasis"/>
          <w:rFonts w:ascii="Cambria" w:hAnsi="Cambria"/>
          <w:highlight w:val="cyan"/>
        </w:rPr>
        <w:t>largest peer-reviewed</w:t>
      </w:r>
      <w:r w:rsidRPr="00070A82">
        <w:rPr>
          <w:rStyle w:val="Emphasis"/>
          <w:rFonts w:ascii="Cambria" w:hAnsi="Cambria"/>
        </w:rPr>
        <w:t xml:space="preserve"> meta-</w:t>
      </w:r>
      <w:r w:rsidRPr="00070A82">
        <w:rPr>
          <w:rStyle w:val="Emphasis"/>
          <w:rFonts w:ascii="Cambria" w:hAnsi="Cambria"/>
          <w:highlight w:val="cyan"/>
        </w:rPr>
        <w:t>analysis</w:t>
      </w:r>
      <w:r w:rsidRPr="00070A82">
        <w:rPr>
          <w:rStyle w:val="StyleUnderline"/>
          <w:rFonts w:ascii="Cambria" w:hAnsi="Cambria"/>
        </w:rPr>
        <w:t xml:space="preserve"> of the effect of ocean acidification upon marine life came to a </w:t>
      </w:r>
      <w:r w:rsidRPr="00070A82">
        <w:rPr>
          <w:rStyle w:val="Emphasis"/>
          <w:rFonts w:ascii="Cambria" w:hAnsi="Cambria"/>
        </w:rPr>
        <w:t>strikingly unfashionable conclusion</w:t>
      </w:r>
      <w:r w:rsidRPr="00070A82">
        <w:rPr>
          <w:rStyle w:val="StyleUnderline"/>
          <w:rFonts w:ascii="Cambria" w:hAnsi="Cambria"/>
        </w:rPr>
        <w:t xml:space="preserve">. Hendriks et al. </w:t>
      </w:r>
      <w:r w:rsidRPr="00070A82">
        <w:rPr>
          <w:rStyle w:val="StyleUnderline"/>
          <w:rFonts w:ascii="Cambria" w:hAnsi="Cambria"/>
          <w:highlight w:val="cyan"/>
        </w:rPr>
        <w:t>studied</w:t>
      </w:r>
      <w:r w:rsidRPr="00070A82">
        <w:rPr>
          <w:rStyle w:val="StyleUnderline"/>
          <w:rFonts w:ascii="Cambria" w:hAnsi="Cambria"/>
        </w:rPr>
        <w:t xml:space="preserve"> the results of </w:t>
      </w:r>
      <w:r w:rsidRPr="00070A82">
        <w:rPr>
          <w:rStyle w:val="StyleUnderline"/>
          <w:rFonts w:ascii="Cambria" w:hAnsi="Cambria"/>
          <w:highlight w:val="cyan"/>
        </w:rPr>
        <w:t>372 experiments involving</w:t>
      </w:r>
      <w:r w:rsidRPr="00070A82">
        <w:rPr>
          <w:rStyle w:val="StyleUnderline"/>
          <w:rFonts w:ascii="Cambria" w:hAnsi="Cambria"/>
        </w:rPr>
        <w:t xml:space="preserve"> raised carbon dioxide levels on </w:t>
      </w:r>
      <w:r w:rsidRPr="00070A82">
        <w:rPr>
          <w:rStyle w:val="StyleUnderline"/>
          <w:rFonts w:ascii="Cambria" w:hAnsi="Cambria"/>
          <w:highlight w:val="cyan"/>
        </w:rPr>
        <w:t xml:space="preserve">44 species and found </w:t>
      </w:r>
      <w:r w:rsidR="00B908DC">
        <w:rPr>
          <w:rStyle w:val="StyleUnderline"/>
          <w:rFonts w:ascii="Cambria" w:hAnsi="Cambria"/>
          <w:highlight w:val="cyan"/>
        </w:rPr>
        <w:t>‘</w:t>
      </w:r>
      <w:r w:rsidRPr="00070A82">
        <w:rPr>
          <w:rStyle w:val="Emphasis"/>
          <w:rFonts w:ascii="Cambria" w:hAnsi="Cambria"/>
          <w:highlight w:val="cyan"/>
        </w:rPr>
        <w:t>limited experimental support</w:t>
      </w:r>
      <w:r w:rsidR="00855095">
        <w:rPr>
          <w:rStyle w:val="StyleUnderline"/>
          <w:rFonts w:ascii="Cambria" w:hAnsi="Cambria"/>
          <w:highlight w:val="cyan"/>
        </w:rPr>
        <w:t>’</w:t>
      </w:r>
      <w:r w:rsidRPr="00070A82">
        <w:rPr>
          <w:rStyle w:val="StyleUnderline"/>
          <w:rFonts w:ascii="Cambria" w:hAnsi="Cambria"/>
          <w:highlight w:val="cyan"/>
        </w:rPr>
        <w:t xml:space="preserve"> for</w:t>
      </w:r>
      <w:r w:rsidRPr="00070A82">
        <w:rPr>
          <w:rStyle w:val="StyleUnderline"/>
          <w:rFonts w:ascii="Cambria" w:hAnsi="Cambria"/>
        </w:rPr>
        <w:t xml:space="preserve"> the theoretical predictions of </w:t>
      </w:r>
      <w:r w:rsidRPr="00070A82">
        <w:rPr>
          <w:rStyle w:val="StyleUnderline"/>
          <w:rFonts w:ascii="Cambria" w:hAnsi="Cambria"/>
          <w:highlight w:val="cyan"/>
        </w:rPr>
        <w:t>negative impacts of</w:t>
      </w:r>
      <w:r w:rsidRPr="00070A82">
        <w:rPr>
          <w:rStyle w:val="StyleUnderline"/>
          <w:rFonts w:ascii="Cambria" w:hAnsi="Cambria"/>
        </w:rPr>
        <w:t xml:space="preserve"> ocean </w:t>
      </w:r>
      <w:r w:rsidRPr="00070A82">
        <w:rPr>
          <w:rStyle w:val="StyleUnderline"/>
          <w:rFonts w:ascii="Cambria" w:hAnsi="Cambria"/>
          <w:highlight w:val="cyan"/>
        </w:rPr>
        <w:t>acidification. Marine organisms</w:t>
      </w:r>
      <w:r w:rsidRPr="00070A82">
        <w:rPr>
          <w:rFonts w:ascii="Cambria" w:hAnsi="Cambria"/>
          <w:sz w:val="16"/>
        </w:rPr>
        <w:t xml:space="preserve">, they conclude, </w:t>
      </w:r>
      <w:r w:rsidRPr="00070A82">
        <w:rPr>
          <w:rStyle w:val="StyleUnderline"/>
          <w:rFonts w:ascii="Cambria" w:hAnsi="Cambria"/>
          <w:highlight w:val="cyan"/>
        </w:rPr>
        <w:t xml:space="preserve">are </w:t>
      </w:r>
      <w:r w:rsidR="00B908DC">
        <w:rPr>
          <w:rStyle w:val="StyleUnderline"/>
          <w:rFonts w:ascii="Cambria" w:hAnsi="Cambria"/>
          <w:highlight w:val="cyan"/>
        </w:rPr>
        <w:t>‘</w:t>
      </w:r>
      <w:r w:rsidRPr="00070A82">
        <w:rPr>
          <w:rStyle w:val="Emphasis"/>
          <w:rFonts w:ascii="Cambria" w:hAnsi="Cambria"/>
          <w:highlight w:val="cyan"/>
        </w:rPr>
        <w:t>more resistant</w:t>
      </w:r>
      <w:r w:rsidRPr="00070A82">
        <w:rPr>
          <w:rStyle w:val="Emphasis"/>
          <w:rFonts w:ascii="Cambria" w:hAnsi="Cambria"/>
        </w:rPr>
        <w:t xml:space="preserve"> to ocean acidification </w:t>
      </w:r>
      <w:r w:rsidRPr="00070A82">
        <w:rPr>
          <w:rStyle w:val="Emphasis"/>
          <w:rFonts w:ascii="Cambria" w:hAnsi="Cambria"/>
          <w:highlight w:val="cyan"/>
        </w:rPr>
        <w:t>than suggested</w:t>
      </w:r>
      <w:r w:rsidRPr="00070A82">
        <w:rPr>
          <w:rStyle w:val="StyleUnderline"/>
          <w:rFonts w:ascii="Cambria" w:hAnsi="Cambria"/>
        </w:rPr>
        <w:t xml:space="preserve"> by pessimistic predictions. .</w:t>
      </w:r>
      <w:r w:rsidRPr="00070A82">
        <w:rPr>
          <w:rFonts w:ascii="Cambria" w:hAnsi="Cambria"/>
          <w:sz w:val="16"/>
        </w:rPr>
        <w:t xml:space="preserve"> . </w:t>
      </w:r>
      <w:r w:rsidR="00B908DC">
        <w:rPr>
          <w:rFonts w:ascii="Cambria" w:hAnsi="Cambria"/>
          <w:sz w:val="16"/>
        </w:rPr>
        <w:t>‘</w:t>
      </w:r>
      <w:r w:rsidRPr="00070A82">
        <w:rPr>
          <w:rFonts w:ascii="Cambria" w:hAnsi="Cambria"/>
          <w:sz w:val="16"/>
        </w:rPr>
        <w:t xml:space="preserve">, </w:t>
      </w:r>
      <w:r w:rsidRPr="00070A82">
        <w:rPr>
          <w:rStyle w:val="StyleUnderline"/>
          <w:rFonts w:ascii="Cambria" w:hAnsi="Cambria"/>
        </w:rPr>
        <w:t>and</w:t>
      </w:r>
      <w:r w:rsidRPr="00070A82">
        <w:rPr>
          <w:rFonts w:ascii="Cambria" w:hAnsi="Cambria"/>
          <w:sz w:val="16"/>
        </w:rPr>
        <w:t xml:space="preserve"> thus </w:t>
      </w:r>
      <w:r w:rsidRPr="00070A82">
        <w:rPr>
          <w:rStyle w:val="StyleUnderline"/>
          <w:rFonts w:ascii="Cambria" w:hAnsi="Cambria"/>
        </w:rPr>
        <w:t xml:space="preserve">this phenomenon </w:t>
      </w:r>
      <w:r w:rsidR="00B908DC">
        <w:rPr>
          <w:rStyle w:val="StyleUnderline"/>
          <w:rFonts w:ascii="Cambria" w:hAnsi="Cambria"/>
        </w:rPr>
        <w:t>‘</w:t>
      </w:r>
      <w:r w:rsidRPr="00070A82">
        <w:rPr>
          <w:rStyle w:val="Emphasis"/>
          <w:rFonts w:ascii="Cambria" w:hAnsi="Cambria"/>
        </w:rPr>
        <w:t>may not be the widespread problem</w:t>
      </w:r>
      <w:r w:rsidRPr="00070A82">
        <w:rPr>
          <w:rStyle w:val="StyleUnderline"/>
          <w:rFonts w:ascii="Cambria" w:hAnsi="Cambria"/>
        </w:rPr>
        <w:t xml:space="preserve"> conjured into the 21st century</w:t>
      </w:r>
      <w:r w:rsidR="00855095">
        <w:rPr>
          <w:rStyle w:val="StyleUnderline"/>
          <w:rFonts w:ascii="Cambria" w:hAnsi="Cambria"/>
        </w:rPr>
        <w:t>’</w:t>
      </w:r>
      <w:r w:rsidRPr="00070A82">
        <w:rPr>
          <w:rFonts w:ascii="Cambria" w:hAnsi="Cambria"/>
          <w:sz w:val="16"/>
        </w:rPr>
        <w:t>.107</w:t>
      </w:r>
    </w:p>
    <w:p w:rsidR="006D1CC8" w:rsidRPr="00070A82" w:rsidRDefault="006D1CC8" w:rsidP="006D1CC8">
      <w:pPr>
        <w:rPr>
          <w:rFonts w:ascii="Cambria" w:hAnsi="Cambria"/>
        </w:rPr>
      </w:pPr>
    </w:p>
    <w:p w:rsidR="006D1CC8" w:rsidRPr="00070A82" w:rsidRDefault="006D1CC8" w:rsidP="006D1CC8">
      <w:pPr>
        <w:rPr>
          <w:rFonts w:ascii="Cambria" w:hAnsi="Cambria"/>
          <w:sz w:val="16"/>
        </w:rPr>
      </w:pPr>
    </w:p>
    <w:p w:rsidR="006D1CC8" w:rsidRPr="00070A82" w:rsidRDefault="006D1CC8" w:rsidP="006D1CC8">
      <w:pPr>
        <w:pStyle w:val="Heading3"/>
        <w:rPr>
          <w:rFonts w:ascii="Cambria" w:hAnsi="Cambria" w:cs="Times New Roman"/>
        </w:rPr>
      </w:pPr>
      <w:r w:rsidRPr="00070A82">
        <w:rPr>
          <w:rFonts w:ascii="Cambria" w:hAnsi="Cambria" w:cs="Times New Roman"/>
        </w:rPr>
        <w:t>1NC — Warming — Defense</w:t>
      </w:r>
    </w:p>
    <w:p w:rsidR="006D1CC8" w:rsidRPr="00070A82" w:rsidRDefault="006D1CC8" w:rsidP="006D1CC8">
      <w:pPr>
        <w:pStyle w:val="Heading4"/>
        <w:rPr>
          <w:rFonts w:ascii="Cambria" w:hAnsi="Cambria" w:cs="Times New Roman"/>
        </w:rPr>
      </w:pPr>
      <w:r w:rsidRPr="00070A82">
        <w:rPr>
          <w:rFonts w:ascii="Cambria" w:hAnsi="Cambria" w:cs="Times New Roman"/>
        </w:rPr>
        <w:t>Zero impact to warming—adaptation solves, the impact is slow, there</w:t>
      </w:r>
      <w:r w:rsidR="00855095">
        <w:rPr>
          <w:rFonts w:ascii="Cambria" w:hAnsi="Cambria" w:cs="Times New Roman"/>
        </w:rPr>
        <w:t>’</w:t>
      </w:r>
      <w:r w:rsidRPr="00070A82">
        <w:rPr>
          <w:rFonts w:ascii="Cambria" w:hAnsi="Cambria" w:cs="Times New Roman"/>
        </w:rPr>
        <w:t>s zero data, species are resilient</w:t>
      </w:r>
    </w:p>
    <w:p w:rsidR="006D1CC8" w:rsidRPr="00070A82" w:rsidRDefault="006D1CC8" w:rsidP="006D1CC8">
      <w:pPr>
        <w:rPr>
          <w:rFonts w:ascii="Cambria" w:hAnsi="Cambria"/>
        </w:rPr>
      </w:pPr>
      <w:r w:rsidRPr="00070A82">
        <w:rPr>
          <w:rStyle w:val="Style13ptBold"/>
          <w:rFonts w:ascii="Cambria" w:hAnsi="Cambria"/>
        </w:rPr>
        <w:t>Hart 15</w:t>
      </w:r>
      <w:r w:rsidRPr="00070A82">
        <w:rPr>
          <w:rFonts w:ascii="Cambria" w:hAnsi="Cambria"/>
        </w:rPr>
        <w:t xml:space="preserve"> (Michael, he</w:t>
      </w:r>
      <w:r w:rsidR="00855095">
        <w:rPr>
          <w:rFonts w:ascii="Cambria" w:hAnsi="Cambria"/>
        </w:rPr>
        <w:t>’</w:t>
      </w:r>
      <w:r w:rsidRPr="00070A82">
        <w:rPr>
          <w:rFonts w:ascii="Cambria" w:hAnsi="Cambria"/>
        </w:rPr>
        <w:t>s the Simon Reisman chair at the Norman Paterson School of International Affairs at Carleton University in Ottawa, former Fulbright-Woodrow Wilson Center Visiting Research, he was also a Scholar-in-Residence in the School of International Service and a Senior Fellow in the Center for North American Studies at American University in Washington, a former official in Canada</w:t>
      </w:r>
      <w:r w:rsidR="00855095">
        <w:rPr>
          <w:rFonts w:ascii="Cambria" w:hAnsi="Cambria"/>
        </w:rPr>
        <w:t>’</w:t>
      </w:r>
      <w:r w:rsidRPr="00070A82">
        <w:rPr>
          <w:rFonts w:ascii="Cambria" w:hAnsi="Cambria"/>
        </w:rPr>
        <w:t xml:space="preserve">s Department of Foreign Affairs and International Trade, where he specialized in trade policy and trade negotiations, MA from the University of Toronto and is the author, editor, or co-editor of more than a dozen books, </w:t>
      </w:r>
      <w:r w:rsidR="00855095">
        <w:rPr>
          <w:rFonts w:ascii="Cambria" w:hAnsi="Cambria"/>
        </w:rPr>
        <w:t>“</w:t>
      </w:r>
      <w:r w:rsidRPr="00070A82">
        <w:rPr>
          <w:rFonts w:ascii="Cambria" w:hAnsi="Cambria"/>
        </w:rPr>
        <w:t>Hubris: The Troubling Science, Economics, and Politics of Climate Change</w:t>
      </w:r>
      <w:r w:rsidR="00855095">
        <w:rPr>
          <w:rFonts w:ascii="Cambria" w:hAnsi="Cambria"/>
        </w:rPr>
        <w:t>”</w:t>
      </w:r>
      <w:r w:rsidRPr="00070A82">
        <w:rPr>
          <w:rFonts w:ascii="Cambria" w:hAnsi="Cambria"/>
        </w:rPr>
        <w:t>, google books)</w:t>
      </w:r>
    </w:p>
    <w:p w:rsidR="006D1CC8" w:rsidRPr="00070A82" w:rsidRDefault="006D1CC8" w:rsidP="006D1CC8">
      <w:pPr>
        <w:rPr>
          <w:rStyle w:val="StyleUnderline"/>
          <w:rFonts w:ascii="Cambria" w:hAnsi="Cambria"/>
        </w:rPr>
      </w:pPr>
      <w:r w:rsidRPr="00070A82">
        <w:rPr>
          <w:rFonts w:ascii="Cambria" w:hAnsi="Cambria"/>
          <w:sz w:val="12"/>
        </w:rPr>
        <w:t xml:space="preserve">As already noted, </w:t>
      </w:r>
      <w:r w:rsidRPr="00070A82">
        <w:rPr>
          <w:rStyle w:val="StyleUnderline"/>
          <w:rFonts w:ascii="Cambria" w:hAnsi="Cambria"/>
        </w:rPr>
        <w:t xml:space="preserve">the </w:t>
      </w:r>
      <w:r w:rsidRPr="00070A82">
        <w:rPr>
          <w:rStyle w:val="StyleUnderline"/>
          <w:rFonts w:ascii="Cambria" w:hAnsi="Cambria"/>
          <w:highlight w:val="cyan"/>
        </w:rPr>
        <w:t>IPCC scenarios</w:t>
      </w:r>
      <w:r w:rsidRPr="00070A82">
        <w:rPr>
          <w:rFonts w:ascii="Cambria" w:hAnsi="Cambria"/>
          <w:sz w:val="12"/>
        </w:rPr>
        <w:t xml:space="preserve"> themselves </w:t>
      </w:r>
      <w:r w:rsidRPr="00070A82">
        <w:rPr>
          <w:rStyle w:val="Emphasis"/>
          <w:rFonts w:ascii="Cambria" w:hAnsi="Cambria"/>
        </w:rPr>
        <w:t xml:space="preserve">are </w:t>
      </w:r>
      <w:r w:rsidRPr="00070A82">
        <w:rPr>
          <w:rStyle w:val="Emphasis"/>
          <w:rFonts w:ascii="Cambria" w:hAnsi="Cambria"/>
          <w:highlight w:val="cyan"/>
        </w:rPr>
        <w:t>wildly alarmist</w:t>
      </w:r>
      <w:r w:rsidRPr="00070A82">
        <w:rPr>
          <w:rFonts w:ascii="Cambria" w:hAnsi="Cambria"/>
          <w:sz w:val="12"/>
          <w:highlight w:val="cyan"/>
        </w:rPr>
        <w:t>,</w:t>
      </w:r>
      <w:r w:rsidRPr="00070A82">
        <w:rPr>
          <w:rFonts w:ascii="Cambria" w:hAnsi="Cambria"/>
          <w:sz w:val="12"/>
        </w:rPr>
        <w:t xml:space="preserve"> not only on the basic science but also </w:t>
      </w:r>
      <w:r w:rsidRPr="00070A82">
        <w:rPr>
          <w:rStyle w:val="StyleUnderline"/>
          <w:rFonts w:ascii="Cambria" w:hAnsi="Cambria"/>
        </w:rPr>
        <w:t>on the</w:t>
      </w:r>
      <w:r w:rsidRPr="00070A82">
        <w:rPr>
          <w:rFonts w:ascii="Cambria" w:hAnsi="Cambria"/>
          <w:sz w:val="12"/>
        </w:rPr>
        <w:t xml:space="preserve"> </w:t>
      </w:r>
      <w:r w:rsidRPr="00070A82">
        <w:rPr>
          <w:rStyle w:val="Emphasis"/>
          <w:rFonts w:ascii="Cambria" w:hAnsi="Cambria"/>
        </w:rPr>
        <w:t>underlying</w:t>
      </w:r>
      <w:r w:rsidRPr="00070A82">
        <w:rPr>
          <w:rFonts w:ascii="Cambria" w:hAnsi="Cambria"/>
          <w:sz w:val="12"/>
        </w:rPr>
        <w:t xml:space="preserve"> economic </w:t>
      </w:r>
      <w:r w:rsidRPr="00070A82">
        <w:rPr>
          <w:rStyle w:val="Emphasis"/>
          <w:rFonts w:ascii="Cambria" w:hAnsi="Cambria"/>
        </w:rPr>
        <w:t>assumptions</w:t>
      </w:r>
      <w:r w:rsidRPr="00070A82">
        <w:rPr>
          <w:rFonts w:ascii="Cambria" w:hAnsi="Cambria"/>
          <w:sz w:val="12"/>
        </w:rPr>
        <w:t xml:space="preserve">, which in turn drive the alarmist impacts. </w:t>
      </w:r>
      <w:r w:rsidRPr="00070A82">
        <w:rPr>
          <w:rStyle w:val="StyleUnderline"/>
          <w:rFonts w:ascii="Cambria" w:hAnsi="Cambria"/>
        </w:rPr>
        <w:t>The result</w:t>
      </w:r>
      <w:r w:rsidRPr="00070A82">
        <w:rPr>
          <w:rFonts w:ascii="Cambria" w:hAnsi="Cambria"/>
          <w:sz w:val="12"/>
        </w:rPr>
        <w:t xml:space="preserve"> </w:t>
      </w:r>
      <w:r w:rsidRPr="00070A82">
        <w:rPr>
          <w:rStyle w:val="Emphasis"/>
          <w:rFonts w:ascii="Cambria" w:hAnsi="Cambria"/>
        </w:rPr>
        <w:t>cannot withstand critical analysis</w:t>
      </w:r>
      <w:r w:rsidRPr="00070A82">
        <w:rPr>
          <w:rFonts w:ascii="Cambria" w:hAnsi="Cambria"/>
          <w:sz w:val="12"/>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w:t>
      </w:r>
      <w:r w:rsidR="00855095">
        <w:rPr>
          <w:rFonts w:ascii="Cambria" w:hAnsi="Cambria"/>
          <w:sz w:val="12"/>
        </w:rPr>
        <w:t>“</w:t>
      </w:r>
      <w:r w:rsidRPr="00070A82">
        <w:rPr>
          <w:rFonts w:ascii="Cambria" w:hAnsi="Cambria"/>
          <w:sz w:val="12"/>
        </w:rPr>
        <w:t>plausible</w:t>
      </w:r>
      <w:r w:rsidR="00855095">
        <w:rPr>
          <w:rFonts w:ascii="Cambria" w:hAnsi="Cambria"/>
          <w:sz w:val="12"/>
        </w:rPr>
        <w:t>”</w:t>
      </w:r>
      <w:r w:rsidRPr="00070A82">
        <w:rPr>
          <w:rFonts w:ascii="Cambria" w:hAnsi="Cambria"/>
          <w:sz w:val="12"/>
        </w:rPr>
        <w:t xml:space="preserve"> story lines of what might happen under various scenarios.51 </w:t>
      </w:r>
      <w:r w:rsidRPr="00070A82">
        <w:rPr>
          <w:rStyle w:val="StyleUnderline"/>
          <w:rFonts w:ascii="Cambria" w:hAnsi="Cambria"/>
        </w:rPr>
        <w:t>Each</w:t>
      </w:r>
      <w:r w:rsidRPr="00070A82">
        <w:rPr>
          <w:rFonts w:ascii="Cambria" w:hAnsi="Cambria"/>
          <w:sz w:val="12"/>
        </w:rPr>
        <w:t xml:space="preserve"> </w:t>
      </w:r>
      <w:r w:rsidRPr="00070A82">
        <w:rPr>
          <w:rStyle w:val="Emphasis"/>
          <w:rFonts w:ascii="Cambria" w:hAnsi="Cambria"/>
          <w:highlight w:val="cyan"/>
        </w:rPr>
        <w:t>scare scenario</w:t>
      </w:r>
      <w:r w:rsidRPr="00070A82">
        <w:rPr>
          <w:rFonts w:ascii="Cambria" w:hAnsi="Cambria"/>
          <w:sz w:val="12"/>
        </w:rPr>
        <w:t xml:space="preserve"> </w:t>
      </w:r>
      <w:r w:rsidRPr="00070A82">
        <w:rPr>
          <w:rStyle w:val="StyleUnderline"/>
          <w:rFonts w:ascii="Cambria" w:hAnsi="Cambria"/>
        </w:rPr>
        <w:t xml:space="preserve">is </w:t>
      </w:r>
      <w:r w:rsidRPr="00070A82">
        <w:rPr>
          <w:rStyle w:val="StyleUnderline"/>
          <w:rFonts w:ascii="Cambria" w:hAnsi="Cambria"/>
          <w:highlight w:val="cyan"/>
        </w:rPr>
        <w:t>based on linear projections without</w:t>
      </w:r>
      <w:r w:rsidRPr="00070A82">
        <w:rPr>
          <w:rFonts w:ascii="Cambria" w:hAnsi="Cambria"/>
          <w:sz w:val="12"/>
        </w:rPr>
        <w:t xml:space="preserve"> </w:t>
      </w:r>
      <w:r w:rsidRPr="00070A82">
        <w:rPr>
          <w:rStyle w:val="Emphasis"/>
          <w:rFonts w:ascii="Cambria" w:hAnsi="Cambria"/>
        </w:rPr>
        <w:t xml:space="preserve">any </w:t>
      </w:r>
      <w:r w:rsidRPr="00070A82">
        <w:rPr>
          <w:rStyle w:val="Emphasis"/>
          <w:rFonts w:ascii="Cambria" w:hAnsi="Cambria"/>
          <w:highlight w:val="cyan"/>
        </w:rPr>
        <w:t>reference to technological developments or adaptation</w:t>
      </w:r>
      <w:r w:rsidRPr="00070A82">
        <w:rPr>
          <w:rFonts w:ascii="Cambria" w:hAnsi="Cambria"/>
          <w:sz w:val="12"/>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070A82">
        <w:rPr>
          <w:rStyle w:val="Emphasis"/>
          <w:rFonts w:ascii="Cambria" w:hAnsi="Cambria"/>
        </w:rPr>
        <w:t>Why should the rest of humanity not be able to do likewise</w:t>
      </w:r>
      <w:r w:rsidRPr="00070A82">
        <w:rPr>
          <w:rFonts w:ascii="Cambria" w:hAnsi="Cambria"/>
          <w:sz w:val="12"/>
        </w:rPr>
        <w:t xml:space="preserve"> </w:t>
      </w:r>
      <w:r w:rsidRPr="00070A82">
        <w:rPr>
          <w:rStyle w:val="StyleUnderline"/>
          <w:rFonts w:ascii="Cambria" w:hAnsi="Cambria"/>
        </w:rPr>
        <w:t xml:space="preserve">in the face of a trivial rise in temperature over the course of </w:t>
      </w:r>
      <w:r w:rsidRPr="00070A82">
        <w:rPr>
          <w:rStyle w:val="Emphasis"/>
          <w:rFonts w:ascii="Cambria" w:hAnsi="Cambria"/>
        </w:rPr>
        <w:t>more than a century</w:t>
      </w:r>
      <w:r w:rsidRPr="00070A82">
        <w:rPr>
          <w:rFonts w:ascii="Cambria" w:hAnsi="Cambria"/>
          <w:sz w:val="12"/>
        </w:rPr>
        <w:t xml:space="preserve">? </w:t>
      </w:r>
      <w:r w:rsidRPr="00070A82">
        <w:rPr>
          <w:rStyle w:val="StyleUnderline"/>
          <w:rFonts w:ascii="Cambria" w:hAnsi="Cambria"/>
        </w:rPr>
        <w:t>The work on physical impacts is</w:t>
      </w:r>
      <w:r w:rsidRPr="00070A82">
        <w:rPr>
          <w:rFonts w:ascii="Cambria" w:hAnsi="Cambria"/>
          <w:sz w:val="12"/>
        </w:rPr>
        <w:t xml:space="preserve"> </w:t>
      </w:r>
      <w:r w:rsidRPr="00070A82">
        <w:rPr>
          <w:rStyle w:val="Emphasis"/>
          <w:rFonts w:ascii="Cambria" w:hAnsi="Cambria"/>
        </w:rPr>
        <w:t>equally over the top</w:t>
      </w:r>
      <w:r w:rsidRPr="00070A82">
        <w:rPr>
          <w:rFonts w:ascii="Cambria" w:hAnsi="Cambria"/>
          <w:sz w:val="12"/>
        </w:rPr>
        <w:t xml:space="preserve">. </w:t>
      </w:r>
      <w:r w:rsidRPr="00070A82">
        <w:rPr>
          <w:rStyle w:val="StyleUnderline"/>
          <w:rFonts w:ascii="Cambria" w:hAnsi="Cambria"/>
        </w:rPr>
        <w:t xml:space="preserve">All the </w:t>
      </w:r>
      <w:r w:rsidRPr="00070A82">
        <w:rPr>
          <w:rStyle w:val="StyleUnderline"/>
          <w:rFonts w:ascii="Cambria" w:hAnsi="Cambria"/>
          <w:highlight w:val="cyan"/>
        </w:rPr>
        <w:t>scenarios</w:t>
      </w:r>
      <w:r w:rsidRPr="00070A82">
        <w:rPr>
          <w:rStyle w:val="StyleUnderline"/>
          <w:rFonts w:ascii="Cambria" w:hAnsi="Cambria"/>
        </w:rPr>
        <w:t xml:space="preserve"> assume</w:t>
      </w:r>
      <w:r w:rsidRPr="00070A82">
        <w:rPr>
          <w:rFonts w:ascii="Cambria" w:hAnsi="Cambria"/>
          <w:sz w:val="12"/>
        </w:rPr>
        <w:t xml:space="preserve"> </w:t>
      </w:r>
      <w:r w:rsidRPr="00070A82">
        <w:rPr>
          <w:rStyle w:val="Emphasis"/>
          <w:rFonts w:ascii="Cambria" w:hAnsi="Cambria"/>
        </w:rPr>
        <w:t>only negative impacts</w:t>
      </w:r>
      <w:r w:rsidRPr="00070A82">
        <w:rPr>
          <w:rFonts w:ascii="Cambria" w:hAnsi="Cambria"/>
          <w:sz w:val="12"/>
        </w:rPr>
        <w:t xml:space="preserve">, </w:t>
      </w:r>
      <w:r w:rsidRPr="00070A82">
        <w:rPr>
          <w:rStyle w:val="StyleUnderline"/>
          <w:rFonts w:ascii="Cambria" w:hAnsi="Cambria"/>
          <w:highlight w:val="cyan"/>
        </w:rPr>
        <w:t>ignore</w:t>
      </w:r>
      <w:r w:rsidRPr="00070A82">
        <w:rPr>
          <w:rStyle w:val="StyleUnderline"/>
          <w:rFonts w:ascii="Cambria" w:hAnsi="Cambria"/>
        </w:rPr>
        <w:t xml:space="preserve"> the reality of</w:t>
      </w:r>
      <w:r w:rsidRPr="00070A82">
        <w:rPr>
          <w:rFonts w:ascii="Cambria" w:hAnsi="Cambria"/>
          <w:sz w:val="12"/>
        </w:rPr>
        <w:t xml:space="preserve"> </w:t>
      </w:r>
      <w:r w:rsidRPr="00070A82">
        <w:rPr>
          <w:rStyle w:val="Emphasis"/>
          <w:rFonts w:ascii="Cambria" w:hAnsi="Cambria"/>
          <w:highlight w:val="cyan"/>
        </w:rPr>
        <w:t>adaptation</w:t>
      </w:r>
      <w:r w:rsidRPr="00070A82">
        <w:rPr>
          <w:rFonts w:ascii="Cambria" w:hAnsi="Cambria"/>
          <w:sz w:val="12"/>
          <w:highlight w:val="cyan"/>
        </w:rPr>
        <w:t xml:space="preserve">, </w:t>
      </w:r>
      <w:r w:rsidRPr="00070A82">
        <w:rPr>
          <w:rStyle w:val="StyleUnderline"/>
          <w:rFonts w:ascii="Cambria" w:hAnsi="Cambria"/>
          <w:highlight w:val="cyan"/>
        </w:rPr>
        <w:t>and</w:t>
      </w:r>
      <w:r w:rsidRPr="00070A82">
        <w:rPr>
          <w:rStyle w:val="StyleUnderline"/>
          <w:rFonts w:ascii="Cambria" w:hAnsi="Cambria"/>
        </w:rPr>
        <w:t xml:space="preserve"> </w:t>
      </w:r>
      <w:r w:rsidRPr="00070A82">
        <w:rPr>
          <w:rStyle w:val="StyleUnderline"/>
          <w:rFonts w:ascii="Cambria" w:hAnsi="Cambria"/>
          <w:highlight w:val="cyan"/>
        </w:rPr>
        <w:t>attribute</w:t>
      </w:r>
      <w:r w:rsidRPr="00070A82">
        <w:rPr>
          <w:rStyle w:val="StyleUnderline"/>
          <w:rFonts w:ascii="Cambria" w:hAnsi="Cambria"/>
        </w:rPr>
        <w:t xml:space="preserve"> </w:t>
      </w:r>
      <w:r w:rsidRPr="00070A82">
        <w:rPr>
          <w:rStyle w:val="Emphasis"/>
          <w:rFonts w:ascii="Cambria" w:hAnsi="Cambria"/>
        </w:rPr>
        <w:t xml:space="preserve">any and </w:t>
      </w:r>
      <w:r w:rsidRPr="00070A82">
        <w:rPr>
          <w:rStyle w:val="Emphasis"/>
          <w:rFonts w:ascii="Cambria" w:hAnsi="Cambria"/>
          <w:highlight w:val="cyan"/>
        </w:rPr>
        <w:t>all things bad</w:t>
      </w:r>
      <w:r w:rsidRPr="00070A82">
        <w:rPr>
          <w:rStyle w:val="StyleUnderline"/>
          <w:rFonts w:ascii="Cambria" w:hAnsi="Cambria"/>
          <w:highlight w:val="cyan"/>
        </w:rPr>
        <w:t xml:space="preserve"> to global warming</w:t>
      </w:r>
      <w:r w:rsidRPr="00070A82">
        <w:rPr>
          <w:rFonts w:ascii="Cambria" w:hAnsi="Cambria"/>
          <w:sz w:val="12"/>
        </w:rPr>
        <w:t xml:space="preserve">. </w:t>
      </w:r>
      <w:r w:rsidRPr="00070A82">
        <w:rPr>
          <w:rStyle w:val="StyleUnderline"/>
          <w:rFonts w:ascii="Cambria" w:hAnsi="Cambria"/>
        </w:rPr>
        <w:t>Assuming the GHG theory to be correct means that its impact would be most evident at night and during the winter</w:t>
      </w:r>
      <w:r w:rsidRPr="00070A82">
        <w:rPr>
          <w:rFonts w:ascii="Cambria" w:hAnsi="Cambria"/>
          <w:sz w:val="12"/>
        </w:rPr>
        <w:t xml:space="preserve"> in reducing atmospheric heat loss to outer space.52 It would have greater impact in increasing minimum temperatures than in increasing maximum temperatures. Secondary </w:t>
      </w:r>
      <w:r w:rsidRPr="00070A82">
        <w:rPr>
          <w:rStyle w:val="StyleUnderline"/>
          <w:rFonts w:ascii="Cambria" w:hAnsi="Cambria"/>
        </w:rPr>
        <w:t>studies</w:t>
      </w:r>
      <w:r w:rsidRPr="00070A82">
        <w:rPr>
          <w:rFonts w:ascii="Cambria" w:hAnsi="Cambria"/>
          <w:sz w:val="12"/>
        </w:rPr>
        <w:t xml:space="preserve">, however, generally </w:t>
      </w:r>
      <w:r w:rsidRPr="00070A82">
        <w:rPr>
          <w:rStyle w:val="Emphasis"/>
          <w:rFonts w:ascii="Cambria" w:hAnsi="Cambria"/>
        </w:rPr>
        <w:t>ignore this facet</w:t>
      </w:r>
      <w:r w:rsidRPr="00070A82">
        <w:rPr>
          <w:rFonts w:ascii="Cambria" w:hAnsi="Cambria"/>
          <w:sz w:val="12"/>
        </w:rPr>
        <w:t xml:space="preserve"> of the hypothesis. </w:t>
      </w:r>
      <w:r w:rsidRPr="00070A82">
        <w:rPr>
          <w:rStyle w:val="StyleUnderline"/>
          <w:rFonts w:ascii="Cambria" w:hAnsi="Cambria"/>
        </w:rPr>
        <w:t>The IPCC believes that a warmer world will harm human health</w:t>
      </w:r>
      <w:r w:rsidRPr="00070A82">
        <w:rPr>
          <w:rFonts w:ascii="Cambria" w:hAnsi="Cambria"/>
          <w:sz w:val="12"/>
        </w:rPr>
        <w:t xml:space="preserve"> </w:t>
      </w:r>
      <w:r w:rsidRPr="00070A82">
        <w:rPr>
          <w:rStyle w:val="StyleUnderline"/>
          <w:rFonts w:ascii="Cambria" w:hAnsi="Cambria"/>
        </w:rPr>
        <w:t>due</w:t>
      </w:r>
      <w:r w:rsidRPr="00070A82">
        <w:rPr>
          <w:rFonts w:ascii="Cambria" w:hAnsi="Cambria"/>
          <w:sz w:val="12"/>
        </w:rPr>
        <w:t xml:space="preserve">, for example, </w:t>
      </w:r>
      <w:r w:rsidRPr="00070A82">
        <w:rPr>
          <w:rStyle w:val="StyleUnderline"/>
          <w:rFonts w:ascii="Cambria" w:hAnsi="Cambria"/>
        </w:rPr>
        <w:t>to increased disease, malnutrition, heat-waves, floods, storms, and cardiovascular incidents</w:t>
      </w:r>
      <w:r w:rsidRPr="00070A82">
        <w:rPr>
          <w:rFonts w:ascii="Cambria" w:hAnsi="Cambria"/>
          <w:sz w:val="12"/>
        </w:rPr>
        <w:t xml:space="preserve">. As already noted </w:t>
      </w:r>
      <w:r w:rsidRPr="00070A82">
        <w:rPr>
          <w:rStyle w:val="Emphasis"/>
          <w:rFonts w:ascii="Cambria" w:hAnsi="Cambria"/>
        </w:rPr>
        <w:t xml:space="preserve">there is </w:t>
      </w:r>
      <w:r w:rsidRPr="00070A82">
        <w:rPr>
          <w:rStyle w:val="Emphasis"/>
          <w:rFonts w:ascii="Cambria" w:hAnsi="Cambria"/>
          <w:highlight w:val="cyan"/>
        </w:rPr>
        <w:t>no basis for</w:t>
      </w:r>
      <w:r w:rsidRPr="00070A82">
        <w:rPr>
          <w:rStyle w:val="Emphasis"/>
          <w:rFonts w:ascii="Cambria" w:hAnsi="Cambria"/>
        </w:rPr>
        <w:t xml:space="preserve"> the claim about </w:t>
      </w:r>
      <w:r w:rsidRPr="00070A82">
        <w:rPr>
          <w:rStyle w:val="Emphasis"/>
          <w:rFonts w:ascii="Cambria" w:hAnsi="Cambria"/>
          <w:highlight w:val="cyan"/>
        </w:rPr>
        <w:t>severe-weather-related threats or malnutrition</w:t>
      </w:r>
      <w:r w:rsidRPr="00070A82">
        <w:rPr>
          <w:rFonts w:ascii="Cambria" w:hAnsi="Cambria"/>
          <w:sz w:val="12"/>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070A82">
        <w:rPr>
          <w:rStyle w:val="StyleUnderline"/>
          <w:rFonts w:ascii="Cambria" w:hAnsi="Cambria"/>
        </w:rPr>
        <w:t>spread of malaria</w:t>
      </w:r>
      <w:r w:rsidRPr="00070A82">
        <w:rPr>
          <w:rFonts w:ascii="Cambria" w:hAnsi="Cambria"/>
          <w:sz w:val="12"/>
        </w:rPr>
        <w:t xml:space="preserve">, a much repeated claim, </w:t>
      </w:r>
      <w:r w:rsidRPr="00070A82">
        <w:rPr>
          <w:rStyle w:val="StyleUnderline"/>
          <w:rFonts w:ascii="Cambria" w:hAnsi="Cambria"/>
        </w:rPr>
        <w:t>is largely unrelated to climate</w:t>
      </w:r>
      <w:r w:rsidRPr="00070A82">
        <w:rPr>
          <w:rFonts w:ascii="Cambria" w:hAnsi="Cambria"/>
          <w:sz w:val="12"/>
        </w:rPr>
        <w:t xml:space="preserve">. </w:t>
      </w:r>
      <w:r w:rsidRPr="00070A82">
        <w:rPr>
          <w:rStyle w:val="StyleUnderline"/>
          <w:rFonts w:ascii="Cambria" w:hAnsi="Cambria"/>
        </w:rPr>
        <w:t>Malaria</w:t>
      </w:r>
      <w:r w:rsidR="00855095">
        <w:rPr>
          <w:rStyle w:val="StyleUnderline"/>
          <w:rFonts w:ascii="Cambria" w:hAnsi="Cambria"/>
        </w:rPr>
        <w:t>’</w:t>
      </w:r>
      <w:r w:rsidRPr="00070A82">
        <w:rPr>
          <w:rStyle w:val="StyleUnderline"/>
          <w:rFonts w:ascii="Cambria" w:hAnsi="Cambria"/>
        </w:rPr>
        <w:t>s worst recorded outbreak</w:t>
      </w:r>
      <w:r w:rsidRPr="00070A82">
        <w:rPr>
          <w:rFonts w:ascii="Cambria" w:hAnsi="Cambria"/>
          <w:sz w:val="12"/>
        </w:rPr>
        <w:t xml:space="preserve"> </w:t>
      </w:r>
      <w:r w:rsidRPr="00070A82">
        <w:rPr>
          <w:rStyle w:val="Emphasis"/>
          <w:rFonts w:ascii="Cambria" w:hAnsi="Cambria"/>
        </w:rPr>
        <w:t>was in Siberia long before there was any discussion of AGW</w:t>
      </w:r>
      <w:r w:rsidRPr="00070A82">
        <w:rPr>
          <w:rFonts w:ascii="Cambria" w:hAnsi="Cambria"/>
          <w:sz w:val="12"/>
        </w:rPr>
        <w:t>. Similarly, the building of the Rideau Canal in Ottawa in the 1820s was severely hampered by outbreaks of malaria due to the proximity of mosquito-infested wetlands in the area. Malaria remains widespread in tropical countries today in part because of the UN</w:t>
      </w:r>
      <w:r w:rsidR="00855095">
        <w:rPr>
          <w:rFonts w:ascii="Cambria" w:hAnsi="Cambria"/>
          <w:sz w:val="12"/>
        </w:rPr>
        <w:t>’</w:t>
      </w:r>
      <w:r w:rsidRPr="00070A82">
        <w:rPr>
          <w:rFonts w:ascii="Cambria" w:hAnsi="Cambria"/>
          <w:sz w:val="12"/>
        </w:rPr>
        <w:t xml:space="preserve">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w:t>
      </w:r>
      <w:r w:rsidR="00855095">
        <w:rPr>
          <w:rFonts w:ascii="Cambria" w:hAnsi="Cambria"/>
          <w:sz w:val="12"/>
        </w:rPr>
        <w:t>“</w:t>
      </w:r>
      <w:r w:rsidRPr="00070A82">
        <w:rPr>
          <w:rFonts w:ascii="Cambria" w:hAnsi="Cambria"/>
          <w:sz w:val="12"/>
        </w:rPr>
        <w:t xml:space="preserve">Simplistic reasoning on the future prevalence of malaria is ill-founded; malaria is not limited by climate in most temperate regions, nor in the tropics, and in nearly all cases, </w:t>
      </w:r>
      <w:r w:rsidR="00B908DC">
        <w:rPr>
          <w:rFonts w:ascii="Cambria" w:hAnsi="Cambria"/>
          <w:sz w:val="12"/>
        </w:rPr>
        <w:t>‘</w:t>
      </w:r>
      <w:r w:rsidRPr="00070A82">
        <w:rPr>
          <w:rFonts w:ascii="Cambria" w:hAnsi="Cambria"/>
          <w:sz w:val="12"/>
        </w:rPr>
        <w:t xml:space="preserve">new' malaria at high altitudes is well below the maximum altitudinal limits for transmission. Future changes in climate may alter the prevalence and incidence of the disease, but obsessive emphasis on </w:t>
      </w:r>
      <w:r w:rsidR="00B908DC">
        <w:rPr>
          <w:rFonts w:ascii="Cambria" w:hAnsi="Cambria"/>
          <w:sz w:val="12"/>
        </w:rPr>
        <w:t>‘</w:t>
      </w:r>
      <w:r w:rsidRPr="00070A82">
        <w:rPr>
          <w:rFonts w:ascii="Cambria" w:hAnsi="Cambria"/>
          <w:sz w:val="12"/>
        </w:rPr>
        <w:t>global warming' as a dominant parameter is indefensible; the principal determinants are linked to ecological and societal change, politics and economics.</w:t>
      </w:r>
      <w:r w:rsidR="00855095">
        <w:rPr>
          <w:rFonts w:ascii="Cambria" w:hAnsi="Cambria"/>
          <w:sz w:val="12"/>
        </w:rPr>
        <w:t>”</w:t>
      </w:r>
      <w:r w:rsidRPr="00070A82">
        <w:rPr>
          <w:rFonts w:ascii="Cambria" w:hAnsi="Cambria"/>
          <w:sz w:val="12"/>
        </w:rPr>
        <w:t xml:space="preserve">54 </w:t>
      </w:r>
      <w:r w:rsidRPr="00070A82">
        <w:rPr>
          <w:rStyle w:val="Emphasis"/>
          <w:rFonts w:ascii="Cambria" w:hAnsi="Cambria"/>
        </w:rPr>
        <w:t xml:space="preserve">Catastrophic </w:t>
      </w:r>
      <w:r w:rsidRPr="00070A82">
        <w:rPr>
          <w:rStyle w:val="Emphasis"/>
          <w:rFonts w:ascii="Cambria" w:hAnsi="Cambria"/>
          <w:highlight w:val="cyan"/>
        </w:rPr>
        <w:t>species loss</w:t>
      </w:r>
      <w:r w:rsidRPr="00070A82">
        <w:rPr>
          <w:rFonts w:ascii="Cambria" w:hAnsi="Cambria"/>
          <w:sz w:val="12"/>
        </w:rPr>
        <w:t xml:space="preserve"> </w:t>
      </w:r>
      <w:r w:rsidRPr="00070A82">
        <w:rPr>
          <w:rStyle w:val="StyleUnderline"/>
          <w:rFonts w:ascii="Cambria" w:hAnsi="Cambria"/>
        </w:rPr>
        <w:t xml:space="preserve">similarly </w:t>
      </w:r>
      <w:r w:rsidRPr="00070A82">
        <w:rPr>
          <w:rStyle w:val="StyleUnderline"/>
          <w:rFonts w:ascii="Cambria" w:hAnsi="Cambria"/>
          <w:highlight w:val="cyan"/>
        </w:rPr>
        <w:t>has</w:t>
      </w:r>
      <w:r w:rsidRPr="00070A82">
        <w:rPr>
          <w:rFonts w:ascii="Cambria" w:hAnsi="Cambria"/>
          <w:sz w:val="12"/>
          <w:highlight w:val="cyan"/>
        </w:rPr>
        <w:t xml:space="preserve"> </w:t>
      </w:r>
      <w:r w:rsidRPr="00070A82">
        <w:rPr>
          <w:rStyle w:val="Emphasis"/>
          <w:rFonts w:ascii="Cambria" w:hAnsi="Cambria"/>
          <w:highlight w:val="cyan"/>
        </w:rPr>
        <w:t>little foundation</w:t>
      </w:r>
      <w:r w:rsidRPr="00070A82">
        <w:rPr>
          <w:rStyle w:val="Emphasis"/>
          <w:rFonts w:ascii="Cambria" w:hAnsi="Cambria"/>
        </w:rPr>
        <w:t xml:space="preserve"> in past experience</w:t>
      </w:r>
      <w:r w:rsidRPr="00070A82">
        <w:rPr>
          <w:rFonts w:ascii="Cambria" w:hAnsi="Cambria"/>
          <w:sz w:val="12"/>
        </w:rPr>
        <w:t xml:space="preserve">.55 </w:t>
      </w:r>
      <w:r w:rsidRPr="00070A82">
        <w:rPr>
          <w:rStyle w:val="StyleUnderline"/>
          <w:rFonts w:ascii="Cambria" w:hAnsi="Cambria"/>
        </w:rPr>
        <w:t>Even if the GHG hypothesis were to be correct</w:t>
      </w:r>
      <w:r w:rsidRPr="00070A82">
        <w:rPr>
          <w:rFonts w:ascii="Cambria" w:hAnsi="Cambria"/>
          <w:sz w:val="12"/>
        </w:rPr>
        <w:t xml:space="preserve">, </w:t>
      </w:r>
      <w:r w:rsidRPr="00070A82">
        <w:rPr>
          <w:rStyle w:val="Emphasis"/>
          <w:rFonts w:ascii="Cambria" w:hAnsi="Cambria"/>
          <w:highlight w:val="cyan"/>
        </w:rPr>
        <w:t>its impact would be slow</w:t>
      </w:r>
      <w:r w:rsidRPr="00070A82">
        <w:rPr>
          <w:rFonts w:ascii="Cambria" w:hAnsi="Cambria"/>
          <w:sz w:val="12"/>
          <w:highlight w:val="cyan"/>
        </w:rPr>
        <w:t xml:space="preserve">, </w:t>
      </w:r>
      <w:r w:rsidRPr="00070A82">
        <w:rPr>
          <w:rStyle w:val="Emphasis"/>
          <w:rFonts w:ascii="Cambria" w:hAnsi="Cambria"/>
          <w:highlight w:val="cyan"/>
        </w:rPr>
        <w:t>providing</w:t>
      </w:r>
      <w:r w:rsidRPr="00070A82">
        <w:rPr>
          <w:rStyle w:val="Emphasis"/>
          <w:rFonts w:ascii="Cambria" w:hAnsi="Cambria"/>
        </w:rPr>
        <w:t xml:space="preserve"> significant scope and </w:t>
      </w:r>
      <w:r w:rsidRPr="00070A82">
        <w:rPr>
          <w:rStyle w:val="Emphasis"/>
          <w:rFonts w:ascii="Cambria" w:hAnsi="Cambria"/>
          <w:highlight w:val="cyan"/>
        </w:rPr>
        <w:t>opportunity for adaptation</w:t>
      </w:r>
      <w:r w:rsidRPr="00070A82">
        <w:rPr>
          <w:rFonts w:ascii="Cambria" w:hAnsi="Cambria"/>
          <w:sz w:val="12"/>
        </w:rPr>
        <w:t xml:space="preserve">, </w:t>
      </w:r>
      <w:r w:rsidRPr="00070A82">
        <w:rPr>
          <w:rStyle w:val="StyleUnderline"/>
          <w:rFonts w:ascii="Cambria" w:hAnsi="Cambria"/>
        </w:rPr>
        <w:t>including by ﬂora and fauna</w:t>
      </w:r>
      <w:r w:rsidRPr="00070A82">
        <w:rPr>
          <w:rFonts w:ascii="Cambria" w:hAnsi="Cambria"/>
          <w:sz w:val="12"/>
        </w:rPr>
        <w:t xml:space="preserve">. One of the more irresponsible claims was made by a group of UK </w:t>
      </w:r>
      <w:r w:rsidRPr="00070A82">
        <w:rPr>
          <w:rStyle w:val="StyleUnderline"/>
          <w:rFonts w:ascii="Cambria" w:hAnsi="Cambria"/>
        </w:rPr>
        <w:t>modelers</w:t>
      </w:r>
      <w:r w:rsidRPr="00070A82">
        <w:rPr>
          <w:rFonts w:ascii="Cambria" w:hAnsi="Cambria"/>
          <w:sz w:val="12"/>
        </w:rPr>
        <w:t xml:space="preserve"> who </w:t>
      </w:r>
      <w:r w:rsidRPr="00070A82">
        <w:rPr>
          <w:rStyle w:val="StyleUnderline"/>
          <w:rFonts w:ascii="Cambria" w:hAnsi="Cambria"/>
        </w:rPr>
        <w:t>fed wildly improbable scenarios and data into their computers and produced the much-touted claim of massive species loss</w:t>
      </w:r>
      <w:r w:rsidRPr="00070A82">
        <w:rPr>
          <w:rFonts w:ascii="Cambria" w:hAnsi="Cambria"/>
          <w:sz w:val="12"/>
        </w:rPr>
        <w:t xml:space="preserve"> by the end of the century. </w:t>
      </w:r>
      <w:r w:rsidRPr="00070A82">
        <w:rPr>
          <w:rStyle w:val="StyleUnderline"/>
          <w:rFonts w:ascii="Cambria" w:hAnsi="Cambria"/>
        </w:rPr>
        <w:t>There are literally</w:t>
      </w:r>
      <w:r w:rsidRPr="00070A82">
        <w:rPr>
          <w:rFonts w:ascii="Cambria" w:hAnsi="Cambria"/>
          <w:sz w:val="12"/>
        </w:rPr>
        <w:t xml:space="preserve"> </w:t>
      </w:r>
      <w:r w:rsidRPr="00070A82">
        <w:rPr>
          <w:rStyle w:val="Emphasis"/>
          <w:rFonts w:ascii="Cambria" w:hAnsi="Cambria"/>
        </w:rPr>
        <w:t>thousands of websites</w:t>
      </w:r>
      <w:r w:rsidRPr="00070A82">
        <w:rPr>
          <w:rFonts w:ascii="Cambria" w:hAnsi="Cambria"/>
          <w:sz w:val="12"/>
        </w:rPr>
        <w:t xml:space="preserve"> </w:t>
      </w:r>
      <w:r w:rsidRPr="00070A82">
        <w:rPr>
          <w:rStyle w:val="Emphasis"/>
          <w:rFonts w:ascii="Cambria" w:hAnsi="Cambria"/>
        </w:rPr>
        <w:t>devoted to spreading alarm about species loss</w:t>
      </w:r>
      <w:r w:rsidRPr="00070A82">
        <w:rPr>
          <w:rFonts w:ascii="Cambria" w:hAnsi="Cambria"/>
          <w:sz w:val="12"/>
        </w:rPr>
        <w:t xml:space="preserve"> and biodiversity. </w:t>
      </w:r>
      <w:r w:rsidRPr="00070A82">
        <w:rPr>
          <w:rStyle w:val="StyleUnderline"/>
          <w:rFonts w:ascii="Cambria" w:hAnsi="Cambria"/>
        </w:rPr>
        <w:t>Global warming is</w:t>
      </w:r>
      <w:r w:rsidRPr="00070A82">
        <w:rPr>
          <w:rFonts w:ascii="Cambria" w:hAnsi="Cambria"/>
          <w:sz w:val="12"/>
        </w:rPr>
        <w:t xml:space="preserve"> </w:t>
      </w:r>
      <w:r w:rsidRPr="00070A82">
        <w:rPr>
          <w:rStyle w:val="Emphasis"/>
          <w:rFonts w:ascii="Cambria" w:hAnsi="Cambria"/>
        </w:rPr>
        <w:t>but one of many claimed human threats to the planet</w:t>
      </w:r>
      <w:r w:rsidR="00855095">
        <w:rPr>
          <w:rStyle w:val="Emphasis"/>
          <w:rFonts w:ascii="Cambria" w:hAnsi="Cambria"/>
        </w:rPr>
        <w:t>’</w:t>
      </w:r>
      <w:r w:rsidRPr="00070A82">
        <w:rPr>
          <w:rStyle w:val="Emphasis"/>
          <w:rFonts w:ascii="Cambria" w:hAnsi="Cambria"/>
        </w:rPr>
        <w:t>s biodiversity</w:t>
      </w:r>
      <w:r w:rsidRPr="00070A82">
        <w:rPr>
          <w:rFonts w:ascii="Cambria" w:hAnsi="Cambria"/>
          <w:sz w:val="12"/>
        </w:rPr>
        <w:t xml:space="preserve">. </w:t>
      </w:r>
      <w:r w:rsidRPr="00070A82">
        <w:rPr>
          <w:rStyle w:val="StyleUnderline"/>
          <w:rFonts w:ascii="Cambria" w:hAnsi="Cambria"/>
        </w:rPr>
        <w:t xml:space="preserve">The </w:t>
      </w:r>
      <w:r w:rsidRPr="00070A82">
        <w:rPr>
          <w:rStyle w:val="StyleUnderline"/>
          <w:rFonts w:ascii="Cambria" w:hAnsi="Cambria"/>
          <w:highlight w:val="cyan"/>
        </w:rPr>
        <w:t>claims</w:t>
      </w:r>
      <w:r w:rsidRPr="00070A82">
        <w:rPr>
          <w:rStyle w:val="StyleUnderline"/>
          <w:rFonts w:ascii="Cambria" w:hAnsi="Cambria"/>
        </w:rPr>
        <w:t>,</w:t>
      </w:r>
      <w:r w:rsidRPr="00070A82">
        <w:rPr>
          <w:rFonts w:ascii="Cambria" w:hAnsi="Cambria"/>
          <w:sz w:val="12"/>
        </w:rPr>
        <w:t xml:space="preserve"> fortunately, </w:t>
      </w:r>
      <w:r w:rsidRPr="00070A82">
        <w:rPr>
          <w:rStyle w:val="StyleUnderline"/>
          <w:rFonts w:ascii="Cambria" w:hAnsi="Cambria"/>
          <w:highlight w:val="cyan"/>
        </w:rPr>
        <w:t>are largely hype</w:t>
      </w:r>
      <w:r w:rsidRPr="00070A82">
        <w:rPr>
          <w:rFonts w:ascii="Cambria" w:hAnsi="Cambria"/>
          <w:sz w:val="12"/>
          <w:highlight w:val="cyan"/>
        </w:rPr>
        <w:t>,</w:t>
      </w:r>
      <w:r w:rsidRPr="00070A82">
        <w:rPr>
          <w:rFonts w:ascii="Cambria" w:hAnsi="Cambria"/>
          <w:sz w:val="12"/>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070A82">
        <w:rPr>
          <w:rStyle w:val="StyleUnderline"/>
          <w:rFonts w:ascii="Cambria" w:hAnsi="Cambria"/>
        </w:rPr>
        <w:t>scientists</w:t>
      </w:r>
      <w:r w:rsidRPr="00070A82">
        <w:rPr>
          <w:rFonts w:ascii="Cambria" w:hAnsi="Cambria"/>
          <w:sz w:val="12"/>
        </w:rPr>
        <w:t xml:space="preserve"> </w:t>
      </w:r>
      <w:r w:rsidRPr="00070A82">
        <w:rPr>
          <w:rStyle w:val="Emphasis"/>
          <w:rFonts w:ascii="Cambria" w:hAnsi="Cambria"/>
        </w:rPr>
        <w:t>have no idea of the extent of the world's ﬂora and fauna</w:t>
      </w:r>
      <w:r w:rsidRPr="00070A82">
        <w:rPr>
          <w:rFonts w:ascii="Cambria" w:hAnsi="Cambria"/>
          <w:sz w:val="12"/>
        </w:rPr>
        <w:t xml:space="preserve">, with estimates ranging from five million to 100 million species, and that </w:t>
      </w:r>
      <w:r w:rsidRPr="00070A82">
        <w:rPr>
          <w:rStyle w:val="StyleUnderline"/>
          <w:rFonts w:ascii="Cambria" w:hAnsi="Cambria"/>
        </w:rPr>
        <w:t>there are no reliable data about the rate of loss</w:t>
      </w:r>
      <w:r w:rsidRPr="00070A82">
        <w:rPr>
          <w:rFonts w:ascii="Cambria" w:hAnsi="Cambria"/>
          <w:sz w:val="12"/>
        </w:rPr>
        <w:t xml:space="preserve">. By some estimates, </w:t>
      </w:r>
      <w:r w:rsidRPr="00070A82">
        <w:rPr>
          <w:rStyle w:val="StyleUnderline"/>
          <w:rFonts w:ascii="Cambria" w:hAnsi="Cambria"/>
        </w:rPr>
        <w:t>95 per cent of the species that ever existed have been lost over the eons</w:t>
      </w:r>
      <w:r w:rsidRPr="00070A82">
        <w:rPr>
          <w:rFonts w:ascii="Cambria" w:hAnsi="Cambria"/>
          <w:sz w:val="12"/>
        </w:rPr>
        <w:t xml:space="preserve">, most before humans became major players in altering their environment. A much more credible estimate of recent species loss comes from a surprising source, the UN Environmental Program. It reports that known </w:t>
      </w:r>
      <w:r w:rsidRPr="00070A82">
        <w:rPr>
          <w:rStyle w:val="Emphasis"/>
          <w:rFonts w:ascii="Cambria" w:hAnsi="Cambria"/>
          <w:highlight w:val="cyan"/>
        </w:rPr>
        <w:t>species loss is</w:t>
      </w:r>
      <w:r w:rsidRPr="00070A82">
        <w:rPr>
          <w:rStyle w:val="Emphasis"/>
          <w:rFonts w:ascii="Cambria" w:hAnsi="Cambria"/>
        </w:rPr>
        <w:t xml:space="preserve"> slowing </w:t>
      </w:r>
      <w:r w:rsidRPr="00070A82">
        <w:rPr>
          <w:rStyle w:val="Emphasis"/>
          <w:rFonts w:ascii="Cambria" w:hAnsi="Cambria"/>
          <w:highlight w:val="cyan"/>
        </w:rPr>
        <w:t>reaching its lowest level in 500 years</w:t>
      </w:r>
      <w:r w:rsidRPr="00070A82">
        <w:rPr>
          <w:rFonts w:ascii="Cambria" w:hAnsi="Cambria"/>
          <w:sz w:val="12"/>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w:t>
      </w:r>
      <w:r w:rsidR="00855095">
        <w:rPr>
          <w:rFonts w:ascii="Cambria" w:hAnsi="Cambria"/>
          <w:sz w:val="12"/>
        </w:rPr>
        <w:t>”</w:t>
      </w:r>
      <w:r w:rsidRPr="00070A82">
        <w:rPr>
          <w:rFonts w:ascii="Cambria" w:hAnsi="Cambria"/>
          <w:sz w:val="12"/>
        </w:rPr>
        <w:t xml:space="preserve"> often meaning little more than that </w:t>
      </w:r>
      <w:r w:rsidRPr="00070A82">
        <w:rPr>
          <w:rStyle w:val="StyleUnderline"/>
          <w:rFonts w:ascii="Cambria" w:hAnsi="Cambria"/>
        </w:rPr>
        <w:t>a species of plant or animal has responded to adverse conditions by moving to more hospitable circumstances</w:t>
      </w:r>
      <w:r w:rsidRPr="00070A82">
        <w:rPr>
          <w:rFonts w:ascii="Cambria" w:hAnsi="Cambria"/>
          <w:sz w:val="12"/>
        </w:rPr>
        <w:t xml:space="preserve">, e.g., birds or butterflies becoming more numerous north of their range and disappearing at its extreme southern extent. Idso et al. conclude: </w:t>
      </w:r>
      <w:r w:rsidR="00855095">
        <w:rPr>
          <w:rFonts w:ascii="Cambria" w:hAnsi="Cambria"/>
          <w:sz w:val="12"/>
        </w:rPr>
        <w:t>“</w:t>
      </w:r>
      <w:r w:rsidRPr="00070A82">
        <w:rPr>
          <w:rFonts w:ascii="Cambria" w:hAnsi="Cambria"/>
          <w:sz w:val="12"/>
        </w:rPr>
        <w:t xml:space="preserve">Many </w:t>
      </w:r>
      <w:r w:rsidRPr="00070A82">
        <w:rPr>
          <w:rStyle w:val="StyleUnderline"/>
          <w:rFonts w:ascii="Cambria" w:hAnsi="Cambria"/>
          <w:highlight w:val="cyan"/>
        </w:rPr>
        <w:t>species</w:t>
      </w:r>
      <w:r w:rsidRPr="00070A82">
        <w:rPr>
          <w:rStyle w:val="StyleUnderline"/>
          <w:rFonts w:ascii="Cambria" w:hAnsi="Cambria"/>
        </w:rPr>
        <w:t xml:space="preserve"> have </w:t>
      </w:r>
      <w:r w:rsidRPr="00070A82">
        <w:rPr>
          <w:rStyle w:val="StyleUnderline"/>
          <w:rFonts w:ascii="Cambria" w:hAnsi="Cambria"/>
          <w:highlight w:val="cyan"/>
        </w:rPr>
        <w:t>shown the ability to</w:t>
      </w:r>
      <w:r w:rsidRPr="00070A82">
        <w:rPr>
          <w:rFonts w:ascii="Cambria" w:hAnsi="Cambria"/>
          <w:sz w:val="12"/>
          <w:highlight w:val="cyan"/>
        </w:rPr>
        <w:t xml:space="preserve"> </w:t>
      </w:r>
      <w:r w:rsidRPr="00070A82">
        <w:rPr>
          <w:rStyle w:val="Emphasis"/>
          <w:rFonts w:ascii="Cambria" w:hAnsi="Cambria"/>
          <w:highlight w:val="cyan"/>
        </w:rPr>
        <w:t>adapt rapidly</w:t>
      </w:r>
      <w:r w:rsidRPr="00070A82">
        <w:rPr>
          <w:rStyle w:val="Emphasis"/>
          <w:rFonts w:ascii="Cambria" w:hAnsi="Cambria"/>
        </w:rPr>
        <w:t xml:space="preserve"> to changes in climate</w:t>
      </w:r>
      <w:r w:rsidRPr="00070A82">
        <w:rPr>
          <w:rFonts w:ascii="Cambria" w:hAnsi="Cambria"/>
          <w:sz w:val="12"/>
        </w:rPr>
        <w:t xml:space="preserve">. </w:t>
      </w:r>
      <w:r w:rsidRPr="00070A82">
        <w:rPr>
          <w:rStyle w:val="StyleUnderline"/>
          <w:rFonts w:ascii="Cambria" w:hAnsi="Cambria"/>
          <w:highlight w:val="cyan"/>
        </w:rPr>
        <w:t>Claims that</w:t>
      </w:r>
      <w:r w:rsidRPr="00070A82">
        <w:rPr>
          <w:rStyle w:val="StyleUnderline"/>
          <w:rFonts w:ascii="Cambria" w:hAnsi="Cambria"/>
        </w:rPr>
        <w:t xml:space="preserve"> global </w:t>
      </w:r>
      <w:r w:rsidRPr="00070A82">
        <w:rPr>
          <w:rStyle w:val="StyleUnderline"/>
          <w:rFonts w:ascii="Cambria" w:hAnsi="Cambria"/>
          <w:highlight w:val="cyan"/>
        </w:rPr>
        <w:t>warming threatens</w:t>
      </w:r>
      <w:r w:rsidRPr="00070A82">
        <w:rPr>
          <w:rFonts w:ascii="Cambria" w:hAnsi="Cambria"/>
          <w:sz w:val="12"/>
        </w:rPr>
        <w:t xml:space="preserve"> large numbers of species with </w:t>
      </w:r>
      <w:r w:rsidRPr="00070A82">
        <w:rPr>
          <w:rStyle w:val="Emphasis"/>
          <w:rFonts w:ascii="Cambria" w:hAnsi="Cambria"/>
          <w:highlight w:val="cyan"/>
        </w:rPr>
        <w:t>extinction</w:t>
      </w:r>
      <w:r w:rsidRPr="00070A82">
        <w:rPr>
          <w:rFonts w:ascii="Cambria" w:hAnsi="Cambria"/>
          <w:sz w:val="12"/>
        </w:rPr>
        <w:t xml:space="preserve"> </w:t>
      </w:r>
      <w:r w:rsidRPr="00070A82">
        <w:rPr>
          <w:rStyle w:val="StyleUnderline"/>
          <w:rFonts w:ascii="Cambria" w:hAnsi="Cambria"/>
        </w:rPr>
        <w:t xml:space="preserve">typically </w:t>
      </w:r>
      <w:r w:rsidRPr="00070A82">
        <w:rPr>
          <w:rStyle w:val="StyleUnderline"/>
          <w:rFonts w:ascii="Cambria" w:hAnsi="Cambria"/>
          <w:highlight w:val="cyan"/>
        </w:rPr>
        <w:t>rest on</w:t>
      </w:r>
      <w:r w:rsidRPr="00070A82">
        <w:rPr>
          <w:rFonts w:ascii="Cambria" w:hAnsi="Cambria"/>
          <w:sz w:val="12"/>
        </w:rPr>
        <w:t xml:space="preserve"> a false definition of extinction (the loss of a particular population rather than en- tire species) and </w:t>
      </w:r>
      <w:r w:rsidRPr="00070A82">
        <w:rPr>
          <w:rStyle w:val="Emphasis"/>
          <w:rFonts w:ascii="Cambria" w:hAnsi="Cambria"/>
          <w:highlight w:val="cyan"/>
        </w:rPr>
        <w:t>speculation rather than</w:t>
      </w:r>
      <w:r w:rsidRPr="00070A82">
        <w:rPr>
          <w:rStyle w:val="Emphasis"/>
          <w:rFonts w:ascii="Cambria" w:hAnsi="Cambria"/>
        </w:rPr>
        <w:t xml:space="preserve"> real-world </w:t>
      </w:r>
      <w:r w:rsidRPr="00070A82">
        <w:rPr>
          <w:rStyle w:val="Emphasis"/>
          <w:rFonts w:ascii="Cambria" w:hAnsi="Cambria"/>
          <w:highlight w:val="cyan"/>
        </w:rPr>
        <w:t>evidence</w:t>
      </w:r>
      <w:r w:rsidRPr="00070A82">
        <w:rPr>
          <w:rFonts w:ascii="Cambria" w:hAnsi="Cambria"/>
          <w:sz w:val="12"/>
        </w:rPr>
        <w:t xml:space="preserve">. </w:t>
      </w:r>
      <w:r w:rsidRPr="00070A82">
        <w:rPr>
          <w:rStyle w:val="StyleUnderline"/>
          <w:rFonts w:ascii="Cambria" w:hAnsi="Cambria"/>
        </w:rPr>
        <w:t>The world</w:t>
      </w:r>
      <w:r w:rsidR="00855095">
        <w:rPr>
          <w:rStyle w:val="StyleUnderline"/>
          <w:rFonts w:ascii="Cambria" w:hAnsi="Cambria"/>
        </w:rPr>
        <w:t>’</w:t>
      </w:r>
      <w:r w:rsidRPr="00070A82">
        <w:rPr>
          <w:rStyle w:val="StyleUnderline"/>
          <w:rFonts w:ascii="Cambria" w:hAnsi="Cambria"/>
        </w:rPr>
        <w:t xml:space="preserve">s </w:t>
      </w:r>
      <w:r w:rsidRPr="00070A82">
        <w:rPr>
          <w:rStyle w:val="StyleUnderline"/>
          <w:rFonts w:ascii="Cambria" w:hAnsi="Cambria"/>
          <w:highlight w:val="cyan"/>
        </w:rPr>
        <w:t>species have</w:t>
      </w:r>
      <w:r w:rsidRPr="00070A82">
        <w:rPr>
          <w:rStyle w:val="StyleUnderline"/>
          <w:rFonts w:ascii="Cambria" w:hAnsi="Cambria"/>
        </w:rPr>
        <w:t xml:space="preserve"> </w:t>
      </w:r>
      <w:r w:rsidRPr="00070A82">
        <w:rPr>
          <w:rStyle w:val="StyleUnderline"/>
          <w:rFonts w:ascii="Cambria" w:hAnsi="Cambria"/>
          <w:highlight w:val="cyan"/>
        </w:rPr>
        <w:t>proven</w:t>
      </w:r>
      <w:r w:rsidRPr="00070A82">
        <w:rPr>
          <w:rFonts w:ascii="Cambria" w:hAnsi="Cambria"/>
          <w:sz w:val="12"/>
          <w:highlight w:val="cyan"/>
        </w:rPr>
        <w:t xml:space="preserve"> </w:t>
      </w:r>
      <w:r w:rsidRPr="00070A82">
        <w:rPr>
          <w:rStyle w:val="Emphasis"/>
          <w:rFonts w:ascii="Cambria" w:hAnsi="Cambria"/>
          <w:highlight w:val="cyan"/>
        </w:rPr>
        <w:t>very resilient</w:t>
      </w:r>
      <w:r w:rsidRPr="00070A82">
        <w:rPr>
          <w:rFonts w:ascii="Cambria" w:hAnsi="Cambria"/>
          <w:sz w:val="12"/>
        </w:rPr>
        <w:t xml:space="preserve">, </w:t>
      </w:r>
      <w:r w:rsidRPr="00070A82">
        <w:rPr>
          <w:rStyle w:val="StyleUnderline"/>
          <w:rFonts w:ascii="Cambria" w:hAnsi="Cambria"/>
          <w:highlight w:val="cyan"/>
        </w:rPr>
        <w:t>having survived past natural climate cycles that involved</w:t>
      </w:r>
      <w:r w:rsidRPr="00070A82">
        <w:rPr>
          <w:rStyle w:val="StyleUnderline"/>
          <w:rFonts w:ascii="Cambria" w:hAnsi="Cambria"/>
        </w:rPr>
        <w:t xml:space="preserve"> much </w:t>
      </w:r>
      <w:r w:rsidRPr="00070A82">
        <w:rPr>
          <w:rStyle w:val="StyleUnderline"/>
          <w:rFonts w:ascii="Cambria" w:hAnsi="Cambria"/>
          <w:highlight w:val="cyan"/>
        </w:rPr>
        <w:t>greater warming and higher C02 concentrations</w:t>
      </w:r>
      <w:r w:rsidRPr="00070A82">
        <w:rPr>
          <w:rStyle w:val="StyleUnderline"/>
          <w:rFonts w:ascii="Cambria" w:hAnsi="Cambria"/>
        </w:rPr>
        <w:t xml:space="preserve"> than exist today or are likely to exist in the coming centuries?</w:t>
      </w:r>
    </w:p>
    <w:p w:rsidR="006D1CC8" w:rsidRPr="00070A82" w:rsidRDefault="006D1CC8" w:rsidP="006D1CC8">
      <w:pPr>
        <w:rPr>
          <w:rFonts w:ascii="Cambria" w:hAnsi="Cambria"/>
          <w:u w:val="single"/>
        </w:rPr>
      </w:pPr>
    </w:p>
    <w:p w:rsidR="006D1CC8" w:rsidRPr="00070A82" w:rsidRDefault="006D1CC8" w:rsidP="006D1CC8">
      <w:pPr>
        <w:pStyle w:val="Heading3"/>
        <w:rPr>
          <w:rFonts w:ascii="Cambria" w:hAnsi="Cambria" w:cs="Times New Roman"/>
        </w:rPr>
      </w:pPr>
      <w:r w:rsidRPr="00070A82">
        <w:rPr>
          <w:rFonts w:ascii="Cambria" w:hAnsi="Cambria" w:cs="Times New Roman"/>
        </w:rPr>
        <w:t>2NC — Warming — Defense</w:t>
      </w:r>
    </w:p>
    <w:p w:rsidR="006D1CC8" w:rsidRPr="00070A82" w:rsidRDefault="006D1CC8" w:rsidP="006D1CC8">
      <w:pPr>
        <w:pStyle w:val="Heading4"/>
        <w:rPr>
          <w:rFonts w:ascii="Cambria" w:hAnsi="Cambria" w:cs="Times New Roman"/>
        </w:rPr>
      </w:pPr>
      <w:r w:rsidRPr="00070A82">
        <w:rPr>
          <w:rFonts w:ascii="Cambria" w:hAnsi="Cambria" w:cs="Times New Roman"/>
          <w:u w:val="single"/>
        </w:rPr>
        <w:t>Zero impact</w:t>
      </w:r>
      <w:r w:rsidRPr="00070A82">
        <w:rPr>
          <w:rFonts w:ascii="Cambria" w:hAnsi="Cambria" w:cs="Times New Roman"/>
        </w:rPr>
        <w:t xml:space="preserve"> to warming—that</w:t>
      </w:r>
      <w:r w:rsidR="00855095">
        <w:rPr>
          <w:rFonts w:ascii="Cambria" w:hAnsi="Cambria" w:cs="Times New Roman"/>
        </w:rPr>
        <w:t>’</w:t>
      </w:r>
      <w:r w:rsidRPr="00070A82">
        <w:rPr>
          <w:rFonts w:ascii="Cambria" w:hAnsi="Cambria" w:cs="Times New Roman"/>
        </w:rPr>
        <w:t xml:space="preserve">s Hart—their studies are reliant on IPCC scenarios that are based on </w:t>
      </w:r>
      <w:r w:rsidRPr="00070A82">
        <w:rPr>
          <w:rFonts w:ascii="Cambria" w:hAnsi="Cambria" w:cs="Times New Roman"/>
          <w:u w:val="single"/>
        </w:rPr>
        <w:t>linear predictions</w:t>
      </w:r>
      <w:r w:rsidRPr="00070A82">
        <w:rPr>
          <w:rFonts w:ascii="Cambria" w:hAnsi="Cambria" w:cs="Times New Roman"/>
        </w:rPr>
        <w:t xml:space="preserve"> and don</w:t>
      </w:r>
      <w:r w:rsidR="00855095">
        <w:rPr>
          <w:rFonts w:ascii="Cambria" w:hAnsi="Cambria" w:cs="Times New Roman"/>
        </w:rPr>
        <w:t>’</w:t>
      </w:r>
      <w:r w:rsidRPr="00070A82">
        <w:rPr>
          <w:rFonts w:ascii="Cambria" w:hAnsi="Cambria" w:cs="Times New Roman"/>
        </w:rPr>
        <w:t>t factor in tech development or adaptation—there</w:t>
      </w:r>
      <w:r w:rsidR="00855095">
        <w:rPr>
          <w:rFonts w:ascii="Cambria" w:hAnsi="Cambria" w:cs="Times New Roman"/>
        </w:rPr>
        <w:t>’</w:t>
      </w:r>
      <w:r w:rsidRPr="00070A82">
        <w:rPr>
          <w:rFonts w:ascii="Cambria" w:hAnsi="Cambria" w:cs="Times New Roman"/>
        </w:rPr>
        <w:t xml:space="preserve">s </w:t>
      </w:r>
      <w:r w:rsidRPr="00070A82">
        <w:rPr>
          <w:rFonts w:ascii="Cambria" w:hAnsi="Cambria" w:cs="Times New Roman"/>
          <w:u w:val="single"/>
        </w:rPr>
        <w:t>zero correlation</w:t>
      </w:r>
      <w:r w:rsidRPr="00070A82">
        <w:rPr>
          <w:rFonts w:ascii="Cambria" w:hAnsi="Cambria" w:cs="Times New Roman"/>
        </w:rPr>
        <w:t xml:space="preserve"> with warming and species loss, ag shortages, or severe-weather—empirics prove species are </w:t>
      </w:r>
      <w:r w:rsidRPr="00070A82">
        <w:rPr>
          <w:rFonts w:ascii="Cambria" w:hAnsi="Cambria" w:cs="Times New Roman"/>
          <w:u w:val="single"/>
        </w:rPr>
        <w:t>resilient</w:t>
      </w:r>
      <w:r w:rsidRPr="00070A82">
        <w:rPr>
          <w:rFonts w:ascii="Cambria" w:hAnsi="Cambria" w:cs="Times New Roman"/>
        </w:rPr>
        <w:t xml:space="preserve"> and survived higher temperatures in the past</w:t>
      </w:r>
    </w:p>
    <w:p w:rsidR="006D1CC8" w:rsidRPr="00070A82" w:rsidRDefault="006D1CC8" w:rsidP="006D1CC8">
      <w:pPr>
        <w:rPr>
          <w:rFonts w:ascii="Cambria" w:hAnsi="Cambria"/>
        </w:rPr>
      </w:pPr>
    </w:p>
    <w:p w:rsidR="006D1CC8" w:rsidRPr="00070A82" w:rsidRDefault="006D1CC8" w:rsidP="006D1CC8">
      <w:pPr>
        <w:pStyle w:val="Heading4"/>
        <w:rPr>
          <w:rFonts w:ascii="Cambria" w:hAnsi="Cambria" w:cs="Times New Roman"/>
        </w:rPr>
      </w:pPr>
      <w:r w:rsidRPr="00070A82">
        <w:rPr>
          <w:rFonts w:ascii="Cambria" w:hAnsi="Cambria" w:cs="Times New Roman"/>
        </w:rPr>
        <w:t xml:space="preserve">Worst impacts </w:t>
      </w:r>
      <w:r w:rsidRPr="00070A82">
        <w:rPr>
          <w:rFonts w:ascii="Cambria" w:hAnsi="Cambria" w:cs="Times New Roman"/>
          <w:u w:val="single"/>
        </w:rPr>
        <w:t>exaggerated</w:t>
      </w:r>
      <w:r w:rsidRPr="00070A82">
        <w:rPr>
          <w:rFonts w:ascii="Cambria" w:hAnsi="Cambria" w:cs="Times New Roman"/>
        </w:rPr>
        <w:t xml:space="preserve">, </w:t>
      </w:r>
      <w:r w:rsidRPr="00070A82">
        <w:rPr>
          <w:rFonts w:ascii="Cambria" w:hAnsi="Cambria" w:cs="Times New Roman"/>
          <w:u w:val="single"/>
        </w:rPr>
        <w:t>centuries away</w:t>
      </w:r>
      <w:r w:rsidRPr="00070A82">
        <w:rPr>
          <w:rFonts w:ascii="Cambria" w:hAnsi="Cambria" w:cs="Times New Roman"/>
        </w:rPr>
        <w:t xml:space="preserve">, and </w:t>
      </w:r>
      <w:r w:rsidRPr="00070A82">
        <w:rPr>
          <w:rFonts w:ascii="Cambria" w:hAnsi="Cambria" w:cs="Times New Roman"/>
          <w:u w:val="single"/>
        </w:rPr>
        <w:t>resolved by adaptation</w:t>
      </w:r>
      <w:r w:rsidRPr="00070A82">
        <w:rPr>
          <w:rFonts w:ascii="Cambria" w:hAnsi="Cambria" w:cs="Times New Roman"/>
        </w:rPr>
        <w:t xml:space="preserve">. </w:t>
      </w:r>
    </w:p>
    <w:p w:rsidR="006D1CC8" w:rsidRPr="00070A82" w:rsidRDefault="006D1CC8" w:rsidP="006D1CC8">
      <w:pPr>
        <w:rPr>
          <w:rFonts w:ascii="Cambria" w:hAnsi="Cambria"/>
          <w:b/>
          <w:bCs/>
          <w:sz w:val="26"/>
        </w:rPr>
      </w:pPr>
      <w:r w:rsidRPr="00070A82">
        <w:rPr>
          <w:rFonts w:ascii="Cambria" w:hAnsi="Cambria"/>
          <w:b/>
          <w:bCs/>
          <w:sz w:val="26"/>
        </w:rPr>
        <w:t xml:space="preserve">Mendelsohn </w:t>
      </w:r>
      <w:r w:rsidR="00B908DC">
        <w:rPr>
          <w:rFonts w:ascii="Cambria" w:hAnsi="Cambria"/>
          <w:b/>
          <w:bCs/>
          <w:sz w:val="26"/>
        </w:rPr>
        <w:t>‘</w:t>
      </w:r>
      <w:r w:rsidRPr="00070A82">
        <w:rPr>
          <w:rFonts w:ascii="Cambria" w:hAnsi="Cambria"/>
          <w:b/>
          <w:bCs/>
          <w:sz w:val="26"/>
        </w:rPr>
        <w:t>15—</w:t>
      </w:r>
      <w:r w:rsidRPr="00070A82">
        <w:rPr>
          <w:rFonts w:ascii="Cambria" w:hAnsi="Cambria"/>
          <w:sz w:val="16"/>
        </w:rPr>
        <w:t xml:space="preserve">PhD and Professor of Forest Policy &amp; Economics at Yale (Robert Mendelsohn is the Edwin Weyerhaeuser Davis Professor at the Yale School of Forestry and Environmental Studies, </w:t>
      </w:r>
      <w:r w:rsidR="00855095">
        <w:rPr>
          <w:rFonts w:ascii="Cambria" w:hAnsi="Cambria"/>
          <w:sz w:val="16"/>
        </w:rPr>
        <w:t>“</w:t>
      </w:r>
      <w:r w:rsidRPr="00070A82">
        <w:rPr>
          <w:rFonts w:ascii="Cambria" w:hAnsi="Cambria"/>
          <w:sz w:val="16"/>
        </w:rPr>
        <w:t>Climate Change Demands We Change. Why Aren't We?: An Economic Perspective</w:t>
      </w:r>
      <w:r w:rsidR="00855095">
        <w:rPr>
          <w:rFonts w:ascii="Cambria" w:hAnsi="Cambria"/>
          <w:sz w:val="16"/>
        </w:rPr>
        <w:t>”</w:t>
      </w:r>
      <w:r w:rsidRPr="00070A82">
        <w:rPr>
          <w:rFonts w:ascii="Cambria" w:hAnsi="Cambria"/>
          <w:sz w:val="16"/>
        </w:rPr>
        <w:t>, Social Research, Fall2015, Vol. 82 Issue 3, p727)</w:t>
      </w:r>
    </w:p>
    <w:p w:rsidR="006D1CC8" w:rsidRDefault="006D1CC8" w:rsidP="006D1CC8">
      <w:pPr>
        <w:rPr>
          <w:rFonts w:ascii="Cambria" w:hAnsi="Cambria"/>
          <w:sz w:val="14"/>
        </w:rPr>
      </w:pPr>
      <w:r w:rsidRPr="00070A82">
        <w:rPr>
          <w:rFonts w:ascii="Cambria" w:hAnsi="Cambria"/>
          <w:sz w:val="14"/>
        </w:rPr>
        <w:t xml:space="preserve">The Benefits of Mitigation Are Modest and Delayed The </w:t>
      </w:r>
      <w:r w:rsidRPr="00070A82">
        <w:rPr>
          <w:rStyle w:val="StyleUnderline"/>
          <w:rFonts w:ascii="Cambria" w:hAnsi="Cambria"/>
        </w:rPr>
        <w:t xml:space="preserve">popular literature on climate change is rife with claims that climate change is equivalent to an apocalypse. </w:t>
      </w:r>
      <w:r w:rsidRPr="00070A82">
        <w:rPr>
          <w:rStyle w:val="StyleUnderline"/>
          <w:rFonts w:ascii="Cambria" w:hAnsi="Cambria"/>
          <w:highlight w:val="cyan"/>
        </w:rPr>
        <w:t>Whether climate change leads to</w:t>
      </w:r>
      <w:r w:rsidRPr="00070A82">
        <w:rPr>
          <w:rStyle w:val="StyleUnderline"/>
          <w:rFonts w:ascii="Cambria" w:hAnsi="Cambria"/>
        </w:rPr>
        <w:t xml:space="preserve"> an </w:t>
      </w:r>
      <w:r w:rsidRPr="00070A82">
        <w:rPr>
          <w:rStyle w:val="StyleUnderline"/>
          <w:rFonts w:ascii="Cambria" w:hAnsi="Cambria"/>
          <w:highlight w:val="cyan"/>
        </w:rPr>
        <w:t>apocalypse</w:t>
      </w:r>
      <w:r w:rsidRPr="00070A82">
        <w:rPr>
          <w:rStyle w:val="StyleUnderline"/>
          <w:rFonts w:ascii="Cambria" w:hAnsi="Cambria"/>
        </w:rPr>
        <w:t xml:space="preserve"> </w:t>
      </w:r>
      <w:r w:rsidRPr="00070A82">
        <w:rPr>
          <w:rStyle w:val="StyleUnderline"/>
          <w:rFonts w:ascii="Cambria" w:hAnsi="Cambria"/>
          <w:highlight w:val="cyan"/>
        </w:rPr>
        <w:t>depends on</w:t>
      </w:r>
      <w:r w:rsidRPr="00070A82">
        <w:rPr>
          <w:rStyle w:val="StyleUnderline"/>
          <w:rFonts w:ascii="Cambria" w:hAnsi="Cambria"/>
        </w:rPr>
        <w:t xml:space="preserve"> many factors, including </w:t>
      </w:r>
      <w:r w:rsidRPr="00070A82">
        <w:rPr>
          <w:rStyle w:val="StyleUnderline"/>
          <w:rFonts w:ascii="Cambria" w:hAnsi="Cambria"/>
          <w:highlight w:val="cyan"/>
        </w:rPr>
        <w:t>no mitigation, no adaptation, and</w:t>
      </w:r>
      <w:r w:rsidRPr="00070A82">
        <w:rPr>
          <w:rStyle w:val="StyleUnderline"/>
          <w:rFonts w:ascii="Cambria" w:hAnsi="Cambria"/>
        </w:rPr>
        <w:t xml:space="preserve"> unlucky </w:t>
      </w:r>
      <w:r w:rsidRPr="00070A82">
        <w:rPr>
          <w:rStyle w:val="StyleUnderline"/>
          <w:rFonts w:ascii="Cambria" w:hAnsi="Cambria"/>
          <w:highlight w:val="cyan"/>
        </w:rPr>
        <w:t>uncertain events</w:t>
      </w:r>
      <w:r w:rsidRPr="00070A82">
        <w:rPr>
          <w:rFonts w:ascii="Cambria" w:hAnsi="Cambria"/>
          <w:sz w:val="14"/>
        </w:rPr>
        <w:t>.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 According to economic models of fossil fuel consumption</w:t>
      </w:r>
      <w:r w:rsidRPr="00070A82">
        <w:rPr>
          <w:rStyle w:val="StyleUnderline"/>
          <w:rFonts w:ascii="Cambria" w:hAnsi="Cambria"/>
        </w:rPr>
        <w:t>, emissions of greenhouse gases are expected to double the concentrations of greenhouse gases</w:t>
      </w:r>
      <w:r w:rsidRPr="00070A82">
        <w:rPr>
          <w:rFonts w:ascii="Cambria" w:hAnsi="Cambria"/>
          <w:sz w:val="14"/>
        </w:rPr>
        <w:t xml:space="preserve"> from preindustrial levels of 275 part per million equivalent (ppme) to 550 ppme </w:t>
      </w:r>
      <w:r w:rsidRPr="00070A82">
        <w:rPr>
          <w:rStyle w:val="StyleUnderline"/>
          <w:rFonts w:ascii="Cambria" w:hAnsi="Cambria"/>
        </w:rPr>
        <w:t xml:space="preserve">by 2040–2050. </w:t>
      </w:r>
      <w:r w:rsidRPr="00070A82">
        <w:rPr>
          <w:rStyle w:val="StyleUnderline"/>
          <w:rFonts w:ascii="Cambria" w:hAnsi="Cambria"/>
          <w:highlight w:val="cyan"/>
        </w:rPr>
        <w:t>It will take more than</w:t>
      </w:r>
      <w:r w:rsidRPr="00070A82">
        <w:rPr>
          <w:rStyle w:val="StyleUnderline"/>
          <w:rFonts w:ascii="Cambria" w:hAnsi="Cambria"/>
        </w:rPr>
        <w:t xml:space="preserve"> another </w:t>
      </w:r>
      <w:r w:rsidRPr="00070A82">
        <w:rPr>
          <w:rStyle w:val="StyleUnderline"/>
          <w:rFonts w:ascii="Cambria" w:hAnsi="Cambria"/>
          <w:highlight w:val="cyan"/>
        </w:rPr>
        <w:t>100 years</w:t>
      </w:r>
      <w:r w:rsidRPr="00070A82">
        <w:rPr>
          <w:rStyle w:val="StyleUnderline"/>
          <w:rFonts w:ascii="Cambria" w:hAnsi="Cambria"/>
        </w:rPr>
        <w:t xml:space="preserve"> to double concentrations</w:t>
      </w:r>
      <w:r w:rsidRPr="00070A82">
        <w:rPr>
          <w:rFonts w:ascii="Cambria" w:hAnsi="Cambria"/>
          <w:sz w:val="14"/>
        </w:rPr>
        <w:t xml:space="preserve"> again to 1,100 ppme </w:t>
      </w:r>
      <w:r w:rsidRPr="00070A82">
        <w:rPr>
          <w:rStyle w:val="StyleUnderline"/>
          <w:rFonts w:ascii="Cambria" w:hAnsi="Cambria"/>
        </w:rPr>
        <w:t>in the absence of mitigation. So despite the fact that fossil fuel consumption is causing a vast quantity of annual emissions</w:t>
      </w:r>
      <w:r w:rsidRPr="00070A82">
        <w:rPr>
          <w:rFonts w:ascii="Cambria" w:hAnsi="Cambria"/>
          <w:sz w:val="14"/>
        </w:rPr>
        <w:t xml:space="preserve">, </w:t>
      </w:r>
      <w:r w:rsidRPr="00070A82">
        <w:rPr>
          <w:rFonts w:ascii="Cambria" w:hAnsi="Cambria"/>
          <w:b/>
          <w:iCs/>
          <w:u w:val="single"/>
          <w:bdr w:val="single" w:sz="8" w:space="0" w:color="auto"/>
        </w:rPr>
        <w:t>it takes a very long time for</w:t>
      </w:r>
      <w:r w:rsidRPr="00070A82">
        <w:rPr>
          <w:rFonts w:ascii="Cambria" w:hAnsi="Cambria"/>
          <w:sz w:val="14"/>
        </w:rPr>
        <w:t xml:space="preserve"> the </w:t>
      </w:r>
      <w:r w:rsidRPr="00070A82">
        <w:rPr>
          <w:rFonts w:ascii="Cambria" w:hAnsi="Cambria"/>
          <w:b/>
          <w:iCs/>
          <w:u w:val="single"/>
          <w:bdr w:val="single" w:sz="8" w:space="0" w:color="auto"/>
        </w:rPr>
        <w:t xml:space="preserve">concentrations of greenhouse gases in the atmosphere to double. </w:t>
      </w:r>
      <w:r w:rsidRPr="00070A82">
        <w:rPr>
          <w:rFonts w:ascii="Cambria" w:hAnsi="Cambria"/>
          <w:sz w:val="14"/>
        </w:rPr>
        <w:t xml:space="preserve">According to climate models, a doubling of concentrations is expected to increase long-run average global temperature by 3°C, with a range between 1.5 and 4.5 degrees (IPCC 2014a). However, </w:t>
      </w:r>
      <w:r w:rsidRPr="00070A82">
        <w:rPr>
          <w:rStyle w:val="StyleUnderline"/>
          <w:rFonts w:ascii="Cambria" w:hAnsi="Cambria"/>
        </w:rPr>
        <w:t>there is a</w:t>
      </w:r>
      <w:r w:rsidRPr="00070A82">
        <w:rPr>
          <w:rFonts w:ascii="Cambria" w:hAnsi="Cambria"/>
          <w:sz w:val="14"/>
        </w:rPr>
        <w:t xml:space="preserve"> </w:t>
      </w:r>
      <w:r w:rsidRPr="00070A82">
        <w:rPr>
          <w:rFonts w:ascii="Cambria" w:hAnsi="Cambria"/>
          <w:b/>
          <w:iCs/>
          <w:u w:val="single"/>
          <w:bdr w:val="single" w:sz="8" w:space="0" w:color="auto"/>
        </w:rPr>
        <w:t>long lag</w:t>
      </w:r>
      <w:r w:rsidRPr="00070A82">
        <w:rPr>
          <w:rFonts w:ascii="Cambria" w:hAnsi="Cambria"/>
          <w:sz w:val="14"/>
        </w:rPr>
        <w:t xml:space="preserve"> </w:t>
      </w:r>
      <w:r w:rsidRPr="00070A82">
        <w:rPr>
          <w:rStyle w:val="StyleUnderline"/>
          <w:rFonts w:ascii="Cambria" w:hAnsi="Cambria"/>
        </w:rPr>
        <w:t>between an increase in concentrations and the resulting temperature increase. One must warm the ocean to warm the climate. It takes several decades just to warm the upper layers of the ocean</w:t>
      </w:r>
      <w:r w:rsidRPr="00070A82">
        <w:rPr>
          <w:rFonts w:ascii="Cambria" w:hAnsi="Cambria"/>
          <w:sz w:val="14"/>
        </w:rPr>
        <w:t xml:space="preserve">. </w:t>
      </w:r>
      <w:r w:rsidRPr="00070A82">
        <w:rPr>
          <w:rFonts w:ascii="Cambria" w:hAnsi="Cambria"/>
          <w:b/>
          <w:iCs/>
          <w:u w:val="single"/>
          <w:bdr w:val="single" w:sz="8" w:space="0" w:color="auto"/>
        </w:rPr>
        <w:t xml:space="preserve">It </w:t>
      </w:r>
      <w:r w:rsidRPr="00070A82">
        <w:rPr>
          <w:rFonts w:ascii="Cambria" w:hAnsi="Cambria"/>
          <w:b/>
          <w:iCs/>
          <w:highlight w:val="cyan"/>
          <w:u w:val="single"/>
          <w:bdr w:val="single" w:sz="8" w:space="0" w:color="auto"/>
        </w:rPr>
        <w:t>takes centuries for</w:t>
      </w:r>
      <w:r w:rsidRPr="00070A82">
        <w:rPr>
          <w:rFonts w:ascii="Cambria" w:hAnsi="Cambria"/>
          <w:b/>
          <w:iCs/>
          <w:u w:val="single"/>
          <w:bdr w:val="single" w:sz="8" w:space="0" w:color="auto"/>
        </w:rPr>
        <w:t xml:space="preserve"> the </w:t>
      </w:r>
      <w:r w:rsidRPr="00070A82">
        <w:rPr>
          <w:rFonts w:ascii="Cambria" w:hAnsi="Cambria"/>
          <w:b/>
          <w:iCs/>
          <w:highlight w:val="cyan"/>
          <w:u w:val="single"/>
          <w:bdr w:val="single" w:sz="8" w:space="0" w:color="auto"/>
        </w:rPr>
        <w:t>long-run temperature to be reached</w:t>
      </w:r>
      <w:r w:rsidRPr="00070A82">
        <w:rPr>
          <w:rFonts w:ascii="Cambria" w:hAnsi="Cambria"/>
          <w:sz w:val="14"/>
        </w:rPr>
        <w:t xml:space="preserve">. 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So the expectation of increased rainfall is part of the explanation why there is such a large temperature increase. That does not mean there will be increased rainfall everywhere. It simply means that average global rainfall will increase. 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 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never before experienced by mankind. Climate change is expected to have one final impact. In addition to the mean temperature and precipitation levels rising, there may be a change in the distribution of weather. Seasonal patterns may change with more warming in winter than summer. Interannual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 What then is the consequence of climate change if greenhouse gases cause all these changes? What sectors of the economy are vulnerable? What nonmarket goods and services are at risk? 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Other </w:t>
      </w:r>
      <w:r w:rsidRPr="00070A82">
        <w:rPr>
          <w:rFonts w:ascii="Cambria" w:hAnsi="Cambria"/>
          <w:b/>
          <w:iCs/>
          <w:u w:val="single"/>
          <w:bdr w:val="single" w:sz="8" w:space="0" w:color="auto"/>
        </w:rPr>
        <w:t>studies suggest more modest effects of less than 2 percent of income</w:t>
      </w:r>
      <w:r w:rsidRPr="00070A82">
        <w:rPr>
          <w:rFonts w:ascii="Cambria" w:hAnsi="Cambria"/>
          <w:sz w:val="14"/>
        </w:rPr>
        <w:t xml:space="preserve"> (Pearce et al. 1996; Nordhaus 1991). </w:t>
      </w:r>
      <w:r w:rsidRPr="00070A82">
        <w:rPr>
          <w:rStyle w:val="StyleUnderline"/>
          <w:rFonts w:ascii="Cambria" w:hAnsi="Cambria"/>
        </w:rPr>
        <w:t>Yet other studies suggest impacts may be closer to 0.2 percent of income</w:t>
      </w:r>
      <w:r w:rsidRPr="00070A82">
        <w:rPr>
          <w:rFonts w:ascii="Cambria" w:hAnsi="Cambria"/>
          <w:sz w:val="14"/>
        </w:rPr>
        <w:t xml:space="preserve"> (Mendelsohn et al. 2006). What explains estimates that vary by orders of magnitude? </w:t>
      </w:r>
      <w:r w:rsidRPr="00070A82">
        <w:rPr>
          <w:rStyle w:val="StyleUnderline"/>
          <w:rFonts w:ascii="Cambria" w:hAnsi="Cambria"/>
        </w:rPr>
        <w:t>Although some authors</w:t>
      </w:r>
      <w:r w:rsidRPr="00070A82">
        <w:rPr>
          <w:rFonts w:ascii="Cambria" w:hAnsi="Cambria"/>
          <w:sz w:val="14"/>
        </w:rPr>
        <w:t xml:space="preserve"> </w:t>
      </w:r>
      <w:r w:rsidRPr="00070A82">
        <w:rPr>
          <w:rFonts w:ascii="Cambria" w:hAnsi="Cambria"/>
          <w:b/>
          <w:iCs/>
          <w:u w:val="single"/>
          <w:bdr w:val="single" w:sz="8" w:space="0" w:color="auto"/>
        </w:rPr>
        <w:t>speculate about exponentially increasing damage</w:t>
      </w:r>
      <w:r w:rsidRPr="00070A82">
        <w:rPr>
          <w:rFonts w:ascii="Cambria" w:hAnsi="Cambria"/>
          <w:sz w:val="14"/>
        </w:rPr>
        <w:t xml:space="preserve"> (Stern 2007), </w:t>
      </w:r>
      <w:r w:rsidRPr="00070A82">
        <w:rPr>
          <w:rFonts w:ascii="Cambria" w:hAnsi="Cambria"/>
          <w:b/>
          <w:iCs/>
          <w:u w:val="single"/>
          <w:bdr w:val="single" w:sz="8" w:space="0" w:color="auto"/>
        </w:rPr>
        <w:t>empirical analysis suggests</w:t>
      </w:r>
      <w:r w:rsidRPr="00070A82">
        <w:rPr>
          <w:rFonts w:ascii="Cambria" w:hAnsi="Cambria"/>
          <w:sz w:val="14"/>
        </w:rPr>
        <w:t xml:space="preserve"> that </w:t>
      </w:r>
      <w:r w:rsidRPr="00070A82">
        <w:rPr>
          <w:rFonts w:ascii="Cambria" w:hAnsi="Cambria"/>
          <w:b/>
          <w:iCs/>
          <w:u w:val="single"/>
          <w:bdr w:val="single" w:sz="8" w:space="0" w:color="auto"/>
        </w:rPr>
        <w:t>most sectors respond to temperature in a hill-shaped fashion</w:t>
      </w:r>
      <w:r w:rsidRPr="00070A82">
        <w:rPr>
          <w:rFonts w:ascii="Cambria" w:hAnsi="Cambria"/>
          <w:sz w:val="14"/>
        </w:rPr>
        <w:t xml:space="preserve"> (Mendelsohn and Schlesinger 1999; Tol 2002a). </w:t>
      </w:r>
      <w:r w:rsidRPr="00070A82">
        <w:rPr>
          <w:rStyle w:val="StyleUnderline"/>
          <w:rFonts w:ascii="Cambria" w:hAnsi="Cambria"/>
        </w:rPr>
        <w:t>For each sector, there is an ideal temperature where the net value of that sector is highest</w:t>
      </w:r>
      <w:r w:rsidRPr="00070A82">
        <w:rPr>
          <w:rFonts w:ascii="Cambria" w:hAnsi="Cambria"/>
          <w:sz w:val="14"/>
        </w:rPr>
        <w:t xml:space="preserve">. If temperatures are either colder or warmer than this ideal, warming will be either beneficial or harmful, respectively. Three important insights follow from this result. First, </w:t>
      </w:r>
      <w:r w:rsidRPr="00070A82">
        <w:rPr>
          <w:rStyle w:val="StyleUnderline"/>
          <w:rFonts w:ascii="Cambria" w:hAnsi="Cambria"/>
        </w:rPr>
        <w:t>warming will be beneficial to relatively cool countries and harmful to relatively warm countries. Warming will not have the same universal effect on everybody</w:t>
      </w:r>
      <w:r w:rsidRPr="00070A82">
        <w:rPr>
          <w:rFonts w:ascii="Cambria" w:hAnsi="Cambria"/>
          <w:sz w:val="14"/>
        </w:rPr>
        <w:t xml:space="preserve">.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 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070A82">
        <w:rPr>
          <w:rFonts w:ascii="Cambria" w:hAnsi="Cambria"/>
          <w:b/>
          <w:iCs/>
          <w:u w:val="single"/>
          <w:bdr w:val="single" w:sz="8" w:space="0" w:color="auto"/>
        </w:rPr>
        <w:t xml:space="preserve">a </w:t>
      </w:r>
      <w:r w:rsidRPr="00070A82">
        <w:rPr>
          <w:rFonts w:ascii="Cambria" w:hAnsi="Cambria"/>
          <w:b/>
          <w:iCs/>
          <w:highlight w:val="cyan"/>
          <w:u w:val="single"/>
          <w:bdr w:val="single" w:sz="8" w:space="0" w:color="auto"/>
        </w:rPr>
        <w:t>large fraction of</w:t>
      </w:r>
      <w:r w:rsidRPr="00070A82">
        <w:rPr>
          <w:rFonts w:ascii="Cambria" w:hAnsi="Cambria"/>
          <w:b/>
          <w:iCs/>
          <w:u w:val="single"/>
          <w:bdr w:val="single" w:sz="8" w:space="0" w:color="auto"/>
        </w:rPr>
        <w:t xml:space="preserve"> the </w:t>
      </w:r>
      <w:r w:rsidRPr="00070A82">
        <w:rPr>
          <w:rFonts w:ascii="Cambria" w:hAnsi="Cambria"/>
          <w:b/>
          <w:iCs/>
          <w:highlight w:val="cyan"/>
          <w:u w:val="single"/>
          <w:bdr w:val="single" w:sz="8" w:space="0" w:color="auto"/>
        </w:rPr>
        <w:t>damage will not</w:t>
      </w:r>
      <w:r w:rsidRPr="00070A82">
        <w:rPr>
          <w:rFonts w:ascii="Cambria" w:hAnsi="Cambria"/>
          <w:b/>
          <w:iCs/>
          <w:u w:val="single"/>
          <w:bdr w:val="single" w:sz="8" w:space="0" w:color="auto"/>
        </w:rPr>
        <w:t xml:space="preserve"> occur </w:t>
      </w:r>
      <w:r w:rsidRPr="00070A82">
        <w:rPr>
          <w:rFonts w:ascii="Cambria" w:hAnsi="Cambria"/>
          <w:b/>
          <w:iCs/>
          <w:highlight w:val="cyan"/>
          <w:u w:val="single"/>
          <w:bdr w:val="single" w:sz="8" w:space="0" w:color="auto"/>
        </w:rPr>
        <w:t>until far into the future</w:t>
      </w:r>
      <w:r w:rsidRPr="00070A82">
        <w:rPr>
          <w:rFonts w:ascii="Cambria" w:hAnsi="Cambria"/>
          <w:sz w:val="14"/>
        </w:rPr>
        <w:t xml:space="preserve">. The present value of damage is consequently quite small. The literature also contains one other important insight. </w:t>
      </w:r>
      <w:r w:rsidRPr="00070A82">
        <w:rPr>
          <w:rFonts w:ascii="Cambria" w:hAnsi="Cambria"/>
          <w:b/>
          <w:iCs/>
          <w:highlight w:val="cyan"/>
          <w:u w:val="single"/>
          <w:bdr w:val="single" w:sz="8" w:space="0" w:color="auto"/>
        </w:rPr>
        <w:t>Adaptation is very effective</w:t>
      </w:r>
      <w:r w:rsidRPr="00070A82">
        <w:rPr>
          <w:rFonts w:ascii="Cambria" w:hAnsi="Cambria"/>
          <w:b/>
          <w:iCs/>
          <w:u w:val="single"/>
          <w:bdr w:val="single" w:sz="8" w:space="0" w:color="auto"/>
        </w:rPr>
        <w:t xml:space="preserve"> at lowering climate damage</w:t>
      </w:r>
      <w:r w:rsidRPr="00070A82">
        <w:rPr>
          <w:rFonts w:ascii="Cambria" w:hAnsi="Cambria"/>
          <w:sz w:val="14"/>
        </w:rPr>
        <w:t xml:space="preserve"> (Mendelsohn and Neumann 1999; Mendelsohn and Dinar 2009). </w:t>
      </w:r>
      <w:r w:rsidRPr="00070A82">
        <w:rPr>
          <w:rFonts w:ascii="Cambria" w:hAnsi="Cambria"/>
          <w:b/>
          <w:iCs/>
          <w:highlight w:val="cyan"/>
          <w:u w:val="single"/>
          <w:bdr w:val="single" w:sz="8" w:space="0" w:color="auto"/>
        </w:rPr>
        <w:t>Firms, farms, and people will</w:t>
      </w:r>
      <w:r w:rsidRPr="00070A82">
        <w:rPr>
          <w:rFonts w:ascii="Cambria" w:hAnsi="Cambria"/>
          <w:b/>
          <w:iCs/>
          <w:u w:val="single"/>
          <w:bdr w:val="single" w:sz="8" w:space="0" w:color="auto"/>
        </w:rPr>
        <w:t xml:space="preserve"> all </w:t>
      </w:r>
      <w:r w:rsidRPr="00070A82">
        <w:rPr>
          <w:rFonts w:ascii="Cambria" w:hAnsi="Cambria"/>
          <w:b/>
          <w:iCs/>
          <w:highlight w:val="cyan"/>
          <w:u w:val="single"/>
          <w:bdr w:val="single" w:sz="8" w:space="0" w:color="auto"/>
        </w:rPr>
        <w:t>change their behavior</w:t>
      </w:r>
      <w:r w:rsidRPr="00070A82">
        <w:rPr>
          <w:rFonts w:ascii="Cambria" w:hAnsi="Cambria"/>
          <w:b/>
          <w:iCs/>
          <w:u w:val="single"/>
          <w:bdr w:val="single" w:sz="8" w:space="0" w:color="auto"/>
        </w:rPr>
        <w:t xml:space="preserve"> as climate changes.</w:t>
      </w:r>
      <w:r w:rsidRPr="00070A82">
        <w:rPr>
          <w:rFonts w:ascii="Cambria" w:hAnsi="Cambria"/>
          <w:sz w:val="14"/>
        </w:rPr>
        <w:t xml:space="preserve"> </w:t>
      </w:r>
      <w:r w:rsidRPr="00070A82">
        <w:rPr>
          <w:rStyle w:val="StyleUnderline"/>
          <w:rFonts w:ascii="Cambria" w:hAnsi="Cambria"/>
        </w:rPr>
        <w:t>They will subtly adjust their timing, their choices, and their management to take into account the climate that they actually live in</w:t>
      </w:r>
      <w:r w:rsidRPr="00070A82">
        <w:rPr>
          <w:rFonts w:ascii="Cambria" w:hAnsi="Cambria"/>
          <w:sz w:val="14"/>
        </w:rPr>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070A82">
        <w:rPr>
          <w:rFonts w:ascii="Cambria" w:hAnsi="Cambria"/>
          <w:b/>
          <w:iCs/>
          <w:highlight w:val="cyan"/>
          <w:u w:val="single"/>
          <w:bdr w:val="single" w:sz="8" w:space="0" w:color="auto"/>
        </w:rPr>
        <w:t>Adaptation makes them better off</w:t>
      </w:r>
      <w:r w:rsidRPr="00070A82">
        <w:rPr>
          <w:rFonts w:ascii="Cambria" w:hAnsi="Cambria"/>
          <w:sz w:val="14"/>
        </w:rPr>
        <w:t xml:space="preserve">. That does not imply there are no damages. It simply points out that </w:t>
      </w:r>
      <w:r w:rsidRPr="00070A82">
        <w:rPr>
          <w:rFonts w:ascii="Cambria" w:hAnsi="Cambria"/>
          <w:b/>
          <w:iCs/>
          <w:highlight w:val="cyan"/>
          <w:u w:val="single"/>
          <w:bdr w:val="single" w:sz="8" w:space="0" w:color="auto"/>
        </w:rPr>
        <w:t>assuming zero adaptation is not realistic</w:t>
      </w:r>
      <w:r w:rsidRPr="00070A82">
        <w:rPr>
          <w:rFonts w:ascii="Cambria" w:hAnsi="Cambria"/>
          <w:sz w:val="14"/>
        </w:rPr>
        <w:t xml:space="preserve">. </w:t>
      </w:r>
      <w:r w:rsidRPr="00070A82">
        <w:rPr>
          <w:rStyle w:val="StyleUnderline"/>
          <w:rFonts w:ascii="Cambria" w:hAnsi="Cambria"/>
        </w:rPr>
        <w:t xml:space="preserve">The </w:t>
      </w:r>
      <w:r w:rsidRPr="00070A82">
        <w:rPr>
          <w:rStyle w:val="StyleUnderline"/>
          <w:rFonts w:ascii="Cambria" w:hAnsi="Cambria"/>
          <w:highlight w:val="cyan"/>
        </w:rPr>
        <w:t>damage is much lower when people adjust</w:t>
      </w:r>
      <w:r w:rsidRPr="00070A82">
        <w:rPr>
          <w:rStyle w:val="StyleUnderline"/>
          <w:rFonts w:ascii="Cambria" w:hAnsi="Cambria"/>
        </w:rPr>
        <w:t>. It may be more difficult to predict what will happen with adaptation</w:t>
      </w:r>
      <w:r w:rsidRPr="00070A82">
        <w:rPr>
          <w:rFonts w:ascii="Cambria" w:hAnsi="Cambria"/>
          <w:sz w:val="14"/>
        </w:rPr>
        <w:t xml:space="preserve">, </w:t>
      </w:r>
      <w:r w:rsidRPr="00070A82">
        <w:rPr>
          <w:rFonts w:ascii="Cambria" w:hAnsi="Cambria"/>
          <w:b/>
          <w:iCs/>
          <w:u w:val="single"/>
          <w:bdr w:val="single" w:sz="8" w:space="0" w:color="auto"/>
        </w:rPr>
        <w:t>but simply assuming it away leads to overly pessimistic predictions of damage</w:t>
      </w:r>
      <w:r w:rsidRPr="00070A82">
        <w:rPr>
          <w:rFonts w:ascii="Cambria" w:hAnsi="Cambria"/>
          <w:sz w:val="14"/>
        </w:rPr>
        <w:t xml:space="preserve">. </w:t>
      </w:r>
      <w:r w:rsidRPr="00070A82">
        <w:rPr>
          <w:rStyle w:val="StyleUnderline"/>
          <w:rFonts w:ascii="Cambria" w:hAnsi="Cambria"/>
        </w:rPr>
        <w:t>Predictions of impacts from climate change must take private adaptation into account in order to provide accurate measures of future damages</w:t>
      </w:r>
      <w:r w:rsidRPr="00070A82">
        <w:rPr>
          <w:rFonts w:ascii="Cambria" w:hAnsi="Cambria"/>
          <w:sz w:val="14"/>
        </w:rPr>
        <w:t xml:space="preserve"> (Mendelsohn 2000). </w:t>
      </w:r>
    </w:p>
    <w:p w:rsidR="004554EA" w:rsidRDefault="004554EA" w:rsidP="004554EA">
      <w:pPr>
        <w:pStyle w:val="Heading3"/>
      </w:pPr>
      <w:r>
        <w:t>1NC — Swarms — Defense</w:t>
      </w:r>
    </w:p>
    <w:p w:rsidR="004554EA" w:rsidRPr="00EE42DA" w:rsidRDefault="004554EA" w:rsidP="004554EA">
      <w:pPr>
        <w:pStyle w:val="Heading4"/>
        <w:rPr>
          <w:rFonts w:cs="Arial"/>
        </w:rPr>
      </w:pPr>
      <w:r w:rsidRPr="00EE42DA">
        <w:rPr>
          <w:rFonts w:cs="Arial"/>
        </w:rPr>
        <w:t xml:space="preserve">No impact to </w:t>
      </w:r>
      <w:r>
        <w:rPr>
          <w:rFonts w:cs="Arial"/>
        </w:rPr>
        <w:t>swarms</w:t>
      </w:r>
      <w:r w:rsidRPr="00EE42DA">
        <w:rPr>
          <w:rFonts w:cs="Arial"/>
        </w:rPr>
        <w:t xml:space="preserve"> – won’t be scaled up </w:t>
      </w:r>
    </w:p>
    <w:p w:rsidR="004554EA" w:rsidRPr="00EE42DA" w:rsidRDefault="004554EA" w:rsidP="004554EA">
      <w:r w:rsidRPr="00EE42DA">
        <w:t xml:space="preserve">Paul </w:t>
      </w:r>
      <w:r w:rsidRPr="00EE42DA">
        <w:rPr>
          <w:rStyle w:val="Style13ptBold"/>
        </w:rPr>
        <w:t>Scharre 17</w:t>
      </w:r>
      <w:r w:rsidRPr="00EE42DA">
        <w:t>, Senior Fellow and director of the Technology and National Security Program at the Center for a New American Security, 12-22-2017, "Why You Shouldn't Fear “Slaughterbots”," IEEE Spectrum: Technology, Engineering, and Science News, https://spectrum.ieee.org/automaton/robotics/military-robots/why-you-shouldnt-fear-slaughterbots</w:t>
      </w:r>
    </w:p>
    <w:p w:rsidR="004554EA" w:rsidRPr="00EE42DA" w:rsidRDefault="004554EA" w:rsidP="004554EA">
      <w:pPr>
        <w:rPr>
          <w:rStyle w:val="Emphasis"/>
        </w:rPr>
      </w:pPr>
      <w:r w:rsidRPr="00EE42DA">
        <w:rPr>
          <w:rStyle w:val="StyleUnderline"/>
        </w:rPr>
        <w:t>The “Slaughterbots” video takes this problem and blows it out of proportion, however, suggesting that drones would be used by terrorists as robotic weapons of mass destruction, killing thousands of people at a time</w:t>
      </w:r>
      <w:r w:rsidRPr="00EE42DA">
        <w:rPr>
          <w:sz w:val="16"/>
        </w:rPr>
        <w:t xml:space="preserve">. </w:t>
      </w:r>
      <w:r w:rsidRPr="00EE42DA">
        <w:rPr>
          <w:rStyle w:val="Emphasis"/>
        </w:rPr>
        <w:t>Fortunately, this nightmare scenario is about as likely to happen as HAL 9000 locking you out of the pod bay doors.</w:t>
      </w:r>
      <w:r w:rsidRPr="00EE42DA">
        <w:rPr>
          <w:sz w:val="16"/>
        </w:rPr>
        <w:t xml:space="preserve"> </w:t>
      </w:r>
      <w:r w:rsidRPr="00EE42DA">
        <w:rPr>
          <w:rStyle w:val="StyleUnderline"/>
        </w:rPr>
        <w:t xml:space="preserve">The </w:t>
      </w:r>
      <w:r w:rsidRPr="00EE42DA">
        <w:rPr>
          <w:rStyle w:val="StyleUnderline"/>
          <w:highlight w:val="cyan"/>
        </w:rPr>
        <w:t>tech</w:t>
      </w:r>
      <w:r w:rsidRPr="00EE42DA">
        <w:rPr>
          <w:rStyle w:val="StyleUnderline"/>
        </w:rPr>
        <w:t xml:space="preserve">nology shown in the video </w:t>
      </w:r>
      <w:r w:rsidRPr="00EE42DA">
        <w:rPr>
          <w:rStyle w:val="StyleUnderline"/>
          <w:highlight w:val="cyan"/>
        </w:rPr>
        <w:t>is plausible, but</w:t>
      </w:r>
      <w:r w:rsidRPr="00EE42DA">
        <w:rPr>
          <w:rStyle w:val="StyleUnderline"/>
        </w:rPr>
        <w:t xml:space="preserve"> basically </w:t>
      </w:r>
      <w:r w:rsidRPr="00EE42DA">
        <w:rPr>
          <w:rStyle w:val="Emphasis"/>
          <w:highlight w:val="cyan"/>
        </w:rPr>
        <w:t>everything else is a bunch of malarkey</w:t>
      </w:r>
      <w:r w:rsidRPr="00EE42DA">
        <w:rPr>
          <w:rStyle w:val="StyleUnderline"/>
        </w:rPr>
        <w:t xml:space="preserve">. The video assumes the following: Governments will mass-produce lethal microdrones to use them as weapons of mass destruction; There are no effective defenses against lethal microdrones; Governments are incapable of keeping military-grade weapons out of the hands of terrorists; Terrorists are capable of launching large-scale coordinated attacks. </w:t>
      </w:r>
      <w:r w:rsidRPr="00EE42DA">
        <w:rPr>
          <w:rStyle w:val="Emphasis"/>
        </w:rPr>
        <w:t xml:space="preserve">These </w:t>
      </w:r>
      <w:r w:rsidRPr="00EE42DA">
        <w:rPr>
          <w:rStyle w:val="Emphasis"/>
          <w:highlight w:val="cyan"/>
        </w:rPr>
        <w:t>assumptions</w:t>
      </w:r>
      <w:r w:rsidRPr="00EE42DA">
        <w:rPr>
          <w:rStyle w:val="Emphasis"/>
        </w:rPr>
        <w:t xml:space="preserve"> </w:t>
      </w:r>
      <w:r w:rsidRPr="00EE42DA">
        <w:rPr>
          <w:rStyle w:val="Emphasis"/>
          <w:highlight w:val="cyan"/>
        </w:rPr>
        <w:t>range from questionable</w:t>
      </w:r>
      <w:r w:rsidRPr="00EE42DA">
        <w:rPr>
          <w:rStyle w:val="Emphasis"/>
        </w:rPr>
        <w:t xml:space="preserve">, at best, </w:t>
      </w:r>
      <w:r w:rsidRPr="00EE42DA">
        <w:rPr>
          <w:rStyle w:val="Emphasis"/>
          <w:highlight w:val="cyan"/>
        </w:rPr>
        <w:t>to</w:t>
      </w:r>
      <w:r w:rsidRPr="00EE42DA">
        <w:rPr>
          <w:rStyle w:val="Emphasis"/>
        </w:rPr>
        <w:t xml:space="preserve"> completely </w:t>
      </w:r>
      <w:r w:rsidRPr="00EE42DA">
        <w:rPr>
          <w:rStyle w:val="Emphasis"/>
          <w:highlight w:val="cyan"/>
        </w:rPr>
        <w:t>fanciful</w:t>
      </w:r>
      <w:r w:rsidRPr="00EE42DA">
        <w:rPr>
          <w:rStyle w:val="Emphasis"/>
        </w:rPr>
        <w:t xml:space="preserve">. </w:t>
      </w:r>
      <w:r w:rsidRPr="00EE42DA">
        <w:rPr>
          <w:sz w:val="16"/>
        </w:rPr>
        <w:t xml:space="preserve">Of course, the video is fictional, and defense planners do often use fictionalized scenarios to help policymakers think through plausible events that may occur. As a defense analyst at a think tank and in my prior job as a strategic planner at the Pentagon, I used fictional scenarios to help inform choices about what technologies the United States military should invest in. To be useful, however, these scenarios need to at least be plausible. They need to be something that could happen. The scenario depicted in the “Slaughterbots” video fails to account for political and strategic realities about how governments use military technology. First, </w:t>
      </w:r>
      <w:r w:rsidRPr="00EE42DA">
        <w:rPr>
          <w:rStyle w:val="Emphasis"/>
          <w:highlight w:val="cyan"/>
        </w:rPr>
        <w:t>there is no evidence</w:t>
      </w:r>
      <w:r w:rsidRPr="00EE42DA">
        <w:rPr>
          <w:rStyle w:val="Emphasis"/>
        </w:rPr>
        <w:t xml:space="preserve"> that </w:t>
      </w:r>
      <w:r w:rsidRPr="00EE42DA">
        <w:rPr>
          <w:rStyle w:val="Emphasis"/>
          <w:highlight w:val="cyan"/>
        </w:rPr>
        <w:t>governments are planning to mass-produce</w:t>
      </w:r>
      <w:r w:rsidRPr="00EE42DA">
        <w:rPr>
          <w:rStyle w:val="Emphasis"/>
        </w:rPr>
        <w:t xml:space="preserve"> small </w:t>
      </w:r>
      <w:r w:rsidRPr="00EE42DA">
        <w:rPr>
          <w:rStyle w:val="Emphasis"/>
          <w:highlight w:val="cyan"/>
        </w:rPr>
        <w:t>drones to kill</w:t>
      </w:r>
      <w:r w:rsidRPr="00EE42DA">
        <w:rPr>
          <w:rStyle w:val="Emphasis"/>
        </w:rPr>
        <w:t xml:space="preserve"> </w:t>
      </w:r>
      <w:r w:rsidRPr="00EE42DA">
        <w:rPr>
          <w:rStyle w:val="Emphasis"/>
          <w:highlight w:val="cyan"/>
        </w:rPr>
        <w:t>civilians</w:t>
      </w:r>
      <w:r w:rsidRPr="00EE42DA">
        <w:rPr>
          <w:rStyle w:val="Emphasis"/>
        </w:rPr>
        <w:t xml:space="preserve"> in large numbers</w:t>
      </w:r>
      <w:r w:rsidRPr="00EE42DA">
        <w:rPr>
          <w:sz w:val="16"/>
        </w:rPr>
        <w:t>. In my forthcoming book, Army of None: Autonomous Weapons and the Future of War, I examine next-generation weapons being built in defense labs around the world. Russia</w:t>
      </w:r>
      <w:r w:rsidRPr="00EE42DA">
        <w:rPr>
          <w:rStyle w:val="StyleUnderline"/>
        </w:rPr>
        <w:t xml:space="preserve">, China, and the United States are all racing ahead on autonomy and artificial intelligence. But the types of </w:t>
      </w:r>
      <w:r w:rsidRPr="00EE42DA">
        <w:rPr>
          <w:rStyle w:val="StyleUnderline"/>
          <w:highlight w:val="cyan"/>
        </w:rPr>
        <w:t>weapons</w:t>
      </w:r>
      <w:r w:rsidRPr="00EE42DA">
        <w:rPr>
          <w:rStyle w:val="StyleUnderline"/>
        </w:rPr>
        <w:t xml:space="preserve"> they </w:t>
      </w:r>
      <w:r w:rsidRPr="00EE42DA">
        <w:rPr>
          <w:rStyle w:val="StyleUnderline"/>
          <w:highlight w:val="cyan"/>
        </w:rPr>
        <w:t>are</w:t>
      </w:r>
      <w:r w:rsidRPr="00EE42DA">
        <w:rPr>
          <w:rStyle w:val="StyleUnderline"/>
        </w:rPr>
        <w:t xml:space="preserve"> building are generally aimed at fighting other militaries</w:t>
      </w:r>
      <w:r w:rsidRPr="00EE42DA">
        <w:rPr>
          <w:sz w:val="16"/>
        </w:rPr>
        <w:t xml:space="preserve">. </w:t>
      </w:r>
      <w:r w:rsidRPr="00EE42DA">
        <w:rPr>
          <w:rStyle w:val="Emphasis"/>
        </w:rPr>
        <w:t>They are “</w:t>
      </w:r>
      <w:r w:rsidRPr="00EE42DA">
        <w:rPr>
          <w:rStyle w:val="Emphasis"/>
          <w:highlight w:val="cyan"/>
        </w:rPr>
        <w:t>counter-force</w:t>
      </w:r>
      <w:r w:rsidRPr="00EE42DA">
        <w:rPr>
          <w:rStyle w:val="Emphasis"/>
        </w:rPr>
        <w:t xml:space="preserve">” weapons, </w:t>
      </w:r>
      <w:r w:rsidRPr="00EE42DA">
        <w:rPr>
          <w:rStyle w:val="Emphasis"/>
          <w:highlight w:val="cyan"/>
        </w:rPr>
        <w:t>not “counter-value</w:t>
      </w:r>
      <w:r w:rsidRPr="00EE42DA">
        <w:rPr>
          <w:rStyle w:val="Emphasis"/>
        </w:rPr>
        <w:t>” weapons that would target civilians</w:t>
      </w:r>
      <w:r w:rsidRPr="00EE42DA">
        <w:rPr>
          <w:sz w:val="16"/>
        </w:rPr>
        <w:t xml:space="preserve">. </w:t>
      </w:r>
      <w:r w:rsidRPr="00EE42DA">
        <w:rPr>
          <w:rStyle w:val="StyleUnderline"/>
        </w:rPr>
        <w:t>Counter-force autonomous weapons</w:t>
      </w:r>
      <w:r w:rsidRPr="00EE42DA">
        <w:rPr>
          <w:sz w:val="16"/>
        </w:rPr>
        <w:t xml:space="preserve"> raise their own sets of concerns, but they </w:t>
      </w:r>
      <w:r w:rsidRPr="00EE42DA">
        <w:rPr>
          <w:rStyle w:val="StyleUnderline"/>
        </w:rPr>
        <w:t xml:space="preserve">aren’t designed for mass targeting of civilians, </w:t>
      </w:r>
      <w:r w:rsidRPr="00EE42DA">
        <w:rPr>
          <w:rStyle w:val="Emphasis"/>
        </w:rPr>
        <w:t xml:space="preserve">nor could they be easily repurposed to do so. </w:t>
      </w:r>
      <w:r w:rsidRPr="00EE42DA">
        <w:rPr>
          <w:rStyle w:val="StyleUnderline"/>
        </w:rPr>
        <w:t xml:space="preserve">Second, in the video, we’re told the </w:t>
      </w:r>
      <w:r w:rsidRPr="00EE42DA">
        <w:rPr>
          <w:rStyle w:val="StyleUnderline"/>
          <w:highlight w:val="cyan"/>
        </w:rPr>
        <w:t>drones can defeat “any countermeasure.”</w:t>
      </w:r>
      <w:r w:rsidRPr="00EE42DA">
        <w:rPr>
          <w:sz w:val="16"/>
        </w:rPr>
        <w:t xml:space="preserve"> TV pundits scream, “We can’t defend ourselves.” </w:t>
      </w:r>
      <w:r w:rsidRPr="00EE42DA">
        <w:rPr>
          <w:rStyle w:val="Emphasis"/>
        </w:rPr>
        <w:t xml:space="preserve">This isn’t fiction; </w:t>
      </w:r>
      <w:r w:rsidRPr="00EE42DA">
        <w:rPr>
          <w:rStyle w:val="Emphasis"/>
          <w:highlight w:val="cyan"/>
        </w:rPr>
        <w:t>it’s farce</w:t>
      </w:r>
      <w:r w:rsidRPr="00EE42DA">
        <w:rPr>
          <w:sz w:val="16"/>
        </w:rPr>
        <w:t xml:space="preserve">. </w:t>
      </w:r>
      <w:r w:rsidRPr="00EE42DA">
        <w:rPr>
          <w:rStyle w:val="StyleUnderline"/>
        </w:rPr>
        <w:t xml:space="preserve">Every military technology has a countermeasure, and countermeasures against small drones aren’t even hypothetical. </w:t>
      </w:r>
      <w:r w:rsidRPr="00EE42DA">
        <w:rPr>
          <w:rStyle w:val="StyleUnderline"/>
          <w:highlight w:val="cyan"/>
        </w:rPr>
        <w:t>The U.S.</w:t>
      </w:r>
      <w:r w:rsidRPr="00EE42DA">
        <w:rPr>
          <w:rStyle w:val="StyleUnderline"/>
        </w:rPr>
        <w:t xml:space="preserve"> government </w:t>
      </w:r>
      <w:r w:rsidRPr="00EE42DA">
        <w:rPr>
          <w:rStyle w:val="StyleUnderline"/>
          <w:highlight w:val="cyan"/>
        </w:rPr>
        <w:t>is actively working on ways to</w:t>
      </w:r>
      <w:r w:rsidRPr="00EE42DA">
        <w:rPr>
          <w:rStyle w:val="StyleUnderline"/>
        </w:rPr>
        <w:t xml:space="preserve"> shoot down, jam, fry, hack, ensnare, or otherwise </w:t>
      </w:r>
      <w:r w:rsidRPr="00EE42DA">
        <w:rPr>
          <w:rStyle w:val="StyleUnderline"/>
          <w:highlight w:val="cyan"/>
        </w:rPr>
        <w:t>defeat small dron</w:t>
      </w:r>
      <w:r w:rsidRPr="00EE42DA">
        <w:rPr>
          <w:sz w:val="16"/>
          <w:highlight w:val="cyan"/>
        </w:rPr>
        <w:t>es.</w:t>
      </w:r>
      <w:r w:rsidRPr="00EE42DA">
        <w:rPr>
          <w:sz w:val="16"/>
        </w:rPr>
        <w:t xml:space="preserve"> </w:t>
      </w:r>
      <w:r w:rsidRPr="00EE42DA">
        <w:rPr>
          <w:rStyle w:val="Emphasis"/>
        </w:rPr>
        <w:t xml:space="preserve">The microdrones in the video could be defeated by something as simple as chicken wire. </w:t>
      </w:r>
      <w:r w:rsidRPr="00EE42DA">
        <w:rPr>
          <w:sz w:val="16"/>
        </w:rPr>
        <w:t xml:space="preserve">The video shows heavier-payload drones blasting holes through walls so that other drones can get inside, but </w:t>
      </w:r>
      <w:r w:rsidRPr="00EE42DA">
        <w:rPr>
          <w:rStyle w:val="StyleUnderline"/>
        </w:rPr>
        <w:t xml:space="preserve">the solution is simply layered defenses. Military analysts look at the cost-exchange ratio between offense and defense, and in this case, the costs heavily favor static defenders. </w:t>
      </w:r>
      <w:r w:rsidRPr="00EE42DA">
        <w:rPr>
          <w:sz w:val="16"/>
        </w:rPr>
        <w:t xml:space="preserve">In a world where terrorists launch occasional small-scale attacks using DIY drones, people are unlikely to absorb the inconveniences of building robust defenses, just like people don’t wear body armor to protect against the unlikely event of being caught in a mass shooting. But if an enemy country built hundreds of thousands of drones to wipe out a city, you bet there’d be a run on chicken wire. </w:t>
      </w:r>
      <w:r w:rsidRPr="00EE42DA">
        <w:rPr>
          <w:rStyle w:val="StyleUnderline"/>
        </w:rPr>
        <w:t>The video takes a plausible problem</w:t>
      </w:r>
      <w:r w:rsidRPr="00EE42DA">
        <w:rPr>
          <w:sz w:val="16"/>
        </w:rPr>
        <w:t>—</w:t>
      </w:r>
      <w:r w:rsidRPr="00EE42DA">
        <w:rPr>
          <w:rStyle w:val="StyleUnderline"/>
          <w:highlight w:val="cyan"/>
        </w:rPr>
        <w:t>terrorist attacks</w:t>
      </w:r>
      <w:r w:rsidRPr="00EE42DA">
        <w:rPr>
          <w:rStyle w:val="StyleUnderline"/>
        </w:rPr>
        <w:t xml:space="preserve"> with drones</w:t>
      </w:r>
      <w:r w:rsidRPr="00EE42DA">
        <w:rPr>
          <w:sz w:val="16"/>
        </w:rPr>
        <w:t>—</w:t>
      </w:r>
      <w:r w:rsidRPr="00EE42DA">
        <w:rPr>
          <w:rStyle w:val="Emphasis"/>
        </w:rPr>
        <w:t xml:space="preserve">and </w:t>
      </w:r>
      <w:r w:rsidRPr="00EE42DA">
        <w:rPr>
          <w:rStyle w:val="Emphasis"/>
          <w:highlight w:val="cyan"/>
        </w:rPr>
        <w:t>scales it up without factoring in</w:t>
      </w:r>
      <w:r w:rsidRPr="00EE42DA">
        <w:rPr>
          <w:rStyle w:val="Emphasis"/>
        </w:rPr>
        <w:t xml:space="preserve"> </w:t>
      </w:r>
      <w:r w:rsidRPr="00EE42DA">
        <w:rPr>
          <w:rStyle w:val="Emphasis"/>
          <w:highlight w:val="cyan"/>
        </w:rPr>
        <w:t>how others</w:t>
      </w:r>
      <w:r w:rsidRPr="00EE42DA">
        <w:rPr>
          <w:rStyle w:val="Emphasis"/>
        </w:rPr>
        <w:t xml:space="preserve"> would </w:t>
      </w:r>
      <w:r w:rsidRPr="00EE42DA">
        <w:rPr>
          <w:rStyle w:val="Emphasis"/>
          <w:highlight w:val="cyan"/>
        </w:rPr>
        <w:t>respond</w:t>
      </w:r>
      <w:r w:rsidRPr="00EE42DA">
        <w:rPr>
          <w:sz w:val="16"/>
        </w:rPr>
        <w:t xml:space="preserve">. </w:t>
      </w:r>
      <w:r w:rsidRPr="00EE42DA">
        <w:rPr>
          <w:rStyle w:val="StyleUnderline"/>
        </w:rPr>
        <w:t xml:space="preserve">If lethal microdrones were built en masse, defenses and countermeasures would be a national priority, and in this case the countermeasures are simple. </w:t>
      </w:r>
      <w:r w:rsidRPr="00EE42DA">
        <w:rPr>
          <w:rStyle w:val="Emphasis"/>
          <w:highlight w:val="cyan"/>
        </w:rPr>
        <w:t>Any weapon that can be defeated by a net isn’t a weapon of mass destruction</w:t>
      </w:r>
      <w:r w:rsidRPr="00EE42DA">
        <w:rPr>
          <w:rStyle w:val="Emphasis"/>
        </w:rPr>
        <w:t xml:space="preserve">. </w:t>
      </w:r>
      <w:r w:rsidRPr="00EE42DA">
        <w:rPr>
          <w:sz w:val="16"/>
        </w:rPr>
        <w:t xml:space="preserve">Third, </w:t>
      </w:r>
      <w:r w:rsidRPr="00EE42DA">
        <w:rPr>
          <w:rStyle w:val="StyleUnderline"/>
        </w:rPr>
        <w:t>the video assumes that militaries are incapable of preventing terrorists from getting access to military-grade weapons</w:t>
      </w:r>
      <w:r w:rsidRPr="00EE42DA">
        <w:rPr>
          <w:sz w:val="16"/>
        </w:rPr>
        <w:t xml:space="preserve">. </w:t>
      </w:r>
      <w:r w:rsidRPr="00EE42DA">
        <w:rPr>
          <w:rStyle w:val="Emphasis"/>
        </w:rPr>
        <w:t xml:space="preserve">But we don’t give terrorists hand grenades, rocket launchers, or machine guns today. </w:t>
      </w:r>
      <w:r w:rsidRPr="00EE42DA">
        <w:rPr>
          <w:rStyle w:val="StyleUnderline"/>
        </w:rPr>
        <w:t xml:space="preserve">Terrorist attacks with drones are a concern precisely because they involve DIY explosives strapped to readily available technology. </w:t>
      </w:r>
      <w:r w:rsidRPr="00EE42DA">
        <w:rPr>
          <w:sz w:val="16"/>
        </w:rPr>
        <w:t xml:space="preserve">This is a genuine problem, but again </w:t>
      </w:r>
      <w:r w:rsidRPr="00EE42DA">
        <w:rPr>
          <w:rStyle w:val="StyleUnderline"/>
        </w:rPr>
        <w:t>the video scales this threat up in ways that are unrealistic.</w:t>
      </w:r>
      <w:r w:rsidRPr="00EE42DA">
        <w:rPr>
          <w:sz w:val="16"/>
        </w:rPr>
        <w:t xml:space="preserve"> </w:t>
      </w:r>
      <w:r w:rsidRPr="00EE42DA">
        <w:rPr>
          <w:rStyle w:val="StyleUnderline"/>
        </w:rPr>
        <w:t>Even if militaries were to build lethal microdrones, terrorists are no more likely to get their hands on large numbers of them than other military technologies</w:t>
      </w:r>
      <w:r w:rsidRPr="00EE42DA">
        <w:rPr>
          <w:sz w:val="16"/>
        </w:rPr>
        <w:t xml:space="preserve">. </w:t>
      </w:r>
      <w:r w:rsidRPr="00EE42DA">
        <w:rPr>
          <w:rStyle w:val="StyleUnderline"/>
        </w:rPr>
        <w:t>Weapons do proliferate over time to nonstate actors in war zones, but just because antitank guided missiles are prevalent in Syria doesn’t mean they’re commonplace in New York.</w:t>
      </w:r>
      <w:r w:rsidRPr="00EE42DA">
        <w:rPr>
          <w:sz w:val="16"/>
        </w:rPr>
        <w:t xml:space="preserve"> Terrorists use airplanes and trucks for attacks precisely because successfully </w:t>
      </w:r>
      <w:r w:rsidRPr="00EE42DA">
        <w:rPr>
          <w:rStyle w:val="Emphasis"/>
          <w:highlight w:val="cyan"/>
        </w:rPr>
        <w:t>smuggling military-grade weapons</w:t>
      </w:r>
      <w:r w:rsidRPr="00EE42DA">
        <w:rPr>
          <w:rStyle w:val="Emphasis"/>
        </w:rPr>
        <w:t xml:space="preserve"> </w:t>
      </w:r>
      <w:r w:rsidRPr="00EE42DA">
        <w:rPr>
          <w:rStyle w:val="Emphasis"/>
          <w:highlight w:val="cyan"/>
        </w:rPr>
        <w:t>into a Western country isn’t</w:t>
      </w:r>
      <w:r w:rsidRPr="00EE42DA">
        <w:rPr>
          <w:rStyle w:val="Emphasis"/>
        </w:rPr>
        <w:t xml:space="preserve"> that </w:t>
      </w:r>
      <w:r w:rsidRPr="00EE42DA">
        <w:rPr>
          <w:rStyle w:val="Emphasis"/>
          <w:highlight w:val="cyan"/>
        </w:rPr>
        <w:t>easy</w:t>
      </w:r>
      <w:r w:rsidRPr="00EE42DA">
        <w:rPr>
          <w:rStyle w:val="Emphasis"/>
        </w:rPr>
        <w:t xml:space="preserve">. </w:t>
      </w:r>
      <w:r w:rsidRPr="00EE42DA">
        <w:rPr>
          <w:sz w:val="16"/>
        </w:rPr>
        <w:t xml:space="preserve">Fourth, </w:t>
      </w:r>
      <w:r w:rsidRPr="00EE42DA">
        <w:rPr>
          <w:rStyle w:val="StyleUnderline"/>
        </w:rPr>
        <w:t xml:space="preserve">the video assumes terrorists can carry out coordinated attacks </w:t>
      </w:r>
      <w:r w:rsidRPr="00EE42DA">
        <w:rPr>
          <w:rStyle w:val="Emphasis"/>
        </w:rPr>
        <w:t>at a scale that is not plausible</w:t>
      </w:r>
      <w:r w:rsidRPr="00EE42DA">
        <w:rPr>
          <w:sz w:val="16"/>
        </w:rPr>
        <w:t xml:space="preserve">. In one scene, two men release a swarm of about 50 drones from the back of a van. This specific scene is fairly realistic; one of the challenges of autonomy is that a small group of people could launch a larger attack than might otherwise be possible. Something like a truck full of 50 drones is a reasonable possibility. Again, though, the video takes this scenario to the absurd. The video claims that 8,300 people are killed in simultaneous attacks. If the men in the van depict a typical attack, then this level of casualties would equate to over 160 coordinated attacks worldwide. Terrorist groups often launch coordinated attacks, but usually on the scale of single digit numbers of attacks. The video assumes not just superweapons but ones that are in the hands of supervillains. </w:t>
      </w:r>
      <w:r w:rsidRPr="00EE42DA">
        <w:rPr>
          <w:rStyle w:val="StyleUnderline"/>
        </w:rPr>
        <w:t>The movie uses hype and fear to skip past these crucial assumptions, and in doing so it undermines any rational debate about the risk of terrorists acquiring autonomous weapons</w:t>
      </w:r>
      <w:r w:rsidRPr="00EE42DA">
        <w:rPr>
          <w:sz w:val="16"/>
        </w:rPr>
        <w:t xml:space="preserve">. </w:t>
      </w:r>
      <w:r w:rsidRPr="00EE42DA">
        <w:rPr>
          <w:rStyle w:val="StyleUnderline"/>
        </w:rPr>
        <w:t xml:space="preserve">The video makes clear we’re supposed to be afraid. But what are we supposed to be afraid of? A weapon that chooses its own targets (which the video is actually ambiguous about)? A weapon with no countermeasure? The fact that terrorists can get ahold of the weapon? The ability of autonomy to scale up attacks? If you want to drum up fears of “killer robots,” the video is great. But </w:t>
      </w:r>
      <w:r w:rsidRPr="00EE42DA">
        <w:rPr>
          <w:rStyle w:val="Emphasis"/>
          <w:highlight w:val="cyan"/>
        </w:rPr>
        <w:t>as a substantive analysis</w:t>
      </w:r>
      <w:r w:rsidRPr="00EE42DA">
        <w:rPr>
          <w:rStyle w:val="Emphasis"/>
        </w:rPr>
        <w:t xml:space="preserve"> of the issue, </w:t>
      </w:r>
      <w:r w:rsidRPr="00EE42DA">
        <w:rPr>
          <w:rStyle w:val="Emphasis"/>
          <w:highlight w:val="cyan"/>
        </w:rPr>
        <w:t>it falls apart</w:t>
      </w:r>
      <w:r w:rsidRPr="00EE42DA">
        <w:rPr>
          <w:rStyle w:val="Emphasis"/>
        </w:rPr>
        <w:t xml:space="preserve"> under even the most casual scrutiny. The video doesn’t put forward an argument. It’s sensationalist fear-mongering.</w:t>
      </w:r>
    </w:p>
    <w:p w:rsidR="004554EA" w:rsidRPr="004554EA" w:rsidRDefault="004554EA" w:rsidP="004554EA"/>
    <w:p w:rsidR="00F06E95" w:rsidRDefault="00F06E95" w:rsidP="00F06E95">
      <w:pPr>
        <w:pStyle w:val="Heading1"/>
      </w:pPr>
      <w:r>
        <w:t>DA — Primacy</w:t>
      </w:r>
    </w:p>
    <w:p w:rsidR="007D4A1A" w:rsidRPr="00070A82" w:rsidRDefault="00F06E95" w:rsidP="00F06E95">
      <w:pPr>
        <w:pStyle w:val="Heading2"/>
      </w:pPr>
      <w:r>
        <w:t>1NC</w:t>
      </w:r>
    </w:p>
    <w:p w:rsidR="007D4A1A" w:rsidRPr="00070A82" w:rsidRDefault="007D4A1A" w:rsidP="007D4A1A">
      <w:pPr>
        <w:pStyle w:val="Heading3"/>
        <w:rPr>
          <w:rFonts w:ascii="Cambria" w:hAnsi="Cambria" w:cstheme="majorHAnsi"/>
        </w:rPr>
      </w:pPr>
      <w:r w:rsidRPr="00070A82">
        <w:rPr>
          <w:rFonts w:ascii="Cambria" w:hAnsi="Cambria" w:cstheme="majorHAnsi"/>
        </w:rPr>
        <w:t>1NC — DA — Primacy</w:t>
      </w:r>
    </w:p>
    <w:p w:rsidR="007D4A1A" w:rsidRPr="00070A82" w:rsidRDefault="007D4A1A" w:rsidP="007D4A1A">
      <w:pPr>
        <w:pStyle w:val="Heading4"/>
        <w:rPr>
          <w:rFonts w:ascii="Cambria" w:hAnsi="Cambria"/>
        </w:rPr>
      </w:pPr>
      <w:bookmarkStart w:id="10" w:name="_Hlk12888836"/>
      <w:r w:rsidRPr="00070A82">
        <w:rPr>
          <w:rFonts w:ascii="Cambria" w:hAnsi="Cambria"/>
        </w:rPr>
        <w:t xml:space="preserve">UAV exports are key to </w:t>
      </w:r>
      <w:r w:rsidRPr="00070A82">
        <w:rPr>
          <w:rFonts w:ascii="Cambria" w:hAnsi="Cambria"/>
          <w:u w:val="single"/>
        </w:rPr>
        <w:t>interoperability</w:t>
      </w:r>
      <w:r w:rsidRPr="00070A82">
        <w:rPr>
          <w:rFonts w:ascii="Cambria" w:hAnsi="Cambria"/>
        </w:rPr>
        <w:t xml:space="preserve">, </w:t>
      </w:r>
      <w:r w:rsidRPr="00070A82">
        <w:rPr>
          <w:rFonts w:ascii="Cambria" w:hAnsi="Cambria"/>
          <w:u w:val="single"/>
        </w:rPr>
        <w:t>allies</w:t>
      </w:r>
      <w:r w:rsidRPr="00070A82">
        <w:rPr>
          <w:rFonts w:ascii="Cambria" w:hAnsi="Cambria"/>
        </w:rPr>
        <w:t xml:space="preserve">, and the </w:t>
      </w:r>
      <w:r w:rsidRPr="00070A82">
        <w:rPr>
          <w:rFonts w:ascii="Cambria" w:hAnsi="Cambria"/>
          <w:u w:val="single"/>
        </w:rPr>
        <w:t>industrial base</w:t>
      </w:r>
      <w:r w:rsidRPr="00070A82">
        <w:rPr>
          <w:rFonts w:ascii="Cambria" w:hAnsi="Cambria"/>
        </w:rPr>
        <w:t xml:space="preserve"> — restrictions </w:t>
      </w:r>
      <w:r w:rsidRPr="00070A82">
        <w:rPr>
          <w:rFonts w:ascii="Cambria" w:hAnsi="Cambria"/>
          <w:u w:val="single"/>
        </w:rPr>
        <w:t>collapse US primacy</w:t>
      </w:r>
      <w:r w:rsidRPr="00070A82">
        <w:rPr>
          <w:rFonts w:ascii="Cambria" w:hAnsi="Cambria"/>
        </w:rPr>
        <w:t xml:space="preserve"> and spur </w:t>
      </w:r>
      <w:r w:rsidRPr="00070A82">
        <w:rPr>
          <w:rFonts w:ascii="Cambria" w:hAnsi="Cambria"/>
          <w:u w:val="single"/>
        </w:rPr>
        <w:t>revisionist fill-in</w:t>
      </w:r>
      <w:r w:rsidRPr="00070A82">
        <w:rPr>
          <w:rFonts w:ascii="Cambria" w:hAnsi="Cambria"/>
        </w:rPr>
        <w:t xml:space="preserve">. </w:t>
      </w:r>
    </w:p>
    <w:p w:rsidR="007D4A1A" w:rsidRPr="00070A82" w:rsidRDefault="007D4A1A" w:rsidP="007D4A1A">
      <w:pPr>
        <w:rPr>
          <w:rFonts w:ascii="Cambria" w:hAnsi="Cambria" w:cstheme="majorHAnsi"/>
        </w:rPr>
      </w:pPr>
      <w:r w:rsidRPr="00070A82">
        <w:rPr>
          <w:rStyle w:val="Style13ptBold"/>
          <w:rFonts w:ascii="Cambria" w:hAnsi="Cambria" w:cstheme="majorHAnsi"/>
        </w:rPr>
        <w:t xml:space="preserve">Navarro, 18 </w:t>
      </w:r>
      <w:r w:rsidRPr="00070A82">
        <w:rPr>
          <w:rFonts w:ascii="Cambria" w:hAnsi="Cambria" w:cstheme="majorHAnsi"/>
          <w:sz w:val="16"/>
        </w:rPr>
        <w:t xml:space="preserve">— Peter Navarro; PhD from Harvard University and is a professor emeritus of economics and public policy at the University of California, Irvine. Assistant to the US president and directs the White House Office of Trade and Manufacturing Policy. (7-23-2018; "Strong defence exports will boost US manufacturing base;" </w:t>
      </w:r>
      <w:r w:rsidRPr="00070A82">
        <w:rPr>
          <w:rFonts w:ascii="Cambria" w:hAnsi="Cambria" w:cstheme="majorHAnsi"/>
          <w:i/>
          <w:sz w:val="16"/>
        </w:rPr>
        <w:t>Financial Times</w:t>
      </w:r>
      <w:r w:rsidRPr="00070A82">
        <w:rPr>
          <w:rFonts w:ascii="Cambria" w:hAnsi="Cambria" w:cstheme="majorHAnsi"/>
          <w:sz w:val="16"/>
        </w:rPr>
        <w:t xml:space="preserve">; </w:t>
      </w:r>
      <w:hyperlink r:id="rId25" w:history="1">
        <w:r w:rsidRPr="00070A82">
          <w:rPr>
            <w:rStyle w:val="Hyperlink"/>
            <w:rFonts w:ascii="Cambria" w:hAnsi="Cambria" w:cstheme="majorHAnsi"/>
            <w:sz w:val="16"/>
          </w:rPr>
          <w:t>https://www.ft.com/content/57db9114-8c10-11e8-affd-da9960227309</w:t>
        </w:r>
      </w:hyperlink>
      <w:r w:rsidRPr="00070A82">
        <w:rPr>
          <w:rFonts w:ascii="Cambria" w:hAnsi="Cambria" w:cstheme="majorHAnsi"/>
          <w:sz w:val="16"/>
        </w:rPr>
        <w:t>; //GrRv)</w:t>
      </w:r>
    </w:p>
    <w:p w:rsidR="007D4A1A" w:rsidRPr="00070A82" w:rsidRDefault="007D4A1A" w:rsidP="007D4A1A">
      <w:pPr>
        <w:rPr>
          <w:rFonts w:ascii="Cambria" w:hAnsi="Cambria" w:cstheme="majorHAnsi"/>
          <w:sz w:val="14"/>
        </w:rPr>
      </w:pPr>
      <w:r w:rsidRPr="00070A82">
        <w:rPr>
          <w:rStyle w:val="StyleUnderline"/>
          <w:rFonts w:ascii="Cambria" w:hAnsi="Cambria" w:cstheme="majorHAnsi"/>
        </w:rPr>
        <w:t xml:space="preserve">The US plans to remain the global leader for </w:t>
      </w:r>
      <w:r w:rsidRPr="00070A82">
        <w:rPr>
          <w:rStyle w:val="Emphasis"/>
          <w:rFonts w:ascii="Cambria" w:hAnsi="Cambria" w:cstheme="majorHAnsi"/>
        </w:rPr>
        <w:t>interoperable defence systems</w:t>
      </w:r>
      <w:r w:rsidRPr="00070A82">
        <w:rPr>
          <w:rStyle w:val="StyleUnderline"/>
          <w:rFonts w:ascii="Cambria" w:hAnsi="Cambria" w:cstheme="majorHAnsi"/>
        </w:rPr>
        <w:t xml:space="preserve">, partnering with allies and friends to develop </w:t>
      </w:r>
      <w:r w:rsidRPr="00070A82">
        <w:rPr>
          <w:rStyle w:val="Emphasis"/>
          <w:rFonts w:ascii="Cambria" w:hAnsi="Cambria" w:cstheme="majorHAnsi"/>
        </w:rPr>
        <w:t>cutting-edge military capabilities</w:t>
      </w:r>
      <w:r w:rsidRPr="00070A82">
        <w:rPr>
          <w:rStyle w:val="StyleUnderline"/>
          <w:rFonts w:ascii="Cambria" w:hAnsi="Cambria" w:cstheme="majorHAnsi"/>
        </w:rPr>
        <w:t xml:space="preserve"> and then </w:t>
      </w:r>
      <w:r w:rsidRPr="00070A82">
        <w:rPr>
          <w:rStyle w:val="Emphasis"/>
          <w:rFonts w:ascii="Cambria" w:hAnsi="Cambria" w:cstheme="majorHAnsi"/>
        </w:rPr>
        <w:t>exporting them</w:t>
      </w:r>
      <w:r w:rsidRPr="00070A82">
        <w:rPr>
          <w:rFonts w:ascii="Cambria" w:hAnsi="Cambria" w:cstheme="majorHAnsi"/>
          <w:sz w:val="14"/>
        </w:rPr>
        <w:t>. That is why President Donald Trump sent a high-level delegation to the UK</w:t>
      </w:r>
      <w:r w:rsidR="00855095">
        <w:rPr>
          <w:rFonts w:ascii="Cambria" w:hAnsi="Cambria" w:cstheme="majorHAnsi"/>
          <w:sz w:val="14"/>
        </w:rPr>
        <w:t>’</w:t>
      </w:r>
      <w:r w:rsidRPr="00070A82">
        <w:rPr>
          <w:rFonts w:ascii="Cambria" w:hAnsi="Cambria" w:cstheme="majorHAnsi"/>
          <w:sz w:val="14"/>
        </w:rPr>
        <w:t>s Farnborough Airshow this month.</w:t>
      </w:r>
    </w:p>
    <w:p w:rsidR="007D4A1A" w:rsidRPr="00070A82" w:rsidRDefault="007D4A1A" w:rsidP="007D4A1A">
      <w:pPr>
        <w:rPr>
          <w:rFonts w:ascii="Cambria" w:hAnsi="Cambria" w:cstheme="majorHAnsi"/>
          <w:sz w:val="14"/>
        </w:rPr>
      </w:pPr>
      <w:r w:rsidRPr="00070A82">
        <w:rPr>
          <w:rFonts w:ascii="Cambria" w:hAnsi="Cambria" w:cstheme="majorHAnsi"/>
          <w:sz w:val="14"/>
        </w:rPr>
        <w:t xml:space="preserve">The global defence market has evolved over the course of the past decade and </w:t>
      </w:r>
      <w:r w:rsidRPr="00070A82">
        <w:rPr>
          <w:rStyle w:val="StyleUnderline"/>
          <w:rFonts w:ascii="Cambria" w:hAnsi="Cambria" w:cstheme="majorHAnsi"/>
        </w:rPr>
        <w:t xml:space="preserve">prior US </w:t>
      </w:r>
      <w:r w:rsidRPr="00070A82">
        <w:rPr>
          <w:rStyle w:val="StyleUnderline"/>
          <w:rFonts w:ascii="Cambria" w:hAnsi="Cambria" w:cstheme="majorHAnsi"/>
          <w:highlight w:val="cyan"/>
        </w:rPr>
        <w:t>restrictions on</w:t>
      </w:r>
      <w:r w:rsidRPr="00070A82">
        <w:rPr>
          <w:rStyle w:val="StyleUnderline"/>
          <w:rFonts w:ascii="Cambria" w:hAnsi="Cambria" w:cstheme="majorHAnsi"/>
        </w:rPr>
        <w:t xml:space="preserve"> arms transfers, including</w:t>
      </w:r>
      <w:r w:rsidRPr="00070A82">
        <w:rPr>
          <w:rFonts w:ascii="Cambria" w:hAnsi="Cambria" w:cstheme="majorHAnsi"/>
          <w:sz w:val="14"/>
        </w:rPr>
        <w:t xml:space="preserve"> those regarding </w:t>
      </w:r>
      <w:r w:rsidRPr="00070A82">
        <w:rPr>
          <w:rStyle w:val="Emphasis"/>
          <w:rFonts w:ascii="Cambria" w:hAnsi="Cambria" w:cstheme="majorHAnsi"/>
          <w:highlight w:val="cyan"/>
        </w:rPr>
        <w:t>drones</w:t>
      </w:r>
      <w:r w:rsidRPr="00070A82">
        <w:rPr>
          <w:rStyle w:val="StyleUnderline"/>
          <w:rFonts w:ascii="Cambria" w:hAnsi="Cambria"/>
        </w:rPr>
        <w:t xml:space="preserve">, </w:t>
      </w:r>
      <w:r w:rsidRPr="00070A82">
        <w:rPr>
          <w:rStyle w:val="StyleUnderline"/>
          <w:rFonts w:ascii="Cambria" w:hAnsi="Cambria" w:cstheme="majorHAnsi"/>
        </w:rPr>
        <w:t xml:space="preserve">have </w:t>
      </w:r>
      <w:r w:rsidRPr="00070A82">
        <w:rPr>
          <w:rStyle w:val="Emphasis"/>
          <w:rFonts w:ascii="Cambria" w:hAnsi="Cambria" w:cstheme="majorHAnsi"/>
        </w:rPr>
        <w:t>not kept up with the changing marketplace</w:t>
      </w:r>
      <w:r w:rsidRPr="00070A82">
        <w:rPr>
          <w:rFonts w:ascii="Cambria" w:hAnsi="Cambria" w:cstheme="majorHAnsi"/>
          <w:sz w:val="14"/>
        </w:rPr>
        <w:t xml:space="preserve">. </w:t>
      </w:r>
      <w:r w:rsidRPr="00070A82">
        <w:rPr>
          <w:rStyle w:val="StyleUnderline"/>
          <w:rFonts w:ascii="Cambria" w:hAnsi="Cambria" w:cstheme="majorHAnsi"/>
        </w:rPr>
        <w:t xml:space="preserve">That </w:t>
      </w:r>
      <w:r w:rsidRPr="00070A82">
        <w:rPr>
          <w:rStyle w:val="StyleUnderline"/>
          <w:rFonts w:ascii="Cambria" w:hAnsi="Cambria" w:cstheme="majorHAnsi"/>
          <w:highlight w:val="cyan"/>
        </w:rPr>
        <w:t xml:space="preserve">has created </w:t>
      </w:r>
      <w:r w:rsidRPr="00070A82">
        <w:rPr>
          <w:rStyle w:val="Emphasis"/>
          <w:rFonts w:ascii="Cambria" w:hAnsi="Cambria" w:cstheme="majorHAnsi"/>
          <w:highlight w:val="cyan"/>
        </w:rPr>
        <w:t>opportunities</w:t>
      </w:r>
      <w:r w:rsidRPr="00070A82">
        <w:rPr>
          <w:rStyle w:val="StyleUnderline"/>
          <w:rFonts w:ascii="Cambria" w:hAnsi="Cambria" w:cstheme="majorHAnsi"/>
          <w:highlight w:val="cyan"/>
        </w:rPr>
        <w:t xml:space="preserve"> for </w:t>
      </w:r>
      <w:r w:rsidRPr="00070A82">
        <w:rPr>
          <w:rStyle w:val="Emphasis"/>
          <w:rFonts w:ascii="Cambria" w:hAnsi="Cambria" w:cstheme="majorHAnsi"/>
          <w:highlight w:val="cyan"/>
        </w:rPr>
        <w:t>China</w:t>
      </w:r>
      <w:r w:rsidRPr="00070A82">
        <w:rPr>
          <w:rStyle w:val="StyleUnderline"/>
          <w:rFonts w:ascii="Cambria" w:hAnsi="Cambria" w:cstheme="majorHAnsi"/>
          <w:highlight w:val="cyan"/>
        </w:rPr>
        <w:t xml:space="preserve"> and </w:t>
      </w:r>
      <w:r w:rsidRPr="00070A82">
        <w:rPr>
          <w:rStyle w:val="Emphasis"/>
          <w:rFonts w:ascii="Cambria" w:hAnsi="Cambria" w:cstheme="majorHAnsi"/>
          <w:highlight w:val="cyan"/>
        </w:rPr>
        <w:t>Russia</w:t>
      </w:r>
      <w:r w:rsidRPr="00070A82">
        <w:rPr>
          <w:rStyle w:val="StyleUnderline"/>
          <w:rFonts w:ascii="Cambria" w:hAnsi="Cambria" w:cstheme="majorHAnsi"/>
          <w:highlight w:val="cyan"/>
        </w:rPr>
        <w:t xml:space="preserve">. Both </w:t>
      </w:r>
      <w:r w:rsidRPr="00070A82">
        <w:rPr>
          <w:rStyle w:val="StyleUnderline"/>
          <w:rFonts w:ascii="Cambria" w:hAnsi="Cambria" w:cstheme="majorHAnsi"/>
        </w:rPr>
        <w:t xml:space="preserve">are attempting to </w:t>
      </w:r>
      <w:r w:rsidRPr="00070A82">
        <w:rPr>
          <w:rStyle w:val="Emphasis"/>
          <w:rFonts w:ascii="Cambria" w:hAnsi="Cambria" w:cstheme="majorHAnsi"/>
          <w:highlight w:val="cyan"/>
        </w:rPr>
        <w:t>leverage</w:t>
      </w:r>
      <w:r w:rsidRPr="00070A82">
        <w:rPr>
          <w:rStyle w:val="Emphasis"/>
          <w:rFonts w:ascii="Cambria" w:hAnsi="Cambria" w:cstheme="majorHAnsi"/>
        </w:rPr>
        <w:t xml:space="preserve"> defence </w:t>
      </w:r>
      <w:r w:rsidRPr="00070A82">
        <w:rPr>
          <w:rStyle w:val="Emphasis"/>
          <w:rFonts w:ascii="Cambria" w:hAnsi="Cambria" w:cstheme="majorHAnsi"/>
          <w:highlight w:val="cyan"/>
        </w:rPr>
        <w:t>sales</w:t>
      </w:r>
      <w:r w:rsidRPr="00070A82">
        <w:rPr>
          <w:rStyle w:val="StyleUnderline"/>
          <w:rFonts w:ascii="Cambria" w:hAnsi="Cambria" w:cstheme="majorHAnsi"/>
          <w:highlight w:val="cyan"/>
        </w:rPr>
        <w:t xml:space="preserve"> to </w:t>
      </w:r>
      <w:r w:rsidRPr="00070A82">
        <w:rPr>
          <w:rStyle w:val="Emphasis"/>
          <w:rFonts w:ascii="Cambria" w:hAnsi="Cambria" w:cstheme="majorHAnsi"/>
          <w:highlight w:val="cyan"/>
        </w:rPr>
        <w:t xml:space="preserve">strengthen </w:t>
      </w:r>
      <w:r w:rsidRPr="00070A82">
        <w:rPr>
          <w:rStyle w:val="Emphasis"/>
          <w:rFonts w:ascii="Cambria" w:hAnsi="Cambria" w:cstheme="majorHAnsi"/>
        </w:rPr>
        <w:t xml:space="preserve">their </w:t>
      </w:r>
      <w:r w:rsidRPr="00070A82">
        <w:rPr>
          <w:rStyle w:val="Emphasis"/>
          <w:rFonts w:ascii="Cambria" w:hAnsi="Cambria" w:cstheme="majorHAnsi"/>
          <w:highlight w:val="cyan"/>
        </w:rPr>
        <w:t>military capabilities</w:t>
      </w:r>
      <w:r w:rsidRPr="00070A82">
        <w:rPr>
          <w:rStyle w:val="Emphasis"/>
          <w:rFonts w:ascii="Cambria" w:hAnsi="Cambria" w:cstheme="majorHAnsi"/>
        </w:rPr>
        <w:t>,</w:t>
      </w:r>
      <w:r w:rsidRPr="00070A82">
        <w:rPr>
          <w:rFonts w:ascii="Cambria" w:hAnsi="Cambria" w:cstheme="majorHAnsi"/>
          <w:sz w:val="14"/>
        </w:rPr>
        <w:t xml:space="preserve"> economies and defence industrial bases — </w:t>
      </w:r>
      <w:r w:rsidRPr="00070A82">
        <w:rPr>
          <w:rStyle w:val="StyleUnderline"/>
          <w:rFonts w:ascii="Cambria" w:hAnsi="Cambria" w:cstheme="majorHAnsi"/>
        </w:rPr>
        <w:t xml:space="preserve">even as </w:t>
      </w:r>
      <w:r w:rsidRPr="00070A82">
        <w:rPr>
          <w:rStyle w:val="Emphasis"/>
          <w:rFonts w:ascii="Cambria" w:hAnsi="Cambria" w:cstheme="majorHAnsi"/>
        </w:rPr>
        <w:t>civilians</w:t>
      </w:r>
      <w:r w:rsidRPr="00070A82">
        <w:rPr>
          <w:rStyle w:val="StyleUnderline"/>
          <w:rFonts w:ascii="Cambria" w:hAnsi="Cambria" w:cstheme="majorHAnsi"/>
        </w:rPr>
        <w:t xml:space="preserve"> in areas of conflict are put at risk because </w:t>
      </w:r>
      <w:r w:rsidRPr="00070A82">
        <w:rPr>
          <w:rStyle w:val="StyleUnderline"/>
          <w:rFonts w:ascii="Cambria" w:hAnsi="Cambria" w:cstheme="majorHAnsi"/>
          <w:highlight w:val="cyan"/>
        </w:rPr>
        <w:t>neither China nor Russia factor in</w:t>
      </w:r>
      <w:r w:rsidRPr="00070A82">
        <w:rPr>
          <w:rStyle w:val="StyleUnderline"/>
          <w:rFonts w:ascii="Cambria" w:hAnsi="Cambria" w:cstheme="majorHAnsi"/>
        </w:rPr>
        <w:t xml:space="preserve">to their sales </w:t>
      </w:r>
      <w:r w:rsidRPr="00070A82">
        <w:rPr>
          <w:rStyle w:val="Emphasis"/>
          <w:rFonts w:ascii="Cambria" w:hAnsi="Cambria" w:cstheme="majorHAnsi"/>
        </w:rPr>
        <w:t>end-use monitoring</w:t>
      </w:r>
      <w:r w:rsidRPr="00070A82">
        <w:rPr>
          <w:rStyle w:val="StyleUnderline"/>
          <w:rFonts w:ascii="Cambria" w:hAnsi="Cambria" w:cstheme="majorHAnsi"/>
        </w:rPr>
        <w:t xml:space="preserve"> or </w:t>
      </w:r>
      <w:r w:rsidRPr="00070A82">
        <w:rPr>
          <w:rStyle w:val="Emphasis"/>
          <w:rFonts w:ascii="Cambria" w:hAnsi="Cambria" w:cstheme="majorHAnsi"/>
          <w:highlight w:val="cyan"/>
        </w:rPr>
        <w:t>h</w:t>
      </w:r>
      <w:r w:rsidRPr="00070A82">
        <w:rPr>
          <w:rStyle w:val="Emphasis"/>
          <w:rFonts w:ascii="Cambria" w:hAnsi="Cambria" w:cstheme="majorHAnsi"/>
        </w:rPr>
        <w:t xml:space="preserve">uman </w:t>
      </w:r>
      <w:r w:rsidRPr="00070A82">
        <w:rPr>
          <w:rStyle w:val="Emphasis"/>
          <w:rFonts w:ascii="Cambria" w:hAnsi="Cambria" w:cstheme="majorHAnsi"/>
          <w:highlight w:val="cyan"/>
        </w:rPr>
        <w:t>r</w:t>
      </w:r>
      <w:r w:rsidRPr="00070A82">
        <w:rPr>
          <w:rStyle w:val="Emphasis"/>
          <w:rFonts w:ascii="Cambria" w:hAnsi="Cambria" w:cstheme="majorHAnsi"/>
        </w:rPr>
        <w:t xml:space="preserve">ights </w:t>
      </w:r>
      <w:r w:rsidRPr="00070A82">
        <w:rPr>
          <w:rStyle w:val="Emphasis"/>
          <w:rFonts w:ascii="Cambria" w:hAnsi="Cambria" w:cstheme="majorHAnsi"/>
          <w:highlight w:val="cyan"/>
        </w:rPr>
        <w:t>considerations</w:t>
      </w:r>
      <w:r w:rsidRPr="00070A82">
        <w:rPr>
          <w:rFonts w:ascii="Cambria" w:hAnsi="Cambria" w:cstheme="majorHAnsi"/>
          <w:sz w:val="14"/>
        </w:rPr>
        <w:t>.</w:t>
      </w:r>
    </w:p>
    <w:p w:rsidR="007D4A1A" w:rsidRPr="00070A82" w:rsidRDefault="007D4A1A" w:rsidP="007D4A1A">
      <w:pPr>
        <w:rPr>
          <w:rFonts w:ascii="Cambria" w:hAnsi="Cambria" w:cstheme="majorHAnsi"/>
          <w:sz w:val="14"/>
        </w:rPr>
      </w:pPr>
      <w:r w:rsidRPr="00070A82">
        <w:rPr>
          <w:rFonts w:ascii="Cambria" w:hAnsi="Cambria" w:cstheme="majorHAnsi"/>
          <w:sz w:val="14"/>
        </w:rPr>
        <w:t>While China and Russia will continue their efforts, the US intends to remain the global partner of choice for defence co-operation. America</w:t>
      </w:r>
      <w:r w:rsidR="00855095">
        <w:rPr>
          <w:rFonts w:ascii="Cambria" w:hAnsi="Cambria" w:cstheme="majorHAnsi"/>
          <w:sz w:val="14"/>
        </w:rPr>
        <w:t>’</w:t>
      </w:r>
      <w:r w:rsidRPr="00070A82">
        <w:rPr>
          <w:rFonts w:ascii="Cambria" w:hAnsi="Cambria" w:cstheme="majorHAnsi"/>
          <w:sz w:val="14"/>
        </w:rPr>
        <w:t>s allies know that acquisition of our defence systems brings state-of-the-art capabilities with attractive industrial partnership opportunities.</w:t>
      </w:r>
    </w:p>
    <w:p w:rsidR="007D4A1A" w:rsidRPr="00070A82" w:rsidRDefault="007D4A1A" w:rsidP="007D4A1A">
      <w:pPr>
        <w:rPr>
          <w:rFonts w:ascii="Cambria" w:hAnsi="Cambria" w:cstheme="majorHAnsi"/>
          <w:sz w:val="14"/>
        </w:rPr>
      </w:pPr>
      <w:r w:rsidRPr="00070A82">
        <w:rPr>
          <w:rStyle w:val="StyleUnderline"/>
          <w:rFonts w:ascii="Cambria" w:hAnsi="Cambria" w:cstheme="majorHAnsi"/>
          <w:highlight w:val="cyan"/>
        </w:rPr>
        <w:t xml:space="preserve">To </w:t>
      </w:r>
      <w:r w:rsidRPr="00070A82">
        <w:rPr>
          <w:rStyle w:val="Emphasis"/>
          <w:rFonts w:ascii="Cambria" w:hAnsi="Cambria" w:cstheme="majorHAnsi"/>
          <w:highlight w:val="cyan"/>
        </w:rPr>
        <w:t>ensure</w:t>
      </w:r>
      <w:r w:rsidRPr="00070A82">
        <w:rPr>
          <w:rStyle w:val="Emphasis"/>
          <w:rFonts w:ascii="Cambria" w:hAnsi="Cambria" w:cstheme="majorHAnsi"/>
        </w:rPr>
        <w:t xml:space="preserve"> America</w:t>
      </w:r>
      <w:r w:rsidR="00855095">
        <w:rPr>
          <w:rStyle w:val="Emphasis"/>
          <w:rFonts w:ascii="Cambria" w:hAnsi="Cambria" w:cstheme="majorHAnsi"/>
        </w:rPr>
        <w:t>’</w:t>
      </w:r>
      <w:r w:rsidRPr="00070A82">
        <w:rPr>
          <w:rStyle w:val="Emphasis"/>
          <w:rFonts w:ascii="Cambria" w:hAnsi="Cambria" w:cstheme="majorHAnsi"/>
        </w:rPr>
        <w:t xml:space="preserve">s </w:t>
      </w:r>
      <w:r w:rsidRPr="00070A82">
        <w:rPr>
          <w:rStyle w:val="Emphasis"/>
          <w:rFonts w:ascii="Cambria" w:hAnsi="Cambria" w:cstheme="majorHAnsi"/>
          <w:highlight w:val="cyan"/>
        </w:rPr>
        <w:t>global leadership</w:t>
      </w:r>
      <w:r w:rsidRPr="00070A82">
        <w:rPr>
          <w:rStyle w:val="Emphasis"/>
          <w:rFonts w:ascii="Cambria" w:hAnsi="Cambria" w:cstheme="majorHAnsi"/>
        </w:rPr>
        <w:t>,</w:t>
      </w:r>
      <w:r w:rsidRPr="00070A82">
        <w:rPr>
          <w:rFonts w:ascii="Cambria" w:hAnsi="Cambria" w:cstheme="majorHAnsi"/>
          <w:sz w:val="14"/>
        </w:rPr>
        <w:t xml:space="preserve"> and to improve alignment of conventional defence trade policies with his national security strategy and the national defence strategy, Mr </w:t>
      </w:r>
      <w:r w:rsidRPr="00070A82">
        <w:rPr>
          <w:rStyle w:val="StyleUnderline"/>
          <w:rFonts w:ascii="Cambria" w:hAnsi="Cambria" w:cstheme="majorHAnsi"/>
          <w:highlight w:val="cyan"/>
        </w:rPr>
        <w:t xml:space="preserve">Trump is </w:t>
      </w:r>
      <w:r w:rsidRPr="00070A82">
        <w:rPr>
          <w:rStyle w:val="Emphasis"/>
          <w:rFonts w:ascii="Cambria" w:hAnsi="Cambria"/>
          <w:highlight w:val="cyan"/>
        </w:rPr>
        <w:t>reforming</w:t>
      </w:r>
      <w:r w:rsidRPr="00070A82">
        <w:rPr>
          <w:rStyle w:val="Emphasis"/>
          <w:rFonts w:ascii="Cambria" w:hAnsi="Cambria"/>
        </w:rPr>
        <w:t xml:space="preserve"> US policies</w:t>
      </w:r>
      <w:r w:rsidRPr="00070A82">
        <w:rPr>
          <w:rStyle w:val="StyleUnderline"/>
          <w:rFonts w:ascii="Cambria" w:hAnsi="Cambria" w:cstheme="majorHAnsi"/>
        </w:rPr>
        <w:t xml:space="preserve"> and </w:t>
      </w:r>
      <w:r w:rsidRPr="00070A82">
        <w:rPr>
          <w:rStyle w:val="Emphasis"/>
          <w:rFonts w:ascii="Cambria" w:hAnsi="Cambria"/>
        </w:rPr>
        <w:t>procedures</w:t>
      </w:r>
      <w:r w:rsidRPr="00070A82">
        <w:rPr>
          <w:rFonts w:ascii="Cambria" w:hAnsi="Cambria" w:cstheme="majorHAnsi"/>
          <w:sz w:val="14"/>
        </w:rPr>
        <w:t xml:space="preserve">. </w:t>
      </w:r>
      <w:r w:rsidRPr="00070A82">
        <w:rPr>
          <w:rStyle w:val="StyleUnderline"/>
          <w:rFonts w:ascii="Cambria" w:hAnsi="Cambria" w:cstheme="majorHAnsi"/>
        </w:rPr>
        <w:t xml:space="preserve">The </w:t>
      </w:r>
      <w:r w:rsidRPr="00070A82">
        <w:rPr>
          <w:rStyle w:val="Emphasis"/>
          <w:rFonts w:ascii="Cambria" w:hAnsi="Cambria"/>
        </w:rPr>
        <w:t>new rules</w:t>
      </w:r>
      <w:r w:rsidRPr="00070A82">
        <w:rPr>
          <w:rStyle w:val="StyleUnderline"/>
          <w:rFonts w:ascii="Cambria" w:hAnsi="Cambria" w:cstheme="majorHAnsi"/>
        </w:rPr>
        <w:t xml:space="preserve"> will reflect the </w:t>
      </w:r>
      <w:r w:rsidRPr="00070A82">
        <w:rPr>
          <w:rStyle w:val="Emphasis"/>
          <w:rFonts w:ascii="Cambria" w:hAnsi="Cambria"/>
        </w:rPr>
        <w:t>demands</w:t>
      </w:r>
      <w:r w:rsidRPr="00070A82">
        <w:rPr>
          <w:rStyle w:val="StyleUnderline"/>
          <w:rFonts w:ascii="Cambria" w:hAnsi="Cambria" w:cstheme="majorHAnsi"/>
        </w:rPr>
        <w:t xml:space="preserve"> of today</w:t>
      </w:r>
      <w:r w:rsidR="00855095">
        <w:rPr>
          <w:rStyle w:val="StyleUnderline"/>
          <w:rFonts w:ascii="Cambria" w:hAnsi="Cambria" w:cstheme="majorHAnsi"/>
        </w:rPr>
        <w:t>’</w:t>
      </w:r>
      <w:r w:rsidRPr="00070A82">
        <w:rPr>
          <w:rStyle w:val="StyleUnderline"/>
          <w:rFonts w:ascii="Cambria" w:hAnsi="Cambria" w:cstheme="majorHAnsi"/>
        </w:rPr>
        <w:t xml:space="preserve">s </w:t>
      </w:r>
      <w:r w:rsidRPr="00070A82">
        <w:rPr>
          <w:rStyle w:val="Emphasis"/>
          <w:rFonts w:ascii="Cambria" w:hAnsi="Cambria"/>
        </w:rPr>
        <w:t>global threat environment</w:t>
      </w:r>
      <w:r w:rsidRPr="00070A82">
        <w:rPr>
          <w:rFonts w:ascii="Cambria" w:hAnsi="Cambria" w:cstheme="majorHAnsi"/>
          <w:sz w:val="14"/>
        </w:rPr>
        <w:t xml:space="preserve">. </w:t>
      </w:r>
      <w:r w:rsidRPr="00070A82">
        <w:rPr>
          <w:rStyle w:val="StyleUnderline"/>
          <w:rFonts w:ascii="Cambria" w:hAnsi="Cambria" w:cstheme="majorHAnsi"/>
        </w:rPr>
        <w:t xml:space="preserve">This policy change has been </w:t>
      </w:r>
      <w:r w:rsidRPr="00070A82">
        <w:rPr>
          <w:rStyle w:val="Emphasis"/>
          <w:rFonts w:ascii="Cambria" w:hAnsi="Cambria" w:cstheme="majorHAnsi"/>
        </w:rPr>
        <w:t>codified</w:t>
      </w:r>
      <w:r w:rsidRPr="00070A82">
        <w:rPr>
          <w:rFonts w:ascii="Cambria" w:hAnsi="Cambria" w:cstheme="majorHAnsi"/>
          <w:sz w:val="14"/>
        </w:rPr>
        <w:t xml:space="preserve"> </w:t>
      </w:r>
      <w:r w:rsidRPr="00070A82">
        <w:rPr>
          <w:rStyle w:val="StyleUnderline"/>
          <w:rFonts w:ascii="Cambria" w:hAnsi="Cambria" w:cstheme="majorHAnsi"/>
        </w:rPr>
        <w:t>in</w:t>
      </w:r>
      <w:r w:rsidRPr="00070A82">
        <w:rPr>
          <w:rFonts w:ascii="Cambria" w:hAnsi="Cambria" w:cstheme="majorHAnsi"/>
          <w:sz w:val="14"/>
        </w:rPr>
        <w:t xml:space="preserve"> two strategically integrated </w:t>
      </w:r>
      <w:r w:rsidRPr="00070A82">
        <w:rPr>
          <w:rStyle w:val="StyleUnderline"/>
          <w:rFonts w:ascii="Cambria" w:hAnsi="Cambria"/>
        </w:rPr>
        <w:t>reforms</w:t>
      </w:r>
      <w:r w:rsidRPr="00070A82">
        <w:rPr>
          <w:rFonts w:ascii="Cambria" w:hAnsi="Cambria" w:cstheme="majorHAnsi"/>
          <w:sz w:val="14"/>
        </w:rPr>
        <w:t xml:space="preserve"> announced in April.</w:t>
      </w:r>
    </w:p>
    <w:p w:rsidR="007D4A1A" w:rsidRPr="00070A82" w:rsidRDefault="007D4A1A" w:rsidP="007D4A1A">
      <w:pPr>
        <w:rPr>
          <w:rFonts w:ascii="Cambria" w:hAnsi="Cambria" w:cstheme="majorHAnsi"/>
          <w:sz w:val="14"/>
        </w:rPr>
      </w:pPr>
      <w:r w:rsidRPr="00070A82">
        <w:rPr>
          <w:rStyle w:val="StyleUnderline"/>
          <w:rFonts w:ascii="Cambria" w:hAnsi="Cambria" w:cstheme="majorHAnsi"/>
        </w:rPr>
        <w:t xml:space="preserve">One reform updates </w:t>
      </w:r>
      <w:r w:rsidRPr="00070A82">
        <w:rPr>
          <w:rStyle w:val="StyleUnderline"/>
          <w:rFonts w:ascii="Cambria" w:hAnsi="Cambria" w:cstheme="majorHAnsi"/>
          <w:highlight w:val="cyan"/>
        </w:rPr>
        <w:t>the US policy on</w:t>
      </w:r>
      <w:r w:rsidRPr="00070A82">
        <w:rPr>
          <w:rFonts w:ascii="Cambria" w:hAnsi="Cambria" w:cstheme="majorHAnsi"/>
          <w:sz w:val="14"/>
        </w:rPr>
        <w:t xml:space="preserve"> unmanned aerial systems, known as </w:t>
      </w:r>
      <w:r w:rsidRPr="00070A82">
        <w:rPr>
          <w:rStyle w:val="Emphasis"/>
          <w:rFonts w:ascii="Cambria" w:hAnsi="Cambria"/>
          <w:highlight w:val="cyan"/>
        </w:rPr>
        <w:t>drones</w:t>
      </w:r>
      <w:r w:rsidRPr="00070A82">
        <w:rPr>
          <w:rFonts w:ascii="Cambria" w:hAnsi="Cambria" w:cstheme="majorHAnsi"/>
          <w:sz w:val="14"/>
        </w:rPr>
        <w:t xml:space="preserve">. The other better aligns conventional arms transfers with US goals. Together, </w:t>
      </w:r>
      <w:r w:rsidRPr="00070A82">
        <w:rPr>
          <w:rStyle w:val="StyleUnderline"/>
          <w:rFonts w:ascii="Cambria" w:hAnsi="Cambria" w:cstheme="majorHAnsi"/>
        </w:rPr>
        <w:t xml:space="preserve">these changes </w:t>
      </w:r>
      <w:r w:rsidRPr="00070A82">
        <w:rPr>
          <w:rStyle w:val="Emphasis"/>
          <w:rFonts w:ascii="Cambria" w:hAnsi="Cambria" w:cstheme="majorHAnsi"/>
        </w:rPr>
        <w:t>emphasise</w:t>
      </w:r>
      <w:r w:rsidRPr="00070A82">
        <w:rPr>
          <w:rStyle w:val="StyleUnderline"/>
          <w:rFonts w:ascii="Cambria" w:hAnsi="Cambria" w:cstheme="majorHAnsi"/>
        </w:rPr>
        <w:t xml:space="preserve"> the administration</w:t>
      </w:r>
      <w:r w:rsidR="00855095">
        <w:rPr>
          <w:rStyle w:val="StyleUnderline"/>
          <w:rFonts w:ascii="Cambria" w:hAnsi="Cambria" w:cstheme="majorHAnsi"/>
        </w:rPr>
        <w:t>’</w:t>
      </w:r>
      <w:r w:rsidRPr="00070A82">
        <w:rPr>
          <w:rStyle w:val="StyleUnderline"/>
          <w:rFonts w:ascii="Cambria" w:hAnsi="Cambria" w:cstheme="majorHAnsi"/>
        </w:rPr>
        <w:t xml:space="preserve">s enthusiasm for </w:t>
      </w:r>
      <w:r w:rsidRPr="00070A82">
        <w:rPr>
          <w:rStyle w:val="Emphasis"/>
          <w:rFonts w:ascii="Cambria" w:hAnsi="Cambria" w:cstheme="majorHAnsi"/>
        </w:rPr>
        <w:t>arms exports</w:t>
      </w:r>
      <w:r w:rsidRPr="00070A82">
        <w:rPr>
          <w:rStyle w:val="StyleUnderline"/>
          <w:rFonts w:ascii="Cambria" w:hAnsi="Cambria" w:cstheme="majorHAnsi"/>
        </w:rPr>
        <w:t xml:space="preserve"> that are in the interests of </w:t>
      </w:r>
      <w:r w:rsidRPr="00070A82">
        <w:rPr>
          <w:rStyle w:val="Emphasis"/>
          <w:rFonts w:ascii="Cambria" w:hAnsi="Cambria" w:cstheme="majorHAnsi"/>
        </w:rPr>
        <w:t>national security</w:t>
      </w:r>
      <w:r w:rsidRPr="00070A82">
        <w:rPr>
          <w:rFonts w:ascii="Cambria" w:hAnsi="Cambria" w:cstheme="majorHAnsi"/>
          <w:sz w:val="14"/>
        </w:rPr>
        <w:t>, foreign policy and economic security.</w:t>
      </w:r>
    </w:p>
    <w:p w:rsidR="007D4A1A" w:rsidRPr="00070A82" w:rsidRDefault="007D4A1A" w:rsidP="007D4A1A">
      <w:pPr>
        <w:rPr>
          <w:rFonts w:ascii="Cambria" w:hAnsi="Cambria" w:cstheme="majorHAnsi"/>
          <w:sz w:val="14"/>
        </w:rPr>
      </w:pPr>
      <w:r w:rsidRPr="00070A82">
        <w:rPr>
          <w:rFonts w:ascii="Cambria" w:hAnsi="Cambria" w:cstheme="majorHAnsi"/>
          <w:sz w:val="14"/>
        </w:rPr>
        <w:t>One key tenet of Mr Trump</w:t>
      </w:r>
      <w:r w:rsidR="00855095">
        <w:rPr>
          <w:rFonts w:ascii="Cambria" w:hAnsi="Cambria" w:cstheme="majorHAnsi"/>
          <w:sz w:val="14"/>
        </w:rPr>
        <w:t>’</w:t>
      </w:r>
      <w:r w:rsidRPr="00070A82">
        <w:rPr>
          <w:rFonts w:ascii="Cambria" w:hAnsi="Cambria" w:cstheme="majorHAnsi"/>
          <w:sz w:val="14"/>
        </w:rPr>
        <w:t xml:space="preserve">s policy is that </w:t>
      </w:r>
      <w:r w:rsidR="00855095">
        <w:rPr>
          <w:rFonts w:ascii="Cambria" w:hAnsi="Cambria" w:cstheme="majorHAnsi"/>
          <w:sz w:val="14"/>
        </w:rPr>
        <w:t>“</w:t>
      </w:r>
      <w:r w:rsidRPr="00070A82">
        <w:rPr>
          <w:rStyle w:val="StyleUnderline"/>
          <w:rFonts w:ascii="Cambria" w:hAnsi="Cambria" w:cstheme="majorHAnsi"/>
        </w:rPr>
        <w:t xml:space="preserve">economic security </w:t>
      </w:r>
      <w:r w:rsidRPr="00070A82">
        <w:rPr>
          <w:rStyle w:val="Emphasis"/>
          <w:rFonts w:ascii="Cambria" w:hAnsi="Cambria" w:cstheme="majorHAnsi"/>
        </w:rPr>
        <w:t>is</w:t>
      </w:r>
      <w:r w:rsidRPr="00070A82">
        <w:rPr>
          <w:rStyle w:val="StyleUnderline"/>
          <w:rFonts w:ascii="Cambria" w:hAnsi="Cambria" w:cstheme="majorHAnsi"/>
        </w:rPr>
        <w:t xml:space="preserve"> national security</w:t>
      </w:r>
      <w:r w:rsidR="00855095">
        <w:rPr>
          <w:rFonts w:ascii="Cambria" w:hAnsi="Cambria" w:cstheme="majorHAnsi"/>
          <w:sz w:val="14"/>
        </w:rPr>
        <w:t>”</w:t>
      </w:r>
      <w:r w:rsidRPr="00070A82">
        <w:rPr>
          <w:rFonts w:ascii="Cambria" w:hAnsi="Cambria" w:cstheme="majorHAnsi"/>
          <w:sz w:val="14"/>
        </w:rPr>
        <w:t xml:space="preserve">. The administration believes that responsibly </w:t>
      </w:r>
      <w:r w:rsidRPr="00070A82">
        <w:rPr>
          <w:rStyle w:val="Emphasis"/>
          <w:rFonts w:ascii="Cambria" w:hAnsi="Cambria" w:cstheme="majorHAnsi"/>
          <w:highlight w:val="cyan"/>
        </w:rPr>
        <w:t>expanding defence exports</w:t>
      </w:r>
      <w:r w:rsidRPr="00070A82">
        <w:rPr>
          <w:rStyle w:val="StyleUnderline"/>
          <w:rFonts w:ascii="Cambria" w:hAnsi="Cambria" w:cstheme="majorHAnsi"/>
          <w:highlight w:val="cyan"/>
        </w:rPr>
        <w:t xml:space="preserve"> will </w:t>
      </w:r>
      <w:r w:rsidRPr="00070A82">
        <w:rPr>
          <w:rStyle w:val="Emphasis"/>
          <w:rFonts w:ascii="Cambria" w:hAnsi="Cambria" w:cstheme="majorHAnsi"/>
          <w:highlight w:val="cyan"/>
        </w:rPr>
        <w:t>strengthen</w:t>
      </w:r>
      <w:r w:rsidRPr="00070A82">
        <w:rPr>
          <w:rStyle w:val="StyleUnderline"/>
          <w:rFonts w:ascii="Cambria" w:hAnsi="Cambria" w:cstheme="majorHAnsi"/>
          <w:highlight w:val="cyan"/>
        </w:rPr>
        <w:t xml:space="preserve"> the </w:t>
      </w:r>
      <w:r w:rsidRPr="00070A82">
        <w:rPr>
          <w:rStyle w:val="StyleUnderline"/>
          <w:rFonts w:ascii="Cambria" w:hAnsi="Cambria" w:cstheme="majorHAnsi"/>
        </w:rPr>
        <w:t>US</w:t>
      </w:r>
      <w:r w:rsidR="00855095">
        <w:rPr>
          <w:rStyle w:val="StyleUnderline"/>
          <w:rFonts w:ascii="Cambria" w:hAnsi="Cambria" w:cstheme="majorHAnsi"/>
        </w:rPr>
        <w:t>’</w:t>
      </w:r>
      <w:r w:rsidRPr="00070A82">
        <w:rPr>
          <w:rStyle w:val="StyleUnderline"/>
          <w:rFonts w:ascii="Cambria" w:hAnsi="Cambria" w:cstheme="majorHAnsi"/>
        </w:rPr>
        <w:t xml:space="preserve">s </w:t>
      </w:r>
      <w:r w:rsidRPr="00070A82">
        <w:rPr>
          <w:rStyle w:val="Emphasis"/>
          <w:rFonts w:ascii="Cambria" w:hAnsi="Cambria" w:cstheme="majorHAnsi"/>
        </w:rPr>
        <w:t>manufacturing</w:t>
      </w:r>
      <w:r w:rsidRPr="00070A82">
        <w:rPr>
          <w:rStyle w:val="StyleUnderline"/>
          <w:rFonts w:ascii="Cambria" w:hAnsi="Cambria" w:cstheme="majorHAnsi"/>
        </w:rPr>
        <w:t xml:space="preserve"> and </w:t>
      </w:r>
      <w:r w:rsidRPr="00070A82">
        <w:rPr>
          <w:rStyle w:val="Emphasis"/>
          <w:rFonts w:ascii="Cambria" w:hAnsi="Cambria" w:cstheme="majorHAnsi"/>
          <w:highlight w:val="cyan"/>
        </w:rPr>
        <w:t>defence industrial base</w:t>
      </w:r>
      <w:r w:rsidRPr="00070A82">
        <w:rPr>
          <w:rStyle w:val="StyleUnderline"/>
          <w:rFonts w:ascii="Cambria" w:hAnsi="Cambria" w:cstheme="majorHAnsi"/>
        </w:rPr>
        <w:t xml:space="preserve">, while </w:t>
      </w:r>
      <w:r w:rsidRPr="00070A82">
        <w:rPr>
          <w:rStyle w:val="Emphasis"/>
          <w:rFonts w:ascii="Cambria" w:hAnsi="Cambria" w:cstheme="majorHAnsi"/>
        </w:rPr>
        <w:t>strengthening partnership opportunities</w:t>
      </w:r>
      <w:r w:rsidRPr="00070A82">
        <w:rPr>
          <w:rFonts w:ascii="Cambria" w:hAnsi="Cambria" w:cstheme="majorHAnsi"/>
          <w:sz w:val="14"/>
        </w:rPr>
        <w:t xml:space="preserve"> with allies.</w:t>
      </w:r>
    </w:p>
    <w:p w:rsidR="007D4A1A" w:rsidRPr="00070A82" w:rsidRDefault="007D4A1A" w:rsidP="007D4A1A">
      <w:pPr>
        <w:rPr>
          <w:rStyle w:val="Emphasis"/>
          <w:rFonts w:ascii="Cambria" w:hAnsi="Cambria" w:cstheme="majorHAnsi"/>
        </w:rPr>
      </w:pPr>
      <w:r w:rsidRPr="00070A82">
        <w:rPr>
          <w:rFonts w:ascii="Cambria" w:hAnsi="Cambria" w:cstheme="majorHAnsi"/>
          <w:sz w:val="14"/>
        </w:rPr>
        <w:t xml:space="preserve">Key </w:t>
      </w:r>
      <w:r w:rsidRPr="00070A82">
        <w:rPr>
          <w:rStyle w:val="Emphasis"/>
          <w:rFonts w:ascii="Cambria" w:hAnsi="Cambria"/>
          <w:highlight w:val="cyan"/>
        </w:rPr>
        <w:t>security</w:t>
      </w:r>
      <w:r w:rsidRPr="00070A82">
        <w:rPr>
          <w:rStyle w:val="StyleUnderline"/>
          <w:rFonts w:ascii="Cambria" w:hAnsi="Cambria" w:cstheme="majorHAnsi"/>
          <w:highlight w:val="cyan"/>
        </w:rPr>
        <w:t xml:space="preserve"> </w:t>
      </w:r>
      <w:r w:rsidRPr="00070A82">
        <w:rPr>
          <w:rStyle w:val="Emphasis"/>
          <w:rFonts w:ascii="Cambria" w:hAnsi="Cambria"/>
          <w:highlight w:val="cyan"/>
        </w:rPr>
        <w:t>alliances</w:t>
      </w:r>
      <w:r w:rsidRPr="00070A82">
        <w:rPr>
          <w:rStyle w:val="StyleUnderline"/>
          <w:rFonts w:ascii="Cambria" w:hAnsi="Cambria" w:cstheme="majorHAnsi"/>
        </w:rPr>
        <w:t xml:space="preserve"> such as </w:t>
      </w:r>
      <w:r w:rsidRPr="00070A82">
        <w:rPr>
          <w:rStyle w:val="Emphasis"/>
          <w:rFonts w:ascii="Cambria" w:hAnsi="Cambria" w:cstheme="majorHAnsi"/>
        </w:rPr>
        <w:t>Nato</w:t>
      </w:r>
      <w:r w:rsidRPr="00070A82">
        <w:rPr>
          <w:rStyle w:val="StyleUnderline"/>
          <w:rFonts w:ascii="Cambria" w:hAnsi="Cambria"/>
        </w:rPr>
        <w:t xml:space="preserve"> </w:t>
      </w:r>
      <w:r w:rsidRPr="00070A82">
        <w:rPr>
          <w:rStyle w:val="StyleUnderline"/>
          <w:rFonts w:ascii="Cambria" w:hAnsi="Cambria" w:cstheme="majorHAnsi"/>
          <w:highlight w:val="cyan"/>
        </w:rPr>
        <w:t>benefit</w:t>
      </w:r>
      <w:r w:rsidRPr="00070A82">
        <w:rPr>
          <w:rStyle w:val="StyleUnderline"/>
          <w:rFonts w:ascii="Cambria" w:hAnsi="Cambria" w:cstheme="majorHAnsi"/>
        </w:rPr>
        <w:t xml:space="preserve"> greatly </w:t>
      </w:r>
      <w:r w:rsidRPr="00070A82">
        <w:rPr>
          <w:rStyle w:val="StyleUnderline"/>
          <w:rFonts w:ascii="Cambria" w:hAnsi="Cambria" w:cstheme="majorHAnsi"/>
          <w:highlight w:val="cyan"/>
        </w:rPr>
        <w:t xml:space="preserve">from the ability of forces to be </w:t>
      </w:r>
      <w:r w:rsidRPr="00070A82">
        <w:rPr>
          <w:rStyle w:val="Emphasis"/>
          <w:rFonts w:ascii="Cambria" w:hAnsi="Cambria"/>
          <w:highlight w:val="cyan"/>
        </w:rPr>
        <w:t>interoperable</w:t>
      </w:r>
      <w:r w:rsidRPr="00070A82">
        <w:rPr>
          <w:rStyle w:val="StyleUnderline"/>
          <w:rFonts w:ascii="Cambria" w:hAnsi="Cambria"/>
          <w:highlight w:val="cyan"/>
        </w:rPr>
        <w:t xml:space="preserve">. </w:t>
      </w:r>
      <w:r w:rsidRPr="00070A82">
        <w:rPr>
          <w:rStyle w:val="Emphasis"/>
          <w:rFonts w:ascii="Cambria" w:hAnsi="Cambria" w:cstheme="majorHAnsi"/>
          <w:highlight w:val="cyan"/>
        </w:rPr>
        <w:t>Strong</w:t>
      </w:r>
      <w:r w:rsidRPr="00070A82">
        <w:rPr>
          <w:rStyle w:val="Emphasis"/>
          <w:rFonts w:ascii="Cambria" w:hAnsi="Cambria" w:cstheme="majorHAnsi"/>
        </w:rPr>
        <w:t xml:space="preserve"> US </w:t>
      </w:r>
      <w:r w:rsidRPr="00070A82">
        <w:rPr>
          <w:rStyle w:val="Emphasis"/>
          <w:rFonts w:ascii="Cambria" w:hAnsi="Cambria" w:cstheme="majorHAnsi"/>
          <w:highlight w:val="cyan"/>
        </w:rPr>
        <w:t>exports</w:t>
      </w:r>
      <w:r w:rsidRPr="00070A82">
        <w:rPr>
          <w:rFonts w:ascii="Cambria" w:hAnsi="Cambria" w:cstheme="majorHAnsi"/>
          <w:sz w:val="14"/>
        </w:rPr>
        <w:t xml:space="preserve"> and common Nato standards </w:t>
      </w:r>
      <w:r w:rsidRPr="00070A82">
        <w:rPr>
          <w:rStyle w:val="StyleUnderline"/>
          <w:rFonts w:ascii="Cambria" w:hAnsi="Cambria" w:cstheme="majorHAnsi"/>
          <w:highlight w:val="cyan"/>
        </w:rPr>
        <w:t>allow our</w:t>
      </w:r>
      <w:r w:rsidRPr="00070A82">
        <w:rPr>
          <w:rStyle w:val="StyleUnderline"/>
          <w:rFonts w:ascii="Cambria" w:hAnsi="Cambria" w:cstheme="majorHAnsi"/>
        </w:rPr>
        <w:t xml:space="preserve"> armed </w:t>
      </w:r>
      <w:r w:rsidRPr="00070A82">
        <w:rPr>
          <w:rStyle w:val="StyleUnderline"/>
          <w:rFonts w:ascii="Cambria" w:hAnsi="Cambria" w:cstheme="majorHAnsi"/>
          <w:highlight w:val="cyan"/>
        </w:rPr>
        <w:t xml:space="preserve">forces to work together to </w:t>
      </w:r>
      <w:r w:rsidRPr="00070A82">
        <w:rPr>
          <w:rStyle w:val="Emphasis"/>
          <w:rFonts w:ascii="Cambria" w:hAnsi="Cambria" w:cstheme="majorHAnsi"/>
          <w:highlight w:val="cyan"/>
        </w:rPr>
        <w:t>deter</w:t>
      </w:r>
      <w:r w:rsidRPr="00070A82">
        <w:rPr>
          <w:rFonts w:ascii="Cambria" w:hAnsi="Cambria" w:cstheme="majorHAnsi"/>
          <w:sz w:val="14"/>
        </w:rPr>
        <w:t xml:space="preserve"> and defend against </w:t>
      </w:r>
      <w:r w:rsidRPr="00070A82">
        <w:rPr>
          <w:rStyle w:val="Emphasis"/>
          <w:rFonts w:ascii="Cambria" w:hAnsi="Cambria" w:cstheme="majorHAnsi"/>
        </w:rPr>
        <w:t xml:space="preserve">common </w:t>
      </w:r>
      <w:r w:rsidRPr="00070A82">
        <w:rPr>
          <w:rStyle w:val="Emphasis"/>
          <w:rFonts w:ascii="Cambria" w:hAnsi="Cambria" w:cstheme="majorHAnsi"/>
          <w:highlight w:val="cyan"/>
        </w:rPr>
        <w:t>threats</w:t>
      </w:r>
      <w:r w:rsidRPr="00070A82">
        <w:rPr>
          <w:rFonts w:ascii="Cambria" w:hAnsi="Cambria" w:cstheme="majorHAnsi"/>
          <w:sz w:val="14"/>
        </w:rPr>
        <w:t xml:space="preserve">. </w:t>
      </w:r>
      <w:r w:rsidRPr="00070A82">
        <w:rPr>
          <w:rStyle w:val="StyleUnderline"/>
          <w:rFonts w:ascii="Cambria" w:hAnsi="Cambria" w:cstheme="majorHAnsi"/>
        </w:rPr>
        <w:t>When the US transfers weapons systems</w:t>
      </w:r>
      <w:r w:rsidRPr="00070A82">
        <w:rPr>
          <w:rFonts w:ascii="Cambria" w:hAnsi="Cambria" w:cstheme="majorHAnsi"/>
          <w:sz w:val="14"/>
        </w:rPr>
        <w:t xml:space="preserve"> — the most technologically sophisticated and effective in the world — </w:t>
      </w:r>
      <w:r w:rsidRPr="00070A82">
        <w:rPr>
          <w:rStyle w:val="StyleUnderline"/>
          <w:rFonts w:ascii="Cambria" w:hAnsi="Cambria" w:cstheme="majorHAnsi"/>
          <w:highlight w:val="cyan"/>
        </w:rPr>
        <w:t>our</w:t>
      </w:r>
      <w:r w:rsidRPr="00070A82">
        <w:rPr>
          <w:rStyle w:val="StyleUnderline"/>
          <w:rFonts w:ascii="Cambria" w:hAnsi="Cambria" w:cstheme="majorHAnsi"/>
        </w:rPr>
        <w:t xml:space="preserve"> </w:t>
      </w:r>
      <w:r w:rsidRPr="00070A82">
        <w:rPr>
          <w:rStyle w:val="Emphasis"/>
          <w:rFonts w:ascii="Cambria" w:hAnsi="Cambria" w:cstheme="majorHAnsi"/>
        </w:rPr>
        <w:t>friends</w:t>
      </w:r>
      <w:r w:rsidRPr="00070A82">
        <w:rPr>
          <w:rStyle w:val="StyleUnderline"/>
          <w:rFonts w:ascii="Cambria" w:hAnsi="Cambria" w:cstheme="majorHAnsi"/>
        </w:rPr>
        <w:t xml:space="preserve"> and </w:t>
      </w:r>
      <w:r w:rsidRPr="00070A82">
        <w:rPr>
          <w:rStyle w:val="Emphasis"/>
          <w:rFonts w:ascii="Cambria" w:hAnsi="Cambria" w:cstheme="majorHAnsi"/>
          <w:highlight w:val="cyan"/>
        </w:rPr>
        <w:t>partners become more capable</w:t>
      </w:r>
      <w:r w:rsidRPr="00070A82">
        <w:rPr>
          <w:rStyle w:val="StyleUnderline"/>
          <w:rFonts w:ascii="Cambria" w:hAnsi="Cambria" w:cstheme="majorHAnsi"/>
          <w:highlight w:val="cyan"/>
        </w:rPr>
        <w:t xml:space="preserve"> and</w:t>
      </w:r>
      <w:r w:rsidRPr="00070A82">
        <w:rPr>
          <w:rStyle w:val="StyleUnderline"/>
          <w:rFonts w:ascii="Cambria" w:hAnsi="Cambria" w:cstheme="majorHAnsi"/>
        </w:rPr>
        <w:t xml:space="preserve"> our </w:t>
      </w:r>
      <w:r w:rsidRPr="00070A82">
        <w:rPr>
          <w:rStyle w:val="Emphasis"/>
          <w:rFonts w:ascii="Cambria" w:hAnsi="Cambria" w:cstheme="majorHAnsi"/>
        </w:rPr>
        <w:t xml:space="preserve">regional </w:t>
      </w:r>
      <w:r w:rsidRPr="00070A82">
        <w:rPr>
          <w:rStyle w:val="Emphasis"/>
          <w:rFonts w:ascii="Cambria" w:hAnsi="Cambria" w:cstheme="majorHAnsi"/>
          <w:highlight w:val="cyan"/>
        </w:rPr>
        <w:t>alliances</w:t>
      </w:r>
      <w:r w:rsidRPr="00070A82">
        <w:rPr>
          <w:rStyle w:val="StyleUnderline"/>
          <w:rFonts w:ascii="Cambria" w:hAnsi="Cambria" w:cstheme="majorHAnsi"/>
          <w:highlight w:val="cyan"/>
        </w:rPr>
        <w:t xml:space="preserve"> become more </w:t>
      </w:r>
      <w:r w:rsidRPr="00070A82">
        <w:rPr>
          <w:rStyle w:val="Emphasis"/>
          <w:rFonts w:ascii="Cambria" w:hAnsi="Cambria" w:cstheme="majorHAnsi"/>
          <w:highlight w:val="cyan"/>
        </w:rPr>
        <w:t>integrated</w:t>
      </w:r>
      <w:r w:rsidRPr="00070A82">
        <w:rPr>
          <w:rStyle w:val="StyleUnderline"/>
          <w:rFonts w:ascii="Cambria" w:hAnsi="Cambria" w:cstheme="majorHAnsi"/>
        </w:rPr>
        <w:t>, stable and secure</w:t>
      </w:r>
      <w:r w:rsidRPr="00070A82">
        <w:rPr>
          <w:rFonts w:ascii="Cambria" w:hAnsi="Cambria" w:cstheme="majorHAnsi"/>
          <w:sz w:val="14"/>
        </w:rPr>
        <w:t xml:space="preserve">. </w:t>
      </w:r>
      <w:r w:rsidRPr="00070A82">
        <w:rPr>
          <w:rStyle w:val="StyleUnderline"/>
          <w:rFonts w:ascii="Cambria" w:hAnsi="Cambria" w:cstheme="majorHAnsi"/>
        </w:rPr>
        <w:t xml:space="preserve">This </w:t>
      </w:r>
      <w:r w:rsidRPr="00070A82">
        <w:rPr>
          <w:rStyle w:val="Emphasis"/>
          <w:rFonts w:ascii="Cambria" w:hAnsi="Cambria" w:cstheme="majorHAnsi"/>
        </w:rPr>
        <w:t>reduces the cost</w:t>
      </w:r>
      <w:r w:rsidRPr="00070A82">
        <w:rPr>
          <w:rStyle w:val="StyleUnderline"/>
          <w:rFonts w:ascii="Cambria" w:hAnsi="Cambria" w:cstheme="majorHAnsi"/>
        </w:rPr>
        <w:t xml:space="preserve"> to US taxpayers of </w:t>
      </w:r>
      <w:r w:rsidRPr="00070A82">
        <w:rPr>
          <w:rStyle w:val="Emphasis"/>
          <w:rFonts w:ascii="Cambria" w:hAnsi="Cambria" w:cstheme="majorHAnsi"/>
        </w:rPr>
        <w:t>defending critical interests.</w:t>
      </w:r>
    </w:p>
    <w:p w:rsidR="007D4A1A" w:rsidRPr="00070A82" w:rsidRDefault="007D4A1A" w:rsidP="007D4A1A">
      <w:pPr>
        <w:rPr>
          <w:rFonts w:ascii="Cambria" w:hAnsi="Cambria" w:cstheme="majorHAnsi"/>
          <w:sz w:val="14"/>
        </w:rPr>
      </w:pPr>
      <w:r w:rsidRPr="00070A82">
        <w:rPr>
          <w:rFonts w:ascii="Cambria" w:hAnsi="Cambria" w:cstheme="majorHAnsi"/>
          <w:sz w:val="14"/>
        </w:rPr>
        <w:t xml:space="preserve">On the economic front, </w:t>
      </w:r>
      <w:r w:rsidRPr="00070A82">
        <w:rPr>
          <w:rStyle w:val="StyleUnderline"/>
          <w:rFonts w:ascii="Cambria" w:hAnsi="Cambria" w:cstheme="majorHAnsi"/>
        </w:rPr>
        <w:t xml:space="preserve">a </w:t>
      </w:r>
      <w:r w:rsidRPr="00070A82">
        <w:rPr>
          <w:rStyle w:val="Emphasis"/>
          <w:rFonts w:ascii="Cambria" w:hAnsi="Cambria" w:cstheme="majorHAnsi"/>
        </w:rPr>
        <w:t>vigorous US defence export policy</w:t>
      </w:r>
      <w:r w:rsidRPr="00070A82">
        <w:rPr>
          <w:rStyle w:val="StyleUnderline"/>
          <w:rFonts w:ascii="Cambria" w:hAnsi="Cambria" w:cstheme="majorHAnsi"/>
        </w:rPr>
        <w:t xml:space="preserve"> means </w:t>
      </w:r>
      <w:r w:rsidRPr="00070A82">
        <w:rPr>
          <w:rStyle w:val="Emphasis"/>
          <w:rFonts w:ascii="Cambria" w:hAnsi="Cambria" w:cstheme="majorHAnsi"/>
        </w:rPr>
        <w:t>more jobs</w:t>
      </w:r>
      <w:r w:rsidRPr="00070A82">
        <w:rPr>
          <w:rStyle w:val="StyleUnderline"/>
          <w:rFonts w:ascii="Cambria" w:hAnsi="Cambria" w:cstheme="majorHAnsi"/>
        </w:rPr>
        <w:t xml:space="preserve"> for American workers in </w:t>
      </w:r>
      <w:r w:rsidRPr="00070A82">
        <w:rPr>
          <w:rStyle w:val="Emphasis"/>
          <w:rFonts w:ascii="Cambria" w:hAnsi="Cambria" w:cstheme="majorHAnsi"/>
        </w:rPr>
        <w:t>aerospace</w:t>
      </w:r>
      <w:r w:rsidRPr="00070A82">
        <w:rPr>
          <w:rStyle w:val="StyleUnderline"/>
          <w:rFonts w:ascii="Cambria" w:hAnsi="Cambria" w:cstheme="majorHAnsi"/>
        </w:rPr>
        <w:t xml:space="preserve"> and advanced manufacturing, which offer strong wages and attractive career opportunities</w:t>
      </w:r>
      <w:r w:rsidRPr="00070A82">
        <w:rPr>
          <w:rFonts w:ascii="Cambria" w:hAnsi="Cambria" w:cstheme="majorHAnsi"/>
          <w:sz w:val="14"/>
        </w:rPr>
        <w:t>. Higher defence sales will also help reduce the more than $500bn-a-year trade deficit, a massive and persistent burden that represents an unacceptable transfer of American wealth, jobs and manufacturing capacity.</w:t>
      </w:r>
    </w:p>
    <w:p w:rsidR="007D4A1A" w:rsidRPr="00070A82" w:rsidRDefault="007D4A1A" w:rsidP="007D4A1A">
      <w:pPr>
        <w:rPr>
          <w:rStyle w:val="StyleUnderline"/>
          <w:rFonts w:ascii="Cambria" w:hAnsi="Cambria" w:cstheme="majorHAnsi"/>
        </w:rPr>
      </w:pPr>
      <w:r w:rsidRPr="00070A82">
        <w:rPr>
          <w:rFonts w:ascii="Cambria" w:hAnsi="Cambria" w:cstheme="majorHAnsi"/>
          <w:sz w:val="14"/>
        </w:rPr>
        <w:t xml:space="preserve">By staying at the forefront of global defence exports, </w:t>
      </w:r>
      <w:r w:rsidRPr="00070A82">
        <w:rPr>
          <w:rStyle w:val="StyleUnderline"/>
          <w:rFonts w:ascii="Cambria" w:hAnsi="Cambria" w:cstheme="majorHAnsi"/>
        </w:rPr>
        <w:t xml:space="preserve">the US will also </w:t>
      </w:r>
      <w:r w:rsidRPr="00070A82">
        <w:rPr>
          <w:rStyle w:val="Emphasis"/>
          <w:rFonts w:ascii="Cambria" w:hAnsi="Cambria"/>
        </w:rPr>
        <w:t>ensure</w:t>
      </w:r>
      <w:r w:rsidRPr="00070A82">
        <w:rPr>
          <w:rStyle w:val="StyleUnderline"/>
          <w:rFonts w:ascii="Cambria" w:hAnsi="Cambria" w:cstheme="majorHAnsi"/>
        </w:rPr>
        <w:t xml:space="preserve"> that </w:t>
      </w:r>
      <w:r w:rsidRPr="00070A82">
        <w:rPr>
          <w:rStyle w:val="Emphasis"/>
          <w:rFonts w:ascii="Cambria" w:hAnsi="Cambria"/>
        </w:rPr>
        <w:t>respect for human rights</w:t>
      </w:r>
      <w:r w:rsidRPr="00070A82">
        <w:rPr>
          <w:rStyle w:val="StyleUnderline"/>
          <w:rFonts w:ascii="Cambria" w:hAnsi="Cambria" w:cstheme="majorHAnsi"/>
        </w:rPr>
        <w:t xml:space="preserve"> and </w:t>
      </w:r>
      <w:r w:rsidRPr="00070A82">
        <w:rPr>
          <w:rStyle w:val="Emphasis"/>
          <w:rFonts w:ascii="Cambria" w:hAnsi="Cambria"/>
        </w:rPr>
        <w:t>international norms</w:t>
      </w:r>
      <w:r w:rsidRPr="00070A82">
        <w:rPr>
          <w:rStyle w:val="StyleUnderline"/>
          <w:rFonts w:ascii="Cambria" w:hAnsi="Cambria" w:cstheme="majorHAnsi"/>
        </w:rPr>
        <w:t xml:space="preserve"> are </w:t>
      </w:r>
      <w:r w:rsidRPr="00070A82">
        <w:rPr>
          <w:rStyle w:val="Emphasis"/>
          <w:rFonts w:ascii="Cambria" w:hAnsi="Cambria"/>
        </w:rPr>
        <w:t>important considerations</w:t>
      </w:r>
      <w:r w:rsidRPr="00070A82">
        <w:rPr>
          <w:rStyle w:val="StyleUnderline"/>
          <w:rFonts w:ascii="Cambria" w:hAnsi="Cambria" w:cstheme="majorHAnsi"/>
        </w:rPr>
        <w:t xml:space="preserve"> in </w:t>
      </w:r>
      <w:r w:rsidRPr="00070A82">
        <w:rPr>
          <w:rStyle w:val="Emphasis"/>
          <w:rFonts w:ascii="Cambria" w:hAnsi="Cambria"/>
        </w:rPr>
        <w:t>any arms sale.</w:t>
      </w:r>
      <w:r w:rsidRPr="00070A82">
        <w:rPr>
          <w:rStyle w:val="StyleUnderline"/>
          <w:rFonts w:ascii="Cambria" w:hAnsi="Cambria" w:cstheme="majorHAnsi"/>
        </w:rPr>
        <w:t xml:space="preserve"> The departments of state</w:t>
      </w:r>
      <w:r w:rsidRPr="00070A82">
        <w:rPr>
          <w:rFonts w:ascii="Cambria" w:hAnsi="Cambria" w:cstheme="majorHAnsi"/>
          <w:sz w:val="14"/>
        </w:rPr>
        <w:t xml:space="preserve">, defence and commerce </w:t>
      </w:r>
      <w:r w:rsidRPr="00070A82">
        <w:rPr>
          <w:rStyle w:val="StyleUnderline"/>
          <w:rFonts w:ascii="Cambria" w:hAnsi="Cambria" w:cstheme="majorHAnsi"/>
        </w:rPr>
        <w:t>will continue to play their traditional roles in balancing such respect with the security considerations I have outlined.</w:t>
      </w:r>
    </w:p>
    <w:p w:rsidR="007D4A1A" w:rsidRPr="00070A82" w:rsidRDefault="007D4A1A" w:rsidP="007D4A1A">
      <w:pPr>
        <w:rPr>
          <w:rStyle w:val="StyleUnderline"/>
          <w:rFonts w:ascii="Cambria" w:hAnsi="Cambria" w:cstheme="majorHAnsi"/>
        </w:rPr>
      </w:pPr>
      <w:r w:rsidRPr="00070A82">
        <w:rPr>
          <w:rFonts w:ascii="Cambria" w:hAnsi="Cambria" w:cstheme="majorHAnsi"/>
          <w:sz w:val="14"/>
        </w:rPr>
        <w:t xml:space="preserve">Our international allies should be encouraged by American leadership in this area. The </w:t>
      </w:r>
      <w:r w:rsidRPr="00070A82">
        <w:rPr>
          <w:rStyle w:val="StyleUnderline"/>
          <w:rFonts w:ascii="Cambria" w:hAnsi="Cambria" w:cstheme="majorHAnsi"/>
        </w:rPr>
        <w:t>Trump</w:t>
      </w:r>
      <w:r w:rsidRPr="00070A82">
        <w:rPr>
          <w:rFonts w:ascii="Cambria" w:hAnsi="Cambria" w:cstheme="majorHAnsi"/>
          <w:sz w:val="14"/>
        </w:rPr>
        <w:t xml:space="preserve"> administration </w:t>
      </w:r>
      <w:r w:rsidRPr="00070A82">
        <w:rPr>
          <w:rStyle w:val="StyleUnderline"/>
          <w:rFonts w:ascii="Cambria" w:hAnsi="Cambria" w:cstheme="majorHAnsi"/>
        </w:rPr>
        <w:t>is</w:t>
      </w:r>
      <w:r w:rsidRPr="00070A82">
        <w:rPr>
          <w:rFonts w:ascii="Cambria" w:hAnsi="Cambria" w:cstheme="majorHAnsi"/>
          <w:sz w:val="14"/>
        </w:rPr>
        <w:t xml:space="preserve"> fully </w:t>
      </w:r>
      <w:r w:rsidRPr="00070A82">
        <w:rPr>
          <w:rStyle w:val="StyleUnderline"/>
          <w:rFonts w:ascii="Cambria" w:hAnsi="Cambria" w:cstheme="majorHAnsi"/>
        </w:rPr>
        <w:t>invested</w:t>
      </w:r>
      <w:r w:rsidRPr="00070A82">
        <w:rPr>
          <w:rFonts w:ascii="Cambria" w:hAnsi="Cambria" w:cstheme="majorHAnsi"/>
          <w:sz w:val="14"/>
        </w:rPr>
        <w:t xml:space="preserve"> not just in the success of US defence exports but also </w:t>
      </w:r>
      <w:r w:rsidRPr="00070A82">
        <w:rPr>
          <w:rStyle w:val="StyleUnderline"/>
          <w:rFonts w:ascii="Cambria" w:hAnsi="Cambria" w:cstheme="majorHAnsi"/>
        </w:rPr>
        <w:t xml:space="preserve">in the more </w:t>
      </w:r>
      <w:r w:rsidRPr="00070A82">
        <w:rPr>
          <w:rStyle w:val="Emphasis"/>
          <w:rFonts w:ascii="Cambria" w:hAnsi="Cambria" w:cstheme="majorHAnsi"/>
        </w:rPr>
        <w:t>stable</w:t>
      </w:r>
      <w:r w:rsidRPr="00070A82">
        <w:rPr>
          <w:rStyle w:val="StyleUnderline"/>
          <w:rFonts w:ascii="Cambria" w:hAnsi="Cambria" w:cstheme="majorHAnsi"/>
        </w:rPr>
        <w:t xml:space="preserve"> and </w:t>
      </w:r>
      <w:r w:rsidRPr="00070A82">
        <w:rPr>
          <w:rStyle w:val="Emphasis"/>
          <w:rFonts w:ascii="Cambria" w:hAnsi="Cambria" w:cstheme="majorHAnsi"/>
        </w:rPr>
        <w:t>secure alliances</w:t>
      </w:r>
      <w:r w:rsidRPr="00070A82">
        <w:rPr>
          <w:rStyle w:val="StyleUnderline"/>
          <w:rFonts w:ascii="Cambria" w:hAnsi="Cambria" w:cstheme="majorHAnsi"/>
        </w:rPr>
        <w:t xml:space="preserve"> such exports will </w:t>
      </w:r>
      <w:r w:rsidRPr="00070A82">
        <w:rPr>
          <w:rStyle w:val="Emphasis"/>
          <w:rFonts w:ascii="Cambria" w:hAnsi="Cambria" w:cstheme="majorHAnsi"/>
        </w:rPr>
        <w:t>support</w:t>
      </w:r>
      <w:r w:rsidRPr="00070A82">
        <w:rPr>
          <w:rStyle w:val="StyleUnderline"/>
          <w:rFonts w:ascii="Cambria" w:hAnsi="Cambria" w:cstheme="majorHAnsi"/>
        </w:rPr>
        <w:t>.</w:t>
      </w:r>
    </w:p>
    <w:bookmarkEnd w:id="10"/>
    <w:p w:rsidR="007D4A1A" w:rsidRPr="00070A82" w:rsidRDefault="007D4A1A" w:rsidP="007D4A1A">
      <w:pPr>
        <w:pStyle w:val="Heading4"/>
        <w:rPr>
          <w:rFonts w:ascii="Cambria" w:hAnsi="Cambria" w:cstheme="majorHAnsi"/>
        </w:rPr>
      </w:pPr>
      <w:r w:rsidRPr="00070A82">
        <w:rPr>
          <w:rFonts w:ascii="Cambria" w:hAnsi="Cambria" w:cstheme="majorHAnsi"/>
          <w:u w:val="single"/>
        </w:rPr>
        <w:t>Extinction</w:t>
      </w:r>
      <w:r w:rsidRPr="00070A82">
        <w:rPr>
          <w:rFonts w:ascii="Cambria" w:hAnsi="Cambria" w:cstheme="majorHAnsi"/>
        </w:rPr>
        <w:t xml:space="preserve"> — primacy filters </w:t>
      </w:r>
      <w:r w:rsidRPr="00070A82">
        <w:rPr>
          <w:rFonts w:ascii="Cambria" w:hAnsi="Cambria" w:cstheme="majorHAnsi"/>
          <w:u w:val="single"/>
        </w:rPr>
        <w:t>every nuclear threat</w:t>
      </w:r>
      <w:r w:rsidRPr="00070A82">
        <w:rPr>
          <w:rFonts w:ascii="Cambria" w:hAnsi="Cambria" w:cstheme="majorHAnsi"/>
        </w:rPr>
        <w:t xml:space="preserve">.  </w:t>
      </w:r>
    </w:p>
    <w:p w:rsidR="007D4A1A" w:rsidRPr="00070A82" w:rsidRDefault="007D4A1A" w:rsidP="007D4A1A">
      <w:pPr>
        <w:rPr>
          <w:rFonts w:ascii="Cambria" w:hAnsi="Cambria" w:cstheme="majorHAnsi"/>
        </w:rPr>
      </w:pPr>
      <w:r w:rsidRPr="00070A82">
        <w:rPr>
          <w:rStyle w:val="Style13ptBold"/>
          <w:rFonts w:ascii="Cambria" w:hAnsi="Cambria" w:cstheme="majorHAnsi"/>
        </w:rPr>
        <w:t xml:space="preserve">Brands 17 </w:t>
      </w:r>
      <w:r w:rsidRPr="00070A82">
        <w:rPr>
          <w:rFonts w:ascii="Cambria" w:hAnsi="Cambria" w:cstheme="majorHAnsi"/>
          <w:sz w:val="16"/>
        </w:rPr>
        <w:t xml:space="preserve">— </w:t>
      </w:r>
      <w:r w:rsidRPr="00070A82">
        <w:rPr>
          <w:rFonts w:ascii="Cambria" w:hAnsi="Cambria" w:cstheme="majorHAnsi"/>
          <w:sz w:val="16"/>
          <w:u w:val="single"/>
        </w:rPr>
        <w:t>Hal Brands</w:t>
      </w:r>
      <w:r w:rsidRPr="00070A82">
        <w:rPr>
          <w:rFonts w:ascii="Cambria" w:hAnsi="Cambria" w:cstheme="majorHAnsi"/>
          <w:sz w:val="16"/>
        </w:rPr>
        <w:t xml:space="preserve">; Henry A. Kissinger Distinguished Professor of Global Affairs at the Johns Hopkins University School of Advanced International Studies, Senior Fellow in the Foreign Policy Research Institute's Program on National Security. </w:t>
      </w:r>
      <w:r w:rsidRPr="00070A82">
        <w:rPr>
          <w:rFonts w:ascii="Cambria" w:hAnsi="Cambria" w:cstheme="majorHAnsi"/>
          <w:sz w:val="16"/>
          <w:u w:val="single"/>
        </w:rPr>
        <w:t>Eric Edelman</w:t>
      </w:r>
      <w:r w:rsidRPr="00070A82">
        <w:rPr>
          <w:rFonts w:ascii="Cambria" w:hAnsi="Cambria" w:cstheme="majorHAnsi"/>
          <w:sz w:val="16"/>
        </w:rPr>
        <w:t>, counselor at the Center for Strategic and Budgetary Assessments. (</w:t>
      </w:r>
      <w:r w:rsidR="00855095">
        <w:rPr>
          <w:rFonts w:ascii="Cambria" w:hAnsi="Cambria" w:cstheme="majorHAnsi"/>
          <w:sz w:val="16"/>
        </w:rPr>
        <w:t>“</w:t>
      </w:r>
      <w:r w:rsidRPr="00070A82">
        <w:rPr>
          <w:rFonts w:ascii="Cambria" w:hAnsi="Cambria" w:cstheme="majorHAnsi"/>
          <w:sz w:val="16"/>
        </w:rPr>
        <w:t>The Crisis of American Military Primacy and the Search for Strategic Solvency,</w:t>
      </w:r>
      <w:r w:rsidR="00855095">
        <w:rPr>
          <w:rFonts w:ascii="Cambria" w:hAnsi="Cambria" w:cstheme="majorHAnsi"/>
          <w:sz w:val="16"/>
        </w:rPr>
        <w:t>”</w:t>
      </w:r>
      <w:r w:rsidRPr="00070A82">
        <w:rPr>
          <w:rFonts w:ascii="Cambria" w:hAnsi="Cambria" w:cstheme="majorHAnsi"/>
          <w:sz w:val="16"/>
        </w:rPr>
        <w:t xml:space="preserve"> 2017, </w:t>
      </w:r>
      <w:hyperlink r:id="rId26" w:history="1">
        <w:r w:rsidRPr="00070A82">
          <w:rPr>
            <w:rStyle w:val="Hyperlink"/>
            <w:rFonts w:ascii="Cambria" w:hAnsi="Cambria" w:cstheme="majorHAnsi"/>
            <w:sz w:val="16"/>
          </w:rPr>
          <w:t>https://ssi.armywarcollege.edu/pubs/parameters/issues/Winter_2016-17/6_BrandsandEdelman.pdf</w:t>
        </w:r>
      </w:hyperlink>
      <w:r w:rsidRPr="00070A82">
        <w:rPr>
          <w:rFonts w:ascii="Cambria" w:hAnsi="Cambria" w:cstheme="majorHAnsi"/>
          <w:sz w:val="16"/>
        </w:rPr>
        <w:t>)</w:t>
      </w:r>
    </w:p>
    <w:p w:rsidR="007D4A1A" w:rsidRPr="00070A82" w:rsidRDefault="007D4A1A" w:rsidP="007D4A1A">
      <w:pPr>
        <w:rPr>
          <w:rStyle w:val="StyleUnderline"/>
          <w:rFonts w:ascii="Cambria" w:hAnsi="Cambria" w:cstheme="majorHAnsi"/>
        </w:rPr>
      </w:pPr>
      <w:r w:rsidRPr="00070A82">
        <w:rPr>
          <w:rStyle w:val="StyleUnderline"/>
          <w:rFonts w:ascii="Cambria" w:hAnsi="Cambria" w:cstheme="majorHAnsi"/>
          <w:highlight w:val="cyan"/>
        </w:rPr>
        <w:t xml:space="preserve">America is </w:t>
      </w:r>
      <w:r w:rsidRPr="00070A82">
        <w:rPr>
          <w:rStyle w:val="Emphasis"/>
          <w:rFonts w:ascii="Cambria" w:hAnsi="Cambria" w:cstheme="majorHAnsi"/>
          <w:highlight w:val="cyan"/>
        </w:rPr>
        <w:t>hurtling toward strategic insolvency</w:t>
      </w:r>
      <w:r w:rsidRPr="00070A82">
        <w:rPr>
          <w:rFonts w:ascii="Cambria" w:hAnsi="Cambria" w:cstheme="majorHAnsi"/>
          <w:sz w:val="12"/>
        </w:rPr>
        <w:t xml:space="preserve">.1 For two decades after the Cold War, Washington enjoyed essentially uncontested military dominance and a historically favorable global environment—all at a comparatively low military and financial price. </w:t>
      </w:r>
      <w:r w:rsidRPr="00070A82">
        <w:rPr>
          <w:rStyle w:val="StyleUnderline"/>
          <w:rFonts w:ascii="Cambria" w:hAnsi="Cambria" w:cstheme="majorHAnsi"/>
        </w:rPr>
        <w:t>Now</w:t>
      </w:r>
      <w:r w:rsidRPr="00070A82">
        <w:rPr>
          <w:rFonts w:ascii="Cambria" w:hAnsi="Cambria" w:cstheme="majorHAnsi"/>
          <w:sz w:val="12"/>
        </w:rPr>
        <w:t xml:space="preserve">, however, </w:t>
      </w:r>
      <w:r w:rsidRPr="00070A82">
        <w:rPr>
          <w:rStyle w:val="StyleUnderline"/>
          <w:rFonts w:ascii="Cambria" w:hAnsi="Cambria" w:cstheme="majorHAnsi"/>
        </w:rPr>
        <w:t xml:space="preserve">America confronts military and geopolitical chal-lenges </w:t>
      </w:r>
      <w:r w:rsidRPr="00070A82">
        <w:rPr>
          <w:rStyle w:val="Emphasis"/>
          <w:rFonts w:ascii="Cambria" w:hAnsi="Cambria" w:cstheme="majorHAnsi"/>
        </w:rPr>
        <w:t>more numerous and severe than at any time in at least a quarter century</w:t>
      </w:r>
      <w:r w:rsidRPr="00070A82">
        <w:rPr>
          <w:rFonts w:ascii="Cambria" w:hAnsi="Cambria" w:cstheme="majorHAnsi"/>
          <w:sz w:val="12"/>
        </w:rPr>
        <w:t xml:space="preserve">—precisely as disinvestment in defense has left US military resources far scarcer than before. </w:t>
      </w:r>
      <w:r w:rsidRPr="00070A82">
        <w:rPr>
          <w:rStyle w:val="StyleUnderline"/>
          <w:rFonts w:ascii="Cambria" w:hAnsi="Cambria" w:cstheme="majorHAnsi"/>
          <w:highlight w:val="cyan"/>
        </w:rPr>
        <w:t>The result is a</w:t>
      </w:r>
      <w:r w:rsidRPr="00070A82">
        <w:rPr>
          <w:rStyle w:val="StyleUnderline"/>
          <w:rFonts w:ascii="Cambria" w:hAnsi="Cambria" w:cstheme="majorHAnsi"/>
        </w:rPr>
        <w:t xml:space="preserve"> </w:t>
      </w:r>
      <w:r w:rsidRPr="00070A82">
        <w:rPr>
          <w:rStyle w:val="Emphasis"/>
          <w:rFonts w:ascii="Cambria" w:hAnsi="Cambria" w:cstheme="majorHAnsi"/>
        </w:rPr>
        <w:t xml:space="preserve">creeping </w:t>
      </w:r>
      <w:r w:rsidRPr="00070A82">
        <w:rPr>
          <w:rStyle w:val="Emphasis"/>
          <w:rFonts w:ascii="Cambria" w:hAnsi="Cambria" w:cstheme="majorHAnsi"/>
          <w:highlight w:val="cyan"/>
        </w:rPr>
        <w:t>crisis of</w:t>
      </w:r>
      <w:r w:rsidRPr="00070A82">
        <w:rPr>
          <w:rStyle w:val="Emphasis"/>
          <w:rFonts w:ascii="Cambria" w:hAnsi="Cambria" w:cstheme="majorHAnsi"/>
        </w:rPr>
        <w:t xml:space="preserve"> American military </w:t>
      </w:r>
      <w:r w:rsidRPr="00070A82">
        <w:rPr>
          <w:rStyle w:val="Emphasis"/>
          <w:rFonts w:ascii="Cambria" w:hAnsi="Cambria" w:cstheme="majorHAnsi"/>
          <w:highlight w:val="cyan"/>
        </w:rPr>
        <w:t>primacy</w:t>
      </w:r>
      <w:r w:rsidRPr="00070A82">
        <w:rPr>
          <w:rFonts w:ascii="Cambria" w:hAnsi="Cambria" w:cstheme="majorHAnsi"/>
          <w:sz w:val="12"/>
        </w:rPr>
        <w:t>, as Washington</w:t>
      </w:r>
      <w:r w:rsidR="00855095">
        <w:rPr>
          <w:rFonts w:ascii="Cambria" w:hAnsi="Cambria" w:cstheme="majorHAnsi"/>
          <w:sz w:val="12"/>
        </w:rPr>
        <w:t>’</w:t>
      </w:r>
      <w:r w:rsidRPr="00070A82">
        <w:rPr>
          <w:rFonts w:ascii="Cambria" w:hAnsi="Cambria" w:cstheme="majorHAnsi"/>
          <w:sz w:val="12"/>
        </w:rPr>
        <w:t xml:space="preserve">s margin of superiority is diminished, and </w:t>
      </w:r>
      <w:r w:rsidRPr="00070A82">
        <w:rPr>
          <w:rStyle w:val="StyleUnderline"/>
          <w:rFonts w:ascii="Cambria" w:hAnsi="Cambria" w:cstheme="majorHAnsi"/>
        </w:rPr>
        <w:t>the gap between US commitments and capabilities grows</w:t>
      </w:r>
      <w:r w:rsidRPr="00070A82">
        <w:rPr>
          <w:rFonts w:ascii="Cambria" w:hAnsi="Cambria" w:cstheme="majorHAnsi"/>
          <w:sz w:val="12"/>
        </w:rPr>
        <w:t xml:space="preserve">. </w:t>
      </w:r>
      <w:r w:rsidR="00855095">
        <w:rPr>
          <w:rFonts w:ascii="Cambria" w:hAnsi="Cambria" w:cstheme="majorHAnsi"/>
          <w:sz w:val="12"/>
        </w:rPr>
        <w:t>“</w:t>
      </w:r>
      <w:r w:rsidRPr="00070A82">
        <w:rPr>
          <w:rFonts w:ascii="Cambria" w:hAnsi="Cambria" w:cstheme="majorHAnsi"/>
          <w:sz w:val="12"/>
        </w:rPr>
        <w:t>Superpowers don</w:t>
      </w:r>
      <w:r w:rsidR="00855095">
        <w:rPr>
          <w:rFonts w:ascii="Cambria" w:hAnsi="Cambria" w:cstheme="majorHAnsi"/>
          <w:sz w:val="12"/>
        </w:rPr>
        <w:t>’</w:t>
      </w:r>
      <w:r w:rsidRPr="00070A82">
        <w:rPr>
          <w:rFonts w:ascii="Cambria" w:hAnsi="Cambria" w:cstheme="majorHAnsi"/>
          <w:sz w:val="12"/>
        </w:rPr>
        <w:t>t bluff,</w:t>
      </w:r>
      <w:r w:rsidR="00855095">
        <w:rPr>
          <w:rFonts w:ascii="Cambria" w:hAnsi="Cambria" w:cstheme="majorHAnsi"/>
          <w:sz w:val="12"/>
        </w:rPr>
        <w:t>”</w:t>
      </w:r>
      <w:r w:rsidRPr="00070A82">
        <w:rPr>
          <w:rFonts w:ascii="Cambria" w:hAnsi="Cambria" w:cstheme="majorHAnsi"/>
          <w:sz w:val="12"/>
        </w:rPr>
        <w:t xml:space="preserve"> went a common Obama-era refrain—but today, </w:t>
      </w:r>
      <w:r w:rsidRPr="00070A82">
        <w:rPr>
          <w:rStyle w:val="StyleUnderline"/>
          <w:rFonts w:ascii="Cambria" w:hAnsi="Cambria" w:cstheme="majorHAnsi"/>
        </w:rPr>
        <w:t xml:space="preserve">America is being left with a strategy of bluff as its preeminence wanes and its military means come out of alignment with its geopolitical ends. </w:t>
      </w:r>
      <w:r w:rsidRPr="00070A82">
        <w:rPr>
          <w:rFonts w:ascii="Cambria" w:hAnsi="Cambria" w:cstheme="majorHAnsi"/>
          <w:sz w:val="12"/>
        </w:rPr>
        <w:t xml:space="preserve">Foreign policy, Walter Lippmann wrote, entails </w:t>
      </w:r>
      <w:r w:rsidR="00855095">
        <w:rPr>
          <w:rFonts w:ascii="Cambria" w:hAnsi="Cambria" w:cstheme="majorHAnsi"/>
          <w:sz w:val="12"/>
        </w:rPr>
        <w:t>“</w:t>
      </w:r>
      <w:r w:rsidRPr="00070A82">
        <w:rPr>
          <w:rFonts w:ascii="Cambria" w:hAnsi="Cambria" w:cstheme="majorHAnsi"/>
          <w:sz w:val="12"/>
        </w:rPr>
        <w:t>bringing into balance, with a comfortable surplus of power in reserve, the nation</w:t>
      </w:r>
      <w:r w:rsidR="00855095">
        <w:rPr>
          <w:rFonts w:ascii="Cambria" w:hAnsi="Cambria" w:cstheme="majorHAnsi"/>
          <w:sz w:val="12"/>
        </w:rPr>
        <w:t>’</w:t>
      </w:r>
      <w:r w:rsidRPr="00070A82">
        <w:rPr>
          <w:rFonts w:ascii="Cambria" w:hAnsi="Cambria" w:cstheme="majorHAnsi"/>
          <w:sz w:val="12"/>
        </w:rPr>
        <w:t>s commitments and the nation</w:t>
      </w:r>
      <w:r w:rsidR="00855095">
        <w:rPr>
          <w:rFonts w:ascii="Cambria" w:hAnsi="Cambria" w:cstheme="majorHAnsi"/>
          <w:sz w:val="12"/>
        </w:rPr>
        <w:t>’</w:t>
      </w:r>
      <w:r w:rsidRPr="00070A82">
        <w:rPr>
          <w:rFonts w:ascii="Cambria" w:hAnsi="Cambria" w:cstheme="majorHAnsi"/>
          <w:sz w:val="12"/>
        </w:rPr>
        <w:t>s power.</w:t>
      </w:r>
      <w:r w:rsidR="00855095">
        <w:rPr>
          <w:rFonts w:ascii="Cambria" w:hAnsi="Cambria" w:cstheme="majorHAnsi"/>
          <w:sz w:val="12"/>
        </w:rPr>
        <w:t>”</w:t>
      </w:r>
      <w:r w:rsidRPr="00070A82">
        <w:rPr>
          <w:rFonts w:ascii="Cambria" w:hAnsi="Cambria" w:cstheme="majorHAnsi"/>
          <w:sz w:val="12"/>
        </w:rPr>
        <w:t xml:space="preserve"> If a statesman fails to preserve strategic solvency, if he fails to </w:t>
      </w:r>
      <w:r w:rsidR="00855095">
        <w:rPr>
          <w:rFonts w:ascii="Cambria" w:hAnsi="Cambria" w:cstheme="majorHAnsi"/>
          <w:sz w:val="12"/>
        </w:rPr>
        <w:t>“</w:t>
      </w:r>
      <w:r w:rsidRPr="00070A82">
        <w:rPr>
          <w:rFonts w:ascii="Cambria" w:hAnsi="Cambria" w:cstheme="majorHAnsi"/>
          <w:sz w:val="12"/>
        </w:rPr>
        <w:t>bring his ends and means into balance,</w:t>
      </w:r>
      <w:r w:rsidR="00855095">
        <w:rPr>
          <w:rFonts w:ascii="Cambria" w:hAnsi="Cambria" w:cstheme="majorHAnsi"/>
          <w:sz w:val="12"/>
        </w:rPr>
        <w:t>”</w:t>
      </w:r>
      <w:r w:rsidRPr="00070A82">
        <w:rPr>
          <w:rFonts w:ascii="Cambria" w:hAnsi="Cambria" w:cstheme="majorHAnsi"/>
          <w:sz w:val="12"/>
        </w:rPr>
        <w:t xml:space="preserve"> Lippmann added, </w:t>
      </w:r>
      <w:r w:rsidR="00855095">
        <w:rPr>
          <w:rFonts w:ascii="Cambria" w:hAnsi="Cambria" w:cstheme="majorHAnsi"/>
          <w:sz w:val="12"/>
        </w:rPr>
        <w:t>“</w:t>
      </w:r>
      <w:r w:rsidRPr="00070A82">
        <w:rPr>
          <w:rFonts w:ascii="Cambria" w:hAnsi="Cambria" w:cstheme="majorHAnsi"/>
          <w:sz w:val="12"/>
        </w:rPr>
        <w:t>he will follow a course that leads to disaster.</w:t>
      </w:r>
      <w:r w:rsidR="00855095">
        <w:rPr>
          <w:rFonts w:ascii="Cambria" w:hAnsi="Cambria" w:cstheme="majorHAnsi"/>
          <w:sz w:val="12"/>
        </w:rPr>
        <w:t>”</w:t>
      </w:r>
      <w:r w:rsidRPr="00070A82">
        <w:rPr>
          <w:rFonts w:ascii="Cambria" w:hAnsi="Cambria" w:cstheme="majorHAnsi"/>
          <w:sz w:val="12"/>
        </w:rPr>
        <w:t xml:space="preserve">2 </w:t>
      </w:r>
      <w:r w:rsidRPr="00070A82">
        <w:rPr>
          <w:rStyle w:val="StyleUnderline"/>
          <w:rFonts w:ascii="Cambria" w:hAnsi="Cambria" w:cstheme="majorHAnsi"/>
        </w:rPr>
        <w:t>America</w:t>
      </w:r>
      <w:r w:rsidR="00855095">
        <w:rPr>
          <w:rStyle w:val="StyleUnderline"/>
          <w:rFonts w:ascii="Cambria" w:hAnsi="Cambria" w:cstheme="majorHAnsi"/>
        </w:rPr>
        <w:t>’</w:t>
      </w:r>
      <w:r w:rsidRPr="00070A82">
        <w:rPr>
          <w:rStyle w:val="StyleUnderline"/>
          <w:rFonts w:ascii="Cambria" w:hAnsi="Cambria" w:cstheme="majorHAnsi"/>
        </w:rPr>
        <w:t xml:space="preserve">s current state of strategic </w:t>
      </w:r>
      <w:r w:rsidRPr="00070A82">
        <w:rPr>
          <w:rStyle w:val="StyleUnderline"/>
          <w:rFonts w:ascii="Cambria" w:hAnsi="Cambria" w:cstheme="majorHAnsi"/>
          <w:highlight w:val="cyan"/>
        </w:rPr>
        <w:t>insolvency</w:t>
      </w:r>
      <w:r w:rsidRPr="00070A82">
        <w:rPr>
          <w:rStyle w:val="StyleUnderline"/>
          <w:rFonts w:ascii="Cambria" w:hAnsi="Cambria" w:cstheme="majorHAnsi"/>
        </w:rPr>
        <w:t xml:space="preserve"> is indeed fraught with peril. It </w:t>
      </w:r>
      <w:r w:rsidRPr="00070A82">
        <w:rPr>
          <w:rStyle w:val="StyleUnderline"/>
          <w:rFonts w:ascii="Cambria" w:hAnsi="Cambria" w:cstheme="majorHAnsi"/>
          <w:highlight w:val="cyan"/>
        </w:rPr>
        <w:t xml:space="preserve">will </w:t>
      </w:r>
      <w:r w:rsidRPr="00070A82">
        <w:rPr>
          <w:rStyle w:val="Emphasis"/>
          <w:rFonts w:ascii="Cambria" w:hAnsi="Cambria" w:cstheme="majorHAnsi"/>
          <w:highlight w:val="cyan"/>
        </w:rPr>
        <w:t>undermine</w:t>
      </w:r>
      <w:r w:rsidRPr="00070A82">
        <w:rPr>
          <w:rStyle w:val="Emphasis"/>
          <w:rFonts w:ascii="Cambria" w:hAnsi="Cambria" w:cstheme="majorHAnsi"/>
        </w:rPr>
        <w:t xml:space="preserve"> US </w:t>
      </w:r>
      <w:r w:rsidRPr="00070A82">
        <w:rPr>
          <w:rStyle w:val="Emphasis"/>
          <w:rFonts w:ascii="Cambria" w:hAnsi="Cambria" w:cstheme="majorHAnsi"/>
          <w:highlight w:val="cyan"/>
        </w:rPr>
        <w:t>alliances</w:t>
      </w:r>
      <w:r w:rsidRPr="00070A82">
        <w:rPr>
          <w:rStyle w:val="StyleUnderline"/>
          <w:rFonts w:ascii="Cambria" w:hAnsi="Cambria" w:cstheme="majorHAnsi"/>
        </w:rPr>
        <w:t xml:space="preserve"> by raising doubts about the cred-ibility of American guarantees. </w:t>
      </w:r>
      <w:r w:rsidRPr="00070A82">
        <w:rPr>
          <w:rStyle w:val="StyleUnderline"/>
          <w:rFonts w:ascii="Cambria" w:hAnsi="Cambria" w:cstheme="majorHAnsi"/>
          <w:highlight w:val="cyan"/>
        </w:rPr>
        <w:t xml:space="preserve">It will </w:t>
      </w:r>
      <w:r w:rsidRPr="00070A82">
        <w:rPr>
          <w:rStyle w:val="Emphasis"/>
          <w:rFonts w:ascii="Cambria" w:hAnsi="Cambria" w:cstheme="majorHAnsi"/>
          <w:highlight w:val="cyan"/>
        </w:rPr>
        <w:t>weaken deterrence</w:t>
      </w:r>
      <w:r w:rsidRPr="00070A82">
        <w:rPr>
          <w:rStyle w:val="StyleUnderline"/>
          <w:rFonts w:ascii="Cambria" w:hAnsi="Cambria" w:cstheme="majorHAnsi"/>
          <w:highlight w:val="cyan"/>
        </w:rPr>
        <w:t xml:space="preserve"> </w:t>
      </w:r>
      <w:r w:rsidRPr="00070A82">
        <w:rPr>
          <w:rStyle w:val="StyleUnderline"/>
          <w:rFonts w:ascii="Cambria" w:hAnsi="Cambria" w:cstheme="majorHAnsi"/>
        </w:rPr>
        <w:t>by tempting adversaries to think aggression may be successful or go unopposed</w:t>
      </w:r>
      <w:r w:rsidRPr="00070A82">
        <w:rPr>
          <w:rFonts w:ascii="Cambria" w:hAnsi="Cambria" w:cstheme="majorHAnsi"/>
          <w:sz w:val="12"/>
        </w:rPr>
        <w:t xml:space="preserve">. Should conflict actually erupt in key areas, the United States may be unable to uphold existing commitments or only be able to do so at prohibitive cost. Finally, </w:t>
      </w:r>
      <w:r w:rsidRPr="00070A82">
        <w:rPr>
          <w:rStyle w:val="StyleUnderline"/>
          <w:rFonts w:ascii="Cambria" w:hAnsi="Cambria" w:cstheme="majorHAnsi"/>
        </w:rPr>
        <w:t xml:space="preserve">as the shadows cast by US military power grow shorter, American diplomacy is likely to become less availing, and the global system less responsive, to US influence. The US </w:t>
      </w:r>
      <w:r w:rsidRPr="00070A82">
        <w:rPr>
          <w:rStyle w:val="StyleUnderline"/>
          <w:rFonts w:ascii="Cambria" w:hAnsi="Cambria" w:cstheme="majorHAnsi"/>
          <w:highlight w:val="cyan"/>
        </w:rPr>
        <w:t>military</w:t>
      </w:r>
      <w:r w:rsidRPr="00070A82">
        <w:rPr>
          <w:rStyle w:val="StyleUnderline"/>
          <w:rFonts w:ascii="Cambria" w:hAnsi="Cambria" w:cstheme="majorHAnsi"/>
        </w:rPr>
        <w:t xml:space="preserve"> remains far superior to any single competitor, but its </w:t>
      </w:r>
      <w:r w:rsidRPr="00070A82">
        <w:rPr>
          <w:rStyle w:val="StyleUnderline"/>
          <w:rFonts w:ascii="Cambria" w:hAnsi="Cambria" w:cstheme="majorHAnsi"/>
          <w:highlight w:val="cyan"/>
        </w:rPr>
        <w:t xml:space="preserve">power is becoming </w:t>
      </w:r>
      <w:r w:rsidRPr="00070A82">
        <w:rPr>
          <w:rStyle w:val="Emphasis"/>
          <w:rFonts w:ascii="Cambria" w:hAnsi="Cambria" w:cstheme="majorHAnsi"/>
          <w:highlight w:val="cyan"/>
        </w:rPr>
        <w:t>dangerously insufficient</w:t>
      </w:r>
      <w:r w:rsidRPr="00070A82">
        <w:rPr>
          <w:rStyle w:val="StyleUnderline"/>
          <w:rFonts w:ascii="Cambria" w:hAnsi="Cambria" w:cstheme="majorHAnsi"/>
          <w:highlight w:val="cyan"/>
        </w:rPr>
        <w:t xml:space="preserve"> </w:t>
      </w:r>
      <w:r w:rsidRPr="00070A82">
        <w:rPr>
          <w:rStyle w:val="StyleUnderline"/>
          <w:rFonts w:ascii="Cambria" w:hAnsi="Cambria" w:cstheme="majorHAnsi"/>
        </w:rPr>
        <w:t xml:space="preserve">for the grand strategy and international order it supports. </w:t>
      </w:r>
      <w:r w:rsidRPr="00070A82">
        <w:rPr>
          <w:rFonts w:ascii="Cambria" w:hAnsi="Cambria" w:cstheme="majorHAnsi"/>
          <w:sz w:val="12"/>
        </w:rPr>
        <w:t xml:space="preserve">Great powers facing strategic insolvency have three basic options. First, they can decrease commitments thereby restoring equilibrium with diminished resources. Second, they can live with greater risk by gambling that their enemies will not test vulnerable commitments or by employing riskier approaches—such as nuclear escalation—to sustain commitments on the cheap. Third, they can expand capabilities, thereby restoring strategic solvency. Today, this approach would prob-ably require a concerted, long-term defense buildup comparable to the efforts of Presidents Jimmy Carter and Ronald Reagan near the end of the Cold War.3 Much contemporary commentary favors the first option— reducing commitments—and denounces the third as financially ruinous and perhaps impossible.4 Yet </w:t>
      </w:r>
      <w:r w:rsidRPr="00070A82">
        <w:rPr>
          <w:rStyle w:val="StyleUnderline"/>
          <w:rFonts w:ascii="Cambria" w:hAnsi="Cambria" w:cstheme="majorHAnsi"/>
        </w:rPr>
        <w:t>significantly expanding American capa-bilities</w:t>
      </w:r>
      <w:r w:rsidRPr="00070A82">
        <w:rPr>
          <w:rFonts w:ascii="Cambria" w:hAnsi="Cambria" w:cstheme="majorHAnsi"/>
          <w:sz w:val="12"/>
        </w:rPr>
        <w:t xml:space="preserve"> would not be nearly as economically onerous as it may seem. Compared to the alternatives, in fact, this approach </w:t>
      </w:r>
      <w:r w:rsidRPr="00070A82">
        <w:rPr>
          <w:rStyle w:val="StyleUnderline"/>
          <w:rFonts w:ascii="Cambria" w:hAnsi="Cambria" w:cstheme="majorHAnsi"/>
        </w:rPr>
        <w:t xml:space="preserve">represents the best option for sustaining American primacy and preventing a slide into strategic bankruptcy which will eventually be punished. </w:t>
      </w:r>
      <w:r w:rsidRPr="00070A82">
        <w:rPr>
          <w:rFonts w:ascii="Cambria" w:hAnsi="Cambria" w:cstheme="majorHAnsi"/>
          <w:sz w:val="12"/>
        </w:rPr>
        <w:t xml:space="preserve">I Since the Cold War, </w:t>
      </w:r>
      <w:r w:rsidRPr="00070A82">
        <w:rPr>
          <w:rStyle w:val="StyleUnderline"/>
          <w:rFonts w:ascii="Cambria" w:hAnsi="Cambria" w:cstheme="majorHAnsi"/>
        </w:rPr>
        <w:t>America has been committed to maintaining overwhelming military primacy</w:t>
      </w:r>
      <w:r w:rsidRPr="00070A82">
        <w:rPr>
          <w:rFonts w:ascii="Cambria" w:hAnsi="Cambria" w:cstheme="majorHAnsi"/>
          <w:sz w:val="12"/>
        </w:rPr>
        <w:t xml:space="preserve">. The idea, as George W. Bush declared, that America must possess </w:t>
      </w:r>
      <w:r w:rsidR="00855095">
        <w:rPr>
          <w:rFonts w:ascii="Cambria" w:hAnsi="Cambria" w:cstheme="majorHAnsi"/>
          <w:sz w:val="12"/>
        </w:rPr>
        <w:t>“</w:t>
      </w:r>
      <w:r w:rsidRPr="00070A82">
        <w:rPr>
          <w:rFonts w:ascii="Cambria" w:hAnsi="Cambria" w:cstheme="majorHAnsi"/>
          <w:sz w:val="12"/>
        </w:rPr>
        <w:t>strengths beyond challenge</w:t>
      </w:r>
      <w:r w:rsidR="00855095">
        <w:rPr>
          <w:rFonts w:ascii="Cambria" w:hAnsi="Cambria" w:cstheme="majorHAnsi"/>
          <w:sz w:val="12"/>
        </w:rPr>
        <w:t>”</w:t>
      </w:r>
      <w:r w:rsidRPr="00070A82">
        <w:rPr>
          <w:rFonts w:ascii="Cambria" w:hAnsi="Cambria" w:cstheme="majorHAnsi"/>
          <w:sz w:val="12"/>
        </w:rPr>
        <w:t xml:space="preserve"> has been featured in every major US strategy document and reflected in con-crete terms.5 Since the early 1990s, for example, the United States has accounted for 35–45 percent of world defense spending and maintained peerless global power-projection capabilities.6 Perhaps more important, US primacy was unrivaled in key strategic regions such as Europe, East Asia, and the Middle East. From thrashing Saddam Hussein</w:t>
      </w:r>
      <w:r w:rsidR="00855095">
        <w:rPr>
          <w:rFonts w:ascii="Cambria" w:hAnsi="Cambria" w:cstheme="majorHAnsi"/>
          <w:sz w:val="12"/>
        </w:rPr>
        <w:t>’</w:t>
      </w:r>
      <w:r w:rsidRPr="00070A82">
        <w:rPr>
          <w:rFonts w:ascii="Cambria" w:hAnsi="Cambria" w:cstheme="majorHAnsi"/>
          <w:sz w:val="12"/>
        </w:rPr>
        <w:t xml:space="preserve">s million-man Iraqi military during Operation Desert Storm (1991) to deploying two carrier strike groups off Taiwan during the third Taiwan Strait crisis (1995–96) with impunity, Washington has been able to project military power superior to anything a regional rival could employ, even on its own geopolitical doorstep. </w:t>
      </w:r>
      <w:r w:rsidRPr="00070A82">
        <w:rPr>
          <w:rStyle w:val="StyleUnderline"/>
          <w:rFonts w:ascii="Cambria" w:hAnsi="Cambria" w:cstheme="majorHAnsi"/>
        </w:rPr>
        <w:t>This military dominance has constituted the hard-power backbone of an ambitious global strategy</w:t>
      </w:r>
      <w:r w:rsidRPr="00070A82">
        <w:rPr>
          <w:rFonts w:ascii="Cambria" w:hAnsi="Cambria" w:cstheme="majorHAnsi"/>
          <w:sz w:val="12"/>
        </w:rPr>
        <w:t>. After the Cold War, US policymakers committed to averting a return to the unstable multipolarity of earlier eras and to perpetuating the more favorable unipolar order. They committed to fostering a global environment in which liberal values and an open international economy could flourish and in which international scourges such as rogue states, nuclear proliferation, and catastrophic terrorism would be suppressed. And because they saw military force as the ultima ratio regum, they understood the centrality of military preponderance. Washington would need the military power to underwrite world-wide alliance commitments and preserve substantial overmatch versus any potential great-power rival. The United States must be able to answer the sharpest challenges to the international system, such as Saddam</w:t>
      </w:r>
      <w:r w:rsidR="00855095">
        <w:rPr>
          <w:rFonts w:ascii="Cambria" w:hAnsi="Cambria" w:cstheme="majorHAnsi"/>
          <w:sz w:val="12"/>
        </w:rPr>
        <w:t>’</w:t>
      </w:r>
      <w:r w:rsidRPr="00070A82">
        <w:rPr>
          <w:rFonts w:ascii="Cambria" w:hAnsi="Cambria" w:cstheme="majorHAnsi"/>
          <w:sz w:val="12"/>
        </w:rPr>
        <w:t xml:space="preserve">s invasion of Kuwait in 1990 or jihadist extremism today. Finally, because prevailing global norms reflect hard-power realities, America would need superiority to assure its own values remain ascendant. Saying US strategy and the international order required </w:t>
      </w:r>
      <w:r w:rsidR="00855095">
        <w:rPr>
          <w:rFonts w:ascii="Cambria" w:hAnsi="Cambria" w:cstheme="majorHAnsi"/>
          <w:sz w:val="12"/>
        </w:rPr>
        <w:t>“</w:t>
      </w:r>
      <w:r w:rsidRPr="00070A82">
        <w:rPr>
          <w:rFonts w:ascii="Cambria" w:hAnsi="Cambria" w:cstheme="majorHAnsi"/>
          <w:sz w:val="12"/>
        </w:rPr>
        <w:t>strengths beyond chal-lenge</w:t>
      </w:r>
      <w:r w:rsidR="00855095">
        <w:rPr>
          <w:rFonts w:ascii="Cambria" w:hAnsi="Cambria" w:cstheme="majorHAnsi"/>
          <w:sz w:val="12"/>
        </w:rPr>
        <w:t>”</w:t>
      </w:r>
      <w:r w:rsidRPr="00070A82">
        <w:rPr>
          <w:rFonts w:ascii="Cambria" w:hAnsi="Cambria" w:cstheme="majorHAnsi"/>
          <w:sz w:val="12"/>
        </w:rPr>
        <w:t xml:space="preserve"> was impolitic, but it was not inaccurate.7 American primacy, moreover, has been eminently affordable. At the height of the Cold War, the United States spent over 12 percent of gross domestic product (GDP) on defense; since the mid-1990s, the number has usually been 3–4 percent.8 In a historically favorable international environment, Washington has enjoyed primacy—and its geopolitical fruits—on the cheap. Until recently, US strategy also heeded the limits of how cheaply primacy could be had. The American military shrank significantly during the 1990s, but US officials understood that </w:t>
      </w:r>
      <w:r w:rsidRPr="00070A82">
        <w:rPr>
          <w:rStyle w:val="StyleUnderline"/>
          <w:rFonts w:ascii="Cambria" w:hAnsi="Cambria" w:cstheme="majorHAnsi"/>
        </w:rPr>
        <w:t xml:space="preserve">if Washington cut back too far, US primacy would erode to a point where it ceased to deliver its geopolitical benefits. </w:t>
      </w:r>
      <w:r w:rsidRPr="00070A82">
        <w:rPr>
          <w:rStyle w:val="Emphasis"/>
          <w:rFonts w:ascii="Cambria" w:hAnsi="Cambria" w:cstheme="majorHAnsi"/>
          <w:highlight w:val="cyan"/>
        </w:rPr>
        <w:t>Alliances would lose credibility, stability</w:t>
      </w:r>
      <w:r w:rsidRPr="00070A82">
        <w:rPr>
          <w:rStyle w:val="Emphasis"/>
          <w:rFonts w:ascii="Cambria" w:hAnsi="Cambria" w:cstheme="majorHAnsi"/>
        </w:rPr>
        <w:t xml:space="preserve"> of key regions </w:t>
      </w:r>
      <w:r w:rsidRPr="00070A82">
        <w:rPr>
          <w:rStyle w:val="Emphasis"/>
          <w:rFonts w:ascii="Cambria" w:hAnsi="Cambria" w:cstheme="majorHAnsi"/>
          <w:highlight w:val="cyan"/>
        </w:rPr>
        <w:t>would</w:t>
      </w:r>
      <w:r w:rsidRPr="00070A82">
        <w:rPr>
          <w:rStyle w:val="Emphasis"/>
          <w:rFonts w:ascii="Cambria" w:hAnsi="Cambria" w:cstheme="majorHAnsi"/>
        </w:rPr>
        <w:t xml:space="preserve"> be </w:t>
      </w:r>
      <w:r w:rsidRPr="00070A82">
        <w:rPr>
          <w:rStyle w:val="Emphasis"/>
          <w:rFonts w:ascii="Cambria" w:hAnsi="Cambria" w:cstheme="majorHAnsi"/>
          <w:highlight w:val="cyan"/>
        </w:rPr>
        <w:t>eroded</w:t>
      </w:r>
      <w:r w:rsidRPr="00070A82">
        <w:rPr>
          <w:rStyle w:val="Emphasis"/>
          <w:rFonts w:ascii="Cambria" w:hAnsi="Cambria" w:cstheme="majorHAnsi"/>
        </w:rPr>
        <w:t xml:space="preserve">, </w:t>
      </w:r>
      <w:r w:rsidRPr="00070A82">
        <w:rPr>
          <w:rStyle w:val="Emphasis"/>
          <w:rFonts w:ascii="Cambria" w:hAnsi="Cambria" w:cstheme="majorHAnsi"/>
          <w:highlight w:val="cyan"/>
        </w:rPr>
        <w:t>rivals would be emboldened, and</w:t>
      </w:r>
      <w:r w:rsidRPr="00070A82">
        <w:rPr>
          <w:rStyle w:val="Emphasis"/>
          <w:rFonts w:ascii="Cambria" w:hAnsi="Cambria" w:cstheme="majorHAnsi"/>
        </w:rPr>
        <w:t xml:space="preserve"> inter-national </w:t>
      </w:r>
      <w:r w:rsidRPr="00070A82">
        <w:rPr>
          <w:rStyle w:val="Emphasis"/>
          <w:rFonts w:ascii="Cambria" w:hAnsi="Cambria" w:cstheme="majorHAnsi"/>
          <w:highlight w:val="cyan"/>
        </w:rPr>
        <w:t>crises would go unaddressed</w:t>
      </w:r>
      <w:r w:rsidRPr="00070A82">
        <w:rPr>
          <w:rFonts w:ascii="Cambria" w:hAnsi="Cambria" w:cstheme="majorHAnsi"/>
          <w:sz w:val="12"/>
        </w:rPr>
        <w:t xml:space="preserve">. American primacy was thus like a reasonably priced insurance policy, requiring nontrivial expenditures— and protecting against far costlier outcomes.9 Washington paid the premiums for two decades after the Cold War. But more recently American primacy and strategic solvency have been imperiled. II For most of the post-Cold War era, the international system was— by historical standards—remarkably benign. Dangers existed, and as the terrorist attacks on September 11, 2001 demonstrated, they could mani-fest with horrific effect. But for two decades after the Soviet collapse, the world was characterized by remarkably low levels of great-power competition, high levels of security in key theaters such as Europe and East Asia, and the comparative weakness of </w:t>
      </w:r>
      <w:r w:rsidR="00855095">
        <w:rPr>
          <w:rFonts w:ascii="Cambria" w:hAnsi="Cambria" w:cstheme="majorHAnsi"/>
          <w:sz w:val="12"/>
        </w:rPr>
        <w:t>“</w:t>
      </w:r>
      <w:r w:rsidRPr="00070A82">
        <w:rPr>
          <w:rFonts w:ascii="Cambria" w:hAnsi="Cambria" w:cstheme="majorHAnsi"/>
          <w:sz w:val="12"/>
        </w:rPr>
        <w:t>rogue</w:t>
      </w:r>
      <w:r w:rsidR="00855095">
        <w:rPr>
          <w:rFonts w:ascii="Cambria" w:hAnsi="Cambria" w:cstheme="majorHAnsi"/>
          <w:sz w:val="12"/>
        </w:rPr>
        <w:t>”</w:t>
      </w:r>
      <w:r w:rsidRPr="00070A82">
        <w:rPr>
          <w:rFonts w:ascii="Cambria" w:hAnsi="Cambria" w:cstheme="majorHAnsi"/>
          <w:sz w:val="12"/>
        </w:rPr>
        <w:t xml:space="preserve"> actors—Iran, Iraq, North Korea, and al-Qaeda—who most aggressively challenged American power. Now, however, the strategic landscape is darkening due to four factors. First, </w:t>
      </w:r>
      <w:r w:rsidRPr="00070A82">
        <w:rPr>
          <w:rStyle w:val="StyleUnderline"/>
          <w:rFonts w:ascii="Cambria" w:hAnsi="Cambria" w:cstheme="majorHAnsi"/>
        </w:rPr>
        <w:t>great-power military competition is back.</w:t>
      </w:r>
      <w:r w:rsidRPr="00070A82">
        <w:rPr>
          <w:rFonts w:ascii="Cambria" w:hAnsi="Cambria" w:cstheme="majorHAnsi"/>
          <w:sz w:val="12"/>
        </w:rPr>
        <w:t xml:space="preserve"> The world</w:t>
      </w:r>
      <w:r w:rsidR="00855095">
        <w:rPr>
          <w:rFonts w:ascii="Cambria" w:hAnsi="Cambria" w:cstheme="majorHAnsi"/>
          <w:sz w:val="12"/>
        </w:rPr>
        <w:t>’</w:t>
      </w:r>
      <w:r w:rsidRPr="00070A82">
        <w:rPr>
          <w:rFonts w:ascii="Cambria" w:hAnsi="Cambria" w:cstheme="majorHAnsi"/>
          <w:sz w:val="12"/>
        </w:rPr>
        <w:t>s two leading authoritarian powers—</w:t>
      </w:r>
      <w:r w:rsidRPr="00070A82">
        <w:rPr>
          <w:rStyle w:val="StyleUnderline"/>
          <w:rFonts w:ascii="Cambria" w:hAnsi="Cambria" w:cstheme="majorHAnsi"/>
          <w:highlight w:val="cyan"/>
        </w:rPr>
        <w:t xml:space="preserve">China and Russia—are seeking </w:t>
      </w:r>
      <w:r w:rsidRPr="00070A82">
        <w:rPr>
          <w:rStyle w:val="Emphasis"/>
          <w:rFonts w:ascii="Cambria" w:hAnsi="Cambria"/>
          <w:highlight w:val="cyan"/>
        </w:rPr>
        <w:t>regional hegemony</w:t>
      </w:r>
      <w:r w:rsidRPr="00070A82">
        <w:rPr>
          <w:rStyle w:val="StyleUnderline"/>
          <w:rFonts w:ascii="Cambria" w:hAnsi="Cambria" w:cstheme="majorHAnsi"/>
        </w:rPr>
        <w:t>, contesting global norms such as nonaggression and freedom of navigation</w:t>
      </w:r>
      <w:r w:rsidRPr="00070A82">
        <w:rPr>
          <w:rFonts w:ascii="Cambria" w:hAnsi="Cambria" w:cstheme="majorHAnsi"/>
          <w:sz w:val="12"/>
        </w:rPr>
        <w:t xml:space="preserve">, and developing the military punch to underwrite these ambitions. Notwithstanding severe economic and demographic problems, </w:t>
      </w:r>
      <w:r w:rsidRPr="00070A82">
        <w:rPr>
          <w:rStyle w:val="StyleUnderline"/>
          <w:rFonts w:ascii="Cambria" w:hAnsi="Cambria" w:cstheme="majorHAnsi"/>
          <w:highlight w:val="cyan"/>
        </w:rPr>
        <w:t>Russia</w:t>
      </w:r>
      <w:r w:rsidRPr="00070A82">
        <w:rPr>
          <w:rStyle w:val="StyleUnderline"/>
          <w:rFonts w:ascii="Cambria" w:hAnsi="Cambria" w:cstheme="majorHAnsi"/>
        </w:rPr>
        <w:t xml:space="preserve"> has </w:t>
      </w:r>
      <w:r w:rsidRPr="00070A82">
        <w:rPr>
          <w:rStyle w:val="StyleUnderline"/>
          <w:rFonts w:ascii="Cambria" w:hAnsi="Cambria" w:cstheme="majorHAnsi"/>
          <w:highlight w:val="cyan"/>
        </w:rPr>
        <w:t>conducted</w:t>
      </w:r>
      <w:r w:rsidRPr="00070A82">
        <w:rPr>
          <w:rStyle w:val="StyleUnderline"/>
          <w:rFonts w:ascii="Cambria" w:hAnsi="Cambria" w:cstheme="majorHAnsi"/>
        </w:rPr>
        <w:t xml:space="preserve"> major military </w:t>
      </w:r>
      <w:r w:rsidRPr="00070A82">
        <w:rPr>
          <w:rStyle w:val="StyleUnderline"/>
          <w:rFonts w:ascii="Cambria" w:hAnsi="Cambria" w:cstheme="majorHAnsi"/>
          <w:highlight w:val="cyan"/>
        </w:rPr>
        <w:t xml:space="preserve">modernization </w:t>
      </w:r>
      <w:r w:rsidRPr="00070A82">
        <w:rPr>
          <w:rStyle w:val="Emphasis"/>
          <w:rFonts w:ascii="Cambria" w:hAnsi="Cambria" w:cstheme="majorHAnsi"/>
          <w:highlight w:val="cyan"/>
        </w:rPr>
        <w:t>emphasizing nuclear weapons</w:t>
      </w:r>
      <w:r w:rsidRPr="00070A82">
        <w:rPr>
          <w:rStyle w:val="StyleUnderline"/>
          <w:rFonts w:ascii="Cambria" w:hAnsi="Cambria" w:cstheme="majorHAnsi"/>
        </w:rPr>
        <w:t>, high-end conventional capabilities, and rapid-deployment and special operations forces</w:t>
      </w:r>
      <w:r w:rsidRPr="00070A82">
        <w:rPr>
          <w:rFonts w:ascii="Cambria" w:hAnsi="Cambria" w:cstheme="majorHAnsi"/>
          <w:sz w:val="12"/>
        </w:rPr>
        <w:t xml:space="preserve">—and utilized many of these capabilities in Ukraine and Syria.10 </w:t>
      </w:r>
      <w:r w:rsidRPr="00070A82">
        <w:rPr>
          <w:rStyle w:val="StyleUnderline"/>
          <w:rFonts w:ascii="Cambria" w:hAnsi="Cambria" w:cstheme="majorHAnsi"/>
        </w:rPr>
        <w:t>China</w:t>
      </w:r>
      <w:r w:rsidRPr="00070A82">
        <w:rPr>
          <w:rFonts w:ascii="Cambria" w:hAnsi="Cambria" w:cstheme="majorHAnsi"/>
          <w:sz w:val="12"/>
        </w:rPr>
        <w:t xml:space="preserve">, meanwhile, </w:t>
      </w:r>
      <w:r w:rsidRPr="00070A82">
        <w:rPr>
          <w:rStyle w:val="StyleUnderline"/>
          <w:rFonts w:ascii="Cambria" w:hAnsi="Cambria" w:cstheme="majorHAnsi"/>
        </w:rPr>
        <w:t>has carried out a buildup of historic proportions, with constant-dollar defense outlays rising from $26 billion in 1995 to $215 billion in 2015</w:t>
      </w:r>
      <w:r w:rsidRPr="00070A82">
        <w:rPr>
          <w:rFonts w:ascii="Cambria" w:hAnsi="Cambria" w:cstheme="majorHAnsi"/>
          <w:sz w:val="12"/>
        </w:rPr>
        <w:t>.11 Ominously, these expenditures have funded power-projection and anti-access/area denial (A2/AD) tools necessary to threaten China</w:t>
      </w:r>
      <w:r w:rsidR="00855095">
        <w:rPr>
          <w:rFonts w:ascii="Cambria" w:hAnsi="Cambria" w:cstheme="majorHAnsi"/>
          <w:sz w:val="12"/>
        </w:rPr>
        <w:t>’</w:t>
      </w:r>
      <w:r w:rsidRPr="00070A82">
        <w:rPr>
          <w:rFonts w:ascii="Cambria" w:hAnsi="Cambria" w:cstheme="majorHAnsi"/>
          <w:sz w:val="12"/>
        </w:rPr>
        <w:t xml:space="preserve">s neighbors and complicate US intervention on their behalf. Washington has grown accustomed to having a generational military lead; Russian and Chinese modernization efforts are now creating a far more competitive environment. Second, </w:t>
      </w:r>
      <w:r w:rsidRPr="00070A82">
        <w:rPr>
          <w:rStyle w:val="StyleUnderline"/>
          <w:rFonts w:ascii="Cambria" w:hAnsi="Cambria" w:cstheme="majorHAnsi"/>
        </w:rPr>
        <w:t>international outlaws are no longer so weak</w:t>
      </w:r>
      <w:r w:rsidRPr="00070A82">
        <w:rPr>
          <w:rFonts w:ascii="Cambria" w:hAnsi="Cambria" w:cstheme="majorHAnsi"/>
          <w:sz w:val="12"/>
        </w:rPr>
        <w:t>. North Korea</w:t>
      </w:r>
      <w:r w:rsidR="00855095">
        <w:rPr>
          <w:rFonts w:ascii="Cambria" w:hAnsi="Cambria" w:cstheme="majorHAnsi"/>
          <w:sz w:val="12"/>
        </w:rPr>
        <w:t>’</w:t>
      </w:r>
      <w:r w:rsidRPr="00070A82">
        <w:rPr>
          <w:rFonts w:ascii="Cambria" w:hAnsi="Cambria" w:cstheme="majorHAnsi"/>
          <w:sz w:val="12"/>
        </w:rPr>
        <w:t xml:space="preserve">s conventional forces have atrophied, but Pyongyang has amassed a growing nuclear arsenal and is developing intercontinental delivery capability.12 Iran remains a nuclear threshold state, which continues to develop ballistic missiles and A2/AD capabilities while employing sectarian and proxy forces across the Middle East. The Islamic State is headed for defeat, but has displayed military capabilities unprecedented for any terrorist group and shown that counterterrorism will continue to place significant operational demands on US forces. Rogue actors have long preoccupied American planners, but the rogues are now more capable than at any time in decades. Third, </w:t>
      </w:r>
      <w:r w:rsidRPr="00070A82">
        <w:rPr>
          <w:rStyle w:val="StyleUnderline"/>
          <w:rFonts w:ascii="Cambria" w:hAnsi="Cambria" w:cstheme="majorHAnsi"/>
        </w:rPr>
        <w:t>the democratization of technology has allowed more actors to contest American superiority in dangerous ways.</w:t>
      </w:r>
      <w:r w:rsidRPr="00070A82">
        <w:rPr>
          <w:rFonts w:ascii="Cambria" w:hAnsi="Cambria" w:cstheme="majorHAnsi"/>
          <w:sz w:val="12"/>
        </w:rPr>
        <w:t xml:space="preserve"> The spread of antisatellite and cyberwarfare capabilities, the proliferation of man-portable air defense systems and ballistic missiles, and the increasing availability of key elements of the precision-strike complex have had a military-leveling effect by giving weaker actors capabilities formerly unique to technologically advanced states. Indeed, as these capabili-ties spread, fourth- generation systems, such as F-15s and F-16s, may provide decreasing utility against even nongreat-power competitors, and far more fifth-generation capabilities may be needed to perpetuate American overmatch. Finally, </w:t>
      </w:r>
      <w:r w:rsidRPr="00070A82">
        <w:rPr>
          <w:rStyle w:val="StyleUnderline"/>
          <w:rFonts w:ascii="Cambria" w:hAnsi="Cambria" w:cstheme="majorHAnsi"/>
        </w:rPr>
        <w:t>the number of challenges has multiplied</w:t>
      </w:r>
      <w:r w:rsidRPr="00070A82">
        <w:rPr>
          <w:rFonts w:ascii="Cambria" w:hAnsi="Cambria" w:cstheme="majorHAnsi"/>
          <w:sz w:val="12"/>
        </w:rPr>
        <w:t>. During the 1990s and early 2000s, Washington faced rogue states and jihadist extremism but not intense great-power rivalry. America faced conflicts in the Middle East, but East Asia and Europe were comparatively secure. Now, old threats still exist, but the more permissive conditions have vanished. The United States confronts rogue states, lethal jihadist organizations, and great-power competition; there are severe challenges in all three Eurasian theaters. The United States thus faces not just more significant but also more numerous challenges to its military dominance than it has for at least a quarter century. III One might expect the leader of a historically favorable international system to respond to such developments by increasing its relatively modest investments in maintaining the system. In recent years, however, Washington has markedly disinvested in defense. Constant-dollar defense spending fell by nearly one-fourth, from $768 billion in 2010 to $595 billion in 2015.13 Defense spending as a share of GDP fell from 4.7 percent to 3.3 percent, with Congressional Budget Office projections showing military outlays falling to 2.6 percent by 2024—the lowest level since before World War II.14 Defense spending always declines after major wars, of course. Yet from 2010 onward, this pressure was compounded by the legacy of Bush-era budget deficits, the impact of the Great Recession (2007–9), and President Obama</w:t>
      </w:r>
      <w:r w:rsidR="00855095">
        <w:rPr>
          <w:rFonts w:ascii="Cambria" w:hAnsi="Cambria" w:cstheme="majorHAnsi"/>
          <w:sz w:val="12"/>
        </w:rPr>
        <w:t>’</w:t>
      </w:r>
      <w:r w:rsidRPr="00070A82">
        <w:rPr>
          <w:rFonts w:ascii="Cambria" w:hAnsi="Cambria" w:cstheme="majorHAnsi"/>
          <w:sz w:val="12"/>
        </w:rPr>
        <w:t xml:space="preserve">s decision to transfer resources from national security to domestic priorities. These forces, in turn, were exacerbated by the terms of the Budget Control Act of 2011 and the sequester mechanism. Defense absorbed roughly 50 percent of these spending cuts, despite accounting for less than 20 percent of federal spending. By walling off most personnel costs and severely limiting flexibility in how cuts could be made, moreover, the sequester caused the Department of Defense to make reductions in blunt, nonstrategic fashion.15 This budgetary buzz saw has taken a toll. Readiness has suffered alarmingly with all services struggling to conduct current counterterrorism operations while also preparing for the ever-growing danger of great-power war. </w:t>
      </w:r>
      <w:r w:rsidR="00855095">
        <w:rPr>
          <w:rFonts w:ascii="Cambria" w:hAnsi="Cambria" w:cstheme="majorHAnsi"/>
          <w:sz w:val="12"/>
        </w:rPr>
        <w:t>“</w:t>
      </w:r>
      <w:r w:rsidRPr="00070A82">
        <w:rPr>
          <w:rFonts w:ascii="Cambria" w:hAnsi="Cambria" w:cstheme="majorHAnsi"/>
          <w:sz w:val="12"/>
        </w:rPr>
        <w:t>The services are very good at counterinsurgency,</w:t>
      </w:r>
      <w:r w:rsidR="00855095">
        <w:rPr>
          <w:rFonts w:ascii="Cambria" w:hAnsi="Cambria" w:cstheme="majorHAnsi"/>
          <w:sz w:val="12"/>
        </w:rPr>
        <w:t>”</w:t>
      </w:r>
      <w:r w:rsidRPr="00070A82">
        <w:rPr>
          <w:rFonts w:ascii="Cambria" w:hAnsi="Cambria" w:cstheme="majorHAnsi"/>
          <w:sz w:val="12"/>
        </w:rPr>
        <w:t xml:space="preserve"> the House Armed Services Committee noted in 2016, </w:t>
      </w:r>
      <w:r w:rsidR="00855095">
        <w:rPr>
          <w:rFonts w:ascii="Cambria" w:hAnsi="Cambria" w:cstheme="majorHAnsi"/>
          <w:sz w:val="12"/>
        </w:rPr>
        <w:t>“</w:t>
      </w:r>
      <w:r w:rsidRPr="00070A82">
        <w:rPr>
          <w:rFonts w:ascii="Cambria" w:hAnsi="Cambria" w:cstheme="majorHAnsi"/>
          <w:sz w:val="12"/>
        </w:rPr>
        <w:t>but they are not prepared to endure a long fight against higher order threats from near-peer competitors.</w:t>
      </w:r>
      <w:r w:rsidR="00855095">
        <w:rPr>
          <w:rFonts w:ascii="Cambria" w:hAnsi="Cambria" w:cstheme="majorHAnsi"/>
          <w:sz w:val="12"/>
        </w:rPr>
        <w:t>”</w:t>
      </w:r>
      <w:r w:rsidRPr="00070A82">
        <w:rPr>
          <w:rFonts w:ascii="Cambria" w:hAnsi="Cambria" w:cstheme="majorHAnsi"/>
          <w:sz w:val="12"/>
        </w:rPr>
        <w:t xml:space="preserve">16 Modernization has also been compromised; the ability to develop and field promising future capabilities has been sharply constrained by budget caps and uncertainty. This problem will only get worse—in the 2020s, a </w:t>
      </w:r>
      <w:r w:rsidR="00855095">
        <w:rPr>
          <w:rFonts w:ascii="Cambria" w:hAnsi="Cambria" w:cstheme="majorHAnsi"/>
          <w:sz w:val="12"/>
        </w:rPr>
        <w:t>“</w:t>
      </w:r>
      <w:r w:rsidRPr="00070A82">
        <w:rPr>
          <w:rFonts w:ascii="Cambria" w:hAnsi="Cambria" w:cstheme="majorHAnsi"/>
          <w:sz w:val="12"/>
        </w:rPr>
        <w:t>bow wave</w:t>
      </w:r>
      <w:r w:rsidR="00855095">
        <w:rPr>
          <w:rFonts w:ascii="Cambria" w:hAnsi="Cambria" w:cstheme="majorHAnsi"/>
          <w:sz w:val="12"/>
        </w:rPr>
        <w:t>”</w:t>
      </w:r>
      <w:r w:rsidRPr="00070A82">
        <w:rPr>
          <w:rFonts w:ascii="Cambria" w:hAnsi="Cambria" w:cstheme="majorHAnsi"/>
          <w:sz w:val="12"/>
        </w:rPr>
        <w:t xml:space="preserve"> of deferred investments in the nuclear triad and high-end conventional capabilities will come due.17 Finally, force structure has been sacrificed. The Army has fared worst—it is slated to decline to 450,000 personnel by 2018, or 30,000 personnel fewer than prior to 9/11.18 But all the services are at or near post-World War II lows in end strength, and the US military is signifi-cantly smaller than the 1990s-era </w:t>
      </w:r>
      <w:r w:rsidR="00855095">
        <w:rPr>
          <w:rFonts w:ascii="Cambria" w:hAnsi="Cambria" w:cstheme="majorHAnsi"/>
          <w:sz w:val="12"/>
        </w:rPr>
        <w:t>“</w:t>
      </w:r>
      <w:r w:rsidRPr="00070A82">
        <w:rPr>
          <w:rFonts w:ascii="Cambria" w:hAnsi="Cambria" w:cstheme="majorHAnsi"/>
          <w:sz w:val="12"/>
        </w:rPr>
        <w:t>base force,</w:t>
      </w:r>
      <w:r w:rsidR="00855095">
        <w:rPr>
          <w:rFonts w:ascii="Cambria" w:hAnsi="Cambria" w:cstheme="majorHAnsi"/>
          <w:sz w:val="12"/>
        </w:rPr>
        <w:t>”</w:t>
      </w:r>
      <w:r w:rsidRPr="00070A82">
        <w:rPr>
          <w:rFonts w:ascii="Cambria" w:hAnsi="Cambria" w:cstheme="majorHAnsi"/>
          <w:sz w:val="12"/>
        </w:rPr>
        <w:t xml:space="preserve"> which was designed as the </w:t>
      </w:r>
      <w:r w:rsidR="00855095">
        <w:rPr>
          <w:rFonts w:ascii="Cambria" w:hAnsi="Cambria" w:cstheme="majorHAnsi"/>
          <w:sz w:val="12"/>
        </w:rPr>
        <w:t>“</w:t>
      </w:r>
      <w:r w:rsidRPr="00070A82">
        <w:rPr>
          <w:rFonts w:ascii="Cambria" w:hAnsi="Cambria" w:cstheme="majorHAnsi"/>
          <w:sz w:val="12"/>
        </w:rPr>
        <w:t>minimum force . . . below which the nation should not go if it was to remain a globally engaged superpower.</w:t>
      </w:r>
      <w:r w:rsidR="00855095">
        <w:rPr>
          <w:rFonts w:ascii="Cambria" w:hAnsi="Cambria" w:cstheme="majorHAnsi"/>
          <w:sz w:val="12"/>
        </w:rPr>
        <w:t>”</w:t>
      </w:r>
      <w:r w:rsidRPr="00070A82">
        <w:rPr>
          <w:rFonts w:ascii="Cambria" w:hAnsi="Cambria" w:cstheme="majorHAnsi"/>
          <w:sz w:val="12"/>
        </w:rPr>
        <w:t xml:space="preserve">19 </w:t>
      </w:r>
      <w:r w:rsidR="00855095">
        <w:rPr>
          <w:rFonts w:ascii="Cambria" w:hAnsi="Cambria" w:cstheme="majorHAnsi"/>
          <w:sz w:val="12"/>
        </w:rPr>
        <w:t>“</w:t>
      </w:r>
      <w:r w:rsidRPr="00070A82">
        <w:rPr>
          <w:rFonts w:ascii="Cambria" w:hAnsi="Cambria" w:cstheme="majorHAnsi"/>
          <w:sz w:val="12"/>
        </w:rPr>
        <w:t>Strategy wears a dollar sign,</w:t>
      </w:r>
      <w:r w:rsidR="00855095">
        <w:rPr>
          <w:rFonts w:ascii="Cambria" w:hAnsi="Cambria" w:cstheme="majorHAnsi"/>
          <w:sz w:val="12"/>
        </w:rPr>
        <w:t>”</w:t>
      </w:r>
      <w:r w:rsidRPr="00070A82">
        <w:rPr>
          <w:rFonts w:ascii="Cambria" w:hAnsi="Cambria" w:cstheme="majorHAnsi"/>
          <w:sz w:val="12"/>
        </w:rPr>
        <w:t xml:space="preserve"> Bernard Brodie wrote, and Washington is paying for less capability relative to the threats it faces than at any time in decades.20 IV Cumulatively, </w:t>
      </w:r>
      <w:r w:rsidRPr="00070A82">
        <w:rPr>
          <w:rStyle w:val="StyleUnderline"/>
          <w:rFonts w:ascii="Cambria" w:hAnsi="Cambria" w:cstheme="majorHAnsi"/>
        </w:rPr>
        <w:t>these developments have resulted in a creeping crisis of US military primacy. Washington still possesses vastly more military power than any challenger, particularly in global power-projection capa-bilities. Yet even this global primacy is declining</w:t>
      </w:r>
      <w:r w:rsidRPr="00070A82">
        <w:rPr>
          <w:rFonts w:ascii="Cambria" w:hAnsi="Cambria" w:cstheme="majorHAnsi"/>
          <w:sz w:val="12"/>
        </w:rPr>
        <w:t>. The United States faces a Russia with significant extraregional power-projection capabilities as well as near-peer capabilities in areas such as strategic nuclear forces and cyberwarfare. China</w:t>
      </w:r>
      <w:r w:rsidR="00855095">
        <w:rPr>
          <w:rFonts w:ascii="Cambria" w:hAnsi="Cambria" w:cstheme="majorHAnsi"/>
          <w:sz w:val="12"/>
        </w:rPr>
        <w:t>’</w:t>
      </w:r>
      <w:r w:rsidRPr="00070A82">
        <w:rPr>
          <w:rFonts w:ascii="Cambria" w:hAnsi="Cambria" w:cstheme="majorHAnsi"/>
          <w:sz w:val="12"/>
        </w:rPr>
        <w:t>s military budget is now more than one-third of the US budget, and Beijing is developing its own advanced power-projection capabilities.21 Perhaps more importantly, US global primacy is also increasingly irrelevant, because today</w:t>
      </w:r>
      <w:r w:rsidR="00855095">
        <w:rPr>
          <w:rFonts w:ascii="Cambria" w:hAnsi="Cambria" w:cstheme="majorHAnsi"/>
          <w:sz w:val="12"/>
        </w:rPr>
        <w:t>’</w:t>
      </w:r>
      <w:r w:rsidRPr="00070A82">
        <w:rPr>
          <w:rFonts w:ascii="Cambria" w:hAnsi="Cambria" w:cstheme="majorHAnsi"/>
          <w:sz w:val="12"/>
        </w:rPr>
        <w:t>s crucial geopolitical competitions are regional contests, and here the trends have been decidedly adverse. In East Asia, China</w:t>
      </w:r>
      <w:r w:rsidR="00855095">
        <w:rPr>
          <w:rFonts w:ascii="Cambria" w:hAnsi="Cambria" w:cstheme="majorHAnsi"/>
          <w:sz w:val="12"/>
        </w:rPr>
        <w:t>’</w:t>
      </w:r>
      <w:r w:rsidRPr="00070A82">
        <w:rPr>
          <w:rFonts w:ascii="Cambria" w:hAnsi="Cambria" w:cstheme="majorHAnsi"/>
          <w:sz w:val="12"/>
        </w:rPr>
        <w:t xml:space="preserve">s two-decade military buildup has allowed Beijing to contest seriously US power projection within the first island chain. </w:t>
      </w:r>
      <w:r w:rsidR="00855095">
        <w:rPr>
          <w:rFonts w:ascii="Cambria" w:hAnsi="Cambria" w:cstheme="majorHAnsi"/>
          <w:sz w:val="12"/>
        </w:rPr>
        <w:t>“</w:t>
      </w:r>
      <w:r w:rsidRPr="00070A82">
        <w:rPr>
          <w:rStyle w:val="StyleUnderline"/>
          <w:rFonts w:ascii="Cambria" w:hAnsi="Cambria" w:cstheme="majorHAnsi"/>
          <w:highlight w:val="cyan"/>
        </w:rPr>
        <w:t>The balance of power</w:t>
      </w:r>
      <w:r w:rsidRPr="00070A82">
        <w:rPr>
          <w:rStyle w:val="StyleUnderline"/>
          <w:rFonts w:ascii="Cambria" w:hAnsi="Cambria" w:cstheme="majorHAnsi"/>
        </w:rPr>
        <w:t xml:space="preserve"> between the United States and China </w:t>
      </w:r>
      <w:r w:rsidRPr="00070A82">
        <w:rPr>
          <w:rStyle w:val="StyleUnderline"/>
          <w:rFonts w:ascii="Cambria" w:hAnsi="Cambria" w:cstheme="majorHAnsi"/>
          <w:highlight w:val="cyan"/>
        </w:rPr>
        <w:t>may be approaching</w:t>
      </w:r>
      <w:r w:rsidRPr="00070A82">
        <w:rPr>
          <w:rStyle w:val="StyleUnderline"/>
          <w:rFonts w:ascii="Cambria" w:hAnsi="Cambria" w:cstheme="majorHAnsi"/>
        </w:rPr>
        <w:t xml:space="preserve"> a series of </w:t>
      </w:r>
      <w:r w:rsidRPr="00070A82">
        <w:rPr>
          <w:rStyle w:val="StyleUnderline"/>
          <w:rFonts w:ascii="Cambria" w:hAnsi="Cambria" w:cstheme="majorHAnsi"/>
          <w:highlight w:val="cyan"/>
        </w:rPr>
        <w:t>tipping points</w:t>
      </w:r>
      <w:r w:rsidRPr="00070A82">
        <w:rPr>
          <w:rFonts w:ascii="Cambria" w:hAnsi="Cambria" w:cstheme="majorHAnsi"/>
          <w:sz w:val="12"/>
        </w:rPr>
        <w:t>,</w:t>
      </w:r>
      <w:r w:rsidR="00855095">
        <w:rPr>
          <w:rFonts w:ascii="Cambria" w:hAnsi="Cambria" w:cstheme="majorHAnsi"/>
          <w:sz w:val="12"/>
        </w:rPr>
        <w:t>”</w:t>
      </w:r>
      <w:r w:rsidRPr="00070A82">
        <w:rPr>
          <w:rFonts w:ascii="Cambria" w:hAnsi="Cambria" w:cstheme="majorHAnsi"/>
          <w:sz w:val="12"/>
        </w:rPr>
        <w:t xml:space="preserve"> RAND Corporation analysts observe.22 The situation in Eastern Europe is worse. Here, unfa-vorable geography and aggressive Russian modernization have created significant Russian overmatch in the Baltic; US and North Atlantic Treaty Organization (NATO) forces are </w:t>
      </w:r>
      <w:r w:rsidR="00855095">
        <w:rPr>
          <w:rFonts w:ascii="Cambria" w:hAnsi="Cambria" w:cstheme="majorHAnsi"/>
          <w:sz w:val="12"/>
        </w:rPr>
        <w:t>“</w:t>
      </w:r>
      <w:r w:rsidRPr="00070A82">
        <w:rPr>
          <w:rFonts w:ascii="Cambria" w:hAnsi="Cambria" w:cstheme="majorHAnsi"/>
          <w:sz w:val="12"/>
        </w:rPr>
        <w:t>outnumbered and outgunned</w:t>
      </w:r>
      <w:r w:rsidR="00855095">
        <w:rPr>
          <w:rFonts w:ascii="Cambria" w:hAnsi="Cambria" w:cstheme="majorHAnsi"/>
          <w:sz w:val="12"/>
        </w:rPr>
        <w:t>”</w:t>
      </w:r>
      <w:r w:rsidRPr="00070A82">
        <w:rPr>
          <w:rFonts w:ascii="Cambria" w:hAnsi="Cambria" w:cstheme="majorHAnsi"/>
          <w:sz w:val="12"/>
        </w:rPr>
        <w:t xml:space="preserve"> along NATO</w:t>
      </w:r>
      <w:r w:rsidR="00855095">
        <w:rPr>
          <w:rFonts w:ascii="Cambria" w:hAnsi="Cambria" w:cstheme="majorHAnsi"/>
          <w:sz w:val="12"/>
        </w:rPr>
        <w:t>’</w:t>
      </w:r>
      <w:r w:rsidRPr="00070A82">
        <w:rPr>
          <w:rFonts w:ascii="Cambria" w:hAnsi="Cambria" w:cstheme="majorHAnsi"/>
          <w:sz w:val="12"/>
        </w:rPr>
        <w:t xml:space="preserve">s eastern flank.23 In the Middle East, the balance remains more favorable, but Iranian A2/AD and ballistic missile capabilities could significantly complicate US operations, while the reemergence of Russian military power has narrowed US freedom of action. In key areas across Eurasia, the US military edge has eroded. This erosion, in turn, has profound implications for American strategy. For one thing, </w:t>
      </w:r>
      <w:r w:rsidRPr="00070A82">
        <w:rPr>
          <w:rStyle w:val="StyleUnderline"/>
          <w:rFonts w:ascii="Cambria" w:hAnsi="Cambria" w:cstheme="majorHAnsi"/>
        </w:rPr>
        <w:t>US forces will face far harder fights should conflict occur</w:t>
      </w:r>
      <w:r w:rsidRPr="00070A82">
        <w:rPr>
          <w:rFonts w:ascii="Cambria" w:hAnsi="Cambria" w:cstheme="majorHAnsi"/>
          <w:sz w:val="12"/>
        </w:rPr>
        <w:t xml:space="preserve">. War against Iran or North Korea would be daunting enough, given their asymmetrical capabilities. Even Iran, for instance, could use its ballistic missile capabilities to attack US bases and allies, employ swarming tactics and precision-guided munitions against US naval forces in the Persian Gulf, and activate Shīʿite militias and proxy forces, all as a way of inflicting higher costs on the United States.24 Conflict against Russia or China would be something else entirely. Fighting a near-peer competitor armed with high-end conventional weapons and precision -strike capabilities would subject the US military to an environment of enormous lethality, </w:t>
      </w:r>
      <w:r w:rsidR="00855095">
        <w:rPr>
          <w:rFonts w:ascii="Cambria" w:hAnsi="Cambria" w:cstheme="majorHAnsi"/>
          <w:sz w:val="12"/>
        </w:rPr>
        <w:t>“</w:t>
      </w:r>
      <w:r w:rsidRPr="00070A82">
        <w:rPr>
          <w:rFonts w:ascii="Cambria" w:hAnsi="Cambria" w:cstheme="majorHAnsi"/>
          <w:sz w:val="12"/>
        </w:rPr>
        <w:t>the likes of which,</w:t>
      </w:r>
      <w:r w:rsidR="00855095">
        <w:rPr>
          <w:rFonts w:ascii="Cambria" w:hAnsi="Cambria" w:cstheme="majorHAnsi"/>
          <w:sz w:val="12"/>
        </w:rPr>
        <w:t>”</w:t>
      </w:r>
      <w:r w:rsidRPr="00070A82">
        <w:rPr>
          <w:rFonts w:ascii="Cambria" w:hAnsi="Cambria" w:cstheme="majorHAnsi"/>
          <w:sz w:val="12"/>
        </w:rPr>
        <w:t xml:space="preserve"> Army Chief of Staff General Mark A. Milley has commented, it </w:t>
      </w:r>
      <w:r w:rsidR="00855095">
        <w:rPr>
          <w:rFonts w:ascii="Cambria" w:hAnsi="Cambria" w:cstheme="majorHAnsi"/>
          <w:sz w:val="12"/>
        </w:rPr>
        <w:t>“</w:t>
      </w:r>
      <w:r w:rsidRPr="00070A82">
        <w:rPr>
          <w:rFonts w:ascii="Cambria" w:hAnsi="Cambria" w:cstheme="majorHAnsi"/>
          <w:sz w:val="12"/>
        </w:rPr>
        <w:t>has not experienced . . . since World War II.</w:t>
      </w:r>
      <w:r w:rsidR="00855095">
        <w:rPr>
          <w:rFonts w:ascii="Cambria" w:hAnsi="Cambria" w:cstheme="majorHAnsi"/>
          <w:sz w:val="12"/>
        </w:rPr>
        <w:t>”</w:t>
      </w:r>
      <w:r w:rsidRPr="00070A82">
        <w:rPr>
          <w:rFonts w:ascii="Cambria" w:hAnsi="Cambria" w:cstheme="majorHAnsi"/>
          <w:sz w:val="12"/>
        </w:rPr>
        <w:t xml:space="preserve">25 American forces might still win—albeit on a longer time line and at a painfully high cost in lives— but they might not. According to open -source analysis, </w:t>
      </w:r>
      <w:r w:rsidRPr="00070A82">
        <w:rPr>
          <w:rStyle w:val="StyleUnderline"/>
          <w:rFonts w:ascii="Cambria" w:hAnsi="Cambria" w:cstheme="majorHAnsi"/>
        </w:rPr>
        <w:t>US and forces would have little chance of halting a determined Russian assault on the Baltic states</w:t>
      </w:r>
      <w:r w:rsidRPr="00070A82">
        <w:rPr>
          <w:rFonts w:ascii="Cambria" w:hAnsi="Cambria" w:cstheme="majorHAnsi"/>
          <w:sz w:val="12"/>
        </w:rPr>
        <w:t xml:space="preserve">. Facing severe disadvantages in tanks, ground-based fires, and airpower and air defenses, those forces would likely be destroyed in place. </w:t>
      </w:r>
      <w:r w:rsidRPr="00070A82">
        <w:rPr>
          <w:rStyle w:val="StyleUnderline"/>
          <w:rFonts w:ascii="Cambria" w:hAnsi="Cambria" w:cstheme="majorHAnsi"/>
        </w:rPr>
        <w:t xml:space="preserve">NATO would then face an agonizing dilemma—whether to mobilize its resources for a protracted war </w:t>
      </w:r>
      <w:r w:rsidRPr="00070A82">
        <w:rPr>
          <w:rStyle w:val="StyleUnderline"/>
          <w:rFonts w:ascii="Cambria" w:hAnsi="Cambria" w:cstheme="majorHAnsi"/>
          <w:highlight w:val="cyan"/>
        </w:rPr>
        <w:t xml:space="preserve">that would </w:t>
      </w:r>
      <w:r w:rsidRPr="00070A82">
        <w:rPr>
          <w:rStyle w:val="Emphasis"/>
          <w:rFonts w:ascii="Cambria" w:hAnsi="Cambria" w:cstheme="majorHAnsi"/>
          <w:highlight w:val="cyan"/>
        </w:rPr>
        <w:t>risk nuclear escalation</w:t>
      </w:r>
      <w:r w:rsidRPr="00070A82">
        <w:rPr>
          <w:rStyle w:val="StyleUnderline"/>
          <w:rFonts w:ascii="Cambria" w:hAnsi="Cambria" w:cstheme="majorHAnsi"/>
        </w:rPr>
        <w:t>, or acquiesce to an alliance-destroying fait accompli</w:t>
      </w:r>
      <w:r w:rsidRPr="00070A82">
        <w:rPr>
          <w:rFonts w:ascii="Cambria" w:hAnsi="Cambria" w:cstheme="majorHAnsi"/>
          <w:sz w:val="12"/>
        </w:rPr>
        <w:t xml:space="preserve">.26 Similarly, whereas the United States would have dominated any plau-sible conflict with China in the 1990s, according to recent assessments the most likely conflicts would be nearer run things today. Consider a conflict over Taiwan. </w:t>
      </w:r>
      <w:r w:rsidRPr="00070A82">
        <w:rPr>
          <w:rStyle w:val="StyleUnderline"/>
          <w:rFonts w:ascii="Cambria" w:hAnsi="Cambria" w:cstheme="majorHAnsi"/>
          <w:highlight w:val="cyan"/>
        </w:rPr>
        <w:t xml:space="preserve">Beijing </w:t>
      </w:r>
      <w:r w:rsidRPr="00070A82">
        <w:rPr>
          <w:rStyle w:val="StyleUnderline"/>
          <w:rFonts w:ascii="Cambria" w:hAnsi="Cambria" w:cstheme="majorHAnsi"/>
        </w:rPr>
        <w:t>might not</w:t>
      </w:r>
      <w:r w:rsidRPr="00070A82">
        <w:rPr>
          <w:rFonts w:ascii="Cambria" w:hAnsi="Cambria" w:cstheme="majorHAnsi"/>
          <w:sz w:val="12"/>
        </w:rPr>
        <w:t xml:space="preserve"> be able to </w:t>
      </w:r>
      <w:r w:rsidRPr="00070A82">
        <w:rPr>
          <w:rStyle w:val="StyleUnderline"/>
          <w:rFonts w:ascii="Cambria" w:hAnsi="Cambria" w:cstheme="majorHAnsi"/>
        </w:rPr>
        <w:t xml:space="preserve">defeat Washington in a long war, but it </w:t>
      </w:r>
      <w:r w:rsidRPr="00070A82">
        <w:rPr>
          <w:rStyle w:val="StyleUnderline"/>
          <w:rFonts w:ascii="Cambria" w:hAnsi="Cambria" w:cstheme="majorHAnsi"/>
          <w:highlight w:val="cyan"/>
        </w:rPr>
        <w:t xml:space="preserve">could establish </w:t>
      </w:r>
      <w:r w:rsidRPr="00070A82">
        <w:rPr>
          <w:rStyle w:val="StyleUnderline"/>
          <w:rFonts w:ascii="Cambria" w:hAnsi="Cambria" w:cstheme="majorHAnsi"/>
        </w:rPr>
        <w:t xml:space="preserve">air and maritime </w:t>
      </w:r>
      <w:r w:rsidRPr="00070A82">
        <w:rPr>
          <w:rStyle w:val="StyleUnderline"/>
          <w:rFonts w:ascii="Cambria" w:hAnsi="Cambria" w:cstheme="majorHAnsi"/>
          <w:highlight w:val="cyan"/>
        </w:rPr>
        <w:t>superiority</w:t>
      </w:r>
      <w:r w:rsidRPr="00070A82">
        <w:rPr>
          <w:rStyle w:val="StyleUnderline"/>
          <w:rFonts w:ascii="Cambria" w:hAnsi="Cambria" w:cstheme="majorHAnsi"/>
        </w:rPr>
        <w:t xml:space="preserve"> early in a conflict and thereby impose unacceptable losses on US air and naval forces</w:t>
      </w:r>
      <w:r w:rsidRPr="00070A82">
        <w:rPr>
          <w:rFonts w:ascii="Cambria" w:hAnsi="Cambria" w:cstheme="majorHAnsi"/>
          <w:sz w:val="12"/>
        </w:rPr>
        <w:t xml:space="preserve">. The crucial tipping point in a Taiwan contingency could come as early as 2020 or even 2017; in the Spratly Islands, it could come within another decade.27 As US superiority erodes, America runs a higher risk of being unable to meet its obligations. In fact, </w:t>
      </w:r>
      <w:r w:rsidRPr="00070A82">
        <w:rPr>
          <w:rStyle w:val="StyleUnderline"/>
          <w:rFonts w:ascii="Cambria" w:hAnsi="Cambria" w:cstheme="majorHAnsi"/>
        </w:rPr>
        <w:t>Washington</w:t>
      </w:r>
      <w:r w:rsidR="00855095">
        <w:rPr>
          <w:rStyle w:val="StyleUnderline"/>
          <w:rFonts w:ascii="Cambria" w:hAnsi="Cambria" w:cstheme="majorHAnsi"/>
        </w:rPr>
        <w:t>’</w:t>
      </w:r>
      <w:r w:rsidRPr="00070A82">
        <w:rPr>
          <w:rStyle w:val="StyleUnderline"/>
          <w:rFonts w:ascii="Cambria" w:hAnsi="Cambria" w:cstheme="majorHAnsi"/>
        </w:rPr>
        <w:t xml:space="preserve">s ability to execute its standing global defense strategy is </w:t>
      </w:r>
      <w:r w:rsidRPr="00070A82">
        <w:rPr>
          <w:rStyle w:val="Emphasis"/>
          <w:rFonts w:ascii="Cambria" w:hAnsi="Cambria" w:cstheme="majorHAnsi"/>
        </w:rPr>
        <w:t>increasingly doubtful</w:t>
      </w:r>
      <w:r w:rsidRPr="00070A82">
        <w:rPr>
          <w:rStyle w:val="StyleUnderline"/>
          <w:rFonts w:ascii="Cambria" w:hAnsi="Cambria" w:cstheme="majorHAnsi"/>
        </w:rPr>
        <w:t>.</w:t>
      </w:r>
      <w:r w:rsidRPr="00070A82">
        <w:rPr>
          <w:rFonts w:ascii="Cambria" w:hAnsi="Cambria" w:cstheme="majorHAnsi"/>
          <w:sz w:val="12"/>
        </w:rPr>
        <w:t xml:space="preserve"> After the Cold War, the United States adopted a two major regional contingency standard geared toward preventing an adversary in one region from undertaking opportunistic aggression to exploit US preoccupation in another. By 2012, budget cuts had already forced the Obama administration to shift to a 1.5 or 1.7 war standard premised on decisively defeating one opponent while </w:t>
      </w:r>
      <w:r w:rsidR="00855095">
        <w:rPr>
          <w:rFonts w:ascii="Cambria" w:hAnsi="Cambria" w:cstheme="majorHAnsi"/>
          <w:sz w:val="12"/>
        </w:rPr>
        <w:t>“</w:t>
      </w:r>
      <w:r w:rsidRPr="00070A82">
        <w:rPr>
          <w:rFonts w:ascii="Cambria" w:hAnsi="Cambria" w:cstheme="majorHAnsi"/>
          <w:sz w:val="12"/>
        </w:rPr>
        <w:t>imposing unacceptable costs</w:t>
      </w:r>
      <w:r w:rsidR="00855095">
        <w:rPr>
          <w:rFonts w:ascii="Cambria" w:hAnsi="Cambria" w:cstheme="majorHAnsi"/>
          <w:sz w:val="12"/>
        </w:rPr>
        <w:t>”</w:t>
      </w:r>
      <w:r w:rsidRPr="00070A82">
        <w:rPr>
          <w:rFonts w:ascii="Cambria" w:hAnsi="Cambria" w:cstheme="majorHAnsi"/>
          <w:sz w:val="12"/>
        </w:rPr>
        <w:t xml:space="preserve"> on another.28 Yet the US capacity to execute even this less ambitious strategy is under strain, just as the international environment raises questions about whether the strategy is ambitious enough. This doubt has arisen because the Obama administration</w:t>
      </w:r>
      <w:r w:rsidR="00855095">
        <w:rPr>
          <w:rFonts w:ascii="Cambria" w:hAnsi="Cambria" w:cstheme="majorHAnsi"/>
          <w:sz w:val="12"/>
        </w:rPr>
        <w:t>’</w:t>
      </w:r>
      <w:r w:rsidRPr="00070A82">
        <w:rPr>
          <w:rFonts w:ascii="Cambria" w:hAnsi="Cambria" w:cstheme="majorHAnsi"/>
          <w:sz w:val="12"/>
        </w:rPr>
        <w:t>s 2012 defense strategy was announced prior to sequestration, and prior to Russian aggression in Ukraine in 2014—which raised the disturbing possibility that one of America</w:t>
      </w:r>
      <w:r w:rsidR="00855095">
        <w:rPr>
          <w:rFonts w:ascii="Cambria" w:hAnsi="Cambria" w:cstheme="majorHAnsi"/>
          <w:sz w:val="12"/>
        </w:rPr>
        <w:t>’</w:t>
      </w:r>
      <w:r w:rsidRPr="00070A82">
        <w:rPr>
          <w:rFonts w:ascii="Cambria" w:hAnsi="Cambria" w:cstheme="majorHAnsi"/>
          <w:sz w:val="12"/>
        </w:rPr>
        <w:t xml:space="preserve">s wars might be against a nuclear-armed, great-power competitor. And beyond these issues, events in Europe and the Middle East since 2012 have raised doubts about whether a 1.7 war standard is sufficient given the possibility the Pentagon might confront conflicts in three strategic theaters—against Russia in Europe, Iran or an Islamic State-like actor in the Middle East, and China or North Korea in East Asia—on overlapping time frames. In sum, </w:t>
      </w:r>
      <w:r w:rsidRPr="00070A82">
        <w:rPr>
          <w:rStyle w:val="StyleUnderline"/>
          <w:rFonts w:ascii="Cambria" w:hAnsi="Cambria" w:cstheme="majorHAnsi"/>
        </w:rPr>
        <w:t>the United States is rapidly reaching, if it has not already reached, the point of strategic insolvency. And even beyond the aforementioned risks, this situation poses fundamental strategic challenges. The cohesion of US alliances will likely suffe</w:t>
      </w:r>
      <w:r w:rsidRPr="00070A82">
        <w:rPr>
          <w:rFonts w:ascii="Cambria" w:hAnsi="Cambria" w:cstheme="majorHAnsi"/>
          <w:sz w:val="12"/>
        </w:rPr>
        <w:t>r, as American allies lose confidence in Washington</w:t>
      </w:r>
      <w:r w:rsidR="00855095">
        <w:rPr>
          <w:rFonts w:ascii="Cambria" w:hAnsi="Cambria" w:cstheme="majorHAnsi"/>
          <w:sz w:val="12"/>
        </w:rPr>
        <w:t>’</w:t>
      </w:r>
      <w:r w:rsidRPr="00070A82">
        <w:rPr>
          <w:rFonts w:ascii="Cambria" w:hAnsi="Cambria" w:cstheme="majorHAnsi"/>
          <w:sz w:val="12"/>
        </w:rPr>
        <w:t xml:space="preserve">s ability to protect them. </w:t>
      </w:r>
      <w:r w:rsidRPr="00070A82">
        <w:rPr>
          <w:rStyle w:val="StyleUnderline"/>
          <w:rFonts w:ascii="Cambria" w:hAnsi="Cambria" w:cstheme="majorHAnsi"/>
          <w:highlight w:val="cyan"/>
        </w:rPr>
        <w:t>Adversaries</w:t>
      </w:r>
      <w:r w:rsidRPr="00070A82">
        <w:rPr>
          <w:rFonts w:ascii="Cambria" w:hAnsi="Cambria" w:cstheme="majorHAnsi"/>
          <w:sz w:val="12"/>
        </w:rPr>
        <w:t xml:space="preserve">, in turn, </w:t>
      </w:r>
      <w:r w:rsidRPr="00070A82">
        <w:rPr>
          <w:rStyle w:val="StyleUnderline"/>
          <w:rFonts w:ascii="Cambria" w:hAnsi="Cambria" w:cstheme="majorHAnsi"/>
          <w:highlight w:val="cyan"/>
        </w:rPr>
        <w:t>will</w:t>
      </w:r>
      <w:r w:rsidRPr="00070A82">
        <w:rPr>
          <w:rStyle w:val="StyleUnderline"/>
          <w:rFonts w:ascii="Cambria" w:hAnsi="Cambria" w:cstheme="majorHAnsi"/>
        </w:rPr>
        <w:t xml:space="preserve"> become more likely to </w:t>
      </w:r>
      <w:r w:rsidRPr="00070A82">
        <w:rPr>
          <w:rStyle w:val="Emphasis"/>
          <w:rFonts w:ascii="Cambria" w:hAnsi="Cambria"/>
          <w:highlight w:val="cyan"/>
        </w:rPr>
        <w:t>test US commitments</w:t>
      </w:r>
      <w:r w:rsidRPr="00070A82">
        <w:rPr>
          <w:rStyle w:val="StyleUnderline"/>
          <w:rFonts w:ascii="Cambria" w:hAnsi="Cambria" w:cstheme="majorHAnsi"/>
        </w:rPr>
        <w:t>, to gauge Washington</w:t>
      </w:r>
      <w:r w:rsidR="00855095">
        <w:rPr>
          <w:rStyle w:val="StyleUnderline"/>
          <w:rFonts w:ascii="Cambria" w:hAnsi="Cambria" w:cstheme="majorHAnsi"/>
        </w:rPr>
        <w:t>’</w:t>
      </w:r>
      <w:r w:rsidRPr="00070A82">
        <w:rPr>
          <w:rStyle w:val="StyleUnderline"/>
          <w:rFonts w:ascii="Cambria" w:hAnsi="Cambria" w:cstheme="majorHAnsi"/>
        </w:rPr>
        <w:t>s willingness to make good on increasingly tenuous promises</w:t>
      </w:r>
      <w:r w:rsidRPr="00070A82">
        <w:rPr>
          <w:rFonts w:ascii="Cambria" w:hAnsi="Cambria" w:cstheme="majorHAnsi"/>
          <w:sz w:val="12"/>
        </w:rPr>
        <w:t xml:space="preserve">, and to exploit its declining ability to respond decisively. </w:t>
      </w:r>
      <w:r w:rsidRPr="00070A82">
        <w:rPr>
          <w:rStyle w:val="Emphasis"/>
          <w:rFonts w:ascii="Cambria" w:hAnsi="Cambria" w:cstheme="majorHAnsi"/>
          <w:highlight w:val="cyan"/>
        </w:rPr>
        <w:t>Russian intimidation</w:t>
      </w:r>
      <w:r w:rsidRPr="00070A82">
        <w:rPr>
          <w:rStyle w:val="StyleUnderline"/>
          <w:rFonts w:ascii="Cambria" w:hAnsi="Cambria" w:cstheme="majorHAnsi"/>
        </w:rPr>
        <w:t xml:space="preserve"> of the Baltic states, </w:t>
      </w:r>
      <w:r w:rsidRPr="00070A82">
        <w:rPr>
          <w:rStyle w:val="Emphasis"/>
          <w:rFonts w:ascii="Cambria" w:hAnsi="Cambria" w:cstheme="majorHAnsi"/>
          <w:highlight w:val="cyan"/>
        </w:rPr>
        <w:t>Iranian expansionism</w:t>
      </w:r>
      <w:r w:rsidRPr="00070A82">
        <w:rPr>
          <w:rStyle w:val="StyleUnderline"/>
          <w:rFonts w:ascii="Cambria" w:hAnsi="Cambria" w:cstheme="majorHAnsi"/>
        </w:rPr>
        <w:t xml:space="preserve"> in the Middle East, </w:t>
      </w:r>
      <w:r w:rsidRPr="00070A82">
        <w:rPr>
          <w:rStyle w:val="StyleUnderline"/>
          <w:rFonts w:ascii="Cambria" w:hAnsi="Cambria" w:cstheme="majorHAnsi"/>
          <w:highlight w:val="cyan"/>
        </w:rPr>
        <w:t>and</w:t>
      </w:r>
      <w:r w:rsidRPr="00070A82">
        <w:rPr>
          <w:rStyle w:val="StyleUnderline"/>
          <w:rFonts w:ascii="Cambria" w:hAnsi="Cambria" w:cstheme="majorHAnsi"/>
        </w:rPr>
        <w:t xml:space="preserve"> increasingly aggressive </w:t>
      </w:r>
      <w:r w:rsidRPr="00070A82">
        <w:rPr>
          <w:rStyle w:val="Emphasis"/>
          <w:rFonts w:ascii="Cambria" w:hAnsi="Cambria" w:cstheme="majorHAnsi"/>
          <w:highlight w:val="cyan"/>
        </w:rPr>
        <w:t>Chinese coercion</w:t>
      </w:r>
      <w:r w:rsidRPr="00070A82">
        <w:rPr>
          <w:rStyle w:val="StyleUnderline"/>
          <w:rFonts w:ascii="Cambria" w:hAnsi="Cambria" w:cstheme="majorHAnsi"/>
        </w:rPr>
        <w:t xml:space="preserve"> of the Philippines and Japan illustrate these dynamics in action. </w:t>
      </w:r>
      <w:r w:rsidRPr="00070A82">
        <w:rPr>
          <w:rFonts w:ascii="Cambria" w:hAnsi="Cambria" w:cstheme="majorHAnsi"/>
          <w:sz w:val="12"/>
        </w:rPr>
        <w:t xml:space="preserve">Finally, </w:t>
      </w:r>
      <w:r w:rsidRPr="00070A82">
        <w:rPr>
          <w:rStyle w:val="StyleUnderline"/>
          <w:rFonts w:ascii="Cambria" w:hAnsi="Cambria" w:cstheme="majorHAnsi"/>
          <w:highlight w:val="cyan"/>
        </w:rPr>
        <w:t xml:space="preserve">as US military power becomes </w:t>
      </w:r>
      <w:r w:rsidRPr="00070A82">
        <w:rPr>
          <w:rStyle w:val="Emphasis"/>
          <w:rFonts w:ascii="Cambria" w:hAnsi="Cambria"/>
          <w:highlight w:val="cyan"/>
        </w:rPr>
        <w:t>less imposing</w:t>
      </w:r>
      <w:r w:rsidRPr="00070A82">
        <w:rPr>
          <w:rFonts w:ascii="Cambria" w:hAnsi="Cambria" w:cstheme="majorHAnsi"/>
          <w:sz w:val="12"/>
        </w:rPr>
        <w:t xml:space="preserve">, </w:t>
      </w:r>
      <w:r w:rsidRPr="00070A82">
        <w:rPr>
          <w:rStyle w:val="StyleUnderline"/>
          <w:rFonts w:ascii="Cambria" w:hAnsi="Cambria" w:cstheme="majorHAnsi"/>
        </w:rPr>
        <w:t xml:space="preserve">the United States will find its global influence less impressive. Norms, ideas, and international </w:t>
      </w:r>
      <w:r w:rsidRPr="00070A82">
        <w:rPr>
          <w:rStyle w:val="StyleUnderline"/>
          <w:rFonts w:ascii="Cambria" w:hAnsi="Cambria" w:cstheme="majorHAnsi"/>
          <w:highlight w:val="cyan"/>
        </w:rPr>
        <w:t xml:space="preserve">arrangements supported by Washington will </w:t>
      </w:r>
      <w:r w:rsidRPr="00070A82">
        <w:rPr>
          <w:rStyle w:val="Emphasis"/>
          <w:rFonts w:ascii="Cambria" w:hAnsi="Cambria"/>
          <w:highlight w:val="cyan"/>
        </w:rPr>
        <w:t>lose strength</w:t>
      </w:r>
      <w:r w:rsidRPr="00070A82">
        <w:rPr>
          <w:rStyle w:val="StyleUnderline"/>
          <w:rFonts w:ascii="Cambria" w:hAnsi="Cambria" w:cstheme="majorHAnsi"/>
          <w:highlight w:val="cyan"/>
        </w:rPr>
        <w:t xml:space="preserve"> and </w:t>
      </w:r>
      <w:r w:rsidRPr="00070A82">
        <w:rPr>
          <w:rStyle w:val="Emphasis"/>
          <w:rFonts w:ascii="Cambria" w:hAnsi="Cambria"/>
          <w:highlight w:val="cyan"/>
        </w:rPr>
        <w:t>increasingly be challenged</w:t>
      </w:r>
      <w:r w:rsidRPr="00070A82">
        <w:rPr>
          <w:rStyle w:val="StyleUnderline"/>
          <w:rFonts w:ascii="Cambria" w:hAnsi="Cambria" w:cstheme="majorHAnsi"/>
        </w:rPr>
        <w:t xml:space="preserve"> by actors empowered to imprint their own influence on global affairs. American grand strategy</w:t>
      </w:r>
      <w:r w:rsidRPr="00070A82">
        <w:rPr>
          <w:rFonts w:ascii="Cambria" w:hAnsi="Cambria" w:cstheme="majorHAnsi"/>
          <w:sz w:val="12"/>
        </w:rPr>
        <w:t xml:space="preserve"> and the post-Cold War system have </w:t>
      </w:r>
      <w:r w:rsidRPr="00070A82">
        <w:rPr>
          <w:rStyle w:val="StyleUnderline"/>
          <w:rFonts w:ascii="Cambria" w:hAnsi="Cambria" w:cstheme="majorHAnsi"/>
        </w:rPr>
        <w:t>rested on American military overmatch; as that overmatch fades, US grand strategy and the order it supports will come under tremendous strain.</w:t>
      </w:r>
    </w:p>
    <w:p w:rsidR="00F06E95" w:rsidRDefault="00F06E95" w:rsidP="00F06E95">
      <w:pPr>
        <w:pStyle w:val="Heading2"/>
      </w:pPr>
      <w:r>
        <w:t>Link</w:t>
      </w:r>
    </w:p>
    <w:p w:rsidR="007D4A1A" w:rsidRPr="00070A82" w:rsidRDefault="007D4A1A" w:rsidP="007D4A1A">
      <w:pPr>
        <w:pStyle w:val="Heading3"/>
        <w:rPr>
          <w:rFonts w:ascii="Cambria" w:hAnsi="Cambria" w:cstheme="majorHAnsi"/>
        </w:rPr>
      </w:pPr>
      <w:r w:rsidRPr="00070A82">
        <w:rPr>
          <w:rFonts w:ascii="Cambria" w:hAnsi="Cambria" w:cstheme="majorHAnsi"/>
        </w:rPr>
        <w:t>2NC — Link / Int. L — UAS Exports</w:t>
      </w:r>
    </w:p>
    <w:p w:rsidR="007D4A1A" w:rsidRPr="00070A82" w:rsidRDefault="007D4A1A" w:rsidP="007D4A1A">
      <w:pPr>
        <w:pStyle w:val="Heading4"/>
        <w:rPr>
          <w:rFonts w:ascii="Cambria" w:hAnsi="Cambria"/>
        </w:rPr>
      </w:pPr>
      <w:r w:rsidRPr="00070A82">
        <w:rPr>
          <w:rFonts w:ascii="Cambria" w:hAnsi="Cambria"/>
        </w:rPr>
        <w:t xml:space="preserve">Restricting exports harms </w:t>
      </w:r>
      <w:r w:rsidRPr="00070A82">
        <w:rPr>
          <w:rFonts w:ascii="Cambria" w:hAnsi="Cambria"/>
          <w:u w:val="single"/>
        </w:rPr>
        <w:t>interoperability</w:t>
      </w:r>
      <w:r w:rsidRPr="00070A82">
        <w:rPr>
          <w:rFonts w:ascii="Cambria" w:hAnsi="Cambria"/>
        </w:rPr>
        <w:t xml:space="preserve"> and </w:t>
      </w:r>
      <w:r w:rsidRPr="00070A82">
        <w:rPr>
          <w:rFonts w:ascii="Cambria" w:hAnsi="Cambria"/>
          <w:u w:val="single"/>
        </w:rPr>
        <w:t>broader security influence</w:t>
      </w:r>
      <w:r w:rsidRPr="00070A82">
        <w:rPr>
          <w:rFonts w:ascii="Cambria" w:hAnsi="Cambria"/>
        </w:rPr>
        <w:t xml:space="preserve"> with allies — the plan </w:t>
      </w:r>
      <w:r w:rsidRPr="00070A82">
        <w:rPr>
          <w:rFonts w:ascii="Cambria" w:hAnsi="Cambria"/>
          <w:u w:val="single"/>
        </w:rPr>
        <w:t>erodes</w:t>
      </w:r>
      <w:r w:rsidRPr="00070A82">
        <w:rPr>
          <w:rFonts w:ascii="Cambria" w:hAnsi="Cambria"/>
        </w:rPr>
        <w:t xml:space="preserve"> military primacy </w:t>
      </w:r>
      <w:r w:rsidRPr="00070A82">
        <w:rPr>
          <w:rFonts w:ascii="Cambria" w:hAnsi="Cambria"/>
          <w:u w:val="single"/>
        </w:rPr>
        <w:t>without countering proliferation</w:t>
      </w:r>
      <w:r w:rsidRPr="00070A82">
        <w:rPr>
          <w:rFonts w:ascii="Cambria" w:hAnsi="Cambria"/>
        </w:rPr>
        <w:t xml:space="preserve">. </w:t>
      </w:r>
    </w:p>
    <w:p w:rsidR="007D4A1A" w:rsidRPr="00070A82" w:rsidRDefault="007D4A1A" w:rsidP="007D4A1A">
      <w:pPr>
        <w:rPr>
          <w:rFonts w:ascii="Cambria" w:hAnsi="Cambria"/>
        </w:rPr>
      </w:pPr>
      <w:r w:rsidRPr="00070A82">
        <w:rPr>
          <w:rStyle w:val="Style13ptBold"/>
          <w:rFonts w:ascii="Cambria" w:hAnsi="Cambria"/>
        </w:rPr>
        <w:t>Lin-Greenberg, 16</w:t>
      </w:r>
      <w:r w:rsidRPr="00070A82">
        <w:rPr>
          <w:rStyle w:val="Style13ptBold"/>
          <w:rFonts w:ascii="Cambria" w:hAnsi="Cambria"/>
          <w:sz w:val="20"/>
        </w:rPr>
        <w:t xml:space="preserve"> </w:t>
      </w:r>
      <w:r w:rsidRPr="00070A82">
        <w:rPr>
          <w:rFonts w:ascii="Cambria" w:hAnsi="Cambria"/>
          <w:sz w:val="16"/>
        </w:rPr>
        <w:t xml:space="preserve">— Erik Lin-Greenberg is a PhD Candidate in the Department of Political Science at Columbia University where he studies international relations. His research focuses on the relationship between military innovation and conflict escalation. Prior to attending graduate school, Erik served as an officer in the United States Air Force. (11-20-16; "New Declaration on UAV Exports Unlikely to Reduce Drone Proliferation;" </w:t>
      </w:r>
      <w:r w:rsidRPr="00070A82">
        <w:rPr>
          <w:rFonts w:ascii="Cambria" w:hAnsi="Cambria"/>
          <w:i/>
          <w:sz w:val="16"/>
        </w:rPr>
        <w:t>Lawfare</w:t>
      </w:r>
      <w:r w:rsidRPr="00070A82">
        <w:rPr>
          <w:rFonts w:ascii="Cambria" w:hAnsi="Cambria"/>
          <w:sz w:val="16"/>
        </w:rPr>
        <w:t>; https://www.lawfareblog.com/new-declaration-uav-exports-unlikely-reduce-drone-proliferation; //GrRv)</w:t>
      </w:r>
    </w:p>
    <w:p w:rsidR="007D4A1A" w:rsidRPr="00070A82" w:rsidRDefault="007D4A1A" w:rsidP="007D4A1A">
      <w:pPr>
        <w:rPr>
          <w:rFonts w:ascii="Cambria" w:hAnsi="Cambria"/>
          <w:u w:val="single"/>
        </w:rPr>
      </w:pPr>
      <w:r w:rsidRPr="00070A82">
        <w:rPr>
          <w:rFonts w:ascii="Cambria" w:hAnsi="Cambria"/>
          <w:sz w:val="14"/>
        </w:rPr>
        <w:t xml:space="preserve">Although, the declaration makes clear that it is not intended to </w:t>
      </w:r>
      <w:r w:rsidR="00855095">
        <w:rPr>
          <w:rFonts w:ascii="Cambria" w:hAnsi="Cambria"/>
          <w:sz w:val="14"/>
        </w:rPr>
        <w:t>“</w:t>
      </w:r>
      <w:r w:rsidRPr="00070A82">
        <w:rPr>
          <w:rFonts w:ascii="Cambria" w:hAnsi="Cambria"/>
          <w:sz w:val="14"/>
        </w:rPr>
        <w:t>undermine</w:t>
      </w:r>
      <w:r w:rsidR="00855095">
        <w:rPr>
          <w:rFonts w:ascii="Cambria" w:hAnsi="Cambria"/>
          <w:sz w:val="14"/>
        </w:rPr>
        <w:t>”</w:t>
      </w:r>
      <w:r w:rsidRPr="00070A82">
        <w:rPr>
          <w:rFonts w:ascii="Cambria" w:hAnsi="Cambria"/>
          <w:sz w:val="14"/>
        </w:rPr>
        <w:t xml:space="preserve"> any state</w:t>
      </w:r>
      <w:r w:rsidR="00855095">
        <w:rPr>
          <w:rFonts w:ascii="Cambria" w:hAnsi="Cambria"/>
          <w:sz w:val="14"/>
        </w:rPr>
        <w:t>’</w:t>
      </w:r>
      <w:r w:rsidRPr="00070A82">
        <w:rPr>
          <w:rFonts w:ascii="Cambria" w:hAnsi="Cambria"/>
          <w:sz w:val="14"/>
        </w:rPr>
        <w:t xml:space="preserve">s ability to export UAVs, </w:t>
      </w:r>
      <w:r w:rsidRPr="00070A82">
        <w:rPr>
          <w:rStyle w:val="StyleUnderline"/>
          <w:rFonts w:ascii="Cambria" w:hAnsi="Cambria"/>
          <w:highlight w:val="cyan"/>
        </w:rPr>
        <w:t xml:space="preserve">provisions that </w:t>
      </w:r>
      <w:r w:rsidRPr="00070A82">
        <w:rPr>
          <w:rStyle w:val="StyleUnderline"/>
          <w:rFonts w:ascii="Cambria" w:hAnsi="Cambria"/>
        </w:rPr>
        <w:t xml:space="preserve">make transfers of armed drones </w:t>
      </w:r>
      <w:r w:rsidRPr="00070A82">
        <w:rPr>
          <w:rStyle w:val="Emphasis"/>
          <w:rFonts w:ascii="Cambria" w:hAnsi="Cambria"/>
        </w:rPr>
        <w:t>contingent</w:t>
      </w:r>
      <w:r w:rsidRPr="00070A82">
        <w:rPr>
          <w:rStyle w:val="StyleUnderline"/>
          <w:rFonts w:ascii="Cambria" w:hAnsi="Cambria"/>
        </w:rPr>
        <w:t xml:space="preserve"> upon a recipient</w:t>
      </w:r>
      <w:r w:rsidR="00855095">
        <w:rPr>
          <w:rStyle w:val="StyleUnderline"/>
          <w:rFonts w:ascii="Cambria" w:hAnsi="Cambria"/>
        </w:rPr>
        <w:t>’</w:t>
      </w:r>
      <w:r w:rsidRPr="00070A82">
        <w:rPr>
          <w:rStyle w:val="StyleUnderline"/>
          <w:rFonts w:ascii="Cambria" w:hAnsi="Cambria"/>
        </w:rPr>
        <w:t xml:space="preserve">s record of </w:t>
      </w:r>
      <w:r w:rsidRPr="00070A82">
        <w:rPr>
          <w:rStyle w:val="Emphasis"/>
          <w:rFonts w:ascii="Cambria" w:hAnsi="Cambria"/>
        </w:rPr>
        <w:t>adherence to international obligations</w:t>
      </w:r>
      <w:r w:rsidRPr="00070A82">
        <w:rPr>
          <w:rStyle w:val="StyleUnderline"/>
          <w:rFonts w:ascii="Cambria" w:hAnsi="Cambria"/>
        </w:rPr>
        <w:t xml:space="preserve"> could</w:t>
      </w:r>
      <w:r w:rsidRPr="00070A82">
        <w:rPr>
          <w:rStyle w:val="StyleUnderline"/>
          <w:rFonts w:ascii="Cambria" w:hAnsi="Cambria"/>
          <w:highlight w:val="cyan"/>
        </w:rPr>
        <w:t xml:space="preserve"> </w:t>
      </w:r>
      <w:r w:rsidRPr="00070A82">
        <w:rPr>
          <w:rStyle w:val="Emphasis"/>
          <w:rFonts w:ascii="Cambria" w:hAnsi="Cambria"/>
          <w:highlight w:val="cyan"/>
        </w:rPr>
        <w:t>hinder U.S. exports</w:t>
      </w:r>
      <w:r w:rsidRPr="00070A82">
        <w:rPr>
          <w:rStyle w:val="Emphasis"/>
          <w:rFonts w:ascii="Cambria" w:hAnsi="Cambria"/>
        </w:rPr>
        <w:t xml:space="preserve"> </w:t>
      </w:r>
      <w:r w:rsidRPr="00070A82">
        <w:rPr>
          <w:rStyle w:val="StyleUnderline"/>
          <w:rFonts w:ascii="Cambria" w:hAnsi="Cambria"/>
        </w:rPr>
        <w:t xml:space="preserve">of armed UAV and risk </w:t>
      </w:r>
      <w:r w:rsidRPr="00070A82">
        <w:rPr>
          <w:rStyle w:val="Emphasis"/>
          <w:rFonts w:ascii="Cambria" w:hAnsi="Cambria"/>
          <w:highlight w:val="cyan"/>
        </w:rPr>
        <w:t>strain</w:t>
      </w:r>
      <w:r w:rsidRPr="00070A82">
        <w:rPr>
          <w:rStyle w:val="Emphasis"/>
          <w:rFonts w:ascii="Cambria" w:hAnsi="Cambria"/>
        </w:rPr>
        <w:t xml:space="preserve">ing </w:t>
      </w:r>
      <w:r w:rsidRPr="00070A82">
        <w:rPr>
          <w:rStyle w:val="Emphasis"/>
          <w:rFonts w:ascii="Cambria" w:hAnsi="Cambria"/>
          <w:highlight w:val="cyan"/>
        </w:rPr>
        <w:t>relations</w:t>
      </w:r>
      <w:r w:rsidRPr="00070A82">
        <w:rPr>
          <w:rStyle w:val="StyleUnderline"/>
          <w:rFonts w:ascii="Cambria" w:hAnsi="Cambria"/>
          <w:highlight w:val="cyan"/>
        </w:rPr>
        <w:t xml:space="preserve"> with </w:t>
      </w:r>
      <w:r w:rsidRPr="00070A82">
        <w:rPr>
          <w:rStyle w:val="Emphasis"/>
          <w:rFonts w:ascii="Cambria" w:hAnsi="Cambria"/>
          <w:highlight w:val="cyan"/>
        </w:rPr>
        <w:t>allies</w:t>
      </w:r>
      <w:r w:rsidRPr="00070A82">
        <w:rPr>
          <w:rStyle w:val="StyleUnderline"/>
          <w:rFonts w:ascii="Cambria" w:hAnsi="Cambria"/>
        </w:rPr>
        <w:t xml:space="preserve"> and </w:t>
      </w:r>
      <w:r w:rsidRPr="00070A82">
        <w:rPr>
          <w:rStyle w:val="Emphasis"/>
          <w:rFonts w:ascii="Cambria" w:hAnsi="Cambria"/>
        </w:rPr>
        <w:t>partners</w:t>
      </w:r>
      <w:r w:rsidRPr="00070A82">
        <w:rPr>
          <w:rStyle w:val="StyleUnderline"/>
          <w:rFonts w:ascii="Cambria" w:hAnsi="Cambria"/>
        </w:rPr>
        <w:t>.</w:t>
      </w:r>
      <w:r w:rsidRPr="00070A82">
        <w:rPr>
          <w:rFonts w:ascii="Cambria" w:hAnsi="Cambria"/>
          <w:sz w:val="14"/>
        </w:rPr>
        <w:t xml:space="preserve"> This could provide critics of U.S. arms transfers with justification to protest the sale of armed drones to a number of U.S. allies like Saudi Arabia and Jordan that have been criticized for poor human rights records. These objections could create political roadblocks that draw out export approval processes and lead allies to other suppliers. Indeed, </w:t>
      </w:r>
      <w:r w:rsidRPr="00070A82">
        <w:rPr>
          <w:rStyle w:val="StyleUnderline"/>
          <w:rFonts w:ascii="Cambria" w:hAnsi="Cambria"/>
        </w:rPr>
        <w:t xml:space="preserve">in recent years, close U.S. </w:t>
      </w:r>
      <w:r w:rsidRPr="00070A82">
        <w:rPr>
          <w:rStyle w:val="Emphasis"/>
          <w:rFonts w:ascii="Cambria" w:hAnsi="Cambria"/>
          <w:highlight w:val="cyan"/>
        </w:rPr>
        <w:t>security partners</w:t>
      </w:r>
      <w:r w:rsidRPr="00070A82">
        <w:rPr>
          <w:rStyle w:val="StyleUnderline"/>
          <w:rFonts w:ascii="Cambria" w:hAnsi="Cambria"/>
          <w:highlight w:val="cyan"/>
        </w:rPr>
        <w:t xml:space="preserve"> </w:t>
      </w:r>
      <w:r w:rsidRPr="00070A82">
        <w:rPr>
          <w:rStyle w:val="StyleUnderline"/>
          <w:rFonts w:ascii="Cambria" w:hAnsi="Cambria"/>
        </w:rPr>
        <w:t xml:space="preserve">such as </w:t>
      </w:r>
      <w:r w:rsidRPr="00070A82">
        <w:rPr>
          <w:rStyle w:val="Emphasis"/>
          <w:rFonts w:ascii="Cambria" w:hAnsi="Cambria"/>
        </w:rPr>
        <w:t>Jordan</w:t>
      </w:r>
      <w:r w:rsidRPr="00070A82">
        <w:rPr>
          <w:rStyle w:val="StyleUnderline"/>
          <w:rFonts w:ascii="Cambria" w:hAnsi="Cambria"/>
        </w:rPr>
        <w:t xml:space="preserve"> </w:t>
      </w:r>
      <w:r w:rsidRPr="00070A82">
        <w:rPr>
          <w:rStyle w:val="StyleUnderline"/>
          <w:rFonts w:ascii="Cambria" w:hAnsi="Cambria"/>
          <w:highlight w:val="cyan"/>
        </w:rPr>
        <w:t>have</w:t>
      </w:r>
      <w:r w:rsidRPr="00070A82">
        <w:rPr>
          <w:rStyle w:val="StyleUnderline"/>
          <w:rFonts w:ascii="Cambria" w:hAnsi="Cambria"/>
        </w:rPr>
        <w:t xml:space="preserve"> reportedly </w:t>
      </w:r>
      <w:r w:rsidRPr="00070A82">
        <w:rPr>
          <w:rStyle w:val="StyleUnderline"/>
          <w:rFonts w:ascii="Cambria" w:hAnsi="Cambria"/>
          <w:highlight w:val="cyan"/>
        </w:rPr>
        <w:t xml:space="preserve">sought </w:t>
      </w:r>
      <w:r w:rsidRPr="00070A82">
        <w:rPr>
          <w:rStyle w:val="Emphasis"/>
          <w:rFonts w:ascii="Cambria" w:hAnsi="Cambria"/>
          <w:highlight w:val="cyan"/>
        </w:rPr>
        <w:t>Chinese</w:t>
      </w:r>
      <w:r w:rsidRPr="00070A82">
        <w:rPr>
          <w:rStyle w:val="Emphasis"/>
          <w:rFonts w:ascii="Cambria" w:hAnsi="Cambria"/>
        </w:rPr>
        <w:t xml:space="preserve">-produced </w:t>
      </w:r>
      <w:r w:rsidRPr="00070A82">
        <w:rPr>
          <w:rStyle w:val="Emphasis"/>
          <w:rFonts w:ascii="Cambria" w:hAnsi="Cambria"/>
          <w:highlight w:val="cyan"/>
        </w:rPr>
        <w:t>drones</w:t>
      </w:r>
      <w:r w:rsidRPr="00070A82">
        <w:rPr>
          <w:rStyle w:val="StyleUnderline"/>
          <w:rFonts w:ascii="Cambria" w:hAnsi="Cambria"/>
          <w:highlight w:val="cyan"/>
        </w:rPr>
        <w:t xml:space="preserve"> after growing </w:t>
      </w:r>
      <w:r w:rsidRPr="00070A82">
        <w:rPr>
          <w:rStyle w:val="Emphasis"/>
          <w:rFonts w:ascii="Cambria" w:hAnsi="Cambria"/>
          <w:highlight w:val="cyan"/>
        </w:rPr>
        <w:t>impatient</w:t>
      </w:r>
      <w:r w:rsidRPr="00070A82">
        <w:rPr>
          <w:rStyle w:val="StyleUnderline"/>
          <w:rFonts w:ascii="Cambria" w:hAnsi="Cambria"/>
          <w:highlight w:val="cyan"/>
        </w:rPr>
        <w:t xml:space="preserve"> with </w:t>
      </w:r>
      <w:r w:rsidRPr="00070A82">
        <w:rPr>
          <w:rStyle w:val="Emphasis"/>
          <w:rFonts w:ascii="Cambria" w:hAnsi="Cambria"/>
          <w:highlight w:val="cyan"/>
        </w:rPr>
        <w:t>U.S. refusals</w:t>
      </w:r>
      <w:r w:rsidRPr="00070A82">
        <w:rPr>
          <w:rStyle w:val="Emphasis"/>
          <w:rFonts w:ascii="Cambria" w:hAnsi="Cambria"/>
        </w:rPr>
        <w:t xml:space="preserve"> to transfer armed UAVs</w:t>
      </w:r>
      <w:r w:rsidRPr="00070A82">
        <w:rPr>
          <w:rStyle w:val="StyleUnderline"/>
          <w:rFonts w:ascii="Cambria" w:hAnsi="Cambria"/>
        </w:rPr>
        <w:t>.</w:t>
      </w:r>
    </w:p>
    <w:p w:rsidR="007D4A1A" w:rsidRPr="00070A82" w:rsidRDefault="007D4A1A" w:rsidP="007D4A1A">
      <w:pPr>
        <w:rPr>
          <w:rStyle w:val="Emphasis"/>
          <w:rFonts w:ascii="Cambria" w:hAnsi="Cambria"/>
        </w:rPr>
      </w:pPr>
      <w:r w:rsidRPr="00070A82">
        <w:rPr>
          <w:rStyle w:val="StyleUnderline"/>
          <w:rFonts w:ascii="Cambria" w:hAnsi="Cambria"/>
        </w:rPr>
        <w:t xml:space="preserve">If </w:t>
      </w:r>
      <w:r w:rsidRPr="00070A82">
        <w:rPr>
          <w:rStyle w:val="Emphasis"/>
          <w:rFonts w:ascii="Cambria" w:hAnsi="Cambria"/>
        </w:rPr>
        <w:t>Washington fails to export drones</w:t>
      </w:r>
      <w:r w:rsidRPr="00070A82">
        <w:rPr>
          <w:rStyle w:val="StyleUnderline"/>
          <w:rFonts w:ascii="Cambria" w:hAnsi="Cambria"/>
        </w:rPr>
        <w:t xml:space="preserve">, even </w:t>
      </w:r>
      <w:r w:rsidRPr="00070A82">
        <w:rPr>
          <w:rStyle w:val="Emphasis"/>
          <w:rFonts w:ascii="Cambria" w:hAnsi="Cambria"/>
        </w:rPr>
        <w:t>close allies</w:t>
      </w:r>
      <w:r w:rsidRPr="00070A82">
        <w:rPr>
          <w:rStyle w:val="StyleUnderline"/>
          <w:rFonts w:ascii="Cambria" w:hAnsi="Cambria"/>
        </w:rPr>
        <w:t xml:space="preserve"> may turn to </w:t>
      </w:r>
      <w:r w:rsidRPr="00070A82">
        <w:rPr>
          <w:rStyle w:val="Emphasis"/>
          <w:rFonts w:ascii="Cambria" w:hAnsi="Cambria"/>
        </w:rPr>
        <w:t>more eager suppliers</w:t>
      </w:r>
      <w:r w:rsidRPr="00070A82">
        <w:rPr>
          <w:rStyle w:val="StyleUnderline"/>
          <w:rFonts w:ascii="Cambria" w:hAnsi="Cambria"/>
        </w:rPr>
        <w:t xml:space="preserve">, which could have </w:t>
      </w:r>
      <w:r w:rsidRPr="00070A82">
        <w:rPr>
          <w:rStyle w:val="Emphasis"/>
          <w:rFonts w:ascii="Cambria" w:hAnsi="Cambria"/>
        </w:rPr>
        <w:t>several negative national security consequences.</w:t>
      </w:r>
      <w:r w:rsidRPr="00070A82">
        <w:rPr>
          <w:rStyle w:val="StyleUnderline"/>
          <w:rFonts w:ascii="Cambria" w:hAnsi="Cambria"/>
        </w:rPr>
        <w:t xml:space="preserve"> </w:t>
      </w:r>
      <w:r w:rsidRPr="00070A82">
        <w:rPr>
          <w:rStyle w:val="Emphasis"/>
          <w:rFonts w:ascii="Cambria" w:hAnsi="Cambria"/>
        </w:rPr>
        <w:t>First</w:t>
      </w:r>
      <w:r w:rsidRPr="00070A82">
        <w:rPr>
          <w:rStyle w:val="StyleUnderline"/>
          <w:rFonts w:ascii="Cambria" w:hAnsi="Cambria"/>
        </w:rPr>
        <w:t xml:space="preserve">, </w:t>
      </w:r>
      <w:r w:rsidRPr="00070A82">
        <w:rPr>
          <w:rStyle w:val="StyleUnderline"/>
          <w:rFonts w:ascii="Cambria" w:hAnsi="Cambria"/>
          <w:highlight w:val="cyan"/>
        </w:rPr>
        <w:t xml:space="preserve">allies may </w:t>
      </w:r>
      <w:r w:rsidRPr="00070A82">
        <w:rPr>
          <w:rStyle w:val="Emphasis"/>
          <w:rFonts w:ascii="Cambria" w:hAnsi="Cambria"/>
          <w:highlight w:val="cyan"/>
        </w:rPr>
        <w:t>equate</w:t>
      </w:r>
      <w:r w:rsidRPr="00070A82">
        <w:rPr>
          <w:rStyle w:val="StyleUnderline"/>
          <w:rFonts w:ascii="Cambria" w:hAnsi="Cambria"/>
          <w:highlight w:val="cyan"/>
        </w:rPr>
        <w:t xml:space="preserve"> </w:t>
      </w:r>
      <w:r w:rsidRPr="00070A82">
        <w:rPr>
          <w:rStyle w:val="StyleUnderline"/>
          <w:rFonts w:ascii="Cambria" w:hAnsi="Cambria"/>
        </w:rPr>
        <w:t xml:space="preserve">the </w:t>
      </w:r>
      <w:r w:rsidRPr="00070A82">
        <w:rPr>
          <w:rStyle w:val="StyleUnderline"/>
          <w:rFonts w:ascii="Cambria" w:hAnsi="Cambria"/>
          <w:highlight w:val="cyan"/>
        </w:rPr>
        <w:t xml:space="preserve">unwillingness to export UAVs with </w:t>
      </w:r>
      <w:r w:rsidRPr="00070A82">
        <w:rPr>
          <w:rStyle w:val="Emphasis"/>
          <w:rFonts w:ascii="Cambria" w:hAnsi="Cambria"/>
          <w:highlight w:val="cyan"/>
        </w:rPr>
        <w:t>waning</w:t>
      </w:r>
      <w:r w:rsidRPr="00070A82">
        <w:rPr>
          <w:rStyle w:val="Emphasis"/>
          <w:rFonts w:ascii="Cambria" w:hAnsi="Cambria"/>
        </w:rPr>
        <w:t xml:space="preserve"> U.S. </w:t>
      </w:r>
      <w:r w:rsidRPr="00070A82">
        <w:rPr>
          <w:rStyle w:val="Emphasis"/>
          <w:rFonts w:ascii="Cambria" w:hAnsi="Cambria"/>
          <w:highlight w:val="cyan"/>
        </w:rPr>
        <w:t>commitment</w:t>
      </w:r>
      <w:r w:rsidRPr="00070A82">
        <w:rPr>
          <w:rStyle w:val="StyleUnderline"/>
          <w:rFonts w:ascii="Cambria" w:hAnsi="Cambria"/>
          <w:highlight w:val="cyan"/>
        </w:rPr>
        <w:t xml:space="preserve"> to </w:t>
      </w:r>
      <w:r w:rsidRPr="00070A82">
        <w:rPr>
          <w:rStyle w:val="Emphasis"/>
          <w:rFonts w:ascii="Cambria" w:hAnsi="Cambria"/>
          <w:highlight w:val="cyan"/>
        </w:rPr>
        <w:t>treaties</w:t>
      </w:r>
      <w:r w:rsidRPr="00070A82">
        <w:rPr>
          <w:rStyle w:val="StyleUnderline"/>
          <w:rFonts w:ascii="Cambria" w:hAnsi="Cambria"/>
        </w:rPr>
        <w:t xml:space="preserve"> and </w:t>
      </w:r>
      <w:r w:rsidRPr="00070A82">
        <w:rPr>
          <w:rStyle w:val="Emphasis"/>
          <w:rFonts w:ascii="Cambria" w:hAnsi="Cambria"/>
        </w:rPr>
        <w:t>other security agreements</w:t>
      </w:r>
      <w:r w:rsidRPr="00070A82">
        <w:rPr>
          <w:rStyle w:val="StyleUnderline"/>
          <w:rFonts w:ascii="Cambria" w:hAnsi="Cambria"/>
        </w:rPr>
        <w:t xml:space="preserve">. </w:t>
      </w:r>
      <w:r w:rsidRPr="00070A82">
        <w:rPr>
          <w:rStyle w:val="Emphasis"/>
          <w:rFonts w:ascii="Cambria" w:hAnsi="Cambria"/>
        </w:rPr>
        <w:t>Second</w:t>
      </w:r>
      <w:r w:rsidRPr="00070A82">
        <w:rPr>
          <w:rStyle w:val="StyleUnderline"/>
          <w:rFonts w:ascii="Cambria" w:hAnsi="Cambria"/>
        </w:rPr>
        <w:t xml:space="preserve">, </w:t>
      </w:r>
      <w:r w:rsidRPr="00070A82">
        <w:rPr>
          <w:rStyle w:val="StyleUnderline"/>
          <w:rFonts w:ascii="Cambria" w:hAnsi="Cambria"/>
          <w:highlight w:val="cyan"/>
        </w:rPr>
        <w:t>drones</w:t>
      </w:r>
      <w:r w:rsidRPr="00070A82">
        <w:rPr>
          <w:rStyle w:val="StyleUnderline"/>
          <w:rFonts w:ascii="Cambria" w:hAnsi="Cambria"/>
        </w:rPr>
        <w:t xml:space="preserve"> purchased </w:t>
      </w:r>
      <w:r w:rsidRPr="00070A82">
        <w:rPr>
          <w:rStyle w:val="StyleUnderline"/>
          <w:rFonts w:ascii="Cambria" w:hAnsi="Cambria"/>
          <w:highlight w:val="cyan"/>
        </w:rPr>
        <w:t xml:space="preserve">from non-U.S. suppliers </w:t>
      </w:r>
      <w:r w:rsidRPr="00070A82">
        <w:rPr>
          <w:rStyle w:val="Emphasis"/>
          <w:rFonts w:ascii="Cambria" w:hAnsi="Cambria"/>
          <w:highlight w:val="cyan"/>
        </w:rPr>
        <w:t>may not be interoperable</w:t>
      </w:r>
      <w:r w:rsidRPr="00070A82">
        <w:rPr>
          <w:rStyle w:val="StyleUnderline"/>
          <w:rFonts w:ascii="Cambria" w:hAnsi="Cambria"/>
        </w:rPr>
        <w:t xml:space="preserve"> with </w:t>
      </w:r>
      <w:r w:rsidRPr="00070A82">
        <w:rPr>
          <w:rStyle w:val="Emphasis"/>
          <w:rFonts w:ascii="Cambria" w:hAnsi="Cambria"/>
        </w:rPr>
        <w:t>U.S. systems</w:t>
      </w:r>
      <w:r w:rsidRPr="00070A82">
        <w:rPr>
          <w:rStyle w:val="StyleUnderline"/>
          <w:rFonts w:ascii="Cambria" w:hAnsi="Cambria"/>
        </w:rPr>
        <w:t xml:space="preserve">, </w:t>
      </w:r>
      <w:r w:rsidRPr="00070A82">
        <w:rPr>
          <w:rFonts w:ascii="Cambria" w:hAnsi="Cambria"/>
          <w:sz w:val="14"/>
        </w:rPr>
        <w:t xml:space="preserve">potentially </w:t>
      </w:r>
      <w:r w:rsidRPr="00070A82">
        <w:rPr>
          <w:rStyle w:val="Emphasis"/>
          <w:rFonts w:ascii="Cambria" w:hAnsi="Cambria"/>
          <w:highlight w:val="cyan"/>
        </w:rPr>
        <w:t>degrading</w:t>
      </w:r>
      <w:r w:rsidRPr="00070A82">
        <w:rPr>
          <w:rStyle w:val="StyleUnderline"/>
          <w:rFonts w:ascii="Cambria" w:hAnsi="Cambria"/>
        </w:rPr>
        <w:t xml:space="preserve"> the effectiveness of </w:t>
      </w:r>
      <w:r w:rsidRPr="00070A82">
        <w:rPr>
          <w:rStyle w:val="Emphasis"/>
          <w:rFonts w:ascii="Cambria" w:hAnsi="Cambria"/>
          <w:highlight w:val="cyan"/>
        </w:rPr>
        <w:t>coalition op</w:t>
      </w:r>
      <w:r w:rsidRPr="00070A82">
        <w:rPr>
          <w:rStyle w:val="Emphasis"/>
          <w:rFonts w:ascii="Cambria" w:hAnsi="Cambria"/>
        </w:rPr>
        <w:t>eration</w:t>
      </w:r>
      <w:r w:rsidRPr="00070A82">
        <w:rPr>
          <w:rStyle w:val="Emphasis"/>
          <w:rFonts w:ascii="Cambria" w:hAnsi="Cambria"/>
          <w:highlight w:val="cyan"/>
        </w:rPr>
        <w:t>s</w:t>
      </w:r>
      <w:r w:rsidRPr="00070A82">
        <w:rPr>
          <w:rStyle w:val="StyleUnderline"/>
          <w:rFonts w:ascii="Cambria" w:hAnsi="Cambria"/>
        </w:rPr>
        <w:t xml:space="preserve">. </w:t>
      </w:r>
      <w:r w:rsidRPr="00070A82">
        <w:rPr>
          <w:rStyle w:val="Emphasis"/>
          <w:rFonts w:ascii="Cambria" w:hAnsi="Cambria"/>
        </w:rPr>
        <w:t>Third</w:t>
      </w:r>
      <w:r w:rsidRPr="00070A82">
        <w:rPr>
          <w:rStyle w:val="StyleUnderline"/>
          <w:rFonts w:ascii="Cambria" w:hAnsi="Cambria"/>
        </w:rPr>
        <w:t xml:space="preserve">, </w:t>
      </w:r>
      <w:r w:rsidRPr="00070A82">
        <w:rPr>
          <w:rStyle w:val="StyleUnderline"/>
          <w:rFonts w:ascii="Cambria" w:hAnsi="Cambria"/>
          <w:highlight w:val="cyan"/>
        </w:rPr>
        <w:t>the U.S. may lose</w:t>
      </w:r>
      <w:r w:rsidRPr="00070A82">
        <w:rPr>
          <w:rStyle w:val="StyleUnderline"/>
          <w:rFonts w:ascii="Cambria" w:hAnsi="Cambria"/>
        </w:rPr>
        <w:t xml:space="preserve"> both </w:t>
      </w:r>
      <w:r w:rsidRPr="00070A82">
        <w:rPr>
          <w:rStyle w:val="Emphasis"/>
          <w:rFonts w:ascii="Cambria" w:hAnsi="Cambria"/>
        </w:rPr>
        <w:t>short</w:t>
      </w:r>
      <w:r w:rsidRPr="00070A82">
        <w:rPr>
          <w:rStyle w:val="StyleUnderline"/>
          <w:rFonts w:ascii="Cambria" w:hAnsi="Cambria"/>
        </w:rPr>
        <w:t xml:space="preserve">- and </w:t>
      </w:r>
      <w:r w:rsidRPr="00070A82">
        <w:rPr>
          <w:rStyle w:val="Emphasis"/>
          <w:rFonts w:ascii="Cambria" w:hAnsi="Cambria"/>
          <w:highlight w:val="cyan"/>
        </w:rPr>
        <w:t>long-term influence</w:t>
      </w:r>
      <w:r w:rsidRPr="00070A82">
        <w:rPr>
          <w:rStyle w:val="StyleUnderline"/>
          <w:rFonts w:ascii="Cambria" w:hAnsi="Cambria"/>
          <w:highlight w:val="cyan"/>
        </w:rPr>
        <w:t xml:space="preserve"> among states that turn to</w:t>
      </w:r>
      <w:r w:rsidRPr="00070A82">
        <w:rPr>
          <w:rStyle w:val="StyleUnderline"/>
          <w:rFonts w:ascii="Cambria" w:hAnsi="Cambria"/>
        </w:rPr>
        <w:t xml:space="preserve"> </w:t>
      </w:r>
      <w:r w:rsidRPr="00070A82">
        <w:rPr>
          <w:rStyle w:val="Emphasis"/>
          <w:rFonts w:ascii="Cambria" w:hAnsi="Cambria"/>
        </w:rPr>
        <w:t xml:space="preserve">suppliers like </w:t>
      </w:r>
      <w:r w:rsidRPr="00070A82">
        <w:rPr>
          <w:rStyle w:val="Emphasis"/>
          <w:rFonts w:ascii="Cambria" w:hAnsi="Cambria"/>
          <w:highlight w:val="cyan"/>
        </w:rPr>
        <w:t>China</w:t>
      </w:r>
      <w:r w:rsidRPr="00070A82">
        <w:rPr>
          <w:rFonts w:ascii="Cambria" w:hAnsi="Cambria"/>
          <w:sz w:val="14"/>
        </w:rPr>
        <w:t xml:space="preserve"> and Israel. In the short term, </w:t>
      </w:r>
      <w:r w:rsidRPr="00070A82">
        <w:rPr>
          <w:rStyle w:val="StyleUnderline"/>
          <w:rFonts w:ascii="Cambria" w:hAnsi="Cambria"/>
          <w:highlight w:val="cyan"/>
        </w:rPr>
        <w:t xml:space="preserve">Washington may </w:t>
      </w:r>
      <w:r w:rsidRPr="00070A82">
        <w:rPr>
          <w:rStyle w:val="Emphasis"/>
          <w:rFonts w:ascii="Cambria" w:hAnsi="Cambria"/>
          <w:highlight w:val="cyan"/>
        </w:rPr>
        <w:t>lose oversight</w:t>
      </w:r>
      <w:r w:rsidRPr="00070A82">
        <w:rPr>
          <w:rStyle w:val="Emphasis"/>
          <w:rFonts w:ascii="Cambria" w:hAnsi="Cambria"/>
        </w:rPr>
        <w:t xml:space="preserve"> over drone operations,</w:t>
      </w:r>
      <w:r w:rsidRPr="00070A82">
        <w:rPr>
          <w:rStyle w:val="StyleUnderline"/>
          <w:rFonts w:ascii="Cambria" w:hAnsi="Cambria"/>
        </w:rPr>
        <w:t xml:space="preserve"> potentially leading armed UAVs to be employed in ways that </w:t>
      </w:r>
      <w:r w:rsidRPr="00070A82">
        <w:rPr>
          <w:rStyle w:val="Emphasis"/>
          <w:rFonts w:ascii="Cambria" w:hAnsi="Cambria"/>
        </w:rPr>
        <w:t>violate</w:t>
      </w:r>
      <w:r w:rsidRPr="00070A82">
        <w:rPr>
          <w:rStyle w:val="StyleUnderline"/>
          <w:rFonts w:ascii="Cambria" w:hAnsi="Cambria"/>
        </w:rPr>
        <w:t xml:space="preserve"> the </w:t>
      </w:r>
      <w:r w:rsidRPr="00070A82">
        <w:rPr>
          <w:rStyle w:val="Emphasis"/>
          <w:rFonts w:ascii="Cambria" w:hAnsi="Cambria"/>
        </w:rPr>
        <w:t>law of armed conflict</w:t>
      </w:r>
      <w:r w:rsidRPr="00070A82">
        <w:rPr>
          <w:rStyle w:val="StyleUnderline"/>
          <w:rFonts w:ascii="Cambria" w:hAnsi="Cambria"/>
        </w:rPr>
        <w:t xml:space="preserve">. In the longer term, </w:t>
      </w:r>
      <w:r w:rsidRPr="00070A82">
        <w:rPr>
          <w:rStyle w:val="Emphasis"/>
          <w:rFonts w:ascii="Cambria" w:hAnsi="Cambria"/>
          <w:highlight w:val="cyan"/>
        </w:rPr>
        <w:t>new suppliers</w:t>
      </w:r>
      <w:r w:rsidRPr="00070A82">
        <w:rPr>
          <w:rStyle w:val="StyleUnderline"/>
          <w:rFonts w:ascii="Cambria" w:hAnsi="Cambria"/>
          <w:highlight w:val="cyan"/>
        </w:rPr>
        <w:t xml:space="preserve"> may</w:t>
      </w:r>
      <w:r w:rsidRPr="00070A82">
        <w:rPr>
          <w:rStyle w:val="StyleUnderline"/>
          <w:rFonts w:ascii="Cambria" w:hAnsi="Cambria"/>
        </w:rPr>
        <w:t xml:space="preserve"> attempt to </w:t>
      </w:r>
      <w:r w:rsidRPr="00070A82">
        <w:rPr>
          <w:rStyle w:val="Emphasis"/>
          <w:rFonts w:ascii="Cambria" w:hAnsi="Cambria"/>
          <w:highlight w:val="cyan"/>
        </w:rPr>
        <w:t>chip away</w:t>
      </w:r>
      <w:r w:rsidRPr="00070A82">
        <w:rPr>
          <w:rStyle w:val="StyleUnderline"/>
          <w:rFonts w:ascii="Cambria" w:hAnsi="Cambria"/>
          <w:highlight w:val="cyan"/>
        </w:rPr>
        <w:t xml:space="preserve"> at Washington</w:t>
      </w:r>
      <w:r w:rsidR="00855095">
        <w:rPr>
          <w:rStyle w:val="StyleUnderline"/>
          <w:rFonts w:ascii="Cambria" w:hAnsi="Cambria"/>
          <w:highlight w:val="cyan"/>
        </w:rPr>
        <w:t>’</w:t>
      </w:r>
      <w:r w:rsidRPr="00070A82">
        <w:rPr>
          <w:rStyle w:val="StyleUnderline"/>
          <w:rFonts w:ascii="Cambria" w:hAnsi="Cambria"/>
          <w:highlight w:val="cyan"/>
        </w:rPr>
        <w:t xml:space="preserve">s </w:t>
      </w:r>
      <w:r w:rsidRPr="00070A82">
        <w:rPr>
          <w:rStyle w:val="Emphasis"/>
          <w:rFonts w:ascii="Cambria" w:hAnsi="Cambria"/>
          <w:highlight w:val="cyan"/>
        </w:rPr>
        <w:t>broader</w:t>
      </w:r>
      <w:r w:rsidRPr="00070A82">
        <w:rPr>
          <w:rStyle w:val="Emphasis"/>
          <w:rFonts w:ascii="Cambria" w:hAnsi="Cambria"/>
        </w:rPr>
        <w:t xml:space="preserve"> security sector </w:t>
      </w:r>
      <w:r w:rsidRPr="00070A82">
        <w:rPr>
          <w:rStyle w:val="Emphasis"/>
          <w:rFonts w:ascii="Cambria" w:hAnsi="Cambria"/>
          <w:highlight w:val="cyan"/>
        </w:rPr>
        <w:t>influence</w:t>
      </w:r>
      <w:r w:rsidRPr="00070A82">
        <w:rPr>
          <w:rStyle w:val="StyleUnderline"/>
          <w:rFonts w:ascii="Cambria" w:hAnsi="Cambria"/>
          <w:highlight w:val="cyan"/>
        </w:rPr>
        <w:t xml:space="preserve"> in</w:t>
      </w:r>
      <w:r w:rsidRPr="00070A82">
        <w:rPr>
          <w:rStyle w:val="StyleUnderline"/>
          <w:rFonts w:ascii="Cambria" w:hAnsi="Cambria"/>
        </w:rPr>
        <w:t xml:space="preserve"> </w:t>
      </w:r>
      <w:r w:rsidRPr="00070A82">
        <w:rPr>
          <w:rStyle w:val="Emphasis"/>
          <w:rFonts w:ascii="Cambria" w:hAnsi="Cambria"/>
        </w:rPr>
        <w:t>UAV-</w:t>
      </w:r>
      <w:r w:rsidRPr="00070A82">
        <w:rPr>
          <w:rStyle w:val="Emphasis"/>
          <w:rFonts w:ascii="Cambria" w:hAnsi="Cambria"/>
          <w:highlight w:val="cyan"/>
        </w:rPr>
        <w:t>recipient states</w:t>
      </w:r>
      <w:r w:rsidRPr="00070A82">
        <w:rPr>
          <w:rStyle w:val="Emphasis"/>
          <w:rFonts w:ascii="Cambria" w:hAnsi="Cambria"/>
        </w:rPr>
        <w:t>.</w:t>
      </w:r>
    </w:p>
    <w:p w:rsidR="007D4A1A" w:rsidRPr="00070A82" w:rsidRDefault="007D4A1A" w:rsidP="007D4A1A">
      <w:pPr>
        <w:rPr>
          <w:rFonts w:ascii="Cambria" w:hAnsi="Cambria"/>
        </w:rPr>
      </w:pPr>
    </w:p>
    <w:p w:rsidR="007D4A1A" w:rsidRPr="00070A82" w:rsidRDefault="007D4A1A" w:rsidP="007D4A1A">
      <w:pPr>
        <w:rPr>
          <w:rFonts w:ascii="Cambria" w:hAnsi="Cambria"/>
        </w:rPr>
      </w:pPr>
    </w:p>
    <w:p w:rsidR="007D4A1A" w:rsidRDefault="007D4A1A" w:rsidP="007D4A1A">
      <w:pPr>
        <w:pStyle w:val="Heading3"/>
        <w:rPr>
          <w:rFonts w:ascii="Cambria" w:hAnsi="Cambria"/>
        </w:rPr>
      </w:pPr>
      <w:r w:rsidRPr="00070A82">
        <w:rPr>
          <w:rFonts w:ascii="Cambria" w:hAnsi="Cambria"/>
        </w:rPr>
        <w:t>2NC — Link — Operational Expertise</w:t>
      </w:r>
    </w:p>
    <w:p w:rsidR="007D4A1A" w:rsidRPr="00D8397A" w:rsidRDefault="00D8397A" w:rsidP="007D4A1A">
      <w:pPr>
        <w:pStyle w:val="Heading4"/>
      </w:pPr>
      <w:r>
        <w:t xml:space="preserve">Exports key to </w:t>
      </w:r>
      <w:r>
        <w:rPr>
          <w:rFonts w:ascii="Cambria" w:hAnsi="Cambria"/>
          <w:u w:val="single"/>
        </w:rPr>
        <w:t>drone effectiveness</w:t>
      </w:r>
      <w:r w:rsidR="007D4A1A" w:rsidRPr="00070A82">
        <w:rPr>
          <w:rFonts w:ascii="Cambria" w:hAnsi="Cambria"/>
        </w:rPr>
        <w:t xml:space="preserve">. </w:t>
      </w:r>
    </w:p>
    <w:p w:rsidR="007D4A1A" w:rsidRPr="00070A82" w:rsidRDefault="007D4A1A" w:rsidP="007D4A1A">
      <w:pPr>
        <w:rPr>
          <w:rFonts w:ascii="Cambria" w:hAnsi="Cambria"/>
        </w:rPr>
      </w:pPr>
      <w:r w:rsidRPr="00070A82">
        <w:rPr>
          <w:rStyle w:val="Style13ptBold"/>
          <w:rFonts w:ascii="Cambria" w:hAnsi="Cambria"/>
        </w:rPr>
        <w:t>Nacouzi et al, 18</w:t>
      </w:r>
      <w:r w:rsidRPr="00070A82">
        <w:rPr>
          <w:rFonts w:ascii="Cambria" w:hAnsi="Cambria"/>
        </w:rPr>
        <w:t xml:space="preserve"> </w:t>
      </w:r>
      <w:r w:rsidRPr="00070A82">
        <w:rPr>
          <w:rFonts w:ascii="Cambria" w:hAnsi="Cambria"/>
          <w:sz w:val="16"/>
        </w:rPr>
        <w:t xml:space="preserve">— George Nacouzi; PhD, Senior Engineer at the RAND Corporation, supports projects within PAF (Project Air Force) and NSRD (National Security Research Division). J.D. Williams; Senior Engineer at the RAND Corporation, supports projects within PAF (Project Air Force) and NSRD (National Security Research Division). Brian Dolan; PhD, associate engineer with expertise in aerospace science and engineering, measurement and sensing technologies, quantitative data analysis, science and technology policy, and system modeling. Anne Stickells; PhD Student at Woodrow Wilson School of Public and International Affairs. The following authors have similar creds: David Luckey, Colin Ludwig, Jia Xu, Yuliya Shokh, Daniel M. Gerstein, Michael H. Decker. (2018; </w:t>
      </w:r>
      <w:r w:rsidR="00855095">
        <w:rPr>
          <w:rFonts w:ascii="Cambria" w:hAnsi="Cambria"/>
          <w:sz w:val="16"/>
        </w:rPr>
        <w:t>“</w:t>
      </w:r>
      <w:r w:rsidRPr="00070A82">
        <w:rPr>
          <w:rFonts w:ascii="Cambria" w:hAnsi="Cambria"/>
          <w:sz w:val="16"/>
        </w:rPr>
        <w:t>Assessment of the Proliferation of Certain Remotely Piloted Aircraft Systems;</w:t>
      </w:r>
      <w:r w:rsidR="00855095">
        <w:rPr>
          <w:rFonts w:ascii="Cambria" w:hAnsi="Cambria"/>
          <w:sz w:val="16"/>
        </w:rPr>
        <w:t>”</w:t>
      </w:r>
      <w:r w:rsidRPr="00070A82">
        <w:rPr>
          <w:rFonts w:ascii="Cambria" w:hAnsi="Cambria"/>
          <w:sz w:val="16"/>
        </w:rPr>
        <w:t xml:space="preserve"> </w:t>
      </w:r>
      <w:r w:rsidRPr="00070A82">
        <w:rPr>
          <w:rFonts w:ascii="Cambria" w:hAnsi="Cambria"/>
          <w:i/>
          <w:sz w:val="16"/>
        </w:rPr>
        <w:t>RAND</w:t>
      </w:r>
      <w:r w:rsidRPr="00070A82">
        <w:rPr>
          <w:rFonts w:ascii="Cambria" w:hAnsi="Cambria"/>
          <w:sz w:val="16"/>
        </w:rPr>
        <w:t xml:space="preserve">; </w:t>
      </w:r>
      <w:hyperlink r:id="rId27" w:history="1">
        <w:r w:rsidRPr="00070A82">
          <w:rPr>
            <w:rStyle w:val="Hyperlink"/>
            <w:rFonts w:ascii="Cambria" w:hAnsi="Cambria"/>
            <w:sz w:val="16"/>
          </w:rPr>
          <w:t>https://www.rand.org/content/dam/rand/pubs/research_reports/RR2300/RR2369/RAND_RR2369.pdf</w:t>
        </w:r>
      </w:hyperlink>
      <w:r w:rsidRPr="00070A82">
        <w:rPr>
          <w:rFonts w:ascii="Cambria" w:hAnsi="Cambria"/>
          <w:sz w:val="16"/>
        </w:rPr>
        <w:t>; //GrRv)</w:t>
      </w:r>
    </w:p>
    <w:p w:rsidR="007D4A1A" w:rsidRPr="00070A82" w:rsidRDefault="007D4A1A" w:rsidP="007D4A1A">
      <w:pPr>
        <w:rPr>
          <w:rFonts w:ascii="Cambria" w:hAnsi="Cambria"/>
          <w:sz w:val="16"/>
          <w:szCs w:val="16"/>
        </w:rPr>
      </w:pPr>
      <w:r w:rsidRPr="00070A82">
        <w:rPr>
          <w:rFonts w:ascii="Cambria" w:hAnsi="Cambria"/>
          <w:sz w:val="16"/>
          <w:szCs w:val="16"/>
        </w:rPr>
        <w:t>Operational Expertise with Unmanned Aerial Vehicle Systems</w:t>
      </w:r>
    </w:p>
    <w:p w:rsidR="007D4A1A" w:rsidRPr="00070A82" w:rsidRDefault="007D4A1A" w:rsidP="007D4A1A">
      <w:pPr>
        <w:rPr>
          <w:rStyle w:val="StyleUnderline"/>
          <w:rFonts w:ascii="Cambria" w:hAnsi="Cambria"/>
        </w:rPr>
      </w:pPr>
      <w:r w:rsidRPr="00070A82">
        <w:rPr>
          <w:rStyle w:val="Emphasis"/>
          <w:rFonts w:ascii="Cambria" w:hAnsi="Cambria"/>
          <w:highlight w:val="cyan"/>
        </w:rPr>
        <w:t>Military planners</w:t>
      </w:r>
      <w:r w:rsidRPr="00070A82">
        <w:rPr>
          <w:rFonts w:ascii="Cambria" w:hAnsi="Cambria"/>
          <w:sz w:val="16"/>
        </w:rPr>
        <w:t xml:space="preserve">, equipment operators, and manufacturers all </w:t>
      </w:r>
      <w:r w:rsidRPr="00070A82">
        <w:rPr>
          <w:rStyle w:val="Emphasis"/>
          <w:rFonts w:ascii="Cambria" w:hAnsi="Cambria"/>
          <w:highlight w:val="cyan"/>
        </w:rPr>
        <w:t>benefit</w:t>
      </w:r>
      <w:r w:rsidRPr="00070A82">
        <w:rPr>
          <w:rStyle w:val="StyleUnderline"/>
          <w:rFonts w:ascii="Cambria" w:hAnsi="Cambria"/>
          <w:highlight w:val="cyan"/>
        </w:rPr>
        <w:t xml:space="preserve"> from the opportunity to </w:t>
      </w:r>
      <w:r w:rsidRPr="00070A82">
        <w:rPr>
          <w:rStyle w:val="Emphasis"/>
          <w:rFonts w:ascii="Cambria" w:hAnsi="Cambria"/>
          <w:highlight w:val="cyan"/>
        </w:rPr>
        <w:t>operate their systems</w:t>
      </w:r>
      <w:r w:rsidRPr="00070A82">
        <w:rPr>
          <w:rStyle w:val="StyleUnderline"/>
          <w:rFonts w:ascii="Cambria" w:hAnsi="Cambria"/>
          <w:highlight w:val="cyan"/>
        </w:rPr>
        <w:t>.</w:t>
      </w:r>
      <w:r w:rsidRPr="0014118A">
        <w:rPr>
          <w:rStyle w:val="StyleUnderline"/>
          <w:highlight w:val="cyan"/>
        </w:rPr>
        <w:t xml:space="preserve"> </w:t>
      </w:r>
      <w:r w:rsidRPr="00070A82">
        <w:rPr>
          <w:rStyle w:val="StyleUnderline"/>
          <w:rFonts w:ascii="Cambria" w:hAnsi="Cambria"/>
          <w:highlight w:val="cyan"/>
        </w:rPr>
        <w:t>The</w:t>
      </w:r>
      <w:r w:rsidRPr="00070A82">
        <w:rPr>
          <w:rStyle w:val="StyleUnderline"/>
          <w:rFonts w:ascii="Cambria" w:hAnsi="Cambria"/>
        </w:rPr>
        <w:t xml:space="preserve"> </w:t>
      </w:r>
      <w:r w:rsidRPr="00070A82">
        <w:rPr>
          <w:rStyle w:val="Emphasis"/>
          <w:rFonts w:ascii="Cambria" w:hAnsi="Cambria"/>
        </w:rPr>
        <w:t xml:space="preserve">operational </w:t>
      </w:r>
      <w:r w:rsidRPr="00070A82">
        <w:rPr>
          <w:rStyle w:val="Emphasis"/>
          <w:rFonts w:ascii="Cambria" w:hAnsi="Cambria"/>
          <w:highlight w:val="cyan"/>
        </w:rPr>
        <w:t>experience</w:t>
      </w:r>
      <w:r w:rsidRPr="00070A82">
        <w:rPr>
          <w:rStyle w:val="StyleUnderline"/>
          <w:rFonts w:ascii="Cambria" w:hAnsi="Cambria"/>
          <w:highlight w:val="cyan"/>
        </w:rPr>
        <w:t xml:space="preserve"> they receive provides </w:t>
      </w:r>
      <w:r w:rsidRPr="00070A82">
        <w:rPr>
          <w:rStyle w:val="Emphasis"/>
          <w:rFonts w:ascii="Cambria" w:hAnsi="Cambria"/>
          <w:highlight w:val="cyan"/>
        </w:rPr>
        <w:t>feedback on system performance</w:t>
      </w:r>
      <w:r w:rsidRPr="00070A82">
        <w:rPr>
          <w:rFonts w:ascii="Cambria" w:hAnsi="Cambria"/>
          <w:sz w:val="16"/>
        </w:rPr>
        <w:t xml:space="preserve"> that is normally used </w:t>
      </w:r>
      <w:r w:rsidRPr="00070A82">
        <w:rPr>
          <w:rStyle w:val="StyleUnderline"/>
          <w:rFonts w:ascii="Cambria" w:hAnsi="Cambria"/>
        </w:rPr>
        <w:t>to improve procedures</w:t>
      </w:r>
      <w:r w:rsidRPr="00070A82">
        <w:rPr>
          <w:rFonts w:ascii="Cambria" w:hAnsi="Cambria"/>
          <w:sz w:val="16"/>
        </w:rPr>
        <w:t xml:space="preserve"> and make modifications to platforms and supporting architectures. </w:t>
      </w:r>
      <w:r w:rsidRPr="00070A82">
        <w:rPr>
          <w:rStyle w:val="StyleUnderline"/>
          <w:rFonts w:ascii="Cambria" w:hAnsi="Cambria"/>
          <w:highlight w:val="cyan"/>
        </w:rPr>
        <w:t xml:space="preserve">Permitting </w:t>
      </w:r>
      <w:r w:rsidRPr="00070A82">
        <w:rPr>
          <w:rStyle w:val="Emphasis"/>
          <w:rFonts w:ascii="Cambria" w:hAnsi="Cambria"/>
          <w:highlight w:val="cyan"/>
        </w:rPr>
        <w:t xml:space="preserve">wider exports </w:t>
      </w:r>
      <w:r w:rsidRPr="00070A82">
        <w:rPr>
          <w:rStyle w:val="StyleUnderline"/>
          <w:rFonts w:ascii="Cambria" w:hAnsi="Cambria"/>
          <w:highlight w:val="cyan"/>
        </w:rPr>
        <w:t>of</w:t>
      </w:r>
      <w:r w:rsidRPr="00070A82">
        <w:rPr>
          <w:rStyle w:val="StyleUnderline"/>
          <w:rFonts w:ascii="Cambria" w:hAnsi="Cambria"/>
        </w:rPr>
        <w:t xml:space="preserve"> </w:t>
      </w:r>
      <w:r w:rsidRPr="00070A82">
        <w:rPr>
          <w:rStyle w:val="Emphasis"/>
          <w:rFonts w:ascii="Cambria" w:hAnsi="Cambria"/>
        </w:rPr>
        <w:t xml:space="preserve">U.S. </w:t>
      </w:r>
      <w:r w:rsidRPr="00070A82">
        <w:rPr>
          <w:rStyle w:val="Emphasis"/>
          <w:rFonts w:ascii="Cambria" w:hAnsi="Cambria"/>
          <w:highlight w:val="cyan"/>
        </w:rPr>
        <w:t>UAVs</w:t>
      </w:r>
      <w:r w:rsidRPr="00070A82">
        <w:rPr>
          <w:rStyle w:val="StyleUnderline"/>
          <w:rFonts w:ascii="Cambria" w:hAnsi="Cambria"/>
          <w:highlight w:val="cyan"/>
        </w:rPr>
        <w:t xml:space="preserve"> would </w:t>
      </w:r>
      <w:r w:rsidRPr="00070A82">
        <w:rPr>
          <w:rStyle w:val="Emphasis"/>
          <w:rFonts w:ascii="Cambria" w:hAnsi="Cambria"/>
          <w:highlight w:val="cyan"/>
        </w:rPr>
        <w:t>increase</w:t>
      </w:r>
      <w:r w:rsidRPr="00070A82">
        <w:rPr>
          <w:rStyle w:val="StyleUnderline"/>
          <w:rFonts w:ascii="Cambria" w:hAnsi="Cambria"/>
        </w:rPr>
        <w:t xml:space="preserve"> the amount of </w:t>
      </w:r>
      <w:r w:rsidRPr="00070A82">
        <w:rPr>
          <w:rStyle w:val="Emphasis"/>
          <w:rFonts w:ascii="Cambria" w:hAnsi="Cambria"/>
          <w:highlight w:val="cyan"/>
        </w:rPr>
        <w:t>operational expertise</w:t>
      </w:r>
      <w:r w:rsidRPr="00070A82">
        <w:rPr>
          <w:rStyle w:val="StyleUnderline"/>
          <w:rFonts w:ascii="Cambria" w:hAnsi="Cambria"/>
        </w:rPr>
        <w:t xml:space="preserve"> available to the U.S. UAV community </w:t>
      </w:r>
      <w:r w:rsidRPr="00070A82">
        <w:rPr>
          <w:rStyle w:val="StyleUnderline"/>
          <w:rFonts w:ascii="Cambria" w:hAnsi="Cambria"/>
          <w:highlight w:val="cyan"/>
        </w:rPr>
        <w:t xml:space="preserve">while </w:t>
      </w:r>
      <w:r w:rsidRPr="00070A82">
        <w:rPr>
          <w:rStyle w:val="Emphasis"/>
          <w:rFonts w:ascii="Cambria" w:hAnsi="Cambria"/>
          <w:highlight w:val="cyan"/>
        </w:rPr>
        <w:t>precluding adversaries</w:t>
      </w:r>
      <w:r w:rsidRPr="00070A82">
        <w:rPr>
          <w:rStyle w:val="StyleUnderline"/>
          <w:rFonts w:ascii="Cambria" w:hAnsi="Cambria"/>
          <w:highlight w:val="cyan"/>
        </w:rPr>
        <w:t xml:space="preserve"> from acquiring </w:t>
      </w:r>
      <w:r w:rsidRPr="00070A82">
        <w:rPr>
          <w:rStyle w:val="Emphasis"/>
          <w:rFonts w:ascii="Cambria" w:hAnsi="Cambria"/>
          <w:highlight w:val="cyan"/>
        </w:rPr>
        <w:t>comparable levels of</w:t>
      </w:r>
      <w:r w:rsidRPr="00070A82">
        <w:rPr>
          <w:rStyle w:val="Emphasis"/>
          <w:rFonts w:ascii="Cambria" w:hAnsi="Cambria"/>
        </w:rPr>
        <w:t xml:space="preserve"> operational </w:t>
      </w:r>
      <w:r w:rsidRPr="00070A82">
        <w:rPr>
          <w:rStyle w:val="Emphasis"/>
          <w:rFonts w:ascii="Cambria" w:hAnsi="Cambria"/>
          <w:highlight w:val="cyan"/>
        </w:rPr>
        <w:t>experience</w:t>
      </w:r>
      <w:r w:rsidRPr="00070A82">
        <w:rPr>
          <w:rFonts w:ascii="Cambria" w:hAnsi="Cambria"/>
          <w:sz w:val="16"/>
        </w:rPr>
        <w:t xml:space="preserve"> when a country purchases a U.S. system rather than one from an adversary nation. Additionally, allies and partners can leverage UAV operational expertise resident in U.S. forces to improve their own operational capabilities. We judge that current </w:t>
      </w:r>
      <w:r w:rsidRPr="00070A82">
        <w:rPr>
          <w:rStyle w:val="Emphasis"/>
          <w:rFonts w:ascii="Cambria" w:hAnsi="Cambria"/>
          <w:highlight w:val="cyan"/>
        </w:rPr>
        <w:t>export restrictions</w:t>
      </w:r>
      <w:r w:rsidRPr="00070A82">
        <w:rPr>
          <w:rStyle w:val="StyleUnderline"/>
          <w:rFonts w:ascii="Cambria" w:hAnsi="Cambria"/>
          <w:highlight w:val="cyan"/>
        </w:rPr>
        <w:t xml:space="preserve"> have a</w:t>
      </w:r>
      <w:r w:rsidRPr="00070A82">
        <w:rPr>
          <w:rFonts w:ascii="Cambria" w:hAnsi="Cambria"/>
          <w:sz w:val="16"/>
        </w:rPr>
        <w:t xml:space="preserve"> somewhat </w:t>
      </w:r>
      <w:r w:rsidRPr="00070A82">
        <w:rPr>
          <w:rStyle w:val="Emphasis"/>
          <w:rFonts w:ascii="Cambria" w:hAnsi="Cambria"/>
          <w:highlight w:val="cyan"/>
        </w:rPr>
        <w:t>negative effect</w:t>
      </w:r>
      <w:r w:rsidRPr="00070A82">
        <w:rPr>
          <w:rStyle w:val="StyleUnderline"/>
          <w:rFonts w:ascii="Cambria" w:hAnsi="Cambria"/>
          <w:highlight w:val="cyan"/>
        </w:rPr>
        <w:t xml:space="preserve"> on U.S.</w:t>
      </w:r>
      <w:r w:rsidRPr="00070A82">
        <w:rPr>
          <w:rStyle w:val="StyleUnderline"/>
          <w:rFonts w:ascii="Cambria" w:hAnsi="Cambria"/>
        </w:rPr>
        <w:t xml:space="preserve"> and allied </w:t>
      </w:r>
      <w:r w:rsidRPr="00070A82">
        <w:rPr>
          <w:rStyle w:val="Emphasis"/>
          <w:rFonts w:ascii="Cambria" w:hAnsi="Cambria"/>
          <w:highlight w:val="cyan"/>
        </w:rPr>
        <w:t>operational capabilities.</w:t>
      </w:r>
    </w:p>
    <w:p w:rsidR="007D4A1A" w:rsidRPr="00070A82" w:rsidRDefault="007D4A1A" w:rsidP="007D4A1A">
      <w:pPr>
        <w:pStyle w:val="Heading3"/>
        <w:rPr>
          <w:rFonts w:ascii="Cambria" w:hAnsi="Cambria"/>
        </w:rPr>
      </w:pPr>
      <w:r w:rsidRPr="00070A82">
        <w:rPr>
          <w:rFonts w:ascii="Cambria" w:hAnsi="Cambria"/>
        </w:rPr>
        <w:t>2NC — Link — Allies</w:t>
      </w:r>
    </w:p>
    <w:p w:rsidR="007D4A1A" w:rsidRPr="00070A82" w:rsidRDefault="007D4A1A" w:rsidP="007D4A1A">
      <w:pPr>
        <w:pStyle w:val="Heading4"/>
        <w:rPr>
          <w:rFonts w:ascii="Cambria" w:hAnsi="Cambria"/>
        </w:rPr>
      </w:pPr>
      <w:r w:rsidRPr="00070A82">
        <w:rPr>
          <w:rFonts w:ascii="Cambria" w:hAnsi="Cambria"/>
        </w:rPr>
        <w:t xml:space="preserve">Allied </w:t>
      </w:r>
      <w:r w:rsidRPr="00070A82">
        <w:rPr>
          <w:rFonts w:ascii="Cambria" w:hAnsi="Cambria"/>
          <w:u w:val="single"/>
        </w:rPr>
        <w:t>strength</w:t>
      </w:r>
      <w:r w:rsidRPr="00070A82">
        <w:rPr>
          <w:rFonts w:ascii="Cambria" w:hAnsi="Cambria"/>
        </w:rPr>
        <w:t xml:space="preserve">. </w:t>
      </w:r>
    </w:p>
    <w:p w:rsidR="007D4A1A" w:rsidRPr="00070A82" w:rsidRDefault="007D4A1A" w:rsidP="007D4A1A">
      <w:pPr>
        <w:rPr>
          <w:rFonts w:ascii="Cambria" w:hAnsi="Cambria"/>
        </w:rPr>
      </w:pPr>
      <w:r w:rsidRPr="00070A82">
        <w:rPr>
          <w:rStyle w:val="Style13ptBold"/>
          <w:rFonts w:ascii="Cambria" w:hAnsi="Cambria"/>
        </w:rPr>
        <w:t>Nacouzi et al, 18</w:t>
      </w:r>
      <w:r w:rsidRPr="00070A82">
        <w:rPr>
          <w:rFonts w:ascii="Cambria" w:hAnsi="Cambria"/>
        </w:rPr>
        <w:t xml:space="preserve"> </w:t>
      </w:r>
      <w:r w:rsidRPr="00070A82">
        <w:rPr>
          <w:rFonts w:ascii="Cambria" w:hAnsi="Cambria"/>
          <w:sz w:val="16"/>
        </w:rPr>
        <w:t xml:space="preserve">— George Nacouzi; PhD, Senior Engineer at the RAND Corporation, supports projects within PAF (Project Air Force) and NSRD (National Security Research Division). J.D. Williams; Senior Engineer at the RAND Corporation, supports projects within PAF (Project Air Force) and NSRD (National Security Research Division). Brian Dolan; PhD, associate engineer with expertise in aerospace science and engineering, measurement and sensing technologies, quantitative data analysis, science and technology policy, and system modeling. Anne Stickells; PhD Student at Woodrow Wilson School of Public and International Affairs. The following authors have similar creds: David Luckey, Colin Ludwig, Jia Xu, Yuliya Shokh, Daniel M. Gerstein, Michael H. Decker. (2018; </w:t>
      </w:r>
      <w:r w:rsidR="00855095">
        <w:rPr>
          <w:rFonts w:ascii="Cambria" w:hAnsi="Cambria"/>
          <w:sz w:val="16"/>
        </w:rPr>
        <w:t>“</w:t>
      </w:r>
      <w:r w:rsidRPr="00070A82">
        <w:rPr>
          <w:rFonts w:ascii="Cambria" w:hAnsi="Cambria"/>
          <w:sz w:val="16"/>
        </w:rPr>
        <w:t>Assessment of the Proliferation of Certain Remotely Piloted Aircraft Systems;</w:t>
      </w:r>
      <w:r w:rsidR="00855095">
        <w:rPr>
          <w:rFonts w:ascii="Cambria" w:hAnsi="Cambria"/>
          <w:sz w:val="16"/>
        </w:rPr>
        <w:t>”</w:t>
      </w:r>
      <w:r w:rsidRPr="00070A82">
        <w:rPr>
          <w:rFonts w:ascii="Cambria" w:hAnsi="Cambria"/>
          <w:sz w:val="16"/>
        </w:rPr>
        <w:t xml:space="preserve"> </w:t>
      </w:r>
      <w:r w:rsidRPr="00070A82">
        <w:rPr>
          <w:rFonts w:ascii="Cambria" w:hAnsi="Cambria"/>
          <w:i/>
          <w:sz w:val="16"/>
        </w:rPr>
        <w:t>RAND</w:t>
      </w:r>
      <w:r w:rsidRPr="00070A82">
        <w:rPr>
          <w:rFonts w:ascii="Cambria" w:hAnsi="Cambria"/>
          <w:sz w:val="16"/>
        </w:rPr>
        <w:t xml:space="preserve">; </w:t>
      </w:r>
      <w:hyperlink r:id="rId28" w:history="1">
        <w:r w:rsidRPr="00070A82">
          <w:rPr>
            <w:rStyle w:val="Hyperlink"/>
            <w:rFonts w:ascii="Cambria" w:hAnsi="Cambria"/>
            <w:sz w:val="16"/>
          </w:rPr>
          <w:t>https://www.rand.org/content/dam/rand/pubs/research_reports/RR2300/RR2369/RAND_RR2369.pdf</w:t>
        </w:r>
      </w:hyperlink>
      <w:r w:rsidRPr="00070A82">
        <w:rPr>
          <w:rFonts w:ascii="Cambria" w:hAnsi="Cambria"/>
          <w:sz w:val="16"/>
        </w:rPr>
        <w:t>; //GrRv)</w:t>
      </w:r>
    </w:p>
    <w:p w:rsidR="007D4A1A" w:rsidRPr="0014118A" w:rsidRDefault="007D4A1A" w:rsidP="007D4A1A">
      <w:pPr>
        <w:rPr>
          <w:rFonts w:ascii="Cambria" w:hAnsi="Cambria"/>
          <w:sz w:val="16"/>
        </w:rPr>
      </w:pPr>
      <w:r w:rsidRPr="0014118A">
        <w:rPr>
          <w:rFonts w:ascii="Cambria" w:hAnsi="Cambria"/>
          <w:sz w:val="16"/>
        </w:rPr>
        <w:t>The Capability of U.S. Allies and Partners</w:t>
      </w:r>
    </w:p>
    <w:p w:rsidR="007D4A1A" w:rsidRPr="0014118A" w:rsidRDefault="007D4A1A" w:rsidP="007D4A1A">
      <w:pPr>
        <w:rPr>
          <w:rFonts w:ascii="Cambria" w:hAnsi="Cambria"/>
          <w:sz w:val="16"/>
        </w:rPr>
      </w:pPr>
      <w:r w:rsidRPr="0014118A">
        <w:rPr>
          <w:rFonts w:ascii="Cambria" w:hAnsi="Cambria"/>
          <w:sz w:val="16"/>
        </w:rPr>
        <w:t xml:space="preserve">We judge that </w:t>
      </w:r>
      <w:r w:rsidRPr="00070A82">
        <w:rPr>
          <w:rStyle w:val="StyleUnderline"/>
          <w:rFonts w:ascii="Cambria" w:hAnsi="Cambria"/>
          <w:highlight w:val="cyan"/>
        </w:rPr>
        <w:t xml:space="preserve">the </w:t>
      </w:r>
      <w:r w:rsidRPr="00070A82">
        <w:rPr>
          <w:rStyle w:val="Emphasis"/>
          <w:rFonts w:ascii="Cambria" w:hAnsi="Cambria"/>
          <w:highlight w:val="cyan"/>
        </w:rPr>
        <w:t>export</w:t>
      </w:r>
      <w:r w:rsidRPr="00070A82">
        <w:rPr>
          <w:rStyle w:val="StyleUnderline"/>
          <w:rFonts w:ascii="Cambria" w:hAnsi="Cambria"/>
          <w:highlight w:val="cyan"/>
        </w:rPr>
        <w:t xml:space="preserve"> of</w:t>
      </w:r>
      <w:r w:rsidRPr="00070A82">
        <w:rPr>
          <w:rStyle w:val="StyleUnderline"/>
          <w:rFonts w:ascii="Cambria" w:hAnsi="Cambria"/>
        </w:rPr>
        <w:t xml:space="preserve"> U.S. </w:t>
      </w:r>
      <w:r w:rsidRPr="00070A82">
        <w:rPr>
          <w:rStyle w:val="Emphasis"/>
          <w:rFonts w:ascii="Cambria" w:hAnsi="Cambria"/>
        </w:rPr>
        <w:t xml:space="preserve">category I </w:t>
      </w:r>
      <w:r w:rsidRPr="00070A82">
        <w:rPr>
          <w:rStyle w:val="Emphasis"/>
          <w:rFonts w:ascii="Cambria" w:hAnsi="Cambria"/>
          <w:highlight w:val="cyan"/>
        </w:rPr>
        <w:t>UAV</w:t>
      </w:r>
      <w:r w:rsidRPr="00070A82">
        <w:rPr>
          <w:rStyle w:val="Emphasis"/>
          <w:rFonts w:ascii="Cambria" w:hAnsi="Cambria"/>
        </w:rPr>
        <w:t xml:space="preserve"> system</w:t>
      </w:r>
      <w:r w:rsidRPr="00070A82">
        <w:rPr>
          <w:rStyle w:val="Emphasis"/>
          <w:rFonts w:ascii="Cambria" w:hAnsi="Cambria"/>
          <w:highlight w:val="cyan"/>
        </w:rPr>
        <w:t>s</w:t>
      </w:r>
      <w:r w:rsidRPr="00070A82">
        <w:rPr>
          <w:rStyle w:val="StyleUnderline"/>
          <w:rFonts w:ascii="Cambria" w:hAnsi="Cambria"/>
        </w:rPr>
        <w:t xml:space="preserve"> </w:t>
      </w:r>
      <w:r w:rsidRPr="00070A82">
        <w:rPr>
          <w:rStyle w:val="StyleUnderline"/>
          <w:rFonts w:ascii="Cambria" w:hAnsi="Cambria"/>
          <w:highlight w:val="cyan"/>
        </w:rPr>
        <w:t xml:space="preserve">has increased the capability of </w:t>
      </w:r>
      <w:r w:rsidRPr="00070A82">
        <w:rPr>
          <w:rStyle w:val="Emphasis"/>
          <w:rFonts w:ascii="Cambria" w:hAnsi="Cambria"/>
          <w:highlight w:val="cyan"/>
        </w:rPr>
        <w:t>U.S. allies</w:t>
      </w:r>
      <w:r w:rsidRPr="00070A82">
        <w:rPr>
          <w:rStyle w:val="Emphasis"/>
          <w:rFonts w:ascii="Cambria" w:hAnsi="Cambria"/>
        </w:rPr>
        <w:t xml:space="preserve"> and partners,</w:t>
      </w:r>
      <w:r w:rsidRPr="00070A82">
        <w:rPr>
          <w:rStyle w:val="StyleUnderline"/>
          <w:rFonts w:ascii="Cambria" w:hAnsi="Cambria"/>
        </w:rPr>
        <w:t xml:space="preserve"> </w:t>
      </w:r>
      <w:r w:rsidRPr="00070A82">
        <w:rPr>
          <w:rStyle w:val="StyleUnderline"/>
          <w:rFonts w:ascii="Cambria" w:hAnsi="Cambria"/>
          <w:highlight w:val="cyan"/>
        </w:rPr>
        <w:t>which</w:t>
      </w:r>
      <w:r w:rsidRPr="00070A82">
        <w:rPr>
          <w:rStyle w:val="StyleUnderline"/>
          <w:rFonts w:ascii="Cambria" w:hAnsi="Cambria"/>
        </w:rPr>
        <w:t xml:space="preserve"> </w:t>
      </w:r>
      <w:r w:rsidRPr="00070A82">
        <w:rPr>
          <w:rStyle w:val="Emphasis"/>
          <w:rFonts w:ascii="Cambria" w:hAnsi="Cambria"/>
        </w:rPr>
        <w:t xml:space="preserve">directly </w:t>
      </w:r>
      <w:r w:rsidRPr="00070A82">
        <w:rPr>
          <w:rStyle w:val="Emphasis"/>
          <w:rFonts w:ascii="Cambria" w:hAnsi="Cambria"/>
          <w:highlight w:val="cyan"/>
        </w:rPr>
        <w:t>benefits the U</w:t>
      </w:r>
      <w:r w:rsidRPr="00070A82">
        <w:rPr>
          <w:rStyle w:val="Emphasis"/>
          <w:rFonts w:ascii="Cambria" w:hAnsi="Cambria"/>
        </w:rPr>
        <w:t xml:space="preserve">nited </w:t>
      </w:r>
      <w:r w:rsidRPr="00070A82">
        <w:rPr>
          <w:rStyle w:val="Emphasis"/>
          <w:rFonts w:ascii="Cambria" w:hAnsi="Cambria"/>
          <w:highlight w:val="cyan"/>
        </w:rPr>
        <w:t>S</w:t>
      </w:r>
      <w:r w:rsidRPr="00070A82">
        <w:rPr>
          <w:rStyle w:val="Emphasis"/>
          <w:rFonts w:ascii="Cambria" w:hAnsi="Cambria"/>
        </w:rPr>
        <w:t>tates</w:t>
      </w:r>
      <w:r w:rsidRPr="0014118A">
        <w:rPr>
          <w:rFonts w:ascii="Cambria" w:hAnsi="Cambria"/>
          <w:sz w:val="16"/>
        </w:rPr>
        <w:t xml:space="preserve">. Several </w:t>
      </w:r>
      <w:r w:rsidRPr="00070A82">
        <w:rPr>
          <w:rStyle w:val="StyleUnderline"/>
          <w:rFonts w:ascii="Cambria" w:hAnsi="Cambria"/>
          <w:highlight w:val="cyan"/>
        </w:rPr>
        <w:t>allies</w:t>
      </w:r>
      <w:r w:rsidRPr="0014118A">
        <w:rPr>
          <w:rFonts w:ascii="Cambria" w:hAnsi="Cambria"/>
          <w:sz w:val="16"/>
        </w:rPr>
        <w:t xml:space="preserve"> and partners </w:t>
      </w:r>
      <w:r w:rsidRPr="00070A82">
        <w:rPr>
          <w:rStyle w:val="StyleUnderline"/>
          <w:rFonts w:ascii="Cambria" w:hAnsi="Cambria"/>
        </w:rPr>
        <w:t xml:space="preserve">have </w:t>
      </w:r>
      <w:r w:rsidRPr="00070A82">
        <w:rPr>
          <w:rStyle w:val="StyleUnderline"/>
          <w:rFonts w:ascii="Cambria" w:hAnsi="Cambria"/>
          <w:highlight w:val="cyan"/>
        </w:rPr>
        <w:t xml:space="preserve">employed </w:t>
      </w:r>
      <w:r w:rsidRPr="00070A82">
        <w:rPr>
          <w:rStyle w:val="StyleUnderline"/>
          <w:rFonts w:ascii="Cambria" w:hAnsi="Cambria"/>
        </w:rPr>
        <w:t xml:space="preserve">their category I </w:t>
      </w:r>
      <w:r w:rsidRPr="00070A82">
        <w:rPr>
          <w:rStyle w:val="StyleUnderline"/>
          <w:rFonts w:ascii="Cambria" w:hAnsi="Cambria"/>
          <w:highlight w:val="cyan"/>
        </w:rPr>
        <w:t xml:space="preserve">UAVs in support of </w:t>
      </w:r>
      <w:r w:rsidRPr="00070A82">
        <w:rPr>
          <w:rStyle w:val="Emphasis"/>
          <w:rFonts w:ascii="Cambria" w:hAnsi="Cambria"/>
          <w:highlight w:val="cyan"/>
        </w:rPr>
        <w:t>counterterrorism</w:t>
      </w:r>
      <w:r w:rsidRPr="00070A82">
        <w:rPr>
          <w:rStyle w:val="Emphasis"/>
          <w:rFonts w:ascii="Cambria" w:hAnsi="Cambria"/>
        </w:rPr>
        <w:t xml:space="preserve"> operations</w:t>
      </w:r>
      <w:r w:rsidRPr="0014118A">
        <w:rPr>
          <w:rFonts w:ascii="Cambria" w:hAnsi="Cambria"/>
          <w:sz w:val="16"/>
        </w:rPr>
        <w:t xml:space="preserve"> in Afghanistan, </w:t>
      </w:r>
      <w:r w:rsidRPr="00070A82">
        <w:rPr>
          <w:rStyle w:val="StyleUnderline"/>
          <w:rFonts w:ascii="Cambria" w:hAnsi="Cambria"/>
        </w:rPr>
        <w:t xml:space="preserve">while </w:t>
      </w:r>
      <w:r w:rsidRPr="00070A82">
        <w:rPr>
          <w:rStyle w:val="Emphasis"/>
          <w:rFonts w:ascii="Cambria" w:hAnsi="Cambria"/>
          <w:highlight w:val="cyan"/>
        </w:rPr>
        <w:t>others</w:t>
      </w:r>
      <w:r w:rsidRPr="0014118A">
        <w:rPr>
          <w:rFonts w:ascii="Cambria" w:hAnsi="Cambria"/>
          <w:sz w:val="16"/>
        </w:rPr>
        <w:t xml:space="preserve"> are acquiring systems </w:t>
      </w:r>
      <w:r w:rsidRPr="00070A82">
        <w:rPr>
          <w:rStyle w:val="StyleUnderline"/>
          <w:rFonts w:ascii="Cambria" w:hAnsi="Cambria"/>
        </w:rPr>
        <w:t xml:space="preserve">to </w:t>
      </w:r>
      <w:r w:rsidRPr="00070A82">
        <w:rPr>
          <w:rStyle w:val="StyleUnderline"/>
          <w:rFonts w:ascii="Cambria" w:hAnsi="Cambria"/>
          <w:highlight w:val="cyan"/>
        </w:rPr>
        <w:t>enhance</w:t>
      </w:r>
      <w:r w:rsidRPr="00070A82">
        <w:rPr>
          <w:rStyle w:val="StyleUnderline"/>
          <w:rFonts w:ascii="Cambria" w:hAnsi="Cambria"/>
        </w:rPr>
        <w:t xml:space="preserve"> their </w:t>
      </w:r>
      <w:r w:rsidRPr="00070A82">
        <w:rPr>
          <w:rStyle w:val="StyleUnderline"/>
          <w:rFonts w:ascii="Cambria" w:hAnsi="Cambria"/>
          <w:highlight w:val="cyan"/>
        </w:rPr>
        <w:t>capabilities</w:t>
      </w:r>
      <w:r w:rsidRPr="0014118A">
        <w:rPr>
          <w:rFonts w:ascii="Cambria" w:hAnsi="Cambria"/>
          <w:sz w:val="16"/>
        </w:rPr>
        <w:t xml:space="preserve"> to conduct </w:t>
      </w:r>
      <w:r w:rsidRPr="00070A82">
        <w:rPr>
          <w:rStyle w:val="Emphasis"/>
          <w:rFonts w:ascii="Cambria" w:hAnsi="Cambria"/>
        </w:rPr>
        <w:t>ISR operations</w:t>
      </w:r>
      <w:r w:rsidRPr="0014118A">
        <w:rPr>
          <w:rFonts w:ascii="Cambria" w:hAnsi="Cambria"/>
          <w:sz w:val="16"/>
        </w:rPr>
        <w:t xml:space="preserve"> </w:t>
      </w:r>
      <w:r w:rsidRPr="00070A82">
        <w:rPr>
          <w:rStyle w:val="StyleUnderline"/>
          <w:rFonts w:ascii="Cambria" w:hAnsi="Cambria"/>
          <w:highlight w:val="cyan"/>
        </w:rPr>
        <w:t>in</w:t>
      </w:r>
      <w:r w:rsidRPr="0014118A">
        <w:rPr>
          <w:rFonts w:ascii="Cambria" w:hAnsi="Cambria"/>
          <w:sz w:val="16"/>
        </w:rPr>
        <w:t xml:space="preserve"> </w:t>
      </w:r>
      <w:r w:rsidRPr="00070A82">
        <w:rPr>
          <w:rStyle w:val="Emphasis"/>
          <w:rFonts w:ascii="Cambria" w:hAnsi="Cambria"/>
        </w:rPr>
        <w:t>critical areas</w:t>
      </w:r>
      <w:r w:rsidRPr="0014118A">
        <w:rPr>
          <w:rFonts w:ascii="Cambria" w:hAnsi="Cambria"/>
          <w:sz w:val="16"/>
        </w:rPr>
        <w:t xml:space="preserve">, such as </w:t>
      </w:r>
      <w:r w:rsidRPr="00070A82">
        <w:rPr>
          <w:rStyle w:val="StyleUnderline"/>
          <w:rFonts w:ascii="Cambria" w:hAnsi="Cambria"/>
        </w:rPr>
        <w:t xml:space="preserve">the </w:t>
      </w:r>
      <w:r w:rsidRPr="00070A82">
        <w:rPr>
          <w:rStyle w:val="Emphasis"/>
          <w:rFonts w:ascii="Cambria" w:hAnsi="Cambria"/>
          <w:highlight w:val="cyan"/>
        </w:rPr>
        <w:t>Korea</w:t>
      </w:r>
      <w:r w:rsidRPr="00070A82">
        <w:rPr>
          <w:rStyle w:val="Emphasis"/>
          <w:rFonts w:ascii="Cambria" w:hAnsi="Cambria"/>
          <w:b w:val="0"/>
          <w:bCs/>
        </w:rPr>
        <w:t>n</w:t>
      </w:r>
      <w:r w:rsidRPr="00070A82">
        <w:rPr>
          <w:rStyle w:val="StyleUnderline"/>
          <w:rFonts w:ascii="Cambria" w:hAnsi="Cambria"/>
        </w:rPr>
        <w:t xml:space="preserve"> peninsula </w:t>
      </w:r>
      <w:r w:rsidRPr="00070A82">
        <w:rPr>
          <w:rStyle w:val="StyleUnderline"/>
          <w:rFonts w:ascii="Cambria" w:hAnsi="Cambria"/>
          <w:highlight w:val="cyan"/>
        </w:rPr>
        <w:t>and</w:t>
      </w:r>
      <w:r w:rsidRPr="0014118A">
        <w:rPr>
          <w:rFonts w:ascii="Cambria" w:hAnsi="Cambria"/>
          <w:sz w:val="16"/>
        </w:rPr>
        <w:t xml:space="preserve"> the </w:t>
      </w:r>
      <w:r w:rsidRPr="00070A82">
        <w:rPr>
          <w:rStyle w:val="Emphasis"/>
          <w:rFonts w:ascii="Cambria" w:hAnsi="Cambria"/>
          <w:highlight w:val="cyan"/>
        </w:rPr>
        <w:t>NATO</w:t>
      </w:r>
      <w:r w:rsidRPr="0014118A">
        <w:rPr>
          <w:rFonts w:ascii="Cambria" w:hAnsi="Cambria"/>
          <w:sz w:val="16"/>
        </w:rPr>
        <w:t xml:space="preserve"> area of operations (Ross, 2013; </w:t>
      </w:r>
      <w:r w:rsidR="00855095">
        <w:rPr>
          <w:rFonts w:ascii="Cambria" w:hAnsi="Cambria"/>
          <w:sz w:val="16"/>
        </w:rPr>
        <w:t>“</w:t>
      </w:r>
      <w:r w:rsidRPr="0014118A">
        <w:rPr>
          <w:rFonts w:ascii="Cambria" w:hAnsi="Cambria"/>
          <w:sz w:val="16"/>
        </w:rPr>
        <w:t>UK Drone Strike Stats,</w:t>
      </w:r>
      <w:r w:rsidR="00855095">
        <w:rPr>
          <w:rFonts w:ascii="Cambria" w:hAnsi="Cambria"/>
          <w:sz w:val="16"/>
        </w:rPr>
        <w:t>”</w:t>
      </w:r>
      <w:r w:rsidRPr="0014118A">
        <w:rPr>
          <w:rFonts w:ascii="Cambria" w:hAnsi="Cambria"/>
          <w:sz w:val="16"/>
        </w:rPr>
        <w:t xml:space="preserve"> 2017; Cole, 2016).</w:t>
      </w:r>
    </w:p>
    <w:p w:rsidR="007D4A1A" w:rsidRPr="0014118A" w:rsidRDefault="007D4A1A" w:rsidP="007D4A1A">
      <w:pPr>
        <w:rPr>
          <w:rFonts w:ascii="Cambria" w:hAnsi="Cambria"/>
          <w:sz w:val="16"/>
        </w:rPr>
      </w:pPr>
      <w:r w:rsidRPr="00070A82">
        <w:rPr>
          <w:rStyle w:val="Emphasis"/>
          <w:rFonts w:ascii="Cambria" w:hAnsi="Cambria"/>
          <w:highlight w:val="cyan"/>
        </w:rPr>
        <w:t>Export controls</w:t>
      </w:r>
      <w:r w:rsidRPr="00070A82">
        <w:rPr>
          <w:rStyle w:val="StyleUnderline"/>
          <w:rFonts w:ascii="Cambria" w:hAnsi="Cambria"/>
        </w:rPr>
        <w:t xml:space="preserve"> on</w:t>
      </w:r>
      <w:r w:rsidRPr="0014118A">
        <w:rPr>
          <w:rFonts w:ascii="Cambria" w:hAnsi="Cambria"/>
          <w:sz w:val="16"/>
        </w:rPr>
        <w:t xml:space="preserve"> category I </w:t>
      </w:r>
      <w:r w:rsidRPr="00070A82">
        <w:rPr>
          <w:rStyle w:val="StyleUnderline"/>
          <w:rFonts w:ascii="Cambria" w:hAnsi="Cambria"/>
        </w:rPr>
        <w:t>UAVs have limited some allies</w:t>
      </w:r>
      <w:r w:rsidR="00855095">
        <w:rPr>
          <w:rStyle w:val="StyleUnderline"/>
          <w:rFonts w:ascii="Cambria" w:hAnsi="Cambria"/>
        </w:rPr>
        <w:t>’</w:t>
      </w:r>
      <w:r w:rsidRPr="00070A82">
        <w:rPr>
          <w:rStyle w:val="StyleUnderline"/>
          <w:rFonts w:ascii="Cambria" w:hAnsi="Cambria"/>
        </w:rPr>
        <w:t xml:space="preserve"> and partners</w:t>
      </w:r>
      <w:r w:rsidR="00855095">
        <w:rPr>
          <w:rStyle w:val="StyleUnderline"/>
          <w:rFonts w:ascii="Cambria" w:hAnsi="Cambria"/>
        </w:rPr>
        <w:t>’</w:t>
      </w:r>
      <w:r w:rsidRPr="00070A82">
        <w:rPr>
          <w:rStyle w:val="StyleUnderline"/>
          <w:rFonts w:ascii="Cambria" w:hAnsi="Cambria"/>
        </w:rPr>
        <w:t xml:space="preserve"> ability to acquire U.S. systems, thus </w:t>
      </w:r>
      <w:r w:rsidRPr="00070A82">
        <w:rPr>
          <w:rStyle w:val="Emphasis"/>
          <w:rFonts w:ascii="Cambria" w:hAnsi="Cambria"/>
          <w:highlight w:val="cyan"/>
        </w:rPr>
        <w:t>reduc</w:t>
      </w:r>
      <w:r w:rsidRPr="00070A82">
        <w:rPr>
          <w:rStyle w:val="Emphasis"/>
          <w:rFonts w:ascii="Cambria" w:hAnsi="Cambria"/>
        </w:rPr>
        <w:t xml:space="preserve">ing </w:t>
      </w:r>
      <w:r w:rsidRPr="00070A82">
        <w:rPr>
          <w:rStyle w:val="Emphasis"/>
          <w:rFonts w:ascii="Cambria" w:hAnsi="Cambria"/>
          <w:highlight w:val="cyan"/>
        </w:rPr>
        <w:t>their</w:t>
      </w:r>
      <w:r w:rsidRPr="00070A82">
        <w:rPr>
          <w:rStyle w:val="Emphasis"/>
          <w:rFonts w:ascii="Cambria" w:hAnsi="Cambria"/>
        </w:rPr>
        <w:t xml:space="preserve"> potential </w:t>
      </w:r>
      <w:r w:rsidRPr="00070A82">
        <w:rPr>
          <w:rStyle w:val="Emphasis"/>
          <w:rFonts w:ascii="Cambria" w:hAnsi="Cambria"/>
          <w:highlight w:val="cyan"/>
        </w:rPr>
        <w:t>capabilities</w:t>
      </w:r>
      <w:r w:rsidRPr="00070A82">
        <w:rPr>
          <w:rStyle w:val="StyleUnderline"/>
          <w:rFonts w:ascii="Cambria" w:hAnsi="Cambria"/>
          <w:highlight w:val="cyan"/>
        </w:rPr>
        <w:t xml:space="preserve"> and </w:t>
      </w:r>
      <w:r w:rsidRPr="00070A82">
        <w:rPr>
          <w:rStyle w:val="Emphasis"/>
          <w:rFonts w:ascii="Cambria" w:hAnsi="Cambria"/>
          <w:highlight w:val="cyan"/>
        </w:rPr>
        <w:t>coalition contributions</w:t>
      </w:r>
      <w:r w:rsidRPr="0014118A">
        <w:rPr>
          <w:rFonts w:ascii="Cambria" w:hAnsi="Cambria"/>
          <w:sz w:val="16"/>
        </w:rPr>
        <w:t xml:space="preserve">. Interviews with industry representatives and available data revealed that, although the United States has exported category I UAVs to allies and some MTCR signatories, </w:t>
      </w:r>
      <w:r w:rsidRPr="00070A82">
        <w:rPr>
          <w:rStyle w:val="StyleUnderline"/>
          <w:rFonts w:ascii="Cambria" w:hAnsi="Cambria"/>
          <w:highlight w:val="cyan"/>
        </w:rPr>
        <w:t xml:space="preserve">the approval process can </w:t>
      </w:r>
      <w:r w:rsidRPr="00070A82">
        <w:rPr>
          <w:rStyle w:val="Emphasis"/>
          <w:rFonts w:ascii="Cambria" w:hAnsi="Cambria"/>
          <w:highlight w:val="cyan"/>
        </w:rPr>
        <w:t>inhibit transactions</w:t>
      </w:r>
      <w:r w:rsidRPr="00070A82">
        <w:rPr>
          <w:rStyle w:val="StyleUnderline"/>
          <w:rFonts w:ascii="Cambria" w:hAnsi="Cambria"/>
        </w:rPr>
        <w:t xml:space="preserve">, and partner nations that are not </w:t>
      </w:r>
      <w:r w:rsidRPr="00070A82">
        <w:rPr>
          <w:rStyle w:val="Emphasis"/>
          <w:rFonts w:ascii="Cambria" w:hAnsi="Cambria"/>
        </w:rPr>
        <w:t>formal treaty allies or</w:t>
      </w:r>
      <w:r w:rsidRPr="00070A82">
        <w:rPr>
          <w:rStyle w:val="StyleUnderline"/>
          <w:rFonts w:ascii="Cambria" w:hAnsi="Cambria"/>
        </w:rPr>
        <w:t xml:space="preserve"> are </w:t>
      </w:r>
      <w:r w:rsidRPr="00070A82">
        <w:rPr>
          <w:rStyle w:val="Emphasis"/>
          <w:rFonts w:ascii="Cambria" w:hAnsi="Cambria"/>
        </w:rPr>
        <w:t>outside of the MTCR</w:t>
      </w:r>
      <w:r w:rsidRPr="00070A82">
        <w:rPr>
          <w:rStyle w:val="StyleUnderline"/>
          <w:rFonts w:ascii="Cambria" w:hAnsi="Cambria"/>
        </w:rPr>
        <w:t xml:space="preserve"> are generally </w:t>
      </w:r>
      <w:r w:rsidRPr="00070A82">
        <w:rPr>
          <w:rStyle w:val="Emphasis"/>
          <w:rFonts w:ascii="Cambria" w:hAnsi="Cambria"/>
        </w:rPr>
        <w:t>precluded</w:t>
      </w:r>
      <w:r w:rsidRPr="00070A82">
        <w:rPr>
          <w:rStyle w:val="StyleUnderline"/>
          <w:rFonts w:ascii="Cambria" w:hAnsi="Cambria"/>
        </w:rPr>
        <w:t xml:space="preserve"> from purchasing </w:t>
      </w:r>
      <w:r w:rsidRPr="00070A82">
        <w:rPr>
          <w:rStyle w:val="Emphasis"/>
          <w:rFonts w:ascii="Cambria" w:hAnsi="Cambria"/>
        </w:rPr>
        <w:t>category I U.S. systems</w:t>
      </w:r>
      <w:r w:rsidRPr="0014118A">
        <w:rPr>
          <w:rFonts w:ascii="Cambria" w:hAnsi="Cambria"/>
          <w:sz w:val="16"/>
        </w:rPr>
        <w:t xml:space="preserve"> (Brannen, 2015; Berger, 2015). Thus, </w:t>
      </w:r>
      <w:r w:rsidRPr="00070A82">
        <w:rPr>
          <w:rStyle w:val="StyleUnderline"/>
          <w:rFonts w:ascii="Cambria" w:hAnsi="Cambria"/>
        </w:rPr>
        <w:t xml:space="preserve">some </w:t>
      </w:r>
      <w:r w:rsidRPr="00070A82">
        <w:rPr>
          <w:rStyle w:val="StyleUnderline"/>
          <w:rFonts w:ascii="Cambria" w:hAnsi="Cambria"/>
          <w:highlight w:val="cyan"/>
        </w:rPr>
        <w:t xml:space="preserve">potential partners </w:t>
      </w:r>
      <w:r w:rsidRPr="00070A82">
        <w:rPr>
          <w:rStyle w:val="Emphasis"/>
          <w:rFonts w:ascii="Cambria" w:hAnsi="Cambria"/>
          <w:highlight w:val="cyan"/>
        </w:rPr>
        <w:t>cannot acquire U.S. systems</w:t>
      </w:r>
      <w:r w:rsidRPr="00070A82">
        <w:rPr>
          <w:rStyle w:val="StyleUnderline"/>
          <w:rFonts w:ascii="Cambria" w:hAnsi="Cambria"/>
        </w:rPr>
        <w:t xml:space="preserve"> that </w:t>
      </w:r>
      <w:r w:rsidRPr="00070A82">
        <w:rPr>
          <w:rStyle w:val="Emphasis"/>
          <w:rFonts w:ascii="Cambria" w:hAnsi="Cambria"/>
        </w:rPr>
        <w:t>could</w:t>
      </w:r>
      <w:r w:rsidRPr="00070A82">
        <w:rPr>
          <w:rStyle w:val="StyleUnderline"/>
          <w:rFonts w:ascii="Cambria" w:hAnsi="Cambria"/>
        </w:rPr>
        <w:t xml:space="preserve"> be used in </w:t>
      </w:r>
      <w:r w:rsidRPr="00070A82">
        <w:rPr>
          <w:rStyle w:val="Emphasis"/>
          <w:rFonts w:ascii="Cambria" w:hAnsi="Cambria"/>
        </w:rPr>
        <w:t>coalition operations</w:t>
      </w:r>
      <w:r w:rsidRPr="00070A82">
        <w:rPr>
          <w:rStyle w:val="StyleUnderline"/>
          <w:rFonts w:ascii="Cambria" w:hAnsi="Cambria"/>
        </w:rPr>
        <w:t xml:space="preserve">, </w:t>
      </w:r>
      <w:r w:rsidRPr="00070A82">
        <w:rPr>
          <w:rStyle w:val="StyleUnderline"/>
          <w:rFonts w:ascii="Cambria" w:hAnsi="Cambria"/>
          <w:highlight w:val="cyan"/>
        </w:rPr>
        <w:t xml:space="preserve">or they are acquiring </w:t>
      </w:r>
      <w:r w:rsidRPr="00070A82">
        <w:rPr>
          <w:rStyle w:val="Emphasis"/>
          <w:rFonts w:ascii="Cambria" w:hAnsi="Cambria"/>
          <w:highlight w:val="cyan"/>
        </w:rPr>
        <w:t>less capable</w:t>
      </w:r>
      <w:r w:rsidRPr="00070A82">
        <w:rPr>
          <w:rStyle w:val="StyleUnderline"/>
          <w:rFonts w:ascii="Cambria" w:hAnsi="Cambria"/>
          <w:highlight w:val="cyan"/>
        </w:rPr>
        <w:t xml:space="preserve"> and </w:t>
      </w:r>
      <w:r w:rsidRPr="00070A82">
        <w:rPr>
          <w:rStyle w:val="Emphasis"/>
          <w:rFonts w:ascii="Cambria" w:hAnsi="Cambria"/>
          <w:highlight w:val="cyan"/>
        </w:rPr>
        <w:t>less interoperable systems</w:t>
      </w:r>
      <w:r w:rsidRPr="00070A82">
        <w:rPr>
          <w:rStyle w:val="StyleUnderline"/>
          <w:rFonts w:ascii="Cambria" w:hAnsi="Cambria"/>
        </w:rPr>
        <w:t xml:space="preserve"> from other countries</w:t>
      </w:r>
      <w:r w:rsidRPr="0014118A">
        <w:rPr>
          <w:rFonts w:ascii="Cambria" w:hAnsi="Cambria"/>
          <w:sz w:val="16"/>
        </w:rPr>
        <w:t>. We therefore assess the effects that export control has on the capabilities of U.S. allies and partners to be negative.</w:t>
      </w:r>
    </w:p>
    <w:p w:rsidR="007D4A1A" w:rsidRPr="00070A82" w:rsidRDefault="007D4A1A" w:rsidP="007D4A1A">
      <w:pPr>
        <w:pStyle w:val="Heading4"/>
        <w:rPr>
          <w:rFonts w:ascii="Cambria" w:hAnsi="Cambria"/>
        </w:rPr>
      </w:pPr>
      <w:r w:rsidRPr="00070A82">
        <w:rPr>
          <w:rFonts w:ascii="Cambria" w:hAnsi="Cambria"/>
        </w:rPr>
        <w:t xml:space="preserve">AND—allied </w:t>
      </w:r>
      <w:r w:rsidRPr="00070A82">
        <w:rPr>
          <w:rFonts w:ascii="Cambria" w:hAnsi="Cambria"/>
          <w:u w:val="single"/>
        </w:rPr>
        <w:t>relations</w:t>
      </w:r>
      <w:r w:rsidRPr="00070A82">
        <w:rPr>
          <w:rFonts w:ascii="Cambria" w:hAnsi="Cambria"/>
        </w:rPr>
        <w:t xml:space="preserve">. </w:t>
      </w:r>
    </w:p>
    <w:p w:rsidR="007D4A1A" w:rsidRPr="00070A82" w:rsidRDefault="007D4A1A" w:rsidP="007D4A1A">
      <w:pPr>
        <w:rPr>
          <w:rFonts w:ascii="Cambria" w:hAnsi="Cambria"/>
        </w:rPr>
      </w:pPr>
      <w:r w:rsidRPr="00070A82">
        <w:rPr>
          <w:rStyle w:val="Style13ptBold"/>
          <w:rFonts w:ascii="Cambria" w:hAnsi="Cambria"/>
        </w:rPr>
        <w:t>Nacouzi et al, 18</w:t>
      </w:r>
      <w:r w:rsidRPr="00070A82">
        <w:rPr>
          <w:rFonts w:ascii="Cambria" w:hAnsi="Cambria"/>
        </w:rPr>
        <w:t xml:space="preserve"> </w:t>
      </w:r>
      <w:r w:rsidRPr="00070A82">
        <w:rPr>
          <w:rFonts w:ascii="Cambria" w:hAnsi="Cambria"/>
          <w:sz w:val="16"/>
        </w:rPr>
        <w:t xml:space="preserve">— George Nacouzi; PhD, Senior Engineer at the RAND Corporation, supports projects within PAF (Project Air Force) and NSRD (National Security Research Division). J.D. Williams; Senior Engineer at the RAND Corporation, supports projects within PAF (Project Air Force) and NSRD (National Security Research Division). Brian Dolan; PhD, associate engineer with expertise in aerospace science and engineering, measurement and sensing technologies, quantitative data analysis, science and technology policy, and system modeling. Anne Stickells; PhD Student at Woodrow Wilson School of Public and International Affairs. The following authors have similar creds: David Luckey, Colin Ludwig, Jia Xu, Yuliya Shokh, Daniel M. Gerstein, Michael H. Decker. (2018; </w:t>
      </w:r>
      <w:r w:rsidR="00855095">
        <w:rPr>
          <w:rFonts w:ascii="Cambria" w:hAnsi="Cambria"/>
          <w:sz w:val="16"/>
        </w:rPr>
        <w:t>“</w:t>
      </w:r>
      <w:r w:rsidRPr="00070A82">
        <w:rPr>
          <w:rFonts w:ascii="Cambria" w:hAnsi="Cambria"/>
          <w:sz w:val="16"/>
        </w:rPr>
        <w:t>Assessment of the Proliferation of Certain Remotely Piloted Aircraft Systems;</w:t>
      </w:r>
      <w:r w:rsidR="00855095">
        <w:rPr>
          <w:rFonts w:ascii="Cambria" w:hAnsi="Cambria"/>
          <w:sz w:val="16"/>
        </w:rPr>
        <w:t>”</w:t>
      </w:r>
      <w:r w:rsidRPr="00070A82">
        <w:rPr>
          <w:rFonts w:ascii="Cambria" w:hAnsi="Cambria"/>
          <w:sz w:val="16"/>
        </w:rPr>
        <w:t xml:space="preserve"> </w:t>
      </w:r>
      <w:r w:rsidRPr="00070A82">
        <w:rPr>
          <w:rFonts w:ascii="Cambria" w:hAnsi="Cambria"/>
          <w:i/>
          <w:sz w:val="16"/>
        </w:rPr>
        <w:t>RAND</w:t>
      </w:r>
      <w:r w:rsidRPr="00070A82">
        <w:rPr>
          <w:rFonts w:ascii="Cambria" w:hAnsi="Cambria"/>
          <w:sz w:val="16"/>
        </w:rPr>
        <w:t xml:space="preserve">; </w:t>
      </w:r>
      <w:hyperlink r:id="rId29" w:history="1">
        <w:r w:rsidRPr="00070A82">
          <w:rPr>
            <w:rStyle w:val="Hyperlink"/>
            <w:rFonts w:ascii="Cambria" w:hAnsi="Cambria"/>
            <w:sz w:val="16"/>
          </w:rPr>
          <w:t>https://www.rand.org/content/dam/rand/pubs/research_reports/RR2300/RR2369/RAND_RR2369.pdf</w:t>
        </w:r>
      </w:hyperlink>
      <w:r w:rsidRPr="00070A82">
        <w:rPr>
          <w:rFonts w:ascii="Cambria" w:hAnsi="Cambria"/>
          <w:sz w:val="16"/>
        </w:rPr>
        <w:t>; //GrRv)</w:t>
      </w:r>
    </w:p>
    <w:p w:rsidR="007D4A1A" w:rsidRPr="00070A82" w:rsidRDefault="007D4A1A" w:rsidP="007D4A1A">
      <w:pPr>
        <w:rPr>
          <w:rFonts w:ascii="Cambria" w:hAnsi="Cambria"/>
          <w:sz w:val="16"/>
        </w:rPr>
      </w:pPr>
      <w:r w:rsidRPr="00070A82">
        <w:rPr>
          <w:rFonts w:ascii="Cambria" w:hAnsi="Cambria"/>
          <w:sz w:val="16"/>
        </w:rPr>
        <w:t>Partner Relations</w:t>
      </w:r>
    </w:p>
    <w:p w:rsidR="007D4A1A" w:rsidRPr="00070A82" w:rsidRDefault="007D4A1A" w:rsidP="007D4A1A">
      <w:pPr>
        <w:rPr>
          <w:rFonts w:ascii="Cambria" w:hAnsi="Cambria"/>
          <w:sz w:val="16"/>
        </w:rPr>
      </w:pPr>
      <w:r w:rsidRPr="00070A82">
        <w:rPr>
          <w:rFonts w:ascii="Cambria" w:hAnsi="Cambria"/>
          <w:sz w:val="16"/>
        </w:rPr>
        <w:t xml:space="preserve">As discussed in Chapter Five, </w:t>
      </w:r>
      <w:r w:rsidRPr="00070A82">
        <w:rPr>
          <w:rStyle w:val="StyleUnderline"/>
          <w:rFonts w:ascii="Cambria" w:hAnsi="Cambria"/>
        </w:rPr>
        <w:t xml:space="preserve">the United States has approved export of a </w:t>
      </w:r>
      <w:r w:rsidRPr="00070A82">
        <w:rPr>
          <w:rStyle w:val="Emphasis"/>
          <w:rFonts w:ascii="Cambria" w:hAnsi="Cambria"/>
        </w:rPr>
        <w:t>significant number</w:t>
      </w:r>
      <w:r w:rsidRPr="00070A82">
        <w:rPr>
          <w:rStyle w:val="StyleUnderline"/>
          <w:rFonts w:ascii="Cambria" w:hAnsi="Cambria"/>
        </w:rPr>
        <w:t xml:space="preserve"> of these systems to </w:t>
      </w:r>
      <w:r w:rsidRPr="00070A82">
        <w:rPr>
          <w:rStyle w:val="Emphasis"/>
          <w:rFonts w:ascii="Cambria" w:hAnsi="Cambria"/>
        </w:rPr>
        <w:t>allies and partners</w:t>
      </w:r>
      <w:r w:rsidRPr="00070A82">
        <w:rPr>
          <w:rFonts w:ascii="Cambria" w:hAnsi="Cambria"/>
          <w:sz w:val="16"/>
        </w:rPr>
        <w:t xml:space="preserve"> (mostly MTCR signatories); </w:t>
      </w:r>
      <w:r w:rsidRPr="00070A82">
        <w:rPr>
          <w:rStyle w:val="Emphasis"/>
          <w:rFonts w:ascii="Cambria" w:hAnsi="Cambria"/>
        </w:rPr>
        <w:t>however</w:t>
      </w:r>
      <w:r w:rsidRPr="00070A82">
        <w:rPr>
          <w:rStyle w:val="StyleUnderline"/>
          <w:rFonts w:ascii="Cambria" w:hAnsi="Cambria"/>
        </w:rPr>
        <w:t xml:space="preserve">, </w:t>
      </w:r>
      <w:r w:rsidRPr="00070A82">
        <w:rPr>
          <w:rStyle w:val="StyleUnderline"/>
          <w:rFonts w:ascii="Cambria" w:hAnsi="Cambria"/>
          <w:highlight w:val="cyan"/>
        </w:rPr>
        <w:t xml:space="preserve">the </w:t>
      </w:r>
      <w:r w:rsidRPr="00070A82">
        <w:rPr>
          <w:rStyle w:val="Emphasis"/>
          <w:rFonts w:ascii="Cambria" w:hAnsi="Cambria"/>
          <w:highlight w:val="cyan"/>
        </w:rPr>
        <w:t>process involved</w:t>
      </w:r>
      <w:r w:rsidRPr="00070A82">
        <w:rPr>
          <w:rStyle w:val="StyleUnderline"/>
          <w:rFonts w:ascii="Cambria" w:hAnsi="Cambria"/>
          <w:highlight w:val="cyan"/>
        </w:rPr>
        <w:t xml:space="preserve"> in</w:t>
      </w:r>
      <w:r w:rsidRPr="00070A82">
        <w:rPr>
          <w:rStyle w:val="StyleUnderline"/>
          <w:rFonts w:ascii="Cambria" w:hAnsi="Cambria"/>
        </w:rPr>
        <w:t xml:space="preserve"> the </w:t>
      </w:r>
      <w:r w:rsidRPr="00070A82">
        <w:rPr>
          <w:rStyle w:val="StyleUnderline"/>
          <w:rFonts w:ascii="Cambria" w:hAnsi="Cambria"/>
          <w:highlight w:val="cyan"/>
        </w:rPr>
        <w:t xml:space="preserve">acquisition is </w:t>
      </w:r>
      <w:r w:rsidRPr="00070A82">
        <w:rPr>
          <w:rStyle w:val="Emphasis"/>
          <w:rFonts w:ascii="Cambria" w:hAnsi="Cambria"/>
          <w:highlight w:val="cyan"/>
        </w:rPr>
        <w:t>time-consuming and</w:t>
      </w:r>
      <w:r w:rsidRPr="00070A82">
        <w:rPr>
          <w:rStyle w:val="Emphasis"/>
          <w:rFonts w:ascii="Cambria" w:hAnsi="Cambria"/>
        </w:rPr>
        <w:t xml:space="preserve"> opaque</w:t>
      </w:r>
      <w:r w:rsidRPr="00070A82">
        <w:rPr>
          <w:rStyle w:val="StyleUnderline"/>
          <w:rFonts w:ascii="Cambria" w:hAnsi="Cambria"/>
        </w:rPr>
        <w:t xml:space="preserve"> and </w:t>
      </w:r>
      <w:r w:rsidRPr="00070A82">
        <w:rPr>
          <w:rStyle w:val="StyleUnderline"/>
          <w:rFonts w:ascii="Cambria" w:hAnsi="Cambria"/>
          <w:highlight w:val="cyan"/>
        </w:rPr>
        <w:t xml:space="preserve">can result in </w:t>
      </w:r>
      <w:r w:rsidRPr="00070A82">
        <w:rPr>
          <w:rStyle w:val="Emphasis"/>
          <w:rFonts w:ascii="Cambria" w:hAnsi="Cambria"/>
          <w:highlight w:val="cyan"/>
        </w:rPr>
        <w:t>unpredictable outcomes</w:t>
      </w:r>
      <w:r w:rsidRPr="00070A82">
        <w:rPr>
          <w:rFonts w:ascii="Cambria" w:hAnsi="Cambria"/>
          <w:sz w:val="16"/>
        </w:rPr>
        <w:t xml:space="preserve">. During discussions with industry representatives, it was noted that </w:t>
      </w:r>
      <w:r w:rsidRPr="00070A82">
        <w:rPr>
          <w:rStyle w:val="StyleUnderline"/>
          <w:rFonts w:ascii="Cambria" w:hAnsi="Cambria"/>
        </w:rPr>
        <w:t xml:space="preserve">even close </w:t>
      </w:r>
      <w:r w:rsidRPr="00070A82">
        <w:rPr>
          <w:rStyle w:val="StyleUnderline"/>
          <w:rFonts w:ascii="Cambria" w:hAnsi="Cambria"/>
          <w:highlight w:val="cyan"/>
        </w:rPr>
        <w:t xml:space="preserve">allies can have their requests </w:t>
      </w:r>
      <w:r w:rsidRPr="00070A82">
        <w:rPr>
          <w:rStyle w:val="Emphasis"/>
          <w:rFonts w:ascii="Cambria" w:hAnsi="Cambria"/>
          <w:highlight w:val="cyan"/>
        </w:rPr>
        <w:t>rejected</w:t>
      </w:r>
      <w:r w:rsidRPr="00070A82">
        <w:rPr>
          <w:rFonts w:ascii="Cambria" w:hAnsi="Cambria"/>
          <w:sz w:val="16"/>
        </w:rPr>
        <w:t xml:space="preserve">.6 </w:t>
      </w:r>
      <w:r w:rsidRPr="00070A82">
        <w:rPr>
          <w:rStyle w:val="StyleUnderline"/>
          <w:rFonts w:ascii="Cambria" w:hAnsi="Cambria"/>
        </w:rPr>
        <w:t xml:space="preserve">Other U.S. partners, such as </w:t>
      </w:r>
      <w:r w:rsidRPr="00070A82">
        <w:rPr>
          <w:rStyle w:val="Emphasis"/>
          <w:rFonts w:ascii="Cambria" w:hAnsi="Cambria"/>
        </w:rPr>
        <w:t>Jordan</w:t>
      </w:r>
      <w:r w:rsidRPr="00070A82">
        <w:rPr>
          <w:rStyle w:val="StyleUnderline"/>
          <w:rFonts w:ascii="Cambria" w:hAnsi="Cambria"/>
        </w:rPr>
        <w:t>, were</w:t>
      </w:r>
      <w:r w:rsidRPr="00070A82">
        <w:rPr>
          <w:rFonts w:ascii="Cambria" w:hAnsi="Cambria"/>
          <w:sz w:val="16"/>
        </w:rPr>
        <w:t xml:space="preserve"> also </w:t>
      </w:r>
      <w:r w:rsidRPr="00070A82">
        <w:rPr>
          <w:rStyle w:val="Emphasis"/>
          <w:rFonts w:ascii="Cambria" w:hAnsi="Cambria"/>
        </w:rPr>
        <w:t>denied U.S. systems</w:t>
      </w:r>
      <w:r w:rsidRPr="00070A82">
        <w:rPr>
          <w:rFonts w:ascii="Cambria" w:hAnsi="Cambria"/>
          <w:sz w:val="16"/>
        </w:rPr>
        <w:t xml:space="preserve">, sometimes </w:t>
      </w:r>
      <w:r w:rsidRPr="00070A82">
        <w:rPr>
          <w:rStyle w:val="StyleUnderline"/>
          <w:rFonts w:ascii="Cambria" w:hAnsi="Cambria"/>
          <w:highlight w:val="cyan"/>
        </w:rPr>
        <w:t>driving them to acquire</w:t>
      </w:r>
      <w:r w:rsidRPr="00070A82">
        <w:rPr>
          <w:rStyle w:val="StyleUnderline"/>
          <w:rFonts w:ascii="Cambria" w:hAnsi="Cambria"/>
        </w:rPr>
        <w:t xml:space="preserve"> </w:t>
      </w:r>
      <w:r w:rsidRPr="00070A82">
        <w:rPr>
          <w:rStyle w:val="Emphasis"/>
          <w:rFonts w:ascii="Cambria" w:hAnsi="Cambria"/>
        </w:rPr>
        <w:t xml:space="preserve">similar </w:t>
      </w:r>
      <w:r w:rsidRPr="00070A82">
        <w:rPr>
          <w:rStyle w:val="Emphasis"/>
          <w:rFonts w:ascii="Cambria" w:hAnsi="Cambria"/>
          <w:highlight w:val="cyan"/>
        </w:rPr>
        <w:t>systems</w:t>
      </w:r>
      <w:r w:rsidRPr="00070A82">
        <w:rPr>
          <w:rStyle w:val="StyleUnderline"/>
          <w:rFonts w:ascii="Cambria" w:hAnsi="Cambria"/>
          <w:highlight w:val="cyan"/>
        </w:rPr>
        <w:t xml:space="preserve"> from</w:t>
      </w:r>
      <w:r w:rsidRPr="00070A82">
        <w:rPr>
          <w:rStyle w:val="StyleUnderline"/>
          <w:rFonts w:ascii="Cambria" w:hAnsi="Cambria"/>
        </w:rPr>
        <w:t xml:space="preserve"> </w:t>
      </w:r>
      <w:r w:rsidRPr="00070A82">
        <w:rPr>
          <w:rStyle w:val="Emphasis"/>
          <w:rFonts w:ascii="Cambria" w:hAnsi="Cambria"/>
        </w:rPr>
        <w:t>foreign sources</w:t>
      </w:r>
      <w:r w:rsidRPr="00070A82">
        <w:rPr>
          <w:rStyle w:val="StyleUnderline"/>
          <w:rFonts w:ascii="Cambria" w:hAnsi="Cambria"/>
        </w:rPr>
        <w:t xml:space="preserve">, such as </w:t>
      </w:r>
      <w:r w:rsidRPr="00070A82">
        <w:rPr>
          <w:rStyle w:val="Emphasis"/>
          <w:rFonts w:ascii="Cambria" w:hAnsi="Cambria"/>
          <w:highlight w:val="cyan"/>
        </w:rPr>
        <w:t>China</w:t>
      </w:r>
      <w:r w:rsidRPr="00070A82">
        <w:rPr>
          <w:rFonts w:ascii="Cambria" w:hAnsi="Cambria"/>
          <w:sz w:val="16"/>
        </w:rPr>
        <w:t xml:space="preserve"> and, in some cases, Israel (Page and Sonne, 2017).</w:t>
      </w:r>
    </w:p>
    <w:p w:rsidR="007D4A1A" w:rsidRPr="00070A82" w:rsidRDefault="007D4A1A" w:rsidP="007D4A1A">
      <w:pPr>
        <w:rPr>
          <w:rFonts w:ascii="Cambria" w:hAnsi="Cambria"/>
          <w:sz w:val="16"/>
        </w:rPr>
      </w:pPr>
      <w:r w:rsidRPr="00070A82">
        <w:rPr>
          <w:rFonts w:ascii="Cambria" w:hAnsi="Cambria"/>
          <w:sz w:val="16"/>
        </w:rPr>
        <w:t xml:space="preserve">Although partner relationships are multidimensional, involving many factors, </w:t>
      </w:r>
      <w:r w:rsidRPr="00070A82">
        <w:rPr>
          <w:rStyle w:val="Emphasis"/>
          <w:rFonts w:ascii="Cambria" w:hAnsi="Cambria"/>
          <w:highlight w:val="cyan"/>
        </w:rPr>
        <w:t xml:space="preserve">denying exports of </w:t>
      </w:r>
      <w:r w:rsidRPr="00070A82">
        <w:rPr>
          <w:rStyle w:val="Emphasis"/>
          <w:rFonts w:ascii="Cambria" w:hAnsi="Cambria"/>
        </w:rPr>
        <w:t xml:space="preserve">category I </w:t>
      </w:r>
      <w:r w:rsidRPr="00070A82">
        <w:rPr>
          <w:rStyle w:val="Emphasis"/>
          <w:rFonts w:ascii="Cambria" w:hAnsi="Cambria"/>
          <w:highlight w:val="cyan"/>
        </w:rPr>
        <w:t>UAVs</w:t>
      </w:r>
      <w:r w:rsidRPr="00070A82">
        <w:rPr>
          <w:rStyle w:val="StyleUnderline"/>
          <w:rFonts w:ascii="Cambria" w:hAnsi="Cambria"/>
          <w:highlight w:val="cyan"/>
        </w:rPr>
        <w:t xml:space="preserve"> can cause</w:t>
      </w:r>
      <w:r w:rsidRPr="00070A82">
        <w:rPr>
          <w:rStyle w:val="StyleUnderline"/>
          <w:rFonts w:ascii="Cambria" w:hAnsi="Cambria"/>
        </w:rPr>
        <w:t xml:space="preserve"> </w:t>
      </w:r>
      <w:r w:rsidRPr="00070A82">
        <w:rPr>
          <w:rFonts w:ascii="Cambria" w:hAnsi="Cambria"/>
          <w:sz w:val="16"/>
        </w:rPr>
        <w:t>some</w:t>
      </w:r>
      <w:r w:rsidRPr="00070A82">
        <w:rPr>
          <w:rStyle w:val="StyleUnderline"/>
          <w:rFonts w:ascii="Cambria" w:hAnsi="Cambria"/>
        </w:rPr>
        <w:t xml:space="preserve"> </w:t>
      </w:r>
      <w:r w:rsidRPr="00070A82">
        <w:rPr>
          <w:rStyle w:val="Emphasis"/>
          <w:rFonts w:ascii="Cambria" w:hAnsi="Cambria"/>
          <w:highlight w:val="cyan"/>
        </w:rPr>
        <w:t>frustration</w:t>
      </w:r>
      <w:r w:rsidRPr="00070A82">
        <w:rPr>
          <w:rStyle w:val="StyleUnderline"/>
          <w:rFonts w:ascii="Cambria" w:hAnsi="Cambria"/>
        </w:rPr>
        <w:t xml:space="preserve"> for the partner </w:t>
      </w:r>
      <w:r w:rsidRPr="00070A82">
        <w:rPr>
          <w:rStyle w:val="StyleUnderline"/>
          <w:rFonts w:ascii="Cambria" w:hAnsi="Cambria"/>
          <w:highlight w:val="cyan"/>
        </w:rPr>
        <w:t xml:space="preserve">and drive it to pursue </w:t>
      </w:r>
      <w:r w:rsidRPr="00070A82">
        <w:rPr>
          <w:rStyle w:val="Emphasis"/>
          <w:rFonts w:ascii="Cambria" w:hAnsi="Cambria"/>
          <w:highlight w:val="cyan"/>
        </w:rPr>
        <w:t xml:space="preserve">indigenous </w:t>
      </w:r>
      <w:r w:rsidRPr="00070A82">
        <w:rPr>
          <w:rStyle w:val="Emphasis"/>
          <w:rFonts w:ascii="Cambria" w:hAnsi="Cambria"/>
        </w:rPr>
        <w:t xml:space="preserve">production </w:t>
      </w:r>
      <w:r w:rsidRPr="00070A82">
        <w:rPr>
          <w:rStyle w:val="Emphasis"/>
          <w:rFonts w:ascii="Cambria" w:hAnsi="Cambria"/>
          <w:highlight w:val="cyan"/>
        </w:rPr>
        <w:t>programs</w:t>
      </w:r>
      <w:r w:rsidRPr="00070A82">
        <w:rPr>
          <w:rStyle w:val="StyleUnderline"/>
          <w:rFonts w:ascii="Cambria" w:hAnsi="Cambria"/>
          <w:highlight w:val="cyan"/>
        </w:rPr>
        <w:t xml:space="preserve"> or </w:t>
      </w:r>
      <w:r w:rsidRPr="00070A82">
        <w:rPr>
          <w:rStyle w:val="StyleUnderline"/>
          <w:rFonts w:ascii="Cambria" w:hAnsi="Cambria"/>
        </w:rPr>
        <w:t xml:space="preserve">establish </w:t>
      </w:r>
      <w:r w:rsidRPr="00070A82">
        <w:rPr>
          <w:rStyle w:val="Emphasis"/>
          <w:rFonts w:ascii="Cambria" w:hAnsi="Cambria"/>
        </w:rPr>
        <w:t>relationships</w:t>
      </w:r>
      <w:r w:rsidRPr="00070A82">
        <w:rPr>
          <w:rStyle w:val="StyleUnderline"/>
          <w:rFonts w:ascii="Cambria" w:hAnsi="Cambria"/>
        </w:rPr>
        <w:t xml:space="preserve"> with </w:t>
      </w:r>
      <w:r w:rsidRPr="00070A82">
        <w:rPr>
          <w:rStyle w:val="StyleUnderline"/>
          <w:rFonts w:ascii="Cambria" w:hAnsi="Cambria"/>
          <w:highlight w:val="cyan"/>
        </w:rPr>
        <w:t xml:space="preserve">other nations that will </w:t>
      </w:r>
      <w:r w:rsidRPr="00070A82">
        <w:rPr>
          <w:rStyle w:val="Emphasis"/>
          <w:rFonts w:ascii="Cambria" w:hAnsi="Cambria"/>
          <w:highlight w:val="cyan"/>
        </w:rPr>
        <w:t xml:space="preserve">provide these systems </w:t>
      </w:r>
      <w:r w:rsidRPr="00070A82">
        <w:rPr>
          <w:rStyle w:val="Emphasis"/>
          <w:rFonts w:ascii="Cambria" w:hAnsi="Cambria"/>
        </w:rPr>
        <w:t>for them</w:t>
      </w:r>
      <w:r w:rsidRPr="00070A82">
        <w:rPr>
          <w:rFonts w:ascii="Cambria" w:hAnsi="Cambria"/>
          <w:sz w:val="16"/>
        </w:rPr>
        <w:t xml:space="preserve"> (Page and Sonne, 2017). </w:t>
      </w:r>
      <w:r w:rsidRPr="00070A82">
        <w:rPr>
          <w:rStyle w:val="StyleUnderline"/>
          <w:rFonts w:ascii="Cambria" w:hAnsi="Cambria"/>
        </w:rPr>
        <w:t xml:space="preserve">Other consequences of MTCR controls include the </w:t>
      </w:r>
      <w:r w:rsidRPr="00070A82">
        <w:rPr>
          <w:rStyle w:val="Emphasis"/>
          <w:rFonts w:ascii="Cambria" w:hAnsi="Cambria"/>
        </w:rPr>
        <w:t>implicit inability</w:t>
      </w:r>
      <w:r w:rsidRPr="00070A82">
        <w:rPr>
          <w:rStyle w:val="StyleUnderline"/>
          <w:rFonts w:ascii="Cambria" w:hAnsi="Cambria"/>
        </w:rPr>
        <w:t xml:space="preserve"> to partner with allies and others for joint development or manufacturing of category I systems. </w:t>
      </w:r>
      <w:r w:rsidRPr="00070A82">
        <w:rPr>
          <w:rFonts w:ascii="Cambria" w:hAnsi="Cambria"/>
          <w:sz w:val="16"/>
        </w:rPr>
        <w:t>We conclude that</w:t>
      </w:r>
      <w:r w:rsidRPr="00070A82">
        <w:rPr>
          <w:rStyle w:val="StyleUnderline"/>
          <w:rFonts w:ascii="Cambria" w:hAnsi="Cambria"/>
        </w:rPr>
        <w:t xml:space="preserve"> current </w:t>
      </w:r>
      <w:r w:rsidRPr="00070A82">
        <w:rPr>
          <w:rStyle w:val="StyleUnderline"/>
          <w:rFonts w:ascii="Cambria" w:hAnsi="Cambria"/>
          <w:highlight w:val="cyan"/>
        </w:rPr>
        <w:t xml:space="preserve">controls have a </w:t>
      </w:r>
      <w:r w:rsidRPr="00070A82">
        <w:rPr>
          <w:rStyle w:val="Emphasis"/>
          <w:rFonts w:ascii="Cambria" w:hAnsi="Cambria"/>
          <w:highlight w:val="cyan"/>
        </w:rPr>
        <w:t>negative impact on partner relationships</w:t>
      </w:r>
      <w:r w:rsidRPr="00070A82">
        <w:rPr>
          <w:rStyle w:val="StyleUnderline"/>
          <w:rFonts w:ascii="Cambria" w:hAnsi="Cambria"/>
          <w:highlight w:val="cyan"/>
        </w:rPr>
        <w:t xml:space="preserve"> </w:t>
      </w:r>
      <w:r w:rsidRPr="00070A82">
        <w:rPr>
          <w:rStyle w:val="StyleUnderline"/>
          <w:rFonts w:ascii="Cambria" w:hAnsi="Cambria"/>
        </w:rPr>
        <w:t xml:space="preserve">because </w:t>
      </w:r>
      <w:r w:rsidRPr="00070A82">
        <w:rPr>
          <w:rStyle w:val="StyleUnderline"/>
          <w:rFonts w:ascii="Cambria" w:hAnsi="Cambria"/>
          <w:highlight w:val="cyan"/>
        </w:rPr>
        <w:t>they can</w:t>
      </w:r>
      <w:r w:rsidRPr="00070A82">
        <w:rPr>
          <w:rStyle w:val="StyleUnderline"/>
          <w:rFonts w:ascii="Cambria" w:hAnsi="Cambria"/>
        </w:rPr>
        <w:t xml:space="preserve">, in some cases, </w:t>
      </w:r>
      <w:r w:rsidRPr="00070A82">
        <w:rPr>
          <w:rStyle w:val="StyleUnderline"/>
          <w:rFonts w:ascii="Cambria" w:hAnsi="Cambria"/>
          <w:highlight w:val="cyan"/>
        </w:rPr>
        <w:t>result in</w:t>
      </w:r>
      <w:r w:rsidRPr="00070A82">
        <w:rPr>
          <w:rStyle w:val="StyleUnderline"/>
          <w:rFonts w:ascii="Cambria" w:hAnsi="Cambria"/>
        </w:rPr>
        <w:t xml:space="preserve"> U.S. </w:t>
      </w:r>
      <w:r w:rsidRPr="00070A82">
        <w:rPr>
          <w:rStyle w:val="StyleUnderline"/>
          <w:rFonts w:ascii="Cambria" w:hAnsi="Cambria"/>
          <w:highlight w:val="cyan"/>
        </w:rPr>
        <w:t xml:space="preserve">partners developing </w:t>
      </w:r>
      <w:r w:rsidRPr="00070A82">
        <w:rPr>
          <w:rStyle w:val="Emphasis"/>
          <w:rFonts w:ascii="Cambria" w:hAnsi="Cambria"/>
          <w:highlight w:val="cyan"/>
        </w:rPr>
        <w:t>military relationships</w:t>
      </w:r>
      <w:r w:rsidRPr="00070A82">
        <w:rPr>
          <w:rStyle w:val="StyleUnderline"/>
          <w:rFonts w:ascii="Cambria" w:hAnsi="Cambria"/>
          <w:highlight w:val="cyan"/>
        </w:rPr>
        <w:t xml:space="preserve"> with </w:t>
      </w:r>
      <w:r w:rsidRPr="00070A82">
        <w:rPr>
          <w:rStyle w:val="Emphasis"/>
          <w:rFonts w:ascii="Cambria" w:hAnsi="Cambria"/>
        </w:rPr>
        <w:t xml:space="preserve">U.S. </w:t>
      </w:r>
      <w:r w:rsidRPr="00070A82">
        <w:rPr>
          <w:rStyle w:val="Emphasis"/>
          <w:rFonts w:ascii="Cambria" w:hAnsi="Cambria"/>
          <w:highlight w:val="cyan"/>
        </w:rPr>
        <w:t>competitors</w:t>
      </w:r>
      <w:r w:rsidRPr="00070A82">
        <w:rPr>
          <w:rFonts w:ascii="Cambria" w:hAnsi="Cambria"/>
          <w:sz w:val="16"/>
        </w:rPr>
        <w:t>.</w:t>
      </w:r>
    </w:p>
    <w:p w:rsidR="007D4A1A" w:rsidRPr="00070A82" w:rsidRDefault="007D4A1A" w:rsidP="007D4A1A">
      <w:pPr>
        <w:pStyle w:val="Heading3"/>
        <w:rPr>
          <w:rFonts w:ascii="Cambria" w:hAnsi="Cambria"/>
        </w:rPr>
      </w:pPr>
      <w:r w:rsidRPr="00070A82">
        <w:rPr>
          <w:rFonts w:ascii="Cambria" w:hAnsi="Cambria"/>
        </w:rPr>
        <w:t>2NC — Link — Defense-Industrial Base</w:t>
      </w:r>
    </w:p>
    <w:p w:rsidR="007D4A1A" w:rsidRPr="00070A82" w:rsidRDefault="007D4A1A" w:rsidP="007D4A1A">
      <w:pPr>
        <w:pStyle w:val="Heading4"/>
        <w:rPr>
          <w:rFonts w:ascii="Cambria" w:hAnsi="Cambria"/>
        </w:rPr>
      </w:pPr>
      <w:r w:rsidRPr="007B24E4">
        <w:rPr>
          <w:rFonts w:ascii="Cambria" w:hAnsi="Cambria"/>
          <w:u w:val="single"/>
        </w:rPr>
        <w:t>Defense-industrial base</w:t>
      </w:r>
      <w:r w:rsidRPr="00070A82">
        <w:rPr>
          <w:rFonts w:ascii="Cambria" w:hAnsi="Cambria"/>
        </w:rPr>
        <w:t xml:space="preserve">. </w:t>
      </w:r>
    </w:p>
    <w:p w:rsidR="007D4A1A" w:rsidRPr="00070A82" w:rsidRDefault="007D4A1A" w:rsidP="007D4A1A">
      <w:pPr>
        <w:rPr>
          <w:rFonts w:ascii="Cambria" w:hAnsi="Cambria"/>
        </w:rPr>
      </w:pPr>
      <w:r w:rsidRPr="00070A82">
        <w:rPr>
          <w:rStyle w:val="Style13ptBold"/>
          <w:rFonts w:ascii="Cambria" w:hAnsi="Cambria"/>
        </w:rPr>
        <w:t>Nacouzi et al, 18</w:t>
      </w:r>
      <w:r w:rsidRPr="00070A82">
        <w:rPr>
          <w:rFonts w:ascii="Cambria" w:hAnsi="Cambria"/>
        </w:rPr>
        <w:t xml:space="preserve"> </w:t>
      </w:r>
      <w:r w:rsidRPr="00070A82">
        <w:rPr>
          <w:rFonts w:ascii="Cambria" w:hAnsi="Cambria"/>
          <w:sz w:val="16"/>
        </w:rPr>
        <w:t xml:space="preserve">— George Nacouzi; PhD, Senior Engineer at the RAND Corporation, supports projects within PAF (Project Air Force) and NSRD (National Security Research Division). J.D. Williams; Senior Engineer at the RAND Corporation, supports projects within PAF (Project Air Force) and NSRD (National Security Research Division). Brian Dolan; PhD, associate engineer with expertise in aerospace science and engineering, measurement and sensing technologies, quantitative data analysis, science and technology policy, and system modeling. Anne Stickells; PhD Student at Woodrow Wilson School of Public and International Affairs. The following authors have similar creds: David Luckey, Colin Ludwig, Jia Xu, Yuliya Shokh, Daniel M. Gerstein, Michael H. Decker. (2018; </w:t>
      </w:r>
      <w:r w:rsidR="00855095">
        <w:rPr>
          <w:rFonts w:ascii="Cambria" w:hAnsi="Cambria"/>
          <w:sz w:val="16"/>
        </w:rPr>
        <w:t>“</w:t>
      </w:r>
      <w:r w:rsidRPr="00070A82">
        <w:rPr>
          <w:rFonts w:ascii="Cambria" w:hAnsi="Cambria"/>
          <w:sz w:val="16"/>
        </w:rPr>
        <w:t>Assessment of the Proliferation of Certain Remotely Piloted Aircraft Systems;</w:t>
      </w:r>
      <w:r w:rsidR="00855095">
        <w:rPr>
          <w:rFonts w:ascii="Cambria" w:hAnsi="Cambria"/>
          <w:sz w:val="16"/>
        </w:rPr>
        <w:t>”</w:t>
      </w:r>
      <w:r w:rsidRPr="00070A82">
        <w:rPr>
          <w:rFonts w:ascii="Cambria" w:hAnsi="Cambria"/>
          <w:sz w:val="16"/>
        </w:rPr>
        <w:t xml:space="preserve"> </w:t>
      </w:r>
      <w:r w:rsidRPr="00070A82">
        <w:rPr>
          <w:rFonts w:ascii="Cambria" w:hAnsi="Cambria"/>
          <w:i/>
          <w:sz w:val="16"/>
        </w:rPr>
        <w:t>RAND</w:t>
      </w:r>
      <w:r w:rsidRPr="00070A82">
        <w:rPr>
          <w:rFonts w:ascii="Cambria" w:hAnsi="Cambria"/>
          <w:sz w:val="16"/>
        </w:rPr>
        <w:t xml:space="preserve">; </w:t>
      </w:r>
      <w:hyperlink r:id="rId30" w:history="1">
        <w:r w:rsidRPr="00070A82">
          <w:rPr>
            <w:rStyle w:val="Hyperlink"/>
            <w:rFonts w:ascii="Cambria" w:hAnsi="Cambria"/>
            <w:sz w:val="16"/>
          </w:rPr>
          <w:t>https://www.rand.org/content/dam/rand/pubs/research_reports/RR2300/RR2369/RAND_RR2369.pdf</w:t>
        </w:r>
      </w:hyperlink>
      <w:r w:rsidRPr="00070A82">
        <w:rPr>
          <w:rFonts w:ascii="Cambria" w:hAnsi="Cambria"/>
          <w:sz w:val="16"/>
        </w:rPr>
        <w:t>; //GrRv)</w:t>
      </w:r>
    </w:p>
    <w:p w:rsidR="007D4A1A" w:rsidRPr="00070A82" w:rsidRDefault="007D4A1A" w:rsidP="007D4A1A">
      <w:pPr>
        <w:rPr>
          <w:rFonts w:ascii="Cambria" w:hAnsi="Cambria"/>
          <w:sz w:val="16"/>
        </w:rPr>
      </w:pPr>
      <w:r w:rsidRPr="00070A82">
        <w:rPr>
          <w:rFonts w:ascii="Cambria" w:hAnsi="Cambria"/>
          <w:sz w:val="16"/>
        </w:rPr>
        <w:t>Industrial Base</w:t>
      </w:r>
    </w:p>
    <w:p w:rsidR="007D4A1A" w:rsidRPr="00070A82" w:rsidRDefault="007D4A1A" w:rsidP="007D4A1A">
      <w:pPr>
        <w:rPr>
          <w:rFonts w:ascii="Cambria" w:hAnsi="Cambria"/>
          <w:sz w:val="16"/>
        </w:rPr>
      </w:pPr>
      <w:r w:rsidRPr="00070A82">
        <w:rPr>
          <w:rStyle w:val="StyleUnderline"/>
          <w:rFonts w:ascii="Cambria" w:hAnsi="Cambria"/>
          <w:highlight w:val="cyan"/>
        </w:rPr>
        <w:t xml:space="preserve">An </w:t>
      </w:r>
      <w:r w:rsidRPr="00070A82">
        <w:rPr>
          <w:rStyle w:val="Emphasis"/>
          <w:rFonts w:ascii="Cambria" w:hAnsi="Cambria"/>
          <w:highlight w:val="cyan"/>
        </w:rPr>
        <w:t>increase in UAV manufacturing</w:t>
      </w:r>
      <w:r w:rsidRPr="00070A82">
        <w:rPr>
          <w:rStyle w:val="StyleUnderline"/>
          <w:rFonts w:ascii="Cambria" w:hAnsi="Cambria"/>
          <w:highlight w:val="cyan"/>
        </w:rPr>
        <w:t xml:space="preserve"> will</w:t>
      </w:r>
      <w:r w:rsidRPr="00070A82">
        <w:rPr>
          <w:rStyle w:val="StyleUnderline"/>
          <w:rFonts w:ascii="Cambria" w:hAnsi="Cambria"/>
        </w:rPr>
        <w:t xml:space="preserve"> help </w:t>
      </w:r>
      <w:r w:rsidRPr="00070A82">
        <w:rPr>
          <w:rStyle w:val="Emphasis"/>
          <w:rFonts w:ascii="Cambria" w:hAnsi="Cambria"/>
        </w:rPr>
        <w:t>maintain</w:t>
      </w:r>
      <w:r w:rsidRPr="00070A82">
        <w:rPr>
          <w:rStyle w:val="StyleUnderline"/>
          <w:rFonts w:ascii="Cambria" w:hAnsi="Cambria"/>
        </w:rPr>
        <w:t xml:space="preserve"> and </w:t>
      </w:r>
      <w:r w:rsidRPr="00070A82">
        <w:rPr>
          <w:rStyle w:val="Emphasis"/>
          <w:rFonts w:ascii="Cambria" w:hAnsi="Cambria"/>
          <w:highlight w:val="cyan"/>
        </w:rPr>
        <w:t xml:space="preserve">grow the </w:t>
      </w:r>
      <w:r w:rsidRPr="00070A82">
        <w:rPr>
          <w:rStyle w:val="Emphasis"/>
          <w:rFonts w:ascii="Cambria" w:hAnsi="Cambria"/>
        </w:rPr>
        <w:t xml:space="preserve">UAV </w:t>
      </w:r>
      <w:r w:rsidRPr="00070A82">
        <w:rPr>
          <w:rStyle w:val="Emphasis"/>
          <w:rFonts w:ascii="Cambria" w:hAnsi="Cambria"/>
          <w:highlight w:val="cyan"/>
        </w:rPr>
        <w:t>industrial base</w:t>
      </w:r>
      <w:r w:rsidRPr="00070A82">
        <w:rPr>
          <w:rStyle w:val="StyleUnderline"/>
          <w:rFonts w:ascii="Cambria" w:hAnsi="Cambria"/>
        </w:rPr>
        <w:t xml:space="preserve"> in the United States</w:t>
      </w:r>
      <w:r w:rsidRPr="00070A82">
        <w:rPr>
          <w:rFonts w:ascii="Cambria" w:hAnsi="Cambria"/>
          <w:sz w:val="16"/>
        </w:rPr>
        <w:t xml:space="preserve">. Conversely, </w:t>
      </w:r>
      <w:r w:rsidRPr="00070A82">
        <w:rPr>
          <w:rStyle w:val="StyleUnderline"/>
          <w:rFonts w:ascii="Cambria" w:hAnsi="Cambria"/>
          <w:highlight w:val="cyan"/>
        </w:rPr>
        <w:t>a</w:t>
      </w:r>
      <w:r w:rsidRPr="00070A82">
        <w:rPr>
          <w:rStyle w:val="StyleUnderline"/>
          <w:rFonts w:ascii="Cambria" w:hAnsi="Cambria"/>
        </w:rPr>
        <w:t xml:space="preserve"> </w:t>
      </w:r>
      <w:r w:rsidRPr="00070A82">
        <w:rPr>
          <w:rStyle w:val="Emphasis"/>
          <w:rFonts w:ascii="Cambria" w:hAnsi="Cambria"/>
        </w:rPr>
        <w:t>flat</w:t>
      </w:r>
      <w:r w:rsidRPr="00070A82">
        <w:rPr>
          <w:rStyle w:val="StyleUnderline"/>
          <w:rFonts w:ascii="Cambria" w:hAnsi="Cambria"/>
        </w:rPr>
        <w:t xml:space="preserve"> or </w:t>
      </w:r>
      <w:r w:rsidRPr="00070A82">
        <w:rPr>
          <w:rStyle w:val="Emphasis"/>
          <w:rFonts w:ascii="Cambria" w:hAnsi="Cambria"/>
          <w:highlight w:val="cyan"/>
        </w:rPr>
        <w:t>decreased rate</w:t>
      </w:r>
      <w:r w:rsidRPr="00070A82">
        <w:rPr>
          <w:rStyle w:val="Emphasis"/>
          <w:rFonts w:ascii="Cambria" w:hAnsi="Cambria"/>
        </w:rPr>
        <w:t xml:space="preserve"> of manufacturing</w:t>
      </w:r>
      <w:r w:rsidRPr="00070A82">
        <w:rPr>
          <w:rStyle w:val="StyleUnderline"/>
          <w:rFonts w:ascii="Cambria" w:hAnsi="Cambria"/>
        </w:rPr>
        <w:t xml:space="preserve"> </w:t>
      </w:r>
      <w:r w:rsidRPr="00070A82">
        <w:rPr>
          <w:rStyle w:val="StyleUnderline"/>
          <w:rFonts w:ascii="Cambria" w:hAnsi="Cambria"/>
          <w:highlight w:val="cyan"/>
        </w:rPr>
        <w:t>will</w:t>
      </w:r>
      <w:r w:rsidRPr="00070A82">
        <w:rPr>
          <w:rFonts w:ascii="Cambria" w:hAnsi="Cambria"/>
          <w:sz w:val="16"/>
        </w:rPr>
        <w:t xml:space="preserve"> likely </w:t>
      </w:r>
      <w:r w:rsidRPr="00070A82">
        <w:rPr>
          <w:rStyle w:val="StyleUnderline"/>
          <w:rFonts w:ascii="Cambria" w:hAnsi="Cambria"/>
          <w:highlight w:val="cyan"/>
        </w:rPr>
        <w:t>result in the</w:t>
      </w:r>
      <w:r w:rsidRPr="00070A82">
        <w:rPr>
          <w:rStyle w:val="StyleUnderline"/>
          <w:rFonts w:ascii="Cambria" w:hAnsi="Cambria"/>
        </w:rPr>
        <w:t xml:space="preserve"> eventual </w:t>
      </w:r>
      <w:r w:rsidRPr="00070A82">
        <w:rPr>
          <w:rStyle w:val="Emphasis"/>
          <w:rFonts w:ascii="Cambria" w:hAnsi="Cambria"/>
          <w:highlight w:val="cyan"/>
        </w:rPr>
        <w:t>shrinking</w:t>
      </w:r>
      <w:r w:rsidRPr="00070A82">
        <w:rPr>
          <w:rStyle w:val="StyleUnderline"/>
          <w:rFonts w:ascii="Cambria" w:hAnsi="Cambria"/>
          <w:highlight w:val="cyan"/>
        </w:rPr>
        <w:t xml:space="preserve"> of the</w:t>
      </w:r>
      <w:r w:rsidRPr="00070A82">
        <w:rPr>
          <w:rStyle w:val="StyleUnderline"/>
          <w:rFonts w:ascii="Cambria" w:hAnsi="Cambria"/>
        </w:rPr>
        <w:t xml:space="preserve"> supporting industrial </w:t>
      </w:r>
      <w:r w:rsidRPr="00070A82">
        <w:rPr>
          <w:rStyle w:val="StyleUnderline"/>
          <w:rFonts w:ascii="Cambria" w:hAnsi="Cambria"/>
          <w:highlight w:val="cyan"/>
        </w:rPr>
        <w:t>base</w:t>
      </w:r>
      <w:r w:rsidRPr="00070A82">
        <w:rPr>
          <w:rFonts w:ascii="Cambria" w:hAnsi="Cambria"/>
          <w:sz w:val="16"/>
        </w:rPr>
        <w:t xml:space="preserve">. Although we are not aware of a comprehensive study evaluating the impact that export control has on the U.S. UAV industry, we can examine a closely related issue: the impact that export control has on satellite manufacturers in the U.S. space industry. </w:t>
      </w:r>
      <w:r w:rsidRPr="00070A82">
        <w:rPr>
          <w:rStyle w:val="StyleUnderline"/>
          <w:rFonts w:ascii="Cambria" w:hAnsi="Cambria"/>
          <w:highlight w:val="cyan"/>
        </w:rPr>
        <w:t>The</w:t>
      </w:r>
      <w:r w:rsidRPr="00070A82">
        <w:rPr>
          <w:rStyle w:val="StyleUnderline"/>
          <w:rFonts w:ascii="Cambria" w:hAnsi="Cambria"/>
        </w:rPr>
        <w:t xml:space="preserve"> U.S. </w:t>
      </w:r>
      <w:r w:rsidRPr="00070A82">
        <w:rPr>
          <w:rStyle w:val="StyleUnderline"/>
          <w:rFonts w:ascii="Cambria" w:hAnsi="Cambria"/>
          <w:highlight w:val="cyan"/>
        </w:rPr>
        <w:t>D</w:t>
      </w:r>
      <w:r w:rsidRPr="00070A82">
        <w:rPr>
          <w:rStyle w:val="StyleUnderline"/>
          <w:rFonts w:ascii="Cambria" w:hAnsi="Cambria"/>
        </w:rPr>
        <w:t xml:space="preserve">epartment </w:t>
      </w:r>
      <w:r w:rsidRPr="00070A82">
        <w:rPr>
          <w:rStyle w:val="StyleUnderline"/>
          <w:rFonts w:ascii="Cambria" w:hAnsi="Cambria"/>
          <w:highlight w:val="cyan"/>
        </w:rPr>
        <w:t>o</w:t>
      </w:r>
      <w:r w:rsidRPr="00070A82">
        <w:rPr>
          <w:rStyle w:val="StyleUnderline"/>
          <w:rFonts w:ascii="Cambria" w:hAnsi="Cambria"/>
        </w:rPr>
        <w:t xml:space="preserve">f </w:t>
      </w:r>
      <w:r w:rsidRPr="00070A82">
        <w:rPr>
          <w:rStyle w:val="StyleUnderline"/>
          <w:rFonts w:ascii="Cambria" w:hAnsi="Cambria"/>
          <w:highlight w:val="cyan"/>
        </w:rPr>
        <w:t>C</w:t>
      </w:r>
      <w:r w:rsidRPr="00070A82">
        <w:rPr>
          <w:rStyle w:val="StyleUnderline"/>
          <w:rFonts w:ascii="Cambria" w:hAnsi="Cambria"/>
        </w:rPr>
        <w:t xml:space="preserve">ommerce recently completed a </w:t>
      </w:r>
      <w:r w:rsidRPr="00070A82">
        <w:rPr>
          <w:rStyle w:val="Emphasis"/>
          <w:rFonts w:ascii="Cambria" w:hAnsi="Cambria"/>
        </w:rPr>
        <w:t>deep-dive assessment</w:t>
      </w:r>
      <w:r w:rsidRPr="00070A82">
        <w:rPr>
          <w:rStyle w:val="StyleUnderline"/>
          <w:rFonts w:ascii="Cambria" w:hAnsi="Cambria"/>
        </w:rPr>
        <w:t xml:space="preserve"> evaluating the effects that </w:t>
      </w:r>
      <w:r w:rsidRPr="00070A82">
        <w:rPr>
          <w:rStyle w:val="Emphasis"/>
          <w:rFonts w:ascii="Cambria" w:hAnsi="Cambria"/>
        </w:rPr>
        <w:t>export restrictions</w:t>
      </w:r>
      <w:r w:rsidRPr="00070A82">
        <w:rPr>
          <w:rStyle w:val="StyleUnderline"/>
          <w:rFonts w:ascii="Cambria" w:hAnsi="Cambria"/>
        </w:rPr>
        <w:t xml:space="preserve"> </w:t>
      </w:r>
      <w:r w:rsidRPr="00070A82">
        <w:rPr>
          <w:rFonts w:ascii="Cambria" w:hAnsi="Cambria"/>
          <w:sz w:val="16"/>
        </w:rPr>
        <w:t xml:space="preserve">on space-related technologies and products </w:t>
      </w:r>
      <w:r w:rsidRPr="00070A82">
        <w:rPr>
          <w:rStyle w:val="StyleUnderline"/>
          <w:rFonts w:ascii="Cambria" w:hAnsi="Cambria"/>
        </w:rPr>
        <w:t xml:space="preserve">have on U.S. industry. It </w:t>
      </w:r>
      <w:r w:rsidRPr="00070A82">
        <w:rPr>
          <w:rStyle w:val="StyleUnderline"/>
          <w:rFonts w:ascii="Cambria" w:hAnsi="Cambria"/>
          <w:highlight w:val="cyan"/>
        </w:rPr>
        <w:t xml:space="preserve">found that export controls had </w:t>
      </w:r>
      <w:r w:rsidRPr="00070A82">
        <w:rPr>
          <w:rStyle w:val="Emphasis"/>
          <w:rFonts w:ascii="Cambria" w:hAnsi="Cambria"/>
          <w:highlight w:val="cyan"/>
        </w:rPr>
        <w:t>significant adverse effects</w:t>
      </w:r>
      <w:r w:rsidRPr="00070A82">
        <w:rPr>
          <w:rStyle w:val="StyleUnderline"/>
          <w:rFonts w:ascii="Cambria" w:hAnsi="Cambria"/>
          <w:highlight w:val="cyan"/>
        </w:rPr>
        <w:t xml:space="preserve"> on the industry</w:t>
      </w:r>
      <w:r w:rsidRPr="00070A82">
        <w:rPr>
          <w:rStyle w:val="StyleUnderline"/>
          <w:rFonts w:ascii="Cambria" w:hAnsi="Cambria"/>
        </w:rPr>
        <w:t xml:space="preserve">, ranging </w:t>
      </w:r>
      <w:r w:rsidRPr="00070A82">
        <w:rPr>
          <w:rStyle w:val="StyleUnderline"/>
          <w:rFonts w:ascii="Cambria" w:hAnsi="Cambria"/>
          <w:highlight w:val="cyan"/>
        </w:rPr>
        <w:t xml:space="preserve">from </w:t>
      </w:r>
      <w:r w:rsidRPr="00070A82">
        <w:rPr>
          <w:rStyle w:val="Emphasis"/>
          <w:rFonts w:ascii="Cambria" w:hAnsi="Cambria"/>
          <w:highlight w:val="cyan"/>
        </w:rPr>
        <w:t xml:space="preserve">lost sales </w:t>
      </w:r>
      <w:r w:rsidRPr="00070A82">
        <w:rPr>
          <w:rStyle w:val="Emphasis"/>
          <w:rFonts w:ascii="Cambria" w:hAnsi="Cambria"/>
        </w:rPr>
        <w:t>opportunities</w:t>
      </w:r>
      <w:r w:rsidRPr="00070A82">
        <w:rPr>
          <w:rStyle w:val="StyleUnderline"/>
          <w:rFonts w:ascii="Cambria" w:hAnsi="Cambria"/>
        </w:rPr>
        <w:t xml:space="preserve"> </w:t>
      </w:r>
      <w:r w:rsidRPr="00070A82">
        <w:rPr>
          <w:rStyle w:val="StyleUnderline"/>
          <w:rFonts w:ascii="Cambria" w:hAnsi="Cambria"/>
          <w:highlight w:val="cyan"/>
        </w:rPr>
        <w:t>to</w:t>
      </w:r>
      <w:r w:rsidRPr="00070A82">
        <w:rPr>
          <w:rStyle w:val="StyleUnderline"/>
          <w:rFonts w:ascii="Cambria" w:hAnsi="Cambria"/>
        </w:rPr>
        <w:t xml:space="preserve"> cont</w:t>
      </w:r>
      <w:r w:rsidRPr="00070A82">
        <w:rPr>
          <w:rStyle w:val="Emphasis"/>
          <w:rFonts w:ascii="Cambria" w:hAnsi="Cambria"/>
        </w:rPr>
        <w:t xml:space="preserve">ributing to the </w:t>
      </w:r>
      <w:r w:rsidRPr="00070A82">
        <w:rPr>
          <w:rStyle w:val="Emphasis"/>
          <w:rFonts w:ascii="Cambria" w:hAnsi="Cambria"/>
          <w:highlight w:val="cyan"/>
        </w:rPr>
        <w:t>development</w:t>
      </w:r>
      <w:r w:rsidRPr="00070A82">
        <w:rPr>
          <w:rStyle w:val="StyleUnderline"/>
          <w:rFonts w:ascii="Cambria" w:hAnsi="Cambria"/>
          <w:highlight w:val="cyan"/>
        </w:rPr>
        <w:t xml:space="preserve"> of a</w:t>
      </w:r>
      <w:r w:rsidRPr="00070A82">
        <w:rPr>
          <w:rStyle w:val="StyleUnderline"/>
          <w:rFonts w:ascii="Cambria" w:hAnsi="Cambria"/>
        </w:rPr>
        <w:t xml:space="preserve"> </w:t>
      </w:r>
      <w:r w:rsidRPr="00070A82">
        <w:rPr>
          <w:rStyle w:val="Emphasis"/>
          <w:rFonts w:ascii="Cambria" w:hAnsi="Cambria"/>
        </w:rPr>
        <w:t>capable</w:t>
      </w:r>
      <w:r w:rsidRPr="00070A82">
        <w:rPr>
          <w:rStyle w:val="StyleUnderline"/>
          <w:rFonts w:ascii="Cambria" w:hAnsi="Cambria"/>
        </w:rPr>
        <w:t xml:space="preserve"> and </w:t>
      </w:r>
      <w:r w:rsidRPr="00070A82">
        <w:rPr>
          <w:rStyle w:val="Emphasis"/>
          <w:rFonts w:ascii="Cambria" w:hAnsi="Cambria"/>
          <w:highlight w:val="cyan"/>
        </w:rPr>
        <w:t>competitive foreign</w:t>
      </w:r>
      <w:r w:rsidRPr="00070A82">
        <w:rPr>
          <w:rFonts w:ascii="Cambria" w:hAnsi="Cambria"/>
          <w:sz w:val="16"/>
          <w:highlight w:val="cyan"/>
        </w:rPr>
        <w:t xml:space="preserve"> </w:t>
      </w:r>
      <w:r w:rsidRPr="00070A82">
        <w:rPr>
          <w:rFonts w:ascii="Cambria" w:hAnsi="Cambria"/>
          <w:sz w:val="16"/>
        </w:rPr>
        <w:t xml:space="preserve">space </w:t>
      </w:r>
      <w:r w:rsidRPr="00070A82">
        <w:rPr>
          <w:rStyle w:val="Emphasis"/>
          <w:rFonts w:ascii="Cambria" w:hAnsi="Cambria"/>
          <w:highlight w:val="cyan"/>
        </w:rPr>
        <w:t>industry</w:t>
      </w:r>
      <w:r w:rsidRPr="00070A82">
        <w:rPr>
          <w:rFonts w:ascii="Cambria" w:hAnsi="Cambria"/>
          <w:sz w:val="16"/>
        </w:rPr>
        <w:t xml:space="preserve"> (Botwin, 2014). We expect that </w:t>
      </w:r>
      <w:r w:rsidRPr="00070A82">
        <w:rPr>
          <w:rStyle w:val="StyleUnderline"/>
          <w:rFonts w:ascii="Cambria" w:hAnsi="Cambria"/>
          <w:highlight w:val="cyan"/>
        </w:rPr>
        <w:t>export controls will have</w:t>
      </w:r>
      <w:r w:rsidRPr="00070A82">
        <w:rPr>
          <w:rStyle w:val="StyleUnderline"/>
          <w:rFonts w:ascii="Cambria" w:hAnsi="Cambria"/>
        </w:rPr>
        <w:t xml:space="preserve"> </w:t>
      </w:r>
      <w:r w:rsidRPr="00070A82">
        <w:rPr>
          <w:rStyle w:val="Emphasis"/>
          <w:rFonts w:ascii="Cambria" w:hAnsi="Cambria"/>
        </w:rPr>
        <w:t>similar</w:t>
      </w:r>
      <w:r w:rsidRPr="00070A82">
        <w:rPr>
          <w:rStyle w:val="StyleUnderline"/>
          <w:rFonts w:ascii="Cambria" w:hAnsi="Cambria"/>
        </w:rPr>
        <w:t xml:space="preserve">, if not </w:t>
      </w:r>
      <w:r w:rsidRPr="00070A82">
        <w:rPr>
          <w:rStyle w:val="Emphasis"/>
          <w:rFonts w:ascii="Cambria" w:hAnsi="Cambria"/>
        </w:rPr>
        <w:t xml:space="preserve">more </w:t>
      </w:r>
      <w:r w:rsidRPr="00070A82">
        <w:rPr>
          <w:rStyle w:val="Emphasis"/>
          <w:rFonts w:ascii="Cambria" w:hAnsi="Cambria"/>
          <w:highlight w:val="cyan"/>
        </w:rPr>
        <w:t>extensive</w:t>
      </w:r>
      <w:r w:rsidRPr="00070A82">
        <w:rPr>
          <w:rStyle w:val="StyleUnderline"/>
          <w:rFonts w:ascii="Cambria" w:hAnsi="Cambria"/>
        </w:rPr>
        <w:t xml:space="preserve">, </w:t>
      </w:r>
      <w:r w:rsidRPr="007B24E4">
        <w:rPr>
          <w:rStyle w:val="StyleUnderline"/>
          <w:rFonts w:ascii="Cambria" w:hAnsi="Cambria"/>
          <w:highlight w:val="cyan"/>
        </w:rPr>
        <w:t>effects on the</w:t>
      </w:r>
      <w:r w:rsidRPr="00070A82">
        <w:rPr>
          <w:rStyle w:val="StyleUnderline"/>
          <w:rFonts w:ascii="Cambria" w:hAnsi="Cambria"/>
        </w:rPr>
        <w:t xml:space="preserve"> </w:t>
      </w:r>
      <w:r w:rsidRPr="00070A82">
        <w:rPr>
          <w:rStyle w:val="Emphasis"/>
          <w:rFonts w:ascii="Cambria" w:hAnsi="Cambria"/>
        </w:rPr>
        <w:t>UAV industry</w:t>
      </w:r>
      <w:r w:rsidRPr="00070A82">
        <w:rPr>
          <w:rFonts w:ascii="Cambria" w:hAnsi="Cambria"/>
          <w:sz w:val="16"/>
        </w:rPr>
        <w:t xml:space="preserve">. Therefore, we assess that current controls have a negative effect on the U.S. </w:t>
      </w:r>
      <w:r w:rsidRPr="007B24E4">
        <w:rPr>
          <w:rStyle w:val="Emphasis"/>
          <w:highlight w:val="cyan"/>
        </w:rPr>
        <w:t>industrial base</w:t>
      </w:r>
      <w:r w:rsidRPr="00070A82">
        <w:rPr>
          <w:rFonts w:ascii="Cambria" w:hAnsi="Cambria"/>
          <w:sz w:val="16"/>
        </w:rPr>
        <w:t>.</w:t>
      </w:r>
    </w:p>
    <w:p w:rsidR="00887E1C" w:rsidRDefault="006012FD" w:rsidP="00887E1C">
      <w:pPr>
        <w:pStyle w:val="Heading1"/>
      </w:pPr>
      <w:r>
        <w:t>DA</w:t>
      </w:r>
      <w:r w:rsidR="00110191">
        <w:t xml:space="preserve"> </w:t>
      </w:r>
      <w:r>
        <w:t>—</w:t>
      </w:r>
      <w:r w:rsidR="00110191">
        <w:t xml:space="preserve"> </w:t>
      </w:r>
      <w:r>
        <w:t>MTCR</w:t>
      </w:r>
    </w:p>
    <w:p w:rsidR="00887E1C" w:rsidRPr="00070A82" w:rsidRDefault="00887E1C" w:rsidP="00887E1C">
      <w:pPr>
        <w:pStyle w:val="Heading2"/>
        <w:rPr>
          <w:rFonts w:ascii="Cambria" w:hAnsi="Cambria"/>
        </w:rPr>
      </w:pPr>
      <w:r>
        <w:rPr>
          <w:rFonts w:ascii="Cambria" w:hAnsi="Cambria"/>
        </w:rPr>
        <w:t>1NC</w:t>
      </w:r>
    </w:p>
    <w:p w:rsidR="00887E1C" w:rsidRPr="00070A82" w:rsidRDefault="00887E1C" w:rsidP="00887E1C">
      <w:pPr>
        <w:pStyle w:val="Heading3"/>
        <w:rPr>
          <w:rFonts w:ascii="Cambria" w:hAnsi="Cambria" w:cstheme="majorHAnsi"/>
        </w:rPr>
      </w:pPr>
      <w:r w:rsidRPr="00070A82">
        <w:rPr>
          <w:rFonts w:ascii="Cambria" w:hAnsi="Cambria" w:cstheme="majorHAnsi"/>
        </w:rPr>
        <w:t xml:space="preserve">1NC — DA — MTCR </w:t>
      </w:r>
    </w:p>
    <w:p w:rsidR="004B59AD" w:rsidRDefault="00BF67F9" w:rsidP="0071727E">
      <w:pPr>
        <w:pStyle w:val="Heading4"/>
        <w:rPr>
          <w:rFonts w:ascii="Cambria" w:hAnsi="Cambria"/>
        </w:rPr>
      </w:pPr>
      <w:r w:rsidRPr="00070A82">
        <w:rPr>
          <w:rFonts w:ascii="Cambria" w:hAnsi="Cambria"/>
        </w:rPr>
        <w:t>The United States federal government should</w:t>
      </w:r>
      <w:r>
        <w:rPr>
          <w:rFonts w:ascii="Cambria" w:hAnsi="Cambria"/>
        </w:rPr>
        <w:t xml:space="preserve"> </w:t>
      </w:r>
      <w:r>
        <w:rPr>
          <w:rFonts w:ascii="Cambria" w:hAnsi="Cambria" w:cstheme="majorHAnsi"/>
        </w:rPr>
        <w:t>increase the</w:t>
      </w:r>
      <w:r w:rsidRPr="00070A82">
        <w:rPr>
          <w:rFonts w:ascii="Cambria" w:hAnsi="Cambria" w:cstheme="majorHAnsi"/>
        </w:rPr>
        <w:t xml:space="preserve"> </w:t>
      </w:r>
      <w:r>
        <w:rPr>
          <w:rFonts w:ascii="Cambria" w:hAnsi="Cambria" w:cstheme="majorHAnsi"/>
        </w:rPr>
        <w:t>D</w:t>
      </w:r>
      <w:r w:rsidRPr="00070A82">
        <w:rPr>
          <w:rFonts w:ascii="Cambria" w:hAnsi="Cambria" w:cstheme="majorHAnsi"/>
        </w:rPr>
        <w:t xml:space="preserve">irect </w:t>
      </w:r>
      <w:r>
        <w:rPr>
          <w:rFonts w:ascii="Cambria" w:hAnsi="Cambria" w:cstheme="majorHAnsi"/>
        </w:rPr>
        <w:t>C</w:t>
      </w:r>
      <w:r w:rsidRPr="00070A82">
        <w:rPr>
          <w:rFonts w:ascii="Cambria" w:hAnsi="Cambria" w:cstheme="majorHAnsi"/>
        </w:rPr>
        <w:t xml:space="preserve">ommercial </w:t>
      </w:r>
      <w:r>
        <w:rPr>
          <w:rFonts w:ascii="Cambria" w:hAnsi="Cambria" w:cstheme="majorHAnsi"/>
        </w:rPr>
        <w:t>S</w:t>
      </w:r>
      <w:r w:rsidRPr="00070A82">
        <w:rPr>
          <w:rFonts w:ascii="Cambria" w:hAnsi="Cambria" w:cstheme="majorHAnsi"/>
        </w:rPr>
        <w:t xml:space="preserve">ales and </w:t>
      </w:r>
      <w:r>
        <w:rPr>
          <w:rFonts w:ascii="Cambria" w:hAnsi="Cambria" w:cstheme="majorHAnsi"/>
        </w:rPr>
        <w:t>F</w:t>
      </w:r>
      <w:r w:rsidRPr="00070A82">
        <w:rPr>
          <w:rFonts w:ascii="Cambria" w:hAnsi="Cambria" w:cstheme="majorHAnsi"/>
        </w:rPr>
        <w:t xml:space="preserve">oreign </w:t>
      </w:r>
      <w:r>
        <w:rPr>
          <w:rFonts w:ascii="Cambria" w:hAnsi="Cambria" w:cstheme="majorHAnsi"/>
        </w:rPr>
        <w:t>M</w:t>
      </w:r>
      <w:r w:rsidRPr="00070A82">
        <w:rPr>
          <w:rFonts w:ascii="Cambria" w:hAnsi="Cambria" w:cstheme="majorHAnsi"/>
        </w:rPr>
        <w:t xml:space="preserve">ilitary </w:t>
      </w:r>
      <w:r>
        <w:rPr>
          <w:rFonts w:ascii="Cambria" w:hAnsi="Cambria" w:cstheme="majorHAnsi"/>
        </w:rPr>
        <w:t>S</w:t>
      </w:r>
      <w:r w:rsidRPr="00070A82">
        <w:rPr>
          <w:rFonts w:ascii="Cambria" w:hAnsi="Cambria" w:cstheme="majorHAnsi"/>
        </w:rPr>
        <w:t>ales of armed unmanned aerial vehicles from the United</w:t>
      </w:r>
      <w:r>
        <w:rPr>
          <w:rFonts w:ascii="Cambria" w:hAnsi="Cambria" w:cstheme="majorHAnsi"/>
        </w:rPr>
        <w:t xml:space="preserve"> States</w:t>
      </w:r>
      <w:r w:rsidRPr="00070A82">
        <w:rPr>
          <w:rFonts w:ascii="Cambria" w:hAnsi="Cambria"/>
        </w:rPr>
        <w:t xml:space="preserve"> </w:t>
      </w:r>
      <w:r>
        <w:rPr>
          <w:rFonts w:ascii="Cambria" w:hAnsi="Cambria"/>
        </w:rPr>
        <w:t>by</w:t>
      </w:r>
      <w:r w:rsidR="004B59AD">
        <w:rPr>
          <w:rFonts w:ascii="Cambria" w:hAnsi="Cambria"/>
        </w:rPr>
        <w:t xml:space="preserve">: </w:t>
      </w:r>
    </w:p>
    <w:p w:rsidR="0071727E" w:rsidRPr="0071727E" w:rsidRDefault="00BF67F9" w:rsidP="004B59AD">
      <w:pPr>
        <w:pStyle w:val="Heading4"/>
        <w:numPr>
          <w:ilvl w:val="0"/>
          <w:numId w:val="32"/>
        </w:numPr>
        <w:rPr>
          <w:rFonts w:ascii="Cambria" w:hAnsi="Cambria"/>
        </w:rPr>
      </w:pPr>
      <w:r>
        <w:rPr>
          <w:rFonts w:ascii="Cambria" w:hAnsi="Cambria"/>
        </w:rPr>
        <w:t>reinterpreting</w:t>
      </w:r>
      <w:r w:rsidRPr="00070A82">
        <w:rPr>
          <w:rFonts w:ascii="Cambria" w:hAnsi="Cambria"/>
        </w:rPr>
        <w:t xml:space="preserve"> the </w:t>
      </w:r>
      <w:r>
        <w:rPr>
          <w:rFonts w:ascii="Cambria" w:hAnsi="Cambria"/>
        </w:rPr>
        <w:t>Missile Technology Control Regime</w:t>
      </w:r>
      <w:r w:rsidR="00855095">
        <w:rPr>
          <w:rFonts w:ascii="Cambria" w:hAnsi="Cambria"/>
        </w:rPr>
        <w:t>’</w:t>
      </w:r>
      <w:r>
        <w:rPr>
          <w:rFonts w:ascii="Cambria" w:hAnsi="Cambria"/>
        </w:rPr>
        <w:t>s export</w:t>
      </w:r>
      <w:r w:rsidRPr="00070A82">
        <w:rPr>
          <w:rFonts w:ascii="Cambria" w:hAnsi="Cambria"/>
        </w:rPr>
        <w:t xml:space="preserve"> </w:t>
      </w:r>
      <w:r>
        <w:rPr>
          <w:rFonts w:ascii="Cambria" w:hAnsi="Cambria"/>
        </w:rPr>
        <w:t xml:space="preserve">restrictions </w:t>
      </w:r>
      <w:r w:rsidR="00835DD0">
        <w:rPr>
          <w:rFonts w:ascii="Cambria" w:hAnsi="Cambria"/>
        </w:rPr>
        <w:t xml:space="preserve">as inapplicable to recoverable </w:t>
      </w:r>
      <w:r w:rsidR="00835DD0" w:rsidRPr="00070A82">
        <w:rPr>
          <w:rFonts w:ascii="Cambria" w:hAnsi="Cambria" w:cstheme="majorHAnsi"/>
        </w:rPr>
        <w:t>unmanned aerial vehicles</w:t>
      </w:r>
      <w:r w:rsidR="00F81FA2">
        <w:rPr>
          <w:rFonts w:ascii="Cambria" w:hAnsi="Cambria" w:cstheme="majorHAnsi"/>
        </w:rPr>
        <w:t>;</w:t>
      </w:r>
    </w:p>
    <w:p w:rsidR="00887E1C" w:rsidRPr="00070A82" w:rsidRDefault="00B523CD" w:rsidP="004B59AD">
      <w:pPr>
        <w:pStyle w:val="Heading4"/>
        <w:numPr>
          <w:ilvl w:val="0"/>
          <w:numId w:val="32"/>
        </w:numPr>
      </w:pPr>
      <w:r w:rsidRPr="00070A82">
        <w:t>advocat</w:t>
      </w:r>
      <w:r w:rsidR="004B59AD">
        <w:t>ing</w:t>
      </w:r>
      <w:r w:rsidRPr="00070A82">
        <w:t xml:space="preserve"> for </w:t>
      </w:r>
      <w:r>
        <w:t xml:space="preserve">and adopt </w:t>
      </w:r>
      <w:r w:rsidRPr="00070A82">
        <w:t xml:space="preserve">an exemption clause to exclude </w:t>
      </w:r>
      <w:r>
        <w:t>unmanned aerial vehicles</w:t>
      </w:r>
      <w:r w:rsidRPr="00070A82">
        <w:t xml:space="preserve"> and related technologies from the </w:t>
      </w:r>
      <w:r>
        <w:t>Missile Technology Control Regime</w:t>
      </w:r>
      <w:r w:rsidR="00855095">
        <w:t>’</w:t>
      </w:r>
      <w:r>
        <w:t>s export</w:t>
      </w:r>
      <w:r w:rsidRPr="00070A82">
        <w:t xml:space="preserve"> </w:t>
      </w:r>
      <w:r>
        <w:t>restrictions</w:t>
      </w:r>
      <w:r w:rsidR="004B59AD">
        <w:t xml:space="preserve">. </w:t>
      </w:r>
    </w:p>
    <w:p w:rsidR="00887E1C" w:rsidRPr="00070A82" w:rsidRDefault="00887E1C" w:rsidP="00887E1C">
      <w:pPr>
        <w:pStyle w:val="Heading4"/>
        <w:rPr>
          <w:rFonts w:ascii="Cambria" w:hAnsi="Cambria"/>
        </w:rPr>
      </w:pPr>
      <w:r w:rsidRPr="00070A82">
        <w:rPr>
          <w:rFonts w:ascii="Cambria" w:hAnsi="Cambria"/>
        </w:rPr>
        <w:t xml:space="preserve">Restricting drone exports </w:t>
      </w:r>
      <w:r w:rsidRPr="00070A82">
        <w:rPr>
          <w:rFonts w:ascii="Cambria" w:hAnsi="Cambria"/>
          <w:u w:val="single"/>
        </w:rPr>
        <w:t xml:space="preserve">overstretches the </w:t>
      </w:r>
      <w:r>
        <w:rPr>
          <w:rFonts w:ascii="Cambria" w:hAnsi="Cambria"/>
          <w:u w:val="single"/>
        </w:rPr>
        <w:t>MTCR</w:t>
      </w:r>
      <w:r w:rsidRPr="00070A82">
        <w:rPr>
          <w:rFonts w:ascii="Cambria" w:hAnsi="Cambria"/>
        </w:rPr>
        <w:t xml:space="preserve"> and </w:t>
      </w:r>
      <w:r>
        <w:rPr>
          <w:rFonts w:ascii="Cambria" w:hAnsi="Cambria"/>
          <w:u w:val="single"/>
        </w:rPr>
        <w:t>erodes</w:t>
      </w:r>
      <w:r w:rsidRPr="00070A82">
        <w:rPr>
          <w:rFonts w:ascii="Cambria" w:hAnsi="Cambria"/>
        </w:rPr>
        <w:t xml:space="preserve"> its </w:t>
      </w:r>
      <w:r w:rsidR="00320D8F">
        <w:rPr>
          <w:rFonts w:ascii="Cambria" w:hAnsi="Cambria"/>
        </w:rPr>
        <w:t>credibility</w:t>
      </w:r>
      <w:r w:rsidR="00852115" w:rsidRPr="00852115">
        <w:rPr>
          <w:rFonts w:ascii="Cambria" w:hAnsi="Cambria"/>
        </w:rPr>
        <w:t xml:space="preserve"> </w:t>
      </w:r>
      <w:r w:rsidR="00852115">
        <w:rPr>
          <w:rFonts w:ascii="Cambria" w:hAnsi="Cambria"/>
        </w:rPr>
        <w:t xml:space="preserve">— </w:t>
      </w:r>
      <w:r w:rsidR="004B59AD" w:rsidRPr="00F81FA2">
        <w:rPr>
          <w:rFonts w:ascii="Cambria" w:hAnsi="Cambria"/>
          <w:u w:val="single"/>
        </w:rPr>
        <w:t>increasing</w:t>
      </w:r>
      <w:r w:rsidR="004B59AD">
        <w:rPr>
          <w:rFonts w:ascii="Cambria" w:hAnsi="Cambria"/>
        </w:rPr>
        <w:t xml:space="preserve"> export</w:t>
      </w:r>
      <w:r w:rsidR="008956FA">
        <w:rPr>
          <w:rFonts w:ascii="Cambria" w:hAnsi="Cambria"/>
        </w:rPr>
        <w:t>s</w:t>
      </w:r>
      <w:r w:rsidR="004B59AD">
        <w:rPr>
          <w:rFonts w:ascii="Cambria" w:hAnsi="Cambria"/>
        </w:rPr>
        <w:t xml:space="preserve"> </w:t>
      </w:r>
      <w:r w:rsidR="00320D8F">
        <w:rPr>
          <w:rFonts w:ascii="Cambria" w:hAnsi="Cambria"/>
        </w:rPr>
        <w:t xml:space="preserve">is </w:t>
      </w:r>
      <w:r w:rsidR="00320D8F" w:rsidRPr="00320D8F">
        <w:rPr>
          <w:rFonts w:ascii="Cambria" w:hAnsi="Cambria"/>
          <w:u w:val="single"/>
        </w:rPr>
        <w:t>bolsters</w:t>
      </w:r>
      <w:r w:rsidR="00320D8F">
        <w:rPr>
          <w:rFonts w:ascii="Cambria" w:hAnsi="Cambria"/>
        </w:rPr>
        <w:t xml:space="preserve"> its ability to curb the proliferation of </w:t>
      </w:r>
      <w:r w:rsidR="00320D8F" w:rsidRPr="00320D8F">
        <w:rPr>
          <w:rFonts w:ascii="Cambria" w:hAnsi="Cambria"/>
          <w:u w:val="single"/>
        </w:rPr>
        <w:t>other technologies</w:t>
      </w:r>
      <w:r w:rsidR="00852115">
        <w:rPr>
          <w:rFonts w:ascii="Cambria" w:hAnsi="Cambria"/>
        </w:rPr>
        <w:t xml:space="preserve">. </w:t>
      </w:r>
    </w:p>
    <w:p w:rsidR="00887E1C" w:rsidRPr="00070A82" w:rsidRDefault="00887E1C" w:rsidP="00887E1C">
      <w:pPr>
        <w:rPr>
          <w:rFonts w:ascii="Cambria" w:hAnsi="Cambria"/>
        </w:rPr>
      </w:pPr>
      <w:r w:rsidRPr="00070A82">
        <w:rPr>
          <w:rStyle w:val="Style13ptBold"/>
          <w:rFonts w:ascii="Cambria" w:hAnsi="Cambria"/>
        </w:rPr>
        <w:t xml:space="preserve">Horowitz, 17 </w:t>
      </w:r>
      <w:r w:rsidRPr="00070A82">
        <w:rPr>
          <w:rFonts w:ascii="Cambria" w:hAnsi="Cambria"/>
          <w:sz w:val="16"/>
          <w:szCs w:val="16"/>
        </w:rPr>
        <w:t xml:space="preserve">— Michael C. Horowitz is an associate professor of political science and the associate director of Perry World House at the University of Pennsylvania. (6-26-2017; "Drones aren't missiles, so don't regulate them like they are;" </w:t>
      </w:r>
      <w:r w:rsidRPr="00070A82">
        <w:rPr>
          <w:rFonts w:ascii="Cambria" w:hAnsi="Cambria"/>
          <w:i/>
          <w:sz w:val="16"/>
          <w:szCs w:val="16"/>
        </w:rPr>
        <w:t>Bulletin of the Atomic Scientists</w:t>
      </w:r>
      <w:r w:rsidRPr="00070A82">
        <w:rPr>
          <w:rFonts w:ascii="Cambria" w:hAnsi="Cambria"/>
          <w:sz w:val="16"/>
          <w:szCs w:val="16"/>
        </w:rPr>
        <w:t>; https://thebulletin.org/2017/06/drones-arent-missiles-so-dont-regulate-them-like-they-are/; //GrRv)</w:t>
      </w:r>
    </w:p>
    <w:p w:rsidR="00887E1C" w:rsidRPr="00070A82" w:rsidRDefault="00887E1C" w:rsidP="00887E1C">
      <w:pPr>
        <w:rPr>
          <w:rStyle w:val="Emphasis"/>
          <w:rFonts w:ascii="Cambria" w:hAnsi="Cambria"/>
        </w:rPr>
      </w:pPr>
      <w:r w:rsidRPr="00070A82">
        <w:rPr>
          <w:rFonts w:ascii="Cambria" w:hAnsi="Cambria"/>
          <w:sz w:val="14"/>
        </w:rPr>
        <w:t xml:space="preserve">This year marks the 30th anniversary of the Missile Technology Control Regime (MTCR), a voluntary arrangement founded by seven countries in 1987 to prevent the spread of longer-range cruise and ballistic missiles with the potential to carry weapons of mass destruction. Today, </w:t>
      </w:r>
      <w:r w:rsidRPr="00070A82">
        <w:rPr>
          <w:rStyle w:val="StyleUnderline"/>
          <w:rFonts w:ascii="Cambria" w:hAnsi="Cambria"/>
        </w:rPr>
        <w:t>the MTCR</w:t>
      </w:r>
      <w:r w:rsidRPr="00070A82">
        <w:rPr>
          <w:rFonts w:ascii="Cambria" w:hAnsi="Cambria"/>
          <w:sz w:val="14"/>
        </w:rPr>
        <w:t xml:space="preserve"> has 35 member states, and while containing cruise missile proliferation has proven difficult, it </w:t>
      </w:r>
      <w:r w:rsidRPr="00070A82">
        <w:rPr>
          <w:rStyle w:val="StyleUnderline"/>
          <w:rFonts w:ascii="Cambria" w:hAnsi="Cambria"/>
        </w:rPr>
        <w:t xml:space="preserve">has </w:t>
      </w:r>
      <w:r w:rsidRPr="00070A82">
        <w:rPr>
          <w:rStyle w:val="Emphasis"/>
          <w:rFonts w:ascii="Cambria" w:hAnsi="Cambria"/>
        </w:rPr>
        <w:t>effectively slowed the spread</w:t>
      </w:r>
      <w:r w:rsidRPr="00070A82">
        <w:rPr>
          <w:rStyle w:val="StyleUnderline"/>
          <w:rFonts w:ascii="Cambria" w:hAnsi="Cambria"/>
        </w:rPr>
        <w:t xml:space="preserve"> of </w:t>
      </w:r>
      <w:r w:rsidRPr="00070A82">
        <w:rPr>
          <w:rStyle w:val="Emphasis"/>
          <w:rFonts w:ascii="Cambria" w:hAnsi="Cambria"/>
        </w:rPr>
        <w:t>long-range ballistic missiles.</w:t>
      </w:r>
    </w:p>
    <w:p w:rsidR="00887E1C" w:rsidRPr="00070A82" w:rsidRDefault="00887E1C" w:rsidP="00887E1C">
      <w:pPr>
        <w:rPr>
          <w:rFonts w:ascii="Cambria" w:hAnsi="Cambria"/>
          <w:sz w:val="14"/>
        </w:rPr>
      </w:pPr>
      <w:r w:rsidRPr="00070A82">
        <w:rPr>
          <w:rFonts w:ascii="Cambria" w:hAnsi="Cambria"/>
          <w:sz w:val="14"/>
        </w:rPr>
        <w:t xml:space="preserve">With any regime focused on controlling specific technologies, though, </w:t>
      </w:r>
      <w:r w:rsidRPr="00070A82">
        <w:rPr>
          <w:rStyle w:val="StyleUnderline"/>
          <w:rFonts w:ascii="Cambria" w:hAnsi="Cambria"/>
        </w:rPr>
        <w:t xml:space="preserve">there is always a risk that </w:t>
      </w:r>
      <w:r w:rsidRPr="00070A82">
        <w:rPr>
          <w:rStyle w:val="Emphasis"/>
          <w:rFonts w:ascii="Cambria" w:hAnsi="Cambria"/>
        </w:rPr>
        <w:t>advances in the field</w:t>
      </w:r>
      <w:r w:rsidRPr="00070A82">
        <w:rPr>
          <w:rStyle w:val="StyleUnderline"/>
          <w:rFonts w:ascii="Cambria" w:hAnsi="Cambria"/>
        </w:rPr>
        <w:t xml:space="preserve"> will </w:t>
      </w:r>
      <w:r w:rsidRPr="00070A82">
        <w:rPr>
          <w:rStyle w:val="Emphasis"/>
          <w:rFonts w:ascii="Cambria" w:hAnsi="Cambria"/>
        </w:rPr>
        <w:t>outstrip the initial regulatory framework</w:t>
      </w:r>
      <w:r w:rsidRPr="00070A82">
        <w:rPr>
          <w:rStyle w:val="StyleUnderline"/>
          <w:rFonts w:ascii="Cambria" w:hAnsi="Cambria"/>
        </w:rPr>
        <w:t xml:space="preserve">. </w:t>
      </w:r>
      <w:r w:rsidRPr="00070A82">
        <w:rPr>
          <w:rFonts w:ascii="Cambria" w:hAnsi="Cambria"/>
          <w:sz w:val="14"/>
        </w:rPr>
        <w:t>Unfortunately,</w:t>
      </w:r>
      <w:r w:rsidRPr="00070A82">
        <w:rPr>
          <w:rStyle w:val="StyleUnderline"/>
          <w:rFonts w:ascii="Cambria" w:hAnsi="Cambria"/>
        </w:rPr>
        <w:t xml:space="preserve"> that is </w:t>
      </w:r>
      <w:r w:rsidRPr="00070A82">
        <w:rPr>
          <w:rStyle w:val="Emphasis"/>
          <w:rFonts w:ascii="Cambria" w:hAnsi="Cambria"/>
        </w:rPr>
        <w:t>exactly what has happened</w:t>
      </w:r>
      <w:r w:rsidRPr="00070A82">
        <w:rPr>
          <w:rStyle w:val="StyleUnderline"/>
          <w:rFonts w:ascii="Cambria" w:hAnsi="Cambria"/>
        </w:rPr>
        <w:t xml:space="preserve"> to the </w:t>
      </w:r>
      <w:r w:rsidRPr="00070A82">
        <w:rPr>
          <w:rStyle w:val="Emphasis"/>
          <w:rFonts w:ascii="Cambria" w:hAnsi="Cambria"/>
        </w:rPr>
        <w:t>MTCR</w:t>
      </w:r>
      <w:r w:rsidRPr="00070A82">
        <w:rPr>
          <w:rFonts w:ascii="Cambria" w:hAnsi="Cambria"/>
          <w:sz w:val="14"/>
        </w:rPr>
        <w:t xml:space="preserve"> in at least one respect. When the regime was set up in the 1980s, remotely-piloted aircraft—better known as drones—had a lot in common with missiles. They were generally either target drones with limited utility, designed for one-way missions to test missile accuracy, or very short-range surveillance platforms. The MTCR was therefore set up to control them too.</w:t>
      </w:r>
    </w:p>
    <w:p w:rsidR="00887E1C" w:rsidRPr="00070A82" w:rsidRDefault="00887E1C" w:rsidP="00887E1C">
      <w:pPr>
        <w:rPr>
          <w:rStyle w:val="StyleUnderline"/>
          <w:rFonts w:ascii="Cambria" w:hAnsi="Cambria"/>
        </w:rPr>
      </w:pPr>
      <w:r w:rsidRPr="00070A82">
        <w:rPr>
          <w:rStyle w:val="Emphasis"/>
          <w:rFonts w:ascii="Cambria" w:hAnsi="Cambria"/>
        </w:rPr>
        <w:t xml:space="preserve">Current-generation </w:t>
      </w:r>
      <w:r w:rsidRPr="00070A82">
        <w:rPr>
          <w:rStyle w:val="Emphasis"/>
          <w:rFonts w:ascii="Cambria" w:hAnsi="Cambria"/>
          <w:highlight w:val="cyan"/>
        </w:rPr>
        <w:t>drones</w:t>
      </w:r>
      <w:r w:rsidRPr="00070A82">
        <w:rPr>
          <w:rStyle w:val="StyleUnderline"/>
          <w:rFonts w:ascii="Cambria" w:hAnsi="Cambria"/>
        </w:rPr>
        <w:t xml:space="preserve">, however, </w:t>
      </w:r>
      <w:r w:rsidRPr="00070A82">
        <w:rPr>
          <w:rStyle w:val="StyleUnderline"/>
          <w:rFonts w:ascii="Cambria" w:hAnsi="Cambria"/>
          <w:highlight w:val="cyan"/>
        </w:rPr>
        <w:t>are</w:t>
      </w:r>
      <w:r w:rsidRPr="00070A82">
        <w:rPr>
          <w:rStyle w:val="StyleUnderline"/>
          <w:rFonts w:ascii="Cambria" w:hAnsi="Cambria"/>
        </w:rPr>
        <w:t xml:space="preserve"> much </w:t>
      </w:r>
      <w:r w:rsidRPr="00070A82">
        <w:rPr>
          <w:rStyle w:val="StyleUnderline"/>
          <w:rFonts w:ascii="Cambria" w:hAnsi="Cambria"/>
          <w:highlight w:val="cyan"/>
        </w:rPr>
        <w:t xml:space="preserve">more akin to </w:t>
      </w:r>
      <w:r w:rsidRPr="00070A82">
        <w:rPr>
          <w:rStyle w:val="Emphasis"/>
          <w:rFonts w:ascii="Cambria" w:hAnsi="Cambria"/>
          <w:highlight w:val="cyan"/>
        </w:rPr>
        <w:t>aircraft than missiles</w:t>
      </w:r>
      <w:r w:rsidRPr="00070A82">
        <w:rPr>
          <w:rStyle w:val="StyleUnderline"/>
          <w:rFonts w:ascii="Cambria" w:hAnsi="Cambria"/>
        </w:rPr>
        <w:t xml:space="preserve">, because they are recoverable airframes designed to conduct </w:t>
      </w:r>
      <w:r w:rsidRPr="00070A82">
        <w:rPr>
          <w:rStyle w:val="Emphasis"/>
          <w:rFonts w:ascii="Cambria" w:hAnsi="Cambria"/>
        </w:rPr>
        <w:t>increasingly sophisticated surveillance missions</w:t>
      </w:r>
      <w:r w:rsidRPr="00070A82">
        <w:rPr>
          <w:rStyle w:val="StyleUnderline"/>
          <w:rFonts w:ascii="Cambria" w:hAnsi="Cambria"/>
        </w:rPr>
        <w:t xml:space="preserve"> or </w:t>
      </w:r>
      <w:r w:rsidRPr="00070A82">
        <w:rPr>
          <w:rStyle w:val="Emphasis"/>
          <w:rFonts w:ascii="Cambria" w:hAnsi="Cambria"/>
        </w:rPr>
        <w:t>launch weapons</w:t>
      </w:r>
      <w:r w:rsidRPr="00070A82">
        <w:rPr>
          <w:rStyle w:val="StyleUnderline"/>
          <w:rFonts w:ascii="Cambria" w:hAnsi="Cambria"/>
        </w:rPr>
        <w:t xml:space="preserve"> at a target and then return to base.</w:t>
      </w:r>
      <w:r w:rsidRPr="00070A82">
        <w:rPr>
          <w:rFonts w:ascii="Cambria" w:hAnsi="Cambria"/>
          <w:sz w:val="14"/>
        </w:rPr>
        <w:t xml:space="preserve"> </w:t>
      </w:r>
      <w:r w:rsidRPr="00070A82">
        <w:rPr>
          <w:rStyle w:val="StyleUnderline"/>
          <w:rFonts w:ascii="Cambria" w:hAnsi="Cambria"/>
          <w:highlight w:val="cyan"/>
        </w:rPr>
        <w:t xml:space="preserve">The MTCR was </w:t>
      </w:r>
      <w:r w:rsidRPr="00070A82">
        <w:rPr>
          <w:rStyle w:val="Emphasis"/>
          <w:rFonts w:ascii="Cambria" w:hAnsi="Cambria"/>
          <w:highlight w:val="cyan"/>
        </w:rPr>
        <w:t>never</w:t>
      </w:r>
      <w:r w:rsidRPr="00070A82">
        <w:rPr>
          <w:rStyle w:val="StyleUnderline"/>
          <w:rFonts w:ascii="Cambria" w:hAnsi="Cambria"/>
          <w:highlight w:val="cyan"/>
        </w:rPr>
        <w:t xml:space="preserve"> intended to regulate </w:t>
      </w:r>
      <w:r w:rsidRPr="00070A82">
        <w:rPr>
          <w:rStyle w:val="Emphasis"/>
          <w:rFonts w:ascii="Cambria" w:hAnsi="Cambria"/>
          <w:highlight w:val="cyan"/>
        </w:rPr>
        <w:t>aircraft</w:t>
      </w:r>
      <w:r w:rsidRPr="00070A82">
        <w:rPr>
          <w:rStyle w:val="StyleUnderline"/>
          <w:rFonts w:ascii="Cambria" w:hAnsi="Cambria"/>
        </w:rPr>
        <w:t xml:space="preserve">, a </w:t>
      </w:r>
      <w:r w:rsidRPr="00070A82">
        <w:rPr>
          <w:rStyle w:val="Emphasis"/>
          <w:rFonts w:ascii="Cambria" w:hAnsi="Cambria"/>
        </w:rPr>
        <w:t>ubiquitous technology</w:t>
      </w:r>
      <w:r w:rsidRPr="00070A82">
        <w:rPr>
          <w:rStyle w:val="StyleUnderline"/>
          <w:rFonts w:ascii="Cambria" w:hAnsi="Cambria"/>
        </w:rPr>
        <w:t xml:space="preserve"> that </w:t>
      </w:r>
      <w:r w:rsidRPr="00070A82">
        <w:rPr>
          <w:rStyle w:val="Emphasis"/>
          <w:rFonts w:ascii="Cambria" w:hAnsi="Cambria"/>
        </w:rPr>
        <w:t>cannot</w:t>
      </w:r>
      <w:r w:rsidRPr="00070A82">
        <w:rPr>
          <w:rStyle w:val="StyleUnderline"/>
          <w:rFonts w:ascii="Cambria" w:hAnsi="Cambria"/>
        </w:rPr>
        <w:t xml:space="preserve"> be controlled with </w:t>
      </w:r>
      <w:r w:rsidRPr="00070A82">
        <w:rPr>
          <w:rStyle w:val="Emphasis"/>
          <w:rFonts w:ascii="Cambria" w:hAnsi="Cambria"/>
        </w:rPr>
        <w:t>export regimes</w:t>
      </w:r>
      <w:r w:rsidRPr="00070A82">
        <w:rPr>
          <w:rFonts w:ascii="Cambria" w:hAnsi="Cambria"/>
          <w:sz w:val="14"/>
        </w:rPr>
        <w:t xml:space="preserve">. </w:t>
      </w:r>
      <w:r w:rsidRPr="00070A82">
        <w:rPr>
          <w:rStyle w:val="StyleUnderline"/>
          <w:rFonts w:ascii="Cambria" w:hAnsi="Cambria"/>
          <w:highlight w:val="cyan"/>
        </w:rPr>
        <w:t xml:space="preserve">Regulating the </w:t>
      </w:r>
      <w:r w:rsidRPr="00070A82">
        <w:rPr>
          <w:rStyle w:val="Emphasis"/>
          <w:rFonts w:ascii="Cambria" w:hAnsi="Cambria"/>
          <w:highlight w:val="cyan"/>
        </w:rPr>
        <w:t>export of drones</w:t>
      </w:r>
      <w:r w:rsidRPr="00070A82">
        <w:rPr>
          <w:rStyle w:val="StyleUnderline"/>
          <w:rFonts w:ascii="Cambria" w:hAnsi="Cambria"/>
        </w:rPr>
        <w:t xml:space="preserve"> and drone parts using range and payload standards relevant for missiles </w:t>
      </w:r>
      <w:r w:rsidRPr="00070A82">
        <w:rPr>
          <w:rStyle w:val="StyleUnderline"/>
          <w:rFonts w:ascii="Cambria" w:hAnsi="Cambria"/>
          <w:highlight w:val="cyan"/>
        </w:rPr>
        <w:t xml:space="preserve">represents a </w:t>
      </w:r>
      <w:r w:rsidRPr="00070A82">
        <w:rPr>
          <w:rStyle w:val="Emphasis"/>
          <w:rFonts w:ascii="Cambria" w:hAnsi="Cambria"/>
          <w:highlight w:val="cyan"/>
        </w:rPr>
        <w:t>mismatch</w:t>
      </w:r>
      <w:r w:rsidRPr="00070A82">
        <w:rPr>
          <w:rStyle w:val="StyleUnderline"/>
          <w:rFonts w:ascii="Cambria" w:hAnsi="Cambria"/>
          <w:highlight w:val="cyan"/>
        </w:rPr>
        <w:t xml:space="preserve"> between </w:t>
      </w:r>
      <w:r w:rsidRPr="00070A82">
        <w:rPr>
          <w:rStyle w:val="Emphasis"/>
          <w:rFonts w:ascii="Cambria" w:hAnsi="Cambria"/>
          <w:highlight w:val="cyan"/>
        </w:rPr>
        <w:t>techn</w:t>
      </w:r>
      <w:r w:rsidRPr="00544584">
        <w:rPr>
          <w:rStyle w:val="Emphasis"/>
          <w:rFonts w:ascii="Cambria" w:hAnsi="Cambria"/>
        </w:rPr>
        <w:t>ology</w:t>
      </w:r>
      <w:r w:rsidRPr="00544584">
        <w:rPr>
          <w:rStyle w:val="StyleUnderline"/>
          <w:rFonts w:ascii="Cambria" w:hAnsi="Cambria"/>
        </w:rPr>
        <w:t xml:space="preserve"> </w:t>
      </w:r>
      <w:r w:rsidRPr="00070A82">
        <w:rPr>
          <w:rStyle w:val="StyleUnderline"/>
          <w:rFonts w:ascii="Cambria" w:hAnsi="Cambria"/>
          <w:highlight w:val="cyan"/>
        </w:rPr>
        <w:t xml:space="preserve">and </w:t>
      </w:r>
      <w:r w:rsidRPr="00070A82">
        <w:rPr>
          <w:rStyle w:val="Emphasis"/>
          <w:rFonts w:ascii="Cambria" w:hAnsi="Cambria"/>
          <w:highlight w:val="cyan"/>
        </w:rPr>
        <w:t>reality</w:t>
      </w:r>
      <w:r w:rsidRPr="00070A82">
        <w:rPr>
          <w:rStyle w:val="StyleUnderline"/>
          <w:rFonts w:ascii="Cambria" w:hAnsi="Cambria"/>
          <w:highlight w:val="cyan"/>
        </w:rPr>
        <w:t>,</w:t>
      </w:r>
      <w:r w:rsidRPr="00070A82">
        <w:rPr>
          <w:rStyle w:val="StyleUnderline"/>
          <w:rFonts w:ascii="Cambria" w:hAnsi="Cambria"/>
        </w:rPr>
        <w:t xml:space="preserve"> which could have </w:t>
      </w:r>
      <w:r w:rsidRPr="00070A82">
        <w:rPr>
          <w:rStyle w:val="Emphasis"/>
          <w:rFonts w:ascii="Cambria" w:hAnsi="Cambria"/>
        </w:rPr>
        <w:t>negative effects</w:t>
      </w:r>
      <w:r w:rsidRPr="00070A82">
        <w:rPr>
          <w:rFonts w:ascii="Cambria" w:hAnsi="Cambria"/>
          <w:sz w:val="14"/>
        </w:rPr>
        <w:t xml:space="preserve">. Advanced and </w:t>
      </w:r>
      <w:r w:rsidRPr="00070A82">
        <w:rPr>
          <w:rStyle w:val="Emphasis"/>
          <w:rFonts w:ascii="Cambria" w:hAnsi="Cambria"/>
        </w:rPr>
        <w:t xml:space="preserve">armed drones </w:t>
      </w:r>
      <w:r w:rsidRPr="00070A82">
        <w:rPr>
          <w:rStyle w:val="StyleUnderline"/>
          <w:rFonts w:ascii="Cambria" w:hAnsi="Cambria"/>
        </w:rPr>
        <w:t xml:space="preserve">are </w:t>
      </w:r>
      <w:r w:rsidRPr="00070A82">
        <w:rPr>
          <w:rStyle w:val="Emphasis"/>
          <w:rFonts w:ascii="Cambria" w:hAnsi="Cambria"/>
        </w:rPr>
        <w:t>proliferating rapidly</w:t>
      </w:r>
      <w:r w:rsidRPr="00070A82">
        <w:rPr>
          <w:rStyle w:val="StyleUnderline"/>
          <w:rFonts w:ascii="Cambria" w:hAnsi="Cambria"/>
        </w:rPr>
        <w:t>,</w:t>
      </w:r>
      <w:r w:rsidRPr="00070A82">
        <w:rPr>
          <w:rFonts w:ascii="Cambria" w:hAnsi="Cambria"/>
          <w:sz w:val="14"/>
        </w:rPr>
        <w:t xml:space="preserve"> many exported by China. </w:t>
      </w:r>
      <w:r w:rsidRPr="00070A82">
        <w:rPr>
          <w:rStyle w:val="StyleUnderline"/>
          <w:rFonts w:ascii="Cambria" w:hAnsi="Cambria"/>
          <w:highlight w:val="cyan"/>
        </w:rPr>
        <w:t>Drone prolif</w:t>
      </w:r>
      <w:r w:rsidRPr="00070A82">
        <w:rPr>
          <w:rStyle w:val="StyleUnderline"/>
          <w:rFonts w:ascii="Cambria" w:hAnsi="Cambria"/>
        </w:rPr>
        <w:t xml:space="preserve">eration </w:t>
      </w:r>
      <w:r w:rsidRPr="00070A82">
        <w:rPr>
          <w:rStyle w:val="StyleUnderline"/>
          <w:rFonts w:ascii="Cambria" w:hAnsi="Cambria"/>
          <w:highlight w:val="cyan"/>
        </w:rPr>
        <w:t xml:space="preserve">threatens to </w:t>
      </w:r>
      <w:r w:rsidRPr="00070A82">
        <w:rPr>
          <w:rStyle w:val="Emphasis"/>
          <w:rFonts w:ascii="Cambria" w:hAnsi="Cambria"/>
          <w:highlight w:val="cyan"/>
        </w:rPr>
        <w:t>undermine</w:t>
      </w:r>
      <w:r w:rsidRPr="00070A82">
        <w:rPr>
          <w:rStyle w:val="StyleUnderline"/>
          <w:rFonts w:ascii="Cambria" w:hAnsi="Cambria"/>
          <w:highlight w:val="cyan"/>
        </w:rPr>
        <w:t xml:space="preserve"> the </w:t>
      </w:r>
      <w:r w:rsidRPr="00070A82">
        <w:rPr>
          <w:rStyle w:val="Emphasis"/>
          <w:rFonts w:ascii="Cambria" w:hAnsi="Cambria"/>
          <w:highlight w:val="cyan"/>
        </w:rPr>
        <w:t>MTCR as a whole</w:t>
      </w:r>
      <w:r w:rsidRPr="00070A82">
        <w:rPr>
          <w:rStyle w:val="StyleUnderline"/>
          <w:rFonts w:ascii="Cambria" w:hAnsi="Cambria"/>
          <w:highlight w:val="cyan"/>
        </w:rPr>
        <w:t>, signaling its</w:t>
      </w:r>
      <w:r w:rsidRPr="00070A82">
        <w:rPr>
          <w:rStyle w:val="StyleUnderline"/>
          <w:rFonts w:ascii="Cambria" w:hAnsi="Cambria"/>
        </w:rPr>
        <w:t xml:space="preserve"> </w:t>
      </w:r>
      <w:r w:rsidRPr="00070A82">
        <w:rPr>
          <w:rStyle w:val="Emphasis"/>
          <w:rFonts w:ascii="Cambria" w:hAnsi="Cambria"/>
        </w:rPr>
        <w:t xml:space="preserve">general </w:t>
      </w:r>
      <w:r w:rsidRPr="00070A82">
        <w:rPr>
          <w:rStyle w:val="Emphasis"/>
          <w:rFonts w:ascii="Cambria" w:hAnsi="Cambria"/>
          <w:highlight w:val="cyan"/>
        </w:rPr>
        <w:t>lack of effectiveness</w:t>
      </w:r>
      <w:r w:rsidRPr="00070A82">
        <w:rPr>
          <w:rStyle w:val="StyleUnderline"/>
          <w:rFonts w:ascii="Cambria" w:hAnsi="Cambria"/>
          <w:highlight w:val="cyan"/>
        </w:rPr>
        <w:t xml:space="preserve">, if the regime purports to </w:t>
      </w:r>
      <w:r w:rsidRPr="00070A82">
        <w:rPr>
          <w:rStyle w:val="Emphasis"/>
          <w:rFonts w:ascii="Cambria" w:hAnsi="Cambria"/>
          <w:highlight w:val="cyan"/>
        </w:rPr>
        <w:t>control the tech</w:t>
      </w:r>
      <w:r w:rsidRPr="00070A82">
        <w:rPr>
          <w:rStyle w:val="Emphasis"/>
          <w:rFonts w:ascii="Cambria" w:hAnsi="Cambria"/>
        </w:rPr>
        <w:t>nology</w:t>
      </w:r>
      <w:r w:rsidRPr="00070A82">
        <w:rPr>
          <w:rStyle w:val="StyleUnderline"/>
          <w:rFonts w:ascii="Cambria" w:hAnsi="Cambria"/>
        </w:rPr>
        <w:t xml:space="preserve"> </w:t>
      </w:r>
      <w:r w:rsidRPr="00070A82">
        <w:rPr>
          <w:rStyle w:val="StyleUnderline"/>
          <w:rFonts w:ascii="Cambria" w:hAnsi="Cambria"/>
          <w:highlight w:val="cyan"/>
        </w:rPr>
        <w:t>while</w:t>
      </w:r>
      <w:r w:rsidRPr="00070A82">
        <w:rPr>
          <w:rStyle w:val="StyleUnderline"/>
          <w:rFonts w:ascii="Cambria" w:hAnsi="Cambria"/>
        </w:rPr>
        <w:t xml:space="preserve"> </w:t>
      </w:r>
      <w:r w:rsidRPr="00070A82">
        <w:rPr>
          <w:rStyle w:val="Emphasis"/>
          <w:rFonts w:ascii="Cambria" w:hAnsi="Cambria"/>
        </w:rPr>
        <w:t xml:space="preserve">clearly </w:t>
      </w:r>
      <w:r w:rsidRPr="00070A82">
        <w:rPr>
          <w:rStyle w:val="Emphasis"/>
          <w:rFonts w:ascii="Cambria" w:hAnsi="Cambria"/>
          <w:highlight w:val="cyan"/>
        </w:rPr>
        <w:t>failing to do</w:t>
      </w:r>
      <w:r w:rsidRPr="00070A82">
        <w:rPr>
          <w:rStyle w:val="Emphasis"/>
          <w:rFonts w:ascii="Cambria" w:hAnsi="Cambria"/>
        </w:rPr>
        <w:t xml:space="preserve"> so</w:t>
      </w:r>
      <w:r w:rsidRPr="00070A82">
        <w:rPr>
          <w:rFonts w:ascii="Cambria" w:hAnsi="Cambria"/>
          <w:sz w:val="14"/>
        </w:rPr>
        <w:t xml:space="preserve">. Sustaining the original intent of the regime—to halt or at least slow the spread of missiles capable of delivering weapons of mass destruction—may therefore require a new path forward. </w:t>
      </w:r>
      <w:r w:rsidRPr="005515D2">
        <w:rPr>
          <w:rStyle w:val="StyleUnderline"/>
          <w:rFonts w:ascii="Cambria" w:hAnsi="Cambria"/>
          <w:highlight w:val="cyan"/>
        </w:rPr>
        <w:t xml:space="preserve">Placing drones in the </w:t>
      </w:r>
      <w:r w:rsidRPr="00951E9A">
        <w:rPr>
          <w:rStyle w:val="StyleUnderline"/>
          <w:rFonts w:ascii="Cambria" w:hAnsi="Cambria"/>
        </w:rPr>
        <w:t xml:space="preserve">same </w:t>
      </w:r>
      <w:r w:rsidRPr="00951E9A">
        <w:rPr>
          <w:rStyle w:val="Emphasis"/>
          <w:highlight w:val="cyan"/>
        </w:rPr>
        <w:t>exempt category</w:t>
      </w:r>
      <w:r w:rsidRPr="005515D2">
        <w:rPr>
          <w:rStyle w:val="StyleUnderline"/>
          <w:rFonts w:ascii="Cambria" w:hAnsi="Cambria"/>
          <w:highlight w:val="cyan"/>
        </w:rPr>
        <w:t xml:space="preserve"> as</w:t>
      </w:r>
      <w:r w:rsidRPr="00070A82">
        <w:rPr>
          <w:rStyle w:val="StyleUnderline"/>
          <w:rFonts w:ascii="Cambria" w:hAnsi="Cambria"/>
        </w:rPr>
        <w:t xml:space="preserve"> crewed </w:t>
      </w:r>
      <w:r w:rsidRPr="005515D2">
        <w:rPr>
          <w:rStyle w:val="StyleUnderline"/>
          <w:rFonts w:ascii="Cambria" w:hAnsi="Cambria"/>
          <w:highlight w:val="cyan"/>
        </w:rPr>
        <w:t>aircraft would</w:t>
      </w:r>
      <w:r w:rsidRPr="00070A82">
        <w:rPr>
          <w:rStyle w:val="StyleUnderline"/>
          <w:rFonts w:ascii="Cambria" w:hAnsi="Cambria"/>
        </w:rPr>
        <w:t xml:space="preserve"> reflect the technological reality and help </w:t>
      </w:r>
      <w:r w:rsidRPr="005515D2">
        <w:rPr>
          <w:rStyle w:val="Emphasis"/>
          <w:rFonts w:ascii="Cambria" w:hAnsi="Cambria"/>
          <w:highlight w:val="cyan"/>
        </w:rPr>
        <w:t>preserve the integrity of the regime</w:t>
      </w:r>
      <w:r w:rsidRPr="005515D2">
        <w:rPr>
          <w:rStyle w:val="StyleUnderline"/>
          <w:rFonts w:ascii="Cambria" w:hAnsi="Cambria"/>
          <w:highlight w:val="cyan"/>
        </w:rPr>
        <w:t>.</w:t>
      </w:r>
    </w:p>
    <w:p w:rsidR="00887E1C" w:rsidRPr="00070A82" w:rsidRDefault="00887E1C" w:rsidP="00887E1C">
      <w:pPr>
        <w:rPr>
          <w:rFonts w:ascii="Cambria" w:hAnsi="Cambria"/>
          <w:sz w:val="14"/>
        </w:rPr>
      </w:pPr>
      <w:r w:rsidRPr="00070A82">
        <w:rPr>
          <w:rFonts w:ascii="Cambria" w:hAnsi="Cambria"/>
          <w:sz w:val="14"/>
        </w:rPr>
        <w:t>How does the MTCR work? The MTCR seeks to prevent the spread of Category I missile systems, or missiles that can travel more than 300 kilometers (km) and carry a payload of more than 500 kilograms (kg). Under the regime</w:t>
      </w:r>
      <w:r w:rsidR="00855095">
        <w:rPr>
          <w:rFonts w:ascii="Cambria" w:hAnsi="Cambria"/>
          <w:sz w:val="14"/>
        </w:rPr>
        <w:t>’</w:t>
      </w:r>
      <w:r w:rsidRPr="00070A82">
        <w:rPr>
          <w:rFonts w:ascii="Cambria" w:hAnsi="Cambria"/>
          <w:sz w:val="14"/>
        </w:rPr>
        <w:t xml:space="preserve">s guidelines, members are not permitted to export Category I items except on rare occasions. (The phrase used by the regime is that there is a </w:t>
      </w:r>
      <w:r w:rsidR="00855095">
        <w:rPr>
          <w:rFonts w:ascii="Cambria" w:hAnsi="Cambria"/>
          <w:sz w:val="14"/>
        </w:rPr>
        <w:t>“</w:t>
      </w:r>
      <w:r w:rsidRPr="00070A82">
        <w:rPr>
          <w:rFonts w:ascii="Cambria" w:hAnsi="Cambria"/>
          <w:sz w:val="14"/>
        </w:rPr>
        <w:t>strong presumption of denial</w:t>
      </w:r>
      <w:r w:rsidR="00855095">
        <w:rPr>
          <w:rFonts w:ascii="Cambria" w:hAnsi="Cambria"/>
          <w:sz w:val="14"/>
        </w:rPr>
        <w:t>”</w:t>
      </w:r>
      <w:r w:rsidRPr="00070A82">
        <w:rPr>
          <w:rFonts w:ascii="Cambria" w:hAnsi="Cambria"/>
          <w:sz w:val="14"/>
        </w:rPr>
        <w:t xml:space="preserve"> against exporting such systems.) Compliance is voluntary, though states commit to announcing any Category I exports. Given that many airplanes can also travel more than 300 km and carry a payload of more than 500 kg, crewed aircraft are exempt.</w:t>
      </w:r>
    </w:p>
    <w:p w:rsidR="00887E1C" w:rsidRPr="00070A82" w:rsidRDefault="00887E1C" w:rsidP="00887E1C">
      <w:pPr>
        <w:rPr>
          <w:rFonts w:ascii="Cambria" w:hAnsi="Cambria"/>
          <w:sz w:val="14"/>
        </w:rPr>
      </w:pPr>
      <w:r w:rsidRPr="00070A82">
        <w:rPr>
          <w:rFonts w:ascii="Cambria" w:hAnsi="Cambria"/>
          <w:sz w:val="14"/>
        </w:rPr>
        <w:t>Though it is not a treaty, making it more informal than agreements such as the Nuclear Nonproliferation Treaty, many analysts believe that the MTCR has played at least a modestly useful role in restricting long-range missile proliferation. Long-range rocket engines and guidance systems are difficult to design and build. Given the technological hurdles necessary to acquire long-range missiles and the membership of nearly all advanced missile producers in the MTCR, voluntary compliance has meaningfully moved the needle. Even the People</w:t>
      </w:r>
      <w:r w:rsidR="00855095">
        <w:rPr>
          <w:rFonts w:ascii="Cambria" w:hAnsi="Cambria"/>
          <w:sz w:val="14"/>
        </w:rPr>
        <w:t>’</w:t>
      </w:r>
      <w:r w:rsidRPr="00070A82">
        <w:rPr>
          <w:rFonts w:ascii="Cambria" w:hAnsi="Cambria"/>
          <w:sz w:val="14"/>
        </w:rPr>
        <w:t>s Republic of China, though not a member, has committed itself to following MTCR guidelines since 1991.</w:t>
      </w:r>
    </w:p>
    <w:p w:rsidR="00887E1C" w:rsidRPr="00070A82" w:rsidRDefault="00887E1C" w:rsidP="00887E1C">
      <w:pPr>
        <w:rPr>
          <w:rFonts w:ascii="Cambria" w:hAnsi="Cambria"/>
          <w:sz w:val="14"/>
        </w:rPr>
      </w:pPr>
      <w:r w:rsidRPr="00070A82">
        <w:rPr>
          <w:rFonts w:ascii="Cambria" w:hAnsi="Cambria"/>
          <w:sz w:val="14"/>
        </w:rPr>
        <w:t xml:space="preserve">Drone evolution. If current-generation drones are more like crewed aircraft than other systems, how did they end up wrapped up in the MTCR in the first place? </w:t>
      </w:r>
      <w:r w:rsidRPr="00070A82">
        <w:rPr>
          <w:rStyle w:val="StyleUnderline"/>
          <w:rFonts w:ascii="Cambria" w:hAnsi="Cambria"/>
        </w:rPr>
        <w:t>Drones were once considered a subset of cruise missiles because they had active guidance, and were generally used for target practice</w:t>
      </w:r>
      <w:r w:rsidRPr="00070A82">
        <w:rPr>
          <w:rFonts w:ascii="Cambria" w:hAnsi="Cambria"/>
          <w:sz w:val="14"/>
        </w:rPr>
        <w:t xml:space="preserve">. </w:t>
      </w:r>
      <w:r w:rsidRPr="00070A82">
        <w:rPr>
          <w:rStyle w:val="StyleUnderline"/>
          <w:rFonts w:ascii="Cambria" w:hAnsi="Cambria"/>
        </w:rPr>
        <w:t xml:space="preserve">However, </w:t>
      </w:r>
      <w:r w:rsidRPr="00070A82">
        <w:rPr>
          <w:rStyle w:val="Emphasis"/>
          <w:rFonts w:ascii="Cambria" w:hAnsi="Cambria"/>
        </w:rPr>
        <w:t>developments in drone technology</w:t>
      </w:r>
      <w:r w:rsidRPr="00070A82">
        <w:rPr>
          <w:rStyle w:val="StyleUnderline"/>
          <w:rFonts w:ascii="Cambria" w:hAnsi="Cambria"/>
        </w:rPr>
        <w:t xml:space="preserve"> over the last few decades mean that the </w:t>
      </w:r>
      <w:r w:rsidRPr="00070A82">
        <w:rPr>
          <w:rStyle w:val="Emphasis"/>
          <w:rFonts w:ascii="Cambria" w:hAnsi="Cambria"/>
        </w:rPr>
        <w:t>real-world uses</w:t>
      </w:r>
      <w:r w:rsidRPr="00070A82">
        <w:rPr>
          <w:rStyle w:val="StyleUnderline"/>
          <w:rFonts w:ascii="Cambria" w:hAnsi="Cambria"/>
        </w:rPr>
        <w:t xml:space="preserve"> of drones by </w:t>
      </w:r>
      <w:r w:rsidRPr="00070A82">
        <w:rPr>
          <w:rStyle w:val="Emphasis"/>
          <w:rFonts w:ascii="Cambria" w:hAnsi="Cambria"/>
        </w:rPr>
        <w:t>national militaries</w:t>
      </w:r>
      <w:r w:rsidRPr="00070A82">
        <w:rPr>
          <w:rStyle w:val="StyleUnderline"/>
          <w:rFonts w:ascii="Cambria" w:hAnsi="Cambria"/>
        </w:rPr>
        <w:t xml:space="preserve"> bear </w:t>
      </w:r>
      <w:r w:rsidRPr="00070A82">
        <w:rPr>
          <w:rStyle w:val="Emphasis"/>
          <w:rFonts w:ascii="Cambria" w:hAnsi="Cambria"/>
        </w:rPr>
        <w:t>little if any</w:t>
      </w:r>
      <w:r w:rsidRPr="00070A82">
        <w:rPr>
          <w:rStyle w:val="StyleUnderline"/>
          <w:rFonts w:ascii="Cambria" w:hAnsi="Cambria"/>
        </w:rPr>
        <w:t xml:space="preserve"> resemblance to the technologies of the </w:t>
      </w:r>
      <w:r w:rsidRPr="00070A82">
        <w:rPr>
          <w:rStyle w:val="Emphasis"/>
          <w:rFonts w:ascii="Cambria" w:hAnsi="Cambria"/>
        </w:rPr>
        <w:t>late 1980s</w:t>
      </w:r>
      <w:r w:rsidRPr="00070A82">
        <w:rPr>
          <w:rFonts w:ascii="Cambria" w:hAnsi="Cambria"/>
          <w:sz w:val="14"/>
        </w:rPr>
        <w:t xml:space="preserve"> and early 1990s. The regime originally included drones out of fear they could be used as cruise missiles armed with weapons of mass destruction. </w:t>
      </w:r>
      <w:r w:rsidRPr="00070A82">
        <w:rPr>
          <w:rStyle w:val="StyleUnderline"/>
          <w:rFonts w:ascii="Cambria" w:hAnsi="Cambria"/>
        </w:rPr>
        <w:t>Today</w:t>
      </w:r>
      <w:r w:rsidR="00855095">
        <w:rPr>
          <w:rStyle w:val="StyleUnderline"/>
          <w:rFonts w:ascii="Cambria" w:hAnsi="Cambria"/>
        </w:rPr>
        <w:t>’</w:t>
      </w:r>
      <w:r w:rsidRPr="00070A82">
        <w:rPr>
          <w:rStyle w:val="StyleUnderline"/>
          <w:rFonts w:ascii="Cambria" w:hAnsi="Cambria"/>
        </w:rPr>
        <w:t xml:space="preserve">s drones, though, are </w:t>
      </w:r>
      <w:r w:rsidRPr="00070A82">
        <w:rPr>
          <w:rStyle w:val="Emphasis"/>
          <w:rFonts w:ascii="Cambria" w:hAnsi="Cambria"/>
        </w:rPr>
        <w:t>much more like aircraft</w:t>
      </w:r>
      <w:r w:rsidRPr="00070A82">
        <w:rPr>
          <w:rStyle w:val="StyleUnderline"/>
          <w:rFonts w:ascii="Cambria" w:hAnsi="Cambria"/>
        </w:rPr>
        <w:t xml:space="preserve"> than </w:t>
      </w:r>
      <w:r w:rsidRPr="00070A82">
        <w:rPr>
          <w:rStyle w:val="Emphasis"/>
          <w:rFonts w:ascii="Cambria" w:hAnsi="Cambria"/>
        </w:rPr>
        <w:t>cruise missiles</w:t>
      </w:r>
      <w:r w:rsidRPr="00070A82">
        <w:rPr>
          <w:rStyle w:val="StyleUnderline"/>
          <w:rFonts w:ascii="Cambria" w:hAnsi="Cambria"/>
        </w:rPr>
        <w:t>.</w:t>
      </w:r>
      <w:r w:rsidRPr="00070A82">
        <w:rPr>
          <w:rFonts w:ascii="Cambria" w:hAnsi="Cambria"/>
          <w:sz w:val="14"/>
        </w:rPr>
        <w:t xml:space="preserve"> Like aircraft, drones such as China</w:t>
      </w:r>
      <w:r w:rsidR="00855095">
        <w:rPr>
          <w:rFonts w:ascii="Cambria" w:hAnsi="Cambria"/>
          <w:sz w:val="14"/>
        </w:rPr>
        <w:t>’</w:t>
      </w:r>
      <w:r w:rsidRPr="00070A82">
        <w:rPr>
          <w:rFonts w:ascii="Cambria" w:hAnsi="Cambria"/>
          <w:sz w:val="14"/>
        </w:rPr>
        <w:t>s CH-4, Israel</w:t>
      </w:r>
      <w:r w:rsidR="00855095">
        <w:rPr>
          <w:rFonts w:ascii="Cambria" w:hAnsi="Cambria"/>
          <w:sz w:val="14"/>
        </w:rPr>
        <w:t>’</w:t>
      </w:r>
      <w:r w:rsidRPr="00070A82">
        <w:rPr>
          <w:rFonts w:ascii="Cambria" w:hAnsi="Cambria"/>
          <w:sz w:val="14"/>
        </w:rPr>
        <w:t>s Heron TP, or the United States</w:t>
      </w:r>
      <w:r w:rsidR="00855095">
        <w:rPr>
          <w:rFonts w:ascii="Cambria" w:hAnsi="Cambria"/>
          <w:sz w:val="14"/>
        </w:rPr>
        <w:t>’</w:t>
      </w:r>
      <w:r w:rsidRPr="00070A82">
        <w:rPr>
          <w:rFonts w:ascii="Cambria" w:hAnsi="Cambria"/>
          <w:sz w:val="14"/>
        </w:rPr>
        <w:t>s MQ-9 Reaper can stay in the air for hours or days to conduct surveillance missions, and they increasingly have the ability to launch precision-guided missiles, such as the Hellfire in the case of the MQ-9 Reaper. The RQ-4 Global Hawk used by the United States even carries much of the same surveillance equipment as the crewed U-2 aircraft. While one could still put a weapon of mass destruction on a drone and fly it into a target, rather than use it as a recoverable airframe, the same is true of aircraft.</w:t>
      </w:r>
    </w:p>
    <w:p w:rsidR="00887E1C" w:rsidRPr="00070A82" w:rsidRDefault="00887E1C" w:rsidP="00887E1C">
      <w:pPr>
        <w:rPr>
          <w:rFonts w:ascii="Cambria" w:hAnsi="Cambria"/>
          <w:sz w:val="14"/>
        </w:rPr>
      </w:pPr>
      <w:r w:rsidRPr="00070A82">
        <w:rPr>
          <w:rStyle w:val="StyleUnderline"/>
          <w:rFonts w:ascii="Cambria" w:hAnsi="Cambria"/>
        </w:rPr>
        <w:t xml:space="preserve">Yet the </w:t>
      </w:r>
      <w:r w:rsidRPr="00852115">
        <w:rPr>
          <w:rStyle w:val="StyleUnderline"/>
          <w:rFonts w:ascii="Cambria" w:hAnsi="Cambria"/>
          <w:highlight w:val="cyan"/>
        </w:rPr>
        <w:t>MTCR</w:t>
      </w:r>
      <w:r w:rsidRPr="00070A82">
        <w:rPr>
          <w:rStyle w:val="StyleUnderline"/>
          <w:rFonts w:ascii="Cambria" w:hAnsi="Cambria"/>
        </w:rPr>
        <w:t xml:space="preserve"> has not changed, meaning that members including the United States subject themselves to export control rules for drones with range</w:t>
      </w:r>
      <w:r w:rsidRPr="00070A82">
        <w:rPr>
          <w:rFonts w:ascii="Cambria" w:hAnsi="Cambria"/>
          <w:sz w:val="14"/>
        </w:rPr>
        <w:t xml:space="preserve"> (300km) </w:t>
      </w:r>
      <w:r w:rsidRPr="00070A82">
        <w:rPr>
          <w:rStyle w:val="StyleUnderline"/>
          <w:rFonts w:ascii="Cambria" w:hAnsi="Cambria"/>
        </w:rPr>
        <w:t>and payload</w:t>
      </w:r>
      <w:r w:rsidRPr="00070A82">
        <w:rPr>
          <w:rFonts w:ascii="Cambria" w:hAnsi="Cambria"/>
          <w:sz w:val="14"/>
        </w:rPr>
        <w:t xml:space="preserve"> (500kg) restrictions meant to apply to missiles. </w:t>
      </w:r>
      <w:r w:rsidRPr="00852115">
        <w:rPr>
          <w:rStyle w:val="StyleUnderline"/>
          <w:rFonts w:ascii="Cambria" w:hAnsi="Cambria"/>
        </w:rPr>
        <w:t xml:space="preserve">These </w:t>
      </w:r>
      <w:r w:rsidRPr="00070A82">
        <w:rPr>
          <w:rStyle w:val="StyleUnderline"/>
          <w:rFonts w:ascii="Cambria" w:hAnsi="Cambria"/>
          <w:highlight w:val="cyan"/>
        </w:rPr>
        <w:t xml:space="preserve">restrictions are </w:t>
      </w:r>
      <w:r w:rsidRPr="00070A82">
        <w:rPr>
          <w:rStyle w:val="Emphasis"/>
          <w:rFonts w:ascii="Cambria" w:hAnsi="Cambria"/>
          <w:highlight w:val="cyan"/>
        </w:rPr>
        <w:t>arbitrary</w:t>
      </w:r>
      <w:r w:rsidRPr="00070A82">
        <w:rPr>
          <w:rStyle w:val="StyleUnderline"/>
          <w:rFonts w:ascii="Cambria" w:hAnsi="Cambria"/>
        </w:rPr>
        <w:t xml:space="preserve"> when applied to current-generation drones, </w:t>
      </w:r>
      <w:r w:rsidRPr="00070A82">
        <w:rPr>
          <w:rStyle w:val="StyleUnderline"/>
          <w:rFonts w:ascii="Cambria" w:hAnsi="Cambria"/>
          <w:highlight w:val="cyan"/>
        </w:rPr>
        <w:t xml:space="preserve">since they do not represent any </w:t>
      </w:r>
      <w:r w:rsidRPr="00070A82">
        <w:rPr>
          <w:rStyle w:val="Emphasis"/>
          <w:rFonts w:ascii="Cambria" w:hAnsi="Cambria"/>
          <w:highlight w:val="cyan"/>
        </w:rPr>
        <w:t>meaningful break-point</w:t>
      </w:r>
      <w:r w:rsidRPr="00070A82">
        <w:rPr>
          <w:rStyle w:val="StyleUnderline"/>
          <w:rFonts w:ascii="Cambria" w:hAnsi="Cambria"/>
          <w:highlight w:val="cyan"/>
        </w:rPr>
        <w:t xml:space="preserve"> in capability</w:t>
      </w:r>
      <w:r w:rsidRPr="00070A82">
        <w:rPr>
          <w:rFonts w:ascii="Cambria" w:hAnsi="Cambria"/>
          <w:sz w:val="14"/>
        </w:rPr>
        <w:t>. Furthermore, given that drone technology continues to advance, the conceptual mismatch between the reality of military drones and their inclusion in the MTCR will only become clearer in the years ahead. The restrictions also mean that, functionally, it is harder for a country such as the United States to export an unarmed MQ-9 Reaper drone to a NATO ally than it is to sell them an F-35, precision guided munitions, or a tank.</w:t>
      </w:r>
    </w:p>
    <w:p w:rsidR="00887E1C" w:rsidRPr="00070A82" w:rsidRDefault="00887E1C" w:rsidP="00887E1C">
      <w:pPr>
        <w:rPr>
          <w:rStyle w:val="Emphasis"/>
          <w:rFonts w:ascii="Cambria" w:hAnsi="Cambria"/>
        </w:rPr>
      </w:pPr>
      <w:r w:rsidRPr="00070A82">
        <w:rPr>
          <w:rFonts w:ascii="Cambria" w:hAnsi="Cambria"/>
          <w:sz w:val="14"/>
        </w:rPr>
        <w:t xml:space="preserve">A path forward. Politically there is no easy way to proceed, because the MTCR operates by consensus, but </w:t>
      </w:r>
      <w:r w:rsidRPr="00070A82">
        <w:rPr>
          <w:rStyle w:val="StyleUnderline"/>
          <w:rFonts w:ascii="Cambria" w:hAnsi="Cambria"/>
          <w:highlight w:val="cyan"/>
        </w:rPr>
        <w:t xml:space="preserve">an </w:t>
      </w:r>
      <w:r w:rsidRPr="00070A82">
        <w:rPr>
          <w:rStyle w:val="Emphasis"/>
          <w:rFonts w:ascii="Cambria" w:hAnsi="Cambria"/>
          <w:highlight w:val="cyan"/>
        </w:rPr>
        <w:t>exemption for drones</w:t>
      </w:r>
      <w:r w:rsidRPr="00070A82">
        <w:rPr>
          <w:rStyle w:val="StyleUnderline"/>
          <w:rFonts w:ascii="Cambria" w:hAnsi="Cambria"/>
        </w:rPr>
        <w:t xml:space="preserve"> similar to the one for crewed aircraft </w:t>
      </w:r>
      <w:r w:rsidRPr="00070A82">
        <w:rPr>
          <w:rStyle w:val="StyleUnderline"/>
          <w:rFonts w:ascii="Cambria" w:hAnsi="Cambria"/>
          <w:highlight w:val="cyan"/>
        </w:rPr>
        <w:t xml:space="preserve">could represent a </w:t>
      </w:r>
      <w:r w:rsidRPr="00070A82">
        <w:rPr>
          <w:rStyle w:val="Emphasis"/>
          <w:rFonts w:ascii="Cambria" w:hAnsi="Cambria"/>
          <w:highlight w:val="cyan"/>
        </w:rPr>
        <w:t>credible step forward</w:t>
      </w:r>
      <w:r w:rsidRPr="00070A82">
        <w:rPr>
          <w:rFonts w:ascii="Cambria" w:hAnsi="Cambria"/>
          <w:sz w:val="14"/>
        </w:rPr>
        <w:t>. Such an exemption would reflect today</w:t>
      </w:r>
      <w:r w:rsidR="00855095">
        <w:rPr>
          <w:rFonts w:ascii="Cambria" w:hAnsi="Cambria"/>
          <w:sz w:val="14"/>
        </w:rPr>
        <w:t>’</w:t>
      </w:r>
      <w:r w:rsidRPr="00070A82">
        <w:rPr>
          <w:rFonts w:ascii="Cambria" w:hAnsi="Cambria"/>
          <w:sz w:val="14"/>
        </w:rPr>
        <w:t xml:space="preserve">s technological realities and help the regime move forward. </w:t>
      </w:r>
      <w:r w:rsidRPr="002D46BC">
        <w:rPr>
          <w:rStyle w:val="StyleUnderline"/>
          <w:rFonts w:ascii="Cambria" w:hAnsi="Cambria"/>
          <w:highlight w:val="cyan"/>
        </w:rPr>
        <w:t>The goal should be to strengthen its ability to</w:t>
      </w:r>
      <w:r w:rsidRPr="00070A82">
        <w:rPr>
          <w:rStyle w:val="StyleUnderline"/>
          <w:rFonts w:ascii="Cambria" w:hAnsi="Cambria"/>
        </w:rPr>
        <w:t xml:space="preserve"> do what it was designed to do in the first place: </w:t>
      </w:r>
      <w:r w:rsidRPr="002D46BC">
        <w:rPr>
          <w:rStyle w:val="StyleUnderline"/>
          <w:rFonts w:ascii="Cambria" w:hAnsi="Cambria"/>
          <w:highlight w:val="cyan"/>
        </w:rPr>
        <w:t>prevent the spread of</w:t>
      </w:r>
      <w:r w:rsidRPr="00070A82">
        <w:rPr>
          <w:rStyle w:val="StyleUnderline"/>
          <w:rFonts w:ascii="Cambria" w:hAnsi="Cambria"/>
        </w:rPr>
        <w:t xml:space="preserve"> </w:t>
      </w:r>
      <w:r w:rsidRPr="00070A82">
        <w:rPr>
          <w:rStyle w:val="Emphasis"/>
          <w:rFonts w:ascii="Cambria" w:hAnsi="Cambria"/>
        </w:rPr>
        <w:t xml:space="preserve">long-range </w:t>
      </w:r>
      <w:r w:rsidRPr="002D46BC">
        <w:rPr>
          <w:rStyle w:val="Emphasis"/>
          <w:rFonts w:ascii="Cambria" w:hAnsi="Cambria"/>
          <w:highlight w:val="cyan"/>
        </w:rPr>
        <w:t>ballistic</w:t>
      </w:r>
      <w:r w:rsidRPr="00070A82">
        <w:rPr>
          <w:rStyle w:val="StyleUnderline"/>
          <w:rFonts w:ascii="Cambria" w:hAnsi="Cambria"/>
        </w:rPr>
        <w:t xml:space="preserve"> and </w:t>
      </w:r>
      <w:r w:rsidRPr="00070A82">
        <w:rPr>
          <w:rStyle w:val="Emphasis"/>
          <w:rFonts w:ascii="Cambria" w:hAnsi="Cambria"/>
        </w:rPr>
        <w:t xml:space="preserve">cruise </w:t>
      </w:r>
      <w:r w:rsidRPr="002D46BC">
        <w:rPr>
          <w:rStyle w:val="Emphasis"/>
          <w:rFonts w:ascii="Cambria" w:hAnsi="Cambria"/>
          <w:highlight w:val="cyan"/>
        </w:rPr>
        <w:t>missiles</w:t>
      </w:r>
      <w:r w:rsidRPr="00070A82">
        <w:rPr>
          <w:rStyle w:val="StyleUnderline"/>
          <w:rFonts w:ascii="Cambria" w:hAnsi="Cambria"/>
        </w:rPr>
        <w:t xml:space="preserve"> with the ability to </w:t>
      </w:r>
      <w:r w:rsidRPr="00070A82">
        <w:rPr>
          <w:rStyle w:val="Emphasis"/>
          <w:rFonts w:ascii="Cambria" w:hAnsi="Cambria"/>
        </w:rPr>
        <w:t>deliver weapons of mass destruction.</w:t>
      </w:r>
    </w:p>
    <w:p w:rsidR="00887E1C" w:rsidRPr="00070A82" w:rsidRDefault="00887E1C" w:rsidP="00887E1C">
      <w:pPr>
        <w:rPr>
          <w:rFonts w:ascii="Cambria" w:hAnsi="Cambria"/>
          <w:sz w:val="14"/>
        </w:rPr>
      </w:pPr>
      <w:r w:rsidRPr="00070A82">
        <w:rPr>
          <w:rFonts w:ascii="Cambria" w:hAnsi="Cambria"/>
          <w:sz w:val="14"/>
        </w:rPr>
        <w:t>A substantive criticism of this proposal might be that, even if including drones in the MTCR is arbitrary based on the reality of today</w:t>
      </w:r>
      <w:r w:rsidR="00855095">
        <w:rPr>
          <w:rFonts w:ascii="Cambria" w:hAnsi="Cambria"/>
          <w:sz w:val="14"/>
        </w:rPr>
        <w:t>’</w:t>
      </w:r>
      <w:r w:rsidRPr="00070A82">
        <w:rPr>
          <w:rFonts w:ascii="Cambria" w:hAnsi="Cambria"/>
          <w:sz w:val="14"/>
        </w:rPr>
        <w:t xml:space="preserve">s technology, an overly restrictive policy is good because it helps prevent the spread of systems that could be used for targeted killings or domestic repression. </w:t>
      </w:r>
      <w:r w:rsidRPr="00070A82">
        <w:rPr>
          <w:rStyle w:val="StyleUnderline"/>
          <w:rFonts w:ascii="Cambria" w:hAnsi="Cambria"/>
        </w:rPr>
        <w:t xml:space="preserve">Unfortunately, </w:t>
      </w:r>
      <w:r w:rsidRPr="00070A82">
        <w:rPr>
          <w:rStyle w:val="StyleUnderline"/>
          <w:rFonts w:ascii="Cambria" w:hAnsi="Cambria"/>
          <w:highlight w:val="cyan"/>
        </w:rPr>
        <w:t>the current approach</w:t>
      </w:r>
      <w:r w:rsidRPr="00070A82">
        <w:rPr>
          <w:rStyle w:val="StyleUnderline"/>
          <w:rFonts w:ascii="Cambria" w:hAnsi="Cambria"/>
        </w:rPr>
        <w:t xml:space="preserve"> to drones within the MTCR framework </w:t>
      </w:r>
      <w:r w:rsidRPr="00070A82">
        <w:rPr>
          <w:rStyle w:val="StyleUnderline"/>
          <w:rFonts w:ascii="Cambria" w:hAnsi="Cambria"/>
          <w:highlight w:val="cyan"/>
        </w:rPr>
        <w:t xml:space="preserve">is </w:t>
      </w:r>
      <w:r w:rsidRPr="00070A82">
        <w:rPr>
          <w:rStyle w:val="Emphasis"/>
          <w:rFonts w:ascii="Cambria" w:hAnsi="Cambria"/>
          <w:highlight w:val="cyan"/>
        </w:rPr>
        <w:t>not</w:t>
      </w:r>
      <w:r w:rsidRPr="00070A82">
        <w:rPr>
          <w:rStyle w:val="Emphasis"/>
          <w:rFonts w:ascii="Cambria" w:hAnsi="Cambria"/>
        </w:rPr>
        <w:t xml:space="preserve"> substantially </w:t>
      </w:r>
      <w:r w:rsidRPr="00070A82">
        <w:rPr>
          <w:rStyle w:val="Emphasis"/>
          <w:rFonts w:ascii="Cambria" w:hAnsi="Cambria"/>
          <w:highlight w:val="cyan"/>
        </w:rPr>
        <w:t>limiting drone prolif</w:t>
      </w:r>
      <w:r w:rsidRPr="00070A82">
        <w:rPr>
          <w:rStyle w:val="Emphasis"/>
          <w:rFonts w:ascii="Cambria" w:hAnsi="Cambria"/>
        </w:rPr>
        <w:t>eration,</w:t>
      </w:r>
      <w:r w:rsidRPr="00070A82">
        <w:rPr>
          <w:rFonts w:ascii="Cambria" w:hAnsi="Cambria"/>
          <w:sz w:val="14"/>
        </w:rPr>
        <w:t xml:space="preserve"> as a new report from the Center for a New American Security makes clear. (Full disclosure: I am one of the authors of the report.) Drone exports are increasing anyway, and both states and non-state actors have a growing ability to use commercial technology to build their own armed drones. Put another way, </w:t>
      </w:r>
      <w:r w:rsidRPr="00070A82">
        <w:rPr>
          <w:rStyle w:val="StyleUnderline"/>
          <w:rFonts w:ascii="Cambria" w:hAnsi="Cambria"/>
        </w:rPr>
        <w:t xml:space="preserve">drone proliferation is inevitable: </w:t>
      </w:r>
      <w:r w:rsidRPr="00070A82">
        <w:rPr>
          <w:rFonts w:ascii="Cambria" w:hAnsi="Cambria"/>
          <w:sz w:val="14"/>
        </w:rPr>
        <w:t>About 17 countries already have armed drone capabilities and more than a dozen are pursuing them. Of those countries, six or seven have acquired them in just the last two years, meaning the rate of proliferation is accelerating.</w:t>
      </w:r>
    </w:p>
    <w:p w:rsidR="00887E1C" w:rsidRPr="00070A82" w:rsidRDefault="00887E1C" w:rsidP="00887E1C">
      <w:pPr>
        <w:rPr>
          <w:rFonts w:ascii="Cambria" w:hAnsi="Cambria"/>
          <w:sz w:val="14"/>
        </w:rPr>
      </w:pPr>
      <w:r w:rsidRPr="00070A82">
        <w:rPr>
          <w:rFonts w:ascii="Cambria" w:hAnsi="Cambria"/>
          <w:sz w:val="14"/>
        </w:rPr>
        <w:t>The United States has only exported armed drones to one country, the United Kingdom, though it also approved a sale that would arm previously unarmed MQ-9 Reaper drones it sold to Italy in 2011. China, however, has reportedly exported armed drones to 10 countries (Egypt, Iraq, Jordan, Kazakhstan, Myanmar, Nigeria, Pakistan, Saudi Arabia, Turkmenistan, and the United Arab Emirates), and another six countries have built armed drones themselves (China, Iran, Israel, Russia, Turkey, and the United States). Iran has allegedly exported drones to Hezbollah, a non-state militant group. Essentially, suppliers exist that can deliver significant capabilities, and countries are beginning to have success at designing their own advanced and armed drones.</w:t>
      </w:r>
    </w:p>
    <w:p w:rsidR="00887E1C" w:rsidRPr="00070A82" w:rsidRDefault="00887E1C" w:rsidP="00887E1C">
      <w:pPr>
        <w:rPr>
          <w:rStyle w:val="StyleUnderline"/>
          <w:rFonts w:ascii="Cambria" w:hAnsi="Cambria"/>
        </w:rPr>
      </w:pPr>
      <w:r w:rsidRPr="00070A82">
        <w:rPr>
          <w:rFonts w:ascii="Cambria" w:hAnsi="Cambria"/>
          <w:sz w:val="14"/>
        </w:rPr>
        <w:t xml:space="preserve">Moreover, to claim technical compliance with MTCR guidelines, the armed drones China exports (the CH-3, Wing-Loong, and CH-4B) tend to have publicly announced payloads that fall just under 500 kg. (Countries voluntarily declare whether their platforms pass the Category I threshold, but there is no way to verify whether their statements about payload size are accurate.) Similarly, later this year, the Israeli firm IAI will deliver 10 armed Heron TP drones to India as part of a contract signed in 2015. IAI says that the exported variant of the Heron TP has a payload of 450 kg, in contrast to the more capable Israeli-operated variant, which is a Category I system. Why does this matter? There is nothing inherently consequential about the difference between 450 kg and 500 kg when it comes to the capabilities of a current-generation drone. In fact, what enables a country to operate a drone effectively is not a 50 kg difference in payload, but whether it has the organizational capacity to integrate large amounts of intelligence, surveillance, and reconnaissance data in real time. Nevertheless, </w:t>
      </w:r>
      <w:r w:rsidRPr="00070A82">
        <w:rPr>
          <w:rStyle w:val="StyleUnderline"/>
          <w:rFonts w:ascii="Cambria" w:hAnsi="Cambria"/>
        </w:rPr>
        <w:t xml:space="preserve">continued </w:t>
      </w:r>
      <w:r w:rsidRPr="00070A82">
        <w:rPr>
          <w:rStyle w:val="StyleUnderline"/>
          <w:rFonts w:ascii="Cambria" w:hAnsi="Cambria"/>
          <w:highlight w:val="cyan"/>
        </w:rPr>
        <w:t xml:space="preserve">gaming of the system </w:t>
      </w:r>
      <w:r w:rsidRPr="00070A82">
        <w:rPr>
          <w:rStyle w:val="Emphasis"/>
          <w:rFonts w:ascii="Cambria" w:hAnsi="Cambria"/>
          <w:highlight w:val="cyan"/>
        </w:rPr>
        <w:t>undermines the MTCR</w:t>
      </w:r>
      <w:r w:rsidRPr="00070A82">
        <w:rPr>
          <w:rStyle w:val="StyleUnderline"/>
          <w:rFonts w:ascii="Cambria" w:hAnsi="Cambria"/>
          <w:highlight w:val="cyan"/>
        </w:rPr>
        <w:t xml:space="preserve"> as a whole by demonstrating that it </w:t>
      </w:r>
      <w:r w:rsidRPr="00070A82">
        <w:rPr>
          <w:rStyle w:val="Emphasis"/>
          <w:rFonts w:ascii="Cambria" w:hAnsi="Cambria"/>
          <w:highlight w:val="cyan"/>
        </w:rPr>
        <w:t>cannot succeed</w:t>
      </w:r>
      <w:r w:rsidRPr="00070A82">
        <w:rPr>
          <w:rStyle w:val="Emphasis"/>
          <w:rFonts w:ascii="Cambria" w:hAnsi="Cambria"/>
        </w:rPr>
        <w:t xml:space="preserve"> over time</w:t>
      </w:r>
      <w:r w:rsidRPr="00070A82">
        <w:rPr>
          <w:rStyle w:val="StyleUnderline"/>
          <w:rFonts w:ascii="Cambria" w:hAnsi="Cambria"/>
        </w:rPr>
        <w:t xml:space="preserve"> in significantly restricting the number of states with </w:t>
      </w:r>
      <w:r w:rsidRPr="00070A82">
        <w:rPr>
          <w:rStyle w:val="Emphasis"/>
          <w:rFonts w:ascii="Cambria" w:hAnsi="Cambria"/>
        </w:rPr>
        <w:t>militarily relevant drones</w:t>
      </w:r>
      <w:r w:rsidRPr="00070A82">
        <w:rPr>
          <w:rStyle w:val="StyleUnderline"/>
          <w:rFonts w:ascii="Cambria" w:hAnsi="Cambria"/>
        </w:rPr>
        <w:t>.</w:t>
      </w:r>
    </w:p>
    <w:p w:rsidR="00887E1C" w:rsidRPr="00070A82" w:rsidRDefault="00887E1C" w:rsidP="00887E1C">
      <w:pPr>
        <w:rPr>
          <w:rStyle w:val="Emphasis"/>
          <w:rFonts w:ascii="Cambria" w:hAnsi="Cambria"/>
        </w:rPr>
      </w:pPr>
      <w:r w:rsidRPr="00070A82">
        <w:rPr>
          <w:rStyle w:val="Emphasis"/>
          <w:rFonts w:ascii="Cambria" w:hAnsi="Cambria"/>
          <w:highlight w:val="cyan"/>
        </w:rPr>
        <w:t>If drone prolif</w:t>
      </w:r>
      <w:r w:rsidRPr="00070A82">
        <w:rPr>
          <w:rStyle w:val="Emphasis"/>
          <w:rFonts w:ascii="Cambria" w:hAnsi="Cambria"/>
        </w:rPr>
        <w:t xml:space="preserve">eration </w:t>
      </w:r>
      <w:r w:rsidRPr="00070A82">
        <w:rPr>
          <w:rStyle w:val="Emphasis"/>
          <w:rFonts w:ascii="Cambria" w:hAnsi="Cambria"/>
          <w:highlight w:val="cyan"/>
        </w:rPr>
        <w:t>is inevitable</w:t>
      </w:r>
      <w:r w:rsidRPr="00070A82">
        <w:rPr>
          <w:rStyle w:val="Emphasis"/>
          <w:rFonts w:ascii="Cambria" w:hAnsi="Cambria"/>
        </w:rPr>
        <w:t xml:space="preserve">, the logic of </w:t>
      </w:r>
      <w:r w:rsidRPr="00070A82">
        <w:rPr>
          <w:rStyle w:val="Emphasis"/>
          <w:rFonts w:ascii="Cambria" w:hAnsi="Cambria"/>
          <w:highlight w:val="cyan"/>
        </w:rPr>
        <w:t xml:space="preserve">using arbitrary and </w:t>
      </w:r>
      <w:r w:rsidRPr="00070A82">
        <w:rPr>
          <w:rStyle w:val="Emphasis"/>
          <w:rFonts w:ascii="Cambria" w:hAnsi="Cambria"/>
        </w:rPr>
        <w:t xml:space="preserve">overly </w:t>
      </w:r>
      <w:r w:rsidRPr="00070A82">
        <w:rPr>
          <w:rStyle w:val="Emphasis"/>
          <w:rFonts w:ascii="Cambria" w:hAnsi="Cambria"/>
          <w:highlight w:val="cyan"/>
        </w:rPr>
        <w:t xml:space="preserve">restrictive </w:t>
      </w:r>
      <w:r w:rsidRPr="00070A82">
        <w:rPr>
          <w:rStyle w:val="Emphasis"/>
          <w:rFonts w:ascii="Cambria" w:hAnsi="Cambria"/>
        </w:rPr>
        <w:t xml:space="preserve">MTCR </w:t>
      </w:r>
      <w:r w:rsidRPr="00070A82">
        <w:rPr>
          <w:rStyle w:val="Emphasis"/>
          <w:rFonts w:ascii="Cambria" w:hAnsi="Cambria"/>
          <w:highlight w:val="cyan"/>
        </w:rPr>
        <w:t>guidelines to govern their export is unpersuasive</w:t>
      </w:r>
      <w:r w:rsidRPr="00070A82">
        <w:rPr>
          <w:rFonts w:ascii="Cambria" w:hAnsi="Cambria"/>
          <w:sz w:val="14"/>
        </w:rPr>
        <w:t xml:space="preserve">. </w:t>
      </w:r>
      <w:r w:rsidRPr="00070A82">
        <w:rPr>
          <w:rStyle w:val="StyleUnderline"/>
          <w:rFonts w:ascii="Cambria" w:hAnsi="Cambria"/>
        </w:rPr>
        <w:t xml:space="preserve">Rather than making drone proliferation </w:t>
      </w:r>
      <w:r w:rsidRPr="00070A82">
        <w:rPr>
          <w:rStyle w:val="Emphasis"/>
          <w:rFonts w:ascii="Cambria" w:hAnsi="Cambria"/>
        </w:rPr>
        <w:t>less likely</w:t>
      </w:r>
      <w:r w:rsidRPr="00070A82">
        <w:rPr>
          <w:rStyle w:val="StyleUnderline"/>
          <w:rFonts w:ascii="Cambria" w:hAnsi="Cambria"/>
        </w:rPr>
        <w:t xml:space="preserve">, </w:t>
      </w:r>
      <w:r w:rsidRPr="00070A82">
        <w:rPr>
          <w:rStyle w:val="StyleUnderline"/>
          <w:rFonts w:ascii="Cambria" w:hAnsi="Cambria"/>
          <w:highlight w:val="cyan"/>
        </w:rPr>
        <w:t xml:space="preserve">the MTCR </w:t>
      </w:r>
      <w:r w:rsidRPr="00070A82">
        <w:rPr>
          <w:rStyle w:val="StyleUnderline"/>
          <w:rFonts w:ascii="Cambria" w:hAnsi="Cambria"/>
        </w:rPr>
        <w:t xml:space="preserve">as presently constructed </w:t>
      </w:r>
      <w:r w:rsidRPr="00070A82">
        <w:rPr>
          <w:rStyle w:val="StyleUnderline"/>
          <w:rFonts w:ascii="Cambria" w:hAnsi="Cambria"/>
          <w:highlight w:val="cyan"/>
        </w:rPr>
        <w:t xml:space="preserve">simply </w:t>
      </w:r>
      <w:r w:rsidRPr="00070A82">
        <w:rPr>
          <w:rStyle w:val="Emphasis"/>
          <w:rFonts w:ascii="Cambria" w:hAnsi="Cambria"/>
          <w:highlight w:val="cyan"/>
        </w:rPr>
        <w:t>shifts who supplies</w:t>
      </w:r>
      <w:r w:rsidRPr="00070A82">
        <w:rPr>
          <w:rStyle w:val="Emphasis"/>
          <w:rFonts w:ascii="Cambria" w:hAnsi="Cambria"/>
        </w:rPr>
        <w:t xml:space="preserve"> armed </w:t>
      </w:r>
      <w:r w:rsidRPr="00070A82">
        <w:rPr>
          <w:rStyle w:val="Emphasis"/>
          <w:rFonts w:ascii="Cambria" w:hAnsi="Cambria"/>
          <w:highlight w:val="cyan"/>
        </w:rPr>
        <w:t>drones</w:t>
      </w:r>
      <w:r w:rsidRPr="00070A82">
        <w:rPr>
          <w:rStyle w:val="StyleUnderline"/>
          <w:rFonts w:ascii="Cambria" w:hAnsi="Cambria"/>
          <w:highlight w:val="cyan"/>
        </w:rPr>
        <w:t xml:space="preserve">, and incentivizes </w:t>
      </w:r>
      <w:r w:rsidRPr="00070A82">
        <w:rPr>
          <w:rStyle w:val="Emphasis"/>
          <w:rFonts w:ascii="Cambria" w:hAnsi="Cambria"/>
          <w:highlight w:val="cyan"/>
        </w:rPr>
        <w:t>countries to develop their own</w:t>
      </w:r>
      <w:r w:rsidRPr="00070A82">
        <w:rPr>
          <w:rStyle w:val="Emphasis"/>
          <w:rFonts w:ascii="Cambria" w:hAnsi="Cambria"/>
        </w:rPr>
        <w:t>.</w:t>
      </w:r>
    </w:p>
    <w:p w:rsidR="00887E1C" w:rsidRPr="00070A82" w:rsidRDefault="00887E1C" w:rsidP="00887E1C">
      <w:pPr>
        <w:rPr>
          <w:rStyle w:val="Emphasis"/>
          <w:rFonts w:ascii="Cambria" w:hAnsi="Cambria"/>
        </w:rPr>
      </w:pPr>
      <w:r w:rsidRPr="00070A82">
        <w:rPr>
          <w:rFonts w:ascii="Cambria" w:hAnsi="Cambria"/>
          <w:sz w:val="14"/>
        </w:rPr>
        <w:t xml:space="preserve">A threat to the MTCR. Inaction also creates risks. </w:t>
      </w:r>
      <w:r w:rsidRPr="00070A82">
        <w:rPr>
          <w:rStyle w:val="StyleUnderline"/>
          <w:rFonts w:ascii="Cambria" w:hAnsi="Cambria"/>
        </w:rPr>
        <w:t xml:space="preserve">The current approach to grouping drones in the MTCR threatens to </w:t>
      </w:r>
      <w:r w:rsidRPr="00070A82">
        <w:rPr>
          <w:rStyle w:val="Emphasis"/>
          <w:rFonts w:ascii="Cambria" w:hAnsi="Cambria"/>
        </w:rPr>
        <w:t>undermine the regime as a whole.</w:t>
      </w:r>
    </w:p>
    <w:p w:rsidR="00887E1C" w:rsidRPr="00070A82" w:rsidRDefault="00887E1C" w:rsidP="00887E1C">
      <w:pPr>
        <w:rPr>
          <w:rStyle w:val="StyleUnderline"/>
          <w:rFonts w:ascii="Cambria" w:hAnsi="Cambria"/>
        </w:rPr>
      </w:pPr>
      <w:r w:rsidRPr="00070A82">
        <w:rPr>
          <w:rStyle w:val="Emphasis"/>
          <w:rFonts w:ascii="Cambria" w:hAnsi="Cambria"/>
        </w:rPr>
        <w:t>First</w:t>
      </w:r>
      <w:r w:rsidRPr="00070A82">
        <w:rPr>
          <w:rStyle w:val="StyleUnderline"/>
          <w:rFonts w:ascii="Cambria" w:hAnsi="Cambria"/>
        </w:rPr>
        <w:t xml:space="preserve">, it links two </w:t>
      </w:r>
      <w:r w:rsidRPr="00070A82">
        <w:rPr>
          <w:rStyle w:val="Emphasis"/>
          <w:rFonts w:ascii="Cambria" w:hAnsi="Cambria"/>
        </w:rPr>
        <w:t>disparate issues</w:t>
      </w:r>
      <w:r w:rsidRPr="00070A82">
        <w:rPr>
          <w:rStyle w:val="StyleUnderline"/>
          <w:rFonts w:ascii="Cambria" w:hAnsi="Cambria"/>
        </w:rPr>
        <w:t xml:space="preserve">, </w:t>
      </w:r>
      <w:r w:rsidRPr="00070A82">
        <w:rPr>
          <w:rStyle w:val="Emphasis"/>
          <w:rFonts w:ascii="Cambria" w:hAnsi="Cambria"/>
        </w:rPr>
        <w:t>drones</w:t>
      </w:r>
      <w:r w:rsidRPr="00070A82">
        <w:rPr>
          <w:rStyle w:val="StyleUnderline"/>
          <w:rFonts w:ascii="Cambria" w:hAnsi="Cambria"/>
        </w:rPr>
        <w:t xml:space="preserve"> on the </w:t>
      </w:r>
      <w:r w:rsidRPr="00070A82">
        <w:rPr>
          <w:rStyle w:val="Emphasis"/>
          <w:rFonts w:ascii="Cambria" w:hAnsi="Cambria"/>
        </w:rPr>
        <w:t>one hand</w:t>
      </w:r>
      <w:r w:rsidRPr="00070A82">
        <w:rPr>
          <w:rStyle w:val="StyleUnderline"/>
          <w:rFonts w:ascii="Cambria" w:hAnsi="Cambria"/>
        </w:rPr>
        <w:t xml:space="preserve"> and </w:t>
      </w:r>
      <w:r w:rsidRPr="00070A82">
        <w:rPr>
          <w:rStyle w:val="Emphasis"/>
          <w:rFonts w:ascii="Cambria" w:hAnsi="Cambria"/>
        </w:rPr>
        <w:t>cruise</w:t>
      </w:r>
      <w:r w:rsidRPr="00070A82">
        <w:rPr>
          <w:rStyle w:val="StyleUnderline"/>
          <w:rFonts w:ascii="Cambria" w:hAnsi="Cambria"/>
        </w:rPr>
        <w:t xml:space="preserve"> or </w:t>
      </w:r>
      <w:r w:rsidRPr="00070A82">
        <w:rPr>
          <w:rStyle w:val="Emphasis"/>
          <w:rFonts w:ascii="Cambria" w:hAnsi="Cambria"/>
        </w:rPr>
        <w:t>ballistic missiles</w:t>
      </w:r>
      <w:r w:rsidRPr="00070A82">
        <w:rPr>
          <w:rStyle w:val="StyleUnderline"/>
          <w:rFonts w:ascii="Cambria" w:hAnsi="Cambria"/>
        </w:rPr>
        <w:t xml:space="preserve"> on the </w:t>
      </w:r>
      <w:r w:rsidRPr="00070A82">
        <w:rPr>
          <w:rStyle w:val="Emphasis"/>
          <w:rFonts w:ascii="Cambria" w:hAnsi="Cambria"/>
        </w:rPr>
        <w:t>other</w:t>
      </w:r>
      <w:r w:rsidRPr="00070A82">
        <w:rPr>
          <w:rStyle w:val="StyleUnderline"/>
          <w:rFonts w:ascii="Cambria" w:hAnsi="Cambria"/>
        </w:rPr>
        <w:t xml:space="preserve">, so that exports by MTCR members of the </w:t>
      </w:r>
      <w:r w:rsidRPr="00070A82">
        <w:rPr>
          <w:rStyle w:val="Emphasis"/>
          <w:rFonts w:ascii="Cambria" w:hAnsi="Cambria"/>
        </w:rPr>
        <w:t>former</w:t>
      </w:r>
      <w:r w:rsidRPr="00070A82">
        <w:rPr>
          <w:rStyle w:val="StyleUnderline"/>
          <w:rFonts w:ascii="Cambria" w:hAnsi="Cambria"/>
        </w:rPr>
        <w:t xml:space="preserve"> could </w:t>
      </w:r>
      <w:r w:rsidRPr="00070A82">
        <w:rPr>
          <w:rStyle w:val="Emphasis"/>
          <w:rFonts w:ascii="Cambria" w:hAnsi="Cambria"/>
        </w:rPr>
        <w:t>undermine the regime</w:t>
      </w:r>
      <w:r w:rsidR="00855095">
        <w:rPr>
          <w:rStyle w:val="Emphasis"/>
          <w:rFonts w:ascii="Cambria" w:hAnsi="Cambria"/>
        </w:rPr>
        <w:t>’</w:t>
      </w:r>
      <w:r w:rsidRPr="00070A82">
        <w:rPr>
          <w:rStyle w:val="Emphasis"/>
          <w:rFonts w:ascii="Cambria" w:hAnsi="Cambria"/>
        </w:rPr>
        <w:t>s rules against exporting the latter</w:t>
      </w:r>
      <w:r w:rsidRPr="00070A82">
        <w:rPr>
          <w:rFonts w:ascii="Cambria" w:hAnsi="Cambria"/>
          <w:sz w:val="14"/>
        </w:rPr>
        <w:t xml:space="preserve">. </w:t>
      </w:r>
      <w:r w:rsidRPr="00070A82">
        <w:rPr>
          <w:rStyle w:val="StyleUnderline"/>
          <w:rFonts w:ascii="Cambria" w:hAnsi="Cambria"/>
        </w:rPr>
        <w:t>Countries seeking to sell surveillance drones to allies, for example, could see their exports used by another member to justify that member</w:t>
      </w:r>
      <w:r w:rsidR="00855095">
        <w:rPr>
          <w:rStyle w:val="StyleUnderline"/>
          <w:rFonts w:ascii="Cambria" w:hAnsi="Cambria"/>
        </w:rPr>
        <w:t>’</w:t>
      </w:r>
      <w:r w:rsidRPr="00070A82">
        <w:rPr>
          <w:rStyle w:val="StyleUnderline"/>
          <w:rFonts w:ascii="Cambria" w:hAnsi="Cambria"/>
        </w:rPr>
        <w:t>s ballistic missile sales.</w:t>
      </w:r>
    </w:p>
    <w:p w:rsidR="00887E1C" w:rsidRPr="00070A82" w:rsidRDefault="00887E1C" w:rsidP="00887E1C">
      <w:pPr>
        <w:rPr>
          <w:rStyle w:val="Emphasis"/>
          <w:rFonts w:ascii="Cambria" w:hAnsi="Cambria"/>
        </w:rPr>
      </w:pPr>
      <w:r w:rsidRPr="00070A82">
        <w:rPr>
          <w:rStyle w:val="Emphasis"/>
          <w:rFonts w:ascii="Cambria" w:hAnsi="Cambria"/>
        </w:rPr>
        <w:t>Second</w:t>
      </w:r>
      <w:r w:rsidRPr="00070A82">
        <w:rPr>
          <w:rStyle w:val="StyleUnderline"/>
          <w:rFonts w:ascii="Cambria" w:hAnsi="Cambria"/>
        </w:rPr>
        <w:t xml:space="preserve">, the spread of drones despite the MTCR framework undermines its </w:t>
      </w:r>
      <w:r w:rsidRPr="00070A82">
        <w:rPr>
          <w:rStyle w:val="Emphasis"/>
          <w:rFonts w:ascii="Cambria" w:hAnsi="Cambria"/>
        </w:rPr>
        <w:t>perceived effectiveness.</w:t>
      </w:r>
    </w:p>
    <w:p w:rsidR="00887E1C" w:rsidRPr="00070A82" w:rsidRDefault="00887E1C" w:rsidP="00887E1C">
      <w:pPr>
        <w:rPr>
          <w:rStyle w:val="StyleUnderline"/>
          <w:rFonts w:ascii="Cambria" w:hAnsi="Cambria"/>
        </w:rPr>
      </w:pPr>
      <w:r w:rsidRPr="00070A82">
        <w:rPr>
          <w:rFonts w:ascii="Cambria" w:hAnsi="Cambria"/>
          <w:sz w:val="14"/>
        </w:rPr>
        <w:t xml:space="preserve">Third, the MTCR is under pressure from other avenues. Intermediate-range cruise and ballistic missiles could represent an important capability for US allies and partners seeking to build their capacity to impose costs on potential aggressors, especially in the Pacific. </w:t>
      </w:r>
      <w:r w:rsidRPr="00951E9A">
        <w:rPr>
          <w:rStyle w:val="StyleUnderline"/>
          <w:rFonts w:ascii="Cambria" w:hAnsi="Cambria"/>
          <w:highlight w:val="cyan"/>
        </w:rPr>
        <w:t xml:space="preserve">Addressing the </w:t>
      </w:r>
      <w:r w:rsidRPr="00440BFD">
        <w:rPr>
          <w:rStyle w:val="Emphasis"/>
          <w:highlight w:val="cyan"/>
        </w:rPr>
        <w:t>legitimate issues that MTCR members</w:t>
      </w:r>
      <w:r w:rsidRPr="00951E9A">
        <w:rPr>
          <w:rStyle w:val="StyleUnderline"/>
          <w:rFonts w:ascii="Cambria" w:hAnsi="Cambria"/>
          <w:highlight w:val="cyan"/>
        </w:rPr>
        <w:t xml:space="preserve"> may have</w:t>
      </w:r>
      <w:r w:rsidRPr="00070A82">
        <w:rPr>
          <w:rStyle w:val="StyleUnderline"/>
          <w:rFonts w:ascii="Cambria" w:hAnsi="Cambria"/>
        </w:rPr>
        <w:t xml:space="preserve"> with regards to missile proliferation </w:t>
      </w:r>
      <w:r w:rsidRPr="00951E9A">
        <w:rPr>
          <w:rStyle w:val="StyleUnderline"/>
          <w:rFonts w:ascii="Cambria" w:hAnsi="Cambria"/>
          <w:highlight w:val="cyan"/>
        </w:rPr>
        <w:t xml:space="preserve">will become </w:t>
      </w:r>
      <w:r w:rsidRPr="00951E9A">
        <w:rPr>
          <w:rStyle w:val="Emphasis"/>
          <w:highlight w:val="cyan"/>
        </w:rPr>
        <w:t>harder</w:t>
      </w:r>
      <w:r w:rsidRPr="00951E9A">
        <w:rPr>
          <w:rStyle w:val="StyleUnderline"/>
          <w:rFonts w:ascii="Cambria" w:hAnsi="Cambria"/>
          <w:highlight w:val="cyan"/>
        </w:rPr>
        <w:t xml:space="preserve"> due to </w:t>
      </w:r>
      <w:r w:rsidRPr="00440BFD">
        <w:rPr>
          <w:rStyle w:val="Emphasis"/>
          <w:highlight w:val="cyan"/>
        </w:rPr>
        <w:t>distraction</w:t>
      </w:r>
      <w:r w:rsidRPr="00951E9A">
        <w:rPr>
          <w:rStyle w:val="StyleUnderline"/>
          <w:rFonts w:ascii="Cambria" w:hAnsi="Cambria"/>
          <w:highlight w:val="cyan"/>
        </w:rPr>
        <w:t xml:space="preserve"> caused by the </w:t>
      </w:r>
      <w:r w:rsidRPr="00951E9A">
        <w:rPr>
          <w:rStyle w:val="Emphasis"/>
          <w:highlight w:val="cyan"/>
        </w:rPr>
        <w:t>drone export debate</w:t>
      </w:r>
      <w:r w:rsidRPr="00951E9A">
        <w:rPr>
          <w:rStyle w:val="StyleUnderline"/>
          <w:rFonts w:ascii="Cambria" w:hAnsi="Cambria"/>
          <w:highlight w:val="cyan"/>
        </w:rPr>
        <w:t>.</w:t>
      </w:r>
    </w:p>
    <w:p w:rsidR="00887E1C" w:rsidRPr="00070A82" w:rsidRDefault="00887E1C" w:rsidP="00887E1C">
      <w:pPr>
        <w:rPr>
          <w:rFonts w:ascii="Cambria" w:hAnsi="Cambria"/>
          <w:sz w:val="14"/>
        </w:rPr>
      </w:pPr>
      <w:r w:rsidRPr="00070A82">
        <w:rPr>
          <w:rFonts w:ascii="Cambria" w:hAnsi="Cambria"/>
          <w:sz w:val="14"/>
        </w:rPr>
        <w:t>Another option, and one that could be pursued in tandem with an exemption, would be for current members, or a broader set of nations, to pursue a separate export agreement for drones.</w:t>
      </w:r>
    </w:p>
    <w:p w:rsidR="00887E1C" w:rsidRDefault="00887E1C" w:rsidP="00887E1C">
      <w:pPr>
        <w:rPr>
          <w:rStyle w:val="Emphasis"/>
          <w:rFonts w:ascii="Cambria" w:hAnsi="Cambria"/>
        </w:rPr>
      </w:pPr>
      <w:r w:rsidRPr="00070A82">
        <w:rPr>
          <w:rFonts w:ascii="Cambria" w:hAnsi="Cambria"/>
          <w:sz w:val="14"/>
        </w:rPr>
        <w:t xml:space="preserve">Regardless of what path members choose, </w:t>
      </w:r>
      <w:r w:rsidRPr="00070A82">
        <w:rPr>
          <w:rStyle w:val="StyleUnderline"/>
          <w:rFonts w:ascii="Cambria" w:hAnsi="Cambria"/>
        </w:rPr>
        <w:t xml:space="preserve">the status quo appears </w:t>
      </w:r>
      <w:r w:rsidRPr="00070A82">
        <w:rPr>
          <w:rStyle w:val="Emphasis"/>
          <w:rFonts w:ascii="Cambria" w:hAnsi="Cambria"/>
        </w:rPr>
        <w:t>increasingly unsustainable</w:t>
      </w:r>
      <w:r w:rsidRPr="00070A82">
        <w:rPr>
          <w:rStyle w:val="StyleUnderline"/>
          <w:rFonts w:ascii="Cambria" w:hAnsi="Cambria"/>
        </w:rPr>
        <w:t xml:space="preserve"> as </w:t>
      </w:r>
      <w:r w:rsidRPr="00070A82">
        <w:rPr>
          <w:rStyle w:val="Emphasis"/>
          <w:rFonts w:ascii="Cambria" w:hAnsi="Cambria"/>
        </w:rPr>
        <w:t>advanced and armed drones spread widely;</w:t>
      </w:r>
      <w:r w:rsidRPr="00070A82">
        <w:rPr>
          <w:rStyle w:val="StyleUnderline"/>
          <w:rFonts w:ascii="Cambria" w:hAnsi="Cambria"/>
        </w:rPr>
        <w:t xml:space="preserve"> they could become as widespread as fighter aircraft or tanks within a generation</w:t>
      </w:r>
      <w:r w:rsidRPr="00070A82">
        <w:rPr>
          <w:rFonts w:ascii="Cambria" w:hAnsi="Cambria"/>
          <w:sz w:val="14"/>
        </w:rPr>
        <w:t xml:space="preserve">. </w:t>
      </w:r>
      <w:r w:rsidRPr="00070A82">
        <w:rPr>
          <w:rStyle w:val="StyleUnderline"/>
          <w:rFonts w:ascii="Cambria" w:hAnsi="Cambria"/>
        </w:rPr>
        <w:t xml:space="preserve">Therefore, while opening a discussion on MTCR reforms might seem risky, failing to pursue reforms might be even riskier, because </w:t>
      </w:r>
      <w:r w:rsidRPr="00070A82">
        <w:rPr>
          <w:rStyle w:val="StyleUnderline"/>
          <w:rFonts w:ascii="Cambria" w:hAnsi="Cambria"/>
          <w:highlight w:val="cyan"/>
        </w:rPr>
        <w:t xml:space="preserve">if the regime </w:t>
      </w:r>
      <w:r w:rsidRPr="00070A82">
        <w:rPr>
          <w:rStyle w:val="Emphasis"/>
          <w:rFonts w:ascii="Cambria" w:hAnsi="Cambria"/>
          <w:highlight w:val="cyan"/>
        </w:rPr>
        <w:t>as a whole</w:t>
      </w:r>
      <w:r w:rsidRPr="00070A82">
        <w:rPr>
          <w:rStyle w:val="StyleUnderline"/>
          <w:rFonts w:ascii="Cambria" w:hAnsi="Cambria"/>
          <w:highlight w:val="cyan"/>
        </w:rPr>
        <w:t xml:space="preserve"> is weakened, </w:t>
      </w:r>
      <w:r w:rsidRPr="00070A82">
        <w:rPr>
          <w:rStyle w:val="Emphasis"/>
          <w:rFonts w:ascii="Cambria" w:hAnsi="Cambria"/>
          <w:highlight w:val="cyan"/>
        </w:rPr>
        <w:t>broader proliferation</w:t>
      </w:r>
      <w:r w:rsidRPr="00070A82">
        <w:rPr>
          <w:rStyle w:val="StyleUnderline"/>
          <w:rFonts w:ascii="Cambria" w:hAnsi="Cambria"/>
          <w:highlight w:val="cyan"/>
        </w:rPr>
        <w:t xml:space="preserve"> of</w:t>
      </w:r>
      <w:r w:rsidRPr="00070A82">
        <w:rPr>
          <w:rStyle w:val="StyleUnderline"/>
          <w:rFonts w:ascii="Cambria" w:hAnsi="Cambria"/>
        </w:rPr>
        <w:t xml:space="preserve"> long-range </w:t>
      </w:r>
      <w:r w:rsidRPr="00070A82">
        <w:rPr>
          <w:rStyle w:val="StyleUnderline"/>
          <w:rFonts w:ascii="Cambria" w:hAnsi="Cambria"/>
          <w:highlight w:val="cyan"/>
        </w:rPr>
        <w:t>ballistic</w:t>
      </w:r>
      <w:r w:rsidRPr="00070A82">
        <w:rPr>
          <w:rStyle w:val="StyleUnderline"/>
          <w:rFonts w:ascii="Cambria" w:hAnsi="Cambria"/>
        </w:rPr>
        <w:t xml:space="preserve"> and cruise </w:t>
      </w:r>
      <w:r w:rsidRPr="00070A82">
        <w:rPr>
          <w:rStyle w:val="StyleUnderline"/>
          <w:rFonts w:ascii="Cambria" w:hAnsi="Cambria"/>
          <w:highlight w:val="cyan"/>
        </w:rPr>
        <w:t>missiles</w:t>
      </w:r>
      <w:r w:rsidRPr="00070A82">
        <w:rPr>
          <w:rStyle w:val="StyleUnderline"/>
          <w:rFonts w:ascii="Cambria" w:hAnsi="Cambria"/>
        </w:rPr>
        <w:t xml:space="preserve"> </w:t>
      </w:r>
      <w:r w:rsidRPr="00070A82">
        <w:rPr>
          <w:rStyle w:val="StyleUnderline"/>
          <w:rFonts w:ascii="Cambria" w:hAnsi="Cambria"/>
          <w:highlight w:val="cyan"/>
        </w:rPr>
        <w:t xml:space="preserve">would </w:t>
      </w:r>
      <w:r w:rsidRPr="00070A82">
        <w:rPr>
          <w:rStyle w:val="Emphasis"/>
          <w:rFonts w:ascii="Cambria" w:hAnsi="Cambria"/>
          <w:highlight w:val="cyan"/>
        </w:rPr>
        <w:t>become more likely</w:t>
      </w:r>
      <w:r w:rsidRPr="00070A82">
        <w:rPr>
          <w:rStyle w:val="Emphasis"/>
          <w:rFonts w:ascii="Cambria" w:hAnsi="Cambria"/>
        </w:rPr>
        <w:t>.</w:t>
      </w:r>
    </w:p>
    <w:p w:rsidR="000752AD" w:rsidRDefault="006C68D4" w:rsidP="00887E1C">
      <w:pPr>
        <w:pStyle w:val="Heading4"/>
      </w:pPr>
      <w:r>
        <w:t>There</w:t>
      </w:r>
      <w:r w:rsidR="00855095">
        <w:t>’</w:t>
      </w:r>
      <w:r>
        <w:t xml:space="preserve">s </w:t>
      </w:r>
      <w:r w:rsidRPr="009825B8">
        <w:rPr>
          <w:u w:val="single"/>
        </w:rPr>
        <w:t>momentum</w:t>
      </w:r>
      <w:r>
        <w:t xml:space="preserve"> for </w:t>
      </w:r>
      <w:r w:rsidR="009825B8">
        <w:t xml:space="preserve">a </w:t>
      </w:r>
      <w:r w:rsidRPr="00852115">
        <w:rPr>
          <w:u w:val="single"/>
        </w:rPr>
        <w:t xml:space="preserve">hypersonic </w:t>
      </w:r>
      <w:r w:rsidR="009825B8" w:rsidRPr="00852115">
        <w:rPr>
          <w:u w:val="single"/>
        </w:rPr>
        <w:t>embargo</w:t>
      </w:r>
      <w:r>
        <w:t xml:space="preserve"> now — only a </w:t>
      </w:r>
      <w:r w:rsidRPr="00BE53AB">
        <w:rPr>
          <w:u w:val="single"/>
        </w:rPr>
        <w:t>focused</w:t>
      </w:r>
      <w:r>
        <w:t xml:space="preserve"> and </w:t>
      </w:r>
      <w:r w:rsidRPr="00BE53AB">
        <w:rPr>
          <w:u w:val="single"/>
        </w:rPr>
        <w:t>credible MTCR</w:t>
      </w:r>
      <w:r>
        <w:t xml:space="preserve"> can </w:t>
      </w:r>
      <w:r w:rsidR="009825B8">
        <w:t xml:space="preserve">facilitate </w:t>
      </w:r>
      <w:r w:rsidR="009825B8" w:rsidRPr="00BE53AB">
        <w:rPr>
          <w:u w:val="single"/>
        </w:rPr>
        <w:t>effective counterproliferation</w:t>
      </w:r>
      <w:r w:rsidR="00BE53AB">
        <w:t xml:space="preserve">. </w:t>
      </w:r>
    </w:p>
    <w:p w:rsidR="000752AD" w:rsidRDefault="000752AD" w:rsidP="000752AD">
      <w:pPr>
        <w:rPr>
          <w:sz w:val="16"/>
          <w:szCs w:val="16"/>
        </w:rPr>
      </w:pPr>
      <w:r w:rsidRPr="00AB6FDA">
        <w:rPr>
          <w:rStyle w:val="Style13ptBold"/>
        </w:rPr>
        <w:t>Speier et al., 1</w:t>
      </w:r>
      <w:r>
        <w:rPr>
          <w:rStyle w:val="Style13ptBold"/>
        </w:rPr>
        <w:t>7</w:t>
      </w:r>
      <w:r>
        <w:t xml:space="preserve"> </w:t>
      </w:r>
      <w:r w:rsidRPr="00AB6FDA">
        <w:rPr>
          <w:sz w:val="16"/>
          <w:szCs w:val="16"/>
        </w:rPr>
        <w:t xml:space="preserve">(Richard H. Speier; PhD in Poli Sci from MIT, joined Office of the Secretary of Defense to start the Office of Non- Proliferation Policy. For 10 years he helped design, negotiate, and implement the Missile Technology Control Regime. In recognition of his work on the international negotiations that led to the MTCR, the Secretary of Defense awarded him the Meritorious Civilian Service Medal. Speier is widely credited with being "the </w:t>
      </w:r>
      <w:r w:rsidRPr="00F81FA2">
        <w:rPr>
          <w:sz w:val="16"/>
          <w:szCs w:val="16"/>
          <w:u w:val="single"/>
        </w:rPr>
        <w:t>father of the MTCR</w:t>
      </w:r>
      <w:r w:rsidRPr="00AB6FDA">
        <w:rPr>
          <w:sz w:val="16"/>
          <w:szCs w:val="16"/>
        </w:rPr>
        <w:t>."  He later helped initiate the Defense Department</w:t>
      </w:r>
      <w:r w:rsidR="00855095">
        <w:rPr>
          <w:sz w:val="16"/>
          <w:szCs w:val="16"/>
        </w:rPr>
        <w:t>’</w:t>
      </w:r>
      <w:r w:rsidRPr="00AB6FDA">
        <w:rPr>
          <w:sz w:val="16"/>
          <w:szCs w:val="16"/>
        </w:rPr>
        <w:t xml:space="preserve">s Office of Counter-Proliferation Policy.  George Nacouzi; PhD in Aerospace Engineering, Senior Engineer at the RAND Corporation. Carrie Lee; Assistant professor at the U.S. Air War College. Richard M. Moore. </w:t>
      </w:r>
      <w:r w:rsidR="00855095">
        <w:rPr>
          <w:sz w:val="16"/>
          <w:szCs w:val="16"/>
        </w:rPr>
        <w:t>“</w:t>
      </w:r>
      <w:r w:rsidRPr="00AB6FDA">
        <w:rPr>
          <w:sz w:val="16"/>
          <w:szCs w:val="16"/>
        </w:rPr>
        <w:t>Hypersonic Missile Nonproliferation: Hindering the Spread of a New Class of Weapons;</w:t>
      </w:r>
      <w:r w:rsidR="00855095">
        <w:rPr>
          <w:sz w:val="16"/>
          <w:szCs w:val="16"/>
        </w:rPr>
        <w:t>”</w:t>
      </w:r>
      <w:r w:rsidRPr="00AB6FDA">
        <w:rPr>
          <w:sz w:val="16"/>
          <w:szCs w:val="16"/>
        </w:rPr>
        <w:t xml:space="preserve"> pg. 42</w:t>
      </w:r>
      <w:r w:rsidR="006C68D4">
        <w:rPr>
          <w:sz w:val="16"/>
          <w:szCs w:val="16"/>
        </w:rPr>
        <w:t>-44</w:t>
      </w:r>
      <w:r w:rsidRPr="00AB6FDA">
        <w:rPr>
          <w:sz w:val="16"/>
          <w:szCs w:val="16"/>
        </w:rPr>
        <w:t xml:space="preserve">; Accessible @ </w:t>
      </w:r>
      <w:hyperlink r:id="rId31" w:history="1">
        <w:r w:rsidRPr="00AB6FDA">
          <w:rPr>
            <w:rStyle w:val="Hyperlink"/>
            <w:sz w:val="16"/>
            <w:szCs w:val="16"/>
          </w:rPr>
          <w:t>https://www.rand.org/pubs/research_reports/RR2137.html</w:t>
        </w:r>
      </w:hyperlink>
      <w:r w:rsidRPr="00AB6FDA">
        <w:rPr>
          <w:sz w:val="16"/>
          <w:szCs w:val="16"/>
        </w:rPr>
        <w:t>; //GrRv)</w:t>
      </w:r>
    </w:p>
    <w:p w:rsidR="006C68D4" w:rsidRPr="000752AD" w:rsidRDefault="006C68D4" w:rsidP="006C68D4">
      <w:pPr>
        <w:rPr>
          <w:rStyle w:val="StyleUnderline"/>
        </w:rPr>
      </w:pPr>
      <w:r w:rsidRPr="009825B8">
        <w:rPr>
          <w:sz w:val="16"/>
        </w:rPr>
        <w:t>The maps in Figures 4.1</w:t>
      </w:r>
      <w:r w:rsidRPr="009825B8">
        <w:rPr>
          <w:rFonts w:hint="eastAsia"/>
          <w:sz w:val="16"/>
        </w:rPr>
        <w:t>–</w:t>
      </w:r>
      <w:r w:rsidRPr="009825B8">
        <w:rPr>
          <w:sz w:val="16"/>
        </w:rPr>
        <w:t xml:space="preserve">4.3 show some reasons why </w:t>
      </w:r>
      <w:r w:rsidRPr="000752AD">
        <w:rPr>
          <w:rStyle w:val="StyleUnderline"/>
          <w:highlight w:val="cyan"/>
        </w:rPr>
        <w:t xml:space="preserve">Russia and China might </w:t>
      </w:r>
      <w:r w:rsidRPr="000752AD">
        <w:rPr>
          <w:rStyle w:val="Emphasis"/>
          <w:highlight w:val="cyan"/>
        </w:rPr>
        <w:t>prefer to avoid</w:t>
      </w:r>
      <w:r w:rsidRPr="000752AD">
        <w:rPr>
          <w:rStyle w:val="StyleUnderline"/>
          <w:highlight w:val="cyan"/>
        </w:rPr>
        <w:t xml:space="preserve"> a world in which </w:t>
      </w:r>
      <w:r w:rsidRPr="000752AD">
        <w:rPr>
          <w:rStyle w:val="Emphasis"/>
          <w:highlight w:val="cyan"/>
        </w:rPr>
        <w:t xml:space="preserve">hypersonic </w:t>
      </w:r>
      <w:r w:rsidRPr="000752AD">
        <w:rPr>
          <w:rStyle w:val="Emphasis"/>
        </w:rPr>
        <w:t>weapon</w:t>
      </w:r>
      <w:r w:rsidRPr="000752AD">
        <w:rPr>
          <w:rStyle w:val="Emphasis"/>
          <w:highlight w:val="cyan"/>
        </w:rPr>
        <w:t>s</w:t>
      </w:r>
      <w:r w:rsidRPr="000752AD">
        <w:rPr>
          <w:rStyle w:val="StyleUnderline"/>
        </w:rPr>
        <w:t xml:space="preserve"> </w:t>
      </w:r>
      <w:r w:rsidRPr="000752AD">
        <w:rPr>
          <w:rStyle w:val="StyleUnderline"/>
          <w:highlight w:val="cyan"/>
        </w:rPr>
        <w:t xml:space="preserve">were </w:t>
      </w:r>
      <w:r w:rsidRPr="000752AD">
        <w:rPr>
          <w:rStyle w:val="Emphasis"/>
          <w:highlight w:val="cyan"/>
        </w:rPr>
        <w:t>widely marke</w:t>
      </w:r>
      <w:r w:rsidRPr="009825B8">
        <w:rPr>
          <w:rStyle w:val="Emphasis"/>
          <w:highlight w:val="cyan"/>
        </w:rPr>
        <w:t>ted</w:t>
      </w:r>
      <w:r w:rsidRPr="009825B8">
        <w:rPr>
          <w:rStyle w:val="StyleUnderline"/>
          <w:highlight w:val="cyan"/>
        </w:rPr>
        <w:t xml:space="preserve">. Both </w:t>
      </w:r>
      <w:r w:rsidRPr="000752AD">
        <w:rPr>
          <w:rStyle w:val="StyleUnderline"/>
          <w:highlight w:val="cyan"/>
        </w:rPr>
        <w:t xml:space="preserve">would face challenges to defend against </w:t>
      </w:r>
      <w:r w:rsidRPr="000752AD">
        <w:rPr>
          <w:rStyle w:val="Emphasis"/>
          <w:highlight w:val="cyan"/>
        </w:rPr>
        <w:t>Japanese hypersonic</w:t>
      </w:r>
      <w:r w:rsidRPr="000752AD">
        <w:rPr>
          <w:rStyle w:val="StyleUnderline"/>
        </w:rPr>
        <w:t xml:space="preserve"> </w:t>
      </w:r>
      <w:r w:rsidRPr="000752AD">
        <w:rPr>
          <w:rStyle w:val="Emphasis"/>
        </w:rPr>
        <w:t>weapon</w:t>
      </w:r>
      <w:r w:rsidRPr="000752AD">
        <w:rPr>
          <w:rStyle w:val="Emphasis"/>
          <w:highlight w:val="cyan"/>
        </w:rPr>
        <w:t>s</w:t>
      </w:r>
      <w:r w:rsidRPr="009825B8">
        <w:rPr>
          <w:sz w:val="16"/>
        </w:rPr>
        <w:t>—</w:t>
      </w:r>
      <w:r w:rsidRPr="000752AD">
        <w:rPr>
          <w:rStyle w:val="StyleUnderline"/>
        </w:rPr>
        <w:t xml:space="preserve">Russia at least in its far east and China in its most </w:t>
      </w:r>
      <w:r w:rsidRPr="000752AD">
        <w:rPr>
          <w:rStyle w:val="Emphasis"/>
        </w:rPr>
        <w:t>critical cities</w:t>
      </w:r>
      <w:r w:rsidRPr="000752AD">
        <w:rPr>
          <w:rStyle w:val="StyleUnderline"/>
        </w:rPr>
        <w:t xml:space="preserve"> and </w:t>
      </w:r>
      <w:r w:rsidRPr="000752AD">
        <w:rPr>
          <w:rStyle w:val="Emphasis"/>
        </w:rPr>
        <w:t>infrastructure</w:t>
      </w:r>
      <w:r w:rsidRPr="009825B8">
        <w:rPr>
          <w:sz w:val="16"/>
        </w:rPr>
        <w:t xml:space="preserve">. The same </w:t>
      </w:r>
      <w:r w:rsidRPr="000752AD">
        <w:rPr>
          <w:rStyle w:val="Emphasis"/>
          <w:highlight w:val="cyan"/>
        </w:rPr>
        <w:t>Chinese cities</w:t>
      </w:r>
      <w:r w:rsidRPr="000752AD">
        <w:rPr>
          <w:rStyle w:val="StyleUnderline"/>
          <w:highlight w:val="cyan"/>
        </w:rPr>
        <w:t xml:space="preserve"> and </w:t>
      </w:r>
      <w:r w:rsidRPr="000752AD">
        <w:rPr>
          <w:rStyle w:val="Emphasis"/>
          <w:highlight w:val="cyan"/>
        </w:rPr>
        <w:t>infrastructure</w:t>
      </w:r>
      <w:r w:rsidRPr="000752AD">
        <w:rPr>
          <w:rStyle w:val="StyleUnderline"/>
        </w:rPr>
        <w:t xml:space="preserve"> </w:t>
      </w:r>
      <w:r w:rsidRPr="000752AD">
        <w:rPr>
          <w:rStyle w:val="StyleUnderline"/>
          <w:highlight w:val="cyan"/>
        </w:rPr>
        <w:t>would be vulnerable to</w:t>
      </w:r>
      <w:r w:rsidRPr="009825B8">
        <w:rPr>
          <w:sz w:val="16"/>
        </w:rPr>
        <w:t xml:space="preserve"> intermediate-range </w:t>
      </w:r>
      <w:r w:rsidRPr="000752AD">
        <w:rPr>
          <w:rStyle w:val="Emphasis"/>
          <w:highlight w:val="cyan"/>
        </w:rPr>
        <w:t>Indian missiles</w:t>
      </w:r>
      <w:r w:rsidRPr="009825B8">
        <w:rPr>
          <w:sz w:val="16"/>
        </w:rPr>
        <w:t xml:space="preserve">. To these reasons, </w:t>
      </w:r>
      <w:r w:rsidRPr="000752AD">
        <w:rPr>
          <w:rStyle w:val="StyleUnderline"/>
          <w:highlight w:val="cyan"/>
        </w:rPr>
        <w:t>one could add the</w:t>
      </w:r>
      <w:r w:rsidRPr="009825B8">
        <w:rPr>
          <w:sz w:val="16"/>
        </w:rPr>
        <w:t xml:space="preserve"> North Atlantic Treaty Organization (</w:t>
      </w:r>
      <w:r w:rsidRPr="000752AD">
        <w:rPr>
          <w:rStyle w:val="Emphasis"/>
          <w:highlight w:val="cyan"/>
        </w:rPr>
        <w:t>NATO</w:t>
      </w:r>
      <w:r w:rsidRPr="009825B8">
        <w:rPr>
          <w:sz w:val="16"/>
        </w:rPr>
        <w:t xml:space="preserve">) </w:t>
      </w:r>
      <w:r w:rsidRPr="000752AD">
        <w:rPr>
          <w:rStyle w:val="StyleUnderline"/>
        </w:rPr>
        <w:t xml:space="preserve">military </w:t>
      </w:r>
      <w:r w:rsidRPr="000752AD">
        <w:rPr>
          <w:rStyle w:val="StyleUnderline"/>
          <w:highlight w:val="cyan"/>
        </w:rPr>
        <w:t>threats to</w:t>
      </w:r>
      <w:r w:rsidRPr="000752AD">
        <w:rPr>
          <w:rStyle w:val="StyleUnderline"/>
        </w:rPr>
        <w:t xml:space="preserve"> </w:t>
      </w:r>
      <w:r w:rsidRPr="000752AD">
        <w:rPr>
          <w:rStyle w:val="Emphasis"/>
        </w:rPr>
        <w:t xml:space="preserve">European </w:t>
      </w:r>
      <w:r w:rsidRPr="000752AD">
        <w:rPr>
          <w:rStyle w:val="Emphasis"/>
          <w:highlight w:val="cyan"/>
        </w:rPr>
        <w:t>Russia</w:t>
      </w:r>
      <w:r w:rsidRPr="009825B8">
        <w:rPr>
          <w:sz w:val="16"/>
        </w:rPr>
        <w:t xml:space="preserve">; </w:t>
      </w:r>
      <w:r w:rsidRPr="000752AD">
        <w:rPr>
          <w:rStyle w:val="StyleUnderline"/>
        </w:rPr>
        <w:t xml:space="preserve">a </w:t>
      </w:r>
      <w:r w:rsidRPr="000752AD">
        <w:rPr>
          <w:rStyle w:val="Emphasis"/>
        </w:rPr>
        <w:t>Poland</w:t>
      </w:r>
      <w:r w:rsidRPr="000752AD">
        <w:rPr>
          <w:rStyle w:val="StyleUnderline"/>
        </w:rPr>
        <w:t xml:space="preserve"> able to purchase</w:t>
      </w:r>
      <w:r w:rsidRPr="000752AD">
        <w:rPr>
          <w:rStyle w:val="Emphasis"/>
        </w:rPr>
        <w:t xml:space="preserve"> hypersonic missiles</w:t>
      </w:r>
      <w:r w:rsidRPr="000752AD">
        <w:rPr>
          <w:rStyle w:val="StyleUnderline"/>
        </w:rPr>
        <w:t xml:space="preserve"> on the world market would be </w:t>
      </w:r>
      <w:r w:rsidRPr="000752AD">
        <w:rPr>
          <w:rStyle w:val="Emphasis"/>
        </w:rPr>
        <w:t>especially objectionable</w:t>
      </w:r>
      <w:r w:rsidRPr="000752AD">
        <w:rPr>
          <w:rStyle w:val="StyleUnderline"/>
        </w:rPr>
        <w:t xml:space="preserve"> to Russia.</w:t>
      </w:r>
    </w:p>
    <w:p w:rsidR="006C68D4" w:rsidRPr="009825B8" w:rsidRDefault="006C68D4" w:rsidP="006C68D4">
      <w:pPr>
        <w:rPr>
          <w:sz w:val="16"/>
        </w:rPr>
      </w:pPr>
      <w:r w:rsidRPr="009825B8">
        <w:rPr>
          <w:sz w:val="16"/>
        </w:rPr>
        <w:t>The value of a policy shared by the three governments is highlighted when considering the technical barriers to developing hypersonic weapons.9 The barriers to developing hypersonic missiles are so great that a tripartite embargo on exports of complete hypersonic delivery systems and major subsystems could be effective for several years. And other governments might themselves honor such an embargo as part of a wider effort to ensure that hypersonic missiles are not deployed in their neighborhoods. A simple tripartite embargo, either alone or with other measures and other supporters, could therefore be the key to hindering hypersonic missile proliferation.10</w:t>
      </w:r>
    </w:p>
    <w:p w:rsidR="006C68D4" w:rsidRPr="006C68D4" w:rsidRDefault="006C68D4" w:rsidP="000752AD">
      <w:pPr>
        <w:rPr>
          <w:u w:val="single"/>
        </w:rPr>
      </w:pPr>
      <w:r w:rsidRPr="00AB6FDA">
        <w:rPr>
          <w:rStyle w:val="StyleUnderline"/>
        </w:rPr>
        <w:t xml:space="preserve">What </w:t>
      </w:r>
      <w:r w:rsidRPr="00AB6FDA">
        <w:rPr>
          <w:rStyle w:val="Emphasis"/>
        </w:rPr>
        <w:t>other measures</w:t>
      </w:r>
      <w:r w:rsidRPr="00AB6FDA">
        <w:rPr>
          <w:rStyle w:val="StyleUnderline"/>
        </w:rPr>
        <w:t xml:space="preserve"> might supplement such </w:t>
      </w:r>
      <w:r w:rsidRPr="00AB6FDA">
        <w:rPr>
          <w:rStyle w:val="StyleUnderline"/>
          <w:highlight w:val="cyan"/>
        </w:rPr>
        <w:t>an embargo</w:t>
      </w:r>
      <w:r w:rsidRPr="00AB6FDA">
        <w:rPr>
          <w:rStyle w:val="StyleUnderline"/>
        </w:rPr>
        <w:t xml:space="preserve">? Measure of </w:t>
      </w:r>
      <w:r w:rsidRPr="00AB6FDA">
        <w:rPr>
          <w:rStyle w:val="Emphasis"/>
        </w:rPr>
        <w:t>caution</w:t>
      </w:r>
      <w:r w:rsidRPr="00AB6FDA">
        <w:rPr>
          <w:rStyle w:val="StyleUnderline"/>
        </w:rPr>
        <w:t xml:space="preserve"> toward the spread of lower-level hypersonic technology</w:t>
      </w:r>
      <w:r w:rsidRPr="009825B8">
        <w:rPr>
          <w:sz w:val="16"/>
        </w:rPr>
        <w:t xml:space="preserve"> (short of the embargoed complete systems) </w:t>
      </w:r>
      <w:r w:rsidRPr="00AB6FDA">
        <w:rPr>
          <w:rStyle w:val="StyleUnderline"/>
          <w:highlight w:val="cyan"/>
        </w:rPr>
        <w:t>could</w:t>
      </w:r>
      <w:r w:rsidRPr="00AB6FDA">
        <w:rPr>
          <w:rStyle w:val="StyleUnderline"/>
        </w:rPr>
        <w:t xml:space="preserve"> further </w:t>
      </w:r>
      <w:r w:rsidRPr="00AB6FDA">
        <w:rPr>
          <w:rStyle w:val="Emphasis"/>
          <w:highlight w:val="cyan"/>
        </w:rPr>
        <w:t xml:space="preserve">reduce </w:t>
      </w:r>
      <w:r w:rsidRPr="009825B8">
        <w:rPr>
          <w:rStyle w:val="Emphasis"/>
        </w:rPr>
        <w:t xml:space="preserve">the </w:t>
      </w:r>
      <w:r w:rsidRPr="00AB6FDA">
        <w:rPr>
          <w:rStyle w:val="Emphasis"/>
          <w:highlight w:val="cyan"/>
        </w:rPr>
        <w:t xml:space="preserve">proliferation </w:t>
      </w:r>
      <w:r w:rsidRPr="009825B8">
        <w:rPr>
          <w:rStyle w:val="Emphasis"/>
        </w:rPr>
        <w:t>problem</w:t>
      </w:r>
      <w:r w:rsidRPr="009825B8">
        <w:rPr>
          <w:rStyle w:val="StyleUnderline"/>
        </w:rPr>
        <w:t xml:space="preserve"> while allowing </w:t>
      </w:r>
      <w:r w:rsidRPr="009825B8">
        <w:rPr>
          <w:rStyle w:val="Emphasis"/>
        </w:rPr>
        <w:t xml:space="preserve">acceptable uses </w:t>
      </w:r>
      <w:r w:rsidRPr="009825B8">
        <w:rPr>
          <w:rStyle w:val="StyleUnderline"/>
        </w:rPr>
        <w:t xml:space="preserve">of </w:t>
      </w:r>
      <w:r w:rsidRPr="009825B8">
        <w:rPr>
          <w:rStyle w:val="Emphasis"/>
        </w:rPr>
        <w:t>lower-level technology</w:t>
      </w:r>
      <w:r w:rsidRPr="009825B8">
        <w:rPr>
          <w:rStyle w:val="StyleUnderline"/>
        </w:rPr>
        <w:t xml:space="preserve"> to be </w:t>
      </w:r>
      <w:r w:rsidRPr="009825B8">
        <w:rPr>
          <w:rStyle w:val="Emphasis"/>
        </w:rPr>
        <w:t>pursued</w:t>
      </w:r>
      <w:r w:rsidRPr="009825B8">
        <w:rPr>
          <w:rStyle w:val="StyleUnderline"/>
        </w:rPr>
        <w:t>.</w:t>
      </w:r>
      <w:r w:rsidRPr="009825B8">
        <w:rPr>
          <w:sz w:val="16"/>
        </w:rPr>
        <w:t xml:space="preserve"> </w:t>
      </w:r>
      <w:r w:rsidRPr="009825B8">
        <w:rPr>
          <w:rStyle w:val="StyleUnderline"/>
        </w:rPr>
        <w:t xml:space="preserve">There is a </w:t>
      </w:r>
      <w:r w:rsidRPr="009825B8">
        <w:rPr>
          <w:rStyle w:val="Emphasis"/>
        </w:rPr>
        <w:t>35-member international poli</w:t>
      </w:r>
      <w:r w:rsidRPr="00AB6FDA">
        <w:rPr>
          <w:rStyle w:val="Emphasis"/>
        </w:rPr>
        <w:t>cy</w:t>
      </w:r>
      <w:r w:rsidRPr="00AB6FDA">
        <w:rPr>
          <w:rStyle w:val="StyleUnderline"/>
        </w:rPr>
        <w:t xml:space="preserve"> that currently handles the missile proliferation problem in this </w:t>
      </w:r>
      <w:r w:rsidRPr="00AB6FDA">
        <w:rPr>
          <w:rStyle w:val="Emphasis"/>
        </w:rPr>
        <w:t>two-tiered manner</w:t>
      </w:r>
      <w:r w:rsidRPr="009825B8">
        <w:rPr>
          <w:sz w:val="16"/>
        </w:rPr>
        <w:t xml:space="preserve">, </w:t>
      </w:r>
      <w:r w:rsidRPr="00AB6FDA">
        <w:rPr>
          <w:rStyle w:val="StyleUnderline"/>
        </w:rPr>
        <w:t>the</w:t>
      </w:r>
      <w:r w:rsidRPr="009825B8">
        <w:rPr>
          <w:sz w:val="16"/>
        </w:rPr>
        <w:t xml:space="preserve"> Missile Technology Control Regime (</w:t>
      </w:r>
      <w:r w:rsidRPr="00AB6FDA">
        <w:rPr>
          <w:rStyle w:val="Emphasis"/>
        </w:rPr>
        <w:t>MTCR</w:t>
      </w:r>
      <w:r w:rsidRPr="009825B8">
        <w:rPr>
          <w:sz w:val="16"/>
        </w:rPr>
        <w:t xml:space="preserve">). </w:t>
      </w:r>
      <w:r w:rsidRPr="00AB6FDA">
        <w:rPr>
          <w:rStyle w:val="StyleUnderline"/>
          <w:highlight w:val="cyan"/>
        </w:rPr>
        <w:t>Russia is a member</w:t>
      </w:r>
      <w:r w:rsidRPr="009825B8">
        <w:rPr>
          <w:sz w:val="16"/>
          <w:highlight w:val="cyan"/>
        </w:rPr>
        <w:t xml:space="preserve"> </w:t>
      </w:r>
      <w:r w:rsidRPr="00AB6FDA">
        <w:rPr>
          <w:rStyle w:val="StyleUnderline"/>
          <w:highlight w:val="cyan"/>
        </w:rPr>
        <w:t>of the MTCR</w:t>
      </w:r>
      <w:r w:rsidRPr="009825B8">
        <w:rPr>
          <w:rStyle w:val="StyleUnderline"/>
          <w:highlight w:val="cyan"/>
        </w:rPr>
        <w:t xml:space="preserve">, </w:t>
      </w:r>
      <w:r w:rsidRPr="009825B8">
        <w:rPr>
          <w:rStyle w:val="StyleUnderline"/>
        </w:rPr>
        <w:t xml:space="preserve">but </w:t>
      </w:r>
      <w:r w:rsidRPr="00AB6FDA">
        <w:rPr>
          <w:rStyle w:val="Emphasis"/>
          <w:highlight w:val="cyan"/>
        </w:rPr>
        <w:t>China is not</w:t>
      </w:r>
      <w:r w:rsidRPr="000752AD">
        <w:rPr>
          <w:rStyle w:val="StyleUnderline"/>
        </w:rPr>
        <w:t xml:space="preserve">. </w:t>
      </w:r>
      <w:r w:rsidRPr="00AB6FDA">
        <w:rPr>
          <w:rStyle w:val="Emphasis"/>
          <w:highlight w:val="cyan"/>
        </w:rPr>
        <w:t>However</w:t>
      </w:r>
      <w:r w:rsidRPr="009825B8">
        <w:rPr>
          <w:sz w:val="16"/>
        </w:rPr>
        <w:t xml:space="preserve">, </w:t>
      </w:r>
      <w:r w:rsidRPr="00AB6FDA">
        <w:rPr>
          <w:rStyle w:val="StyleUnderline"/>
          <w:highlight w:val="cyan"/>
        </w:rPr>
        <w:t>China</w:t>
      </w:r>
      <w:r w:rsidRPr="009825B8">
        <w:rPr>
          <w:sz w:val="16"/>
        </w:rPr>
        <w:t xml:space="preserve"> claims that it </w:t>
      </w:r>
      <w:r w:rsidRPr="00AB6FDA">
        <w:rPr>
          <w:rStyle w:val="Emphasis"/>
          <w:highlight w:val="cyan"/>
        </w:rPr>
        <w:t>observes</w:t>
      </w:r>
      <w:r w:rsidRPr="00AB6FDA">
        <w:rPr>
          <w:rStyle w:val="StyleUnderline"/>
          <w:highlight w:val="cyan"/>
        </w:rPr>
        <w:t xml:space="preserve"> a </w:t>
      </w:r>
      <w:r w:rsidRPr="00AB6FDA">
        <w:rPr>
          <w:rStyle w:val="Emphasis"/>
          <w:highlight w:val="cyan"/>
        </w:rPr>
        <w:t>version of the MTCR.</w:t>
      </w:r>
      <w:r w:rsidRPr="009825B8">
        <w:rPr>
          <w:sz w:val="16"/>
        </w:rPr>
        <w:t xml:space="preserve"> </w:t>
      </w:r>
      <w:r w:rsidRPr="00AB6FDA">
        <w:rPr>
          <w:rStyle w:val="StyleUnderline"/>
          <w:highlight w:val="cyan"/>
        </w:rPr>
        <w:t xml:space="preserve">A policy toward hypersonic nonproliferation could be </w:t>
      </w:r>
      <w:r w:rsidRPr="00AB6FDA">
        <w:rPr>
          <w:rStyle w:val="Emphasis"/>
          <w:highlight w:val="cyan"/>
        </w:rPr>
        <w:t>adopted</w:t>
      </w:r>
      <w:r w:rsidRPr="009825B8">
        <w:rPr>
          <w:sz w:val="16"/>
        </w:rPr>
        <w:t xml:space="preserve"> in whole or in part within the MTCR, or—perhaps because China is not a member of the MTCR—the key tripartite governments could formulate it separately. Consequently, there are possible arrangements within or outside of the MTCR. </w:t>
      </w:r>
      <w:r w:rsidRPr="000752AD">
        <w:rPr>
          <w:rStyle w:val="StyleUnderline"/>
          <w:highlight w:val="cyan"/>
        </w:rPr>
        <w:t xml:space="preserve">By </w:t>
      </w:r>
      <w:r w:rsidRPr="000752AD">
        <w:rPr>
          <w:rStyle w:val="Emphasis"/>
          <w:highlight w:val="cyan"/>
        </w:rPr>
        <w:t>bringing in other nations</w:t>
      </w:r>
      <w:r w:rsidRPr="00AB6FDA">
        <w:rPr>
          <w:rStyle w:val="StyleUnderline"/>
        </w:rPr>
        <w:t xml:space="preserve">, the effectiveness of </w:t>
      </w:r>
      <w:r w:rsidRPr="000752AD">
        <w:rPr>
          <w:rStyle w:val="StyleUnderline"/>
          <w:highlight w:val="cyan"/>
        </w:rPr>
        <w:t>a nonprolif</w:t>
      </w:r>
      <w:r w:rsidRPr="00AB6FDA">
        <w:rPr>
          <w:rStyle w:val="StyleUnderline"/>
        </w:rPr>
        <w:t xml:space="preserve">eration </w:t>
      </w:r>
      <w:r w:rsidRPr="000752AD">
        <w:rPr>
          <w:rStyle w:val="StyleUnderline"/>
          <w:highlight w:val="cyan"/>
        </w:rPr>
        <w:t>policy could be</w:t>
      </w:r>
      <w:r w:rsidRPr="00AB6FDA">
        <w:rPr>
          <w:rStyle w:val="StyleUnderline"/>
        </w:rPr>
        <w:t xml:space="preserve"> </w:t>
      </w:r>
      <w:r w:rsidRPr="00AB6FDA">
        <w:rPr>
          <w:rStyle w:val="Emphasis"/>
        </w:rPr>
        <w:t>substantially</w:t>
      </w:r>
      <w:r w:rsidRPr="00AB6FDA">
        <w:rPr>
          <w:rStyle w:val="StyleUnderline"/>
        </w:rPr>
        <w:t xml:space="preserve"> </w:t>
      </w:r>
      <w:r w:rsidRPr="000752AD">
        <w:rPr>
          <w:rStyle w:val="Emphasis"/>
          <w:highlight w:val="cyan"/>
        </w:rPr>
        <w:t>enhanced</w:t>
      </w:r>
      <w:r w:rsidRPr="00AB6FDA">
        <w:rPr>
          <w:rStyle w:val="StyleUnderline"/>
        </w:rPr>
        <w:t>.</w:t>
      </w:r>
    </w:p>
    <w:p w:rsidR="000752AD" w:rsidRPr="009825B8" w:rsidRDefault="000752AD" w:rsidP="000752AD">
      <w:pPr>
        <w:rPr>
          <w:sz w:val="16"/>
        </w:rPr>
      </w:pPr>
      <w:r w:rsidRPr="009825B8">
        <w:rPr>
          <w:sz w:val="16"/>
        </w:rPr>
        <w:t>Is the Missile Technology Control Regime Adaptable to</w:t>
      </w:r>
      <w:r w:rsidR="006C68D4" w:rsidRPr="009825B8">
        <w:rPr>
          <w:sz w:val="16"/>
        </w:rPr>
        <w:t xml:space="preserve"> </w:t>
      </w:r>
      <w:r w:rsidRPr="009825B8">
        <w:rPr>
          <w:sz w:val="16"/>
        </w:rPr>
        <w:t>Hypersonic Technology?</w:t>
      </w:r>
    </w:p>
    <w:p w:rsidR="000752AD" w:rsidRPr="009825B8" w:rsidRDefault="000752AD" w:rsidP="000752AD">
      <w:pPr>
        <w:rPr>
          <w:sz w:val="16"/>
        </w:rPr>
      </w:pPr>
      <w:r w:rsidRPr="009825B8">
        <w:rPr>
          <w:sz w:val="16"/>
        </w:rPr>
        <w:t>A key feature of the MTCR that affects its application to hypersonic</w:t>
      </w:r>
      <w:r w:rsidR="006C68D4" w:rsidRPr="009825B8">
        <w:rPr>
          <w:sz w:val="16"/>
        </w:rPr>
        <w:t xml:space="preserve"> </w:t>
      </w:r>
      <w:r w:rsidRPr="009825B8">
        <w:rPr>
          <w:sz w:val="16"/>
        </w:rPr>
        <w:t>weapons is that the MTCR is designed to control the proliferation of</w:t>
      </w:r>
      <w:r w:rsidR="006C68D4" w:rsidRPr="009825B8">
        <w:rPr>
          <w:sz w:val="16"/>
        </w:rPr>
        <w:t xml:space="preserve"> </w:t>
      </w:r>
      <w:r w:rsidRPr="009825B8">
        <w:rPr>
          <w:sz w:val="16"/>
        </w:rPr>
        <w:t>missiles capable of delivering WMDs (nuclear, chemical, or biological payloads). Because the MTCR was originally intended to control nuclear</w:t>
      </w:r>
      <w:r w:rsidR="006C68D4" w:rsidRPr="009825B8">
        <w:rPr>
          <w:sz w:val="16"/>
        </w:rPr>
        <w:t>-</w:t>
      </w:r>
      <w:r w:rsidRPr="009825B8">
        <w:rPr>
          <w:sz w:val="16"/>
        </w:rPr>
        <w:t>capable missiles, its strongest restraints (strong presumptions to deny</w:t>
      </w:r>
      <w:r w:rsidR="006C68D4" w:rsidRPr="009825B8">
        <w:rPr>
          <w:sz w:val="16"/>
        </w:rPr>
        <w:t xml:space="preserve"> </w:t>
      </w:r>
      <w:r w:rsidRPr="009825B8">
        <w:rPr>
          <w:sz w:val="16"/>
        </w:rPr>
        <w:t>exports) are against missiles capable of delivering 500-kilogram (kg)</w:t>
      </w:r>
      <w:r w:rsidR="006C68D4" w:rsidRPr="009825B8">
        <w:rPr>
          <w:sz w:val="16"/>
        </w:rPr>
        <w:t xml:space="preserve"> </w:t>
      </w:r>
      <w:r w:rsidRPr="009825B8">
        <w:rPr>
          <w:sz w:val="16"/>
        </w:rPr>
        <w:t>payloads. The MTCR was later broadened to place similar restraints</w:t>
      </w:r>
      <w:r w:rsidR="006C68D4" w:rsidRPr="009825B8">
        <w:rPr>
          <w:sz w:val="16"/>
        </w:rPr>
        <w:t xml:space="preserve"> </w:t>
      </w:r>
      <w:r w:rsidRPr="009825B8">
        <w:rPr>
          <w:sz w:val="16"/>
        </w:rPr>
        <w:t xml:space="preserve">against missiles intended to deliver WMDs. But </w:t>
      </w:r>
      <w:r w:rsidRPr="006C68D4">
        <w:rPr>
          <w:rStyle w:val="Emphasis"/>
        </w:rPr>
        <w:t>hypersonic missiles</w:t>
      </w:r>
      <w:r w:rsidR="006C68D4" w:rsidRPr="009825B8">
        <w:rPr>
          <w:sz w:val="16"/>
        </w:rPr>
        <w:t xml:space="preserve"> </w:t>
      </w:r>
      <w:r w:rsidRPr="009825B8">
        <w:rPr>
          <w:sz w:val="16"/>
        </w:rPr>
        <w:t xml:space="preserve">may not fit into these categories. As noted previously, they </w:t>
      </w:r>
      <w:r w:rsidRPr="006C68D4">
        <w:rPr>
          <w:rStyle w:val="StyleUnderline"/>
        </w:rPr>
        <w:t xml:space="preserve">can be effective with a </w:t>
      </w:r>
      <w:r w:rsidRPr="006C68D4">
        <w:rPr>
          <w:rStyle w:val="Emphasis"/>
        </w:rPr>
        <w:t>small payload</w:t>
      </w:r>
      <w:r w:rsidRPr="006C68D4">
        <w:rPr>
          <w:rStyle w:val="StyleUnderline"/>
        </w:rPr>
        <w:t xml:space="preserve"> or </w:t>
      </w:r>
      <w:r w:rsidRPr="006C68D4">
        <w:rPr>
          <w:rStyle w:val="Emphasis"/>
        </w:rPr>
        <w:t>no payload at all</w:t>
      </w:r>
      <w:r w:rsidRPr="009825B8">
        <w:rPr>
          <w:sz w:val="16"/>
        </w:rPr>
        <w:t xml:space="preserve">.11 </w:t>
      </w:r>
      <w:r w:rsidRPr="009825B8">
        <w:rPr>
          <w:rStyle w:val="StyleUnderline"/>
          <w:highlight w:val="cyan"/>
        </w:rPr>
        <w:t xml:space="preserve">To </w:t>
      </w:r>
      <w:r w:rsidRPr="009825B8">
        <w:rPr>
          <w:rStyle w:val="Emphasis"/>
          <w:highlight w:val="cyan"/>
        </w:rPr>
        <w:t>redesign the MTCR</w:t>
      </w:r>
      <w:r w:rsidR="006C68D4" w:rsidRPr="009825B8">
        <w:rPr>
          <w:rStyle w:val="StyleUnderline"/>
          <w:highlight w:val="cyan"/>
        </w:rPr>
        <w:t xml:space="preserve"> </w:t>
      </w:r>
      <w:r w:rsidRPr="009825B8">
        <w:rPr>
          <w:rStyle w:val="StyleUnderline"/>
          <w:highlight w:val="cyan"/>
        </w:rPr>
        <w:t>to direct its</w:t>
      </w:r>
      <w:r w:rsidRPr="006C68D4">
        <w:rPr>
          <w:rStyle w:val="StyleUnderline"/>
        </w:rPr>
        <w:t xml:space="preserve"> strongest </w:t>
      </w:r>
      <w:r w:rsidRPr="009825B8">
        <w:rPr>
          <w:rStyle w:val="StyleUnderline"/>
          <w:highlight w:val="cyan"/>
        </w:rPr>
        <w:t>restraints against</w:t>
      </w:r>
      <w:r w:rsidRPr="006C68D4">
        <w:rPr>
          <w:rStyle w:val="StyleUnderline"/>
        </w:rPr>
        <w:t xml:space="preserve"> such </w:t>
      </w:r>
      <w:r w:rsidRPr="009825B8">
        <w:t xml:space="preserve">destabilizing </w:t>
      </w:r>
      <w:r w:rsidRPr="009825B8">
        <w:rPr>
          <w:highlight w:val="cyan"/>
        </w:rPr>
        <w:t>missiles</w:t>
      </w:r>
      <w:r w:rsidR="006C68D4" w:rsidRPr="009825B8">
        <w:rPr>
          <w:rStyle w:val="StyleUnderline"/>
          <w:highlight w:val="cyan"/>
        </w:rPr>
        <w:t xml:space="preserve"> </w:t>
      </w:r>
      <w:r w:rsidRPr="009825B8">
        <w:rPr>
          <w:rStyle w:val="StyleUnderline"/>
          <w:highlight w:val="cyan"/>
        </w:rPr>
        <w:t xml:space="preserve">would be a </w:t>
      </w:r>
      <w:r w:rsidRPr="009825B8">
        <w:rPr>
          <w:rStyle w:val="Emphasis"/>
          <w:sz w:val="28"/>
          <w:szCs w:val="32"/>
          <w:highlight w:val="cyan"/>
        </w:rPr>
        <w:t>major change in the MTCR</w:t>
      </w:r>
      <w:r w:rsidR="00855095">
        <w:rPr>
          <w:rStyle w:val="Emphasis"/>
          <w:sz w:val="28"/>
          <w:szCs w:val="32"/>
          <w:highlight w:val="cyan"/>
        </w:rPr>
        <w:t>’</w:t>
      </w:r>
      <w:r w:rsidRPr="009825B8">
        <w:rPr>
          <w:rStyle w:val="Emphasis"/>
          <w:sz w:val="28"/>
          <w:szCs w:val="32"/>
          <w:highlight w:val="cyan"/>
        </w:rPr>
        <w:t>s focus</w:t>
      </w:r>
      <w:r w:rsidR="006C68D4" w:rsidRPr="009825B8">
        <w:rPr>
          <w:rStyle w:val="StyleUnderline"/>
          <w:sz w:val="28"/>
          <w:szCs w:val="32"/>
        </w:rPr>
        <w:t>—</w:t>
      </w:r>
      <w:r w:rsidRPr="009825B8">
        <w:rPr>
          <w:rStyle w:val="StyleUnderline"/>
          <w:sz w:val="28"/>
          <w:szCs w:val="32"/>
          <w:highlight w:val="cyan"/>
        </w:rPr>
        <w:t xml:space="preserve">but </w:t>
      </w:r>
      <w:r w:rsidRPr="009825B8">
        <w:rPr>
          <w:rStyle w:val="Emphasis"/>
          <w:sz w:val="28"/>
          <w:szCs w:val="32"/>
          <w:highlight w:val="cyan"/>
        </w:rPr>
        <w:t>not</w:t>
      </w:r>
      <w:r w:rsidRPr="009825B8">
        <w:rPr>
          <w:rStyle w:val="StyleUnderline"/>
          <w:sz w:val="28"/>
          <w:szCs w:val="32"/>
          <w:highlight w:val="cyan"/>
        </w:rPr>
        <w:t xml:space="preserve"> an </w:t>
      </w:r>
      <w:r w:rsidRPr="009825B8">
        <w:rPr>
          <w:rStyle w:val="Emphasis"/>
          <w:sz w:val="28"/>
          <w:szCs w:val="32"/>
          <w:highlight w:val="cyan"/>
        </w:rPr>
        <w:t>impossible</w:t>
      </w:r>
      <w:r w:rsidR="006C68D4" w:rsidRPr="009825B8">
        <w:rPr>
          <w:rStyle w:val="Emphasis"/>
          <w:sz w:val="28"/>
          <w:szCs w:val="32"/>
          <w:highlight w:val="cyan"/>
        </w:rPr>
        <w:t xml:space="preserve"> </w:t>
      </w:r>
      <w:r w:rsidRPr="009825B8">
        <w:rPr>
          <w:rStyle w:val="Emphasis"/>
          <w:sz w:val="28"/>
          <w:szCs w:val="32"/>
          <w:highlight w:val="cyan"/>
        </w:rPr>
        <w:t>one</w:t>
      </w:r>
      <w:r w:rsidRPr="009825B8">
        <w:rPr>
          <w:sz w:val="16"/>
        </w:rPr>
        <w:t>. Consequently, it will be worth exploring whether it is feasible to</w:t>
      </w:r>
      <w:r w:rsidR="006C68D4" w:rsidRPr="009825B8">
        <w:rPr>
          <w:sz w:val="16"/>
        </w:rPr>
        <w:t xml:space="preserve"> </w:t>
      </w:r>
      <w:r w:rsidRPr="009825B8">
        <w:rPr>
          <w:sz w:val="16"/>
        </w:rPr>
        <w:t>place all hypersonic controls in the MTCR or whether to look at other</w:t>
      </w:r>
      <w:r w:rsidR="006C68D4" w:rsidRPr="009825B8">
        <w:rPr>
          <w:sz w:val="16"/>
        </w:rPr>
        <w:t xml:space="preserve"> </w:t>
      </w:r>
      <w:r w:rsidRPr="009825B8">
        <w:rPr>
          <w:sz w:val="16"/>
        </w:rPr>
        <w:t>solutions.</w:t>
      </w:r>
    </w:p>
    <w:p w:rsidR="000752AD" w:rsidRPr="009825B8" w:rsidRDefault="000752AD" w:rsidP="006C68D4">
      <w:pPr>
        <w:rPr>
          <w:sz w:val="16"/>
        </w:rPr>
      </w:pPr>
      <w:r w:rsidRPr="006C68D4">
        <w:rPr>
          <w:rStyle w:val="StyleUnderline"/>
        </w:rPr>
        <w:t xml:space="preserve">Other possibilities would be to ensure that the </w:t>
      </w:r>
      <w:r w:rsidRPr="006C68D4">
        <w:rPr>
          <w:rStyle w:val="Emphasis"/>
        </w:rPr>
        <w:t>lesser restraints</w:t>
      </w:r>
      <w:r w:rsidRPr="006C68D4">
        <w:rPr>
          <w:rStyle w:val="StyleUnderline"/>
        </w:rPr>
        <w:t xml:space="preserve"> of</w:t>
      </w:r>
      <w:r w:rsidR="006C68D4" w:rsidRPr="006C68D4">
        <w:rPr>
          <w:rStyle w:val="StyleUnderline"/>
        </w:rPr>
        <w:t xml:space="preserve"> </w:t>
      </w:r>
      <w:r w:rsidRPr="006C68D4">
        <w:rPr>
          <w:rStyle w:val="StyleUnderline"/>
        </w:rPr>
        <w:t>the MTCR</w:t>
      </w:r>
      <w:r w:rsidRPr="009825B8">
        <w:rPr>
          <w:sz w:val="16"/>
        </w:rPr>
        <w:t xml:space="preserve"> (case-by-case export application reviews) </w:t>
      </w:r>
      <w:r w:rsidRPr="006C68D4">
        <w:rPr>
          <w:rStyle w:val="Emphasis"/>
        </w:rPr>
        <w:t>cover hypersonic</w:t>
      </w:r>
      <w:r w:rsidR="006C68D4" w:rsidRPr="006C68D4">
        <w:rPr>
          <w:rStyle w:val="Emphasis"/>
        </w:rPr>
        <w:t xml:space="preserve"> </w:t>
      </w:r>
      <w:r w:rsidRPr="006C68D4">
        <w:rPr>
          <w:rStyle w:val="Emphasis"/>
        </w:rPr>
        <w:t>hardware</w:t>
      </w:r>
      <w:r w:rsidRPr="006C68D4">
        <w:rPr>
          <w:rStyle w:val="StyleUnderline"/>
        </w:rPr>
        <w:t xml:space="preserve"> and </w:t>
      </w:r>
      <w:r w:rsidRPr="006C68D4">
        <w:rPr>
          <w:rStyle w:val="Emphasis"/>
        </w:rPr>
        <w:t>technology</w:t>
      </w:r>
      <w:r w:rsidRPr="009825B8">
        <w:rPr>
          <w:sz w:val="16"/>
        </w:rPr>
        <w:t xml:space="preserve">. These lesser </w:t>
      </w:r>
      <w:r w:rsidRPr="009825B8">
        <w:rPr>
          <w:rStyle w:val="Emphasis"/>
          <w:highlight w:val="cyan"/>
        </w:rPr>
        <w:t>restraints can be effective</w:t>
      </w:r>
      <w:r w:rsidRPr="009825B8">
        <w:rPr>
          <w:sz w:val="16"/>
        </w:rPr>
        <w:t xml:space="preserve">. </w:t>
      </w:r>
      <w:r w:rsidRPr="006C68D4">
        <w:rPr>
          <w:rStyle w:val="StyleUnderline"/>
        </w:rPr>
        <w:t>The</w:t>
      </w:r>
      <w:r w:rsidR="006C68D4" w:rsidRPr="006C68D4">
        <w:rPr>
          <w:rStyle w:val="StyleUnderline"/>
        </w:rPr>
        <w:t xml:space="preserve"> </w:t>
      </w:r>
      <w:r w:rsidRPr="006C68D4">
        <w:rPr>
          <w:rStyle w:val="StyleUnderline"/>
        </w:rPr>
        <w:t xml:space="preserve">MTCR includes </w:t>
      </w:r>
      <w:r w:rsidRPr="006C68D4">
        <w:rPr>
          <w:rStyle w:val="Emphasis"/>
        </w:rPr>
        <w:t>extensive information exchanges</w:t>
      </w:r>
      <w:r w:rsidRPr="006C68D4">
        <w:rPr>
          <w:rStyle w:val="StyleUnderline"/>
        </w:rPr>
        <w:t xml:space="preserve"> and a </w:t>
      </w:r>
      <w:r w:rsidR="00855095">
        <w:rPr>
          <w:rStyle w:val="StyleUnderline"/>
        </w:rPr>
        <w:t>“</w:t>
      </w:r>
      <w:r w:rsidRPr="006C68D4">
        <w:rPr>
          <w:rStyle w:val="Emphasis"/>
        </w:rPr>
        <w:t>no-undercut</w:t>
      </w:r>
      <w:r w:rsidR="00855095">
        <w:rPr>
          <w:rStyle w:val="StyleUnderline"/>
        </w:rPr>
        <w:t>”</w:t>
      </w:r>
      <w:r w:rsidRPr="006C68D4">
        <w:rPr>
          <w:rStyle w:val="StyleUnderline"/>
        </w:rPr>
        <w:t xml:space="preserve"> </w:t>
      </w:r>
      <w:r w:rsidRPr="006C68D4">
        <w:rPr>
          <w:rStyle w:val="Emphasis"/>
        </w:rPr>
        <w:t>rule</w:t>
      </w:r>
      <w:r w:rsidRPr="009825B8">
        <w:rPr>
          <w:sz w:val="16"/>
        </w:rPr>
        <w:t xml:space="preserve"> (see Appendix D) that help to coordinate the restraint of 35</w:t>
      </w:r>
      <w:r w:rsidR="006C68D4" w:rsidRPr="009825B8">
        <w:rPr>
          <w:sz w:val="16"/>
        </w:rPr>
        <w:t xml:space="preserve"> </w:t>
      </w:r>
      <w:r w:rsidRPr="009825B8">
        <w:rPr>
          <w:sz w:val="16"/>
        </w:rPr>
        <w:t>governments.</w:t>
      </w:r>
    </w:p>
    <w:p w:rsidR="000752AD" w:rsidRPr="006C68D4" w:rsidRDefault="000752AD" w:rsidP="000752AD">
      <w:pPr>
        <w:rPr>
          <w:rStyle w:val="StyleUnderline"/>
        </w:rPr>
      </w:pPr>
      <w:r w:rsidRPr="009825B8">
        <w:rPr>
          <w:sz w:val="16"/>
        </w:rPr>
        <w:t>Another option might be a hybrid approach with (1) the United</w:t>
      </w:r>
      <w:r w:rsidR="006C68D4" w:rsidRPr="009825B8">
        <w:rPr>
          <w:sz w:val="16"/>
        </w:rPr>
        <w:t xml:space="preserve"> </w:t>
      </w:r>
      <w:r w:rsidRPr="009825B8">
        <w:rPr>
          <w:sz w:val="16"/>
        </w:rPr>
        <w:t>States, Russia, and China declaring strong restraints against the export</w:t>
      </w:r>
      <w:r w:rsidR="006C68D4" w:rsidRPr="009825B8">
        <w:rPr>
          <w:sz w:val="16"/>
        </w:rPr>
        <w:t xml:space="preserve"> </w:t>
      </w:r>
      <w:r w:rsidRPr="009825B8">
        <w:rPr>
          <w:sz w:val="16"/>
        </w:rPr>
        <w:t>of complete delivery systems and their major subsystems, and (2) the</w:t>
      </w:r>
      <w:r w:rsidR="006C68D4" w:rsidRPr="009825B8">
        <w:rPr>
          <w:sz w:val="16"/>
        </w:rPr>
        <w:t xml:space="preserve"> </w:t>
      </w:r>
      <w:r w:rsidRPr="009825B8">
        <w:rPr>
          <w:sz w:val="16"/>
        </w:rPr>
        <w:t>MTCR requiring case-by-case export reviews of lesser components.</w:t>
      </w:r>
      <w:r w:rsidR="006C68D4" w:rsidRPr="009825B8">
        <w:rPr>
          <w:sz w:val="16"/>
        </w:rPr>
        <w:t xml:space="preserve"> </w:t>
      </w:r>
      <w:r w:rsidRPr="009825B8">
        <w:rPr>
          <w:sz w:val="16"/>
        </w:rPr>
        <w:t xml:space="preserve">In fact, </w:t>
      </w:r>
      <w:r w:rsidRPr="009825B8">
        <w:rPr>
          <w:rStyle w:val="StyleUnderline"/>
          <w:highlight w:val="cyan"/>
        </w:rPr>
        <w:t xml:space="preserve">the MTCR </w:t>
      </w:r>
      <w:r w:rsidRPr="009825B8">
        <w:rPr>
          <w:rStyle w:val="Emphasis"/>
          <w:highlight w:val="cyan"/>
        </w:rPr>
        <w:t>already requires</w:t>
      </w:r>
      <w:r w:rsidRPr="006C68D4">
        <w:rPr>
          <w:rStyle w:val="StyleUnderline"/>
        </w:rPr>
        <w:t xml:space="preserve"> such </w:t>
      </w:r>
      <w:r w:rsidRPr="009825B8">
        <w:rPr>
          <w:rStyle w:val="StyleUnderline"/>
          <w:highlight w:val="cyan"/>
        </w:rPr>
        <w:t xml:space="preserve">reviews of items like </w:t>
      </w:r>
      <w:r w:rsidRPr="009825B8">
        <w:rPr>
          <w:rStyle w:val="Emphasis"/>
          <w:highlight w:val="cyan"/>
        </w:rPr>
        <w:t>scramjets</w:t>
      </w:r>
      <w:r w:rsidRPr="009825B8">
        <w:rPr>
          <w:sz w:val="16"/>
        </w:rPr>
        <w:t xml:space="preserve"> and their (currently undefined) components, </w:t>
      </w:r>
      <w:r w:rsidRPr="009825B8">
        <w:rPr>
          <w:rStyle w:val="StyleUnderline"/>
          <w:highlight w:val="cyan"/>
        </w:rPr>
        <w:t xml:space="preserve">so it would </w:t>
      </w:r>
      <w:r w:rsidRPr="009825B8">
        <w:rPr>
          <w:rStyle w:val="Emphasis"/>
          <w:highlight w:val="cyan"/>
        </w:rPr>
        <w:t>not be a</w:t>
      </w:r>
      <w:r w:rsidR="006C68D4" w:rsidRPr="009825B8">
        <w:rPr>
          <w:rStyle w:val="Emphasis"/>
          <w:highlight w:val="cyan"/>
        </w:rPr>
        <w:t xml:space="preserve"> </w:t>
      </w:r>
      <w:r w:rsidRPr="009825B8">
        <w:rPr>
          <w:rStyle w:val="Emphasis"/>
          <w:highlight w:val="cyan"/>
        </w:rPr>
        <w:t>stretch</w:t>
      </w:r>
      <w:r w:rsidRPr="009825B8">
        <w:rPr>
          <w:rStyle w:val="StyleUnderline"/>
          <w:highlight w:val="cyan"/>
        </w:rPr>
        <w:t xml:space="preserve"> to cover</w:t>
      </w:r>
      <w:r w:rsidRPr="006C68D4">
        <w:rPr>
          <w:rStyle w:val="StyleUnderline"/>
        </w:rPr>
        <w:t xml:space="preserve"> </w:t>
      </w:r>
      <w:r w:rsidRPr="006C68D4">
        <w:rPr>
          <w:rStyle w:val="Emphasis"/>
        </w:rPr>
        <w:t xml:space="preserve">other </w:t>
      </w:r>
      <w:r w:rsidRPr="009825B8">
        <w:rPr>
          <w:rStyle w:val="Emphasis"/>
          <w:highlight w:val="cyan"/>
        </w:rPr>
        <w:t>hypersonic</w:t>
      </w:r>
      <w:r w:rsidRPr="006C68D4">
        <w:rPr>
          <w:rStyle w:val="Emphasis"/>
        </w:rPr>
        <w:t xml:space="preserve"> item</w:t>
      </w:r>
      <w:r w:rsidRPr="009825B8">
        <w:rPr>
          <w:rStyle w:val="Emphasis"/>
          <w:highlight w:val="cyan"/>
        </w:rPr>
        <w:t>s</w:t>
      </w:r>
      <w:r w:rsidRPr="006C68D4">
        <w:rPr>
          <w:rStyle w:val="Emphasis"/>
        </w:rPr>
        <w:t xml:space="preserve"> similarly</w:t>
      </w:r>
      <w:r w:rsidRPr="006C68D4">
        <w:rPr>
          <w:rStyle w:val="StyleUnderline"/>
        </w:rPr>
        <w:t>.</w:t>
      </w:r>
    </w:p>
    <w:p w:rsidR="000752AD" w:rsidRDefault="000752AD" w:rsidP="000752AD"/>
    <w:p w:rsidR="00887E1C" w:rsidRDefault="006C68D4" w:rsidP="00887E1C">
      <w:pPr>
        <w:pStyle w:val="Heading4"/>
      </w:pPr>
      <w:r>
        <w:t xml:space="preserve">Hypersonic missile prolif causes </w:t>
      </w:r>
      <w:r w:rsidRPr="00BE53AB">
        <w:rPr>
          <w:u w:val="single"/>
        </w:rPr>
        <w:t xml:space="preserve">global nuclear </w:t>
      </w:r>
      <w:r w:rsidRPr="00751B73">
        <w:rPr>
          <w:u w:val="single"/>
        </w:rPr>
        <w:t>war</w:t>
      </w:r>
      <w:r>
        <w:t xml:space="preserve"> —</w:t>
      </w:r>
      <w:r w:rsidR="009825B8">
        <w:t xml:space="preserve"> the</w:t>
      </w:r>
      <w:r>
        <w:t xml:space="preserve"> </w:t>
      </w:r>
      <w:r w:rsidRPr="00BE53AB">
        <w:rPr>
          <w:u w:val="single"/>
        </w:rPr>
        <w:t>MTCR</w:t>
      </w:r>
      <w:r>
        <w:t xml:space="preserve"> solves. </w:t>
      </w:r>
    </w:p>
    <w:p w:rsidR="00887E1C" w:rsidRPr="002D46BC" w:rsidRDefault="00887E1C" w:rsidP="00887E1C">
      <w:r w:rsidRPr="0076443B">
        <w:rPr>
          <w:rStyle w:val="Style13ptBold"/>
        </w:rPr>
        <w:t>Brimelow, 18</w:t>
      </w:r>
      <w:r>
        <w:t xml:space="preserve"> </w:t>
      </w:r>
      <w:r w:rsidRPr="00D036DB">
        <w:rPr>
          <w:sz w:val="16"/>
          <w:szCs w:val="16"/>
        </w:rPr>
        <w:t xml:space="preserve">— Ben Brimelow; Citing a RAND Corporation report. (3-4-2018; "Hypersonic weapons can make virtually all missile defenses useless — and destabilize the world order;" </w:t>
      </w:r>
      <w:r w:rsidRPr="00D036DB">
        <w:rPr>
          <w:i/>
          <w:iCs/>
          <w:sz w:val="16"/>
          <w:szCs w:val="16"/>
        </w:rPr>
        <w:t>Business Insider</w:t>
      </w:r>
      <w:r w:rsidRPr="00D036DB">
        <w:rPr>
          <w:sz w:val="16"/>
          <w:szCs w:val="16"/>
        </w:rPr>
        <w:t>; https://www.businessinsider.com/hypersonic-weapons-could-nullify-missile-defenses-2018-2; //GrRv)</w:t>
      </w:r>
    </w:p>
    <w:p w:rsidR="00887E1C" w:rsidRPr="00BE53AB" w:rsidRDefault="00887E1C" w:rsidP="00887E1C">
      <w:pPr>
        <w:rPr>
          <w:sz w:val="12"/>
        </w:rPr>
      </w:pPr>
      <w:r w:rsidRPr="00D036DB">
        <w:rPr>
          <w:rStyle w:val="StyleUnderline"/>
        </w:rPr>
        <w:t>Missiles</w:t>
      </w:r>
      <w:r w:rsidRPr="009825B8">
        <w:rPr>
          <w:rStyle w:val="StyleUnderline"/>
        </w:rPr>
        <w:t xml:space="preserve"> that can </w:t>
      </w:r>
      <w:r w:rsidRPr="009825B8">
        <w:rPr>
          <w:rStyle w:val="Emphasis"/>
        </w:rPr>
        <w:t>fly</w:t>
      </w:r>
      <w:r w:rsidRPr="009825B8">
        <w:rPr>
          <w:rStyle w:val="StyleUnderline"/>
        </w:rPr>
        <w:t xml:space="preserve"> at </w:t>
      </w:r>
      <w:r w:rsidRPr="00D036DB">
        <w:rPr>
          <w:rStyle w:val="Emphasis"/>
          <w:highlight w:val="cyan"/>
        </w:rPr>
        <w:t>hypersonic</w:t>
      </w:r>
      <w:r w:rsidRPr="009825B8">
        <w:rPr>
          <w:rStyle w:val="Emphasis"/>
        </w:rPr>
        <w:t xml:space="preserve"> speed</w:t>
      </w:r>
      <w:r w:rsidRPr="00D036DB">
        <w:rPr>
          <w:rStyle w:val="Emphasis"/>
          <w:highlight w:val="cyan"/>
        </w:rPr>
        <w:t>s</w:t>
      </w:r>
      <w:r w:rsidRPr="009825B8">
        <w:rPr>
          <w:rStyle w:val="StyleUnderline"/>
        </w:rPr>
        <w:t xml:space="preserve"> </w:t>
      </w:r>
      <w:r w:rsidRPr="00D036DB">
        <w:rPr>
          <w:rStyle w:val="StyleUnderline"/>
          <w:highlight w:val="cyan"/>
        </w:rPr>
        <w:t xml:space="preserve">could render global missile defenses </w:t>
      </w:r>
      <w:r w:rsidRPr="00D036DB">
        <w:rPr>
          <w:rStyle w:val="Emphasis"/>
          <w:highlight w:val="cyan"/>
        </w:rPr>
        <w:t>useless</w:t>
      </w:r>
      <w:r w:rsidRPr="00BE53AB">
        <w:rPr>
          <w:sz w:val="12"/>
        </w:rPr>
        <w:t xml:space="preserve">, </w:t>
      </w:r>
      <w:r w:rsidRPr="00D036DB">
        <w:rPr>
          <w:rStyle w:val="StyleUnderline"/>
          <w:highlight w:val="cyan"/>
        </w:rPr>
        <w:t>and</w:t>
      </w:r>
      <w:r w:rsidRPr="00BE53AB">
        <w:rPr>
          <w:sz w:val="12"/>
        </w:rPr>
        <w:t xml:space="preserve">, </w:t>
      </w:r>
      <w:r w:rsidRPr="00D036DB">
        <w:rPr>
          <w:rStyle w:val="StyleUnderline"/>
        </w:rPr>
        <w:t xml:space="preserve">if </w:t>
      </w:r>
      <w:r w:rsidRPr="00D036DB">
        <w:rPr>
          <w:rStyle w:val="Emphasis"/>
        </w:rPr>
        <w:t>left unchecked</w:t>
      </w:r>
      <w:r w:rsidRPr="00BE53AB">
        <w:rPr>
          <w:sz w:val="12"/>
        </w:rPr>
        <w:t xml:space="preserve">, </w:t>
      </w:r>
      <w:r w:rsidRPr="00D036DB">
        <w:rPr>
          <w:rStyle w:val="StyleUnderline"/>
          <w:highlight w:val="cyan"/>
        </w:rPr>
        <w:t xml:space="preserve">could become the </w:t>
      </w:r>
      <w:r w:rsidRPr="00D036DB">
        <w:rPr>
          <w:rStyle w:val="Emphasis"/>
          <w:highlight w:val="cyan"/>
        </w:rPr>
        <w:t>next global arms race</w:t>
      </w:r>
      <w:r w:rsidRPr="009825B8">
        <w:rPr>
          <w:rStyle w:val="StyleUnderline"/>
        </w:rPr>
        <w:t xml:space="preserve"> </w:t>
      </w:r>
      <w:r w:rsidRPr="00BE53AB">
        <w:rPr>
          <w:sz w:val="12"/>
        </w:rPr>
        <w:t>amongst the nations of the world.</w:t>
      </w:r>
      <w:r w:rsidR="00D036DB" w:rsidRPr="00BE53AB">
        <w:rPr>
          <w:sz w:val="12"/>
        </w:rPr>
        <w:t xml:space="preserve"> </w:t>
      </w:r>
      <w:r w:rsidRPr="00BE53AB">
        <w:rPr>
          <w:sz w:val="12"/>
        </w:rPr>
        <w:t>There are mainly two types of missiles being pursued in this race: hypersonic cruise missiles (HCMs) and hypersonic glide vehicles (HGVs). Both are being pursued by a number of nations, but China, Russia, and the US are leading the way.</w:t>
      </w:r>
      <w:r w:rsidR="00D036DB" w:rsidRPr="00BE53AB">
        <w:rPr>
          <w:sz w:val="12"/>
        </w:rPr>
        <w:t xml:space="preserve"> </w:t>
      </w:r>
      <w:r w:rsidRPr="00BE53AB">
        <w:rPr>
          <w:sz w:val="12"/>
        </w:rPr>
        <w:t>HCMs are essentially faster cruise missiles, and HGVs are basically replacements for conventional re-entry vehicles that are put on ICBMs.</w:t>
      </w:r>
      <w:r w:rsidR="00D036DB" w:rsidRPr="00BE53AB">
        <w:rPr>
          <w:sz w:val="12"/>
        </w:rPr>
        <w:t xml:space="preserve"> </w:t>
      </w:r>
      <w:r w:rsidRPr="00BE53AB">
        <w:rPr>
          <w:sz w:val="12"/>
        </w:rPr>
        <w:t>Of the two, HGVs are the easiest to make, since they only have to overcome one of the three obstacles</w:t>
      </w:r>
      <w:r w:rsidR="009825B8" w:rsidRPr="00BE53AB">
        <w:rPr>
          <w:sz w:val="12"/>
        </w:rPr>
        <w:t xml:space="preserve"> —</w:t>
      </w:r>
      <w:r w:rsidRPr="00BE53AB">
        <w:rPr>
          <w:sz w:val="12"/>
        </w:rPr>
        <w:t xml:space="preserve"> material science.</w:t>
      </w:r>
      <w:r w:rsidR="00D036DB" w:rsidRPr="00BE53AB">
        <w:rPr>
          <w:sz w:val="12"/>
        </w:rPr>
        <w:t xml:space="preserve"> </w:t>
      </w:r>
      <w:r w:rsidRPr="00BE53AB">
        <w:rPr>
          <w:sz w:val="12"/>
        </w:rPr>
        <w:t>HGVs are put on top of ICBMs. When they reach a maximum altitude they separate from the missile and glide on top of the atmosphere to their target, in this case at hypersonic speeds.</w:t>
      </w:r>
      <w:r w:rsidR="00D036DB" w:rsidRPr="00BE53AB">
        <w:rPr>
          <w:sz w:val="12"/>
        </w:rPr>
        <w:t xml:space="preserve"> </w:t>
      </w:r>
      <w:r w:rsidRPr="00BE53AB">
        <w:rPr>
          <w:sz w:val="12"/>
        </w:rPr>
        <w:t xml:space="preserve">Because of their hypersonic speeds, there may not even need to be any explosives on the weapons themselves, since the kinetic energy could be strong enough to cause damage in a limited area </w:t>
      </w:r>
      <w:r w:rsidRPr="00BE53AB">
        <w:rPr>
          <w:rFonts w:hint="eastAsia"/>
          <w:sz w:val="12"/>
        </w:rPr>
        <w:t>—</w:t>
      </w:r>
      <w:r w:rsidRPr="00BE53AB">
        <w:rPr>
          <w:sz w:val="12"/>
        </w:rPr>
        <w:t xml:space="preserve"> although nowhere near the size of a nuclear blast.</w:t>
      </w:r>
      <w:r w:rsidR="00D036DB" w:rsidRPr="00BE53AB">
        <w:rPr>
          <w:sz w:val="12"/>
        </w:rPr>
        <w:t xml:space="preserve"> </w:t>
      </w:r>
      <w:r w:rsidRPr="00BE53AB">
        <w:rPr>
          <w:sz w:val="12"/>
        </w:rPr>
        <w:t>A figure from a RAND Corporation report titled "Hypersonic Missile Nonproliferation Hindering the Spread of a New Class of Weapons" showing the trajectories of a ballistic reentry vehicle used in current ICBMs compared to an HGV.Image courtesy of the RAND Corporation</w:t>
      </w:r>
      <w:r w:rsidR="00D036DB" w:rsidRPr="00BE53AB">
        <w:rPr>
          <w:sz w:val="12"/>
        </w:rPr>
        <w:t xml:space="preserve"> </w:t>
      </w:r>
      <w:r w:rsidRPr="00BE53AB">
        <w:rPr>
          <w:sz w:val="12"/>
        </w:rPr>
        <w:t>What makes both weapons so threatening is the fact that they are maneuverable, meaning they can change direction at any moment and keep their intended target secret until the last few moments before impact.</w:t>
      </w:r>
      <w:r w:rsidR="00D036DB" w:rsidRPr="00BE53AB">
        <w:rPr>
          <w:sz w:val="12"/>
        </w:rPr>
        <w:t xml:space="preserve"> </w:t>
      </w:r>
      <w:r w:rsidRPr="00D036DB">
        <w:rPr>
          <w:rStyle w:val="StyleUnderline"/>
          <w:highlight w:val="cyan"/>
        </w:rPr>
        <w:t xml:space="preserve">Current missiles can be </w:t>
      </w:r>
      <w:r w:rsidRPr="00D036DB">
        <w:rPr>
          <w:rStyle w:val="Emphasis"/>
          <w:highlight w:val="cyan"/>
        </w:rPr>
        <w:t>intercepted</w:t>
      </w:r>
      <w:r w:rsidRPr="00D036DB">
        <w:rPr>
          <w:rStyle w:val="StyleUnderline"/>
        </w:rPr>
        <w:t xml:space="preserve"> because </w:t>
      </w:r>
      <w:r w:rsidRPr="00D036DB">
        <w:rPr>
          <w:rStyle w:val="StyleUnderline"/>
          <w:highlight w:val="cyan"/>
        </w:rPr>
        <w:t xml:space="preserve">their flight paths are determined by </w:t>
      </w:r>
      <w:r w:rsidRPr="00D036DB">
        <w:rPr>
          <w:rStyle w:val="Emphasis"/>
          <w:highlight w:val="cyan"/>
        </w:rPr>
        <w:t>momentum and gravity</w:t>
      </w:r>
      <w:r w:rsidRPr="00D036DB">
        <w:rPr>
          <w:rStyle w:val="Emphasis"/>
        </w:rPr>
        <w:t>.</w:t>
      </w:r>
      <w:r w:rsidRPr="00D036DB">
        <w:rPr>
          <w:rStyle w:val="StyleUnderline"/>
        </w:rPr>
        <w:t xml:space="preserve"> </w:t>
      </w:r>
      <w:r w:rsidRPr="00BE53AB">
        <w:rPr>
          <w:sz w:val="12"/>
        </w:rPr>
        <w:t>Most, if not all,</w:t>
      </w:r>
      <w:r w:rsidRPr="00D036DB">
        <w:rPr>
          <w:rStyle w:val="StyleUnderline"/>
        </w:rPr>
        <w:t xml:space="preserve"> </w:t>
      </w:r>
      <w:r w:rsidRPr="00D036DB">
        <w:rPr>
          <w:rStyle w:val="Emphasis"/>
        </w:rPr>
        <w:t>anti-ballistic missile defenses</w:t>
      </w:r>
      <w:r w:rsidRPr="00D036DB">
        <w:rPr>
          <w:rStyle w:val="StyleUnderline"/>
        </w:rPr>
        <w:t xml:space="preserve"> like THAAD and Aegis Ashore </w:t>
      </w:r>
      <w:r w:rsidRPr="00D036DB">
        <w:rPr>
          <w:rStyle w:val="Emphasis"/>
        </w:rPr>
        <w:t>require a projectile</w:t>
      </w:r>
      <w:r w:rsidRPr="00D036DB">
        <w:rPr>
          <w:rStyle w:val="StyleUnderline"/>
        </w:rPr>
        <w:t xml:space="preserve"> to make physical contact for a successful intercept, or be close enough so that shrapnel from a </w:t>
      </w:r>
      <w:r w:rsidRPr="00D036DB">
        <w:rPr>
          <w:rStyle w:val="Emphasis"/>
        </w:rPr>
        <w:t>proximity explosion</w:t>
      </w:r>
      <w:r w:rsidRPr="00D036DB">
        <w:rPr>
          <w:rStyle w:val="StyleUnderline"/>
        </w:rPr>
        <w:t xml:space="preserve"> could </w:t>
      </w:r>
      <w:r w:rsidRPr="00D036DB">
        <w:rPr>
          <w:rStyle w:val="Emphasis"/>
        </w:rPr>
        <w:t>damage</w:t>
      </w:r>
      <w:r w:rsidRPr="00D036DB">
        <w:rPr>
          <w:rStyle w:val="StyleUnderline"/>
        </w:rPr>
        <w:t xml:space="preserve"> an </w:t>
      </w:r>
      <w:r w:rsidRPr="00D036DB">
        <w:rPr>
          <w:rStyle w:val="Emphasis"/>
        </w:rPr>
        <w:t>incoming missile.</w:t>
      </w:r>
      <w:r w:rsidR="00D036DB">
        <w:rPr>
          <w:b/>
          <w:iCs/>
          <w:u w:val="single"/>
        </w:rPr>
        <w:t xml:space="preserve"> </w:t>
      </w:r>
      <w:r w:rsidRPr="00BE53AB">
        <w:rPr>
          <w:sz w:val="12"/>
        </w:rPr>
        <w:t>Because HCMs and HGVs are maneuverable, and coupled with the fact that they fly at such high speeds, interception of such missiles are almost impossible.</w:t>
      </w:r>
      <w:r w:rsidR="00D036DB" w:rsidRPr="00BE53AB">
        <w:rPr>
          <w:sz w:val="12"/>
        </w:rPr>
        <w:t xml:space="preserve"> </w:t>
      </w:r>
      <w:r w:rsidRPr="00BE53AB">
        <w:rPr>
          <w:sz w:val="12"/>
        </w:rPr>
        <w:t>Dangerous potential results of hypersonic weapons</w:t>
      </w:r>
      <w:r w:rsidR="00D036DB" w:rsidRPr="00BE53AB">
        <w:rPr>
          <w:sz w:val="12"/>
        </w:rPr>
        <w:t xml:space="preserve"> </w:t>
      </w:r>
      <w:r w:rsidRPr="00D036DB">
        <w:rPr>
          <w:rStyle w:val="Emphasis"/>
          <w:highlight w:val="cyan"/>
        </w:rPr>
        <w:t>Widespread prolif</w:t>
      </w:r>
      <w:r w:rsidRPr="00D036DB">
        <w:rPr>
          <w:rStyle w:val="Emphasis"/>
        </w:rPr>
        <w:t>eration</w:t>
      </w:r>
      <w:r w:rsidRPr="00D036DB">
        <w:rPr>
          <w:rStyle w:val="StyleUnderline"/>
        </w:rPr>
        <w:t xml:space="preserve"> </w:t>
      </w:r>
      <w:r w:rsidRPr="00D036DB">
        <w:rPr>
          <w:rStyle w:val="StyleUnderline"/>
          <w:highlight w:val="cyan"/>
        </w:rPr>
        <w:t>of this tech</w:t>
      </w:r>
      <w:r w:rsidRPr="00D036DB">
        <w:rPr>
          <w:rStyle w:val="StyleUnderline"/>
        </w:rPr>
        <w:t xml:space="preserve">nology </w:t>
      </w:r>
      <w:r w:rsidRPr="00D036DB">
        <w:rPr>
          <w:rStyle w:val="StyleUnderline"/>
          <w:highlight w:val="cyan"/>
        </w:rPr>
        <w:t>could</w:t>
      </w:r>
      <w:r w:rsidRPr="00D036DB">
        <w:rPr>
          <w:rStyle w:val="StyleUnderline"/>
        </w:rPr>
        <w:t xml:space="preserve"> have results that </w:t>
      </w:r>
      <w:r w:rsidRPr="00D036DB">
        <w:rPr>
          <w:rStyle w:val="Emphasis"/>
          <w:highlight w:val="cyan"/>
        </w:rPr>
        <w:t>increase the risk of conflict</w:t>
      </w:r>
      <w:r w:rsidRPr="00D036DB">
        <w:rPr>
          <w:rStyle w:val="StyleUnderline"/>
          <w:highlight w:val="cyan"/>
        </w:rPr>
        <w:t xml:space="preserve"> and </w:t>
      </w:r>
      <w:r w:rsidRPr="00D036DB">
        <w:rPr>
          <w:rStyle w:val="Emphasis"/>
          <w:highlight w:val="cyan"/>
        </w:rPr>
        <w:t>destabilization</w:t>
      </w:r>
      <w:r w:rsidRPr="00D036DB">
        <w:rPr>
          <w:rStyle w:val="StyleUnderline"/>
          <w:highlight w:val="cyan"/>
        </w:rPr>
        <w:t>, especially when</w:t>
      </w:r>
      <w:r w:rsidRPr="00D036DB">
        <w:rPr>
          <w:rStyle w:val="StyleUnderline"/>
        </w:rPr>
        <w:t xml:space="preserve"> these weapons are </w:t>
      </w:r>
      <w:r w:rsidRPr="00D036DB">
        <w:rPr>
          <w:rStyle w:val="StyleUnderline"/>
          <w:highlight w:val="cyan"/>
        </w:rPr>
        <w:t xml:space="preserve">armed with </w:t>
      </w:r>
      <w:r w:rsidRPr="00D036DB">
        <w:rPr>
          <w:rStyle w:val="Emphasis"/>
          <w:highlight w:val="cyan"/>
        </w:rPr>
        <w:t>nuclear payloads</w:t>
      </w:r>
      <w:r w:rsidRPr="00D036DB">
        <w:rPr>
          <w:rStyle w:val="Emphasis"/>
        </w:rPr>
        <w:t>.</w:t>
      </w:r>
      <w:r w:rsidR="00D036DB">
        <w:rPr>
          <w:rStyle w:val="Emphasis"/>
        </w:rPr>
        <w:t xml:space="preserve"> </w:t>
      </w:r>
      <w:r w:rsidRPr="00D036DB">
        <w:rPr>
          <w:rStyle w:val="StyleUnderline"/>
        </w:rPr>
        <w:t>According to</w:t>
      </w:r>
      <w:r w:rsidRPr="00BE53AB">
        <w:rPr>
          <w:sz w:val="12"/>
        </w:rPr>
        <w:t xml:space="preserve"> a report on hypersonic weapons that was published by the </w:t>
      </w:r>
      <w:r w:rsidRPr="00D036DB">
        <w:rPr>
          <w:rStyle w:val="Emphasis"/>
        </w:rPr>
        <w:t>RAND</w:t>
      </w:r>
      <w:r w:rsidRPr="00BE53AB">
        <w:rPr>
          <w:sz w:val="12"/>
        </w:rPr>
        <w:t xml:space="preserve"> Corporation, </w:t>
      </w:r>
      <w:r w:rsidRPr="00D036DB">
        <w:rPr>
          <w:rStyle w:val="StyleUnderline"/>
          <w:highlight w:val="cyan"/>
        </w:rPr>
        <w:t xml:space="preserve">governments may be so concerned with maintaining </w:t>
      </w:r>
      <w:r w:rsidRPr="00D036DB">
        <w:rPr>
          <w:rStyle w:val="Emphasis"/>
          <w:highlight w:val="cyan"/>
        </w:rPr>
        <w:t>first-strike capability</w:t>
      </w:r>
      <w:r w:rsidRPr="00D036DB">
        <w:rPr>
          <w:rStyle w:val="StyleUnderline"/>
        </w:rPr>
        <w:t xml:space="preserve">, since the response time for these weapons is </w:t>
      </w:r>
      <w:r w:rsidRPr="00D036DB">
        <w:rPr>
          <w:rStyle w:val="Emphasis"/>
        </w:rPr>
        <w:t>so short</w:t>
      </w:r>
      <w:r w:rsidRPr="00D036DB">
        <w:rPr>
          <w:rStyle w:val="StyleUnderline"/>
        </w:rPr>
        <w:t xml:space="preserve">, that </w:t>
      </w:r>
      <w:r w:rsidRPr="00D036DB">
        <w:rPr>
          <w:rStyle w:val="StyleUnderline"/>
          <w:highlight w:val="cyan"/>
        </w:rPr>
        <w:t>they may</w:t>
      </w:r>
      <w:r w:rsidRPr="00D036DB">
        <w:rPr>
          <w:rStyle w:val="StyleUnderline"/>
        </w:rPr>
        <w:t xml:space="preserve"> </w:t>
      </w:r>
      <w:r w:rsidRPr="00BE53AB">
        <w:rPr>
          <w:rStyle w:val="StyleUnderline"/>
          <w:highlight w:val="cyan"/>
        </w:rPr>
        <w:t>take</w:t>
      </w:r>
      <w:r w:rsidRPr="00D036DB">
        <w:rPr>
          <w:rStyle w:val="StyleUnderline"/>
        </w:rPr>
        <w:t xml:space="preserve"> be </w:t>
      </w:r>
      <w:r w:rsidRPr="00D036DB">
        <w:rPr>
          <w:rStyle w:val="Emphasis"/>
        </w:rPr>
        <w:t xml:space="preserve">forced to take </w:t>
      </w:r>
      <w:r w:rsidRPr="00BE53AB">
        <w:rPr>
          <w:rStyle w:val="Emphasis"/>
          <w:highlight w:val="cyan"/>
        </w:rPr>
        <w:t>risky actions.</w:t>
      </w:r>
      <w:r w:rsidR="00D036DB" w:rsidRPr="00BE53AB">
        <w:rPr>
          <w:rStyle w:val="Emphasis"/>
          <w:highlight w:val="cyan"/>
        </w:rPr>
        <w:t xml:space="preserve"> </w:t>
      </w:r>
      <w:r w:rsidRPr="00BE53AB">
        <w:rPr>
          <w:rStyle w:val="StyleUnderline"/>
          <w:highlight w:val="cyan"/>
        </w:rPr>
        <w:t>These include</w:t>
      </w:r>
      <w:r w:rsidRPr="00D036DB">
        <w:rPr>
          <w:rStyle w:val="StyleUnderline"/>
        </w:rPr>
        <w:t xml:space="preserve"> </w:t>
      </w:r>
      <w:r w:rsidRPr="00852115">
        <w:rPr>
          <w:rStyle w:val="Emphasis"/>
          <w:highlight w:val="cyan"/>
        </w:rPr>
        <w:t>devolving</w:t>
      </w:r>
      <w:r w:rsidRPr="00D036DB">
        <w:rPr>
          <w:rStyle w:val="StyleUnderline"/>
        </w:rPr>
        <w:t xml:space="preserve"> the </w:t>
      </w:r>
      <w:r w:rsidRPr="00D036DB">
        <w:rPr>
          <w:rStyle w:val="Emphasis"/>
          <w:highlight w:val="cyan"/>
        </w:rPr>
        <w:t>c</w:t>
      </w:r>
      <w:r w:rsidRPr="00D036DB">
        <w:rPr>
          <w:rStyle w:val="Emphasis"/>
        </w:rPr>
        <w:t xml:space="preserve">ommand and </w:t>
      </w:r>
      <w:r w:rsidRPr="00D036DB">
        <w:rPr>
          <w:rStyle w:val="Emphasis"/>
          <w:highlight w:val="cyan"/>
        </w:rPr>
        <w:t>c</w:t>
      </w:r>
      <w:r w:rsidRPr="00D036DB">
        <w:rPr>
          <w:rStyle w:val="Emphasis"/>
        </w:rPr>
        <w:t>ontrol</w:t>
      </w:r>
      <w:r w:rsidRPr="00D036DB">
        <w:rPr>
          <w:rStyle w:val="StyleUnderline"/>
        </w:rPr>
        <w:t xml:space="preserve"> of the weapons </w:t>
      </w:r>
      <w:r w:rsidRPr="00D036DB">
        <w:rPr>
          <w:rStyle w:val="StyleUnderline"/>
          <w:highlight w:val="cyan"/>
        </w:rPr>
        <w:t xml:space="preserve">to the </w:t>
      </w:r>
      <w:r w:rsidRPr="00D036DB">
        <w:rPr>
          <w:rStyle w:val="Emphasis"/>
          <w:highlight w:val="cyan"/>
        </w:rPr>
        <w:t>military</w:t>
      </w:r>
      <w:r w:rsidRPr="00D036DB">
        <w:rPr>
          <w:rStyle w:val="StyleUnderline"/>
        </w:rPr>
        <w:t xml:space="preserve"> instead of the </w:t>
      </w:r>
      <w:r w:rsidRPr="00D036DB">
        <w:rPr>
          <w:rStyle w:val="Emphasis"/>
        </w:rPr>
        <w:t>national leaders</w:t>
      </w:r>
      <w:r w:rsidRPr="00D036DB">
        <w:rPr>
          <w:rStyle w:val="StyleUnderline"/>
        </w:rPr>
        <w:t xml:space="preserve">, </w:t>
      </w:r>
      <w:r w:rsidRPr="00852115">
        <w:rPr>
          <w:rStyle w:val="StyleUnderline"/>
          <w:highlight w:val="cyan"/>
        </w:rPr>
        <w:t xml:space="preserve">wider </w:t>
      </w:r>
      <w:r w:rsidRPr="00852115">
        <w:rPr>
          <w:rStyle w:val="Emphasis"/>
          <w:highlight w:val="cyan"/>
        </w:rPr>
        <w:t xml:space="preserve">dispersement </w:t>
      </w:r>
      <w:r w:rsidRPr="00852115">
        <w:rPr>
          <w:rStyle w:val="StyleUnderline"/>
          <w:highlight w:val="cyan"/>
        </w:rPr>
        <w:t>of the weapons</w:t>
      </w:r>
      <w:r w:rsidRPr="00D036DB">
        <w:rPr>
          <w:rStyle w:val="StyleUnderline"/>
        </w:rPr>
        <w:t xml:space="preserve"> across the globe</w:t>
      </w:r>
      <w:r w:rsidRPr="00D036DB">
        <w:rPr>
          <w:rStyle w:val="StyleUnderline"/>
          <w:highlight w:val="cyan"/>
        </w:rPr>
        <w:t xml:space="preserve">, a </w:t>
      </w:r>
      <w:r w:rsidRPr="00D036DB">
        <w:rPr>
          <w:rStyle w:val="Emphasis"/>
          <w:highlight w:val="cyan"/>
        </w:rPr>
        <w:t>launch-on-warning posture</w:t>
      </w:r>
      <w:r w:rsidRPr="00D036DB">
        <w:rPr>
          <w:rStyle w:val="StyleUnderline"/>
          <w:highlight w:val="cyan"/>
        </w:rPr>
        <w:t xml:space="preserve">, and </w:t>
      </w:r>
      <w:r w:rsidRPr="00D036DB">
        <w:rPr>
          <w:rStyle w:val="StyleUnderline"/>
        </w:rPr>
        <w:t xml:space="preserve">a </w:t>
      </w:r>
      <w:r w:rsidRPr="00D036DB">
        <w:rPr>
          <w:rStyle w:val="Emphasis"/>
          <w:highlight w:val="cyan"/>
        </w:rPr>
        <w:t>decision to strike first</w:t>
      </w:r>
      <w:r w:rsidRPr="00D036DB">
        <w:rPr>
          <w:rStyle w:val="Emphasis"/>
        </w:rPr>
        <w:t>.</w:t>
      </w:r>
      <w:r w:rsidR="00D036DB">
        <w:rPr>
          <w:rStyle w:val="Emphasis"/>
        </w:rPr>
        <w:t xml:space="preserve"> </w:t>
      </w:r>
      <w:r w:rsidRPr="00BE53AB">
        <w:rPr>
          <w:sz w:val="12"/>
        </w:rPr>
        <w:t>The RAND report shows that at least 23 countries are active in pursuing hypersonic technology for commercial or military use. Currently, the US, Russia, and China are leading the race.</w:t>
      </w:r>
      <w:r w:rsidR="00D036DB" w:rsidRPr="00BE53AB">
        <w:rPr>
          <w:sz w:val="12"/>
        </w:rPr>
        <w:t xml:space="preserve"> </w:t>
      </w:r>
      <w:r w:rsidRPr="00BE53AB">
        <w:rPr>
          <w:sz w:val="12"/>
        </w:rPr>
        <w:t xml:space="preserve">The report suggests that </w:t>
      </w:r>
      <w:r w:rsidRPr="00D036DB">
        <w:rPr>
          <w:rStyle w:val="Emphasis"/>
        </w:rPr>
        <w:t>widespread proliferation</w:t>
      </w:r>
      <w:r w:rsidRPr="00D036DB">
        <w:rPr>
          <w:rStyle w:val="StyleUnderline"/>
        </w:rPr>
        <w:t xml:space="preserve"> of </w:t>
      </w:r>
      <w:r w:rsidRPr="00BE53AB">
        <w:rPr>
          <w:rStyle w:val="Emphasis"/>
        </w:rPr>
        <w:t>hypersonic technology</w:t>
      </w:r>
      <w:r w:rsidRPr="00BE53AB">
        <w:rPr>
          <w:rStyle w:val="StyleUnderline"/>
        </w:rPr>
        <w:t xml:space="preserve"> could lead to militaries </w:t>
      </w:r>
      <w:r w:rsidRPr="00BE53AB">
        <w:rPr>
          <w:rStyle w:val="Emphasis"/>
        </w:rPr>
        <w:t>around the world,</w:t>
      </w:r>
      <w:r w:rsidRPr="00BE53AB">
        <w:rPr>
          <w:rStyle w:val="StyleUnderline"/>
        </w:rPr>
        <w:t xml:space="preserve"> </w:t>
      </w:r>
      <w:r w:rsidRPr="00852115">
        <w:rPr>
          <w:rStyle w:val="StyleUnderline"/>
        </w:rPr>
        <w:t>particularly those that have</w:t>
      </w:r>
      <w:r w:rsidRPr="00852115">
        <w:rPr>
          <w:rStyle w:val="Emphasis"/>
        </w:rPr>
        <w:t xml:space="preserve"> tense relations</w:t>
      </w:r>
      <w:r w:rsidRPr="00852115">
        <w:rPr>
          <w:rStyle w:val="StyleUnderline"/>
        </w:rPr>
        <w:t xml:space="preserve"> with their neighbors, having capabilities that could be </w:t>
      </w:r>
      <w:r w:rsidRPr="00852115">
        <w:rPr>
          <w:rStyle w:val="Emphasis"/>
        </w:rPr>
        <w:t>destabilizing</w:t>
      </w:r>
      <w:r w:rsidRPr="00852115">
        <w:rPr>
          <w:rStyle w:val="StyleUnderline"/>
        </w:rPr>
        <w:t>.</w:t>
      </w:r>
      <w:r w:rsidR="00D036DB" w:rsidRPr="00852115">
        <w:rPr>
          <w:sz w:val="12"/>
        </w:rPr>
        <w:t xml:space="preserve"> </w:t>
      </w:r>
      <w:r w:rsidRPr="00852115">
        <w:rPr>
          <w:sz w:val="12"/>
        </w:rPr>
        <w:t xml:space="preserve">The RAND Corporation suggests that </w:t>
      </w:r>
      <w:r w:rsidRPr="00852115">
        <w:rPr>
          <w:rStyle w:val="StyleUnderline"/>
        </w:rPr>
        <w:t xml:space="preserve">this could also spur </w:t>
      </w:r>
      <w:r w:rsidRPr="00852115">
        <w:rPr>
          <w:rStyle w:val="Emphasis"/>
        </w:rPr>
        <w:t>changes</w:t>
      </w:r>
      <w:r w:rsidRPr="00852115">
        <w:rPr>
          <w:rStyle w:val="StyleUnderline"/>
        </w:rPr>
        <w:t xml:space="preserve"> or amendments to the</w:t>
      </w:r>
      <w:r w:rsidRPr="00852115">
        <w:rPr>
          <w:sz w:val="12"/>
        </w:rPr>
        <w:t xml:space="preserve"> Missile Technology Control Regime (</w:t>
      </w:r>
      <w:r w:rsidRPr="00852115">
        <w:rPr>
          <w:rStyle w:val="Emphasis"/>
        </w:rPr>
        <w:t>MTCR</w:t>
      </w:r>
      <w:r w:rsidRPr="00852115">
        <w:rPr>
          <w:sz w:val="12"/>
        </w:rPr>
        <w:t xml:space="preserve">), a voluntary agreement with 35 nations that aims </w:t>
      </w:r>
      <w:r w:rsidRPr="00852115">
        <w:rPr>
          <w:rStyle w:val="StyleUnderline"/>
        </w:rPr>
        <w:t>to</w:t>
      </w:r>
      <w:r w:rsidRPr="00852115">
        <w:rPr>
          <w:sz w:val="12"/>
        </w:rPr>
        <w:t xml:space="preserve"> </w:t>
      </w:r>
      <w:r w:rsidRPr="00852115">
        <w:rPr>
          <w:rStyle w:val="StyleUnderline"/>
        </w:rPr>
        <w:t>prevent</w:t>
      </w:r>
      <w:r w:rsidRPr="00852115">
        <w:rPr>
          <w:sz w:val="12"/>
        </w:rPr>
        <w:t xml:space="preserve"> the </w:t>
      </w:r>
      <w:r w:rsidRPr="00852115">
        <w:rPr>
          <w:rStyle w:val="StyleUnderline"/>
        </w:rPr>
        <w:t>proliferation</w:t>
      </w:r>
      <w:r w:rsidRPr="00852115">
        <w:rPr>
          <w:sz w:val="12"/>
        </w:rPr>
        <w:t xml:space="preserve"> of missiles that can carry nuclear warheads</w:t>
      </w:r>
      <w:r w:rsidRPr="00BE53AB">
        <w:rPr>
          <w:sz w:val="12"/>
        </w:rPr>
        <w:t>.</w:t>
      </w:r>
      <w:r w:rsidR="00D036DB" w:rsidRPr="00BE53AB">
        <w:rPr>
          <w:sz w:val="12"/>
        </w:rPr>
        <w:t xml:space="preserve"> </w:t>
      </w:r>
      <w:r w:rsidRPr="00D036DB">
        <w:rPr>
          <w:rStyle w:val="StyleUnderline"/>
        </w:rPr>
        <w:t xml:space="preserve">RAND believes that </w:t>
      </w:r>
      <w:r w:rsidRPr="00BE53AB">
        <w:rPr>
          <w:rStyle w:val="StyleUnderline"/>
          <w:highlight w:val="cyan"/>
        </w:rPr>
        <w:t xml:space="preserve">the </w:t>
      </w:r>
      <w:r w:rsidRPr="00BE53AB">
        <w:rPr>
          <w:rStyle w:val="Emphasis"/>
          <w:highlight w:val="cyan"/>
        </w:rPr>
        <w:t>MTCR</w:t>
      </w:r>
      <w:r w:rsidRPr="00BE53AB">
        <w:rPr>
          <w:rStyle w:val="StyleUnderline"/>
          <w:highlight w:val="cyan"/>
        </w:rPr>
        <w:t xml:space="preserve"> should include</w:t>
      </w:r>
      <w:r w:rsidRPr="00D036DB">
        <w:rPr>
          <w:rStyle w:val="StyleUnderline"/>
        </w:rPr>
        <w:t xml:space="preserve"> completed </w:t>
      </w:r>
      <w:r w:rsidRPr="00D036DB">
        <w:rPr>
          <w:rStyle w:val="Emphasis"/>
        </w:rPr>
        <w:t>hypersonic delivery vehicles</w:t>
      </w:r>
      <w:r w:rsidRPr="00D036DB">
        <w:rPr>
          <w:rStyle w:val="StyleUnderline"/>
        </w:rPr>
        <w:t xml:space="preserve">, </w:t>
      </w:r>
      <w:r w:rsidRPr="00D036DB">
        <w:rPr>
          <w:rStyle w:val="Emphasis"/>
        </w:rPr>
        <w:t>scramjets</w:t>
      </w:r>
      <w:r w:rsidRPr="00D036DB">
        <w:rPr>
          <w:rStyle w:val="StyleUnderline"/>
        </w:rPr>
        <w:t xml:space="preserve">, and other </w:t>
      </w:r>
      <w:r w:rsidRPr="00BE53AB">
        <w:rPr>
          <w:rStyle w:val="Emphasis"/>
          <w:highlight w:val="cyan"/>
        </w:rPr>
        <w:t>hypersonic components</w:t>
      </w:r>
      <w:r w:rsidRPr="00D036DB">
        <w:rPr>
          <w:rStyle w:val="StyleUnderline"/>
        </w:rPr>
        <w:t xml:space="preserve"> to the list of items that cannot be exported</w:t>
      </w:r>
      <w:r w:rsidRPr="00BE53AB">
        <w:rPr>
          <w:sz w:val="12"/>
        </w:rPr>
        <w:t>. At the very least, a trilateral agreement between the US, Russia, and China could be made to prevent hypersonic weapons from falling into dangerous hands.</w:t>
      </w:r>
    </w:p>
    <w:p w:rsidR="006012FD" w:rsidRDefault="006012FD" w:rsidP="006012FD">
      <w:pPr>
        <w:pStyle w:val="Heading2"/>
      </w:pPr>
      <w:r>
        <w:t>CP</w:t>
      </w:r>
    </w:p>
    <w:p w:rsidR="006012FD" w:rsidRDefault="006012FD" w:rsidP="006012FD">
      <w:pPr>
        <w:pStyle w:val="Heading3"/>
      </w:pPr>
      <w:r>
        <w:t>2NC — Solvency — UQ CP</w:t>
      </w:r>
    </w:p>
    <w:p w:rsidR="006012FD" w:rsidRPr="001B2287" w:rsidRDefault="006012FD" w:rsidP="006012FD">
      <w:pPr>
        <w:pStyle w:val="Heading4"/>
      </w:pPr>
      <w:r>
        <w:t xml:space="preserve">An exemption clause </w:t>
      </w:r>
      <w:r w:rsidRPr="006F3393">
        <w:rPr>
          <w:u w:val="single"/>
        </w:rPr>
        <w:t>boosts credibility</w:t>
      </w:r>
      <w:r>
        <w:t xml:space="preserve"> and </w:t>
      </w:r>
      <w:r w:rsidRPr="006F3393">
        <w:rPr>
          <w:u w:val="single"/>
        </w:rPr>
        <w:t>solves</w:t>
      </w:r>
      <w:r>
        <w:t xml:space="preserve"> their prolif advantage. </w:t>
      </w:r>
    </w:p>
    <w:p w:rsidR="006012FD" w:rsidRPr="00070A82" w:rsidRDefault="006012FD" w:rsidP="006012FD">
      <w:pPr>
        <w:rPr>
          <w:rFonts w:ascii="Cambria" w:hAnsi="Cambria"/>
        </w:rPr>
      </w:pPr>
      <w:r w:rsidRPr="00070A82">
        <w:rPr>
          <w:rStyle w:val="Style13ptBold"/>
          <w:rFonts w:ascii="Cambria" w:hAnsi="Cambria"/>
        </w:rPr>
        <w:t>Sartori, 17</w:t>
      </w:r>
      <w:r w:rsidRPr="00070A82">
        <w:rPr>
          <w:rFonts w:ascii="Cambria" w:hAnsi="Cambria"/>
        </w:rPr>
        <w:t xml:space="preserve"> </w:t>
      </w:r>
      <w:r w:rsidRPr="00070A82">
        <w:rPr>
          <w:rFonts w:ascii="Cambria" w:hAnsi="Cambria"/>
          <w:sz w:val="16"/>
        </w:rPr>
        <w:t xml:space="preserve">— Paola Sartori is Junior Researcher in the Security, Defence and Space Programme at the Istituto Affari Internazionali (IAI). (December 2017; "The Missile Technology Control Regime and UAVs;" </w:t>
      </w:r>
      <w:r w:rsidRPr="00070A82">
        <w:rPr>
          <w:rFonts w:ascii="Cambria" w:hAnsi="Cambria"/>
          <w:i/>
          <w:sz w:val="16"/>
        </w:rPr>
        <w:t>IAI Istituto Affari Internazionali</w:t>
      </w:r>
      <w:r w:rsidRPr="00070A82">
        <w:rPr>
          <w:rFonts w:ascii="Cambria" w:hAnsi="Cambria"/>
          <w:sz w:val="16"/>
        </w:rPr>
        <w:t xml:space="preserve">; https://www.iai.it/en/pubblicazioni/missile-technology-control-regime-and-uavs; //GrRv) </w:t>
      </w:r>
    </w:p>
    <w:p w:rsidR="006012FD" w:rsidRPr="00070A82" w:rsidRDefault="006012FD" w:rsidP="006012FD">
      <w:pPr>
        <w:rPr>
          <w:rFonts w:ascii="Cambria" w:hAnsi="Cambria"/>
        </w:rPr>
      </w:pPr>
      <w:r w:rsidRPr="00070A82">
        <w:rPr>
          <w:rFonts w:ascii="Cambria" w:hAnsi="Cambria"/>
        </w:rPr>
        <w:t xml:space="preserve">Due to their massive proliferation, significant technological evolution and use of available technology, </w:t>
      </w:r>
      <w:r w:rsidRPr="006F3393">
        <w:rPr>
          <w:rStyle w:val="StyleUnderline"/>
          <w:rFonts w:ascii="Cambria" w:hAnsi="Cambria"/>
          <w:highlight w:val="cyan"/>
        </w:rPr>
        <w:t xml:space="preserve">controlling UAV exports </w:t>
      </w:r>
      <w:r w:rsidRPr="006F3393">
        <w:rPr>
          <w:rStyle w:val="Emphasis"/>
          <w:rFonts w:ascii="Cambria" w:hAnsi="Cambria"/>
          <w:highlight w:val="cyan"/>
        </w:rPr>
        <w:t>alongside</w:t>
      </w:r>
      <w:r w:rsidRPr="006F3393">
        <w:rPr>
          <w:rStyle w:val="StyleUnderline"/>
          <w:rFonts w:ascii="Cambria" w:hAnsi="Cambria"/>
        </w:rPr>
        <w:t xml:space="preserve"> that of </w:t>
      </w:r>
      <w:r w:rsidRPr="006F3393">
        <w:rPr>
          <w:rStyle w:val="Emphasis"/>
          <w:rFonts w:ascii="Cambria" w:hAnsi="Cambria"/>
          <w:highlight w:val="cyan"/>
        </w:rPr>
        <w:t>ballistic missiles</w:t>
      </w:r>
      <w:r w:rsidRPr="006F3393">
        <w:rPr>
          <w:rStyle w:val="StyleUnderline"/>
          <w:rFonts w:ascii="Cambria" w:hAnsi="Cambria"/>
          <w:highlight w:val="cyan"/>
        </w:rPr>
        <w:t xml:space="preserve"> can prove</w:t>
      </w:r>
      <w:r w:rsidRPr="006F3393">
        <w:rPr>
          <w:rStyle w:val="StyleUnderline"/>
          <w:rFonts w:ascii="Cambria" w:hAnsi="Cambria"/>
        </w:rPr>
        <w:t xml:space="preserve"> to be </w:t>
      </w:r>
      <w:r w:rsidRPr="006F3393">
        <w:rPr>
          <w:rStyle w:val="Emphasis"/>
          <w:rFonts w:ascii="Cambria" w:hAnsi="Cambria"/>
          <w:highlight w:val="cyan"/>
        </w:rPr>
        <w:t>extremely difficult</w:t>
      </w:r>
      <w:r w:rsidRPr="006F3393">
        <w:rPr>
          <w:rFonts w:ascii="Cambria" w:hAnsi="Cambria"/>
        </w:rPr>
        <w:t>. In fact, these examples clearly suggest the existence of</w:t>
      </w:r>
      <w:r w:rsidRPr="00070A82">
        <w:rPr>
          <w:rFonts w:ascii="Cambria" w:hAnsi="Cambria"/>
        </w:rPr>
        <w:t xml:space="preserve"> a mismatch between MTCR regulations and the latest UAV technological advancements.</w:t>
      </w:r>
    </w:p>
    <w:p w:rsidR="006012FD" w:rsidRPr="00070A82" w:rsidRDefault="006012FD" w:rsidP="006012FD">
      <w:pPr>
        <w:rPr>
          <w:rFonts w:ascii="Cambria" w:hAnsi="Cambria"/>
          <w:b/>
          <w:iCs/>
          <w:u w:val="single"/>
        </w:rPr>
      </w:pPr>
      <w:r w:rsidRPr="00070A82">
        <w:rPr>
          <w:rStyle w:val="StyleUnderline"/>
          <w:rFonts w:ascii="Cambria" w:hAnsi="Cambria"/>
        </w:rPr>
        <w:t xml:space="preserve">Such considerations should serve as a stimulus to open discussions on MTCR reform. </w:t>
      </w:r>
      <w:r w:rsidRPr="006F3393">
        <w:rPr>
          <w:rStyle w:val="StyleUnderline"/>
          <w:rFonts w:ascii="Cambria" w:hAnsi="Cambria"/>
          <w:highlight w:val="cyan"/>
        </w:rPr>
        <w:t>One</w:t>
      </w:r>
      <w:r w:rsidRPr="00070A82">
        <w:rPr>
          <w:rStyle w:val="StyleUnderline"/>
          <w:rFonts w:ascii="Cambria" w:hAnsi="Cambria"/>
        </w:rPr>
        <w:t xml:space="preserve"> possible </w:t>
      </w:r>
      <w:r w:rsidRPr="006F3393">
        <w:rPr>
          <w:rStyle w:val="StyleUnderline"/>
          <w:rFonts w:ascii="Cambria" w:hAnsi="Cambria"/>
          <w:highlight w:val="cyan"/>
        </w:rPr>
        <w:t xml:space="preserve">step could be the introduction of an </w:t>
      </w:r>
      <w:r w:rsidRPr="006F3393">
        <w:rPr>
          <w:rStyle w:val="Emphasis"/>
          <w:rFonts w:ascii="Cambria" w:hAnsi="Cambria"/>
          <w:highlight w:val="cyan"/>
        </w:rPr>
        <w:t>exemption clause</w:t>
      </w:r>
      <w:r w:rsidRPr="00070A82">
        <w:rPr>
          <w:rFonts w:ascii="Cambria" w:hAnsi="Cambria"/>
        </w:rPr>
        <w:t xml:space="preserve"> – similar to the one for crewed aircraft – </w:t>
      </w:r>
      <w:r w:rsidRPr="006F3393">
        <w:rPr>
          <w:rStyle w:val="StyleUnderline"/>
          <w:rFonts w:ascii="Cambria" w:hAnsi="Cambria"/>
          <w:highlight w:val="cyan"/>
        </w:rPr>
        <w:t xml:space="preserve">to </w:t>
      </w:r>
      <w:r w:rsidRPr="006F3393">
        <w:rPr>
          <w:rStyle w:val="Emphasis"/>
          <w:rFonts w:ascii="Cambria" w:hAnsi="Cambria"/>
          <w:highlight w:val="cyan"/>
        </w:rPr>
        <w:t>exclude UAVs</w:t>
      </w:r>
      <w:r w:rsidRPr="00070A82">
        <w:rPr>
          <w:rStyle w:val="StyleUnderline"/>
          <w:rFonts w:ascii="Cambria" w:hAnsi="Cambria"/>
        </w:rPr>
        <w:t xml:space="preserve"> and </w:t>
      </w:r>
      <w:r w:rsidRPr="00070A82">
        <w:rPr>
          <w:rStyle w:val="Emphasis"/>
          <w:rFonts w:ascii="Cambria" w:hAnsi="Cambria"/>
        </w:rPr>
        <w:t>related technologies</w:t>
      </w:r>
      <w:r w:rsidRPr="00070A82">
        <w:rPr>
          <w:rStyle w:val="StyleUnderline"/>
          <w:rFonts w:ascii="Cambria" w:hAnsi="Cambria"/>
        </w:rPr>
        <w:t xml:space="preserve"> </w:t>
      </w:r>
      <w:r w:rsidRPr="00070A82">
        <w:rPr>
          <w:rStyle w:val="Emphasis"/>
          <w:rFonts w:ascii="Cambria" w:hAnsi="Cambria"/>
        </w:rPr>
        <w:t>altogether</w:t>
      </w:r>
      <w:r w:rsidRPr="00070A82">
        <w:rPr>
          <w:rStyle w:val="StyleUnderline"/>
          <w:rFonts w:ascii="Cambria" w:hAnsi="Cambria"/>
        </w:rPr>
        <w:t xml:space="preserve"> from </w:t>
      </w:r>
      <w:r w:rsidRPr="006F3393">
        <w:rPr>
          <w:rStyle w:val="StyleUnderline"/>
          <w:rFonts w:ascii="Cambria" w:hAnsi="Cambria"/>
          <w:highlight w:val="cyan"/>
        </w:rPr>
        <w:t>the</w:t>
      </w:r>
      <w:r w:rsidRPr="006F3393">
        <w:rPr>
          <w:rStyle w:val="Emphasis"/>
          <w:rFonts w:ascii="Cambria" w:hAnsi="Cambria"/>
          <w:highlight w:val="cyan"/>
        </w:rPr>
        <w:t xml:space="preserve"> MTCR</w:t>
      </w:r>
      <w:r w:rsidR="00855095">
        <w:rPr>
          <w:rStyle w:val="Emphasis"/>
          <w:rFonts w:ascii="Cambria" w:hAnsi="Cambria"/>
          <w:highlight w:val="cyan"/>
        </w:rPr>
        <w:t>’</w:t>
      </w:r>
      <w:r w:rsidRPr="006F3393">
        <w:rPr>
          <w:rStyle w:val="Emphasis"/>
          <w:rFonts w:ascii="Cambria" w:hAnsi="Cambria"/>
          <w:highlight w:val="cyan"/>
        </w:rPr>
        <w:t>s remit</w:t>
      </w:r>
      <w:r w:rsidRPr="00070A82">
        <w:rPr>
          <w:rStyle w:val="StyleUnderline"/>
          <w:rFonts w:ascii="Cambria" w:hAnsi="Cambria"/>
        </w:rPr>
        <w:t xml:space="preserve">. </w:t>
      </w:r>
      <w:r w:rsidRPr="00070A82">
        <w:rPr>
          <w:rFonts w:ascii="Cambria" w:hAnsi="Cambria"/>
        </w:rPr>
        <w:t xml:space="preserve">In combination with this option, </w:t>
      </w:r>
      <w:r w:rsidRPr="00070A82">
        <w:rPr>
          <w:rStyle w:val="StyleUnderline"/>
          <w:rFonts w:ascii="Cambria" w:hAnsi="Cambria"/>
        </w:rPr>
        <w:t xml:space="preserve">current member states should consider the possibility to design an ad hoc export agreement. </w:t>
      </w:r>
      <w:r w:rsidRPr="00070A82">
        <w:rPr>
          <w:rStyle w:val="Emphasis"/>
          <w:rFonts w:ascii="Cambria" w:hAnsi="Cambria"/>
        </w:rPr>
        <w:t>Building upon the US export policy</w:t>
      </w:r>
      <w:r w:rsidRPr="00070A82">
        <w:rPr>
          <w:rStyle w:val="StyleUnderline"/>
          <w:rFonts w:ascii="Cambria" w:hAnsi="Cambria"/>
        </w:rPr>
        <w:t xml:space="preserve"> for military unmanned aerial systems</w:t>
      </w:r>
      <w:r w:rsidRPr="00070A82">
        <w:rPr>
          <w:rFonts w:ascii="Cambria" w:hAnsi="Cambria"/>
        </w:rPr>
        <w:t xml:space="preserve">,[7] </w:t>
      </w:r>
      <w:r w:rsidRPr="006F3393">
        <w:rPr>
          <w:rStyle w:val="StyleUnderline"/>
          <w:rFonts w:ascii="Cambria" w:hAnsi="Cambria"/>
          <w:highlight w:val="cyan"/>
        </w:rPr>
        <w:t xml:space="preserve">this </w:t>
      </w:r>
      <w:r w:rsidRPr="006F3393">
        <w:rPr>
          <w:rStyle w:val="Emphasis"/>
          <w:rFonts w:ascii="Cambria" w:hAnsi="Cambria"/>
          <w:highlight w:val="cyan"/>
        </w:rPr>
        <w:t>new agreement</w:t>
      </w:r>
      <w:r w:rsidRPr="006F3393">
        <w:rPr>
          <w:rStyle w:val="StyleUnderline"/>
          <w:rFonts w:ascii="Cambria" w:hAnsi="Cambria"/>
          <w:highlight w:val="cyan"/>
        </w:rPr>
        <w:t xml:space="preserve"> should introduce </w:t>
      </w:r>
      <w:r w:rsidRPr="006F3393">
        <w:rPr>
          <w:rStyle w:val="Emphasis"/>
          <w:rFonts w:ascii="Cambria" w:hAnsi="Cambria"/>
          <w:highlight w:val="cyan"/>
        </w:rPr>
        <w:t>specific guidelines</w:t>
      </w:r>
      <w:r w:rsidRPr="006F3393">
        <w:rPr>
          <w:rStyle w:val="StyleUnderline"/>
          <w:rFonts w:ascii="Cambria" w:hAnsi="Cambria"/>
          <w:highlight w:val="cyan"/>
        </w:rPr>
        <w:t xml:space="preserve"> on the </w:t>
      </w:r>
      <w:r w:rsidR="00855095">
        <w:rPr>
          <w:rStyle w:val="StyleUnderline"/>
          <w:rFonts w:ascii="Cambria" w:hAnsi="Cambria"/>
          <w:highlight w:val="cyan"/>
        </w:rPr>
        <w:t>“</w:t>
      </w:r>
      <w:r w:rsidRPr="006F3393">
        <w:rPr>
          <w:rStyle w:val="StyleUnderline"/>
          <w:rFonts w:ascii="Cambria" w:hAnsi="Cambria"/>
          <w:highlight w:val="cyan"/>
        </w:rPr>
        <w:t>proper use</w:t>
      </w:r>
      <w:r w:rsidR="00855095">
        <w:rPr>
          <w:rStyle w:val="StyleUnderline"/>
          <w:rFonts w:ascii="Cambria" w:hAnsi="Cambria"/>
          <w:highlight w:val="cyan"/>
        </w:rPr>
        <w:t>”</w:t>
      </w:r>
      <w:r w:rsidRPr="006F3393">
        <w:rPr>
          <w:rStyle w:val="StyleUnderline"/>
          <w:rFonts w:ascii="Cambria" w:hAnsi="Cambria"/>
          <w:highlight w:val="cyan"/>
        </w:rPr>
        <w:t xml:space="preserve"> of UAVs as well as </w:t>
      </w:r>
      <w:r w:rsidR="00855095">
        <w:rPr>
          <w:rStyle w:val="StyleUnderline"/>
          <w:rFonts w:ascii="Cambria" w:hAnsi="Cambria"/>
          <w:highlight w:val="cyan"/>
        </w:rPr>
        <w:t>“</w:t>
      </w:r>
      <w:r w:rsidRPr="006F3393">
        <w:rPr>
          <w:rStyle w:val="Emphasis"/>
          <w:rFonts w:ascii="Cambria" w:hAnsi="Cambria"/>
          <w:highlight w:val="cyan"/>
        </w:rPr>
        <w:t>end use assurances</w:t>
      </w:r>
      <w:r w:rsidR="00855095">
        <w:rPr>
          <w:rStyle w:val="StyleUnderline"/>
          <w:rFonts w:ascii="Cambria" w:hAnsi="Cambria"/>
          <w:highlight w:val="cyan"/>
        </w:rPr>
        <w:t>”</w:t>
      </w:r>
      <w:r w:rsidRPr="006F3393">
        <w:rPr>
          <w:rStyle w:val="StyleUnderline"/>
          <w:rFonts w:ascii="Cambria" w:hAnsi="Cambria"/>
          <w:highlight w:val="cyan"/>
        </w:rPr>
        <w:t xml:space="preserve"> as a </w:t>
      </w:r>
      <w:r w:rsidRPr="006F3393">
        <w:rPr>
          <w:rStyle w:val="Emphasis"/>
          <w:rFonts w:ascii="Cambria" w:hAnsi="Cambria"/>
          <w:highlight w:val="cyan"/>
        </w:rPr>
        <w:t>condition of transfer.</w:t>
      </w:r>
    </w:p>
    <w:p w:rsidR="006012FD" w:rsidRPr="00070A82" w:rsidRDefault="006012FD" w:rsidP="006012FD">
      <w:pPr>
        <w:rPr>
          <w:rStyle w:val="StyleUnderline"/>
          <w:rFonts w:ascii="Cambria" w:hAnsi="Cambria"/>
        </w:rPr>
      </w:pPr>
      <w:r w:rsidRPr="00070A82">
        <w:rPr>
          <w:rFonts w:ascii="Cambria" w:hAnsi="Cambria"/>
        </w:rPr>
        <w:t xml:space="preserve">Finally, </w:t>
      </w:r>
      <w:r w:rsidRPr="00070A82">
        <w:rPr>
          <w:rStyle w:val="StyleUnderline"/>
          <w:rFonts w:ascii="Cambria" w:hAnsi="Cambria"/>
        </w:rPr>
        <w:t xml:space="preserve">in order to ensure compliance, </w:t>
      </w:r>
      <w:r w:rsidRPr="006F3393">
        <w:rPr>
          <w:rStyle w:val="StyleUnderline"/>
          <w:rFonts w:ascii="Cambria" w:hAnsi="Cambria"/>
          <w:highlight w:val="cyan"/>
        </w:rPr>
        <w:t>member states could also introduce verification mechanisms</w:t>
      </w:r>
      <w:r w:rsidRPr="00070A82">
        <w:rPr>
          <w:rStyle w:val="StyleUnderline"/>
          <w:rFonts w:ascii="Cambria" w:hAnsi="Cambria"/>
        </w:rPr>
        <w:t xml:space="preserve">. Such provisions would help reduce the aforementioned discrepancy between the technological advancements and the initial regulatory framework, </w:t>
      </w:r>
      <w:r w:rsidRPr="006F3393">
        <w:rPr>
          <w:rStyle w:val="StyleUnderline"/>
          <w:rFonts w:ascii="Cambria" w:hAnsi="Cambria"/>
          <w:highlight w:val="cyan"/>
        </w:rPr>
        <w:t xml:space="preserve">thus </w:t>
      </w:r>
      <w:r w:rsidRPr="006F3393">
        <w:rPr>
          <w:rStyle w:val="Emphasis"/>
          <w:rFonts w:ascii="Cambria" w:hAnsi="Cambria"/>
          <w:highlight w:val="cyan"/>
        </w:rPr>
        <w:t>reinforcing the</w:t>
      </w:r>
      <w:r w:rsidRPr="00070A82">
        <w:rPr>
          <w:rFonts w:ascii="Cambria" w:hAnsi="Cambria"/>
        </w:rPr>
        <w:t xml:space="preserve"> (perceived) </w:t>
      </w:r>
      <w:r w:rsidRPr="006F3393">
        <w:rPr>
          <w:rStyle w:val="Emphasis"/>
          <w:rFonts w:ascii="Cambria" w:hAnsi="Cambria"/>
          <w:highlight w:val="cyan"/>
        </w:rPr>
        <w:t>effectiveness of MTCR</w:t>
      </w:r>
      <w:r w:rsidRPr="006F3393">
        <w:rPr>
          <w:rStyle w:val="StyleUnderline"/>
          <w:rFonts w:ascii="Cambria" w:hAnsi="Cambria"/>
          <w:highlight w:val="cyan"/>
        </w:rPr>
        <w:t xml:space="preserve"> as well as introduce </w:t>
      </w:r>
      <w:r w:rsidRPr="006F3393">
        <w:rPr>
          <w:rStyle w:val="Emphasis"/>
          <w:rFonts w:ascii="Cambria" w:hAnsi="Cambria"/>
          <w:highlight w:val="cyan"/>
        </w:rPr>
        <w:t>adequate proliferation measures</w:t>
      </w:r>
      <w:r w:rsidRPr="00070A82">
        <w:rPr>
          <w:rStyle w:val="StyleUnderline"/>
          <w:rFonts w:ascii="Cambria" w:hAnsi="Cambria"/>
        </w:rPr>
        <w:t xml:space="preserve"> targeting this specific technological field.</w:t>
      </w:r>
    </w:p>
    <w:p w:rsidR="00835DD0" w:rsidRDefault="00835DD0" w:rsidP="00835DD0">
      <w:pPr>
        <w:pStyle w:val="Heading3"/>
      </w:pPr>
      <w:r>
        <w:t xml:space="preserve">2NC —Solvency — </w:t>
      </w:r>
      <w:r w:rsidR="00B523CD">
        <w:t xml:space="preserve">AT: Say No </w:t>
      </w:r>
    </w:p>
    <w:p w:rsidR="00835DD0" w:rsidRDefault="00B523CD" w:rsidP="00835DD0">
      <w:pPr>
        <w:pStyle w:val="Heading4"/>
      </w:pPr>
      <w:r w:rsidRPr="00D8397A">
        <w:t>Unilateral</w:t>
      </w:r>
      <w:r>
        <w:t xml:space="preserve"> reinterpretation</w:t>
      </w:r>
      <w:r w:rsidR="00855095">
        <w:t>’</w:t>
      </w:r>
      <w:r>
        <w:t xml:space="preserve">s </w:t>
      </w:r>
      <w:r w:rsidRPr="00B523CD">
        <w:rPr>
          <w:u w:val="single"/>
        </w:rPr>
        <w:t>sufficient</w:t>
      </w:r>
      <w:r>
        <w:t xml:space="preserve"> to generate uniqueness. </w:t>
      </w:r>
    </w:p>
    <w:p w:rsidR="00835DD0" w:rsidRPr="0071727E" w:rsidRDefault="00835DD0" w:rsidP="00835DD0">
      <w:pPr>
        <w:rPr>
          <w:sz w:val="10"/>
          <w:szCs w:val="10"/>
        </w:rPr>
      </w:pPr>
      <w:r w:rsidRPr="007D4A1A">
        <w:rPr>
          <w:rStyle w:val="Style13ptBold"/>
        </w:rPr>
        <w:t>Ewers et al., 17</w:t>
      </w:r>
      <w:r w:rsidRPr="007D4A1A">
        <w:t xml:space="preserve"> </w:t>
      </w:r>
      <w:r w:rsidRPr="007D4A1A">
        <w:rPr>
          <w:sz w:val="10"/>
          <w:szCs w:val="10"/>
        </w:rPr>
        <w:t xml:space="preserve">— </w:t>
      </w:r>
      <w:r w:rsidRPr="007D4A1A">
        <w:rPr>
          <w:sz w:val="10"/>
          <w:szCs w:val="10"/>
          <w:u w:val="single"/>
        </w:rPr>
        <w:t>Elisa Catalano Ewers</w:t>
      </w:r>
      <w:r w:rsidRPr="007D4A1A">
        <w:rPr>
          <w:sz w:val="10"/>
          <w:szCs w:val="10"/>
        </w:rPr>
        <w:t xml:space="preserve"> is an adjunct senior fellow at CNAS. From 2005</w:t>
      </w:r>
      <w:r w:rsidRPr="007D4A1A">
        <w:rPr>
          <w:rFonts w:hint="eastAsia"/>
          <w:sz w:val="10"/>
          <w:szCs w:val="10"/>
        </w:rPr>
        <w:t>–</w:t>
      </w:r>
      <w:r w:rsidRPr="007D4A1A">
        <w:rPr>
          <w:sz w:val="10"/>
          <w:szCs w:val="10"/>
        </w:rPr>
        <w:t xml:space="preserve">2016, she served as a foreign policy and national security expert in the U.S. Government. Her last position was Director for the Middle East and North Africa on the National Security Council staf. Previously, she acted as senior policy advisor to the U.S. Ambassador to the United Nations Susan Rice, and before that to the Under Secretary of State for Political Afairs Bill Burns. Ms. Catalano Ewers advised on foreign and national security policy with a broad Middle East and counterterrorism focus, covering the range of security, political, and economic issues. Her previous assignments at the State Department included Senior Advisor to the Assistant Secretary for Near East Affairs, Chief of Staff to the Coordinator for Iraq, and Senior Advisor for the Gulf and Southwest Asia. Prior to her government service, Ms. Catalano Ewers spent seven years in the private sector including at Booz Allen Hamilton and Wellington Management Company. </w:t>
      </w:r>
      <w:r w:rsidRPr="007D4A1A">
        <w:rPr>
          <w:sz w:val="10"/>
          <w:szCs w:val="10"/>
          <w:u w:val="single"/>
        </w:rPr>
        <w:t>Lauren Fish</w:t>
      </w:r>
      <w:r w:rsidRPr="007D4A1A">
        <w:rPr>
          <w:sz w:val="10"/>
          <w:szCs w:val="10"/>
        </w:rPr>
        <w:t xml:space="preserve"> is a research associate with the Defense Strategies and Assessments Program and Future of Warfare Initiative at CNAS. She previously worked as a defense fellow for Senator Tom Cotton, interned in the Pentagon, and spent four years as a compensation consultant at Radford, an Aon Hewitt company, in San Francisco. Ms. Fish earned her MA in Security Studies from the Edmund A. Walsh School of Foreign Service at Georgetown University and graduated magna cum laude from University of Colorado at Boulder with a BA in international afairs and an economics minor. </w:t>
      </w:r>
      <w:r w:rsidRPr="007D4A1A">
        <w:rPr>
          <w:sz w:val="10"/>
          <w:szCs w:val="10"/>
          <w:u w:val="single"/>
        </w:rPr>
        <w:t>Michael C. Horowitz</w:t>
      </w:r>
      <w:r w:rsidRPr="007D4A1A">
        <w:rPr>
          <w:sz w:val="10"/>
          <w:szCs w:val="10"/>
        </w:rPr>
        <w:t xml:space="preserve"> is an adjunct senior fellow at CNAS and an associate professor of political science at the University of Pennsylvania. Professor Horowitz is the coauthor of the book, Why Leaders Fight, and the author of The Diffusion of Military Power: Causes and Consequences for International Politics. He recently won the 2017 Karl Deutsch Award given by the International Studies Association for early career contributions to the fields of international relations and peace research. Professor Horowitz previously worked for the Office of the Undersecretary of Defense for Policy. Professor Horowitz received a PhD in Government from Harvard University and a BA in political science from Emory University. </w:t>
      </w:r>
      <w:r w:rsidRPr="007D4A1A">
        <w:rPr>
          <w:sz w:val="10"/>
          <w:szCs w:val="10"/>
          <w:u w:val="single"/>
        </w:rPr>
        <w:t>Alexandra Sander</w:t>
      </w:r>
      <w:r w:rsidRPr="007D4A1A">
        <w:rPr>
          <w:sz w:val="10"/>
          <w:szCs w:val="10"/>
        </w:rPr>
        <w:t xml:space="preserve"> is a research associate with the Technology and National Security Program at CNAS. Previously, she was a research assistant with the NATO Parliamentary Assembly in Brussels, Belgium where she primarily supported the Science and Technology Committee</w:t>
      </w:r>
      <w:r w:rsidR="00855095">
        <w:rPr>
          <w:sz w:val="10"/>
          <w:szCs w:val="10"/>
        </w:rPr>
        <w:t>’</w:t>
      </w:r>
      <w:r w:rsidRPr="007D4A1A">
        <w:rPr>
          <w:sz w:val="10"/>
          <w:szCs w:val="10"/>
        </w:rPr>
        <w:t>s research and reporting on the global spread of ballistic missile defense systems and Euro-Atlantic cybersecurity policy. Ms. Sander holds a BA in political science from California Polytechnic State University San Luis Obispo and an MA in international security from the University of Denver</w:t>
      </w:r>
      <w:r w:rsidR="00855095">
        <w:rPr>
          <w:sz w:val="10"/>
          <w:szCs w:val="10"/>
        </w:rPr>
        <w:t>’</w:t>
      </w:r>
      <w:r w:rsidRPr="007D4A1A">
        <w:rPr>
          <w:sz w:val="10"/>
          <w:szCs w:val="10"/>
        </w:rPr>
        <w:t xml:space="preserve">s Josef Korbel School of International Studies. </w:t>
      </w:r>
      <w:r w:rsidRPr="007D4A1A">
        <w:rPr>
          <w:sz w:val="10"/>
          <w:szCs w:val="10"/>
          <w:u w:val="single"/>
        </w:rPr>
        <w:t>Paul Scharre</w:t>
      </w:r>
      <w:r w:rsidRPr="007D4A1A">
        <w:rPr>
          <w:sz w:val="10"/>
          <w:szCs w:val="10"/>
        </w:rPr>
        <w:t xml:space="preserve"> is a senior fellow and director of the Future of Warfare Initiative at CNAS. Prior to joining CNAS, Mr. Scharre worked in the Office of the Secretary of Defense where he played a leading role in establishing policies on emerging weapons technologies. He led the working group that drafted DoD Directive 3000.09, establishing DoD</w:t>
      </w:r>
      <w:r w:rsidR="00855095">
        <w:rPr>
          <w:sz w:val="10"/>
          <w:szCs w:val="10"/>
        </w:rPr>
        <w:t>’</w:t>
      </w:r>
      <w:r w:rsidRPr="007D4A1A">
        <w:rPr>
          <w:sz w:val="10"/>
          <w:szCs w:val="10"/>
        </w:rPr>
        <w:t>s policy on autonomy in weapon systems. He was also involved in drafting the 2012 Defense Strategic Guidance and 2010 Quadrennial Defense Review. Mr. Scharre served in the Army</w:t>
      </w:r>
      <w:r w:rsidR="00855095">
        <w:rPr>
          <w:sz w:val="10"/>
          <w:szCs w:val="10"/>
        </w:rPr>
        <w:t>’</w:t>
      </w:r>
      <w:r w:rsidRPr="007D4A1A">
        <w:rPr>
          <w:sz w:val="10"/>
          <w:szCs w:val="10"/>
        </w:rPr>
        <w:t xml:space="preserve">s 75th Ranger Regiment and completed multiple tours to Iraq and Afghanistan. (June 2017; "Drone Proliferation: Policy Choices for the Trump Administration;" </w:t>
      </w:r>
      <w:r w:rsidRPr="007D4A1A">
        <w:rPr>
          <w:i/>
          <w:iCs/>
          <w:sz w:val="10"/>
          <w:szCs w:val="10"/>
        </w:rPr>
        <w:t>CNAS</w:t>
      </w:r>
      <w:r w:rsidRPr="007D4A1A">
        <w:rPr>
          <w:sz w:val="10"/>
          <w:szCs w:val="10"/>
        </w:rPr>
        <w:t>; http://drones.cnas.org/reports/drone-proliferation/; //GrRv)</w:t>
      </w:r>
    </w:p>
    <w:p w:rsidR="00835DD0" w:rsidRPr="00835DD0" w:rsidRDefault="00835DD0" w:rsidP="00835DD0">
      <w:pPr>
        <w:rPr>
          <w:sz w:val="16"/>
        </w:rPr>
      </w:pPr>
      <w:r w:rsidRPr="00835DD0">
        <w:rPr>
          <w:sz w:val="16"/>
        </w:rPr>
        <w:t>Recommendations</w:t>
      </w:r>
    </w:p>
    <w:p w:rsidR="00835DD0" w:rsidRPr="00835DD0" w:rsidRDefault="00835DD0" w:rsidP="00835DD0">
      <w:pPr>
        <w:rPr>
          <w:sz w:val="16"/>
        </w:rPr>
      </w:pPr>
      <w:r w:rsidRPr="0071727E">
        <w:rPr>
          <w:rStyle w:val="StyleUnderline"/>
        </w:rPr>
        <w:t xml:space="preserve">The United States </w:t>
      </w:r>
      <w:r w:rsidRPr="0071727E">
        <w:rPr>
          <w:rStyle w:val="Emphasis"/>
        </w:rPr>
        <w:t>cannot stop drones from proliferating</w:t>
      </w:r>
      <w:r w:rsidRPr="00835DD0">
        <w:rPr>
          <w:sz w:val="16"/>
        </w:rPr>
        <w:t xml:space="preserve"> abroad, nor can it stop nefarious actors from using drones in harmful ways. </w:t>
      </w:r>
      <w:r w:rsidRPr="0071727E">
        <w:rPr>
          <w:rStyle w:val="StyleUnderline"/>
        </w:rPr>
        <w:t xml:space="preserve">The United States </w:t>
      </w:r>
      <w:r w:rsidRPr="0071727E">
        <w:rPr>
          <w:rStyle w:val="Emphasis"/>
        </w:rPr>
        <w:t>does</w:t>
      </w:r>
      <w:r w:rsidRPr="0071727E">
        <w:rPr>
          <w:rStyle w:val="StyleUnderline"/>
        </w:rPr>
        <w:t xml:space="preserve"> have tools at its disposal, however, to help </w:t>
      </w:r>
      <w:r w:rsidRPr="0071727E">
        <w:rPr>
          <w:rStyle w:val="Emphasis"/>
        </w:rPr>
        <w:t>protect American national security interests</w:t>
      </w:r>
      <w:r w:rsidRPr="00835DD0">
        <w:rPr>
          <w:sz w:val="16"/>
        </w:rPr>
        <w:t xml:space="preserve"> in a world of proliferated drones. The </w:t>
      </w:r>
      <w:r w:rsidRPr="0071727E">
        <w:rPr>
          <w:rStyle w:val="StyleUnderline"/>
        </w:rPr>
        <w:t>Trump</w:t>
      </w:r>
      <w:r w:rsidRPr="00835DD0">
        <w:rPr>
          <w:sz w:val="16"/>
        </w:rPr>
        <w:t xml:space="preserve"> administration </w:t>
      </w:r>
      <w:r w:rsidRPr="0071727E">
        <w:rPr>
          <w:rStyle w:val="StyleUnderline"/>
        </w:rPr>
        <w:t xml:space="preserve">should </w:t>
      </w:r>
      <w:r w:rsidRPr="0071727E">
        <w:rPr>
          <w:rStyle w:val="Emphasis"/>
        </w:rPr>
        <w:t>adapt U.S. policy</w:t>
      </w:r>
      <w:r w:rsidRPr="0071727E">
        <w:rPr>
          <w:rStyle w:val="StyleUnderline"/>
        </w:rPr>
        <w:t xml:space="preserve"> to help achieve</w:t>
      </w:r>
      <w:r w:rsidRPr="0071727E">
        <w:rPr>
          <w:rStyle w:val="Emphasis"/>
        </w:rPr>
        <w:t xml:space="preserve"> U.S. objectives</w:t>
      </w:r>
      <w:r w:rsidRPr="00835DD0">
        <w:rPr>
          <w:sz w:val="16"/>
        </w:rPr>
        <w:t>: preserving legal and political freedom of action for U.S. drone use; maintaining the U.S. military</w:t>
      </w:r>
      <w:r w:rsidR="00855095">
        <w:rPr>
          <w:sz w:val="16"/>
        </w:rPr>
        <w:t>’</w:t>
      </w:r>
      <w:r w:rsidRPr="00835DD0">
        <w:rPr>
          <w:sz w:val="16"/>
        </w:rPr>
        <w:t>s technological advantage over potential competitors; improving the military capabilities of key partners and allies; preventing or slowing the spread of potentially harmful drone technology; and shaping the behavior of how others use drones.</w:t>
      </w:r>
    </w:p>
    <w:p w:rsidR="00835DD0" w:rsidRPr="00835DD0" w:rsidRDefault="00835DD0" w:rsidP="00835DD0">
      <w:pPr>
        <w:rPr>
          <w:sz w:val="16"/>
        </w:rPr>
      </w:pPr>
      <w:r w:rsidRPr="00835DD0">
        <w:rPr>
          <w:sz w:val="16"/>
        </w:rPr>
        <w:t>Adapt Export and Counter-proliferation Policy to Keep Pace with Changing Technology</w:t>
      </w:r>
    </w:p>
    <w:p w:rsidR="00835DD0" w:rsidRPr="00835DD0" w:rsidRDefault="00835DD0" w:rsidP="00835DD0">
      <w:pPr>
        <w:rPr>
          <w:sz w:val="16"/>
        </w:rPr>
      </w:pPr>
      <w:r w:rsidRPr="00835DD0">
        <w:rPr>
          <w:sz w:val="16"/>
        </w:rPr>
        <w:t xml:space="preserve">Export policy: </w:t>
      </w:r>
      <w:r w:rsidRPr="0071727E">
        <w:rPr>
          <w:rStyle w:val="StyleUnderline"/>
        </w:rPr>
        <w:t>The Obama administration</w:t>
      </w:r>
      <w:r w:rsidR="00855095">
        <w:rPr>
          <w:rStyle w:val="StyleUnderline"/>
        </w:rPr>
        <w:t>’</w:t>
      </w:r>
      <w:r w:rsidRPr="0071727E">
        <w:rPr>
          <w:rStyle w:val="StyleUnderline"/>
        </w:rPr>
        <w:t xml:space="preserve">s approach of </w:t>
      </w:r>
      <w:r w:rsidRPr="0071727E">
        <w:rPr>
          <w:rStyle w:val="Emphasis"/>
        </w:rPr>
        <w:t>strictly limiting drone exports</w:t>
      </w:r>
      <w:r w:rsidRPr="00835DD0">
        <w:rPr>
          <w:sz w:val="16"/>
        </w:rPr>
        <w:t xml:space="preserve">, including to close partners such as Jordan, </w:t>
      </w:r>
      <w:r w:rsidRPr="0071727E">
        <w:rPr>
          <w:rStyle w:val="StyleUnderline"/>
        </w:rPr>
        <w:t xml:space="preserve">has been </w:t>
      </w:r>
      <w:r w:rsidRPr="0071727E">
        <w:rPr>
          <w:rStyle w:val="Emphasis"/>
        </w:rPr>
        <w:t>counterproductive</w:t>
      </w:r>
      <w:r w:rsidRPr="0071727E">
        <w:rPr>
          <w:rStyle w:val="StyleUnderline"/>
        </w:rPr>
        <w:t xml:space="preserve"> and </w:t>
      </w:r>
      <w:r w:rsidRPr="0071727E">
        <w:rPr>
          <w:rStyle w:val="Emphasis"/>
        </w:rPr>
        <w:t>harms American interests</w:t>
      </w:r>
      <w:r w:rsidRPr="0071727E">
        <w:rPr>
          <w:rStyle w:val="StyleUnderline"/>
        </w:rPr>
        <w:t>.</w:t>
      </w:r>
      <w:r w:rsidRPr="00835DD0">
        <w:rPr>
          <w:sz w:val="16"/>
        </w:rPr>
        <w:t xml:space="preserve"> The diverse global marketplace means that </w:t>
      </w:r>
      <w:r w:rsidRPr="0071727E">
        <w:rPr>
          <w:rStyle w:val="StyleUnderline"/>
        </w:rPr>
        <w:t xml:space="preserve">drones are proliferating </w:t>
      </w:r>
      <w:r w:rsidRPr="0071727E">
        <w:rPr>
          <w:rStyle w:val="Emphasis"/>
        </w:rPr>
        <w:t>regardless</w:t>
      </w:r>
      <w:r w:rsidRPr="0071727E">
        <w:rPr>
          <w:rStyle w:val="StyleUnderline"/>
        </w:rPr>
        <w:t xml:space="preserve"> of what the United States does</w:t>
      </w:r>
      <w:r w:rsidRPr="00835DD0">
        <w:rPr>
          <w:sz w:val="16"/>
        </w:rPr>
        <w:t>. When U.S. partners buy Chinese instead of American drones, however, the United States loses an opportunity to deepen its defense relationships and interoperability becomes more difficult. Blocking U.S. companies from competing in the global marketplace also stymies American competitiveness and innovation, making it harder for the United States to maintain its technological edge in this rapidly changing arena. Even worse, the current process perversely promotes sales from other nations, since partners who would prefer U.S. drones are forced to turn elsewhere. While in its final years the Obama administration moved to increase exports, the current case-by-case process for review within the U.S. bureaucracy is slow and marred by vague guidance and competing priorities.</w:t>
      </w:r>
    </w:p>
    <w:p w:rsidR="00835DD0" w:rsidRPr="00835DD0" w:rsidRDefault="00835DD0" w:rsidP="00835DD0">
      <w:pPr>
        <w:rPr>
          <w:sz w:val="16"/>
        </w:rPr>
      </w:pPr>
      <w:r w:rsidRPr="00835DD0">
        <w:rPr>
          <w:sz w:val="16"/>
        </w:rPr>
        <w:t xml:space="preserve">Recommendation: The </w:t>
      </w:r>
      <w:r w:rsidRPr="00835DD0">
        <w:rPr>
          <w:rStyle w:val="StyleUnderline"/>
        </w:rPr>
        <w:t>Trump</w:t>
      </w:r>
      <w:r w:rsidRPr="00835DD0">
        <w:rPr>
          <w:sz w:val="16"/>
        </w:rPr>
        <w:t xml:space="preserve"> administration </w:t>
      </w:r>
      <w:r w:rsidRPr="00835DD0">
        <w:rPr>
          <w:rStyle w:val="StyleUnderline"/>
        </w:rPr>
        <w:t xml:space="preserve">should </w:t>
      </w:r>
      <w:r w:rsidRPr="00835DD0">
        <w:rPr>
          <w:rStyle w:val="Emphasis"/>
        </w:rPr>
        <w:t>loosen restrictions on drone exports</w:t>
      </w:r>
      <w:r w:rsidRPr="00835DD0">
        <w:rPr>
          <w:rStyle w:val="StyleUnderline"/>
        </w:rPr>
        <w:t xml:space="preserve">, treating them more like </w:t>
      </w:r>
      <w:r w:rsidRPr="00835DD0">
        <w:rPr>
          <w:rStyle w:val="Emphasis"/>
        </w:rPr>
        <w:t>traditional aircraft.</w:t>
      </w:r>
      <w:r w:rsidRPr="00835DD0">
        <w:rPr>
          <w:sz w:val="16"/>
        </w:rPr>
        <w:t xml:space="preserve"> </w:t>
      </w:r>
      <w:r w:rsidRPr="00835DD0">
        <w:rPr>
          <w:rStyle w:val="StyleUnderline"/>
        </w:rPr>
        <w:t xml:space="preserve">The administration should consider </w:t>
      </w:r>
      <w:r w:rsidRPr="00835DD0">
        <w:rPr>
          <w:rStyle w:val="Emphasis"/>
        </w:rPr>
        <w:t>targeted exports</w:t>
      </w:r>
      <w:r w:rsidRPr="00835DD0">
        <w:rPr>
          <w:rStyle w:val="StyleUnderline"/>
        </w:rPr>
        <w:t xml:space="preserve"> of </w:t>
      </w:r>
      <w:r w:rsidRPr="00835DD0">
        <w:rPr>
          <w:rStyle w:val="Emphasis"/>
        </w:rPr>
        <w:t xml:space="preserve">uninhabited </w:t>
      </w:r>
      <w:r w:rsidRPr="00B523CD">
        <w:rPr>
          <w:rStyle w:val="Emphasis"/>
        </w:rPr>
        <w:t>aircraft</w:t>
      </w:r>
      <w:r w:rsidRPr="00835DD0">
        <w:rPr>
          <w:sz w:val="16"/>
        </w:rPr>
        <w:t>, including armed uninhabited aircraft</w:t>
      </w:r>
      <w:r w:rsidRPr="00835DD0">
        <w:rPr>
          <w:rStyle w:val="StyleUnderline"/>
        </w:rPr>
        <w:t xml:space="preserve">, to </w:t>
      </w:r>
      <w:r w:rsidRPr="00835DD0">
        <w:rPr>
          <w:rStyle w:val="Emphasis"/>
        </w:rPr>
        <w:t xml:space="preserve">close partners </w:t>
      </w:r>
      <w:r w:rsidRPr="00835DD0">
        <w:rPr>
          <w:rStyle w:val="StyleUnderline"/>
        </w:rPr>
        <w:t xml:space="preserve">and </w:t>
      </w:r>
      <w:r w:rsidRPr="00835DD0">
        <w:rPr>
          <w:rStyle w:val="Emphasis"/>
        </w:rPr>
        <w:t>allies</w:t>
      </w:r>
      <w:r w:rsidRPr="00835DD0">
        <w:rPr>
          <w:sz w:val="16"/>
        </w:rPr>
        <w:t xml:space="preserve"> provided that they agree to the principles for proper use. Export policy should be supported by a clear set of criteria for assessment so that the process is swift and focused.</w:t>
      </w:r>
    </w:p>
    <w:p w:rsidR="00835DD0" w:rsidRPr="00835DD0" w:rsidRDefault="00835DD0" w:rsidP="00835DD0">
      <w:pPr>
        <w:rPr>
          <w:rStyle w:val="StyleUnderline"/>
        </w:rPr>
      </w:pPr>
      <w:r w:rsidRPr="00835DD0">
        <w:rPr>
          <w:sz w:val="16"/>
        </w:rPr>
        <w:t xml:space="preserve">MTCR: </w:t>
      </w:r>
      <w:r w:rsidRPr="00835DD0">
        <w:rPr>
          <w:rStyle w:val="StyleUnderline"/>
        </w:rPr>
        <w:t xml:space="preserve">As the </w:t>
      </w:r>
      <w:r w:rsidRPr="00835DD0">
        <w:rPr>
          <w:rStyle w:val="Emphasis"/>
        </w:rPr>
        <w:t>gap</w:t>
      </w:r>
      <w:r w:rsidRPr="00835DD0">
        <w:rPr>
          <w:rStyle w:val="StyleUnderline"/>
        </w:rPr>
        <w:t xml:space="preserve"> between </w:t>
      </w:r>
      <w:r w:rsidRPr="00835DD0">
        <w:rPr>
          <w:rStyle w:val="Emphasis"/>
        </w:rPr>
        <w:t>MTCR guidelines</w:t>
      </w:r>
      <w:r w:rsidRPr="00835DD0">
        <w:rPr>
          <w:rStyle w:val="StyleUnderline"/>
        </w:rPr>
        <w:t xml:space="preserve"> and </w:t>
      </w:r>
      <w:r w:rsidRPr="00835DD0">
        <w:rPr>
          <w:rStyle w:val="Emphasis"/>
        </w:rPr>
        <w:t>evolving drone technology widens</w:t>
      </w:r>
      <w:r w:rsidRPr="00835DD0">
        <w:rPr>
          <w:rStyle w:val="StyleUnderline"/>
        </w:rPr>
        <w:t xml:space="preserve">, it may make sense to consider how to </w:t>
      </w:r>
      <w:r w:rsidRPr="00835DD0">
        <w:rPr>
          <w:rStyle w:val="Emphasis"/>
        </w:rPr>
        <w:t>adapt</w:t>
      </w:r>
      <w:r w:rsidRPr="00835DD0">
        <w:rPr>
          <w:rStyle w:val="StyleUnderline"/>
        </w:rPr>
        <w:t xml:space="preserve"> and </w:t>
      </w:r>
      <w:r w:rsidRPr="00835DD0">
        <w:rPr>
          <w:rStyle w:val="Emphasis"/>
        </w:rPr>
        <w:t>clarify</w:t>
      </w:r>
      <w:r w:rsidRPr="00835DD0">
        <w:rPr>
          <w:rStyle w:val="StyleUnderline"/>
        </w:rPr>
        <w:t xml:space="preserve"> MTCR guidelines</w:t>
      </w:r>
      <w:r w:rsidRPr="00835DD0">
        <w:rPr>
          <w:sz w:val="16"/>
        </w:rPr>
        <w:t xml:space="preserve">. </w:t>
      </w:r>
      <w:r w:rsidRPr="00835DD0">
        <w:rPr>
          <w:rStyle w:val="StyleUnderline"/>
        </w:rPr>
        <w:t xml:space="preserve">One way to do this would be for the United States to </w:t>
      </w:r>
      <w:r w:rsidRPr="00835DD0">
        <w:rPr>
          <w:rStyle w:val="Emphasis"/>
        </w:rPr>
        <w:t>unilaterally interpret</w:t>
      </w:r>
      <w:r w:rsidRPr="00835DD0">
        <w:rPr>
          <w:sz w:val="16"/>
        </w:rPr>
        <w:t xml:space="preserve"> </w:t>
      </w:r>
      <w:r w:rsidRPr="00835DD0">
        <w:rPr>
          <w:rStyle w:val="StyleUnderline"/>
        </w:rPr>
        <w:t>the MTCR</w:t>
      </w:r>
      <w:r w:rsidR="00855095">
        <w:rPr>
          <w:rStyle w:val="StyleUnderline"/>
        </w:rPr>
        <w:t>’</w:t>
      </w:r>
      <w:r w:rsidRPr="00835DD0">
        <w:rPr>
          <w:rStyle w:val="StyleUnderline"/>
        </w:rPr>
        <w:t>s guidance on</w:t>
      </w:r>
      <w:r w:rsidRPr="00835DD0">
        <w:rPr>
          <w:sz w:val="16"/>
        </w:rPr>
        <w:t xml:space="preserve"> </w:t>
      </w:r>
      <w:r w:rsidR="00855095">
        <w:rPr>
          <w:sz w:val="16"/>
        </w:rPr>
        <w:t>“</w:t>
      </w:r>
      <w:r w:rsidRPr="00835DD0">
        <w:rPr>
          <w:rStyle w:val="Emphasis"/>
        </w:rPr>
        <w:t>unmanned aerial vehicles</w:t>
      </w:r>
      <w:r w:rsidRPr="00835DD0">
        <w:rPr>
          <w:sz w:val="16"/>
        </w:rPr>
        <w:t xml:space="preserve"> (</w:t>
      </w:r>
      <w:r w:rsidRPr="00835DD0">
        <w:rPr>
          <w:rStyle w:val="StyleUnderline"/>
        </w:rPr>
        <w:t>including</w:t>
      </w:r>
      <w:r w:rsidRPr="00835DD0">
        <w:rPr>
          <w:sz w:val="16"/>
        </w:rPr>
        <w:t xml:space="preserve"> cruise missiles, target drones and reconnaissance </w:t>
      </w:r>
      <w:r w:rsidRPr="00835DD0">
        <w:rPr>
          <w:rStyle w:val="Emphasis"/>
        </w:rPr>
        <w:t>drones</w:t>
      </w:r>
      <w:r w:rsidRPr="00835DD0">
        <w:rPr>
          <w:sz w:val="16"/>
        </w:rPr>
        <w:t>)</w:t>
      </w:r>
      <w:r w:rsidR="00855095">
        <w:rPr>
          <w:sz w:val="16"/>
        </w:rPr>
        <w:t>”</w:t>
      </w:r>
      <w:r w:rsidRPr="00835DD0">
        <w:rPr>
          <w:sz w:val="16"/>
        </w:rPr>
        <w:t xml:space="preserve"> </w:t>
      </w:r>
      <w:r w:rsidRPr="00835DD0">
        <w:rPr>
          <w:rStyle w:val="StyleUnderline"/>
        </w:rPr>
        <w:t xml:space="preserve">as applying to non-recoverable vehicles that function like missiles, </w:t>
      </w:r>
      <w:r w:rsidRPr="00835DD0">
        <w:rPr>
          <w:rStyle w:val="Emphasis"/>
        </w:rPr>
        <w:t>rather</w:t>
      </w:r>
      <w:r w:rsidRPr="00835DD0">
        <w:rPr>
          <w:rStyle w:val="StyleUnderline"/>
        </w:rPr>
        <w:t xml:space="preserve"> than </w:t>
      </w:r>
      <w:r w:rsidRPr="00835DD0">
        <w:rPr>
          <w:rStyle w:val="Emphasis"/>
        </w:rPr>
        <w:t>recoverable platforms</w:t>
      </w:r>
      <w:r w:rsidRPr="00835DD0">
        <w:rPr>
          <w:rStyle w:val="StyleUnderline"/>
        </w:rPr>
        <w:t xml:space="preserve"> that function like </w:t>
      </w:r>
      <w:r w:rsidRPr="00835DD0">
        <w:rPr>
          <w:rStyle w:val="Emphasis"/>
        </w:rPr>
        <w:t>aircraft</w:t>
      </w:r>
      <w:r w:rsidRPr="00835DD0">
        <w:rPr>
          <w:sz w:val="16"/>
        </w:rPr>
        <w:t>. Another alternative would be for the United States simply to be more willing to overcome the MTCR</w:t>
      </w:r>
      <w:r w:rsidR="00855095">
        <w:rPr>
          <w:sz w:val="16"/>
        </w:rPr>
        <w:t>’</w:t>
      </w:r>
      <w:r w:rsidRPr="00835DD0">
        <w:rPr>
          <w:sz w:val="16"/>
        </w:rPr>
        <w:t xml:space="preserve">s </w:t>
      </w:r>
      <w:r w:rsidR="00855095">
        <w:rPr>
          <w:sz w:val="16"/>
        </w:rPr>
        <w:t>“</w:t>
      </w:r>
      <w:r w:rsidRPr="00835DD0">
        <w:rPr>
          <w:sz w:val="16"/>
        </w:rPr>
        <w:t>strong presumption of denial</w:t>
      </w:r>
      <w:r w:rsidR="00855095">
        <w:rPr>
          <w:sz w:val="16"/>
        </w:rPr>
        <w:t>”</w:t>
      </w:r>
      <w:r w:rsidRPr="00835DD0">
        <w:rPr>
          <w:sz w:val="16"/>
        </w:rPr>
        <w:t xml:space="preserve"> for drone exports to key partners. </w:t>
      </w:r>
      <w:r w:rsidRPr="00835DD0">
        <w:rPr>
          <w:rStyle w:val="StyleUnderline"/>
        </w:rPr>
        <w:t xml:space="preserve">There are legitimate concerns over the risks of loosening MTCR restrictions and setting a </w:t>
      </w:r>
      <w:r w:rsidRPr="00835DD0">
        <w:rPr>
          <w:rStyle w:val="Emphasis"/>
        </w:rPr>
        <w:t>negative precedent</w:t>
      </w:r>
      <w:r w:rsidRPr="00835DD0">
        <w:rPr>
          <w:sz w:val="16"/>
        </w:rPr>
        <w:t xml:space="preserve"> for international interpretation of MTCR guidelines and for other non-proliferation regimes. The reality, </w:t>
      </w:r>
      <w:r w:rsidRPr="00835DD0">
        <w:rPr>
          <w:rStyle w:val="Emphasis"/>
        </w:rPr>
        <w:t>however</w:t>
      </w:r>
      <w:r w:rsidRPr="00835DD0">
        <w:rPr>
          <w:sz w:val="16"/>
        </w:rPr>
        <w:t xml:space="preserve">, is that </w:t>
      </w:r>
      <w:r w:rsidRPr="00835DD0">
        <w:rPr>
          <w:rStyle w:val="StyleUnderline"/>
        </w:rPr>
        <w:t xml:space="preserve">the current MTCR guidelines are </w:t>
      </w:r>
      <w:r w:rsidRPr="00835DD0">
        <w:rPr>
          <w:rStyle w:val="Emphasis"/>
        </w:rPr>
        <w:t>ill-suited</w:t>
      </w:r>
      <w:r w:rsidRPr="00835DD0">
        <w:rPr>
          <w:rStyle w:val="StyleUnderline"/>
        </w:rPr>
        <w:t xml:space="preserve"> to adapt to the future of </w:t>
      </w:r>
      <w:r w:rsidRPr="00835DD0">
        <w:rPr>
          <w:rStyle w:val="Emphasis"/>
        </w:rPr>
        <w:t>drone technology.</w:t>
      </w:r>
    </w:p>
    <w:p w:rsidR="00835DD0" w:rsidRPr="00835DD0" w:rsidRDefault="00835DD0" w:rsidP="00835DD0">
      <w:pPr>
        <w:rPr>
          <w:sz w:val="16"/>
        </w:rPr>
      </w:pPr>
      <w:r w:rsidRPr="00835DD0">
        <w:rPr>
          <w:sz w:val="16"/>
        </w:rPr>
        <w:t xml:space="preserve">Recommendation: </w:t>
      </w:r>
      <w:r w:rsidRPr="00835DD0">
        <w:rPr>
          <w:rStyle w:val="StyleUnderline"/>
        </w:rPr>
        <w:t xml:space="preserve">The Trump administration </w:t>
      </w:r>
      <w:r w:rsidRPr="00835DD0">
        <w:rPr>
          <w:rStyle w:val="Emphasis"/>
        </w:rPr>
        <w:t>should adapt its interpretation of MTCR guidelines</w:t>
      </w:r>
      <w:r w:rsidRPr="00835DD0">
        <w:rPr>
          <w:rStyle w:val="StyleUnderline"/>
        </w:rPr>
        <w:t xml:space="preserve"> to account for changing technology</w:t>
      </w:r>
      <w:r w:rsidRPr="00835DD0">
        <w:rPr>
          <w:sz w:val="16"/>
        </w:rPr>
        <w:t xml:space="preserve">, while working with other MTCR member states to refine and change the MTCR guidelines over time. </w:t>
      </w:r>
    </w:p>
    <w:p w:rsidR="006012FD" w:rsidRDefault="006012FD" w:rsidP="006012FD">
      <w:pPr>
        <w:pStyle w:val="Heading2"/>
      </w:pPr>
      <w:r>
        <w:t>UQ</w:t>
      </w:r>
    </w:p>
    <w:p w:rsidR="006012FD" w:rsidRDefault="006012FD" w:rsidP="006012FD">
      <w:pPr>
        <w:pStyle w:val="Heading3"/>
        <w:rPr>
          <w:rFonts w:ascii="Cambria" w:hAnsi="Cambria"/>
        </w:rPr>
      </w:pPr>
      <w:r>
        <w:rPr>
          <w:rFonts w:ascii="Cambria" w:hAnsi="Cambria"/>
        </w:rPr>
        <w:t>2NC — UQ</w:t>
      </w:r>
    </w:p>
    <w:p w:rsidR="006012FD" w:rsidRPr="003D0126" w:rsidRDefault="006012FD" w:rsidP="006012FD">
      <w:pPr>
        <w:pStyle w:val="Heading4"/>
      </w:pPr>
      <w:r>
        <w:t xml:space="preserve">MTCR credibility is </w:t>
      </w:r>
      <w:r w:rsidRPr="00A053EC">
        <w:rPr>
          <w:u w:val="single"/>
        </w:rPr>
        <w:t>high now</w:t>
      </w:r>
      <w:r>
        <w:t xml:space="preserve"> and </w:t>
      </w:r>
      <w:r w:rsidRPr="00A053EC">
        <w:rPr>
          <w:u w:val="single"/>
        </w:rPr>
        <w:t>containing</w:t>
      </w:r>
      <w:r>
        <w:t xml:space="preserve"> missile proliferation. </w:t>
      </w:r>
    </w:p>
    <w:p w:rsidR="009D440A" w:rsidRPr="00305493" w:rsidRDefault="009D440A" w:rsidP="009D440A">
      <w:r w:rsidRPr="003D0126">
        <w:rPr>
          <w:rStyle w:val="Style13ptBold"/>
        </w:rPr>
        <w:t>Spector, 1</w:t>
      </w:r>
      <w:r>
        <w:rPr>
          <w:rStyle w:val="Style13ptBold"/>
        </w:rPr>
        <w:t>8</w:t>
      </w:r>
      <w:r>
        <w:t xml:space="preserve"> </w:t>
      </w:r>
      <w:r w:rsidRPr="003D0126">
        <w:rPr>
          <w:sz w:val="16"/>
          <w:szCs w:val="16"/>
        </w:rPr>
        <w:t>— Leonard S. Spector is executive director of the Washington office of the James Martin Center for Nonproliferation Studies at the Middlebury Institute of International Studies at Monterey. (</w:t>
      </w:r>
      <w:r>
        <w:rPr>
          <w:sz w:val="16"/>
          <w:szCs w:val="16"/>
        </w:rPr>
        <w:t>April 2018</w:t>
      </w:r>
      <w:r w:rsidRPr="003D0126">
        <w:rPr>
          <w:sz w:val="16"/>
          <w:szCs w:val="16"/>
        </w:rPr>
        <w:t xml:space="preserve">; "The Missile Technology Control Regime and Shifting Proliferation Challenges;" </w:t>
      </w:r>
      <w:r w:rsidRPr="003D0126">
        <w:rPr>
          <w:i/>
          <w:iCs/>
          <w:sz w:val="16"/>
          <w:szCs w:val="16"/>
        </w:rPr>
        <w:t>Arms Control</w:t>
      </w:r>
      <w:r w:rsidRPr="003D0126">
        <w:rPr>
          <w:sz w:val="16"/>
          <w:szCs w:val="16"/>
        </w:rPr>
        <w:t>; https://www.armscontrol.org/act/2018-04/features/missile-technology-control-regime-shifting-proliferation-challenges; //GrRv)</w:t>
      </w:r>
    </w:p>
    <w:p w:rsidR="006012FD" w:rsidRPr="003D0126" w:rsidRDefault="006012FD" w:rsidP="006012FD">
      <w:pPr>
        <w:rPr>
          <w:b/>
          <w:iCs/>
          <w:u w:val="single"/>
        </w:rPr>
      </w:pPr>
      <w:r w:rsidRPr="00973A85">
        <w:rPr>
          <w:sz w:val="16"/>
        </w:rPr>
        <w:t xml:space="preserve">With North Korea conducting multiple flight tests of missiles that can carry nuclear payloads to the United States and Iran testing intermediate-range missile systems at will, </w:t>
      </w:r>
      <w:r w:rsidRPr="00973A85">
        <w:rPr>
          <w:rStyle w:val="StyleUnderline"/>
          <w:highlight w:val="cyan"/>
        </w:rPr>
        <w:t xml:space="preserve">an observer </w:t>
      </w:r>
      <w:r w:rsidRPr="00973A85">
        <w:rPr>
          <w:rStyle w:val="Emphasis"/>
          <w:highlight w:val="cyan"/>
        </w:rPr>
        <w:t>might</w:t>
      </w:r>
      <w:r w:rsidRPr="003D0126">
        <w:rPr>
          <w:rStyle w:val="StyleUnderline"/>
        </w:rPr>
        <w:t xml:space="preserve"> conclude that </w:t>
      </w:r>
      <w:r w:rsidRPr="00973A85">
        <w:rPr>
          <w:rStyle w:val="StyleUnderline"/>
          <w:highlight w:val="cyan"/>
        </w:rPr>
        <w:t>the current map of global</w:t>
      </w:r>
      <w:r w:rsidRPr="003D0126">
        <w:rPr>
          <w:rStyle w:val="StyleUnderline"/>
        </w:rPr>
        <w:t xml:space="preserve"> </w:t>
      </w:r>
      <w:r w:rsidRPr="00973A85">
        <w:rPr>
          <w:rStyle w:val="StyleUnderline"/>
          <w:highlight w:val="cyan"/>
        </w:rPr>
        <w:t>missile developments shows a lawless landscape of missile prolif</w:t>
      </w:r>
      <w:r w:rsidRPr="003D0126">
        <w:rPr>
          <w:rStyle w:val="StyleUnderline"/>
        </w:rPr>
        <w:t xml:space="preserve">eration </w:t>
      </w:r>
      <w:r w:rsidRPr="00973A85">
        <w:rPr>
          <w:rStyle w:val="Emphasis"/>
          <w:highlight w:val="cyan"/>
        </w:rPr>
        <w:t>run amok.</w:t>
      </w:r>
    </w:p>
    <w:p w:rsidR="006012FD" w:rsidRPr="003D0126" w:rsidRDefault="006012FD" w:rsidP="006012FD">
      <w:pPr>
        <w:rPr>
          <w:b/>
          <w:iCs/>
          <w:u w:val="single"/>
        </w:rPr>
      </w:pPr>
      <w:r w:rsidRPr="00973A85">
        <w:rPr>
          <w:sz w:val="16"/>
        </w:rPr>
        <w:t xml:space="preserve">In reality, </w:t>
      </w:r>
      <w:r w:rsidRPr="00973A85">
        <w:rPr>
          <w:rStyle w:val="StyleUnderline"/>
          <w:highlight w:val="cyan"/>
        </w:rPr>
        <w:t xml:space="preserve">such a map reveals </w:t>
      </w:r>
      <w:r w:rsidRPr="00973A85">
        <w:rPr>
          <w:rStyle w:val="Emphasis"/>
          <w:highlight w:val="cyan"/>
        </w:rPr>
        <w:t>much the opposite</w:t>
      </w:r>
      <w:r w:rsidRPr="003D0126">
        <w:rPr>
          <w:rStyle w:val="StyleUnderline"/>
        </w:rPr>
        <w:t xml:space="preserve">: a world in which the </w:t>
      </w:r>
      <w:r w:rsidRPr="00973A85">
        <w:rPr>
          <w:rStyle w:val="StyleUnderline"/>
          <w:highlight w:val="cyan"/>
        </w:rPr>
        <w:t>prolif</w:t>
      </w:r>
      <w:r w:rsidRPr="003D0126">
        <w:rPr>
          <w:rStyle w:val="StyleUnderline"/>
        </w:rPr>
        <w:t xml:space="preserve">eration </w:t>
      </w:r>
      <w:r w:rsidRPr="00973A85">
        <w:rPr>
          <w:rStyle w:val="StyleUnderline"/>
          <w:highlight w:val="cyan"/>
        </w:rPr>
        <w:t>of missiles</w:t>
      </w:r>
      <w:r w:rsidRPr="003D0126">
        <w:rPr>
          <w:rStyle w:val="StyleUnderline"/>
        </w:rPr>
        <w:t xml:space="preserve"> able to deliver</w:t>
      </w:r>
      <w:r w:rsidRPr="00973A85">
        <w:rPr>
          <w:sz w:val="16"/>
        </w:rPr>
        <w:t xml:space="preserve"> weapons of mass destruction (</w:t>
      </w:r>
      <w:r w:rsidRPr="003D0126">
        <w:rPr>
          <w:rStyle w:val="Emphasis"/>
        </w:rPr>
        <w:t>WMD</w:t>
      </w:r>
      <w:r w:rsidRPr="00973A85">
        <w:rPr>
          <w:sz w:val="16"/>
        </w:rPr>
        <w:t xml:space="preserve">) </w:t>
      </w:r>
      <w:r w:rsidRPr="00973A85">
        <w:rPr>
          <w:rStyle w:val="StyleUnderline"/>
          <w:highlight w:val="cyan"/>
        </w:rPr>
        <w:t xml:space="preserve">has been </w:t>
      </w:r>
      <w:r w:rsidRPr="00973A85">
        <w:rPr>
          <w:rStyle w:val="Emphasis"/>
          <w:highlight w:val="cyan"/>
        </w:rPr>
        <w:t>suppressed</w:t>
      </w:r>
      <w:r w:rsidRPr="00973A85">
        <w:rPr>
          <w:rStyle w:val="StyleUnderline"/>
          <w:highlight w:val="cyan"/>
        </w:rPr>
        <w:t xml:space="preserve"> to a </w:t>
      </w:r>
      <w:r w:rsidRPr="00973A85">
        <w:rPr>
          <w:rStyle w:val="Emphasis"/>
          <w:highlight w:val="cyan"/>
        </w:rPr>
        <w:t>remarkable degree</w:t>
      </w:r>
      <w:r w:rsidRPr="003D0126">
        <w:rPr>
          <w:rStyle w:val="Emphasis"/>
        </w:rPr>
        <w:t>.</w:t>
      </w:r>
    </w:p>
    <w:p w:rsidR="006012FD" w:rsidRDefault="006012FD" w:rsidP="006012FD">
      <w:pPr>
        <w:rPr>
          <w:rStyle w:val="Emphasis"/>
        </w:rPr>
      </w:pPr>
      <w:r w:rsidRPr="00973A85">
        <w:rPr>
          <w:rStyle w:val="StyleUnderline"/>
          <w:highlight w:val="cyan"/>
        </w:rPr>
        <w:t xml:space="preserve">The </w:t>
      </w:r>
      <w:r w:rsidRPr="00973A85">
        <w:rPr>
          <w:rStyle w:val="Emphasis"/>
          <w:highlight w:val="cyan"/>
        </w:rPr>
        <w:t>cornerstone of this achievement</w:t>
      </w:r>
      <w:r w:rsidRPr="00973A85">
        <w:rPr>
          <w:rStyle w:val="StyleUnderline"/>
          <w:highlight w:val="cyan"/>
        </w:rPr>
        <w:t xml:space="preserve"> has been</w:t>
      </w:r>
      <w:r w:rsidRPr="003D0126">
        <w:rPr>
          <w:rStyle w:val="StyleUnderline"/>
        </w:rPr>
        <w:t xml:space="preserve"> the </w:t>
      </w:r>
      <w:r w:rsidRPr="003D0126">
        <w:rPr>
          <w:rStyle w:val="Emphasis"/>
        </w:rPr>
        <w:t xml:space="preserve">international </w:t>
      </w:r>
      <w:r w:rsidRPr="00973A85">
        <w:rPr>
          <w:rStyle w:val="Emphasis"/>
        </w:rPr>
        <w:t>norm</w:t>
      </w:r>
      <w:r w:rsidRPr="003D0126">
        <w:rPr>
          <w:rStyle w:val="StyleUnderline"/>
        </w:rPr>
        <w:t xml:space="preserve"> against the possession of WMD-capable systems established through </w:t>
      </w:r>
      <w:r w:rsidRPr="00973A85">
        <w:rPr>
          <w:rStyle w:val="StyleUnderline"/>
          <w:highlight w:val="cyan"/>
        </w:rPr>
        <w:t>the</w:t>
      </w:r>
      <w:r w:rsidRPr="00973A85">
        <w:rPr>
          <w:sz w:val="16"/>
        </w:rPr>
        <w:t xml:space="preserve"> Missile Technology Control Regime (</w:t>
      </w:r>
      <w:r w:rsidRPr="00973A85">
        <w:rPr>
          <w:rStyle w:val="Emphasis"/>
          <w:highlight w:val="cyan"/>
        </w:rPr>
        <w:t>MTCR</w:t>
      </w:r>
      <w:r w:rsidRPr="00973A85">
        <w:rPr>
          <w:sz w:val="16"/>
        </w:rPr>
        <w:t xml:space="preserve">), now three decades old. Pyongyang and </w:t>
      </w:r>
      <w:r w:rsidRPr="00973A85">
        <w:rPr>
          <w:rStyle w:val="Emphasis"/>
          <w:highlight w:val="cyan"/>
        </w:rPr>
        <w:t>Tehran</w:t>
      </w:r>
      <w:r w:rsidRPr="00973A85">
        <w:rPr>
          <w:sz w:val="16"/>
        </w:rPr>
        <w:t xml:space="preserve"> unquestionably </w:t>
      </w:r>
      <w:r w:rsidRPr="00973A85">
        <w:rPr>
          <w:rStyle w:val="StyleUnderline"/>
          <w:highlight w:val="cyan"/>
        </w:rPr>
        <w:t xml:space="preserve">pose </w:t>
      </w:r>
      <w:r w:rsidRPr="00973A85">
        <w:rPr>
          <w:rStyle w:val="Emphasis"/>
          <w:highlight w:val="cyan"/>
        </w:rPr>
        <w:t>grave challenges</w:t>
      </w:r>
      <w:r w:rsidRPr="00973A85">
        <w:rPr>
          <w:rStyle w:val="StyleUnderline"/>
          <w:highlight w:val="cyan"/>
        </w:rPr>
        <w:t xml:space="preserve"> </w:t>
      </w:r>
      <w:r w:rsidRPr="00973A85">
        <w:rPr>
          <w:rStyle w:val="StyleUnderline"/>
        </w:rPr>
        <w:t xml:space="preserve">to this norm, </w:t>
      </w:r>
      <w:r w:rsidRPr="00973A85">
        <w:rPr>
          <w:rStyle w:val="StyleUnderline"/>
          <w:highlight w:val="cyan"/>
        </w:rPr>
        <w:t>yet</w:t>
      </w:r>
      <w:r w:rsidRPr="003D0126">
        <w:rPr>
          <w:rStyle w:val="StyleUnderline"/>
        </w:rPr>
        <w:t xml:space="preserve"> even as the international community wrestles with these two difficult cases and several related missile-proliferation challenges, </w:t>
      </w:r>
      <w:r w:rsidRPr="00973A85">
        <w:rPr>
          <w:rStyle w:val="StyleUnderline"/>
          <w:highlight w:val="cyan"/>
        </w:rPr>
        <w:t xml:space="preserve">the </w:t>
      </w:r>
      <w:r w:rsidRPr="006012FD">
        <w:rPr>
          <w:rStyle w:val="Emphasis"/>
          <w:highlight w:val="cyan"/>
        </w:rPr>
        <w:t xml:space="preserve">MTCR norm can be expected </w:t>
      </w:r>
      <w:r w:rsidRPr="00973A85">
        <w:rPr>
          <w:rStyle w:val="Emphasis"/>
          <w:highlight w:val="cyan"/>
        </w:rPr>
        <w:t>to survive</w:t>
      </w:r>
      <w:r w:rsidRPr="00973A85">
        <w:rPr>
          <w:rStyle w:val="StyleUnderline"/>
          <w:highlight w:val="cyan"/>
        </w:rPr>
        <w:t xml:space="preserve"> and </w:t>
      </w:r>
      <w:r w:rsidRPr="00973A85">
        <w:rPr>
          <w:rStyle w:val="Emphasis"/>
          <w:highlight w:val="cyan"/>
        </w:rPr>
        <w:t>sustain its</w:t>
      </w:r>
      <w:r w:rsidRPr="003D0126">
        <w:rPr>
          <w:rStyle w:val="Emphasis"/>
        </w:rPr>
        <w:t xml:space="preserve"> crucial </w:t>
      </w:r>
      <w:r w:rsidRPr="00973A85">
        <w:rPr>
          <w:rStyle w:val="Emphasis"/>
          <w:highlight w:val="cyan"/>
        </w:rPr>
        <w:t>contribution</w:t>
      </w:r>
      <w:r w:rsidRPr="003D0126">
        <w:rPr>
          <w:rStyle w:val="Emphasis"/>
        </w:rPr>
        <w:t xml:space="preserve"> to international stability.</w:t>
      </w:r>
    </w:p>
    <w:p w:rsidR="006012FD" w:rsidRDefault="006012FD" w:rsidP="006012FD">
      <w:pPr>
        <w:rPr>
          <w:rStyle w:val="Emphasis"/>
        </w:rPr>
      </w:pPr>
    </w:p>
    <w:p w:rsidR="006012FD" w:rsidRDefault="006012FD" w:rsidP="006C68D4">
      <w:pPr>
        <w:pStyle w:val="Heading2"/>
      </w:pPr>
      <w:r>
        <w:t>Link</w:t>
      </w:r>
    </w:p>
    <w:p w:rsidR="006012FD" w:rsidRPr="00070A82" w:rsidRDefault="006012FD" w:rsidP="006012FD">
      <w:pPr>
        <w:pStyle w:val="Heading3"/>
        <w:rPr>
          <w:rFonts w:ascii="Cambria" w:hAnsi="Cambria"/>
        </w:rPr>
      </w:pPr>
      <w:r w:rsidRPr="00070A82">
        <w:rPr>
          <w:rFonts w:ascii="Cambria" w:hAnsi="Cambria"/>
        </w:rPr>
        <w:t>2NC</w:t>
      </w:r>
      <w:r>
        <w:rPr>
          <w:rFonts w:ascii="Cambria" w:hAnsi="Cambria"/>
        </w:rPr>
        <w:t xml:space="preserve"> </w:t>
      </w:r>
      <w:r w:rsidRPr="00070A82">
        <w:rPr>
          <w:rFonts w:ascii="Cambria" w:hAnsi="Cambria"/>
        </w:rPr>
        <w:t>— Link</w:t>
      </w:r>
      <w:r>
        <w:rPr>
          <w:rFonts w:ascii="Cambria" w:hAnsi="Cambria"/>
        </w:rPr>
        <w:t xml:space="preserve"> </w:t>
      </w:r>
      <w:r w:rsidRPr="00070A82">
        <w:rPr>
          <w:rFonts w:ascii="Cambria" w:hAnsi="Cambria"/>
        </w:rPr>
        <w:t>— UAS Exports</w:t>
      </w:r>
    </w:p>
    <w:p w:rsidR="006012FD" w:rsidRPr="006F3393" w:rsidRDefault="00800606" w:rsidP="006012FD">
      <w:pPr>
        <w:pStyle w:val="Heading4"/>
      </w:pPr>
      <w:r>
        <w:t>Drone export controls</w:t>
      </w:r>
      <w:r w:rsidR="006012FD">
        <w:t xml:space="preserve"> </w:t>
      </w:r>
      <w:r w:rsidR="00EC161C">
        <w:t xml:space="preserve">will </w:t>
      </w:r>
      <w:r w:rsidR="00EC161C" w:rsidRPr="00320D8F">
        <w:rPr>
          <w:u w:val="single"/>
        </w:rPr>
        <w:t>destroy</w:t>
      </w:r>
      <w:r w:rsidR="006012FD">
        <w:t xml:space="preserve"> </w:t>
      </w:r>
      <w:r w:rsidR="002A3317">
        <w:t>the MTCR</w:t>
      </w:r>
      <w:r w:rsidR="00EC161C">
        <w:t xml:space="preserve"> — </w:t>
      </w:r>
      <w:r w:rsidR="008308D2">
        <w:t xml:space="preserve">makes it </w:t>
      </w:r>
      <w:r w:rsidR="008308D2" w:rsidRPr="00320D8F">
        <w:rPr>
          <w:u w:val="single"/>
        </w:rPr>
        <w:t>inflexible</w:t>
      </w:r>
      <w:r w:rsidR="008866D0">
        <w:t xml:space="preserve">, diverts </w:t>
      </w:r>
      <w:r w:rsidR="008866D0" w:rsidRPr="00320D8F">
        <w:rPr>
          <w:u w:val="single"/>
        </w:rPr>
        <w:t>focus</w:t>
      </w:r>
      <w:r w:rsidR="008866D0">
        <w:t xml:space="preserve">, </w:t>
      </w:r>
      <w:r w:rsidR="008308D2">
        <w:t xml:space="preserve">and </w:t>
      </w:r>
      <w:r w:rsidR="008308D2" w:rsidRPr="00320D8F">
        <w:rPr>
          <w:u w:val="single"/>
        </w:rPr>
        <w:t>spills over</w:t>
      </w:r>
      <w:r w:rsidR="008308D2">
        <w:t xml:space="preserve"> to </w:t>
      </w:r>
      <w:r w:rsidR="00320D8F" w:rsidRPr="00320D8F">
        <w:rPr>
          <w:u w:val="single"/>
        </w:rPr>
        <w:t>wreck credibility</w:t>
      </w:r>
      <w:r w:rsidR="008866D0">
        <w:t xml:space="preserve">. </w:t>
      </w:r>
    </w:p>
    <w:p w:rsidR="006012FD" w:rsidRPr="00070A82" w:rsidRDefault="006012FD" w:rsidP="006012FD">
      <w:pPr>
        <w:rPr>
          <w:rFonts w:ascii="Cambria" w:hAnsi="Cambria"/>
        </w:rPr>
      </w:pPr>
      <w:r w:rsidRPr="00070A82">
        <w:rPr>
          <w:rStyle w:val="Style13ptBold"/>
          <w:rFonts w:ascii="Cambria" w:hAnsi="Cambria"/>
        </w:rPr>
        <w:t xml:space="preserve">Ford, 19 </w:t>
      </w:r>
      <w:r w:rsidRPr="00070A82">
        <w:rPr>
          <w:rFonts w:ascii="Cambria" w:hAnsi="Cambria"/>
          <w:sz w:val="16"/>
        </w:rPr>
        <w:t xml:space="preserve">— Dr. Christopher Ashley Ford; Assistant Secretary, Bureau of International Security and Nonproliferation @ the Hudson Institute. (2-19-19; "The Case for Reforming the Missile Technology Control Regime;" </w:t>
      </w:r>
      <w:r w:rsidRPr="00070A82">
        <w:rPr>
          <w:rFonts w:ascii="Cambria" w:hAnsi="Cambria"/>
          <w:i/>
          <w:sz w:val="16"/>
        </w:rPr>
        <w:t>U.S. Department of State</w:t>
      </w:r>
      <w:r w:rsidRPr="00070A82">
        <w:rPr>
          <w:rFonts w:ascii="Cambria" w:hAnsi="Cambria"/>
          <w:sz w:val="16"/>
        </w:rPr>
        <w:t>; https://www.state.gov/t/isn/rls/rm/2019/289391.htm; //GrRv)</w:t>
      </w:r>
    </w:p>
    <w:p w:rsidR="006012FD" w:rsidRPr="0071113B" w:rsidRDefault="006012FD" w:rsidP="006012FD">
      <w:pPr>
        <w:rPr>
          <w:rFonts w:ascii="Cambria" w:hAnsi="Cambria"/>
          <w:sz w:val="16"/>
        </w:rPr>
      </w:pPr>
      <w:r w:rsidRPr="0071113B">
        <w:rPr>
          <w:rFonts w:ascii="Cambria" w:hAnsi="Cambria"/>
          <w:sz w:val="16"/>
        </w:rPr>
        <w:t xml:space="preserve">But </w:t>
      </w:r>
      <w:r w:rsidRPr="0071113B">
        <w:rPr>
          <w:rStyle w:val="StyleUnderline"/>
          <w:rFonts w:ascii="Cambria" w:hAnsi="Cambria"/>
          <w:highlight w:val="cyan"/>
        </w:rPr>
        <w:t>MTCR Partners are</w:t>
      </w:r>
      <w:r w:rsidRPr="0071113B">
        <w:rPr>
          <w:rFonts w:ascii="Cambria" w:hAnsi="Cambria"/>
          <w:sz w:val="16"/>
        </w:rPr>
        <w:t xml:space="preserve"> to an important extent </w:t>
      </w:r>
      <w:r w:rsidRPr="0071113B">
        <w:rPr>
          <w:rStyle w:val="Emphasis"/>
          <w:rFonts w:ascii="Cambria" w:hAnsi="Cambria"/>
          <w:highlight w:val="cyan"/>
        </w:rPr>
        <w:t>shut out</w:t>
      </w:r>
      <w:r w:rsidRPr="0071113B">
        <w:rPr>
          <w:rStyle w:val="StyleUnderline"/>
          <w:rFonts w:ascii="Cambria" w:hAnsi="Cambria"/>
          <w:highlight w:val="cyan"/>
        </w:rPr>
        <w:t xml:space="preserve"> of much of this </w:t>
      </w:r>
      <w:r w:rsidRPr="0071113B">
        <w:rPr>
          <w:rStyle w:val="Emphasis"/>
          <w:rFonts w:ascii="Cambria" w:hAnsi="Cambria"/>
          <w:highlight w:val="cyan"/>
        </w:rPr>
        <w:t>exploding market</w:t>
      </w:r>
      <w:r w:rsidRPr="0071113B">
        <w:rPr>
          <w:rStyle w:val="StyleUnderline"/>
          <w:rFonts w:ascii="Cambria" w:hAnsi="Cambria"/>
        </w:rPr>
        <w:t xml:space="preserve">, unable to </w:t>
      </w:r>
      <w:r w:rsidRPr="0071113B">
        <w:rPr>
          <w:rStyle w:val="Emphasis"/>
          <w:rFonts w:ascii="Cambria" w:hAnsi="Cambria"/>
        </w:rPr>
        <w:t>participate fully</w:t>
      </w:r>
      <w:r w:rsidRPr="0071113B">
        <w:rPr>
          <w:rStyle w:val="StyleUnderline"/>
          <w:rFonts w:ascii="Cambria" w:hAnsi="Cambria"/>
        </w:rPr>
        <w:t xml:space="preserve"> in the commercial </w:t>
      </w:r>
      <w:r w:rsidRPr="0071113B">
        <w:rPr>
          <w:rStyle w:val="Emphasis"/>
          <w:rFonts w:ascii="Cambria" w:hAnsi="Cambria"/>
        </w:rPr>
        <w:t>benefits</w:t>
      </w:r>
      <w:r w:rsidRPr="0071113B">
        <w:rPr>
          <w:rStyle w:val="StyleUnderline"/>
          <w:rFonts w:ascii="Cambria" w:hAnsi="Cambria"/>
        </w:rPr>
        <w:t xml:space="preserve"> of this </w:t>
      </w:r>
      <w:r w:rsidRPr="0071113B">
        <w:rPr>
          <w:rStyle w:val="Emphasis"/>
          <w:rFonts w:ascii="Cambria" w:hAnsi="Cambria"/>
        </w:rPr>
        <w:t>booming sector</w:t>
      </w:r>
      <w:r w:rsidRPr="0071113B">
        <w:rPr>
          <w:rStyle w:val="StyleUnderline"/>
          <w:rFonts w:ascii="Cambria" w:hAnsi="Cambria"/>
        </w:rPr>
        <w:t xml:space="preserve"> — </w:t>
      </w:r>
      <w:r w:rsidRPr="0071113B">
        <w:rPr>
          <w:rStyle w:val="StyleUnderline"/>
          <w:rFonts w:ascii="Cambria" w:hAnsi="Cambria"/>
          <w:highlight w:val="cyan"/>
        </w:rPr>
        <w:t xml:space="preserve">because of the </w:t>
      </w:r>
      <w:r w:rsidRPr="0071113B">
        <w:rPr>
          <w:rStyle w:val="Emphasis"/>
          <w:rFonts w:ascii="Cambria" w:hAnsi="Cambria"/>
          <w:highlight w:val="cyan"/>
        </w:rPr>
        <w:t xml:space="preserve">high hurdle </w:t>
      </w:r>
      <w:r w:rsidRPr="0071113B">
        <w:rPr>
          <w:rStyle w:val="StyleUnderline"/>
          <w:rFonts w:ascii="Cambria" w:hAnsi="Cambria"/>
          <w:highlight w:val="cyan"/>
        </w:rPr>
        <w:t>imposed by the MTCR</w:t>
      </w:r>
      <w:r w:rsidR="00855095">
        <w:rPr>
          <w:rStyle w:val="StyleUnderline"/>
          <w:rFonts w:ascii="Cambria" w:hAnsi="Cambria"/>
          <w:highlight w:val="cyan"/>
        </w:rPr>
        <w:t>’</w:t>
      </w:r>
      <w:r w:rsidRPr="0071113B">
        <w:rPr>
          <w:rStyle w:val="StyleUnderline"/>
          <w:rFonts w:ascii="Cambria" w:hAnsi="Cambria"/>
          <w:highlight w:val="cyan"/>
        </w:rPr>
        <w:t>s</w:t>
      </w:r>
      <w:r w:rsidRPr="0071113B">
        <w:rPr>
          <w:rStyle w:val="StyleUnderline"/>
          <w:rFonts w:ascii="Cambria" w:hAnsi="Cambria"/>
        </w:rPr>
        <w:t xml:space="preserve"> reflexive </w:t>
      </w:r>
      <w:r w:rsidRPr="0071113B">
        <w:rPr>
          <w:rStyle w:val="Emphasis"/>
          <w:rFonts w:ascii="Cambria" w:hAnsi="Cambria"/>
          <w:highlight w:val="cyan"/>
        </w:rPr>
        <w:t>presumption of denial</w:t>
      </w:r>
      <w:r w:rsidRPr="0071113B">
        <w:rPr>
          <w:rStyle w:val="StyleUnderline"/>
          <w:rFonts w:ascii="Cambria" w:hAnsi="Cambria"/>
        </w:rPr>
        <w:t xml:space="preserve"> for </w:t>
      </w:r>
      <w:r w:rsidRPr="0071113B">
        <w:rPr>
          <w:rStyle w:val="Emphasis"/>
          <w:rFonts w:ascii="Cambria" w:hAnsi="Cambria"/>
        </w:rPr>
        <w:t>all Category I systems</w:t>
      </w:r>
      <w:r w:rsidRPr="0071113B">
        <w:rPr>
          <w:rStyle w:val="StyleUnderline"/>
          <w:rFonts w:ascii="Cambria" w:hAnsi="Cambria"/>
        </w:rPr>
        <w:t xml:space="preserve"> </w:t>
      </w:r>
      <w:r w:rsidRPr="0071113B">
        <w:rPr>
          <w:rFonts w:ascii="Cambria" w:hAnsi="Cambria"/>
          <w:sz w:val="16"/>
        </w:rPr>
        <w:t>— and with their governments unable to reap the full benefits of the relationships that UAS engagement can bring as countries around the world seek to expand their capabilities into these diverse new, non-WMD-related areas.</w:t>
      </w:r>
    </w:p>
    <w:p w:rsidR="006012FD" w:rsidRPr="0071113B" w:rsidRDefault="006012FD" w:rsidP="006012FD">
      <w:pPr>
        <w:rPr>
          <w:rFonts w:ascii="Cambria" w:hAnsi="Cambria"/>
          <w:sz w:val="16"/>
        </w:rPr>
      </w:pPr>
      <w:r w:rsidRPr="008308D2">
        <w:rPr>
          <w:rStyle w:val="StyleUnderline"/>
          <w:rFonts w:ascii="Cambria" w:hAnsi="Cambria"/>
        </w:rPr>
        <w:t xml:space="preserve">But </w:t>
      </w:r>
      <w:r w:rsidRPr="008308D2">
        <w:rPr>
          <w:rStyle w:val="Emphasis"/>
          <w:rFonts w:ascii="Cambria" w:hAnsi="Cambria"/>
        </w:rPr>
        <w:t>other suppliers</w:t>
      </w:r>
      <w:r w:rsidRPr="008308D2">
        <w:rPr>
          <w:rStyle w:val="StyleUnderline"/>
          <w:rFonts w:ascii="Cambria" w:hAnsi="Cambria"/>
        </w:rPr>
        <w:t xml:space="preserve"> — and in particular those </w:t>
      </w:r>
      <w:r w:rsidRPr="008308D2">
        <w:rPr>
          <w:rStyle w:val="Emphasis"/>
          <w:rFonts w:ascii="Cambria" w:hAnsi="Cambria"/>
        </w:rPr>
        <w:t>outside the MTCR framework</w:t>
      </w:r>
      <w:r w:rsidRPr="008308D2">
        <w:rPr>
          <w:rStyle w:val="StyleUnderline"/>
          <w:rFonts w:ascii="Cambria" w:hAnsi="Cambria"/>
        </w:rPr>
        <w:t xml:space="preserve">, who are </w:t>
      </w:r>
      <w:r w:rsidRPr="008308D2">
        <w:rPr>
          <w:rStyle w:val="Emphasis"/>
          <w:rFonts w:ascii="Cambria" w:hAnsi="Cambria"/>
        </w:rPr>
        <w:t>not bound by its strictures</w:t>
      </w:r>
      <w:r w:rsidRPr="008308D2">
        <w:rPr>
          <w:rStyle w:val="StyleUnderline"/>
          <w:rFonts w:ascii="Cambria" w:hAnsi="Cambria"/>
        </w:rPr>
        <w:t xml:space="preserve"> and who may feel </w:t>
      </w:r>
      <w:r w:rsidRPr="008308D2">
        <w:rPr>
          <w:rStyle w:val="Emphasis"/>
          <w:rFonts w:ascii="Cambria" w:hAnsi="Cambria"/>
        </w:rPr>
        <w:t>no</w:t>
      </w:r>
      <w:r w:rsidRPr="008308D2">
        <w:rPr>
          <w:rStyle w:val="StyleUnderline"/>
          <w:rFonts w:ascii="Cambria" w:hAnsi="Cambria"/>
        </w:rPr>
        <w:t xml:space="preserve"> </w:t>
      </w:r>
      <w:r w:rsidRPr="008308D2">
        <w:rPr>
          <w:rFonts w:ascii="Cambria" w:hAnsi="Cambria"/>
          <w:sz w:val="16"/>
        </w:rPr>
        <w:t xml:space="preserve">special </w:t>
      </w:r>
      <w:r w:rsidRPr="008308D2">
        <w:rPr>
          <w:rStyle w:val="Emphasis"/>
          <w:rFonts w:ascii="Cambria" w:hAnsi="Cambria"/>
        </w:rPr>
        <w:t>obligation</w:t>
      </w:r>
      <w:r w:rsidRPr="008308D2">
        <w:rPr>
          <w:rStyle w:val="StyleUnderline"/>
          <w:rFonts w:ascii="Cambria" w:hAnsi="Cambria"/>
        </w:rPr>
        <w:t xml:space="preserve"> to </w:t>
      </w:r>
      <w:r w:rsidRPr="008308D2">
        <w:rPr>
          <w:rStyle w:val="Emphasis"/>
          <w:rFonts w:ascii="Cambria" w:hAnsi="Cambria"/>
        </w:rPr>
        <w:t>scrutinize proposed transfers</w:t>
      </w:r>
      <w:r w:rsidRPr="008308D2">
        <w:rPr>
          <w:rFonts w:ascii="Cambria" w:hAnsi="Cambria"/>
          <w:sz w:val="16"/>
        </w:rPr>
        <w:t xml:space="preserve"> from a rigorous nonproliferation perspective as we do — </w:t>
      </w:r>
      <w:r w:rsidRPr="008308D2">
        <w:rPr>
          <w:rStyle w:val="StyleUnderline"/>
          <w:rFonts w:ascii="Cambria" w:hAnsi="Cambria"/>
        </w:rPr>
        <w:t xml:space="preserve">are </w:t>
      </w:r>
      <w:r w:rsidRPr="008308D2">
        <w:rPr>
          <w:rStyle w:val="Emphasis"/>
          <w:rFonts w:ascii="Cambria" w:hAnsi="Cambria"/>
        </w:rPr>
        <w:t>not shut out in this way</w:t>
      </w:r>
      <w:r w:rsidRPr="008308D2">
        <w:rPr>
          <w:rFonts w:ascii="Cambria" w:hAnsi="Cambria"/>
          <w:sz w:val="16"/>
        </w:rPr>
        <w:t>. Indeed, for them the MTCR is a tool of competitive advantage against MTCR Partners. Against all of us. Such other suppliers are increasingly stepping in where MTCR Partners find it difficult to tread because even non-WMD-relevant UAS systems are covered by strict Category I rules with their associated presumption of denial. Under the right circumstances and with appropriate nonproliferation assurances, of course, it is not impossible to overcome a presumption of denial, but having to overcome such hurdles for the modest subset of Category I UAS that are in reality not a WMD-related threat represents a considerable impediment — and, we think, an unnecessary one.</w:t>
      </w:r>
    </w:p>
    <w:p w:rsidR="006012FD" w:rsidRPr="0071113B" w:rsidRDefault="006012FD" w:rsidP="006012FD">
      <w:pPr>
        <w:rPr>
          <w:rFonts w:ascii="Cambria" w:hAnsi="Cambria"/>
          <w:b/>
          <w:iCs/>
          <w:u w:val="single"/>
        </w:rPr>
      </w:pPr>
      <w:r w:rsidRPr="0071113B">
        <w:rPr>
          <w:rStyle w:val="StyleUnderline"/>
          <w:rFonts w:ascii="Cambria" w:hAnsi="Cambria"/>
          <w:highlight w:val="cyan"/>
        </w:rPr>
        <w:t>This</w:t>
      </w:r>
      <w:r w:rsidRPr="0071113B">
        <w:rPr>
          <w:rStyle w:val="StyleUnderline"/>
          <w:rFonts w:ascii="Cambria" w:hAnsi="Cambria"/>
        </w:rPr>
        <w:t xml:space="preserve"> situation </w:t>
      </w:r>
      <w:r w:rsidRPr="0071113B">
        <w:rPr>
          <w:rStyle w:val="Emphasis"/>
          <w:highlight w:val="cyan"/>
        </w:rPr>
        <w:t>harms</w:t>
      </w:r>
      <w:r w:rsidRPr="0071113B">
        <w:rPr>
          <w:rFonts w:ascii="Cambria" w:hAnsi="Cambria"/>
          <w:sz w:val="16"/>
        </w:rPr>
        <w:t xml:space="preserve"> not just the competitiveness of MTCR Partners, but also </w:t>
      </w:r>
      <w:r w:rsidRPr="0071113B">
        <w:rPr>
          <w:rStyle w:val="Emphasis"/>
          <w:rFonts w:ascii="Cambria" w:hAnsi="Cambria"/>
          <w:highlight w:val="cyan"/>
        </w:rPr>
        <w:t>the MTCR itself</w:t>
      </w:r>
      <w:r w:rsidRPr="0071113B">
        <w:rPr>
          <w:rFonts w:ascii="Cambria" w:hAnsi="Cambria"/>
          <w:sz w:val="16"/>
        </w:rPr>
        <w:t xml:space="preserve"> — </w:t>
      </w:r>
      <w:r w:rsidRPr="0071113B">
        <w:rPr>
          <w:rStyle w:val="StyleUnderline"/>
          <w:rFonts w:ascii="Cambria" w:hAnsi="Cambria"/>
          <w:highlight w:val="cyan"/>
        </w:rPr>
        <w:t xml:space="preserve">and the </w:t>
      </w:r>
      <w:r w:rsidRPr="0071113B">
        <w:rPr>
          <w:rStyle w:val="Emphasis"/>
          <w:rFonts w:ascii="Cambria" w:hAnsi="Cambria"/>
          <w:highlight w:val="cyan"/>
        </w:rPr>
        <w:t>cause of nonproliferation</w:t>
      </w:r>
      <w:r w:rsidRPr="0071113B">
        <w:rPr>
          <w:rStyle w:val="StyleUnderline"/>
          <w:rFonts w:ascii="Cambria" w:hAnsi="Cambria"/>
          <w:highlight w:val="cyan"/>
        </w:rPr>
        <w:t>.</w:t>
      </w:r>
      <w:r w:rsidRPr="0071113B">
        <w:rPr>
          <w:rFonts w:ascii="Cambria" w:hAnsi="Cambria"/>
          <w:sz w:val="16"/>
          <w:highlight w:val="cyan"/>
        </w:rPr>
        <w:t xml:space="preserve"> </w:t>
      </w:r>
      <w:r w:rsidRPr="0071113B">
        <w:rPr>
          <w:rStyle w:val="StyleUnderline"/>
          <w:rFonts w:ascii="Cambria" w:hAnsi="Cambria"/>
          <w:highlight w:val="cyan"/>
        </w:rPr>
        <w:t>It puts</w:t>
      </w:r>
      <w:r w:rsidRPr="0071113B">
        <w:rPr>
          <w:rStyle w:val="StyleUnderline"/>
          <w:rFonts w:ascii="Cambria" w:hAnsi="Cambria"/>
        </w:rPr>
        <w:t xml:space="preserve"> </w:t>
      </w:r>
      <w:r w:rsidRPr="0071113B">
        <w:rPr>
          <w:rStyle w:val="Emphasis"/>
          <w:rFonts w:ascii="Cambria" w:hAnsi="Cambria"/>
          <w:highlight w:val="cyan"/>
        </w:rPr>
        <w:t>needless pressure</w:t>
      </w:r>
      <w:r w:rsidRPr="0071113B">
        <w:rPr>
          <w:rStyle w:val="StyleUnderline"/>
          <w:rFonts w:ascii="Cambria" w:hAnsi="Cambria"/>
          <w:highlight w:val="cyan"/>
        </w:rPr>
        <w:t xml:space="preserve"> upon the MTCR and could </w:t>
      </w:r>
      <w:r w:rsidRPr="0071113B">
        <w:rPr>
          <w:rStyle w:val="Emphasis"/>
          <w:rFonts w:ascii="Cambria" w:hAnsi="Cambria"/>
          <w:highlight w:val="cyan"/>
        </w:rPr>
        <w:t>threaten its long-term integrity</w:t>
      </w:r>
      <w:r w:rsidRPr="0071113B">
        <w:rPr>
          <w:rFonts w:ascii="Cambria" w:hAnsi="Cambria"/>
          <w:sz w:val="16"/>
        </w:rPr>
        <w:t xml:space="preserve">, for institutions that do not know how to be appropriately flexible in a changing world risk shattering. </w:t>
      </w:r>
      <w:r w:rsidRPr="0071113B">
        <w:rPr>
          <w:rStyle w:val="StyleUnderline"/>
          <w:rFonts w:ascii="Cambria" w:hAnsi="Cambria"/>
          <w:highlight w:val="cyan"/>
        </w:rPr>
        <w:t xml:space="preserve">Nor does </w:t>
      </w:r>
      <w:r w:rsidRPr="0071113B">
        <w:rPr>
          <w:rStyle w:val="Emphasis"/>
          <w:rFonts w:ascii="Cambria" w:hAnsi="Cambria"/>
          <w:highlight w:val="cyan"/>
        </w:rPr>
        <w:t>continuing this rigidity</w:t>
      </w:r>
      <w:r w:rsidRPr="0071113B">
        <w:rPr>
          <w:rStyle w:val="StyleUnderline"/>
          <w:rFonts w:ascii="Cambria" w:hAnsi="Cambria"/>
          <w:highlight w:val="cyan"/>
        </w:rPr>
        <w:t xml:space="preserve"> stop the </w:t>
      </w:r>
      <w:r w:rsidRPr="0071113B">
        <w:rPr>
          <w:rStyle w:val="Emphasis"/>
          <w:rFonts w:ascii="Cambria" w:hAnsi="Cambria"/>
          <w:highlight w:val="cyan"/>
        </w:rPr>
        <w:t>spread of</w:t>
      </w:r>
      <w:r w:rsidRPr="0071113B">
        <w:rPr>
          <w:rStyle w:val="StyleUnderline"/>
          <w:rFonts w:ascii="Cambria" w:hAnsi="Cambria"/>
          <w:highlight w:val="cyan"/>
        </w:rPr>
        <w:t xml:space="preserve"> </w:t>
      </w:r>
      <w:r w:rsidRPr="0071113B">
        <w:rPr>
          <w:rStyle w:val="Emphasis"/>
          <w:rFonts w:ascii="Cambria" w:hAnsi="Cambria"/>
          <w:highlight w:val="cyan"/>
        </w:rPr>
        <w:t>UAS</w:t>
      </w:r>
      <w:r w:rsidRPr="0071113B">
        <w:rPr>
          <w:rStyle w:val="StyleUnderline"/>
          <w:rFonts w:ascii="Cambria" w:hAnsi="Cambria"/>
          <w:highlight w:val="cyan"/>
        </w:rPr>
        <w:t xml:space="preserve">, because </w:t>
      </w:r>
      <w:r w:rsidRPr="0071113B">
        <w:rPr>
          <w:rStyle w:val="Emphasis"/>
          <w:rFonts w:ascii="Cambria" w:hAnsi="Cambria"/>
          <w:highlight w:val="cyan"/>
        </w:rPr>
        <w:t>non-MTCR supplies</w:t>
      </w:r>
      <w:r w:rsidRPr="0071113B">
        <w:rPr>
          <w:rStyle w:val="StyleUnderline"/>
          <w:rFonts w:ascii="Cambria" w:hAnsi="Cambria"/>
          <w:highlight w:val="cyan"/>
        </w:rPr>
        <w:t xml:space="preserve"> are </w:t>
      </w:r>
      <w:r w:rsidRPr="0071113B">
        <w:rPr>
          <w:rStyle w:val="Emphasis"/>
          <w:rFonts w:ascii="Cambria" w:hAnsi="Cambria"/>
          <w:highlight w:val="cyan"/>
        </w:rPr>
        <w:t>stepping into this market.</w:t>
      </w:r>
    </w:p>
    <w:p w:rsidR="006012FD" w:rsidRPr="0071113B" w:rsidRDefault="006012FD" w:rsidP="006012FD">
      <w:pPr>
        <w:rPr>
          <w:rFonts w:ascii="Cambria" w:hAnsi="Cambria"/>
          <w:sz w:val="16"/>
        </w:rPr>
      </w:pPr>
      <w:r w:rsidRPr="0071113B">
        <w:rPr>
          <w:rFonts w:ascii="Cambria" w:hAnsi="Cambria"/>
          <w:sz w:val="16"/>
        </w:rPr>
        <w:t xml:space="preserve">Indeed, </w:t>
      </w:r>
      <w:r w:rsidRPr="0071113B">
        <w:rPr>
          <w:rStyle w:val="StyleUnderline"/>
          <w:rFonts w:ascii="Cambria" w:hAnsi="Cambria"/>
          <w:highlight w:val="cyan"/>
        </w:rPr>
        <w:t>the system</w:t>
      </w:r>
      <w:r w:rsidR="00855095">
        <w:rPr>
          <w:rStyle w:val="StyleUnderline"/>
          <w:rFonts w:ascii="Cambria" w:hAnsi="Cambria"/>
        </w:rPr>
        <w:t>’</w:t>
      </w:r>
      <w:r w:rsidRPr="0071113B">
        <w:rPr>
          <w:rStyle w:val="StyleUnderline"/>
          <w:rFonts w:ascii="Cambria" w:hAnsi="Cambria"/>
        </w:rPr>
        <w:t xml:space="preserve">s current rigidity </w:t>
      </w:r>
      <w:r w:rsidRPr="0071113B">
        <w:rPr>
          <w:rStyle w:val="Emphasis"/>
          <w:rFonts w:ascii="Cambria" w:hAnsi="Cambria"/>
          <w:highlight w:val="cyan"/>
        </w:rPr>
        <w:t>fails to provide</w:t>
      </w:r>
      <w:r w:rsidRPr="0071113B">
        <w:rPr>
          <w:rStyle w:val="Emphasis"/>
          <w:rFonts w:ascii="Cambria" w:hAnsi="Cambria"/>
        </w:rPr>
        <w:t xml:space="preserve"> real </w:t>
      </w:r>
      <w:r w:rsidRPr="0071113B">
        <w:rPr>
          <w:rStyle w:val="Emphasis"/>
          <w:rFonts w:ascii="Cambria" w:hAnsi="Cambria"/>
          <w:highlight w:val="cyan"/>
        </w:rPr>
        <w:t>nonprolif</w:t>
      </w:r>
      <w:r w:rsidRPr="0071113B">
        <w:rPr>
          <w:rStyle w:val="Emphasis"/>
          <w:rFonts w:ascii="Cambria" w:hAnsi="Cambria"/>
        </w:rPr>
        <w:t xml:space="preserve">eration </w:t>
      </w:r>
      <w:r w:rsidRPr="0071113B">
        <w:rPr>
          <w:rStyle w:val="Emphasis"/>
          <w:rFonts w:ascii="Cambria" w:hAnsi="Cambria"/>
          <w:highlight w:val="cyan"/>
        </w:rPr>
        <w:t>benefits</w:t>
      </w:r>
      <w:r w:rsidRPr="0071113B">
        <w:rPr>
          <w:rStyle w:val="StyleUnderline"/>
          <w:rFonts w:ascii="Cambria" w:hAnsi="Cambria"/>
        </w:rPr>
        <w:t xml:space="preserve"> either, </w:t>
      </w:r>
      <w:r w:rsidRPr="0071113B">
        <w:rPr>
          <w:rStyle w:val="StyleUnderline"/>
          <w:rFonts w:ascii="Cambria" w:hAnsi="Cambria"/>
          <w:highlight w:val="cyan"/>
        </w:rPr>
        <w:t>because</w:t>
      </w:r>
      <w:r w:rsidRPr="0071113B">
        <w:rPr>
          <w:rStyle w:val="StyleUnderline"/>
          <w:rFonts w:ascii="Cambria" w:hAnsi="Cambria"/>
        </w:rPr>
        <w:t xml:space="preserve"> the </w:t>
      </w:r>
      <w:r w:rsidRPr="0071113B">
        <w:rPr>
          <w:rStyle w:val="Emphasis"/>
          <w:rFonts w:ascii="Cambria" w:hAnsi="Cambria"/>
          <w:highlight w:val="cyan"/>
        </w:rPr>
        <w:t>growing sources of foreign supply</w:t>
      </w:r>
      <w:r w:rsidRPr="0071113B">
        <w:rPr>
          <w:rStyle w:val="StyleUnderline"/>
          <w:rFonts w:ascii="Cambria" w:hAnsi="Cambria"/>
        </w:rPr>
        <w:t xml:space="preserve"> for increasingly capable UAS </w:t>
      </w:r>
      <w:r w:rsidRPr="0071113B">
        <w:rPr>
          <w:rStyle w:val="StyleUnderline"/>
          <w:rFonts w:ascii="Cambria" w:hAnsi="Cambria"/>
          <w:highlight w:val="cyan"/>
        </w:rPr>
        <w:t xml:space="preserve">mean that </w:t>
      </w:r>
      <w:r w:rsidRPr="0071113B">
        <w:rPr>
          <w:rStyle w:val="Emphasis"/>
          <w:rFonts w:ascii="Cambria" w:hAnsi="Cambria"/>
          <w:highlight w:val="cyan"/>
        </w:rPr>
        <w:t>these systems are spreading anyway</w:t>
      </w:r>
      <w:r w:rsidRPr="0071113B">
        <w:rPr>
          <w:rFonts w:ascii="Cambria" w:hAnsi="Cambria"/>
          <w:sz w:val="16"/>
        </w:rPr>
        <w:t xml:space="preserve">. And because non-MTCR suppliers of such equipment seldom feel the need to approach their transfer-related decision-making with the nonproliferation-focused scrupulousness that we and other MTCR Partners display, even for non-Category-I systems, allowing such non-MCTR suppliers to occupy this competitive terrain essentially uncontested means that nonproliferation equities will get less and less respect over time — </w:t>
      </w:r>
      <w:r w:rsidRPr="0071113B">
        <w:rPr>
          <w:rStyle w:val="Emphasis"/>
          <w:rFonts w:ascii="Cambria" w:hAnsi="Cambria"/>
        </w:rPr>
        <w:t>unless</w:t>
      </w:r>
      <w:r w:rsidRPr="0071113B">
        <w:rPr>
          <w:rStyle w:val="StyleUnderline"/>
          <w:rFonts w:ascii="Cambria" w:hAnsi="Cambria"/>
        </w:rPr>
        <w:t xml:space="preserve">, that is, we do something to </w:t>
      </w:r>
      <w:r w:rsidRPr="0071113B">
        <w:rPr>
          <w:rStyle w:val="Emphasis"/>
          <w:rFonts w:ascii="Cambria" w:hAnsi="Cambria"/>
        </w:rPr>
        <w:t>fix this problem</w:t>
      </w:r>
      <w:r w:rsidRPr="0071113B">
        <w:rPr>
          <w:rFonts w:ascii="Cambria" w:hAnsi="Cambria"/>
          <w:sz w:val="16"/>
        </w:rPr>
        <w:t>.</w:t>
      </w:r>
    </w:p>
    <w:p w:rsidR="006012FD" w:rsidRPr="0071113B" w:rsidRDefault="006012FD" w:rsidP="006012FD">
      <w:pPr>
        <w:rPr>
          <w:rFonts w:ascii="Cambria" w:hAnsi="Cambria"/>
          <w:sz w:val="16"/>
        </w:rPr>
      </w:pPr>
      <w:r w:rsidRPr="0071113B">
        <w:rPr>
          <w:rFonts w:ascii="Cambria" w:hAnsi="Cambria"/>
          <w:sz w:val="16"/>
        </w:rPr>
        <w:t xml:space="preserve">In reaction to all this, </w:t>
      </w:r>
      <w:r w:rsidRPr="0071113B">
        <w:rPr>
          <w:rStyle w:val="StyleUnderline"/>
          <w:rFonts w:ascii="Cambria" w:hAnsi="Cambria"/>
          <w:highlight w:val="cyan"/>
        </w:rPr>
        <w:t>the U</w:t>
      </w:r>
      <w:r w:rsidRPr="0071113B">
        <w:rPr>
          <w:rStyle w:val="StyleUnderline"/>
          <w:rFonts w:ascii="Cambria" w:hAnsi="Cambria"/>
        </w:rPr>
        <w:t xml:space="preserve">nited </w:t>
      </w:r>
      <w:r w:rsidRPr="0071113B">
        <w:rPr>
          <w:rStyle w:val="StyleUnderline"/>
          <w:rFonts w:ascii="Cambria" w:hAnsi="Cambria"/>
          <w:highlight w:val="cyan"/>
        </w:rPr>
        <w:t>S</w:t>
      </w:r>
      <w:r w:rsidRPr="0071113B">
        <w:rPr>
          <w:rStyle w:val="StyleUnderline"/>
          <w:rFonts w:ascii="Cambria" w:hAnsi="Cambria"/>
        </w:rPr>
        <w:t xml:space="preserve">tates </w:t>
      </w:r>
      <w:r w:rsidRPr="0071113B">
        <w:rPr>
          <w:rStyle w:val="StyleUnderline"/>
          <w:rFonts w:ascii="Cambria" w:hAnsi="Cambria"/>
          <w:highlight w:val="cyan"/>
        </w:rPr>
        <w:t xml:space="preserve">has proposed a </w:t>
      </w:r>
      <w:r w:rsidRPr="0071113B">
        <w:rPr>
          <w:rStyle w:val="Emphasis"/>
          <w:rFonts w:ascii="Cambria" w:hAnsi="Cambria"/>
          <w:highlight w:val="cyan"/>
        </w:rPr>
        <w:t>way out of the trap</w:t>
      </w:r>
      <w:r w:rsidRPr="0071113B">
        <w:rPr>
          <w:rStyle w:val="StyleUnderline"/>
          <w:rFonts w:ascii="Cambria" w:hAnsi="Cambria"/>
          <w:highlight w:val="cyan"/>
        </w:rPr>
        <w:t xml:space="preserve"> caused by the </w:t>
      </w:r>
      <w:r w:rsidRPr="0071113B">
        <w:rPr>
          <w:rStyle w:val="Emphasis"/>
          <w:rFonts w:ascii="Cambria" w:hAnsi="Cambria"/>
          <w:highlight w:val="cyan"/>
        </w:rPr>
        <w:t>MTCR</w:t>
      </w:r>
      <w:r w:rsidR="00855095">
        <w:rPr>
          <w:rStyle w:val="Emphasis"/>
          <w:rFonts w:ascii="Cambria" w:hAnsi="Cambria"/>
          <w:highlight w:val="cyan"/>
        </w:rPr>
        <w:t>’</w:t>
      </w:r>
      <w:r w:rsidRPr="0071113B">
        <w:rPr>
          <w:rStyle w:val="Emphasis"/>
          <w:rFonts w:ascii="Cambria" w:hAnsi="Cambria"/>
          <w:highlight w:val="cyan"/>
        </w:rPr>
        <w:t>s rigidity</w:t>
      </w:r>
      <w:r w:rsidRPr="0071113B">
        <w:rPr>
          <w:rFonts w:ascii="Cambria" w:hAnsi="Cambria"/>
          <w:sz w:val="16"/>
        </w:rPr>
        <w:t xml:space="preserve"> in the face of UAS-related technological change.</w:t>
      </w:r>
    </w:p>
    <w:p w:rsidR="006012FD" w:rsidRPr="0071113B" w:rsidRDefault="006012FD" w:rsidP="006012FD">
      <w:pPr>
        <w:rPr>
          <w:rFonts w:ascii="Cambria" w:hAnsi="Cambria"/>
          <w:sz w:val="16"/>
        </w:rPr>
      </w:pPr>
      <w:r w:rsidRPr="0071113B">
        <w:rPr>
          <w:rStyle w:val="StyleUnderline"/>
          <w:rFonts w:ascii="Cambria" w:hAnsi="Cambria"/>
          <w:highlight w:val="cyan"/>
        </w:rPr>
        <w:t xml:space="preserve">We have proposed to </w:t>
      </w:r>
      <w:r w:rsidRPr="0071113B">
        <w:rPr>
          <w:rStyle w:val="Emphasis"/>
          <w:rFonts w:ascii="Cambria" w:hAnsi="Cambria"/>
          <w:highlight w:val="cyan"/>
        </w:rPr>
        <w:t>carve out</w:t>
      </w:r>
      <w:r w:rsidRPr="0071113B">
        <w:rPr>
          <w:rStyle w:val="StyleUnderline"/>
          <w:rFonts w:ascii="Cambria" w:hAnsi="Cambria"/>
          <w:highlight w:val="cyan"/>
        </w:rPr>
        <w:t xml:space="preserve"> a </w:t>
      </w:r>
      <w:r w:rsidRPr="0071113B">
        <w:rPr>
          <w:rStyle w:val="Emphasis"/>
          <w:rFonts w:ascii="Cambria" w:hAnsi="Cambria"/>
          <w:highlight w:val="cyan"/>
        </w:rPr>
        <w:t>carefully-selected subset</w:t>
      </w:r>
      <w:r w:rsidRPr="0071113B">
        <w:rPr>
          <w:rStyle w:val="StyleUnderline"/>
          <w:rFonts w:ascii="Cambria" w:hAnsi="Cambria"/>
          <w:highlight w:val="cyan"/>
        </w:rPr>
        <w:t xml:space="preserve"> of Category I UAS for treatment as if they were </w:t>
      </w:r>
      <w:r w:rsidRPr="0071113B">
        <w:rPr>
          <w:rStyle w:val="Emphasis"/>
          <w:rFonts w:ascii="Cambria" w:hAnsi="Cambria"/>
          <w:highlight w:val="cyan"/>
        </w:rPr>
        <w:t>Category II systems</w:t>
      </w:r>
      <w:r w:rsidRPr="0071113B">
        <w:rPr>
          <w:rFonts w:ascii="Cambria" w:hAnsi="Cambria"/>
          <w:sz w:val="16"/>
        </w:rPr>
        <w:t>. This subset is based upon a maximum speed value — which would, in effect, update the MTCR framework to allow more permissive treatment of run-of-the-mill, basically non-WMD-related modern UAS that are useful, and indeed in today</w:t>
      </w:r>
      <w:r w:rsidR="00855095">
        <w:rPr>
          <w:rFonts w:ascii="Cambria" w:hAnsi="Cambria"/>
          <w:sz w:val="16"/>
        </w:rPr>
        <w:t>’</w:t>
      </w:r>
      <w:r w:rsidRPr="0071113B">
        <w:rPr>
          <w:rFonts w:ascii="Cambria" w:hAnsi="Cambria"/>
          <w:sz w:val="16"/>
        </w:rPr>
        <w:t>s world all but essential, for a range of non-WMD military and an exploding universe of peaceful civilian applications.</w:t>
      </w:r>
    </w:p>
    <w:p w:rsidR="006012FD" w:rsidRPr="0071113B" w:rsidRDefault="006012FD" w:rsidP="006012FD">
      <w:pPr>
        <w:rPr>
          <w:rFonts w:ascii="Cambria" w:hAnsi="Cambria"/>
          <w:sz w:val="16"/>
        </w:rPr>
      </w:pPr>
      <w:r w:rsidRPr="0071113B">
        <w:rPr>
          <w:rStyle w:val="StyleUnderline"/>
          <w:rFonts w:ascii="Cambria" w:hAnsi="Cambria"/>
          <w:highlight w:val="cyan"/>
        </w:rPr>
        <w:t>This change</w:t>
      </w:r>
      <w:r w:rsidRPr="0071113B">
        <w:rPr>
          <w:rStyle w:val="StyleUnderline"/>
          <w:rFonts w:ascii="Cambria" w:hAnsi="Cambria"/>
        </w:rPr>
        <w:t xml:space="preserve">, however, </w:t>
      </w:r>
      <w:r w:rsidRPr="0071113B">
        <w:rPr>
          <w:rStyle w:val="StyleUnderline"/>
          <w:rFonts w:ascii="Cambria" w:hAnsi="Cambria"/>
          <w:highlight w:val="cyan"/>
        </w:rPr>
        <w:t xml:space="preserve">is </w:t>
      </w:r>
      <w:r w:rsidRPr="0071113B">
        <w:rPr>
          <w:rStyle w:val="Emphasis"/>
          <w:rFonts w:ascii="Cambria" w:hAnsi="Cambria"/>
          <w:highlight w:val="cyan"/>
        </w:rPr>
        <w:t>carefully limited</w:t>
      </w:r>
      <w:r w:rsidRPr="0071113B">
        <w:rPr>
          <w:rStyle w:val="StyleUnderline"/>
          <w:rFonts w:ascii="Cambria" w:hAnsi="Cambria"/>
          <w:highlight w:val="cyan"/>
        </w:rPr>
        <w:t>,</w:t>
      </w:r>
      <w:r w:rsidRPr="0071113B">
        <w:rPr>
          <w:rStyle w:val="StyleUnderline"/>
          <w:rFonts w:ascii="Cambria" w:hAnsi="Cambria"/>
        </w:rPr>
        <w:t xml:space="preserve"> and would </w:t>
      </w:r>
      <w:r w:rsidRPr="0071113B">
        <w:rPr>
          <w:rStyle w:val="Emphasis"/>
          <w:rFonts w:ascii="Cambria" w:hAnsi="Cambria"/>
        </w:rPr>
        <w:t>avoid relaxing MTCR rules</w:t>
      </w:r>
      <w:r w:rsidRPr="0071113B">
        <w:rPr>
          <w:rStyle w:val="StyleUnderline"/>
          <w:rFonts w:ascii="Cambria" w:hAnsi="Cambria"/>
        </w:rPr>
        <w:t xml:space="preserve"> on the sorts of </w:t>
      </w:r>
      <w:r w:rsidRPr="0071113B">
        <w:rPr>
          <w:rStyle w:val="Emphasis"/>
          <w:rFonts w:ascii="Cambria" w:hAnsi="Cambria"/>
        </w:rPr>
        <w:t>WMD-related systems</w:t>
      </w:r>
      <w:r w:rsidRPr="0071113B">
        <w:rPr>
          <w:rStyle w:val="StyleUnderline"/>
          <w:rFonts w:ascii="Cambria" w:hAnsi="Cambria"/>
        </w:rPr>
        <w:t xml:space="preserve"> that it has always been the </w:t>
      </w:r>
      <w:r w:rsidRPr="0071113B">
        <w:rPr>
          <w:rStyle w:val="Emphasis"/>
          <w:rFonts w:ascii="Cambria" w:hAnsi="Cambria"/>
        </w:rPr>
        <w:t>great virtue</w:t>
      </w:r>
      <w:r w:rsidRPr="0071113B">
        <w:rPr>
          <w:rStyle w:val="StyleUnderline"/>
          <w:rFonts w:ascii="Cambria" w:hAnsi="Cambria"/>
        </w:rPr>
        <w:t xml:space="preserve"> of the MTCR to </w:t>
      </w:r>
      <w:r w:rsidRPr="0071113B">
        <w:rPr>
          <w:rStyle w:val="Emphasis"/>
          <w:rFonts w:ascii="Cambria" w:hAnsi="Cambria"/>
        </w:rPr>
        <w:t>restrict</w:t>
      </w:r>
      <w:r w:rsidRPr="0071113B">
        <w:rPr>
          <w:rFonts w:ascii="Cambria" w:hAnsi="Cambria"/>
          <w:sz w:val="16"/>
        </w:rPr>
        <w:t>. Things such as ordinary, slow, fixed-wing UAS — along with rotary wing systems and lighter-than-air craft — would be subject to somewhat more flexible Category II rules. But cruise missiles, advanced unmanned combat aerial vehicles, and hypersonic aerial vehicles would still be covered as Category I items, as they should be.</w:t>
      </w:r>
    </w:p>
    <w:p w:rsidR="006012FD" w:rsidRDefault="006012FD" w:rsidP="006012FD">
      <w:pPr>
        <w:rPr>
          <w:rFonts w:ascii="Cambria" w:hAnsi="Cambria"/>
          <w:sz w:val="16"/>
        </w:rPr>
      </w:pPr>
      <w:r w:rsidRPr="0071113B">
        <w:rPr>
          <w:rStyle w:val="StyleUnderline"/>
          <w:rFonts w:ascii="Cambria" w:hAnsi="Cambria"/>
          <w:highlight w:val="cyan"/>
        </w:rPr>
        <w:t>Our</w:t>
      </w:r>
      <w:r w:rsidRPr="0071113B">
        <w:rPr>
          <w:rStyle w:val="StyleUnderline"/>
          <w:rFonts w:ascii="Cambria" w:hAnsi="Cambria"/>
        </w:rPr>
        <w:t xml:space="preserve"> </w:t>
      </w:r>
      <w:r w:rsidRPr="0071113B">
        <w:rPr>
          <w:rStyle w:val="Emphasis"/>
          <w:rFonts w:ascii="Cambria" w:hAnsi="Cambria"/>
        </w:rPr>
        <w:t xml:space="preserve">proposed MTCR </w:t>
      </w:r>
      <w:r w:rsidRPr="0071113B">
        <w:rPr>
          <w:rStyle w:val="Emphasis"/>
          <w:rFonts w:ascii="Cambria" w:hAnsi="Cambria"/>
          <w:highlight w:val="cyan"/>
        </w:rPr>
        <w:t>reform</w:t>
      </w:r>
      <w:r w:rsidRPr="0071113B">
        <w:rPr>
          <w:rStyle w:val="StyleUnderline"/>
          <w:rFonts w:ascii="Cambria" w:hAnsi="Cambria"/>
          <w:highlight w:val="cyan"/>
        </w:rPr>
        <w:t xml:space="preserve"> would </w:t>
      </w:r>
      <w:r w:rsidRPr="0071113B">
        <w:rPr>
          <w:rStyle w:val="Emphasis"/>
          <w:rFonts w:ascii="Cambria" w:hAnsi="Cambria"/>
          <w:highlight w:val="cyan"/>
        </w:rPr>
        <w:t>continue to ensure</w:t>
      </w:r>
      <w:r w:rsidRPr="0071113B">
        <w:rPr>
          <w:rStyle w:val="StyleUnderline"/>
          <w:rFonts w:ascii="Cambria" w:hAnsi="Cambria"/>
          <w:highlight w:val="cyan"/>
        </w:rPr>
        <w:t xml:space="preserve"> that transfers of </w:t>
      </w:r>
      <w:r w:rsidRPr="0071113B">
        <w:rPr>
          <w:rStyle w:val="Emphasis"/>
          <w:rFonts w:ascii="Cambria" w:hAnsi="Cambria"/>
          <w:highlight w:val="cyan"/>
        </w:rPr>
        <w:t>any covered UAS</w:t>
      </w:r>
      <w:r w:rsidRPr="0071113B">
        <w:rPr>
          <w:rStyle w:val="StyleUnderline"/>
          <w:rFonts w:ascii="Cambria" w:hAnsi="Cambria"/>
        </w:rPr>
        <w:t xml:space="preserve"> — </w:t>
      </w:r>
      <w:r w:rsidRPr="0071113B">
        <w:rPr>
          <w:rStyle w:val="Emphasis"/>
          <w:rFonts w:ascii="Cambria" w:hAnsi="Cambria"/>
        </w:rPr>
        <w:t>including</w:t>
      </w:r>
      <w:r w:rsidRPr="0071113B">
        <w:rPr>
          <w:rStyle w:val="StyleUnderline"/>
          <w:rFonts w:ascii="Cambria" w:hAnsi="Cambria"/>
        </w:rPr>
        <w:t xml:space="preserve"> the ones for which we propose to </w:t>
      </w:r>
      <w:r w:rsidRPr="0071113B">
        <w:rPr>
          <w:rStyle w:val="Emphasis"/>
          <w:rFonts w:ascii="Cambria" w:hAnsi="Cambria"/>
        </w:rPr>
        <w:t>relax some Category I restrictions</w:t>
      </w:r>
      <w:r w:rsidRPr="0071113B">
        <w:rPr>
          <w:rStyle w:val="StyleUnderline"/>
          <w:rFonts w:ascii="Cambria" w:hAnsi="Cambria"/>
        </w:rPr>
        <w:t xml:space="preserve"> — </w:t>
      </w:r>
      <w:r w:rsidRPr="0071113B">
        <w:rPr>
          <w:rStyle w:val="StyleUnderline"/>
          <w:rFonts w:ascii="Cambria" w:hAnsi="Cambria"/>
          <w:highlight w:val="cyan"/>
        </w:rPr>
        <w:t>remain subject to</w:t>
      </w:r>
      <w:r w:rsidRPr="0071113B">
        <w:rPr>
          <w:rStyle w:val="StyleUnderline"/>
          <w:rFonts w:ascii="Cambria" w:hAnsi="Cambria"/>
        </w:rPr>
        <w:t xml:space="preserve"> </w:t>
      </w:r>
      <w:r w:rsidRPr="0071113B">
        <w:rPr>
          <w:rStyle w:val="Emphasis"/>
          <w:rFonts w:ascii="Cambria" w:hAnsi="Cambria"/>
        </w:rPr>
        <w:t xml:space="preserve">careful </w:t>
      </w:r>
      <w:r w:rsidRPr="0071113B">
        <w:rPr>
          <w:rStyle w:val="Emphasis"/>
          <w:rFonts w:ascii="Cambria" w:hAnsi="Cambria"/>
          <w:highlight w:val="cyan"/>
        </w:rPr>
        <w:t>nonprolif</w:t>
      </w:r>
      <w:r w:rsidRPr="0071113B">
        <w:rPr>
          <w:rStyle w:val="Emphasis"/>
          <w:rFonts w:ascii="Cambria" w:hAnsi="Cambria"/>
        </w:rPr>
        <w:t xml:space="preserve">eration </w:t>
      </w:r>
      <w:r w:rsidRPr="0071113B">
        <w:rPr>
          <w:rStyle w:val="Emphasis"/>
          <w:rFonts w:ascii="Cambria" w:hAnsi="Cambria"/>
          <w:highlight w:val="cyan"/>
        </w:rPr>
        <w:t>considerations</w:t>
      </w:r>
      <w:r w:rsidRPr="0071113B">
        <w:rPr>
          <w:rStyle w:val="StyleUnderline"/>
          <w:rFonts w:ascii="Cambria" w:hAnsi="Cambria"/>
        </w:rPr>
        <w:t xml:space="preserve">, pursuant to </w:t>
      </w:r>
      <w:r w:rsidRPr="0071113B">
        <w:rPr>
          <w:rStyle w:val="Emphasis"/>
          <w:rFonts w:ascii="Cambria" w:hAnsi="Cambria"/>
        </w:rPr>
        <w:t>well-established MTCR principles</w:t>
      </w:r>
      <w:r w:rsidRPr="0071113B">
        <w:rPr>
          <w:rFonts w:ascii="Cambria" w:hAnsi="Cambria"/>
          <w:sz w:val="16"/>
        </w:rPr>
        <w:t>. They would also be covered by the new standards of international conduct that are currently being negotiated to cover the uses of UAS, an important additional project that is important to the future of the nonproliferation regime, and that I hope all of you will also support.</w:t>
      </w:r>
    </w:p>
    <w:p w:rsidR="003D7B50" w:rsidRDefault="00A839D9" w:rsidP="003D7B50">
      <w:pPr>
        <w:pStyle w:val="Heading4"/>
      </w:pPr>
      <w:r>
        <w:t xml:space="preserve">Preserving MTCR credibility </w:t>
      </w:r>
      <w:r w:rsidRPr="00320D8F">
        <w:rPr>
          <w:u w:val="single"/>
        </w:rPr>
        <w:t>necessitates</w:t>
      </w:r>
      <w:r>
        <w:t xml:space="preserve"> </w:t>
      </w:r>
      <w:r w:rsidRPr="00320D8F">
        <w:t>increasing</w:t>
      </w:r>
      <w:r>
        <w:t xml:space="preserve"> exports</w:t>
      </w:r>
      <w:r w:rsidR="002A3317">
        <w:t xml:space="preserve">. </w:t>
      </w:r>
    </w:p>
    <w:p w:rsidR="003D7B50" w:rsidRPr="00855095" w:rsidRDefault="003D7B50" w:rsidP="003D7B50">
      <w:pPr>
        <w:rPr>
          <w:sz w:val="16"/>
        </w:rPr>
      </w:pPr>
      <w:r w:rsidRPr="003D7B50">
        <w:rPr>
          <w:rStyle w:val="Style13ptBold"/>
        </w:rPr>
        <w:t>Scharre, 17</w:t>
      </w:r>
      <w:r>
        <w:t xml:space="preserve"> </w:t>
      </w:r>
      <w:r w:rsidRPr="00855095">
        <w:rPr>
          <w:sz w:val="16"/>
        </w:rPr>
        <w:t>— Paul Scharre; Senior Fellow and Director of the Technology and National Security Program at the Center for a New American Security. Worked in the Office of the Secretary of Defense (OSD) where he played a leading role in establishing policies on unmanned and autonomous systems and emerging weapons technologies. Mr. Scharre led the DoD working group that drafted DoD Directive 3000.09, establishing the Department</w:t>
      </w:r>
      <w:r w:rsidR="00855095">
        <w:rPr>
          <w:sz w:val="16"/>
        </w:rPr>
        <w:t>’</w:t>
      </w:r>
      <w:r w:rsidRPr="00855095">
        <w:rPr>
          <w:sz w:val="16"/>
        </w:rPr>
        <w:t xml:space="preserve">s policies on autonomy in weapon systems. (7-14-2017; "Time for US to treat modern drones like aircraft, not missiles;" </w:t>
      </w:r>
      <w:r w:rsidRPr="00855095">
        <w:rPr>
          <w:i/>
          <w:iCs/>
          <w:sz w:val="16"/>
        </w:rPr>
        <w:t>The Hill</w:t>
      </w:r>
      <w:r w:rsidRPr="00855095">
        <w:rPr>
          <w:sz w:val="16"/>
        </w:rPr>
        <w:t>; https://thehill.com/blogs/pundits-blog/defense/342071-time-for-us-to-treat-drones-like-aircraft-not-missiles; //GrRv)</w:t>
      </w:r>
    </w:p>
    <w:p w:rsidR="003D7B50" w:rsidRPr="00855095" w:rsidRDefault="003D7B50" w:rsidP="003D7B50">
      <w:pPr>
        <w:rPr>
          <w:sz w:val="16"/>
        </w:rPr>
      </w:pPr>
      <w:r w:rsidRPr="00855095">
        <w:rPr>
          <w:sz w:val="16"/>
        </w:rPr>
        <w:t>President Trump</w:t>
      </w:r>
      <w:r w:rsidR="00855095">
        <w:rPr>
          <w:sz w:val="16"/>
        </w:rPr>
        <w:t>’</w:t>
      </w:r>
      <w:r w:rsidRPr="00855095">
        <w:rPr>
          <w:sz w:val="16"/>
        </w:rPr>
        <w:t>s decision last month to sell MQ-9B Guardian drones to India represents a significant shift in U.S. drone export policy.</w:t>
      </w:r>
    </w:p>
    <w:p w:rsidR="003D7B50" w:rsidRPr="003D7B50" w:rsidRDefault="003D7B50" w:rsidP="003D7B50">
      <w:pPr>
        <w:rPr>
          <w:rStyle w:val="Emphasis"/>
        </w:rPr>
      </w:pPr>
      <w:r w:rsidRPr="003D7B50">
        <w:rPr>
          <w:rStyle w:val="StyleUnderline"/>
        </w:rPr>
        <w:t xml:space="preserve">International transfers of </w:t>
      </w:r>
      <w:r w:rsidRPr="003D7B50">
        <w:rPr>
          <w:rStyle w:val="Emphasis"/>
        </w:rPr>
        <w:t>drones</w:t>
      </w:r>
      <w:r w:rsidRPr="00855095">
        <w:rPr>
          <w:sz w:val="16"/>
        </w:rPr>
        <w:t xml:space="preserve"> like the MQ-9 </w:t>
      </w:r>
      <w:r w:rsidRPr="003D7B50">
        <w:rPr>
          <w:rStyle w:val="StyleUnderline"/>
        </w:rPr>
        <w:t>are restricted by the</w:t>
      </w:r>
      <w:r w:rsidRPr="00855095">
        <w:rPr>
          <w:sz w:val="16"/>
        </w:rPr>
        <w:t xml:space="preserve"> Missile Technology Control Regime (</w:t>
      </w:r>
      <w:r w:rsidRPr="003D7B50">
        <w:rPr>
          <w:rStyle w:val="Emphasis"/>
        </w:rPr>
        <w:t>MTCR</w:t>
      </w:r>
      <w:r w:rsidRPr="00855095">
        <w:rPr>
          <w:sz w:val="16"/>
        </w:rPr>
        <w:t xml:space="preserve">), an anachronism </w:t>
      </w:r>
      <w:r w:rsidRPr="003D7B50">
        <w:rPr>
          <w:rStyle w:val="StyleUnderline"/>
        </w:rPr>
        <w:t xml:space="preserve">from </w:t>
      </w:r>
      <w:r w:rsidRPr="003D7B50">
        <w:rPr>
          <w:rStyle w:val="Emphasis"/>
        </w:rPr>
        <w:t>30 years ago</w:t>
      </w:r>
      <w:r w:rsidRPr="003D7B50">
        <w:rPr>
          <w:rStyle w:val="StyleUnderline"/>
        </w:rPr>
        <w:t xml:space="preserve"> when the MTCR was </w:t>
      </w:r>
      <w:r w:rsidRPr="003D7B50">
        <w:rPr>
          <w:rStyle w:val="Emphasis"/>
        </w:rPr>
        <w:t>signed</w:t>
      </w:r>
      <w:r w:rsidRPr="003D7B50">
        <w:rPr>
          <w:rStyle w:val="StyleUnderline"/>
        </w:rPr>
        <w:t xml:space="preserve"> and drones functioned more like </w:t>
      </w:r>
      <w:r w:rsidRPr="003D7B50">
        <w:rPr>
          <w:rStyle w:val="Emphasis"/>
        </w:rPr>
        <w:t>missiles than aircraft.</w:t>
      </w:r>
      <w:r w:rsidRPr="00855095">
        <w:rPr>
          <w:sz w:val="16"/>
        </w:rPr>
        <w:t xml:space="preserve"> The Trump administration</w:t>
      </w:r>
      <w:r w:rsidR="00855095">
        <w:rPr>
          <w:sz w:val="16"/>
        </w:rPr>
        <w:t>’</w:t>
      </w:r>
      <w:r w:rsidRPr="00855095">
        <w:rPr>
          <w:sz w:val="16"/>
        </w:rPr>
        <w:t xml:space="preserve">s decision to sell MQ-9s to India is a good first step to treating drones like aircraft, which are not covered under the MTCR. But </w:t>
      </w:r>
      <w:r w:rsidRPr="00855095">
        <w:rPr>
          <w:rStyle w:val="StyleUnderline"/>
          <w:highlight w:val="cyan"/>
        </w:rPr>
        <w:t xml:space="preserve">if the administration </w:t>
      </w:r>
      <w:r w:rsidRPr="00855095">
        <w:rPr>
          <w:rStyle w:val="Emphasis"/>
          <w:highlight w:val="cyan"/>
        </w:rPr>
        <w:t>follows up with</w:t>
      </w:r>
      <w:r w:rsidRPr="003D7B50">
        <w:rPr>
          <w:rStyle w:val="Emphasis"/>
        </w:rPr>
        <w:t xml:space="preserve"> additional </w:t>
      </w:r>
      <w:r w:rsidRPr="00855095">
        <w:rPr>
          <w:rStyle w:val="Emphasis"/>
          <w:highlight w:val="cyan"/>
        </w:rPr>
        <w:t>drone sales</w:t>
      </w:r>
      <w:r w:rsidRPr="00855095">
        <w:rPr>
          <w:rStyle w:val="StyleUnderline"/>
          <w:highlight w:val="cyan"/>
        </w:rPr>
        <w:t xml:space="preserve"> to</w:t>
      </w:r>
      <w:r w:rsidRPr="003D7B50">
        <w:rPr>
          <w:rStyle w:val="StyleUnderline"/>
        </w:rPr>
        <w:t xml:space="preserve"> other nations, </w:t>
      </w:r>
      <w:r w:rsidRPr="00855095">
        <w:rPr>
          <w:rStyle w:val="StyleUnderline"/>
          <w:highlight w:val="cyan"/>
        </w:rPr>
        <w:t>it will be important</w:t>
      </w:r>
      <w:r w:rsidRPr="003D7B50">
        <w:rPr>
          <w:rStyle w:val="StyleUnderline"/>
        </w:rPr>
        <w:t xml:space="preserve"> for the U.S. </w:t>
      </w:r>
      <w:r w:rsidRPr="00855095">
        <w:rPr>
          <w:rStyle w:val="StyleUnderline"/>
          <w:highlight w:val="cyan"/>
        </w:rPr>
        <w:t>to</w:t>
      </w:r>
      <w:r w:rsidRPr="003D7B50">
        <w:rPr>
          <w:rStyle w:val="StyleUnderline"/>
        </w:rPr>
        <w:t xml:space="preserve"> </w:t>
      </w:r>
      <w:r w:rsidRPr="003D7B50">
        <w:rPr>
          <w:rStyle w:val="Emphasis"/>
        </w:rPr>
        <w:t>clearly distinguish</w:t>
      </w:r>
      <w:r w:rsidRPr="003D7B50">
        <w:rPr>
          <w:rStyle w:val="StyleUnderline"/>
        </w:rPr>
        <w:t xml:space="preserve"> </w:t>
      </w:r>
      <w:r w:rsidRPr="00855095">
        <w:rPr>
          <w:rStyle w:val="Emphasis"/>
          <w:highlight w:val="cyan"/>
        </w:rPr>
        <w:t>drones</w:t>
      </w:r>
      <w:r w:rsidRPr="00855095">
        <w:rPr>
          <w:rStyle w:val="StyleUnderline"/>
          <w:highlight w:val="cyan"/>
        </w:rPr>
        <w:t xml:space="preserve"> from </w:t>
      </w:r>
      <w:r w:rsidRPr="00855095">
        <w:rPr>
          <w:rStyle w:val="Emphasis"/>
          <w:highlight w:val="cyan"/>
        </w:rPr>
        <w:t>missiles</w:t>
      </w:r>
      <w:r w:rsidRPr="003D7B50">
        <w:rPr>
          <w:rStyle w:val="StyleUnderline"/>
        </w:rPr>
        <w:t xml:space="preserve"> in order </w:t>
      </w:r>
      <w:r w:rsidRPr="00B908DC">
        <w:rPr>
          <w:rStyle w:val="StyleUnderline"/>
          <w:highlight w:val="cyan"/>
        </w:rPr>
        <w:t xml:space="preserve">to preserve the </w:t>
      </w:r>
      <w:r w:rsidRPr="00B908DC">
        <w:rPr>
          <w:rStyle w:val="Emphasis"/>
          <w:highlight w:val="cyan"/>
        </w:rPr>
        <w:t>MTCR</w:t>
      </w:r>
      <w:r w:rsidR="00855095" w:rsidRPr="00B908DC">
        <w:rPr>
          <w:rStyle w:val="Emphasis"/>
          <w:highlight w:val="cyan"/>
        </w:rPr>
        <w:t>’</w:t>
      </w:r>
      <w:r w:rsidRPr="00B908DC">
        <w:rPr>
          <w:rStyle w:val="Emphasis"/>
          <w:highlight w:val="cyan"/>
        </w:rPr>
        <w:t xml:space="preserve">s norm </w:t>
      </w:r>
      <w:r w:rsidRPr="00B908DC">
        <w:rPr>
          <w:rStyle w:val="StyleUnderline"/>
          <w:highlight w:val="cyan"/>
        </w:rPr>
        <w:t xml:space="preserve">against </w:t>
      </w:r>
      <w:r w:rsidRPr="00B908DC">
        <w:rPr>
          <w:rStyle w:val="Emphasis"/>
          <w:highlight w:val="cyan"/>
        </w:rPr>
        <w:t>missile prolif</w:t>
      </w:r>
      <w:r w:rsidRPr="003D7B50">
        <w:rPr>
          <w:rStyle w:val="Emphasis"/>
        </w:rPr>
        <w:t>eration.</w:t>
      </w:r>
    </w:p>
    <w:p w:rsidR="003D7B50" w:rsidRPr="00855095" w:rsidRDefault="003D7B50" w:rsidP="003D7B50">
      <w:pPr>
        <w:rPr>
          <w:sz w:val="16"/>
        </w:rPr>
      </w:pPr>
      <w:r w:rsidRPr="00855095">
        <w:rPr>
          <w:sz w:val="16"/>
        </w:rPr>
        <w:t xml:space="preserve">The MTCR is a voluntary, non-legally binding agreement among 35 countries to limit transfers of missiles that could be used as delivery vehicles for weapons of mass destruction. Missiles that can carry a 500-kilogram payload 300 kilometers or more are classified as </w:t>
      </w:r>
      <w:r w:rsidR="00855095">
        <w:rPr>
          <w:sz w:val="16"/>
        </w:rPr>
        <w:t>“</w:t>
      </w:r>
      <w:r w:rsidRPr="00855095">
        <w:rPr>
          <w:sz w:val="16"/>
        </w:rPr>
        <w:t>Category I</w:t>
      </w:r>
      <w:r w:rsidR="00855095">
        <w:rPr>
          <w:sz w:val="16"/>
        </w:rPr>
        <w:t>”</w:t>
      </w:r>
      <w:r w:rsidRPr="00855095">
        <w:rPr>
          <w:sz w:val="16"/>
        </w:rPr>
        <w:t xml:space="preserve"> systems. States agree to an </w:t>
      </w:r>
      <w:r w:rsidR="00855095">
        <w:rPr>
          <w:sz w:val="16"/>
        </w:rPr>
        <w:t>“</w:t>
      </w:r>
      <w:r w:rsidRPr="00855095">
        <w:rPr>
          <w:sz w:val="16"/>
        </w:rPr>
        <w:t>unconditional strong presumption of denial</w:t>
      </w:r>
      <w:r w:rsidR="00855095">
        <w:rPr>
          <w:sz w:val="16"/>
        </w:rPr>
        <w:t>”</w:t>
      </w:r>
      <w:r w:rsidRPr="00855095">
        <w:rPr>
          <w:sz w:val="16"/>
        </w:rPr>
        <w:t xml:space="preserve"> of transferring them abroad, which should </w:t>
      </w:r>
      <w:r w:rsidR="00855095">
        <w:rPr>
          <w:sz w:val="16"/>
        </w:rPr>
        <w:t>“</w:t>
      </w:r>
      <w:r w:rsidRPr="00855095">
        <w:rPr>
          <w:sz w:val="16"/>
        </w:rPr>
        <w:t>only occur on rare occasions.</w:t>
      </w:r>
      <w:r w:rsidR="00855095">
        <w:rPr>
          <w:sz w:val="16"/>
        </w:rPr>
        <w:t>”</w:t>
      </w:r>
    </w:p>
    <w:p w:rsidR="003D7B50" w:rsidRPr="00855095" w:rsidRDefault="003D7B50" w:rsidP="003D7B50">
      <w:pPr>
        <w:rPr>
          <w:sz w:val="16"/>
        </w:rPr>
      </w:pPr>
      <w:r w:rsidRPr="00855095">
        <w:rPr>
          <w:sz w:val="16"/>
        </w:rPr>
        <w:t xml:space="preserve">The MTCR is not legally binding, so countries can choose to overcome this strong presumption of denial and transfer Category I systems when they desire, but </w:t>
      </w:r>
      <w:r w:rsidRPr="003D7B50">
        <w:rPr>
          <w:rStyle w:val="Emphasis"/>
        </w:rPr>
        <w:t>too many transfers</w:t>
      </w:r>
      <w:r w:rsidRPr="003D7B50">
        <w:rPr>
          <w:rStyle w:val="StyleUnderline"/>
        </w:rPr>
        <w:t xml:space="preserve"> can undermine the </w:t>
      </w:r>
      <w:r w:rsidRPr="003D7B50">
        <w:rPr>
          <w:rStyle w:val="Emphasis"/>
        </w:rPr>
        <w:t>integrity</w:t>
      </w:r>
      <w:r w:rsidRPr="003D7B50">
        <w:rPr>
          <w:rStyle w:val="StyleUnderline"/>
        </w:rPr>
        <w:t xml:space="preserve"> of the regime</w:t>
      </w:r>
      <w:r w:rsidRPr="00855095">
        <w:rPr>
          <w:sz w:val="16"/>
        </w:rPr>
        <w:t>.</w:t>
      </w:r>
    </w:p>
    <w:p w:rsidR="003D7B50" w:rsidRPr="00855095" w:rsidRDefault="003D7B50" w:rsidP="003D7B50">
      <w:pPr>
        <w:rPr>
          <w:sz w:val="16"/>
        </w:rPr>
      </w:pPr>
      <w:r w:rsidRPr="00855095">
        <w:rPr>
          <w:sz w:val="16"/>
        </w:rPr>
        <w:t>While the MTCR has not stopped rogue regimes like North Korea and Iran from advancing their missile programs, overall the MTCR has shown success in slowing ballistic missile proliferation</w:t>
      </w:r>
      <w:r w:rsidRPr="003D7B50">
        <w:rPr>
          <w:rStyle w:val="StyleUnderline"/>
        </w:rPr>
        <w:t xml:space="preserve">. The MTCR has had </w:t>
      </w:r>
      <w:r w:rsidRPr="003D7B50">
        <w:rPr>
          <w:rStyle w:val="Emphasis"/>
        </w:rPr>
        <w:t>far less success</w:t>
      </w:r>
      <w:r w:rsidRPr="003D7B50">
        <w:rPr>
          <w:rStyle w:val="StyleUnderline"/>
        </w:rPr>
        <w:t xml:space="preserve"> in slowing </w:t>
      </w:r>
      <w:r w:rsidRPr="003D7B50">
        <w:rPr>
          <w:rStyle w:val="Emphasis"/>
        </w:rPr>
        <w:t>drone</w:t>
      </w:r>
      <w:r w:rsidRPr="003D7B50">
        <w:rPr>
          <w:rStyle w:val="StyleUnderline"/>
        </w:rPr>
        <w:t xml:space="preserve"> proliferation</w:t>
      </w:r>
      <w:r w:rsidRPr="00855095">
        <w:rPr>
          <w:sz w:val="16"/>
        </w:rPr>
        <w:t xml:space="preserve">, however. In addition to ballistic and cruise missiles, the MTCR covers </w:t>
      </w:r>
      <w:r w:rsidR="00855095">
        <w:rPr>
          <w:sz w:val="16"/>
        </w:rPr>
        <w:t>“</w:t>
      </w:r>
      <w:r w:rsidRPr="00855095">
        <w:rPr>
          <w:sz w:val="16"/>
        </w:rPr>
        <w:t>complete unmanned aerial vehicle systems (including cruise missiles, target drones, and reconnaissance drones).</w:t>
      </w:r>
      <w:r w:rsidR="00855095">
        <w:rPr>
          <w:sz w:val="16"/>
        </w:rPr>
        <w:t>”</w:t>
      </w:r>
      <w:r w:rsidRPr="00855095">
        <w:rPr>
          <w:sz w:val="16"/>
        </w:rPr>
        <w:t xml:space="preserve"> </w:t>
      </w:r>
      <w:r w:rsidRPr="003D7B50">
        <w:rPr>
          <w:rStyle w:val="StyleUnderline"/>
        </w:rPr>
        <w:t xml:space="preserve">Including drones made sense 30 years ago when the MTCR was signed and unmanned aerial vehicles, or drones, functioned </w:t>
      </w:r>
      <w:r w:rsidRPr="003D7B50">
        <w:rPr>
          <w:rStyle w:val="Emphasis"/>
        </w:rPr>
        <w:t>much like cruise missiles</w:t>
      </w:r>
      <w:r w:rsidRPr="003D7B50">
        <w:rPr>
          <w:rStyle w:val="StyleUnderline"/>
        </w:rPr>
        <w:t xml:space="preserve">, but this classification has become </w:t>
      </w:r>
      <w:r w:rsidRPr="003D7B50">
        <w:rPr>
          <w:rStyle w:val="Emphasis"/>
        </w:rPr>
        <w:t>increasingly untenable</w:t>
      </w:r>
      <w:r w:rsidRPr="00855095">
        <w:rPr>
          <w:sz w:val="16"/>
        </w:rPr>
        <w:t xml:space="preserve"> as drone technology has evolved.</w:t>
      </w:r>
    </w:p>
    <w:p w:rsidR="003D7B50" w:rsidRPr="00855095" w:rsidRDefault="003D7B50" w:rsidP="003D7B50">
      <w:pPr>
        <w:rPr>
          <w:sz w:val="16"/>
        </w:rPr>
      </w:pPr>
      <w:r w:rsidRPr="003D7B50">
        <w:rPr>
          <w:rStyle w:val="StyleUnderline"/>
        </w:rPr>
        <w:t>Today</w:t>
      </w:r>
      <w:r w:rsidR="00855095">
        <w:rPr>
          <w:rStyle w:val="StyleUnderline"/>
        </w:rPr>
        <w:t>’</w:t>
      </w:r>
      <w:r w:rsidRPr="003D7B50">
        <w:rPr>
          <w:rStyle w:val="StyleUnderline"/>
        </w:rPr>
        <w:t xml:space="preserve">s drones operate like </w:t>
      </w:r>
      <w:r w:rsidRPr="003D7B50">
        <w:rPr>
          <w:rStyle w:val="Emphasis"/>
        </w:rPr>
        <w:t>aircraft</w:t>
      </w:r>
      <w:r w:rsidRPr="003D7B50">
        <w:rPr>
          <w:rStyle w:val="StyleUnderline"/>
        </w:rPr>
        <w:t xml:space="preserve">, not </w:t>
      </w:r>
      <w:r w:rsidRPr="003D7B50">
        <w:rPr>
          <w:rStyle w:val="Emphasis"/>
        </w:rPr>
        <w:t>one-way missile</w:t>
      </w:r>
      <w:r w:rsidRPr="003D7B50">
        <w:rPr>
          <w:rStyle w:val="StyleUnderline"/>
        </w:rPr>
        <w:t>s</w:t>
      </w:r>
      <w:r w:rsidRPr="00855095">
        <w:rPr>
          <w:sz w:val="16"/>
        </w:rPr>
        <w:t xml:space="preserve">. </w:t>
      </w:r>
      <w:r w:rsidRPr="003D7B50">
        <w:rPr>
          <w:rStyle w:val="Emphasis"/>
        </w:rPr>
        <w:t>Advanced drones</w:t>
      </w:r>
      <w:r w:rsidRPr="003D7B50">
        <w:rPr>
          <w:rStyle w:val="StyleUnderline"/>
        </w:rPr>
        <w:t xml:space="preserve"> like the </w:t>
      </w:r>
      <w:r w:rsidRPr="003D7B50">
        <w:rPr>
          <w:rStyle w:val="Emphasis"/>
        </w:rPr>
        <w:t>RQ-4 Global Hawk</w:t>
      </w:r>
      <w:r w:rsidRPr="003D7B50">
        <w:rPr>
          <w:rStyle w:val="StyleUnderline"/>
        </w:rPr>
        <w:t xml:space="preserve"> are </w:t>
      </w:r>
      <w:r w:rsidRPr="003D7B50">
        <w:rPr>
          <w:rStyle w:val="Emphasis"/>
        </w:rPr>
        <w:t>sophisticated airplanes</w:t>
      </w:r>
      <w:r w:rsidRPr="003D7B50">
        <w:rPr>
          <w:rStyle w:val="StyleUnderline"/>
        </w:rPr>
        <w:t xml:space="preserve"> and a </w:t>
      </w:r>
      <w:r w:rsidRPr="003D7B50">
        <w:rPr>
          <w:rStyle w:val="Emphasis"/>
        </w:rPr>
        <w:t>far cry</w:t>
      </w:r>
      <w:r w:rsidRPr="003D7B50">
        <w:rPr>
          <w:rStyle w:val="StyleUnderline"/>
        </w:rPr>
        <w:t xml:space="preserve"> from the </w:t>
      </w:r>
      <w:r w:rsidRPr="003D7B50">
        <w:rPr>
          <w:rStyle w:val="Emphasis"/>
        </w:rPr>
        <w:t>disposable target</w:t>
      </w:r>
      <w:r w:rsidRPr="003D7B50">
        <w:rPr>
          <w:rStyle w:val="StyleUnderline"/>
        </w:rPr>
        <w:t xml:space="preserve"> and </w:t>
      </w:r>
      <w:r w:rsidRPr="003D7B50">
        <w:rPr>
          <w:rStyle w:val="Emphasis"/>
        </w:rPr>
        <w:t>reconnaissance drones</w:t>
      </w:r>
      <w:r w:rsidRPr="003D7B50">
        <w:rPr>
          <w:rStyle w:val="StyleUnderline"/>
        </w:rPr>
        <w:t xml:space="preserve"> the MTCR mentions. </w:t>
      </w:r>
      <w:r w:rsidRPr="00855095">
        <w:rPr>
          <w:sz w:val="16"/>
        </w:rPr>
        <w:t>Technology even allows traditional human-inhabited (</w:t>
      </w:r>
      <w:r w:rsidR="00855095">
        <w:rPr>
          <w:sz w:val="16"/>
        </w:rPr>
        <w:t>“</w:t>
      </w:r>
      <w:r w:rsidRPr="00855095">
        <w:rPr>
          <w:sz w:val="16"/>
        </w:rPr>
        <w:t>manned</w:t>
      </w:r>
      <w:r w:rsidR="00855095">
        <w:rPr>
          <w:sz w:val="16"/>
        </w:rPr>
        <w:t>”</w:t>
      </w:r>
      <w:r w:rsidRPr="00855095">
        <w:rPr>
          <w:sz w:val="16"/>
        </w:rPr>
        <w:t xml:space="preserve">) aircraft to be equipped with sensors, autonomy, and communications links to be </w:t>
      </w:r>
      <w:r w:rsidR="00855095">
        <w:rPr>
          <w:sz w:val="16"/>
        </w:rPr>
        <w:t>“</w:t>
      </w:r>
      <w:r w:rsidRPr="00855095">
        <w:rPr>
          <w:sz w:val="16"/>
        </w:rPr>
        <w:t>optionally piloted</w:t>
      </w:r>
      <w:r w:rsidR="00855095">
        <w:rPr>
          <w:sz w:val="16"/>
        </w:rPr>
        <w:t>”</w:t>
      </w:r>
      <w:r w:rsidRPr="00855095">
        <w:rPr>
          <w:sz w:val="16"/>
        </w:rPr>
        <w:t xml:space="preserve">—flown by a human in the cockpit or remotely like a drone, blurring the line between drones and traditional aircraft. </w:t>
      </w:r>
      <w:r w:rsidRPr="003D7B50">
        <w:rPr>
          <w:rStyle w:val="StyleUnderline"/>
        </w:rPr>
        <w:t>This makes the MTCR</w:t>
      </w:r>
      <w:r w:rsidR="00855095">
        <w:rPr>
          <w:rStyle w:val="StyleUnderline"/>
        </w:rPr>
        <w:t>’</w:t>
      </w:r>
      <w:r w:rsidRPr="003D7B50">
        <w:rPr>
          <w:rStyle w:val="StyleUnderline"/>
        </w:rPr>
        <w:t xml:space="preserve">s </w:t>
      </w:r>
      <w:r w:rsidRPr="003D7B50">
        <w:rPr>
          <w:rStyle w:val="Emphasis"/>
        </w:rPr>
        <w:t>restrictions on transferring drones</w:t>
      </w:r>
      <w:r w:rsidRPr="003D7B50">
        <w:rPr>
          <w:rStyle w:val="StyleUnderline"/>
        </w:rPr>
        <w:t xml:space="preserve"> but not equivalent human-inhabited aircraft </w:t>
      </w:r>
      <w:r w:rsidRPr="003D7B50">
        <w:rPr>
          <w:rStyle w:val="Emphasis"/>
        </w:rPr>
        <w:t>increasingly senseless.</w:t>
      </w:r>
    </w:p>
    <w:p w:rsidR="003D7B50" w:rsidRPr="00855095" w:rsidRDefault="003D7B50" w:rsidP="003D7B50">
      <w:pPr>
        <w:rPr>
          <w:sz w:val="16"/>
        </w:rPr>
      </w:pPr>
      <w:r w:rsidRPr="00855095">
        <w:rPr>
          <w:sz w:val="16"/>
        </w:rPr>
        <w:t>F-16 fighters can carry a 500-kilogram payload 300 kilometers, but sales are permitted because the MTCR doesn</w:t>
      </w:r>
      <w:r w:rsidR="00855095">
        <w:rPr>
          <w:sz w:val="16"/>
        </w:rPr>
        <w:t>’</w:t>
      </w:r>
      <w:r w:rsidRPr="00855095">
        <w:rPr>
          <w:sz w:val="16"/>
        </w:rPr>
        <w:t>t cover aircraft. Would the optionally piloted QF-16 fighter be covered by the MTCR, though? The difference is software and sensors, not their payload and range. Discriminating between platforms based on whether or not there is a human onboard doesn</w:t>
      </w:r>
      <w:r w:rsidR="00855095">
        <w:rPr>
          <w:sz w:val="16"/>
        </w:rPr>
        <w:t>’</w:t>
      </w:r>
      <w:r w:rsidRPr="00855095">
        <w:rPr>
          <w:sz w:val="16"/>
        </w:rPr>
        <w:t>t make sense when a person can hop in the cockpit one minute and out the next and any airplane can be converted into a drone.</w:t>
      </w:r>
    </w:p>
    <w:p w:rsidR="003D7B50" w:rsidRPr="00855095" w:rsidRDefault="003D7B50" w:rsidP="003D7B50">
      <w:pPr>
        <w:rPr>
          <w:sz w:val="16"/>
        </w:rPr>
      </w:pPr>
      <w:r w:rsidRPr="00855095">
        <w:rPr>
          <w:sz w:val="16"/>
        </w:rPr>
        <w:t>Technology evolves and it isn</w:t>
      </w:r>
      <w:r w:rsidR="00855095">
        <w:rPr>
          <w:sz w:val="16"/>
        </w:rPr>
        <w:t>’</w:t>
      </w:r>
      <w:r w:rsidRPr="00855095">
        <w:rPr>
          <w:sz w:val="16"/>
        </w:rPr>
        <w:t xml:space="preserve">t surprising that </w:t>
      </w:r>
      <w:r w:rsidRPr="00A839D9">
        <w:rPr>
          <w:rStyle w:val="StyleUnderline"/>
        </w:rPr>
        <w:t xml:space="preserve">policies that made sense </w:t>
      </w:r>
      <w:r w:rsidRPr="00A839D9">
        <w:rPr>
          <w:rStyle w:val="Emphasis"/>
        </w:rPr>
        <w:t>30 years ago</w:t>
      </w:r>
      <w:r w:rsidRPr="00A839D9">
        <w:rPr>
          <w:rStyle w:val="StyleUnderline"/>
        </w:rPr>
        <w:t xml:space="preserve"> need </w:t>
      </w:r>
      <w:r w:rsidRPr="00A839D9">
        <w:rPr>
          <w:rStyle w:val="Emphasis"/>
        </w:rPr>
        <w:t>updating today</w:t>
      </w:r>
      <w:r w:rsidRPr="00855095">
        <w:rPr>
          <w:sz w:val="16"/>
        </w:rPr>
        <w:t xml:space="preserve">. </w:t>
      </w:r>
      <w:r w:rsidRPr="00A839D9">
        <w:rPr>
          <w:rStyle w:val="StyleUnderline"/>
        </w:rPr>
        <w:t xml:space="preserve">The United States has been slow to adapt to this new reality, though. The U.S. has </w:t>
      </w:r>
      <w:r w:rsidRPr="00A839D9">
        <w:rPr>
          <w:rStyle w:val="Emphasis"/>
        </w:rPr>
        <w:t>limited transfers</w:t>
      </w:r>
      <w:r w:rsidRPr="00A839D9">
        <w:rPr>
          <w:rStyle w:val="StyleUnderline"/>
        </w:rPr>
        <w:t xml:space="preserve"> of </w:t>
      </w:r>
      <w:r w:rsidRPr="00A839D9">
        <w:rPr>
          <w:rStyle w:val="Emphasis"/>
        </w:rPr>
        <w:t>Category I drones</w:t>
      </w:r>
      <w:r w:rsidRPr="00A839D9">
        <w:rPr>
          <w:rStyle w:val="StyleUnderline"/>
        </w:rPr>
        <w:t xml:space="preserve">, approving transfers only to a </w:t>
      </w:r>
      <w:r w:rsidRPr="00A839D9">
        <w:rPr>
          <w:rStyle w:val="Emphasis"/>
        </w:rPr>
        <w:t>few close allies</w:t>
      </w:r>
      <w:r w:rsidRPr="00855095">
        <w:rPr>
          <w:sz w:val="16"/>
        </w:rPr>
        <w:t xml:space="preserve">. Even in those cases, </w:t>
      </w:r>
      <w:r w:rsidRPr="00A839D9">
        <w:rPr>
          <w:rStyle w:val="StyleUnderline"/>
        </w:rPr>
        <w:t xml:space="preserve">the U.S. bureaucracy has sometimes moved </w:t>
      </w:r>
      <w:r w:rsidRPr="00A839D9">
        <w:rPr>
          <w:rStyle w:val="Emphasis"/>
        </w:rPr>
        <w:t>abysmally slow</w:t>
      </w:r>
      <w:r w:rsidRPr="00855095">
        <w:rPr>
          <w:sz w:val="16"/>
        </w:rPr>
        <w:t xml:space="preserve">, </w:t>
      </w:r>
      <w:r w:rsidRPr="00A839D9">
        <w:rPr>
          <w:rStyle w:val="StyleUnderline"/>
        </w:rPr>
        <w:t xml:space="preserve">taking </w:t>
      </w:r>
      <w:r w:rsidRPr="00A839D9">
        <w:rPr>
          <w:rStyle w:val="Emphasis"/>
        </w:rPr>
        <w:t>four years</w:t>
      </w:r>
      <w:r w:rsidRPr="00A839D9">
        <w:rPr>
          <w:rStyle w:val="StyleUnderline"/>
        </w:rPr>
        <w:t xml:space="preserve"> to approve the sale of armed</w:t>
      </w:r>
      <w:r w:rsidRPr="00855095">
        <w:rPr>
          <w:sz w:val="16"/>
        </w:rPr>
        <w:t xml:space="preserve"> MQ-9 Reaper </w:t>
      </w:r>
      <w:r w:rsidRPr="00A839D9">
        <w:rPr>
          <w:rStyle w:val="StyleUnderline"/>
        </w:rPr>
        <w:t>drones to Italy.</w:t>
      </w:r>
      <w:r w:rsidRPr="00855095">
        <w:rPr>
          <w:sz w:val="16"/>
        </w:rPr>
        <w:t xml:space="preserve"> Meanwhile </w:t>
      </w:r>
      <w:r w:rsidRPr="00A839D9">
        <w:rPr>
          <w:rStyle w:val="StyleUnderline"/>
        </w:rPr>
        <w:t xml:space="preserve">China, who is not a signatory to the MTCR, has </w:t>
      </w:r>
      <w:r w:rsidRPr="00A839D9">
        <w:rPr>
          <w:rStyle w:val="Emphasis"/>
        </w:rPr>
        <w:t>not held</w:t>
      </w:r>
      <w:r w:rsidRPr="00A839D9">
        <w:rPr>
          <w:rStyle w:val="StyleUnderline"/>
        </w:rPr>
        <w:t xml:space="preserve"> </w:t>
      </w:r>
      <w:r w:rsidRPr="00A839D9">
        <w:rPr>
          <w:rStyle w:val="Emphasis"/>
        </w:rPr>
        <w:t>back</w:t>
      </w:r>
      <w:r w:rsidRPr="00A839D9">
        <w:rPr>
          <w:rStyle w:val="StyleUnderline"/>
        </w:rPr>
        <w:t>,</w:t>
      </w:r>
      <w:r w:rsidRPr="00855095">
        <w:rPr>
          <w:sz w:val="16"/>
        </w:rPr>
        <w:t xml:space="preserve"> transferring its Reaper-class CH-4 drone to Jordan, Saudi Arabia, and Iraq, all close U.S. partners.</w:t>
      </w:r>
    </w:p>
    <w:p w:rsidR="003D7B50" w:rsidRPr="00855095" w:rsidRDefault="003D7B50" w:rsidP="003D7B50">
      <w:pPr>
        <w:rPr>
          <w:sz w:val="16"/>
        </w:rPr>
      </w:pPr>
      <w:r w:rsidRPr="00B908DC">
        <w:rPr>
          <w:rStyle w:val="Emphasis"/>
          <w:highlight w:val="cyan"/>
        </w:rPr>
        <w:t>Self-limiting drone exports</w:t>
      </w:r>
      <w:r w:rsidRPr="00B908DC">
        <w:rPr>
          <w:rStyle w:val="StyleUnderline"/>
          <w:highlight w:val="cyan"/>
        </w:rPr>
        <w:t xml:space="preserve"> has </w:t>
      </w:r>
      <w:r w:rsidRPr="00B908DC">
        <w:rPr>
          <w:rStyle w:val="Emphasis"/>
          <w:highlight w:val="cyan"/>
        </w:rPr>
        <w:t>not stopped proliferation</w:t>
      </w:r>
      <w:r w:rsidRPr="00B908DC">
        <w:rPr>
          <w:rStyle w:val="StyleUnderline"/>
          <w:highlight w:val="cyan"/>
        </w:rPr>
        <w:t xml:space="preserve"> and </w:t>
      </w:r>
      <w:r w:rsidRPr="00B908DC">
        <w:rPr>
          <w:rStyle w:val="Emphasis"/>
          <w:highlight w:val="cyan"/>
        </w:rPr>
        <w:t>harms U.S. interests</w:t>
      </w:r>
      <w:r w:rsidRPr="00A839D9">
        <w:rPr>
          <w:rStyle w:val="StyleUnderline"/>
        </w:rPr>
        <w:t xml:space="preserve"> in tangible ways</w:t>
      </w:r>
      <w:r w:rsidRPr="00855095">
        <w:rPr>
          <w:sz w:val="16"/>
        </w:rPr>
        <w:t>. Close U.S. partners have turned to China after being rebuffed by the United States. U.S. drone manufacturers need to compete in the global marketplace if they are to maintain their edge in a rapidly evolving technology area. The biggest beneficiary of U.S. reluctance to sell drones has been China, which has been able to deepen its defense relationships with U.S. partners and grow its defense industry.</w:t>
      </w:r>
    </w:p>
    <w:p w:rsidR="003D7B50" w:rsidRPr="00A839D9" w:rsidRDefault="003D7B50" w:rsidP="003D7B50">
      <w:pPr>
        <w:rPr>
          <w:rStyle w:val="StyleUnderline"/>
        </w:rPr>
      </w:pPr>
      <w:r w:rsidRPr="00B908DC">
        <w:rPr>
          <w:rStyle w:val="StyleUnderline"/>
          <w:highlight w:val="cyan"/>
        </w:rPr>
        <w:t>The</w:t>
      </w:r>
      <w:r w:rsidRPr="00855095">
        <w:rPr>
          <w:sz w:val="16"/>
        </w:rPr>
        <w:t xml:space="preserve"> Trump administration</w:t>
      </w:r>
      <w:r w:rsidR="00855095">
        <w:rPr>
          <w:sz w:val="16"/>
        </w:rPr>
        <w:t>’</w:t>
      </w:r>
      <w:r w:rsidRPr="00855095">
        <w:rPr>
          <w:sz w:val="16"/>
        </w:rPr>
        <w:t>s approval of the MQ-9B sale to India is a good first step towards reversing the Obama administration</w:t>
      </w:r>
      <w:r w:rsidR="00855095">
        <w:rPr>
          <w:sz w:val="16"/>
        </w:rPr>
        <w:t>’</w:t>
      </w:r>
      <w:r w:rsidRPr="00855095">
        <w:rPr>
          <w:sz w:val="16"/>
        </w:rPr>
        <w:t xml:space="preserve">s counterproductive self-limitations on drone exports, but </w:t>
      </w:r>
      <w:r w:rsidRPr="00B908DC">
        <w:rPr>
          <w:rStyle w:val="Emphasis"/>
          <w:highlight w:val="cyan"/>
        </w:rPr>
        <w:t>U</w:t>
      </w:r>
      <w:r w:rsidRPr="00A839D9">
        <w:rPr>
          <w:rStyle w:val="Emphasis"/>
        </w:rPr>
        <w:t xml:space="preserve">nited </w:t>
      </w:r>
      <w:r w:rsidRPr="00B908DC">
        <w:rPr>
          <w:rStyle w:val="Emphasis"/>
          <w:highlight w:val="cyan"/>
        </w:rPr>
        <w:t>S</w:t>
      </w:r>
      <w:r w:rsidRPr="00A839D9">
        <w:rPr>
          <w:rStyle w:val="Emphasis"/>
        </w:rPr>
        <w:t>tates</w:t>
      </w:r>
      <w:r w:rsidRPr="00A839D9">
        <w:rPr>
          <w:rStyle w:val="StyleUnderline"/>
        </w:rPr>
        <w:t xml:space="preserve"> </w:t>
      </w:r>
      <w:r w:rsidRPr="00B908DC">
        <w:rPr>
          <w:rStyle w:val="StyleUnderline"/>
          <w:highlight w:val="cyan"/>
        </w:rPr>
        <w:t>must</w:t>
      </w:r>
      <w:r w:rsidRPr="00A839D9">
        <w:rPr>
          <w:rStyle w:val="StyleUnderline"/>
        </w:rPr>
        <w:t xml:space="preserve"> </w:t>
      </w:r>
      <w:r w:rsidRPr="00A839D9">
        <w:rPr>
          <w:rStyle w:val="Emphasis"/>
        </w:rPr>
        <w:t>follow the sale</w:t>
      </w:r>
      <w:r w:rsidRPr="00A839D9">
        <w:rPr>
          <w:rStyle w:val="StyleUnderline"/>
        </w:rPr>
        <w:t xml:space="preserve"> by </w:t>
      </w:r>
      <w:r w:rsidRPr="00B908DC">
        <w:rPr>
          <w:rStyle w:val="Emphasis"/>
          <w:highlight w:val="cyan"/>
        </w:rPr>
        <w:t>clearly communicat</w:t>
      </w:r>
      <w:r w:rsidRPr="00A839D9">
        <w:rPr>
          <w:rStyle w:val="Emphasis"/>
        </w:rPr>
        <w:t>ing</w:t>
      </w:r>
      <w:r w:rsidRPr="00A839D9">
        <w:rPr>
          <w:rStyle w:val="StyleUnderline"/>
        </w:rPr>
        <w:t xml:space="preserve"> </w:t>
      </w:r>
      <w:r w:rsidRPr="00B908DC">
        <w:rPr>
          <w:rStyle w:val="StyleUnderline"/>
          <w:highlight w:val="cyan"/>
        </w:rPr>
        <w:t>the rules it will follow for which transfers are permitted.</w:t>
      </w:r>
    </w:p>
    <w:p w:rsidR="003D7B50" w:rsidRPr="00855095" w:rsidRDefault="003D7B50" w:rsidP="00A839D9">
      <w:pPr>
        <w:rPr>
          <w:sz w:val="16"/>
        </w:rPr>
      </w:pPr>
      <w:r w:rsidRPr="00855095">
        <w:rPr>
          <w:sz w:val="16"/>
        </w:rPr>
        <w:t xml:space="preserve">The MTCR has shown success in slowing missile proliferation, and </w:t>
      </w:r>
      <w:r w:rsidRPr="00B908DC">
        <w:rPr>
          <w:rStyle w:val="StyleUnderline"/>
          <w:highlight w:val="cyan"/>
        </w:rPr>
        <w:t xml:space="preserve">it is </w:t>
      </w:r>
      <w:r w:rsidRPr="00B908DC">
        <w:rPr>
          <w:rStyle w:val="Emphasis"/>
          <w:highlight w:val="cyan"/>
        </w:rPr>
        <w:t>in U.S. interests</w:t>
      </w:r>
      <w:r w:rsidRPr="00B908DC">
        <w:rPr>
          <w:rStyle w:val="StyleUnderline"/>
          <w:highlight w:val="cyan"/>
        </w:rPr>
        <w:t xml:space="preserve"> to preserve the MTCR</w:t>
      </w:r>
      <w:r w:rsidR="00855095" w:rsidRPr="00B908DC">
        <w:rPr>
          <w:rStyle w:val="StyleUnderline"/>
          <w:highlight w:val="cyan"/>
        </w:rPr>
        <w:t>’</w:t>
      </w:r>
      <w:r w:rsidRPr="00B908DC">
        <w:rPr>
          <w:rStyle w:val="StyleUnderline"/>
          <w:highlight w:val="cyan"/>
        </w:rPr>
        <w:t>s norm against missile transfers.</w:t>
      </w:r>
      <w:r w:rsidRPr="00B908DC">
        <w:rPr>
          <w:sz w:val="16"/>
          <w:highlight w:val="cyan"/>
        </w:rPr>
        <w:t xml:space="preserve"> </w:t>
      </w:r>
      <w:r w:rsidRPr="00B908DC">
        <w:rPr>
          <w:rStyle w:val="StyleUnderline"/>
          <w:highlight w:val="cyan"/>
        </w:rPr>
        <w:t>The U</w:t>
      </w:r>
      <w:r w:rsidRPr="00A839D9">
        <w:rPr>
          <w:rStyle w:val="StyleUnderline"/>
        </w:rPr>
        <w:t xml:space="preserve">nited </w:t>
      </w:r>
      <w:r w:rsidRPr="00B908DC">
        <w:rPr>
          <w:rStyle w:val="StyleUnderline"/>
          <w:highlight w:val="cyan"/>
        </w:rPr>
        <w:t>S</w:t>
      </w:r>
      <w:r w:rsidRPr="00B908DC">
        <w:rPr>
          <w:rStyle w:val="StyleUnderline"/>
        </w:rPr>
        <w:t>tates</w:t>
      </w:r>
      <w:r w:rsidRPr="00A839D9">
        <w:rPr>
          <w:rStyle w:val="StyleUnderline"/>
        </w:rPr>
        <w:t xml:space="preserve"> </w:t>
      </w:r>
      <w:r w:rsidRPr="00B908DC">
        <w:rPr>
          <w:rStyle w:val="StyleUnderline"/>
          <w:highlight w:val="cyan"/>
        </w:rPr>
        <w:t>should</w:t>
      </w:r>
      <w:r w:rsidRPr="00A839D9">
        <w:rPr>
          <w:rStyle w:val="StyleUnderline"/>
        </w:rPr>
        <w:t xml:space="preserve"> state that it will </w:t>
      </w:r>
      <w:r w:rsidRPr="00B908DC">
        <w:rPr>
          <w:rStyle w:val="StyleUnderline"/>
          <w:highlight w:val="cyan"/>
        </w:rPr>
        <w:t>begin treating</w:t>
      </w:r>
      <w:r w:rsidRPr="00855095">
        <w:rPr>
          <w:sz w:val="16"/>
        </w:rPr>
        <w:t xml:space="preserve"> recoverable uninhabited aircraft, or </w:t>
      </w:r>
      <w:r w:rsidRPr="00B908DC">
        <w:rPr>
          <w:rStyle w:val="Emphasis"/>
          <w:highlight w:val="cyan"/>
        </w:rPr>
        <w:t>drones</w:t>
      </w:r>
      <w:r w:rsidRPr="00855095">
        <w:rPr>
          <w:sz w:val="16"/>
        </w:rPr>
        <w:t xml:space="preserve">, </w:t>
      </w:r>
      <w:r w:rsidRPr="00B908DC">
        <w:rPr>
          <w:rStyle w:val="StyleUnderline"/>
          <w:highlight w:val="cyan"/>
        </w:rPr>
        <w:t>the same as</w:t>
      </w:r>
      <w:r w:rsidRPr="00A839D9">
        <w:rPr>
          <w:rStyle w:val="StyleUnderline"/>
        </w:rPr>
        <w:t xml:space="preserve"> equivalent human-inhabited </w:t>
      </w:r>
      <w:r w:rsidRPr="00B908DC">
        <w:rPr>
          <w:rStyle w:val="StyleUnderline"/>
          <w:highlight w:val="cyan"/>
        </w:rPr>
        <w:t xml:space="preserve">aircraft that are </w:t>
      </w:r>
      <w:r w:rsidRPr="00B908DC">
        <w:rPr>
          <w:rStyle w:val="Emphasis"/>
          <w:highlight w:val="cyan"/>
        </w:rPr>
        <w:t>not captured under the MTCR</w:t>
      </w:r>
      <w:r w:rsidRPr="00A839D9">
        <w:rPr>
          <w:rStyle w:val="StyleUnderline"/>
        </w:rPr>
        <w:t xml:space="preserve">. Non-recoverable one-way vehicles, on the other hand, the U.S. would </w:t>
      </w:r>
      <w:r w:rsidRPr="00A839D9">
        <w:rPr>
          <w:rStyle w:val="Emphasis"/>
        </w:rPr>
        <w:t>continue to treat like missiles</w:t>
      </w:r>
      <w:r w:rsidRPr="00855095">
        <w:rPr>
          <w:sz w:val="16"/>
        </w:rPr>
        <w:t xml:space="preserve"> and limit transfers under the MTCR.</w:t>
      </w:r>
    </w:p>
    <w:p w:rsidR="003D7B50" w:rsidRPr="00A839D9" w:rsidRDefault="003D7B50" w:rsidP="003D7B50">
      <w:pPr>
        <w:rPr>
          <w:rStyle w:val="Emphasis"/>
        </w:rPr>
      </w:pPr>
      <w:r w:rsidRPr="00B908DC">
        <w:rPr>
          <w:rStyle w:val="StyleUnderline"/>
          <w:highlight w:val="cyan"/>
        </w:rPr>
        <w:t>This</w:t>
      </w:r>
      <w:r w:rsidRPr="00A839D9">
        <w:rPr>
          <w:rStyle w:val="StyleUnderline"/>
        </w:rPr>
        <w:t xml:space="preserve"> approach </w:t>
      </w:r>
      <w:r w:rsidRPr="00B908DC">
        <w:rPr>
          <w:rStyle w:val="StyleUnderline"/>
          <w:highlight w:val="cyan"/>
        </w:rPr>
        <w:t xml:space="preserve">offers the </w:t>
      </w:r>
      <w:r w:rsidRPr="00B908DC">
        <w:rPr>
          <w:rStyle w:val="Emphasis"/>
          <w:highlight w:val="cyan"/>
        </w:rPr>
        <w:t>best way forward</w:t>
      </w:r>
      <w:r w:rsidRPr="00B908DC">
        <w:rPr>
          <w:rStyle w:val="StyleUnderline"/>
          <w:highlight w:val="cyan"/>
        </w:rPr>
        <w:t xml:space="preserve"> for</w:t>
      </w:r>
      <w:r w:rsidRPr="00A839D9">
        <w:rPr>
          <w:rStyle w:val="StyleUnderline"/>
        </w:rPr>
        <w:t xml:space="preserve"> </w:t>
      </w:r>
      <w:r w:rsidRPr="00A839D9">
        <w:rPr>
          <w:rStyle w:val="Emphasis"/>
        </w:rPr>
        <w:t>adapting to changing technology</w:t>
      </w:r>
      <w:r w:rsidRPr="00A839D9">
        <w:rPr>
          <w:rStyle w:val="StyleUnderline"/>
        </w:rPr>
        <w:t xml:space="preserve">, while </w:t>
      </w:r>
      <w:r w:rsidRPr="00B908DC">
        <w:rPr>
          <w:rStyle w:val="Emphasis"/>
          <w:highlight w:val="cyan"/>
        </w:rPr>
        <w:t>preserving the MTCR overall.</w:t>
      </w:r>
    </w:p>
    <w:p w:rsidR="00887E1C" w:rsidRDefault="00887E1C" w:rsidP="00887E1C">
      <w:pPr>
        <w:pStyle w:val="Heading2"/>
      </w:pPr>
      <w:r>
        <w:t xml:space="preserve">Impact—Hypersonics </w:t>
      </w:r>
    </w:p>
    <w:p w:rsidR="00FC22AF" w:rsidRDefault="00FC22AF" w:rsidP="006012FD">
      <w:pPr>
        <w:pStyle w:val="Heading3"/>
      </w:pPr>
      <w:r>
        <w:t xml:space="preserve">2NC — Impact </w:t>
      </w:r>
    </w:p>
    <w:p w:rsidR="00E57D9D" w:rsidRDefault="00191C68" w:rsidP="00E57D9D">
      <w:pPr>
        <w:pStyle w:val="Heading4"/>
      </w:pPr>
      <w:r>
        <w:t xml:space="preserve">Even the </w:t>
      </w:r>
      <w:r w:rsidRPr="00191C68">
        <w:rPr>
          <w:u w:val="single"/>
        </w:rPr>
        <w:t>perception</w:t>
      </w:r>
      <w:r>
        <w:t xml:space="preserve"> of h</w:t>
      </w:r>
      <w:r w:rsidR="00E57D9D">
        <w:t>ypersonic prolif</w:t>
      </w:r>
      <w:r>
        <w:t xml:space="preserve"> motivates a </w:t>
      </w:r>
      <w:r w:rsidR="00CA4563">
        <w:rPr>
          <w:u w:val="single"/>
        </w:rPr>
        <w:t>destabilizing</w:t>
      </w:r>
      <w:r w:rsidRPr="00191C68">
        <w:rPr>
          <w:u w:val="single"/>
        </w:rPr>
        <w:t xml:space="preserve"> shift in nuclear posture</w:t>
      </w:r>
      <w:r w:rsidR="00CA4563" w:rsidRPr="00CA4563">
        <w:t xml:space="preserve"> </w:t>
      </w:r>
      <w:r w:rsidR="00CA4563">
        <w:t xml:space="preserve">— </w:t>
      </w:r>
      <w:r w:rsidR="00E57D9D">
        <w:t xml:space="preserve">causes </w:t>
      </w:r>
      <w:r w:rsidR="00E57D9D" w:rsidRPr="00E57D9D">
        <w:rPr>
          <w:u w:val="single"/>
        </w:rPr>
        <w:t>great-power nuclear war</w:t>
      </w:r>
      <w:r w:rsidR="00E57D9D">
        <w:t xml:space="preserve">. </w:t>
      </w:r>
    </w:p>
    <w:p w:rsidR="00E57D9D" w:rsidRPr="00D958DA" w:rsidRDefault="00E57D9D" w:rsidP="00E57D9D">
      <w:pPr>
        <w:rPr>
          <w:sz w:val="16"/>
          <w:szCs w:val="16"/>
        </w:rPr>
      </w:pPr>
      <w:r w:rsidRPr="00AB6FDA">
        <w:rPr>
          <w:rStyle w:val="Style13ptBold"/>
        </w:rPr>
        <w:t>Speier et al., 1</w:t>
      </w:r>
      <w:r>
        <w:rPr>
          <w:rStyle w:val="Style13ptBold"/>
        </w:rPr>
        <w:t>7</w:t>
      </w:r>
      <w:r>
        <w:t xml:space="preserve"> </w:t>
      </w:r>
      <w:r w:rsidRPr="00AB6FDA">
        <w:rPr>
          <w:sz w:val="16"/>
          <w:szCs w:val="16"/>
        </w:rPr>
        <w:t>(Richard H. Speier; PhD in Poli Sci from MIT, joined Office of the Secretary of Defense to start the Office of Non- Proliferation Policy. For 10 years he helped design, negotiate, and implement the Missile Technology Control Regime. In recognition of his work on the international negotiations that led to the MTCR, the Secretary of Defense awarded him the Meritorious Civilian Service Medal. Speier is widely credited with being "the father of the MTCR."  He later helped initiate the Defense Department</w:t>
      </w:r>
      <w:r w:rsidR="00855095">
        <w:rPr>
          <w:sz w:val="16"/>
          <w:szCs w:val="16"/>
        </w:rPr>
        <w:t>’</w:t>
      </w:r>
      <w:r w:rsidRPr="00AB6FDA">
        <w:rPr>
          <w:sz w:val="16"/>
          <w:szCs w:val="16"/>
        </w:rPr>
        <w:t xml:space="preserve">s Office of Counter-Proliferation Policy.  George Nacouzi; PhD in Aerospace Engineering, Senior Engineer at the RAND Corporation. Carrie Lee; Assistant professor at the U.S. Air War College. Richard M. Moore. </w:t>
      </w:r>
      <w:r w:rsidR="00855095">
        <w:rPr>
          <w:sz w:val="16"/>
          <w:szCs w:val="16"/>
        </w:rPr>
        <w:t>“</w:t>
      </w:r>
      <w:r w:rsidRPr="00AB6FDA">
        <w:rPr>
          <w:sz w:val="16"/>
          <w:szCs w:val="16"/>
        </w:rPr>
        <w:t>Hypersonic Missile Nonproliferation: Hindering the Spread of a New Class of Weapons;</w:t>
      </w:r>
      <w:r w:rsidR="00855095">
        <w:rPr>
          <w:sz w:val="16"/>
          <w:szCs w:val="16"/>
        </w:rPr>
        <w:t>”</w:t>
      </w:r>
      <w:r w:rsidRPr="00AB6FDA">
        <w:rPr>
          <w:sz w:val="16"/>
          <w:szCs w:val="16"/>
        </w:rPr>
        <w:t xml:space="preserve"> pg. </w:t>
      </w:r>
      <w:r>
        <w:rPr>
          <w:sz w:val="16"/>
          <w:szCs w:val="16"/>
        </w:rPr>
        <w:t>17-19</w:t>
      </w:r>
      <w:r w:rsidRPr="00AB6FDA">
        <w:rPr>
          <w:sz w:val="16"/>
          <w:szCs w:val="16"/>
        </w:rPr>
        <w:t xml:space="preserve">; Accessible @ </w:t>
      </w:r>
      <w:hyperlink r:id="rId32" w:history="1">
        <w:r w:rsidRPr="00AB6FDA">
          <w:rPr>
            <w:rStyle w:val="Hyperlink"/>
            <w:sz w:val="16"/>
            <w:szCs w:val="16"/>
          </w:rPr>
          <w:t>https://www.rand.org/pubs/research_reports/RR2137.html</w:t>
        </w:r>
      </w:hyperlink>
      <w:r w:rsidRPr="00AB6FDA">
        <w:rPr>
          <w:sz w:val="16"/>
          <w:szCs w:val="16"/>
        </w:rPr>
        <w:t>; //GrRv)</w:t>
      </w:r>
    </w:p>
    <w:p w:rsidR="00E57D9D" w:rsidRPr="00D958DA" w:rsidRDefault="00E57D9D" w:rsidP="00E57D9D">
      <w:pPr>
        <w:rPr>
          <w:sz w:val="16"/>
        </w:rPr>
      </w:pPr>
      <w:r w:rsidRPr="00D958DA">
        <w:rPr>
          <w:sz w:val="16"/>
        </w:rPr>
        <w:t>Implications for Targeted Nations</w:t>
      </w:r>
    </w:p>
    <w:p w:rsidR="00E57D9D" w:rsidRPr="00D958DA" w:rsidRDefault="00E57D9D" w:rsidP="00E57D9D">
      <w:pPr>
        <w:rPr>
          <w:rStyle w:val="Emphasis"/>
        </w:rPr>
      </w:pPr>
      <w:r w:rsidRPr="00D958DA">
        <w:rPr>
          <w:rStyle w:val="StyleUnderline"/>
        </w:rPr>
        <w:t xml:space="preserve">Any government faced with the possibility that </w:t>
      </w:r>
      <w:r w:rsidRPr="00191C68">
        <w:rPr>
          <w:rStyle w:val="StyleUnderline"/>
        </w:rPr>
        <w:t>hypersonic</w:t>
      </w:r>
      <w:r w:rsidRPr="00D958DA">
        <w:rPr>
          <w:sz w:val="16"/>
        </w:rPr>
        <w:t xml:space="preserve"> missile</w:t>
      </w:r>
      <w:r w:rsidRPr="00D958DA">
        <w:rPr>
          <w:rStyle w:val="StyleUnderline"/>
        </w:rPr>
        <w:t>s</w:t>
      </w:r>
      <w:r w:rsidRPr="00D958DA">
        <w:rPr>
          <w:sz w:val="16"/>
        </w:rPr>
        <w:t xml:space="preserve"> </w:t>
      </w:r>
      <w:r w:rsidRPr="00D958DA">
        <w:rPr>
          <w:rStyle w:val="StyleUnderline"/>
        </w:rPr>
        <w:t xml:space="preserve">would be </w:t>
      </w:r>
      <w:r w:rsidRPr="00D958DA">
        <w:rPr>
          <w:rStyle w:val="Emphasis"/>
        </w:rPr>
        <w:t>employed against it</w:t>
      </w:r>
      <w:r w:rsidRPr="00D958DA">
        <w:rPr>
          <w:sz w:val="16"/>
        </w:rPr>
        <w:t>—</w:t>
      </w:r>
      <w:r w:rsidRPr="00D958DA">
        <w:rPr>
          <w:rStyle w:val="StyleUnderline"/>
        </w:rPr>
        <w:t xml:space="preserve">particularly in a </w:t>
      </w:r>
      <w:r w:rsidRPr="00D958DA">
        <w:rPr>
          <w:rStyle w:val="Emphasis"/>
        </w:rPr>
        <w:t>decapitating attack</w:t>
      </w:r>
      <w:r w:rsidRPr="00D958DA">
        <w:rPr>
          <w:rStyle w:val="StyleUnderline"/>
        </w:rPr>
        <w:t xml:space="preserve">—would plan </w:t>
      </w:r>
      <w:r w:rsidRPr="00191C68">
        <w:rPr>
          <w:rStyle w:val="Emphasis"/>
          <w:highlight w:val="cyan"/>
        </w:rPr>
        <w:t>countermeasures</w:t>
      </w:r>
      <w:r w:rsidRPr="00D958DA">
        <w:rPr>
          <w:sz w:val="16"/>
        </w:rPr>
        <w:t xml:space="preserve">, </w:t>
      </w:r>
      <w:r w:rsidRPr="00D958DA">
        <w:rPr>
          <w:rStyle w:val="StyleUnderline"/>
        </w:rPr>
        <w:t xml:space="preserve">many of which </w:t>
      </w:r>
      <w:r w:rsidRPr="00191C68">
        <w:rPr>
          <w:rStyle w:val="StyleUnderline"/>
          <w:highlight w:val="cyan"/>
        </w:rPr>
        <w:t xml:space="preserve">could be </w:t>
      </w:r>
      <w:r w:rsidRPr="00191C68">
        <w:rPr>
          <w:rStyle w:val="Emphasis"/>
          <w:highlight w:val="cyan"/>
        </w:rPr>
        <w:t>destabilizing</w:t>
      </w:r>
      <w:r w:rsidRPr="00D958DA">
        <w:rPr>
          <w:sz w:val="16"/>
        </w:rPr>
        <w:t xml:space="preserve">. For example, </w:t>
      </w:r>
      <w:r w:rsidRPr="00191C68">
        <w:rPr>
          <w:rStyle w:val="StyleUnderline"/>
          <w:highlight w:val="cyan"/>
        </w:rPr>
        <w:t xml:space="preserve">countermeasures could include </w:t>
      </w:r>
      <w:r w:rsidRPr="00191C68">
        <w:rPr>
          <w:rStyle w:val="Emphasis"/>
          <w:highlight w:val="cyan"/>
        </w:rPr>
        <w:t>devolution</w:t>
      </w:r>
      <w:r w:rsidRPr="00191C68">
        <w:rPr>
          <w:rStyle w:val="StyleUnderline"/>
          <w:highlight w:val="cyan"/>
        </w:rPr>
        <w:t xml:space="preserve"> of</w:t>
      </w:r>
      <w:r w:rsidRPr="00D958DA">
        <w:rPr>
          <w:rStyle w:val="StyleUnderline"/>
        </w:rPr>
        <w:t xml:space="preserve"> strategic forces</w:t>
      </w:r>
      <w:r w:rsidR="00855095">
        <w:rPr>
          <w:rStyle w:val="StyleUnderline"/>
        </w:rPr>
        <w:t>’</w:t>
      </w:r>
      <w:r w:rsidRPr="00D958DA">
        <w:rPr>
          <w:rStyle w:val="StyleUnderline"/>
        </w:rPr>
        <w:t xml:space="preserve"> </w:t>
      </w:r>
      <w:r w:rsidRPr="00191C68">
        <w:rPr>
          <w:rStyle w:val="Emphasis"/>
          <w:highlight w:val="cyan"/>
        </w:rPr>
        <w:t>c</w:t>
      </w:r>
      <w:r w:rsidRPr="00191C68">
        <w:rPr>
          <w:rStyle w:val="Emphasis"/>
        </w:rPr>
        <w:t xml:space="preserve">ommand and </w:t>
      </w:r>
      <w:r w:rsidRPr="00191C68">
        <w:rPr>
          <w:rStyle w:val="Emphasis"/>
          <w:highlight w:val="cyan"/>
        </w:rPr>
        <w:t>c</w:t>
      </w:r>
      <w:r w:rsidRPr="00191C68">
        <w:rPr>
          <w:rStyle w:val="Emphasis"/>
        </w:rPr>
        <w:t>ontrol</w:t>
      </w:r>
      <w:r w:rsidRPr="00D958DA">
        <w:rPr>
          <w:rStyle w:val="StyleUnderline"/>
        </w:rPr>
        <w:t xml:space="preserve"> so that lower levels of authority could execute a </w:t>
      </w:r>
      <w:r w:rsidRPr="00191C68">
        <w:rPr>
          <w:rStyle w:val="Emphasis"/>
        </w:rPr>
        <w:t>strategic strike</w:t>
      </w:r>
      <w:r w:rsidRPr="00D958DA">
        <w:rPr>
          <w:rStyle w:val="StyleUnderline"/>
        </w:rPr>
        <w:t xml:space="preserve">, </w:t>
      </w:r>
      <w:r w:rsidRPr="00191C68">
        <w:rPr>
          <w:rStyle w:val="StyleUnderline"/>
          <w:highlight w:val="cyan"/>
        </w:rPr>
        <w:t>which would</w:t>
      </w:r>
      <w:r w:rsidRPr="00D958DA">
        <w:rPr>
          <w:sz w:val="16"/>
        </w:rPr>
        <w:t xml:space="preserve"> obviously </w:t>
      </w:r>
      <w:r w:rsidRPr="00191C68">
        <w:rPr>
          <w:rStyle w:val="StyleUnderline"/>
          <w:highlight w:val="cyan"/>
        </w:rPr>
        <w:t>increase the risk of</w:t>
      </w:r>
      <w:r w:rsidRPr="00D958DA">
        <w:rPr>
          <w:rStyle w:val="StyleUnderline"/>
        </w:rPr>
        <w:t xml:space="preserve"> </w:t>
      </w:r>
      <w:r w:rsidRPr="00191C68">
        <w:rPr>
          <w:rStyle w:val="Emphasis"/>
          <w:highlight w:val="cyan"/>
        </w:rPr>
        <w:t>accidental strategic war</w:t>
      </w:r>
      <w:r w:rsidRPr="00D958DA">
        <w:rPr>
          <w:sz w:val="16"/>
        </w:rPr>
        <w:t xml:space="preserve">; </w:t>
      </w:r>
      <w:r w:rsidRPr="00D958DA">
        <w:rPr>
          <w:rStyle w:val="StyleUnderline"/>
        </w:rPr>
        <w:t xml:space="preserve">or strategic forces could be more </w:t>
      </w:r>
      <w:r w:rsidRPr="00D958DA">
        <w:rPr>
          <w:rStyle w:val="Emphasis"/>
        </w:rPr>
        <w:t>widely dispersed</w:t>
      </w:r>
      <w:r w:rsidRPr="00D958DA">
        <w:rPr>
          <w:sz w:val="16"/>
        </w:rPr>
        <w:t xml:space="preserve">—a tactic risking greater exposure to subnational capture. </w:t>
      </w:r>
      <w:r w:rsidRPr="00191C68">
        <w:rPr>
          <w:rStyle w:val="StyleUnderline"/>
          <w:highlight w:val="cyan"/>
        </w:rPr>
        <w:t xml:space="preserve">An obvious measure would be a </w:t>
      </w:r>
      <w:r w:rsidRPr="00191C68">
        <w:rPr>
          <w:rStyle w:val="Emphasis"/>
          <w:highlight w:val="cyan"/>
        </w:rPr>
        <w:t>launch-on-warning posture</w:t>
      </w:r>
      <w:r w:rsidRPr="00191C68">
        <w:rPr>
          <w:rStyle w:val="StyleUnderline"/>
          <w:highlight w:val="cyan"/>
        </w:rPr>
        <w:t xml:space="preserve">—a </w:t>
      </w:r>
      <w:r w:rsidRPr="00191C68">
        <w:rPr>
          <w:rStyle w:val="Emphasis"/>
          <w:highlight w:val="cyan"/>
        </w:rPr>
        <w:t>hair-trigger tactic</w:t>
      </w:r>
      <w:r w:rsidRPr="00191C68">
        <w:rPr>
          <w:rStyle w:val="StyleUnderline"/>
          <w:highlight w:val="cyan"/>
        </w:rPr>
        <w:t xml:space="preserve"> that would </w:t>
      </w:r>
      <w:r w:rsidRPr="00191C68">
        <w:rPr>
          <w:rStyle w:val="Emphasis"/>
          <w:highlight w:val="cyan"/>
        </w:rPr>
        <w:t>increase crisis instability</w:t>
      </w:r>
      <w:r w:rsidRPr="00D958DA">
        <w:rPr>
          <w:rStyle w:val="Emphasis"/>
        </w:rPr>
        <w:t>.</w:t>
      </w:r>
      <w:r w:rsidRPr="00D958DA">
        <w:rPr>
          <w:rStyle w:val="StyleUnderline"/>
        </w:rPr>
        <w:t xml:space="preserve"> </w:t>
      </w:r>
      <w:r w:rsidRPr="00D958DA">
        <w:rPr>
          <w:sz w:val="16"/>
        </w:rPr>
        <w:t>Or the target nation could adopt a policy of preemption during a crisis—</w:t>
      </w:r>
      <w:r w:rsidRPr="00191C68">
        <w:rPr>
          <w:rStyle w:val="Emphasis"/>
        </w:rPr>
        <w:t>guaranteeing</w:t>
      </w:r>
      <w:r w:rsidRPr="00D958DA">
        <w:rPr>
          <w:rStyle w:val="Emphasis"/>
        </w:rPr>
        <w:t xml:space="preserve"> highly destructive military action.</w:t>
      </w:r>
    </w:p>
    <w:p w:rsidR="00E57D9D" w:rsidRDefault="00E57D9D" w:rsidP="00E57D9D">
      <w:pPr>
        <w:rPr>
          <w:rStyle w:val="StyleUnderline"/>
        </w:rPr>
      </w:pPr>
      <w:r w:rsidRPr="00D958DA">
        <w:rPr>
          <w:sz w:val="16"/>
        </w:rPr>
        <w:t xml:space="preserve">To be sure, such measures could be invoked against threats from current types of missiles.11 But, for nations with </w:t>
      </w:r>
      <w:r w:rsidRPr="00D958DA">
        <w:rPr>
          <w:rStyle w:val="StyleUnderline"/>
        </w:rPr>
        <w:t xml:space="preserve">effective </w:t>
      </w:r>
      <w:r w:rsidRPr="00D958DA">
        <w:rPr>
          <w:rStyle w:val="Emphasis"/>
        </w:rPr>
        <w:t>ballistic missile</w:t>
      </w:r>
      <w:r w:rsidRPr="00D958DA">
        <w:rPr>
          <w:sz w:val="16"/>
        </w:rPr>
        <w:t xml:space="preserve"> and/or cruise </w:t>
      </w:r>
      <w:r w:rsidRPr="00D958DA">
        <w:rPr>
          <w:rStyle w:val="Emphasis"/>
        </w:rPr>
        <w:t>missile defenses</w:t>
      </w:r>
      <w:r w:rsidRPr="00D958DA">
        <w:rPr>
          <w:rStyle w:val="StyleUnderline"/>
        </w:rPr>
        <w:t xml:space="preserve"> in the </w:t>
      </w:r>
      <w:r w:rsidRPr="00D958DA">
        <w:rPr>
          <w:rStyle w:val="Emphasis"/>
        </w:rPr>
        <w:t>time frame</w:t>
      </w:r>
      <w:r w:rsidRPr="00D958DA">
        <w:rPr>
          <w:rStyle w:val="StyleUnderline"/>
        </w:rPr>
        <w:t xml:space="preserve"> when hypersonic missiles might </w:t>
      </w:r>
      <w:r w:rsidRPr="00D958DA">
        <w:rPr>
          <w:rStyle w:val="Emphasis"/>
        </w:rPr>
        <w:t>proliferate</w:t>
      </w:r>
      <w:r w:rsidRPr="00D958DA">
        <w:rPr>
          <w:rStyle w:val="StyleUnderline"/>
        </w:rPr>
        <w:t xml:space="preserve">, the </w:t>
      </w:r>
      <w:r w:rsidRPr="00D958DA">
        <w:rPr>
          <w:rStyle w:val="Emphasis"/>
        </w:rPr>
        <w:t>hard choices</w:t>
      </w:r>
      <w:r w:rsidRPr="00D958DA">
        <w:rPr>
          <w:rStyle w:val="StyleUnderline"/>
        </w:rPr>
        <w:t xml:space="preserve"> would be forced when facing hypersonic threats.</w:t>
      </w:r>
    </w:p>
    <w:p w:rsidR="00E57D9D" w:rsidRPr="00E57D9D" w:rsidRDefault="00E57D9D" w:rsidP="00E57D9D">
      <w:pPr>
        <w:rPr>
          <w:sz w:val="16"/>
        </w:rPr>
      </w:pPr>
      <w:r w:rsidRPr="00E57D9D">
        <w:rPr>
          <w:sz w:val="16"/>
        </w:rPr>
        <w:t>Advanced nations with adequate resources could take other steps against hypersonic threats. They could strengthen the resilience of their command and control, harden the siting of their strategic forces, and make a deterrent force mobile or sea-based. These tactics may or may not be effective, especially for lesser nations. And they certainly will be expensive</w:t>
      </w:r>
      <w:r w:rsidRPr="00E57D9D">
        <w:rPr>
          <w:rFonts w:hint="eastAsia"/>
          <w:sz w:val="16"/>
        </w:rPr>
        <w:t>—</w:t>
      </w:r>
      <w:r w:rsidRPr="00E57D9D">
        <w:rPr>
          <w:sz w:val="16"/>
        </w:rPr>
        <w:t xml:space="preserve">putting them out of reach of some. Even for major powers, the proliferation of hypersonic missiles will create new threats by allowing lesser powers to hold them at risk of effective missile attacks especially against </w:t>
      </w:r>
      <w:r w:rsidR="00855095">
        <w:rPr>
          <w:sz w:val="16"/>
        </w:rPr>
        <w:t>“</w:t>
      </w:r>
      <w:r w:rsidRPr="00E57D9D">
        <w:rPr>
          <w:sz w:val="16"/>
        </w:rPr>
        <w:t>unhardened</w:t>
      </w:r>
      <w:r w:rsidR="00855095">
        <w:rPr>
          <w:sz w:val="16"/>
        </w:rPr>
        <w:t>”</w:t>
      </w:r>
      <w:r w:rsidRPr="00E57D9D">
        <w:rPr>
          <w:sz w:val="16"/>
        </w:rPr>
        <w:t xml:space="preserve"> targets, e.g., cities. Over the coming decades, the ability of a lesser nation with a handful of ICBMs to threaten major powers will continue to decrease as wide area missile defenses continue to improve. However, HGVs and HCMs will be more difficult to defend against.</w:t>
      </w:r>
    </w:p>
    <w:p w:rsidR="00E57D9D" w:rsidRPr="00E57D9D" w:rsidRDefault="00E57D9D" w:rsidP="00E57D9D">
      <w:pPr>
        <w:rPr>
          <w:sz w:val="16"/>
        </w:rPr>
      </w:pPr>
      <w:r w:rsidRPr="00E57D9D">
        <w:rPr>
          <w:sz w:val="16"/>
        </w:rPr>
        <w:t>Implications for Major Powers</w:t>
      </w:r>
    </w:p>
    <w:p w:rsidR="00E57D9D" w:rsidRPr="00E57D9D" w:rsidRDefault="00E57D9D" w:rsidP="00E57D9D">
      <w:pPr>
        <w:rPr>
          <w:sz w:val="16"/>
        </w:rPr>
      </w:pPr>
      <w:r w:rsidRPr="00E57D9D">
        <w:rPr>
          <w:sz w:val="16"/>
        </w:rPr>
        <w:t xml:space="preserve">The ability of hypersonic missiles to penetrate advanced missile defenses will increase the risks for nations with such defenses. </w:t>
      </w:r>
      <w:r w:rsidRPr="00191C68">
        <w:rPr>
          <w:rStyle w:val="StyleUnderline"/>
          <w:highlight w:val="cyan"/>
        </w:rPr>
        <w:t>Lesser powers with hypersonic</w:t>
      </w:r>
      <w:r w:rsidRPr="00E57D9D">
        <w:rPr>
          <w:sz w:val="16"/>
        </w:rPr>
        <w:t xml:space="preserve"> weapon</w:t>
      </w:r>
      <w:r w:rsidRPr="00191C68">
        <w:rPr>
          <w:rStyle w:val="StyleUnderline"/>
          <w:highlight w:val="cyan"/>
        </w:rPr>
        <w:t>s</w:t>
      </w:r>
      <w:r w:rsidRPr="00E57D9D">
        <w:rPr>
          <w:sz w:val="16"/>
        </w:rPr>
        <w:t xml:space="preserve"> </w:t>
      </w:r>
      <w:r w:rsidRPr="00E57D9D">
        <w:rPr>
          <w:rStyle w:val="StyleUnderline"/>
        </w:rPr>
        <w:t xml:space="preserve">may </w:t>
      </w:r>
      <w:r w:rsidRPr="00191C68">
        <w:rPr>
          <w:rStyle w:val="StyleUnderline"/>
          <w:highlight w:val="cyan"/>
        </w:rPr>
        <w:t xml:space="preserve">see these weapons as a </w:t>
      </w:r>
      <w:r w:rsidRPr="00191C68">
        <w:rPr>
          <w:rStyle w:val="Emphasis"/>
          <w:highlight w:val="cyan"/>
        </w:rPr>
        <w:t>deterrent</w:t>
      </w:r>
      <w:r w:rsidRPr="00E57D9D">
        <w:rPr>
          <w:rStyle w:val="StyleUnderline"/>
        </w:rPr>
        <w:t xml:space="preserve"> against </w:t>
      </w:r>
      <w:r w:rsidRPr="00E57D9D">
        <w:rPr>
          <w:rStyle w:val="Emphasis"/>
        </w:rPr>
        <w:t>greater power intervention</w:t>
      </w:r>
      <w:r w:rsidRPr="00E57D9D">
        <w:rPr>
          <w:rStyle w:val="StyleUnderline"/>
        </w:rPr>
        <w:t xml:space="preserve">, </w:t>
      </w:r>
      <w:r w:rsidRPr="00191C68">
        <w:rPr>
          <w:rStyle w:val="StyleUnderline"/>
          <w:highlight w:val="cyan"/>
        </w:rPr>
        <w:t>and</w:t>
      </w:r>
      <w:r w:rsidRPr="00E57D9D">
        <w:rPr>
          <w:sz w:val="16"/>
        </w:rPr>
        <w:t xml:space="preserve"> feel free to </w:t>
      </w:r>
      <w:r w:rsidRPr="00191C68">
        <w:rPr>
          <w:rStyle w:val="StyleUnderline"/>
          <w:highlight w:val="cyan"/>
        </w:rPr>
        <w:t>pursue</w:t>
      </w:r>
      <w:r w:rsidRPr="00E57D9D">
        <w:rPr>
          <w:sz w:val="16"/>
        </w:rPr>
        <w:t xml:space="preserve"> potentially </w:t>
      </w:r>
      <w:r w:rsidRPr="00191C68">
        <w:rPr>
          <w:rStyle w:val="Emphasis"/>
          <w:highlight w:val="cyan"/>
        </w:rPr>
        <w:t>destabilizing regional agendas</w:t>
      </w:r>
      <w:r w:rsidRPr="00E57D9D">
        <w:rPr>
          <w:sz w:val="16"/>
        </w:rPr>
        <w:t xml:space="preserve">. Moreover, </w:t>
      </w:r>
      <w:r w:rsidRPr="00191C68">
        <w:rPr>
          <w:rStyle w:val="Emphasis"/>
          <w:highlight w:val="cyan"/>
        </w:rPr>
        <w:t>lesser nations</w:t>
      </w:r>
      <w:r w:rsidRPr="00E57D9D">
        <w:rPr>
          <w:rStyle w:val="StyleUnderline"/>
        </w:rPr>
        <w:t xml:space="preserve"> with hypersonic missiles </w:t>
      </w:r>
      <w:r w:rsidRPr="00191C68">
        <w:rPr>
          <w:rStyle w:val="StyleUnderline"/>
          <w:highlight w:val="cyan"/>
        </w:rPr>
        <w:t xml:space="preserve">could affect the </w:t>
      </w:r>
      <w:r w:rsidRPr="00191C68">
        <w:rPr>
          <w:rStyle w:val="Emphasis"/>
          <w:highlight w:val="cyan"/>
        </w:rPr>
        <w:t>force deployments</w:t>
      </w:r>
      <w:r w:rsidRPr="00191C68">
        <w:rPr>
          <w:rStyle w:val="StyleUnderline"/>
          <w:highlight w:val="cyan"/>
        </w:rPr>
        <w:t xml:space="preserve"> of </w:t>
      </w:r>
      <w:r w:rsidRPr="00191C68">
        <w:rPr>
          <w:rStyle w:val="Emphasis"/>
          <w:highlight w:val="cyan"/>
        </w:rPr>
        <w:t>major powers</w:t>
      </w:r>
      <w:r w:rsidRPr="00E57D9D">
        <w:rPr>
          <w:sz w:val="16"/>
        </w:rPr>
        <w:t>. As noted above, carrier strike groups might be pushed further out to sea or an intervening power</w:t>
      </w:r>
      <w:r w:rsidR="00855095">
        <w:rPr>
          <w:sz w:val="16"/>
        </w:rPr>
        <w:t>’</w:t>
      </w:r>
      <w:r w:rsidRPr="00E57D9D">
        <w:rPr>
          <w:sz w:val="16"/>
        </w:rPr>
        <w:t>s regional military bases might become exposed to more effective attacks.</w:t>
      </w:r>
    </w:p>
    <w:p w:rsidR="00E57D9D" w:rsidRPr="00E57D9D" w:rsidRDefault="00E57D9D" w:rsidP="00E57D9D">
      <w:pPr>
        <w:rPr>
          <w:sz w:val="16"/>
        </w:rPr>
      </w:pPr>
      <w:r w:rsidRPr="00E57D9D">
        <w:rPr>
          <w:sz w:val="16"/>
        </w:rPr>
        <w:t>The Broader Picture of Increased Risk</w:t>
      </w:r>
    </w:p>
    <w:p w:rsidR="00E57D9D" w:rsidRPr="00E57D9D" w:rsidRDefault="00E57D9D" w:rsidP="00E57D9D">
      <w:pPr>
        <w:rPr>
          <w:rStyle w:val="StyleUnderline"/>
        </w:rPr>
      </w:pPr>
      <w:r w:rsidRPr="00191C68">
        <w:rPr>
          <w:rStyle w:val="StyleUnderline"/>
          <w:highlight w:val="cyan"/>
        </w:rPr>
        <w:t xml:space="preserve">The ability of </w:t>
      </w:r>
      <w:r w:rsidRPr="00191C68">
        <w:rPr>
          <w:rStyle w:val="Emphasis"/>
          <w:highlight w:val="cyan"/>
        </w:rPr>
        <w:t>hypersonic</w:t>
      </w:r>
      <w:r w:rsidRPr="00E57D9D">
        <w:rPr>
          <w:sz w:val="16"/>
        </w:rPr>
        <w:t xml:space="preserve"> force</w:t>
      </w:r>
      <w:r w:rsidRPr="00191C68">
        <w:rPr>
          <w:rStyle w:val="Emphasis"/>
          <w:highlight w:val="cyan"/>
        </w:rPr>
        <w:t>s</w:t>
      </w:r>
      <w:r w:rsidRPr="00E57D9D">
        <w:rPr>
          <w:sz w:val="16"/>
        </w:rPr>
        <w:t xml:space="preserve"> </w:t>
      </w:r>
      <w:r w:rsidRPr="00191C68">
        <w:rPr>
          <w:rStyle w:val="StyleUnderline"/>
          <w:highlight w:val="cyan"/>
        </w:rPr>
        <w:t xml:space="preserve">to </w:t>
      </w:r>
      <w:r w:rsidRPr="00191C68">
        <w:rPr>
          <w:rStyle w:val="Emphasis"/>
          <w:highlight w:val="cyan"/>
        </w:rPr>
        <w:t>penetrate defenses</w:t>
      </w:r>
      <w:r w:rsidRPr="00191C68">
        <w:rPr>
          <w:rStyle w:val="StyleUnderline"/>
          <w:highlight w:val="cyan"/>
        </w:rPr>
        <w:t xml:space="preserve"> and </w:t>
      </w:r>
      <w:r w:rsidRPr="00191C68">
        <w:rPr>
          <w:rStyle w:val="Emphasis"/>
          <w:highlight w:val="cyan"/>
        </w:rPr>
        <w:t>compress decision time</w:t>
      </w:r>
      <w:r w:rsidRPr="00191C68">
        <w:rPr>
          <w:rStyle w:val="StyleUnderline"/>
          <w:highlight w:val="cyan"/>
        </w:rPr>
        <w:t xml:space="preserve"> could </w:t>
      </w:r>
      <w:r w:rsidRPr="00191C68">
        <w:rPr>
          <w:rStyle w:val="Emphasis"/>
          <w:highlight w:val="cyan"/>
        </w:rPr>
        <w:t>aggravate</w:t>
      </w:r>
      <w:r w:rsidRPr="00E57D9D">
        <w:rPr>
          <w:rStyle w:val="StyleUnderline"/>
        </w:rPr>
        <w:t xml:space="preserve"> the </w:t>
      </w:r>
      <w:r w:rsidRPr="00191C68">
        <w:rPr>
          <w:rStyle w:val="StyleUnderline"/>
          <w:highlight w:val="cyan"/>
        </w:rPr>
        <w:t>instabiliti</w:t>
      </w:r>
      <w:r w:rsidRPr="00E57D9D">
        <w:rPr>
          <w:rStyle w:val="StyleUnderline"/>
        </w:rPr>
        <w:t xml:space="preserve">es in regions that are </w:t>
      </w:r>
      <w:r w:rsidRPr="00E57D9D">
        <w:rPr>
          <w:rStyle w:val="Emphasis"/>
        </w:rPr>
        <w:t>already tense</w:t>
      </w:r>
      <w:r w:rsidRPr="00E57D9D">
        <w:rPr>
          <w:rStyle w:val="StyleUnderline"/>
        </w:rPr>
        <w:t>—</w:t>
      </w:r>
      <w:r w:rsidRPr="00E57D9D">
        <w:rPr>
          <w:sz w:val="16"/>
        </w:rPr>
        <w:t xml:space="preserve">for example, </w:t>
      </w:r>
      <w:r w:rsidRPr="00191C68">
        <w:rPr>
          <w:rStyle w:val="Emphasis"/>
          <w:highlight w:val="cyan"/>
        </w:rPr>
        <w:t>Iran-Israel</w:t>
      </w:r>
      <w:r w:rsidRPr="00191C68">
        <w:rPr>
          <w:rStyle w:val="StyleUnderline"/>
          <w:highlight w:val="cyan"/>
        </w:rPr>
        <w:t xml:space="preserve"> and </w:t>
      </w:r>
      <w:r w:rsidRPr="00191C68">
        <w:rPr>
          <w:rStyle w:val="Emphasis"/>
          <w:highlight w:val="cyan"/>
        </w:rPr>
        <w:t>No</w:t>
      </w:r>
      <w:r w:rsidRPr="00E57D9D">
        <w:rPr>
          <w:rStyle w:val="Emphasis"/>
        </w:rPr>
        <w:t xml:space="preserve">rth </w:t>
      </w:r>
      <w:r w:rsidRPr="00191C68">
        <w:rPr>
          <w:rStyle w:val="Emphasis"/>
          <w:highlight w:val="cyan"/>
        </w:rPr>
        <w:t>Ko</w:t>
      </w:r>
      <w:r w:rsidRPr="00E57D9D">
        <w:rPr>
          <w:rStyle w:val="Emphasis"/>
        </w:rPr>
        <w:t>rea</w:t>
      </w:r>
      <w:r w:rsidRPr="00E57D9D">
        <w:rPr>
          <w:rStyle w:val="Emphasis"/>
          <w:rFonts w:hint="eastAsia"/>
        </w:rPr>
        <w:t>-</w:t>
      </w:r>
      <w:r w:rsidRPr="00191C68">
        <w:rPr>
          <w:rStyle w:val="Emphasis"/>
          <w:highlight w:val="cyan"/>
        </w:rPr>
        <w:t>Japan</w:t>
      </w:r>
      <w:r w:rsidRPr="00E57D9D">
        <w:rPr>
          <w:sz w:val="16"/>
        </w:rPr>
        <w:t xml:space="preserve">. </w:t>
      </w:r>
      <w:r w:rsidRPr="00191C68">
        <w:rPr>
          <w:rStyle w:val="StyleUnderline"/>
          <w:highlight w:val="cyan"/>
        </w:rPr>
        <w:t>Conflicts</w:t>
      </w:r>
      <w:r w:rsidRPr="00E57D9D">
        <w:rPr>
          <w:rStyle w:val="StyleUnderline"/>
        </w:rPr>
        <w:t xml:space="preserve"> in these regions </w:t>
      </w:r>
      <w:r w:rsidRPr="00191C68">
        <w:rPr>
          <w:rStyle w:val="StyleUnderline"/>
          <w:highlight w:val="cyan"/>
        </w:rPr>
        <w:t xml:space="preserve">could evolve to </w:t>
      </w:r>
      <w:r w:rsidRPr="00191C68">
        <w:rPr>
          <w:rStyle w:val="Emphasis"/>
          <w:highlight w:val="cyan"/>
        </w:rPr>
        <w:t>include major powers</w:t>
      </w:r>
      <w:r w:rsidRPr="00E57D9D">
        <w:rPr>
          <w:sz w:val="16"/>
        </w:rPr>
        <w:t xml:space="preserve"> aligned on opposite sides</w:t>
      </w:r>
      <w:r w:rsidRPr="00E57D9D">
        <w:rPr>
          <w:rStyle w:val="StyleUnderline"/>
        </w:rPr>
        <w:t xml:space="preserve">. An Israel-Iran conflict, with the United States and much of Europe aligned with Israel and Russia and perhaps China aligned with Iran, would create </w:t>
      </w:r>
      <w:r w:rsidRPr="00E57D9D">
        <w:rPr>
          <w:rStyle w:val="Emphasis"/>
        </w:rPr>
        <w:t>new paths for escalation</w:t>
      </w:r>
      <w:r w:rsidRPr="00E57D9D">
        <w:rPr>
          <w:rStyle w:val="StyleUnderline"/>
        </w:rPr>
        <w:t xml:space="preserve"> to an </w:t>
      </w:r>
      <w:r w:rsidRPr="00E57D9D">
        <w:rPr>
          <w:rStyle w:val="Emphasis"/>
        </w:rPr>
        <w:t>even-larger conflict</w:t>
      </w:r>
      <w:r w:rsidRPr="00E57D9D">
        <w:rPr>
          <w:sz w:val="16"/>
        </w:rPr>
        <w:t>. The basic roles of external actors would not necessarily change—the alignments would stay the same—</w:t>
      </w:r>
      <w:r w:rsidRPr="00E57D9D">
        <w:rPr>
          <w:rStyle w:val="StyleUnderline"/>
        </w:rPr>
        <w:t xml:space="preserve">but </w:t>
      </w:r>
      <w:r w:rsidRPr="00191C68">
        <w:rPr>
          <w:rStyle w:val="Emphasis"/>
          <w:highlight w:val="cyan"/>
        </w:rPr>
        <w:t>external powers</w:t>
      </w:r>
      <w:r w:rsidRPr="00191C68">
        <w:rPr>
          <w:rStyle w:val="StyleUnderline"/>
          <w:highlight w:val="cyan"/>
        </w:rPr>
        <w:t xml:space="preserve"> might </w:t>
      </w:r>
      <w:r w:rsidRPr="00191C68">
        <w:rPr>
          <w:rStyle w:val="StyleUnderline"/>
        </w:rPr>
        <w:t xml:space="preserve">suddenly </w:t>
      </w:r>
      <w:r w:rsidRPr="00191C68">
        <w:rPr>
          <w:rStyle w:val="StyleUnderline"/>
          <w:highlight w:val="cyan"/>
        </w:rPr>
        <w:t>find</w:t>
      </w:r>
      <w:r w:rsidRPr="00E57D9D">
        <w:rPr>
          <w:rStyle w:val="StyleUnderline"/>
        </w:rPr>
        <w:t xml:space="preserve"> themselves in a more-</w:t>
      </w:r>
      <w:r w:rsidRPr="00E57D9D">
        <w:rPr>
          <w:rStyle w:val="Emphasis"/>
        </w:rPr>
        <w:t>unstable situation</w:t>
      </w:r>
      <w:r w:rsidRPr="00E57D9D">
        <w:rPr>
          <w:rStyle w:val="StyleUnderline"/>
        </w:rPr>
        <w:t xml:space="preserve"> in which </w:t>
      </w:r>
      <w:r w:rsidRPr="00191C68">
        <w:rPr>
          <w:rStyle w:val="StyleUnderline"/>
          <w:highlight w:val="cyan"/>
        </w:rPr>
        <w:t>their patron states</w:t>
      </w:r>
      <w:r w:rsidRPr="00E57D9D">
        <w:rPr>
          <w:rStyle w:val="StyleUnderline"/>
        </w:rPr>
        <w:t xml:space="preserve"> are </w:t>
      </w:r>
      <w:r w:rsidRPr="00191C68">
        <w:rPr>
          <w:rStyle w:val="Emphasis"/>
          <w:highlight w:val="cyan"/>
        </w:rPr>
        <w:t>increasingly trigger</w:t>
      </w:r>
      <w:r w:rsidRPr="00E57D9D">
        <w:rPr>
          <w:rStyle w:val="Emphasis"/>
        </w:rPr>
        <w:t>-happy</w:t>
      </w:r>
      <w:r w:rsidRPr="00E57D9D">
        <w:rPr>
          <w:sz w:val="16"/>
        </w:rPr>
        <w:t xml:space="preserve">. As noted previously, lesser powers could gain influence over major powers by threatening a hypersonic attack. At the least, </w:t>
      </w:r>
      <w:r w:rsidRPr="00191C68">
        <w:rPr>
          <w:rStyle w:val="StyleUnderline"/>
          <w:highlight w:val="cyan"/>
        </w:rPr>
        <w:t xml:space="preserve">lesser powers might be </w:t>
      </w:r>
      <w:r w:rsidRPr="00191C68">
        <w:rPr>
          <w:rStyle w:val="Emphasis"/>
          <w:highlight w:val="cyan"/>
        </w:rPr>
        <w:t>emboldened</w:t>
      </w:r>
      <w:r w:rsidRPr="00E57D9D">
        <w:rPr>
          <w:rStyle w:val="StyleUnderline"/>
        </w:rPr>
        <w:t xml:space="preserve"> if they saw themselves as possessing a </w:t>
      </w:r>
      <w:r w:rsidRPr="00E57D9D">
        <w:rPr>
          <w:rStyle w:val="Emphasis"/>
        </w:rPr>
        <w:t>deterrent</w:t>
      </w:r>
      <w:r w:rsidRPr="00E57D9D">
        <w:rPr>
          <w:rStyle w:val="StyleUnderline"/>
        </w:rPr>
        <w:t xml:space="preserve"> </w:t>
      </w:r>
      <w:r w:rsidRPr="00E57D9D">
        <w:rPr>
          <w:rStyle w:val="Emphasis"/>
        </w:rPr>
        <w:t xml:space="preserve">against major power intervention. </w:t>
      </w:r>
      <w:r w:rsidRPr="00E57D9D">
        <w:rPr>
          <w:sz w:val="16"/>
        </w:rPr>
        <w:t xml:space="preserve">Finally, </w:t>
      </w:r>
      <w:r w:rsidRPr="00E57D9D">
        <w:rPr>
          <w:rStyle w:val="StyleUnderline"/>
        </w:rPr>
        <w:t>because hypersonic weapons</w:t>
      </w:r>
      <w:r w:rsidRPr="00E57D9D">
        <w:rPr>
          <w:rStyle w:val="Emphasis"/>
        </w:rPr>
        <w:t xml:space="preserve"> increase the expectation</w:t>
      </w:r>
      <w:r w:rsidRPr="00E57D9D">
        <w:rPr>
          <w:rStyle w:val="StyleUnderline"/>
        </w:rPr>
        <w:t xml:space="preserve"> of a </w:t>
      </w:r>
      <w:r w:rsidRPr="00E57D9D">
        <w:rPr>
          <w:rStyle w:val="Emphasis"/>
        </w:rPr>
        <w:t>disarming attack</w:t>
      </w:r>
      <w:r w:rsidRPr="00E57D9D">
        <w:rPr>
          <w:rStyle w:val="StyleUnderline"/>
        </w:rPr>
        <w:t xml:space="preserve">, they </w:t>
      </w:r>
      <w:r w:rsidRPr="00E57D9D">
        <w:rPr>
          <w:rStyle w:val="Emphasis"/>
        </w:rPr>
        <w:t>lower the threshold</w:t>
      </w:r>
      <w:r w:rsidRPr="00E57D9D">
        <w:rPr>
          <w:rStyle w:val="StyleUnderline"/>
        </w:rPr>
        <w:t xml:space="preserve"> for military action.</w:t>
      </w:r>
    </w:p>
    <w:p w:rsidR="00E57D9D" w:rsidRPr="00E57D9D" w:rsidRDefault="00E57D9D" w:rsidP="00E57D9D">
      <w:pPr>
        <w:rPr>
          <w:sz w:val="16"/>
        </w:rPr>
      </w:pPr>
      <w:r w:rsidRPr="00E57D9D">
        <w:rPr>
          <w:sz w:val="16"/>
        </w:rPr>
        <w:t>The powerful capabilities of hypersonic weapons could make the acquisition of hypersonic technology a desirable goal for a number of countries. So, where is there a potential for hypersonic weapons proliferation?</w:t>
      </w:r>
    </w:p>
    <w:p w:rsidR="00E57D9D" w:rsidRPr="00D958DA" w:rsidRDefault="00E57D9D" w:rsidP="00E57D9D"/>
    <w:p w:rsidR="00F0682D" w:rsidRPr="00F0682D" w:rsidRDefault="008C5F49" w:rsidP="00F0682D">
      <w:pPr>
        <w:pStyle w:val="Heading4"/>
      </w:pPr>
      <w:r>
        <w:t>H</w:t>
      </w:r>
      <w:r w:rsidR="007109C7">
        <w:t>ypersonic</w:t>
      </w:r>
      <w:r>
        <w:t xml:space="preserve"> dissemination </w:t>
      </w:r>
      <w:r w:rsidR="007109C7">
        <w:t xml:space="preserve">will cause </w:t>
      </w:r>
      <w:r w:rsidR="007109C7" w:rsidRPr="00A32B60">
        <w:rPr>
          <w:u w:val="single"/>
        </w:rPr>
        <w:t>nuclear war</w:t>
      </w:r>
      <w:r w:rsidR="007109C7">
        <w:t xml:space="preserve"> with </w:t>
      </w:r>
      <w:r w:rsidR="007109C7" w:rsidRPr="00A32B60">
        <w:rPr>
          <w:u w:val="single"/>
        </w:rPr>
        <w:t>Russia</w:t>
      </w:r>
      <w:r w:rsidR="007109C7">
        <w:t xml:space="preserve"> and </w:t>
      </w:r>
      <w:r w:rsidR="007109C7" w:rsidRPr="00A32B60">
        <w:rPr>
          <w:u w:val="single"/>
        </w:rPr>
        <w:t>China</w:t>
      </w:r>
      <w:r w:rsidR="00A32B60">
        <w:t xml:space="preserve">. </w:t>
      </w:r>
    </w:p>
    <w:p w:rsidR="00FC22AF" w:rsidRDefault="00F0682D" w:rsidP="00FC22AF">
      <w:pPr>
        <w:rPr>
          <w:sz w:val="16"/>
        </w:rPr>
      </w:pPr>
      <w:r w:rsidRPr="00F0682D">
        <w:rPr>
          <w:rStyle w:val="Style13ptBold"/>
        </w:rPr>
        <w:t>Klare, 19</w:t>
      </w:r>
      <w:r>
        <w:t xml:space="preserve"> </w:t>
      </w:r>
      <w:r w:rsidRPr="003000C1">
        <w:rPr>
          <w:sz w:val="16"/>
        </w:rPr>
        <w:t xml:space="preserve">— </w:t>
      </w:r>
      <w:r w:rsidR="00FC22AF" w:rsidRPr="003000C1">
        <w:rPr>
          <w:sz w:val="16"/>
        </w:rPr>
        <w:t>Michael T. Klare;</w:t>
      </w:r>
      <w:r w:rsidRPr="003000C1">
        <w:rPr>
          <w:sz w:val="16"/>
        </w:rPr>
        <w:t xml:space="preserve"> PhD,</w:t>
      </w:r>
      <w:r w:rsidR="00FC22AF" w:rsidRPr="003000C1">
        <w:rPr>
          <w:sz w:val="16"/>
        </w:rPr>
        <w:t xml:space="preserve"> Professor emeritus of peace and world security studies at Hampshire College and senior visiting fellow at the Arms Control Association.; (</w:t>
      </w:r>
      <w:r w:rsidRPr="003000C1">
        <w:rPr>
          <w:sz w:val="16"/>
        </w:rPr>
        <w:t>June 2019</w:t>
      </w:r>
      <w:r w:rsidR="00FC22AF" w:rsidRPr="003000C1">
        <w:rPr>
          <w:sz w:val="16"/>
        </w:rPr>
        <w:t xml:space="preserve">; "An </w:t>
      </w:r>
      <w:r w:rsidR="00B908DC">
        <w:rPr>
          <w:sz w:val="16"/>
        </w:rPr>
        <w:t>‘</w:t>
      </w:r>
      <w:r w:rsidR="00FC22AF" w:rsidRPr="003000C1">
        <w:rPr>
          <w:sz w:val="16"/>
        </w:rPr>
        <w:t>Arms Race in Speed</w:t>
      </w:r>
      <w:r w:rsidR="00855095">
        <w:rPr>
          <w:sz w:val="16"/>
        </w:rPr>
        <w:t>’</w:t>
      </w:r>
      <w:r w:rsidR="00FC22AF" w:rsidRPr="003000C1">
        <w:rPr>
          <w:sz w:val="16"/>
        </w:rPr>
        <w:t xml:space="preserve">: Hypersonic Weapons and the Changing Calculus of Battle;" </w:t>
      </w:r>
      <w:r w:rsidRPr="003000C1">
        <w:rPr>
          <w:i/>
          <w:iCs/>
          <w:sz w:val="16"/>
        </w:rPr>
        <w:t>Arms Control Association</w:t>
      </w:r>
      <w:r w:rsidR="00FC22AF" w:rsidRPr="003000C1">
        <w:rPr>
          <w:sz w:val="16"/>
        </w:rPr>
        <w:t>; https://www.armscontrol.org/act/2019-06/features/arms-race-speed-hypersonic-weapons-changing-calculus-battle; //GrRv)</w:t>
      </w:r>
    </w:p>
    <w:p w:rsidR="003000C1" w:rsidRPr="003D1606" w:rsidRDefault="003000C1" w:rsidP="003D1606">
      <w:pPr>
        <w:rPr>
          <w:rStyle w:val="Emphasis"/>
        </w:rPr>
      </w:pPr>
      <w:r w:rsidRPr="00713D02">
        <w:rPr>
          <w:sz w:val="16"/>
        </w:rPr>
        <w:t xml:space="preserve">Today, </w:t>
      </w:r>
      <w:r w:rsidRPr="003D1606">
        <w:rPr>
          <w:rStyle w:val="Emphasis"/>
        </w:rPr>
        <w:t>speed</w:t>
      </w:r>
      <w:r w:rsidRPr="003D1606">
        <w:rPr>
          <w:rStyle w:val="StyleUnderline"/>
        </w:rPr>
        <w:t xml:space="preserve"> will alter the </w:t>
      </w:r>
      <w:r w:rsidRPr="003D1606">
        <w:rPr>
          <w:rStyle w:val="Emphasis"/>
        </w:rPr>
        <w:t>calculus of combat</w:t>
      </w:r>
      <w:r w:rsidRPr="003D1606">
        <w:rPr>
          <w:rStyle w:val="StyleUnderline"/>
        </w:rPr>
        <w:t xml:space="preserve"> and </w:t>
      </w:r>
      <w:r w:rsidRPr="003D1606">
        <w:rPr>
          <w:rStyle w:val="Emphasis"/>
        </w:rPr>
        <w:t>deterrence</w:t>
      </w:r>
      <w:r w:rsidRPr="003D1606">
        <w:rPr>
          <w:rStyle w:val="StyleUnderline"/>
        </w:rPr>
        <w:t xml:space="preserve"> even further with the imminent deployment of </w:t>
      </w:r>
      <w:r w:rsidRPr="003D1606">
        <w:rPr>
          <w:rStyle w:val="Emphasis"/>
        </w:rPr>
        <w:t>hypersonic weapons</w:t>
      </w:r>
      <w:r w:rsidR="003D1606" w:rsidRPr="003D1606">
        <w:rPr>
          <w:rStyle w:val="StyleUnderline"/>
        </w:rPr>
        <w:t>—</w:t>
      </w:r>
      <w:r w:rsidRPr="003D1606">
        <w:rPr>
          <w:rStyle w:val="Emphasis"/>
        </w:rPr>
        <w:t>maneuverable vehicles</w:t>
      </w:r>
      <w:r w:rsidRPr="003D1606">
        <w:rPr>
          <w:rStyle w:val="StyleUnderline"/>
        </w:rPr>
        <w:t xml:space="preserve"> that fly at more than </w:t>
      </w:r>
      <w:r w:rsidRPr="003D1606">
        <w:rPr>
          <w:rStyle w:val="Emphasis"/>
        </w:rPr>
        <w:t>five times the speed of sound</w:t>
      </w:r>
      <w:r w:rsidRPr="003D1606">
        <w:rPr>
          <w:rStyle w:val="StyleUnderline"/>
        </w:rPr>
        <w:t xml:space="preserve"> (</w:t>
      </w:r>
      <w:r w:rsidRPr="00713D02">
        <w:rPr>
          <w:sz w:val="16"/>
        </w:rPr>
        <w:t xml:space="preserve">Mach 5 and higher). </w:t>
      </w:r>
      <w:r w:rsidRPr="00713D02">
        <w:rPr>
          <w:rStyle w:val="StyleUnderline"/>
          <w:highlight w:val="cyan"/>
        </w:rPr>
        <w:t>China, Russia, and the U</w:t>
      </w:r>
      <w:r w:rsidRPr="003D1606">
        <w:rPr>
          <w:rStyle w:val="StyleUnderline"/>
        </w:rPr>
        <w:t xml:space="preserve">nited </w:t>
      </w:r>
      <w:r w:rsidRPr="00713D02">
        <w:rPr>
          <w:rStyle w:val="StyleUnderline"/>
          <w:highlight w:val="cyan"/>
        </w:rPr>
        <w:t>S</w:t>
      </w:r>
      <w:r w:rsidRPr="003D1606">
        <w:rPr>
          <w:rStyle w:val="StyleUnderline"/>
        </w:rPr>
        <w:t xml:space="preserve">tates </w:t>
      </w:r>
      <w:r w:rsidRPr="00713D02">
        <w:rPr>
          <w:rStyle w:val="StyleUnderline"/>
          <w:highlight w:val="cyan"/>
        </w:rPr>
        <w:t xml:space="preserve">are </w:t>
      </w:r>
      <w:r w:rsidRPr="00713D02">
        <w:rPr>
          <w:rStyle w:val="Emphasis"/>
          <w:highlight w:val="cyan"/>
        </w:rPr>
        <w:t>testing hypersonic</w:t>
      </w:r>
      <w:r w:rsidRPr="003D1606">
        <w:rPr>
          <w:rStyle w:val="Emphasis"/>
        </w:rPr>
        <w:t xml:space="preserve"> weapon</w:t>
      </w:r>
      <w:r w:rsidRPr="00713D02">
        <w:rPr>
          <w:rStyle w:val="Emphasis"/>
          <w:highlight w:val="cyan"/>
        </w:rPr>
        <w:t>s</w:t>
      </w:r>
      <w:r w:rsidRPr="00713D02">
        <w:rPr>
          <w:sz w:val="16"/>
        </w:rPr>
        <w:t xml:space="preserve"> of various types to enhance strategic nuclear deterrence and strengthen front-line combat units. Existing ICBM reentry vehicles also travel at those superfast speeds, but </w:t>
      </w:r>
      <w:r w:rsidRPr="003D1606">
        <w:rPr>
          <w:rStyle w:val="StyleUnderline"/>
        </w:rPr>
        <w:t xml:space="preserve">the </w:t>
      </w:r>
      <w:r w:rsidRPr="00713D02">
        <w:rPr>
          <w:rStyle w:val="StyleUnderline"/>
          <w:highlight w:val="cyan"/>
        </w:rPr>
        <w:t>hypersonic</w:t>
      </w:r>
      <w:r w:rsidRPr="003D1606">
        <w:rPr>
          <w:rStyle w:val="StyleUnderline"/>
        </w:rPr>
        <w:t xml:space="preserve"> glide vehicle</w:t>
      </w:r>
      <w:r w:rsidRPr="00947771">
        <w:rPr>
          <w:rStyle w:val="StyleUnderline"/>
          <w:highlight w:val="cyan"/>
        </w:rPr>
        <w:t>s</w:t>
      </w:r>
      <w:r w:rsidRPr="003D1606">
        <w:rPr>
          <w:rStyle w:val="StyleUnderline"/>
        </w:rPr>
        <w:t xml:space="preserve"> now in development are </w:t>
      </w:r>
      <w:r w:rsidRPr="003D1606">
        <w:rPr>
          <w:rStyle w:val="Emphasis"/>
        </w:rPr>
        <w:t>far more maneuverable</w:t>
      </w:r>
      <w:r w:rsidRPr="003D1606">
        <w:rPr>
          <w:rStyle w:val="StyleUnderline"/>
        </w:rPr>
        <w:t xml:space="preserve">, </w:t>
      </w:r>
      <w:r w:rsidRPr="00713D02">
        <w:rPr>
          <w:rStyle w:val="StyleUnderline"/>
          <w:highlight w:val="cyan"/>
        </w:rPr>
        <w:t>mak</w:t>
      </w:r>
      <w:r w:rsidRPr="003D1606">
        <w:rPr>
          <w:rStyle w:val="StyleUnderline"/>
        </w:rPr>
        <w:t xml:space="preserve">ing their </w:t>
      </w:r>
      <w:r w:rsidRPr="00713D02">
        <w:rPr>
          <w:rStyle w:val="Emphasis"/>
          <w:highlight w:val="cyan"/>
        </w:rPr>
        <w:t>tracking</w:t>
      </w:r>
      <w:r w:rsidRPr="00713D02">
        <w:rPr>
          <w:rStyle w:val="StyleUnderline"/>
          <w:highlight w:val="cyan"/>
        </w:rPr>
        <w:t xml:space="preserve"> and interception</w:t>
      </w:r>
      <w:r w:rsidRPr="003D1606">
        <w:rPr>
          <w:rStyle w:val="StyleUnderline"/>
        </w:rPr>
        <w:t xml:space="preserve"> </w:t>
      </w:r>
      <w:r w:rsidRPr="003D1606">
        <w:rPr>
          <w:rStyle w:val="Emphasis"/>
        </w:rPr>
        <w:t xml:space="preserve">nearly </w:t>
      </w:r>
      <w:r w:rsidRPr="00713D02">
        <w:rPr>
          <w:rStyle w:val="Emphasis"/>
          <w:highlight w:val="cyan"/>
        </w:rPr>
        <w:t>impossible</w:t>
      </w:r>
      <w:r w:rsidRPr="00713D02">
        <w:rPr>
          <w:sz w:val="16"/>
        </w:rPr>
        <w:t xml:space="preserve">. Such </w:t>
      </w:r>
      <w:r w:rsidRPr="007109C7">
        <w:rPr>
          <w:rStyle w:val="Emphasis"/>
        </w:rPr>
        <w:t xml:space="preserve">dual-use </w:t>
      </w:r>
      <w:r w:rsidRPr="00713D02">
        <w:rPr>
          <w:rStyle w:val="Emphasis"/>
          <w:highlight w:val="cyan"/>
        </w:rPr>
        <w:t>vehicles</w:t>
      </w:r>
      <w:r w:rsidRPr="00713D02">
        <w:rPr>
          <w:sz w:val="16"/>
        </w:rPr>
        <w:t xml:space="preserve">, </w:t>
      </w:r>
      <w:r w:rsidRPr="003D1606">
        <w:rPr>
          <w:rStyle w:val="StyleUnderline"/>
        </w:rPr>
        <w:t xml:space="preserve">capable of carrying </w:t>
      </w:r>
      <w:r w:rsidRPr="003D1606">
        <w:rPr>
          <w:rStyle w:val="Emphasis"/>
        </w:rPr>
        <w:t>nuclear</w:t>
      </w:r>
      <w:r w:rsidRPr="00713D02">
        <w:rPr>
          <w:sz w:val="16"/>
        </w:rPr>
        <w:t xml:space="preserve"> or conventional </w:t>
      </w:r>
      <w:r w:rsidRPr="003D1606">
        <w:rPr>
          <w:rStyle w:val="Emphasis"/>
        </w:rPr>
        <w:t>warheads</w:t>
      </w:r>
      <w:r w:rsidRPr="00713D02">
        <w:rPr>
          <w:sz w:val="16"/>
        </w:rPr>
        <w:t xml:space="preserve">, </w:t>
      </w:r>
      <w:r w:rsidRPr="00713D02">
        <w:rPr>
          <w:rStyle w:val="StyleUnderline"/>
          <w:highlight w:val="cyan"/>
        </w:rPr>
        <w:t>are</w:t>
      </w:r>
      <w:r w:rsidRPr="003D1606">
        <w:rPr>
          <w:rStyle w:val="StyleUnderline"/>
        </w:rPr>
        <w:t xml:space="preserve"> also </w:t>
      </w:r>
      <w:r w:rsidRPr="00713D02">
        <w:rPr>
          <w:rStyle w:val="StyleUnderline"/>
          <w:highlight w:val="cyan"/>
        </w:rPr>
        <w:t>being fitted</w:t>
      </w:r>
      <w:r w:rsidRPr="00713D02">
        <w:rPr>
          <w:sz w:val="16"/>
        </w:rPr>
        <w:t xml:space="preserve"> on missiles intended for use in a regional context, say, </w:t>
      </w:r>
      <w:r w:rsidRPr="00713D02">
        <w:rPr>
          <w:rStyle w:val="StyleUnderline"/>
          <w:highlight w:val="cyan"/>
        </w:rPr>
        <w:t>in</w:t>
      </w:r>
      <w:r w:rsidRPr="00713D02">
        <w:rPr>
          <w:sz w:val="16"/>
        </w:rPr>
        <w:t xml:space="preserve"> a battle erupting in </w:t>
      </w:r>
      <w:r w:rsidRPr="00713D02">
        <w:rPr>
          <w:rStyle w:val="StyleUnderline"/>
          <w:highlight w:val="cyan"/>
        </w:rPr>
        <w:t xml:space="preserve">the </w:t>
      </w:r>
      <w:r w:rsidRPr="00713D02">
        <w:rPr>
          <w:rStyle w:val="Emphasis"/>
          <w:highlight w:val="cyan"/>
        </w:rPr>
        <w:t>Baltic</w:t>
      </w:r>
      <w:r w:rsidRPr="003D1606">
        <w:rPr>
          <w:rStyle w:val="Emphasis"/>
        </w:rPr>
        <w:t xml:space="preserve"> region</w:t>
      </w:r>
      <w:r w:rsidRPr="003D1606">
        <w:rPr>
          <w:rStyle w:val="StyleUnderline"/>
        </w:rPr>
        <w:t xml:space="preserve"> </w:t>
      </w:r>
      <w:r w:rsidRPr="00713D02">
        <w:rPr>
          <w:rStyle w:val="StyleUnderline"/>
          <w:highlight w:val="cyan"/>
        </w:rPr>
        <w:t>or</w:t>
      </w:r>
      <w:r w:rsidRPr="003D1606">
        <w:rPr>
          <w:rStyle w:val="StyleUnderline"/>
        </w:rPr>
        <w:t xml:space="preserve"> the </w:t>
      </w:r>
      <w:r w:rsidRPr="00713D02">
        <w:rPr>
          <w:rStyle w:val="Emphasis"/>
          <w:highlight w:val="cyan"/>
        </w:rPr>
        <w:t>S</w:t>
      </w:r>
      <w:r w:rsidRPr="003D1606">
        <w:rPr>
          <w:rStyle w:val="Emphasis"/>
        </w:rPr>
        <w:t xml:space="preserve">outh </w:t>
      </w:r>
      <w:r w:rsidRPr="00713D02">
        <w:rPr>
          <w:rStyle w:val="Emphasis"/>
          <w:highlight w:val="cyan"/>
        </w:rPr>
        <w:t>C</w:t>
      </w:r>
      <w:r w:rsidRPr="003D1606">
        <w:rPr>
          <w:rStyle w:val="Emphasis"/>
        </w:rPr>
        <w:t xml:space="preserve">hina </w:t>
      </w:r>
      <w:r w:rsidRPr="00713D02">
        <w:rPr>
          <w:rStyle w:val="Emphasis"/>
          <w:highlight w:val="cyan"/>
        </w:rPr>
        <w:t>S</w:t>
      </w:r>
      <w:r w:rsidRPr="003D1606">
        <w:rPr>
          <w:rStyle w:val="Emphasis"/>
        </w:rPr>
        <w:t>ea</w:t>
      </w:r>
      <w:r w:rsidRPr="00713D02">
        <w:rPr>
          <w:sz w:val="16"/>
        </w:rPr>
        <w:t xml:space="preserve">. With the time between launch and arrival on target dwindling to 10 minutes or less, </w:t>
      </w:r>
      <w:r w:rsidRPr="003D1606">
        <w:rPr>
          <w:rStyle w:val="StyleUnderline"/>
        </w:rPr>
        <w:t xml:space="preserve">the introduction of </w:t>
      </w:r>
      <w:r w:rsidRPr="00713D02">
        <w:rPr>
          <w:rStyle w:val="StyleUnderline"/>
          <w:highlight w:val="cyan"/>
        </w:rPr>
        <w:t>these</w:t>
      </w:r>
      <w:r w:rsidRPr="003D1606">
        <w:rPr>
          <w:rStyle w:val="StyleUnderline"/>
        </w:rPr>
        <w:t xml:space="preserve"> </w:t>
      </w:r>
      <w:r w:rsidRPr="00713D02">
        <w:rPr>
          <w:rStyle w:val="StyleUnderline"/>
          <w:highlight w:val="cyan"/>
        </w:rPr>
        <w:t xml:space="preserve">weapons </w:t>
      </w:r>
      <w:r w:rsidRPr="007109C7">
        <w:rPr>
          <w:rStyle w:val="StyleUnderline"/>
          <w:highlight w:val="cyan"/>
        </w:rPr>
        <w:t xml:space="preserve">will introduce </w:t>
      </w:r>
      <w:r w:rsidRPr="007109C7">
        <w:rPr>
          <w:rStyle w:val="Emphasis"/>
        </w:rPr>
        <w:t>new</w:t>
      </w:r>
      <w:r w:rsidRPr="003D1606">
        <w:rPr>
          <w:rStyle w:val="StyleUnderline"/>
        </w:rPr>
        <w:t xml:space="preserve"> and </w:t>
      </w:r>
      <w:r w:rsidRPr="007109C7">
        <w:rPr>
          <w:rStyle w:val="Emphasis"/>
          <w:highlight w:val="cyan"/>
        </w:rPr>
        <w:t>potent threats</w:t>
      </w:r>
      <w:r w:rsidRPr="007109C7">
        <w:rPr>
          <w:rStyle w:val="StyleUnderline"/>
          <w:highlight w:val="cyan"/>
        </w:rPr>
        <w:t xml:space="preserve"> </w:t>
      </w:r>
      <w:r w:rsidRPr="00713D02">
        <w:rPr>
          <w:rStyle w:val="StyleUnderline"/>
          <w:highlight w:val="cyan"/>
        </w:rPr>
        <w:t>to</w:t>
      </w:r>
      <w:r w:rsidRPr="003D1606">
        <w:rPr>
          <w:rStyle w:val="StyleUnderline"/>
        </w:rPr>
        <w:t xml:space="preserve"> </w:t>
      </w:r>
      <w:r w:rsidRPr="003D1606">
        <w:rPr>
          <w:rStyle w:val="Emphasis"/>
        </w:rPr>
        <w:t xml:space="preserve">global </w:t>
      </w:r>
      <w:r w:rsidRPr="00713D02">
        <w:rPr>
          <w:rStyle w:val="Emphasis"/>
          <w:highlight w:val="cyan"/>
        </w:rPr>
        <w:t>nuclear stability.</w:t>
      </w:r>
    </w:p>
    <w:p w:rsidR="003000C1" w:rsidRPr="00713D02" w:rsidRDefault="003000C1" w:rsidP="003000C1">
      <w:pPr>
        <w:rPr>
          <w:b/>
          <w:iCs/>
          <w:u w:val="single"/>
        </w:rPr>
      </w:pPr>
      <w:r w:rsidRPr="00713D02">
        <w:rPr>
          <w:rStyle w:val="Emphasis"/>
          <w:highlight w:val="cyan"/>
        </w:rPr>
        <w:t>Hypersonic</w:t>
      </w:r>
      <w:r w:rsidRPr="001B5B03">
        <w:rPr>
          <w:rStyle w:val="Emphasis"/>
        </w:rPr>
        <w:t xml:space="preserve"> weapon</w:t>
      </w:r>
      <w:r w:rsidRPr="00713D02">
        <w:rPr>
          <w:rStyle w:val="Emphasis"/>
          <w:highlight w:val="cyan"/>
        </w:rPr>
        <w:t>s</w:t>
      </w:r>
      <w:r w:rsidRPr="00713D02">
        <w:rPr>
          <w:sz w:val="16"/>
        </w:rPr>
        <w:t xml:space="preserve"> are said by proponents to be especially useful at the onset of battle, when they </w:t>
      </w:r>
      <w:r w:rsidRPr="007109C7">
        <w:rPr>
          <w:rStyle w:val="StyleUnderline"/>
          <w:highlight w:val="cyan"/>
        </w:rPr>
        <w:t>can attack</w:t>
      </w:r>
      <w:r w:rsidRPr="00713D02">
        <w:rPr>
          <w:sz w:val="16"/>
        </w:rPr>
        <w:t xml:space="preserve"> an opponent</w:t>
      </w:r>
      <w:r w:rsidR="00855095">
        <w:rPr>
          <w:sz w:val="16"/>
        </w:rPr>
        <w:t>’</w:t>
      </w:r>
      <w:r w:rsidRPr="00713D02">
        <w:rPr>
          <w:sz w:val="16"/>
        </w:rPr>
        <w:t xml:space="preserve">s high-value targets, including air defense radars, fighter bases, missile batteries, and </w:t>
      </w:r>
      <w:r w:rsidRPr="00713D02">
        <w:rPr>
          <w:rStyle w:val="Emphasis"/>
          <w:highlight w:val="cyan"/>
        </w:rPr>
        <w:t>c</w:t>
      </w:r>
      <w:r w:rsidRPr="001B5B03">
        <w:rPr>
          <w:rStyle w:val="Emphasis"/>
        </w:rPr>
        <w:t>ommand-and-</w:t>
      </w:r>
      <w:r w:rsidRPr="00713D02">
        <w:rPr>
          <w:rStyle w:val="Emphasis"/>
          <w:highlight w:val="cyan"/>
        </w:rPr>
        <w:t>c</w:t>
      </w:r>
      <w:r w:rsidRPr="001B5B03">
        <w:rPr>
          <w:rStyle w:val="Emphasis"/>
        </w:rPr>
        <w:t xml:space="preserve">ontrol </w:t>
      </w:r>
      <w:r w:rsidRPr="00713D02">
        <w:rPr>
          <w:rStyle w:val="Emphasis"/>
          <w:highlight w:val="cyan"/>
        </w:rPr>
        <w:t>facilities</w:t>
      </w:r>
      <w:r w:rsidRPr="00713D02">
        <w:rPr>
          <w:sz w:val="16"/>
        </w:rPr>
        <w:t xml:space="preserve">. The incapacitation of those facilities at an early stage in the conflict could help smooth the way for follow-on attacks by regular air, sea, and ground forces. Yet, </w:t>
      </w:r>
      <w:r w:rsidRPr="001B5B03">
        <w:rPr>
          <w:rStyle w:val="StyleUnderline"/>
        </w:rPr>
        <w:t xml:space="preserve">as the </w:t>
      </w:r>
      <w:r w:rsidRPr="001B5B03">
        <w:rPr>
          <w:rStyle w:val="Emphasis"/>
        </w:rPr>
        <w:t>same facilities</w:t>
      </w:r>
      <w:r w:rsidRPr="001B5B03">
        <w:rPr>
          <w:rStyle w:val="StyleUnderline"/>
        </w:rPr>
        <w:t xml:space="preserve"> are often tied into a nuclear-armed country</w:t>
      </w:r>
      <w:r w:rsidR="00855095">
        <w:rPr>
          <w:rStyle w:val="StyleUnderline"/>
        </w:rPr>
        <w:t>’</w:t>
      </w:r>
      <w:r w:rsidRPr="001B5B03">
        <w:rPr>
          <w:rStyle w:val="StyleUnderline"/>
        </w:rPr>
        <w:t xml:space="preserve">s </w:t>
      </w:r>
      <w:r w:rsidRPr="00713D02">
        <w:rPr>
          <w:rStyle w:val="Emphasis"/>
        </w:rPr>
        <w:t>nuclear</w:t>
      </w:r>
      <w:r w:rsidRPr="001B5B03">
        <w:rPr>
          <w:rStyle w:val="StyleUnderline"/>
        </w:rPr>
        <w:t xml:space="preserve"> </w:t>
      </w:r>
      <w:r w:rsidRPr="001B5B03">
        <w:rPr>
          <w:rStyle w:val="Emphasis"/>
        </w:rPr>
        <w:t>warning and command systems</w:t>
      </w:r>
      <w:r w:rsidRPr="001B5B03">
        <w:rPr>
          <w:rStyle w:val="StyleUnderline"/>
        </w:rPr>
        <w:t xml:space="preserve">, </w:t>
      </w:r>
      <w:r w:rsidRPr="007109C7">
        <w:rPr>
          <w:rStyle w:val="StyleUnderline"/>
          <w:highlight w:val="cyan"/>
        </w:rPr>
        <w:t>attacks</w:t>
      </w:r>
      <w:r w:rsidRPr="001B5B03">
        <w:rPr>
          <w:rStyle w:val="StyleUnderline"/>
        </w:rPr>
        <w:t xml:space="preserve"> against them </w:t>
      </w:r>
      <w:r w:rsidRPr="007109C7">
        <w:rPr>
          <w:rStyle w:val="StyleUnderline"/>
          <w:highlight w:val="cyan"/>
        </w:rPr>
        <w:t>could be interpreted</w:t>
      </w:r>
      <w:r w:rsidRPr="001B5B03">
        <w:rPr>
          <w:rStyle w:val="StyleUnderline"/>
        </w:rPr>
        <w:t xml:space="preserve"> by the </w:t>
      </w:r>
      <w:r w:rsidRPr="00713D02">
        <w:rPr>
          <w:rStyle w:val="Emphasis"/>
        </w:rPr>
        <w:t>target state</w:t>
      </w:r>
      <w:r w:rsidRPr="001B5B03">
        <w:rPr>
          <w:rStyle w:val="StyleUnderline"/>
        </w:rPr>
        <w:t xml:space="preserve"> </w:t>
      </w:r>
      <w:r w:rsidRPr="007109C7">
        <w:rPr>
          <w:rStyle w:val="StyleUnderline"/>
          <w:highlight w:val="cyan"/>
        </w:rPr>
        <w:t xml:space="preserve">as the </w:t>
      </w:r>
      <w:r w:rsidRPr="007109C7">
        <w:rPr>
          <w:rStyle w:val="Emphasis"/>
          <w:highlight w:val="cyan"/>
        </w:rPr>
        <w:t>prelude</w:t>
      </w:r>
      <w:r w:rsidRPr="007109C7">
        <w:rPr>
          <w:rStyle w:val="StyleUnderline"/>
          <w:highlight w:val="cyan"/>
        </w:rPr>
        <w:t xml:space="preserve"> to a </w:t>
      </w:r>
      <w:r w:rsidRPr="007109C7">
        <w:rPr>
          <w:rStyle w:val="Emphasis"/>
          <w:highlight w:val="cyan"/>
        </w:rPr>
        <w:t>disarming first strike</w:t>
      </w:r>
      <w:r w:rsidRPr="007109C7">
        <w:rPr>
          <w:rStyle w:val="StyleUnderline"/>
          <w:highlight w:val="cyan"/>
        </w:rPr>
        <w:t xml:space="preserve"> and trigger the </w:t>
      </w:r>
      <w:r w:rsidRPr="007109C7">
        <w:rPr>
          <w:rStyle w:val="Emphasis"/>
          <w:highlight w:val="cyan"/>
        </w:rPr>
        <w:t>early use</w:t>
      </w:r>
      <w:r w:rsidRPr="007109C7">
        <w:rPr>
          <w:rStyle w:val="StyleUnderline"/>
          <w:highlight w:val="cyan"/>
        </w:rPr>
        <w:t xml:space="preserve"> of</w:t>
      </w:r>
      <w:r w:rsidRPr="001B5B03">
        <w:rPr>
          <w:rStyle w:val="StyleUnderline"/>
        </w:rPr>
        <w:t xml:space="preserve"> its own </w:t>
      </w:r>
      <w:r w:rsidRPr="007109C7">
        <w:rPr>
          <w:rStyle w:val="Emphasis"/>
          <w:highlight w:val="cyan"/>
        </w:rPr>
        <w:t>nuc</w:t>
      </w:r>
      <w:r w:rsidRPr="00713D02">
        <w:rPr>
          <w:rStyle w:val="Emphasis"/>
        </w:rPr>
        <w:t>lear weapon</w:t>
      </w:r>
      <w:r w:rsidRPr="007109C7">
        <w:rPr>
          <w:rStyle w:val="Emphasis"/>
          <w:highlight w:val="cyan"/>
        </w:rPr>
        <w:t>s</w:t>
      </w:r>
      <w:r w:rsidRPr="00713D02">
        <w:rPr>
          <w:rStyle w:val="Emphasis"/>
        </w:rPr>
        <w:t>.</w:t>
      </w:r>
    </w:p>
    <w:p w:rsidR="003000C1" w:rsidRPr="00713D02" w:rsidRDefault="003000C1" w:rsidP="003000C1">
      <w:pPr>
        <w:rPr>
          <w:sz w:val="16"/>
        </w:rPr>
      </w:pPr>
      <w:r w:rsidRPr="00713D02">
        <w:rPr>
          <w:sz w:val="16"/>
        </w:rPr>
        <w:t xml:space="preserve">From an arms control perspective, the deployment of </w:t>
      </w:r>
      <w:r w:rsidRPr="007109C7">
        <w:rPr>
          <w:highlight w:val="cyan"/>
          <w:u w:val="single"/>
        </w:rPr>
        <w:t>hypersonic</w:t>
      </w:r>
      <w:r w:rsidRPr="00713D02">
        <w:rPr>
          <w:u w:val="single"/>
        </w:rPr>
        <w:t xml:space="preserve"> weapon</w:t>
      </w:r>
      <w:r w:rsidRPr="007109C7">
        <w:rPr>
          <w:highlight w:val="cyan"/>
          <w:u w:val="single"/>
        </w:rPr>
        <w:t>s</w:t>
      </w:r>
      <w:r w:rsidRPr="00713D02">
        <w:rPr>
          <w:sz w:val="16"/>
        </w:rPr>
        <w:t xml:space="preserve"> </w:t>
      </w:r>
      <w:r w:rsidRPr="00713D02">
        <w:rPr>
          <w:rStyle w:val="Emphasis"/>
        </w:rPr>
        <w:t>raises</w:t>
      </w:r>
      <w:r w:rsidRPr="00713D02">
        <w:rPr>
          <w:sz w:val="16"/>
        </w:rPr>
        <w:t xml:space="preserve"> a host of additional </w:t>
      </w:r>
      <w:r w:rsidRPr="00713D02">
        <w:rPr>
          <w:rStyle w:val="Emphasis"/>
        </w:rPr>
        <w:t>concerns</w:t>
      </w:r>
      <w:r w:rsidRPr="00713D02">
        <w:rPr>
          <w:sz w:val="16"/>
        </w:rPr>
        <w:t xml:space="preserve">, </w:t>
      </w:r>
      <w:r w:rsidRPr="00713D02">
        <w:rPr>
          <w:u w:val="single"/>
        </w:rPr>
        <w:t>beginning</w:t>
      </w:r>
      <w:r w:rsidRPr="00713D02">
        <w:rPr>
          <w:sz w:val="16"/>
        </w:rPr>
        <w:t xml:space="preserve"> </w:t>
      </w:r>
      <w:r w:rsidRPr="00713D02">
        <w:rPr>
          <w:u w:val="single"/>
        </w:rPr>
        <w:t>with the</w:t>
      </w:r>
      <w:r w:rsidRPr="00713D02">
        <w:rPr>
          <w:sz w:val="16"/>
        </w:rPr>
        <w:t xml:space="preserve"> possible </w:t>
      </w:r>
      <w:r w:rsidRPr="007109C7">
        <w:rPr>
          <w:highlight w:val="cyan"/>
          <w:u w:val="single"/>
        </w:rPr>
        <w:t>violat</w:t>
      </w:r>
      <w:r w:rsidRPr="007109C7">
        <w:rPr>
          <w:u w:val="single"/>
        </w:rPr>
        <w:t>ion</w:t>
      </w:r>
      <w:r w:rsidRPr="00713D02">
        <w:rPr>
          <w:sz w:val="16"/>
        </w:rPr>
        <w:t xml:space="preserve"> by some of the proposed missiles </w:t>
      </w:r>
      <w:r w:rsidRPr="007109C7">
        <w:rPr>
          <w:highlight w:val="cyan"/>
          <w:u w:val="single"/>
        </w:rPr>
        <w:t>of</w:t>
      </w:r>
      <w:r w:rsidRPr="007109C7">
        <w:rPr>
          <w:sz w:val="16"/>
          <w:highlight w:val="cyan"/>
        </w:rPr>
        <w:t xml:space="preserve"> </w:t>
      </w:r>
      <w:r w:rsidRPr="007109C7">
        <w:rPr>
          <w:highlight w:val="cyan"/>
          <w:u w:val="single"/>
        </w:rPr>
        <w:t>the</w:t>
      </w:r>
      <w:r w:rsidRPr="00713D02">
        <w:rPr>
          <w:sz w:val="16"/>
        </w:rPr>
        <w:t xml:space="preserve"> Intermediate-Range Nuclear Forces (</w:t>
      </w:r>
      <w:r w:rsidRPr="007109C7">
        <w:rPr>
          <w:rStyle w:val="Emphasis"/>
          <w:highlight w:val="cyan"/>
        </w:rPr>
        <w:t>INF</w:t>
      </w:r>
      <w:r w:rsidRPr="00713D02">
        <w:rPr>
          <w:sz w:val="16"/>
        </w:rPr>
        <w:t>) Treaty. The treaty</w:t>
      </w:r>
      <w:r w:rsidR="00855095">
        <w:rPr>
          <w:sz w:val="16"/>
        </w:rPr>
        <w:t>’</w:t>
      </w:r>
      <w:r w:rsidRPr="00713D02">
        <w:rPr>
          <w:sz w:val="16"/>
        </w:rPr>
        <w:t xml:space="preserve">s prospects are bad enough with the U.S. announcement last February that it will withdraw from the treaty in August, but </w:t>
      </w:r>
      <w:r w:rsidRPr="00713D02">
        <w:rPr>
          <w:u w:val="single"/>
        </w:rPr>
        <w:t xml:space="preserve">deployment of </w:t>
      </w:r>
      <w:r w:rsidRPr="007109C7">
        <w:rPr>
          <w:rStyle w:val="Emphasis"/>
          <w:highlight w:val="cyan"/>
        </w:rPr>
        <w:t>treaty-prohibited hypersonic</w:t>
      </w:r>
      <w:r w:rsidRPr="00713D02">
        <w:rPr>
          <w:rStyle w:val="Emphasis"/>
        </w:rPr>
        <w:t xml:space="preserve"> weapon</w:t>
      </w:r>
      <w:r w:rsidRPr="007109C7">
        <w:rPr>
          <w:rStyle w:val="Emphasis"/>
          <w:highlight w:val="cyan"/>
        </w:rPr>
        <w:t>s</w:t>
      </w:r>
      <w:r w:rsidRPr="00713D02">
        <w:rPr>
          <w:u w:val="single"/>
        </w:rPr>
        <w:t xml:space="preserve"> would</w:t>
      </w:r>
      <w:r w:rsidRPr="00713D02">
        <w:rPr>
          <w:sz w:val="16"/>
        </w:rPr>
        <w:t xml:space="preserve"> certainly </w:t>
      </w:r>
      <w:r w:rsidRPr="007109C7">
        <w:rPr>
          <w:rStyle w:val="Emphasis"/>
          <w:highlight w:val="cyan"/>
        </w:rPr>
        <w:t xml:space="preserve">torpedo </w:t>
      </w:r>
      <w:r w:rsidRPr="00947771">
        <w:rPr>
          <w:rStyle w:val="Emphasis"/>
        </w:rPr>
        <w:t>any chance</w:t>
      </w:r>
      <w:r w:rsidRPr="00713D02">
        <w:rPr>
          <w:u w:val="single"/>
        </w:rPr>
        <w:t xml:space="preserve"> of preserving </w:t>
      </w:r>
      <w:r w:rsidRPr="007109C7">
        <w:rPr>
          <w:highlight w:val="cyan"/>
          <w:u w:val="single"/>
        </w:rPr>
        <w:t>the p</w:t>
      </w:r>
      <w:r w:rsidRPr="007109C7">
        <w:rPr>
          <w:rStyle w:val="StyleUnderline"/>
          <w:highlight w:val="cyan"/>
        </w:rPr>
        <w:t>act</w:t>
      </w:r>
      <w:r w:rsidRPr="00713D02">
        <w:rPr>
          <w:sz w:val="16"/>
        </w:rPr>
        <w:t>. More complications arise from some countries</w:t>
      </w:r>
      <w:r w:rsidR="00855095">
        <w:rPr>
          <w:sz w:val="16"/>
        </w:rPr>
        <w:t>’</w:t>
      </w:r>
      <w:r w:rsidRPr="00713D02">
        <w:rPr>
          <w:sz w:val="16"/>
        </w:rPr>
        <w:t xml:space="preserve"> plans </w:t>
      </w:r>
      <w:r w:rsidRPr="00713D02">
        <w:rPr>
          <w:rStyle w:val="StyleUnderline"/>
        </w:rPr>
        <w:t xml:space="preserve">to place </w:t>
      </w:r>
      <w:r w:rsidRPr="00713D02">
        <w:rPr>
          <w:rStyle w:val="Emphasis"/>
        </w:rPr>
        <w:t>hypersonic delivery vehicles</w:t>
      </w:r>
      <w:r w:rsidRPr="00713D02">
        <w:rPr>
          <w:rStyle w:val="StyleUnderline"/>
        </w:rPr>
        <w:t xml:space="preserve"> on </w:t>
      </w:r>
      <w:r w:rsidRPr="00713D02">
        <w:rPr>
          <w:rStyle w:val="Emphasis"/>
        </w:rPr>
        <w:t>ICBMs</w:t>
      </w:r>
      <w:r w:rsidRPr="00713D02">
        <w:rPr>
          <w:sz w:val="16"/>
        </w:rPr>
        <w:t xml:space="preserve">, which would </w:t>
      </w:r>
      <w:r w:rsidRPr="00713D02">
        <w:rPr>
          <w:rStyle w:val="StyleUnderline"/>
        </w:rPr>
        <w:t>indirectly bring any such U.S. or Russian systems under the limits set by</w:t>
      </w:r>
      <w:r w:rsidRPr="00713D02">
        <w:rPr>
          <w:sz w:val="16"/>
        </w:rPr>
        <w:t xml:space="preserve"> the New Strategic Arms Reduction Treaty (New </w:t>
      </w:r>
      <w:r w:rsidRPr="00713D02">
        <w:rPr>
          <w:rStyle w:val="Emphasis"/>
        </w:rPr>
        <w:t>START</w:t>
      </w:r>
      <w:r w:rsidRPr="00713D02">
        <w:rPr>
          <w:sz w:val="16"/>
        </w:rPr>
        <w:t xml:space="preserve">), </w:t>
      </w:r>
      <w:r w:rsidRPr="00713D02">
        <w:rPr>
          <w:rStyle w:val="StyleUnderline"/>
        </w:rPr>
        <w:t xml:space="preserve">even if the hypersonic components contained </w:t>
      </w:r>
      <w:r w:rsidRPr="00713D02">
        <w:rPr>
          <w:rStyle w:val="Emphasis"/>
        </w:rPr>
        <w:t>conventional warheads</w:t>
      </w:r>
      <w:r w:rsidRPr="00713D02">
        <w:rPr>
          <w:sz w:val="16"/>
        </w:rPr>
        <w:t>. Any negotiation of a successor to New START, which is due to expire in 2021 unless extended, would likely involve discussion of accounting for hypersonic munitions.1</w:t>
      </w:r>
    </w:p>
    <w:p w:rsidR="003000C1" w:rsidRDefault="003000C1" w:rsidP="00713D02">
      <w:pPr>
        <w:rPr>
          <w:sz w:val="16"/>
        </w:rPr>
      </w:pPr>
      <w:r w:rsidRPr="00713D02">
        <w:rPr>
          <w:sz w:val="16"/>
        </w:rPr>
        <w:t>The rush to develop and deploy hypersonic weapons without fully considering their intended uses and strategic impacts is yet another aspect of the speed associated with these munitions. Given the escalatory dangers of deploying hypersonic weapons, it is essential that they receive closer attention from policymakers, arms control analysts, and the general public.</w:t>
      </w:r>
    </w:p>
    <w:p w:rsidR="002E7944" w:rsidRDefault="00B11A48" w:rsidP="002E7944">
      <w:pPr>
        <w:pStyle w:val="Heading4"/>
      </w:pPr>
      <w:r>
        <w:t>H</w:t>
      </w:r>
      <w:r w:rsidR="001A6C40">
        <w:t>ypersonics c</w:t>
      </w:r>
      <w:r w:rsidR="002E7944">
        <w:t xml:space="preserve">ause </w:t>
      </w:r>
      <w:r w:rsidR="00F65639">
        <w:t>nuclear war</w:t>
      </w:r>
      <w:r>
        <w:t xml:space="preserve"> — </w:t>
      </w:r>
      <w:r w:rsidRPr="00FC2761">
        <w:rPr>
          <w:u w:val="single"/>
        </w:rPr>
        <w:t xml:space="preserve">warhead </w:t>
      </w:r>
      <w:r w:rsidR="00F65639" w:rsidRPr="00FC2761">
        <w:rPr>
          <w:u w:val="single"/>
        </w:rPr>
        <w:t>ambiguity</w:t>
      </w:r>
      <w:r w:rsidR="00F65639">
        <w:t xml:space="preserve">, compressed </w:t>
      </w:r>
      <w:r w:rsidR="00F65639" w:rsidRPr="00FC2761">
        <w:rPr>
          <w:u w:val="single"/>
        </w:rPr>
        <w:t>timeframe</w:t>
      </w:r>
      <w:r w:rsidR="00F65639">
        <w:t xml:space="preserve">, </w:t>
      </w:r>
      <w:r w:rsidR="00FC2761" w:rsidRPr="00FC2761">
        <w:rPr>
          <w:u w:val="single"/>
        </w:rPr>
        <w:t>entanglement</w:t>
      </w:r>
      <w:r w:rsidR="00FC2761">
        <w:t xml:space="preserve">. </w:t>
      </w:r>
    </w:p>
    <w:p w:rsidR="002E7944" w:rsidRPr="002E7944" w:rsidRDefault="002E7944" w:rsidP="002E7944">
      <w:pPr>
        <w:rPr>
          <w:sz w:val="16"/>
        </w:rPr>
      </w:pPr>
      <w:r w:rsidRPr="00F0682D">
        <w:rPr>
          <w:rStyle w:val="Style13ptBold"/>
        </w:rPr>
        <w:t>Klare</w:t>
      </w:r>
      <w:r w:rsidR="00B908DC">
        <w:rPr>
          <w:rStyle w:val="Style13ptBold"/>
        </w:rPr>
        <w:t xml:space="preserve">, </w:t>
      </w:r>
      <w:r w:rsidRPr="00F0682D">
        <w:rPr>
          <w:rStyle w:val="Style13ptBold"/>
        </w:rPr>
        <w:t>19</w:t>
      </w:r>
      <w:r>
        <w:t xml:space="preserve"> </w:t>
      </w:r>
      <w:r w:rsidRPr="003000C1">
        <w:rPr>
          <w:sz w:val="16"/>
        </w:rPr>
        <w:t xml:space="preserve">— Michael T. Klare; PhD, Professor emeritus of peace and world security studies at Hampshire College and senior visiting fellow at the Arms Control Association.; (June 2019; "An </w:t>
      </w:r>
      <w:r w:rsidR="00B908DC">
        <w:rPr>
          <w:sz w:val="16"/>
        </w:rPr>
        <w:t>‘</w:t>
      </w:r>
      <w:r w:rsidRPr="003000C1">
        <w:rPr>
          <w:sz w:val="16"/>
        </w:rPr>
        <w:t>Arms Race in Speed</w:t>
      </w:r>
      <w:r w:rsidR="00855095">
        <w:rPr>
          <w:sz w:val="16"/>
        </w:rPr>
        <w:t>’</w:t>
      </w:r>
      <w:r w:rsidRPr="003000C1">
        <w:rPr>
          <w:sz w:val="16"/>
        </w:rPr>
        <w:t xml:space="preserve">: Hypersonic Weapons and the Changing Calculus of Battle;" </w:t>
      </w:r>
      <w:r w:rsidRPr="003000C1">
        <w:rPr>
          <w:i/>
          <w:iCs/>
          <w:sz w:val="16"/>
        </w:rPr>
        <w:t>Arms Control Association</w:t>
      </w:r>
      <w:r w:rsidRPr="003000C1">
        <w:rPr>
          <w:sz w:val="16"/>
        </w:rPr>
        <w:t>; https://www.armscontrol.org/act/2019-06/features/arms-race-speed-hypersonic-weapons-changing-calculus-battle; //GrRv)</w:t>
      </w:r>
      <w:r w:rsidR="00B908DC">
        <w:rPr>
          <w:sz w:val="16"/>
        </w:rPr>
        <w:t xml:space="preserve"> ‘\</w:t>
      </w:r>
    </w:p>
    <w:p w:rsidR="002E7944" w:rsidRPr="00FC2761" w:rsidRDefault="002E7944" w:rsidP="002E7944">
      <w:pPr>
        <w:rPr>
          <w:sz w:val="16"/>
        </w:rPr>
      </w:pPr>
      <w:r w:rsidRPr="00FC2761">
        <w:rPr>
          <w:sz w:val="16"/>
        </w:rPr>
        <w:t xml:space="preserve">Escalation Risks and </w:t>
      </w:r>
      <w:r w:rsidR="00B908DC">
        <w:rPr>
          <w:sz w:val="16"/>
        </w:rPr>
        <w:t>‘</w:t>
      </w:r>
      <w:r w:rsidRPr="00FC2761">
        <w:rPr>
          <w:sz w:val="16"/>
        </w:rPr>
        <w:t>Entanglement</w:t>
      </w:r>
      <w:r w:rsidR="00855095">
        <w:rPr>
          <w:sz w:val="16"/>
        </w:rPr>
        <w:t>’</w:t>
      </w:r>
    </w:p>
    <w:p w:rsidR="002E7944" w:rsidRPr="001A6C40" w:rsidRDefault="002E7944" w:rsidP="002E7944">
      <w:pPr>
        <w:rPr>
          <w:b/>
          <w:iCs/>
          <w:u w:val="single"/>
        </w:rPr>
      </w:pPr>
      <w:r w:rsidRPr="001A6C40">
        <w:rPr>
          <w:rStyle w:val="StyleUnderline"/>
        </w:rPr>
        <w:t>Many weapons can be employed for</w:t>
      </w:r>
      <w:r w:rsidRPr="00FC2761">
        <w:rPr>
          <w:sz w:val="16"/>
        </w:rPr>
        <w:t xml:space="preserve"> offensive and </w:t>
      </w:r>
      <w:r w:rsidRPr="001A6C40">
        <w:rPr>
          <w:rStyle w:val="Emphasis"/>
        </w:rPr>
        <w:t>defensive purposes</w:t>
      </w:r>
      <w:r w:rsidRPr="003B1A5E">
        <w:rPr>
          <w:rStyle w:val="StyleUnderline"/>
        </w:rPr>
        <w:t xml:space="preserve">, </w:t>
      </w:r>
      <w:r w:rsidRPr="00FC2761">
        <w:rPr>
          <w:rStyle w:val="StyleUnderline"/>
        </w:rPr>
        <w:t>but</w:t>
      </w:r>
      <w:r w:rsidRPr="003B1A5E">
        <w:rPr>
          <w:rStyle w:val="StyleUnderline"/>
        </w:rPr>
        <w:t xml:space="preserve"> </w:t>
      </w:r>
      <w:r w:rsidRPr="00D3259D">
        <w:rPr>
          <w:rStyle w:val="Emphasis"/>
          <w:highlight w:val="cyan"/>
        </w:rPr>
        <w:t>hypersonic</w:t>
      </w:r>
      <w:r w:rsidRPr="00FC2761">
        <w:rPr>
          <w:sz w:val="16"/>
        </w:rPr>
        <w:t xml:space="preserve"> weapon</w:t>
      </w:r>
      <w:r w:rsidRPr="00D3259D">
        <w:rPr>
          <w:rStyle w:val="Emphasis"/>
          <w:highlight w:val="cyan"/>
        </w:rPr>
        <w:t>s</w:t>
      </w:r>
      <w:r w:rsidRPr="00FC2761">
        <w:rPr>
          <w:sz w:val="16"/>
        </w:rPr>
        <w:t xml:space="preserve">, especially those designed for use in a regional context, </w:t>
      </w:r>
      <w:r w:rsidRPr="00D3259D">
        <w:rPr>
          <w:rStyle w:val="StyleUnderline"/>
          <w:highlight w:val="cyan"/>
        </w:rPr>
        <w:t>are</w:t>
      </w:r>
      <w:r w:rsidRPr="001A6C40">
        <w:rPr>
          <w:rStyle w:val="StyleUnderline"/>
        </w:rPr>
        <w:t xml:space="preserve"> primarily </w:t>
      </w:r>
      <w:r w:rsidRPr="00D3259D">
        <w:rPr>
          <w:rStyle w:val="StyleUnderline"/>
          <w:highlight w:val="cyan"/>
        </w:rPr>
        <w:t xml:space="preserve">intended to be used </w:t>
      </w:r>
      <w:r w:rsidRPr="00D3259D">
        <w:rPr>
          <w:rStyle w:val="Emphasis"/>
          <w:highlight w:val="cyan"/>
        </w:rPr>
        <w:t>offensively</w:t>
      </w:r>
      <w:r w:rsidRPr="00D3259D">
        <w:rPr>
          <w:sz w:val="16"/>
          <w:highlight w:val="cyan"/>
        </w:rPr>
        <w:t xml:space="preserve">, </w:t>
      </w:r>
      <w:r w:rsidRPr="00D3259D">
        <w:rPr>
          <w:rStyle w:val="StyleUnderline"/>
          <w:highlight w:val="cyan"/>
        </w:rPr>
        <w:t>to destroy</w:t>
      </w:r>
      <w:r w:rsidRPr="001A6C40">
        <w:rPr>
          <w:rStyle w:val="StyleUnderline"/>
        </w:rPr>
        <w:t xml:space="preserve"> high-value enemy assets, including </w:t>
      </w:r>
      <w:r w:rsidRPr="00D3259D">
        <w:rPr>
          <w:rStyle w:val="Emphasis"/>
          <w:highlight w:val="cyan"/>
        </w:rPr>
        <w:t>c</w:t>
      </w:r>
      <w:r w:rsidRPr="00D3259D">
        <w:rPr>
          <w:rStyle w:val="Emphasis"/>
        </w:rPr>
        <w:t>ommand</w:t>
      </w:r>
      <w:r w:rsidRPr="001A6C40">
        <w:rPr>
          <w:rStyle w:val="Emphasis"/>
        </w:rPr>
        <w:t>-and-</w:t>
      </w:r>
      <w:r w:rsidRPr="00D3259D">
        <w:rPr>
          <w:rStyle w:val="Emphasis"/>
          <w:highlight w:val="cyan"/>
        </w:rPr>
        <w:t>c</w:t>
      </w:r>
      <w:r w:rsidRPr="001A6C40">
        <w:rPr>
          <w:rStyle w:val="Emphasis"/>
        </w:rPr>
        <w:t xml:space="preserve">ontrol </w:t>
      </w:r>
      <w:r w:rsidRPr="00D3259D">
        <w:rPr>
          <w:rStyle w:val="Emphasis"/>
          <w:highlight w:val="cyan"/>
        </w:rPr>
        <w:t>facilities</w:t>
      </w:r>
      <w:r w:rsidRPr="00FC2761">
        <w:rPr>
          <w:sz w:val="16"/>
        </w:rPr>
        <w:t xml:space="preserve">. </w:t>
      </w:r>
      <w:r w:rsidRPr="00D3259D">
        <w:rPr>
          <w:rStyle w:val="StyleUnderline"/>
          <w:highlight w:val="cyan"/>
        </w:rPr>
        <w:t>This raises</w:t>
      </w:r>
      <w:r w:rsidRPr="001A6C40">
        <w:rPr>
          <w:rStyle w:val="StyleUnderline"/>
        </w:rPr>
        <w:t xml:space="preserve"> two major concerns: </w:t>
      </w:r>
      <w:r w:rsidRPr="00D3259D">
        <w:rPr>
          <w:rStyle w:val="StyleUnderline"/>
          <w:highlight w:val="cyan"/>
        </w:rPr>
        <w:t xml:space="preserve">the risk of </w:t>
      </w:r>
      <w:r w:rsidRPr="00D3259D">
        <w:rPr>
          <w:rStyle w:val="Emphasis"/>
          <w:highlight w:val="cyan"/>
        </w:rPr>
        <w:t>rapid escalation</w:t>
      </w:r>
      <w:r w:rsidRPr="001A6C40">
        <w:rPr>
          <w:rStyle w:val="StyleUnderline"/>
        </w:rPr>
        <w:t xml:space="preserve"> from a </w:t>
      </w:r>
      <w:r w:rsidRPr="001A6C40">
        <w:rPr>
          <w:rStyle w:val="Emphasis"/>
        </w:rPr>
        <w:t>minor</w:t>
      </w:r>
      <w:r w:rsidRPr="001A6C40">
        <w:rPr>
          <w:rStyle w:val="StyleUnderline"/>
        </w:rPr>
        <w:t xml:space="preserve"> crisis to a </w:t>
      </w:r>
      <w:r w:rsidRPr="001A6C40">
        <w:rPr>
          <w:rStyle w:val="Emphasis"/>
        </w:rPr>
        <w:t>full-blown war</w:t>
      </w:r>
      <w:r w:rsidRPr="001A6C40">
        <w:rPr>
          <w:rStyle w:val="StyleUnderline"/>
        </w:rPr>
        <w:t xml:space="preserve"> and the unintended escalation from </w:t>
      </w:r>
      <w:r w:rsidRPr="001A6C40">
        <w:rPr>
          <w:rStyle w:val="Emphasis"/>
        </w:rPr>
        <w:t>conventional</w:t>
      </w:r>
      <w:r w:rsidRPr="001A6C40">
        <w:rPr>
          <w:rStyle w:val="StyleUnderline"/>
        </w:rPr>
        <w:t xml:space="preserve"> </w:t>
      </w:r>
      <w:r w:rsidRPr="00D3259D">
        <w:rPr>
          <w:rStyle w:val="StyleUnderline"/>
          <w:highlight w:val="cyan"/>
        </w:rPr>
        <w:t xml:space="preserve">to </w:t>
      </w:r>
      <w:r w:rsidRPr="00D3259D">
        <w:rPr>
          <w:rStyle w:val="Emphasis"/>
          <w:highlight w:val="cyan"/>
        </w:rPr>
        <w:t>nuclear war</w:t>
      </w:r>
      <w:r w:rsidRPr="001A6C40">
        <w:rPr>
          <w:rStyle w:val="Emphasis"/>
        </w:rPr>
        <w:t>fare.</w:t>
      </w:r>
    </w:p>
    <w:p w:rsidR="002E7944" w:rsidRPr="00FC2761" w:rsidRDefault="002E7944" w:rsidP="002E7944">
      <w:pPr>
        <w:rPr>
          <w:sz w:val="16"/>
        </w:rPr>
      </w:pPr>
      <w:r w:rsidRPr="00FC2761">
        <w:rPr>
          <w:sz w:val="16"/>
        </w:rPr>
        <w:t xml:space="preserve">That </w:t>
      </w:r>
      <w:r w:rsidRPr="001A6C40">
        <w:rPr>
          <w:rStyle w:val="StyleUnderline"/>
        </w:rPr>
        <w:t>hypersonic</w:t>
      </w:r>
      <w:r w:rsidRPr="00FC2761">
        <w:rPr>
          <w:sz w:val="16"/>
        </w:rPr>
        <w:t xml:space="preserve"> weapon</w:t>
      </w:r>
      <w:r w:rsidRPr="001A6C40">
        <w:rPr>
          <w:rStyle w:val="StyleUnderline"/>
        </w:rPr>
        <w:t>s</w:t>
      </w:r>
      <w:r w:rsidRPr="00FC2761">
        <w:rPr>
          <w:sz w:val="16"/>
        </w:rPr>
        <w:t xml:space="preserve"> </w:t>
      </w:r>
      <w:r w:rsidRPr="001A6C40">
        <w:rPr>
          <w:rStyle w:val="StyleUnderline"/>
        </w:rPr>
        <w:t xml:space="preserve">are being designed for </w:t>
      </w:r>
      <w:r w:rsidRPr="001A6C40">
        <w:rPr>
          <w:rStyle w:val="Emphasis"/>
        </w:rPr>
        <w:t>offensive use</w:t>
      </w:r>
      <w:r w:rsidRPr="001A6C40">
        <w:rPr>
          <w:rStyle w:val="StyleUnderline"/>
        </w:rPr>
        <w:t xml:space="preserve"> at an </w:t>
      </w:r>
      <w:r w:rsidRPr="001A6C40">
        <w:rPr>
          <w:rStyle w:val="Emphasis"/>
        </w:rPr>
        <w:t>early stage in a conflict</w:t>
      </w:r>
      <w:r w:rsidRPr="00FC2761">
        <w:rPr>
          <w:sz w:val="16"/>
        </w:rPr>
        <w:t xml:space="preserve"> has been evident </w:t>
      </w:r>
      <w:r w:rsidRPr="001A6C40">
        <w:rPr>
          <w:rStyle w:val="StyleUnderline"/>
        </w:rPr>
        <w:t xml:space="preserve">in U.S. strategic policy from the beginning. </w:t>
      </w:r>
      <w:r w:rsidRPr="00FC2761">
        <w:rPr>
          <w:sz w:val="16"/>
        </w:rPr>
        <w:t xml:space="preserve">Claiming that a major adversary might try to hide or move critical assets at the outbreak of a crisis to protect them from U.S. air and missile strikes, the Pentagon hoped the prompt global-strike program would enable U.S. forces to attack those targets with minimal warning. As this program got under way, hypersonic weapons became the technology of choice for its implementation. </w:t>
      </w:r>
      <w:r w:rsidR="00855095">
        <w:rPr>
          <w:sz w:val="16"/>
        </w:rPr>
        <w:t>“</w:t>
      </w:r>
      <w:r w:rsidRPr="00FC2761">
        <w:rPr>
          <w:sz w:val="16"/>
        </w:rPr>
        <w:t>Systems that operate at hypersonic speeds</w:t>
      </w:r>
      <w:r w:rsidR="001A6C40" w:rsidRPr="00FC2761">
        <w:rPr>
          <w:rFonts w:hint="eastAsia"/>
          <w:sz w:val="16"/>
        </w:rPr>
        <w:t xml:space="preserve"> </w:t>
      </w:r>
      <w:r w:rsidR="001A6C40" w:rsidRPr="00FC2761">
        <w:rPr>
          <w:sz w:val="16"/>
        </w:rPr>
        <w:t xml:space="preserve">… </w:t>
      </w:r>
      <w:r w:rsidRPr="00FC2761">
        <w:rPr>
          <w:sz w:val="16"/>
        </w:rPr>
        <w:t>offer the potential for military operations from longer ranges with shorter response times and enhanced effectiveness compared to current military systems,</w:t>
      </w:r>
      <w:r w:rsidR="00855095">
        <w:rPr>
          <w:sz w:val="16"/>
        </w:rPr>
        <w:t>”</w:t>
      </w:r>
      <w:r w:rsidRPr="00FC2761">
        <w:rPr>
          <w:sz w:val="16"/>
        </w:rPr>
        <w:t xml:space="preserve"> states the U.S. Defense Advanced Research Projects Agency. Such munitions, it adds, </w:t>
      </w:r>
      <w:r w:rsidR="00855095">
        <w:rPr>
          <w:sz w:val="16"/>
        </w:rPr>
        <w:t>“</w:t>
      </w:r>
      <w:r w:rsidRPr="00FC2761">
        <w:rPr>
          <w:sz w:val="16"/>
        </w:rPr>
        <w:t>could provide significant payoff for future U.S. offensive strike operations, particularly as adversaries</w:t>
      </w:r>
      <w:r w:rsidR="00855095">
        <w:rPr>
          <w:sz w:val="16"/>
        </w:rPr>
        <w:t>’</w:t>
      </w:r>
      <w:r w:rsidRPr="00FC2761">
        <w:rPr>
          <w:sz w:val="16"/>
        </w:rPr>
        <w:t xml:space="preserve"> capabilities advance.</w:t>
      </w:r>
      <w:r w:rsidR="00855095">
        <w:rPr>
          <w:sz w:val="16"/>
        </w:rPr>
        <w:t>”</w:t>
      </w:r>
      <w:r w:rsidRPr="00FC2761">
        <w:rPr>
          <w:sz w:val="16"/>
        </w:rPr>
        <w:t>12 Most of the hypersonic weapons being developed by the U.S. military, including the Air Force cruise missile and the Navy</w:t>
      </w:r>
      <w:r w:rsidR="00855095">
        <w:rPr>
          <w:sz w:val="16"/>
        </w:rPr>
        <w:t>’</w:t>
      </w:r>
      <w:r w:rsidRPr="00FC2761">
        <w:rPr>
          <w:sz w:val="16"/>
        </w:rPr>
        <w:t>s sea-launched system, are intended for strikes against key enemy assets at an early stage of conflict, when speed confers a significant advantage. Certain Russian weapons, such as the Kinzhal, also seem intended for this purpose.</w:t>
      </w:r>
    </w:p>
    <w:p w:rsidR="002E7944" w:rsidRPr="00FC2761" w:rsidRDefault="002E7944" w:rsidP="002E7944">
      <w:pPr>
        <w:rPr>
          <w:sz w:val="16"/>
        </w:rPr>
      </w:pPr>
      <w:r w:rsidRPr="00FC2761">
        <w:rPr>
          <w:sz w:val="16"/>
        </w:rPr>
        <w:t xml:space="preserve">Some analysts fear that </w:t>
      </w:r>
      <w:r w:rsidRPr="00D3259D">
        <w:rPr>
          <w:rStyle w:val="StyleUnderline"/>
          <w:highlight w:val="cyan"/>
        </w:rPr>
        <w:t xml:space="preserve">the mere </w:t>
      </w:r>
      <w:r w:rsidRPr="00D3259D">
        <w:rPr>
          <w:rStyle w:val="Emphasis"/>
          <w:highlight w:val="cyan"/>
        </w:rPr>
        <w:t>possession</w:t>
      </w:r>
      <w:r w:rsidRPr="00D3259D">
        <w:rPr>
          <w:rStyle w:val="StyleUnderline"/>
          <w:highlight w:val="cyan"/>
        </w:rPr>
        <w:t xml:space="preserve"> of such weapons might</w:t>
      </w:r>
      <w:r w:rsidRPr="001A6C40">
        <w:rPr>
          <w:rStyle w:val="StyleUnderline"/>
        </w:rPr>
        <w:t xml:space="preserve"> induce leaders to escalate a military clash at the very outbreak of a crisis</w:t>
      </w:r>
      <w:r w:rsidR="00D3259D">
        <w:rPr>
          <w:rStyle w:val="StyleUnderline"/>
        </w:rPr>
        <w:t>—</w:t>
      </w:r>
      <w:r w:rsidRPr="001A6C40">
        <w:rPr>
          <w:rStyle w:val="StyleUnderline"/>
        </w:rPr>
        <w:t>believing their early use will confer a significant advantage in any major engagement that follows</w:t>
      </w:r>
      <w:r w:rsidR="00D3259D">
        <w:rPr>
          <w:rStyle w:val="StyleUnderline"/>
        </w:rPr>
        <w:t>—</w:t>
      </w:r>
      <w:r w:rsidRPr="001A6C40">
        <w:rPr>
          <w:rStyle w:val="StyleUnderline"/>
        </w:rPr>
        <w:t xml:space="preserve">while </w:t>
      </w:r>
      <w:r w:rsidRPr="00D3259D">
        <w:rPr>
          <w:rStyle w:val="Emphasis"/>
          <w:highlight w:val="cyan"/>
        </w:rPr>
        <w:t>reduc</w:t>
      </w:r>
      <w:r w:rsidRPr="001A6C40">
        <w:rPr>
          <w:rStyle w:val="Emphasis"/>
        </w:rPr>
        <w:t xml:space="preserve">ing </w:t>
      </w:r>
      <w:r w:rsidRPr="00D3259D">
        <w:rPr>
          <w:rStyle w:val="Emphasis"/>
          <w:highlight w:val="cyan"/>
        </w:rPr>
        <w:t>the chances</w:t>
      </w:r>
      <w:r w:rsidRPr="00D3259D">
        <w:rPr>
          <w:rStyle w:val="StyleUnderline"/>
          <w:highlight w:val="cyan"/>
        </w:rPr>
        <w:t xml:space="preserve"> of keeping the fighting </w:t>
      </w:r>
      <w:r w:rsidRPr="00D3259D">
        <w:rPr>
          <w:rStyle w:val="Emphasis"/>
          <w:highlight w:val="cyan"/>
        </w:rPr>
        <w:t>limited</w:t>
      </w:r>
      <w:r w:rsidRPr="00FC2761">
        <w:rPr>
          <w:sz w:val="16"/>
        </w:rPr>
        <w:t>. It is easy to imagine, for example, how</w:t>
      </w:r>
      <w:r w:rsidRPr="001A6C40">
        <w:rPr>
          <w:rStyle w:val="StyleUnderline"/>
        </w:rPr>
        <w:t xml:space="preserve"> a </w:t>
      </w:r>
      <w:r w:rsidRPr="001A6C40">
        <w:rPr>
          <w:rStyle w:val="Emphasis"/>
        </w:rPr>
        <w:t>clash</w:t>
      </w:r>
      <w:r w:rsidRPr="001A6C40">
        <w:rPr>
          <w:rStyle w:val="StyleUnderline"/>
        </w:rPr>
        <w:t xml:space="preserve"> between U.S. and </w:t>
      </w:r>
      <w:r w:rsidRPr="001A6C40">
        <w:rPr>
          <w:rStyle w:val="Emphasis"/>
        </w:rPr>
        <w:t>Chinese naval vessels</w:t>
      </w:r>
      <w:r w:rsidRPr="00FC2761">
        <w:rPr>
          <w:sz w:val="16"/>
        </w:rPr>
        <w:t xml:space="preserve"> </w:t>
      </w:r>
      <w:r w:rsidRPr="001A6C40">
        <w:rPr>
          <w:rStyle w:val="StyleUnderline"/>
        </w:rPr>
        <w:t xml:space="preserve">in the </w:t>
      </w:r>
      <w:r w:rsidRPr="001A6C40">
        <w:rPr>
          <w:rStyle w:val="Emphasis"/>
        </w:rPr>
        <w:t>South China Sea</w:t>
      </w:r>
      <w:r w:rsidRPr="00FC2761">
        <w:rPr>
          <w:sz w:val="16"/>
        </w:rPr>
        <w:t xml:space="preserve">, accompanied by signs of an air and naval mobilization on either or both sides, </w:t>
      </w:r>
      <w:r w:rsidRPr="001A6C40">
        <w:rPr>
          <w:rStyle w:val="StyleUnderline"/>
        </w:rPr>
        <w:t xml:space="preserve">might prompt one combatant to launch a </w:t>
      </w:r>
      <w:r w:rsidRPr="001A6C40">
        <w:rPr>
          <w:rStyle w:val="Emphasis"/>
        </w:rPr>
        <w:t>barrage of hypersonic weapons</w:t>
      </w:r>
      <w:r w:rsidRPr="00FC2761">
        <w:rPr>
          <w:sz w:val="16"/>
        </w:rPr>
        <w:t xml:space="preserve"> at all those ships and planes and their command-and-control systems, hoping to prevent their use in any full-scale encounter. This might make sense from a military perspective, but would undoubtedly prompt a fierce counterreaction from the injured side and restrict efforts to halt the fighting at a lower level of violence.</w:t>
      </w:r>
    </w:p>
    <w:p w:rsidR="002E7944" w:rsidRPr="00FC2761" w:rsidRDefault="002E7944" w:rsidP="002E7944">
      <w:pPr>
        <w:rPr>
          <w:sz w:val="16"/>
        </w:rPr>
      </w:pPr>
      <w:r w:rsidRPr="001A6C40">
        <w:rPr>
          <w:rStyle w:val="StyleUnderline"/>
        </w:rPr>
        <w:t xml:space="preserve">The introduction of </w:t>
      </w:r>
      <w:r w:rsidRPr="001A6C40">
        <w:rPr>
          <w:rStyle w:val="Emphasis"/>
        </w:rPr>
        <w:t>hypersonic weapons</w:t>
      </w:r>
      <w:r w:rsidRPr="001A6C40">
        <w:rPr>
          <w:rStyle w:val="StyleUnderline"/>
        </w:rPr>
        <w:t xml:space="preserve"> also raises concerns over the </w:t>
      </w:r>
      <w:r w:rsidRPr="001A6C40">
        <w:rPr>
          <w:rStyle w:val="Emphasis"/>
        </w:rPr>
        <w:t>escalation</w:t>
      </w:r>
      <w:r w:rsidRPr="001A6C40">
        <w:rPr>
          <w:rStyle w:val="StyleUnderline"/>
        </w:rPr>
        <w:t xml:space="preserve"> from </w:t>
      </w:r>
      <w:r w:rsidRPr="001A6C40">
        <w:rPr>
          <w:rStyle w:val="Emphasis"/>
        </w:rPr>
        <w:t>conventional</w:t>
      </w:r>
      <w:r w:rsidRPr="001A6C40">
        <w:rPr>
          <w:rStyle w:val="StyleUnderline"/>
        </w:rPr>
        <w:t xml:space="preserve"> to </w:t>
      </w:r>
      <w:r w:rsidRPr="001A6C40">
        <w:rPr>
          <w:rStyle w:val="Emphasis"/>
        </w:rPr>
        <w:t>nuclear warfare.</w:t>
      </w:r>
      <w:r w:rsidRPr="00FC2761">
        <w:rPr>
          <w:sz w:val="16"/>
        </w:rPr>
        <w:t xml:space="preserve"> The United States has focused primarily on the development of hypersonic weapons carrying conventional warheads, but there is no fundamental reason why they could not be nuclear armed. Indeed, Russia</w:t>
      </w:r>
      <w:r w:rsidR="00855095">
        <w:rPr>
          <w:sz w:val="16"/>
        </w:rPr>
        <w:t>’</w:t>
      </w:r>
      <w:r w:rsidRPr="00FC2761">
        <w:rPr>
          <w:sz w:val="16"/>
        </w:rPr>
        <w:t>s Avangard missile is intended to deliver a nuclear warhead, and it is assumed that China</w:t>
      </w:r>
      <w:r w:rsidR="00855095">
        <w:rPr>
          <w:sz w:val="16"/>
        </w:rPr>
        <w:t>’</w:t>
      </w:r>
      <w:r w:rsidRPr="00FC2761">
        <w:rPr>
          <w:sz w:val="16"/>
        </w:rPr>
        <w:t>s DF-ZF is also designed with this in mind.</w:t>
      </w:r>
    </w:p>
    <w:p w:rsidR="002E7944" w:rsidRPr="00B11A48" w:rsidRDefault="002E7944" w:rsidP="002E7944">
      <w:pPr>
        <w:rPr>
          <w:rStyle w:val="Emphasis"/>
        </w:rPr>
      </w:pPr>
      <w:r w:rsidRPr="00D3259D">
        <w:rPr>
          <w:rStyle w:val="StyleUnderline"/>
          <w:highlight w:val="cyan"/>
        </w:rPr>
        <w:t>This leads to</w:t>
      </w:r>
      <w:r w:rsidRPr="00B11A48">
        <w:rPr>
          <w:rStyle w:val="StyleUnderline"/>
        </w:rPr>
        <w:t xml:space="preserve"> what is</w:t>
      </w:r>
      <w:r w:rsidRPr="00FC2761">
        <w:rPr>
          <w:sz w:val="16"/>
        </w:rPr>
        <w:t xml:space="preserve"> called </w:t>
      </w:r>
      <w:r w:rsidR="00855095">
        <w:rPr>
          <w:sz w:val="16"/>
        </w:rPr>
        <w:t>“</w:t>
      </w:r>
      <w:r w:rsidRPr="00D3259D">
        <w:rPr>
          <w:rStyle w:val="Emphasis"/>
          <w:highlight w:val="cyan"/>
        </w:rPr>
        <w:t>warhead ambiguity</w:t>
      </w:r>
      <w:r w:rsidR="00855095">
        <w:rPr>
          <w:sz w:val="16"/>
        </w:rPr>
        <w:t>”</w:t>
      </w:r>
      <w:r w:rsidRPr="00FC2761">
        <w:rPr>
          <w:sz w:val="16"/>
        </w:rPr>
        <w:t xml:space="preserve">: </w:t>
      </w:r>
      <w:r w:rsidRPr="00B11A48">
        <w:rPr>
          <w:rStyle w:val="StyleUnderline"/>
        </w:rPr>
        <w:t xml:space="preserve">the risk </w:t>
      </w:r>
      <w:r w:rsidRPr="00D3259D">
        <w:rPr>
          <w:rStyle w:val="StyleUnderline"/>
        </w:rPr>
        <w:t xml:space="preserve">that </w:t>
      </w:r>
      <w:r w:rsidRPr="00D3259D">
        <w:rPr>
          <w:rStyle w:val="StyleUnderline"/>
          <w:highlight w:val="cyan"/>
        </w:rPr>
        <w:t xml:space="preserve">a </w:t>
      </w:r>
      <w:r w:rsidRPr="00D3259D">
        <w:rPr>
          <w:rStyle w:val="Emphasis"/>
          <w:highlight w:val="cyan"/>
        </w:rPr>
        <w:t>defending nation</w:t>
      </w:r>
      <w:r w:rsidRPr="00B11A48">
        <w:rPr>
          <w:rStyle w:val="StyleUnderline"/>
        </w:rPr>
        <w:t>, aware of an enemy</w:t>
      </w:r>
      <w:r w:rsidR="00855095">
        <w:rPr>
          <w:rStyle w:val="StyleUnderline"/>
        </w:rPr>
        <w:t>’</w:t>
      </w:r>
      <w:r w:rsidRPr="00B11A48">
        <w:rPr>
          <w:rStyle w:val="StyleUnderline"/>
        </w:rPr>
        <w:t xml:space="preserve">s </w:t>
      </w:r>
      <w:r w:rsidRPr="00B11A48">
        <w:rPr>
          <w:rStyle w:val="Emphasis"/>
        </w:rPr>
        <w:t>hypersonic launch</w:t>
      </w:r>
      <w:r w:rsidRPr="00B11A48">
        <w:rPr>
          <w:rStyle w:val="StyleUnderline"/>
        </w:rPr>
        <w:t xml:space="preserve"> and having </w:t>
      </w:r>
      <w:r w:rsidRPr="00B11A48">
        <w:rPr>
          <w:rStyle w:val="Emphasis"/>
        </w:rPr>
        <w:t>no time</w:t>
      </w:r>
      <w:r w:rsidRPr="00B11A48">
        <w:rPr>
          <w:rStyle w:val="StyleUnderline"/>
        </w:rPr>
        <w:t xml:space="preserve"> to assess the warhead type</w:t>
      </w:r>
      <w:r w:rsidRPr="003B1A5E">
        <w:rPr>
          <w:rStyle w:val="StyleUnderline"/>
        </w:rPr>
        <w:t xml:space="preserve">, </w:t>
      </w:r>
      <w:r w:rsidRPr="00D3259D">
        <w:rPr>
          <w:rStyle w:val="StyleUnderline"/>
          <w:highlight w:val="cyan"/>
        </w:rPr>
        <w:t xml:space="preserve">will </w:t>
      </w:r>
      <w:r w:rsidRPr="00D3259D">
        <w:rPr>
          <w:rStyle w:val="Emphasis"/>
          <w:highlight w:val="cyan"/>
        </w:rPr>
        <w:t>assume the worst</w:t>
      </w:r>
      <w:r w:rsidRPr="00D3259D">
        <w:rPr>
          <w:rStyle w:val="StyleUnderline"/>
          <w:highlight w:val="cyan"/>
        </w:rPr>
        <w:t xml:space="preserve"> and </w:t>
      </w:r>
      <w:r w:rsidRPr="00D3259D">
        <w:rPr>
          <w:rStyle w:val="Emphasis"/>
          <w:highlight w:val="cyan"/>
        </w:rPr>
        <w:t>launch</w:t>
      </w:r>
      <w:r w:rsidRPr="00B11A48">
        <w:rPr>
          <w:rStyle w:val="StyleUnderline"/>
        </w:rPr>
        <w:t xml:space="preserve"> </w:t>
      </w:r>
      <w:r w:rsidRPr="00FC2761">
        <w:rPr>
          <w:sz w:val="16"/>
        </w:rPr>
        <w:t>its own</w:t>
      </w:r>
      <w:r w:rsidRPr="00B11A48">
        <w:rPr>
          <w:rStyle w:val="StyleUnderline"/>
        </w:rPr>
        <w:t xml:space="preserve"> </w:t>
      </w:r>
      <w:r w:rsidRPr="00D3259D">
        <w:rPr>
          <w:rStyle w:val="Emphasis"/>
          <w:highlight w:val="cyan"/>
        </w:rPr>
        <w:t>nuc</w:t>
      </w:r>
      <w:r w:rsidRPr="00D3259D">
        <w:rPr>
          <w:rStyle w:val="Emphasis"/>
        </w:rPr>
        <w:t>l</w:t>
      </w:r>
      <w:r w:rsidRPr="00B11A48">
        <w:rPr>
          <w:rStyle w:val="Emphasis"/>
        </w:rPr>
        <w:t xml:space="preserve">ear </w:t>
      </w:r>
      <w:r w:rsidRPr="003B1A5E">
        <w:rPr>
          <w:rStyle w:val="Emphasis"/>
        </w:rPr>
        <w:t>weapon</w:t>
      </w:r>
      <w:r w:rsidRPr="003B1A5E">
        <w:rPr>
          <w:rStyle w:val="Emphasis"/>
          <w:highlight w:val="cyan"/>
        </w:rPr>
        <w:t>s</w:t>
      </w:r>
      <w:r w:rsidRPr="00D3259D">
        <w:rPr>
          <w:sz w:val="16"/>
          <w:highlight w:val="cyan"/>
        </w:rPr>
        <w:t>.</w:t>
      </w:r>
      <w:r w:rsidRPr="00FC2761">
        <w:rPr>
          <w:sz w:val="16"/>
        </w:rPr>
        <w:t>13 Concern over this risk has led the U.S. Congress to bar funding for the development of ICBM-launched hypersonic glide vehicles, thereby helping to propel the Pentagon</w:t>
      </w:r>
      <w:r w:rsidR="00855095">
        <w:rPr>
          <w:sz w:val="16"/>
        </w:rPr>
        <w:t>’</w:t>
      </w:r>
      <w:r w:rsidRPr="00FC2761">
        <w:rPr>
          <w:sz w:val="16"/>
        </w:rPr>
        <w:t xml:space="preserve">s shift away from such systems and toward the development of medium-range weapons more suitable for use in a regional context. Nevertheless, </w:t>
      </w:r>
      <w:r w:rsidRPr="003B1A5E">
        <w:rPr>
          <w:rStyle w:val="Emphasis"/>
        </w:rPr>
        <w:t>warhead ambiguity</w:t>
      </w:r>
      <w:r w:rsidRPr="00B11A48">
        <w:rPr>
          <w:rStyle w:val="StyleUnderline"/>
        </w:rPr>
        <w:t xml:space="preserve"> will remain a feature of any future landscape involving the deployment of </w:t>
      </w:r>
      <w:r w:rsidRPr="00B11A48">
        <w:rPr>
          <w:rStyle w:val="Emphasis"/>
        </w:rPr>
        <w:t>multiple hypersonic weapons</w:t>
      </w:r>
      <w:r w:rsidRPr="00B11A48">
        <w:rPr>
          <w:rStyle w:val="StyleUnderline"/>
        </w:rPr>
        <w:t xml:space="preserve">, as a defender will </w:t>
      </w:r>
      <w:r w:rsidRPr="00B11A48">
        <w:rPr>
          <w:rStyle w:val="Emphasis"/>
        </w:rPr>
        <w:t>never be certain</w:t>
      </w:r>
      <w:r w:rsidRPr="00B11A48">
        <w:rPr>
          <w:rStyle w:val="StyleUnderline"/>
        </w:rPr>
        <w:t xml:space="preserve"> that an enemy</w:t>
      </w:r>
      <w:r w:rsidR="00855095">
        <w:rPr>
          <w:rStyle w:val="StyleUnderline"/>
        </w:rPr>
        <w:t>’</w:t>
      </w:r>
      <w:r w:rsidRPr="00B11A48">
        <w:rPr>
          <w:rStyle w:val="StyleUnderline"/>
        </w:rPr>
        <w:t xml:space="preserve">s assault is </w:t>
      </w:r>
      <w:r w:rsidRPr="00B11A48">
        <w:rPr>
          <w:rStyle w:val="Emphasis"/>
        </w:rPr>
        <w:t>entirely non-nuclear</w:t>
      </w:r>
      <w:r w:rsidRPr="00B11A48">
        <w:rPr>
          <w:rStyle w:val="StyleUnderline"/>
        </w:rPr>
        <w:t xml:space="preserve">. </w:t>
      </w:r>
      <w:r w:rsidRPr="003B1A5E">
        <w:rPr>
          <w:rStyle w:val="StyleUnderline"/>
          <w:highlight w:val="cyan"/>
        </w:rPr>
        <w:t>With</w:t>
      </w:r>
      <w:r w:rsidRPr="00FC2761">
        <w:rPr>
          <w:sz w:val="16"/>
        </w:rPr>
        <w:t xml:space="preserve"> as little as </w:t>
      </w:r>
      <w:r w:rsidRPr="003B1A5E">
        <w:rPr>
          <w:rStyle w:val="Emphasis"/>
          <w:highlight w:val="cyan"/>
        </w:rPr>
        <w:t>five minutes</w:t>
      </w:r>
      <w:r w:rsidRPr="003B1A5E">
        <w:rPr>
          <w:rStyle w:val="StyleUnderline"/>
          <w:highlight w:val="cyan"/>
        </w:rPr>
        <w:t xml:space="preserve"> to </w:t>
      </w:r>
      <w:r w:rsidRPr="003B1A5E">
        <w:rPr>
          <w:rStyle w:val="Emphasis"/>
          <w:highlight w:val="cyan"/>
        </w:rPr>
        <w:t>assess an attack</w:t>
      </w:r>
      <w:r w:rsidR="00B11A48" w:rsidRPr="00FC2761">
        <w:rPr>
          <w:sz w:val="16"/>
        </w:rPr>
        <w:t>—</w:t>
      </w:r>
      <w:r w:rsidRPr="00B11A48">
        <w:rPr>
          <w:rStyle w:val="StyleUnderline"/>
        </w:rPr>
        <w:t xml:space="preserve">the time it would take a hypersonic glide vehicle to traverse </w:t>
      </w:r>
      <w:r w:rsidRPr="00B11A48">
        <w:rPr>
          <w:rStyle w:val="Emphasis"/>
        </w:rPr>
        <w:t>2,000</w:t>
      </w:r>
      <w:r w:rsidRPr="00B11A48">
        <w:rPr>
          <w:rStyle w:val="StyleUnderline"/>
        </w:rPr>
        <w:t xml:space="preserve"> </w:t>
      </w:r>
      <w:r w:rsidRPr="00B11A48">
        <w:rPr>
          <w:rStyle w:val="Emphasis"/>
        </w:rPr>
        <w:t>miles</w:t>
      </w:r>
      <w:r w:rsidR="00B11A48" w:rsidRPr="00FC2761">
        <w:rPr>
          <w:sz w:val="16"/>
        </w:rPr>
        <w:t>—</w:t>
      </w:r>
      <w:r w:rsidRPr="003B1A5E">
        <w:rPr>
          <w:rStyle w:val="StyleUnderline"/>
          <w:highlight w:val="cyan"/>
        </w:rPr>
        <w:t>a defender would be</w:t>
      </w:r>
      <w:r w:rsidRPr="00B11A48">
        <w:rPr>
          <w:rStyle w:val="StyleUnderline"/>
        </w:rPr>
        <w:t xml:space="preserve"> understandably </w:t>
      </w:r>
      <w:r w:rsidRPr="003B1A5E">
        <w:rPr>
          <w:rStyle w:val="Emphasis"/>
          <w:highlight w:val="cyan"/>
        </w:rPr>
        <w:t>hard pressed</w:t>
      </w:r>
      <w:r w:rsidRPr="003B1A5E">
        <w:rPr>
          <w:rStyle w:val="StyleUnderline"/>
          <w:highlight w:val="cyan"/>
        </w:rPr>
        <w:t xml:space="preserve"> to avoid </w:t>
      </w:r>
      <w:r w:rsidRPr="003B1A5E">
        <w:rPr>
          <w:rStyle w:val="Emphasis"/>
          <w:highlight w:val="cyan"/>
        </w:rPr>
        <w:t>worst-case assumptions.</w:t>
      </w:r>
    </w:p>
    <w:p w:rsidR="002E7944" w:rsidRPr="00FC2761" w:rsidRDefault="002E7944" w:rsidP="003B1A5E">
      <w:pPr>
        <w:rPr>
          <w:sz w:val="16"/>
        </w:rPr>
      </w:pPr>
      <w:r w:rsidRPr="00F65639">
        <w:rPr>
          <w:rStyle w:val="StyleUnderline"/>
        </w:rPr>
        <w:t>Equally worrisome is</w:t>
      </w:r>
      <w:r w:rsidRPr="00FC2761">
        <w:rPr>
          <w:sz w:val="16"/>
        </w:rPr>
        <w:t xml:space="preserve"> the danger of </w:t>
      </w:r>
      <w:r w:rsidR="00855095">
        <w:rPr>
          <w:sz w:val="16"/>
        </w:rPr>
        <w:t>“</w:t>
      </w:r>
      <w:r w:rsidRPr="00F65639">
        <w:rPr>
          <w:rStyle w:val="Emphasis"/>
        </w:rPr>
        <w:t>target ambiguity</w:t>
      </w:r>
      <w:r w:rsidR="00855095">
        <w:rPr>
          <w:sz w:val="16"/>
        </w:rPr>
        <w:t>”</w:t>
      </w:r>
      <w:r w:rsidRPr="00FC2761">
        <w:rPr>
          <w:sz w:val="16"/>
        </w:rPr>
        <w:t xml:space="preserve">: the possibility that </w:t>
      </w:r>
      <w:r w:rsidRPr="003B1A5E">
        <w:rPr>
          <w:rStyle w:val="StyleUnderline"/>
          <w:highlight w:val="cyan"/>
        </w:rPr>
        <w:t xml:space="preserve">a </w:t>
      </w:r>
      <w:r w:rsidRPr="003B1A5E">
        <w:rPr>
          <w:rStyle w:val="Emphasis"/>
          <w:highlight w:val="cyan"/>
        </w:rPr>
        <w:t>hypersonic</w:t>
      </w:r>
      <w:r w:rsidRPr="00F65639">
        <w:rPr>
          <w:rStyle w:val="Emphasis"/>
        </w:rPr>
        <w:t xml:space="preserve"> attack</w:t>
      </w:r>
      <w:r w:rsidRPr="00FC2761">
        <w:rPr>
          <w:sz w:val="16"/>
        </w:rPr>
        <w:t xml:space="preserve">, even if conducted with missiles known to be armed only with conventional warheads, </w:t>
      </w:r>
      <w:r w:rsidRPr="003B1A5E">
        <w:rPr>
          <w:rStyle w:val="StyleUnderline"/>
          <w:highlight w:val="cyan"/>
        </w:rPr>
        <w:t>would endanger</w:t>
      </w:r>
      <w:r w:rsidRPr="00F65639">
        <w:rPr>
          <w:rStyle w:val="StyleUnderline"/>
        </w:rPr>
        <w:t xml:space="preserve"> the </w:t>
      </w:r>
      <w:r w:rsidRPr="003B1A5E">
        <w:rPr>
          <w:rStyle w:val="Emphasis"/>
        </w:rPr>
        <w:t>early-warning</w:t>
      </w:r>
      <w:r w:rsidRPr="003B1A5E">
        <w:rPr>
          <w:rStyle w:val="StyleUnderline"/>
        </w:rPr>
        <w:t xml:space="preserve"> and </w:t>
      </w:r>
      <w:r w:rsidRPr="003B1A5E">
        <w:rPr>
          <w:rStyle w:val="Emphasis"/>
          <w:highlight w:val="cyan"/>
        </w:rPr>
        <w:t>c</w:t>
      </w:r>
      <w:r w:rsidRPr="00F65639">
        <w:rPr>
          <w:rStyle w:val="Emphasis"/>
        </w:rPr>
        <w:t>ommand-and-</w:t>
      </w:r>
      <w:r w:rsidRPr="003B1A5E">
        <w:rPr>
          <w:rStyle w:val="Emphasis"/>
          <w:highlight w:val="cyan"/>
        </w:rPr>
        <w:t>c</w:t>
      </w:r>
      <w:r w:rsidRPr="00F65639">
        <w:rPr>
          <w:rStyle w:val="Emphasis"/>
        </w:rPr>
        <w:t xml:space="preserve">ontrol </w:t>
      </w:r>
      <w:r w:rsidRPr="003B1A5E">
        <w:rPr>
          <w:rStyle w:val="Emphasis"/>
          <w:highlight w:val="cyan"/>
        </w:rPr>
        <w:t>systems</w:t>
      </w:r>
      <w:r w:rsidRPr="00F65639">
        <w:rPr>
          <w:rStyle w:val="Emphasis"/>
        </w:rPr>
        <w:t xml:space="preserve"> </w:t>
      </w:r>
      <w:r w:rsidRPr="00F65639">
        <w:rPr>
          <w:rStyle w:val="StyleUnderline"/>
        </w:rPr>
        <w:t xml:space="preserve">a defender uses for its </w:t>
      </w:r>
      <w:r w:rsidRPr="00F65639">
        <w:rPr>
          <w:rStyle w:val="Emphasis"/>
        </w:rPr>
        <w:t>nuclear</w:t>
      </w:r>
      <w:r w:rsidRPr="00FC2761">
        <w:rPr>
          <w:sz w:val="16"/>
        </w:rPr>
        <w:t xml:space="preserve"> and conventional </w:t>
      </w:r>
      <w:r w:rsidRPr="00F65639">
        <w:rPr>
          <w:rStyle w:val="Emphasis"/>
        </w:rPr>
        <w:t>forces</w:t>
      </w:r>
      <w:r w:rsidRPr="00FC2761">
        <w:rPr>
          <w:sz w:val="16"/>
        </w:rPr>
        <w:t xml:space="preserve">, </w:t>
      </w:r>
      <w:r w:rsidRPr="003B1A5E">
        <w:rPr>
          <w:rStyle w:val="StyleUnderline"/>
          <w:highlight w:val="cyan"/>
        </w:rPr>
        <w:t xml:space="preserve">leading it to fear </w:t>
      </w:r>
      <w:r w:rsidRPr="003B1A5E">
        <w:rPr>
          <w:rStyle w:val="StyleUnderline"/>
        </w:rPr>
        <w:t xml:space="preserve">the </w:t>
      </w:r>
      <w:r w:rsidRPr="003B1A5E">
        <w:rPr>
          <w:rStyle w:val="Emphasis"/>
        </w:rPr>
        <w:t>onset</w:t>
      </w:r>
      <w:r w:rsidRPr="003B1A5E">
        <w:rPr>
          <w:rStyle w:val="StyleUnderline"/>
        </w:rPr>
        <w:t xml:space="preserve"> of </w:t>
      </w:r>
      <w:r w:rsidRPr="003B1A5E">
        <w:rPr>
          <w:rStyle w:val="StyleUnderline"/>
          <w:highlight w:val="cyan"/>
        </w:rPr>
        <w:t xml:space="preserve">a </w:t>
      </w:r>
      <w:r w:rsidRPr="003B1A5E">
        <w:rPr>
          <w:rStyle w:val="Emphasis"/>
          <w:highlight w:val="cyan"/>
        </w:rPr>
        <w:t>nuclear attack</w:t>
      </w:r>
      <w:r w:rsidRPr="00FC2761">
        <w:rPr>
          <w:sz w:val="16"/>
        </w:rPr>
        <w:t xml:space="preserve">. </w:t>
      </w:r>
      <w:r w:rsidRPr="003B1A5E">
        <w:rPr>
          <w:rStyle w:val="StyleUnderline"/>
          <w:highlight w:val="cyan"/>
        </w:rPr>
        <w:t>This is</w:t>
      </w:r>
      <w:r w:rsidRPr="00F65639">
        <w:rPr>
          <w:rStyle w:val="StyleUnderline"/>
        </w:rPr>
        <w:t xml:space="preserve"> </w:t>
      </w:r>
      <w:r w:rsidRPr="003B1A5E">
        <w:rPr>
          <w:rStyle w:val="StyleUnderline"/>
          <w:highlight w:val="cyan"/>
        </w:rPr>
        <w:t>especially dangerous in light of</w:t>
      </w:r>
      <w:r w:rsidRPr="00FC2761">
        <w:rPr>
          <w:sz w:val="16"/>
        </w:rPr>
        <w:t xml:space="preserve"> what James Acton, a security analyst at the Carnegie Endowment for International Peace, calls the </w:t>
      </w:r>
      <w:r w:rsidR="00855095">
        <w:rPr>
          <w:sz w:val="16"/>
        </w:rPr>
        <w:t>“</w:t>
      </w:r>
      <w:r w:rsidRPr="003B1A5E">
        <w:rPr>
          <w:rStyle w:val="Emphasis"/>
          <w:highlight w:val="cyan"/>
        </w:rPr>
        <w:t>entanglement</w:t>
      </w:r>
      <w:r w:rsidR="00855095">
        <w:rPr>
          <w:sz w:val="16"/>
        </w:rPr>
        <w:t>”</w:t>
      </w:r>
      <w:r w:rsidRPr="00FC2761">
        <w:rPr>
          <w:sz w:val="16"/>
        </w:rPr>
        <w:t xml:space="preserve"> problem. Although almost everything involving nuclear decision-making is secret, the </w:t>
      </w:r>
      <w:r w:rsidRPr="003B1A5E">
        <w:rPr>
          <w:rStyle w:val="Emphasis"/>
          <w:highlight w:val="cyan"/>
        </w:rPr>
        <w:t>nuclear</w:t>
      </w:r>
      <w:r w:rsidRPr="00F65639">
        <w:rPr>
          <w:rStyle w:val="StyleUnderline"/>
        </w:rPr>
        <w:t xml:space="preserve"> and </w:t>
      </w:r>
      <w:r w:rsidRPr="00F65639">
        <w:rPr>
          <w:rStyle w:val="Emphasis"/>
        </w:rPr>
        <w:t xml:space="preserve">conventional command-and-control </w:t>
      </w:r>
      <w:r w:rsidRPr="003B1A5E">
        <w:rPr>
          <w:rStyle w:val="Emphasis"/>
          <w:highlight w:val="cyan"/>
        </w:rPr>
        <w:t>systems</w:t>
      </w:r>
      <w:r w:rsidRPr="00F65639">
        <w:rPr>
          <w:rStyle w:val="StyleUnderline"/>
        </w:rPr>
        <w:t xml:space="preserve"> of the major powers </w:t>
      </w:r>
      <w:r w:rsidRPr="003B1A5E">
        <w:rPr>
          <w:rStyle w:val="StyleUnderline"/>
          <w:highlight w:val="cyan"/>
        </w:rPr>
        <w:t>are</w:t>
      </w:r>
      <w:r w:rsidRPr="00F65639">
        <w:rPr>
          <w:rStyle w:val="StyleUnderline"/>
        </w:rPr>
        <w:t xml:space="preserve"> </w:t>
      </w:r>
      <w:r w:rsidRPr="00F65639">
        <w:rPr>
          <w:rStyle w:val="Emphasis"/>
        </w:rPr>
        <w:t>widely assumed</w:t>
      </w:r>
      <w:r w:rsidRPr="00F65639">
        <w:rPr>
          <w:rStyle w:val="StyleUnderline"/>
        </w:rPr>
        <w:t xml:space="preserve"> to be </w:t>
      </w:r>
      <w:r w:rsidRPr="003B1A5E">
        <w:rPr>
          <w:rStyle w:val="Emphasis"/>
        </w:rPr>
        <w:t>interconnected</w:t>
      </w:r>
      <w:r w:rsidRPr="003B1A5E">
        <w:rPr>
          <w:rStyle w:val="StyleUnderline"/>
        </w:rPr>
        <w:t xml:space="preserve">, or </w:t>
      </w:r>
      <w:r w:rsidRPr="003B1A5E">
        <w:rPr>
          <w:rStyle w:val="Emphasis"/>
          <w:highlight w:val="cyan"/>
        </w:rPr>
        <w:t>entangled</w:t>
      </w:r>
      <w:r w:rsidRPr="00F65639">
        <w:rPr>
          <w:rStyle w:val="StyleUnderline"/>
        </w:rPr>
        <w:t xml:space="preserve">, </w:t>
      </w:r>
      <w:r w:rsidRPr="003B1A5E">
        <w:rPr>
          <w:rStyle w:val="StyleUnderline"/>
          <w:highlight w:val="cyan"/>
        </w:rPr>
        <w:t>making it difficult to</w:t>
      </w:r>
      <w:r w:rsidRPr="00F65639">
        <w:rPr>
          <w:rStyle w:val="StyleUnderline"/>
        </w:rPr>
        <w:t xml:space="preserve"> </w:t>
      </w:r>
      <w:r w:rsidRPr="00F65639">
        <w:rPr>
          <w:rStyle w:val="Emphasis"/>
        </w:rPr>
        <w:t xml:space="preserve">clearly </w:t>
      </w:r>
      <w:r w:rsidRPr="003B1A5E">
        <w:rPr>
          <w:rStyle w:val="Emphasis"/>
          <w:highlight w:val="cyan"/>
        </w:rPr>
        <w:t>distinguish</w:t>
      </w:r>
      <w:r w:rsidRPr="003B1A5E">
        <w:rPr>
          <w:rStyle w:val="StyleUnderline"/>
          <w:highlight w:val="cyan"/>
        </w:rPr>
        <w:t xml:space="preserve"> </w:t>
      </w:r>
      <w:r w:rsidRPr="003B1A5E">
        <w:rPr>
          <w:rStyle w:val="Emphasis"/>
          <w:highlight w:val="cyan"/>
        </w:rPr>
        <w:t>one</w:t>
      </w:r>
      <w:r w:rsidRPr="003B1A5E">
        <w:rPr>
          <w:rStyle w:val="StyleUnderline"/>
          <w:highlight w:val="cyan"/>
        </w:rPr>
        <w:t xml:space="preserve"> from </w:t>
      </w:r>
      <w:r w:rsidRPr="003B1A5E">
        <w:rPr>
          <w:rStyle w:val="Emphasis"/>
          <w:highlight w:val="cyan"/>
        </w:rPr>
        <w:t>another</w:t>
      </w:r>
      <w:r w:rsidRPr="00FC2761">
        <w:rPr>
          <w:sz w:val="16"/>
        </w:rPr>
        <w:t xml:space="preserve">. Therefore, </w:t>
      </w:r>
      <w:r w:rsidRPr="003B1A5E">
        <w:rPr>
          <w:rStyle w:val="Emphasis"/>
          <w:highlight w:val="cyan"/>
        </w:rPr>
        <w:t xml:space="preserve">any </w:t>
      </w:r>
      <w:r w:rsidRPr="003B1A5E">
        <w:rPr>
          <w:rStyle w:val="StyleUnderline"/>
          <w:highlight w:val="cyan"/>
        </w:rPr>
        <w:t>attack</w:t>
      </w:r>
      <w:r w:rsidRPr="00F65639">
        <w:rPr>
          <w:rStyle w:val="StyleUnderline"/>
        </w:rPr>
        <w:t xml:space="preserve"> on command-and-control facilities at the onset of crisis, </w:t>
      </w:r>
      <w:r w:rsidRPr="00F65639">
        <w:rPr>
          <w:rStyle w:val="Emphasis"/>
        </w:rPr>
        <w:t>however intended</w:t>
      </w:r>
      <w:r w:rsidRPr="00F65639">
        <w:rPr>
          <w:rStyle w:val="StyleUnderline"/>
        </w:rPr>
        <w:t xml:space="preserve">, </w:t>
      </w:r>
      <w:r w:rsidRPr="003B1A5E">
        <w:rPr>
          <w:rStyle w:val="StyleUnderline"/>
          <w:highlight w:val="cyan"/>
        </w:rPr>
        <w:t>could</w:t>
      </w:r>
      <w:r w:rsidRPr="00F65639">
        <w:rPr>
          <w:rStyle w:val="StyleUnderline"/>
        </w:rPr>
        <w:t xml:space="preserve"> be interpreted by the defender as a prelude to a </w:t>
      </w:r>
      <w:r w:rsidRPr="00F65639">
        <w:rPr>
          <w:rStyle w:val="Emphasis"/>
        </w:rPr>
        <w:t>nuclear</w:t>
      </w:r>
      <w:r w:rsidRPr="00F65639">
        <w:rPr>
          <w:rStyle w:val="StyleUnderline"/>
        </w:rPr>
        <w:t xml:space="preserve"> </w:t>
      </w:r>
      <w:r w:rsidRPr="00FC2761">
        <w:rPr>
          <w:sz w:val="16"/>
        </w:rPr>
        <w:t xml:space="preserve">rather than a conventional </w:t>
      </w:r>
      <w:r w:rsidRPr="00F65639">
        <w:rPr>
          <w:rStyle w:val="Emphasis"/>
        </w:rPr>
        <w:t>attack</w:t>
      </w:r>
      <w:r w:rsidRPr="00FC2761">
        <w:rPr>
          <w:sz w:val="16"/>
        </w:rPr>
        <w:t xml:space="preserve"> </w:t>
      </w:r>
      <w:r w:rsidRPr="00F65639">
        <w:rPr>
          <w:rStyle w:val="StyleUnderline"/>
        </w:rPr>
        <w:t xml:space="preserve">and </w:t>
      </w:r>
      <w:r w:rsidRPr="003B1A5E">
        <w:rPr>
          <w:rStyle w:val="StyleUnderline"/>
          <w:highlight w:val="cyan"/>
        </w:rPr>
        <w:t xml:space="preserve">prompt the defender to </w:t>
      </w:r>
      <w:r w:rsidRPr="003B1A5E">
        <w:rPr>
          <w:rStyle w:val="Emphasis"/>
          <w:highlight w:val="cyan"/>
        </w:rPr>
        <w:t>launch</w:t>
      </w:r>
      <w:r w:rsidRPr="00FC2761">
        <w:rPr>
          <w:sz w:val="16"/>
        </w:rPr>
        <w:t xml:space="preserve"> its own </w:t>
      </w:r>
      <w:r w:rsidRPr="003B1A5E">
        <w:rPr>
          <w:rStyle w:val="Emphasis"/>
          <w:highlight w:val="cyan"/>
        </w:rPr>
        <w:t>nuc</w:t>
      </w:r>
      <w:r w:rsidRPr="00F65639">
        <w:rPr>
          <w:rStyle w:val="Emphasis"/>
        </w:rPr>
        <w:t>lear weapon</w:t>
      </w:r>
      <w:r w:rsidRPr="003B1A5E">
        <w:rPr>
          <w:rStyle w:val="Emphasis"/>
          <w:highlight w:val="cyan"/>
        </w:rPr>
        <w:t>s</w:t>
      </w:r>
      <w:r w:rsidRPr="00FC2761">
        <w:rPr>
          <w:sz w:val="16"/>
        </w:rPr>
        <w:t xml:space="preserve"> before they are destroyed by an anticipated barrage of enemy bombs and missiles.14</w:t>
      </w:r>
    </w:p>
    <w:p w:rsidR="002E7944" w:rsidRDefault="002E7944" w:rsidP="002E7944">
      <w:pPr>
        <w:rPr>
          <w:sz w:val="16"/>
        </w:rPr>
      </w:pPr>
      <w:r w:rsidRPr="00FC2761">
        <w:rPr>
          <w:sz w:val="16"/>
        </w:rPr>
        <w:t xml:space="preserve">All this points to yet another concern related to the impact of emerging technologies on the future battlefield: the risk that nuclear-armed nations, fearing scenarios of just this sort, will entrust more and more of their critical decision-making to machines, fearing that humans will not be able to make reasoned judgments under such enormous time pressures. With hypersonic weapons in the arsenals of the major powers, </w:t>
      </w:r>
      <w:r w:rsidRPr="00FC2761">
        <w:rPr>
          <w:rStyle w:val="StyleUnderline"/>
        </w:rPr>
        <w:t>military leaders may conclude that sophisticated</w:t>
      </w:r>
      <w:r w:rsidRPr="00FC2761">
        <w:rPr>
          <w:sz w:val="16"/>
        </w:rPr>
        <w:t xml:space="preserve"> artificial intelligence (</w:t>
      </w:r>
      <w:r w:rsidRPr="00FC2761">
        <w:rPr>
          <w:rStyle w:val="Emphasis"/>
        </w:rPr>
        <w:t>AI</w:t>
      </w:r>
      <w:r w:rsidRPr="00FC2761">
        <w:rPr>
          <w:sz w:val="16"/>
        </w:rPr>
        <w:t xml:space="preserve">) </w:t>
      </w:r>
      <w:r w:rsidRPr="00FC2761">
        <w:rPr>
          <w:rStyle w:val="Emphasis"/>
        </w:rPr>
        <w:t>systems</w:t>
      </w:r>
      <w:r w:rsidRPr="00FC2761">
        <w:rPr>
          <w:sz w:val="16"/>
        </w:rPr>
        <w:t xml:space="preserve"> </w:t>
      </w:r>
      <w:r w:rsidRPr="00FC2761">
        <w:rPr>
          <w:rStyle w:val="StyleUnderline"/>
        </w:rPr>
        <w:t xml:space="preserve">should be empowered to determine the </w:t>
      </w:r>
      <w:r w:rsidRPr="00FC2761">
        <w:rPr>
          <w:rStyle w:val="Emphasis"/>
        </w:rPr>
        <w:t>nature of future missile attacks</w:t>
      </w:r>
      <w:r w:rsidRPr="00FC2761">
        <w:rPr>
          <w:rStyle w:val="StyleUnderline"/>
        </w:rPr>
        <w:t xml:space="preserve"> and select the </w:t>
      </w:r>
      <w:r w:rsidRPr="00FC2761">
        <w:rPr>
          <w:rStyle w:val="Emphasis"/>
        </w:rPr>
        <w:t>appropriate response</w:t>
      </w:r>
      <w:r w:rsidRPr="00FC2761">
        <w:rPr>
          <w:rStyle w:val="StyleUnderline"/>
        </w:rPr>
        <w:t xml:space="preserve">. This is a temptation that can only increase as </w:t>
      </w:r>
      <w:r w:rsidRPr="00FC2761">
        <w:rPr>
          <w:rStyle w:val="Emphasis"/>
        </w:rPr>
        <w:t>hypersonic weapons</w:t>
      </w:r>
      <w:r w:rsidRPr="00FC2761">
        <w:rPr>
          <w:rStyle w:val="StyleUnderline"/>
        </w:rPr>
        <w:t xml:space="preserve"> are </w:t>
      </w:r>
      <w:r w:rsidRPr="00FC2761">
        <w:rPr>
          <w:rStyle w:val="Emphasis"/>
        </w:rPr>
        <w:t>themselves equipped</w:t>
      </w:r>
      <w:r w:rsidRPr="00FC2761">
        <w:rPr>
          <w:rStyle w:val="StyleUnderline"/>
        </w:rPr>
        <w:t xml:space="preserve"> with </w:t>
      </w:r>
      <w:r w:rsidRPr="00FC2761">
        <w:rPr>
          <w:rStyle w:val="Emphasis"/>
        </w:rPr>
        <w:t>AI systems</w:t>
      </w:r>
      <w:r w:rsidRPr="00FC2761">
        <w:rPr>
          <w:sz w:val="16"/>
        </w:rPr>
        <w:t xml:space="preserve">, a capability being developed at Sandia National Laboratories, enabling them to select and navigate to an array of potential targets.15 This convergence of advanced technologies is one of the greatest concerns of analysts who fear the loss of human control over the pace of combat. Paul </w:t>
      </w:r>
      <w:r w:rsidRPr="003B1A5E">
        <w:rPr>
          <w:rStyle w:val="StyleUnderline"/>
          <w:highlight w:val="cyan"/>
        </w:rPr>
        <w:t>Scharre</w:t>
      </w:r>
      <w:r w:rsidRPr="00FC2761">
        <w:rPr>
          <w:sz w:val="16"/>
        </w:rPr>
        <w:t xml:space="preserve">, a program director at the Center for a New American Security, </w:t>
      </w:r>
      <w:r w:rsidRPr="003B1A5E">
        <w:rPr>
          <w:rStyle w:val="StyleUnderline"/>
          <w:highlight w:val="cyan"/>
        </w:rPr>
        <w:t>has warned of a</w:t>
      </w:r>
      <w:r w:rsidRPr="00FC2761">
        <w:rPr>
          <w:rStyle w:val="StyleUnderline"/>
        </w:rPr>
        <w:t xml:space="preserve"> </w:t>
      </w:r>
      <w:r w:rsidR="00855095">
        <w:rPr>
          <w:rStyle w:val="StyleUnderline"/>
        </w:rPr>
        <w:t>“</w:t>
      </w:r>
      <w:r w:rsidRPr="003B1A5E">
        <w:rPr>
          <w:rStyle w:val="Emphasis"/>
          <w:highlight w:val="cyan"/>
        </w:rPr>
        <w:t>flash wa</w:t>
      </w:r>
      <w:r w:rsidRPr="00FC2761">
        <w:rPr>
          <w:rStyle w:val="Emphasis"/>
        </w:rPr>
        <w:t>r</w:t>
      </w:r>
      <w:r w:rsidR="00855095">
        <w:rPr>
          <w:rStyle w:val="StyleUnderline"/>
        </w:rPr>
        <w:t>”</w:t>
      </w:r>
      <w:r w:rsidRPr="00FC2761">
        <w:rPr>
          <w:sz w:val="16"/>
        </w:rPr>
        <w:t xml:space="preserve"> erupting </w:t>
      </w:r>
      <w:r w:rsidRPr="003B1A5E">
        <w:rPr>
          <w:rStyle w:val="StyleUnderline"/>
          <w:highlight w:val="cyan"/>
        </w:rPr>
        <w:t xml:space="preserve">when machines </w:t>
      </w:r>
      <w:r w:rsidRPr="003B1A5E">
        <w:rPr>
          <w:rStyle w:val="Emphasis"/>
          <w:highlight w:val="cyan"/>
        </w:rPr>
        <w:t>misinterpret</w:t>
      </w:r>
      <w:r w:rsidRPr="00FC2761">
        <w:rPr>
          <w:rStyle w:val="StyleUnderline"/>
        </w:rPr>
        <w:t xml:space="preserve"> radar </w:t>
      </w:r>
      <w:r w:rsidRPr="003B1A5E">
        <w:rPr>
          <w:rStyle w:val="StyleUnderline"/>
          <w:highlight w:val="cyan"/>
        </w:rPr>
        <w:t>signals and initiate</w:t>
      </w:r>
      <w:r w:rsidRPr="00FC2761">
        <w:rPr>
          <w:rStyle w:val="StyleUnderline"/>
        </w:rPr>
        <w:t xml:space="preserve"> </w:t>
      </w:r>
      <w:r w:rsidRPr="00FC2761">
        <w:rPr>
          <w:sz w:val="16"/>
        </w:rPr>
        <w:t xml:space="preserve">catastrophic, possibly </w:t>
      </w:r>
      <w:r w:rsidRPr="003B1A5E">
        <w:rPr>
          <w:rStyle w:val="Emphasis"/>
          <w:highlight w:val="cyan"/>
        </w:rPr>
        <w:t>nuclear responses</w:t>
      </w:r>
      <w:r w:rsidRPr="00FC2761">
        <w:rPr>
          <w:sz w:val="16"/>
        </w:rPr>
        <w:t xml:space="preserve">. </w:t>
      </w:r>
      <w:r w:rsidR="00855095">
        <w:rPr>
          <w:sz w:val="16"/>
        </w:rPr>
        <w:t>“</w:t>
      </w:r>
      <w:r w:rsidRPr="00FC2761">
        <w:rPr>
          <w:sz w:val="16"/>
        </w:rPr>
        <w:t>Competitive pressures in fast-paced environments threaten to push humans further and further out of the loop,</w:t>
      </w:r>
      <w:r w:rsidR="00855095">
        <w:rPr>
          <w:sz w:val="16"/>
        </w:rPr>
        <w:t>”</w:t>
      </w:r>
      <w:r w:rsidRPr="00FC2761">
        <w:rPr>
          <w:sz w:val="16"/>
        </w:rPr>
        <w:t xml:space="preserve"> he wrote. </w:t>
      </w:r>
      <w:r w:rsidR="00855095">
        <w:rPr>
          <w:sz w:val="16"/>
        </w:rPr>
        <w:t>“</w:t>
      </w:r>
      <w:r w:rsidRPr="00FC2761">
        <w:rPr>
          <w:sz w:val="16"/>
        </w:rPr>
        <w:t>With this arms race in speed come grave risks,</w:t>
      </w:r>
      <w:r w:rsidR="00855095">
        <w:rPr>
          <w:sz w:val="16"/>
        </w:rPr>
        <w:t>”</w:t>
      </w:r>
      <w:r w:rsidRPr="00FC2761">
        <w:rPr>
          <w:sz w:val="16"/>
        </w:rPr>
        <w:t xml:space="preserve"> </w:t>
      </w:r>
      <w:r w:rsidRPr="00FC2761">
        <w:rPr>
          <w:rStyle w:val="StyleUnderline"/>
        </w:rPr>
        <w:t>including</w:t>
      </w:r>
      <w:r w:rsidRPr="00FC2761">
        <w:rPr>
          <w:sz w:val="16"/>
        </w:rPr>
        <w:t xml:space="preserve"> </w:t>
      </w:r>
      <w:r w:rsidR="00855095">
        <w:rPr>
          <w:sz w:val="16"/>
        </w:rPr>
        <w:t>“</w:t>
      </w:r>
      <w:r w:rsidRPr="00FC2761">
        <w:rPr>
          <w:rStyle w:val="StyleUnderline"/>
        </w:rPr>
        <w:t xml:space="preserve">a </w:t>
      </w:r>
      <w:r w:rsidRPr="00FC2761">
        <w:rPr>
          <w:rStyle w:val="Emphasis"/>
        </w:rPr>
        <w:t>war</w:t>
      </w:r>
      <w:r w:rsidRPr="00FC2761">
        <w:rPr>
          <w:rStyle w:val="StyleUnderline"/>
        </w:rPr>
        <w:t xml:space="preserve"> that </w:t>
      </w:r>
      <w:r w:rsidRPr="00FC2761">
        <w:rPr>
          <w:rStyle w:val="Emphasis"/>
        </w:rPr>
        <w:t>spirals out of control</w:t>
      </w:r>
      <w:r w:rsidRPr="00FC2761">
        <w:rPr>
          <w:rStyle w:val="StyleUnderline"/>
        </w:rPr>
        <w:t xml:space="preserve"> in mere </w:t>
      </w:r>
      <w:r w:rsidRPr="00FC2761">
        <w:rPr>
          <w:rStyle w:val="Emphasis"/>
        </w:rPr>
        <w:t>seconds</w:t>
      </w:r>
      <w:r w:rsidRPr="00FC2761">
        <w:rPr>
          <w:sz w:val="16"/>
        </w:rPr>
        <w:t>.</w:t>
      </w:r>
      <w:r w:rsidR="00855095">
        <w:rPr>
          <w:sz w:val="16"/>
        </w:rPr>
        <w:t>”</w:t>
      </w:r>
      <w:r w:rsidRPr="00FC2761">
        <w:rPr>
          <w:sz w:val="16"/>
        </w:rPr>
        <w:t>16</w:t>
      </w:r>
    </w:p>
    <w:p w:rsidR="006012FD" w:rsidRDefault="006012FD" w:rsidP="006012FD">
      <w:pPr>
        <w:pStyle w:val="Heading3"/>
      </w:pPr>
      <w:r>
        <w:t xml:space="preserve">2NC — Internal — </w:t>
      </w:r>
      <w:r w:rsidR="00800606">
        <w:t>MTCR</w:t>
      </w:r>
    </w:p>
    <w:p w:rsidR="006012FD" w:rsidRDefault="006012FD" w:rsidP="006012FD">
      <w:pPr>
        <w:pStyle w:val="Heading4"/>
      </w:pPr>
      <w:r>
        <w:t xml:space="preserve">Hypersonic prolif </w:t>
      </w:r>
      <w:r w:rsidRPr="00800606">
        <w:rPr>
          <w:u w:val="single"/>
        </w:rPr>
        <w:t>isn</w:t>
      </w:r>
      <w:r w:rsidR="00855095">
        <w:rPr>
          <w:u w:val="single"/>
        </w:rPr>
        <w:t>’</w:t>
      </w:r>
      <w:r w:rsidRPr="00800606">
        <w:rPr>
          <w:u w:val="single"/>
        </w:rPr>
        <w:t>t</w:t>
      </w:r>
      <w:r>
        <w:t xml:space="preserve"> inevitable — the </w:t>
      </w:r>
      <w:r w:rsidRPr="00800606">
        <w:rPr>
          <w:u w:val="single"/>
        </w:rPr>
        <w:t>MTCR</w:t>
      </w:r>
      <w:r>
        <w:t xml:space="preserve"> can contain it, but </w:t>
      </w:r>
      <w:r w:rsidR="00834E01" w:rsidRPr="00834E01">
        <w:rPr>
          <w:u w:val="single"/>
        </w:rPr>
        <w:t>now</w:t>
      </w:r>
      <w:r>
        <w:t xml:space="preserve"> is key. </w:t>
      </w:r>
    </w:p>
    <w:p w:rsidR="006012FD" w:rsidRPr="006012FD" w:rsidRDefault="006012FD" w:rsidP="006012FD">
      <w:pPr>
        <w:rPr>
          <w:sz w:val="16"/>
          <w:szCs w:val="16"/>
        </w:rPr>
      </w:pPr>
      <w:r w:rsidRPr="00AB6FDA">
        <w:rPr>
          <w:rStyle w:val="Style13ptBold"/>
        </w:rPr>
        <w:t>Speier et al., 1</w:t>
      </w:r>
      <w:r>
        <w:rPr>
          <w:rStyle w:val="Style13ptBold"/>
        </w:rPr>
        <w:t>7</w:t>
      </w:r>
      <w:r>
        <w:t xml:space="preserve"> </w:t>
      </w:r>
      <w:r w:rsidRPr="00AB6FDA">
        <w:rPr>
          <w:sz w:val="16"/>
          <w:szCs w:val="16"/>
        </w:rPr>
        <w:t>(Richard H. Speier; PhD in Poli Sci from MIT, joined Office of the Secretary of Defense to start the Office of Non- Proliferation Policy. For 10 years he helped design, negotiate, and implement the Missile Technology Control Regime. In recognition of his work on the international negotiations that led to the MTCR, the Secretary of Defense awarded him the Meritorious Civilian Service Medal. Speier is widely credited with being "the father of the MTCR."  He later helped initiate the Defense Department</w:t>
      </w:r>
      <w:r w:rsidR="00855095">
        <w:rPr>
          <w:sz w:val="16"/>
          <w:szCs w:val="16"/>
        </w:rPr>
        <w:t>’</w:t>
      </w:r>
      <w:r w:rsidRPr="00AB6FDA">
        <w:rPr>
          <w:sz w:val="16"/>
          <w:szCs w:val="16"/>
        </w:rPr>
        <w:t xml:space="preserve">s Office of Counter-Proliferation Policy.  George Nacouzi; PhD in Aerospace Engineering, Senior Engineer at the RAND Corporation. Carrie Lee; Assistant professor at the U.S. Air War College. Richard M. Moore. </w:t>
      </w:r>
      <w:r w:rsidR="00855095">
        <w:rPr>
          <w:sz w:val="16"/>
          <w:szCs w:val="16"/>
        </w:rPr>
        <w:t>“</w:t>
      </w:r>
      <w:r w:rsidRPr="00AB6FDA">
        <w:rPr>
          <w:sz w:val="16"/>
          <w:szCs w:val="16"/>
        </w:rPr>
        <w:t>Hypersonic Missile Nonproliferation: Hindering the Spread of a New Class of Weapons;</w:t>
      </w:r>
      <w:r w:rsidR="00855095">
        <w:rPr>
          <w:sz w:val="16"/>
          <w:szCs w:val="16"/>
        </w:rPr>
        <w:t>”</w:t>
      </w:r>
      <w:r w:rsidRPr="00AB6FDA">
        <w:rPr>
          <w:sz w:val="16"/>
          <w:szCs w:val="16"/>
        </w:rPr>
        <w:t xml:space="preserve"> pg. 4</w:t>
      </w:r>
      <w:r>
        <w:rPr>
          <w:sz w:val="16"/>
          <w:szCs w:val="16"/>
        </w:rPr>
        <w:t>7-48</w:t>
      </w:r>
      <w:r w:rsidRPr="00AB6FDA">
        <w:rPr>
          <w:sz w:val="16"/>
          <w:szCs w:val="16"/>
        </w:rPr>
        <w:t xml:space="preserve">; Accessible @ </w:t>
      </w:r>
      <w:hyperlink r:id="rId33" w:history="1">
        <w:r w:rsidRPr="00AB6FDA">
          <w:rPr>
            <w:rStyle w:val="Hyperlink"/>
            <w:sz w:val="16"/>
            <w:szCs w:val="16"/>
          </w:rPr>
          <w:t>https://www.rand.org/pubs/research_reports/RR2137.html</w:t>
        </w:r>
      </w:hyperlink>
      <w:r w:rsidRPr="00AB6FDA">
        <w:rPr>
          <w:sz w:val="16"/>
          <w:szCs w:val="16"/>
        </w:rPr>
        <w:t>; //GrRv)</w:t>
      </w:r>
    </w:p>
    <w:p w:rsidR="006012FD" w:rsidRPr="00800606" w:rsidRDefault="006012FD" w:rsidP="006012FD">
      <w:pPr>
        <w:rPr>
          <w:sz w:val="16"/>
        </w:rPr>
      </w:pPr>
      <w:r w:rsidRPr="00800606">
        <w:rPr>
          <w:rStyle w:val="StyleUnderline"/>
          <w:highlight w:val="cyan"/>
        </w:rPr>
        <w:t xml:space="preserve">The </w:t>
      </w:r>
      <w:r w:rsidRPr="00800606">
        <w:rPr>
          <w:rStyle w:val="Emphasis"/>
          <w:highlight w:val="cyan"/>
        </w:rPr>
        <w:t>diffusion</w:t>
      </w:r>
      <w:r w:rsidRPr="00800606">
        <w:rPr>
          <w:rStyle w:val="StyleUnderline"/>
          <w:highlight w:val="cyan"/>
        </w:rPr>
        <w:t xml:space="preserve"> of hypersonic tech</w:t>
      </w:r>
      <w:r w:rsidRPr="00800606">
        <w:rPr>
          <w:rStyle w:val="StyleUnderline"/>
        </w:rPr>
        <w:t xml:space="preserve">nology </w:t>
      </w:r>
      <w:r w:rsidRPr="00800606">
        <w:rPr>
          <w:rStyle w:val="StyleUnderline"/>
          <w:highlight w:val="cyan"/>
        </w:rPr>
        <w:t xml:space="preserve">is </w:t>
      </w:r>
      <w:r w:rsidRPr="00800606">
        <w:rPr>
          <w:rStyle w:val="Emphasis"/>
          <w:highlight w:val="cyan"/>
        </w:rPr>
        <w:t>under way</w:t>
      </w:r>
      <w:r w:rsidRPr="00800606">
        <w:rPr>
          <w:sz w:val="16"/>
        </w:rPr>
        <w:t xml:space="preserve"> in Europe, Japan, Australia, and India</w:t>
      </w:r>
      <w:r w:rsidR="00800606" w:rsidRPr="00800606">
        <w:rPr>
          <w:sz w:val="16"/>
        </w:rPr>
        <w:t>—</w:t>
      </w:r>
      <w:r w:rsidRPr="00800606">
        <w:rPr>
          <w:sz w:val="16"/>
        </w:rPr>
        <w:t xml:space="preserve">with other nations beginning to explore such technology. </w:t>
      </w:r>
      <w:r w:rsidRPr="00800606">
        <w:rPr>
          <w:rStyle w:val="StyleUnderline"/>
          <w:highlight w:val="cyan"/>
        </w:rPr>
        <w:t xml:space="preserve">Proliferation could </w:t>
      </w:r>
      <w:r w:rsidRPr="00800606">
        <w:rPr>
          <w:rStyle w:val="Emphasis"/>
          <w:highlight w:val="cyan"/>
        </w:rPr>
        <w:t>cross multiple borders</w:t>
      </w:r>
      <w:r w:rsidRPr="00800606">
        <w:rPr>
          <w:sz w:val="16"/>
        </w:rPr>
        <w:t xml:space="preserve"> if hypersonic technology is offered on world markets.</w:t>
      </w:r>
    </w:p>
    <w:p w:rsidR="006012FD" w:rsidRPr="00800606" w:rsidRDefault="006012FD" w:rsidP="006012FD">
      <w:pPr>
        <w:rPr>
          <w:sz w:val="16"/>
        </w:rPr>
      </w:pPr>
      <w:r w:rsidRPr="00800606">
        <w:rPr>
          <w:rStyle w:val="StyleUnderline"/>
        </w:rPr>
        <w:t xml:space="preserve">There is probably </w:t>
      </w:r>
      <w:r w:rsidRPr="00800606">
        <w:rPr>
          <w:rStyle w:val="Emphasis"/>
        </w:rPr>
        <w:t>less than a decade</w:t>
      </w:r>
      <w:r w:rsidRPr="00800606">
        <w:rPr>
          <w:rStyle w:val="StyleUnderline"/>
        </w:rPr>
        <w:t xml:space="preserve"> available to </w:t>
      </w:r>
      <w:r w:rsidRPr="00800606">
        <w:rPr>
          <w:rStyle w:val="Emphasis"/>
        </w:rPr>
        <w:t>substantially hinder</w:t>
      </w:r>
      <w:r w:rsidRPr="00800606">
        <w:rPr>
          <w:rStyle w:val="StyleUnderline"/>
        </w:rPr>
        <w:t xml:space="preserve"> the potential proliferation of hypersonic missiles</w:t>
      </w:r>
      <w:r w:rsidRPr="00800606">
        <w:rPr>
          <w:sz w:val="16"/>
        </w:rPr>
        <w:t xml:space="preserve"> and associated technologies. The unavoidable requirement is for the United States, Russia, and China to agree on a nonproliferation policy. A relatively simple and effective first step would be for these three governments to embargo complete hypersonic delivery vehicles and their major subsystems. Beyond that, there are various possibilities for placing controls on a wider range of hardware and technology. France could play a key role in bringing other governments into agreement on a broader control policy. The MTCR could provide a mechanism for implementing such a policy or, at least, could serve as a model for an appropriate approach.</w:t>
      </w:r>
    </w:p>
    <w:p w:rsidR="006012FD" w:rsidRPr="00800606" w:rsidRDefault="006012FD" w:rsidP="006012FD">
      <w:pPr>
        <w:rPr>
          <w:rStyle w:val="StyleUnderline"/>
        </w:rPr>
      </w:pPr>
      <w:r w:rsidRPr="00800606">
        <w:rPr>
          <w:rStyle w:val="StyleUnderline"/>
          <w:highlight w:val="cyan"/>
        </w:rPr>
        <w:t xml:space="preserve">There is </w:t>
      </w:r>
      <w:r w:rsidRPr="00800606">
        <w:rPr>
          <w:rStyle w:val="Emphasis"/>
          <w:highlight w:val="cyan"/>
        </w:rPr>
        <w:t>reason to be optimistic</w:t>
      </w:r>
      <w:r w:rsidRPr="00800606">
        <w:rPr>
          <w:rStyle w:val="StyleUnderline"/>
          <w:highlight w:val="cyan"/>
        </w:rPr>
        <w:t xml:space="preserve"> about the</w:t>
      </w:r>
      <w:r w:rsidRPr="00800606">
        <w:rPr>
          <w:rStyle w:val="StyleUnderline"/>
        </w:rPr>
        <w:t xml:space="preserve"> potential </w:t>
      </w:r>
      <w:r w:rsidRPr="00800606">
        <w:rPr>
          <w:rStyle w:val="Emphasis"/>
          <w:highlight w:val="cyan"/>
        </w:rPr>
        <w:t>effectiveness</w:t>
      </w:r>
      <w:r w:rsidRPr="00800606">
        <w:rPr>
          <w:rStyle w:val="StyleUnderline"/>
          <w:highlight w:val="cyan"/>
        </w:rPr>
        <w:t xml:space="preserve"> of </w:t>
      </w:r>
      <w:r w:rsidRPr="00800606">
        <w:rPr>
          <w:rStyle w:val="Emphasis"/>
          <w:highlight w:val="cyan"/>
        </w:rPr>
        <w:t>hypersonic</w:t>
      </w:r>
      <w:r w:rsidRPr="00800606">
        <w:rPr>
          <w:rStyle w:val="Emphasis"/>
        </w:rPr>
        <w:t xml:space="preserve"> missile </w:t>
      </w:r>
      <w:r w:rsidRPr="00800606">
        <w:rPr>
          <w:rStyle w:val="Emphasis"/>
          <w:highlight w:val="cyan"/>
        </w:rPr>
        <w:t>export controls</w:t>
      </w:r>
      <w:r w:rsidRPr="00800606">
        <w:rPr>
          <w:rStyle w:val="StyleUnderline"/>
          <w:highlight w:val="cyan"/>
        </w:rPr>
        <w:t xml:space="preserve">. There appears to be </w:t>
      </w:r>
      <w:r w:rsidRPr="00800606">
        <w:rPr>
          <w:rStyle w:val="Emphasis"/>
          <w:highlight w:val="cyan"/>
        </w:rPr>
        <w:t>interest</w:t>
      </w:r>
      <w:r w:rsidRPr="00800606">
        <w:rPr>
          <w:rStyle w:val="Emphasis"/>
        </w:rPr>
        <w:t xml:space="preserve"> in hypersonic </w:t>
      </w:r>
      <w:r w:rsidRPr="00800606">
        <w:rPr>
          <w:rStyle w:val="Emphasis"/>
          <w:highlight w:val="cyan"/>
        </w:rPr>
        <w:t>missile nonprolif</w:t>
      </w:r>
      <w:r w:rsidRPr="00800606">
        <w:rPr>
          <w:rStyle w:val="Emphasis"/>
        </w:rPr>
        <w:t>eration</w:t>
      </w:r>
      <w:r w:rsidRPr="00800606">
        <w:rPr>
          <w:rStyle w:val="StyleUnderline"/>
        </w:rPr>
        <w:t xml:space="preserve"> </w:t>
      </w:r>
      <w:r w:rsidRPr="00800606">
        <w:rPr>
          <w:rStyle w:val="StyleUnderline"/>
          <w:highlight w:val="cyan"/>
        </w:rPr>
        <w:t xml:space="preserve">and </w:t>
      </w:r>
      <w:r w:rsidRPr="00800606">
        <w:rPr>
          <w:rStyle w:val="Emphasis"/>
          <w:highlight w:val="cyan"/>
        </w:rPr>
        <w:t>at least a few years available</w:t>
      </w:r>
      <w:r w:rsidRPr="00800606">
        <w:rPr>
          <w:rStyle w:val="StyleUnderline"/>
          <w:highlight w:val="cyan"/>
        </w:rPr>
        <w:t xml:space="preserve"> for</w:t>
      </w:r>
      <w:r w:rsidRPr="00800606">
        <w:rPr>
          <w:rStyle w:val="StyleUnderline"/>
        </w:rPr>
        <w:t xml:space="preserve"> relevant </w:t>
      </w:r>
      <w:r w:rsidRPr="00800606">
        <w:rPr>
          <w:rStyle w:val="StyleUnderline"/>
          <w:highlight w:val="cyan"/>
        </w:rPr>
        <w:t xml:space="preserve">governments to put a </w:t>
      </w:r>
      <w:r w:rsidRPr="00800606">
        <w:rPr>
          <w:rStyle w:val="Emphasis"/>
          <w:highlight w:val="cyan"/>
        </w:rPr>
        <w:t>policy in place</w:t>
      </w:r>
      <w:r w:rsidRPr="00800606">
        <w:rPr>
          <w:sz w:val="16"/>
        </w:rPr>
        <w:t xml:space="preserve">. </w:t>
      </w:r>
      <w:r w:rsidRPr="00800606">
        <w:rPr>
          <w:rStyle w:val="StyleUnderline"/>
          <w:highlight w:val="cyan"/>
        </w:rPr>
        <w:t xml:space="preserve">The </w:t>
      </w:r>
      <w:r w:rsidRPr="00800606">
        <w:rPr>
          <w:rStyle w:val="Emphasis"/>
          <w:highlight w:val="cyan"/>
        </w:rPr>
        <w:t>technical</w:t>
      </w:r>
      <w:r w:rsidRPr="00800606">
        <w:rPr>
          <w:rStyle w:val="StyleUnderline"/>
        </w:rPr>
        <w:t xml:space="preserve"> and </w:t>
      </w:r>
      <w:r w:rsidRPr="00800606">
        <w:rPr>
          <w:rStyle w:val="Emphasis"/>
        </w:rPr>
        <w:t xml:space="preserve">economic </w:t>
      </w:r>
      <w:r w:rsidRPr="00800606">
        <w:rPr>
          <w:rStyle w:val="Emphasis"/>
          <w:highlight w:val="cyan"/>
        </w:rPr>
        <w:t>barriers</w:t>
      </w:r>
      <w:r w:rsidRPr="00800606">
        <w:rPr>
          <w:rStyle w:val="StyleUnderline"/>
          <w:highlight w:val="cyan"/>
        </w:rPr>
        <w:t xml:space="preserve"> to developing </w:t>
      </w:r>
      <w:r w:rsidRPr="00800606">
        <w:rPr>
          <w:rStyle w:val="Emphasis"/>
          <w:highlight w:val="cyan"/>
        </w:rPr>
        <w:t>hypersonic</w:t>
      </w:r>
      <w:r w:rsidRPr="00800606">
        <w:rPr>
          <w:rStyle w:val="Emphasis"/>
        </w:rPr>
        <w:t xml:space="preserve"> </w:t>
      </w:r>
      <w:r w:rsidRPr="00800606">
        <w:rPr>
          <w:rStyle w:val="Emphasis"/>
          <w:highlight w:val="cyan"/>
        </w:rPr>
        <w:t>tech</w:t>
      </w:r>
      <w:r w:rsidRPr="00800606">
        <w:rPr>
          <w:rStyle w:val="Emphasis"/>
        </w:rPr>
        <w:t>nology</w:t>
      </w:r>
      <w:r w:rsidRPr="00800606">
        <w:rPr>
          <w:rStyle w:val="StyleUnderline"/>
        </w:rPr>
        <w:t xml:space="preserve"> </w:t>
      </w:r>
      <w:r w:rsidRPr="00800606">
        <w:rPr>
          <w:rStyle w:val="StyleUnderline"/>
          <w:highlight w:val="cyan"/>
        </w:rPr>
        <w:t>are great enough</w:t>
      </w:r>
      <w:r w:rsidRPr="00800606">
        <w:rPr>
          <w:rStyle w:val="StyleUnderline"/>
        </w:rPr>
        <w:t xml:space="preserve"> to add to the effectiveness of a nonproliferation policy.</w:t>
      </w:r>
    </w:p>
    <w:p w:rsidR="006012FD" w:rsidRPr="00800606" w:rsidRDefault="006012FD" w:rsidP="006012FD">
      <w:pPr>
        <w:rPr>
          <w:rStyle w:val="Emphasis"/>
        </w:rPr>
      </w:pPr>
      <w:r w:rsidRPr="00800606">
        <w:rPr>
          <w:rStyle w:val="StyleUnderline"/>
        </w:rPr>
        <w:t xml:space="preserve">The key is </w:t>
      </w:r>
      <w:r w:rsidRPr="00800606">
        <w:rPr>
          <w:rStyle w:val="Emphasis"/>
        </w:rPr>
        <w:t>time</w:t>
      </w:r>
      <w:r w:rsidRPr="00800606">
        <w:rPr>
          <w:sz w:val="16"/>
        </w:rPr>
        <w:t xml:space="preserve">. Governments move slowly, and hypersonic technology development is gradually spreading and becoming embedded in government programs. </w:t>
      </w:r>
      <w:r w:rsidRPr="00800606">
        <w:rPr>
          <w:rStyle w:val="StyleUnderline"/>
        </w:rPr>
        <w:t xml:space="preserve">Nonproliferation </w:t>
      </w:r>
      <w:r w:rsidRPr="00800606">
        <w:rPr>
          <w:rStyle w:val="StyleUnderline"/>
          <w:highlight w:val="cyan"/>
        </w:rPr>
        <w:t xml:space="preserve">discussions should </w:t>
      </w:r>
      <w:r w:rsidRPr="00800606">
        <w:rPr>
          <w:rStyle w:val="Emphasis"/>
          <w:highlight w:val="cyan"/>
        </w:rPr>
        <w:t>begin</w:t>
      </w:r>
      <w:r w:rsidRPr="00800606">
        <w:rPr>
          <w:rStyle w:val="StyleUnderline"/>
          <w:highlight w:val="cyan"/>
        </w:rPr>
        <w:t xml:space="preserve"> while there is </w:t>
      </w:r>
      <w:r w:rsidRPr="00800606">
        <w:rPr>
          <w:rStyle w:val="Emphasis"/>
          <w:highlight w:val="cyan"/>
        </w:rPr>
        <w:t>still time</w:t>
      </w:r>
      <w:r w:rsidRPr="00800606">
        <w:rPr>
          <w:rStyle w:val="Emphasis"/>
        </w:rPr>
        <w:t>.</w:t>
      </w:r>
    </w:p>
    <w:p w:rsidR="00846ABF" w:rsidRDefault="00846ABF" w:rsidP="00846ABF">
      <w:pPr>
        <w:pStyle w:val="Heading3"/>
      </w:pPr>
      <w:r>
        <w:t>2NC — Internal — Arms Control</w:t>
      </w:r>
    </w:p>
    <w:p w:rsidR="006012FD" w:rsidRPr="00E7547B" w:rsidRDefault="006012FD" w:rsidP="006012FD">
      <w:pPr>
        <w:pStyle w:val="Heading4"/>
      </w:pPr>
      <w:r w:rsidRPr="00E7547B">
        <w:t xml:space="preserve">Arms control agreements on </w:t>
      </w:r>
      <w:r>
        <w:t>hypersonics</w:t>
      </w:r>
      <w:r w:rsidRPr="00E7547B">
        <w:t xml:space="preserve"> </w:t>
      </w:r>
      <w:r w:rsidRPr="00E7547B">
        <w:rPr>
          <w:u w:val="single"/>
        </w:rPr>
        <w:t>work</w:t>
      </w:r>
      <w:r w:rsidRPr="00E7547B">
        <w:t xml:space="preserve"> and are </w:t>
      </w:r>
      <w:r w:rsidRPr="00E7547B">
        <w:rPr>
          <w:u w:val="single"/>
        </w:rPr>
        <w:t>possible</w:t>
      </w:r>
      <w:r w:rsidRPr="00E7547B">
        <w:t xml:space="preserve">  </w:t>
      </w:r>
    </w:p>
    <w:p w:rsidR="006012FD" w:rsidRPr="00E7547B" w:rsidRDefault="006012FD" w:rsidP="006012FD">
      <w:pPr>
        <w:rPr>
          <w:bCs/>
          <w:sz w:val="16"/>
        </w:rPr>
      </w:pPr>
      <w:r w:rsidRPr="00E7547B">
        <w:rPr>
          <w:rStyle w:val="Style13ptBold"/>
        </w:rPr>
        <w:t xml:space="preserve">Bell and Futter 18 </w:t>
      </w:r>
      <w:r w:rsidRPr="00E7547B">
        <w:rPr>
          <w:rStyle w:val="Style13ptBold"/>
          <w:b w:val="0"/>
          <w:sz w:val="16"/>
        </w:rPr>
        <w:t xml:space="preserve">(Alexandra Bell, senior policy director at the Center for Arms Control and Non-Proliferation in Washington, Dr. Andrew Futter is an associate professor of international politics at the University of Leicester, United Kingdom, October 4, 2018. </w:t>
      </w:r>
      <w:r w:rsidR="00855095">
        <w:rPr>
          <w:rStyle w:val="Style13ptBold"/>
          <w:b w:val="0"/>
          <w:sz w:val="16"/>
        </w:rPr>
        <w:t>“</w:t>
      </w:r>
      <w:r w:rsidRPr="00E7547B">
        <w:rPr>
          <w:rStyle w:val="Style13ptBold"/>
          <w:b w:val="0"/>
          <w:sz w:val="16"/>
        </w:rPr>
        <w:t>REPORTS OF THE DEATH OF ARMS CONTROL HAVE BEEN GREATLY EXAGGERATED.</w:t>
      </w:r>
      <w:r w:rsidR="00855095">
        <w:rPr>
          <w:rStyle w:val="Style13ptBold"/>
          <w:b w:val="0"/>
          <w:sz w:val="16"/>
        </w:rPr>
        <w:t>”</w:t>
      </w:r>
      <w:r w:rsidRPr="00E7547B">
        <w:rPr>
          <w:rStyle w:val="Style13ptBold"/>
          <w:b w:val="0"/>
          <w:sz w:val="16"/>
        </w:rPr>
        <w:t xml:space="preserve"> https://warontherocks.com/2018/10/reports-of-the-death-of-arms-control-have-been-greatly-exaggerated/)</w:t>
      </w:r>
      <w:r w:rsidRPr="00E7547B">
        <w:rPr>
          <w:rStyle w:val="Style13ptBold"/>
          <w:sz w:val="16"/>
        </w:rPr>
        <w:t xml:space="preserve"> </w:t>
      </w:r>
      <w:r w:rsidRPr="00E7547B">
        <w:t xml:space="preserve"> </w:t>
      </w:r>
    </w:p>
    <w:p w:rsidR="006012FD" w:rsidRPr="00E7547B" w:rsidRDefault="006012FD" w:rsidP="006012FD">
      <w:pPr>
        <w:rPr>
          <w:rStyle w:val="Emphasis"/>
        </w:rPr>
      </w:pPr>
      <w:r w:rsidRPr="00E7547B">
        <w:rPr>
          <w:sz w:val="16"/>
        </w:rPr>
        <w:t xml:space="preserve">Amid these developments, </w:t>
      </w:r>
      <w:hyperlink r:id="rId34" w:history="1">
        <w:r w:rsidRPr="00E7547B">
          <w:rPr>
            <w:rStyle w:val="Emphasis"/>
          </w:rPr>
          <w:t>warnings abound</w:t>
        </w:r>
      </w:hyperlink>
      <w:r w:rsidRPr="00E7547B">
        <w:rPr>
          <w:sz w:val="16"/>
        </w:rPr>
        <w:t xml:space="preserve"> </w:t>
      </w:r>
      <w:r w:rsidRPr="00E7547B">
        <w:rPr>
          <w:rStyle w:val="StyleUnderline"/>
        </w:rPr>
        <w:t xml:space="preserve">from </w:t>
      </w:r>
      <w:hyperlink r:id="rId35" w:history="1">
        <w:r w:rsidRPr="00E7547B">
          <w:rPr>
            <w:rStyle w:val="StyleUnderline"/>
          </w:rPr>
          <w:t>nuclear policy experts</w:t>
        </w:r>
      </w:hyperlink>
      <w:r w:rsidRPr="00E7547B">
        <w:rPr>
          <w:rStyle w:val="StyleUnderline"/>
        </w:rPr>
        <w:t xml:space="preserve"> and government officials that the </w:t>
      </w:r>
      <w:r w:rsidRPr="00E7547B">
        <w:rPr>
          <w:rStyle w:val="Emphasis"/>
        </w:rPr>
        <w:t>entire span of treaties</w:t>
      </w:r>
      <w:r w:rsidRPr="00E7547B">
        <w:rPr>
          <w:rStyle w:val="StyleUnderline"/>
        </w:rPr>
        <w:t xml:space="preserve"> that </w:t>
      </w:r>
      <w:r w:rsidRPr="00E7547B">
        <w:rPr>
          <w:sz w:val="16"/>
        </w:rPr>
        <w:t>currently</w:t>
      </w:r>
      <w:r w:rsidRPr="00E7547B">
        <w:rPr>
          <w:rStyle w:val="StyleUnderline"/>
        </w:rPr>
        <w:t xml:space="preserve"> reduce nuclear risks are in </w:t>
      </w:r>
      <w:hyperlink r:id="rId36" w:history="1">
        <w:r w:rsidRPr="00E7547B">
          <w:rPr>
            <w:rStyle w:val="Emphasis"/>
          </w:rPr>
          <w:t>danger of collapse</w:t>
        </w:r>
      </w:hyperlink>
      <w:r w:rsidRPr="00E7547B">
        <w:rPr>
          <w:sz w:val="16"/>
        </w:rPr>
        <w:t xml:space="preserve">. Indeed, </w:t>
      </w:r>
      <w:hyperlink r:id="rId37" w:history="1">
        <w:r w:rsidRPr="00E7547B">
          <w:rPr>
            <w:rStyle w:val="Hyperlink"/>
            <w:sz w:val="16"/>
          </w:rPr>
          <w:t>fatalism is taking over</w:t>
        </w:r>
      </w:hyperlink>
      <w:r w:rsidRPr="00E7547B">
        <w:rPr>
          <w:sz w:val="16"/>
        </w:rPr>
        <w:t xml:space="preserve"> and </w:t>
      </w:r>
      <w:r w:rsidRPr="00E7547B">
        <w:rPr>
          <w:rStyle w:val="StyleUnderline"/>
        </w:rPr>
        <w:t xml:space="preserve">the statement that </w:t>
      </w:r>
      <w:hyperlink r:id="rId38" w:history="1">
        <w:r w:rsidRPr="00E7547B">
          <w:rPr>
            <w:rStyle w:val="Emphasis"/>
          </w:rPr>
          <w:t>arms control is dead</w:t>
        </w:r>
      </w:hyperlink>
      <w:r w:rsidRPr="00E7547B">
        <w:rPr>
          <w:sz w:val="16"/>
        </w:rPr>
        <w:t xml:space="preserve"> </w:t>
      </w:r>
      <w:r w:rsidRPr="00E7547B">
        <w:rPr>
          <w:rStyle w:val="StyleUnderline"/>
        </w:rPr>
        <w:t>is becoming</w:t>
      </w:r>
      <w:r w:rsidRPr="00E7547B">
        <w:rPr>
          <w:sz w:val="16"/>
        </w:rPr>
        <w:t xml:space="preserve"> </w:t>
      </w:r>
      <w:r w:rsidRPr="00E7547B">
        <w:rPr>
          <w:rStyle w:val="Emphasis"/>
        </w:rPr>
        <w:t>commonplace</w:t>
      </w:r>
      <w:r w:rsidRPr="00E7547B">
        <w:rPr>
          <w:sz w:val="16"/>
        </w:rPr>
        <w:t xml:space="preserve">. </w:t>
      </w:r>
      <w:r w:rsidRPr="00E7547B">
        <w:rPr>
          <w:rStyle w:val="Emphasis"/>
          <w:sz w:val="24"/>
        </w:rPr>
        <w:t>Fortunately</w:t>
      </w:r>
      <w:r w:rsidRPr="00E7547B">
        <w:rPr>
          <w:sz w:val="16"/>
        </w:rPr>
        <w:t xml:space="preserve">, </w:t>
      </w:r>
      <w:r w:rsidRPr="00E7547B">
        <w:rPr>
          <w:rStyle w:val="StyleUnderline"/>
          <w:highlight w:val="yellow"/>
        </w:rPr>
        <w:t xml:space="preserve">the reports of the death of </w:t>
      </w:r>
      <w:r w:rsidRPr="001D3470">
        <w:rPr>
          <w:rStyle w:val="StyleUnderline"/>
        </w:rPr>
        <w:t xml:space="preserve">nuclear </w:t>
      </w:r>
      <w:r w:rsidRPr="00E7547B">
        <w:rPr>
          <w:rStyle w:val="StyleUnderline"/>
          <w:highlight w:val="yellow"/>
        </w:rPr>
        <w:t xml:space="preserve">arms control </w:t>
      </w:r>
      <w:r w:rsidRPr="001D3470">
        <w:rPr>
          <w:rStyle w:val="StyleUnderline"/>
          <w:highlight w:val="yellow"/>
        </w:rPr>
        <w:t xml:space="preserve">are </w:t>
      </w:r>
      <w:r w:rsidRPr="001D3470">
        <w:rPr>
          <w:rStyle w:val="Emphasis"/>
          <w:highlight w:val="yellow"/>
        </w:rPr>
        <w:t>not only</w:t>
      </w:r>
      <w:r w:rsidRPr="001D3470">
        <w:rPr>
          <w:rStyle w:val="Emphasis"/>
        </w:rPr>
        <w:t xml:space="preserve"> </w:t>
      </w:r>
      <w:r w:rsidRPr="00E7547B">
        <w:rPr>
          <w:rStyle w:val="Emphasis"/>
          <w:highlight w:val="yellow"/>
        </w:rPr>
        <w:t>premature</w:t>
      </w:r>
      <w:r w:rsidRPr="00E7547B">
        <w:rPr>
          <w:sz w:val="16"/>
        </w:rPr>
        <w:t xml:space="preserve">, </w:t>
      </w:r>
      <w:r w:rsidRPr="00E7547B">
        <w:rPr>
          <w:rStyle w:val="StyleUnderline"/>
          <w:highlight w:val="yellow"/>
        </w:rPr>
        <w:t>they</w:t>
      </w:r>
      <w:r w:rsidRPr="00E7547B">
        <w:rPr>
          <w:sz w:val="16"/>
        </w:rPr>
        <w:t xml:space="preserve"> seem to </w:t>
      </w:r>
      <w:r w:rsidRPr="00E7547B">
        <w:rPr>
          <w:rStyle w:val="Emphasis"/>
          <w:highlight w:val="yellow"/>
        </w:rPr>
        <w:t>miss the point</w:t>
      </w:r>
      <w:r w:rsidRPr="00E7547B">
        <w:rPr>
          <w:sz w:val="16"/>
        </w:rPr>
        <w:t xml:space="preserve">. </w:t>
      </w:r>
      <w:r w:rsidRPr="00E7547B">
        <w:rPr>
          <w:rStyle w:val="StyleUnderline"/>
        </w:rPr>
        <w:t>Arms control has been used to varying degrees of success for over 50 years</w:t>
      </w:r>
      <w:r w:rsidRPr="00E7547B">
        <w:rPr>
          <w:sz w:val="16"/>
        </w:rPr>
        <w:t xml:space="preserve">. </w:t>
      </w:r>
      <w:r w:rsidRPr="00E7547B">
        <w:rPr>
          <w:rStyle w:val="StyleUnderline"/>
        </w:rPr>
        <w:t xml:space="preserve">Even during the darkest days of the Cold War, Americans and Russians managed to </w:t>
      </w:r>
      <w:hyperlink r:id="rId39" w:history="1">
        <w:r w:rsidRPr="00E7547B">
          <w:rPr>
            <w:rStyle w:val="StyleUnderline"/>
          </w:rPr>
          <w:t>continue strategic stability discussions</w:t>
        </w:r>
      </w:hyperlink>
      <w:r w:rsidRPr="00E7547B">
        <w:rPr>
          <w:sz w:val="16"/>
        </w:rPr>
        <w:t xml:space="preserve"> (the late 1960s and the mid-1980s being good examples). </w:t>
      </w:r>
      <w:r w:rsidRPr="00E7547B">
        <w:rPr>
          <w:rStyle w:val="StyleUnderline"/>
        </w:rPr>
        <w:t>Leaders in Washington and Moscow knew they had no other choice and understood the magnitude of what was at stake</w:t>
      </w:r>
      <w:r w:rsidRPr="00E7547B">
        <w:rPr>
          <w:sz w:val="16"/>
        </w:rPr>
        <w:t>. That sober wisdom seems lost on today</w:t>
      </w:r>
      <w:r w:rsidR="00855095">
        <w:rPr>
          <w:sz w:val="16"/>
        </w:rPr>
        <w:t>’</w:t>
      </w:r>
      <w:r w:rsidRPr="00E7547B">
        <w:rPr>
          <w:sz w:val="16"/>
        </w:rPr>
        <w:t xml:space="preserve">s leaders, who have spent far more time on dangerous posturing and rhetoric than on productive discussions. To be sure, previous methods of arms control, such as the intensive verification and counting systems of the </w:t>
      </w:r>
      <w:hyperlink r:id="rId40" w:history="1">
        <w:r w:rsidRPr="00E7547B">
          <w:rPr>
            <w:rStyle w:val="Hyperlink"/>
            <w:sz w:val="16"/>
          </w:rPr>
          <w:t>Strategic Arms Reduction Treaty</w:t>
        </w:r>
      </w:hyperlink>
      <w:r w:rsidRPr="00E7547B">
        <w:rPr>
          <w:sz w:val="16"/>
        </w:rPr>
        <w:t xml:space="preserve"> (START), might be less relevant today for some issues, but </w:t>
      </w:r>
      <w:r w:rsidRPr="00E7547B">
        <w:rPr>
          <w:rStyle w:val="Emphasis"/>
        </w:rPr>
        <w:t>what is needed is an updated approach to arms control that accounts for today</w:t>
      </w:r>
      <w:r w:rsidR="00855095">
        <w:rPr>
          <w:rStyle w:val="Emphasis"/>
        </w:rPr>
        <w:t>’</w:t>
      </w:r>
      <w:r w:rsidRPr="00E7547B">
        <w:rPr>
          <w:rStyle w:val="Emphasis"/>
        </w:rPr>
        <w:t>s emerging technologies and threats</w:t>
      </w:r>
      <w:r w:rsidRPr="00E7547B">
        <w:rPr>
          <w:sz w:val="16"/>
        </w:rPr>
        <w:t xml:space="preserve">, not a rejection of the concept entirely. </w:t>
      </w:r>
      <w:r w:rsidRPr="00E7547B">
        <w:rPr>
          <w:rStyle w:val="StyleUnderline"/>
        </w:rPr>
        <w:t>Where many in the old guard of arms control experts see a de</w:t>
      </w:r>
      <w:r w:rsidRPr="001D3470">
        <w:rPr>
          <w:rStyle w:val="StyleUnderline"/>
        </w:rPr>
        <w:t xml:space="preserve">ad end, we see an </w:t>
      </w:r>
      <w:r w:rsidRPr="001D3470">
        <w:rPr>
          <w:rStyle w:val="Emphasis"/>
        </w:rPr>
        <w:t>opportunity to reinvigorate</w:t>
      </w:r>
      <w:r w:rsidRPr="001D3470">
        <w:rPr>
          <w:rStyle w:val="StyleUnderline"/>
        </w:rPr>
        <w:t xml:space="preserve"> the concept and tailor it to </w:t>
      </w:r>
      <w:r w:rsidRPr="001D3470">
        <w:rPr>
          <w:rStyle w:val="Emphasis"/>
        </w:rPr>
        <w:t>modern challenges</w:t>
      </w:r>
      <w:r w:rsidRPr="00E7547B">
        <w:rPr>
          <w:sz w:val="16"/>
        </w:rPr>
        <w:t xml:space="preserve">. </w:t>
      </w:r>
      <w:r w:rsidRPr="00E7547B">
        <w:rPr>
          <w:rStyle w:val="Emphasis"/>
          <w:highlight w:val="yellow"/>
        </w:rPr>
        <w:t>Arms control</w:t>
      </w:r>
      <w:r w:rsidRPr="00E7547B">
        <w:rPr>
          <w:sz w:val="16"/>
        </w:rPr>
        <w:t xml:space="preserve"> is a tool and it </w:t>
      </w:r>
      <w:r w:rsidRPr="00E7547B">
        <w:rPr>
          <w:rStyle w:val="StyleUnderline"/>
          <w:highlight w:val="yellow"/>
        </w:rPr>
        <w:t>is</w:t>
      </w:r>
      <w:r w:rsidRPr="00E7547B">
        <w:rPr>
          <w:sz w:val="16"/>
        </w:rPr>
        <w:t xml:space="preserve"> </w:t>
      </w:r>
      <w:r w:rsidRPr="00E7547B">
        <w:rPr>
          <w:rStyle w:val="Emphasis"/>
          <w:highlight w:val="yellow"/>
        </w:rPr>
        <w:t>adaptable, flexible, and resilient</w:t>
      </w:r>
      <w:r w:rsidRPr="00E7547B">
        <w:rPr>
          <w:sz w:val="16"/>
        </w:rPr>
        <w:t xml:space="preserve">. </w:t>
      </w:r>
      <w:r w:rsidRPr="00E7547B">
        <w:rPr>
          <w:rStyle w:val="StyleUnderline"/>
        </w:rPr>
        <w:t xml:space="preserve">New, successful </w:t>
      </w:r>
      <w:r w:rsidRPr="00E7547B">
        <w:rPr>
          <w:rStyle w:val="StyleUnderline"/>
          <w:highlight w:val="yellow"/>
        </w:rPr>
        <w:t>arms control</w:t>
      </w:r>
      <w:r w:rsidRPr="00E7547B">
        <w:rPr>
          <w:rStyle w:val="StyleUnderline"/>
        </w:rPr>
        <w:t xml:space="preserve"> agreements will require new thinking, </w:t>
      </w:r>
      <w:r w:rsidRPr="00E7547B">
        <w:rPr>
          <w:rStyle w:val="Emphasis"/>
        </w:rPr>
        <w:t>new frameworks</w:t>
      </w:r>
      <w:r w:rsidRPr="00E7547B">
        <w:rPr>
          <w:rStyle w:val="StyleUnderline"/>
        </w:rPr>
        <w:t xml:space="preserve"> and without a doubt, new people</w:t>
      </w:r>
      <w:r w:rsidRPr="00E7547B">
        <w:rPr>
          <w:sz w:val="16"/>
        </w:rPr>
        <w:t xml:space="preserve">. </w:t>
      </w:r>
      <w:r w:rsidRPr="00E7547B">
        <w:rPr>
          <w:rStyle w:val="StyleUnderline"/>
        </w:rPr>
        <w:t xml:space="preserve">To begin, it is important to look at how the global security environment </w:t>
      </w:r>
      <w:r w:rsidRPr="00E7547B">
        <w:rPr>
          <w:rStyle w:val="StyleUnderline"/>
          <w:highlight w:val="yellow"/>
        </w:rPr>
        <w:t xml:space="preserve">is being reshaped by </w:t>
      </w:r>
      <w:hyperlink r:id="rId41" w:history="1">
        <w:r w:rsidRPr="00E7547B">
          <w:rPr>
            <w:rStyle w:val="Emphasis"/>
            <w:highlight w:val="yellow"/>
          </w:rPr>
          <w:t>emerging tech</w:t>
        </w:r>
        <w:r w:rsidRPr="00E7547B">
          <w:rPr>
            <w:rStyle w:val="Emphasis"/>
          </w:rPr>
          <w:t>nologies</w:t>
        </w:r>
      </w:hyperlink>
      <w:r w:rsidRPr="00E7547B">
        <w:rPr>
          <w:rStyle w:val="StyleUnderline"/>
        </w:rPr>
        <w:t xml:space="preserve"> such as </w:t>
      </w:r>
      <w:r w:rsidRPr="00E7547B">
        <w:rPr>
          <w:rStyle w:val="Emphasis"/>
        </w:rPr>
        <w:t>drones</w:t>
      </w:r>
      <w:r w:rsidRPr="00E7547B">
        <w:rPr>
          <w:rStyle w:val="StyleUnderline"/>
        </w:rPr>
        <w:t xml:space="preserve">, </w:t>
      </w:r>
      <w:r w:rsidRPr="00E7547B">
        <w:rPr>
          <w:rStyle w:val="Emphasis"/>
        </w:rPr>
        <w:t>precision strike weapons</w:t>
      </w:r>
      <w:r w:rsidRPr="00E7547B">
        <w:rPr>
          <w:rStyle w:val="StyleUnderline"/>
        </w:rPr>
        <w:t xml:space="preserve">, </w:t>
      </w:r>
      <w:r w:rsidRPr="00E7547B">
        <w:rPr>
          <w:rStyle w:val="Emphasis"/>
          <w:highlight w:val="yellow"/>
        </w:rPr>
        <w:t>hypersonic weapons</w:t>
      </w:r>
      <w:r w:rsidRPr="00E7547B">
        <w:rPr>
          <w:rStyle w:val="StyleUnderline"/>
        </w:rPr>
        <w:t xml:space="preserve">, improved ballistic missile defenses, </w:t>
      </w:r>
      <w:r w:rsidRPr="000320AC">
        <w:rPr>
          <w:rStyle w:val="Emphasis"/>
        </w:rPr>
        <w:t>lethal autonomous systems</w:t>
      </w:r>
      <w:r w:rsidRPr="000320AC">
        <w:rPr>
          <w:rStyle w:val="StyleUnderline"/>
        </w:rPr>
        <w:t xml:space="preserve">, and </w:t>
      </w:r>
      <w:hyperlink r:id="rId42" w:history="1">
        <w:r w:rsidRPr="000320AC">
          <w:rPr>
            <w:rStyle w:val="Emphasis"/>
          </w:rPr>
          <w:t>artificial intelligence</w:t>
        </w:r>
      </w:hyperlink>
      <w:r w:rsidRPr="000320AC">
        <w:rPr>
          <w:rStyle w:val="Emphasis"/>
        </w:rPr>
        <w:t xml:space="preserve"> [AI]</w:t>
      </w:r>
      <w:r w:rsidRPr="000320AC">
        <w:rPr>
          <w:sz w:val="16"/>
        </w:rPr>
        <w:t xml:space="preserve">. </w:t>
      </w:r>
      <w:r w:rsidRPr="000320AC">
        <w:rPr>
          <w:rStyle w:val="StyleUnderline"/>
        </w:rPr>
        <w:t xml:space="preserve">All of these technologies have the potential to </w:t>
      </w:r>
      <w:r w:rsidRPr="000320AC">
        <w:rPr>
          <w:rStyle w:val="Emphasis"/>
        </w:rPr>
        <w:t>undermine decades of nuclear orthodoxy</w:t>
      </w:r>
      <w:r w:rsidRPr="000320AC">
        <w:rPr>
          <w:rStyle w:val="StyleUnderline"/>
        </w:rPr>
        <w:t xml:space="preserve"> – that is, the </w:t>
      </w:r>
      <w:hyperlink r:id="rId43" w:history="1">
        <w:r w:rsidRPr="000320AC">
          <w:rPr>
            <w:rStyle w:val="StyleUnderline"/>
          </w:rPr>
          <w:t>rules of the nuclear game</w:t>
        </w:r>
      </w:hyperlink>
      <w:r w:rsidRPr="000320AC">
        <w:rPr>
          <w:rStyle w:val="StyleUnderline"/>
        </w:rPr>
        <w:t xml:space="preserve"> based on the condition of mutually assured destruction and deterrence through punishment that have endured since the earliest days of the Cold War</w:t>
      </w:r>
      <w:r w:rsidRPr="000320AC">
        <w:rPr>
          <w:sz w:val="16"/>
        </w:rPr>
        <w:t>. Expertise on nuclear deterrence is not a requirement to see the danger of nuclear weapons</w:t>
      </w:r>
      <w:r w:rsidRPr="00E7547B">
        <w:rPr>
          <w:sz w:val="16"/>
        </w:rPr>
        <w:t xml:space="preserve"> that can be delivered without human control. </w:t>
      </w:r>
      <w:r w:rsidRPr="00E7547B">
        <w:rPr>
          <w:rStyle w:val="StyleUnderline"/>
        </w:rPr>
        <w:t>Policymakers must also consider the potential impact of new domains of military conflict, such as cyber space and outer space</w:t>
      </w:r>
      <w:r w:rsidRPr="00E7547B">
        <w:rPr>
          <w:sz w:val="16"/>
        </w:rPr>
        <w:t xml:space="preserve">, on the nuclear order, as well as the relationship between nuclear and advanced conventional weapons and offensive and defensive systems. These </w:t>
      </w:r>
      <w:r w:rsidRPr="00E7547B">
        <w:rPr>
          <w:rStyle w:val="StyleUnderline"/>
        </w:rPr>
        <w:t>challenges</w:t>
      </w:r>
      <w:r w:rsidRPr="00E7547B">
        <w:rPr>
          <w:sz w:val="16"/>
        </w:rPr>
        <w:t xml:space="preserve"> </w:t>
      </w:r>
      <w:r w:rsidRPr="00E7547B">
        <w:rPr>
          <w:rStyle w:val="Emphasis"/>
          <w:highlight w:val="yellow"/>
        </w:rPr>
        <w:t>will not</w:t>
      </w:r>
      <w:r w:rsidRPr="00E7547B">
        <w:rPr>
          <w:sz w:val="16"/>
        </w:rPr>
        <w:t xml:space="preserve"> and cannot </w:t>
      </w:r>
      <w:r w:rsidRPr="00E7547B">
        <w:rPr>
          <w:rStyle w:val="StyleUnderline"/>
          <w:highlight w:val="yellow"/>
        </w:rPr>
        <w:t xml:space="preserve">be </w:t>
      </w:r>
      <w:r w:rsidRPr="00E7547B">
        <w:rPr>
          <w:rStyle w:val="Emphasis"/>
          <w:highlight w:val="yellow"/>
        </w:rPr>
        <w:t>ignored</w:t>
      </w:r>
      <w:r w:rsidRPr="00E7547B">
        <w:rPr>
          <w:sz w:val="16"/>
        </w:rPr>
        <w:t xml:space="preserve">. </w:t>
      </w:r>
      <w:r w:rsidRPr="00E7547B">
        <w:rPr>
          <w:rStyle w:val="StyleUnderline"/>
        </w:rPr>
        <w:t xml:space="preserve">New technologies could </w:t>
      </w:r>
      <w:r w:rsidRPr="00E7547B">
        <w:rPr>
          <w:rStyle w:val="Emphasis"/>
        </w:rPr>
        <w:t>re-introduce the temptation</w:t>
      </w:r>
      <w:r w:rsidRPr="00E7547B">
        <w:rPr>
          <w:rStyle w:val="StyleUnderline"/>
        </w:rPr>
        <w:t xml:space="preserve"> of </w:t>
      </w:r>
      <w:r w:rsidRPr="00E7547B">
        <w:rPr>
          <w:rStyle w:val="Emphasis"/>
        </w:rPr>
        <w:t>disarming first strikes</w:t>
      </w:r>
      <w:r w:rsidRPr="00E7547B">
        <w:rPr>
          <w:rStyle w:val="StyleUnderline"/>
        </w:rPr>
        <w:t xml:space="preserve"> and </w:t>
      </w:r>
      <w:r w:rsidRPr="00E7547B">
        <w:rPr>
          <w:rStyle w:val="Emphasis"/>
        </w:rPr>
        <w:t>arms racing</w:t>
      </w:r>
      <w:r w:rsidRPr="00E7547B">
        <w:rPr>
          <w:sz w:val="16"/>
        </w:rPr>
        <w:t xml:space="preserve">. </w:t>
      </w:r>
      <w:r w:rsidRPr="00E7547B">
        <w:rPr>
          <w:rStyle w:val="StyleUnderline"/>
        </w:rPr>
        <w:t>Without dialogue, these advances will muddy the nuclear information space, increasing fear and uncertainty in nuclear relations</w:t>
      </w:r>
      <w:r w:rsidRPr="00E7547B">
        <w:rPr>
          <w:sz w:val="16"/>
        </w:rPr>
        <w:t xml:space="preserve">. The good news is that </w:t>
      </w:r>
      <w:r w:rsidRPr="00E7547B">
        <w:rPr>
          <w:rStyle w:val="Emphasis"/>
          <w:highlight w:val="yellow"/>
        </w:rPr>
        <w:t xml:space="preserve">we have the ability to get ahead of this trend and manage </w:t>
      </w:r>
      <w:r w:rsidRPr="00E7547B">
        <w:rPr>
          <w:rStyle w:val="Emphasis"/>
        </w:rPr>
        <w:t xml:space="preserve">the </w:t>
      </w:r>
      <w:r w:rsidRPr="00E7547B">
        <w:rPr>
          <w:rStyle w:val="Emphasis"/>
          <w:highlight w:val="yellow"/>
        </w:rPr>
        <w:t xml:space="preserve">threats before they </w:t>
      </w:r>
      <w:r w:rsidRPr="00E7547B">
        <w:rPr>
          <w:rStyle w:val="Emphasis"/>
        </w:rPr>
        <w:t xml:space="preserve">fully </w:t>
      </w:r>
      <w:r w:rsidRPr="00E7547B">
        <w:rPr>
          <w:rStyle w:val="Emphasis"/>
          <w:highlight w:val="yellow"/>
        </w:rPr>
        <w:t>materialize</w:t>
      </w:r>
      <w:r w:rsidRPr="00E7547B">
        <w:rPr>
          <w:sz w:val="16"/>
        </w:rPr>
        <w:t xml:space="preserve">. </w:t>
      </w:r>
      <w:r w:rsidRPr="00E7547B">
        <w:rPr>
          <w:rStyle w:val="StyleUnderline"/>
        </w:rPr>
        <w:t>Governments can actually prevent potential nuclear crises before they start</w:t>
      </w:r>
      <w:r w:rsidRPr="00E7547B">
        <w:rPr>
          <w:sz w:val="16"/>
        </w:rPr>
        <w:t xml:space="preserve">. Indeed, </w:t>
      </w:r>
      <w:r w:rsidRPr="00E7547B">
        <w:rPr>
          <w:rStyle w:val="StyleUnderline"/>
        </w:rPr>
        <w:t xml:space="preserve">given that arms control efforts related to nuclear reduction are currently stalled, perhaps the time has come for </w:t>
      </w:r>
      <w:r w:rsidRPr="00E7547B">
        <w:rPr>
          <w:rStyle w:val="Emphasis"/>
          <w:highlight w:val="yellow"/>
        </w:rPr>
        <w:t>pre-emptive arms control</w:t>
      </w:r>
      <w:r w:rsidRPr="00E7547B">
        <w:rPr>
          <w:sz w:val="16"/>
        </w:rPr>
        <w:t xml:space="preserve">. The work </w:t>
      </w:r>
      <w:r w:rsidRPr="00E7547B">
        <w:rPr>
          <w:rStyle w:val="StyleUnderline"/>
          <w:highlight w:val="yellow"/>
        </w:rPr>
        <w:t>could begin among the P5</w:t>
      </w:r>
      <w:r w:rsidRPr="00E7547B">
        <w:rPr>
          <w:sz w:val="16"/>
        </w:rPr>
        <w:t xml:space="preserve"> (</w:t>
      </w:r>
      <w:r w:rsidRPr="00E7547B">
        <w:rPr>
          <w:rStyle w:val="StyleUnderline"/>
        </w:rPr>
        <w:t>the United States, the United Kingdom, France, Russia, and China</w:t>
      </w:r>
      <w:r w:rsidRPr="00E7547B">
        <w:rPr>
          <w:sz w:val="16"/>
        </w:rPr>
        <w:t xml:space="preserve">) and focus </w:t>
      </w:r>
      <w:r w:rsidRPr="00E7547B">
        <w:rPr>
          <w:rStyle w:val="StyleUnderline"/>
          <w:highlight w:val="yellow"/>
        </w:rPr>
        <w:t>on</w:t>
      </w:r>
      <w:r w:rsidRPr="00E7547B">
        <w:rPr>
          <w:sz w:val="16"/>
        </w:rPr>
        <w:t xml:space="preserve"> common concerns about </w:t>
      </w:r>
      <w:r w:rsidRPr="00E7547B">
        <w:rPr>
          <w:rStyle w:val="Emphasis"/>
          <w:highlight w:val="yellow"/>
        </w:rPr>
        <w:t>emerging tech</w:t>
      </w:r>
      <w:r w:rsidRPr="00E7547B">
        <w:rPr>
          <w:rStyle w:val="Emphasis"/>
        </w:rPr>
        <w:t>nologies</w:t>
      </w:r>
      <w:r w:rsidRPr="00E7547B">
        <w:rPr>
          <w:sz w:val="16"/>
        </w:rPr>
        <w:t xml:space="preserve"> </w:t>
      </w:r>
      <w:r w:rsidRPr="001D3470">
        <w:rPr>
          <w:rStyle w:val="StyleUnderline"/>
        </w:rPr>
        <w:t>and</w:t>
      </w:r>
      <w:r w:rsidRPr="001D3470">
        <w:rPr>
          <w:sz w:val="16"/>
        </w:rPr>
        <w:t xml:space="preserve"> their relationship to nuclear weapons. Conversations can then </w:t>
      </w:r>
      <w:r w:rsidRPr="001D3470">
        <w:rPr>
          <w:rStyle w:val="Emphasis"/>
        </w:rPr>
        <w:t>shift</w:t>
      </w:r>
      <w:r w:rsidRPr="001D3470">
        <w:rPr>
          <w:sz w:val="16"/>
        </w:rPr>
        <w:t xml:space="preserve"> </w:t>
      </w:r>
      <w:r w:rsidRPr="001D3470">
        <w:rPr>
          <w:rStyle w:val="StyleUnderline"/>
        </w:rPr>
        <w:t>to points of</w:t>
      </w:r>
      <w:r w:rsidRPr="001D3470">
        <w:rPr>
          <w:sz w:val="16"/>
        </w:rPr>
        <w:t xml:space="preserve"> </w:t>
      </w:r>
      <w:r w:rsidRPr="001D3470">
        <w:rPr>
          <w:rStyle w:val="Emphasis"/>
        </w:rPr>
        <w:t>agreement on danger</w:t>
      </w:r>
      <w:r w:rsidRPr="00E7547B">
        <w:rPr>
          <w:rStyle w:val="Emphasis"/>
        </w:rPr>
        <w:t>s</w:t>
      </w:r>
      <w:r w:rsidRPr="00E7547B">
        <w:rPr>
          <w:sz w:val="16"/>
        </w:rPr>
        <w:t xml:space="preserve"> that can be avoided altogether. For example, </w:t>
      </w:r>
      <w:r w:rsidRPr="00E7547B">
        <w:rPr>
          <w:rStyle w:val="StyleUnderline"/>
          <w:highlight w:val="yellow"/>
        </w:rPr>
        <w:t xml:space="preserve">it is </w:t>
      </w:r>
      <w:r w:rsidRPr="00E7547B">
        <w:rPr>
          <w:rStyle w:val="Emphasis"/>
          <w:highlight w:val="yellow"/>
        </w:rPr>
        <w:t>hard to imagine any state objecting</w:t>
      </w:r>
      <w:r w:rsidRPr="00E7547B">
        <w:rPr>
          <w:rStyle w:val="StyleUnderline"/>
        </w:rPr>
        <w:t xml:space="preserve"> </w:t>
      </w:r>
      <w:r w:rsidRPr="00E7547B">
        <w:rPr>
          <w:sz w:val="16"/>
        </w:rPr>
        <w:t>to the assertion that cyber attacks against their nuclear command and control systems are a bad idea, given the possibility of causing accidental or unauthorized nuclear use.</w:t>
      </w:r>
      <w:r w:rsidRPr="00E7547B">
        <w:rPr>
          <w:sz w:val="10"/>
        </w:rPr>
        <w:t xml:space="preserve"> </w:t>
      </w:r>
      <w:r w:rsidRPr="00E7547B">
        <w:rPr>
          <w:rStyle w:val="StyleUnderline"/>
        </w:rPr>
        <w:t xml:space="preserve">By starting from a point of </w:t>
      </w:r>
      <w:r w:rsidRPr="00E7547B">
        <w:rPr>
          <w:rStyle w:val="Emphasis"/>
        </w:rPr>
        <w:t>mutual agreement</w:t>
      </w:r>
      <w:r w:rsidRPr="00E7547B">
        <w:rPr>
          <w:sz w:val="16"/>
        </w:rPr>
        <w:t xml:space="preserve">, </w:t>
      </w:r>
      <w:r w:rsidRPr="00E7547B">
        <w:rPr>
          <w:rStyle w:val="StyleUnderline"/>
          <w:highlight w:val="yellow"/>
        </w:rPr>
        <w:t xml:space="preserve">countries can </w:t>
      </w:r>
      <w:r w:rsidRPr="00E7547B">
        <w:rPr>
          <w:rStyle w:val="Emphasis"/>
          <w:highlight w:val="yellow"/>
        </w:rPr>
        <w:t>build a framework</w:t>
      </w:r>
      <w:r w:rsidRPr="00E7547B">
        <w:rPr>
          <w:sz w:val="16"/>
          <w:highlight w:val="yellow"/>
        </w:rPr>
        <w:t xml:space="preserve"> </w:t>
      </w:r>
      <w:r w:rsidRPr="00E7547B">
        <w:rPr>
          <w:rStyle w:val="StyleUnderline"/>
          <w:highlight w:val="yellow"/>
        </w:rPr>
        <w:t xml:space="preserve">of </w:t>
      </w:r>
      <w:r w:rsidRPr="00E7547B">
        <w:rPr>
          <w:rStyle w:val="Emphasis"/>
          <w:highlight w:val="yellow"/>
        </w:rPr>
        <w:t>norms</w:t>
      </w:r>
      <w:r w:rsidRPr="00E7547B">
        <w:rPr>
          <w:rStyle w:val="StyleUnderline"/>
          <w:highlight w:val="yellow"/>
        </w:rPr>
        <w:t xml:space="preserve"> and </w:t>
      </w:r>
      <w:r w:rsidRPr="00E7547B">
        <w:rPr>
          <w:rStyle w:val="Emphasis"/>
          <w:highlight w:val="yellow"/>
        </w:rPr>
        <w:t>confidence-building</w:t>
      </w:r>
      <w:r w:rsidRPr="00E7547B">
        <w:rPr>
          <w:rStyle w:val="Emphasis"/>
        </w:rPr>
        <w:t xml:space="preserve"> measures</w:t>
      </w:r>
      <w:r w:rsidRPr="00E7547B">
        <w:rPr>
          <w:sz w:val="16"/>
        </w:rPr>
        <w:t xml:space="preserve">. </w:t>
      </w:r>
      <w:r w:rsidRPr="00E7547B">
        <w:rPr>
          <w:rStyle w:val="StyleUnderline"/>
          <w:highlight w:val="yellow"/>
        </w:rPr>
        <w:t>That</w:t>
      </w:r>
      <w:r w:rsidRPr="00E7547B">
        <w:rPr>
          <w:rStyle w:val="StyleUnderline"/>
        </w:rPr>
        <w:t xml:space="preserve"> progress, in turn, </w:t>
      </w:r>
      <w:r w:rsidRPr="00E7547B">
        <w:rPr>
          <w:rStyle w:val="StyleUnderline"/>
          <w:highlight w:val="yellow"/>
        </w:rPr>
        <w:t>can</w:t>
      </w:r>
      <w:r w:rsidRPr="00E7547B">
        <w:rPr>
          <w:rStyle w:val="StyleUnderline"/>
        </w:rPr>
        <w:t xml:space="preserve"> be used to </w:t>
      </w:r>
      <w:r w:rsidRPr="00E7547B">
        <w:rPr>
          <w:rStyle w:val="StyleUnderline"/>
          <w:highlight w:val="yellow"/>
        </w:rPr>
        <w:t>create</w:t>
      </w:r>
      <w:r w:rsidRPr="00E7547B">
        <w:rPr>
          <w:rStyle w:val="StyleUnderline"/>
        </w:rPr>
        <w:t xml:space="preserve"> space for </w:t>
      </w:r>
      <w:r w:rsidRPr="001D3470">
        <w:rPr>
          <w:rStyle w:val="Emphasis"/>
        </w:rPr>
        <w:t>discussions</w:t>
      </w:r>
      <w:r w:rsidRPr="001D3470">
        <w:rPr>
          <w:rStyle w:val="StyleUnderline"/>
        </w:rPr>
        <w:t xml:space="preserve"> on more</w:t>
      </w:r>
      <w:r w:rsidRPr="00E7547B">
        <w:rPr>
          <w:rStyle w:val="StyleUnderline"/>
        </w:rPr>
        <w:t xml:space="preserve"> concrete understandings and </w:t>
      </w:r>
      <w:r w:rsidRPr="00E7547B">
        <w:rPr>
          <w:rStyle w:val="Emphasis"/>
          <w:highlight w:val="yellow"/>
        </w:rPr>
        <w:t>binding agreements</w:t>
      </w:r>
      <w:r w:rsidRPr="00E7547B">
        <w:rPr>
          <w:rStyle w:val="StyleUnderline"/>
          <w:highlight w:val="yellow"/>
        </w:rPr>
        <w:t xml:space="preserve"> </w:t>
      </w:r>
      <w:r w:rsidRPr="001D3470">
        <w:rPr>
          <w:rStyle w:val="StyleUnderline"/>
        </w:rPr>
        <w:t xml:space="preserve">that would limit, control, or monitor </w:t>
      </w:r>
      <w:r w:rsidRPr="001D3470">
        <w:rPr>
          <w:rStyle w:val="Emphasis"/>
        </w:rPr>
        <w:t>new technologies</w:t>
      </w:r>
      <w:r w:rsidRPr="001D3470">
        <w:rPr>
          <w:sz w:val="16"/>
        </w:rPr>
        <w:t xml:space="preserve">. </w:t>
      </w:r>
      <w:r w:rsidRPr="001D3470">
        <w:rPr>
          <w:sz w:val="12"/>
        </w:rPr>
        <w:t>Beyond expanding the scope of work, new arms control agreements</w:t>
      </w:r>
      <w:r w:rsidRPr="00E7547B">
        <w:rPr>
          <w:sz w:val="12"/>
        </w:rPr>
        <w:t xml:space="preserve"> will require thinking outside the box. Old methods of monitoring, verification, and symmetry may no longer match the realities of today</w:t>
      </w:r>
      <w:r w:rsidR="00855095">
        <w:rPr>
          <w:sz w:val="12"/>
        </w:rPr>
        <w:t>’</w:t>
      </w:r>
      <w:r w:rsidRPr="00E7547B">
        <w:rPr>
          <w:sz w:val="12"/>
        </w:rPr>
        <w:t xml:space="preserve">s world, especially in the far less tangible realms of cyberspace or artificial intelligence. U.S. START inspectors used to </w:t>
      </w:r>
      <w:hyperlink r:id="rId44" w:history="1">
        <w:r w:rsidRPr="00E7547B">
          <w:rPr>
            <w:rStyle w:val="Hyperlink"/>
            <w:sz w:val="12"/>
          </w:rPr>
          <w:t>ski around</w:t>
        </w:r>
      </w:hyperlink>
      <w:r w:rsidRPr="00E7547B">
        <w:rPr>
          <w:sz w:val="12"/>
        </w:rPr>
        <w:t xml:space="preserve"> Russian facilities looking for anomalies. You cannot exactly ski around the entire internet. With all the capabilities the modern digital age affords, the potential for neutral, but intrusive, verification technology is unprecedented. All countries should be supporting initiatives like the </w:t>
      </w:r>
      <w:hyperlink r:id="rId45" w:history="1">
        <w:r w:rsidRPr="00E7547B">
          <w:rPr>
            <w:rStyle w:val="Hyperlink"/>
            <w:sz w:val="12"/>
          </w:rPr>
          <w:t>International Partnership for Nuclear Disarmament Verification</w:t>
        </w:r>
      </w:hyperlink>
      <w:r w:rsidRPr="00E7547B">
        <w:rPr>
          <w:sz w:val="12"/>
        </w:rPr>
        <w:t xml:space="preserve"> (a group of 25 nuclear and non-nuclear weapons states working to identify potential procedures and technologies to address the challenges associated with nuclear disarmament) and encouraging academics and the private sector to aid in these efforts</w:t>
      </w:r>
      <w:r w:rsidRPr="00E7547B">
        <w:rPr>
          <w:sz w:val="16"/>
        </w:rPr>
        <w:t xml:space="preserve">. </w:t>
      </w:r>
      <w:r w:rsidRPr="00E7547B">
        <w:rPr>
          <w:rStyle w:val="Emphasis"/>
          <w:highlight w:val="yellow"/>
        </w:rPr>
        <w:t>It is the height of hubris</w:t>
      </w:r>
      <w:r w:rsidRPr="00E7547B">
        <w:rPr>
          <w:sz w:val="16"/>
        </w:rPr>
        <w:t xml:space="preserve"> </w:t>
      </w:r>
      <w:r w:rsidRPr="00E7547B">
        <w:rPr>
          <w:rStyle w:val="StyleUnderline"/>
          <w:highlight w:val="yellow"/>
        </w:rPr>
        <w:t>to think</w:t>
      </w:r>
      <w:r w:rsidRPr="00E7547B">
        <w:rPr>
          <w:sz w:val="16"/>
        </w:rPr>
        <w:t xml:space="preserve"> that </w:t>
      </w:r>
      <w:r w:rsidRPr="00E7547B">
        <w:rPr>
          <w:rStyle w:val="StyleUnderline"/>
          <w:highlight w:val="yellow"/>
        </w:rPr>
        <w:t xml:space="preserve">we have </w:t>
      </w:r>
      <w:r w:rsidRPr="00E7547B">
        <w:rPr>
          <w:rStyle w:val="Emphasis"/>
          <w:highlight w:val="yellow"/>
        </w:rPr>
        <w:t>exhausted</w:t>
      </w:r>
      <w:r w:rsidRPr="00E7547B">
        <w:rPr>
          <w:sz w:val="16"/>
        </w:rPr>
        <w:t xml:space="preserve"> </w:t>
      </w:r>
      <w:r w:rsidRPr="00E7547B">
        <w:rPr>
          <w:rStyle w:val="StyleUnderline"/>
          <w:highlight w:val="yellow"/>
        </w:rPr>
        <w:t>our ability to achieve</w:t>
      </w:r>
      <w:r w:rsidRPr="00E7547B">
        <w:rPr>
          <w:sz w:val="16"/>
        </w:rPr>
        <w:t xml:space="preserve"> </w:t>
      </w:r>
      <w:r w:rsidRPr="00E7547B">
        <w:rPr>
          <w:rStyle w:val="Emphasis"/>
          <w:highlight w:val="yellow"/>
        </w:rPr>
        <w:t>verifiable arms control agreements</w:t>
      </w:r>
      <w:r w:rsidRPr="00E7547B">
        <w:rPr>
          <w:sz w:val="16"/>
        </w:rPr>
        <w:t xml:space="preserve"> </w:t>
      </w:r>
      <w:r w:rsidRPr="00E7547B">
        <w:rPr>
          <w:rStyle w:val="StyleUnderline"/>
        </w:rPr>
        <w:t>simply because the traditional ways no longer seem viable</w:t>
      </w:r>
      <w:r w:rsidRPr="00E7547B">
        <w:rPr>
          <w:sz w:val="12"/>
        </w:rPr>
        <w:t xml:space="preserve">. </w:t>
      </w:r>
      <w:r w:rsidRPr="00E7547B">
        <w:rPr>
          <w:rStyle w:val="StyleUnderline"/>
        </w:rPr>
        <w:t>It is</w:t>
      </w:r>
      <w:r w:rsidRPr="00E7547B">
        <w:rPr>
          <w:sz w:val="12"/>
        </w:rPr>
        <w:t xml:space="preserve"> also </w:t>
      </w:r>
      <w:r w:rsidRPr="00E7547B">
        <w:rPr>
          <w:rStyle w:val="Emphasis"/>
        </w:rPr>
        <w:t>shortsighted</w:t>
      </w:r>
      <w:r w:rsidRPr="00E7547B">
        <w:rPr>
          <w:sz w:val="12"/>
        </w:rPr>
        <w:t xml:space="preserve"> </w:t>
      </w:r>
      <w:r w:rsidRPr="00E7547B">
        <w:rPr>
          <w:rStyle w:val="StyleUnderline"/>
        </w:rPr>
        <w:t>to dismiss</w:t>
      </w:r>
      <w:r w:rsidRPr="00E7547B">
        <w:rPr>
          <w:sz w:val="12"/>
        </w:rPr>
        <w:t xml:space="preserve"> initiatives that focus more on </w:t>
      </w:r>
      <w:r w:rsidRPr="00E7547B">
        <w:rPr>
          <w:rStyle w:val="Emphasis"/>
        </w:rPr>
        <w:t>norm development</w:t>
      </w:r>
      <w:r w:rsidRPr="00E7547B">
        <w:rPr>
          <w:sz w:val="12"/>
        </w:rPr>
        <w:t>, such as non-binding commitments to refrain from testing or specific targeting plans or from declaratory policies (</w:t>
      </w:r>
      <w:hyperlink r:id="rId46" w:history="1">
        <w:r w:rsidRPr="00E7547B">
          <w:rPr>
            <w:rStyle w:val="Hyperlink"/>
            <w:sz w:val="12"/>
          </w:rPr>
          <w:t>No First Use</w:t>
        </w:r>
      </w:hyperlink>
      <w:r w:rsidRPr="00E7547B">
        <w:rPr>
          <w:sz w:val="12"/>
        </w:rPr>
        <w:t xml:space="preserve"> or </w:t>
      </w:r>
      <w:hyperlink r:id="rId47" w:history="1">
        <w:r w:rsidRPr="00E7547B">
          <w:rPr>
            <w:rStyle w:val="Hyperlink"/>
            <w:sz w:val="12"/>
          </w:rPr>
          <w:t>Sole Purpose</w:t>
        </w:r>
      </w:hyperlink>
      <w:r w:rsidRPr="00E7547B">
        <w:rPr>
          <w:sz w:val="12"/>
        </w:rPr>
        <w:t xml:space="preserve">). Furthermore, it is also worth reviewing asymmetric bargains in which countries agree on certain ratios between particular weapons systems, or agreements that simply dictate a ceiling on weapons whether nuclear or non-nuclear, offensive or defensive, strategic or tactical. For example, countries could collectively agree to an overall number of certain delivery vehicles, but leave specifics up to individual parties. The third necessary task for the reinvigoration of arms control is the integration of fresh thinking. Ideally these new perspectives would come from those who entered the field at the end of or after the Cold War. People who had no role in creating the current nuclear infrastructure or who have not been burned by previous unsuccessful negotiations are less attached to the status quo. They have yet to develop bad relationships with their counterparts which have often derailed derail negotiations. New thinkers are also less burdened by longstanding ideas about insurmountable challenges, like agreements on ballistic missile defense or non-strategic nuclear weapons. Younger people are also more likely to be comfortable talking about and dealing with the new technological environment. In addition to including new voices, it is also time to foster new inter-personal relations across both generational and geographical divides. No matter what, young people will inherit a global nuclear arsenal of 15,000+ weapons and they need to learn from and interact with established experts. Such connections may well act as a confidence-building measure and help to generate new ideas. In the longer run, these efforts could even serve as the driver of a more institutionalized multinational community for sharing nuclear knowledge. It took decades to put together the nuclear arms control structures of the Cold War, and no matter the focus, we should not assume that the next generation of arms control agreements will be created quickly or easily. But </w:t>
      </w:r>
      <w:r w:rsidRPr="00E7547B">
        <w:rPr>
          <w:rStyle w:val="Emphasis"/>
          <w:highlight w:val="yellow"/>
        </w:rPr>
        <w:t>we are not doomed</w:t>
      </w:r>
      <w:r w:rsidRPr="00E7547B">
        <w:rPr>
          <w:sz w:val="16"/>
        </w:rPr>
        <w:t xml:space="preserve"> </w:t>
      </w:r>
      <w:r w:rsidRPr="00E7547B">
        <w:rPr>
          <w:rStyle w:val="StyleUnderline"/>
          <w:highlight w:val="yellow"/>
        </w:rPr>
        <w:t>to</w:t>
      </w:r>
      <w:r w:rsidRPr="00E7547B">
        <w:rPr>
          <w:sz w:val="16"/>
        </w:rPr>
        <w:t xml:space="preserve"> </w:t>
      </w:r>
      <w:r w:rsidRPr="00E7547B">
        <w:rPr>
          <w:rStyle w:val="StyleUnderline"/>
        </w:rPr>
        <w:t>repeat</w:t>
      </w:r>
      <w:r w:rsidRPr="00E7547B">
        <w:rPr>
          <w:sz w:val="16"/>
        </w:rPr>
        <w:t xml:space="preserve"> the expensive and </w:t>
      </w:r>
      <w:r w:rsidRPr="00E7547B">
        <w:rPr>
          <w:rStyle w:val="Emphasis"/>
          <w:highlight w:val="yellow"/>
        </w:rPr>
        <w:t>destabilizing arms competition</w:t>
      </w:r>
      <w:r w:rsidRPr="00E7547B">
        <w:rPr>
          <w:sz w:val="16"/>
        </w:rPr>
        <w:t xml:space="preserve"> of the Cold War. We can we find new ways to meet the challenges of today and tomorrow. </w:t>
      </w:r>
      <w:r w:rsidRPr="00E7547B">
        <w:rPr>
          <w:rStyle w:val="StyleUnderline"/>
        </w:rPr>
        <w:t xml:space="preserve">The people who say arms control is dead largely fall into two categories: those who have never supported arms control and those who have simply </w:t>
      </w:r>
      <w:r w:rsidRPr="00E7547B">
        <w:rPr>
          <w:rStyle w:val="Emphasis"/>
        </w:rPr>
        <w:t>run out of ideas or energy</w:t>
      </w:r>
      <w:r w:rsidRPr="00E7547B">
        <w:rPr>
          <w:sz w:val="16"/>
        </w:rPr>
        <w:t>. When it comes to the 21st century</w:t>
      </w:r>
      <w:r w:rsidR="00855095">
        <w:rPr>
          <w:sz w:val="16"/>
        </w:rPr>
        <w:t>’</w:t>
      </w:r>
      <w:r w:rsidRPr="00E7547B">
        <w:rPr>
          <w:sz w:val="16"/>
        </w:rPr>
        <w:t xml:space="preserve">s unique nuclear challenges, </w:t>
      </w:r>
      <w:r w:rsidRPr="00E7547B">
        <w:rPr>
          <w:rStyle w:val="Emphasis"/>
        </w:rPr>
        <w:t xml:space="preserve">the answer is not to abandon arms control, but to allow a new generation of thinkers to have a go. </w:t>
      </w:r>
    </w:p>
    <w:p w:rsidR="006012FD" w:rsidRDefault="00834E01" w:rsidP="00834E01">
      <w:pPr>
        <w:pStyle w:val="Heading3"/>
      </w:pPr>
      <w:r>
        <w:t>2NC — Internal — Arms Exports</w:t>
      </w:r>
    </w:p>
    <w:p w:rsidR="00834E01" w:rsidRPr="00834E01" w:rsidRDefault="00834E01" w:rsidP="00834E01">
      <w:pPr>
        <w:pStyle w:val="Heading4"/>
      </w:pPr>
      <w:r>
        <w:t xml:space="preserve">Export controls are key to </w:t>
      </w:r>
      <w:r w:rsidRPr="00834E01">
        <w:rPr>
          <w:u w:val="single"/>
        </w:rPr>
        <w:t>curb hypersonic dissemination</w:t>
      </w:r>
      <w:r>
        <w:t xml:space="preserve">. </w:t>
      </w:r>
    </w:p>
    <w:p w:rsidR="00834E01" w:rsidRPr="00834E01" w:rsidRDefault="00834E01" w:rsidP="00834E01">
      <w:pPr>
        <w:rPr>
          <w:sz w:val="16"/>
          <w:szCs w:val="16"/>
        </w:rPr>
      </w:pPr>
      <w:r w:rsidRPr="00AB6FDA">
        <w:rPr>
          <w:rStyle w:val="Style13ptBold"/>
        </w:rPr>
        <w:t>Speier et al., 1</w:t>
      </w:r>
      <w:r>
        <w:rPr>
          <w:rStyle w:val="Style13ptBold"/>
        </w:rPr>
        <w:t>7</w:t>
      </w:r>
      <w:r>
        <w:t xml:space="preserve"> </w:t>
      </w:r>
      <w:r w:rsidRPr="00AB6FDA">
        <w:rPr>
          <w:sz w:val="16"/>
          <w:szCs w:val="16"/>
        </w:rPr>
        <w:t>(Richard H. Speier; PhD in Poli Sci from MIT, joined Office of the Secretary of Defense to start the Office of Non- Proliferation Policy. For 10 years he helped design, negotiate, and implement the Missile Technology Control Regime. In recognition of his work on the international negotiations that led to the MTCR, the Secretary of Defense awarded him the Meritorious Civilian Service Medal. Speier is widely credited with being "the father of the MTCR."  He later helped initiate the Defense Department</w:t>
      </w:r>
      <w:r w:rsidR="00855095">
        <w:rPr>
          <w:sz w:val="16"/>
          <w:szCs w:val="16"/>
        </w:rPr>
        <w:t>’</w:t>
      </w:r>
      <w:r w:rsidRPr="00AB6FDA">
        <w:rPr>
          <w:sz w:val="16"/>
          <w:szCs w:val="16"/>
        </w:rPr>
        <w:t xml:space="preserve">s Office of Counter-Proliferation Policy.  George Nacouzi; PhD in Aerospace Engineering, Senior Engineer at the RAND Corporation. Carrie Lee; Assistant professor at the U.S. Air War College. Richard M. Moore. </w:t>
      </w:r>
      <w:r w:rsidR="00855095">
        <w:rPr>
          <w:sz w:val="16"/>
          <w:szCs w:val="16"/>
        </w:rPr>
        <w:t>“</w:t>
      </w:r>
      <w:r w:rsidRPr="00AB6FDA">
        <w:rPr>
          <w:sz w:val="16"/>
          <w:szCs w:val="16"/>
        </w:rPr>
        <w:t>Hypersonic Missile Nonproliferation: Hindering the Spread of a New Class of Weapons;</w:t>
      </w:r>
      <w:r w:rsidR="00855095">
        <w:rPr>
          <w:sz w:val="16"/>
          <w:szCs w:val="16"/>
        </w:rPr>
        <w:t>”</w:t>
      </w:r>
      <w:r w:rsidRPr="00AB6FDA">
        <w:rPr>
          <w:sz w:val="16"/>
          <w:szCs w:val="16"/>
        </w:rPr>
        <w:t xml:space="preserve"> pg. 4</w:t>
      </w:r>
      <w:r>
        <w:rPr>
          <w:sz w:val="16"/>
          <w:szCs w:val="16"/>
        </w:rPr>
        <w:t>7-48</w:t>
      </w:r>
      <w:r w:rsidRPr="00AB6FDA">
        <w:rPr>
          <w:sz w:val="16"/>
          <w:szCs w:val="16"/>
        </w:rPr>
        <w:t xml:space="preserve">; Accessible @ </w:t>
      </w:r>
      <w:hyperlink r:id="rId48" w:history="1">
        <w:r w:rsidRPr="00AB6FDA">
          <w:rPr>
            <w:rStyle w:val="Hyperlink"/>
            <w:sz w:val="16"/>
            <w:szCs w:val="16"/>
          </w:rPr>
          <w:t>https://www.rand.org/pubs/research_reports/RR2137.html</w:t>
        </w:r>
      </w:hyperlink>
      <w:r w:rsidRPr="00AB6FDA">
        <w:rPr>
          <w:sz w:val="16"/>
          <w:szCs w:val="16"/>
        </w:rPr>
        <w:t>; //GrRv)</w:t>
      </w:r>
    </w:p>
    <w:p w:rsidR="00834E01" w:rsidRPr="00834E01" w:rsidRDefault="00834E01" w:rsidP="00834E01">
      <w:pPr>
        <w:rPr>
          <w:sz w:val="16"/>
        </w:rPr>
      </w:pPr>
      <w:r w:rsidRPr="00834E01">
        <w:rPr>
          <w:sz w:val="16"/>
        </w:rPr>
        <w:t>International Cooperation</w:t>
      </w:r>
    </w:p>
    <w:p w:rsidR="00834E01" w:rsidRDefault="00834E01" w:rsidP="00834E01">
      <w:pPr>
        <w:rPr>
          <w:sz w:val="16"/>
        </w:rPr>
      </w:pPr>
      <w:r w:rsidRPr="00834E01">
        <w:rPr>
          <w:rStyle w:val="StyleUnderline"/>
          <w:highlight w:val="cyan"/>
        </w:rPr>
        <w:t>Hypersonic tech</w:t>
      </w:r>
      <w:r w:rsidRPr="00834E01">
        <w:rPr>
          <w:rStyle w:val="StyleUnderline"/>
        </w:rPr>
        <w:t xml:space="preserve">nology </w:t>
      </w:r>
      <w:r w:rsidRPr="00834E01">
        <w:rPr>
          <w:rStyle w:val="StyleUnderline"/>
          <w:highlight w:val="cyan"/>
        </w:rPr>
        <w:t xml:space="preserve">can be </w:t>
      </w:r>
      <w:r w:rsidRPr="00834E01">
        <w:rPr>
          <w:rStyle w:val="Emphasis"/>
          <w:highlight w:val="cyan"/>
        </w:rPr>
        <w:t>exported</w:t>
      </w:r>
      <w:r w:rsidRPr="00834E01">
        <w:rPr>
          <w:rStyle w:val="StyleUnderline"/>
        </w:rPr>
        <w:t xml:space="preserve"> and </w:t>
      </w:r>
      <w:r w:rsidRPr="00834E01">
        <w:rPr>
          <w:rStyle w:val="Emphasis"/>
        </w:rPr>
        <w:t>imported</w:t>
      </w:r>
      <w:r w:rsidRPr="00834E01">
        <w:rPr>
          <w:sz w:val="16"/>
        </w:rPr>
        <w:t xml:space="preserve">, </w:t>
      </w:r>
      <w:r w:rsidRPr="00834E01">
        <w:rPr>
          <w:rStyle w:val="Emphasis"/>
          <w:highlight w:val="cyan"/>
        </w:rPr>
        <w:t>short-circuiting</w:t>
      </w:r>
      <w:r w:rsidRPr="00834E01">
        <w:rPr>
          <w:rStyle w:val="StyleUnderline"/>
        </w:rPr>
        <w:t xml:space="preserve"> the </w:t>
      </w:r>
      <w:r w:rsidRPr="00834E01">
        <w:rPr>
          <w:rStyle w:val="Emphasis"/>
          <w:highlight w:val="cyan"/>
        </w:rPr>
        <w:t>slow</w:t>
      </w:r>
      <w:r w:rsidRPr="00834E01">
        <w:rPr>
          <w:rStyle w:val="StyleUnderline"/>
          <w:highlight w:val="cyan"/>
        </w:rPr>
        <w:t xml:space="preserve"> and </w:t>
      </w:r>
      <w:r w:rsidRPr="00834E01">
        <w:rPr>
          <w:rStyle w:val="Emphasis"/>
          <w:highlight w:val="cyan"/>
        </w:rPr>
        <w:t>costly</w:t>
      </w:r>
      <w:r w:rsidRPr="00834E01">
        <w:rPr>
          <w:rStyle w:val="Emphasis"/>
        </w:rPr>
        <w:t xml:space="preserve"> route</w:t>
      </w:r>
      <w:r w:rsidRPr="00834E01">
        <w:rPr>
          <w:rStyle w:val="StyleUnderline"/>
        </w:rPr>
        <w:t xml:space="preserve"> of </w:t>
      </w:r>
      <w:r w:rsidRPr="00834E01">
        <w:rPr>
          <w:rStyle w:val="StyleUnderline"/>
          <w:highlight w:val="cyan"/>
        </w:rPr>
        <w:t>indigenous development</w:t>
      </w:r>
      <w:r w:rsidRPr="00834E01">
        <w:rPr>
          <w:sz w:val="16"/>
        </w:rPr>
        <w:t xml:space="preserve">. </w:t>
      </w:r>
      <w:r w:rsidRPr="00834E01">
        <w:rPr>
          <w:rStyle w:val="StyleUnderline"/>
          <w:highlight w:val="cyan"/>
        </w:rPr>
        <w:t xml:space="preserve">States can </w:t>
      </w:r>
      <w:r w:rsidRPr="00834E01">
        <w:rPr>
          <w:rStyle w:val="Emphasis"/>
          <w:highlight w:val="cyan"/>
        </w:rPr>
        <w:t>share</w:t>
      </w:r>
      <w:r w:rsidRPr="00834E01">
        <w:rPr>
          <w:rStyle w:val="StyleUnderline"/>
          <w:highlight w:val="cyan"/>
        </w:rPr>
        <w:t xml:space="preserve"> </w:t>
      </w:r>
      <w:r w:rsidRPr="00834E01">
        <w:rPr>
          <w:rStyle w:val="Emphasis"/>
        </w:rPr>
        <w:t>research results</w:t>
      </w:r>
      <w:r w:rsidRPr="00834E01">
        <w:rPr>
          <w:sz w:val="16"/>
        </w:rPr>
        <w:t xml:space="preserve">, components, testing facilities, test ranges, </w:t>
      </w:r>
      <w:r w:rsidRPr="00834E01">
        <w:rPr>
          <w:rStyle w:val="StyleUnderline"/>
        </w:rPr>
        <w:t xml:space="preserve">and </w:t>
      </w:r>
      <w:r w:rsidRPr="00834E01">
        <w:rPr>
          <w:rStyle w:val="Emphasis"/>
        </w:rPr>
        <w:t xml:space="preserve">other </w:t>
      </w:r>
      <w:r w:rsidRPr="00834E01">
        <w:rPr>
          <w:rStyle w:val="Emphasis"/>
          <w:highlight w:val="cyan"/>
        </w:rPr>
        <w:t>tech</w:t>
      </w:r>
      <w:r w:rsidRPr="00834E01">
        <w:rPr>
          <w:rStyle w:val="Emphasis"/>
        </w:rPr>
        <w:t>nologies</w:t>
      </w:r>
      <w:r w:rsidRPr="00834E01">
        <w:rPr>
          <w:rStyle w:val="StyleUnderline"/>
        </w:rPr>
        <w:t xml:space="preserve"> </w:t>
      </w:r>
      <w:r w:rsidRPr="00834E01">
        <w:rPr>
          <w:rStyle w:val="StyleUnderline"/>
          <w:highlight w:val="cyan"/>
        </w:rPr>
        <w:t xml:space="preserve">that are </w:t>
      </w:r>
      <w:r w:rsidRPr="00834E01">
        <w:rPr>
          <w:rStyle w:val="Emphasis"/>
          <w:highlight w:val="cyan"/>
        </w:rPr>
        <w:t>critical</w:t>
      </w:r>
      <w:r w:rsidRPr="00834E01">
        <w:rPr>
          <w:rStyle w:val="StyleUnderline"/>
          <w:highlight w:val="cyan"/>
        </w:rPr>
        <w:t xml:space="preserve"> to</w:t>
      </w:r>
      <w:r w:rsidRPr="00834E01">
        <w:rPr>
          <w:rStyle w:val="StyleUnderline"/>
        </w:rPr>
        <w:t xml:space="preserve"> the development of </w:t>
      </w:r>
      <w:r w:rsidRPr="00834E01">
        <w:rPr>
          <w:rStyle w:val="Emphasis"/>
          <w:highlight w:val="cyan"/>
        </w:rPr>
        <w:t>hypersonic</w:t>
      </w:r>
      <w:r w:rsidRPr="00834E01">
        <w:rPr>
          <w:rStyle w:val="Emphasis"/>
        </w:rPr>
        <w:t xml:space="preserve"> vehicle</w:t>
      </w:r>
      <w:r w:rsidRPr="00834E01">
        <w:rPr>
          <w:rStyle w:val="Emphasis"/>
          <w:highlight w:val="cyan"/>
        </w:rPr>
        <w:t>s</w:t>
      </w:r>
      <w:r w:rsidRPr="00834E01">
        <w:rPr>
          <w:sz w:val="16"/>
        </w:rPr>
        <w:t xml:space="preserve">. </w:t>
      </w:r>
      <w:r w:rsidRPr="00834E01">
        <w:rPr>
          <w:rStyle w:val="StyleUnderline"/>
        </w:rPr>
        <w:t xml:space="preserve">They might do so </w:t>
      </w:r>
      <w:r w:rsidRPr="00834E01">
        <w:rPr>
          <w:rStyle w:val="StyleUnderline"/>
          <w:highlight w:val="cyan"/>
        </w:rPr>
        <w:t xml:space="preserve">in an effort to </w:t>
      </w:r>
      <w:r w:rsidRPr="00834E01">
        <w:rPr>
          <w:rStyle w:val="Emphasis"/>
          <w:highlight w:val="cyan"/>
        </w:rPr>
        <w:t>build relationships,</w:t>
      </w:r>
      <w:r w:rsidRPr="00834E01">
        <w:rPr>
          <w:rStyle w:val="StyleUnderline"/>
          <w:highlight w:val="cyan"/>
        </w:rPr>
        <w:t xml:space="preserve"> increase </w:t>
      </w:r>
      <w:r w:rsidRPr="00834E01">
        <w:rPr>
          <w:rStyle w:val="Emphasis"/>
          <w:highlight w:val="cyan"/>
        </w:rPr>
        <w:t>revenue</w:t>
      </w:r>
      <w:r w:rsidRPr="00834E01">
        <w:rPr>
          <w:rStyle w:val="StyleUnderline"/>
          <w:highlight w:val="cyan"/>
        </w:rPr>
        <w:t xml:space="preserve">, or </w:t>
      </w:r>
      <w:r w:rsidRPr="00834E01">
        <w:rPr>
          <w:rStyle w:val="Emphasis"/>
          <w:highlight w:val="cyan"/>
        </w:rPr>
        <w:t>defray</w:t>
      </w:r>
      <w:r w:rsidRPr="00834E01">
        <w:rPr>
          <w:rStyle w:val="StyleUnderline"/>
        </w:rPr>
        <w:t xml:space="preserve"> </w:t>
      </w:r>
      <w:r w:rsidRPr="00834E01">
        <w:rPr>
          <w:sz w:val="16"/>
        </w:rPr>
        <w:t xml:space="preserve">some of the </w:t>
      </w:r>
      <w:r w:rsidRPr="00834E01">
        <w:rPr>
          <w:rStyle w:val="Emphasis"/>
          <w:highlight w:val="cyan"/>
        </w:rPr>
        <w:t>costs</w:t>
      </w:r>
      <w:r w:rsidRPr="00834E01">
        <w:rPr>
          <w:sz w:val="16"/>
        </w:rPr>
        <w:t xml:space="preserve"> </w:t>
      </w:r>
      <w:r w:rsidRPr="00834E01">
        <w:rPr>
          <w:rStyle w:val="StyleUnderline"/>
        </w:rPr>
        <w:t xml:space="preserve">associated with purely </w:t>
      </w:r>
      <w:r w:rsidRPr="00834E01">
        <w:rPr>
          <w:rStyle w:val="Emphasis"/>
        </w:rPr>
        <w:t xml:space="preserve">indigenous technological development. </w:t>
      </w:r>
      <w:r w:rsidRPr="00834E01">
        <w:rPr>
          <w:sz w:val="16"/>
        </w:rPr>
        <w:t xml:space="preserve">We find that </w:t>
      </w:r>
      <w:r w:rsidRPr="00834E01">
        <w:rPr>
          <w:rStyle w:val="StyleUnderline"/>
        </w:rPr>
        <w:t xml:space="preserve">each of the </w:t>
      </w:r>
      <w:r w:rsidRPr="00834E01">
        <w:rPr>
          <w:rStyle w:val="Emphasis"/>
        </w:rPr>
        <w:t>three leaders</w:t>
      </w:r>
      <w:r w:rsidRPr="00834E01">
        <w:rPr>
          <w:rStyle w:val="StyleUnderline"/>
        </w:rPr>
        <w:t xml:space="preserve"> in </w:t>
      </w:r>
      <w:r w:rsidRPr="00834E01">
        <w:rPr>
          <w:rStyle w:val="Emphasis"/>
        </w:rPr>
        <w:t>hypersonic weapons</w:t>
      </w:r>
      <w:r w:rsidRPr="00834E01">
        <w:rPr>
          <w:sz w:val="16"/>
        </w:rPr>
        <w:t xml:space="preserve"> (</w:t>
      </w:r>
      <w:r w:rsidRPr="00834E01">
        <w:rPr>
          <w:rStyle w:val="StyleUnderline"/>
          <w:highlight w:val="cyan"/>
        </w:rPr>
        <w:t>the U</w:t>
      </w:r>
      <w:r w:rsidRPr="00834E01">
        <w:rPr>
          <w:rStyle w:val="StyleUnderline"/>
        </w:rPr>
        <w:t xml:space="preserve">nited </w:t>
      </w:r>
      <w:r w:rsidRPr="00834E01">
        <w:rPr>
          <w:rStyle w:val="StyleUnderline"/>
          <w:highlight w:val="cyan"/>
        </w:rPr>
        <w:t>S</w:t>
      </w:r>
      <w:r w:rsidRPr="00834E01">
        <w:rPr>
          <w:rStyle w:val="StyleUnderline"/>
        </w:rPr>
        <w:t xml:space="preserve">tates, </w:t>
      </w:r>
      <w:r w:rsidRPr="00834E01">
        <w:rPr>
          <w:rStyle w:val="StyleUnderline"/>
          <w:highlight w:val="cyan"/>
        </w:rPr>
        <w:t>Russia, and China</w:t>
      </w:r>
      <w:r w:rsidRPr="00834E01">
        <w:rPr>
          <w:sz w:val="16"/>
        </w:rPr>
        <w:t xml:space="preserve">) </w:t>
      </w:r>
      <w:r w:rsidRPr="00834E01">
        <w:rPr>
          <w:rStyle w:val="StyleUnderline"/>
          <w:highlight w:val="cyan"/>
        </w:rPr>
        <w:t xml:space="preserve">has </w:t>
      </w:r>
      <w:r w:rsidRPr="00834E01">
        <w:rPr>
          <w:rStyle w:val="Emphasis"/>
          <w:highlight w:val="cyan"/>
        </w:rPr>
        <w:t>established cooperative</w:t>
      </w:r>
      <w:r w:rsidRPr="00834E01">
        <w:rPr>
          <w:rStyle w:val="StyleUnderline"/>
          <w:highlight w:val="cyan"/>
        </w:rPr>
        <w:t xml:space="preserve"> </w:t>
      </w:r>
      <w:r w:rsidRPr="00834E01">
        <w:rPr>
          <w:rStyle w:val="Emphasis"/>
          <w:highlight w:val="cyan"/>
        </w:rPr>
        <w:t>relationships</w:t>
      </w:r>
      <w:r w:rsidRPr="00834E01">
        <w:rPr>
          <w:rStyle w:val="StyleUnderline"/>
          <w:highlight w:val="cyan"/>
        </w:rPr>
        <w:t xml:space="preserve"> with</w:t>
      </w:r>
      <w:r w:rsidRPr="00834E01">
        <w:rPr>
          <w:rStyle w:val="StyleUnderline"/>
        </w:rPr>
        <w:t xml:space="preserve"> other </w:t>
      </w:r>
      <w:r w:rsidRPr="00834E01">
        <w:rPr>
          <w:rStyle w:val="StyleUnderline"/>
          <w:highlight w:val="cyan"/>
        </w:rPr>
        <w:t>states</w:t>
      </w:r>
      <w:r w:rsidRPr="00834E01">
        <w:rPr>
          <w:rStyle w:val="StyleUnderline"/>
        </w:rPr>
        <w:t xml:space="preserve"> that are </w:t>
      </w:r>
      <w:r w:rsidRPr="00834E01">
        <w:rPr>
          <w:rStyle w:val="StyleUnderline"/>
          <w:highlight w:val="cyan"/>
        </w:rPr>
        <w:t xml:space="preserve">seeking to </w:t>
      </w:r>
      <w:r w:rsidRPr="00834E01">
        <w:rPr>
          <w:rStyle w:val="Emphasis"/>
          <w:highlight w:val="cyan"/>
        </w:rPr>
        <w:t>improve their missile tech</w:t>
      </w:r>
      <w:r w:rsidRPr="00834E01">
        <w:rPr>
          <w:rStyle w:val="Emphasis"/>
        </w:rPr>
        <w:t>nologies</w:t>
      </w:r>
      <w:r w:rsidRPr="00834E01">
        <w:rPr>
          <w:sz w:val="16"/>
        </w:rPr>
        <w:t xml:space="preserve">. Additionally, international cooperative efforts within the European Union and between European, Japanese, and Israeli researchers suggest that </w:t>
      </w:r>
      <w:r w:rsidRPr="00834E01">
        <w:rPr>
          <w:rStyle w:val="StyleUnderline"/>
        </w:rPr>
        <w:t xml:space="preserve">both </w:t>
      </w:r>
      <w:r w:rsidRPr="00834E01">
        <w:rPr>
          <w:rStyle w:val="Emphasis"/>
        </w:rPr>
        <w:t>bilateral</w:t>
      </w:r>
      <w:r w:rsidRPr="00834E01">
        <w:rPr>
          <w:rStyle w:val="StyleUnderline"/>
        </w:rPr>
        <w:t xml:space="preserve"> and </w:t>
      </w:r>
      <w:r w:rsidRPr="00834E01">
        <w:rPr>
          <w:rStyle w:val="Emphasis"/>
        </w:rPr>
        <w:t>multilateral technology-sharing</w:t>
      </w:r>
      <w:r w:rsidRPr="00834E01">
        <w:rPr>
          <w:rStyle w:val="StyleUnderline"/>
        </w:rPr>
        <w:t xml:space="preserve"> agreements are growing.</w:t>
      </w:r>
      <w:r w:rsidRPr="00834E01">
        <w:rPr>
          <w:sz w:val="16"/>
        </w:rPr>
        <w:t>15</w:t>
      </w:r>
    </w:p>
    <w:p w:rsidR="004040BD" w:rsidRDefault="004040BD" w:rsidP="004040BD">
      <w:pPr>
        <w:pStyle w:val="Heading3"/>
      </w:pPr>
      <w:r>
        <w:t xml:space="preserve">2NC — Internal — AT: Russia Says No </w:t>
      </w:r>
    </w:p>
    <w:p w:rsidR="00CD7D99" w:rsidRPr="00CD7D99" w:rsidRDefault="00CD7D99" w:rsidP="00CD7D99">
      <w:pPr>
        <w:pStyle w:val="Heading4"/>
      </w:pPr>
      <w:r>
        <w:t xml:space="preserve">Russia’s got a </w:t>
      </w:r>
      <w:r w:rsidRPr="00CD7D99">
        <w:rPr>
          <w:u w:val="single"/>
        </w:rPr>
        <w:t>vested interest</w:t>
      </w:r>
      <w:r>
        <w:t xml:space="preserve"> in </w:t>
      </w:r>
      <w:r w:rsidRPr="00CD7D99">
        <w:rPr>
          <w:u w:val="single"/>
        </w:rPr>
        <w:t xml:space="preserve">stopping hypersonic prolif </w:t>
      </w:r>
      <w:r>
        <w:t xml:space="preserve">— here’s a </w:t>
      </w:r>
      <w:r w:rsidRPr="00CD7D99">
        <w:rPr>
          <w:u w:val="single"/>
        </w:rPr>
        <w:t>chart</w:t>
      </w:r>
      <w:r>
        <w:t xml:space="preserve"> of Poland’s projected </w:t>
      </w:r>
      <w:r w:rsidRPr="00CD7D99">
        <w:rPr>
          <w:u w:val="single"/>
        </w:rPr>
        <w:t>hypersonic missile range</w:t>
      </w:r>
      <w:r>
        <w:t xml:space="preserve">. </w:t>
      </w:r>
    </w:p>
    <w:p w:rsidR="004040BD" w:rsidRPr="00CD7D99" w:rsidRDefault="004040BD" w:rsidP="004040BD">
      <w:pPr>
        <w:rPr>
          <w:sz w:val="16"/>
          <w:szCs w:val="16"/>
        </w:rPr>
      </w:pPr>
      <w:r w:rsidRPr="00AB6FDA">
        <w:rPr>
          <w:rStyle w:val="Style13ptBold"/>
        </w:rPr>
        <w:t>Speier et al., 1</w:t>
      </w:r>
      <w:r>
        <w:rPr>
          <w:rStyle w:val="Style13ptBold"/>
        </w:rPr>
        <w:t>7</w:t>
      </w:r>
      <w:r>
        <w:t xml:space="preserve"> </w:t>
      </w:r>
      <w:r w:rsidRPr="00AB6FDA">
        <w:rPr>
          <w:sz w:val="16"/>
          <w:szCs w:val="16"/>
        </w:rPr>
        <w:t>(Richard H. Speier; PhD in Poli Sci from MIT, joined Office of the Secretary of Defense to start the Office of Non- Proliferation Policy. For 10 years he helped design, negotiate, and implement the Missile Technology Control Regime. In recognition of his work on the international negotiations that led to the MTCR, the Secretary of Defense awarded him the Meritorious Civilian Service Medal. Speier is widely credited with being "the father of the MTCR."  He later helped initiate the Defense Department</w:t>
      </w:r>
      <w:r>
        <w:rPr>
          <w:sz w:val="16"/>
          <w:szCs w:val="16"/>
        </w:rPr>
        <w:t>’</w:t>
      </w:r>
      <w:r w:rsidRPr="00AB6FDA">
        <w:rPr>
          <w:sz w:val="16"/>
          <w:szCs w:val="16"/>
        </w:rPr>
        <w:t xml:space="preserve">s Office of Counter-Proliferation Policy.  George Nacouzi; PhD in Aerospace Engineering, Senior Engineer at the RAND Corporation. Carrie Lee; Assistant professor at the U.S. Air War College. Richard M. Moore. </w:t>
      </w:r>
      <w:r>
        <w:rPr>
          <w:sz w:val="16"/>
          <w:szCs w:val="16"/>
        </w:rPr>
        <w:t>“</w:t>
      </w:r>
      <w:r w:rsidRPr="00AB6FDA">
        <w:rPr>
          <w:sz w:val="16"/>
          <w:szCs w:val="16"/>
        </w:rPr>
        <w:t>Hypersonic Missile Nonproliferation: Hindering the Spread of a New Class of Weapons;</w:t>
      </w:r>
      <w:r>
        <w:rPr>
          <w:sz w:val="16"/>
          <w:szCs w:val="16"/>
        </w:rPr>
        <w:t>”</w:t>
      </w:r>
      <w:r w:rsidRPr="00AB6FDA">
        <w:rPr>
          <w:sz w:val="16"/>
          <w:szCs w:val="16"/>
        </w:rPr>
        <w:t xml:space="preserve"> pg. 4</w:t>
      </w:r>
      <w:r>
        <w:rPr>
          <w:sz w:val="16"/>
          <w:szCs w:val="16"/>
        </w:rPr>
        <w:t>1</w:t>
      </w:r>
      <w:r w:rsidRPr="00AB6FDA">
        <w:rPr>
          <w:sz w:val="16"/>
          <w:szCs w:val="16"/>
        </w:rPr>
        <w:t xml:space="preserve">; Accessible @ </w:t>
      </w:r>
      <w:hyperlink r:id="rId49" w:history="1">
        <w:r w:rsidRPr="00AB6FDA">
          <w:rPr>
            <w:rStyle w:val="Hyperlink"/>
            <w:sz w:val="16"/>
            <w:szCs w:val="16"/>
          </w:rPr>
          <w:t>https://www.rand.org/pubs/research_reports/RR2137.html</w:t>
        </w:r>
      </w:hyperlink>
      <w:r w:rsidRPr="00AB6FDA">
        <w:rPr>
          <w:sz w:val="16"/>
          <w:szCs w:val="16"/>
        </w:rPr>
        <w:t>; //GrRv)</w:t>
      </w:r>
    </w:p>
    <w:p w:rsidR="004040BD" w:rsidRDefault="004040BD" w:rsidP="004040BD">
      <w:r>
        <w:rPr>
          <w:noProof/>
        </w:rPr>
        <w:drawing>
          <wp:inline distT="0" distB="0" distL="0" distR="0">
            <wp:extent cx="3820883" cy="295765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30792" cy="2965327"/>
                    </a:xfrm>
                    <a:prstGeom prst="rect">
                      <a:avLst/>
                    </a:prstGeom>
                    <a:noFill/>
                    <a:ln>
                      <a:noFill/>
                    </a:ln>
                  </pic:spPr>
                </pic:pic>
              </a:graphicData>
            </a:graphic>
          </wp:inline>
        </w:drawing>
      </w:r>
    </w:p>
    <w:p w:rsidR="00CD7D99" w:rsidRDefault="00CD7D99" w:rsidP="00CD7D99">
      <w:pPr>
        <w:pStyle w:val="Heading3"/>
      </w:pPr>
      <w:r>
        <w:t>2NC — Internal — AT: China Says No</w:t>
      </w:r>
    </w:p>
    <w:p w:rsidR="00CD7D99" w:rsidRPr="00423FC2" w:rsidRDefault="00CD7D99" w:rsidP="00CD7D99">
      <w:pPr>
        <w:pStyle w:val="Heading4"/>
      </w:pPr>
      <w:r w:rsidRPr="00423FC2">
        <w:rPr>
          <w:u w:val="single"/>
        </w:rPr>
        <w:t>Japan</w:t>
      </w:r>
      <w:r w:rsidRPr="00423FC2">
        <w:t xml:space="preserve">. </w:t>
      </w:r>
    </w:p>
    <w:p w:rsidR="00CD7D99" w:rsidRPr="00CD7D99" w:rsidRDefault="00CD7D99" w:rsidP="00CD7D99">
      <w:pPr>
        <w:rPr>
          <w:sz w:val="16"/>
          <w:szCs w:val="16"/>
        </w:rPr>
      </w:pPr>
      <w:r w:rsidRPr="00AB6FDA">
        <w:rPr>
          <w:rStyle w:val="Style13ptBold"/>
        </w:rPr>
        <w:t>Speier et al., 1</w:t>
      </w:r>
      <w:r>
        <w:rPr>
          <w:rStyle w:val="Style13ptBold"/>
        </w:rPr>
        <w:t>7</w:t>
      </w:r>
      <w:r>
        <w:t xml:space="preserve"> </w:t>
      </w:r>
      <w:r w:rsidRPr="00AB6FDA">
        <w:rPr>
          <w:sz w:val="16"/>
          <w:szCs w:val="16"/>
        </w:rPr>
        <w:t>(Richard H. Speier; PhD in Poli Sci from MIT, joined Office of the Secretary of Defense to start the Office of Non- Proliferation Policy. For 10 years he helped design, negotiate, and implement the Missile Technology Control Regime. In recognition of his work on the international negotiations that led to the MTCR, the Secretary of Defense awarded him the Meritorious Civilian Service Medal. Speier is widely credited with being "the father of the MTCR."  He later helped initiate the Defense Department</w:t>
      </w:r>
      <w:r>
        <w:rPr>
          <w:sz w:val="16"/>
          <w:szCs w:val="16"/>
        </w:rPr>
        <w:t>’</w:t>
      </w:r>
      <w:r w:rsidRPr="00AB6FDA">
        <w:rPr>
          <w:sz w:val="16"/>
          <w:szCs w:val="16"/>
        </w:rPr>
        <w:t xml:space="preserve">s Office of Counter-Proliferation Policy.  George Nacouzi; PhD in Aerospace Engineering, Senior Engineer at the RAND Corporation. Carrie Lee; Assistant professor at the U.S. Air War College. Richard M. Moore. </w:t>
      </w:r>
      <w:r>
        <w:rPr>
          <w:sz w:val="16"/>
          <w:szCs w:val="16"/>
        </w:rPr>
        <w:t>“</w:t>
      </w:r>
      <w:r w:rsidRPr="00AB6FDA">
        <w:rPr>
          <w:sz w:val="16"/>
          <w:szCs w:val="16"/>
        </w:rPr>
        <w:t>Hypersonic Missile Nonproliferation: Hindering the Spread of a New Class of Weapons;</w:t>
      </w:r>
      <w:r>
        <w:rPr>
          <w:sz w:val="16"/>
          <w:szCs w:val="16"/>
        </w:rPr>
        <w:t>”</w:t>
      </w:r>
      <w:r w:rsidRPr="00AB6FDA">
        <w:rPr>
          <w:sz w:val="16"/>
          <w:szCs w:val="16"/>
        </w:rPr>
        <w:t xml:space="preserve"> pg. 4</w:t>
      </w:r>
      <w:r>
        <w:rPr>
          <w:sz w:val="16"/>
          <w:szCs w:val="16"/>
        </w:rPr>
        <w:t>0</w:t>
      </w:r>
      <w:r w:rsidRPr="00AB6FDA">
        <w:rPr>
          <w:sz w:val="16"/>
          <w:szCs w:val="16"/>
        </w:rPr>
        <w:t xml:space="preserve">; Accessible @ </w:t>
      </w:r>
      <w:hyperlink r:id="rId51" w:history="1">
        <w:r w:rsidRPr="00AB6FDA">
          <w:rPr>
            <w:rStyle w:val="Hyperlink"/>
            <w:sz w:val="16"/>
            <w:szCs w:val="16"/>
          </w:rPr>
          <w:t>https://www.rand.org/pubs/research_reports/RR2137.html</w:t>
        </w:r>
      </w:hyperlink>
      <w:r w:rsidRPr="00AB6FDA">
        <w:rPr>
          <w:sz w:val="16"/>
          <w:szCs w:val="16"/>
        </w:rPr>
        <w:t>; //GrRv)</w:t>
      </w:r>
    </w:p>
    <w:p w:rsidR="00CD7D99" w:rsidRDefault="00CD7D99" w:rsidP="00CD7D99">
      <w:r>
        <w:rPr>
          <w:noProof/>
        </w:rPr>
        <w:drawing>
          <wp:inline distT="0" distB="0" distL="0" distR="0">
            <wp:extent cx="4512599" cy="29545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2178"/>
                    <a:stretch/>
                  </pic:blipFill>
                  <pic:spPr bwMode="auto">
                    <a:xfrm>
                      <a:off x="0" y="0"/>
                      <a:ext cx="4512828" cy="2954655"/>
                    </a:xfrm>
                    <a:prstGeom prst="rect">
                      <a:avLst/>
                    </a:prstGeom>
                    <a:noFill/>
                    <a:ln>
                      <a:noFill/>
                    </a:ln>
                    <a:extLst>
                      <a:ext uri="{53640926-AAD7-44D8-BBD7-CCE9431645EC}">
                        <a14:shadowObscured xmlns:a14="http://schemas.microsoft.com/office/drawing/2010/main"/>
                      </a:ext>
                    </a:extLst>
                  </pic:spPr>
                </pic:pic>
              </a:graphicData>
            </a:graphic>
          </wp:inline>
        </w:drawing>
      </w:r>
    </w:p>
    <w:p w:rsidR="00CD7D99" w:rsidRDefault="00CD7D99" w:rsidP="00CD7D99">
      <w:pPr>
        <w:pStyle w:val="Heading4"/>
      </w:pPr>
      <w:r w:rsidRPr="00423FC2">
        <w:rPr>
          <w:u w:val="single"/>
        </w:rPr>
        <w:t>India</w:t>
      </w:r>
      <w:r>
        <w:t xml:space="preserve">. </w:t>
      </w:r>
    </w:p>
    <w:p w:rsidR="00CD7D99" w:rsidRPr="00CD7D99" w:rsidRDefault="00CD7D99" w:rsidP="00CD7D99">
      <w:pPr>
        <w:rPr>
          <w:sz w:val="16"/>
          <w:szCs w:val="16"/>
        </w:rPr>
      </w:pPr>
      <w:r w:rsidRPr="00AB6FDA">
        <w:rPr>
          <w:rStyle w:val="Style13ptBold"/>
        </w:rPr>
        <w:t>Speier et al., 1</w:t>
      </w:r>
      <w:r>
        <w:rPr>
          <w:rStyle w:val="Style13ptBold"/>
        </w:rPr>
        <w:t>7</w:t>
      </w:r>
      <w:r>
        <w:t xml:space="preserve"> </w:t>
      </w:r>
      <w:r w:rsidRPr="00AB6FDA">
        <w:rPr>
          <w:sz w:val="16"/>
          <w:szCs w:val="16"/>
        </w:rPr>
        <w:t>(Richard H. Speier; PhD in Poli Sci from MIT, joined Office of the Secretary of Defense to start the Office of Non- Proliferation Policy. For 10 years he helped design, negotiate, and implement the Missile Technology Control Regime. In recognition of his work on the international negotiations that led to the MTCR, the Secretary of Defense awarded him the Meritorious Civilian Service Medal. Speier is widely credited with being "the father of the MTCR."  He later helped initiate the Defense Department</w:t>
      </w:r>
      <w:r>
        <w:rPr>
          <w:sz w:val="16"/>
          <w:szCs w:val="16"/>
        </w:rPr>
        <w:t>’</w:t>
      </w:r>
      <w:r w:rsidRPr="00AB6FDA">
        <w:rPr>
          <w:sz w:val="16"/>
          <w:szCs w:val="16"/>
        </w:rPr>
        <w:t xml:space="preserve">s Office of Counter-Proliferation Policy.  George Nacouzi; PhD in Aerospace Engineering, Senior Engineer at the RAND Corporation. Carrie Lee; Assistant professor at the U.S. Air War College. Richard M. Moore. </w:t>
      </w:r>
      <w:r>
        <w:rPr>
          <w:sz w:val="16"/>
          <w:szCs w:val="16"/>
        </w:rPr>
        <w:t>“</w:t>
      </w:r>
      <w:r w:rsidRPr="00AB6FDA">
        <w:rPr>
          <w:sz w:val="16"/>
          <w:szCs w:val="16"/>
        </w:rPr>
        <w:t>Hypersonic Missile Nonproliferation: Hindering the Spread of a New Class of Weapons;</w:t>
      </w:r>
      <w:r>
        <w:rPr>
          <w:sz w:val="16"/>
          <w:szCs w:val="16"/>
        </w:rPr>
        <w:t>”</w:t>
      </w:r>
      <w:r w:rsidRPr="00AB6FDA">
        <w:rPr>
          <w:sz w:val="16"/>
          <w:szCs w:val="16"/>
        </w:rPr>
        <w:t xml:space="preserve"> pg. 4</w:t>
      </w:r>
      <w:r>
        <w:rPr>
          <w:sz w:val="16"/>
          <w:szCs w:val="16"/>
        </w:rPr>
        <w:t>1</w:t>
      </w:r>
      <w:r w:rsidRPr="00AB6FDA">
        <w:rPr>
          <w:sz w:val="16"/>
          <w:szCs w:val="16"/>
        </w:rPr>
        <w:t xml:space="preserve">; Accessible @ </w:t>
      </w:r>
      <w:hyperlink r:id="rId53" w:history="1">
        <w:r w:rsidRPr="00AB6FDA">
          <w:rPr>
            <w:rStyle w:val="Hyperlink"/>
            <w:sz w:val="16"/>
            <w:szCs w:val="16"/>
          </w:rPr>
          <w:t>https://www.rand.org/pubs/research_reports/RR2137.html</w:t>
        </w:r>
      </w:hyperlink>
      <w:r w:rsidRPr="00AB6FDA">
        <w:rPr>
          <w:sz w:val="16"/>
          <w:szCs w:val="16"/>
        </w:rPr>
        <w:t>; //GrRv)</w:t>
      </w:r>
    </w:p>
    <w:p w:rsidR="00CD7D99" w:rsidRDefault="00CD7D99" w:rsidP="00CD7D99">
      <w:r>
        <w:rPr>
          <w:noProof/>
        </w:rPr>
        <w:drawing>
          <wp:inline distT="0" distB="0" distL="0" distR="0">
            <wp:extent cx="4367530" cy="2864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367530" cy="2864485"/>
                    </a:xfrm>
                    <a:prstGeom prst="rect">
                      <a:avLst/>
                    </a:prstGeom>
                    <a:noFill/>
                    <a:ln>
                      <a:noFill/>
                    </a:ln>
                  </pic:spPr>
                </pic:pic>
              </a:graphicData>
            </a:graphic>
          </wp:inline>
        </w:drawing>
      </w:r>
    </w:p>
    <w:p w:rsidR="008866D0" w:rsidRDefault="008866D0" w:rsidP="008866D0">
      <w:pPr>
        <w:pStyle w:val="Heading3"/>
      </w:pPr>
      <w:r>
        <w:t>2NC — UQ — AT: Hypersonics</w:t>
      </w:r>
      <w:r w:rsidR="00606CB4">
        <w:t xml:space="preserve"> Impossible/Slow</w:t>
      </w:r>
    </w:p>
    <w:p w:rsidR="0010207E" w:rsidRPr="0010207E" w:rsidRDefault="0010207E" w:rsidP="0010207E">
      <w:pPr>
        <w:pStyle w:val="Heading4"/>
      </w:pPr>
      <w:r w:rsidRPr="00423FC2">
        <w:rPr>
          <w:u w:val="single"/>
        </w:rPr>
        <w:t>Rapid advancements</w:t>
      </w:r>
      <w:r>
        <w:t xml:space="preserve"> will </w:t>
      </w:r>
      <w:r w:rsidRPr="001D7CAE">
        <w:rPr>
          <w:u w:val="single"/>
        </w:rPr>
        <w:t>overcome</w:t>
      </w:r>
      <w:r>
        <w:t xml:space="preserve"> current checks on </w:t>
      </w:r>
      <w:r w:rsidRPr="001D7CAE">
        <w:rPr>
          <w:u w:val="single"/>
        </w:rPr>
        <w:t xml:space="preserve">hypersonic </w:t>
      </w:r>
      <w:r w:rsidR="00423FC2">
        <w:rPr>
          <w:u w:val="single"/>
        </w:rPr>
        <w:t>production</w:t>
      </w:r>
      <w:r>
        <w:t xml:space="preserve">. </w:t>
      </w:r>
    </w:p>
    <w:p w:rsidR="0010207E" w:rsidRDefault="0010207E" w:rsidP="0010207E">
      <w:r w:rsidRPr="0010207E">
        <w:rPr>
          <w:rStyle w:val="Style13ptBold"/>
        </w:rPr>
        <w:t>Smith, 6-19</w:t>
      </w:r>
      <w:r>
        <w:t xml:space="preserve"> </w:t>
      </w:r>
      <w:r w:rsidRPr="001D7CAE">
        <w:rPr>
          <w:sz w:val="16"/>
          <w:szCs w:val="16"/>
        </w:rPr>
        <w:t>— R. Jeffrey Smith; Managing Editor for National Security at the Center for Public Integrity, a nonprofit, nonpartistan, investigative newsroom in Washington, D.C. Citing Thomas M. Countryman, a career diplomat for 35 years and former assistant secretary of state in the Obama administration. (6-19-2019; "Hypersonic Missiles Are Unstoppable. And They</w:t>
      </w:r>
      <w:r w:rsidRPr="001D7CAE">
        <w:rPr>
          <w:rFonts w:hint="eastAsia"/>
          <w:sz w:val="16"/>
          <w:szCs w:val="16"/>
        </w:rPr>
        <w:t>’</w:t>
      </w:r>
      <w:r w:rsidRPr="001D7CAE">
        <w:rPr>
          <w:sz w:val="16"/>
          <w:szCs w:val="16"/>
        </w:rPr>
        <w:t xml:space="preserve">re Starting a New Global Arms Race.;" </w:t>
      </w:r>
      <w:r w:rsidRPr="001D7CAE">
        <w:rPr>
          <w:i/>
          <w:iCs/>
          <w:sz w:val="16"/>
          <w:szCs w:val="16"/>
        </w:rPr>
        <w:t>NY Times</w:t>
      </w:r>
      <w:r w:rsidRPr="001D7CAE">
        <w:rPr>
          <w:sz w:val="16"/>
          <w:szCs w:val="16"/>
        </w:rPr>
        <w:t>; https://www.nytimes.com/2019/06/19/magazine/hypersonic-missiles.html; //GrRv)</w:t>
      </w:r>
    </w:p>
    <w:p w:rsidR="0010207E" w:rsidRPr="0010207E" w:rsidRDefault="0010207E" w:rsidP="0010207E">
      <w:pPr>
        <w:rPr>
          <w:rStyle w:val="Emphasis"/>
        </w:rPr>
      </w:pPr>
      <w:r w:rsidRPr="001D7CAE">
        <w:rPr>
          <w:sz w:val="12"/>
        </w:rPr>
        <w:t xml:space="preserve">Griffin was referring to a revolutionary new type of weapon, one that would have the unprecedented ability to maneuver and then to strike almost any target in the world within a matter of minutes. Capable of traveling at more than 15 times the speed of sound, hypersonic missiles arrive at their targets in a </w:t>
      </w:r>
      <w:r w:rsidRPr="001D7CAE">
        <w:rPr>
          <w:strike/>
          <w:sz w:val="12"/>
        </w:rPr>
        <w:t>blinding</w:t>
      </w:r>
      <w:r w:rsidRPr="001D7CAE">
        <w:rPr>
          <w:sz w:val="12"/>
        </w:rPr>
        <w:t xml:space="preserve">, destructive flash, before any sonic booms or other meaningful warning. So far, there are no surefire defenses. Fast, effective, precise and unstoppable </w:t>
      </w:r>
      <w:r w:rsidRPr="001D7CAE">
        <w:rPr>
          <w:rFonts w:hint="eastAsia"/>
          <w:sz w:val="12"/>
        </w:rPr>
        <w:t>—</w:t>
      </w:r>
      <w:r w:rsidRPr="001D7CAE">
        <w:rPr>
          <w:sz w:val="12"/>
        </w:rPr>
        <w:t xml:space="preserve"> these are rare but highly desired characteristics on the modern battlefield. And the </w:t>
      </w:r>
      <w:r w:rsidRPr="0010207E">
        <w:rPr>
          <w:rStyle w:val="StyleUnderline"/>
        </w:rPr>
        <w:t xml:space="preserve">missiles are being developed not only by the </w:t>
      </w:r>
      <w:r w:rsidRPr="0010207E">
        <w:rPr>
          <w:rStyle w:val="Emphasis"/>
        </w:rPr>
        <w:t>United States</w:t>
      </w:r>
      <w:r w:rsidRPr="0010207E">
        <w:rPr>
          <w:rStyle w:val="StyleUnderline"/>
        </w:rPr>
        <w:t xml:space="preserve"> but also by </w:t>
      </w:r>
      <w:r w:rsidRPr="0010207E">
        <w:rPr>
          <w:rStyle w:val="Emphasis"/>
        </w:rPr>
        <w:t>China, Russia</w:t>
      </w:r>
      <w:r w:rsidRPr="0010207E">
        <w:rPr>
          <w:rStyle w:val="StyleUnderline"/>
        </w:rPr>
        <w:t xml:space="preserve"> and </w:t>
      </w:r>
      <w:r w:rsidRPr="0010207E">
        <w:rPr>
          <w:rStyle w:val="Emphasis"/>
        </w:rPr>
        <w:t>other countries.</w:t>
      </w:r>
    </w:p>
    <w:p w:rsidR="0010207E" w:rsidRPr="001D7CAE" w:rsidRDefault="0010207E" w:rsidP="0010207E">
      <w:pPr>
        <w:rPr>
          <w:sz w:val="12"/>
        </w:rPr>
      </w:pPr>
      <w:r w:rsidRPr="001D7CAE">
        <w:rPr>
          <w:sz w:val="12"/>
        </w:rPr>
        <w:t xml:space="preserve">Griffin is now the chief evangelist in Washington for hypersonics, and so far he has run into few political or financial roadblocks. </w:t>
      </w:r>
      <w:r w:rsidRPr="0010207E">
        <w:rPr>
          <w:rStyle w:val="StyleUnderline"/>
        </w:rPr>
        <w:t xml:space="preserve">Lawmakers have supported a </w:t>
      </w:r>
      <w:r w:rsidRPr="0010207E">
        <w:rPr>
          <w:rStyle w:val="Emphasis"/>
        </w:rPr>
        <w:t>significant expansion</w:t>
      </w:r>
      <w:r w:rsidRPr="0010207E">
        <w:rPr>
          <w:rStyle w:val="StyleUnderline"/>
        </w:rPr>
        <w:t xml:space="preserve"> of </w:t>
      </w:r>
      <w:r w:rsidRPr="0010207E">
        <w:rPr>
          <w:rStyle w:val="Emphasis"/>
        </w:rPr>
        <w:t>federal spending</w:t>
      </w:r>
      <w:r w:rsidRPr="0010207E">
        <w:rPr>
          <w:rStyle w:val="StyleUnderline"/>
        </w:rPr>
        <w:t xml:space="preserve"> to accelerate the delivery of what they call a </w:t>
      </w:r>
      <w:r w:rsidRPr="0010207E">
        <w:rPr>
          <w:rStyle w:val="StyleUnderline"/>
          <w:rFonts w:hint="eastAsia"/>
        </w:rPr>
        <w:t>“</w:t>
      </w:r>
      <w:r w:rsidRPr="0010207E">
        <w:rPr>
          <w:rStyle w:val="Emphasis"/>
        </w:rPr>
        <w:t>game-changing technology</w:t>
      </w:r>
      <w:r w:rsidRPr="0010207E">
        <w:rPr>
          <w:rStyle w:val="StyleUnderline"/>
        </w:rPr>
        <w:t>,</w:t>
      </w:r>
      <w:r w:rsidRPr="0010207E">
        <w:rPr>
          <w:rStyle w:val="StyleUnderline"/>
          <w:rFonts w:hint="eastAsia"/>
        </w:rPr>
        <w:t>”</w:t>
      </w:r>
      <w:r w:rsidRPr="0010207E">
        <w:rPr>
          <w:rStyle w:val="StyleUnderline"/>
        </w:rPr>
        <w:t xml:space="preserve"> </w:t>
      </w:r>
      <w:r w:rsidRPr="001D7CAE">
        <w:rPr>
          <w:sz w:val="12"/>
        </w:rPr>
        <w:t xml:space="preserve">a buzz phrase often repeated in discussions on hypersonics. America needs to act quickly, says James Inhofe, the Republican senator from Oklahoma who is chairman of the Armed Services Committee, or else the nation might fall behind Russia and China. </w:t>
      </w:r>
      <w:r w:rsidRPr="0010207E">
        <w:rPr>
          <w:rStyle w:val="Emphasis"/>
        </w:rPr>
        <w:t>Democratic leaders</w:t>
      </w:r>
      <w:r w:rsidRPr="0010207E">
        <w:rPr>
          <w:rStyle w:val="StyleUnderline"/>
        </w:rPr>
        <w:t xml:space="preserve"> in the House and Senate are </w:t>
      </w:r>
      <w:r w:rsidRPr="0010207E">
        <w:rPr>
          <w:rStyle w:val="Emphasis"/>
        </w:rPr>
        <w:t>largely in agreement</w:t>
      </w:r>
      <w:r w:rsidRPr="0010207E">
        <w:rPr>
          <w:rStyle w:val="StyleUnderline"/>
        </w:rPr>
        <w:t>,</w:t>
      </w:r>
      <w:r w:rsidRPr="001D7CAE">
        <w:rPr>
          <w:sz w:val="12"/>
        </w:rPr>
        <w:t xml:space="preserve"> though recently they</w:t>
      </w:r>
      <w:r w:rsidRPr="001D7CAE">
        <w:rPr>
          <w:rFonts w:hint="eastAsia"/>
          <w:sz w:val="12"/>
        </w:rPr>
        <w:t>’</w:t>
      </w:r>
      <w:r w:rsidRPr="001D7CAE">
        <w:rPr>
          <w:sz w:val="12"/>
        </w:rPr>
        <w:t>ve pressed the Pentagon for more information. (The Senate Armed Services Committee ranking member Jack Reed, a Democrat from Rhode Island, and House Chairman Adam Smith, the Democratic representative for Washington</w:t>
      </w:r>
      <w:r w:rsidRPr="001D7CAE">
        <w:rPr>
          <w:rFonts w:hint="eastAsia"/>
          <w:sz w:val="12"/>
        </w:rPr>
        <w:t>’</w:t>
      </w:r>
      <w:r w:rsidRPr="001D7CAE">
        <w:rPr>
          <w:sz w:val="12"/>
        </w:rPr>
        <w:t>s ninth district, told me it might make sense to question the weapons</w:t>
      </w:r>
      <w:r w:rsidRPr="001D7CAE">
        <w:rPr>
          <w:rFonts w:hint="eastAsia"/>
          <w:sz w:val="12"/>
        </w:rPr>
        <w:t>’</w:t>
      </w:r>
      <w:r w:rsidRPr="001D7CAE">
        <w:rPr>
          <w:sz w:val="12"/>
        </w:rPr>
        <w:t xml:space="preserve"> global impact or talk with Russia about the risks they create, but the priority in Washington right now is to get our versions built.)</w:t>
      </w:r>
    </w:p>
    <w:p w:rsidR="0010207E" w:rsidRPr="0010207E" w:rsidRDefault="0010207E" w:rsidP="0010207E">
      <w:pPr>
        <w:rPr>
          <w:rStyle w:val="Emphasis"/>
        </w:rPr>
      </w:pPr>
      <w:r w:rsidRPr="001D7CAE">
        <w:rPr>
          <w:sz w:val="12"/>
        </w:rPr>
        <w:t xml:space="preserve">In 2018, </w:t>
      </w:r>
      <w:r w:rsidRPr="0010207E">
        <w:rPr>
          <w:rStyle w:val="StyleUnderline"/>
        </w:rPr>
        <w:t xml:space="preserve">Congress expressed its consensus in a law requiring that an American hypersonic weapon be </w:t>
      </w:r>
      <w:r w:rsidRPr="0010207E">
        <w:rPr>
          <w:rStyle w:val="Emphasis"/>
        </w:rPr>
        <w:t xml:space="preserve">operational by October 2022. </w:t>
      </w:r>
      <w:r w:rsidRPr="001D7CAE">
        <w:rPr>
          <w:sz w:val="12"/>
        </w:rPr>
        <w:t xml:space="preserve">This year, the </w:t>
      </w:r>
      <w:r w:rsidRPr="00423FC2">
        <w:rPr>
          <w:rStyle w:val="StyleUnderline"/>
        </w:rPr>
        <w:t>Trump</w:t>
      </w:r>
      <w:r w:rsidRPr="001D7CAE">
        <w:rPr>
          <w:sz w:val="12"/>
        </w:rPr>
        <w:t xml:space="preserve"> administration</w:t>
      </w:r>
      <w:r w:rsidRPr="0010207E">
        <w:rPr>
          <w:rStyle w:val="StyleUnderline"/>
          <w:rFonts w:hint="eastAsia"/>
        </w:rPr>
        <w:t>’</w:t>
      </w:r>
      <w:r w:rsidRPr="0010207E">
        <w:rPr>
          <w:rStyle w:val="StyleUnderline"/>
        </w:rPr>
        <w:t>s</w:t>
      </w:r>
      <w:r w:rsidRPr="001D7CAE">
        <w:rPr>
          <w:sz w:val="12"/>
        </w:rPr>
        <w:t xml:space="preserve"> proposed defense </w:t>
      </w:r>
      <w:r w:rsidRPr="0010207E">
        <w:rPr>
          <w:rStyle w:val="StyleUnderline"/>
        </w:rPr>
        <w:t xml:space="preserve">budget included </w:t>
      </w:r>
      <w:r w:rsidRPr="0010207E">
        <w:rPr>
          <w:rStyle w:val="Emphasis"/>
        </w:rPr>
        <w:t>$2.6 billion</w:t>
      </w:r>
      <w:r w:rsidRPr="0010207E">
        <w:rPr>
          <w:rStyle w:val="StyleUnderline"/>
        </w:rPr>
        <w:t xml:space="preserve"> for </w:t>
      </w:r>
      <w:r w:rsidRPr="0010207E">
        <w:rPr>
          <w:rStyle w:val="Emphasis"/>
        </w:rPr>
        <w:t>hypersonics</w:t>
      </w:r>
      <w:r w:rsidRPr="001D7CAE">
        <w:rPr>
          <w:sz w:val="12"/>
        </w:rPr>
        <w:t xml:space="preserve">, </w:t>
      </w:r>
      <w:r w:rsidRPr="0010207E">
        <w:rPr>
          <w:rStyle w:val="StyleUnderline"/>
        </w:rPr>
        <w:t xml:space="preserve">and national security industry experts project that the annual budget will reach </w:t>
      </w:r>
      <w:r w:rsidRPr="0010207E">
        <w:rPr>
          <w:rStyle w:val="Emphasis"/>
        </w:rPr>
        <w:t>$5 billion by the</w:t>
      </w:r>
      <w:r w:rsidRPr="001D7CAE">
        <w:rPr>
          <w:sz w:val="12"/>
        </w:rPr>
        <w:t xml:space="preserve"> middle of the next decade. </w:t>
      </w:r>
      <w:r w:rsidRPr="0010207E">
        <w:rPr>
          <w:rStyle w:val="StyleUnderline"/>
        </w:rPr>
        <w:t xml:space="preserve">The </w:t>
      </w:r>
      <w:r w:rsidRPr="0010207E">
        <w:rPr>
          <w:rStyle w:val="Emphasis"/>
        </w:rPr>
        <w:t>immediate aim</w:t>
      </w:r>
      <w:r w:rsidRPr="0010207E">
        <w:rPr>
          <w:rStyle w:val="StyleUnderline"/>
        </w:rPr>
        <w:t xml:space="preserve"> is to create </w:t>
      </w:r>
      <w:r w:rsidRPr="0010207E">
        <w:rPr>
          <w:rStyle w:val="Emphasis"/>
        </w:rPr>
        <w:t>two deployable</w:t>
      </w:r>
      <w:r w:rsidRPr="0010207E">
        <w:rPr>
          <w:rStyle w:val="StyleUnderline"/>
        </w:rPr>
        <w:t xml:space="preserve"> </w:t>
      </w:r>
      <w:r w:rsidRPr="0010207E">
        <w:rPr>
          <w:rStyle w:val="Emphasis"/>
        </w:rPr>
        <w:t>systems</w:t>
      </w:r>
      <w:r w:rsidRPr="0010207E">
        <w:rPr>
          <w:rStyle w:val="StyleUnderline"/>
        </w:rPr>
        <w:t xml:space="preserve"> within </w:t>
      </w:r>
      <w:r w:rsidRPr="0010207E">
        <w:rPr>
          <w:rStyle w:val="Emphasis"/>
        </w:rPr>
        <w:t>three years</w:t>
      </w:r>
      <w:r w:rsidRPr="001D7CAE">
        <w:rPr>
          <w:sz w:val="12"/>
        </w:rPr>
        <w:t xml:space="preserve">. </w:t>
      </w:r>
      <w:r w:rsidRPr="0010207E">
        <w:rPr>
          <w:rStyle w:val="Emphasis"/>
        </w:rPr>
        <w:t>Key funding</w:t>
      </w:r>
      <w:r w:rsidRPr="0010207E">
        <w:rPr>
          <w:rStyle w:val="StyleUnderline"/>
        </w:rPr>
        <w:t xml:space="preserve"> is likely to be approved </w:t>
      </w:r>
      <w:r w:rsidRPr="0010207E">
        <w:rPr>
          <w:rStyle w:val="Emphasis"/>
        </w:rPr>
        <w:t>this summer.</w:t>
      </w:r>
    </w:p>
    <w:p w:rsidR="0010207E" w:rsidRPr="001D7CAE" w:rsidRDefault="0010207E" w:rsidP="0010207E">
      <w:pPr>
        <w:rPr>
          <w:sz w:val="12"/>
        </w:rPr>
      </w:pPr>
      <w:r w:rsidRPr="001D7CAE">
        <w:rPr>
          <w:sz w:val="12"/>
        </w:rPr>
        <w:t xml:space="preserve">The enthusiasm has spread to military contractors, especially after the Pentagon awarded the largest one, Lockheed Martin, more than $1.4 billion in 2018 to build missile prototypes that can be launched by Air Force fighter jets and B-52 bombers. </w:t>
      </w:r>
      <w:r w:rsidRPr="0010207E">
        <w:rPr>
          <w:rStyle w:val="StyleUnderline"/>
        </w:rPr>
        <w:t xml:space="preserve">These programs were </w:t>
      </w:r>
      <w:r w:rsidRPr="0010207E">
        <w:rPr>
          <w:rStyle w:val="Emphasis"/>
        </w:rPr>
        <w:t>just the beginning</w:t>
      </w:r>
      <w:r w:rsidRPr="0010207E">
        <w:rPr>
          <w:rStyle w:val="StyleUnderline"/>
        </w:rPr>
        <w:t xml:space="preserve"> of</w:t>
      </w:r>
      <w:r w:rsidRPr="001D7CAE">
        <w:rPr>
          <w:sz w:val="12"/>
        </w:rPr>
        <w:t xml:space="preserve"> what the acting defense secretary, Patrick M. Shanahan, described in December as the Trump administration</w:t>
      </w:r>
      <w:r w:rsidRPr="001D7CAE">
        <w:rPr>
          <w:rFonts w:hint="eastAsia"/>
          <w:sz w:val="12"/>
        </w:rPr>
        <w:t>’</w:t>
      </w:r>
      <w:r w:rsidRPr="001D7CAE">
        <w:rPr>
          <w:sz w:val="12"/>
        </w:rPr>
        <w:t xml:space="preserve">s goal of </w:t>
      </w:r>
      <w:r w:rsidRPr="001D7CAE">
        <w:rPr>
          <w:rFonts w:hint="eastAsia"/>
          <w:sz w:val="12"/>
        </w:rPr>
        <w:t>“</w:t>
      </w:r>
      <w:r w:rsidRPr="0010207E">
        <w:rPr>
          <w:rStyle w:val="Emphasis"/>
        </w:rPr>
        <w:t>industrializing</w:t>
      </w:r>
      <w:r w:rsidRPr="001D7CAE">
        <w:rPr>
          <w:rFonts w:hint="eastAsia"/>
          <w:sz w:val="12"/>
        </w:rPr>
        <w:t>”</w:t>
      </w:r>
      <w:r w:rsidRPr="001D7CAE">
        <w:rPr>
          <w:sz w:val="12"/>
        </w:rPr>
        <w:t xml:space="preserve"> </w:t>
      </w:r>
      <w:r w:rsidRPr="0010207E">
        <w:rPr>
          <w:rStyle w:val="Emphasis"/>
        </w:rPr>
        <w:t>hypersonic missile production</w:t>
      </w:r>
      <w:r w:rsidRPr="001D7CAE">
        <w:rPr>
          <w:sz w:val="12"/>
        </w:rPr>
        <w:t xml:space="preserve">. Several months later, </w:t>
      </w:r>
      <w:r w:rsidRPr="00606CB4">
        <w:rPr>
          <w:rStyle w:val="StyleUnderline"/>
        </w:rPr>
        <w:t xml:space="preserve">he and Griffin created a new Space Development Agency of some </w:t>
      </w:r>
      <w:r w:rsidRPr="00606CB4">
        <w:rPr>
          <w:rStyle w:val="Emphasis"/>
        </w:rPr>
        <w:t>225 people</w:t>
      </w:r>
      <w:r w:rsidRPr="001D7CAE">
        <w:rPr>
          <w:sz w:val="12"/>
        </w:rPr>
        <w:t xml:space="preserve">, tasked with putting a network of sensors in low-earth orbit that would track incoming hypersonic missiles and direct American hypersonic attacks. </w:t>
      </w:r>
      <w:r w:rsidRPr="00606CB4">
        <w:rPr>
          <w:rStyle w:val="StyleUnderline"/>
        </w:rPr>
        <w:t>This</w:t>
      </w:r>
      <w:r w:rsidRPr="001D7CAE">
        <w:rPr>
          <w:sz w:val="12"/>
        </w:rPr>
        <w:t xml:space="preserve"> isn</w:t>
      </w:r>
      <w:r w:rsidRPr="001D7CAE">
        <w:rPr>
          <w:rFonts w:hint="eastAsia"/>
          <w:sz w:val="12"/>
        </w:rPr>
        <w:t>’</w:t>
      </w:r>
      <w:r w:rsidRPr="001D7CAE">
        <w:rPr>
          <w:sz w:val="12"/>
        </w:rPr>
        <w:t xml:space="preserve">t the </w:t>
      </w:r>
      <w:r w:rsidRPr="00606CB4">
        <w:rPr>
          <w:rStyle w:val="StyleUnderline"/>
        </w:rPr>
        <w:t>network</w:t>
      </w:r>
      <w:r w:rsidRPr="00606CB4">
        <w:rPr>
          <w:rStyle w:val="StyleUnderline"/>
          <w:rFonts w:hint="eastAsia"/>
        </w:rPr>
        <w:t>’</w:t>
      </w:r>
      <w:r w:rsidRPr="00606CB4">
        <w:rPr>
          <w:rStyle w:val="StyleUnderline"/>
        </w:rPr>
        <w:t>s</w:t>
      </w:r>
      <w:r w:rsidRPr="001D7CAE">
        <w:rPr>
          <w:sz w:val="12"/>
        </w:rPr>
        <w:t xml:space="preserve"> only purpose, but it </w:t>
      </w:r>
      <w:r w:rsidRPr="00606CB4">
        <w:rPr>
          <w:rStyle w:val="StyleUnderline"/>
        </w:rPr>
        <w:t>will have</w:t>
      </w:r>
      <w:r w:rsidRPr="001D7CAE">
        <w:rPr>
          <w:sz w:val="12"/>
        </w:rPr>
        <w:t xml:space="preserve"> </w:t>
      </w:r>
      <w:r w:rsidRPr="001D7CAE">
        <w:rPr>
          <w:rFonts w:hint="eastAsia"/>
          <w:sz w:val="12"/>
        </w:rPr>
        <w:t>“</w:t>
      </w:r>
      <w:r w:rsidRPr="00606CB4">
        <w:rPr>
          <w:rStyle w:val="StyleUnderline"/>
        </w:rPr>
        <w:t xml:space="preserve">a </w:t>
      </w:r>
      <w:r w:rsidRPr="00606CB4">
        <w:rPr>
          <w:rStyle w:val="Emphasis"/>
        </w:rPr>
        <w:t>war-fighting capability</w:t>
      </w:r>
      <w:r w:rsidRPr="00606CB4">
        <w:rPr>
          <w:rStyle w:val="StyleUnderline"/>
        </w:rPr>
        <w:t>,</w:t>
      </w:r>
      <w:r w:rsidRPr="001D7CAE">
        <w:rPr>
          <w:sz w:val="12"/>
        </w:rPr>
        <w:t xml:space="preserve"> should it come to that,</w:t>
      </w:r>
      <w:r w:rsidRPr="001D7CAE">
        <w:rPr>
          <w:rFonts w:hint="eastAsia"/>
          <w:sz w:val="12"/>
        </w:rPr>
        <w:t>”</w:t>
      </w:r>
      <w:r w:rsidRPr="001D7CAE">
        <w:rPr>
          <w:sz w:val="12"/>
        </w:rPr>
        <w:t xml:space="preserve"> Griffin said in March.</w:t>
      </w:r>
    </w:p>
    <w:p w:rsidR="0010207E" w:rsidRPr="001D7CAE" w:rsidRDefault="0010207E" w:rsidP="0010207E">
      <w:pPr>
        <w:rPr>
          <w:sz w:val="12"/>
        </w:rPr>
      </w:pPr>
      <w:r w:rsidRPr="00606CB4">
        <w:rPr>
          <w:rStyle w:val="StyleUnderline"/>
        </w:rPr>
        <w:t>Development of hypersonics</w:t>
      </w:r>
      <w:r w:rsidRPr="001D7CAE">
        <w:rPr>
          <w:sz w:val="12"/>
        </w:rPr>
        <w:t xml:space="preserve"> </w:t>
      </w:r>
      <w:r w:rsidRPr="00606CB4">
        <w:rPr>
          <w:rStyle w:val="StyleUnderline"/>
        </w:rPr>
        <w:t xml:space="preserve">is moving </w:t>
      </w:r>
      <w:r w:rsidRPr="00606CB4">
        <w:rPr>
          <w:rStyle w:val="Emphasis"/>
        </w:rPr>
        <w:t>so quickly</w:t>
      </w:r>
      <w:r w:rsidRPr="001D7CAE">
        <w:rPr>
          <w:sz w:val="12"/>
        </w:rPr>
        <w:t xml:space="preserve">, however, that it </w:t>
      </w:r>
      <w:r w:rsidRPr="00606CB4">
        <w:rPr>
          <w:rStyle w:val="StyleUnderline"/>
        </w:rPr>
        <w:t xml:space="preserve">threatens to </w:t>
      </w:r>
      <w:r w:rsidRPr="00606CB4">
        <w:rPr>
          <w:rStyle w:val="Emphasis"/>
        </w:rPr>
        <w:t>outpace any real discussion</w:t>
      </w:r>
      <w:r w:rsidRPr="00606CB4">
        <w:rPr>
          <w:rStyle w:val="StyleUnderline"/>
        </w:rPr>
        <w:t xml:space="preserve"> about the potential perils of such weapons</w:t>
      </w:r>
      <w:r w:rsidRPr="001D7CAE">
        <w:rPr>
          <w:sz w:val="12"/>
        </w:rPr>
        <w:t xml:space="preserve">, including how they may disrupt efforts to avoid accidental conflict, especially during crises. There are currently no international agreements on how or when hypersonic missiles can be used, nor are there any plans between any countries to start those discussions. Instead, </w:t>
      </w:r>
      <w:r w:rsidRPr="00606CB4">
        <w:rPr>
          <w:rStyle w:val="StyleUnderline"/>
        </w:rPr>
        <w:t xml:space="preserve">the rush to </w:t>
      </w:r>
      <w:r w:rsidRPr="00606CB4">
        <w:rPr>
          <w:rStyle w:val="Emphasis"/>
        </w:rPr>
        <w:t>possess weapons</w:t>
      </w:r>
      <w:r w:rsidRPr="00606CB4">
        <w:rPr>
          <w:rStyle w:val="StyleUnderline"/>
        </w:rPr>
        <w:t xml:space="preserve"> of </w:t>
      </w:r>
      <w:r w:rsidRPr="00606CB4">
        <w:rPr>
          <w:rStyle w:val="Emphasis"/>
        </w:rPr>
        <w:t>incredible speed</w:t>
      </w:r>
      <w:r w:rsidRPr="00606CB4">
        <w:rPr>
          <w:rStyle w:val="StyleUnderline"/>
        </w:rPr>
        <w:t xml:space="preserve"> and </w:t>
      </w:r>
      <w:r w:rsidRPr="00606CB4">
        <w:rPr>
          <w:rStyle w:val="Emphasis"/>
        </w:rPr>
        <w:t>maneuverability</w:t>
      </w:r>
      <w:r w:rsidRPr="00606CB4">
        <w:rPr>
          <w:rStyle w:val="StyleUnderline"/>
        </w:rPr>
        <w:t xml:space="preserve"> has </w:t>
      </w:r>
      <w:r w:rsidRPr="00606CB4">
        <w:rPr>
          <w:rStyle w:val="Emphasis"/>
        </w:rPr>
        <w:t>pushed the United States</w:t>
      </w:r>
      <w:r w:rsidRPr="00606CB4">
        <w:rPr>
          <w:rStyle w:val="StyleUnderline"/>
        </w:rPr>
        <w:t xml:space="preserve"> into a </w:t>
      </w:r>
      <w:r w:rsidRPr="00606CB4">
        <w:rPr>
          <w:rStyle w:val="Emphasis"/>
        </w:rPr>
        <w:t>new arms race</w:t>
      </w:r>
      <w:r w:rsidRPr="001D7CAE">
        <w:rPr>
          <w:sz w:val="12"/>
        </w:rPr>
        <w:t xml:space="preserve"> with Russia and China</w:t>
      </w:r>
      <w:r w:rsidR="00606CB4" w:rsidRPr="001D7CAE">
        <w:rPr>
          <w:sz w:val="12"/>
        </w:rPr>
        <w:t xml:space="preserve"> —</w:t>
      </w:r>
      <w:r w:rsidRPr="001D7CAE">
        <w:rPr>
          <w:sz w:val="12"/>
        </w:rPr>
        <w:t xml:space="preserve"> one that could, some experts worry, upend existing norms of deterrence and renew Cold War-era tensions.</w:t>
      </w:r>
    </w:p>
    <w:p w:rsidR="0010207E" w:rsidRPr="001D7CAE" w:rsidRDefault="0010207E" w:rsidP="0010207E">
      <w:pPr>
        <w:rPr>
          <w:sz w:val="4"/>
          <w:szCs w:val="4"/>
        </w:rPr>
      </w:pPr>
      <w:r w:rsidRPr="001D7CAE">
        <w:rPr>
          <w:sz w:val="4"/>
          <w:szCs w:val="4"/>
        </w:rPr>
        <w:t>Although hypersonic missiles can in theory carry nuclear warheads, those being developed by the United States will only be equipped with small conventional explosives. With a length between just five and 10 feet, weighing about 500 pounds and encased in materials like ceramic and carbon fiber composites or nickel-chromium superalloys, the missiles function like nearly invisible power drills that smash holes in their targets, to catastrophic effect. After their launch</w:t>
      </w:r>
      <w:r w:rsidR="00606CB4" w:rsidRPr="001D7CAE">
        <w:rPr>
          <w:sz w:val="4"/>
          <w:szCs w:val="4"/>
        </w:rPr>
        <w:t xml:space="preserve"> —</w:t>
      </w:r>
      <w:r w:rsidRPr="001D7CAE">
        <w:rPr>
          <w:sz w:val="4"/>
          <w:szCs w:val="4"/>
        </w:rPr>
        <w:t xml:space="preserve"> whether from the ground, from airplanes or from submarines</w:t>
      </w:r>
      <w:r w:rsidR="00606CB4" w:rsidRPr="001D7CAE">
        <w:rPr>
          <w:sz w:val="4"/>
          <w:szCs w:val="4"/>
        </w:rPr>
        <w:t xml:space="preserve"> — </w:t>
      </w:r>
      <w:r w:rsidRPr="001D7CAE">
        <w:rPr>
          <w:sz w:val="4"/>
          <w:szCs w:val="4"/>
        </w:rPr>
        <w:t>they are pulled by gravity as they descend from a powered ascent, or propelled by highly advanced engines. The missiles</w:t>
      </w:r>
      <w:r w:rsidRPr="001D7CAE">
        <w:rPr>
          <w:rFonts w:hint="eastAsia"/>
          <w:sz w:val="4"/>
          <w:szCs w:val="4"/>
        </w:rPr>
        <w:t>’</w:t>
      </w:r>
      <w:r w:rsidRPr="001D7CAE">
        <w:rPr>
          <w:sz w:val="4"/>
          <w:szCs w:val="4"/>
        </w:rPr>
        <w:t xml:space="preserve"> kinetic energy at the time of impact, at speeds of at least 1,150 miles per hour, makes them powerful enough to penetrate any building material or armored plating with the force of three to four tons of TNT.</w:t>
      </w:r>
      <w:r w:rsidR="001D7CAE" w:rsidRPr="001D7CAE">
        <w:rPr>
          <w:sz w:val="4"/>
          <w:szCs w:val="4"/>
        </w:rPr>
        <w:t xml:space="preserve"> </w:t>
      </w:r>
      <w:r w:rsidRPr="001D7CAE">
        <w:rPr>
          <w:sz w:val="4"/>
          <w:szCs w:val="4"/>
        </w:rPr>
        <w:t>They could be aimed, in theory, at Russian nuclear-armed ballistic missiles being carried on trucks or rails. Or the Chinese could use their own versions of these missiles to target American bombers and other aircraft at bases in Japan or Guam. Or the missiles could attack vital land- or sea-based radars anywhere, or military headquarters in Asian ports or near European cities. The weapons could even suddenly pierce the steel decks of one of America</w:t>
      </w:r>
      <w:r w:rsidRPr="001D7CAE">
        <w:rPr>
          <w:rFonts w:hint="eastAsia"/>
          <w:sz w:val="4"/>
          <w:szCs w:val="4"/>
        </w:rPr>
        <w:t>’</w:t>
      </w:r>
      <w:r w:rsidRPr="001D7CAE">
        <w:rPr>
          <w:sz w:val="4"/>
          <w:szCs w:val="4"/>
        </w:rPr>
        <w:t>s 11 multibillion-dollar aircraft carriers, instantly stopping flight operations, a vulnerability that might eventually render the floating behemoths obsolete. Hypersonic missiles are also ideal for waging a decapitation strike</w:t>
      </w:r>
      <w:r w:rsidR="00606CB4" w:rsidRPr="001D7CAE">
        <w:rPr>
          <w:sz w:val="4"/>
          <w:szCs w:val="4"/>
        </w:rPr>
        <w:t xml:space="preserve"> —</w:t>
      </w:r>
      <w:r w:rsidRPr="001D7CAE">
        <w:rPr>
          <w:sz w:val="4"/>
          <w:szCs w:val="4"/>
        </w:rPr>
        <w:t xml:space="preserve"> assassinating a country</w:t>
      </w:r>
      <w:r w:rsidRPr="001D7CAE">
        <w:rPr>
          <w:rFonts w:hint="eastAsia"/>
          <w:sz w:val="4"/>
          <w:szCs w:val="4"/>
        </w:rPr>
        <w:t>’</w:t>
      </w:r>
      <w:r w:rsidRPr="001D7CAE">
        <w:rPr>
          <w:sz w:val="4"/>
          <w:szCs w:val="4"/>
        </w:rPr>
        <w:t xml:space="preserve">s top military or political officials. </w:t>
      </w:r>
      <w:r w:rsidRPr="001D7CAE">
        <w:rPr>
          <w:rFonts w:hint="eastAsia"/>
          <w:sz w:val="4"/>
          <w:szCs w:val="4"/>
        </w:rPr>
        <w:t>“</w:t>
      </w:r>
      <w:r w:rsidRPr="001D7CAE">
        <w:rPr>
          <w:sz w:val="4"/>
          <w:szCs w:val="4"/>
        </w:rPr>
        <w:t>Instant leader-killers,</w:t>
      </w:r>
      <w:r w:rsidRPr="001D7CAE">
        <w:rPr>
          <w:rFonts w:hint="eastAsia"/>
          <w:sz w:val="4"/>
          <w:szCs w:val="4"/>
        </w:rPr>
        <w:t>”</w:t>
      </w:r>
      <w:r w:rsidRPr="001D7CAE">
        <w:rPr>
          <w:sz w:val="4"/>
          <w:szCs w:val="4"/>
        </w:rPr>
        <w:t xml:space="preserve"> a former Obama administration White House official, who asked not to be named, said in an interview.</w:t>
      </w:r>
      <w:r w:rsidR="001D7CAE" w:rsidRPr="001D7CAE">
        <w:rPr>
          <w:sz w:val="4"/>
          <w:szCs w:val="4"/>
        </w:rPr>
        <w:t xml:space="preserve"> </w:t>
      </w:r>
      <w:r w:rsidRPr="001D7CAE">
        <w:rPr>
          <w:sz w:val="4"/>
          <w:szCs w:val="4"/>
        </w:rPr>
        <w:t>Within the next decade, these new weapons could undertake a task long imagined for nuclear arms: a first strike against another nation</w:t>
      </w:r>
      <w:r w:rsidRPr="001D7CAE">
        <w:rPr>
          <w:rFonts w:hint="eastAsia"/>
          <w:sz w:val="4"/>
          <w:szCs w:val="4"/>
        </w:rPr>
        <w:t>’</w:t>
      </w:r>
      <w:r w:rsidRPr="001D7CAE">
        <w:rPr>
          <w:sz w:val="4"/>
          <w:szCs w:val="4"/>
        </w:rPr>
        <w:t>s government or arsenals, interrupting key chains of communication and disabling some of its retaliatory forces, all without the radioactive fallout and special condemnation that might accompany the detonation of nuclear warheads. That</w:t>
      </w:r>
      <w:r w:rsidRPr="001D7CAE">
        <w:rPr>
          <w:rFonts w:hint="eastAsia"/>
          <w:sz w:val="4"/>
          <w:szCs w:val="4"/>
        </w:rPr>
        <w:t>’</w:t>
      </w:r>
      <w:r w:rsidRPr="001D7CAE">
        <w:rPr>
          <w:sz w:val="4"/>
          <w:szCs w:val="4"/>
        </w:rPr>
        <w:t>s why a National Academies of Sciences, Engineering and Medicine report said in 2016 that hypersonics aren</w:t>
      </w:r>
      <w:r w:rsidRPr="001D7CAE">
        <w:rPr>
          <w:rFonts w:hint="eastAsia"/>
          <w:sz w:val="4"/>
          <w:szCs w:val="4"/>
        </w:rPr>
        <w:t>’</w:t>
      </w:r>
      <w:r w:rsidRPr="001D7CAE">
        <w:rPr>
          <w:sz w:val="4"/>
          <w:szCs w:val="4"/>
        </w:rPr>
        <w:t xml:space="preserve">t </w:t>
      </w:r>
      <w:r w:rsidRPr="001D7CAE">
        <w:rPr>
          <w:rFonts w:hint="eastAsia"/>
          <w:sz w:val="4"/>
          <w:szCs w:val="4"/>
        </w:rPr>
        <w:t>“</w:t>
      </w:r>
      <w:r w:rsidRPr="001D7CAE">
        <w:rPr>
          <w:sz w:val="4"/>
          <w:szCs w:val="4"/>
        </w:rPr>
        <w:t>simply evolutionary threats</w:t>
      </w:r>
      <w:r w:rsidRPr="001D7CAE">
        <w:rPr>
          <w:rFonts w:hint="eastAsia"/>
          <w:sz w:val="4"/>
          <w:szCs w:val="4"/>
        </w:rPr>
        <w:t>”</w:t>
      </w:r>
      <w:r w:rsidRPr="001D7CAE">
        <w:rPr>
          <w:sz w:val="4"/>
          <w:szCs w:val="4"/>
        </w:rPr>
        <w:t xml:space="preserve"> to the United States but could in the hands of enemies </w:t>
      </w:r>
      <w:r w:rsidRPr="001D7CAE">
        <w:rPr>
          <w:rFonts w:hint="eastAsia"/>
          <w:sz w:val="4"/>
          <w:szCs w:val="4"/>
        </w:rPr>
        <w:t>“</w:t>
      </w:r>
      <w:r w:rsidRPr="001D7CAE">
        <w:rPr>
          <w:sz w:val="4"/>
          <w:szCs w:val="4"/>
        </w:rPr>
        <w:t>challenge this nation</w:t>
      </w:r>
      <w:r w:rsidRPr="001D7CAE">
        <w:rPr>
          <w:rFonts w:hint="eastAsia"/>
          <w:sz w:val="4"/>
          <w:szCs w:val="4"/>
        </w:rPr>
        <w:t>’</w:t>
      </w:r>
      <w:r w:rsidRPr="001D7CAE">
        <w:rPr>
          <w:sz w:val="4"/>
          <w:szCs w:val="4"/>
        </w:rPr>
        <w:t>s tenets of global vigilance, reach and power.</w:t>
      </w:r>
      <w:r w:rsidRPr="001D7CAE">
        <w:rPr>
          <w:rFonts w:hint="eastAsia"/>
          <w:sz w:val="4"/>
          <w:szCs w:val="4"/>
        </w:rPr>
        <w:t>”</w:t>
      </w:r>
      <w:r w:rsidR="001D7CAE" w:rsidRPr="001D7CAE">
        <w:rPr>
          <w:sz w:val="4"/>
          <w:szCs w:val="4"/>
        </w:rPr>
        <w:t xml:space="preserve"> </w:t>
      </w:r>
      <w:r w:rsidRPr="001D7CAE">
        <w:rPr>
          <w:sz w:val="4"/>
          <w:szCs w:val="4"/>
        </w:rPr>
        <w:t>The arrival of such fast weaponry will dangerously compress the time during which military officials and their political leaders</w:t>
      </w:r>
      <w:r w:rsidR="00606CB4" w:rsidRPr="001D7CAE">
        <w:rPr>
          <w:sz w:val="4"/>
          <w:szCs w:val="4"/>
        </w:rPr>
        <w:t xml:space="preserve"> —</w:t>
      </w:r>
      <w:r w:rsidRPr="001D7CAE">
        <w:rPr>
          <w:sz w:val="4"/>
          <w:szCs w:val="4"/>
        </w:rPr>
        <w:t xml:space="preserve"> in any country</w:t>
      </w:r>
      <w:r w:rsidR="00606CB4" w:rsidRPr="001D7CAE">
        <w:rPr>
          <w:sz w:val="4"/>
          <w:szCs w:val="4"/>
        </w:rPr>
        <w:t xml:space="preserve"> —</w:t>
      </w:r>
      <w:r w:rsidRPr="001D7CAE">
        <w:rPr>
          <w:sz w:val="4"/>
          <w:szCs w:val="4"/>
        </w:rPr>
        <w:t xml:space="preserve"> can figure out the nature of an attack and make reasoned decisions about the wisdom and scope of defensive steps or retaliation. And the threat that hypersonics pose to retaliatory weapons creates what scholars call </w:t>
      </w:r>
      <w:r w:rsidRPr="001D7CAE">
        <w:rPr>
          <w:rFonts w:hint="eastAsia"/>
          <w:sz w:val="4"/>
          <w:szCs w:val="4"/>
        </w:rPr>
        <w:t>“</w:t>
      </w:r>
      <w:r w:rsidRPr="001D7CAE">
        <w:rPr>
          <w:sz w:val="4"/>
          <w:szCs w:val="4"/>
        </w:rPr>
        <w:t>use it or lose it</w:t>
      </w:r>
      <w:r w:rsidRPr="001D7CAE">
        <w:rPr>
          <w:rFonts w:hint="eastAsia"/>
          <w:sz w:val="4"/>
          <w:szCs w:val="4"/>
        </w:rPr>
        <w:t>”</w:t>
      </w:r>
      <w:r w:rsidRPr="001D7CAE">
        <w:rPr>
          <w:sz w:val="4"/>
          <w:szCs w:val="4"/>
        </w:rPr>
        <w:t xml:space="preserve"> pressures on countries to strike first during a crisis. Experts say that the missiles could upend the grim psychology of Mutual Assured Destruction, the bedrock military doctrine of the nuclear age that argued globe-altering wars would be deterred if the potential combatants always felt certain of their opponents</w:t>
      </w:r>
      <w:r w:rsidRPr="001D7CAE">
        <w:rPr>
          <w:rFonts w:hint="eastAsia"/>
          <w:sz w:val="4"/>
          <w:szCs w:val="4"/>
        </w:rPr>
        <w:t>’</w:t>
      </w:r>
      <w:r w:rsidRPr="001D7CAE">
        <w:rPr>
          <w:sz w:val="4"/>
          <w:szCs w:val="4"/>
        </w:rPr>
        <w:t xml:space="preserve"> devastating response.</w:t>
      </w:r>
    </w:p>
    <w:p w:rsidR="0010207E" w:rsidRPr="001D7CAE" w:rsidRDefault="0010207E" w:rsidP="0010207E">
      <w:pPr>
        <w:rPr>
          <w:sz w:val="12"/>
        </w:rPr>
      </w:pPr>
      <w:r w:rsidRPr="001D7CAE">
        <w:rPr>
          <w:sz w:val="12"/>
        </w:rPr>
        <w:t xml:space="preserve">And yet </w:t>
      </w:r>
      <w:r w:rsidRPr="00606CB4">
        <w:rPr>
          <w:rStyle w:val="StyleUnderline"/>
        </w:rPr>
        <w:t xml:space="preserve">decision makers seem to be </w:t>
      </w:r>
      <w:r w:rsidRPr="00606CB4">
        <w:rPr>
          <w:rStyle w:val="Emphasis"/>
        </w:rPr>
        <w:t>ignoring</w:t>
      </w:r>
      <w:r w:rsidRPr="00606CB4">
        <w:rPr>
          <w:rStyle w:val="StyleUnderline"/>
        </w:rPr>
        <w:t xml:space="preserve"> </w:t>
      </w:r>
      <w:r w:rsidRPr="001D7CAE">
        <w:rPr>
          <w:sz w:val="12"/>
        </w:rPr>
        <w:t>these</w:t>
      </w:r>
      <w:r w:rsidRPr="00606CB4">
        <w:rPr>
          <w:rStyle w:val="StyleUnderline"/>
        </w:rPr>
        <w:t xml:space="preserve"> </w:t>
      </w:r>
      <w:r w:rsidRPr="00606CB4">
        <w:rPr>
          <w:rStyle w:val="Emphasis"/>
        </w:rPr>
        <w:t>risks</w:t>
      </w:r>
      <w:r w:rsidRPr="001D7CAE">
        <w:rPr>
          <w:sz w:val="12"/>
        </w:rPr>
        <w:t xml:space="preserve">. </w:t>
      </w:r>
      <w:r w:rsidRPr="00606CB4">
        <w:rPr>
          <w:rStyle w:val="StyleUnderline"/>
        </w:rPr>
        <w:t xml:space="preserve">Unlike with </w:t>
      </w:r>
      <w:r w:rsidRPr="00606CB4">
        <w:rPr>
          <w:rStyle w:val="Emphasis"/>
        </w:rPr>
        <w:t>previous leaps in military technology</w:t>
      </w:r>
      <w:r w:rsidR="00606CB4">
        <w:rPr>
          <w:rStyle w:val="Emphasis"/>
        </w:rPr>
        <w:t xml:space="preserve"> </w:t>
      </w:r>
      <w:r w:rsidR="00606CB4" w:rsidRPr="001D7CAE">
        <w:rPr>
          <w:sz w:val="12"/>
        </w:rPr>
        <w:t>—</w:t>
      </w:r>
      <w:r w:rsidRPr="001D7CAE">
        <w:rPr>
          <w:sz w:val="12"/>
        </w:rPr>
        <w:t xml:space="preserve"> </w:t>
      </w:r>
      <w:r w:rsidRPr="00606CB4">
        <w:rPr>
          <w:rStyle w:val="StyleUnderline"/>
        </w:rPr>
        <w:t>such as</w:t>
      </w:r>
      <w:r w:rsidRPr="001D7CAE">
        <w:rPr>
          <w:sz w:val="12"/>
        </w:rPr>
        <w:t xml:space="preserve"> the creation of </w:t>
      </w:r>
      <w:r w:rsidRPr="00606CB4">
        <w:rPr>
          <w:rStyle w:val="Emphasis"/>
        </w:rPr>
        <w:t>chemical and biological weapons</w:t>
      </w:r>
      <w:r w:rsidRPr="001D7CAE">
        <w:rPr>
          <w:sz w:val="12"/>
        </w:rPr>
        <w:t xml:space="preserve"> </w:t>
      </w:r>
      <w:r w:rsidRPr="00606CB4">
        <w:rPr>
          <w:rStyle w:val="StyleUnderline"/>
        </w:rPr>
        <w:t xml:space="preserve">and </w:t>
      </w:r>
      <w:r w:rsidRPr="00606CB4">
        <w:rPr>
          <w:rStyle w:val="Emphasis"/>
        </w:rPr>
        <w:t>ballistic missiles</w:t>
      </w:r>
      <w:r w:rsidRPr="001D7CAE">
        <w:rPr>
          <w:sz w:val="12"/>
        </w:rPr>
        <w:t xml:space="preserve"> with multiple nuclear warheads</w:t>
      </w:r>
      <w:r w:rsidR="00606CB4" w:rsidRPr="001D7CAE">
        <w:rPr>
          <w:sz w:val="12"/>
        </w:rPr>
        <w:t xml:space="preserve"> —</w:t>
      </w:r>
      <w:r w:rsidRPr="001D7CAE">
        <w:rPr>
          <w:sz w:val="12"/>
        </w:rPr>
        <w:t xml:space="preserve"> </w:t>
      </w:r>
      <w:r w:rsidRPr="00606CB4">
        <w:rPr>
          <w:rStyle w:val="StyleUnderline"/>
        </w:rPr>
        <w:t xml:space="preserve">that </w:t>
      </w:r>
      <w:r w:rsidRPr="00606CB4">
        <w:rPr>
          <w:rStyle w:val="Emphasis"/>
        </w:rPr>
        <w:t>ignited international debate</w:t>
      </w:r>
      <w:r w:rsidRPr="00606CB4">
        <w:rPr>
          <w:rStyle w:val="StyleUnderline"/>
        </w:rPr>
        <w:t xml:space="preserve"> and eventually were controlled through </w:t>
      </w:r>
      <w:r w:rsidRPr="00606CB4">
        <w:rPr>
          <w:rStyle w:val="Emphasis"/>
        </w:rPr>
        <w:t>superpower treaty negotiations</w:t>
      </w:r>
      <w:r w:rsidRPr="001D7CAE">
        <w:rPr>
          <w:sz w:val="12"/>
        </w:rPr>
        <w:t xml:space="preserve">, </w:t>
      </w:r>
      <w:r w:rsidRPr="00606CB4">
        <w:rPr>
          <w:rStyle w:val="StyleUnderline"/>
        </w:rPr>
        <w:t xml:space="preserve">officials in </w:t>
      </w:r>
      <w:r w:rsidRPr="00606CB4">
        <w:rPr>
          <w:rStyle w:val="Emphasis"/>
        </w:rPr>
        <w:t>Washington</w:t>
      </w:r>
      <w:r w:rsidRPr="00606CB4">
        <w:rPr>
          <w:rStyle w:val="StyleUnderline"/>
        </w:rPr>
        <w:t xml:space="preserve">, </w:t>
      </w:r>
      <w:r w:rsidRPr="00606CB4">
        <w:rPr>
          <w:rStyle w:val="Emphasis"/>
        </w:rPr>
        <w:t>Moscow</w:t>
      </w:r>
      <w:r w:rsidRPr="00606CB4">
        <w:rPr>
          <w:rStyle w:val="StyleUnderline"/>
        </w:rPr>
        <w:t xml:space="preserve"> and </w:t>
      </w:r>
      <w:r w:rsidRPr="00606CB4">
        <w:rPr>
          <w:rStyle w:val="Emphasis"/>
        </w:rPr>
        <w:t>Beijing</w:t>
      </w:r>
      <w:r w:rsidRPr="00606CB4">
        <w:rPr>
          <w:rStyle w:val="StyleUnderline"/>
        </w:rPr>
        <w:t xml:space="preserve"> haven</w:t>
      </w:r>
      <w:r w:rsidRPr="00606CB4">
        <w:rPr>
          <w:rStyle w:val="StyleUnderline"/>
          <w:rFonts w:hint="eastAsia"/>
        </w:rPr>
        <w:t>’</w:t>
      </w:r>
      <w:r w:rsidRPr="00606CB4">
        <w:rPr>
          <w:rStyle w:val="StyleUnderline"/>
        </w:rPr>
        <w:t xml:space="preserve">t </w:t>
      </w:r>
      <w:r w:rsidRPr="00606CB4">
        <w:rPr>
          <w:rStyle w:val="Emphasis"/>
        </w:rPr>
        <w:t>seriously considered</w:t>
      </w:r>
      <w:r w:rsidRPr="00606CB4">
        <w:rPr>
          <w:rStyle w:val="StyleUnderline"/>
        </w:rPr>
        <w:t xml:space="preserve"> any sort of accord limiting the development or deployment of </w:t>
      </w:r>
      <w:r w:rsidRPr="00606CB4">
        <w:rPr>
          <w:rStyle w:val="Emphasis"/>
        </w:rPr>
        <w:t>hypersonic technology</w:t>
      </w:r>
      <w:r w:rsidRPr="001D7CAE">
        <w:rPr>
          <w:sz w:val="12"/>
        </w:rPr>
        <w:t>. In the United States, the State Department</w:t>
      </w:r>
      <w:r w:rsidRPr="001D7CAE">
        <w:rPr>
          <w:rFonts w:hint="eastAsia"/>
          <w:sz w:val="12"/>
        </w:rPr>
        <w:t>’</w:t>
      </w:r>
      <w:r w:rsidRPr="001D7CAE">
        <w:rPr>
          <w:sz w:val="12"/>
        </w:rPr>
        <w:t>s arms-control bureau has an office devoted to emerging security challenges, but hypersonic missiles aren</w:t>
      </w:r>
      <w:r w:rsidRPr="001D7CAE">
        <w:rPr>
          <w:rFonts w:hint="eastAsia"/>
          <w:sz w:val="12"/>
        </w:rPr>
        <w:t>’</w:t>
      </w:r>
      <w:r w:rsidRPr="001D7CAE">
        <w:rPr>
          <w:sz w:val="12"/>
        </w:rPr>
        <w:t>t one of its core concerns. Secretary of State Mike Pompeo</w:t>
      </w:r>
      <w:r w:rsidRPr="001D7CAE">
        <w:rPr>
          <w:rFonts w:hint="eastAsia"/>
          <w:sz w:val="12"/>
        </w:rPr>
        <w:t>’</w:t>
      </w:r>
      <w:r w:rsidRPr="001D7CAE">
        <w:rPr>
          <w:sz w:val="12"/>
        </w:rPr>
        <w:t>s deputies say they primarily support making the military</w:t>
      </w:r>
      <w:r w:rsidRPr="001D7CAE">
        <w:rPr>
          <w:rFonts w:hint="eastAsia"/>
          <w:sz w:val="12"/>
        </w:rPr>
        <w:t>’</w:t>
      </w:r>
      <w:r w:rsidRPr="001D7CAE">
        <w:rPr>
          <w:sz w:val="12"/>
        </w:rPr>
        <w:t>s arsenal more robust, an unusual stance for a department tasked with finding diplomatic solutions to global problems.</w:t>
      </w:r>
    </w:p>
    <w:p w:rsidR="0010207E" w:rsidRPr="00606CB4" w:rsidRDefault="0010207E" w:rsidP="0010207E">
      <w:pPr>
        <w:rPr>
          <w:rStyle w:val="StyleUnderline"/>
        </w:rPr>
      </w:pPr>
      <w:r w:rsidRPr="001D7CAE">
        <w:rPr>
          <w:sz w:val="12"/>
        </w:rPr>
        <w:t xml:space="preserve">This position worries arms-control experts like Thomas M. Countryman, a career diplomat for 35 years and former assistant secretary of state in the Obama administration. </w:t>
      </w:r>
      <w:r w:rsidRPr="001D7CAE">
        <w:rPr>
          <w:rFonts w:hint="eastAsia"/>
          <w:sz w:val="12"/>
        </w:rPr>
        <w:t>“</w:t>
      </w:r>
      <w:r w:rsidRPr="00606CB4">
        <w:rPr>
          <w:rStyle w:val="StyleUnderline"/>
        </w:rPr>
        <w:t xml:space="preserve">This is not the first case of a new technology proceeding through research, development and deployment far </w:t>
      </w:r>
      <w:r w:rsidRPr="00606CB4">
        <w:rPr>
          <w:rStyle w:val="Emphasis"/>
        </w:rPr>
        <w:t>faster than the policy apparatus can keep up</w:t>
      </w:r>
      <w:r w:rsidRPr="001D7CAE">
        <w:rPr>
          <w:sz w:val="12"/>
        </w:rPr>
        <w:t>,</w:t>
      </w:r>
      <w:r w:rsidRPr="001D7CAE">
        <w:rPr>
          <w:rFonts w:hint="eastAsia"/>
          <w:sz w:val="12"/>
        </w:rPr>
        <w:t>”</w:t>
      </w:r>
      <w:r w:rsidRPr="001D7CAE">
        <w:rPr>
          <w:sz w:val="12"/>
        </w:rPr>
        <w:t xml:space="preserve"> says Countryman, who is now chairman of the Arms Control Association. He cites examples of similarly </w:t>
      </w:r>
      <w:r w:rsidRPr="001D7CAE">
        <w:rPr>
          <w:rFonts w:hint="eastAsia"/>
          <w:sz w:val="12"/>
        </w:rPr>
        <w:t>“</w:t>
      </w:r>
      <w:r w:rsidRPr="001D7CAE">
        <w:rPr>
          <w:sz w:val="12"/>
        </w:rPr>
        <w:t>destabilizing technologies</w:t>
      </w:r>
      <w:r w:rsidRPr="001D7CAE">
        <w:rPr>
          <w:rFonts w:hint="eastAsia"/>
          <w:sz w:val="12"/>
        </w:rPr>
        <w:t>”</w:t>
      </w:r>
      <w:r w:rsidRPr="001D7CAE">
        <w:rPr>
          <w:sz w:val="12"/>
        </w:rPr>
        <w:t xml:space="preserve"> in the 1960s and 1970s, when billions of dollars in frenzied spending on nuclear and chemical arms was unaccompanied by discussion of how the resulting dangers could be minimized. Countryman wants to see limitations placed on the number of hypersonic missiles that a country can build or on the type of warheads that they can carry. He and others worry that </w:t>
      </w:r>
      <w:r w:rsidRPr="00606CB4">
        <w:rPr>
          <w:rStyle w:val="StyleUnderline"/>
        </w:rPr>
        <w:t xml:space="preserve">failing to regulate these weapons at the </w:t>
      </w:r>
      <w:r w:rsidRPr="00606CB4">
        <w:rPr>
          <w:rStyle w:val="Emphasis"/>
        </w:rPr>
        <w:t>international level</w:t>
      </w:r>
      <w:r w:rsidRPr="00606CB4">
        <w:rPr>
          <w:rStyle w:val="StyleUnderline"/>
        </w:rPr>
        <w:t xml:space="preserve"> could have </w:t>
      </w:r>
      <w:r w:rsidRPr="00606CB4">
        <w:rPr>
          <w:rStyle w:val="Emphasis"/>
        </w:rPr>
        <w:t>irreversible consequences</w:t>
      </w:r>
      <w:r w:rsidRPr="00606CB4">
        <w:rPr>
          <w:rStyle w:val="StyleUnderline"/>
        </w:rPr>
        <w:t>.</w:t>
      </w:r>
    </w:p>
    <w:p w:rsidR="0010207E" w:rsidRPr="001D7CAE" w:rsidRDefault="0010207E" w:rsidP="0010207E">
      <w:pPr>
        <w:rPr>
          <w:sz w:val="12"/>
        </w:rPr>
      </w:pPr>
      <w:r w:rsidRPr="001D7CAE">
        <w:rPr>
          <w:rFonts w:hint="eastAsia"/>
          <w:sz w:val="12"/>
        </w:rPr>
        <w:t>“</w:t>
      </w:r>
      <w:r w:rsidRPr="001D7CAE">
        <w:rPr>
          <w:sz w:val="12"/>
        </w:rPr>
        <w:t>It is possible,</w:t>
      </w:r>
      <w:r w:rsidRPr="001D7CAE">
        <w:rPr>
          <w:rFonts w:hint="eastAsia"/>
          <w:sz w:val="12"/>
        </w:rPr>
        <w:t>”</w:t>
      </w:r>
      <w:r w:rsidRPr="001D7CAE">
        <w:rPr>
          <w:sz w:val="12"/>
        </w:rPr>
        <w:t xml:space="preserve"> </w:t>
      </w:r>
      <w:r w:rsidRPr="001F299A">
        <w:rPr>
          <w:rStyle w:val="StyleUnderline"/>
        </w:rPr>
        <w:t xml:space="preserve">the </w:t>
      </w:r>
      <w:r w:rsidRPr="001F299A">
        <w:rPr>
          <w:rStyle w:val="Emphasis"/>
        </w:rPr>
        <w:t>United Nations Office</w:t>
      </w:r>
      <w:r w:rsidRPr="001F299A">
        <w:rPr>
          <w:rStyle w:val="StyleUnderline"/>
        </w:rPr>
        <w:t xml:space="preserve"> of </w:t>
      </w:r>
      <w:r w:rsidRPr="001F299A">
        <w:rPr>
          <w:rStyle w:val="Emphasis"/>
        </w:rPr>
        <w:t>Disarmament Affairs</w:t>
      </w:r>
      <w:r w:rsidRPr="001D7CAE">
        <w:rPr>
          <w:sz w:val="12"/>
        </w:rPr>
        <w:t xml:space="preserve"> said in a February report, that </w:t>
      </w:r>
      <w:r w:rsidRPr="001D7CAE">
        <w:rPr>
          <w:rFonts w:hint="eastAsia"/>
          <w:sz w:val="12"/>
        </w:rPr>
        <w:t>“</w:t>
      </w:r>
      <w:r w:rsidRPr="001D7CAE">
        <w:rPr>
          <w:sz w:val="12"/>
        </w:rPr>
        <w:t>in response [to] the deployment of hypersonic weapons,</w:t>
      </w:r>
      <w:r w:rsidRPr="001D7CAE">
        <w:rPr>
          <w:rFonts w:hint="eastAsia"/>
          <w:sz w:val="12"/>
        </w:rPr>
        <w:t>”</w:t>
      </w:r>
      <w:r w:rsidRPr="001D7CAE">
        <w:rPr>
          <w:sz w:val="12"/>
        </w:rPr>
        <w:t xml:space="preserve"> nations fearing the destruction of their retaliatory-strike capability might either decide to use nuclear weapons under a wider set of conditions or simply place </w:t>
      </w:r>
      <w:r w:rsidRPr="001D7CAE">
        <w:rPr>
          <w:rFonts w:hint="eastAsia"/>
          <w:sz w:val="12"/>
        </w:rPr>
        <w:t>“</w:t>
      </w:r>
      <w:r w:rsidRPr="001D7CAE">
        <w:rPr>
          <w:sz w:val="12"/>
        </w:rPr>
        <w:t>nuclear forces on higher alert levels</w:t>
      </w:r>
      <w:r w:rsidRPr="001D7CAE">
        <w:rPr>
          <w:rFonts w:hint="eastAsia"/>
          <w:sz w:val="12"/>
        </w:rPr>
        <w:t>”</w:t>
      </w:r>
      <w:r w:rsidRPr="001D7CAE">
        <w:rPr>
          <w:sz w:val="12"/>
        </w:rPr>
        <w:t xml:space="preserve"> as a matter of routine. The report</w:t>
      </w:r>
      <w:r w:rsidRPr="001F299A">
        <w:rPr>
          <w:rStyle w:val="StyleUnderline"/>
        </w:rPr>
        <w:t xml:space="preserve"> </w:t>
      </w:r>
      <w:r w:rsidRPr="001F299A">
        <w:rPr>
          <w:rStyle w:val="Emphasis"/>
        </w:rPr>
        <w:t>lamented</w:t>
      </w:r>
      <w:r w:rsidRPr="001D7CAE">
        <w:rPr>
          <w:sz w:val="12"/>
        </w:rPr>
        <w:t xml:space="preserve"> that these </w:t>
      </w:r>
      <w:r w:rsidRPr="001D7CAE">
        <w:rPr>
          <w:rFonts w:hint="eastAsia"/>
          <w:sz w:val="12"/>
        </w:rPr>
        <w:t>“</w:t>
      </w:r>
      <w:r w:rsidRPr="001F299A">
        <w:rPr>
          <w:rStyle w:val="StyleUnderline"/>
        </w:rPr>
        <w:t xml:space="preserve">ramifications remain </w:t>
      </w:r>
      <w:r w:rsidRPr="001F299A">
        <w:rPr>
          <w:rStyle w:val="Emphasis"/>
        </w:rPr>
        <w:t>largely unexamined</w:t>
      </w:r>
      <w:r w:rsidRPr="001F299A">
        <w:rPr>
          <w:rStyle w:val="StyleUnderline"/>
        </w:rPr>
        <w:t xml:space="preserve"> and almost </w:t>
      </w:r>
      <w:r w:rsidRPr="001F299A">
        <w:rPr>
          <w:rStyle w:val="Emphasis"/>
        </w:rPr>
        <w:t>wholly undiscussed</w:t>
      </w:r>
      <w:r w:rsidRPr="001F299A">
        <w:rPr>
          <w:rStyle w:val="StyleUnderline"/>
        </w:rPr>
        <w:t>.</w:t>
      </w:r>
      <w:r w:rsidRPr="001D7CAE">
        <w:rPr>
          <w:rFonts w:hint="eastAsia"/>
          <w:sz w:val="12"/>
        </w:rPr>
        <w:t>”</w:t>
      </w:r>
    </w:p>
    <w:p w:rsidR="0010207E" w:rsidRPr="001D7CAE" w:rsidRDefault="0010207E" w:rsidP="0010207E">
      <w:pPr>
        <w:rPr>
          <w:sz w:val="4"/>
          <w:szCs w:val="4"/>
        </w:rPr>
      </w:pPr>
      <w:r w:rsidRPr="001D7CAE">
        <w:rPr>
          <w:sz w:val="4"/>
          <w:szCs w:val="4"/>
        </w:rPr>
        <w:t>So why haven</w:t>
      </w:r>
      <w:r w:rsidRPr="001D7CAE">
        <w:rPr>
          <w:rFonts w:hint="eastAsia"/>
          <w:sz w:val="4"/>
          <w:szCs w:val="4"/>
        </w:rPr>
        <w:t>’</w:t>
      </w:r>
      <w:r w:rsidRPr="001D7CAE">
        <w:rPr>
          <w:sz w:val="4"/>
          <w:szCs w:val="4"/>
        </w:rPr>
        <w:t>t the potential risks of this revolution attracted more attention? One reason is that for years the big powers have cared mostly about numerical measures of power</w:t>
      </w:r>
      <w:r w:rsidR="00606CB4" w:rsidRPr="001D7CAE">
        <w:rPr>
          <w:sz w:val="4"/>
          <w:szCs w:val="4"/>
        </w:rPr>
        <w:t xml:space="preserve"> — </w:t>
      </w:r>
      <w:r w:rsidRPr="001D7CAE">
        <w:rPr>
          <w:sz w:val="4"/>
          <w:szCs w:val="4"/>
        </w:rPr>
        <w:t>who has more warheads, bombers and missiles</w:t>
      </w:r>
      <w:r w:rsidR="00606CB4" w:rsidRPr="001D7CAE">
        <w:rPr>
          <w:sz w:val="4"/>
          <w:szCs w:val="4"/>
        </w:rPr>
        <w:t xml:space="preserve"> —</w:t>
      </w:r>
      <w:r w:rsidRPr="001D7CAE">
        <w:rPr>
          <w:sz w:val="4"/>
          <w:szCs w:val="4"/>
        </w:rPr>
        <w:t xml:space="preserve"> and negotiations have focused heavily on those metrics. Only occasionally has their conversation widened to include the issue of strategic stability, a topic that encompasses whether specific weaponry poses risks of inadvertent war.</w:t>
      </w:r>
      <w:r w:rsidR="001D7CAE" w:rsidRPr="001D7CAE">
        <w:rPr>
          <w:sz w:val="4"/>
          <w:szCs w:val="4"/>
        </w:rPr>
        <w:t xml:space="preserve"> </w:t>
      </w:r>
      <w:r w:rsidRPr="001D7CAE">
        <w:rPr>
          <w:sz w:val="4"/>
          <w:szCs w:val="4"/>
        </w:rPr>
        <w:t>An aerospace engineer for the military for more than three decades, Daniel Marren runs one of the world</w:t>
      </w:r>
      <w:r w:rsidRPr="001D7CAE">
        <w:rPr>
          <w:rFonts w:hint="eastAsia"/>
          <w:sz w:val="4"/>
          <w:szCs w:val="4"/>
        </w:rPr>
        <w:t>’</w:t>
      </w:r>
      <w:r w:rsidRPr="001D7CAE">
        <w:rPr>
          <w:sz w:val="4"/>
          <w:szCs w:val="4"/>
        </w:rPr>
        <w:t xml:space="preserve">s fastest wind tunnels </w:t>
      </w:r>
      <w:r w:rsidRPr="001D7CAE">
        <w:rPr>
          <w:rFonts w:hint="eastAsia"/>
          <w:sz w:val="4"/>
          <w:szCs w:val="4"/>
        </w:rPr>
        <w:t>—</w:t>
      </w:r>
      <w:r w:rsidRPr="001D7CAE">
        <w:rPr>
          <w:sz w:val="4"/>
          <w:szCs w:val="4"/>
        </w:rPr>
        <w:t xml:space="preserve"> and thanks to hypersonics research, his lab is in high demand. But finding it takes some time: When I arrived at the Air Force</w:t>
      </w:r>
      <w:r w:rsidRPr="001D7CAE">
        <w:rPr>
          <w:rFonts w:hint="eastAsia"/>
          <w:sz w:val="4"/>
          <w:szCs w:val="4"/>
        </w:rPr>
        <w:t>’</w:t>
      </w:r>
      <w:r w:rsidRPr="001D7CAE">
        <w:rPr>
          <w:sz w:val="4"/>
          <w:szCs w:val="4"/>
        </w:rPr>
        <w:t>s White Oak testing facility, just north of Silver Spring, Md., the private security guards only vaguely gestured toward some World War II-era military research buildings down the road, at the edge of the Food and Drug Administration</w:t>
      </w:r>
      <w:r w:rsidRPr="001D7CAE">
        <w:rPr>
          <w:rFonts w:hint="eastAsia"/>
          <w:sz w:val="4"/>
          <w:szCs w:val="4"/>
        </w:rPr>
        <w:t>’</w:t>
      </w:r>
      <w:r w:rsidRPr="001D7CAE">
        <w:rPr>
          <w:sz w:val="4"/>
          <w:szCs w:val="4"/>
        </w:rPr>
        <w:t>s main campus. The low-slung structure that houses Marren</w:t>
      </w:r>
      <w:r w:rsidRPr="001D7CAE">
        <w:rPr>
          <w:rFonts w:hint="eastAsia"/>
          <w:sz w:val="4"/>
          <w:szCs w:val="4"/>
        </w:rPr>
        <w:t>’</w:t>
      </w:r>
      <w:r w:rsidRPr="001D7CAE">
        <w:rPr>
          <w:sz w:val="4"/>
          <w:szCs w:val="4"/>
        </w:rPr>
        <w:t>s tunnel looks as if it could pass for an aged elementary school, except that it has a seven-story silver sphere sticking out of its east side, like a World</w:t>
      </w:r>
      <w:r w:rsidRPr="001D7CAE">
        <w:rPr>
          <w:rFonts w:hint="eastAsia"/>
          <w:sz w:val="4"/>
          <w:szCs w:val="4"/>
        </w:rPr>
        <w:t>’</w:t>
      </w:r>
      <w:r w:rsidRPr="001D7CAE">
        <w:rPr>
          <w:sz w:val="4"/>
          <w:szCs w:val="4"/>
        </w:rPr>
        <w:t>s Fair exhibit in the spot where an auditorium should be. The tunnel itself, some 40 feet in length and five feet in diameter, looks like a water main; it narrows at one end before emptying into the silver sphere. A column of costly high-tech sensors is grafted onto the piping where a thick window has been cut into its midsection.</w:t>
      </w:r>
      <w:r w:rsidR="001D7CAE" w:rsidRPr="001D7CAE">
        <w:rPr>
          <w:sz w:val="4"/>
          <w:szCs w:val="4"/>
        </w:rPr>
        <w:t xml:space="preserve"> </w:t>
      </w:r>
      <w:r w:rsidRPr="001D7CAE">
        <w:rPr>
          <w:sz w:val="4"/>
          <w:szCs w:val="4"/>
        </w:rPr>
        <w:t>Marren seemed both thrilled and harried by the rising tempo at his laboratory in recent months. A jovial 55-year-old who speaks carefully but excitedly about his work, he showed me a red brick structure on the property with some broken windows. It was built, he said, to house the first of nine wind tunnels that have operated at the test site, one that was painstakingly recovered in 1948 from Peenem</w:t>
      </w:r>
      <w:r w:rsidRPr="001D7CAE">
        <w:rPr>
          <w:rFonts w:hint="eastAsia"/>
          <w:sz w:val="4"/>
          <w:szCs w:val="4"/>
        </w:rPr>
        <w:t>ü</w:t>
      </w:r>
      <w:r w:rsidRPr="001D7CAE">
        <w:rPr>
          <w:sz w:val="4"/>
          <w:szCs w:val="4"/>
        </w:rPr>
        <w:t>nde, the coastal German village where Wernher von Braun worked on the V-2 rocket used to kill thousands of Londoners in World War II. American military researchers had a hard time figuring out how to reassemble and operate it, so they recruited some German scientists stateside.</w:t>
      </w:r>
      <w:r w:rsidR="001D7CAE" w:rsidRPr="001D7CAE">
        <w:rPr>
          <w:sz w:val="4"/>
          <w:szCs w:val="4"/>
        </w:rPr>
        <w:t xml:space="preserve"> </w:t>
      </w:r>
      <w:r w:rsidRPr="001D7CAE">
        <w:rPr>
          <w:sz w:val="4"/>
          <w:szCs w:val="4"/>
        </w:rPr>
        <w:t>As we entered the control room of the building that houses the active tunnel, Marren mentioned casually that the roof was specially designed to blow off easily if anything goes explosively awry. Any debris would head skyward, and the engineers, analysts and visiting Air Force generals monitoring the wind tests could survive behind the control room</w:t>
      </w:r>
      <w:r w:rsidRPr="001D7CAE">
        <w:rPr>
          <w:rFonts w:hint="eastAsia"/>
          <w:sz w:val="4"/>
          <w:szCs w:val="4"/>
        </w:rPr>
        <w:t>’</w:t>
      </w:r>
      <w:r w:rsidRPr="001D7CAE">
        <w:rPr>
          <w:sz w:val="4"/>
          <w:szCs w:val="4"/>
        </w:rPr>
        <w:t>s reinforced-concrete walls.</w:t>
      </w:r>
      <w:r w:rsidR="001D7CAE" w:rsidRPr="001D7CAE">
        <w:rPr>
          <w:sz w:val="4"/>
          <w:szCs w:val="4"/>
        </w:rPr>
        <w:t xml:space="preserve"> </w:t>
      </w:r>
      <w:r w:rsidRPr="001D7CAE">
        <w:rPr>
          <w:sz w:val="4"/>
          <w:szCs w:val="4"/>
        </w:rPr>
        <w:t xml:space="preserve">Inside the main room, Marren </w:t>
      </w:r>
      <w:r w:rsidRPr="001D7CAE">
        <w:rPr>
          <w:rFonts w:hint="eastAsia"/>
          <w:sz w:val="4"/>
          <w:szCs w:val="4"/>
        </w:rPr>
        <w:t>—</w:t>
      </w:r>
      <w:r w:rsidRPr="001D7CAE">
        <w:rPr>
          <w:sz w:val="4"/>
          <w:szCs w:val="4"/>
        </w:rPr>
        <w:t xml:space="preserve"> dressed in a technologist</w:t>
      </w:r>
      <w:r w:rsidRPr="001D7CAE">
        <w:rPr>
          <w:rFonts w:hint="eastAsia"/>
          <w:sz w:val="4"/>
          <w:szCs w:val="4"/>
        </w:rPr>
        <w:t>’</w:t>
      </w:r>
      <w:r w:rsidRPr="001D7CAE">
        <w:rPr>
          <w:sz w:val="4"/>
          <w:szCs w:val="4"/>
        </w:rPr>
        <w:t xml:space="preserve">s polo shirt </w:t>
      </w:r>
      <w:r w:rsidRPr="001D7CAE">
        <w:rPr>
          <w:rFonts w:hint="eastAsia"/>
          <w:sz w:val="4"/>
          <w:szCs w:val="4"/>
        </w:rPr>
        <w:t>—</w:t>
      </w:r>
      <w:r w:rsidRPr="001D7CAE">
        <w:rPr>
          <w:sz w:val="4"/>
          <w:szCs w:val="4"/>
        </w:rPr>
        <w:t xml:space="preserve"> explained that during the tests, the tunnel is first rolled into place on a trolley over steel rails in the floor. Then an enormous electric burner is ignited beneath it, heating the air inside to more than 3,000 degrees, hot enough to melt steel. The air is then punched by pressures 1,000 times greater than normal at one end of the tunnel and sucked at the other end by a vacuum deliberately created in the enormous sphere.</w:t>
      </w:r>
      <w:r w:rsidR="001D7CAE" w:rsidRPr="001D7CAE">
        <w:rPr>
          <w:sz w:val="4"/>
          <w:szCs w:val="4"/>
        </w:rPr>
        <w:t xml:space="preserve"> </w:t>
      </w:r>
      <w:r w:rsidRPr="001D7CAE">
        <w:rPr>
          <w:sz w:val="4"/>
          <w:szCs w:val="4"/>
        </w:rPr>
        <w:t xml:space="preserve">That sends the air roaring down the tunnel at up to 18 times the speed of sound </w:t>
      </w:r>
      <w:r w:rsidRPr="001D7CAE">
        <w:rPr>
          <w:rFonts w:hint="eastAsia"/>
          <w:sz w:val="4"/>
          <w:szCs w:val="4"/>
        </w:rPr>
        <w:t>—</w:t>
      </w:r>
      <w:r w:rsidRPr="001D7CAE">
        <w:rPr>
          <w:sz w:val="4"/>
          <w:szCs w:val="4"/>
        </w:rPr>
        <w:t xml:space="preserve"> fast enough to traverse more than 30 football fields in the time it takes to blink. Smack in the middle of the tunnel during a test, attached to a pole capable of changing its angle in fractions of a second, is a scale model of the hypersonics prototype. That is, instead of testing the missiles by flying them through the air outdoors, the tunnel effectively makes the air fly past them at the same incredible pace.</w:t>
      </w:r>
      <w:r w:rsidR="001D7CAE" w:rsidRPr="001D7CAE">
        <w:rPr>
          <w:sz w:val="4"/>
          <w:szCs w:val="4"/>
        </w:rPr>
        <w:t xml:space="preserve"> </w:t>
      </w:r>
      <w:r w:rsidRPr="001D7CAE">
        <w:rPr>
          <w:sz w:val="4"/>
          <w:szCs w:val="4"/>
        </w:rPr>
        <w:t>For the tests, the models are coated with a paint that absorbs ultraviolet laser light as it warms, marking the spots on their ceramic skin where frictional heat may threaten the structure of the missile; engineers will then need to tweak the designs either to resist that heat or shunt it elsewhere. The aim, Marren explains, is to see what will happen when the missiles plow through the earth</w:t>
      </w:r>
      <w:r w:rsidRPr="001D7CAE">
        <w:rPr>
          <w:rFonts w:hint="eastAsia"/>
          <w:sz w:val="4"/>
          <w:szCs w:val="4"/>
        </w:rPr>
        <w:t>’</w:t>
      </w:r>
      <w:r w:rsidRPr="001D7CAE">
        <w:rPr>
          <w:sz w:val="4"/>
          <w:szCs w:val="4"/>
        </w:rPr>
        <w:t>s dense atmosphere on their way to their targets.</w:t>
      </w:r>
      <w:r w:rsidR="001D7CAE" w:rsidRPr="001D7CAE">
        <w:rPr>
          <w:sz w:val="4"/>
          <w:szCs w:val="4"/>
        </w:rPr>
        <w:t xml:space="preserve"> </w:t>
      </w:r>
      <w:r w:rsidRPr="001D7CAE">
        <w:rPr>
          <w:sz w:val="4"/>
          <w:szCs w:val="4"/>
        </w:rPr>
        <w:t>It</w:t>
      </w:r>
      <w:r w:rsidRPr="001D7CAE">
        <w:rPr>
          <w:rFonts w:hint="eastAsia"/>
          <w:sz w:val="4"/>
          <w:szCs w:val="4"/>
        </w:rPr>
        <w:t>’</w:t>
      </w:r>
      <w:r w:rsidRPr="001D7CAE">
        <w:rPr>
          <w:sz w:val="4"/>
          <w:szCs w:val="4"/>
        </w:rPr>
        <w:t>s challenging work, replicating the stresses these missiles would endure while whizzing by at 30 times the speed of a civilian airliner, miles above the clouds. Their sleek, synthetic skin expands and deforms and kicks off a plasma like the ionized gas formed by superheated stars, as they smash the air and try to shed all that intense heat. The tests are fleeting, lasting 15 seconds at most, which require the sensors to record their data in thousandths of a nanosecond. That</w:t>
      </w:r>
      <w:r w:rsidRPr="001D7CAE">
        <w:rPr>
          <w:rFonts w:hint="eastAsia"/>
          <w:sz w:val="4"/>
          <w:szCs w:val="4"/>
        </w:rPr>
        <w:t>’</w:t>
      </w:r>
      <w:r w:rsidRPr="001D7CAE">
        <w:rPr>
          <w:sz w:val="4"/>
          <w:szCs w:val="4"/>
        </w:rPr>
        <w:t>s the best any such test facility can do, according to Marren, and it partly accounts for the difficulty that defense researchers have had in producing hypersonics, even after about $2 billion-worth of federal investment before this year.</w:t>
      </w:r>
    </w:p>
    <w:p w:rsidR="0010207E" w:rsidRPr="001D7CAE" w:rsidRDefault="0010207E" w:rsidP="0010207E">
      <w:pPr>
        <w:rPr>
          <w:sz w:val="12"/>
        </w:rPr>
      </w:pPr>
      <w:r w:rsidRPr="001D7CAE">
        <w:rPr>
          <w:sz w:val="12"/>
        </w:rPr>
        <w:t xml:space="preserve">Nonetheless, </w:t>
      </w:r>
      <w:r w:rsidRPr="001F299A">
        <w:rPr>
          <w:rStyle w:val="Emphasis"/>
        </w:rPr>
        <w:t>Marren</w:t>
      </w:r>
      <w:r w:rsidRPr="001D7CAE">
        <w:rPr>
          <w:sz w:val="12"/>
        </w:rPr>
        <w:t xml:space="preserve">, who has worked at the tunnel since 1984, </w:t>
      </w:r>
      <w:r w:rsidRPr="001F299A">
        <w:rPr>
          <w:rStyle w:val="StyleUnderline"/>
        </w:rPr>
        <w:t xml:space="preserve">is </w:t>
      </w:r>
      <w:r w:rsidRPr="001F299A">
        <w:rPr>
          <w:rStyle w:val="Emphasis"/>
        </w:rPr>
        <w:t>optimistic</w:t>
      </w:r>
      <w:r w:rsidRPr="001F299A">
        <w:rPr>
          <w:rStyle w:val="StyleUnderline"/>
        </w:rPr>
        <w:t xml:space="preserve"> that researchers will be able to deliver a </w:t>
      </w:r>
      <w:r w:rsidRPr="001F299A">
        <w:rPr>
          <w:rStyle w:val="Emphasis"/>
        </w:rPr>
        <w:t>working missile soon</w:t>
      </w:r>
      <w:r w:rsidRPr="001F299A">
        <w:rPr>
          <w:rStyle w:val="StyleUnderline"/>
        </w:rPr>
        <w:t>.</w:t>
      </w:r>
      <w:r w:rsidRPr="001D7CAE">
        <w:rPr>
          <w:sz w:val="12"/>
        </w:rPr>
        <w:t xml:space="preserve"> </w:t>
      </w:r>
      <w:r w:rsidRPr="001F299A">
        <w:rPr>
          <w:rStyle w:val="StyleUnderline"/>
        </w:rPr>
        <w:t xml:space="preserve">He and his team are operating at </w:t>
      </w:r>
      <w:r w:rsidRPr="001F299A">
        <w:rPr>
          <w:rStyle w:val="Emphasis"/>
        </w:rPr>
        <w:t>full capacity</w:t>
      </w:r>
      <w:r w:rsidRPr="001D7CAE">
        <w:rPr>
          <w:sz w:val="12"/>
        </w:rPr>
        <w:t xml:space="preserve">, </w:t>
      </w:r>
      <w:r w:rsidRPr="001F299A">
        <w:rPr>
          <w:rStyle w:val="StyleUnderline"/>
        </w:rPr>
        <w:t xml:space="preserve">with </w:t>
      </w:r>
      <w:r w:rsidRPr="001F299A">
        <w:rPr>
          <w:rStyle w:val="Emphasis"/>
        </w:rPr>
        <w:t>hundreds of test runs</w:t>
      </w:r>
      <w:r w:rsidRPr="001F299A">
        <w:rPr>
          <w:rStyle w:val="StyleUnderline"/>
        </w:rPr>
        <w:t xml:space="preserve"> scheduled this year to measure the ability of various prototype missiles to withstand the </w:t>
      </w:r>
      <w:r w:rsidRPr="001F299A">
        <w:rPr>
          <w:rStyle w:val="Emphasis"/>
        </w:rPr>
        <w:t>punishing friction</w:t>
      </w:r>
      <w:r w:rsidRPr="001F299A">
        <w:rPr>
          <w:rStyle w:val="StyleUnderline"/>
        </w:rPr>
        <w:t xml:space="preserve"> and </w:t>
      </w:r>
      <w:r w:rsidRPr="001F299A">
        <w:rPr>
          <w:rStyle w:val="Emphasis"/>
        </w:rPr>
        <w:t>heat</w:t>
      </w:r>
      <w:r w:rsidRPr="001F299A">
        <w:rPr>
          <w:rStyle w:val="StyleUnderline"/>
        </w:rPr>
        <w:t xml:space="preserve"> of such </w:t>
      </w:r>
      <w:r w:rsidRPr="001F299A">
        <w:rPr>
          <w:rStyle w:val="Emphasis"/>
        </w:rPr>
        <w:t>rapid flight</w:t>
      </w:r>
      <w:r w:rsidRPr="001D7CAE">
        <w:rPr>
          <w:sz w:val="12"/>
        </w:rPr>
        <w:t xml:space="preserve">. </w:t>
      </w:r>
      <w:r w:rsidRPr="001D7CAE">
        <w:rPr>
          <w:rFonts w:hint="eastAsia"/>
          <w:sz w:val="12"/>
        </w:rPr>
        <w:t>“</w:t>
      </w:r>
      <w:r w:rsidRPr="001D7CAE">
        <w:rPr>
          <w:sz w:val="12"/>
        </w:rPr>
        <w:t>We have been prepared for this moment for some time, and it</w:t>
      </w:r>
      <w:r w:rsidRPr="001D7CAE">
        <w:rPr>
          <w:rFonts w:hint="eastAsia"/>
          <w:sz w:val="12"/>
        </w:rPr>
        <w:t>’</w:t>
      </w:r>
      <w:r w:rsidRPr="001D7CAE">
        <w:rPr>
          <w:sz w:val="12"/>
        </w:rPr>
        <w:t>s great to lean forward,</w:t>
      </w:r>
      <w:r w:rsidRPr="001D7CAE">
        <w:rPr>
          <w:rFonts w:hint="eastAsia"/>
          <w:sz w:val="12"/>
        </w:rPr>
        <w:t>”</w:t>
      </w:r>
      <w:r w:rsidRPr="001D7CAE">
        <w:rPr>
          <w:sz w:val="12"/>
        </w:rPr>
        <w:t xml:space="preserve"> Marren says. The faster that weapons systems can operate, he adds, the better.</w:t>
      </w:r>
    </w:p>
    <w:p w:rsidR="0010207E" w:rsidRPr="001D7CAE" w:rsidRDefault="0010207E" w:rsidP="0010207E">
      <w:pPr>
        <w:rPr>
          <w:sz w:val="4"/>
          <w:szCs w:val="4"/>
        </w:rPr>
      </w:pPr>
      <w:r w:rsidRPr="001D7CAE">
        <w:rPr>
          <w:sz w:val="4"/>
          <w:szCs w:val="4"/>
        </w:rPr>
        <w:t xml:space="preserve">Last year, the nation was confronted with a brief reminder of how Cold War-era nuclear panic played out, after a state employee in Hawaii mistakenly sent out an emergency alert declaring that a </w:t>
      </w:r>
      <w:r w:rsidRPr="001D7CAE">
        <w:rPr>
          <w:rFonts w:hint="eastAsia"/>
          <w:sz w:val="4"/>
          <w:szCs w:val="4"/>
        </w:rPr>
        <w:t>“</w:t>
      </w:r>
      <w:r w:rsidRPr="001D7CAE">
        <w:rPr>
          <w:sz w:val="4"/>
          <w:szCs w:val="4"/>
        </w:rPr>
        <w:t>ballistic missile threat</w:t>
      </w:r>
      <w:r w:rsidRPr="001D7CAE">
        <w:rPr>
          <w:rFonts w:hint="eastAsia"/>
          <w:sz w:val="4"/>
          <w:szCs w:val="4"/>
        </w:rPr>
        <w:t>”</w:t>
      </w:r>
      <w:r w:rsidRPr="001D7CAE">
        <w:rPr>
          <w:sz w:val="4"/>
          <w:szCs w:val="4"/>
        </w:rPr>
        <w:t xml:space="preserve"> was </w:t>
      </w:r>
      <w:r w:rsidRPr="001D7CAE">
        <w:rPr>
          <w:rFonts w:hint="eastAsia"/>
          <w:sz w:val="4"/>
          <w:szCs w:val="4"/>
        </w:rPr>
        <w:t>“</w:t>
      </w:r>
      <w:r w:rsidRPr="001D7CAE">
        <w:rPr>
          <w:sz w:val="4"/>
          <w:szCs w:val="4"/>
        </w:rPr>
        <w:t>inbound.</w:t>
      </w:r>
      <w:r w:rsidRPr="001D7CAE">
        <w:rPr>
          <w:rFonts w:hint="eastAsia"/>
          <w:sz w:val="4"/>
          <w:szCs w:val="4"/>
        </w:rPr>
        <w:t>”</w:t>
      </w:r>
      <w:r w:rsidRPr="001D7CAE">
        <w:rPr>
          <w:sz w:val="4"/>
          <w:szCs w:val="4"/>
        </w:rPr>
        <w:t xml:space="preserve"> The message didn</w:t>
      </w:r>
      <w:r w:rsidRPr="001D7CAE">
        <w:rPr>
          <w:rFonts w:hint="eastAsia"/>
          <w:sz w:val="4"/>
          <w:szCs w:val="4"/>
        </w:rPr>
        <w:t>’</w:t>
      </w:r>
      <w:r w:rsidRPr="001D7CAE">
        <w:rPr>
          <w:sz w:val="4"/>
          <w:szCs w:val="4"/>
        </w:rPr>
        <w:t>t specify what kind of missile</w:t>
      </w:r>
      <w:r w:rsidR="001F299A" w:rsidRPr="001D7CAE">
        <w:rPr>
          <w:sz w:val="4"/>
          <w:szCs w:val="4"/>
        </w:rPr>
        <w:t xml:space="preserve"> —</w:t>
      </w:r>
      <w:r w:rsidRPr="001D7CAE">
        <w:rPr>
          <w:sz w:val="4"/>
          <w:szCs w:val="4"/>
        </w:rPr>
        <w:t xml:space="preserve"> and, in fact, the United States Army Space and Missile Defense Command at two sites in Alaska and California may have some capability to shoot down a few incoming ballistic missiles</w:t>
      </w:r>
      <w:r w:rsidR="001F299A" w:rsidRPr="001D7CAE">
        <w:rPr>
          <w:sz w:val="4"/>
          <w:szCs w:val="4"/>
        </w:rPr>
        <w:t xml:space="preserve"> —</w:t>
      </w:r>
      <w:r w:rsidRPr="001D7CAE">
        <w:rPr>
          <w:sz w:val="4"/>
          <w:szCs w:val="4"/>
        </w:rPr>
        <w:t xml:space="preserve"> but panicked Hawaii residents didn</w:t>
      </w:r>
      <w:r w:rsidRPr="001D7CAE">
        <w:rPr>
          <w:rFonts w:hint="eastAsia"/>
          <w:sz w:val="4"/>
          <w:szCs w:val="4"/>
        </w:rPr>
        <w:t>’</w:t>
      </w:r>
      <w:r w:rsidRPr="001D7CAE">
        <w:rPr>
          <w:sz w:val="4"/>
          <w:szCs w:val="4"/>
        </w:rPr>
        <w:t>t feel protected. They reacted by careening cars into one another on highways, pushing their children into storm drains for protection and phoning their loved ones to say goodbye</w:t>
      </w:r>
      <w:r w:rsidR="001F299A" w:rsidRPr="001D7CAE">
        <w:rPr>
          <w:sz w:val="4"/>
          <w:szCs w:val="4"/>
        </w:rPr>
        <w:t xml:space="preserve"> —</w:t>
      </w:r>
      <w:r w:rsidRPr="001D7CAE">
        <w:rPr>
          <w:sz w:val="4"/>
          <w:szCs w:val="4"/>
        </w:rPr>
        <w:t xml:space="preserve"> until a second message, 38 minutes later, acknowledged it was an error.</w:t>
      </w:r>
      <w:r w:rsidR="001D7CAE" w:rsidRPr="001D7CAE">
        <w:rPr>
          <w:sz w:val="4"/>
          <w:szCs w:val="4"/>
        </w:rPr>
        <w:t xml:space="preserve"> </w:t>
      </w:r>
      <w:r w:rsidRPr="001D7CAE">
        <w:rPr>
          <w:sz w:val="4"/>
          <w:szCs w:val="4"/>
        </w:rPr>
        <w:t>Hypersonics pose a different threat from ballistic missiles, according to those who have studied and worked on them, because they could be maneuvered in ways that confound existing methods of defense and detection. Not to mention, unlike most ballistic missiles, they would arrive in under 15 minutes</w:t>
      </w:r>
      <w:r w:rsidR="001F299A" w:rsidRPr="001D7CAE">
        <w:rPr>
          <w:sz w:val="4"/>
          <w:szCs w:val="4"/>
        </w:rPr>
        <w:t xml:space="preserve"> —</w:t>
      </w:r>
      <w:r w:rsidRPr="001D7CAE">
        <w:rPr>
          <w:sz w:val="4"/>
          <w:szCs w:val="4"/>
        </w:rPr>
        <w:t xml:space="preserve"> less time than anyone in Hawaii or elsewhere would need to meaningfully react.</w:t>
      </w:r>
      <w:r w:rsidR="001D7CAE" w:rsidRPr="001D7CAE">
        <w:rPr>
          <w:sz w:val="4"/>
          <w:szCs w:val="4"/>
        </w:rPr>
        <w:t xml:space="preserve"> </w:t>
      </w:r>
      <w:r w:rsidRPr="001D7CAE">
        <w:rPr>
          <w:sz w:val="4"/>
          <w:szCs w:val="4"/>
        </w:rPr>
        <w:t>How fast is that, really? An object moving through the air produces an audible shock wave</w:t>
      </w:r>
      <w:r w:rsidR="001F299A" w:rsidRPr="001D7CAE">
        <w:rPr>
          <w:sz w:val="4"/>
          <w:szCs w:val="4"/>
        </w:rPr>
        <w:t xml:space="preserve"> —</w:t>
      </w:r>
      <w:r w:rsidRPr="001D7CAE">
        <w:rPr>
          <w:sz w:val="4"/>
          <w:szCs w:val="4"/>
        </w:rPr>
        <w:t xml:space="preserve"> a sonic boom</w:t>
      </w:r>
      <w:r w:rsidR="001F299A" w:rsidRPr="001D7CAE">
        <w:rPr>
          <w:sz w:val="4"/>
          <w:szCs w:val="4"/>
        </w:rPr>
        <w:t xml:space="preserve"> —</w:t>
      </w:r>
      <w:r w:rsidRPr="001D7CAE">
        <w:rPr>
          <w:sz w:val="4"/>
          <w:szCs w:val="4"/>
        </w:rPr>
        <w:t xml:space="preserve"> when it reaches about 760 miles per hour. This speed of sound is also called Mach 1, after the Austrian physicist Ernst Mach. When a projectile flies faster than Mach</w:t>
      </w:r>
      <w:r w:rsidRPr="001D7CAE">
        <w:rPr>
          <w:rFonts w:hint="eastAsia"/>
          <w:sz w:val="4"/>
          <w:szCs w:val="4"/>
        </w:rPr>
        <w:t>’</w:t>
      </w:r>
      <w:r w:rsidRPr="001D7CAE">
        <w:rPr>
          <w:sz w:val="4"/>
          <w:szCs w:val="4"/>
        </w:rPr>
        <w:t>s number, it travels at supersonic speed</w:t>
      </w:r>
      <w:r w:rsidR="003A4CA3" w:rsidRPr="001D7CAE">
        <w:rPr>
          <w:sz w:val="4"/>
          <w:szCs w:val="4"/>
        </w:rPr>
        <w:t xml:space="preserve"> —</w:t>
      </w:r>
      <w:r w:rsidRPr="001D7CAE">
        <w:rPr>
          <w:sz w:val="4"/>
          <w:szCs w:val="4"/>
        </w:rPr>
        <w:t xml:space="preserve"> a speed faster than sound. Mach 2 is twice the speed of sound; Mach 3 is three times the speed of sound, and so on. When a projectile reaches a speed faster than Mach 5, it</w:t>
      </w:r>
      <w:r w:rsidRPr="001D7CAE">
        <w:rPr>
          <w:rFonts w:hint="eastAsia"/>
          <w:sz w:val="4"/>
          <w:szCs w:val="4"/>
        </w:rPr>
        <w:t>’</w:t>
      </w:r>
      <w:r w:rsidRPr="001D7CAE">
        <w:rPr>
          <w:sz w:val="4"/>
          <w:szCs w:val="4"/>
        </w:rPr>
        <w:t>s said to travel at hypersonic speed.</w:t>
      </w:r>
      <w:r w:rsidR="001D7CAE" w:rsidRPr="001D7CAE">
        <w:rPr>
          <w:sz w:val="4"/>
          <w:szCs w:val="4"/>
        </w:rPr>
        <w:t xml:space="preserve"> </w:t>
      </w:r>
      <w:r w:rsidRPr="001D7CAE">
        <w:rPr>
          <w:sz w:val="4"/>
          <w:szCs w:val="4"/>
        </w:rPr>
        <w:t>One of the two main hypersonic prototypes now under development in the United States is meant to fly at speeds between Mach 15 and Mach 20, or more than 11,400 miles per hour. This means that when fired by the U.S. submarines or bombers stationed at Guam, they could in theory hit China</w:t>
      </w:r>
      <w:r w:rsidRPr="001D7CAE">
        <w:rPr>
          <w:rFonts w:hint="eastAsia"/>
          <w:sz w:val="4"/>
          <w:szCs w:val="4"/>
        </w:rPr>
        <w:t>’</w:t>
      </w:r>
      <w:r w:rsidRPr="001D7CAE">
        <w:rPr>
          <w:sz w:val="4"/>
          <w:szCs w:val="4"/>
        </w:rPr>
        <w:t>s important inland missile bases, like Delingha, in less than 15 minutes. President Vladimir Putin has likewise claimed that one of Russia</w:t>
      </w:r>
      <w:r w:rsidRPr="001D7CAE">
        <w:rPr>
          <w:rFonts w:hint="eastAsia"/>
          <w:sz w:val="4"/>
          <w:szCs w:val="4"/>
        </w:rPr>
        <w:t>’</w:t>
      </w:r>
      <w:r w:rsidRPr="001D7CAE">
        <w:rPr>
          <w:sz w:val="4"/>
          <w:szCs w:val="4"/>
        </w:rPr>
        <w:t>s new hypersonic missiles will travel at Mach 10, while the other will travel at Mach 20. If true, that would mean a Russian aircraft or ship firing one of them near Bermuda could strike the Pentagon, some 800 miles away, in five minutes. China, meanwhile, has flight-tested its own hypersonic missiles at speeds fast enough to reach Guam from the Chinese coastline within minutes.</w:t>
      </w:r>
      <w:r w:rsidR="001D7CAE" w:rsidRPr="001D7CAE">
        <w:rPr>
          <w:sz w:val="4"/>
          <w:szCs w:val="4"/>
        </w:rPr>
        <w:t xml:space="preserve"> </w:t>
      </w:r>
      <w:r w:rsidRPr="001D7CAE">
        <w:rPr>
          <w:sz w:val="4"/>
          <w:szCs w:val="4"/>
        </w:rPr>
        <w:t>One concept now being pursued by the Defense Advanced Research Projects Agency uses a conventional missile launched from air platforms to loft a smaller, hypersonic glider on its journey, even before the missile reaches its apex. The glider then flies unpowered toward its target. The deadly projectile might ricochet downward, nose tilted up, on layers of atmosphere</w:t>
      </w:r>
      <w:r w:rsidR="003A4CA3" w:rsidRPr="001D7CAE">
        <w:rPr>
          <w:sz w:val="4"/>
          <w:szCs w:val="4"/>
        </w:rPr>
        <w:t xml:space="preserve"> —</w:t>
      </w:r>
      <w:r w:rsidRPr="001D7CAE">
        <w:rPr>
          <w:sz w:val="4"/>
          <w:szCs w:val="4"/>
        </w:rPr>
        <w:t xml:space="preserve"> the mesosphere, then the stratosphere and troposphere </w:t>
      </w:r>
      <w:r w:rsidRPr="001D7CAE">
        <w:rPr>
          <w:rFonts w:hint="eastAsia"/>
          <w:sz w:val="4"/>
          <w:szCs w:val="4"/>
        </w:rPr>
        <w:t>—</w:t>
      </w:r>
      <w:r w:rsidRPr="001D7CAE">
        <w:rPr>
          <w:sz w:val="4"/>
          <w:szCs w:val="4"/>
        </w:rPr>
        <w:t xml:space="preserve"> like an oblate stone on water, in smaller and shallower skips, or it might be directed to pass smoothly through these layers. In either instance, the friction of the lower atmosphere would finally slow it enough to allow a steering system to maneuver it precisely toward its target. The weapon, known as Tactical Boost Glide, is scheduled to be dropped from military planes during testing next year.</w:t>
      </w:r>
      <w:r w:rsidR="001D7CAE" w:rsidRPr="001D7CAE">
        <w:rPr>
          <w:sz w:val="4"/>
          <w:szCs w:val="4"/>
        </w:rPr>
        <w:t xml:space="preserve"> </w:t>
      </w:r>
      <w:r w:rsidRPr="001D7CAE">
        <w:rPr>
          <w:sz w:val="4"/>
          <w:szCs w:val="4"/>
        </w:rPr>
        <w:t xml:space="preserve">Under an alternative approach, a hypersonic missile would fly mostly horizontally under the power of a </w:t>
      </w:r>
      <w:r w:rsidRPr="001D7CAE">
        <w:rPr>
          <w:rFonts w:hint="eastAsia"/>
          <w:sz w:val="4"/>
          <w:szCs w:val="4"/>
        </w:rPr>
        <w:t>“</w:t>
      </w:r>
      <w:r w:rsidRPr="001D7CAE">
        <w:rPr>
          <w:sz w:val="4"/>
          <w:szCs w:val="4"/>
        </w:rPr>
        <w:t>scramjet,</w:t>
      </w:r>
      <w:r w:rsidRPr="001D7CAE">
        <w:rPr>
          <w:rFonts w:hint="eastAsia"/>
          <w:sz w:val="4"/>
          <w:szCs w:val="4"/>
        </w:rPr>
        <w:t>”</w:t>
      </w:r>
      <w:r w:rsidRPr="001D7CAE">
        <w:rPr>
          <w:sz w:val="4"/>
          <w:szCs w:val="4"/>
        </w:rPr>
        <w:t xml:space="preserve"> a highly advanced, fanless engine that uses shock waves created by its speed to compress incoming air in a short funnel and ignite it while passing by (in roughly one two-thousandths of a second, according to some accounts). With its skin heated by friction to as much as 5,400 degrees, its engine walls would be protected from burning up by routing the fuel through them, an idea pioneered by the German designers of the V-2 rocket.</w:t>
      </w:r>
      <w:r w:rsidR="001D7CAE" w:rsidRPr="001D7CAE">
        <w:rPr>
          <w:sz w:val="4"/>
          <w:szCs w:val="4"/>
        </w:rPr>
        <w:t xml:space="preserve"> </w:t>
      </w:r>
      <w:r w:rsidRPr="001D7CAE">
        <w:rPr>
          <w:sz w:val="4"/>
          <w:szCs w:val="4"/>
        </w:rPr>
        <w:t>The unusual trajectories of these missiles would allow them to approach their targets at roughly 12 to 50 miles above the earth</w:t>
      </w:r>
      <w:r w:rsidRPr="001D7CAE">
        <w:rPr>
          <w:rFonts w:hint="eastAsia"/>
          <w:sz w:val="4"/>
          <w:szCs w:val="4"/>
        </w:rPr>
        <w:t>’</w:t>
      </w:r>
      <w:r w:rsidRPr="001D7CAE">
        <w:rPr>
          <w:sz w:val="4"/>
          <w:szCs w:val="4"/>
        </w:rPr>
        <w:t>s surface. That</w:t>
      </w:r>
      <w:r w:rsidRPr="001D7CAE">
        <w:rPr>
          <w:rFonts w:hint="eastAsia"/>
          <w:sz w:val="4"/>
          <w:szCs w:val="4"/>
        </w:rPr>
        <w:t>’</w:t>
      </w:r>
      <w:r w:rsidRPr="001D7CAE">
        <w:rPr>
          <w:sz w:val="4"/>
          <w:szCs w:val="4"/>
        </w:rPr>
        <w:t xml:space="preserve">s below the altitude at which ballistic missile interceptors </w:t>
      </w:r>
      <w:r w:rsidRPr="001D7CAE">
        <w:rPr>
          <w:rFonts w:hint="eastAsia"/>
          <w:sz w:val="4"/>
          <w:szCs w:val="4"/>
        </w:rPr>
        <w:t>—</w:t>
      </w:r>
      <w:r w:rsidRPr="001D7CAE">
        <w:rPr>
          <w:sz w:val="4"/>
          <w:szCs w:val="4"/>
        </w:rPr>
        <w:t xml:space="preserve"> such as the costly American Aegis ship-based system and the Thaad ground-based system </w:t>
      </w:r>
      <w:r w:rsidRPr="001D7CAE">
        <w:rPr>
          <w:rFonts w:hint="eastAsia"/>
          <w:sz w:val="4"/>
          <w:szCs w:val="4"/>
        </w:rPr>
        <w:t>—</w:t>
      </w:r>
      <w:r w:rsidRPr="001D7CAE">
        <w:rPr>
          <w:sz w:val="4"/>
          <w:szCs w:val="4"/>
        </w:rPr>
        <w:t xml:space="preserve"> are now designed to typically operate, yet above the altitude that simpler air defense missiles, like the Patriot system, can reach.</w:t>
      </w:r>
      <w:r w:rsidR="001D7CAE" w:rsidRPr="001D7CAE">
        <w:rPr>
          <w:sz w:val="4"/>
          <w:szCs w:val="4"/>
        </w:rPr>
        <w:t xml:space="preserve"> </w:t>
      </w:r>
      <w:r w:rsidRPr="001D7CAE">
        <w:rPr>
          <w:sz w:val="4"/>
          <w:szCs w:val="4"/>
        </w:rPr>
        <w:t>Officials will have trouble even knowing where a strike would land. Although the missiles</w:t>
      </w:r>
      <w:r w:rsidRPr="001D7CAE">
        <w:rPr>
          <w:rFonts w:hint="eastAsia"/>
          <w:sz w:val="4"/>
          <w:szCs w:val="4"/>
        </w:rPr>
        <w:t>’</w:t>
      </w:r>
      <w:r w:rsidRPr="001D7CAE">
        <w:rPr>
          <w:sz w:val="4"/>
          <w:szCs w:val="4"/>
        </w:rPr>
        <w:t xml:space="preserve"> launch would probably be picked up by infrared-sensing satellites in its first few moments of flight, Griffin says they would be roughly 10 to 20 times harder to detect than incoming ballistic missiles as they near their targets. They would zoom along in the defensive void, maneuvering unpredictably, and then, in just a few final seconds of blindingly fast, mile-per-second flight, dive and strike a target such as an aircraft carrier from an altitude of 100,000 feet.</w:t>
      </w:r>
      <w:r w:rsidR="001D7CAE" w:rsidRPr="001D7CAE">
        <w:rPr>
          <w:sz w:val="4"/>
          <w:szCs w:val="4"/>
        </w:rPr>
        <w:t xml:space="preserve"> </w:t>
      </w:r>
      <w:r w:rsidRPr="001D7CAE">
        <w:rPr>
          <w:sz w:val="4"/>
          <w:szCs w:val="4"/>
        </w:rPr>
        <w:t>During their flight, the perimeter of their potential landing zone could be about as big as Rhode Island. Officials might sound a general alarm, but they</w:t>
      </w:r>
      <w:r w:rsidRPr="001D7CAE">
        <w:rPr>
          <w:rFonts w:hint="eastAsia"/>
          <w:sz w:val="4"/>
          <w:szCs w:val="4"/>
        </w:rPr>
        <w:t>’</w:t>
      </w:r>
      <w:r w:rsidRPr="001D7CAE">
        <w:rPr>
          <w:sz w:val="4"/>
          <w:szCs w:val="4"/>
        </w:rPr>
        <w:t xml:space="preserve">d be clueless about exactly where the missiles were headed. </w:t>
      </w:r>
      <w:r w:rsidRPr="001D7CAE">
        <w:rPr>
          <w:rFonts w:hint="eastAsia"/>
          <w:sz w:val="4"/>
          <w:szCs w:val="4"/>
        </w:rPr>
        <w:t>“</w:t>
      </w:r>
      <w:r w:rsidRPr="001D7CAE">
        <w:rPr>
          <w:sz w:val="4"/>
          <w:szCs w:val="4"/>
        </w:rPr>
        <w:t>We don</w:t>
      </w:r>
      <w:r w:rsidRPr="001D7CAE">
        <w:rPr>
          <w:rFonts w:hint="eastAsia"/>
          <w:sz w:val="4"/>
          <w:szCs w:val="4"/>
        </w:rPr>
        <w:t>’</w:t>
      </w:r>
      <w:r w:rsidRPr="001D7CAE">
        <w:rPr>
          <w:sz w:val="4"/>
          <w:szCs w:val="4"/>
        </w:rPr>
        <w:t>t have any defense that could deny the employment of such a weapon against us,</w:t>
      </w:r>
      <w:r w:rsidRPr="001D7CAE">
        <w:rPr>
          <w:rFonts w:hint="eastAsia"/>
          <w:sz w:val="4"/>
          <w:szCs w:val="4"/>
        </w:rPr>
        <w:t>”</w:t>
      </w:r>
      <w:r w:rsidRPr="001D7CAE">
        <w:rPr>
          <w:sz w:val="4"/>
          <w:szCs w:val="4"/>
        </w:rPr>
        <w:t xml:space="preserve"> Gen. John E. Hyten, commander of United States Strategic Command, told the Senate Armed Services Committee in March 2018. The Pentagon is just now studying what a hypersonic attack might look like and imagining how a defensive system might be created; it has no architecture for it, and no firm sense of the costs.</w:t>
      </w:r>
      <w:r w:rsidR="001D7CAE" w:rsidRPr="001D7CAE">
        <w:rPr>
          <w:sz w:val="4"/>
          <w:szCs w:val="4"/>
        </w:rPr>
        <w:t xml:space="preserve"> </w:t>
      </w:r>
      <w:r w:rsidRPr="001D7CAE">
        <w:rPr>
          <w:sz w:val="4"/>
          <w:szCs w:val="4"/>
        </w:rPr>
        <w:t>Developing these new weapons hasn</w:t>
      </w:r>
      <w:r w:rsidRPr="001D7CAE">
        <w:rPr>
          <w:rFonts w:hint="eastAsia"/>
          <w:sz w:val="4"/>
          <w:szCs w:val="4"/>
        </w:rPr>
        <w:t>’</w:t>
      </w:r>
      <w:r w:rsidRPr="001D7CAE">
        <w:rPr>
          <w:sz w:val="4"/>
          <w:szCs w:val="4"/>
        </w:rPr>
        <w:t>t been easy. A 2012 test was terminated when the skin peeled off a hypersonic prototype, and another self-destructed when it lost control. A third hypersonic test vehicle was deliberately destroyed when its boosting missile failed in 2014. Officials at Darpa acknowledge they are still struggling with the composite ceramics they need to protect the missiles</w:t>
      </w:r>
      <w:r w:rsidRPr="001D7CAE">
        <w:rPr>
          <w:rFonts w:hint="eastAsia"/>
          <w:sz w:val="4"/>
          <w:szCs w:val="4"/>
        </w:rPr>
        <w:t>’</w:t>
      </w:r>
      <w:r w:rsidRPr="001D7CAE">
        <w:rPr>
          <w:sz w:val="4"/>
          <w:szCs w:val="4"/>
        </w:rPr>
        <w:t xml:space="preserve"> electronics from intense heating; the Pentagon decided last July to ladle an extra $34.5 million into this effort this year.</w:t>
      </w:r>
      <w:r w:rsidR="001D7CAE" w:rsidRPr="001D7CAE">
        <w:rPr>
          <w:sz w:val="4"/>
          <w:szCs w:val="4"/>
        </w:rPr>
        <w:t xml:space="preserve"> </w:t>
      </w:r>
      <w:r w:rsidRPr="001D7CAE">
        <w:rPr>
          <w:sz w:val="4"/>
          <w:szCs w:val="4"/>
        </w:rPr>
        <w:t>The task of conducting realistic flight tests also poses a challenge. The military</w:t>
      </w:r>
      <w:r w:rsidRPr="001D7CAE">
        <w:rPr>
          <w:rFonts w:hint="eastAsia"/>
          <w:sz w:val="4"/>
          <w:szCs w:val="4"/>
        </w:rPr>
        <w:t>’</w:t>
      </w:r>
      <w:r w:rsidRPr="001D7CAE">
        <w:rPr>
          <w:sz w:val="4"/>
          <w:szCs w:val="4"/>
        </w:rPr>
        <w:t>s principal land-based site for open-air prototype flights</w:t>
      </w:r>
      <w:r w:rsidR="003A4CA3" w:rsidRPr="001D7CAE">
        <w:rPr>
          <w:sz w:val="4"/>
          <w:szCs w:val="4"/>
        </w:rPr>
        <w:t xml:space="preserve"> —</w:t>
      </w:r>
      <w:r w:rsidRPr="001D7CAE">
        <w:rPr>
          <w:sz w:val="4"/>
          <w:szCs w:val="4"/>
        </w:rPr>
        <w:t xml:space="preserve"> a 3,200-square-mile site stretching across multiple counties in New Mexico</w:t>
      </w:r>
      <w:r w:rsidR="003A4CA3" w:rsidRPr="001D7CAE">
        <w:rPr>
          <w:sz w:val="4"/>
          <w:szCs w:val="4"/>
        </w:rPr>
        <w:t xml:space="preserve"> —</w:t>
      </w:r>
      <w:r w:rsidRPr="001D7CAE">
        <w:rPr>
          <w:sz w:val="4"/>
          <w:szCs w:val="4"/>
        </w:rPr>
        <w:t xml:space="preserve"> isn</w:t>
      </w:r>
      <w:r w:rsidRPr="001D7CAE">
        <w:rPr>
          <w:rFonts w:hint="eastAsia"/>
          <w:sz w:val="4"/>
          <w:szCs w:val="4"/>
        </w:rPr>
        <w:t>’</w:t>
      </w:r>
      <w:r w:rsidRPr="001D7CAE">
        <w:rPr>
          <w:sz w:val="4"/>
          <w:szCs w:val="4"/>
        </w:rPr>
        <w:t>t big enough to accommodate hypersonic weapons. So fresh testing corridors are being negotiated in Utah that will require a new regional political agreement about the noise of trailing sonic booms. Scientists still aren</w:t>
      </w:r>
      <w:r w:rsidRPr="001D7CAE">
        <w:rPr>
          <w:rFonts w:hint="eastAsia"/>
          <w:sz w:val="4"/>
          <w:szCs w:val="4"/>
        </w:rPr>
        <w:t>’</w:t>
      </w:r>
      <w:r w:rsidRPr="001D7CAE">
        <w:rPr>
          <w:sz w:val="4"/>
          <w:szCs w:val="4"/>
        </w:rPr>
        <w:t>t sure how to accumulate all the data they need, given the speed of the flights. The open-air flight tests can cost up to $100 million.</w:t>
      </w:r>
      <w:r w:rsidR="001D7CAE" w:rsidRPr="001D7CAE">
        <w:rPr>
          <w:sz w:val="4"/>
          <w:szCs w:val="4"/>
        </w:rPr>
        <w:t xml:space="preserve"> </w:t>
      </w:r>
      <w:r w:rsidRPr="001D7CAE">
        <w:rPr>
          <w:sz w:val="4"/>
          <w:szCs w:val="4"/>
        </w:rPr>
        <w:t>The most recent open-air hypersonic-weapon test was completed by the Army and the Navy in October 2017, using a 36,000-pound missile to launch a glider from a rocky beach on the western shores of Kauai, Hawaii, toward Kwajalein Atoll, 2,300 miles to the southwest. The 9 p.m. flight created a trailing sonic boom over the Pacific, which topped out at an estimated 175 decibels, well above the threshold of causing physical pain. The effort cost $160 million, or 6 percent of the total hypersonics budget proposed for 2020.</w:t>
      </w:r>
    </w:p>
    <w:p w:rsidR="0010207E" w:rsidRPr="001D7CAE" w:rsidRDefault="0010207E" w:rsidP="0010207E">
      <w:pPr>
        <w:rPr>
          <w:sz w:val="12"/>
        </w:rPr>
      </w:pPr>
      <w:r w:rsidRPr="001D7CAE">
        <w:rPr>
          <w:sz w:val="12"/>
        </w:rPr>
        <w:t xml:space="preserve">In March 2018, Vladimir </w:t>
      </w:r>
      <w:r w:rsidRPr="003A4CA3">
        <w:rPr>
          <w:rStyle w:val="Emphasis"/>
        </w:rPr>
        <w:t>Putin</w:t>
      </w:r>
      <w:r w:rsidRPr="001D7CAE">
        <w:rPr>
          <w:sz w:val="12"/>
        </w:rPr>
        <w:t xml:space="preserve">, in the first of several speeches designed to rekindle American anxieties about a foreign missile threat, </w:t>
      </w:r>
      <w:r w:rsidRPr="003A4CA3">
        <w:rPr>
          <w:rStyle w:val="StyleUnderline"/>
        </w:rPr>
        <w:t xml:space="preserve">boasted that Russia had </w:t>
      </w:r>
      <w:r w:rsidRPr="003A4CA3">
        <w:rPr>
          <w:rStyle w:val="Emphasis"/>
        </w:rPr>
        <w:t>two operational hypersonic weapons</w:t>
      </w:r>
      <w:r w:rsidRPr="001D7CAE">
        <w:rPr>
          <w:sz w:val="12"/>
        </w:rPr>
        <w:t xml:space="preserve">: the Kinzhal, a fast, air-launched missile capable of striking targets up to 1,200 miles away; and the Avangard, designed to be attached to a new Sarmat intercontinental ballistic missile before maneuvering toward its targets. Russian media have claimed that </w:t>
      </w:r>
      <w:r w:rsidRPr="003A4CA3">
        <w:rPr>
          <w:rStyle w:val="Emphasis"/>
        </w:rPr>
        <w:t>nuclear warheads</w:t>
      </w:r>
      <w:r w:rsidRPr="003A4CA3">
        <w:rPr>
          <w:rStyle w:val="StyleUnderline"/>
        </w:rPr>
        <w:t xml:space="preserve"> for the weapons are </w:t>
      </w:r>
      <w:r w:rsidRPr="003A4CA3">
        <w:rPr>
          <w:rStyle w:val="Emphasis"/>
        </w:rPr>
        <w:t>already being produced</w:t>
      </w:r>
      <w:r w:rsidRPr="003A4CA3">
        <w:rPr>
          <w:rStyle w:val="StyleUnderline"/>
        </w:rPr>
        <w:t xml:space="preserve"> and that the Sarmat missile itself has been flight-tested roughly </w:t>
      </w:r>
      <w:r w:rsidRPr="003A4CA3">
        <w:rPr>
          <w:rStyle w:val="Emphasis"/>
        </w:rPr>
        <w:t>3,000 miles across Siberia</w:t>
      </w:r>
      <w:r w:rsidRPr="003A4CA3">
        <w:rPr>
          <w:rStyle w:val="StyleUnderline"/>
        </w:rPr>
        <w:t>.</w:t>
      </w:r>
      <w:r w:rsidRPr="001D7CAE">
        <w:rPr>
          <w:sz w:val="12"/>
        </w:rPr>
        <w:t xml:space="preserve"> (Russia has also said it is working on a third hypersonic missile system, designed to be launched from submarines.) American experts aren</w:t>
      </w:r>
      <w:r w:rsidRPr="001D7CAE">
        <w:rPr>
          <w:rFonts w:hint="eastAsia"/>
          <w:sz w:val="12"/>
        </w:rPr>
        <w:t>’</w:t>
      </w:r>
      <w:r w:rsidRPr="001D7CAE">
        <w:rPr>
          <w:sz w:val="12"/>
        </w:rPr>
        <w:t>t buying all of Putin</w:t>
      </w:r>
      <w:r w:rsidRPr="001D7CAE">
        <w:rPr>
          <w:rFonts w:hint="eastAsia"/>
          <w:sz w:val="12"/>
        </w:rPr>
        <w:t>’</w:t>
      </w:r>
      <w:r w:rsidRPr="001D7CAE">
        <w:rPr>
          <w:sz w:val="12"/>
        </w:rPr>
        <w:t xml:space="preserve">s claims. </w:t>
      </w:r>
      <w:r w:rsidRPr="001D7CAE">
        <w:rPr>
          <w:rFonts w:hint="eastAsia"/>
          <w:sz w:val="12"/>
        </w:rPr>
        <w:t>“</w:t>
      </w:r>
      <w:r w:rsidRPr="001D7CAE">
        <w:rPr>
          <w:sz w:val="12"/>
        </w:rPr>
        <w:t>Their test record is more like ours,</w:t>
      </w:r>
      <w:r w:rsidRPr="001D7CAE">
        <w:rPr>
          <w:rFonts w:hint="eastAsia"/>
          <w:sz w:val="12"/>
        </w:rPr>
        <w:t>”</w:t>
      </w:r>
      <w:r w:rsidRPr="001D7CAE">
        <w:rPr>
          <w:sz w:val="12"/>
        </w:rPr>
        <w:t xml:space="preserve"> said an engineer working on the American program. </w:t>
      </w:r>
      <w:r w:rsidRPr="001D7CAE">
        <w:rPr>
          <w:rFonts w:hint="eastAsia"/>
          <w:sz w:val="12"/>
        </w:rPr>
        <w:t>“</w:t>
      </w:r>
      <w:r w:rsidRPr="001D7CAE">
        <w:rPr>
          <w:sz w:val="12"/>
        </w:rPr>
        <w:t>It</w:t>
      </w:r>
      <w:r w:rsidRPr="001D7CAE">
        <w:rPr>
          <w:rFonts w:hint="eastAsia"/>
          <w:sz w:val="12"/>
        </w:rPr>
        <w:t>’</w:t>
      </w:r>
      <w:r w:rsidRPr="001D7CAE">
        <w:rPr>
          <w:sz w:val="12"/>
        </w:rPr>
        <w:t>s had a small number of flight-test successes.</w:t>
      </w:r>
      <w:r w:rsidRPr="001D7CAE">
        <w:rPr>
          <w:rFonts w:hint="eastAsia"/>
          <w:sz w:val="12"/>
        </w:rPr>
        <w:t>”</w:t>
      </w:r>
      <w:r w:rsidRPr="001D7CAE">
        <w:rPr>
          <w:sz w:val="12"/>
        </w:rPr>
        <w:t xml:space="preserve"> But Pentagon officials are convinced that Moscow</w:t>
      </w:r>
      <w:r w:rsidRPr="001D7CAE">
        <w:rPr>
          <w:rFonts w:hint="eastAsia"/>
          <w:sz w:val="12"/>
        </w:rPr>
        <w:t>’</w:t>
      </w:r>
      <w:r w:rsidRPr="001D7CAE">
        <w:rPr>
          <w:sz w:val="12"/>
        </w:rPr>
        <w:t>s weapons will soon be a real threat.</w:t>
      </w:r>
    </w:p>
    <w:p w:rsidR="0010207E" w:rsidRPr="001D7CAE" w:rsidRDefault="0010207E" w:rsidP="0010207E">
      <w:pPr>
        <w:rPr>
          <w:sz w:val="12"/>
        </w:rPr>
      </w:pPr>
      <w:r w:rsidRPr="001D7CAE">
        <w:rPr>
          <w:sz w:val="12"/>
        </w:rPr>
        <w:t xml:space="preserve">Analysts say the </w:t>
      </w:r>
      <w:r w:rsidRPr="003A4CA3">
        <w:rPr>
          <w:rStyle w:val="StyleUnderline"/>
        </w:rPr>
        <w:t xml:space="preserve">Chinese are even </w:t>
      </w:r>
      <w:r w:rsidRPr="003A4CA3">
        <w:rPr>
          <w:rStyle w:val="Emphasis"/>
        </w:rPr>
        <w:t>further along than the Russians</w:t>
      </w:r>
      <w:r w:rsidRPr="003A4CA3">
        <w:rPr>
          <w:rStyle w:val="StyleUnderline"/>
        </w:rPr>
        <w:t xml:space="preserve">, partly because Beijing has sought to create hypersonic missiles with </w:t>
      </w:r>
      <w:r w:rsidRPr="003A4CA3">
        <w:rPr>
          <w:rStyle w:val="Emphasis"/>
        </w:rPr>
        <w:t>shorter ranges</w:t>
      </w:r>
      <w:r w:rsidRPr="003A4CA3">
        <w:rPr>
          <w:rStyle w:val="StyleUnderline"/>
        </w:rPr>
        <w:t xml:space="preserve"> that </w:t>
      </w:r>
      <w:r w:rsidRPr="003A4CA3">
        <w:rPr>
          <w:rStyle w:val="Emphasis"/>
        </w:rPr>
        <w:t>don</w:t>
      </w:r>
      <w:r w:rsidRPr="003A4CA3">
        <w:rPr>
          <w:rStyle w:val="Emphasis"/>
          <w:rFonts w:hint="eastAsia"/>
        </w:rPr>
        <w:t>’</w:t>
      </w:r>
      <w:r w:rsidRPr="003A4CA3">
        <w:rPr>
          <w:rStyle w:val="Emphasis"/>
        </w:rPr>
        <w:t>t have to endure high temperatures</w:t>
      </w:r>
      <w:r w:rsidRPr="003A4CA3">
        <w:rPr>
          <w:rStyle w:val="StyleUnderline"/>
        </w:rPr>
        <w:t xml:space="preserve"> as long</w:t>
      </w:r>
      <w:r w:rsidRPr="001D7CAE">
        <w:rPr>
          <w:sz w:val="12"/>
        </w:rPr>
        <w:t>. Many of their tests have involved a glide vehicle. Last August, a contractor for the Chinese space program claimed that it successfully flight-tested a gliding hypersonic missile for slightly more than six minutes. It supposedly reached a speed exceeding Mach 5 before landing in its target zone. Other Chinese hypersonic missile tests have reached speeds almost twice as fast.</w:t>
      </w:r>
    </w:p>
    <w:p w:rsidR="0010207E" w:rsidRPr="001D7CAE" w:rsidRDefault="0010207E" w:rsidP="0010207E">
      <w:pPr>
        <w:rPr>
          <w:sz w:val="12"/>
        </w:rPr>
      </w:pPr>
      <w:r w:rsidRPr="001D7CAE">
        <w:rPr>
          <w:sz w:val="12"/>
        </w:rPr>
        <w:t>And it</w:t>
      </w:r>
      <w:r w:rsidRPr="001D7CAE">
        <w:rPr>
          <w:rFonts w:hint="eastAsia"/>
          <w:sz w:val="12"/>
        </w:rPr>
        <w:t>’</w:t>
      </w:r>
      <w:r w:rsidRPr="001D7CAE">
        <w:rPr>
          <w:sz w:val="12"/>
        </w:rPr>
        <w:t xml:space="preserve">s not just Russia, China and the United States that are interested in fast-flying military power drills. </w:t>
      </w:r>
      <w:r w:rsidRPr="003A4CA3">
        <w:rPr>
          <w:rStyle w:val="Emphasis"/>
        </w:rPr>
        <w:t>France</w:t>
      </w:r>
      <w:r w:rsidRPr="003A4CA3">
        <w:rPr>
          <w:rStyle w:val="StyleUnderline"/>
        </w:rPr>
        <w:t xml:space="preserve"> and </w:t>
      </w:r>
      <w:r w:rsidRPr="003A4CA3">
        <w:rPr>
          <w:rStyle w:val="Emphasis"/>
        </w:rPr>
        <w:t>India</w:t>
      </w:r>
      <w:r w:rsidRPr="003A4CA3">
        <w:rPr>
          <w:rStyle w:val="StyleUnderline"/>
        </w:rPr>
        <w:t xml:space="preserve"> have </w:t>
      </w:r>
      <w:r w:rsidRPr="003A4CA3">
        <w:rPr>
          <w:rStyle w:val="Emphasis"/>
        </w:rPr>
        <w:t>active hypersonics development programs</w:t>
      </w:r>
      <w:r w:rsidRPr="001D7CAE">
        <w:rPr>
          <w:sz w:val="12"/>
        </w:rPr>
        <w:t xml:space="preserve">, and each is working in partnership with Russia, according to a 2017 report by the Rand Corp., a nonpartisan research organization. </w:t>
      </w:r>
      <w:r w:rsidRPr="001D7CAE">
        <w:rPr>
          <w:rStyle w:val="StyleUnderline"/>
        </w:rPr>
        <w:t>Australia, Japan and the European Union have</w:t>
      </w:r>
      <w:r w:rsidRPr="001D7CAE">
        <w:rPr>
          <w:sz w:val="12"/>
        </w:rPr>
        <w:t xml:space="preserve"> either civilian or </w:t>
      </w:r>
      <w:r w:rsidRPr="001D7CAE">
        <w:rPr>
          <w:rStyle w:val="Emphasis"/>
        </w:rPr>
        <w:t>military hypersonics research</w:t>
      </w:r>
      <w:r w:rsidRPr="001D7CAE">
        <w:rPr>
          <w:rStyle w:val="StyleUnderline"/>
        </w:rPr>
        <w:t xml:space="preserve"> underway</w:t>
      </w:r>
      <w:r w:rsidRPr="001D7CAE">
        <w:rPr>
          <w:sz w:val="12"/>
        </w:rPr>
        <w:t>, the report said, partly because they are still tantalized by the prospect of making super-speedy airplanes large enough to carry passengers across the globe in mere hours. But Japan</w:t>
      </w:r>
      <w:r w:rsidRPr="001D7CAE">
        <w:rPr>
          <w:rFonts w:hint="eastAsia"/>
          <w:sz w:val="12"/>
        </w:rPr>
        <w:t>’</w:t>
      </w:r>
      <w:r w:rsidRPr="001D7CAE">
        <w:rPr>
          <w:sz w:val="12"/>
        </w:rPr>
        <w:t>s immediate effort is aimed at making a weapon that will be ready for testing by 2025.</w:t>
      </w:r>
    </w:p>
    <w:p w:rsidR="0010207E" w:rsidRPr="001D7CAE" w:rsidRDefault="0010207E" w:rsidP="0010207E">
      <w:pPr>
        <w:rPr>
          <w:sz w:val="12"/>
        </w:rPr>
      </w:pPr>
      <w:r w:rsidRPr="001D7CAE">
        <w:rPr>
          <w:sz w:val="12"/>
        </w:rPr>
        <w:t xml:space="preserve">This is not the first time </w:t>
      </w:r>
      <w:r w:rsidRPr="001D7CAE">
        <w:rPr>
          <w:rStyle w:val="StyleUnderline"/>
        </w:rPr>
        <w:t xml:space="preserve">the United States or others have </w:t>
      </w:r>
      <w:r w:rsidRPr="001D7CAE">
        <w:rPr>
          <w:rStyle w:val="Emphasis"/>
        </w:rPr>
        <w:t>ignored risks</w:t>
      </w:r>
      <w:r w:rsidRPr="001D7CAE">
        <w:rPr>
          <w:rStyle w:val="StyleUnderline"/>
        </w:rPr>
        <w:t xml:space="preserve"> while </w:t>
      </w:r>
      <w:r w:rsidRPr="001D7CAE">
        <w:rPr>
          <w:rStyle w:val="Emphasis"/>
        </w:rPr>
        <w:t>rushing</w:t>
      </w:r>
      <w:r w:rsidRPr="001D7CAE">
        <w:rPr>
          <w:rStyle w:val="StyleUnderline"/>
        </w:rPr>
        <w:t xml:space="preserve"> toward a </w:t>
      </w:r>
      <w:r w:rsidRPr="001D7CAE">
        <w:rPr>
          <w:rStyle w:val="Emphasis"/>
        </w:rPr>
        <w:t>new, apparently magical solution</w:t>
      </w:r>
      <w:r w:rsidRPr="001D7CAE">
        <w:rPr>
          <w:rStyle w:val="StyleUnderline"/>
        </w:rPr>
        <w:t xml:space="preserve"> to a </w:t>
      </w:r>
      <w:r w:rsidRPr="001D7CAE">
        <w:rPr>
          <w:rStyle w:val="Emphasis"/>
        </w:rPr>
        <w:t>military threat</w:t>
      </w:r>
      <w:r w:rsidRPr="001D7CAE">
        <w:rPr>
          <w:sz w:val="12"/>
        </w:rPr>
        <w:t xml:space="preserve"> or shortcoming. During the Cold War, America and Russia competed fiercely to threaten each other</w:t>
      </w:r>
      <w:r w:rsidRPr="001D7CAE">
        <w:rPr>
          <w:rFonts w:hint="eastAsia"/>
          <w:sz w:val="12"/>
        </w:rPr>
        <w:t>’</w:t>
      </w:r>
      <w:r w:rsidRPr="001D7CAE">
        <w:rPr>
          <w:sz w:val="12"/>
        </w:rPr>
        <w:t>s vital assets with bombers that took hours to cross oceans and with ballistic missiles that could reach their targets in 30 minutes. Ultimately, each side accumulated more than 31,000 warheads (even though the detonations of just 100 weapons would have sparked a severe global famine and stripped away significant protections against ultraviolet radiation). Eventually the fever broke, partly because of the Soviet Union</w:t>
      </w:r>
      <w:r w:rsidRPr="001D7CAE">
        <w:rPr>
          <w:rFonts w:hint="eastAsia"/>
          <w:sz w:val="12"/>
        </w:rPr>
        <w:t>’</w:t>
      </w:r>
      <w:r w:rsidRPr="001D7CAE">
        <w:rPr>
          <w:sz w:val="12"/>
        </w:rPr>
        <w:t>s dissolution, and the two nations reduced their arsenals through negotiations to about 6,500 nuclear warheads apiece.</w:t>
      </w:r>
    </w:p>
    <w:p w:rsidR="006012FD" w:rsidRDefault="006012FD" w:rsidP="006012FD">
      <w:pPr>
        <w:pStyle w:val="Heading2"/>
      </w:pPr>
      <w:r>
        <w:t>A/O</w:t>
      </w:r>
    </w:p>
    <w:p w:rsidR="006012FD" w:rsidRDefault="006012FD" w:rsidP="006012FD">
      <w:pPr>
        <w:pStyle w:val="Heading3"/>
      </w:pPr>
      <w:r>
        <w:t xml:space="preserve">2NC — Impact — Nuclear Proliferation </w:t>
      </w:r>
    </w:p>
    <w:p w:rsidR="006012FD" w:rsidRPr="00070A82" w:rsidRDefault="006012FD" w:rsidP="006012FD">
      <w:pPr>
        <w:pStyle w:val="Heading4"/>
        <w:rPr>
          <w:rFonts w:ascii="Cambria" w:hAnsi="Cambria"/>
        </w:rPr>
      </w:pPr>
      <w:r w:rsidRPr="00070A82">
        <w:rPr>
          <w:rFonts w:ascii="Cambria" w:hAnsi="Cambria"/>
        </w:rPr>
        <w:t xml:space="preserve">MTCR credibility </w:t>
      </w:r>
      <w:r>
        <w:rPr>
          <w:rFonts w:ascii="Cambria" w:hAnsi="Cambria"/>
        </w:rPr>
        <w:t xml:space="preserve">solves </w:t>
      </w:r>
      <w:r w:rsidRPr="001B2287">
        <w:rPr>
          <w:rFonts w:ascii="Cambria" w:hAnsi="Cambria"/>
          <w:u w:val="single"/>
        </w:rPr>
        <w:t xml:space="preserve">global </w:t>
      </w:r>
      <w:r w:rsidR="00D8397A">
        <w:rPr>
          <w:rFonts w:ascii="Cambria" w:hAnsi="Cambria"/>
          <w:u w:val="single"/>
        </w:rPr>
        <w:t xml:space="preserve">nuclear </w:t>
      </w:r>
      <w:r w:rsidRPr="001B2287">
        <w:rPr>
          <w:rFonts w:ascii="Cambria" w:hAnsi="Cambria"/>
          <w:u w:val="single"/>
        </w:rPr>
        <w:t>proliferation</w:t>
      </w:r>
      <w:r>
        <w:rPr>
          <w:rFonts w:ascii="Cambria" w:hAnsi="Cambria"/>
        </w:rPr>
        <w:t xml:space="preserve">. </w:t>
      </w:r>
    </w:p>
    <w:p w:rsidR="006012FD" w:rsidRPr="00070A82" w:rsidRDefault="006012FD" w:rsidP="006012FD">
      <w:pPr>
        <w:rPr>
          <w:rFonts w:ascii="Cambria" w:hAnsi="Cambria"/>
        </w:rPr>
      </w:pPr>
      <w:r w:rsidRPr="00070A82">
        <w:rPr>
          <w:rStyle w:val="Style13ptBold"/>
          <w:rFonts w:ascii="Cambria" w:hAnsi="Cambria"/>
        </w:rPr>
        <w:t>Golov and Landau, 17</w:t>
      </w:r>
      <w:r w:rsidRPr="00070A82">
        <w:rPr>
          <w:rStyle w:val="Style13ptBold"/>
          <w:rFonts w:ascii="Cambria" w:hAnsi="Cambria"/>
          <w:sz w:val="16"/>
          <w:szCs w:val="16"/>
        </w:rPr>
        <w:t xml:space="preserve"> </w:t>
      </w:r>
      <w:r w:rsidRPr="00070A82">
        <w:rPr>
          <w:rFonts w:ascii="Cambria" w:hAnsi="Cambria"/>
          <w:sz w:val="16"/>
          <w:szCs w:val="16"/>
        </w:rPr>
        <w:t xml:space="preserve">— </w:t>
      </w:r>
      <w:r w:rsidRPr="00070A82">
        <w:rPr>
          <w:rFonts w:ascii="Cambria" w:hAnsi="Cambria"/>
          <w:sz w:val="16"/>
          <w:szCs w:val="16"/>
          <w:u w:val="single"/>
        </w:rPr>
        <w:t>Avner Golov</w:t>
      </w:r>
      <w:r w:rsidRPr="00070A82">
        <w:rPr>
          <w:rFonts w:ascii="Cambria" w:hAnsi="Cambria"/>
          <w:sz w:val="16"/>
          <w:szCs w:val="16"/>
        </w:rPr>
        <w:t xml:space="preserve"> is a research fellow and director of research programs at Israel</w:t>
      </w:r>
      <w:r w:rsidR="00855095">
        <w:rPr>
          <w:rFonts w:ascii="Cambria" w:hAnsi="Cambria"/>
          <w:sz w:val="16"/>
          <w:szCs w:val="16"/>
        </w:rPr>
        <w:t>’</w:t>
      </w:r>
      <w:r w:rsidRPr="00070A82">
        <w:rPr>
          <w:rFonts w:ascii="Cambria" w:hAnsi="Cambria"/>
          <w:sz w:val="16"/>
          <w:szCs w:val="16"/>
        </w:rPr>
        <w:t xml:space="preserve">s Institute for National Security Studies. </w:t>
      </w:r>
      <w:r w:rsidRPr="00070A82">
        <w:rPr>
          <w:rFonts w:ascii="Cambria" w:hAnsi="Cambria"/>
          <w:sz w:val="16"/>
          <w:szCs w:val="16"/>
          <w:u w:val="single"/>
        </w:rPr>
        <w:t>Emily B. Landau</w:t>
      </w:r>
      <w:r w:rsidRPr="00070A82">
        <w:rPr>
          <w:rFonts w:ascii="Cambria" w:hAnsi="Cambria"/>
          <w:sz w:val="16"/>
          <w:szCs w:val="16"/>
        </w:rPr>
        <w:t xml:space="preserve"> is a senior research fellow and the head of the Arms Control and Regional Security Program at Israel</w:t>
      </w:r>
      <w:r w:rsidR="00855095">
        <w:rPr>
          <w:rFonts w:ascii="Cambria" w:hAnsi="Cambria"/>
          <w:sz w:val="16"/>
          <w:szCs w:val="16"/>
        </w:rPr>
        <w:t>’</w:t>
      </w:r>
      <w:r w:rsidRPr="00070A82">
        <w:rPr>
          <w:rFonts w:ascii="Cambria" w:hAnsi="Cambria"/>
          <w:sz w:val="16"/>
          <w:szCs w:val="16"/>
        </w:rPr>
        <w:t>s Institute for National Security Studies. (9-22-2017, "Length Doesn</w:t>
      </w:r>
      <w:r w:rsidR="00855095">
        <w:rPr>
          <w:rFonts w:ascii="Cambria" w:hAnsi="Cambria"/>
          <w:sz w:val="16"/>
          <w:szCs w:val="16"/>
        </w:rPr>
        <w:t>’</w:t>
      </w:r>
      <w:r w:rsidRPr="00070A82">
        <w:rPr>
          <w:rFonts w:ascii="Cambria" w:hAnsi="Cambria"/>
          <w:sz w:val="16"/>
          <w:szCs w:val="16"/>
        </w:rPr>
        <w:t xml:space="preserve">t Matter," </w:t>
      </w:r>
      <w:r w:rsidRPr="00070A82">
        <w:rPr>
          <w:rFonts w:ascii="Cambria" w:hAnsi="Cambria"/>
          <w:i/>
          <w:sz w:val="16"/>
          <w:szCs w:val="16"/>
        </w:rPr>
        <w:t>Foreign Policy</w:t>
      </w:r>
      <w:r w:rsidRPr="00070A82">
        <w:rPr>
          <w:rFonts w:ascii="Cambria" w:hAnsi="Cambria"/>
          <w:sz w:val="16"/>
          <w:szCs w:val="16"/>
        </w:rPr>
        <w:t>, https://foreignpolicy.com/2018/02/12/length-doesnt-matter/, //GrRv)</w:t>
      </w:r>
    </w:p>
    <w:p w:rsidR="006012FD" w:rsidRPr="00070A82" w:rsidRDefault="006012FD" w:rsidP="006012FD">
      <w:pPr>
        <w:rPr>
          <w:rFonts w:ascii="Cambria" w:hAnsi="Cambria"/>
          <w:u w:val="single"/>
        </w:rPr>
      </w:pPr>
      <w:r w:rsidRPr="00070A82">
        <w:rPr>
          <w:rFonts w:ascii="Cambria" w:hAnsi="Cambria"/>
          <w:sz w:val="14"/>
        </w:rPr>
        <w:t xml:space="preserve">Instead, the </w:t>
      </w:r>
      <w:r w:rsidRPr="00070A82">
        <w:rPr>
          <w:rStyle w:val="StyleUnderline"/>
          <w:rFonts w:ascii="Cambria" w:hAnsi="Cambria"/>
          <w:highlight w:val="cyan"/>
        </w:rPr>
        <w:t>Trump</w:t>
      </w:r>
      <w:r w:rsidRPr="00070A82">
        <w:rPr>
          <w:rFonts w:ascii="Cambria" w:hAnsi="Cambria"/>
          <w:sz w:val="14"/>
        </w:rPr>
        <w:t xml:space="preserve"> administration </w:t>
      </w:r>
      <w:r w:rsidRPr="00070A82">
        <w:rPr>
          <w:rStyle w:val="StyleUnderline"/>
          <w:rFonts w:ascii="Cambria" w:hAnsi="Cambria"/>
          <w:highlight w:val="cyan"/>
        </w:rPr>
        <w:t>should look</w:t>
      </w:r>
      <w:r w:rsidRPr="00070A82">
        <w:rPr>
          <w:rStyle w:val="StyleUnderline"/>
          <w:rFonts w:ascii="Cambria" w:hAnsi="Cambria"/>
        </w:rPr>
        <w:t xml:space="preserve"> much more seriously </w:t>
      </w:r>
      <w:r w:rsidRPr="00070A82">
        <w:rPr>
          <w:rStyle w:val="StyleUnderline"/>
          <w:rFonts w:ascii="Cambria" w:hAnsi="Cambria"/>
          <w:highlight w:val="cyan"/>
        </w:rPr>
        <w:t xml:space="preserve">at the </w:t>
      </w:r>
      <w:r w:rsidRPr="00070A82">
        <w:rPr>
          <w:rStyle w:val="Emphasis"/>
          <w:rFonts w:ascii="Cambria" w:hAnsi="Cambria"/>
          <w:highlight w:val="cyan"/>
        </w:rPr>
        <w:t>M</w:t>
      </w:r>
      <w:r w:rsidRPr="00070A82">
        <w:rPr>
          <w:rStyle w:val="Emphasis"/>
          <w:rFonts w:ascii="Cambria" w:hAnsi="Cambria"/>
        </w:rPr>
        <w:t xml:space="preserve">issile </w:t>
      </w:r>
      <w:r w:rsidRPr="00070A82">
        <w:rPr>
          <w:rStyle w:val="Emphasis"/>
          <w:rFonts w:ascii="Cambria" w:hAnsi="Cambria"/>
          <w:highlight w:val="cyan"/>
        </w:rPr>
        <w:t>T</w:t>
      </w:r>
      <w:r w:rsidRPr="00070A82">
        <w:rPr>
          <w:rStyle w:val="Emphasis"/>
          <w:rFonts w:ascii="Cambria" w:hAnsi="Cambria"/>
        </w:rPr>
        <w:t xml:space="preserve">echnology </w:t>
      </w:r>
      <w:r w:rsidRPr="00070A82">
        <w:rPr>
          <w:rStyle w:val="Emphasis"/>
          <w:rFonts w:ascii="Cambria" w:hAnsi="Cambria"/>
          <w:highlight w:val="cyan"/>
        </w:rPr>
        <w:t>C</w:t>
      </w:r>
      <w:r w:rsidRPr="00070A82">
        <w:rPr>
          <w:rStyle w:val="Emphasis"/>
          <w:rFonts w:ascii="Cambria" w:hAnsi="Cambria"/>
        </w:rPr>
        <w:t xml:space="preserve">ontrol </w:t>
      </w:r>
      <w:r w:rsidRPr="00070A82">
        <w:rPr>
          <w:rStyle w:val="Emphasis"/>
          <w:rFonts w:ascii="Cambria" w:hAnsi="Cambria"/>
          <w:highlight w:val="cyan"/>
        </w:rPr>
        <w:t>R</w:t>
      </w:r>
      <w:r w:rsidRPr="00070A82">
        <w:rPr>
          <w:rStyle w:val="Emphasis"/>
          <w:rFonts w:ascii="Cambria" w:hAnsi="Cambria"/>
        </w:rPr>
        <w:t>egime</w:t>
      </w:r>
      <w:r w:rsidRPr="00070A82">
        <w:rPr>
          <w:rFonts w:ascii="Cambria" w:hAnsi="Cambria"/>
          <w:sz w:val="14"/>
        </w:rPr>
        <w:t xml:space="preserve">, which was originally </w:t>
      </w:r>
      <w:r w:rsidRPr="00070A82">
        <w:rPr>
          <w:rStyle w:val="StyleUnderline"/>
          <w:rFonts w:ascii="Cambria" w:hAnsi="Cambria"/>
        </w:rPr>
        <w:t xml:space="preserve">created in order </w:t>
      </w:r>
      <w:r w:rsidRPr="00070A82">
        <w:rPr>
          <w:rStyle w:val="StyleUnderline"/>
          <w:rFonts w:ascii="Cambria" w:hAnsi="Cambria"/>
          <w:highlight w:val="cyan"/>
        </w:rPr>
        <w:t xml:space="preserve">to </w:t>
      </w:r>
      <w:r w:rsidRPr="00070A82">
        <w:rPr>
          <w:rStyle w:val="Emphasis"/>
          <w:rFonts w:ascii="Cambria" w:hAnsi="Cambria"/>
          <w:highlight w:val="cyan"/>
        </w:rPr>
        <w:t xml:space="preserve">curb </w:t>
      </w:r>
      <w:r w:rsidRPr="00070A82">
        <w:rPr>
          <w:rStyle w:val="Emphasis"/>
          <w:rFonts w:ascii="Cambria" w:hAnsi="Cambria"/>
        </w:rPr>
        <w:t>the proliferation</w:t>
      </w:r>
      <w:r w:rsidRPr="00070A82">
        <w:rPr>
          <w:rStyle w:val="StyleUnderline"/>
          <w:rFonts w:ascii="Cambria" w:hAnsi="Cambria"/>
        </w:rPr>
        <w:t xml:space="preserve"> of </w:t>
      </w:r>
      <w:r w:rsidRPr="00070A82">
        <w:rPr>
          <w:rStyle w:val="Emphasis"/>
          <w:rFonts w:ascii="Cambria" w:hAnsi="Cambria"/>
        </w:rPr>
        <w:t>WMD-capable missiles</w:t>
      </w:r>
      <w:r w:rsidRPr="00070A82">
        <w:rPr>
          <w:rFonts w:ascii="Cambria" w:hAnsi="Cambria"/>
          <w:sz w:val="14"/>
        </w:rPr>
        <w:t xml:space="preserve"> — missiles with a range of at least 180 miles that can carry a 1,100-pound payload. </w:t>
      </w:r>
      <w:r w:rsidRPr="00070A82">
        <w:rPr>
          <w:rStyle w:val="StyleUnderline"/>
          <w:rFonts w:ascii="Cambria" w:hAnsi="Cambria"/>
        </w:rPr>
        <w:t xml:space="preserve">The goal was to </w:t>
      </w:r>
      <w:r w:rsidRPr="00070A82">
        <w:rPr>
          <w:rStyle w:val="Emphasis"/>
          <w:rFonts w:ascii="Cambria" w:hAnsi="Cambria"/>
        </w:rPr>
        <w:t>limit the risks</w:t>
      </w:r>
      <w:r w:rsidRPr="00070A82">
        <w:rPr>
          <w:rStyle w:val="StyleUnderline"/>
          <w:rFonts w:ascii="Cambria" w:hAnsi="Cambria"/>
        </w:rPr>
        <w:t xml:space="preserve"> of </w:t>
      </w:r>
      <w:r w:rsidRPr="00070A82">
        <w:rPr>
          <w:rStyle w:val="Emphasis"/>
          <w:rFonts w:ascii="Cambria" w:hAnsi="Cambria"/>
          <w:highlight w:val="cyan"/>
        </w:rPr>
        <w:t>nuclear</w:t>
      </w:r>
      <w:r w:rsidRPr="00070A82">
        <w:rPr>
          <w:rFonts w:ascii="Cambria" w:hAnsi="Cambria"/>
          <w:sz w:val="14"/>
        </w:rPr>
        <w:t xml:space="preserve"> (and other WMD) </w:t>
      </w:r>
      <w:r w:rsidRPr="00070A82">
        <w:rPr>
          <w:rStyle w:val="Emphasis"/>
          <w:rFonts w:ascii="Cambria" w:hAnsi="Cambria"/>
          <w:highlight w:val="cyan"/>
        </w:rPr>
        <w:t>proliferation</w:t>
      </w:r>
      <w:r w:rsidRPr="00070A82">
        <w:rPr>
          <w:rStyle w:val="StyleUnderline"/>
          <w:rFonts w:ascii="Cambria" w:hAnsi="Cambria"/>
          <w:highlight w:val="cyan"/>
        </w:rPr>
        <w:t xml:space="preserve"> by </w:t>
      </w:r>
      <w:r w:rsidRPr="00070A82">
        <w:rPr>
          <w:rStyle w:val="Emphasis"/>
          <w:rFonts w:ascii="Cambria" w:hAnsi="Cambria"/>
          <w:highlight w:val="cyan"/>
        </w:rPr>
        <w:t>controlling the exports</w:t>
      </w:r>
      <w:r w:rsidRPr="00070A82">
        <w:rPr>
          <w:rStyle w:val="StyleUnderline"/>
          <w:rFonts w:ascii="Cambria" w:hAnsi="Cambria"/>
          <w:highlight w:val="cyan"/>
        </w:rPr>
        <w:t xml:space="preserve"> of</w:t>
      </w:r>
      <w:r w:rsidRPr="00070A82">
        <w:rPr>
          <w:rStyle w:val="StyleUnderline"/>
          <w:rFonts w:ascii="Cambria" w:hAnsi="Cambria"/>
        </w:rPr>
        <w:t xml:space="preserve"> the key </w:t>
      </w:r>
      <w:r w:rsidRPr="00070A82">
        <w:rPr>
          <w:rStyle w:val="Emphasis"/>
          <w:rFonts w:ascii="Cambria" w:hAnsi="Cambria"/>
          <w:highlight w:val="cyan"/>
        </w:rPr>
        <w:t>missile manufacturers</w:t>
      </w:r>
      <w:r w:rsidRPr="00070A82">
        <w:rPr>
          <w:rStyle w:val="StyleUnderline"/>
          <w:rFonts w:ascii="Cambria" w:hAnsi="Cambria"/>
        </w:rPr>
        <w:t>. This benchmark covers other unmanned aerial delivery systems such as space launch programs, cruise missiles, sounding rockets, and drones.</w:t>
      </w:r>
    </w:p>
    <w:p w:rsidR="006012FD" w:rsidRPr="00070A82" w:rsidRDefault="006012FD" w:rsidP="006012FD">
      <w:pPr>
        <w:rPr>
          <w:rStyle w:val="StyleUnderline"/>
          <w:rFonts w:ascii="Cambria" w:hAnsi="Cambria"/>
        </w:rPr>
      </w:pPr>
      <w:r w:rsidRPr="00070A82">
        <w:rPr>
          <w:rFonts w:ascii="Cambria" w:hAnsi="Cambria"/>
          <w:sz w:val="14"/>
        </w:rPr>
        <w:t xml:space="preserve">By joining the MTCR club, </w:t>
      </w:r>
      <w:r w:rsidRPr="00070A82">
        <w:rPr>
          <w:rStyle w:val="StyleUnderline"/>
          <w:rFonts w:ascii="Cambria" w:hAnsi="Cambria"/>
          <w:highlight w:val="cyan"/>
        </w:rPr>
        <w:t xml:space="preserve">countries could </w:t>
      </w:r>
      <w:r w:rsidRPr="00070A82">
        <w:rPr>
          <w:rStyle w:val="Emphasis"/>
          <w:rFonts w:ascii="Cambria" w:hAnsi="Cambria"/>
          <w:highlight w:val="cyan"/>
        </w:rPr>
        <w:t>reduce the risk of</w:t>
      </w:r>
      <w:r w:rsidRPr="00070A82">
        <w:rPr>
          <w:rStyle w:val="Emphasis"/>
          <w:rFonts w:ascii="Cambria" w:hAnsi="Cambria"/>
        </w:rPr>
        <w:t xml:space="preserve"> missile </w:t>
      </w:r>
      <w:r w:rsidRPr="00070A82">
        <w:rPr>
          <w:rStyle w:val="Emphasis"/>
          <w:rFonts w:ascii="Cambria" w:hAnsi="Cambria"/>
          <w:highlight w:val="cyan"/>
        </w:rPr>
        <w:t>prolif</w:t>
      </w:r>
      <w:r w:rsidRPr="00070A82">
        <w:rPr>
          <w:rStyle w:val="Emphasis"/>
          <w:rFonts w:ascii="Cambria" w:hAnsi="Cambria"/>
        </w:rPr>
        <w:t>eration</w:t>
      </w:r>
      <w:r w:rsidRPr="00070A82">
        <w:rPr>
          <w:rStyle w:val="StyleUnderline"/>
          <w:rFonts w:ascii="Cambria" w:hAnsi="Cambria"/>
        </w:rPr>
        <w:t xml:space="preserve">, maintain a </w:t>
      </w:r>
      <w:r w:rsidRPr="00070A82">
        <w:rPr>
          <w:rStyle w:val="Emphasis"/>
          <w:rFonts w:ascii="Cambria" w:hAnsi="Cambria"/>
        </w:rPr>
        <w:t>small club of missile powers</w:t>
      </w:r>
      <w:r w:rsidRPr="00070A82">
        <w:rPr>
          <w:rStyle w:val="StyleUnderline"/>
          <w:rFonts w:ascii="Cambria" w:hAnsi="Cambria"/>
        </w:rPr>
        <w:t xml:space="preserve">, </w:t>
      </w:r>
      <w:r w:rsidRPr="00070A82">
        <w:rPr>
          <w:rStyle w:val="StyleUnderline"/>
          <w:rFonts w:ascii="Cambria" w:hAnsi="Cambria"/>
          <w:highlight w:val="cyan"/>
        </w:rPr>
        <w:t xml:space="preserve">and </w:t>
      </w:r>
      <w:r w:rsidRPr="00070A82">
        <w:rPr>
          <w:rStyle w:val="Emphasis"/>
          <w:rFonts w:ascii="Cambria" w:hAnsi="Cambria"/>
          <w:highlight w:val="cyan"/>
        </w:rPr>
        <w:t>exchange info</w:t>
      </w:r>
      <w:r w:rsidRPr="00070A82">
        <w:rPr>
          <w:rStyle w:val="Emphasis"/>
          <w:rFonts w:ascii="Cambria" w:hAnsi="Cambria"/>
        </w:rPr>
        <w:t>rmation</w:t>
      </w:r>
      <w:r w:rsidRPr="00070A82">
        <w:rPr>
          <w:rStyle w:val="StyleUnderline"/>
          <w:rFonts w:ascii="Cambria" w:hAnsi="Cambria"/>
        </w:rPr>
        <w:t xml:space="preserve"> </w:t>
      </w:r>
      <w:r w:rsidRPr="00070A82">
        <w:rPr>
          <w:rStyle w:val="StyleUnderline"/>
          <w:rFonts w:ascii="Cambria" w:hAnsi="Cambria"/>
          <w:highlight w:val="cyan"/>
        </w:rPr>
        <w:t xml:space="preserve">concerning </w:t>
      </w:r>
      <w:r w:rsidRPr="00070A82">
        <w:rPr>
          <w:rStyle w:val="Emphasis"/>
          <w:rFonts w:ascii="Cambria" w:hAnsi="Cambria"/>
          <w:highlight w:val="cyan"/>
        </w:rPr>
        <w:t>missile</w:t>
      </w:r>
      <w:r w:rsidRPr="00070A82">
        <w:rPr>
          <w:rStyle w:val="Emphasis"/>
          <w:rFonts w:ascii="Cambria" w:hAnsi="Cambria"/>
        </w:rPr>
        <w:t xml:space="preserve">-related </w:t>
      </w:r>
      <w:r w:rsidRPr="00070A82">
        <w:rPr>
          <w:rStyle w:val="Emphasis"/>
          <w:rFonts w:ascii="Cambria" w:hAnsi="Cambria"/>
          <w:highlight w:val="cyan"/>
        </w:rPr>
        <w:t>tech</w:t>
      </w:r>
      <w:r w:rsidRPr="00070A82">
        <w:rPr>
          <w:rStyle w:val="Emphasis"/>
          <w:rFonts w:ascii="Cambria" w:hAnsi="Cambria"/>
        </w:rPr>
        <w:t>nologies</w:t>
      </w:r>
      <w:r w:rsidRPr="00070A82">
        <w:rPr>
          <w:rFonts w:ascii="Cambria" w:hAnsi="Cambria"/>
          <w:sz w:val="14"/>
        </w:rPr>
        <w:t xml:space="preserve">. This benchmark was developed by a group of like-minded states in 1987, led by the United States, Britain, France, and Germany. </w:t>
      </w:r>
      <w:r w:rsidRPr="00070A82">
        <w:rPr>
          <w:rStyle w:val="StyleUnderline"/>
          <w:rFonts w:ascii="Cambria" w:hAnsi="Cambria"/>
        </w:rPr>
        <w:t xml:space="preserve">What these four powers need to do </w:t>
      </w:r>
      <w:r w:rsidRPr="00070A82">
        <w:rPr>
          <w:rStyle w:val="Emphasis"/>
          <w:rFonts w:ascii="Cambria" w:hAnsi="Cambria"/>
        </w:rPr>
        <w:t>now</w:t>
      </w:r>
      <w:r w:rsidRPr="00070A82">
        <w:rPr>
          <w:rStyle w:val="StyleUnderline"/>
          <w:rFonts w:ascii="Cambria" w:hAnsi="Cambria"/>
        </w:rPr>
        <w:t xml:space="preserve"> is to </w:t>
      </w:r>
      <w:r w:rsidRPr="00070A82">
        <w:rPr>
          <w:rStyle w:val="Emphasis"/>
          <w:rFonts w:ascii="Cambria" w:hAnsi="Cambria"/>
        </w:rPr>
        <w:t xml:space="preserve">adapt their original rationale </w:t>
      </w:r>
      <w:r w:rsidRPr="00070A82">
        <w:rPr>
          <w:rStyle w:val="StyleUnderline"/>
          <w:rFonts w:ascii="Cambria" w:hAnsi="Cambria"/>
        </w:rPr>
        <w:t>for creating the MTCR to present-day negotiations over the correct collective policy for confronting Iran</w:t>
      </w:r>
      <w:r w:rsidR="00855095">
        <w:rPr>
          <w:rStyle w:val="StyleUnderline"/>
          <w:rFonts w:ascii="Cambria" w:hAnsi="Cambria"/>
        </w:rPr>
        <w:t>’</w:t>
      </w:r>
      <w:r w:rsidRPr="00070A82">
        <w:rPr>
          <w:rStyle w:val="StyleUnderline"/>
          <w:rFonts w:ascii="Cambria" w:hAnsi="Cambria"/>
        </w:rPr>
        <w:t>s missile program.</w:t>
      </w:r>
    </w:p>
    <w:p w:rsidR="006012FD" w:rsidRPr="00070A82" w:rsidRDefault="006012FD" w:rsidP="006012FD">
      <w:pPr>
        <w:rPr>
          <w:rStyle w:val="Emphasis"/>
          <w:rFonts w:ascii="Cambria" w:hAnsi="Cambria"/>
        </w:rPr>
      </w:pPr>
      <w:r w:rsidRPr="00070A82">
        <w:rPr>
          <w:rStyle w:val="StyleUnderline"/>
          <w:rFonts w:ascii="Cambria" w:hAnsi="Cambria"/>
          <w:highlight w:val="cyan"/>
        </w:rPr>
        <w:t xml:space="preserve">By </w:t>
      </w:r>
      <w:r w:rsidRPr="00070A82">
        <w:rPr>
          <w:rStyle w:val="Emphasis"/>
          <w:rFonts w:ascii="Cambria" w:hAnsi="Cambria"/>
          <w:highlight w:val="cyan"/>
        </w:rPr>
        <w:t>adhering to</w:t>
      </w:r>
      <w:r w:rsidRPr="00070A82">
        <w:rPr>
          <w:rStyle w:val="Emphasis"/>
          <w:rFonts w:ascii="Cambria" w:hAnsi="Cambria"/>
        </w:rPr>
        <w:t xml:space="preserve"> the </w:t>
      </w:r>
      <w:r w:rsidRPr="00070A82">
        <w:rPr>
          <w:rStyle w:val="Emphasis"/>
          <w:rFonts w:ascii="Cambria" w:hAnsi="Cambria"/>
          <w:highlight w:val="cyan"/>
        </w:rPr>
        <w:t>MTCR conditions</w:t>
      </w:r>
      <w:r w:rsidRPr="00070A82">
        <w:rPr>
          <w:rStyle w:val="StyleUnderline"/>
          <w:rFonts w:ascii="Cambria" w:hAnsi="Cambria"/>
          <w:highlight w:val="cyan"/>
        </w:rPr>
        <w:t>, the U</w:t>
      </w:r>
      <w:r w:rsidRPr="00070A82">
        <w:rPr>
          <w:rStyle w:val="StyleUnderline"/>
          <w:rFonts w:ascii="Cambria" w:hAnsi="Cambria"/>
        </w:rPr>
        <w:t xml:space="preserve">nited </w:t>
      </w:r>
      <w:r w:rsidRPr="00070A82">
        <w:rPr>
          <w:rStyle w:val="StyleUnderline"/>
          <w:rFonts w:ascii="Cambria" w:hAnsi="Cambria"/>
          <w:highlight w:val="cyan"/>
        </w:rPr>
        <w:t>States</w:t>
      </w:r>
      <w:r w:rsidRPr="00070A82">
        <w:rPr>
          <w:rStyle w:val="StyleUnderline"/>
          <w:rFonts w:ascii="Cambria" w:hAnsi="Cambria"/>
        </w:rPr>
        <w:t xml:space="preserve"> and Europe </w:t>
      </w:r>
      <w:r w:rsidRPr="00070A82">
        <w:rPr>
          <w:rStyle w:val="StyleUnderline"/>
          <w:rFonts w:ascii="Cambria" w:hAnsi="Cambria"/>
          <w:highlight w:val="cyan"/>
        </w:rPr>
        <w:t xml:space="preserve">could </w:t>
      </w:r>
      <w:r w:rsidRPr="00070A82">
        <w:rPr>
          <w:rStyle w:val="Emphasis"/>
          <w:rFonts w:ascii="Cambria" w:hAnsi="Cambria"/>
          <w:highlight w:val="cyan"/>
        </w:rPr>
        <w:t xml:space="preserve">make their campaign more </w:t>
      </w:r>
      <w:r w:rsidRPr="00653912">
        <w:rPr>
          <w:rStyle w:val="Emphasis"/>
          <w:rFonts w:ascii="Cambria" w:hAnsi="Cambria"/>
          <w:highlight w:val="cyan"/>
        </w:rPr>
        <w:t>effective</w:t>
      </w:r>
      <w:r w:rsidRPr="00653912">
        <w:rPr>
          <w:rStyle w:val="StyleUnderline"/>
          <w:rFonts w:ascii="Cambria" w:hAnsi="Cambria"/>
          <w:highlight w:val="cyan"/>
        </w:rPr>
        <w:t xml:space="preserve"> by controlling</w:t>
      </w:r>
      <w:r w:rsidRPr="00070A82">
        <w:rPr>
          <w:rStyle w:val="StyleUnderline"/>
          <w:rFonts w:ascii="Cambria" w:hAnsi="Cambria"/>
        </w:rPr>
        <w:t xml:space="preserve"> the entire span of </w:t>
      </w:r>
      <w:r w:rsidRPr="00653912">
        <w:rPr>
          <w:rStyle w:val="StyleUnderline"/>
          <w:rFonts w:ascii="Cambria" w:hAnsi="Cambria"/>
          <w:highlight w:val="cyan"/>
        </w:rPr>
        <w:t>Iran</w:t>
      </w:r>
      <w:r w:rsidR="00855095">
        <w:rPr>
          <w:rStyle w:val="StyleUnderline"/>
          <w:rFonts w:ascii="Cambria" w:hAnsi="Cambria"/>
          <w:highlight w:val="cyan"/>
        </w:rPr>
        <w:t>’</w:t>
      </w:r>
      <w:r w:rsidRPr="00653912">
        <w:rPr>
          <w:rStyle w:val="StyleUnderline"/>
          <w:rFonts w:ascii="Cambria" w:hAnsi="Cambria"/>
          <w:highlight w:val="cyan"/>
        </w:rPr>
        <w:t>s missile capabilities</w:t>
      </w:r>
      <w:r w:rsidRPr="00070A82">
        <w:rPr>
          <w:rStyle w:val="StyleUnderline"/>
          <w:rFonts w:ascii="Cambria" w:hAnsi="Cambria"/>
        </w:rPr>
        <w:t>.</w:t>
      </w:r>
      <w:r w:rsidRPr="00070A82">
        <w:rPr>
          <w:rFonts w:ascii="Cambria" w:hAnsi="Cambria"/>
          <w:sz w:val="14"/>
        </w:rPr>
        <w:t xml:space="preserve"> </w:t>
      </w:r>
      <w:r w:rsidRPr="002D46BC">
        <w:rPr>
          <w:rStyle w:val="StyleUnderline"/>
          <w:rFonts w:ascii="Cambria" w:hAnsi="Cambria"/>
          <w:highlight w:val="cyan"/>
        </w:rPr>
        <w:t>This would</w:t>
      </w:r>
      <w:r w:rsidRPr="00070A82">
        <w:rPr>
          <w:rFonts w:ascii="Cambria" w:hAnsi="Cambria"/>
          <w:sz w:val="14"/>
        </w:rPr>
        <w:t xml:space="preserve"> </w:t>
      </w:r>
      <w:r w:rsidRPr="00653912">
        <w:rPr>
          <w:rStyle w:val="StyleUnderline"/>
        </w:rPr>
        <w:t>prevent Iran</w:t>
      </w:r>
      <w:r w:rsidR="00855095">
        <w:rPr>
          <w:rStyle w:val="StyleUnderline"/>
        </w:rPr>
        <w:t>’</w:t>
      </w:r>
      <w:r w:rsidRPr="00653912">
        <w:rPr>
          <w:rStyle w:val="StyleUnderline"/>
        </w:rPr>
        <w:t>s ability to threaten them in the future, persuade President Trump to keep the Iran nuclear deal in place,</w:t>
      </w:r>
      <w:r w:rsidRPr="00070A82">
        <w:rPr>
          <w:rFonts w:ascii="Cambria" w:hAnsi="Cambria"/>
          <w:sz w:val="14"/>
        </w:rPr>
        <w:t xml:space="preserve"> </w:t>
      </w:r>
      <w:r w:rsidRPr="00070A82">
        <w:rPr>
          <w:rStyle w:val="StyleUnderline"/>
          <w:rFonts w:ascii="Cambria" w:hAnsi="Cambria"/>
          <w:highlight w:val="cyan"/>
        </w:rPr>
        <w:t>and</w:t>
      </w:r>
      <w:r w:rsidRPr="00070A82">
        <w:rPr>
          <w:rFonts w:ascii="Cambria" w:hAnsi="Cambria"/>
          <w:sz w:val="14"/>
        </w:rPr>
        <w:t xml:space="preserve"> </w:t>
      </w:r>
      <w:r w:rsidRPr="002D46BC">
        <w:rPr>
          <w:rStyle w:val="Emphasis"/>
          <w:highlight w:val="cyan"/>
        </w:rPr>
        <w:t>strengthen</w:t>
      </w:r>
      <w:r w:rsidRPr="00653912">
        <w:rPr>
          <w:rStyle w:val="Emphasis"/>
        </w:rPr>
        <w:t xml:space="preserve"> well-established </w:t>
      </w:r>
      <w:r w:rsidRPr="002D46BC">
        <w:rPr>
          <w:rStyle w:val="Emphasis"/>
          <w:highlight w:val="cyan"/>
        </w:rPr>
        <w:t>missile-related norms</w:t>
      </w:r>
      <w:r w:rsidRPr="00653912">
        <w:rPr>
          <w:rStyle w:val="StyleUnderline"/>
        </w:rPr>
        <w:t xml:space="preserve"> </w:t>
      </w:r>
      <w:r w:rsidRPr="002D46BC">
        <w:rPr>
          <w:rStyle w:val="StyleUnderline"/>
          <w:highlight w:val="cyan"/>
        </w:rPr>
        <w:t>that would</w:t>
      </w:r>
      <w:r w:rsidRPr="00653912">
        <w:rPr>
          <w:rStyle w:val="StyleUnderline"/>
        </w:rPr>
        <w:t xml:space="preserve"> not only help mitigate current Western misgivings about Iran</w:t>
      </w:r>
      <w:r w:rsidR="00855095">
        <w:rPr>
          <w:rStyle w:val="StyleUnderline"/>
        </w:rPr>
        <w:t>’</w:t>
      </w:r>
      <w:r w:rsidRPr="00653912">
        <w:rPr>
          <w:rStyle w:val="StyleUnderline"/>
        </w:rPr>
        <w:t xml:space="preserve">s missile capacity but also </w:t>
      </w:r>
      <w:r w:rsidRPr="002D46BC">
        <w:rPr>
          <w:rStyle w:val="Emphasis"/>
          <w:highlight w:val="cyan"/>
        </w:rPr>
        <w:t>enhance</w:t>
      </w:r>
      <w:r w:rsidRPr="00070A82">
        <w:rPr>
          <w:rStyle w:val="Emphasis"/>
          <w:rFonts w:ascii="Cambria" w:hAnsi="Cambria"/>
          <w:highlight w:val="cyan"/>
        </w:rPr>
        <w:t xml:space="preserve"> the Western norm against prolif</w:t>
      </w:r>
      <w:r w:rsidRPr="00070A82">
        <w:rPr>
          <w:rStyle w:val="Emphasis"/>
          <w:rFonts w:ascii="Cambria" w:hAnsi="Cambria"/>
        </w:rPr>
        <w:t xml:space="preserve">eration </w:t>
      </w:r>
      <w:r w:rsidRPr="007B24E4">
        <w:rPr>
          <w:rStyle w:val="Emphasis"/>
          <w:rFonts w:ascii="Cambria" w:hAnsi="Cambria"/>
        </w:rPr>
        <w:t xml:space="preserve">of WMD-capable missiles </w:t>
      </w:r>
      <w:r w:rsidRPr="00070A82">
        <w:rPr>
          <w:rStyle w:val="Emphasis"/>
          <w:rFonts w:ascii="Cambria" w:hAnsi="Cambria"/>
          <w:highlight w:val="cyan"/>
        </w:rPr>
        <w:t>more generally.</w:t>
      </w:r>
    </w:p>
    <w:p w:rsidR="006012FD" w:rsidRPr="00070A82" w:rsidRDefault="006012FD" w:rsidP="006012FD">
      <w:pPr>
        <w:rPr>
          <w:rFonts w:ascii="Cambria" w:hAnsi="Cambria"/>
          <w:sz w:val="14"/>
        </w:rPr>
      </w:pPr>
      <w:r w:rsidRPr="00070A82">
        <w:rPr>
          <w:rStyle w:val="StyleUnderline"/>
          <w:rFonts w:ascii="Cambria" w:hAnsi="Cambria"/>
        </w:rPr>
        <w:t xml:space="preserve">Although the original purpose of </w:t>
      </w:r>
      <w:r w:rsidRPr="001B2287">
        <w:rPr>
          <w:rStyle w:val="StyleUnderline"/>
          <w:rFonts w:ascii="Cambria" w:hAnsi="Cambria"/>
          <w:highlight w:val="cyan"/>
        </w:rPr>
        <w:t>the MTCR</w:t>
      </w:r>
      <w:r w:rsidRPr="00070A82">
        <w:rPr>
          <w:rStyle w:val="StyleUnderline"/>
          <w:rFonts w:ascii="Cambria" w:hAnsi="Cambria"/>
        </w:rPr>
        <w:t xml:space="preserve"> was to create a voluntary export regime — namely, to restrict the export of technology from the member states to others that might develop missiles capable of carrying weapons of mass destruction — it also </w:t>
      </w:r>
      <w:r w:rsidRPr="001B2287">
        <w:rPr>
          <w:rStyle w:val="StyleUnderline"/>
          <w:rFonts w:ascii="Cambria" w:hAnsi="Cambria"/>
          <w:highlight w:val="cyan"/>
        </w:rPr>
        <w:t xml:space="preserve">provides </w:t>
      </w:r>
      <w:r w:rsidRPr="00653912">
        <w:rPr>
          <w:rStyle w:val="Emphasis"/>
          <w:highlight w:val="cyan"/>
        </w:rPr>
        <w:t>tools</w:t>
      </w:r>
      <w:r w:rsidRPr="001B2287">
        <w:rPr>
          <w:rStyle w:val="StyleUnderline"/>
          <w:rFonts w:ascii="Cambria" w:hAnsi="Cambria"/>
          <w:highlight w:val="cyan"/>
        </w:rPr>
        <w:t xml:space="preserve"> to constrain pre-existing missile</w:t>
      </w:r>
      <w:r w:rsidRPr="00070A82">
        <w:rPr>
          <w:rStyle w:val="StyleUnderline"/>
          <w:rFonts w:ascii="Cambria" w:hAnsi="Cambria"/>
        </w:rPr>
        <w:t xml:space="preserve"> </w:t>
      </w:r>
      <w:r w:rsidRPr="001B2287">
        <w:rPr>
          <w:rStyle w:val="StyleUnderline"/>
          <w:rFonts w:ascii="Cambria" w:hAnsi="Cambria"/>
        </w:rPr>
        <w:t>program</w:t>
      </w:r>
      <w:r w:rsidRPr="001B2287">
        <w:rPr>
          <w:rStyle w:val="StyleUnderline"/>
          <w:rFonts w:ascii="Cambria" w:hAnsi="Cambria"/>
          <w:highlight w:val="cyan"/>
        </w:rPr>
        <w:t>s</w:t>
      </w:r>
      <w:r w:rsidRPr="001B2287">
        <w:rPr>
          <w:rFonts w:ascii="Cambria" w:hAnsi="Cambria"/>
          <w:sz w:val="14"/>
          <w:highlight w:val="cyan"/>
        </w:rPr>
        <w:t>.</w:t>
      </w:r>
      <w:r w:rsidRPr="00070A82">
        <w:rPr>
          <w:rFonts w:ascii="Cambria" w:hAnsi="Cambria"/>
          <w:sz w:val="14"/>
        </w:rPr>
        <w:t xml:space="preserve"> It does so by taking advantage of the admission process, which necessitates consensus among today</w:t>
      </w:r>
      <w:r w:rsidR="00855095">
        <w:rPr>
          <w:rFonts w:ascii="Cambria" w:hAnsi="Cambria"/>
          <w:sz w:val="14"/>
        </w:rPr>
        <w:t>’</w:t>
      </w:r>
      <w:r w:rsidRPr="00070A82">
        <w:rPr>
          <w:rFonts w:ascii="Cambria" w:hAnsi="Cambria"/>
          <w:sz w:val="14"/>
        </w:rPr>
        <w:t>s 35 members. It is worth noting that current U.S. policy mandates that new members that have not yet been recognized as nuclear states are required to shun missiles that exceed the MTCR</w:t>
      </w:r>
      <w:r w:rsidR="00855095">
        <w:rPr>
          <w:rFonts w:ascii="Cambria" w:hAnsi="Cambria"/>
          <w:sz w:val="14"/>
        </w:rPr>
        <w:t>’</w:t>
      </w:r>
      <w:r w:rsidRPr="00070A82">
        <w:rPr>
          <w:rFonts w:ascii="Cambria" w:hAnsi="Cambria"/>
          <w:sz w:val="14"/>
        </w:rPr>
        <w:t>s parameters. Those that wish to join the MTCR regime and already possess those capabilities are required to eliminate them. Hence, the missile regime has been informally extended to restrain pre-existing missile programs.</w:t>
      </w:r>
    </w:p>
    <w:p w:rsidR="006012FD" w:rsidRPr="00070A82" w:rsidRDefault="006012FD" w:rsidP="006012FD">
      <w:pPr>
        <w:pStyle w:val="Heading4"/>
        <w:spacing w:before="0" w:line="240" w:lineRule="auto"/>
        <w:rPr>
          <w:rFonts w:ascii="Cambria" w:hAnsi="Cambria" w:cs="Times New Roman"/>
        </w:rPr>
      </w:pPr>
      <w:r w:rsidRPr="00070A82">
        <w:rPr>
          <w:rFonts w:ascii="Cambria" w:hAnsi="Cambria" w:cs="Times New Roman"/>
        </w:rPr>
        <w:t xml:space="preserve">Prolif causes </w:t>
      </w:r>
      <w:r w:rsidRPr="00070A82">
        <w:rPr>
          <w:rFonts w:ascii="Cambria" w:hAnsi="Cambria" w:cs="Times New Roman"/>
          <w:u w:val="single"/>
        </w:rPr>
        <w:t>global nuclear war</w:t>
      </w:r>
      <w:r w:rsidRPr="00070A82">
        <w:rPr>
          <w:rFonts w:ascii="Cambria" w:hAnsi="Cambria" w:cs="Times New Roman"/>
        </w:rPr>
        <w:t xml:space="preserve"> — </w:t>
      </w:r>
      <w:r w:rsidRPr="00070A82">
        <w:rPr>
          <w:rFonts w:ascii="Cambria" w:hAnsi="Cambria" w:cs="Times New Roman"/>
          <w:u w:val="single"/>
        </w:rPr>
        <w:t>terror</w:t>
      </w:r>
      <w:r w:rsidRPr="00070A82">
        <w:rPr>
          <w:rFonts w:ascii="Cambria" w:hAnsi="Cambria" w:cs="Times New Roman"/>
        </w:rPr>
        <w:t xml:space="preserve">, </w:t>
      </w:r>
      <w:r w:rsidRPr="00070A82">
        <w:rPr>
          <w:rFonts w:ascii="Cambria" w:hAnsi="Cambria" w:cs="Times New Roman"/>
          <w:u w:val="single"/>
        </w:rPr>
        <w:t>brinksmanship</w:t>
      </w:r>
      <w:r w:rsidRPr="00070A82">
        <w:rPr>
          <w:rFonts w:ascii="Cambria" w:hAnsi="Cambria" w:cs="Times New Roman"/>
        </w:rPr>
        <w:t xml:space="preserve">, </w:t>
      </w:r>
      <w:r w:rsidRPr="00070A82">
        <w:rPr>
          <w:rFonts w:ascii="Cambria" w:hAnsi="Cambria" w:cs="Times New Roman"/>
          <w:u w:val="single"/>
        </w:rPr>
        <w:t>adventurism</w:t>
      </w:r>
      <w:r w:rsidRPr="00070A82">
        <w:rPr>
          <w:rFonts w:ascii="Cambria" w:hAnsi="Cambria" w:cs="Times New Roman"/>
        </w:rPr>
        <w:t xml:space="preserve">, and </w:t>
      </w:r>
      <w:r w:rsidRPr="00070A82">
        <w:rPr>
          <w:rFonts w:ascii="Cambria" w:hAnsi="Cambria" w:cs="Times New Roman"/>
          <w:u w:val="single"/>
        </w:rPr>
        <w:t>preemptive strikes</w:t>
      </w:r>
      <w:r w:rsidRPr="00070A82">
        <w:rPr>
          <w:rFonts w:ascii="Cambria" w:hAnsi="Cambria" w:cs="Times New Roman"/>
        </w:rPr>
        <w:t xml:space="preserve">. </w:t>
      </w:r>
    </w:p>
    <w:p w:rsidR="006012FD" w:rsidRPr="00070A82" w:rsidRDefault="006012FD" w:rsidP="006012FD">
      <w:pPr>
        <w:spacing w:line="240" w:lineRule="auto"/>
        <w:rPr>
          <w:rFonts w:ascii="Cambria" w:hAnsi="Cambria"/>
        </w:rPr>
      </w:pPr>
      <w:r w:rsidRPr="00070A82">
        <w:rPr>
          <w:rFonts w:ascii="Cambria" w:hAnsi="Cambria"/>
          <w:b/>
          <w:sz w:val="26"/>
          <w:szCs w:val="26"/>
        </w:rPr>
        <w:t xml:space="preserve">Kroenig, 15 </w:t>
      </w:r>
      <w:r w:rsidRPr="00070A82">
        <w:rPr>
          <w:rFonts w:ascii="Cambria" w:hAnsi="Cambria"/>
        </w:rPr>
        <w:t xml:space="preserve">— Matthew, Associate Professor and International Relations Field Chair in the Department of Government and School of Foreign Service at Georgetown University. (2015, </w:t>
      </w:r>
      <w:r w:rsidR="00855095">
        <w:rPr>
          <w:rFonts w:ascii="Cambria" w:hAnsi="Cambria"/>
        </w:rPr>
        <w:t>“</w:t>
      </w:r>
      <w:r w:rsidRPr="00070A82">
        <w:rPr>
          <w:rFonts w:ascii="Cambria" w:hAnsi="Cambria"/>
        </w:rPr>
        <w:t>The History of Proliferation Optimism: Does It Have a Future?</w:t>
      </w:r>
      <w:r w:rsidR="00855095">
        <w:rPr>
          <w:rFonts w:ascii="Cambria" w:hAnsi="Cambria"/>
        </w:rPr>
        <w:t>”</w:t>
      </w:r>
      <w:r w:rsidRPr="00070A82">
        <w:rPr>
          <w:rFonts w:ascii="Cambria" w:hAnsi="Cambria"/>
        </w:rPr>
        <w:t xml:space="preserve"> Journal of Strategic Studies, Volume 38, Issue 1-2, 2015)</w:t>
      </w:r>
    </w:p>
    <w:p w:rsidR="006012FD" w:rsidRPr="00070A82" w:rsidRDefault="006012FD" w:rsidP="006012FD">
      <w:pPr>
        <w:spacing w:line="240" w:lineRule="auto"/>
        <w:rPr>
          <w:rStyle w:val="StyleUnderline"/>
          <w:rFonts w:ascii="Cambria" w:hAnsi="Cambria"/>
        </w:rPr>
      </w:pPr>
      <w:r w:rsidRPr="00070A82">
        <w:rPr>
          <w:rStyle w:val="StyleUnderline"/>
          <w:rFonts w:ascii="Cambria" w:hAnsi="Cambria"/>
          <w:highlight w:val="cyan"/>
        </w:rPr>
        <w:t>The spread of nuclear weapons poses</w:t>
      </w:r>
      <w:r w:rsidRPr="00070A82">
        <w:rPr>
          <w:rStyle w:val="StyleUnderline"/>
          <w:rFonts w:ascii="Cambria" w:hAnsi="Cambria"/>
        </w:rPr>
        <w:t xml:space="preserve"> at least six </w:t>
      </w:r>
      <w:r w:rsidRPr="00070A82">
        <w:rPr>
          <w:rStyle w:val="Emphasis"/>
          <w:rFonts w:ascii="Cambria" w:hAnsi="Cambria"/>
          <w:highlight w:val="cyan"/>
        </w:rPr>
        <w:t>severe threats</w:t>
      </w:r>
      <w:r w:rsidRPr="00070A82">
        <w:rPr>
          <w:rStyle w:val="StyleUnderline"/>
          <w:rFonts w:ascii="Cambria" w:hAnsi="Cambria"/>
          <w:highlight w:val="cyan"/>
        </w:rPr>
        <w:t xml:space="preserve"> to international</w:t>
      </w:r>
      <w:r w:rsidRPr="00070A82">
        <w:rPr>
          <w:rStyle w:val="StyleUnderline"/>
          <w:rFonts w:ascii="Cambria" w:hAnsi="Cambria"/>
        </w:rPr>
        <w:t xml:space="preserve"> peace and </w:t>
      </w:r>
      <w:r w:rsidRPr="00070A82">
        <w:rPr>
          <w:rStyle w:val="StyleUnderline"/>
          <w:rFonts w:ascii="Cambria" w:hAnsi="Cambria"/>
          <w:highlight w:val="cyan"/>
        </w:rPr>
        <w:t>security including</w:t>
      </w:r>
      <w:r w:rsidRPr="00070A82">
        <w:rPr>
          <w:rStyle w:val="StyleUnderline"/>
          <w:rFonts w:ascii="Cambria" w:hAnsi="Cambria"/>
        </w:rPr>
        <w:t xml:space="preserve">: </w:t>
      </w:r>
      <w:r w:rsidRPr="00070A82">
        <w:rPr>
          <w:rStyle w:val="Emphasis"/>
          <w:rFonts w:ascii="Cambria" w:hAnsi="Cambria"/>
          <w:highlight w:val="cyan"/>
        </w:rPr>
        <w:t>nuclear war</w:t>
      </w:r>
      <w:r w:rsidRPr="00070A82">
        <w:rPr>
          <w:rStyle w:val="StyleUnderline"/>
          <w:rFonts w:ascii="Cambria" w:hAnsi="Cambria"/>
        </w:rPr>
        <w:t xml:space="preserve">, </w:t>
      </w:r>
      <w:r w:rsidRPr="00070A82">
        <w:rPr>
          <w:rStyle w:val="Emphasis"/>
          <w:rFonts w:ascii="Cambria" w:hAnsi="Cambria"/>
        </w:rPr>
        <w:t xml:space="preserve">nuclear </w:t>
      </w:r>
      <w:r w:rsidRPr="00070A82">
        <w:rPr>
          <w:rStyle w:val="Emphasis"/>
          <w:rFonts w:ascii="Cambria" w:hAnsi="Cambria"/>
          <w:highlight w:val="cyan"/>
        </w:rPr>
        <w:t>terrorism</w:t>
      </w:r>
      <w:r w:rsidRPr="00070A82">
        <w:rPr>
          <w:rStyle w:val="StyleUnderline"/>
          <w:rFonts w:ascii="Cambria" w:hAnsi="Cambria"/>
          <w:highlight w:val="cyan"/>
        </w:rPr>
        <w:t>, global</w:t>
      </w:r>
      <w:r w:rsidRPr="00070A82">
        <w:rPr>
          <w:rStyle w:val="StyleUnderline"/>
          <w:rFonts w:ascii="Cambria" w:hAnsi="Cambria"/>
        </w:rPr>
        <w:t xml:space="preserve"> and</w:t>
      </w:r>
      <w:r w:rsidRPr="00070A82">
        <w:rPr>
          <w:rFonts w:ascii="Cambria" w:hAnsi="Cambria"/>
          <w:sz w:val="16"/>
        </w:rPr>
        <w:t xml:space="preserve"> </w:t>
      </w:r>
      <w:r w:rsidRPr="00070A82">
        <w:rPr>
          <w:rStyle w:val="StyleUnderline"/>
          <w:rFonts w:ascii="Cambria" w:hAnsi="Cambria"/>
        </w:rPr>
        <w:t xml:space="preserve">regional </w:t>
      </w:r>
      <w:r w:rsidRPr="00070A82">
        <w:rPr>
          <w:rStyle w:val="StyleUnderline"/>
          <w:rFonts w:ascii="Cambria" w:hAnsi="Cambria"/>
          <w:highlight w:val="cyan"/>
        </w:rPr>
        <w:t>instability</w:t>
      </w:r>
      <w:r w:rsidRPr="00070A82">
        <w:rPr>
          <w:rStyle w:val="StyleUnderline"/>
          <w:rFonts w:ascii="Cambria" w:hAnsi="Cambria"/>
        </w:rPr>
        <w:t xml:space="preserve">, constrained US freedom of action, </w:t>
      </w:r>
      <w:r w:rsidRPr="00070A82">
        <w:rPr>
          <w:rStyle w:val="Emphasis"/>
          <w:rFonts w:ascii="Cambria" w:hAnsi="Cambria"/>
          <w:highlight w:val="cyan"/>
        </w:rPr>
        <w:t>weakened alliances</w:t>
      </w:r>
      <w:r w:rsidRPr="00070A82">
        <w:rPr>
          <w:rStyle w:val="StyleUnderline"/>
          <w:rFonts w:ascii="Cambria" w:hAnsi="Cambria"/>
        </w:rPr>
        <w:t>, and further nuclear proliferation.</w:t>
      </w:r>
      <w:r w:rsidRPr="00070A82">
        <w:rPr>
          <w:rFonts w:ascii="Cambria" w:hAnsi="Cambria"/>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070A82">
        <w:rPr>
          <w:rStyle w:val="StyleUnderline"/>
          <w:rFonts w:ascii="Cambria" w:hAnsi="Cambria"/>
        </w:rPr>
        <w:t>we should be pessimistic about the likely consequences of nuclear proliferation</w:t>
      </w:r>
      <w:r w:rsidRPr="00070A82">
        <w:rPr>
          <w:rFonts w:ascii="Cambria" w:hAnsi="Cambria"/>
          <w:sz w:val="16"/>
        </w:rPr>
        <w:t>. Many of these threats will be illuminated with a discussion of a case of much contemporary concern: Iran</w:t>
      </w:r>
      <w:r w:rsidR="00855095">
        <w:rPr>
          <w:rFonts w:ascii="Cambria" w:hAnsi="Cambria"/>
          <w:sz w:val="16"/>
        </w:rPr>
        <w:t>’</w:t>
      </w:r>
      <w:r w:rsidRPr="00070A82">
        <w:rPr>
          <w:rFonts w:ascii="Cambria" w:hAnsi="Cambria"/>
          <w:sz w:val="16"/>
        </w:rPr>
        <w:t xml:space="preserve">s advanced nuclear program. Nuclear War </w:t>
      </w:r>
      <w:r w:rsidRPr="00070A82">
        <w:rPr>
          <w:rStyle w:val="StyleUnderline"/>
          <w:rFonts w:ascii="Cambria" w:hAnsi="Cambria"/>
        </w:rPr>
        <w:t>The greatest threat</w:t>
      </w:r>
      <w:r w:rsidRPr="00070A82">
        <w:rPr>
          <w:rFonts w:ascii="Cambria" w:hAnsi="Cambria"/>
          <w:sz w:val="16"/>
        </w:rPr>
        <w:t xml:space="preserve"> posed by the spread of nuclear weapons </w:t>
      </w:r>
      <w:r w:rsidRPr="00070A82">
        <w:rPr>
          <w:rStyle w:val="StyleUnderline"/>
          <w:rFonts w:ascii="Cambria" w:hAnsi="Cambria"/>
        </w:rPr>
        <w:t xml:space="preserve">is nuclear war. The </w:t>
      </w:r>
      <w:r w:rsidRPr="00070A82">
        <w:rPr>
          <w:rStyle w:val="Emphasis"/>
          <w:rFonts w:ascii="Cambria" w:hAnsi="Cambria"/>
        </w:rPr>
        <w:t>more states</w:t>
      </w:r>
      <w:r w:rsidRPr="00070A82">
        <w:rPr>
          <w:rStyle w:val="StyleUnderline"/>
          <w:rFonts w:ascii="Cambria" w:hAnsi="Cambria"/>
        </w:rPr>
        <w:t xml:space="preserve"> in possession of nuclear weapons</w:t>
      </w:r>
      <w:r w:rsidRPr="00070A82">
        <w:rPr>
          <w:rFonts w:ascii="Cambria" w:hAnsi="Cambria"/>
          <w:sz w:val="16"/>
        </w:rPr>
        <w:t xml:space="preserve">, </w:t>
      </w:r>
      <w:r w:rsidRPr="00070A82">
        <w:rPr>
          <w:rStyle w:val="StyleUnderline"/>
          <w:rFonts w:ascii="Cambria" w:hAnsi="Cambria"/>
        </w:rPr>
        <w:t xml:space="preserve">the </w:t>
      </w:r>
      <w:r w:rsidRPr="00070A82">
        <w:rPr>
          <w:rStyle w:val="Emphasis"/>
          <w:rFonts w:ascii="Cambria" w:hAnsi="Cambria"/>
        </w:rPr>
        <w:t>greater the probability</w:t>
      </w:r>
      <w:r w:rsidRPr="00070A82">
        <w:rPr>
          <w:rStyle w:val="StyleUnderline"/>
          <w:rFonts w:ascii="Cambria" w:hAnsi="Cambria"/>
        </w:rPr>
        <w:t xml:space="preserve"> that somewhere, someday, there will be a </w:t>
      </w:r>
      <w:r w:rsidRPr="00070A82">
        <w:rPr>
          <w:rStyle w:val="Emphasis"/>
          <w:rFonts w:ascii="Cambria" w:hAnsi="Cambria"/>
        </w:rPr>
        <w:t>catastrophic nuclear</w:t>
      </w:r>
      <w:r w:rsidRPr="00070A82">
        <w:rPr>
          <w:rStyle w:val="StyleUnderline"/>
          <w:rFonts w:ascii="Cambria" w:hAnsi="Cambria"/>
        </w:rPr>
        <w:t xml:space="preserve"> war.</w:t>
      </w:r>
      <w:r w:rsidRPr="00070A82">
        <w:rPr>
          <w:rFonts w:ascii="Cambria" w:hAnsi="Cambria"/>
          <w:sz w:val="16"/>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070A82">
        <w:rPr>
          <w:rStyle w:val="StyleUnderline"/>
          <w:rFonts w:ascii="Cambria" w:hAnsi="Cambria"/>
          <w:highlight w:val="cyan"/>
        </w:rPr>
        <w:t>Before</w:t>
      </w:r>
      <w:r w:rsidRPr="00070A82">
        <w:rPr>
          <w:rStyle w:val="StyleUnderline"/>
          <w:rFonts w:ascii="Cambria" w:hAnsi="Cambria"/>
        </w:rPr>
        <w:t xml:space="preserve"> reaching a state of </w:t>
      </w:r>
      <w:r w:rsidRPr="00070A82">
        <w:rPr>
          <w:rStyle w:val="Emphasis"/>
          <w:rFonts w:ascii="Cambria" w:hAnsi="Cambria"/>
          <w:highlight w:val="cyan"/>
        </w:rPr>
        <w:t>MAD</w:t>
      </w:r>
      <w:r w:rsidRPr="00070A82">
        <w:rPr>
          <w:rFonts w:ascii="Cambria" w:hAnsi="Cambria"/>
          <w:sz w:val="16"/>
        </w:rPr>
        <w:t xml:space="preserve">, </w:t>
      </w:r>
      <w:r w:rsidRPr="00070A82">
        <w:rPr>
          <w:rStyle w:val="StyleUnderline"/>
          <w:rFonts w:ascii="Cambria" w:hAnsi="Cambria"/>
          <w:highlight w:val="cyan"/>
        </w:rPr>
        <w:t>new</w:t>
      </w:r>
      <w:r w:rsidRPr="00070A82">
        <w:rPr>
          <w:rStyle w:val="StyleUnderline"/>
          <w:rFonts w:ascii="Cambria" w:hAnsi="Cambria"/>
        </w:rPr>
        <w:t xml:space="preserve"> nuclear </w:t>
      </w:r>
      <w:r w:rsidRPr="00070A82">
        <w:rPr>
          <w:rStyle w:val="StyleUnderline"/>
          <w:rFonts w:ascii="Cambria" w:hAnsi="Cambria"/>
          <w:highlight w:val="cyan"/>
        </w:rPr>
        <w:t xml:space="preserve">states </w:t>
      </w:r>
      <w:r w:rsidRPr="00070A82">
        <w:rPr>
          <w:rStyle w:val="StyleUnderline"/>
          <w:rFonts w:ascii="Cambria" w:hAnsi="Cambria"/>
        </w:rPr>
        <w:t xml:space="preserve">go through a </w:t>
      </w:r>
      <w:r w:rsidRPr="00070A82">
        <w:rPr>
          <w:rStyle w:val="Emphasis"/>
          <w:rFonts w:ascii="Cambria" w:hAnsi="Cambria"/>
        </w:rPr>
        <w:t>transition</w:t>
      </w:r>
      <w:r w:rsidRPr="00070A82">
        <w:rPr>
          <w:rStyle w:val="StyleUnderline"/>
          <w:rFonts w:ascii="Cambria" w:hAnsi="Cambria"/>
        </w:rPr>
        <w:t xml:space="preserve"> period in which they</w:t>
      </w:r>
      <w:r w:rsidRPr="00070A82">
        <w:rPr>
          <w:rStyle w:val="StyleUnderline"/>
          <w:rFonts w:ascii="Cambria" w:hAnsi="Cambria"/>
          <w:highlight w:val="cyan"/>
        </w:rPr>
        <w:t xml:space="preserve"> </w:t>
      </w:r>
      <w:r w:rsidRPr="00070A82">
        <w:rPr>
          <w:rStyle w:val="Emphasis"/>
          <w:rFonts w:ascii="Cambria" w:hAnsi="Cambria"/>
          <w:highlight w:val="cyan"/>
        </w:rPr>
        <w:t>lack</w:t>
      </w:r>
      <w:r w:rsidRPr="00070A82">
        <w:rPr>
          <w:rStyle w:val="StyleUnderline"/>
          <w:rFonts w:ascii="Cambria" w:hAnsi="Cambria"/>
        </w:rPr>
        <w:t xml:space="preserve"> a secure-</w:t>
      </w:r>
      <w:r w:rsidRPr="00070A82">
        <w:rPr>
          <w:rStyle w:val="Emphasis"/>
          <w:rFonts w:ascii="Cambria" w:hAnsi="Cambria"/>
          <w:highlight w:val="cyan"/>
        </w:rPr>
        <w:t>second strike</w:t>
      </w:r>
      <w:r w:rsidRPr="00070A82">
        <w:rPr>
          <w:rStyle w:val="StyleUnderline"/>
          <w:rFonts w:ascii="Cambria" w:hAnsi="Cambria"/>
          <w:highlight w:val="cyan"/>
        </w:rPr>
        <w:t xml:space="preserve"> </w:t>
      </w:r>
      <w:r w:rsidRPr="00070A82">
        <w:rPr>
          <w:rStyle w:val="StyleUnderline"/>
          <w:rFonts w:ascii="Cambria" w:hAnsi="Cambria"/>
        </w:rPr>
        <w:t>capability</w:t>
      </w:r>
      <w:r w:rsidRPr="00070A82">
        <w:rPr>
          <w:rFonts w:ascii="Cambria" w:hAnsi="Cambria"/>
          <w:sz w:val="16"/>
        </w:rPr>
        <w:t xml:space="preserve">. In this context, </w:t>
      </w:r>
      <w:r w:rsidRPr="00070A82">
        <w:rPr>
          <w:rStyle w:val="StyleUnderline"/>
          <w:rFonts w:ascii="Cambria" w:hAnsi="Cambria"/>
        </w:rPr>
        <w:t xml:space="preserve">one or both states might believe that </w:t>
      </w:r>
      <w:r w:rsidRPr="00070A82">
        <w:rPr>
          <w:rStyle w:val="StyleUnderline"/>
          <w:rFonts w:ascii="Cambria" w:hAnsi="Cambria"/>
          <w:highlight w:val="cyan"/>
        </w:rPr>
        <w:t xml:space="preserve">it has an </w:t>
      </w:r>
      <w:r w:rsidRPr="00070A82">
        <w:rPr>
          <w:rStyle w:val="Emphasis"/>
          <w:rFonts w:ascii="Cambria" w:hAnsi="Cambria"/>
          <w:highlight w:val="cyan"/>
        </w:rPr>
        <w:t>incentive</w:t>
      </w:r>
      <w:r w:rsidRPr="00070A82">
        <w:rPr>
          <w:rStyle w:val="StyleUnderline"/>
          <w:rFonts w:ascii="Cambria" w:hAnsi="Cambria"/>
          <w:highlight w:val="cyan"/>
        </w:rPr>
        <w:t xml:space="preserve"> to </w:t>
      </w:r>
      <w:r w:rsidRPr="00070A82">
        <w:rPr>
          <w:rStyle w:val="Emphasis"/>
          <w:rFonts w:ascii="Cambria" w:hAnsi="Cambria"/>
          <w:highlight w:val="cyan"/>
        </w:rPr>
        <w:t>use</w:t>
      </w:r>
      <w:r w:rsidRPr="00070A82">
        <w:rPr>
          <w:rStyle w:val="StyleUnderline"/>
          <w:rFonts w:ascii="Cambria" w:hAnsi="Cambria"/>
        </w:rPr>
        <w:t xml:space="preserve"> nuclear weapons </w:t>
      </w:r>
      <w:r w:rsidRPr="00070A82">
        <w:rPr>
          <w:rStyle w:val="Emphasis"/>
          <w:rFonts w:ascii="Cambria" w:hAnsi="Cambria"/>
          <w:highlight w:val="cyan"/>
        </w:rPr>
        <w:t>first</w:t>
      </w:r>
      <w:r w:rsidRPr="00070A82">
        <w:rPr>
          <w:rFonts w:ascii="Cambria" w:hAnsi="Cambria"/>
          <w:sz w:val="16"/>
        </w:rPr>
        <w:t xml:space="preserve">. For example, if Iran acquires nuclear weapons, neither Iran, nor its nuclear-armed rival, Israel, will have a secure, second-strike capability. Even though it is believed to have a large arsenal, </w:t>
      </w:r>
      <w:r w:rsidRPr="00070A82">
        <w:rPr>
          <w:rStyle w:val="StyleUnderline"/>
          <w:rFonts w:ascii="Cambria" w:hAnsi="Cambria"/>
        </w:rPr>
        <w:t>given its small size and lack of strategic depth, Israel might not be confident that it could absorb a nuclear strike and respond with a devastating counterstrike</w:t>
      </w:r>
      <w:r w:rsidRPr="00070A82">
        <w:rPr>
          <w:rFonts w:ascii="Cambria" w:hAnsi="Cambria"/>
          <w:sz w:val="16"/>
        </w:rPr>
        <w:t xml:space="preserve">. Similarly, </w:t>
      </w:r>
      <w:r w:rsidRPr="00070A82">
        <w:rPr>
          <w:rStyle w:val="StyleUnderline"/>
          <w:rFonts w:ascii="Cambria" w:hAnsi="Cambria"/>
        </w:rPr>
        <w:t>Iran might eventually be able to build a large and survivable nuclear arsenal, but, when it first crosses the nuclear threshold, Tehran will have a small and vulnerable nuclear force</w:t>
      </w:r>
      <w:r w:rsidRPr="00070A82">
        <w:rPr>
          <w:rFonts w:ascii="Cambria" w:hAnsi="Cambria"/>
          <w:sz w:val="16"/>
        </w:rPr>
        <w:t xml:space="preserve">. In these pre-MAD situations, there are at least three ways that nuclear war could occur. First, </w:t>
      </w:r>
      <w:r w:rsidRPr="00070A82">
        <w:rPr>
          <w:rStyle w:val="StyleUnderline"/>
          <w:rFonts w:ascii="Cambria" w:hAnsi="Cambria"/>
        </w:rPr>
        <w:t>the state with the nuclear advantage might believe it has a</w:t>
      </w:r>
      <w:r w:rsidRPr="00070A82">
        <w:rPr>
          <w:rFonts w:ascii="Cambria" w:hAnsi="Cambria"/>
          <w:sz w:val="16"/>
        </w:rPr>
        <w:t xml:space="preserve"> </w:t>
      </w:r>
      <w:r w:rsidRPr="00070A82">
        <w:rPr>
          <w:rStyle w:val="StyleUnderline"/>
          <w:rFonts w:ascii="Cambria" w:hAnsi="Cambria"/>
        </w:rPr>
        <w:t>splendid first strike capability. In a crisis, Israel might</w:t>
      </w:r>
      <w:r w:rsidRPr="00070A82">
        <w:rPr>
          <w:rFonts w:ascii="Cambria" w:hAnsi="Cambria"/>
          <w:sz w:val="16"/>
        </w:rPr>
        <w:t xml:space="preserve">, therefore, </w:t>
      </w:r>
      <w:r w:rsidRPr="00070A82">
        <w:rPr>
          <w:rStyle w:val="StyleUnderline"/>
          <w:rFonts w:ascii="Cambria" w:hAnsi="Cambria"/>
        </w:rPr>
        <w:t xml:space="preserve">decide to launch </w:t>
      </w:r>
      <w:r w:rsidRPr="00070A82">
        <w:rPr>
          <w:rStyle w:val="StyleUnderline"/>
          <w:rFonts w:ascii="Cambria" w:hAnsi="Cambria"/>
          <w:highlight w:val="cyan"/>
        </w:rPr>
        <w:t xml:space="preserve">a </w:t>
      </w:r>
      <w:r w:rsidRPr="00070A82">
        <w:rPr>
          <w:rStyle w:val="Emphasis"/>
          <w:rFonts w:ascii="Cambria" w:hAnsi="Cambria"/>
          <w:highlight w:val="cyan"/>
        </w:rPr>
        <w:t>preventive</w:t>
      </w:r>
      <w:r w:rsidRPr="00070A82">
        <w:rPr>
          <w:rStyle w:val="Emphasis"/>
          <w:rFonts w:ascii="Cambria" w:hAnsi="Cambria"/>
        </w:rPr>
        <w:t xml:space="preserve"> nuclear </w:t>
      </w:r>
      <w:r w:rsidRPr="00070A82">
        <w:rPr>
          <w:rStyle w:val="Emphasis"/>
          <w:rFonts w:ascii="Cambria" w:hAnsi="Cambria"/>
          <w:highlight w:val="cyan"/>
        </w:rPr>
        <w:t>strike</w:t>
      </w:r>
      <w:r w:rsidRPr="00070A82">
        <w:rPr>
          <w:rStyle w:val="StyleUnderline"/>
          <w:rFonts w:ascii="Cambria" w:hAnsi="Cambria"/>
        </w:rPr>
        <w:t xml:space="preserve"> to disarm Iran</w:t>
      </w:r>
      <w:r w:rsidR="00855095">
        <w:rPr>
          <w:rStyle w:val="StyleUnderline"/>
          <w:rFonts w:ascii="Cambria" w:hAnsi="Cambria"/>
        </w:rPr>
        <w:t>’</w:t>
      </w:r>
      <w:r w:rsidRPr="00070A82">
        <w:rPr>
          <w:rStyle w:val="StyleUnderline"/>
          <w:rFonts w:ascii="Cambria" w:hAnsi="Cambria"/>
        </w:rPr>
        <w:t xml:space="preserve">s nuclear capabilities. </w:t>
      </w:r>
      <w:r w:rsidRPr="00070A82">
        <w:rPr>
          <w:rFonts w:ascii="Cambria" w:hAnsi="Cambria"/>
          <w:sz w:val="16"/>
        </w:rPr>
        <w:t xml:space="preserve">Indeed, </w:t>
      </w:r>
      <w:r w:rsidRPr="00070A82">
        <w:rPr>
          <w:rStyle w:val="StyleUnderline"/>
          <w:rFonts w:ascii="Cambria" w:hAnsi="Cambria"/>
        </w:rPr>
        <w:t>this</w:t>
      </w:r>
      <w:r w:rsidRPr="00070A82">
        <w:rPr>
          <w:rFonts w:ascii="Cambria" w:hAnsi="Cambria"/>
          <w:sz w:val="16"/>
        </w:rPr>
        <w:t xml:space="preserve"> </w:t>
      </w:r>
      <w:r w:rsidRPr="00070A82">
        <w:rPr>
          <w:rStyle w:val="Emphasis"/>
          <w:rFonts w:ascii="Cambria" w:hAnsi="Cambria"/>
        </w:rPr>
        <w:t>incentive</w:t>
      </w:r>
      <w:r w:rsidRPr="00070A82">
        <w:rPr>
          <w:rFonts w:ascii="Cambria" w:hAnsi="Cambria"/>
          <w:sz w:val="16"/>
        </w:rPr>
        <w:t xml:space="preserve"> </w:t>
      </w:r>
      <w:r w:rsidRPr="00070A82">
        <w:rPr>
          <w:rStyle w:val="StyleUnderline"/>
          <w:rFonts w:ascii="Cambria" w:hAnsi="Cambria"/>
        </w:rPr>
        <w:t>might be further increased by Israel</w:t>
      </w:r>
      <w:r w:rsidR="00855095">
        <w:rPr>
          <w:rStyle w:val="StyleUnderline"/>
          <w:rFonts w:ascii="Cambria" w:hAnsi="Cambria"/>
        </w:rPr>
        <w:t>’</w:t>
      </w:r>
      <w:r w:rsidRPr="00070A82">
        <w:rPr>
          <w:rStyle w:val="StyleUnderline"/>
          <w:rFonts w:ascii="Cambria" w:hAnsi="Cambria"/>
        </w:rPr>
        <w:t xml:space="preserve">s aggressive strategic culture that </w:t>
      </w:r>
      <w:r w:rsidRPr="00070A82">
        <w:rPr>
          <w:rStyle w:val="StyleUnderline"/>
          <w:rFonts w:ascii="Cambria" w:hAnsi="Cambria"/>
          <w:highlight w:val="cyan"/>
        </w:rPr>
        <w:t>emphasizes</w:t>
      </w:r>
      <w:r w:rsidRPr="00070A82">
        <w:rPr>
          <w:rStyle w:val="StyleUnderline"/>
          <w:rFonts w:ascii="Cambria" w:hAnsi="Cambria"/>
        </w:rPr>
        <w:t xml:space="preserve"> </w:t>
      </w:r>
      <w:r w:rsidRPr="00070A82">
        <w:rPr>
          <w:rStyle w:val="Emphasis"/>
          <w:rFonts w:ascii="Cambria" w:hAnsi="Cambria"/>
        </w:rPr>
        <w:t>preemptive action</w:t>
      </w:r>
      <w:r w:rsidRPr="00070A82">
        <w:rPr>
          <w:rStyle w:val="StyleUnderline"/>
          <w:rFonts w:ascii="Cambria" w:hAnsi="Cambria"/>
        </w:rPr>
        <w:t>.</w:t>
      </w:r>
      <w:r w:rsidRPr="00070A82">
        <w:rPr>
          <w:rFonts w:ascii="Cambria" w:hAnsi="Cambria"/>
          <w:sz w:val="16"/>
        </w:rPr>
        <w:t xml:space="preserve"> Second, </w:t>
      </w:r>
      <w:r w:rsidRPr="00070A82">
        <w:rPr>
          <w:rStyle w:val="StyleUnderline"/>
          <w:rFonts w:ascii="Cambria" w:hAnsi="Cambria"/>
        </w:rPr>
        <w:t>the state with a small and vulnerable</w:t>
      </w:r>
      <w:r w:rsidRPr="00070A82">
        <w:rPr>
          <w:rFonts w:ascii="Cambria" w:hAnsi="Cambria"/>
          <w:sz w:val="16"/>
        </w:rPr>
        <w:t xml:space="preserve"> nuclear arsenal, in this case Iran, </w:t>
      </w:r>
      <w:r w:rsidRPr="00070A82">
        <w:rPr>
          <w:rStyle w:val="StyleUnderline"/>
          <w:rFonts w:ascii="Cambria" w:hAnsi="Cambria"/>
        </w:rPr>
        <w:t xml:space="preserve">might feel </w:t>
      </w:r>
      <w:r w:rsidRPr="00070A82">
        <w:rPr>
          <w:rStyle w:val="Emphasis"/>
          <w:rFonts w:ascii="Cambria" w:hAnsi="Cambria"/>
          <w:highlight w:val="cyan"/>
        </w:rPr>
        <w:t xml:space="preserve">use </w:t>
      </w:r>
      <w:r w:rsidRPr="00070A82">
        <w:rPr>
          <w:rStyle w:val="Emphasis"/>
          <w:rFonts w:ascii="Cambria" w:hAnsi="Cambria"/>
        </w:rPr>
        <w:t>th</w:t>
      </w:r>
      <w:r w:rsidRPr="00070A82">
        <w:rPr>
          <w:rStyle w:val="Emphasis"/>
          <w:rFonts w:ascii="Cambria" w:hAnsi="Cambria"/>
          <w:highlight w:val="cyan"/>
        </w:rPr>
        <w:t xml:space="preserve">em or lose </w:t>
      </w:r>
      <w:r w:rsidRPr="00070A82">
        <w:rPr>
          <w:rStyle w:val="Emphasis"/>
          <w:rFonts w:ascii="Cambria" w:hAnsi="Cambria"/>
        </w:rPr>
        <w:t>th</w:t>
      </w:r>
      <w:r w:rsidRPr="00070A82">
        <w:rPr>
          <w:rStyle w:val="Emphasis"/>
          <w:rFonts w:ascii="Cambria" w:hAnsi="Cambria"/>
          <w:highlight w:val="cyan"/>
        </w:rPr>
        <w:t>em pressures</w:t>
      </w:r>
      <w:r w:rsidRPr="00070A82">
        <w:rPr>
          <w:rFonts w:ascii="Cambria" w:hAnsi="Cambria"/>
          <w:sz w:val="16"/>
        </w:rPr>
        <w:t xml:space="preserve">. That is, </w:t>
      </w:r>
      <w:r w:rsidRPr="00070A82">
        <w:rPr>
          <w:rStyle w:val="StyleUnderline"/>
          <w:rFonts w:ascii="Cambria" w:hAnsi="Cambria"/>
        </w:rPr>
        <w:t>in a crisis, Iran might decide to strike first rather than risk having its entire nuclear arsenal destroyed</w:t>
      </w:r>
      <w:r w:rsidRPr="00070A82">
        <w:rPr>
          <w:rFonts w:ascii="Cambria" w:hAnsi="Cambria"/>
          <w:sz w:val="16"/>
        </w:rPr>
        <w:t xml:space="preserve">. Third, as Thomas Schelling has argued, </w:t>
      </w:r>
      <w:r w:rsidRPr="00070A82">
        <w:rPr>
          <w:rStyle w:val="StyleUnderline"/>
          <w:rFonts w:ascii="Cambria" w:hAnsi="Cambria"/>
        </w:rPr>
        <w:t>nuclear war could result due to the reciprocal fear of surprise attack</w:t>
      </w:r>
      <w:r w:rsidRPr="00070A82">
        <w:rPr>
          <w:rFonts w:ascii="Cambria" w:hAnsi="Cambria"/>
          <w:sz w:val="16"/>
        </w:rPr>
        <w:t xml:space="preserve">.49 If there are advantages to striking first, </w:t>
      </w:r>
      <w:r w:rsidRPr="00070A82">
        <w:rPr>
          <w:rStyle w:val="StyleUnderline"/>
          <w:rFonts w:ascii="Cambria" w:hAnsi="Cambria"/>
        </w:rPr>
        <w:t>one state might start a nuclear war in the belief that war is inevitable and that it would be better to go first than to go second</w:t>
      </w:r>
      <w:r w:rsidRPr="00070A82">
        <w:rPr>
          <w:rFonts w:ascii="Cambria" w:hAnsi="Cambria"/>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070A82">
        <w:rPr>
          <w:rStyle w:val="Emphasis"/>
          <w:rFonts w:ascii="Cambria" w:hAnsi="Cambria"/>
        </w:rPr>
        <w:t>there is still a risk of nuclear war</w:t>
      </w:r>
      <w:r w:rsidRPr="00070A82">
        <w:rPr>
          <w:rFonts w:ascii="Cambria" w:hAnsi="Cambria"/>
          <w:sz w:val="16"/>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070A82">
        <w:rPr>
          <w:rStyle w:val="StyleUnderline"/>
          <w:rFonts w:ascii="Cambria" w:hAnsi="Cambria"/>
        </w:rPr>
        <w:t>Iran</w:t>
      </w:r>
      <w:r w:rsidR="00855095">
        <w:rPr>
          <w:rStyle w:val="StyleUnderline"/>
          <w:rFonts w:ascii="Cambria" w:hAnsi="Cambria"/>
        </w:rPr>
        <w:t>’</w:t>
      </w:r>
      <w:r w:rsidRPr="00070A82">
        <w:rPr>
          <w:rStyle w:val="StyleUnderline"/>
          <w:rFonts w:ascii="Cambria" w:hAnsi="Cambria"/>
        </w:rPr>
        <w:t>s theocratic government</w:t>
      </w:r>
      <w:r w:rsidRPr="00070A82">
        <w:rPr>
          <w:rFonts w:ascii="Cambria" w:hAnsi="Cambria"/>
          <w:sz w:val="16"/>
        </w:rPr>
        <w:t xml:space="preserve">, despite its inflammatory rhetoric, has followed a fairly pragmatic foreign policy since 1979, but it </w:t>
      </w:r>
      <w:r w:rsidRPr="00070A82">
        <w:rPr>
          <w:rStyle w:val="StyleUnderline"/>
          <w:rFonts w:ascii="Cambria" w:hAnsi="Cambria"/>
        </w:rPr>
        <w:t>contains leaders who hold millenarian religious worldviews and could one day ascend to power. We cannot rule out the possibility that, as nuclear weapons continue to spread, some leader somewhere will choose to launch a nuclear war,</w:t>
      </w:r>
      <w:r w:rsidRPr="00070A82">
        <w:rPr>
          <w:rFonts w:ascii="Cambria" w:hAnsi="Cambria"/>
          <w:sz w:val="16"/>
        </w:rPr>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070A82">
        <w:rPr>
          <w:rStyle w:val="StyleUnderline"/>
          <w:rFonts w:ascii="Cambria" w:hAnsi="Cambria"/>
        </w:rPr>
        <w:t>nuclear-armed states still have conflicts of interest and leaders</w:t>
      </w:r>
      <w:r w:rsidRPr="00070A82">
        <w:rPr>
          <w:rFonts w:ascii="Cambria" w:hAnsi="Cambria"/>
          <w:sz w:val="16"/>
        </w:rPr>
        <w:t xml:space="preserve"> </w:t>
      </w:r>
      <w:r w:rsidRPr="00070A82">
        <w:rPr>
          <w:rStyle w:val="StyleUnderline"/>
          <w:rFonts w:ascii="Cambria" w:hAnsi="Cambria"/>
        </w:rPr>
        <w:t>still seek to coerce nuclear-armed adversaries</w:t>
      </w:r>
      <w:r w:rsidRPr="00070A82">
        <w:rPr>
          <w:rFonts w:ascii="Cambria" w:hAnsi="Cambria"/>
          <w:sz w:val="16"/>
        </w:rPr>
        <w:t>.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w:t>
      </w:r>
      <w:r w:rsidR="00855095">
        <w:rPr>
          <w:rFonts w:ascii="Cambria" w:hAnsi="Cambria"/>
          <w:sz w:val="16"/>
        </w:rPr>
        <w:t>’</w:t>
      </w:r>
      <w:r w:rsidRPr="00070A82">
        <w:rPr>
          <w:rFonts w:ascii="Cambria" w:hAnsi="Cambria"/>
          <w:sz w:val="16"/>
        </w:rPr>
        <w:t>s conventional inferiority.51 As Russia</w:t>
      </w:r>
      <w:r w:rsidR="00855095">
        <w:rPr>
          <w:rFonts w:ascii="Cambria" w:hAnsi="Cambria"/>
          <w:sz w:val="16"/>
        </w:rPr>
        <w:t>’</w:t>
      </w:r>
      <w:r w:rsidRPr="00070A82">
        <w:rPr>
          <w:rFonts w:ascii="Cambria" w:hAnsi="Cambria"/>
          <w:sz w:val="16"/>
        </w:rPr>
        <w:t>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w:t>
      </w:r>
      <w:r w:rsidR="00855095">
        <w:rPr>
          <w:rFonts w:ascii="Cambria" w:hAnsi="Cambria"/>
          <w:sz w:val="16"/>
        </w:rPr>
        <w:t>’</w:t>
      </w:r>
      <w:r w:rsidRPr="00070A82">
        <w:rPr>
          <w:rFonts w:ascii="Cambria" w:hAnsi="Cambria"/>
          <w:sz w:val="16"/>
        </w:rPr>
        <w:t xml:space="preserve">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070A82">
        <w:rPr>
          <w:rStyle w:val="StyleUnderline"/>
          <w:rFonts w:ascii="Cambria" w:hAnsi="Cambria"/>
          <w:highlight w:val="cyan"/>
        </w:rPr>
        <w:t>leaders</w:t>
      </w:r>
      <w:r w:rsidRPr="00070A82">
        <w:rPr>
          <w:rStyle w:val="StyleUnderline"/>
          <w:rFonts w:ascii="Cambria" w:hAnsi="Cambria"/>
        </w:rPr>
        <w:t xml:space="preserve"> can make a </w:t>
      </w:r>
      <w:r w:rsidR="00B908DC">
        <w:rPr>
          <w:rStyle w:val="StyleUnderline"/>
          <w:rFonts w:ascii="Cambria" w:hAnsi="Cambria"/>
        </w:rPr>
        <w:t>‘</w:t>
      </w:r>
      <w:r w:rsidRPr="00070A82">
        <w:rPr>
          <w:rStyle w:val="StyleUnderline"/>
          <w:rFonts w:ascii="Cambria" w:hAnsi="Cambria"/>
        </w:rPr>
        <w:t>threat that leaves something to chance</w:t>
      </w:r>
      <w:r w:rsidR="00855095">
        <w:rPr>
          <w:rStyle w:val="StyleUnderline"/>
          <w:rFonts w:ascii="Cambria" w:hAnsi="Cambria"/>
        </w:rPr>
        <w:t>’</w:t>
      </w:r>
      <w:r w:rsidRPr="00070A82">
        <w:rPr>
          <w:rStyle w:val="StyleUnderline"/>
          <w:rFonts w:ascii="Cambria" w:hAnsi="Cambria"/>
        </w:rPr>
        <w:t>.</w:t>
      </w:r>
      <w:r w:rsidRPr="00070A82">
        <w:rPr>
          <w:rFonts w:ascii="Cambria" w:hAnsi="Cambria"/>
          <w:sz w:val="16"/>
        </w:rPr>
        <w:t xml:space="preserve">52 </w:t>
      </w:r>
      <w:r w:rsidRPr="00070A82">
        <w:rPr>
          <w:rStyle w:val="Emphasis"/>
          <w:rFonts w:ascii="Cambria" w:hAnsi="Cambria"/>
        </w:rPr>
        <w:t xml:space="preserve">They can </w:t>
      </w:r>
      <w:r w:rsidRPr="00070A82">
        <w:rPr>
          <w:rStyle w:val="Emphasis"/>
          <w:rFonts w:ascii="Cambria" w:hAnsi="Cambria"/>
          <w:highlight w:val="cyan"/>
        </w:rPr>
        <w:t>initiate a nuclear crisis</w:t>
      </w:r>
      <w:r w:rsidRPr="00070A82">
        <w:rPr>
          <w:rFonts w:ascii="Cambria" w:hAnsi="Cambria"/>
          <w:sz w:val="16"/>
        </w:rPr>
        <w:t xml:space="preserve">. </w:t>
      </w:r>
      <w:r w:rsidRPr="00070A82">
        <w:rPr>
          <w:rStyle w:val="StyleUnderline"/>
          <w:rFonts w:ascii="Cambria" w:hAnsi="Cambria"/>
          <w:highlight w:val="cyan"/>
        </w:rPr>
        <w:t xml:space="preserve">By playing </w:t>
      </w:r>
      <w:r w:rsidRPr="00070A82">
        <w:rPr>
          <w:rStyle w:val="StyleUnderline"/>
          <w:rFonts w:ascii="Cambria" w:hAnsi="Cambria"/>
        </w:rPr>
        <w:t xml:space="preserve">these risky games of nuclear </w:t>
      </w:r>
      <w:r w:rsidRPr="00070A82">
        <w:rPr>
          <w:rStyle w:val="StyleUnderline"/>
          <w:rFonts w:ascii="Cambria" w:hAnsi="Cambria"/>
          <w:highlight w:val="cyan"/>
        </w:rPr>
        <w:t>brinkmanship</w:t>
      </w:r>
      <w:r w:rsidRPr="00070A82">
        <w:rPr>
          <w:rStyle w:val="StyleUnderline"/>
          <w:rFonts w:ascii="Cambria" w:hAnsi="Cambria"/>
        </w:rPr>
        <w:t xml:space="preserve">, </w:t>
      </w:r>
      <w:r w:rsidRPr="00070A82">
        <w:rPr>
          <w:rStyle w:val="StyleUnderline"/>
          <w:rFonts w:ascii="Cambria" w:hAnsi="Cambria"/>
          <w:highlight w:val="cyan"/>
        </w:rPr>
        <w:t>states can increase the risk</w:t>
      </w:r>
      <w:r w:rsidRPr="00070A82">
        <w:rPr>
          <w:rStyle w:val="StyleUnderline"/>
          <w:rFonts w:ascii="Cambria" w:hAnsi="Cambria"/>
        </w:rPr>
        <w:t xml:space="preserve"> of nuclear war in an attempt </w:t>
      </w:r>
      <w:r w:rsidRPr="00070A82">
        <w:rPr>
          <w:rStyle w:val="Emphasis"/>
          <w:rFonts w:ascii="Cambria" w:hAnsi="Cambria"/>
          <w:highlight w:val="cyan"/>
        </w:rPr>
        <w:t>to force a less resolved adversary</w:t>
      </w:r>
      <w:r w:rsidRPr="00070A82">
        <w:rPr>
          <w:rStyle w:val="StyleUnderline"/>
          <w:rFonts w:ascii="Cambria" w:hAnsi="Cambria"/>
          <w:highlight w:val="cyan"/>
        </w:rPr>
        <w:t xml:space="preserve"> to </w:t>
      </w:r>
      <w:r w:rsidRPr="00070A82">
        <w:rPr>
          <w:rStyle w:val="Emphasis"/>
          <w:rFonts w:ascii="Cambria" w:hAnsi="Cambria"/>
          <w:highlight w:val="cyan"/>
        </w:rPr>
        <w:t>back</w:t>
      </w:r>
      <w:r w:rsidRPr="00070A82">
        <w:rPr>
          <w:rStyle w:val="Emphasis"/>
          <w:rFonts w:ascii="Cambria" w:hAnsi="Cambria"/>
        </w:rPr>
        <w:t xml:space="preserve"> </w:t>
      </w:r>
      <w:r w:rsidRPr="00070A82">
        <w:rPr>
          <w:rStyle w:val="Emphasis"/>
          <w:rFonts w:ascii="Cambria" w:hAnsi="Cambria"/>
          <w:highlight w:val="cyan"/>
        </w:rPr>
        <w:t>down</w:t>
      </w:r>
      <w:r w:rsidRPr="00070A82">
        <w:rPr>
          <w:rStyle w:val="Emphasis"/>
          <w:rFonts w:ascii="Cambria" w:hAnsi="Cambria"/>
        </w:rPr>
        <w:t>.</w:t>
      </w:r>
      <w:r w:rsidRPr="00070A82">
        <w:rPr>
          <w:rFonts w:ascii="Cambria" w:hAnsi="Cambria"/>
          <w:sz w:val="16"/>
        </w:rPr>
        <w:t xml:space="preserve"> Historical </w:t>
      </w:r>
      <w:r w:rsidRPr="00070A82">
        <w:rPr>
          <w:rStyle w:val="StyleUnderline"/>
          <w:rFonts w:ascii="Cambria" w:hAnsi="Cambria"/>
        </w:rPr>
        <w:t xml:space="preserve">crises have not resulted in nuclear war, but </w:t>
      </w:r>
      <w:r w:rsidRPr="00070A82">
        <w:rPr>
          <w:rStyle w:val="StyleUnderline"/>
          <w:rFonts w:ascii="Cambria" w:hAnsi="Cambria"/>
          <w:highlight w:val="cyan"/>
        </w:rPr>
        <w:t>many of them</w:t>
      </w:r>
      <w:r w:rsidRPr="00070A82">
        <w:rPr>
          <w:rFonts w:ascii="Cambria" w:hAnsi="Cambria"/>
          <w:sz w:val="16"/>
        </w:rPr>
        <w:t xml:space="preserve">, including the 1962 Cuban Missile Crisis, </w:t>
      </w:r>
      <w:r w:rsidRPr="00070A82">
        <w:rPr>
          <w:rStyle w:val="StyleUnderline"/>
          <w:rFonts w:ascii="Cambria" w:hAnsi="Cambria"/>
          <w:highlight w:val="cyan"/>
        </w:rPr>
        <w:t xml:space="preserve">have </w:t>
      </w:r>
      <w:r w:rsidRPr="00070A82">
        <w:rPr>
          <w:rStyle w:val="Emphasis"/>
          <w:rFonts w:ascii="Cambria" w:hAnsi="Cambria"/>
          <w:highlight w:val="cyan"/>
        </w:rPr>
        <w:t>come close</w:t>
      </w:r>
      <w:r w:rsidRPr="00070A82">
        <w:rPr>
          <w:rFonts w:ascii="Cambria" w:hAnsi="Cambria"/>
          <w:sz w:val="16"/>
        </w:rPr>
        <w:t xml:space="preserve">. And scholars have documented historical incidents when accidents nearly led to war.53 </w:t>
      </w:r>
      <w:r w:rsidRPr="00070A82">
        <w:rPr>
          <w:rStyle w:val="StyleUnderline"/>
          <w:rFonts w:ascii="Cambria" w:hAnsi="Cambria"/>
        </w:rPr>
        <w:t>When we think about future nuclear crisis dyads</w:t>
      </w:r>
      <w:r w:rsidRPr="00070A82">
        <w:rPr>
          <w:rFonts w:ascii="Cambria" w:hAnsi="Cambria"/>
          <w:sz w:val="16"/>
        </w:rPr>
        <w:t xml:space="preserve">, such as Iran and Israel, </w:t>
      </w:r>
      <w:r w:rsidRPr="00070A82">
        <w:rPr>
          <w:rStyle w:val="StyleUnderline"/>
          <w:rFonts w:ascii="Cambria" w:hAnsi="Cambria"/>
        </w:rPr>
        <w:t xml:space="preserve">with fewer sources of stability than existed during the Cold War, we can see that there is a real risk that </w:t>
      </w:r>
      <w:r w:rsidRPr="00070A82">
        <w:rPr>
          <w:rStyle w:val="Emphasis"/>
          <w:rFonts w:ascii="Cambria" w:hAnsi="Cambria"/>
          <w:highlight w:val="cyan"/>
        </w:rPr>
        <w:t>a future crisis could result in a devastating nuclear exchange</w:t>
      </w:r>
      <w:r w:rsidRPr="00070A82">
        <w:rPr>
          <w:rFonts w:ascii="Cambria" w:hAnsi="Cambria"/>
          <w:sz w:val="16"/>
        </w:rPr>
        <w:t xml:space="preserve">. Nuclear Terrorism </w:t>
      </w:r>
      <w:r w:rsidRPr="00070A82">
        <w:rPr>
          <w:rStyle w:val="StyleUnderline"/>
          <w:rFonts w:ascii="Cambria" w:hAnsi="Cambria"/>
        </w:rPr>
        <w:t xml:space="preserve">The </w:t>
      </w:r>
      <w:r w:rsidRPr="00070A82">
        <w:rPr>
          <w:rStyle w:val="StyleUnderline"/>
          <w:rFonts w:ascii="Cambria" w:hAnsi="Cambria"/>
          <w:highlight w:val="cyan"/>
        </w:rPr>
        <w:t>spread</w:t>
      </w:r>
      <w:r w:rsidRPr="00070A82">
        <w:rPr>
          <w:rStyle w:val="StyleUnderline"/>
          <w:rFonts w:ascii="Cambria" w:hAnsi="Cambria"/>
        </w:rPr>
        <w:t xml:space="preserve"> of nuclear weapons also </w:t>
      </w:r>
      <w:r w:rsidRPr="00070A82">
        <w:rPr>
          <w:rStyle w:val="Emphasis"/>
          <w:rFonts w:ascii="Cambria" w:hAnsi="Cambria"/>
          <w:highlight w:val="cyan"/>
        </w:rPr>
        <w:t>increases the risk of nuclear terror</w:t>
      </w:r>
      <w:r w:rsidRPr="00070A82">
        <w:rPr>
          <w:rStyle w:val="Emphasis"/>
          <w:rFonts w:ascii="Cambria" w:hAnsi="Cambria"/>
        </w:rPr>
        <w:t>ism</w:t>
      </w:r>
      <w:r w:rsidRPr="00070A82">
        <w:rPr>
          <w:rFonts w:ascii="Cambria" w:hAnsi="Cambria"/>
          <w:sz w:val="16"/>
        </w:rPr>
        <w:t xml:space="preserve">.54 While September 11th was one of the greatest tragedies in American history, it would have been much worse had Osama Bin Laden possessed nuclear weapons. Bin </w:t>
      </w:r>
      <w:r w:rsidRPr="00070A82">
        <w:rPr>
          <w:rStyle w:val="StyleUnderline"/>
          <w:rFonts w:ascii="Cambria" w:hAnsi="Cambria"/>
        </w:rPr>
        <w:t xml:space="preserve">Laden declared it a </w:t>
      </w:r>
      <w:r w:rsidR="00B908DC">
        <w:rPr>
          <w:rStyle w:val="StyleUnderline"/>
          <w:rFonts w:ascii="Cambria" w:hAnsi="Cambria"/>
        </w:rPr>
        <w:t>‘</w:t>
      </w:r>
      <w:r w:rsidRPr="00070A82">
        <w:rPr>
          <w:rStyle w:val="StyleUnderline"/>
          <w:rFonts w:ascii="Cambria" w:hAnsi="Cambria"/>
        </w:rPr>
        <w:t>religious duty</w:t>
      </w:r>
      <w:r w:rsidR="00855095">
        <w:rPr>
          <w:rStyle w:val="StyleUnderline"/>
          <w:rFonts w:ascii="Cambria" w:hAnsi="Cambria"/>
        </w:rPr>
        <w:t>’</w:t>
      </w:r>
      <w:r w:rsidRPr="00070A82">
        <w:rPr>
          <w:rStyle w:val="StyleUnderline"/>
          <w:rFonts w:ascii="Cambria" w:hAnsi="Cambria"/>
        </w:rPr>
        <w:t xml:space="preserve"> for Al- Qa</w:t>
      </w:r>
      <w:r w:rsidR="00855095">
        <w:rPr>
          <w:rStyle w:val="StyleUnderline"/>
          <w:rFonts w:ascii="Cambria" w:hAnsi="Cambria"/>
        </w:rPr>
        <w:t>’</w:t>
      </w:r>
      <w:r w:rsidRPr="00070A82">
        <w:rPr>
          <w:rStyle w:val="StyleUnderline"/>
          <w:rFonts w:ascii="Cambria" w:hAnsi="Cambria"/>
        </w:rPr>
        <w:t>eda to acquire</w:t>
      </w:r>
      <w:r w:rsidRPr="00070A82">
        <w:rPr>
          <w:rFonts w:ascii="Cambria" w:hAnsi="Cambria"/>
          <w:sz w:val="16"/>
        </w:rPr>
        <w:t xml:space="preserve"> </w:t>
      </w:r>
      <w:r w:rsidRPr="00070A82">
        <w:rPr>
          <w:rStyle w:val="StyleUnderline"/>
          <w:rFonts w:ascii="Cambria" w:hAnsi="Cambria"/>
        </w:rPr>
        <w:t>nuclear weapons and radical clerics have issued fatwas declaring it permissible to use nuclear weapons in Jihad against the West</w:t>
      </w:r>
      <w:r w:rsidRPr="00070A82">
        <w:rPr>
          <w:rFonts w:ascii="Cambria" w:hAnsi="Cambria"/>
          <w:sz w:val="16"/>
        </w:rPr>
        <w:t xml:space="preserve">.55 </w:t>
      </w:r>
      <w:r w:rsidRPr="00070A82">
        <w:rPr>
          <w:rStyle w:val="StyleUnderline"/>
          <w:rFonts w:ascii="Cambria" w:hAnsi="Cambria"/>
        </w:rPr>
        <w:t>Unlike states, which can be more easily deterred, there is little doubt that if terrorists acquired nuclear weapons, they would use them.56</w:t>
      </w:r>
      <w:r w:rsidRPr="00070A82">
        <w:rPr>
          <w:rFonts w:ascii="Cambria" w:hAnsi="Cambria"/>
          <w:sz w:val="16"/>
        </w:rPr>
        <w:t xml:space="preserve"> Indeed, in recent years, many US politicians and security analysts have argued that nuclear terrorism poses the greatest threat to US national security.57 </w:t>
      </w:r>
      <w:r w:rsidRPr="00070A82">
        <w:rPr>
          <w:rStyle w:val="Emphasis"/>
          <w:rFonts w:ascii="Cambria" w:hAnsi="Cambria"/>
          <w:highlight w:val="cyan"/>
        </w:rPr>
        <w:t>Analysts</w:t>
      </w:r>
      <w:r w:rsidRPr="00070A82">
        <w:rPr>
          <w:rFonts w:ascii="Cambria" w:hAnsi="Cambria"/>
          <w:sz w:val="16"/>
        </w:rPr>
        <w:t xml:space="preserve"> </w:t>
      </w:r>
      <w:r w:rsidRPr="00070A82">
        <w:rPr>
          <w:rStyle w:val="StyleUnderline"/>
          <w:rFonts w:ascii="Cambria" w:hAnsi="Cambria"/>
        </w:rPr>
        <w:t xml:space="preserve">have </w:t>
      </w:r>
      <w:r w:rsidRPr="00070A82">
        <w:rPr>
          <w:rStyle w:val="StyleUnderline"/>
          <w:rFonts w:ascii="Cambria" w:hAnsi="Cambria"/>
          <w:highlight w:val="cyan"/>
        </w:rPr>
        <w:t>point</w:t>
      </w:r>
      <w:r w:rsidRPr="00070A82">
        <w:rPr>
          <w:rStyle w:val="StyleUnderline"/>
          <w:rFonts w:ascii="Cambria" w:hAnsi="Cambria"/>
        </w:rPr>
        <w:t xml:space="preserve">ed </w:t>
      </w:r>
      <w:r w:rsidRPr="00070A82">
        <w:rPr>
          <w:rStyle w:val="StyleUnderline"/>
          <w:rFonts w:ascii="Cambria" w:hAnsi="Cambria"/>
          <w:highlight w:val="cyan"/>
        </w:rPr>
        <w:t>out</w:t>
      </w:r>
      <w:r w:rsidRPr="00070A82">
        <w:rPr>
          <w:rFonts w:ascii="Cambria" w:hAnsi="Cambria"/>
          <w:sz w:val="16"/>
        </w:rPr>
        <w:t xml:space="preserve"> the tremendous</w:t>
      </w:r>
      <w:r w:rsidRPr="00070A82">
        <w:rPr>
          <w:rStyle w:val="Emphasis"/>
          <w:rFonts w:ascii="Cambria" w:hAnsi="Cambria"/>
          <w:sz w:val="16"/>
          <w:highlight w:val="cyan"/>
        </w:rPr>
        <w:t xml:space="preserve"> </w:t>
      </w:r>
      <w:r w:rsidRPr="00070A82">
        <w:rPr>
          <w:rStyle w:val="Emphasis"/>
          <w:rFonts w:ascii="Cambria" w:hAnsi="Cambria"/>
          <w:highlight w:val="cyan"/>
        </w:rPr>
        <w:t>hurdles</w:t>
      </w:r>
      <w:r w:rsidRPr="00070A82">
        <w:rPr>
          <w:rFonts w:ascii="Cambria" w:hAnsi="Cambria"/>
          <w:sz w:val="16"/>
        </w:rPr>
        <w:t xml:space="preserve"> </w:t>
      </w:r>
      <w:r w:rsidRPr="00070A82">
        <w:rPr>
          <w:rStyle w:val="StyleUnderline"/>
          <w:rFonts w:ascii="Cambria" w:hAnsi="Cambria"/>
          <w:highlight w:val="cyan"/>
        </w:rPr>
        <w:t xml:space="preserve">that terrorists would have </w:t>
      </w:r>
      <w:r w:rsidRPr="00070A82">
        <w:rPr>
          <w:rStyle w:val="StyleUnderline"/>
          <w:rFonts w:ascii="Cambria" w:hAnsi="Cambria"/>
        </w:rPr>
        <w:t>to overcome</w:t>
      </w:r>
      <w:r w:rsidRPr="00070A82">
        <w:rPr>
          <w:rFonts w:ascii="Cambria" w:hAnsi="Cambria"/>
          <w:sz w:val="16"/>
        </w:rPr>
        <w:t xml:space="preserve"> </w:t>
      </w:r>
      <w:r w:rsidRPr="00070A82">
        <w:rPr>
          <w:rStyle w:val="StyleUnderline"/>
          <w:rFonts w:ascii="Cambria" w:hAnsi="Cambria"/>
        </w:rPr>
        <w:t>in order to acquire nuclear weapons.58</w:t>
      </w:r>
      <w:r w:rsidRPr="00070A82">
        <w:rPr>
          <w:rFonts w:ascii="Cambria" w:hAnsi="Cambria"/>
          <w:sz w:val="16"/>
        </w:rPr>
        <w:t xml:space="preserve"> </w:t>
      </w:r>
      <w:r w:rsidRPr="00070A82">
        <w:rPr>
          <w:rStyle w:val="Emphasis"/>
          <w:rFonts w:ascii="Cambria" w:hAnsi="Cambria"/>
          <w:sz w:val="28"/>
          <w:highlight w:val="cyan"/>
        </w:rPr>
        <w:t>Nevertheless</w:t>
      </w:r>
      <w:r w:rsidRPr="00070A82">
        <w:rPr>
          <w:rFonts w:ascii="Cambria" w:hAnsi="Cambria"/>
          <w:sz w:val="16"/>
        </w:rPr>
        <w:t xml:space="preserve">, </w:t>
      </w:r>
      <w:r w:rsidRPr="00070A82">
        <w:rPr>
          <w:rStyle w:val="StyleUnderline"/>
          <w:rFonts w:ascii="Cambria" w:hAnsi="Cambria"/>
          <w:highlight w:val="cyan"/>
        </w:rPr>
        <w:t xml:space="preserve">as </w:t>
      </w:r>
      <w:r w:rsidRPr="00070A82">
        <w:rPr>
          <w:rStyle w:val="StyleUnderline"/>
          <w:rFonts w:ascii="Cambria" w:hAnsi="Cambria"/>
        </w:rPr>
        <w:t xml:space="preserve">nuclear </w:t>
      </w:r>
      <w:r w:rsidRPr="00070A82">
        <w:rPr>
          <w:rStyle w:val="StyleUnderline"/>
          <w:rFonts w:ascii="Cambria" w:hAnsi="Cambria"/>
          <w:highlight w:val="cyan"/>
        </w:rPr>
        <w:t>weapons spread</w:t>
      </w:r>
      <w:r w:rsidRPr="00070A82">
        <w:rPr>
          <w:rStyle w:val="StyleUnderline"/>
          <w:rFonts w:ascii="Cambria" w:hAnsi="Cambria"/>
        </w:rPr>
        <w:t xml:space="preserve">, </w:t>
      </w:r>
      <w:r w:rsidRPr="00070A82">
        <w:rPr>
          <w:rStyle w:val="StyleUnderline"/>
          <w:rFonts w:ascii="Cambria" w:hAnsi="Cambria"/>
          <w:highlight w:val="cyan"/>
        </w:rPr>
        <w:t>the possibility that they will</w:t>
      </w:r>
      <w:r w:rsidRPr="00070A82">
        <w:rPr>
          <w:rStyle w:val="StyleUnderline"/>
          <w:rFonts w:ascii="Cambria" w:hAnsi="Cambria"/>
        </w:rPr>
        <w:t xml:space="preserve"> </w:t>
      </w:r>
      <w:r w:rsidRPr="00070A82">
        <w:rPr>
          <w:rStyle w:val="Emphasis"/>
          <w:rFonts w:ascii="Cambria" w:hAnsi="Cambria"/>
        </w:rPr>
        <w:t xml:space="preserve">eventually </w:t>
      </w:r>
      <w:r w:rsidRPr="00070A82">
        <w:rPr>
          <w:rStyle w:val="Emphasis"/>
          <w:rFonts w:ascii="Cambria" w:hAnsi="Cambria"/>
          <w:highlight w:val="cyan"/>
        </w:rPr>
        <w:t xml:space="preserve">fall into terrorist hands </w:t>
      </w:r>
      <w:r w:rsidRPr="00070A82">
        <w:rPr>
          <w:rStyle w:val="Emphasis"/>
          <w:rFonts w:ascii="Cambria" w:hAnsi="Cambria"/>
        </w:rPr>
        <w:t>increases</w:t>
      </w:r>
      <w:r w:rsidRPr="00070A82">
        <w:rPr>
          <w:rFonts w:ascii="Cambria" w:hAnsi="Cambria"/>
          <w:sz w:val="16"/>
        </w:rPr>
        <w:t xml:space="preserve">. </w:t>
      </w:r>
      <w:r w:rsidRPr="00070A82">
        <w:rPr>
          <w:rStyle w:val="StyleUnderline"/>
          <w:rFonts w:ascii="Cambria" w:hAnsi="Cambria"/>
        </w:rPr>
        <w:t xml:space="preserve">States could intentionally </w:t>
      </w:r>
      <w:r w:rsidRPr="00070A82">
        <w:rPr>
          <w:rStyle w:val="Emphasis"/>
          <w:rFonts w:ascii="Cambria" w:hAnsi="Cambria"/>
        </w:rPr>
        <w:t>transfer nuclear weapons</w:t>
      </w:r>
      <w:r w:rsidRPr="00070A82">
        <w:rPr>
          <w:rFonts w:ascii="Cambria" w:hAnsi="Cambria"/>
          <w:sz w:val="16"/>
        </w:rPr>
        <w:t xml:space="preserve">, </w:t>
      </w:r>
      <w:r w:rsidRPr="00070A82">
        <w:rPr>
          <w:rStyle w:val="StyleUnderline"/>
          <w:rFonts w:ascii="Cambria" w:hAnsi="Cambria"/>
          <w:highlight w:val="cyan"/>
        </w:rPr>
        <w:t>or</w:t>
      </w:r>
      <w:r w:rsidRPr="00070A82">
        <w:rPr>
          <w:rFonts w:ascii="Cambria" w:hAnsi="Cambria"/>
          <w:sz w:val="16"/>
        </w:rPr>
        <w:t xml:space="preserve"> the fissile material required to build them, </w:t>
      </w:r>
      <w:r w:rsidRPr="00070A82">
        <w:rPr>
          <w:rStyle w:val="StyleUnderline"/>
          <w:rFonts w:ascii="Cambria" w:hAnsi="Cambria"/>
        </w:rPr>
        <w:t>to terrorist groups</w:t>
      </w:r>
      <w:r w:rsidRPr="00070A82">
        <w:rPr>
          <w:rFonts w:ascii="Cambria" w:hAnsi="Cambria"/>
          <w:sz w:val="16"/>
        </w:rPr>
        <w:t xml:space="preserve">. There are good reasons why a state might be reluctant to transfer nuclear weapons to terrorists, but, </w:t>
      </w:r>
      <w:r w:rsidRPr="00070A82">
        <w:rPr>
          <w:rStyle w:val="StyleUnderline"/>
          <w:rFonts w:ascii="Cambria" w:hAnsi="Cambria"/>
        </w:rPr>
        <w:t>as</w:t>
      </w:r>
      <w:r w:rsidRPr="00070A82">
        <w:rPr>
          <w:rFonts w:ascii="Cambria" w:hAnsi="Cambria"/>
          <w:sz w:val="16"/>
        </w:rPr>
        <w:t xml:space="preserve"> nuclear </w:t>
      </w:r>
      <w:r w:rsidRPr="00070A82">
        <w:rPr>
          <w:rStyle w:val="Emphasis"/>
          <w:rFonts w:ascii="Cambria" w:hAnsi="Cambria"/>
        </w:rPr>
        <w:t>weapons spread</w:t>
      </w:r>
      <w:r w:rsidRPr="00070A82">
        <w:rPr>
          <w:rFonts w:ascii="Cambria" w:hAnsi="Cambria"/>
          <w:sz w:val="16"/>
        </w:rPr>
        <w:t xml:space="preserve">, </w:t>
      </w:r>
      <w:r w:rsidRPr="00070A82">
        <w:rPr>
          <w:rStyle w:val="StyleUnderline"/>
          <w:rFonts w:ascii="Cambria" w:hAnsi="Cambria"/>
        </w:rPr>
        <w:t xml:space="preserve">the probability </w:t>
      </w:r>
      <w:r w:rsidRPr="00070A82">
        <w:rPr>
          <w:rStyle w:val="StyleUnderline"/>
          <w:rFonts w:ascii="Cambria" w:hAnsi="Cambria"/>
          <w:highlight w:val="cyan"/>
        </w:rPr>
        <w:t>that a leader might</w:t>
      </w:r>
      <w:r w:rsidRPr="00070A82">
        <w:rPr>
          <w:rStyle w:val="StyleUnderline"/>
          <w:rFonts w:ascii="Cambria" w:hAnsi="Cambria"/>
        </w:rPr>
        <w:t xml:space="preserve"> someday </w:t>
      </w:r>
      <w:r w:rsidRPr="00070A82">
        <w:rPr>
          <w:rStyle w:val="Emphasis"/>
          <w:rFonts w:ascii="Cambria" w:hAnsi="Cambria"/>
          <w:highlight w:val="cyan"/>
        </w:rPr>
        <w:t>purposely arm a terrorist group increases</w:t>
      </w:r>
      <w:r w:rsidRPr="00070A82">
        <w:rPr>
          <w:rFonts w:ascii="Cambria" w:hAnsi="Cambria"/>
          <w:sz w:val="16"/>
        </w:rPr>
        <w:t xml:space="preserve">. Some fear, for example, that Iran, with its close ties to Hamas and Hizballah, might be at a heightened risk of transferring nuclear weapons to terrorists. Moreover, even if no state would ever intentionally transfer nuclear capabilities to terrorists, </w:t>
      </w:r>
      <w:r w:rsidRPr="00070A82">
        <w:rPr>
          <w:rStyle w:val="StyleUnderline"/>
          <w:rFonts w:ascii="Cambria" w:hAnsi="Cambria"/>
          <w:highlight w:val="cyan"/>
        </w:rPr>
        <w:t xml:space="preserve">a </w:t>
      </w:r>
      <w:r w:rsidRPr="00070A82">
        <w:rPr>
          <w:rStyle w:val="Emphasis"/>
          <w:rFonts w:ascii="Cambria" w:hAnsi="Cambria"/>
          <w:highlight w:val="cyan"/>
        </w:rPr>
        <w:t>new nuclear state</w:t>
      </w:r>
      <w:r w:rsidRPr="00070A82">
        <w:rPr>
          <w:rStyle w:val="StyleUnderline"/>
          <w:rFonts w:ascii="Cambria" w:hAnsi="Cambria"/>
        </w:rPr>
        <w:t xml:space="preserve">, </w:t>
      </w:r>
      <w:r w:rsidRPr="00070A82">
        <w:rPr>
          <w:rStyle w:val="StyleUnderline"/>
          <w:rFonts w:ascii="Cambria" w:hAnsi="Cambria"/>
          <w:highlight w:val="cyan"/>
        </w:rPr>
        <w:t xml:space="preserve">with </w:t>
      </w:r>
      <w:r w:rsidRPr="00070A82">
        <w:rPr>
          <w:rStyle w:val="Emphasis"/>
          <w:rFonts w:ascii="Cambria" w:hAnsi="Cambria"/>
          <w:highlight w:val="cyan"/>
        </w:rPr>
        <w:t>underdeveloped security</w:t>
      </w:r>
      <w:r w:rsidRPr="00070A82">
        <w:rPr>
          <w:rStyle w:val="StyleUnderline"/>
          <w:rFonts w:ascii="Cambria" w:hAnsi="Cambria"/>
        </w:rPr>
        <w:t xml:space="preserve"> procedures, might </w:t>
      </w:r>
      <w:r w:rsidRPr="00070A82">
        <w:rPr>
          <w:rStyle w:val="StyleUnderline"/>
          <w:rFonts w:ascii="Cambria" w:hAnsi="Cambria"/>
          <w:highlight w:val="cyan"/>
        </w:rPr>
        <w:t xml:space="preserve">be vulnerable to </w:t>
      </w:r>
      <w:r w:rsidRPr="00070A82">
        <w:rPr>
          <w:rStyle w:val="Emphasis"/>
          <w:rFonts w:ascii="Cambria" w:hAnsi="Cambria"/>
          <w:highlight w:val="cyan"/>
        </w:rPr>
        <w:t>theft</w:t>
      </w:r>
      <w:r w:rsidRPr="00070A82">
        <w:rPr>
          <w:rStyle w:val="StyleUnderline"/>
          <w:rFonts w:ascii="Cambria" w:hAnsi="Cambria"/>
        </w:rPr>
        <w:t>, allowing terrorist groups or corrupt or ideologically-motivated insiders to transfer dangerous material to terrorists.</w:t>
      </w:r>
      <w:r w:rsidRPr="00070A82">
        <w:rPr>
          <w:rFonts w:ascii="Cambria" w:hAnsi="Cambria"/>
          <w:sz w:val="16"/>
        </w:rPr>
        <w:t xml:space="preserve"> There is evidence, for example, that representatives from Pakistan</w:t>
      </w:r>
      <w:r w:rsidR="00855095">
        <w:rPr>
          <w:rFonts w:ascii="Cambria" w:hAnsi="Cambria"/>
          <w:sz w:val="16"/>
        </w:rPr>
        <w:t>’</w:t>
      </w:r>
      <w:r w:rsidRPr="00070A82">
        <w:rPr>
          <w:rFonts w:ascii="Cambria" w:hAnsi="Cambria"/>
          <w:sz w:val="16"/>
        </w:rPr>
        <w:t>s atomic energy establishment met with Al-Qa</w:t>
      </w:r>
      <w:r w:rsidR="00855095">
        <w:rPr>
          <w:rFonts w:ascii="Cambria" w:hAnsi="Cambria"/>
          <w:sz w:val="16"/>
        </w:rPr>
        <w:t>’</w:t>
      </w:r>
      <w:r w:rsidRPr="00070A82">
        <w:rPr>
          <w:rFonts w:ascii="Cambria" w:hAnsi="Cambria"/>
          <w:sz w:val="16"/>
        </w:rPr>
        <w:t xml:space="preserve">eda members to discuss a possible nuclear deal.59 Finally, </w:t>
      </w:r>
      <w:r w:rsidRPr="00070A82">
        <w:rPr>
          <w:rStyle w:val="StyleUnderline"/>
          <w:rFonts w:ascii="Cambria" w:hAnsi="Cambria"/>
        </w:rPr>
        <w:t>a nuclear-armed state could collapse</w:t>
      </w:r>
      <w:r w:rsidRPr="00070A82">
        <w:rPr>
          <w:rFonts w:ascii="Cambria" w:hAnsi="Cambria"/>
          <w:sz w:val="16"/>
        </w:rPr>
        <w:t xml:space="preserve">, </w:t>
      </w:r>
      <w:r w:rsidRPr="00070A82">
        <w:rPr>
          <w:rStyle w:val="StyleUnderline"/>
          <w:rFonts w:ascii="Cambria" w:hAnsi="Cambria"/>
        </w:rPr>
        <w:t>resulting in a breakdown of law and order and a loose nukes problem</w:t>
      </w:r>
      <w:r w:rsidRPr="00070A82">
        <w:rPr>
          <w:rFonts w:ascii="Cambria" w:hAnsi="Cambria"/>
          <w:sz w:val="16"/>
        </w:rPr>
        <w:t>. US officials are currently very concerned about what would happen to Pakistan</w:t>
      </w:r>
      <w:r w:rsidR="00855095">
        <w:rPr>
          <w:rFonts w:ascii="Cambria" w:hAnsi="Cambria"/>
          <w:sz w:val="16"/>
        </w:rPr>
        <w:t>’</w:t>
      </w:r>
      <w:r w:rsidRPr="00070A82">
        <w:rPr>
          <w:rFonts w:ascii="Cambria" w:hAnsi="Cambria"/>
          <w:sz w:val="16"/>
        </w:rPr>
        <w:t>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w:t>
      </w:r>
      <w:r w:rsidR="00855095">
        <w:rPr>
          <w:rFonts w:ascii="Cambria" w:hAnsi="Cambria"/>
          <w:sz w:val="16"/>
        </w:rPr>
        <w:t>’</w:t>
      </w:r>
      <w:r w:rsidRPr="00070A82">
        <w:rPr>
          <w:rFonts w:ascii="Cambria" w:hAnsi="Cambria"/>
          <w:sz w:val="16"/>
        </w:rPr>
        <w:t xml:space="preserve">s nuclear arsenal. </w:t>
      </w:r>
      <w:r w:rsidRPr="00070A82">
        <w:rPr>
          <w:rStyle w:val="Emphasis"/>
          <w:rFonts w:ascii="Cambria" w:hAnsi="Cambria"/>
        </w:rPr>
        <w:t xml:space="preserve">Regional Instability </w:t>
      </w:r>
      <w:r w:rsidRPr="00070A82">
        <w:rPr>
          <w:rStyle w:val="StyleUnderline"/>
          <w:rFonts w:ascii="Cambria" w:hAnsi="Cambria"/>
        </w:rPr>
        <w:t xml:space="preserve">The spread of </w:t>
      </w:r>
      <w:r w:rsidRPr="00070A82">
        <w:rPr>
          <w:rStyle w:val="StyleUnderline"/>
          <w:rFonts w:ascii="Cambria" w:hAnsi="Cambria"/>
          <w:highlight w:val="cyan"/>
        </w:rPr>
        <w:t>nuclear weapons</w:t>
      </w:r>
      <w:r w:rsidRPr="00070A82">
        <w:rPr>
          <w:rStyle w:val="StyleUnderline"/>
          <w:rFonts w:ascii="Cambria" w:hAnsi="Cambria"/>
        </w:rPr>
        <w:t xml:space="preserve"> also </w:t>
      </w:r>
      <w:r w:rsidRPr="00070A82">
        <w:rPr>
          <w:rStyle w:val="Emphasis"/>
          <w:rFonts w:ascii="Cambria" w:hAnsi="Cambria"/>
          <w:highlight w:val="cyan"/>
        </w:rPr>
        <w:t>embolden</w:t>
      </w:r>
      <w:r w:rsidRPr="00070A82">
        <w:rPr>
          <w:rStyle w:val="Emphasis"/>
          <w:rFonts w:ascii="Cambria" w:hAnsi="Cambria"/>
        </w:rPr>
        <w:t xml:space="preserve">s </w:t>
      </w:r>
      <w:r w:rsidRPr="00070A82">
        <w:rPr>
          <w:rStyle w:val="Emphasis"/>
          <w:rFonts w:ascii="Cambria" w:hAnsi="Cambria"/>
          <w:highlight w:val="cyan"/>
        </w:rPr>
        <w:t>nuclear powers</w:t>
      </w:r>
      <w:r w:rsidRPr="00070A82">
        <w:rPr>
          <w:rFonts w:ascii="Cambria" w:hAnsi="Cambria"/>
          <w:sz w:val="16"/>
          <w:highlight w:val="cyan"/>
        </w:rPr>
        <w:t xml:space="preserve">, </w:t>
      </w:r>
      <w:r w:rsidRPr="00070A82">
        <w:rPr>
          <w:rStyle w:val="StyleUnderline"/>
          <w:rFonts w:ascii="Cambria" w:hAnsi="Cambria"/>
          <w:highlight w:val="cyan"/>
        </w:rPr>
        <w:t xml:space="preserve">contributing to </w:t>
      </w:r>
      <w:r w:rsidRPr="00070A82">
        <w:rPr>
          <w:rStyle w:val="Emphasis"/>
          <w:rFonts w:ascii="Cambria" w:hAnsi="Cambria"/>
          <w:highlight w:val="cyan"/>
        </w:rPr>
        <w:t>regional instability</w:t>
      </w:r>
      <w:r w:rsidRPr="00070A82">
        <w:rPr>
          <w:rFonts w:ascii="Cambria" w:hAnsi="Cambria"/>
          <w:sz w:val="16"/>
        </w:rPr>
        <w:t xml:space="preserve">. </w:t>
      </w:r>
      <w:r w:rsidRPr="00070A82">
        <w:rPr>
          <w:rStyle w:val="StyleUnderline"/>
          <w:rFonts w:ascii="Cambria" w:hAnsi="Cambria"/>
        </w:rPr>
        <w:t>States that lack nuclear weapons need to fear direct</w:t>
      </w:r>
      <w:r w:rsidRPr="00070A82">
        <w:rPr>
          <w:rFonts w:ascii="Cambria" w:hAnsi="Cambria"/>
          <w:sz w:val="16"/>
        </w:rPr>
        <w:t xml:space="preserve"> </w:t>
      </w:r>
      <w:r w:rsidRPr="00070A82">
        <w:rPr>
          <w:rStyle w:val="StyleUnderline"/>
          <w:rFonts w:ascii="Cambria" w:hAnsi="Cambria"/>
        </w:rPr>
        <w:t xml:space="preserve">military attack from other states, but </w:t>
      </w:r>
      <w:r w:rsidRPr="00070A82">
        <w:rPr>
          <w:rStyle w:val="StyleUnderline"/>
          <w:rFonts w:ascii="Cambria" w:hAnsi="Cambria"/>
          <w:highlight w:val="cyan"/>
        </w:rPr>
        <w:t xml:space="preserve">states with </w:t>
      </w:r>
      <w:r w:rsidRPr="00070A82">
        <w:rPr>
          <w:rStyle w:val="Emphasis"/>
          <w:rFonts w:ascii="Cambria" w:hAnsi="Cambria"/>
          <w:highlight w:val="cyan"/>
        </w:rPr>
        <w:t>nuclear weapons</w:t>
      </w:r>
      <w:r w:rsidRPr="00070A82">
        <w:rPr>
          <w:rStyle w:val="StyleUnderline"/>
          <w:rFonts w:ascii="Cambria" w:hAnsi="Cambria"/>
          <w:highlight w:val="cyan"/>
        </w:rPr>
        <w:t xml:space="preserve"> </w:t>
      </w:r>
      <w:r w:rsidRPr="00070A82">
        <w:rPr>
          <w:rStyle w:val="StyleUnderline"/>
          <w:rFonts w:ascii="Cambria" w:hAnsi="Cambria"/>
        </w:rPr>
        <w:t>can be confident that they can deter an intentional military attack, giving them an incentive</w:t>
      </w:r>
      <w:r w:rsidRPr="00070A82">
        <w:rPr>
          <w:rFonts w:ascii="Cambria" w:hAnsi="Cambria"/>
          <w:sz w:val="16"/>
        </w:rPr>
        <w:t xml:space="preserve"> </w:t>
      </w:r>
      <w:r w:rsidRPr="00070A82">
        <w:rPr>
          <w:rStyle w:val="StyleUnderline"/>
          <w:rFonts w:ascii="Cambria" w:hAnsi="Cambria"/>
        </w:rPr>
        <w:t>to be more aggressive in the conduct of their foreign policy</w:t>
      </w:r>
      <w:r w:rsidRPr="00070A82">
        <w:rPr>
          <w:rFonts w:ascii="Cambria" w:hAnsi="Cambria"/>
          <w:sz w:val="16"/>
        </w:rPr>
        <w:t>. In this way, n</w:t>
      </w:r>
      <w:r w:rsidRPr="00070A82">
        <w:rPr>
          <w:rStyle w:val="StyleUnderline"/>
          <w:rFonts w:ascii="Cambria" w:hAnsi="Cambria"/>
        </w:rPr>
        <w:t xml:space="preserve">uclear weapons provide a shield under which states can feel free to </w:t>
      </w:r>
      <w:r w:rsidRPr="00070A82">
        <w:rPr>
          <w:rStyle w:val="StyleUnderline"/>
          <w:rFonts w:ascii="Cambria" w:hAnsi="Cambria"/>
          <w:highlight w:val="cyan"/>
        </w:rPr>
        <w:t xml:space="preserve">engage in </w:t>
      </w:r>
      <w:r w:rsidRPr="00070A82">
        <w:rPr>
          <w:rStyle w:val="Emphasis"/>
          <w:rFonts w:ascii="Cambria" w:hAnsi="Cambria"/>
          <w:highlight w:val="cyan"/>
        </w:rPr>
        <w:t>lower-level aggression</w:t>
      </w:r>
      <w:r w:rsidRPr="00070A82">
        <w:rPr>
          <w:rFonts w:ascii="Cambria" w:hAnsi="Cambria"/>
          <w:sz w:val="16"/>
        </w:rPr>
        <w:t xml:space="preserve">. Indeed, international relations theories about the </w:t>
      </w:r>
      <w:r w:rsidR="00B908DC">
        <w:rPr>
          <w:rFonts w:ascii="Cambria" w:hAnsi="Cambria"/>
          <w:sz w:val="16"/>
        </w:rPr>
        <w:t>‘</w:t>
      </w:r>
      <w:r w:rsidRPr="00070A82">
        <w:rPr>
          <w:rFonts w:ascii="Cambria" w:hAnsi="Cambria"/>
          <w:sz w:val="16"/>
        </w:rPr>
        <w:t>stability-instability paradox</w:t>
      </w:r>
      <w:r w:rsidR="00855095">
        <w:rPr>
          <w:rFonts w:ascii="Cambria" w:hAnsi="Cambria"/>
          <w:sz w:val="16"/>
        </w:rPr>
        <w:t>’</w:t>
      </w:r>
      <w:r w:rsidRPr="00070A82">
        <w:rPr>
          <w:rFonts w:ascii="Cambria" w:hAnsi="Cambria"/>
          <w:sz w:val="16"/>
        </w:rPr>
        <w:t xml:space="preserve"> maintain that stability at the nuclear level contributes to conventional instability.60 </w:t>
      </w:r>
      <w:r w:rsidRPr="00070A82">
        <w:rPr>
          <w:rStyle w:val="Emphasis"/>
          <w:rFonts w:ascii="Cambria" w:hAnsi="Cambria"/>
        </w:rPr>
        <w:t>Historically</w:t>
      </w:r>
      <w:r w:rsidRPr="00070A82">
        <w:rPr>
          <w:rFonts w:ascii="Cambria" w:hAnsi="Cambria"/>
          <w:sz w:val="16"/>
        </w:rPr>
        <w:t xml:space="preserve">, we have seen that </w:t>
      </w:r>
      <w:r w:rsidRPr="00070A82">
        <w:rPr>
          <w:rStyle w:val="StyleUnderline"/>
          <w:rFonts w:ascii="Cambria" w:hAnsi="Cambria"/>
        </w:rPr>
        <w:t xml:space="preserve">the </w:t>
      </w:r>
      <w:r w:rsidRPr="00070A82">
        <w:rPr>
          <w:rStyle w:val="Emphasis"/>
          <w:rFonts w:ascii="Cambria" w:hAnsi="Cambria"/>
        </w:rPr>
        <w:t>spread of nuclear weapons</w:t>
      </w:r>
      <w:r w:rsidRPr="00070A82">
        <w:rPr>
          <w:rStyle w:val="StyleUnderline"/>
          <w:rFonts w:ascii="Cambria" w:hAnsi="Cambria"/>
        </w:rPr>
        <w:t xml:space="preserve"> has emboldened their possessors and contributed to </w:t>
      </w:r>
      <w:r w:rsidRPr="00070A82">
        <w:rPr>
          <w:rStyle w:val="Emphasis"/>
          <w:rFonts w:ascii="Cambria" w:hAnsi="Cambria"/>
        </w:rPr>
        <w:t>regional instability</w:t>
      </w:r>
      <w:r w:rsidRPr="00070A82">
        <w:rPr>
          <w:rFonts w:ascii="Cambria" w:hAnsi="Cambria"/>
          <w:sz w:val="16"/>
        </w:rPr>
        <w:t xml:space="preserve">. </w:t>
      </w:r>
      <w:r w:rsidRPr="00070A82">
        <w:rPr>
          <w:rStyle w:val="StyleUnderline"/>
          <w:rFonts w:ascii="Cambria" w:hAnsi="Cambria"/>
        </w:rPr>
        <w:t>Recent scholarly analyses have demonstrated that, after controlling for other relevant factors, nuclear-weapon states are more likely to engage in conflict than nonnuclear</w:t>
      </w:r>
      <w:r w:rsidRPr="00070A82">
        <w:rPr>
          <w:rFonts w:ascii="Cambria" w:hAnsi="Cambria"/>
          <w:sz w:val="16"/>
        </w:rPr>
        <w:t>-</w:t>
      </w:r>
      <w:r w:rsidRPr="00070A82">
        <w:rPr>
          <w:rStyle w:val="StyleUnderline"/>
          <w:rFonts w:ascii="Cambria" w:hAnsi="Cambria"/>
        </w:rPr>
        <w:t>weapon states</w:t>
      </w:r>
      <w:r w:rsidRPr="00070A82">
        <w:rPr>
          <w:rFonts w:ascii="Cambria" w:hAnsi="Cambria"/>
          <w:sz w:val="16"/>
        </w:rPr>
        <w:t xml:space="preserve"> and that </w:t>
      </w:r>
      <w:r w:rsidRPr="00070A82">
        <w:rPr>
          <w:rStyle w:val="StyleUnderline"/>
          <w:rFonts w:ascii="Cambria" w:hAnsi="Cambria"/>
        </w:rPr>
        <w:t>this aggressiveness is more pronounced in new nuclear states that have less experience with nuclear diplomacy.</w:t>
      </w:r>
      <w:r w:rsidRPr="00070A82">
        <w:rPr>
          <w:rFonts w:ascii="Cambria" w:hAnsi="Cambria"/>
          <w:sz w:val="16"/>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070A82">
        <w:rPr>
          <w:rStyle w:val="StyleUnderline"/>
          <w:rFonts w:ascii="Cambria" w:hAnsi="Cambria"/>
        </w:rPr>
        <w:t>nuclear-armed Iran would likely step up support to terrorist and proxy groups and engage in more aggressive coercive diplomacy</w:t>
      </w:r>
      <w:r w:rsidRPr="00070A82">
        <w:rPr>
          <w:rFonts w:ascii="Cambria" w:hAnsi="Cambria"/>
          <w:sz w:val="16"/>
        </w:rPr>
        <w:t xml:space="preserve">. With a nuclear-armed Iran increasingly throwing its weight around in the region, </w:t>
      </w:r>
      <w:r w:rsidRPr="00070A82">
        <w:rPr>
          <w:rStyle w:val="Emphasis"/>
          <w:rFonts w:ascii="Cambria" w:hAnsi="Cambria"/>
        </w:rPr>
        <w:t>we could witness an even more crisis prone Middle East.</w:t>
      </w:r>
      <w:r w:rsidRPr="00070A82">
        <w:rPr>
          <w:rFonts w:ascii="Cambria" w:hAnsi="Cambria"/>
          <w:sz w:val="16"/>
        </w:rPr>
        <w:t xml:space="preserve"> </w:t>
      </w:r>
      <w:r w:rsidRPr="00070A82">
        <w:rPr>
          <w:rStyle w:val="StyleUnderline"/>
          <w:rFonts w:ascii="Cambria" w:hAnsi="Cambria"/>
        </w:rPr>
        <w:t>And in a poly-nuclear Middle East</w:t>
      </w:r>
      <w:r w:rsidRPr="00070A82">
        <w:rPr>
          <w:rFonts w:ascii="Cambria" w:hAnsi="Cambria"/>
          <w:sz w:val="16"/>
        </w:rPr>
        <w:t xml:space="preserve"> with Israel, Iran, and, in the future, possibly other states, armed with nuclear weapons, </w:t>
      </w:r>
      <w:r w:rsidRPr="00070A82">
        <w:rPr>
          <w:rStyle w:val="Emphasis"/>
          <w:rFonts w:ascii="Cambria" w:hAnsi="Cambria"/>
          <w:highlight w:val="cyan"/>
        </w:rPr>
        <w:t>any</w:t>
      </w:r>
      <w:r w:rsidRPr="00070A82">
        <w:rPr>
          <w:rStyle w:val="StyleUnderline"/>
          <w:rFonts w:ascii="Cambria" w:hAnsi="Cambria"/>
          <w:highlight w:val="cyan"/>
        </w:rPr>
        <w:t xml:space="preserve"> </w:t>
      </w:r>
      <w:r w:rsidRPr="00070A82">
        <w:rPr>
          <w:rStyle w:val="StyleUnderline"/>
          <w:rFonts w:ascii="Cambria" w:hAnsi="Cambria"/>
        </w:rPr>
        <w:t xml:space="preserve">one of those </w:t>
      </w:r>
      <w:r w:rsidRPr="00070A82">
        <w:rPr>
          <w:rStyle w:val="Emphasis"/>
          <w:rFonts w:ascii="Cambria" w:hAnsi="Cambria"/>
          <w:highlight w:val="cyan"/>
        </w:rPr>
        <w:t>crises</w:t>
      </w:r>
      <w:r w:rsidRPr="00070A82">
        <w:rPr>
          <w:rStyle w:val="StyleUnderline"/>
          <w:rFonts w:ascii="Cambria" w:hAnsi="Cambria"/>
          <w:highlight w:val="cyan"/>
        </w:rPr>
        <w:t xml:space="preserve"> could result in a </w:t>
      </w:r>
      <w:r w:rsidRPr="00070A82">
        <w:rPr>
          <w:rStyle w:val="Emphasis"/>
          <w:rFonts w:ascii="Cambria" w:hAnsi="Cambria"/>
          <w:highlight w:val="cyan"/>
        </w:rPr>
        <w:t>catastrophic nuclear exchange</w:t>
      </w:r>
      <w:r w:rsidRPr="00070A82">
        <w:rPr>
          <w:rStyle w:val="StyleUnderline"/>
          <w:rFonts w:ascii="Cambria" w:hAnsi="Cambria"/>
        </w:rPr>
        <w:t>.</w:t>
      </w:r>
    </w:p>
    <w:p w:rsidR="0046771D" w:rsidRDefault="0046771D" w:rsidP="0046771D">
      <w:pPr>
        <w:pStyle w:val="Heading1"/>
      </w:pPr>
      <w:r>
        <w:t>DA</w:t>
      </w:r>
      <w:r>
        <w:t xml:space="preserve"> — M</w:t>
      </w:r>
      <w:r>
        <w:t>isc</w:t>
      </w:r>
    </w:p>
    <w:p w:rsidR="0046771D" w:rsidRDefault="0046771D" w:rsidP="0046771D">
      <w:pPr>
        <w:pStyle w:val="Heading2"/>
        <w:rPr>
          <w:rFonts w:ascii="Cambria" w:hAnsi="Cambria"/>
        </w:rPr>
      </w:pPr>
      <w:r>
        <w:rPr>
          <w:rFonts w:ascii="Cambria" w:hAnsi="Cambria"/>
        </w:rPr>
        <w:t>DA—Politics</w:t>
      </w:r>
    </w:p>
    <w:p w:rsidR="0046771D" w:rsidRDefault="0046771D" w:rsidP="0046771D">
      <w:pPr>
        <w:pStyle w:val="Heading3"/>
      </w:pPr>
      <w:r>
        <w:t>1NC — Link — Infighting</w:t>
      </w:r>
    </w:p>
    <w:p w:rsidR="0046771D" w:rsidRPr="007D4A1A" w:rsidRDefault="0046771D" w:rsidP="0046771D">
      <w:pPr>
        <w:pStyle w:val="Heading4"/>
      </w:pPr>
      <w:r>
        <w:t xml:space="preserve">Plan’s </w:t>
      </w:r>
      <w:r w:rsidRPr="007D4A1A">
        <w:rPr>
          <w:u w:val="single"/>
        </w:rPr>
        <w:t>unpopular</w:t>
      </w:r>
      <w:r>
        <w:t xml:space="preserve"> — increased exports to allies are </w:t>
      </w:r>
      <w:r w:rsidRPr="00320D8F">
        <w:rPr>
          <w:u w:val="single"/>
        </w:rPr>
        <w:t>bipartisan</w:t>
      </w:r>
      <w:r>
        <w:t xml:space="preserve">. </w:t>
      </w:r>
    </w:p>
    <w:p w:rsidR="0046771D" w:rsidRPr="007D4A1A" w:rsidRDefault="0046771D" w:rsidP="0046771D">
      <w:pPr>
        <w:rPr>
          <w:sz w:val="10"/>
          <w:szCs w:val="10"/>
        </w:rPr>
      </w:pPr>
      <w:r w:rsidRPr="007D4A1A">
        <w:rPr>
          <w:rStyle w:val="Style13ptBold"/>
        </w:rPr>
        <w:t>Ewers et al., 17</w:t>
      </w:r>
      <w:r w:rsidRPr="007D4A1A">
        <w:t xml:space="preserve"> </w:t>
      </w:r>
      <w:r w:rsidRPr="007D4A1A">
        <w:rPr>
          <w:sz w:val="10"/>
          <w:szCs w:val="10"/>
        </w:rPr>
        <w:t xml:space="preserve">— </w:t>
      </w:r>
      <w:r w:rsidRPr="007D4A1A">
        <w:rPr>
          <w:sz w:val="10"/>
          <w:szCs w:val="10"/>
          <w:u w:val="single"/>
        </w:rPr>
        <w:t>Elisa Catalano Ewers</w:t>
      </w:r>
      <w:r w:rsidRPr="007D4A1A">
        <w:rPr>
          <w:sz w:val="10"/>
          <w:szCs w:val="10"/>
        </w:rPr>
        <w:t xml:space="preserve"> is an adjunct senior fellow at CNAS. From 2005</w:t>
      </w:r>
      <w:r w:rsidRPr="007D4A1A">
        <w:rPr>
          <w:rFonts w:hint="eastAsia"/>
          <w:sz w:val="10"/>
          <w:szCs w:val="10"/>
        </w:rPr>
        <w:t>–</w:t>
      </w:r>
      <w:r w:rsidRPr="007D4A1A">
        <w:rPr>
          <w:sz w:val="10"/>
          <w:szCs w:val="10"/>
        </w:rPr>
        <w:t xml:space="preserve">2016, she served as a foreign policy and national security expert in the U.S. Government. Her last position was Director for the Middle East and North Africa on the National Security Council staf. Previously, she acted as senior policy advisor to the U.S. Ambassador to the United Nations Susan Rice, and before that to the Under Secretary of State for Political Afairs Bill Burns. Ms. Catalano Ewers advised on foreign and national security policy with a broad Middle East and counterterrorism focus, covering the range of security, political, and economic issues. Her previous assignments at the State Department included Senior Advisor to the Assistant Secretary for Near East Affairs, Chief of Staff to the Coordinator for Iraq, and Senior Advisor for the Gulf and Southwest Asia. Prior to her government service, Ms. Catalano Ewers spent seven years in the private sector including at Booz Allen Hamilton and Wellington Management Company. </w:t>
      </w:r>
      <w:r w:rsidRPr="007D4A1A">
        <w:rPr>
          <w:sz w:val="10"/>
          <w:szCs w:val="10"/>
          <w:u w:val="single"/>
        </w:rPr>
        <w:t>Lauren Fish</w:t>
      </w:r>
      <w:r w:rsidRPr="007D4A1A">
        <w:rPr>
          <w:sz w:val="10"/>
          <w:szCs w:val="10"/>
        </w:rPr>
        <w:t xml:space="preserve"> is a research associate with the Defense Strategies and Assessments Program and Future of Warfare Initiative at CNAS. She previously worked as a defense fellow for Senator Tom Cotton, interned in the Pentagon, and spent four years as a compensation consultant at Radford, an Aon Hewitt company, in San Francisco. Ms. Fish earned her MA in Security Studies from the Edmund A. Walsh School of Foreign Service at Georgetown University and graduated magna cum laude from University of Colorado at Boulder with a BA in international afairs and an economics minor. </w:t>
      </w:r>
      <w:r w:rsidRPr="007D4A1A">
        <w:rPr>
          <w:sz w:val="10"/>
          <w:szCs w:val="10"/>
          <w:u w:val="single"/>
        </w:rPr>
        <w:t>Michael C. Horowitz</w:t>
      </w:r>
      <w:r w:rsidRPr="007D4A1A">
        <w:rPr>
          <w:sz w:val="10"/>
          <w:szCs w:val="10"/>
        </w:rPr>
        <w:t xml:space="preserve"> is an adjunct senior fellow at CNAS and an associate professor of political science at the University of Pennsylvania. Professor Horowitz is the coauthor of the book, Why Leaders Fight, and the author of The Diffusion of Military Power: Causes and Consequences for International Politics. He recently won the 2017 Karl Deutsch Award given by the International Studies Association for early career contributions to the fields of international relations and peace research. Professor Horowitz previously worked for the Office of the Undersecretary of Defense for Policy. Professor Horowitz received a PhD in Government from Harvard University and a BA in political science from Emory University. </w:t>
      </w:r>
      <w:r w:rsidRPr="007D4A1A">
        <w:rPr>
          <w:sz w:val="10"/>
          <w:szCs w:val="10"/>
          <w:u w:val="single"/>
        </w:rPr>
        <w:t>Alexandra Sander</w:t>
      </w:r>
      <w:r w:rsidRPr="007D4A1A">
        <w:rPr>
          <w:sz w:val="10"/>
          <w:szCs w:val="10"/>
        </w:rPr>
        <w:t xml:space="preserve"> is a research associate with the Technology and National Security Program at CNAS. Previously, she was a research assistant with the NATO Parliamentary Assembly in Brussels, Belgium where she primarily supported the Science and Technology Committee</w:t>
      </w:r>
      <w:r>
        <w:rPr>
          <w:sz w:val="10"/>
          <w:szCs w:val="10"/>
        </w:rPr>
        <w:t>’</w:t>
      </w:r>
      <w:r w:rsidRPr="007D4A1A">
        <w:rPr>
          <w:sz w:val="10"/>
          <w:szCs w:val="10"/>
        </w:rPr>
        <w:t>s research and reporting on the global spread of ballistic missile defense systems and Euro-Atlantic cybersecurity policy. Ms. Sander holds a BA in political science from California Polytechnic State University San Luis Obispo and an MA in international security from the University of Denver</w:t>
      </w:r>
      <w:r>
        <w:rPr>
          <w:sz w:val="10"/>
          <w:szCs w:val="10"/>
        </w:rPr>
        <w:t>’</w:t>
      </w:r>
      <w:r w:rsidRPr="007D4A1A">
        <w:rPr>
          <w:sz w:val="10"/>
          <w:szCs w:val="10"/>
        </w:rPr>
        <w:t xml:space="preserve">s Josef Korbel School of International Studies. </w:t>
      </w:r>
      <w:r w:rsidRPr="007D4A1A">
        <w:rPr>
          <w:sz w:val="10"/>
          <w:szCs w:val="10"/>
          <w:u w:val="single"/>
        </w:rPr>
        <w:t>Paul Scharre</w:t>
      </w:r>
      <w:r w:rsidRPr="007D4A1A">
        <w:rPr>
          <w:sz w:val="10"/>
          <w:szCs w:val="10"/>
        </w:rPr>
        <w:t xml:space="preserve"> is a senior fellow and director of the Future of Warfare Initiative at CNAS. Prior to joining CNAS, Mr. Scharre worked in the Office of the Secretary of Defense where he played a leading role in establishing policies on emerging weapons technologies. He led the working group that drafted DoD Directive 3000.09, establishing DoD</w:t>
      </w:r>
      <w:r>
        <w:rPr>
          <w:sz w:val="10"/>
          <w:szCs w:val="10"/>
        </w:rPr>
        <w:t>’</w:t>
      </w:r>
      <w:r w:rsidRPr="007D4A1A">
        <w:rPr>
          <w:sz w:val="10"/>
          <w:szCs w:val="10"/>
        </w:rPr>
        <w:t>s policy on autonomy in weapon systems. He was also involved in drafting the 2012 Defense Strategic Guidance and 2010 Quadrennial Defense Review. Mr. Scharre served in the Army</w:t>
      </w:r>
      <w:r>
        <w:rPr>
          <w:sz w:val="10"/>
          <w:szCs w:val="10"/>
        </w:rPr>
        <w:t>’</w:t>
      </w:r>
      <w:r w:rsidRPr="007D4A1A">
        <w:rPr>
          <w:sz w:val="10"/>
          <w:szCs w:val="10"/>
        </w:rPr>
        <w:t xml:space="preserve">s 75th Ranger Regiment and completed multiple tours to Iraq and Afghanistan. (June 2017; "Drone Proliferation: Policy Choices for the Trump Administration;" </w:t>
      </w:r>
      <w:r w:rsidRPr="007D4A1A">
        <w:rPr>
          <w:i/>
          <w:iCs/>
          <w:sz w:val="10"/>
          <w:szCs w:val="10"/>
        </w:rPr>
        <w:t>CNAS</w:t>
      </w:r>
      <w:r w:rsidRPr="007D4A1A">
        <w:rPr>
          <w:sz w:val="10"/>
          <w:szCs w:val="10"/>
        </w:rPr>
        <w:t>; http://drones.cnas.org/reports/drone-proliferation/; //GrRv)</w:t>
      </w:r>
    </w:p>
    <w:p w:rsidR="0046771D" w:rsidRPr="007D4A1A" w:rsidRDefault="0046771D" w:rsidP="0046771D">
      <w:pPr>
        <w:rPr>
          <w:sz w:val="16"/>
        </w:rPr>
      </w:pPr>
      <w:r w:rsidRPr="007D4A1A">
        <w:rPr>
          <w:rStyle w:val="Emphasis"/>
          <w:highlight w:val="cyan"/>
        </w:rPr>
        <w:t>Various members of Congress</w:t>
      </w:r>
      <w:r w:rsidRPr="007D4A1A">
        <w:rPr>
          <w:rStyle w:val="StyleUnderline"/>
          <w:highlight w:val="cyan"/>
        </w:rPr>
        <w:t xml:space="preserve"> have spoken out in favor of </w:t>
      </w:r>
      <w:r w:rsidRPr="007D4A1A">
        <w:rPr>
          <w:rStyle w:val="Emphasis"/>
          <w:highlight w:val="cyan"/>
        </w:rPr>
        <w:t xml:space="preserve">increasing </w:t>
      </w:r>
      <w:r w:rsidRPr="007D4A1A">
        <w:rPr>
          <w:rStyle w:val="Emphasis"/>
        </w:rPr>
        <w:t xml:space="preserve">targeted </w:t>
      </w:r>
      <w:r w:rsidRPr="007D4A1A">
        <w:rPr>
          <w:rStyle w:val="Emphasis"/>
          <w:highlight w:val="cyan"/>
        </w:rPr>
        <w:t>drone exports</w:t>
      </w:r>
      <w:r w:rsidRPr="007D4A1A">
        <w:rPr>
          <w:rStyle w:val="StyleUnderline"/>
        </w:rPr>
        <w:t xml:space="preserve"> to </w:t>
      </w:r>
      <w:r w:rsidRPr="007D4A1A">
        <w:rPr>
          <w:rStyle w:val="Emphasis"/>
        </w:rPr>
        <w:t>key partners</w:t>
      </w:r>
      <w:r w:rsidRPr="007D4A1A">
        <w:rPr>
          <w:sz w:val="16"/>
        </w:rPr>
        <w:t xml:space="preserve">. In March 2017, </w:t>
      </w:r>
      <w:r w:rsidRPr="007D4A1A">
        <w:rPr>
          <w:rStyle w:val="StyleUnderline"/>
        </w:rPr>
        <w:t xml:space="preserve">the </w:t>
      </w:r>
      <w:r w:rsidRPr="007D4A1A">
        <w:rPr>
          <w:rStyle w:val="StyleUnderline"/>
          <w:highlight w:val="cyan"/>
        </w:rPr>
        <w:t xml:space="preserve">Republican </w:t>
      </w:r>
      <w:r w:rsidRPr="007D4A1A">
        <w:rPr>
          <w:rStyle w:val="Emphasis"/>
          <w:highlight w:val="cyan"/>
        </w:rPr>
        <w:t>and</w:t>
      </w:r>
      <w:r w:rsidRPr="007D4A1A">
        <w:rPr>
          <w:rStyle w:val="StyleUnderline"/>
          <w:highlight w:val="cyan"/>
        </w:rPr>
        <w:t xml:space="preserve"> Democratic chairs of the</w:t>
      </w:r>
      <w:r w:rsidRPr="007D4A1A">
        <w:rPr>
          <w:rStyle w:val="StyleUnderline"/>
        </w:rPr>
        <w:t xml:space="preserve"> U.S. Senate </w:t>
      </w:r>
      <w:r w:rsidRPr="007D4A1A">
        <w:rPr>
          <w:rStyle w:val="Emphasis"/>
          <w:highlight w:val="cyan"/>
        </w:rPr>
        <w:t>India Caucus</w:t>
      </w:r>
      <w:r w:rsidRPr="007D4A1A">
        <w:rPr>
          <w:rStyle w:val="StyleUnderline"/>
          <w:highlight w:val="cyan"/>
        </w:rPr>
        <w:t xml:space="preserve"> sent letters to</w:t>
      </w:r>
      <w:r w:rsidRPr="007D4A1A">
        <w:rPr>
          <w:sz w:val="16"/>
        </w:rPr>
        <w:t xml:space="preserve"> Secretary of State Rex </w:t>
      </w:r>
      <w:r w:rsidRPr="007D4A1A">
        <w:rPr>
          <w:rStyle w:val="Emphasis"/>
          <w:highlight w:val="cyan"/>
        </w:rPr>
        <w:t>Tillerson</w:t>
      </w:r>
      <w:r w:rsidRPr="007D4A1A">
        <w:rPr>
          <w:rStyle w:val="StyleUnderline"/>
          <w:highlight w:val="cyan"/>
        </w:rPr>
        <w:t xml:space="preserve"> a</w:t>
      </w:r>
      <w:r w:rsidRPr="007D4A1A">
        <w:rPr>
          <w:rStyle w:val="StyleUnderline"/>
        </w:rPr>
        <w:t>nd</w:t>
      </w:r>
      <w:r w:rsidRPr="007D4A1A">
        <w:rPr>
          <w:sz w:val="16"/>
        </w:rPr>
        <w:t xml:space="preserve"> Secretary of Defense James </w:t>
      </w:r>
      <w:r w:rsidRPr="007D4A1A">
        <w:rPr>
          <w:rStyle w:val="Emphasis"/>
          <w:highlight w:val="cyan"/>
        </w:rPr>
        <w:t>Mattis</w:t>
      </w:r>
      <w:r w:rsidRPr="007D4A1A">
        <w:rPr>
          <w:rStyle w:val="StyleUnderline"/>
          <w:highlight w:val="cyan"/>
        </w:rPr>
        <w:t xml:space="preserve"> expressing </w:t>
      </w:r>
      <w:r w:rsidRPr="007D4A1A">
        <w:rPr>
          <w:rStyle w:val="Emphasis"/>
          <w:highlight w:val="cyan"/>
        </w:rPr>
        <w:t>support</w:t>
      </w:r>
      <w:r w:rsidRPr="007D4A1A">
        <w:rPr>
          <w:rStyle w:val="StyleUnderline"/>
          <w:highlight w:val="cyan"/>
        </w:rPr>
        <w:t xml:space="preserve"> for </w:t>
      </w:r>
      <w:r w:rsidRPr="007D4A1A">
        <w:rPr>
          <w:rStyle w:val="Emphasis"/>
          <w:highlight w:val="cyan"/>
        </w:rPr>
        <w:t>India</w:t>
      </w:r>
      <w:r>
        <w:rPr>
          <w:rStyle w:val="Emphasis"/>
          <w:highlight w:val="cyan"/>
        </w:rPr>
        <w:t>’</w:t>
      </w:r>
      <w:r w:rsidRPr="007D4A1A">
        <w:rPr>
          <w:rStyle w:val="Emphasis"/>
          <w:highlight w:val="cyan"/>
        </w:rPr>
        <w:t>s request</w:t>
      </w:r>
      <w:r w:rsidRPr="007D4A1A">
        <w:rPr>
          <w:rStyle w:val="StyleUnderline"/>
          <w:highlight w:val="cyan"/>
        </w:rPr>
        <w:t xml:space="preserve"> to</w:t>
      </w:r>
      <w:r w:rsidRPr="007D4A1A">
        <w:rPr>
          <w:rStyle w:val="StyleUnderline"/>
        </w:rPr>
        <w:t xml:space="preserve"> </w:t>
      </w:r>
      <w:r w:rsidRPr="007D4A1A">
        <w:rPr>
          <w:rStyle w:val="Emphasis"/>
          <w:highlight w:val="cyan"/>
        </w:rPr>
        <w:t>purchase the Guardian</w:t>
      </w:r>
      <w:r w:rsidRPr="007D4A1A">
        <w:rPr>
          <w:rStyle w:val="StyleUnderline"/>
        </w:rPr>
        <w:t xml:space="preserve"> </w:t>
      </w:r>
      <w:r w:rsidRPr="007D4A1A">
        <w:rPr>
          <w:rStyle w:val="Emphasis"/>
        </w:rPr>
        <w:t>drone</w:t>
      </w:r>
      <w:r w:rsidRPr="007D4A1A">
        <w:rPr>
          <w:sz w:val="16"/>
        </w:rPr>
        <w:t xml:space="preserve">, an unarmed maritime version of the MQ-9 Reaper.47 The following month, </w:t>
      </w:r>
      <w:r w:rsidRPr="007D4A1A">
        <w:rPr>
          <w:rStyle w:val="StyleUnderline"/>
          <w:highlight w:val="cyan"/>
        </w:rPr>
        <w:t xml:space="preserve">a </w:t>
      </w:r>
      <w:r w:rsidRPr="007D4A1A">
        <w:rPr>
          <w:rStyle w:val="Emphasis"/>
          <w:highlight w:val="cyan"/>
        </w:rPr>
        <w:t>bipartisan group</w:t>
      </w:r>
      <w:r w:rsidRPr="007D4A1A">
        <w:rPr>
          <w:sz w:val="16"/>
        </w:rPr>
        <w:t xml:space="preserve"> </w:t>
      </w:r>
      <w:r w:rsidRPr="007D4A1A">
        <w:rPr>
          <w:rStyle w:val="StyleUnderline"/>
        </w:rPr>
        <w:t xml:space="preserve">of 22 Congressional representatives </w:t>
      </w:r>
      <w:r w:rsidRPr="007D4A1A">
        <w:rPr>
          <w:rStyle w:val="StyleUnderline"/>
          <w:highlight w:val="cyan"/>
        </w:rPr>
        <w:t xml:space="preserve">signed a letter to President Trump asking him to </w:t>
      </w:r>
      <w:r w:rsidRPr="007D4A1A">
        <w:rPr>
          <w:rStyle w:val="Emphasis"/>
          <w:highlight w:val="cyan"/>
        </w:rPr>
        <w:t>permit sal</w:t>
      </w:r>
      <w:r w:rsidRPr="007D4A1A">
        <w:rPr>
          <w:rStyle w:val="StyleUnderline"/>
          <w:highlight w:val="cyan"/>
        </w:rPr>
        <w:t>es of</w:t>
      </w:r>
      <w:r w:rsidRPr="007D4A1A">
        <w:rPr>
          <w:sz w:val="16"/>
        </w:rPr>
        <w:t xml:space="preserve"> MQ-9 </w:t>
      </w:r>
      <w:r w:rsidRPr="007D4A1A">
        <w:rPr>
          <w:rStyle w:val="Emphasis"/>
        </w:rPr>
        <w:t xml:space="preserve">Reaper </w:t>
      </w:r>
      <w:r w:rsidRPr="007D4A1A">
        <w:rPr>
          <w:rStyle w:val="Emphasis"/>
          <w:highlight w:val="cyan"/>
        </w:rPr>
        <w:t>drones</w:t>
      </w:r>
      <w:r w:rsidRPr="007D4A1A">
        <w:rPr>
          <w:sz w:val="16"/>
          <w:highlight w:val="cyan"/>
        </w:rPr>
        <w:t xml:space="preserve"> </w:t>
      </w:r>
      <w:r w:rsidRPr="007D4A1A">
        <w:rPr>
          <w:rStyle w:val="StyleUnderline"/>
          <w:highlight w:val="cyan"/>
        </w:rPr>
        <w:t>to Jordan and the U</w:t>
      </w:r>
      <w:r w:rsidRPr="007D4A1A">
        <w:rPr>
          <w:rStyle w:val="StyleUnderline"/>
        </w:rPr>
        <w:t xml:space="preserve">nited </w:t>
      </w:r>
      <w:r w:rsidRPr="007D4A1A">
        <w:rPr>
          <w:rStyle w:val="StyleUnderline"/>
          <w:highlight w:val="cyan"/>
        </w:rPr>
        <w:t>Ar</w:t>
      </w:r>
      <w:r w:rsidRPr="007D4A1A">
        <w:rPr>
          <w:rStyle w:val="StyleUnderline"/>
        </w:rPr>
        <w:t xml:space="preserve">ab </w:t>
      </w:r>
      <w:r w:rsidRPr="007D4A1A">
        <w:rPr>
          <w:rStyle w:val="StyleUnderline"/>
          <w:highlight w:val="cyan"/>
        </w:rPr>
        <w:t>E</w:t>
      </w:r>
      <w:r w:rsidRPr="007D4A1A">
        <w:rPr>
          <w:rStyle w:val="StyleUnderline"/>
        </w:rPr>
        <w:t>mirates</w:t>
      </w:r>
      <w:r w:rsidRPr="007D4A1A">
        <w:rPr>
          <w:sz w:val="16"/>
        </w:rPr>
        <w:t xml:space="preserve">.48 (Both the Guardian and Reaper are Category I MTCR systems, and unarmed Reapers have been approved for transfer to several NATO and major non-NATO allies.) </w:t>
      </w:r>
      <w:r w:rsidRPr="007D4A1A">
        <w:rPr>
          <w:rStyle w:val="StyleUnderline"/>
        </w:rPr>
        <w:t xml:space="preserve">The </w:t>
      </w:r>
      <w:r w:rsidRPr="007D4A1A">
        <w:rPr>
          <w:rStyle w:val="StyleUnderline"/>
          <w:highlight w:val="cyan"/>
        </w:rPr>
        <w:t xml:space="preserve">lawmakers cited </w:t>
      </w:r>
      <w:r w:rsidRPr="007D4A1A">
        <w:rPr>
          <w:rStyle w:val="Emphasis"/>
          <w:highlight w:val="cyan"/>
        </w:rPr>
        <w:t>concerns</w:t>
      </w:r>
      <w:r w:rsidRPr="007D4A1A">
        <w:rPr>
          <w:rStyle w:val="StyleUnderline"/>
        </w:rPr>
        <w:t xml:space="preserve"> that </w:t>
      </w:r>
      <w:r w:rsidRPr="007D4A1A">
        <w:rPr>
          <w:rStyle w:val="StyleUnderline"/>
          <w:highlight w:val="cyan"/>
        </w:rPr>
        <w:t xml:space="preserve">countries would turn to </w:t>
      </w:r>
      <w:r w:rsidRPr="007D4A1A">
        <w:rPr>
          <w:rStyle w:val="Emphasis"/>
          <w:highlight w:val="cyan"/>
        </w:rPr>
        <w:t>China instead</w:t>
      </w:r>
      <w:r w:rsidRPr="007D4A1A">
        <w:rPr>
          <w:rStyle w:val="StyleUnderline"/>
        </w:rPr>
        <w:t xml:space="preserve"> for their drone purchases </w:t>
      </w:r>
      <w:r w:rsidRPr="007D4A1A">
        <w:rPr>
          <w:rFonts w:hint="eastAsia"/>
          <w:sz w:val="16"/>
        </w:rPr>
        <w:t>–</w:t>
      </w:r>
      <w:r w:rsidRPr="007D4A1A">
        <w:rPr>
          <w:sz w:val="16"/>
        </w:rPr>
        <w:t xml:space="preserve"> concerns that have materialized in reality.</w:t>
      </w:r>
    </w:p>
    <w:p w:rsidR="0046771D" w:rsidRDefault="0046771D" w:rsidP="0046771D"/>
    <w:p w:rsidR="0046771D" w:rsidRPr="007D4A1A" w:rsidRDefault="0046771D" w:rsidP="0046771D"/>
    <w:p w:rsidR="0046771D" w:rsidRDefault="0046771D" w:rsidP="0046771D">
      <w:pPr>
        <w:pStyle w:val="Heading2"/>
      </w:pPr>
      <w:r>
        <w:t>DA—Fill-in</w:t>
      </w:r>
    </w:p>
    <w:p w:rsidR="0046771D" w:rsidRDefault="0046771D" w:rsidP="0046771D">
      <w:pPr>
        <w:pStyle w:val="Heading3"/>
      </w:pPr>
      <w:r>
        <w:t>Link — Russia</w:t>
      </w:r>
    </w:p>
    <w:p w:rsidR="0046771D" w:rsidRPr="007B24E4" w:rsidRDefault="0046771D" w:rsidP="0046771D">
      <w:pPr>
        <w:pStyle w:val="Heading4"/>
      </w:pPr>
      <w:r>
        <w:t xml:space="preserve">Russia is </w:t>
      </w:r>
      <w:r w:rsidRPr="003F442E">
        <w:rPr>
          <w:u w:val="single"/>
        </w:rPr>
        <w:t>rapidly developing</w:t>
      </w:r>
      <w:r>
        <w:t xml:space="preserve"> the capacity to sell armed drones — BUT, American exports are </w:t>
      </w:r>
      <w:r w:rsidRPr="00784902">
        <w:rPr>
          <w:u w:val="single"/>
        </w:rPr>
        <w:t>crowding out</w:t>
      </w:r>
      <w:r>
        <w:t xml:space="preserve"> their influence. </w:t>
      </w:r>
    </w:p>
    <w:p w:rsidR="0046771D" w:rsidRPr="00524F72" w:rsidRDefault="0046771D" w:rsidP="0046771D">
      <w:r w:rsidRPr="0007088F">
        <w:rPr>
          <w:rStyle w:val="Style13ptBold"/>
        </w:rPr>
        <w:t>Cebul, 18</w:t>
      </w:r>
      <w:r>
        <w:t xml:space="preserve"> </w:t>
      </w:r>
      <w:r w:rsidRPr="0007088F">
        <w:rPr>
          <w:sz w:val="16"/>
          <w:szCs w:val="16"/>
        </w:rPr>
        <w:t xml:space="preserve">— Daniel Cebul; editorial fellow and general assignments writer for Defense News, C4ISRNET, Fifth Domain and Federal Times. Citing Samuel Bendett, an expert on Russian military robotics. (8-28-2018; "Russian firm may sell a drone resembling the US Predator to a Mideast customer;" </w:t>
      </w:r>
      <w:r w:rsidRPr="0007088F">
        <w:rPr>
          <w:i/>
          <w:iCs/>
          <w:sz w:val="16"/>
          <w:szCs w:val="16"/>
        </w:rPr>
        <w:t>Defense News</w:t>
      </w:r>
      <w:r w:rsidRPr="0007088F">
        <w:rPr>
          <w:sz w:val="16"/>
          <w:szCs w:val="16"/>
        </w:rPr>
        <w:t>; https://www.defensenews.com/unmanned/2018/08/23/russian-firm-may-sell-a-drone-resembling-the-us-predator-to-a-mideast-customer/; //GrRv)</w:t>
      </w:r>
    </w:p>
    <w:p w:rsidR="0046771D" w:rsidRPr="00784902" w:rsidRDefault="0046771D" w:rsidP="0046771D">
      <w:pPr>
        <w:rPr>
          <w:sz w:val="16"/>
        </w:rPr>
      </w:pPr>
      <w:r w:rsidRPr="00784902">
        <w:rPr>
          <w:sz w:val="16"/>
        </w:rPr>
        <w:t xml:space="preserve">WASHINGTON </w:t>
      </w:r>
      <w:r w:rsidRPr="00784902">
        <w:rPr>
          <w:rFonts w:hint="eastAsia"/>
          <w:sz w:val="16"/>
        </w:rPr>
        <w:t>—</w:t>
      </w:r>
      <w:r w:rsidRPr="00784902">
        <w:rPr>
          <w:sz w:val="16"/>
        </w:rPr>
        <w:t xml:space="preserve"> Officials from the Russian defense firm Kronshtadt Group announced the possible sale of the company</w:t>
      </w:r>
      <w:r>
        <w:rPr>
          <w:sz w:val="16"/>
        </w:rPr>
        <w:t>’</w:t>
      </w:r>
      <w:r w:rsidRPr="00784902">
        <w:rPr>
          <w:sz w:val="16"/>
        </w:rPr>
        <w:t>s Orion UAV to a country in the Middle East. But which Middle Eastern country is purchasing the platform, and what capabilities does the system bring to bear?</w:t>
      </w:r>
    </w:p>
    <w:p w:rsidR="0046771D" w:rsidRPr="00784902" w:rsidRDefault="0046771D" w:rsidP="0046771D">
      <w:pPr>
        <w:rPr>
          <w:sz w:val="16"/>
        </w:rPr>
      </w:pPr>
      <w:r w:rsidRPr="00784902">
        <w:rPr>
          <w:rStyle w:val="StyleUnderline"/>
        </w:rPr>
        <w:t>The Orion-E</w:t>
      </w:r>
      <w:r w:rsidRPr="00784902">
        <w:rPr>
          <w:sz w:val="16"/>
        </w:rPr>
        <w:t xml:space="preserve"> (export version) </w:t>
      </w:r>
      <w:r w:rsidRPr="00784902">
        <w:rPr>
          <w:rStyle w:val="StyleUnderline"/>
        </w:rPr>
        <w:t>is Russia</w:t>
      </w:r>
      <w:r>
        <w:rPr>
          <w:rStyle w:val="StyleUnderline"/>
        </w:rPr>
        <w:t>’</w:t>
      </w:r>
      <w:r w:rsidRPr="00784902">
        <w:rPr>
          <w:rStyle w:val="StyleUnderline"/>
        </w:rPr>
        <w:t xml:space="preserve">s </w:t>
      </w:r>
      <w:r w:rsidRPr="00784902">
        <w:rPr>
          <w:rStyle w:val="Emphasis"/>
        </w:rPr>
        <w:t>medium-altitude, long-endurance drone</w:t>
      </w:r>
      <w:r w:rsidRPr="00784902">
        <w:rPr>
          <w:rStyle w:val="StyleUnderline"/>
        </w:rPr>
        <w:t xml:space="preserve"> with a reported range of 250 kilometers</w:t>
      </w:r>
      <w:r w:rsidRPr="00784902">
        <w:rPr>
          <w:sz w:val="16"/>
        </w:rPr>
        <w:t>, a total flight duration of about 24 hours and a maximum altitude of 8,000 meters. While originally designed for only intelligence, surveillance and reconnaissance missions, Russia has announced a combat version that can carry up to 200 kilograms of cargo, which will also be available for export.</w:t>
      </w:r>
    </w:p>
    <w:p w:rsidR="0046771D" w:rsidRPr="00784902" w:rsidRDefault="0046771D" w:rsidP="0046771D">
      <w:pPr>
        <w:rPr>
          <w:sz w:val="16"/>
        </w:rPr>
      </w:pPr>
      <w:r w:rsidRPr="00784902">
        <w:rPr>
          <w:sz w:val="16"/>
        </w:rPr>
        <w:t xml:space="preserve">The Orion </w:t>
      </w:r>
      <w:r>
        <w:rPr>
          <w:sz w:val="16"/>
        </w:rPr>
        <w:t>“</w:t>
      </w:r>
      <w:r w:rsidRPr="00784902">
        <w:rPr>
          <w:sz w:val="16"/>
        </w:rPr>
        <w:t>most closely resembles America</w:t>
      </w:r>
      <w:r>
        <w:rPr>
          <w:sz w:val="16"/>
        </w:rPr>
        <w:t>’</w:t>
      </w:r>
      <w:r w:rsidRPr="00784902">
        <w:rPr>
          <w:sz w:val="16"/>
        </w:rPr>
        <w:t>s Predator/Gray Eagle UAV in its technical characteristics,</w:t>
      </w:r>
      <w:r>
        <w:rPr>
          <w:sz w:val="16"/>
        </w:rPr>
        <w:t>”</w:t>
      </w:r>
      <w:r w:rsidRPr="00784902">
        <w:rPr>
          <w:sz w:val="16"/>
        </w:rPr>
        <w:t xml:space="preserve"> according to Samuel Bendett, an expert on Russian military robotics.</w:t>
      </w:r>
    </w:p>
    <w:p w:rsidR="0046771D" w:rsidRPr="00784902" w:rsidRDefault="0046771D" w:rsidP="0046771D">
      <w:pPr>
        <w:rPr>
          <w:sz w:val="16"/>
        </w:rPr>
      </w:pPr>
      <w:r w:rsidRPr="00784902">
        <w:rPr>
          <w:sz w:val="16"/>
        </w:rPr>
        <w:t>The Chinese model that most resembles the Orion</w:t>
      </w:r>
      <w:r>
        <w:rPr>
          <w:sz w:val="16"/>
        </w:rPr>
        <w:t>’</w:t>
      </w:r>
      <w:r w:rsidRPr="00784902">
        <w:rPr>
          <w:sz w:val="16"/>
        </w:rPr>
        <w:t>s capabilities is the Wing Loong.</w:t>
      </w:r>
    </w:p>
    <w:p w:rsidR="0046771D" w:rsidRPr="00784902" w:rsidRDefault="0046771D" w:rsidP="0046771D">
      <w:pPr>
        <w:rPr>
          <w:sz w:val="16"/>
        </w:rPr>
      </w:pPr>
      <w:r w:rsidRPr="00784902">
        <w:rPr>
          <w:sz w:val="16"/>
        </w:rPr>
        <w:t xml:space="preserve">According to Russian sources, Bendett said, </w:t>
      </w:r>
      <w:r>
        <w:rPr>
          <w:sz w:val="16"/>
        </w:rPr>
        <w:t>“</w:t>
      </w:r>
      <w:r w:rsidRPr="00784902">
        <w:rPr>
          <w:rStyle w:val="StyleUnderline"/>
        </w:rPr>
        <w:t xml:space="preserve">the two countries most likely to acquire [the Orion] are </w:t>
      </w:r>
      <w:r w:rsidRPr="00784902">
        <w:rPr>
          <w:rStyle w:val="Emphasis"/>
        </w:rPr>
        <w:t>Syria and Egypt</w:t>
      </w:r>
      <w:r w:rsidRPr="00784902">
        <w:rPr>
          <w:rStyle w:val="StyleUnderline"/>
        </w:rPr>
        <w:t xml:space="preserve">. Syria and Russia already enjoy a very close mil-to-mil relationship, while Egypt is </w:t>
      </w:r>
      <w:r w:rsidRPr="00784902">
        <w:rPr>
          <w:rStyle w:val="Emphasis"/>
        </w:rPr>
        <w:t>diversifying its military</w:t>
      </w:r>
      <w:r w:rsidRPr="00784902">
        <w:rPr>
          <w:rStyle w:val="StyleUnderline"/>
        </w:rPr>
        <w:t xml:space="preserve"> imports from reliance on </w:t>
      </w:r>
      <w:r w:rsidRPr="00784902">
        <w:rPr>
          <w:rStyle w:val="Emphasis"/>
        </w:rPr>
        <w:t>U.S.</w:t>
      </w:r>
      <w:r w:rsidRPr="00784902">
        <w:rPr>
          <w:rStyle w:val="StyleUnderline"/>
        </w:rPr>
        <w:t xml:space="preserve"> and </w:t>
      </w:r>
      <w:r w:rsidRPr="00784902">
        <w:rPr>
          <w:sz w:val="16"/>
        </w:rPr>
        <w:t>occasional</w:t>
      </w:r>
      <w:r w:rsidRPr="00784902">
        <w:rPr>
          <w:rStyle w:val="StyleUnderline"/>
        </w:rPr>
        <w:t xml:space="preserve"> </w:t>
      </w:r>
      <w:r w:rsidRPr="00784902">
        <w:rPr>
          <w:rStyle w:val="Emphasis"/>
        </w:rPr>
        <w:t>Chinese technologies</w:t>
      </w:r>
      <w:r w:rsidRPr="00784902">
        <w:rPr>
          <w:sz w:val="16"/>
        </w:rPr>
        <w:t>.</w:t>
      </w:r>
    </w:p>
    <w:p w:rsidR="0046771D" w:rsidRPr="00784902" w:rsidRDefault="0046771D" w:rsidP="0046771D">
      <w:pPr>
        <w:rPr>
          <w:sz w:val="16"/>
        </w:rPr>
      </w:pPr>
      <w:r w:rsidRPr="00784902">
        <w:rPr>
          <w:sz w:val="16"/>
        </w:rPr>
        <w:t xml:space="preserve">But there are other potential buyers, Bendett notes. </w:t>
      </w:r>
      <w:r>
        <w:rPr>
          <w:sz w:val="16"/>
        </w:rPr>
        <w:t>“</w:t>
      </w:r>
      <w:r w:rsidRPr="00784902">
        <w:rPr>
          <w:sz w:val="16"/>
        </w:rPr>
        <w:t>[</w:t>
      </w:r>
      <w:r w:rsidRPr="00784902">
        <w:rPr>
          <w:rStyle w:val="StyleUnderline"/>
        </w:rPr>
        <w:t>The United Arab Emirates</w:t>
      </w:r>
      <w:r w:rsidRPr="00784902">
        <w:rPr>
          <w:sz w:val="16"/>
        </w:rPr>
        <w:t xml:space="preserve">] </w:t>
      </w:r>
      <w:r w:rsidRPr="00784902">
        <w:rPr>
          <w:rStyle w:val="StyleUnderline"/>
        </w:rPr>
        <w:t xml:space="preserve">has </w:t>
      </w:r>
      <w:r w:rsidRPr="00784902">
        <w:rPr>
          <w:rStyle w:val="Emphasis"/>
        </w:rPr>
        <w:t>imported</w:t>
      </w:r>
      <w:r w:rsidRPr="00784902">
        <w:rPr>
          <w:rStyle w:val="StyleUnderline"/>
        </w:rPr>
        <w:t xml:space="preserve"> Russian military technology before, and Russia recently announced </w:t>
      </w:r>
      <w:r w:rsidRPr="00784902">
        <w:rPr>
          <w:rStyle w:val="Emphasis"/>
        </w:rPr>
        <w:t>closer cooperation with Lebanon.</w:t>
      </w:r>
      <w:r w:rsidRPr="00784902">
        <w:rPr>
          <w:rStyle w:val="StyleUnderline"/>
        </w:rPr>
        <w:t xml:space="preserve"> </w:t>
      </w:r>
      <w:r w:rsidRPr="00784902">
        <w:rPr>
          <w:rStyle w:val="Emphasis"/>
        </w:rPr>
        <w:t>Iraq</w:t>
      </w:r>
      <w:r w:rsidRPr="00784902">
        <w:rPr>
          <w:rStyle w:val="StyleUnderline"/>
        </w:rPr>
        <w:t xml:space="preserve">, which has </w:t>
      </w:r>
      <w:r w:rsidRPr="00784902">
        <w:rPr>
          <w:rStyle w:val="Emphasis"/>
        </w:rPr>
        <w:t>imported Chinese UAVs,</w:t>
      </w:r>
      <w:r w:rsidRPr="00784902">
        <w:rPr>
          <w:rStyle w:val="StyleUnderline"/>
        </w:rPr>
        <w:t xml:space="preserve"> has also started to import more </w:t>
      </w:r>
      <w:r w:rsidRPr="00784902">
        <w:rPr>
          <w:rStyle w:val="Emphasis"/>
        </w:rPr>
        <w:t>Russian military equipment</w:t>
      </w:r>
      <w:r w:rsidRPr="00784902">
        <w:rPr>
          <w:sz w:val="16"/>
        </w:rPr>
        <w:t>,</w:t>
      </w:r>
      <w:r>
        <w:rPr>
          <w:sz w:val="16"/>
        </w:rPr>
        <w:t>”</w:t>
      </w:r>
      <w:r w:rsidRPr="00784902">
        <w:rPr>
          <w:sz w:val="16"/>
        </w:rPr>
        <w:t xml:space="preserve"> he said.</w:t>
      </w:r>
    </w:p>
    <w:p w:rsidR="0046771D" w:rsidRPr="00784902" w:rsidRDefault="0046771D" w:rsidP="0046771D">
      <w:pPr>
        <w:rPr>
          <w:sz w:val="16"/>
        </w:rPr>
      </w:pPr>
      <w:r w:rsidRPr="00784902">
        <w:rPr>
          <w:sz w:val="16"/>
        </w:rPr>
        <w:t xml:space="preserve">The impact the sale will have on balance of power in the region is difficult to measure. </w:t>
      </w:r>
      <w:r>
        <w:rPr>
          <w:sz w:val="16"/>
        </w:rPr>
        <w:t>“</w:t>
      </w:r>
      <w:r w:rsidRPr="00784902">
        <w:rPr>
          <w:sz w:val="16"/>
        </w:rPr>
        <w:t>Whether Russia</w:t>
      </w:r>
      <w:r>
        <w:rPr>
          <w:sz w:val="16"/>
        </w:rPr>
        <w:t>’</w:t>
      </w:r>
      <w:r w:rsidRPr="00784902">
        <w:rPr>
          <w:sz w:val="16"/>
        </w:rPr>
        <w:t>s sale of the Orion will influence the balance of power in the region really depends on three things: details about the system itself that remain murky, the existing capabilities of the importer and the capabilities of their neighbors,</w:t>
      </w:r>
      <w:r>
        <w:rPr>
          <w:sz w:val="16"/>
        </w:rPr>
        <w:t>”</w:t>
      </w:r>
      <w:r w:rsidRPr="00784902">
        <w:rPr>
          <w:sz w:val="16"/>
        </w:rPr>
        <w:t xml:space="preserve"> said Michael Horowitz, an adjunct senior fellow at the Center for a New American Security. </w:t>
      </w:r>
      <w:r>
        <w:rPr>
          <w:sz w:val="16"/>
        </w:rPr>
        <w:t>“</w:t>
      </w:r>
      <w:r w:rsidRPr="00784902">
        <w:rPr>
          <w:sz w:val="16"/>
        </w:rPr>
        <w:t>My best guess is that the Orion will not be game-changer for whoever acquires it, but it is hard to know,</w:t>
      </w:r>
      <w:r>
        <w:rPr>
          <w:sz w:val="16"/>
        </w:rPr>
        <w:t>”</w:t>
      </w:r>
      <w:r w:rsidRPr="00784902">
        <w:rPr>
          <w:sz w:val="16"/>
        </w:rPr>
        <w:t xml:space="preserve"> he added.</w:t>
      </w:r>
    </w:p>
    <w:p w:rsidR="0046771D" w:rsidRPr="00784902" w:rsidRDefault="0046771D" w:rsidP="0046771D">
      <w:pPr>
        <w:rPr>
          <w:sz w:val="16"/>
        </w:rPr>
      </w:pPr>
      <w:r w:rsidRPr="00784902">
        <w:rPr>
          <w:sz w:val="16"/>
        </w:rPr>
        <w:t>Both Horowitz and Bendett agree Russia</w:t>
      </w:r>
      <w:r>
        <w:rPr>
          <w:sz w:val="16"/>
        </w:rPr>
        <w:t>’</w:t>
      </w:r>
      <w:r w:rsidRPr="00784902">
        <w:rPr>
          <w:sz w:val="16"/>
        </w:rPr>
        <w:t xml:space="preserve">s attempt to establish itself in the Middle East UAV market is not surprising. </w:t>
      </w:r>
      <w:r>
        <w:rPr>
          <w:sz w:val="16"/>
        </w:rPr>
        <w:t>“</w:t>
      </w:r>
      <w:r w:rsidRPr="00784902">
        <w:rPr>
          <w:rStyle w:val="StyleUnderline"/>
        </w:rPr>
        <w:t xml:space="preserve">Russia is </w:t>
      </w:r>
      <w:r w:rsidRPr="00784902">
        <w:rPr>
          <w:rStyle w:val="Emphasis"/>
        </w:rPr>
        <w:t>keen to win new UAV markets</w:t>
      </w:r>
      <w:r w:rsidRPr="00784902">
        <w:rPr>
          <w:rStyle w:val="StyleUnderline"/>
        </w:rPr>
        <w:t xml:space="preserve"> but realizes it has an </w:t>
      </w:r>
      <w:r w:rsidRPr="00784902">
        <w:rPr>
          <w:rStyle w:val="Emphasis"/>
        </w:rPr>
        <w:t>uphill climb</w:t>
      </w:r>
      <w:r w:rsidRPr="00784902">
        <w:rPr>
          <w:rStyle w:val="StyleUnderline"/>
        </w:rPr>
        <w:t xml:space="preserve"> against America</w:t>
      </w:r>
      <w:r w:rsidRPr="00784902">
        <w:rPr>
          <w:sz w:val="16"/>
        </w:rPr>
        <w:t>n,</w:t>
      </w:r>
      <w:r w:rsidRPr="00784902">
        <w:rPr>
          <w:rStyle w:val="StyleUnderline"/>
        </w:rPr>
        <w:t xml:space="preserve"> </w:t>
      </w:r>
      <w:r w:rsidRPr="00784902">
        <w:rPr>
          <w:sz w:val="16"/>
        </w:rPr>
        <w:t>Israeli and Chinese</w:t>
      </w:r>
      <w:r w:rsidRPr="00784902">
        <w:rPr>
          <w:rStyle w:val="StyleUnderline"/>
        </w:rPr>
        <w:t xml:space="preserve"> UAVs in the short- to mid-range sector,</w:t>
      </w:r>
      <w:r>
        <w:rPr>
          <w:rStyle w:val="StyleUnderline"/>
        </w:rPr>
        <w:t>”</w:t>
      </w:r>
      <w:r w:rsidRPr="00784902">
        <w:rPr>
          <w:sz w:val="16"/>
        </w:rPr>
        <w:t xml:space="preserve"> Bendett said. Horowitz concurred that UAV proliferation in the Middle East has accelerated over the last half decade, and </w:t>
      </w:r>
      <w:r w:rsidRPr="00784902">
        <w:rPr>
          <w:rStyle w:val="StyleUnderline"/>
        </w:rPr>
        <w:t>Russia is now starting its business</w:t>
      </w:r>
      <w:r w:rsidRPr="00784902">
        <w:rPr>
          <w:sz w:val="16"/>
        </w:rPr>
        <w:t xml:space="preserve"> </w:t>
      </w:r>
      <w:r>
        <w:rPr>
          <w:sz w:val="16"/>
        </w:rPr>
        <w:t>“</w:t>
      </w:r>
      <w:r w:rsidRPr="00784902">
        <w:rPr>
          <w:rStyle w:val="StyleUnderline"/>
        </w:rPr>
        <w:t xml:space="preserve">from a </w:t>
      </w:r>
      <w:r w:rsidRPr="00784902">
        <w:rPr>
          <w:rStyle w:val="Emphasis"/>
        </w:rPr>
        <w:t>weak market position</w:t>
      </w:r>
      <w:r w:rsidRPr="00784902">
        <w:rPr>
          <w:rStyle w:val="StyleUnderline"/>
        </w:rPr>
        <w:t xml:space="preserve"> relative to China and the United States</w:t>
      </w:r>
      <w:r w:rsidRPr="00784902">
        <w:rPr>
          <w:sz w:val="16"/>
        </w:rPr>
        <w:t>.</w:t>
      </w:r>
      <w:r>
        <w:rPr>
          <w:sz w:val="16"/>
        </w:rPr>
        <w:t>”</w:t>
      </w:r>
    </w:p>
    <w:p w:rsidR="005C7333" w:rsidRDefault="005C7333" w:rsidP="005C7333">
      <w:pPr>
        <w:pStyle w:val="Heading1"/>
      </w:pPr>
      <w:r>
        <w:t>UAV PIC</w:t>
      </w:r>
    </w:p>
    <w:p w:rsidR="005C7333" w:rsidRPr="00070A82" w:rsidRDefault="005C7333" w:rsidP="005C7333">
      <w:pPr>
        <w:pStyle w:val="Heading2"/>
        <w:rPr>
          <w:rFonts w:ascii="Cambria" w:hAnsi="Cambria"/>
        </w:rPr>
      </w:pPr>
      <w:r w:rsidRPr="00070A82">
        <w:rPr>
          <w:rFonts w:ascii="Cambria" w:hAnsi="Cambria"/>
        </w:rPr>
        <w:t>UAV PIC</w:t>
      </w:r>
    </w:p>
    <w:p w:rsidR="005C7333" w:rsidRPr="00070A82" w:rsidRDefault="005C7333" w:rsidP="005C7333">
      <w:pPr>
        <w:pStyle w:val="Heading3"/>
        <w:rPr>
          <w:rFonts w:ascii="Cambria" w:hAnsi="Cambria"/>
        </w:rPr>
      </w:pPr>
      <w:r w:rsidRPr="00070A82">
        <w:rPr>
          <w:rFonts w:ascii="Cambria" w:hAnsi="Cambria"/>
        </w:rPr>
        <w:t>1NC — UAV</w:t>
      </w:r>
      <w:r w:rsidR="00C23BFE">
        <w:rPr>
          <w:rFonts w:ascii="Cambria" w:hAnsi="Cambria"/>
        </w:rPr>
        <w:t xml:space="preserve"> </w:t>
      </w:r>
      <w:r w:rsidRPr="00070A82">
        <w:rPr>
          <w:rFonts w:ascii="Cambria" w:hAnsi="Cambria"/>
        </w:rPr>
        <w:t>PIC</w:t>
      </w:r>
    </w:p>
    <w:p w:rsidR="005C7333" w:rsidRPr="00070A82" w:rsidRDefault="005C7333" w:rsidP="005C7333">
      <w:pPr>
        <w:pStyle w:val="Heading4"/>
        <w:rPr>
          <w:rFonts w:ascii="Cambria" w:eastAsia="Calibri" w:hAnsi="Cambria"/>
          <w:sz w:val="22"/>
        </w:rPr>
      </w:pPr>
      <w:r w:rsidRPr="00070A82">
        <w:rPr>
          <w:rFonts w:ascii="Cambria" w:eastAsia="Calibri" w:hAnsi="Cambria"/>
          <w:highlight w:val="red"/>
        </w:rPr>
        <w:t xml:space="preserve">&lt;&lt;Insert plantext—replace </w:t>
      </w:r>
      <w:r w:rsidR="00B908DC">
        <w:rPr>
          <w:rFonts w:ascii="Cambria" w:eastAsia="Calibri" w:hAnsi="Cambria"/>
          <w:highlight w:val="red"/>
        </w:rPr>
        <w:t>‘</w:t>
      </w:r>
      <w:r w:rsidRPr="00070A82">
        <w:rPr>
          <w:rFonts w:ascii="Cambria" w:eastAsia="Calibri" w:hAnsi="Cambria"/>
          <w:highlight w:val="red"/>
        </w:rPr>
        <w:t>unmanned aerial vehicles/systems</w:t>
      </w:r>
      <w:r w:rsidR="00855095">
        <w:rPr>
          <w:rFonts w:ascii="Cambria" w:eastAsia="Calibri" w:hAnsi="Cambria"/>
          <w:highlight w:val="red"/>
        </w:rPr>
        <w:t>’</w:t>
      </w:r>
      <w:r w:rsidRPr="00070A82">
        <w:rPr>
          <w:rFonts w:ascii="Cambria" w:eastAsia="Calibri" w:hAnsi="Cambria"/>
          <w:highlight w:val="red"/>
        </w:rPr>
        <w:t xml:space="preserve"> with </w:t>
      </w:r>
      <w:r w:rsidR="00B908DC">
        <w:rPr>
          <w:rFonts w:ascii="Cambria" w:eastAsia="Calibri" w:hAnsi="Cambria"/>
          <w:highlight w:val="red"/>
        </w:rPr>
        <w:t>‘</w:t>
      </w:r>
      <w:r w:rsidRPr="00070A82">
        <w:rPr>
          <w:rFonts w:ascii="Cambria" w:eastAsia="Calibri" w:hAnsi="Cambria"/>
          <w:highlight w:val="red"/>
        </w:rPr>
        <w:t>drones</w:t>
      </w:r>
      <w:r w:rsidR="00855095">
        <w:rPr>
          <w:rFonts w:ascii="Cambria" w:eastAsia="Calibri" w:hAnsi="Cambria"/>
          <w:highlight w:val="red"/>
        </w:rPr>
        <w:t>’</w:t>
      </w:r>
      <w:r w:rsidRPr="00070A82">
        <w:rPr>
          <w:rFonts w:ascii="Cambria" w:eastAsia="Calibri" w:hAnsi="Cambria"/>
          <w:highlight w:val="red"/>
        </w:rPr>
        <w:t>&gt;&gt;</w:t>
      </w:r>
      <w:r w:rsidRPr="00070A82">
        <w:rPr>
          <w:rFonts w:ascii="Cambria" w:eastAsia="Calibri" w:hAnsi="Cambria"/>
        </w:rPr>
        <w:tab/>
      </w:r>
    </w:p>
    <w:p w:rsidR="005C7333" w:rsidRPr="00070A82" w:rsidRDefault="00C23BFE" w:rsidP="005C7333">
      <w:pPr>
        <w:keepNext/>
        <w:keepLines/>
        <w:spacing w:before="40" w:after="0" w:line="256" w:lineRule="auto"/>
        <w:outlineLvl w:val="2"/>
        <w:rPr>
          <w:rFonts w:ascii="Cambria" w:eastAsia="Times New Roman" w:hAnsi="Cambria"/>
          <w:b/>
          <w:iCs/>
          <w:sz w:val="26"/>
        </w:rPr>
      </w:pPr>
      <w:r>
        <w:rPr>
          <w:rFonts w:ascii="Cambria" w:eastAsia="Times New Roman" w:hAnsi="Cambria"/>
          <w:b/>
          <w:iCs/>
          <w:sz w:val="26"/>
        </w:rPr>
        <w:t>Using the term UAV</w:t>
      </w:r>
      <w:r w:rsidR="005C7333" w:rsidRPr="00070A82">
        <w:rPr>
          <w:rFonts w:ascii="Cambria" w:eastAsia="Times New Roman" w:hAnsi="Cambria"/>
          <w:b/>
          <w:iCs/>
          <w:sz w:val="26"/>
        </w:rPr>
        <w:t xml:space="preserve"> is </w:t>
      </w:r>
      <w:r w:rsidR="005C7333" w:rsidRPr="00070A82">
        <w:rPr>
          <w:rFonts w:ascii="Cambria" w:eastAsia="Times New Roman" w:hAnsi="Cambria"/>
          <w:b/>
          <w:iCs/>
          <w:sz w:val="26"/>
          <w:u w:val="single"/>
        </w:rPr>
        <w:t>bad</w:t>
      </w:r>
      <w:r w:rsidR="005C7333" w:rsidRPr="00070A82">
        <w:rPr>
          <w:rFonts w:ascii="Cambria" w:eastAsia="Times New Roman" w:hAnsi="Cambria"/>
          <w:b/>
          <w:iCs/>
          <w:sz w:val="26"/>
        </w:rPr>
        <w:t xml:space="preserve"> — it </w:t>
      </w:r>
      <w:r w:rsidR="005C7333" w:rsidRPr="00070A82">
        <w:rPr>
          <w:rFonts w:ascii="Cambria" w:eastAsia="Times New Roman" w:hAnsi="Cambria"/>
          <w:b/>
          <w:iCs/>
          <w:sz w:val="26"/>
          <w:u w:val="single"/>
        </w:rPr>
        <w:t>whitewashes drone warfare</w:t>
      </w:r>
      <w:r w:rsidR="005C7333" w:rsidRPr="00070A82">
        <w:rPr>
          <w:rFonts w:ascii="Cambria" w:eastAsia="Times New Roman" w:hAnsi="Cambria"/>
          <w:b/>
          <w:iCs/>
          <w:sz w:val="26"/>
        </w:rPr>
        <w:t xml:space="preserve"> and </w:t>
      </w:r>
      <w:r w:rsidR="005C7333" w:rsidRPr="00070A82">
        <w:rPr>
          <w:rFonts w:ascii="Cambria" w:eastAsia="Times New Roman" w:hAnsi="Cambria"/>
          <w:b/>
          <w:iCs/>
          <w:sz w:val="26"/>
          <w:u w:val="single"/>
        </w:rPr>
        <w:t>masks violence</w:t>
      </w:r>
      <w:r w:rsidRPr="00C23BFE">
        <w:rPr>
          <w:rFonts w:ascii="Cambria" w:eastAsia="Times New Roman" w:hAnsi="Cambria"/>
          <w:b/>
          <w:iCs/>
          <w:sz w:val="26"/>
        </w:rPr>
        <w:t xml:space="preserve"> </w:t>
      </w:r>
      <w:r>
        <w:rPr>
          <w:rFonts w:ascii="Cambria" w:eastAsia="Times New Roman" w:hAnsi="Cambria"/>
          <w:b/>
          <w:iCs/>
          <w:sz w:val="26"/>
        </w:rPr>
        <w:t>— prefer the term ‘drones’.</w:t>
      </w:r>
    </w:p>
    <w:p w:rsidR="005C7333" w:rsidRPr="00070A82" w:rsidRDefault="005C7333" w:rsidP="005C7333">
      <w:pPr>
        <w:rPr>
          <w:rFonts w:ascii="Cambria" w:hAnsi="Cambria"/>
        </w:rPr>
      </w:pPr>
      <w:r w:rsidRPr="00070A82">
        <w:rPr>
          <w:rStyle w:val="Style13ptBold"/>
          <w:rFonts w:ascii="Cambria" w:hAnsi="Cambria"/>
        </w:rPr>
        <w:t xml:space="preserve">Stanley 13 </w:t>
      </w:r>
      <w:r w:rsidRPr="00070A82">
        <w:rPr>
          <w:rFonts w:ascii="Cambria" w:hAnsi="Cambria"/>
        </w:rPr>
        <w:t>– Senior Policy Analyst @ the ACLU (Jay, May 20th 2013, https://www.aclu.org/blog/drones-vs-uavs-whats-behind-name, "Drones" vs "UAVs" -- What's Behind A Name?) NAR</w:t>
      </w:r>
    </w:p>
    <w:p w:rsidR="005C7333" w:rsidRPr="00070A82" w:rsidRDefault="005C7333" w:rsidP="005C7333">
      <w:pPr>
        <w:spacing w:line="256" w:lineRule="auto"/>
        <w:rPr>
          <w:rFonts w:ascii="Cambria" w:eastAsia="Calibri" w:hAnsi="Cambria"/>
          <w:sz w:val="16"/>
        </w:rPr>
      </w:pPr>
      <w:r w:rsidRPr="00070A82">
        <w:rPr>
          <w:rFonts w:ascii="Cambria" w:eastAsia="Calibri" w:hAnsi="Cambria"/>
          <w:u w:val="single"/>
        </w:rPr>
        <w:t>Representatives of the drone industry</w:t>
      </w:r>
      <w:r w:rsidRPr="00070A82">
        <w:rPr>
          <w:rFonts w:ascii="Cambria" w:eastAsia="Calibri" w:hAnsi="Cambria"/>
          <w:sz w:val="16"/>
        </w:rPr>
        <w:t xml:space="preserve"> and other drone boosters often make a point of saying they </w:t>
      </w:r>
      <w:r w:rsidRPr="00070A82">
        <w:rPr>
          <w:rFonts w:ascii="Cambria" w:eastAsia="Calibri" w:hAnsi="Cambria"/>
          <w:u w:val="single"/>
        </w:rPr>
        <w:t>don</w:t>
      </w:r>
      <w:r w:rsidR="00855095">
        <w:rPr>
          <w:rFonts w:ascii="Cambria" w:eastAsia="Calibri" w:hAnsi="Cambria"/>
          <w:u w:val="single"/>
        </w:rPr>
        <w:t>’</w:t>
      </w:r>
      <w:r w:rsidRPr="00070A82">
        <w:rPr>
          <w:rFonts w:ascii="Cambria" w:eastAsia="Calibri" w:hAnsi="Cambria"/>
          <w:u w:val="single"/>
        </w:rPr>
        <w:t xml:space="preserve">t like to use the word </w:t>
      </w:r>
      <w:r w:rsidR="00855095">
        <w:rPr>
          <w:rFonts w:ascii="Cambria" w:eastAsia="Calibri" w:hAnsi="Cambria"/>
          <w:u w:val="single"/>
        </w:rPr>
        <w:t>“</w:t>
      </w:r>
      <w:r w:rsidRPr="00070A82">
        <w:rPr>
          <w:rFonts w:ascii="Cambria" w:eastAsia="Calibri" w:hAnsi="Cambria"/>
          <w:u w:val="single"/>
        </w:rPr>
        <w:t>drones</w:t>
      </w:r>
      <w:r w:rsidRPr="00070A82">
        <w:rPr>
          <w:rFonts w:ascii="Cambria" w:eastAsia="Calibri" w:hAnsi="Cambria"/>
          <w:sz w:val="16"/>
        </w:rPr>
        <w:t>.</w:t>
      </w:r>
      <w:r w:rsidR="00855095">
        <w:rPr>
          <w:rFonts w:ascii="Cambria" w:eastAsia="Calibri" w:hAnsi="Cambria"/>
          <w:sz w:val="16"/>
        </w:rPr>
        <w:t>”</w:t>
      </w:r>
      <w:r w:rsidRPr="00070A82">
        <w:rPr>
          <w:rFonts w:ascii="Cambria" w:eastAsia="Calibri" w:hAnsi="Cambria"/>
          <w:sz w:val="16"/>
        </w:rPr>
        <w:t xml:space="preserve"> When my colleague Catherine Crump and I were writing our drones report in 2011, we talked over what terminology we should use, and decided that since our job was to communicate, we should use the term that people would most clearly and directly understand. That word is </w:t>
      </w:r>
      <w:r w:rsidR="00855095">
        <w:rPr>
          <w:rFonts w:ascii="Cambria" w:eastAsia="Calibri" w:hAnsi="Cambria"/>
          <w:sz w:val="16"/>
        </w:rPr>
        <w:t>“</w:t>
      </w:r>
      <w:r w:rsidRPr="00070A82">
        <w:rPr>
          <w:rFonts w:ascii="Cambria" w:eastAsia="Calibri" w:hAnsi="Cambria"/>
          <w:sz w:val="16"/>
        </w:rPr>
        <w:t xml:space="preserve">drones." </w:t>
      </w:r>
      <w:r w:rsidRPr="00070A82">
        <w:rPr>
          <w:rFonts w:ascii="Cambria" w:eastAsia="Calibri" w:hAnsi="Cambria"/>
          <w:u w:val="single"/>
        </w:rPr>
        <w:t xml:space="preserve">Drone proponents would prefer that everyone use the term </w:t>
      </w:r>
      <w:r w:rsidR="00855095">
        <w:rPr>
          <w:rFonts w:ascii="Cambria" w:eastAsia="Calibri" w:hAnsi="Cambria"/>
          <w:u w:val="single"/>
        </w:rPr>
        <w:t>“</w:t>
      </w:r>
      <w:r w:rsidRPr="00070A82">
        <w:rPr>
          <w:rFonts w:ascii="Cambria" w:eastAsia="Calibri" w:hAnsi="Cambria"/>
          <w:u w:val="single"/>
        </w:rPr>
        <w:t>UAV,</w:t>
      </w:r>
      <w:r w:rsidR="00855095">
        <w:rPr>
          <w:rFonts w:ascii="Cambria" w:eastAsia="Calibri" w:hAnsi="Cambria"/>
          <w:u w:val="single"/>
        </w:rPr>
        <w:t>”</w:t>
      </w:r>
      <w:r w:rsidRPr="00070A82">
        <w:rPr>
          <w:rFonts w:ascii="Cambria" w:eastAsia="Calibri" w:hAnsi="Cambria"/>
          <w:u w:val="single"/>
        </w:rPr>
        <w:t xml:space="preserve"> for Unmanned Aerial Vehicle, or </w:t>
      </w:r>
      <w:r w:rsidR="00855095">
        <w:rPr>
          <w:rFonts w:ascii="Cambria" w:eastAsia="Calibri" w:hAnsi="Cambria"/>
          <w:u w:val="single"/>
        </w:rPr>
        <w:t>“</w:t>
      </w:r>
      <w:r w:rsidRPr="00070A82">
        <w:rPr>
          <w:rFonts w:ascii="Cambria" w:eastAsia="Calibri" w:hAnsi="Cambria"/>
          <w:u w:val="single"/>
        </w:rPr>
        <w:t>UAS,</w:t>
      </w:r>
      <w:r w:rsidR="00855095">
        <w:rPr>
          <w:rFonts w:ascii="Cambria" w:eastAsia="Calibri" w:hAnsi="Cambria"/>
          <w:u w:val="single"/>
        </w:rPr>
        <w:t>”</w:t>
      </w:r>
      <w:r w:rsidRPr="00070A82">
        <w:rPr>
          <w:rFonts w:ascii="Cambria" w:eastAsia="Calibri" w:hAnsi="Cambria"/>
          <w:u w:val="single"/>
        </w:rPr>
        <w:t xml:space="preserve"> for Unmanned Aerial System</w:t>
      </w:r>
      <w:r w:rsidRPr="00070A82">
        <w:rPr>
          <w:rFonts w:ascii="Cambria" w:eastAsia="Calibri" w:hAnsi="Cambria"/>
          <w:sz w:val="16"/>
        </w:rPr>
        <w:t xml:space="preserve"> (</w:t>
      </w:r>
      <w:r w:rsidR="00855095">
        <w:rPr>
          <w:rFonts w:ascii="Cambria" w:eastAsia="Calibri" w:hAnsi="Cambria"/>
          <w:sz w:val="16"/>
        </w:rPr>
        <w:t>“</w:t>
      </w:r>
      <w:r w:rsidRPr="00070A82">
        <w:rPr>
          <w:rFonts w:ascii="Cambria" w:eastAsia="Calibri" w:hAnsi="Cambria"/>
          <w:sz w:val="16"/>
        </w:rPr>
        <w:t>system</w:t>
      </w:r>
      <w:r w:rsidR="00855095">
        <w:rPr>
          <w:rFonts w:ascii="Cambria" w:eastAsia="Calibri" w:hAnsi="Cambria"/>
          <w:sz w:val="16"/>
        </w:rPr>
        <w:t>”</w:t>
      </w:r>
      <w:r w:rsidRPr="00070A82">
        <w:rPr>
          <w:rFonts w:ascii="Cambria" w:eastAsia="Calibri" w:hAnsi="Cambria"/>
          <w:sz w:val="16"/>
        </w:rPr>
        <w:t xml:space="preserve"> in order to encompass the entirety of the vehicle that flies, the ground-based controller, and the communications connection that connects the two). </w:t>
      </w:r>
      <w:r w:rsidRPr="00070A82">
        <w:rPr>
          <w:rFonts w:ascii="Cambria" w:eastAsia="Calibri" w:hAnsi="Cambria"/>
          <w:b/>
          <w:iCs/>
          <w:u w:val="single"/>
        </w:rPr>
        <w:t>These acronyms are technical, bland, and bureaucratic</w:t>
      </w:r>
      <w:r w:rsidRPr="00070A82">
        <w:rPr>
          <w:rFonts w:ascii="Cambria" w:eastAsia="Calibri" w:hAnsi="Cambria"/>
          <w:sz w:val="16"/>
        </w:rPr>
        <w:t xml:space="preserve">. </w:t>
      </w:r>
      <w:r w:rsidRPr="00070A82">
        <w:rPr>
          <w:rFonts w:ascii="Cambria" w:eastAsia="Calibri" w:hAnsi="Cambria"/>
          <w:u w:val="single"/>
        </w:rPr>
        <w:t>That</w:t>
      </w:r>
      <w:r w:rsidR="00855095">
        <w:rPr>
          <w:rFonts w:ascii="Cambria" w:eastAsia="Calibri" w:hAnsi="Cambria"/>
          <w:u w:val="single"/>
        </w:rPr>
        <w:t>’</w:t>
      </w:r>
      <w:r w:rsidRPr="00070A82">
        <w:rPr>
          <w:rFonts w:ascii="Cambria" w:eastAsia="Calibri" w:hAnsi="Cambria"/>
          <w:u w:val="single"/>
        </w:rPr>
        <w:t>s</w:t>
      </w:r>
      <w:r w:rsidRPr="00070A82">
        <w:rPr>
          <w:rFonts w:ascii="Cambria" w:eastAsia="Calibri" w:hAnsi="Cambria"/>
          <w:sz w:val="16"/>
        </w:rPr>
        <w:t xml:space="preserve"> probably </w:t>
      </w:r>
      <w:r w:rsidRPr="00070A82">
        <w:rPr>
          <w:rFonts w:ascii="Cambria" w:eastAsia="Calibri" w:hAnsi="Cambria"/>
          <w:u w:val="single"/>
        </w:rPr>
        <w:t xml:space="preserve">their principal advantage from the point of view of those who want to separate them from the </w:t>
      </w:r>
      <w:r w:rsidRPr="00070A82">
        <w:rPr>
          <w:rFonts w:ascii="Cambria" w:eastAsia="Calibri" w:hAnsi="Cambria"/>
          <w:b/>
          <w:iCs/>
          <w:u w:val="single"/>
        </w:rPr>
        <w:t>ugly, bloody, and controversial uses</w:t>
      </w:r>
      <w:r w:rsidRPr="00070A82">
        <w:rPr>
          <w:rFonts w:ascii="Cambria" w:eastAsia="Calibri" w:hAnsi="Cambria"/>
          <w:u w:val="single"/>
        </w:rPr>
        <w:t xml:space="preserve"> to which they</w:t>
      </w:r>
      <w:r w:rsidR="00855095">
        <w:rPr>
          <w:rFonts w:ascii="Cambria" w:eastAsia="Calibri" w:hAnsi="Cambria"/>
          <w:u w:val="single"/>
        </w:rPr>
        <w:t>’</w:t>
      </w:r>
      <w:r w:rsidRPr="00070A82">
        <w:rPr>
          <w:rFonts w:ascii="Cambria" w:eastAsia="Calibri" w:hAnsi="Cambria"/>
          <w:u w:val="single"/>
        </w:rPr>
        <w:t>ve been put by the CIA and U.S. military overseas.</w:t>
      </w:r>
      <w:r w:rsidRPr="00070A82">
        <w:rPr>
          <w:rFonts w:ascii="Cambria" w:eastAsia="Calibri" w:hAnsi="Cambria"/>
          <w:sz w:val="16"/>
        </w:rPr>
        <w:t xml:space="preserve"> I suppose there is a case to be made that domestic drones are a different thing from overseas combat drones. Certainly, there</w:t>
      </w:r>
      <w:r w:rsidR="00855095">
        <w:rPr>
          <w:rFonts w:ascii="Cambria" w:eastAsia="Calibri" w:hAnsi="Cambria"/>
          <w:sz w:val="16"/>
        </w:rPr>
        <w:t>’</w:t>
      </w:r>
      <w:r w:rsidRPr="00070A82">
        <w:rPr>
          <w:rFonts w:ascii="Cambria" w:eastAsia="Calibri" w:hAnsi="Cambria"/>
          <w:sz w:val="16"/>
        </w:rPr>
        <w:t>s a wide gulf separating a $17 million Reaper drone armed with Hellfire missiles and a hand-launched hobbyist craft buzzing around somebody</w:t>
      </w:r>
      <w:r w:rsidR="00855095">
        <w:rPr>
          <w:rFonts w:ascii="Cambria" w:eastAsia="Calibri" w:hAnsi="Cambria"/>
          <w:sz w:val="16"/>
        </w:rPr>
        <w:t>’</w:t>
      </w:r>
      <w:r w:rsidRPr="00070A82">
        <w:rPr>
          <w:rFonts w:ascii="Cambria" w:eastAsia="Calibri" w:hAnsi="Cambria"/>
          <w:sz w:val="16"/>
        </w:rPr>
        <w:t xml:space="preserve">s back yard. But drone proponents themselves would be the first to say that </w:t>
      </w:r>
      <w:r w:rsidRPr="00070A82">
        <w:rPr>
          <w:rFonts w:ascii="Cambria" w:eastAsia="Calibri" w:hAnsi="Cambria"/>
          <w:u w:val="single"/>
        </w:rPr>
        <w:t>drones are a tool</w:t>
      </w:r>
      <w:r w:rsidRPr="00070A82">
        <w:rPr>
          <w:rFonts w:ascii="Cambria" w:eastAsia="Calibri" w:hAnsi="Cambria"/>
          <w:sz w:val="16"/>
        </w:rPr>
        <w:t xml:space="preserve">—one that can be used for many different purposes. </w:t>
      </w:r>
      <w:r w:rsidRPr="00070A82">
        <w:rPr>
          <w:rFonts w:ascii="Cambria" w:eastAsia="Calibri" w:hAnsi="Cambria"/>
          <w:u w:val="single"/>
        </w:rPr>
        <w:t>They can be used for</w:t>
      </w:r>
      <w:r w:rsidRPr="00070A82">
        <w:rPr>
          <w:rFonts w:ascii="Cambria" w:eastAsia="Calibri" w:hAnsi="Cambria"/>
          <w:sz w:val="16"/>
        </w:rPr>
        <w:t xml:space="preserve"> fun, photography, science, surveillance, and yes, </w:t>
      </w:r>
      <w:r w:rsidRPr="00070A82">
        <w:rPr>
          <w:rFonts w:ascii="Cambria" w:eastAsia="Calibri" w:hAnsi="Cambria"/>
          <w:u w:val="single"/>
        </w:rPr>
        <w:t>raining death upon people with the touch of a button from across the world</w:t>
      </w:r>
      <w:r w:rsidRPr="00070A82">
        <w:rPr>
          <w:rFonts w:ascii="Cambria" w:eastAsia="Calibri" w:hAnsi="Cambria"/>
          <w:sz w:val="16"/>
        </w:rPr>
        <w:t xml:space="preserve">. Even the overseas military uses of drones vary, </w:t>
      </w:r>
      <w:r w:rsidRPr="00070A82">
        <w:rPr>
          <w:rFonts w:ascii="Cambria" w:eastAsia="Calibri" w:hAnsi="Cambria"/>
          <w:u w:val="single"/>
        </w:rPr>
        <w:t>including not just targeted killing but also surveillance and logistics.</w:t>
      </w:r>
      <w:r w:rsidRPr="00070A82">
        <w:rPr>
          <w:rFonts w:ascii="Cambria" w:eastAsia="Calibri" w:hAnsi="Cambria"/>
          <w:sz w:val="16"/>
        </w:rPr>
        <w:t xml:space="preserve"> Putting aside well-founded fears that even domestically we may someday see the deployment of weaponized drones, in the end, the difference between overseas and domestic drones is a difference in how the same tool is used. Regardless of whether you</w:t>
      </w:r>
      <w:r w:rsidR="00855095">
        <w:rPr>
          <w:rFonts w:ascii="Cambria" w:eastAsia="Calibri" w:hAnsi="Cambria"/>
          <w:sz w:val="16"/>
        </w:rPr>
        <w:t>’</w:t>
      </w:r>
      <w:r w:rsidRPr="00070A82">
        <w:rPr>
          <w:rFonts w:ascii="Cambria" w:eastAsia="Calibri" w:hAnsi="Cambria"/>
          <w:sz w:val="16"/>
        </w:rPr>
        <w:t>ve got a Predator, a Reaper, a police craft, or a $150 backyard hobby rotorcraft, that tool is what it is. What it is is a drone. I can</w:t>
      </w:r>
      <w:r w:rsidR="00855095">
        <w:rPr>
          <w:rFonts w:ascii="Cambria" w:eastAsia="Calibri" w:hAnsi="Cambria"/>
          <w:sz w:val="16"/>
        </w:rPr>
        <w:t>’</w:t>
      </w:r>
      <w:r w:rsidRPr="00070A82">
        <w:rPr>
          <w:rFonts w:ascii="Cambria" w:eastAsia="Calibri" w:hAnsi="Cambria"/>
          <w:sz w:val="16"/>
        </w:rPr>
        <w:t>t touch on this subject without quoting from George Orwell</w:t>
      </w:r>
      <w:r w:rsidR="00855095">
        <w:rPr>
          <w:rFonts w:ascii="Cambria" w:eastAsia="Calibri" w:hAnsi="Cambria"/>
          <w:sz w:val="16"/>
        </w:rPr>
        <w:t>’</w:t>
      </w:r>
      <w:r w:rsidRPr="00070A82">
        <w:rPr>
          <w:rFonts w:ascii="Cambria" w:eastAsia="Calibri" w:hAnsi="Cambria"/>
          <w:sz w:val="16"/>
        </w:rPr>
        <w:t xml:space="preserve">s famous essay </w:t>
      </w:r>
      <w:r w:rsidR="00855095">
        <w:rPr>
          <w:rFonts w:ascii="Cambria" w:eastAsia="Calibri" w:hAnsi="Cambria"/>
          <w:sz w:val="16"/>
        </w:rPr>
        <w:t>“</w:t>
      </w:r>
      <w:r w:rsidRPr="00070A82">
        <w:rPr>
          <w:rFonts w:ascii="Cambria" w:eastAsia="Calibri" w:hAnsi="Cambria"/>
          <w:sz w:val="16"/>
        </w:rPr>
        <w:t>Politics and the English Language,</w:t>
      </w:r>
      <w:r w:rsidR="00855095">
        <w:rPr>
          <w:rFonts w:ascii="Cambria" w:eastAsia="Calibri" w:hAnsi="Cambria"/>
          <w:sz w:val="16"/>
        </w:rPr>
        <w:t>”</w:t>
      </w:r>
      <w:r w:rsidRPr="00070A82">
        <w:rPr>
          <w:rFonts w:ascii="Cambria" w:eastAsia="Calibri" w:hAnsi="Cambria"/>
          <w:sz w:val="16"/>
        </w:rPr>
        <w:t xml:space="preserve"> in which </w:t>
      </w:r>
      <w:r w:rsidRPr="00070A82">
        <w:rPr>
          <w:rFonts w:ascii="Cambria" w:eastAsia="Calibri" w:hAnsi="Cambria"/>
          <w:u w:val="single"/>
        </w:rPr>
        <w:t xml:space="preserve">Orwell argued that bland and needlessly complicated language was a political act—a symptom of attempts to cover up things. </w:t>
      </w:r>
      <w:r w:rsidR="00855095">
        <w:rPr>
          <w:rFonts w:ascii="Cambria" w:eastAsia="Calibri" w:hAnsi="Cambria"/>
          <w:u w:val="single"/>
        </w:rPr>
        <w:t>“</w:t>
      </w:r>
      <w:r w:rsidRPr="00070A82">
        <w:rPr>
          <w:rFonts w:ascii="Cambria" w:eastAsia="Calibri" w:hAnsi="Cambria"/>
          <w:u w:val="single"/>
        </w:rPr>
        <w:t>Such phraseology is needed if one wants to name things without calling up mental pictures of them</w:t>
      </w:r>
      <w:r w:rsidRPr="00070A82">
        <w:rPr>
          <w:rFonts w:ascii="Cambria" w:eastAsia="Calibri" w:hAnsi="Cambria"/>
          <w:sz w:val="16"/>
        </w:rPr>
        <w:t>,</w:t>
      </w:r>
      <w:r w:rsidR="00855095">
        <w:rPr>
          <w:rFonts w:ascii="Cambria" w:eastAsia="Calibri" w:hAnsi="Cambria"/>
          <w:sz w:val="16"/>
        </w:rPr>
        <w:t>”</w:t>
      </w:r>
      <w:r w:rsidRPr="00070A82">
        <w:rPr>
          <w:rFonts w:ascii="Cambria" w:eastAsia="Calibri" w:hAnsi="Cambria"/>
          <w:sz w:val="16"/>
        </w:rPr>
        <w:t xml:space="preserve"> he wrote. Defending the English language against such obfuscatory usages, he argued, requires writers to: </w:t>
      </w:r>
      <w:r w:rsidRPr="00070A82">
        <w:rPr>
          <w:rFonts w:ascii="Cambria" w:eastAsia="Calibri" w:hAnsi="Cambria"/>
          <w:u w:val="single"/>
        </w:rPr>
        <w:t xml:space="preserve">Use </w:t>
      </w:r>
      <w:r w:rsidR="00855095">
        <w:rPr>
          <w:rFonts w:ascii="Cambria" w:eastAsia="Calibri" w:hAnsi="Cambria"/>
          <w:u w:val="single"/>
        </w:rPr>
        <w:t>“</w:t>
      </w:r>
      <w:r w:rsidRPr="00070A82">
        <w:rPr>
          <w:rFonts w:ascii="Cambria" w:eastAsia="Calibri" w:hAnsi="Cambria"/>
          <w:u w:val="single"/>
        </w:rPr>
        <w:t>the fewest and shortest words that will cover one's meaning.</w:t>
      </w:r>
      <w:r w:rsidR="00855095">
        <w:rPr>
          <w:rFonts w:ascii="Cambria" w:eastAsia="Calibri" w:hAnsi="Cambria"/>
          <w:u w:val="single"/>
        </w:rPr>
        <w:t>”</w:t>
      </w:r>
      <w:r w:rsidRPr="00070A82">
        <w:rPr>
          <w:rFonts w:ascii="Cambria" w:eastAsia="Calibri" w:hAnsi="Cambria"/>
          <w:u w:val="single"/>
        </w:rPr>
        <w:t xml:space="preserve"> </w:t>
      </w:r>
      <w:r w:rsidR="00855095">
        <w:rPr>
          <w:rFonts w:ascii="Cambria" w:eastAsia="Calibri" w:hAnsi="Cambria"/>
          <w:u w:val="single"/>
        </w:rPr>
        <w:t>“</w:t>
      </w:r>
      <w:r w:rsidRPr="00070A82">
        <w:rPr>
          <w:rFonts w:ascii="Cambria" w:eastAsia="Calibri" w:hAnsi="Cambria"/>
          <w:u w:val="single"/>
        </w:rPr>
        <w:t>Let the meaning choose the word, and not the other way around.</w:t>
      </w:r>
      <w:r w:rsidR="00855095">
        <w:rPr>
          <w:rFonts w:ascii="Cambria" w:eastAsia="Calibri" w:hAnsi="Cambria"/>
          <w:u w:val="single"/>
        </w:rPr>
        <w:t>”</w:t>
      </w:r>
      <w:r w:rsidRPr="00070A82">
        <w:rPr>
          <w:rFonts w:ascii="Cambria" w:eastAsia="Calibri" w:hAnsi="Cambria"/>
          <w:u w:val="single"/>
        </w:rPr>
        <w:t xml:space="preserve"> </w:t>
      </w:r>
      <w:r w:rsidR="00855095">
        <w:rPr>
          <w:rFonts w:ascii="Cambria" w:eastAsia="Calibri" w:hAnsi="Cambria"/>
          <w:u w:val="single"/>
        </w:rPr>
        <w:t>“</w:t>
      </w:r>
      <w:r w:rsidRPr="00070A82">
        <w:rPr>
          <w:rFonts w:ascii="Cambria" w:eastAsia="Calibri" w:hAnsi="Cambria"/>
          <w:u w:val="single"/>
        </w:rPr>
        <w:t>Never us a long word where a short one will do</w:t>
      </w:r>
      <w:r w:rsidRPr="00070A82">
        <w:rPr>
          <w:rFonts w:ascii="Cambria" w:eastAsia="Calibri" w:hAnsi="Cambria"/>
          <w:sz w:val="16"/>
        </w:rPr>
        <w:t>.</w:t>
      </w:r>
      <w:r w:rsidR="00855095">
        <w:rPr>
          <w:rFonts w:ascii="Cambria" w:eastAsia="Calibri" w:hAnsi="Cambria"/>
          <w:sz w:val="16"/>
        </w:rPr>
        <w:t>”</w:t>
      </w:r>
      <w:r w:rsidRPr="00070A82">
        <w:rPr>
          <w:rFonts w:ascii="Cambria" w:eastAsia="Calibri" w:hAnsi="Cambria"/>
          <w:sz w:val="16"/>
        </w:rPr>
        <w:t xml:space="preserve"> </w:t>
      </w:r>
      <w:r w:rsidR="00855095">
        <w:rPr>
          <w:rFonts w:ascii="Cambria" w:eastAsia="Calibri" w:hAnsi="Cambria"/>
          <w:sz w:val="16"/>
        </w:rPr>
        <w:t>“</w:t>
      </w:r>
      <w:r w:rsidRPr="00070A82">
        <w:rPr>
          <w:rFonts w:ascii="Cambria" w:eastAsia="Calibri" w:hAnsi="Cambria"/>
          <w:sz w:val="16"/>
        </w:rPr>
        <w:t>Never use a foreign phrase, a scientific word, or a jargon word if you can think of an everyday English equivalent.</w:t>
      </w:r>
      <w:r w:rsidR="00855095">
        <w:rPr>
          <w:rFonts w:ascii="Cambria" w:eastAsia="Calibri" w:hAnsi="Cambria"/>
          <w:sz w:val="16"/>
        </w:rPr>
        <w:t>”</w:t>
      </w:r>
      <w:r w:rsidRPr="00070A82">
        <w:rPr>
          <w:rFonts w:ascii="Cambria" w:eastAsia="Calibri" w:hAnsi="Cambria"/>
          <w:sz w:val="16"/>
        </w:rPr>
        <w:t xml:space="preserve"> </w:t>
      </w:r>
      <w:r w:rsidRPr="00070A82">
        <w:rPr>
          <w:rFonts w:ascii="Cambria" w:eastAsia="Calibri" w:hAnsi="Cambria"/>
          <w:u w:val="single"/>
        </w:rPr>
        <w:t xml:space="preserve">All of which back up our decision to stick with the word </w:t>
      </w:r>
      <w:r w:rsidR="00855095">
        <w:rPr>
          <w:rFonts w:ascii="Cambria" w:eastAsia="Calibri" w:hAnsi="Cambria"/>
          <w:u w:val="single"/>
        </w:rPr>
        <w:t>“</w:t>
      </w:r>
      <w:r w:rsidRPr="00070A82">
        <w:rPr>
          <w:rFonts w:ascii="Cambria" w:eastAsia="Calibri" w:hAnsi="Cambria"/>
          <w:u w:val="single"/>
        </w:rPr>
        <w:t>drones</w:t>
      </w:r>
      <w:r w:rsidRPr="00070A82">
        <w:rPr>
          <w:rFonts w:ascii="Cambria" w:eastAsia="Calibri" w:hAnsi="Cambria"/>
          <w:sz w:val="16"/>
        </w:rPr>
        <w:t>.</w:t>
      </w:r>
      <w:r w:rsidR="00855095">
        <w:rPr>
          <w:rFonts w:ascii="Cambria" w:eastAsia="Calibri" w:hAnsi="Cambria"/>
          <w:sz w:val="16"/>
        </w:rPr>
        <w:t>”</w:t>
      </w:r>
      <w:r w:rsidRPr="00070A82">
        <w:rPr>
          <w:rFonts w:ascii="Cambria" w:eastAsia="Calibri" w:hAnsi="Cambria"/>
          <w:sz w:val="16"/>
        </w:rPr>
        <w:t xml:space="preserve"> In light of the overseas uses of drone technology, it</w:t>
      </w:r>
      <w:r w:rsidR="00855095">
        <w:rPr>
          <w:rFonts w:ascii="Cambria" w:eastAsia="Calibri" w:hAnsi="Cambria"/>
          <w:sz w:val="16"/>
        </w:rPr>
        <w:t>’</w:t>
      </w:r>
      <w:r w:rsidRPr="00070A82">
        <w:rPr>
          <w:rFonts w:ascii="Cambria" w:eastAsia="Calibri" w:hAnsi="Cambria"/>
          <w:sz w:val="16"/>
        </w:rPr>
        <w:t>s worth noting Orwell</w:t>
      </w:r>
      <w:r w:rsidR="00855095">
        <w:rPr>
          <w:rFonts w:ascii="Cambria" w:eastAsia="Calibri" w:hAnsi="Cambria"/>
          <w:sz w:val="16"/>
        </w:rPr>
        <w:t>’</w:t>
      </w:r>
      <w:r w:rsidRPr="00070A82">
        <w:rPr>
          <w:rFonts w:ascii="Cambria" w:eastAsia="Calibri" w:hAnsi="Cambria"/>
          <w:sz w:val="16"/>
        </w:rPr>
        <w:t xml:space="preserve">s conclusion: </w:t>
      </w:r>
      <w:r w:rsidRPr="00070A82">
        <w:rPr>
          <w:rFonts w:ascii="Cambria" w:eastAsia="Calibri" w:hAnsi="Cambria"/>
          <w:u w:val="single"/>
        </w:rPr>
        <w:t>Political language</w:t>
      </w:r>
      <w:r w:rsidRPr="00070A82">
        <w:rPr>
          <w:rFonts w:ascii="Cambria" w:eastAsia="Calibri" w:hAnsi="Cambria"/>
          <w:sz w:val="16"/>
        </w:rPr>
        <w:t>—and with variations this is true of all political parties, from Conservatives to Anarchists—</w:t>
      </w:r>
      <w:r w:rsidRPr="00070A82">
        <w:rPr>
          <w:rFonts w:ascii="Cambria" w:eastAsia="Calibri" w:hAnsi="Cambria"/>
          <w:b/>
          <w:iCs/>
          <w:u w:val="single"/>
        </w:rPr>
        <w:t>is designed to make lies sound truthful and murder respectable.</w:t>
      </w:r>
      <w:r w:rsidRPr="00070A82">
        <w:rPr>
          <w:rFonts w:ascii="Cambria" w:eastAsia="Calibri" w:hAnsi="Cambria"/>
          <w:sz w:val="16"/>
        </w:rPr>
        <w:t xml:space="preserve"> If </w:t>
      </w:r>
      <w:r w:rsidRPr="00070A82">
        <w:rPr>
          <w:rFonts w:ascii="Cambria" w:eastAsia="Calibri" w:hAnsi="Cambria"/>
          <w:u w:val="single"/>
        </w:rPr>
        <w:t xml:space="preserve">the word </w:t>
      </w:r>
      <w:r w:rsidR="00855095">
        <w:rPr>
          <w:rFonts w:ascii="Cambria" w:eastAsia="Calibri" w:hAnsi="Cambria"/>
          <w:u w:val="single"/>
        </w:rPr>
        <w:t>“</w:t>
      </w:r>
      <w:r w:rsidRPr="00070A82">
        <w:rPr>
          <w:rFonts w:ascii="Cambria" w:eastAsia="Calibri" w:hAnsi="Cambria"/>
          <w:u w:val="single"/>
        </w:rPr>
        <w:t>drones</w:t>
      </w:r>
      <w:r w:rsidR="00855095">
        <w:rPr>
          <w:rFonts w:ascii="Cambria" w:eastAsia="Calibri" w:hAnsi="Cambria"/>
          <w:u w:val="single"/>
        </w:rPr>
        <w:t>”</w:t>
      </w:r>
      <w:r w:rsidRPr="00070A82">
        <w:rPr>
          <w:rFonts w:ascii="Cambria" w:eastAsia="Calibri" w:hAnsi="Cambria"/>
          <w:u w:val="single"/>
        </w:rPr>
        <w:t xml:space="preserve"> has horrible connotations, it</w:t>
      </w:r>
      <w:r w:rsidR="00855095">
        <w:rPr>
          <w:rFonts w:ascii="Cambria" w:eastAsia="Calibri" w:hAnsi="Cambria"/>
          <w:u w:val="single"/>
        </w:rPr>
        <w:t>’</w:t>
      </w:r>
      <w:r w:rsidRPr="00070A82">
        <w:rPr>
          <w:rFonts w:ascii="Cambria" w:eastAsia="Calibri" w:hAnsi="Cambria"/>
          <w:u w:val="single"/>
        </w:rPr>
        <w:t>s because the technology has in fact been associated with horrible things</w:t>
      </w:r>
      <w:r w:rsidRPr="00070A82">
        <w:rPr>
          <w:rFonts w:ascii="Cambria" w:eastAsia="Calibri" w:hAnsi="Cambria"/>
          <w:sz w:val="16"/>
        </w:rPr>
        <w:t xml:space="preserve">. Many Americans may not pay attention, but when U.S. drones bring dismembering explosions down upon wedding parties, women, children, and other innocent civilians, they generate all the warm feelings and associations in those countries that the Boston Marathon bombing brought here. In any event, if we change the word we use for drones and they continue to be used for such purposes, then the new word will just gain the same associations as the old. Linguists call that the </w:t>
      </w:r>
      <w:r w:rsidR="00855095">
        <w:rPr>
          <w:rFonts w:ascii="Cambria" w:eastAsia="Calibri" w:hAnsi="Cambria"/>
          <w:sz w:val="16"/>
        </w:rPr>
        <w:t>“</w:t>
      </w:r>
      <w:r w:rsidRPr="00070A82">
        <w:rPr>
          <w:rFonts w:ascii="Cambria" w:eastAsia="Calibri" w:hAnsi="Cambria"/>
          <w:sz w:val="16"/>
        </w:rPr>
        <w:t>euphemism treadmill</w:t>
      </w:r>
      <w:r w:rsidR="00855095">
        <w:rPr>
          <w:rFonts w:ascii="Cambria" w:eastAsia="Calibri" w:hAnsi="Cambria"/>
          <w:sz w:val="16"/>
        </w:rPr>
        <w:t>”</w:t>
      </w:r>
      <w:r w:rsidRPr="00070A82">
        <w:rPr>
          <w:rFonts w:ascii="Cambria" w:eastAsia="Calibri" w:hAnsi="Cambria"/>
          <w:sz w:val="16"/>
        </w:rPr>
        <w:t xml:space="preserve">—the process by which euphemisms lose their value as euphemisms and take on all the negative coloring of the original word. For example, the words </w:t>
      </w:r>
      <w:r w:rsidR="00855095">
        <w:rPr>
          <w:rFonts w:ascii="Cambria" w:eastAsia="Calibri" w:hAnsi="Cambria"/>
          <w:sz w:val="16"/>
        </w:rPr>
        <w:t>“</w:t>
      </w:r>
      <w:r w:rsidRPr="00070A82">
        <w:rPr>
          <w:rFonts w:ascii="Cambria" w:eastAsia="Calibri" w:hAnsi="Cambria"/>
          <w:sz w:val="16"/>
        </w:rPr>
        <w:t>moron,</w:t>
      </w:r>
      <w:r w:rsidR="00855095">
        <w:rPr>
          <w:rFonts w:ascii="Cambria" w:eastAsia="Calibri" w:hAnsi="Cambria"/>
          <w:sz w:val="16"/>
        </w:rPr>
        <w:t>”</w:t>
      </w:r>
      <w:r w:rsidRPr="00070A82">
        <w:rPr>
          <w:rFonts w:ascii="Cambria" w:eastAsia="Calibri" w:hAnsi="Cambria"/>
          <w:sz w:val="16"/>
        </w:rPr>
        <w:t xml:space="preserve"> </w:t>
      </w:r>
      <w:r w:rsidR="00855095">
        <w:rPr>
          <w:rFonts w:ascii="Cambria" w:eastAsia="Calibri" w:hAnsi="Cambria"/>
          <w:sz w:val="16"/>
        </w:rPr>
        <w:t>“</w:t>
      </w:r>
      <w:r w:rsidRPr="00070A82">
        <w:rPr>
          <w:rFonts w:ascii="Cambria" w:eastAsia="Calibri" w:hAnsi="Cambria"/>
          <w:sz w:val="16"/>
        </w:rPr>
        <w:t>imbecile,</w:t>
      </w:r>
      <w:r w:rsidR="00855095">
        <w:rPr>
          <w:rFonts w:ascii="Cambria" w:eastAsia="Calibri" w:hAnsi="Cambria"/>
          <w:sz w:val="16"/>
        </w:rPr>
        <w:t>”</w:t>
      </w:r>
      <w:r w:rsidRPr="00070A82">
        <w:rPr>
          <w:rFonts w:ascii="Cambria" w:eastAsia="Calibri" w:hAnsi="Cambria"/>
          <w:sz w:val="16"/>
        </w:rPr>
        <w:t xml:space="preserve"> and </w:t>
      </w:r>
      <w:r w:rsidR="00855095">
        <w:rPr>
          <w:rFonts w:ascii="Cambria" w:eastAsia="Calibri" w:hAnsi="Cambria"/>
          <w:sz w:val="16"/>
        </w:rPr>
        <w:t>“</w:t>
      </w:r>
      <w:r w:rsidRPr="00070A82">
        <w:rPr>
          <w:rFonts w:ascii="Cambria" w:eastAsia="Calibri" w:hAnsi="Cambria"/>
          <w:sz w:val="16"/>
        </w:rPr>
        <w:t>idiot</w:t>
      </w:r>
      <w:r w:rsidR="00855095">
        <w:rPr>
          <w:rFonts w:ascii="Cambria" w:eastAsia="Calibri" w:hAnsi="Cambria"/>
          <w:sz w:val="16"/>
        </w:rPr>
        <w:t>”</w:t>
      </w:r>
      <w:r w:rsidRPr="00070A82">
        <w:rPr>
          <w:rFonts w:ascii="Cambria" w:eastAsia="Calibri" w:hAnsi="Cambria"/>
          <w:sz w:val="16"/>
        </w:rPr>
        <w:t xml:space="preserve"> were once neutral terms referring to specific levels of mental disability. They were replaced with the euphemism </w:t>
      </w:r>
      <w:r w:rsidR="00855095">
        <w:rPr>
          <w:rFonts w:ascii="Cambria" w:eastAsia="Calibri" w:hAnsi="Cambria"/>
          <w:sz w:val="16"/>
        </w:rPr>
        <w:t>“</w:t>
      </w:r>
      <w:r w:rsidRPr="00070A82">
        <w:rPr>
          <w:rFonts w:ascii="Cambria" w:eastAsia="Calibri" w:hAnsi="Cambria"/>
          <w:sz w:val="16"/>
        </w:rPr>
        <w:t>mentally retarded</w:t>
      </w:r>
      <w:r w:rsidR="00855095">
        <w:rPr>
          <w:rFonts w:ascii="Cambria" w:eastAsia="Calibri" w:hAnsi="Cambria"/>
          <w:sz w:val="16"/>
        </w:rPr>
        <w:t>”</w:t>
      </w:r>
      <w:r w:rsidRPr="00070A82">
        <w:rPr>
          <w:rFonts w:ascii="Cambria" w:eastAsia="Calibri" w:hAnsi="Cambria"/>
          <w:sz w:val="16"/>
        </w:rPr>
        <w:t xml:space="preserve">—but in time that has also come to be seen as offensive. The good news for drone boosters is that the very fluidity of the meaning of words that makes a euphemism treadmill possible also means there is plenty of opportunity for the word </w:t>
      </w:r>
      <w:r w:rsidR="00855095">
        <w:rPr>
          <w:rFonts w:ascii="Cambria" w:eastAsia="Calibri" w:hAnsi="Cambria"/>
          <w:sz w:val="16"/>
        </w:rPr>
        <w:t>“</w:t>
      </w:r>
      <w:r w:rsidRPr="00070A82">
        <w:rPr>
          <w:rFonts w:ascii="Cambria" w:eastAsia="Calibri" w:hAnsi="Cambria"/>
          <w:sz w:val="16"/>
        </w:rPr>
        <w:t>drone</w:t>
      </w:r>
      <w:r w:rsidR="00855095">
        <w:rPr>
          <w:rFonts w:ascii="Cambria" w:eastAsia="Calibri" w:hAnsi="Cambria"/>
          <w:sz w:val="16"/>
        </w:rPr>
        <w:t>”</w:t>
      </w:r>
      <w:r w:rsidRPr="00070A82">
        <w:rPr>
          <w:rFonts w:ascii="Cambria" w:eastAsia="Calibri" w:hAnsi="Cambria"/>
          <w:sz w:val="16"/>
        </w:rPr>
        <w:t xml:space="preserve"> to gain more positive connotations over time. If the technology does, in fact, bring benefits to our lives, and not just continue as a surveillance and killing tool, then the word will start to take on the warm and fuzzy tones its proponents would like. Mainly </w:t>
      </w:r>
      <w:r w:rsidRPr="00070A82">
        <w:rPr>
          <w:rFonts w:ascii="Cambria" w:eastAsia="Calibri" w:hAnsi="Cambria"/>
          <w:u w:val="single"/>
        </w:rPr>
        <w:t xml:space="preserve">we at the ACLU use </w:t>
      </w:r>
      <w:r w:rsidR="00855095">
        <w:rPr>
          <w:rFonts w:ascii="Cambria" w:eastAsia="Calibri" w:hAnsi="Cambria"/>
          <w:u w:val="single"/>
        </w:rPr>
        <w:t>“</w:t>
      </w:r>
      <w:r w:rsidRPr="00070A82">
        <w:rPr>
          <w:rFonts w:ascii="Cambria" w:eastAsia="Calibri" w:hAnsi="Cambria"/>
          <w:u w:val="single"/>
        </w:rPr>
        <w:t>drones</w:t>
      </w:r>
      <w:r w:rsidR="00855095">
        <w:rPr>
          <w:rFonts w:ascii="Cambria" w:eastAsia="Calibri" w:hAnsi="Cambria"/>
          <w:u w:val="single"/>
        </w:rPr>
        <w:t>”</w:t>
      </w:r>
      <w:r w:rsidRPr="00070A82">
        <w:rPr>
          <w:rFonts w:ascii="Cambria" w:eastAsia="Calibri" w:hAnsi="Cambria"/>
          <w:u w:val="single"/>
        </w:rPr>
        <w:t xml:space="preserve"> because that is the clearest way to communicate.</w:t>
      </w:r>
      <w:r w:rsidRPr="00070A82">
        <w:rPr>
          <w:rFonts w:ascii="Cambria" w:eastAsia="Calibri" w:hAnsi="Cambria"/>
          <w:sz w:val="16"/>
        </w:rPr>
        <w:t xml:space="preserve"> At the same time, </w:t>
      </w:r>
      <w:r w:rsidRPr="00070A82">
        <w:rPr>
          <w:rFonts w:ascii="Cambria" w:eastAsia="Calibri" w:hAnsi="Cambria"/>
          <w:u w:val="single"/>
        </w:rPr>
        <w:t>if the word continues to carry a reminder that this is an extremely powerful technology capable of being used for very dark purposes, then that</w:t>
      </w:r>
      <w:r w:rsidR="00855095">
        <w:rPr>
          <w:rFonts w:ascii="Cambria" w:eastAsia="Calibri" w:hAnsi="Cambria"/>
          <w:u w:val="single"/>
        </w:rPr>
        <w:t>’</w:t>
      </w:r>
      <w:r w:rsidRPr="00070A82">
        <w:rPr>
          <w:rFonts w:ascii="Cambria" w:eastAsia="Calibri" w:hAnsi="Cambria"/>
          <w:u w:val="single"/>
        </w:rPr>
        <w:t>s not necessarily a bad thing</w:t>
      </w:r>
      <w:r w:rsidRPr="00070A82">
        <w:rPr>
          <w:rFonts w:ascii="Cambria" w:eastAsia="Calibri" w:hAnsi="Cambria"/>
          <w:sz w:val="16"/>
        </w:rPr>
        <w:t>.</w:t>
      </w:r>
    </w:p>
    <w:p w:rsidR="005C7333" w:rsidRPr="00070A82" w:rsidRDefault="005C7333" w:rsidP="005C7333">
      <w:pPr>
        <w:rPr>
          <w:rFonts w:ascii="Cambria" w:hAnsi="Cambria"/>
        </w:rPr>
      </w:pPr>
    </w:p>
    <w:p w:rsidR="007D4A1A" w:rsidRDefault="007D4A1A">
      <w:pPr>
        <w:rPr>
          <w:rFonts w:asciiTheme="minorHAnsi" w:hAnsiTheme="minorHAnsi" w:cstheme="minorBidi"/>
        </w:rPr>
      </w:pPr>
    </w:p>
    <w:sectPr w:rsidR="007D4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Baskerville">
    <w:charset w:val="00"/>
    <w:family w:val="auto"/>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B619A"/>
    <w:multiLevelType w:val="multilevel"/>
    <w:tmpl w:val="29A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B7678"/>
    <w:multiLevelType w:val="multilevel"/>
    <w:tmpl w:val="3A8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60500"/>
    <w:multiLevelType w:val="multilevel"/>
    <w:tmpl w:val="1BE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42BA9"/>
    <w:multiLevelType w:val="hybridMultilevel"/>
    <w:tmpl w:val="20FE26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36115F"/>
    <w:multiLevelType w:val="hybridMultilevel"/>
    <w:tmpl w:val="4E9A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A419EC"/>
    <w:multiLevelType w:val="hybridMultilevel"/>
    <w:tmpl w:val="4D762D98"/>
    <w:lvl w:ilvl="0" w:tplc="1518A848">
      <w:start w:val="2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FC7C96"/>
    <w:multiLevelType w:val="hybridMultilevel"/>
    <w:tmpl w:val="45F2BFC0"/>
    <w:lvl w:ilvl="0" w:tplc="DDE098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BA5DA3"/>
    <w:multiLevelType w:val="hybridMultilevel"/>
    <w:tmpl w:val="DFB2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F405EB"/>
    <w:multiLevelType w:val="hybridMultilevel"/>
    <w:tmpl w:val="661482EC"/>
    <w:lvl w:ilvl="0" w:tplc="3306D4B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9D5C0F"/>
    <w:multiLevelType w:val="hybridMultilevel"/>
    <w:tmpl w:val="E406663C"/>
    <w:lvl w:ilvl="0" w:tplc="355C6BE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0305CD"/>
    <w:multiLevelType w:val="multilevel"/>
    <w:tmpl w:val="5106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12ABD"/>
    <w:multiLevelType w:val="hybridMultilevel"/>
    <w:tmpl w:val="834EE6B8"/>
    <w:lvl w:ilvl="0" w:tplc="A880D3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B8435C"/>
    <w:multiLevelType w:val="multilevel"/>
    <w:tmpl w:val="CB4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156D4"/>
    <w:multiLevelType w:val="multilevel"/>
    <w:tmpl w:val="7038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95BDA"/>
    <w:multiLevelType w:val="hybridMultilevel"/>
    <w:tmpl w:val="263E73C0"/>
    <w:lvl w:ilvl="0" w:tplc="78FAB23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1F1CF6"/>
    <w:multiLevelType w:val="multilevel"/>
    <w:tmpl w:val="7836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4112C"/>
    <w:multiLevelType w:val="hybridMultilevel"/>
    <w:tmpl w:val="06F2AE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190367"/>
    <w:multiLevelType w:val="hybridMultilevel"/>
    <w:tmpl w:val="BEB000C4"/>
    <w:lvl w:ilvl="0" w:tplc="15BAD36E">
      <w:start w:val="2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685E82"/>
    <w:multiLevelType w:val="multilevel"/>
    <w:tmpl w:val="B57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D69C7"/>
    <w:multiLevelType w:val="multilevel"/>
    <w:tmpl w:val="947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B492A"/>
    <w:multiLevelType w:val="hybridMultilevel"/>
    <w:tmpl w:val="0DFCF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14"/>
  </w:num>
  <w:num w:numId="13">
    <w:abstractNumId w:val="0"/>
  </w:num>
  <w:num w:numId="14">
    <w:abstractNumId w:val="21"/>
  </w:num>
  <w:num w:numId="15">
    <w:abstractNumId w:val="23"/>
  </w:num>
  <w:num w:numId="16">
    <w:abstractNumId w:val="19"/>
  </w:num>
  <w:num w:numId="17">
    <w:abstractNumId w:val="20"/>
  </w:num>
  <w:num w:numId="18">
    <w:abstractNumId w:val="29"/>
  </w:num>
  <w:num w:numId="19">
    <w:abstractNumId w:val="12"/>
  </w:num>
  <w:num w:numId="20">
    <w:abstractNumId w:val="28"/>
  </w:num>
  <w:num w:numId="21">
    <w:abstractNumId w:val="25"/>
  </w:num>
  <w:num w:numId="22">
    <w:abstractNumId w:val="26"/>
  </w:num>
  <w:num w:numId="23">
    <w:abstractNumId w:val="24"/>
  </w:num>
  <w:num w:numId="24">
    <w:abstractNumId w:val="30"/>
  </w:num>
  <w:num w:numId="25">
    <w:abstractNumId w:val="11"/>
  </w:num>
  <w:num w:numId="26">
    <w:abstractNumId w:val="13"/>
  </w:num>
  <w:num w:numId="27">
    <w:abstractNumId w:val="17"/>
  </w:num>
  <w:num w:numId="28">
    <w:abstractNumId w:val="27"/>
  </w:num>
  <w:num w:numId="29">
    <w:abstractNumId w:val="15"/>
  </w:num>
  <w:num w:numId="30">
    <w:abstractNumId w:val="31"/>
  </w:num>
  <w:num w:numId="31">
    <w:abstractNumId w:val="18"/>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6796450720"/>
    <w:docVar w:name="VerbatimVersion" w:val="5.1"/>
  </w:docVars>
  <w:rsids>
    <w:rsidRoot w:val="00D06CD4"/>
    <w:rsid w:val="00000572"/>
    <w:rsid w:val="00001556"/>
    <w:rsid w:val="000139A3"/>
    <w:rsid w:val="000139EC"/>
    <w:rsid w:val="0001773B"/>
    <w:rsid w:val="0002126C"/>
    <w:rsid w:val="000320AC"/>
    <w:rsid w:val="000374C4"/>
    <w:rsid w:val="00045EBB"/>
    <w:rsid w:val="0007088F"/>
    <w:rsid w:val="00070A82"/>
    <w:rsid w:val="000752AD"/>
    <w:rsid w:val="00083266"/>
    <w:rsid w:val="00090948"/>
    <w:rsid w:val="0009222C"/>
    <w:rsid w:val="00096AA2"/>
    <w:rsid w:val="000A432A"/>
    <w:rsid w:val="000A79A9"/>
    <w:rsid w:val="000D662C"/>
    <w:rsid w:val="000E095B"/>
    <w:rsid w:val="000E10D3"/>
    <w:rsid w:val="00100833"/>
    <w:rsid w:val="00101063"/>
    <w:rsid w:val="0010207E"/>
    <w:rsid w:val="00103A9B"/>
    <w:rsid w:val="00104529"/>
    <w:rsid w:val="00105942"/>
    <w:rsid w:val="00107396"/>
    <w:rsid w:val="00107F0D"/>
    <w:rsid w:val="00110191"/>
    <w:rsid w:val="001215BE"/>
    <w:rsid w:val="0014118A"/>
    <w:rsid w:val="0014307C"/>
    <w:rsid w:val="00144A4C"/>
    <w:rsid w:val="001606CA"/>
    <w:rsid w:val="001615C8"/>
    <w:rsid w:val="00176AB0"/>
    <w:rsid w:val="00177B7D"/>
    <w:rsid w:val="0018269C"/>
    <w:rsid w:val="0018322D"/>
    <w:rsid w:val="00191C68"/>
    <w:rsid w:val="001926C5"/>
    <w:rsid w:val="00192D3F"/>
    <w:rsid w:val="00197EAB"/>
    <w:rsid w:val="001A6C40"/>
    <w:rsid w:val="001A7F64"/>
    <w:rsid w:val="001B1080"/>
    <w:rsid w:val="001B2287"/>
    <w:rsid w:val="001B5776"/>
    <w:rsid w:val="001B5B03"/>
    <w:rsid w:val="001D71DD"/>
    <w:rsid w:val="001D7CAE"/>
    <w:rsid w:val="001E3C38"/>
    <w:rsid w:val="001E3D4B"/>
    <w:rsid w:val="001E527A"/>
    <w:rsid w:val="001E704A"/>
    <w:rsid w:val="001F299A"/>
    <w:rsid w:val="001F4719"/>
    <w:rsid w:val="001F78CE"/>
    <w:rsid w:val="001F7ADD"/>
    <w:rsid w:val="001F7E9D"/>
    <w:rsid w:val="001F7F3A"/>
    <w:rsid w:val="00203449"/>
    <w:rsid w:val="00206E00"/>
    <w:rsid w:val="00224DC5"/>
    <w:rsid w:val="00246940"/>
    <w:rsid w:val="00251FC7"/>
    <w:rsid w:val="00260BB7"/>
    <w:rsid w:val="00262ACA"/>
    <w:rsid w:val="00267A65"/>
    <w:rsid w:val="0027046E"/>
    <w:rsid w:val="00271CCF"/>
    <w:rsid w:val="002822DA"/>
    <w:rsid w:val="002855A7"/>
    <w:rsid w:val="00292237"/>
    <w:rsid w:val="002A3317"/>
    <w:rsid w:val="002B146A"/>
    <w:rsid w:val="002B54AD"/>
    <w:rsid w:val="002B5E17"/>
    <w:rsid w:val="002C42E9"/>
    <w:rsid w:val="002D46BC"/>
    <w:rsid w:val="002E01D6"/>
    <w:rsid w:val="002E22A3"/>
    <w:rsid w:val="002E7944"/>
    <w:rsid w:val="003000C1"/>
    <w:rsid w:val="00305493"/>
    <w:rsid w:val="00305554"/>
    <w:rsid w:val="00307523"/>
    <w:rsid w:val="00312A43"/>
    <w:rsid w:val="003142CD"/>
    <w:rsid w:val="00315690"/>
    <w:rsid w:val="00316B75"/>
    <w:rsid w:val="00320D8F"/>
    <w:rsid w:val="00325646"/>
    <w:rsid w:val="00331C11"/>
    <w:rsid w:val="00342FA8"/>
    <w:rsid w:val="0034342C"/>
    <w:rsid w:val="003460F2"/>
    <w:rsid w:val="003466C8"/>
    <w:rsid w:val="0035091B"/>
    <w:rsid w:val="003523E6"/>
    <w:rsid w:val="00376369"/>
    <w:rsid w:val="0038158C"/>
    <w:rsid w:val="00384B19"/>
    <w:rsid w:val="003902BA"/>
    <w:rsid w:val="003A05B0"/>
    <w:rsid w:val="003A09E2"/>
    <w:rsid w:val="003A4CA3"/>
    <w:rsid w:val="003A6BBB"/>
    <w:rsid w:val="003B1A5E"/>
    <w:rsid w:val="003C5D80"/>
    <w:rsid w:val="003D0126"/>
    <w:rsid w:val="003D1606"/>
    <w:rsid w:val="003D356D"/>
    <w:rsid w:val="003D4245"/>
    <w:rsid w:val="003D478C"/>
    <w:rsid w:val="003D769B"/>
    <w:rsid w:val="003D7B50"/>
    <w:rsid w:val="003E336B"/>
    <w:rsid w:val="003F442E"/>
    <w:rsid w:val="00400DDD"/>
    <w:rsid w:val="00401BFA"/>
    <w:rsid w:val="004040BD"/>
    <w:rsid w:val="00407037"/>
    <w:rsid w:val="00413AA2"/>
    <w:rsid w:val="00414565"/>
    <w:rsid w:val="0042258B"/>
    <w:rsid w:val="00423FC2"/>
    <w:rsid w:val="00433FB7"/>
    <w:rsid w:val="00437554"/>
    <w:rsid w:val="00440BFD"/>
    <w:rsid w:val="00444723"/>
    <w:rsid w:val="004554EA"/>
    <w:rsid w:val="00456996"/>
    <w:rsid w:val="004605D6"/>
    <w:rsid w:val="00461116"/>
    <w:rsid w:val="0046771D"/>
    <w:rsid w:val="00483079"/>
    <w:rsid w:val="00485448"/>
    <w:rsid w:val="004B59AD"/>
    <w:rsid w:val="004C2DDD"/>
    <w:rsid w:val="004C60E8"/>
    <w:rsid w:val="004D5ABF"/>
    <w:rsid w:val="004E3579"/>
    <w:rsid w:val="004E728B"/>
    <w:rsid w:val="004F1F37"/>
    <w:rsid w:val="004F39E0"/>
    <w:rsid w:val="005000D1"/>
    <w:rsid w:val="00505AC2"/>
    <w:rsid w:val="00510736"/>
    <w:rsid w:val="00524F72"/>
    <w:rsid w:val="005256AE"/>
    <w:rsid w:val="00525CD6"/>
    <w:rsid w:val="00527FC4"/>
    <w:rsid w:val="005310BD"/>
    <w:rsid w:val="00533E07"/>
    <w:rsid w:val="0053500C"/>
    <w:rsid w:val="0053516C"/>
    <w:rsid w:val="00537BD5"/>
    <w:rsid w:val="00542226"/>
    <w:rsid w:val="00544584"/>
    <w:rsid w:val="005515D2"/>
    <w:rsid w:val="00555916"/>
    <w:rsid w:val="0057268A"/>
    <w:rsid w:val="0057392A"/>
    <w:rsid w:val="00576640"/>
    <w:rsid w:val="00580123"/>
    <w:rsid w:val="00587CCA"/>
    <w:rsid w:val="0059183A"/>
    <w:rsid w:val="005975C0"/>
    <w:rsid w:val="005A40EA"/>
    <w:rsid w:val="005B059C"/>
    <w:rsid w:val="005B1DEA"/>
    <w:rsid w:val="005C5109"/>
    <w:rsid w:val="005C7333"/>
    <w:rsid w:val="005D2912"/>
    <w:rsid w:val="005E1D05"/>
    <w:rsid w:val="005E40DD"/>
    <w:rsid w:val="005E6184"/>
    <w:rsid w:val="005E7D22"/>
    <w:rsid w:val="005F05DB"/>
    <w:rsid w:val="006012FD"/>
    <w:rsid w:val="006065BD"/>
    <w:rsid w:val="00606CB4"/>
    <w:rsid w:val="006231BF"/>
    <w:rsid w:val="00634744"/>
    <w:rsid w:val="0063635C"/>
    <w:rsid w:val="00645FA9"/>
    <w:rsid w:val="00647866"/>
    <w:rsid w:val="00651045"/>
    <w:rsid w:val="00653912"/>
    <w:rsid w:val="00665003"/>
    <w:rsid w:val="00673D1E"/>
    <w:rsid w:val="0068329F"/>
    <w:rsid w:val="00691FA8"/>
    <w:rsid w:val="006944BD"/>
    <w:rsid w:val="0069636E"/>
    <w:rsid w:val="006A2AD0"/>
    <w:rsid w:val="006A7C89"/>
    <w:rsid w:val="006B4210"/>
    <w:rsid w:val="006C2375"/>
    <w:rsid w:val="006C68D4"/>
    <w:rsid w:val="006D1CC8"/>
    <w:rsid w:val="006D25BA"/>
    <w:rsid w:val="006D4ECC"/>
    <w:rsid w:val="006E5249"/>
    <w:rsid w:val="006E6EE9"/>
    <w:rsid w:val="006F1FE6"/>
    <w:rsid w:val="006F3393"/>
    <w:rsid w:val="006F59D9"/>
    <w:rsid w:val="0070092F"/>
    <w:rsid w:val="007109C7"/>
    <w:rsid w:val="0071113B"/>
    <w:rsid w:val="00713D02"/>
    <w:rsid w:val="00716073"/>
    <w:rsid w:val="0071723F"/>
    <w:rsid w:val="0071727E"/>
    <w:rsid w:val="00722258"/>
    <w:rsid w:val="007243E5"/>
    <w:rsid w:val="00740602"/>
    <w:rsid w:val="00744180"/>
    <w:rsid w:val="00747741"/>
    <w:rsid w:val="007518D1"/>
    <w:rsid w:val="00751B73"/>
    <w:rsid w:val="00751E1B"/>
    <w:rsid w:val="00760FE5"/>
    <w:rsid w:val="0076443B"/>
    <w:rsid w:val="00766EA0"/>
    <w:rsid w:val="00782A69"/>
    <w:rsid w:val="00784902"/>
    <w:rsid w:val="0078552C"/>
    <w:rsid w:val="007A2226"/>
    <w:rsid w:val="007A38C3"/>
    <w:rsid w:val="007B24E4"/>
    <w:rsid w:val="007B746C"/>
    <w:rsid w:val="007D088B"/>
    <w:rsid w:val="007D2E05"/>
    <w:rsid w:val="007D3F26"/>
    <w:rsid w:val="007D4788"/>
    <w:rsid w:val="007D4A1A"/>
    <w:rsid w:val="007E6EF7"/>
    <w:rsid w:val="007F5B66"/>
    <w:rsid w:val="00800606"/>
    <w:rsid w:val="008105CF"/>
    <w:rsid w:val="00817192"/>
    <w:rsid w:val="00823A1C"/>
    <w:rsid w:val="00825D67"/>
    <w:rsid w:val="00827617"/>
    <w:rsid w:val="008308D2"/>
    <w:rsid w:val="00832AB7"/>
    <w:rsid w:val="00834E01"/>
    <w:rsid w:val="00835DD0"/>
    <w:rsid w:val="0083675E"/>
    <w:rsid w:val="0084170F"/>
    <w:rsid w:val="00845B9D"/>
    <w:rsid w:val="00846ABF"/>
    <w:rsid w:val="00852115"/>
    <w:rsid w:val="00855095"/>
    <w:rsid w:val="008569D6"/>
    <w:rsid w:val="00860984"/>
    <w:rsid w:val="008623E4"/>
    <w:rsid w:val="00865A2E"/>
    <w:rsid w:val="00866158"/>
    <w:rsid w:val="008824A0"/>
    <w:rsid w:val="008866D0"/>
    <w:rsid w:val="00887E1C"/>
    <w:rsid w:val="008956FA"/>
    <w:rsid w:val="008B1F9F"/>
    <w:rsid w:val="008B2A85"/>
    <w:rsid w:val="008B3ECB"/>
    <w:rsid w:val="008B4E85"/>
    <w:rsid w:val="008C1B2E"/>
    <w:rsid w:val="008C5F49"/>
    <w:rsid w:val="008D0EF7"/>
    <w:rsid w:val="008D6CF6"/>
    <w:rsid w:val="008F2331"/>
    <w:rsid w:val="009142A4"/>
    <w:rsid w:val="00915D28"/>
    <w:rsid w:val="0091627E"/>
    <w:rsid w:val="0092350C"/>
    <w:rsid w:val="009269F0"/>
    <w:rsid w:val="00937A67"/>
    <w:rsid w:val="00947771"/>
    <w:rsid w:val="00951E9A"/>
    <w:rsid w:val="00957732"/>
    <w:rsid w:val="009672D9"/>
    <w:rsid w:val="0097032B"/>
    <w:rsid w:val="00973A85"/>
    <w:rsid w:val="009825B8"/>
    <w:rsid w:val="009844FC"/>
    <w:rsid w:val="00985DD9"/>
    <w:rsid w:val="009A3F13"/>
    <w:rsid w:val="009A5425"/>
    <w:rsid w:val="009A676E"/>
    <w:rsid w:val="009A7600"/>
    <w:rsid w:val="009D0F2A"/>
    <w:rsid w:val="009D2EAD"/>
    <w:rsid w:val="009D4377"/>
    <w:rsid w:val="009D440A"/>
    <w:rsid w:val="009D54B2"/>
    <w:rsid w:val="009E1922"/>
    <w:rsid w:val="009E3657"/>
    <w:rsid w:val="009E7BFF"/>
    <w:rsid w:val="009F7402"/>
    <w:rsid w:val="009F7ED2"/>
    <w:rsid w:val="00A01E31"/>
    <w:rsid w:val="00A04F14"/>
    <w:rsid w:val="00A053EC"/>
    <w:rsid w:val="00A14AB6"/>
    <w:rsid w:val="00A16D25"/>
    <w:rsid w:val="00A236C3"/>
    <w:rsid w:val="00A274EE"/>
    <w:rsid w:val="00A32B60"/>
    <w:rsid w:val="00A33CE8"/>
    <w:rsid w:val="00A3694E"/>
    <w:rsid w:val="00A40251"/>
    <w:rsid w:val="00A461AB"/>
    <w:rsid w:val="00A61361"/>
    <w:rsid w:val="00A77596"/>
    <w:rsid w:val="00A839D9"/>
    <w:rsid w:val="00A84B38"/>
    <w:rsid w:val="00A93661"/>
    <w:rsid w:val="00A9561B"/>
    <w:rsid w:val="00A95652"/>
    <w:rsid w:val="00AA1615"/>
    <w:rsid w:val="00AB6FDA"/>
    <w:rsid w:val="00AC0AB8"/>
    <w:rsid w:val="00AC131C"/>
    <w:rsid w:val="00AD0AEC"/>
    <w:rsid w:val="00AF0EE5"/>
    <w:rsid w:val="00B04010"/>
    <w:rsid w:val="00B04994"/>
    <w:rsid w:val="00B054F7"/>
    <w:rsid w:val="00B11A48"/>
    <w:rsid w:val="00B21AD2"/>
    <w:rsid w:val="00B33C6D"/>
    <w:rsid w:val="00B43401"/>
    <w:rsid w:val="00B4508F"/>
    <w:rsid w:val="00B514C9"/>
    <w:rsid w:val="00B523CD"/>
    <w:rsid w:val="00B546B3"/>
    <w:rsid w:val="00B55AD5"/>
    <w:rsid w:val="00B74D1E"/>
    <w:rsid w:val="00B7796E"/>
    <w:rsid w:val="00B8057C"/>
    <w:rsid w:val="00B80732"/>
    <w:rsid w:val="00B86BA7"/>
    <w:rsid w:val="00B908DC"/>
    <w:rsid w:val="00B94A6A"/>
    <w:rsid w:val="00BA48BB"/>
    <w:rsid w:val="00BA66A4"/>
    <w:rsid w:val="00BB2599"/>
    <w:rsid w:val="00BB2608"/>
    <w:rsid w:val="00BC611F"/>
    <w:rsid w:val="00BC66E3"/>
    <w:rsid w:val="00BD3D35"/>
    <w:rsid w:val="00BD6238"/>
    <w:rsid w:val="00BE53AB"/>
    <w:rsid w:val="00BF3598"/>
    <w:rsid w:val="00BF593B"/>
    <w:rsid w:val="00BF67F9"/>
    <w:rsid w:val="00BF773A"/>
    <w:rsid w:val="00BF7E81"/>
    <w:rsid w:val="00C0178B"/>
    <w:rsid w:val="00C028B4"/>
    <w:rsid w:val="00C13773"/>
    <w:rsid w:val="00C164A1"/>
    <w:rsid w:val="00C17B2F"/>
    <w:rsid w:val="00C17CC8"/>
    <w:rsid w:val="00C23BFE"/>
    <w:rsid w:val="00C24BB9"/>
    <w:rsid w:val="00C27B96"/>
    <w:rsid w:val="00C43D3E"/>
    <w:rsid w:val="00C475C0"/>
    <w:rsid w:val="00C5519A"/>
    <w:rsid w:val="00C641FC"/>
    <w:rsid w:val="00C740C5"/>
    <w:rsid w:val="00C7616B"/>
    <w:rsid w:val="00C82480"/>
    <w:rsid w:val="00C83417"/>
    <w:rsid w:val="00C874AC"/>
    <w:rsid w:val="00C9604F"/>
    <w:rsid w:val="00CA19AA"/>
    <w:rsid w:val="00CA4563"/>
    <w:rsid w:val="00CA6D9E"/>
    <w:rsid w:val="00CB28FA"/>
    <w:rsid w:val="00CC5298"/>
    <w:rsid w:val="00CC63B6"/>
    <w:rsid w:val="00CD1698"/>
    <w:rsid w:val="00CD736E"/>
    <w:rsid w:val="00CD798D"/>
    <w:rsid w:val="00CD7D99"/>
    <w:rsid w:val="00CE161E"/>
    <w:rsid w:val="00CF4B02"/>
    <w:rsid w:val="00CF59A8"/>
    <w:rsid w:val="00D02C31"/>
    <w:rsid w:val="00D036DB"/>
    <w:rsid w:val="00D06CD4"/>
    <w:rsid w:val="00D14C54"/>
    <w:rsid w:val="00D20446"/>
    <w:rsid w:val="00D20F85"/>
    <w:rsid w:val="00D248E9"/>
    <w:rsid w:val="00D3259D"/>
    <w:rsid w:val="00D325A9"/>
    <w:rsid w:val="00D3270E"/>
    <w:rsid w:val="00D36A8A"/>
    <w:rsid w:val="00D411B8"/>
    <w:rsid w:val="00D44DD7"/>
    <w:rsid w:val="00D47CC4"/>
    <w:rsid w:val="00D54A1D"/>
    <w:rsid w:val="00D5654F"/>
    <w:rsid w:val="00D56A69"/>
    <w:rsid w:val="00D61137"/>
    <w:rsid w:val="00D61409"/>
    <w:rsid w:val="00D62278"/>
    <w:rsid w:val="00D65672"/>
    <w:rsid w:val="00D6691E"/>
    <w:rsid w:val="00D66DEF"/>
    <w:rsid w:val="00D71170"/>
    <w:rsid w:val="00D7331F"/>
    <w:rsid w:val="00D733FC"/>
    <w:rsid w:val="00D77454"/>
    <w:rsid w:val="00D8228E"/>
    <w:rsid w:val="00D8397A"/>
    <w:rsid w:val="00D906F7"/>
    <w:rsid w:val="00D928DF"/>
    <w:rsid w:val="00D92B1E"/>
    <w:rsid w:val="00D958DA"/>
    <w:rsid w:val="00D978E2"/>
    <w:rsid w:val="00DA1C92"/>
    <w:rsid w:val="00DA25D4"/>
    <w:rsid w:val="00DA6538"/>
    <w:rsid w:val="00DD5F0E"/>
    <w:rsid w:val="00DE3ED2"/>
    <w:rsid w:val="00DF089B"/>
    <w:rsid w:val="00DF76D2"/>
    <w:rsid w:val="00E00F18"/>
    <w:rsid w:val="00E01D4B"/>
    <w:rsid w:val="00E07A9A"/>
    <w:rsid w:val="00E12041"/>
    <w:rsid w:val="00E15E75"/>
    <w:rsid w:val="00E242EC"/>
    <w:rsid w:val="00E25A0A"/>
    <w:rsid w:val="00E32F69"/>
    <w:rsid w:val="00E35B44"/>
    <w:rsid w:val="00E36552"/>
    <w:rsid w:val="00E44E05"/>
    <w:rsid w:val="00E508CB"/>
    <w:rsid w:val="00E5262C"/>
    <w:rsid w:val="00E57AC1"/>
    <w:rsid w:val="00E57D9D"/>
    <w:rsid w:val="00E96457"/>
    <w:rsid w:val="00EA535A"/>
    <w:rsid w:val="00EC161C"/>
    <w:rsid w:val="00EC7DC4"/>
    <w:rsid w:val="00ED30CF"/>
    <w:rsid w:val="00EF1475"/>
    <w:rsid w:val="00EF1975"/>
    <w:rsid w:val="00EF50C8"/>
    <w:rsid w:val="00F0682D"/>
    <w:rsid w:val="00F06E95"/>
    <w:rsid w:val="00F176EF"/>
    <w:rsid w:val="00F42F74"/>
    <w:rsid w:val="00F45E10"/>
    <w:rsid w:val="00F46284"/>
    <w:rsid w:val="00F6364A"/>
    <w:rsid w:val="00F65639"/>
    <w:rsid w:val="00F81E0E"/>
    <w:rsid w:val="00F81FA2"/>
    <w:rsid w:val="00F872F4"/>
    <w:rsid w:val="00F87D49"/>
    <w:rsid w:val="00F9113A"/>
    <w:rsid w:val="00F95FCF"/>
    <w:rsid w:val="00FB2A45"/>
    <w:rsid w:val="00FB7253"/>
    <w:rsid w:val="00FB7789"/>
    <w:rsid w:val="00FB7D35"/>
    <w:rsid w:val="00FC0779"/>
    <w:rsid w:val="00FC07B4"/>
    <w:rsid w:val="00FC22AF"/>
    <w:rsid w:val="00FC2761"/>
    <w:rsid w:val="00FC570B"/>
    <w:rsid w:val="00FD0BB3"/>
    <w:rsid w:val="00FE1164"/>
    <w:rsid w:val="00FE24AB"/>
    <w:rsid w:val="00FE2546"/>
    <w:rsid w:val="00FE5E45"/>
    <w:rsid w:val="00FF53A6"/>
    <w:rsid w:val="00FF5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DF4B5"/>
  <w15:chartTrackingRefBased/>
  <w15:docId w15:val="{223E7646-6255-4C92-884E-9F39141D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0"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D440A"/>
    <w:rPr>
      <w:rFonts w:ascii="Cambria (Body)" w:hAnsi="Cambria (Body)" w:cs="Times New Roman"/>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
    <w:basedOn w:val="Normal"/>
    <w:next w:val="Normal"/>
    <w:link w:val="Heading1Char"/>
    <w:qFormat/>
    <w:rsid w:val="009D44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1,Heading 2 Char Char Char Char Char Char Char Char Char Char Char,Heading 2 Char1 Char1,Super Script,TagStyle,Heading 2 Char2,Heading 2 Char Char1,Hats,Char2,Tag&amp;Cite,HEADING 2,BlockText,BLOCK,Cha, 1, 2,1"/>
    <w:basedOn w:val="Normal"/>
    <w:next w:val="Normal"/>
    <w:link w:val="Heading2Char"/>
    <w:uiPriority w:val="1"/>
    <w:unhideWhenUsed/>
    <w:qFormat/>
    <w:rsid w:val="009D44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9D44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9D44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D06CD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qFormat/>
    <w:rsid w:val="00D06CD4"/>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9D44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440A"/>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9D440A"/>
    <w:rPr>
      <w:rFonts w:ascii="Cambria (Body)" w:eastAsiaTheme="majorEastAsia" w:hAnsi="Cambria (Body)" w:cstheme="majorBidi"/>
      <w:b/>
      <w:sz w:val="52"/>
      <w:szCs w:val="32"/>
    </w:rPr>
  </w:style>
  <w:style w:type="character" w:customStyle="1" w:styleId="Heading2Char">
    <w:name w:val="Heading 2 Char"/>
    <w:aliases w:val="Hat Char,Heading 2 Char Char Char,Heading 21 Char,Heading 2 Char Char Char Char Char Char Char Char Char Char Char Char,Heading 2 Char1 Char1 Char,Super Script Char,TagStyle Char,Heading 2 Char2 Char1,Heading 2 Char Char1 Char,Hats Char"/>
    <w:basedOn w:val="DefaultParagraphFont"/>
    <w:link w:val="Heading2"/>
    <w:uiPriority w:val="1"/>
    <w:rsid w:val="009D440A"/>
    <w:rPr>
      <w:rFonts w:ascii="Cambria (Body)" w:eastAsiaTheme="majorEastAsia" w:hAnsi="Cambria (Body)"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9D440A"/>
    <w:rPr>
      <w:rFonts w:ascii="Cambria (Body)" w:eastAsiaTheme="majorEastAsia" w:hAnsi="Cambria (Body)"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rsid w:val="009D440A"/>
    <w:rPr>
      <w:rFonts w:ascii="Cambria (Body)" w:eastAsiaTheme="majorEastAsia" w:hAnsi="Cambria (Body)"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9D440A"/>
    <w:rPr>
      <w:rFonts w:ascii="Cambria (Body)" w:hAnsi="Cambria (Body)"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9D440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9D440A"/>
    <w:rPr>
      <w:b w:val="0"/>
      <w:sz w:val="22"/>
      <w:u w:val="single"/>
    </w:rPr>
  </w:style>
  <w:style w:type="character" w:styleId="Hyperlink">
    <w:name w:val="Hyperlink"/>
    <w:aliases w:val="heading 1 (block title),Read,Important,Card Text,Internet Link,Analytic Text,Internet link,Char Char1,Heading 1 Char1,Pocket Char1,F2 - Heading 1 Char1,AHeading 1 Char1,Brief - Heading 1 Char1,Block Name Char1,Block Header Char1,ALEX Char1,TAG"/>
    <w:basedOn w:val="DefaultParagraphFont"/>
    <w:uiPriority w:val="99"/>
    <w:unhideWhenUsed/>
    <w:rsid w:val="009D440A"/>
    <w:rPr>
      <w:color w:val="auto"/>
      <w:u w:val="none"/>
    </w:rPr>
  </w:style>
  <w:style w:type="character" w:styleId="FollowedHyperlink">
    <w:name w:val="FollowedHyperlink"/>
    <w:basedOn w:val="DefaultParagraphFont"/>
    <w:uiPriority w:val="99"/>
    <w:semiHidden/>
    <w:unhideWhenUsed/>
    <w:rsid w:val="009D440A"/>
    <w:rPr>
      <w:color w:val="auto"/>
      <w:u w:val="none"/>
    </w:rPr>
  </w:style>
  <w:style w:type="character" w:customStyle="1" w:styleId="Heading5Char">
    <w:name w:val="Heading 5 Char"/>
    <w:basedOn w:val="DefaultParagraphFont"/>
    <w:link w:val="Heading5"/>
    <w:uiPriority w:val="9"/>
    <w:rsid w:val="00D06CD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06CD4"/>
    <w:rPr>
      <w:rFonts w:asciiTheme="majorHAnsi" w:eastAsiaTheme="majorEastAsia" w:hAnsiTheme="majorHAnsi" w:cstheme="majorBidi"/>
      <w:i/>
      <w:iCs/>
      <w:color w:val="1F4D78" w:themeColor="accent1" w:themeShade="7F"/>
    </w:rPr>
  </w:style>
  <w:style w:type="paragraph" w:customStyle="1" w:styleId="Emphasis1">
    <w:name w:val="Emphasis1"/>
    <w:basedOn w:val="Normal"/>
    <w:link w:val="Emphasis"/>
    <w:autoRedefine/>
    <w:uiPriority w:val="7"/>
    <w:qFormat/>
    <w:rsid w:val="00D06CD4"/>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sis">
    <w:name w:val="Analysis"/>
    <w:basedOn w:val="Heading2"/>
    <w:uiPriority w:val="4"/>
    <w:qFormat/>
    <w:rsid w:val="00D06CD4"/>
    <w:pPr>
      <w:jc w:val="left"/>
    </w:pPr>
    <w:rPr>
      <w:sz w:val="22"/>
      <w:u w:val="none"/>
    </w:rPr>
  </w:style>
  <w:style w:type="paragraph" w:customStyle="1" w:styleId="Analytic">
    <w:name w:val="Analytic"/>
    <w:basedOn w:val="Heading4"/>
    <w:next w:val="Normal"/>
    <w:link w:val="AnalyticChar"/>
    <w:qFormat/>
    <w:rsid w:val="00D06CD4"/>
    <w:rPr>
      <w:color w:val="5B9BD5" w:themeColor="accent1"/>
    </w:rPr>
  </w:style>
  <w:style w:type="character" w:customStyle="1" w:styleId="AnalyticChar">
    <w:name w:val="Analytic Char"/>
    <w:basedOn w:val="DefaultParagraphFont"/>
    <w:link w:val="Analytic"/>
    <w:rsid w:val="00D06CD4"/>
    <w:rPr>
      <w:rFonts w:ascii="Cambria (Body)" w:eastAsiaTheme="majorEastAsia" w:hAnsi="Cambria (Body)" w:cstheme="majorBidi"/>
      <w:b/>
      <w:iCs/>
      <w:color w:val="5B9BD5" w:themeColor="accent1"/>
      <w:sz w:val="26"/>
    </w:rPr>
  </w:style>
  <w:style w:type="paragraph" w:styleId="NormalWeb">
    <w:name w:val="Normal (Web)"/>
    <w:basedOn w:val="Normal"/>
    <w:uiPriority w:val="99"/>
    <w:unhideWhenUsed/>
    <w:rsid w:val="00D06CD4"/>
    <w:pPr>
      <w:spacing w:before="100" w:beforeAutospacing="1" w:after="100" w:afterAutospacing="1"/>
    </w:pPr>
    <w:rPr>
      <w:rFonts w:ascii="Times" w:hAnsi="Times"/>
      <w:sz w:val="20"/>
      <w:szCs w:val="20"/>
    </w:rPr>
  </w:style>
  <w:style w:type="character" w:styleId="Strong">
    <w:name w:val="Strong"/>
    <w:aliases w:val="8 pt font,strong"/>
    <w:basedOn w:val="DefaultParagraphFont"/>
    <w:uiPriority w:val="22"/>
    <w:qFormat/>
    <w:rsid w:val="00D06CD4"/>
    <w:rPr>
      <w:b/>
      <w:bCs/>
    </w:rPr>
  </w:style>
  <w:style w:type="paragraph" w:styleId="CommentText">
    <w:name w:val="annotation text"/>
    <w:basedOn w:val="Normal"/>
    <w:link w:val="CommentTextChar"/>
    <w:uiPriority w:val="99"/>
    <w:semiHidden/>
    <w:unhideWhenUsed/>
    <w:rsid w:val="00D06CD4"/>
    <w:rPr>
      <w:sz w:val="20"/>
      <w:szCs w:val="20"/>
    </w:rPr>
  </w:style>
  <w:style w:type="character" w:customStyle="1" w:styleId="CommentTextChar">
    <w:name w:val="Comment Text Char"/>
    <w:basedOn w:val="DefaultParagraphFont"/>
    <w:link w:val="CommentText"/>
    <w:uiPriority w:val="99"/>
    <w:semiHidden/>
    <w:rsid w:val="00D06CD4"/>
    <w:rPr>
      <w:rFonts w:ascii="Cambria (Body)" w:hAnsi="Cambria (Body)" w:cs="Times New Roman"/>
      <w:sz w:val="20"/>
      <w:szCs w:val="20"/>
    </w:rPr>
  </w:style>
  <w:style w:type="paragraph" w:styleId="BalloonText">
    <w:name w:val="Balloon Text"/>
    <w:basedOn w:val="Normal"/>
    <w:link w:val="BalloonTextChar"/>
    <w:uiPriority w:val="99"/>
    <w:semiHidden/>
    <w:unhideWhenUsed/>
    <w:rsid w:val="00D06C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6CD4"/>
    <w:rPr>
      <w:rFonts w:ascii="Segoe UI" w:hAnsi="Segoe UI" w:cs="Segoe UI"/>
      <w:sz w:val="18"/>
      <w:szCs w:val="18"/>
    </w:rPr>
  </w:style>
  <w:style w:type="paragraph" w:styleId="ListParagraph">
    <w:name w:val="List Paragraph"/>
    <w:basedOn w:val="Normal"/>
    <w:uiPriority w:val="99"/>
    <w:unhideWhenUsed/>
    <w:qFormat/>
    <w:rsid w:val="00D06CD4"/>
    <w:pPr>
      <w:ind w:left="720"/>
      <w:contextualSpacing/>
    </w:pPr>
  </w:style>
  <w:style w:type="character" w:customStyle="1" w:styleId="searchword">
    <w:name w:val="searchword"/>
    <w:basedOn w:val="DefaultParagraphFont"/>
    <w:rsid w:val="00D06CD4"/>
  </w:style>
  <w:style w:type="paragraph" w:customStyle="1" w:styleId="element">
    <w:name w:val="element"/>
    <w:basedOn w:val="Normal"/>
    <w:rsid w:val="00D06CD4"/>
    <w:pPr>
      <w:spacing w:before="100" w:beforeAutospacing="1" w:after="100" w:afterAutospacing="1"/>
    </w:pPr>
    <w:rPr>
      <w:rFonts w:ascii="Times New Roman" w:eastAsia="Times New Roman" w:hAnsi="Times New Roman"/>
      <w:szCs w:val="24"/>
    </w:rPr>
  </w:style>
  <w:style w:type="paragraph" w:customStyle="1" w:styleId="counter-paragraph">
    <w:name w:val="counter-paragraph"/>
    <w:basedOn w:val="Normal"/>
    <w:rsid w:val="00D06CD4"/>
    <w:pPr>
      <w:spacing w:before="100" w:beforeAutospacing="1" w:after="100" w:afterAutospacing="1"/>
    </w:pPr>
    <w:rPr>
      <w:rFonts w:ascii="Times New Roman" w:eastAsia="Times New Roman" w:hAnsi="Times New Roman"/>
      <w:szCs w:val="24"/>
    </w:rPr>
  </w:style>
  <w:style w:type="paragraph" w:customStyle="1" w:styleId="p">
    <w:name w:val="p"/>
    <w:basedOn w:val="Normal"/>
    <w:rsid w:val="00D06CD4"/>
    <w:pPr>
      <w:spacing w:before="100" w:beforeAutospacing="1" w:after="100" w:afterAutospacing="1"/>
    </w:pPr>
    <w:rPr>
      <w:rFonts w:ascii="Times New Roman" w:eastAsia="Times New Roman" w:hAnsi="Times New Roman"/>
      <w:szCs w:val="24"/>
    </w:rPr>
  </w:style>
  <w:style w:type="character" w:styleId="UnresolvedMention">
    <w:name w:val="Unresolved Mention"/>
    <w:basedOn w:val="DefaultParagraphFont"/>
    <w:uiPriority w:val="99"/>
    <w:semiHidden/>
    <w:unhideWhenUsed/>
    <w:rsid w:val="00D06CD4"/>
    <w:rPr>
      <w:color w:val="808080"/>
      <w:shd w:val="clear" w:color="auto" w:fill="E6E6E6"/>
    </w:rPr>
  </w:style>
  <w:style w:type="character" w:customStyle="1" w:styleId="DocumentMapChar">
    <w:name w:val="Document Map Char"/>
    <w:basedOn w:val="DefaultParagraphFont"/>
    <w:link w:val="DocumentMap"/>
    <w:uiPriority w:val="99"/>
    <w:rsid w:val="00D06CD4"/>
    <w:rPr>
      <w:rFonts w:ascii="Lucida Grande" w:hAnsi="Lucida Grande" w:cs="Lucida Grande"/>
      <w:sz w:val="24"/>
    </w:rPr>
  </w:style>
  <w:style w:type="paragraph" w:styleId="DocumentMap">
    <w:name w:val="Document Map"/>
    <w:basedOn w:val="Normal"/>
    <w:link w:val="DocumentMapChar"/>
    <w:uiPriority w:val="99"/>
    <w:unhideWhenUsed/>
    <w:rsid w:val="00D06CD4"/>
    <w:pPr>
      <w:spacing w:after="0" w:line="240" w:lineRule="auto"/>
    </w:pPr>
    <w:rPr>
      <w:rFonts w:ascii="Lucida Grande" w:hAnsi="Lucida Grande" w:cs="Lucida Grande"/>
      <w:sz w:val="24"/>
    </w:rPr>
  </w:style>
  <w:style w:type="character" w:customStyle="1" w:styleId="DocumentMapChar1">
    <w:name w:val="Document Map Char1"/>
    <w:basedOn w:val="DefaultParagraphFont"/>
    <w:uiPriority w:val="99"/>
    <w:semiHidden/>
    <w:rsid w:val="00D06CD4"/>
    <w:rPr>
      <w:rFonts w:ascii="Segoe UI" w:hAnsi="Segoe UI" w:cs="Segoe UI"/>
      <w:sz w:val="16"/>
      <w:szCs w:val="16"/>
    </w:rPr>
  </w:style>
  <w:style w:type="character" w:customStyle="1" w:styleId="Author-Date">
    <w:name w:val="Author-Date"/>
    <w:qFormat/>
    <w:rsid w:val="00D06CD4"/>
    <w:rPr>
      <w:b/>
      <w:sz w:val="24"/>
    </w:rPr>
  </w:style>
  <w:style w:type="paragraph" w:customStyle="1" w:styleId="textbold">
    <w:name w:val="text bold"/>
    <w:basedOn w:val="Normal"/>
    <w:uiPriority w:val="7"/>
    <w:qFormat/>
    <w:rsid w:val="00D06CD4"/>
    <w:pPr>
      <w:pBdr>
        <w:top w:val="single" w:sz="18" w:space="0" w:color="auto"/>
        <w:left w:val="single" w:sz="18" w:space="0" w:color="auto"/>
        <w:bottom w:val="single" w:sz="18" w:space="0" w:color="auto"/>
        <w:right w:val="single" w:sz="18" w:space="0" w:color="auto"/>
      </w:pBdr>
      <w:ind w:left="720"/>
      <w:jc w:val="both"/>
    </w:pPr>
    <w:rPr>
      <w:rFonts w:eastAsiaTheme="minorEastAsia"/>
      <w:b/>
      <w:iCs/>
      <w:sz w:val="26"/>
      <w:szCs w:val="24"/>
      <w:u w:val="single"/>
    </w:rPr>
  </w:style>
  <w:style w:type="paragraph" w:customStyle="1" w:styleId="UnderlinePara">
    <w:name w:val="Underline Para"/>
    <w:basedOn w:val="Normal"/>
    <w:uiPriority w:val="6"/>
    <w:qFormat/>
    <w:rsid w:val="00D06CD4"/>
    <w:pPr>
      <w:suppressAutoHyphens/>
      <w:spacing w:after="200"/>
      <w:contextualSpacing/>
    </w:pPr>
    <w:rPr>
      <w:rFonts w:asciiTheme="minorHAnsi" w:eastAsiaTheme="minorEastAsia" w:hAnsiTheme="minorHAnsi"/>
      <w:szCs w:val="24"/>
      <w:u w:val="single"/>
    </w:rPr>
  </w:style>
  <w:style w:type="paragraph" w:customStyle="1" w:styleId="Analytics">
    <w:name w:val="Analytics"/>
    <w:basedOn w:val="Heading4"/>
    <w:link w:val="AnalyticsChar"/>
    <w:uiPriority w:val="4"/>
    <w:qFormat/>
    <w:rsid w:val="00D06CD4"/>
    <w:rPr>
      <w:color w:val="5B9BD5" w:themeColor="accent1"/>
    </w:rPr>
  </w:style>
  <w:style w:type="character" w:customStyle="1" w:styleId="AnalyticsChar">
    <w:name w:val="Analytics Char"/>
    <w:basedOn w:val="DefaultParagraphFont"/>
    <w:link w:val="Analytics"/>
    <w:uiPriority w:val="4"/>
    <w:rsid w:val="00D06CD4"/>
    <w:rPr>
      <w:rFonts w:ascii="Cambria (Body)" w:eastAsiaTheme="majorEastAsia" w:hAnsi="Cambria (Body)" w:cstheme="majorBidi"/>
      <w:b/>
      <w:iCs/>
      <w:color w:val="5B9BD5" w:themeColor="accent1"/>
      <w:sz w:val="26"/>
    </w:rPr>
  </w:style>
  <w:style w:type="paragraph" w:customStyle="1" w:styleId="analytics0">
    <w:name w:val="analytics"/>
    <w:basedOn w:val="Heading4"/>
    <w:link w:val="analyticsChar0"/>
    <w:uiPriority w:val="4"/>
    <w:qFormat/>
    <w:rsid w:val="00D06CD4"/>
    <w:rPr>
      <w:color w:val="1F4E79" w:themeColor="accent1" w:themeShade="80"/>
    </w:rPr>
  </w:style>
  <w:style w:type="character" w:customStyle="1" w:styleId="analyticsChar0">
    <w:name w:val="analytics Char"/>
    <w:basedOn w:val="DefaultParagraphFont"/>
    <w:link w:val="analytics0"/>
    <w:uiPriority w:val="4"/>
    <w:rsid w:val="00D06CD4"/>
    <w:rPr>
      <w:rFonts w:ascii="Cambria (Body)" w:eastAsiaTheme="majorEastAsia" w:hAnsi="Cambria (Body)" w:cstheme="majorBidi"/>
      <w:b/>
      <w:iCs/>
      <w:color w:val="1F4E79" w:themeColor="accent1" w:themeShade="80"/>
      <w:sz w:val="26"/>
    </w:rPr>
  </w:style>
  <w:style w:type="paragraph" w:customStyle="1" w:styleId="Emphasize">
    <w:name w:val="Emphasize"/>
    <w:basedOn w:val="Normal"/>
    <w:uiPriority w:val="20"/>
    <w:qFormat/>
    <w:rsid w:val="00D06CD4"/>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EastAsia"/>
      <w:b/>
      <w:iCs/>
      <w:szCs w:val="24"/>
      <w:u w:val="single"/>
    </w:rPr>
  </w:style>
  <w:style w:type="character" w:customStyle="1" w:styleId="TitleChar">
    <w:name w:val="Title Char"/>
    <w:aliases w:val="Cites and Cards Char,UNDERLINE Char,Bold Underlined Char,Block Heading Char,title Char,Read This Char,Non Read Text Char1"/>
    <w:basedOn w:val="DefaultParagraphFont"/>
    <w:link w:val="Title"/>
    <w:uiPriority w:val="99"/>
    <w:qFormat/>
    <w:rsid w:val="00D06CD4"/>
    <w:rPr>
      <w:u w:val="single"/>
    </w:rPr>
  </w:style>
  <w:style w:type="paragraph" w:styleId="Title">
    <w:name w:val="Title"/>
    <w:aliases w:val="Cites and Cards,UNDERLINE,Bold Underlined,Block Heading,title,Read This,Non Read Text"/>
    <w:basedOn w:val="Normal"/>
    <w:next w:val="Normal"/>
    <w:link w:val="TitleChar"/>
    <w:uiPriority w:val="99"/>
    <w:qFormat/>
    <w:rsid w:val="00D06CD4"/>
    <w:pPr>
      <w:widowControl w:val="0"/>
      <w:ind w:left="720"/>
      <w:outlineLvl w:val="0"/>
    </w:pPr>
    <w:rPr>
      <w:rFonts w:asciiTheme="minorHAnsi" w:hAnsiTheme="minorHAnsi" w:cstheme="minorBidi"/>
      <w:u w:val="single"/>
    </w:rPr>
  </w:style>
  <w:style w:type="character" w:customStyle="1" w:styleId="TitleChar1">
    <w:name w:val="Title Char1"/>
    <w:aliases w:val="Non Read Text Char"/>
    <w:basedOn w:val="DefaultParagraphFont"/>
    <w:uiPriority w:val="6"/>
    <w:rsid w:val="00D06CD4"/>
    <w:rPr>
      <w:rFonts w:asciiTheme="majorHAnsi" w:eastAsiaTheme="majorEastAsia" w:hAnsiTheme="majorHAnsi" w:cstheme="majorBidi"/>
      <w:spacing w:val="-10"/>
      <w:kern w:val="28"/>
      <w:sz w:val="56"/>
      <w:szCs w:val="56"/>
    </w:rPr>
  </w:style>
  <w:style w:type="paragraph" w:customStyle="1" w:styleId="card">
    <w:name w:val="card"/>
    <w:aliases w:val="No Spacing31,No Spacing22,No Spacing3"/>
    <w:basedOn w:val="Normal"/>
    <w:next w:val="Normal"/>
    <w:link w:val="cardChar"/>
    <w:qFormat/>
    <w:rsid w:val="00D06CD4"/>
    <w:pPr>
      <w:ind w:left="288" w:right="288"/>
    </w:pPr>
    <w:rPr>
      <w:rFonts w:asciiTheme="minorHAnsi" w:eastAsiaTheme="minorEastAsia" w:hAnsiTheme="minorHAnsi"/>
      <w:szCs w:val="24"/>
      <w:u w:val="single"/>
    </w:rPr>
  </w:style>
  <w:style w:type="character" w:customStyle="1" w:styleId="apple-converted-space">
    <w:name w:val="apple-converted-space"/>
    <w:basedOn w:val="DefaultParagraphFont"/>
    <w:rsid w:val="00D06CD4"/>
  </w:style>
  <w:style w:type="paragraph" w:customStyle="1" w:styleId="cardtext">
    <w:name w:val="card text"/>
    <w:basedOn w:val="Normal"/>
    <w:link w:val="cardtextChar"/>
    <w:qFormat/>
    <w:rsid w:val="00D06CD4"/>
    <w:pPr>
      <w:ind w:left="288" w:right="288"/>
    </w:pPr>
    <w:rPr>
      <w:rFonts w:eastAsia="Calibri"/>
    </w:rPr>
  </w:style>
  <w:style w:type="character" w:customStyle="1" w:styleId="cardtextChar">
    <w:name w:val="card text Char"/>
    <w:link w:val="cardtext"/>
    <w:rsid w:val="00D06CD4"/>
    <w:rPr>
      <w:rFonts w:ascii="Cambria (Body)" w:eastAsia="Calibri" w:hAnsi="Cambria (Body)" w:cs="Times New Roman"/>
    </w:rPr>
  </w:style>
  <w:style w:type="character" w:customStyle="1" w:styleId="Style1Char">
    <w:name w:val="Style1 Char"/>
    <w:basedOn w:val="DefaultParagraphFont"/>
    <w:rsid w:val="00D06CD4"/>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D06CD4"/>
    <w:rPr>
      <w:rFonts w:eastAsia="Times New Roman"/>
      <w:szCs w:val="24"/>
      <w:u w:val="single"/>
    </w:rPr>
  </w:style>
  <w:style w:type="character" w:customStyle="1" w:styleId="StyleStyle411ptChar">
    <w:name w:val="Style Style4 + 11 pt Char"/>
    <w:basedOn w:val="DefaultParagraphFont"/>
    <w:link w:val="StyleStyle411pt"/>
    <w:rsid w:val="00D06CD4"/>
    <w:rPr>
      <w:rFonts w:ascii="Cambria (Body)" w:eastAsia="Times New Roman" w:hAnsi="Cambria (Body)" w:cs="Times New Roman"/>
      <w:szCs w:val="24"/>
      <w:u w:val="single"/>
    </w:rPr>
  </w:style>
  <w:style w:type="paragraph" w:customStyle="1" w:styleId="StyleStyle411ptBold">
    <w:name w:val="Style Style4 + 11 pt Bold"/>
    <w:basedOn w:val="Normal"/>
    <w:link w:val="StyleStyle411ptBoldChar"/>
    <w:qFormat/>
    <w:rsid w:val="00D06CD4"/>
    <w:rPr>
      <w:rFonts w:eastAsia="Times New Roman"/>
      <w:b/>
      <w:bCs/>
      <w:szCs w:val="24"/>
      <w:u w:val="single"/>
    </w:rPr>
  </w:style>
  <w:style w:type="character" w:customStyle="1" w:styleId="StyleStyle411ptBoldChar">
    <w:name w:val="Style Style4 + 11 pt Bold Char"/>
    <w:basedOn w:val="DefaultParagraphFont"/>
    <w:link w:val="StyleStyle411ptBold"/>
    <w:rsid w:val="00D06CD4"/>
    <w:rPr>
      <w:rFonts w:ascii="Cambria (Body)" w:eastAsia="Times New Roman" w:hAnsi="Cambria (Body)" w:cs="Times New Roman"/>
      <w:b/>
      <w:bCs/>
      <w:szCs w:val="24"/>
      <w:u w:val="single"/>
    </w:rPr>
  </w:style>
  <w:style w:type="paragraph" w:customStyle="1" w:styleId="Style4">
    <w:name w:val="Style4"/>
    <w:basedOn w:val="Normal"/>
    <w:link w:val="Style4Char"/>
    <w:qFormat/>
    <w:rsid w:val="00D06CD4"/>
    <w:rPr>
      <w:rFonts w:ascii="Arial Narrow" w:eastAsia="Times New Roman" w:hAnsi="Arial Narrow"/>
      <w:szCs w:val="24"/>
      <w:u w:val="single"/>
    </w:rPr>
  </w:style>
  <w:style w:type="character" w:customStyle="1" w:styleId="Style4Char">
    <w:name w:val="Style4 Char"/>
    <w:link w:val="Style4"/>
    <w:rsid w:val="00D06CD4"/>
    <w:rPr>
      <w:rFonts w:ascii="Arial Narrow" w:eastAsia="Times New Roman" w:hAnsi="Arial Narrow" w:cs="Times New Roman"/>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D06CD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06CD4"/>
    <w:rPr>
      <w:rFonts w:ascii="Cambria (Body)" w:eastAsia="Times New Roman" w:hAnsi="Cambria (Body)" w:cs="Times New Roman"/>
      <w:b/>
      <w:bCs/>
      <w:szCs w:val="24"/>
      <w:u w:val="single"/>
      <w:bdr w:val="single" w:sz="4" w:space="0" w:color="auto"/>
    </w:rPr>
  </w:style>
  <w:style w:type="character" w:customStyle="1" w:styleId="BoldUnderlineChar">
    <w:name w:val="Bold Underline Char"/>
    <w:locked/>
    <w:rsid w:val="00D06CD4"/>
    <w:rPr>
      <w:rFonts w:ascii="Times New Roman" w:eastAsia="Times New Roman" w:hAnsi="Times New Roman" w:cs="Times New Roman"/>
      <w:b/>
      <w:bCs/>
      <w:sz w:val="20"/>
      <w:szCs w:val="24"/>
      <w:u w:val="single"/>
    </w:rPr>
  </w:style>
  <w:style w:type="character" w:customStyle="1" w:styleId="Style8pt">
    <w:name w:val="Style 8 pt"/>
    <w:basedOn w:val="DefaultParagraphFont"/>
    <w:rsid w:val="00D06CD4"/>
    <w:rPr>
      <w:rFonts w:ascii="Times New Roman" w:hAnsi="Times New Roman"/>
      <w:sz w:val="16"/>
    </w:rPr>
  </w:style>
  <w:style w:type="paragraph" w:customStyle="1" w:styleId="HotRoute">
    <w:name w:val="Hot Route"/>
    <w:basedOn w:val="Normal"/>
    <w:link w:val="HotRouteChar"/>
    <w:rsid w:val="00D06CD4"/>
    <w:pPr>
      <w:spacing w:after="0" w:line="240" w:lineRule="auto"/>
      <w:ind w:left="144"/>
    </w:pPr>
    <w:rPr>
      <w:rFonts w:ascii="Times New Roman" w:eastAsia="Times New Roman" w:hAnsi="Times New Roman"/>
      <w:sz w:val="20"/>
    </w:rPr>
  </w:style>
  <w:style w:type="character" w:customStyle="1" w:styleId="StyleUnderlineChar">
    <w:name w:val="Style Underline Char"/>
    <w:basedOn w:val="DefaultParagraphFont"/>
    <w:rsid w:val="00D06CD4"/>
    <w:rPr>
      <w:u w:val="single"/>
      <w:lang w:val="en-US" w:eastAsia="en-US" w:bidi="ar-SA"/>
    </w:rPr>
  </w:style>
  <w:style w:type="character" w:customStyle="1" w:styleId="HotRouteChar">
    <w:name w:val="Hot Route Char"/>
    <w:basedOn w:val="DefaultParagraphFont"/>
    <w:link w:val="HotRoute"/>
    <w:rsid w:val="00D06CD4"/>
    <w:rPr>
      <w:rFonts w:ascii="Times New Roman" w:eastAsia="Times New Roman" w:hAnsi="Times New Roman" w:cs="Times New Roman"/>
      <w:sz w:val="20"/>
    </w:rPr>
  </w:style>
  <w:style w:type="character" w:customStyle="1" w:styleId="media-captiontext">
    <w:name w:val="media-caption__text"/>
    <w:basedOn w:val="DefaultParagraphFont"/>
    <w:rsid w:val="00D06CD4"/>
  </w:style>
  <w:style w:type="paragraph" w:customStyle="1" w:styleId="CiteSpacing">
    <w:name w:val="Cite Spacing"/>
    <w:basedOn w:val="Normal"/>
    <w:uiPriority w:val="4"/>
    <w:qFormat/>
    <w:rsid w:val="00D06CD4"/>
    <w:pPr>
      <w:spacing w:before="60" w:after="60"/>
    </w:pPr>
  </w:style>
  <w:style w:type="character" w:customStyle="1" w:styleId="m6210712409020973331gmail-styleunderline">
    <w:name w:val="m_6210712409020973331gmail-styleunderline"/>
    <w:basedOn w:val="DefaultParagraphFont"/>
    <w:rsid w:val="00D06CD4"/>
  </w:style>
  <w:style w:type="character" w:customStyle="1" w:styleId="underline">
    <w:name w:val="underline"/>
    <w:qFormat/>
    <w:rsid w:val="00D06CD4"/>
    <w:rPr>
      <w:b/>
      <w:u w:val="single"/>
    </w:rPr>
  </w:style>
  <w:style w:type="paragraph" w:customStyle="1" w:styleId="CARD0">
    <w:name w:val="CARD"/>
    <w:basedOn w:val="Normal"/>
    <w:link w:val="CARDChar0"/>
    <w:qFormat/>
    <w:rsid w:val="00D06CD4"/>
    <w:rPr>
      <w:rFonts w:eastAsia="Times New Roman"/>
      <w:szCs w:val="24"/>
      <w:u w:val="single"/>
    </w:rPr>
  </w:style>
  <w:style w:type="character" w:customStyle="1" w:styleId="CARDChar0">
    <w:name w:val="CARD Char"/>
    <w:link w:val="CARD0"/>
    <w:rsid w:val="00D06CD4"/>
    <w:rPr>
      <w:rFonts w:ascii="Cambria (Body)" w:eastAsia="Times New Roman" w:hAnsi="Cambria (Body)" w:cs="Times New Roman"/>
      <w:szCs w:val="24"/>
      <w:u w:val="single"/>
    </w:rPr>
  </w:style>
  <w:style w:type="character" w:customStyle="1" w:styleId="verdana">
    <w:name w:val="verdana"/>
    <w:rsid w:val="00D06CD4"/>
  </w:style>
  <w:style w:type="character" w:customStyle="1" w:styleId="italic">
    <w:name w:val="italic"/>
    <w:rsid w:val="00D06CD4"/>
  </w:style>
  <w:style w:type="character" w:customStyle="1" w:styleId="term1">
    <w:name w:val="term1"/>
    <w:rsid w:val="00D06CD4"/>
    <w:rPr>
      <w:b/>
      <w:bCs/>
    </w:rPr>
  </w:style>
  <w:style w:type="character" w:customStyle="1" w:styleId="Hyperlink6">
    <w:name w:val="Hyperlink6"/>
    <w:rsid w:val="00D06CD4"/>
    <w:rPr>
      <w:color w:val="3300CC"/>
      <w:u w:val="single"/>
    </w:rPr>
  </w:style>
  <w:style w:type="character" w:customStyle="1" w:styleId="UnresolvedMention1">
    <w:name w:val="Unresolved Mention1"/>
    <w:basedOn w:val="DefaultParagraphFont"/>
    <w:uiPriority w:val="99"/>
    <w:unhideWhenUsed/>
    <w:rsid w:val="00D06CD4"/>
    <w:rPr>
      <w:color w:val="808080"/>
      <w:shd w:val="clear" w:color="auto" w:fill="E6E6E6"/>
    </w:rPr>
  </w:style>
  <w:style w:type="character" w:customStyle="1" w:styleId="StyleBold">
    <w:name w:val="Style Bold"/>
    <w:uiPriority w:val="9"/>
    <w:semiHidden/>
    <w:rsid w:val="00D06CD4"/>
    <w:rPr>
      <w:b/>
      <w:bCs/>
    </w:rPr>
  </w:style>
  <w:style w:type="paragraph" w:styleId="Header">
    <w:name w:val="header"/>
    <w:basedOn w:val="Normal"/>
    <w:link w:val="HeaderChar"/>
    <w:uiPriority w:val="99"/>
    <w:rsid w:val="00D06CD4"/>
    <w:pPr>
      <w:tabs>
        <w:tab w:val="center" w:pos="4680"/>
        <w:tab w:val="right" w:pos="9360"/>
      </w:tabs>
    </w:pPr>
    <w:rPr>
      <w:rFonts w:eastAsia="Calibri"/>
    </w:rPr>
  </w:style>
  <w:style w:type="character" w:customStyle="1" w:styleId="HeaderChar">
    <w:name w:val="Header Char"/>
    <w:basedOn w:val="DefaultParagraphFont"/>
    <w:link w:val="Header"/>
    <w:uiPriority w:val="99"/>
    <w:rsid w:val="00D06CD4"/>
    <w:rPr>
      <w:rFonts w:ascii="Cambria (Body)" w:eastAsia="Calibri" w:hAnsi="Cambria (Body)" w:cs="Times New Roman"/>
    </w:rPr>
  </w:style>
  <w:style w:type="paragraph" w:styleId="Footer">
    <w:name w:val="footer"/>
    <w:basedOn w:val="Normal"/>
    <w:link w:val="FooterChar"/>
    <w:uiPriority w:val="99"/>
    <w:rsid w:val="00D06CD4"/>
    <w:pPr>
      <w:tabs>
        <w:tab w:val="center" w:pos="4680"/>
        <w:tab w:val="right" w:pos="9360"/>
      </w:tabs>
    </w:pPr>
    <w:rPr>
      <w:rFonts w:eastAsia="Calibri"/>
    </w:rPr>
  </w:style>
  <w:style w:type="character" w:customStyle="1" w:styleId="FooterChar">
    <w:name w:val="Footer Char"/>
    <w:basedOn w:val="DefaultParagraphFont"/>
    <w:link w:val="Footer"/>
    <w:uiPriority w:val="99"/>
    <w:rsid w:val="00D06CD4"/>
    <w:rPr>
      <w:rFonts w:ascii="Cambria (Body)" w:eastAsia="Calibri" w:hAnsi="Cambria (Body)" w:cs="Times New Roman"/>
    </w:rPr>
  </w:style>
  <w:style w:type="character" w:customStyle="1" w:styleId="BalloonTextChar1">
    <w:name w:val="Balloon Text Char1"/>
    <w:basedOn w:val="DefaultParagraphFont"/>
    <w:uiPriority w:val="99"/>
    <w:semiHidden/>
    <w:rsid w:val="00D06CD4"/>
    <w:rPr>
      <w:rFonts w:ascii="Segoe UI" w:hAnsi="Segoe UI" w:cs="Segoe UI"/>
      <w:sz w:val="18"/>
      <w:szCs w:val="18"/>
    </w:rPr>
  </w:style>
  <w:style w:type="character" w:customStyle="1" w:styleId="CommentTextChar1">
    <w:name w:val="Comment Text Char1"/>
    <w:basedOn w:val="DefaultParagraphFont"/>
    <w:uiPriority w:val="99"/>
    <w:semiHidden/>
    <w:rsid w:val="00D06CD4"/>
    <w:rPr>
      <w:rFonts w:ascii="Calibri" w:hAnsi="Calibri" w:cs="Calibri"/>
      <w:sz w:val="20"/>
      <w:szCs w:val="20"/>
    </w:rPr>
  </w:style>
  <w:style w:type="character" w:customStyle="1" w:styleId="CommentSubjectChar">
    <w:name w:val="Comment Subject Char"/>
    <w:basedOn w:val="CommentTextChar"/>
    <w:link w:val="CommentSubject"/>
    <w:semiHidden/>
    <w:rsid w:val="00D06CD4"/>
    <w:rPr>
      <w:rFonts w:ascii="Calibri" w:eastAsia="Times New Roman" w:hAnsi="Calibri" w:cs="Calibri"/>
      <w:color w:val="000000"/>
      <w:sz w:val="24"/>
      <w:szCs w:val="24"/>
      <w:lang w:val="x-none" w:eastAsia="x-none"/>
    </w:rPr>
  </w:style>
  <w:style w:type="paragraph" w:styleId="CommentSubject">
    <w:name w:val="annotation subject"/>
    <w:basedOn w:val="CommentText"/>
    <w:next w:val="CommentText"/>
    <w:link w:val="CommentSubjectChar"/>
    <w:semiHidden/>
    <w:rsid w:val="00D06CD4"/>
    <w:rPr>
      <w:rFonts w:ascii="Calibri" w:eastAsia="Times New Roman" w:hAnsi="Calibri" w:cs="Calibri"/>
      <w:color w:val="000000"/>
      <w:sz w:val="24"/>
      <w:szCs w:val="24"/>
      <w:lang w:val="x-none" w:eastAsia="x-none"/>
    </w:rPr>
  </w:style>
  <w:style w:type="character" w:customStyle="1" w:styleId="CommentSubjectChar1">
    <w:name w:val="Comment Subject Char1"/>
    <w:basedOn w:val="CommentTextChar"/>
    <w:uiPriority w:val="99"/>
    <w:semiHidden/>
    <w:rsid w:val="00D06CD4"/>
    <w:rPr>
      <w:rFonts w:ascii="Cambria (Body)" w:hAnsi="Cambria (Body)" w:cs="Times New Roman"/>
      <w:b/>
      <w:bCs/>
      <w:sz w:val="20"/>
      <w:szCs w:val="20"/>
    </w:rPr>
  </w:style>
  <w:style w:type="character" w:customStyle="1" w:styleId="z-BottomofFormChar">
    <w:name w:val="z-Bottom of Form Char"/>
    <w:link w:val="z-BottomofForm"/>
    <w:uiPriority w:val="99"/>
    <w:rsid w:val="00D06CD4"/>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uiPriority w:val="99"/>
    <w:rsid w:val="00D06CD4"/>
    <w:pPr>
      <w:pBdr>
        <w:top w:val="single" w:sz="6" w:space="1" w:color="auto"/>
      </w:pBdr>
      <w:jc w:val="center"/>
    </w:pPr>
    <w:rPr>
      <w:rFonts w:ascii="Arial" w:eastAsia="Times New Roman" w:hAnsi="Arial" w:cs="Calibri"/>
      <w:vanish/>
      <w:sz w:val="16"/>
      <w:szCs w:val="16"/>
      <w:lang w:val="x-none" w:eastAsia="x-none"/>
    </w:rPr>
  </w:style>
  <w:style w:type="character" w:customStyle="1" w:styleId="z-BottomofFormChar1">
    <w:name w:val="z-Bottom of Form Char1"/>
    <w:basedOn w:val="DefaultParagraphFont"/>
    <w:uiPriority w:val="99"/>
    <w:semiHidden/>
    <w:rsid w:val="00D06CD4"/>
    <w:rPr>
      <w:rFonts w:ascii="Arial" w:hAnsi="Arial" w:cs="Arial"/>
      <w:vanish/>
      <w:sz w:val="16"/>
      <w:szCs w:val="16"/>
    </w:rPr>
  </w:style>
  <w:style w:type="character" w:customStyle="1" w:styleId="HTMLPreformattedChar">
    <w:name w:val="HTML Preformatted Char"/>
    <w:link w:val="HTMLPreformatted"/>
    <w:uiPriority w:val="99"/>
    <w:rsid w:val="00D06CD4"/>
    <w:rPr>
      <w:rFonts w:ascii="Courier New" w:eastAsia="Times New Roman" w:hAnsi="Courier New" w:cs="Calibri"/>
      <w:lang w:val="x-none" w:eastAsia="x-none"/>
    </w:rPr>
  </w:style>
  <w:style w:type="paragraph" w:styleId="HTMLPreformatted">
    <w:name w:val="HTML Preformatted"/>
    <w:basedOn w:val="Normal"/>
    <w:link w:val="HTMLPreformattedChar"/>
    <w:uiPriority w:val="99"/>
    <w:unhideWhenUsed/>
    <w:rsid w:val="00D06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alibri"/>
      <w:lang w:val="x-none" w:eastAsia="x-none"/>
    </w:rPr>
  </w:style>
  <w:style w:type="character" w:customStyle="1" w:styleId="HTMLPreformattedChar1">
    <w:name w:val="HTML Preformatted Char1"/>
    <w:basedOn w:val="DefaultParagraphFont"/>
    <w:uiPriority w:val="99"/>
    <w:semiHidden/>
    <w:rsid w:val="00D06CD4"/>
    <w:rPr>
      <w:rFonts w:ascii="Consolas" w:hAnsi="Consolas" w:cs="Times New Roman"/>
      <w:sz w:val="20"/>
      <w:szCs w:val="20"/>
    </w:rPr>
  </w:style>
  <w:style w:type="paragraph" w:customStyle="1" w:styleId="Small">
    <w:name w:val="Small"/>
    <w:basedOn w:val="Normal"/>
    <w:next w:val="Normal"/>
    <w:link w:val="SmallChar"/>
    <w:qFormat/>
    <w:rsid w:val="00D06CD4"/>
    <w:pPr>
      <w:tabs>
        <w:tab w:val="left" w:pos="288"/>
        <w:tab w:val="left" w:pos="720"/>
      </w:tabs>
    </w:pPr>
    <w:rPr>
      <w:rFonts w:eastAsia="Times New Roman"/>
      <w:sz w:val="17"/>
      <w:szCs w:val="20"/>
      <w:lang w:val="x-none" w:eastAsia="x-none"/>
    </w:rPr>
  </w:style>
  <w:style w:type="character" w:customStyle="1" w:styleId="SmallChar">
    <w:name w:val="Small Char"/>
    <w:aliases w:val="No Spacing Char,Read stuff Char,No Spacing1 Char,No Spacing11 Char,No Spacing2 Char,Card Char,Debate Text Char,No Spacing111 Char,ClearFormatting Char,No Spacing3 Char,Very Small Text Char,Small Text Char,No Spacing1 Char1,CD - Cite Char"/>
    <w:link w:val="Small"/>
    <w:qFormat/>
    <w:rsid w:val="00D06CD4"/>
    <w:rPr>
      <w:rFonts w:ascii="Cambria (Body)" w:eastAsia="Times New Roman" w:hAnsi="Cambria (Body)" w:cs="Times New Roman"/>
      <w:sz w:val="17"/>
      <w:szCs w:val="20"/>
      <w:lang w:val="x-none" w:eastAsia="x-none"/>
    </w:rPr>
  </w:style>
  <w:style w:type="character" w:customStyle="1" w:styleId="BoldChar">
    <w:name w:val="Bold Char"/>
    <w:rsid w:val="00D06CD4"/>
    <w:rPr>
      <w:rFonts w:eastAsia="Times New Roman" w:cs="Calibri"/>
      <w:b/>
      <w:sz w:val="22"/>
      <w:lang w:val="x-none" w:eastAsia="x-none"/>
    </w:rPr>
  </w:style>
  <w:style w:type="paragraph" w:customStyle="1" w:styleId="Highlighting">
    <w:name w:val="Highlighting"/>
    <w:basedOn w:val="Normal"/>
    <w:link w:val="HighlightingChar"/>
    <w:rsid w:val="00D06CD4"/>
    <w:rPr>
      <w:rFonts w:eastAsia="Times New Roman"/>
      <w:u w:val="thick"/>
      <w:lang w:val="x-none" w:eastAsia="x-none"/>
    </w:rPr>
  </w:style>
  <w:style w:type="character" w:customStyle="1" w:styleId="HighlightingChar">
    <w:name w:val="Highlighting Char"/>
    <w:link w:val="Highlighting"/>
    <w:rsid w:val="00D06CD4"/>
    <w:rPr>
      <w:rFonts w:ascii="Cambria (Body)" w:eastAsia="Times New Roman" w:hAnsi="Cambria (Body)" w:cs="Times New Roman"/>
      <w:u w:val="thick"/>
      <w:lang w:val="x-none" w:eastAsia="x-none"/>
    </w:rPr>
  </w:style>
  <w:style w:type="paragraph" w:customStyle="1" w:styleId="Cards">
    <w:name w:val="Cards"/>
    <w:basedOn w:val="Normal"/>
    <w:link w:val="CardsChar1"/>
    <w:qFormat/>
    <w:rsid w:val="00D06CD4"/>
    <w:pPr>
      <w:autoSpaceDE w:val="0"/>
      <w:autoSpaceDN w:val="0"/>
      <w:adjustRightInd w:val="0"/>
      <w:ind w:left="432" w:right="432"/>
      <w:jc w:val="both"/>
    </w:pPr>
    <w:rPr>
      <w:rFonts w:eastAsia="Times New Roman"/>
      <w:szCs w:val="20"/>
      <w:lang w:val="x-none" w:eastAsia="x-none"/>
    </w:rPr>
  </w:style>
  <w:style w:type="character" w:customStyle="1" w:styleId="CardsChar1">
    <w:name w:val="Cards Char1"/>
    <w:link w:val="Cards"/>
    <w:rsid w:val="00D06CD4"/>
    <w:rPr>
      <w:rFonts w:ascii="Cambria (Body)" w:eastAsia="Times New Roman" w:hAnsi="Cambria (Body)" w:cs="Times New Roman"/>
      <w:szCs w:val="20"/>
      <w:lang w:val="x-none" w:eastAsia="x-none"/>
    </w:rPr>
  </w:style>
  <w:style w:type="character" w:customStyle="1" w:styleId="cardChar">
    <w:name w:val="card Char"/>
    <w:aliases w:val="Bold Cite Char Char,Speed Cite Char"/>
    <w:link w:val="card"/>
    <w:rsid w:val="00D06CD4"/>
    <w:rPr>
      <w:rFonts w:eastAsiaTheme="minorEastAsia" w:cs="Times New Roman"/>
      <w:szCs w:val="24"/>
      <w:u w:val="single"/>
    </w:rPr>
  </w:style>
  <w:style w:type="paragraph" w:customStyle="1" w:styleId="tag">
    <w:name w:val="tag"/>
    <w:basedOn w:val="Normal"/>
    <w:qFormat/>
    <w:rsid w:val="00D06CD4"/>
    <w:rPr>
      <w:rFonts w:eastAsia="Times New Roman"/>
      <w:b/>
      <w:sz w:val="24"/>
      <w:szCs w:val="20"/>
      <w:lang w:val="x-none" w:eastAsia="x-none"/>
    </w:rPr>
  </w:style>
  <w:style w:type="character" w:customStyle="1" w:styleId="BodyText2Char">
    <w:name w:val="Body Text 2 Char"/>
    <w:link w:val="BodyText2"/>
    <w:rsid w:val="00D06CD4"/>
    <w:rPr>
      <w:rFonts w:eastAsia="Lucida Sans Unicode" w:cs="Calibri"/>
      <w:sz w:val="24"/>
      <w:szCs w:val="24"/>
    </w:rPr>
  </w:style>
  <w:style w:type="paragraph" w:styleId="BodyText2">
    <w:name w:val="Body Text 2"/>
    <w:basedOn w:val="Normal"/>
    <w:link w:val="BodyText2Char"/>
    <w:rsid w:val="00D06CD4"/>
    <w:pPr>
      <w:widowControl w:val="0"/>
      <w:suppressAutoHyphens/>
      <w:spacing w:after="120" w:line="480" w:lineRule="auto"/>
    </w:pPr>
    <w:rPr>
      <w:rFonts w:asciiTheme="minorHAnsi" w:eastAsia="Lucida Sans Unicode" w:hAnsiTheme="minorHAnsi" w:cs="Calibri"/>
      <w:sz w:val="24"/>
      <w:szCs w:val="24"/>
    </w:rPr>
  </w:style>
  <w:style w:type="character" w:customStyle="1" w:styleId="BodyText2Char1">
    <w:name w:val="Body Text 2 Char1"/>
    <w:basedOn w:val="DefaultParagraphFont"/>
    <w:uiPriority w:val="99"/>
    <w:semiHidden/>
    <w:rsid w:val="00D06CD4"/>
    <w:rPr>
      <w:rFonts w:ascii="Cambria (Body)" w:hAnsi="Cambria (Body)" w:cs="Times New Roman"/>
    </w:rPr>
  </w:style>
  <w:style w:type="character" w:customStyle="1" w:styleId="BodyText3Char">
    <w:name w:val="Body Text 3 Char"/>
    <w:link w:val="BodyText3"/>
    <w:uiPriority w:val="99"/>
    <w:semiHidden/>
    <w:rsid w:val="00D06CD4"/>
    <w:rPr>
      <w:rFonts w:ascii="Georgia" w:eastAsia="Calibri" w:hAnsi="Georgia" w:cs="Calibri"/>
      <w:sz w:val="16"/>
      <w:szCs w:val="16"/>
    </w:rPr>
  </w:style>
  <w:style w:type="paragraph" w:styleId="BodyText3">
    <w:name w:val="Body Text 3"/>
    <w:basedOn w:val="Normal"/>
    <w:link w:val="BodyText3Char"/>
    <w:uiPriority w:val="99"/>
    <w:semiHidden/>
    <w:unhideWhenUsed/>
    <w:rsid w:val="00D06CD4"/>
    <w:pPr>
      <w:spacing w:after="120"/>
    </w:pPr>
    <w:rPr>
      <w:rFonts w:ascii="Georgia" w:eastAsia="Calibri" w:hAnsi="Georgia" w:cs="Calibri"/>
      <w:sz w:val="16"/>
      <w:szCs w:val="16"/>
    </w:rPr>
  </w:style>
  <w:style w:type="character" w:customStyle="1" w:styleId="BodyText3Char1">
    <w:name w:val="Body Text 3 Char1"/>
    <w:basedOn w:val="DefaultParagraphFont"/>
    <w:uiPriority w:val="99"/>
    <w:semiHidden/>
    <w:rsid w:val="00D06CD4"/>
    <w:rPr>
      <w:rFonts w:ascii="Cambria (Body)" w:hAnsi="Cambria (Body)" w:cs="Times New Roman"/>
      <w:sz w:val="16"/>
      <w:szCs w:val="16"/>
    </w:rPr>
  </w:style>
  <w:style w:type="paragraph" w:customStyle="1" w:styleId="Nothing">
    <w:name w:val="Nothing"/>
    <w:link w:val="NothingChar"/>
    <w:qFormat/>
    <w:rsid w:val="00D06CD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D06CD4"/>
    <w:rPr>
      <w:rFonts w:ascii="Times New Roman" w:eastAsia="Times New Roman" w:hAnsi="Times New Roman" w:cs="Times New Roman"/>
      <w:sz w:val="20"/>
      <w:szCs w:val="24"/>
    </w:rPr>
  </w:style>
  <w:style w:type="paragraph" w:customStyle="1" w:styleId="Tags">
    <w:name w:val="Tags"/>
    <w:next w:val="Nothing"/>
    <w:link w:val="TagsChar"/>
    <w:rsid w:val="00D06CD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
    <w:name w:val="Tags Char"/>
    <w:link w:val="Tags"/>
    <w:rsid w:val="00D06CD4"/>
    <w:rPr>
      <w:rFonts w:ascii="Times New Roman" w:eastAsia="Times New Roman" w:hAnsi="Times New Roman" w:cs="Times New Roman"/>
      <w:b/>
      <w:sz w:val="24"/>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D06CD4"/>
    <w:pPr>
      <w:autoSpaceDE w:val="0"/>
      <w:autoSpaceDN w:val="0"/>
      <w:adjustRightInd w:val="0"/>
      <w:ind w:left="432" w:right="432"/>
      <w:jc w:val="both"/>
    </w:pPr>
    <w:rPr>
      <w:rFonts w:eastAsia="Calibri"/>
      <w:sz w:val="24"/>
      <w:szCs w:val="20"/>
      <w:u w:val="thick"/>
      <w:lang w:val="x-none" w:eastAsia="x-none"/>
    </w:rPr>
  </w:style>
  <w:style w:type="paragraph" w:customStyle="1" w:styleId="underlined">
    <w:name w:val="underlined"/>
    <w:basedOn w:val="Normal"/>
    <w:next w:val="Normal"/>
    <w:link w:val="underlinedCharChar"/>
    <w:rsid w:val="00D06CD4"/>
    <w:pPr>
      <w:widowControl w:val="0"/>
    </w:pPr>
    <w:rPr>
      <w:rFonts w:eastAsia="Times New Roman"/>
      <w:szCs w:val="20"/>
      <w:u w:val="single"/>
      <w:lang w:val="x-none" w:eastAsia="x-none"/>
    </w:rPr>
  </w:style>
  <w:style w:type="character" w:customStyle="1" w:styleId="underlinedCharChar">
    <w:name w:val="underlined Char Char"/>
    <w:link w:val="underlined"/>
    <w:rsid w:val="00D06CD4"/>
    <w:rPr>
      <w:rFonts w:ascii="Cambria (Body)" w:eastAsia="Times New Roman" w:hAnsi="Cambria (Body)" w:cs="Times New Roman"/>
      <w:szCs w:val="20"/>
      <w:u w:val="single"/>
      <w:lang w:val="x-none" w:eastAsia="x-none"/>
    </w:rPr>
  </w:style>
  <w:style w:type="paragraph" w:customStyle="1" w:styleId="Language">
    <w:name w:val="Language"/>
    <w:next w:val="Normal"/>
    <w:link w:val="LanguageChar"/>
    <w:rsid w:val="00D06CD4"/>
    <w:pPr>
      <w:spacing w:after="0" w:line="240" w:lineRule="auto"/>
    </w:pPr>
    <w:rPr>
      <w:rFonts w:ascii="Times New Roman" w:eastAsia="Times New Roman" w:hAnsi="Times New Roman" w:cs="Times New Roman"/>
      <w:strike/>
      <w:sz w:val="20"/>
      <w:szCs w:val="20"/>
    </w:rPr>
  </w:style>
  <w:style w:type="character" w:customStyle="1" w:styleId="LanguageChar">
    <w:name w:val="Language Char"/>
    <w:link w:val="Language"/>
    <w:rsid w:val="00D06CD4"/>
    <w:rPr>
      <w:rFonts w:ascii="Times New Roman" w:eastAsia="Times New Roman" w:hAnsi="Times New Roman" w:cs="Times New Roman"/>
      <w:strike/>
      <w:sz w:val="20"/>
      <w:szCs w:val="20"/>
    </w:rPr>
  </w:style>
  <w:style w:type="paragraph" w:customStyle="1" w:styleId="StyleUnderlineChar11pt">
    <w:name w:val="Style Underline Char + 11 pt"/>
    <w:basedOn w:val="Normal"/>
    <w:link w:val="StyleUnderlineChar11ptChar"/>
    <w:rsid w:val="00D06CD4"/>
    <w:rPr>
      <w:rFonts w:eastAsia="Times New Roman"/>
      <w:szCs w:val="24"/>
      <w:u w:val="single"/>
      <w:lang w:val="x-none" w:eastAsia="x-none"/>
    </w:rPr>
  </w:style>
  <w:style w:type="character" w:customStyle="1" w:styleId="StyleUnderlineChar11ptChar">
    <w:name w:val="Style Underline Char + 11 pt Char"/>
    <w:link w:val="StyleUnderlineChar11pt"/>
    <w:rsid w:val="00D06CD4"/>
    <w:rPr>
      <w:rFonts w:ascii="Cambria (Body)" w:eastAsia="Times New Roman" w:hAnsi="Cambria (Body)" w:cs="Times New Roman"/>
      <w:szCs w:val="24"/>
      <w:u w:val="single"/>
      <w:lang w:val="x-none" w:eastAsia="x-none"/>
    </w:rPr>
  </w:style>
  <w:style w:type="paragraph" w:customStyle="1" w:styleId="StyleUnderlineChar11ptBold">
    <w:name w:val="Style Underline Char + 11 pt Bold"/>
    <w:basedOn w:val="Normal"/>
    <w:link w:val="StyleUnderlineChar11ptBoldChar"/>
    <w:rsid w:val="00D06CD4"/>
    <w:rPr>
      <w:rFonts w:eastAsia="Times New Roman"/>
      <w:b/>
      <w:bCs/>
      <w:szCs w:val="24"/>
      <w:u w:val="single"/>
      <w:lang w:val="x-none" w:eastAsia="x-none"/>
    </w:rPr>
  </w:style>
  <w:style w:type="character" w:customStyle="1" w:styleId="StyleUnderlineChar11ptBoldChar">
    <w:name w:val="Style Underline Char + 11 pt Bold Char"/>
    <w:link w:val="StyleUnderlineChar11ptBold"/>
    <w:rsid w:val="00D06CD4"/>
    <w:rPr>
      <w:rFonts w:ascii="Cambria (Body)" w:eastAsia="Times New Roman" w:hAnsi="Cambria (Body)" w:cs="Times New Roman"/>
      <w:b/>
      <w:bCs/>
      <w:szCs w:val="24"/>
      <w:u w:val="single"/>
      <w:lang w:val="x-none" w:eastAsia="x-none"/>
    </w:rPr>
  </w:style>
  <w:style w:type="paragraph" w:customStyle="1" w:styleId="Style3">
    <w:name w:val="Style3"/>
    <w:basedOn w:val="Normal"/>
    <w:link w:val="Style3Char"/>
    <w:rsid w:val="00D06CD4"/>
    <w:rPr>
      <w:rFonts w:ascii="Arial Narrow" w:eastAsia="Times New Roman" w:hAnsi="Arial Narrow"/>
      <w:b/>
      <w:szCs w:val="24"/>
      <w:lang w:val="x-none" w:eastAsia="x-none"/>
    </w:rPr>
  </w:style>
  <w:style w:type="character" w:customStyle="1" w:styleId="Style3Char">
    <w:name w:val="Style3 Char"/>
    <w:link w:val="Style3"/>
    <w:rsid w:val="00D06CD4"/>
    <w:rPr>
      <w:rFonts w:ascii="Arial Narrow" w:eastAsia="Times New Roman" w:hAnsi="Arial Narrow" w:cs="Times New Roman"/>
      <w:b/>
      <w:szCs w:val="24"/>
      <w:lang w:val="x-none" w:eastAsia="x-none"/>
    </w:rPr>
  </w:style>
  <w:style w:type="character" w:customStyle="1" w:styleId="BodyTextChar">
    <w:name w:val="Body Text Char"/>
    <w:link w:val="BodyText"/>
    <w:rsid w:val="00D06CD4"/>
    <w:rPr>
      <w:rFonts w:eastAsia="Times New Roman" w:cs="Calibri"/>
      <w:sz w:val="24"/>
      <w:lang w:val="en-GB" w:eastAsia="it-IT"/>
    </w:rPr>
  </w:style>
  <w:style w:type="paragraph" w:styleId="BodyText">
    <w:name w:val="Body Text"/>
    <w:basedOn w:val="Normal"/>
    <w:link w:val="BodyTextChar"/>
    <w:rsid w:val="00D06CD4"/>
    <w:pPr>
      <w:autoSpaceDE w:val="0"/>
      <w:autoSpaceDN w:val="0"/>
      <w:adjustRightInd w:val="0"/>
      <w:jc w:val="both"/>
    </w:pPr>
    <w:rPr>
      <w:rFonts w:asciiTheme="minorHAnsi" w:eastAsia="Times New Roman" w:hAnsiTheme="minorHAnsi" w:cs="Calibri"/>
      <w:sz w:val="24"/>
      <w:lang w:val="en-GB" w:eastAsia="it-IT"/>
    </w:rPr>
  </w:style>
  <w:style w:type="character" w:customStyle="1" w:styleId="BodyTextChar1">
    <w:name w:val="Body Text Char1"/>
    <w:basedOn w:val="DefaultParagraphFont"/>
    <w:uiPriority w:val="99"/>
    <w:semiHidden/>
    <w:rsid w:val="00D06CD4"/>
    <w:rPr>
      <w:rFonts w:ascii="Cambria (Body)" w:hAnsi="Cambria (Body)" w:cs="Times New Roman"/>
    </w:rPr>
  </w:style>
  <w:style w:type="character" w:customStyle="1" w:styleId="FootnoteTextChar">
    <w:name w:val="Footnote Text Char"/>
    <w:link w:val="FootnoteText"/>
    <w:semiHidden/>
    <w:rsid w:val="00D06CD4"/>
    <w:rPr>
      <w:rFonts w:eastAsia="Times New Roman" w:cs="Calibri"/>
      <w:lang w:eastAsia="it-IT"/>
    </w:rPr>
  </w:style>
  <w:style w:type="paragraph" w:styleId="FootnoteText">
    <w:name w:val="footnote text"/>
    <w:basedOn w:val="Normal"/>
    <w:link w:val="FootnoteTextChar"/>
    <w:semiHidden/>
    <w:rsid w:val="00D06CD4"/>
    <w:rPr>
      <w:rFonts w:asciiTheme="minorHAnsi" w:eastAsia="Times New Roman" w:hAnsiTheme="minorHAnsi" w:cs="Calibri"/>
      <w:lang w:eastAsia="it-IT"/>
    </w:rPr>
  </w:style>
  <w:style w:type="character" w:customStyle="1" w:styleId="FootnoteTextChar1">
    <w:name w:val="Footnote Text Char1"/>
    <w:basedOn w:val="DefaultParagraphFont"/>
    <w:uiPriority w:val="99"/>
    <w:semiHidden/>
    <w:rsid w:val="00D06CD4"/>
    <w:rPr>
      <w:rFonts w:ascii="Cambria (Body)" w:hAnsi="Cambria (Body)" w:cs="Times New Roman"/>
      <w:sz w:val="20"/>
      <w:szCs w:val="20"/>
    </w:rPr>
  </w:style>
  <w:style w:type="paragraph" w:customStyle="1" w:styleId="StyleStyle4LatinTimesNewRomanAsianSimSun">
    <w:name w:val="Style Style4 + (Latin) Times New Roman (Asian) SimSun"/>
    <w:basedOn w:val="Style4"/>
    <w:link w:val="StyleStyle4LatinTimesNewRomanAsianSimSunChar"/>
    <w:rsid w:val="00D06CD4"/>
    <w:rPr>
      <w:rFonts w:ascii="Times New Roman" w:eastAsia="SimSun" w:hAnsi="Times New Roman"/>
      <w:lang w:val="x-none" w:eastAsia="x-none"/>
    </w:rPr>
  </w:style>
  <w:style w:type="character" w:customStyle="1" w:styleId="StyleStyle4LatinTimesNewRomanAsianSimSunChar">
    <w:name w:val="Style Style4 + (Latin) Times New Roman (Asian) SimSun Char"/>
    <w:link w:val="StyleStyle4LatinTimesNewRomanAsianSimSun"/>
    <w:rsid w:val="00D06CD4"/>
    <w:rPr>
      <w:rFonts w:ascii="Times New Roman" w:eastAsia="SimSun" w:hAnsi="Times New Roman" w:cs="Times New Roman"/>
      <w:szCs w:val="24"/>
      <w:u w:val="single"/>
      <w:lang w:val="x-none" w:eastAsia="x-none"/>
    </w:rPr>
  </w:style>
  <w:style w:type="paragraph" w:customStyle="1" w:styleId="StyleStyle4LatinTimesNewRomanAsianSimSunBold">
    <w:name w:val="Style Style4 + (Latin) Times New Roman (Asian) SimSun Bold"/>
    <w:basedOn w:val="Style4"/>
    <w:link w:val="StyleStyle4LatinTimesNewRomanAsianSimSunBoldChar"/>
    <w:rsid w:val="00D06CD4"/>
    <w:rPr>
      <w:rFonts w:ascii="Times New Roman" w:eastAsia="SimSun" w:hAnsi="Times New Roman"/>
      <w:b/>
      <w:bCs/>
      <w:lang w:val="x-none" w:eastAsia="x-none"/>
    </w:rPr>
  </w:style>
  <w:style w:type="character" w:customStyle="1" w:styleId="StyleStyle4LatinTimesNewRomanAsianSimSunBoldChar">
    <w:name w:val="Style Style4 + (Latin) Times New Roman (Asian) SimSun Bold Char"/>
    <w:link w:val="StyleStyle4LatinTimesNewRomanAsianSimSunBold"/>
    <w:rsid w:val="00D06CD4"/>
    <w:rPr>
      <w:rFonts w:ascii="Times New Roman" w:eastAsia="SimSun" w:hAnsi="Times New Roman" w:cs="Times New Roman"/>
      <w:b/>
      <w:bCs/>
      <w:szCs w:val="24"/>
      <w:u w:val="single"/>
      <w:lang w:val="x-none" w:eastAsia="x-none"/>
    </w:rPr>
  </w:style>
  <w:style w:type="paragraph" w:customStyle="1" w:styleId="StyleStyle49pt10">
    <w:name w:val="Style Style4 + 9 pt10"/>
    <w:basedOn w:val="Style4"/>
    <w:link w:val="StyleStyle49pt10Char"/>
    <w:rsid w:val="00D06CD4"/>
    <w:rPr>
      <w:rFonts w:ascii="Times New Roman" w:hAnsi="Times New Roman"/>
      <w:lang w:val="x-none" w:eastAsia="x-none"/>
    </w:rPr>
  </w:style>
  <w:style w:type="character" w:customStyle="1" w:styleId="StyleStyle49pt10Char">
    <w:name w:val="Style Style4 + 9 pt10 Char"/>
    <w:link w:val="StyleStyle49pt10"/>
    <w:rsid w:val="00D06CD4"/>
    <w:rPr>
      <w:rFonts w:ascii="Times New Roman" w:eastAsia="Times New Roman" w:hAnsi="Times New Roman" w:cs="Times New Roman"/>
      <w:szCs w:val="24"/>
      <w:u w:val="single"/>
      <w:lang w:val="x-none" w:eastAsia="x-none"/>
    </w:rPr>
  </w:style>
  <w:style w:type="paragraph" w:customStyle="1" w:styleId="StyleStyle49ptBold7">
    <w:name w:val="Style Style4 + 9 pt Bold7"/>
    <w:basedOn w:val="Style4"/>
    <w:link w:val="StyleStyle49ptBold7Char"/>
    <w:rsid w:val="00D06CD4"/>
    <w:rPr>
      <w:rFonts w:ascii="Times New Roman" w:hAnsi="Times New Roman"/>
      <w:b/>
      <w:bCs/>
      <w:lang w:val="x-none" w:eastAsia="x-none"/>
    </w:rPr>
  </w:style>
  <w:style w:type="character" w:customStyle="1" w:styleId="StyleStyle49ptBold7Char">
    <w:name w:val="Style Style4 + 9 pt Bold7 Char"/>
    <w:link w:val="StyleStyle49ptBold7"/>
    <w:rsid w:val="00D06CD4"/>
    <w:rPr>
      <w:rFonts w:ascii="Times New Roman" w:eastAsia="Times New Roman" w:hAnsi="Times New Roman" w:cs="Times New Roman"/>
      <w:b/>
      <w:bCs/>
      <w:szCs w:val="24"/>
      <w:u w:val="single"/>
      <w:lang w:val="x-none" w:eastAsia="x-none"/>
    </w:rPr>
  </w:style>
  <w:style w:type="paragraph" w:customStyle="1" w:styleId="StyleStyle411ptBorderSinglesolidlineAuto05ptL">
    <w:name w:val="Style Style4 + 11 pt Border: : (Single solid line Auto  0.5 pt L..."/>
    <w:basedOn w:val="Style4"/>
    <w:link w:val="StyleStyle411ptBorderSinglesolidlineAuto05ptLChar"/>
    <w:rsid w:val="00D06CD4"/>
    <w:rPr>
      <w:rFonts w:ascii="Times New Roman" w:hAnsi="Times New Roman"/>
      <w:bdr w:val="single" w:sz="4" w:space="0" w:color="auto"/>
      <w:lang w:val="x-none" w:eastAsia="x-none"/>
    </w:rPr>
  </w:style>
  <w:style w:type="character" w:customStyle="1" w:styleId="StyleStyle411ptBorderSinglesolidlineAuto05ptLChar">
    <w:name w:val="Style Style4 + 11 pt Border: : (Single solid line Auto  0.5 pt L... Char"/>
    <w:link w:val="StyleStyle411ptBorderSinglesolidlineAuto05ptL"/>
    <w:rsid w:val="00D06CD4"/>
    <w:rPr>
      <w:rFonts w:ascii="Times New Roman" w:eastAsia="Times New Roman" w:hAnsi="Times New Roman" w:cs="Times New Roman"/>
      <w:szCs w:val="24"/>
      <w:u w:val="single"/>
      <w:bdr w:val="single" w:sz="4" w:space="0" w:color="auto"/>
      <w:lang w:val="x-none" w:eastAsia="x-none"/>
    </w:rPr>
  </w:style>
  <w:style w:type="paragraph" w:customStyle="1" w:styleId="BoldUnderline">
    <w:name w:val="BoldUnderline"/>
    <w:basedOn w:val="Normal"/>
    <w:link w:val="BoldUnderlineChar0"/>
    <w:rsid w:val="00D06CD4"/>
    <w:rPr>
      <w:rFonts w:eastAsia="Times New Roman"/>
      <w:b/>
      <w:szCs w:val="24"/>
      <w:u w:val="single"/>
      <w:lang w:val="x-none" w:eastAsia="x-none"/>
    </w:rPr>
  </w:style>
  <w:style w:type="character" w:customStyle="1" w:styleId="BoldUnderlineChar0">
    <w:name w:val="BoldUnderline Char"/>
    <w:link w:val="BoldUnderline"/>
    <w:rsid w:val="00D06CD4"/>
    <w:rPr>
      <w:rFonts w:ascii="Cambria (Body)" w:eastAsia="Times New Roman" w:hAnsi="Cambria (Body)" w:cs="Times New Roman"/>
      <w:b/>
      <w:szCs w:val="24"/>
      <w:u w:val="single"/>
      <w:lang w:val="x-none" w:eastAsia="x-none"/>
    </w:rPr>
  </w:style>
  <w:style w:type="paragraph" w:customStyle="1" w:styleId="Shrink">
    <w:name w:val="Shrink"/>
    <w:link w:val="ShrinkChar"/>
    <w:rsid w:val="00D06CD4"/>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D06CD4"/>
    <w:rPr>
      <w:rFonts w:ascii="Garamond" w:eastAsia="Times New Roman" w:hAnsi="Garamond" w:cs="Times New Roman"/>
      <w:sz w:val="12"/>
      <w:szCs w:val="20"/>
    </w:rPr>
  </w:style>
  <w:style w:type="paragraph" w:customStyle="1" w:styleId="MinimizedText">
    <w:name w:val="Minimized Text"/>
    <w:basedOn w:val="Normal"/>
    <w:link w:val="MinimizedTextChar"/>
    <w:rsid w:val="00D06CD4"/>
    <w:rPr>
      <w:rFonts w:eastAsia="Times New Roman"/>
      <w:sz w:val="16"/>
      <w:szCs w:val="24"/>
      <w:lang w:val="x-none" w:eastAsia="x-none"/>
    </w:rPr>
  </w:style>
  <w:style w:type="character" w:customStyle="1" w:styleId="MinimizedTextChar">
    <w:name w:val="Minimized Text Char"/>
    <w:link w:val="MinimizedText"/>
    <w:rsid w:val="00D06CD4"/>
    <w:rPr>
      <w:rFonts w:ascii="Cambria (Body)" w:eastAsia="Times New Roman" w:hAnsi="Cambria (Body)" w:cs="Times New Roman"/>
      <w:sz w:val="16"/>
      <w:szCs w:val="24"/>
      <w:lang w:val="x-none" w:eastAsia="x-none"/>
    </w:rPr>
  </w:style>
  <w:style w:type="paragraph" w:customStyle="1" w:styleId="StyleMinimizedTextArialNarrow10pt">
    <w:name w:val="Style Minimized Text + Arial Narrow 10 pt"/>
    <w:basedOn w:val="MinimizedText"/>
    <w:link w:val="StyleMinimizedTextArialNarrow10ptChar"/>
    <w:rsid w:val="00D06CD4"/>
  </w:style>
  <w:style w:type="character" w:customStyle="1" w:styleId="StyleMinimizedTextArialNarrow10ptChar">
    <w:name w:val="Style Minimized Text + Arial Narrow 10 pt Char"/>
    <w:link w:val="StyleMinimizedTextArialNarrow10pt"/>
    <w:rsid w:val="00D06CD4"/>
    <w:rPr>
      <w:rFonts w:ascii="Cambria (Body)" w:eastAsia="Times New Roman" w:hAnsi="Cambria (Body)" w:cs="Times New Roman"/>
      <w:sz w:val="16"/>
      <w:szCs w:val="24"/>
      <w:lang w:val="x-none" w:eastAsia="x-none"/>
    </w:rPr>
  </w:style>
  <w:style w:type="paragraph" w:customStyle="1" w:styleId="StyleStyle49pt3">
    <w:name w:val="Style Style4 + 9 pt3"/>
    <w:basedOn w:val="Style4"/>
    <w:link w:val="StyleStyle49pt3Char"/>
    <w:rsid w:val="00D06CD4"/>
    <w:rPr>
      <w:rFonts w:ascii="Times New Roman" w:hAnsi="Times New Roman"/>
      <w:lang w:val="x-none" w:eastAsia="x-none"/>
    </w:rPr>
  </w:style>
  <w:style w:type="character" w:customStyle="1" w:styleId="StyleStyle49pt3Char">
    <w:name w:val="Style Style4 + 9 pt3 Char"/>
    <w:link w:val="StyleStyle49pt3"/>
    <w:rsid w:val="00D06CD4"/>
    <w:rPr>
      <w:rFonts w:ascii="Times New Roman" w:eastAsia="Times New Roman" w:hAnsi="Times New Roman" w:cs="Times New Roman"/>
      <w:szCs w:val="24"/>
      <w:u w:val="single"/>
      <w:lang w:val="x-none" w:eastAsia="x-none"/>
    </w:rPr>
  </w:style>
  <w:style w:type="paragraph" w:customStyle="1" w:styleId="StyleStyle49ptBold3">
    <w:name w:val="Style Style4 + 9 pt Bold3"/>
    <w:basedOn w:val="Style4"/>
    <w:link w:val="StyleStyle49ptBold3Char"/>
    <w:rsid w:val="00D06CD4"/>
    <w:rPr>
      <w:rFonts w:ascii="Times New Roman" w:hAnsi="Times New Roman"/>
      <w:b/>
      <w:bCs/>
      <w:lang w:val="x-none" w:eastAsia="x-none"/>
    </w:rPr>
  </w:style>
  <w:style w:type="character" w:customStyle="1" w:styleId="StyleStyle49ptBold3Char">
    <w:name w:val="Style Style4 + 9 pt Bold3 Char"/>
    <w:link w:val="StyleStyle49ptBold3"/>
    <w:rsid w:val="00D06CD4"/>
    <w:rPr>
      <w:rFonts w:ascii="Times New Roman" w:eastAsia="Times New Roman" w:hAnsi="Times New Roman" w:cs="Times New Roman"/>
      <w:b/>
      <w:bCs/>
      <w:szCs w:val="24"/>
      <w:u w:val="single"/>
      <w:lang w:val="x-none" w:eastAsia="x-none"/>
    </w:rPr>
  </w:style>
  <w:style w:type="character" w:customStyle="1" w:styleId="term">
    <w:name w:val="term"/>
    <w:rsid w:val="00D06CD4"/>
  </w:style>
  <w:style w:type="character" w:customStyle="1" w:styleId="Style11pt">
    <w:name w:val="Style 11 pt"/>
    <w:rsid w:val="00D06CD4"/>
    <w:rPr>
      <w:sz w:val="20"/>
    </w:rPr>
  </w:style>
  <w:style w:type="character" w:customStyle="1" w:styleId="Style11ptUnderline">
    <w:name w:val="Style 11 pt Underline"/>
    <w:rsid w:val="00D06CD4"/>
    <w:rPr>
      <w:rFonts w:ascii="Times New Roman" w:hAnsi="Times New Roman"/>
      <w:sz w:val="20"/>
      <w:u w:val="single"/>
    </w:rPr>
  </w:style>
  <w:style w:type="character" w:customStyle="1" w:styleId="Style11ptUnderlineBorderSinglesolidlineAuto05pt">
    <w:name w:val="Style 11 pt Underline Border: : (Single solid line Auto  0.5 pt..."/>
    <w:rsid w:val="00D06CD4"/>
    <w:rPr>
      <w:sz w:val="20"/>
      <w:u w:val="single"/>
      <w:bdr w:val="single" w:sz="4" w:space="0" w:color="auto"/>
    </w:rPr>
  </w:style>
  <w:style w:type="character" w:customStyle="1" w:styleId="Style11ptBoldUnderline">
    <w:name w:val="Style 11 pt Bold Underline"/>
    <w:rsid w:val="00D06CD4"/>
    <w:rPr>
      <w:b/>
      <w:bCs/>
      <w:sz w:val="20"/>
      <w:u w:val="single"/>
    </w:rPr>
  </w:style>
  <w:style w:type="character" w:customStyle="1" w:styleId="Styleunderline11pt">
    <w:name w:val="Style underline + 11 pt"/>
    <w:rsid w:val="00D06CD4"/>
    <w:rPr>
      <w:rFonts w:ascii="Times New Roman" w:hAnsi="Times New Roman"/>
      <w:sz w:val="20"/>
      <w:u w:val="single"/>
    </w:rPr>
  </w:style>
  <w:style w:type="character" w:customStyle="1" w:styleId="Styleunderline11ptBold">
    <w:name w:val="Style underline + 11 pt Bold"/>
    <w:rsid w:val="00D06CD4"/>
    <w:rPr>
      <w:rFonts w:ascii="Times New Roman" w:hAnsi="Times New Roman"/>
      <w:b/>
      <w:bCs/>
      <w:sz w:val="20"/>
      <w:u w:val="single"/>
    </w:rPr>
  </w:style>
  <w:style w:type="character" w:customStyle="1" w:styleId="Styleterm111ptUnderline">
    <w:name w:val="Style term1 + 11 pt Underline"/>
    <w:rsid w:val="00D06CD4"/>
    <w:rPr>
      <w:b/>
      <w:bCs/>
      <w:sz w:val="20"/>
      <w:u w:val="single"/>
    </w:rPr>
  </w:style>
  <w:style w:type="character" w:customStyle="1" w:styleId="hdr">
    <w:name w:val="hdr"/>
    <w:rsid w:val="00D06CD4"/>
  </w:style>
  <w:style w:type="character" w:customStyle="1" w:styleId="a">
    <w:name w:val="a"/>
    <w:rsid w:val="00D06CD4"/>
  </w:style>
  <w:style w:type="character" w:customStyle="1" w:styleId="CharChar11">
    <w:name w:val="Char Char11"/>
    <w:rsid w:val="00D06CD4"/>
    <w:rPr>
      <w:rFonts w:cs="Arial"/>
      <w:bCs/>
      <w:szCs w:val="26"/>
      <w:u w:val="single"/>
      <w:lang w:val="en-US" w:eastAsia="en-US" w:bidi="ar-SA"/>
    </w:rPr>
  </w:style>
  <w:style w:type="character" w:customStyle="1" w:styleId="Style9ptUnderline6">
    <w:name w:val="Style 9 pt Underline6"/>
    <w:rsid w:val="00D06CD4"/>
    <w:rPr>
      <w:sz w:val="20"/>
      <w:u w:val="single"/>
    </w:rPr>
  </w:style>
  <w:style w:type="character" w:customStyle="1" w:styleId="ct-with-fmlt">
    <w:name w:val="ct-with-fmlt"/>
    <w:rsid w:val="00D06CD4"/>
  </w:style>
  <w:style w:type="character" w:customStyle="1" w:styleId="CharChar4">
    <w:name w:val="Char Char4"/>
    <w:rsid w:val="00D06CD4"/>
    <w:rPr>
      <w:rFonts w:cs="Arial"/>
      <w:b/>
      <w:bCs/>
      <w:iCs/>
      <w:sz w:val="26"/>
      <w:szCs w:val="28"/>
      <w:lang w:val="en-US" w:eastAsia="en-US" w:bidi="ar-SA"/>
    </w:rPr>
  </w:style>
  <w:style w:type="character" w:customStyle="1" w:styleId="Emphasis2">
    <w:name w:val="Emphasis2"/>
    <w:rsid w:val="00D06CD4"/>
    <w:rPr>
      <w:rFonts w:ascii="Cooper Black" w:hAnsi="Cooper Black"/>
      <w:iCs/>
      <w:u w:val="single"/>
    </w:rPr>
  </w:style>
  <w:style w:type="character" w:customStyle="1" w:styleId="DebateUnderline">
    <w:name w:val="Debate Underline"/>
    <w:uiPriority w:val="99"/>
    <w:qFormat/>
    <w:rsid w:val="00D06CD4"/>
    <w:rPr>
      <w:rFonts w:ascii="Times New Roman" w:hAnsi="Times New Roman"/>
      <w:sz w:val="20"/>
      <w:u w:val="thick"/>
    </w:rPr>
  </w:style>
  <w:style w:type="character" w:customStyle="1" w:styleId="CardsFont6ptCharChar">
    <w:name w:val="Cards + Font: 6 pt Char Char"/>
    <w:rsid w:val="00D06CD4"/>
    <w:rPr>
      <w:sz w:val="8"/>
      <w:lang w:val="en-US" w:eastAsia="en-US" w:bidi="ar-SA"/>
    </w:rPr>
  </w:style>
  <w:style w:type="paragraph" w:styleId="TOC2">
    <w:name w:val="toc 2"/>
    <w:basedOn w:val="Normal"/>
    <w:next w:val="Normal"/>
    <w:autoRedefine/>
    <w:rsid w:val="00D06CD4"/>
    <w:pPr>
      <w:ind w:left="240"/>
    </w:pPr>
    <w:rPr>
      <w:rFonts w:eastAsia="Times New Roman"/>
      <w:color w:val="000000"/>
      <w:szCs w:val="24"/>
    </w:rPr>
  </w:style>
  <w:style w:type="paragraph" w:styleId="TOC1">
    <w:name w:val="toc 1"/>
    <w:basedOn w:val="Normal"/>
    <w:next w:val="Normal"/>
    <w:autoRedefine/>
    <w:rsid w:val="00D06CD4"/>
    <w:pPr>
      <w:tabs>
        <w:tab w:val="right" w:leader="dot" w:pos="8630"/>
      </w:tabs>
      <w:jc w:val="center"/>
    </w:pPr>
    <w:rPr>
      <w:rFonts w:eastAsia="Times New Roman"/>
      <w:b/>
      <w:color w:val="000000"/>
      <w:szCs w:val="24"/>
    </w:rPr>
  </w:style>
  <w:style w:type="paragraph" w:styleId="TOC3">
    <w:name w:val="toc 3"/>
    <w:basedOn w:val="Normal"/>
    <w:next w:val="Normal"/>
    <w:autoRedefine/>
    <w:rsid w:val="00D06CD4"/>
    <w:pPr>
      <w:ind w:left="480"/>
    </w:pPr>
    <w:rPr>
      <w:rFonts w:eastAsia="Times New Roman"/>
      <w:color w:val="000000"/>
      <w:szCs w:val="24"/>
    </w:rPr>
  </w:style>
  <w:style w:type="paragraph" w:styleId="TOC4">
    <w:name w:val="toc 4"/>
    <w:basedOn w:val="Normal"/>
    <w:next w:val="Normal"/>
    <w:autoRedefine/>
    <w:rsid w:val="00D06CD4"/>
    <w:pPr>
      <w:ind w:left="720"/>
    </w:pPr>
    <w:rPr>
      <w:rFonts w:eastAsia="Times New Roman"/>
      <w:color w:val="000000"/>
      <w:szCs w:val="24"/>
    </w:rPr>
  </w:style>
  <w:style w:type="paragraph" w:styleId="TOC5">
    <w:name w:val="toc 5"/>
    <w:basedOn w:val="Normal"/>
    <w:next w:val="Normal"/>
    <w:autoRedefine/>
    <w:rsid w:val="00D06CD4"/>
    <w:pPr>
      <w:ind w:left="960"/>
    </w:pPr>
    <w:rPr>
      <w:rFonts w:eastAsia="Times New Roman"/>
      <w:color w:val="000000"/>
      <w:szCs w:val="24"/>
    </w:rPr>
  </w:style>
  <w:style w:type="paragraph" w:styleId="TOC6">
    <w:name w:val="toc 6"/>
    <w:basedOn w:val="Normal"/>
    <w:next w:val="Normal"/>
    <w:autoRedefine/>
    <w:rsid w:val="00D06CD4"/>
    <w:pPr>
      <w:ind w:left="1200"/>
    </w:pPr>
    <w:rPr>
      <w:rFonts w:eastAsia="Times New Roman"/>
      <w:color w:val="000000"/>
      <w:szCs w:val="24"/>
    </w:rPr>
  </w:style>
  <w:style w:type="paragraph" w:styleId="TOC7">
    <w:name w:val="toc 7"/>
    <w:basedOn w:val="Normal"/>
    <w:next w:val="Normal"/>
    <w:autoRedefine/>
    <w:rsid w:val="00D06CD4"/>
    <w:pPr>
      <w:ind w:left="1440"/>
    </w:pPr>
    <w:rPr>
      <w:rFonts w:eastAsia="Times New Roman"/>
      <w:color w:val="000000"/>
      <w:szCs w:val="24"/>
    </w:rPr>
  </w:style>
  <w:style w:type="paragraph" w:styleId="TOC8">
    <w:name w:val="toc 8"/>
    <w:basedOn w:val="Normal"/>
    <w:next w:val="Normal"/>
    <w:autoRedefine/>
    <w:rsid w:val="00D06CD4"/>
    <w:pPr>
      <w:ind w:left="1680"/>
    </w:pPr>
    <w:rPr>
      <w:rFonts w:eastAsia="Times New Roman"/>
      <w:color w:val="000000"/>
      <w:szCs w:val="24"/>
    </w:rPr>
  </w:style>
  <w:style w:type="paragraph" w:styleId="TOC9">
    <w:name w:val="toc 9"/>
    <w:basedOn w:val="Normal"/>
    <w:next w:val="Normal"/>
    <w:autoRedefine/>
    <w:rsid w:val="00D06CD4"/>
    <w:pPr>
      <w:ind w:left="1920"/>
    </w:pPr>
    <w:rPr>
      <w:rFonts w:eastAsia="Times New Roman"/>
      <w:color w:val="000000"/>
      <w:szCs w:val="24"/>
    </w:rPr>
  </w:style>
  <w:style w:type="paragraph" w:customStyle="1" w:styleId="Default">
    <w:name w:val="Default"/>
    <w:basedOn w:val="Normal"/>
    <w:rsid w:val="00D06CD4"/>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D06CD4"/>
    <w:pPr>
      <w:contextualSpacing/>
    </w:pPr>
    <w:rPr>
      <w:rFonts w:eastAsia="Calibri"/>
    </w:rPr>
  </w:style>
  <w:style w:type="paragraph" w:customStyle="1" w:styleId="PageHeaderLine1">
    <w:name w:val="PageHeaderLine1"/>
    <w:basedOn w:val="Normal"/>
    <w:rsid w:val="00D06CD4"/>
    <w:pPr>
      <w:tabs>
        <w:tab w:val="right" w:pos="10800"/>
      </w:tabs>
    </w:pPr>
    <w:rPr>
      <w:rFonts w:eastAsia="Calibri"/>
      <w:b/>
    </w:rPr>
  </w:style>
  <w:style w:type="paragraph" w:customStyle="1" w:styleId="PageHeaderLine2">
    <w:name w:val="PageHeaderLine2"/>
    <w:basedOn w:val="Normal"/>
    <w:next w:val="Normal"/>
    <w:rsid w:val="00D06CD4"/>
    <w:pPr>
      <w:tabs>
        <w:tab w:val="right" w:pos="10800"/>
      </w:tabs>
      <w:spacing w:line="480" w:lineRule="auto"/>
    </w:pPr>
    <w:rPr>
      <w:rFonts w:eastAsia="Calibri"/>
      <w:b/>
    </w:rPr>
  </w:style>
  <w:style w:type="character" w:customStyle="1" w:styleId="UnderlinedCardTextChar">
    <w:name w:val="Underlined Card Text Char"/>
    <w:link w:val="UnderlinedCardText"/>
    <w:rsid w:val="00D06CD4"/>
    <w:rPr>
      <w:rFonts w:ascii="Garamond" w:eastAsia="Calibri" w:hAnsi="Garamond"/>
      <w:u w:val="single"/>
    </w:rPr>
  </w:style>
  <w:style w:type="character" w:customStyle="1" w:styleId="pmterms1">
    <w:name w:val="pmterms1"/>
    <w:rsid w:val="00D06CD4"/>
  </w:style>
  <w:style w:type="character" w:customStyle="1" w:styleId="Author">
    <w:name w:val="Author"/>
    <w:rsid w:val="00D06CD4"/>
    <w:rPr>
      <w:b/>
      <w:sz w:val="24"/>
    </w:rPr>
  </w:style>
  <w:style w:type="character" w:customStyle="1" w:styleId="hit">
    <w:name w:val="hit"/>
    <w:rsid w:val="00D06CD4"/>
  </w:style>
  <w:style w:type="paragraph" w:customStyle="1" w:styleId="loose">
    <w:name w:val="loose"/>
    <w:basedOn w:val="Normal"/>
    <w:rsid w:val="00D06CD4"/>
    <w:pPr>
      <w:spacing w:before="100" w:beforeAutospacing="1" w:after="100" w:afterAutospacing="1"/>
    </w:pPr>
    <w:rPr>
      <w:rFonts w:eastAsia="Calibri"/>
      <w:sz w:val="24"/>
      <w:szCs w:val="20"/>
    </w:rPr>
  </w:style>
  <w:style w:type="character" w:customStyle="1" w:styleId="blue">
    <w:name w:val="blue"/>
    <w:rsid w:val="00D06CD4"/>
  </w:style>
  <w:style w:type="character" w:customStyle="1" w:styleId="UnderlineBold">
    <w:name w:val="Underline + Bold"/>
    <w:uiPriority w:val="1"/>
    <w:qFormat/>
    <w:rsid w:val="00D06CD4"/>
    <w:rPr>
      <w:b/>
      <w:bCs w:val="0"/>
      <w:sz w:val="20"/>
      <w:u w:val="single"/>
    </w:rPr>
  </w:style>
  <w:style w:type="character" w:styleId="PageNumber">
    <w:name w:val="page number"/>
    <w:uiPriority w:val="99"/>
    <w:rsid w:val="00D06CD4"/>
  </w:style>
  <w:style w:type="paragraph" w:customStyle="1" w:styleId="BlockTitle2">
    <w:name w:val="Block Title2"/>
    <w:basedOn w:val="Normal"/>
    <w:next w:val="Normal"/>
    <w:rsid w:val="00D06CD4"/>
    <w:pPr>
      <w:widowControl w:val="0"/>
      <w:spacing w:after="240"/>
      <w:jc w:val="center"/>
    </w:pPr>
    <w:rPr>
      <w:rFonts w:eastAsia="Times New Roman"/>
      <w:b/>
      <w:sz w:val="32"/>
      <w:szCs w:val="20"/>
      <w:u w:val="single"/>
    </w:rPr>
  </w:style>
  <w:style w:type="paragraph" w:customStyle="1" w:styleId="TxBrp1">
    <w:name w:val="TxBr_p1"/>
    <w:basedOn w:val="Normal"/>
    <w:rsid w:val="00D06CD4"/>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D06CD4"/>
    <w:pPr>
      <w:widowControl w:val="0"/>
      <w:spacing w:before="100" w:beforeAutospacing="1" w:after="100" w:afterAutospacing="1"/>
    </w:pPr>
    <w:rPr>
      <w:rFonts w:eastAsia="Times New Roman"/>
      <w:sz w:val="24"/>
      <w:szCs w:val="24"/>
    </w:rPr>
  </w:style>
  <w:style w:type="character" w:customStyle="1" w:styleId="standardcontent">
    <w:name w:val="standardcontent"/>
    <w:rsid w:val="00D06CD4"/>
  </w:style>
  <w:style w:type="paragraph" w:customStyle="1" w:styleId="hat">
    <w:name w:val="hat"/>
    <w:basedOn w:val="Normal"/>
    <w:next w:val="Normal"/>
    <w:rsid w:val="00D06CD4"/>
    <w:pPr>
      <w:widowControl w:val="0"/>
      <w:spacing w:before="240" w:after="240"/>
      <w:jc w:val="center"/>
      <w:outlineLvl w:val="0"/>
    </w:pPr>
    <w:rPr>
      <w:rFonts w:eastAsia="Times New Roman" w:cs="Arial"/>
      <w:b/>
      <w:bCs/>
      <w:sz w:val="32"/>
      <w:szCs w:val="24"/>
      <w:u w:val="single"/>
    </w:rPr>
  </w:style>
  <w:style w:type="character" w:customStyle="1" w:styleId="storyby">
    <w:name w:val="storyby"/>
    <w:rsid w:val="00D06CD4"/>
  </w:style>
  <w:style w:type="character" w:customStyle="1" w:styleId="UnderlineCharCharCharChar">
    <w:name w:val="Underline Char Char Char Char"/>
    <w:rsid w:val="00D06CD4"/>
    <w:rPr>
      <w:szCs w:val="16"/>
      <w:u w:val="single"/>
      <w:lang w:val="en-US" w:eastAsia="en-US" w:bidi="ar-SA"/>
    </w:rPr>
  </w:style>
  <w:style w:type="paragraph" w:customStyle="1" w:styleId="Pa6">
    <w:name w:val="Pa6"/>
    <w:basedOn w:val="Normal"/>
    <w:next w:val="Normal"/>
    <w:rsid w:val="00D06CD4"/>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rsid w:val="00D06CD4"/>
    <w:pPr>
      <w:autoSpaceDE w:val="0"/>
      <w:autoSpaceDN w:val="0"/>
      <w:adjustRightInd w:val="0"/>
      <w:spacing w:line="181" w:lineRule="atLeast"/>
    </w:pPr>
    <w:rPr>
      <w:rFonts w:eastAsia="Times New Roman"/>
      <w:sz w:val="24"/>
      <w:szCs w:val="24"/>
    </w:rPr>
  </w:style>
  <w:style w:type="character" w:customStyle="1" w:styleId="A8">
    <w:name w:val="A8"/>
    <w:rsid w:val="00D06CD4"/>
    <w:rPr>
      <w:color w:val="000000"/>
      <w:sz w:val="12"/>
      <w:szCs w:val="12"/>
    </w:rPr>
  </w:style>
  <w:style w:type="paragraph" w:customStyle="1" w:styleId="Pa5">
    <w:name w:val="Pa5"/>
    <w:basedOn w:val="Normal"/>
    <w:next w:val="Normal"/>
    <w:rsid w:val="00D06CD4"/>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rsid w:val="00D06CD4"/>
    <w:pPr>
      <w:autoSpaceDE w:val="0"/>
      <w:autoSpaceDN w:val="0"/>
      <w:adjustRightInd w:val="0"/>
      <w:spacing w:line="221" w:lineRule="atLeast"/>
    </w:pPr>
    <w:rPr>
      <w:rFonts w:eastAsia="Times New Roman"/>
      <w:sz w:val="24"/>
      <w:szCs w:val="24"/>
    </w:rPr>
  </w:style>
  <w:style w:type="character" w:customStyle="1" w:styleId="UnderlineCharChar">
    <w:name w:val="Underline Char Char"/>
    <w:rsid w:val="00D06CD4"/>
    <w:rPr>
      <w:rFonts w:ascii="Arial Narrow" w:hAnsi="Arial Narrow"/>
      <w:szCs w:val="24"/>
      <w:u w:val="single"/>
      <w:lang w:val="en-US" w:eastAsia="en-US" w:bidi="ar-SA"/>
    </w:rPr>
  </w:style>
  <w:style w:type="character" w:styleId="FootnoteReference">
    <w:name w:val="footnote reference"/>
    <w:uiPriority w:val="99"/>
    <w:semiHidden/>
    <w:rsid w:val="00D06CD4"/>
    <w:rPr>
      <w:vertAlign w:val="superscript"/>
    </w:rPr>
  </w:style>
  <w:style w:type="character" w:customStyle="1" w:styleId="CharCharChar2">
    <w:name w:val="Char Char Char2"/>
    <w:rsid w:val="00D06CD4"/>
    <w:rPr>
      <w:rFonts w:cs="Arial"/>
      <w:b/>
      <w:bCs/>
      <w:szCs w:val="32"/>
      <w:lang w:val="en-US" w:eastAsia="en-US" w:bidi="ar-SA"/>
    </w:rPr>
  </w:style>
  <w:style w:type="character" w:customStyle="1" w:styleId="style1">
    <w:name w:val="style1"/>
    <w:rsid w:val="00D06CD4"/>
  </w:style>
  <w:style w:type="character" w:customStyle="1" w:styleId="subheader">
    <w:name w:val="subheader"/>
    <w:rsid w:val="00D06CD4"/>
  </w:style>
  <w:style w:type="paragraph" w:customStyle="1" w:styleId="tags0">
    <w:name w:val="tags"/>
    <w:basedOn w:val="Normal"/>
    <w:rsid w:val="00D06CD4"/>
    <w:pPr>
      <w:spacing w:before="100" w:beforeAutospacing="1" w:after="100" w:afterAutospacing="1"/>
    </w:pPr>
    <w:rPr>
      <w:rFonts w:eastAsia="Times New Roman"/>
      <w:sz w:val="24"/>
      <w:szCs w:val="24"/>
    </w:rPr>
  </w:style>
  <w:style w:type="paragraph" w:customStyle="1" w:styleId="attribution">
    <w:name w:val="attribution"/>
    <w:basedOn w:val="Normal"/>
    <w:rsid w:val="00D06CD4"/>
    <w:pPr>
      <w:spacing w:before="100" w:beforeAutospacing="1" w:after="100" w:afterAutospacing="1"/>
    </w:pPr>
    <w:rPr>
      <w:rFonts w:eastAsia="Times New Roman"/>
      <w:sz w:val="24"/>
      <w:szCs w:val="24"/>
    </w:rPr>
  </w:style>
  <w:style w:type="character" w:customStyle="1" w:styleId="author0">
    <w:name w:val="author"/>
    <w:rsid w:val="00D06CD4"/>
  </w:style>
  <w:style w:type="paragraph" w:customStyle="1" w:styleId="text-textbodyhoustontexttext-dateline">
    <w:name w:val="text-textbody houstontext text-dateline"/>
    <w:basedOn w:val="Normal"/>
    <w:rsid w:val="00D06CD4"/>
    <w:pPr>
      <w:spacing w:before="100" w:beforeAutospacing="1" w:after="100" w:afterAutospacing="1"/>
    </w:pPr>
    <w:rPr>
      <w:rFonts w:eastAsia="Times New Roman"/>
      <w:sz w:val="24"/>
      <w:szCs w:val="24"/>
    </w:rPr>
  </w:style>
  <w:style w:type="paragraph" w:customStyle="1" w:styleId="text-textbodyhoustontext">
    <w:name w:val="text-textbody houstontext"/>
    <w:basedOn w:val="Normal"/>
    <w:rsid w:val="00D06CD4"/>
    <w:pPr>
      <w:spacing w:before="100" w:beforeAutospacing="1" w:after="100" w:afterAutospacing="1"/>
    </w:pPr>
    <w:rPr>
      <w:rFonts w:eastAsia="Times New Roman"/>
      <w:sz w:val="24"/>
      <w:szCs w:val="24"/>
    </w:rPr>
  </w:style>
  <w:style w:type="character" w:customStyle="1" w:styleId="text2">
    <w:name w:val="text2"/>
    <w:rsid w:val="00D06CD4"/>
  </w:style>
  <w:style w:type="character" w:customStyle="1" w:styleId="CharChar2">
    <w:name w:val="Char Char2"/>
    <w:rsid w:val="00D06CD4"/>
    <w:rPr>
      <w:rFonts w:cs="Arial"/>
      <w:bCs/>
      <w:szCs w:val="26"/>
      <w:u w:val="single"/>
      <w:lang w:val="en-US" w:eastAsia="en-US" w:bidi="ar-SA"/>
    </w:rPr>
  </w:style>
  <w:style w:type="character" w:customStyle="1" w:styleId="texto1">
    <w:name w:val="texto1"/>
    <w:rsid w:val="00D06CD4"/>
  </w:style>
  <w:style w:type="paragraph" w:customStyle="1" w:styleId="msolistparagraph0">
    <w:name w:val="msolistparagraph"/>
    <w:basedOn w:val="Normal"/>
    <w:rsid w:val="00D06CD4"/>
    <w:pPr>
      <w:spacing w:before="100" w:beforeAutospacing="1" w:after="100" w:afterAutospacing="1"/>
    </w:pPr>
    <w:rPr>
      <w:rFonts w:eastAsia="Times New Roman"/>
      <w:sz w:val="24"/>
      <w:szCs w:val="24"/>
    </w:rPr>
  </w:style>
  <w:style w:type="paragraph" w:customStyle="1" w:styleId="msolistparagraphcxsplast">
    <w:name w:val="msolistparagraphcxsplast"/>
    <w:basedOn w:val="Normal"/>
    <w:rsid w:val="00D06CD4"/>
    <w:pPr>
      <w:spacing w:before="100" w:beforeAutospacing="1" w:after="100" w:afterAutospacing="1"/>
    </w:pPr>
    <w:rPr>
      <w:rFonts w:eastAsia="Times New Roman"/>
      <w:sz w:val="24"/>
      <w:szCs w:val="24"/>
    </w:rPr>
  </w:style>
  <w:style w:type="character" w:customStyle="1" w:styleId="pmtermsel">
    <w:name w:val="pmtermsel"/>
    <w:rsid w:val="00D06CD4"/>
  </w:style>
  <w:style w:type="character" w:customStyle="1" w:styleId="StyleUnderlineChar2CharChar11pt">
    <w:name w:val="Style Underline Char2 Char Char + 11 pt"/>
    <w:rsid w:val="00D06CD4"/>
    <w:rPr>
      <w:rFonts w:ascii="Times New Roman" w:hAnsi="Times New Roman"/>
      <w:sz w:val="20"/>
      <w:u w:val="single"/>
    </w:rPr>
  </w:style>
  <w:style w:type="character" w:customStyle="1" w:styleId="StyleStyleBoldUnderline11pt">
    <w:name w:val="Style Style Bold Underline + 11 pt"/>
    <w:rsid w:val="00D06CD4"/>
    <w:rPr>
      <w:b/>
      <w:bCs/>
      <w:sz w:val="20"/>
      <w:u w:val="single"/>
    </w:rPr>
  </w:style>
  <w:style w:type="character" w:customStyle="1" w:styleId="ssl0">
    <w:name w:val="ss_l0"/>
    <w:rsid w:val="00D06CD4"/>
  </w:style>
  <w:style w:type="character" w:customStyle="1" w:styleId="StyleUnderlineChar9pt">
    <w:name w:val="Style Underline Char + 9 pt"/>
    <w:rsid w:val="00D06CD4"/>
    <w:rPr>
      <w:rFonts w:ascii="Times New Roman" w:hAnsi="Times New Roman"/>
      <w:sz w:val="20"/>
      <w:u w:val="single"/>
      <w:lang w:val="en-US" w:eastAsia="en-US" w:bidi="ar-SA"/>
    </w:rPr>
  </w:style>
  <w:style w:type="character" w:customStyle="1" w:styleId="StyleUnderlineChar9ptBold">
    <w:name w:val="Style Underline Char + 9 pt Bold"/>
    <w:rsid w:val="00D06CD4"/>
    <w:rPr>
      <w:rFonts w:ascii="Times New Roman" w:hAnsi="Times New Roman"/>
      <w:b/>
      <w:bCs/>
      <w:sz w:val="20"/>
      <w:u w:val="single"/>
      <w:lang w:val="en-US" w:eastAsia="en-US" w:bidi="ar-SA"/>
    </w:rPr>
  </w:style>
  <w:style w:type="character" w:customStyle="1" w:styleId="Boxed">
    <w:name w:val="Boxed"/>
    <w:qFormat/>
    <w:rsid w:val="00D06CD4"/>
    <w:rPr>
      <w:rFonts w:ascii="Garamond" w:hAnsi="Garamond"/>
      <w:sz w:val="20"/>
      <w:bdr w:val="single" w:sz="6" w:space="0" w:color="auto"/>
    </w:rPr>
  </w:style>
  <w:style w:type="character" w:customStyle="1" w:styleId="addmd">
    <w:name w:val="addmd"/>
    <w:rsid w:val="00D06CD4"/>
  </w:style>
  <w:style w:type="character" w:customStyle="1" w:styleId="articlehead2">
    <w:name w:val="articlehead2"/>
    <w:rsid w:val="00D06CD4"/>
  </w:style>
  <w:style w:type="character" w:customStyle="1" w:styleId="pronset">
    <w:name w:val="pronset"/>
    <w:rsid w:val="00D06CD4"/>
  </w:style>
  <w:style w:type="character" w:customStyle="1" w:styleId="showipapr">
    <w:name w:val="show_ipapr"/>
    <w:rsid w:val="00D06CD4"/>
  </w:style>
  <w:style w:type="character" w:customStyle="1" w:styleId="prondelim">
    <w:name w:val="prondelim"/>
    <w:rsid w:val="00D06CD4"/>
  </w:style>
  <w:style w:type="character" w:customStyle="1" w:styleId="pron">
    <w:name w:val="pron"/>
    <w:rsid w:val="00D06CD4"/>
  </w:style>
  <w:style w:type="character" w:customStyle="1" w:styleId="prontoggle">
    <w:name w:val="pron_toggle"/>
    <w:rsid w:val="00D06CD4"/>
  </w:style>
  <w:style w:type="character" w:customStyle="1" w:styleId="showspellpr">
    <w:name w:val="show_spellpr"/>
    <w:rsid w:val="00D06CD4"/>
  </w:style>
  <w:style w:type="character" w:customStyle="1" w:styleId="boldface">
    <w:name w:val="boldface"/>
    <w:rsid w:val="00D06CD4"/>
  </w:style>
  <w:style w:type="character" w:customStyle="1" w:styleId="pg">
    <w:name w:val="pg"/>
    <w:rsid w:val="00D06CD4"/>
  </w:style>
  <w:style w:type="character" w:customStyle="1" w:styleId="secondary-bf">
    <w:name w:val="secondary-bf"/>
    <w:rsid w:val="00D06CD4"/>
  </w:style>
  <w:style w:type="character" w:customStyle="1" w:styleId="dnindex">
    <w:name w:val="dnindex"/>
    <w:rsid w:val="00D06CD4"/>
  </w:style>
  <w:style w:type="character" w:customStyle="1" w:styleId="ital-inline">
    <w:name w:val="ital-inline"/>
    <w:rsid w:val="00D06CD4"/>
  </w:style>
  <w:style w:type="paragraph" w:customStyle="1" w:styleId="StyleStyle112pt">
    <w:name w:val="Style Style1 + 12 pt"/>
    <w:basedOn w:val="Normal"/>
    <w:link w:val="StyleStyle112ptChar"/>
    <w:rsid w:val="00D06CD4"/>
    <w:rPr>
      <w:rFonts w:eastAsia="SimSun"/>
      <w:szCs w:val="24"/>
      <w:u w:val="single"/>
      <w:lang w:eastAsia="zh-CN"/>
    </w:rPr>
  </w:style>
  <w:style w:type="character" w:customStyle="1" w:styleId="StyleStyle112ptChar">
    <w:name w:val="Style Style1 + 12 pt Char"/>
    <w:link w:val="StyleStyle112pt"/>
    <w:rsid w:val="00D06CD4"/>
    <w:rPr>
      <w:rFonts w:ascii="Cambria (Body)" w:eastAsia="SimSun" w:hAnsi="Cambria (Body)" w:cs="Times New Roman"/>
      <w:szCs w:val="24"/>
      <w:u w:val="single"/>
      <w:lang w:eastAsia="zh-CN"/>
    </w:rPr>
  </w:style>
  <w:style w:type="character" w:customStyle="1" w:styleId="StyleStyle11ptBoldUnderlineBorderSinglesolidlineAuto">
    <w:name w:val="Style Style 11 pt Bold Underline Border: : (Single solid line Auto ..."/>
    <w:rsid w:val="00D06CD4"/>
    <w:rPr>
      <w:rFonts w:ascii="Times New Roman" w:hAnsi="Times New Roman"/>
      <w:b/>
      <w:bCs/>
      <w:sz w:val="20"/>
      <w:u w:val="none"/>
      <w:bdr w:val="none" w:sz="0" w:space="0" w:color="auto"/>
    </w:rPr>
  </w:style>
  <w:style w:type="character" w:customStyle="1" w:styleId="body-text">
    <w:name w:val="body-text"/>
    <w:rsid w:val="00D06CD4"/>
  </w:style>
  <w:style w:type="character" w:customStyle="1" w:styleId="Heading3CharCharChar3">
    <w:name w:val="Heading 3 Char Char Char3"/>
    <w:aliases w:val=" Char Char Char3,Char Char Char3"/>
    <w:rsid w:val="00D06CD4"/>
    <w:rPr>
      <w:rFonts w:cs="Arial"/>
      <w:bCs/>
      <w:szCs w:val="26"/>
      <w:u w:val="single"/>
      <w:lang w:val="en-US" w:eastAsia="en-US" w:bidi="ar-SA"/>
    </w:rPr>
  </w:style>
  <w:style w:type="character" w:customStyle="1" w:styleId="Heading3CharCharCharChar2">
    <w:name w:val="Heading 3 Char Char Char Char2"/>
    <w:rsid w:val="00D06CD4"/>
    <w:rPr>
      <w:rFonts w:cs="Arial"/>
      <w:bCs/>
      <w:szCs w:val="26"/>
      <w:u w:val="single"/>
      <w:lang w:val="en-US" w:eastAsia="en-US" w:bidi="ar-SA"/>
    </w:rPr>
  </w:style>
  <w:style w:type="character" w:customStyle="1" w:styleId="Style9pt">
    <w:name w:val="Style 9 pt"/>
    <w:rsid w:val="00D06CD4"/>
    <w:rPr>
      <w:rFonts w:ascii="Times New Roman" w:hAnsi="Times New Roman"/>
      <w:sz w:val="20"/>
    </w:rPr>
  </w:style>
  <w:style w:type="paragraph" w:customStyle="1" w:styleId="StyleStyle4Bold">
    <w:name w:val="Style Style4 + Bold"/>
    <w:basedOn w:val="Style4"/>
    <w:link w:val="StyleStyle4BoldChar"/>
    <w:rsid w:val="00D06CD4"/>
    <w:rPr>
      <w:rFonts w:ascii="Georgia" w:hAnsi="Georgia"/>
      <w:b/>
      <w:bCs/>
    </w:rPr>
  </w:style>
  <w:style w:type="character" w:customStyle="1" w:styleId="StyleStyle4BoldChar">
    <w:name w:val="Style Style4 + Bold Char"/>
    <w:link w:val="StyleStyle4Bold"/>
    <w:rsid w:val="00D06CD4"/>
    <w:rPr>
      <w:rFonts w:ascii="Georgia" w:eastAsia="Times New Roman" w:hAnsi="Georgia" w:cs="Times New Roman"/>
      <w:b/>
      <w:bCs/>
      <w:szCs w:val="24"/>
      <w:u w:val="single"/>
    </w:rPr>
  </w:style>
  <w:style w:type="character" w:customStyle="1" w:styleId="StyleTimesNewRoman12ptBold">
    <w:name w:val="Style Times New Roman 12 pt Bold"/>
    <w:rsid w:val="00D06CD4"/>
    <w:rPr>
      <w:rFonts w:ascii="Times New Roman" w:hAnsi="Times New Roman"/>
      <w:b/>
      <w:bCs/>
      <w:sz w:val="24"/>
    </w:rPr>
  </w:style>
  <w:style w:type="character" w:customStyle="1" w:styleId="qlabel">
    <w:name w:val="q_label"/>
    <w:rsid w:val="00D06CD4"/>
  </w:style>
  <w:style w:type="character" w:customStyle="1" w:styleId="alabel">
    <w:name w:val="a_label"/>
    <w:rsid w:val="00D06CD4"/>
  </w:style>
  <w:style w:type="character" w:customStyle="1" w:styleId="Style1Char1">
    <w:name w:val="Style1 Char1"/>
    <w:rsid w:val="00D06CD4"/>
    <w:rPr>
      <w:rFonts w:eastAsia="SimSun"/>
      <w:sz w:val="20"/>
      <w:szCs w:val="24"/>
      <w:u w:val="single"/>
      <w:lang w:val="en-US" w:eastAsia="zh-CN" w:bidi="ar-SA"/>
    </w:rPr>
  </w:style>
  <w:style w:type="character" w:customStyle="1" w:styleId="base">
    <w:name w:val="base"/>
    <w:rsid w:val="00D06CD4"/>
  </w:style>
  <w:style w:type="character" w:customStyle="1" w:styleId="part-of-speech">
    <w:name w:val="part-of-speech"/>
    <w:rsid w:val="00D06CD4"/>
  </w:style>
  <w:style w:type="character" w:customStyle="1" w:styleId="sep">
    <w:name w:val="sep"/>
    <w:rsid w:val="00D06CD4"/>
  </w:style>
  <w:style w:type="character" w:customStyle="1" w:styleId="inside-head">
    <w:name w:val="inside-head"/>
    <w:rsid w:val="00D06CD4"/>
  </w:style>
  <w:style w:type="character" w:customStyle="1" w:styleId="CardTextChar0">
    <w:name w:val="Card Text Char"/>
    <w:rsid w:val="00D06CD4"/>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D06CD4"/>
    <w:rPr>
      <w:b/>
      <w:szCs w:val="24"/>
      <w:u w:val="single"/>
    </w:rPr>
  </w:style>
  <w:style w:type="paragraph" w:customStyle="1" w:styleId="BoldandUnderlineChar3Char">
    <w:name w:val="Bold and Underline Char3 Char"/>
    <w:basedOn w:val="Normal"/>
    <w:link w:val="BoldandUnderlineChar3CharChar"/>
    <w:rsid w:val="00D06CD4"/>
    <w:rPr>
      <w:rFonts w:asciiTheme="minorHAnsi" w:hAnsiTheme="minorHAnsi" w:cstheme="minorBidi"/>
      <w:b/>
      <w:szCs w:val="24"/>
      <w:u w:val="single"/>
    </w:rPr>
  </w:style>
  <w:style w:type="character" w:customStyle="1" w:styleId="UnderlineChar4Char">
    <w:name w:val="Underline Char4 Char"/>
    <w:link w:val="UnderlineChar4"/>
    <w:rsid w:val="00D06CD4"/>
    <w:rPr>
      <w:szCs w:val="24"/>
      <w:u w:val="single"/>
    </w:rPr>
  </w:style>
  <w:style w:type="paragraph" w:customStyle="1" w:styleId="UnderlineChar4">
    <w:name w:val="Underline Char4"/>
    <w:basedOn w:val="Normal"/>
    <w:link w:val="UnderlineChar4Char"/>
    <w:rsid w:val="00D06CD4"/>
    <w:rPr>
      <w:rFonts w:asciiTheme="minorHAnsi" w:hAnsiTheme="minorHAnsi" w:cstheme="minorBidi"/>
      <w:szCs w:val="24"/>
      <w:u w:val="single"/>
    </w:rPr>
  </w:style>
  <w:style w:type="character" w:customStyle="1" w:styleId="BoldandUnderlineChar3Char2">
    <w:name w:val="Bold and Underline Char3 Char2"/>
    <w:link w:val="BoldandUnderlineChar3"/>
    <w:rsid w:val="00D06CD4"/>
    <w:rPr>
      <w:b/>
      <w:szCs w:val="24"/>
      <w:u w:val="single"/>
    </w:rPr>
  </w:style>
  <w:style w:type="paragraph" w:customStyle="1" w:styleId="BoldandUnderlineChar3">
    <w:name w:val="Bold and Underline Char3"/>
    <w:basedOn w:val="Normal"/>
    <w:link w:val="BoldandUnderlineChar3Char2"/>
    <w:rsid w:val="00D06CD4"/>
    <w:rPr>
      <w:rFonts w:asciiTheme="minorHAnsi" w:hAnsiTheme="minorHAnsi" w:cstheme="minorBidi"/>
      <w:b/>
      <w:szCs w:val="24"/>
      <w:u w:val="single"/>
    </w:rPr>
  </w:style>
  <w:style w:type="character" w:customStyle="1" w:styleId="f">
    <w:name w:val="f"/>
    <w:rsid w:val="00D06CD4"/>
  </w:style>
  <w:style w:type="paragraph" w:customStyle="1" w:styleId="StyleUnderlined11ptBold">
    <w:name w:val="Style Underlined + 11 pt Bold"/>
    <w:basedOn w:val="Normal"/>
    <w:link w:val="StyleUnderlined11ptBoldChar"/>
    <w:rsid w:val="00D06CD4"/>
    <w:rPr>
      <w:rFonts w:eastAsia="Times New Roman"/>
      <w:b/>
      <w:bCs/>
      <w:szCs w:val="24"/>
      <w:u w:val="single"/>
    </w:rPr>
  </w:style>
  <w:style w:type="character" w:customStyle="1" w:styleId="StyleUnderlined11ptBoldChar">
    <w:name w:val="Style Underlined + 11 pt Bold Char"/>
    <w:link w:val="StyleUnderlined11ptBold"/>
    <w:rsid w:val="00D06CD4"/>
    <w:rPr>
      <w:rFonts w:ascii="Cambria (Body)" w:eastAsia="Times New Roman" w:hAnsi="Cambria (Body)" w:cs="Times New Roman"/>
      <w:b/>
      <w:bCs/>
      <w:szCs w:val="24"/>
      <w:u w:val="single"/>
    </w:rPr>
  </w:style>
  <w:style w:type="paragraph" w:customStyle="1" w:styleId="StyleUnderlined11pt">
    <w:name w:val="Style Underlined + 11 pt"/>
    <w:basedOn w:val="Normal"/>
    <w:link w:val="StyleUnderlined11ptChar"/>
    <w:rsid w:val="00D06CD4"/>
    <w:rPr>
      <w:rFonts w:eastAsia="Times New Roman"/>
      <w:szCs w:val="24"/>
      <w:u w:val="single"/>
    </w:rPr>
  </w:style>
  <w:style w:type="character" w:customStyle="1" w:styleId="StyleUnderlined11ptChar">
    <w:name w:val="Style Underlined + 11 pt Char"/>
    <w:link w:val="StyleUnderlined11pt"/>
    <w:rsid w:val="00D06CD4"/>
    <w:rPr>
      <w:rFonts w:ascii="Cambria (Body)" w:eastAsia="Times New Roman" w:hAnsi="Cambria (Body)" w:cs="Times New Roman"/>
      <w:szCs w:val="24"/>
      <w:u w:val="single"/>
    </w:rPr>
  </w:style>
  <w:style w:type="paragraph" w:styleId="PlainText">
    <w:name w:val="Plain Text"/>
    <w:basedOn w:val="Normal"/>
    <w:link w:val="PlainTextChar"/>
    <w:rsid w:val="00D06CD4"/>
    <w:rPr>
      <w:rFonts w:ascii="Courier New" w:eastAsia="Times New Roman" w:hAnsi="Courier New" w:cs="Courier New"/>
    </w:rPr>
  </w:style>
  <w:style w:type="character" w:customStyle="1" w:styleId="PlainTextChar">
    <w:name w:val="Plain Text Char"/>
    <w:basedOn w:val="DefaultParagraphFont"/>
    <w:link w:val="PlainText"/>
    <w:rsid w:val="00D06CD4"/>
    <w:rPr>
      <w:rFonts w:ascii="Courier New" w:eastAsia="Times New Roman" w:hAnsi="Courier New" w:cs="Courier New"/>
    </w:rPr>
  </w:style>
  <w:style w:type="paragraph" w:customStyle="1" w:styleId="BoldandUnderline">
    <w:name w:val="Bold and Underline"/>
    <w:basedOn w:val="Normal"/>
    <w:link w:val="BoldandUnderlineChar"/>
    <w:rsid w:val="00D06CD4"/>
    <w:rPr>
      <w:rFonts w:eastAsia="Times New Roman"/>
      <w:b/>
      <w:szCs w:val="24"/>
      <w:u w:val="single"/>
    </w:rPr>
  </w:style>
  <w:style w:type="character" w:customStyle="1" w:styleId="BoldandUnderlineChar">
    <w:name w:val="Bold and Underline Char"/>
    <w:link w:val="BoldandUnderline"/>
    <w:locked/>
    <w:rsid w:val="00D06CD4"/>
    <w:rPr>
      <w:rFonts w:ascii="Cambria (Body)" w:eastAsia="Times New Roman" w:hAnsi="Cambria (Body)" w:cs="Times New Roman"/>
      <w:b/>
      <w:szCs w:val="24"/>
      <w:u w:val="single"/>
    </w:rPr>
  </w:style>
  <w:style w:type="character" w:customStyle="1" w:styleId="author-bio-box">
    <w:name w:val="author-bio-box"/>
    <w:rsid w:val="00D06CD4"/>
  </w:style>
  <w:style w:type="character" w:customStyle="1" w:styleId="Style11ptBoldUnderlineBorderSinglesolidlineAuto">
    <w:name w:val="Style 11 pt Bold Underline Border: : (Single solid line Auto  ..."/>
    <w:rsid w:val="00D06CD4"/>
    <w:rPr>
      <w:rFonts w:ascii="Times New Roman" w:hAnsi="Times New Roman"/>
      <w:b/>
      <w:bCs/>
      <w:sz w:val="20"/>
      <w:u w:val="single"/>
      <w:bdr w:val="single" w:sz="4" w:space="0" w:color="auto"/>
    </w:rPr>
  </w:style>
  <w:style w:type="character" w:customStyle="1" w:styleId="CharChar111">
    <w:name w:val="Char Char111"/>
    <w:rsid w:val="00D06CD4"/>
    <w:rPr>
      <w:rFonts w:cs="Arial"/>
      <w:bCs/>
      <w:szCs w:val="26"/>
      <w:u w:val="single"/>
      <w:lang w:val="en-US" w:eastAsia="en-US" w:bidi="ar-SA"/>
    </w:rPr>
  </w:style>
  <w:style w:type="paragraph" w:customStyle="1" w:styleId="hotroute0">
    <w:name w:val="hot route!"/>
    <w:basedOn w:val="Normal"/>
    <w:qFormat/>
    <w:rsid w:val="00D06CD4"/>
    <w:pPr>
      <w:ind w:left="144"/>
    </w:pPr>
    <w:rPr>
      <w:rFonts w:eastAsia="Calibri"/>
    </w:rPr>
  </w:style>
  <w:style w:type="character" w:customStyle="1" w:styleId="Highlightedunderline">
    <w:name w:val="Highlighted underline"/>
    <w:rsid w:val="00D06CD4"/>
    <w:rPr>
      <w:rFonts w:ascii="Times New Roman" w:hAnsi="Times New Roman"/>
      <w:sz w:val="20"/>
      <w:u w:val="single"/>
      <w:bdr w:val="none" w:sz="0" w:space="0" w:color="auto"/>
      <w:shd w:val="clear" w:color="auto" w:fill="C0C0C0"/>
    </w:rPr>
  </w:style>
  <w:style w:type="character" w:customStyle="1" w:styleId="reduce2">
    <w:name w:val="reduce2"/>
    <w:rsid w:val="00D06CD4"/>
    <w:rPr>
      <w:rFonts w:ascii="Arial" w:hAnsi="Arial" w:cs="Arial"/>
      <w:color w:val="000000"/>
      <w:sz w:val="10"/>
      <w:szCs w:val="22"/>
    </w:rPr>
  </w:style>
  <w:style w:type="character" w:customStyle="1" w:styleId="Styleunderline11ptBorderSinglesolidlineAuto05p">
    <w:name w:val="Style underline + 11 pt Border: : (Single solid line Auto  0.5 p..."/>
    <w:rsid w:val="00D06CD4"/>
    <w:rPr>
      <w:rFonts w:ascii="Times New Roman" w:hAnsi="Times New Roman"/>
      <w:sz w:val="20"/>
      <w:u w:val="single"/>
      <w:bdr w:val="single" w:sz="4" w:space="0" w:color="auto"/>
    </w:rPr>
  </w:style>
  <w:style w:type="character" w:customStyle="1" w:styleId="UnderlineCharChar1">
    <w:name w:val="Underline Char Char1"/>
    <w:rsid w:val="00D06CD4"/>
    <w:rPr>
      <w:u w:val="single"/>
      <w:lang w:val="en-US" w:eastAsia="en-US" w:bidi="ar-SA"/>
    </w:rPr>
  </w:style>
  <w:style w:type="character" w:customStyle="1" w:styleId="BoldandUnderlineCharChar2">
    <w:name w:val="Bold and Underline Char Char2"/>
    <w:rsid w:val="00D06CD4"/>
    <w:rPr>
      <w:b/>
      <w:u w:val="single"/>
      <w:lang w:val="en-US" w:eastAsia="en-US" w:bidi="ar-SA"/>
    </w:rPr>
  </w:style>
  <w:style w:type="paragraph" w:customStyle="1" w:styleId="StyleStyle1Bold">
    <w:name w:val="Style Style1 + Bold"/>
    <w:link w:val="StyleStyle1BoldChar"/>
    <w:rsid w:val="00D06CD4"/>
    <w:rPr>
      <w:rFonts w:eastAsia="SimSun" w:cs="Calibri"/>
      <w:b/>
      <w:bCs/>
      <w:szCs w:val="24"/>
      <w:u w:val="single"/>
      <w:lang w:eastAsia="zh-CN"/>
    </w:rPr>
  </w:style>
  <w:style w:type="character" w:customStyle="1" w:styleId="StyleStyle1BoldChar">
    <w:name w:val="Style Style1 + Bold Char"/>
    <w:link w:val="StyleStyle1Bold"/>
    <w:rsid w:val="00D06CD4"/>
    <w:rPr>
      <w:rFonts w:eastAsia="SimSun" w:cs="Calibri"/>
      <w:b/>
      <w:bCs/>
      <w:szCs w:val="24"/>
      <w:u w:val="single"/>
      <w:lang w:eastAsia="zh-CN"/>
    </w:rPr>
  </w:style>
  <w:style w:type="character" w:customStyle="1" w:styleId="StyleUnderlineCharChar111pt">
    <w:name w:val="Style Underline Char Char1 + 11 pt"/>
    <w:rsid w:val="00D06CD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D06CD4"/>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link w:val="StyleBoldandUnderlineChar11pt"/>
    <w:rsid w:val="00D06CD4"/>
    <w:rPr>
      <w:rFonts w:ascii="Calibri" w:eastAsia="Times New Roman" w:hAnsi="Calibri" w:cs="Times New Roman"/>
      <w:b/>
      <w:bCs/>
      <w:szCs w:val="20"/>
      <w:u w:val="single"/>
    </w:rPr>
  </w:style>
  <w:style w:type="character" w:customStyle="1" w:styleId="StyleStyleUnderline411pt">
    <w:name w:val="Style Style Underline4 + 11 pt"/>
    <w:rsid w:val="00D06CD4"/>
    <w:rPr>
      <w:sz w:val="20"/>
      <w:u w:val="single"/>
    </w:rPr>
  </w:style>
  <w:style w:type="character" w:customStyle="1" w:styleId="StyleStyleUnderline411ptBold">
    <w:name w:val="Style Style Underline4 + 11 pt Bold"/>
    <w:rsid w:val="00D06CD4"/>
    <w:rPr>
      <w:b/>
      <w:bCs/>
      <w:sz w:val="20"/>
      <w:u w:val="single"/>
    </w:rPr>
  </w:style>
  <w:style w:type="character" w:customStyle="1" w:styleId="StyleStyleUnderline311pt">
    <w:name w:val="Style Style Underline3 + 11 pt"/>
    <w:rsid w:val="00D06CD4"/>
    <w:rPr>
      <w:sz w:val="20"/>
      <w:u w:val="single"/>
    </w:rPr>
  </w:style>
  <w:style w:type="character" w:customStyle="1" w:styleId="StyleStyleUnderline311ptBold">
    <w:name w:val="Style Style Underline3 + 11 pt Bold"/>
    <w:rsid w:val="00D06CD4"/>
    <w:rPr>
      <w:b/>
      <w:bCs/>
      <w:sz w:val="20"/>
      <w:u w:val="single"/>
    </w:rPr>
  </w:style>
  <w:style w:type="paragraph" w:customStyle="1" w:styleId="CardStyle">
    <w:name w:val="Card Style"/>
    <w:basedOn w:val="Normal"/>
    <w:rsid w:val="00D06CD4"/>
    <w:rPr>
      <w:rFonts w:eastAsia="Times New Roman"/>
      <w:szCs w:val="24"/>
    </w:rPr>
  </w:style>
  <w:style w:type="paragraph" w:customStyle="1" w:styleId="UnderlineChar1">
    <w:name w:val="Underline Char1"/>
    <w:basedOn w:val="Normal"/>
    <w:link w:val="UnderlineChar1Char"/>
    <w:rsid w:val="00D06CD4"/>
    <w:rPr>
      <w:rFonts w:eastAsia="MS Mincho"/>
      <w:u w:val="single"/>
    </w:rPr>
  </w:style>
  <w:style w:type="character" w:customStyle="1" w:styleId="UnderlineChar1Char">
    <w:name w:val="Underline Char1 Char"/>
    <w:link w:val="UnderlineChar1"/>
    <w:rsid w:val="00D06CD4"/>
    <w:rPr>
      <w:rFonts w:ascii="Cambria (Body)" w:eastAsia="MS Mincho" w:hAnsi="Cambria (Body)" w:cs="Times New Roman"/>
      <w:u w:val="single"/>
    </w:rPr>
  </w:style>
  <w:style w:type="character" w:customStyle="1" w:styleId="BoldandUnderlineCharChar">
    <w:name w:val="Bold and Underline Char Char"/>
    <w:rsid w:val="00D06CD4"/>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06CD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D06CD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06CD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D06CD4"/>
    <w:rPr>
      <w:rFonts w:asciiTheme="minorHAnsi" w:eastAsia="MS Mincho" w:hAnsiTheme="minorHAnsi" w:cstheme="minorBidi"/>
      <w:b/>
      <w:u w:val="single"/>
    </w:rPr>
  </w:style>
  <w:style w:type="character" w:customStyle="1" w:styleId="UnderlineCharCharChar1">
    <w:name w:val="Underline Char Char Char1"/>
    <w:rsid w:val="00D06CD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06CD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D06CD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D06CD4"/>
    <w:rPr>
      <w:rFonts w:eastAsia="MS Mincho"/>
      <w:u w:val="single"/>
    </w:rPr>
  </w:style>
  <w:style w:type="character" w:customStyle="1" w:styleId="UnderlineChar2CharCharChar">
    <w:name w:val="Underline Char2 Char Char Char"/>
    <w:link w:val="UnderlineChar2CharChar"/>
    <w:rsid w:val="00D06CD4"/>
    <w:rPr>
      <w:rFonts w:ascii="Cambria (Body)" w:eastAsia="MS Mincho" w:hAnsi="Cambria (Body)" w:cs="Times New Roman"/>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06CD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D06CD4"/>
    <w:rPr>
      <w:rFonts w:asciiTheme="minorHAnsi" w:eastAsia="MS Mincho" w:hAnsiTheme="minorHAnsi" w:cstheme="minorBidi"/>
      <w:b/>
      <w:u w:val="single"/>
    </w:rPr>
  </w:style>
  <w:style w:type="character" w:customStyle="1" w:styleId="UnderlinedChar">
    <w:name w:val="Underlined Char"/>
    <w:rsid w:val="00D06CD4"/>
    <w:rPr>
      <w:rFonts w:ascii="Georgia" w:eastAsia="Times New Roman" w:hAnsi="Georgia" w:cs="Calibri"/>
      <w:sz w:val="22"/>
      <w:szCs w:val="24"/>
      <w:u w:val="single"/>
    </w:rPr>
  </w:style>
  <w:style w:type="character" w:customStyle="1" w:styleId="UnderlineCharCharChar">
    <w:name w:val="Underline Char Char Char"/>
    <w:rsid w:val="00D06CD4"/>
    <w:rPr>
      <w:sz w:val="16"/>
      <w:szCs w:val="16"/>
      <w:u w:val="single"/>
      <w:lang w:val="en-US" w:eastAsia="en-US" w:bidi="ar-SA"/>
    </w:rPr>
  </w:style>
  <w:style w:type="paragraph" w:customStyle="1" w:styleId="BoldUnderlining">
    <w:name w:val="Bold Underlining"/>
    <w:basedOn w:val="Normal"/>
    <w:link w:val="BoldUnderliningChar"/>
    <w:rsid w:val="00D06CD4"/>
    <w:rPr>
      <w:rFonts w:eastAsia="Times New Roman"/>
      <w:b/>
      <w:szCs w:val="24"/>
      <w:u w:val="single"/>
    </w:rPr>
  </w:style>
  <w:style w:type="character" w:customStyle="1" w:styleId="BoldUnderliningChar">
    <w:name w:val="Bold Underlining Char"/>
    <w:link w:val="BoldUnderlining"/>
    <w:rsid w:val="00D06CD4"/>
    <w:rPr>
      <w:rFonts w:ascii="Cambria (Body)" w:eastAsia="Times New Roman" w:hAnsi="Cambria (Body)" w:cs="Times New Roman"/>
      <w:b/>
      <w:szCs w:val="24"/>
      <w:u w:val="single"/>
    </w:rPr>
  </w:style>
  <w:style w:type="paragraph" w:customStyle="1" w:styleId="CardBody">
    <w:name w:val="Card Body"/>
    <w:basedOn w:val="Normal"/>
    <w:link w:val="CardBodyChar"/>
    <w:qFormat/>
    <w:rsid w:val="00D06CD4"/>
    <w:rPr>
      <w:rFonts w:eastAsia="Times New Roman"/>
      <w:sz w:val="16"/>
      <w:szCs w:val="24"/>
    </w:rPr>
  </w:style>
  <w:style w:type="character" w:customStyle="1" w:styleId="CardBodyChar">
    <w:name w:val="Card Body Char"/>
    <w:link w:val="CardBody"/>
    <w:rsid w:val="00D06CD4"/>
    <w:rPr>
      <w:rFonts w:ascii="Cambria (Body)" w:eastAsia="Times New Roman" w:hAnsi="Cambria (Body)" w:cs="Times New Roman"/>
      <w:sz w:val="16"/>
      <w:szCs w:val="24"/>
    </w:rPr>
  </w:style>
  <w:style w:type="paragraph" w:customStyle="1" w:styleId="Circled">
    <w:name w:val="Circled"/>
    <w:link w:val="CircledChar"/>
    <w:rsid w:val="00D06CD4"/>
    <w:rPr>
      <w:rFonts w:eastAsia="MS Mincho" w:cs="Calibri"/>
      <w:b/>
      <w:szCs w:val="20"/>
      <w:u w:val="single"/>
      <w:lang w:eastAsia="ja-JP"/>
    </w:rPr>
  </w:style>
  <w:style w:type="character" w:customStyle="1" w:styleId="CircledChar">
    <w:name w:val="Circled Char"/>
    <w:link w:val="Circled"/>
    <w:rsid w:val="00D06CD4"/>
    <w:rPr>
      <w:rFonts w:eastAsia="MS Mincho" w:cs="Calibri"/>
      <w:b/>
      <w:szCs w:val="20"/>
      <w:u w:val="single"/>
      <w:lang w:eastAsia="ja-JP"/>
    </w:rPr>
  </w:style>
  <w:style w:type="character" w:customStyle="1" w:styleId="Style9ptUnderline">
    <w:name w:val="Style 9 pt Underline"/>
    <w:rsid w:val="00D06CD4"/>
    <w:rPr>
      <w:sz w:val="22"/>
      <w:u w:val="single"/>
    </w:rPr>
  </w:style>
  <w:style w:type="character" w:customStyle="1" w:styleId="ptitleinside">
    <w:name w:val="p_title_inside"/>
    <w:rsid w:val="00D06CD4"/>
  </w:style>
  <w:style w:type="character" w:customStyle="1" w:styleId="pmterms11">
    <w:name w:val="pmterms11"/>
    <w:rsid w:val="00D06CD4"/>
    <w:rPr>
      <w:b/>
      <w:bCs/>
      <w:i w:val="0"/>
      <w:iCs w:val="0"/>
      <w:color w:val="000000"/>
    </w:rPr>
  </w:style>
  <w:style w:type="paragraph" w:customStyle="1" w:styleId="StyleStyle49pt">
    <w:name w:val="Style Style4 + 9 pt"/>
    <w:basedOn w:val="Normal"/>
    <w:link w:val="StyleStyle49ptChar"/>
    <w:qFormat/>
    <w:rsid w:val="00D06CD4"/>
    <w:rPr>
      <w:rFonts w:eastAsia="Times New Roman"/>
      <w:szCs w:val="24"/>
      <w:u w:val="single"/>
    </w:rPr>
  </w:style>
  <w:style w:type="character" w:customStyle="1" w:styleId="StyleStyle49ptChar">
    <w:name w:val="Style Style4 + 9 pt Char"/>
    <w:link w:val="StyleStyle49pt"/>
    <w:rsid w:val="00D06CD4"/>
    <w:rPr>
      <w:rFonts w:ascii="Cambria (Body)" w:eastAsia="Times New Roman" w:hAnsi="Cambria (Body)" w:cs="Times New Roman"/>
      <w:szCs w:val="24"/>
      <w:u w:val="single"/>
    </w:rPr>
  </w:style>
  <w:style w:type="paragraph" w:customStyle="1" w:styleId="StyleStyle49ptBold">
    <w:name w:val="Style Style4 + 9 pt Bold"/>
    <w:basedOn w:val="Normal"/>
    <w:link w:val="StyleStyle49ptBoldChar"/>
    <w:rsid w:val="00D06CD4"/>
    <w:rPr>
      <w:rFonts w:eastAsia="Times New Roman"/>
      <w:b/>
      <w:bCs/>
      <w:szCs w:val="24"/>
      <w:u w:val="single"/>
    </w:rPr>
  </w:style>
  <w:style w:type="character" w:customStyle="1" w:styleId="StyleStyle49ptBoldChar">
    <w:name w:val="Style Style4 + 9 pt Bold Char"/>
    <w:link w:val="StyleStyle49ptBold"/>
    <w:rsid w:val="00D06CD4"/>
    <w:rPr>
      <w:rFonts w:ascii="Cambria (Body)" w:eastAsia="Times New Roman" w:hAnsi="Cambria (Body)" w:cs="Times New Roman"/>
      <w:b/>
      <w:bCs/>
      <w:szCs w:val="24"/>
      <w:u w:val="single"/>
    </w:rPr>
  </w:style>
  <w:style w:type="paragraph" w:customStyle="1" w:styleId="StyleBoldandUnderlineChar11ptBorderSinglesolidline">
    <w:name w:val="Style Bold and Underline Char + 11 pt Border: : (Single solid line..."/>
    <w:link w:val="StyleBoldandUnderlineChar11ptBorderSinglesolidlineChar"/>
    <w:rsid w:val="00D06CD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06CD4"/>
    <w:rPr>
      <w:rFonts w:ascii="Calibri" w:eastAsia="Times New Roman" w:hAnsi="Calibri" w:cs="Times New Roman"/>
      <w:b/>
      <w:bCs/>
      <w:szCs w:val="20"/>
      <w:u w:val="single"/>
      <w:bdr w:val="single" w:sz="4" w:space="0" w:color="auto"/>
    </w:rPr>
  </w:style>
  <w:style w:type="paragraph" w:customStyle="1" w:styleId="StyleMinimizedTextArialNarrow9pt">
    <w:name w:val="Style Minimized Text + Arial Narrow 9 pt"/>
    <w:basedOn w:val="Normal"/>
    <w:link w:val="StyleMinimizedTextArialNarrow9ptChar"/>
    <w:rsid w:val="00D06CD4"/>
    <w:rPr>
      <w:rFonts w:eastAsia="Times New Roman"/>
      <w:szCs w:val="24"/>
    </w:rPr>
  </w:style>
  <w:style w:type="character" w:customStyle="1" w:styleId="StyleMinimizedTextArialNarrow9ptChar">
    <w:name w:val="Style Minimized Text + Arial Narrow 9 pt Char"/>
    <w:link w:val="StyleMinimizedTextArialNarrow9pt"/>
    <w:rsid w:val="00D06CD4"/>
    <w:rPr>
      <w:rFonts w:ascii="Cambria (Body)" w:eastAsia="Times New Roman" w:hAnsi="Cambria (Body)" w:cs="Times New Roman"/>
      <w:szCs w:val="24"/>
    </w:rPr>
  </w:style>
  <w:style w:type="paragraph" w:customStyle="1" w:styleId="StyleBoldandUnderlineChar11ptNotBold">
    <w:name w:val="Style Bold and Underline Char + 11 pt Not Bold"/>
    <w:link w:val="StyleBoldandUnderlineChar11ptNotBoldChar"/>
    <w:rsid w:val="00D06CD4"/>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link w:val="StyleBoldandUnderlineChar11ptNotBold"/>
    <w:rsid w:val="00D06CD4"/>
    <w:rPr>
      <w:rFonts w:ascii="Calibri" w:eastAsia="Times New Roman" w:hAnsi="Calibri" w:cs="Times New Roman"/>
      <w:szCs w:val="20"/>
      <w:u w:val="single"/>
    </w:rPr>
  </w:style>
  <w:style w:type="character" w:customStyle="1" w:styleId="StyleUnderlineCharChar111ptBorderSinglesolidlineA">
    <w:name w:val="Style Underline Char Char1 + 11 pt Border: : (Single solid line A..."/>
    <w:rsid w:val="00D06CD4"/>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D06CD4"/>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D06CD4"/>
    <w:rPr>
      <w:rFonts w:ascii="Cambria (Body)" w:eastAsia="SimSun" w:hAnsi="Cambria (Body)" w:cs="Times New Roman"/>
      <w:b/>
      <w:bCs/>
      <w:szCs w:val="24"/>
      <w:u w:val="single"/>
    </w:rPr>
  </w:style>
  <w:style w:type="character" w:customStyle="1" w:styleId="CharChar3">
    <w:name w:val="Char Char3"/>
    <w:rsid w:val="00D06CD4"/>
    <w:rPr>
      <w:rFonts w:cs="Arial"/>
      <w:b/>
      <w:bCs/>
      <w:iCs/>
      <w:lang w:val="en-US" w:eastAsia="en-US" w:bidi="ar-SA"/>
    </w:rPr>
  </w:style>
  <w:style w:type="character" w:customStyle="1" w:styleId="SubtitleChar">
    <w:name w:val="Subtitle Char"/>
    <w:link w:val="Subtitle"/>
    <w:uiPriority w:val="11"/>
    <w:rsid w:val="00D06CD4"/>
    <w:rPr>
      <w:bCs/>
      <w:szCs w:val="26"/>
      <w:u w:val="single"/>
    </w:rPr>
  </w:style>
  <w:style w:type="paragraph" w:styleId="Subtitle">
    <w:name w:val="Subtitle"/>
    <w:basedOn w:val="Normal"/>
    <w:next w:val="Normal"/>
    <w:link w:val="SubtitleChar"/>
    <w:uiPriority w:val="11"/>
    <w:qFormat/>
    <w:rsid w:val="00D06CD4"/>
    <w:pPr>
      <w:spacing w:after="60"/>
      <w:outlineLvl w:val="1"/>
    </w:pPr>
    <w:rPr>
      <w:rFonts w:asciiTheme="minorHAnsi" w:hAnsiTheme="minorHAnsi" w:cstheme="minorBidi"/>
      <w:bCs/>
      <w:szCs w:val="26"/>
      <w:u w:val="single"/>
    </w:rPr>
  </w:style>
  <w:style w:type="character" w:customStyle="1" w:styleId="SubtitleChar1">
    <w:name w:val="Subtitle Char1"/>
    <w:basedOn w:val="DefaultParagraphFont"/>
    <w:uiPriority w:val="11"/>
    <w:rsid w:val="00D06CD4"/>
    <w:rPr>
      <w:rFonts w:eastAsiaTheme="minorEastAsia"/>
      <w:color w:val="5A5A5A" w:themeColor="text1" w:themeTint="A5"/>
      <w:spacing w:val="15"/>
    </w:rPr>
  </w:style>
  <w:style w:type="paragraph" w:customStyle="1" w:styleId="StyleStyle411pt1">
    <w:name w:val="Style Style4 + 11 pt1"/>
    <w:basedOn w:val="Style4"/>
    <w:link w:val="StyleStyle411pt1Char"/>
    <w:rsid w:val="00D06CD4"/>
    <w:rPr>
      <w:rFonts w:ascii="Georgia" w:hAnsi="Georgia"/>
    </w:rPr>
  </w:style>
  <w:style w:type="character" w:customStyle="1" w:styleId="StyleStyle411pt1Char">
    <w:name w:val="Style Style4 + 11 pt1 Char"/>
    <w:link w:val="StyleStyle411pt1"/>
    <w:rsid w:val="00D06CD4"/>
    <w:rPr>
      <w:rFonts w:ascii="Georgia" w:eastAsia="Times New Roman" w:hAnsi="Georgia" w:cs="Times New Roman"/>
      <w:szCs w:val="24"/>
      <w:u w:val="single"/>
    </w:rPr>
  </w:style>
  <w:style w:type="paragraph" w:customStyle="1" w:styleId="evidencetextChar">
    <w:name w:val="evidence text Char"/>
    <w:basedOn w:val="Normal"/>
    <w:rsid w:val="00D06CD4"/>
    <w:pPr>
      <w:ind w:left="1728" w:right="1008"/>
    </w:pPr>
    <w:rPr>
      <w:rFonts w:ascii="Arial" w:eastAsia="Times New Roman" w:hAnsi="Arial"/>
      <w:color w:val="000000"/>
      <w:sz w:val="18"/>
      <w:szCs w:val="24"/>
    </w:rPr>
  </w:style>
  <w:style w:type="character" w:customStyle="1" w:styleId="underline2">
    <w:name w:val="underline2"/>
    <w:rsid w:val="00D06CD4"/>
    <w:rPr>
      <w:u w:val="single"/>
    </w:rPr>
  </w:style>
  <w:style w:type="character" w:styleId="HTMLCite">
    <w:name w:val="HTML Cite"/>
    <w:uiPriority w:val="99"/>
    <w:rsid w:val="00D06CD4"/>
    <w:rPr>
      <w:i/>
      <w:iCs/>
    </w:rPr>
  </w:style>
  <w:style w:type="character" w:customStyle="1" w:styleId="Heading1CharChar1">
    <w:name w:val="Heading 1 Char Char1"/>
    <w:rsid w:val="00D06CD4"/>
    <w:rPr>
      <w:rFonts w:cs="Arial"/>
      <w:b/>
      <w:bCs/>
      <w:szCs w:val="32"/>
      <w:lang w:val="en-US" w:eastAsia="en-US" w:bidi="ar-SA"/>
    </w:rPr>
  </w:style>
  <w:style w:type="character" w:customStyle="1" w:styleId="UnderliningChar">
    <w:name w:val="Underlining Char"/>
    <w:link w:val="Underlining"/>
    <w:rsid w:val="00D06CD4"/>
    <w:rPr>
      <w:szCs w:val="24"/>
      <w:u w:val="single"/>
    </w:rPr>
  </w:style>
  <w:style w:type="paragraph" w:customStyle="1" w:styleId="Underlining">
    <w:name w:val="Underlining"/>
    <w:basedOn w:val="Normal"/>
    <w:link w:val="UnderliningChar"/>
    <w:rsid w:val="00D06CD4"/>
    <w:rPr>
      <w:rFonts w:asciiTheme="minorHAnsi" w:hAnsiTheme="minorHAnsi" w:cstheme="minorBidi"/>
      <w:szCs w:val="24"/>
      <w:u w:val="single"/>
    </w:rPr>
  </w:style>
  <w:style w:type="paragraph" w:customStyle="1" w:styleId="StyleUnderlining11pt">
    <w:name w:val="Style Underlining + 11 pt"/>
    <w:basedOn w:val="Underlining"/>
    <w:link w:val="StyleUnderlining11ptChar"/>
    <w:rsid w:val="00D06CD4"/>
  </w:style>
  <w:style w:type="character" w:customStyle="1" w:styleId="StyleUnderlining11ptChar">
    <w:name w:val="Style Underlining + 11 pt Char"/>
    <w:link w:val="StyleUnderlining11pt"/>
    <w:rsid w:val="00D06CD4"/>
    <w:rPr>
      <w:szCs w:val="24"/>
      <w:u w:val="single"/>
    </w:rPr>
  </w:style>
  <w:style w:type="paragraph" w:customStyle="1" w:styleId="StyleCardText9pt">
    <w:name w:val="Style Card Text + 9 pt"/>
    <w:basedOn w:val="Normal"/>
    <w:link w:val="StyleCardText9ptChar"/>
    <w:rsid w:val="00D06CD4"/>
    <w:pPr>
      <w:spacing w:after="200"/>
      <w:contextualSpacing/>
    </w:pPr>
    <w:rPr>
      <w:rFonts w:eastAsia="Calibri"/>
    </w:rPr>
  </w:style>
  <w:style w:type="character" w:customStyle="1" w:styleId="StyleCardText9ptChar">
    <w:name w:val="Style Card Text + 9 pt Char"/>
    <w:link w:val="StyleCardText9pt"/>
    <w:rsid w:val="00D06CD4"/>
    <w:rPr>
      <w:rFonts w:ascii="Cambria (Body)" w:eastAsia="Calibri" w:hAnsi="Cambria (Body)" w:cs="Times New Roman"/>
    </w:rPr>
  </w:style>
  <w:style w:type="paragraph" w:styleId="Quote">
    <w:name w:val="Quote"/>
    <w:basedOn w:val="Normal"/>
    <w:next w:val="Normal"/>
    <w:link w:val="QuoteChar"/>
    <w:qFormat/>
    <w:rsid w:val="00D06CD4"/>
    <w:pPr>
      <w:widowControl w:val="0"/>
    </w:pPr>
    <w:rPr>
      <w:rFonts w:eastAsia="Times New Roman"/>
      <w:iCs/>
      <w:color w:val="000000"/>
      <w:sz w:val="16"/>
      <w:szCs w:val="24"/>
      <w:lang w:bidi="en-US"/>
    </w:rPr>
  </w:style>
  <w:style w:type="character" w:customStyle="1" w:styleId="QuoteChar">
    <w:name w:val="Quote Char"/>
    <w:basedOn w:val="DefaultParagraphFont"/>
    <w:link w:val="Quote"/>
    <w:rsid w:val="00D06CD4"/>
    <w:rPr>
      <w:rFonts w:ascii="Cambria (Body)" w:eastAsia="Times New Roman" w:hAnsi="Cambria (Body)" w:cs="Times New Roman"/>
      <w:iCs/>
      <w:color w:val="000000"/>
      <w:sz w:val="16"/>
      <w:szCs w:val="24"/>
      <w:lang w:bidi="en-US"/>
    </w:rPr>
  </w:style>
  <w:style w:type="character" w:customStyle="1" w:styleId="Styleunderline9pt">
    <w:name w:val="Style underline + 9 pt"/>
    <w:rsid w:val="00D06CD4"/>
    <w:rPr>
      <w:rFonts w:ascii="Times New Roman" w:hAnsi="Times New Roman"/>
      <w:b/>
      <w:sz w:val="20"/>
      <w:u w:val="single"/>
    </w:rPr>
  </w:style>
  <w:style w:type="character" w:customStyle="1" w:styleId="StyleTimesNewRoman9pt">
    <w:name w:val="Style Times New Roman 9 pt"/>
    <w:rsid w:val="00D06CD4"/>
    <w:rPr>
      <w:rFonts w:ascii="Times New Roman" w:hAnsi="Times New Roman"/>
      <w:sz w:val="20"/>
    </w:rPr>
  </w:style>
  <w:style w:type="character" w:customStyle="1" w:styleId="Styleunderline9pt1">
    <w:name w:val="Style underline + 9 pt1"/>
    <w:rsid w:val="00D06CD4"/>
    <w:rPr>
      <w:b/>
      <w:sz w:val="20"/>
      <w:u w:val="single"/>
    </w:rPr>
  </w:style>
  <w:style w:type="paragraph" w:customStyle="1" w:styleId="StyleUnderlineChar11pt2">
    <w:name w:val="Style Underline Char + 11 pt2"/>
    <w:link w:val="StyleUnderlineChar11pt2Char"/>
    <w:rsid w:val="00D06CD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D06CD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D06CD4"/>
    <w:rPr>
      <w:b/>
      <w:bCs/>
      <w:noProof w:val="0"/>
      <w:sz w:val="20"/>
      <w:u w:val="single"/>
      <w:lang w:val="en-US" w:eastAsia="en-US" w:bidi="ar-SA"/>
    </w:rPr>
  </w:style>
  <w:style w:type="character" w:customStyle="1" w:styleId="CardsChar">
    <w:name w:val="Cards Char"/>
    <w:locked/>
    <w:rsid w:val="00D06CD4"/>
    <w:rPr>
      <w:rFonts w:ascii="Times New Roman" w:eastAsia="Times New Roman" w:hAnsi="Times New Roman" w:cs="Times New Roman"/>
      <w:sz w:val="20"/>
      <w:szCs w:val="24"/>
    </w:rPr>
  </w:style>
  <w:style w:type="paragraph" w:customStyle="1" w:styleId="tiny">
    <w:name w:val="tiny"/>
    <w:next w:val="Normal"/>
    <w:link w:val="tinyChar"/>
    <w:autoRedefine/>
    <w:rsid w:val="00D06CD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06CD4"/>
    <w:rPr>
      <w:rFonts w:ascii="Times New Roman" w:eastAsia="Malgun Gothic" w:hAnsi="Times New Roman" w:cs="Times New Roman"/>
      <w:sz w:val="20"/>
      <w:szCs w:val="20"/>
      <w:lang w:eastAsia="ko-KR"/>
    </w:rPr>
  </w:style>
  <w:style w:type="paragraph" w:customStyle="1" w:styleId="cites">
    <w:name w:val="cites"/>
    <w:next w:val="Normal"/>
    <w:link w:val="citesChar"/>
    <w:autoRedefine/>
    <w:rsid w:val="00D06CD4"/>
    <w:pPr>
      <w:spacing w:after="0" w:line="240" w:lineRule="auto"/>
      <w:contextualSpacing/>
    </w:pPr>
    <w:rPr>
      <w:rFonts w:ascii="Georgia" w:eastAsia="Malgun Gothic" w:hAnsi="Georgia" w:cs="Times New Roman"/>
      <w:b/>
      <w:szCs w:val="24"/>
      <w:lang w:eastAsia="zh-CN"/>
    </w:rPr>
  </w:style>
  <w:style w:type="character" w:customStyle="1" w:styleId="citesChar">
    <w:name w:val="cites Char"/>
    <w:aliases w:val="Heading 1 Char3"/>
    <w:link w:val="cites"/>
    <w:rsid w:val="00D06CD4"/>
    <w:rPr>
      <w:rFonts w:ascii="Georgia" w:eastAsia="Malgun Gothic" w:hAnsi="Georgia" w:cs="Times New Roman"/>
      <w:b/>
      <w:szCs w:val="24"/>
      <w:lang w:eastAsia="zh-CN"/>
    </w:rPr>
  </w:style>
  <w:style w:type="paragraph" w:styleId="NoSpacing">
    <w:name w:val="No Spacing"/>
    <w:aliases w:val="No Spacing1,No Spacing11,No Spacing2,Debate Text,Read stuff,No Spacing111,Very Small Text"/>
    <w:uiPriority w:val="1"/>
    <w:qFormat/>
    <w:rsid w:val="00D06CD4"/>
    <w:pPr>
      <w:spacing w:after="0" w:line="240" w:lineRule="auto"/>
    </w:pPr>
    <w:rPr>
      <w:rFonts w:ascii="Times New Roman" w:eastAsia="Calibri" w:hAnsi="Times New Roman" w:cs="Times New Roman"/>
      <w:sz w:val="20"/>
    </w:rPr>
  </w:style>
  <w:style w:type="character" w:customStyle="1" w:styleId="yshortcuts">
    <w:name w:val="yshortcuts"/>
    <w:rsid w:val="00D06CD4"/>
  </w:style>
  <w:style w:type="character" w:customStyle="1" w:styleId="entry-title">
    <w:name w:val="entry-title"/>
    <w:rsid w:val="00D06CD4"/>
  </w:style>
  <w:style w:type="paragraph" w:customStyle="1" w:styleId="StyleUnderlineChar11ptBorderSinglesolidlineAuto">
    <w:name w:val="Style Underline Char + 11 pt Border: : (Single solid line Auto  ..."/>
    <w:basedOn w:val="Normal"/>
    <w:link w:val="StyleUnderlineChar11ptBorderSinglesolidlineAutoChar"/>
    <w:rsid w:val="00D06CD4"/>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06CD4"/>
    <w:rPr>
      <w:rFonts w:ascii="Cambria (Body)" w:eastAsia="Times New Roman" w:hAnsi="Cambria (Body)" w:cs="Times New Roman"/>
      <w:szCs w:val="24"/>
      <w:u w:val="single"/>
      <w:bdr w:val="single" w:sz="4" w:space="0" w:color="auto"/>
    </w:rPr>
  </w:style>
  <w:style w:type="character" w:customStyle="1" w:styleId="apple-style-span">
    <w:name w:val="apple-style-span"/>
    <w:rsid w:val="00D06CD4"/>
  </w:style>
  <w:style w:type="character" w:customStyle="1" w:styleId="bylclear">
    <w:name w:val="bylclear"/>
    <w:rsid w:val="00D06CD4"/>
  </w:style>
  <w:style w:type="numbering" w:customStyle="1" w:styleId="NoList1">
    <w:name w:val="No List1"/>
    <w:next w:val="NoList"/>
    <w:uiPriority w:val="99"/>
    <w:semiHidden/>
    <w:unhideWhenUsed/>
    <w:rsid w:val="00D06CD4"/>
  </w:style>
  <w:style w:type="numbering" w:customStyle="1" w:styleId="NoList11">
    <w:name w:val="No List11"/>
    <w:next w:val="NoList"/>
    <w:uiPriority w:val="99"/>
    <w:semiHidden/>
    <w:unhideWhenUsed/>
    <w:rsid w:val="00D06CD4"/>
  </w:style>
  <w:style w:type="numbering" w:customStyle="1" w:styleId="NoList111">
    <w:name w:val="No List111"/>
    <w:next w:val="NoList"/>
    <w:uiPriority w:val="99"/>
    <w:semiHidden/>
    <w:unhideWhenUsed/>
    <w:rsid w:val="00D06CD4"/>
  </w:style>
  <w:style w:type="numbering" w:customStyle="1" w:styleId="NoList1111">
    <w:name w:val="No List1111"/>
    <w:next w:val="NoList"/>
    <w:uiPriority w:val="99"/>
    <w:semiHidden/>
    <w:unhideWhenUsed/>
    <w:rsid w:val="00D06CD4"/>
  </w:style>
  <w:style w:type="numbering" w:customStyle="1" w:styleId="NoList11111">
    <w:name w:val="No List11111"/>
    <w:next w:val="NoList"/>
    <w:uiPriority w:val="99"/>
    <w:semiHidden/>
    <w:unhideWhenUsed/>
    <w:rsid w:val="00D06CD4"/>
  </w:style>
  <w:style w:type="numbering" w:customStyle="1" w:styleId="NoList111111">
    <w:name w:val="No List111111"/>
    <w:next w:val="NoList"/>
    <w:uiPriority w:val="99"/>
    <w:semiHidden/>
    <w:unhideWhenUsed/>
    <w:rsid w:val="00D06CD4"/>
  </w:style>
  <w:style w:type="numbering" w:customStyle="1" w:styleId="NoList1111111">
    <w:name w:val="No List1111111"/>
    <w:next w:val="NoList"/>
    <w:uiPriority w:val="99"/>
    <w:semiHidden/>
    <w:unhideWhenUsed/>
    <w:rsid w:val="00D06CD4"/>
  </w:style>
  <w:style w:type="numbering" w:customStyle="1" w:styleId="NoList11111111">
    <w:name w:val="No List11111111"/>
    <w:next w:val="NoList"/>
    <w:uiPriority w:val="99"/>
    <w:semiHidden/>
    <w:unhideWhenUsed/>
    <w:rsid w:val="00D06CD4"/>
  </w:style>
  <w:style w:type="numbering" w:customStyle="1" w:styleId="NoList111111111">
    <w:name w:val="No List111111111"/>
    <w:next w:val="NoList"/>
    <w:uiPriority w:val="99"/>
    <w:semiHidden/>
    <w:unhideWhenUsed/>
    <w:rsid w:val="00D06CD4"/>
  </w:style>
  <w:style w:type="numbering" w:customStyle="1" w:styleId="NoList1111111111">
    <w:name w:val="No List1111111111"/>
    <w:next w:val="NoList"/>
    <w:uiPriority w:val="99"/>
    <w:semiHidden/>
    <w:unhideWhenUsed/>
    <w:rsid w:val="00D06CD4"/>
  </w:style>
  <w:style w:type="numbering" w:customStyle="1" w:styleId="NoList11111111111">
    <w:name w:val="No List11111111111"/>
    <w:next w:val="NoList"/>
    <w:uiPriority w:val="99"/>
    <w:semiHidden/>
    <w:unhideWhenUsed/>
    <w:rsid w:val="00D06CD4"/>
  </w:style>
  <w:style w:type="numbering" w:customStyle="1" w:styleId="NoList111111111111">
    <w:name w:val="No List111111111111"/>
    <w:next w:val="NoList"/>
    <w:uiPriority w:val="99"/>
    <w:semiHidden/>
    <w:unhideWhenUsed/>
    <w:rsid w:val="00D06CD4"/>
  </w:style>
  <w:style w:type="numbering" w:customStyle="1" w:styleId="NoList1111111111111">
    <w:name w:val="No List1111111111111"/>
    <w:next w:val="NoList"/>
    <w:uiPriority w:val="99"/>
    <w:semiHidden/>
    <w:unhideWhenUsed/>
    <w:rsid w:val="00D06CD4"/>
  </w:style>
  <w:style w:type="numbering" w:customStyle="1" w:styleId="NoList11111111111111">
    <w:name w:val="No List11111111111111"/>
    <w:next w:val="NoList"/>
    <w:uiPriority w:val="99"/>
    <w:semiHidden/>
    <w:unhideWhenUsed/>
    <w:rsid w:val="00D06CD4"/>
  </w:style>
  <w:style w:type="numbering" w:customStyle="1" w:styleId="NoList111111111111111">
    <w:name w:val="No List111111111111111"/>
    <w:next w:val="NoList"/>
    <w:uiPriority w:val="99"/>
    <w:semiHidden/>
    <w:unhideWhenUsed/>
    <w:rsid w:val="00D06CD4"/>
  </w:style>
  <w:style w:type="numbering" w:customStyle="1" w:styleId="NoList1111111111111111">
    <w:name w:val="No List1111111111111111"/>
    <w:next w:val="NoList"/>
    <w:uiPriority w:val="99"/>
    <w:semiHidden/>
    <w:unhideWhenUsed/>
    <w:rsid w:val="00D06CD4"/>
  </w:style>
  <w:style w:type="numbering" w:customStyle="1" w:styleId="NoList11111111111111111">
    <w:name w:val="No List11111111111111111"/>
    <w:next w:val="NoList"/>
    <w:uiPriority w:val="99"/>
    <w:semiHidden/>
    <w:unhideWhenUsed/>
    <w:rsid w:val="00D06CD4"/>
  </w:style>
  <w:style w:type="paragraph" w:customStyle="1" w:styleId="FreeFormA">
    <w:name w:val="Free Form A"/>
    <w:autoRedefine/>
    <w:rsid w:val="00D06CD4"/>
    <w:pPr>
      <w:spacing w:after="0" w:line="276" w:lineRule="auto"/>
    </w:pPr>
    <w:rPr>
      <w:rFonts w:ascii="Helvetica" w:eastAsia="ヒラギノ角ゴ Pro W3" w:hAnsi="Helvetica" w:cs="Times New Roman"/>
      <w:color w:val="000000"/>
      <w:sz w:val="24"/>
      <w:lang w:eastAsia="zh-CN" w:bidi="he-IL"/>
    </w:rPr>
  </w:style>
  <w:style w:type="character" w:customStyle="1" w:styleId="st">
    <w:name w:val="st"/>
    <w:rsid w:val="00D06CD4"/>
  </w:style>
  <w:style w:type="paragraph" w:customStyle="1" w:styleId="CM9">
    <w:name w:val="CM9"/>
    <w:basedOn w:val="Default"/>
    <w:next w:val="Default"/>
    <w:uiPriority w:val="99"/>
    <w:rsid w:val="00D06CD4"/>
    <w:pPr>
      <w:spacing w:after="0" w:line="553" w:lineRule="atLeast"/>
    </w:pPr>
    <w:rPr>
      <w:rFonts w:cs="Times New Roman"/>
      <w:sz w:val="24"/>
    </w:rPr>
  </w:style>
  <w:style w:type="character" w:customStyle="1" w:styleId="A4">
    <w:name w:val="A4"/>
    <w:uiPriority w:val="99"/>
    <w:rsid w:val="00D06CD4"/>
    <w:rPr>
      <w:rFonts w:cs="Perpetua"/>
      <w:color w:val="000000"/>
      <w:sz w:val="14"/>
      <w:szCs w:val="14"/>
    </w:rPr>
  </w:style>
  <w:style w:type="paragraph" w:customStyle="1" w:styleId="UnderlineS">
    <w:name w:val="Underline S"/>
    <w:basedOn w:val="Normal"/>
    <w:link w:val="UnderlineSChar"/>
    <w:qFormat/>
    <w:rsid w:val="00D06CD4"/>
    <w:pPr>
      <w:spacing w:after="200" w:line="276" w:lineRule="auto"/>
    </w:pPr>
    <w:rPr>
      <w:rFonts w:eastAsia="SimSun"/>
      <w:u w:val="single"/>
      <w:lang w:val="x-none" w:eastAsia="zh-CN"/>
    </w:rPr>
  </w:style>
  <w:style w:type="character" w:customStyle="1" w:styleId="UnderlineSChar">
    <w:name w:val="Underline S Char"/>
    <w:link w:val="UnderlineS"/>
    <w:rsid w:val="00D06CD4"/>
    <w:rPr>
      <w:rFonts w:ascii="Cambria (Body)" w:eastAsia="SimSun" w:hAnsi="Cambria (Body)" w:cs="Times New Roman"/>
      <w:u w:val="single"/>
      <w:lang w:val="x-none" w:eastAsia="zh-CN"/>
    </w:rPr>
  </w:style>
  <w:style w:type="character" w:customStyle="1" w:styleId="grey">
    <w:name w:val="grey"/>
    <w:rsid w:val="00D06CD4"/>
  </w:style>
  <w:style w:type="character" w:customStyle="1" w:styleId="fn">
    <w:name w:val="fn"/>
    <w:rsid w:val="00D06CD4"/>
  </w:style>
  <w:style w:type="character" w:customStyle="1" w:styleId="updated">
    <w:name w:val="updated"/>
    <w:rsid w:val="00D06CD4"/>
  </w:style>
  <w:style w:type="character" w:customStyle="1" w:styleId="postby">
    <w:name w:val="post_by"/>
    <w:rsid w:val="00D06CD4"/>
  </w:style>
  <w:style w:type="character" w:customStyle="1" w:styleId="postdate">
    <w:name w:val="post_date"/>
    <w:rsid w:val="00D06CD4"/>
  </w:style>
  <w:style w:type="paragraph" w:customStyle="1" w:styleId="text">
    <w:name w:val="text"/>
    <w:basedOn w:val="Normal"/>
    <w:rsid w:val="00D06CD4"/>
    <w:pPr>
      <w:spacing w:before="100" w:beforeAutospacing="1" w:after="100" w:afterAutospacing="1" w:line="276" w:lineRule="auto"/>
    </w:pPr>
    <w:rPr>
      <w:rFonts w:eastAsia="Times New Roman"/>
      <w:sz w:val="24"/>
      <w:szCs w:val="24"/>
    </w:rPr>
  </w:style>
  <w:style w:type="character" w:customStyle="1" w:styleId="Date1">
    <w:name w:val="Date1"/>
    <w:rsid w:val="00D06CD4"/>
  </w:style>
  <w:style w:type="character" w:customStyle="1" w:styleId="hithighlite">
    <w:name w:val="hithighlite"/>
    <w:rsid w:val="00D06CD4"/>
  </w:style>
  <w:style w:type="character" w:customStyle="1" w:styleId="bdx">
    <w:name w:val="bdx"/>
    <w:rsid w:val="00D06CD4"/>
  </w:style>
  <w:style w:type="character" w:customStyle="1" w:styleId="btx">
    <w:name w:val="btx"/>
    <w:rsid w:val="00D06CD4"/>
  </w:style>
  <w:style w:type="character" w:customStyle="1" w:styleId="bdl">
    <w:name w:val="bdl"/>
    <w:rsid w:val="00D06CD4"/>
  </w:style>
  <w:style w:type="character" w:customStyle="1" w:styleId="bhl">
    <w:name w:val="bhl"/>
    <w:rsid w:val="00D06CD4"/>
  </w:style>
  <w:style w:type="character" w:customStyle="1" w:styleId="AuthorDateChar">
    <w:name w:val="AuthorDate Char"/>
    <w:rsid w:val="00D06CD4"/>
    <w:rPr>
      <w:rFonts w:ascii="Times New Roman" w:hAnsi="Times New Roman"/>
      <w:b/>
      <w:sz w:val="24"/>
      <w:u w:val="single"/>
      <w:lang w:val="en-US" w:eastAsia="en-US" w:bidi="ar-SA"/>
    </w:rPr>
  </w:style>
  <w:style w:type="character" w:customStyle="1" w:styleId="CardsFont12pt0">
    <w:name w:val="Cards + Font 12pt"/>
    <w:uiPriority w:val="1"/>
    <w:rsid w:val="00D06CD4"/>
    <w:rPr>
      <w:rFonts w:ascii="Times New Roman" w:hAnsi="Times New Roman"/>
      <w:sz w:val="24"/>
      <w:u w:val="single"/>
      <w:lang w:val="en-US" w:eastAsia="en-US" w:bidi="ar-SA"/>
    </w:rPr>
  </w:style>
  <w:style w:type="character" w:customStyle="1" w:styleId="CardsHighlight">
    <w:name w:val="Cards Highlight"/>
    <w:uiPriority w:val="1"/>
    <w:rsid w:val="00D06CD4"/>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rsid w:val="00D06CD4"/>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D06CD4"/>
    <w:rPr>
      <w:rFonts w:ascii="Arial" w:eastAsia="Times New Roman" w:hAnsi="Arial" w:cs="Times New Roman"/>
      <w:sz w:val="16"/>
      <w:lang w:val="x-none" w:eastAsia="x-none"/>
    </w:rPr>
  </w:style>
  <w:style w:type="paragraph" w:customStyle="1" w:styleId="Cites0">
    <w:name w:val="Cites"/>
    <w:next w:val="Cards"/>
    <w:rsid w:val="00D06CD4"/>
    <w:pPr>
      <w:widowControl w:val="0"/>
      <w:spacing w:after="0" w:line="276" w:lineRule="auto"/>
      <w:jc w:val="both"/>
      <w:outlineLvl w:val="2"/>
    </w:pPr>
    <w:rPr>
      <w:rFonts w:ascii="Times New Roman" w:eastAsia="Calibri" w:hAnsi="Times New Roman" w:cs="Times New Roman"/>
      <w:b/>
    </w:rPr>
  </w:style>
  <w:style w:type="character" w:customStyle="1" w:styleId="breadcrumbitemcurrent">
    <w:name w:val="breadcrumbitemcurrent"/>
    <w:rsid w:val="00D06CD4"/>
  </w:style>
  <w:style w:type="character" w:customStyle="1" w:styleId="bbl">
    <w:name w:val="bbl"/>
    <w:rsid w:val="00D06CD4"/>
  </w:style>
  <w:style w:type="character" w:customStyle="1" w:styleId="il">
    <w:name w:val="il"/>
    <w:rsid w:val="00D06CD4"/>
  </w:style>
  <w:style w:type="paragraph" w:customStyle="1" w:styleId="citenon-bold">
    <w:name w:val="cite non-bold"/>
    <w:basedOn w:val="Normal"/>
    <w:rsid w:val="00D06CD4"/>
    <w:pPr>
      <w:spacing w:line="276" w:lineRule="auto"/>
    </w:pPr>
    <w:rPr>
      <w:rFonts w:eastAsia="Times New Roman"/>
      <w:sz w:val="20"/>
    </w:rPr>
  </w:style>
  <w:style w:type="character" w:styleId="CommentReference">
    <w:name w:val="annotation reference"/>
    <w:uiPriority w:val="99"/>
    <w:semiHidden/>
    <w:unhideWhenUsed/>
    <w:rsid w:val="00D06CD4"/>
    <w:rPr>
      <w:sz w:val="16"/>
      <w:szCs w:val="16"/>
    </w:rPr>
  </w:style>
  <w:style w:type="character" w:customStyle="1" w:styleId="l7">
    <w:name w:val="l7"/>
    <w:rsid w:val="00D06CD4"/>
  </w:style>
  <w:style w:type="character" w:customStyle="1" w:styleId="l9">
    <w:name w:val="l9"/>
    <w:rsid w:val="00D06CD4"/>
  </w:style>
  <w:style w:type="character" w:customStyle="1" w:styleId="l">
    <w:name w:val="l"/>
    <w:rsid w:val="00D06CD4"/>
  </w:style>
  <w:style w:type="character" w:customStyle="1" w:styleId="l6">
    <w:name w:val="l6"/>
    <w:rsid w:val="00D06CD4"/>
  </w:style>
  <w:style w:type="character" w:customStyle="1" w:styleId="StyleUnderlinePatternClearYellow">
    <w:name w:val="Style Underline Pattern: Clear (Yellow)"/>
    <w:rsid w:val="00D06CD4"/>
    <w:rPr>
      <w:u w:val="single"/>
      <w:shd w:val="clear" w:color="auto" w:fill="00FF00"/>
    </w:rPr>
  </w:style>
  <w:style w:type="paragraph" w:customStyle="1" w:styleId="CITE">
    <w:name w:val="CITE"/>
    <w:basedOn w:val="Heading2"/>
    <w:link w:val="CITEChar"/>
    <w:autoRedefine/>
    <w:qFormat/>
    <w:rsid w:val="00D06CD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D06CD4"/>
    <w:rPr>
      <w:rFonts w:ascii="Arial" w:eastAsia="Times New Roman" w:hAnsi="Arial" w:cs="Arial"/>
      <w:iCs/>
      <w:smallCaps/>
      <w:sz w:val="20"/>
      <w:szCs w:val="20"/>
      <w:u w:val="double"/>
    </w:rPr>
  </w:style>
  <w:style w:type="paragraph" w:customStyle="1" w:styleId="BLOCKTITLE">
    <w:name w:val="BLOCK TITLE"/>
    <w:basedOn w:val="Heading1"/>
    <w:next w:val="Normal"/>
    <w:link w:val="BLOCKTITLEChar"/>
    <w:qFormat/>
    <w:rsid w:val="00D06CD4"/>
    <w:pPr>
      <w:keepLines w:val="0"/>
      <w:pBdr>
        <w:bottom w:val="single" w:sz="12" w:space="1" w:color="auto"/>
      </w:pBdr>
      <w:spacing w:before="0" w:after="60"/>
    </w:pPr>
    <w:rPr>
      <w:rFonts w:ascii="Arial" w:eastAsia="Times New Roman" w:hAnsi="Arial" w:cs="Arial"/>
      <w:caps/>
      <w:kern w:val="32"/>
      <w:szCs w:val="20"/>
    </w:rPr>
  </w:style>
  <w:style w:type="character" w:customStyle="1" w:styleId="BLOCKTITLEChar">
    <w:name w:val="BLOCK TITLE Char"/>
    <w:basedOn w:val="DefaultParagraphFont"/>
    <w:link w:val="BLOCKTITLE"/>
    <w:rsid w:val="00D06CD4"/>
    <w:rPr>
      <w:rFonts w:ascii="Arial" w:eastAsia="Times New Roman" w:hAnsi="Arial" w:cs="Arial"/>
      <w:b/>
      <w:caps/>
      <w:kern w:val="32"/>
      <w:sz w:val="52"/>
      <w:szCs w:val="20"/>
    </w:rPr>
  </w:style>
  <w:style w:type="paragraph" w:customStyle="1" w:styleId="CardIndented">
    <w:name w:val="Card (Indented)"/>
    <w:basedOn w:val="Normal"/>
    <w:link w:val="CardIndentedChar"/>
    <w:qFormat/>
    <w:rsid w:val="00D06CD4"/>
    <w:pPr>
      <w:ind w:left="288"/>
    </w:pPr>
  </w:style>
  <w:style w:type="character" w:customStyle="1" w:styleId="CardIndentedChar">
    <w:name w:val="Card (Indented) Char"/>
    <w:basedOn w:val="DefaultParagraphFont"/>
    <w:link w:val="CardIndented"/>
    <w:rsid w:val="00D06CD4"/>
    <w:rPr>
      <w:rFonts w:ascii="Cambria (Body)" w:hAnsi="Cambria (Body)" w:cs="Times New Roman"/>
    </w:rPr>
  </w:style>
  <w:style w:type="paragraph" w:customStyle="1" w:styleId="Second">
    <w:name w:val="Second"/>
    <w:basedOn w:val="Normal"/>
    <w:rsid w:val="00D06CD4"/>
    <w:rPr>
      <w:rFonts w:ascii="Arial" w:eastAsia="Times New Roman" w:hAnsi="Arial"/>
      <w:b/>
      <w:caps/>
      <w:szCs w:val="20"/>
    </w:rPr>
  </w:style>
  <w:style w:type="character" w:customStyle="1" w:styleId="heading2char0">
    <w:name w:val="heading2char"/>
    <w:rsid w:val="00D06CD4"/>
  </w:style>
  <w:style w:type="paragraph" w:styleId="Revision">
    <w:name w:val="Revision"/>
    <w:hidden/>
    <w:uiPriority w:val="99"/>
    <w:semiHidden/>
    <w:rsid w:val="00D06CD4"/>
    <w:pPr>
      <w:spacing w:after="0" w:line="240" w:lineRule="auto"/>
    </w:pPr>
    <w:rPr>
      <w:rFonts w:ascii="Calibri" w:eastAsiaTheme="minorEastAsia" w:hAnsi="Calibri" w:cs="Calibri"/>
      <w:sz w:val="20"/>
      <w:szCs w:val="24"/>
    </w:rPr>
  </w:style>
  <w:style w:type="character" w:customStyle="1" w:styleId="wikiexternallink">
    <w:name w:val="wikiexternallink"/>
    <w:basedOn w:val="DefaultParagraphFont"/>
    <w:rsid w:val="00D06CD4"/>
  </w:style>
  <w:style w:type="character" w:customStyle="1" w:styleId="wikigeneratedlinkcontent">
    <w:name w:val="wikigeneratedlinkcontent"/>
    <w:basedOn w:val="DefaultParagraphFont"/>
    <w:rsid w:val="00D06CD4"/>
  </w:style>
  <w:style w:type="character" w:customStyle="1" w:styleId="AuthorYear">
    <w:name w:val="AuthorYear"/>
    <w:uiPriority w:val="1"/>
    <w:qFormat/>
    <w:rsid w:val="00D06CD4"/>
    <w:rPr>
      <w:rFonts w:ascii="Georgia" w:hAnsi="Georgia"/>
      <w:b/>
      <w:sz w:val="24"/>
    </w:rPr>
  </w:style>
  <w:style w:type="paragraph" w:customStyle="1" w:styleId="document">
    <w:name w:val="document"/>
    <w:basedOn w:val="Normal"/>
    <w:rsid w:val="00D06CD4"/>
    <w:pPr>
      <w:spacing w:before="100" w:beforeAutospacing="1" w:after="100" w:afterAutospacing="1"/>
    </w:pPr>
    <w:rPr>
      <w:rFonts w:ascii="Times New Roman" w:hAnsi="Times New Roman"/>
      <w:sz w:val="24"/>
    </w:rPr>
  </w:style>
  <w:style w:type="character" w:customStyle="1" w:styleId="footnote-item">
    <w:name w:val="footnote-item"/>
    <w:basedOn w:val="DefaultParagraphFont"/>
    <w:rsid w:val="00D06CD4"/>
  </w:style>
  <w:style w:type="character" w:customStyle="1" w:styleId="company-name-type">
    <w:name w:val="company-name-type"/>
    <w:basedOn w:val="DefaultParagraphFont"/>
    <w:rsid w:val="00D06CD4"/>
  </w:style>
  <w:style w:type="character" w:customStyle="1" w:styleId="Citation">
    <w:name w:val="Citation"/>
    <w:basedOn w:val="DefaultParagraphFont"/>
    <w:rsid w:val="00D06CD4"/>
    <w:rPr>
      <w:b/>
      <w:bCs/>
      <w:sz w:val="24"/>
    </w:rPr>
  </w:style>
  <w:style w:type="paragraph" w:customStyle="1" w:styleId="nospace">
    <w:name w:val="nospace"/>
    <w:basedOn w:val="Normal"/>
    <w:rsid w:val="00D06CD4"/>
    <w:pPr>
      <w:spacing w:before="100" w:beforeAutospacing="1" w:after="100" w:afterAutospacing="1"/>
    </w:pPr>
    <w:rPr>
      <w:rFonts w:ascii="Times New Roman" w:eastAsia="Times New Roman" w:hAnsi="Times New Roman"/>
      <w:sz w:val="24"/>
    </w:rPr>
  </w:style>
  <w:style w:type="character" w:customStyle="1" w:styleId="articlehdr">
    <w:name w:val="articlehdr"/>
    <w:basedOn w:val="DefaultParagraphFont"/>
    <w:rsid w:val="00D06CD4"/>
  </w:style>
  <w:style w:type="paragraph" w:customStyle="1" w:styleId="Caption1">
    <w:name w:val="Caption1"/>
    <w:basedOn w:val="Normal"/>
    <w:rsid w:val="00D06CD4"/>
    <w:pPr>
      <w:spacing w:before="100" w:beforeAutospacing="1" w:after="100" w:afterAutospacing="1"/>
    </w:pPr>
    <w:rPr>
      <w:rFonts w:ascii="Times New Roman" w:eastAsia="Times New Roman" w:hAnsi="Times New Roman"/>
      <w:sz w:val="24"/>
    </w:rPr>
  </w:style>
  <w:style w:type="character" w:customStyle="1" w:styleId="mediaoverlay">
    <w:name w:val="mediaoverlay"/>
    <w:basedOn w:val="DefaultParagraphFont"/>
    <w:rsid w:val="00D06CD4"/>
  </w:style>
  <w:style w:type="paragraph" w:customStyle="1" w:styleId="summary">
    <w:name w:val="summary"/>
    <w:basedOn w:val="Normal"/>
    <w:rsid w:val="00D06CD4"/>
    <w:pPr>
      <w:spacing w:before="100" w:beforeAutospacing="1" w:after="100" w:afterAutospacing="1"/>
    </w:pPr>
    <w:rPr>
      <w:rFonts w:ascii="Times New Roman" w:eastAsia="Times New Roman" w:hAnsi="Times New Roman"/>
      <w:sz w:val="24"/>
    </w:rPr>
  </w:style>
  <w:style w:type="character" w:customStyle="1" w:styleId="crosslinkpopup">
    <w:name w:val="crosslinkpopup"/>
    <w:uiPriority w:val="99"/>
    <w:rsid w:val="00D06CD4"/>
  </w:style>
  <w:style w:type="paragraph" w:customStyle="1" w:styleId="UnderlinedCardText">
    <w:name w:val="Underlined Card Text"/>
    <w:basedOn w:val="Normal"/>
    <w:link w:val="UnderlinedCardTextChar"/>
    <w:qFormat/>
    <w:rsid w:val="00D06CD4"/>
    <w:pPr>
      <w:spacing w:after="200"/>
      <w:contextualSpacing/>
    </w:pPr>
    <w:rPr>
      <w:rFonts w:ascii="Garamond" w:eastAsia="Calibri" w:hAnsi="Garamond" w:cstheme="minorBidi"/>
      <w:u w:val="single"/>
    </w:rPr>
  </w:style>
  <w:style w:type="character" w:customStyle="1" w:styleId="UnderlineChar">
    <w:name w:val="Underline Char"/>
    <w:basedOn w:val="DefaultParagraphFont"/>
    <w:rsid w:val="00D06CD4"/>
    <w:rPr>
      <w:rFonts w:ascii="Baskerville" w:hAnsi="Baskerville"/>
      <w:sz w:val="22"/>
      <w:szCs w:val="24"/>
      <w:u w:val="thick"/>
      <w:lang w:val="en-US" w:eastAsia="en-US" w:bidi="ar-SA"/>
    </w:rPr>
  </w:style>
  <w:style w:type="character" w:customStyle="1" w:styleId="CiteChar0">
    <w:name w:val="Cite Char"/>
    <w:rsid w:val="00D06CD4"/>
    <w:rPr>
      <w:rFonts w:ascii="Arial" w:hAnsi="Arial" w:cs="Times New Roman"/>
      <w:b/>
      <w:sz w:val="24"/>
      <w:u w:val="single"/>
    </w:rPr>
  </w:style>
  <w:style w:type="character" w:customStyle="1" w:styleId="itxtrst">
    <w:name w:val="itxtrst"/>
    <w:basedOn w:val="DefaultParagraphFont"/>
    <w:rsid w:val="00D06CD4"/>
  </w:style>
  <w:style w:type="paragraph" w:customStyle="1" w:styleId="name">
    <w:name w:val="name"/>
    <w:basedOn w:val="Normal"/>
    <w:rsid w:val="00D06CD4"/>
    <w:pPr>
      <w:spacing w:before="100" w:beforeAutospacing="1" w:after="100" w:afterAutospacing="1"/>
    </w:pPr>
    <w:rPr>
      <w:sz w:val="20"/>
      <w:szCs w:val="20"/>
    </w:rPr>
  </w:style>
  <w:style w:type="character" w:customStyle="1" w:styleId="m-6801723250464042099gmail-s1">
    <w:name w:val="m_-6801723250464042099gmail-s1"/>
    <w:basedOn w:val="DefaultParagraphFont"/>
    <w:rsid w:val="00D06CD4"/>
  </w:style>
  <w:style w:type="character" w:customStyle="1" w:styleId="m-6801723250464042099gmail-apple-converted-space">
    <w:name w:val="m_-6801723250464042099gmail-apple-converted-space"/>
    <w:basedOn w:val="DefaultParagraphFont"/>
    <w:rsid w:val="00D06CD4"/>
  </w:style>
  <w:style w:type="character" w:customStyle="1" w:styleId="m-5156237671796814033gmail-styleunderline">
    <w:name w:val="m_-5156237671796814033gmail-styleunderline"/>
    <w:basedOn w:val="DefaultParagraphFont"/>
    <w:rsid w:val="00D06CD4"/>
  </w:style>
  <w:style w:type="character" w:customStyle="1" w:styleId="m-4762484309974835474gmail-style13ptbold">
    <w:name w:val="m_-4762484309974835474gmail-style13ptbold"/>
    <w:basedOn w:val="DefaultParagraphFont"/>
    <w:rsid w:val="00D06CD4"/>
  </w:style>
  <w:style w:type="character" w:customStyle="1" w:styleId="m-4762484309974835474gmail-styleunderline">
    <w:name w:val="m_-4762484309974835474gmail-styleunderline"/>
    <w:basedOn w:val="DefaultParagraphFont"/>
    <w:rsid w:val="00D06CD4"/>
  </w:style>
  <w:style w:type="character" w:customStyle="1" w:styleId="evidencetextChar1">
    <w:name w:val="evidence text Char1"/>
    <w:basedOn w:val="DefaultParagraphFont"/>
    <w:link w:val="evidencetext"/>
    <w:locked/>
    <w:rsid w:val="00D06CD4"/>
    <w:rPr>
      <w:rFonts w:ascii="Arial" w:eastAsia="Times New Roman" w:hAnsi="Arial" w:cs="Times New Roman"/>
      <w:color w:val="000000"/>
      <w:sz w:val="16"/>
      <w:szCs w:val="24"/>
    </w:rPr>
  </w:style>
  <w:style w:type="paragraph" w:customStyle="1" w:styleId="evidencetext">
    <w:name w:val="evidence text"/>
    <w:basedOn w:val="Normal"/>
    <w:link w:val="evidencetextChar1"/>
    <w:qFormat/>
    <w:rsid w:val="00D06CD4"/>
    <w:pPr>
      <w:ind w:left="1008" w:right="720"/>
    </w:pPr>
    <w:rPr>
      <w:rFonts w:ascii="Arial" w:eastAsia="Times New Roman" w:hAnsi="Arial"/>
      <w:color w:val="000000"/>
      <w:sz w:val="16"/>
      <w:szCs w:val="24"/>
    </w:rPr>
  </w:style>
  <w:style w:type="character" w:customStyle="1" w:styleId="trcrboxheaderspan">
    <w:name w:val="trc_rbox_header_span"/>
    <w:basedOn w:val="DefaultParagraphFont"/>
    <w:rsid w:val="00D06CD4"/>
  </w:style>
  <w:style w:type="character" w:customStyle="1" w:styleId="video-label">
    <w:name w:val="video-label"/>
    <w:basedOn w:val="DefaultParagraphFont"/>
    <w:rsid w:val="00D06CD4"/>
  </w:style>
  <w:style w:type="character" w:customStyle="1" w:styleId="branding">
    <w:name w:val="branding"/>
    <w:basedOn w:val="DefaultParagraphFont"/>
    <w:rsid w:val="00D06CD4"/>
  </w:style>
  <w:style w:type="character" w:customStyle="1" w:styleId="powa-tease">
    <w:name w:val="powa-tease"/>
    <w:basedOn w:val="DefaultParagraphFont"/>
    <w:rsid w:val="00D06CD4"/>
  </w:style>
  <w:style w:type="character" w:customStyle="1" w:styleId="powa-byline">
    <w:name w:val="powa-byline"/>
    <w:basedOn w:val="DefaultParagraphFont"/>
    <w:rsid w:val="00D06CD4"/>
  </w:style>
  <w:style w:type="paragraph" w:customStyle="1" w:styleId="excerpt">
    <w:name w:val="excerpt"/>
    <w:basedOn w:val="Normal"/>
    <w:rsid w:val="00D06CD4"/>
    <w:pPr>
      <w:spacing w:before="100" w:beforeAutospacing="1" w:after="100" w:afterAutospacing="1" w:line="240" w:lineRule="auto"/>
    </w:pPr>
    <w:rPr>
      <w:rFonts w:ascii="Times New Roman" w:eastAsia="Times New Roman" w:hAnsi="Times New Roman"/>
      <w:sz w:val="24"/>
    </w:rPr>
  </w:style>
  <w:style w:type="character" w:customStyle="1" w:styleId="by">
    <w:name w:val="by"/>
    <w:basedOn w:val="DefaultParagraphFont"/>
    <w:rsid w:val="00D06CD4"/>
  </w:style>
  <w:style w:type="character" w:customStyle="1" w:styleId="author-name">
    <w:name w:val="author-name"/>
    <w:basedOn w:val="DefaultParagraphFont"/>
    <w:rsid w:val="00D06CD4"/>
  </w:style>
  <w:style w:type="character" w:customStyle="1" w:styleId="Title1">
    <w:name w:val="Title1"/>
    <w:basedOn w:val="DefaultParagraphFont"/>
    <w:rsid w:val="00D06CD4"/>
  </w:style>
  <w:style w:type="paragraph" w:styleId="z-TopofForm">
    <w:name w:val="HTML Top of Form"/>
    <w:basedOn w:val="Normal"/>
    <w:next w:val="Normal"/>
    <w:link w:val="z-TopofFormChar"/>
    <w:hidden/>
    <w:uiPriority w:val="99"/>
    <w:semiHidden/>
    <w:unhideWhenUsed/>
    <w:rsid w:val="00D06CD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06CD4"/>
    <w:rPr>
      <w:rFonts w:ascii="Arial" w:eastAsia="Times New Roman" w:hAnsi="Arial" w:cs="Arial"/>
      <w:vanish/>
      <w:sz w:val="16"/>
      <w:szCs w:val="16"/>
    </w:rPr>
  </w:style>
  <w:style w:type="paragraph" w:customStyle="1" w:styleId="t-body-text">
    <w:name w:val="t-body-text"/>
    <w:basedOn w:val="Normal"/>
    <w:rsid w:val="00D06CD4"/>
    <w:pPr>
      <w:spacing w:before="100" w:beforeAutospacing="1" w:after="100" w:afterAutospacing="1" w:line="240" w:lineRule="auto"/>
    </w:pPr>
    <w:rPr>
      <w:rFonts w:ascii="Times New Roman" w:eastAsia="Times New Roman" w:hAnsi="Times New Roman"/>
      <w:sz w:val="24"/>
    </w:rPr>
  </w:style>
  <w:style w:type="character" w:customStyle="1" w:styleId="link">
    <w:name w:val="link"/>
    <w:basedOn w:val="DefaultParagraphFont"/>
    <w:rsid w:val="00D06CD4"/>
  </w:style>
  <w:style w:type="character" w:customStyle="1" w:styleId="video-icon">
    <w:name w:val="video-icon"/>
    <w:basedOn w:val="DefaultParagraphFont"/>
    <w:rsid w:val="00D06CD4"/>
  </w:style>
  <w:style w:type="character" w:customStyle="1" w:styleId="slideshowcount">
    <w:name w:val="slideshow_count"/>
    <w:basedOn w:val="DefaultParagraphFont"/>
    <w:rsid w:val="00D06CD4"/>
  </w:style>
  <w:style w:type="character" w:customStyle="1" w:styleId="smallvideotitle">
    <w:name w:val="smallvideo_title"/>
    <w:basedOn w:val="DefaultParagraphFont"/>
    <w:rsid w:val="00D06CD4"/>
  </w:style>
  <w:style w:type="character" w:customStyle="1" w:styleId="drop">
    <w:name w:val="drop"/>
    <w:basedOn w:val="DefaultParagraphFont"/>
    <w:rsid w:val="00D06CD4"/>
  </w:style>
  <w:style w:type="paragraph" w:customStyle="1" w:styleId="jwplayer-inline--title">
    <w:name w:val="jwplayer-inline--title"/>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jw-volume-update">
    <w:name w:val="jw-volume-update"/>
    <w:basedOn w:val="Normal"/>
    <w:rsid w:val="00D06CD4"/>
    <w:pPr>
      <w:spacing w:before="100" w:beforeAutospacing="1" w:after="100" w:afterAutospacing="1" w:line="240" w:lineRule="auto"/>
    </w:pPr>
    <w:rPr>
      <w:rFonts w:ascii="Times New Roman" w:eastAsia="Times New Roman" w:hAnsi="Times New Roman"/>
      <w:sz w:val="24"/>
    </w:rPr>
  </w:style>
  <w:style w:type="character" w:customStyle="1" w:styleId="button-text">
    <w:name w:val="button-text"/>
    <w:basedOn w:val="DefaultParagraphFont"/>
    <w:rsid w:val="00D06CD4"/>
  </w:style>
  <w:style w:type="paragraph" w:customStyle="1" w:styleId="css-1ygdjhk">
    <w:name w:val="css-1ygdjhk"/>
    <w:basedOn w:val="Normal"/>
    <w:rsid w:val="00D06CD4"/>
    <w:pPr>
      <w:spacing w:before="100" w:beforeAutospacing="1" w:after="100" w:afterAutospacing="1" w:line="240" w:lineRule="auto"/>
    </w:pPr>
    <w:rPr>
      <w:rFonts w:ascii="Times New Roman" w:eastAsia="Times New Roman" w:hAnsi="Times New Roman"/>
      <w:sz w:val="24"/>
    </w:rPr>
  </w:style>
  <w:style w:type="character" w:customStyle="1" w:styleId="css-8l6xbc">
    <w:name w:val="css-8l6xbc"/>
    <w:basedOn w:val="DefaultParagraphFont"/>
    <w:rsid w:val="00D06CD4"/>
  </w:style>
  <w:style w:type="paragraph" w:customStyle="1" w:styleId="pg-bodycopy">
    <w:name w:val="pg-bodycopy"/>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0">
    <w:name w:val="g-aipstyle0"/>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1">
    <w:name w:val="g-aipstyle1"/>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2">
    <w:name w:val="g-aipstyle2"/>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3">
    <w:name w:val="g-aipstyle3"/>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4">
    <w:name w:val="g-aipstyle4"/>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5">
    <w:name w:val="g-aipstyle5"/>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6">
    <w:name w:val="g-aipstyle6"/>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7">
    <w:name w:val="g-aipstyle7"/>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8">
    <w:name w:val="g-aipstyle8"/>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pg-caption">
    <w:name w:val="pg-caption"/>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9">
    <w:name w:val="g-aipstyle9"/>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10">
    <w:name w:val="g-aipstyle10"/>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g-aipstyle11">
    <w:name w:val="g-aipstyle11"/>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zn-bodyparagraph">
    <w:name w:val="zn-body__paragraph"/>
    <w:basedOn w:val="Normal"/>
    <w:rsid w:val="00D06CD4"/>
    <w:pPr>
      <w:spacing w:before="100" w:beforeAutospacing="1" w:after="100" w:afterAutospacing="1" w:line="240" w:lineRule="auto"/>
    </w:pPr>
    <w:rPr>
      <w:rFonts w:ascii="Times New Roman" w:eastAsia="Times New Roman" w:hAnsi="Times New Roman"/>
      <w:sz w:val="24"/>
    </w:rPr>
  </w:style>
  <w:style w:type="character" w:customStyle="1" w:styleId="elstoryelementheader">
    <w:name w:val="el__storyelement__header"/>
    <w:basedOn w:val="DefaultParagraphFont"/>
    <w:rsid w:val="00D06CD4"/>
  </w:style>
  <w:style w:type="paragraph" w:customStyle="1" w:styleId="speakable-paragraph">
    <w:name w:val="speakable-paragraph"/>
    <w:basedOn w:val="Normal"/>
    <w:rsid w:val="00D06CD4"/>
    <w:pPr>
      <w:spacing w:before="100" w:beforeAutospacing="1" w:after="100" w:afterAutospacing="1" w:line="240" w:lineRule="auto"/>
    </w:pPr>
    <w:rPr>
      <w:rFonts w:ascii="Times New Roman" w:eastAsia="Times New Roman" w:hAnsi="Times New Roman"/>
      <w:sz w:val="24"/>
    </w:rPr>
  </w:style>
  <w:style w:type="character" w:customStyle="1" w:styleId="scayt-misspell-word">
    <w:name w:val="scayt-misspell-word"/>
    <w:basedOn w:val="DefaultParagraphFont"/>
    <w:rsid w:val="00D06CD4"/>
  </w:style>
  <w:style w:type="paragraph" w:customStyle="1" w:styleId="v2-processed">
    <w:name w:val="v2-processed"/>
    <w:basedOn w:val="Normal"/>
    <w:rsid w:val="00D06CD4"/>
    <w:pPr>
      <w:spacing w:before="100" w:beforeAutospacing="1" w:after="100" w:afterAutospacing="1" w:line="240" w:lineRule="auto"/>
    </w:pPr>
    <w:rPr>
      <w:rFonts w:ascii="Times New Roman" w:eastAsia="Times New Roman" w:hAnsi="Times New Roman"/>
      <w:sz w:val="24"/>
    </w:rPr>
  </w:style>
  <w:style w:type="character" w:customStyle="1" w:styleId="form-required">
    <w:name w:val="form-required"/>
    <w:basedOn w:val="DefaultParagraphFont"/>
    <w:rsid w:val="00D06CD4"/>
  </w:style>
  <w:style w:type="character" w:customStyle="1" w:styleId="image-caption">
    <w:name w:val="image-caption"/>
    <w:basedOn w:val="DefaultParagraphFont"/>
    <w:rsid w:val="00D06CD4"/>
  </w:style>
  <w:style w:type="paragraph" w:customStyle="1" w:styleId="selectionshareable">
    <w:name w:val="selectionshareable"/>
    <w:basedOn w:val="Normal"/>
    <w:rsid w:val="00D06CD4"/>
    <w:pPr>
      <w:spacing w:before="100" w:beforeAutospacing="1" w:after="100" w:afterAutospacing="1" w:line="240" w:lineRule="auto"/>
    </w:pPr>
    <w:rPr>
      <w:rFonts w:ascii="Times New Roman" w:eastAsia="Times New Roman" w:hAnsi="Times New Roman"/>
      <w:sz w:val="24"/>
    </w:rPr>
  </w:style>
  <w:style w:type="paragraph" w:customStyle="1" w:styleId="block">
    <w:name w:val="block"/>
    <w:basedOn w:val="Normal"/>
    <w:rsid w:val="00D06CD4"/>
    <w:pPr>
      <w:spacing w:before="100" w:beforeAutospacing="1" w:after="100" w:afterAutospacing="1" w:line="240" w:lineRule="auto"/>
    </w:pPr>
    <w:rPr>
      <w:rFonts w:ascii="Times New Roman" w:eastAsia="Times New Roman" w:hAnsi="Times New Roman"/>
      <w:sz w:val="24"/>
      <w:szCs w:val="24"/>
    </w:rPr>
  </w:style>
  <w:style w:type="paragraph" w:customStyle="1" w:styleId="preview-module">
    <w:name w:val="preview-module"/>
    <w:basedOn w:val="Normal"/>
    <w:rsid w:val="00D06CD4"/>
    <w:pPr>
      <w:spacing w:before="100" w:beforeAutospacing="1" w:after="100" w:afterAutospacing="1" w:line="240" w:lineRule="auto"/>
    </w:pPr>
    <w:rPr>
      <w:rFonts w:ascii="Times New Roman" w:eastAsia="Times New Roman" w:hAnsi="Times New Roman"/>
      <w:sz w:val="24"/>
      <w:szCs w:val="24"/>
    </w:rPr>
  </w:style>
  <w:style w:type="character" w:customStyle="1" w:styleId="Style9ptItalicUnderline">
    <w:name w:val="Style 9 pt Italic Underline"/>
    <w:rsid w:val="00D06CD4"/>
    <w:rPr>
      <w:i/>
      <w:sz w:val="20"/>
      <w:u w:val="single"/>
    </w:rPr>
  </w:style>
  <w:style w:type="character" w:customStyle="1" w:styleId="m2255647216609861498gmail-style13ptbold">
    <w:name w:val="m_2255647216609861498gmail-style13ptbold"/>
    <w:basedOn w:val="DefaultParagraphFont"/>
    <w:rsid w:val="00D06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517913">
      <w:bodyDiv w:val="1"/>
      <w:marLeft w:val="0"/>
      <w:marRight w:val="0"/>
      <w:marTop w:val="0"/>
      <w:marBottom w:val="0"/>
      <w:divBdr>
        <w:top w:val="none" w:sz="0" w:space="0" w:color="auto"/>
        <w:left w:val="none" w:sz="0" w:space="0" w:color="auto"/>
        <w:bottom w:val="none" w:sz="0" w:space="0" w:color="auto"/>
        <w:right w:val="none" w:sz="0" w:space="0" w:color="auto"/>
      </w:divBdr>
    </w:div>
    <w:div w:id="1045059998">
      <w:bodyDiv w:val="1"/>
      <w:marLeft w:val="0"/>
      <w:marRight w:val="0"/>
      <w:marTop w:val="0"/>
      <w:marBottom w:val="0"/>
      <w:divBdr>
        <w:top w:val="none" w:sz="0" w:space="0" w:color="auto"/>
        <w:left w:val="none" w:sz="0" w:space="0" w:color="auto"/>
        <w:bottom w:val="none" w:sz="0" w:space="0" w:color="auto"/>
        <w:right w:val="none" w:sz="0" w:space="0" w:color="auto"/>
      </w:divBdr>
    </w:div>
    <w:div w:id="169476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pilot.com/pdf/itar-export-control-laws.pdf" TargetMode="External"/><Relationship Id="rId18" Type="http://schemas.openxmlformats.org/officeDocument/2006/relationships/hyperlink" Target="https://arxiv.org/pdf/1809.04141.pdf" TargetMode="External"/><Relationship Id="rId26" Type="http://schemas.openxmlformats.org/officeDocument/2006/relationships/hyperlink" Target="https://ssi.armywarcollege.edu/pubs/parameters/issues/Winter_2016-17/6_BrandsandEdelman.pdf" TargetMode="External"/><Relationship Id="rId39" Type="http://schemas.openxmlformats.org/officeDocument/2006/relationships/hyperlink" Target="https://www.palgrave.com/gb/book/9780333652985" TargetMode="External"/><Relationship Id="rId21" Type="http://schemas.openxmlformats.org/officeDocument/2006/relationships/hyperlink" Target="https://www.academia.edu/11828053/Are_democracies_really_less_war-prone_Does_the_Democratic_Peace_Theory_best_explain_the_motivations_of_countries_to_avoid_conflict" TargetMode="External"/><Relationship Id="rId34" Type="http://schemas.openxmlformats.org/officeDocument/2006/relationships/hyperlink" Target="http://carnegie.ru/2015/03/16/unnoticed-crisis-end-of-history-for-nuclear-arms-control-pub-59378" TargetMode="External"/><Relationship Id="rId42" Type="http://schemas.openxmlformats.org/officeDocument/2006/relationships/hyperlink" Target="https://www.rand.org/content/dam/rand/pubs/perspectives/PE200/PE296/RAND_PE296.pdf" TargetMode="External"/><Relationship Id="rId47" Type="http://schemas.openxmlformats.org/officeDocument/2006/relationships/hyperlink" Target="https://fas.org/sgp/crs/nuke/IN10553.pdf" TargetMode="External"/><Relationship Id="rId50" Type="http://schemas.openxmlformats.org/officeDocument/2006/relationships/image" Target="media/image1.png"/><Relationship Id="rId55" Type="http://schemas.openxmlformats.org/officeDocument/2006/relationships/fontTable" Target="fontTable.xml"/><Relationship Id="rId7" Type="http://schemas.openxmlformats.org/officeDocument/2006/relationships/hyperlink" Target="https://docs.wixstatic.com/ugd/148cb0_a0d7c18a1bf64e698a9c8c8f18a42889.pdf" TargetMode="External"/><Relationship Id="rId2" Type="http://schemas.openxmlformats.org/officeDocument/2006/relationships/numbering" Target="numbering.xml"/><Relationship Id="rId16" Type="http://schemas.openxmlformats.org/officeDocument/2006/relationships/hyperlink" Target="https://www.rand.org/content/dam/rand/pubs/research_reports/RR400/RR449/RAND_RR449.pdf" TargetMode="External"/><Relationship Id="rId29" Type="http://schemas.openxmlformats.org/officeDocument/2006/relationships/hyperlink" Target="https://www.rand.org/content/dam/rand/pubs/research_reports/RR2300/RR2369/RAND_RR2369.pdf" TargetMode="External"/><Relationship Id="rId11" Type="http://schemas.openxmlformats.org/officeDocument/2006/relationships/hyperlink" Target="https://www.rand.org/content/dam/rand/pubs/research_reports/RR2300/RR2369/RAND_RR2369.pdf" TargetMode="External"/><Relationship Id="rId24" Type="http://schemas.openxmlformats.org/officeDocument/2006/relationships/hyperlink" Target="http://www.thegwpf.org/content/uploads/2015/10/benefits1.pdf" TargetMode="External"/><Relationship Id="rId32" Type="http://schemas.openxmlformats.org/officeDocument/2006/relationships/hyperlink" Target="https://www.rand.org/pubs/research_reports/RR2137.html" TargetMode="External"/><Relationship Id="rId37" Type="http://schemas.openxmlformats.org/officeDocument/2006/relationships/hyperlink" Target="http://carnegie.ru/2015/03/16/unnoticed-crisis-end-of-history-for-nuclear-arms-control-pub-59378" TargetMode="External"/><Relationship Id="rId40" Type="http://schemas.openxmlformats.org/officeDocument/2006/relationships/hyperlink" Target="https://www.state.gov/t/avc/trty/146007.htm" TargetMode="External"/><Relationship Id="rId45" Type="http://schemas.openxmlformats.org/officeDocument/2006/relationships/hyperlink" Target="https://www.ipndv.org/" TargetMode="External"/><Relationship Id="rId53" Type="http://schemas.openxmlformats.org/officeDocument/2006/relationships/hyperlink" Target="https://www.rand.org/pubs/research_reports/RR2137.html" TargetMode="External"/><Relationship Id="rId5" Type="http://schemas.openxmlformats.org/officeDocument/2006/relationships/webSettings" Target="webSettings.xml"/><Relationship Id="rId10" Type="http://schemas.openxmlformats.org/officeDocument/2006/relationships/hyperlink" Target="https://www.sciencedirect.com/science/article/pii/S0301421517305438" TargetMode="External"/><Relationship Id="rId19" Type="http://schemas.openxmlformats.org/officeDocument/2006/relationships/hyperlink" Target="https://ucl.academia.edu/" TargetMode="External"/><Relationship Id="rId31" Type="http://schemas.openxmlformats.org/officeDocument/2006/relationships/hyperlink" Target="https://www.rand.org/pubs/research_reports/RR2137.html" TargetMode="External"/><Relationship Id="rId44" Type="http://schemas.openxmlformats.org/officeDocument/2006/relationships/hyperlink" Target="https://www.gao.gov/assets/220/214949.pdf" TargetMode="External"/><Relationship Id="rId52"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defenseone.com/ideas/2018/05/terrorists-are-going-use-artificial-intelligence/147944;/" TargetMode="External"/><Relationship Id="rId14" Type="http://schemas.openxmlformats.org/officeDocument/2006/relationships/hyperlink" Target="https://dronecenter.bard.edu/drone-smuggling-inside-illegal-exports/" TargetMode="External"/><Relationship Id="rId22" Type="http://schemas.openxmlformats.org/officeDocument/2006/relationships/hyperlink" Target="https://thehill.com/opinion/national-security/383596-rhetoric-aside-the-us-commitment-to-preventing-nuclear-terrorism-is" TargetMode="External"/><Relationship Id="rId27" Type="http://schemas.openxmlformats.org/officeDocument/2006/relationships/hyperlink" Target="https://www.rand.org/content/dam/rand/pubs/research_reports/RR2300/RR2369/RAND_RR2369.pdf" TargetMode="External"/><Relationship Id="rId30" Type="http://schemas.openxmlformats.org/officeDocument/2006/relationships/hyperlink" Target="https://www.rand.org/content/dam/rand/pubs/research_reports/RR2300/RR2369/RAND_RR2369.pdf" TargetMode="External"/><Relationship Id="rId35" Type="http://schemas.openxmlformats.org/officeDocument/2006/relationships/hyperlink" Target="https://twitter.com/RANDCorporation/status/1033428150301089792" TargetMode="External"/><Relationship Id="rId43" Type="http://schemas.openxmlformats.org/officeDocument/2006/relationships/hyperlink" Target="https://www.mitpressjournals.org/doi/full/10.1162/isec_a_00320" TargetMode="External"/><Relationship Id="rId48" Type="http://schemas.openxmlformats.org/officeDocument/2006/relationships/hyperlink" Target="https://www.rand.org/pubs/research_reports/RR2137.html" TargetMode="External"/><Relationship Id="rId56" Type="http://schemas.openxmlformats.org/officeDocument/2006/relationships/theme" Target="theme/theme1.xml"/><Relationship Id="rId8" Type="http://schemas.openxmlformats.org/officeDocument/2006/relationships/hyperlink" Target="http://politics.oxfordre.com/view/10.1093/acrefore/9780190228637.001.0001/acrefore-9780190228637-e-287" TargetMode="External"/><Relationship Id="rId51" Type="http://schemas.openxmlformats.org/officeDocument/2006/relationships/hyperlink" Target="https://www.rand.org/pubs/research_reports/RR2137.html" TargetMode="External"/><Relationship Id="rId3" Type="http://schemas.openxmlformats.org/officeDocument/2006/relationships/styles" Target="styles.xml"/><Relationship Id="rId12" Type="http://schemas.openxmlformats.org/officeDocument/2006/relationships/hyperlink" Target="https://www.rand.org/content/dam/rand/pubs/research_reports/RR2300/RR2369/RAND_RR2369.pdf" TargetMode="External"/><Relationship Id="rId17" Type="http://schemas.openxmlformats.org/officeDocument/2006/relationships/hyperlink" Target="http://www.newsweek.com/world-war-3-nuclear-north-korea-trump-threats-724880" TargetMode="External"/><Relationship Id="rId25" Type="http://schemas.openxmlformats.org/officeDocument/2006/relationships/hyperlink" Target="https://www.ft.com/content/57db9114-8c10-11e8-affd-da9960227309" TargetMode="External"/><Relationship Id="rId33" Type="http://schemas.openxmlformats.org/officeDocument/2006/relationships/hyperlink" Target="https://www.rand.org/pubs/research_reports/RR2137.html" TargetMode="External"/><Relationship Id="rId38" Type="http://schemas.openxmlformats.org/officeDocument/2006/relationships/hyperlink" Target="https://carnegieendowment.org/2018/04/17/farewell-to-arms-.-.-.-control-pub-76088" TargetMode="External"/><Relationship Id="rId46" Type="http://schemas.openxmlformats.org/officeDocument/2006/relationships/hyperlink" Target="https://www.cfr.org/backgrounder/no-first-use-and-nuclear-weapons" TargetMode="External"/><Relationship Id="rId20" Type="http://schemas.openxmlformats.org/officeDocument/2006/relationships/hyperlink" Target="https://ucl.academia.edu/Departments/School_of_Public_Policy_Department_of_Political_Science/Documents" TargetMode="External"/><Relationship Id="rId41" Type="http://schemas.openxmlformats.org/officeDocument/2006/relationships/hyperlink" Target="http://press.georgetown.edu/book/georgetown/hacking-bomb" TargetMode="External"/><Relationship Id="rId54"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mailto:gwrevare@gmail.com" TargetMode="External"/><Relationship Id="rId15" Type="http://schemas.openxmlformats.org/officeDocument/2006/relationships/hyperlink" Target="http://www.mitpressjournals.org/doi/pdf/10.1162/ISEC_a_00215" TargetMode="External"/><Relationship Id="rId23" Type="http://schemas.openxmlformats.org/officeDocument/2006/relationships/hyperlink" Target="http://wattsupwiththat.com/2010/06/19/the-electric-oceanic-acid-test/" TargetMode="External"/><Relationship Id="rId28" Type="http://schemas.openxmlformats.org/officeDocument/2006/relationships/hyperlink" Target="https://www.rand.org/content/dam/rand/pubs/research_reports/RR2300/RR2369/RAND_RR2369.pdf" TargetMode="External"/><Relationship Id="rId36" Type="http://schemas.openxmlformats.org/officeDocument/2006/relationships/hyperlink" Target="http://tass.ru/en/politics/866497" TargetMode="External"/><Relationship Id="rId49" Type="http://schemas.openxmlformats.org/officeDocument/2006/relationships/hyperlink" Target="https://www.rand.org/pubs/research_reports/RR213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wre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C3A1D-F89A-4C17-A026-B7101FB72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7330</TotalTime>
  <Pages>1</Pages>
  <Words>111758</Words>
  <Characters>637026</Characters>
  <Application>Microsoft Office Word</Application>
  <DocSecurity>0</DocSecurity>
  <Lines>5308</Lines>
  <Paragraphs>1494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gwrev</dc:creator>
  <cp:keywords>5.1.1</cp:keywords>
  <dc:description/>
  <cp:lastModifiedBy>gwrevare@gmail.com</cp:lastModifiedBy>
  <cp:revision>116</cp:revision>
  <dcterms:created xsi:type="dcterms:W3CDTF">2019-05-25T18:21:00Z</dcterms:created>
  <dcterms:modified xsi:type="dcterms:W3CDTF">2019-07-04T17:56:00Z</dcterms:modified>
</cp:coreProperties>
</file>