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E60" w:rsidRPr="00C76EB5" w:rsidRDefault="00837F14" w:rsidP="008B5E8D">
      <w:pPr>
        <w:pStyle w:val="Heading1"/>
        <w:rPr>
          <w:rFonts w:cs="Calibri"/>
        </w:rPr>
      </w:pPr>
      <w:bookmarkStart w:id="0" w:name="_GoBack"/>
      <w:bookmarkEnd w:id="0"/>
      <w:r w:rsidRPr="00C76EB5">
        <w:rPr>
          <w:rFonts w:cs="Calibri"/>
        </w:rPr>
        <w:t>Framing</w:t>
      </w:r>
    </w:p>
    <w:p w:rsidR="00837F14" w:rsidRPr="00C76EB5" w:rsidRDefault="00837F14" w:rsidP="00837F14">
      <w:pPr>
        <w:pStyle w:val="Heading2"/>
        <w:rPr>
          <w:rFonts w:cs="Calibri"/>
        </w:rPr>
      </w:pPr>
      <w:r w:rsidRPr="00C76EB5">
        <w:rPr>
          <w:rFonts w:cs="Calibri"/>
        </w:rPr>
        <w:t>Special Thanks</w:t>
      </w:r>
    </w:p>
    <w:p w:rsidR="00F65E60" w:rsidRPr="00C76EB5" w:rsidRDefault="00F65E60" w:rsidP="00F65E60">
      <w:pPr>
        <w:pStyle w:val="Heading3"/>
        <w:rPr>
          <w:rFonts w:cs="Calibri"/>
        </w:rPr>
      </w:pPr>
      <w:r w:rsidRPr="00C76EB5">
        <w:rPr>
          <w:rFonts w:cs="Calibri"/>
        </w:rPr>
        <w:t>The Peeps</w:t>
      </w:r>
    </w:p>
    <w:p w:rsidR="00F65E60" w:rsidRPr="00C76EB5" w:rsidRDefault="00F65E60" w:rsidP="00F65E60">
      <w:pPr>
        <w:pStyle w:val="Heading4"/>
        <w:rPr>
          <w:rFonts w:cs="Calibri"/>
        </w:rPr>
      </w:pPr>
      <w:r w:rsidRPr="00C76EB5">
        <w:rPr>
          <w:rFonts w:cs="Calibri"/>
        </w:rPr>
        <w:t xml:space="preserve">Akbar </w:t>
      </w:r>
      <w:proofErr w:type="spellStart"/>
      <w:r w:rsidRPr="00C76EB5">
        <w:rPr>
          <w:rFonts w:cs="Calibri"/>
        </w:rPr>
        <w:t>Chranya</w:t>
      </w:r>
      <w:proofErr w:type="spellEnd"/>
    </w:p>
    <w:p w:rsidR="00F65E60" w:rsidRPr="00C76EB5" w:rsidRDefault="00F65E60" w:rsidP="00F65E60">
      <w:pPr>
        <w:pStyle w:val="Heading4"/>
        <w:rPr>
          <w:rFonts w:cs="Calibri"/>
        </w:rPr>
      </w:pPr>
      <w:r w:rsidRPr="00C76EB5">
        <w:rPr>
          <w:rFonts w:cs="Calibri"/>
        </w:rPr>
        <w:t>David Do</w:t>
      </w:r>
    </w:p>
    <w:p w:rsidR="00F65E60" w:rsidRPr="00C76EB5" w:rsidRDefault="00F65E60" w:rsidP="00F65E60">
      <w:pPr>
        <w:pStyle w:val="Heading4"/>
        <w:rPr>
          <w:rFonts w:cs="Calibri"/>
        </w:rPr>
      </w:pPr>
      <w:r w:rsidRPr="00C76EB5">
        <w:rPr>
          <w:rFonts w:cs="Calibri"/>
        </w:rPr>
        <w:t>Maddox Gates</w:t>
      </w:r>
    </w:p>
    <w:p w:rsidR="008B5E8D" w:rsidRPr="00C76EB5" w:rsidRDefault="00D43433" w:rsidP="008B5E8D">
      <w:pPr>
        <w:pStyle w:val="Heading2"/>
        <w:rPr>
          <w:rFonts w:cs="Calibri"/>
        </w:rPr>
      </w:pPr>
      <w:proofErr w:type="spellStart"/>
      <w:r w:rsidRPr="00C76EB5">
        <w:rPr>
          <w:rFonts w:cs="Calibri"/>
        </w:rPr>
        <w:t>Neg</w:t>
      </w:r>
      <w:proofErr w:type="spellEnd"/>
    </w:p>
    <w:p w:rsidR="00DF085B" w:rsidRPr="00C76EB5" w:rsidRDefault="00DF085B" w:rsidP="00D43095">
      <w:pPr>
        <w:pStyle w:val="Heading3"/>
        <w:rPr>
          <w:rFonts w:cs="Calibri"/>
        </w:rPr>
      </w:pPr>
      <w:r w:rsidRPr="00C76EB5">
        <w:rPr>
          <w:rFonts w:cs="Calibri"/>
        </w:rPr>
        <w:t>1NC – Utilitarianism</w:t>
      </w:r>
    </w:p>
    <w:p w:rsidR="00DF085B" w:rsidRPr="00C76EB5" w:rsidRDefault="00DF085B" w:rsidP="00DF085B">
      <w:pPr>
        <w:pStyle w:val="Heading4"/>
        <w:rPr>
          <w:rFonts w:cs="Calibri"/>
        </w:rPr>
      </w:pPr>
      <w:r w:rsidRPr="00C76EB5">
        <w:rPr>
          <w:rFonts w:cs="Calibri"/>
        </w:rPr>
        <w:t>Must weigh consequences – their moral tunnel vision is complicit with the evil they criticize</w:t>
      </w:r>
    </w:p>
    <w:p w:rsidR="00DF085B" w:rsidRPr="00C76EB5" w:rsidRDefault="00DF085B" w:rsidP="00DF085B">
      <w:r w:rsidRPr="00C76EB5">
        <w:rPr>
          <w:rStyle w:val="Style13ptBold"/>
        </w:rPr>
        <w:t>Isaac, Professor of Political Science at Indiana University 2</w:t>
      </w:r>
      <w:r w:rsidRPr="00C76EB5">
        <w:t xml:space="preserve"> (Jeffrey C, Dissent Magazine, 49(2), “Ends, Means, and Politics”, Spring, </w:t>
      </w:r>
      <w:proofErr w:type="spellStart"/>
      <w:r w:rsidRPr="00C76EB5">
        <w:t>Proquest</w:t>
      </w:r>
      <w:proofErr w:type="spellEnd"/>
      <w:r w:rsidRPr="00C76EB5">
        <w:t>)</w:t>
      </w:r>
    </w:p>
    <w:p w:rsidR="00DF085B" w:rsidRPr="00C76EB5" w:rsidRDefault="00DF085B" w:rsidP="00DF085B">
      <w:pPr>
        <w:rPr>
          <w:rStyle w:val="Style13ptBold"/>
        </w:rPr>
      </w:pPr>
      <w:r w:rsidRPr="00C76EB5">
        <w:rPr>
          <w:sz w:val="16"/>
        </w:rPr>
        <w:t xml:space="preserve">As writers such as </w:t>
      </w:r>
      <w:proofErr w:type="spellStart"/>
      <w:r w:rsidRPr="00C76EB5">
        <w:rPr>
          <w:sz w:val="16"/>
        </w:rPr>
        <w:t>Niccolo</w:t>
      </w:r>
      <w:proofErr w:type="spellEnd"/>
      <w:r w:rsidRPr="00C76EB5">
        <w:rPr>
          <w:sz w:val="16"/>
        </w:rPr>
        <w:t xml:space="preserve"> Machiavelli, Max Weber, Reinhold Niebuhr, and Hannah Arendt have taught, an </w:t>
      </w:r>
      <w:r w:rsidRPr="00C76EB5">
        <w:rPr>
          <w:rStyle w:val="StyleUnderline"/>
        </w:rPr>
        <w:t xml:space="preserve">unyielding concern with moral goodness undercuts political responsibility. The concern </w:t>
      </w:r>
      <w:r w:rsidRPr="00C76EB5">
        <w:rPr>
          <w:sz w:val="16"/>
        </w:rPr>
        <w:t xml:space="preserve">may be morally laudable, reflecting a kind of personal integrity, but it </w:t>
      </w:r>
      <w:r w:rsidRPr="00C76EB5">
        <w:rPr>
          <w:rStyle w:val="StyleUnderline"/>
        </w:rPr>
        <w:t>suffers from three fatal flaws</w:t>
      </w:r>
      <w:r w:rsidRPr="00C76EB5">
        <w:rPr>
          <w:sz w:val="16"/>
        </w:rPr>
        <w:t xml:space="preserve">: (1) </w:t>
      </w:r>
      <w:r w:rsidRPr="00C76EB5">
        <w:rPr>
          <w:rStyle w:val="StyleUnderline"/>
        </w:rPr>
        <w:t xml:space="preserve">It fails to see that </w:t>
      </w:r>
      <w:r w:rsidRPr="00C76EB5">
        <w:rPr>
          <w:rStyle w:val="Emphasis"/>
        </w:rPr>
        <w:t xml:space="preserve">the purity of one’s </w:t>
      </w:r>
      <w:r w:rsidRPr="00C76EB5">
        <w:rPr>
          <w:rStyle w:val="Emphasis"/>
          <w:highlight w:val="green"/>
        </w:rPr>
        <w:t>intention does not ensure</w:t>
      </w:r>
      <w:r w:rsidRPr="00C76EB5">
        <w:rPr>
          <w:rStyle w:val="Emphasis"/>
        </w:rPr>
        <w:t xml:space="preserve"> the </w:t>
      </w:r>
      <w:r w:rsidRPr="00C76EB5">
        <w:rPr>
          <w:rStyle w:val="Emphasis"/>
          <w:highlight w:val="green"/>
        </w:rPr>
        <w:t>achievement of what one intends</w:t>
      </w:r>
      <w:r w:rsidRPr="00C76EB5">
        <w:rPr>
          <w:rStyle w:val="StyleUnderline"/>
        </w:rPr>
        <w:t xml:space="preserve">. </w:t>
      </w:r>
      <w:r w:rsidRPr="00C76EB5">
        <w:rPr>
          <w:sz w:val="16"/>
        </w:rPr>
        <w:t xml:space="preserve">Abjuring violence or refusing to make common cause with morally compromised parties may seem like the right thing; but if </w:t>
      </w:r>
      <w:r w:rsidRPr="00C76EB5">
        <w:rPr>
          <w:rStyle w:val="StyleUnderline"/>
          <w:highlight w:val="green"/>
        </w:rPr>
        <w:t>such</w:t>
      </w:r>
      <w:r w:rsidRPr="00C76EB5">
        <w:rPr>
          <w:rStyle w:val="StyleUnderline"/>
        </w:rPr>
        <w:t xml:space="preserve"> tactics </w:t>
      </w:r>
      <w:r w:rsidRPr="00C76EB5">
        <w:rPr>
          <w:rStyle w:val="StyleUnderline"/>
          <w:highlight w:val="green"/>
        </w:rPr>
        <w:t>entail impotence</w:t>
      </w:r>
      <w:r w:rsidRPr="00C76EB5">
        <w:rPr>
          <w:rStyle w:val="StyleUnderline"/>
        </w:rPr>
        <w:t>, then it is hard to view them as serving any moral good beyond the clean conscience of their supporters;</w:t>
      </w:r>
      <w:r w:rsidRPr="00C76EB5">
        <w:rPr>
          <w:sz w:val="16"/>
        </w:rPr>
        <w:t xml:space="preserve"> (2) </w:t>
      </w:r>
      <w:r w:rsidRPr="00C76EB5">
        <w:rPr>
          <w:rStyle w:val="StyleUnderline"/>
        </w:rPr>
        <w:t xml:space="preserve">it fails to see that in a world of real violence and injustice, </w:t>
      </w:r>
      <w:r w:rsidRPr="00C76EB5">
        <w:rPr>
          <w:rStyle w:val="Emphasis"/>
          <w:highlight w:val="green"/>
        </w:rPr>
        <w:t>moral purity</w:t>
      </w:r>
      <w:r w:rsidRPr="00C76EB5">
        <w:rPr>
          <w:rStyle w:val="Emphasis"/>
        </w:rPr>
        <w:t xml:space="preserve"> is not simply a form of powerlessness; it </w:t>
      </w:r>
      <w:r w:rsidRPr="00C76EB5">
        <w:rPr>
          <w:rStyle w:val="Emphasis"/>
          <w:highlight w:val="green"/>
        </w:rPr>
        <w:t>is</w:t>
      </w:r>
      <w:r w:rsidRPr="00C76EB5">
        <w:rPr>
          <w:rStyle w:val="Emphasis"/>
        </w:rPr>
        <w:t xml:space="preserve"> often </w:t>
      </w:r>
      <w:r w:rsidRPr="00C76EB5">
        <w:rPr>
          <w:rStyle w:val="Emphasis"/>
          <w:highlight w:val="green"/>
        </w:rPr>
        <w:t>a form of complicity in injustice</w:t>
      </w:r>
      <w:r w:rsidRPr="00C76EB5">
        <w:rPr>
          <w:rStyle w:val="StyleUnderline"/>
        </w:rPr>
        <w:t>.</w:t>
      </w:r>
      <w:r w:rsidRPr="00C76EB5">
        <w:rPr>
          <w:sz w:val="16"/>
        </w:rPr>
        <w:t xml:space="preserve"> This is why, from the standpoint of politics--as opposed to religion--pacifism is always a potentially immoral stand. In categorically repudiating violence, it refuses in principle to oppose certain violent injustices with any effect; </w:t>
      </w:r>
      <w:r w:rsidRPr="00C76EB5">
        <w:rPr>
          <w:rStyle w:val="StyleUnderline"/>
        </w:rPr>
        <w:t>and</w:t>
      </w:r>
      <w:r w:rsidRPr="00C76EB5">
        <w:rPr>
          <w:sz w:val="16"/>
        </w:rPr>
        <w:t xml:space="preserve"> (3) </w:t>
      </w:r>
      <w:r w:rsidRPr="00C76EB5">
        <w:rPr>
          <w:rStyle w:val="StyleUnderline"/>
        </w:rPr>
        <w:t xml:space="preserve">it fails to see that </w:t>
      </w:r>
      <w:r w:rsidRPr="00C76EB5">
        <w:rPr>
          <w:rStyle w:val="Emphasis"/>
          <w:highlight w:val="green"/>
        </w:rPr>
        <w:t>politics is as much about unintended consequences as it is about intentions</w:t>
      </w:r>
      <w:r w:rsidRPr="00C76EB5">
        <w:rPr>
          <w:rStyle w:val="StyleUnderline"/>
        </w:rPr>
        <w:t xml:space="preserve">; it is the </w:t>
      </w:r>
      <w:r w:rsidRPr="00C76EB5">
        <w:rPr>
          <w:rStyle w:val="StyleUnderline"/>
          <w:highlight w:val="green"/>
        </w:rPr>
        <w:t>effects</w:t>
      </w:r>
      <w:r w:rsidRPr="00C76EB5">
        <w:rPr>
          <w:rStyle w:val="StyleUnderline"/>
        </w:rPr>
        <w:t xml:space="preserve"> of action, rather than the motives of action, that </w:t>
      </w:r>
      <w:r w:rsidRPr="00C76EB5">
        <w:rPr>
          <w:rStyle w:val="StyleUnderline"/>
          <w:highlight w:val="green"/>
        </w:rPr>
        <w:t>is most significant</w:t>
      </w:r>
      <w:r w:rsidRPr="00C76EB5">
        <w:rPr>
          <w:rStyle w:val="StyleUnderline"/>
        </w:rPr>
        <w:t>.</w:t>
      </w:r>
      <w:r w:rsidRPr="00C76EB5">
        <w:rPr>
          <w:sz w:val="16"/>
        </w:rPr>
        <w:t xml:space="preserve"> Just as the alignment with “good” may engender impotence, </w:t>
      </w:r>
      <w:r w:rsidRPr="00C76EB5">
        <w:rPr>
          <w:rStyle w:val="StyleUnderline"/>
        </w:rPr>
        <w:t xml:space="preserve">it is often </w:t>
      </w:r>
      <w:r w:rsidRPr="00C76EB5">
        <w:rPr>
          <w:rStyle w:val="StyleUnderline"/>
          <w:highlight w:val="green"/>
        </w:rPr>
        <w:t>the pursuit of “good”</w:t>
      </w:r>
      <w:r w:rsidRPr="00C76EB5">
        <w:rPr>
          <w:rStyle w:val="StyleUnderline"/>
        </w:rPr>
        <w:t xml:space="preserve"> that </w:t>
      </w:r>
      <w:r w:rsidRPr="00C76EB5">
        <w:rPr>
          <w:rStyle w:val="StyleUnderline"/>
          <w:highlight w:val="green"/>
        </w:rPr>
        <w:t>generates evil</w:t>
      </w:r>
      <w:r w:rsidRPr="00C76EB5">
        <w:rPr>
          <w:sz w:val="16"/>
        </w:rPr>
        <w:t xml:space="preserve">. This is the lesson of communism in the twentieth century: </w:t>
      </w:r>
      <w:r w:rsidRPr="00C76EB5">
        <w:rPr>
          <w:rStyle w:val="StyleUnderline"/>
        </w:rPr>
        <w:t xml:space="preserve">it is not enough that one’s goals be sincere or idealistic; it is equally important, always, to ask about the effects of pursuing these goals and to judge these effects in pragmatic and historically contextualized ways. </w:t>
      </w:r>
      <w:r w:rsidRPr="00C76EB5">
        <w:rPr>
          <w:rStyle w:val="Emphasis"/>
          <w:highlight w:val="green"/>
        </w:rPr>
        <w:t>Moral absolutism</w:t>
      </w:r>
      <w:r w:rsidRPr="00C76EB5">
        <w:rPr>
          <w:rStyle w:val="Emphasis"/>
        </w:rPr>
        <w:t xml:space="preserve"> inhibits this judgment</w:t>
      </w:r>
      <w:r w:rsidRPr="00C76EB5">
        <w:rPr>
          <w:rStyle w:val="StyleUnderline"/>
        </w:rPr>
        <w:t xml:space="preserve">. It alienates those who are not true believers. It promotes arrogance. And it </w:t>
      </w:r>
      <w:r w:rsidRPr="00C76EB5">
        <w:rPr>
          <w:rStyle w:val="StyleUnderline"/>
          <w:highlight w:val="green"/>
        </w:rPr>
        <w:t>undermines political effectiveness</w:t>
      </w:r>
      <w:r w:rsidRPr="00C76EB5">
        <w:rPr>
          <w:rStyle w:val="StyleUnderline"/>
        </w:rPr>
        <w:t>.</w:t>
      </w:r>
    </w:p>
    <w:p w:rsidR="00C0022E" w:rsidRPr="00C76EB5" w:rsidRDefault="00D43433" w:rsidP="00D43095">
      <w:pPr>
        <w:pStyle w:val="Heading3"/>
        <w:rPr>
          <w:rFonts w:cs="Calibri"/>
        </w:rPr>
      </w:pPr>
      <w:r w:rsidRPr="00C76EB5">
        <w:rPr>
          <w:rFonts w:cs="Calibri"/>
        </w:rPr>
        <w:t>1NC – Consequentialism</w:t>
      </w:r>
    </w:p>
    <w:p w:rsidR="00D33755" w:rsidRPr="00C76EB5" w:rsidRDefault="000452AB" w:rsidP="00DD5947">
      <w:pPr>
        <w:pStyle w:val="Heading4"/>
        <w:rPr>
          <w:rFonts w:cs="Calibri"/>
        </w:rPr>
      </w:pPr>
      <w:r w:rsidRPr="00C76EB5">
        <w:rPr>
          <w:rFonts w:cs="Calibri"/>
        </w:rPr>
        <w:t>Evaluate consequences – not doing so is morally bankrupt</w:t>
      </w:r>
    </w:p>
    <w:p w:rsidR="00D33755" w:rsidRPr="00C76EB5" w:rsidRDefault="00D33755" w:rsidP="00D33755">
      <w:proofErr w:type="spellStart"/>
      <w:r w:rsidRPr="00C76EB5">
        <w:rPr>
          <w:rStyle w:val="Style13ptBold"/>
        </w:rPr>
        <w:t>Daase</w:t>
      </w:r>
      <w:proofErr w:type="spellEnd"/>
      <w:r w:rsidRPr="00C76EB5">
        <w:rPr>
          <w:rStyle w:val="Style13ptBold"/>
        </w:rPr>
        <w:t xml:space="preserve"> and </w:t>
      </w:r>
      <w:proofErr w:type="spellStart"/>
      <w:r w:rsidRPr="00C76EB5">
        <w:rPr>
          <w:rStyle w:val="Style13ptBold"/>
        </w:rPr>
        <w:t>Friesendorf</w:t>
      </w:r>
      <w:proofErr w:type="spellEnd"/>
      <w:r w:rsidR="00DD5947" w:rsidRPr="00C76EB5">
        <w:rPr>
          <w:rStyle w:val="Style13ptBold"/>
        </w:rPr>
        <w:t xml:space="preserve"> 10</w:t>
      </w:r>
      <w:r w:rsidRPr="00C76EB5">
        <w:t xml:space="preserve"> (</w:t>
      </w:r>
      <w:proofErr w:type="spellStart"/>
      <w:r w:rsidRPr="00C76EB5">
        <w:t>Daase</w:t>
      </w:r>
      <w:proofErr w:type="spellEnd"/>
      <w:r w:rsidRPr="00C76EB5">
        <w:t xml:space="preserve">; Christopher </w:t>
      </w:r>
      <w:proofErr w:type="spellStart"/>
      <w:r w:rsidRPr="00C76EB5">
        <w:t>Daase</w:t>
      </w:r>
      <w:proofErr w:type="spellEnd"/>
      <w:r w:rsidRPr="00C76EB5">
        <w:t xml:space="preserve">; professor at the Goethe University Frankfurt and head of the program area International Organizations and International Law at the Peace Research Institute Frankfurt; </w:t>
      </w:r>
      <w:proofErr w:type="spellStart"/>
      <w:r w:rsidRPr="00C76EB5">
        <w:t>Friesendorf</w:t>
      </w:r>
      <w:proofErr w:type="spellEnd"/>
      <w:r w:rsidRPr="00C76EB5">
        <w:t xml:space="preserve">; Cornelius </w:t>
      </w:r>
      <w:proofErr w:type="spellStart"/>
      <w:r w:rsidRPr="00C76EB5">
        <w:t>Friesendorf</w:t>
      </w:r>
      <w:proofErr w:type="spellEnd"/>
      <w:r w:rsidRPr="00C76EB5">
        <w:t>; lecturer at the Goethe University Frankfurt and research fellow at the Peace Research Institute Frankfurt; “</w:t>
      </w:r>
      <w:r w:rsidR="00DD5947" w:rsidRPr="00C76EB5">
        <w:t>Rethinking Security Governance: the problem of unintended consequences”; Routledge; 2010; pp 205-2</w:t>
      </w:r>
      <w:r w:rsidR="000452AB" w:rsidRPr="00C76EB5">
        <w:t>07</w:t>
      </w:r>
      <w:r w:rsidR="00DD5947" w:rsidRPr="00C76EB5">
        <w:t xml:space="preserve">; </w:t>
      </w:r>
      <w:hyperlink r:id="rId9" w:anchor="page=99" w:history="1">
        <w:r w:rsidR="00DD5947" w:rsidRPr="00C76EB5">
          <w:rPr>
            <w:rStyle w:val="Hyperlink"/>
          </w:rPr>
          <w:t>http://202.166.170.213:8080/xmlui/bitstream/handle/123456789/1343/Rethinking%20Security%20Governance%20The%20problem%20of%20unintended%20consequences%20by%20Christopher%20Daase.pdf?sequence=1&amp;isAllowed=y#page=99</w:t>
        </w:r>
      </w:hyperlink>
      <w:r w:rsidR="00DD5947" w:rsidRPr="00C76EB5">
        <w:t>) [DTD]</w:t>
      </w:r>
    </w:p>
    <w:p w:rsidR="00D33755" w:rsidRPr="00C76EB5" w:rsidRDefault="00D33755" w:rsidP="00D33755">
      <w:pPr>
        <w:rPr>
          <w:sz w:val="16"/>
        </w:rPr>
      </w:pPr>
      <w:r w:rsidRPr="00C76EB5">
        <w:rPr>
          <w:sz w:val="16"/>
        </w:rPr>
        <w:t>Avoiding negative unintended consequences of security governance</w:t>
      </w:r>
      <w:r w:rsidR="000452AB" w:rsidRPr="00C76EB5">
        <w:rPr>
          <w:sz w:val="16"/>
        </w:rPr>
        <w:t xml:space="preserve"> </w:t>
      </w:r>
      <w:r w:rsidRPr="00C76EB5">
        <w:rPr>
          <w:sz w:val="16"/>
        </w:rPr>
        <w:t xml:space="preserve">This book largely reflects an analytical understanding of security governance, not a normative one. </w:t>
      </w:r>
      <w:r w:rsidRPr="00C76EB5">
        <w:rPr>
          <w:rStyle w:val="StyleUnderline"/>
        </w:rPr>
        <w:t>Scholars like</w:t>
      </w:r>
      <w:r w:rsidRPr="00C76EB5">
        <w:rPr>
          <w:sz w:val="16"/>
        </w:rPr>
        <w:t xml:space="preserve"> Anne-Marie </w:t>
      </w:r>
      <w:r w:rsidRPr="00C76EB5">
        <w:rPr>
          <w:rStyle w:val="StyleUnderline"/>
        </w:rPr>
        <w:t>Slaughter laud security governance as the most viable way of dealing with today’s problems</w:t>
      </w:r>
      <w:r w:rsidRPr="00C76EB5">
        <w:rPr>
          <w:sz w:val="16"/>
        </w:rPr>
        <w:t xml:space="preserve"> (Slaughter 2004). This book, in contrast, started off from an agnostic point of view, describing security governance as a new mode of problem-solving and leaving open the question as to whether security governance efforts fulfill or frustrate policy objectives, and whether unintended consequences are positive or negative.</w:t>
      </w:r>
      <w:r w:rsidR="000452AB" w:rsidRPr="00C76EB5">
        <w:rPr>
          <w:sz w:val="16"/>
        </w:rPr>
        <w:t xml:space="preserve"> </w:t>
      </w:r>
      <w:r w:rsidRPr="00C76EB5">
        <w:rPr>
          <w:sz w:val="16"/>
        </w:rPr>
        <w:t xml:space="preserve">But now, with the empirical results at hand, we move from the analytical to the normative. The chapters of this book have shown that </w:t>
      </w:r>
      <w:r w:rsidRPr="00C76EB5">
        <w:rPr>
          <w:rStyle w:val="StyleUnderline"/>
        </w:rPr>
        <w:t>many unintended consequences are negative, undermining the security of states, groups, and individuals</w:t>
      </w:r>
      <w:r w:rsidRPr="00C76EB5">
        <w:rPr>
          <w:sz w:val="16"/>
        </w:rPr>
        <w:t xml:space="preserve"> (while at the same time creating new winners). </w:t>
      </w:r>
      <w:r w:rsidRPr="00C76EB5">
        <w:rPr>
          <w:rStyle w:val="StyleUnderline"/>
        </w:rPr>
        <w:t xml:space="preserve">This </w:t>
      </w:r>
      <w:r w:rsidRPr="00C76EB5">
        <w:rPr>
          <w:rStyle w:val="StyleUnderline"/>
          <w:highlight w:val="green"/>
        </w:rPr>
        <w:t>section</w:t>
      </w:r>
      <w:r w:rsidRPr="00C76EB5">
        <w:rPr>
          <w:rStyle w:val="StyleUnderline"/>
        </w:rPr>
        <w:t xml:space="preserve"> briefly </w:t>
      </w:r>
      <w:r w:rsidRPr="00C76EB5">
        <w:rPr>
          <w:rStyle w:val="StyleUnderline"/>
          <w:highlight w:val="green"/>
        </w:rPr>
        <w:t xml:space="preserve">explores ways of avoiding negative unintended consequences of security governance. </w:t>
      </w:r>
      <w:r w:rsidRPr="00C76EB5">
        <w:rPr>
          <w:rStyle w:val="Emphasis"/>
          <w:highlight w:val="green"/>
        </w:rPr>
        <w:t>Not doing so would be the equivalent of researching</w:t>
      </w:r>
      <w:r w:rsidRPr="00C76EB5">
        <w:rPr>
          <w:rStyle w:val="Emphasis"/>
        </w:rPr>
        <w:t xml:space="preserve"> climate change, nuclear technology, tourism, and many other </w:t>
      </w:r>
      <w:r w:rsidRPr="00C76EB5">
        <w:rPr>
          <w:rStyle w:val="Emphasis"/>
          <w:highlight w:val="green"/>
        </w:rPr>
        <w:t>issues that have negative consequences, without discussing opportunities for improvement</w:t>
      </w:r>
      <w:r w:rsidRPr="00C76EB5">
        <w:rPr>
          <w:rStyle w:val="StyleUnderline"/>
        </w:rPr>
        <w:t>.</w:t>
      </w:r>
      <w:r w:rsidR="000452AB" w:rsidRPr="00C76EB5">
        <w:rPr>
          <w:sz w:val="16"/>
          <w:szCs w:val="16"/>
        </w:rPr>
        <w:t xml:space="preserve"> </w:t>
      </w:r>
      <w:r w:rsidRPr="00C76EB5">
        <w:rPr>
          <w:sz w:val="16"/>
          <w:szCs w:val="16"/>
        </w:rPr>
        <w:t xml:space="preserve">Offering clues is not the same as prescribing magic pills. For the issues discussed in this book, and for many other pressing contemporary problems, no magic pills are available, unfortunately. If traditional foreign policy causes negative unintended consequences (one example is the security dilemma during the Cold War), so does security governance. The chapters </w:t>
      </w:r>
      <w:r w:rsidRPr="00C76EB5">
        <w:rPr>
          <w:sz w:val="16"/>
        </w:rPr>
        <w:t>of this book may make sobering reading for anyone espousing security governance as the best contemporary policy mode. Even refined security governance tools such as targeted sanctions are not immune to unintended consequences, as Mikael Eriksson shows.</w:t>
      </w:r>
      <w:r w:rsidR="000452AB" w:rsidRPr="00C76EB5">
        <w:rPr>
          <w:sz w:val="16"/>
        </w:rPr>
        <w:t xml:space="preserve"> </w:t>
      </w:r>
      <w:r w:rsidRPr="00C76EB5">
        <w:rPr>
          <w:sz w:val="16"/>
        </w:rPr>
        <w:t xml:space="preserve">There are many obstacles to avoiding costly unintended consequences of security governance. As the double effect phenomenon illustrates, unintended consequences are often the result of trade-offs. Also, analysts of unintended consequences have the benefit of hindsight; it is always easy to criticize afterwards. In contrast, </w:t>
      </w:r>
      <w:r w:rsidRPr="00C76EB5">
        <w:rPr>
          <w:rStyle w:val="StyleUnderline"/>
        </w:rPr>
        <w:t>policymakers must take decisions under conditions of insufficient and/or contradictory information and time pressure.</w:t>
      </w:r>
      <w:r w:rsidRPr="00C76EB5">
        <w:rPr>
          <w:sz w:val="16"/>
        </w:rPr>
        <w:t xml:space="preserve"> Adding to these difficulties, there are political constraints, including public opinion, campaigns of opposition parties and transnational activist coalitions, and diverging interests among security governance stakeholders. </w:t>
      </w:r>
      <w:r w:rsidRPr="00C76EB5">
        <w:rPr>
          <w:rStyle w:val="StyleUnderline"/>
          <w:highlight w:val="green"/>
        </w:rPr>
        <w:t>Not doing anything may sometimes be better</w:t>
      </w:r>
      <w:r w:rsidRPr="00C76EB5">
        <w:rPr>
          <w:rStyle w:val="StyleUnderline"/>
        </w:rPr>
        <w:t xml:space="preserve"> than doing something. But policymakers cannot be completely passive in the face of pressing problems, even if they wanted to. Also, one cannot do nothing: not intervening in an ongoing war has numerous political, economic, humanitarian, and normative unintended consequences. </w:t>
      </w:r>
      <w:r w:rsidRPr="00C76EB5">
        <w:rPr>
          <w:rStyle w:val="StyleUnderline"/>
          <w:highlight w:val="green"/>
        </w:rPr>
        <w:t>The “do no harm” principle should inform</w:t>
      </w:r>
      <w:r w:rsidRPr="00C76EB5">
        <w:rPr>
          <w:rStyle w:val="StyleUnderline"/>
        </w:rPr>
        <w:t xml:space="preserve"> not only development work, but security </w:t>
      </w:r>
      <w:r w:rsidRPr="00C76EB5">
        <w:rPr>
          <w:rStyle w:val="StyleUnderline"/>
          <w:highlight w:val="green"/>
        </w:rPr>
        <w:t>governance</w:t>
      </w:r>
      <w:r w:rsidRPr="00C76EB5">
        <w:rPr>
          <w:rStyle w:val="StyleUnderline"/>
        </w:rPr>
        <w:t xml:space="preserve"> as well</w:t>
      </w:r>
      <w:r w:rsidRPr="00C76EB5">
        <w:rPr>
          <w:sz w:val="16"/>
        </w:rPr>
        <w:t xml:space="preserve"> (</w:t>
      </w:r>
      <w:proofErr w:type="spellStart"/>
      <w:r w:rsidRPr="00C76EB5">
        <w:rPr>
          <w:sz w:val="16"/>
        </w:rPr>
        <w:t>Aoi</w:t>
      </w:r>
      <w:proofErr w:type="spellEnd"/>
      <w:r w:rsidRPr="00C76EB5">
        <w:rPr>
          <w:sz w:val="16"/>
        </w:rPr>
        <w:t xml:space="preserve"> et al. 2007b: 274–275). But translating this mantra into practice is anything but easy.</w:t>
      </w:r>
      <w:r w:rsidR="000452AB" w:rsidRPr="00C76EB5">
        <w:rPr>
          <w:sz w:val="16"/>
        </w:rPr>
        <w:t xml:space="preserve"> </w:t>
      </w:r>
      <w:r w:rsidRPr="00C76EB5">
        <w:rPr>
          <w:sz w:val="16"/>
          <w:szCs w:val="16"/>
        </w:rPr>
        <w:t xml:space="preserve">Complacency is another problem. </w:t>
      </w:r>
      <w:r w:rsidRPr="00C76EB5">
        <w:rPr>
          <w:rStyle w:val="Emphasis"/>
          <w:highlight w:val="green"/>
        </w:rPr>
        <w:t>Future generations</w:t>
      </w:r>
      <w:r w:rsidRPr="00C76EB5">
        <w:rPr>
          <w:rStyle w:val="StyleUnderline"/>
        </w:rPr>
        <w:t xml:space="preserve"> in affluent countries </w:t>
      </w:r>
      <w:r w:rsidRPr="00C76EB5">
        <w:rPr>
          <w:rStyle w:val="Emphasis"/>
          <w:highlight w:val="green"/>
        </w:rPr>
        <w:t>will feel the effects</w:t>
      </w:r>
      <w:r w:rsidRPr="00C76EB5">
        <w:rPr>
          <w:rStyle w:val="StyleUnderline"/>
        </w:rPr>
        <w:t xml:space="preserve"> of climate change, and poor people in poor countries are doing so already. Yet, most governments and ordinary citizens are unwilling to take drastic measures, such as change their lifestyles, in order to help slow down climate change. Hence, the “tragedy of the commons” will continue to haunt humanity</w:t>
      </w:r>
      <w:r w:rsidRPr="00C76EB5">
        <w:rPr>
          <w:sz w:val="16"/>
        </w:rPr>
        <w:t xml:space="preserve"> (Hardin 1968). </w:t>
      </w:r>
      <w:r w:rsidRPr="00C76EB5">
        <w:rPr>
          <w:rStyle w:val="StyleUnderline"/>
          <w:highlight w:val="green"/>
        </w:rPr>
        <w:t>Short-term thinking</w:t>
      </w:r>
      <w:r w:rsidRPr="00C76EB5">
        <w:rPr>
          <w:rStyle w:val="StyleUnderline"/>
        </w:rPr>
        <w:t xml:space="preserve"> and acting </w:t>
      </w:r>
      <w:r w:rsidRPr="00C76EB5">
        <w:rPr>
          <w:rStyle w:val="StyleUnderline"/>
          <w:highlight w:val="green"/>
        </w:rPr>
        <w:t>is</w:t>
      </w:r>
      <w:r w:rsidRPr="00C76EB5">
        <w:rPr>
          <w:rStyle w:val="StyleUnderline"/>
        </w:rPr>
        <w:t xml:space="preserve"> not only</w:t>
      </w:r>
      <w:r w:rsidRPr="00C76EB5">
        <w:rPr>
          <w:sz w:val="16"/>
        </w:rPr>
        <w:t xml:space="preserve">, and not even primarily, </w:t>
      </w:r>
      <w:r w:rsidRPr="00C76EB5">
        <w:rPr>
          <w:rStyle w:val="StyleUnderline"/>
          <w:highlight w:val="green"/>
        </w:rPr>
        <w:t>a problem</w:t>
      </w:r>
      <w:r w:rsidRPr="00C76EB5">
        <w:rPr>
          <w:rStyle w:val="StyleUnderline"/>
        </w:rPr>
        <w:t xml:space="preserve"> in “underdeveloped” countries. The short life cycle of democratically elected governments provides incentives to prioritize short-term gains over long-term costs – and </w:t>
      </w:r>
      <w:r w:rsidRPr="00C76EB5">
        <w:rPr>
          <w:rStyle w:val="StyleUnderline"/>
          <w:highlight w:val="green"/>
        </w:rPr>
        <w:t>many</w:t>
      </w:r>
      <w:r w:rsidRPr="00C76EB5">
        <w:rPr>
          <w:rStyle w:val="StyleUnderline"/>
        </w:rPr>
        <w:t xml:space="preserve"> unintended </w:t>
      </w:r>
      <w:r w:rsidRPr="00C76EB5">
        <w:rPr>
          <w:rStyle w:val="StyleUnderline"/>
          <w:highlight w:val="green"/>
        </w:rPr>
        <w:t>consequences are visible only in the long run</w:t>
      </w:r>
      <w:r w:rsidRPr="00C76EB5">
        <w:rPr>
          <w:rStyle w:val="StyleUnderline"/>
        </w:rPr>
        <w:t>.</w:t>
      </w:r>
      <w:r w:rsidRPr="00C76EB5">
        <w:rPr>
          <w:sz w:val="16"/>
        </w:rPr>
        <w:t xml:space="preserve"> As this book shows, international interventions to reduce the risk of violence, whether through sanctions, financial instruments, or the deployment of international security forces, yield unintended consequences. </w:t>
      </w:r>
      <w:r w:rsidRPr="00C76EB5">
        <w:rPr>
          <w:rStyle w:val="StyleUnderline"/>
          <w:highlight w:val="green"/>
        </w:rPr>
        <w:t xml:space="preserve">To avoid such consequences, </w:t>
      </w:r>
      <w:r w:rsidRPr="00C76EB5">
        <w:rPr>
          <w:rStyle w:val="Emphasis"/>
          <w:highlight w:val="green"/>
        </w:rPr>
        <w:t>preventing conflict</w:t>
      </w:r>
      <w:r w:rsidRPr="00C76EB5">
        <w:rPr>
          <w:rStyle w:val="Emphasis"/>
        </w:rPr>
        <w:t xml:space="preserve"> in the first place </w:t>
      </w:r>
      <w:r w:rsidRPr="00C76EB5">
        <w:rPr>
          <w:rStyle w:val="Emphasis"/>
          <w:highlight w:val="green"/>
        </w:rPr>
        <w:t>would be the most logical approach</w:t>
      </w:r>
      <w:r w:rsidRPr="00C76EB5">
        <w:rPr>
          <w:rStyle w:val="StyleUnderline"/>
        </w:rPr>
        <w:t>.</w:t>
      </w:r>
      <w:r w:rsidRPr="00C76EB5">
        <w:rPr>
          <w:sz w:val="16"/>
        </w:rPr>
        <w:t xml:space="preserve"> However, democratic systems provide few incentives for systematic conflict prevention (Schnabel 2002). The same mistakes are therefore repeated time and again (on the failure to learn from experience from past international rule of law efforts, see Carothers 2006).</w:t>
      </w:r>
    </w:p>
    <w:p w:rsidR="00C42CF2" w:rsidRPr="00C76EB5" w:rsidRDefault="00C42CF2" w:rsidP="00D43433">
      <w:pPr>
        <w:pStyle w:val="Heading3"/>
        <w:rPr>
          <w:rFonts w:cs="Calibri"/>
        </w:rPr>
      </w:pPr>
      <w:r w:rsidRPr="00C76EB5">
        <w:rPr>
          <w:rFonts w:cs="Calibri"/>
        </w:rPr>
        <w:t>1NC – 1% Risk</w:t>
      </w:r>
    </w:p>
    <w:p w:rsidR="00C42CF2" w:rsidRPr="00C76EB5" w:rsidRDefault="00C42CF2" w:rsidP="00C42CF2">
      <w:pPr>
        <w:pStyle w:val="Heading4"/>
        <w:rPr>
          <w:rFonts w:cs="Calibri"/>
        </w:rPr>
      </w:pPr>
      <w:r w:rsidRPr="00C76EB5">
        <w:rPr>
          <w:rFonts w:cs="Calibri"/>
        </w:rPr>
        <w:t>One percent risk is real – precautionary principle</w:t>
      </w:r>
    </w:p>
    <w:p w:rsidR="00C42CF2" w:rsidRPr="00C76EB5" w:rsidRDefault="00C42CF2" w:rsidP="00C42CF2">
      <w:r w:rsidRPr="00C76EB5">
        <w:rPr>
          <w:rStyle w:val="Style13ptBold"/>
        </w:rPr>
        <w:t>University of Chicago 6</w:t>
      </w:r>
      <w:r w:rsidRPr="00C76EB5">
        <w:t xml:space="preserve"> (University of Chicago; “The One Percent Doctrine”; 6/27/6; </w:t>
      </w:r>
      <w:hyperlink r:id="rId10" w:history="1">
        <w:r w:rsidRPr="00C76EB5">
          <w:rPr>
            <w:rStyle w:val="Hyperlink"/>
          </w:rPr>
          <w:t>https://uchicagolaw.typepad.com/faculty/2006/06/the_one_percent.html</w:t>
        </w:r>
      </w:hyperlink>
      <w:r w:rsidRPr="00C76EB5">
        <w:t>) [DTD]</w:t>
      </w:r>
    </w:p>
    <w:p w:rsidR="00C42CF2" w:rsidRPr="00C76EB5" w:rsidRDefault="00C42CF2" w:rsidP="00C42CF2">
      <w:pPr>
        <w:rPr>
          <w:rStyle w:val="StyleUnderline"/>
        </w:rPr>
      </w:pPr>
      <w:r w:rsidRPr="00C76EB5">
        <w:rPr>
          <w:sz w:val="16"/>
        </w:rPr>
        <w:t xml:space="preserve">Is Vice President Cheney a decision theorist? If so, is he a good one? In his new book, The One Percent Doctrine, Ron </w:t>
      </w:r>
      <w:proofErr w:type="spellStart"/>
      <w:r w:rsidRPr="00C76EB5">
        <w:rPr>
          <w:sz w:val="16"/>
        </w:rPr>
        <w:t>Suskind</w:t>
      </w:r>
      <w:proofErr w:type="spellEnd"/>
      <w:r w:rsidRPr="00C76EB5">
        <w:rPr>
          <w:sz w:val="16"/>
        </w:rPr>
        <w:t xml:space="preserve"> quotes the Vice President as follows: “We have to deal with this new type of threat in a way we haven’t yet defined. . . . </w:t>
      </w:r>
      <w:r w:rsidRPr="00C76EB5">
        <w:rPr>
          <w:rStyle w:val="StyleUnderline"/>
        </w:rPr>
        <w:t>With a low-probability, high-impact event</w:t>
      </w:r>
      <w:r w:rsidRPr="00C76EB5">
        <w:rPr>
          <w:sz w:val="16"/>
        </w:rPr>
        <w:t xml:space="preserve"> like this . . . If there’s a one percent chance that Pakistani scientists are helping al Qaeda build or develop a nuclear weapon, </w:t>
      </w:r>
      <w:r w:rsidRPr="00C76EB5">
        <w:rPr>
          <w:rStyle w:val="StyleUnderline"/>
        </w:rPr>
        <w:t>we have to treat it as a certainty in terms of our response</w:t>
      </w:r>
      <w:r w:rsidRPr="00C76EB5">
        <w:rPr>
          <w:sz w:val="16"/>
        </w:rPr>
        <w:t xml:space="preserve">.” There is much to say about this extremely interesting statement. Most obviously, the Vice President appears to be endorsing a version of the Precautionary Principle, which is quite popular with many environmentalists. </w:t>
      </w:r>
      <w:r w:rsidRPr="00C76EB5">
        <w:rPr>
          <w:rStyle w:val="StyleUnderline"/>
          <w:highlight w:val="green"/>
        </w:rPr>
        <w:t>According to the Precautionary Principle, it is appropriate to respond</w:t>
      </w:r>
      <w:r w:rsidRPr="00C76EB5">
        <w:rPr>
          <w:rStyle w:val="StyleUnderline"/>
        </w:rPr>
        <w:t xml:space="preserve"> aggressively </w:t>
      </w:r>
      <w:r w:rsidRPr="00C76EB5">
        <w:rPr>
          <w:rStyle w:val="StyleUnderline"/>
          <w:highlight w:val="green"/>
        </w:rPr>
        <w:t>to low-probability, high-impact events</w:t>
      </w:r>
      <w:r w:rsidRPr="00C76EB5">
        <w:rPr>
          <w:sz w:val="16"/>
        </w:rPr>
        <w:t xml:space="preserve"> -- such as climate change. Indeed, another Vice President -- Al Gore -- can be understood to be arguing for a precautionary principle for climate change (though he believes that the chance of disaster is well over one percent). But from the standpoint of decision theory, Vice President Cheney's remark, and the Precautionary Principle, run into a serious problem: a 1/100 chance of a bad outcome just isn't equivalent to a certainty of a bad outcome. (You wouldn't spend the same amount to avoid a 1/100 likelihood of a loss as a 100/100 likelihood of a loss.) So it is usual to challenge the Precautionary Principle on the ground that it leads to excessive precautions, simply because it treats low probabilities as certainties. </w:t>
      </w:r>
      <w:r w:rsidRPr="00C76EB5">
        <w:rPr>
          <w:rStyle w:val="StyleUnderline"/>
        </w:rPr>
        <w:t xml:space="preserve">But </w:t>
      </w:r>
      <w:r w:rsidRPr="00C76EB5">
        <w:rPr>
          <w:rStyle w:val="Emphasis"/>
          <w:highlight w:val="green"/>
        </w:rPr>
        <w:t>in some contexts</w:t>
      </w:r>
      <w:r w:rsidRPr="00C76EB5">
        <w:rPr>
          <w:rStyle w:val="Emphasis"/>
        </w:rPr>
        <w:t>, we have to be careful with this criticism</w:t>
      </w:r>
      <w:r w:rsidRPr="00C76EB5">
        <w:rPr>
          <w:rStyle w:val="StyleUnderline"/>
        </w:rPr>
        <w:t>.</w:t>
      </w:r>
      <w:r w:rsidRPr="00C76EB5">
        <w:rPr>
          <w:sz w:val="16"/>
        </w:rPr>
        <w:t xml:space="preserve"> To say the least, </w:t>
      </w:r>
      <w:r w:rsidRPr="00C76EB5">
        <w:rPr>
          <w:rStyle w:val="StyleUnderline"/>
        </w:rPr>
        <w:t xml:space="preserve">there is indeed a good reason to respond to a 1/100 chance that al Qaeda will obtain nuclear weapons. </w:t>
      </w:r>
      <w:r w:rsidRPr="00C76EB5">
        <w:rPr>
          <w:rStyle w:val="Emphasis"/>
        </w:rPr>
        <w:t xml:space="preserve">For practical purposes, </w:t>
      </w:r>
      <w:r w:rsidRPr="00C76EB5">
        <w:rPr>
          <w:rStyle w:val="Emphasis"/>
          <w:highlight w:val="green"/>
        </w:rPr>
        <w:t>a 1/100 chance of a real catastrophe</w:t>
      </w:r>
      <w:r w:rsidRPr="00C76EB5">
        <w:rPr>
          <w:rStyle w:val="Emphasis"/>
        </w:rPr>
        <w:t xml:space="preserve"> might </w:t>
      </w:r>
      <w:r w:rsidRPr="00C76EB5">
        <w:rPr>
          <w:rStyle w:val="Emphasis"/>
          <w:highlight w:val="green"/>
        </w:rPr>
        <w:t>deserve</w:t>
      </w:r>
      <w:r w:rsidRPr="00C76EB5">
        <w:rPr>
          <w:rStyle w:val="Emphasis"/>
        </w:rPr>
        <w:t xml:space="preserve"> something like </w:t>
      </w:r>
      <w:r w:rsidRPr="00C76EB5">
        <w:rPr>
          <w:rStyle w:val="Emphasis"/>
          <w:highlight w:val="green"/>
        </w:rPr>
        <w:t>the same response as</w:t>
      </w:r>
      <w:r w:rsidRPr="00C76EB5">
        <w:rPr>
          <w:rStyle w:val="Emphasis"/>
        </w:rPr>
        <w:t xml:space="preserve"> a </w:t>
      </w:r>
      <w:r w:rsidRPr="00C76EB5">
        <w:rPr>
          <w:rStyle w:val="Emphasis"/>
          <w:highlight w:val="green"/>
        </w:rPr>
        <w:t>100% chance</w:t>
      </w:r>
      <w:r w:rsidRPr="00C76EB5">
        <w:rPr>
          <w:rStyle w:val="Emphasis"/>
        </w:rPr>
        <w:t xml:space="preserve"> of a real catastrophe</w:t>
      </w:r>
      <w:r w:rsidRPr="00C76EB5">
        <w:rPr>
          <w:rStyle w:val="StyleUnderline"/>
        </w:rPr>
        <w:t>.</w:t>
      </w:r>
      <w:r w:rsidRPr="00C76EB5">
        <w:rPr>
          <w:sz w:val="16"/>
        </w:rPr>
        <w:t xml:space="preserve"> (To see the point, </w:t>
      </w:r>
      <w:r w:rsidRPr="00C76EB5">
        <w:rPr>
          <w:rStyle w:val="StyleUnderline"/>
          <w:highlight w:val="green"/>
        </w:rPr>
        <w:t>imagine a 1/100 chance of the destruction of the U</w:t>
      </w:r>
      <w:r w:rsidRPr="00C76EB5">
        <w:rPr>
          <w:rStyle w:val="StyleUnderline"/>
        </w:rPr>
        <w:t xml:space="preserve">nited </w:t>
      </w:r>
      <w:r w:rsidRPr="00C76EB5">
        <w:rPr>
          <w:rStyle w:val="StyleUnderline"/>
          <w:highlight w:val="green"/>
        </w:rPr>
        <w:t>S</w:t>
      </w:r>
      <w:r w:rsidRPr="00C76EB5">
        <w:rPr>
          <w:rStyle w:val="StyleUnderline"/>
        </w:rPr>
        <w:t>tates, or of the East Coast.</w:t>
      </w:r>
      <w:r w:rsidRPr="00C76EB5">
        <w:rPr>
          <w:sz w:val="16"/>
        </w:rPr>
        <w:t xml:space="preserve">) In the particular context in which Vice President Cheney offered the One Percent Doctrine, he made a good deal of sense -- certainly if he is taken to suggest that </w:t>
      </w:r>
      <w:r w:rsidRPr="00C76EB5">
        <w:rPr>
          <w:rStyle w:val="StyleUnderline"/>
          <w:highlight w:val="green"/>
        </w:rPr>
        <w:t>a firm response is necessary to avoid</w:t>
      </w:r>
      <w:r w:rsidRPr="00C76EB5">
        <w:rPr>
          <w:rStyle w:val="StyleUnderline"/>
        </w:rPr>
        <w:t xml:space="preserve"> a 1% chance of </w:t>
      </w:r>
      <w:r w:rsidRPr="00C76EB5">
        <w:rPr>
          <w:rStyle w:val="StyleUnderline"/>
          <w:highlight w:val="green"/>
        </w:rPr>
        <w:t>a real catastrophe</w:t>
      </w:r>
      <w:r w:rsidRPr="00C76EB5">
        <w:rPr>
          <w:rStyle w:val="StyleUnderline"/>
        </w:rPr>
        <w:t>.</w:t>
      </w:r>
    </w:p>
    <w:p w:rsidR="00CE49F0" w:rsidRPr="00C76EB5" w:rsidRDefault="00CE49F0" w:rsidP="00E36E4C">
      <w:pPr>
        <w:pStyle w:val="Heading3"/>
        <w:rPr>
          <w:rFonts w:cs="Calibri"/>
        </w:rPr>
      </w:pPr>
      <w:r w:rsidRPr="00C76EB5">
        <w:rPr>
          <w:rFonts w:cs="Calibri"/>
        </w:rPr>
        <w:t>2NC – Utilitarianism</w:t>
      </w:r>
    </w:p>
    <w:p w:rsidR="00BE3604" w:rsidRPr="00C76EB5" w:rsidRDefault="00BE3604" w:rsidP="00BE3604">
      <w:pPr>
        <w:pStyle w:val="Heading4"/>
        <w:rPr>
          <w:rFonts w:cs="Calibri"/>
        </w:rPr>
      </w:pPr>
      <w:r w:rsidRPr="00C76EB5">
        <w:rPr>
          <w:rFonts w:cs="Calibri"/>
        </w:rPr>
        <w:t xml:space="preserve">Failing to prevent a horrible outcome is just as bad as causing it – the </w:t>
      </w:r>
      <w:proofErr w:type="spellStart"/>
      <w:r w:rsidRPr="00C76EB5">
        <w:rPr>
          <w:rFonts w:cs="Calibri"/>
        </w:rPr>
        <w:t>aff</w:t>
      </w:r>
      <w:proofErr w:type="spellEnd"/>
      <w:r w:rsidRPr="00C76EB5">
        <w:rPr>
          <w:rFonts w:cs="Calibri"/>
        </w:rPr>
        <w:t xml:space="preserve"> is moral evasion. </w:t>
      </w:r>
    </w:p>
    <w:p w:rsidR="00BE3604" w:rsidRPr="00C76EB5" w:rsidRDefault="00BE3604" w:rsidP="00BE3604">
      <w:pPr>
        <w:rPr>
          <w:b/>
          <w:sz w:val="24"/>
        </w:rPr>
      </w:pPr>
      <w:r w:rsidRPr="00C76EB5">
        <w:rPr>
          <w:rStyle w:val="Style13ptBold"/>
        </w:rPr>
        <w:t xml:space="preserve">Nielsen, philosophy prof @ U of Calgary </w:t>
      </w:r>
      <w:r w:rsidR="00C76EB5">
        <w:rPr>
          <w:rStyle w:val="Style13ptBold"/>
        </w:rPr>
        <w:t>–</w:t>
      </w:r>
      <w:r w:rsidRPr="00C76EB5">
        <w:rPr>
          <w:rStyle w:val="Style13ptBold"/>
        </w:rPr>
        <w:t xml:space="preserve"> 93</w:t>
      </w:r>
      <w:r w:rsidR="00C76EB5">
        <w:rPr>
          <w:rStyle w:val="Style13ptBold"/>
        </w:rPr>
        <w:t xml:space="preserve"> </w:t>
      </w:r>
      <w:r w:rsidRPr="00C76EB5">
        <w:t xml:space="preserve">(Kai, Absolutism and Its Consequentialist Critics, ed. </w:t>
      </w:r>
      <w:proofErr w:type="spellStart"/>
      <w:r w:rsidRPr="00C76EB5">
        <w:t>Joram</w:t>
      </w:r>
      <w:proofErr w:type="spellEnd"/>
      <w:r w:rsidRPr="00C76EB5">
        <w:t xml:space="preserve"> Graf Haber, 1993, p. 170-2)</w:t>
      </w:r>
    </w:p>
    <w:p w:rsidR="00BE3604" w:rsidRDefault="00BE3604" w:rsidP="00BE3604">
      <w:pPr>
        <w:rPr>
          <w:sz w:val="16"/>
        </w:rPr>
      </w:pPr>
      <w:r w:rsidRPr="00C76EB5">
        <w:rPr>
          <w:sz w:val="16"/>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C76EB5">
        <w:rPr>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w:t>
      </w:r>
      <w:proofErr w:type="spellStart"/>
      <w:r w:rsidRPr="00C76EB5">
        <w:rPr>
          <w:sz w:val="16"/>
        </w:rPr>
        <w:t>Donagan</w:t>
      </w:r>
      <w:proofErr w:type="spellEnd"/>
      <w:r w:rsidRPr="00C76EB5">
        <w:rPr>
          <w:sz w:val="16"/>
        </w:rPr>
        <w:t xml:space="preserve">, arguing rather as </w:t>
      </w:r>
      <w:proofErr w:type="spellStart"/>
      <w:r w:rsidRPr="00C76EB5">
        <w:rPr>
          <w:sz w:val="16"/>
        </w:rPr>
        <w:t>Anscombe</w:t>
      </w:r>
      <w:proofErr w:type="spellEnd"/>
      <w:r w:rsidRPr="00C76EB5">
        <w:rPr>
          <w:sz w:val="16"/>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C76EB5">
        <w:rPr>
          <w:sz w:val="16"/>
        </w:rPr>
        <w:t>universalizable</w:t>
      </w:r>
      <w:proofErr w:type="spellEnd"/>
      <w:r w:rsidRPr="00C76EB5">
        <w:rPr>
          <w:sz w:val="16"/>
        </w:rPr>
        <w:t>,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C76EB5">
        <w:rPr>
          <w:sz w:val="16"/>
        </w:rPr>
        <w:noBreakHyphen/>
        <w:t>not just to further the public good but to prevent the certain death of a whole group of people (that is to prevent an even greater evil than his being killed in this way)</w:t>
      </w:r>
      <w:r w:rsidRPr="00C76EB5">
        <w:rPr>
          <w:sz w:val="16"/>
        </w:rPr>
        <w:noBreakHyphen/>
        <w:t xml:space="preserve">the claims of justice are not </w:t>
      </w:r>
      <w:proofErr w:type="spellStart"/>
      <w:r w:rsidRPr="00C76EB5">
        <w:rPr>
          <w:sz w:val="16"/>
        </w:rPr>
        <w:t>overriden</w:t>
      </w:r>
      <w:proofErr w:type="spellEnd"/>
      <w:r w:rsidRPr="00C76EB5">
        <w:rPr>
          <w:sz w:val="16"/>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C76EB5">
        <w:rPr>
          <w:sz w:val="16"/>
        </w:rPr>
        <w:t>herethough</w:t>
      </w:r>
      <w:proofErr w:type="spellEnd"/>
      <w:r w:rsidRPr="00C76EB5">
        <w:rPr>
          <w:sz w:val="16"/>
        </w:rPr>
        <w:t xml:space="preserve"> for a quite different purpose</w:t>
      </w:r>
      <w:r w:rsidRPr="00C76EB5">
        <w:rPr>
          <w:sz w:val="16"/>
        </w:rPr>
        <w:noBreakHyphen/>
        <w:t xml:space="preserve">an argument of </w:t>
      </w:r>
      <w:proofErr w:type="spellStart"/>
      <w:r w:rsidRPr="00C76EB5">
        <w:rPr>
          <w:sz w:val="16"/>
        </w:rPr>
        <w:t>Donagan's</w:t>
      </w:r>
      <w:proofErr w:type="spellEnd"/>
      <w:r w:rsidRPr="00C76EB5">
        <w:rPr>
          <w:sz w:val="16"/>
        </w:rPr>
        <w:t xml:space="preserve">. </w:t>
      </w:r>
      <w:r w:rsidRPr="00C76EB5">
        <w:rPr>
          <w:rStyle w:val="StyleUnderline"/>
          <w:highlight w:val="green"/>
        </w:rPr>
        <w:t>Consequentialism</w:t>
      </w:r>
      <w:r w:rsidRPr="00C76EB5">
        <w:rPr>
          <w:sz w:val="16"/>
        </w:rPr>
        <w:t xml:space="preserve"> of the kind I have been arguing for </w:t>
      </w:r>
      <w:r w:rsidRPr="00C76EB5">
        <w:rPr>
          <w:rStyle w:val="StyleUnderline"/>
          <w:highlight w:val="green"/>
        </w:rPr>
        <w:t xml:space="preserve">provides </w:t>
      </w:r>
      <w:r w:rsidRPr="00C76EB5">
        <w:rPr>
          <w:rStyle w:val="StyleUnderline"/>
        </w:rPr>
        <w:t xml:space="preserve">so persuasive </w:t>
      </w:r>
      <w:r w:rsidRPr="00C76EB5">
        <w:rPr>
          <w:rStyle w:val="StyleUnderline"/>
          <w:highlight w:val="green"/>
        </w:rPr>
        <w:t xml:space="preserve">"a theoretical basis for common morality </w:t>
      </w:r>
      <w:r w:rsidRPr="00C76EB5">
        <w:rPr>
          <w:rStyle w:val="StyleUnderline"/>
        </w:rPr>
        <w:t>that when it contradicts some</w:t>
      </w:r>
      <w:r w:rsidRPr="00C76EB5">
        <w:rPr>
          <w:sz w:val="16"/>
        </w:rPr>
        <w:t xml:space="preserve"> moral </w:t>
      </w:r>
      <w:r w:rsidRPr="00C76EB5">
        <w:rPr>
          <w:rStyle w:val="StyleUnderline"/>
        </w:rPr>
        <w:t>intuition</w:t>
      </w:r>
      <w:r w:rsidRPr="00C76EB5">
        <w:rPr>
          <w:sz w:val="16"/>
        </w:rPr>
        <w:t xml:space="preserve">, it is natural to </w:t>
      </w:r>
      <w:r w:rsidRPr="00C76EB5">
        <w:rPr>
          <w:rStyle w:val="StyleUnderline"/>
        </w:rPr>
        <w:t xml:space="preserve">suspect that intuition, not theory, is corrupt."" </w:t>
      </w:r>
      <w:r w:rsidRPr="00C76EB5">
        <w:rPr>
          <w:rStyle w:val="StyleUnderline"/>
          <w:highlight w:val="green"/>
        </w:rPr>
        <w:t>Given the comprehensiveness, plausibility, and</w:t>
      </w:r>
      <w:r w:rsidRPr="00C76EB5">
        <w:rPr>
          <w:rStyle w:val="StyleUnderline"/>
        </w:rPr>
        <w:t xml:space="preserve"> </w:t>
      </w:r>
      <w:r w:rsidRPr="00C76EB5">
        <w:rPr>
          <w:sz w:val="16"/>
        </w:rPr>
        <w:t xml:space="preserve">overall </w:t>
      </w:r>
      <w:r w:rsidRPr="00C76EB5">
        <w:rPr>
          <w:rStyle w:val="StyleUnderline"/>
          <w:highlight w:val="green"/>
        </w:rPr>
        <w:t>rationality of consequentialism, it is not unreasonable to override even a deeply felt moral conviction</w:t>
      </w:r>
      <w:r w:rsidRPr="00C76EB5">
        <w:rPr>
          <w:sz w:val="16"/>
        </w:rPr>
        <w:t xml:space="preserve"> if it does not square with such a theory, though, if it made no sense or overrode the bulk of or even a great many of our considered moral convictions, that would be another matter indeed. </w:t>
      </w:r>
      <w:proofErr w:type="spellStart"/>
      <w:r w:rsidRPr="00C76EB5">
        <w:rPr>
          <w:rStyle w:val="StyleUnderline"/>
          <w:highlight w:val="green"/>
        </w:rPr>
        <w:t>Anticonsequentialists</w:t>
      </w:r>
      <w:proofErr w:type="spellEnd"/>
      <w:r w:rsidRPr="00C76EB5">
        <w:rPr>
          <w:sz w:val="16"/>
        </w:rPr>
        <w:t xml:space="preserve"> often </w:t>
      </w:r>
      <w:r w:rsidRPr="00C76EB5">
        <w:rPr>
          <w:rStyle w:val="StyleUnderline"/>
          <w:highlight w:val="green"/>
        </w:rPr>
        <w:t>point to the inhumanity of people who will sanction</w:t>
      </w:r>
      <w:r w:rsidRPr="00C76EB5">
        <w:rPr>
          <w:sz w:val="16"/>
        </w:rPr>
        <w:t xml:space="preserve"> such </w:t>
      </w:r>
      <w:r w:rsidRPr="00C76EB5">
        <w:rPr>
          <w:rStyle w:val="StyleUnderline"/>
          <w:highlight w:val="green"/>
        </w:rPr>
        <w:t>killing</w:t>
      </w:r>
      <w:r w:rsidRPr="00C76EB5">
        <w:rPr>
          <w:sz w:val="16"/>
        </w:rPr>
        <w:t xml:space="preserve"> of the innocent, </w:t>
      </w:r>
      <w:r w:rsidRPr="00C76EB5">
        <w:rPr>
          <w:sz w:val="16"/>
          <w:highlight w:val="green"/>
        </w:rPr>
        <w:t xml:space="preserve">but </w:t>
      </w:r>
      <w:r w:rsidRPr="00C76EB5">
        <w:rPr>
          <w:rStyle w:val="StyleUnderline"/>
          <w:highlight w:val="green"/>
        </w:rPr>
        <w:t>cannot the compliment be returned by</w:t>
      </w:r>
      <w:r w:rsidRPr="00C76EB5">
        <w:rPr>
          <w:sz w:val="16"/>
        </w:rPr>
        <w:t xml:space="preserve"> speaking of </w:t>
      </w:r>
      <w:r w:rsidRPr="00C76EB5">
        <w:rPr>
          <w:rStyle w:val="StyleUnderline"/>
        </w:rPr>
        <w:t>t</w:t>
      </w:r>
      <w:r w:rsidRPr="00C76EB5">
        <w:rPr>
          <w:rStyle w:val="StyleUnderline"/>
          <w:highlight w:val="green"/>
        </w:rPr>
        <w:t>he</w:t>
      </w:r>
      <w:r w:rsidRPr="00C76EB5">
        <w:rPr>
          <w:sz w:val="16"/>
        </w:rPr>
        <w:t xml:space="preserve"> even </w:t>
      </w:r>
      <w:r w:rsidRPr="00C76EB5">
        <w:rPr>
          <w:rStyle w:val="StyleUnderline"/>
          <w:highlight w:val="green"/>
        </w:rPr>
        <w:t>greater inhumanity, conjoined with evasiveness, of those who will allow even more death and</w:t>
      </w:r>
      <w:r w:rsidRPr="00C76EB5">
        <w:rPr>
          <w:sz w:val="16"/>
        </w:rPr>
        <w:t xml:space="preserve"> far greater </w:t>
      </w:r>
      <w:r w:rsidRPr="00C76EB5">
        <w:rPr>
          <w:rStyle w:val="StyleUnderline"/>
          <w:highlight w:val="green"/>
        </w:rPr>
        <w:t>misery and then excuse themselves on the ground that they did not intend the death</w:t>
      </w:r>
      <w:r w:rsidRPr="00C76EB5">
        <w:rPr>
          <w:sz w:val="16"/>
        </w:rPr>
        <w:t xml:space="preserve"> and misery </w:t>
      </w:r>
      <w:r w:rsidRPr="00C76EB5">
        <w:rPr>
          <w:rStyle w:val="StyleUnderline"/>
          <w:highlight w:val="green"/>
        </w:rPr>
        <w:t>but merely forbore to prevent it</w:t>
      </w:r>
      <w:r w:rsidRPr="00C76EB5">
        <w:rPr>
          <w:rStyle w:val="StyleUnderline"/>
        </w:rPr>
        <w:t>?</w:t>
      </w:r>
      <w:r w:rsidRPr="00C76EB5">
        <w:rPr>
          <w:sz w:val="16"/>
        </w:rPr>
        <w:t xml:space="preserve"> In such a context, such reasoning and such </w:t>
      </w:r>
      <w:r w:rsidRPr="00C76EB5">
        <w:rPr>
          <w:rStyle w:val="StyleUnderline"/>
        </w:rPr>
        <w:t>forbearing to prevent seems to</w:t>
      </w:r>
      <w:r w:rsidRPr="00C76EB5">
        <w:rPr>
          <w:sz w:val="16"/>
        </w:rPr>
        <w:t xml:space="preserve"> me to </w:t>
      </w:r>
      <w:r w:rsidRPr="00C76EB5">
        <w:rPr>
          <w:rStyle w:val="StyleUnderline"/>
        </w:rPr>
        <w:t>constitute a moral evasion</w:t>
      </w:r>
      <w:r w:rsidRPr="00C76EB5">
        <w:rPr>
          <w:sz w:val="16"/>
        </w:rPr>
        <w:t xml:space="preserve">. I say it is evasive because </w:t>
      </w:r>
      <w:r w:rsidRPr="00C76EB5">
        <w:rPr>
          <w:rStyle w:val="StyleUnderline"/>
        </w:rPr>
        <w:t>rather than steeling</w:t>
      </w:r>
      <w:r w:rsidRPr="00C76EB5">
        <w:rPr>
          <w:sz w:val="16"/>
        </w:rPr>
        <w:t xml:space="preserve"> himself</w:t>
      </w:r>
      <w:r w:rsidRPr="00C76EB5">
        <w:rPr>
          <w:rStyle w:val="StyleUnderline"/>
        </w:rPr>
        <w:t xml:space="preserve"> to do what</w:t>
      </w:r>
      <w:r w:rsidRPr="00C76EB5">
        <w:rPr>
          <w:sz w:val="16"/>
        </w:rPr>
        <w:t xml:space="preserve"> in normal circumstances </w:t>
      </w:r>
      <w:r w:rsidRPr="00C76EB5">
        <w:rPr>
          <w:rStyle w:val="StyleUnderline"/>
        </w:rPr>
        <w:t>would be a horrible</w:t>
      </w:r>
      <w:r w:rsidRPr="00C76EB5">
        <w:rPr>
          <w:sz w:val="16"/>
        </w:rPr>
        <w:t xml:space="preserve"> and vile act </w:t>
      </w:r>
      <w:r w:rsidRPr="00C76EB5">
        <w:rPr>
          <w:rStyle w:val="StyleUnderline"/>
        </w:rPr>
        <w:t>but in this circumstance is a harsh moral necessity</w:t>
      </w:r>
      <w:r w:rsidRPr="00C76EB5">
        <w:rPr>
          <w:sz w:val="16"/>
        </w:rPr>
        <w:t xml:space="preserve">, he allows, when he has the power to prevent it, a situation which is still many times worse. He </w:t>
      </w:r>
      <w:r w:rsidRPr="00C76EB5">
        <w:rPr>
          <w:rStyle w:val="StyleUnderline"/>
        </w:rPr>
        <w:t>tries to keep his `moral purity' and avoid `dirty hands' at the price of utter moral failure</w:t>
      </w:r>
      <w:r w:rsidRPr="00C76EB5">
        <w:rPr>
          <w:sz w:val="16"/>
        </w:rPr>
        <w:t xml:space="preserve"> and what Kierkegaard called `double</w:t>
      </w:r>
      <w:r w:rsidRPr="00C76EB5">
        <w:rPr>
          <w:sz w:val="16"/>
        </w:rPr>
        <w:noBreakHyphen/>
        <w:t>mindedness.' It is understandable that people should act in this morally evasive way but this does not make it right.</w:t>
      </w:r>
    </w:p>
    <w:p w:rsidR="00C76EB5" w:rsidRPr="00C76EB5" w:rsidRDefault="00C76EB5" w:rsidP="00BE3604">
      <w:pPr>
        <w:rPr>
          <w:rStyle w:val="Style13ptBold"/>
          <w:b w:val="0"/>
          <w:bCs w:val="0"/>
          <w:sz w:val="16"/>
        </w:rPr>
      </w:pPr>
    </w:p>
    <w:p w:rsidR="00BE3604" w:rsidRPr="00C76EB5" w:rsidRDefault="00BE3604" w:rsidP="00BE3604">
      <w:pPr>
        <w:pStyle w:val="Heading4"/>
        <w:rPr>
          <w:rFonts w:cs="Calibri"/>
        </w:rPr>
      </w:pPr>
      <w:r w:rsidRPr="00C76EB5">
        <w:rPr>
          <w:rFonts w:cs="Calibri"/>
        </w:rPr>
        <w:t>In the face of extinction risks, policymakers must be utilitarian.</w:t>
      </w:r>
    </w:p>
    <w:p w:rsidR="00BE3604" w:rsidRPr="00C76EB5" w:rsidRDefault="00BE3604" w:rsidP="00BE3604">
      <w:pPr>
        <w:rPr>
          <w:b/>
          <w:sz w:val="24"/>
        </w:rPr>
      </w:pPr>
      <w:r w:rsidRPr="00C76EB5">
        <w:rPr>
          <w:rStyle w:val="Style13ptBold"/>
        </w:rPr>
        <w:t xml:space="preserve">George </w:t>
      </w:r>
      <w:proofErr w:type="spellStart"/>
      <w:r w:rsidRPr="00C76EB5">
        <w:rPr>
          <w:rStyle w:val="Style13ptBold"/>
        </w:rPr>
        <w:t>Kateb</w:t>
      </w:r>
      <w:proofErr w:type="spellEnd"/>
      <w:r w:rsidRPr="00C76EB5">
        <w:rPr>
          <w:rStyle w:val="Style13ptBold"/>
        </w:rPr>
        <w:t xml:space="preserve">, Professor of Politics at Princeton University. 1992 </w:t>
      </w:r>
      <w:r w:rsidR="00C76EB5">
        <w:rPr>
          <w:rStyle w:val="Style13ptBold"/>
        </w:rPr>
        <w:t xml:space="preserve"> </w:t>
      </w:r>
      <w:r w:rsidRPr="00C76EB5">
        <w:t>(The Inner Ocean: Individualism and Democratic Culture., Pg.12. )</w:t>
      </w:r>
    </w:p>
    <w:p w:rsidR="00BE3604" w:rsidRDefault="00BE3604" w:rsidP="00BE3604">
      <w:r w:rsidRPr="00C76EB5">
        <w:t xml:space="preserve">The main point, however, is that </w:t>
      </w:r>
      <w:r w:rsidRPr="00C76EB5">
        <w:rPr>
          <w:rStyle w:val="StyleUnderline"/>
          <w:highlight w:val="green"/>
        </w:rPr>
        <w:t>utilitarianism has a necessary pace in any democratic country's normal political deliberations.</w:t>
      </w:r>
      <w:r w:rsidRPr="00C76EB5">
        <w:rPr>
          <w:rStyle w:val="StyleUnderline"/>
        </w:rPr>
        <w:t xml:space="preserve"> </w:t>
      </w:r>
      <w:r w:rsidRPr="00C76EB5">
        <w:t xml:space="preserve">But its advocates must know its place, which ordinarily is only to help to decide what the theory of rights leaves alone. When </w:t>
      </w:r>
      <w:proofErr w:type="spellStart"/>
      <w:r w:rsidRPr="00C76EB5">
        <w:t>may</w:t>
      </w:r>
      <w:proofErr w:type="spellEnd"/>
      <w:r w:rsidRPr="00C76EB5">
        <w:t xml:space="preserve">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C76EB5">
        <w:rPr>
          <w:rStyle w:val="StyleUnderline"/>
        </w:rPr>
        <w:t xml:space="preserve">circumstances in which the choice is between sacrificing a right of some and letting a right of all be lost. </w:t>
      </w:r>
      <w:r w:rsidRPr="00C76EB5">
        <w:rPr>
          <w:rStyle w:val="StyleUnderline"/>
          <w:highlight w:val="green"/>
        </w:rPr>
        <w:t>The state (or some other agent) may kill some (or allow them to be killed), if the only alternative is letting every-one die. It is the right to life which most prominently figures in thinking about desperate situations</w:t>
      </w:r>
      <w:r w:rsidRPr="00C76EB5">
        <w:rPr>
          <w:rStyle w:val="StyleUnderline"/>
        </w:rPr>
        <w:t xml:space="preserve">. I cannot see any resolution but to heed the precept that "numbers count." Just as one may prefer saving one's own life to saving that of another when both cannot be saved, so a third party—let us say, </w:t>
      </w:r>
      <w:r w:rsidRPr="00C76EB5">
        <w:rPr>
          <w:rStyle w:val="StyleUnderline"/>
          <w:highlight w:val="green"/>
        </w:rPr>
        <w:t>the state—can (perhaps must) choose to save the greater number of lives and at the cost of the lesser number, when there is otherwise no hope for either group</w:t>
      </w:r>
      <w:r w:rsidRPr="00C76EB5">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rsidR="00866C25" w:rsidRPr="00C76EB5" w:rsidRDefault="00866C25" w:rsidP="00BE3604"/>
    <w:p w:rsidR="00BE3604" w:rsidRPr="00C76EB5" w:rsidRDefault="00BE3604" w:rsidP="00BE3604">
      <w:pPr>
        <w:pStyle w:val="Heading4"/>
        <w:rPr>
          <w:rFonts w:cs="Calibri"/>
        </w:rPr>
      </w:pPr>
      <w:r w:rsidRPr="00C76EB5">
        <w:rPr>
          <w:rFonts w:cs="Calibri"/>
        </w:rPr>
        <w:t xml:space="preserve">There’s a distinction between public and private morality – Governments must make utilitarian calculations </w:t>
      </w:r>
    </w:p>
    <w:p w:rsidR="00BE3604" w:rsidRPr="00C76EB5" w:rsidRDefault="00BE3604" w:rsidP="00BE3604">
      <w:proofErr w:type="spellStart"/>
      <w:r w:rsidRPr="00C76EB5">
        <w:rPr>
          <w:rStyle w:val="Style13ptBold"/>
        </w:rPr>
        <w:t>Goodin</w:t>
      </w:r>
      <w:proofErr w:type="spellEnd"/>
      <w:r w:rsidRPr="00C76EB5">
        <w:rPr>
          <w:rStyle w:val="Style13ptBold"/>
        </w:rPr>
        <w:t>, Professor of Philosophy at the Research School of the Social Sciences at the Australian National University, 95</w:t>
      </w:r>
      <w:r w:rsidRPr="00C76EB5">
        <w:t xml:space="preserve"> </w:t>
      </w:r>
      <w:r w:rsidR="00C76EB5">
        <w:t xml:space="preserve"> </w:t>
      </w:r>
      <w:r w:rsidRPr="00C76EB5">
        <w:t xml:space="preserve">(Robert E., Cambridge University Press, “Utilitarianism As a Public Philosophy” </w:t>
      </w:r>
      <w:proofErr w:type="spellStart"/>
      <w:r w:rsidRPr="00C76EB5">
        <w:t>pg</w:t>
      </w:r>
      <w:proofErr w:type="spellEnd"/>
      <w:r w:rsidRPr="00C76EB5">
        <w:t xml:space="preserve"> 63)</w:t>
      </w:r>
    </w:p>
    <w:p w:rsidR="00BE3604" w:rsidRDefault="00BE3604" w:rsidP="00BE3604">
      <w:r w:rsidRPr="00C76EB5">
        <w:t xml:space="preserve">My larger argument turns on the proposition that </w:t>
      </w:r>
      <w:r w:rsidRPr="00C76EB5">
        <w:rPr>
          <w:rStyle w:val="StyleUnderline"/>
          <w:highlight w:val="green"/>
        </w:rPr>
        <w:t>there is something special about the situation of public officials that makes utilitarianism more plausible</w:t>
      </w:r>
      <w:r w:rsidRPr="00C76EB5">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C76EB5">
        <w:rPr>
          <w:rStyle w:val="StyleUnderline"/>
        </w:rPr>
        <w:t>Public officials are obliged to make their choices under uncertainty,</w:t>
      </w:r>
      <w:r w:rsidRPr="00C76EB5">
        <w:t xml:space="preserve"> and uncertainty of a very special sort at that. All choices-public and private alike- are made under some degree of uncertainty, of course.  But in the nature of things, </w:t>
      </w:r>
      <w:r w:rsidRPr="00C76EB5">
        <w:rPr>
          <w:rStyle w:val="StyleUnderline"/>
          <w:highlight w:val="green"/>
        </w:rPr>
        <w:t>private individuals will</w:t>
      </w:r>
      <w:r w:rsidRPr="00C76EB5">
        <w:t xml:space="preserve"> usually </w:t>
      </w:r>
      <w:r w:rsidRPr="00C76EB5">
        <w:rPr>
          <w:rStyle w:val="StyleUnderline"/>
          <w:highlight w:val="green"/>
        </w:rPr>
        <w:t>have more complete information on the peculiarities of their own circumstances</w:t>
      </w:r>
      <w:r w:rsidRPr="00C76EB5">
        <w:t xml:space="preserve"> and on the ramifications that alternative possible choices might have for them. </w:t>
      </w:r>
      <w:r w:rsidRPr="00C76EB5">
        <w:rPr>
          <w:rStyle w:val="StyleUnderline"/>
          <w:highlight w:val="green"/>
        </w:rPr>
        <w:t>Public officials</w:t>
      </w:r>
      <w:r w:rsidRPr="00C76EB5">
        <w:t xml:space="preserve">, in contrast, </w:t>
      </w:r>
      <w:r w:rsidRPr="00C76EB5">
        <w:rPr>
          <w:rStyle w:val="StyleUnderline"/>
          <w:highlight w:val="green"/>
        </w:rPr>
        <w:t>at relatively poorly informed as to the effects that their choices will have on individuals, one by one</w:t>
      </w:r>
      <w:r w:rsidRPr="00C76EB5">
        <w:t xml:space="preserve">. </w:t>
      </w:r>
      <w:r w:rsidRPr="00C76EB5">
        <w:rPr>
          <w:rStyle w:val="StyleUnderline"/>
          <w:highlight w:val="green"/>
        </w:rPr>
        <w:t>What they</w:t>
      </w:r>
      <w:r w:rsidRPr="00C76EB5">
        <w:t xml:space="preserve"> typically </w:t>
      </w:r>
      <w:r w:rsidRPr="00C76EB5">
        <w:rPr>
          <w:rStyle w:val="StyleUnderline"/>
          <w:highlight w:val="green"/>
        </w:rPr>
        <w:t>do know are</w:t>
      </w:r>
      <w:r w:rsidRPr="00C76EB5">
        <w:t xml:space="preserve"> generalities: </w:t>
      </w:r>
      <w:r w:rsidRPr="00C76EB5">
        <w:rPr>
          <w:rStyle w:val="StyleUnderline"/>
          <w:highlight w:val="green"/>
        </w:rPr>
        <w:t>averages and aggregates</w:t>
      </w:r>
      <w:r w:rsidRPr="00C76EB5">
        <w:rPr>
          <w:rStyle w:val="StyleUnderline"/>
        </w:rPr>
        <w:t>.</w:t>
      </w:r>
      <w:r w:rsidRPr="00C76EB5">
        <w:t xml:space="preserve"> They know what will happen most often to most people as a result of their various possible choices. But that is all.  </w:t>
      </w:r>
      <w:r w:rsidRPr="00C76EB5">
        <w:rPr>
          <w:rStyle w:val="StyleUnderline"/>
          <w:highlight w:val="green"/>
        </w:rPr>
        <w:t>That is enough to allow public policy makers to use the utilitarian calculus</w:t>
      </w:r>
      <w:r w:rsidRPr="00C76EB5">
        <w:t xml:space="preserve"> – if 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rsidR="00866C25" w:rsidRPr="00C76EB5" w:rsidRDefault="00866C25" w:rsidP="00BE3604">
      <w:pPr>
        <w:rPr>
          <w:rStyle w:val="Style13ptBold"/>
          <w:b w:val="0"/>
          <w:bCs w:val="0"/>
        </w:rPr>
      </w:pPr>
    </w:p>
    <w:p w:rsidR="00BE3604" w:rsidRPr="00C76EB5" w:rsidRDefault="00BE3604" w:rsidP="00BE3604">
      <w:pPr>
        <w:pStyle w:val="Heading4"/>
        <w:rPr>
          <w:rFonts w:cs="Calibri"/>
        </w:rPr>
      </w:pPr>
      <w:r w:rsidRPr="00C76EB5">
        <w:rPr>
          <w:rFonts w:cs="Calibri"/>
        </w:rPr>
        <w:t>Deontology is irrelevant in policy making -  intentions are impossible to know, only the outcome matters</w:t>
      </w:r>
    </w:p>
    <w:p w:rsidR="00BE3604" w:rsidRPr="00C76EB5" w:rsidRDefault="00BE3604" w:rsidP="00BE3604">
      <w:pPr>
        <w:rPr>
          <w:rStyle w:val="StyleUnderline"/>
          <w:u w:val="none"/>
        </w:rPr>
      </w:pPr>
      <w:proofErr w:type="spellStart"/>
      <w:r w:rsidRPr="00C76EB5">
        <w:rPr>
          <w:rStyle w:val="Style13ptBold"/>
        </w:rPr>
        <w:t>Hinman</w:t>
      </w:r>
      <w:proofErr w:type="spellEnd"/>
      <w:r w:rsidRPr="00C76EB5">
        <w:rPr>
          <w:rStyle w:val="Style13ptBold"/>
        </w:rPr>
        <w:t xml:space="preserve">, Professor of Ethics, 98 </w:t>
      </w:r>
      <w:r w:rsidR="00C76EB5">
        <w:rPr>
          <w:rStyle w:val="Style13ptBold"/>
        </w:rPr>
        <w:t xml:space="preserve"> </w:t>
      </w:r>
      <w:r w:rsidRPr="00C76EB5">
        <w:t xml:space="preserve">(Lawrence, </w:t>
      </w:r>
      <w:r w:rsidRPr="00C76EB5">
        <w:rPr>
          <w:u w:val="single"/>
        </w:rPr>
        <w:t>Ethics: A Pluralistic Approach to Moral Theory</w:t>
      </w:r>
      <w:r w:rsidRPr="00C76EB5">
        <w:t xml:space="preserve">, p. 186) </w:t>
      </w:r>
    </w:p>
    <w:p w:rsidR="00BE3604" w:rsidRDefault="00BE3604" w:rsidP="00BE3604">
      <w:pPr>
        <w:rPr>
          <w:rStyle w:val="StyleUnderline"/>
        </w:rPr>
      </w:pPr>
      <w:r w:rsidRPr="00C76EB5">
        <w:rPr>
          <w:rStyle w:val="StyleUnderline"/>
        </w:rPr>
        <w:t>When,</w:t>
      </w:r>
      <w:r w:rsidRPr="00C76EB5">
        <w:t xml:space="preserve"> for example, </w:t>
      </w:r>
      <w:r w:rsidRPr="00C76EB5">
        <w:rPr>
          <w:rStyle w:val="StyleUnderline"/>
        </w:rPr>
        <w:t xml:space="preserve">we want to assess the moral correctness of proposed governmental legislation, we may well wish to set aside any question of the intentions of the legislators. After all </w:t>
      </w:r>
      <w:r w:rsidRPr="00C76EB5">
        <w:rPr>
          <w:rStyle w:val="StyleUnderline"/>
          <w:highlight w:val="green"/>
        </w:rPr>
        <w:t>good laws may be passed for the most venal of political motives</w:t>
      </w:r>
      <w:r w:rsidRPr="00C76EB5">
        <w:rPr>
          <w:rStyle w:val="StyleUnderline"/>
        </w:rPr>
        <w:t xml:space="preserve">, </w:t>
      </w:r>
      <w:r w:rsidRPr="00C76EB5">
        <w:rPr>
          <w:rStyle w:val="StyleUnderline"/>
          <w:highlight w:val="green"/>
        </w:rPr>
        <w:t>and bad legislation may be the outcome of quite good intention</w:t>
      </w:r>
      <w:r w:rsidRPr="00C76EB5">
        <w:rPr>
          <w:rStyle w:val="StyleUnderline"/>
        </w:rPr>
        <w:t>s.</w:t>
      </w:r>
      <w:r w:rsidRPr="00C76EB5">
        <w:t xml:space="preserve"> Instead, we can concentrate solely on the question of what</w:t>
      </w:r>
      <w:r w:rsidR="00866C25">
        <w:t xml:space="preserve"> </w:t>
      </w:r>
      <w:r w:rsidRPr="00C76EB5">
        <w:t>effects the legislation may have on the people.</w:t>
      </w:r>
      <w:r w:rsidR="00866C25">
        <w:t xml:space="preserve"> </w:t>
      </w:r>
      <w:r w:rsidRPr="00C76EB5">
        <w:t xml:space="preserve">When we make this shift, </w:t>
      </w:r>
      <w:r w:rsidRPr="00C76EB5">
        <w:rPr>
          <w:rStyle w:val="StyleUnderline"/>
        </w:rPr>
        <w:t>we</w:t>
      </w:r>
      <w:r w:rsidR="00866C25">
        <w:rPr>
          <w:rStyle w:val="StyleUnderline"/>
        </w:rPr>
        <w:t xml:space="preserve"> </w:t>
      </w:r>
      <w:r w:rsidRPr="00C76EB5">
        <w:rPr>
          <w:rStyle w:val="StyleUnderline"/>
        </w:rPr>
        <w:t>are not necessarily denying that individual intentions are important on some</w:t>
      </w:r>
      <w:r w:rsidR="00866C25">
        <w:rPr>
          <w:rStyle w:val="StyleUnderline"/>
        </w:rPr>
        <w:t xml:space="preserve"> </w:t>
      </w:r>
      <w:r w:rsidRPr="00C76EB5">
        <w:rPr>
          <w:rStyle w:val="StyleUnderline"/>
        </w:rPr>
        <w:t xml:space="preserve">level, but rather confining our attention to a level on which </w:t>
      </w:r>
      <w:r w:rsidRPr="00C76EB5">
        <w:rPr>
          <w:rStyle w:val="StyleUnderline"/>
          <w:highlight w:val="green"/>
        </w:rPr>
        <w:t>those intentions become largely irrelevant</w:t>
      </w:r>
      <w:r w:rsidRPr="00C76EB5">
        <w:rPr>
          <w:rStyle w:val="StyleUnderline"/>
        </w:rPr>
        <w:t>.</w:t>
      </w:r>
      <w:r w:rsidRPr="00C76EB5">
        <w:t xml:space="preserve"> This is particularly appropriate in the case of policy decisions by governments, corporations, or other groups. </w:t>
      </w:r>
      <w:r w:rsidRPr="00C76EB5">
        <w:rPr>
          <w:rStyle w:val="StyleUnderline"/>
        </w:rPr>
        <w:t>In</w:t>
      </w:r>
      <w:r w:rsidR="00866C25">
        <w:rPr>
          <w:rStyle w:val="StyleUnderline"/>
        </w:rPr>
        <w:t xml:space="preserve"> </w:t>
      </w:r>
      <w:r w:rsidRPr="00C76EB5">
        <w:rPr>
          <w:rStyle w:val="StyleUnderline"/>
        </w:rPr>
        <w:t xml:space="preserve">such cases there may be a diversity of different intentions that one may want to treat as essentially private matters when assessing the moral worth of the proposed law, policy, or action. Therefore, rule </w:t>
      </w:r>
      <w:r w:rsidRPr="00C76EB5">
        <w:rPr>
          <w:rStyle w:val="StyleUnderline"/>
          <w:highlight w:val="green"/>
        </w:rPr>
        <w:t>utilitarianism's neglect of intentions intuitively makes the most sense when we are assessing the moral worth of some large-scale policy proposed by an entity consisting of more than one individual.</w:t>
      </w:r>
      <w:r w:rsidRPr="00C76EB5">
        <w:rPr>
          <w:rStyle w:val="StyleUnderline"/>
        </w:rPr>
        <w:t xml:space="preserve"> </w:t>
      </w:r>
    </w:p>
    <w:p w:rsidR="00C76EB5" w:rsidRPr="00C76EB5" w:rsidRDefault="00C76EB5" w:rsidP="00BE3604">
      <w:pPr>
        <w:rPr>
          <w:rStyle w:val="Style13ptBold"/>
        </w:rPr>
      </w:pPr>
    </w:p>
    <w:p w:rsidR="00BE3604" w:rsidRPr="00C76EB5" w:rsidRDefault="00BE3604" w:rsidP="00BE3604">
      <w:pPr>
        <w:pStyle w:val="Heading4"/>
        <w:rPr>
          <w:rFonts w:cs="Calibri"/>
        </w:rPr>
      </w:pPr>
      <w:r w:rsidRPr="00C76EB5">
        <w:rPr>
          <w:rFonts w:cs="Calibri"/>
        </w:rPr>
        <w:t>Utilitarianism is the most ethical option- no difference between killing and letting die.</w:t>
      </w:r>
    </w:p>
    <w:p w:rsidR="00BE3604" w:rsidRPr="00C76EB5" w:rsidRDefault="00BE3604" w:rsidP="00BE3604">
      <w:pPr>
        <w:rPr>
          <w:sz w:val="16"/>
          <w:szCs w:val="20"/>
        </w:rPr>
      </w:pPr>
      <w:proofErr w:type="spellStart"/>
      <w:r w:rsidRPr="00C76EB5">
        <w:rPr>
          <w:rStyle w:val="Style13ptBold"/>
        </w:rPr>
        <w:t>Cummisky</w:t>
      </w:r>
      <w:proofErr w:type="spellEnd"/>
      <w:r w:rsidRPr="00C76EB5">
        <w:rPr>
          <w:rStyle w:val="Style13ptBold"/>
        </w:rPr>
        <w:t>, Professor of Philosophy at Bates, 96</w:t>
      </w:r>
      <w:r w:rsidRPr="00C76EB5">
        <w:rPr>
          <w:rStyle w:val="apple-style-span"/>
          <w:sz w:val="16"/>
          <w:szCs w:val="20"/>
        </w:rPr>
        <w:t xml:space="preserve"> </w:t>
      </w:r>
      <w:r w:rsidR="00C76EB5">
        <w:rPr>
          <w:rStyle w:val="apple-style-span"/>
          <w:sz w:val="16"/>
          <w:szCs w:val="20"/>
        </w:rPr>
        <w:t xml:space="preserve"> </w:t>
      </w:r>
      <w:r w:rsidRPr="00C76EB5">
        <w:t>(David, Kantian Consequentialism, p. 131)</w:t>
      </w:r>
    </w:p>
    <w:p w:rsidR="00BE3604" w:rsidRPr="00C76EB5" w:rsidRDefault="00BE3604" w:rsidP="00BE3604">
      <w:r w:rsidRPr="00C76EB5">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C76EB5">
        <w:rPr>
          <w:rStyle w:val="StyleUnderline"/>
          <w:highlight w:val="green"/>
        </w:rPr>
        <w:t>why would not killing one person be a stronger obligation than saving two persons?</w:t>
      </w:r>
      <w:r w:rsidRPr="00C76EB5">
        <w:rPr>
          <w:rStyle w:val="StyleUnderline"/>
        </w:rPr>
        <w:t xml:space="preserve"> If I am concerned with the priceless dignity of each</w:t>
      </w:r>
      <w:r w:rsidRPr="00C76EB5">
        <w:t xml:space="preserve">, it would seem that I may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C76EB5">
        <w:rPr>
          <w:rStyle w:val="StyleUnderline"/>
          <w:highlight w:val="green"/>
        </w:rPr>
        <w:t>the loss of the two is not outweighed by the one that was not destroyed</w:t>
      </w:r>
      <w:r w:rsidRPr="00C76EB5">
        <w:rPr>
          <w:rStyle w:val="StyleUnderline"/>
        </w:rPr>
        <w:t>.</w:t>
      </w:r>
      <w:r w:rsidRPr="00C76EB5">
        <w:t xml:space="preserve"> Indeed, </w:t>
      </w:r>
      <w:r w:rsidRPr="00C76EB5">
        <w:rPr>
          <w:rStyle w:val="StyleUnderline"/>
        </w:rPr>
        <w:t xml:space="preserve">even if dignity cannot be </w:t>
      </w:r>
      <w:r w:rsidRPr="00C76EB5">
        <w:t xml:space="preserve">simply </w:t>
      </w:r>
      <w:r w:rsidRPr="00C76EB5">
        <w:rPr>
          <w:rStyle w:val="StyleUnderline"/>
        </w:rPr>
        <w:t>summed up,</w:t>
      </w:r>
      <w:r w:rsidRPr="00C76EB5">
        <w:t xml:space="preserve"> how is the extreme interpretation inconsistent with the idea that I should save as many priceless objects as possible? Even if two do not simply outweigh and thus compensate for the loss of the one, </w:t>
      </w:r>
      <w:r w:rsidRPr="00C76EB5">
        <w:rPr>
          <w:rStyle w:val="StyleUnderline"/>
          <w:highlight w:val="green"/>
        </w:rPr>
        <w:t xml:space="preserve">each is priceless; </w:t>
      </w:r>
      <w:r w:rsidRPr="00C76EB5">
        <w:rPr>
          <w:rStyle w:val="StyleUnderline"/>
        </w:rPr>
        <w:t>thus</w:t>
      </w:r>
      <w:r w:rsidRPr="00C76EB5">
        <w:rPr>
          <w:rStyle w:val="StyleUnderline"/>
          <w:highlight w:val="green"/>
        </w:rPr>
        <w:t xml:space="preserve">, </w:t>
      </w:r>
      <w:r w:rsidRPr="00C76EB5">
        <w:rPr>
          <w:rStyle w:val="StyleUnderline"/>
        </w:rPr>
        <w:t>I have</w:t>
      </w:r>
      <w:r w:rsidRPr="00C76EB5">
        <w:t xml:space="preserve"> good </w:t>
      </w:r>
      <w:r w:rsidRPr="00C76EB5">
        <w:rPr>
          <w:rStyle w:val="StyleUnderline"/>
        </w:rPr>
        <w:t xml:space="preserve">reason to save as many as I can. In short, </w:t>
      </w:r>
      <w:r w:rsidRPr="00C76EB5">
        <w:rPr>
          <w:rStyle w:val="StyleUnderline"/>
          <w:highlight w:val="green"/>
        </w:rPr>
        <w:t>it is not clear how the</w:t>
      </w:r>
      <w:r w:rsidRPr="00C76EB5">
        <w:rPr>
          <w:rStyle w:val="StyleUnderline"/>
        </w:rPr>
        <w:t xml:space="preserve"> extreme </w:t>
      </w:r>
      <w:r w:rsidRPr="00C76EB5">
        <w:rPr>
          <w:rStyle w:val="StyleUnderline"/>
          <w:highlight w:val="green"/>
        </w:rPr>
        <w:t>interpretation justifies the killing/letting-die distinction</w:t>
      </w:r>
      <w:r w:rsidRPr="00C76EB5">
        <w:rPr>
          <w:rStyle w:val="StyleUnderline"/>
        </w:rPr>
        <w:t xml:space="preserve"> or even how it conflicts with the conclusion that the more persons with dignity who are saved, the better</w:t>
      </w:r>
    </w:p>
    <w:p w:rsidR="00BE3604" w:rsidRPr="00C76EB5" w:rsidRDefault="00BE3604" w:rsidP="00BE3604"/>
    <w:p w:rsidR="00BE3604" w:rsidRPr="00C76EB5" w:rsidRDefault="00BE3604" w:rsidP="00C76EB5">
      <w:pPr>
        <w:pStyle w:val="tag"/>
        <w:rPr>
          <w:rFonts w:ascii="Calibri" w:hAnsi="Calibri" w:cs="Calibri"/>
        </w:rPr>
      </w:pPr>
      <w:r w:rsidRPr="00C76EB5">
        <w:rPr>
          <w:rFonts w:ascii="Calibri" w:hAnsi="Calibri" w:cs="Calibri"/>
        </w:rPr>
        <w:t>Utilitarianism inevitable even in deontological frameworks</w:t>
      </w:r>
    </w:p>
    <w:p w:rsidR="00BE3604" w:rsidRPr="00C76EB5" w:rsidRDefault="00BE3604" w:rsidP="00BE3604">
      <w:r w:rsidRPr="00C76EB5">
        <w:rPr>
          <w:rStyle w:val="Style13ptBold"/>
        </w:rPr>
        <w:t>Green 02</w:t>
      </w:r>
      <w:r w:rsidRPr="00C76EB5">
        <w:t>(Assistant Professor Department of Psychology Harvard University, Joshua, November 2002 "The Terrible, Horrible, No Good, Very Bad Truth About Morality And What To Do About It", 314)</w:t>
      </w:r>
    </w:p>
    <w:p w:rsidR="00BE3604" w:rsidRPr="00C76EB5" w:rsidRDefault="00BE3604" w:rsidP="00BE3604">
      <w:pPr>
        <w:pStyle w:val="card"/>
        <w:ind w:left="0"/>
        <w:rPr>
          <w:rStyle w:val="StyleUnderline"/>
          <w:rFonts w:ascii="Calibri" w:hAnsi="Calibri" w:cs="Calibri"/>
        </w:rPr>
      </w:pPr>
      <w:r w:rsidRPr="00C76EB5">
        <w:rPr>
          <w:rFonts w:ascii="Calibri" w:hAnsi="Calibri" w:cs="Calibri"/>
        </w:rPr>
        <w:t>Some people who talk of balancing rights may think there is an algorithm for deciding which rights take priority over which. If that’s what we mean by 302 “balancing rights,” then we are wise to shun this sort of talk</w:t>
      </w:r>
      <w:r w:rsidRPr="00C76EB5">
        <w:rPr>
          <w:rStyle w:val="StyleUnderline"/>
          <w:rFonts w:ascii="Calibri" w:hAnsi="Calibri" w:cs="Calibri"/>
        </w:rPr>
        <w:t xml:space="preserve">. </w:t>
      </w:r>
      <w:r w:rsidRPr="00C76EB5">
        <w:rPr>
          <w:rStyle w:val="StyleUnderline"/>
          <w:rFonts w:ascii="Calibri" w:hAnsi="Calibri" w:cs="Calibri"/>
          <w:highlight w:val="green"/>
        </w:rPr>
        <w:t>Attempting to solve moral problems using a complex deontological algorithm is dogmatism at its most esoteric</w:t>
      </w:r>
      <w:r w:rsidRPr="00C76EB5">
        <w:rPr>
          <w:rStyle w:val="StyleUnderline"/>
          <w:rFonts w:ascii="Calibri" w:hAnsi="Calibri" w:cs="Calibri"/>
        </w:rPr>
        <w:t xml:space="preserve">, but dogmatism all the same. However, </w:t>
      </w:r>
      <w:r w:rsidRPr="00C76EB5">
        <w:rPr>
          <w:rStyle w:val="StyleUnderline"/>
          <w:rFonts w:ascii="Calibri" w:hAnsi="Calibri" w:cs="Calibri"/>
          <w:highlight w:val="green"/>
        </w:rPr>
        <w:t>it’s likely that when some people talk about “balancing competing rights and obligations” they are already thinking like consequentialists in spite of their use of deontological language.</w:t>
      </w:r>
      <w:r w:rsidRPr="00C76EB5">
        <w:rPr>
          <w:rStyle w:val="StyleUnderline"/>
          <w:rFonts w:ascii="Calibri" w:hAnsi="Calibri" w:cs="Calibri"/>
        </w:rPr>
        <w:t xml:space="preserve"> </w:t>
      </w:r>
      <w:r w:rsidRPr="00C76EB5">
        <w:rPr>
          <w:rFonts w:ascii="Calibri" w:hAnsi="Calibri" w:cs="Calibri"/>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C76EB5">
        <w:rPr>
          <w:rStyle w:val="StyleUnderline"/>
          <w:rFonts w:ascii="Calibri" w:hAnsi="Calibri" w:cs="Calibri"/>
        </w:rPr>
        <w:t xml:space="preserve">That is why angry protesters say things like, “Animals Have Rights, Too!” rather than, “Animal Testing: The Harms Outweigh the Benefits!” </w:t>
      </w:r>
      <w:r w:rsidRPr="00C76EB5">
        <w:rPr>
          <w:rStyle w:val="StyleUnderline"/>
          <w:rFonts w:ascii="Calibri" w:hAnsi="Calibri" w:cs="Calibri"/>
          <w:highlight w:val="green"/>
        </w:rPr>
        <w:t>Once again, rights talk captures the apparent clarity of the issue and absoluteness of the answer r</w:t>
      </w:r>
      <w:r w:rsidRPr="00C76EB5">
        <w:rPr>
          <w:rStyle w:val="StyleUnderline"/>
          <w:rFonts w:ascii="Calibri" w:hAnsi="Calibri" w:cs="Calibri"/>
        </w:rPr>
        <w:t>.</w:t>
      </w:r>
      <w:r w:rsidRPr="00C76EB5">
        <w:rPr>
          <w:rFonts w:ascii="Calibri" w:hAnsi="Calibri" w:cs="Calibri"/>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C76EB5">
        <w:rPr>
          <w:rStyle w:val="StyleUnderline"/>
          <w:rFonts w:ascii="Calibri" w:hAnsi="Calibri" w:cs="Calibr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C76EB5">
        <w:rPr>
          <w:rFonts w:ascii="Calibri" w:hAnsi="Calibri" w:cs="Calibri"/>
        </w:rPr>
        <w:t xml:space="preserve"> And what’s wrong with that? Nothing, except for the fact that the </w:t>
      </w:r>
      <w:r w:rsidRPr="00C76EB5">
        <w:rPr>
          <w:rStyle w:val="StyleUnderline"/>
          <w:rFonts w:ascii="Calibri" w:hAnsi="Calibri" w:cs="Calibri"/>
          <w:highlight w:val="green"/>
        </w:rPr>
        <w:t>deontological gloss adds nothing and furthers the myth that there really are “rights,” etc. Best to drop it.</w:t>
      </w:r>
      <w:r w:rsidRPr="00C76EB5">
        <w:rPr>
          <w:rStyle w:val="StyleUnderline"/>
          <w:rFonts w:ascii="Calibri" w:hAnsi="Calibri" w:cs="Calibri"/>
        </w:rPr>
        <w:t xml:space="preserve"> </w:t>
      </w:r>
      <w:r w:rsidRPr="00C76EB5">
        <w:rPr>
          <w:rStyle w:val="StyleUnderline"/>
          <w:rFonts w:ascii="Calibri" w:hAnsi="Calibri" w:cs="Calibri"/>
          <w:highlight w:val="green"/>
        </w:rPr>
        <w:t>When deontological talk gets sophisticated, the thought</w:t>
      </w:r>
      <w:r w:rsidRPr="00C76EB5">
        <w:rPr>
          <w:rStyle w:val="StyleUnderline"/>
          <w:rFonts w:ascii="Calibri" w:hAnsi="Calibri" w:cs="Calibri"/>
        </w:rPr>
        <w:t xml:space="preserve"> it represents </w:t>
      </w:r>
      <w:r w:rsidRPr="00C76EB5">
        <w:rPr>
          <w:rStyle w:val="StyleUnderline"/>
          <w:rFonts w:ascii="Calibri" w:hAnsi="Calibri" w:cs="Calibri"/>
          <w:highlight w:val="green"/>
        </w:rPr>
        <w:t>is</w:t>
      </w:r>
      <w:r w:rsidRPr="00C76EB5">
        <w:rPr>
          <w:rStyle w:val="StyleUnderline"/>
          <w:rFonts w:ascii="Calibri" w:hAnsi="Calibri" w:cs="Calibri"/>
        </w:rPr>
        <w:t xml:space="preserve"> either dogmatic in an esoteric sort of way or </w:t>
      </w:r>
      <w:r w:rsidRPr="00C76EB5">
        <w:rPr>
          <w:rStyle w:val="StyleUnderline"/>
          <w:rFonts w:ascii="Calibri" w:hAnsi="Calibri" w:cs="Calibri"/>
          <w:highlight w:val="green"/>
        </w:rPr>
        <w:t>covertly consequentialist</w:t>
      </w:r>
      <w:r w:rsidRPr="00C76EB5">
        <w:rPr>
          <w:rStyle w:val="StyleUnderline"/>
          <w:rFonts w:ascii="Calibri" w:hAnsi="Calibri" w:cs="Calibri"/>
        </w:rPr>
        <w:t>.</w:t>
      </w:r>
    </w:p>
    <w:p w:rsidR="00BE3604" w:rsidRPr="00C76EB5" w:rsidRDefault="00BE3604" w:rsidP="00BE3604"/>
    <w:p w:rsidR="00BE3604" w:rsidRPr="00C76EB5" w:rsidRDefault="00BE3604" w:rsidP="00C76EB5">
      <w:pPr>
        <w:pStyle w:val="Heading4"/>
        <w:rPr>
          <w:rFonts w:cs="Calibri"/>
        </w:rPr>
      </w:pPr>
      <w:bookmarkStart w:id="1" w:name="_Toc235539538"/>
      <w:r w:rsidRPr="00C76EB5">
        <w:rPr>
          <w:rFonts w:cs="Calibri"/>
        </w:rPr>
        <w:t>Only consequentialism can resolve conflicting moral values and promote healthy society</w:t>
      </w:r>
      <w:r w:rsidRPr="00C76EB5">
        <w:rPr>
          <w:rFonts w:cs="Calibri"/>
        </w:rPr>
        <w:tab/>
        <w:t xml:space="preserve">                                 </w:t>
      </w:r>
    </w:p>
    <w:p w:rsidR="00BE3604" w:rsidRPr="00C76EB5" w:rsidRDefault="00BE3604" w:rsidP="00BE3604">
      <w:r w:rsidRPr="00C76EB5">
        <w:rPr>
          <w:rStyle w:val="Style13ptBold"/>
        </w:rPr>
        <w:t>Bailey 97</w:t>
      </w:r>
      <w:r w:rsidRPr="00C76EB5">
        <w:t xml:space="preserve"> (James Wood 1997; “Oxford University Press; “Utilitarianism, institutions, and Justice” </w:t>
      </w:r>
      <w:proofErr w:type="spellStart"/>
      <w:r w:rsidRPr="00C76EB5">
        <w:t>pg</w:t>
      </w:r>
      <w:proofErr w:type="spellEnd"/>
      <w:r w:rsidRPr="00C76EB5">
        <w:t xml:space="preserve"> 9)</w:t>
      </w:r>
      <w:bookmarkEnd w:id="1"/>
    </w:p>
    <w:p w:rsidR="00BE3604" w:rsidRPr="00C76EB5" w:rsidRDefault="00BE3604" w:rsidP="00BE3604">
      <w:pPr>
        <w:pStyle w:val="Date"/>
        <w:rPr>
          <w:rStyle w:val="StyleUnderline"/>
          <w:rFonts w:ascii="Calibri" w:hAnsi="Calibri" w:cs="Calibri"/>
        </w:rPr>
      </w:pPr>
      <w:r w:rsidRPr="00C76EB5">
        <w:rPr>
          <w:rStyle w:val="StyleUnderline"/>
          <w:rFonts w:ascii="Calibri" w:hAnsi="Calibri" w:cs="Calibri"/>
          <w:highlight w:val="green"/>
        </w:rPr>
        <w:t>A consequentialist moral theory can take account of this variance and direct us in our decision about whether a plausible right to equality ought to outweigh a plausible right to freedom of expression</w:t>
      </w:r>
      <w:r w:rsidRPr="00C76EB5">
        <w:rPr>
          <w:rFonts w:ascii="Calibri" w:hAnsi="Calibri" w:cs="Calibri"/>
          <w:szCs w:val="20"/>
        </w:rPr>
        <w:t xml:space="preserve">. 16 In some circumstances the effects of pornography would surely be malign enough to justify our banning it, but in others they may be not malign enough to justify any interference in freedom. I?  </w:t>
      </w:r>
      <w:r w:rsidRPr="00C76EB5">
        <w:rPr>
          <w:rStyle w:val="StyleUnderline"/>
          <w:rFonts w:ascii="Calibri" w:hAnsi="Calibri" w:cs="Calibri"/>
        </w:rPr>
        <w:t xml:space="preserve">A </w:t>
      </w:r>
      <w:r w:rsidRPr="00C76EB5">
        <w:rPr>
          <w:rStyle w:val="StyleUnderline"/>
          <w:rFonts w:ascii="Calibri" w:hAnsi="Calibri" w:cs="Calibri"/>
          <w:highlight w:val="green"/>
        </w:rPr>
        <w:t>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w:t>
      </w:r>
      <w:r w:rsidRPr="00C76EB5">
        <w:rPr>
          <w:rStyle w:val="StyleUnderline"/>
          <w:rFonts w:ascii="Calibri" w:hAnsi="Calibri" w:cs="Calibri"/>
        </w:rPr>
        <w:t>. The latter admission is a grave failure since it would leave us no principled resolution of a serious policy question</w:t>
      </w:r>
      <w:r w:rsidRPr="00C76EB5">
        <w:rPr>
          <w:rFonts w:ascii="Calibri" w:hAnsi="Calibri" w:cs="Calibri"/>
          <w:szCs w:val="20"/>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sidRPr="00C76EB5">
        <w:rPr>
          <w:rFonts w:ascii="Calibri" w:hAnsi="Calibri" w:cs="Calibri"/>
          <w:szCs w:val="20"/>
        </w:rPr>
        <w:t>inegalitarian</w:t>
      </w:r>
      <w:proofErr w:type="spellEnd"/>
      <w:r w:rsidRPr="00C76EB5">
        <w:rPr>
          <w:rFonts w:ascii="Calibri" w:hAnsi="Calibri" w:cs="Calibri"/>
          <w:szCs w:val="20"/>
        </w:rPr>
        <w:t xml:space="preserve">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C76EB5">
        <w:rPr>
          <w:rStyle w:val="StyleUnderline"/>
          <w:rFonts w:ascii="Calibri" w:hAnsi="Calibri" w:cs="Calibri"/>
          <w:highlight w:val="green"/>
        </w:rPr>
        <w:t>Consequentialist accounts can avoid such a deontological dilemma. In so doing, they show a certain healthy sense of realism about what life in society is like</w:t>
      </w:r>
      <w:r w:rsidRPr="00C76EB5">
        <w:rPr>
          <w:rStyle w:val="StyleUnderline"/>
          <w:rFonts w:ascii="Calibri" w:hAnsi="Calibri" w:cs="Calibri"/>
        </w:rPr>
        <w:t xml:space="preserv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w:t>
      </w:r>
      <w:r w:rsidRPr="00C76EB5">
        <w:rPr>
          <w:rStyle w:val="StyleUnderline"/>
          <w:rFonts w:ascii="Calibri" w:hAnsi="Calibri" w:cs="Calibri"/>
          <w:highlight w:val="green"/>
        </w:rPr>
        <w:t>It forbids us to dismiss them with moral sophistries or to ignore them as if we lived in an ideal world.</w:t>
      </w:r>
      <w:r w:rsidRPr="00C76EB5">
        <w:rPr>
          <w:rStyle w:val="StyleUnderline"/>
          <w:rFonts w:ascii="Calibri" w:hAnsi="Calibri" w:cs="Calibri"/>
        </w:rPr>
        <w:t xml:space="preserve"> </w:t>
      </w:r>
    </w:p>
    <w:p w:rsidR="00BE3604" w:rsidRPr="00C76EB5" w:rsidRDefault="00BE3604" w:rsidP="00BE3604"/>
    <w:p w:rsidR="00CE49F0" w:rsidRPr="00C76EB5" w:rsidRDefault="00CE49F0" w:rsidP="00CE49F0">
      <w:pPr>
        <w:pStyle w:val="Heading4"/>
        <w:rPr>
          <w:rFonts w:cs="Calibri"/>
        </w:rPr>
      </w:pPr>
      <w:proofErr w:type="spellStart"/>
      <w:r w:rsidRPr="00C76EB5">
        <w:rPr>
          <w:rFonts w:cs="Calibri"/>
        </w:rPr>
        <w:t>Util</w:t>
      </w:r>
      <w:proofErr w:type="spellEnd"/>
      <w:r w:rsidRPr="00C76EB5">
        <w:rPr>
          <w:rFonts w:cs="Calibri"/>
        </w:rPr>
        <w:t xml:space="preserve"> allows for objective evaluations of situations, which produces truth testing and risk calculus </w:t>
      </w:r>
    </w:p>
    <w:p w:rsidR="00CE49F0" w:rsidRPr="00C76EB5" w:rsidRDefault="00CE49F0" w:rsidP="00CE49F0">
      <w:pPr>
        <w:rPr>
          <w:rStyle w:val="Style13ptBold"/>
        </w:rPr>
      </w:pPr>
      <w:proofErr w:type="spellStart"/>
      <w:r w:rsidRPr="00C76EB5">
        <w:rPr>
          <w:rStyle w:val="Style13ptBold"/>
        </w:rPr>
        <w:t>Nathanson</w:t>
      </w:r>
      <w:proofErr w:type="spellEnd"/>
      <w:r w:rsidRPr="00C76EB5">
        <w:rPr>
          <w:rStyle w:val="Style13ptBold"/>
        </w:rPr>
        <w:t xml:space="preserve"> No Date </w:t>
      </w:r>
      <w:r w:rsidRPr="00C76EB5">
        <w:t xml:space="preserve">— Stephen </w:t>
      </w:r>
      <w:proofErr w:type="spellStart"/>
      <w:r w:rsidRPr="00C76EB5">
        <w:t>Nathanson</w:t>
      </w:r>
      <w:proofErr w:type="spellEnd"/>
      <w:r w:rsidRPr="00C76EB5">
        <w:t xml:space="preserve">, professor emeritus in philosophy at Northeastern University, B. A. with honors in philosophy from Swarthmore College, PhD in philosophy from Johns Hopkins University (“Act and Rule Utilitarianism”, Internet Encyclopedia of Philosophy, Available online at </w:t>
      </w:r>
      <w:hyperlink r:id="rId11" w:history="1">
        <w:r w:rsidRPr="00C76EB5">
          <w:rPr>
            <w:rStyle w:val="Hyperlink"/>
          </w:rPr>
          <w:t>https://www.iep.utm.edu/util-a-r/</w:t>
        </w:r>
      </w:hyperlink>
      <w:r w:rsidRPr="00C76EB5">
        <w:t>, Accessed 07-24-2019)</w:t>
      </w:r>
    </w:p>
    <w:p w:rsidR="00CE49F0" w:rsidRPr="00C76EB5" w:rsidRDefault="00CE49F0" w:rsidP="00CE49F0">
      <w:pPr>
        <w:rPr>
          <w:sz w:val="16"/>
        </w:rPr>
      </w:pPr>
      <w:r w:rsidRPr="00C76EB5">
        <w:rPr>
          <w:sz w:val="16"/>
        </w:rPr>
        <w:t xml:space="preserve">Why Act Utilitarianism Maximizes Utility </w:t>
      </w:r>
      <w:r w:rsidRPr="00C76EB5">
        <w:rPr>
          <w:rStyle w:val="StyleUnderline"/>
          <w:highlight w:val="green"/>
        </w:rPr>
        <w:t>If every action that we carry out</w:t>
      </w:r>
      <w:r w:rsidRPr="00C76EB5">
        <w:rPr>
          <w:rStyle w:val="StyleUnderline"/>
        </w:rPr>
        <w:t xml:space="preserve"> </w:t>
      </w:r>
      <w:r w:rsidRPr="00C76EB5">
        <w:rPr>
          <w:rStyle w:val="StyleUnderline"/>
          <w:highlight w:val="green"/>
        </w:rPr>
        <w:t>yields more utility</w:t>
      </w:r>
      <w:r w:rsidRPr="00C76EB5">
        <w:rPr>
          <w:rStyle w:val="StyleUnderline"/>
        </w:rPr>
        <w:t xml:space="preserve"> </w:t>
      </w:r>
      <w:r w:rsidRPr="00C76EB5">
        <w:rPr>
          <w:rStyle w:val="StyleUnderline"/>
          <w:highlight w:val="green"/>
        </w:rPr>
        <w:t>than any other action</w:t>
      </w:r>
      <w:r w:rsidRPr="00C76EB5">
        <w:rPr>
          <w:rStyle w:val="StyleUnderline"/>
        </w:rPr>
        <w:t xml:space="preserve"> </w:t>
      </w:r>
      <w:r w:rsidRPr="00C76EB5">
        <w:rPr>
          <w:rStyle w:val="StyleUnderline"/>
          <w:highlight w:val="green"/>
        </w:rPr>
        <w:t>available</w:t>
      </w:r>
      <w:r w:rsidRPr="00C76EB5">
        <w:rPr>
          <w:rStyle w:val="StyleUnderline"/>
        </w:rPr>
        <w:t xml:space="preserve"> to us, </w:t>
      </w:r>
      <w:r w:rsidRPr="00C76EB5">
        <w:rPr>
          <w:rStyle w:val="StyleUnderline"/>
          <w:highlight w:val="green"/>
        </w:rPr>
        <w:t>then the total utility</w:t>
      </w:r>
      <w:r w:rsidRPr="00C76EB5">
        <w:rPr>
          <w:rStyle w:val="StyleUnderline"/>
        </w:rPr>
        <w:t xml:space="preserve"> of all our actions </w:t>
      </w:r>
      <w:r w:rsidRPr="00C76EB5">
        <w:rPr>
          <w:rStyle w:val="StyleUnderline"/>
          <w:highlight w:val="green"/>
        </w:rPr>
        <w:t>will be</w:t>
      </w:r>
      <w:r w:rsidRPr="00C76EB5">
        <w:rPr>
          <w:rStyle w:val="StyleUnderline"/>
        </w:rPr>
        <w:t xml:space="preserve"> </w:t>
      </w:r>
      <w:r w:rsidRPr="00C76EB5">
        <w:rPr>
          <w:rStyle w:val="StyleUnderline"/>
          <w:highlight w:val="green"/>
        </w:rPr>
        <w:t>the highest possible level of utility</w:t>
      </w:r>
      <w:r w:rsidRPr="00C76EB5">
        <w:rPr>
          <w:rStyle w:val="StyleUnderline"/>
        </w:rPr>
        <w:t xml:space="preserve"> </w:t>
      </w:r>
      <w:r w:rsidRPr="00C76EB5">
        <w:rPr>
          <w:rStyle w:val="StyleUnderline"/>
          <w:highlight w:val="green"/>
        </w:rPr>
        <w:t>that we could bring about</w:t>
      </w:r>
      <w:r w:rsidRPr="00C76EB5">
        <w:rPr>
          <w:sz w:val="16"/>
        </w:rPr>
        <w:t xml:space="preserve">. In other words, </w:t>
      </w:r>
      <w:r w:rsidRPr="00C76EB5">
        <w:rPr>
          <w:rStyle w:val="StyleUnderline"/>
          <w:highlight w:val="green"/>
        </w:rPr>
        <w:t>we can maximize the overall utility</w:t>
      </w:r>
      <w:r w:rsidRPr="00C76EB5">
        <w:rPr>
          <w:rStyle w:val="StyleUnderline"/>
        </w:rPr>
        <w:t xml:space="preserve"> that is </w:t>
      </w:r>
      <w:r w:rsidRPr="00C76EB5">
        <w:rPr>
          <w:rStyle w:val="StyleUnderline"/>
          <w:highlight w:val="green"/>
        </w:rPr>
        <w:t>within</w:t>
      </w:r>
      <w:r w:rsidRPr="00C76EB5">
        <w:rPr>
          <w:rStyle w:val="StyleUnderline"/>
        </w:rPr>
        <w:t xml:space="preserve"> </w:t>
      </w:r>
      <w:r w:rsidRPr="00C76EB5">
        <w:rPr>
          <w:rStyle w:val="StyleUnderline"/>
          <w:highlight w:val="green"/>
        </w:rPr>
        <w:t>our power</w:t>
      </w:r>
      <w:r w:rsidRPr="00C76EB5">
        <w:rPr>
          <w:rStyle w:val="StyleUnderline"/>
        </w:rPr>
        <w:t xml:space="preserve"> to bring about </w:t>
      </w:r>
      <w:r w:rsidRPr="00C76EB5">
        <w:rPr>
          <w:rStyle w:val="StyleUnderline"/>
          <w:highlight w:val="green"/>
        </w:rPr>
        <w:t>by maximizing the utility of each individual action that we perform</w:t>
      </w:r>
      <w:r w:rsidRPr="00C76EB5">
        <w:rPr>
          <w:sz w:val="16"/>
        </w:rPr>
        <w:t xml:space="preserve">. </w:t>
      </w:r>
      <w:r w:rsidRPr="00C76EB5">
        <w:rPr>
          <w:rStyle w:val="StyleUnderline"/>
        </w:rPr>
        <w:t>If we sometimes choose actions that produce less utility than is possible, the total utility of our actions will be less than the amount of goodness that we could have produced</w:t>
      </w:r>
      <w:r w:rsidRPr="00C76EB5">
        <w:rPr>
          <w:sz w:val="16"/>
        </w:rPr>
        <w:t xml:space="preserve">. For that reason, act </w:t>
      </w:r>
      <w:proofErr w:type="spellStart"/>
      <w:r w:rsidRPr="00C76EB5">
        <w:rPr>
          <w:sz w:val="16"/>
        </w:rPr>
        <w:t>utilitarians</w:t>
      </w:r>
      <w:proofErr w:type="spellEnd"/>
      <w:r w:rsidRPr="00C76EB5">
        <w:rPr>
          <w:sz w:val="16"/>
        </w:rPr>
        <w:t xml:space="preserve"> argue, </w:t>
      </w:r>
      <w:r w:rsidRPr="00C76EB5">
        <w:rPr>
          <w:rStyle w:val="StyleUnderline"/>
          <w:highlight w:val="green"/>
        </w:rPr>
        <w:t>we should apply the utilitarian principle to individual acts and not to classes of similar actions.</w:t>
      </w:r>
      <w:r w:rsidRPr="00C76EB5">
        <w:rPr>
          <w:u w:val="single"/>
        </w:rPr>
        <w:t xml:space="preserve"> </w:t>
      </w:r>
      <w:r w:rsidRPr="00C76EB5">
        <w:rPr>
          <w:sz w:val="16"/>
        </w:rPr>
        <w:t xml:space="preserve">ii. Why Act Utilitarianism is Better than Traditional, Rule-based Moralities </w:t>
      </w:r>
      <w:r w:rsidRPr="00C76EB5">
        <w:rPr>
          <w:rStyle w:val="StyleUnderline"/>
          <w:highlight w:val="green"/>
        </w:rPr>
        <w:t>Traditional</w:t>
      </w:r>
      <w:r w:rsidRPr="00C76EB5">
        <w:rPr>
          <w:rStyle w:val="StyleUnderline"/>
        </w:rPr>
        <w:t xml:space="preserve"> moral </w:t>
      </w:r>
      <w:r w:rsidRPr="00C76EB5">
        <w:rPr>
          <w:rStyle w:val="StyleUnderline"/>
          <w:highlight w:val="green"/>
        </w:rPr>
        <w:t>codes</w:t>
      </w:r>
      <w:r w:rsidRPr="00C76EB5">
        <w:rPr>
          <w:sz w:val="16"/>
        </w:rPr>
        <w:t xml:space="preserve"> often </w:t>
      </w:r>
      <w:r w:rsidRPr="00C76EB5">
        <w:rPr>
          <w:rStyle w:val="StyleUnderline"/>
          <w:highlight w:val="green"/>
        </w:rPr>
        <w:t>consist of sets of rules</w:t>
      </w:r>
      <w:r w:rsidRPr="00C76EB5">
        <w:rPr>
          <w:rStyle w:val="StyleUnderline"/>
        </w:rPr>
        <w:t xml:space="preserve"> regarding types of actions</w:t>
      </w:r>
      <w:r w:rsidRPr="00C76EB5">
        <w:rPr>
          <w:sz w:val="16"/>
        </w:rPr>
        <w:t xml:space="preserve">. </w:t>
      </w:r>
      <w:r w:rsidRPr="00C76EB5">
        <w:rPr>
          <w:rStyle w:val="StyleUnderline"/>
        </w:rPr>
        <w:t>The Ten Commandments, for example</w:t>
      </w:r>
      <w:r w:rsidRPr="00C76EB5">
        <w:rPr>
          <w:sz w:val="16"/>
        </w:rPr>
        <w:t xml:space="preserve">, focus on types of actions, telling us not to kill, steal, bear false witness, commit adultery, or covet the things that belong to others. Although the Biblical sources permit exceptions to these rules (such as killing in self-defense and punishing people for their sins), the form of the commandments is absolute. </w:t>
      </w:r>
      <w:r w:rsidRPr="00C76EB5">
        <w:rPr>
          <w:rStyle w:val="StyleUnderline"/>
          <w:highlight w:val="green"/>
        </w:rPr>
        <w:t>They tell us “thou shalt not do x” rather than</w:t>
      </w:r>
      <w:r w:rsidRPr="00C76EB5">
        <w:rPr>
          <w:rStyle w:val="StyleUnderline"/>
        </w:rPr>
        <w:t xml:space="preserve"> saying “</w:t>
      </w:r>
      <w:r w:rsidRPr="00C76EB5">
        <w:rPr>
          <w:rStyle w:val="StyleUnderline"/>
          <w:highlight w:val="green"/>
        </w:rPr>
        <w:t>thou shalt not do x except in circumstances a, b, or c.”</w:t>
      </w:r>
      <w:r w:rsidRPr="00C76EB5">
        <w:rPr>
          <w:rStyle w:val="StyleUnderline"/>
        </w:rPr>
        <w:t xml:space="preserve"> </w:t>
      </w:r>
      <w:r w:rsidRPr="00C76EB5">
        <w:rPr>
          <w:sz w:val="16"/>
        </w:rPr>
        <w:t xml:space="preserve">In fact, </w:t>
      </w:r>
      <w:r w:rsidRPr="00C76EB5">
        <w:rPr>
          <w:rStyle w:val="StyleUnderline"/>
          <w:highlight w:val="green"/>
        </w:rPr>
        <w:t>both customary and philosophical moral codes</w:t>
      </w:r>
      <w:r w:rsidRPr="00C76EB5">
        <w:rPr>
          <w:sz w:val="16"/>
        </w:rPr>
        <w:t xml:space="preserve"> often seem to </w:t>
      </w:r>
      <w:r w:rsidRPr="00C76EB5">
        <w:rPr>
          <w:rStyle w:val="StyleUnderline"/>
          <w:highlight w:val="green"/>
        </w:rPr>
        <w:t>consist of absolute rules</w:t>
      </w:r>
      <w:r w:rsidRPr="00C76EB5">
        <w:rPr>
          <w:sz w:val="16"/>
        </w:rPr>
        <w:t xml:space="preserve">. The philosopher Immanuel </w:t>
      </w:r>
      <w:r w:rsidRPr="00C76EB5">
        <w:rPr>
          <w:rStyle w:val="StyleUnderline"/>
        </w:rPr>
        <w:t>Kant is famous for the view that</w:t>
      </w:r>
      <w:r w:rsidRPr="00C76EB5">
        <w:rPr>
          <w:sz w:val="16"/>
        </w:rPr>
        <w:t xml:space="preserve"> </w:t>
      </w:r>
      <w:r w:rsidRPr="00C76EB5">
        <w:rPr>
          <w:rStyle w:val="StyleUnderline"/>
        </w:rPr>
        <w:t>lying is always wrong, even in cases where one might save a life by lying</w:t>
      </w:r>
      <w:r w:rsidRPr="00C76EB5">
        <w:rPr>
          <w:sz w:val="16"/>
        </w:rPr>
        <w:t xml:space="preserve">. According to Kant, </w:t>
      </w:r>
      <w:r w:rsidRPr="00C76EB5">
        <w:rPr>
          <w:rStyle w:val="StyleUnderline"/>
        </w:rPr>
        <w:t xml:space="preserve">if A is trying to murder B and A asks you where B is, it would be wrong for you to lie to A, even if lying would save B’s life (Kant). Act </w:t>
      </w:r>
      <w:r w:rsidRPr="00C76EB5">
        <w:rPr>
          <w:rStyle w:val="StyleUnderline"/>
          <w:highlight w:val="green"/>
        </w:rPr>
        <w:t xml:space="preserve">utilitarian’s reject </w:t>
      </w:r>
      <w:r w:rsidRPr="00C76EB5">
        <w:rPr>
          <w:rStyle w:val="StyleUnderline"/>
        </w:rPr>
        <w:t xml:space="preserve">rigid </w:t>
      </w:r>
      <w:r w:rsidRPr="00C76EB5">
        <w:rPr>
          <w:rStyle w:val="StyleUnderline"/>
          <w:highlight w:val="green"/>
        </w:rPr>
        <w:t>rule-based moralities</w:t>
      </w:r>
      <w:r w:rsidRPr="00C76EB5">
        <w:rPr>
          <w:rStyle w:val="StyleUnderline"/>
        </w:rPr>
        <w:t xml:space="preserve"> </w:t>
      </w:r>
      <w:r w:rsidRPr="00C76EB5">
        <w:rPr>
          <w:rStyle w:val="StyleUnderline"/>
          <w:highlight w:val="green"/>
        </w:rPr>
        <w:t>that identify</w:t>
      </w:r>
      <w:r w:rsidRPr="00C76EB5">
        <w:rPr>
          <w:rStyle w:val="StyleUnderline"/>
        </w:rPr>
        <w:t xml:space="preserve"> whole </w:t>
      </w:r>
      <w:r w:rsidRPr="00C76EB5">
        <w:rPr>
          <w:rStyle w:val="StyleUnderline"/>
          <w:highlight w:val="green"/>
        </w:rPr>
        <w:t>classes of actions as</w:t>
      </w:r>
      <w:r w:rsidRPr="00C76EB5">
        <w:rPr>
          <w:rStyle w:val="StyleUnderline"/>
        </w:rPr>
        <w:t xml:space="preserve"> right or </w:t>
      </w:r>
      <w:r w:rsidRPr="00C76EB5">
        <w:rPr>
          <w:rStyle w:val="StyleUnderline"/>
          <w:highlight w:val="green"/>
        </w:rPr>
        <w:t>wrong</w:t>
      </w:r>
      <w:r w:rsidRPr="00C76EB5">
        <w:rPr>
          <w:rStyle w:val="StyleUnderline"/>
        </w:rPr>
        <w:t>.</w:t>
      </w:r>
      <w:r w:rsidRPr="00C76EB5">
        <w:rPr>
          <w:sz w:val="16"/>
        </w:rPr>
        <w:t xml:space="preserve"> They argue that </w:t>
      </w:r>
      <w:r w:rsidRPr="00C76EB5">
        <w:rPr>
          <w:rStyle w:val="StyleUnderline"/>
          <w:highlight w:val="green"/>
        </w:rPr>
        <w:t>it is a mistake to treat</w:t>
      </w:r>
      <w:r w:rsidRPr="00C76EB5">
        <w:rPr>
          <w:rStyle w:val="StyleUnderline"/>
        </w:rPr>
        <w:t xml:space="preserve"> whole </w:t>
      </w:r>
      <w:r w:rsidRPr="00C76EB5">
        <w:rPr>
          <w:rStyle w:val="StyleUnderline"/>
          <w:highlight w:val="green"/>
        </w:rPr>
        <w:t>classes of actions as right or wrong</w:t>
      </w:r>
      <w:r w:rsidRPr="00C76EB5">
        <w:rPr>
          <w:rStyle w:val="StyleUnderline"/>
        </w:rPr>
        <w:t xml:space="preserve"> </w:t>
      </w:r>
      <w:r w:rsidRPr="00C76EB5">
        <w:rPr>
          <w:rStyle w:val="StyleUnderline"/>
          <w:highlight w:val="green"/>
        </w:rPr>
        <w:t>because</w:t>
      </w:r>
      <w:r w:rsidRPr="00C76EB5">
        <w:rPr>
          <w:rStyle w:val="StyleUnderline"/>
        </w:rPr>
        <w:t xml:space="preserve"> the </w:t>
      </w:r>
      <w:r w:rsidRPr="00C76EB5">
        <w:rPr>
          <w:rStyle w:val="StyleUnderline"/>
          <w:highlight w:val="green"/>
        </w:rPr>
        <w:t>effects</w:t>
      </w:r>
      <w:r w:rsidRPr="00C76EB5">
        <w:rPr>
          <w:rStyle w:val="StyleUnderline"/>
        </w:rPr>
        <w:t xml:space="preserve"> of actions </w:t>
      </w:r>
      <w:r w:rsidRPr="00C76EB5">
        <w:rPr>
          <w:rStyle w:val="StyleUnderline"/>
          <w:highlight w:val="green"/>
        </w:rPr>
        <w:t>differ when they are done in different contexts</w:t>
      </w:r>
      <w:r w:rsidRPr="00C76EB5">
        <w:rPr>
          <w:rStyle w:val="StyleUnderline"/>
        </w:rPr>
        <w:t xml:space="preserve"> and morality must focus on the likely effects of individual actions</w:t>
      </w:r>
      <w:r w:rsidRPr="00C76EB5">
        <w:rPr>
          <w:sz w:val="16"/>
        </w:rPr>
        <w:t xml:space="preserve">. </w:t>
      </w:r>
      <w:r w:rsidRPr="00C76EB5">
        <w:rPr>
          <w:rStyle w:val="StyleUnderline"/>
          <w:highlight w:val="green"/>
        </w:rPr>
        <w:t xml:space="preserve">It is these effects that determine whether they are </w:t>
      </w:r>
      <w:r w:rsidRPr="00C76EB5">
        <w:rPr>
          <w:rStyle w:val="StyleUnderline"/>
        </w:rPr>
        <w:t xml:space="preserve">right or </w:t>
      </w:r>
      <w:r w:rsidRPr="00C76EB5">
        <w:rPr>
          <w:rStyle w:val="StyleUnderline"/>
          <w:highlight w:val="green"/>
        </w:rPr>
        <w:t>wrong in specific cases</w:t>
      </w:r>
      <w:r w:rsidRPr="00C76EB5">
        <w:rPr>
          <w:sz w:val="16"/>
        </w:rPr>
        <w:t xml:space="preserve">. </w:t>
      </w:r>
      <w:r w:rsidRPr="00C76EB5">
        <w:rPr>
          <w:rStyle w:val="StyleUnderline"/>
        </w:rPr>
        <w:t xml:space="preserve">Act </w:t>
      </w:r>
      <w:proofErr w:type="spellStart"/>
      <w:r w:rsidRPr="00C76EB5">
        <w:rPr>
          <w:rStyle w:val="StyleUnderline"/>
          <w:highlight w:val="green"/>
        </w:rPr>
        <w:t>utilitarians</w:t>
      </w:r>
      <w:proofErr w:type="spellEnd"/>
      <w:r w:rsidRPr="00C76EB5">
        <w:rPr>
          <w:rStyle w:val="StyleUnderline"/>
          <w:highlight w:val="green"/>
        </w:rPr>
        <w:t xml:space="preserve"> acknowledge</w:t>
      </w:r>
      <w:r w:rsidRPr="00C76EB5">
        <w:rPr>
          <w:rStyle w:val="StyleUnderline"/>
        </w:rPr>
        <w:t xml:space="preserve"> that </w:t>
      </w:r>
      <w:r w:rsidRPr="00C76EB5">
        <w:rPr>
          <w:rStyle w:val="StyleUnderline"/>
          <w:highlight w:val="green"/>
        </w:rPr>
        <w:t>it may be useful to have</w:t>
      </w:r>
      <w:r w:rsidRPr="00C76EB5">
        <w:rPr>
          <w:rStyle w:val="StyleUnderline"/>
        </w:rPr>
        <w:t xml:space="preserve"> moral rules</w:t>
      </w:r>
      <w:r w:rsidRPr="00C76EB5">
        <w:rPr>
          <w:sz w:val="16"/>
        </w:rPr>
        <w:t xml:space="preserve"> </w:t>
      </w:r>
      <w:r w:rsidRPr="00C76EB5">
        <w:rPr>
          <w:rStyle w:val="StyleUnderline"/>
        </w:rPr>
        <w:t>that are “</w:t>
      </w:r>
      <w:r w:rsidRPr="00C76EB5">
        <w:rPr>
          <w:rStyle w:val="StyleUnderline"/>
          <w:highlight w:val="green"/>
        </w:rPr>
        <w:t>rules of thumb</w:t>
      </w:r>
      <w:r w:rsidRPr="00C76EB5">
        <w:rPr>
          <w:sz w:val="16"/>
        </w:rPr>
        <w:t xml:space="preserve">”—i.e., rules that describe what is generally right or wrong, </w:t>
      </w:r>
      <w:r w:rsidRPr="00C76EB5">
        <w:rPr>
          <w:rStyle w:val="StyleUnderline"/>
          <w:highlight w:val="green"/>
        </w:rPr>
        <w:t>but</w:t>
      </w:r>
      <w:r w:rsidRPr="00C76EB5">
        <w:rPr>
          <w:sz w:val="16"/>
        </w:rPr>
        <w:t xml:space="preserve"> they </w:t>
      </w:r>
      <w:r w:rsidRPr="00C76EB5">
        <w:rPr>
          <w:rStyle w:val="StyleUnderline"/>
        </w:rPr>
        <w:t xml:space="preserve">insist that </w:t>
      </w:r>
      <w:r w:rsidRPr="00C76EB5">
        <w:rPr>
          <w:rStyle w:val="StyleUnderline"/>
          <w:highlight w:val="green"/>
        </w:rPr>
        <w:t>whenever people can do</w:t>
      </w:r>
      <w:r w:rsidRPr="00C76EB5">
        <w:rPr>
          <w:rStyle w:val="StyleUnderline"/>
        </w:rPr>
        <w:t xml:space="preserve"> </w:t>
      </w:r>
      <w:r w:rsidRPr="00C76EB5">
        <w:rPr>
          <w:rStyle w:val="StyleUnderline"/>
          <w:highlight w:val="green"/>
        </w:rPr>
        <w:t>more good by violating a rule rather than obeying</w:t>
      </w:r>
      <w:r w:rsidRPr="00C76EB5">
        <w:rPr>
          <w:rStyle w:val="StyleUnderline"/>
        </w:rPr>
        <w:t xml:space="preserve"> it, </w:t>
      </w:r>
      <w:r w:rsidRPr="00C76EB5">
        <w:rPr>
          <w:rStyle w:val="StyleUnderline"/>
          <w:highlight w:val="green"/>
        </w:rPr>
        <w:t>they should violate the rule</w:t>
      </w:r>
      <w:r w:rsidRPr="00C76EB5">
        <w:rPr>
          <w:sz w:val="16"/>
        </w:rPr>
        <w:t xml:space="preserve">. </w:t>
      </w:r>
      <w:r w:rsidRPr="00C76EB5">
        <w:rPr>
          <w:rStyle w:val="StyleUnderline"/>
        </w:rPr>
        <w:t>They see no reason to obey a rule when more well-being can be achieved by violating it</w:t>
      </w:r>
      <w:r w:rsidRPr="00C76EB5">
        <w:rPr>
          <w:sz w:val="16"/>
        </w:rPr>
        <w:t xml:space="preserve">. iii. </w:t>
      </w:r>
      <w:r w:rsidRPr="00C76EB5">
        <w:rPr>
          <w:rStyle w:val="StyleUnderline"/>
        </w:rPr>
        <w:t>Why Act Utilitarianism Makes Moral Judgments Objectively True</w:t>
      </w:r>
      <w:r w:rsidRPr="00C76EB5">
        <w:rPr>
          <w:sz w:val="16"/>
        </w:rPr>
        <w:t xml:space="preserve"> </w:t>
      </w:r>
      <w:r w:rsidRPr="00C76EB5">
        <w:rPr>
          <w:rStyle w:val="StyleUnderline"/>
          <w:highlight w:val="green"/>
        </w:rPr>
        <w:t>One advantage</w:t>
      </w:r>
      <w:r w:rsidRPr="00C76EB5">
        <w:rPr>
          <w:rStyle w:val="StyleUnderline"/>
        </w:rPr>
        <w:t xml:space="preserve"> </w:t>
      </w:r>
      <w:r w:rsidRPr="00C76EB5">
        <w:rPr>
          <w:rStyle w:val="StyleUnderline"/>
          <w:highlight w:val="green"/>
        </w:rPr>
        <w:t>of</w:t>
      </w:r>
      <w:r w:rsidRPr="00C76EB5">
        <w:rPr>
          <w:sz w:val="16"/>
        </w:rPr>
        <w:t xml:space="preserve"> act </w:t>
      </w:r>
      <w:r w:rsidRPr="00C76EB5">
        <w:rPr>
          <w:rStyle w:val="StyleUnderline"/>
          <w:highlight w:val="green"/>
        </w:rPr>
        <w:t>utilitarianism is that it shows how moral questions can have objectively true answers</w:t>
      </w:r>
      <w:r w:rsidRPr="00C76EB5">
        <w:rPr>
          <w:sz w:val="16"/>
        </w:rPr>
        <w:t xml:space="preserve">. Often, </w:t>
      </w:r>
      <w:r w:rsidRPr="00C76EB5">
        <w:rPr>
          <w:rStyle w:val="StyleUnderline"/>
        </w:rPr>
        <w:t>people believe that morality is subjective and depends only on people’s desires or sincere beliefs</w:t>
      </w:r>
      <w:r w:rsidRPr="00C76EB5">
        <w:rPr>
          <w:sz w:val="16"/>
        </w:rPr>
        <w:t xml:space="preserve">. Act </w:t>
      </w:r>
      <w:r w:rsidRPr="00C76EB5">
        <w:rPr>
          <w:rStyle w:val="StyleUnderline"/>
        </w:rPr>
        <w:t>utilitarianism, however, provides a method for showing which moral beliefs are true and which are false</w:t>
      </w:r>
      <w:r w:rsidRPr="00C76EB5">
        <w:rPr>
          <w:sz w:val="16"/>
        </w:rPr>
        <w:t xml:space="preserve">. </w:t>
      </w:r>
      <w:r w:rsidRPr="00C76EB5">
        <w:rPr>
          <w:rStyle w:val="StyleUnderline"/>
          <w:highlight w:val="green"/>
        </w:rPr>
        <w:t>Once we embrace</w:t>
      </w:r>
      <w:r w:rsidRPr="00C76EB5">
        <w:rPr>
          <w:sz w:val="16"/>
        </w:rPr>
        <w:t xml:space="preserve"> </w:t>
      </w:r>
      <w:r w:rsidRPr="00C76EB5">
        <w:rPr>
          <w:rStyle w:val="StyleUnderline"/>
          <w:highlight w:val="green"/>
        </w:rPr>
        <w:t>the</w:t>
      </w:r>
      <w:r w:rsidRPr="00C76EB5">
        <w:rPr>
          <w:sz w:val="16"/>
        </w:rPr>
        <w:t xml:space="preserve"> act </w:t>
      </w:r>
      <w:r w:rsidRPr="00C76EB5">
        <w:rPr>
          <w:rStyle w:val="StyleUnderline"/>
          <w:highlight w:val="green"/>
        </w:rPr>
        <w:t>utilitarian perspective</w:t>
      </w:r>
      <w:r w:rsidRPr="00C76EB5">
        <w:rPr>
          <w:sz w:val="16"/>
        </w:rPr>
        <w:t xml:space="preserve">, then </w:t>
      </w:r>
      <w:r w:rsidRPr="00C76EB5">
        <w:rPr>
          <w:rStyle w:val="StyleUnderline"/>
          <w:highlight w:val="green"/>
        </w:rPr>
        <w:t>every decision</w:t>
      </w:r>
      <w:r w:rsidRPr="00C76EB5">
        <w:rPr>
          <w:rStyle w:val="StyleUnderline"/>
        </w:rPr>
        <w:t xml:space="preserve"> about how we should act </w:t>
      </w:r>
      <w:r w:rsidRPr="00C76EB5">
        <w:rPr>
          <w:rStyle w:val="StyleUnderline"/>
          <w:highlight w:val="green"/>
        </w:rPr>
        <w:t>will depend on the actual</w:t>
      </w:r>
      <w:r w:rsidRPr="00C76EB5">
        <w:rPr>
          <w:rStyle w:val="StyleUnderline"/>
        </w:rPr>
        <w:t xml:space="preserve"> or foreseeable </w:t>
      </w:r>
      <w:r w:rsidRPr="00C76EB5">
        <w:rPr>
          <w:rStyle w:val="StyleUnderline"/>
          <w:highlight w:val="green"/>
        </w:rPr>
        <w:t>consequences of the</w:t>
      </w:r>
      <w:r w:rsidRPr="00C76EB5">
        <w:rPr>
          <w:rStyle w:val="StyleUnderline"/>
        </w:rPr>
        <w:t xml:space="preserve"> available </w:t>
      </w:r>
      <w:r w:rsidRPr="00C76EB5">
        <w:rPr>
          <w:rStyle w:val="StyleUnderline"/>
          <w:highlight w:val="green"/>
        </w:rPr>
        <w:t>options</w:t>
      </w:r>
      <w:r w:rsidRPr="00C76EB5">
        <w:rPr>
          <w:sz w:val="16"/>
        </w:rPr>
        <w:t xml:space="preserve">. </w:t>
      </w:r>
      <w:r w:rsidRPr="00C76EB5">
        <w:rPr>
          <w:rStyle w:val="StyleUnderline"/>
          <w:highlight w:val="green"/>
        </w:rPr>
        <w:t>If we can predict the</w:t>
      </w:r>
      <w:r w:rsidRPr="00C76EB5">
        <w:rPr>
          <w:rStyle w:val="StyleUnderline"/>
        </w:rPr>
        <w:t xml:space="preserve"> </w:t>
      </w:r>
      <w:r w:rsidRPr="00C76EB5">
        <w:rPr>
          <w:rStyle w:val="StyleUnderline"/>
          <w:highlight w:val="green"/>
        </w:rPr>
        <w:t>amount of</w:t>
      </w:r>
      <w:r w:rsidRPr="00C76EB5">
        <w:rPr>
          <w:rStyle w:val="StyleUnderline"/>
        </w:rPr>
        <w:t xml:space="preserve"> utility/</w:t>
      </w:r>
      <w:r w:rsidRPr="00C76EB5">
        <w:rPr>
          <w:rStyle w:val="StyleUnderline"/>
          <w:highlight w:val="green"/>
        </w:rPr>
        <w:t>good</w:t>
      </w:r>
      <w:r w:rsidRPr="00C76EB5">
        <w:rPr>
          <w:rStyle w:val="StyleUnderline"/>
        </w:rPr>
        <w:t xml:space="preserve"> results </w:t>
      </w:r>
      <w:r w:rsidRPr="00C76EB5">
        <w:rPr>
          <w:rStyle w:val="StyleUnderline"/>
          <w:highlight w:val="green"/>
        </w:rPr>
        <w:t>that will be produced</w:t>
      </w:r>
      <w:r w:rsidRPr="00C76EB5">
        <w:rPr>
          <w:rStyle w:val="StyleUnderline"/>
        </w:rPr>
        <w:t xml:space="preserve"> by various possible actions, then </w:t>
      </w:r>
      <w:r w:rsidRPr="00C76EB5">
        <w:rPr>
          <w:rStyle w:val="StyleUnderline"/>
          <w:highlight w:val="green"/>
        </w:rPr>
        <w:t>we can know which</w:t>
      </w:r>
      <w:r w:rsidRPr="00C76EB5">
        <w:rPr>
          <w:rStyle w:val="StyleUnderline"/>
        </w:rPr>
        <w:t xml:space="preserve"> ones </w:t>
      </w:r>
      <w:r w:rsidRPr="00C76EB5">
        <w:rPr>
          <w:rStyle w:val="StyleUnderline"/>
          <w:highlight w:val="green"/>
        </w:rPr>
        <w:t>are right or wrong</w:t>
      </w:r>
      <w:r w:rsidRPr="00C76EB5">
        <w:rPr>
          <w:sz w:val="16"/>
        </w:rPr>
        <w:t xml:space="preserve">. Although </w:t>
      </w:r>
      <w:r w:rsidRPr="00C76EB5">
        <w:rPr>
          <w:rStyle w:val="StyleUnderline"/>
          <w:highlight w:val="green"/>
        </w:rPr>
        <w:t>some</w:t>
      </w:r>
      <w:r w:rsidRPr="00C76EB5">
        <w:rPr>
          <w:rStyle w:val="StyleUnderline"/>
        </w:rPr>
        <w:t xml:space="preserve"> people </w:t>
      </w:r>
      <w:r w:rsidRPr="00C76EB5">
        <w:rPr>
          <w:rStyle w:val="StyleUnderline"/>
          <w:highlight w:val="green"/>
        </w:rPr>
        <w:t>doubt that we can measure amounts of well-being</w:t>
      </w:r>
      <w:r w:rsidRPr="00C76EB5">
        <w:rPr>
          <w:sz w:val="16"/>
        </w:rPr>
        <w:t xml:space="preserve">, </w:t>
      </w:r>
      <w:r w:rsidRPr="00C76EB5">
        <w:rPr>
          <w:rStyle w:val="StyleUnderline"/>
        </w:rPr>
        <w:t>we</w:t>
      </w:r>
      <w:r w:rsidRPr="00C76EB5">
        <w:rPr>
          <w:sz w:val="16"/>
        </w:rPr>
        <w:t xml:space="preserve"> in fact </w:t>
      </w:r>
      <w:r w:rsidRPr="00C76EB5">
        <w:rPr>
          <w:rStyle w:val="StyleUnderline"/>
        </w:rPr>
        <w:t>do this all the time</w:t>
      </w:r>
      <w:r w:rsidRPr="00C76EB5">
        <w:rPr>
          <w:sz w:val="16"/>
        </w:rPr>
        <w:t xml:space="preserve">. </w:t>
      </w:r>
      <w:r w:rsidRPr="00C76EB5">
        <w:rPr>
          <w:rStyle w:val="StyleUnderline"/>
        </w:rPr>
        <w:t>If two people are suffering and we have enough medication for only one, we can often tell that one person is experiencing mild discomfort while the other is in severe pain</w:t>
      </w:r>
      <w:r w:rsidRPr="00C76EB5">
        <w:rPr>
          <w:sz w:val="16"/>
        </w:rPr>
        <w:t xml:space="preserve">. Based on this judgment, </w:t>
      </w:r>
      <w:r w:rsidRPr="00C76EB5">
        <w:rPr>
          <w:rStyle w:val="StyleUnderline"/>
        </w:rPr>
        <w:t>we will be confident that we can do more good by giving the medication to the person suffering extreme pain</w:t>
      </w:r>
      <w:r w:rsidRPr="00C76EB5">
        <w:rPr>
          <w:sz w:val="16"/>
        </w:rPr>
        <w:t xml:space="preserve">. Although this case is very simple, it shows that </w:t>
      </w:r>
      <w:r w:rsidRPr="00C76EB5">
        <w:rPr>
          <w:rStyle w:val="StyleUnderline"/>
          <w:highlight w:val="green"/>
        </w:rPr>
        <w:t>we can have objectively true answers</w:t>
      </w:r>
      <w:r w:rsidRPr="00C76EB5">
        <w:rPr>
          <w:sz w:val="16"/>
        </w:rPr>
        <w:t xml:space="preserve"> </w:t>
      </w:r>
      <w:r w:rsidRPr="00C76EB5">
        <w:rPr>
          <w:rStyle w:val="StyleUnderline"/>
          <w:highlight w:val="green"/>
        </w:rPr>
        <w:t>to questions</w:t>
      </w:r>
      <w:r w:rsidRPr="00C76EB5">
        <w:rPr>
          <w:rStyle w:val="StyleUnderline"/>
        </w:rPr>
        <w:t xml:space="preserve"> </w:t>
      </w:r>
      <w:r w:rsidRPr="00C76EB5">
        <w:rPr>
          <w:rStyle w:val="StyleUnderline"/>
          <w:highlight w:val="green"/>
        </w:rPr>
        <w:t>about</w:t>
      </w:r>
      <w:r w:rsidRPr="00C76EB5">
        <w:rPr>
          <w:rStyle w:val="StyleUnderline"/>
        </w:rPr>
        <w:t xml:space="preserve"> </w:t>
      </w:r>
      <w:r w:rsidRPr="00C76EB5">
        <w:rPr>
          <w:rStyle w:val="StyleUnderline"/>
          <w:highlight w:val="green"/>
        </w:rPr>
        <w:t>what</w:t>
      </w:r>
      <w:r w:rsidRPr="00C76EB5">
        <w:rPr>
          <w:rStyle w:val="StyleUnderline"/>
        </w:rPr>
        <w:t xml:space="preserve"> </w:t>
      </w:r>
      <w:r w:rsidRPr="00C76EB5">
        <w:rPr>
          <w:rStyle w:val="StyleUnderline"/>
          <w:highlight w:val="green"/>
        </w:rPr>
        <w:t>actions</w:t>
      </w:r>
      <w:r w:rsidRPr="00C76EB5">
        <w:rPr>
          <w:rStyle w:val="StyleUnderline"/>
        </w:rPr>
        <w:t xml:space="preserve"> are </w:t>
      </w:r>
      <w:r w:rsidRPr="00C76EB5">
        <w:rPr>
          <w:rStyle w:val="StyleUnderline"/>
          <w:highlight w:val="green"/>
        </w:rPr>
        <w:t>morally right or wrong.</w:t>
      </w:r>
      <w:r w:rsidRPr="00C76EB5">
        <w:rPr>
          <w:rStyle w:val="StyleUnderline"/>
        </w:rPr>
        <w:t xml:space="preserve"> Jeremy Bentham provided a model for this type of decision making in his description of a “hedonic calculus,” which was meant to show what factors should be used to determine amounts of pleasure and happiness, pain and suffering. </w:t>
      </w:r>
      <w:r w:rsidRPr="00C76EB5">
        <w:rPr>
          <w:rStyle w:val="StyleUnderline"/>
          <w:highlight w:val="green"/>
        </w:rPr>
        <w:t>Using this</w:t>
      </w:r>
      <w:r w:rsidRPr="00C76EB5">
        <w:rPr>
          <w:rStyle w:val="StyleUnderline"/>
        </w:rPr>
        <w:t xml:space="preserve"> information, Bentham thought, </w:t>
      </w:r>
      <w:r w:rsidRPr="00C76EB5">
        <w:rPr>
          <w:rStyle w:val="StyleUnderline"/>
          <w:highlight w:val="green"/>
        </w:rPr>
        <w:t>would allow for making correct judgments</w:t>
      </w:r>
      <w:r w:rsidRPr="00C76EB5">
        <w:rPr>
          <w:rStyle w:val="StyleUnderline"/>
        </w:rPr>
        <w:t xml:space="preserve"> both in individual cases and </w:t>
      </w:r>
      <w:r w:rsidRPr="00C76EB5">
        <w:rPr>
          <w:rStyle w:val="StyleUnderline"/>
          <w:highlight w:val="green"/>
        </w:rPr>
        <w:t>in choices about government actions and policies.</w:t>
      </w:r>
      <w:r w:rsidRPr="00C76EB5">
        <w:rPr>
          <w:rStyle w:val="StyleUnderline"/>
        </w:rPr>
        <w:t xml:space="preserve"> </w:t>
      </w:r>
    </w:p>
    <w:p w:rsidR="00CE49F0" w:rsidRPr="00C76EB5" w:rsidRDefault="00CE49F0" w:rsidP="00CE49F0"/>
    <w:p w:rsidR="003F1E81" w:rsidRPr="00C76EB5" w:rsidRDefault="003F1E81" w:rsidP="003F1E81">
      <w:pPr>
        <w:pStyle w:val="Heading4"/>
        <w:rPr>
          <w:rFonts w:cs="Calibri"/>
        </w:rPr>
      </w:pPr>
      <w:proofErr w:type="spellStart"/>
      <w:r w:rsidRPr="00C76EB5">
        <w:rPr>
          <w:rFonts w:cs="Calibri"/>
        </w:rPr>
        <w:t>Util</w:t>
      </w:r>
      <w:proofErr w:type="spellEnd"/>
      <w:r w:rsidRPr="00C76EB5">
        <w:rPr>
          <w:rFonts w:cs="Calibri"/>
        </w:rPr>
        <w:t xml:space="preserve"> is best – future generat</w:t>
      </w:r>
      <w:r w:rsidR="00B33CC5" w:rsidRPr="00C76EB5">
        <w:rPr>
          <w:rFonts w:cs="Calibri"/>
        </w:rPr>
        <w:t>ions</w:t>
      </w:r>
    </w:p>
    <w:p w:rsidR="00C57711" w:rsidRPr="00C76EB5" w:rsidRDefault="00C57711" w:rsidP="00C57711">
      <w:r w:rsidRPr="00C76EB5">
        <w:rPr>
          <w:rStyle w:val="Style13ptBold"/>
        </w:rPr>
        <w:t>Leslie 9</w:t>
      </w:r>
      <w:r w:rsidR="000759FE" w:rsidRPr="00C76EB5">
        <w:rPr>
          <w:rStyle w:val="Style13ptBold"/>
        </w:rPr>
        <w:t>6</w:t>
      </w:r>
      <w:r w:rsidRPr="00C76EB5">
        <w:t xml:space="preserve"> (Leslie; John Leslie; Professor emeritus at the University of Guelph, in Ontario, Canada, educated at </w:t>
      </w:r>
      <w:proofErr w:type="spellStart"/>
      <w:r w:rsidRPr="00C76EB5">
        <w:t>Wadham</w:t>
      </w:r>
      <w:proofErr w:type="spellEnd"/>
      <w:r w:rsidRPr="00C76EB5">
        <w:t xml:space="preserve"> College, Oxford, earning his B.A. in English Literature in 1962 and his M.Litt. in Classics in 1968; “</w:t>
      </w:r>
      <w:r w:rsidR="000759FE" w:rsidRPr="00C76EB5">
        <w:t>The End of the World: The Science and Ethics of Human Extinction”; Routledge; 1996) [DTD]</w:t>
      </w:r>
      <w:r w:rsidR="00B646A3" w:rsidRPr="00C76EB5">
        <w:t xml:space="preserve"> *Language </w:t>
      </w:r>
      <w:r w:rsidR="0078009A" w:rsidRPr="00C76EB5">
        <w:t>modified</w:t>
      </w:r>
    </w:p>
    <w:p w:rsidR="00C57711" w:rsidRPr="00C76EB5" w:rsidRDefault="00C57711" w:rsidP="00C57711">
      <w:pPr>
        <w:rPr>
          <w:sz w:val="16"/>
        </w:rPr>
      </w:pPr>
      <w:r w:rsidRPr="00C76EB5">
        <w:rPr>
          <w:sz w:val="16"/>
        </w:rPr>
        <w:t>Some opponents of utilitarianism</w:t>
      </w:r>
      <w:r w:rsidR="0078009A" w:rsidRPr="00C76EB5">
        <w:rPr>
          <w:sz w:val="16"/>
        </w:rPr>
        <w:t xml:space="preserve"> </w:t>
      </w:r>
      <w:r w:rsidRPr="00C76EB5">
        <w:rPr>
          <w:sz w:val="16"/>
        </w:rPr>
        <w:t xml:space="preserve">As indicated, </w:t>
      </w:r>
      <w:r w:rsidRPr="00C76EB5">
        <w:rPr>
          <w:rStyle w:val="Emphasis"/>
          <w:highlight w:val="green"/>
        </w:rPr>
        <w:t>I defend ‘utilitarianism’</w:t>
      </w:r>
      <w:r w:rsidRPr="00C76EB5">
        <w:rPr>
          <w:rStyle w:val="Emphasis"/>
        </w:rPr>
        <w:t xml:space="preserve"> in a fairly strong sense</w:t>
      </w:r>
      <w:r w:rsidRPr="00C76EB5">
        <w:rPr>
          <w:rStyle w:val="StyleUnderline"/>
        </w:rPr>
        <w:t>.</w:t>
      </w:r>
      <w:r w:rsidRPr="00C76EB5">
        <w:rPr>
          <w:sz w:val="16"/>
        </w:rPr>
        <w:t xml:space="preserve"> I accept a fairly firm link between the praiseworthiness of any action and the goodness of its probable results, although </w:t>
      </w:r>
      <w:r w:rsidRPr="00C76EB5">
        <w:rPr>
          <w:rStyle w:val="StyleUnderline"/>
        </w:rPr>
        <w:t xml:space="preserve">bearing in mind such things as (a) that even </w:t>
      </w:r>
      <w:r w:rsidRPr="00C76EB5">
        <w:rPr>
          <w:rStyle w:val="StyleUnderline"/>
          <w:highlight w:val="green"/>
        </w:rPr>
        <w:t>a minor risk of</w:t>
      </w:r>
      <w:r w:rsidRPr="00C76EB5">
        <w:rPr>
          <w:rStyle w:val="StyleUnderline"/>
        </w:rPr>
        <w:t xml:space="preserve"> producing a very unfortunate result, for instance the </w:t>
      </w:r>
      <w:r w:rsidRPr="00C76EB5">
        <w:rPr>
          <w:rStyle w:val="StyleUnderline"/>
          <w:highlight w:val="green"/>
        </w:rPr>
        <w:t>extinction</w:t>
      </w:r>
      <w:r w:rsidRPr="00C76EB5">
        <w:rPr>
          <w:rStyle w:val="StyleUnderline"/>
        </w:rPr>
        <w:t xml:space="preserve"> of the human race, could </w:t>
      </w:r>
      <w:r w:rsidRPr="00C76EB5">
        <w:rPr>
          <w:rStyle w:val="StyleUnderline"/>
          <w:highlight w:val="green"/>
        </w:rPr>
        <w:t>justify</w:t>
      </w:r>
      <w:r w:rsidRPr="00C76EB5">
        <w:rPr>
          <w:rStyle w:val="StyleUnderline"/>
        </w:rPr>
        <w:t xml:space="preserve"> very major </w:t>
      </w:r>
      <w:r w:rsidRPr="00C76EB5">
        <w:rPr>
          <w:rStyle w:val="StyleUnderline"/>
          <w:highlight w:val="green"/>
        </w:rPr>
        <w:t>sacrifices</w:t>
      </w:r>
      <w:r w:rsidRPr="00C76EB5">
        <w:rPr>
          <w:rStyle w:val="StyleUnderline"/>
        </w:rPr>
        <w:t>, and (b) that an agent may simultaneously deserve a pat on the back for following the guidance of conscience, and a kick in the pants for having a misguided</w:t>
      </w:r>
      <w:r w:rsidR="000759FE" w:rsidRPr="00C76EB5">
        <w:rPr>
          <w:rStyle w:val="StyleUnderline"/>
        </w:rPr>
        <w:t xml:space="preserve"> </w:t>
      </w:r>
      <w:r w:rsidRPr="00C76EB5">
        <w:rPr>
          <w:rStyle w:val="StyleUnderline"/>
        </w:rPr>
        <w:t>conscience.</w:t>
      </w:r>
      <w:r w:rsidRPr="00C76EB5">
        <w:rPr>
          <w:sz w:val="16"/>
        </w:rPr>
        <w:t xml:space="preserve"> Remembering always that </w:t>
      </w:r>
      <w:r w:rsidRPr="00C76EB5">
        <w:rPr>
          <w:rStyle w:val="StyleUnderline"/>
        </w:rPr>
        <w:t>when asking whether a life is ‘happy’ one needn’t be asking simply whether it is filled with pleasure</w:t>
      </w:r>
      <w:r w:rsidRPr="00C76EB5">
        <w:rPr>
          <w:sz w:val="16"/>
        </w:rPr>
        <w:t xml:space="preserve"> (though pleasure could be very important), I think </w:t>
      </w:r>
      <w:r w:rsidRPr="00C76EB5">
        <w:rPr>
          <w:rStyle w:val="StyleUnderline"/>
        </w:rPr>
        <w:t>no limit can be set to how much happiness we ought to struggle to bring into existence.</w:t>
      </w:r>
      <w:r w:rsidRPr="00C76EB5">
        <w:rPr>
          <w:sz w:val="16"/>
        </w:rPr>
        <w:t xml:space="preserve"> Just let’s </w:t>
      </w:r>
      <w:r w:rsidRPr="00C76EB5">
        <w:rPr>
          <w:rStyle w:val="StyleUnderline"/>
          <w:highlight w:val="green"/>
        </w:rPr>
        <w:t>beware of struggling so</w:t>
      </w:r>
      <w:r w:rsidRPr="00C76EB5">
        <w:rPr>
          <w:rStyle w:val="StyleUnderline"/>
        </w:rPr>
        <w:t xml:space="preserve"> very </w:t>
      </w:r>
      <w:r w:rsidRPr="00C76EB5">
        <w:rPr>
          <w:rStyle w:val="StyleUnderline"/>
          <w:highlight w:val="green"/>
        </w:rPr>
        <w:t>hard</w:t>
      </w:r>
      <w:r w:rsidRPr="00C76EB5">
        <w:rPr>
          <w:rStyle w:val="StyleUnderline"/>
        </w:rPr>
        <w:t xml:space="preserve"> that </w:t>
      </w:r>
      <w:r w:rsidRPr="00C76EB5">
        <w:rPr>
          <w:rStyle w:val="StyleUnderline"/>
          <w:highlight w:val="green"/>
        </w:rPr>
        <w:t>we</w:t>
      </w:r>
      <w:r w:rsidRPr="00C76EB5">
        <w:rPr>
          <w:rStyle w:val="StyleUnderline"/>
        </w:rPr>
        <w:t xml:space="preserve"> all </w:t>
      </w:r>
      <w:r w:rsidRPr="00C76EB5">
        <w:rPr>
          <w:rStyle w:val="StyleUnderline"/>
          <w:highlight w:val="green"/>
        </w:rPr>
        <w:t>become unhappy, or of</w:t>
      </w:r>
      <w:r w:rsidRPr="00C76EB5">
        <w:rPr>
          <w:rStyle w:val="StyleUnderline"/>
        </w:rPr>
        <w:t xml:space="preserve"> demanding that individuals should work for the happiness of others by </w:t>
      </w:r>
      <w:r w:rsidRPr="00C76EB5">
        <w:rPr>
          <w:rStyle w:val="StyleUnderline"/>
          <w:highlight w:val="green"/>
        </w:rPr>
        <w:t>making sacrifices much larger than</w:t>
      </w:r>
      <w:r w:rsidRPr="00C76EB5">
        <w:rPr>
          <w:rStyle w:val="StyleUnderline"/>
        </w:rPr>
        <w:t xml:space="preserve"> can be </w:t>
      </w:r>
      <w:r w:rsidRPr="00C76EB5">
        <w:rPr>
          <w:rStyle w:val="StyleUnderline"/>
          <w:highlight w:val="green"/>
        </w:rPr>
        <w:t>expected</w:t>
      </w:r>
      <w:r w:rsidRPr="00C76EB5">
        <w:rPr>
          <w:rStyle w:val="StyleUnderline"/>
        </w:rPr>
        <w:t xml:space="preserve"> of ordinary mortals.</w:t>
      </w:r>
      <w:r w:rsidR="0078009A" w:rsidRPr="00C76EB5">
        <w:rPr>
          <w:rStyle w:val="StyleUnderline"/>
        </w:rPr>
        <w:t xml:space="preserve"> </w:t>
      </w:r>
      <w:r w:rsidRPr="00C76EB5">
        <w:rPr>
          <w:sz w:val="16"/>
        </w:rPr>
        <w:t xml:space="preserve">Astonishingly </w:t>
      </w:r>
      <w:r w:rsidRPr="00C76EB5">
        <w:rPr>
          <w:rStyle w:val="StyleUnderline"/>
          <w:highlight w:val="green"/>
        </w:rPr>
        <w:t>many</w:t>
      </w:r>
      <w:r w:rsidRPr="00C76EB5">
        <w:rPr>
          <w:sz w:val="16"/>
        </w:rPr>
        <w:t xml:space="preserve"> professional </w:t>
      </w:r>
      <w:r w:rsidRPr="00C76EB5">
        <w:rPr>
          <w:rStyle w:val="StyleUnderline"/>
          <w:highlight w:val="green"/>
        </w:rPr>
        <w:t>philosophers</w:t>
      </w:r>
      <w:r w:rsidRPr="00C76EB5">
        <w:rPr>
          <w:rStyle w:val="StyleUnderline"/>
        </w:rPr>
        <w:t xml:space="preserve"> oppose all ways of thinking which are even vaguely on the above lines. Scores of them </w:t>
      </w:r>
      <w:r w:rsidRPr="00C76EB5">
        <w:rPr>
          <w:rStyle w:val="StyleUnderline"/>
          <w:highlight w:val="green"/>
        </w:rPr>
        <w:t>recognize no</w:t>
      </w:r>
      <w:r w:rsidRPr="00C76EB5">
        <w:rPr>
          <w:rStyle w:val="StyleUnderline"/>
        </w:rPr>
        <w:t xml:space="preserve"> moral </w:t>
      </w:r>
      <w:r w:rsidRPr="00C76EB5">
        <w:rPr>
          <w:rStyle w:val="StyleUnderline"/>
          <w:highlight w:val="green"/>
        </w:rPr>
        <w:t>call to keep</w:t>
      </w:r>
      <w:r w:rsidRPr="00C76EB5">
        <w:rPr>
          <w:rStyle w:val="StyleUnderline"/>
        </w:rPr>
        <w:t xml:space="preserve"> the </w:t>
      </w:r>
      <w:r w:rsidRPr="00C76EB5">
        <w:rPr>
          <w:rStyle w:val="StyleUnderline"/>
          <w:highlight w:val="green"/>
        </w:rPr>
        <w:t>human</w:t>
      </w:r>
      <w:r w:rsidRPr="00C76EB5">
        <w:rPr>
          <w:rStyle w:val="StyleUnderline"/>
        </w:rPr>
        <w:t xml:space="preserve"> race </w:t>
      </w:r>
      <w:r w:rsidRPr="00C76EB5">
        <w:rPr>
          <w:rStyle w:val="StyleUnderline"/>
          <w:highlight w:val="green"/>
        </w:rPr>
        <w:t>in existence</w:t>
      </w:r>
      <w:r w:rsidRPr="00C76EB5">
        <w:rPr>
          <w:rStyle w:val="StyleUnderline"/>
        </w:rPr>
        <w:t xml:space="preserve">: if waving a hand were enough to guarantee the existence of a trillion happy galaxy-colonizing humans, they would see no duty to wave. And scores of </w:t>
      </w:r>
      <w:r w:rsidRPr="00C76EB5">
        <w:rPr>
          <w:rStyle w:val="StyleUnderline"/>
          <w:highlight w:val="green"/>
        </w:rPr>
        <w:t>others imagine that</w:t>
      </w:r>
      <w:r w:rsidRPr="00C76EB5">
        <w:rPr>
          <w:rStyle w:val="StyleUnderline"/>
        </w:rPr>
        <w:t xml:space="preserve"> by </w:t>
      </w:r>
      <w:r w:rsidRPr="00C76EB5">
        <w:rPr>
          <w:rStyle w:val="StyleUnderline"/>
          <w:highlight w:val="green"/>
        </w:rPr>
        <w:t>rejecting util</w:t>
      </w:r>
      <w:r w:rsidRPr="00C76EB5">
        <w:rPr>
          <w:rStyle w:val="StyleUnderline"/>
        </w:rPr>
        <w:t xml:space="preserve">itarianism they are somehow </w:t>
      </w:r>
      <w:r w:rsidRPr="00C76EB5">
        <w:rPr>
          <w:rStyle w:val="StyleUnderline"/>
          <w:highlight w:val="green"/>
        </w:rPr>
        <w:t>strengthen</w:t>
      </w:r>
      <w:r w:rsidRPr="00C76EB5">
        <w:rPr>
          <w:rStyle w:val="StyleUnderline"/>
        </w:rPr>
        <w:t xml:space="preserve">ing </w:t>
      </w:r>
      <w:r w:rsidRPr="00C76EB5">
        <w:rPr>
          <w:rStyle w:val="StyleUnderline"/>
          <w:highlight w:val="green"/>
        </w:rPr>
        <w:t>the case for keeping</w:t>
      </w:r>
      <w:r w:rsidRPr="00C76EB5">
        <w:rPr>
          <w:rStyle w:val="StyleUnderline"/>
        </w:rPr>
        <w:t xml:space="preserve"> the </w:t>
      </w:r>
      <w:r w:rsidRPr="00C76EB5">
        <w:rPr>
          <w:rStyle w:val="StyleUnderline"/>
          <w:highlight w:val="green"/>
        </w:rPr>
        <w:t>human</w:t>
      </w:r>
      <w:r w:rsidRPr="00C76EB5">
        <w:rPr>
          <w:rStyle w:val="StyleUnderline"/>
        </w:rPr>
        <w:t xml:space="preserve"> race </w:t>
      </w:r>
      <w:r w:rsidRPr="00C76EB5">
        <w:rPr>
          <w:rStyle w:val="StyleUnderline"/>
          <w:highlight w:val="green"/>
        </w:rPr>
        <w:t>in existence. They allege that</w:t>
      </w:r>
      <w:r w:rsidRPr="00C76EB5">
        <w:rPr>
          <w:rStyle w:val="StyleUnderline"/>
        </w:rPr>
        <w:t xml:space="preserve"> the </w:t>
      </w:r>
      <w:r w:rsidRPr="00C76EB5">
        <w:rPr>
          <w:rStyle w:val="StyleUnderline"/>
          <w:highlight w:val="green"/>
        </w:rPr>
        <w:t>util</w:t>
      </w:r>
      <w:r w:rsidRPr="00C76EB5">
        <w:rPr>
          <w:rStyle w:val="StyleUnderline"/>
        </w:rPr>
        <w:t xml:space="preserve">itarian who urges us to try to maximize benefits has a theory which </w:t>
      </w:r>
      <w:r w:rsidRPr="00C76EB5">
        <w:rPr>
          <w:rStyle w:val="StyleUnderline"/>
          <w:highlight w:val="green"/>
        </w:rPr>
        <w:t>is</w:t>
      </w:r>
      <w:r w:rsidRPr="00C76EB5">
        <w:rPr>
          <w:sz w:val="16"/>
        </w:rPr>
        <w:t xml:space="preserve"> </w:t>
      </w:r>
      <w:r w:rsidRPr="00C76EB5">
        <w:rPr>
          <w:strike/>
          <w:sz w:val="16"/>
        </w:rPr>
        <w:t>paralyzed</w:t>
      </w:r>
      <w:r w:rsidRPr="00C76EB5">
        <w:rPr>
          <w:sz w:val="16"/>
        </w:rPr>
        <w:t xml:space="preserve"> </w:t>
      </w:r>
      <w:r w:rsidR="000759FE" w:rsidRPr="00C76EB5">
        <w:rPr>
          <w:rStyle w:val="StyleUnderline"/>
          <w:highlight w:val="green"/>
        </w:rPr>
        <w:t>[</w:t>
      </w:r>
      <w:r w:rsidR="00B61C88" w:rsidRPr="00C76EB5">
        <w:rPr>
          <w:rStyle w:val="StyleUnderline"/>
          <w:highlight w:val="green"/>
        </w:rPr>
        <w:t>obscured</w:t>
      </w:r>
      <w:r w:rsidR="000759FE" w:rsidRPr="00C76EB5">
        <w:rPr>
          <w:rStyle w:val="StyleUnderline"/>
          <w:highlight w:val="green"/>
        </w:rPr>
        <w:t xml:space="preserve">] </w:t>
      </w:r>
      <w:r w:rsidRPr="00C76EB5">
        <w:rPr>
          <w:rStyle w:val="StyleUnderline"/>
          <w:highlight w:val="green"/>
        </w:rPr>
        <w:t>whenever moral certainties aren’t available</w:t>
      </w:r>
      <w:r w:rsidRPr="00C76EB5">
        <w:rPr>
          <w:sz w:val="16"/>
        </w:rPr>
        <w:t xml:space="preserve">, or which can’t care whether it is criminals or honest folk who enjoy benefits, </w:t>
      </w:r>
      <w:r w:rsidRPr="00C76EB5">
        <w:rPr>
          <w:rStyle w:val="StyleUnderline"/>
          <w:highlight w:val="green"/>
        </w:rPr>
        <w:t>or</w:t>
      </w:r>
      <w:r w:rsidRPr="00C76EB5">
        <w:rPr>
          <w:rStyle w:val="StyleUnderline"/>
        </w:rPr>
        <w:t xml:space="preserve"> which </w:t>
      </w:r>
      <w:r w:rsidRPr="00C76EB5">
        <w:rPr>
          <w:rStyle w:val="StyleUnderline"/>
          <w:highlight w:val="green"/>
        </w:rPr>
        <w:t>encourages us to put</w:t>
      </w:r>
      <w:r w:rsidRPr="00C76EB5">
        <w:rPr>
          <w:rStyle w:val="StyleUnderline"/>
        </w:rPr>
        <w:t xml:space="preserve"> the happiness of </w:t>
      </w:r>
      <w:r w:rsidRPr="00C76EB5">
        <w:rPr>
          <w:rStyle w:val="StyleUnderline"/>
          <w:highlight w:val="green"/>
        </w:rPr>
        <w:t>future generations at</w:t>
      </w:r>
      <w:r w:rsidRPr="00C76EB5">
        <w:rPr>
          <w:rStyle w:val="StyleUnderline"/>
        </w:rPr>
        <w:t xml:space="preserve"> tremendous </w:t>
      </w:r>
      <w:r w:rsidRPr="00C76EB5">
        <w:rPr>
          <w:rStyle w:val="StyleUnderline"/>
          <w:highlight w:val="green"/>
        </w:rPr>
        <w:t>risk in exchange for</w:t>
      </w:r>
      <w:r w:rsidRPr="00C76EB5">
        <w:rPr>
          <w:rStyle w:val="StyleUnderline"/>
        </w:rPr>
        <w:t xml:space="preserve"> various minor </w:t>
      </w:r>
      <w:r w:rsidRPr="00C76EB5">
        <w:rPr>
          <w:rStyle w:val="StyleUnderline"/>
          <w:highlight w:val="green"/>
        </w:rPr>
        <w:t>present-day advantages</w:t>
      </w:r>
      <w:r w:rsidRPr="00C76EB5">
        <w:rPr>
          <w:rStyle w:val="StyleUnderline"/>
        </w:rPr>
        <w:t>, maybe actually ‘discounting’ the future at such a rate that a million deaths a few centuries from now can have no more significance than a single death tomorrow.</w:t>
      </w:r>
      <w:r w:rsidRPr="00C76EB5">
        <w:rPr>
          <w:sz w:val="16"/>
        </w:rPr>
        <w:t xml:space="preserve">20 Having thereby dismissed utilitarianism with suspicious ease, they find all manner of curious reasons for trying to produce benefits for posterity: benefits which anyone </w:t>
      </w:r>
      <w:proofErr w:type="spellStart"/>
      <w:r w:rsidRPr="00C76EB5">
        <w:rPr>
          <w:sz w:val="16"/>
        </w:rPr>
        <w:t>favouring</w:t>
      </w:r>
      <w:proofErr w:type="spellEnd"/>
      <w:r w:rsidRPr="00C76EB5">
        <w:rPr>
          <w:sz w:val="16"/>
        </w:rPr>
        <w:t xml:space="preserve"> mere maximization of benefits would supposedly be uninterested in producing! Some base their concern for future generations mainly on the need to respect the wishes of the dead. Others emphasize that love for one’s grandchildren can be logically linked to a wish that they too should have the joy of having grandchildren. The idea that those later grandchildren themselves could somehow benefit from being more-than-merely-possible is classified as sheer confusion.21</w:t>
      </w:r>
      <w:r w:rsidR="0078009A" w:rsidRPr="00C76EB5">
        <w:rPr>
          <w:sz w:val="16"/>
        </w:rPr>
        <w:t xml:space="preserve"> </w:t>
      </w:r>
      <w:r w:rsidRPr="00C76EB5">
        <w:rPr>
          <w:sz w:val="16"/>
        </w:rPr>
        <w:t xml:space="preserve">The upshot should come as no surprise. </w:t>
      </w:r>
      <w:r w:rsidRPr="00C76EB5">
        <w:rPr>
          <w:rStyle w:val="StyleUnderline"/>
        </w:rPr>
        <w:t>Obligations to keep the human race in existence may sometimes be recognized in theory, but are then eroded by a thousand considerations: uncertainty about what future people would be like</w:t>
      </w:r>
      <w:r w:rsidRPr="00C76EB5">
        <w:rPr>
          <w:sz w:val="16"/>
        </w:rPr>
        <w:t xml:space="preserve">; loving concern for those already in existence; </w:t>
      </w:r>
      <w:r w:rsidRPr="00C76EB5">
        <w:rPr>
          <w:rStyle w:val="StyleUnderline"/>
        </w:rPr>
        <w:t>the reflection that things like pollution control</w:t>
      </w:r>
      <w:r w:rsidR="000759FE" w:rsidRPr="00C76EB5">
        <w:rPr>
          <w:rStyle w:val="StyleUnderline"/>
        </w:rPr>
        <w:t xml:space="preserve"> </w:t>
      </w:r>
      <w:r w:rsidRPr="00C76EB5">
        <w:rPr>
          <w:rStyle w:val="StyleUnderline"/>
        </w:rPr>
        <w:t>might have to be imposed undemocratically or in defiance of ‘rights’ which manage to be ‘genuine’ or ‘taken seriously’ only because they must never be overruled; and so forth. Sometimes it is declared that any considerable prolongation of human history would be ‘valueless repetition’. Torture would be worse and worse, the more people there were who suffered it, but any additions made by happy lives to the goodness of the universe would somehow have reached an upper limit in the early twenty-first century. The conclusion that we ought therefore to work hard to end the human race</w:t>
      </w:r>
      <w:r w:rsidRPr="00C76EB5">
        <w:rPr>
          <w:sz w:val="16"/>
        </w:rPr>
        <w:t xml:space="preserve"> (its continued joys being worthless duplications of what had come before, whereas each new instance of misery added negative value) </w:t>
      </w:r>
      <w:r w:rsidRPr="00C76EB5">
        <w:rPr>
          <w:rStyle w:val="StyleUnderline"/>
        </w:rPr>
        <w:t>is unlikely to be stated explicitly</w:t>
      </w:r>
      <w:r w:rsidRPr="00C76EB5">
        <w:rPr>
          <w:sz w:val="16"/>
        </w:rPr>
        <w:t>—yet it’s tempting to draw it, isn’t it?</w:t>
      </w:r>
      <w:r w:rsidR="0078009A" w:rsidRPr="00C76EB5">
        <w:rPr>
          <w:sz w:val="16"/>
        </w:rPr>
        <w:t xml:space="preserve"> </w:t>
      </w:r>
      <w:proofErr w:type="spellStart"/>
      <w:r w:rsidRPr="00C76EB5">
        <w:rPr>
          <w:sz w:val="16"/>
        </w:rPr>
        <w:t>J.</w:t>
      </w:r>
      <w:r w:rsidRPr="00C76EB5">
        <w:rPr>
          <w:rStyle w:val="StyleUnderline"/>
          <w:highlight w:val="green"/>
        </w:rPr>
        <w:t>Glover</w:t>
      </w:r>
      <w:proofErr w:type="spellEnd"/>
      <w:r w:rsidRPr="00C76EB5">
        <w:rPr>
          <w:sz w:val="16"/>
        </w:rPr>
        <w:t xml:space="preserve"> was, I believe, right when he </w:t>
      </w:r>
      <w:r w:rsidRPr="00C76EB5">
        <w:rPr>
          <w:rStyle w:val="StyleUnderline"/>
          <w:highlight w:val="green"/>
        </w:rPr>
        <w:t>reached</w:t>
      </w:r>
      <w:r w:rsidRPr="00C76EB5">
        <w:rPr>
          <w:sz w:val="16"/>
        </w:rPr>
        <w:t xml:space="preserve"> quite </w:t>
      </w:r>
      <w:r w:rsidRPr="00C76EB5">
        <w:rPr>
          <w:rStyle w:val="StyleUnderline"/>
          <w:highlight w:val="green"/>
        </w:rPr>
        <w:t>the</w:t>
      </w:r>
      <w:r w:rsidRPr="00C76EB5">
        <w:rPr>
          <w:sz w:val="16"/>
        </w:rPr>
        <w:t xml:space="preserve"> opposite </w:t>
      </w:r>
      <w:r w:rsidRPr="00C76EB5">
        <w:rPr>
          <w:rStyle w:val="StyleUnderline"/>
          <w:highlight w:val="green"/>
        </w:rPr>
        <w:t xml:space="preserve">conclusion: that </w:t>
      </w:r>
      <w:r w:rsidRPr="00C76EB5">
        <w:rPr>
          <w:rStyle w:val="Emphasis"/>
          <w:highlight w:val="green"/>
        </w:rPr>
        <w:t>to end the human race ‘would be about the worst thing</w:t>
      </w:r>
      <w:r w:rsidRPr="00C76EB5">
        <w:rPr>
          <w:rStyle w:val="Emphasis"/>
        </w:rPr>
        <w:t xml:space="preserve"> it would be possible to do’</w:t>
      </w:r>
      <w:r w:rsidRPr="00C76EB5">
        <w:rPr>
          <w:rStyle w:val="StyleUnderline"/>
        </w:rPr>
        <w:t>.</w:t>
      </w:r>
      <w:r w:rsidRPr="00C76EB5">
        <w:rPr>
          <w:sz w:val="16"/>
        </w:rPr>
        <w:t xml:space="preserve">22 But </w:t>
      </w:r>
      <w:r w:rsidRPr="00C76EB5">
        <w:rPr>
          <w:rStyle w:val="StyleUnderline"/>
        </w:rPr>
        <w:t>while he and a handful of others are very encouraging exceptions, the general run of philosophers who have contributed to this field have done so in unfortunate ways. Consider</w:t>
      </w:r>
      <w:r w:rsidRPr="00C76EB5">
        <w:rPr>
          <w:sz w:val="16"/>
        </w:rPr>
        <w:t xml:space="preserve">, for instance, </w:t>
      </w:r>
      <w:proofErr w:type="spellStart"/>
      <w:r w:rsidRPr="00C76EB5">
        <w:rPr>
          <w:sz w:val="16"/>
        </w:rPr>
        <w:t>T.H.</w:t>
      </w:r>
      <w:r w:rsidRPr="00C76EB5">
        <w:rPr>
          <w:rStyle w:val="StyleUnderline"/>
        </w:rPr>
        <w:t>Thompson’s</w:t>
      </w:r>
      <w:proofErr w:type="spellEnd"/>
      <w:r w:rsidRPr="00C76EB5">
        <w:rPr>
          <w:rStyle w:val="StyleUnderline"/>
        </w:rPr>
        <w:t xml:space="preserve"> peculiar statement</w:t>
      </w:r>
      <w:r w:rsidRPr="00C76EB5">
        <w:rPr>
          <w:sz w:val="16"/>
        </w:rPr>
        <w:t xml:space="preserve">23 </w:t>
      </w:r>
      <w:r w:rsidRPr="00C76EB5">
        <w:rPr>
          <w:rStyle w:val="StyleUnderline"/>
        </w:rPr>
        <w:t>that ‘we are not obligated to future others’—so that there would be nothing essentially wrong in</w:t>
      </w:r>
      <w:r w:rsidRPr="00C76EB5">
        <w:rPr>
          <w:sz w:val="16"/>
        </w:rPr>
        <w:t xml:space="preserve">, for example, </w:t>
      </w:r>
      <w:r w:rsidRPr="00C76EB5">
        <w:rPr>
          <w:rStyle w:val="StyleUnderline"/>
        </w:rPr>
        <w:t>placing unwanted hydrogen bombs in a huge concrete-covered dump which was bound to explode after a couple of centuries—together with his bizarre effort to support this by proving that nobody can feel sympathetic concern for people who haven’t yet been born. Besides being almost as silly as trying to prove that nobody really likes beer, this is an instance of a disease well diagnosed by R. and V.Routley</w:t>
      </w:r>
      <w:r w:rsidRPr="00C76EB5">
        <w:rPr>
          <w:sz w:val="16"/>
        </w:rPr>
        <w:t xml:space="preserve">.24 Why, they ask, do so </w:t>
      </w:r>
      <w:r w:rsidRPr="00C76EB5">
        <w:rPr>
          <w:rStyle w:val="StyleUnderline"/>
          <w:highlight w:val="green"/>
        </w:rPr>
        <w:t>many contemporary theorists deny strong obligations towards</w:t>
      </w:r>
      <w:r w:rsidRPr="00C76EB5">
        <w:rPr>
          <w:rStyle w:val="StyleUnderline"/>
        </w:rPr>
        <w:t xml:space="preserve"> the </w:t>
      </w:r>
      <w:r w:rsidRPr="00C76EB5">
        <w:rPr>
          <w:rStyle w:val="StyleUnderline"/>
          <w:highlight w:val="green"/>
        </w:rPr>
        <w:t>people of any future</w:t>
      </w:r>
      <w:r w:rsidRPr="00C76EB5">
        <w:rPr>
          <w:sz w:val="16"/>
        </w:rPr>
        <w:t xml:space="preserve"> which stretches at all far? It’s </w:t>
      </w:r>
      <w:r w:rsidRPr="00C76EB5">
        <w:rPr>
          <w:rStyle w:val="StyleUnderline"/>
          <w:highlight w:val="green"/>
        </w:rPr>
        <w:t>because these theorists picture obligations as ‘conditional</w:t>
      </w:r>
      <w:r w:rsidRPr="00C76EB5">
        <w:rPr>
          <w:rStyle w:val="StyleUnderline"/>
        </w:rPr>
        <w:t xml:space="preserve"> on doing or failing to do something (e.g. contracting) or having some characteristic one can fail to have (e.g. love, sympathy, empathy)’. </w:t>
      </w:r>
      <w:r w:rsidRPr="00C76EB5">
        <w:rPr>
          <w:rStyle w:val="StyleUnderline"/>
          <w:highlight w:val="green"/>
        </w:rPr>
        <w:t>If such theorists are right, then how easy it is to get rid of an ethical requirement</w:t>
      </w:r>
      <w:r w:rsidRPr="00C76EB5">
        <w:rPr>
          <w:rStyle w:val="StyleUnderline"/>
        </w:rPr>
        <w:t>!</w:t>
      </w:r>
      <w:r w:rsidRPr="00C76EB5">
        <w:rPr>
          <w:sz w:val="16"/>
        </w:rPr>
        <w:t xml:space="preserve"> Just declare that you’ve no interest in the matter.</w:t>
      </w:r>
    </w:p>
    <w:p w:rsidR="00E36E4C" w:rsidRPr="00C76EB5" w:rsidRDefault="00E36E4C" w:rsidP="00E36E4C">
      <w:pPr>
        <w:pStyle w:val="Heading3"/>
        <w:rPr>
          <w:rFonts w:cs="Calibri"/>
        </w:rPr>
      </w:pPr>
      <w:r w:rsidRPr="00C76EB5">
        <w:rPr>
          <w:rFonts w:cs="Calibri"/>
        </w:rPr>
        <w:t>2NC – AT: Cognitive Bias</w:t>
      </w:r>
    </w:p>
    <w:p w:rsidR="00E36E4C" w:rsidRPr="00C76EB5" w:rsidRDefault="00E36E4C" w:rsidP="00E36E4C">
      <w:pPr>
        <w:pStyle w:val="Heading4"/>
        <w:rPr>
          <w:rFonts w:cs="Calibri"/>
        </w:rPr>
      </w:pPr>
      <w:r w:rsidRPr="00C76EB5">
        <w:rPr>
          <w:rFonts w:cs="Calibri"/>
        </w:rPr>
        <w:t>We reduce bias by presenting evidence and multiplying magnitude and probability</w:t>
      </w:r>
    </w:p>
    <w:p w:rsidR="00E36E4C" w:rsidRPr="00C76EB5" w:rsidRDefault="00E36E4C" w:rsidP="00E36E4C">
      <w:r w:rsidRPr="00C76EB5">
        <w:rPr>
          <w:rStyle w:val="Style13ptBold"/>
        </w:rPr>
        <w:t>Burns et al. 10</w:t>
      </w:r>
      <w:r w:rsidRPr="00C76EB5">
        <w:t xml:space="preserve"> (Burns; Zachary Burns; Assistant Professor of School of Management, specializes in managerial and organizational behavior with research in the psychology of morality and ethics, applications in law, and judgment and decision-making; Chiu; Andrew Chiu; University of Chicago Booth School of Business; Wu; George Wu; was on the faculty of Harvard Business School as an assistant and associate professor in the managerial economics area and then in the negotiation and decision making group, has worked as a lecturer at Wharton School at the University of Pennsylvania, a former department editor of Management Science and is on numerous other editorial boards, including Decision Analysis, Journal of Behavioral Decision Making, Journal of Risk and Uncertainty, and Theory and Decision, earned a bachelor's degree cum laude in applied mathematics with a concentration in decision and control in 1985, a master's degree in applied mathematics in 1987, and a PhD in decision sciences in 1991, all from Harvard; “Overweighting of Small Probabilities”; Wiley Encyclopedia of Operations Research and Management Science; 3/15/10; </w:t>
      </w:r>
      <w:hyperlink r:id="rId12" w:history="1">
        <w:r w:rsidRPr="00C76EB5">
          <w:rPr>
            <w:rStyle w:val="Hyperlink"/>
          </w:rPr>
          <w:t>http://citeseerx.ist.psu.edu/viewdoc/download?doi=10.1.1.526.1450&amp;rep=rep1&amp;type=pdf</w:t>
        </w:r>
      </w:hyperlink>
      <w:r w:rsidRPr="00C76EB5">
        <w:t>) [DTD]</w:t>
      </w:r>
    </w:p>
    <w:p w:rsidR="00E36E4C" w:rsidRPr="00C76EB5" w:rsidRDefault="00E36E4C" w:rsidP="00E36E4C">
      <w:pPr>
        <w:rPr>
          <w:sz w:val="16"/>
        </w:rPr>
      </w:pPr>
      <w:r w:rsidRPr="00C76EB5">
        <w:rPr>
          <w:sz w:val="16"/>
        </w:rPr>
        <w:t xml:space="preserve">4. </w:t>
      </w:r>
      <w:r w:rsidRPr="00C76EB5">
        <w:rPr>
          <w:rStyle w:val="Emphasis"/>
        </w:rPr>
        <w:t>SUMMARY</w:t>
      </w:r>
      <w:r w:rsidRPr="00C76EB5">
        <w:rPr>
          <w:sz w:val="16"/>
        </w:rPr>
        <w:t xml:space="preserve"> The overweighting of small probability events is a result of a two-stage process. In the first stage of overestimation of rare events, decision makers take information they receive from the world and recruit from their memory and convert that information into a psychological representation of probability. As such, this stage is particularly susceptible to many of the basic cognitive limitations and shortcuts identified by psychological research, biasing the resulting judgments in a predictable manner. Though by no means an exhaustive list, we have identified several of the most important, including the availability heuristic, anchoring on the “ignorance prior,” and coarse chance categories. In the second stage of overweighting of small probability events, these (perhaps already inflated) probabilities are distorted upward due to the psychophysics of chance and affect. Although </w:t>
      </w:r>
      <w:r w:rsidRPr="00C76EB5">
        <w:rPr>
          <w:rStyle w:val="StyleUnderline"/>
          <w:highlight w:val="green"/>
        </w:rPr>
        <w:t>eliminating</w:t>
      </w:r>
      <w:r w:rsidRPr="00C76EB5">
        <w:rPr>
          <w:rStyle w:val="StyleUnderline"/>
        </w:rPr>
        <w:t xml:space="preserve"> these </w:t>
      </w:r>
      <w:r w:rsidRPr="00C76EB5">
        <w:rPr>
          <w:rStyle w:val="StyleUnderline"/>
          <w:highlight w:val="green"/>
        </w:rPr>
        <w:t>biases</w:t>
      </w:r>
      <w:r w:rsidRPr="00C76EB5">
        <w:rPr>
          <w:rStyle w:val="StyleUnderline"/>
        </w:rPr>
        <w:t xml:space="preserve"> altogether is probably unrealistic, it </w:t>
      </w:r>
      <w:r w:rsidRPr="00C76EB5">
        <w:rPr>
          <w:rStyle w:val="StyleUnderline"/>
          <w:highlight w:val="green"/>
        </w:rPr>
        <w:t>is</w:t>
      </w:r>
      <w:r w:rsidRPr="00C76EB5">
        <w:rPr>
          <w:rStyle w:val="StyleUnderline"/>
        </w:rPr>
        <w:t xml:space="preserve"> nevertheless </w:t>
      </w:r>
      <w:r w:rsidRPr="00C76EB5">
        <w:rPr>
          <w:rStyle w:val="StyleUnderline"/>
          <w:highlight w:val="green"/>
        </w:rPr>
        <w:t>possible</w:t>
      </w:r>
      <w:r w:rsidRPr="00C76EB5">
        <w:rPr>
          <w:rStyle w:val="StyleUnderline"/>
        </w:rPr>
        <w:t xml:space="preserve"> to reduce these biases. Many of </w:t>
      </w:r>
      <w:r w:rsidRPr="00C76EB5">
        <w:rPr>
          <w:rStyle w:val="StyleUnderline"/>
          <w:highlight w:val="green"/>
        </w:rPr>
        <w:t>the most effective approaches</w:t>
      </w:r>
      <w:r w:rsidRPr="00C76EB5">
        <w:rPr>
          <w:rStyle w:val="StyleUnderline"/>
        </w:rPr>
        <w:t xml:space="preserve"> will </w:t>
      </w:r>
      <w:r w:rsidRPr="00C76EB5">
        <w:rPr>
          <w:rStyle w:val="StyleUnderline"/>
          <w:highlight w:val="green"/>
        </w:rPr>
        <w:t>require identifying and then addressing the particular psychological mechanism</w:t>
      </w:r>
      <w:r w:rsidRPr="00C76EB5">
        <w:rPr>
          <w:rStyle w:val="StyleUnderline"/>
        </w:rPr>
        <w:t xml:space="preserve"> that produced the biased probability judgment</w:t>
      </w:r>
      <w:r w:rsidRPr="00C76EB5">
        <w:rPr>
          <w:sz w:val="16"/>
        </w:rPr>
        <w:t xml:space="preserve"> [42]. Consider, </w:t>
      </w:r>
      <w:r w:rsidRPr="00C76EB5">
        <w:rPr>
          <w:rStyle w:val="StyleUnderline"/>
        </w:rPr>
        <w:t xml:space="preserve">for example, the availability heuristic. To the extent that salient and vivid instances tend to come to mind and are thus </w:t>
      </w:r>
      <w:proofErr w:type="spellStart"/>
      <w:r w:rsidRPr="00C76EB5">
        <w:rPr>
          <w:rStyle w:val="StyleUnderline"/>
        </w:rPr>
        <w:t>overweighted</w:t>
      </w:r>
      <w:proofErr w:type="spellEnd"/>
      <w:r w:rsidRPr="00C76EB5">
        <w:rPr>
          <w:rStyle w:val="StyleUnderline"/>
        </w:rPr>
        <w:t xml:space="preserve"> in a decision, </w:t>
      </w:r>
      <w:r w:rsidRPr="00C76EB5">
        <w:rPr>
          <w:rStyle w:val="Emphasis"/>
          <w:highlight w:val="green"/>
        </w:rPr>
        <w:t>organizations might force decision makers to rely on historical</w:t>
      </w:r>
      <w:r w:rsidRPr="00C76EB5">
        <w:rPr>
          <w:rStyle w:val="Emphasis"/>
        </w:rPr>
        <w:t xml:space="preserve"> actuarial </w:t>
      </w:r>
      <w:r w:rsidRPr="00C76EB5">
        <w:rPr>
          <w:rStyle w:val="Emphasis"/>
          <w:highlight w:val="green"/>
        </w:rPr>
        <w:t>evidence</w:t>
      </w:r>
      <w:r w:rsidRPr="00C76EB5">
        <w:rPr>
          <w:rStyle w:val="StyleUnderline"/>
        </w:rPr>
        <w:t xml:space="preserve"> rather than what evidence they would naturally recall.</w:t>
      </w:r>
      <w:r w:rsidRPr="00C76EB5">
        <w:rPr>
          <w:sz w:val="16"/>
        </w:rPr>
        <w:t xml:space="preserve"> Alternatively, </w:t>
      </w:r>
      <w:r w:rsidRPr="00C76EB5">
        <w:rPr>
          <w:rStyle w:val="StyleUnderline"/>
        </w:rPr>
        <w:t>organizations may develop “cognitive repairs”</w:t>
      </w:r>
      <w:r w:rsidRPr="00C76EB5">
        <w:rPr>
          <w:sz w:val="16"/>
        </w:rPr>
        <w:t xml:space="preserve"> [43]. </w:t>
      </w:r>
      <w:r w:rsidRPr="00C76EB5">
        <w:rPr>
          <w:rStyle w:val="StyleUnderline"/>
        </w:rPr>
        <w:t>For example, a division at Motorola was overly focused on the problems of large customers, even though small customers constituted a large revenue base for the division. Motorola developed a process in which problems were surveyed more systematically and weighted by customer volume. In contrast, anchoring on the ignorance prior requires a different intervention, such as a thoughtful consideration of how to partition the space of events</w:t>
      </w:r>
      <w:r w:rsidRPr="00C76EB5">
        <w:rPr>
          <w:sz w:val="16"/>
        </w:rPr>
        <w:t xml:space="preserve"> [28]. In the second stage, </w:t>
      </w:r>
      <w:r w:rsidRPr="00C76EB5">
        <w:rPr>
          <w:rStyle w:val="StyleUnderline"/>
          <w:highlight w:val="green"/>
        </w:rPr>
        <w:t>small probability events are</w:t>
      </w:r>
      <w:r w:rsidRPr="00C76EB5">
        <w:rPr>
          <w:rStyle w:val="StyleUnderline"/>
        </w:rPr>
        <w:t xml:space="preserve"> additional </w:t>
      </w:r>
      <w:r w:rsidRPr="00C76EB5">
        <w:rPr>
          <w:rStyle w:val="StyleUnderline"/>
          <w:highlight w:val="green"/>
        </w:rPr>
        <w:t>inflated</w:t>
      </w:r>
      <w:r w:rsidRPr="00C76EB5">
        <w:rPr>
          <w:rStyle w:val="StyleUnderline"/>
        </w:rPr>
        <w:t>, as captured by the probability weighting function.</w:t>
      </w:r>
      <w:r w:rsidRPr="00C76EB5">
        <w:rPr>
          <w:sz w:val="16"/>
        </w:rPr>
        <w:t xml:space="preserve"> Fortunately, </w:t>
      </w:r>
      <w:r w:rsidRPr="00C76EB5">
        <w:rPr>
          <w:rStyle w:val="StyleUnderline"/>
        </w:rPr>
        <w:t xml:space="preserve">this bias is easily </w:t>
      </w:r>
      <w:r w:rsidRPr="00C76EB5">
        <w:rPr>
          <w:rStyle w:val="StyleUnderline"/>
          <w:highlight w:val="green"/>
        </w:rPr>
        <w:t>addressed when</w:t>
      </w:r>
      <w:r w:rsidRPr="00C76EB5">
        <w:rPr>
          <w:rStyle w:val="StyleUnderline"/>
        </w:rPr>
        <w:t xml:space="preserve"> decisions are made using the standard analytical methods of decision analysis</w:t>
      </w:r>
      <w:r w:rsidRPr="00C76EB5">
        <w:rPr>
          <w:sz w:val="16"/>
        </w:rPr>
        <w:t xml:space="preserve"> [44]. </w:t>
      </w:r>
      <w:r w:rsidRPr="00C76EB5">
        <w:rPr>
          <w:rStyle w:val="StyleUnderline"/>
        </w:rPr>
        <w:t xml:space="preserve">In decision analysis, </w:t>
      </w:r>
      <w:r w:rsidRPr="00C76EB5">
        <w:rPr>
          <w:rStyle w:val="Emphasis"/>
          <w:highlight w:val="green"/>
        </w:rPr>
        <w:t>outcomes</w:t>
      </w:r>
      <w:r w:rsidRPr="00C76EB5">
        <w:rPr>
          <w:rStyle w:val="Emphasis"/>
        </w:rPr>
        <w:t xml:space="preserve"> (or the utility of these outcomes) </w:t>
      </w:r>
      <w:r w:rsidRPr="00C76EB5">
        <w:rPr>
          <w:rStyle w:val="Emphasis"/>
          <w:highlight w:val="green"/>
        </w:rPr>
        <w:t>are multiplied by their probability</w:t>
      </w:r>
      <w:r w:rsidRPr="00C76EB5">
        <w:rPr>
          <w:rStyle w:val="Emphasis"/>
        </w:rPr>
        <w:t xml:space="preserve"> of occurring</w:t>
      </w:r>
      <w:r w:rsidRPr="00C76EB5">
        <w:rPr>
          <w:rStyle w:val="StyleUnderline"/>
        </w:rPr>
        <w:t>, with the alternative with the highest expected value (or expected utility) selected.</w:t>
      </w:r>
    </w:p>
    <w:p w:rsidR="00C640C0" w:rsidRPr="00C76EB5" w:rsidRDefault="00D43433" w:rsidP="00E36E4C">
      <w:pPr>
        <w:pStyle w:val="Heading3"/>
        <w:rPr>
          <w:rFonts w:cs="Calibri"/>
        </w:rPr>
      </w:pPr>
      <w:r w:rsidRPr="00C76EB5">
        <w:rPr>
          <w:rFonts w:cs="Calibri"/>
        </w:rPr>
        <w:t>2NC – AT: Low Risk</w:t>
      </w:r>
    </w:p>
    <w:p w:rsidR="000452AB" w:rsidRPr="00C76EB5" w:rsidRDefault="00843CC2" w:rsidP="00D43433">
      <w:pPr>
        <w:pStyle w:val="Heading4"/>
        <w:rPr>
          <w:rFonts w:cs="Calibri"/>
        </w:rPr>
      </w:pPr>
      <w:r w:rsidRPr="00C76EB5">
        <w:rPr>
          <w:rFonts w:cs="Calibri"/>
        </w:rPr>
        <w:t>Even if our DAs are imperfect, evaluating them is still important</w:t>
      </w:r>
    </w:p>
    <w:p w:rsidR="000452AB" w:rsidRPr="00C76EB5" w:rsidRDefault="000452AB" w:rsidP="00D33755">
      <w:proofErr w:type="spellStart"/>
      <w:r w:rsidRPr="00C76EB5">
        <w:rPr>
          <w:rStyle w:val="Style13ptBold"/>
        </w:rPr>
        <w:t>Daase</w:t>
      </w:r>
      <w:proofErr w:type="spellEnd"/>
      <w:r w:rsidRPr="00C76EB5">
        <w:rPr>
          <w:rStyle w:val="Style13ptBold"/>
        </w:rPr>
        <w:t xml:space="preserve"> and </w:t>
      </w:r>
      <w:proofErr w:type="spellStart"/>
      <w:r w:rsidRPr="00C76EB5">
        <w:rPr>
          <w:rStyle w:val="Style13ptBold"/>
        </w:rPr>
        <w:t>Friesendorf</w:t>
      </w:r>
      <w:proofErr w:type="spellEnd"/>
      <w:r w:rsidRPr="00C76EB5">
        <w:rPr>
          <w:rStyle w:val="Style13ptBold"/>
        </w:rPr>
        <w:t xml:space="preserve"> 10</w:t>
      </w:r>
      <w:r w:rsidRPr="00C76EB5">
        <w:t xml:space="preserve"> (</w:t>
      </w:r>
      <w:proofErr w:type="spellStart"/>
      <w:r w:rsidRPr="00C76EB5">
        <w:t>Daase</w:t>
      </w:r>
      <w:proofErr w:type="spellEnd"/>
      <w:r w:rsidRPr="00C76EB5">
        <w:t xml:space="preserve">; Christopher </w:t>
      </w:r>
      <w:proofErr w:type="spellStart"/>
      <w:r w:rsidRPr="00C76EB5">
        <w:t>Daase</w:t>
      </w:r>
      <w:proofErr w:type="spellEnd"/>
      <w:r w:rsidRPr="00C76EB5">
        <w:t xml:space="preserve">; professor at the Goethe University Frankfurt and head of the program area International Organizations and International Law at the Peace Research Institute Frankfurt; </w:t>
      </w:r>
      <w:proofErr w:type="spellStart"/>
      <w:r w:rsidRPr="00C76EB5">
        <w:t>Friesendorf</w:t>
      </w:r>
      <w:proofErr w:type="spellEnd"/>
      <w:r w:rsidRPr="00C76EB5">
        <w:t xml:space="preserve">; Cornelius </w:t>
      </w:r>
      <w:proofErr w:type="spellStart"/>
      <w:r w:rsidRPr="00C76EB5">
        <w:t>Friesendorf</w:t>
      </w:r>
      <w:proofErr w:type="spellEnd"/>
      <w:r w:rsidRPr="00C76EB5">
        <w:t xml:space="preserve">; lecturer at the Goethe University Frankfurt and research fellow at the Peace Research Institute Frankfurt; “Rethinking Security Governance: the problem of unintended consequences”; Routledge; 2010; pp 210; </w:t>
      </w:r>
      <w:hyperlink r:id="rId13" w:anchor="page=99" w:history="1">
        <w:r w:rsidRPr="00C76EB5">
          <w:rPr>
            <w:rStyle w:val="Hyperlink"/>
          </w:rPr>
          <w:t>http://202.166.170.213:8080/xmlui/bitstream/handle/123456789/1343/Rethinking%20Security%20Governance%20The%20problem%20of%20unintended%20consequences%20by%20Christopher%20Daase.pdf?sequence=1&amp;isAllowed=y#page=99</w:t>
        </w:r>
      </w:hyperlink>
      <w:r w:rsidRPr="00C76EB5">
        <w:t>) [DTD]</w:t>
      </w:r>
    </w:p>
    <w:p w:rsidR="00D33755" w:rsidRPr="00C76EB5" w:rsidRDefault="00D33755" w:rsidP="00D33755">
      <w:pPr>
        <w:rPr>
          <w:rStyle w:val="StyleUnderline"/>
        </w:rPr>
      </w:pPr>
      <w:r w:rsidRPr="00C76EB5">
        <w:rPr>
          <w:rStyle w:val="StyleUnderline"/>
        </w:rPr>
        <w:t xml:space="preserve">One way of better anticipating the future is to refine scenario-building techniques. </w:t>
      </w:r>
      <w:r w:rsidRPr="00C76EB5">
        <w:rPr>
          <w:rStyle w:val="StyleUnderline"/>
          <w:highlight w:val="green"/>
        </w:rPr>
        <w:t>Scenarios will always be imperfect</w:t>
      </w:r>
      <w:r w:rsidRPr="00C76EB5">
        <w:rPr>
          <w:rStyle w:val="StyleUnderline"/>
        </w:rPr>
        <w:t>.</w:t>
      </w:r>
      <w:r w:rsidRPr="00C76EB5">
        <w:t xml:space="preserve"> After all, those creating the scenarios cannot imagine the multiple ways that actors and markets may respond to security governance initiatives. Or, these ways are too non-linear to model. </w:t>
      </w:r>
      <w:r w:rsidRPr="00C76EB5">
        <w:rPr>
          <w:rStyle w:val="StyleUnderline"/>
          <w:highlight w:val="green"/>
        </w:rPr>
        <w:t xml:space="preserve">Still, </w:t>
      </w:r>
      <w:r w:rsidRPr="00C76EB5">
        <w:rPr>
          <w:rStyle w:val="Emphasis"/>
          <w:highlight w:val="green"/>
        </w:rPr>
        <w:t>scenarios may lead to greater caution</w:t>
      </w:r>
      <w:r w:rsidRPr="00C76EB5">
        <w:rPr>
          <w:rStyle w:val="StyleUnderline"/>
          <w:highlight w:val="green"/>
        </w:rPr>
        <w:t>, by alerting decision-makers</w:t>
      </w:r>
      <w:r w:rsidRPr="00C76EB5">
        <w:rPr>
          <w:rStyle w:val="StyleUnderline"/>
        </w:rPr>
        <w:t xml:space="preserve"> and implementers </w:t>
      </w:r>
      <w:r w:rsidRPr="00C76EB5">
        <w:rPr>
          <w:rStyle w:val="StyleUnderline"/>
          <w:highlight w:val="green"/>
        </w:rPr>
        <w:t>to the possibility of bad surprises</w:t>
      </w:r>
      <w:r w:rsidRPr="00C76EB5">
        <w:t xml:space="preserve"> (the fourth and fifth types of Thomas J. </w:t>
      </w:r>
      <w:proofErr w:type="spellStart"/>
      <w:r w:rsidRPr="00C76EB5">
        <w:t>Biersteker’s</w:t>
      </w:r>
      <w:proofErr w:type="spellEnd"/>
      <w:r w:rsidRPr="00C76EB5">
        <w:t xml:space="preserve"> typology of unintended consequences). </w:t>
      </w:r>
      <w:r w:rsidRPr="00C76EB5">
        <w:rPr>
          <w:rStyle w:val="StyleUnderline"/>
          <w:highlight w:val="green"/>
        </w:rPr>
        <w:t>Scenarios</w:t>
      </w:r>
      <w:r w:rsidRPr="00C76EB5">
        <w:rPr>
          <w:rStyle w:val="StyleUnderline"/>
        </w:rPr>
        <w:t xml:space="preserve">, to cover eventualities, </w:t>
      </w:r>
      <w:r w:rsidRPr="00C76EB5">
        <w:rPr>
          <w:rStyle w:val="StyleUnderline"/>
          <w:highlight w:val="green"/>
        </w:rPr>
        <w:t>may incorporate lessons from the past</w:t>
      </w:r>
      <w:r w:rsidRPr="00C76EB5">
        <w:rPr>
          <w:rStyle w:val="StyleUnderline"/>
        </w:rPr>
        <w:t>.</w:t>
      </w:r>
      <w:r w:rsidRPr="00C76EB5">
        <w:t xml:space="preserve"> At the same time, scenario</w:t>
      </w:r>
      <w:r w:rsidR="00815D11" w:rsidRPr="00C76EB5">
        <w:t>-</w:t>
      </w:r>
      <w:r w:rsidRPr="00C76EB5">
        <w:t xml:space="preserve">builders need to be aware of their own cognitive path dependencies and think outside of the box. </w:t>
      </w:r>
      <w:r w:rsidRPr="00C76EB5">
        <w:rPr>
          <w:rStyle w:val="StyleUnderline"/>
        </w:rPr>
        <w:t>Wrong historical analogies</w:t>
      </w:r>
      <w:r w:rsidRPr="00C76EB5">
        <w:t xml:space="preserve">, for example, </w:t>
      </w:r>
      <w:r w:rsidRPr="00C76EB5">
        <w:rPr>
          <w:rStyle w:val="StyleUnderline"/>
        </w:rPr>
        <w:t>may create more damage than not drawing any analogies at all.</w:t>
      </w:r>
    </w:p>
    <w:p w:rsidR="00D43433" w:rsidRPr="00C76EB5" w:rsidRDefault="00D43433" w:rsidP="00D43433">
      <w:pPr>
        <w:pStyle w:val="Heading2"/>
        <w:rPr>
          <w:rFonts w:cs="Calibri"/>
        </w:rPr>
      </w:pPr>
      <w:proofErr w:type="spellStart"/>
      <w:r w:rsidRPr="00C76EB5">
        <w:rPr>
          <w:rFonts w:cs="Calibri"/>
        </w:rPr>
        <w:t>Aff</w:t>
      </w:r>
      <w:proofErr w:type="spellEnd"/>
    </w:p>
    <w:p w:rsidR="0095147D" w:rsidRPr="00C76EB5" w:rsidRDefault="0095147D" w:rsidP="00D43433">
      <w:pPr>
        <w:pStyle w:val="Heading3"/>
        <w:rPr>
          <w:rFonts w:cs="Calibri"/>
        </w:rPr>
      </w:pPr>
      <w:r w:rsidRPr="00C76EB5">
        <w:rPr>
          <w:rFonts w:cs="Calibri"/>
        </w:rPr>
        <w:t xml:space="preserve">2AC – AT: </w:t>
      </w:r>
      <w:r w:rsidR="00F65E60" w:rsidRPr="00C76EB5">
        <w:rPr>
          <w:rFonts w:cs="Calibri"/>
        </w:rPr>
        <w:t>Utilitarianism</w:t>
      </w:r>
    </w:p>
    <w:p w:rsidR="0095147D" w:rsidRPr="00C76EB5" w:rsidRDefault="0095147D" w:rsidP="0095147D">
      <w:pPr>
        <w:pStyle w:val="Heading4"/>
        <w:rPr>
          <w:rFonts w:cs="Calibri"/>
        </w:rPr>
      </w:pPr>
      <w:r w:rsidRPr="00C76EB5">
        <w:rPr>
          <w:rFonts w:cs="Calibri"/>
        </w:rPr>
        <w:t>Utilitarianism is flawed – justifies mass murder and is wildly unpopular.</w:t>
      </w:r>
    </w:p>
    <w:p w:rsidR="0095147D" w:rsidRPr="00C76EB5" w:rsidRDefault="0095147D" w:rsidP="0095147D">
      <w:pPr>
        <w:rPr>
          <w:rStyle w:val="Style13ptBold"/>
        </w:rPr>
      </w:pPr>
      <w:r w:rsidRPr="00C76EB5">
        <w:rPr>
          <w:rStyle w:val="Style13ptBold"/>
        </w:rPr>
        <w:t xml:space="preserve">Kramer 11 </w:t>
      </w:r>
      <w:r w:rsidRPr="00C76EB5">
        <w:t xml:space="preserve">— Nicholas Kramer, former associate investigator for the oversight &amp; investigations committee in the United States Senate, 2011 (“Murdering Some to Save </w:t>
      </w:r>
      <w:proofErr w:type="spellStart"/>
      <w:r w:rsidRPr="00C76EB5">
        <w:t>Others”April</w:t>
      </w:r>
      <w:proofErr w:type="spellEnd"/>
      <w:r w:rsidRPr="00C76EB5">
        <w:t xml:space="preserve"> 13th, </w:t>
      </w:r>
      <w:proofErr w:type="spellStart"/>
      <w:r w:rsidRPr="00C76EB5">
        <w:t>AntiWar</w:t>
      </w:r>
      <w:proofErr w:type="spellEnd"/>
      <w:r w:rsidRPr="00C76EB5">
        <w:t xml:space="preserve">, Available online at </w:t>
      </w:r>
      <w:hyperlink r:id="rId14" w:history="1">
        <w:r w:rsidRPr="00C76EB5">
          <w:rPr>
            <w:rStyle w:val="Hyperlink"/>
          </w:rPr>
          <w:t>http://original.antiwar.com/nkramer/2011/04/12/murdering-some-to-save-others/</w:t>
        </w:r>
      </w:hyperlink>
      <w:r w:rsidRPr="00C76EB5">
        <w:t>, Accessed 07-24-2019)</w:t>
      </w:r>
    </w:p>
    <w:p w:rsidR="0095147D" w:rsidRPr="00C76EB5" w:rsidRDefault="0095147D" w:rsidP="0095147D">
      <w:pPr>
        <w:rPr>
          <w:rStyle w:val="StyleUnderline"/>
        </w:rPr>
      </w:pPr>
      <w:r w:rsidRPr="00C76EB5">
        <w:rPr>
          <w:sz w:val="16"/>
        </w:rPr>
        <w:t xml:space="preserve">In a recent New York Times op-ed titled “Is It Better to Save No One?,” liberal columnist Nicholas </w:t>
      </w:r>
      <w:r w:rsidRPr="00C76EB5">
        <w:rPr>
          <w:rStyle w:val="StyleUnderline"/>
          <w:highlight w:val="green"/>
        </w:rPr>
        <w:t>Kristof</w:t>
      </w:r>
      <w:r w:rsidRPr="00C76EB5">
        <w:rPr>
          <w:rStyle w:val="StyleUnderline"/>
        </w:rPr>
        <w:t xml:space="preserve"> implicitly </w:t>
      </w:r>
      <w:r w:rsidRPr="00C76EB5">
        <w:rPr>
          <w:rStyle w:val="StyleUnderline"/>
          <w:highlight w:val="green"/>
        </w:rPr>
        <w:t>attacks the critics of</w:t>
      </w:r>
      <w:r w:rsidRPr="00C76EB5">
        <w:rPr>
          <w:rStyle w:val="StyleUnderline"/>
        </w:rPr>
        <w:t xml:space="preserve"> the U.S. </w:t>
      </w:r>
      <w:r w:rsidRPr="00C76EB5">
        <w:rPr>
          <w:rStyle w:val="StyleUnderline"/>
          <w:highlight w:val="green"/>
        </w:rPr>
        <w:t>intervention in Libya</w:t>
      </w:r>
      <w:r w:rsidRPr="00C76EB5">
        <w:rPr>
          <w:rStyle w:val="StyleUnderline"/>
        </w:rPr>
        <w:t xml:space="preserve"> </w:t>
      </w:r>
      <w:r w:rsidRPr="00C76EB5">
        <w:rPr>
          <w:rStyle w:val="StyleUnderline"/>
          <w:highlight w:val="green"/>
        </w:rPr>
        <w:t>as</w:t>
      </w:r>
      <w:r w:rsidRPr="00C76EB5">
        <w:rPr>
          <w:rStyle w:val="StyleUnderline"/>
        </w:rPr>
        <w:t xml:space="preserve"> being </w:t>
      </w:r>
      <w:r w:rsidRPr="00C76EB5">
        <w:rPr>
          <w:rStyle w:val="StyleUnderline"/>
          <w:highlight w:val="green"/>
        </w:rPr>
        <w:t>heartless</w:t>
      </w:r>
      <w:r w:rsidRPr="00C76EB5">
        <w:rPr>
          <w:rStyle w:val="StyleUnderline"/>
        </w:rPr>
        <w:t xml:space="preserve"> and/or immoral</w:t>
      </w:r>
      <w:r w:rsidRPr="00C76EB5">
        <w:rPr>
          <w:sz w:val="16"/>
        </w:rPr>
        <w:t xml:space="preserve">. Though </w:t>
      </w:r>
      <w:r w:rsidRPr="00C76EB5">
        <w:rPr>
          <w:rStyle w:val="StyleUnderline"/>
        </w:rPr>
        <w:t>he acknowledges the hypocrisy and inconsistency of U.S. foreign policy and the potential for the intervention to damage U.S. national security</w:t>
      </w:r>
      <w:r w:rsidRPr="00C76EB5">
        <w:rPr>
          <w:sz w:val="16"/>
        </w:rPr>
        <w:t>, Kristof calls the bombing of Libya “truly extraordinary, wonderful, and rare.” He then comes to his central point and asks the following questions: “[</w:t>
      </w:r>
      <w:r w:rsidRPr="00C76EB5">
        <w:rPr>
          <w:rStyle w:val="StyleUnderline"/>
          <w:highlight w:val="green"/>
        </w:rPr>
        <w:t>J]</w:t>
      </w:r>
      <w:proofErr w:type="spellStart"/>
      <w:r w:rsidRPr="00C76EB5">
        <w:rPr>
          <w:rStyle w:val="StyleUnderline"/>
          <w:highlight w:val="green"/>
        </w:rPr>
        <w:t>ust</w:t>
      </w:r>
      <w:proofErr w:type="spellEnd"/>
      <w:r w:rsidRPr="00C76EB5">
        <w:rPr>
          <w:rStyle w:val="StyleUnderline"/>
          <w:highlight w:val="green"/>
        </w:rPr>
        <w:t xml:space="preserve"> because we allowed Rwandans</w:t>
      </w:r>
      <w:r w:rsidRPr="00C76EB5">
        <w:rPr>
          <w:rStyle w:val="StyleUnderline"/>
        </w:rPr>
        <w:t xml:space="preserve"> or Darfuris </w:t>
      </w:r>
      <w:r w:rsidRPr="00C76EB5">
        <w:rPr>
          <w:rStyle w:val="StyleUnderline"/>
          <w:highlight w:val="green"/>
        </w:rPr>
        <w:t>to be massacred</w:t>
      </w:r>
      <w:r w:rsidRPr="00C76EB5">
        <w:rPr>
          <w:rStyle w:val="StyleUnderline"/>
        </w:rPr>
        <w:t xml:space="preserve">, </w:t>
      </w:r>
      <w:r w:rsidRPr="00C76EB5">
        <w:rPr>
          <w:rStyle w:val="StyleUnderline"/>
          <w:highlight w:val="green"/>
        </w:rPr>
        <w:t>does it</w:t>
      </w:r>
      <w:r w:rsidRPr="00C76EB5">
        <w:rPr>
          <w:rStyle w:val="StyleUnderline"/>
        </w:rPr>
        <w:t xml:space="preserve"> really </w:t>
      </w:r>
      <w:r w:rsidRPr="00C76EB5">
        <w:rPr>
          <w:rStyle w:val="StyleUnderline"/>
          <w:highlight w:val="green"/>
        </w:rPr>
        <w:t>follow</w:t>
      </w:r>
      <w:r w:rsidRPr="00C76EB5">
        <w:rPr>
          <w:rStyle w:val="StyleUnderline"/>
        </w:rPr>
        <w:t xml:space="preserve"> </w:t>
      </w:r>
      <w:r w:rsidRPr="00C76EB5">
        <w:rPr>
          <w:rStyle w:val="StyleUnderline"/>
          <w:highlight w:val="green"/>
        </w:rPr>
        <w:t>that</w:t>
      </w:r>
      <w:r w:rsidRPr="00C76EB5">
        <w:rPr>
          <w:rStyle w:val="StyleUnderline"/>
        </w:rPr>
        <w:t xml:space="preserve"> to be consistent </w:t>
      </w:r>
      <w:r w:rsidRPr="00C76EB5">
        <w:rPr>
          <w:rStyle w:val="StyleUnderline"/>
          <w:highlight w:val="green"/>
        </w:rPr>
        <w:t>we should allow Libyans to be massacred</w:t>
      </w:r>
      <w:r w:rsidRPr="00C76EB5">
        <w:rPr>
          <w:rStyle w:val="StyleUnderline"/>
        </w:rPr>
        <w:t xml:space="preserve"> </w:t>
      </w:r>
      <w:r w:rsidRPr="00C76EB5">
        <w:rPr>
          <w:rStyle w:val="StyleUnderline"/>
          <w:highlight w:val="green"/>
        </w:rPr>
        <w:t>as well</w:t>
      </w:r>
      <w:r w:rsidRPr="00C76EB5">
        <w:rPr>
          <w:rStyle w:val="StyleUnderline"/>
        </w:rPr>
        <w:t xml:space="preserve">? Isn’t it better to inconsistently save some lives than to consistently save none?” </w:t>
      </w:r>
      <w:r w:rsidRPr="00C76EB5">
        <w:rPr>
          <w:sz w:val="16"/>
        </w:rPr>
        <w:t xml:space="preserve">The message underlying these questions and the entire article is that </w:t>
      </w:r>
      <w:r w:rsidRPr="00C76EB5">
        <w:rPr>
          <w:rStyle w:val="StyleUnderline"/>
        </w:rPr>
        <w:t xml:space="preserve">“we” </w:t>
      </w:r>
      <w:r w:rsidRPr="00C76EB5">
        <w:rPr>
          <w:sz w:val="16"/>
        </w:rPr>
        <w:t xml:space="preserve">(by which Kristof means the U.S. military) </w:t>
      </w:r>
      <w:r w:rsidRPr="00C76EB5">
        <w:rPr>
          <w:rStyle w:val="StyleUnderline"/>
        </w:rPr>
        <w:t>should indeed have intervened in Rwanda on behalf of Tutsis and in Sudan on behalf of Darfuris, just as we should intervene in Libya on behalf of some Libyans against other Libyans</w:t>
      </w:r>
      <w:r w:rsidRPr="00C76EB5">
        <w:rPr>
          <w:sz w:val="16"/>
        </w:rPr>
        <w:t>. “</w:t>
      </w:r>
      <w:r w:rsidRPr="00C76EB5">
        <w:rPr>
          <w:rStyle w:val="StyleUnderline"/>
          <w:highlight w:val="green"/>
        </w:rPr>
        <w:t>Intervening</w:t>
      </w:r>
      <w:r w:rsidRPr="00C76EB5">
        <w:rPr>
          <w:sz w:val="16"/>
        </w:rPr>
        <w:t xml:space="preserve">,” in the context of the tactics, capabilities, and political realities governing U.S. military actions, </w:t>
      </w:r>
      <w:r w:rsidRPr="00C76EB5">
        <w:rPr>
          <w:rStyle w:val="StyleUnderline"/>
          <w:highlight w:val="green"/>
        </w:rPr>
        <w:t>means killing</w:t>
      </w:r>
      <w:r w:rsidRPr="00C76EB5">
        <w:rPr>
          <w:rStyle w:val="StyleUnderline"/>
        </w:rPr>
        <w:t xml:space="preserve"> Hutus, Sudanese Arabs, pro-Gadhafi Libyans, and </w:t>
      </w:r>
      <w:r w:rsidRPr="00C76EB5">
        <w:rPr>
          <w:rStyle w:val="StyleUnderline"/>
          <w:highlight w:val="green"/>
        </w:rPr>
        <w:t>anyone</w:t>
      </w:r>
      <w:r w:rsidRPr="00C76EB5">
        <w:rPr>
          <w:rStyle w:val="StyleUnderline"/>
        </w:rPr>
        <w:t xml:space="preserve"> else </w:t>
      </w:r>
      <w:r w:rsidRPr="00C76EB5">
        <w:rPr>
          <w:rStyle w:val="StyleUnderline"/>
          <w:highlight w:val="green"/>
        </w:rPr>
        <w:t>who gets in the way of bombs</w:t>
      </w:r>
      <w:r w:rsidRPr="00C76EB5">
        <w:rPr>
          <w:rStyle w:val="StyleUnderline"/>
        </w:rPr>
        <w:t xml:space="preserve">, cruise </w:t>
      </w:r>
      <w:r w:rsidRPr="00C76EB5">
        <w:rPr>
          <w:rStyle w:val="StyleUnderline"/>
          <w:highlight w:val="green"/>
        </w:rPr>
        <w:t>missiles</w:t>
      </w:r>
      <w:r w:rsidRPr="00C76EB5">
        <w:rPr>
          <w:rStyle w:val="StyleUnderline"/>
        </w:rPr>
        <w:t xml:space="preserve">, </w:t>
      </w:r>
      <w:r w:rsidRPr="00C76EB5">
        <w:rPr>
          <w:rStyle w:val="StyleUnderline"/>
          <w:highlight w:val="green"/>
        </w:rPr>
        <w:t xml:space="preserve">and </w:t>
      </w:r>
      <w:r w:rsidRPr="00C76EB5">
        <w:rPr>
          <w:rStyle w:val="StyleUnderline"/>
        </w:rPr>
        <w:t xml:space="preserve">economic </w:t>
      </w:r>
      <w:r w:rsidRPr="00C76EB5">
        <w:rPr>
          <w:rStyle w:val="StyleUnderline"/>
          <w:highlight w:val="green"/>
        </w:rPr>
        <w:t>sanctions</w:t>
      </w:r>
      <w:r w:rsidRPr="00C76EB5">
        <w:rPr>
          <w:sz w:val="16"/>
        </w:rPr>
        <w:t xml:space="preserve">. </w:t>
      </w:r>
      <w:r w:rsidRPr="00C76EB5">
        <w:rPr>
          <w:rStyle w:val="StyleUnderline"/>
        </w:rPr>
        <w:t>Kristof and his like-minded contemporaries in the political elite appear to believe that their argument is a moral one</w:t>
      </w:r>
      <w:r w:rsidRPr="00C76EB5">
        <w:rPr>
          <w:sz w:val="16"/>
        </w:rPr>
        <w:t xml:space="preserve">. </w:t>
      </w:r>
      <w:r w:rsidRPr="00C76EB5">
        <w:rPr>
          <w:rStyle w:val="StyleUnderline"/>
        </w:rPr>
        <w:t>Even some non-interventionists and realists opposed to the Libyan intervention have fallen into this trap by arguing that the Libyan civil war simply isn’t “our” business, which to me implies that if it were “our” business, it may in fact be moral to intervene in the manner “we” have.</w:t>
      </w:r>
      <w:r w:rsidRPr="00C76EB5">
        <w:rPr>
          <w:sz w:val="16"/>
        </w:rPr>
        <w:t xml:space="preserve"> Likewise, some have argued that </w:t>
      </w:r>
      <w:r w:rsidRPr="00C76EB5">
        <w:rPr>
          <w:rStyle w:val="StyleUnderline"/>
        </w:rPr>
        <w:t>even if it would be “good” to bomb Libya, the United States simply doesn’t have the resources to violently enforce human rights everywhere</w:t>
      </w:r>
      <w:r w:rsidRPr="00C76EB5">
        <w:rPr>
          <w:sz w:val="16"/>
        </w:rPr>
        <w:t xml:space="preserve">. Just as liberals opposed to the 2003 invasion of Iraq trapped themselves into arguing that “sanctions can work” (thereby conceding the war proponents’ claims that Iraq was developing WMDs and could not be allowed to do so), </w:t>
      </w:r>
      <w:r w:rsidRPr="00C76EB5">
        <w:rPr>
          <w:rStyle w:val="StyleUnderline"/>
        </w:rPr>
        <w:t xml:space="preserve">some opponents of the U.S. bombing of Libya yield far too much to the interventionist view of the world. </w:t>
      </w:r>
      <w:r w:rsidRPr="00C76EB5">
        <w:rPr>
          <w:sz w:val="16"/>
        </w:rPr>
        <w:t xml:space="preserve">In my ongoing quest to understand how morality and justice apply in a complex society, I have recently been watching a series of lectures on these topics available online from Harvard University’s Michael </w:t>
      </w:r>
      <w:proofErr w:type="spellStart"/>
      <w:r w:rsidRPr="00C76EB5">
        <w:rPr>
          <w:sz w:val="16"/>
        </w:rPr>
        <w:t>Sandel</w:t>
      </w:r>
      <w:proofErr w:type="spellEnd"/>
      <w:r w:rsidRPr="00C76EB5">
        <w:rPr>
          <w:sz w:val="16"/>
        </w:rPr>
        <w:t xml:space="preserve">. Professor </w:t>
      </w:r>
      <w:proofErr w:type="spellStart"/>
      <w:r w:rsidRPr="00C76EB5">
        <w:rPr>
          <w:sz w:val="16"/>
        </w:rPr>
        <w:t>Sandel</w:t>
      </w:r>
      <w:proofErr w:type="spellEnd"/>
      <w:r w:rsidRPr="00C76EB5">
        <w:rPr>
          <w:sz w:val="16"/>
        </w:rPr>
        <w:t xml:space="preserve"> begins the series by posing two scenarios to his audience of Harvard undergraduates. In the first, </w:t>
      </w:r>
      <w:proofErr w:type="spellStart"/>
      <w:r w:rsidRPr="00C76EB5">
        <w:rPr>
          <w:sz w:val="16"/>
        </w:rPr>
        <w:t>Sandel</w:t>
      </w:r>
      <w:proofErr w:type="spellEnd"/>
      <w:r w:rsidRPr="00C76EB5">
        <w:rPr>
          <w:sz w:val="16"/>
        </w:rPr>
        <w:t xml:space="preserve"> suggests that </w:t>
      </w:r>
      <w:r w:rsidRPr="00C76EB5">
        <w:rPr>
          <w:rStyle w:val="StyleUnderline"/>
          <w:highlight w:val="green"/>
        </w:rPr>
        <w:t>a surgeon has a choice between saving five</w:t>
      </w:r>
      <w:r w:rsidRPr="00C76EB5">
        <w:rPr>
          <w:rStyle w:val="StyleUnderline"/>
        </w:rPr>
        <w:t xml:space="preserve"> </w:t>
      </w:r>
      <w:r w:rsidRPr="00C76EB5">
        <w:rPr>
          <w:rStyle w:val="StyleUnderline"/>
          <w:highlight w:val="green"/>
        </w:rPr>
        <w:t>moderate</w:t>
      </w:r>
      <w:r w:rsidRPr="00C76EB5">
        <w:rPr>
          <w:rStyle w:val="StyleUnderline"/>
        </w:rPr>
        <w:t xml:space="preserve">ly injured </w:t>
      </w:r>
      <w:r w:rsidRPr="00C76EB5">
        <w:rPr>
          <w:rStyle w:val="StyleUnderline"/>
          <w:highlight w:val="green"/>
        </w:rPr>
        <w:t>patients at the cost of not saving one</w:t>
      </w:r>
      <w:r w:rsidRPr="00C76EB5">
        <w:rPr>
          <w:rStyle w:val="StyleUnderline"/>
        </w:rPr>
        <w:t xml:space="preserve"> </w:t>
      </w:r>
      <w:r w:rsidRPr="00C76EB5">
        <w:rPr>
          <w:rStyle w:val="StyleUnderline"/>
          <w:highlight w:val="green"/>
        </w:rPr>
        <w:t>severe</w:t>
      </w:r>
      <w:r w:rsidRPr="00C76EB5">
        <w:rPr>
          <w:rStyle w:val="StyleUnderline"/>
        </w:rPr>
        <w:t xml:space="preserve">ly wounded </w:t>
      </w:r>
      <w:r w:rsidRPr="00C76EB5">
        <w:rPr>
          <w:rStyle w:val="StyleUnderline"/>
          <w:highlight w:val="green"/>
        </w:rPr>
        <w:t>patient</w:t>
      </w:r>
      <w:r w:rsidRPr="00C76EB5">
        <w:rPr>
          <w:rStyle w:val="StyleUnderline"/>
        </w:rPr>
        <w:t>, or saving the one at the cost of the five.</w:t>
      </w:r>
      <w:r w:rsidRPr="00C76EB5">
        <w:rPr>
          <w:sz w:val="16"/>
        </w:rPr>
        <w:t xml:space="preserve"> When asked which choice they would make, by a show of hands the </w:t>
      </w:r>
      <w:r w:rsidRPr="00C76EB5">
        <w:rPr>
          <w:sz w:val="16"/>
          <w:highlight w:val="green"/>
        </w:rPr>
        <w:t xml:space="preserve">students </w:t>
      </w:r>
      <w:r w:rsidRPr="00C76EB5">
        <w:rPr>
          <w:rStyle w:val="StyleUnderline"/>
          <w:highlight w:val="green"/>
        </w:rPr>
        <w:t xml:space="preserve">almost unanimously </w:t>
      </w:r>
      <w:r w:rsidRPr="00C76EB5">
        <w:rPr>
          <w:rStyle w:val="StyleUnderline"/>
        </w:rPr>
        <w:t xml:space="preserve">indicate their preference for </w:t>
      </w:r>
      <w:r w:rsidRPr="00C76EB5">
        <w:rPr>
          <w:rStyle w:val="StyleUnderline"/>
          <w:highlight w:val="green"/>
        </w:rPr>
        <w:t>sav</w:t>
      </w:r>
      <w:r w:rsidRPr="00C76EB5">
        <w:rPr>
          <w:rStyle w:val="StyleUnderline"/>
        </w:rPr>
        <w:t xml:space="preserve">ing </w:t>
      </w:r>
      <w:r w:rsidRPr="00C76EB5">
        <w:rPr>
          <w:rStyle w:val="StyleUnderline"/>
          <w:highlight w:val="green"/>
        </w:rPr>
        <w:t>the most people possible</w:t>
      </w:r>
      <w:r w:rsidRPr="00C76EB5">
        <w:rPr>
          <w:sz w:val="16"/>
        </w:rPr>
        <w:t xml:space="preserve">. </w:t>
      </w:r>
      <w:r w:rsidRPr="00C76EB5">
        <w:rPr>
          <w:rStyle w:val="StyleUnderline"/>
          <w:highlight w:val="green"/>
        </w:rPr>
        <w:t xml:space="preserve">In </w:t>
      </w:r>
      <w:proofErr w:type="spellStart"/>
      <w:r w:rsidRPr="00C76EB5">
        <w:rPr>
          <w:rStyle w:val="StyleUnderline"/>
          <w:highlight w:val="green"/>
        </w:rPr>
        <w:t>Sandel’s</w:t>
      </w:r>
      <w:proofErr w:type="spellEnd"/>
      <w:r w:rsidRPr="00C76EB5">
        <w:rPr>
          <w:rStyle w:val="StyleUnderline"/>
          <w:highlight w:val="green"/>
        </w:rPr>
        <w:t xml:space="preserve"> second scenario</w:t>
      </w:r>
      <w:r w:rsidRPr="00C76EB5">
        <w:rPr>
          <w:rStyle w:val="StyleUnderline"/>
        </w:rPr>
        <w:t>, the</w:t>
      </w:r>
      <w:r w:rsidRPr="00C76EB5">
        <w:rPr>
          <w:sz w:val="16"/>
        </w:rPr>
        <w:t xml:space="preserve"> </w:t>
      </w:r>
      <w:r w:rsidRPr="00C76EB5">
        <w:rPr>
          <w:rStyle w:val="StyleUnderline"/>
        </w:rPr>
        <w:t xml:space="preserve">choice is the same, but </w:t>
      </w:r>
      <w:r w:rsidRPr="00C76EB5">
        <w:rPr>
          <w:rStyle w:val="StyleUnderline"/>
          <w:highlight w:val="green"/>
        </w:rPr>
        <w:t>the surgeon must actually kill the one patient in order to save the rest</w:t>
      </w:r>
      <w:r w:rsidRPr="00C76EB5">
        <w:rPr>
          <w:sz w:val="16"/>
        </w:rPr>
        <w:t xml:space="preserve"> (in this case, to harvest the vital organs necessary to keep the others alive). This time, </w:t>
      </w:r>
      <w:r w:rsidRPr="00C76EB5">
        <w:rPr>
          <w:rStyle w:val="StyleUnderline"/>
          <w:highlight w:val="green"/>
        </w:rPr>
        <w:t>not a single student</w:t>
      </w:r>
      <w:r w:rsidRPr="00C76EB5">
        <w:rPr>
          <w:rStyle w:val="StyleUnderline"/>
        </w:rPr>
        <w:t xml:space="preserve"> </w:t>
      </w:r>
      <w:r w:rsidRPr="00C76EB5">
        <w:rPr>
          <w:rStyle w:val="StyleUnderline"/>
          <w:highlight w:val="green"/>
        </w:rPr>
        <w:t>supports</w:t>
      </w:r>
      <w:r w:rsidRPr="00C76EB5">
        <w:rPr>
          <w:rStyle w:val="StyleUnderline"/>
        </w:rPr>
        <w:t xml:space="preserve"> the principle of </w:t>
      </w:r>
      <w:r w:rsidRPr="00C76EB5">
        <w:rPr>
          <w:rStyle w:val="StyleUnderline"/>
          <w:highlight w:val="green"/>
        </w:rPr>
        <w:t>saving the many at the cost of the one</w:t>
      </w:r>
      <w:r w:rsidRPr="00C76EB5">
        <w:rPr>
          <w:sz w:val="16"/>
        </w:rPr>
        <w:t xml:space="preserve">. </w:t>
      </w:r>
      <w:proofErr w:type="spellStart"/>
      <w:r w:rsidRPr="00C76EB5">
        <w:rPr>
          <w:sz w:val="16"/>
        </w:rPr>
        <w:t>Sandel</w:t>
      </w:r>
      <w:proofErr w:type="spellEnd"/>
      <w:r w:rsidRPr="00C76EB5">
        <w:rPr>
          <w:sz w:val="16"/>
        </w:rPr>
        <w:t xml:space="preserve">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 </w:t>
      </w:r>
      <w:r w:rsidRPr="00C76EB5">
        <w:rPr>
          <w:rStyle w:val="Emphasis"/>
          <w:highlight w:val="green"/>
        </w:rPr>
        <w:t>Murdering some people to save others is fundamentally immoral</w:t>
      </w:r>
      <w:r w:rsidRPr="00C76EB5">
        <w:rPr>
          <w:sz w:val="16"/>
        </w:rPr>
        <w:t xml:space="preserve">. </w:t>
      </w:r>
      <w:r w:rsidRPr="00C76EB5">
        <w:rPr>
          <w:rStyle w:val="StyleUnderline"/>
        </w:rPr>
        <w:t xml:space="preserve">When this principle is put before us in a hypothetical example such as Professor </w:t>
      </w:r>
      <w:proofErr w:type="spellStart"/>
      <w:r w:rsidRPr="00C76EB5">
        <w:rPr>
          <w:rStyle w:val="StyleUnderline"/>
        </w:rPr>
        <w:t>Sandel’s</w:t>
      </w:r>
      <w:proofErr w:type="spellEnd"/>
      <w:r w:rsidRPr="00C76EB5">
        <w:rPr>
          <w:rStyle w:val="StyleUnderline"/>
        </w:rPr>
        <w:t xml:space="preserve">, </w:t>
      </w:r>
      <w:r w:rsidRPr="00C76EB5">
        <w:rPr>
          <w:rStyle w:val="StyleUnderline"/>
          <w:highlight w:val="green"/>
        </w:rPr>
        <w:t>it is easy to understand, even instinctual</w:t>
      </w:r>
      <w:r w:rsidRPr="00C76EB5">
        <w:rPr>
          <w:sz w:val="16"/>
          <w:highlight w:val="green"/>
        </w:rPr>
        <w:t>.</w:t>
      </w:r>
      <w:r w:rsidRPr="00C76EB5">
        <w:rPr>
          <w:sz w:val="16"/>
        </w:rPr>
        <w:t xml:space="preserve"> I believe that, with the possible exceptions of serial killers, psychopaths, narcissists, and other outliers, </w:t>
      </w:r>
      <w:r w:rsidRPr="00C76EB5">
        <w:rPr>
          <w:rStyle w:val="StyleUnderline"/>
          <w:highlight w:val="green"/>
        </w:rPr>
        <w:t>the</w:t>
      </w:r>
      <w:r w:rsidRPr="00C76EB5">
        <w:rPr>
          <w:rStyle w:val="StyleUnderline"/>
        </w:rPr>
        <w:t xml:space="preserve"> vast </w:t>
      </w:r>
      <w:r w:rsidRPr="00C76EB5">
        <w:rPr>
          <w:rStyle w:val="StyleUnderline"/>
          <w:highlight w:val="green"/>
        </w:rPr>
        <w:t xml:space="preserve">majority of people </w:t>
      </w:r>
      <w:r w:rsidRPr="00C76EB5">
        <w:rPr>
          <w:rStyle w:val="StyleUnderline"/>
        </w:rPr>
        <w:t xml:space="preserve">left to their own devices </w:t>
      </w:r>
      <w:r w:rsidRPr="00C76EB5">
        <w:rPr>
          <w:rStyle w:val="StyleUnderline"/>
          <w:highlight w:val="green"/>
        </w:rPr>
        <w:t>would not follow the cold calculations of utilitarianism</w:t>
      </w:r>
      <w:r w:rsidRPr="00C76EB5">
        <w:rPr>
          <w:rStyle w:val="StyleUnderline"/>
        </w:rPr>
        <w:t xml:space="preserve"> </w:t>
      </w:r>
      <w:r w:rsidRPr="00C76EB5">
        <w:rPr>
          <w:rStyle w:val="StyleUnderline"/>
          <w:highlight w:val="green"/>
        </w:rPr>
        <w:t>to</w:t>
      </w:r>
      <w:r w:rsidRPr="00C76EB5">
        <w:rPr>
          <w:rStyle w:val="StyleUnderline"/>
        </w:rPr>
        <w:t xml:space="preserve"> the extreme of </w:t>
      </w:r>
      <w:r w:rsidRPr="00C76EB5">
        <w:rPr>
          <w:rStyle w:val="StyleUnderline"/>
          <w:highlight w:val="green"/>
        </w:rPr>
        <w:t>murdering another</w:t>
      </w:r>
      <w:r w:rsidRPr="00C76EB5">
        <w:rPr>
          <w:rStyle w:val="StyleUnderline"/>
        </w:rPr>
        <w:t xml:space="preserve"> person </w:t>
      </w:r>
      <w:r w:rsidRPr="00C76EB5">
        <w:rPr>
          <w:rStyle w:val="StyleUnderline"/>
          <w:highlight w:val="green"/>
        </w:rPr>
        <w:t>even if that</w:t>
      </w:r>
      <w:r w:rsidRPr="00C76EB5">
        <w:rPr>
          <w:rStyle w:val="StyleUnderline"/>
        </w:rPr>
        <w:t xml:space="preserve"> action </w:t>
      </w:r>
      <w:r w:rsidRPr="00C76EB5">
        <w:rPr>
          <w:rStyle w:val="StyleUnderline"/>
          <w:highlight w:val="green"/>
        </w:rPr>
        <w:t>would benefit many others</w:t>
      </w:r>
      <w:r w:rsidRPr="00C76EB5">
        <w:rPr>
          <w:sz w:val="16"/>
        </w:rPr>
        <w:t xml:space="preserve">. I will leave it to the philosophers to determine why this is so, but most of us know such murders to be wrong and would not participate in them. If that is the case, what then explains the recent line of “moral” reasoning expressed by liberals and neoconservatives alike in favor of the “humanitarian” bombing of Libya? There are only two explanations I can imagine: either the interventionists are among the outliers mentioned above, or </w:t>
      </w:r>
      <w:r w:rsidRPr="00C76EB5">
        <w:rPr>
          <w:rStyle w:val="Emphasis"/>
          <w:highlight w:val="green"/>
        </w:rPr>
        <w:t>there is something about murder by the state that allows people to circumvent their own innate moral instincts</w:t>
      </w:r>
      <w:r w:rsidRPr="00C76EB5">
        <w:rPr>
          <w:sz w:val="16"/>
        </w:rPr>
        <w:t xml:space="preserve">. During a recent discussion I had with a favorite college professor, he wondered </w:t>
      </w:r>
      <w:r w:rsidRPr="00C76EB5">
        <w:rPr>
          <w:rStyle w:val="StyleUnderline"/>
          <w:highlight w:val="green"/>
        </w:rPr>
        <w:t>how different</w:t>
      </w:r>
      <w:r w:rsidRPr="00C76EB5">
        <w:rPr>
          <w:rStyle w:val="StyleUnderline"/>
        </w:rPr>
        <w:t xml:space="preserve"> </w:t>
      </w:r>
      <w:r w:rsidRPr="00C76EB5">
        <w:rPr>
          <w:rStyle w:val="StyleUnderline"/>
          <w:highlight w:val="green"/>
        </w:rPr>
        <w:t>our</w:t>
      </w:r>
      <w:r w:rsidRPr="00C76EB5">
        <w:rPr>
          <w:rStyle w:val="StyleUnderline"/>
        </w:rPr>
        <w:t xml:space="preserve"> moral </w:t>
      </w:r>
      <w:r w:rsidRPr="00C76EB5">
        <w:rPr>
          <w:rStyle w:val="StyleUnderline"/>
          <w:highlight w:val="green"/>
        </w:rPr>
        <w:t>view of war</w:t>
      </w:r>
      <w:r w:rsidRPr="00C76EB5">
        <w:rPr>
          <w:rStyle w:val="StyleUnderline"/>
        </w:rPr>
        <w:t xml:space="preserve"> </w:t>
      </w:r>
      <w:r w:rsidRPr="00C76EB5">
        <w:rPr>
          <w:rStyle w:val="StyleUnderline"/>
          <w:highlight w:val="green"/>
        </w:rPr>
        <w:t>would be if we had not developed</w:t>
      </w:r>
      <w:r w:rsidRPr="00C76EB5">
        <w:rPr>
          <w:rStyle w:val="StyleUnderline"/>
        </w:rPr>
        <w:t xml:space="preserve"> </w:t>
      </w:r>
      <w:r w:rsidRPr="00C76EB5">
        <w:rPr>
          <w:rStyle w:val="StyleUnderline"/>
          <w:highlight w:val="green"/>
        </w:rPr>
        <w:t>the tech</w:t>
      </w:r>
      <w:r w:rsidRPr="00C76EB5">
        <w:rPr>
          <w:rStyle w:val="StyleUnderline"/>
        </w:rPr>
        <w:t xml:space="preserve">nology and mindset that allows </w:t>
      </w:r>
      <w:r w:rsidRPr="00C76EB5">
        <w:rPr>
          <w:rStyle w:val="StyleUnderline"/>
          <w:highlight w:val="green"/>
        </w:rPr>
        <w:t>for mass murder from</w:t>
      </w:r>
      <w:r w:rsidRPr="00C76EB5">
        <w:rPr>
          <w:rStyle w:val="StyleUnderline"/>
        </w:rPr>
        <w:t xml:space="preserve"> </w:t>
      </w:r>
      <w:r w:rsidRPr="00C76EB5">
        <w:rPr>
          <w:rStyle w:val="StyleUnderline"/>
          <w:highlight w:val="green"/>
        </w:rPr>
        <w:t>afar</w:t>
      </w:r>
      <w:r w:rsidRPr="00C76EB5">
        <w:rPr>
          <w:sz w:val="16"/>
        </w:rPr>
        <w:t>. For instance, he asked rhetorically, “</w:t>
      </w:r>
      <w:r w:rsidRPr="00C76EB5">
        <w:rPr>
          <w:rStyle w:val="StyleUnderline"/>
          <w:highlight w:val="green"/>
        </w:rPr>
        <w:t xml:space="preserve">Would we </w:t>
      </w:r>
      <w:r w:rsidRPr="00C76EB5">
        <w:rPr>
          <w:rStyle w:val="StyleUnderline"/>
        </w:rPr>
        <w:t xml:space="preserve">really </w:t>
      </w:r>
      <w:r w:rsidRPr="00C76EB5">
        <w:rPr>
          <w:rStyle w:val="StyleUnderline"/>
          <w:highlight w:val="green"/>
        </w:rPr>
        <w:t>have gone into Hiroshima</w:t>
      </w:r>
      <w:r w:rsidRPr="00C76EB5">
        <w:rPr>
          <w:rStyle w:val="StyleUnderline"/>
        </w:rPr>
        <w:t xml:space="preserve"> </w:t>
      </w:r>
      <w:r w:rsidRPr="00C76EB5">
        <w:rPr>
          <w:rStyle w:val="StyleUnderline"/>
          <w:highlight w:val="green"/>
        </w:rPr>
        <w:t>with</w:t>
      </w:r>
      <w:r w:rsidRPr="00C76EB5">
        <w:rPr>
          <w:rStyle w:val="StyleUnderline"/>
        </w:rPr>
        <w:t xml:space="preserve"> broad</w:t>
      </w:r>
      <w:r w:rsidRPr="00C76EB5">
        <w:rPr>
          <w:rStyle w:val="StyleUnderline"/>
          <w:highlight w:val="green"/>
        </w:rPr>
        <w:t>swords</w:t>
      </w:r>
      <w:r w:rsidRPr="00C76EB5">
        <w:rPr>
          <w:rStyle w:val="StyleUnderline"/>
        </w:rPr>
        <w:t xml:space="preserve"> </w:t>
      </w:r>
      <w:r w:rsidRPr="00C76EB5">
        <w:rPr>
          <w:rStyle w:val="StyleUnderline"/>
          <w:highlight w:val="green"/>
        </w:rPr>
        <w:t>and</w:t>
      </w:r>
      <w:r w:rsidRPr="00C76EB5">
        <w:rPr>
          <w:rStyle w:val="StyleUnderline"/>
        </w:rPr>
        <w:t xml:space="preserve"> </w:t>
      </w:r>
      <w:r w:rsidRPr="00C76EB5">
        <w:rPr>
          <w:rStyle w:val="StyleUnderline"/>
          <w:highlight w:val="green"/>
        </w:rPr>
        <w:t>hacked</w:t>
      </w:r>
      <w:r w:rsidRPr="00C76EB5">
        <w:rPr>
          <w:rStyle w:val="StyleUnderline"/>
        </w:rPr>
        <w:t xml:space="preserve"> </w:t>
      </w:r>
      <w:r w:rsidRPr="00C76EB5">
        <w:rPr>
          <w:rStyle w:val="StyleUnderline"/>
          <w:highlight w:val="green"/>
        </w:rPr>
        <w:t>to death</w:t>
      </w:r>
      <w:r w:rsidRPr="00C76EB5">
        <w:rPr>
          <w:rStyle w:val="StyleUnderline"/>
        </w:rPr>
        <w:t xml:space="preserve"> </w:t>
      </w:r>
      <w:r w:rsidRPr="00C76EB5">
        <w:rPr>
          <w:rStyle w:val="StyleUnderline"/>
          <w:highlight w:val="green"/>
        </w:rPr>
        <w:t>100,000 people</w:t>
      </w:r>
      <w:r w:rsidRPr="00C76EB5">
        <w:rPr>
          <w:rStyle w:val="StyleUnderline"/>
        </w:rPr>
        <w:t xml:space="preserve"> of all ages, sizes, and shapes? Yet we dropped a single bomb on them, and those who lose sleep over that fact are considered so far out of the mainstream as to not be taken seriously.”</w:t>
      </w:r>
      <w:r w:rsidRPr="00C76EB5">
        <w:rPr>
          <w:sz w:val="16"/>
        </w:rPr>
        <w:t xml:space="preserve"> The simple and uncomfortable truth is that </w:t>
      </w:r>
      <w:r w:rsidRPr="00C76EB5">
        <w:rPr>
          <w:rStyle w:val="Emphasis"/>
          <w:highlight w:val="green"/>
        </w:rPr>
        <w:t>murder is murder</w:t>
      </w:r>
      <w:r w:rsidRPr="00C76EB5">
        <w:rPr>
          <w:rStyle w:val="StyleUnderline"/>
        </w:rPr>
        <w:t>, regardless of whether we do it with a 1,000-lb. explosive delivered via cruise missile or with a broadsword</w:t>
      </w:r>
      <w:r w:rsidRPr="00C76EB5">
        <w:rPr>
          <w:sz w:val="16"/>
        </w:rPr>
        <w:t xml:space="preserve">. As much as I would like to blame the pro-war liberals and neoconservatives for the horrors they support, the reality is that it is </w:t>
      </w:r>
      <w:r w:rsidRPr="00C76EB5">
        <w:rPr>
          <w:rStyle w:val="StyleUnderline"/>
          <w:highlight w:val="green"/>
        </w:rPr>
        <w:t xml:space="preserve">the state </w:t>
      </w:r>
      <w:r w:rsidRPr="00C76EB5">
        <w:rPr>
          <w:rStyle w:val="StyleUnderline"/>
        </w:rPr>
        <w:t xml:space="preserve">that allows and </w:t>
      </w:r>
      <w:r w:rsidRPr="00C76EB5">
        <w:rPr>
          <w:rStyle w:val="StyleUnderline"/>
          <w:highlight w:val="green"/>
        </w:rPr>
        <w:t>perpetuates the limitless destruction brought</w:t>
      </w:r>
      <w:r w:rsidRPr="00C76EB5">
        <w:rPr>
          <w:rStyle w:val="StyleUnderline"/>
        </w:rPr>
        <w:t xml:space="preserve"> about </w:t>
      </w:r>
      <w:r w:rsidRPr="00C76EB5">
        <w:rPr>
          <w:rStyle w:val="StyleUnderline"/>
          <w:highlight w:val="green"/>
        </w:rPr>
        <w:t>by war in our name</w:t>
      </w:r>
      <w:r w:rsidRPr="00C76EB5">
        <w:rPr>
          <w:sz w:val="16"/>
        </w:rPr>
        <w:t xml:space="preserve">. The appeal of this destruction is so powerful that even people (such as Nicholas Kristof) who generally seem not to be mass murderers or overall “bad” folks can be seduced into blind support of absolutely immoral actions. If we accept that </w:t>
      </w:r>
      <w:r w:rsidRPr="00C76EB5">
        <w:rPr>
          <w:rStyle w:val="StyleUnderline"/>
        </w:rPr>
        <w:t>otherwise “</w:t>
      </w:r>
      <w:r w:rsidRPr="00C76EB5">
        <w:rPr>
          <w:rStyle w:val="StyleUnderline"/>
          <w:highlight w:val="green"/>
        </w:rPr>
        <w:t>good” people</w:t>
      </w:r>
      <w:r w:rsidRPr="00C76EB5">
        <w:rPr>
          <w:rStyle w:val="StyleUnderline"/>
        </w:rPr>
        <w:t xml:space="preserve"> </w:t>
      </w:r>
      <w:r w:rsidRPr="00C76EB5">
        <w:rPr>
          <w:rStyle w:val="StyleUnderline"/>
          <w:highlight w:val="green"/>
        </w:rPr>
        <w:t>cannot be relied upon to maintain</w:t>
      </w:r>
      <w:r w:rsidRPr="00C76EB5">
        <w:rPr>
          <w:rStyle w:val="StyleUnderline"/>
        </w:rPr>
        <w:t xml:space="preserve"> their </w:t>
      </w:r>
      <w:r w:rsidRPr="00C76EB5">
        <w:rPr>
          <w:rStyle w:val="StyleUnderline"/>
          <w:highlight w:val="green"/>
        </w:rPr>
        <w:t>moral principles</w:t>
      </w:r>
      <w:r w:rsidRPr="00C76EB5">
        <w:rPr>
          <w:rStyle w:val="StyleUnderline"/>
        </w:rPr>
        <w:t xml:space="preserve"> </w:t>
      </w:r>
      <w:r w:rsidRPr="00C76EB5">
        <w:rPr>
          <w:rStyle w:val="StyleUnderline"/>
          <w:highlight w:val="green"/>
        </w:rPr>
        <w:t>when it comes to the actions</w:t>
      </w:r>
      <w:r w:rsidRPr="00C76EB5">
        <w:rPr>
          <w:rStyle w:val="StyleUnderline"/>
        </w:rPr>
        <w:t xml:space="preserve"> </w:t>
      </w:r>
      <w:r w:rsidRPr="00C76EB5">
        <w:rPr>
          <w:rStyle w:val="StyleUnderline"/>
          <w:highlight w:val="green"/>
        </w:rPr>
        <w:t>of the state</w:t>
      </w:r>
      <w:r w:rsidRPr="00C76EB5">
        <w:rPr>
          <w:rStyle w:val="StyleUnderline"/>
        </w:rPr>
        <w:t xml:space="preserve">, </w:t>
      </w:r>
      <w:r w:rsidRPr="00C76EB5">
        <w:rPr>
          <w:rStyle w:val="StyleUnderline"/>
          <w:highlight w:val="green"/>
        </w:rPr>
        <w:t>the only way we can</w:t>
      </w:r>
      <w:r w:rsidRPr="00C76EB5">
        <w:rPr>
          <w:rStyle w:val="StyleUnderline"/>
        </w:rPr>
        <w:t xml:space="preserve"> hope to </w:t>
      </w:r>
      <w:r w:rsidRPr="00C76EB5">
        <w:rPr>
          <w:rStyle w:val="StyleUnderline"/>
          <w:highlight w:val="green"/>
        </w:rPr>
        <w:t>inoculate ourselves</w:t>
      </w:r>
      <w:r w:rsidRPr="00C76EB5">
        <w:rPr>
          <w:rStyle w:val="StyleUnderline"/>
        </w:rPr>
        <w:t xml:space="preserve"> against the temptations of state violence for “humanitarian” causes </w:t>
      </w:r>
      <w:r w:rsidRPr="00C76EB5">
        <w:rPr>
          <w:rStyle w:val="StyleUnderline"/>
          <w:highlight w:val="green"/>
        </w:rPr>
        <w:t xml:space="preserve">is to </w:t>
      </w:r>
      <w:r w:rsidRPr="00C76EB5">
        <w:rPr>
          <w:rStyle w:val="Emphasis"/>
          <w:highlight w:val="green"/>
        </w:rPr>
        <w:t>adopt a strictly non-interventionist foreign policy</w:t>
      </w:r>
      <w:r w:rsidRPr="00C76EB5">
        <w:rPr>
          <w:sz w:val="16"/>
        </w:rPr>
        <w:t xml:space="preserve">. I would not want to live in a society that condoned surgeons actively murdering some patients in order to save others; likewise, </w:t>
      </w:r>
      <w:r w:rsidRPr="00C76EB5">
        <w:rPr>
          <w:rStyle w:val="StyleUnderline"/>
        </w:rPr>
        <w:t xml:space="preserve">I despise and regret my implicit support for a government that murders Libyans to theoretically prevent the deaths of other Libyans. As heart-breaking as it is when people on the other side of the world kill each other, </w:t>
      </w:r>
      <w:r w:rsidRPr="00C76EB5">
        <w:rPr>
          <w:rStyle w:val="StyleUnderline"/>
          <w:highlight w:val="green"/>
        </w:rPr>
        <w:t>it is indeed better to save no one if that is the only way to avoid committing murder.</w:t>
      </w:r>
    </w:p>
    <w:p w:rsidR="005E2DF9" w:rsidRPr="00C76EB5" w:rsidRDefault="005E2DF9" w:rsidP="005E2DF9">
      <w:pPr>
        <w:pStyle w:val="Heading3"/>
        <w:rPr>
          <w:rFonts w:cs="Calibri"/>
        </w:rPr>
      </w:pPr>
      <w:r w:rsidRPr="00C76EB5">
        <w:rPr>
          <w:rFonts w:cs="Calibri"/>
        </w:rPr>
        <w:t>2AC – AT: Utilitarianism – Demandingness Objection DA</w:t>
      </w:r>
    </w:p>
    <w:p w:rsidR="005E2DF9" w:rsidRPr="00C76EB5" w:rsidRDefault="005E2DF9" w:rsidP="005E2DF9">
      <w:pPr>
        <w:pStyle w:val="Heading4"/>
        <w:rPr>
          <w:rFonts w:cs="Calibri"/>
          <w:u w:val="single"/>
        </w:rPr>
      </w:pPr>
      <w:r w:rsidRPr="00C76EB5">
        <w:rPr>
          <w:rFonts w:cs="Calibri"/>
        </w:rPr>
        <w:t xml:space="preserve">Demandingness Objection DA – Utilitarianism makes immorality </w:t>
      </w:r>
      <w:r w:rsidRPr="00C76EB5">
        <w:rPr>
          <w:rFonts w:cs="Calibri"/>
          <w:u w:val="single"/>
        </w:rPr>
        <w:t>more likely.</w:t>
      </w:r>
    </w:p>
    <w:p w:rsidR="005E2DF9" w:rsidRPr="00C76EB5" w:rsidRDefault="005E2DF9" w:rsidP="005E2DF9">
      <w:pPr>
        <w:rPr>
          <w:b/>
          <w:sz w:val="26"/>
        </w:rPr>
      </w:pPr>
      <w:proofErr w:type="spellStart"/>
      <w:r w:rsidRPr="00C76EB5">
        <w:rPr>
          <w:rStyle w:val="Style13ptBold"/>
        </w:rPr>
        <w:t>Dimmock</w:t>
      </w:r>
      <w:proofErr w:type="spellEnd"/>
      <w:r w:rsidRPr="00C76EB5">
        <w:rPr>
          <w:rStyle w:val="Style13ptBold"/>
        </w:rPr>
        <w:t xml:space="preserve"> and Fisher 17 </w:t>
      </w:r>
      <w:r w:rsidRPr="00C76EB5">
        <w:t xml:space="preserve">— Mark </w:t>
      </w:r>
      <w:proofErr w:type="spellStart"/>
      <w:r w:rsidRPr="00C76EB5">
        <w:t>Dimmock</w:t>
      </w:r>
      <w:proofErr w:type="spellEnd"/>
      <w:r w:rsidRPr="00C76EB5">
        <w:t xml:space="preserve">, studied at Nottingham University Department of Philosophy, specialty in normative and applied ethics, author of “Ethics for A-Level”, 2017 (“Ethics for A-Level,” Part 1, Chapter 1, “Utilitarianism” Published by Open Book Publishers, Available online at </w:t>
      </w:r>
      <w:hyperlink r:id="rId15" w:history="1">
        <w:r w:rsidRPr="00C76EB5">
          <w:rPr>
            <w:rStyle w:val="Hyperlink"/>
          </w:rPr>
          <w:t>https://www.jstor.org/stable/j.ctt1wc7r6j.5</w:t>
        </w:r>
      </w:hyperlink>
      <w:r w:rsidRPr="00C76EB5">
        <w:t>, accessed on 07-24-2019)</w:t>
      </w:r>
    </w:p>
    <w:p w:rsidR="005E2DF9" w:rsidRPr="00C76EB5" w:rsidRDefault="005E2DF9" w:rsidP="005E2DF9">
      <w:pPr>
        <w:rPr>
          <w:sz w:val="16"/>
        </w:rPr>
      </w:pPr>
      <w:r w:rsidRPr="00C76EB5">
        <w:rPr>
          <w:sz w:val="16"/>
        </w:rPr>
        <w:t xml:space="preserve">Being a </w:t>
      </w:r>
      <w:proofErr w:type="spellStart"/>
      <w:r w:rsidRPr="00C76EB5">
        <w:rPr>
          <w:sz w:val="16"/>
        </w:rPr>
        <w:t>maximising</w:t>
      </w:r>
      <w:proofErr w:type="spellEnd"/>
      <w:r w:rsidRPr="00C76EB5">
        <w:rPr>
          <w:sz w:val="16"/>
        </w:rPr>
        <w:t xml:space="preserve"> ethical theory, </w:t>
      </w:r>
      <w:r w:rsidRPr="00C76EB5">
        <w:rPr>
          <w:rStyle w:val="StyleUnderline"/>
          <w:highlight w:val="green"/>
        </w:rPr>
        <w:t>Utilitarianism is also open to a Demandingness Objection</w:t>
      </w:r>
      <w:r w:rsidRPr="00C76EB5">
        <w:rPr>
          <w:sz w:val="16"/>
        </w:rPr>
        <w:t xml:space="preserve">. </w:t>
      </w:r>
      <w:r w:rsidRPr="00C76EB5">
        <w:rPr>
          <w:rStyle w:val="StyleUnderline"/>
          <w:highlight w:val="green"/>
        </w:rPr>
        <w:t xml:space="preserve">If it is </w:t>
      </w:r>
      <w:r w:rsidRPr="00C76EB5">
        <w:rPr>
          <w:rStyle w:val="StyleUnderline"/>
        </w:rPr>
        <w:t xml:space="preserve">not the case </w:t>
      </w:r>
      <w:r w:rsidRPr="00C76EB5">
        <w:rPr>
          <w:rStyle w:val="StyleUnderline"/>
          <w:highlight w:val="green"/>
        </w:rPr>
        <w:t>that pleasure needs to be</w:t>
      </w:r>
      <w:r w:rsidRPr="00C76EB5">
        <w:rPr>
          <w:rStyle w:val="StyleUnderline"/>
        </w:rPr>
        <w:t xml:space="preserve"> merely promoted but actually </w:t>
      </w:r>
      <w:proofErr w:type="spellStart"/>
      <w:r w:rsidRPr="00C76EB5">
        <w:rPr>
          <w:rStyle w:val="StyleUnderline"/>
          <w:highlight w:val="green"/>
        </w:rPr>
        <w:t>maximised</w:t>
      </w:r>
      <w:proofErr w:type="spellEnd"/>
      <w:r w:rsidRPr="00C76EB5">
        <w:rPr>
          <w:rStyle w:val="StyleUnderline"/>
          <w:highlight w:val="green"/>
        </w:rPr>
        <w:t xml:space="preserve"> at all opportunities</w:t>
      </w:r>
      <w:r w:rsidRPr="00C76EB5">
        <w:rPr>
          <w:rStyle w:val="StyleUnderline"/>
        </w:rPr>
        <w:t xml:space="preserve">, </w:t>
      </w:r>
      <w:r w:rsidRPr="00C76EB5">
        <w:rPr>
          <w:rStyle w:val="StyleUnderline"/>
          <w:highlight w:val="green"/>
        </w:rPr>
        <w:t>then the</w:t>
      </w:r>
      <w:r w:rsidRPr="00C76EB5">
        <w:rPr>
          <w:rStyle w:val="StyleUnderline"/>
        </w:rPr>
        <w:t xml:space="preserve"> </w:t>
      </w:r>
      <w:r w:rsidRPr="00C76EB5">
        <w:rPr>
          <w:rStyle w:val="StyleUnderline"/>
          <w:highlight w:val="green"/>
        </w:rPr>
        <w:t>standard</w:t>
      </w:r>
      <w:r w:rsidRPr="00C76EB5">
        <w:rPr>
          <w:rStyle w:val="StyleUnderline"/>
        </w:rPr>
        <w:t xml:space="preserve"> </w:t>
      </w:r>
      <w:r w:rsidRPr="00C76EB5">
        <w:rPr>
          <w:rStyle w:val="StyleUnderline"/>
          <w:highlight w:val="green"/>
        </w:rPr>
        <w:t>for acting morally appears to be</w:t>
      </w:r>
      <w:r w:rsidRPr="00C76EB5">
        <w:rPr>
          <w:rStyle w:val="StyleUnderline"/>
        </w:rPr>
        <w:t xml:space="preserve"> set </w:t>
      </w:r>
      <w:r w:rsidRPr="00C76EB5">
        <w:rPr>
          <w:rStyle w:val="StyleUnderline"/>
          <w:highlight w:val="green"/>
        </w:rPr>
        <w:t>extremely high</w:t>
      </w:r>
      <w:r w:rsidRPr="00C76EB5">
        <w:rPr>
          <w:sz w:val="16"/>
          <w:highlight w:val="green"/>
        </w:rPr>
        <w:t>.</w:t>
      </w:r>
      <w:r w:rsidRPr="00C76EB5">
        <w:rPr>
          <w:sz w:val="16"/>
        </w:rPr>
        <w:t xml:space="preserve"> For example, </w:t>
      </w:r>
      <w:r w:rsidRPr="00C76EB5">
        <w:rPr>
          <w:rStyle w:val="StyleUnderline"/>
          <w:highlight w:val="green"/>
        </w:rPr>
        <w:t>did you buy a doughnut</w:t>
      </w:r>
      <w:r w:rsidRPr="00C76EB5">
        <w:rPr>
          <w:sz w:val="16"/>
        </w:rPr>
        <w:t xml:space="preserve"> at some point this year or treat yourself to a magazine? Live the life of a high-roller and treat yourself to a taxi ride rather than walking to your destination? </w:t>
      </w:r>
      <w:r w:rsidRPr="00C76EB5">
        <w:rPr>
          <w:rStyle w:val="StyleUnderline"/>
        </w:rPr>
        <w:t xml:space="preserve">While </w:t>
      </w:r>
      <w:r w:rsidRPr="00C76EB5">
        <w:rPr>
          <w:rStyle w:val="StyleUnderline"/>
          <w:highlight w:val="green"/>
        </w:rPr>
        <w:t>your actions</w:t>
      </w:r>
      <w:r w:rsidRPr="00C76EB5">
        <w:rPr>
          <w:rStyle w:val="StyleUnderline"/>
        </w:rPr>
        <w:t xml:space="preserve"> certainly </w:t>
      </w:r>
      <w:r w:rsidRPr="00C76EB5">
        <w:rPr>
          <w:rStyle w:val="StyleUnderline"/>
          <w:highlight w:val="green"/>
        </w:rPr>
        <w:t>brought about differing degrees of pleasure</w:t>
      </w:r>
      <w:r w:rsidRPr="00C76EB5">
        <w:rPr>
          <w:rStyle w:val="StyleUnderline"/>
        </w:rPr>
        <w:t xml:space="preserve"> </w:t>
      </w:r>
      <w:r w:rsidRPr="00C76EB5">
        <w:rPr>
          <w:rStyle w:val="StyleUnderline"/>
          <w:highlight w:val="green"/>
        </w:rPr>
        <w:t>to</w:t>
      </w:r>
      <w:r w:rsidRPr="00C76EB5">
        <w:rPr>
          <w:rStyle w:val="StyleUnderline"/>
        </w:rPr>
        <w:t xml:space="preserve"> both </w:t>
      </w:r>
      <w:r w:rsidRPr="00C76EB5">
        <w:rPr>
          <w:rStyle w:val="StyleUnderline"/>
          <w:highlight w:val="green"/>
        </w:rPr>
        <w:t>yourself</w:t>
      </w:r>
      <w:r w:rsidRPr="00C76EB5">
        <w:rPr>
          <w:rStyle w:val="StyleUnderline"/>
        </w:rPr>
        <w:t xml:space="preserve"> </w:t>
      </w:r>
      <w:r w:rsidRPr="00C76EB5">
        <w:rPr>
          <w:rStyle w:val="StyleUnderline"/>
          <w:highlight w:val="green"/>
        </w:rPr>
        <w:t xml:space="preserve">and to those who </w:t>
      </w:r>
      <w:r w:rsidRPr="00C76EB5">
        <w:rPr>
          <w:rStyle w:val="StyleUnderline"/>
        </w:rPr>
        <w:t xml:space="preserve">gained economic </w:t>
      </w:r>
      <w:r w:rsidRPr="00C76EB5">
        <w:rPr>
          <w:rStyle w:val="StyleUnderline"/>
          <w:highlight w:val="green"/>
        </w:rPr>
        <w:t>benefit</w:t>
      </w:r>
      <w:r w:rsidRPr="00C76EB5">
        <w:rPr>
          <w:rStyle w:val="StyleUnderline"/>
        </w:rPr>
        <w:t xml:space="preserve"> </w:t>
      </w:r>
      <w:r w:rsidRPr="00C76EB5">
        <w:rPr>
          <w:rStyle w:val="StyleUnderline"/>
          <w:highlight w:val="green"/>
        </w:rPr>
        <w:t>from your decision</w:t>
      </w:r>
      <w:r w:rsidRPr="00C76EB5">
        <w:rPr>
          <w:rStyle w:val="StyleUnderline"/>
        </w:rPr>
        <w:t xml:space="preserve">, it seems that </w:t>
      </w:r>
      <w:r w:rsidRPr="00C76EB5">
        <w:rPr>
          <w:rStyle w:val="StyleUnderline"/>
          <w:highlight w:val="green"/>
        </w:rPr>
        <w:t>you could have created much more pleasure</w:t>
      </w:r>
      <w:r w:rsidRPr="00C76EB5">
        <w:rPr>
          <w:rStyle w:val="StyleUnderline"/>
        </w:rPr>
        <w:t xml:space="preserve"> </w:t>
      </w:r>
      <w:r w:rsidRPr="00C76EB5">
        <w:rPr>
          <w:rStyle w:val="StyleUnderline"/>
          <w:highlight w:val="green"/>
        </w:rPr>
        <w:t>by saving up your</w:t>
      </w:r>
      <w:r w:rsidRPr="00C76EB5">
        <w:rPr>
          <w:rStyle w:val="StyleUnderline"/>
        </w:rPr>
        <w:t xml:space="preserve"> </w:t>
      </w:r>
      <w:r w:rsidRPr="00C76EB5">
        <w:rPr>
          <w:rStyle w:val="StyleUnderline"/>
          <w:highlight w:val="green"/>
        </w:rPr>
        <w:t>money</w:t>
      </w:r>
      <w:r w:rsidRPr="00C76EB5">
        <w:rPr>
          <w:rStyle w:val="StyleUnderline"/>
        </w:rPr>
        <w:t xml:space="preserve"> </w:t>
      </w:r>
      <w:r w:rsidRPr="00C76EB5">
        <w:rPr>
          <w:rStyle w:val="StyleUnderline"/>
          <w:highlight w:val="green"/>
        </w:rPr>
        <w:t>and</w:t>
      </w:r>
      <w:r w:rsidRPr="00C76EB5">
        <w:rPr>
          <w:rStyle w:val="StyleUnderline"/>
        </w:rPr>
        <w:t xml:space="preserve"> </w:t>
      </w:r>
      <w:r w:rsidRPr="00C76EB5">
        <w:rPr>
          <w:rStyle w:val="StyleUnderline"/>
          <w:highlight w:val="green"/>
        </w:rPr>
        <w:t xml:space="preserve">ensuring it reached those </w:t>
      </w:r>
      <w:r w:rsidRPr="00C76EB5">
        <w:rPr>
          <w:rStyle w:val="StyleUnderline"/>
        </w:rPr>
        <w:t xml:space="preserve">suffering extreme financial hardships or </w:t>
      </w:r>
      <w:r w:rsidRPr="00C76EB5">
        <w:rPr>
          <w:rStyle w:val="StyleUnderline"/>
          <w:highlight w:val="green"/>
        </w:rPr>
        <w:t>residing in poverty around the world</w:t>
      </w:r>
      <w:r w:rsidRPr="00C76EB5">
        <w:rPr>
          <w:sz w:val="16"/>
        </w:rPr>
        <w:t xml:space="preserve">. As a result of being a </w:t>
      </w:r>
      <w:proofErr w:type="spellStart"/>
      <w:r w:rsidRPr="00C76EB5">
        <w:rPr>
          <w:rStyle w:val="StyleUnderline"/>
        </w:rPr>
        <w:t>maximising</w:t>
      </w:r>
      <w:proofErr w:type="spellEnd"/>
      <w:r w:rsidRPr="00C76EB5">
        <w:rPr>
          <w:rStyle w:val="StyleUnderline"/>
        </w:rPr>
        <w:t xml:space="preserve"> moral theory, </w:t>
      </w:r>
      <w:r w:rsidRPr="00C76EB5">
        <w:rPr>
          <w:rStyle w:val="StyleUnderline"/>
          <w:highlight w:val="green"/>
        </w:rPr>
        <w:t>Util</w:t>
      </w:r>
      <w:r w:rsidRPr="00C76EB5">
        <w:rPr>
          <w:rStyle w:val="StyleUnderline"/>
        </w:rPr>
        <w:t xml:space="preserve">itarianism </w:t>
      </w:r>
      <w:r w:rsidRPr="00C76EB5">
        <w:rPr>
          <w:rStyle w:val="StyleUnderline"/>
          <w:highlight w:val="green"/>
        </w:rPr>
        <w:t>seems to make immorality very hard to avoid</w:t>
      </w:r>
      <w:r w:rsidRPr="00C76EB5">
        <w:rPr>
          <w:rStyle w:val="StyleUnderline"/>
        </w:rPr>
        <w:t xml:space="preserve"> as it is so utterly demanding on our </w:t>
      </w:r>
      <w:proofErr w:type="spellStart"/>
      <w:r w:rsidRPr="00C76EB5">
        <w:rPr>
          <w:rStyle w:val="StyleUnderline"/>
        </w:rPr>
        <w:t>behaviour</w:t>
      </w:r>
      <w:proofErr w:type="spellEnd"/>
      <w:r w:rsidRPr="00C76EB5">
        <w:rPr>
          <w:sz w:val="16"/>
        </w:rPr>
        <w:t>.</w:t>
      </w:r>
    </w:p>
    <w:p w:rsidR="00F64E5B" w:rsidRPr="00C76EB5" w:rsidRDefault="00F64E5B" w:rsidP="00F64E5B">
      <w:pPr>
        <w:pStyle w:val="Heading3"/>
        <w:rPr>
          <w:rFonts w:cs="Calibri"/>
        </w:rPr>
      </w:pPr>
      <w:r w:rsidRPr="00C76EB5">
        <w:rPr>
          <w:rFonts w:cs="Calibri"/>
        </w:rPr>
        <w:t>2AC – AT: Utilitarianism – Majority Tyranny DA</w:t>
      </w:r>
    </w:p>
    <w:p w:rsidR="00F64E5B" w:rsidRPr="00C76EB5" w:rsidRDefault="00F64E5B" w:rsidP="00F64E5B">
      <w:pPr>
        <w:pStyle w:val="Heading4"/>
        <w:rPr>
          <w:rFonts w:cs="Calibri"/>
        </w:rPr>
      </w:pPr>
      <w:r w:rsidRPr="00C76EB5">
        <w:rPr>
          <w:rFonts w:cs="Calibri"/>
        </w:rPr>
        <w:t>Majority Tyranny DA – Utilitarianism requires minority exploitation for the benefit of the majority.</w:t>
      </w:r>
    </w:p>
    <w:p w:rsidR="00F64E5B" w:rsidRPr="00C76EB5" w:rsidRDefault="00F64E5B" w:rsidP="00F64E5B">
      <w:pPr>
        <w:rPr>
          <w:b/>
          <w:sz w:val="26"/>
        </w:rPr>
      </w:pPr>
      <w:proofErr w:type="spellStart"/>
      <w:r w:rsidRPr="00C76EB5">
        <w:rPr>
          <w:rStyle w:val="Style13ptBold"/>
        </w:rPr>
        <w:t>Dimmock</w:t>
      </w:r>
      <w:proofErr w:type="spellEnd"/>
      <w:r w:rsidRPr="00C76EB5">
        <w:rPr>
          <w:rStyle w:val="Style13ptBold"/>
        </w:rPr>
        <w:t xml:space="preserve"> and Fisher 17 </w:t>
      </w:r>
      <w:r w:rsidRPr="00C76EB5">
        <w:t xml:space="preserve">— Mark </w:t>
      </w:r>
      <w:proofErr w:type="spellStart"/>
      <w:r w:rsidRPr="00C76EB5">
        <w:t>Dimmock</w:t>
      </w:r>
      <w:proofErr w:type="spellEnd"/>
      <w:r w:rsidRPr="00C76EB5">
        <w:t xml:space="preserve">, studied at Nottingham University Department of Philosophy, specialty in normative and applied ethics, author of “Ethics for A-Level”, 2017 (“Ethics for A-Level,” Part 1, Chapter 1, “Utilitarianism” Published by Open Book Publishers, Available online at </w:t>
      </w:r>
      <w:hyperlink r:id="rId16" w:history="1">
        <w:r w:rsidRPr="00C76EB5">
          <w:rPr>
            <w:rStyle w:val="Hyperlink"/>
          </w:rPr>
          <w:t>https://www.jstor.org/stable/j.ctt1wc7r6j.5</w:t>
        </w:r>
      </w:hyperlink>
      <w:r w:rsidRPr="00C76EB5">
        <w:t>, accessed on 07-24-2019)</w:t>
      </w:r>
    </w:p>
    <w:p w:rsidR="00F64E5B" w:rsidRPr="00C76EB5" w:rsidRDefault="00F64E5B" w:rsidP="00F64E5B">
      <w:pPr>
        <w:rPr>
          <w:rStyle w:val="StyleUnderline"/>
        </w:rPr>
      </w:pPr>
      <w:r w:rsidRPr="00C76EB5">
        <w:rPr>
          <w:rStyle w:val="StyleUnderline"/>
          <w:highlight w:val="green"/>
        </w:rPr>
        <w:t>A</w:t>
      </w:r>
      <w:r w:rsidRPr="00C76EB5">
        <w:rPr>
          <w:sz w:val="16"/>
        </w:rPr>
        <w:t xml:space="preserve"> further </w:t>
      </w:r>
      <w:r w:rsidRPr="00C76EB5">
        <w:rPr>
          <w:rStyle w:val="StyleUnderline"/>
          <w:highlight w:val="green"/>
        </w:rPr>
        <w:t>problem</w:t>
      </w:r>
      <w:r w:rsidRPr="00C76EB5">
        <w:rPr>
          <w:sz w:val="16"/>
        </w:rPr>
        <w:t xml:space="preserve"> </w:t>
      </w:r>
      <w:r w:rsidRPr="00C76EB5">
        <w:rPr>
          <w:rStyle w:val="StyleUnderline"/>
          <w:highlight w:val="green"/>
        </w:rPr>
        <w:t>for Utilitarianism</w:t>
      </w:r>
      <w:r w:rsidRPr="00C76EB5">
        <w:rPr>
          <w:sz w:val="16"/>
        </w:rPr>
        <w:t xml:space="preserve"> </w:t>
      </w:r>
      <w:r w:rsidRPr="00C76EB5">
        <w:rPr>
          <w:rStyle w:val="StyleUnderline"/>
          <w:highlight w:val="green"/>
        </w:rPr>
        <w:t>relates to the Tyranny of the Majority</w:t>
      </w:r>
      <w:r w:rsidRPr="00C76EB5">
        <w:rPr>
          <w:sz w:val="16"/>
        </w:rPr>
        <w:t xml:space="preserve">. Remember that as a relativistic moral theory, </w:t>
      </w:r>
      <w:r w:rsidRPr="00C76EB5">
        <w:rPr>
          <w:rStyle w:val="StyleUnderline"/>
          <w:highlight w:val="green"/>
        </w:rPr>
        <w:t>Utilitarianism</w:t>
      </w:r>
      <w:r w:rsidRPr="00C76EB5">
        <w:rPr>
          <w:sz w:val="16"/>
        </w:rPr>
        <w:t xml:space="preserve"> </w:t>
      </w:r>
      <w:r w:rsidRPr="00C76EB5">
        <w:rPr>
          <w:rStyle w:val="StyleUnderline"/>
          <w:highlight w:val="green"/>
        </w:rPr>
        <w:t>does not allow for any moral absolutes</w:t>
      </w:r>
      <w:r w:rsidRPr="00C76EB5">
        <w:rPr>
          <w:sz w:val="16"/>
        </w:rPr>
        <w:t xml:space="preserve"> — </w:t>
      </w:r>
      <w:r w:rsidRPr="00C76EB5">
        <w:rPr>
          <w:rStyle w:val="StyleUnderline"/>
          <w:highlight w:val="green"/>
        </w:rPr>
        <w:t>such as</w:t>
      </w:r>
      <w:r w:rsidRPr="00C76EB5">
        <w:rPr>
          <w:sz w:val="16"/>
        </w:rPr>
        <w:t xml:space="preserve"> the absolute right to </w:t>
      </w:r>
      <w:r w:rsidRPr="00C76EB5">
        <w:rPr>
          <w:rStyle w:val="StyleUnderline"/>
          <w:highlight w:val="green"/>
        </w:rPr>
        <w:t>democracy</w:t>
      </w:r>
      <w:r w:rsidRPr="00C76EB5">
        <w:rPr>
          <w:sz w:val="16"/>
        </w:rPr>
        <w:t xml:space="preserve">, </w:t>
      </w:r>
      <w:r w:rsidRPr="00C76EB5">
        <w:rPr>
          <w:rStyle w:val="StyleUnderline"/>
          <w:highlight w:val="green"/>
        </w:rPr>
        <w:t>or</w:t>
      </w:r>
      <w:r w:rsidRPr="00C76EB5">
        <w:rPr>
          <w:sz w:val="16"/>
        </w:rPr>
        <w:t xml:space="preserve"> absolute legal or </w:t>
      </w:r>
      <w:r w:rsidRPr="00C76EB5">
        <w:rPr>
          <w:rStyle w:val="StyleUnderline"/>
          <w:highlight w:val="green"/>
        </w:rPr>
        <w:t>basic</w:t>
      </w:r>
      <w:r w:rsidRPr="00C76EB5">
        <w:rPr>
          <w:sz w:val="16"/>
        </w:rPr>
        <w:t xml:space="preserve"> </w:t>
      </w:r>
      <w:r w:rsidRPr="00C76EB5">
        <w:rPr>
          <w:rStyle w:val="StyleUnderline"/>
          <w:highlight w:val="green"/>
        </w:rPr>
        <w:t>human rights</w:t>
      </w:r>
      <w:r w:rsidRPr="00C76EB5">
        <w:rPr>
          <w:sz w:val="16"/>
        </w:rPr>
        <w:t xml:space="preserve">. </w:t>
      </w:r>
      <w:r w:rsidRPr="00C76EB5">
        <w:rPr>
          <w:rStyle w:val="StyleUnderline"/>
        </w:rPr>
        <w:t>Indeed, Bentham himself dismissed the idea of “natural rights” as a nonsensical concept masqueraded as a meaningful one</w:t>
      </w:r>
      <w:r w:rsidRPr="00C76EB5">
        <w:rPr>
          <w:sz w:val="16"/>
        </w:rPr>
        <w:t xml:space="preserve">. However, </w:t>
      </w:r>
      <w:r w:rsidRPr="00C76EB5">
        <w:rPr>
          <w:rStyle w:val="StyleUnderline"/>
          <w:highlight w:val="green"/>
        </w:rPr>
        <w:t xml:space="preserve">if we accept that absolute rights are </w:t>
      </w:r>
      <w:r w:rsidRPr="00C76EB5">
        <w:rPr>
          <w:rStyle w:val="StyleUnderline"/>
        </w:rPr>
        <w:t xml:space="preserve">simply </w:t>
      </w:r>
      <w:r w:rsidRPr="00C76EB5">
        <w:rPr>
          <w:rStyle w:val="StyleUnderline"/>
          <w:highlight w:val="green"/>
        </w:rPr>
        <w:t>“nonsense</w:t>
      </w:r>
      <w:r w:rsidRPr="00C76EB5">
        <w:rPr>
          <w:sz w:val="16"/>
        </w:rPr>
        <w:t xml:space="preserve"> upon stilts” as Bentham put it, </w:t>
      </w:r>
      <w:r w:rsidRPr="00C76EB5">
        <w:rPr>
          <w:rStyle w:val="StyleUnderline"/>
          <w:highlight w:val="green"/>
        </w:rPr>
        <w:t>then Utilitarianism seems to be open to cases</w:t>
      </w:r>
      <w:r w:rsidRPr="00C76EB5">
        <w:rPr>
          <w:sz w:val="16"/>
        </w:rPr>
        <w:t xml:space="preserve"> </w:t>
      </w:r>
      <w:r w:rsidRPr="00C76EB5">
        <w:rPr>
          <w:rStyle w:val="StyleUnderline"/>
          <w:highlight w:val="green"/>
        </w:rPr>
        <w:t xml:space="preserve">where the majority are morally required to exploit the minority for the greater good </w:t>
      </w:r>
      <w:r w:rsidRPr="00C76EB5">
        <w:rPr>
          <w:rStyle w:val="StyleUnderline"/>
        </w:rPr>
        <w:t xml:space="preserve">of </w:t>
      </w:r>
      <w:proofErr w:type="spellStart"/>
      <w:r w:rsidRPr="00C76EB5">
        <w:rPr>
          <w:rStyle w:val="StyleUnderline"/>
        </w:rPr>
        <w:t>maximising</w:t>
      </w:r>
      <w:proofErr w:type="spellEnd"/>
      <w:r w:rsidRPr="00C76EB5">
        <w:rPr>
          <w:rStyle w:val="StyleUnderline"/>
        </w:rPr>
        <w:t xml:space="preserve"> total pleasure</w:t>
      </w:r>
      <w:r w:rsidRPr="00C76EB5">
        <w:rPr>
          <w:sz w:val="16"/>
        </w:rPr>
        <w:t xml:space="preserve">. For example, </w:t>
      </w:r>
      <w:r w:rsidRPr="00C76EB5">
        <w:rPr>
          <w:rStyle w:val="StyleUnderline"/>
          <w:highlight w:val="green"/>
        </w:rPr>
        <w:t xml:space="preserve">imagine that total pleasure would be </w:t>
      </w:r>
      <w:proofErr w:type="spellStart"/>
      <w:r w:rsidRPr="00C76EB5">
        <w:rPr>
          <w:rStyle w:val="StyleUnderline"/>
          <w:highlight w:val="green"/>
        </w:rPr>
        <w:t>maximised</w:t>
      </w:r>
      <w:proofErr w:type="spellEnd"/>
      <w:r w:rsidRPr="00C76EB5">
        <w:rPr>
          <w:rStyle w:val="StyleUnderline"/>
          <w:highlight w:val="green"/>
        </w:rPr>
        <w:t xml:space="preserve"> if the resources of a small country were </w:t>
      </w:r>
      <w:r w:rsidRPr="00C76EB5">
        <w:rPr>
          <w:rStyle w:val="StyleUnderline"/>
        </w:rPr>
        <w:t xml:space="preserve">forcibly </w:t>
      </w:r>
      <w:r w:rsidRPr="00C76EB5">
        <w:rPr>
          <w:rStyle w:val="StyleUnderline"/>
          <w:highlight w:val="green"/>
        </w:rPr>
        <w:t xml:space="preserve">taken from them to be used </w:t>
      </w:r>
      <w:r w:rsidRPr="00C76EB5">
        <w:rPr>
          <w:rStyle w:val="StyleUnderline"/>
        </w:rPr>
        <w:t xml:space="preserve">freely </w:t>
      </w:r>
      <w:r w:rsidRPr="00C76EB5">
        <w:rPr>
          <w:rStyle w:val="StyleUnderline"/>
          <w:highlight w:val="green"/>
        </w:rPr>
        <w:t>and</w:t>
      </w:r>
      <w:r w:rsidRPr="00C76EB5">
        <w:rPr>
          <w:rStyle w:val="StyleUnderline"/>
        </w:rPr>
        <w:t xml:space="preserve"> </w:t>
      </w:r>
      <w:r w:rsidRPr="00C76EB5">
        <w:rPr>
          <w:rStyle w:val="StyleUnderline"/>
          <w:highlight w:val="green"/>
        </w:rPr>
        <w:t xml:space="preserve">exploited by </w:t>
      </w:r>
      <w:r w:rsidRPr="00C76EB5">
        <w:rPr>
          <w:rStyle w:val="StyleUnderline"/>
        </w:rPr>
        <w:t xml:space="preserve">the people of </w:t>
      </w:r>
      <w:r w:rsidRPr="00C76EB5">
        <w:rPr>
          <w:rStyle w:val="StyleUnderline"/>
          <w:highlight w:val="green"/>
        </w:rPr>
        <w:t>a much larger country</w:t>
      </w:r>
      <w:r w:rsidRPr="00C76EB5">
        <w:rPr>
          <w:sz w:val="16"/>
        </w:rPr>
        <w:t xml:space="preserve"> (this is hardly unrealistic). However, </w:t>
      </w:r>
      <w:r w:rsidRPr="00C76EB5">
        <w:rPr>
          <w:rStyle w:val="StyleUnderline"/>
          <w:highlight w:val="green"/>
        </w:rPr>
        <w:t>such forceful theft</w:t>
      </w:r>
      <w:r w:rsidRPr="00C76EB5">
        <w:rPr>
          <w:sz w:val="16"/>
        </w:rPr>
        <w:t xml:space="preserve"> — </w:t>
      </w:r>
      <w:r w:rsidRPr="00C76EB5">
        <w:rPr>
          <w:rStyle w:val="StyleUnderline"/>
          <w:highlight w:val="green"/>
        </w:rPr>
        <w:t>only justified</w:t>
      </w:r>
      <w:r w:rsidRPr="00C76EB5">
        <w:rPr>
          <w:sz w:val="16"/>
        </w:rPr>
        <w:t xml:space="preserve"> </w:t>
      </w:r>
      <w:r w:rsidRPr="00C76EB5">
        <w:rPr>
          <w:rStyle w:val="StyleUnderline"/>
          <w:highlight w:val="green"/>
        </w:rPr>
        <w:t>by the fact that a greater</w:t>
      </w:r>
      <w:r w:rsidRPr="00C76EB5">
        <w:rPr>
          <w:sz w:val="16"/>
        </w:rPr>
        <w:t xml:space="preserve"> </w:t>
      </w:r>
      <w:r w:rsidRPr="00C76EB5">
        <w:rPr>
          <w:rStyle w:val="StyleUnderline"/>
          <w:highlight w:val="green"/>
        </w:rPr>
        <w:t>majority</w:t>
      </w:r>
      <w:r w:rsidRPr="00C76EB5">
        <w:rPr>
          <w:sz w:val="16"/>
        </w:rPr>
        <w:t xml:space="preserve"> of people </w:t>
      </w:r>
      <w:r w:rsidRPr="00C76EB5">
        <w:rPr>
          <w:rStyle w:val="StyleUnderline"/>
          <w:highlight w:val="green"/>
        </w:rPr>
        <w:t>would gain pleasure</w:t>
      </w:r>
      <w:r w:rsidRPr="00C76EB5">
        <w:rPr>
          <w:sz w:val="16"/>
        </w:rPr>
        <w:t xml:space="preserve"> — </w:t>
      </w:r>
      <w:r w:rsidRPr="00C76EB5">
        <w:rPr>
          <w:rStyle w:val="StyleUnderline"/>
          <w:highlight w:val="green"/>
        </w:rPr>
        <w:t>does not seem to</w:t>
      </w:r>
      <w:r w:rsidRPr="00C76EB5">
        <w:rPr>
          <w:sz w:val="16"/>
        </w:rPr>
        <w:t xml:space="preserve"> </w:t>
      </w:r>
      <w:r w:rsidRPr="00C76EB5">
        <w:rPr>
          <w:rStyle w:val="StyleUnderline"/>
          <w:highlight w:val="green"/>
        </w:rPr>
        <w:t>be morally justifiable</w:t>
      </w:r>
      <w:r w:rsidRPr="00C76EB5">
        <w:rPr>
          <w:sz w:val="16"/>
        </w:rPr>
        <w:t xml:space="preserve">. Yet, </w:t>
      </w:r>
      <w:r w:rsidRPr="00C76EB5">
        <w:rPr>
          <w:rStyle w:val="StyleUnderline"/>
          <w:highlight w:val="green"/>
        </w:rPr>
        <w:t>according to Utilitarianism</w:t>
      </w:r>
      <w:r w:rsidRPr="00C76EB5">
        <w:rPr>
          <w:rStyle w:val="StyleUnderline"/>
        </w:rPr>
        <w:t>’s</w:t>
      </w:r>
      <w:r w:rsidRPr="00C76EB5">
        <w:rPr>
          <w:rStyle w:val="StyleUnderline"/>
          <w:highlight w:val="green"/>
        </w:rPr>
        <w:t xml:space="preserve"> </w:t>
      </w:r>
      <w:r w:rsidRPr="00C76EB5">
        <w:rPr>
          <w:rStyle w:val="StyleUnderline"/>
        </w:rPr>
        <w:t xml:space="preserve">commitment to </w:t>
      </w:r>
      <w:proofErr w:type="spellStart"/>
      <w:r w:rsidRPr="00C76EB5">
        <w:rPr>
          <w:rStyle w:val="StyleUnderline"/>
        </w:rPr>
        <w:t>maximising</w:t>
      </w:r>
      <w:proofErr w:type="spellEnd"/>
      <w:r w:rsidRPr="00C76EB5">
        <w:rPr>
          <w:rStyle w:val="StyleUnderline"/>
        </w:rPr>
        <w:t xml:space="preserve"> pleasure</w:t>
      </w:r>
      <w:r w:rsidRPr="00C76EB5">
        <w:rPr>
          <w:sz w:val="16"/>
        </w:rPr>
        <w:t xml:space="preserve">, </w:t>
      </w:r>
      <w:r w:rsidRPr="00C76EB5">
        <w:rPr>
          <w:rStyle w:val="StyleUnderline"/>
          <w:highlight w:val="green"/>
        </w:rPr>
        <w:t xml:space="preserve">such an action would </w:t>
      </w:r>
      <w:r w:rsidRPr="00C76EB5">
        <w:rPr>
          <w:rStyle w:val="StyleUnderline"/>
        </w:rPr>
        <w:t xml:space="preserve">not only be morally acceptable but it would </w:t>
      </w:r>
      <w:r w:rsidRPr="00C76EB5">
        <w:rPr>
          <w:rStyle w:val="StyleUnderline"/>
          <w:highlight w:val="green"/>
        </w:rPr>
        <w:t>be morally required.</w:t>
      </w:r>
    </w:p>
    <w:p w:rsidR="00F65E60" w:rsidRPr="00C76EB5" w:rsidRDefault="00F65E60" w:rsidP="00F65E60">
      <w:pPr>
        <w:pStyle w:val="Heading3"/>
        <w:rPr>
          <w:rFonts w:cs="Calibri"/>
        </w:rPr>
      </w:pPr>
      <w:r w:rsidRPr="00C76EB5">
        <w:rPr>
          <w:rFonts w:cs="Calibri"/>
        </w:rPr>
        <w:t>2AC – AT: Utilitarianism – Relevant Beings DA</w:t>
      </w:r>
    </w:p>
    <w:p w:rsidR="00F65E60" w:rsidRPr="00C76EB5" w:rsidRDefault="00F65E60" w:rsidP="00F65E60">
      <w:pPr>
        <w:pStyle w:val="Heading4"/>
        <w:rPr>
          <w:rFonts w:cs="Calibri"/>
        </w:rPr>
      </w:pPr>
      <w:r w:rsidRPr="00C76EB5">
        <w:rPr>
          <w:rFonts w:cs="Calibri"/>
        </w:rPr>
        <w:t xml:space="preserve">Relevant Beings DA – There’s no bright line for who’s opinion is considered when making utilitarian calculations. </w:t>
      </w:r>
    </w:p>
    <w:p w:rsidR="00F65E60" w:rsidRPr="00C76EB5" w:rsidRDefault="00F65E60" w:rsidP="00F65E60">
      <w:pPr>
        <w:rPr>
          <w:rStyle w:val="Style13ptBold"/>
        </w:rPr>
      </w:pPr>
      <w:proofErr w:type="spellStart"/>
      <w:r w:rsidRPr="00C76EB5">
        <w:rPr>
          <w:rStyle w:val="Style13ptBold"/>
        </w:rPr>
        <w:t>Dimmock</w:t>
      </w:r>
      <w:proofErr w:type="spellEnd"/>
      <w:r w:rsidRPr="00C76EB5">
        <w:rPr>
          <w:rStyle w:val="Style13ptBold"/>
        </w:rPr>
        <w:t xml:space="preserve"> and Fisher 17 </w:t>
      </w:r>
      <w:r w:rsidRPr="00C76EB5">
        <w:t xml:space="preserve">— Mark </w:t>
      </w:r>
      <w:proofErr w:type="spellStart"/>
      <w:r w:rsidRPr="00C76EB5">
        <w:t>Dimmock</w:t>
      </w:r>
      <w:proofErr w:type="spellEnd"/>
      <w:r w:rsidRPr="00C76EB5">
        <w:t xml:space="preserve">, studied at Nottingham University Department of Philosophy, specialty in normative and applied ethics, author of “Ethics for A-Level”, 2017 (“Ethics for A-Level,” Part 1, Chapter 1, “Utilitarianism” Published by Open Book Publishers, Available online at </w:t>
      </w:r>
      <w:hyperlink r:id="rId17" w:history="1">
        <w:r w:rsidRPr="00C76EB5">
          <w:rPr>
            <w:rStyle w:val="Hyperlink"/>
          </w:rPr>
          <w:t>https://www.jstor.org/stable/j.ctt1wc7r6j.5</w:t>
        </w:r>
      </w:hyperlink>
      <w:r w:rsidRPr="00C76EB5">
        <w:t>, accessed on 07-24-2019)</w:t>
      </w:r>
    </w:p>
    <w:p w:rsidR="00F65E60" w:rsidRPr="00C76EB5" w:rsidRDefault="00F65E60" w:rsidP="00F65E60">
      <w:pPr>
        <w:rPr>
          <w:sz w:val="16"/>
        </w:rPr>
      </w:pPr>
      <w:r w:rsidRPr="00C76EB5">
        <w:rPr>
          <w:sz w:val="16"/>
        </w:rPr>
        <w:t xml:space="preserve">In addition, the problem of calculation can be extended beyond the issues raised above. Remember that Bentham’s </w:t>
      </w:r>
      <w:r w:rsidRPr="00C76EB5">
        <w:rPr>
          <w:rStyle w:val="StyleUnderline"/>
          <w:highlight w:val="green"/>
        </w:rPr>
        <w:t>Utilitarianism</w:t>
      </w:r>
      <w:r w:rsidRPr="00C76EB5">
        <w:rPr>
          <w:rStyle w:val="StyleUnderline"/>
        </w:rPr>
        <w:t xml:space="preserve"> is impartial in the sense that all individuals who gain pleasure as a result of a certain action count towards the total amount of pleasure</w:t>
      </w:r>
      <w:r w:rsidRPr="00C76EB5">
        <w:rPr>
          <w:sz w:val="16"/>
        </w:rPr>
        <w:t xml:space="preserve">. However, the following case </w:t>
      </w:r>
      <w:r w:rsidRPr="00C76EB5">
        <w:rPr>
          <w:rStyle w:val="StyleUnderline"/>
          <w:highlight w:val="green"/>
        </w:rPr>
        <w:t>raises the Problem of Relevant Beings</w:t>
      </w:r>
      <w:r w:rsidRPr="00C76EB5">
        <w:rPr>
          <w:rStyle w:val="StyleUnderline"/>
        </w:rPr>
        <w:t xml:space="preserve">: </w:t>
      </w:r>
      <w:r w:rsidRPr="00C76EB5">
        <w:rPr>
          <w:rStyle w:val="StyleUnderline"/>
          <w:highlight w:val="green"/>
        </w:rPr>
        <w:t>You are considering whether</w:t>
      </w:r>
      <w:r w:rsidRPr="00C76EB5">
        <w:rPr>
          <w:rStyle w:val="StyleUnderline"/>
        </w:rPr>
        <w:t xml:space="preserve"> or not </w:t>
      </w:r>
      <w:r w:rsidRPr="00C76EB5">
        <w:rPr>
          <w:rStyle w:val="StyleUnderline"/>
          <w:highlight w:val="green"/>
        </w:rPr>
        <w:t>to approve a new housing</w:t>
      </w:r>
      <w:r w:rsidRPr="00C76EB5">
        <w:rPr>
          <w:rStyle w:val="StyleUnderline"/>
        </w:rPr>
        <w:t xml:space="preserve"> </w:t>
      </w:r>
      <w:r w:rsidRPr="00C76EB5">
        <w:rPr>
          <w:rStyle w:val="StyleUnderline"/>
          <w:highlight w:val="green"/>
        </w:rPr>
        <w:t>development</w:t>
      </w:r>
      <w:r w:rsidRPr="00C76EB5">
        <w:rPr>
          <w:rStyle w:val="StyleUnderline"/>
        </w:rPr>
        <w:t xml:space="preserve"> on a piece of unoccupied land outside the current boundary of your town. You are clear that, </w:t>
      </w:r>
      <w:r w:rsidRPr="00C76EB5">
        <w:rPr>
          <w:rStyle w:val="StyleUnderline"/>
          <w:highlight w:val="green"/>
        </w:rPr>
        <w:t>if approved</w:t>
      </w:r>
      <w:r w:rsidRPr="00C76EB5">
        <w:rPr>
          <w:rStyle w:val="StyleUnderline"/>
        </w:rPr>
        <w:t xml:space="preserve">, </w:t>
      </w:r>
      <w:r w:rsidRPr="00C76EB5">
        <w:rPr>
          <w:rStyle w:val="StyleUnderline"/>
          <w:highlight w:val="green"/>
        </w:rPr>
        <w:t>the development will create</w:t>
      </w:r>
      <w:r w:rsidRPr="00C76EB5">
        <w:rPr>
          <w:rStyle w:val="StyleUnderline"/>
        </w:rPr>
        <w:t xml:space="preserve"> a great deal of </w:t>
      </w:r>
      <w:r w:rsidRPr="00C76EB5">
        <w:rPr>
          <w:rStyle w:val="StyleUnderline"/>
          <w:highlight w:val="green"/>
        </w:rPr>
        <w:t>pleasure for both new residents and construction</w:t>
      </w:r>
      <w:r w:rsidRPr="00C76EB5">
        <w:rPr>
          <w:rStyle w:val="StyleUnderline"/>
        </w:rPr>
        <w:t xml:space="preserve"> </w:t>
      </w:r>
      <w:r w:rsidRPr="00C76EB5">
        <w:rPr>
          <w:rStyle w:val="StyleUnderline"/>
          <w:highlight w:val="green"/>
        </w:rPr>
        <w:t>workers</w:t>
      </w:r>
      <w:r w:rsidRPr="00C76EB5">
        <w:rPr>
          <w:rStyle w:val="StyleUnderline"/>
        </w:rPr>
        <w:t xml:space="preserve"> without any pain being experienced by others. You are aware, </w:t>
      </w:r>
      <w:r w:rsidRPr="00C76EB5">
        <w:rPr>
          <w:rStyle w:val="StyleUnderline"/>
          <w:highlight w:val="green"/>
        </w:rPr>
        <w:t>however</w:t>
      </w:r>
      <w:r w:rsidRPr="00C76EB5">
        <w:rPr>
          <w:rStyle w:val="StyleUnderline"/>
        </w:rPr>
        <w:t xml:space="preserve">, that </w:t>
      </w:r>
      <w:r w:rsidRPr="00C76EB5">
        <w:rPr>
          <w:rStyle w:val="StyleUnderline"/>
          <w:highlight w:val="green"/>
        </w:rPr>
        <w:t>the development will</w:t>
      </w:r>
      <w:r w:rsidRPr="00C76EB5">
        <w:rPr>
          <w:rStyle w:val="StyleUnderline"/>
        </w:rPr>
        <w:t xml:space="preserve"> </w:t>
      </w:r>
      <w:r w:rsidRPr="00C76EB5">
        <w:rPr>
          <w:rStyle w:val="StyleUnderline"/>
          <w:highlight w:val="green"/>
        </w:rPr>
        <w:t>require</w:t>
      </w:r>
      <w:r w:rsidRPr="00C76EB5">
        <w:rPr>
          <w:rStyle w:val="StyleUnderline"/>
        </w:rPr>
        <w:t xml:space="preserve"> the culling of several badgers and </w:t>
      </w:r>
      <w:r w:rsidRPr="00C76EB5">
        <w:rPr>
          <w:rStyle w:val="StyleUnderline"/>
          <w:highlight w:val="green"/>
        </w:rPr>
        <w:t>the removal of a habitat</w:t>
      </w:r>
      <w:r w:rsidRPr="00C76EB5">
        <w:rPr>
          <w:rStyle w:val="StyleUnderline"/>
        </w:rPr>
        <w:t xml:space="preserve"> currently </w:t>
      </w:r>
      <w:r w:rsidRPr="00C76EB5">
        <w:rPr>
          <w:rStyle w:val="StyleUnderline"/>
          <w:highlight w:val="green"/>
        </w:rPr>
        <w:t>supporting</w:t>
      </w:r>
      <w:r w:rsidRPr="00C76EB5">
        <w:rPr>
          <w:rStyle w:val="StyleUnderline"/>
        </w:rPr>
        <w:t xml:space="preserve"> many </w:t>
      </w:r>
      <w:r w:rsidRPr="00C76EB5">
        <w:rPr>
          <w:rStyle w:val="StyleUnderline"/>
          <w:highlight w:val="green"/>
        </w:rPr>
        <w:t>birds</w:t>
      </w:r>
      <w:r w:rsidRPr="00C76EB5">
        <w:rPr>
          <w:rStyle w:val="StyleUnderline"/>
        </w:rPr>
        <w:t xml:space="preserve">, stray </w:t>
      </w:r>
      <w:r w:rsidRPr="00C76EB5">
        <w:rPr>
          <w:rStyle w:val="StyleUnderline"/>
          <w:highlight w:val="green"/>
        </w:rPr>
        <w:t>cats</w:t>
      </w:r>
      <w:r w:rsidRPr="00C76EB5">
        <w:rPr>
          <w:rStyle w:val="StyleUnderline"/>
        </w:rPr>
        <w:t xml:space="preserve"> </w:t>
      </w:r>
      <w:r w:rsidRPr="00C76EB5">
        <w:rPr>
          <w:rStyle w:val="StyleUnderline"/>
          <w:highlight w:val="green"/>
        </w:rPr>
        <w:t>and</w:t>
      </w:r>
      <w:r w:rsidRPr="00C76EB5">
        <w:rPr>
          <w:rStyle w:val="StyleUnderline"/>
        </w:rPr>
        <w:t xml:space="preserve"> </w:t>
      </w:r>
      <w:r w:rsidRPr="00C76EB5">
        <w:rPr>
          <w:rStyle w:val="StyleUnderline"/>
          <w:highlight w:val="green"/>
        </w:rPr>
        <w:t>rodents</w:t>
      </w:r>
      <w:r w:rsidRPr="00C76EB5">
        <w:rPr>
          <w:rStyle w:val="StyleUnderline"/>
        </w:rPr>
        <w:t xml:space="preserve"> of various types.</w:t>
      </w:r>
      <w:r w:rsidRPr="00C76EB5">
        <w:rPr>
          <w:sz w:val="16"/>
        </w:rPr>
        <w:t xml:space="preserve"> On the surface, </w:t>
      </w:r>
      <w:r w:rsidRPr="00C76EB5">
        <w:rPr>
          <w:rStyle w:val="StyleUnderline"/>
          <w:highlight w:val="green"/>
        </w:rPr>
        <w:t>this</w:t>
      </w:r>
      <w:r w:rsidRPr="00C76EB5">
        <w:rPr>
          <w:rStyle w:val="StyleUnderline"/>
        </w:rPr>
        <w:t xml:space="preserve"> case </w:t>
      </w:r>
      <w:r w:rsidRPr="00C76EB5">
        <w:rPr>
          <w:rStyle w:val="StyleUnderline"/>
          <w:highlight w:val="green"/>
        </w:rPr>
        <w:t>should be obvious</w:t>
      </w:r>
      <w:r w:rsidRPr="00C76EB5">
        <w:rPr>
          <w:rStyle w:val="StyleUnderline"/>
        </w:rPr>
        <w:t xml:space="preserve"> for the utilitarian without any special problem of calculation; </w:t>
      </w:r>
      <w:r w:rsidRPr="00C76EB5">
        <w:rPr>
          <w:rStyle w:val="StyleUnderline"/>
          <w:highlight w:val="green"/>
        </w:rPr>
        <w:t>the greatest good for the greatest number would be secured if the development were permitted to go ahead</w:t>
      </w:r>
      <w:r w:rsidRPr="00C76EB5">
        <w:rPr>
          <w:rStyle w:val="StyleUnderline"/>
        </w:rPr>
        <w:t>.</w:t>
      </w:r>
      <w:r w:rsidRPr="00C76EB5">
        <w:rPr>
          <w:sz w:val="16"/>
        </w:rPr>
        <w:t xml:space="preserve"> </w:t>
      </w:r>
      <w:r w:rsidRPr="00C76EB5">
        <w:rPr>
          <w:rStyle w:val="StyleUnderline"/>
        </w:rPr>
        <w:t xml:space="preserve">However, </w:t>
      </w:r>
      <w:r w:rsidRPr="00C76EB5">
        <w:rPr>
          <w:rStyle w:val="StyleUnderline"/>
          <w:highlight w:val="green"/>
        </w:rPr>
        <w:t>this assumes that non-human animals are not relevant</w:t>
      </w:r>
      <w:r w:rsidRPr="00C76EB5">
        <w:rPr>
          <w:rStyle w:val="StyleUnderline"/>
        </w:rPr>
        <w:t xml:space="preserve"> to the calculation of pleasures and pains. </w:t>
      </w:r>
      <w:r w:rsidRPr="00C76EB5">
        <w:rPr>
          <w:rStyle w:val="StyleUnderline"/>
          <w:highlight w:val="green"/>
        </w:rPr>
        <w:t>Yet</w:t>
      </w:r>
      <w:r w:rsidRPr="00C76EB5">
        <w:rPr>
          <w:rStyle w:val="StyleUnderline"/>
        </w:rPr>
        <w:t xml:space="preserve">, if pleasure is all that matters for how well a life goes then </w:t>
      </w:r>
      <w:r w:rsidRPr="00C76EB5">
        <w:rPr>
          <w:rStyle w:val="StyleUnderline"/>
          <w:highlight w:val="green"/>
        </w:rPr>
        <w:t>it is not clear why animals</w:t>
      </w:r>
      <w:r w:rsidRPr="00C76EB5">
        <w:rPr>
          <w:rStyle w:val="StyleUnderline"/>
        </w:rPr>
        <w:t xml:space="preserve">, that may be able to experience some form of pleasure and can almost certainly experience pain, </w:t>
      </w:r>
      <w:r w:rsidRPr="00C76EB5">
        <w:rPr>
          <w:rStyle w:val="StyleUnderline"/>
          <w:highlight w:val="green"/>
        </w:rPr>
        <w:t>should be excluded from the calculation process</w:t>
      </w:r>
      <w:r w:rsidRPr="00C76EB5">
        <w:rPr>
          <w:rStyle w:val="StyleUnderline"/>
        </w:rPr>
        <w:t>.</w:t>
      </w:r>
      <w:r w:rsidRPr="00C76EB5">
        <w:rPr>
          <w:sz w:val="16"/>
        </w:rPr>
        <w:t xml:space="preserve"> Indeed, Bentham, when referring to the moral value of animals, noted that: “The question (for deciding moral relevance) is not ‘Can they reason?’, nor ‘Can they talk?’, but ‘Can they suffer?’”7 </w:t>
      </w:r>
      <w:r w:rsidRPr="00C76EB5">
        <w:rPr>
          <w:rStyle w:val="StyleUnderline"/>
          <w:highlight w:val="green"/>
        </w:rPr>
        <w:t>If the suffering and pain of humans</w:t>
      </w:r>
      <w:r w:rsidRPr="00C76EB5">
        <w:rPr>
          <w:sz w:val="16"/>
        </w:rPr>
        <w:t xml:space="preserve"> </w:t>
      </w:r>
      <w:r w:rsidRPr="00C76EB5">
        <w:rPr>
          <w:rStyle w:val="StyleUnderline"/>
          <w:highlight w:val="green"/>
        </w:rPr>
        <w:t>is relevant to moral calc</w:t>
      </w:r>
      <w:r w:rsidRPr="00C76EB5">
        <w:rPr>
          <w:sz w:val="16"/>
        </w:rPr>
        <w:t xml:space="preserve">ulations </w:t>
      </w:r>
      <w:r w:rsidRPr="00C76EB5">
        <w:rPr>
          <w:rStyle w:val="StyleUnderline"/>
          <w:highlight w:val="green"/>
        </w:rPr>
        <w:t>then</w:t>
      </w:r>
      <w:r w:rsidRPr="00C76EB5">
        <w:rPr>
          <w:sz w:val="16"/>
        </w:rPr>
        <w:t xml:space="preserve"> surely </w:t>
      </w:r>
      <w:r w:rsidRPr="00C76EB5">
        <w:rPr>
          <w:rStyle w:val="StyleUnderline"/>
          <w:highlight w:val="green"/>
        </w:rPr>
        <w:t xml:space="preserve">it is </w:t>
      </w:r>
      <w:r w:rsidRPr="00C76EB5">
        <w:rPr>
          <w:rStyle w:val="StyleUnderline"/>
        </w:rPr>
        <w:t xml:space="preserve">at least </w:t>
      </w:r>
      <w:r w:rsidRPr="00C76EB5">
        <w:rPr>
          <w:rStyle w:val="StyleUnderline"/>
          <w:highlight w:val="green"/>
        </w:rPr>
        <w:t>plausible that so should the suffering and pain of non-human animals</w:t>
      </w:r>
      <w:r w:rsidRPr="00C76EB5">
        <w:rPr>
          <w:sz w:val="16"/>
        </w:rPr>
        <w:t>. (There is more on the issue of the moral status of animals in Chapter 14 when the morality of eating animals is investigated.)</w:t>
      </w:r>
    </w:p>
    <w:p w:rsidR="00D43433" w:rsidRPr="00C76EB5" w:rsidRDefault="00826FEA" w:rsidP="00D43433">
      <w:pPr>
        <w:pStyle w:val="Heading3"/>
        <w:rPr>
          <w:rFonts w:cs="Calibri"/>
        </w:rPr>
      </w:pPr>
      <w:r w:rsidRPr="00C76EB5">
        <w:rPr>
          <w:rFonts w:cs="Calibri"/>
        </w:rPr>
        <w:t>2AC – AT: Consequentialism</w:t>
      </w:r>
    </w:p>
    <w:p w:rsidR="00D43433" w:rsidRPr="00C76EB5" w:rsidRDefault="00D43433" w:rsidP="00D43433">
      <w:pPr>
        <w:pStyle w:val="Heading4"/>
        <w:rPr>
          <w:rFonts w:cs="Calibri"/>
        </w:rPr>
      </w:pPr>
      <w:r w:rsidRPr="00C76EB5">
        <w:rPr>
          <w:rFonts w:cs="Calibri"/>
        </w:rPr>
        <w:t>Even if we should evaluate consequences, there should be absolute side constraints on deliberately harming innocent people</w:t>
      </w:r>
    </w:p>
    <w:p w:rsidR="00D43433" w:rsidRPr="00C76EB5" w:rsidRDefault="00D43433" w:rsidP="00D43433">
      <w:r w:rsidRPr="00C76EB5">
        <w:rPr>
          <w:rStyle w:val="Style13ptBold"/>
        </w:rPr>
        <w:t>Fried 94</w:t>
      </w:r>
      <w:r w:rsidRPr="00C76EB5">
        <w:t xml:space="preserve"> (Fried; Charles Fried; Harvard Professor of Law; “Absolutism and its Consequentialist Critics”; ed. Haber, pp. 74) [DTD]</w:t>
      </w:r>
    </w:p>
    <w:p w:rsidR="00D43433" w:rsidRPr="00C76EB5" w:rsidRDefault="00D43433" w:rsidP="00D43433">
      <w:pPr>
        <w:rPr>
          <w:sz w:val="16"/>
        </w:rPr>
      </w:pPr>
      <w:r w:rsidRPr="00C76EB5">
        <w:rPr>
          <w:sz w:val="16"/>
        </w:rPr>
        <w:t xml:space="preserve">The opposing conception of right and wrong, </w:t>
      </w:r>
      <w:r w:rsidRPr="00C76EB5">
        <w:rPr>
          <w:rStyle w:val="StyleUnderline"/>
          <w:highlight w:val="green"/>
        </w:rPr>
        <w:t>the conception that there are some things we must not do</w:t>
      </w:r>
      <w:r w:rsidRPr="00C76EB5">
        <w:rPr>
          <w:rStyle w:val="StyleUnderline"/>
        </w:rPr>
        <w:t xml:space="preserve"> no matter what good we hope to accomplish, </w:t>
      </w:r>
      <w:r w:rsidRPr="00C76EB5">
        <w:rPr>
          <w:rStyle w:val="StyleUnderline"/>
          <w:highlight w:val="green"/>
        </w:rPr>
        <w:t>has always stood as a provocation</w:t>
      </w:r>
      <w:r w:rsidRPr="00C76EB5">
        <w:rPr>
          <w:rStyle w:val="StyleUnderline"/>
        </w:rPr>
        <w:t xml:space="preserve"> and a scandal </w:t>
      </w:r>
      <w:r w:rsidRPr="00C76EB5">
        <w:rPr>
          <w:rStyle w:val="StyleUnderline"/>
          <w:highlight w:val="green"/>
        </w:rPr>
        <w:t>to consequentialism</w:t>
      </w:r>
      <w:r w:rsidRPr="00C76EB5">
        <w:rPr>
          <w:rStyle w:val="StyleUnderline"/>
        </w:rPr>
        <w:t>.</w:t>
      </w:r>
      <w:r w:rsidRPr="00C76EB5">
        <w:rPr>
          <w:sz w:val="16"/>
        </w:rPr>
        <w:t xml:space="preserve"> If a state of the world is the best possible state and we bring it about at the least possible cost, what else can matter? Yet the opposing conception (</w:t>
      </w:r>
      <w:r w:rsidRPr="00C76EB5">
        <w:rPr>
          <w:rStyle w:val="StyleUnderline"/>
          <w:highlight w:val="green"/>
        </w:rPr>
        <w:t>the deontological</w:t>
      </w:r>
      <w:r w:rsidRPr="00C76EB5">
        <w:rPr>
          <w:sz w:val="16"/>
        </w:rPr>
        <w:t xml:space="preserve">) </w:t>
      </w:r>
      <w:r w:rsidRPr="00C76EB5">
        <w:rPr>
          <w:rStyle w:val="StyleUnderline"/>
          <w:highlight w:val="green"/>
        </w:rPr>
        <w:t>holds that how one achieves</w:t>
      </w:r>
      <w:r w:rsidRPr="00C76EB5">
        <w:rPr>
          <w:rStyle w:val="StyleUnderline"/>
        </w:rPr>
        <w:t xml:space="preserve"> one's </w:t>
      </w:r>
      <w:r w:rsidRPr="00C76EB5">
        <w:rPr>
          <w:rStyle w:val="StyleUnderline"/>
          <w:highlight w:val="green"/>
        </w:rPr>
        <w:t xml:space="preserve">goals has a moral significance </w:t>
      </w:r>
      <w:r w:rsidRPr="00C76EB5">
        <w:rPr>
          <w:rStyle w:val="Emphasis"/>
          <w:highlight w:val="green"/>
        </w:rPr>
        <w:t>which is not subsumed in</w:t>
      </w:r>
      <w:r w:rsidRPr="00C76EB5">
        <w:rPr>
          <w:sz w:val="16"/>
        </w:rPr>
        <w:t xml:space="preserve">¶ </w:t>
      </w:r>
      <w:r w:rsidRPr="00C76EB5">
        <w:rPr>
          <w:rStyle w:val="Emphasis"/>
          <w:highlight w:val="green"/>
        </w:rPr>
        <w:t>the</w:t>
      </w:r>
      <w:r w:rsidRPr="00C76EB5">
        <w:rPr>
          <w:rStyle w:val="Emphasis"/>
        </w:rPr>
        <w:t xml:space="preserve"> importance and </w:t>
      </w:r>
      <w:r w:rsidRPr="00C76EB5">
        <w:rPr>
          <w:rStyle w:val="Emphasis"/>
          <w:highlight w:val="green"/>
        </w:rPr>
        <w:t>magnitude of the goals</w:t>
      </w:r>
      <w:r w:rsidRPr="00C76EB5">
        <w:rPr>
          <w:rStyle w:val="StyleUnderline"/>
          <w:highlight w:val="green"/>
        </w:rPr>
        <w:t>. Whether we get to the</w:t>
      </w:r>
      <w:r w:rsidRPr="00C76EB5">
        <w:rPr>
          <w:sz w:val="16"/>
        </w:rPr>
        <w:t xml:space="preserve">¶ </w:t>
      </w:r>
      <w:r w:rsidRPr="00C76EB5">
        <w:rPr>
          <w:rStyle w:val="StyleUnderline"/>
        </w:rPr>
        <w:t xml:space="preserve">desired </w:t>
      </w:r>
      <w:r w:rsidRPr="00C76EB5">
        <w:rPr>
          <w:rStyle w:val="StyleUnderline"/>
          <w:highlight w:val="green"/>
        </w:rPr>
        <w:t>end</w:t>
      </w:r>
      <w:r w:rsidRPr="00C76EB5">
        <w:rPr>
          <w:rStyle w:val="StyleUnderline"/>
        </w:rPr>
        <w:t xml:space="preserve"> state </w:t>
      </w:r>
      <w:r w:rsidRPr="00C76EB5">
        <w:rPr>
          <w:rStyle w:val="StyleUnderline"/>
          <w:highlight w:val="green"/>
        </w:rPr>
        <w:t>by deliberately hurting innocent people</w:t>
      </w:r>
      <w:r w:rsidRPr="00C76EB5">
        <w:rPr>
          <w:rStyle w:val="StyleUnderline"/>
        </w:rPr>
        <w:t xml:space="preserve">, by violating their rights, by lies and violence, </w:t>
      </w:r>
      <w:r w:rsidRPr="00C76EB5">
        <w:rPr>
          <w:rStyle w:val="StyleUnderline"/>
          <w:highlight w:val="green"/>
        </w:rPr>
        <w:t>is intensely important</w:t>
      </w:r>
      <w:r w:rsidRPr="00C76EB5">
        <w:rPr>
          <w:rStyle w:val="StyleUnderline"/>
        </w:rPr>
        <w:t>.</w:t>
      </w:r>
      <w:r w:rsidRPr="00C76EB5">
        <w:rPr>
          <w:sz w:val="16"/>
        </w:rPr>
        <w:t xml:space="preserve"> And yet the deontologist does not deny that states of the world are sources of value and even agrees that the good inherent in states of the world (including¶ our own states of mind) is the only good. </w:t>
      </w:r>
      <w:r w:rsidRPr="00C76EB5">
        <w:rPr>
          <w:rStyle w:val="StyleUnderline"/>
          <w:highlight w:val="green"/>
        </w:rPr>
        <w:t>If a happy state</w:t>
      </w:r>
      <w:r w:rsidRPr="00C76EB5">
        <w:rPr>
          <w:rStyle w:val="StyleUnderline"/>
        </w:rPr>
        <w:t xml:space="preserve"> of the world existed that </w:t>
      </w:r>
      <w:r w:rsidRPr="00C76EB5">
        <w:rPr>
          <w:rStyle w:val="StyleUnderline"/>
          <w:highlight w:val="green"/>
        </w:rPr>
        <w:t>had been brought</w:t>
      </w:r>
      <w:r w:rsidRPr="00C76EB5">
        <w:rPr>
          <w:rStyle w:val="StyleUnderline"/>
        </w:rPr>
        <w:t xml:space="preserve"> about </w:t>
      </w:r>
      <w:r w:rsidRPr="00C76EB5">
        <w:rPr>
          <w:rStyle w:val="StyleUnderline"/>
          <w:highlight w:val="green"/>
        </w:rPr>
        <w:t>through wrong</w:t>
      </w:r>
      <w:r w:rsidRPr="00C76EB5">
        <w:rPr>
          <w:rStyle w:val="StyleUnderline"/>
        </w:rPr>
        <w:t xml:space="preserve"> and violation of right, </w:t>
      </w:r>
      <w:r w:rsidRPr="00C76EB5">
        <w:rPr>
          <w:rStyle w:val="StyleUnderline"/>
          <w:highlight w:val="green"/>
        </w:rPr>
        <w:t>and</w:t>
      </w:r>
      <w:r w:rsidRPr="00C76EB5">
        <w:rPr>
          <w:rStyle w:val="StyleUnderline"/>
        </w:rPr>
        <w:t xml:space="preserve"> if </w:t>
      </w:r>
      <w:r w:rsidRPr="00C76EB5">
        <w:rPr>
          <w:rStyle w:val="StyleUnderline"/>
          <w:highlight w:val="green"/>
        </w:rPr>
        <w:t>those</w:t>
      </w:r>
      <w:r w:rsidRPr="00C76EB5">
        <w:rPr>
          <w:rStyle w:val="StyleUnderline"/>
        </w:rPr>
        <w:t xml:space="preserve"> wrongs </w:t>
      </w:r>
      <w:r w:rsidRPr="00C76EB5">
        <w:rPr>
          <w:rStyle w:val="StyleUnderline"/>
          <w:highlight w:val="green"/>
        </w:rPr>
        <w:t>could no longer be righted</w:t>
      </w:r>
      <w:r w:rsidRPr="00C76EB5">
        <w:rPr>
          <w:rStyle w:val="StyleUnderline"/>
        </w:rPr>
        <w:t xml:space="preserve">, there is nothing that says that </w:t>
      </w:r>
      <w:r w:rsidRPr="00C76EB5">
        <w:rPr>
          <w:rStyle w:val="StyleUnderline"/>
          <w:highlight w:val="green"/>
        </w:rPr>
        <w:t>this happiness would not count</w:t>
      </w:r>
      <w:r w:rsidRPr="00C76EB5">
        <w:rPr>
          <w:rStyle w:val="StyleUnderline"/>
        </w:rPr>
        <w:t xml:space="preserve"> as real happiness and should not be enjoyed; still, if this happiness had been ours to choose only by wrongful means, we would have had to wave it away. We would have to wave it away because </w:t>
      </w:r>
      <w:r w:rsidRPr="00C76EB5">
        <w:rPr>
          <w:rStyle w:val="Emphasis"/>
        </w:rPr>
        <w:t>right and wrong are the foundations of our moral personality</w:t>
      </w:r>
      <w:r w:rsidRPr="00C76EB5">
        <w:rPr>
          <w:rStyle w:val="StyleUnderline"/>
        </w:rPr>
        <w:t>.</w:t>
      </w:r>
      <w:r w:rsidRPr="00C76EB5">
        <w:rPr>
          <w:sz w:val="16"/>
        </w:rPr>
        <w:t xml:space="preserve"> We choose our goods, but </w:t>
      </w:r>
      <w:r w:rsidRPr="00C76EB5">
        <w:rPr>
          <w:rStyle w:val="StyleUnderline"/>
          <w:highlight w:val="green"/>
        </w:rPr>
        <w:t>if what we choose is to have value</w:t>
      </w:r>
      <w:r w:rsidRPr="00C76EB5">
        <w:rPr>
          <w:rStyle w:val="StyleUnderline"/>
        </w:rPr>
        <w:t xml:space="preserve"> as a good, </w:t>
      </w:r>
      <w:r w:rsidRPr="00C76EB5">
        <w:rPr>
          <w:rStyle w:val="StyleUnderline"/>
          <w:highlight w:val="green"/>
        </w:rPr>
        <w:t>then</w:t>
      </w:r>
      <w:r w:rsidRPr="00C76EB5">
        <w:rPr>
          <w:rStyle w:val="StyleUnderline"/>
        </w:rPr>
        <w:t xml:space="preserve"> the entity doing the choosing must have value, and </w:t>
      </w:r>
      <w:r w:rsidRPr="00C76EB5">
        <w:rPr>
          <w:rStyle w:val="StyleUnderline"/>
          <w:highlight w:val="green"/>
        </w:rPr>
        <w:t>the process</w:t>
      </w:r>
      <w:r w:rsidRPr="00C76EB5">
        <w:rPr>
          <w:rStyle w:val="StyleUnderline"/>
        </w:rPr>
        <w:t xml:space="preserve"> of choice </w:t>
      </w:r>
      <w:r w:rsidRPr="00C76EB5">
        <w:rPr>
          <w:rStyle w:val="StyleUnderline"/>
          <w:highlight w:val="green"/>
        </w:rPr>
        <w:t>must be such that what</w:t>
      </w:r>
      <w:r w:rsidRPr="00C76EB5">
        <w:rPr>
          <w:sz w:val="16"/>
        </w:rPr>
        <w:t xml:space="preserve">¶ </w:t>
      </w:r>
      <w:r w:rsidRPr="00C76EB5">
        <w:rPr>
          <w:rStyle w:val="StyleUnderline"/>
          <w:highlight w:val="green"/>
        </w:rPr>
        <w:t>comes out</w:t>
      </w:r>
      <w:r w:rsidRPr="00C76EB5">
        <w:rPr>
          <w:rStyle w:val="StyleUnderline"/>
        </w:rPr>
        <w:t xml:space="preserve"> of it </w:t>
      </w:r>
      <w:r w:rsidRPr="00C76EB5">
        <w:rPr>
          <w:rStyle w:val="StyleUnderline"/>
          <w:highlight w:val="green"/>
        </w:rPr>
        <w:t>has value</w:t>
      </w:r>
      <w:r w:rsidRPr="00C76EB5">
        <w:rPr>
          <w:rStyle w:val="StyleUnderline"/>
        </w:rPr>
        <w:t>.</w:t>
      </w:r>
      <w:r w:rsidRPr="00C76EB5">
        <w:rPr>
          <w:sz w:val="16"/>
        </w:rPr>
        <w:t xml:space="preserve"> In the view I shall elaborate, </w:t>
      </w:r>
      <w:r w:rsidRPr="00C76EB5">
        <w:rPr>
          <w:rStyle w:val="Emphasis"/>
          <w:highlight w:val="green"/>
        </w:rPr>
        <w:t>right and wrong have an</w:t>
      </w:r>
      <w:r w:rsidRPr="00C76EB5">
        <w:rPr>
          <w:rStyle w:val="Emphasis"/>
        </w:rPr>
        <w:t xml:space="preserve"> independent and </w:t>
      </w:r>
      <w:r w:rsidRPr="00C76EB5">
        <w:rPr>
          <w:rStyle w:val="Emphasis"/>
          <w:highlight w:val="green"/>
        </w:rPr>
        <w:t>overriding status because they establish our basic position</w:t>
      </w:r>
      <w:r w:rsidRPr="00C76EB5">
        <w:rPr>
          <w:rStyle w:val="Emphasis"/>
        </w:rPr>
        <w:t xml:space="preserve"> as freely choosing entities</w:t>
      </w:r>
      <w:r w:rsidRPr="00C76EB5">
        <w:rPr>
          <w:rStyle w:val="StyleUnderline"/>
        </w:rPr>
        <w:t>. That is why nothing we choose can be more important than the ground'—right and wrong—for our choosing. Right and wrong are the expressions of respect for persons—respect for others and self-respect.</w:t>
      </w:r>
    </w:p>
    <w:p w:rsidR="00B5188C" w:rsidRPr="00C76EB5" w:rsidRDefault="004F77B3" w:rsidP="004F77B3">
      <w:pPr>
        <w:pStyle w:val="Heading3"/>
        <w:rPr>
          <w:rFonts w:cs="Calibri"/>
        </w:rPr>
      </w:pPr>
      <w:r w:rsidRPr="00C76EB5">
        <w:rPr>
          <w:rFonts w:cs="Calibri"/>
        </w:rPr>
        <w:t>2AC – AT: 1% Risk</w:t>
      </w:r>
    </w:p>
    <w:p w:rsidR="00242521" w:rsidRPr="00C76EB5" w:rsidRDefault="00370B82" w:rsidP="00370B82">
      <w:pPr>
        <w:pStyle w:val="Heading4"/>
        <w:rPr>
          <w:rFonts w:cs="Calibri"/>
        </w:rPr>
      </w:pPr>
      <w:r w:rsidRPr="00C76EB5">
        <w:rPr>
          <w:rFonts w:cs="Calibri"/>
        </w:rPr>
        <w:t xml:space="preserve">Reject one percent risk – it’s incoherent and </w:t>
      </w:r>
      <w:r w:rsidR="003F3D41" w:rsidRPr="00C76EB5">
        <w:rPr>
          <w:rFonts w:cs="Calibri"/>
        </w:rPr>
        <w:t>justifies inaction</w:t>
      </w:r>
    </w:p>
    <w:p w:rsidR="00242521" w:rsidRPr="00C76EB5" w:rsidRDefault="00242521" w:rsidP="00242521">
      <w:proofErr w:type="spellStart"/>
      <w:r w:rsidRPr="00C76EB5">
        <w:rPr>
          <w:rStyle w:val="Style13ptBold"/>
        </w:rPr>
        <w:t>Meskill</w:t>
      </w:r>
      <w:proofErr w:type="spellEnd"/>
      <w:r w:rsidRPr="00C76EB5">
        <w:rPr>
          <w:rStyle w:val="Style13ptBold"/>
        </w:rPr>
        <w:t xml:space="preserve"> 9</w:t>
      </w:r>
      <w:r w:rsidRPr="00C76EB5">
        <w:t xml:space="preserve"> (</w:t>
      </w:r>
      <w:proofErr w:type="spellStart"/>
      <w:r w:rsidRPr="00C76EB5">
        <w:t>Meskill</w:t>
      </w:r>
      <w:proofErr w:type="spellEnd"/>
      <w:r w:rsidRPr="00C76EB5">
        <w:t xml:space="preserve">; David </w:t>
      </w:r>
      <w:proofErr w:type="spellStart"/>
      <w:r w:rsidRPr="00C76EB5">
        <w:t>Meskill</w:t>
      </w:r>
      <w:proofErr w:type="spellEnd"/>
      <w:r w:rsidRPr="00C76EB5">
        <w:t xml:space="preserve">; Assistant Professor of History at Dowling College and holds a PhD in Modern European History from Harvard University; “The "One Percent Doctrine" and Environmental Faith”; David </w:t>
      </w:r>
      <w:proofErr w:type="spellStart"/>
      <w:r w:rsidRPr="00C76EB5">
        <w:t>Meskill</w:t>
      </w:r>
      <w:proofErr w:type="spellEnd"/>
      <w:r w:rsidRPr="00C76EB5">
        <w:t xml:space="preserve"> </w:t>
      </w:r>
      <w:proofErr w:type="spellStart"/>
      <w:r w:rsidRPr="00C76EB5">
        <w:t>Blogspot</w:t>
      </w:r>
      <w:proofErr w:type="spellEnd"/>
      <w:r w:rsidRPr="00C76EB5">
        <w:t xml:space="preserve">; 12/9/9; </w:t>
      </w:r>
      <w:hyperlink r:id="rId18" w:history="1">
        <w:r w:rsidRPr="00C76EB5">
          <w:rPr>
            <w:rStyle w:val="Hyperlink"/>
          </w:rPr>
          <w:t>http://davidmeskill.blogspot.com/2009/12/one-percent-doctrine-and-environmental.html</w:t>
        </w:r>
      </w:hyperlink>
      <w:r w:rsidRPr="00C76EB5">
        <w:t>) [DTD]</w:t>
      </w:r>
    </w:p>
    <w:p w:rsidR="00242521" w:rsidRPr="00C76EB5" w:rsidRDefault="00242521" w:rsidP="00242521">
      <w:pPr>
        <w:rPr>
          <w:sz w:val="16"/>
        </w:rPr>
      </w:pPr>
      <w:r w:rsidRPr="00C76EB5">
        <w:rPr>
          <w:sz w:val="16"/>
        </w:rPr>
        <w:t xml:space="preserve">Tom Friedman's piece today in the Times on the environment (http://www.nytimes.com/2009/12/09/opinion/09friedman.html?_r=1) is one of the flimsiest pieces by a major columnist that I can remember ever reading. He applies </w:t>
      </w:r>
      <w:r w:rsidRPr="00C76EB5">
        <w:rPr>
          <w:rStyle w:val="StyleUnderline"/>
        </w:rPr>
        <w:t>Cheney's "</w:t>
      </w:r>
      <w:r w:rsidRPr="00C76EB5">
        <w:rPr>
          <w:rStyle w:val="StyleUnderline"/>
          <w:highlight w:val="green"/>
        </w:rPr>
        <w:t>one percent doctrine</w:t>
      </w:r>
      <w:r w:rsidRPr="00C76EB5">
        <w:rPr>
          <w:rStyle w:val="StyleUnderline"/>
        </w:rPr>
        <w:t>"</w:t>
      </w:r>
      <w:r w:rsidRPr="00C76EB5">
        <w:rPr>
          <w:sz w:val="16"/>
        </w:rPr>
        <w:t xml:space="preserve"> (which is </w:t>
      </w:r>
      <w:r w:rsidRPr="00C76EB5">
        <w:rPr>
          <w:rStyle w:val="StyleUnderline"/>
        </w:rPr>
        <w:t>similar to the</w:t>
      </w:r>
      <w:r w:rsidRPr="00C76EB5">
        <w:rPr>
          <w:sz w:val="16"/>
        </w:rPr>
        <w:t xml:space="preserve"> environmentalists' </w:t>
      </w:r>
      <w:r w:rsidRPr="00C76EB5">
        <w:rPr>
          <w:rStyle w:val="StyleUnderline"/>
        </w:rPr>
        <w:t>"precautionary principle"</w:t>
      </w:r>
      <w:r w:rsidRPr="00C76EB5">
        <w:rPr>
          <w:sz w:val="16"/>
        </w:rPr>
        <w:t xml:space="preserve">) to the risk of environmental </w:t>
      </w:r>
      <w:proofErr w:type="spellStart"/>
      <w:r w:rsidRPr="00C76EB5">
        <w:rPr>
          <w:sz w:val="16"/>
        </w:rPr>
        <w:t>armageddon</w:t>
      </w:r>
      <w:proofErr w:type="spellEnd"/>
      <w:r w:rsidRPr="00C76EB5">
        <w:rPr>
          <w:sz w:val="16"/>
        </w:rPr>
        <w:t xml:space="preserve">. But this doctrine </w:t>
      </w:r>
      <w:r w:rsidRPr="00C76EB5">
        <w:rPr>
          <w:rStyle w:val="StyleUnderline"/>
          <w:highlight w:val="green"/>
        </w:rPr>
        <w:t>is</w:t>
      </w:r>
      <w:r w:rsidRPr="00C76EB5">
        <w:rPr>
          <w:rStyle w:val="StyleUnderline"/>
        </w:rPr>
        <w:t xml:space="preserve"> both </w:t>
      </w:r>
      <w:r w:rsidRPr="00C76EB5">
        <w:rPr>
          <w:rStyle w:val="StyleUnderline"/>
          <w:highlight w:val="green"/>
        </w:rPr>
        <w:t>intellectually incoherent and practically irrelevant</w:t>
      </w:r>
      <w:r w:rsidRPr="00C76EB5">
        <w:rPr>
          <w:rStyle w:val="StyleUnderline"/>
        </w:rPr>
        <w:t>.</w:t>
      </w:r>
      <w:r w:rsidRPr="00C76EB5">
        <w:rPr>
          <w:sz w:val="16"/>
        </w:rPr>
        <w:t xml:space="preserve"> It is intellectually incoherent because </w:t>
      </w:r>
      <w:r w:rsidRPr="00C76EB5">
        <w:rPr>
          <w:rStyle w:val="Emphasis"/>
          <w:highlight w:val="green"/>
        </w:rPr>
        <w:t>it cannot be applied consistently in a world with</w:t>
      </w:r>
      <w:r w:rsidRPr="00C76EB5">
        <w:rPr>
          <w:rStyle w:val="Emphasis"/>
        </w:rPr>
        <w:t xml:space="preserve"> many potential disaster scenarios</w:t>
      </w:r>
      <w:r w:rsidRPr="00C76EB5">
        <w:rPr>
          <w:rStyle w:val="StyleUnderline"/>
        </w:rPr>
        <w:t xml:space="preserve">. In addition to the </w:t>
      </w:r>
      <w:r w:rsidRPr="00C76EB5">
        <w:rPr>
          <w:rStyle w:val="Emphasis"/>
        </w:rPr>
        <w:t>global-</w:t>
      </w:r>
      <w:r w:rsidRPr="00C76EB5">
        <w:rPr>
          <w:rStyle w:val="Emphasis"/>
          <w:highlight w:val="green"/>
        </w:rPr>
        <w:t>warming</w:t>
      </w:r>
      <w:r w:rsidRPr="00C76EB5">
        <w:rPr>
          <w:rStyle w:val="StyleUnderline"/>
        </w:rPr>
        <w:t xml:space="preserve"> risk, there's also the </w:t>
      </w:r>
      <w:r w:rsidRPr="00C76EB5">
        <w:rPr>
          <w:rStyle w:val="Emphasis"/>
          <w:highlight w:val="green"/>
        </w:rPr>
        <w:t>asteroid</w:t>
      </w:r>
      <w:r w:rsidRPr="00C76EB5">
        <w:rPr>
          <w:rStyle w:val="Emphasis"/>
        </w:rPr>
        <w:t>-hitting-the-earth</w:t>
      </w:r>
      <w:r w:rsidRPr="00C76EB5">
        <w:rPr>
          <w:rStyle w:val="StyleUnderline"/>
        </w:rPr>
        <w:t xml:space="preserve"> risk, the </w:t>
      </w:r>
      <w:r w:rsidRPr="00C76EB5">
        <w:rPr>
          <w:rStyle w:val="Emphasis"/>
          <w:highlight w:val="green"/>
        </w:rPr>
        <w:t>terrorists</w:t>
      </w:r>
      <w:r w:rsidRPr="00C76EB5">
        <w:rPr>
          <w:rStyle w:val="Emphasis"/>
        </w:rPr>
        <w:t>-with-nuclear-weapons</w:t>
      </w:r>
      <w:r w:rsidRPr="00C76EB5">
        <w:rPr>
          <w:rStyle w:val="StyleUnderline"/>
        </w:rPr>
        <w:t xml:space="preserve"> risk</w:t>
      </w:r>
      <w:r w:rsidRPr="00C76EB5">
        <w:rPr>
          <w:sz w:val="16"/>
        </w:rPr>
        <w:t xml:space="preserve"> (Cheney's original scenario), </w:t>
      </w:r>
      <w:r w:rsidRPr="00C76EB5">
        <w:rPr>
          <w:rStyle w:val="StyleUnderline"/>
        </w:rPr>
        <w:t xml:space="preserve">the </w:t>
      </w:r>
      <w:r w:rsidRPr="00C76EB5">
        <w:rPr>
          <w:rStyle w:val="Emphasis"/>
        </w:rPr>
        <w:t>super-duper-</w:t>
      </w:r>
      <w:r w:rsidRPr="00C76EB5">
        <w:rPr>
          <w:rStyle w:val="Emphasis"/>
          <w:highlight w:val="green"/>
        </w:rPr>
        <w:t>pandemic</w:t>
      </w:r>
      <w:r w:rsidRPr="00C76EB5">
        <w:rPr>
          <w:rStyle w:val="StyleUnderline"/>
        </w:rPr>
        <w:t xml:space="preserve"> risk, etc. </w:t>
      </w:r>
      <w:r w:rsidRPr="00C76EB5">
        <w:rPr>
          <w:rStyle w:val="StyleUnderline"/>
          <w:highlight w:val="green"/>
        </w:rPr>
        <w:t>Since each of these</w:t>
      </w:r>
      <w:r w:rsidRPr="00C76EB5">
        <w:rPr>
          <w:rStyle w:val="StyleUnderline"/>
        </w:rPr>
        <w:t xml:space="preserve"> risks, on the "one percent doctrine," </w:t>
      </w:r>
      <w:r w:rsidRPr="00C76EB5">
        <w:rPr>
          <w:rStyle w:val="StyleUnderline"/>
          <w:highlight w:val="green"/>
        </w:rPr>
        <w:t>would deserve all of our attention</w:t>
      </w:r>
      <w:r w:rsidRPr="00C76EB5">
        <w:rPr>
          <w:rStyle w:val="StyleUnderline"/>
        </w:rPr>
        <w:t>, we cannot address all of them simultaneously.</w:t>
      </w:r>
      <w:r w:rsidRPr="00C76EB5">
        <w:rPr>
          <w:sz w:val="16"/>
        </w:rPr>
        <w:t xml:space="preserve"> That is, </w:t>
      </w:r>
      <w:r w:rsidRPr="00C76EB5">
        <w:rPr>
          <w:rStyle w:val="StyleUnderline"/>
        </w:rPr>
        <w:t xml:space="preserve">even within the one-percent mentality, </w:t>
      </w:r>
      <w:r w:rsidRPr="00C76EB5">
        <w:rPr>
          <w:rStyle w:val="StyleUnderline"/>
          <w:highlight w:val="green"/>
        </w:rPr>
        <w:t>we'd have to begin prioritizing</w:t>
      </w:r>
      <w:r w:rsidRPr="00C76EB5">
        <w:rPr>
          <w:rStyle w:val="StyleUnderline"/>
        </w:rPr>
        <w:t>, making choices and trade-offs.</w:t>
      </w:r>
      <w:r w:rsidRPr="00C76EB5">
        <w:rPr>
          <w:sz w:val="16"/>
        </w:rPr>
        <w:t xml:space="preserve"> But why then should we only make these trade-offs between responses to disaster scenarios? Why not also choose between them and other, much more </w:t>
      </w:r>
      <w:proofErr w:type="spellStart"/>
      <w:r w:rsidRPr="00C76EB5">
        <w:rPr>
          <w:sz w:val="16"/>
        </w:rPr>
        <w:t>cotidien</w:t>
      </w:r>
      <w:proofErr w:type="spellEnd"/>
      <w:r w:rsidRPr="00C76EB5">
        <w:rPr>
          <w:sz w:val="16"/>
        </w:rPr>
        <w:t xml:space="preserve">, things we value? </w:t>
      </w:r>
      <w:r w:rsidRPr="00C76EB5">
        <w:rPr>
          <w:rStyle w:val="Emphasis"/>
        </w:rPr>
        <w:t>Why treat the unlikely but cataclysmic event as somehow fundamentally different</w:t>
      </w:r>
      <w:r w:rsidRPr="00C76EB5">
        <w:rPr>
          <w:rStyle w:val="StyleUnderline"/>
        </w:rPr>
        <w:t>, something that cannot be integrated into all the other calculations we make?</w:t>
      </w:r>
      <w:r w:rsidRPr="00C76EB5">
        <w:rPr>
          <w:sz w:val="16"/>
        </w:rPr>
        <w:t xml:space="preserve"> And in fact, </w:t>
      </w:r>
      <w:r w:rsidRPr="00C76EB5">
        <w:rPr>
          <w:rStyle w:val="StyleUnderline"/>
        </w:rPr>
        <w:t xml:space="preserve">this is how we behave all the time. We get into our cars in order to buy a cup of coffee, even though there's some chance we will be killed on the way to the coffee shop. </w:t>
      </w:r>
      <w:r w:rsidRPr="00C76EB5">
        <w:rPr>
          <w:rStyle w:val="Emphasis"/>
          <w:highlight w:val="green"/>
        </w:rPr>
        <w:t>We are constantly risking death</w:t>
      </w:r>
      <w:r w:rsidRPr="00C76EB5">
        <w:rPr>
          <w:rStyle w:val="Emphasis"/>
        </w:rPr>
        <w:t xml:space="preserve">, if slightly, in order </w:t>
      </w:r>
      <w:r w:rsidRPr="00C76EB5">
        <w:rPr>
          <w:rStyle w:val="Emphasis"/>
          <w:highlight w:val="green"/>
        </w:rPr>
        <w:t>to pursue the things we value</w:t>
      </w:r>
      <w:r w:rsidRPr="00C76EB5">
        <w:rPr>
          <w:rStyle w:val="StyleUnderline"/>
          <w:highlight w:val="green"/>
        </w:rPr>
        <w:t>. Any creature that adopted the "precautionary principle"</w:t>
      </w:r>
      <w:r w:rsidRPr="00C76EB5">
        <w:rPr>
          <w:rStyle w:val="StyleUnderline"/>
        </w:rPr>
        <w:t xml:space="preserve"> would sit at home - no, not even there, since there is some chance the building might collapse. </w:t>
      </w:r>
      <w:r w:rsidRPr="00C76EB5">
        <w:rPr>
          <w:rStyle w:val="Emphasis"/>
        </w:rPr>
        <w:t xml:space="preserve">That creature </w:t>
      </w:r>
      <w:r w:rsidRPr="00C76EB5">
        <w:rPr>
          <w:rStyle w:val="Emphasis"/>
          <w:highlight w:val="green"/>
        </w:rPr>
        <w:t>would neither be able to act, nor not act</w:t>
      </w:r>
      <w:r w:rsidRPr="00C76EB5">
        <w:rPr>
          <w:rStyle w:val="StyleUnderline"/>
        </w:rPr>
        <w:t>, since it would nowhere discover perfect safety.</w:t>
      </w:r>
      <w:r w:rsidRPr="00C76EB5">
        <w:rPr>
          <w:sz w:val="16"/>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w:t>
      </w:r>
      <w:r w:rsidRPr="00C76EB5">
        <w:rPr>
          <w:rStyle w:val="StyleUnderline"/>
        </w:rPr>
        <w:t>movements</w:t>
      </w:r>
      <w:r w:rsidRPr="00C76EB5">
        <w:rPr>
          <w:sz w:val="16"/>
        </w:rPr>
        <w:t xml:space="preserve"> - for example the early Jesus movement - </w:t>
      </w:r>
      <w:r w:rsidRPr="00C76EB5">
        <w:rPr>
          <w:rStyle w:val="StyleUnderline"/>
        </w:rPr>
        <w:t>have exhibited precisely this combination of traits: the looming apocalypse, with the time (just barely) to take action.</w:t>
      </w:r>
      <w:r w:rsidRPr="00C76EB5">
        <w:rPr>
          <w:sz w:val="16"/>
        </w:rPr>
        <w:t xml:space="preserve"> None of this is to deny - at least this is my current sense - that human action is contributing to global warming. But </w:t>
      </w:r>
      <w:r w:rsidRPr="00C76EB5">
        <w:rPr>
          <w:rStyle w:val="Emphasis"/>
          <w:highlight w:val="green"/>
        </w:rPr>
        <w:t>what our response</w:t>
      </w:r>
      <w:r w:rsidRPr="00C76EB5">
        <w:rPr>
          <w:rStyle w:val="Emphasis"/>
        </w:rPr>
        <w:t xml:space="preserve"> to this news </w:t>
      </w:r>
      <w:r w:rsidRPr="00C76EB5">
        <w:rPr>
          <w:rStyle w:val="Emphasis"/>
          <w:highlight w:val="green"/>
        </w:rPr>
        <w:t>should be is another matter</w:t>
      </w:r>
      <w:r w:rsidRPr="00C76EB5">
        <w:rPr>
          <w:rStyle w:val="Emphasis"/>
        </w:rPr>
        <w:t xml:space="preserve"> entirely</w:t>
      </w:r>
      <w:r w:rsidRPr="00C76EB5">
        <w:rPr>
          <w:rStyle w:val="StyleUnderline"/>
        </w:rPr>
        <w:t>.</w:t>
      </w:r>
    </w:p>
    <w:p w:rsidR="00242521" w:rsidRPr="00C76EB5" w:rsidRDefault="00242521" w:rsidP="00242521"/>
    <w:p w:rsidR="004F77B3" w:rsidRPr="00C76EB5" w:rsidRDefault="00B353CB" w:rsidP="00B353CB">
      <w:pPr>
        <w:pStyle w:val="Heading4"/>
        <w:rPr>
          <w:rFonts w:cs="Calibri"/>
        </w:rPr>
      </w:pPr>
      <w:r w:rsidRPr="00C76EB5">
        <w:rPr>
          <w:rFonts w:cs="Calibri"/>
        </w:rPr>
        <w:t xml:space="preserve">Err </w:t>
      </w:r>
      <w:proofErr w:type="spellStart"/>
      <w:r w:rsidRPr="00C76EB5">
        <w:rPr>
          <w:rFonts w:cs="Calibri"/>
        </w:rPr>
        <w:t>aff</w:t>
      </w:r>
      <w:proofErr w:type="spellEnd"/>
      <w:r w:rsidRPr="00C76EB5">
        <w:rPr>
          <w:rFonts w:cs="Calibri"/>
        </w:rPr>
        <w:t xml:space="preserve"> – there is a cognitive bias to </w:t>
      </w:r>
      <w:r w:rsidR="00F42DB1" w:rsidRPr="00C76EB5">
        <w:rPr>
          <w:rFonts w:cs="Calibri"/>
        </w:rPr>
        <w:t>precautionary principle that must be rejected</w:t>
      </w:r>
    </w:p>
    <w:p w:rsidR="004F77B3" w:rsidRPr="00C76EB5" w:rsidRDefault="004F77B3" w:rsidP="004F77B3">
      <w:proofErr w:type="spellStart"/>
      <w:r w:rsidRPr="00C76EB5">
        <w:rPr>
          <w:rStyle w:val="Style13ptBold"/>
        </w:rPr>
        <w:t>Sunstein</w:t>
      </w:r>
      <w:proofErr w:type="spellEnd"/>
      <w:r w:rsidRPr="00C76EB5">
        <w:rPr>
          <w:rStyle w:val="Style13ptBold"/>
        </w:rPr>
        <w:t xml:space="preserve"> 3</w:t>
      </w:r>
      <w:r w:rsidRPr="00C76EB5">
        <w:t xml:space="preserve"> (</w:t>
      </w:r>
      <w:proofErr w:type="spellStart"/>
      <w:r w:rsidRPr="00C76EB5">
        <w:t>Sunstein</w:t>
      </w:r>
      <w:proofErr w:type="spellEnd"/>
      <w:r w:rsidRPr="00C76EB5">
        <w:t xml:space="preserve">; Cass </w:t>
      </w:r>
      <w:proofErr w:type="spellStart"/>
      <w:r w:rsidRPr="00C76EB5">
        <w:t>Sunstein</w:t>
      </w:r>
      <w:proofErr w:type="spellEnd"/>
      <w:r w:rsidRPr="00C76EB5">
        <w:t xml:space="preserve">; an American legal scholar, particularly in the fields of constitutional law, administrative law, environmental law, and law and behavioral economics, who was the Administrator of the White House Office of Information and Regulatory Affairs in the Obama administration from 2009 to 2012, </w:t>
      </w:r>
      <w:proofErr w:type="spellStart"/>
      <w:r w:rsidRPr="00C76EB5">
        <w:t>Sunstein</w:t>
      </w:r>
      <w:proofErr w:type="spellEnd"/>
      <w:r w:rsidRPr="00C76EB5">
        <w:t xml:space="preserve"> taught at the University of Chicago Law School, the Robert </w:t>
      </w:r>
      <w:proofErr w:type="spellStart"/>
      <w:r w:rsidRPr="00C76EB5">
        <w:t>Walmsley</w:t>
      </w:r>
      <w:proofErr w:type="spellEnd"/>
      <w:r w:rsidRPr="00C76EB5">
        <w:t xml:space="preserve"> University Professor at Harvard Law School; “Beyond the Precautionary Principle”; </w:t>
      </w:r>
      <w:r w:rsidR="00B60EA4" w:rsidRPr="00C76EB5">
        <w:t>University</w:t>
      </w:r>
      <w:r w:rsidRPr="00C76EB5">
        <w:t xml:space="preserve"> of Chicago Law School; pp. </w:t>
      </w:r>
      <w:r w:rsidR="00BC172D" w:rsidRPr="00C76EB5">
        <w:t>1008-1010</w:t>
      </w:r>
      <w:r w:rsidRPr="00C76EB5">
        <w:t>;</w:t>
      </w:r>
      <w:r w:rsidR="00BC172D" w:rsidRPr="00C76EB5">
        <w:t xml:space="preserve"> </w:t>
      </w:r>
      <w:r w:rsidRPr="00C76EB5">
        <w:t>https://chicagounbound.uchicago.edu/cgi/viewcontent.cgi?article=12191&amp;context=journal_articles) [DTD]</w:t>
      </w:r>
    </w:p>
    <w:p w:rsidR="004F77B3" w:rsidRPr="00C76EB5" w:rsidRDefault="006B2EF1" w:rsidP="004F77B3">
      <w:pPr>
        <w:rPr>
          <w:sz w:val="16"/>
        </w:rPr>
      </w:pPr>
      <w:r w:rsidRPr="00C76EB5">
        <w:rPr>
          <w:sz w:val="16"/>
        </w:rPr>
        <w:t>B. Precautions and Rationality</w:t>
      </w:r>
      <w:r w:rsidR="00B353CB" w:rsidRPr="00C76EB5">
        <w:rPr>
          <w:sz w:val="16"/>
        </w:rPr>
        <w:t xml:space="preserve"> </w:t>
      </w:r>
      <w:r w:rsidRPr="00C76EB5">
        <w:rPr>
          <w:sz w:val="16"/>
        </w:rPr>
        <w:t xml:space="preserve">But </w:t>
      </w:r>
      <w:r w:rsidRPr="00C76EB5">
        <w:rPr>
          <w:rStyle w:val="StyleUnderline"/>
        </w:rPr>
        <w:t xml:space="preserve">if the precautionary principle, taken in a strong form, is unhelpful, in a way literally senseless, </w:t>
      </w:r>
      <w:r w:rsidRPr="00C76EB5">
        <w:rPr>
          <w:rStyle w:val="StyleUnderline"/>
          <w:highlight w:val="green"/>
        </w:rPr>
        <w:t>how can we account for its extraordinary influence</w:t>
      </w:r>
      <w:r w:rsidRPr="00C76EB5">
        <w:rPr>
          <w:rStyle w:val="StyleUnderline"/>
        </w:rPr>
        <w:t>, and indeed for the widespread belief that it can</w:t>
      </w:r>
      <w:r w:rsidR="00B353CB" w:rsidRPr="00C76EB5">
        <w:rPr>
          <w:rStyle w:val="StyleUnderline"/>
        </w:rPr>
        <w:t xml:space="preserve"> </w:t>
      </w:r>
      <w:r w:rsidRPr="00C76EB5">
        <w:rPr>
          <w:rStyle w:val="StyleUnderline"/>
        </w:rPr>
        <w:t>and should guide regulatory judgments?</w:t>
      </w:r>
      <w:r w:rsidRPr="00C76EB5">
        <w:rPr>
          <w:sz w:val="16"/>
        </w:rPr>
        <w:t xml:space="preserve"> I have mentioned its possible pragmatic value. And undoubtedly </w:t>
      </w:r>
      <w:r w:rsidRPr="00C76EB5">
        <w:rPr>
          <w:rStyle w:val="StyleUnderline"/>
        </w:rPr>
        <w:t>the principle is invoked strategically by self-interested political actors; European farmers, for example, invoke the idea of precaution to stifle American competitors, who</w:t>
      </w:r>
      <w:r w:rsidRPr="00C76EB5">
        <w:rPr>
          <w:sz w:val="16"/>
        </w:rPr>
        <w:t xml:space="preserve"> 20</w:t>
      </w:r>
      <w:r w:rsidR="00B353CB" w:rsidRPr="00C76EB5">
        <w:rPr>
          <w:sz w:val="16"/>
        </w:rPr>
        <w:t xml:space="preserve"> </w:t>
      </w:r>
      <w:r w:rsidRPr="00C76EB5">
        <w:rPr>
          <w:rStyle w:val="StyleUnderline"/>
        </w:rPr>
        <w:t>are far more likely to rely on genetically modified crops.</w:t>
      </w:r>
      <w:r w:rsidRPr="00C76EB5">
        <w:rPr>
          <w:sz w:val="16"/>
        </w:rPr>
        <w:t xml:space="preserve"> But apart</w:t>
      </w:r>
      <w:r w:rsidR="00B353CB" w:rsidRPr="00C76EB5">
        <w:rPr>
          <w:sz w:val="16"/>
        </w:rPr>
        <w:t xml:space="preserve"> </w:t>
      </w:r>
      <w:r w:rsidRPr="00C76EB5">
        <w:rPr>
          <w:sz w:val="16"/>
        </w:rPr>
        <w:t xml:space="preserve">from this point, I suggest that </w:t>
      </w:r>
      <w:r w:rsidRPr="00C76EB5">
        <w:rPr>
          <w:rStyle w:val="Emphasis"/>
          <w:highlight w:val="green"/>
        </w:rPr>
        <w:t>an understanding of</w:t>
      </w:r>
      <w:r w:rsidRPr="00C76EB5">
        <w:rPr>
          <w:rStyle w:val="Emphasis"/>
        </w:rPr>
        <w:t xml:space="preserve"> human rationality</w:t>
      </w:r>
      <w:r w:rsidR="00B353CB" w:rsidRPr="00C76EB5">
        <w:rPr>
          <w:rStyle w:val="Emphasis"/>
        </w:rPr>
        <w:t xml:space="preserve"> </w:t>
      </w:r>
      <w:r w:rsidRPr="00C76EB5">
        <w:rPr>
          <w:rStyle w:val="Emphasis"/>
        </w:rPr>
        <w:t xml:space="preserve">and </w:t>
      </w:r>
      <w:r w:rsidRPr="00C76EB5">
        <w:rPr>
          <w:rStyle w:val="Emphasis"/>
          <w:highlight w:val="green"/>
        </w:rPr>
        <w:t>cognition provides five useful clues</w:t>
      </w:r>
      <w:r w:rsidRPr="00C76EB5">
        <w:rPr>
          <w:rStyle w:val="StyleUnderline"/>
        </w:rPr>
        <w:t>.</w:t>
      </w:r>
      <w:r w:rsidR="00B353CB" w:rsidRPr="00C76EB5">
        <w:rPr>
          <w:sz w:val="16"/>
          <w:szCs w:val="16"/>
        </w:rPr>
        <w:t xml:space="preserve"> </w:t>
      </w:r>
      <w:r w:rsidRPr="00C76EB5">
        <w:rPr>
          <w:sz w:val="16"/>
          <w:szCs w:val="16"/>
        </w:rPr>
        <w:t xml:space="preserve">1. </w:t>
      </w:r>
      <w:r w:rsidRPr="00C76EB5">
        <w:rPr>
          <w:rStyle w:val="Emphasis"/>
          <w:highlight w:val="green"/>
        </w:rPr>
        <w:t>Loss Aversion</w:t>
      </w:r>
      <w:r w:rsidR="00B353CB" w:rsidRPr="00C76EB5">
        <w:rPr>
          <w:sz w:val="16"/>
        </w:rPr>
        <w:t xml:space="preserve"> </w:t>
      </w:r>
      <w:r w:rsidRPr="00C76EB5">
        <w:rPr>
          <w:sz w:val="16"/>
        </w:rPr>
        <w:t>The precautionary principle often seems appealing because of loss</w:t>
      </w:r>
      <w:r w:rsidR="00B353CB" w:rsidRPr="00C76EB5">
        <w:rPr>
          <w:sz w:val="16"/>
        </w:rPr>
        <w:t xml:space="preserve"> </w:t>
      </w:r>
      <w:r w:rsidRPr="00C76EB5">
        <w:rPr>
          <w:sz w:val="16"/>
        </w:rPr>
        <w:t xml:space="preserve">aversion. The central point here is that </w:t>
      </w:r>
      <w:r w:rsidRPr="00C76EB5">
        <w:rPr>
          <w:rStyle w:val="StyleUnderline"/>
          <w:highlight w:val="green"/>
        </w:rPr>
        <w:t>people dislike losses</w:t>
      </w:r>
      <w:r w:rsidRPr="00C76EB5">
        <w:rPr>
          <w:rStyle w:val="StyleUnderline"/>
        </w:rPr>
        <w:t xml:space="preserve"> far </w:t>
      </w:r>
      <w:r w:rsidRPr="00C76EB5">
        <w:rPr>
          <w:rStyle w:val="StyleUnderline"/>
          <w:highlight w:val="green"/>
        </w:rPr>
        <w:t>more</w:t>
      </w:r>
      <w:r w:rsidR="00B353CB" w:rsidRPr="00C76EB5">
        <w:rPr>
          <w:rStyle w:val="StyleUnderline"/>
          <w:highlight w:val="green"/>
        </w:rPr>
        <w:t xml:space="preserve"> </w:t>
      </w:r>
      <w:r w:rsidRPr="00C76EB5">
        <w:rPr>
          <w:rStyle w:val="StyleUnderline"/>
          <w:highlight w:val="green"/>
        </w:rPr>
        <w:t>than they like</w:t>
      </w:r>
      <w:r w:rsidRPr="00C76EB5">
        <w:rPr>
          <w:rStyle w:val="StyleUnderline"/>
        </w:rPr>
        <w:t xml:space="preserve"> corresponding </w:t>
      </w:r>
      <w:r w:rsidRPr="00C76EB5">
        <w:rPr>
          <w:rStyle w:val="StyleUnderline"/>
          <w:highlight w:val="green"/>
        </w:rPr>
        <w:t>gains</w:t>
      </w:r>
      <w:r w:rsidRPr="00C76EB5">
        <w:rPr>
          <w:rStyle w:val="StyleUnderline"/>
        </w:rPr>
        <w:t>.</w:t>
      </w:r>
      <w:r w:rsidRPr="00C76EB5">
        <w:rPr>
          <w:sz w:val="16"/>
        </w:rPr>
        <w:t>2</w:t>
      </w:r>
      <w:r w:rsidR="00B353CB" w:rsidRPr="00C76EB5">
        <w:rPr>
          <w:sz w:val="16"/>
        </w:rPr>
        <w:t>1</w:t>
      </w:r>
      <w:r w:rsidRPr="00C76EB5">
        <w:rPr>
          <w:sz w:val="16"/>
        </w:rPr>
        <w:t xml:space="preserve"> </w:t>
      </w:r>
      <w:r w:rsidRPr="00C76EB5">
        <w:rPr>
          <w:rStyle w:val="StyleUnderline"/>
        </w:rPr>
        <w:t>The result is that out-of-pocket</w:t>
      </w:r>
      <w:r w:rsidR="00B353CB" w:rsidRPr="00C76EB5">
        <w:rPr>
          <w:rStyle w:val="StyleUnderline"/>
        </w:rPr>
        <w:t xml:space="preserve"> </w:t>
      </w:r>
      <w:r w:rsidRPr="00C76EB5">
        <w:rPr>
          <w:rStyle w:val="StyleUnderline"/>
        </w:rPr>
        <w:t>costs, or deterioration from the status quo, seem much worse than</w:t>
      </w:r>
      <w:r w:rsidR="00B353CB" w:rsidRPr="00C76EB5">
        <w:rPr>
          <w:rStyle w:val="StyleUnderline"/>
        </w:rPr>
        <w:t xml:space="preserve"> </w:t>
      </w:r>
      <w:r w:rsidRPr="00C76EB5">
        <w:rPr>
          <w:rStyle w:val="StyleUnderline"/>
        </w:rPr>
        <w:t>opportunity costs, or benefits lost as a result of continuing the status</w:t>
      </w:r>
      <w:r w:rsidR="00B353CB" w:rsidRPr="00C76EB5">
        <w:rPr>
          <w:rStyle w:val="StyleUnderline"/>
        </w:rPr>
        <w:t xml:space="preserve"> </w:t>
      </w:r>
      <w:r w:rsidRPr="00C76EB5">
        <w:rPr>
          <w:rStyle w:val="StyleUnderline"/>
        </w:rPr>
        <w:t>quo.</w:t>
      </w:r>
      <w:r w:rsidRPr="00C76EB5">
        <w:rPr>
          <w:sz w:val="16"/>
        </w:rPr>
        <w:t xml:space="preserve"> In the context of risks, </w:t>
      </w:r>
      <w:r w:rsidRPr="00C76EB5">
        <w:rPr>
          <w:rStyle w:val="StyleUnderline"/>
        </w:rPr>
        <w:t>people tend to focus on the losses that</w:t>
      </w:r>
      <w:r w:rsidR="00B353CB" w:rsidRPr="00C76EB5">
        <w:rPr>
          <w:rStyle w:val="StyleUnderline"/>
        </w:rPr>
        <w:t xml:space="preserve"> </w:t>
      </w:r>
      <w:r w:rsidRPr="00C76EB5">
        <w:rPr>
          <w:rStyle w:val="StyleUnderline"/>
        </w:rPr>
        <w:t>are associated with some activity or hazard and to disregard the gains</w:t>
      </w:r>
      <w:r w:rsidR="00B353CB" w:rsidRPr="00C76EB5">
        <w:rPr>
          <w:rStyle w:val="StyleUnderline"/>
        </w:rPr>
        <w:t xml:space="preserve"> </w:t>
      </w:r>
      <w:r w:rsidRPr="00C76EB5">
        <w:rPr>
          <w:rStyle w:val="StyleUnderline"/>
        </w:rPr>
        <w:t xml:space="preserve">that might be associated with that activity or hazard. </w:t>
      </w:r>
      <w:r w:rsidRPr="00C76EB5">
        <w:rPr>
          <w:rStyle w:val="Emphasis"/>
          <w:highlight w:val="green"/>
        </w:rPr>
        <w:t>The precautionary principle often becomes operational only because of loss aversion</w:t>
      </w:r>
      <w:r w:rsidRPr="00C76EB5">
        <w:rPr>
          <w:rStyle w:val="Emphasis"/>
        </w:rPr>
        <w:t>,</w:t>
      </w:r>
      <w:r w:rsidR="00B353CB" w:rsidRPr="00C76EB5">
        <w:rPr>
          <w:rStyle w:val="Emphasis"/>
        </w:rPr>
        <w:t xml:space="preserve"> </w:t>
      </w:r>
      <w:r w:rsidRPr="00C76EB5">
        <w:rPr>
          <w:rStyle w:val="Emphasis"/>
        </w:rPr>
        <w:t xml:space="preserve">as </w:t>
      </w:r>
      <w:r w:rsidRPr="00C76EB5">
        <w:rPr>
          <w:rStyle w:val="Emphasis"/>
          <w:highlight w:val="green"/>
        </w:rPr>
        <w:t>people take precautions against</w:t>
      </w:r>
      <w:r w:rsidRPr="00C76EB5">
        <w:rPr>
          <w:rStyle w:val="Emphasis"/>
        </w:rPr>
        <w:t xml:space="preserve"> potential </w:t>
      </w:r>
      <w:r w:rsidRPr="00C76EB5">
        <w:rPr>
          <w:rStyle w:val="Emphasis"/>
          <w:highlight w:val="green"/>
        </w:rPr>
        <w:t>losses</w:t>
      </w:r>
      <w:r w:rsidRPr="00C76EB5">
        <w:rPr>
          <w:rStyle w:val="Emphasis"/>
        </w:rPr>
        <w:t xml:space="preserve"> from the status</w:t>
      </w:r>
      <w:r w:rsidR="00B353CB" w:rsidRPr="00C76EB5">
        <w:rPr>
          <w:rStyle w:val="Emphasis"/>
        </w:rPr>
        <w:t xml:space="preserve"> </w:t>
      </w:r>
      <w:r w:rsidRPr="00C76EB5">
        <w:rPr>
          <w:rStyle w:val="Emphasis"/>
        </w:rPr>
        <w:t xml:space="preserve">quo, </w:t>
      </w:r>
      <w:r w:rsidRPr="00C76EB5">
        <w:rPr>
          <w:rStyle w:val="Emphasis"/>
          <w:highlight w:val="green"/>
        </w:rPr>
        <w:t>but neglect</w:t>
      </w:r>
      <w:r w:rsidRPr="00C76EB5">
        <w:rPr>
          <w:rStyle w:val="Emphasis"/>
        </w:rPr>
        <w:t xml:space="preserve"> potential </w:t>
      </w:r>
      <w:r w:rsidRPr="00C76EB5">
        <w:rPr>
          <w:rStyle w:val="Emphasis"/>
          <w:highlight w:val="green"/>
        </w:rPr>
        <w:t>benefits</w:t>
      </w:r>
      <w:r w:rsidRPr="00C76EB5">
        <w:rPr>
          <w:rStyle w:val="Emphasis"/>
        </w:rPr>
        <w:t xml:space="preserve"> that would be unmistakable gains</w:t>
      </w:r>
      <w:r w:rsidRPr="00C76EB5">
        <w:rPr>
          <w:rStyle w:val="StyleUnderline"/>
        </w:rPr>
        <w:t>.</w:t>
      </w:r>
      <w:r w:rsidR="00B353CB" w:rsidRPr="00C76EB5">
        <w:rPr>
          <w:rStyle w:val="StyleUnderline"/>
        </w:rPr>
        <w:t xml:space="preserve"> A closely related point is that </w:t>
      </w:r>
      <w:r w:rsidR="00B353CB" w:rsidRPr="00C76EB5">
        <w:rPr>
          <w:rStyle w:val="StyleUnderline"/>
          <w:highlight w:val="green"/>
        </w:rPr>
        <w:t>unfamiliar risks produce far more concern than familiar ones, even if the latter are statistically larger</w:t>
      </w:r>
      <w:r w:rsidR="00B353CB" w:rsidRPr="00C76EB5">
        <w:rPr>
          <w:rStyle w:val="StyleUnderline"/>
        </w:rPr>
        <w:t>; and the precautionary principle, in practice, is much affected by this fact.</w:t>
      </w:r>
      <w:r w:rsidR="00B353CB" w:rsidRPr="00C76EB5">
        <w:rPr>
          <w:sz w:val="16"/>
        </w:rPr>
        <w:t xml:space="preserve"> 2. </w:t>
      </w:r>
      <w:r w:rsidR="00B353CB" w:rsidRPr="00C76EB5">
        <w:rPr>
          <w:rStyle w:val="Emphasis"/>
        </w:rPr>
        <w:t xml:space="preserve">The </w:t>
      </w:r>
      <w:r w:rsidR="00B353CB" w:rsidRPr="00C76EB5">
        <w:rPr>
          <w:rStyle w:val="Emphasis"/>
          <w:highlight w:val="green"/>
        </w:rPr>
        <w:t>Myth of a Benevolent Nature</w:t>
      </w:r>
      <w:r w:rsidR="00B353CB" w:rsidRPr="00C76EB5">
        <w:rPr>
          <w:sz w:val="16"/>
        </w:rPr>
        <w:t xml:space="preserve"> Loss aversion is often accompanied by </w:t>
      </w:r>
      <w:r w:rsidR="00B353CB" w:rsidRPr="00C76EB5">
        <w:rPr>
          <w:rStyle w:val="StyleUnderline"/>
        </w:rPr>
        <w:t>a mistaken belief that nature is essentially benign</w:t>
      </w:r>
      <w:r w:rsidR="00B353CB" w:rsidRPr="00C76EB5">
        <w:rPr>
          <w:sz w:val="16"/>
        </w:rPr>
        <w:t xml:space="preserve">,22 </w:t>
      </w:r>
      <w:r w:rsidR="00B353CB" w:rsidRPr="00C76EB5">
        <w:rPr>
          <w:rStyle w:val="StyleUnderline"/>
          <w:highlight w:val="green"/>
        </w:rPr>
        <w:t>lead</w:t>
      </w:r>
      <w:r w:rsidR="00B353CB" w:rsidRPr="00C76EB5">
        <w:rPr>
          <w:sz w:val="16"/>
        </w:rPr>
        <w:t xml:space="preserve">ing </w:t>
      </w:r>
      <w:r w:rsidR="00B353CB" w:rsidRPr="00C76EB5">
        <w:rPr>
          <w:rStyle w:val="StyleUnderline"/>
          <w:highlight w:val="green"/>
        </w:rPr>
        <w:t>people to think that safety and health are</w:t>
      </w:r>
      <w:r w:rsidR="00B353CB" w:rsidRPr="00C76EB5">
        <w:rPr>
          <w:rStyle w:val="StyleUnderline"/>
        </w:rPr>
        <w:t xml:space="preserve"> generally </w:t>
      </w:r>
      <w:r w:rsidR="00B353CB" w:rsidRPr="00C76EB5">
        <w:rPr>
          <w:rStyle w:val="StyleUnderline"/>
          <w:highlight w:val="green"/>
        </w:rPr>
        <w:t>at risk</w:t>
      </w:r>
      <w:r w:rsidR="00B353CB" w:rsidRPr="00C76EB5">
        <w:rPr>
          <w:rStyle w:val="StyleUnderline"/>
        </w:rPr>
        <w:t xml:space="preserve"> only or mostly </w:t>
      </w:r>
      <w:r w:rsidR="00B353CB" w:rsidRPr="00C76EB5">
        <w:rPr>
          <w:rStyle w:val="StyleUnderline"/>
          <w:highlight w:val="green"/>
        </w:rPr>
        <w:t>as a result of human intervention</w:t>
      </w:r>
      <w:r w:rsidR="00B353CB" w:rsidRPr="00C76EB5">
        <w:rPr>
          <w:rStyle w:val="StyleUnderline"/>
        </w:rPr>
        <w:t xml:space="preserve">. A belief in the relative safety of nature and the relative risk of new technologies often informs the precautionary principle. </w:t>
      </w:r>
      <w:r w:rsidR="00B353CB" w:rsidRPr="00C76EB5">
        <w:rPr>
          <w:sz w:val="16"/>
        </w:rPr>
        <w:t xml:space="preserve">3. </w:t>
      </w:r>
      <w:r w:rsidR="00B353CB" w:rsidRPr="00C76EB5">
        <w:rPr>
          <w:rStyle w:val="Emphasis"/>
        </w:rPr>
        <w:t xml:space="preserve">The </w:t>
      </w:r>
      <w:r w:rsidR="00B353CB" w:rsidRPr="00C76EB5">
        <w:rPr>
          <w:rStyle w:val="Emphasis"/>
          <w:highlight w:val="green"/>
        </w:rPr>
        <w:t>Availability Heuristic</w:t>
      </w:r>
      <w:r w:rsidR="00B353CB" w:rsidRPr="00C76EB5">
        <w:rPr>
          <w:rStyle w:val="Emphasis"/>
        </w:rPr>
        <w:t xml:space="preserve"> </w:t>
      </w:r>
      <w:r w:rsidR="00B353CB" w:rsidRPr="00C76EB5">
        <w:rPr>
          <w:sz w:val="16"/>
        </w:rPr>
        <w:t xml:space="preserve">It is well known that </w:t>
      </w:r>
      <w:r w:rsidR="00B353CB" w:rsidRPr="00C76EB5">
        <w:rPr>
          <w:rStyle w:val="StyleUnderline"/>
        </w:rPr>
        <w:t>people focus on some risks simply because they are cognitively "available," whereas other risks are not.</w:t>
      </w:r>
      <w:r w:rsidR="00B353CB" w:rsidRPr="00C76EB5">
        <w:rPr>
          <w:sz w:val="16"/>
        </w:rPr>
        <w:t xml:space="preserve">23 When the precautionary principle seems to require stringent controls on one risk, even though other risks are in the vicinity, the availability heuristic is a common reason. And </w:t>
      </w:r>
      <w:r w:rsidR="00B353CB" w:rsidRPr="00C76EB5">
        <w:rPr>
          <w:rStyle w:val="Emphasis"/>
        </w:rPr>
        <w:t xml:space="preserve">when the availability heuristic is at work, </w:t>
      </w:r>
      <w:r w:rsidR="00B353CB" w:rsidRPr="00C76EB5">
        <w:rPr>
          <w:rStyle w:val="Emphasis"/>
          <w:highlight w:val="green"/>
        </w:rPr>
        <w:t>certain hazards</w:t>
      </w:r>
      <w:r w:rsidR="00B353CB" w:rsidRPr="00C76EB5">
        <w:rPr>
          <w:rStyle w:val="Emphasis"/>
        </w:rPr>
        <w:t xml:space="preserve"> will </w:t>
      </w:r>
      <w:r w:rsidR="00B353CB" w:rsidRPr="00C76EB5">
        <w:rPr>
          <w:rStyle w:val="Emphasis"/>
          <w:highlight w:val="green"/>
        </w:rPr>
        <w:t>stand out, whether or not they are statistically large</w:t>
      </w:r>
      <w:r w:rsidR="00B353CB" w:rsidRPr="00C76EB5">
        <w:rPr>
          <w:rStyle w:val="StyleUnderline"/>
        </w:rPr>
        <w:t>.</w:t>
      </w:r>
      <w:r w:rsidR="00B353CB" w:rsidRPr="00C76EB5">
        <w:rPr>
          <w:sz w:val="16"/>
        </w:rPr>
        <w:t xml:space="preserve">24 </w:t>
      </w:r>
      <w:r w:rsidR="00B353CB" w:rsidRPr="00C76EB5">
        <w:rPr>
          <w:rStyle w:val="StyleUnderline"/>
        </w:rPr>
        <w:t>The hazards associated with heat waves, for example, receive little public attention, while the hazards associated with air travel</w:t>
      </w:r>
      <w:r w:rsidR="00B353CB" w:rsidRPr="00C76EB5">
        <w:rPr>
          <w:sz w:val="16"/>
        </w:rPr>
        <w:t xml:space="preserve"> 25 </w:t>
      </w:r>
      <w:r w:rsidR="00B353CB" w:rsidRPr="00C76EB5">
        <w:rPr>
          <w:rStyle w:val="StyleUnderline"/>
        </w:rPr>
        <w:t>are a significant source of public concern. One reason for this is that the latter hazards come readily to mind.</w:t>
      </w:r>
      <w:r w:rsidR="00B353CB" w:rsidRPr="00C76EB5">
        <w:rPr>
          <w:sz w:val="16"/>
        </w:rPr>
        <w:t xml:space="preserve"> 4. </w:t>
      </w:r>
      <w:r w:rsidR="00B353CB" w:rsidRPr="00C76EB5">
        <w:rPr>
          <w:rStyle w:val="Emphasis"/>
          <w:highlight w:val="green"/>
        </w:rPr>
        <w:t>Probability Neglect</w:t>
      </w:r>
      <w:r w:rsidR="00B353CB" w:rsidRPr="00C76EB5">
        <w:rPr>
          <w:rStyle w:val="StyleUnderline"/>
        </w:rPr>
        <w:t xml:space="preserve"> People are</w:t>
      </w:r>
      <w:r w:rsidR="00B353CB" w:rsidRPr="00C76EB5">
        <w:rPr>
          <w:sz w:val="16"/>
        </w:rPr>
        <w:t xml:space="preserve"> sometimes </w:t>
      </w:r>
      <w:r w:rsidR="00B353CB" w:rsidRPr="00C76EB5">
        <w:rPr>
          <w:rStyle w:val="StyleUnderline"/>
        </w:rPr>
        <w:t>prone to neglect the probability that a bad outcome will occur; they focus instead on the outcome itself</w:t>
      </w:r>
      <w:r w:rsidR="00B353CB" w:rsidRPr="00C76EB5">
        <w:rPr>
          <w:sz w:val="16"/>
        </w:rPr>
        <w:t xml:space="preserve">.26 </w:t>
      </w:r>
      <w:r w:rsidR="00B353CB" w:rsidRPr="00C76EB5">
        <w:rPr>
          <w:rStyle w:val="StyleUnderline"/>
          <w:highlight w:val="green"/>
        </w:rPr>
        <w:t>The precautionary principle</w:t>
      </w:r>
      <w:r w:rsidR="00B353CB" w:rsidRPr="00C76EB5">
        <w:rPr>
          <w:rStyle w:val="StyleUnderline"/>
        </w:rPr>
        <w:t xml:space="preserve"> often embodies a form of probability neglect. </w:t>
      </w:r>
      <w:r w:rsidR="00B353CB" w:rsidRPr="00C76EB5">
        <w:rPr>
          <w:rStyle w:val="Emphasis"/>
        </w:rPr>
        <w:t xml:space="preserve">At least it does so when people invoke the principle to </w:t>
      </w:r>
      <w:r w:rsidR="00B353CB" w:rsidRPr="00C76EB5">
        <w:rPr>
          <w:rStyle w:val="Emphasis"/>
          <w:highlight w:val="green"/>
        </w:rPr>
        <w:t>favor</w:t>
      </w:r>
      <w:r w:rsidR="00B353CB" w:rsidRPr="00C76EB5">
        <w:rPr>
          <w:rStyle w:val="Emphasis"/>
        </w:rPr>
        <w:t xml:space="preserve"> stringent controls on a </w:t>
      </w:r>
      <w:r w:rsidR="00B353CB" w:rsidRPr="00C76EB5">
        <w:rPr>
          <w:rStyle w:val="Emphasis"/>
          <w:highlight w:val="green"/>
        </w:rPr>
        <w:t>low-probability risk, even though the consequence</w:t>
      </w:r>
      <w:r w:rsidR="00B353CB" w:rsidRPr="00C76EB5">
        <w:rPr>
          <w:rStyle w:val="Emphasis"/>
        </w:rPr>
        <w:t xml:space="preserve"> of those very controls is to </w:t>
      </w:r>
      <w:r w:rsidR="00B353CB" w:rsidRPr="00C76EB5">
        <w:rPr>
          <w:rStyle w:val="Emphasis"/>
          <w:highlight w:val="green"/>
        </w:rPr>
        <w:t>give rise to new risks of equal or greater probability</w:t>
      </w:r>
      <w:r w:rsidR="00B353CB" w:rsidRPr="00C76EB5">
        <w:rPr>
          <w:rStyle w:val="StyleUnderline"/>
        </w:rPr>
        <w:t>.</w:t>
      </w:r>
      <w:r w:rsidR="00B353CB" w:rsidRPr="00C76EB5">
        <w:rPr>
          <w:sz w:val="16"/>
        </w:rPr>
        <w:t xml:space="preserve">27 5. </w:t>
      </w:r>
      <w:r w:rsidR="00B353CB" w:rsidRPr="00C76EB5">
        <w:rPr>
          <w:rStyle w:val="Emphasis"/>
          <w:highlight w:val="green"/>
        </w:rPr>
        <w:t>System Neglect</w:t>
      </w:r>
      <w:r w:rsidR="00B353CB" w:rsidRPr="00C76EB5">
        <w:rPr>
          <w:sz w:val="16"/>
        </w:rPr>
        <w:t xml:space="preserve"> </w:t>
      </w:r>
      <w:r w:rsidR="00B353CB" w:rsidRPr="00C76EB5">
        <w:rPr>
          <w:rStyle w:val="StyleUnderline"/>
        </w:rPr>
        <w:t>The precautionary principle often reflects a general neglect of the systemic effects of regulation.</w:t>
      </w:r>
      <w:r w:rsidR="00B353CB" w:rsidRPr="00C76EB5">
        <w:rPr>
          <w:sz w:val="16"/>
        </w:rPr>
        <w:t xml:space="preserve">28 When a single problem is placed in view, it can be difficult to see the full consequences of legal interventions. Sometimes </w:t>
      </w:r>
      <w:r w:rsidR="00B353CB" w:rsidRPr="00C76EB5">
        <w:rPr>
          <w:rStyle w:val="Emphasis"/>
          <w:highlight w:val="green"/>
        </w:rPr>
        <w:t>the precautionary principle</w:t>
      </w:r>
      <w:r w:rsidR="00B353CB" w:rsidRPr="00C76EB5">
        <w:rPr>
          <w:rStyle w:val="Emphasis"/>
        </w:rPr>
        <w:t xml:space="preserve"> has the </w:t>
      </w:r>
      <w:r w:rsidR="00B353CB" w:rsidRPr="00C76EB5">
        <w:rPr>
          <w:rStyle w:val="Emphasis"/>
          <w:highlight w:val="green"/>
        </w:rPr>
        <w:t>appear</w:t>
      </w:r>
      <w:r w:rsidR="00B353CB" w:rsidRPr="00C76EB5">
        <w:rPr>
          <w:rStyle w:val="Emphasis"/>
        </w:rPr>
        <w:t xml:space="preserve">ance of being </w:t>
      </w:r>
      <w:r w:rsidR="00B353CB" w:rsidRPr="00C76EB5">
        <w:rPr>
          <w:rStyle w:val="Emphasis"/>
          <w:highlight w:val="green"/>
        </w:rPr>
        <w:t>workable</w:t>
      </w:r>
      <w:r w:rsidR="00B353CB" w:rsidRPr="00C76EB5">
        <w:rPr>
          <w:rStyle w:val="Emphasis"/>
        </w:rPr>
        <w:t xml:space="preserve"> only </w:t>
      </w:r>
      <w:r w:rsidR="00B353CB" w:rsidRPr="00C76EB5">
        <w:rPr>
          <w:rStyle w:val="Emphasis"/>
          <w:highlight w:val="green"/>
        </w:rPr>
        <w:t>because</w:t>
      </w:r>
      <w:r w:rsidR="00B353CB" w:rsidRPr="00C76EB5">
        <w:rPr>
          <w:rStyle w:val="Emphasis"/>
        </w:rPr>
        <w:t xml:space="preserve"> a subset of </w:t>
      </w:r>
      <w:r w:rsidR="00B353CB" w:rsidRPr="00C76EB5">
        <w:rPr>
          <w:rStyle w:val="Emphasis"/>
          <w:highlight w:val="green"/>
        </w:rPr>
        <w:t>the relevant effects are "onscreen"</w:t>
      </w:r>
      <w:r w:rsidR="00B353CB" w:rsidRPr="00C76EB5">
        <w:rPr>
          <w:rStyle w:val="Emphasis"/>
        </w:rPr>
        <w:t xml:space="preserve">-and, as a result, </w:t>
      </w:r>
      <w:r w:rsidR="00B353CB" w:rsidRPr="00C76EB5">
        <w:rPr>
          <w:rStyle w:val="Emphasis"/>
          <w:highlight w:val="green"/>
        </w:rPr>
        <w:t>there seems to be no need to take precautions against other possible</w:t>
      </w:r>
      <w:r w:rsidR="00B353CB" w:rsidRPr="00C76EB5">
        <w:rPr>
          <w:rStyle w:val="Emphasis"/>
        </w:rPr>
        <w:t xml:space="preserve"> adverse </w:t>
      </w:r>
      <w:r w:rsidR="00B353CB" w:rsidRPr="00C76EB5">
        <w:rPr>
          <w:rStyle w:val="Emphasis"/>
          <w:highlight w:val="green"/>
        </w:rPr>
        <w:t>effects</w:t>
      </w:r>
      <w:r w:rsidR="00B353CB" w:rsidRPr="00C76EB5">
        <w:rPr>
          <w:rStyle w:val="Emphasis"/>
        </w:rPr>
        <w:t>, also involving health and safety, that do not register</w:t>
      </w:r>
      <w:r w:rsidR="00B353CB" w:rsidRPr="00C76EB5">
        <w:rPr>
          <w:rStyle w:val="StyleUnderline"/>
        </w:rPr>
        <w:t xml:space="preserve">. </w:t>
      </w:r>
      <w:r w:rsidR="00B353CB" w:rsidRPr="00C76EB5">
        <w:rPr>
          <w:rStyle w:val="StyleUnderline"/>
          <w:highlight w:val="green"/>
        </w:rPr>
        <w:t>An important aspect</w:t>
      </w:r>
      <w:r w:rsidR="00B353CB" w:rsidRPr="00C76EB5">
        <w:rPr>
          <w:rStyle w:val="StyleUnderline"/>
        </w:rPr>
        <w:t xml:space="preserve"> of system neglect </w:t>
      </w:r>
      <w:r w:rsidR="00B353CB" w:rsidRPr="00C76EB5">
        <w:rPr>
          <w:rStyle w:val="StyleUnderline"/>
          <w:highlight w:val="green"/>
        </w:rPr>
        <w:t>is tradeoff neglect</w:t>
      </w:r>
      <w:r w:rsidR="00B353CB" w:rsidRPr="00C76EB5">
        <w:rPr>
          <w:rStyle w:val="StyleUnderline"/>
        </w:rPr>
        <w:t>, one source of the conflict between experts and ordinary people in thinking about risks.</w:t>
      </w:r>
      <w:r w:rsidR="00B353CB" w:rsidRPr="00C76EB5">
        <w:rPr>
          <w:sz w:val="16"/>
        </w:rPr>
        <w:t xml:space="preserve">29 </w:t>
      </w:r>
      <w:r w:rsidR="00B353CB" w:rsidRPr="00C76EB5">
        <w:rPr>
          <w:rStyle w:val="Emphasis"/>
          <w:highlight w:val="green"/>
        </w:rPr>
        <w:t>When experts disagree with ordinary people about risks, it is</w:t>
      </w:r>
      <w:r w:rsidR="00B353CB" w:rsidRPr="00C76EB5">
        <w:rPr>
          <w:rStyle w:val="Emphasis"/>
        </w:rPr>
        <w:t xml:space="preserve"> sometimes </w:t>
      </w:r>
      <w:r w:rsidR="00B353CB" w:rsidRPr="00C76EB5">
        <w:rPr>
          <w:rStyle w:val="Emphasis"/>
          <w:highlight w:val="green"/>
        </w:rPr>
        <w:t>because experts look at both the benefits and the harms</w:t>
      </w:r>
      <w:r w:rsidR="00B353CB" w:rsidRPr="00C76EB5">
        <w:rPr>
          <w:rStyle w:val="Emphasis"/>
        </w:rPr>
        <w:t xml:space="preserve"> associated with the relevant practice, </w:t>
      </w:r>
      <w:r w:rsidR="00B353CB" w:rsidRPr="00C76EB5">
        <w:rPr>
          <w:rStyle w:val="Emphasis"/>
          <w:highlight w:val="green"/>
        </w:rPr>
        <w:t>whereas ordinary people are paying attention to the harms</w:t>
      </w:r>
      <w:r w:rsidR="00B353CB" w:rsidRPr="00C76EB5">
        <w:rPr>
          <w:rStyle w:val="Emphasis"/>
        </w:rPr>
        <w:t xml:space="preserve"> but not the benefits</w:t>
      </w:r>
      <w:r w:rsidR="00B353CB" w:rsidRPr="00C76EB5">
        <w:rPr>
          <w:rStyle w:val="StyleUnderline"/>
        </w:rPr>
        <w:t>.</w:t>
      </w:r>
      <w:r w:rsidR="00B353CB" w:rsidRPr="00C76EB5">
        <w:rPr>
          <w:sz w:val="16"/>
        </w:rPr>
        <w:t>30 I suggest that the precautionary principle seems appealing, to ordinary people, in large part for the same reason.</w:t>
      </w:r>
    </w:p>
    <w:p w:rsidR="00F65E60" w:rsidRPr="00C76EB5" w:rsidRDefault="00F65E60" w:rsidP="00F65E60">
      <w:pPr>
        <w:pStyle w:val="Heading3"/>
        <w:rPr>
          <w:rFonts w:cs="Calibri"/>
        </w:rPr>
      </w:pPr>
      <w:r w:rsidRPr="00C76EB5">
        <w:rPr>
          <w:rFonts w:cs="Calibri"/>
        </w:rPr>
        <w:t>1AR – AT: Utilitarianism</w:t>
      </w:r>
    </w:p>
    <w:p w:rsidR="00F65E60" w:rsidRPr="00C76EB5" w:rsidRDefault="00F65E60" w:rsidP="00F65E60">
      <w:pPr>
        <w:pStyle w:val="Heading4"/>
        <w:rPr>
          <w:rFonts w:cs="Calibri"/>
          <w:u w:val="single"/>
        </w:rPr>
      </w:pPr>
      <w:r w:rsidRPr="00C76EB5">
        <w:rPr>
          <w:rFonts w:cs="Calibri"/>
        </w:rPr>
        <w:t xml:space="preserve">Utilitarianism doesn’t evaluate intentions in moral calculations. </w:t>
      </w:r>
    </w:p>
    <w:p w:rsidR="00F65E60" w:rsidRPr="00C76EB5" w:rsidRDefault="00F65E60" w:rsidP="00F65E60">
      <w:pPr>
        <w:rPr>
          <w:rStyle w:val="StyleUnderline"/>
          <w:b/>
          <w:u w:val="none"/>
        </w:rPr>
      </w:pPr>
      <w:proofErr w:type="spellStart"/>
      <w:r w:rsidRPr="00C76EB5">
        <w:rPr>
          <w:rStyle w:val="Style13ptBold"/>
        </w:rPr>
        <w:t>Dimmock</w:t>
      </w:r>
      <w:proofErr w:type="spellEnd"/>
      <w:r w:rsidRPr="00C76EB5">
        <w:rPr>
          <w:rStyle w:val="Style13ptBold"/>
        </w:rPr>
        <w:t xml:space="preserve"> and Fisher 17 </w:t>
      </w:r>
      <w:r w:rsidRPr="00C76EB5">
        <w:t xml:space="preserve">— Mark </w:t>
      </w:r>
      <w:proofErr w:type="spellStart"/>
      <w:r w:rsidRPr="00C76EB5">
        <w:t>Dimmock</w:t>
      </w:r>
      <w:proofErr w:type="spellEnd"/>
      <w:r w:rsidRPr="00C76EB5">
        <w:t xml:space="preserve">, studied at Nottingham University Department of Philosophy, specialty in normative and applied ethics, author of “Ethics for A-Level”, 2017 (“Ethics for A-Level,” Part 1, Chapter 1, “Utilitarianism” Published by Open Book Publishers, Available online at </w:t>
      </w:r>
      <w:hyperlink r:id="rId19" w:history="1">
        <w:r w:rsidRPr="00C76EB5">
          <w:rPr>
            <w:rStyle w:val="Hyperlink"/>
          </w:rPr>
          <w:t>https://www.jstor.org/stable/j.ctt1wc7r6j.5</w:t>
        </w:r>
      </w:hyperlink>
      <w:r w:rsidRPr="00C76EB5">
        <w:t>, accessed on 07-24-2019)</w:t>
      </w:r>
    </w:p>
    <w:p w:rsidR="00F65E60" w:rsidRPr="00C76EB5" w:rsidRDefault="00F65E60" w:rsidP="00F65E60">
      <w:pPr>
        <w:rPr>
          <w:sz w:val="16"/>
        </w:rPr>
      </w:pPr>
      <w:r w:rsidRPr="00C76EB5">
        <w:rPr>
          <w:rStyle w:val="StyleUnderline"/>
          <w:highlight w:val="green"/>
        </w:rPr>
        <w:t>As a consequentialist</w:t>
      </w:r>
      <w:r w:rsidRPr="00C76EB5">
        <w:rPr>
          <w:rStyle w:val="StyleUnderline"/>
        </w:rPr>
        <w:t xml:space="preserve">/teleological </w:t>
      </w:r>
      <w:r w:rsidRPr="00C76EB5">
        <w:rPr>
          <w:rStyle w:val="StyleUnderline"/>
          <w:highlight w:val="green"/>
        </w:rPr>
        <w:t>moral theory</w:t>
      </w:r>
      <w:r w:rsidRPr="00C76EB5">
        <w:rPr>
          <w:rStyle w:val="StyleUnderline"/>
        </w:rPr>
        <w:t xml:space="preserve"> </w:t>
      </w:r>
      <w:r w:rsidRPr="00C76EB5">
        <w:rPr>
          <w:rStyle w:val="StyleUnderline"/>
          <w:highlight w:val="green"/>
        </w:rPr>
        <w:t>Utilitarianism</w:t>
      </w:r>
      <w:r w:rsidRPr="00C76EB5">
        <w:rPr>
          <w:rStyle w:val="StyleUnderline"/>
        </w:rPr>
        <w:t xml:space="preserve"> </w:t>
      </w:r>
      <w:r w:rsidRPr="00C76EB5">
        <w:rPr>
          <w:rStyle w:val="StyleUnderline"/>
          <w:highlight w:val="green"/>
        </w:rPr>
        <w:t>is</w:t>
      </w:r>
      <w:r w:rsidRPr="00C76EB5">
        <w:rPr>
          <w:rStyle w:val="StyleUnderline"/>
        </w:rPr>
        <w:t xml:space="preserve"> also </w:t>
      </w:r>
      <w:r w:rsidRPr="00C76EB5">
        <w:rPr>
          <w:rStyle w:val="StyleUnderline"/>
          <w:highlight w:val="green"/>
        </w:rPr>
        <w:t>open to the Problem of Wrong Intentions</w:t>
      </w:r>
      <w:r w:rsidRPr="00C76EB5">
        <w:rPr>
          <w:sz w:val="16"/>
        </w:rPr>
        <w:t xml:space="preserve">. This problem can be highlighted by considering the cases of </w:t>
      </w:r>
      <w:r w:rsidRPr="00C76EB5">
        <w:rPr>
          <w:rStyle w:val="StyleUnderline"/>
        </w:rPr>
        <w:t xml:space="preserve">Dominic and </w:t>
      </w:r>
      <w:proofErr w:type="spellStart"/>
      <w:r w:rsidRPr="00C76EB5">
        <w:rPr>
          <w:rStyle w:val="StyleUnderline"/>
        </w:rPr>
        <w:t>Callum</w:t>
      </w:r>
      <w:proofErr w:type="spellEnd"/>
      <w:r w:rsidRPr="00C76EB5">
        <w:rPr>
          <w:sz w:val="16"/>
        </w:rPr>
        <w:t xml:space="preserve">. </w:t>
      </w:r>
      <w:r w:rsidRPr="00C76EB5">
        <w:rPr>
          <w:rStyle w:val="StyleUnderline"/>
          <w:highlight w:val="green"/>
        </w:rPr>
        <w:t>Dominic is seating</w:t>
      </w:r>
      <w:r w:rsidRPr="00C76EB5">
        <w:rPr>
          <w:rStyle w:val="StyleUnderline"/>
        </w:rPr>
        <w:t xml:space="preserve"> </w:t>
      </w:r>
      <w:r w:rsidRPr="00C76EB5">
        <w:rPr>
          <w:sz w:val="16"/>
        </w:rPr>
        <w:t>in a coffee shop</w:t>
      </w:r>
      <w:r w:rsidRPr="00C76EB5">
        <w:rPr>
          <w:rStyle w:val="StyleUnderline"/>
        </w:rPr>
        <w:t xml:space="preserve"> </w:t>
      </w:r>
      <w:r w:rsidRPr="00C76EB5">
        <w:rPr>
          <w:rStyle w:val="StyleUnderline"/>
          <w:highlight w:val="green"/>
        </w:rPr>
        <w:t>when a</w:t>
      </w:r>
      <w:r w:rsidRPr="00C76EB5">
        <w:rPr>
          <w:rStyle w:val="StyleUnderline"/>
        </w:rPr>
        <w:t xml:space="preserve"> masked </w:t>
      </w:r>
      <w:r w:rsidRPr="00C76EB5">
        <w:rPr>
          <w:rStyle w:val="StyleUnderline"/>
          <w:highlight w:val="green"/>
        </w:rPr>
        <w:t>intruder</w:t>
      </w:r>
      <w:r w:rsidRPr="00C76EB5">
        <w:rPr>
          <w:rStyle w:val="StyleUnderline"/>
        </w:rPr>
        <w:t xml:space="preserve"> </w:t>
      </w:r>
      <w:r w:rsidRPr="00C76EB5">
        <w:rPr>
          <w:rStyle w:val="StyleUnderline"/>
          <w:highlight w:val="green"/>
        </w:rPr>
        <w:t>bursts</w:t>
      </w:r>
      <w:r w:rsidRPr="00C76EB5">
        <w:rPr>
          <w:rStyle w:val="StyleUnderline"/>
        </w:rPr>
        <w:t xml:space="preserve"> </w:t>
      </w:r>
      <w:r w:rsidRPr="00C76EB5">
        <w:rPr>
          <w:rStyle w:val="StyleUnderline"/>
          <w:highlight w:val="green"/>
        </w:rPr>
        <w:t>in</w:t>
      </w:r>
      <w:r w:rsidRPr="00C76EB5">
        <w:rPr>
          <w:rStyle w:val="StyleUnderline"/>
        </w:rPr>
        <w:t xml:space="preserve"> threatening </w:t>
      </w:r>
      <w:r w:rsidRPr="00C76EB5">
        <w:rPr>
          <w:rStyle w:val="StyleUnderline"/>
          <w:highlight w:val="green"/>
        </w:rPr>
        <w:t>to rob the shop</w:t>
      </w:r>
      <w:r w:rsidRPr="00C76EB5">
        <w:rPr>
          <w:sz w:val="16"/>
        </w:rPr>
        <w:t xml:space="preserve">. </w:t>
      </w:r>
      <w:r w:rsidRPr="00C76EB5">
        <w:rPr>
          <w:rStyle w:val="StyleUnderline"/>
          <w:highlight w:val="green"/>
        </w:rPr>
        <w:t>Dominic, with the intention of saving lives,</w:t>
      </w:r>
      <w:r w:rsidRPr="00C76EB5">
        <w:rPr>
          <w:rStyle w:val="StyleUnderline"/>
        </w:rPr>
        <w:t xml:space="preserve"> </w:t>
      </w:r>
      <w:r w:rsidRPr="00C76EB5">
        <w:rPr>
          <w:rStyle w:val="StyleUnderline"/>
          <w:highlight w:val="green"/>
        </w:rPr>
        <w:t>attempts to stop the intruder but</w:t>
      </w:r>
      <w:r w:rsidRPr="00C76EB5">
        <w:rPr>
          <w:rStyle w:val="StyleUnderline"/>
        </w:rPr>
        <w:t xml:space="preserve"> </w:t>
      </w:r>
      <w:r w:rsidRPr="00C76EB5">
        <w:rPr>
          <w:sz w:val="16"/>
        </w:rPr>
        <w:t>sadly, in the ensuing struggle,</w:t>
      </w:r>
      <w:r w:rsidRPr="00C76EB5">
        <w:rPr>
          <w:rStyle w:val="StyleUnderline"/>
        </w:rPr>
        <w:t xml:space="preserve"> </w:t>
      </w:r>
      <w:r w:rsidRPr="00C76EB5">
        <w:rPr>
          <w:rStyle w:val="StyleUnderline"/>
          <w:highlight w:val="green"/>
        </w:rPr>
        <w:t>the</w:t>
      </w:r>
      <w:r w:rsidRPr="00C76EB5">
        <w:rPr>
          <w:rStyle w:val="StyleUnderline"/>
        </w:rPr>
        <w:t xml:space="preserve"> intruder’s </w:t>
      </w:r>
      <w:r w:rsidRPr="00C76EB5">
        <w:rPr>
          <w:rStyle w:val="StyleUnderline"/>
          <w:highlight w:val="green"/>
        </w:rPr>
        <w:t>gun is</w:t>
      </w:r>
      <w:r w:rsidRPr="00C76EB5">
        <w:rPr>
          <w:rStyle w:val="StyleUnderline"/>
        </w:rPr>
        <w:t xml:space="preserve"> accidentally </w:t>
      </w:r>
      <w:r w:rsidRPr="00C76EB5">
        <w:rPr>
          <w:rStyle w:val="StyleUnderline"/>
          <w:highlight w:val="green"/>
        </w:rPr>
        <w:t>fired</w:t>
      </w:r>
      <w:r w:rsidRPr="00C76EB5">
        <w:rPr>
          <w:rStyle w:val="StyleUnderline"/>
        </w:rPr>
        <w:t xml:space="preserve"> </w:t>
      </w:r>
      <w:r w:rsidRPr="00C76EB5">
        <w:rPr>
          <w:rStyle w:val="StyleUnderline"/>
          <w:highlight w:val="green"/>
        </w:rPr>
        <w:t>and an innocent person is killed</w:t>
      </w:r>
      <w:r w:rsidRPr="00C76EB5">
        <w:rPr>
          <w:sz w:val="16"/>
        </w:rPr>
        <w:t xml:space="preserve">. </w:t>
      </w:r>
      <w:r w:rsidRPr="00C76EB5">
        <w:rPr>
          <w:rStyle w:val="StyleUnderline"/>
          <w:highlight w:val="green"/>
        </w:rPr>
        <w:t>Now</w:t>
      </w:r>
      <w:r w:rsidRPr="00C76EB5">
        <w:rPr>
          <w:rStyle w:val="StyleUnderline"/>
        </w:rPr>
        <w:t xml:space="preserve">, consider </w:t>
      </w:r>
      <w:r w:rsidRPr="00C76EB5">
        <w:rPr>
          <w:rStyle w:val="StyleUnderline"/>
          <w:highlight w:val="green"/>
        </w:rPr>
        <w:t>a second case</w:t>
      </w:r>
      <w:r w:rsidRPr="00C76EB5">
        <w:rPr>
          <w:rStyle w:val="StyleUnderline"/>
        </w:rPr>
        <w:t xml:space="preserve"> </w:t>
      </w:r>
      <w:r w:rsidRPr="00C76EB5">
        <w:rPr>
          <w:rStyle w:val="StyleUnderline"/>
          <w:highlight w:val="green"/>
        </w:rPr>
        <w:t>where</w:t>
      </w:r>
      <w:r w:rsidRPr="00C76EB5">
        <w:rPr>
          <w:rStyle w:val="StyleUnderline"/>
        </w:rPr>
        <w:t xml:space="preserve"> an intruder bursts in with a gun but </w:t>
      </w:r>
      <w:proofErr w:type="spellStart"/>
      <w:r w:rsidRPr="00C76EB5">
        <w:rPr>
          <w:rStyle w:val="StyleUnderline"/>
          <w:highlight w:val="green"/>
        </w:rPr>
        <w:t>Callum</w:t>
      </w:r>
      <w:proofErr w:type="spellEnd"/>
      <w:r w:rsidRPr="00C76EB5">
        <w:rPr>
          <w:rStyle w:val="StyleUnderline"/>
        </w:rPr>
        <w:t xml:space="preserve">, </w:t>
      </w:r>
      <w:r w:rsidRPr="00C76EB5">
        <w:rPr>
          <w:sz w:val="16"/>
        </w:rPr>
        <w:t>rather than trying to intervene</w:t>
      </w:r>
      <w:r w:rsidRPr="00C76EB5">
        <w:rPr>
          <w:rStyle w:val="StyleUnderline"/>
        </w:rPr>
        <w:t xml:space="preserve">, </w:t>
      </w:r>
      <w:r w:rsidRPr="00C76EB5">
        <w:rPr>
          <w:rStyle w:val="StyleUnderline"/>
          <w:highlight w:val="green"/>
        </w:rPr>
        <w:t xml:space="preserve">immediately ducks </w:t>
      </w:r>
      <w:r w:rsidRPr="00C76EB5">
        <w:rPr>
          <w:rStyle w:val="StyleUnderline"/>
        </w:rPr>
        <w:t xml:space="preserve">for cover </w:t>
      </w:r>
      <w:r w:rsidRPr="00C76EB5">
        <w:rPr>
          <w:sz w:val="16"/>
        </w:rPr>
        <w:t xml:space="preserve">with the intention of saving himself and leaving the rest of the customers to fend for themselves. </w:t>
      </w:r>
      <w:r w:rsidRPr="00C76EB5">
        <w:rPr>
          <w:rStyle w:val="StyleUnderline"/>
          <w:highlight w:val="green"/>
        </w:rPr>
        <w:t>Luckily</w:t>
      </w:r>
      <w:r w:rsidRPr="00C76EB5">
        <w:rPr>
          <w:rStyle w:val="StyleUnderline"/>
        </w:rPr>
        <w:t xml:space="preserve"> for </w:t>
      </w:r>
      <w:proofErr w:type="spellStart"/>
      <w:r w:rsidRPr="00C76EB5">
        <w:rPr>
          <w:rStyle w:val="StyleUnderline"/>
        </w:rPr>
        <w:t>Callum</w:t>
      </w:r>
      <w:proofErr w:type="spellEnd"/>
      <w:r w:rsidRPr="00C76EB5">
        <w:rPr>
          <w:rStyle w:val="StyleUnderline"/>
        </w:rPr>
        <w:t xml:space="preserve">, when he ducks for cover </w:t>
      </w:r>
      <w:r w:rsidRPr="00C76EB5">
        <w:rPr>
          <w:rStyle w:val="StyleUnderline"/>
          <w:highlight w:val="green"/>
        </w:rPr>
        <w:t>he</w:t>
      </w:r>
      <w:r w:rsidRPr="00C76EB5">
        <w:rPr>
          <w:rStyle w:val="StyleUnderline"/>
        </w:rPr>
        <w:t xml:space="preserve"> </w:t>
      </w:r>
      <w:r w:rsidRPr="00C76EB5">
        <w:rPr>
          <w:sz w:val="16"/>
        </w:rPr>
        <w:t>accidentally</w:t>
      </w:r>
      <w:r w:rsidRPr="00C76EB5">
        <w:rPr>
          <w:rStyle w:val="StyleUnderline"/>
        </w:rPr>
        <w:t xml:space="preserve"> </w:t>
      </w:r>
      <w:r w:rsidRPr="00C76EB5">
        <w:rPr>
          <w:rStyle w:val="StyleUnderline"/>
          <w:highlight w:val="green"/>
        </w:rPr>
        <w:t xml:space="preserve">trips into the </w:t>
      </w:r>
      <w:r w:rsidRPr="00C76EB5">
        <w:rPr>
          <w:rStyle w:val="StyleUnderline"/>
        </w:rPr>
        <w:t xml:space="preserve">would-be </w:t>
      </w:r>
      <w:r w:rsidRPr="00C76EB5">
        <w:rPr>
          <w:rStyle w:val="StyleUnderline"/>
          <w:highlight w:val="green"/>
        </w:rPr>
        <w:t>thief</w:t>
      </w:r>
      <w:r w:rsidRPr="00C76EB5">
        <w:rPr>
          <w:rStyle w:val="StyleUnderline"/>
        </w:rPr>
        <w:t xml:space="preserve">, </w:t>
      </w:r>
      <w:r w:rsidRPr="00C76EB5">
        <w:rPr>
          <w:rStyle w:val="StyleUnderline"/>
          <w:highlight w:val="green"/>
        </w:rPr>
        <w:t>knocking him</w:t>
      </w:r>
      <w:r w:rsidRPr="00C76EB5">
        <w:rPr>
          <w:rStyle w:val="StyleUnderline"/>
        </w:rPr>
        <w:t xml:space="preserve"> </w:t>
      </w:r>
      <w:r w:rsidRPr="00C76EB5">
        <w:rPr>
          <w:rStyle w:val="StyleUnderline"/>
          <w:highlight w:val="green"/>
        </w:rPr>
        <w:t>unconscious</w:t>
      </w:r>
      <w:r w:rsidRPr="00C76EB5">
        <w:rPr>
          <w:rStyle w:val="StyleUnderline"/>
        </w:rPr>
        <w:t xml:space="preserve"> thus allowing his peaceful detention until police arrive</w:t>
      </w:r>
      <w:r w:rsidRPr="00C76EB5">
        <w:rPr>
          <w:sz w:val="16"/>
        </w:rPr>
        <w:t xml:space="preserve">. According to the utilitarian calculation, </w:t>
      </w:r>
      <w:proofErr w:type="spellStart"/>
      <w:r w:rsidRPr="00C76EB5">
        <w:rPr>
          <w:rStyle w:val="StyleUnderline"/>
          <w:highlight w:val="green"/>
        </w:rPr>
        <w:t>Callum</w:t>
      </w:r>
      <w:proofErr w:type="spellEnd"/>
      <w:r w:rsidRPr="00C76EB5">
        <w:rPr>
          <w:rStyle w:val="StyleUnderline"/>
          <w:highlight w:val="green"/>
        </w:rPr>
        <w:t xml:space="preserve"> acted in a way that </w:t>
      </w:r>
      <w:proofErr w:type="spellStart"/>
      <w:r w:rsidRPr="00C76EB5">
        <w:rPr>
          <w:rStyle w:val="StyleUnderline"/>
          <w:highlight w:val="green"/>
        </w:rPr>
        <w:t>maximised</w:t>
      </w:r>
      <w:proofErr w:type="spellEnd"/>
      <w:r w:rsidRPr="00C76EB5">
        <w:rPr>
          <w:sz w:val="16"/>
          <w:highlight w:val="green"/>
        </w:rPr>
        <w:t xml:space="preserve"> </w:t>
      </w:r>
      <w:r w:rsidRPr="00C76EB5">
        <w:rPr>
          <w:rStyle w:val="StyleUnderline"/>
          <w:highlight w:val="green"/>
        </w:rPr>
        <w:t>pleasure</w:t>
      </w:r>
      <w:r w:rsidRPr="00C76EB5">
        <w:rPr>
          <w:sz w:val="16"/>
        </w:rPr>
        <w:t xml:space="preserve"> </w:t>
      </w:r>
      <w:r w:rsidRPr="00C76EB5">
        <w:rPr>
          <w:rStyle w:val="StyleUnderline"/>
          <w:highlight w:val="green"/>
        </w:rPr>
        <w:t>while Dominic acted wrongly</w:t>
      </w:r>
      <w:r w:rsidRPr="00C76EB5">
        <w:rPr>
          <w:rStyle w:val="StyleUnderline"/>
        </w:rPr>
        <w:t xml:space="preserve"> </w:t>
      </w:r>
      <w:r w:rsidRPr="00C76EB5">
        <w:rPr>
          <w:rStyle w:val="StyleUnderline"/>
          <w:highlight w:val="green"/>
        </w:rPr>
        <w:t>because the consequence of his act was tragic</w:t>
      </w:r>
      <w:r w:rsidRPr="00C76EB5">
        <w:rPr>
          <w:rStyle w:val="StyleUnderline"/>
        </w:rPr>
        <w:t xml:space="preserve"> pain</w:t>
      </w:r>
      <w:r w:rsidRPr="00C76EB5">
        <w:rPr>
          <w:sz w:val="16"/>
        </w:rPr>
        <w:t xml:space="preserve">. However, </w:t>
      </w:r>
      <w:r w:rsidRPr="00C76EB5">
        <w:rPr>
          <w:rStyle w:val="StyleUnderline"/>
        </w:rPr>
        <w:t xml:space="preserve">it seems unfair and wrong to suggest that </w:t>
      </w:r>
      <w:proofErr w:type="spellStart"/>
      <w:r w:rsidRPr="00C76EB5">
        <w:rPr>
          <w:rStyle w:val="StyleUnderline"/>
        </w:rPr>
        <w:t>Callum</w:t>
      </w:r>
      <w:proofErr w:type="spellEnd"/>
      <w:r w:rsidRPr="00C76EB5">
        <w:rPr>
          <w:rStyle w:val="StyleUnderline"/>
        </w:rPr>
        <w:t xml:space="preserve"> acted rightly when he had just intended to save himself, although he had a lucky outcome,</w:t>
      </w:r>
      <w:r w:rsidRPr="00C76EB5">
        <w:rPr>
          <w:sz w:val="16"/>
        </w:rPr>
        <w:t xml:space="preserve"> while </w:t>
      </w:r>
      <w:r w:rsidRPr="00C76EB5">
        <w:rPr>
          <w:rStyle w:val="StyleUnderline"/>
        </w:rPr>
        <w:t>Dominic acted wrongly when his intention was to save others but was unlucky in his outcome</w:t>
      </w:r>
      <w:r w:rsidRPr="00C76EB5">
        <w:rPr>
          <w:sz w:val="16"/>
        </w:rPr>
        <w:t xml:space="preserve">. </w:t>
      </w:r>
      <w:r w:rsidRPr="00C76EB5">
        <w:rPr>
          <w:rStyle w:val="Emphasis"/>
          <w:highlight w:val="green"/>
        </w:rPr>
        <w:t xml:space="preserve">Utilitarianism, </w:t>
      </w:r>
      <w:r w:rsidRPr="00C76EB5">
        <w:rPr>
          <w:rStyle w:val="Emphasis"/>
        </w:rPr>
        <w:t>as a consequentialist theory</w:t>
      </w:r>
      <w:r w:rsidRPr="00C76EB5">
        <w:rPr>
          <w:rStyle w:val="Emphasis"/>
          <w:highlight w:val="green"/>
        </w:rPr>
        <w:t>, ignores intentions and focuses only on consequences</w:t>
      </w:r>
      <w:r w:rsidRPr="00C76EB5">
        <w:rPr>
          <w:sz w:val="16"/>
          <w:highlight w:val="green"/>
        </w:rPr>
        <w:t>.</w:t>
      </w:r>
    </w:p>
    <w:p w:rsidR="00F65E60" w:rsidRPr="00C76EB5" w:rsidRDefault="00F65E60" w:rsidP="00F65E60">
      <w:pPr>
        <w:rPr>
          <w:sz w:val="16"/>
        </w:rPr>
      </w:pPr>
    </w:p>
    <w:p w:rsidR="00F65E60" w:rsidRPr="00C76EB5" w:rsidRDefault="00F65E60" w:rsidP="00F65E60">
      <w:pPr>
        <w:pStyle w:val="Heading4"/>
        <w:rPr>
          <w:rFonts w:cs="Calibri"/>
        </w:rPr>
      </w:pPr>
      <w:r w:rsidRPr="00C76EB5">
        <w:rPr>
          <w:rFonts w:cs="Calibri"/>
        </w:rPr>
        <w:t>Utilitarianism is morally bankrupt – it’s too calculative to assess moral options.</w:t>
      </w:r>
    </w:p>
    <w:p w:rsidR="00F65E60" w:rsidRPr="00C76EB5" w:rsidRDefault="00F65E60" w:rsidP="00F65E60">
      <w:pPr>
        <w:rPr>
          <w:b/>
          <w:sz w:val="26"/>
        </w:rPr>
      </w:pPr>
      <w:proofErr w:type="spellStart"/>
      <w:r w:rsidRPr="00C76EB5">
        <w:rPr>
          <w:rStyle w:val="Style13ptBold"/>
        </w:rPr>
        <w:t>Dimmock</w:t>
      </w:r>
      <w:proofErr w:type="spellEnd"/>
      <w:r w:rsidRPr="00C76EB5">
        <w:rPr>
          <w:rStyle w:val="Style13ptBold"/>
        </w:rPr>
        <w:t xml:space="preserve"> and Fisher 17 </w:t>
      </w:r>
      <w:r w:rsidRPr="00C76EB5">
        <w:t xml:space="preserve">— Mark </w:t>
      </w:r>
      <w:proofErr w:type="spellStart"/>
      <w:r w:rsidRPr="00C76EB5">
        <w:t>Dimmock</w:t>
      </w:r>
      <w:proofErr w:type="spellEnd"/>
      <w:r w:rsidRPr="00C76EB5">
        <w:t xml:space="preserve">, studied at Nottingham University Department of Philosophy, specialty in normative and applied ethics, author of “Ethics for A-Level”, 2017 (“Ethics for A-Level,” Part 1, Chapter 1, “Utilitarianism” Published by Open Book Publishers, Available online at </w:t>
      </w:r>
      <w:hyperlink r:id="rId20" w:history="1">
        <w:r w:rsidRPr="00C76EB5">
          <w:rPr>
            <w:rStyle w:val="Hyperlink"/>
          </w:rPr>
          <w:t>https://www.jstor.org/stable/j.ctt1wc7r6j.5</w:t>
        </w:r>
      </w:hyperlink>
      <w:r w:rsidRPr="00C76EB5">
        <w:t>, accessed on 07-24-2019)</w:t>
      </w:r>
    </w:p>
    <w:p w:rsidR="00F65E60" w:rsidRPr="00C76EB5" w:rsidRDefault="00F65E60" w:rsidP="004F77B3">
      <w:pPr>
        <w:rPr>
          <w:sz w:val="16"/>
        </w:rPr>
      </w:pPr>
      <w:r w:rsidRPr="00C76EB5">
        <w:rPr>
          <w:rStyle w:val="StyleUnderline"/>
          <w:highlight w:val="green"/>
        </w:rPr>
        <w:t>Utilitarianism</w:t>
      </w:r>
      <w:r w:rsidRPr="00C76EB5">
        <w:rPr>
          <w:sz w:val="16"/>
        </w:rPr>
        <w:t xml:space="preserve"> also </w:t>
      </w:r>
      <w:r w:rsidRPr="00C76EB5">
        <w:rPr>
          <w:rStyle w:val="StyleUnderline"/>
          <w:highlight w:val="green"/>
        </w:rPr>
        <w:t>faces the Problem of Partiality</w:t>
      </w:r>
      <w:r w:rsidRPr="00C76EB5">
        <w:rPr>
          <w:sz w:val="16"/>
        </w:rPr>
        <w:t xml:space="preserve">. This is clear </w:t>
      </w:r>
      <w:r w:rsidRPr="00C76EB5">
        <w:rPr>
          <w:rStyle w:val="StyleUnderline"/>
          <w:highlight w:val="green"/>
        </w:rPr>
        <w:t>if we consider the</w:t>
      </w:r>
      <w:r w:rsidRPr="00C76EB5">
        <w:rPr>
          <w:sz w:val="16"/>
        </w:rPr>
        <w:t xml:space="preserve"> familiar moral </w:t>
      </w:r>
      <w:r w:rsidRPr="00C76EB5">
        <w:rPr>
          <w:rStyle w:val="StyleUnderline"/>
          <w:highlight w:val="green"/>
        </w:rPr>
        <w:t>dilemma</w:t>
      </w:r>
      <w:r w:rsidRPr="00C76EB5">
        <w:rPr>
          <w:sz w:val="16"/>
        </w:rPr>
        <w:t xml:space="preserve"> </w:t>
      </w:r>
      <w:r w:rsidRPr="00C76EB5">
        <w:rPr>
          <w:rStyle w:val="StyleUnderline"/>
          <w:highlight w:val="green"/>
        </w:rPr>
        <w:t>of being</w:t>
      </w:r>
      <w:r w:rsidRPr="00C76EB5">
        <w:rPr>
          <w:sz w:val="16"/>
        </w:rPr>
        <w:t xml:space="preserve"> stuck </w:t>
      </w:r>
      <w:r w:rsidRPr="00C76EB5">
        <w:rPr>
          <w:rStyle w:val="StyleUnderline"/>
          <w:highlight w:val="green"/>
        </w:rPr>
        <w:t>on a life raft with three other people but with only enough supplies for two people</w:t>
      </w:r>
      <w:r w:rsidRPr="00C76EB5">
        <w:rPr>
          <w:sz w:val="16"/>
        </w:rPr>
        <w:t xml:space="preserve">. On the raft with you is a doctor who is confident that </w:t>
      </w:r>
      <w:r w:rsidRPr="00C76EB5">
        <w:rPr>
          <w:rStyle w:val="StyleUnderline"/>
        </w:rPr>
        <w:t>he can pass on a cure for cancer if he survives</w:t>
      </w:r>
      <w:r w:rsidRPr="00C76EB5">
        <w:rPr>
          <w:sz w:val="16"/>
        </w:rPr>
        <w:t xml:space="preserve">, a </w:t>
      </w:r>
      <w:r w:rsidRPr="00C76EB5">
        <w:rPr>
          <w:rStyle w:val="StyleUnderline"/>
        </w:rPr>
        <w:t>world class violinist who brings pleasure to millions each year</w:t>
      </w:r>
      <w:r w:rsidRPr="00C76EB5">
        <w:rPr>
          <w:sz w:val="16"/>
        </w:rPr>
        <w:t xml:space="preserve">, and </w:t>
      </w:r>
      <w:r w:rsidRPr="00C76EB5">
        <w:rPr>
          <w:rStyle w:val="StyleUnderline"/>
        </w:rPr>
        <w:t>one of your parents or siblings</w:t>
      </w:r>
      <w:r w:rsidRPr="00C76EB5">
        <w:rPr>
          <w:sz w:val="16"/>
        </w:rPr>
        <w:t xml:space="preserve">. I am afraid to report that, for the purposes of this example, your parent or sibling is nothing special in comparison to other individuals on the raft. In this circumstance, </w:t>
      </w:r>
      <w:r w:rsidRPr="00C76EB5">
        <w:rPr>
          <w:rStyle w:val="StyleUnderline"/>
          <w:highlight w:val="green"/>
        </w:rPr>
        <w:t>Utilitarianism</w:t>
      </w:r>
      <w:r w:rsidRPr="00C76EB5">
        <w:rPr>
          <w:sz w:val="16"/>
        </w:rPr>
        <w:t xml:space="preserve"> </w:t>
      </w:r>
      <w:r w:rsidRPr="00C76EB5">
        <w:rPr>
          <w:rStyle w:val="StyleUnderline"/>
          <w:highlight w:val="green"/>
        </w:rPr>
        <w:t>would</w:t>
      </w:r>
      <w:r w:rsidRPr="00C76EB5">
        <w:rPr>
          <w:sz w:val="16"/>
        </w:rPr>
        <w:t xml:space="preserve"> seem to </w:t>
      </w:r>
      <w:r w:rsidRPr="00C76EB5">
        <w:rPr>
          <w:rStyle w:val="StyleUnderline"/>
          <w:highlight w:val="green"/>
        </w:rPr>
        <w:t>require you</w:t>
      </w:r>
      <w:r w:rsidRPr="00C76EB5">
        <w:rPr>
          <w:sz w:val="16"/>
        </w:rPr>
        <w:t xml:space="preserve"> </w:t>
      </w:r>
      <w:r w:rsidRPr="00C76EB5">
        <w:rPr>
          <w:rStyle w:val="StyleUnderline"/>
          <w:highlight w:val="green"/>
        </w:rPr>
        <w:t>not only</w:t>
      </w:r>
      <w:r w:rsidRPr="00C76EB5">
        <w:rPr>
          <w:sz w:val="16"/>
        </w:rPr>
        <w:t xml:space="preserve"> </w:t>
      </w:r>
      <w:r w:rsidRPr="00C76EB5">
        <w:rPr>
          <w:rStyle w:val="StyleUnderline"/>
          <w:highlight w:val="green"/>
        </w:rPr>
        <w:t>to give up your</w:t>
      </w:r>
      <w:r w:rsidRPr="00C76EB5">
        <w:rPr>
          <w:sz w:val="16"/>
        </w:rPr>
        <w:t xml:space="preserve"> own </w:t>
      </w:r>
      <w:r w:rsidRPr="00C76EB5">
        <w:rPr>
          <w:rStyle w:val="StyleUnderline"/>
          <w:highlight w:val="green"/>
        </w:rPr>
        <w:t>space on the</w:t>
      </w:r>
      <w:r w:rsidRPr="00C76EB5">
        <w:rPr>
          <w:sz w:val="16"/>
        </w:rPr>
        <w:t xml:space="preserve"> </w:t>
      </w:r>
      <w:r w:rsidRPr="00C76EB5">
        <w:rPr>
          <w:rStyle w:val="StyleUnderline"/>
          <w:highlight w:val="green"/>
        </w:rPr>
        <w:t>raft but ensure that your parent or sibling joins you</w:t>
      </w:r>
      <w:r w:rsidRPr="00C76EB5">
        <w:rPr>
          <w:sz w:val="16"/>
        </w:rPr>
        <w:t xml:space="preserve"> in the freezing water </w:t>
      </w:r>
      <w:r w:rsidRPr="00C76EB5">
        <w:rPr>
          <w:rStyle w:val="StyleUnderline"/>
          <w:highlight w:val="green"/>
        </w:rPr>
        <w:t>with no hope of survival</w:t>
      </w:r>
      <w:r w:rsidRPr="00C76EB5">
        <w:rPr>
          <w:sz w:val="16"/>
        </w:rPr>
        <w:t xml:space="preserve">; this is the way of </w:t>
      </w:r>
      <w:proofErr w:type="spellStart"/>
      <w:r w:rsidRPr="00C76EB5">
        <w:rPr>
          <w:sz w:val="16"/>
        </w:rPr>
        <w:t>maximising</w:t>
      </w:r>
      <w:proofErr w:type="spellEnd"/>
      <w:r w:rsidRPr="00C76EB5">
        <w:rPr>
          <w:sz w:val="16"/>
        </w:rPr>
        <w:t xml:space="preserve"> total pleasure in such a scenario. Yet, </w:t>
      </w:r>
      <w:r w:rsidRPr="00C76EB5">
        <w:rPr>
          <w:rStyle w:val="StyleUnderline"/>
          <w:highlight w:val="green"/>
        </w:rPr>
        <w:t>even if you believe that the morality might</w:t>
      </w:r>
      <w:r w:rsidRPr="00C76EB5">
        <w:rPr>
          <w:rStyle w:val="StyleUnderline"/>
        </w:rPr>
        <w:t xml:space="preserve"> </w:t>
      </w:r>
      <w:r w:rsidRPr="00C76EB5">
        <w:rPr>
          <w:rStyle w:val="StyleUnderline"/>
          <w:highlight w:val="green"/>
        </w:rPr>
        <w:t>call for your own self-sacrifice</w:t>
      </w:r>
      <w:r w:rsidRPr="00C76EB5">
        <w:rPr>
          <w:sz w:val="16"/>
        </w:rPr>
        <w:t xml:space="preserve">, </w:t>
      </w:r>
      <w:r w:rsidRPr="00C76EB5">
        <w:rPr>
          <w:rStyle w:val="StyleUnderline"/>
          <w:highlight w:val="green"/>
        </w:rPr>
        <w:t>it seems</w:t>
      </w:r>
      <w:r w:rsidRPr="00C76EB5">
        <w:rPr>
          <w:sz w:val="16"/>
        </w:rPr>
        <w:t xml:space="preserve"> extremely </w:t>
      </w:r>
      <w:r w:rsidRPr="00C76EB5">
        <w:rPr>
          <w:rStyle w:val="StyleUnderline"/>
          <w:highlight w:val="green"/>
        </w:rPr>
        <w:t xml:space="preserve">unfair not to allow you to give extra </w:t>
      </w:r>
      <w:r w:rsidRPr="00C76EB5">
        <w:rPr>
          <w:rStyle w:val="StyleUnderline"/>
        </w:rPr>
        <w:t xml:space="preserve">moral </w:t>
      </w:r>
      <w:r w:rsidRPr="00C76EB5">
        <w:rPr>
          <w:rStyle w:val="StyleUnderline"/>
          <w:highlight w:val="green"/>
        </w:rPr>
        <w:t>weight to the life of a loved one</w:t>
      </w:r>
      <w:r w:rsidRPr="00C76EB5">
        <w:rPr>
          <w:sz w:val="16"/>
        </w:rPr>
        <w:t xml:space="preserve">. Unfortunately for the utilitarian, perhaps, the status as a beloved family member should make no special difference to your judgment regarding how to act. </w:t>
      </w:r>
      <w:r w:rsidRPr="00C76EB5">
        <w:rPr>
          <w:rStyle w:val="StyleUnderline"/>
          <w:highlight w:val="green"/>
        </w:rPr>
        <w:t>This</w:t>
      </w:r>
      <w:r w:rsidRPr="00C76EB5">
        <w:rPr>
          <w:sz w:val="16"/>
        </w:rPr>
        <w:t xml:space="preserve"> </w:t>
      </w:r>
      <w:r w:rsidRPr="00C76EB5">
        <w:rPr>
          <w:rStyle w:val="StyleUnderline"/>
          <w:highlight w:val="green"/>
        </w:rPr>
        <w:t>seems to be not only over-demanding</w:t>
      </w:r>
      <w:r w:rsidRPr="00C76EB5">
        <w:rPr>
          <w:sz w:val="16"/>
        </w:rPr>
        <w:t xml:space="preserve"> </w:t>
      </w:r>
      <w:r w:rsidRPr="00C76EB5">
        <w:rPr>
          <w:rStyle w:val="StyleUnderline"/>
          <w:highlight w:val="green"/>
        </w:rPr>
        <w:t>but also overly cold and calculating.</w:t>
      </w:r>
      <w:r w:rsidRPr="00C76EB5">
        <w:rPr>
          <w:sz w:val="16"/>
        </w:rPr>
        <w:t xml:space="preserve"> </w:t>
      </w:r>
      <w:r w:rsidRPr="00C76EB5">
        <w:rPr>
          <w:rStyle w:val="StyleUnderline"/>
          <w:highlight w:val="green"/>
        </w:rPr>
        <w:t>Utilitarianism requires Agent-Neutrality</w:t>
      </w:r>
      <w:r w:rsidRPr="00C76EB5">
        <w:rPr>
          <w:sz w:val="16"/>
        </w:rPr>
        <w:t xml:space="preserve"> — you must look at the situation as any neutral observer would and not give special preference to anyone irrespective of your emotional attachments, because </w:t>
      </w:r>
      <w:r w:rsidRPr="00C76EB5">
        <w:rPr>
          <w:rStyle w:val="StyleUnderline"/>
          <w:highlight w:val="green"/>
        </w:rPr>
        <w:t>each individual must count for one and no more than one</w:t>
      </w:r>
      <w:r w:rsidRPr="00C76EB5">
        <w:rPr>
          <w:sz w:val="16"/>
        </w:rPr>
        <w:t xml:space="preserve">. Finally, Bentham’s Utilitarianism also comes under attack from the related Integrity Objection, framed most prominently by Bernard Williams (1929– 2003). As an agent-neutral theory, </w:t>
      </w:r>
      <w:r w:rsidRPr="00C76EB5">
        <w:rPr>
          <w:rStyle w:val="StyleUnderline"/>
          <w:highlight w:val="green"/>
        </w:rPr>
        <w:t>no person can give up impartiality when it comes to judgements</w:t>
      </w:r>
      <w:r w:rsidRPr="00C76EB5">
        <w:rPr>
          <w:rStyle w:val="StyleUnderline"/>
        </w:rPr>
        <w:t xml:space="preserve"> </w:t>
      </w:r>
      <w:r w:rsidRPr="00C76EB5">
        <w:rPr>
          <w:rStyle w:val="StyleUnderline"/>
          <w:highlight w:val="green"/>
        </w:rPr>
        <w:t>about</w:t>
      </w:r>
      <w:r w:rsidRPr="00C76EB5">
        <w:rPr>
          <w:rStyle w:val="StyleUnderline"/>
        </w:rPr>
        <w:t xml:space="preserve"> the impact of a potential </w:t>
      </w:r>
      <w:r w:rsidRPr="00C76EB5">
        <w:rPr>
          <w:rStyle w:val="StyleUnderline"/>
          <w:highlight w:val="green"/>
        </w:rPr>
        <w:t>action upon their family or loved ones</w:t>
      </w:r>
      <w:r w:rsidRPr="00C76EB5">
        <w:rPr>
          <w:sz w:val="16"/>
        </w:rPr>
        <w:t xml:space="preserve">. In addition, </w:t>
      </w:r>
      <w:r w:rsidRPr="00C76EB5">
        <w:rPr>
          <w:rStyle w:val="StyleUnderline"/>
          <w:highlight w:val="green"/>
        </w:rPr>
        <w:t>no person can give up impartiality</w:t>
      </w:r>
      <w:r w:rsidRPr="00C76EB5">
        <w:rPr>
          <w:sz w:val="16"/>
        </w:rPr>
        <w:t xml:space="preserve"> </w:t>
      </w:r>
      <w:r w:rsidRPr="00C76EB5">
        <w:rPr>
          <w:rStyle w:val="StyleUnderline"/>
          <w:highlight w:val="green"/>
        </w:rPr>
        <w:t>when it comes to</w:t>
      </w:r>
      <w:r w:rsidRPr="00C76EB5">
        <w:rPr>
          <w:sz w:val="16"/>
        </w:rPr>
        <w:t xml:space="preserve"> the impact of an action upon </w:t>
      </w:r>
      <w:r w:rsidRPr="00C76EB5">
        <w:rPr>
          <w:rStyle w:val="StyleUnderline"/>
          <w:highlight w:val="green"/>
        </w:rPr>
        <w:t>their own feelings</w:t>
      </w:r>
      <w:r w:rsidRPr="00C76EB5">
        <w:rPr>
          <w:sz w:val="16"/>
        </w:rPr>
        <w:t xml:space="preserve">, character </w:t>
      </w:r>
      <w:r w:rsidRPr="00C76EB5">
        <w:rPr>
          <w:rStyle w:val="StyleUnderline"/>
          <w:highlight w:val="green"/>
        </w:rPr>
        <w:t>and</w:t>
      </w:r>
      <w:r w:rsidRPr="00C76EB5">
        <w:rPr>
          <w:sz w:val="16"/>
        </w:rPr>
        <w:t xml:space="preserve"> general sense of </w:t>
      </w:r>
      <w:r w:rsidRPr="00C76EB5">
        <w:rPr>
          <w:rStyle w:val="StyleUnderline"/>
          <w:highlight w:val="green"/>
        </w:rPr>
        <w:t>integrity</w:t>
      </w:r>
      <w:r w:rsidRPr="00C76EB5">
        <w:rPr>
          <w:sz w:val="16"/>
        </w:rPr>
        <w:t>. In order to make clear the potential worry associated with this, Williams describes the fictional case of Jim and the Indians.8</w:t>
      </w:r>
    </w:p>
    <w:sectPr w:rsidR="00F65E60" w:rsidRPr="00C76EB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8B5E8D"/>
    <w:rsid w:val="000029E3"/>
    <w:rsid w:val="000029E8"/>
    <w:rsid w:val="00004225"/>
    <w:rsid w:val="000066CA"/>
    <w:rsid w:val="00007264"/>
    <w:rsid w:val="000076A9"/>
    <w:rsid w:val="00014FAD"/>
    <w:rsid w:val="00015D2A"/>
    <w:rsid w:val="0002490B"/>
    <w:rsid w:val="00026465"/>
    <w:rsid w:val="00030204"/>
    <w:rsid w:val="000312A0"/>
    <w:rsid w:val="0003396C"/>
    <w:rsid w:val="00033BB7"/>
    <w:rsid w:val="00035337"/>
    <w:rsid w:val="000452AB"/>
    <w:rsid w:val="00045642"/>
    <w:rsid w:val="00052FB1"/>
    <w:rsid w:val="00054276"/>
    <w:rsid w:val="000547B1"/>
    <w:rsid w:val="0006091E"/>
    <w:rsid w:val="000638C1"/>
    <w:rsid w:val="00065FEE"/>
    <w:rsid w:val="00066E3C"/>
    <w:rsid w:val="00067533"/>
    <w:rsid w:val="00072718"/>
    <w:rsid w:val="0007381E"/>
    <w:rsid w:val="000759FE"/>
    <w:rsid w:val="00076094"/>
    <w:rsid w:val="0008785F"/>
    <w:rsid w:val="00090CBE"/>
    <w:rsid w:val="00094DEC"/>
    <w:rsid w:val="000A2D8A"/>
    <w:rsid w:val="000A524A"/>
    <w:rsid w:val="000D26A6"/>
    <w:rsid w:val="000D2B90"/>
    <w:rsid w:val="000D6ED8"/>
    <w:rsid w:val="000D717B"/>
    <w:rsid w:val="000F5833"/>
    <w:rsid w:val="00100B28"/>
    <w:rsid w:val="00104143"/>
    <w:rsid w:val="00117316"/>
    <w:rsid w:val="001209B4"/>
    <w:rsid w:val="00140901"/>
    <w:rsid w:val="0014430C"/>
    <w:rsid w:val="0014496B"/>
    <w:rsid w:val="00155EFA"/>
    <w:rsid w:val="001761FC"/>
    <w:rsid w:val="00176968"/>
    <w:rsid w:val="00182655"/>
    <w:rsid w:val="001840F2"/>
    <w:rsid w:val="00185134"/>
    <w:rsid w:val="001856C6"/>
    <w:rsid w:val="00191355"/>
    <w:rsid w:val="00191B5F"/>
    <w:rsid w:val="00192487"/>
    <w:rsid w:val="00193416"/>
    <w:rsid w:val="00195073"/>
    <w:rsid w:val="001956B3"/>
    <w:rsid w:val="0019668D"/>
    <w:rsid w:val="001A25FD"/>
    <w:rsid w:val="001A5371"/>
    <w:rsid w:val="001A5802"/>
    <w:rsid w:val="001A72C7"/>
    <w:rsid w:val="001B5418"/>
    <w:rsid w:val="001B73E3"/>
    <w:rsid w:val="001C316D"/>
    <w:rsid w:val="001C4F1D"/>
    <w:rsid w:val="001D1A0D"/>
    <w:rsid w:val="001D36BF"/>
    <w:rsid w:val="001D4C28"/>
    <w:rsid w:val="001D5180"/>
    <w:rsid w:val="001E0B1F"/>
    <w:rsid w:val="001E0C0F"/>
    <w:rsid w:val="001E1E0B"/>
    <w:rsid w:val="001E4838"/>
    <w:rsid w:val="001F1173"/>
    <w:rsid w:val="002005A8"/>
    <w:rsid w:val="00203DD8"/>
    <w:rsid w:val="00204E1D"/>
    <w:rsid w:val="002059BD"/>
    <w:rsid w:val="00207FD8"/>
    <w:rsid w:val="00210FAF"/>
    <w:rsid w:val="00213B1E"/>
    <w:rsid w:val="00215284"/>
    <w:rsid w:val="002168F2"/>
    <w:rsid w:val="0022589F"/>
    <w:rsid w:val="002343FE"/>
    <w:rsid w:val="00235F7B"/>
    <w:rsid w:val="00237400"/>
    <w:rsid w:val="00240552"/>
    <w:rsid w:val="00242521"/>
    <w:rsid w:val="002502CF"/>
    <w:rsid w:val="00267EBB"/>
    <w:rsid w:val="0027023B"/>
    <w:rsid w:val="00271974"/>
    <w:rsid w:val="00272F3F"/>
    <w:rsid w:val="00274EDB"/>
    <w:rsid w:val="0027729E"/>
    <w:rsid w:val="002843B2"/>
    <w:rsid w:val="00284ED6"/>
    <w:rsid w:val="00290C5A"/>
    <w:rsid w:val="00290C92"/>
    <w:rsid w:val="002933ED"/>
    <w:rsid w:val="0029647A"/>
    <w:rsid w:val="00296504"/>
    <w:rsid w:val="00297D56"/>
    <w:rsid w:val="002A4729"/>
    <w:rsid w:val="002B5511"/>
    <w:rsid w:val="002B7ACF"/>
    <w:rsid w:val="002E0643"/>
    <w:rsid w:val="002E3812"/>
    <w:rsid w:val="002E392E"/>
    <w:rsid w:val="002E6BBC"/>
    <w:rsid w:val="002F1BA9"/>
    <w:rsid w:val="002F6E74"/>
    <w:rsid w:val="00303462"/>
    <w:rsid w:val="003106B3"/>
    <w:rsid w:val="0031385D"/>
    <w:rsid w:val="0031710F"/>
    <w:rsid w:val="003171AB"/>
    <w:rsid w:val="003223B2"/>
    <w:rsid w:val="00322A67"/>
    <w:rsid w:val="00327D98"/>
    <w:rsid w:val="00330E13"/>
    <w:rsid w:val="00335A23"/>
    <w:rsid w:val="00340707"/>
    <w:rsid w:val="00341C61"/>
    <w:rsid w:val="00342104"/>
    <w:rsid w:val="00351841"/>
    <w:rsid w:val="003624A6"/>
    <w:rsid w:val="00364ADF"/>
    <w:rsid w:val="00365C8D"/>
    <w:rsid w:val="0036698C"/>
    <w:rsid w:val="003670D9"/>
    <w:rsid w:val="00370B41"/>
    <w:rsid w:val="00370B82"/>
    <w:rsid w:val="00371B27"/>
    <w:rsid w:val="003726C3"/>
    <w:rsid w:val="00375D2E"/>
    <w:rsid w:val="00383071"/>
    <w:rsid w:val="00383B19"/>
    <w:rsid w:val="00384CBC"/>
    <w:rsid w:val="0039302A"/>
    <w:rsid w:val="003933F9"/>
    <w:rsid w:val="00395864"/>
    <w:rsid w:val="00396557"/>
    <w:rsid w:val="00397316"/>
    <w:rsid w:val="003A248F"/>
    <w:rsid w:val="003A4D9C"/>
    <w:rsid w:val="003A4E60"/>
    <w:rsid w:val="003B1668"/>
    <w:rsid w:val="003C5F4C"/>
    <w:rsid w:val="003D5EA8"/>
    <w:rsid w:val="003D7B28"/>
    <w:rsid w:val="003E305E"/>
    <w:rsid w:val="003E34DB"/>
    <w:rsid w:val="003E5302"/>
    <w:rsid w:val="003E5BF1"/>
    <w:rsid w:val="003E6178"/>
    <w:rsid w:val="003F1E81"/>
    <w:rsid w:val="003F2452"/>
    <w:rsid w:val="003F3D41"/>
    <w:rsid w:val="003F41EA"/>
    <w:rsid w:val="003F7DF0"/>
    <w:rsid w:val="004039AF"/>
    <w:rsid w:val="00407AFF"/>
    <w:rsid w:val="0041155D"/>
    <w:rsid w:val="00412EFB"/>
    <w:rsid w:val="004170BF"/>
    <w:rsid w:val="00426D1D"/>
    <w:rsid w:val="004270E3"/>
    <w:rsid w:val="00432B6A"/>
    <w:rsid w:val="004348DC"/>
    <w:rsid w:val="00434921"/>
    <w:rsid w:val="00435162"/>
    <w:rsid w:val="00437FB4"/>
    <w:rsid w:val="00442018"/>
    <w:rsid w:val="00446567"/>
    <w:rsid w:val="00447B10"/>
    <w:rsid w:val="00452EE4"/>
    <w:rsid w:val="00452F0B"/>
    <w:rsid w:val="004536D6"/>
    <w:rsid w:val="00457224"/>
    <w:rsid w:val="004664DA"/>
    <w:rsid w:val="0047482C"/>
    <w:rsid w:val="00475436"/>
    <w:rsid w:val="0048047E"/>
    <w:rsid w:val="00482AF9"/>
    <w:rsid w:val="0049388E"/>
    <w:rsid w:val="00496BB2"/>
    <w:rsid w:val="004B37B4"/>
    <w:rsid w:val="004B72B4"/>
    <w:rsid w:val="004C0314"/>
    <w:rsid w:val="004C0D3D"/>
    <w:rsid w:val="004C213E"/>
    <w:rsid w:val="004C376C"/>
    <w:rsid w:val="004C657F"/>
    <w:rsid w:val="004D17D8"/>
    <w:rsid w:val="004D52D8"/>
    <w:rsid w:val="004E355B"/>
    <w:rsid w:val="004E6552"/>
    <w:rsid w:val="004F3A04"/>
    <w:rsid w:val="004F77B3"/>
    <w:rsid w:val="005028E5"/>
    <w:rsid w:val="00503735"/>
    <w:rsid w:val="0050483B"/>
    <w:rsid w:val="00515A94"/>
    <w:rsid w:val="00516A88"/>
    <w:rsid w:val="00522065"/>
    <w:rsid w:val="005224F2"/>
    <w:rsid w:val="00531537"/>
    <w:rsid w:val="00533F1C"/>
    <w:rsid w:val="00536D8B"/>
    <w:rsid w:val="005379C3"/>
    <w:rsid w:val="005475C7"/>
    <w:rsid w:val="005519C2"/>
    <w:rsid w:val="005523E0"/>
    <w:rsid w:val="0055320F"/>
    <w:rsid w:val="0055699B"/>
    <w:rsid w:val="0056020A"/>
    <w:rsid w:val="00563D3D"/>
    <w:rsid w:val="005659AA"/>
    <w:rsid w:val="005676E8"/>
    <w:rsid w:val="00577608"/>
    <w:rsid w:val="00577C12"/>
    <w:rsid w:val="00580BFC"/>
    <w:rsid w:val="00581048"/>
    <w:rsid w:val="00581203"/>
    <w:rsid w:val="0058349C"/>
    <w:rsid w:val="00583E33"/>
    <w:rsid w:val="00584F04"/>
    <w:rsid w:val="00585FBE"/>
    <w:rsid w:val="00586AB4"/>
    <w:rsid w:val="005870E8"/>
    <w:rsid w:val="0058789C"/>
    <w:rsid w:val="005A4D4E"/>
    <w:rsid w:val="005A7237"/>
    <w:rsid w:val="005B21FA"/>
    <w:rsid w:val="005B3244"/>
    <w:rsid w:val="005B3439"/>
    <w:rsid w:val="005B6EE8"/>
    <w:rsid w:val="005B7731"/>
    <w:rsid w:val="005C4515"/>
    <w:rsid w:val="005C5602"/>
    <w:rsid w:val="005C74A6"/>
    <w:rsid w:val="005D3B4D"/>
    <w:rsid w:val="005D615C"/>
    <w:rsid w:val="005E1860"/>
    <w:rsid w:val="005E2DF9"/>
    <w:rsid w:val="005F063B"/>
    <w:rsid w:val="005F192D"/>
    <w:rsid w:val="005F24C8"/>
    <w:rsid w:val="005F26AF"/>
    <w:rsid w:val="00604E22"/>
    <w:rsid w:val="0060734F"/>
    <w:rsid w:val="00607D6C"/>
    <w:rsid w:val="0061383D"/>
    <w:rsid w:val="00614D69"/>
    <w:rsid w:val="00617030"/>
    <w:rsid w:val="00621301"/>
    <w:rsid w:val="0062173F"/>
    <w:rsid w:val="006235FB"/>
    <w:rsid w:val="00626A15"/>
    <w:rsid w:val="00631BEA"/>
    <w:rsid w:val="0063577E"/>
    <w:rsid w:val="006379E9"/>
    <w:rsid w:val="006438CB"/>
    <w:rsid w:val="00650BE2"/>
    <w:rsid w:val="006529B9"/>
    <w:rsid w:val="00654695"/>
    <w:rsid w:val="0065500A"/>
    <w:rsid w:val="00655217"/>
    <w:rsid w:val="0065727C"/>
    <w:rsid w:val="00674A78"/>
    <w:rsid w:val="00681C6C"/>
    <w:rsid w:val="00696A16"/>
    <w:rsid w:val="006A03AD"/>
    <w:rsid w:val="006A4840"/>
    <w:rsid w:val="006A52A0"/>
    <w:rsid w:val="006A7E1D"/>
    <w:rsid w:val="006B2EF1"/>
    <w:rsid w:val="006C3A56"/>
    <w:rsid w:val="006D13F4"/>
    <w:rsid w:val="006D6AED"/>
    <w:rsid w:val="006E6D0B"/>
    <w:rsid w:val="006F126E"/>
    <w:rsid w:val="006F32C9"/>
    <w:rsid w:val="006F3834"/>
    <w:rsid w:val="006F4835"/>
    <w:rsid w:val="006F5693"/>
    <w:rsid w:val="006F5D4C"/>
    <w:rsid w:val="0071166C"/>
    <w:rsid w:val="00717B01"/>
    <w:rsid w:val="007227D9"/>
    <w:rsid w:val="0072491F"/>
    <w:rsid w:val="00725598"/>
    <w:rsid w:val="007356C2"/>
    <w:rsid w:val="007374A1"/>
    <w:rsid w:val="00746C12"/>
    <w:rsid w:val="00752712"/>
    <w:rsid w:val="00753A84"/>
    <w:rsid w:val="00753D07"/>
    <w:rsid w:val="00755431"/>
    <w:rsid w:val="007611F5"/>
    <w:rsid w:val="007619E4"/>
    <w:rsid w:val="00761E75"/>
    <w:rsid w:val="0076495E"/>
    <w:rsid w:val="00765FC8"/>
    <w:rsid w:val="00775694"/>
    <w:rsid w:val="0078009A"/>
    <w:rsid w:val="0078205C"/>
    <w:rsid w:val="00783B40"/>
    <w:rsid w:val="00793F46"/>
    <w:rsid w:val="007A1325"/>
    <w:rsid w:val="007A1A18"/>
    <w:rsid w:val="007A1C1C"/>
    <w:rsid w:val="007A3BAF"/>
    <w:rsid w:val="007A7DF3"/>
    <w:rsid w:val="007B53D8"/>
    <w:rsid w:val="007C22C5"/>
    <w:rsid w:val="007C57E1"/>
    <w:rsid w:val="007C5811"/>
    <w:rsid w:val="007D2DF5"/>
    <w:rsid w:val="007D451A"/>
    <w:rsid w:val="007D5E3E"/>
    <w:rsid w:val="007D6633"/>
    <w:rsid w:val="007D7596"/>
    <w:rsid w:val="007E242C"/>
    <w:rsid w:val="007E32A0"/>
    <w:rsid w:val="007E3996"/>
    <w:rsid w:val="007E6631"/>
    <w:rsid w:val="007F420C"/>
    <w:rsid w:val="00800BCE"/>
    <w:rsid w:val="00803A12"/>
    <w:rsid w:val="00805417"/>
    <w:rsid w:val="00806AEF"/>
    <w:rsid w:val="00814C68"/>
    <w:rsid w:val="00815D11"/>
    <w:rsid w:val="008169FE"/>
    <w:rsid w:val="008266F9"/>
    <w:rsid w:val="008267E2"/>
    <w:rsid w:val="00826A9B"/>
    <w:rsid w:val="00826FEA"/>
    <w:rsid w:val="008275B1"/>
    <w:rsid w:val="00834842"/>
    <w:rsid w:val="00834D6A"/>
    <w:rsid w:val="00837F14"/>
    <w:rsid w:val="00840E7B"/>
    <w:rsid w:val="00843CC2"/>
    <w:rsid w:val="00850C7C"/>
    <w:rsid w:val="008536AF"/>
    <w:rsid w:val="00853D40"/>
    <w:rsid w:val="008564FC"/>
    <w:rsid w:val="00864E76"/>
    <w:rsid w:val="00866C25"/>
    <w:rsid w:val="00870598"/>
    <w:rsid w:val="00872581"/>
    <w:rsid w:val="0087459D"/>
    <w:rsid w:val="0087680F"/>
    <w:rsid w:val="00876D81"/>
    <w:rsid w:val="0087779B"/>
    <w:rsid w:val="008779CA"/>
    <w:rsid w:val="00881D86"/>
    <w:rsid w:val="00883306"/>
    <w:rsid w:val="008904F9"/>
    <w:rsid w:val="00890E4C"/>
    <w:rsid w:val="00890E74"/>
    <w:rsid w:val="00892798"/>
    <w:rsid w:val="00893CAF"/>
    <w:rsid w:val="0089418F"/>
    <w:rsid w:val="00897C29"/>
    <w:rsid w:val="008A1A9C"/>
    <w:rsid w:val="008A4633"/>
    <w:rsid w:val="008A5AF6"/>
    <w:rsid w:val="008A7889"/>
    <w:rsid w:val="008B032E"/>
    <w:rsid w:val="008B5E8D"/>
    <w:rsid w:val="008B7940"/>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147D"/>
    <w:rsid w:val="009538F5"/>
    <w:rsid w:val="00957187"/>
    <w:rsid w:val="00960255"/>
    <w:rsid w:val="009603E1"/>
    <w:rsid w:val="00961C9D"/>
    <w:rsid w:val="00963065"/>
    <w:rsid w:val="0097151F"/>
    <w:rsid w:val="00973777"/>
    <w:rsid w:val="00974D71"/>
    <w:rsid w:val="00975F47"/>
    <w:rsid w:val="00976E78"/>
    <w:rsid w:val="009775C0"/>
    <w:rsid w:val="00981F23"/>
    <w:rsid w:val="00990634"/>
    <w:rsid w:val="00991733"/>
    <w:rsid w:val="00992078"/>
    <w:rsid w:val="00992BE3"/>
    <w:rsid w:val="009A1467"/>
    <w:rsid w:val="009A2762"/>
    <w:rsid w:val="009A30A6"/>
    <w:rsid w:val="009A3B41"/>
    <w:rsid w:val="009A6464"/>
    <w:rsid w:val="009B69F5"/>
    <w:rsid w:val="009C5FF7"/>
    <w:rsid w:val="009C6292"/>
    <w:rsid w:val="009C7427"/>
    <w:rsid w:val="009D15DB"/>
    <w:rsid w:val="009D3133"/>
    <w:rsid w:val="009E160D"/>
    <w:rsid w:val="009E2FF5"/>
    <w:rsid w:val="009F1CBB"/>
    <w:rsid w:val="009F3305"/>
    <w:rsid w:val="009F6FB2"/>
    <w:rsid w:val="00A071C0"/>
    <w:rsid w:val="00A0765B"/>
    <w:rsid w:val="00A102AF"/>
    <w:rsid w:val="00A22670"/>
    <w:rsid w:val="00A24B35"/>
    <w:rsid w:val="00A26683"/>
    <w:rsid w:val="00A271BA"/>
    <w:rsid w:val="00A27F86"/>
    <w:rsid w:val="00A41B7F"/>
    <w:rsid w:val="00A431C6"/>
    <w:rsid w:val="00A54315"/>
    <w:rsid w:val="00A552BC"/>
    <w:rsid w:val="00A57C66"/>
    <w:rsid w:val="00A60FBC"/>
    <w:rsid w:val="00A65C0B"/>
    <w:rsid w:val="00A776BA"/>
    <w:rsid w:val="00A81FD2"/>
    <w:rsid w:val="00A8441A"/>
    <w:rsid w:val="00A8443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3CC5"/>
    <w:rsid w:val="00B34C67"/>
    <w:rsid w:val="00B353CB"/>
    <w:rsid w:val="00B3569C"/>
    <w:rsid w:val="00B43676"/>
    <w:rsid w:val="00B5188C"/>
    <w:rsid w:val="00B5602D"/>
    <w:rsid w:val="00B60125"/>
    <w:rsid w:val="00B60EA4"/>
    <w:rsid w:val="00B61C88"/>
    <w:rsid w:val="00B646A3"/>
    <w:rsid w:val="00B661A3"/>
    <w:rsid w:val="00B6656B"/>
    <w:rsid w:val="00B71625"/>
    <w:rsid w:val="00B72E01"/>
    <w:rsid w:val="00B7341F"/>
    <w:rsid w:val="00B75C54"/>
    <w:rsid w:val="00B76F7B"/>
    <w:rsid w:val="00B81F06"/>
    <w:rsid w:val="00B8710E"/>
    <w:rsid w:val="00B92A93"/>
    <w:rsid w:val="00BA17A8"/>
    <w:rsid w:val="00BA317E"/>
    <w:rsid w:val="00BA3C33"/>
    <w:rsid w:val="00BB0878"/>
    <w:rsid w:val="00BB1879"/>
    <w:rsid w:val="00BC0ABE"/>
    <w:rsid w:val="00BC172D"/>
    <w:rsid w:val="00BC30DB"/>
    <w:rsid w:val="00BC64FF"/>
    <w:rsid w:val="00BC6CED"/>
    <w:rsid w:val="00BC7C37"/>
    <w:rsid w:val="00BD2244"/>
    <w:rsid w:val="00BE0459"/>
    <w:rsid w:val="00BE340A"/>
    <w:rsid w:val="00BE3604"/>
    <w:rsid w:val="00BE6472"/>
    <w:rsid w:val="00BF29B8"/>
    <w:rsid w:val="00BF46EA"/>
    <w:rsid w:val="00BF5C58"/>
    <w:rsid w:val="00C0022E"/>
    <w:rsid w:val="00C07769"/>
    <w:rsid w:val="00C07D05"/>
    <w:rsid w:val="00C10112"/>
    <w:rsid w:val="00C10856"/>
    <w:rsid w:val="00C203FA"/>
    <w:rsid w:val="00C244F5"/>
    <w:rsid w:val="00C3164F"/>
    <w:rsid w:val="00C31B5E"/>
    <w:rsid w:val="00C34D3E"/>
    <w:rsid w:val="00C34E53"/>
    <w:rsid w:val="00C35B37"/>
    <w:rsid w:val="00C3747A"/>
    <w:rsid w:val="00C37F29"/>
    <w:rsid w:val="00C42CF2"/>
    <w:rsid w:val="00C56DCC"/>
    <w:rsid w:val="00C57075"/>
    <w:rsid w:val="00C57711"/>
    <w:rsid w:val="00C640C0"/>
    <w:rsid w:val="00C71218"/>
    <w:rsid w:val="00C72AFE"/>
    <w:rsid w:val="00C76EB5"/>
    <w:rsid w:val="00C81619"/>
    <w:rsid w:val="00C90152"/>
    <w:rsid w:val="00C962C4"/>
    <w:rsid w:val="00CA013C"/>
    <w:rsid w:val="00CA6076"/>
    <w:rsid w:val="00CA6D6D"/>
    <w:rsid w:val="00CC4634"/>
    <w:rsid w:val="00CC7A4E"/>
    <w:rsid w:val="00CD1359"/>
    <w:rsid w:val="00CD4C83"/>
    <w:rsid w:val="00CE2FBF"/>
    <w:rsid w:val="00CE49F0"/>
    <w:rsid w:val="00D01EDC"/>
    <w:rsid w:val="00D078AA"/>
    <w:rsid w:val="00D10058"/>
    <w:rsid w:val="00D11978"/>
    <w:rsid w:val="00D15E30"/>
    <w:rsid w:val="00D16129"/>
    <w:rsid w:val="00D21E8B"/>
    <w:rsid w:val="00D239EB"/>
    <w:rsid w:val="00D2458D"/>
    <w:rsid w:val="00D24932"/>
    <w:rsid w:val="00D25DBD"/>
    <w:rsid w:val="00D26929"/>
    <w:rsid w:val="00D30CBD"/>
    <w:rsid w:val="00D30D9E"/>
    <w:rsid w:val="00D33755"/>
    <w:rsid w:val="00D33908"/>
    <w:rsid w:val="00D354F2"/>
    <w:rsid w:val="00D36C30"/>
    <w:rsid w:val="00D37C90"/>
    <w:rsid w:val="00D43095"/>
    <w:rsid w:val="00D43433"/>
    <w:rsid w:val="00D43467"/>
    <w:rsid w:val="00D43A8C"/>
    <w:rsid w:val="00D50462"/>
    <w:rsid w:val="00D53072"/>
    <w:rsid w:val="00D569AB"/>
    <w:rsid w:val="00D57CED"/>
    <w:rsid w:val="00D61A4E"/>
    <w:rsid w:val="00D634EA"/>
    <w:rsid w:val="00D713A1"/>
    <w:rsid w:val="00D72E37"/>
    <w:rsid w:val="00D7532C"/>
    <w:rsid w:val="00D77956"/>
    <w:rsid w:val="00D80F0C"/>
    <w:rsid w:val="00D92077"/>
    <w:rsid w:val="00D951E2"/>
    <w:rsid w:val="00D9565A"/>
    <w:rsid w:val="00DA6534"/>
    <w:rsid w:val="00DB2337"/>
    <w:rsid w:val="00DB391A"/>
    <w:rsid w:val="00DB5F87"/>
    <w:rsid w:val="00DB699B"/>
    <w:rsid w:val="00DC0376"/>
    <w:rsid w:val="00DC099B"/>
    <w:rsid w:val="00DC2BE5"/>
    <w:rsid w:val="00DC7945"/>
    <w:rsid w:val="00DD28AF"/>
    <w:rsid w:val="00DD4CD4"/>
    <w:rsid w:val="00DD51EB"/>
    <w:rsid w:val="00DD5947"/>
    <w:rsid w:val="00DD65A2"/>
    <w:rsid w:val="00DD6770"/>
    <w:rsid w:val="00DE0749"/>
    <w:rsid w:val="00DE1CE2"/>
    <w:rsid w:val="00DF085B"/>
    <w:rsid w:val="00DF1210"/>
    <w:rsid w:val="00DF31E9"/>
    <w:rsid w:val="00DF400D"/>
    <w:rsid w:val="00DF5051"/>
    <w:rsid w:val="00DF5C23"/>
    <w:rsid w:val="00DF73A1"/>
    <w:rsid w:val="00E01DAD"/>
    <w:rsid w:val="00E021DC"/>
    <w:rsid w:val="00E03F91"/>
    <w:rsid w:val="00E064EF"/>
    <w:rsid w:val="00E064F2"/>
    <w:rsid w:val="00E0717B"/>
    <w:rsid w:val="00E15598"/>
    <w:rsid w:val="00E16C81"/>
    <w:rsid w:val="00E20D65"/>
    <w:rsid w:val="00E31EE3"/>
    <w:rsid w:val="00E341CF"/>
    <w:rsid w:val="00E353A2"/>
    <w:rsid w:val="00E36881"/>
    <w:rsid w:val="00E36E4C"/>
    <w:rsid w:val="00E42E4C"/>
    <w:rsid w:val="00E47013"/>
    <w:rsid w:val="00E520B5"/>
    <w:rsid w:val="00E541F9"/>
    <w:rsid w:val="00E57B79"/>
    <w:rsid w:val="00E61B98"/>
    <w:rsid w:val="00E62A47"/>
    <w:rsid w:val="00E63419"/>
    <w:rsid w:val="00E64496"/>
    <w:rsid w:val="00E72115"/>
    <w:rsid w:val="00E7422B"/>
    <w:rsid w:val="00E8322E"/>
    <w:rsid w:val="00E903E0"/>
    <w:rsid w:val="00EA1115"/>
    <w:rsid w:val="00EA39EB"/>
    <w:rsid w:val="00EA58CE"/>
    <w:rsid w:val="00EB33FF"/>
    <w:rsid w:val="00EB3D1A"/>
    <w:rsid w:val="00EC2759"/>
    <w:rsid w:val="00EC7106"/>
    <w:rsid w:val="00ED0120"/>
    <w:rsid w:val="00ED1044"/>
    <w:rsid w:val="00ED36F4"/>
    <w:rsid w:val="00ED3BBA"/>
    <w:rsid w:val="00ED4E12"/>
    <w:rsid w:val="00EE051B"/>
    <w:rsid w:val="00EE54B4"/>
    <w:rsid w:val="00EF1AD8"/>
    <w:rsid w:val="00EF2B5C"/>
    <w:rsid w:val="00EF4682"/>
    <w:rsid w:val="00EF7794"/>
    <w:rsid w:val="00F02046"/>
    <w:rsid w:val="00F02D39"/>
    <w:rsid w:val="00F053D8"/>
    <w:rsid w:val="00F07888"/>
    <w:rsid w:val="00F1313D"/>
    <w:rsid w:val="00F201E7"/>
    <w:rsid w:val="00F204E0"/>
    <w:rsid w:val="00F20B16"/>
    <w:rsid w:val="00F21C79"/>
    <w:rsid w:val="00F238C9"/>
    <w:rsid w:val="00F23CA5"/>
    <w:rsid w:val="00F277AA"/>
    <w:rsid w:val="00F31955"/>
    <w:rsid w:val="00F33E9B"/>
    <w:rsid w:val="00F34C06"/>
    <w:rsid w:val="00F42DB1"/>
    <w:rsid w:val="00F43EA3"/>
    <w:rsid w:val="00F50C55"/>
    <w:rsid w:val="00F57FFB"/>
    <w:rsid w:val="00F601E6"/>
    <w:rsid w:val="00F64E5B"/>
    <w:rsid w:val="00F65E60"/>
    <w:rsid w:val="00F73954"/>
    <w:rsid w:val="00F94060"/>
    <w:rsid w:val="00FA56F6"/>
    <w:rsid w:val="00FB329D"/>
    <w:rsid w:val="00FC27E3"/>
    <w:rsid w:val="00FC74C7"/>
    <w:rsid w:val="00FD451D"/>
    <w:rsid w:val="00FD4623"/>
    <w:rsid w:val="00FD5B22"/>
    <w:rsid w:val="00FD7352"/>
    <w:rsid w:val="00FE18D8"/>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D74118-4461-A346-BC1E-DDFCB2FB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64D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4664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64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64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64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64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4DA"/>
  </w:style>
  <w:style w:type="character" w:customStyle="1" w:styleId="Heading1Char">
    <w:name w:val="Heading 1 Char"/>
    <w:aliases w:val="Pocket Char"/>
    <w:basedOn w:val="DefaultParagraphFont"/>
    <w:link w:val="Heading1"/>
    <w:rsid w:val="004664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664D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664D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4664D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664DA"/>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
    <w:basedOn w:val="DefaultParagraphFont"/>
    <w:uiPriority w:val="6"/>
    <w:qFormat/>
    <w:rsid w:val="004664DA"/>
    <w:rPr>
      <w:b w:val="0"/>
      <w:sz w:val="22"/>
      <w:u w:val="single"/>
    </w:rPr>
  </w:style>
  <w:style w:type="character" w:styleId="Emphasis">
    <w:name w:val="Emphasis"/>
    <w:basedOn w:val="DefaultParagraphFont"/>
    <w:uiPriority w:val="7"/>
    <w:qFormat/>
    <w:rsid w:val="004664D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664DA"/>
    <w:rPr>
      <w:color w:val="auto"/>
      <w:u w:val="none"/>
    </w:rPr>
  </w:style>
  <w:style w:type="character" w:styleId="Hyperlink">
    <w:name w:val="Hyperlink"/>
    <w:basedOn w:val="DefaultParagraphFont"/>
    <w:uiPriority w:val="99"/>
    <w:unhideWhenUsed/>
    <w:rsid w:val="004664DA"/>
    <w:rPr>
      <w:color w:val="auto"/>
      <w:u w:val="none"/>
    </w:rPr>
  </w:style>
  <w:style w:type="paragraph" w:styleId="DocumentMap">
    <w:name w:val="Document Map"/>
    <w:basedOn w:val="Normal"/>
    <w:link w:val="DocumentMapChar"/>
    <w:uiPriority w:val="99"/>
    <w:semiHidden/>
    <w:unhideWhenUsed/>
    <w:rsid w:val="00BE36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3604"/>
    <w:rPr>
      <w:rFonts w:ascii="Lucida Grande" w:hAnsi="Lucida Grande" w:cs="Lucida Grande"/>
    </w:rPr>
  </w:style>
  <w:style w:type="character" w:customStyle="1" w:styleId="UnresolvedMention">
    <w:name w:val="Unresolved Mention"/>
    <w:basedOn w:val="DefaultParagraphFont"/>
    <w:uiPriority w:val="99"/>
    <w:semiHidden/>
    <w:unhideWhenUsed/>
    <w:rsid w:val="00DD5947"/>
    <w:rPr>
      <w:color w:val="605E5C"/>
      <w:shd w:val="clear" w:color="auto" w:fill="E1DFDD"/>
    </w:rPr>
  </w:style>
  <w:style w:type="character" w:customStyle="1" w:styleId="apple-style-span">
    <w:name w:val="apple-style-span"/>
    <w:rsid w:val="00BE3604"/>
  </w:style>
  <w:style w:type="paragraph" w:customStyle="1" w:styleId="tag">
    <w:name w:val="tag"/>
    <w:basedOn w:val="Normal"/>
    <w:next w:val="Normal"/>
    <w:link w:val="tagChar"/>
    <w:rsid w:val="00BE3604"/>
    <w:pPr>
      <w:spacing w:after="0" w:line="240" w:lineRule="auto"/>
    </w:pPr>
    <w:rPr>
      <w:rFonts w:eastAsia="Times New Roman"/>
      <w:b/>
      <w:sz w:val="24"/>
      <w:szCs w:val="20"/>
    </w:rPr>
  </w:style>
  <w:style w:type="character" w:customStyle="1" w:styleId="tagChar">
    <w:name w:val="tag Char"/>
    <w:basedOn w:val="DefaultParagraphFont"/>
    <w:link w:val="tag"/>
    <w:rsid w:val="00BE3604"/>
    <w:rPr>
      <w:rFonts w:ascii="Times New Roman" w:eastAsia="Times New Roman" w:hAnsi="Times New Roman" w:cs="Times New Roman"/>
      <w:b/>
      <w:szCs w:val="20"/>
    </w:rPr>
  </w:style>
  <w:style w:type="paragraph" w:customStyle="1" w:styleId="card">
    <w:name w:val="card"/>
    <w:basedOn w:val="Normal"/>
    <w:next w:val="Normal"/>
    <w:link w:val="cardChar"/>
    <w:rsid w:val="00BE3604"/>
    <w:pPr>
      <w:spacing w:after="0" w:line="240" w:lineRule="auto"/>
      <w:ind w:left="288" w:right="288"/>
    </w:pPr>
    <w:rPr>
      <w:rFonts w:eastAsia="Times New Roman"/>
      <w:szCs w:val="20"/>
    </w:rPr>
  </w:style>
  <w:style w:type="character" w:customStyle="1" w:styleId="cardChar">
    <w:name w:val="card Char"/>
    <w:basedOn w:val="DefaultParagraphFont"/>
    <w:link w:val="card"/>
    <w:rsid w:val="00BE3604"/>
    <w:rPr>
      <w:rFonts w:ascii="Times New Roman" w:eastAsia="Times New Roman" w:hAnsi="Times New Roman" w:cs="Times New Roman"/>
      <w:sz w:val="20"/>
      <w:szCs w:val="20"/>
    </w:rPr>
  </w:style>
  <w:style w:type="paragraph" w:styleId="Date">
    <w:name w:val="Date"/>
    <w:basedOn w:val="Normal"/>
    <w:next w:val="Normal"/>
    <w:link w:val="DateChar"/>
    <w:rsid w:val="00BE3604"/>
    <w:pPr>
      <w:widowControl w:val="0"/>
      <w:suppressAutoHyphens/>
      <w:spacing w:after="0" w:line="240" w:lineRule="auto"/>
    </w:pPr>
    <w:rPr>
      <w:rFonts w:eastAsia="Times New Roman"/>
      <w:lang w:eastAsia="ar-SA"/>
    </w:rPr>
  </w:style>
  <w:style w:type="character" w:customStyle="1" w:styleId="DateChar">
    <w:name w:val="Date Char"/>
    <w:basedOn w:val="DefaultParagraphFont"/>
    <w:link w:val="Date"/>
    <w:rsid w:val="00BE3604"/>
    <w:rPr>
      <w:rFonts w:ascii="Times New Roman" w:eastAsia="Times New Roman" w:hAnsi="Times New Roman" w:cs="Times New Roman"/>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202.166.170.213:8080/xmlui/bitstream/handle/123456789/1343/Rethinking%20Security%20Governance%20The%20problem%20of%20unintended%20consequences%20by%20Christopher%20Daase.pdf?sequence=1&amp;isAllowed=y" TargetMode="External"/><Relationship Id="rId18" Type="http://schemas.openxmlformats.org/officeDocument/2006/relationships/hyperlink" Target="http://davidmeskill.blogspot.com/2009/12/one-percent-doctrine-and-environmental.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citeseerx.ist.psu.edu/viewdoc/download?doi=10.1.1.526.1450&amp;rep=rep1&amp;type=pdf" TargetMode="External"/><Relationship Id="rId17" Type="http://schemas.openxmlformats.org/officeDocument/2006/relationships/hyperlink" Target="https://www.jstor.org/stable/j.ctt1wc7r6j.5" TargetMode="External"/><Relationship Id="rId2" Type="http://schemas.openxmlformats.org/officeDocument/2006/relationships/customXml" Target="../customXml/item2.xml"/><Relationship Id="rId16" Type="http://schemas.openxmlformats.org/officeDocument/2006/relationships/hyperlink" Target="https://www.jstor.org/stable/j.ctt1wc7r6j.5" TargetMode="External"/><Relationship Id="rId20" Type="http://schemas.openxmlformats.org/officeDocument/2006/relationships/hyperlink" Target="https://www.jstor.org/stable/j.ctt1wc7r6j.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ep.utm.edu/util-a-r/" TargetMode="External"/><Relationship Id="rId5" Type="http://schemas.openxmlformats.org/officeDocument/2006/relationships/numbering" Target="numbering.xml"/><Relationship Id="rId15" Type="http://schemas.openxmlformats.org/officeDocument/2006/relationships/hyperlink" Target="https://www.jstor.org/stable/j.ctt1wc7r6j.5" TargetMode="External"/><Relationship Id="rId10" Type="http://schemas.openxmlformats.org/officeDocument/2006/relationships/hyperlink" Target="https://uchicagolaw.typepad.com/faculty/2006/06/the_one_percent.html" TargetMode="External"/><Relationship Id="rId19" Type="http://schemas.openxmlformats.org/officeDocument/2006/relationships/hyperlink" Target="https://www.jstor.org/stable/j.ctt1wc7r6j.5" TargetMode="External"/><Relationship Id="rId4" Type="http://schemas.openxmlformats.org/officeDocument/2006/relationships/customXml" Target="../customXml/item4.xml"/><Relationship Id="rId9" Type="http://schemas.openxmlformats.org/officeDocument/2006/relationships/hyperlink" Target="http://202.166.170.213:8080/xmlui/bitstream/handle/123456789/1343/Rethinking%20Security%20Governance%20The%20problem%20of%20unintended%20consequences%20by%20Christopher%20Daase.pdf?sequence=1&amp;isAllowed=y" TargetMode="External"/><Relationship Id="rId14" Type="http://schemas.openxmlformats.org/officeDocument/2006/relationships/hyperlink" Target="http://original.antiwar.com/nkramer/2011/04/12/murdering-some-to-save-other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0BDC43-ED7A-49F9-AA53-3B64CB7A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10644</Words>
  <Characters>60673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David Do</dc:creator>
  <cp:keywords>5.2</cp:keywords>
  <dc:description/>
  <cp:lastModifiedBy>Watson, Carly</cp:lastModifiedBy>
  <cp:revision>2</cp:revision>
  <dcterms:created xsi:type="dcterms:W3CDTF">2019-07-28T23:50:00Z</dcterms:created>
  <dcterms:modified xsi:type="dcterms:W3CDTF">2019-07-28T23:50:00Z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