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24E9" w:rsidRDefault="008702B5" w:rsidP="007224E9">
      <w:pPr>
        <w:pStyle w:val="Heading1"/>
      </w:pPr>
      <w:bookmarkStart w:id="0" w:name="_GoBack"/>
      <w:bookmarkEnd w:id="0"/>
      <w:r>
        <w:t xml:space="preserve">Topicality </w:t>
      </w:r>
    </w:p>
    <w:p w:rsidR="008702B5" w:rsidRDefault="008702B5" w:rsidP="008702B5">
      <w:pPr>
        <w:pStyle w:val="Heading3"/>
      </w:pPr>
      <w:r>
        <w:t>T--USFG</w:t>
      </w:r>
    </w:p>
    <w:p w:rsidR="008702B5" w:rsidRDefault="008702B5" w:rsidP="008702B5">
      <w:pPr>
        <w:pStyle w:val="Heading4"/>
      </w:pPr>
      <w:r>
        <w:t>A) Neg Interp:</w:t>
      </w:r>
    </w:p>
    <w:p w:rsidR="008702B5" w:rsidRDefault="008702B5" w:rsidP="008702B5">
      <w:pPr>
        <w:pStyle w:val="Heading4"/>
      </w:pPr>
      <w:r>
        <w:t>1. The federal government is the central government in Washington D.C.</w:t>
      </w:r>
    </w:p>
    <w:p w:rsidR="008702B5" w:rsidRDefault="008702B5" w:rsidP="008702B5">
      <w:r>
        <w:t xml:space="preserve">Elizabeth </w:t>
      </w:r>
      <w:r w:rsidRPr="008702B5">
        <w:rPr>
          <w:rStyle w:val="Style13ptBold"/>
        </w:rPr>
        <w:t>Jewell, 2007</w:t>
      </w:r>
      <w:r>
        <w:t xml:space="preserve">. (Editor), OXFORD AMERICAN DICTIONARY, 2007, 620. </w:t>
      </w:r>
    </w:p>
    <w:p w:rsidR="008702B5" w:rsidRDefault="008702B5" w:rsidP="008702B5">
      <w:r w:rsidRPr="008702B5">
        <w:rPr>
          <w:rStyle w:val="StyleUnderline"/>
          <w:highlight w:val="cyan"/>
        </w:rPr>
        <w:t>Federal:</w:t>
      </w:r>
      <w:r>
        <w:t xml:space="preserve"> Of. relating to. or </w:t>
      </w:r>
      <w:r w:rsidRPr="008702B5">
        <w:rPr>
          <w:rStyle w:val="StyleUnderline"/>
          <w:highlight w:val="cyan"/>
        </w:rPr>
        <w:t>denoting the central government as distinguished from the separate units constituting a federation</w:t>
      </w:r>
      <w:r>
        <w:t>.</w:t>
      </w:r>
    </w:p>
    <w:p w:rsidR="008702B5" w:rsidRDefault="008702B5" w:rsidP="008702B5">
      <w:pPr>
        <w:pStyle w:val="Heading4"/>
      </w:pPr>
      <w:r>
        <w:t>2. Should is an obligation to act.</w:t>
      </w:r>
    </w:p>
    <w:p w:rsidR="008702B5" w:rsidRDefault="008702B5" w:rsidP="008702B5">
      <w:r w:rsidRPr="002E0B2B">
        <w:rPr>
          <w:rStyle w:val="Style13ptBold"/>
        </w:rPr>
        <w:t xml:space="preserve">American Heritage Dictionary </w:t>
      </w:r>
      <w:r>
        <w:t>of the English Language, 19</w:t>
      </w:r>
      <w:r w:rsidRPr="002E0B2B">
        <w:rPr>
          <w:rStyle w:val="Style13ptBold"/>
        </w:rPr>
        <w:t>92</w:t>
      </w:r>
      <w:r>
        <w:t xml:space="preserve"> (4ed); pg. 1612, Accessed via google books</w:t>
      </w:r>
    </w:p>
    <w:p w:rsidR="008702B5" w:rsidRPr="008702B5" w:rsidRDefault="008702B5" w:rsidP="008702B5">
      <w:pPr>
        <w:rPr>
          <w:sz w:val="16"/>
        </w:rPr>
      </w:pPr>
      <w:r w:rsidRPr="008702B5">
        <w:rPr>
          <w:sz w:val="16"/>
        </w:rPr>
        <w:t xml:space="preserve">Usage Note Like the rules governing the use of shall and will on which they are based, the traditional rules governing the use of should and would are largely ignored in modern American practice. Either should or would can now be used in the first person to express conditional futurity: 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8702B5">
        <w:rPr>
          <w:rStyle w:val="StyleUnderline"/>
          <w:highlight w:val="cyan"/>
        </w:rPr>
        <w:t>Should is</w:t>
      </w:r>
      <w:r w:rsidRPr="008702B5">
        <w:rPr>
          <w:sz w:val="16"/>
        </w:rPr>
        <w:t xml:space="preserve"> also </w:t>
      </w:r>
      <w:r w:rsidRPr="008702B5">
        <w:rPr>
          <w:rStyle w:val="StyleUnderline"/>
          <w:highlight w:val="cyan"/>
        </w:rPr>
        <w:t>used</w:t>
      </w:r>
      <w:r w:rsidRPr="008702B5">
        <w:rPr>
          <w:sz w:val="16"/>
        </w:rPr>
        <w:t xml:space="preserve"> in all three persons </w:t>
      </w:r>
      <w:r w:rsidRPr="008702B5">
        <w:rPr>
          <w:rStyle w:val="StyleUnderline"/>
          <w:highlight w:val="cyan"/>
        </w:rPr>
        <w:t>to express duty or obligation (the equivalent of ought to)</w:t>
      </w:r>
      <w:r w:rsidRPr="008702B5">
        <w:rPr>
          <w:sz w:val="16"/>
        </w:rPr>
        <w:t>: I (or you or he) should go. On the other hand, would is used to express volition or promise: /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 've. See Usage Notes at if, rather, shall.</w:t>
      </w:r>
    </w:p>
    <w:p w:rsidR="008702B5" w:rsidRDefault="008702B5" w:rsidP="008702B5">
      <w:pPr>
        <w:pStyle w:val="Heading4"/>
      </w:pPr>
      <w:r>
        <w:t>3. Resolved means fixed in purpose or intention.</w:t>
      </w:r>
    </w:p>
    <w:p w:rsidR="008702B5" w:rsidRDefault="008702B5" w:rsidP="008702B5">
      <w:r w:rsidRPr="008702B5">
        <w:rPr>
          <w:rStyle w:val="Style13ptBold"/>
        </w:rPr>
        <w:t>Collins English Dictionary, 2009</w:t>
      </w:r>
      <w:r>
        <w:t>. Retrieved May 20, 2013 from http://dictionary.reference.com/browse/resolved?s=t</w:t>
      </w:r>
    </w:p>
    <w:p w:rsidR="008702B5" w:rsidRDefault="008702B5" w:rsidP="008702B5">
      <w:r w:rsidRPr="008702B5">
        <w:rPr>
          <w:rStyle w:val="StyleUnderline"/>
          <w:highlight w:val="cyan"/>
        </w:rPr>
        <w:t>Fixed in purpose or intention</w:t>
      </w:r>
      <w:r>
        <w:t xml:space="preserve">; determined </w:t>
      </w:r>
    </w:p>
    <w:p w:rsidR="008702B5" w:rsidRDefault="008702B5" w:rsidP="008702B5">
      <w:pPr>
        <w:pStyle w:val="Heading4"/>
      </w:pPr>
      <w:r>
        <w:t>B) Violation—The AFF does not defend topical action by the USFG</w:t>
      </w:r>
    </w:p>
    <w:p w:rsidR="008702B5" w:rsidRDefault="008702B5" w:rsidP="008702B5">
      <w:pPr>
        <w:pStyle w:val="Heading4"/>
      </w:pPr>
      <w:r>
        <w:t>C) Reasons to prefer:</w:t>
      </w:r>
    </w:p>
    <w:p w:rsidR="008702B5" w:rsidRDefault="002E0B2B" w:rsidP="008702B5">
      <w:pPr>
        <w:pStyle w:val="Heading4"/>
      </w:pPr>
      <w:r>
        <w:t>1)</w:t>
      </w:r>
      <w:r w:rsidR="008702B5">
        <w:t xml:space="preserve"> There must be meaningful agreement to basic terms in order for debate to take place—this is critical to create protest and resistance movements.</w:t>
      </w:r>
    </w:p>
    <w:p w:rsidR="008702B5" w:rsidRDefault="008702B5" w:rsidP="008702B5">
      <w:r>
        <w:t xml:space="preserve">Ruth Lessl </w:t>
      </w:r>
      <w:r w:rsidRPr="008702B5">
        <w:rPr>
          <w:rStyle w:val="Style13ptBold"/>
        </w:rPr>
        <w:t>Shively, 2000</w:t>
      </w:r>
      <w:r>
        <w:t xml:space="preserve"> (Assistant Prof Political Science – Texas A&amp;M), POLITICAL THEORY AND PARTISAN POLITICS, 2000, 181-182. </w:t>
      </w:r>
    </w:p>
    <w:p w:rsidR="008702B5" w:rsidRDefault="008702B5" w:rsidP="008702B5">
      <w:pPr>
        <w:rPr>
          <w:sz w:val="16"/>
        </w:rPr>
      </w:pPr>
      <w:r w:rsidRPr="00326FDD">
        <w:rPr>
          <w:sz w:val="16"/>
        </w:rPr>
        <w:t xml:space="preserve">The requirements given thus far are primarily negative. </w:t>
      </w:r>
      <w:r w:rsidRPr="008702B5">
        <w:rPr>
          <w:rStyle w:val="StyleUnderline"/>
          <w:highlight w:val="cyan"/>
        </w:rPr>
        <w:t>The ambiguists must say “no</w:t>
      </w:r>
      <w:r w:rsidRPr="00326FDD">
        <w:rPr>
          <w:sz w:val="16"/>
        </w:rPr>
        <w:t>” to—</w:t>
      </w:r>
      <w:r w:rsidRPr="008702B5">
        <w:rPr>
          <w:rStyle w:val="StyleUnderline"/>
          <w:highlight w:val="cyan"/>
        </w:rPr>
        <w:t>they must reject and limit—some ideas and actions.</w:t>
      </w:r>
      <w:r w:rsidRPr="008702B5">
        <w:rPr>
          <w:rStyle w:val="StyleUnderline"/>
        </w:rPr>
        <w:t xml:space="preserve"> </w:t>
      </w:r>
      <w:r w:rsidRPr="00326FDD">
        <w:rPr>
          <w:sz w:val="16"/>
        </w:rPr>
        <w:t xml:space="preserve">In what follows, </w:t>
      </w:r>
      <w:r w:rsidRPr="008702B5">
        <w:rPr>
          <w:rStyle w:val="StyleUnderline"/>
          <w:highlight w:val="cyan"/>
        </w:rPr>
        <w:t>we will also find that they must say “yes” to some things</w:t>
      </w:r>
      <w:r w:rsidRPr="00326FDD">
        <w:rPr>
          <w:sz w:val="16"/>
        </w:rPr>
        <w:t xml:space="preserve">. In particular, they must say “yes” to the idea of rational persuasion. This means, first that they must recognize the role of agreement in political contest, or the basic accord that is necessary to discord. </w:t>
      </w:r>
      <w:r w:rsidRPr="008702B5">
        <w:rPr>
          <w:rStyle w:val="StyleUnderline"/>
          <w:highlight w:val="cyan"/>
        </w:rPr>
        <w:t>The mistake the abmiguists make</w:t>
      </w:r>
      <w:r w:rsidRPr="00326FDD">
        <w:rPr>
          <w:sz w:val="16"/>
        </w:rPr>
        <w:t xml:space="preserve"> here is a common one. The mistake </w:t>
      </w:r>
      <w:r w:rsidRPr="008702B5">
        <w:rPr>
          <w:rStyle w:val="StyleUnderline"/>
          <w:highlight w:val="cyan"/>
        </w:rPr>
        <w:t>is in thinking that agreement marks the end of contest—that consensus kills debate</w:t>
      </w:r>
      <w:r w:rsidRPr="00326FDD">
        <w:rPr>
          <w:sz w:val="16"/>
        </w:rPr>
        <w:t xml:space="preserve">. But this is true only if the agreement is perfect—if there is nothing at all left to question or contest. </w:t>
      </w:r>
      <w:r w:rsidRPr="00326FDD">
        <w:rPr>
          <w:rStyle w:val="StyleUnderline"/>
          <w:highlight w:val="cyan"/>
        </w:rPr>
        <w:t>In most cases, however</w:t>
      </w:r>
      <w:r w:rsidRPr="00326FDD">
        <w:rPr>
          <w:sz w:val="16"/>
        </w:rPr>
        <w:t xml:space="preserve">, our agreements are highly imperfect. </w:t>
      </w:r>
      <w:r w:rsidRPr="00326FDD">
        <w:rPr>
          <w:rStyle w:val="StyleUnderline"/>
          <w:highlight w:val="cyan"/>
        </w:rPr>
        <w:t>We agree on some matters but not on others, on generalities but not on specifics,</w:t>
      </w:r>
      <w:r w:rsidRPr="00326FDD">
        <w:rPr>
          <w:sz w:val="16"/>
        </w:rPr>
        <w:t xml:space="preserve"> on principles but not on their applications, and so on. </w:t>
      </w:r>
      <w:r w:rsidRPr="00326FDD">
        <w:rPr>
          <w:rStyle w:val="StyleUnderline"/>
          <w:highlight w:val="cyan"/>
        </w:rPr>
        <w:t>And this kind of limited agreement is the starting condition of contest and debate.</w:t>
      </w:r>
      <w:r w:rsidRPr="00326FDD">
        <w:rPr>
          <w:rStyle w:val="StyleUnderline"/>
        </w:rPr>
        <w:t xml:space="preserve"> </w:t>
      </w:r>
      <w:r w:rsidRPr="00326FDD">
        <w:rPr>
          <w:sz w:val="16"/>
        </w:rPr>
        <w:t xml:space="preserve">As John Courtney Murray writes: We hold certain truths; therefore we can argue about them. It seems to have been one of the corruptions of intelligence by positivism to assume that argument ends when agreement is reached. In a basic sense, the reverse is true. </w:t>
      </w:r>
      <w:r w:rsidRPr="00326FDD">
        <w:rPr>
          <w:rStyle w:val="StyleUnderline"/>
          <w:highlight w:val="cyan"/>
        </w:rPr>
        <w:t>There can be no argument</w:t>
      </w:r>
      <w:r w:rsidRPr="00326FDD">
        <w:rPr>
          <w:sz w:val="16"/>
        </w:rPr>
        <w:t xml:space="preserve"> except on the premise, and </w:t>
      </w:r>
      <w:r w:rsidRPr="00326FDD">
        <w:rPr>
          <w:rStyle w:val="StyleUnderline"/>
          <w:highlight w:val="cyan"/>
        </w:rPr>
        <w:t>within a context, of agreement</w:t>
      </w:r>
      <w:r w:rsidRPr="00326FDD">
        <w:rPr>
          <w:sz w:val="16"/>
        </w:rPr>
        <w:t xml:space="preserve">. (Murray 1960, 10) In other words, we cannot argue about something if we are not communicating: </w:t>
      </w:r>
      <w:r w:rsidRPr="00326FDD">
        <w:rPr>
          <w:rStyle w:val="StyleUnderline"/>
          <w:highlight w:val="cyan"/>
        </w:rPr>
        <w:t>if we cannot agree on the topic and terms of argument</w:t>
      </w:r>
      <w:r w:rsidRPr="00326FDD">
        <w:rPr>
          <w:sz w:val="16"/>
        </w:rPr>
        <w:t xml:space="preserve"> or if we have utterly different ideas about what counts as evidence or good argument. </w:t>
      </w:r>
      <w:r w:rsidRPr="00326FDD">
        <w:rPr>
          <w:rStyle w:val="StyleUnderline"/>
          <w:highlight w:val="cyan"/>
        </w:rPr>
        <w:t>At the very least, we must agree about what it is that is being debated before we can debate it.</w:t>
      </w:r>
      <w:r w:rsidRPr="00326FDD">
        <w:rPr>
          <w:rStyle w:val="StyleUnderline"/>
        </w:rPr>
        <w:t xml:space="preserve"> </w:t>
      </w:r>
      <w:r w:rsidRPr="00326FDD">
        <w:rPr>
          <w:sz w:val="16"/>
        </w:rPr>
        <w:t xml:space="preserve">For instance, one cannot have an argument about euthanasia with someone who thinks euthanasia is a musical group. </w:t>
      </w:r>
      <w:r w:rsidRPr="00326FDD">
        <w:rPr>
          <w:rStyle w:val="StyleUnderline"/>
          <w:highlight w:val="cyan"/>
        </w:rPr>
        <w:t>One cannot successfully stage a sit-in if one’s target audience simply thinks everyone is resting</w:t>
      </w:r>
      <w:r w:rsidRPr="00326FDD">
        <w:rPr>
          <w:sz w:val="16"/>
        </w:rPr>
        <w:t xml:space="preserve"> or if those doing the sitting have no complaints. </w:t>
      </w:r>
      <w:r w:rsidRPr="00326FDD">
        <w:rPr>
          <w:rStyle w:val="StyleUnderline"/>
          <w:highlight w:val="cyan"/>
        </w:rPr>
        <w:t>Nor can one demonstrate resistance to a policy if no one knows that it is a policy</w:t>
      </w:r>
      <w:r w:rsidRPr="00326FDD">
        <w:rPr>
          <w:sz w:val="16"/>
        </w:rPr>
        <w:t xml:space="preserve">. In other words, contest is meaningless if there is a lack of agreement or communication about what is being contested. </w:t>
      </w:r>
      <w:r w:rsidRPr="00326FDD">
        <w:rPr>
          <w:rStyle w:val="StyleUnderline"/>
          <w:highlight w:val="cyan"/>
        </w:rPr>
        <w:t>Resisters, demonstrators, and debaters must have some shared ideas about the subject and/or the terms of their disagreements</w:t>
      </w:r>
      <w:r w:rsidRPr="00326FDD">
        <w:rPr>
          <w:sz w:val="16"/>
        </w:rPr>
        <w:t xml:space="preserve">. The participants and the target of a sit-in must share an understanding of the complaint at hand. And a demonstrator’s audience must know what is being resisted. In short, </w:t>
      </w:r>
      <w:r w:rsidRPr="00326FDD">
        <w:rPr>
          <w:rStyle w:val="StyleUnderline"/>
          <w:highlight w:val="cyan"/>
        </w:rPr>
        <w:t>the contesting of an idea presumes some agreement about what that idea is and how one might go about intelligibly contesting it</w:t>
      </w:r>
      <w:r w:rsidRPr="00326FDD">
        <w:rPr>
          <w:sz w:val="16"/>
        </w:rPr>
        <w:t xml:space="preserve">. In other words, contestation rests on some basic agreement or harmony. </w:t>
      </w:r>
    </w:p>
    <w:p w:rsidR="00C15357" w:rsidRDefault="00C15357" w:rsidP="00C15357">
      <w:pPr>
        <w:pStyle w:val="Heading4"/>
      </w:pPr>
      <w:r>
        <w:t>2) Calls for feminist equality must be attached to particular policies to be effective—their lack of a plan will lead to burnout:</w:t>
      </w:r>
    </w:p>
    <w:p w:rsidR="00C15357" w:rsidRDefault="00C15357" w:rsidP="00C15357">
      <w:r>
        <w:t xml:space="preserve">Barbara </w:t>
      </w:r>
      <w:r w:rsidRPr="00976F52">
        <w:rPr>
          <w:rStyle w:val="Style13ptBold"/>
        </w:rPr>
        <w:t>Epstein, 2001</w:t>
      </w:r>
      <w:r>
        <w:t xml:space="preserve"> (Professor of History of Consciousness at UC Santa Cruz) MONTHLY REVIEW, 2001. Accessed online from monthlyreview.org. </w:t>
      </w:r>
    </w:p>
    <w:p w:rsidR="00C15357" w:rsidRDefault="00C15357" w:rsidP="00C15357">
      <w:pPr>
        <w:rPr>
          <w:sz w:val="16"/>
        </w:rPr>
      </w:pPr>
      <w:r w:rsidRPr="00976F52">
        <w:rPr>
          <w:sz w:val="16"/>
        </w:rPr>
        <w:t xml:space="preserve">The anarchist sensibility has made important contributions to the radical tradition in U.S. history. It has brought an insistence on equality and democracy, a resistance to compromise of principle for the sake of political expediency. Anarchism has been associated with efforts to put the values of the movement into practice and to create communities governed by these values. Anarchism has also been associated with political theater and art, with creativity as an element of political practice. It has insisted that radical politics need not be dreary. But </w:t>
      </w:r>
      <w:r w:rsidRPr="00976F52">
        <w:rPr>
          <w:rStyle w:val="StyleUnderline"/>
          <w:highlight w:val="cyan"/>
        </w:rPr>
        <w:t>the anarchist mindset</w:t>
      </w:r>
      <w:r w:rsidRPr="00976F52">
        <w:rPr>
          <w:sz w:val="16"/>
        </w:rPr>
        <w:t xml:space="preserve"> also </w:t>
      </w:r>
      <w:r w:rsidRPr="00976F52">
        <w:rPr>
          <w:rStyle w:val="StyleUnderline"/>
          <w:highlight w:val="cyan"/>
        </w:rPr>
        <w:t>has</w:t>
      </w:r>
      <w:r w:rsidRPr="00976F52">
        <w:rPr>
          <w:sz w:val="16"/>
        </w:rPr>
        <w:t xml:space="preserve"> its doctrinaire side, </w:t>
      </w:r>
      <w:r w:rsidRPr="00976F52">
        <w:rPr>
          <w:rStyle w:val="StyleUnderline"/>
          <w:highlight w:val="cyan"/>
        </w:rPr>
        <w:t>a tendency to insist on principle to the point of disregarding</w:t>
      </w:r>
      <w:r w:rsidRPr="00976F52">
        <w:rPr>
          <w:sz w:val="16"/>
        </w:rPr>
        <w:t xml:space="preserve"> the </w:t>
      </w:r>
      <w:r w:rsidRPr="00976F52">
        <w:rPr>
          <w:rStyle w:val="StyleUnderline"/>
          <w:highlight w:val="cyan"/>
        </w:rPr>
        <w:t>context or</w:t>
      </w:r>
      <w:r w:rsidRPr="00976F52">
        <w:rPr>
          <w:sz w:val="16"/>
        </w:rPr>
        <w:t xml:space="preserve"> likely </w:t>
      </w:r>
      <w:r w:rsidRPr="00976F52">
        <w:rPr>
          <w:rStyle w:val="StyleUnderline"/>
          <w:highlight w:val="cyan"/>
        </w:rPr>
        <w:t>results of political action</w:t>
      </w:r>
      <w:r w:rsidRPr="00976F52">
        <w:rPr>
          <w:sz w:val="16"/>
        </w:rPr>
        <w:t xml:space="preserve">. In this regard the anarchist sensibility has something in common with the outlook of Christian radicals who believe in acting on their consciences and leaving the consequences to God. </w:t>
      </w:r>
      <w:r w:rsidRPr="00976F52">
        <w:rPr>
          <w:rStyle w:val="StyleUnderline"/>
          <w:highlight w:val="cyan"/>
        </w:rPr>
        <w:t>The moral absolutism of the anarchist approach to politics is difficult to sustain in the context of a social movement</w:t>
      </w:r>
      <w:r w:rsidRPr="00976F52">
        <w:rPr>
          <w:sz w:val="16"/>
        </w:rPr>
        <w:t xml:space="preserve">. Absolute internal equality is hard to sustain. Movements need leaders. Anti-leadership ideology cannot eliminate leaders, but it can lead a movement to deny that it has leaders, thus undermining democratic constraints on those who assume the roles of leadership, and also preventing the formation of vehicles for recruiting new leaders when the existing ones become too tired to continue. </w:t>
      </w:r>
      <w:r w:rsidRPr="00976F52">
        <w:rPr>
          <w:rStyle w:val="StyleUnderline"/>
          <w:highlight w:val="cyan"/>
        </w:rPr>
        <w:t>Within radical feminism a view of all hierarchies as oppressive led to attacks on those who took on the responsibilities of leadership. This led to</w:t>
      </w:r>
      <w:r w:rsidRPr="00976F52">
        <w:rPr>
          <w:sz w:val="16"/>
        </w:rPr>
        <w:t xml:space="preserve"> considerable internal conflict, and created a </w:t>
      </w:r>
      <w:r w:rsidRPr="00976F52">
        <w:rPr>
          <w:rStyle w:val="StyleUnderline"/>
          <w:highlight w:val="cyan"/>
        </w:rPr>
        <w:t>reluctance to take on leadership roles, which weakened the movement. Movements dominated by an anarchist mindset are prone to burning out early</w:t>
      </w:r>
      <w:r w:rsidRPr="00976F52">
        <w:rPr>
          <w:sz w:val="16"/>
        </w:rPr>
        <w:t>.</w:t>
      </w:r>
    </w:p>
    <w:p w:rsidR="008702B5" w:rsidRDefault="00C15357" w:rsidP="00326FDD">
      <w:pPr>
        <w:pStyle w:val="Heading4"/>
      </w:pPr>
      <w:r>
        <w:t xml:space="preserve">3) </w:t>
      </w:r>
      <w:r w:rsidR="008702B5">
        <w:t>Successful grassroots activism against the arms lobby is possible if citizen activists remain informed and have particular goals—savvy leadership that understands the issue is vital.</w:t>
      </w:r>
    </w:p>
    <w:p w:rsidR="008702B5" w:rsidRDefault="008702B5" w:rsidP="008702B5">
      <w:r w:rsidRPr="00326FDD">
        <w:rPr>
          <w:rStyle w:val="Style13ptBold"/>
        </w:rPr>
        <w:t>FEDERATION OF AMERICAN SCIENTISTS</w:t>
      </w:r>
      <w:r>
        <w:t>, Oct. 24, 20</w:t>
      </w:r>
      <w:r w:rsidRPr="00326FDD">
        <w:rPr>
          <w:rStyle w:val="Style13ptBold"/>
        </w:rPr>
        <w:t>16</w:t>
      </w:r>
      <w:r>
        <w:t>.  Retrieved May 18, 2019 from https://fas.org/asmp/library/handbook/6activism.html</w:t>
      </w:r>
    </w:p>
    <w:p w:rsidR="008702B5" w:rsidRPr="00326FDD" w:rsidRDefault="008702B5" w:rsidP="008702B5">
      <w:pPr>
        <w:rPr>
          <w:sz w:val="16"/>
        </w:rPr>
      </w:pPr>
      <w:r w:rsidRPr="00326FDD">
        <w:rPr>
          <w:sz w:val="16"/>
        </w:rPr>
        <w:t xml:space="preserve">Lessons Learned Here are some lessons that we have drawn from observing and/or participating in the above campaigns. First, </w:t>
      </w:r>
      <w:r w:rsidRPr="00326FDD">
        <w:rPr>
          <w:rStyle w:val="StyleUnderline"/>
          <w:highlight w:val="cyan"/>
        </w:rPr>
        <w:t>the most critical element is savvy, determined and communicative leadership-both at the national level and at the local level. Without it, the message won't be developed, the strategy will be missing, the coalition won't be formed or expanded</w:t>
      </w:r>
      <w:r w:rsidRPr="00326FDD">
        <w:rPr>
          <w:sz w:val="16"/>
        </w:rPr>
        <w:t xml:space="preserve"> and the work won't get done. </w:t>
      </w:r>
      <w:r w:rsidRPr="00326FDD">
        <w:rPr>
          <w:rStyle w:val="StyleUnderline"/>
          <w:highlight w:val="cyan"/>
        </w:rPr>
        <w:t>Leadership</w:t>
      </w:r>
      <w:r w:rsidRPr="00326FDD">
        <w:rPr>
          <w:rStyle w:val="StyleUnderline"/>
        </w:rPr>
        <w:t xml:space="preserve"> </w:t>
      </w:r>
      <w:r w:rsidRPr="00326FDD">
        <w:rPr>
          <w:sz w:val="16"/>
        </w:rPr>
        <w:t xml:space="preserve">may be vested in an individual or a group. Either way, it </w:t>
      </w:r>
      <w:r w:rsidRPr="00326FDD">
        <w:rPr>
          <w:rStyle w:val="StyleUnderline"/>
          <w:highlight w:val="cyan"/>
        </w:rPr>
        <w:t>must identify a clear objective, develop a workable plan of action for achieving that objective and communicate that plan to allies and partners</w:t>
      </w:r>
      <w:r w:rsidRPr="00326FDD">
        <w:rPr>
          <w:rStyle w:val="StyleUnderline"/>
        </w:rPr>
        <w:t xml:space="preserve"> </w:t>
      </w:r>
      <w:r w:rsidRPr="00326FDD">
        <w:rPr>
          <w:sz w:val="16"/>
        </w:rPr>
        <w:t xml:space="preserve">in a timely manner. It must then report back to these networks on the outcomes of actions taken, and prepare them for the next step. Second, </w:t>
      </w:r>
      <w:r w:rsidRPr="00326FDD">
        <w:rPr>
          <w:rStyle w:val="StyleUnderline"/>
          <w:highlight w:val="cyan"/>
        </w:rPr>
        <w:t>coalition-building is essential</w:t>
      </w:r>
      <w:r w:rsidRPr="00326FDD">
        <w:rPr>
          <w:sz w:val="16"/>
        </w:rPr>
        <w:t xml:space="preserve">. Especially important are particularly influential or unusual allies-such as veterans' groups, business associations or organized labor-not typically involved with arms control issues. </w:t>
      </w:r>
      <w:r w:rsidRPr="00326FDD">
        <w:rPr>
          <w:rStyle w:val="StyleUnderline"/>
          <w:highlight w:val="cyan"/>
        </w:rPr>
        <w:t>It takes a lot of</w:t>
      </w:r>
      <w:r w:rsidRPr="00326FDD">
        <w:rPr>
          <w:sz w:val="16"/>
        </w:rPr>
        <w:t xml:space="preserve"> initial outreach and </w:t>
      </w:r>
      <w:r w:rsidRPr="00326FDD">
        <w:rPr>
          <w:rStyle w:val="StyleUnderline"/>
          <w:highlight w:val="cyan"/>
        </w:rPr>
        <w:t>education to convince an</w:t>
      </w:r>
      <w:r w:rsidRPr="00326FDD">
        <w:rPr>
          <w:sz w:val="16"/>
        </w:rPr>
        <w:t xml:space="preserve"> organization or </w:t>
      </w:r>
      <w:r w:rsidRPr="00326FDD">
        <w:rPr>
          <w:rStyle w:val="StyleUnderline"/>
          <w:highlight w:val="cyan"/>
        </w:rPr>
        <w:t>individual to become active in working against arms trafficking</w:t>
      </w:r>
      <w:r w:rsidRPr="00326FDD">
        <w:rPr>
          <w:sz w:val="16"/>
        </w:rPr>
        <w:t>. Prepare outreach materials with care, and with an eye toward what will be most persuasive to the groups or people you are trying to bring into your coalition. But to grow a coalition you must have a structure for new members to plug into-someone or some place to pass their name and telephone number to. Make sure that new coalition members are added into the information loop. Dont waste time recruiting them, only to let them wander off from lack of use. Third is the realization that "</w:t>
      </w:r>
      <w:r w:rsidRPr="00326FDD">
        <w:rPr>
          <w:rStyle w:val="StyleUnderline"/>
          <w:highlight w:val="cyan"/>
        </w:rPr>
        <w:t>the arms trade" as an issue is too big and too diffuse. The most successful campaigns outlined above have narrower and more discrete focuses-for example</w:t>
      </w:r>
      <w:r w:rsidRPr="00326FDD">
        <w:rPr>
          <w:sz w:val="16"/>
        </w:rPr>
        <w:t xml:space="preserve">, banning the export of a particular type of weapon, or </w:t>
      </w:r>
      <w:r w:rsidRPr="00326FDD">
        <w:rPr>
          <w:rStyle w:val="StyleUnderline"/>
          <w:highlight w:val="cyan"/>
        </w:rPr>
        <w:t>blocking the export of a particular weapon to a particular place. These</w:t>
      </w:r>
      <w:r w:rsidRPr="00326FDD">
        <w:rPr>
          <w:sz w:val="16"/>
        </w:rPr>
        <w:t xml:space="preserve"> </w:t>
      </w:r>
      <w:r w:rsidRPr="00326FDD">
        <w:rPr>
          <w:rStyle w:val="StyleUnderline"/>
          <w:highlight w:val="cyan"/>
        </w:rPr>
        <w:t>are</w:t>
      </w:r>
      <w:r w:rsidRPr="00326FDD">
        <w:rPr>
          <w:sz w:val="16"/>
        </w:rPr>
        <w:t xml:space="preserve"> ambitious but </w:t>
      </w:r>
      <w:r w:rsidRPr="00326FDD">
        <w:rPr>
          <w:rStyle w:val="StyleUnderline"/>
          <w:highlight w:val="cyan"/>
        </w:rPr>
        <w:t>achievable goals. When you try to shut down the entire arms trade, on the other hand, you set yourself up against all arms manufacturers, all foreign lobbyists</w:t>
      </w:r>
      <w:r w:rsidRPr="00326FDD">
        <w:rPr>
          <w:sz w:val="16"/>
        </w:rPr>
        <w:t xml:space="preserve">, all of the bureaucracy, etc. </w:t>
      </w:r>
      <w:r w:rsidRPr="00326FDD">
        <w:rPr>
          <w:rStyle w:val="StyleUnderline"/>
          <w:highlight w:val="cyan"/>
        </w:rPr>
        <w:t>With a narrow, focused goal, you might be able to identify allies within the bureaucracy who can be invaluable in advancing a particular reform</w:t>
      </w:r>
      <w:r w:rsidRPr="00326FDD">
        <w:rPr>
          <w:sz w:val="16"/>
        </w:rPr>
        <w:t xml:space="preserve">. Fourth, </w:t>
      </w:r>
      <w:r w:rsidRPr="00326FDD">
        <w:rPr>
          <w:rStyle w:val="StyleUnderline"/>
          <w:highlight w:val="cyan"/>
        </w:rPr>
        <w:t>stay on message about your goal. Be clear and consistent in explaining why you oppose the trade of a particular weapon (or trade to a particular recipient</w:t>
      </w:r>
      <w:r w:rsidRPr="00326FDD">
        <w:rPr>
          <w:sz w:val="16"/>
        </w:rPr>
        <w:t xml:space="preserve">, as the case may be). Do not shy away from moral and humanitarian arguments. </w:t>
      </w:r>
      <w:r w:rsidRPr="00326FDD">
        <w:rPr>
          <w:rStyle w:val="StyleUnderline"/>
          <w:highlight w:val="cyan"/>
        </w:rPr>
        <w:t>You also must have rebuttals to all of the military, diplomatic and economic arguments that will predictably be raised in opposition</w:t>
      </w:r>
      <w:r w:rsidRPr="00326FDD">
        <w:rPr>
          <w:sz w:val="16"/>
        </w:rPr>
        <w:t xml:space="preserve">, but the moral and humanitarian impulse is the strongest motivating factor on our side and should not be ignored or downplayed. As part of this effort, use photos and film to show the effect of weapons on people, and bring the voices of victims to the public, press and policy makers. Personal testimony is very powerful. Fifth, </w:t>
      </w:r>
      <w:r w:rsidRPr="00326FDD">
        <w:rPr>
          <w:rStyle w:val="StyleUnderline"/>
          <w:highlight w:val="cyan"/>
        </w:rPr>
        <w:t>solid analysis is necessary to make and back up your case. Link a carefully developed research agenda closely to policy</w:t>
      </w:r>
      <w:r w:rsidRPr="00326FDD">
        <w:rPr>
          <w:sz w:val="16"/>
        </w:rPr>
        <w:t xml:space="preserve">, press and grassroots strategies. Sixth, </w:t>
      </w:r>
      <w:r w:rsidRPr="00326FDD">
        <w:rPr>
          <w:rStyle w:val="StyleUnderline"/>
          <w:highlight w:val="cyan"/>
        </w:rPr>
        <w:t>find and groom solid Congressional leadership</w:t>
      </w:r>
      <w:r w:rsidRPr="00326FDD">
        <w:rPr>
          <w:sz w:val="16"/>
        </w:rPr>
        <w:t xml:space="preserve"> (both Member of Congress and staff). Seventh, pursue the issue internationally. A global approach effectively combats the "if we don't sell, someone else will" amorality that permeates arms trading. It also provides a wider pool of experiences, perspectives and creativity upon which to draw. Strategies Generally speaking, the twin-and linked-goals of all public interest and activist efforts are to </w:t>
      </w:r>
      <w:r w:rsidRPr="00326FDD">
        <w:rPr>
          <w:rStyle w:val="StyleUnderline"/>
          <w:highlight w:val="cyan"/>
        </w:rPr>
        <w:t>build public awareness and</w:t>
      </w:r>
      <w:r w:rsidRPr="00326FDD">
        <w:rPr>
          <w:sz w:val="16"/>
        </w:rPr>
        <w:t xml:space="preserve"> to </w:t>
      </w:r>
      <w:r w:rsidRPr="00326FDD">
        <w:rPr>
          <w:rStyle w:val="StyleUnderline"/>
          <w:highlight w:val="cyan"/>
        </w:rPr>
        <w:t>increase pressure on the government for some desired change of policy.</w:t>
      </w:r>
      <w:r w:rsidRPr="00326FDD">
        <w:rPr>
          <w:rStyle w:val="StyleUnderline"/>
        </w:rPr>
        <w:t xml:space="preserve"> </w:t>
      </w:r>
      <w:r w:rsidRPr="00326FDD">
        <w:rPr>
          <w:rStyle w:val="StyleUnderline"/>
          <w:highlight w:val="cyan"/>
        </w:rPr>
        <w:t>Lacking the big money of the arms corporations, national and international campaigns opposing weapons proliferation rely on several standard and low-cost grassroots tactics</w:t>
      </w:r>
      <w:r w:rsidRPr="00326FDD">
        <w:rPr>
          <w:sz w:val="16"/>
        </w:rPr>
        <w:t>.</w:t>
      </w:r>
    </w:p>
    <w:p w:rsidR="008702B5" w:rsidRDefault="00782112" w:rsidP="00326FDD">
      <w:pPr>
        <w:pStyle w:val="Heading4"/>
      </w:pPr>
      <w:r>
        <w:t>4</w:t>
      </w:r>
      <w:r w:rsidR="002E0B2B">
        <w:t>)</w:t>
      </w:r>
      <w:r w:rsidR="008702B5">
        <w:t xml:space="preserve"> Predictable ground is different than some ground. Predictable ground comes from the resolution—the fact that there may be arguments against the affirmative does not mean we have adequately researched all those ideas to compete fairly.</w:t>
      </w:r>
    </w:p>
    <w:p w:rsidR="00326FDD" w:rsidRDefault="00326FDD" w:rsidP="00326FDD">
      <w:pPr>
        <w:pStyle w:val="Heading4"/>
      </w:pPr>
      <w:r>
        <w:t>D) T is a voter</w:t>
      </w:r>
    </w:p>
    <w:p w:rsidR="00326FDD" w:rsidRDefault="00326FDD" w:rsidP="00326FDD">
      <w:pPr>
        <w:pStyle w:val="Heading4"/>
      </w:pPr>
      <w:r>
        <w:t>1) Procedural fairness outweighs substantive fairness—</w:t>
      </w:r>
      <w:r w:rsidR="002E0B2B">
        <w:t>the ballot should reward who did the better debating—which is impossible without procedural fairness.</w:t>
      </w:r>
    </w:p>
    <w:p w:rsidR="008702B5" w:rsidRDefault="00326FDD" w:rsidP="00326FDD">
      <w:pPr>
        <w:pStyle w:val="Heading4"/>
      </w:pPr>
      <w:r>
        <w:t>2) Fairness precedes education—you will gain a shallow education if the neg isn’t prepared to contest the AFF.</w:t>
      </w:r>
      <w:r>
        <w:br/>
      </w:r>
    </w:p>
    <w:p w:rsidR="008702B5" w:rsidRDefault="008702B5" w:rsidP="008702B5"/>
    <w:p w:rsidR="007224E9" w:rsidRDefault="008702B5" w:rsidP="007224E9">
      <w:pPr>
        <w:pStyle w:val="Heading3"/>
      </w:pPr>
      <w:r>
        <w:t>T Extensions:  Gender Issues Must Be Tied to Policy to Be Effective</w:t>
      </w:r>
    </w:p>
    <w:p w:rsidR="00876C98" w:rsidRPr="00901907" w:rsidRDefault="00876C98" w:rsidP="00876C98">
      <w:pPr>
        <w:pStyle w:val="Heading4"/>
      </w:pPr>
      <w:r>
        <w:t xml:space="preserve">Consciousness raising alone causes feminists to turn away from political activity—turning the AFF:  </w:t>
      </w:r>
    </w:p>
    <w:p w:rsidR="00876C98" w:rsidRPr="00901907" w:rsidRDefault="00876C98" w:rsidP="00876C98">
      <w:pPr>
        <w:rPr>
          <w:rStyle w:val="Style13ptBold"/>
        </w:rPr>
      </w:pPr>
      <w:r w:rsidRPr="00901907">
        <w:rPr>
          <w:rStyle w:val="Style13ptBold"/>
        </w:rPr>
        <w:t xml:space="preserve">Smith 94 </w:t>
      </w:r>
      <w:r w:rsidRPr="00901907">
        <w:rPr>
          <w:rStyle w:val="Style13ptBold"/>
          <w:sz w:val="16"/>
          <w:szCs w:val="16"/>
        </w:rPr>
        <w:t xml:space="preserve"> [leading member of the US International Socialist Organization, 1994 Sharon, International Socialism 62 Spring, </w:t>
      </w:r>
      <w:hyperlink r:id="rId6" w:history="1">
        <w:r w:rsidRPr="00901907">
          <w:rPr>
            <w:rStyle w:val="Style13ptBold"/>
            <w:sz w:val="16"/>
            <w:szCs w:val="16"/>
          </w:rPr>
          <w:t>http://www.isj.org.uk/index.php4?id=311</w:t>
        </w:r>
      </w:hyperlink>
      <w:r w:rsidRPr="00901907">
        <w:rPr>
          <w:rStyle w:val="Style13ptBold"/>
          <w:sz w:val="16"/>
          <w:szCs w:val="16"/>
        </w:rPr>
        <w:t>]</w:t>
      </w:r>
    </w:p>
    <w:p w:rsidR="00876C98" w:rsidRDefault="00876C98" w:rsidP="00876C98">
      <w:pPr>
        <w:rPr>
          <w:sz w:val="14"/>
          <w:szCs w:val="26"/>
        </w:rPr>
      </w:pPr>
      <w:r w:rsidRPr="00901907">
        <w:rPr>
          <w:sz w:val="14"/>
          <w:szCs w:val="26"/>
        </w:rPr>
        <w:t xml:space="preserve">But </w:t>
      </w:r>
      <w:r w:rsidRPr="00876C98">
        <w:rPr>
          <w:rStyle w:val="underline"/>
          <w:highlight w:val="cyan"/>
        </w:rPr>
        <w:t>rather than channelling women into greater political involvement, consciousness-raising tended to lead women away from activity</w:t>
      </w:r>
      <w:r w:rsidRPr="00901907">
        <w:rPr>
          <w:rStyle w:val="underline"/>
        </w:rPr>
        <w:t>.</w:t>
      </w:r>
      <w:r w:rsidRPr="00901907">
        <w:rPr>
          <w:sz w:val="14"/>
          <w:szCs w:val="26"/>
        </w:rPr>
        <w:t xml:space="preserve"> The typical consciousness-raising group lasted nine months, and most women left the women’s movement after that. For many of those who stayed, </w:t>
      </w:r>
      <w:r w:rsidRPr="00876C98">
        <w:rPr>
          <w:rStyle w:val="underline"/>
          <w:highlight w:val="cyan"/>
        </w:rPr>
        <w:t>consciousness-raising became an end in itself. And it led to a turn away from politics</w:t>
      </w:r>
      <w:r w:rsidRPr="00901907">
        <w:rPr>
          <w:sz w:val="14"/>
          <w:szCs w:val="26"/>
        </w:rPr>
        <w:t xml:space="preserve"> and an ever greater atmosphere of personalism within the movement. Even Redstockings, quoted above, dissolved itself within less than two years of issuing its ‘manifesto’. In the words of one feminist involved, ‘When you stop looking out, and turn exclusively inward, at some point you begin to feed on each other. If you don’t direct your anger externally—politically—you turn it against yourselves.’18</w:t>
      </w:r>
      <w:r w:rsidRPr="00901907">
        <w:rPr>
          <w:sz w:val="12"/>
          <w:szCs w:val="26"/>
        </w:rPr>
        <w:t>¶</w:t>
      </w:r>
      <w:r w:rsidRPr="00901907">
        <w:rPr>
          <w:sz w:val="14"/>
          <w:szCs w:val="26"/>
        </w:rPr>
        <w:t xml:space="preserve"> The politics of separatism exacerbated this tendency in organisations of radical feminists. Although set up as ‘non-hierarchical’, the picture was hardly one of mutual support. Instead the atmosphere tended to be intensely moralistic and extremely judgmental towards lifestyle. One woman who participated in a women’s liberation group said afterwards</w:t>
      </w:r>
      <w:r w:rsidRPr="00876C98">
        <w:rPr>
          <w:sz w:val="14"/>
          <w:szCs w:val="26"/>
          <w:highlight w:val="cyan"/>
        </w:rPr>
        <w:t xml:space="preserve">, </w:t>
      </w:r>
      <w:r w:rsidRPr="00876C98">
        <w:rPr>
          <w:rStyle w:val="underline"/>
          <w:highlight w:val="cyan"/>
        </w:rPr>
        <w:t>‘If [consciousness-raising is] all you do, then the enemy becomes the enemy within.</w:t>
      </w:r>
      <w:r w:rsidRPr="00901907">
        <w:rPr>
          <w:rStyle w:val="underline"/>
        </w:rPr>
        <w:t xml:space="preserve"> </w:t>
      </w:r>
      <w:r w:rsidRPr="00901907">
        <w:rPr>
          <w:sz w:val="14"/>
          <w:szCs w:val="26"/>
        </w:rPr>
        <w:t xml:space="preserve">First they attack leaders, then lifestyle, then racism.’ Another described, </w:t>
      </w:r>
      <w:r w:rsidRPr="00876C98">
        <w:rPr>
          <w:rStyle w:val="underline"/>
          <w:highlight w:val="cyan"/>
        </w:rPr>
        <w:t>‘In the name of anti-elitism, they were trying to pull off the most elite thing possible</w:t>
      </w:r>
      <w:r w:rsidRPr="00876C98">
        <w:rPr>
          <w:szCs w:val="26"/>
          <w:highlight w:val="cyan"/>
          <w:u w:val="single"/>
        </w:rPr>
        <w:t>.</w:t>
      </w:r>
      <w:r w:rsidRPr="00901907">
        <w:rPr>
          <w:sz w:val="14"/>
          <w:szCs w:val="26"/>
        </w:rPr>
        <w:t xml:space="preserve"> The meeting ended with charges and counter-charges and a distinct lack of a feeling of sisterhood.’19 Some women’s liberation groups carried the idea of lifestyle politics to an extreme, by forming living or other collectives based upon strict women-only guidelines. One extreme such living collective was Boston’s ‘Cell 16’, which demanded that every woman living there practise celibacy; only one third of the women could be married; and any woman who had a male child was forced to give him up.20</w:t>
      </w:r>
    </w:p>
    <w:p w:rsidR="00E27740" w:rsidRPr="00901907" w:rsidRDefault="00E27740" w:rsidP="00E27740">
      <w:pPr>
        <w:pStyle w:val="Heading4"/>
      </w:pPr>
      <w:r w:rsidRPr="00901907">
        <w:t>The state is not inherently patriarchal – reformism is a more effective way to challenge patriarchy</w:t>
      </w:r>
    </w:p>
    <w:p w:rsidR="00E27740" w:rsidRPr="00901907" w:rsidRDefault="00E27740" w:rsidP="00E27740">
      <w:r w:rsidRPr="00901907">
        <w:rPr>
          <w:rStyle w:val="Style13ptBold"/>
        </w:rPr>
        <w:t>Rhode 94</w:t>
      </w:r>
      <w:r w:rsidRPr="00901907">
        <w:t xml:space="preserve"> (Deborah L. Rhode, Law Prof @ Stanford, April 1994, “Changing Images of the State,” 107 Harv. L. Rev. 1181)</w:t>
      </w:r>
    </w:p>
    <w:p w:rsidR="00E27740" w:rsidRPr="00293999" w:rsidRDefault="00E27740" w:rsidP="00E27740">
      <w:pPr>
        <w:ind w:right="288"/>
        <w:rPr>
          <w:rStyle w:val="StyleUnderline"/>
          <w:b/>
        </w:rPr>
      </w:pPr>
      <w:r w:rsidRPr="00293999">
        <w:rPr>
          <w:rStyle w:val="StyleUnderline"/>
          <w:b/>
        </w:rPr>
        <w:t>Neither can the state be understood solely as an instrument of men's interests</w:t>
      </w:r>
      <w:r w:rsidRPr="00901907">
        <w:rPr>
          <w:rStyle w:val="StyleUnderline"/>
        </w:rPr>
        <w:t xml:space="preserve">. </w:t>
      </w:r>
      <w:r w:rsidRPr="00901907">
        <w:rPr>
          <w:sz w:val="12"/>
          <w:szCs w:val="12"/>
        </w:rPr>
        <w:t>As a threshold matter, what constitutes those interests is not self-evident, as MacKinnon's own illustrations suggest. If, for example, policies liberalizing abortion serve male objectives by enhancing access to female sexuality, policies curtailing abortion presumably also serve male objectives by reducing female autonomy. n23 In effect, patriarchal frameworks verge on tautology</w:t>
      </w:r>
      <w:r w:rsidRPr="00901907">
        <w:rPr>
          <w:sz w:val="16"/>
        </w:rPr>
        <w:t xml:space="preserve">. </w:t>
      </w:r>
      <w:r w:rsidRPr="00901907">
        <w:rPr>
          <w:rStyle w:val="StyleUnderline"/>
        </w:rPr>
        <w:t xml:space="preserve">Almost any gender-related policy can be seen as either directly serving men's immediate interests, or as compromising short-term concerns in the service of broader, long-term goals, such as "normalizing" the system and stabilizing power relations. </w:t>
      </w:r>
      <w:r w:rsidRPr="003234F1">
        <w:rPr>
          <w:rStyle w:val="StyleUnderline"/>
          <w:highlight w:val="cyan"/>
        </w:rPr>
        <w:t>A framework that can characterize all state interventions as directly or indirectly patriarchal offers little practical guidance in challenging the conditions it condemns</w:t>
      </w:r>
      <w:r w:rsidRPr="003234F1">
        <w:rPr>
          <w:highlight w:val="cyan"/>
          <w:u w:val="single"/>
        </w:rPr>
        <w:t>.</w:t>
      </w:r>
      <w:r w:rsidRPr="00901907">
        <w:rPr>
          <w:sz w:val="16"/>
        </w:rPr>
        <w:t xml:space="preserve"> And if women are not a homogenous group with unitary concerns, surely the same is true of men. Moreover, if </w:t>
      </w:r>
      <w:r w:rsidRPr="003234F1">
        <w:rPr>
          <w:rStyle w:val="StyleUnderline"/>
          <w:highlight w:val="cyan"/>
        </w:rPr>
        <w:t>the state is best understood as a network of institutions with complex, sometimes competing agendas</w:t>
      </w:r>
      <w:r w:rsidRPr="00901907">
        <w:rPr>
          <w:sz w:val="16"/>
        </w:rPr>
        <w:t xml:space="preserve">, then the patriarchal model of single-minded instrumentalism seems highly implausible. </w:t>
      </w:r>
      <w:r w:rsidRPr="00901907">
        <w:rPr>
          <w:rStyle w:val="StyleUnderline"/>
        </w:rPr>
        <w:t>It is difficult to dismiss all the anti-discrimination initiatives of the last quarter century as purely counter-revolutionary strategies. And it is precisely these initiatives, with their appeal to "male" norms of "objectivity and the impersonality of procedure, that [have created]  [*1186]  leverage for the representation of women's interests."</w:t>
      </w:r>
      <w:r w:rsidRPr="00901907">
        <w:rPr>
          <w:sz w:val="16"/>
        </w:rPr>
        <w:t xml:space="preserve"> n24 Cross-cultural research also suggests that </w:t>
      </w:r>
      <w:r w:rsidRPr="003234F1">
        <w:rPr>
          <w:rStyle w:val="StyleUnderline"/>
          <w:highlight w:val="cyan"/>
        </w:rPr>
        <w:t>the status of women is positively correlated with a strong state, which is scarcely the relationship that patriarchal frameworks imply</w:t>
      </w:r>
      <w:r w:rsidRPr="003234F1">
        <w:rPr>
          <w:sz w:val="16"/>
          <w:highlight w:val="cyan"/>
        </w:rPr>
        <w:t>.</w:t>
      </w:r>
      <w:r w:rsidRPr="00901907">
        <w:rPr>
          <w:sz w:val="16"/>
        </w:rPr>
        <w:t xml:space="preserve"> n25 While the "tyrannies" of public and private dependence are plainly related, many feminists challenge the claim that they are the same. As Carole Pateman notes, women do not "live with the state and are better able to make collective struggle against institutions than individuals." n26 To advance that struggle, </w:t>
      </w:r>
      <w:r w:rsidRPr="003234F1">
        <w:rPr>
          <w:rStyle w:val="StyleUnderline"/>
          <w:highlight w:val="cyan"/>
        </w:rPr>
        <w:t>feminists need more concrete and contextual accounts of state institutions</w:t>
      </w:r>
      <w:r w:rsidRPr="00901907">
        <w:rPr>
          <w:sz w:val="16"/>
        </w:rPr>
        <w:t xml:space="preserve"> </w:t>
      </w:r>
      <w:r w:rsidRPr="00901907">
        <w:rPr>
          <w:sz w:val="12"/>
          <w:szCs w:val="12"/>
        </w:rPr>
        <w:t xml:space="preserve">than patriarchal frameworks have supplied. Lumping together police, welfare workers, and Pentagon officials as agents of a unitary patriarchal structure does more to obscure than to advance analysis. What seems necessary is a contextual approach that can account for greater complexities in women's relationships with governing institutions. Yet despite their limitations, patriarchal theories underscore an insight that generally informs feminist theorizing. As Part II reflects, governmental institutions are implicated in the most fundamental structures of sex-based inequality and in the strategies necessary to address it. These tensions within the women's movement are, of course, by no means unique. </w:t>
      </w:r>
      <w:r w:rsidRPr="00901907">
        <w:rPr>
          <w:rStyle w:val="StyleUnderline"/>
        </w:rPr>
        <w:t xml:space="preserve">For any subordinate group, the state is a primary source of both repression and assistance in the struggle for equality. These constituencies cannot be "for" or "against" state involvement in any categorical sense. </w:t>
      </w:r>
      <w:r w:rsidRPr="00293999">
        <w:rPr>
          <w:rStyle w:val="StyleUnderline"/>
          <w:b/>
        </w:rPr>
        <w:t>The questions are always what forms of involvement, to what ends, and who makes these decisions</w:t>
      </w:r>
      <w:r w:rsidRPr="00901907">
        <w:rPr>
          <w:sz w:val="16"/>
        </w:rPr>
        <w:t xml:space="preserve">. </w:t>
      </w:r>
      <w:r w:rsidRPr="00901907">
        <w:rPr>
          <w:sz w:val="12"/>
          <w:szCs w:val="12"/>
        </w:rPr>
        <w:t>From some feminist perspectives, liberalism has failed to respond adequately to those questions because of deeper difficulties. In part, the problem stems from undue faith in formal rights. The priority granted to individual entitlements undermines the public's sense of collective responsibility. This critique has attracted its own share of criticism from within as well as from outside the feminist community. As many left feminists, including critical race theorists, have noted,</w:t>
      </w:r>
      <w:r w:rsidRPr="00901907">
        <w:rPr>
          <w:sz w:val="16"/>
        </w:rPr>
        <w:t xml:space="preserve"> </w:t>
      </w:r>
      <w:r w:rsidRPr="00901907">
        <w:rPr>
          <w:rStyle w:val="StyleUnderline"/>
        </w:rPr>
        <w:t xml:space="preserve">rights-based claims have played a crucial role in advancing group as well as individual interests. n32 Such claims can express desires not only for autonomy, but also for participation in the struggles that shape women's collective existence. </w:t>
      </w:r>
      <w:r w:rsidRPr="00293999">
        <w:rPr>
          <w:rStyle w:val="StyleUnderline"/>
          <w:b/>
        </w:rPr>
        <w:t xml:space="preserve">The priority that state institutions place on rights is not in itself problematic. </w:t>
      </w:r>
    </w:p>
    <w:p w:rsidR="004E4F46" w:rsidRDefault="004E4F46" w:rsidP="004E4F46">
      <w:pPr>
        <w:pStyle w:val="Heading4"/>
      </w:pPr>
      <w:r>
        <w:t>Critiquing gender relations alone fails—</w:t>
      </w:r>
      <w:r w:rsidR="00E27740">
        <w:t>need real world strategies:</w:t>
      </w:r>
    </w:p>
    <w:p w:rsidR="004E4F46" w:rsidRPr="00901907" w:rsidRDefault="004E4F46" w:rsidP="004E4F46">
      <w:r w:rsidRPr="00901907">
        <w:rPr>
          <w:rStyle w:val="Style13ptBold"/>
        </w:rPr>
        <w:t xml:space="preserve">Caprioli </w:t>
      </w:r>
      <w:r w:rsidR="00814533">
        <w:rPr>
          <w:rStyle w:val="Style13ptBold"/>
        </w:rPr>
        <w:t>200</w:t>
      </w:r>
      <w:r w:rsidRPr="00901907">
        <w:rPr>
          <w:rStyle w:val="Style13ptBold"/>
        </w:rPr>
        <w:t>4</w:t>
      </w:r>
      <w:r w:rsidRPr="00901907">
        <w:t xml:space="preserve"> (“Feminist IR Theory and Quantitative Methodology: A Critical Analysis” Mary Caprioli, Dept. of Political Science, University of Tennessee. International Studies Review. Volume 42 Issue 1 Page 193-197, March 2004. http://www.blackwell-synergy.com/links/doi/10.1111/0020-8833.00076)</w:t>
      </w:r>
    </w:p>
    <w:p w:rsidR="004E4F46" w:rsidRPr="00901907" w:rsidRDefault="004E4F46" w:rsidP="004E4F46">
      <w:pPr>
        <w:rPr>
          <w:rStyle w:val="StyleUnderline"/>
        </w:rPr>
      </w:pPr>
      <w:r w:rsidRPr="00901907">
        <w:rPr>
          <w:rStyle w:val="StyleUnderline"/>
        </w:rPr>
        <w:t xml:space="preserve">If researchers cannot add gender to an analysis, then they must necessarily use a  purely female-centered analysis, even though the utility of using a purely female centered  analysis seems equally biased. </w:t>
      </w:r>
      <w:r w:rsidRPr="00A753E9">
        <w:rPr>
          <w:rStyle w:val="StyleUnderline"/>
          <w:highlight w:val="cyan"/>
        </w:rPr>
        <w:t>Such research would merely be gendercentric  based on women rather than men, and it would thereby provide an equally  biased account of international relations as those that are male-centric.</w:t>
      </w:r>
      <w:r w:rsidRPr="00901907">
        <w:rPr>
          <w:sz w:val="16"/>
        </w:rPr>
        <w:t xml:space="preserve"> Although  one might speculate that having research done from the two opposing worldviews  might more fully explain international relations, surely an integrated approach  would offer a more comprehensive analysis of world affairs.  </w:t>
      </w:r>
      <w:r w:rsidRPr="00901907">
        <w:rPr>
          <w:rStyle w:val="StyleUnderline"/>
        </w:rPr>
        <w:t>Beyond a female-centric analysis, some scholars</w:t>
      </w:r>
      <w:r w:rsidRPr="00901907">
        <w:rPr>
          <w:sz w:val="16"/>
        </w:rPr>
        <w:t xml:space="preserve"> (for example, Carver 2002) </w:t>
      </w:r>
      <w:r w:rsidRPr="00901907">
        <w:rPr>
          <w:rStyle w:val="StyleUnderline"/>
        </w:rPr>
        <w:t xml:space="preserve">argue  that feminist research must offer a critique of gender as a set of power relations.  </w:t>
      </w:r>
      <w:r w:rsidRPr="00A753E9">
        <w:rPr>
          <w:rStyle w:val="StyleUnderline"/>
          <w:highlight w:val="cyan"/>
        </w:rPr>
        <w:t>Gender categories, however, do exist and have very real implications for individuals,  social relations, and international affairs. Critiquing the social construction of  gender is important, but it fails to provide new theories of international relations or  to address the implications of gender for what happens in the world.</w:t>
      </w:r>
      <w:r w:rsidRPr="00901907">
        <w:rPr>
          <w:rStyle w:val="StyleUnderline"/>
        </w:rPr>
        <w:t xml:space="preserve"> </w:t>
      </w:r>
    </w:p>
    <w:p w:rsidR="007224E9" w:rsidRDefault="007224E9" w:rsidP="007224E9">
      <w:pPr>
        <w:pStyle w:val="Heading4"/>
      </w:pPr>
      <w:r>
        <w:t>HYPOTHESIZING ABOUT THE COMPLEX INNER WORKING OF GOVERNMENT IS KEY TO CREATING SPACE FOR RADICAL POLITICS</w:t>
      </w:r>
    </w:p>
    <w:p w:rsidR="007224E9" w:rsidRDefault="007224E9" w:rsidP="007224E9">
      <w:r>
        <w:t xml:space="preserve">David </w:t>
      </w:r>
      <w:r w:rsidRPr="006B1CDE">
        <w:rPr>
          <w:rStyle w:val="Style13ptBold"/>
        </w:rPr>
        <w:t>McClean 2001</w:t>
      </w:r>
      <w:r>
        <w:t xml:space="preserve"> “The cultural left and the limits of Social Hope,” AM Phil Conf, www.Americanphilosophy.org/archives/passconferenceprograms/pc2001/Discussion%20papers/david_mcclean.htm </w:t>
      </w:r>
    </w:p>
    <w:p w:rsidR="007224E9" w:rsidRDefault="007224E9" w:rsidP="007224E9">
      <w:pPr>
        <w:rPr>
          <w:sz w:val="16"/>
        </w:rPr>
      </w:pPr>
      <w:r w:rsidRPr="00C57316">
        <w:rPr>
          <w:sz w:val="16"/>
        </w:rPr>
        <w:t xml:space="preserve">We who fancy ourselves 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w:t>
      </w:r>
      <w:r w:rsidRPr="00C57316">
        <w:rPr>
          <w:rStyle w:val="StyleUnderline"/>
          <w:highlight w:val="cyan"/>
        </w:rPr>
        <w:t>The new public philosopher</w:t>
      </w:r>
      <w:r w:rsidRPr="00C57316">
        <w:rPr>
          <w:sz w:val="16"/>
        </w:rPr>
        <w:t xml:space="preserve">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This </w:t>
      </w:r>
      <w:r w:rsidRPr="00C57316">
        <w:rPr>
          <w:rStyle w:val="StyleUnderline"/>
          <w:highlight w:val="cyan"/>
        </w:rPr>
        <w:t xml:space="preserve">means going down deep into the guts of our </w:t>
      </w:r>
      <w:r w:rsidRPr="00C57316">
        <w:rPr>
          <w:sz w:val="16"/>
        </w:rPr>
        <w:t xml:space="preserve">quotidian </w:t>
      </w:r>
      <w:r w:rsidRPr="00C57316">
        <w:rPr>
          <w:rStyle w:val="StyleUnderline"/>
          <w:highlight w:val="cyan"/>
        </w:rPr>
        <w:t>social institutions, into the grimy pragmatic details</w:t>
      </w:r>
      <w:r w:rsidRPr="00C57316">
        <w:rPr>
          <w:sz w:val="16"/>
        </w:rPr>
        <w:t xml:space="preserve"> where intellectuals are loathe to dwell but where the officers and bureaucrats of those institutions take difficult and often unpleasant, imperfect decisions that affect other peoples' lives, and </w:t>
      </w:r>
      <w:r w:rsidRPr="00C57316">
        <w:rPr>
          <w:rStyle w:val="StyleUnderline"/>
          <w:highlight w:val="cyan"/>
        </w:rPr>
        <w:t xml:space="preserve">it means making honest attempts to truly understand how those institutions </w:t>
      </w:r>
      <w:r w:rsidRPr="00C57316">
        <w:rPr>
          <w:sz w:val="16"/>
        </w:rPr>
        <w:t>actually</w:t>
      </w:r>
      <w:r w:rsidRPr="00C57316">
        <w:rPr>
          <w:rStyle w:val="StyleUnderline"/>
          <w:highlight w:val="cyan"/>
        </w:rPr>
        <w:t xml:space="preserve"> function </w:t>
      </w:r>
      <w:r w:rsidRPr="00C57316">
        <w:rPr>
          <w:sz w:val="16"/>
        </w:rPr>
        <w:t>in the actual world</w:t>
      </w:r>
      <w:r w:rsidRPr="00C57316">
        <w:rPr>
          <w:rStyle w:val="StyleUnderline"/>
          <w:highlight w:val="cyan"/>
        </w:rPr>
        <w:t xml:space="preserve"> before howling for their overthrow</w:t>
      </w:r>
      <w:r w:rsidRPr="00C57316">
        <w:rPr>
          <w:sz w:val="16"/>
        </w:rPr>
        <w:t xml:space="preserve"> commences. </w:t>
      </w:r>
      <w:r w:rsidRPr="00C57316">
        <w:rPr>
          <w:rStyle w:val="StyleUnderline"/>
          <w:highlight w:val="cyan"/>
        </w:rPr>
        <w:t>This might help keep us from being slapped down in debates by true policy pros who actually know what they are talking about</w:t>
      </w:r>
      <w:r w:rsidRPr="00C57316">
        <w:rPr>
          <w:sz w:val="16"/>
        </w:rPr>
        <w:t xml:space="preserve"> but who lack awareness of the dogmatic assumptions from which they proceed, </w:t>
      </w:r>
      <w:r w:rsidRPr="00C57316">
        <w:rPr>
          <w:rStyle w:val="StyleUnderline"/>
          <w:highlight w:val="cyan"/>
        </w:rPr>
        <w:t>and who have not yet found a good reason to listen to jargon-riddled lectures from philosophers and culture critics</w:t>
      </w:r>
      <w:r w:rsidRPr="00C57316">
        <w:rPr>
          <w:sz w:val="16"/>
        </w:rPr>
        <w:t xml:space="preserve"> with their snobish disrespect for the so-called "managerial class." </w:t>
      </w:r>
    </w:p>
    <w:p w:rsidR="00C15357" w:rsidRDefault="00C15357" w:rsidP="00C15357">
      <w:pPr>
        <w:pStyle w:val="Heading3"/>
      </w:pPr>
      <w:r>
        <w:t>2nc Extensions—Activism Against Arms Lobby Can Be Successful</w:t>
      </w:r>
    </w:p>
    <w:p w:rsidR="00DD12C2" w:rsidRDefault="00DD12C2" w:rsidP="00DD12C2">
      <w:pPr>
        <w:pStyle w:val="Heading4"/>
      </w:pPr>
      <w:r>
        <w:t>Ordinary citizens can be “bird-dogs” that hold the arms industry accountable for their actions—an alert and knowledgeable citizenry is crucial to this effort</w:t>
      </w:r>
    </w:p>
    <w:p w:rsidR="00DD12C2" w:rsidRDefault="00DD12C2" w:rsidP="00DD12C2">
      <w:r w:rsidRPr="00DD12C2">
        <w:rPr>
          <w:rStyle w:val="Style13ptBold"/>
        </w:rPr>
        <w:t>AMERICAN FRIENDS SERVICE COMMITTEE</w:t>
      </w:r>
      <w:r>
        <w:t>, Apr. 16, 20</w:t>
      </w:r>
      <w:r w:rsidRPr="00DD12C2">
        <w:rPr>
          <w:rStyle w:val="Style13ptBold"/>
        </w:rPr>
        <w:t>15</w:t>
      </w:r>
      <w:r>
        <w:t>.  Retrieved May 18, 2019 from https://www.afsc.org/story/military-industrial-complex-54-years-after-eisenhower#</w:t>
      </w:r>
    </w:p>
    <w:p w:rsidR="00DD12C2" w:rsidRPr="00DD12C2" w:rsidRDefault="00DD12C2" w:rsidP="00DD12C2">
      <w:pPr>
        <w:rPr>
          <w:sz w:val="16"/>
        </w:rPr>
      </w:pPr>
      <w:r w:rsidRPr="00DD12C2">
        <w:rPr>
          <w:sz w:val="16"/>
        </w:rPr>
        <w:t xml:space="preserve">Eisenhower's Warning Eisenhower introduced the term into the political vocabulary in a 1961 speech in which he described the rise of “a permanent armaments industry of vast proportions.” “This conjunction of an immense military establishment and a large arms industry is new in the American experience,” declared the former five-star general. “The total influence – economic, political, even spiritual – is felt in every city, every State house, every office of the Federal government.” The president went on to warn, “In the councils of government, we must guard against the acquisition of unwarranted influence, whether sought or unsought, by the military industrial complex. The potential for the disastrous rise of misplaced power exists and will persist.” Fifty-four years later, the “conjunction” between arms and politics is no longer new, but Eisenhower’s warning rings truer than ever. "Governing Under the Influence" That’s why the American Friends Service Committee is calling attention to “Governing Under the Influence,” or GUI. </w:t>
      </w:r>
      <w:r w:rsidRPr="00DD12C2">
        <w:rPr>
          <w:rStyle w:val="StyleUnderline"/>
          <w:highlight w:val="cyan"/>
        </w:rPr>
        <w:t>By activating volunteers to raise issues with the would-be presidents</w:t>
      </w:r>
      <w:r w:rsidRPr="00DD12C2">
        <w:rPr>
          <w:rStyle w:val="StyleUnderline"/>
        </w:rPr>
        <w:t xml:space="preserve"> </w:t>
      </w:r>
      <w:r w:rsidRPr="00DD12C2">
        <w:rPr>
          <w:sz w:val="16"/>
        </w:rPr>
        <w:t xml:space="preserve">roaming around New Hampshire and Iowa, </w:t>
      </w:r>
      <w:r w:rsidRPr="00DD12C2">
        <w:rPr>
          <w:rStyle w:val="StyleUnderline"/>
          <w:highlight w:val="cyan"/>
        </w:rPr>
        <w:t>AFSC hopes to drive concerns about excessive corporate influence over government policy – for which the military-industrial-complex</w:t>
      </w:r>
      <w:r w:rsidRPr="00DD12C2">
        <w:rPr>
          <w:sz w:val="16"/>
        </w:rPr>
        <w:t xml:space="preserve"> continues to be a stark example – </w:t>
      </w:r>
      <w:r w:rsidRPr="00DD12C2">
        <w:rPr>
          <w:rStyle w:val="StyleUnderline"/>
          <w:highlight w:val="cyan"/>
        </w:rPr>
        <w:t>into the heart of the country’s political discourse</w:t>
      </w:r>
      <w:r w:rsidRPr="00DD12C2">
        <w:rPr>
          <w:sz w:val="16"/>
        </w:rPr>
        <w:t xml:space="preserve">. Already </w:t>
      </w:r>
      <w:r w:rsidRPr="00DD12C2">
        <w:rPr>
          <w:rStyle w:val="StyleUnderline"/>
          <w:highlight w:val="cyan"/>
        </w:rPr>
        <w:t>AFSC has trained hundreds of volunteers to be “bird dogs,” citizen activists who will put candidates on the spot with well-crafted questions that also raise awareness and get attention from reporters covering the campaign.</w:t>
      </w:r>
      <w:r w:rsidRPr="00DD12C2">
        <w:rPr>
          <w:sz w:val="16"/>
        </w:rPr>
        <w:t xml:space="preserve"> The GUI project has another branch at AFSC’s office in Des Moines, Iowa, and a dynamic website that keeps up-to-date calendars of candidate appearances, publishes reports of encounters with candidates, and provides ongoing analysis of the GUI syndrome. Military policy analyst William Hartung, who visited New Hampshire on a 4-day speaking tour sponsored by AFSC, NH Peace Action, and other groups, used Rep. McKeon’s campaign fundraising as an example of GUI. In the post-Citizens United era of Super PACs and clandestine gifts to political groups, some of the techniques military contractors use to reward their political friends are “almost quaint,” Hartung said. But there’s a lot more to it than campaign cash, he explained at talks in Durham, Henniker, Keene, Concord, Canterbury, and Manchester. 866 Lobbyists for the Military Weapons Makers First, there are lobbyists, hundreds of them, compared to a mere handful for organizations like Peace Action that advocate for lower levels of military spending. The Center for Responsive Politics, which tracks lobbying as well as campaign spending, says that “defense” lobbyists spent more than $126 million last year, an amount that doesn’t include activities for which Washington-based power brokers do not have to report. According to the Center, 533 out of 866 registered lobbyists for “defense” companies were “revolvers,” i.e. individuals who have gone through the “revolving door” between government service and employment as lobbyists. Take Lockheed Martin, the number one military contractor, as an example. It contracted with 21 firms last year on top of its own staff lobbyists to work Washington connections. All told Lockheed has 96 lobbyists, two-thirds of whom have gone through the revolving door, among them former Senators Alphonse D’Amato, John Breaux, and Trent Lott, and former Congressmen Bart Stupak and Sonny Callahan. In 2014, Lockheed spent half a million dollars on the services of the Podesta Group, headed by Tony Podesta and his brother John, who is in the news this week as the chairman of Hillary Clinton’s officially launched presidential campaign. Generals Go Through the Revolving Door It’s not just members of Congress and their staff. A Boston Globe article by Bryan Bender reported, “From 2004 through 2008, 80 percent of retiring three- and four-star officers went to work as consultants or defense executives, according to the Globe analysis. That compares with less than 50 percent who followed that path a decade earlier, from 1994 to 1998.” Bender reported that the Pentagon even sponsors seminars to teach retiring senior officers how to move from military service to a lucrative career with a military contractor. “In some years, the move from general staff to industry is a virtual clean sweep. Thirty-four out of 39 three- and four-star generals and admirals who retired in 2007 are now working in defense roles — nearly 90 percent,” Bender found. Many of them also volunteer on Pentagon advisory committees. And the revolving door doesn’t just lead to K Street lobbying firms; it also opens the way to “think tanks” funded by the weapons makers and media institutions that cover politics. The impact of the contributions and the lobbying can be seen in a military budget in the vicinity of a trillion dollars a year if you add up the regular Defense Department appropriation, add the special war budget (now known as “Overseas Contingency Operations”), the Department of Energy’s allocation for nuclear weapons, the “homeland security” budget, the secret budgets of the CIA and NSA, and the expense of past wars. “There’s a huge imbalance between what we spend on the military and what we spend on diplomacy,” Hartung said. $500 Million in Weapons Unaccounted For (and that's just in Yemen) The Pentagon has so much money and so many weapons its 1.5 million employees can’t even keep track of it, Hartung explained. That the agency can’t pass an audit is a fact that might even get attention from fiscal conservatives among the presidential contenders. The fact that the Pentagon “is unable to account for more than $500 million in U.S. military aid given to Yemen,” as the Washington Post reported in March, ought to get the attention of anyone with a shred of common sense. Hartung also points to overseas weapons sales as another example of government on the side of the arms industry, which recently succeeded in moving arms sales licensing from the State Department to the Commerce Department. (Lockheed Martin’s chief executive recently assured investors they don’t have to worry about peace breaking out if the USA and Iran ink a nuclear weapons agreement. There’s enough “volatility” in the Middle East and the Asia-Pacific region to maintain a high demand for Lockheed’s products, she said.) And then there’s what Hartung calls “party favors,” little gestures the weapons makers make for their friends. When Rep. John Murtha headed the Armed Services Committee, Lockheed, Boeing, Northrup Grumman, and General Dynamics spread their largess to the Johnstown PA symphony orchestra, where Murtha’s wife was a major supporter. “During the first six months of 2008, lobbyists, corporations and interest groups gave approximately $13 million to charities and nonprofit organizations in honor of more than 200 members of the House and Senate,” the NY Times reported. You can call it the military industrial complex, you can call it systemic corruption, you can call it GUI. Whatever you call it, catering to the self-interest of giant corporations that profit from war is no way to run a government that is supposed to be “of the people, by the people, and for the people.” Liberty and Democracy Endangered That brings us back to Buck McKeon, who used to run the Armed Services Committee. When his wife, Patricia Kunz McKeon, ran for the California Assembly in 2012, she of course needed to raise money for her campaign. Although her pet issue was repeal of the state’s plastic bag tax, not arming the National Guard with missiles, military contractors were at her side with $34,000 in campaign contributions. Lockheed Martin kicked in $3000, and while she didn’t win, they no doubt saw the expense as a good investment in their alliance with her powerful husband. Buck McKeon retired from Congress last year, but he’s apparently not headed for a quiet retirement. Instead, he has opened a consulting firm in Washington. According to a press release sent out from The McKeon Group in February, “Mr. McKeon looks forward to using his background and experience to provide strategic advice to clients, while continuing to be outspoken for a strong national defense.” The Center for Public Integrity reports he’s already lined up a contract with Aerojet Rocketdyne, “a world-recognized aerospace and defense leader providing propulsion and energetics to the space, missile defense, strategic, tactical missile and armaments areas in support of domestic and international markets.” Sounding his prophetic warning about the perilous alliance between the armaments industry and the government, President </w:t>
      </w:r>
      <w:r w:rsidRPr="00DD12C2">
        <w:rPr>
          <w:rStyle w:val="StyleUnderline"/>
          <w:highlight w:val="cyan"/>
        </w:rPr>
        <w:t>Eisenhower</w:t>
      </w:r>
      <w:r w:rsidRPr="00DD12C2">
        <w:rPr>
          <w:sz w:val="16"/>
        </w:rPr>
        <w:t xml:space="preserve"> said, “We must never let the weight of this combination endanger our liberties or democratic processes. We should take nothing for granted.” He also </w:t>
      </w:r>
      <w:r w:rsidRPr="00DD12C2">
        <w:rPr>
          <w:rStyle w:val="StyleUnderline"/>
          <w:highlight w:val="cyan"/>
        </w:rPr>
        <w:t>called for the awakening of “an alert and knowledgeable citizenry” to keep the government on the side of peace</w:t>
      </w:r>
      <w:r w:rsidRPr="00DD12C2">
        <w:rPr>
          <w:sz w:val="16"/>
        </w:rPr>
        <w:t>. That’s us. Get in touch with AFSC's NH Program, our Des Moines office, or NH Peace Action to get involved.</w:t>
      </w:r>
    </w:p>
    <w:p w:rsidR="00C15357" w:rsidRDefault="00C15357" w:rsidP="00C15357">
      <w:pPr>
        <w:pStyle w:val="Heading4"/>
      </w:pPr>
      <w:r>
        <w:t>History proves:  successful activism against the arms lobby is possible.</w:t>
      </w:r>
    </w:p>
    <w:p w:rsidR="00C15357" w:rsidRDefault="00C15357" w:rsidP="00C15357">
      <w:r w:rsidRPr="00326FDD">
        <w:rPr>
          <w:rStyle w:val="Style13ptBold"/>
        </w:rPr>
        <w:t>FEDERATION OF AMERICAN SCIENTISTS</w:t>
      </w:r>
      <w:r>
        <w:t>, Oct. 24, 20</w:t>
      </w:r>
      <w:r w:rsidRPr="00326FDD">
        <w:rPr>
          <w:rStyle w:val="Style13ptBold"/>
        </w:rPr>
        <w:t>16</w:t>
      </w:r>
      <w:r>
        <w:t>.  Retrieved May 18, 2019 from https://fas.org/asmp/library/handbook/6activism.html</w:t>
      </w:r>
    </w:p>
    <w:p w:rsidR="00C15357" w:rsidRPr="00326FDD" w:rsidRDefault="00C15357" w:rsidP="00C15357">
      <w:pPr>
        <w:rPr>
          <w:sz w:val="16"/>
        </w:rPr>
      </w:pPr>
      <w:r w:rsidRPr="00326FDD">
        <w:rPr>
          <w:rStyle w:val="StyleUnderline"/>
          <w:highlight w:val="cyan"/>
        </w:rPr>
        <w:t>Challenging the interests of the arms industry</w:t>
      </w:r>
      <w:r w:rsidRPr="00326FDD">
        <w:rPr>
          <w:sz w:val="16"/>
        </w:rPr>
        <w:t xml:space="preserve">, foreign lobbyists and their allies at the Commerce, Defense and State Departments </w:t>
      </w:r>
      <w:r w:rsidRPr="00326FDD">
        <w:rPr>
          <w:rStyle w:val="StyleUnderline"/>
          <w:highlight w:val="cyan"/>
        </w:rPr>
        <w:t>is the peace lobby</w:t>
      </w:r>
      <w:r w:rsidRPr="00326FDD">
        <w:rPr>
          <w:sz w:val="16"/>
        </w:rPr>
        <w:t xml:space="preserve">-composed principally of religious, disarmament and human rights organizations and affiliated (or unaffiliated) individuals. </w:t>
      </w:r>
      <w:r w:rsidRPr="00326FDD">
        <w:rPr>
          <w:rStyle w:val="StyleUnderline"/>
          <w:highlight w:val="cyan"/>
        </w:rPr>
        <w:t>How do these groups,</w:t>
      </w:r>
      <w:r w:rsidRPr="00326FDD">
        <w:rPr>
          <w:sz w:val="16"/>
        </w:rPr>
        <w:t xml:space="preserve"> most of them headquartered in Washington, DC, </w:t>
      </w:r>
      <w:r w:rsidRPr="00326FDD">
        <w:rPr>
          <w:rStyle w:val="StyleUnderline"/>
          <w:highlight w:val="cyan"/>
        </w:rPr>
        <w:t>work for restraint</w:t>
      </w:r>
      <w:r w:rsidRPr="00326FDD">
        <w:rPr>
          <w:sz w:val="16"/>
        </w:rPr>
        <w:t xml:space="preserve"> and oversight </w:t>
      </w:r>
      <w:r w:rsidRPr="00326FDD">
        <w:rPr>
          <w:rStyle w:val="StyleUnderline"/>
          <w:highlight w:val="cyan"/>
        </w:rPr>
        <w:t>of US arms trafficking?</w:t>
      </w:r>
      <w:r w:rsidRPr="00326FDD">
        <w:rPr>
          <w:sz w:val="16"/>
        </w:rPr>
        <w:t xml:space="preserve"> How do they relate to people across the country concerned about government-sanctioned weapons sales? Following are summaries of the principal current arms trade control campaigns, with information on how to get plugged in. Goals and Campaigns </w:t>
      </w:r>
      <w:r w:rsidRPr="00326FDD">
        <w:rPr>
          <w:rStyle w:val="StyleUnderline"/>
          <w:highlight w:val="cyan"/>
        </w:rPr>
        <w:t>Despite many hurdles, a great deal of progress has been made in recent years in curbing some of the most dangerous aspects of US arms trading.</w:t>
      </w:r>
      <w:r w:rsidRPr="00326FDD">
        <w:rPr>
          <w:sz w:val="16"/>
        </w:rPr>
        <w:t xml:space="preserve"> Of course more remains to be done; that is why we wrote this book! But </w:t>
      </w:r>
      <w:r w:rsidRPr="00326FDD">
        <w:rPr>
          <w:rStyle w:val="StyleUnderline"/>
          <w:highlight w:val="cyan"/>
        </w:rPr>
        <w:t>it is important to acknowledge</w:t>
      </w:r>
      <w:r w:rsidRPr="00326FDD">
        <w:rPr>
          <w:rStyle w:val="StyleUnderline"/>
        </w:rPr>
        <w:t xml:space="preserve"> </w:t>
      </w:r>
      <w:r w:rsidRPr="00326FDD">
        <w:rPr>
          <w:sz w:val="16"/>
        </w:rPr>
        <w:t xml:space="preserve">and reflect on </w:t>
      </w:r>
      <w:r w:rsidRPr="00326FDD">
        <w:rPr>
          <w:rStyle w:val="StyleUnderline"/>
          <w:highlight w:val="cyan"/>
        </w:rPr>
        <w:t>the victories</w:t>
      </w:r>
      <w:r w:rsidRPr="00326FDD">
        <w:rPr>
          <w:sz w:val="16"/>
        </w:rPr>
        <w:t xml:space="preserve"> and achievements. </w:t>
      </w:r>
      <w:r w:rsidRPr="00326FDD">
        <w:rPr>
          <w:rStyle w:val="StyleUnderline"/>
          <w:highlight w:val="cyan"/>
        </w:rPr>
        <w:t>Establishing a Code of Conduct</w:t>
      </w:r>
      <w:r w:rsidRPr="00326FDD">
        <w:rPr>
          <w:sz w:val="16"/>
        </w:rPr>
        <w:t xml:space="preserve"> A primary focus of much work by US activists and more than 100 national organizations since the mid-1990s has been the establishment of a Code of Conduct for US arms exporting. Pending Code of Conduct legislation would establish eligibility criteria for countries to be able to receive arms from America. Under these criteria, the importing state must: 1) have a democratic form of government; 2) respect the human rights of its citizens; 3) have a policy and practice of non-aggression against other states; and 4) participate in the UN Register of Conventional Arms. The first three of these requirements are primary foreign policy tenets of past and present US administrations. Nevertheless, according to analysis by the group Demilitarization for Democracy, 85 percent of US arms transfers during 1990-95 went to states which do not meet these criteria. Under the Code of Conduct, the executive branch could still export arms to governments that fail to meet these conditions, if the President certifies that doing so is a matter of US national security. Although this measure would not end all objectionable arms transfers, it would raise the level of scrutiny on the most risky exports. Moreover, the President's annual certification of states which meet the Code's conditions, and his requests for waivers, would provide a hook for organizing outreach, media and legislative work. Public interest groups drafted the concept for this legislation in 1993, began developing a grassroots base of support for it and conducted extensive media and other educational work promoting it. They found legislative sponsors in Reps. Cynthia McKinney (D-GA) and Dana Rohrabacher (R-CA), who have formed an unlikely liberal-conservative leadership team for the legislation in the House. In the Senate, John Kerry (D-MA) has assumed the mantle of leadership for the Code after the retirement of Mark Hatfield (R-OR) in 1996. The campaign made great strides during 1997, when the House of Representatives accepted the Code of Conduct as an amendment to the fiscal year 1998-99 State Department authorization bill. (The Senate version of the State Department bill did not include the Code.) Unfortunately, after a considerable delay (due to unrelated disputes in the bills) the House-Senate conference committee dropped the Code from the bill in March 1998. Efforts to append the measure to a suitable piece of legislation continue in 1998 but are unlikely to succeed with congressional elections looming. The bill will probably be reintroduced into the next Congress in early 1999. During 1997-98, the campaign continued to garner citizen and media support from across the country. The New York Times endorsed the Code in a June 1997 editorial, and Amnesty International USA became a strong advocate. The worldwide Amnesty movement has made the establishment of a human-rights centered arms trade Code of Conduct a priority for its USA campaign during 1998-99. Efforts to develop responsible arms policies advanced internationally, as well. Universality is critical in combating the "if we don't sell, someone else will" excuse for inaction. In May 1997, 15 Nobel Peace laureates-led by Oscar Arias, the former President of Costa Rica-kicked off a global Code of Conduct campaign. The laureates are working with a core group of internationally-focused non-governmental organizations to advance their initiative in importing, as well as exporting, countries. The measure might eventually be introduced into the United Nations. Additionally, a campaign to enact a Code of Conduct for arms transfers through the European Union received a boost when the recently-elected British Labour Party government, which had declared its support for an ethical dimension to British foreign policy, made good on its pledge to introduce and secure agreement by the EU for a Code of Conduct on arms transfers. In late May 1998 all 15 EU member states accepted a common set of standards for weapons exports, which includes agreement to "take into account respect for human rights and fundamental freedoms in the recipient country" and to "not issue an export licence if there is a clearly identifiable risk that the proposed export might be used for internal repression." The Clinton administration, the US arms industry and the media are increasingly aware of the Code of Conduct and are taking it seriously. The Aerospace Industries Association has labeled the Code as one of its principal targets for defeat, and the administration continues to oppose passage of the Code (while claiming to support all four of its conditions). Many congressional staffers are now familiar with the bill, an advance from the not-so-distant past when every phone call to Capitol Hill required a five minute preliminary explanation of the measure. </w:t>
      </w:r>
      <w:r w:rsidRPr="00326FDD">
        <w:rPr>
          <w:rStyle w:val="StyleUnderline"/>
          <w:highlight w:val="cyan"/>
        </w:rPr>
        <w:t>Supporters have their work cut out, since such a sweeping reform of overall US arms export policy challenges many vested interests. But the campaign has made steady progress over the past four years</w:t>
      </w:r>
      <w:r w:rsidRPr="00326FDD">
        <w:rPr>
          <w:sz w:val="16"/>
        </w:rPr>
        <w:t>.</w:t>
      </w:r>
    </w:p>
    <w:p w:rsidR="00C15357" w:rsidRPr="00C15357" w:rsidRDefault="00C15357" w:rsidP="00C15357"/>
    <w:p w:rsidR="008B4BF6" w:rsidRDefault="008B4BF6" w:rsidP="008B4BF6">
      <w:pPr>
        <w:pStyle w:val="Heading3"/>
      </w:pPr>
      <w:r>
        <w:t>2NC Limits DA—Topic is too large</w:t>
      </w:r>
    </w:p>
    <w:p w:rsidR="008B4BF6" w:rsidRDefault="008B4BF6" w:rsidP="008B4BF6">
      <w:pPr>
        <w:pStyle w:val="Heading4"/>
      </w:pPr>
      <w:r>
        <w:t>The topic is already unmanageable—limits is key to a debatable topic—now is the key time to set a predictable limit on the topic</w:t>
      </w:r>
    </w:p>
    <w:p w:rsidR="008B4BF6" w:rsidRPr="00355C3B" w:rsidRDefault="00BE456D" w:rsidP="008B4BF6">
      <w:pPr>
        <w:rPr>
          <w:rStyle w:val="Style13ptBold"/>
        </w:rPr>
      </w:pPr>
      <w:r>
        <w:rPr>
          <w:rStyle w:val="Style13ptBold"/>
        </w:rPr>
        <w:t>Davis, 2010</w:t>
      </w:r>
    </w:p>
    <w:p w:rsidR="008B4BF6" w:rsidRPr="0020415F" w:rsidRDefault="008B4BF6" w:rsidP="008B4BF6">
      <w:r>
        <w:t>Lynn E. Davis is a senior fellow at the RAND Corporation. “ARMS CONTROL, EXPORT REGIMES, AND MULTILATERAL COOPERATION”, https://www.rand.org/content/dam/rand/pubs/monograph_reports/MR1016/MR1016.chap12.pdf</w:t>
      </w:r>
    </w:p>
    <w:p w:rsidR="008B4BF6" w:rsidRPr="00773E4E" w:rsidRDefault="008B4BF6" w:rsidP="008B4BF6">
      <w:pPr>
        <w:rPr>
          <w:sz w:val="16"/>
        </w:rPr>
      </w:pPr>
      <w:r w:rsidRPr="00355C3B">
        <w:rPr>
          <w:rStyle w:val="StyleUnderline"/>
          <w:highlight w:val="yellow"/>
        </w:rPr>
        <w:t>The question is whether</w:t>
      </w:r>
      <w:r w:rsidRPr="00773E4E">
        <w:rPr>
          <w:sz w:val="16"/>
        </w:rPr>
        <w:t xml:space="preserve"> any of these approaches—</w:t>
      </w:r>
      <w:r w:rsidRPr="00355C3B">
        <w:rPr>
          <w:rStyle w:val="StyleUnderline"/>
          <w:highlight w:val="yellow"/>
        </w:rPr>
        <w:t>arms control</w:t>
      </w:r>
      <w:r w:rsidRPr="00773E4E">
        <w:rPr>
          <w:sz w:val="16"/>
        </w:rPr>
        <w:t>, export regimes, multilateral cooperation—</w:t>
      </w:r>
      <w:r w:rsidRPr="00355C3B">
        <w:rPr>
          <w:rStyle w:val="Emphasis"/>
          <w:highlight w:val="yellow"/>
        </w:rPr>
        <w:t>can serve U.S. security and global stability in the future</w:t>
      </w:r>
      <w:r w:rsidRPr="00773E4E">
        <w:rPr>
          <w:sz w:val="16"/>
        </w:rPr>
        <w:t xml:space="preserve"> in connection with the development and deployment of information-warfare systems. </w:t>
      </w:r>
      <w:r w:rsidRPr="00355C3B">
        <w:rPr>
          <w:rStyle w:val="Emphasis"/>
          <w:highlight w:val="yellow"/>
        </w:rPr>
        <w:t>The obvious problem</w:t>
      </w:r>
      <w:r w:rsidRPr="00773E4E">
        <w:rPr>
          <w:sz w:val="16"/>
        </w:rPr>
        <w:t xml:space="preserve">, which other chapters in this book describe, </w:t>
      </w:r>
      <w:r w:rsidRPr="00355C3B">
        <w:rPr>
          <w:rStyle w:val="StyleUnderline"/>
          <w:highlight w:val="yellow"/>
        </w:rPr>
        <w:t>is that so much uncertainty still surrounds this</w:t>
      </w:r>
      <w:r w:rsidRPr="00773E4E">
        <w:rPr>
          <w:sz w:val="16"/>
        </w:rPr>
        <w:t xml:space="preserve"> whole </w:t>
      </w:r>
      <w:r w:rsidRPr="00355C3B">
        <w:rPr>
          <w:rStyle w:val="StyleUnderline"/>
          <w:highlight w:val="yellow"/>
        </w:rPr>
        <w:t>subject</w:t>
      </w:r>
      <w:r w:rsidRPr="00773E4E">
        <w:rPr>
          <w:sz w:val="16"/>
        </w:rPr>
        <w:t xml:space="preserve">. Many of the information systems and technologies are just beginning to be designed. Still unclear is an understanding of the kinds of threats that will emerge both to American society or to the U.S. ability to employ its military forces. No one knows who will be able to develop or acquire these new systems and in what time frame. So the </w:t>
      </w:r>
      <w:r w:rsidRPr="00355C3B">
        <w:rPr>
          <w:rStyle w:val="StyleUnderline"/>
          <w:highlight w:val="yellow"/>
        </w:rPr>
        <w:t>strategic assumptions</w:t>
      </w:r>
      <w:r w:rsidRPr="00773E4E">
        <w:rPr>
          <w:sz w:val="16"/>
        </w:rPr>
        <w:t xml:space="preserve"> </w:t>
      </w:r>
      <w:r w:rsidRPr="00355C3B">
        <w:rPr>
          <w:rStyle w:val="StyleUnderline"/>
          <w:highlight w:val="yellow"/>
        </w:rPr>
        <w:t>that</w:t>
      </w:r>
      <w:r w:rsidRPr="00773E4E">
        <w:rPr>
          <w:sz w:val="16"/>
        </w:rPr>
        <w:t xml:space="preserve"> will </w:t>
      </w:r>
      <w:r w:rsidRPr="00355C3B">
        <w:rPr>
          <w:rStyle w:val="Emphasis"/>
          <w:highlight w:val="yellow"/>
        </w:rPr>
        <w:t>guide U.S. policies and strategies cannot be defined</w:t>
      </w:r>
      <w:r w:rsidRPr="00773E4E">
        <w:rPr>
          <w:sz w:val="16"/>
        </w:rPr>
        <w:t xml:space="preserve">. Nevertheless, </w:t>
      </w:r>
      <w:r w:rsidRPr="00CF3CF0">
        <w:rPr>
          <w:rStyle w:val="StyleUnderline"/>
        </w:rPr>
        <w:t>it is not too soon to begin to consider this question</w:t>
      </w:r>
      <w:r w:rsidRPr="00773E4E">
        <w:rPr>
          <w:sz w:val="16"/>
        </w:rPr>
        <w:t>, and this is the purpose of this chapter.</w:t>
      </w:r>
    </w:p>
    <w:p w:rsidR="008B4BF6" w:rsidRPr="00C57316" w:rsidRDefault="008B4BF6" w:rsidP="007224E9">
      <w:pPr>
        <w:rPr>
          <w:sz w:val="16"/>
        </w:rPr>
      </w:pPr>
    </w:p>
    <w:p w:rsidR="007224E9" w:rsidRPr="00976F52" w:rsidRDefault="007224E9" w:rsidP="007224E9">
      <w:pPr>
        <w:rPr>
          <w:sz w:val="16"/>
        </w:rPr>
      </w:pPr>
    </w:p>
    <w:p w:rsidR="007224E9" w:rsidRDefault="007224E9" w:rsidP="007224E9">
      <w:r>
        <w:t xml:space="preserve"> </w:t>
      </w:r>
    </w:p>
    <w:p w:rsidR="007224E9" w:rsidRDefault="007224E9" w:rsidP="007224E9">
      <w:pPr>
        <w:pStyle w:val="Heading1"/>
      </w:pPr>
      <w:r>
        <w:t>Counterplans</w:t>
      </w:r>
    </w:p>
    <w:p w:rsidR="00D12B80" w:rsidRDefault="007224E9" w:rsidP="00D12B80">
      <w:pPr>
        <w:pStyle w:val="Heading3"/>
      </w:pPr>
      <w:r>
        <w:t xml:space="preserve">Arms Control </w:t>
      </w:r>
      <w:r w:rsidR="00D12B80">
        <w:t>Counterplan</w:t>
      </w:r>
    </w:p>
    <w:p w:rsidR="00D12B80" w:rsidRDefault="00D12B80" w:rsidP="00D12B80">
      <w:pPr>
        <w:pStyle w:val="Heading4"/>
      </w:pPr>
      <w:r>
        <w:t>The United States federal government should:</w:t>
      </w:r>
    </w:p>
    <w:p w:rsidR="00D12B80" w:rsidRDefault="00D12B80" w:rsidP="00D12B80">
      <w:pPr>
        <w:pStyle w:val="Heading4"/>
      </w:pPr>
      <w:r>
        <w:t>*Give priority to women in one-person delegations in arms control</w:t>
      </w:r>
    </w:p>
    <w:p w:rsidR="00D12B80" w:rsidRDefault="00D12B80" w:rsidP="00D12B80">
      <w:pPr>
        <w:pStyle w:val="Heading4"/>
      </w:pPr>
      <w:r>
        <w:t>*Promote inclusive leadership in arms control negotiations</w:t>
      </w:r>
    </w:p>
    <w:p w:rsidR="007E22E2" w:rsidRDefault="007E22E2" w:rsidP="007E22E2">
      <w:pPr>
        <w:pStyle w:val="Heading4"/>
      </w:pPr>
      <w:r>
        <w:t>*Give women speaking roles in negotiations and promote women in leadership positions</w:t>
      </w:r>
    </w:p>
    <w:p w:rsidR="007E22E2" w:rsidRDefault="007E22E2" w:rsidP="007E22E2">
      <w:pPr>
        <w:pStyle w:val="Heading4"/>
      </w:pPr>
      <w:r>
        <w:t>*Include gender criteria in the sponsorship program for delegations</w:t>
      </w:r>
    </w:p>
    <w:p w:rsidR="007E22E2" w:rsidRPr="007E22E2" w:rsidRDefault="007E22E2" w:rsidP="007E22E2">
      <w:pPr>
        <w:pStyle w:val="Heading4"/>
      </w:pPr>
      <w:r>
        <w:t>*Ensure women and men enjoy equal opportunities in recruitment and promotion</w:t>
      </w:r>
    </w:p>
    <w:p w:rsidR="007E22E2" w:rsidRDefault="007E22E2" w:rsidP="007E22E2">
      <w:pPr>
        <w:pStyle w:val="Heading4"/>
      </w:pPr>
      <w:r>
        <w:t>The counterplan provides for gender equality in arms control negotiations:</w:t>
      </w:r>
    </w:p>
    <w:p w:rsidR="00A95652" w:rsidRDefault="00D12B80" w:rsidP="00F237FD">
      <w:r>
        <w:t xml:space="preserve">Renata H. </w:t>
      </w:r>
      <w:r w:rsidRPr="00D12B80">
        <w:rPr>
          <w:rStyle w:val="Style13ptBold"/>
        </w:rPr>
        <w:t>Dalaqua</w:t>
      </w:r>
      <w:r>
        <w:t>, 5/1/20</w:t>
      </w:r>
      <w:r w:rsidRPr="00D12B80">
        <w:rPr>
          <w:rStyle w:val="Style13ptBold"/>
        </w:rPr>
        <w:t>19</w:t>
      </w:r>
      <w:r>
        <w:t xml:space="preserve"> (Programme Lead for Gender &amp; Disarmament at the United Nations Institute for Disarmament Research, “How to bridge the gender gap in arms control and disarmament,” </w:t>
      </w:r>
      <w:hyperlink r:id="rId7" w:history="1">
        <w:r w:rsidR="00F237FD" w:rsidRPr="00F237FD">
          <w:rPr>
            <w:rStyle w:val="Hyperlink"/>
          </w:rPr>
          <w:t>https://thebulletin.org/2019/05/how-to-bridge-the-gender-gap-in-arms-control-and-disarmament/</w:t>
        </w:r>
      </w:hyperlink>
      <w:r>
        <w:t>, Retrieved 7/13/2019, rwg)</w:t>
      </w:r>
    </w:p>
    <w:p w:rsidR="00A36D76" w:rsidRPr="00D12B80" w:rsidRDefault="00A36D76" w:rsidP="00F237FD">
      <w:pPr>
        <w:rPr>
          <w:rStyle w:val="StyleUnderline"/>
        </w:rPr>
      </w:pPr>
      <w:r w:rsidRPr="00D12B80">
        <w:rPr>
          <w:rStyle w:val="StyleUnderline"/>
          <w:highlight w:val="cyan"/>
        </w:rPr>
        <w:t>Here are five useful proposals to improve women’s participation in arms control</w:t>
      </w:r>
      <w:r w:rsidRPr="00D12B80">
        <w:rPr>
          <w:sz w:val="16"/>
        </w:rPr>
        <w:t xml:space="preserve"> and disarmament:</w:t>
      </w:r>
      <w:r w:rsidR="00D12B80" w:rsidRPr="00D12B80">
        <w:rPr>
          <w:sz w:val="16"/>
        </w:rPr>
        <w:t xml:space="preserve"> </w:t>
      </w:r>
      <w:r w:rsidRPr="00D12B80">
        <w:rPr>
          <w:sz w:val="16"/>
        </w:rPr>
        <w:t>Identify national patterns and establish objectives. Surveying 84 multilateral meetings, UNIDIR identified several overall patterns and trends in arms control and disarmament diplomacy:</w:t>
      </w:r>
      <w:r w:rsidR="00D12B80" w:rsidRPr="00D12B80">
        <w:rPr>
          <w:sz w:val="16"/>
        </w:rPr>
        <w:t xml:space="preserve"> </w:t>
      </w:r>
      <w:r w:rsidRPr="00D12B80">
        <w:rPr>
          <w:sz w:val="16"/>
        </w:rPr>
        <w:t>When states can only send a single representative, they almost always send a man. Women are typically included as the second or, more often, third or fourth member of their delegations.</w:t>
      </w:r>
      <w:r w:rsidR="00D12B80" w:rsidRPr="00D12B80">
        <w:rPr>
          <w:sz w:val="16"/>
        </w:rPr>
        <w:t xml:space="preserve"> </w:t>
      </w:r>
      <w:r w:rsidRPr="00D12B80">
        <w:rPr>
          <w:sz w:val="16"/>
        </w:rPr>
        <w:t>Women comprise only a third of the diplomats accredited to arms control and disarmament forums.</w:t>
      </w:r>
      <w:r w:rsidR="00D12B80" w:rsidRPr="00D12B80">
        <w:rPr>
          <w:sz w:val="16"/>
        </w:rPr>
        <w:t xml:space="preserve"> </w:t>
      </w:r>
      <w:r w:rsidRPr="00D12B80">
        <w:rPr>
          <w:sz w:val="16"/>
        </w:rPr>
        <w:t>In smaller, more specialized forums, the average proportion of women drops to just 20%.</w:t>
      </w:r>
      <w:r w:rsidR="00D12B80" w:rsidRPr="00D12B80">
        <w:rPr>
          <w:sz w:val="16"/>
        </w:rPr>
        <w:t xml:space="preserve"> </w:t>
      </w:r>
      <w:r w:rsidRPr="00D12B80">
        <w:rPr>
          <w:sz w:val="16"/>
        </w:rPr>
        <w:t xml:space="preserve">States that are interested in promoting gender equality in their national delegations would benefit from collecting their own data and conducting a baseline assessment. After identifying their national patterns and understanding their specific needs, </w:t>
      </w:r>
      <w:r w:rsidRPr="00D12B80">
        <w:rPr>
          <w:rStyle w:val="StyleUnderline"/>
          <w:highlight w:val="cyan"/>
        </w:rPr>
        <w:t>states could</w:t>
      </w:r>
      <w:r w:rsidRPr="00D12B80">
        <w:rPr>
          <w:rStyle w:val="StyleUnderline"/>
        </w:rPr>
        <w:t xml:space="preserve"> </w:t>
      </w:r>
      <w:r w:rsidRPr="00D12B80">
        <w:rPr>
          <w:sz w:val="16"/>
        </w:rPr>
        <w:t xml:space="preserve">then set objectives and directives to </w:t>
      </w:r>
      <w:r w:rsidRPr="00D12B80">
        <w:rPr>
          <w:rStyle w:val="StyleUnderline"/>
          <w:highlight w:val="cyan"/>
        </w:rPr>
        <w:t>improve women’s participation</w:t>
      </w:r>
      <w:r w:rsidRPr="00D12B80">
        <w:rPr>
          <w:sz w:val="16"/>
        </w:rPr>
        <w:t xml:space="preserve"> at the national level—for example, </w:t>
      </w:r>
      <w:r w:rsidRPr="00D12B80">
        <w:rPr>
          <w:rStyle w:val="StyleUnderline"/>
          <w:highlight w:val="cyan"/>
        </w:rPr>
        <w:t>by giving priority to women in one-person delegations. This type of commitment could actively promote women’s participation,</w:t>
      </w:r>
      <w:r w:rsidRPr="00D12B80">
        <w:rPr>
          <w:sz w:val="16"/>
        </w:rPr>
        <w:t xml:space="preserve"> rather than simply adding women to delegations.</w:t>
      </w:r>
      <w:r w:rsidR="00D12B80" w:rsidRPr="00D12B80">
        <w:rPr>
          <w:sz w:val="16"/>
        </w:rPr>
        <w:t xml:space="preserve"> </w:t>
      </w:r>
      <w:r w:rsidRPr="00D12B80">
        <w:rPr>
          <w:sz w:val="16"/>
        </w:rPr>
        <w:t>We heard positive accounts from diplomats of states that have established gender parity targets. In their view, these top-down decisions made people more aware of gender imbalances and provided civil servants with practical guidelines to address asymmetries, leading to a better work environment for women and men.</w:t>
      </w:r>
      <w:r w:rsidR="00D12B80" w:rsidRPr="00D12B80">
        <w:rPr>
          <w:sz w:val="16"/>
        </w:rPr>
        <w:t xml:space="preserve"> </w:t>
      </w:r>
      <w:r w:rsidRPr="00D12B80">
        <w:rPr>
          <w:rStyle w:val="StyleUnderline"/>
          <w:highlight w:val="cyan"/>
        </w:rPr>
        <w:t>Promote inclusive leadership</w:t>
      </w:r>
      <w:r w:rsidRPr="00D12B80">
        <w:rPr>
          <w:sz w:val="16"/>
        </w:rPr>
        <w:t>. When it comes to leadership positions, gender imbalance is even more pronounced. UNIDIR research showed that men are overrepresented as heads of delegations, to an even greater degree than would be expected given the overall proportion of men in a meeting. In 2018, 76% of heads of delegations participating in multilateral disarmament meetings were men—higher than the 66% overall proportion of male delegates in these forums.</w:t>
      </w:r>
      <w:r w:rsidR="00D12B80" w:rsidRPr="00D12B80">
        <w:rPr>
          <w:sz w:val="16"/>
        </w:rPr>
        <w:t xml:space="preserve"> </w:t>
      </w:r>
      <w:r w:rsidRPr="00D12B80">
        <w:rPr>
          <w:sz w:val="16"/>
        </w:rPr>
        <w:t>In all discussions, diplomats spoke about the importance of role models and mentors who can support and encourage women to take steps that advance their careers in male-dominated environments. The diplomats highlighted initiatives implemented by foreign services, such as leadership strategies and coaching programs.</w:t>
      </w:r>
      <w:r w:rsidR="00D12B80" w:rsidRPr="00D12B80">
        <w:rPr>
          <w:sz w:val="16"/>
        </w:rPr>
        <w:t xml:space="preserve"> </w:t>
      </w:r>
      <w:r w:rsidRPr="00D12B80">
        <w:rPr>
          <w:rStyle w:val="StyleUnderline"/>
          <w:highlight w:val="cyan"/>
        </w:rPr>
        <w:t>States</w:t>
      </w:r>
      <w:r w:rsidRPr="00D12B80">
        <w:rPr>
          <w:sz w:val="16"/>
        </w:rPr>
        <w:t xml:space="preserve"> wishing to improve the quality of women’s participation </w:t>
      </w:r>
      <w:r w:rsidRPr="00D12B80">
        <w:rPr>
          <w:rStyle w:val="StyleUnderline"/>
          <w:highlight w:val="cyan"/>
        </w:rPr>
        <w:t>could design</w:t>
      </w:r>
      <w:r w:rsidRPr="00D12B80">
        <w:rPr>
          <w:sz w:val="16"/>
        </w:rPr>
        <w:t xml:space="preserve"> specific </w:t>
      </w:r>
      <w:r w:rsidRPr="00D12B80">
        <w:rPr>
          <w:rStyle w:val="StyleUnderline"/>
          <w:highlight w:val="cyan"/>
        </w:rPr>
        <w:t>initiatives aimed at giving more women speaking roles in negotiations and promoting women in leadership positions</w:t>
      </w:r>
      <w:r w:rsidRPr="00D12B80">
        <w:rPr>
          <w:sz w:val="16"/>
        </w:rPr>
        <w:t>. Another option is to have a man and a woman alternate as the head of the delegation.</w:t>
      </w:r>
      <w:r w:rsidR="00D12B80" w:rsidRPr="00D12B80">
        <w:rPr>
          <w:sz w:val="16"/>
        </w:rPr>
        <w:t xml:space="preserve"> </w:t>
      </w:r>
      <w:r w:rsidRPr="00D12B80">
        <w:rPr>
          <w:sz w:val="16"/>
        </w:rPr>
        <w:t xml:space="preserve">At the multilateral level, </w:t>
      </w:r>
      <w:r w:rsidRPr="00D12B80">
        <w:rPr>
          <w:rStyle w:val="StyleUnderline"/>
          <w:highlight w:val="cyan"/>
        </w:rPr>
        <w:t>parties to any conference could agree on including gender as a criterion when electing presidents or chairpersons. This would help ensure a gender-balanced organization</w:t>
      </w:r>
      <w:r w:rsidRPr="00D12B80">
        <w:rPr>
          <w:sz w:val="16"/>
        </w:rPr>
        <w:t>, featuring both women and men at the highest level.</w:t>
      </w:r>
      <w:r w:rsidR="00D12B80" w:rsidRPr="00D12B80">
        <w:rPr>
          <w:sz w:val="16"/>
        </w:rPr>
        <w:t xml:space="preserve"> </w:t>
      </w:r>
      <w:r w:rsidRPr="00D12B80">
        <w:rPr>
          <w:rStyle w:val="StyleUnderline"/>
          <w:highlight w:val="cyan"/>
        </w:rPr>
        <w:t>Make gender considerations part of everyday work</w:t>
      </w:r>
      <w:r w:rsidRPr="00D12B80">
        <w:rPr>
          <w:sz w:val="16"/>
        </w:rPr>
        <w:t>. Diplomats told us about individual actions they have taken to integrate gender considerations into their day-to-day work. Some, when reporting to their respective foreign ministries, include information regarding men’s and women’s participation in events, keep track of who gets to speak in meetings, praise gender-balanced committees, adopt a policy of declining invitations to single-sex panels, etc. Others have started to pay attention to language, questioning the use of the masculine form by default and giving preference to titles that reflect inclusion (for example, “chairperson” instead of “chairman”).</w:t>
      </w:r>
      <w:r w:rsidR="00D12B80" w:rsidRPr="00D12B80">
        <w:rPr>
          <w:sz w:val="16"/>
        </w:rPr>
        <w:t xml:space="preserve"> </w:t>
      </w:r>
      <w:r w:rsidRPr="00D12B80">
        <w:rPr>
          <w:sz w:val="16"/>
        </w:rPr>
        <w:t xml:space="preserve">It became evident that </w:t>
      </w:r>
      <w:r w:rsidRPr="00D12B80">
        <w:rPr>
          <w:rStyle w:val="StyleUnderline"/>
          <w:highlight w:val="cyan"/>
        </w:rPr>
        <w:t>diplomats can play an active role in fostering gender considerations</w:t>
      </w:r>
      <w:r w:rsidRPr="00D12B80">
        <w:rPr>
          <w:sz w:val="16"/>
        </w:rPr>
        <w:t xml:space="preserve"> in diplomacy. In multilateral meetings, they can propose and adopt agenda items that examine gender perspectives on a given policy issue. They can make sure the language used in resolutions is gender-responsive. They can organize gender briefings and support side events on gender at the margins of multilateral meetings.</w:t>
      </w:r>
      <w:r w:rsidR="00D12B80" w:rsidRPr="00D12B80">
        <w:rPr>
          <w:sz w:val="16"/>
        </w:rPr>
        <w:t xml:space="preserve"> </w:t>
      </w:r>
      <w:r w:rsidRPr="00D12B80">
        <w:rPr>
          <w:sz w:val="16"/>
        </w:rPr>
        <w:t xml:space="preserve">When acting as president of a meeting or conference, diplomats can work with the secretariat to ensure that women and men working with the presidency are equally represented in support functions. </w:t>
      </w:r>
      <w:r w:rsidRPr="00D12B80">
        <w:rPr>
          <w:rStyle w:val="StyleUnderline"/>
          <w:highlight w:val="cyan"/>
        </w:rPr>
        <w:t>Diplomats can include gender criteria in the sponsorship program for delegations</w:t>
      </w:r>
      <w:r w:rsidRPr="00D12B80">
        <w:rPr>
          <w:sz w:val="16"/>
        </w:rPr>
        <w:t>; and they can request the secretariat to collect, track, and publish sex-disaggregated data and statistics on gender balance in delegations, bodies, and panels.</w:t>
      </w:r>
      <w:r w:rsidR="00D12B80" w:rsidRPr="00D12B80">
        <w:rPr>
          <w:sz w:val="16"/>
        </w:rPr>
        <w:t xml:space="preserve"> </w:t>
      </w:r>
      <w:r w:rsidRPr="00D12B80">
        <w:rPr>
          <w:rStyle w:val="StyleUnderline"/>
          <w:highlight w:val="cyan"/>
        </w:rPr>
        <w:t>Adjust diplomatic practice to better accommodate family life</w:t>
      </w:r>
      <w:r w:rsidRPr="00D12B80">
        <w:rPr>
          <w:sz w:val="16"/>
        </w:rPr>
        <w:t>. One of the issues brought up in all the discussions UNIDIR hosted was the difficulty diplomats have in balancing work with family life, and the toll that long meetings and constant travel can take on relationships. These are issues that affect all individuals, regardless of gender. However, because women tend to shoulder more household responsibilities than men, an unequal division of family tasks can place a heavier burden on women and hold them back in their careers.</w:t>
      </w:r>
      <w:r w:rsidR="00D12B80" w:rsidRPr="00D12B80">
        <w:rPr>
          <w:sz w:val="16"/>
        </w:rPr>
        <w:t xml:space="preserve"> </w:t>
      </w:r>
      <w:r w:rsidRPr="00D12B80">
        <w:rPr>
          <w:sz w:val="16"/>
        </w:rPr>
        <w:t xml:space="preserve">In order to better accommodate family life, </w:t>
      </w:r>
      <w:r w:rsidRPr="00D12B80">
        <w:rPr>
          <w:rStyle w:val="StyleUnderline"/>
          <w:highlight w:val="cyan"/>
        </w:rPr>
        <w:t>states could ensure that meeting hours match school schedules</w:t>
      </w:r>
      <w:r w:rsidRPr="00D12B80">
        <w:rPr>
          <w:sz w:val="16"/>
        </w:rPr>
        <w:t>. This would entail a certain degree of flexibility, as it would be necessary to adjust schedules in accordance with the local culture. In Geneva, for example, it would make sense to change the time of multilateral meetings, starting earlier than current practice, which is 10 a.m., and finishing by 5 p.m.</w:t>
      </w:r>
      <w:r w:rsidR="00D12B80" w:rsidRPr="00D12B80">
        <w:rPr>
          <w:sz w:val="16"/>
        </w:rPr>
        <w:t xml:space="preserve"> </w:t>
      </w:r>
      <w:r w:rsidRPr="00D12B80">
        <w:rPr>
          <w:sz w:val="16"/>
        </w:rPr>
        <w:t>Diplomats could also be stricter in keeping negotiations within the agreed hours. If avoiding late-night sessions is not possible, as is sometimes the case in endgame diplomacy, adequate warning should be given. Foreign services could also consider assisting staff with childcare and allowing for shared, gender-neutral parental leave.</w:t>
      </w:r>
      <w:r w:rsidR="00D12B80" w:rsidRPr="00D12B80">
        <w:rPr>
          <w:sz w:val="16"/>
        </w:rPr>
        <w:t xml:space="preserve"> </w:t>
      </w:r>
      <w:r w:rsidRPr="00D12B80">
        <w:rPr>
          <w:rStyle w:val="StyleUnderline"/>
          <w:highlight w:val="cyan"/>
        </w:rPr>
        <w:t>Ensure women and men enjoy equal opportunities in recruitment and promotion</w:t>
      </w:r>
      <w:r w:rsidRPr="00D12B80">
        <w:rPr>
          <w:sz w:val="16"/>
        </w:rPr>
        <w:t>. During the consultations, some diplomats raised the issue of self-selection, arguing that women often refrain from working in international security, choosing to cover other topics. Other participants said the field of arms control and disarmament has kept women out by rewarding characteristics, expertise, and experience that are more commonly associated with men (such as toughness, seriousness, risk-taking, and military training).</w:t>
      </w:r>
      <w:r w:rsidR="00D12B80" w:rsidRPr="00D12B80">
        <w:rPr>
          <w:sz w:val="16"/>
        </w:rPr>
        <w:t xml:space="preserve"> </w:t>
      </w:r>
      <w:r w:rsidRPr="00D12B80">
        <w:rPr>
          <w:sz w:val="16"/>
        </w:rPr>
        <w:t>There are complex historic and cultural factors at play in this discussion. Although there is no magic fix for the gaps in gender diversity in arms control and disarmament, foreign services can take proactive steps in recruitment and promotion processes.</w:t>
      </w:r>
      <w:r w:rsidR="00D12B80" w:rsidRPr="00D12B80">
        <w:rPr>
          <w:sz w:val="16"/>
        </w:rPr>
        <w:t xml:space="preserve"> </w:t>
      </w:r>
      <w:r w:rsidRPr="00D12B80">
        <w:rPr>
          <w:sz w:val="16"/>
        </w:rPr>
        <w:t>In order to improve recruitment, managers can actively reach out to different groups of potential candidates, implementing processes that minimize unconscious bias. Foreign services can ensure that all selection panels and final applicant pools for new positions in the organization are not single-gender.</w:t>
      </w:r>
      <w:r w:rsidR="00D12B80" w:rsidRPr="00D12B80">
        <w:rPr>
          <w:sz w:val="16"/>
        </w:rPr>
        <w:t xml:space="preserve"> </w:t>
      </w:r>
      <w:r w:rsidRPr="00D12B80">
        <w:rPr>
          <w:sz w:val="16"/>
        </w:rPr>
        <w:t>To promote transparency and encourage all candidates, gender-disaggregated data can be published systematically for all recruitment and promotion rounds, showing the gender breakdown for applications, interviews, and outcomes. In addition, foreign services can adopt policies to help eliminate harassment; introduce mandatory unconscious-bias training for all staff; and support a change of perceptions and behaviors.</w:t>
      </w:r>
      <w:r w:rsidR="00D12B80" w:rsidRPr="00D12B80">
        <w:rPr>
          <w:sz w:val="16"/>
        </w:rPr>
        <w:t xml:space="preserve"> </w:t>
      </w:r>
      <w:r w:rsidRPr="00D12B80">
        <w:rPr>
          <w:sz w:val="16"/>
        </w:rPr>
        <w:t>The burden of proof. During our research, it became evident that not all diplomats share the view of gender equality as a prerequisite to progress on every front. Many would like to see a stronger case for including women’s voices in arms control and disarmament diplomacy. Women, it would appear, still need to justify their seat at the table.</w:t>
      </w:r>
      <w:r w:rsidR="00D12B80" w:rsidRPr="00D12B80">
        <w:rPr>
          <w:sz w:val="16"/>
        </w:rPr>
        <w:t xml:space="preserve"> </w:t>
      </w:r>
      <w:r w:rsidRPr="00D12B80">
        <w:rPr>
          <w:sz w:val="16"/>
        </w:rPr>
        <w:t>Participants suggested more research is required to obtain evidence about how participation by women affects negotiations, placing the onus on scholars and experts to prove that the presence of women makes a difference for national and international peace and security. Yet what evidence is there that excluding women makes for better policy outcomes?</w:t>
      </w:r>
      <w:r w:rsidR="00D12B80" w:rsidRPr="00D12B80">
        <w:rPr>
          <w:sz w:val="16"/>
        </w:rPr>
        <w:t xml:space="preserve"> </w:t>
      </w:r>
      <w:r w:rsidRPr="00D12B80">
        <w:rPr>
          <w:sz w:val="16"/>
        </w:rPr>
        <w:t xml:space="preserve">We hope that evidence-based arguments will open space for increased participation of women. Ultimately, however, </w:t>
      </w:r>
      <w:r w:rsidRPr="00D12B80">
        <w:rPr>
          <w:rStyle w:val="StyleUnderline"/>
          <w:highlight w:val="cyan"/>
        </w:rPr>
        <w:t>a commitment to gender equality is rooted in rights and justice. Including women is the right thing to do.</w:t>
      </w:r>
    </w:p>
    <w:p w:rsidR="007224E9" w:rsidRDefault="007224E9" w:rsidP="007224E9">
      <w:pPr>
        <w:pStyle w:val="Heading3"/>
      </w:pPr>
      <w:r>
        <w:t>Paid Leave Counterplan</w:t>
      </w:r>
    </w:p>
    <w:p w:rsidR="007224E9" w:rsidRDefault="007224E9" w:rsidP="007224E9">
      <w:pPr>
        <w:pStyle w:val="Heading4"/>
      </w:pPr>
      <w:r>
        <w:t>The United States federal government should:</w:t>
      </w:r>
    </w:p>
    <w:p w:rsidR="007224E9" w:rsidRDefault="007224E9" w:rsidP="007224E9">
      <w:pPr>
        <w:pStyle w:val="Heading4"/>
      </w:pPr>
      <w:r>
        <w:t>*Provide paid leave</w:t>
      </w:r>
    </w:p>
    <w:p w:rsidR="007224E9" w:rsidRDefault="007224E9" w:rsidP="007224E9">
      <w:pPr>
        <w:pStyle w:val="Heading4"/>
      </w:pPr>
      <w:r>
        <w:t>*Provide access to affordable child care</w:t>
      </w:r>
    </w:p>
    <w:p w:rsidR="007224E9" w:rsidRDefault="007224E9" w:rsidP="007224E9">
      <w:pPr>
        <w:pStyle w:val="Heading4"/>
      </w:pPr>
      <w:r>
        <w:t>*Raise the wage floor</w:t>
      </w:r>
    </w:p>
    <w:p w:rsidR="007224E9" w:rsidRDefault="007224E9" w:rsidP="007224E9">
      <w:pPr>
        <w:pStyle w:val="Heading4"/>
      </w:pPr>
      <w:r>
        <w:t>*Make it illegal to pay men more for comparable work done by women</w:t>
      </w:r>
    </w:p>
    <w:p w:rsidR="007224E9" w:rsidRDefault="007224E9" w:rsidP="007224E9">
      <w:pPr>
        <w:pStyle w:val="Heading4"/>
      </w:pPr>
      <w:r>
        <w:t>*Provide for pay transparency</w:t>
      </w:r>
    </w:p>
    <w:p w:rsidR="007224E9" w:rsidRPr="00C92E34" w:rsidRDefault="007224E9" w:rsidP="007224E9">
      <w:pPr>
        <w:pStyle w:val="Heading4"/>
      </w:pPr>
      <w:r>
        <w:t>Counterplan bolsters gender equality:</w:t>
      </w:r>
    </w:p>
    <w:p w:rsidR="007224E9" w:rsidRDefault="007224E9" w:rsidP="007224E9">
      <w:r>
        <w:t xml:space="preserve">Emily </w:t>
      </w:r>
      <w:r w:rsidRPr="00C92E34">
        <w:rPr>
          <w:rStyle w:val="Style13ptBold"/>
        </w:rPr>
        <w:t>Peck</w:t>
      </w:r>
      <w:r>
        <w:t>, 7/10/20</w:t>
      </w:r>
      <w:r w:rsidRPr="00C92E34">
        <w:rPr>
          <w:rStyle w:val="Style13ptBold"/>
        </w:rPr>
        <w:t>19</w:t>
      </w:r>
      <w:r>
        <w:t xml:space="preserve"> (senior reporter who covers business, economics and gender inequality at HuffPost, “Women’s Soccer Put Equal Pay On The Agenda. Now What?” </w:t>
      </w:r>
      <w:hyperlink r:id="rId8" w:history="1">
        <w:r w:rsidRPr="001D5E89">
          <w:rPr>
            <w:rStyle w:val="Hyperlink"/>
          </w:rPr>
          <w:t>https://www.huffpost.com/entry/us-womens-national-team-equal-pay-now-what_n_5d263c6ce4b0583e482b4c97</w:t>
        </w:r>
      </w:hyperlink>
      <w:r>
        <w:t>, Retrieved 7/13/2019, rwg)</w:t>
      </w:r>
    </w:p>
    <w:p w:rsidR="007224E9" w:rsidRPr="00C92E34" w:rsidRDefault="007224E9" w:rsidP="007224E9">
      <w:pPr>
        <w:rPr>
          <w:sz w:val="16"/>
        </w:rPr>
      </w:pPr>
      <w:r w:rsidRPr="00C92E34">
        <w:rPr>
          <w:rStyle w:val="StyleUnderline"/>
          <w:highlight w:val="cyan"/>
        </w:rPr>
        <w:t>Bahn</w:t>
      </w:r>
      <w:r w:rsidRPr="00C92E34">
        <w:rPr>
          <w:sz w:val="16"/>
        </w:rPr>
        <w:t xml:space="preserve">, like many other economists and advocates for equal pay, </w:t>
      </w:r>
      <w:r w:rsidRPr="00C92E34">
        <w:rPr>
          <w:rStyle w:val="StyleUnderline"/>
          <w:highlight w:val="cyan"/>
        </w:rPr>
        <w:t>points to</w:t>
      </w:r>
      <w:r w:rsidRPr="00C92E34">
        <w:rPr>
          <w:rStyle w:val="StyleUnderline"/>
        </w:rPr>
        <w:t xml:space="preserve"> </w:t>
      </w:r>
      <w:r w:rsidRPr="00C92E34">
        <w:rPr>
          <w:sz w:val="16"/>
        </w:rPr>
        <w:t xml:space="preserve">essentially </w:t>
      </w:r>
      <w:r w:rsidRPr="00C92E34">
        <w:rPr>
          <w:rStyle w:val="StyleUnderline"/>
          <w:highlight w:val="cyan"/>
        </w:rPr>
        <w:t>three ways to get to equal pay: Public policies that help women stay at work and fight discrimination, workplace change and cultural shifts</w:t>
      </w:r>
      <w:r w:rsidRPr="00C92E34">
        <w:rPr>
          <w:sz w:val="16"/>
        </w:rPr>
        <w:t xml:space="preserve">. Embedded video Megan Greenwell </w:t>
      </w:r>
      <w:r w:rsidRPr="00C92E34">
        <w:rPr>
          <w:rFonts w:ascii="Segoe UI Symbol" w:hAnsi="Segoe UI Symbol" w:cs="Segoe UI Symbol"/>
          <w:sz w:val="16"/>
        </w:rPr>
        <w:t>✔</w:t>
      </w:r>
      <w:r w:rsidRPr="00C92E34">
        <w:rPr>
          <w:sz w:val="16"/>
        </w:rPr>
        <w:t xml:space="preserve"> @megreenwell Never going to stop watching Allie Long eat a page of the USWNT lawsuit while Ashlyn Harris says "pay us bitch." 35.2K 11:46 AM - Jul 10, 2019 5,982 people are talking about this Twitter Ads info and privacy Policy </w:t>
      </w:r>
      <w:r w:rsidRPr="00C92E34">
        <w:rPr>
          <w:rStyle w:val="StyleUnderline"/>
          <w:highlight w:val="cyan"/>
        </w:rPr>
        <w:t>First, there’s paid leave.</w:t>
      </w:r>
      <w:r w:rsidRPr="00C92E34">
        <w:rPr>
          <w:rStyle w:val="StyleUnderline"/>
        </w:rPr>
        <w:t xml:space="preserve"> </w:t>
      </w:r>
      <w:r w:rsidRPr="00C92E34">
        <w:rPr>
          <w:sz w:val="16"/>
        </w:rPr>
        <w:t xml:space="preserve">It’s simple. </w:t>
      </w:r>
      <w:r w:rsidRPr="00C92E34">
        <w:rPr>
          <w:rStyle w:val="StyleUnderline"/>
          <w:highlight w:val="cyan"/>
        </w:rPr>
        <w:t>Women who get paid time off after they have children can keep their jobs and move up their career ladder, according to many studies</w:t>
      </w:r>
      <w:r w:rsidRPr="00C92E34">
        <w:rPr>
          <w:rStyle w:val="StyleUnderline"/>
        </w:rPr>
        <w:t xml:space="preserve"> </w:t>
      </w:r>
      <w:r w:rsidRPr="00C92E34">
        <w:rPr>
          <w:sz w:val="16"/>
        </w:rPr>
        <w:t xml:space="preserve">and anecdotal evidence from companies. The trick here is to keep things equal. Men should receive the same time off as women ― and they should be encouraged to take advantage of it. Otherwise men will still be able to work more and women will lose out to their male counterparts in hiring and promotion. Then when the baby comes, the bills pile on. </w:t>
      </w:r>
      <w:r w:rsidRPr="00C92E34">
        <w:rPr>
          <w:rStyle w:val="StyleUnderline"/>
          <w:highlight w:val="cyan"/>
        </w:rPr>
        <w:t>Access to affordable child care is critical to keeping women</w:t>
      </w:r>
      <w:r w:rsidRPr="00C92E34">
        <w:rPr>
          <w:sz w:val="16"/>
        </w:rPr>
        <w:t xml:space="preserve">, mothers, </w:t>
      </w:r>
      <w:r w:rsidRPr="00C92E34">
        <w:rPr>
          <w:rStyle w:val="StyleUnderline"/>
          <w:highlight w:val="cyan"/>
        </w:rPr>
        <w:t>in the workforce</w:t>
      </w:r>
      <w:r w:rsidRPr="00C92E34">
        <w:rPr>
          <w:sz w:val="16"/>
        </w:rPr>
        <w:t xml:space="preserve">. Sen. Elizabeth Warren (D-Mass.) has made child care a cornerstone policy proposal in her campaign to grab the Democratic nomination for president. “We certainly hear from a lot of pregnant women and mothers who are scared about being pushed out [of jobs] and needing to work,” said Sarah Brafman, a staff attorney at the advocacy group A Better Balance. “Let’s say a woman gets pregnant. If she needs an accommodation and she gets pushed off the job, then she loses out on income. So then she’s pregnant and taking the financial hit. If she gives birth and [has] no leave, again she’s out of the workforce and not able to work.” These are big problems considering that women make up around 40% of the primary or sole breadwinners in families with children, she points out. “You look at enormous child care costs. Families have to make a difficult choice and all of those contribute to the gender pay gap,” Brafman said. Another problem ― </w:t>
      </w:r>
      <w:r w:rsidRPr="00C92E34">
        <w:rPr>
          <w:rStyle w:val="StyleUnderline"/>
          <w:highlight w:val="cyan"/>
        </w:rPr>
        <w:t>the majority of the lowest paid workers in the country are women</w:t>
      </w:r>
      <w:r w:rsidRPr="00C92E34">
        <w:rPr>
          <w:sz w:val="16"/>
        </w:rPr>
        <w:t xml:space="preserve">, making up more than half of minimum wage workers. Simply </w:t>
      </w:r>
      <w:r w:rsidRPr="00C92E34">
        <w:rPr>
          <w:rStyle w:val="StyleUnderline"/>
          <w:highlight w:val="cyan"/>
        </w:rPr>
        <w:t>raising the wage floor would help close the pay gap</w:t>
      </w:r>
      <w:r w:rsidRPr="00C92E34">
        <w:rPr>
          <w:sz w:val="16"/>
        </w:rPr>
        <w:t xml:space="preserve">. All these policies are even more crucial for single mothers. On their face, these family-friendly policies aren’t about the pay gap, but there are other laws that do tackle equal pay head-on. </w:t>
      </w:r>
      <w:r w:rsidRPr="00C92E34">
        <w:rPr>
          <w:rStyle w:val="StyleUnderline"/>
          <w:highlight w:val="cyan"/>
        </w:rPr>
        <w:t>There are efforts underway to make it illegal to pay men more for work that is comparable to work done by women</w:t>
      </w:r>
      <w:r w:rsidRPr="00C92E34">
        <w:rPr>
          <w:sz w:val="16"/>
        </w:rPr>
        <w:t xml:space="preserve"> ― for example, hotel housekeepers (mostly women) shouldn’t be paid less than hotel janitors (mostly men). New York state on Wednesday passed a provision like this. </w:t>
      </w:r>
      <w:r w:rsidRPr="00C92E34">
        <w:rPr>
          <w:rStyle w:val="StyleUnderline"/>
          <w:highlight w:val="cyan"/>
        </w:rPr>
        <w:t>There’s another big policy push around pay transparency. One big hurdle for women is simply finding out how their pay compares to men’s</w:t>
      </w:r>
      <w:r w:rsidRPr="00C92E34">
        <w:rPr>
          <w:sz w:val="16"/>
        </w:rPr>
        <w:t>. The women’s soccer team, for example, can fight for higher wages because it knows how much its male counterparts earn. Nineteen states now have laws that ban employers from retaliating against workers who reveal their salaries. A few years ago, employees at Google openly shared salary information in a widely circulated spreadsheet. The information led to raises for some. Ten states and Puerto Rico now have laws banning employers from asking what a job applicant is currently earning ― and two more states have legislation on the way ― thus making it harder for pay inequities to continue. This was another facet of the pay equity law passed in New York this week. Discrimination Laws It took a federal law ― Title IX ― to get more women playing sports in high school and college. Arguably without that law, the women’s soccer team wouldn’t be the success it is today. Other federal and state laws also prohibit gender pay discrimination, but it is still a problem, especially for women of color, said Bahn, whose research focuses on the issue. “When you’re at the intersection of multiple identities you get more discrimination,” she said. There’s a need, then, to make pay discrimination laws more intersectional, she added, so workers can sue claiming pay discrimination based on race and gender combined. The Workplace The highest paying jobs in the country require long hours and a lot of flexibility on the part of workers ― think lawyers and bankers and doctors and managers who are expected to devote most of their time to the job and are compensated highly in exchange for those hours. Women, mothers in particular, lose out on that work. In a recent New York Times article, affluent couples explained how this works: The wife ratchets back her career potential, taking a lower paying job that enables her to be home when the kids need her. The husband, then, works a grueling white collar job that rakes in the cash. The upshot is, the man makes more money than his wife. “Couple inequality is gender inequality,” said Claudia Goldin, an economics professor at Harvard who has studied the pay gap for decades. “Couples are in this situation where they say we can have equity at home but it’s going to cost us something.” In many cases, that cost could be thousands of dollars, she said. Goldin said this jobs issue ― and not discrimination ― is the main driver of the pay gap. She points out that the difference between what men and women earn isn’t very large when they first enter the job market but widens over time as women take on more caregiving roles. Public policies like those outlined above could help, but Goldin also notes that a lot of countries do have these policies ― and they still have pay gaps. In Sweden for example ― a country with enviable paid leave laws ― women are still paid about 12% less than men. One way this changes is if workers themselves demand change, she said. Workplaces could change the very structure of such jobs to enable more equity. She points to pediatricians who have figured out a way to job-share ― making their “on call” time more manageable. Culture At the bottom of all this structural inequality is something that’s deceptively simple: sexism. Women’s work is undervalued, said Bahn. “The more women who go into a profession, the more the pay drops.” The classic example here is the job of secretary ― a role once held by men. When women started doing these jobs, the pay fell precipitously. “That’s what we see in women’s sports,” she added. “People still look at it and say it’s a women’s team and it’s less valuable.” As the whole country celebrates the women’s team’s victory, that’s an argument that’s becoming more and more impossible to make.</w:t>
      </w:r>
    </w:p>
    <w:p w:rsidR="007224E9" w:rsidRDefault="007224E9" w:rsidP="007224E9"/>
    <w:p w:rsidR="007224E9" w:rsidRDefault="007224E9" w:rsidP="007224E9">
      <w:pPr>
        <w:pStyle w:val="Heading3"/>
      </w:pPr>
      <w:r>
        <w:t>Paycheck Fairness Act Counterplan</w:t>
      </w:r>
    </w:p>
    <w:p w:rsidR="007224E9" w:rsidRPr="00DB42C9" w:rsidRDefault="007224E9" w:rsidP="007224E9">
      <w:pPr>
        <w:pStyle w:val="Heading4"/>
      </w:pPr>
      <w:r>
        <w:t>*The United States federal government should pass the Paycheck Fairness Act</w:t>
      </w:r>
    </w:p>
    <w:p w:rsidR="007224E9" w:rsidRDefault="007224E9" w:rsidP="007224E9">
      <w:pPr>
        <w:pStyle w:val="Heading4"/>
      </w:pPr>
      <w:r>
        <w:t>Paycheck Fairness Act bolsters gender equality:</w:t>
      </w:r>
    </w:p>
    <w:p w:rsidR="007224E9" w:rsidRDefault="007224E9" w:rsidP="007224E9">
      <w:r>
        <w:t xml:space="preserve">Jocelyn </w:t>
      </w:r>
      <w:r w:rsidRPr="00093E2E">
        <w:rPr>
          <w:rStyle w:val="Style13ptBold"/>
        </w:rPr>
        <w:t>Frye &amp;</w:t>
      </w:r>
      <w:r>
        <w:t xml:space="preserve"> Diana </w:t>
      </w:r>
      <w:r w:rsidRPr="00093E2E">
        <w:rPr>
          <w:rStyle w:val="Style13ptBold"/>
        </w:rPr>
        <w:t>Boesch,</w:t>
      </w:r>
      <w:r>
        <w:t xml:space="preserve"> 3/25/20</w:t>
      </w:r>
      <w:r w:rsidRPr="00093E2E">
        <w:rPr>
          <w:rStyle w:val="Style13ptBold"/>
        </w:rPr>
        <w:t xml:space="preserve">19 </w:t>
      </w:r>
      <w:r>
        <w:t xml:space="preserve">(senior fellow at the Center for American Progress &amp; a research assistant of women’s economic security for the Women’s Initiative at the Center, “Equal Pay Is Fundamental for Women’s Success in the New Economy,” </w:t>
      </w:r>
      <w:hyperlink r:id="rId9" w:history="1">
        <w:r w:rsidRPr="001D5E89">
          <w:rPr>
            <w:rStyle w:val="Hyperlink"/>
          </w:rPr>
          <w:t>https://www.americanprogress.org/issues/women/news/2019/03/25/467623/equal-pay-fundamental-womens-success-new-economy/</w:t>
        </w:r>
      </w:hyperlink>
      <w:r>
        <w:t>, Retrieved 7/13/2019, rwg)</w:t>
      </w:r>
    </w:p>
    <w:p w:rsidR="007224E9" w:rsidRDefault="007224E9" w:rsidP="007224E9">
      <w:pPr>
        <w:rPr>
          <w:sz w:val="16"/>
        </w:rPr>
      </w:pPr>
      <w:r w:rsidRPr="00AA5797">
        <w:rPr>
          <w:sz w:val="16"/>
        </w:rPr>
        <w:t xml:space="preserve">In recent months, opponents of strengthening equal pay protections have parroted a common refrain from the Trump administration and its supporters by focusing on the fact that women gained 58 percent—or roughly 1.5 million—of all new private sector jobs created in 2018. They tout this singular piece of data as evidence that the economy must be working well for women and their wages. However, this talking point obscures and oversimplifies the diverse experiences of working women—particularly women of color—and ignores why equal pay is so critical to women’s economic progress. </w:t>
      </w:r>
      <w:r w:rsidRPr="00AA5797">
        <w:rPr>
          <w:rStyle w:val="StyleUnderline"/>
          <w:highlight w:val="cyan"/>
        </w:rPr>
        <w:t>Women’s full participation in the economy is</w:t>
      </w:r>
      <w:r w:rsidRPr="00AA5797">
        <w:rPr>
          <w:sz w:val="16"/>
        </w:rPr>
        <w:t xml:space="preserve"> indeed </w:t>
      </w:r>
      <w:r w:rsidRPr="00AA5797">
        <w:rPr>
          <w:rStyle w:val="StyleUnderline"/>
          <w:highlight w:val="cyan"/>
        </w:rPr>
        <w:t>vital to</w:t>
      </w:r>
      <w:r w:rsidRPr="00AA5797">
        <w:rPr>
          <w:sz w:val="16"/>
        </w:rPr>
        <w:t xml:space="preserve"> U.S. economic growth and </w:t>
      </w:r>
      <w:r w:rsidRPr="00AA5797">
        <w:rPr>
          <w:rStyle w:val="StyleUnderline"/>
          <w:highlight w:val="cyan"/>
        </w:rPr>
        <w:t>gender equality</w:t>
      </w:r>
      <w:r w:rsidRPr="00AA5797">
        <w:rPr>
          <w:sz w:val="16"/>
        </w:rPr>
        <w:t xml:space="preserve">. Yet women must also have access to quality, well-paying jobs in which they have a fair chance in order to succeed and maximize their contributions to their families and the economy. </w:t>
      </w:r>
      <w:r w:rsidRPr="00AA5797">
        <w:rPr>
          <w:rStyle w:val="StyleUnderline"/>
          <w:highlight w:val="cyan"/>
        </w:rPr>
        <w:t>Equal pay is central to the broad goal of improving women’s economic standing while also creating equitable workplaces that pay and treat all women fairly. Achieving both prongs of this goal requires an intentional focus on ensuring women’s equal treatment in the workplace—including across factors such as gender, race, ethnicity, disability, and LGBTQ status</w:t>
      </w:r>
      <w:r w:rsidRPr="00AA5797">
        <w:rPr>
          <w:sz w:val="16"/>
        </w:rPr>
        <w:t xml:space="preserve">—and ensuring women’s access to quality job opportunities. Expanding access to jobs in which women face discrimination will do little to move them or their families forward in the long term. </w:t>
      </w:r>
      <w:r w:rsidRPr="00AA5797">
        <w:rPr>
          <w:rStyle w:val="StyleUnderline"/>
          <w:highlight w:val="cyan"/>
        </w:rPr>
        <w:t>For this reason, policymakers must make a simultaneous commitment to equality and opportunity, as these two principles are inextricably linked and one without the other would result in little overall progress for women</w:t>
      </w:r>
      <w:r w:rsidRPr="00AA5797">
        <w:rPr>
          <w:sz w:val="16"/>
        </w:rPr>
        <w:t xml:space="preserve">. Understanding this relationship between equality and opportunity is particularly important in the current conversation about the economy, jobs, and equal pay. Wage gaps persist for women across industries A closer look at wage differences in the industries where women gained the most jobs in 2018 suggests a different story about how women are faring in the economy and where interventions are needed. Analysis of monthly jobs data from the Bureau of Labor Statistics’ (BLS) Current Employment Statistics survey shows that among the roughly 1.5 million private sector jobs gained by women in 2018, slightly less than 80 percent fall into four primary industry categories: education and health services; professional and business services; leisure and hospitality; and manufacturing. (see Figure 1) While women working full-time, year-round, on average, earn 80 cents for every dollar earned by men, analysis of data from the BLS’ 2018 Current Population Survey (CPS) Annual Social and Economic Supplement reveal that, on average, women working in three out of these four industries—which, combined, account for more than 60 percent of jobs gained by women in 2018—experience an even wider gender wage gap. (see Figure 2) Part-time work is also included in the roughly 1.5 million jobs gained by women in 2018, but these jobs actually widen the overall gender wage gap. Unfortunately, the gender wage gap is nothing new for women. The overall gender earnings ratio—which divides women’s median earnings by men’s median earnings—has changed marginally over the past decade. Women continue to experience pay discrimination and earn less than men. This stubborn wage gap makes clear that women’s progress in the workplace must include both access to new jobs and intentional efforts to address persistent pay disparities. Without an intentional focus on equal pay, new jobs for women will continue to come with depressed wages. Moreover, it is essential to examine pay disparities across all industries, as the wage gap can be wider due to occupational segregation and lack of work-family policies. Data also show that the wage gap is wider for most women of color due to the intersection of racial, ethnic, and gender biases. In 2017, for example Latinas working full-time, year-round earned only 53 cents for every dollar earned by white, non-Hispanic men. Meanwhile, black women and American Indian and Alaska Native women earned 61 cents and 58 cents, respectively, for every dollar earned by white, non-Hispanic men. The failure to pursue concrete strategies to strengthen equal pay protections and combat discriminatory pay practices risks imposing even larger economic impacts on many women of color, who are disproportionately more likely to work in lower-paying jobs. Conclusion Relying on a narrow talking point about the percentage of new jobs going to women, while ignoring the need for concrete measures to strengthen equal pay protections, reflects a fundamental misunderstanding of the action steps needed to promote women’s economic security and equality. No woman—or man—should have to settle for unequal pay in order to get a job. </w:t>
      </w:r>
      <w:r w:rsidRPr="00AA5797">
        <w:rPr>
          <w:rStyle w:val="StyleUnderline"/>
          <w:highlight w:val="cyan"/>
        </w:rPr>
        <w:t>If policymakers are truly committed to advancing women’s economic opportunities, they must place equal focus on improving women’s wages and improving women’s access to jobs. Support for proposals such as the Paycheck Fairness Act—</w:t>
      </w:r>
      <w:r w:rsidRPr="00AA5797">
        <w:rPr>
          <w:sz w:val="16"/>
        </w:rPr>
        <w:t>which would limit pay secrecy, expand pay data collection, promote greater employer accountability for pay differences, and strengthen the investigatory tools that enforcement agencies can use to examine employer pay practices—</w:t>
      </w:r>
      <w:r w:rsidRPr="00AA5797">
        <w:rPr>
          <w:rStyle w:val="StyleUnderline"/>
          <w:highlight w:val="cyan"/>
        </w:rPr>
        <w:t>would be a critical step forward. Addressing pay discrimination and ensuring equal pay for women must be a top priority in every job and industry in order to ensure that women’s economic success is not merely a talking point but also a reality</w:t>
      </w:r>
      <w:r w:rsidRPr="00AA5797">
        <w:rPr>
          <w:sz w:val="16"/>
        </w:rPr>
        <w:t>.</w:t>
      </w:r>
    </w:p>
    <w:p w:rsidR="00171D73" w:rsidRDefault="00171D73" w:rsidP="00171D73"/>
    <w:p w:rsidR="00171D73" w:rsidRDefault="00171D73" w:rsidP="00171D73">
      <w:pPr>
        <w:pStyle w:val="Heading1"/>
      </w:pPr>
      <w:bookmarkStart w:id="1" w:name="_Toc516947803"/>
      <w:r>
        <w:t>Capitalism Kritik</w:t>
      </w:r>
      <w:bookmarkEnd w:id="1"/>
      <w:r>
        <w:t xml:space="preserve"> vs. Gender Case</w:t>
      </w:r>
    </w:p>
    <w:p w:rsidR="00171D73" w:rsidRDefault="00171D73" w:rsidP="00171D73">
      <w:pPr>
        <w:keepNext/>
        <w:keepLines/>
        <w:pageBreakBefore/>
        <w:spacing w:before="40" w:after="0"/>
        <w:jc w:val="center"/>
        <w:outlineLvl w:val="2"/>
        <w:rPr>
          <w:rFonts w:asciiTheme="minorHAnsi" w:eastAsia="MS Gothic" w:hAnsiTheme="minorHAnsi"/>
          <w:b/>
          <w:sz w:val="32"/>
          <w:szCs w:val="24"/>
          <w:u w:val="single"/>
        </w:rPr>
      </w:pPr>
      <w:bookmarkStart w:id="2" w:name="_Toc516947806"/>
      <w:r w:rsidRPr="00C35B4D">
        <w:rPr>
          <w:rFonts w:asciiTheme="minorHAnsi" w:eastAsia="MS Gothic" w:hAnsiTheme="minorHAnsi"/>
          <w:b/>
          <w:sz w:val="32"/>
          <w:szCs w:val="24"/>
          <w:u w:val="single"/>
        </w:rPr>
        <w:t>1NC – Cap K</w:t>
      </w:r>
      <w:bookmarkEnd w:id="2"/>
    </w:p>
    <w:p w:rsidR="00171D73" w:rsidRPr="00170B25" w:rsidRDefault="00171D73" w:rsidP="00171D73">
      <w:pPr>
        <w:pStyle w:val="Heading4"/>
        <w:rPr>
          <w:rFonts w:cs="Times New Roman"/>
        </w:rPr>
      </w:pPr>
      <w:r>
        <w:rPr>
          <w:rFonts w:cs="Times New Roman"/>
        </w:rPr>
        <w:t xml:space="preserve">We are in the era of late-capitalism – identity politics and diversity now support the neoliberal system. </w:t>
      </w:r>
    </w:p>
    <w:p w:rsidR="00171D73" w:rsidRPr="00170B25" w:rsidRDefault="00171D73" w:rsidP="00171D73">
      <w:r w:rsidRPr="00170B25">
        <w:rPr>
          <w:rStyle w:val="Style13ptBold"/>
        </w:rPr>
        <w:t>Eagleton 16</w:t>
      </w:r>
      <w:r w:rsidRPr="00170B25">
        <w:t xml:space="preserve">—Visiting Professor of Cultural Theory at Yale [Terry, “The Hubris of Culture: And the Limits of Identity Politics,” </w:t>
      </w:r>
      <w:r w:rsidRPr="00170B25">
        <w:rPr>
          <w:i/>
        </w:rPr>
        <w:t>Commonwealth</w:t>
      </w:r>
      <w:r w:rsidRPr="00170B25">
        <w:t>, 15 Apr 2016, p. 19-22, Emory Libraries]</w:t>
      </w:r>
    </w:p>
    <w:p w:rsidR="00171D73" w:rsidRPr="00170B25" w:rsidRDefault="00171D73" w:rsidP="00171D73"/>
    <w:p w:rsidR="00171D73" w:rsidRPr="00170B25" w:rsidRDefault="00171D73" w:rsidP="00171D73">
      <w:pPr>
        <w:rPr>
          <w:sz w:val="16"/>
        </w:rPr>
      </w:pPr>
      <w:r w:rsidRPr="00170B25">
        <w:rPr>
          <w:sz w:val="16"/>
        </w:rPr>
        <w:t xml:space="preserve">The conventional postmodern wisdom is that this system has now taken a cultural turn. From the rough-spoken old industrial world, we have now evolved to capitalism with a cultural face. The role of the so-called “creative” industries, the power of the new cultural technologies, the prominent role of sign, image, brand, icon, spectacle, lifestyle, fantasy, design, and advertising: all this is taken to testify to the emergence of an “aesthetic” form of capitalism, in transit from the material to the immaterial. What this amounts to, however, is that </w:t>
      </w:r>
      <w:r w:rsidRPr="00170B25">
        <w:rPr>
          <w:rStyle w:val="StyleUnderline"/>
          <w:highlight w:val="yellow"/>
        </w:rPr>
        <w:t>capitalism</w:t>
      </w:r>
      <w:r w:rsidRPr="00170B25">
        <w:rPr>
          <w:sz w:val="16"/>
          <w:highlight w:val="yellow"/>
        </w:rPr>
        <w:t xml:space="preserve"> </w:t>
      </w:r>
      <w:r w:rsidRPr="00170B25">
        <w:rPr>
          <w:sz w:val="16"/>
        </w:rPr>
        <w:t xml:space="preserve">has </w:t>
      </w:r>
      <w:r w:rsidRPr="00170B25">
        <w:rPr>
          <w:rStyle w:val="StyleUnderline"/>
          <w:highlight w:val="yellow"/>
        </w:rPr>
        <w:t xml:space="preserve">incorporated culture for </w:t>
      </w:r>
      <w:r w:rsidRPr="00170B25">
        <w:rPr>
          <w:rStyle w:val="StyleUnderline"/>
        </w:rPr>
        <w:t xml:space="preserve">its own </w:t>
      </w:r>
      <w:r w:rsidRPr="00170B25">
        <w:rPr>
          <w:rStyle w:val="StyleUnderline"/>
          <w:highlight w:val="yellow"/>
        </w:rPr>
        <w:t>material ends</w:t>
      </w:r>
      <w:r w:rsidRPr="00170B25">
        <w:rPr>
          <w:sz w:val="16"/>
        </w:rPr>
        <w:t xml:space="preserve">, not that it has fallen under the sway of the aesthetic, gratuitous, self-delighting, or self-fulfilling. On the contrary, </w:t>
      </w:r>
      <w:r w:rsidRPr="00170B25">
        <w:rPr>
          <w:rStyle w:val="StyleUnderline"/>
        </w:rPr>
        <w:t>this aestheticized mode of capitalist production has proved more ruthlessly instrumental than ever</w:t>
      </w:r>
      <w:r w:rsidRPr="00170B25">
        <w:rPr>
          <w:sz w:val="16"/>
        </w:rPr>
        <w:t xml:space="preserve">. </w:t>
      </w:r>
      <w:r w:rsidRPr="00170B25">
        <w:rPr>
          <w:rStyle w:val="StyleUnderline"/>
        </w:rPr>
        <w:t>“Creativity,”</w:t>
      </w:r>
      <w:r w:rsidRPr="00170B25">
        <w:rPr>
          <w:sz w:val="16"/>
        </w:rPr>
        <w:t xml:space="preserve"> which for Karl Marx and William Morris signified the opposite of capitalist utility, </w:t>
      </w:r>
      <w:r w:rsidRPr="00170B25">
        <w:rPr>
          <w:rStyle w:val="StyleUnderline"/>
        </w:rPr>
        <w:t>is pressed into the service of acquisition and exploitation</w:t>
      </w:r>
      <w:r w:rsidRPr="00170B25">
        <w:rPr>
          <w:sz w:val="16"/>
        </w:rPr>
        <w:t>.</w:t>
      </w:r>
    </w:p>
    <w:p w:rsidR="00171D73" w:rsidRPr="00170B25" w:rsidRDefault="00171D73" w:rsidP="00171D73">
      <w:pPr>
        <w:rPr>
          <w:sz w:val="16"/>
        </w:rPr>
      </w:pPr>
      <w:r w:rsidRPr="00170B25">
        <w:rPr>
          <w:sz w:val="16"/>
        </w:rPr>
        <w:t xml:space="preserve">There is no clearer example of the way capitalism is intent on assimilating what once seemed its opposite (“culture”) than the global decline of the universities. Along with the fall of Communism and the Twin Towers, it ranks among the most momentous events of our age, if somewhat less spectacular in nature. A centuries-old tradition of </w:t>
      </w:r>
      <w:r w:rsidRPr="00170B25">
        <w:rPr>
          <w:rStyle w:val="StyleUnderline"/>
        </w:rPr>
        <w:t>universities as centers of humane critique is currently being scuppered by their conversion into pseudocapitalist enterprises under the sway of a brutally philistine managerial ideology</w:t>
      </w:r>
      <w:r w:rsidRPr="00170B25">
        <w:rPr>
          <w:sz w:val="16"/>
        </w:rPr>
        <w:t xml:space="preserve">. Once arenas of critical reflection, </w:t>
      </w:r>
      <w:r w:rsidRPr="00170B25">
        <w:rPr>
          <w:rStyle w:val="StyleUnderline"/>
        </w:rPr>
        <w:t>academic institutions are being increasingly reduced to organs of the marketplace</w:t>
      </w:r>
      <w:r w:rsidRPr="00170B25">
        <w:rPr>
          <w:sz w:val="16"/>
        </w:rPr>
        <w:t xml:space="preserve">, along with betting shops and fast-food joints. </w:t>
      </w:r>
      <w:r w:rsidRPr="00170B25">
        <w:rPr>
          <w:rStyle w:val="StyleUnderline"/>
        </w:rPr>
        <w:t>They are</w:t>
      </w:r>
      <w:r w:rsidRPr="00170B25">
        <w:rPr>
          <w:sz w:val="16"/>
        </w:rPr>
        <w:t xml:space="preserve"> now for the most part </w:t>
      </w:r>
      <w:r w:rsidRPr="00170B25">
        <w:rPr>
          <w:rStyle w:val="StyleUnderline"/>
        </w:rPr>
        <w:t>in the hands of technocrats</w:t>
      </w:r>
      <w:r w:rsidRPr="00170B25">
        <w:rPr>
          <w:sz w:val="16"/>
        </w:rPr>
        <w:t xml:space="preserve"> for whom values are largely a matter of real estate. </w:t>
      </w:r>
      <w:r w:rsidRPr="00170B25">
        <w:rPr>
          <w:rStyle w:val="StyleUnderline"/>
        </w:rPr>
        <w:t>A new intellectual proletariat of academics is assessed by how far their lectures on Plato or Copernicus boost the economy</w:t>
      </w:r>
      <w:r w:rsidRPr="00170B25">
        <w:rPr>
          <w:sz w:val="16"/>
        </w:rPr>
        <w:t xml:space="preserve">, while unemployed graduates constitute a kind of lumpen intelligentsia. Students who are currently charged fees by the year will no doubt soon find their tutors charging by the insight. In moving some of its academic staff to new premises, one British university recently issued an edict severely restricting their ability to keep books in their minuscule offices. The dream of our universities’ boneheaded administrators is of a bookless and paperless environment, books and paper being messy, crumply stuff incompatible with a gleaming neo-capitalist wasteland consisting of nothing but machines, bureaucrats, and security guards. Since students are also messy, crumply stuff, the ideal would be a campus on which no such inconvenient creatures were in sight. </w:t>
      </w:r>
      <w:r w:rsidRPr="00170B25">
        <w:rPr>
          <w:rStyle w:val="StyleUnderline"/>
        </w:rPr>
        <w:t>The death of the humanities is now an event waiting on the horizon</w:t>
      </w:r>
      <w:r w:rsidRPr="00170B25">
        <w:rPr>
          <w:sz w:val="16"/>
        </w:rPr>
        <w:t>.</w:t>
      </w:r>
    </w:p>
    <w:p w:rsidR="00171D73" w:rsidRPr="00170B25" w:rsidRDefault="00171D73" w:rsidP="00171D73">
      <w:pPr>
        <w:rPr>
          <w:sz w:val="16"/>
        </w:rPr>
      </w:pPr>
      <w:r w:rsidRPr="00170B25">
        <w:rPr>
          <w:sz w:val="16"/>
        </w:rPr>
        <w:t xml:space="preserve">What ought finally to have discredited the faith that </w:t>
      </w:r>
      <w:r w:rsidRPr="00170B25">
        <w:rPr>
          <w:rStyle w:val="StyleUnderline"/>
        </w:rPr>
        <w:t>capitalism has shifted to a new cultural mode</w:t>
      </w:r>
      <w:r w:rsidRPr="00170B25">
        <w:rPr>
          <w:sz w:val="16"/>
        </w:rPr>
        <w:t xml:space="preserve"> was the financial debacle of 2008. One consequence of such upheavals is that, for an inconvenient moment, they strip the veil of familiarity from a form of life that has ceased to be regarded as a specific historical system. By throwing its inner workings into relief, they allow that life-form to be framed, objectified, and estranged. As such, it ceases to be the invisible color of everyday life and can be seen instead as a historically recent mode of civilization. Significantly, it is in the throes of such crises that even those who are supposed to run the system begin for the first time to use the word “capitalism,” rather than to speak more euphemistically of Western democracy or the Free World. They thus steal a march on some </w:t>
      </w:r>
      <w:r w:rsidRPr="00170B25">
        <w:rPr>
          <w:rStyle w:val="StyleUnderline"/>
        </w:rPr>
        <w:t xml:space="preserve">sectors of </w:t>
      </w:r>
      <w:r w:rsidRPr="00170B25">
        <w:rPr>
          <w:rStyle w:val="StyleUnderline"/>
          <w:highlight w:val="yellow"/>
        </w:rPr>
        <w:t>the cultural left</w:t>
      </w:r>
      <w:r w:rsidRPr="00170B25">
        <w:rPr>
          <w:rStyle w:val="StyleUnderline"/>
        </w:rPr>
        <w:t xml:space="preserve">, which </w:t>
      </w:r>
      <w:r w:rsidRPr="00170B25">
        <w:rPr>
          <w:rStyle w:val="StyleUnderline"/>
          <w:highlight w:val="yellow"/>
        </w:rPr>
        <w:t xml:space="preserve">in their </w:t>
      </w:r>
      <w:r w:rsidRPr="00170B25">
        <w:rPr>
          <w:rStyle w:val="StyleUnderline"/>
        </w:rPr>
        <w:t xml:space="preserve">zeal for a </w:t>
      </w:r>
      <w:r w:rsidRPr="00170B25">
        <w:rPr>
          <w:rStyle w:val="StyleUnderline"/>
          <w:highlight w:val="yellow"/>
        </w:rPr>
        <w:t>discourse of difference, diversity, identity,</w:t>
      </w:r>
      <w:r w:rsidRPr="00170B25">
        <w:rPr>
          <w:rStyle w:val="StyleUnderline"/>
        </w:rPr>
        <w:t xml:space="preserve"> </w:t>
      </w:r>
      <w:r w:rsidRPr="00170B25">
        <w:rPr>
          <w:rStyle w:val="StyleUnderline"/>
          <w:highlight w:val="yellow"/>
        </w:rPr>
        <w:t>and marginality ceased to use the word “capitalism”</w:t>
      </w:r>
      <w:r w:rsidRPr="00170B25">
        <w:rPr>
          <w:sz w:val="16"/>
        </w:rPr>
        <w:t xml:space="preserve">—let alone “exploitation” or “revolution”—some decades ago. </w:t>
      </w:r>
      <w:r w:rsidRPr="00170B25">
        <w:rPr>
          <w:rStyle w:val="Emphasis"/>
          <w:highlight w:val="yellow"/>
        </w:rPr>
        <w:t>Neoliberal capitalism has no difficulty</w:t>
      </w:r>
      <w:r w:rsidRPr="00170B25">
        <w:rPr>
          <w:rStyle w:val="StyleUnderline"/>
          <w:highlight w:val="yellow"/>
        </w:rPr>
        <w:t xml:space="preserve"> with</w:t>
      </w:r>
      <w:r w:rsidRPr="00170B25">
        <w:rPr>
          <w:rStyle w:val="StyleUnderline"/>
        </w:rPr>
        <w:t xml:space="preserve"> terms like </w:t>
      </w:r>
      <w:r w:rsidRPr="00170B25">
        <w:rPr>
          <w:rStyle w:val="Emphasis"/>
        </w:rPr>
        <w:t>“</w:t>
      </w:r>
      <w:r w:rsidRPr="00170B25">
        <w:rPr>
          <w:rStyle w:val="Emphasis"/>
          <w:highlight w:val="yellow"/>
        </w:rPr>
        <w:t>diversity</w:t>
      </w:r>
      <w:r w:rsidRPr="00170B25">
        <w:rPr>
          <w:rStyle w:val="Emphasis"/>
        </w:rPr>
        <w:t>” or “inclusiveness,”</w:t>
      </w:r>
      <w:r w:rsidRPr="00170B25">
        <w:rPr>
          <w:rStyle w:val="StyleUnderline"/>
        </w:rPr>
        <w:t xml:space="preserve"> as it does with the language of class struggle</w:t>
      </w:r>
      <w:r w:rsidRPr="00170B25">
        <w:rPr>
          <w:sz w:val="16"/>
        </w:rPr>
        <w:t>.</w:t>
      </w:r>
    </w:p>
    <w:p w:rsidR="00171D73" w:rsidRPr="00170B25" w:rsidRDefault="00171D73" w:rsidP="00171D73">
      <w:pPr>
        <w:rPr>
          <w:sz w:val="16"/>
        </w:rPr>
      </w:pPr>
      <w:r w:rsidRPr="00170B25">
        <w:rPr>
          <w:sz w:val="16"/>
        </w:rPr>
        <w:t xml:space="preserve">It is imprudent for the Masters of the Universe to talk of </w:t>
      </w:r>
      <w:r w:rsidRPr="00170B25">
        <w:rPr>
          <w:rStyle w:val="StyleUnderline"/>
          <w:highlight w:val="yellow"/>
        </w:rPr>
        <w:t>capitalism</w:t>
      </w:r>
      <w:r w:rsidRPr="00170B25">
        <w:rPr>
          <w:sz w:val="16"/>
        </w:rPr>
        <w:t xml:space="preserve">, since in doing so they acknowledge that their form of life is simply one among many, that </w:t>
      </w:r>
      <w:r w:rsidRPr="00170B25">
        <w:rPr>
          <w:rStyle w:val="StyleUnderline"/>
        </w:rPr>
        <w:t xml:space="preserve">like all other such life-forms it </w:t>
      </w:r>
      <w:r w:rsidRPr="00170B25">
        <w:rPr>
          <w:rStyle w:val="StyleUnderline"/>
          <w:highlight w:val="yellow"/>
        </w:rPr>
        <w:t>has a specific origin, and</w:t>
      </w:r>
      <w:r w:rsidRPr="00170B25">
        <w:rPr>
          <w:rStyle w:val="StyleUnderline"/>
        </w:rPr>
        <w:t xml:space="preserve"> that what was born </w:t>
      </w:r>
      <w:r w:rsidRPr="00170B25">
        <w:rPr>
          <w:rStyle w:val="StyleUnderline"/>
          <w:highlight w:val="yellow"/>
        </w:rPr>
        <w:t>can</w:t>
      </w:r>
      <w:r w:rsidRPr="00170B25">
        <w:rPr>
          <w:rStyle w:val="StyleUnderline"/>
        </w:rPr>
        <w:t xml:space="preserve"> always </w:t>
      </w:r>
      <w:r w:rsidRPr="00170B25">
        <w:rPr>
          <w:rStyle w:val="StyleUnderline"/>
          <w:highlight w:val="yellow"/>
        </w:rPr>
        <w:t>die</w:t>
      </w:r>
      <w:r w:rsidRPr="00170B25">
        <w:rPr>
          <w:sz w:val="16"/>
        </w:rPr>
        <w:t xml:space="preserve">. </w:t>
      </w:r>
      <w:r w:rsidRPr="00170B25">
        <w:rPr>
          <w:rStyle w:val="StyleUnderline"/>
        </w:rPr>
        <w:t xml:space="preserve">It may be that capitalism is simply human nature, but it is hard to deny that </w:t>
      </w:r>
      <w:r w:rsidRPr="00170B25">
        <w:rPr>
          <w:rStyle w:val="StyleUnderline"/>
          <w:highlight w:val="yellow"/>
        </w:rPr>
        <w:t>there was a time when there was human nature but not capitalism</w:t>
      </w:r>
      <w:r w:rsidRPr="00170B25">
        <w:rPr>
          <w:sz w:val="16"/>
        </w:rPr>
        <w:t xml:space="preserve">. What the crisis of </w:t>
      </w:r>
      <w:r w:rsidRPr="00170B25">
        <w:rPr>
          <w:rStyle w:val="StyleUnderline"/>
          <w:highlight w:val="yellow"/>
        </w:rPr>
        <w:t>2008 put</w:t>
      </w:r>
      <w:r w:rsidRPr="00170B25">
        <w:rPr>
          <w:sz w:val="16"/>
        </w:rPr>
        <w:t xml:space="preserve"> most </w:t>
      </w:r>
      <w:r w:rsidRPr="00170B25">
        <w:rPr>
          <w:rStyle w:val="StyleUnderline"/>
          <w:highlight w:val="yellow"/>
        </w:rPr>
        <w:t>embarrassingly on show</w:t>
      </w:r>
      <w:r w:rsidRPr="00170B25">
        <w:rPr>
          <w:sz w:val="16"/>
        </w:rPr>
        <w:t xml:space="preserve">, however, was </w:t>
      </w:r>
      <w:r w:rsidRPr="00170B25">
        <w:rPr>
          <w:rStyle w:val="Emphasis"/>
          <w:highlight w:val="yellow"/>
        </w:rPr>
        <w:t>how little the system had</w:t>
      </w:r>
      <w:r w:rsidRPr="00170B25">
        <w:rPr>
          <w:rStyle w:val="Emphasis"/>
        </w:rPr>
        <w:t xml:space="preserve"> fundamentally </w:t>
      </w:r>
      <w:r w:rsidRPr="00170B25">
        <w:rPr>
          <w:rStyle w:val="Emphasis"/>
          <w:highlight w:val="yellow"/>
        </w:rPr>
        <w:t>changed</w:t>
      </w:r>
      <w:r w:rsidRPr="00170B25">
        <w:rPr>
          <w:rStyle w:val="StyleUnderline"/>
          <w:highlight w:val="yellow"/>
        </w:rPr>
        <w:t>, for all the</w:t>
      </w:r>
      <w:r w:rsidRPr="00170B25">
        <w:rPr>
          <w:rStyle w:val="StyleUnderline"/>
        </w:rPr>
        <w:t xml:space="preserve"> excited </w:t>
      </w:r>
      <w:r w:rsidRPr="00170B25">
        <w:rPr>
          <w:rStyle w:val="StyleUnderline"/>
          <w:highlight w:val="yellow"/>
        </w:rPr>
        <w:t>talk of</w:t>
      </w:r>
      <w:r w:rsidRPr="00170B25">
        <w:rPr>
          <w:rStyle w:val="StyleUnderline"/>
        </w:rPr>
        <w:t xml:space="preserve"> lifestyle and </w:t>
      </w:r>
      <w:r w:rsidRPr="00170B25">
        <w:rPr>
          <w:rStyle w:val="Emphasis"/>
        </w:rPr>
        <w:t xml:space="preserve">hybridity, </w:t>
      </w:r>
      <w:r w:rsidRPr="00170B25">
        <w:rPr>
          <w:rStyle w:val="Emphasis"/>
          <w:highlight w:val="yellow"/>
        </w:rPr>
        <w:t>flexible identities</w:t>
      </w:r>
      <w:r w:rsidRPr="00170B25">
        <w:rPr>
          <w:rStyle w:val="StyleUnderline"/>
          <w:highlight w:val="yellow"/>
        </w:rPr>
        <w:t xml:space="preserve"> </w:t>
      </w:r>
      <w:r w:rsidRPr="00170B25">
        <w:rPr>
          <w:rStyle w:val="StyleUnderline"/>
        </w:rPr>
        <w:t>and immaterial labor, rhizome-like organizations</w:t>
      </w:r>
      <w:r w:rsidRPr="00170B25">
        <w:rPr>
          <w:sz w:val="16"/>
        </w:rPr>
        <w:t xml:space="preserve"> and CEOs in opennecked shirts, the disappearance of the working class and the shift from industrial labor to information technology and the service industry. Despite these innovations, the momentary crackup of the system revealed that </w:t>
      </w:r>
      <w:r w:rsidRPr="00170B25">
        <w:rPr>
          <w:rStyle w:val="StyleUnderline"/>
          <w:highlight w:val="yellow"/>
        </w:rPr>
        <w:t>we were still languishing in a world of mass unemployment and</w:t>
      </w:r>
      <w:r w:rsidRPr="00170B25">
        <w:rPr>
          <w:rStyle w:val="StyleUnderline"/>
        </w:rPr>
        <w:t xml:space="preserve"> obscenely overpaid executives, </w:t>
      </w:r>
      <w:r w:rsidRPr="00170B25">
        <w:rPr>
          <w:rStyle w:val="StyleUnderline"/>
          <w:highlight w:val="yellow"/>
        </w:rPr>
        <w:t>gross inequalities</w:t>
      </w:r>
      <w:r w:rsidRPr="00170B25">
        <w:rPr>
          <w:rStyle w:val="StyleUnderline"/>
        </w:rPr>
        <w:t xml:space="preserve"> and squalid public services</w:t>
      </w:r>
      <w:r w:rsidRPr="00170B25">
        <w:rPr>
          <w:sz w:val="16"/>
        </w:rPr>
        <w:t xml:space="preserve">, one in which the state was every bit as obedient a tool of ruling-class interests as the most resolutely vulgar of Marxists had ever imagined. </w:t>
      </w:r>
      <w:r w:rsidRPr="00170B25">
        <w:rPr>
          <w:rStyle w:val="StyleUnderline"/>
        </w:rPr>
        <w:t>What was at stake was not image and icon but gargantuan fraud and systemic plunder</w:t>
      </w:r>
      <w:r w:rsidRPr="00170B25">
        <w:rPr>
          <w:sz w:val="16"/>
        </w:rPr>
        <w:t>. The true gangsters and anarchists wore pinstripe suits, and the robbers were running the banks rather than raiding them.</w:t>
      </w:r>
    </w:p>
    <w:p w:rsidR="00171D73" w:rsidRPr="00170B25" w:rsidRDefault="00171D73" w:rsidP="00171D73">
      <w:pPr>
        <w:rPr>
          <w:sz w:val="16"/>
        </w:rPr>
      </w:pPr>
      <w:r w:rsidRPr="00170B25">
        <w:rPr>
          <w:rStyle w:val="StyleUnderline"/>
        </w:rPr>
        <w:t>The idea of culture is</w:t>
      </w:r>
      <w:r w:rsidRPr="00170B25">
        <w:rPr>
          <w:sz w:val="16"/>
        </w:rPr>
        <w:t xml:space="preserve"> traditionally </w:t>
      </w:r>
      <w:r w:rsidRPr="00170B25">
        <w:rPr>
          <w:rStyle w:val="StyleUnderline"/>
        </w:rPr>
        <w:t>bound up with the concept of distinction</w:t>
      </w:r>
      <w:r w:rsidRPr="00170B25">
        <w:rPr>
          <w:sz w:val="16"/>
        </w:rPr>
        <w:t xml:space="preserve">. High culture is a question of rank. One thinks of the great hautbourgeois families portrayed by Marcel Proust and Thomas Mann, for whom power and material wealth are accompanied by a lofty cultural tone and bear with them certain moral obligations. Spiritual hierarchy goes hand in hand with social inequality. </w:t>
      </w:r>
      <w:r w:rsidRPr="00170B25">
        <w:rPr>
          <w:rStyle w:val="StyleUnderline"/>
          <w:highlight w:val="yellow"/>
        </w:rPr>
        <w:t>The aim of advanced capitalism</w:t>
      </w:r>
      <w:r w:rsidRPr="00170B25">
        <w:rPr>
          <w:sz w:val="16"/>
        </w:rPr>
        <w:t xml:space="preserve">, by contrast, </w:t>
      </w:r>
      <w:r w:rsidRPr="00170B25">
        <w:rPr>
          <w:rStyle w:val="StyleUnderline"/>
          <w:highlight w:val="yellow"/>
        </w:rPr>
        <w:t xml:space="preserve">is to </w:t>
      </w:r>
      <w:r w:rsidRPr="00170B25">
        <w:rPr>
          <w:rStyle w:val="Emphasis"/>
          <w:highlight w:val="yellow"/>
        </w:rPr>
        <w:t>preserve inequality while abolishing hierarchy</w:t>
      </w:r>
      <w:r w:rsidRPr="00170B25">
        <w:rPr>
          <w:sz w:val="16"/>
        </w:rPr>
        <w:t xml:space="preserve">. In this sense, </w:t>
      </w:r>
      <w:r w:rsidRPr="00170B25">
        <w:rPr>
          <w:rStyle w:val="StyleUnderline"/>
        </w:rPr>
        <w:t>its material base is at odds with its cultural superstructure</w:t>
      </w:r>
      <w:r w:rsidRPr="00170B25">
        <w:rPr>
          <w:sz w:val="16"/>
        </w:rPr>
        <w:t xml:space="preserve">. </w:t>
      </w:r>
      <w:r w:rsidRPr="00170B25">
        <w:rPr>
          <w:rStyle w:val="StyleUnderline"/>
          <w:highlight w:val="yellow"/>
        </w:rPr>
        <w:t>You do not need to proclaim</w:t>
      </w:r>
      <w:r w:rsidRPr="00170B25">
        <w:rPr>
          <w:rStyle w:val="StyleUnderline"/>
        </w:rPr>
        <w:t xml:space="preserve"> your </w:t>
      </w:r>
      <w:r w:rsidRPr="00170B25">
        <w:rPr>
          <w:rStyle w:val="StyleUnderline"/>
          <w:highlight w:val="yellow"/>
        </w:rPr>
        <w:t>superiority</w:t>
      </w:r>
      <w:r w:rsidRPr="00170B25">
        <w:rPr>
          <w:rStyle w:val="StyleUnderline"/>
        </w:rPr>
        <w:t xml:space="preserve"> to other peoples </w:t>
      </w:r>
      <w:r w:rsidRPr="00170B25">
        <w:rPr>
          <w:rStyle w:val="StyleUnderline"/>
          <w:highlight w:val="yellow"/>
        </w:rPr>
        <w:t>in order to raid</w:t>
      </w:r>
      <w:r w:rsidRPr="00170B25">
        <w:rPr>
          <w:rStyle w:val="StyleUnderline"/>
        </w:rPr>
        <w:t xml:space="preserve"> their natural </w:t>
      </w:r>
      <w:r w:rsidRPr="00170B25">
        <w:rPr>
          <w:rStyle w:val="StyleUnderline"/>
          <w:highlight w:val="yellow"/>
        </w:rPr>
        <w:t>resources</w:t>
      </w:r>
      <w:r w:rsidRPr="00170B25">
        <w:rPr>
          <w:sz w:val="16"/>
        </w:rPr>
        <w:t xml:space="preserve">, as long as by doing so you maintain the material inequalities between them and yourself. </w:t>
      </w:r>
      <w:r w:rsidRPr="00170B25">
        <w:rPr>
          <w:rStyle w:val="StyleUnderline"/>
          <w:highlight w:val="yellow"/>
        </w:rPr>
        <w:t>Whether Americans regard themselves as superior to Iraqis is</w:t>
      </w:r>
      <w:r w:rsidRPr="00170B25">
        <w:rPr>
          <w:sz w:val="16"/>
        </w:rPr>
        <w:t xml:space="preserve"> really </w:t>
      </w:r>
      <w:r w:rsidRPr="00170B25">
        <w:rPr>
          <w:rStyle w:val="StyleUnderline"/>
          <w:highlight w:val="yellow"/>
        </w:rPr>
        <w:t>neither here nor there</w:t>
      </w:r>
      <w:r w:rsidRPr="00170B25">
        <w:rPr>
          <w:rStyle w:val="StyleUnderline"/>
        </w:rPr>
        <w:t>, given that it is political and military control over an oil-rich region they have in their sights</w:t>
      </w:r>
      <w:r w:rsidRPr="00170B25">
        <w:rPr>
          <w:sz w:val="16"/>
        </w:rPr>
        <w:t xml:space="preserve">. Culturally speaking, </w:t>
      </w:r>
      <w:r w:rsidRPr="00170B25">
        <w:rPr>
          <w:rStyle w:val="Emphasis"/>
          <w:highlight w:val="yellow"/>
        </w:rPr>
        <w:t>late capitalism is</w:t>
      </w:r>
      <w:r w:rsidRPr="00170B25">
        <w:rPr>
          <w:rStyle w:val="StyleUnderline"/>
        </w:rPr>
        <w:t xml:space="preserve"> for the most part a matter not of hierarchy but </w:t>
      </w:r>
      <w:r w:rsidRPr="00170B25">
        <w:rPr>
          <w:rStyle w:val="Emphasis"/>
          <w:highlight w:val="yellow"/>
        </w:rPr>
        <w:t>hybridity</w:t>
      </w:r>
      <w:r w:rsidRPr="00170B25">
        <w:rPr>
          <w:rStyle w:val="StyleUnderline"/>
        </w:rPr>
        <w:t>—of mingling, merging, and multiplicity—</w:t>
      </w:r>
      <w:r w:rsidRPr="00170B25">
        <w:rPr>
          <w:rStyle w:val="StyleUnderline"/>
          <w:highlight w:val="yellow"/>
        </w:rPr>
        <w:t>while, materially</w:t>
      </w:r>
      <w:r w:rsidRPr="00170B25">
        <w:rPr>
          <w:rStyle w:val="StyleUnderline"/>
        </w:rPr>
        <w:t xml:space="preserve"> speaking, </w:t>
      </w:r>
      <w:r w:rsidRPr="00170B25">
        <w:rPr>
          <w:rStyle w:val="StyleUnderline"/>
          <w:highlight w:val="yellow"/>
        </w:rPr>
        <w:t>the gulf between social classes assumes ultra-Victorian proportions</w:t>
      </w:r>
      <w:r w:rsidRPr="00170B25">
        <w:rPr>
          <w:sz w:val="16"/>
        </w:rPr>
        <w:t xml:space="preserve">. There are plenty of exponents of cultural studies who take note of the former but not the latter. While </w:t>
      </w:r>
      <w:r w:rsidRPr="00170B25">
        <w:rPr>
          <w:rStyle w:val="StyleUnderline"/>
        </w:rPr>
        <w:t>the sphere of consumption is hospitable to all comers</w:t>
      </w:r>
      <w:r w:rsidRPr="00170B25">
        <w:rPr>
          <w:sz w:val="16"/>
        </w:rPr>
        <w:t>, the domain of property and production remains rigidly stratified. Divisions of property and class, however, are partly masked by the levelling, demotic, spiritually promiscuous culture in which they are set, as they were not in the era of Proust and Mann. In contrast to that stately milieu, cultural and material capital now begin to split apart. The brokers, jobbers, operators, and speculators who float to the top of the system in their spiritual weightlessness are hardly remarkable for their aesthetic wisdom.</w:t>
      </w:r>
    </w:p>
    <w:p w:rsidR="00171D73" w:rsidRPr="00170B25" w:rsidRDefault="00171D73" w:rsidP="00171D73">
      <w:pPr>
        <w:rPr>
          <w:sz w:val="16"/>
        </w:rPr>
      </w:pPr>
      <w:r w:rsidRPr="00170B25">
        <w:rPr>
          <w:rStyle w:val="StyleUnderline"/>
        </w:rPr>
        <w:t xml:space="preserve">The </w:t>
      </w:r>
      <w:r w:rsidRPr="00170B25">
        <w:rPr>
          <w:rStyle w:val="StyleUnderline"/>
          <w:highlight w:val="yellow"/>
        </w:rPr>
        <w:t>breaking down of cultural hierarchies is</w:t>
      </w:r>
      <w:r w:rsidRPr="00170B25">
        <w:rPr>
          <w:rStyle w:val="StyleUnderline"/>
        </w:rPr>
        <w:t xml:space="preserve"> clearly to be </w:t>
      </w:r>
      <w:r w:rsidRPr="00170B25">
        <w:rPr>
          <w:rStyle w:val="StyleUnderline"/>
          <w:highlight w:val="yellow"/>
        </w:rPr>
        <w:t>welcomed</w:t>
      </w:r>
      <w:r w:rsidRPr="00170B25">
        <w:rPr>
          <w:sz w:val="16"/>
        </w:rPr>
        <w:t xml:space="preserve">. For the most part, </w:t>
      </w:r>
      <w:r w:rsidRPr="00170B25">
        <w:rPr>
          <w:rStyle w:val="Emphasis"/>
          <w:highlight w:val="yellow"/>
        </w:rPr>
        <w:t>however</w:t>
      </w:r>
      <w:r w:rsidRPr="00170B25">
        <w:rPr>
          <w:rStyle w:val="StyleUnderline"/>
          <w:highlight w:val="yellow"/>
        </w:rPr>
        <w:t>, it is</w:t>
      </w:r>
      <w:r w:rsidRPr="00170B25">
        <w:rPr>
          <w:rStyle w:val="StyleUnderline"/>
        </w:rPr>
        <w:t xml:space="preserve"> less the upshot of a genuinely democratic spirit than </w:t>
      </w:r>
      <w:r w:rsidRPr="00170B25">
        <w:rPr>
          <w:rStyle w:val="StyleUnderline"/>
          <w:highlight w:val="yellow"/>
        </w:rPr>
        <w:t xml:space="preserve">an </w:t>
      </w:r>
      <w:r w:rsidRPr="00170B25">
        <w:rPr>
          <w:rStyle w:val="Emphasis"/>
          <w:highlight w:val="yellow"/>
        </w:rPr>
        <w:t>effect of the commodity form</w:t>
      </w:r>
      <w:r w:rsidRPr="00170B25">
        <w:rPr>
          <w:sz w:val="16"/>
        </w:rPr>
        <w:t xml:space="preserve">, which levels existing values rather than contesting them in the name of alternative priorities. Indeed, </w:t>
      </w:r>
      <w:r w:rsidRPr="00170B25">
        <w:rPr>
          <w:rStyle w:val="StyleUnderline"/>
        </w:rPr>
        <w:t>it represents an assault less on cultural supremacism than on the notion of value as such</w:t>
      </w:r>
      <w:r w:rsidRPr="00170B25">
        <w:rPr>
          <w:sz w:val="16"/>
        </w:rPr>
        <w:t>. The very act of discrimination becomes suspect. Not only does it involve exclusion, but it must inevitably imply the possibility of a superior vantage point, which seems offensive to the egalitarian spirit. Those who prefer Billie Holliday to Liam Gallagher (and what right have they to judge in any case?) are simply being elitist. Since nothing is more common than evaluation in pubs and sports stadiums, this aversion to ranking is itself an elitist posture. Distinctions give way to differences. The cuisine of Florence, Arizona, is neither better nor worse than that of Florence, Italy—simply different. To discriminate is unjustly to demean one thing while falsely absolutizing another. To judge that Donald Trump has less humility than Pope Francis is to thrust Trump self-righteously into the outer darkness, thereby flouting the absolute value of inclusivity; and who am I to arrogate such authority? From what odiously Olympian standpoint has one the right to pontificate that feeding a gerbil is preferable to microwaving it?</w:t>
      </w:r>
    </w:p>
    <w:p w:rsidR="00171D73" w:rsidRPr="00170B25" w:rsidRDefault="00171D73" w:rsidP="00171D73">
      <w:pPr>
        <w:rPr>
          <w:sz w:val="16"/>
        </w:rPr>
      </w:pPr>
      <w:r w:rsidRPr="00170B25">
        <w:rPr>
          <w:sz w:val="16"/>
        </w:rPr>
        <w:t xml:space="preserve">The bogus populism of the commodity—its warm-hearted refusal to rank, exclude, and discriminate—is based on a blank indifference to absolutely everyone. Careless for the most part of distinctions of class, race, and gender, impeccably even-handed in its favors, it will yield itself, in the spirit of a whorehouse, to anyone with the cash to buy it. A similar </w:t>
      </w:r>
      <w:r w:rsidRPr="00170B25">
        <w:rPr>
          <w:rStyle w:val="StyleUnderline"/>
        </w:rPr>
        <w:t xml:space="preserve">indifference underlies the historic </w:t>
      </w:r>
      <w:r w:rsidRPr="00170B25">
        <w:rPr>
          <w:rStyle w:val="StyleUnderline"/>
          <w:highlight w:val="yellow"/>
        </w:rPr>
        <w:t>advance of multiculturalism</w:t>
      </w:r>
      <w:r w:rsidRPr="00170B25">
        <w:rPr>
          <w:sz w:val="16"/>
        </w:rPr>
        <w:t xml:space="preserve">. </w:t>
      </w:r>
      <w:r w:rsidRPr="00170B25">
        <w:rPr>
          <w:rStyle w:val="StyleUnderline"/>
        </w:rPr>
        <w:t xml:space="preserve">If the human species now has a chance, for the first time in its history, to become thoroughly hybrid, it </w:t>
      </w:r>
      <w:r w:rsidRPr="00170B25">
        <w:rPr>
          <w:rStyle w:val="StyleUnderline"/>
          <w:highlight w:val="yellow"/>
        </w:rPr>
        <w:t>is</w:t>
      </w:r>
      <w:r w:rsidRPr="00170B25">
        <w:rPr>
          <w:rStyle w:val="StyleUnderline"/>
        </w:rPr>
        <w:t xml:space="preserve"> largely </w:t>
      </w:r>
      <w:r w:rsidRPr="00170B25">
        <w:rPr>
          <w:rStyle w:val="Emphasis"/>
          <w:highlight w:val="yellow"/>
        </w:rPr>
        <w:t>because the capitalist market</w:t>
      </w:r>
      <w:r w:rsidRPr="00170B25">
        <w:rPr>
          <w:rStyle w:val="StyleUnderline"/>
          <w:highlight w:val="yellow"/>
        </w:rPr>
        <w:t xml:space="preserve"> will buy the labor-power of anyone willing to sell it</w:t>
      </w:r>
      <w:r w:rsidRPr="00170B25">
        <w:rPr>
          <w:rStyle w:val="StyleUnderline"/>
        </w:rPr>
        <w:t>, whatever their cultural origins</w:t>
      </w:r>
      <w:r w:rsidRPr="00170B25">
        <w:rPr>
          <w:sz w:val="16"/>
        </w:rPr>
        <w:t xml:space="preserve">. There are, to be sure, some transitional tensions at work here. At present, it is the economy that is promiscuously open to all comers, and a certain current of racist culture that wishes to discriminate. </w:t>
      </w:r>
      <w:r w:rsidRPr="00170B25">
        <w:rPr>
          <w:rStyle w:val="StyleUnderline"/>
          <w:highlight w:val="yellow"/>
        </w:rPr>
        <w:t>A capitalist market</w:t>
      </w:r>
      <w:r w:rsidRPr="00170B25">
        <w:rPr>
          <w:rStyle w:val="StyleUnderline"/>
        </w:rPr>
        <w:t xml:space="preserve"> accustomed to being culturally embedded in the nation state, whose military firepower and social homogeneity served it well over the centuries, </w:t>
      </w:r>
      <w:r w:rsidRPr="00170B25">
        <w:rPr>
          <w:rStyle w:val="StyleUnderline"/>
          <w:highlight w:val="yellow"/>
        </w:rPr>
        <w:t>now pitches different ethnic groups together</w:t>
      </w:r>
      <w:r w:rsidRPr="00170B25">
        <w:rPr>
          <w:sz w:val="16"/>
        </w:rPr>
        <w:t>; and the racist and neo-fascist forces that this unleashes threaten to splinter the national cohesion on which a globalized economic system continues to depend.</w:t>
      </w:r>
    </w:p>
    <w:p w:rsidR="00171D73" w:rsidRPr="00170B25" w:rsidRDefault="00171D73" w:rsidP="00171D73">
      <w:pPr>
        <w:rPr>
          <w:sz w:val="16"/>
        </w:rPr>
      </w:pPr>
      <w:r w:rsidRPr="00170B25">
        <w:rPr>
          <w:sz w:val="16"/>
        </w:rPr>
        <w:t xml:space="preserve">For the moment, then, culture and the economy are in some sense out of synchrony. While the latter can go global, it is not so simple for the former to wax cosmopolitan. One can, to be sure, hang around polyglot cafés or enjoy the music of a score of nations, but </w:t>
      </w:r>
      <w:r w:rsidRPr="00170B25">
        <w:rPr>
          <w:rStyle w:val="StyleUnderline"/>
          <w:highlight w:val="yellow"/>
        </w:rPr>
        <w:t>culture</w:t>
      </w:r>
      <w:r w:rsidRPr="00170B25">
        <w:rPr>
          <w:sz w:val="16"/>
        </w:rPr>
        <w:t xml:space="preserve"> in this sense of the term </w:t>
      </w:r>
      <w:r w:rsidRPr="00170B25">
        <w:rPr>
          <w:rStyle w:val="StyleUnderline"/>
          <w:highlight w:val="yellow"/>
        </w:rPr>
        <w:t>lacks</w:t>
      </w:r>
      <w:r w:rsidRPr="00170B25">
        <w:rPr>
          <w:rStyle w:val="StyleUnderline"/>
        </w:rPr>
        <w:t xml:space="preserve"> the </w:t>
      </w:r>
      <w:r w:rsidRPr="00170B25">
        <w:rPr>
          <w:rStyle w:val="StyleUnderline"/>
          <w:highlight w:val="yellow"/>
        </w:rPr>
        <w:t>depth in which values</w:t>
      </w:r>
      <w:r w:rsidRPr="00170B25">
        <w:rPr>
          <w:rStyle w:val="StyleUnderline"/>
        </w:rPr>
        <w:t xml:space="preserve"> and convictions </w:t>
      </w:r>
      <w:r w:rsidRPr="00170B25">
        <w:rPr>
          <w:rStyle w:val="StyleUnderline"/>
          <w:highlight w:val="yellow"/>
        </w:rPr>
        <w:t>need to be rooted</w:t>
      </w:r>
      <w:r w:rsidRPr="00170B25">
        <w:rPr>
          <w:sz w:val="16"/>
        </w:rPr>
        <w:t xml:space="preserve">. There are indeed international allegiances for which men and women have been ready to die, not least in the socialist tradition; but culture, as Edmund Burke was aware, draws much of its resilience from local loyalties. It is hard to imagine the citizens of Bradford or Bruges throwing themselves on the barricades crying “Long live the European Union!” Far from producing citizens of the world, </w:t>
      </w:r>
      <w:r w:rsidRPr="00170B25">
        <w:rPr>
          <w:rStyle w:val="StyleUnderline"/>
        </w:rPr>
        <w:t>transnational capitalism tends to breed parochialism and insecurity among a large swathe of those subject to its sway; and it is toward racism and chauvinism, not into cosmopolitan cafés, that this insecurity is likely to impel them</w:t>
      </w:r>
      <w:r w:rsidRPr="00170B25">
        <w:rPr>
          <w:sz w:val="16"/>
        </w:rPr>
        <w:t>.</w:t>
      </w:r>
    </w:p>
    <w:p w:rsidR="00171D73" w:rsidRPr="00170B25" w:rsidRDefault="00171D73" w:rsidP="00171D73">
      <w:pPr>
        <w:rPr>
          <w:sz w:val="16"/>
        </w:rPr>
      </w:pPr>
      <w:r w:rsidRPr="00170B25">
        <w:rPr>
          <w:sz w:val="16"/>
        </w:rPr>
        <w:t xml:space="preserve">While some forms of culture have increased in significance, others have diminished. Nobody believes any longer that art can fill the shoes of the Almighty. </w:t>
      </w:r>
      <w:r w:rsidRPr="00170B25">
        <w:rPr>
          <w:rStyle w:val="StyleUnderline"/>
          <w:highlight w:val="yellow"/>
        </w:rPr>
        <w:t>Culture as a critique</w:t>
      </w:r>
      <w:r w:rsidRPr="00170B25">
        <w:rPr>
          <w:rStyle w:val="StyleUnderline"/>
        </w:rPr>
        <w:t xml:space="preserve"> of civilization </w:t>
      </w:r>
      <w:r w:rsidRPr="00170B25">
        <w:rPr>
          <w:rStyle w:val="StyleUnderline"/>
          <w:highlight w:val="yellow"/>
        </w:rPr>
        <w:t>has been</w:t>
      </w:r>
      <w:r w:rsidRPr="00170B25">
        <w:rPr>
          <w:rStyle w:val="StyleUnderline"/>
        </w:rPr>
        <w:t xml:space="preserve"> increasingly </w:t>
      </w:r>
      <w:r w:rsidRPr="00170B25">
        <w:rPr>
          <w:rStyle w:val="StyleUnderline"/>
          <w:highlight w:val="yellow"/>
        </w:rPr>
        <w:t>eroded, undermined</w:t>
      </w:r>
      <w:r w:rsidRPr="00170B25">
        <w:rPr>
          <w:rStyle w:val="StyleUnderline"/>
        </w:rPr>
        <w:t xml:space="preserve"> among other things </w:t>
      </w:r>
      <w:r w:rsidRPr="00170B25">
        <w:rPr>
          <w:rStyle w:val="StyleUnderline"/>
          <w:highlight w:val="yellow"/>
        </w:rPr>
        <w:t>by the postmodern prejudice that</w:t>
      </w:r>
      <w:r w:rsidRPr="00170B25">
        <w:rPr>
          <w:rStyle w:val="StyleUnderline"/>
        </w:rPr>
        <w:t xml:space="preserve"> any such </w:t>
      </w:r>
      <w:r w:rsidRPr="00170B25">
        <w:rPr>
          <w:rStyle w:val="StyleUnderline"/>
          <w:highlight w:val="yellow"/>
        </w:rPr>
        <w:t>critique must address itself to an illusory social totality from an</w:t>
      </w:r>
      <w:r w:rsidRPr="00170B25">
        <w:rPr>
          <w:rStyle w:val="StyleUnderline"/>
        </w:rPr>
        <w:t xml:space="preserve"> equally </w:t>
      </w:r>
      <w:r w:rsidRPr="00170B25">
        <w:rPr>
          <w:rStyle w:val="StyleUnderline"/>
          <w:highlight w:val="yellow"/>
        </w:rPr>
        <w:t>illusory standpoint of absolute knowledge</w:t>
      </w:r>
      <w:r w:rsidRPr="00170B25">
        <w:rPr>
          <w:sz w:val="16"/>
        </w:rPr>
        <w:t xml:space="preserve">. It has also come under siege from the intellectual treason of the universities. The critical or utopian dimensions of the concept of culture are rapidly declining. If </w:t>
      </w:r>
      <w:r w:rsidRPr="00170B25">
        <w:rPr>
          <w:rStyle w:val="Emphasis"/>
          <w:highlight w:val="yellow"/>
        </w:rPr>
        <w:t>culture signifies a corporate way of life</w:t>
      </w:r>
      <w:r w:rsidRPr="00170B25">
        <w:rPr>
          <w:sz w:val="16"/>
        </w:rPr>
        <w:t xml:space="preserve">, as it does when we speak of deaf culture, beach culture, police culture, café culture, and so on, then it is hard for it to serve at the same time as a yardstick by which to assess such forms of life, or to evaluate social existence in general. </w:t>
      </w:r>
      <w:r w:rsidRPr="00170B25">
        <w:rPr>
          <w:rStyle w:val="StyleUnderline"/>
        </w:rPr>
        <w:t xml:space="preserve">So-called </w:t>
      </w:r>
      <w:r w:rsidRPr="00170B25">
        <w:rPr>
          <w:rStyle w:val="StyleUnderline"/>
          <w:highlight w:val="yellow"/>
        </w:rPr>
        <w:t>identity politics are not remarkable for their self-critical spirit</w:t>
      </w:r>
      <w:r w:rsidRPr="00170B25">
        <w:rPr>
          <w:rStyle w:val="StyleUnderline"/>
        </w:rPr>
        <w:t>.</w:t>
      </w:r>
      <w:r w:rsidRPr="00170B25">
        <w:rPr>
          <w:sz w:val="16"/>
        </w:rPr>
        <w:t xml:space="preserve"> The point of engaging in, say, English folk culture is to affirm English folksiness, not to question it. Nobody becomes a Morris dancer in order to satirize the whole sorry business.</w:t>
      </w:r>
    </w:p>
    <w:p w:rsidR="00171D73" w:rsidRPr="00170B25" w:rsidRDefault="00171D73" w:rsidP="00171D73">
      <w:pPr>
        <w:rPr>
          <w:sz w:val="16"/>
        </w:rPr>
      </w:pPr>
      <w:r w:rsidRPr="00170B25">
        <w:rPr>
          <w:sz w:val="16"/>
        </w:rPr>
        <w:t xml:space="preserve">At the same time, there are political cultures (gay, feminist, ethnic, musical, and so on) that are indeed deeply critical of the status quo. They inherit the dissenting impulse of Kulturkritik while jettisoning its spiritual elitism. </w:t>
      </w:r>
      <w:r w:rsidRPr="00170B25">
        <w:rPr>
          <w:rStyle w:val="StyleUnderline"/>
          <w:highlight w:val="yellow"/>
        </w:rPr>
        <w:t>They</w:t>
      </w:r>
      <w:r w:rsidRPr="00170B25">
        <w:rPr>
          <w:rStyle w:val="StyleUnderline"/>
        </w:rPr>
        <w:t xml:space="preserve"> also </w:t>
      </w:r>
      <w:r w:rsidRPr="00170B25">
        <w:rPr>
          <w:rStyle w:val="StyleUnderline"/>
          <w:highlight w:val="yellow"/>
        </w:rPr>
        <w:t>reject</w:t>
      </w:r>
      <w:r w:rsidRPr="00170B25">
        <w:rPr>
          <w:sz w:val="16"/>
        </w:rPr>
        <w:t xml:space="preserve"> its abstract </w:t>
      </w:r>
      <w:r w:rsidRPr="00170B25">
        <w:rPr>
          <w:rStyle w:val="StyleUnderline"/>
          <w:highlight w:val="yellow"/>
        </w:rPr>
        <w:t>utopianism for a specific way of life</w:t>
      </w:r>
      <w:r w:rsidRPr="00170B25">
        <w:rPr>
          <w:sz w:val="16"/>
        </w:rPr>
        <w:t xml:space="preserve">. If they challenge the patrician remoteness of the tradition that passes from Friedrich Schiller to D. H. Lawrence, with its disdain for modernity, they also differ from those corporate life-forms that exist simply to affirm a particular social identity, rather than to cast a cold eye on the social order as a whole. </w:t>
      </w:r>
      <w:r w:rsidRPr="00170B25">
        <w:rPr>
          <w:rStyle w:val="StyleUnderline"/>
          <w:highlight w:val="yellow"/>
        </w:rPr>
        <w:t xml:space="preserve">Nobody but the </w:t>
      </w:r>
      <w:r w:rsidRPr="00170B25">
        <w:rPr>
          <w:rStyle w:val="Emphasis"/>
          <w:highlight w:val="yellow"/>
        </w:rPr>
        <w:t>most sorely misguided of citizens becomes a Morris dancer in order to overthrow capitalism</w:t>
      </w:r>
      <w:r w:rsidRPr="00170B25">
        <w:rPr>
          <w:rStyle w:val="StyleUnderline"/>
          <w:highlight w:val="yellow"/>
        </w:rPr>
        <w:t>, whereas many a feminist has greeted the prospect with acclaim</w:t>
      </w:r>
      <w:r w:rsidRPr="00170B25">
        <w:rPr>
          <w:sz w:val="16"/>
        </w:rPr>
        <w:t>. Political cultures of this kind combine critique with solidarity in something like the style of the traditional labor movement.</w:t>
      </w:r>
    </w:p>
    <w:p w:rsidR="00171D73" w:rsidRPr="00170B25" w:rsidRDefault="00171D73" w:rsidP="00171D73">
      <w:pPr>
        <w:rPr>
          <w:sz w:val="16"/>
        </w:rPr>
      </w:pPr>
      <w:r w:rsidRPr="00170B25">
        <w:rPr>
          <w:sz w:val="16"/>
        </w:rPr>
        <w:t xml:space="preserve">Yet </w:t>
      </w:r>
      <w:r w:rsidRPr="00170B25">
        <w:rPr>
          <w:rStyle w:val="StyleUnderline"/>
        </w:rPr>
        <w:t xml:space="preserve">though </w:t>
      </w:r>
      <w:r w:rsidRPr="00170B25">
        <w:rPr>
          <w:rStyle w:val="StyleUnderline"/>
          <w:highlight w:val="yellow"/>
        </w:rPr>
        <w:t>identity politics</w:t>
      </w:r>
      <w:r w:rsidRPr="00170B25">
        <w:rPr>
          <w:rStyle w:val="StyleUnderline"/>
        </w:rPr>
        <w:t xml:space="preserve"> and multiculturalism can be radical forces, they </w:t>
      </w:r>
      <w:r w:rsidRPr="00170B25">
        <w:rPr>
          <w:rStyle w:val="StyleUnderline"/>
          <w:highlight w:val="yellow"/>
        </w:rPr>
        <w:t>are not</w:t>
      </w:r>
      <w:r w:rsidRPr="00170B25">
        <w:rPr>
          <w:sz w:val="16"/>
        </w:rPr>
        <w:t xml:space="preserve"> for the most part </w:t>
      </w:r>
      <w:r w:rsidRPr="00170B25">
        <w:rPr>
          <w:rStyle w:val="StyleUnderline"/>
          <w:highlight w:val="yellow"/>
        </w:rPr>
        <w:t>revolutionary</w:t>
      </w:r>
      <w:r w:rsidRPr="00170B25">
        <w:rPr>
          <w:rStyle w:val="StyleUnderline"/>
        </w:rPr>
        <w:t xml:space="preserve"> ones</w:t>
      </w:r>
      <w:r w:rsidRPr="00170B25">
        <w:rPr>
          <w:sz w:val="16"/>
        </w:rPr>
        <w:t xml:space="preserve">. </w:t>
      </w:r>
      <w:r w:rsidRPr="00170B25">
        <w:rPr>
          <w:rStyle w:val="StyleUnderline"/>
        </w:rPr>
        <w:t>Some</w:t>
      </w:r>
      <w:r w:rsidRPr="00170B25">
        <w:rPr>
          <w:sz w:val="16"/>
        </w:rPr>
        <w:t xml:space="preserve"> of these political currents </w:t>
      </w:r>
      <w:r w:rsidRPr="00170B25">
        <w:rPr>
          <w:rStyle w:val="StyleUnderline"/>
        </w:rPr>
        <w:t xml:space="preserve">have largely abandoned their hopes </w:t>
      </w:r>
      <w:r w:rsidRPr="00170B25">
        <w:rPr>
          <w:sz w:val="16"/>
        </w:rPr>
        <w:t xml:space="preserve">in this regard, </w:t>
      </w:r>
      <w:r w:rsidRPr="00170B25">
        <w:rPr>
          <w:rStyle w:val="StyleUnderline"/>
        </w:rPr>
        <w:t>while others never entertained them in the first place</w:t>
      </w:r>
      <w:r w:rsidRPr="00170B25">
        <w:rPr>
          <w:sz w:val="16"/>
        </w:rPr>
        <w:t xml:space="preserve">. </w:t>
      </w:r>
      <w:r w:rsidRPr="00170B25">
        <w:rPr>
          <w:rStyle w:val="StyleUnderline"/>
          <w:highlight w:val="yellow"/>
        </w:rPr>
        <w:t>They differ</w:t>
      </w:r>
      <w:r w:rsidRPr="00170B25">
        <w:rPr>
          <w:sz w:val="16"/>
        </w:rPr>
        <w:t xml:space="preserve"> in this respect </w:t>
      </w:r>
      <w:r w:rsidRPr="00170B25">
        <w:rPr>
          <w:rStyle w:val="StyleUnderline"/>
          <w:highlight w:val="yellow"/>
        </w:rPr>
        <w:t>from the powers that drove the British from India and</w:t>
      </w:r>
      <w:r w:rsidRPr="00170B25">
        <w:rPr>
          <w:rStyle w:val="StyleUnderline"/>
        </w:rPr>
        <w:t xml:space="preserve"> the </w:t>
      </w:r>
      <w:r w:rsidRPr="00170B25">
        <w:rPr>
          <w:rStyle w:val="StyleUnderline"/>
          <w:highlight w:val="yellow"/>
        </w:rPr>
        <w:t>Belgians from the Congo</w:t>
      </w:r>
      <w:r w:rsidRPr="00170B25">
        <w:rPr>
          <w:sz w:val="16"/>
        </w:rPr>
        <w:t xml:space="preserve">. Those campaigns were quite properly a matter of expulsion and exclusion, not in the first place of plurality and inclusivity. </w:t>
      </w:r>
      <w:r w:rsidRPr="00170B25">
        <w:rPr>
          <w:rStyle w:val="StyleUnderline"/>
        </w:rPr>
        <w:t>They</w:t>
      </w:r>
      <w:r w:rsidRPr="00170B25">
        <w:rPr>
          <w:sz w:val="16"/>
        </w:rPr>
        <w:t xml:space="preserve"> also </w:t>
      </w:r>
      <w:r w:rsidRPr="00170B25">
        <w:rPr>
          <w:rStyle w:val="Emphasis"/>
          <w:highlight w:val="yellow"/>
        </w:rPr>
        <w:t>envisaged a world beyond the horizon of capitalist reality</w:t>
      </w:r>
      <w:r w:rsidRPr="00170B25">
        <w:rPr>
          <w:sz w:val="16"/>
        </w:rPr>
        <w:t xml:space="preserve">, even if those visions were to be for the most part thwarted. </w:t>
      </w:r>
      <w:r w:rsidRPr="00170B25">
        <w:rPr>
          <w:rStyle w:val="StyleUnderline"/>
        </w:rPr>
        <w:t xml:space="preserve">Today’s </w:t>
      </w:r>
      <w:r w:rsidRPr="00170B25">
        <w:rPr>
          <w:rStyle w:val="StyleUnderline"/>
          <w:highlight w:val="yellow"/>
        </w:rPr>
        <w:t>cultural politics</w:t>
      </w:r>
      <w:r w:rsidRPr="00170B25">
        <w:rPr>
          <w:sz w:val="16"/>
        </w:rPr>
        <w:t xml:space="preserve">, by contrast, </w:t>
      </w:r>
      <w:r w:rsidRPr="00170B25">
        <w:rPr>
          <w:rStyle w:val="StyleUnderline"/>
          <w:highlight w:val="yellow"/>
        </w:rPr>
        <w:t>is not</w:t>
      </w:r>
      <w:r w:rsidRPr="00170B25">
        <w:rPr>
          <w:rStyle w:val="StyleUnderline"/>
        </w:rPr>
        <w:t xml:space="preserve"> generally </w:t>
      </w:r>
      <w:r w:rsidRPr="00170B25">
        <w:rPr>
          <w:rStyle w:val="StyleUnderline"/>
          <w:highlight w:val="yellow"/>
        </w:rPr>
        <w:t>given to challenging those priorities</w:t>
      </w:r>
      <w:r w:rsidRPr="00170B25">
        <w:rPr>
          <w:sz w:val="16"/>
        </w:rPr>
        <w:t xml:space="preserve">. </w:t>
      </w:r>
      <w:r w:rsidRPr="00170B25">
        <w:rPr>
          <w:rStyle w:val="StyleUnderline"/>
          <w:highlight w:val="yellow"/>
        </w:rPr>
        <w:t>It speaks the language of gender, identity</w:t>
      </w:r>
      <w:r w:rsidRPr="00170B25">
        <w:rPr>
          <w:rStyle w:val="StyleUnderline"/>
        </w:rPr>
        <w:t xml:space="preserve">, marginality, diversity, </w:t>
      </w:r>
      <w:r w:rsidRPr="00170B25">
        <w:rPr>
          <w:rStyle w:val="StyleUnderline"/>
          <w:highlight w:val="yellow"/>
        </w:rPr>
        <w:t xml:space="preserve">and oppression, </w:t>
      </w:r>
      <w:r w:rsidRPr="00170B25">
        <w:rPr>
          <w:rStyle w:val="Emphasis"/>
          <w:highlight w:val="yellow"/>
        </w:rPr>
        <w:t>but not</w:t>
      </w:r>
      <w:r w:rsidRPr="00170B25">
        <w:rPr>
          <w:rStyle w:val="StyleUnderline"/>
        </w:rPr>
        <w:t xml:space="preserve"> for the most part </w:t>
      </w:r>
      <w:r w:rsidRPr="00170B25">
        <w:rPr>
          <w:rStyle w:val="StyleUnderline"/>
          <w:highlight w:val="yellow"/>
        </w:rPr>
        <w:t>the idiom of state, property, class-struggle</w:t>
      </w:r>
      <w:r w:rsidRPr="00170B25">
        <w:rPr>
          <w:rStyle w:val="StyleUnderline"/>
        </w:rPr>
        <w:t xml:space="preserve">, ideology, </w:t>
      </w:r>
      <w:r w:rsidRPr="00170B25">
        <w:rPr>
          <w:rStyle w:val="StyleUnderline"/>
          <w:highlight w:val="yellow"/>
        </w:rPr>
        <w:t>and exploitation</w:t>
      </w:r>
      <w:r w:rsidRPr="00170B25">
        <w:rPr>
          <w:sz w:val="16"/>
        </w:rPr>
        <w:t xml:space="preserve">. Roughly speaking, </w:t>
      </w:r>
      <w:r w:rsidRPr="00170B25">
        <w:rPr>
          <w:rStyle w:val="StyleUnderline"/>
        </w:rPr>
        <w:t>it is the difference between anti-colonialism and postcolonialism</w:t>
      </w:r>
      <w:r w:rsidRPr="00170B25">
        <w:rPr>
          <w:sz w:val="16"/>
        </w:rPr>
        <w:t xml:space="preserve">. </w:t>
      </w:r>
      <w:r w:rsidRPr="00170B25">
        <w:rPr>
          <w:rStyle w:val="StyleUnderline"/>
          <w:highlight w:val="yellow"/>
        </w:rPr>
        <w:t>Cultural politics</w:t>
      </w:r>
      <w:r w:rsidRPr="00170B25">
        <w:rPr>
          <w:rStyle w:val="StyleUnderline"/>
        </w:rPr>
        <w:t xml:space="preserve"> of this kind are in one sense the very opposite of elitist notions of culture</w:t>
      </w:r>
      <w:r w:rsidRPr="00170B25">
        <w:rPr>
          <w:sz w:val="16"/>
        </w:rPr>
        <w:t xml:space="preserve">. </w:t>
      </w:r>
      <w:r w:rsidRPr="00170B25">
        <w:rPr>
          <w:rStyle w:val="StyleUnderline"/>
        </w:rPr>
        <w:t xml:space="preserve">Yet they </w:t>
      </w:r>
      <w:r w:rsidRPr="00170B25">
        <w:rPr>
          <w:rStyle w:val="StyleUnderline"/>
          <w:highlight w:val="yellow"/>
        </w:rPr>
        <w:t>share</w:t>
      </w:r>
      <w:r w:rsidRPr="00170B25">
        <w:rPr>
          <w:rStyle w:val="StyleUnderline"/>
        </w:rPr>
        <w:t xml:space="preserve"> in their own way that </w:t>
      </w:r>
      <w:r w:rsidRPr="00170B25">
        <w:rPr>
          <w:rStyle w:val="StyleUnderline"/>
          <w:highlight w:val="yellow"/>
        </w:rPr>
        <w:t>elitism’s overvaluing of cultural affairs, as well as its distance from</w:t>
      </w:r>
      <w:r w:rsidRPr="00170B25">
        <w:rPr>
          <w:rStyle w:val="StyleUnderline"/>
        </w:rPr>
        <w:t xml:space="preserve"> the prospect of </w:t>
      </w:r>
      <w:r w:rsidRPr="00170B25">
        <w:rPr>
          <w:rStyle w:val="StyleUnderline"/>
          <w:highlight w:val="yellow"/>
        </w:rPr>
        <w:t>fundamental change</w:t>
      </w:r>
      <w:r w:rsidRPr="00170B25">
        <w:rPr>
          <w:sz w:val="16"/>
        </w:rPr>
        <w:t>.</w:t>
      </w:r>
    </w:p>
    <w:p w:rsidR="00171D73" w:rsidRPr="00170B25" w:rsidRDefault="00171D73" w:rsidP="00171D73">
      <w:pPr>
        <w:rPr>
          <w:sz w:val="16"/>
        </w:rPr>
      </w:pPr>
      <w:r w:rsidRPr="00170B25">
        <w:rPr>
          <w:sz w:val="16"/>
        </w:rPr>
        <w:t xml:space="preserve">What, finally, of the so-called War on Terror? Is it not here that we should look for the persistence of cultural questions in political society? Perhaps one might see the collapse of the World Trade Center as a surreal explosion of archaic cultural forces at the very heart of modern civilization. The clash between Western capitalism and radical Islam, however, is primarily a geopolitical affair, not a cultural or religious one, rather as the recent conflict in Northern Ireland had little to do with religious conviction. There has been much talk in the region of the need for an amicable encounter between what is blandly known as “the two cultural traditions,” Unionist and nationalist. It is thus that </w:t>
      </w:r>
      <w:r w:rsidRPr="00170B25">
        <w:rPr>
          <w:rStyle w:val="StyleUnderline"/>
        </w:rPr>
        <w:t>a history of injustice and inequality</w:t>
      </w:r>
      <w:r w:rsidRPr="00170B25">
        <w:rPr>
          <w:sz w:val="16"/>
        </w:rPr>
        <w:t xml:space="preserve">, of Protestant supremacy and Catholic subjugation, </w:t>
      </w:r>
      <w:r w:rsidRPr="00170B25">
        <w:rPr>
          <w:rStyle w:val="StyleUnderline"/>
        </w:rPr>
        <w:t>can be converted into an innocuous question of alternative cultural identities</w:t>
      </w:r>
      <w:r w:rsidRPr="00170B25">
        <w:rPr>
          <w:sz w:val="16"/>
        </w:rPr>
        <w:t xml:space="preserve">. </w:t>
      </w:r>
      <w:r w:rsidRPr="00170B25">
        <w:rPr>
          <w:rStyle w:val="StyleUnderline"/>
          <w:highlight w:val="yellow"/>
        </w:rPr>
        <w:t>Culture becomes a</w:t>
      </w:r>
      <w:r w:rsidRPr="00170B25">
        <w:rPr>
          <w:rStyle w:val="StyleUnderline"/>
        </w:rPr>
        <w:t xml:space="preserve"> convenient </w:t>
      </w:r>
      <w:r w:rsidRPr="00170B25">
        <w:rPr>
          <w:rStyle w:val="StyleUnderline"/>
          <w:highlight w:val="yellow"/>
        </w:rPr>
        <w:t xml:space="preserve">way of </w:t>
      </w:r>
      <w:r w:rsidRPr="00170B25">
        <w:rPr>
          <w:rStyle w:val="Emphasis"/>
          <w:highlight w:val="yellow"/>
        </w:rPr>
        <w:t>displacing politics</w:t>
      </w:r>
      <w:r w:rsidRPr="00170B25">
        <w:rPr>
          <w:sz w:val="16"/>
        </w:rPr>
        <w:t>.</w:t>
      </w:r>
    </w:p>
    <w:p w:rsidR="00171D73" w:rsidRPr="00F81EE3" w:rsidRDefault="00171D73" w:rsidP="00171D73">
      <w:pPr>
        <w:rPr>
          <w:sz w:val="16"/>
        </w:rPr>
      </w:pPr>
      <w:r w:rsidRPr="00170B25">
        <w:rPr>
          <w:sz w:val="16"/>
        </w:rPr>
        <w:t xml:space="preserve">As in the case of revolutionary nationalism, culture may supply some of the terms on which material and political battles are joined, but it does not constitute their substance. By and large, fundamentalism is the creed of those who feel abandoned and humiliated by modernity, and the forces responsible for this pathological state of mind, like those that give birth to multiculturalism, are far from cultural in themselves. In fact, </w:t>
      </w:r>
      <w:r w:rsidRPr="00170B25">
        <w:rPr>
          <w:rStyle w:val="StyleUnderline"/>
          <w:highlight w:val="yellow"/>
        </w:rPr>
        <w:t>the</w:t>
      </w:r>
      <w:r w:rsidRPr="00170B25">
        <w:rPr>
          <w:rStyle w:val="StyleUnderline"/>
        </w:rPr>
        <w:t xml:space="preserve"> central </w:t>
      </w:r>
      <w:r w:rsidRPr="00170B25">
        <w:rPr>
          <w:rStyle w:val="StyleUnderline"/>
          <w:highlight w:val="yellow"/>
        </w:rPr>
        <w:t>questions that confront</w:t>
      </w:r>
      <w:r w:rsidRPr="00170B25">
        <w:rPr>
          <w:rStyle w:val="StyleUnderline"/>
        </w:rPr>
        <w:t xml:space="preserve"> a </w:t>
      </w:r>
      <w:r w:rsidRPr="00170B25">
        <w:rPr>
          <w:rStyle w:val="StyleUnderline"/>
          <w:highlight w:val="yellow"/>
        </w:rPr>
        <w:t>humanity</w:t>
      </w:r>
      <w:r w:rsidRPr="00170B25">
        <w:rPr>
          <w:rStyle w:val="StyleUnderline"/>
        </w:rPr>
        <w:t xml:space="preserve"> moving into the new millennium </w:t>
      </w:r>
      <w:r w:rsidRPr="00170B25">
        <w:rPr>
          <w:rStyle w:val="StyleUnderline"/>
          <w:highlight w:val="yellow"/>
        </w:rPr>
        <w:t>are not cultural ones</w:t>
      </w:r>
      <w:r w:rsidRPr="00170B25">
        <w:rPr>
          <w:rStyle w:val="StyleUnderline"/>
        </w:rPr>
        <w:t xml:space="preserve"> at all</w:t>
      </w:r>
      <w:r w:rsidRPr="00170B25">
        <w:rPr>
          <w:sz w:val="16"/>
        </w:rPr>
        <w:t xml:space="preserve">. </w:t>
      </w:r>
      <w:r w:rsidRPr="00170B25">
        <w:rPr>
          <w:rStyle w:val="StyleUnderline"/>
          <w:highlight w:val="yellow"/>
        </w:rPr>
        <w:t>They are</w:t>
      </w:r>
      <w:r w:rsidRPr="00170B25">
        <w:rPr>
          <w:rStyle w:val="StyleUnderline"/>
        </w:rPr>
        <w:t xml:space="preserve"> far more mundane and </w:t>
      </w:r>
      <w:r w:rsidRPr="00170B25">
        <w:rPr>
          <w:rStyle w:val="StyleUnderline"/>
          <w:highlight w:val="yellow"/>
        </w:rPr>
        <w:t>material</w:t>
      </w:r>
      <w:r w:rsidRPr="00170B25">
        <w:rPr>
          <w:rStyle w:val="StyleUnderline"/>
        </w:rPr>
        <w:t xml:space="preserve"> than that</w:t>
      </w:r>
      <w:r w:rsidRPr="00170B25">
        <w:rPr>
          <w:sz w:val="16"/>
        </w:rPr>
        <w:t xml:space="preserve">. </w:t>
      </w:r>
      <w:r w:rsidRPr="00170B25">
        <w:rPr>
          <w:rStyle w:val="StyleUnderline"/>
          <w:highlight w:val="yellow"/>
        </w:rPr>
        <w:t>War, hunger, drugs, arms, genocide, disease, ecological disaster</w:t>
      </w:r>
      <w:r w:rsidRPr="00170B25">
        <w:rPr>
          <w:rStyle w:val="StyleUnderline"/>
        </w:rPr>
        <w:t xml:space="preserve">: all of these have their cultural aspects, but </w:t>
      </w:r>
      <w:r w:rsidRPr="00170B25">
        <w:rPr>
          <w:rStyle w:val="StyleUnderline"/>
          <w:highlight w:val="yellow"/>
        </w:rPr>
        <w:t>culture is not the core of them</w:t>
      </w:r>
      <w:r w:rsidRPr="00170B25">
        <w:rPr>
          <w:sz w:val="16"/>
        </w:rPr>
        <w:t>. If those who speak of culture cannot do so without inflating the concept, it is perhaps better for them to remain silent.</w:t>
      </w:r>
    </w:p>
    <w:p w:rsidR="00171D73" w:rsidRDefault="00171D73" w:rsidP="00171D73">
      <w:pPr>
        <w:pStyle w:val="Heading4"/>
      </w:pPr>
      <w:r>
        <w:t>Focusing on gender distracts from a class-based focus—a superior means of challenging oppression.</w:t>
      </w:r>
    </w:p>
    <w:p w:rsidR="00171D73" w:rsidRDefault="00171D73" w:rsidP="00171D73">
      <w:r>
        <w:t xml:space="preserve">Laura T. </w:t>
      </w:r>
      <w:r w:rsidRPr="00696353">
        <w:rPr>
          <w:rStyle w:val="Style13ptBold"/>
        </w:rPr>
        <w:t>Kessler, 2011</w:t>
      </w:r>
      <w:r>
        <w:t xml:space="preserve"> (professor of law @ University of Utah, Seattle University Law Review, Spring 2011, “CROWDSOURCING THE WORK-FAMILY DEBATE: A COLLOQUY,” Accessed via Academic Lexis/Nexis, May 26, 2011)</w:t>
      </w:r>
    </w:p>
    <w:p w:rsidR="00171D73" w:rsidRDefault="00171D73" w:rsidP="00171D73">
      <w:pPr>
        <w:rPr>
          <w:rStyle w:val="StyleUnderline"/>
        </w:rPr>
      </w:pPr>
      <w:r>
        <w:t xml:space="preserve">Finally, Williams suggests that </w:t>
      </w:r>
      <w:r w:rsidRPr="00696353">
        <w:rPr>
          <w:rStyle w:val="StyleUnderline"/>
          <w:highlight w:val="cyan"/>
        </w:rPr>
        <w:t>we need to shift away from a focus on gender and pay more attention to class dynamics if we are to make any headway in reshaping America's system</w:t>
      </w:r>
      <w:r>
        <w:t xml:space="preserve"> of family supports. </w:t>
      </w:r>
      <w:r w:rsidRPr="00696353">
        <w:rPr>
          <w:rStyle w:val="StyleUnderline"/>
          <w:highlight w:val="cyan"/>
        </w:rPr>
        <w:t>This shift will require us to understand class in new ways</w:t>
      </w:r>
      <w:r>
        <w:t xml:space="preserve">. Williams offers two innovations in this regard. First, she suggests that we need to focus not just on the poor, but also on the "Missing Middle" – Americans who are "one sick child away from being fired." Second, </w:t>
      </w:r>
      <w:r w:rsidRPr="00696353">
        <w:rPr>
          <w:rStyle w:val="StyleUnderline"/>
          <w:highlight w:val="cyan"/>
        </w:rPr>
        <w:t>Williams asks us to see class divisions as a cultural problem as much as an economic one. She sees a gaping cultural rift between white working-class and professional-managerial class Americans that needs to be addressed,</w:t>
      </w:r>
      <w:r>
        <w:t xml:space="preserve"> and she describes the rift in poignant detail. She argues that </w:t>
      </w:r>
      <w:r w:rsidRPr="00696353">
        <w:rPr>
          <w:rStyle w:val="StyleUnderline"/>
          <w:highlight w:val="cyan"/>
        </w:rPr>
        <w:t>in order to recreate the New Deal coalition</w:t>
      </w:r>
      <w:r>
        <w:t xml:space="preserve"> between workers, African Americans, and professional elites, </w:t>
      </w:r>
      <w:r w:rsidRPr="00696353">
        <w:rPr>
          <w:rStyle w:val="StyleUnderline"/>
          <w:highlight w:val="cyan"/>
        </w:rPr>
        <w:t>we need to change the dynamics of everyday politics through cross-class cultural understanding and gestures of mutual respect.</w:t>
      </w:r>
    </w:p>
    <w:p w:rsidR="00171D73" w:rsidRPr="00170B25" w:rsidRDefault="00171D73" w:rsidP="00171D73">
      <w:pPr>
        <w:pStyle w:val="Heading4"/>
        <w:rPr>
          <w:rFonts w:cs="Times New Roman"/>
        </w:rPr>
      </w:pPr>
      <w:r w:rsidRPr="00170B25">
        <w:rPr>
          <w:rFonts w:cs="Times New Roman"/>
        </w:rPr>
        <w:t>The impact is extinction—global collective responses are key</w:t>
      </w:r>
    </w:p>
    <w:p w:rsidR="00171D73" w:rsidRPr="00170B25" w:rsidRDefault="00171D73" w:rsidP="00171D73">
      <w:r w:rsidRPr="00170B25">
        <w:rPr>
          <w:rStyle w:val="Style13ptBold"/>
        </w:rPr>
        <w:t>Dean 15</w:t>
      </w:r>
      <w:r w:rsidRPr="00170B25">
        <w:t xml:space="preserve">—Professor of Political Science at Hobart and William Smith Colleges and Erasmus Professor of the Humanities in the Faculty of Philosophy at Erasmus University in Rotterdam [Jodi, “Red, Black, and Green.” </w:t>
      </w:r>
      <w:r w:rsidRPr="00170B25">
        <w:rPr>
          <w:i/>
        </w:rPr>
        <w:t>Rethinking Marxism: A Journal of Economics, Culture &amp; Society</w:t>
      </w:r>
      <w:r w:rsidRPr="00170B25">
        <w:t xml:space="preserve">, Vol. 27, No. 3, p. 399-401] </w:t>
      </w:r>
    </w:p>
    <w:p w:rsidR="00171D73" w:rsidRPr="00170B25" w:rsidRDefault="00171D73" w:rsidP="00171D73">
      <w:pPr>
        <w:rPr>
          <w:sz w:val="18"/>
        </w:rPr>
      </w:pPr>
      <w:r w:rsidRPr="00170B25">
        <w:rPr>
          <w:sz w:val="18"/>
        </w:rPr>
        <w:t>Two ideas voiced in the present discussion impress the urgency of the need for a left party oriented toward communism: racism (Buck 2015) and the Anthropocene (Healy 2015).</w:t>
      </w:r>
    </w:p>
    <w:p w:rsidR="00171D73" w:rsidRPr="00170B25" w:rsidRDefault="00171D73" w:rsidP="00171D73">
      <w:pPr>
        <w:rPr>
          <w:sz w:val="16"/>
        </w:rPr>
      </w:pPr>
      <w:r w:rsidRPr="00170B25">
        <w:rPr>
          <w:rStyle w:val="StyleUnderline"/>
          <w:highlight w:val="yellow"/>
        </w:rPr>
        <w:t>Given anthropogenic climate change, the stakes of</w:t>
      </w:r>
      <w:r w:rsidRPr="00170B25">
        <w:rPr>
          <w:rStyle w:val="StyleUnderline"/>
        </w:rPr>
        <w:t xml:space="preserve"> contemporary </w:t>
      </w:r>
      <w:r w:rsidRPr="00170B25">
        <w:rPr>
          <w:rStyle w:val="StyleUnderline"/>
          <w:highlight w:val="yellow"/>
        </w:rPr>
        <w:t>politics are</w:t>
      </w:r>
      <w:r w:rsidRPr="00170B25">
        <w:rPr>
          <w:rStyle w:val="StyleUnderline"/>
        </w:rPr>
        <w:t xml:space="preserve"> almost unimaginably </w:t>
      </w:r>
      <w:r w:rsidRPr="00170B25">
        <w:rPr>
          <w:rStyle w:val="StyleUnderline"/>
          <w:highlight w:val="yellow"/>
        </w:rPr>
        <w:t>high</w:t>
      </w:r>
      <w:r w:rsidRPr="00170B25">
        <w:rPr>
          <w:rStyle w:val="StyleUnderline"/>
        </w:rPr>
        <w:t>.</w:t>
      </w:r>
      <w:r w:rsidRPr="00170B25">
        <w:rPr>
          <w:sz w:val="16"/>
        </w:rPr>
        <w:t xml:space="preserve"> They range </w:t>
      </w:r>
      <w:r w:rsidRPr="00170B25">
        <w:rPr>
          <w:rStyle w:val="StyleUnderline"/>
        </w:rPr>
        <w:t>from</w:t>
      </w:r>
      <w:r w:rsidRPr="00170B25">
        <w:rPr>
          <w:sz w:val="16"/>
        </w:rPr>
        <w:t xml:space="preserve"> the </w:t>
      </w:r>
      <w:r w:rsidRPr="00170B25">
        <w:rPr>
          <w:rStyle w:val="StyleUnderline"/>
        </w:rPr>
        <w:t>continued investment in extractive industries and fossil fuels constitutive of the carbon-combustion complex</w:t>
      </w:r>
      <w:r w:rsidRPr="00170B25">
        <w:rPr>
          <w:sz w:val="16"/>
        </w:rPr>
        <w:t xml:space="preserve"> (see Oreskes and Conway 2014), to </w:t>
      </w:r>
      <w:r w:rsidRPr="00170B25">
        <w:rPr>
          <w:rStyle w:val="StyleUnderline"/>
        </w:rPr>
        <w:t xml:space="preserve">the </w:t>
      </w:r>
      <w:r w:rsidRPr="00170B25">
        <w:rPr>
          <w:rStyle w:val="StyleUnderline"/>
          <w:highlight w:val="yellow"/>
        </w:rPr>
        <w:t>dislocations accompanying mass migration in the wake of floods and droughts to the racist response of states</w:t>
      </w:r>
      <w:r w:rsidRPr="00170B25">
        <w:rPr>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170B25">
        <w:rPr>
          <w:rStyle w:val="StyleUnderline"/>
          <w:highlight w:val="yellow"/>
        </w:rPr>
        <w:t>all the way to</w:t>
      </w:r>
      <w:r w:rsidRPr="00170B25">
        <w:rPr>
          <w:rStyle w:val="StyleUnderline"/>
        </w:rPr>
        <w:t xml:space="preserve"> human </w:t>
      </w:r>
      <w:r w:rsidRPr="00170B25">
        <w:rPr>
          <w:rStyle w:val="StyleUnderline"/>
          <w:highlight w:val="yellow"/>
        </w:rPr>
        <w:t>extinction</w:t>
      </w:r>
      <w:r w:rsidRPr="00170B25">
        <w:rPr>
          <w:sz w:val="16"/>
        </w:rPr>
        <w:t>.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(Helepololei).</w:t>
      </w:r>
      <w:r w:rsidRPr="00170B25">
        <w:rPr>
          <w:rStyle w:val="StyleUnderline"/>
        </w:rPr>
        <w:t xml:space="preserve"> We live in one world, the heating up of which threatens humans and other species. Not all communities, economies, or ways of </w:t>
      </w:r>
      <w:r w:rsidRPr="00170B25">
        <w:rPr>
          <w:rStyle w:val="StyleUnderline"/>
          <w:highlight w:val="yellow"/>
        </w:rPr>
        <w:t>life</w:t>
      </w:r>
      <w:r w:rsidRPr="00170B25">
        <w:rPr>
          <w:rStyle w:val="StyleUnderline"/>
        </w:rPr>
        <w:t xml:space="preserve"> are compatible. Those premised on </w:t>
      </w:r>
      <w:r w:rsidRPr="00170B25">
        <w:rPr>
          <w:rStyle w:val="StyleUnderline"/>
          <w:highlight w:val="yellow"/>
        </w:rPr>
        <w:t>industries and practices</w:t>
      </w:r>
      <w:r w:rsidRPr="00170B25">
        <w:rPr>
          <w:rStyle w:val="StyleUnderline"/>
        </w:rPr>
        <w:t xml:space="preserve"> that </w:t>
      </w:r>
      <w:r w:rsidRPr="00170B25">
        <w:rPr>
          <w:rStyle w:val="StyleUnderline"/>
          <w:highlight w:val="yellow"/>
        </w:rPr>
        <w:t>continue to contribute to</w:t>
      </w:r>
      <w:r w:rsidRPr="00170B25">
        <w:rPr>
          <w:rStyle w:val="StyleUnderline"/>
        </w:rPr>
        <w:t xml:space="preserve"> planetary </w:t>
      </w:r>
      <w:r w:rsidRPr="00170B25">
        <w:rPr>
          <w:rStyle w:val="StyleUnderline"/>
          <w:highlight w:val="yellow"/>
        </w:rPr>
        <w:t>warming have to change significantly</w:t>
      </w:r>
      <w:r w:rsidRPr="00170B25">
        <w:rPr>
          <w:rStyle w:val="StyleUnderline"/>
        </w:rPr>
        <w:t xml:space="preserve">, and soon. </w:t>
      </w:r>
      <w:r w:rsidRPr="00170B25">
        <w:rPr>
          <w:rStyle w:val="StyleUnderline"/>
          <w:highlight w:val="yellow"/>
        </w:rPr>
        <w:t>Forcing that change is</w:t>
      </w:r>
      <w:r w:rsidRPr="00170B25">
        <w:rPr>
          <w:rStyle w:val="StyleUnderline"/>
        </w:rPr>
        <w:t xml:space="preserve"> the </w:t>
      </w:r>
      <w:r w:rsidRPr="00170B25">
        <w:rPr>
          <w:rStyle w:val="StyleUnderline"/>
          <w:highlight w:val="yellow"/>
        </w:rPr>
        <w:t>political</w:t>
      </w:r>
      <w:r w:rsidRPr="00170B25">
        <w:rPr>
          <w:rStyle w:val="StyleUnderline"/>
        </w:rPr>
        <w:t xml:space="preserve"> challenge of our time</w:t>
      </w:r>
      <w:r w:rsidRPr="00170B25">
        <w:rPr>
          <w:sz w:val="16"/>
        </w:rPr>
        <w:t>.</w:t>
      </w:r>
    </w:p>
    <w:p w:rsidR="00171D73" w:rsidRPr="00170B25" w:rsidRDefault="00171D73" w:rsidP="00171D73">
      <w:r w:rsidRPr="00170B25">
        <w:rPr>
          <w:rStyle w:val="StyleUnderline"/>
          <w:highlight w:val="yellow"/>
        </w:rPr>
        <w:t>Given the</w:t>
      </w:r>
      <w:r w:rsidRPr="00170B25">
        <w:rPr>
          <w:rStyle w:val="StyleUnderline"/>
        </w:rPr>
        <w:t xml:space="preserve"> persistence of racialized violence and the </w:t>
      </w:r>
      <w:r w:rsidRPr="00170B25">
        <w:rPr>
          <w:rStyle w:val="StyleUnderline"/>
          <w:highlight w:val="yellow"/>
        </w:rPr>
        <w:t>operation of the state as an instrument for the maintenance</w:t>
      </w:r>
      <w:r w:rsidRPr="00170B25">
        <w:rPr>
          <w:rStyle w:val="StyleUnderline"/>
        </w:rPr>
        <w:t xml:space="preserve"> not only </w:t>
      </w:r>
      <w:r w:rsidRPr="00170B25">
        <w:rPr>
          <w:rStyle w:val="StyleUnderline"/>
          <w:highlight w:val="yellow"/>
        </w:rPr>
        <w:t>of capitalist</w:t>
      </w:r>
      <w:r w:rsidRPr="00170B25">
        <w:rPr>
          <w:rStyle w:val="StyleUnderline"/>
        </w:rPr>
        <w:t xml:space="preserve"> modes of </w:t>
      </w:r>
      <w:r w:rsidRPr="00170B25">
        <w:rPr>
          <w:rStyle w:val="StyleUnderline"/>
          <w:highlight w:val="yellow"/>
        </w:rPr>
        <w:t>production</w:t>
      </w:r>
      <w:r w:rsidRPr="00170B25">
        <w:rPr>
          <w:rStyle w:val="StyleUnderline"/>
        </w:rPr>
        <w:t xml:space="preserve"> but also </w:t>
      </w:r>
      <w:r w:rsidRPr="00170B25">
        <w:rPr>
          <w:rStyle w:val="StyleUnderline"/>
          <w:highlight w:val="yellow"/>
        </w:rPr>
        <w:t>and</w:t>
      </w:r>
      <w:r w:rsidRPr="00170B25">
        <w:rPr>
          <w:rStyle w:val="StyleUnderline"/>
        </w:rPr>
        <w:t xml:space="preserve"> concomitantly of </w:t>
      </w:r>
      <w:r w:rsidRPr="00170B25">
        <w:rPr>
          <w:rStyle w:val="StyleUnderline"/>
          <w:highlight w:val="yellow"/>
        </w:rPr>
        <w:t>racialized hierarchy, the challenges of organizing politically across issues and identities are</w:t>
      </w:r>
      <w:r w:rsidRPr="00170B25">
        <w:rPr>
          <w:rStyle w:val="StyleUnderline"/>
        </w:rPr>
        <w:t xml:space="preserve"> almost insurmountably </w:t>
      </w:r>
      <w:r w:rsidRPr="00170B25">
        <w:rPr>
          <w:rStyle w:val="StyleUnderline"/>
          <w:highlight w:val="yellow"/>
        </w:rPr>
        <w:t>daunting</w:t>
      </w:r>
      <w:r w:rsidRPr="00170B25">
        <w:t xml:space="preserve">. </w:t>
      </w:r>
      <w:r w:rsidRPr="00170B25">
        <w:rPr>
          <w:rStyle w:val="StyleUnderline"/>
        </w:rPr>
        <w:t xml:space="preserve">No wonder </w:t>
      </w:r>
      <w:r w:rsidRPr="00170B25">
        <w:rPr>
          <w:rStyle w:val="StyleUnderline"/>
          <w:highlight w:val="yellow"/>
        </w:rPr>
        <w:t>the Left resorts to moralism and self-care</w:t>
      </w:r>
      <w:r w:rsidRPr="00170B25">
        <w:t xml:space="preserve"> instead. </w:t>
      </w:r>
      <w:r w:rsidRPr="00170B25">
        <w:rPr>
          <w:rStyle w:val="StyleUnderline"/>
          <w:highlight w:val="yellow"/>
        </w:rPr>
        <w:t>It’s easier to catalog difference than</w:t>
      </w:r>
      <w:r w:rsidRPr="00170B25">
        <w:rPr>
          <w:rStyle w:val="StyleUnderline"/>
        </w:rPr>
        <w:t xml:space="preserve"> it is </w:t>
      </w:r>
      <w:r w:rsidRPr="00170B25">
        <w:rPr>
          <w:rStyle w:val="StyleUnderline"/>
          <w:highlight w:val="yellow"/>
        </w:rPr>
        <w:t>to build up a Left strong enough to exercise power</w:t>
      </w:r>
      <w:r w:rsidRPr="00170B25">
        <w:t xml:space="preserve">, </w:t>
      </w:r>
      <w:r w:rsidRPr="00170B25">
        <w:rPr>
          <w:rStyle w:val="StyleUnderline"/>
        </w:rPr>
        <w:t xml:space="preserve">especially given the traversal of state power by transnational corporations, trade, and treaties. It’s also easier to go along with the dominant ideology of </w:t>
      </w:r>
      <w:r w:rsidRPr="00170B25">
        <w:rPr>
          <w:rStyle w:val="StyleUnderline"/>
          <w:highlight w:val="yellow"/>
        </w:rPr>
        <w:t>individualism</w:t>
      </w:r>
      <w:r w:rsidRPr="00170B25">
        <w:rPr>
          <w:rStyle w:val="StyleUnderline"/>
        </w:rPr>
        <w:t xml:space="preserve">, which </w:t>
      </w:r>
      <w:r w:rsidRPr="00170B25">
        <w:rPr>
          <w:rStyle w:val="StyleUnderline"/>
          <w:highlight w:val="yellow"/>
        </w:rPr>
        <w:t>enjoins us</w:t>
      </w:r>
      <w:r w:rsidRPr="00170B25">
        <w:rPr>
          <w:rStyle w:val="StyleUnderline"/>
        </w:rPr>
        <w:t xml:space="preserve"> first and foremost </w:t>
      </w:r>
      <w:r w:rsidRPr="00170B25">
        <w:rPr>
          <w:rStyle w:val="StyleUnderline"/>
          <w:highlight w:val="yellow"/>
        </w:rPr>
        <w:t>to look after ourselves, than</w:t>
      </w:r>
      <w:r w:rsidRPr="00170B25">
        <w:rPr>
          <w:rStyle w:val="StyleUnderline"/>
        </w:rPr>
        <w:t xml:space="preserve"> it is </w:t>
      </w:r>
      <w:r w:rsidRPr="00170B25">
        <w:rPr>
          <w:rStyle w:val="StyleUnderline"/>
          <w:highlight w:val="yellow"/>
        </w:rPr>
        <w:t>to</w:t>
      </w:r>
      <w:r w:rsidRPr="00170B25">
        <w:rPr>
          <w:rStyle w:val="StyleUnderline"/>
        </w:rPr>
        <w:t xml:space="preserve"> put ourselves aside and </w:t>
      </w:r>
      <w:r w:rsidRPr="00170B25">
        <w:rPr>
          <w:rStyle w:val="StyleUnderline"/>
          <w:highlight w:val="yellow"/>
        </w:rPr>
        <w:t>focus on formulating a strategy for using collective power to</w:t>
      </w:r>
      <w:r w:rsidRPr="00170B25">
        <w:rPr>
          <w:rStyle w:val="StyleUnderline"/>
        </w:rPr>
        <w:t xml:space="preserve"> occupy, </w:t>
      </w:r>
      <w:r w:rsidRPr="00170B25">
        <w:rPr>
          <w:rStyle w:val="StyleUnderline"/>
          <w:highlight w:val="yellow"/>
        </w:rPr>
        <w:t>reconfigure</w:t>
      </w:r>
      <w:r w:rsidRPr="00170B25">
        <w:rPr>
          <w:rStyle w:val="StyleUnderline"/>
        </w:rPr>
        <w:t xml:space="preserve">, and redirect </w:t>
      </w:r>
      <w:r w:rsidRPr="00170B25">
        <w:rPr>
          <w:rStyle w:val="StyleUnderline"/>
          <w:highlight w:val="yellow"/>
        </w:rPr>
        <w:t>institutions</w:t>
      </w:r>
      <w:r w:rsidRPr="00170B25">
        <w:t xml:space="preserve"> at multiple levels. Here again, </w:t>
      </w:r>
      <w:r w:rsidRPr="00170B25">
        <w:rPr>
          <w:rStyle w:val="StyleUnderline"/>
        </w:rPr>
        <w:t>not every vision of community is compatible with every other. Those premised on fantasies of racial, religious, ethnic, or linguistic purity directly oppose those premised on diversity</w:t>
      </w:r>
      <w:r w:rsidRPr="00170B25">
        <w:t xml:space="preserve">. </w:t>
      </w:r>
      <w:r w:rsidRPr="00170B25">
        <w:rPr>
          <w:sz w:val="18"/>
        </w:rPr>
        <w:t>Those premised on reproducing structures of class hierarchy directly oppose those insisting on equality. If something like a party of the radical Left can stretch beyond Greece and Spain, if it can be imagined in North America, it will only be possible as a combination of communism, antiracism, and climate activism. I use “red, black, and green” as a heuristic for the coalition of concerns necessary for such a party. I invoke the heuristic here to double down against critics who prefer a thousand alternatives to the party form</w:t>
      </w:r>
      <w:r w:rsidRPr="00170B25">
        <w:t xml:space="preserve">. </w:t>
      </w:r>
      <w:r w:rsidRPr="00170B25">
        <w:rPr>
          <w:rStyle w:val="StyleUnderline"/>
          <w:highlight w:val="yellow"/>
        </w:rPr>
        <w:t>A thousand alternatives</w:t>
      </w:r>
      <w:r w:rsidRPr="00170B25">
        <w:t xml:space="preserve"> (see Healy 2015) </w:t>
      </w:r>
      <w:r w:rsidRPr="00170B25">
        <w:rPr>
          <w:rStyle w:val="StyleUnderline"/>
          <w:highlight w:val="yellow"/>
        </w:rPr>
        <w:t>is no alternative. It leaves the political system</w:t>
      </w:r>
      <w:r w:rsidRPr="00170B25">
        <w:rPr>
          <w:rStyle w:val="StyleUnderline"/>
        </w:rPr>
        <w:t xml:space="preserve"> we have</w:t>
      </w:r>
      <w:r w:rsidRPr="00170B25">
        <w:t>—</w:t>
      </w:r>
      <w:r w:rsidRPr="00170B25">
        <w:rPr>
          <w:rStyle w:val="StyleUnderline"/>
        </w:rPr>
        <w:t xml:space="preserve">the one that puts all its force </w:t>
      </w:r>
      <w:r w:rsidRPr="00170B25">
        <w:rPr>
          <w:rStyle w:val="StyleUnderline"/>
          <w:highlight w:val="yellow"/>
        </w:rPr>
        <w:t>behind the preservation of capitalist</w:t>
      </w:r>
      <w:r w:rsidRPr="00170B25">
        <w:rPr>
          <w:rStyle w:val="StyleUnderline"/>
        </w:rPr>
        <w:t xml:space="preserve"> class </w:t>
      </w:r>
      <w:r w:rsidRPr="00170B25">
        <w:rPr>
          <w:rStyle w:val="StyleUnderline"/>
          <w:highlight w:val="yellow"/>
        </w:rPr>
        <w:t>interests</w:t>
      </w:r>
      <w:r w:rsidRPr="00170B25">
        <w:rPr>
          <w:rStyle w:val="StyleUnderline"/>
        </w:rPr>
        <w:t>—</w:t>
      </w:r>
      <w:r w:rsidRPr="00170B25">
        <w:rPr>
          <w:rStyle w:val="StyleUnderline"/>
          <w:highlight w:val="yellow"/>
        </w:rPr>
        <w:t>intact</w:t>
      </w:r>
      <w:r w:rsidRPr="00170B25">
        <w:rPr>
          <w:rStyle w:val="StyleUnderline"/>
        </w:rPr>
        <w:t xml:space="preserve">. Some </w:t>
      </w:r>
      <w:r w:rsidRPr="00170B25">
        <w:rPr>
          <w:rStyle w:val="StyleUnderline"/>
          <w:highlight w:val="yellow"/>
        </w:rPr>
        <w:t>ideas need to be chosen, systematized into a program, and defended</w:t>
      </w:r>
      <w:r w:rsidRPr="00170B25">
        <w:rPr>
          <w:highlight w:val="yellow"/>
        </w:rPr>
        <w:t>.</w:t>
      </w:r>
    </w:p>
    <w:p w:rsidR="00171D73" w:rsidRPr="00170B25" w:rsidRDefault="00171D73" w:rsidP="00171D73">
      <w:pPr>
        <w:rPr>
          <w:sz w:val="18"/>
        </w:rPr>
      </w:pPr>
      <w:r w:rsidRPr="00170B25">
        <w:rPr>
          <w:sz w:val="18"/>
        </w:rPr>
        <w:t>Consciously reiterating the colors of the Black Liberation Flag, the red, black, and green heuristic positions itself within the histories of communist, people’s, and anticolonial struggles. Left Unity in the UK uses red, black, and green in their logo to suggest a similar constellation. The colors don’t have a fixed meaning; they have appeared differently in the histories of emancipatory egalitarian struggle. In recent struggles, red suggests a politics against debt, austerity, and corporate personhood and allies with anticapitalism and communism as well. Black pays tribute to the IWW, anarchists, black power, and movements against aggressive policing, incarceration, and the murder of African Americans. Green points to climate justice, an approach to climate change that exceeds capitalist emphases on carbon markets and green commodities to encompass the dismantling of the carbon-based economy and the global redistribution of wealth.</w:t>
      </w:r>
    </w:p>
    <w:p w:rsidR="00171D73" w:rsidRPr="00170B25" w:rsidRDefault="00171D73" w:rsidP="00171D73">
      <w:r w:rsidRPr="00170B25">
        <w:rPr>
          <w:sz w:val="18"/>
        </w:rPr>
        <w:t>The three colors should not be read as three separate issues or groups. They should rather be understood as a kind of mutually supporting and inflecting scaffold. An equitable response to the changing climate, for example, is incompatible with the continuation of capitalism. A communism anchored in extractive industry is incom- patible with the mitigation of and adaptation to climate change. Antiracism directs our attention to those most likely to be exploited and sacrificed in market-driven schemes to address climate change. It also marks the fact o</w:t>
      </w:r>
      <w:r w:rsidRPr="00170B25">
        <w:t xml:space="preserve">f </w:t>
      </w:r>
      <w:r w:rsidRPr="00170B25">
        <w:rPr>
          <w:rStyle w:val="StyleUnderline"/>
        </w:rPr>
        <w:t xml:space="preserve">the history of </w:t>
      </w:r>
      <w:r w:rsidRPr="00170B25">
        <w:rPr>
          <w:rStyle w:val="StyleUnderline"/>
          <w:highlight w:val="yellow"/>
        </w:rPr>
        <w:t>divisions within the Left</w:t>
      </w:r>
      <w:r w:rsidRPr="00170B25">
        <w:t xml:space="preserve"> that </w:t>
      </w:r>
      <w:r w:rsidRPr="00170B25">
        <w:rPr>
          <w:rStyle w:val="StyleUnderline"/>
          <w:highlight w:val="yellow"/>
        </w:rPr>
        <w:t>have stood in the way of</w:t>
      </w:r>
      <w:r w:rsidRPr="00170B25">
        <w:rPr>
          <w:rStyle w:val="StyleUnderline"/>
        </w:rPr>
        <w:t xml:space="preserve"> our forging </w:t>
      </w:r>
      <w:r w:rsidRPr="00170B25">
        <w:rPr>
          <w:rStyle w:val="StyleUnderline"/>
          <w:highlight w:val="yellow"/>
        </w:rPr>
        <w:t>collective counterpower</w:t>
      </w:r>
      <w:r w:rsidRPr="00170B25">
        <w:rPr>
          <w:highlight w:val="yellow"/>
        </w:rPr>
        <w:t>.</w:t>
      </w:r>
    </w:p>
    <w:p w:rsidR="00171D73" w:rsidRPr="00170B25" w:rsidRDefault="00171D73" w:rsidP="00171D73">
      <w:pPr>
        <w:rPr>
          <w:sz w:val="16"/>
        </w:rPr>
      </w:pPr>
      <w:r w:rsidRPr="00170B25">
        <w:rPr>
          <w:rStyle w:val="StyleUnderline"/>
        </w:rPr>
        <w:t>Here and now, movements are pushing the organizational convergence of communist, climate, and race politics</w:t>
      </w:r>
      <w:r w:rsidRPr="00170B25">
        <w:rPr>
          <w:sz w:val="16"/>
        </w:rPr>
        <w:t>. Moral Mondays, the ongoing protests in North Carolina, bring together an array of political concerns around racial justice, cuts to public services, and the environment. These protests include marches and acts of civil disobedience. The heartbreaking reminder that “Black lives matter” calls for the abolition of structures of institutionalized power that continue to impoverish, imprison, and kill black people everywhere. Protests in Ferguson, Missouri, in the wake of the murder of Michael Brown, have turned the spotlight on the militarization of the police and the buildup of state forces for the defense of the wealthy and white against the proletarianized—poor, brown, and black. Similar buildups of police borders in the United States and abroad attempt to push back the many on the move in response to the “catastrophic convergence” of decades of violent expropriation and climate change (Parenti 2011). The demand for climate justice places the economic inequalities accompanying and constitutive of capitalist “development” at the center of global discussions of climate change. Images from New Orleans after Hurricane Katrina and terms like “sacrifice zones” help articulate the two. Every time an activist reminds us that issues can’t be considered in isolation or every time a student repeats the mantra of intersectionality, the Left is instructing itself to make connections and formulate a politics capable of grasping complexity and of changing the world. The party is a form for that connecting. It provides a location where we see and relate to ourselves as comrades, as solidary members of a fighting collective.</w:t>
      </w:r>
    </w:p>
    <w:p w:rsidR="00171D73" w:rsidRPr="00170B25" w:rsidRDefault="00171D73" w:rsidP="00171D73">
      <w:pPr>
        <w:pStyle w:val="Heading4"/>
        <w:rPr>
          <w:rFonts w:cs="Times New Roman"/>
        </w:rPr>
      </w:pPr>
      <w:r w:rsidRPr="00170B25">
        <w:rPr>
          <w:rFonts w:cs="Times New Roman"/>
        </w:rPr>
        <w:t>Vote neg to endorse boring politics – discourses of individual critique and resistance derail incremental structural changes necessary to combat the encroachment of the market.</w:t>
      </w:r>
    </w:p>
    <w:p w:rsidR="00171D73" w:rsidRPr="00170B25" w:rsidRDefault="00171D73" w:rsidP="00171D73">
      <w:pPr>
        <w:rPr>
          <w:rStyle w:val="Hyperlink"/>
          <w:bCs/>
        </w:rPr>
      </w:pPr>
      <w:r w:rsidRPr="00170B25">
        <w:rPr>
          <w:rStyle w:val="Style13ptBold"/>
        </w:rPr>
        <w:t>Frank 12</w:t>
      </w:r>
      <w:r w:rsidRPr="00170B25">
        <w:rPr>
          <w:bCs/>
        </w:rPr>
        <w:t xml:space="preserve">—Political analyst, historian, journalist and columnist for Harper's Magazine [Thomas, “the Precinct Station: How theory met practice …and drove it absolutely crazy,” </w:t>
      </w:r>
      <w:hyperlink r:id="rId10" w:history="1">
        <w:r w:rsidRPr="00170B25">
          <w:rPr>
            <w:rStyle w:val="Hyperlink"/>
            <w:bCs/>
          </w:rPr>
          <w:t>http://www.thebaffler.com/past/to_the_precinct_station</w:t>
        </w:r>
      </w:hyperlink>
      <w:r w:rsidRPr="00170B25">
        <w:rPr>
          <w:rStyle w:val="Hyperlink"/>
          <w:bCs/>
        </w:rPr>
        <w:t xml:space="preserve">] </w:t>
      </w:r>
    </w:p>
    <w:p w:rsidR="00171D73" w:rsidRPr="00170B25" w:rsidRDefault="00171D73" w:rsidP="00171D73">
      <w:pPr>
        <w:tabs>
          <w:tab w:val="left" w:pos="2910"/>
        </w:tabs>
        <w:rPr>
          <w:bCs/>
        </w:rPr>
      </w:pPr>
    </w:p>
    <w:p w:rsidR="00171D73" w:rsidRPr="00170B25" w:rsidRDefault="00171D73" w:rsidP="00171D73">
      <w:pPr>
        <w:rPr>
          <w:sz w:val="16"/>
        </w:rPr>
      </w:pPr>
      <w:r w:rsidRPr="00AF4A7F">
        <w:rPr>
          <w:rStyle w:val="StyleUnderline"/>
          <w:highlight w:val="yellow"/>
        </w:rPr>
        <w:t>Occupy</w:t>
      </w:r>
      <w:r w:rsidRPr="00170B25">
        <w:rPr>
          <w:sz w:val="16"/>
        </w:rPr>
        <w:t xml:space="preserve"> itself </w:t>
      </w:r>
      <w:r w:rsidRPr="00AF4A7F">
        <w:rPr>
          <w:rStyle w:val="StyleUnderline"/>
          <w:highlight w:val="yellow"/>
        </w:rPr>
        <w:t>is</w:t>
      </w:r>
      <w:r w:rsidRPr="00170B25">
        <w:rPr>
          <w:sz w:val="16"/>
        </w:rPr>
        <w:t xml:space="preserve"> pretty much </w:t>
      </w:r>
      <w:r w:rsidRPr="00AF4A7F">
        <w:rPr>
          <w:rStyle w:val="StyleUnderline"/>
          <w:highlight w:val="yellow"/>
        </w:rPr>
        <w:t>gone</w:t>
      </w:r>
      <w:r w:rsidRPr="00170B25">
        <w:rPr>
          <w:sz w:val="16"/>
        </w:rPr>
        <w:t xml:space="preserve">. It was </w:t>
      </w:r>
      <w:r w:rsidRPr="00170B25">
        <w:rPr>
          <w:rStyle w:val="StyleUnderline"/>
        </w:rPr>
        <w:t>evicted from Zuccotti Park</w:t>
      </w:r>
      <w:r w:rsidRPr="00170B25">
        <w:rPr>
          <w:sz w:val="16"/>
        </w:rPr>
        <w:t xml:space="preserve"> about two months after it began—</w:t>
      </w:r>
      <w:r w:rsidRPr="00AF4A7F">
        <w:rPr>
          <w:rStyle w:val="StyleUnderline"/>
          <w:highlight w:val="yellow"/>
        </w:rPr>
        <w:t>an utterly predictable outcome</w:t>
      </w:r>
      <w:r w:rsidRPr="00170B25">
        <w:rPr>
          <w:rStyle w:val="StyleUnderline"/>
        </w:rPr>
        <w:t xml:space="preserve"> for</w:t>
      </w:r>
      <w:r w:rsidRPr="00170B25">
        <w:rPr>
          <w:sz w:val="16"/>
        </w:rPr>
        <w:t xml:space="preserve"> </w:t>
      </w:r>
      <w:r w:rsidRPr="00170B25">
        <w:rPr>
          <w:rStyle w:val="StyleUnderline"/>
        </w:rPr>
        <w:t>which the group</w:t>
      </w:r>
      <w:r w:rsidRPr="00170B25">
        <w:rPr>
          <w:sz w:val="16"/>
        </w:rPr>
        <w:t xml:space="preserve"> seems to have </w:t>
      </w:r>
      <w:r w:rsidRPr="00170B25">
        <w:rPr>
          <w:rStyle w:val="StyleUnderline"/>
        </w:rPr>
        <w:t>made inadequate preparation</w:t>
      </w:r>
      <w:r w:rsidRPr="00170B25">
        <w:rPr>
          <w:sz w:val="16"/>
        </w:rPr>
        <w:t xml:space="preserve">. </w:t>
      </w:r>
      <w:r w:rsidRPr="00AF4A7F">
        <w:rPr>
          <w:rStyle w:val="StyleUnderline"/>
          <w:highlight w:val="yellow"/>
        </w:rPr>
        <w:t>OWS couldn’t</w:t>
      </w:r>
      <w:r w:rsidRPr="00170B25">
        <w:rPr>
          <w:rStyle w:val="StyleUnderline"/>
        </w:rPr>
        <w:t xml:space="preserve"> bring itself to </w:t>
      </w:r>
      <w:r w:rsidRPr="00AF4A7F">
        <w:rPr>
          <w:rStyle w:val="StyleUnderline"/>
          <w:highlight w:val="yellow"/>
        </w:rPr>
        <w:t>come up with a</w:t>
      </w:r>
      <w:r w:rsidRPr="00170B25">
        <w:rPr>
          <w:rStyle w:val="StyleUnderline"/>
        </w:rPr>
        <w:t xml:space="preserve"> real </w:t>
      </w:r>
      <w:r w:rsidRPr="00AF4A7F">
        <w:rPr>
          <w:rStyle w:val="StyleUnderline"/>
          <w:highlight w:val="yellow"/>
        </w:rPr>
        <w:t>set of demands</w:t>
      </w:r>
      <w:r w:rsidRPr="00170B25">
        <w:rPr>
          <w:sz w:val="16"/>
        </w:rPr>
        <w:t xml:space="preserve"> until after it got busted, when it finally agreed on a single item. With the exception of some residual groups here and there populated by the usual activist types, </w:t>
      </w:r>
      <w:r w:rsidRPr="00170B25">
        <w:rPr>
          <w:rStyle w:val="StyleUnderline"/>
        </w:rPr>
        <w:t>OWS has</w:t>
      </w:r>
      <w:r w:rsidRPr="00170B25">
        <w:rPr>
          <w:sz w:val="16"/>
        </w:rPr>
        <w:t xml:space="preserve"> today pretty much </w:t>
      </w:r>
      <w:r w:rsidRPr="00170B25">
        <w:rPr>
          <w:rStyle w:val="StyleUnderline"/>
        </w:rPr>
        <w:t>fizzled out</w:t>
      </w:r>
      <w:r w:rsidRPr="00170B25">
        <w:rPr>
          <w:sz w:val="16"/>
        </w:rPr>
        <w:t>. The media storm that once surrounded it has blown off to other quarters.</w:t>
      </w:r>
    </w:p>
    <w:p w:rsidR="00171D73" w:rsidRPr="00170B25" w:rsidRDefault="00171D73" w:rsidP="00171D73">
      <w:pPr>
        <w:rPr>
          <w:sz w:val="16"/>
        </w:rPr>
      </w:pPr>
      <w:r w:rsidRPr="00170B25">
        <w:rPr>
          <w:sz w:val="16"/>
        </w:rPr>
        <w:t xml:space="preserve">Pause for a moment and </w:t>
      </w:r>
      <w:r w:rsidRPr="00170B25">
        <w:rPr>
          <w:rStyle w:val="StyleUnderline"/>
        </w:rPr>
        <w:t>compare this</w:t>
      </w:r>
      <w:r w:rsidRPr="00170B25">
        <w:rPr>
          <w:sz w:val="16"/>
        </w:rPr>
        <w:t xml:space="preserve"> record of accomplishment </w:t>
      </w:r>
      <w:r w:rsidRPr="00170B25">
        <w:rPr>
          <w:rStyle w:val="StyleUnderline"/>
        </w:rPr>
        <w:t>to</w:t>
      </w:r>
      <w:r w:rsidRPr="00170B25">
        <w:rPr>
          <w:sz w:val="16"/>
        </w:rPr>
        <w:t xml:space="preserve"> that of </w:t>
      </w:r>
      <w:r w:rsidRPr="00AF4A7F">
        <w:rPr>
          <w:rStyle w:val="StyleUnderline"/>
          <w:highlight w:val="yellow"/>
        </w:rPr>
        <w:t>Occupy’s evil twin, the Tea Party movement</w:t>
      </w:r>
      <w:r w:rsidRPr="00170B25">
        <w:rPr>
          <w:sz w:val="16"/>
        </w:rPr>
        <w:t xml:space="preserve">, and the larger right-wing revival of which it is a part. Well, under the urging of this trumped-up protest movement, </w:t>
      </w:r>
      <w:r w:rsidRPr="00170B25">
        <w:rPr>
          <w:rStyle w:val="StyleUnderline"/>
        </w:rPr>
        <w:t xml:space="preserve">the Republican Party </w:t>
      </w:r>
      <w:r w:rsidRPr="00AF4A7F">
        <w:rPr>
          <w:rStyle w:val="StyleUnderline"/>
          <w:highlight w:val="yellow"/>
        </w:rPr>
        <w:t>proceeded to win a majority in the</w:t>
      </w:r>
      <w:r w:rsidRPr="00170B25">
        <w:rPr>
          <w:rStyle w:val="StyleUnderline"/>
        </w:rPr>
        <w:t xml:space="preserve"> U.S. </w:t>
      </w:r>
      <w:r w:rsidRPr="00AF4A7F">
        <w:rPr>
          <w:rStyle w:val="StyleUnderline"/>
          <w:highlight w:val="yellow"/>
        </w:rPr>
        <w:t>House</w:t>
      </w:r>
      <w:r w:rsidRPr="00170B25">
        <w:rPr>
          <w:rStyle w:val="StyleUnderline"/>
        </w:rPr>
        <w:t xml:space="preserve"> of Representatives; in the state legislatures of the nation it took some six hundred seats from the Democrats</w:t>
      </w:r>
      <w:r w:rsidRPr="00170B25">
        <w:rPr>
          <w:sz w:val="16"/>
        </w:rPr>
        <w:t xml:space="preserve">; as of this writing it is still purging Republican senators and congressmen deemed insufficiently conservative and has even succeeded in having one of its own named as the GOP’s vice-presidential candidate. </w:t>
      </w:r>
    </w:p>
    <w:p w:rsidR="00171D73" w:rsidRPr="00170B25" w:rsidRDefault="00171D73" w:rsidP="00171D73">
      <w:pPr>
        <w:rPr>
          <w:rStyle w:val="StyleUnderline"/>
        </w:rPr>
      </w:pPr>
      <w:r w:rsidRPr="00170B25">
        <w:rPr>
          <w:sz w:val="16"/>
        </w:rPr>
        <w:t xml:space="preserve">The question that the books under consideration here seek to answer is: What is the magic formula that made OWS so successful? But it’s exactly the wrong question. What we need to be asking about Occupy Wall Street is: </w:t>
      </w:r>
      <w:r w:rsidRPr="00170B25">
        <w:rPr>
          <w:rStyle w:val="StyleUnderline"/>
        </w:rPr>
        <w:t>Why did this effort fail?</w:t>
      </w:r>
      <w:r w:rsidRPr="00170B25">
        <w:rPr>
          <w:sz w:val="16"/>
        </w:rPr>
        <w:t xml:space="preserve"> How did OWS blow all the promise of its early days? </w:t>
      </w:r>
      <w:r w:rsidRPr="00170B25">
        <w:rPr>
          <w:rStyle w:val="StyleUnderline"/>
        </w:rPr>
        <w:t xml:space="preserve">Why do even </w:t>
      </w:r>
      <w:r w:rsidRPr="00957068">
        <w:rPr>
          <w:rStyle w:val="StyleUnderline"/>
          <w:highlight w:val="yellow"/>
        </w:rPr>
        <w:t>the</w:t>
      </w:r>
      <w:r w:rsidRPr="00170B25">
        <w:rPr>
          <w:rStyle w:val="StyleUnderline"/>
        </w:rPr>
        <w:t xml:space="preserve"> most popular </w:t>
      </w:r>
      <w:r w:rsidRPr="00957068">
        <w:rPr>
          <w:rStyle w:val="StyleUnderline"/>
          <w:highlight w:val="yellow"/>
        </w:rPr>
        <w:t>efforts of the Left come to be mired in</w:t>
      </w:r>
      <w:r w:rsidRPr="00170B25">
        <w:rPr>
          <w:rStyle w:val="StyleUnderline"/>
        </w:rPr>
        <w:t xml:space="preserve"> a gluey swamp of academic talk and </w:t>
      </w:r>
      <w:r w:rsidRPr="00957068">
        <w:rPr>
          <w:rStyle w:val="StyleUnderline"/>
          <w:highlight w:val="yellow"/>
        </w:rPr>
        <w:t>pointless antihierarchical posturing</w:t>
      </w:r>
      <w:r w:rsidRPr="00170B25">
        <w:rPr>
          <w:rStyle w:val="StyleUnderline"/>
        </w:rPr>
        <w:t>?</w:t>
      </w:r>
    </w:p>
    <w:p w:rsidR="00171D73" w:rsidRPr="00AF4A7F" w:rsidRDefault="00171D73" w:rsidP="00171D73">
      <w:pPr>
        <w:rPr>
          <w:sz w:val="16"/>
        </w:rPr>
      </w:pPr>
      <w:r w:rsidRPr="00AF4A7F">
        <w:rPr>
          <w:sz w:val="16"/>
        </w:rPr>
        <w:t>The action certainly started with a bang. When the occupation of Zuccotti Park began, in September 2011, the OWS cause was overwhelmingly popular; indeed, as Todd Gitlin points out, hating Wall Street may well have been the most popular left-wing cause since the thirties. Inequality had reached obscene levels, and it was no longer the act of a radical to say so. The bank bailouts of the preceding years had made it obvious that government was captured by organized money. Just about everyone resented Wall Street in those days; just about everyone was happy to see someone finally put our fury in those crooks’ overpaid faces. People flocked to the OWS standard. Cash donations poured in; so did food and books. Celebrities made appearances in Zuccotti, and the media began covering the proceedings with an attentiveness it rarely gives to leftist actions.</w:t>
      </w:r>
    </w:p>
    <w:p w:rsidR="00171D73" w:rsidRPr="00AF4A7F" w:rsidRDefault="00171D73" w:rsidP="00171D73">
      <w:pPr>
        <w:rPr>
          <w:sz w:val="16"/>
        </w:rPr>
      </w:pPr>
      <w:r w:rsidRPr="00AF4A7F">
        <w:rPr>
          <w:sz w:val="16"/>
        </w:rPr>
        <w:t>But these accounts, with a few exceptions here and there, misread that overwhelming approval of Occupy’s cause as an approval of the movement’s mechanics: the camping out in the park, the way food was procured for an army of protesters, the endless search for consensus, the showdowns with the cops, the twinkles. These things, almost every writer separately assumes, are what the Occupy phenomenon was really about. These are the details the public hungers to know.</w:t>
      </w:r>
    </w:p>
    <w:p w:rsidR="00171D73" w:rsidRPr="00AF4A7F" w:rsidRDefault="00171D73" w:rsidP="00171D73">
      <w:pPr>
        <w:rPr>
          <w:sz w:val="16"/>
        </w:rPr>
      </w:pPr>
      <w:r w:rsidRPr="00AF4A7F">
        <w:rPr>
          <w:rStyle w:val="StyleUnderline"/>
        </w:rPr>
        <w:t>The building of a “community”</w:t>
      </w:r>
      <w:r w:rsidRPr="00AF4A7F">
        <w:rPr>
          <w:sz w:val="16"/>
        </w:rPr>
        <w:t xml:space="preserve"> in Zuccotti Park, for example, </w:t>
      </w:r>
      <w:r w:rsidRPr="00AF4A7F">
        <w:rPr>
          <w:rStyle w:val="StyleUnderline"/>
        </w:rPr>
        <w:t>is a point of</w:t>
      </w:r>
      <w:r w:rsidRPr="00AF4A7F">
        <w:rPr>
          <w:sz w:val="16"/>
        </w:rPr>
        <w:t xml:space="preserve"> special </w:t>
      </w:r>
      <w:r w:rsidRPr="00AF4A7F">
        <w:rPr>
          <w:rStyle w:val="StyleUnderline"/>
        </w:rPr>
        <w:t>emphasis</w:t>
      </w:r>
      <w:r w:rsidRPr="00AF4A7F">
        <w:rPr>
          <w:sz w:val="16"/>
        </w:rPr>
        <w:t>. Noam Chomsky’s thoughts epitomize the genre when he tells us that “one of the main achievements” of the movement “has been to create communities, real functioning communities of mutual support, democratic interchange,” et cetera. The reason this is important, he continues, is because Americans “tend to be very isolated and neighborhoods are broken down, community structures have broken down, people are kind of alone.” How building such “communities” helps us to tackle the power of high finance is left unexplained, as is Chomsky’s implication that a city of eight million people, engaged in all the complexities of modern life, should learn how humans are supposed to live together by studying an encampment of college students.</w:t>
      </w:r>
    </w:p>
    <w:p w:rsidR="00171D73" w:rsidRPr="00AF4A7F" w:rsidRDefault="00171D73" w:rsidP="00171D73">
      <w:pPr>
        <w:rPr>
          <w:sz w:val="16"/>
        </w:rPr>
      </w:pPr>
      <w:r w:rsidRPr="00AF4A7F">
        <w:rPr>
          <w:sz w:val="16"/>
        </w:rPr>
        <w:t>The actual sins of Wall Street, by contrast, are much less visible. For example, when you read Occupying Wall Street, the work of a team of writers who participated in the protests, you first hear about the subject of predatory lending when a sympathetic policeman mentions it in the course of a bust. The authors themselves never bring it up.</w:t>
      </w:r>
    </w:p>
    <w:p w:rsidR="00171D73" w:rsidRPr="00AF4A7F" w:rsidRDefault="00171D73" w:rsidP="00171D73">
      <w:pPr>
        <w:rPr>
          <w:sz w:val="16"/>
        </w:rPr>
      </w:pPr>
      <w:r w:rsidRPr="00AF4A7F">
        <w:rPr>
          <w:sz w:val="16"/>
        </w:rPr>
        <w:t xml:space="preserve">And </w:t>
      </w:r>
      <w:r w:rsidRPr="00AF4A7F">
        <w:rPr>
          <w:rStyle w:val="StyleUnderline"/>
        </w:rPr>
        <w:t xml:space="preserve">if you want </w:t>
      </w:r>
      <w:r w:rsidRPr="00957068">
        <w:rPr>
          <w:rStyle w:val="StyleUnderline"/>
          <w:highlight w:val="yellow"/>
        </w:rPr>
        <w:t>to know how the people</w:t>
      </w:r>
      <w:r w:rsidRPr="00AF4A7F">
        <w:rPr>
          <w:rStyle w:val="StyleUnderline"/>
        </w:rPr>
        <w:t xml:space="preserve"> in Zuccotti </w:t>
      </w:r>
      <w:r w:rsidRPr="00957068">
        <w:rPr>
          <w:rStyle w:val="StyleUnderline"/>
          <w:highlight w:val="yellow"/>
        </w:rPr>
        <w:t>intended to block the banks’ agenda</w:t>
      </w:r>
      <w:r w:rsidRPr="00AF4A7F">
        <w:rPr>
          <w:sz w:val="16"/>
        </w:rPr>
        <w:t xml:space="preserve">—how they </w:t>
      </w:r>
      <w:r w:rsidRPr="00AF4A7F">
        <w:rPr>
          <w:rStyle w:val="StyleUnderline"/>
        </w:rPr>
        <w:t>intended to stop predatory lending</w:t>
      </w:r>
      <w:r w:rsidRPr="00AF4A7F">
        <w:rPr>
          <w:sz w:val="16"/>
        </w:rPr>
        <w:t>, for example—</w:t>
      </w:r>
      <w:r w:rsidRPr="00957068">
        <w:rPr>
          <w:rStyle w:val="StyleUnderline"/>
          <w:highlight w:val="yellow"/>
        </w:rPr>
        <w:t>you</w:t>
      </w:r>
      <w:r w:rsidRPr="00AF4A7F">
        <w:rPr>
          <w:rStyle w:val="StyleUnderline"/>
        </w:rPr>
        <w:t xml:space="preserve"> have truly </w:t>
      </w:r>
      <w:r w:rsidRPr="00957068">
        <w:rPr>
          <w:rStyle w:val="StyleUnderline"/>
          <w:highlight w:val="yellow"/>
        </w:rPr>
        <w:t>come to the wrong place</w:t>
      </w:r>
      <w:r w:rsidRPr="00957068">
        <w:rPr>
          <w:sz w:val="16"/>
          <w:highlight w:val="yellow"/>
        </w:rPr>
        <w:t>.</w:t>
      </w:r>
      <w:r w:rsidRPr="00AF4A7F">
        <w:rPr>
          <w:sz w:val="16"/>
        </w:rPr>
        <w:t xml:space="preserve"> Not because it’s hard to figure out how to stop predatory lending, but </w:t>
      </w:r>
      <w:r w:rsidRPr="00957068">
        <w:rPr>
          <w:rStyle w:val="StyleUnderline"/>
          <w:highlight w:val="yellow"/>
        </w:rPr>
        <w:t>because</w:t>
      </w:r>
      <w:r w:rsidRPr="00AF4A7F">
        <w:rPr>
          <w:sz w:val="16"/>
        </w:rPr>
        <w:t xml:space="preserve"> the way the </w:t>
      </w:r>
      <w:r w:rsidRPr="00957068">
        <w:rPr>
          <w:rStyle w:val="StyleUnderline"/>
          <w:highlight w:val="yellow"/>
        </w:rPr>
        <w:t>Occupy</w:t>
      </w:r>
      <w:r w:rsidRPr="00AF4A7F">
        <w:rPr>
          <w:sz w:val="16"/>
        </w:rPr>
        <w:t xml:space="preserve"> campaign is depicted in these books, it </w:t>
      </w:r>
      <w:r w:rsidRPr="00AF4A7F">
        <w:rPr>
          <w:rStyle w:val="StyleUnderline"/>
        </w:rPr>
        <w:t xml:space="preserve">seems to have </w:t>
      </w:r>
      <w:r w:rsidRPr="00957068">
        <w:rPr>
          <w:rStyle w:val="StyleUnderline"/>
          <w:highlight w:val="yellow"/>
        </w:rPr>
        <w:t xml:space="preserve">had no intention of doing anything </w:t>
      </w:r>
      <w:r w:rsidRPr="00957068">
        <w:rPr>
          <w:rStyle w:val="Emphasis"/>
          <w:highlight w:val="yellow"/>
        </w:rPr>
        <w:t>except building “communities”</w:t>
      </w:r>
      <w:r w:rsidRPr="00AF4A7F">
        <w:rPr>
          <w:rStyle w:val="Emphasis"/>
        </w:rPr>
        <w:t xml:space="preserve"> in public spaces</w:t>
      </w:r>
      <w:r w:rsidRPr="00AF4A7F">
        <w:rPr>
          <w:sz w:val="16"/>
        </w:rPr>
        <w:t xml:space="preserve"> and inspiring mankind with its noble refusal to have leaders.</w:t>
      </w:r>
    </w:p>
    <w:p w:rsidR="00171D73" w:rsidRPr="00AF4A7F" w:rsidRDefault="00171D73" w:rsidP="00171D73">
      <w:pPr>
        <w:rPr>
          <w:sz w:val="16"/>
        </w:rPr>
      </w:pPr>
      <w:r w:rsidRPr="00AF4A7F">
        <w:rPr>
          <w:sz w:val="16"/>
        </w:rPr>
        <w:t xml:space="preserve">Unfortunately, though, </w:t>
      </w:r>
      <w:r w:rsidRPr="00957068">
        <w:rPr>
          <w:rStyle w:val="StyleUnderline"/>
          <w:highlight w:val="yellow"/>
        </w:rPr>
        <w:t>that’s not enough</w:t>
      </w:r>
      <w:r w:rsidRPr="00AF4A7F">
        <w:rPr>
          <w:sz w:val="16"/>
        </w:rPr>
        <w:t xml:space="preserve">. Building a democratic movement culture is essential for movements on the left, but </w:t>
      </w:r>
      <w:r w:rsidRPr="00AF4A7F">
        <w:rPr>
          <w:rStyle w:val="StyleUnderline"/>
        </w:rPr>
        <w:t>it’s also just a starting point</w:t>
      </w:r>
      <w:r w:rsidRPr="00AF4A7F">
        <w:rPr>
          <w:sz w:val="16"/>
        </w:rPr>
        <w:t xml:space="preserve">. </w:t>
      </w:r>
      <w:r w:rsidRPr="00AF4A7F">
        <w:rPr>
          <w:rStyle w:val="StyleUnderline"/>
        </w:rPr>
        <w:t>Occupy never evolved beyond it</w:t>
      </w:r>
      <w:r w:rsidRPr="00AF4A7F">
        <w:rPr>
          <w:sz w:val="16"/>
        </w:rPr>
        <w:t xml:space="preserve">. </w:t>
      </w:r>
      <w:r w:rsidRPr="00AF4A7F">
        <w:rPr>
          <w:rStyle w:val="StyleUnderline"/>
        </w:rPr>
        <w:t>It did not call for a subtreasury system, like the Populists did</w:t>
      </w:r>
      <w:r w:rsidRPr="00AF4A7F">
        <w:rPr>
          <w:sz w:val="16"/>
        </w:rPr>
        <w:t>. It didn’t lead a strike (a real one, that is), or a sit-in, or a blockade of a recruitment center, or a takeover of the dean’s office. The IWW free-speech fights of a century ago look positively Prussian by comparison.</w:t>
      </w:r>
    </w:p>
    <w:p w:rsidR="00171D73" w:rsidRPr="00AF4A7F" w:rsidRDefault="00171D73" w:rsidP="00171D73">
      <w:pPr>
        <w:rPr>
          <w:sz w:val="16"/>
        </w:rPr>
      </w:pPr>
      <w:r w:rsidRPr="00AF4A7F">
        <w:rPr>
          <w:rStyle w:val="StyleUnderline"/>
        </w:rPr>
        <w:t>With Occupy,</w:t>
      </w:r>
      <w:r w:rsidRPr="00AF4A7F">
        <w:rPr>
          <w:sz w:val="16"/>
        </w:rPr>
        <w:t xml:space="preserve"> the horizontal </w:t>
      </w:r>
      <w:r w:rsidRPr="00957068">
        <w:rPr>
          <w:rStyle w:val="StyleUnderline"/>
          <w:highlight w:val="yellow"/>
        </w:rPr>
        <w:t>culture was everything</w:t>
      </w:r>
      <w:r w:rsidRPr="00AF4A7F">
        <w:rPr>
          <w:rStyle w:val="StyleUnderline"/>
        </w:rPr>
        <w:t>. “The process is the message,”</w:t>
      </w:r>
      <w:r w:rsidRPr="00AF4A7F">
        <w:rPr>
          <w:sz w:val="16"/>
        </w:rPr>
        <w:t xml:space="preserve"> as the protesters used to say and as most of the books considered here largely concur. The aforementioned camping, the cooking, the general-assembling, the filling of public places: that’s what Occupy was all about. </w:t>
      </w:r>
      <w:r w:rsidRPr="00957068">
        <w:rPr>
          <w:rStyle w:val="StyleUnderline"/>
        </w:rPr>
        <w:t>Beyond that there seems to have been virtually no strategy to speak of, no agenda</w:t>
      </w:r>
      <w:r w:rsidRPr="00AF4A7F">
        <w:rPr>
          <w:rStyle w:val="StyleUnderline"/>
        </w:rPr>
        <w:t xml:space="preserve"> to transmit to the world</w:t>
      </w:r>
      <w:r w:rsidRPr="00AF4A7F">
        <w:rPr>
          <w:sz w:val="16"/>
        </w:rPr>
        <w:t>.</w:t>
      </w:r>
    </w:p>
    <w:p w:rsidR="00171D73" w:rsidRPr="00AF4A7F" w:rsidRDefault="00171D73" w:rsidP="00171D73">
      <w:pPr>
        <w:rPr>
          <w:sz w:val="16"/>
        </w:rPr>
      </w:pPr>
      <w:r w:rsidRPr="00AF4A7F">
        <w:rPr>
          <w:sz w:val="16"/>
        </w:rPr>
        <w:t xml:space="preserve">Whether or not to have demands, you might recall, was something that Occupy protesters debated hotly among themselves in the days when Occupy actually occupied something. Reading these books a year later, however, that debate seems to have been consensed out of existence. </w:t>
      </w:r>
      <w:r w:rsidRPr="00AF4A7F">
        <w:rPr>
          <w:rStyle w:val="StyleUnderline"/>
        </w:rPr>
        <w:t>Virtually none of the authors reviewed</w:t>
      </w:r>
      <w:r w:rsidRPr="00AF4A7F">
        <w:rPr>
          <w:sz w:val="16"/>
        </w:rPr>
        <w:t xml:space="preserve"> here </w:t>
      </w:r>
      <w:r w:rsidRPr="00AF4A7F">
        <w:rPr>
          <w:rStyle w:val="StyleUnderline"/>
        </w:rPr>
        <w:t>will say</w:t>
      </w:r>
      <w:r w:rsidRPr="00AF4A7F">
        <w:rPr>
          <w:sz w:val="16"/>
        </w:rPr>
        <w:t xml:space="preserve"> forthrightly that </w:t>
      </w:r>
      <w:r w:rsidRPr="00AF4A7F">
        <w:rPr>
          <w:rStyle w:val="StyleUnderline"/>
        </w:rPr>
        <w:t>the failure to generate demands was a tactical mistake</w:t>
      </w:r>
      <w:r w:rsidRPr="00AF4A7F">
        <w:rPr>
          <w:sz w:val="16"/>
        </w:rPr>
        <w:t>. On the contrary: the quasi-official account of the episode (</w:t>
      </w:r>
      <w:r w:rsidRPr="00AF4A7F">
        <w:rPr>
          <w:rStyle w:val="StyleUnderline"/>
        </w:rPr>
        <w:t>Occupy</w:t>
      </w:r>
      <w:r w:rsidRPr="00AF4A7F">
        <w:rPr>
          <w:sz w:val="16"/>
        </w:rPr>
        <w:t xml:space="preserve">ing Wall Street) </w:t>
      </w:r>
      <w:r w:rsidRPr="00AF4A7F">
        <w:rPr>
          <w:rStyle w:val="StyleUnderline"/>
        </w:rPr>
        <w:t>laughs off demands as a fetish object of</w:t>
      </w:r>
      <w:r w:rsidRPr="00AF4A7F">
        <w:rPr>
          <w:sz w:val="16"/>
        </w:rPr>
        <w:t xml:space="preserve"> literal-minded </w:t>
      </w:r>
      <w:r w:rsidRPr="00AF4A7F">
        <w:rPr>
          <w:rStyle w:val="StyleUnderline"/>
        </w:rPr>
        <w:t>media types</w:t>
      </w:r>
      <w:r w:rsidRPr="00AF4A7F">
        <w:rPr>
          <w:sz w:val="16"/>
        </w:rPr>
        <w:t xml:space="preserve"> who stupidly crave hierarchy and chains of command. Chris Hedges tells us that demands were something required only by “the elites, and their mouthpieces in the media.” Enlightened people, meanwhile, are supposed to know better; demands imply the legitimacy of the adversary, meaning the U.S. government and its friends, the banks. </w:t>
      </w:r>
      <w:r w:rsidRPr="00AF4A7F">
        <w:rPr>
          <w:rStyle w:val="StyleUnderline"/>
        </w:rPr>
        <w:t xml:space="preserve">Launching a </w:t>
      </w:r>
      <w:r w:rsidRPr="00957068">
        <w:rPr>
          <w:rStyle w:val="StyleUnderline"/>
          <w:highlight w:val="yellow"/>
        </w:rPr>
        <w:t>protest with no</w:t>
      </w:r>
      <w:r w:rsidRPr="00AF4A7F">
        <w:rPr>
          <w:rStyle w:val="StyleUnderline"/>
        </w:rPr>
        <w:t xml:space="preserve"> formal </w:t>
      </w:r>
      <w:r w:rsidRPr="00957068">
        <w:rPr>
          <w:rStyle w:val="StyleUnderline"/>
          <w:highlight w:val="yellow"/>
        </w:rPr>
        <w:t>demands</w:t>
      </w:r>
      <w:r w:rsidRPr="00AF4A7F">
        <w:rPr>
          <w:rStyle w:val="StyleUnderline"/>
        </w:rPr>
        <w:t xml:space="preserve"> is </w:t>
      </w:r>
      <w:r w:rsidRPr="00957068">
        <w:rPr>
          <w:rStyle w:val="StyleUnderline"/>
          <w:highlight w:val="yellow"/>
        </w:rPr>
        <w:t>thought to be a</w:t>
      </w:r>
      <w:r w:rsidRPr="00AF4A7F">
        <w:rPr>
          <w:rStyle w:val="StyleUnderline"/>
        </w:rPr>
        <w:t xml:space="preserve"> great </w:t>
      </w:r>
      <w:r w:rsidRPr="00957068">
        <w:rPr>
          <w:rStyle w:val="StyleUnderline"/>
          <w:highlight w:val="yellow"/>
        </w:rPr>
        <w:t>accomplishment</w:t>
      </w:r>
      <w:r w:rsidRPr="00AF4A7F">
        <w:rPr>
          <w:rStyle w:val="StyleUnderline"/>
        </w:rPr>
        <w:t>, a gesture of surpassing democratic virtue</w:t>
      </w:r>
      <w:r w:rsidRPr="00AF4A7F">
        <w:rPr>
          <w:sz w:val="16"/>
        </w:rPr>
        <w:t>.</w:t>
      </w:r>
    </w:p>
    <w:p w:rsidR="00171D73" w:rsidRPr="00AF4A7F" w:rsidRDefault="00171D73" w:rsidP="00171D73">
      <w:pPr>
        <w:rPr>
          <w:sz w:val="16"/>
        </w:rPr>
      </w:pPr>
      <w:r w:rsidRPr="00AF4A7F">
        <w:rPr>
          <w:sz w:val="16"/>
        </w:rPr>
        <w:t xml:space="preserve">And </w:t>
      </w:r>
      <w:r w:rsidRPr="00AF4A7F">
        <w:rPr>
          <w:rStyle w:val="StyleUnderline"/>
        </w:rPr>
        <w:t>here we come to the basic contradiction of the campaign</w:t>
      </w:r>
      <w:r w:rsidRPr="00AF4A7F">
        <w:rPr>
          <w:sz w:val="16"/>
        </w:rPr>
        <w:t xml:space="preserve">. </w:t>
      </w:r>
      <w:r w:rsidRPr="00957068">
        <w:rPr>
          <w:rStyle w:val="StyleUnderline"/>
          <w:highlight w:val="yellow"/>
        </w:rPr>
        <w:t>To protest Wall Street</w:t>
      </w:r>
      <w:r w:rsidRPr="00AF4A7F">
        <w:rPr>
          <w:sz w:val="16"/>
        </w:rPr>
        <w:t xml:space="preserve"> in 2011 </w:t>
      </w:r>
      <w:r w:rsidRPr="00AF4A7F">
        <w:rPr>
          <w:rStyle w:val="StyleUnderline"/>
        </w:rPr>
        <w:t>was to protest</w:t>
      </w:r>
      <w:r w:rsidRPr="00AF4A7F">
        <w:rPr>
          <w:sz w:val="16"/>
        </w:rPr>
        <w:t xml:space="preserve">, obviously, the </w:t>
      </w:r>
      <w:r w:rsidRPr="00AF4A7F">
        <w:rPr>
          <w:rStyle w:val="StyleUnderline"/>
        </w:rPr>
        <w:t>outrageous financial misbehavior that gave us the Great Recession;</w:t>
      </w:r>
      <w:r w:rsidRPr="00AF4A7F">
        <w:rPr>
          <w:sz w:val="16"/>
        </w:rPr>
        <w:t xml:space="preserve"> it </w:t>
      </w:r>
      <w:r w:rsidRPr="00957068">
        <w:rPr>
          <w:rStyle w:val="StyleUnderline"/>
          <w:highlight w:val="yellow"/>
        </w:rPr>
        <w:t>was to protest the political power of money</w:t>
      </w:r>
      <w:r w:rsidRPr="00AF4A7F">
        <w:rPr>
          <w:sz w:val="16"/>
        </w:rPr>
        <w:t>, which gave us the bailouts</w:t>
      </w:r>
      <w:r w:rsidRPr="00AF4A7F">
        <w:rPr>
          <w:rStyle w:val="StyleUnderline"/>
        </w:rPr>
        <w:t>;</w:t>
      </w:r>
      <w:r w:rsidRPr="00AF4A7F">
        <w:rPr>
          <w:sz w:val="16"/>
        </w:rPr>
        <w:t xml:space="preserve"> it was to protest the </w:t>
      </w:r>
      <w:r w:rsidRPr="00AF4A7F">
        <w:rPr>
          <w:rStyle w:val="StyleUnderline"/>
        </w:rPr>
        <w:t>runaway compensation practices</w:t>
      </w:r>
      <w:r w:rsidRPr="00AF4A7F">
        <w:rPr>
          <w:sz w:val="16"/>
        </w:rPr>
        <w:t xml:space="preserve"> that have turned our society’s productive labor into bonuses for the 1 percent. All three of </w:t>
      </w:r>
      <w:r w:rsidRPr="00AF4A7F">
        <w:rPr>
          <w:rStyle w:val="StyleUnderline"/>
        </w:rPr>
        <w:t>these catastrophes</w:t>
      </w:r>
      <w:r w:rsidRPr="00AF4A7F">
        <w:rPr>
          <w:sz w:val="16"/>
        </w:rPr>
        <w:t xml:space="preserve">, however, </w:t>
      </w:r>
      <w:r w:rsidRPr="00AF4A7F">
        <w:rPr>
          <w:rStyle w:val="StyleUnderline"/>
        </w:rPr>
        <w:t xml:space="preserve">were brought on by </w:t>
      </w:r>
      <w:r w:rsidRPr="00957068">
        <w:rPr>
          <w:rStyle w:val="StyleUnderline"/>
          <w:highlight w:val="yellow"/>
        </w:rPr>
        <w:t>deregulation and tax-cutting</w:t>
      </w:r>
      <w:r w:rsidRPr="00AF4A7F">
        <w:rPr>
          <w:sz w:val="16"/>
        </w:rPr>
        <w:t>—</w:t>
      </w:r>
      <w:r w:rsidRPr="00957068">
        <w:rPr>
          <w:rStyle w:val="StyleUnderline"/>
          <w:highlight w:val="yellow"/>
        </w:rPr>
        <w:t>by a philosophy of liberation as anarchic</w:t>
      </w:r>
      <w:r w:rsidRPr="00AF4A7F">
        <w:rPr>
          <w:rStyle w:val="StyleUnderline"/>
        </w:rPr>
        <w:t xml:space="preserve"> in its rhetoric </w:t>
      </w:r>
      <w:r w:rsidRPr="00957068">
        <w:rPr>
          <w:rStyle w:val="StyleUnderline"/>
          <w:highlight w:val="yellow"/>
        </w:rPr>
        <w:t>as Occupy</w:t>
      </w:r>
      <w:r w:rsidRPr="00AF4A7F">
        <w:rPr>
          <w:rStyle w:val="StyleUnderline"/>
        </w:rPr>
        <w:t xml:space="preserve"> was in reality</w:t>
      </w:r>
      <w:r w:rsidRPr="00AF4A7F">
        <w:rPr>
          <w:sz w:val="16"/>
        </w:rPr>
        <w:t xml:space="preserve">. Check your premises, Rand-fans: </w:t>
      </w:r>
      <w:r w:rsidRPr="00AF4A7F">
        <w:rPr>
          <w:rStyle w:val="StyleUnderline"/>
        </w:rPr>
        <w:t>it was the bankers’ own uprising against the hated state that wrecked the American way of life</w:t>
      </w:r>
      <w:r w:rsidRPr="00AF4A7F">
        <w:rPr>
          <w:sz w:val="16"/>
        </w:rPr>
        <w:t>.</w:t>
      </w:r>
    </w:p>
    <w:p w:rsidR="00171D73" w:rsidRPr="00AF4A7F" w:rsidRDefault="00171D73" w:rsidP="00171D73">
      <w:pPr>
        <w:rPr>
          <w:sz w:val="16"/>
        </w:rPr>
      </w:pPr>
      <w:r w:rsidRPr="00957068">
        <w:rPr>
          <w:rStyle w:val="StyleUnderline"/>
          <w:highlight w:val="yellow"/>
        </w:rPr>
        <w:t xml:space="preserve">Nor does it require </w:t>
      </w:r>
      <w:r w:rsidRPr="00957068">
        <w:rPr>
          <w:rStyle w:val="Emphasis"/>
          <w:highlight w:val="yellow"/>
        </w:rPr>
        <w:t>poststructuralism</w:t>
      </w:r>
      <w:r w:rsidRPr="00AF4A7F">
        <w:rPr>
          <w:rStyle w:val="Emphasis"/>
        </w:rPr>
        <w:t>-leading-through-anarchism</w:t>
      </w:r>
      <w:r w:rsidRPr="00AF4A7F">
        <w:rPr>
          <w:rStyle w:val="StyleUnderline"/>
        </w:rPr>
        <w:t xml:space="preserve"> </w:t>
      </w:r>
      <w:r w:rsidRPr="00957068">
        <w:rPr>
          <w:rStyle w:val="StyleUnderline"/>
          <w:highlight w:val="yellow"/>
        </w:rPr>
        <w:t>to</w:t>
      </w:r>
      <w:r w:rsidRPr="00AF4A7F">
        <w:rPr>
          <w:rStyle w:val="StyleUnderline"/>
        </w:rPr>
        <w:t xml:space="preserve"> understand how to </w:t>
      </w:r>
      <w:r w:rsidRPr="00957068">
        <w:rPr>
          <w:rStyle w:val="StyleUnderline"/>
          <w:highlight w:val="yellow"/>
        </w:rPr>
        <w:t>reverse these developments</w:t>
      </w:r>
      <w:r w:rsidRPr="00AF4A7F">
        <w:rPr>
          <w:sz w:val="16"/>
        </w:rPr>
        <w:t xml:space="preserve">. </w:t>
      </w:r>
      <w:r w:rsidRPr="00957068">
        <w:rPr>
          <w:rStyle w:val="StyleUnderline"/>
          <w:highlight w:val="yellow"/>
        </w:rPr>
        <w:t xml:space="preserve">You do it by </w:t>
      </w:r>
      <w:r w:rsidRPr="00957068">
        <w:rPr>
          <w:rStyle w:val="Emphasis"/>
          <w:highlight w:val="yellow"/>
        </w:rPr>
        <w:t>rebuilding a powerful and competent regulatory state</w:t>
      </w:r>
      <w:r w:rsidRPr="00AF4A7F">
        <w:rPr>
          <w:sz w:val="16"/>
        </w:rPr>
        <w:t xml:space="preserve">. You do it </w:t>
      </w:r>
      <w:r w:rsidRPr="00AF4A7F">
        <w:rPr>
          <w:rStyle w:val="Emphasis"/>
        </w:rPr>
        <w:t xml:space="preserve">by </w:t>
      </w:r>
      <w:r w:rsidRPr="00957068">
        <w:rPr>
          <w:rStyle w:val="Emphasis"/>
          <w:highlight w:val="yellow"/>
        </w:rPr>
        <w:t>rebuilding the labor movement</w:t>
      </w:r>
      <w:r w:rsidRPr="00AF4A7F">
        <w:rPr>
          <w:sz w:val="16"/>
        </w:rPr>
        <w:t xml:space="preserve">. You do it </w:t>
      </w:r>
      <w:r w:rsidRPr="00957068">
        <w:rPr>
          <w:rStyle w:val="Emphasis"/>
          <w:highlight w:val="yellow"/>
        </w:rPr>
        <w:t>with bureaucracy</w:t>
      </w:r>
      <w:r w:rsidRPr="00AF4A7F">
        <w:rPr>
          <w:sz w:val="16"/>
        </w:rPr>
        <w:t>.</w:t>
      </w:r>
    </w:p>
    <w:p w:rsidR="00171D73" w:rsidRPr="00AF4A7F" w:rsidRDefault="00171D73" w:rsidP="00171D73">
      <w:pPr>
        <w:rPr>
          <w:rStyle w:val="StyleUnderline"/>
        </w:rPr>
      </w:pPr>
      <w:r w:rsidRPr="00AF4A7F">
        <w:rPr>
          <w:sz w:val="16"/>
        </w:rPr>
        <w:t xml:space="preserve">Occupiers often seemed aware of this. Recall what you heard so frequently from protesters’ lips back in the days of September 2011: </w:t>
      </w:r>
      <w:r w:rsidRPr="00957068">
        <w:rPr>
          <w:rStyle w:val="StyleUnderline"/>
          <w:highlight w:val="yellow"/>
        </w:rPr>
        <w:t>Restore</w:t>
      </w:r>
      <w:r w:rsidRPr="00AF4A7F">
        <w:rPr>
          <w:sz w:val="16"/>
        </w:rPr>
        <w:t xml:space="preserve"> the old </w:t>
      </w:r>
      <w:r w:rsidRPr="00957068">
        <w:rPr>
          <w:rStyle w:val="StyleUnderline"/>
          <w:highlight w:val="yellow"/>
        </w:rPr>
        <w:t>Glass-Steagall</w:t>
      </w:r>
      <w:r w:rsidRPr="00AF4A7F">
        <w:rPr>
          <w:sz w:val="16"/>
        </w:rPr>
        <w:t xml:space="preserve"> divide between investment and commercial banks, they insisted. </w:t>
      </w:r>
      <w:r w:rsidRPr="00957068">
        <w:rPr>
          <w:rStyle w:val="StyleUnderline"/>
          <w:highlight w:val="yellow"/>
        </w:rPr>
        <w:t>Bring back big government</w:t>
      </w:r>
      <w:r w:rsidRPr="00AF4A7F">
        <w:rPr>
          <w:rStyle w:val="StyleUnderline"/>
        </w:rPr>
        <w:t>! Bring back safety! Bring back boredom!</w:t>
      </w:r>
    </w:p>
    <w:p w:rsidR="00171D73" w:rsidRPr="00AF4A7F" w:rsidRDefault="00171D73" w:rsidP="00171D73">
      <w:pPr>
        <w:rPr>
          <w:sz w:val="16"/>
        </w:rPr>
      </w:pPr>
      <w:r w:rsidRPr="00AF4A7F">
        <w:rPr>
          <w:sz w:val="16"/>
        </w:rPr>
        <w:t xml:space="preserve">But that’s no way to fire the imagination of the world. So, how do you maintain the carnival while secretly lusting for the CPAs? </w:t>
      </w:r>
      <w:r w:rsidRPr="00AF4A7F">
        <w:rPr>
          <w:rStyle w:val="StyleUnderline"/>
        </w:rPr>
        <w:t>By indefinitely suspending the obvious next step</w:t>
      </w:r>
      <w:r w:rsidRPr="00AF4A7F">
        <w:rPr>
          <w:sz w:val="16"/>
        </w:rPr>
        <w:t xml:space="preserve">. </w:t>
      </w:r>
      <w:r w:rsidRPr="00957068">
        <w:rPr>
          <w:rStyle w:val="StyleUnderline"/>
        </w:rPr>
        <w:t xml:space="preserve">By </w:t>
      </w:r>
      <w:r w:rsidRPr="00957068">
        <w:rPr>
          <w:rStyle w:val="StyleUnderline"/>
          <w:highlight w:val="yellow"/>
        </w:rPr>
        <w:t>having no demands</w:t>
      </w:r>
      <w:r w:rsidRPr="00AF4A7F">
        <w:rPr>
          <w:sz w:val="16"/>
        </w:rPr>
        <w:t xml:space="preserve">. </w:t>
      </w:r>
      <w:r w:rsidRPr="00AF4A7F">
        <w:rPr>
          <w:rStyle w:val="StyleUnderline"/>
        </w:rPr>
        <w:t>Demands would have signaled that humorless, doctrinaire adults were back in charge and that the fun was over</w:t>
      </w:r>
      <w:r w:rsidRPr="00AF4A7F">
        <w:rPr>
          <w:sz w:val="16"/>
        </w:rPr>
        <w:t>.</w:t>
      </w:r>
    </w:p>
    <w:p w:rsidR="00171D73" w:rsidRPr="00D127D1" w:rsidRDefault="00171D73" w:rsidP="00171D73">
      <w:pPr>
        <w:rPr>
          <w:sz w:val="16"/>
        </w:rPr>
      </w:pPr>
      <w:r w:rsidRPr="00AF4A7F">
        <w:rPr>
          <w:rStyle w:val="StyleUnderline"/>
        </w:rPr>
        <w:t>This was an inspired way to play the situation</w:t>
      </w:r>
      <w:r w:rsidRPr="00AF4A7F">
        <w:rPr>
          <w:sz w:val="16"/>
        </w:rPr>
        <w:t xml:space="preserve"> in the beginning, and for a time it was a great success. </w:t>
      </w:r>
      <w:r w:rsidRPr="00AF4A7F">
        <w:rPr>
          <w:rStyle w:val="StyleUnderline"/>
        </w:rPr>
        <w:t xml:space="preserve">But it also </w:t>
      </w:r>
      <w:r w:rsidRPr="00957068">
        <w:rPr>
          <w:rStyle w:val="StyleUnderline"/>
          <w:highlight w:val="yellow"/>
        </w:rPr>
        <w:t xml:space="preserve">put a </w:t>
      </w:r>
      <w:r w:rsidRPr="00957068">
        <w:rPr>
          <w:rStyle w:val="Emphasis"/>
          <w:highlight w:val="yellow"/>
        </w:rPr>
        <w:t>clear expiration date on the protests</w:t>
      </w:r>
      <w:r w:rsidRPr="00AF4A7F">
        <w:rPr>
          <w:sz w:val="16"/>
        </w:rPr>
        <w:t xml:space="preserve">. </w:t>
      </w:r>
      <w:r w:rsidRPr="00AF4A7F">
        <w:rPr>
          <w:rStyle w:val="StyleUnderline"/>
        </w:rPr>
        <w:t xml:space="preserve">As long as demands and the rest of the logocentric requirements were postponed, </w:t>
      </w:r>
      <w:r w:rsidRPr="00957068">
        <w:rPr>
          <w:rStyle w:val="Emphasis"/>
          <w:highlight w:val="yellow"/>
        </w:rPr>
        <w:t>Occupy could never graduate to the next level</w:t>
      </w:r>
      <w:r w:rsidRPr="00AF4A7F">
        <w:rPr>
          <w:sz w:val="16"/>
        </w:rPr>
        <w:t xml:space="preserve">. </w:t>
      </w:r>
      <w:r w:rsidRPr="00AF4A7F">
        <w:rPr>
          <w:rStyle w:val="StyleUnderline"/>
        </w:rPr>
        <w:t xml:space="preserve">It would remain </w:t>
      </w:r>
      <w:r w:rsidRPr="00957068">
        <w:rPr>
          <w:rStyle w:val="StyleUnderline"/>
          <w:highlight w:val="yellow"/>
        </w:rPr>
        <w:t>captive to</w:t>
      </w:r>
      <w:r w:rsidRPr="00AF4A7F">
        <w:rPr>
          <w:sz w:val="16"/>
        </w:rPr>
        <w:t xml:space="preserve"> what Christopher Lasch criticized—way back in 1973—as </w:t>
      </w:r>
      <w:r w:rsidRPr="00957068">
        <w:rPr>
          <w:rStyle w:val="StyleUnderline"/>
          <w:highlight w:val="yellow"/>
        </w:rPr>
        <w:t>the “cult of participation,”</w:t>
      </w:r>
      <w:r w:rsidRPr="00AF4A7F">
        <w:rPr>
          <w:rStyle w:val="StyleUnderline"/>
        </w:rPr>
        <w:t xml:space="preserve"> in which </w:t>
      </w:r>
      <w:r w:rsidRPr="00957068">
        <w:rPr>
          <w:rStyle w:val="Emphasis"/>
          <w:highlight w:val="yellow"/>
        </w:rPr>
        <w:t>the experience of protesting is what protesting is all about</w:t>
      </w:r>
      <w:r w:rsidRPr="00AF4A7F">
        <w:rPr>
          <w:sz w:val="16"/>
        </w:rPr>
        <w:t>.</w:t>
      </w:r>
    </w:p>
    <w:p w:rsidR="00171D73" w:rsidRPr="00AD601D" w:rsidRDefault="00171D73" w:rsidP="00171D73">
      <w:pPr>
        <w:pStyle w:val="Heading2"/>
        <w:rPr>
          <w:rFonts w:asciiTheme="minorHAnsi" w:eastAsia="Times New Roman" w:hAnsiTheme="minorHAnsi"/>
        </w:rPr>
      </w:pPr>
      <w:bookmarkStart w:id="3" w:name="_Toc516947807"/>
      <w:r>
        <w:rPr>
          <w:rFonts w:asciiTheme="minorHAnsi" w:eastAsia="Times New Roman" w:hAnsiTheme="minorHAnsi"/>
        </w:rPr>
        <w:t>FW</w:t>
      </w:r>
      <w:bookmarkEnd w:id="3"/>
    </w:p>
    <w:p w:rsidR="00171D73" w:rsidRDefault="00171D73" w:rsidP="00171D73">
      <w:pPr>
        <w:pStyle w:val="Heading3"/>
      </w:pPr>
      <w:bookmarkStart w:id="4" w:name="_Toc516947808"/>
      <w:r>
        <w:t>2NC – FW – Top Level</w:t>
      </w:r>
      <w:bookmarkEnd w:id="4"/>
    </w:p>
    <w:p w:rsidR="00171D73" w:rsidRPr="00605C92" w:rsidRDefault="00171D73" w:rsidP="00171D73"/>
    <w:p w:rsidR="00171D73" w:rsidRPr="00B03927" w:rsidRDefault="00171D73" w:rsidP="00171D73">
      <w:pPr>
        <w:keepNext/>
        <w:keepLines/>
        <w:spacing w:before="40" w:after="0"/>
        <w:outlineLvl w:val="3"/>
        <w:rPr>
          <w:rFonts w:eastAsiaTheme="majorEastAsia" w:cs="Arial"/>
          <w:b/>
          <w:iCs/>
          <w:sz w:val="24"/>
        </w:rPr>
      </w:pPr>
      <w:r w:rsidRPr="00B03927">
        <w:rPr>
          <w:rFonts w:eastAsiaTheme="majorEastAsia" w:cs="Arial"/>
          <w:b/>
          <w:iCs/>
          <w:sz w:val="24"/>
        </w:rPr>
        <w:t xml:space="preserve">The judge is an intellectual—focus on the assumptions underpinning the AFF </w:t>
      </w:r>
      <w:r w:rsidRPr="00B03927">
        <w:rPr>
          <w:rFonts w:eastAsiaTheme="majorEastAsia" w:cs="Arial"/>
          <w:b/>
          <w:i/>
          <w:iCs/>
          <w:sz w:val="24"/>
          <w:u w:val="single"/>
        </w:rPr>
        <w:t>before</w:t>
      </w:r>
      <w:r w:rsidRPr="00B03927">
        <w:rPr>
          <w:rFonts w:eastAsiaTheme="majorEastAsia" w:cs="Arial"/>
          <w:b/>
          <w:iCs/>
          <w:sz w:val="24"/>
        </w:rPr>
        <w:t xml:space="preserve"> the hypothetical benefits of the plan—the law was designed by elites with capital interests in mind which replicates </w:t>
      </w:r>
      <w:r>
        <w:rPr>
          <w:rFonts w:eastAsiaTheme="majorEastAsia" w:cs="Arial"/>
          <w:b/>
          <w:iCs/>
          <w:sz w:val="24"/>
        </w:rPr>
        <w:t>a capital-oriented</w:t>
      </w:r>
      <w:r w:rsidRPr="00B03927">
        <w:rPr>
          <w:rFonts w:eastAsiaTheme="majorEastAsia" w:cs="Arial"/>
          <w:b/>
          <w:iCs/>
          <w:sz w:val="24"/>
        </w:rPr>
        <w:t xml:space="preserve"> ontology</w:t>
      </w:r>
    </w:p>
    <w:p w:rsidR="00171D73" w:rsidRPr="00B03927" w:rsidRDefault="00171D73" w:rsidP="00171D73">
      <w:r w:rsidRPr="00B03927">
        <w:rPr>
          <w:b/>
          <w:bCs/>
          <w:sz w:val="20"/>
        </w:rPr>
        <w:t>Shantz ‘13</w:t>
      </w:r>
      <w:r w:rsidRPr="00B03927">
        <w:t xml:space="preserve"> (Jeff, Kwantlen Polytechnic University critical criminology professor, 2013, </w:t>
      </w:r>
      <w:r w:rsidRPr="00B03927">
        <w:rPr>
          <w:i/>
        </w:rPr>
        <w:t>In Defense of Radicalism</w:t>
      </w:r>
      <w:r w:rsidRPr="00B03927">
        <w:t xml:space="preserve">, Radical Criminology (2): </w:t>
      </w:r>
      <w:hyperlink r:id="rId11" w:history="1">
        <w:r w:rsidRPr="00B03927">
          <w:t>http://journal.radicalcriminology.org/index.php/rc/article/view/34/html</w:t>
        </w:r>
      </w:hyperlink>
      <w:r w:rsidRPr="00B03927">
        <w:t>)</w:t>
      </w:r>
    </w:p>
    <w:p w:rsidR="00171D73" w:rsidRPr="00B03927" w:rsidRDefault="00171D73" w:rsidP="00171D73">
      <w:pPr>
        <w:rPr>
          <w:sz w:val="12"/>
        </w:rPr>
      </w:pPr>
      <w:r w:rsidRPr="00605C92">
        <w:rPr>
          <w:highlight w:val="green"/>
          <w:u w:val="single"/>
        </w:rPr>
        <w:t>Anti-radicalism</w:t>
      </w:r>
      <w:r w:rsidRPr="00B03927">
        <w:rPr>
          <w:u w:val="single"/>
        </w:rPr>
        <w:t xml:space="preserve"> is</w:t>
      </w:r>
      <w:r w:rsidRPr="00B03927">
        <w:rPr>
          <w:sz w:val="12"/>
        </w:rPr>
        <w:t xml:space="preserve"> inherently </w:t>
      </w:r>
      <w:r w:rsidRPr="00B03927">
        <w:rPr>
          <w:u w:val="single"/>
        </w:rPr>
        <w:t>elitist and anti-democratic</w:t>
      </w:r>
      <w:r w:rsidRPr="00B03927">
        <w:rPr>
          <w:sz w:val="12"/>
        </w:rPr>
        <w:t xml:space="preserve">. </w:t>
      </w:r>
      <w:r w:rsidRPr="00B03927">
        <w:rPr>
          <w:u w:val="single"/>
        </w:rPr>
        <w:t xml:space="preserve">It </w:t>
      </w:r>
      <w:r w:rsidRPr="00605C92">
        <w:rPr>
          <w:highlight w:val="green"/>
          <w:u w:val="single"/>
        </w:rPr>
        <w:t>assumes</w:t>
      </w:r>
      <w:r w:rsidRPr="00B03927">
        <w:rPr>
          <w:sz w:val="12"/>
        </w:rPr>
        <w:t xml:space="preserve"> that </w:t>
      </w:r>
      <w:r w:rsidRPr="00605C92">
        <w:rPr>
          <w:highlight w:val="green"/>
          <w:u w:val="single"/>
        </w:rPr>
        <w:t>everyone</w:t>
      </w:r>
      <w:r w:rsidRPr="00B03927">
        <w:rPr>
          <w:sz w:val="12"/>
        </w:rPr>
        <w:t xml:space="preserve">, regardless of status, </w:t>
      </w:r>
      <w:r w:rsidRPr="00605C92">
        <w:rPr>
          <w:highlight w:val="green"/>
          <w:u w:val="single"/>
        </w:rPr>
        <w:t>has access to channels of political</w:t>
      </w:r>
      <w:r w:rsidRPr="00B03927">
        <w:rPr>
          <w:u w:val="single"/>
        </w:rPr>
        <w:t xml:space="preserve"> </w:t>
      </w:r>
      <w:r w:rsidRPr="00605C92">
        <w:rPr>
          <w:highlight w:val="green"/>
          <w:u w:val="single"/>
        </w:rPr>
        <w:t>and economic decision-making, and can participate in</w:t>
      </w:r>
      <w:r w:rsidRPr="00B03927">
        <w:rPr>
          <w:u w:val="single"/>
        </w:rPr>
        <w:t xml:space="preserve"> </w:t>
      </w:r>
      <w:r w:rsidRPr="00605C92">
        <w:rPr>
          <w:highlight w:val="green"/>
          <w:u w:val="single"/>
        </w:rPr>
        <w:t>meaningful ways</w:t>
      </w:r>
      <w:r w:rsidRPr="00B03927">
        <w:rPr>
          <w:u w:val="single"/>
        </w:rPr>
        <w:t xml:space="preserve"> to address personal or collective needs.</w:t>
      </w:r>
      <w:r w:rsidRPr="00B03927">
        <w:rPr>
          <w:sz w:val="12"/>
        </w:rPr>
        <w:t xml:space="preserve"> </w:t>
      </w:r>
      <w:r w:rsidRPr="00605C92">
        <w:rPr>
          <w:b/>
          <w:iCs/>
          <w:highlight w:val="green"/>
          <w:u w:val="single"/>
          <w:bdr w:val="single" w:sz="8" w:space="0" w:color="auto"/>
        </w:rPr>
        <w:t>It overlooks the exclusion of vast segments of the population from decisions that most impact their lives and the unequal access to social resources</w:t>
      </w:r>
      <w:r w:rsidRPr="00B03927">
        <w:rPr>
          <w:b/>
          <w:iCs/>
          <w:u w:val="single"/>
          <w:bdr w:val="single" w:sz="8" w:space="0" w:color="auto"/>
        </w:rPr>
        <w:t xml:space="preserve"> that necessitate, that impel, radical changes. </w:t>
      </w:r>
      <w:r w:rsidRPr="00605C92">
        <w:rPr>
          <w:highlight w:val="green"/>
          <w:u w:val="single"/>
        </w:rPr>
        <w:t>Activists</w:t>
      </w:r>
      <w:r w:rsidRPr="00B03927">
        <w:rPr>
          <w:u w:val="single"/>
        </w:rPr>
        <w:t xml:space="preserve">, as well as sociologists and criminologists, </w:t>
      </w:r>
      <w:r w:rsidRPr="00605C92">
        <w:rPr>
          <w:highlight w:val="green"/>
          <w:u w:val="single"/>
        </w:rPr>
        <w:t>must</w:t>
      </w:r>
      <w:r w:rsidRPr="00B03927">
        <w:rPr>
          <w:u w:val="single"/>
        </w:rPr>
        <w:t xml:space="preserve"> defend radicalism from below as the necessary orientation to </w:t>
      </w:r>
      <w:r w:rsidRPr="00605C92">
        <w:rPr>
          <w:highlight w:val="green"/>
          <w:u w:val="single"/>
        </w:rPr>
        <w:t xml:space="preserve">struggle </w:t>
      </w:r>
      <w:r w:rsidRPr="00B03927">
        <w:rPr>
          <w:u w:val="single"/>
        </w:rPr>
        <w:t>against injustice, exploitation, and oppression and</w:t>
      </w:r>
      <w:r w:rsidRPr="00B03927">
        <w:rPr>
          <w:sz w:val="12"/>
        </w:rPr>
        <w:t xml:space="preserve"> </w:t>
      </w:r>
      <w:r w:rsidRPr="00605C92">
        <w:rPr>
          <w:b/>
          <w:iCs/>
          <w:highlight w:val="green"/>
          <w:u w:val="single"/>
          <w:bdr w:val="single" w:sz="8" w:space="0" w:color="auto"/>
        </w:rPr>
        <w:t>for alternative social relations</w:t>
      </w:r>
      <w:r w:rsidRPr="00B03927">
        <w:rPr>
          <w:sz w:val="12"/>
        </w:rPr>
        <w:t xml:space="preserve">. </w:t>
      </w:r>
      <w:r w:rsidRPr="00605C92">
        <w:rPr>
          <w:b/>
          <w:iCs/>
          <w:highlight w:val="green"/>
          <w:u w:val="single"/>
          <w:bdr w:val="single" w:sz="8" w:space="0" w:color="auto"/>
        </w:rPr>
        <w:t>Actions should be assessed not according to a legal moral framework provided by and reinforced by state capital</w:t>
      </w:r>
      <w:r w:rsidRPr="00B03927">
        <w:rPr>
          <w:sz w:val="12"/>
        </w:rPr>
        <w:t xml:space="preserve"> (for their own benefit). Assessment should be made on real impacts in ending (or hastening the end of) injustice, exploitation, and oppression, on the weakening of state capital. As Martin Luther King suggested, a riot is simply the language of the unheard. Self-righteous moralizing and reference to legal authority, parroting the voices of state capital, is an abdication of social responsibility for activists. For sociologists and criminologists it is an abandonment of the sociological imagination which in its emphasis on getting to the roots of issues has always been radical (in the non-hegemonic sense). </w:t>
      </w:r>
      <w:r w:rsidRPr="00B03927">
        <w:rPr>
          <w:u w:val="single"/>
        </w:rPr>
        <w:t xml:space="preserve">Critical thinkers and actors of all stripes must defend this radicalism. They must become radicals themselves. </w:t>
      </w:r>
      <w:r w:rsidRPr="00605C92">
        <w:rPr>
          <w:b/>
          <w:iCs/>
          <w:highlight w:val="green"/>
          <w:u w:val="single"/>
          <w:bdr w:val="single" w:sz="8" w:space="0" w:color="auto"/>
        </w:rPr>
        <w:t>Debates</w:t>
      </w:r>
      <w:r w:rsidRPr="00B03927">
        <w:rPr>
          <w:b/>
          <w:iCs/>
          <w:u w:val="single"/>
          <w:bdr w:val="single" w:sz="8" w:space="0" w:color="auto"/>
        </w:rPr>
        <w:t xml:space="preserve"> </w:t>
      </w:r>
      <w:r w:rsidRPr="00605C92">
        <w:rPr>
          <w:b/>
          <w:iCs/>
          <w:highlight w:val="green"/>
          <w:u w:val="single"/>
          <w:bdr w:val="single" w:sz="8" w:space="0" w:color="auto"/>
        </w:rPr>
        <w:t>should focus on the effectiveness</w:t>
      </w:r>
      <w:r w:rsidRPr="00B03927">
        <w:rPr>
          <w:b/>
          <w:iCs/>
          <w:u w:val="single"/>
          <w:bdr w:val="single" w:sz="8" w:space="0" w:color="auto"/>
        </w:rPr>
        <w:t xml:space="preserve"> </w:t>
      </w:r>
      <w:r w:rsidRPr="00605C92">
        <w:rPr>
          <w:b/>
          <w:iCs/>
          <w:highlight w:val="green"/>
          <w:u w:val="single"/>
          <w:bdr w:val="single" w:sz="8" w:space="0" w:color="auto"/>
        </w:rPr>
        <w:t>of perspectives and practices</w:t>
      </w:r>
      <w:r w:rsidRPr="00B03927">
        <w:rPr>
          <w:b/>
          <w:iCs/>
          <w:u w:val="single"/>
          <w:bdr w:val="single" w:sz="8" w:space="0" w:color="auto"/>
        </w:rPr>
        <w:t xml:space="preserve"> </w:t>
      </w:r>
      <w:r w:rsidRPr="00605C92">
        <w:rPr>
          <w:b/>
          <w:iCs/>
          <w:highlight w:val="green"/>
          <w:u w:val="single"/>
          <w:bdr w:val="single" w:sz="8" w:space="0" w:color="auto"/>
        </w:rPr>
        <w:t>in getting to the roots of social problems</w:t>
      </w:r>
      <w:r w:rsidRPr="00B03927">
        <w:rPr>
          <w:b/>
          <w:iCs/>
          <w:u w:val="single"/>
          <w:bdr w:val="single" w:sz="8" w:space="0" w:color="auto"/>
        </w:rPr>
        <w:t>, of uprooting power.</w:t>
      </w:r>
      <w:r w:rsidRPr="00B03927">
        <w:rPr>
          <w:sz w:val="12"/>
        </w:rPr>
        <w:t xml:space="preserve"> </w:t>
      </w:r>
      <w:r w:rsidRPr="00605C92">
        <w:rPr>
          <w:b/>
          <w:iCs/>
          <w:highlight w:val="green"/>
          <w:u w:val="single"/>
          <w:bdr w:val="single" w:sz="8" w:space="0" w:color="auto"/>
        </w:rPr>
        <w:t>They should not center on</w:t>
      </w:r>
      <w:r w:rsidRPr="00B03927">
        <w:rPr>
          <w:b/>
          <w:iCs/>
          <w:u w:val="single"/>
          <w:bdr w:val="single" w:sz="8" w:space="0" w:color="auto"/>
        </w:rPr>
        <w:t xml:space="preserve"> </w:t>
      </w:r>
      <w:r w:rsidRPr="00605C92">
        <w:rPr>
          <w:b/>
          <w:iCs/>
          <w:highlight w:val="green"/>
          <w:u w:val="single"/>
          <w:bdr w:val="single" w:sz="8" w:space="0" w:color="auto"/>
        </w:rPr>
        <w:t>fidelity to the law or</w:t>
      </w:r>
      <w:r w:rsidRPr="00B03927">
        <w:rPr>
          <w:b/>
          <w:iCs/>
          <w:u w:val="single"/>
          <w:bdr w:val="single" w:sz="8" w:space="0" w:color="auto"/>
        </w:rPr>
        <w:t xml:space="preserve"> </w:t>
      </w:r>
      <w:r w:rsidRPr="00605C92">
        <w:rPr>
          <w:b/>
          <w:iCs/>
          <w:highlight w:val="green"/>
          <w:u w:val="single"/>
          <w:bdr w:val="single" w:sz="8" w:space="0" w:color="auto"/>
        </w:rPr>
        <w:t>bourgeois morality</w:t>
      </w:r>
      <w:r w:rsidRPr="00B03927">
        <w:rPr>
          <w:b/>
          <w:iCs/>
          <w:u w:val="single"/>
          <w:bdr w:val="single" w:sz="8" w:space="0" w:color="auto"/>
        </w:rPr>
        <w:t>.</w:t>
      </w:r>
      <w:r w:rsidRPr="00B03927">
        <w:rPr>
          <w:sz w:val="12"/>
        </w:rPr>
        <w:t xml:space="preserve"> </w:t>
      </w:r>
      <w:r w:rsidRPr="00B03927">
        <w:rPr>
          <w:u w:val="single"/>
        </w:rPr>
        <w:t>They should not be constrained by the lack of imagination of participants or by the sense that the best of all worlds is the world that power has proposed.</w:t>
      </w:r>
      <w:r w:rsidRPr="00B03927">
        <w:rPr>
          <w:sz w:val="12"/>
        </w:rPr>
        <w:t xml:space="preserve"> Again, </w:t>
      </w:r>
      <w:r w:rsidRPr="00605C92">
        <w:rPr>
          <w:highlight w:val="green"/>
          <w:u w:val="single"/>
        </w:rPr>
        <w:t>radicalism</w:t>
      </w:r>
      <w:r w:rsidRPr="00B03927">
        <w:rPr>
          <w:sz w:val="12"/>
        </w:rPr>
        <w:t xml:space="preserve"> is not a tactic, an act, an event. It </w:t>
      </w:r>
      <w:r w:rsidRPr="00605C92">
        <w:rPr>
          <w:highlight w:val="green"/>
          <w:u w:val="single"/>
        </w:rPr>
        <w:t>is</w:t>
      </w:r>
      <w:r w:rsidRPr="00B03927">
        <w:rPr>
          <w:sz w:val="12"/>
        </w:rPr>
        <w:t xml:space="preserve"> not a matter of extremes, in a world that takes horrifying extremes for granted. It is </w:t>
      </w:r>
      <w:r w:rsidRPr="00605C92">
        <w:rPr>
          <w:highlight w:val="green"/>
          <w:u w:val="single"/>
        </w:rPr>
        <w:t>an</w:t>
      </w:r>
      <w:r w:rsidRPr="00605C92">
        <w:rPr>
          <w:sz w:val="12"/>
          <w:highlight w:val="green"/>
        </w:rPr>
        <w:t xml:space="preserve"> </w:t>
      </w:r>
      <w:r w:rsidRPr="00605C92">
        <w:rPr>
          <w:highlight w:val="green"/>
          <w:u w:val="single"/>
        </w:rPr>
        <w:t>orientation</w:t>
      </w:r>
      <w:r w:rsidRPr="00B03927">
        <w:rPr>
          <w:u w:val="single"/>
        </w:rPr>
        <w:t xml:space="preserve"> to the world</w:t>
      </w:r>
      <w:r w:rsidRPr="00B03927">
        <w:rPr>
          <w:sz w:val="12"/>
        </w:rPr>
        <w:t xml:space="preserve">. </w:t>
      </w:r>
      <w:r w:rsidRPr="00B03927">
        <w:rPr>
          <w:u w:val="single"/>
        </w:rPr>
        <w:t>The features of radicalism are determined by, and in, specific contexts.</w:t>
      </w:r>
      <w:r w:rsidRPr="00B03927">
        <w:rPr>
          <w:sz w:val="12"/>
        </w:rPr>
        <w:t xml:space="preserve"> </w:t>
      </w:r>
      <w:r w:rsidRPr="00605C92">
        <w:rPr>
          <w:highlight w:val="green"/>
          <w:u w:val="single"/>
        </w:rPr>
        <w:t>This is the case</w:t>
      </w:r>
      <w:r w:rsidRPr="00B03927">
        <w:rPr>
          <w:u w:val="single"/>
        </w:rPr>
        <w:t xml:space="preserve"> now </w:t>
      </w:r>
      <w:r w:rsidRPr="00605C92">
        <w:rPr>
          <w:highlight w:val="green"/>
          <w:u w:val="single"/>
        </w:rPr>
        <w:t>in the context of</w:t>
      </w:r>
      <w:r w:rsidRPr="00B03927">
        <w:rPr>
          <w:u w:val="single"/>
        </w:rPr>
        <w:t xml:space="preserve"> mass mobilizations, even popular </w:t>
      </w:r>
      <w:r w:rsidRPr="00605C92">
        <w:rPr>
          <w:highlight w:val="green"/>
          <w:u w:val="single"/>
        </w:rPr>
        <w:t>uprisings against statist</w:t>
      </w:r>
      <w:r w:rsidRPr="00B03927">
        <w:rPr>
          <w:u w:val="single"/>
        </w:rPr>
        <w:t xml:space="preserve"> austerity </w:t>
      </w:r>
      <w:r w:rsidRPr="00605C92">
        <w:rPr>
          <w:highlight w:val="green"/>
          <w:u w:val="single"/>
        </w:rPr>
        <w:t xml:space="preserve">offensives in the service of </w:t>
      </w:r>
      <w:r w:rsidRPr="00B03927">
        <w:rPr>
          <w:u w:val="single"/>
        </w:rPr>
        <w:t xml:space="preserve">neoliberal </w:t>
      </w:r>
      <w:r w:rsidRPr="00605C92">
        <w:rPr>
          <w:highlight w:val="green"/>
          <w:u w:val="single"/>
        </w:rPr>
        <w:t>capitalism</w:t>
      </w:r>
      <w:r w:rsidRPr="00B03927">
        <w:rPr>
          <w:u w:val="single"/>
        </w:rPr>
        <w:t>.</w:t>
      </w:r>
      <w:r w:rsidRPr="00B03927">
        <w:rPr>
          <w:sz w:val="12"/>
        </w:rPr>
        <w:t xml:space="preserve"> </w:t>
      </w:r>
      <w:r w:rsidRPr="00605C92">
        <w:rPr>
          <w:highlight w:val="green"/>
          <w:u w:val="single"/>
        </w:rPr>
        <w:t>Radicalism</w:t>
      </w:r>
      <w:r w:rsidRPr="00B03927">
        <w:rPr>
          <w:sz w:val="12"/>
        </w:rPr>
        <w:t xml:space="preserve"> always </w:t>
      </w:r>
      <w:r w:rsidRPr="00605C92">
        <w:rPr>
          <w:b/>
          <w:iCs/>
          <w:highlight w:val="green"/>
          <w:u w:val="single"/>
          <w:bdr w:val="single" w:sz="8" w:space="0" w:color="auto"/>
        </w:rPr>
        <w:t>threatens to overflow attempts to contain it.</w:t>
      </w:r>
      <w:r w:rsidRPr="00B03927">
        <w:rPr>
          <w:sz w:val="12"/>
        </w:rPr>
        <w:t xml:space="preserve"> </w:t>
      </w:r>
      <w:r w:rsidRPr="00B03927">
        <w:rPr>
          <w:u w:val="single"/>
        </w:rPr>
        <w:t>It is because it advances understanding-poses social injustice in stark relief-that it is by nature re/productive</w:t>
      </w:r>
      <w:r w:rsidRPr="00B03927">
        <w:rPr>
          <w:sz w:val="12"/>
        </w:rPr>
        <w:t>. It is, in current terms, viral.</w:t>
      </w:r>
    </w:p>
    <w:p w:rsidR="00171D73" w:rsidRPr="00B03927" w:rsidRDefault="00171D73" w:rsidP="00171D73">
      <w:pPr>
        <w:rPr>
          <w:sz w:val="16"/>
        </w:rPr>
      </w:pPr>
    </w:p>
    <w:p w:rsidR="00171D73" w:rsidRPr="00B03927" w:rsidRDefault="00171D73" w:rsidP="00171D73">
      <w:pPr>
        <w:keepNext/>
        <w:keepLines/>
        <w:spacing w:before="40" w:after="0"/>
        <w:outlineLvl w:val="3"/>
        <w:rPr>
          <w:rFonts w:eastAsiaTheme="majorEastAsia" w:cs="Arial"/>
          <w:b/>
          <w:iCs/>
          <w:sz w:val="24"/>
        </w:rPr>
      </w:pPr>
      <w:r w:rsidRPr="00B03927">
        <w:rPr>
          <w:rFonts w:eastAsiaTheme="majorEastAsia" w:cs="Arial"/>
          <w:b/>
          <w:iCs/>
          <w:sz w:val="24"/>
        </w:rPr>
        <w:t>Method first key – otherwise alternative modes of knowledge concerning neoliberalism are delegitimized</w:t>
      </w:r>
    </w:p>
    <w:p w:rsidR="00171D73" w:rsidRPr="00B03927" w:rsidRDefault="00171D73" w:rsidP="00171D73">
      <w:r w:rsidRPr="00D8661D">
        <w:rPr>
          <w:rStyle w:val="Style13ptBold"/>
        </w:rPr>
        <w:t>Gunder et al. ‘9</w:t>
      </w:r>
      <w:r w:rsidRPr="00B03927">
        <w:t xml:space="preserve"> (Michael, Aukland University senior planning lecturer, 2009, Planning in Ten Words or Less: A Lacanian Entanglement with Spatial Planning pgs 111-2)</w:t>
      </w:r>
    </w:p>
    <w:p w:rsidR="00171D73" w:rsidRPr="00B03927" w:rsidRDefault="00171D73" w:rsidP="00171D73">
      <w:pPr>
        <w:rPr>
          <w:sz w:val="12"/>
        </w:rPr>
      </w:pPr>
      <w:r w:rsidRPr="00605C92">
        <w:rPr>
          <w:highlight w:val="green"/>
          <w:u w:val="single"/>
        </w:rPr>
        <w:t>The hegemonic network</w:t>
      </w:r>
      <w:r w:rsidRPr="00B03927">
        <w:rPr>
          <w:sz w:val="12"/>
        </w:rPr>
        <w:t xml:space="preserve">, or bloc, initially </w:t>
      </w:r>
      <w:r w:rsidRPr="00605C92">
        <w:rPr>
          <w:highlight w:val="green"/>
          <w:u w:val="single"/>
        </w:rPr>
        <w:t>shapes</w:t>
      </w:r>
      <w:r w:rsidRPr="00B03927">
        <w:rPr>
          <w:u w:val="single"/>
        </w:rPr>
        <w:t xml:space="preserve"> the </w:t>
      </w:r>
      <w:r w:rsidRPr="00605C92">
        <w:rPr>
          <w:highlight w:val="green"/>
          <w:u w:val="single"/>
        </w:rPr>
        <w:t>debates and draws on</w:t>
      </w:r>
      <w:r w:rsidRPr="00B03927">
        <w:rPr>
          <w:u w:val="single"/>
        </w:rPr>
        <w:t xml:space="preserve"> appropriate </w:t>
      </w:r>
      <w:r w:rsidRPr="00605C92">
        <w:rPr>
          <w:highlight w:val="green"/>
          <w:u w:val="single"/>
        </w:rPr>
        <w:t>policies of desired success</w:t>
      </w:r>
      <w:r w:rsidRPr="00B03927">
        <w:rPr>
          <w:sz w:val="12"/>
        </w:rPr>
        <w:t xml:space="preserve">, such as the needs of bohemians, knowledge clusters, or talented knowledge workers, as to what constitutes their desired enjoyment (cobblestones, chrome and cappuccinos at sidewalk cafes) and what is therefore lacking in local competitiveness. In tum, </w:t>
      </w:r>
      <w:r w:rsidRPr="00B03927">
        <w:rPr>
          <w:u w:val="single"/>
        </w:rPr>
        <w:t>this defines what is blighted and dysfunctional and in need of</w:t>
      </w:r>
      <w:r w:rsidRPr="00B03927">
        <w:rPr>
          <w:sz w:val="12"/>
        </w:rPr>
        <w:t xml:space="preserve"> economic, spatial </w:t>
      </w:r>
      <w:r w:rsidRPr="00B03927">
        <w:rPr>
          <w:u w:val="single"/>
        </w:rPr>
        <w:t>planning</w:t>
      </w:r>
      <w:r w:rsidRPr="00B03927">
        <w:rPr>
          <w:sz w:val="12"/>
        </w:rPr>
        <w:t xml:space="preserve">, or other, remedy. </w:t>
      </w:r>
      <w:r w:rsidRPr="00B03927">
        <w:rPr>
          <w:u w:val="single"/>
        </w:rPr>
        <w:t>Such an argument is predicated on a logic</w:t>
      </w:r>
      <w:r w:rsidRPr="00B03927">
        <w:rPr>
          <w:sz w:val="12"/>
        </w:rPr>
        <w:t xml:space="preserve">, or more accurately a rhetoric, </w:t>
      </w:r>
      <w:r w:rsidRPr="00B03927">
        <w:rPr>
          <w:u w:val="single"/>
        </w:rPr>
        <w:t>that a lack of a particular defined type of enjoyment, or competitiveness</w:t>
      </w:r>
      <w:r w:rsidRPr="00B03927">
        <w:rPr>
          <w:sz w:val="12"/>
        </w:rPr>
        <w:t xml:space="preserve"> (for surely they are one and the same) </w:t>
      </w:r>
      <w:r w:rsidRPr="00B03927">
        <w:rPr>
          <w:u w:val="single"/>
        </w:rPr>
        <w:t>is inherently unhealthy for the aggregate social body. Lack and its resolution are</w:t>
      </w:r>
      <w:r w:rsidRPr="00B03927">
        <w:rPr>
          <w:sz w:val="12"/>
        </w:rPr>
        <w:t xml:space="preserve"> generally presented as </w:t>
      </w:r>
      <w:r w:rsidRPr="00B03927">
        <w:rPr>
          <w:u w:val="single"/>
        </w:rPr>
        <w:t>technical, rather than political issues.</w:t>
      </w:r>
      <w:r w:rsidRPr="00B03927">
        <w:rPr>
          <w:sz w:val="12"/>
        </w:rPr>
        <w:t xml:space="preserve"> Consequently, </w:t>
      </w:r>
      <w:r w:rsidRPr="00B03927">
        <w:rPr>
          <w:u w:val="single"/>
        </w:rPr>
        <w:t>technocrats</w:t>
      </w:r>
      <w:r w:rsidRPr="00B03927">
        <w:rPr>
          <w:sz w:val="12"/>
        </w:rPr>
        <w:t xml:space="preserve"> in partnership with their "˜dominant stakeholders` can </w:t>
      </w:r>
      <w:r w:rsidRPr="00B03927">
        <w:rPr>
          <w:u w:val="single"/>
        </w:rPr>
        <w:t xml:space="preserve">ensure the impression of rationally seeking to produce happiness for the many whilst, of course, achieving their stakeholders' specific interests </w:t>
      </w:r>
      <w:r w:rsidRPr="00B03927">
        <w:rPr>
          <w:sz w:val="12"/>
        </w:rPr>
        <w:t xml:space="preserve">(Gunder and Hillier 2007a, 469). The current </w:t>
      </w:r>
      <w:r w:rsidRPr="00B03927">
        <w:rPr>
          <w:u w:val="single"/>
        </w:rPr>
        <w:t xml:space="preserve">post-democratic` milieu facilitates the above </w:t>
      </w:r>
      <w:r w:rsidRPr="00605C92">
        <w:rPr>
          <w:highlight w:val="green"/>
          <w:u w:val="single"/>
        </w:rPr>
        <w:t xml:space="preserve">through </w:t>
      </w:r>
      <w:r w:rsidRPr="00605C92">
        <w:rPr>
          <w:b/>
          <w:iCs/>
          <w:highlight w:val="green"/>
          <w:u w:val="single"/>
          <w:bdr w:val="single" w:sz="8" w:space="0" w:color="auto"/>
        </w:rPr>
        <w:t>avoidance of critical policy debate challenging favored orthodox positions and policy approaches</w:t>
      </w:r>
      <w:r w:rsidRPr="00B03927">
        <w:rPr>
          <w:sz w:val="12"/>
        </w:rPr>
        <w:t xml:space="preserve">. </w:t>
      </w:r>
      <w:r w:rsidRPr="00B03927">
        <w:rPr>
          <w:u w:val="single"/>
        </w:rPr>
        <w:t xml:space="preserve">Consideration of policy deficiencies, or </w:t>
      </w:r>
      <w:r w:rsidRPr="00605C92">
        <w:rPr>
          <w:highlight w:val="green"/>
          <w:u w:val="single"/>
        </w:rPr>
        <w:t>alternative solutions</w:t>
      </w:r>
      <w:r w:rsidRPr="00B03927">
        <w:rPr>
          <w:u w:val="single"/>
        </w:rPr>
        <w:t xml:space="preserve">, </w:t>
      </w:r>
      <w:r w:rsidRPr="00605C92">
        <w:rPr>
          <w:highlight w:val="green"/>
          <w:u w:val="single"/>
        </w:rPr>
        <w:t xml:space="preserve">are </w:t>
      </w:r>
      <w:r w:rsidRPr="00605C92">
        <w:rPr>
          <w:b/>
          <w:iCs/>
          <w:highlight w:val="green"/>
          <w:u w:val="single"/>
          <w:bdr w:val="single" w:sz="8" w:space="0" w:color="auto"/>
        </w:rPr>
        <w:t>eradicated from political debate</w:t>
      </w:r>
      <w:r w:rsidRPr="00B03927">
        <w:rPr>
          <w:u w:val="single"/>
        </w:rPr>
        <w:t xml:space="preserve"> so that while token institutions of liberal democracy' are retained conflicting positions and arguments are negated</w:t>
      </w:r>
      <w:r w:rsidRPr="00B03927">
        <w:rPr>
          <w:sz w:val="12"/>
        </w:rPr>
        <w:t xml:space="preserve"> (Stavrakakis 2003, 59). </w:t>
      </w:r>
      <w:r w:rsidRPr="00B03927">
        <w:rPr>
          <w:u w:val="single"/>
        </w:rPr>
        <w:t>Consequently, the safe names in the field who feed the policy orthodoxy are</w:t>
      </w:r>
      <w:r w:rsidRPr="00B03927">
        <w:rPr>
          <w:sz w:val="12"/>
        </w:rPr>
        <w:t xml:space="preserve"> repeatedly </w:t>
      </w:r>
      <w:r w:rsidRPr="00B03927">
        <w:rPr>
          <w:u w:val="single"/>
        </w:rPr>
        <w:t xml:space="preserve">used or their work drawn upon by different stakeholders, while </w:t>
      </w:r>
      <w:r w:rsidRPr="00605C92">
        <w:rPr>
          <w:highlight w:val="green"/>
          <w:u w:val="single"/>
        </w:rPr>
        <w:t xml:space="preserve">more </w:t>
      </w:r>
      <w:r w:rsidRPr="00605C92">
        <w:rPr>
          <w:b/>
          <w:iCs/>
          <w:highlight w:val="green"/>
          <w:u w:val="single"/>
          <w:bdr w:val="single" w:sz="8" w:space="0" w:color="auto"/>
        </w:rPr>
        <w:t>critical voices are silenced</w:t>
      </w:r>
      <w:r w:rsidRPr="00605C92">
        <w:rPr>
          <w:highlight w:val="green"/>
          <w:u w:val="single"/>
        </w:rPr>
        <w:t xml:space="preserve"> by their inability to shape policy debates'</w:t>
      </w:r>
      <w:r w:rsidRPr="00B03927">
        <w:rPr>
          <w:sz w:val="12"/>
        </w:rPr>
        <w:t xml:space="preserve"> (Boland 2007, 1032). </w:t>
      </w:r>
      <w:r w:rsidRPr="00605C92">
        <w:rPr>
          <w:highlight w:val="green"/>
          <w:u w:val="single"/>
        </w:rPr>
        <w:t>The</w:t>
      </w:r>
      <w:r w:rsidRPr="00B03927">
        <w:rPr>
          <w:sz w:val="12"/>
        </w:rPr>
        <w:t xml:space="preserve"> economic development or spatial planning </w:t>
      </w:r>
      <w:r w:rsidRPr="00605C92">
        <w:rPr>
          <w:highlight w:val="green"/>
          <w:u w:val="single"/>
        </w:rPr>
        <w:t xml:space="preserve">policy analyst thus continues to </w:t>
      </w:r>
      <w:r w:rsidRPr="00605C92">
        <w:rPr>
          <w:b/>
          <w:iCs/>
          <w:highlight w:val="green"/>
          <w:u w:val="single"/>
          <w:bdr w:val="single" w:sz="8" w:space="0" w:color="auto"/>
        </w:rPr>
        <w:t>partition reality</w:t>
      </w:r>
      <w:r w:rsidRPr="00B03927">
        <w:rPr>
          <w:u w:val="single"/>
        </w:rPr>
        <w:t xml:space="preserve"> ideologically </w:t>
      </w:r>
      <w:r w:rsidRPr="00605C92">
        <w:rPr>
          <w:highlight w:val="green"/>
          <w:u w:val="single"/>
        </w:rPr>
        <w:t>by deploying</w:t>
      </w:r>
      <w:r w:rsidRPr="00B03927">
        <w:rPr>
          <w:u w:val="single"/>
        </w:rPr>
        <w:t xml:space="preserve"> only </w:t>
      </w:r>
      <w:r w:rsidRPr="00605C92">
        <w:rPr>
          <w:highlight w:val="green"/>
          <w:u w:val="single"/>
        </w:rPr>
        <w:t>the orthodox</w:t>
      </w:r>
      <w:r w:rsidRPr="00B03927">
        <w:rPr>
          <w:u w:val="single"/>
        </w:rPr>
        <w:t xml:space="preserve"> "successful” or </w:t>
      </w:r>
      <w:r w:rsidRPr="00605C92">
        <w:rPr>
          <w:highlight w:val="green"/>
          <w:u w:val="single"/>
        </w:rPr>
        <w:t>"best practice”</w:t>
      </w:r>
      <w:r w:rsidRPr="00B03927">
        <w:rPr>
          <w:u w:val="single"/>
        </w:rPr>
        <w:t xml:space="preserve"> </w:t>
      </w:r>
      <w:r w:rsidRPr="00B03927">
        <w:rPr>
          <w:sz w:val="12"/>
        </w:rPr>
        <w:t>economic development or spatial</w:t>
      </w:r>
      <w:r w:rsidRPr="00B03927">
        <w:rPr>
          <w:u w:val="single"/>
        </w:rPr>
        <w:t xml:space="preserve"> planning responses.</w:t>
      </w:r>
      <w:r w:rsidRPr="00B03927">
        <w:rPr>
          <w:sz w:val="12"/>
        </w:rPr>
        <w:t xml:space="preserve"> </w:t>
      </w:r>
      <w:r w:rsidRPr="00605C92">
        <w:rPr>
          <w:b/>
          <w:iCs/>
          <w:highlight w:val="green"/>
          <w:u w:val="single"/>
          <w:bdr w:val="single" w:sz="8" w:space="0" w:color="auto"/>
        </w:rPr>
        <w:t>This further maintains the</w:t>
      </w:r>
      <w:r w:rsidRPr="00B03927">
        <w:rPr>
          <w:b/>
          <w:iCs/>
          <w:u w:val="single"/>
          <w:bdr w:val="single" w:sz="8" w:space="0" w:color="auto"/>
        </w:rPr>
        <w:t xml:space="preserve"> dominant, or </w:t>
      </w:r>
      <w:r w:rsidRPr="00605C92">
        <w:rPr>
          <w:b/>
          <w:iCs/>
          <w:highlight w:val="green"/>
          <w:u w:val="single"/>
          <w:bdr w:val="single" w:sz="8" w:space="0" w:color="auto"/>
        </w:rPr>
        <w:t>hegemonic</w:t>
      </w:r>
      <w:r w:rsidRPr="00B03927">
        <w:rPr>
          <w:b/>
          <w:iCs/>
          <w:u w:val="single"/>
          <w:bdr w:val="single" w:sz="8" w:space="0" w:color="auto"/>
        </w:rPr>
        <w:t xml:space="preserve">, </w:t>
      </w:r>
      <w:r w:rsidRPr="00605C92">
        <w:rPr>
          <w:b/>
          <w:iCs/>
          <w:highlight w:val="green"/>
          <w:u w:val="single"/>
          <w:bdr w:val="single" w:sz="8" w:space="0" w:color="auto"/>
        </w:rPr>
        <w:t>status quo</w:t>
      </w:r>
      <w:r w:rsidRPr="00605C92">
        <w:rPr>
          <w:highlight w:val="green"/>
          <w:u w:val="single"/>
        </w:rPr>
        <w:t xml:space="preserve"> while providing "˜</w:t>
      </w:r>
      <w:r w:rsidRPr="00605C92">
        <w:rPr>
          <w:b/>
          <w:iCs/>
          <w:highlight w:val="green"/>
          <w:u w:val="single"/>
          <w:bdr w:val="single" w:sz="8" w:space="0" w:color="auto"/>
        </w:rPr>
        <w:t>a cover and shield against critical thought</w:t>
      </w:r>
      <w:r w:rsidRPr="00B03927">
        <w:rPr>
          <w:u w:val="single"/>
        </w:rPr>
        <w:t xml:space="preserve"> by acting in the manner of a "buffer" isolating the political</w:t>
      </w:r>
      <w:r w:rsidRPr="00B03927">
        <w:rPr>
          <w:sz w:val="12"/>
        </w:rPr>
        <w:t xml:space="preserve"> </w:t>
      </w:r>
      <w:r w:rsidRPr="00B03927">
        <w:rPr>
          <w:u w:val="single"/>
        </w:rPr>
        <w:t>held from any research that is independent and radical in its conception as in its implications for public policy'</w:t>
      </w:r>
      <w:r w:rsidRPr="00B03927">
        <w:rPr>
          <w:sz w:val="12"/>
        </w:rPr>
        <w:t xml:space="preserve"> (Wacquant 2004, 99). At the same time, </w:t>
      </w:r>
      <w:r w:rsidRPr="00B03927">
        <w:rPr>
          <w:u w:val="single"/>
        </w:rPr>
        <w:t>adoption of the hegemonic orthodoxy tends to generate similar policy responses</w:t>
      </w:r>
      <w:r w:rsidRPr="00B03927">
        <w:rPr>
          <w:sz w:val="12"/>
        </w:rPr>
        <w:t xml:space="preserve"> </w:t>
      </w:r>
      <w:r w:rsidRPr="00B03927">
        <w:rPr>
          <w:u w:val="single"/>
        </w:rPr>
        <w:t>for every competing local area or city-region</w:t>
      </w:r>
      <w:r w:rsidRPr="00B03927">
        <w:rPr>
          <w:sz w:val="12"/>
        </w:rPr>
        <w:t xml:space="preserve">, largely resulting in a zero-sum game (Blair and Kumar 1997). </w:t>
      </w:r>
    </w:p>
    <w:p w:rsidR="00171D73" w:rsidRPr="00B03927" w:rsidRDefault="00171D73" w:rsidP="00171D73"/>
    <w:p w:rsidR="00171D73" w:rsidRPr="001875A7" w:rsidRDefault="00171D73" w:rsidP="00171D73">
      <w:pPr>
        <w:keepNext/>
        <w:keepLines/>
        <w:spacing w:before="40" w:after="0"/>
        <w:outlineLvl w:val="3"/>
        <w:rPr>
          <w:rFonts w:eastAsiaTheme="majorEastAsia" w:cstheme="majorBidi"/>
          <w:b/>
          <w:iCs/>
          <w:sz w:val="24"/>
        </w:rPr>
      </w:pPr>
      <w:r w:rsidRPr="001875A7">
        <w:rPr>
          <w:rFonts w:eastAsiaTheme="majorEastAsia" w:cstheme="majorBidi"/>
          <w:b/>
          <w:iCs/>
          <w:sz w:val="24"/>
          <w:u w:val="single"/>
        </w:rPr>
        <w:t>Not a voting issue</w:t>
      </w:r>
      <w:r w:rsidRPr="001875A7">
        <w:rPr>
          <w:rFonts w:eastAsiaTheme="majorEastAsia" w:cstheme="majorBidi"/>
          <w:b/>
          <w:iCs/>
          <w:sz w:val="24"/>
        </w:rPr>
        <w:t xml:space="preserve"> – reject the argument not the team—even if they win the debate is focused on USFG policy, you can still vote neg because the link and impact outweigh the case  </w:t>
      </w:r>
    </w:p>
    <w:p w:rsidR="00171D73" w:rsidRPr="0029609A" w:rsidRDefault="00171D73" w:rsidP="00171D73">
      <w:pPr>
        <w:keepNext/>
        <w:keepLines/>
        <w:pageBreakBefore/>
        <w:spacing w:before="40" w:after="0"/>
        <w:jc w:val="center"/>
        <w:outlineLvl w:val="2"/>
        <w:rPr>
          <w:rFonts w:eastAsiaTheme="majorEastAsia" w:cs="Arial"/>
          <w:b/>
          <w:sz w:val="32"/>
          <w:szCs w:val="24"/>
          <w:u w:val="single"/>
        </w:rPr>
      </w:pPr>
      <w:bookmarkStart w:id="5" w:name="_Toc332321941"/>
      <w:bookmarkStart w:id="6" w:name="_Toc516947809"/>
      <w:bookmarkStart w:id="7" w:name="BlockBM723"/>
      <w:r>
        <w:rPr>
          <w:rFonts w:eastAsiaTheme="majorEastAsia" w:cs="Arial"/>
          <w:b/>
          <w:sz w:val="32"/>
          <w:szCs w:val="24"/>
          <w:u w:val="single"/>
        </w:rPr>
        <w:t xml:space="preserve">2NC – </w:t>
      </w:r>
      <w:r w:rsidRPr="0029609A">
        <w:rPr>
          <w:rFonts w:eastAsiaTheme="majorEastAsia" w:cs="Arial"/>
          <w:b/>
          <w:sz w:val="32"/>
          <w:szCs w:val="24"/>
          <w:u w:val="single"/>
        </w:rPr>
        <w:t xml:space="preserve">Epistemology </w:t>
      </w:r>
      <w:bookmarkEnd w:id="5"/>
      <w:r>
        <w:rPr>
          <w:rFonts w:eastAsiaTheme="majorEastAsia" w:cs="Arial"/>
          <w:b/>
          <w:sz w:val="32"/>
          <w:szCs w:val="24"/>
          <w:u w:val="single"/>
        </w:rPr>
        <w:t>1</w:t>
      </w:r>
      <w:r w:rsidRPr="0029609A">
        <w:rPr>
          <w:rFonts w:eastAsiaTheme="majorEastAsia" w:cs="Arial"/>
          <w:b/>
          <w:sz w:val="32"/>
          <w:szCs w:val="24"/>
          <w:u w:val="single"/>
          <w:vertAlign w:val="superscript"/>
        </w:rPr>
        <w:t>st</w:t>
      </w:r>
      <w:bookmarkEnd w:id="6"/>
    </w:p>
    <w:p w:rsidR="00171D73" w:rsidRPr="0029609A" w:rsidRDefault="00171D73" w:rsidP="00171D73">
      <w:pPr>
        <w:keepNext/>
        <w:keepLines/>
        <w:spacing w:before="40" w:after="0"/>
        <w:outlineLvl w:val="3"/>
        <w:rPr>
          <w:rFonts w:eastAsiaTheme="majorEastAsia" w:cs="Arial"/>
          <w:b/>
          <w:iCs/>
          <w:sz w:val="24"/>
        </w:rPr>
      </w:pPr>
      <w:r w:rsidRPr="0029609A">
        <w:rPr>
          <w:rFonts w:eastAsiaTheme="majorEastAsia" w:cs="Arial"/>
          <w:b/>
          <w:iCs/>
          <w:sz w:val="24"/>
        </w:rPr>
        <w:t>Refuse the AFF’s knowledge production-markets create subservient subjects who conform to the rationality of markets no matter what.</w:t>
      </w:r>
    </w:p>
    <w:p w:rsidR="00171D73" w:rsidRPr="0029609A" w:rsidRDefault="00171D73" w:rsidP="00171D73">
      <w:pPr>
        <w:rPr>
          <w:b/>
          <w:bCs/>
          <w:sz w:val="20"/>
        </w:rPr>
      </w:pPr>
      <w:r w:rsidRPr="0029609A">
        <w:rPr>
          <w:b/>
          <w:bCs/>
          <w:sz w:val="20"/>
        </w:rPr>
        <w:t>De Angelis</w:t>
      </w:r>
      <w:r w:rsidRPr="0029609A">
        <w:t xml:space="preserve">, East London political economy professor, </w:t>
      </w:r>
      <w:r w:rsidRPr="0029609A">
        <w:rPr>
          <w:b/>
          <w:bCs/>
          <w:sz w:val="20"/>
        </w:rPr>
        <w:t xml:space="preserve">2004 </w:t>
      </w:r>
    </w:p>
    <w:p w:rsidR="00171D73" w:rsidRPr="0029609A" w:rsidRDefault="00171D73" w:rsidP="00171D73">
      <w:r w:rsidRPr="0029609A">
        <w:t>(Massimo, “Separating the Doing and the Deed: Capital and the Continuous Character of Enclosures”, Historical Materialism; 2004, Vol. 12 Issue 2, p57-87, ebsco)</w:t>
      </w:r>
    </w:p>
    <w:p w:rsidR="00171D73" w:rsidRPr="0029609A" w:rsidRDefault="00171D73" w:rsidP="00171D73"/>
    <w:p w:rsidR="00171D73" w:rsidRPr="0029609A" w:rsidRDefault="00171D73" w:rsidP="00171D73">
      <w:pPr>
        <w:rPr>
          <w:sz w:val="12"/>
        </w:rPr>
      </w:pPr>
      <w:r w:rsidRPr="00605C92">
        <w:rPr>
          <w:highlight w:val="green"/>
          <w:u w:val="single"/>
        </w:rPr>
        <w:t>If capital encloses, it cannot do it without a corresponding discourse</w:t>
      </w:r>
      <w:r w:rsidRPr="0029609A">
        <w:rPr>
          <w:sz w:val="12"/>
        </w:rPr>
        <w:t xml:space="preserve">. This discourse however, is not crystal-clear, but fuzzy and takes many names. </w:t>
      </w:r>
      <w:r w:rsidRPr="0029609A">
        <w:rPr>
          <w:u w:val="single"/>
        </w:rPr>
        <w:t>While it has to reﬂect the telos and objectives of capital by promoting separation, at the same time, it has to discourage alternative projects</w:t>
      </w:r>
      <w:r w:rsidRPr="0029609A">
        <w:rPr>
          <w:sz w:val="12"/>
        </w:rPr>
        <w:t xml:space="preserve"> and objectives, </w:t>
      </w:r>
      <w:r w:rsidRPr="0029609A">
        <w:rPr>
          <w:u w:val="single"/>
        </w:rPr>
        <w:t>especially those that are based on a movement of direct association between waged and unwaged producers</w:t>
      </w:r>
      <w:r w:rsidRPr="0029609A">
        <w:rPr>
          <w:sz w:val="12"/>
        </w:rPr>
        <w:t xml:space="preserve"> and social wealth. </w:t>
      </w:r>
      <w:r w:rsidRPr="00605C92">
        <w:rPr>
          <w:b/>
          <w:iCs/>
          <w:highlight w:val="green"/>
          <w:u w:val="single"/>
          <w:bdr w:val="single" w:sz="8" w:space="0" w:color="auto"/>
        </w:rPr>
        <w:t>The discourse of enclosures</w:t>
      </w:r>
      <w:r w:rsidRPr="0029609A">
        <w:rPr>
          <w:sz w:val="12"/>
        </w:rPr>
        <w:t xml:space="preserve">, in other words, </w:t>
      </w:r>
      <w:r w:rsidRPr="00605C92">
        <w:rPr>
          <w:b/>
          <w:iCs/>
          <w:highlight w:val="green"/>
          <w:u w:val="single"/>
          <w:bdr w:val="single" w:sz="8" w:space="0" w:color="auto"/>
        </w:rPr>
        <w:t>must present itself not as a</w:t>
      </w:r>
      <w:r w:rsidRPr="0029609A">
        <w:rPr>
          <w:sz w:val="12"/>
        </w:rPr>
        <w:t xml:space="preserve"> negative </w:t>
      </w:r>
      <w:r w:rsidRPr="00605C92">
        <w:rPr>
          <w:b/>
          <w:iCs/>
          <w:highlight w:val="green"/>
          <w:u w:val="single"/>
          <w:bdr w:val="single" w:sz="8" w:space="0" w:color="auto"/>
        </w:rPr>
        <w:t>force</w:t>
      </w:r>
      <w:r w:rsidRPr="0029609A">
        <w:rPr>
          <w:sz w:val="12"/>
        </w:rPr>
        <w:t xml:space="preserve">, one </w:t>
      </w:r>
      <w:r w:rsidRPr="00605C92">
        <w:rPr>
          <w:b/>
          <w:iCs/>
          <w:highlight w:val="green"/>
          <w:u w:val="single"/>
          <w:bdr w:val="single" w:sz="8" w:space="0" w:color="auto"/>
        </w:rPr>
        <w:t>that</w:t>
      </w:r>
      <w:r w:rsidRPr="0029609A">
        <w:rPr>
          <w:sz w:val="12"/>
        </w:rPr>
        <w:t xml:space="preserve"> separates, brutalises, and </w:t>
      </w:r>
      <w:r w:rsidRPr="00605C92">
        <w:rPr>
          <w:b/>
          <w:iCs/>
          <w:highlight w:val="green"/>
          <w:u w:val="single"/>
          <w:bdr w:val="single" w:sz="8" w:space="0" w:color="auto"/>
        </w:rPr>
        <w:t>disempowers</w:t>
      </w:r>
      <w:r w:rsidRPr="0029609A">
        <w:rPr>
          <w:sz w:val="12"/>
        </w:rPr>
        <w:t xml:space="preserve">; </w:t>
      </w:r>
      <w:r w:rsidRPr="00605C92">
        <w:rPr>
          <w:b/>
          <w:iCs/>
          <w:highlight w:val="green"/>
          <w:u w:val="single"/>
          <w:bdr w:val="single" w:sz="8" w:space="0" w:color="auto"/>
        </w:rPr>
        <w:t>but</w:t>
      </w:r>
      <w:r w:rsidRPr="0029609A">
        <w:rPr>
          <w:sz w:val="12"/>
        </w:rPr>
        <w:t xml:space="preserve">, on the contrary, it also </w:t>
      </w:r>
      <w:r w:rsidRPr="00605C92">
        <w:rPr>
          <w:b/>
          <w:iCs/>
          <w:highlight w:val="green"/>
          <w:u w:val="single"/>
          <w:bdr w:val="single" w:sz="8" w:space="0" w:color="auto"/>
        </w:rPr>
        <w:t>has to wear the mantle of rationality, and project a vision</w:t>
      </w:r>
      <w:r w:rsidRPr="0029609A">
        <w:rPr>
          <w:sz w:val="12"/>
        </w:rPr>
        <w:t xml:space="preserve"> of the future </w:t>
      </w:r>
      <w:r w:rsidRPr="00605C92">
        <w:rPr>
          <w:b/>
          <w:iCs/>
          <w:highlight w:val="green"/>
          <w:u w:val="single"/>
          <w:bdr w:val="single" w:sz="8" w:space="0" w:color="auto"/>
        </w:rPr>
        <w:t>that makes sense to a multiplicity</w:t>
      </w:r>
      <w:r w:rsidRPr="00605C92">
        <w:rPr>
          <w:sz w:val="12"/>
          <w:highlight w:val="green"/>
        </w:rPr>
        <w:t xml:space="preserve"> </w:t>
      </w:r>
      <w:r w:rsidRPr="00605C92">
        <w:rPr>
          <w:b/>
          <w:iCs/>
          <w:highlight w:val="green"/>
          <w:u w:val="single"/>
          <w:bdr w:val="single" w:sz="8" w:space="0" w:color="auto"/>
        </w:rPr>
        <w:t>of</w:t>
      </w:r>
      <w:r w:rsidRPr="0029609A">
        <w:rPr>
          <w:sz w:val="12"/>
        </w:rPr>
        <w:t xml:space="preserve"> concrete </w:t>
      </w:r>
      <w:r w:rsidRPr="00605C92">
        <w:rPr>
          <w:b/>
          <w:iCs/>
          <w:highlight w:val="green"/>
          <w:u w:val="single"/>
          <w:bdr w:val="single" w:sz="8" w:space="0" w:color="auto"/>
        </w:rPr>
        <w:t>subjects</w:t>
      </w:r>
      <w:r w:rsidRPr="00605C92">
        <w:rPr>
          <w:sz w:val="12"/>
          <w:highlight w:val="green"/>
        </w:rPr>
        <w:t>.</w:t>
      </w:r>
      <w:r w:rsidRPr="0029609A">
        <w:rPr>
          <w:sz w:val="12"/>
        </w:rPr>
        <w:t xml:space="preserve"> Thus, we may understand enclosure in terms of a rationale of capital accumulation and indifference to social needs (such as common access to entitlements or knowledge). But enclosure is endorsed in the meta-discourse of economics, through talk of ‘trade liberalisation’, ‘antiinﬂation’ policies, ‘ﬁscal responsibility’, ‘debt management’, and so on. We can also cite ‘growth prospects’, ‘democracy’, ‘transparency’, ‘accountability’ and ‘good governance’. This, I would argue, is not simply a smokescreen. </w:t>
      </w:r>
      <w:r w:rsidRPr="00605C92">
        <w:rPr>
          <w:highlight w:val="green"/>
          <w:u w:val="single"/>
        </w:rPr>
        <w:t>Enclosures are not just about taking resources away from people</w:t>
      </w:r>
      <w:r w:rsidRPr="0029609A">
        <w:rPr>
          <w:sz w:val="12"/>
        </w:rPr>
        <w:t xml:space="preserve">, </w:t>
      </w:r>
      <w:r w:rsidRPr="00605C92">
        <w:rPr>
          <w:b/>
          <w:iCs/>
          <w:highlight w:val="green"/>
          <w:u w:val="single"/>
          <w:bdr w:val="single" w:sz="8" w:space="0" w:color="auto"/>
        </w:rPr>
        <w:t>but the ﬁrst step towards attempting to deﬁne new subjects normalised to the capitalist market.</w:t>
      </w:r>
      <w:r w:rsidRPr="0029609A">
        <w:rPr>
          <w:sz w:val="12"/>
        </w:rPr>
        <w:t xml:space="preserve"> </w:t>
      </w:r>
      <w:r w:rsidRPr="0029609A">
        <w:rPr>
          <w:u w:val="single"/>
        </w:rPr>
        <w:t>Capital does not enclose simply in order to rob, but also so as to integrate the social body</w:t>
      </w:r>
      <w:r w:rsidRPr="0029609A">
        <w:rPr>
          <w:sz w:val="12"/>
        </w:rPr>
        <w:t xml:space="preserve"> in particular ways. </w:t>
      </w:r>
      <w:r w:rsidRPr="0029609A">
        <w:rPr>
          <w:u w:val="single"/>
        </w:rPr>
        <w:t>The integration of the social body predicated on enclosures requires the constitution of social subjects who are normalised to the commodity-form, that is to stratiﬁed enclosures</w:t>
      </w:r>
      <w:r w:rsidRPr="0029609A">
        <w:rPr>
          <w:sz w:val="12"/>
        </w:rPr>
        <w:t>. The construction of ‘economic man’ normalised to markets and enclosures is the result of policies emerged from theoretical frameworks such as economics which work on the assumption of such a normalised subject.</w:t>
      </w:r>
    </w:p>
    <w:p w:rsidR="00171D73" w:rsidRPr="0029609A" w:rsidRDefault="00171D73" w:rsidP="00171D73"/>
    <w:p w:rsidR="00171D73" w:rsidRPr="00640785" w:rsidRDefault="00171D73" w:rsidP="00171D73">
      <w:pPr>
        <w:keepNext/>
        <w:keepLines/>
        <w:pageBreakBefore/>
        <w:spacing w:before="40" w:after="0"/>
        <w:jc w:val="center"/>
        <w:outlineLvl w:val="2"/>
        <w:rPr>
          <w:rFonts w:eastAsia="Times New Roman" w:cs="Arial"/>
          <w:b/>
          <w:sz w:val="32"/>
          <w:szCs w:val="24"/>
          <w:u w:val="single"/>
        </w:rPr>
      </w:pPr>
      <w:bookmarkStart w:id="8" w:name="_Toc516947810"/>
      <w:bookmarkEnd w:id="7"/>
      <w:r w:rsidRPr="00640785">
        <w:rPr>
          <w:rFonts w:eastAsia="Times New Roman" w:cs="Arial"/>
          <w:b/>
          <w:sz w:val="32"/>
          <w:szCs w:val="24"/>
          <w:u w:val="single"/>
        </w:rPr>
        <w:t>A2: Jarvis</w:t>
      </w:r>
      <w:bookmarkEnd w:id="8"/>
      <w:r w:rsidRPr="00640785">
        <w:rPr>
          <w:rFonts w:eastAsia="Times New Roman" w:cs="Arial"/>
          <w:b/>
          <w:sz w:val="32"/>
          <w:szCs w:val="24"/>
          <w:u w:val="single"/>
        </w:rPr>
        <w:t xml:space="preserve"> </w:t>
      </w:r>
    </w:p>
    <w:p w:rsidR="00171D73" w:rsidRPr="00640785" w:rsidRDefault="00171D73" w:rsidP="00171D73">
      <w:pPr>
        <w:keepNext/>
        <w:keepLines/>
        <w:spacing w:before="40" w:after="0"/>
        <w:outlineLvl w:val="3"/>
        <w:rPr>
          <w:rFonts w:eastAsia="Times New Roman" w:cs="Arial"/>
          <w:b/>
          <w:iCs/>
          <w:sz w:val="24"/>
        </w:rPr>
      </w:pPr>
      <w:r w:rsidRPr="00640785">
        <w:rPr>
          <w:rFonts w:eastAsia="Times New Roman" w:cs="Arial"/>
          <w:b/>
          <w:iCs/>
          <w:sz w:val="24"/>
        </w:rPr>
        <w:t>Jarvis misreads and essentializes critical scholarship making his claims worthless</w:t>
      </w:r>
    </w:p>
    <w:p w:rsidR="00171D73" w:rsidRPr="00640785" w:rsidRDefault="00171D73" w:rsidP="00171D73">
      <w:pPr>
        <w:rPr>
          <w:rFonts w:eastAsia="Calibri"/>
        </w:rPr>
      </w:pPr>
      <w:r w:rsidRPr="00640785">
        <w:rPr>
          <w:rFonts w:eastAsia="Calibri"/>
        </w:rPr>
        <w:t xml:space="preserve">Michael J </w:t>
      </w:r>
      <w:r w:rsidRPr="00640785">
        <w:rPr>
          <w:rFonts w:eastAsia="Calibri"/>
          <w:b/>
          <w:bCs/>
          <w:sz w:val="20"/>
        </w:rPr>
        <w:t>Shapiro</w:t>
      </w:r>
      <w:r w:rsidRPr="00640785">
        <w:rPr>
          <w:rFonts w:eastAsia="Calibri"/>
        </w:rPr>
        <w:t xml:space="preserve">, Professor of Politial Science at the University of Hawaii. International Studies Association review of Books </w:t>
      </w:r>
      <w:r w:rsidRPr="00640785">
        <w:rPr>
          <w:rFonts w:eastAsia="Calibri"/>
          <w:b/>
          <w:bCs/>
          <w:sz w:val="20"/>
        </w:rPr>
        <w:t>2001</w:t>
      </w:r>
      <w:r w:rsidRPr="00640785">
        <w:rPr>
          <w:rFonts w:eastAsia="Calibri"/>
        </w:rPr>
        <w:t xml:space="preserve"> p. 126-128</w:t>
      </w:r>
    </w:p>
    <w:p w:rsidR="00171D73" w:rsidRPr="00640785" w:rsidRDefault="00171D73" w:rsidP="00171D73">
      <w:pPr>
        <w:keepNext/>
        <w:keepLines/>
        <w:spacing w:before="40" w:after="0"/>
        <w:outlineLvl w:val="3"/>
        <w:rPr>
          <w:rFonts w:eastAsia="Times New Roman" w:cs="Arial"/>
          <w:iCs/>
          <w:sz w:val="24"/>
          <w:szCs w:val="18"/>
          <w:u w:val="single"/>
        </w:rPr>
      </w:pPr>
      <w:r w:rsidRPr="00640785">
        <w:rPr>
          <w:rFonts w:eastAsia="Times New Roman" w:cs="Arial"/>
          <w:iCs/>
          <w:sz w:val="14"/>
        </w:rPr>
        <w:t>D. S. L. Jarvis's International Relations and the Challenge of Postmodern</w:t>
      </w:r>
      <w:r w:rsidRPr="00640785">
        <w:rPr>
          <w:rFonts w:eastAsia="Times New Roman" w:cs="Arial"/>
          <w:iCs/>
          <w:sz w:val="14"/>
        </w:rPr>
        <w:softHyphen/>
        <w:t>ism: Defending the Discipline constitutes a radical alternative to Cochran's practice of critique. Manifesting a serious allergy to critique and especially to what he calls "postmodernism,"</w:t>
      </w:r>
      <w:r w:rsidRPr="00640785">
        <w:rPr>
          <w:rFonts w:eastAsia="Times New Roman" w:cs="Arial"/>
          <w:b/>
          <w:iCs/>
          <w:spacing w:val="11"/>
          <w:sz w:val="12"/>
          <w:szCs w:val="18"/>
        </w:rPr>
        <w:t xml:space="preserve"> </w:t>
      </w:r>
      <w:r w:rsidRPr="00640785">
        <w:rPr>
          <w:rFonts w:eastAsia="Times New Roman" w:cs="Arial"/>
          <w:iCs/>
          <w:sz w:val="24"/>
          <w:u w:val="single"/>
        </w:rPr>
        <w:t>Jarvis presumes that he must defend tradi</w:t>
      </w:r>
      <w:r w:rsidRPr="00640785">
        <w:rPr>
          <w:rFonts w:eastAsia="Times New Roman" w:cs="Arial"/>
          <w:iCs/>
          <w:sz w:val="24"/>
          <w:u w:val="single"/>
        </w:rPr>
        <w:softHyphen/>
        <w:t>tional, neopositivist IR</w:t>
      </w:r>
      <w:r w:rsidRPr="00640785">
        <w:rPr>
          <w:rFonts w:eastAsia="Times New Roman" w:cs="Arial"/>
          <w:b/>
          <w:iCs/>
          <w:sz w:val="12"/>
          <w:szCs w:val="18"/>
        </w:rPr>
        <w:t xml:space="preserve"> </w:t>
      </w:r>
      <w:r w:rsidRPr="00640785">
        <w:rPr>
          <w:rFonts w:eastAsia="Times New Roman" w:cs="Arial"/>
          <w:iCs/>
          <w:sz w:val="14"/>
        </w:rPr>
        <w:t>against (in the words of the book jacket) "the various postmodern and poststructuralist theories currently sweeping the discipline of International Relations."To put the matter simply at the outset</w:t>
      </w:r>
      <w:r w:rsidRPr="00640785">
        <w:rPr>
          <w:rFonts w:eastAsia="Times New Roman" w:cs="Arial"/>
          <w:b/>
          <w:iCs/>
          <w:sz w:val="12"/>
          <w:szCs w:val="18"/>
        </w:rPr>
        <w:t xml:space="preserve">, </w:t>
      </w:r>
      <w:r w:rsidRPr="00605C92">
        <w:rPr>
          <w:rFonts w:eastAsia="Times New Roman" w:cs="Arial"/>
          <w:iCs/>
          <w:sz w:val="24"/>
          <w:highlight w:val="green"/>
          <w:u w:val="single"/>
        </w:rPr>
        <w:t>Jarvis appears</w:t>
      </w:r>
      <w:r w:rsidRPr="00640785">
        <w:rPr>
          <w:rFonts w:eastAsia="Times New Roman" w:cs="Arial"/>
          <w:iCs/>
          <w:sz w:val="24"/>
          <w:u w:val="single"/>
        </w:rPr>
        <w:t xml:space="preserve"> to be almost </w:t>
      </w:r>
      <w:r w:rsidRPr="00605C92">
        <w:rPr>
          <w:rFonts w:eastAsia="Times New Roman"/>
          <w:highlight w:val="green"/>
          <w:u w:val="single"/>
          <w:bdr w:val="single" w:sz="8" w:space="0" w:color="auto"/>
        </w:rPr>
        <w:t xml:space="preserve">entirely ignorant </w:t>
      </w:r>
      <w:r w:rsidRPr="00605C92">
        <w:rPr>
          <w:rFonts w:eastAsia="Times New Roman" w:cs="Arial"/>
          <w:iCs/>
          <w:sz w:val="24"/>
          <w:highlight w:val="green"/>
          <w:u w:val="single"/>
        </w:rPr>
        <w:t>of</w:t>
      </w:r>
      <w:r w:rsidRPr="00640785">
        <w:rPr>
          <w:rFonts w:eastAsia="Times New Roman" w:cs="Arial"/>
          <w:iCs/>
          <w:sz w:val="24"/>
          <w:u w:val="single"/>
        </w:rPr>
        <w:t xml:space="preserve"> the philosophical predicates of the </w:t>
      </w:r>
      <w:r w:rsidRPr="00605C92">
        <w:rPr>
          <w:rFonts w:eastAsia="Times New Roman" w:cs="Arial"/>
          <w:iCs/>
          <w:sz w:val="24"/>
          <w:highlight w:val="green"/>
          <w:u w:val="single"/>
        </w:rPr>
        <w:t>critical IR</w:t>
      </w:r>
      <w:r w:rsidRPr="00640785">
        <w:rPr>
          <w:rFonts w:eastAsia="Times New Roman" w:cs="Arial"/>
          <w:iCs/>
          <w:sz w:val="24"/>
          <w:u w:val="single"/>
        </w:rPr>
        <w:t xml:space="preserve"> literature he attacks</w:t>
      </w:r>
      <w:r w:rsidRPr="00640785">
        <w:rPr>
          <w:rFonts w:eastAsia="Times New Roman" w:cs="Arial"/>
          <w:b/>
          <w:iCs/>
          <w:spacing w:val="6"/>
          <w:sz w:val="12"/>
          <w:szCs w:val="18"/>
        </w:rPr>
        <w:t xml:space="preserve">. </w:t>
      </w:r>
      <w:r w:rsidRPr="00605C92">
        <w:rPr>
          <w:rFonts w:eastAsia="Times New Roman" w:cs="Arial"/>
          <w:iCs/>
          <w:sz w:val="24"/>
          <w:highlight w:val="green"/>
          <w:u w:val="single"/>
        </w:rPr>
        <w:t xml:space="preserve">He </w:t>
      </w:r>
      <w:r w:rsidRPr="00605C92">
        <w:rPr>
          <w:rFonts w:eastAsia="Times New Roman"/>
          <w:highlight w:val="green"/>
          <w:u w:val="single"/>
          <w:bdr w:val="single" w:sz="8" w:space="0" w:color="auto"/>
        </w:rPr>
        <w:t>invents a model</w:t>
      </w:r>
      <w:r w:rsidRPr="00605C92">
        <w:rPr>
          <w:rFonts w:eastAsia="Times New Roman" w:cs="Arial"/>
          <w:iCs/>
          <w:sz w:val="24"/>
          <w:highlight w:val="green"/>
          <w:u w:val="single"/>
        </w:rPr>
        <w:t xml:space="preserve"> of thought that he finds vulnerable</w:t>
      </w:r>
      <w:r w:rsidRPr="00605C92">
        <w:rPr>
          <w:rFonts w:eastAsia="Times New Roman" w:cs="Arial"/>
          <w:b/>
          <w:iCs/>
          <w:spacing w:val="4"/>
          <w:sz w:val="12"/>
          <w:szCs w:val="18"/>
          <w:highlight w:val="green"/>
        </w:rPr>
        <w:t xml:space="preserve"> </w:t>
      </w:r>
      <w:r w:rsidRPr="00605C92">
        <w:rPr>
          <w:rFonts w:eastAsia="Times New Roman" w:cs="Arial"/>
          <w:iCs/>
          <w:sz w:val="24"/>
          <w:highlight w:val="green"/>
          <w:u w:val="single"/>
        </w:rPr>
        <w:t>and</w:t>
      </w:r>
      <w:r w:rsidRPr="00640785">
        <w:rPr>
          <w:rFonts w:eastAsia="Times New Roman" w:cs="Arial"/>
          <w:iCs/>
          <w:sz w:val="24"/>
          <w:u w:val="single"/>
        </w:rPr>
        <w:t xml:space="preserve"> then </w:t>
      </w:r>
      <w:r w:rsidRPr="00605C92">
        <w:rPr>
          <w:rFonts w:eastAsia="Times New Roman" w:cs="Arial"/>
          <w:iCs/>
          <w:sz w:val="24"/>
          <w:highlight w:val="green"/>
          <w:u w:val="single"/>
        </w:rPr>
        <w:t>proceeds with his</w:t>
      </w:r>
      <w:r w:rsidRPr="00640785">
        <w:rPr>
          <w:rFonts w:eastAsia="Times New Roman" w:cs="Arial"/>
          <w:iCs/>
          <w:sz w:val="24"/>
          <w:u w:val="single"/>
        </w:rPr>
        <w:t xml:space="preserve"> method of </w:t>
      </w:r>
      <w:r w:rsidRPr="00605C92">
        <w:rPr>
          <w:rFonts w:eastAsia="Times New Roman" w:cs="Arial"/>
          <w:iCs/>
          <w:sz w:val="24"/>
          <w:highlight w:val="green"/>
          <w:u w:val="single"/>
        </w:rPr>
        <w:t xml:space="preserve">argumentation, </w:t>
      </w:r>
      <w:r w:rsidRPr="00605C92">
        <w:rPr>
          <w:rFonts w:eastAsia="Times New Roman"/>
          <w:highlight w:val="green"/>
          <w:u w:val="single"/>
          <w:bdr w:val="single" w:sz="8" w:space="0" w:color="auto"/>
        </w:rPr>
        <w:t>mostly to scoff at the enemy he has invented</w:t>
      </w:r>
      <w:r w:rsidRPr="00640785">
        <w:rPr>
          <w:rFonts w:eastAsia="Times New Roman"/>
          <w:u w:val="single"/>
          <w:bdr w:val="single" w:sz="8" w:space="0" w:color="auto"/>
        </w:rPr>
        <w:t>.</w:t>
      </w:r>
      <w:r w:rsidRPr="00640785">
        <w:rPr>
          <w:rFonts w:eastAsia="Times New Roman" w:cs="Arial"/>
          <w:b/>
          <w:iCs/>
          <w:sz w:val="12"/>
          <w:szCs w:val="18"/>
        </w:rPr>
        <w:t xml:space="preserve"> But </w:t>
      </w:r>
      <w:r w:rsidRPr="00640785">
        <w:rPr>
          <w:rFonts w:eastAsia="Times New Roman" w:cs="Arial"/>
          <w:iCs/>
          <w:sz w:val="24"/>
          <w:u w:val="single"/>
        </w:rPr>
        <w:t>Jarvis's scoffing amounts to whistling in the dark</w:t>
      </w:r>
      <w:r w:rsidRPr="00640785">
        <w:rPr>
          <w:rFonts w:eastAsia="Times New Roman" w:cs="Arial"/>
          <w:b/>
          <w:iCs/>
          <w:spacing w:val="10"/>
          <w:sz w:val="12"/>
          <w:szCs w:val="18"/>
        </w:rPr>
        <w:t xml:space="preserve">. </w:t>
      </w:r>
      <w:r w:rsidRPr="00640785">
        <w:rPr>
          <w:rFonts w:eastAsia="Times New Roman" w:cs="Arial"/>
          <w:iCs/>
          <w:sz w:val="14"/>
        </w:rPr>
        <w:t>He has entered a field of critique with predicates that are mysterious to him, and he shows signs of being genuinely anxious about the consequences of critical work</w:t>
      </w:r>
      <w:r w:rsidRPr="00640785">
        <w:rPr>
          <w:rFonts w:eastAsia="Times New Roman" w:cs="Arial"/>
          <w:b/>
          <w:iCs/>
          <w:sz w:val="12"/>
          <w:szCs w:val="18"/>
        </w:rPr>
        <w:t>.</w:t>
      </w:r>
      <w:r w:rsidRPr="00640785">
        <w:rPr>
          <w:rFonts w:eastAsia="Times New Roman"/>
          <w:u w:val="single"/>
          <w:bdr w:val="single" w:sz="8" w:space="0" w:color="auto"/>
        </w:rPr>
        <w:t>The monster Jarvis creates is a work of fiction</w:t>
      </w:r>
      <w:r w:rsidRPr="00640785">
        <w:rPr>
          <w:rFonts w:eastAsia="Times New Roman" w:cs="Arial"/>
          <w:b/>
          <w:iCs/>
          <w:spacing w:val="7"/>
          <w:sz w:val="12"/>
          <w:szCs w:val="18"/>
        </w:rPr>
        <w:t xml:space="preserve">, for </w:t>
      </w:r>
      <w:r w:rsidRPr="00640785">
        <w:rPr>
          <w:rFonts w:eastAsia="Times New Roman" w:cs="Arial"/>
          <w:iCs/>
          <w:sz w:val="24"/>
          <w:u w:val="single"/>
        </w:rPr>
        <w:t>he begins with the pre</w:t>
      </w:r>
      <w:r w:rsidRPr="00640785">
        <w:rPr>
          <w:rFonts w:eastAsia="Times New Roman" w:cs="Arial"/>
          <w:iCs/>
          <w:sz w:val="24"/>
          <w:u w:val="single"/>
        </w:rPr>
        <w:softHyphen/>
        <w:t>sumption that postmodern orientations are "sweeping" and therefore threaten</w:t>
      </w:r>
      <w:r w:rsidRPr="00640785">
        <w:rPr>
          <w:rFonts w:eastAsia="Times New Roman" w:cs="Arial"/>
          <w:iCs/>
          <w:sz w:val="24"/>
          <w:u w:val="single"/>
        </w:rPr>
        <w:softHyphen/>
        <w:t>ing the discipline</w:t>
      </w:r>
      <w:r w:rsidRPr="00640785">
        <w:rPr>
          <w:rFonts w:eastAsia="Times New Roman" w:cs="Arial"/>
          <w:b/>
          <w:iCs/>
          <w:spacing w:val="11"/>
          <w:sz w:val="12"/>
          <w:szCs w:val="18"/>
        </w:rPr>
        <w:t xml:space="preserve">. </w:t>
      </w:r>
      <w:r w:rsidRPr="00640785">
        <w:rPr>
          <w:rFonts w:eastAsia="Times New Roman" w:cs="Arial"/>
          <w:iCs/>
          <w:sz w:val="14"/>
        </w:rPr>
        <w:t>(I estimate that roughly one percent of the papers at the annual meeting of the International Studies Association reference postructural</w:t>
      </w:r>
      <w:r w:rsidRPr="00640785">
        <w:rPr>
          <w:rFonts w:eastAsia="Times New Roman" w:cs="Arial"/>
          <w:iCs/>
          <w:sz w:val="14"/>
        </w:rPr>
        <w:softHyphen/>
        <w:t>ist philosophy.) Returning to the Victorian genre of Gothic fiction in which the constitutive practice involves two primary roles—the monster and the victim—Jarvis portrays Richard Ashley as the Frankenstein monster and the victim as the entire IR discipline. Moreover</w:t>
      </w:r>
      <w:r w:rsidRPr="00640785">
        <w:rPr>
          <w:rFonts w:eastAsia="Times New Roman" w:cs="Arial"/>
          <w:b/>
          <w:iCs/>
          <w:spacing w:val="8"/>
          <w:sz w:val="12"/>
          <w:szCs w:val="18"/>
        </w:rPr>
        <w:t xml:space="preserve">, </w:t>
      </w:r>
      <w:r w:rsidRPr="00640785">
        <w:rPr>
          <w:rFonts w:eastAsia="Times New Roman" w:cs="Arial"/>
          <w:iCs/>
          <w:sz w:val="24"/>
          <w:u w:val="single"/>
        </w:rPr>
        <w:t>Jarvis's overwrought style of characteriza</w:t>
      </w:r>
      <w:r w:rsidRPr="00640785">
        <w:rPr>
          <w:rFonts w:eastAsia="Times New Roman" w:cs="Arial"/>
          <w:iCs/>
          <w:sz w:val="24"/>
          <w:u w:val="single"/>
        </w:rPr>
        <w:softHyphen/>
        <w:t>tion of the dangers of postmodern IR fits Gothic fiction's motivational profile as well</w:t>
      </w:r>
      <w:r w:rsidRPr="00640785">
        <w:rPr>
          <w:rFonts w:eastAsia="Times New Roman" w:cs="Arial"/>
          <w:b/>
          <w:iCs/>
          <w:spacing w:val="6"/>
          <w:sz w:val="12"/>
          <w:szCs w:val="18"/>
        </w:rPr>
        <w:t xml:space="preserve">. </w:t>
      </w:r>
      <w:r w:rsidRPr="00640785">
        <w:rPr>
          <w:rFonts w:eastAsia="Times New Roman" w:cs="Arial"/>
          <w:iCs/>
          <w:sz w:val="14"/>
        </w:rPr>
        <w:t>As is noted in Fred Botting's treatment of the genre: "The terrors and horrors of transgression in Gothic writing become powerful means to reassert the values of society, virtue and propriety. . . . They warn of dangers by putting them in their darkest and most threatening form</w:t>
      </w:r>
      <w:r w:rsidRPr="00640785">
        <w:rPr>
          <w:rFonts w:eastAsia="Times New Roman" w:cs="Arial"/>
          <w:b/>
          <w:iCs/>
          <w:spacing w:val="5"/>
          <w:sz w:val="12"/>
          <w:szCs w:val="18"/>
        </w:rPr>
        <w:t>" (p. 5).</w:t>
      </w:r>
      <w:r w:rsidRPr="00640785">
        <w:rPr>
          <w:rFonts w:eastAsia="Times New Roman" w:cs="Arial"/>
          <w:iCs/>
          <w:sz w:val="24"/>
          <w:u w:val="single"/>
        </w:rPr>
        <w:t xml:space="preserve">Why fiction? </w:t>
      </w:r>
      <w:r w:rsidRPr="00605C92">
        <w:rPr>
          <w:rFonts w:eastAsia="Times New Roman" w:cs="Arial"/>
          <w:iCs/>
          <w:sz w:val="24"/>
          <w:highlight w:val="green"/>
          <w:u w:val="single"/>
        </w:rPr>
        <w:t>Jarvis' makes "the postmodern</w:t>
      </w:r>
      <w:r w:rsidRPr="00640785">
        <w:rPr>
          <w:rFonts w:eastAsia="Times New Roman" w:cs="Arial"/>
          <w:b/>
          <w:iCs/>
          <w:spacing w:val="11"/>
          <w:sz w:val="12"/>
          <w:szCs w:val="18"/>
        </w:rPr>
        <w:t>" (</w:t>
      </w:r>
      <w:r w:rsidRPr="00640785">
        <w:rPr>
          <w:rFonts w:eastAsia="Times New Roman" w:cs="Arial"/>
          <w:iCs/>
          <w:sz w:val="24"/>
          <w:u w:val="single"/>
        </w:rPr>
        <w:t>which he seems to know primarily on the basis of rumor</w:t>
      </w:r>
      <w:r w:rsidRPr="00640785">
        <w:rPr>
          <w:rFonts w:eastAsia="Times New Roman" w:cs="Arial"/>
          <w:b/>
          <w:iCs/>
          <w:spacing w:val="5"/>
          <w:sz w:val="12"/>
          <w:szCs w:val="18"/>
        </w:rPr>
        <w:t xml:space="preserve">, for </w:t>
      </w:r>
      <w:r w:rsidRPr="00640785">
        <w:rPr>
          <w:rFonts w:eastAsia="Times New Roman" w:cs="Arial"/>
          <w:iCs/>
          <w:sz w:val="24"/>
          <w:u w:val="single"/>
        </w:rPr>
        <w:t>most of his citations are not to postructur</w:t>
      </w:r>
      <w:r w:rsidRPr="00640785">
        <w:rPr>
          <w:rFonts w:eastAsia="Times New Roman" w:cs="Arial"/>
          <w:iCs/>
          <w:sz w:val="24"/>
          <w:u w:val="single"/>
        </w:rPr>
        <w:softHyphen/>
        <w:t>alist texts but to thinkers hostile to them</w:t>
      </w:r>
      <w:r w:rsidRPr="00640785">
        <w:rPr>
          <w:rFonts w:eastAsia="Times New Roman" w:cs="Arial"/>
          <w:b/>
          <w:iCs/>
          <w:spacing w:val="9"/>
          <w:sz w:val="12"/>
          <w:szCs w:val="18"/>
        </w:rPr>
        <w:t xml:space="preserve">) </w:t>
      </w:r>
      <w:r w:rsidRPr="00605C92">
        <w:rPr>
          <w:rFonts w:eastAsia="Times New Roman" w:cs="Arial"/>
          <w:iCs/>
          <w:sz w:val="24"/>
          <w:highlight w:val="green"/>
          <w:u w:val="single"/>
        </w:rPr>
        <w:t>an elastic category that applies to everything</w:t>
      </w:r>
      <w:r w:rsidRPr="00640785">
        <w:rPr>
          <w:rFonts w:eastAsia="Times New Roman" w:cs="Arial"/>
          <w:iCs/>
          <w:sz w:val="24"/>
          <w:u w:val="single"/>
        </w:rPr>
        <w:t xml:space="preserve"> that he perceives to be antagonistic to his pre-Kantian empiricism.</w:t>
      </w:r>
      <w:r w:rsidRPr="00640785">
        <w:rPr>
          <w:rFonts w:eastAsia="Times New Roman" w:cs="Arial"/>
          <w:b/>
          <w:iCs/>
          <w:sz w:val="12"/>
          <w:szCs w:val="18"/>
        </w:rPr>
        <w:t xml:space="preserve"> </w:t>
      </w:r>
      <w:r w:rsidRPr="00640785">
        <w:rPr>
          <w:rFonts w:eastAsia="Times New Roman" w:cs="Arial"/>
          <w:iCs/>
          <w:sz w:val="14"/>
        </w:rPr>
        <w:t>It encompasses most of feminist IR and anything that uses interpretive method.</w:t>
      </w:r>
      <w:r w:rsidRPr="00640785">
        <w:rPr>
          <w:rFonts w:eastAsia="Times New Roman" w:cs="Arial"/>
          <w:b/>
          <w:iCs/>
          <w:sz w:val="12"/>
          <w:szCs w:val="18"/>
        </w:rPr>
        <w:t xml:space="preserve"> </w:t>
      </w:r>
      <w:r w:rsidRPr="00640785">
        <w:rPr>
          <w:rFonts w:eastAsia="Times New Roman" w:cs="Arial"/>
          <w:iCs/>
          <w:sz w:val="24"/>
          <w:u w:val="single"/>
        </w:rPr>
        <w:t>Although the use of a deconstructive mode</w:t>
      </w:r>
      <w:r w:rsidRPr="00640785">
        <w:rPr>
          <w:rFonts w:eastAsia="Times New Roman" w:cs="Arial"/>
          <w:b/>
          <w:iCs/>
          <w:spacing w:val="11"/>
          <w:sz w:val="12"/>
          <w:szCs w:val="18"/>
        </w:rPr>
        <w:t xml:space="preserve"> of critique </w:t>
      </w:r>
      <w:r w:rsidRPr="00640785">
        <w:rPr>
          <w:rFonts w:eastAsia="Times New Roman" w:cs="Arial"/>
          <w:iCs/>
          <w:sz w:val="24"/>
          <w:u w:val="single"/>
        </w:rPr>
        <w:t>is extremely rare</w:t>
      </w:r>
      <w:r w:rsidRPr="00640785">
        <w:rPr>
          <w:rFonts w:eastAsia="Times New Roman" w:cs="Arial"/>
          <w:b/>
          <w:iCs/>
          <w:spacing w:val="11"/>
          <w:sz w:val="12"/>
          <w:szCs w:val="18"/>
        </w:rPr>
        <w:t xml:space="preserve"> </w:t>
      </w:r>
      <w:r w:rsidRPr="00640785">
        <w:rPr>
          <w:rFonts w:eastAsia="Times New Roman" w:cs="Arial"/>
          <w:iCs/>
          <w:sz w:val="14"/>
        </w:rPr>
        <w:t>in international studies (the major practitioner is David Campbell),</w:t>
      </w:r>
      <w:r w:rsidRPr="00640785">
        <w:rPr>
          <w:rFonts w:eastAsia="Times New Roman" w:cs="Arial"/>
          <w:b/>
          <w:iCs/>
          <w:spacing w:val="11"/>
          <w:sz w:val="12"/>
          <w:szCs w:val="18"/>
        </w:rPr>
        <w:t xml:space="preserve"> </w:t>
      </w:r>
      <w:r w:rsidRPr="00640785">
        <w:rPr>
          <w:rFonts w:eastAsia="Times New Roman" w:cs="Arial"/>
          <w:iCs/>
          <w:sz w:val="24"/>
          <w:u w:val="single"/>
        </w:rPr>
        <w:t>Jarvis fre</w:t>
      </w:r>
      <w:r w:rsidRPr="00640785">
        <w:rPr>
          <w:rFonts w:eastAsia="Times New Roman" w:cs="Arial"/>
          <w:iCs/>
          <w:sz w:val="24"/>
          <w:u w:val="single"/>
        </w:rPr>
        <w:softHyphen/>
        <w:t>quently uses the term "deconstruction" as a synonym for postmodernist method</w:t>
      </w:r>
      <w:r w:rsidRPr="00640785">
        <w:rPr>
          <w:rFonts w:eastAsia="Times New Roman" w:cs="Arial"/>
          <w:b/>
          <w:iCs/>
          <w:spacing w:val="2"/>
          <w:sz w:val="12"/>
          <w:szCs w:val="18"/>
        </w:rPr>
        <w:t xml:space="preserve">. </w:t>
      </w:r>
      <w:r w:rsidRPr="00640785">
        <w:rPr>
          <w:rFonts w:eastAsia="Times New Roman" w:cs="Arial"/>
          <w:iCs/>
          <w:sz w:val="14"/>
        </w:rPr>
        <w:t>He assumes, without showing any evidence that he has read a word of Jacques Derrida's writings, that deconstruction is hostile to theory building and is opposed to all forms of affirmation. This characterization is belied by Derrida's state</w:t>
      </w:r>
      <w:r w:rsidRPr="00640785">
        <w:rPr>
          <w:rFonts w:eastAsia="Times New Roman" w:cs="Arial"/>
          <w:iCs/>
          <w:sz w:val="14"/>
        </w:rPr>
        <w:noBreakHyphen/>
        <w:t>ments and demonstrations and by Campbell's deconstruction-inspired writing on war, security, and the ethics of responsibility. Symptomatic of his woeful ignorance of critical work in general, Jarvis refers at one point to the expression "structure of feeling" as a "postmodern phrase" (p. 32). Structure of feeling is initiated in the work of Raymond Williams, the late (and famous—though not sufficiently to alert Jarvis) Marxist literary critic whose work cannot be remotely related to poststructuralist critique and has inspired such prominent postmod</w:t>
      </w:r>
      <w:r w:rsidRPr="00640785">
        <w:rPr>
          <w:rFonts w:eastAsia="Times New Roman" w:cs="Arial"/>
          <w:iCs/>
          <w:sz w:val="14"/>
        </w:rPr>
        <w:softHyphen/>
        <w:t xml:space="preserve">ernism bashers as Terry Eagleton.Jarvis's ignorance is not confined to contemporary critical interpretive theory (postmodern or otherwise); it even extends to the neoempiricist philosophy of science. For example, he chides postmodernists for holding the outrageous view that theorizing constitutes fact (p. 27), while he wants to uphold a model in which the integrity of theory—in international studies or elsewhere—requires that the domains of theory and fact be understood as radically separate. One need not resort to a Foucauldian treatment of discourse as event or a Deleuzian </w:t>
      </w:r>
      <w:r w:rsidRPr="00640785">
        <w:rPr>
          <w:rFonts w:eastAsia="Times New Roman"/>
          <w:u w:val="single"/>
          <w:bdr w:val="single" w:sz="8" w:space="0" w:color="auto"/>
        </w:rPr>
        <w:t>critique of representational thinking to challenge Jarvis's approach to theory</w:t>
      </w:r>
      <w:r w:rsidRPr="00640785">
        <w:rPr>
          <w:rFonts w:eastAsia="Times New Roman" w:cs="Arial"/>
          <w:b/>
          <w:iCs/>
          <w:sz w:val="12"/>
          <w:szCs w:val="18"/>
        </w:rPr>
        <w:t xml:space="preserve">. </w:t>
      </w:r>
      <w:r w:rsidRPr="00605C92">
        <w:rPr>
          <w:rFonts w:eastAsia="Times New Roman" w:cs="Arial"/>
          <w:iCs/>
          <w:sz w:val="24"/>
          <w:highlight w:val="green"/>
          <w:u w:val="single"/>
        </w:rPr>
        <w:t>Jarvis's view</w:t>
      </w:r>
      <w:r w:rsidRPr="00640785">
        <w:rPr>
          <w:rFonts w:eastAsia="Times New Roman" w:cs="Arial"/>
          <w:b/>
          <w:iCs/>
          <w:spacing w:val="-1"/>
          <w:sz w:val="12"/>
          <w:szCs w:val="18"/>
        </w:rPr>
        <w:t xml:space="preserve"> of the theory–data relationship </w:t>
      </w:r>
      <w:r w:rsidRPr="00605C92">
        <w:rPr>
          <w:rFonts w:eastAsia="Times New Roman" w:cs="Arial"/>
          <w:iCs/>
          <w:sz w:val="24"/>
          <w:highlight w:val="green"/>
          <w:u w:val="single"/>
        </w:rPr>
        <w:t>was seriously impeached by enough neoempiricist philosophers</w:t>
      </w:r>
      <w:r w:rsidRPr="00640785">
        <w:rPr>
          <w:rFonts w:eastAsia="Times New Roman" w:cs="Arial"/>
          <w:iCs/>
          <w:sz w:val="24"/>
          <w:u w:val="single"/>
        </w:rPr>
        <w:t xml:space="preserve"> by the</w:t>
      </w:r>
      <w:r w:rsidRPr="00640785">
        <w:rPr>
          <w:rFonts w:eastAsia="Times New Roman" w:cs="Arial"/>
          <w:b/>
          <w:iCs/>
          <w:spacing w:val="6"/>
          <w:sz w:val="12"/>
          <w:szCs w:val="18"/>
        </w:rPr>
        <w:t xml:space="preserve"> 19</w:t>
      </w:r>
      <w:r w:rsidRPr="00640785">
        <w:rPr>
          <w:rFonts w:eastAsia="Times New Roman" w:cs="Arial"/>
          <w:iCs/>
          <w:sz w:val="24"/>
          <w:u w:val="single"/>
        </w:rPr>
        <w:t xml:space="preserve">60s </w:t>
      </w:r>
      <w:r w:rsidRPr="00605C92">
        <w:rPr>
          <w:rFonts w:eastAsia="Times New Roman" w:cs="Arial"/>
          <w:iCs/>
          <w:sz w:val="24"/>
          <w:highlight w:val="green"/>
          <w:u w:val="single"/>
        </w:rPr>
        <w:t>to field a softball team</w:t>
      </w:r>
      <w:r w:rsidRPr="00640785">
        <w:rPr>
          <w:rFonts w:eastAsia="Times New Roman" w:cs="Arial"/>
          <w:b/>
          <w:iCs/>
          <w:spacing w:val="6"/>
          <w:sz w:val="12"/>
          <w:szCs w:val="18"/>
        </w:rPr>
        <w:t xml:space="preserve"> </w:t>
      </w:r>
      <w:r w:rsidRPr="00640785">
        <w:rPr>
          <w:rFonts w:eastAsia="Times New Roman" w:cs="Arial"/>
          <w:iCs/>
          <w:sz w:val="14"/>
        </w:rPr>
        <w:t>(among the heavy hitters in the starting lineup would be Willard V. Quine, Patrick Suppes, and Norwood Russell Hanson)</w:t>
      </w:r>
      <w:r w:rsidRPr="00640785">
        <w:rPr>
          <w:rFonts w:eastAsia="Times New Roman" w:cs="Arial"/>
          <w:b/>
          <w:iCs/>
          <w:sz w:val="12"/>
          <w:szCs w:val="18"/>
        </w:rPr>
        <w:t>.</w:t>
      </w:r>
      <w:r w:rsidRPr="00605C92">
        <w:rPr>
          <w:rFonts w:eastAsia="Times New Roman" w:cs="Arial"/>
          <w:iCs/>
          <w:sz w:val="24"/>
          <w:highlight w:val="green"/>
          <w:u w:val="single"/>
        </w:rPr>
        <w:t>The critical work for which Jarvis has contempt is not the threat he imag</w:t>
      </w:r>
      <w:r w:rsidRPr="00605C92">
        <w:rPr>
          <w:rFonts w:eastAsia="Times New Roman" w:cs="Arial"/>
          <w:iCs/>
          <w:sz w:val="24"/>
          <w:highlight w:val="green"/>
          <w:u w:val="single"/>
        </w:rPr>
        <w:softHyphen/>
        <w:t>ines to "the discipline,"</w:t>
      </w:r>
      <w:r w:rsidRPr="00640785">
        <w:rPr>
          <w:rFonts w:eastAsia="Times New Roman" w:cs="Arial"/>
          <w:iCs/>
          <w:sz w:val="24"/>
          <w:u w:val="single"/>
        </w:rPr>
        <w:t xml:space="preserve"> unless we construct the IR discipline as a trained inat</w:t>
      </w:r>
      <w:r w:rsidRPr="00640785">
        <w:rPr>
          <w:rFonts w:eastAsia="Times New Roman" w:cs="Arial"/>
          <w:iCs/>
          <w:sz w:val="24"/>
          <w:u w:val="single"/>
        </w:rPr>
        <w:softHyphen/>
        <w:t>tention to the problematics, within which the work of theory proceeds</w:t>
      </w:r>
      <w:r w:rsidRPr="00640785">
        <w:rPr>
          <w:rFonts w:eastAsia="Times New Roman" w:cs="Arial"/>
          <w:b/>
          <w:iCs/>
          <w:spacing w:val="7"/>
          <w:sz w:val="12"/>
          <w:szCs w:val="18"/>
        </w:rPr>
        <w:t xml:space="preserve">. The </w:t>
      </w:r>
      <w:r w:rsidRPr="00640785">
        <w:rPr>
          <w:rFonts w:eastAsia="Times New Roman" w:cs="Arial"/>
          <w:iCs/>
          <w:sz w:val="24"/>
          <w:u w:val="single"/>
        </w:rPr>
        <w:t>writings of</w:t>
      </w:r>
      <w:r w:rsidRPr="00640785">
        <w:rPr>
          <w:rFonts w:eastAsia="Times New Roman" w:cs="Arial"/>
          <w:b/>
          <w:iCs/>
          <w:spacing w:val="4"/>
          <w:sz w:val="12"/>
          <w:szCs w:val="18"/>
        </w:rPr>
        <w:t xml:space="preserve"> Michel </w:t>
      </w:r>
      <w:r w:rsidRPr="00640785">
        <w:rPr>
          <w:rFonts w:eastAsia="Times New Roman" w:cs="Arial"/>
          <w:iCs/>
          <w:sz w:val="24"/>
          <w:u w:val="single"/>
        </w:rPr>
        <w:t>Foucault</w:t>
      </w:r>
      <w:r w:rsidRPr="00640785">
        <w:rPr>
          <w:rFonts w:eastAsia="Times New Roman" w:cs="Arial"/>
          <w:b/>
          <w:iCs/>
          <w:spacing w:val="4"/>
          <w:sz w:val="12"/>
          <w:szCs w:val="18"/>
        </w:rPr>
        <w:t xml:space="preserve"> </w:t>
      </w:r>
      <w:r w:rsidRPr="00640785">
        <w:rPr>
          <w:rFonts w:eastAsia="Times New Roman" w:cs="Arial"/>
          <w:iCs/>
          <w:sz w:val="14"/>
        </w:rPr>
        <w:t>(some of whose work Jarvis seems to have read) have implications for a critical and affirmative perspective that does not com</w:t>
      </w:r>
      <w:r w:rsidRPr="00640785">
        <w:rPr>
          <w:rFonts w:eastAsia="Times New Roman" w:cs="Arial"/>
          <w:iCs/>
          <w:sz w:val="14"/>
        </w:rPr>
        <w:softHyphen/>
        <w:t>promise the kind of theory building that IR empiricists do. It</w:t>
      </w:r>
      <w:r w:rsidRPr="00640785">
        <w:rPr>
          <w:rFonts w:eastAsia="Times New Roman" w:cs="Arial"/>
          <w:b/>
          <w:iCs/>
          <w:spacing w:val="10"/>
          <w:sz w:val="12"/>
          <w:szCs w:val="18"/>
        </w:rPr>
        <w:t xml:space="preserve"> </w:t>
      </w:r>
      <w:r w:rsidRPr="00640785">
        <w:rPr>
          <w:rFonts w:eastAsia="Times New Roman" w:cs="Arial"/>
          <w:iCs/>
          <w:sz w:val="24"/>
          <w:u w:val="single"/>
        </w:rPr>
        <w:t>extends the arena</w:t>
      </w:r>
      <w:r w:rsidRPr="00640785">
        <w:rPr>
          <w:rFonts w:eastAsia="Times New Roman" w:cs="Arial"/>
          <w:b/>
          <w:iCs/>
          <w:spacing w:val="8"/>
          <w:sz w:val="12"/>
          <w:szCs w:val="18"/>
        </w:rPr>
        <w:t>—</w:t>
      </w:r>
      <w:r w:rsidRPr="00640785">
        <w:rPr>
          <w:rFonts w:eastAsia="Times New Roman" w:cs="Arial"/>
          <w:iCs/>
          <w:sz w:val="14"/>
        </w:rPr>
        <w:t>in which to theorize while encouraging a historical sensitivity—to</w:t>
      </w:r>
      <w:r w:rsidRPr="00640785">
        <w:rPr>
          <w:rFonts w:eastAsia="Times New Roman" w:cs="Arial"/>
          <w:b/>
          <w:iCs/>
          <w:spacing w:val="8"/>
          <w:sz w:val="12"/>
          <w:szCs w:val="18"/>
        </w:rPr>
        <w:t xml:space="preserve"> </w:t>
      </w:r>
      <w:r w:rsidRPr="00640785">
        <w:rPr>
          <w:rFonts w:eastAsia="Times New Roman" w:cs="Arial"/>
          <w:iCs/>
          <w:sz w:val="24"/>
          <w:u w:val="single"/>
        </w:rPr>
        <w:t>regimes of discourse and suggests an ethico-politics of freedom from the impo</w:t>
      </w:r>
      <w:r w:rsidRPr="00640785">
        <w:rPr>
          <w:rFonts w:eastAsia="Times New Roman" w:cs="Arial"/>
          <w:iCs/>
          <w:sz w:val="24"/>
          <w:u w:val="single"/>
        </w:rPr>
        <w:softHyphen/>
        <w:t>sitions of identity</w:t>
      </w:r>
      <w:r w:rsidRPr="00640785">
        <w:rPr>
          <w:rFonts w:eastAsia="Times New Roman" w:cs="Arial"/>
          <w:b/>
          <w:iCs/>
          <w:sz w:val="12"/>
          <w:szCs w:val="18"/>
        </w:rPr>
        <w:t xml:space="preserve">. </w:t>
      </w:r>
      <w:r w:rsidRPr="00640785">
        <w:rPr>
          <w:rFonts w:eastAsia="Times New Roman" w:cs="Arial"/>
          <w:iCs/>
          <w:sz w:val="14"/>
        </w:rPr>
        <w:t>Although Foucault's conception of the problematic points to how concepts and the modes of fact assigned to them are historically contin</w:t>
      </w:r>
      <w:r w:rsidRPr="00640785">
        <w:rPr>
          <w:rFonts w:eastAsia="Times New Roman" w:cs="Arial"/>
          <w:iCs/>
          <w:sz w:val="14"/>
        </w:rPr>
        <w:softHyphen/>
        <w:t>gent, explicable in contexts of value, and complicit with modes of power and authority</w:t>
      </w:r>
      <w:r w:rsidRPr="00640785">
        <w:rPr>
          <w:rFonts w:eastAsia="Times New Roman" w:cs="Arial"/>
          <w:b/>
          <w:iCs/>
          <w:spacing w:val="4"/>
          <w:sz w:val="12"/>
          <w:szCs w:val="18"/>
        </w:rPr>
        <w:t xml:space="preserve">, </w:t>
      </w:r>
      <w:r w:rsidRPr="00640785">
        <w:rPr>
          <w:rFonts w:eastAsia="Times New Roman" w:cs="Arial"/>
          <w:iCs/>
          <w:sz w:val="24"/>
          <w:u w:val="single"/>
        </w:rPr>
        <w:t>this does not</w:t>
      </w:r>
      <w:r w:rsidRPr="00640785">
        <w:rPr>
          <w:rFonts w:eastAsia="Times New Roman" w:cs="Arial"/>
          <w:b/>
          <w:iCs/>
          <w:spacing w:val="4"/>
          <w:sz w:val="12"/>
          <w:szCs w:val="18"/>
        </w:rPr>
        <w:t xml:space="preserve"> </w:t>
      </w:r>
      <w:r w:rsidRPr="00640785">
        <w:rPr>
          <w:rFonts w:eastAsia="Times New Roman" w:cs="Arial"/>
          <w:iCs/>
          <w:sz w:val="14"/>
        </w:rPr>
        <w:t>thereby</w:t>
      </w:r>
      <w:r w:rsidRPr="00640785">
        <w:rPr>
          <w:rFonts w:eastAsia="Times New Roman" w:cs="Arial"/>
          <w:b/>
          <w:iCs/>
          <w:spacing w:val="4"/>
          <w:sz w:val="12"/>
          <w:szCs w:val="18"/>
        </w:rPr>
        <w:t xml:space="preserve"> </w:t>
      </w:r>
      <w:r w:rsidRPr="00640785">
        <w:rPr>
          <w:rFonts w:eastAsia="Times New Roman" w:cs="Arial"/>
          <w:iCs/>
          <w:sz w:val="24"/>
          <w:u w:val="single"/>
        </w:rPr>
        <w:t>invalidate theory</w:t>
      </w:r>
      <w:r w:rsidRPr="00640785">
        <w:rPr>
          <w:rFonts w:eastAsia="Times New Roman" w:cs="Arial"/>
          <w:b/>
          <w:iCs/>
          <w:spacing w:val="4"/>
          <w:sz w:val="12"/>
          <w:szCs w:val="18"/>
        </w:rPr>
        <w:t>. Rather,</w:t>
      </w:r>
      <w:r w:rsidRPr="00640785">
        <w:rPr>
          <w:rFonts w:eastAsia="Times New Roman" w:cs="Arial"/>
          <w:iCs/>
          <w:sz w:val="24"/>
          <w:u w:val="single"/>
        </w:rPr>
        <w:t xml:space="preserve"> it opens the way to work on the ethico-political context of theory and, among other things, to theo</w:t>
      </w:r>
      <w:r w:rsidRPr="00640785">
        <w:rPr>
          <w:rFonts w:eastAsia="Times New Roman" w:cs="Arial"/>
          <w:iCs/>
          <w:sz w:val="24"/>
          <w:u w:val="single"/>
        </w:rPr>
        <w:softHyphen/>
        <w:t>rize with a sensitivity to theory's constituencies (</w:t>
      </w:r>
      <w:r w:rsidRPr="00640785">
        <w:rPr>
          <w:rFonts w:eastAsia="Times New Roman"/>
          <w:u w:val="single"/>
          <w:bdr w:val="single" w:sz="8" w:space="0" w:color="auto"/>
        </w:rPr>
        <w:t>beyond the policymakers</w:t>
      </w:r>
      <w:r w:rsidRPr="00640785">
        <w:rPr>
          <w:rFonts w:eastAsia="Times New Roman" w:cs="Arial"/>
          <w:iCs/>
          <w:sz w:val="24"/>
          <w:u w:val="single"/>
        </w:rPr>
        <w:t xml:space="preserve"> that seem to be</w:t>
      </w:r>
      <w:r w:rsidRPr="00640785">
        <w:rPr>
          <w:rFonts w:eastAsia="Times New Roman"/>
          <w:u w:val="single"/>
          <w:bdr w:val="single" w:sz="8" w:space="0" w:color="auto"/>
        </w:rPr>
        <w:t xml:space="preserve"> prized</w:t>
      </w:r>
      <w:r w:rsidRPr="00640785">
        <w:rPr>
          <w:rFonts w:eastAsia="Times New Roman" w:cs="Arial"/>
          <w:iCs/>
          <w:sz w:val="24"/>
          <w:u w:val="single"/>
        </w:rPr>
        <w:t xml:space="preserve"> by Jarvis).</w:t>
      </w:r>
      <w:r w:rsidRPr="00640785">
        <w:rPr>
          <w:rFonts w:eastAsia="Times New Roman" w:cs="Arial"/>
          <w:b/>
          <w:iCs/>
          <w:sz w:val="12"/>
          <w:szCs w:val="18"/>
        </w:rPr>
        <w:t xml:space="preserve"> As Molly Cochran, whose work is based on knowl</w:t>
      </w:r>
      <w:r w:rsidRPr="00640785">
        <w:rPr>
          <w:rFonts w:eastAsia="Times New Roman" w:cs="Arial"/>
          <w:b/>
          <w:iCs/>
          <w:sz w:val="12"/>
          <w:szCs w:val="18"/>
        </w:rPr>
        <w:softHyphen/>
        <w:t xml:space="preserve">edge and critique rather than rumor and contempt, implies, </w:t>
      </w:r>
      <w:r w:rsidRPr="00605C92">
        <w:rPr>
          <w:rFonts w:eastAsia="Times New Roman" w:cs="Arial"/>
          <w:iCs/>
          <w:sz w:val="24"/>
          <w:highlight w:val="green"/>
          <w:u w:val="single"/>
        </w:rPr>
        <w:t>an important legacy of contemporary critical work is the expansion of political and moral inclusion.</w:t>
      </w:r>
      <w:r w:rsidRPr="00640785">
        <w:rPr>
          <w:rFonts w:eastAsia="Times New Roman" w:cs="Arial"/>
          <w:iCs/>
          <w:sz w:val="24"/>
          <w:szCs w:val="18"/>
          <w:u w:val="single"/>
        </w:rPr>
        <w:t xml:space="preserve"> </w:t>
      </w:r>
      <w:r w:rsidRPr="00640785">
        <w:rPr>
          <w:rFonts w:eastAsia="Times New Roman" w:cs="Arial"/>
          <w:iCs/>
          <w:sz w:val="14"/>
        </w:rPr>
        <w:t>Finally, there is one other genre that is (regrettably) embedded in Jarvis's fable of the dangers of postmodernism, a biographical speculation about a five-year hiatus in Richard Ashley's publishing life. Obsessed with the dangers of postmodernism, Jarvis attributes these years of silence to the "deep resigna</w:t>
      </w:r>
      <w:r w:rsidRPr="00640785">
        <w:rPr>
          <w:rFonts w:eastAsia="Times New Roman" w:cs="Arial"/>
          <w:iCs/>
          <w:sz w:val="14"/>
        </w:rPr>
        <w:softHyphen/>
        <w:t>tion" (p. 183) that he thinks Ashley's version of postmodern theorizing invites. Without insisting on a counterspeculation, I want to point out that Ashley's publishing hiatus coincides with the period shortly after an automobile accident claimed the life of his wife and seriously maimed his two sons</w:t>
      </w:r>
      <w:r w:rsidRPr="00640785">
        <w:rPr>
          <w:rFonts w:eastAsia="Times New Roman" w:cs="Arial"/>
          <w:b/>
          <w:iCs/>
          <w:spacing w:val="5"/>
          <w:sz w:val="12"/>
        </w:rPr>
        <w:t xml:space="preserve">. </w:t>
      </w:r>
      <w:r w:rsidRPr="00640785">
        <w:rPr>
          <w:rFonts w:eastAsia="Times New Roman"/>
          <w:u w:val="single"/>
          <w:bdr w:val="single" w:sz="8" w:space="0" w:color="auto"/>
        </w:rPr>
        <w:t xml:space="preserve">At a minimum, </w:t>
      </w:r>
      <w:r w:rsidRPr="00605C92">
        <w:rPr>
          <w:rFonts w:eastAsia="Times New Roman"/>
          <w:highlight w:val="green"/>
          <w:u w:val="single"/>
          <w:bdr w:val="single" w:sz="8" w:space="0" w:color="auto"/>
        </w:rPr>
        <w:t>the infor</w:t>
      </w:r>
      <w:r w:rsidRPr="00640785">
        <w:rPr>
          <w:rFonts w:eastAsia="Times New Roman"/>
          <w:u w:val="single"/>
          <w:bdr w:val="single" w:sz="8" w:space="0" w:color="auto"/>
        </w:rPr>
        <w:t xml:space="preserve">mation </w:t>
      </w:r>
      <w:r w:rsidRPr="00605C92">
        <w:rPr>
          <w:rFonts w:eastAsia="Times New Roman"/>
          <w:highlight w:val="green"/>
          <w:u w:val="single"/>
          <w:bdr w:val="single" w:sz="8" w:space="0" w:color="auto"/>
        </w:rPr>
        <w:t>renders Jarvis's biographical fable crass and uninformed—like the rest of the book.</w:t>
      </w:r>
    </w:p>
    <w:p w:rsidR="00171D73" w:rsidRPr="00C35B4D" w:rsidRDefault="00171D73" w:rsidP="00171D73">
      <w:pPr>
        <w:pStyle w:val="Heading2"/>
        <w:rPr>
          <w:rFonts w:asciiTheme="minorHAnsi" w:eastAsia="Times New Roman" w:hAnsiTheme="minorHAnsi"/>
        </w:rPr>
      </w:pPr>
      <w:bookmarkStart w:id="9" w:name="_Toc516947811"/>
      <w:r w:rsidRPr="00C35B4D">
        <w:rPr>
          <w:rFonts w:asciiTheme="minorHAnsi" w:eastAsia="Times New Roman" w:hAnsiTheme="minorHAnsi"/>
        </w:rPr>
        <w:t>Impact</w:t>
      </w:r>
      <w:bookmarkEnd w:id="9"/>
    </w:p>
    <w:p w:rsidR="00502277" w:rsidRDefault="00502277" w:rsidP="00502277">
      <w:pPr>
        <w:pStyle w:val="Heading3"/>
        <w:rPr>
          <w:rFonts w:asciiTheme="minorHAnsi" w:eastAsia="Times New Roman" w:hAnsiTheme="minorHAnsi"/>
        </w:rPr>
      </w:pPr>
      <w:bookmarkStart w:id="10" w:name="_Toc516947812"/>
      <w:r>
        <w:rPr>
          <w:rFonts w:asciiTheme="minorHAnsi" w:eastAsia="Times New Roman" w:hAnsiTheme="minorHAnsi"/>
        </w:rPr>
        <w:t>2NC Links:  Feminism</w:t>
      </w:r>
    </w:p>
    <w:p w:rsidR="00502277" w:rsidRPr="000D6609" w:rsidRDefault="00502277" w:rsidP="00502277">
      <w:pPr>
        <w:pStyle w:val="Heading4"/>
      </w:pPr>
      <w:r>
        <w:t>Capitalism precludes feminist orientation—only ending capitalism solves the aff</w:t>
      </w:r>
    </w:p>
    <w:p w:rsidR="00502277" w:rsidRPr="00144485" w:rsidRDefault="00502277" w:rsidP="00502277">
      <w:pPr>
        <w:rPr>
          <w:rStyle w:val="Style13ptBold"/>
        </w:rPr>
      </w:pPr>
      <w:r w:rsidRPr="00144485">
        <w:rPr>
          <w:rStyle w:val="Style13ptBold"/>
        </w:rPr>
        <w:t>Herron 17</w:t>
      </w:r>
    </w:p>
    <w:p w:rsidR="00502277" w:rsidRPr="00D51FED" w:rsidRDefault="00502277" w:rsidP="00502277">
      <w:r>
        <w:t>(</w:t>
      </w:r>
      <w:r w:rsidRPr="00D51FED">
        <w:t>Antwan Herron</w:t>
      </w:r>
      <w:r>
        <w:t xml:space="preserve"> has his MA from UCLA and id </w:t>
      </w:r>
      <w:r w:rsidRPr="00D51FED">
        <w:t>an educator, cultural critic, actor, and writer for Wear Your Voice Mag (WYV), where he focuses on the dynamics of class, race, gender, politics, and pop culture. 4-4-2017, "5 Ways Capitalism Destroys The Modern Feminist Movement," Wear Your Voice, https://wearyourvoicemag.com/identities/feminism/5-ways-capitalism-destroys-feminist-movement</w:t>
      </w:r>
      <w:r>
        <w:t>)</w:t>
      </w:r>
    </w:p>
    <w:p w:rsidR="00502277" w:rsidRPr="00A21D89" w:rsidRDefault="00502277" w:rsidP="00502277">
      <w:pPr>
        <w:rPr>
          <w:sz w:val="16"/>
        </w:rPr>
      </w:pPr>
      <w:r w:rsidRPr="00A21D89">
        <w:rPr>
          <w:rStyle w:val="StyleUnderline"/>
          <w:highlight w:val="cyan"/>
        </w:rPr>
        <w:t>Is it possible to achieve a</w:t>
      </w:r>
      <w:r w:rsidRPr="00A21D89">
        <w:rPr>
          <w:sz w:val="16"/>
        </w:rPr>
        <w:t xml:space="preserve"> feminist world, a full-fledged </w:t>
      </w:r>
      <w:r w:rsidRPr="00A21D89">
        <w:rPr>
          <w:rStyle w:val="StyleUnderline"/>
          <w:highlight w:val="cyan"/>
        </w:rPr>
        <w:t>feminist mode of existence, by promoting free market values like individualism and lifting one’s self up</w:t>
      </w:r>
      <w:r w:rsidRPr="00A21D89">
        <w:rPr>
          <w:sz w:val="16"/>
        </w:rPr>
        <w:t xml:space="preserve"> by one’s own bootstraps? </w:t>
      </w:r>
      <w:r w:rsidRPr="00A21D89">
        <w:rPr>
          <w:rStyle w:val="StyleUnderline"/>
          <w:highlight w:val="cyan"/>
        </w:rPr>
        <w:t>Is feminism</w:t>
      </w:r>
      <w:r w:rsidRPr="00A21D89">
        <w:rPr>
          <w:sz w:val="16"/>
        </w:rPr>
        <w:t xml:space="preserve">, in other words, </w:t>
      </w:r>
      <w:r w:rsidRPr="00A21D89">
        <w:rPr>
          <w:rStyle w:val="StyleUnderline"/>
          <w:highlight w:val="cyan"/>
        </w:rPr>
        <w:t>compatible with capitalism? The answer is an incontestable no</w:t>
      </w:r>
      <w:r w:rsidRPr="00D51FED">
        <w:rPr>
          <w:rStyle w:val="StyleUnderline"/>
        </w:rPr>
        <w:t>.</w:t>
      </w:r>
      <w:r>
        <w:rPr>
          <w:rStyle w:val="StyleUnderline"/>
        </w:rPr>
        <w:t xml:space="preserve"> </w:t>
      </w:r>
      <w:r w:rsidRPr="00A21D89">
        <w:rPr>
          <w:sz w:val="16"/>
        </w:rPr>
        <w:t xml:space="preserve">Okay, sure. Some feminists do not </w:t>
      </w:r>
      <w:hyperlink r:id="rId12" w:tgtFrame="_blank" w:history="1">
        <w:r w:rsidRPr="00A21D89">
          <w:rPr>
            <w:rStyle w:val="Hyperlink"/>
            <w:sz w:val="16"/>
          </w:rPr>
          <w:t>go beyond a limited agenda/objective</w:t>
        </w:r>
      </w:hyperlink>
      <w:r w:rsidRPr="00A21D89">
        <w:rPr>
          <w:sz w:val="16"/>
        </w:rPr>
        <w:t xml:space="preserve"> of fighting to </w:t>
      </w:r>
      <w:hyperlink r:id="rId13" w:anchor=".FCiuTU65L" w:tgtFrame="_blank" w:history="1">
        <w:r w:rsidRPr="00A21D89">
          <w:rPr>
            <w:rStyle w:val="Hyperlink"/>
            <w:sz w:val="16"/>
          </w:rPr>
          <w:t>end the gender wage gap and enforcing equal pay</w:t>
        </w:r>
      </w:hyperlink>
      <w:r w:rsidRPr="00A21D89">
        <w:rPr>
          <w:b/>
          <w:bCs/>
          <w:sz w:val="16"/>
        </w:rPr>
        <w:t xml:space="preserve"> </w:t>
      </w:r>
      <w:r w:rsidRPr="00A21D89">
        <w:rPr>
          <w:sz w:val="16"/>
        </w:rPr>
        <w:t xml:space="preserve">(significant though these campaigns are within the constraints of a capitalist workforce). And some feminists translate “equality” as the equal right and opportunity, regardless of gender, to exploit and plunder marginalized, “othered” communities, whether one finds or invents them. However, </w:t>
      </w:r>
      <w:r w:rsidRPr="00A21D89">
        <w:rPr>
          <w:rStyle w:val="StyleUnderline"/>
          <w:highlight w:val="cyan"/>
        </w:rPr>
        <w:t>the highest form of feminist praxis, one uncompromisingly committed to overcoming gender and sexual hierarchy and creating a world where it’s possible for members of all genders and sexuality to fulfill their highest potential</w:t>
      </w:r>
      <w:r w:rsidRPr="00D51FED">
        <w:rPr>
          <w:rStyle w:val="StyleUnderline"/>
        </w:rPr>
        <w:t xml:space="preserve"> and form loving relationships, </w:t>
      </w:r>
      <w:r w:rsidRPr="00A21D89">
        <w:rPr>
          <w:rStyle w:val="StyleUnderline"/>
          <w:highlight w:val="cyan"/>
        </w:rPr>
        <w:t>knows in its bones that capitalism and feminism mutually exclude one another.</w:t>
      </w:r>
      <w:r w:rsidRPr="00D51FED">
        <w:rPr>
          <w:rStyle w:val="StyleUnderline"/>
        </w:rPr>
        <w:t xml:space="preserve"> To put it more bluntly: </w:t>
      </w:r>
      <w:r w:rsidRPr="00A21D89">
        <w:rPr>
          <w:rStyle w:val="StyleUnderline"/>
          <w:highlight w:val="cyan"/>
        </w:rPr>
        <w:t>a society based on capitalism destroys any chance</w:t>
      </w:r>
      <w:r w:rsidRPr="00D51FED">
        <w:rPr>
          <w:rStyle w:val="StyleUnderline"/>
        </w:rPr>
        <w:t xml:space="preserve"> or opportunity </w:t>
      </w:r>
      <w:r w:rsidRPr="00A21D89">
        <w:rPr>
          <w:rStyle w:val="StyleUnderline"/>
          <w:highlight w:val="cyan"/>
        </w:rPr>
        <w:t>to realize the values of a feminist orientation</w:t>
      </w:r>
      <w:r w:rsidRPr="00D51FED">
        <w:rPr>
          <w:rStyle w:val="StyleUnderline"/>
        </w:rPr>
        <w:t>.</w:t>
      </w:r>
    </w:p>
    <w:p w:rsidR="00502277" w:rsidRPr="000D6609" w:rsidRDefault="00502277" w:rsidP="00502277">
      <w:pPr>
        <w:pStyle w:val="Heading4"/>
      </w:pPr>
      <w:r>
        <w:t>Cap produces violence against women</w:t>
      </w:r>
    </w:p>
    <w:p w:rsidR="00502277" w:rsidRPr="00FB703F" w:rsidRDefault="00502277" w:rsidP="00502277">
      <w:pPr>
        <w:rPr>
          <w:rStyle w:val="Style13ptBold"/>
        </w:rPr>
      </w:pPr>
      <w:r w:rsidRPr="00FB703F">
        <w:rPr>
          <w:rStyle w:val="Style13ptBold"/>
        </w:rPr>
        <w:t>Comanne 17</w:t>
      </w:r>
    </w:p>
    <w:p w:rsidR="00502277" w:rsidRPr="00E71B60" w:rsidRDefault="00502277" w:rsidP="00502277">
      <w:r>
        <w:t>(</w:t>
      </w:r>
      <w:r w:rsidRPr="00E71B60">
        <w:t>Denise Comanne was an activist and leader in the Belgian section of the Fourth International (SAP-LCR) and in the Belgium-based Committee for the Annulation of the Third World Debt (CADTM). 1-30-2017, "How Patriarchy and Capitalism Combine to Aggravate the Oppression of Women," CADTM, http://www.cadtm.org/How-Patriarchy-and-Capitalism</w:t>
      </w:r>
      <w:r>
        <w:t>)</w:t>
      </w:r>
    </w:p>
    <w:p w:rsidR="00502277" w:rsidRPr="00A21D89" w:rsidRDefault="00502277" w:rsidP="00502277">
      <w:pPr>
        <w:rPr>
          <w:sz w:val="16"/>
        </w:rPr>
      </w:pPr>
      <w:r w:rsidRPr="00A21D89">
        <w:rPr>
          <w:rStyle w:val="StyleUnderline"/>
          <w:highlight w:val="cyan"/>
        </w:rPr>
        <w:t>The capitalist system</w:t>
      </w:r>
      <w:r w:rsidRPr="00E71B60">
        <w:rPr>
          <w:rStyle w:val="StyleUnderline"/>
        </w:rPr>
        <w:t xml:space="preserve">’s propensity to reorganise the economy on a global scale to its own profit </w:t>
      </w:r>
      <w:r w:rsidRPr="00A21D89">
        <w:rPr>
          <w:rStyle w:val="StyleUnderline"/>
          <w:highlight w:val="cyan"/>
        </w:rPr>
        <w:t>has direct repercussions on gender relations</w:t>
      </w:r>
      <w:r w:rsidRPr="00A21D89">
        <w:rPr>
          <w:sz w:val="16"/>
        </w:rPr>
        <w:t xml:space="preserve">. Analysis of its methods shows that, on the one hand, </w:t>
      </w:r>
      <w:r w:rsidRPr="00A21D89">
        <w:rPr>
          <w:rStyle w:val="StyleUnderline"/>
          <w:highlight w:val="cyan"/>
        </w:rPr>
        <w:t>the capitalist system</w:t>
      </w:r>
      <w:r w:rsidRPr="00E71B60">
        <w:rPr>
          <w:rStyle w:val="StyleUnderline"/>
        </w:rPr>
        <w:t xml:space="preserve"> feeds on a pre-existing system of oppression – </w:t>
      </w:r>
      <w:r w:rsidRPr="00A21D89">
        <w:rPr>
          <w:rStyle w:val="StyleUnderline"/>
          <w:highlight w:val="cyan"/>
        </w:rPr>
        <w:t>patriarchy</w:t>
      </w:r>
      <w:r w:rsidRPr="00E71B60">
        <w:rPr>
          <w:rStyle w:val="StyleUnderline"/>
        </w:rPr>
        <w:t xml:space="preserve"> – and on the other, </w:t>
      </w:r>
      <w:r w:rsidRPr="00A21D89">
        <w:rPr>
          <w:rStyle w:val="StyleUnderline"/>
          <w:highlight w:val="cyan"/>
        </w:rPr>
        <w:t>it compounds many of its defining characteristics</w:t>
      </w:r>
      <w:r w:rsidRPr="00A21D89">
        <w:rPr>
          <w:sz w:val="16"/>
          <w:highlight w:val="cyan"/>
        </w:rPr>
        <w:t xml:space="preserve">. The </w:t>
      </w:r>
      <w:r w:rsidRPr="00A21D89">
        <w:rPr>
          <w:rStyle w:val="StyleUnderline"/>
          <w:highlight w:val="cyan"/>
        </w:rPr>
        <w:t>oppression of women is a tool which enables capitalists to manage the entire workforce to their own profit</w:t>
      </w:r>
      <w:r w:rsidRPr="00A21D89">
        <w:rPr>
          <w:sz w:val="16"/>
        </w:rPr>
        <w:t xml:space="preserve">. </w:t>
      </w:r>
      <w:r w:rsidRPr="00E71B60">
        <w:rPr>
          <w:rStyle w:val="StyleUnderline"/>
        </w:rPr>
        <w:t>It also enables them to justify their policies when they find it more profitable to shift the responsibility for social welfare from the State and collective institutions to the “privacy” of the family</w:t>
      </w:r>
      <w:r w:rsidRPr="00A21D89">
        <w:rPr>
          <w:sz w:val="16"/>
        </w:rPr>
        <w:t xml:space="preserve">. In other words, </w:t>
      </w:r>
      <w:r w:rsidRPr="00A21D89">
        <w:rPr>
          <w:rStyle w:val="StyleUnderline"/>
          <w:highlight w:val="cyan"/>
        </w:rPr>
        <w:t>when the capitalists need extra labour, they call upon women whom they pay less than men</w:t>
      </w:r>
      <w:r w:rsidRPr="00E71B60">
        <w:rPr>
          <w:rStyle w:val="StyleUnderline"/>
        </w:rPr>
        <w:t>, which has the side-effect of dragging down wages generally</w:t>
      </w:r>
      <w:r w:rsidRPr="00A21D89">
        <w:rPr>
          <w:sz w:val="16"/>
        </w:rPr>
        <w:t xml:space="preserve">. This means that the State is forced to provide services to facilitate women’s jobs or allow them to offload some of their responsibilities. Then </w:t>
      </w:r>
      <w:r w:rsidRPr="00A21D89">
        <w:rPr>
          <w:rStyle w:val="StyleUnderline"/>
          <w:highlight w:val="cyan"/>
        </w:rPr>
        <w:t>when they no longer require women’s labour, they send them home, back to their “proper place” in patriarchal terms</w:t>
      </w:r>
      <w:r w:rsidRPr="00E71B60">
        <w:rPr>
          <w:rStyle w:val="StyleUnderline"/>
        </w:rPr>
        <w:t>.</w:t>
      </w:r>
      <w:r>
        <w:rPr>
          <w:rStyle w:val="StyleUnderline"/>
        </w:rPr>
        <w:t xml:space="preserve"> </w:t>
      </w:r>
      <w:r w:rsidRPr="00A21D89">
        <w:rPr>
          <w:sz w:val="16"/>
        </w:rPr>
        <w:t xml:space="preserve">There is not yet a country in the world, even among the most advanced in this area, where women’s pay is equal to men’s. Indeed some </w:t>
      </w:r>
      <w:r w:rsidRPr="00E71B60">
        <w:rPr>
          <w:rStyle w:val="StyleUnderline"/>
        </w:rPr>
        <w:t>industrialized countries are seriously losing ground in comparative terms of human development</w:t>
      </w:r>
      <w:r w:rsidRPr="00A21D89">
        <w:rPr>
          <w:sz w:val="16"/>
        </w:rPr>
        <w:t xml:space="preserve">, regarding this criterion: Canada has slipped back from the 1st to the 9th place in world ranking, Luxemburg has fallen back twelve places, the Netherlands sixteen and Spain twenty-six (UNDP, 1995). Careers where women are in the majority in fields such as health care and education are devalued. </w:t>
      </w:r>
      <w:r w:rsidRPr="00A21D89">
        <w:rPr>
          <w:rStyle w:val="StyleUnderline"/>
          <w:highlight w:val="cyan"/>
        </w:rPr>
        <w:t>When capitalism is in crisis, austerity measures are introduced whereby women are the first to be excluded from social benefits</w:t>
      </w:r>
      <w:r w:rsidRPr="00A21D89">
        <w:rPr>
          <w:sz w:val="16"/>
        </w:rPr>
        <w:t xml:space="preserve"> such as unemployment benefits, for example, where they exist. Elsewhere, </w:t>
      </w:r>
      <w:r w:rsidRPr="00E71B60">
        <w:rPr>
          <w:rStyle w:val="StyleUnderline"/>
        </w:rPr>
        <w:t>they are pushed into very poorly-paid jobs such as work in the free zones. In Mexico in this sector women’s salaries have collapsed from 80% to a mere 57% of men’s.</w:t>
      </w:r>
      <w:r w:rsidRPr="00A21D89">
        <w:rPr>
          <w:sz w:val="16"/>
        </w:rPr>
        <w:t xml:space="preserve"> They may also be won over by the idea of doing a good job for a pittance among the multitude of jobs in the informal sector, beyond the pale of “paralysing ” State regulations.</w:t>
      </w:r>
    </w:p>
    <w:p w:rsidR="00502277" w:rsidRDefault="00502277" w:rsidP="00502277"/>
    <w:p w:rsidR="00502277" w:rsidRPr="00A21D89" w:rsidRDefault="00502277" w:rsidP="00502277"/>
    <w:p w:rsidR="00502277" w:rsidRDefault="00502277" w:rsidP="00502277">
      <w:pPr>
        <w:pStyle w:val="Heading3"/>
      </w:pPr>
      <w:r>
        <w:t>2nc:  Cap-K—Root Cause of Militarism</w:t>
      </w:r>
    </w:p>
    <w:p w:rsidR="00502277" w:rsidRDefault="00502277" w:rsidP="00502277">
      <w:pPr>
        <w:pStyle w:val="Heading4"/>
      </w:pPr>
      <w:r>
        <w:t>Global neoliberalism is the root cause of militarism</w:t>
      </w:r>
    </w:p>
    <w:p w:rsidR="00502277" w:rsidRPr="00C65B75" w:rsidRDefault="00502277" w:rsidP="00502277">
      <w:pPr>
        <w:rPr>
          <w:rStyle w:val="Style13ptBold"/>
        </w:rPr>
      </w:pPr>
      <w:r w:rsidRPr="00C65B75">
        <w:rPr>
          <w:rStyle w:val="Style13ptBold"/>
        </w:rPr>
        <w:t>Kirk and Okazawa-Rey 2000</w:t>
      </w:r>
    </w:p>
    <w:p w:rsidR="00502277" w:rsidRPr="00CA3B27" w:rsidRDefault="00502277" w:rsidP="00502277">
      <w:r>
        <w:t>(Gwyn Kirk holds a PhD in sociology from the London School of Economics, a founding member of the International Women’s Network Against Militarism, and has taught courses in women’s and gender studies, environmental studies, political science, and sociology at a range of US universities and colleges. Dr. Margo Okazawa-Rey is a Professor at Fielding Graduate University and holds a doctorate from Harvard University's Graduate School of education and she is one of the founding members of the International Network of Women Against Militarism.</w:t>
      </w:r>
      <w:r w:rsidRPr="00CA3B27">
        <w:t xml:space="preserve"> </w:t>
      </w:r>
      <w:r>
        <w:t xml:space="preserve"> </w:t>
      </w:r>
      <w:r w:rsidRPr="00CA3B27">
        <w:t>Social Justice</w:t>
      </w:r>
      <w:r>
        <w:t xml:space="preserve"> </w:t>
      </w:r>
      <w:r w:rsidRPr="00CA3B27">
        <w:t>Vol. 27, No. 4 (82), Neoliberalism, Militarism, And Armed Conflict (Winter 2000), pp. 1-17 (17 pages)</w:t>
      </w:r>
      <w:r>
        <w:t xml:space="preserve"> Social Justice/Global Options)</w:t>
      </w:r>
    </w:p>
    <w:p w:rsidR="00502277" w:rsidRDefault="00502277" w:rsidP="00502277">
      <w:r w:rsidRPr="00670B7B">
        <w:rPr>
          <w:highlight w:val="cyan"/>
        </w:rPr>
        <w:t xml:space="preserve">The </w:t>
      </w:r>
      <w:r w:rsidRPr="00670B7B">
        <w:rPr>
          <w:rStyle w:val="StyleUnderline"/>
          <w:highlight w:val="cyan"/>
        </w:rPr>
        <w:t>relationship between globalization and militarism should be seen as two sides of the same coin</w:t>
      </w:r>
      <w:r>
        <w:t xml:space="preserve">. On one side, </w:t>
      </w:r>
      <w:r w:rsidRPr="00670B7B">
        <w:rPr>
          <w:rStyle w:val="StyleUnderline"/>
          <w:highlight w:val="cyan"/>
        </w:rPr>
        <w:t>globalization promotes the conditions that lead to</w:t>
      </w:r>
      <w:r w:rsidRPr="002A11E8">
        <w:rPr>
          <w:rStyle w:val="StyleUnderline"/>
        </w:rPr>
        <w:t xml:space="preserve"> unrest, inequality</w:t>
      </w:r>
      <w:r w:rsidRPr="00670B7B">
        <w:rPr>
          <w:rStyle w:val="StyleUnderline"/>
          <w:highlight w:val="cyan"/>
        </w:rPr>
        <w:t>, conflict, and</w:t>
      </w:r>
      <w:r w:rsidRPr="002A11E8">
        <w:rPr>
          <w:rStyle w:val="StyleUnderline"/>
        </w:rPr>
        <w:t xml:space="preserve">, ultimately, </w:t>
      </w:r>
      <w:r w:rsidRPr="00670B7B">
        <w:rPr>
          <w:rStyle w:val="StyleUnderline"/>
          <w:highlight w:val="cyan"/>
        </w:rPr>
        <w:t>war</w:t>
      </w:r>
      <w:r>
        <w:t xml:space="preserve">. On the other side, </w:t>
      </w:r>
      <w:r w:rsidRPr="00670B7B">
        <w:rPr>
          <w:rStyle w:val="StyleUnderline"/>
          <w:highlight w:val="cyan"/>
        </w:rPr>
        <w:t>globalization fuels the means to wage war</w:t>
      </w:r>
      <w:r w:rsidRPr="002A11E8">
        <w:rPr>
          <w:rStyle w:val="StyleUnderline"/>
        </w:rPr>
        <w:t xml:space="preserve"> by protecting and promoting the military industries needed to produce sophisticated weaponry</w:t>
      </w:r>
      <w:r>
        <w:t xml:space="preserve">. This </w:t>
      </w:r>
      <w:r w:rsidRPr="00670B7B">
        <w:rPr>
          <w:rStyle w:val="StyleUnderline"/>
          <w:highlight w:val="cyan"/>
        </w:rPr>
        <w:t>weaponry</w:t>
      </w:r>
      <w:r w:rsidRPr="002A11E8">
        <w:rPr>
          <w:rStyle w:val="StyleUnderline"/>
        </w:rPr>
        <w:t>,</w:t>
      </w:r>
      <w:r>
        <w:t xml:space="preserve"> in turn, </w:t>
      </w:r>
      <w:r w:rsidRPr="00670B7B">
        <w:rPr>
          <w:rStyle w:val="StyleUnderline"/>
          <w:highlight w:val="cyan"/>
        </w:rPr>
        <w:t>is used</w:t>
      </w:r>
      <w:r>
        <w:t xml:space="preserve"> or is threatened to be used </w:t>
      </w:r>
      <w:r w:rsidRPr="00670B7B">
        <w:rPr>
          <w:rStyle w:val="StyleUnderline"/>
          <w:highlight w:val="cyan"/>
        </w:rPr>
        <w:t>to protect the investments of transnational corporations</w:t>
      </w:r>
      <w:r>
        <w:t xml:space="preserve"> and their shareholders. As several contributors note, </w:t>
      </w:r>
      <w:r w:rsidRPr="00ED7B0A">
        <w:rPr>
          <w:rStyle w:val="StyleUnderline"/>
        </w:rPr>
        <w:t>colonial expansionism and the quest for control of strategic locations historically have been a major justification and impetus for military intervention</w:t>
      </w:r>
      <w:r>
        <w:t xml:space="preserve">. </w:t>
      </w:r>
      <w:r w:rsidRPr="00ED7B0A">
        <w:rPr>
          <w:rStyle w:val="StyleUnderline"/>
        </w:rPr>
        <w:t>Control over scarce resources is an essential element in many contemporary conflicts</w:t>
      </w:r>
      <w:r>
        <w:t xml:space="preserve">. The </w:t>
      </w:r>
      <w:r w:rsidRPr="00ED7B0A">
        <w:rPr>
          <w:rStyle w:val="StyleUnderline"/>
        </w:rPr>
        <w:t>Persian Gulf War was about oil</w:t>
      </w:r>
      <w:r>
        <w:t xml:space="preserve">, as the U.S. catchphrase, "our oil is under their soil," made clear. Michael Renner's list of </w:t>
      </w:r>
      <w:r w:rsidRPr="00ED7B0A">
        <w:rPr>
          <w:rStyle w:val="StyleUnderline"/>
        </w:rPr>
        <w:t>international water disputes provides examples on every continent</w:t>
      </w:r>
      <w:r>
        <w:t xml:space="preserve"> (Table 1). These disputes are of varying intensity and have not led to armed conflict in most cases, but the potential is there. Fighting between India and Pakistan over Kashmir, for example, which has been going on for over 50 years, concerns control of this watershed region. Water allocation, water diversion, and water rights are also key elements of tension in the Middle East. In the third article, Ian Smillie discusses </w:t>
      </w:r>
      <w:r w:rsidRPr="00ED7B0A">
        <w:rPr>
          <w:rStyle w:val="StyleUnderline"/>
        </w:rPr>
        <w:t>the role of the lucrative diamond industry in war-torn Sierra Leone, noting that "diamonds - small pieces of carbon with no great intrinsic value -have been the cause of widespread death, destruction, and misery for almost a decade</w:t>
      </w:r>
      <w:r>
        <w:t xml:space="preserve">." He argues that </w:t>
      </w:r>
      <w:r w:rsidRPr="00ED7B0A">
        <w:rPr>
          <w:rStyle w:val="StyleUnderline"/>
        </w:rPr>
        <w:t>the point of this war "may not actually have been to win it, but to engage in profitable crime under the cover of warfare."</w:t>
      </w:r>
      <w:r>
        <w:t xml:space="preserve"> Although U.N. Security Council Resolution 1306 bans trading in diamonds from areas held by the Sierra Leone Revolutionary United Front (RUF), the RUF has financed its military activities since 1991 by selling diamonds for arms. Pressure on traders and consumers to avoid purchasing "conflict diamonds" has led to recent efforts to reorganize the diamond trade somewhat. Since the 1950s, Smillie notes, the government of Sierra Leone has made no pretence of being able to provide security for mining companies, and has required them to provide their own security. Talbot comments on the role of privately held Military Protection Resource Inc. in former Yugoslavia. Lochbihler (1999: 19) makes a more general point, noting "an increase in the dissolution of state structures, which also means an erosion of the monopoly of violence by the state." </w:t>
      </w:r>
      <w:r w:rsidRPr="00ED7B0A">
        <w:rPr>
          <w:rStyle w:val="StyleUnderline"/>
        </w:rPr>
        <w:t>This has given rise to a "new security industry" comprised of paid military experts and mercenaries who are "of service to whomever can pay</w:t>
      </w:r>
      <w:r>
        <w:t>.”</w:t>
      </w:r>
    </w:p>
    <w:p w:rsidR="00502277" w:rsidRDefault="00502277" w:rsidP="00502277">
      <w:pPr>
        <w:pStyle w:val="Heading4"/>
      </w:pPr>
      <w:r>
        <w:t xml:space="preserve">Neolib root cause of violence, western discourses downplays </w:t>
      </w:r>
    </w:p>
    <w:p w:rsidR="00502277" w:rsidRPr="00C65B75" w:rsidRDefault="00502277" w:rsidP="00502277">
      <w:pPr>
        <w:rPr>
          <w:rStyle w:val="Style13ptBold"/>
        </w:rPr>
      </w:pPr>
      <w:r w:rsidRPr="00C65B75">
        <w:rPr>
          <w:rStyle w:val="Style13ptBold"/>
        </w:rPr>
        <w:t>Kirk and Okazawa-Rey 2000</w:t>
      </w:r>
    </w:p>
    <w:p w:rsidR="00502277" w:rsidRPr="00CA3B27" w:rsidRDefault="00502277" w:rsidP="00502277">
      <w:r>
        <w:t>(Gwyn Kirk holds a PhD in sociology from the London School of Economics, a founding member of the International Women’s Network Against Militarism, and has taught courses in women’s and gender studies, environmental studies, political science, and sociology at a range of US universities and colleges. Dr. Margo Okazawa-Rey is a Professor at Fielding Graduate University and holds a doctorate from Harvard University's Graduate School of education and she is one of the founding members of the International Network of Women Against Militarism.</w:t>
      </w:r>
      <w:r w:rsidRPr="00CA3B27">
        <w:t xml:space="preserve"> </w:t>
      </w:r>
      <w:r>
        <w:t xml:space="preserve"> </w:t>
      </w:r>
      <w:r w:rsidRPr="00CA3B27">
        <w:t>Social Justice</w:t>
      </w:r>
      <w:r>
        <w:t xml:space="preserve"> </w:t>
      </w:r>
      <w:r w:rsidRPr="00CA3B27">
        <w:t>Vol. 27, No. 4 (82), Neoliberalism, Militarism, And Armed Conflict (Winter 2000), pp. 1-17 (17 pages)</w:t>
      </w:r>
      <w:r>
        <w:t xml:space="preserve"> Social Justice/Global Options)</w:t>
      </w:r>
    </w:p>
    <w:p w:rsidR="00502277" w:rsidRDefault="00502277" w:rsidP="00502277">
      <w:r>
        <w:t xml:space="preserve">Although </w:t>
      </w:r>
      <w:r w:rsidRPr="002A11E8">
        <w:rPr>
          <w:rStyle w:val="StyleUnderline"/>
        </w:rPr>
        <w:t>economic restructuring is an essential factor underlying</w:t>
      </w:r>
      <w:r>
        <w:t xml:space="preserve"> much violent u</w:t>
      </w:r>
      <w:r w:rsidRPr="002A11E8">
        <w:rPr>
          <w:rStyle w:val="StyleUnderline"/>
        </w:rPr>
        <w:t>pheaval, this is rarely the focus of media reporting and mainstream discourse</w:t>
      </w:r>
      <w:r>
        <w:t xml:space="preserve">. Many recent </w:t>
      </w:r>
      <w:r w:rsidRPr="002A11E8">
        <w:rPr>
          <w:rStyle w:val="StyleUnderline"/>
        </w:rPr>
        <w:t>conflicts have been characterized as ethnic and cultural conflicts</w:t>
      </w:r>
      <w:r>
        <w:t xml:space="preserve"> based on old enmities and aggressions</w:t>
      </w:r>
      <w:r>
        <w:softHyphen/>
        <w:t xml:space="preserve">- </w:t>
      </w:r>
      <w:r w:rsidRPr="002A11E8">
        <w:rPr>
          <w:rStyle w:val="StyleUnderline"/>
        </w:rPr>
        <w:t>as in</w:t>
      </w:r>
      <w:r>
        <w:t xml:space="preserve"> much mainstream </w:t>
      </w:r>
      <w:r w:rsidRPr="002A11E8">
        <w:rPr>
          <w:rStyle w:val="StyleUnderline"/>
        </w:rPr>
        <w:t>representation of</w:t>
      </w:r>
      <w:r>
        <w:t xml:space="preserve"> violence in the </w:t>
      </w:r>
      <w:r w:rsidRPr="002A11E8">
        <w:rPr>
          <w:rStyle w:val="StyleUnderline"/>
        </w:rPr>
        <w:t>former Yugoslavia, Northern Ireland, Sierra Leone, and Rwanda</w:t>
      </w:r>
      <w:r>
        <w:t xml:space="preserve">. </w:t>
      </w:r>
      <w:r w:rsidRPr="00670B7B">
        <w:rPr>
          <w:highlight w:val="cyan"/>
        </w:rPr>
        <w:t xml:space="preserve">An </w:t>
      </w:r>
      <w:r w:rsidRPr="00670B7B">
        <w:rPr>
          <w:rStyle w:val="StyleUnderline"/>
          <w:highlight w:val="cyan"/>
        </w:rPr>
        <w:t>emphasis on ethnic tensions or religious strife masks economic factors, the importance of class inequalities, and the role of military intervention and harsh police measures in neoliberal economics</w:t>
      </w:r>
      <w:r>
        <w:t xml:space="preserve">. Such explanations may be particularly effective in the United States, where the dominant national discourse highlights racial and ethnic divisions and downplays the significance of class as an economic category. </w:t>
      </w:r>
      <w:r w:rsidRPr="00670B7B">
        <w:rPr>
          <w:rStyle w:val="StyleUnderline"/>
          <w:highlight w:val="cyan"/>
        </w:rPr>
        <w:t>Because people are very poorly informed</w:t>
      </w:r>
      <w:r>
        <w:t xml:space="preserve">, because </w:t>
      </w:r>
      <w:r w:rsidRPr="00670B7B">
        <w:rPr>
          <w:rStyle w:val="StyleUnderline"/>
          <w:highlight w:val="cyan"/>
        </w:rPr>
        <w:t>there is no familiar economic explanation for intranational conflict</w:t>
      </w:r>
      <w:r>
        <w:t xml:space="preserve"> or for wars between nations, </w:t>
      </w:r>
      <w:r w:rsidRPr="00ED7B0A">
        <w:rPr>
          <w:rStyle w:val="StyleUnderline"/>
        </w:rPr>
        <w:t>and</w:t>
      </w:r>
      <w:r>
        <w:t xml:space="preserve"> perhaps because </w:t>
      </w:r>
      <w:r w:rsidRPr="00ED7B0A">
        <w:rPr>
          <w:rStyle w:val="StyleUnderline"/>
        </w:rPr>
        <w:t>people wish to believe that their government is</w:t>
      </w:r>
      <w:r>
        <w:t xml:space="preserve"> genuinely concerned with </w:t>
      </w:r>
      <w:r w:rsidRPr="00ED7B0A">
        <w:rPr>
          <w:rStyle w:val="StyleUnderline"/>
        </w:rPr>
        <w:t>human rights, this focus on ethnic and cultural conflicts has been widely accepted.</w:t>
      </w:r>
      <w:r>
        <w:t xml:space="preserve"> </w:t>
      </w:r>
    </w:p>
    <w:p w:rsidR="00502277" w:rsidRDefault="00502277" w:rsidP="00502277"/>
    <w:p w:rsidR="00502277" w:rsidRDefault="00502277" w:rsidP="00502277"/>
    <w:p w:rsidR="00502277" w:rsidRPr="00696353" w:rsidRDefault="00502277" w:rsidP="00502277">
      <w:pPr>
        <w:rPr>
          <w:rStyle w:val="StyleUnderline"/>
        </w:rPr>
      </w:pPr>
    </w:p>
    <w:p w:rsidR="00171D73" w:rsidRPr="00C35B4D" w:rsidRDefault="00171D73" w:rsidP="00171D73">
      <w:pPr>
        <w:pStyle w:val="Heading3"/>
        <w:spacing w:before="0"/>
        <w:rPr>
          <w:rFonts w:asciiTheme="minorHAnsi" w:hAnsiTheme="minorHAnsi"/>
        </w:rPr>
      </w:pPr>
      <w:r w:rsidRPr="00C35B4D">
        <w:rPr>
          <w:rFonts w:asciiTheme="minorHAnsi" w:hAnsiTheme="minorHAnsi"/>
        </w:rPr>
        <w:t>2NC – Impact – Top Level</w:t>
      </w:r>
      <w:bookmarkEnd w:id="10"/>
    </w:p>
    <w:p w:rsidR="00171D73" w:rsidRPr="00C35B4D" w:rsidRDefault="00171D73" w:rsidP="00171D73">
      <w:pPr>
        <w:pStyle w:val="Heading4"/>
        <w:rPr>
          <w:rFonts w:asciiTheme="minorHAnsi" w:hAnsiTheme="minorHAnsi"/>
        </w:rPr>
      </w:pPr>
      <w:r w:rsidRPr="00C35B4D">
        <w:rPr>
          <w:rFonts w:asciiTheme="minorHAnsi" w:hAnsiTheme="minorHAnsi"/>
        </w:rPr>
        <w:t xml:space="preserve">Capitalism guarantees </w:t>
      </w:r>
      <w:r w:rsidRPr="00C35B4D">
        <w:rPr>
          <w:rFonts w:asciiTheme="minorHAnsi" w:hAnsiTheme="minorHAnsi"/>
          <w:u w:val="single"/>
        </w:rPr>
        <w:t>environmental</w:t>
      </w:r>
      <w:r w:rsidRPr="00C35B4D">
        <w:rPr>
          <w:rFonts w:asciiTheme="minorHAnsi" w:hAnsiTheme="minorHAnsi"/>
        </w:rPr>
        <w:t xml:space="preserve"> and </w:t>
      </w:r>
      <w:r w:rsidRPr="00C35B4D">
        <w:rPr>
          <w:rFonts w:asciiTheme="minorHAnsi" w:hAnsiTheme="minorHAnsi"/>
          <w:u w:val="single"/>
        </w:rPr>
        <w:t>societal collapse</w:t>
      </w:r>
      <w:r w:rsidRPr="00C35B4D">
        <w:rPr>
          <w:rFonts w:asciiTheme="minorHAnsi" w:hAnsiTheme="minorHAnsi"/>
        </w:rPr>
        <w:t xml:space="preserve">—productivist economics will inevitably run up against a wall of finite resources—current consumption patterns </w:t>
      </w:r>
      <w:r w:rsidRPr="00C35B4D">
        <w:rPr>
          <w:rFonts w:asciiTheme="minorHAnsi" w:hAnsiTheme="minorHAnsi"/>
          <w:u w:val="single"/>
        </w:rPr>
        <w:t>outstrip</w:t>
      </w:r>
      <w:r w:rsidRPr="00C35B4D">
        <w:rPr>
          <w:rFonts w:asciiTheme="minorHAnsi" w:hAnsiTheme="minorHAnsi"/>
        </w:rPr>
        <w:t xml:space="preserve"> replenishment which takes out any environment defense—that’s </w:t>
      </w:r>
      <w:r w:rsidRPr="008C57FA">
        <w:rPr>
          <w:rFonts w:asciiTheme="minorHAnsi" w:hAnsiTheme="minorHAnsi"/>
        </w:rPr>
        <w:t>Nhanenge</w:t>
      </w:r>
    </w:p>
    <w:p w:rsidR="00171D73" w:rsidRPr="00C35B4D" w:rsidRDefault="00171D73" w:rsidP="00171D73">
      <w:pPr>
        <w:rPr>
          <w:rFonts w:asciiTheme="minorHAnsi" w:hAnsiTheme="minorHAnsi"/>
        </w:rPr>
      </w:pPr>
    </w:p>
    <w:p w:rsidR="00171D73" w:rsidRPr="00C35B4D" w:rsidRDefault="00171D73" w:rsidP="00171D73">
      <w:pPr>
        <w:pStyle w:val="Heading4"/>
        <w:rPr>
          <w:rFonts w:asciiTheme="minorHAnsi" w:hAnsiTheme="minorHAnsi"/>
          <w:u w:val="single"/>
        </w:rPr>
      </w:pPr>
      <w:r w:rsidRPr="00C35B4D">
        <w:rPr>
          <w:rFonts w:asciiTheme="minorHAnsi" w:hAnsiTheme="minorHAnsi"/>
        </w:rPr>
        <w:t xml:space="preserve">Its </w:t>
      </w:r>
      <w:r w:rsidRPr="00C35B4D">
        <w:rPr>
          <w:rFonts w:asciiTheme="minorHAnsi" w:hAnsiTheme="minorHAnsi"/>
          <w:u w:val="single"/>
        </w:rPr>
        <w:t>try or die neg</w:t>
      </w:r>
      <w:r w:rsidRPr="00C35B4D">
        <w:rPr>
          <w:rFonts w:asciiTheme="minorHAnsi" w:hAnsiTheme="minorHAnsi"/>
        </w:rPr>
        <w:t xml:space="preserve">—Capitalism’s </w:t>
      </w:r>
      <w:r w:rsidRPr="00C35B4D">
        <w:rPr>
          <w:rFonts w:asciiTheme="minorHAnsi" w:hAnsiTheme="minorHAnsi"/>
          <w:u w:val="single"/>
        </w:rPr>
        <w:t>narcissistic drive</w:t>
      </w:r>
      <w:r w:rsidRPr="00C35B4D">
        <w:rPr>
          <w:rFonts w:asciiTheme="minorHAnsi" w:hAnsiTheme="minorHAnsi"/>
        </w:rPr>
        <w:t xml:space="preserve"> makes democratization of the market impossible—humanity is at a crossroads—</w:t>
      </w:r>
      <w:r w:rsidRPr="00C35B4D">
        <w:rPr>
          <w:rFonts w:asciiTheme="minorHAnsi" w:hAnsiTheme="minorHAnsi"/>
          <w:u w:val="single"/>
        </w:rPr>
        <w:t>the timeframe is now</w:t>
      </w:r>
      <w:r w:rsidRPr="00C35B4D">
        <w:rPr>
          <w:rFonts w:asciiTheme="minorHAnsi" w:hAnsiTheme="minorHAnsi"/>
        </w:rPr>
        <w:t xml:space="preserve"> </w:t>
      </w:r>
    </w:p>
    <w:p w:rsidR="00171D73" w:rsidRPr="00C35B4D" w:rsidRDefault="00171D73" w:rsidP="00171D73">
      <w:pPr>
        <w:rPr>
          <w:rFonts w:asciiTheme="minorHAnsi" w:hAnsiTheme="minorHAnsi"/>
        </w:rPr>
      </w:pPr>
      <w:r w:rsidRPr="00C35B4D">
        <w:rPr>
          <w:rFonts w:asciiTheme="minorHAnsi" w:hAnsiTheme="minorHAnsi"/>
        </w:rPr>
        <w:t xml:space="preserve">Richard A. </w:t>
      </w:r>
      <w:r w:rsidRPr="00C35B4D">
        <w:rPr>
          <w:rStyle w:val="Style13ptBold"/>
          <w:rFonts w:asciiTheme="minorHAnsi" w:hAnsiTheme="minorHAnsi"/>
        </w:rPr>
        <w:t>Smith 7</w:t>
      </w:r>
      <w:r w:rsidRPr="00C35B4D">
        <w:rPr>
          <w:rFonts w:asciiTheme="minorHAnsi" w:hAnsiTheme="minorHAnsi"/>
        </w:rPr>
        <w:t>, Research Associate at the Institute for Policy Research &amp; Development, UK; PhD in History from UCLA, June 2007, “The Eco-suicidal Economics of Adam Smith,” Capitalism Nature Socialism, Vol. 18, No. 2, p. 22-43</w:t>
      </w:r>
    </w:p>
    <w:p w:rsidR="00171D73" w:rsidRPr="00C35B4D" w:rsidRDefault="00171D73" w:rsidP="00171D73">
      <w:pPr>
        <w:rPr>
          <w:rFonts w:asciiTheme="minorHAnsi" w:hAnsiTheme="minorHAnsi"/>
          <w:sz w:val="16"/>
        </w:rPr>
      </w:pPr>
      <w:r w:rsidRPr="00C35B4D">
        <w:rPr>
          <w:rFonts w:asciiTheme="minorHAnsi" w:hAnsiTheme="minorHAnsi"/>
          <w:sz w:val="16"/>
        </w:rPr>
        <w:t xml:space="preserve">So there you have it: insatiable </w:t>
      </w:r>
      <w:r w:rsidRPr="00605C92">
        <w:rPr>
          <w:rStyle w:val="StyleUnderline"/>
          <w:rFonts w:asciiTheme="minorHAnsi" w:hAnsiTheme="minorHAnsi"/>
          <w:highlight w:val="green"/>
        </w:rPr>
        <w:t>growth</w:t>
      </w:r>
      <w:r w:rsidRPr="00C35B4D">
        <w:rPr>
          <w:rFonts w:asciiTheme="minorHAnsi" w:hAnsiTheme="minorHAnsi"/>
          <w:sz w:val="16"/>
        </w:rPr>
        <w:t xml:space="preserve"> and consumption </w:t>
      </w:r>
      <w:r w:rsidRPr="00605C92">
        <w:rPr>
          <w:rStyle w:val="StyleUnderline"/>
          <w:rFonts w:asciiTheme="minorHAnsi" w:hAnsiTheme="minorHAnsi"/>
          <w:highlight w:val="green"/>
        </w:rPr>
        <w:t>is</w:t>
      </w:r>
      <w:r w:rsidRPr="00605C92">
        <w:rPr>
          <w:rFonts w:asciiTheme="minorHAnsi" w:hAnsiTheme="minorHAnsi"/>
          <w:sz w:val="16"/>
          <w:highlight w:val="green"/>
        </w:rPr>
        <w:t xml:space="preserve"> </w:t>
      </w:r>
      <w:r w:rsidRPr="00605C92">
        <w:rPr>
          <w:rStyle w:val="StyleUnderline"/>
          <w:rFonts w:asciiTheme="minorHAnsi" w:hAnsiTheme="minorHAnsi"/>
          <w:highlight w:val="green"/>
          <w:bdr w:val="single" w:sz="4" w:space="0" w:color="auto"/>
        </w:rPr>
        <w:t>destroying the planet and</w:t>
      </w:r>
      <w:r w:rsidRPr="00C35B4D">
        <w:rPr>
          <w:rStyle w:val="StyleUnderline"/>
          <w:rFonts w:asciiTheme="minorHAnsi" w:hAnsiTheme="minorHAnsi"/>
          <w:bdr w:val="single" w:sz="4" w:space="0" w:color="auto"/>
        </w:rPr>
        <w:t xml:space="preserve"> dooming </w:t>
      </w:r>
      <w:r w:rsidRPr="00605C92">
        <w:rPr>
          <w:rStyle w:val="StyleUnderline"/>
          <w:rFonts w:asciiTheme="minorHAnsi" w:hAnsiTheme="minorHAnsi"/>
          <w:highlight w:val="green"/>
          <w:bdr w:val="single" w:sz="4" w:space="0" w:color="auto"/>
        </w:rPr>
        <w:t>humanity</w:t>
      </w:r>
      <w:r w:rsidRPr="00C35B4D">
        <w:rPr>
          <w:rFonts w:asciiTheme="minorHAnsi" w:hAnsiTheme="minorHAnsi"/>
          <w:sz w:val="16"/>
        </w:rPr>
        <w:t>-</w:t>
      </w:r>
      <w:r w:rsidRPr="00605C92">
        <w:rPr>
          <w:rStyle w:val="StyleUnderline"/>
          <w:rFonts w:asciiTheme="minorHAnsi" w:hAnsiTheme="minorHAnsi"/>
          <w:highlight w:val="green"/>
        </w:rPr>
        <w:t>but</w:t>
      </w:r>
      <w:r w:rsidRPr="00605C92">
        <w:rPr>
          <w:rFonts w:asciiTheme="minorHAnsi" w:hAnsiTheme="minorHAnsi"/>
          <w:sz w:val="16"/>
          <w:highlight w:val="green"/>
        </w:rPr>
        <w:t xml:space="preserve"> </w:t>
      </w:r>
      <w:r w:rsidRPr="00605C92">
        <w:rPr>
          <w:rStyle w:val="StyleUnderline"/>
          <w:rFonts w:asciiTheme="minorHAnsi" w:hAnsiTheme="minorHAnsi"/>
          <w:highlight w:val="green"/>
        </w:rPr>
        <w:t>without</w:t>
      </w:r>
      <w:r w:rsidRPr="00C35B4D">
        <w:rPr>
          <w:rStyle w:val="StyleUnderline"/>
          <w:rFonts w:asciiTheme="minorHAnsi" w:hAnsiTheme="minorHAnsi"/>
        </w:rPr>
        <w:t xml:space="preserve"> ceaselessly growing </w:t>
      </w:r>
      <w:r w:rsidRPr="00605C92">
        <w:rPr>
          <w:rStyle w:val="StyleUnderline"/>
          <w:rFonts w:asciiTheme="minorHAnsi" w:hAnsiTheme="minorHAnsi"/>
          <w:highlight w:val="green"/>
        </w:rPr>
        <w:t>production</w:t>
      </w:r>
      <w:r w:rsidRPr="00C35B4D">
        <w:rPr>
          <w:rFonts w:asciiTheme="minorHAnsi" w:hAnsiTheme="minorHAnsi"/>
          <w:sz w:val="16"/>
        </w:rPr>
        <w:t xml:space="preserve"> and insatiably rising consumption, </w:t>
      </w:r>
      <w:r w:rsidRPr="00605C92">
        <w:rPr>
          <w:rStyle w:val="StyleUnderline"/>
          <w:rFonts w:asciiTheme="minorHAnsi" w:hAnsiTheme="minorHAnsi"/>
          <w:highlight w:val="green"/>
          <w:bdr w:val="single" w:sz="4" w:space="0" w:color="auto"/>
        </w:rPr>
        <w:t xml:space="preserve">we would be </w:t>
      </w:r>
      <w:r w:rsidRPr="00C35B4D">
        <w:rPr>
          <w:rStyle w:val="StyleUnderline"/>
          <w:rFonts w:asciiTheme="minorHAnsi" w:hAnsiTheme="minorHAnsi"/>
          <w:bdr w:val="single" w:sz="4" w:space="0" w:color="auto"/>
        </w:rPr>
        <w:t xml:space="preserve">even </w:t>
      </w:r>
      <w:r w:rsidRPr="00605C92">
        <w:rPr>
          <w:rStyle w:val="StyleUnderline"/>
          <w:rFonts w:asciiTheme="minorHAnsi" w:hAnsiTheme="minorHAnsi"/>
          <w:highlight w:val="green"/>
          <w:bdr w:val="single" w:sz="4" w:space="0" w:color="auto"/>
        </w:rPr>
        <w:t>worse off</w:t>
      </w:r>
      <w:r w:rsidRPr="00605C92">
        <w:rPr>
          <w:rFonts w:asciiTheme="minorHAnsi" w:hAnsiTheme="minorHAnsi"/>
          <w:sz w:val="16"/>
          <w:highlight w:val="green"/>
        </w:rPr>
        <w:t>.</w:t>
      </w:r>
      <w:r w:rsidRPr="00C35B4D">
        <w:rPr>
          <w:rFonts w:asciiTheme="minorHAnsi" w:hAnsiTheme="minorHAnsi"/>
          <w:sz w:val="16"/>
        </w:rPr>
        <w:t xml:space="preserve"> </w:t>
      </w:r>
      <w:r w:rsidRPr="00605C92">
        <w:rPr>
          <w:rStyle w:val="StyleUnderline"/>
          <w:rFonts w:asciiTheme="minorHAnsi" w:hAnsiTheme="minorHAnsi"/>
          <w:highlight w:val="green"/>
        </w:rPr>
        <w:t>Such is the</w:t>
      </w:r>
      <w:r w:rsidRPr="00605C92">
        <w:rPr>
          <w:rFonts w:asciiTheme="minorHAnsi" w:hAnsiTheme="minorHAnsi"/>
          <w:sz w:val="16"/>
          <w:highlight w:val="green"/>
        </w:rPr>
        <w:t xml:space="preserve"> </w:t>
      </w:r>
      <w:r w:rsidRPr="00605C92">
        <w:rPr>
          <w:rStyle w:val="StyleUnderline"/>
          <w:rFonts w:asciiTheme="minorHAnsi" w:hAnsiTheme="minorHAnsi"/>
          <w:highlight w:val="green"/>
          <w:bdr w:val="single" w:sz="4" w:space="0" w:color="auto"/>
        </w:rPr>
        <w:t xml:space="preserve">lunatic </w:t>
      </w:r>
      <w:r w:rsidRPr="00C35B4D">
        <w:rPr>
          <w:rStyle w:val="StyleUnderline"/>
          <w:rFonts w:asciiTheme="minorHAnsi" w:hAnsiTheme="minorHAnsi"/>
          <w:bdr w:val="single" w:sz="4" w:space="0" w:color="auto"/>
        </w:rPr>
        <w:t xml:space="preserve">suicidal </w:t>
      </w:r>
      <w:r w:rsidRPr="00605C92">
        <w:rPr>
          <w:rStyle w:val="StyleUnderline"/>
          <w:rFonts w:asciiTheme="minorHAnsi" w:hAnsiTheme="minorHAnsi"/>
          <w:highlight w:val="green"/>
          <w:bdr w:val="single" w:sz="4" w:space="0" w:color="auto"/>
        </w:rPr>
        <w:t>logic</w:t>
      </w:r>
      <w:r w:rsidRPr="00605C92">
        <w:rPr>
          <w:rFonts w:asciiTheme="minorHAnsi" w:hAnsiTheme="minorHAnsi"/>
          <w:sz w:val="16"/>
          <w:highlight w:val="green"/>
        </w:rPr>
        <w:t xml:space="preserve"> </w:t>
      </w:r>
      <w:r w:rsidRPr="00605C92">
        <w:rPr>
          <w:rStyle w:val="StyleUnderline"/>
          <w:rFonts w:asciiTheme="minorHAnsi" w:hAnsiTheme="minorHAnsi"/>
          <w:highlight w:val="green"/>
        </w:rPr>
        <w:t>of capitalist economics</w:t>
      </w:r>
      <w:r w:rsidRPr="00605C92">
        <w:rPr>
          <w:rFonts w:asciiTheme="minorHAnsi" w:hAnsiTheme="minorHAnsi"/>
          <w:sz w:val="16"/>
          <w:highlight w:val="green"/>
        </w:rPr>
        <w:t>.</w:t>
      </w:r>
      <w:r w:rsidRPr="00C35B4D">
        <w:rPr>
          <w:rFonts w:asciiTheme="minorHAnsi" w:hAnsiTheme="minorHAnsi"/>
          <w:sz w:val="16"/>
        </w:rPr>
        <w:t xml:space="preserve"> Adam Smith's fatal error was his assumption that the "most effectual" means of promoting the public interest of society is to just ignore it and concentrate instead on the pursuit of economic self-interest. In the 18th century, this narcissistic economic philosophy had little impact on the natural world. Today it has a huge impact and is, moreover, totally at odds with the world's scientific bodies who are crying out for a PLAN to stop global warming and save nature. Capitalist Limits to Corporate Environmentalist!! Corporations aren't necessarily evil, but corporate managers are legally responsible to their owners, the shareholders, and not to society. This means that the </w:t>
      </w:r>
      <w:r w:rsidRPr="00605C92">
        <w:rPr>
          <w:rStyle w:val="StyleUnderline"/>
          <w:rFonts w:asciiTheme="minorHAnsi" w:hAnsiTheme="minorHAnsi"/>
          <w:highlight w:val="green"/>
        </w:rPr>
        <w:t>critical</w:t>
      </w:r>
      <w:r w:rsidRPr="00C35B4D">
        <w:rPr>
          <w:rStyle w:val="StyleUnderline"/>
          <w:rFonts w:asciiTheme="minorHAnsi" w:hAnsiTheme="minorHAnsi"/>
        </w:rPr>
        <w:t xml:space="preserve"> </w:t>
      </w:r>
      <w:r w:rsidRPr="00605C92">
        <w:rPr>
          <w:rStyle w:val="StyleUnderline"/>
          <w:rFonts w:asciiTheme="minorHAnsi" w:hAnsiTheme="minorHAnsi"/>
          <w:highlight w:val="green"/>
        </w:rPr>
        <w:t>decisions about production</w:t>
      </w:r>
      <w:r w:rsidRPr="00C35B4D">
        <w:rPr>
          <w:rStyle w:val="StyleUnderline"/>
          <w:rFonts w:asciiTheme="minorHAnsi" w:hAnsiTheme="minorHAnsi"/>
        </w:rPr>
        <w:t xml:space="preserve"> and resource consumption</w:t>
      </w:r>
      <w:r w:rsidRPr="00C35B4D">
        <w:rPr>
          <w:rFonts w:asciiTheme="minorHAnsi" w:hAnsiTheme="minorHAnsi"/>
          <w:sz w:val="16"/>
        </w:rPr>
        <w:t xml:space="preserve">-decisions </w:t>
      </w:r>
      <w:r w:rsidRPr="00605C92">
        <w:rPr>
          <w:rStyle w:val="StyleUnderline"/>
          <w:rFonts w:asciiTheme="minorHAnsi" w:hAnsiTheme="minorHAnsi"/>
          <w:highlight w:val="green"/>
        </w:rPr>
        <w:t>that affect</w:t>
      </w:r>
      <w:r w:rsidRPr="00C35B4D">
        <w:rPr>
          <w:rStyle w:val="StyleUnderline"/>
          <w:rFonts w:asciiTheme="minorHAnsi" w:hAnsiTheme="minorHAnsi"/>
        </w:rPr>
        <w:t xml:space="preserve"> our</w:t>
      </w:r>
      <w:r w:rsidRPr="00C35B4D">
        <w:rPr>
          <w:rFonts w:asciiTheme="minorHAnsi" w:hAnsiTheme="minorHAnsi"/>
          <w:sz w:val="16"/>
        </w:rPr>
        <w:t xml:space="preserve"> health and </w:t>
      </w:r>
      <w:r w:rsidRPr="00605C92">
        <w:rPr>
          <w:rStyle w:val="StyleUnderline"/>
          <w:rFonts w:asciiTheme="minorHAnsi" w:hAnsiTheme="minorHAnsi"/>
          <w:highlight w:val="green"/>
        </w:rPr>
        <w:t>survival</w:t>
      </w:r>
      <w:r w:rsidRPr="00C35B4D">
        <w:rPr>
          <w:rStyle w:val="StyleUnderline"/>
          <w:rFonts w:asciiTheme="minorHAnsi" w:hAnsiTheme="minorHAnsi"/>
        </w:rPr>
        <w:t>-</w:t>
      </w:r>
      <w:r w:rsidRPr="00605C92">
        <w:rPr>
          <w:rStyle w:val="StyleUnderline"/>
          <w:rFonts w:asciiTheme="minorHAnsi" w:hAnsiTheme="minorHAnsi"/>
          <w:highlight w:val="green"/>
        </w:rPr>
        <w:t xml:space="preserve">are </w:t>
      </w:r>
      <w:r w:rsidRPr="00C35B4D">
        <w:rPr>
          <w:rStyle w:val="StyleUnderline"/>
          <w:rFonts w:asciiTheme="minorHAnsi" w:hAnsiTheme="minorHAnsi"/>
        </w:rPr>
        <w:t xml:space="preserve">mainly </w:t>
      </w:r>
      <w:r w:rsidRPr="00605C92">
        <w:rPr>
          <w:rStyle w:val="StyleUnderline"/>
          <w:rFonts w:asciiTheme="minorHAnsi" w:hAnsiTheme="minorHAnsi"/>
          <w:highlight w:val="green"/>
        </w:rPr>
        <w:t>the</w:t>
      </w:r>
      <w:r w:rsidRPr="00C35B4D">
        <w:rPr>
          <w:rStyle w:val="StyleUnderline"/>
          <w:rFonts w:asciiTheme="minorHAnsi" w:hAnsiTheme="minorHAnsi"/>
        </w:rPr>
        <w:t xml:space="preserve"> private </w:t>
      </w:r>
      <w:r w:rsidRPr="00605C92">
        <w:rPr>
          <w:rStyle w:val="StyleUnderline"/>
          <w:rFonts w:asciiTheme="minorHAnsi" w:hAnsiTheme="minorHAnsi"/>
          <w:highlight w:val="green"/>
        </w:rPr>
        <w:t>prerogative of</w:t>
      </w:r>
      <w:r w:rsidRPr="00C35B4D">
        <w:rPr>
          <w:rStyle w:val="StyleUnderline"/>
          <w:rFonts w:asciiTheme="minorHAnsi" w:hAnsiTheme="minorHAnsi"/>
        </w:rPr>
        <w:t xml:space="preserve"> large </w:t>
      </w:r>
      <w:r w:rsidRPr="00605C92">
        <w:rPr>
          <w:rStyle w:val="StyleUnderline"/>
          <w:rFonts w:asciiTheme="minorHAnsi" w:hAnsiTheme="minorHAnsi"/>
          <w:highlight w:val="green"/>
        </w:rPr>
        <w:t>corporations</w:t>
      </w:r>
      <w:r w:rsidRPr="00C35B4D">
        <w:rPr>
          <w:rFonts w:asciiTheme="minorHAnsi" w:hAnsiTheme="minorHAnsi"/>
          <w:sz w:val="16"/>
        </w:rPr>
        <w:t xml:space="preserve"> and are often only marginally under the control of governments. The blunt reality of this situation was well summed up by Joel Bakan in his recent book (and film), The Corporation: Corporations are created by law and imbued with purpose by law. Law dictates what their directors and managers can do, what they cannot do, and what they must do. And, at least in the United States and other industrialized countries, the corporation, as created by law, most closely resembles Milton Friedman's ideal model of the institution: it compels executives to prioritize the interests of their companies and shareholders above all others and forbids them from being socially responsible - at least genuinely so.38 So </w:t>
      </w:r>
      <w:r w:rsidRPr="00605C92">
        <w:rPr>
          <w:rStyle w:val="StyleUnderline"/>
          <w:rFonts w:asciiTheme="minorHAnsi" w:hAnsiTheme="minorHAnsi"/>
          <w:highlight w:val="green"/>
        </w:rPr>
        <w:t>when corporate and societal interests conflict</w:t>
      </w:r>
      <w:r w:rsidRPr="00C35B4D">
        <w:rPr>
          <w:rStyle w:val="StyleUnderline"/>
          <w:rFonts w:asciiTheme="minorHAnsi" w:hAnsiTheme="minorHAnsi"/>
        </w:rPr>
        <w:t xml:space="preserve">, </w:t>
      </w:r>
      <w:r w:rsidRPr="00605C92">
        <w:rPr>
          <w:rStyle w:val="StyleUnderline"/>
          <w:rFonts w:asciiTheme="minorHAnsi" w:hAnsiTheme="minorHAnsi"/>
          <w:highlight w:val="green"/>
        </w:rPr>
        <w:t>even the "greenest</w:t>
      </w:r>
      <w:r w:rsidRPr="00C35B4D">
        <w:rPr>
          <w:rStyle w:val="StyleUnderline"/>
          <w:rFonts w:asciiTheme="minorHAnsi" w:hAnsiTheme="minorHAnsi"/>
        </w:rPr>
        <w:t xml:space="preserve">" of corporate </w:t>
      </w:r>
      <w:r w:rsidRPr="00605C92">
        <w:rPr>
          <w:rStyle w:val="StyleUnderline"/>
          <w:rFonts w:asciiTheme="minorHAnsi" w:hAnsiTheme="minorHAnsi"/>
          <w:highlight w:val="green"/>
        </w:rPr>
        <w:t>CEO</w:t>
      </w:r>
      <w:r w:rsidRPr="00C35B4D">
        <w:rPr>
          <w:rStyle w:val="StyleUnderline"/>
          <w:rFonts w:asciiTheme="minorHAnsi" w:hAnsiTheme="minorHAnsi"/>
        </w:rPr>
        <w:t>s</w:t>
      </w:r>
      <w:r w:rsidRPr="00C35B4D">
        <w:rPr>
          <w:rFonts w:asciiTheme="minorHAnsi" w:hAnsiTheme="minorHAnsi"/>
          <w:sz w:val="16"/>
        </w:rPr>
        <w:t xml:space="preserve"> often </w:t>
      </w:r>
      <w:r w:rsidRPr="00C35B4D">
        <w:rPr>
          <w:rStyle w:val="StyleUnderline"/>
          <w:rFonts w:asciiTheme="minorHAnsi" w:hAnsiTheme="minorHAnsi"/>
        </w:rPr>
        <w:t xml:space="preserve">have no choice but to </w:t>
      </w:r>
      <w:r w:rsidRPr="00605C92">
        <w:rPr>
          <w:rStyle w:val="StyleUnderline"/>
          <w:rFonts w:asciiTheme="minorHAnsi" w:hAnsiTheme="minorHAnsi"/>
          <w:highlight w:val="green"/>
        </w:rPr>
        <w:t>make decisions</w:t>
      </w:r>
      <w:r w:rsidRPr="00C35B4D">
        <w:rPr>
          <w:rStyle w:val="StyleUnderline"/>
          <w:rFonts w:asciiTheme="minorHAnsi" w:hAnsiTheme="minorHAnsi"/>
        </w:rPr>
        <w:t xml:space="preserve"> </w:t>
      </w:r>
      <w:r w:rsidRPr="00605C92">
        <w:rPr>
          <w:rStyle w:val="StyleUnderline"/>
          <w:rFonts w:asciiTheme="minorHAnsi" w:hAnsiTheme="minorHAnsi"/>
          <w:highlight w:val="green"/>
        </w:rPr>
        <w:t>contrary to the interests of society</w:t>
      </w:r>
      <w:r w:rsidRPr="00C35B4D">
        <w:rPr>
          <w:rFonts w:asciiTheme="minorHAnsi" w:hAnsiTheme="minorHAnsi"/>
          <w:sz w:val="16"/>
        </w:rPr>
        <w:t xml:space="preserve">. British Petroleum's CEO, Lord John Browne, is good example. In the late 1990s, Browne had an environmental epiphany, broke ranks with oil industry denial, and became the first oil company executive to warn that fossil fuels are accelerating global warming. BP adopted the motto "Beyond Petroleum" in its advertisements, painted its service stations green and yellow, and bought a boutique solar power outfit. But under Browne, BP has spent far more on advertising its green credentials than it invests in actual green power production. Fully 99 percent of its investments still go into fossil fuel exploration and development, while solar power is less than 1 percent and seems to be declining. 9 In 1999, BP spent $45 million to buy the solar power outfit Solarex. By comparison, BP paid $26.8 billion to buy Amoco in order to enlarge its oil portfolio. BP's 2004 revenues topped $285 billion, while its solar power sales were just over $400 million. In February 2006, Browne told his board that the company had more than replenished its marketed output in 2005 with new proven reserves of oil and gas, and that "with more than 20 new projects due on stream in the next three years, and assuming the same level of oil price, the annual rate of increase should continue at some 4 percent through 2010."40 So, far from shifting to renewable sources of energy, BP is not only expanding its output of fossil fuels but increasing its overall reliance on fossil fuel sources of profit. BP now possesses proven reserves of 19 billion barrels produced in 23 countries, and the company currently explores for oil in 26 countries. Given the proven and stupendous profits of oil production versus the unproven profitability of alternative energy, how can Brown go "green" in any serious way and remain responsible to his owner-investors?41 Were he to do so, he would soon be out of a job.42 Ecosocialism or Collapse </w:t>
      </w:r>
      <w:r w:rsidRPr="00C35B4D">
        <w:rPr>
          <w:rStyle w:val="StyleUnderline"/>
          <w:rFonts w:asciiTheme="minorHAnsi" w:hAnsiTheme="minorHAnsi"/>
        </w:rPr>
        <w:t>If we're going to stop the capitalist economic locomotive from driving us off the cliff</w:t>
      </w:r>
      <w:r w:rsidRPr="00C35B4D">
        <w:rPr>
          <w:rFonts w:asciiTheme="minorHAnsi" w:hAnsiTheme="minorHAnsi"/>
          <w:sz w:val="16"/>
        </w:rPr>
        <w:t xml:space="preserve">, </w:t>
      </w:r>
      <w:r w:rsidRPr="00C35B4D">
        <w:rPr>
          <w:rStyle w:val="StyleUnderline"/>
          <w:rFonts w:asciiTheme="minorHAnsi" w:hAnsiTheme="minorHAnsi"/>
        </w:rPr>
        <w:t>we</w:t>
      </w:r>
      <w:r w:rsidRPr="00C35B4D">
        <w:rPr>
          <w:rFonts w:asciiTheme="minorHAnsi" w:hAnsiTheme="minorHAnsi"/>
          <w:sz w:val="16"/>
        </w:rPr>
        <w:t xml:space="preserve"> are going to </w:t>
      </w:r>
      <w:r w:rsidRPr="00C35B4D">
        <w:rPr>
          <w:rStyle w:val="StyleUnderline"/>
          <w:rFonts w:asciiTheme="minorHAnsi" w:hAnsiTheme="minorHAnsi"/>
        </w:rPr>
        <w:t>have to fundamentally rethink our entire economic life</w:t>
      </w:r>
      <w:r w:rsidRPr="00C35B4D">
        <w:rPr>
          <w:rFonts w:asciiTheme="minorHAnsi" w:hAnsiTheme="minorHAnsi"/>
          <w:sz w:val="16"/>
        </w:rPr>
        <w:t xml:space="preserve">, reassert the visible hand of conscious scientific, rational economic planning, and implement democratic control over our economies and resources. </w:t>
      </w:r>
      <w:r w:rsidRPr="00605C92">
        <w:rPr>
          <w:rStyle w:val="StyleUnderline"/>
          <w:rFonts w:asciiTheme="minorHAnsi" w:hAnsiTheme="minorHAnsi"/>
          <w:highlight w:val="green"/>
        </w:rPr>
        <w:t>We're going to have to construct</w:t>
      </w:r>
      <w:r w:rsidRPr="00C35B4D">
        <w:rPr>
          <w:rStyle w:val="StyleUnderline"/>
          <w:rFonts w:asciiTheme="minorHAnsi" w:hAnsiTheme="minorHAnsi"/>
        </w:rPr>
        <w:t xml:space="preserve"> </w:t>
      </w:r>
      <w:r w:rsidRPr="00605C92">
        <w:rPr>
          <w:rStyle w:val="StyleUnderline"/>
          <w:rFonts w:asciiTheme="minorHAnsi" w:hAnsiTheme="minorHAnsi"/>
          <w:highlight w:val="green"/>
        </w:rPr>
        <w:t>a</w:t>
      </w:r>
      <w:r w:rsidRPr="00C35B4D">
        <w:rPr>
          <w:rStyle w:val="StyleUnderline"/>
          <w:rFonts w:asciiTheme="minorHAnsi" w:hAnsiTheme="minorHAnsi"/>
        </w:rPr>
        <w:t xml:space="preserve">n entirely </w:t>
      </w:r>
      <w:r w:rsidRPr="00605C92">
        <w:rPr>
          <w:rStyle w:val="StyleUnderline"/>
          <w:rFonts w:asciiTheme="minorHAnsi" w:hAnsiTheme="minorHAnsi"/>
          <w:highlight w:val="green"/>
        </w:rPr>
        <w:t>different</w:t>
      </w:r>
      <w:r w:rsidRPr="00C35B4D">
        <w:rPr>
          <w:rStyle w:val="StyleUnderline"/>
          <w:rFonts w:asciiTheme="minorHAnsi" w:hAnsiTheme="minorHAnsi"/>
        </w:rPr>
        <w:t xml:space="preserve"> kind of </w:t>
      </w:r>
      <w:r w:rsidRPr="00605C92">
        <w:rPr>
          <w:rStyle w:val="StyleUnderline"/>
          <w:rFonts w:asciiTheme="minorHAnsi" w:hAnsiTheme="minorHAnsi"/>
          <w:highlight w:val="green"/>
        </w:rPr>
        <w:t>economy</w:t>
      </w:r>
      <w:r w:rsidRPr="00C35B4D">
        <w:rPr>
          <w:rFonts w:asciiTheme="minorHAnsi" w:hAnsiTheme="minorHAnsi"/>
          <w:sz w:val="16"/>
        </w:rPr>
        <w:t xml:space="preserve">, one that can live within its ecological means. Such an economy would have to be based around at least the following principles: An Ecosocialist Economy of Stasis First, in a world of fast-diminishing resources, a sustainable global economy can only be based on near-zero economic growth on average. That means that </w:t>
      </w:r>
      <w:r w:rsidRPr="00605C92">
        <w:rPr>
          <w:rStyle w:val="StyleUnderline"/>
          <w:rFonts w:asciiTheme="minorHAnsi" w:hAnsiTheme="minorHAnsi"/>
          <w:highlight w:val="green"/>
          <w:bdr w:val="single" w:sz="4" w:space="0" w:color="auto"/>
        </w:rPr>
        <w:t>to survive</w:t>
      </w:r>
      <w:r w:rsidRPr="00C35B4D">
        <w:rPr>
          <w:rFonts w:asciiTheme="minorHAnsi" w:hAnsiTheme="minorHAnsi"/>
          <w:sz w:val="16"/>
        </w:rPr>
        <w:t xml:space="preserve">, </w:t>
      </w:r>
      <w:r w:rsidRPr="00605C92">
        <w:rPr>
          <w:rStyle w:val="StyleUnderline"/>
          <w:rFonts w:asciiTheme="minorHAnsi" w:hAnsiTheme="minorHAnsi"/>
          <w:highlight w:val="green"/>
        </w:rPr>
        <w:t>humanity will have to impose</w:t>
      </w:r>
      <w:r w:rsidRPr="00C35B4D">
        <w:rPr>
          <w:rStyle w:val="StyleUnderline"/>
          <w:rFonts w:asciiTheme="minorHAnsi" w:hAnsiTheme="minorHAnsi"/>
        </w:rPr>
        <w:t xml:space="preserve"> drastic </w:t>
      </w:r>
      <w:r w:rsidRPr="00605C92">
        <w:rPr>
          <w:rStyle w:val="StyleUnderline"/>
          <w:rFonts w:asciiTheme="minorHAnsi" w:hAnsiTheme="minorHAnsi"/>
          <w:highlight w:val="green"/>
        </w:rPr>
        <w:t>fixed limits on development</w:t>
      </w:r>
      <w:r w:rsidRPr="00C35B4D">
        <w:rPr>
          <w:rStyle w:val="StyleUnderline"/>
          <w:rFonts w:asciiTheme="minorHAnsi" w:hAnsiTheme="minorHAnsi"/>
        </w:rPr>
        <w:t>, resource consumption, the freedom to consume</w:t>
      </w:r>
      <w:r w:rsidRPr="00C35B4D">
        <w:rPr>
          <w:rFonts w:asciiTheme="minorHAnsi" w:hAnsiTheme="minorHAnsi"/>
          <w:sz w:val="16"/>
        </w:rPr>
        <w:t xml:space="preserve">, </w:t>
      </w:r>
      <w:r w:rsidRPr="00C35B4D">
        <w:rPr>
          <w:rStyle w:val="StyleUnderline"/>
          <w:rFonts w:asciiTheme="minorHAnsi" w:hAnsiTheme="minorHAnsi"/>
        </w:rPr>
        <w:t>and the freedom to pollute</w:t>
      </w:r>
      <w:r w:rsidRPr="00C35B4D">
        <w:rPr>
          <w:rFonts w:asciiTheme="minorHAnsi" w:hAnsiTheme="minorHAnsi"/>
          <w:sz w:val="16"/>
        </w:rPr>
        <w:t xml:space="preserve">. Given existing global inequities and the fact that the crisis we face is overwhelmingly caused by overconsumption in the industrialized North, equity can only be achieved by imposing massive cutbacks in the advanced countries combined with a program of rational planned growth to develop the Third World, with the aim of stabilizing at zero growth on average. This will require drastically cutting back many lines of production, closing down others entirely, and creating socially and environmentally useful jobs for workers made redundant by this transition. This will also require physical rationing of many critical resources on a per capita basis for every person on the planet. </w:t>
      </w:r>
      <w:r w:rsidRPr="00605C92">
        <w:rPr>
          <w:rStyle w:val="StyleUnderline"/>
          <w:rFonts w:asciiTheme="minorHAnsi" w:hAnsiTheme="minorHAnsi"/>
          <w:highlight w:val="green"/>
          <w:bdr w:val="single" w:sz="4" w:space="0" w:color="auto"/>
        </w:rPr>
        <w:t>Human survival</w:t>
      </w:r>
      <w:r w:rsidRPr="00605C92">
        <w:rPr>
          <w:rFonts w:asciiTheme="minorHAnsi" w:hAnsiTheme="minorHAnsi"/>
          <w:sz w:val="16"/>
          <w:highlight w:val="green"/>
        </w:rPr>
        <w:t xml:space="preserve"> </w:t>
      </w:r>
      <w:r w:rsidRPr="00605C92">
        <w:rPr>
          <w:rStyle w:val="StyleUnderline"/>
          <w:rFonts w:asciiTheme="minorHAnsi" w:hAnsiTheme="minorHAnsi"/>
          <w:highlight w:val="green"/>
        </w:rPr>
        <w:t>will</w:t>
      </w:r>
      <w:r w:rsidRPr="00C35B4D">
        <w:rPr>
          <w:rFonts w:asciiTheme="minorHAnsi" w:hAnsiTheme="minorHAnsi"/>
          <w:sz w:val="16"/>
        </w:rPr>
        <w:t xml:space="preserve"> thus </w:t>
      </w:r>
      <w:r w:rsidRPr="00605C92">
        <w:rPr>
          <w:rStyle w:val="StyleUnderline"/>
          <w:rFonts w:asciiTheme="minorHAnsi" w:hAnsiTheme="minorHAnsi"/>
          <w:highlight w:val="green"/>
        </w:rPr>
        <w:t>require a profound rethinking of</w:t>
      </w:r>
      <w:r w:rsidRPr="00C35B4D">
        <w:rPr>
          <w:rStyle w:val="StyleUnderline"/>
          <w:rFonts w:asciiTheme="minorHAnsi" w:hAnsiTheme="minorHAnsi"/>
        </w:rPr>
        <w:t xml:space="preserve"> our most fundamental ideas</w:t>
      </w:r>
      <w:r w:rsidRPr="00C35B4D">
        <w:rPr>
          <w:rFonts w:asciiTheme="minorHAnsi" w:hAnsiTheme="minorHAnsi"/>
          <w:sz w:val="16"/>
        </w:rPr>
        <w:t>-bourgeois ideas-</w:t>
      </w:r>
      <w:r w:rsidRPr="00C35B4D">
        <w:rPr>
          <w:rStyle w:val="StyleUnderline"/>
          <w:rFonts w:asciiTheme="minorHAnsi" w:hAnsiTheme="minorHAnsi"/>
        </w:rPr>
        <w:t xml:space="preserve">of </w:t>
      </w:r>
      <w:r w:rsidRPr="00605C92">
        <w:rPr>
          <w:rStyle w:val="StyleUnderline"/>
          <w:rFonts w:asciiTheme="minorHAnsi" w:hAnsiTheme="minorHAnsi"/>
          <w:highlight w:val="green"/>
        </w:rPr>
        <w:t>economic freedom</w:t>
      </w:r>
      <w:r w:rsidRPr="00C35B4D">
        <w:rPr>
          <w:rFonts w:asciiTheme="minorHAnsi" w:hAnsiTheme="minorHAnsi"/>
          <w:sz w:val="16"/>
        </w:rPr>
        <w:t xml:space="preserve">. For too long, many Americans, in particular, have come to identify their notion of "freedom," if not their very being and essence, with insatiable consumption-unlimited freedom of "choice" in what to buy. But 50 styles of blue jeans, 16 models of SUVs and endless choices in "consumer electronics" will all have dramatically less value when Bloomingdales is under water, Florida disappears beneath the waves, malarial mosquitos blanket Long Island beaches, and the U.S. is overrun with desperate environmental refugees from the South. Once we as a society finally admit the "inconvenient truth" that we have no choice but to drastically cut production and severely reduce consumer choice, it will also become apparent that we have to put in place a planned economy that will meet our needs and those of future generations as well as the other species with whom we share the planet. A Restructured Economy of Production for Social Need and for Use Second, we need to massively restructure the global economy. Enormous sectors in the global capitalist economy-plastics, packaging, much of the manufactured consumer electronics, petrochemical-based and other synthetic products, many pharmaceuticals, all genetically modified foods, and the vast and ever-growing production of arms-are either completely unnecessary or waste increasingly scarce resources and produce needless pollution.44 Our parents did without nearly all of this before WWII, and they were not living in caves. Many lines of production and most retail industries are built around unnecessary replacement and designed-in obsolescence. How much of the American economy from cars and appliances to clothes is purposefully designed to be "consumed, burned up, worn out, replaced, and discarded at an ever-increasing rate"46 so the cycle of waste production can begin all over again? How much of the planet's natural resources are consumed every year in completely unnecessary annual model changes, fashion updates, and "new and improved" products whose only purpose is simply to sell and sell again? If a global population of 6 to 9 billion people is going to survive this century, what choice do we have but to reorganize the global economy to conserve what shrinking natural resources we have left, reorient production for need rather than profit, design products to last as long as possible, enforce as close to total recycling as possible, and aim for as close to zero pollution as is possible? A Socialist Economic Democracy Third: an ecosocialist democracy. Endless growth or stasis? Resource exhaustion or conservation? Automobilization of the planet or enhanced public transport? Deforestation or protection of the wild forests? Agro poisons or organic farming? Hunt the fish to extinction or protect the fisheries? Raze the Amazon forest to grow MacBurgers or promote a more vegetarian diet? Manufacture products designed to be "used up, burned up, consumed as rapidly as possible" or design them to last, be repaired, recycled and also shared? Enforce private interests at the expense of the commons or subordinate private greed to the common good? In today's globalized world, decisions about such questions will determine the fate of humanity. </w:t>
      </w:r>
      <w:r w:rsidRPr="00C35B4D">
        <w:rPr>
          <w:rStyle w:val="StyleUnderline"/>
          <w:rFonts w:asciiTheme="minorHAnsi" w:hAnsiTheme="minorHAnsi"/>
        </w:rPr>
        <w:t>Who can make</w:t>
      </w:r>
      <w:r w:rsidRPr="00C35B4D">
        <w:rPr>
          <w:rFonts w:asciiTheme="minorHAnsi" w:hAnsiTheme="minorHAnsi"/>
          <w:sz w:val="16"/>
        </w:rPr>
        <w:t xml:space="preserve"> these </w:t>
      </w:r>
      <w:r w:rsidRPr="00C35B4D">
        <w:rPr>
          <w:rStyle w:val="StyleUnderline"/>
          <w:rFonts w:asciiTheme="minorHAnsi" w:hAnsiTheme="minorHAnsi"/>
        </w:rPr>
        <w:t>critical</w:t>
      </w:r>
      <w:r w:rsidRPr="00C35B4D">
        <w:rPr>
          <w:rFonts w:asciiTheme="minorHAnsi" w:hAnsiTheme="minorHAnsi"/>
          <w:sz w:val="16"/>
        </w:rPr>
        <w:t xml:space="preserve"> economic and moral </w:t>
      </w:r>
      <w:r w:rsidRPr="00C35B4D">
        <w:rPr>
          <w:rStyle w:val="StyleUnderline"/>
          <w:rFonts w:asciiTheme="minorHAnsi" w:hAnsiTheme="minorHAnsi"/>
        </w:rPr>
        <w:t>decisions in society's interest and in the interest of preserving a habitable planet?</w:t>
      </w:r>
      <w:r w:rsidRPr="00C35B4D">
        <w:rPr>
          <w:rFonts w:asciiTheme="minorHAnsi" w:hAnsiTheme="minorHAnsi"/>
          <w:sz w:val="16"/>
        </w:rPr>
        <w:t xml:space="preserve"> </w:t>
      </w:r>
      <w:r w:rsidRPr="00605C92">
        <w:rPr>
          <w:rStyle w:val="StyleUnderline"/>
          <w:rFonts w:asciiTheme="minorHAnsi" w:hAnsiTheme="minorHAnsi"/>
          <w:highlight w:val="green"/>
        </w:rPr>
        <w:t>In</w:t>
      </w:r>
      <w:r w:rsidRPr="00C35B4D">
        <w:rPr>
          <w:rFonts w:asciiTheme="minorHAnsi" w:hAnsiTheme="minorHAnsi"/>
          <w:sz w:val="16"/>
        </w:rPr>
        <w:t xml:space="preserve"> Adam Smith's view, which is still </w:t>
      </w:r>
      <w:r w:rsidRPr="00C35B4D">
        <w:rPr>
          <w:rStyle w:val="StyleUnderline"/>
          <w:rFonts w:asciiTheme="minorHAnsi" w:hAnsiTheme="minorHAnsi"/>
          <w:bdr w:val="single" w:sz="4" w:space="0" w:color="auto"/>
        </w:rPr>
        <w:t xml:space="preserve">the operable maxim of modern </w:t>
      </w:r>
      <w:r w:rsidRPr="00605C92">
        <w:rPr>
          <w:rStyle w:val="StyleUnderline"/>
          <w:rFonts w:asciiTheme="minorHAnsi" w:hAnsiTheme="minorHAnsi"/>
          <w:highlight w:val="green"/>
          <w:bdr w:val="single" w:sz="4" w:space="0" w:color="auto"/>
        </w:rPr>
        <w:t>capitalist</w:t>
      </w:r>
      <w:r w:rsidRPr="00C35B4D">
        <w:rPr>
          <w:rStyle w:val="StyleUnderline"/>
          <w:rFonts w:asciiTheme="minorHAnsi" w:hAnsiTheme="minorHAnsi"/>
          <w:bdr w:val="single" w:sz="4" w:space="0" w:color="auto"/>
        </w:rPr>
        <w:t xml:space="preserve">s and neoliberal </w:t>
      </w:r>
      <w:r w:rsidRPr="00605C92">
        <w:rPr>
          <w:rStyle w:val="StyleUnderline"/>
          <w:rFonts w:asciiTheme="minorHAnsi" w:hAnsiTheme="minorHAnsi"/>
          <w:highlight w:val="green"/>
          <w:bdr w:val="single" w:sz="4" w:space="0" w:color="auto"/>
        </w:rPr>
        <w:t>economists</w:t>
      </w:r>
      <w:r w:rsidRPr="00605C92">
        <w:rPr>
          <w:rFonts w:asciiTheme="minorHAnsi" w:hAnsiTheme="minorHAnsi"/>
          <w:sz w:val="16"/>
          <w:highlight w:val="green"/>
        </w:rPr>
        <w:t xml:space="preserve">, </w:t>
      </w:r>
      <w:r w:rsidRPr="00605C92">
        <w:rPr>
          <w:rStyle w:val="StyleUnderline"/>
          <w:rFonts w:asciiTheme="minorHAnsi" w:hAnsiTheme="minorHAnsi"/>
          <w:highlight w:val="green"/>
        </w:rPr>
        <w:t>we should</w:t>
      </w:r>
      <w:r w:rsidRPr="00605C92">
        <w:rPr>
          <w:rFonts w:asciiTheme="minorHAnsi" w:hAnsiTheme="minorHAnsi"/>
          <w:sz w:val="16"/>
          <w:highlight w:val="green"/>
        </w:rPr>
        <w:t xml:space="preserve"> </w:t>
      </w:r>
      <w:r w:rsidRPr="00605C92">
        <w:rPr>
          <w:rStyle w:val="StyleUnderline"/>
          <w:rFonts w:asciiTheme="minorHAnsi" w:hAnsiTheme="minorHAnsi"/>
          <w:highlight w:val="green"/>
          <w:bdr w:val="single" w:sz="4" w:space="0" w:color="auto"/>
        </w:rPr>
        <w:t>all just "Look out for Number 1</w:t>
      </w:r>
      <w:r w:rsidRPr="00605C92">
        <w:rPr>
          <w:rFonts w:asciiTheme="minorHAnsi" w:hAnsiTheme="minorHAnsi"/>
          <w:sz w:val="16"/>
          <w:highlight w:val="green"/>
        </w:rPr>
        <w:t>,"</w:t>
      </w:r>
      <w:r w:rsidRPr="00C35B4D">
        <w:rPr>
          <w:rFonts w:asciiTheme="minorHAnsi" w:hAnsiTheme="minorHAnsi"/>
          <w:sz w:val="16"/>
        </w:rPr>
        <w:t xml:space="preserve"> and the common good will take care of itself. </w:t>
      </w:r>
      <w:r w:rsidRPr="00605C92">
        <w:rPr>
          <w:rStyle w:val="StyleUnderline"/>
          <w:rFonts w:asciiTheme="minorHAnsi" w:hAnsiTheme="minorHAnsi"/>
          <w:highlight w:val="green"/>
        </w:rPr>
        <w:t>If Smith were right, the common good would have taken care of itself</w:t>
      </w:r>
      <w:r w:rsidRPr="00C35B4D">
        <w:rPr>
          <w:rFonts w:asciiTheme="minorHAnsi" w:hAnsiTheme="minorHAnsi"/>
          <w:sz w:val="16"/>
        </w:rPr>
        <w:t xml:space="preserve"> long ago, </w:t>
      </w:r>
      <w:r w:rsidRPr="00605C92">
        <w:rPr>
          <w:rStyle w:val="StyleUnderline"/>
          <w:rFonts w:asciiTheme="minorHAnsi" w:hAnsiTheme="minorHAnsi"/>
          <w:highlight w:val="green"/>
          <w:bdr w:val="single" w:sz="4" w:space="0" w:color="auto"/>
        </w:rPr>
        <w:t>and we wouldn't be facing catastrophe</w:t>
      </w:r>
      <w:r w:rsidRPr="00605C92">
        <w:rPr>
          <w:rFonts w:asciiTheme="minorHAnsi" w:hAnsiTheme="minorHAnsi"/>
          <w:sz w:val="16"/>
          <w:highlight w:val="green"/>
        </w:rPr>
        <w:t>.</w:t>
      </w:r>
      <w:r w:rsidRPr="00C35B4D">
        <w:rPr>
          <w:rFonts w:asciiTheme="minorHAnsi" w:hAnsiTheme="minorHAnsi"/>
          <w:sz w:val="16"/>
        </w:rPr>
        <w:t xml:space="preserve"> After centuries of Smithian economics, the common good needs our immediate and concentrated attention. </w:t>
      </w:r>
      <w:r w:rsidRPr="00605C92">
        <w:rPr>
          <w:rStyle w:val="StyleUnderline"/>
          <w:rFonts w:asciiTheme="minorHAnsi" w:hAnsiTheme="minorHAnsi"/>
          <w:highlight w:val="green"/>
        </w:rPr>
        <w:t>Corporations can't make</w:t>
      </w:r>
      <w:r w:rsidRPr="00C35B4D">
        <w:rPr>
          <w:rStyle w:val="StyleUnderline"/>
          <w:rFonts w:asciiTheme="minorHAnsi" w:hAnsiTheme="minorHAnsi"/>
        </w:rPr>
        <w:t xml:space="preserve"> such </w:t>
      </w:r>
      <w:r w:rsidRPr="00605C92">
        <w:rPr>
          <w:rStyle w:val="StyleUnderline"/>
          <w:rFonts w:asciiTheme="minorHAnsi" w:hAnsiTheme="minorHAnsi"/>
          <w:highlight w:val="green"/>
        </w:rPr>
        <w:t>decisions</w:t>
      </w:r>
      <w:r w:rsidRPr="00C35B4D">
        <w:rPr>
          <w:rStyle w:val="StyleUnderline"/>
          <w:rFonts w:asciiTheme="minorHAnsi" w:hAnsiTheme="minorHAnsi"/>
        </w:rPr>
        <w:t xml:space="preserve"> </w:t>
      </w:r>
      <w:r w:rsidRPr="00605C92">
        <w:rPr>
          <w:rStyle w:val="StyleUnderline"/>
          <w:rFonts w:asciiTheme="minorHAnsi" w:hAnsiTheme="minorHAnsi"/>
          <w:highlight w:val="green"/>
        </w:rPr>
        <w:t>in the</w:t>
      </w:r>
      <w:r w:rsidRPr="00C35B4D">
        <w:rPr>
          <w:rStyle w:val="StyleUnderline"/>
          <w:rFonts w:asciiTheme="minorHAnsi" w:hAnsiTheme="minorHAnsi"/>
        </w:rPr>
        <w:t xml:space="preserve"> best </w:t>
      </w:r>
      <w:r w:rsidRPr="00605C92">
        <w:rPr>
          <w:rStyle w:val="StyleUnderline"/>
          <w:rFonts w:asciiTheme="minorHAnsi" w:hAnsiTheme="minorHAnsi"/>
          <w:highlight w:val="green"/>
        </w:rPr>
        <w:t>interests of society or the future</w:t>
      </w:r>
      <w:r w:rsidRPr="00C35B4D">
        <w:rPr>
          <w:rFonts w:asciiTheme="minorHAnsi" w:hAnsiTheme="minorHAnsi"/>
          <w:sz w:val="16"/>
        </w:rPr>
        <w:t xml:space="preserve">, because their legal responsibility is to their private owners. </w:t>
      </w:r>
      <w:r w:rsidRPr="00605C92">
        <w:rPr>
          <w:rStyle w:val="StyleUnderline"/>
          <w:rFonts w:asciiTheme="minorHAnsi" w:hAnsiTheme="minorHAnsi"/>
          <w:highlight w:val="green"/>
        </w:rPr>
        <w:t>The only way such decisions can be</w:t>
      </w:r>
      <w:r w:rsidRPr="00C35B4D">
        <w:rPr>
          <w:rStyle w:val="StyleUnderline"/>
          <w:rFonts w:asciiTheme="minorHAnsi" w:hAnsiTheme="minorHAnsi"/>
        </w:rPr>
        <w:t xml:space="preserve"> scientifically rational and socially </w:t>
      </w:r>
      <w:r w:rsidRPr="00605C92">
        <w:rPr>
          <w:rStyle w:val="StyleUnderline"/>
          <w:rFonts w:asciiTheme="minorHAnsi" w:hAnsiTheme="minorHAnsi"/>
          <w:highlight w:val="green"/>
        </w:rPr>
        <w:t>responsible is when everyone</w:t>
      </w:r>
      <w:r w:rsidRPr="00C35B4D">
        <w:rPr>
          <w:rStyle w:val="StyleUnderline"/>
          <w:rFonts w:asciiTheme="minorHAnsi" w:hAnsiTheme="minorHAnsi"/>
        </w:rPr>
        <w:t xml:space="preserve"> who is affected </w:t>
      </w:r>
      <w:r w:rsidRPr="00605C92">
        <w:rPr>
          <w:rStyle w:val="StyleUnderline"/>
          <w:rFonts w:asciiTheme="minorHAnsi" w:hAnsiTheme="minorHAnsi"/>
          <w:highlight w:val="green"/>
        </w:rPr>
        <w:t>participates in decision-making</w:t>
      </w:r>
      <w:r w:rsidRPr="00C35B4D">
        <w:rPr>
          <w:rFonts w:asciiTheme="minorHAnsi" w:hAnsiTheme="minorHAnsi"/>
          <w:sz w:val="16"/>
        </w:rPr>
        <w:t xml:space="preserve">. And time is running out. We don't have 20 or 30 years to wait for Ford and GM to figure out how they can make a buck on electric cars. We don't have 60 or 70 years to wait while investors in coal-powered power plants milk the last profits out of those sunk investments before they consider an alternative. </w:t>
      </w:r>
      <w:r w:rsidRPr="00605C92">
        <w:rPr>
          <w:rStyle w:val="StyleUnderline"/>
          <w:rFonts w:asciiTheme="minorHAnsi" w:hAnsiTheme="minorHAnsi"/>
          <w:highlight w:val="green"/>
          <w:bdr w:val="single" w:sz="4" w:space="0" w:color="auto"/>
        </w:rPr>
        <w:t>Humanity is at a crossroads</w:t>
      </w:r>
      <w:r w:rsidRPr="00C35B4D">
        <w:rPr>
          <w:rFonts w:asciiTheme="minorHAnsi" w:hAnsiTheme="minorHAnsi"/>
          <w:sz w:val="16"/>
        </w:rPr>
        <w:t xml:space="preserve">. </w:t>
      </w:r>
      <w:r w:rsidRPr="00C35B4D">
        <w:rPr>
          <w:rStyle w:val="StyleUnderline"/>
          <w:rFonts w:asciiTheme="minorHAnsi" w:hAnsiTheme="minorHAnsi"/>
        </w:rPr>
        <w:t>Either we find</w:t>
      </w:r>
      <w:r w:rsidRPr="00C35B4D">
        <w:rPr>
          <w:rFonts w:asciiTheme="minorHAnsi" w:hAnsiTheme="minorHAnsi"/>
          <w:sz w:val="16"/>
        </w:rPr>
        <w:t xml:space="preserve"> a way to </w:t>
      </w:r>
      <w:r w:rsidRPr="00C35B4D">
        <w:rPr>
          <w:rStyle w:val="StyleUnderline"/>
          <w:rFonts w:asciiTheme="minorHAnsi" w:hAnsiTheme="minorHAnsi"/>
        </w:rPr>
        <w:t>move toward a global economic democracy in which decisions about production and consumption are directly and democratically decided</w:t>
      </w:r>
      <w:r w:rsidRPr="00C35B4D">
        <w:rPr>
          <w:rFonts w:asciiTheme="minorHAnsi" w:hAnsiTheme="minorHAnsi"/>
          <w:sz w:val="16"/>
        </w:rPr>
        <w:t xml:space="preserve"> by all those affected, </w:t>
      </w:r>
      <w:r w:rsidRPr="00C35B4D">
        <w:rPr>
          <w:rStyle w:val="StyleUnderline"/>
          <w:rFonts w:asciiTheme="minorHAnsi" w:hAnsiTheme="minorHAnsi"/>
        </w:rPr>
        <w:t>or the alternative will be the</w:t>
      </w:r>
      <w:r w:rsidRPr="00C35B4D">
        <w:rPr>
          <w:rFonts w:asciiTheme="minorHAnsi" w:hAnsiTheme="minorHAnsi"/>
          <w:sz w:val="16"/>
        </w:rPr>
        <w:t xml:space="preserve"> </w:t>
      </w:r>
      <w:r w:rsidRPr="00C35B4D">
        <w:rPr>
          <w:rStyle w:val="StyleUnderline"/>
          <w:rFonts w:asciiTheme="minorHAnsi" w:hAnsiTheme="minorHAnsi"/>
          <w:bdr w:val="single" w:sz="4" w:space="0" w:color="auto"/>
        </w:rPr>
        <w:t>continuing descent into a capitalist war of all-against-all</w:t>
      </w:r>
      <w:r w:rsidRPr="00C35B4D">
        <w:rPr>
          <w:rFonts w:asciiTheme="minorHAnsi" w:hAnsiTheme="minorHAnsi"/>
          <w:sz w:val="16"/>
        </w:rPr>
        <w:t xml:space="preserve"> </w:t>
      </w:r>
      <w:r w:rsidRPr="00C35B4D">
        <w:rPr>
          <w:rStyle w:val="StyleUnderline"/>
          <w:rFonts w:asciiTheme="minorHAnsi" w:hAnsiTheme="minorHAnsi"/>
        </w:rPr>
        <w:t>over ever-diminishing resources that can</w:t>
      </w:r>
      <w:r w:rsidRPr="00C35B4D">
        <w:rPr>
          <w:rFonts w:asciiTheme="minorHAnsi" w:hAnsiTheme="minorHAnsi"/>
          <w:sz w:val="16"/>
        </w:rPr>
        <w:t xml:space="preserve"> </w:t>
      </w:r>
      <w:r w:rsidRPr="00C35B4D">
        <w:rPr>
          <w:rStyle w:val="StyleUnderline"/>
          <w:rFonts w:asciiTheme="minorHAnsi" w:hAnsiTheme="minorHAnsi"/>
          <w:bdr w:val="single" w:sz="4" w:space="0" w:color="auto"/>
        </w:rPr>
        <w:t>only end in the collapse of what's left of civilization and the global ecology</w:t>
      </w:r>
      <w:r w:rsidRPr="00C35B4D">
        <w:rPr>
          <w:rFonts w:asciiTheme="minorHAnsi" w:hAnsiTheme="minorHAnsi"/>
          <w:sz w:val="16"/>
        </w:rPr>
        <w:t xml:space="preserve">. To be sure, in an economic democracy, society would sometimes make mistakes in planning. We can't have perfect foresight, and democracies make mistakes. But at least these would be honest mistakes. The conclusion seems inescapable: </w:t>
      </w:r>
      <w:r w:rsidRPr="00605C92">
        <w:rPr>
          <w:rStyle w:val="StyleUnderline"/>
          <w:rFonts w:asciiTheme="minorHAnsi" w:hAnsiTheme="minorHAnsi"/>
          <w:highlight w:val="green"/>
        </w:rPr>
        <w:t>Either we democratize the economy</w:t>
      </w:r>
      <w:r w:rsidRPr="00C35B4D">
        <w:rPr>
          <w:rFonts w:asciiTheme="minorHAnsi" w:hAnsiTheme="minorHAnsi"/>
          <w:sz w:val="16"/>
        </w:rPr>
        <w:t xml:space="preserve">, construct the institutions of a practical working socialist democracy, </w:t>
      </w:r>
      <w:r w:rsidRPr="00605C92">
        <w:rPr>
          <w:rStyle w:val="StyleUnderline"/>
          <w:rFonts w:asciiTheme="minorHAnsi" w:hAnsiTheme="minorHAnsi"/>
          <w:highlight w:val="green"/>
          <w:bdr w:val="single" w:sz="4" w:space="0" w:color="auto"/>
        </w:rPr>
        <w:t>or we face ecological and social collapse</w:t>
      </w:r>
      <w:r w:rsidRPr="00C35B4D">
        <w:rPr>
          <w:rFonts w:asciiTheme="minorHAnsi" w:hAnsiTheme="minorHAnsi"/>
          <w:sz w:val="16"/>
        </w:rPr>
        <w:t>.</w:t>
      </w:r>
    </w:p>
    <w:p w:rsidR="00171D73" w:rsidRPr="00C35B4D" w:rsidRDefault="00171D73" w:rsidP="00171D73">
      <w:pPr>
        <w:spacing w:after="0" w:line="240" w:lineRule="auto"/>
        <w:rPr>
          <w:rFonts w:asciiTheme="minorHAnsi" w:eastAsia="Times New Roman" w:hAnsiTheme="minorHAnsi" w:cs="Calibri"/>
          <w:bCs/>
          <w:iCs/>
          <w:sz w:val="16"/>
          <w:szCs w:val="20"/>
        </w:rPr>
      </w:pPr>
    </w:p>
    <w:p w:rsidR="00171D73" w:rsidRPr="00C35B4D" w:rsidRDefault="00171D73" w:rsidP="00171D73">
      <w:pPr>
        <w:keepNext/>
        <w:keepLines/>
        <w:spacing w:before="40" w:after="0"/>
        <w:outlineLvl w:val="3"/>
        <w:rPr>
          <w:rFonts w:asciiTheme="minorHAnsi" w:eastAsia="Times New Roman" w:hAnsiTheme="minorHAnsi"/>
          <w:b/>
          <w:iCs/>
          <w:sz w:val="24"/>
        </w:rPr>
      </w:pPr>
      <w:r w:rsidRPr="00C35B4D">
        <w:rPr>
          <w:rFonts w:asciiTheme="minorHAnsi" w:eastAsia="Times New Roman" w:hAnsiTheme="minorHAnsi"/>
          <w:b/>
          <w:iCs/>
          <w:sz w:val="24"/>
        </w:rPr>
        <w:t>The impact is both biological and ontological extinction of humanity.</w:t>
      </w:r>
    </w:p>
    <w:p w:rsidR="00171D73" w:rsidRPr="00C35B4D" w:rsidRDefault="00171D73" w:rsidP="00171D73">
      <w:pPr>
        <w:rPr>
          <w:rFonts w:asciiTheme="minorHAnsi" w:hAnsiTheme="minorHAnsi"/>
          <w:b/>
          <w:bCs/>
          <w:sz w:val="20"/>
        </w:rPr>
      </w:pPr>
      <w:r w:rsidRPr="00C35B4D">
        <w:rPr>
          <w:rStyle w:val="Style13ptBold"/>
          <w:rFonts w:asciiTheme="minorHAnsi" w:hAnsiTheme="minorHAnsi"/>
        </w:rPr>
        <w:t xml:space="preserve">Simonovic ‘7 </w:t>
      </w:r>
      <w:r w:rsidRPr="00C35B4D">
        <w:rPr>
          <w:rFonts w:asciiTheme="minorHAnsi" w:eastAsia="Calibri" w:hAnsiTheme="minorHAnsi"/>
        </w:rPr>
        <w:t>[Ljubodrag Simonovic, Ph.D., Philosophy; M.A., Law; author of seven books, 2007, A New World is Possible, “Basis of contemporary critical theory of capitalism.”]</w:t>
      </w:r>
    </w:p>
    <w:p w:rsidR="00171D73" w:rsidRPr="00C35B4D" w:rsidRDefault="00171D73" w:rsidP="00171D73">
      <w:pPr>
        <w:ind w:right="288"/>
        <w:rPr>
          <w:rFonts w:asciiTheme="minorHAnsi" w:eastAsia="Calibri" w:hAnsiTheme="minorHAnsi"/>
          <w:sz w:val="16"/>
          <w:lang w:val="x-none" w:eastAsia="x-none"/>
        </w:rPr>
      </w:pPr>
      <w:r w:rsidRPr="00C35B4D">
        <w:rPr>
          <w:rFonts w:asciiTheme="minorHAnsi" w:eastAsia="Calibri" w:hAnsiTheme="minorHAnsi"/>
          <w:b/>
          <w:u w:val="single"/>
          <w:lang w:val="x-none" w:eastAsia="x-none"/>
        </w:rPr>
        <w:t>The final stage of a mortal combat between man</w:t>
      </w:r>
      <w:r w:rsidRPr="00C35B4D">
        <w:rPr>
          <w:rFonts w:asciiTheme="minorHAnsi" w:eastAsia="Calibri" w:hAnsiTheme="minorHAnsi"/>
          <w:sz w:val="16"/>
          <w:lang w:val="x-none" w:eastAsia="x-none"/>
        </w:rPr>
        <w:t xml:space="preserve">kind </w:t>
      </w:r>
      <w:r w:rsidRPr="00C35B4D">
        <w:rPr>
          <w:rFonts w:asciiTheme="minorHAnsi" w:eastAsia="Calibri" w:hAnsiTheme="minorHAnsi"/>
          <w:b/>
          <w:u w:val="single"/>
          <w:lang w:val="x-none" w:eastAsia="x-none"/>
        </w:rPr>
        <w:t>and capitalism is in progress</w:t>
      </w:r>
      <w:r w:rsidRPr="00C35B4D">
        <w:rPr>
          <w:rFonts w:asciiTheme="minorHAnsi" w:eastAsia="Calibri" w:hAnsiTheme="minorHAnsi"/>
          <w:sz w:val="16"/>
          <w:lang w:val="x-none" w:eastAsia="x-none"/>
        </w:rPr>
        <w:t xml:space="preserve">. A specificity of </w:t>
      </w:r>
      <w:r w:rsidRPr="00605C92">
        <w:rPr>
          <w:rFonts w:asciiTheme="minorHAnsi" w:eastAsia="Calibri" w:hAnsiTheme="minorHAnsi"/>
          <w:b/>
          <w:highlight w:val="green"/>
          <w:u w:val="single"/>
          <w:lang w:val="x-none" w:eastAsia="x-none"/>
        </w:rPr>
        <w:t xml:space="preserve">capitalism </w:t>
      </w:r>
      <w:r w:rsidRPr="00C35B4D">
        <w:rPr>
          <w:rFonts w:asciiTheme="minorHAnsi" w:eastAsia="Calibri" w:hAnsiTheme="minorHAnsi"/>
          <w:sz w:val="16"/>
          <w:lang w:val="x-none" w:eastAsia="x-none"/>
        </w:rPr>
        <w:t xml:space="preserve">is that, in contrast to "classical" barbarism (which is of destructive, murderous and plundering nature), it </w:t>
      </w:r>
      <w:r w:rsidRPr="00605C92">
        <w:rPr>
          <w:rFonts w:asciiTheme="minorHAnsi" w:eastAsia="Calibri" w:hAnsiTheme="minorHAnsi"/>
          <w:b/>
          <w:highlight w:val="green"/>
          <w:u w:val="single"/>
          <w:lang w:val="x-none" w:eastAsia="x-none"/>
        </w:rPr>
        <w:t>annihilates life by creating a "new world</w:t>
      </w:r>
      <w:r w:rsidRPr="00605C92">
        <w:rPr>
          <w:rFonts w:asciiTheme="minorHAnsi" w:eastAsia="Calibri" w:hAnsiTheme="minorHAnsi"/>
          <w:sz w:val="16"/>
          <w:highlight w:val="green"/>
          <w:lang w:val="x-none" w:eastAsia="x-none"/>
        </w:rPr>
        <w:t>"</w:t>
      </w:r>
      <w:r w:rsidRPr="00C35B4D">
        <w:rPr>
          <w:rFonts w:asciiTheme="minorHAnsi" w:eastAsia="Calibri" w:hAnsiTheme="minorHAnsi"/>
          <w:sz w:val="16"/>
          <w:lang w:val="x-none" w:eastAsia="x-none"/>
        </w:rPr>
        <w:t xml:space="preserve"> – a "technical civilization" and an adequate, dehumanized and denaturalized man. Capitalism has eradicated man from his (natural) environment and has cut off the roots through which he had drawn life-creating force. Cities are "gardens" of capitalism where degenerated creatures "grow". Dog excrement, gasoline and sewerage stench, glaring advertisements and police car rotating lights that howl through the night - this is the environment of the "free world" man. </w:t>
      </w:r>
      <w:r w:rsidRPr="00605C92">
        <w:rPr>
          <w:rFonts w:asciiTheme="minorHAnsi" w:eastAsia="Calibri" w:hAnsiTheme="minorHAnsi"/>
          <w:b/>
          <w:highlight w:val="green"/>
          <w:u w:val="single"/>
          <w:lang w:val="x-none" w:eastAsia="x-none"/>
        </w:rPr>
        <w:t xml:space="preserve">By destroying the </w:t>
      </w:r>
      <w:r w:rsidRPr="00C35B4D">
        <w:rPr>
          <w:rFonts w:asciiTheme="minorHAnsi" w:eastAsia="Calibri" w:hAnsiTheme="minorHAnsi"/>
          <w:b/>
          <w:u w:val="single"/>
          <w:lang w:val="x-none" w:eastAsia="x-none"/>
        </w:rPr>
        <w:t xml:space="preserve">natural </w:t>
      </w:r>
      <w:r w:rsidRPr="00605C92">
        <w:rPr>
          <w:rFonts w:asciiTheme="minorHAnsi" w:eastAsia="Calibri" w:hAnsiTheme="minorHAnsi"/>
          <w:b/>
          <w:highlight w:val="green"/>
          <w:u w:val="single"/>
          <w:lang w:val="x-none" w:eastAsia="x-none"/>
        </w:rPr>
        <w:t>environment capitalism creates</w:t>
      </w:r>
      <w:r w:rsidRPr="00C35B4D">
        <w:rPr>
          <w:rFonts w:asciiTheme="minorHAnsi" w:eastAsia="Calibri" w:hAnsiTheme="minorHAnsi"/>
          <w:b/>
          <w:u w:val="single"/>
          <w:lang w:val="x-none" w:eastAsia="x-none"/>
        </w:rPr>
        <w:t xml:space="preserve"> </w:t>
      </w:r>
      <w:r w:rsidRPr="00605C92">
        <w:rPr>
          <w:rFonts w:asciiTheme="minorHAnsi" w:eastAsia="Calibri" w:hAnsiTheme="minorHAnsi"/>
          <w:b/>
          <w:highlight w:val="green"/>
          <w:u w:val="single"/>
          <w:lang w:val="x-none" w:eastAsia="x-none"/>
        </w:rPr>
        <w:t xml:space="preserve">increasingly extreme climatic conditions </w:t>
      </w:r>
      <w:r w:rsidRPr="00C35B4D">
        <w:rPr>
          <w:rFonts w:asciiTheme="minorHAnsi" w:eastAsia="Calibri" w:hAnsiTheme="minorHAnsi"/>
          <w:b/>
          <w:u w:val="single"/>
          <w:lang w:val="x-none" w:eastAsia="x-none"/>
        </w:rPr>
        <w:t xml:space="preserve">in which man is struggling harder and harder to survive – </w:t>
      </w:r>
      <w:r w:rsidRPr="00605C92">
        <w:rPr>
          <w:rFonts w:asciiTheme="minorHAnsi" w:eastAsia="Calibri" w:hAnsiTheme="minorHAnsi"/>
          <w:b/>
          <w:highlight w:val="green"/>
          <w:u w:val="single"/>
          <w:lang w:val="x-none" w:eastAsia="x-none"/>
        </w:rPr>
        <w:t xml:space="preserve">and </w:t>
      </w:r>
      <w:r w:rsidRPr="00C35B4D">
        <w:rPr>
          <w:rFonts w:asciiTheme="minorHAnsi" w:eastAsia="Calibri" w:hAnsiTheme="minorHAnsi"/>
          <w:b/>
          <w:u w:val="single"/>
          <w:lang w:val="x-none" w:eastAsia="x-none"/>
        </w:rPr>
        <w:t xml:space="preserve">creates </w:t>
      </w:r>
      <w:r w:rsidRPr="00605C92">
        <w:rPr>
          <w:rFonts w:asciiTheme="minorHAnsi" w:eastAsia="Calibri" w:hAnsiTheme="minorHAnsi"/>
          <w:b/>
          <w:highlight w:val="green"/>
          <w:u w:val="single"/>
          <w:lang w:val="x-none" w:eastAsia="x-none"/>
        </w:rPr>
        <w:t>artificial living conditions accessible solely to the richest layer of population, which cause definitive degeneration of man as a natural being</w:t>
      </w:r>
      <w:r w:rsidRPr="00C35B4D">
        <w:rPr>
          <w:rFonts w:asciiTheme="minorHAnsi" w:eastAsia="Calibri" w:hAnsiTheme="minorHAnsi"/>
          <w:sz w:val="16"/>
          <w:lang w:val="x-none" w:eastAsia="x-none"/>
        </w:rPr>
        <w:t xml:space="preserve">. "Humanization of life" is being limited to creation of micro-climatic conditions, of special capitalistic incubators - completely commercialized artificial living conditions to which degenerated people are appropriate. The most dramatic truth is: capitalism can survive the death of man as a human and biological being. </w:t>
      </w:r>
      <w:r w:rsidRPr="00C35B4D">
        <w:rPr>
          <w:rFonts w:asciiTheme="minorHAnsi" w:eastAsia="Calibri" w:hAnsiTheme="minorHAnsi"/>
          <w:b/>
          <w:u w:val="single"/>
          <w:lang w:val="x-none" w:eastAsia="x-none"/>
        </w:rPr>
        <w:t>For capitalism a "traditional man" is merely a temporary means of its own reproduction. "</w:t>
      </w:r>
      <w:r w:rsidRPr="00605C92">
        <w:rPr>
          <w:rFonts w:asciiTheme="minorHAnsi" w:eastAsia="Calibri" w:hAnsiTheme="minorHAnsi"/>
          <w:b/>
          <w:highlight w:val="green"/>
          <w:u w:val="single"/>
          <w:lang w:val="x-none" w:eastAsia="x-none"/>
        </w:rPr>
        <w:t>Consumer-man" represents a transitional phase in the capitalism</w:t>
      </w:r>
      <w:r w:rsidRPr="00C35B4D">
        <w:rPr>
          <w:rFonts w:asciiTheme="minorHAnsi" w:eastAsia="Calibri" w:hAnsiTheme="minorHAnsi"/>
          <w:sz w:val="16"/>
          <w:lang w:val="x-none" w:eastAsia="x-none"/>
        </w:rPr>
        <w:t xml:space="preserve">-caused process of mutation of man </w:t>
      </w:r>
      <w:r w:rsidRPr="00605C92">
        <w:rPr>
          <w:rFonts w:asciiTheme="minorHAnsi" w:eastAsia="Calibri" w:hAnsiTheme="minorHAnsi"/>
          <w:b/>
          <w:highlight w:val="green"/>
          <w:u w:val="single"/>
          <w:lang w:val="x-none" w:eastAsia="x-none"/>
        </w:rPr>
        <w:t>towards the "highest" form of capitalistic man: a robot-man</w:t>
      </w:r>
      <w:r w:rsidRPr="00C35B4D">
        <w:rPr>
          <w:rFonts w:asciiTheme="minorHAnsi" w:eastAsia="Calibri" w:hAnsiTheme="minorHAnsi"/>
          <w:sz w:val="16"/>
          <w:lang w:val="x-none" w:eastAsia="x-none"/>
        </w:rPr>
        <w:t xml:space="preserve">. "Terminators" and other robotized freaks which are products of the Hollywood entertainment industry which creates a "vision of the future" degenerated in a capitalist manner, incarnate creative powers, </w:t>
      </w:r>
      <w:r w:rsidRPr="00605C92">
        <w:rPr>
          <w:rFonts w:asciiTheme="minorHAnsi" w:eastAsia="Calibri" w:hAnsiTheme="minorHAnsi"/>
          <w:b/>
          <w:highlight w:val="green"/>
          <w:u w:val="single"/>
          <w:lang w:val="x-none" w:eastAsia="x-none"/>
        </w:rPr>
        <w:t>alienated from</w:t>
      </w:r>
      <w:r w:rsidRPr="00605C92">
        <w:rPr>
          <w:rFonts w:asciiTheme="minorHAnsi" w:eastAsia="Calibri" w:hAnsiTheme="minorHAnsi"/>
          <w:sz w:val="16"/>
          <w:highlight w:val="green"/>
          <w:lang w:val="x-none" w:eastAsia="x-none"/>
        </w:rPr>
        <w:t xml:space="preserve"> </w:t>
      </w:r>
      <w:r w:rsidRPr="00C35B4D">
        <w:rPr>
          <w:rFonts w:asciiTheme="minorHAnsi" w:eastAsia="Calibri" w:hAnsiTheme="minorHAnsi"/>
          <w:sz w:val="16"/>
          <w:lang w:val="x-none" w:eastAsia="x-none"/>
        </w:rPr>
        <w:t xml:space="preserve">man, which become vehicles for destruction of man and life. A new "super race" of robotized humanoids is being created, which should clash with "traditional mankind", meaning with people capable of </w:t>
      </w:r>
      <w:r w:rsidRPr="00605C92">
        <w:rPr>
          <w:rFonts w:asciiTheme="minorHAnsi" w:eastAsia="Calibri" w:hAnsiTheme="minorHAnsi"/>
          <w:b/>
          <w:highlight w:val="green"/>
          <w:u w:val="single"/>
          <w:lang w:val="x-none" w:eastAsia="x-none"/>
        </w:rPr>
        <w:t>loving</w:t>
      </w:r>
      <w:r w:rsidRPr="00C35B4D">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thinking</w:t>
      </w:r>
      <w:r w:rsidRPr="00C35B4D">
        <w:rPr>
          <w:rFonts w:asciiTheme="minorHAnsi" w:eastAsia="Calibri" w:hAnsiTheme="minorHAnsi"/>
          <w:sz w:val="16"/>
          <w:lang w:val="x-none" w:eastAsia="x-none"/>
        </w:rPr>
        <w:t xml:space="preserve">, </w:t>
      </w:r>
      <w:r w:rsidRPr="00C35B4D">
        <w:rPr>
          <w:rFonts w:asciiTheme="minorHAnsi" w:eastAsia="Calibri" w:hAnsiTheme="minorHAnsi"/>
          <w:b/>
          <w:u w:val="single"/>
          <w:lang w:val="x-none" w:eastAsia="x-none"/>
        </w:rPr>
        <w:t xml:space="preserve">daydreaming, fighting for </w:t>
      </w:r>
      <w:r w:rsidRPr="00605C92">
        <w:rPr>
          <w:rFonts w:asciiTheme="minorHAnsi" w:eastAsia="Calibri" w:hAnsiTheme="minorHAnsi"/>
          <w:b/>
          <w:highlight w:val="green"/>
          <w:u w:val="single"/>
          <w:lang w:val="x-none" w:eastAsia="x-none"/>
        </w:rPr>
        <w:t xml:space="preserve">freedom and survival </w:t>
      </w:r>
      <w:r w:rsidRPr="00C35B4D">
        <w:rPr>
          <w:rFonts w:asciiTheme="minorHAnsi" w:eastAsia="Calibri" w:hAnsiTheme="minorHAnsi"/>
          <w:sz w:val="16"/>
          <w:lang w:val="x-none" w:eastAsia="x-none"/>
        </w:rPr>
        <w:t xml:space="preserve">- and impose their rule over the Earth. Instead of the new world, the "new man" is being created - who has been reduced to a level of humanity which cannot jeopardize the ruling order. Science and technique have become the basic lever of capital for the destruction of the world and the creation of "technical civilization". It is not only about destruction achieved by the use of technical means. It is about technicization of social institutions, of interpersonal relations, of the human body. Increasing </w:t>
      </w:r>
      <w:r w:rsidRPr="00C35B4D">
        <w:rPr>
          <w:rFonts w:asciiTheme="minorHAnsi" w:eastAsia="Calibri" w:hAnsiTheme="minorHAnsi"/>
          <w:b/>
          <w:u w:val="single"/>
          <w:lang w:val="x-none" w:eastAsia="x-none"/>
        </w:rPr>
        <w:t>transformation</w:t>
      </w:r>
      <w:r w:rsidRPr="00C35B4D">
        <w:rPr>
          <w:rFonts w:asciiTheme="minorHAnsi" w:eastAsia="Calibri" w:hAnsiTheme="minorHAnsi"/>
          <w:sz w:val="16"/>
          <w:lang w:val="x-none" w:eastAsia="x-none"/>
        </w:rPr>
        <w:t xml:space="preserve"> of nature </w:t>
      </w:r>
      <w:r w:rsidRPr="00C35B4D">
        <w:rPr>
          <w:rFonts w:asciiTheme="minorHAnsi" w:eastAsia="Calibri" w:hAnsiTheme="minorHAnsi"/>
          <w:b/>
          <w:u w:val="single"/>
          <w:lang w:val="x-none" w:eastAsia="x-none"/>
        </w:rPr>
        <w:t>into a surrogate of "nature</w:t>
      </w:r>
      <w:r w:rsidRPr="00C35B4D">
        <w:rPr>
          <w:rFonts w:asciiTheme="minorHAnsi" w:eastAsia="Calibri" w:hAnsiTheme="minorHAnsi"/>
          <w:sz w:val="16"/>
          <w:lang w:val="x-none" w:eastAsia="x-none"/>
        </w:rPr>
        <w:t xml:space="preserve">", increasing dehumanization of the society and increasing denaturalization of man </w:t>
      </w:r>
      <w:r w:rsidRPr="00C35B4D">
        <w:rPr>
          <w:rFonts w:asciiTheme="minorHAnsi" w:eastAsia="Calibri" w:hAnsiTheme="minorHAnsi"/>
          <w:b/>
          <w:u w:val="single"/>
          <w:lang w:val="x-none" w:eastAsia="x-none"/>
        </w:rPr>
        <w:t>are</w:t>
      </w:r>
      <w:r w:rsidRPr="00C35B4D">
        <w:rPr>
          <w:rFonts w:asciiTheme="minorHAnsi" w:eastAsia="Calibri" w:hAnsiTheme="minorHAnsi"/>
          <w:sz w:val="16"/>
          <w:lang w:val="x-none" w:eastAsia="x-none"/>
        </w:rPr>
        <w:t xml:space="preserve"> direct consequences of </w:t>
      </w:r>
      <w:r w:rsidRPr="00C35B4D">
        <w:rPr>
          <w:rFonts w:asciiTheme="minorHAnsi" w:eastAsia="Calibri" w:hAnsiTheme="minorHAnsi"/>
          <w:b/>
          <w:u w:val="single"/>
          <w:lang w:val="x-none" w:eastAsia="x-none"/>
        </w:rPr>
        <w:t>capital's effort</w:t>
      </w:r>
      <w:r w:rsidRPr="00C35B4D">
        <w:rPr>
          <w:rFonts w:asciiTheme="minorHAnsi" w:eastAsia="Calibri" w:hAnsiTheme="minorHAnsi"/>
          <w:sz w:val="16"/>
          <w:lang w:val="x-none" w:eastAsia="x-none"/>
        </w:rPr>
        <w:t xml:space="preserve">, within an increasingly merciless global economic war, </w:t>
      </w:r>
      <w:r w:rsidRPr="00C35B4D">
        <w:rPr>
          <w:rFonts w:asciiTheme="minorHAnsi" w:eastAsia="Calibri" w:hAnsiTheme="minorHAnsi"/>
          <w:b/>
          <w:u w:val="single"/>
          <w:lang w:val="x-none" w:eastAsia="x-none"/>
        </w:rPr>
        <w:t>to achieve complete commercialization of both natural and the social environment</w:t>
      </w:r>
      <w:r w:rsidRPr="00C35B4D">
        <w:rPr>
          <w:rFonts w:asciiTheme="minorHAnsi" w:eastAsia="Calibri" w:hAnsiTheme="minorHAnsi"/>
          <w:sz w:val="16"/>
          <w:lang w:val="x-none" w:eastAsia="x-none"/>
        </w:rPr>
        <w:t xml:space="preserve">. The optimism of the Enlightenment could hardly be unreservedly supported nowadays, the notion of Marx that man imposes on himself only such tasks as he can solve, particularly the optimism based on the myth of the "omnipotence" of science and technique. The race for profits has already caused irreparable and still unpredictable damage to both man and his environment. By the creation of "consumer society", which means through the transition of capitalism into a phase of pure destruction, </w:t>
      </w:r>
      <w:r w:rsidRPr="00605C92">
        <w:rPr>
          <w:rFonts w:asciiTheme="minorHAnsi" w:eastAsia="Calibri" w:hAnsiTheme="minorHAnsi"/>
          <w:b/>
          <w:highlight w:val="green"/>
          <w:u w:val="single"/>
          <w:lang w:val="x-none" w:eastAsia="x-none"/>
        </w:rPr>
        <w:t xml:space="preserve">such a qualitative rise in destruction of nature and mankind has been performed that </w:t>
      </w:r>
      <w:r w:rsidRPr="00605C92">
        <w:rPr>
          <w:rFonts w:asciiTheme="minorHAnsi" w:eastAsia="Calibri" w:hAnsiTheme="minorHAnsi"/>
          <w:iCs/>
          <w:highlight w:val="green"/>
          <w:u w:val="single"/>
          <w:lang w:val="x-none" w:eastAsia="x-none"/>
        </w:rPr>
        <w:t xml:space="preserve">life on the planet is literally facing a "countdown". </w:t>
      </w:r>
      <w:r w:rsidRPr="00C35B4D">
        <w:rPr>
          <w:rFonts w:asciiTheme="minorHAnsi" w:eastAsia="Calibri" w:hAnsiTheme="minorHAnsi"/>
          <w:sz w:val="16"/>
          <w:lang w:val="x-none" w:eastAsia="x-none"/>
        </w:rPr>
        <w:t>Instead of the "withering away" (Engels) of institutions of the capitalist society, the withering away of life is taking place. [sic]</w:t>
      </w:r>
    </w:p>
    <w:p w:rsidR="00171D73" w:rsidRPr="00C35B4D" w:rsidRDefault="00171D73" w:rsidP="00171D73">
      <w:pPr>
        <w:pStyle w:val="Heading3"/>
        <w:spacing w:before="0"/>
        <w:rPr>
          <w:rFonts w:asciiTheme="minorHAnsi" w:hAnsiTheme="minorHAnsi"/>
        </w:rPr>
      </w:pPr>
      <w:bookmarkStart w:id="11" w:name="_Toc516947813"/>
      <w:r w:rsidRPr="00C35B4D">
        <w:rPr>
          <w:rFonts w:asciiTheme="minorHAnsi" w:hAnsiTheme="minorHAnsi"/>
        </w:rPr>
        <w:t>2NC – SVio – Outweighs</w:t>
      </w:r>
      <w:bookmarkEnd w:id="11"/>
      <w:r w:rsidRPr="00C35B4D">
        <w:rPr>
          <w:rFonts w:asciiTheme="minorHAnsi" w:hAnsiTheme="minorHAnsi"/>
        </w:rPr>
        <w:t xml:space="preserve"> </w:t>
      </w:r>
    </w:p>
    <w:p w:rsidR="00171D73" w:rsidRPr="00C35B4D" w:rsidRDefault="00171D73" w:rsidP="00171D73">
      <w:pPr>
        <w:pStyle w:val="Heading4"/>
        <w:rPr>
          <w:rFonts w:asciiTheme="minorHAnsi" w:hAnsiTheme="minorHAnsi"/>
        </w:rPr>
      </w:pPr>
      <w:r w:rsidRPr="00C35B4D">
        <w:rPr>
          <w:rFonts w:asciiTheme="minorHAnsi" w:hAnsiTheme="minorHAnsi"/>
        </w:rPr>
        <w:t xml:space="preserve">The war against nature is invisible but its real—it turns the AFFs war impacts and culminates in extinction  </w:t>
      </w:r>
    </w:p>
    <w:p w:rsidR="00171D73" w:rsidRPr="00C35B4D" w:rsidRDefault="00171D73" w:rsidP="00171D73">
      <w:pPr>
        <w:rPr>
          <w:rFonts w:asciiTheme="minorHAnsi" w:hAnsiTheme="minorHAnsi"/>
          <w:b/>
        </w:rPr>
      </w:pPr>
      <w:r w:rsidRPr="00C35B4D">
        <w:rPr>
          <w:rFonts w:asciiTheme="minorHAnsi" w:hAnsiTheme="minorHAnsi"/>
        </w:rPr>
        <w:t xml:space="preserve">Tamás </w:t>
      </w:r>
      <w:r w:rsidRPr="00C35B4D">
        <w:rPr>
          <w:rStyle w:val="Style13ptBold"/>
          <w:rFonts w:asciiTheme="minorHAnsi" w:hAnsiTheme="minorHAnsi"/>
        </w:rPr>
        <w:t>Szentes 8</w:t>
      </w:r>
      <w:r w:rsidRPr="00C35B4D">
        <w:rPr>
          <w:rFonts w:asciiTheme="minorHAnsi" w:hAnsiTheme="minorHAnsi"/>
        </w:rPr>
        <w:t>, Professor Emeritus at the Corvinus University of Budapest. “Globalisation and prospects of the world society” 4/22/08 http://www.eadi.org/fileadmin/Documents/Events/exco/Glob.___prospects_-_jav..pdf</w:t>
      </w:r>
    </w:p>
    <w:p w:rsidR="00171D73" w:rsidRPr="00C35B4D" w:rsidRDefault="00171D73" w:rsidP="00171D73">
      <w:pPr>
        <w:pStyle w:val="card"/>
        <w:ind w:left="0"/>
        <w:rPr>
          <w:rFonts w:asciiTheme="minorHAnsi" w:hAnsiTheme="minorHAnsi"/>
          <w:sz w:val="10"/>
          <w:szCs w:val="20"/>
        </w:rPr>
      </w:pPr>
      <w:r w:rsidRPr="00C35B4D">
        <w:rPr>
          <w:rFonts w:asciiTheme="minorHAnsi" w:hAnsiTheme="minorHAnsi"/>
          <w:sz w:val="10"/>
          <w:szCs w:val="20"/>
        </w:rPr>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 --</w:t>
      </w:r>
      <w:r w:rsidRPr="00605C92">
        <w:rPr>
          <w:rStyle w:val="underline"/>
          <w:rFonts w:asciiTheme="minorHAnsi" w:hAnsiTheme="minorHAnsi"/>
          <w:sz w:val="20"/>
          <w:szCs w:val="20"/>
          <w:highlight w:val="green"/>
        </w:rPr>
        <w:t>many “invisible wars” are suffered by the poor</w:t>
      </w:r>
      <w:r w:rsidRPr="00C35B4D">
        <w:rPr>
          <w:rFonts w:asciiTheme="minorHAnsi" w:hAnsiTheme="minorHAnsi"/>
          <w:sz w:val="10"/>
          <w:szCs w:val="20"/>
        </w:rPr>
        <w:t xml:space="preserve"> and oppressed people, </w:t>
      </w:r>
      <w:r w:rsidRPr="00605C92">
        <w:rPr>
          <w:rStyle w:val="underline"/>
          <w:rFonts w:asciiTheme="minorHAnsi" w:hAnsiTheme="minorHAnsi"/>
          <w:sz w:val="20"/>
          <w:szCs w:val="20"/>
          <w:highlight w:val="green"/>
        </w:rPr>
        <w:t>manifested in mass misery, poverty</w:t>
      </w:r>
      <w:r w:rsidRPr="00C35B4D">
        <w:rPr>
          <w:rStyle w:val="underline"/>
          <w:rFonts w:asciiTheme="minorHAnsi" w:hAnsiTheme="minorHAnsi"/>
          <w:sz w:val="20"/>
          <w:szCs w:val="20"/>
        </w:rPr>
        <w:t xml:space="preserve">, unemployment, homelessness, </w:t>
      </w:r>
      <w:r w:rsidRPr="00605C92">
        <w:rPr>
          <w:rStyle w:val="underline"/>
          <w:rFonts w:asciiTheme="minorHAnsi" w:hAnsiTheme="minorHAnsi"/>
          <w:sz w:val="20"/>
          <w:szCs w:val="20"/>
          <w:highlight w:val="green"/>
        </w:rPr>
        <w:t>starvation</w:t>
      </w:r>
      <w:r w:rsidRPr="00C35B4D">
        <w:rPr>
          <w:rFonts w:asciiTheme="minorHAnsi" w:hAnsiTheme="minorHAnsi"/>
          <w:sz w:val="10"/>
          <w:szCs w:val="20"/>
        </w:rPr>
        <w:t xml:space="preserve"> and malnutrition, epidemics and poor health conditions, </w:t>
      </w:r>
      <w:r w:rsidRPr="00605C92">
        <w:rPr>
          <w:rStyle w:val="underline"/>
          <w:rFonts w:asciiTheme="minorHAnsi" w:hAnsiTheme="minorHAnsi"/>
          <w:sz w:val="20"/>
          <w:szCs w:val="20"/>
          <w:highlight w:val="green"/>
        </w:rPr>
        <w:t>exploitation and oppression</w:t>
      </w:r>
      <w:r w:rsidRPr="00605C92">
        <w:rPr>
          <w:rFonts w:asciiTheme="minorHAnsi" w:hAnsiTheme="minorHAnsi"/>
          <w:sz w:val="10"/>
          <w:szCs w:val="20"/>
          <w:highlight w:val="green"/>
        </w:rPr>
        <w:t>,</w:t>
      </w:r>
      <w:r w:rsidRPr="00C35B4D">
        <w:rPr>
          <w:rFonts w:asciiTheme="minorHAnsi" w:hAnsiTheme="minorHAnsi"/>
          <w:sz w:val="10"/>
          <w:szCs w:val="20"/>
        </w:rPr>
        <w:t xml:space="preserve"> racial and other discrimination, physical terror, organised injustice, disguised forms of violence, the denial or regular infringement of the democratic rights of citizens, women, youth, ethnic or religious minorities, etc., </w:t>
      </w:r>
      <w:r w:rsidRPr="00605C92">
        <w:rPr>
          <w:rStyle w:val="underline"/>
          <w:rFonts w:asciiTheme="minorHAnsi" w:hAnsiTheme="minorHAnsi"/>
          <w:sz w:val="20"/>
          <w:szCs w:val="20"/>
          <w:highlight w:val="green"/>
        </w:rPr>
        <w:t>and</w:t>
      </w:r>
      <w:r w:rsidRPr="00C35B4D">
        <w:rPr>
          <w:rFonts w:asciiTheme="minorHAnsi" w:hAnsiTheme="minorHAnsi"/>
          <w:sz w:val="10"/>
          <w:szCs w:val="20"/>
        </w:rPr>
        <w:t xml:space="preserve"> last but not least, </w:t>
      </w:r>
      <w:r w:rsidRPr="00C35B4D">
        <w:rPr>
          <w:rStyle w:val="underline"/>
          <w:rFonts w:asciiTheme="minorHAnsi" w:hAnsiTheme="minorHAnsi"/>
          <w:sz w:val="20"/>
          <w:szCs w:val="20"/>
        </w:rPr>
        <w:t xml:space="preserve">in the </w:t>
      </w:r>
      <w:r w:rsidRPr="00605C92">
        <w:rPr>
          <w:rStyle w:val="underline"/>
          <w:rFonts w:asciiTheme="minorHAnsi" w:hAnsiTheme="minorHAnsi"/>
          <w:sz w:val="20"/>
          <w:szCs w:val="20"/>
          <w:highlight w:val="green"/>
        </w:rPr>
        <w:t>degradation of human environment</w:t>
      </w:r>
      <w:r w:rsidRPr="00C35B4D">
        <w:rPr>
          <w:rFonts w:asciiTheme="minorHAnsi" w:hAnsiTheme="minorHAnsi"/>
          <w:sz w:val="10"/>
          <w:szCs w:val="20"/>
        </w:rPr>
        <w:t>, which means that --</w:t>
      </w:r>
      <w:r w:rsidRPr="00605C92">
        <w:rPr>
          <w:rStyle w:val="Emphasis"/>
          <w:rFonts w:asciiTheme="minorHAnsi" w:hAnsiTheme="minorHAnsi"/>
          <w:highlight w:val="green"/>
        </w:rPr>
        <w:t>the “war against Nature</w:t>
      </w:r>
      <w:r w:rsidRPr="00C35B4D">
        <w:rPr>
          <w:rFonts w:asciiTheme="minorHAnsi" w:hAnsiTheme="minorHAnsi"/>
          <w:sz w:val="10"/>
          <w:szCs w:val="20"/>
        </w:rPr>
        <w:t xml:space="preserve">”, i.e. the disturbance of ecological balance, wasteful management of natural resources, </w:t>
      </w:r>
      <w:r w:rsidRPr="00605C92">
        <w:rPr>
          <w:rStyle w:val="StyleUnderline"/>
          <w:rFonts w:asciiTheme="minorHAnsi" w:hAnsiTheme="minorHAnsi"/>
          <w:highlight w:val="green"/>
        </w:rPr>
        <w:t>and large-scale pollution of our environment</w:t>
      </w:r>
      <w:r w:rsidRPr="00C35B4D">
        <w:rPr>
          <w:rFonts w:asciiTheme="minorHAnsi" w:hAnsiTheme="minorHAnsi"/>
          <w:sz w:val="10"/>
          <w:szCs w:val="20"/>
        </w:rPr>
        <w:t xml:space="preserve">, is still going on, causing also losses and fatal dangers for human life. </w:t>
      </w:r>
      <w:r w:rsidRPr="00605C92">
        <w:rPr>
          <w:rStyle w:val="underline"/>
          <w:rFonts w:asciiTheme="minorHAnsi" w:hAnsiTheme="minorHAnsi"/>
          <w:sz w:val="20"/>
          <w:szCs w:val="20"/>
          <w:highlight w:val="green"/>
        </w:rPr>
        <w:t>Behind</w:t>
      </w:r>
      <w:r w:rsidRPr="00C35B4D">
        <w:rPr>
          <w:rStyle w:val="underline"/>
          <w:rFonts w:asciiTheme="minorHAnsi" w:hAnsiTheme="minorHAnsi"/>
          <w:sz w:val="20"/>
          <w:szCs w:val="20"/>
        </w:rPr>
        <w:t xml:space="preserve"> </w:t>
      </w:r>
      <w:r w:rsidRPr="00C35B4D">
        <w:rPr>
          <w:rFonts w:asciiTheme="minorHAnsi" w:hAnsiTheme="minorHAnsi"/>
          <w:sz w:val="10"/>
          <w:szCs w:val="20"/>
        </w:rPr>
        <w:t xml:space="preserve">global terrorism and </w:t>
      </w:r>
      <w:r w:rsidRPr="00605C92">
        <w:rPr>
          <w:rStyle w:val="underline"/>
          <w:rFonts w:asciiTheme="minorHAnsi" w:hAnsiTheme="minorHAnsi"/>
          <w:sz w:val="20"/>
          <w:szCs w:val="20"/>
          <w:highlight w:val="green"/>
        </w:rPr>
        <w:t>“invisible wars” we find striking international and intrasoci ety inequities</w:t>
      </w:r>
      <w:r w:rsidRPr="00C35B4D">
        <w:rPr>
          <w:rStyle w:val="underline"/>
          <w:rFonts w:asciiTheme="minorHAnsi" w:hAnsiTheme="minorHAnsi"/>
          <w:sz w:val="20"/>
          <w:szCs w:val="20"/>
        </w:rPr>
        <w:t xml:space="preserve"> and distorted development patterns</w:t>
      </w:r>
      <w:r w:rsidRPr="00C35B4D">
        <w:rPr>
          <w:rFonts w:asciiTheme="minorHAnsi" w:hAnsiTheme="minorHAnsi"/>
          <w:sz w:val="10"/>
          <w:szCs w:val="20"/>
        </w:rPr>
        <w:t xml:space="preserve"> , </w:t>
      </w:r>
      <w:r w:rsidRPr="00605C92">
        <w:rPr>
          <w:rStyle w:val="underline"/>
          <w:rFonts w:asciiTheme="minorHAnsi" w:hAnsiTheme="minorHAnsi"/>
          <w:sz w:val="20"/>
          <w:szCs w:val="20"/>
          <w:highlight w:val="green"/>
        </w:rPr>
        <w:t>which</w:t>
      </w:r>
      <w:r w:rsidRPr="00C35B4D">
        <w:rPr>
          <w:rStyle w:val="underline"/>
          <w:rFonts w:asciiTheme="minorHAnsi" w:hAnsiTheme="minorHAnsi"/>
          <w:sz w:val="20"/>
          <w:szCs w:val="20"/>
        </w:rPr>
        <w:t xml:space="preserve"> tend to </w:t>
      </w:r>
      <w:r w:rsidRPr="00605C92">
        <w:rPr>
          <w:rStyle w:val="Emphasis"/>
          <w:rFonts w:asciiTheme="minorHAnsi" w:hAnsiTheme="minorHAnsi"/>
          <w:highlight w:val="green"/>
        </w:rPr>
        <w:t>generate social as well as international tensions</w:t>
      </w:r>
      <w:r w:rsidRPr="00C35B4D">
        <w:rPr>
          <w:rFonts w:asciiTheme="minorHAnsi" w:hAnsiTheme="minorHAnsi"/>
          <w:sz w:val="10"/>
          <w:szCs w:val="20"/>
        </w:rPr>
        <w:t xml:space="preserve">, thus </w:t>
      </w:r>
      <w:r w:rsidRPr="00605C92">
        <w:rPr>
          <w:rStyle w:val="Emphasis"/>
          <w:rFonts w:asciiTheme="minorHAnsi" w:hAnsiTheme="minorHAnsi"/>
          <w:highlight w:val="green"/>
        </w:rPr>
        <w:t>paving the way for</w:t>
      </w:r>
      <w:r w:rsidRPr="00C35B4D">
        <w:rPr>
          <w:rStyle w:val="underline"/>
          <w:rFonts w:asciiTheme="minorHAnsi" w:hAnsiTheme="minorHAnsi"/>
          <w:sz w:val="20"/>
          <w:szCs w:val="20"/>
        </w:rPr>
        <w:t xml:space="preserve"> unrest and </w:t>
      </w:r>
      <w:r w:rsidRPr="00605C92">
        <w:rPr>
          <w:rStyle w:val="Emphasis"/>
          <w:rFonts w:asciiTheme="minorHAnsi" w:hAnsiTheme="minorHAnsi"/>
          <w:highlight w:val="green"/>
        </w:rPr>
        <w:t>“visible” wars</w:t>
      </w:r>
      <w:r w:rsidRPr="00C35B4D">
        <w:rPr>
          <w:rFonts w:asciiTheme="minorHAnsi" w:hAnsiTheme="minorHAnsi"/>
          <w:sz w:val="10"/>
          <w:szCs w:val="20"/>
        </w:rPr>
        <w:t xml:space="preserve">. It is a commonplace now that peace is not merely the absence of war.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605C92">
        <w:rPr>
          <w:rStyle w:val="underline"/>
          <w:rFonts w:asciiTheme="minorHAnsi" w:hAnsiTheme="minorHAnsi"/>
          <w:sz w:val="20"/>
          <w:szCs w:val="20"/>
          <w:highlight w:val="green"/>
        </w:rPr>
        <w:t>peace</w:t>
      </w:r>
      <w:r w:rsidRPr="00C35B4D">
        <w:rPr>
          <w:rStyle w:val="underline"/>
          <w:rFonts w:asciiTheme="minorHAnsi" w:hAnsiTheme="minorHAnsi"/>
          <w:sz w:val="20"/>
          <w:szCs w:val="20"/>
        </w:rPr>
        <w:t xml:space="preserve"> </w:t>
      </w:r>
      <w:r w:rsidRPr="00C35B4D">
        <w:rPr>
          <w:rFonts w:asciiTheme="minorHAnsi" w:hAnsiTheme="minorHAnsi"/>
          <w:sz w:val="10"/>
          <w:szCs w:val="20"/>
        </w:rPr>
        <w:t xml:space="preserve">is indivisible in both time and space. It cannot exist if reduced to a period only after or before war, and </w:t>
      </w:r>
      <w:r w:rsidRPr="00605C92">
        <w:rPr>
          <w:rStyle w:val="underline"/>
          <w:rFonts w:asciiTheme="minorHAnsi" w:hAnsiTheme="minorHAnsi"/>
          <w:sz w:val="20"/>
          <w:szCs w:val="20"/>
          <w:highlight w:val="green"/>
        </w:rPr>
        <w:t>cannot be safeguarded</w:t>
      </w:r>
      <w:r w:rsidRPr="00C35B4D">
        <w:rPr>
          <w:rStyle w:val="underline"/>
          <w:rFonts w:asciiTheme="minorHAnsi" w:hAnsiTheme="minorHAnsi"/>
          <w:sz w:val="20"/>
          <w:szCs w:val="20"/>
        </w:rPr>
        <w:t xml:space="preserve"> in one part of the world </w:t>
      </w:r>
      <w:r w:rsidRPr="00605C92">
        <w:rPr>
          <w:rStyle w:val="underline"/>
          <w:rFonts w:asciiTheme="minorHAnsi" w:hAnsiTheme="minorHAnsi"/>
          <w:sz w:val="20"/>
          <w:szCs w:val="20"/>
          <w:highlight w:val="green"/>
        </w:rPr>
        <w:t>when some</w:t>
      </w:r>
      <w:r w:rsidRPr="00C35B4D">
        <w:rPr>
          <w:rStyle w:val="underline"/>
          <w:rFonts w:asciiTheme="minorHAnsi" w:hAnsiTheme="minorHAnsi"/>
          <w:sz w:val="20"/>
          <w:szCs w:val="20"/>
        </w:rPr>
        <w:t xml:space="preserve"> others </w:t>
      </w:r>
      <w:r w:rsidRPr="00605C92">
        <w:rPr>
          <w:rStyle w:val="underline"/>
          <w:rFonts w:asciiTheme="minorHAnsi" w:hAnsiTheme="minorHAnsi"/>
          <w:sz w:val="20"/>
          <w:szCs w:val="20"/>
          <w:highlight w:val="green"/>
        </w:rPr>
        <w:t>suffer</w:t>
      </w:r>
      <w:r w:rsidRPr="00C35B4D">
        <w:rPr>
          <w:rStyle w:val="underline"/>
          <w:rFonts w:asciiTheme="minorHAnsi" w:hAnsiTheme="minorHAnsi"/>
          <w:sz w:val="20"/>
          <w:szCs w:val="20"/>
        </w:rPr>
        <w:t xml:space="preserve"> visible or </w:t>
      </w:r>
      <w:r w:rsidRPr="00605C92">
        <w:rPr>
          <w:rStyle w:val="underline"/>
          <w:rFonts w:asciiTheme="minorHAnsi" w:hAnsiTheme="minorHAnsi"/>
          <w:sz w:val="20"/>
          <w:szCs w:val="20"/>
          <w:highlight w:val="green"/>
        </w:rPr>
        <w:t>invisible wars</w:t>
      </w:r>
      <w:r w:rsidRPr="00C35B4D">
        <w:rPr>
          <w:rFonts w:asciiTheme="minorHAnsi" w:hAnsiTheme="minorHAnsi"/>
          <w:sz w:val="10"/>
          <w:szCs w:val="20"/>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605C92">
        <w:rPr>
          <w:rStyle w:val="underline"/>
          <w:rFonts w:asciiTheme="minorHAnsi" w:hAnsiTheme="minorHAnsi"/>
          <w:sz w:val="20"/>
          <w:szCs w:val="20"/>
          <w:highlight w:val="green"/>
        </w:rPr>
        <w:t>no ecological balance can be ensured, unless</w:t>
      </w:r>
      <w:r w:rsidRPr="00C35B4D">
        <w:rPr>
          <w:rStyle w:val="underline"/>
          <w:rFonts w:asciiTheme="minorHAnsi" w:hAnsiTheme="minorHAnsi"/>
          <w:sz w:val="20"/>
          <w:szCs w:val="20"/>
        </w:rPr>
        <w:t xml:space="preserve"> the deep international development gap and </w:t>
      </w:r>
      <w:r w:rsidRPr="00605C92">
        <w:rPr>
          <w:rStyle w:val="underline"/>
          <w:rFonts w:asciiTheme="minorHAnsi" w:hAnsiTheme="minorHAnsi"/>
          <w:sz w:val="20"/>
          <w:szCs w:val="20"/>
          <w:highlight w:val="green"/>
        </w:rPr>
        <w:t>intra-society inequalities are substantially reduced</w:t>
      </w:r>
      <w:r w:rsidRPr="00605C92">
        <w:rPr>
          <w:rFonts w:asciiTheme="minorHAnsi" w:hAnsiTheme="minorHAnsi"/>
          <w:sz w:val="10"/>
          <w:szCs w:val="20"/>
          <w:highlight w:val="green"/>
        </w:rPr>
        <w:t>.</w:t>
      </w:r>
      <w:r w:rsidRPr="00C35B4D">
        <w:rPr>
          <w:rFonts w:asciiTheme="minorHAnsi" w:hAnsiTheme="minorHAnsi"/>
          <w:sz w:val="10"/>
          <w:szCs w:val="20"/>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605C92">
        <w:rPr>
          <w:rFonts w:asciiTheme="minorHAnsi" w:hAnsiTheme="minorHAnsi"/>
          <w:sz w:val="20"/>
          <w:szCs w:val="20"/>
          <w:highlight w:val="green"/>
          <w:u w:val="single"/>
        </w:rPr>
        <w:t>the</w:t>
      </w:r>
      <w:r w:rsidRPr="00C35B4D">
        <w:rPr>
          <w:rFonts w:asciiTheme="minorHAnsi" w:hAnsiTheme="minorHAnsi"/>
          <w:sz w:val="10"/>
          <w:szCs w:val="20"/>
        </w:rPr>
        <w:t xml:space="preserve"> actual </w:t>
      </w:r>
      <w:r w:rsidRPr="00605C92">
        <w:rPr>
          <w:rFonts w:asciiTheme="minorHAnsi" w:hAnsiTheme="minorHAnsi"/>
          <w:sz w:val="20"/>
          <w:szCs w:val="20"/>
          <w:highlight w:val="green"/>
          <w:u w:val="single"/>
        </w:rPr>
        <w:t>question is not about “sustainability of development” but</w:t>
      </w:r>
      <w:r w:rsidRPr="00C35B4D">
        <w:rPr>
          <w:rFonts w:asciiTheme="minorHAnsi" w:hAnsiTheme="minorHAnsi"/>
          <w:sz w:val="10"/>
          <w:szCs w:val="20"/>
        </w:rPr>
        <w:t xml:space="preserve"> rather </w:t>
      </w:r>
      <w:r w:rsidRPr="00605C92">
        <w:rPr>
          <w:rStyle w:val="Emphasis"/>
          <w:rFonts w:asciiTheme="minorHAnsi" w:hAnsiTheme="minorHAnsi"/>
          <w:highlight w:val="green"/>
        </w:rPr>
        <w:t>about the “sustainability of human life”,</w:t>
      </w:r>
      <w:r w:rsidRPr="00C35B4D">
        <w:rPr>
          <w:rFonts w:asciiTheme="minorHAnsi" w:hAnsiTheme="minorHAnsi"/>
          <w:sz w:val="10"/>
          <w:szCs w:val="20"/>
        </w:rPr>
        <w:t xml:space="preserve"> </w:t>
      </w:r>
      <w:r w:rsidRPr="00605C92">
        <w:rPr>
          <w:rStyle w:val="Emphasis"/>
          <w:rFonts w:asciiTheme="minorHAnsi" w:hAnsiTheme="minorHAnsi"/>
          <w:highlight w:val="green"/>
        </w:rPr>
        <w:t>i.e. survival of mankind</w:t>
      </w:r>
      <w:r w:rsidRPr="00C35B4D">
        <w:rPr>
          <w:rFonts w:asciiTheme="minorHAnsi" w:hAnsiTheme="minorHAnsi"/>
          <w:sz w:val="10"/>
          <w:szCs w:val="20"/>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C35B4D">
        <w:rPr>
          <w:rStyle w:val="underline"/>
          <w:rFonts w:asciiTheme="minorHAnsi" w:hAnsiTheme="minorHAnsi"/>
          <w:sz w:val="20"/>
          <w:szCs w:val="20"/>
        </w:rPr>
        <w:t xml:space="preserve">The narrow-minded, election-oriented, </w:t>
      </w:r>
      <w:r w:rsidRPr="00605C92">
        <w:rPr>
          <w:rStyle w:val="underline"/>
          <w:rFonts w:asciiTheme="minorHAnsi" w:hAnsiTheme="minorHAnsi"/>
          <w:sz w:val="20"/>
          <w:szCs w:val="20"/>
          <w:highlight w:val="green"/>
        </w:rPr>
        <w:t>selfish behaviour motivated by thirst for</w:t>
      </w:r>
      <w:r w:rsidRPr="00C35B4D">
        <w:rPr>
          <w:rStyle w:val="underline"/>
          <w:rFonts w:asciiTheme="minorHAnsi" w:hAnsiTheme="minorHAnsi"/>
          <w:sz w:val="20"/>
          <w:szCs w:val="20"/>
        </w:rPr>
        <w:t xml:space="preserve"> power and </w:t>
      </w:r>
      <w:r w:rsidRPr="00605C92">
        <w:rPr>
          <w:rStyle w:val="underline"/>
          <w:rFonts w:asciiTheme="minorHAnsi" w:hAnsiTheme="minorHAnsi"/>
          <w:sz w:val="20"/>
          <w:szCs w:val="20"/>
          <w:highlight w:val="green"/>
        </w:rPr>
        <w:t>wealth</w:t>
      </w:r>
      <w:r w:rsidRPr="00C35B4D">
        <w:rPr>
          <w:rStyle w:val="underline"/>
          <w:rFonts w:asciiTheme="minorHAnsi" w:hAnsiTheme="minorHAnsi"/>
          <w:sz w:val="20"/>
          <w:szCs w:val="20"/>
        </w:rPr>
        <w:t>,</w:t>
      </w:r>
      <w:r w:rsidRPr="00C35B4D">
        <w:rPr>
          <w:rFonts w:asciiTheme="minorHAnsi" w:hAnsiTheme="minorHAnsi"/>
          <w:sz w:val="10"/>
          <w:szCs w:val="20"/>
        </w:rPr>
        <w:t xml:space="preserve"> which still characterise the political leadership almost all over the world, </w:t>
      </w:r>
      <w:r w:rsidRPr="00605C92">
        <w:rPr>
          <w:rStyle w:val="underline"/>
          <w:rFonts w:asciiTheme="minorHAnsi" w:hAnsiTheme="minorHAnsi"/>
          <w:sz w:val="20"/>
          <w:szCs w:val="20"/>
          <w:highlight w:val="green"/>
        </w:rPr>
        <w:t>paves the way for the final, last catastrophe</w:t>
      </w:r>
      <w:r w:rsidRPr="00C35B4D">
        <w:rPr>
          <w:rFonts w:asciiTheme="minorHAnsi" w:hAnsiTheme="minorHAnsi"/>
          <w:sz w:val="10"/>
          <w:szCs w:val="20"/>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C35B4D">
        <w:rPr>
          <w:rStyle w:val="underline"/>
          <w:rFonts w:asciiTheme="minorHAnsi" w:hAnsiTheme="minorHAnsi"/>
          <w:sz w:val="20"/>
          <w:szCs w:val="20"/>
        </w:rPr>
        <w:t xml:space="preserve">Under the circumstances provided by rapidly progressing science and technological revolutions, </w:t>
      </w:r>
      <w:r w:rsidRPr="00605C92">
        <w:rPr>
          <w:rStyle w:val="Emphasis"/>
          <w:rFonts w:asciiTheme="minorHAnsi" w:hAnsiTheme="minorHAnsi"/>
          <w:highlight w:val="green"/>
        </w:rPr>
        <w:t>human society cannot survive unless</w:t>
      </w:r>
      <w:r w:rsidRPr="00C35B4D">
        <w:rPr>
          <w:rStyle w:val="underline"/>
          <w:rFonts w:asciiTheme="minorHAnsi" w:hAnsiTheme="minorHAnsi"/>
          <w:sz w:val="20"/>
          <w:szCs w:val="20"/>
        </w:rPr>
        <w:t xml:space="preserve"> such profound </w:t>
      </w:r>
      <w:r w:rsidRPr="00605C92">
        <w:rPr>
          <w:rStyle w:val="Emphasis"/>
          <w:rFonts w:asciiTheme="minorHAnsi" w:hAnsiTheme="minorHAnsi"/>
          <w:highlight w:val="green"/>
        </w:rPr>
        <w:t>intra-society and international inequalities</w:t>
      </w:r>
      <w:r w:rsidRPr="00C35B4D">
        <w:rPr>
          <w:rStyle w:val="underline"/>
          <w:rFonts w:asciiTheme="minorHAnsi" w:hAnsiTheme="minorHAnsi"/>
          <w:sz w:val="20"/>
          <w:szCs w:val="20"/>
        </w:rPr>
        <w:t xml:space="preserve"> prevailing today </w:t>
      </w:r>
      <w:r w:rsidRPr="00605C92">
        <w:rPr>
          <w:rStyle w:val="Emphasis"/>
          <w:rFonts w:asciiTheme="minorHAnsi" w:hAnsiTheme="minorHAnsi"/>
          <w:highlight w:val="green"/>
        </w:rPr>
        <w:t>are</w:t>
      </w:r>
      <w:r w:rsidRPr="00C35B4D">
        <w:rPr>
          <w:rStyle w:val="underline"/>
          <w:rFonts w:asciiTheme="minorHAnsi" w:hAnsiTheme="minorHAnsi"/>
          <w:sz w:val="20"/>
          <w:szCs w:val="20"/>
        </w:rPr>
        <w:t xml:space="preserve"> soon </w:t>
      </w:r>
      <w:r w:rsidRPr="00605C92">
        <w:rPr>
          <w:rStyle w:val="Emphasis"/>
          <w:rFonts w:asciiTheme="minorHAnsi" w:hAnsiTheme="minorHAnsi"/>
          <w:highlight w:val="green"/>
        </w:rPr>
        <w:t>eliminated</w:t>
      </w:r>
      <w:r w:rsidRPr="00C35B4D">
        <w:rPr>
          <w:rFonts w:asciiTheme="minorHAnsi" w:hAnsiTheme="minorHAnsi"/>
          <w:sz w:val="10"/>
          <w:szCs w:val="20"/>
        </w:rPr>
        <w:t xml:space="preserve">. Like a single spacecraft, the </w:t>
      </w:r>
      <w:r w:rsidRPr="00605C92">
        <w:rPr>
          <w:rStyle w:val="Emphasis"/>
          <w:rFonts w:asciiTheme="minorHAnsi" w:hAnsiTheme="minorHAnsi"/>
          <w:highlight w:val="green"/>
        </w:rPr>
        <w:t>Earth can no longer afford to have</w:t>
      </w:r>
      <w:r w:rsidRPr="00C35B4D">
        <w:rPr>
          <w:rFonts w:asciiTheme="minorHAnsi" w:hAnsiTheme="minorHAnsi"/>
          <w:sz w:val="10"/>
          <w:szCs w:val="20"/>
        </w:rPr>
        <w:t xml:space="preserve"> a 'crew' divided into </w:t>
      </w:r>
      <w:r w:rsidRPr="00605C92">
        <w:rPr>
          <w:rFonts w:asciiTheme="minorHAnsi" w:hAnsiTheme="minorHAnsi"/>
          <w:sz w:val="20"/>
          <w:szCs w:val="20"/>
          <w:highlight w:val="green"/>
          <w:u w:val="single"/>
        </w:rPr>
        <w:t>two parts: the rich, privileged</w:t>
      </w:r>
      <w:r w:rsidRPr="00C35B4D">
        <w:rPr>
          <w:rFonts w:asciiTheme="minorHAnsi" w:hAnsiTheme="minorHAnsi"/>
          <w:sz w:val="10"/>
          <w:szCs w:val="20"/>
        </w:rPr>
        <w:t xml:space="preserve">, wellfed, well-educated, </w:t>
      </w:r>
      <w:r w:rsidRPr="00605C92">
        <w:rPr>
          <w:rFonts w:asciiTheme="minorHAnsi" w:hAnsiTheme="minorHAnsi"/>
          <w:sz w:val="20"/>
          <w:szCs w:val="20"/>
          <w:highlight w:val="green"/>
          <w:u w:val="single"/>
        </w:rPr>
        <w:t>on the one hand, and the poor, deprived</w:t>
      </w:r>
      <w:r w:rsidRPr="00C35B4D">
        <w:rPr>
          <w:rFonts w:asciiTheme="minorHAnsi" w:hAnsiTheme="minorHAnsi"/>
          <w:sz w:val="10"/>
          <w:szCs w:val="20"/>
        </w:rPr>
        <w:t xml:space="preserve">, starving, sick and uneducated, </w:t>
      </w:r>
      <w:r w:rsidRPr="00605C92">
        <w:rPr>
          <w:rFonts w:asciiTheme="minorHAnsi" w:hAnsiTheme="minorHAnsi"/>
          <w:sz w:val="20"/>
          <w:szCs w:val="20"/>
          <w:highlight w:val="green"/>
          <w:u w:val="single"/>
        </w:rPr>
        <w:t>on the other</w:t>
      </w:r>
      <w:r w:rsidRPr="00C35B4D">
        <w:rPr>
          <w:rFonts w:asciiTheme="minorHAnsi" w:hAnsiTheme="minorHAnsi"/>
          <w:sz w:val="10"/>
          <w:szCs w:val="20"/>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171D73" w:rsidRPr="00C35B4D" w:rsidRDefault="00171D73" w:rsidP="00171D73">
      <w:pPr>
        <w:pStyle w:val="Heading3"/>
        <w:rPr>
          <w:rFonts w:asciiTheme="minorHAnsi" w:eastAsia="Times New Roman" w:hAnsiTheme="minorHAnsi"/>
        </w:rPr>
      </w:pPr>
      <w:bookmarkStart w:id="12" w:name="_Toc516947814"/>
      <w:bookmarkStart w:id="13" w:name="_Toc245781073"/>
      <w:r w:rsidRPr="00C35B4D">
        <w:rPr>
          <w:rFonts w:asciiTheme="minorHAnsi" w:eastAsia="Times New Roman" w:hAnsiTheme="minorHAnsi"/>
        </w:rPr>
        <w:t>A2: Cap Good – Space Colonization</w:t>
      </w:r>
      <w:bookmarkEnd w:id="12"/>
      <w:r w:rsidRPr="00C35B4D">
        <w:rPr>
          <w:rFonts w:asciiTheme="minorHAnsi" w:eastAsia="Times New Roman" w:hAnsiTheme="minorHAnsi"/>
        </w:rPr>
        <w:t xml:space="preserve"> </w:t>
      </w:r>
      <w:bookmarkEnd w:id="13"/>
    </w:p>
    <w:p w:rsidR="00171D73" w:rsidRPr="00C35B4D" w:rsidRDefault="00171D73" w:rsidP="00171D73">
      <w:pPr>
        <w:pStyle w:val="Heading4"/>
        <w:rPr>
          <w:rFonts w:asciiTheme="minorHAnsi" w:eastAsia="Times New Roman" w:hAnsiTheme="minorHAnsi"/>
        </w:rPr>
      </w:pPr>
      <w:r w:rsidRPr="00C35B4D">
        <w:rPr>
          <w:rFonts w:asciiTheme="minorHAnsi" w:eastAsia="Times New Roman" w:hAnsiTheme="minorHAnsi"/>
        </w:rPr>
        <w:t>We solve the internal link – the only reason we’d have colonize space is destroying the earth</w:t>
      </w:r>
    </w:p>
    <w:p w:rsidR="00171D73" w:rsidRPr="00B03800" w:rsidRDefault="00171D73" w:rsidP="00171D73">
      <w:pPr>
        <w:rPr>
          <w:rFonts w:asciiTheme="minorHAnsi" w:eastAsia="Calibri" w:hAnsiTheme="minorHAnsi"/>
        </w:rPr>
      </w:pPr>
    </w:p>
    <w:p w:rsidR="00171D73" w:rsidRPr="00C35B4D" w:rsidRDefault="00171D73" w:rsidP="00171D73">
      <w:pPr>
        <w:pStyle w:val="Heading4"/>
        <w:rPr>
          <w:rFonts w:asciiTheme="minorHAnsi" w:eastAsia="Times New Roman" w:hAnsiTheme="minorHAnsi"/>
        </w:rPr>
      </w:pPr>
      <w:r w:rsidRPr="00C35B4D">
        <w:rPr>
          <w:rFonts w:asciiTheme="minorHAnsi" w:eastAsia="Times New Roman" w:hAnsiTheme="minorHAnsi"/>
        </w:rPr>
        <w:t xml:space="preserve">Colonization will just lead to extension of capitalist ideology to space – we’ll do the same dangerous things that we’ve done to the earth – impact is destruction of the universe </w:t>
      </w:r>
    </w:p>
    <w:p w:rsidR="00171D73" w:rsidRDefault="00171D73" w:rsidP="00171D73">
      <w:pPr>
        <w:rPr>
          <w:rFonts w:asciiTheme="minorHAnsi" w:eastAsia="Calibri" w:hAnsiTheme="minorHAnsi"/>
          <w:b/>
          <w:sz w:val="24"/>
          <w:lang w:eastAsia="x-none"/>
        </w:rPr>
      </w:pPr>
    </w:p>
    <w:p w:rsidR="00171D73" w:rsidRDefault="00171D73" w:rsidP="00171D73">
      <w:pPr>
        <w:pStyle w:val="Heading4"/>
        <w:rPr>
          <w:rFonts w:eastAsia="Calibri"/>
        </w:rPr>
      </w:pPr>
      <w:r>
        <w:rPr>
          <w:rFonts w:eastAsia="Calibri"/>
        </w:rPr>
        <w:t xml:space="preserve">Your turn is a </w:t>
      </w:r>
      <w:r w:rsidRPr="00815993">
        <w:rPr>
          <w:rFonts w:eastAsia="Calibri"/>
          <w:u w:val="single"/>
        </w:rPr>
        <w:t>link</w:t>
      </w:r>
      <w:r>
        <w:rPr>
          <w:rFonts w:eastAsia="Calibri"/>
        </w:rPr>
        <w:t xml:space="preserve"> – only the </w:t>
      </w:r>
      <w:r w:rsidRPr="00815993">
        <w:rPr>
          <w:rFonts w:eastAsia="Calibri"/>
          <w:u w:val="single"/>
        </w:rPr>
        <w:t>rich white elites</w:t>
      </w:r>
      <w:r>
        <w:rPr>
          <w:rFonts w:eastAsia="Calibri"/>
        </w:rPr>
        <w:t xml:space="preserve"> will have access to get off the rock tech </w:t>
      </w:r>
    </w:p>
    <w:p w:rsidR="00171D73" w:rsidRPr="00815993" w:rsidRDefault="00171D73" w:rsidP="00171D73">
      <w:pPr>
        <w:rPr>
          <w:rFonts w:asciiTheme="minorHAnsi" w:eastAsia="Calibri" w:hAnsiTheme="minorHAnsi"/>
          <w:b/>
          <w:sz w:val="24"/>
          <w:lang w:eastAsia="x-none"/>
        </w:rPr>
      </w:pPr>
    </w:p>
    <w:p w:rsidR="00171D73" w:rsidRPr="00C35B4D" w:rsidRDefault="00171D73" w:rsidP="00171D73">
      <w:pPr>
        <w:pStyle w:val="Heading4"/>
        <w:rPr>
          <w:rFonts w:asciiTheme="minorHAnsi" w:eastAsia="Times New Roman" w:hAnsiTheme="minorHAnsi"/>
        </w:rPr>
      </w:pPr>
      <w:r w:rsidRPr="00C35B4D">
        <w:rPr>
          <w:rFonts w:asciiTheme="minorHAnsi" w:eastAsia="Times New Roman" w:hAnsiTheme="minorHAnsi"/>
        </w:rPr>
        <w:t>Space exploration causes asteroid terrorism – extinction</w:t>
      </w:r>
    </w:p>
    <w:p w:rsidR="00171D73" w:rsidRPr="00B03800" w:rsidRDefault="00171D73" w:rsidP="00171D73">
      <w:pPr>
        <w:rPr>
          <w:rFonts w:asciiTheme="minorHAnsi" w:eastAsia="Calibri" w:hAnsiTheme="minorHAnsi"/>
        </w:rPr>
      </w:pPr>
      <w:r w:rsidRPr="00C35B4D">
        <w:rPr>
          <w:rStyle w:val="Style13ptBold"/>
          <w:rFonts w:asciiTheme="minorHAnsi" w:hAnsiTheme="minorHAnsi"/>
        </w:rPr>
        <w:t>Singer ’01</w:t>
      </w:r>
      <w:r w:rsidRPr="00B03800">
        <w:rPr>
          <w:rFonts w:asciiTheme="minorHAnsi" w:eastAsia="Calibri" w:hAnsiTheme="minorHAnsi"/>
        </w:rPr>
        <w:t xml:space="preserve"> [Clifford E. Singer, professor of nuclear engineering and director of the Program in Arms Control, Disarmament, and International Security at the University of Illinois at Urbana—Champaign, Spring 2001, Swords and Ploughshares, http://www.acdis.uiuc.edu/homepage_docs/pubs_docs/S&amp;P_docs/S&amp;P_XIII/Singer.htm]</w:t>
      </w:r>
    </w:p>
    <w:p w:rsidR="00171D73" w:rsidRPr="00B03800" w:rsidRDefault="00171D73" w:rsidP="00171D73">
      <w:pPr>
        <w:ind w:right="288"/>
        <w:rPr>
          <w:rFonts w:asciiTheme="minorHAnsi" w:eastAsia="Calibri" w:hAnsiTheme="minorHAnsi"/>
          <w:sz w:val="16"/>
          <w:lang w:val="x-none" w:eastAsia="x-none"/>
        </w:rPr>
      </w:pPr>
      <w:r w:rsidRPr="00B03800">
        <w:rPr>
          <w:rFonts w:asciiTheme="minorHAnsi" w:eastAsia="Calibri" w:hAnsiTheme="minorHAnsi"/>
          <w:sz w:val="16"/>
          <w:lang w:val="x-none" w:eastAsia="x-none"/>
        </w:rPr>
        <w:t xml:space="preserve">However </w:t>
      </w:r>
      <w:r w:rsidRPr="00605C92">
        <w:rPr>
          <w:rFonts w:asciiTheme="minorHAnsi" w:eastAsia="Calibri" w:hAnsiTheme="minorHAnsi"/>
          <w:b/>
          <w:highlight w:val="green"/>
          <w:u w:val="single"/>
          <w:lang w:val="x-none" w:eastAsia="x-none"/>
        </w:rPr>
        <w:t>the tech</w:t>
      </w:r>
      <w:r w:rsidRPr="00C35B4D">
        <w:rPr>
          <w:rFonts w:asciiTheme="minorHAnsi" w:eastAsia="Calibri" w:hAnsiTheme="minorHAnsi"/>
          <w:b/>
          <w:u w:val="single"/>
          <w:lang w:val="x-none" w:eastAsia="x-none"/>
        </w:rPr>
        <w:t xml:space="preserve">nology </w:t>
      </w:r>
      <w:r w:rsidRPr="00605C92">
        <w:rPr>
          <w:rFonts w:asciiTheme="minorHAnsi" w:eastAsia="Calibri" w:hAnsiTheme="minorHAnsi"/>
          <w:b/>
          <w:highlight w:val="green"/>
          <w:u w:val="single"/>
          <w:lang w:val="x-none" w:eastAsia="x-none"/>
        </w:rPr>
        <w:t xml:space="preserve">to build isolated </w:t>
      </w:r>
      <w:r w:rsidRPr="00C35B4D">
        <w:rPr>
          <w:rFonts w:asciiTheme="minorHAnsi" w:eastAsia="Calibri" w:hAnsiTheme="minorHAnsi"/>
          <w:b/>
          <w:u w:val="single"/>
          <w:lang w:val="x-none" w:eastAsia="x-none"/>
        </w:rPr>
        <w:t xml:space="preserve">extraterrestrial </w:t>
      </w:r>
      <w:r w:rsidRPr="00605C92">
        <w:rPr>
          <w:rFonts w:asciiTheme="minorHAnsi" w:eastAsia="Calibri" w:hAnsiTheme="minorHAnsi"/>
          <w:b/>
          <w:highlight w:val="green"/>
          <w:u w:val="single"/>
          <w:lang w:val="x-none" w:eastAsia="x-none"/>
        </w:rPr>
        <w:t>settlements</w:t>
      </w:r>
      <w:r w:rsidRPr="00605C92">
        <w:rPr>
          <w:rFonts w:asciiTheme="minorHAnsi" w:eastAsia="Calibri" w:hAnsiTheme="minorHAnsi"/>
          <w:sz w:val="16"/>
          <w:highlight w:val="green"/>
          <w:lang w:val="x-none" w:eastAsia="x-none"/>
        </w:rPr>
        <w:t xml:space="preserve"> </w:t>
      </w:r>
      <w:r w:rsidRPr="00B03800">
        <w:rPr>
          <w:rFonts w:asciiTheme="minorHAnsi" w:eastAsia="Calibri" w:hAnsiTheme="minorHAnsi"/>
          <w:sz w:val="16"/>
          <w:lang w:val="x-none" w:eastAsia="x-none"/>
        </w:rPr>
        <w:t xml:space="preserve">naturally </w:t>
      </w:r>
      <w:r w:rsidRPr="00605C92">
        <w:rPr>
          <w:rFonts w:asciiTheme="minorHAnsi" w:eastAsia="Calibri" w:hAnsiTheme="minorHAnsi"/>
          <w:b/>
          <w:highlight w:val="green"/>
          <w:u w:val="single"/>
          <w:lang w:val="x-none" w:eastAsia="x-none"/>
        </w:rPr>
        <w:t xml:space="preserve">brings along </w:t>
      </w:r>
      <w:r w:rsidRPr="00C35B4D">
        <w:rPr>
          <w:rFonts w:asciiTheme="minorHAnsi" w:eastAsia="Calibri" w:hAnsiTheme="minorHAnsi"/>
          <w:b/>
          <w:u w:val="single"/>
          <w:lang w:val="x-none" w:eastAsia="x-none"/>
        </w:rPr>
        <w:t xml:space="preserve">with it another potentially </w:t>
      </w:r>
      <w:r w:rsidRPr="00605C92">
        <w:rPr>
          <w:rFonts w:asciiTheme="minorHAnsi" w:eastAsia="Calibri" w:hAnsiTheme="minorHAnsi"/>
          <w:b/>
          <w:highlight w:val="green"/>
          <w:u w:val="single"/>
          <w:lang w:val="x-none" w:eastAsia="x-none"/>
        </w:rPr>
        <w:t>powerful tech</w:t>
      </w:r>
      <w:r w:rsidRPr="00C35B4D">
        <w:rPr>
          <w:rFonts w:asciiTheme="minorHAnsi" w:eastAsia="Calibri" w:hAnsiTheme="minorHAnsi"/>
          <w:b/>
          <w:u w:val="single"/>
          <w:lang w:val="x-none" w:eastAsia="x-none"/>
        </w:rPr>
        <w:t>nology–</w:t>
      </w:r>
      <w:r w:rsidRPr="00605C92">
        <w:rPr>
          <w:rFonts w:asciiTheme="minorHAnsi" w:eastAsia="Calibri" w:hAnsiTheme="minorHAnsi"/>
          <w:b/>
          <w:highlight w:val="green"/>
          <w:u w:val="single"/>
          <w:lang w:val="x-none" w:eastAsia="x-none"/>
        </w:rPr>
        <w:t>the ability to move sizeable asteroids</w:t>
      </w:r>
      <w:r w:rsidRPr="00B03800">
        <w:rPr>
          <w:rFonts w:asciiTheme="minorHAnsi" w:eastAsia="Calibri" w:hAnsiTheme="minorHAnsi"/>
          <w:sz w:val="16"/>
          <w:lang w:val="x-none" w:eastAsia="x-none"/>
        </w:rPr>
        <w:t xml:space="preserve">. Back </w:t>
      </w:r>
      <w:r w:rsidRPr="00C35B4D">
        <w:rPr>
          <w:rFonts w:asciiTheme="minorHAnsi" w:eastAsia="Calibri" w:hAnsiTheme="minorHAnsi"/>
          <w:b/>
          <w:u w:val="single"/>
          <w:lang w:val="x-none" w:eastAsia="x-none"/>
        </w:rPr>
        <w:t>in</w:t>
      </w:r>
      <w:r w:rsidRPr="00B03800">
        <w:rPr>
          <w:rFonts w:asciiTheme="minorHAnsi" w:eastAsia="Calibri" w:hAnsiTheme="minorHAnsi"/>
          <w:sz w:val="16"/>
          <w:lang w:val="x-none" w:eastAsia="x-none"/>
        </w:rPr>
        <w:t xml:space="preserve"> 19</w:t>
      </w:r>
      <w:r w:rsidRPr="00C35B4D">
        <w:rPr>
          <w:rFonts w:asciiTheme="minorHAnsi" w:eastAsia="Calibri" w:hAnsiTheme="minorHAnsi"/>
          <w:b/>
          <w:u w:val="single"/>
          <w:lang w:val="x-none" w:eastAsia="x-none"/>
        </w:rPr>
        <w:t>79</w:t>
      </w:r>
      <w:r w:rsidRPr="00B03800">
        <w:rPr>
          <w:rFonts w:asciiTheme="minorHAnsi" w:eastAsia="Calibri" w:hAnsiTheme="minorHAnsi"/>
          <w:sz w:val="16"/>
          <w:lang w:val="x-none" w:eastAsia="x-none"/>
        </w:rPr>
        <w:t xml:space="preserve"> </w:t>
      </w:r>
      <w:r w:rsidRPr="00C35B4D">
        <w:rPr>
          <w:rFonts w:asciiTheme="minorHAnsi" w:eastAsia="Calibri" w:hAnsiTheme="minorHAnsi"/>
          <w:b/>
          <w:u w:val="single"/>
          <w:lang w:val="x-none" w:eastAsia="x-none"/>
        </w:rPr>
        <w:t>it was shown that this is not as difficult as one might at first think</w:t>
      </w:r>
      <w:r w:rsidRPr="00B03800">
        <w:rPr>
          <w:rFonts w:asciiTheme="minorHAnsi" w:eastAsia="Calibri" w:hAnsiTheme="minorHAnsi"/>
          <w:sz w:val="16"/>
          <w:lang w:val="x-none" w:eastAsia="x-none"/>
        </w:rPr>
        <w:t xml:space="preserve">. The requisite technique is to land a spacecraft on one asteroid, dig up material and throw it the path of another asteroid that will approach nearby, and perturb the orbit of that asteroid until it passes nearby another large object. Once an asteroid or comet makes a controlled approach near any planet but Mercury or Pluto, then it can easily be directed near or at the earth at enormous velocity. Fortunately for our hypothetical descendants here destroying all human life on earth by asteroid impact would likely require moving objects with a diameter in excess of ten kilometers. While there are many of these, the required orbit perturbation would require a lot of lead-time and work and could be very difficult to motivate and conceal. Nevertheless </w:t>
      </w:r>
      <w:r w:rsidRPr="00605C92">
        <w:rPr>
          <w:rFonts w:asciiTheme="minorHAnsi" w:eastAsia="Calibri" w:hAnsiTheme="minorHAnsi"/>
          <w:b/>
          <w:highlight w:val="green"/>
          <w:u w:val="single"/>
          <w:lang w:val="x-none" w:eastAsia="x-none"/>
        </w:rPr>
        <w:t xml:space="preserve">with contributions from this </w:t>
      </w:r>
      <w:r w:rsidRPr="00C35B4D">
        <w:rPr>
          <w:rFonts w:asciiTheme="minorHAnsi" w:eastAsia="Calibri" w:hAnsiTheme="minorHAnsi"/>
          <w:b/>
          <w:u w:val="single"/>
          <w:lang w:val="x-none" w:eastAsia="x-none"/>
        </w:rPr>
        <w:t xml:space="preserve">technology </w:t>
      </w:r>
      <w:r w:rsidRPr="00605C92">
        <w:rPr>
          <w:rFonts w:asciiTheme="minorHAnsi" w:eastAsia="Calibri" w:hAnsiTheme="minorHAnsi"/>
          <w:b/>
          <w:highlight w:val="green"/>
          <w:u w:val="single"/>
          <w:lang w:val="x-none" w:eastAsia="x-none"/>
        </w:rPr>
        <w:t xml:space="preserve">a dispute between the earth and a handful of its fragile far-flung offspring in space that is carried to the extreme could </w:t>
      </w:r>
      <w:r w:rsidRPr="00C35B4D">
        <w:rPr>
          <w:rFonts w:asciiTheme="minorHAnsi" w:eastAsia="Calibri" w:hAnsiTheme="minorHAnsi"/>
          <w:b/>
          <w:u w:val="single"/>
          <w:lang w:val="x-none" w:eastAsia="x-none"/>
        </w:rPr>
        <w:t xml:space="preserve">conceivably </w:t>
      </w:r>
      <w:r w:rsidRPr="00605C92">
        <w:rPr>
          <w:rFonts w:asciiTheme="minorHAnsi" w:eastAsia="Calibri" w:hAnsiTheme="minorHAnsi"/>
          <w:b/>
          <w:highlight w:val="green"/>
          <w:u w:val="single"/>
          <w:lang w:val="x-none" w:eastAsia="x-none"/>
        </w:rPr>
        <w:t xml:space="preserve">lead to </w:t>
      </w:r>
      <w:r w:rsidRPr="00C35B4D">
        <w:rPr>
          <w:rFonts w:asciiTheme="minorHAnsi" w:eastAsia="Calibri" w:hAnsiTheme="minorHAnsi"/>
          <w:b/>
          <w:u w:val="single"/>
          <w:lang w:val="x-none" w:eastAsia="x-none"/>
        </w:rPr>
        <w:t xml:space="preserve">human </w:t>
      </w:r>
      <w:r w:rsidRPr="00605C92">
        <w:rPr>
          <w:rFonts w:asciiTheme="minorHAnsi" w:eastAsia="Calibri" w:hAnsiTheme="minorHAnsi"/>
          <w:b/>
          <w:highlight w:val="green"/>
          <w:u w:val="single"/>
          <w:lang w:val="x-none" w:eastAsia="x-none"/>
        </w:rPr>
        <w:t>extinction</w:t>
      </w:r>
      <w:r w:rsidRPr="00B03800">
        <w:rPr>
          <w:rFonts w:asciiTheme="minorHAnsi" w:eastAsia="Calibri" w:hAnsiTheme="minorHAnsi"/>
          <w:sz w:val="16"/>
          <w:lang w:val="x-none" w:eastAsia="x-none"/>
        </w:rPr>
        <w:t>. Only when settlements in space are sufficiently numerous or far flung would such a possibility effectively be ruled out, primarily by physical considerations.</w:t>
      </w:r>
    </w:p>
    <w:p w:rsidR="00171D73" w:rsidRPr="00B03800" w:rsidRDefault="00171D73" w:rsidP="00171D73">
      <w:pPr>
        <w:rPr>
          <w:rFonts w:asciiTheme="minorHAnsi" w:eastAsia="Calibri" w:hAnsiTheme="minorHAnsi"/>
        </w:rPr>
      </w:pPr>
    </w:p>
    <w:p w:rsidR="00171D73" w:rsidRPr="00B03800" w:rsidRDefault="00171D73" w:rsidP="00171D73">
      <w:pPr>
        <w:keepNext/>
        <w:keepLines/>
        <w:spacing w:before="40" w:after="0"/>
        <w:outlineLvl w:val="3"/>
        <w:rPr>
          <w:rFonts w:asciiTheme="minorHAnsi" w:eastAsia="Times New Roman" w:hAnsiTheme="minorHAnsi"/>
          <w:b/>
          <w:iCs/>
          <w:sz w:val="24"/>
        </w:rPr>
      </w:pPr>
      <w:r w:rsidRPr="00B03800">
        <w:rPr>
          <w:rFonts w:asciiTheme="minorHAnsi" w:eastAsia="Times New Roman" w:hAnsiTheme="minorHAnsi"/>
          <w:b/>
          <w:iCs/>
          <w:sz w:val="24"/>
        </w:rPr>
        <w:t xml:space="preserve">Space makes conflicts inevitable and shifts resources from other helpful projects </w:t>
      </w:r>
    </w:p>
    <w:p w:rsidR="00171D73" w:rsidRPr="00B03800" w:rsidRDefault="00171D73" w:rsidP="00171D73">
      <w:pPr>
        <w:rPr>
          <w:rFonts w:asciiTheme="minorHAnsi" w:eastAsia="Calibri" w:hAnsiTheme="minorHAnsi"/>
        </w:rPr>
      </w:pPr>
      <w:r w:rsidRPr="00C35B4D">
        <w:rPr>
          <w:rStyle w:val="Style13ptBold"/>
          <w:rFonts w:asciiTheme="minorHAnsi" w:hAnsiTheme="minorHAnsi"/>
        </w:rPr>
        <w:t>Lamb ’01</w:t>
      </w:r>
      <w:r w:rsidRPr="00B03800">
        <w:rPr>
          <w:rFonts w:asciiTheme="minorHAnsi" w:eastAsia="Calibri" w:hAnsiTheme="minorHAnsi"/>
        </w:rPr>
        <w:t xml:space="preserve"> [David, Philosophy and Bioethics at the University of Birmingham, “The Search for Extraterrestrial Intelligence: A Philosophical Inquiry”]</w:t>
      </w:r>
    </w:p>
    <w:p w:rsidR="00171D73" w:rsidRPr="00C35B4D" w:rsidRDefault="00171D73" w:rsidP="00171D73">
      <w:pPr>
        <w:ind w:right="288"/>
        <w:rPr>
          <w:rFonts w:asciiTheme="minorHAnsi" w:eastAsia="Calibri" w:hAnsiTheme="minorHAnsi"/>
          <w:szCs w:val="24"/>
          <w:u w:val="single"/>
          <w:lang w:val="x-none" w:eastAsia="x-none"/>
        </w:rPr>
      </w:pPr>
      <w:r w:rsidRPr="00B03800">
        <w:rPr>
          <w:rFonts w:asciiTheme="minorHAnsi" w:eastAsia="Calibri" w:hAnsiTheme="minorHAnsi"/>
          <w:sz w:val="16"/>
          <w:lang w:val="x-none" w:eastAsia="x-none"/>
        </w:rPr>
        <w:t>The arguments against terraforming other planets are based on moral objections</w:t>
      </w:r>
      <w:r w:rsidRPr="00C35B4D">
        <w:rPr>
          <w:rFonts w:asciiTheme="minorHAnsi" w:eastAsia="Calibri" w:hAnsiTheme="minorHAnsi"/>
          <w:szCs w:val="24"/>
          <w:u w:val="single"/>
          <w:lang w:val="x-none" w:eastAsia="x-none"/>
        </w:rPr>
        <w:t xml:space="preserve">: </w:t>
      </w:r>
      <w:r w:rsidRPr="00C35B4D">
        <w:rPr>
          <w:rFonts w:asciiTheme="minorHAnsi" w:eastAsia="Calibri" w:hAnsiTheme="minorHAnsi"/>
          <w:b/>
          <w:u w:val="single"/>
          <w:lang w:val="x-none" w:eastAsia="x-none"/>
        </w:rPr>
        <w:t>is it morally right to cause such drastic changes to another planet?</w:t>
      </w:r>
      <w:r w:rsidRPr="00B03800">
        <w:rPr>
          <w:rFonts w:asciiTheme="minorHAnsi" w:eastAsia="Calibri" w:hAnsiTheme="minorHAnsi"/>
          <w:sz w:val="16"/>
          <w:lang w:val="x-none" w:eastAsia="x-none"/>
        </w:rPr>
        <w:t xml:space="preserve"> Mars might contain as yet undiscovered forms of microscopic life that have evolved under Martian conditions, and consequently our presence will jeopardize these by bringing our micro-organisms which may attack and kill the Martian ones. This objection would be stronger if there was evidence of Martian life-forms, as a major climatic change could also upset their development. 2 </w:t>
      </w:r>
      <w:r w:rsidRPr="00C35B4D">
        <w:rPr>
          <w:rFonts w:asciiTheme="minorHAnsi" w:eastAsia="Calibri" w:hAnsiTheme="minorHAnsi"/>
          <w:b/>
          <w:u w:val="single"/>
          <w:lang w:val="x-none" w:eastAsia="x-none"/>
        </w:rPr>
        <w:t xml:space="preserve">There is also an objection that </w:t>
      </w:r>
      <w:r w:rsidRPr="00605C92">
        <w:rPr>
          <w:rFonts w:asciiTheme="minorHAnsi" w:eastAsia="Calibri" w:hAnsiTheme="minorHAnsi"/>
          <w:b/>
          <w:highlight w:val="green"/>
          <w:u w:val="single"/>
          <w:lang w:val="x-none" w:eastAsia="x-none"/>
        </w:rPr>
        <w:t>human efforts to transform Earth have resulted in a catalogue of</w:t>
      </w:r>
      <w:r w:rsidRPr="00605C92">
        <w:rPr>
          <w:rFonts w:asciiTheme="minorHAnsi" w:eastAsia="Calibri" w:hAnsiTheme="minorHAnsi"/>
          <w:sz w:val="16"/>
          <w:highlight w:val="green"/>
          <w:lang w:val="x-none" w:eastAsia="x-none"/>
        </w:rPr>
        <w:t xml:space="preserve"> </w:t>
      </w:r>
      <w:r w:rsidRPr="00B03800">
        <w:rPr>
          <w:rFonts w:asciiTheme="minorHAnsi" w:eastAsia="Calibri" w:hAnsiTheme="minorHAnsi"/>
          <w:sz w:val="16"/>
          <w:lang w:val="x-none" w:eastAsia="x-none"/>
        </w:rPr>
        <w:t xml:space="preserve">man-made </w:t>
      </w:r>
      <w:r w:rsidRPr="00605C92">
        <w:rPr>
          <w:rFonts w:asciiTheme="minorHAnsi" w:eastAsia="Calibri" w:hAnsiTheme="minorHAnsi"/>
          <w:b/>
          <w:highlight w:val="green"/>
          <w:u w:val="single"/>
          <w:lang w:val="x-none" w:eastAsia="x-none"/>
        </w:rPr>
        <w:t>disasters and unforeseen catastrophes</w:t>
      </w:r>
      <w:r w:rsidRPr="00C35B4D">
        <w:rPr>
          <w:rFonts w:asciiTheme="minorHAnsi" w:eastAsia="Calibri" w:hAnsiTheme="minorHAnsi"/>
          <w:b/>
          <w:u w:val="single"/>
          <w:lang w:val="x-none" w:eastAsia="x-none"/>
        </w:rPr>
        <w:t>.</w:t>
      </w:r>
      <w:r w:rsidRPr="00605C92">
        <w:rPr>
          <w:rFonts w:asciiTheme="minorHAnsi" w:eastAsia="Calibri" w:hAnsiTheme="minorHAnsi"/>
          <w:b/>
          <w:highlight w:val="green"/>
          <w:u w:val="single"/>
          <w:lang w:val="x-none" w:eastAsia="x-none"/>
        </w:rPr>
        <w:t xml:space="preserve"> How much worse would it be if we started in an environment of which we know less than we do of Earth</w:t>
      </w:r>
      <w:r w:rsidRPr="00C35B4D">
        <w:rPr>
          <w:rFonts w:asciiTheme="minorHAnsi" w:eastAsia="Calibri" w:hAnsiTheme="minorHAnsi"/>
          <w:b/>
          <w:u w:val="single"/>
          <w:lang w:val="x-none" w:eastAsia="x-none"/>
        </w:rPr>
        <w:t xml:space="preserve">? </w:t>
      </w:r>
      <w:r w:rsidRPr="00605C92">
        <w:rPr>
          <w:rFonts w:asciiTheme="minorHAnsi" w:eastAsia="Calibri" w:hAnsiTheme="minorHAnsi"/>
          <w:b/>
          <w:highlight w:val="green"/>
          <w:u w:val="single"/>
          <w:lang w:val="x-none" w:eastAsia="x-none"/>
        </w:rPr>
        <w:t>Something might go wrong, leaving things even worse off with regard to the planet's ability to foster life.</w:t>
      </w:r>
      <w:r w:rsidRPr="00B03800">
        <w:rPr>
          <w:rFonts w:asciiTheme="minorHAnsi" w:eastAsia="Calibri" w:hAnsiTheme="minorHAnsi"/>
          <w:sz w:val="16"/>
          <w:lang w:val="x-none" w:eastAsia="x-none"/>
        </w:rPr>
        <w:t xml:space="preserve"> There might even be repercussions on Earth. 3 The fact that terraforming is a long-term project would act as a disincentive to governments with regard to investment. Moreover, </w:t>
      </w:r>
      <w:r w:rsidRPr="00605C92">
        <w:rPr>
          <w:rFonts w:asciiTheme="minorHAnsi" w:eastAsia="Calibri" w:hAnsiTheme="minorHAnsi"/>
          <w:b/>
          <w:highlight w:val="green"/>
          <w:u w:val="single"/>
          <w:lang w:val="x-none" w:eastAsia="x-none"/>
        </w:rPr>
        <w:t xml:space="preserve">scarce human talent and resources would be diverted from worthy projects </w:t>
      </w:r>
      <w:r w:rsidRPr="00C35B4D">
        <w:rPr>
          <w:rFonts w:asciiTheme="minorHAnsi" w:eastAsia="Calibri" w:hAnsiTheme="minorHAnsi"/>
          <w:b/>
          <w:u w:val="single"/>
          <w:lang w:val="x-none" w:eastAsia="x-none"/>
        </w:rPr>
        <w:t xml:space="preserve">on Earth, such as social and environmental problems. . 4 If terraforming and hence colonization are successful, they would not divert resources away from warfare: on the contrary, </w:t>
      </w:r>
      <w:r w:rsidRPr="00605C92">
        <w:rPr>
          <w:rFonts w:asciiTheme="minorHAnsi" w:eastAsia="Calibri" w:hAnsiTheme="minorHAnsi"/>
          <w:b/>
          <w:highlight w:val="green"/>
          <w:u w:val="single"/>
          <w:lang w:val="x-none" w:eastAsia="x-none"/>
        </w:rPr>
        <w:t xml:space="preserve">wars would </w:t>
      </w:r>
      <w:r w:rsidRPr="00C35B4D">
        <w:rPr>
          <w:rFonts w:asciiTheme="minorHAnsi" w:eastAsia="Calibri" w:hAnsiTheme="minorHAnsi"/>
          <w:b/>
          <w:u w:val="single"/>
          <w:lang w:val="x-none" w:eastAsia="x-none"/>
        </w:rPr>
        <w:t xml:space="preserve">very likely </w:t>
      </w:r>
      <w:r w:rsidRPr="00605C92">
        <w:rPr>
          <w:rFonts w:asciiTheme="minorHAnsi" w:eastAsia="Calibri" w:hAnsiTheme="minorHAnsi"/>
          <w:b/>
          <w:highlight w:val="green"/>
          <w:u w:val="single"/>
          <w:lang w:val="x-none" w:eastAsia="x-none"/>
        </w:rPr>
        <w:t>be fought over the new territory; and military uses of the new-colonies would simply extend the arena for socio-political problem</w:t>
      </w:r>
      <w:r w:rsidRPr="00605C92">
        <w:rPr>
          <w:rFonts w:asciiTheme="minorHAnsi" w:eastAsia="Calibri" w:hAnsiTheme="minorHAnsi"/>
          <w:szCs w:val="24"/>
          <w:highlight w:val="green"/>
          <w:u w:val="single"/>
          <w:lang w:val="x-none" w:eastAsia="x-none"/>
        </w:rPr>
        <w:t>s</w:t>
      </w:r>
      <w:r w:rsidRPr="00C35B4D">
        <w:rPr>
          <w:rFonts w:asciiTheme="minorHAnsi" w:eastAsia="Calibri" w:hAnsiTheme="minorHAnsi"/>
          <w:szCs w:val="24"/>
          <w:u w:val="single"/>
          <w:lang w:val="x-none" w:eastAsia="x-none"/>
        </w:rPr>
        <w:t>. &lt;117&gt;</w:t>
      </w:r>
    </w:p>
    <w:p w:rsidR="00171D73" w:rsidRPr="00B03800" w:rsidRDefault="00171D73" w:rsidP="00171D73">
      <w:pPr>
        <w:rPr>
          <w:rFonts w:asciiTheme="minorHAnsi" w:eastAsia="Calibri" w:hAnsiTheme="minorHAnsi"/>
        </w:rPr>
      </w:pPr>
      <w:r w:rsidRPr="00B03800">
        <w:rPr>
          <w:rFonts w:asciiTheme="minorHAnsi" w:eastAsia="Calibri" w:hAnsiTheme="minorHAnsi"/>
        </w:rPr>
        <w:br w:type="page"/>
      </w:r>
    </w:p>
    <w:p w:rsidR="00171D73" w:rsidRPr="00B03800" w:rsidRDefault="00171D73" w:rsidP="00171D73">
      <w:pPr>
        <w:keepNext/>
        <w:keepLines/>
        <w:spacing w:before="40" w:after="0"/>
        <w:outlineLvl w:val="3"/>
        <w:rPr>
          <w:rFonts w:asciiTheme="minorHAnsi" w:eastAsia="Times New Roman" w:hAnsiTheme="minorHAnsi"/>
          <w:b/>
          <w:iCs/>
          <w:sz w:val="24"/>
        </w:rPr>
      </w:pPr>
      <w:r w:rsidRPr="00B03800">
        <w:rPr>
          <w:rFonts w:asciiTheme="minorHAnsi" w:eastAsia="Times New Roman" w:hAnsiTheme="minorHAnsi"/>
          <w:b/>
          <w:iCs/>
          <w:sz w:val="24"/>
        </w:rPr>
        <w:t>Space exploration causes space diseases, wiping out life on earth</w:t>
      </w:r>
    </w:p>
    <w:p w:rsidR="00171D73" w:rsidRPr="00B03800" w:rsidRDefault="00171D73" w:rsidP="00171D73">
      <w:pPr>
        <w:rPr>
          <w:rFonts w:asciiTheme="minorHAnsi" w:eastAsia="Calibri" w:hAnsiTheme="minorHAnsi"/>
        </w:rPr>
      </w:pPr>
      <w:r w:rsidRPr="00C35B4D">
        <w:rPr>
          <w:rStyle w:val="Style13ptBold"/>
          <w:rFonts w:asciiTheme="minorHAnsi" w:hAnsiTheme="minorHAnsi"/>
        </w:rPr>
        <w:t>Mullen ’03</w:t>
      </w:r>
      <w:r w:rsidRPr="00B03800">
        <w:rPr>
          <w:rFonts w:asciiTheme="minorHAnsi" w:eastAsia="Calibri" w:hAnsiTheme="minorHAnsi"/>
        </w:rPr>
        <w:t xml:space="preserve"> [Leslie, 8-25-2003, “Alien Infection,” Astrobiology Magazine, http://www.astrobio.net/news/modules.php?op=modload&amp;name=News&amp;file=article&amp;sid=570]</w:t>
      </w:r>
    </w:p>
    <w:p w:rsidR="00171D73" w:rsidRPr="00C35B4D" w:rsidRDefault="00171D73" w:rsidP="00171D73">
      <w:pPr>
        <w:ind w:right="288"/>
        <w:rPr>
          <w:rFonts w:asciiTheme="minorHAnsi" w:eastAsia="Calibri" w:hAnsiTheme="minorHAnsi"/>
          <w:b/>
          <w:u w:val="single"/>
          <w:lang w:val="x-none" w:eastAsia="x-none"/>
        </w:rPr>
      </w:pPr>
      <w:r w:rsidRPr="00B03800">
        <w:rPr>
          <w:rFonts w:asciiTheme="minorHAnsi" w:eastAsia="Calibri" w:hAnsiTheme="minorHAnsi"/>
          <w:sz w:val="16"/>
          <w:lang w:val="x-none" w:eastAsia="x-none"/>
        </w:rPr>
        <w:t xml:space="preserve">Chris Chyba, who holds the Carl Sagan Chair for the Study of Life in the Universe at the SETI Institute, says </w:t>
      </w:r>
      <w:r w:rsidRPr="00C35B4D">
        <w:rPr>
          <w:rFonts w:asciiTheme="minorHAnsi" w:eastAsia="Calibri" w:hAnsiTheme="minorHAnsi"/>
          <w:b/>
          <w:u w:val="single"/>
          <w:lang w:val="x-none" w:eastAsia="x-none"/>
        </w:rPr>
        <w:t>there are two types of potential alien pathogens: toxic and infectious</w:t>
      </w:r>
      <w:r w:rsidRPr="00B03800">
        <w:rPr>
          <w:rFonts w:asciiTheme="minorHAnsi" w:eastAsia="Calibri" w:hAnsiTheme="minorHAnsi"/>
          <w:sz w:val="16"/>
          <w:lang w:val="x-none" w:eastAsia="x-none"/>
        </w:rPr>
        <w:t>. Toxic pathogens act as a poison on other organisms. Infectious pathogens are viruses or bacteria that are passed between organisms, causing sickness.  Some viruses and microbes rely on specific biological systems in order to replicate and infect their host, so not all pathogens affect all organisms the same way. Chicken farmers, for instance, can remain untouched by a disease that decimates their flocks. It could be that a martian microbe would enter the human body, but is rendered harmless because it is incompatible with human physiology.  "</w:t>
      </w:r>
      <w:r w:rsidRPr="00605C92">
        <w:rPr>
          <w:rFonts w:asciiTheme="minorHAnsi" w:eastAsia="Calibri" w:hAnsiTheme="minorHAnsi"/>
          <w:b/>
          <w:highlight w:val="green"/>
          <w:u w:val="single"/>
          <w:lang w:val="x-none" w:eastAsia="x-none"/>
        </w:rPr>
        <w:t>After living in the dirt of Mars, a pathogen could see our bodies as a comparable host</w:t>
      </w:r>
      <w:r w:rsidRPr="00B03800">
        <w:rPr>
          <w:rFonts w:asciiTheme="minorHAnsi" w:eastAsia="Calibri" w:hAnsiTheme="minorHAnsi"/>
          <w:sz w:val="16"/>
          <w:lang w:val="x-none" w:eastAsia="x-none"/>
        </w:rPr>
        <w:t xml:space="preserve">; they could treat us 'like dirt,'" says John Rummel, NASA's Planetary Protection Officer. "But, to quote Donald Rumsfeld, we're dealing with the unknown unknowns. It could be that even if the microbes lived inside us, they wouldn't do anything, it would just be this lump living inside you."   The conditions on Mars are much different than those in the human body, so an inert pathogen seems the most likely scenario -- especially since any life on Mars would have evolved without humans being present. Co-evolution is why some pathogens only affect certain organisms.  Infectious pathogens evolve based on the reactions of their hosts. As the host develops defenses against a predatory pathogen, the pathogen has to devise new means of sustaining itself within the host (or risk its own extinction).  Some toxins also developed through co-evolution. As predatory organisms seek food, their prey develop ever more sophisticated means to escape being eaten. Many organisms developed specially targeted toxins as part of this evolutionary arms battle.  Rummel says that humans have evolved a complex defense system to prevent us from getting sick from a whole host of disease and pathogens. But non-specific microbes - where human physiology did not influence their evolution - may evade our defense mechanisms.  The best way to understand the spread of potential alien pathogens is to examine the spread of such non-specific pathogens on Earth.  One example of a non-specific toxic pathogen is cyanobacteria that produce hepatotoxins (toxins affecting the liver) and neurotoxins. According to Chyba, cyanobacteria living in lakes on the alpine pastures of Switzerland have been implicated in a hundred cattle poisonings over the past 25 years. Chyba says the cyanobacteria most likely did not develop their toxins in order to escape predation from cows (or to kill the cows in order to eat them!).  "Rather, the susceptibility of cattle to these toxins seems simply to be an unfortunate coincidence of a toxin working across a large evolutionary distance," Chyba writes.  An example of an infectious pathogen working across large evolutionary distances is the bacterium Serratia marcescens. It is found in a variety of animal species, and also can be found free-living in water and soil. Its transmission from human sewage has resulted in the decimation of Caribbean elkhorn coral.  "The distance between humans and corals emphasizes the possibility that certain </w:t>
      </w:r>
      <w:r w:rsidRPr="00605C92">
        <w:rPr>
          <w:rFonts w:asciiTheme="minorHAnsi" w:eastAsia="Calibri" w:hAnsiTheme="minorHAnsi"/>
          <w:b/>
          <w:highlight w:val="green"/>
          <w:u w:val="single"/>
          <w:lang w:val="x-none" w:eastAsia="x-none"/>
        </w:rPr>
        <w:t>organisms may prove pathogenic across a wide evolutionary divide</w:t>
      </w:r>
      <w:r w:rsidRPr="00C35B4D">
        <w:rPr>
          <w:rFonts w:asciiTheme="minorHAnsi" w:eastAsia="Calibri" w:hAnsiTheme="minorHAnsi"/>
          <w:b/>
          <w:u w:val="single"/>
          <w:lang w:val="x-none" w:eastAsia="x-none"/>
        </w:rPr>
        <w:t>,</w:t>
      </w:r>
      <w:r w:rsidRPr="00B03800">
        <w:rPr>
          <w:rFonts w:asciiTheme="minorHAnsi" w:eastAsia="Calibri" w:hAnsiTheme="minorHAnsi"/>
          <w:sz w:val="16"/>
          <w:lang w:val="x-none" w:eastAsia="x-none"/>
        </w:rPr>
        <w:t xml:space="preserve">" Chyba writes.  Of course, the evolutionary divide between humans and coral would not be as wide a gulf as between any martian organisms and human beings. Yet one theory for the origin of life on Earth is that it was transferred here from Mars by meteorites. This variant of the "Panspermia" theory suggests that life on Earth and any life on Mars might be closely related.  If Mars and Earth share the basis for life, this life would presumably have evolved well beyond the original form. Such a large evolutionary divide could provide protection from infection. But it could also mean that </w:t>
      </w:r>
      <w:r w:rsidRPr="00605C92">
        <w:rPr>
          <w:rFonts w:asciiTheme="minorHAnsi" w:eastAsia="Calibri" w:hAnsiTheme="minorHAnsi"/>
          <w:b/>
          <w:highlight w:val="green"/>
          <w:u w:val="single"/>
          <w:lang w:val="x-none" w:eastAsia="x-none"/>
        </w:rPr>
        <w:t>if infection does occur, it might be related closely enough to some Earth life to blaze through that population unchecked</w:t>
      </w:r>
      <w:r w:rsidRPr="00C35B4D">
        <w:rPr>
          <w:rFonts w:asciiTheme="minorHAnsi" w:eastAsia="Calibri" w:hAnsiTheme="minorHAnsi"/>
          <w:b/>
          <w:sz w:val="16"/>
          <w:u w:val="single"/>
          <w:lang w:val="x-none" w:eastAsia="x-none"/>
        </w:rPr>
        <w:t>.</w:t>
      </w:r>
      <w:r w:rsidRPr="00B03800">
        <w:rPr>
          <w:rFonts w:asciiTheme="minorHAnsi" w:eastAsia="Calibri" w:hAnsiTheme="minorHAnsi"/>
          <w:sz w:val="16"/>
          <w:lang w:val="x-none" w:eastAsia="x-none"/>
        </w:rPr>
        <w:t xml:space="preserve">  Human infection is not the only concern of planetary protection. Life on Earth forms an interconnected, highly dependent web, so </w:t>
      </w:r>
      <w:r w:rsidRPr="00605C92">
        <w:rPr>
          <w:rFonts w:asciiTheme="minorHAnsi" w:eastAsia="Calibri" w:hAnsiTheme="minorHAnsi"/>
          <w:b/>
          <w:highlight w:val="green"/>
          <w:u w:val="single"/>
          <w:lang w:val="x-none" w:eastAsia="x-none"/>
        </w:rPr>
        <w:t xml:space="preserve">a pathogen affecting any life on Earth could have serious repercussions for the </w:t>
      </w:r>
      <w:r w:rsidRPr="00C35B4D">
        <w:rPr>
          <w:rFonts w:asciiTheme="minorHAnsi" w:eastAsia="Calibri" w:hAnsiTheme="minorHAnsi"/>
          <w:b/>
          <w:u w:val="single"/>
          <w:lang w:val="x-none" w:eastAsia="x-none"/>
        </w:rPr>
        <w:t xml:space="preserve">health and environment of our </w:t>
      </w:r>
      <w:r w:rsidRPr="00605C92">
        <w:rPr>
          <w:rFonts w:asciiTheme="minorHAnsi" w:eastAsia="Calibri" w:hAnsiTheme="minorHAnsi"/>
          <w:b/>
          <w:highlight w:val="green"/>
          <w:u w:val="single"/>
          <w:lang w:val="x-none" w:eastAsia="x-none"/>
        </w:rPr>
        <w:t>planet</w:t>
      </w:r>
      <w:r w:rsidRPr="00C35B4D">
        <w:rPr>
          <w:rFonts w:asciiTheme="minorHAnsi" w:eastAsia="Calibri" w:hAnsiTheme="minorHAnsi"/>
          <w:b/>
          <w:u w:val="single"/>
          <w:lang w:val="x-none" w:eastAsia="x-none"/>
        </w:rPr>
        <w:t>.</w:t>
      </w:r>
    </w:p>
    <w:p w:rsidR="00171D73" w:rsidRPr="00B03800" w:rsidRDefault="00171D73" w:rsidP="00171D73">
      <w:pPr>
        <w:rPr>
          <w:rFonts w:asciiTheme="minorHAnsi" w:eastAsia="Calibri" w:hAnsiTheme="minorHAnsi"/>
        </w:rPr>
      </w:pPr>
    </w:p>
    <w:p w:rsidR="00171D73" w:rsidRPr="00B03800" w:rsidRDefault="00171D73" w:rsidP="00171D73">
      <w:pPr>
        <w:keepNext/>
        <w:keepLines/>
        <w:spacing w:before="40" w:after="0"/>
        <w:outlineLvl w:val="3"/>
        <w:rPr>
          <w:rFonts w:asciiTheme="minorHAnsi" w:eastAsia="Times New Roman" w:hAnsiTheme="minorHAnsi"/>
          <w:b/>
          <w:iCs/>
          <w:sz w:val="24"/>
        </w:rPr>
      </w:pPr>
      <w:r w:rsidRPr="00B03800">
        <w:rPr>
          <w:rFonts w:asciiTheme="minorHAnsi" w:eastAsia="Times New Roman" w:hAnsiTheme="minorHAnsi"/>
          <w:b/>
          <w:iCs/>
          <w:sz w:val="24"/>
        </w:rPr>
        <w:t xml:space="preserve">Space doesn’t prevent extinction – space only embraces a regressive mindset that stops reforms to prevent extinction level events </w:t>
      </w:r>
    </w:p>
    <w:p w:rsidR="00171D73" w:rsidRPr="00C35B4D" w:rsidRDefault="00171D73" w:rsidP="00171D73">
      <w:pPr>
        <w:rPr>
          <w:rFonts w:asciiTheme="minorHAnsi" w:eastAsia="Calibri" w:hAnsiTheme="minorHAnsi"/>
          <w:szCs w:val="20"/>
          <w:u w:val="single"/>
        </w:rPr>
      </w:pPr>
      <w:r w:rsidRPr="00C35B4D">
        <w:rPr>
          <w:rStyle w:val="Style13ptBold"/>
          <w:rFonts w:asciiTheme="minorHAnsi" w:hAnsiTheme="minorHAnsi"/>
        </w:rPr>
        <w:t>Jozef ’01</w:t>
      </w:r>
      <w:r w:rsidRPr="00B03800">
        <w:rPr>
          <w:rFonts w:asciiTheme="minorHAnsi" w:eastAsia="Calibri" w:hAnsiTheme="minorHAnsi"/>
        </w:rPr>
        <w:t xml:space="preserve"> [Jozef Hand-Boniakowski, Ph.D, “THE STATE OF HUMANITY”, November, http://www.metaphoria.org/ac4t0111.html]</w:t>
      </w:r>
    </w:p>
    <w:p w:rsidR="00171D73" w:rsidRPr="00C35B4D" w:rsidRDefault="00171D73" w:rsidP="00171D73">
      <w:pPr>
        <w:ind w:right="288"/>
        <w:rPr>
          <w:rFonts w:asciiTheme="minorHAnsi" w:eastAsia="Calibri" w:hAnsiTheme="minorHAnsi"/>
          <w:b/>
          <w:u w:val="single"/>
          <w:lang w:val="x-none" w:eastAsia="x-none"/>
        </w:rPr>
      </w:pPr>
      <w:r w:rsidRPr="00C35B4D">
        <w:rPr>
          <w:rFonts w:asciiTheme="minorHAnsi" w:eastAsia="Calibri" w:hAnsiTheme="minorHAnsi"/>
          <w:b/>
          <w:u w:val="single"/>
          <w:lang w:val="x-none" w:eastAsia="x-none"/>
        </w:rPr>
        <w:t>Human optimism is tempered by minds such as Stephen Hawking's who states</w:t>
      </w:r>
      <w:r w:rsidRPr="00B03800">
        <w:rPr>
          <w:rFonts w:asciiTheme="minorHAnsi" w:eastAsia="Calibri" w:hAnsiTheme="minorHAnsi"/>
          <w:sz w:val="16"/>
          <w:lang w:val="x-none" w:eastAsia="x-none"/>
        </w:rPr>
        <w:t>, "I am afraid the atmosphere might get hotter and hotter until it will be like Venus with boiling sulfuric acid...I am worried about the greenhouse effect."   Hawking's  projection optimistically foresees the extinction of humanity within a millennium.   I give it much less time than that.  As a solution, Hawking suggests human transplantation into space where "</w:t>
      </w:r>
      <w:r w:rsidRPr="00C35B4D">
        <w:rPr>
          <w:rFonts w:asciiTheme="minorHAnsi" w:eastAsia="Calibri" w:hAnsiTheme="minorHAnsi"/>
          <w:b/>
          <w:u w:val="single"/>
          <w:lang w:val="x-none" w:eastAsia="x-none"/>
        </w:rPr>
        <w:t xml:space="preserve">at least it would ensure that people don't become extinct."   </w:t>
      </w:r>
      <w:r w:rsidRPr="00605C92">
        <w:rPr>
          <w:rFonts w:asciiTheme="minorHAnsi" w:eastAsia="Calibri" w:hAnsiTheme="minorHAnsi"/>
          <w:b/>
          <w:highlight w:val="green"/>
          <w:u w:val="single"/>
          <w:lang w:val="x-none" w:eastAsia="x-none"/>
        </w:rPr>
        <w:t xml:space="preserve">Hawking does not offer how to prevent extinction, rather how to circumvent </w:t>
      </w:r>
      <w:r w:rsidRPr="00C35B4D">
        <w:rPr>
          <w:rFonts w:asciiTheme="minorHAnsi" w:eastAsia="Calibri" w:hAnsiTheme="minorHAnsi"/>
          <w:b/>
          <w:u w:val="single"/>
          <w:lang w:val="x-none" w:eastAsia="x-none"/>
        </w:rPr>
        <w:t xml:space="preserve">or cheat </w:t>
      </w:r>
      <w:r w:rsidRPr="00605C92">
        <w:rPr>
          <w:rFonts w:asciiTheme="minorHAnsi" w:eastAsia="Calibri" w:hAnsiTheme="minorHAnsi"/>
          <w:b/>
          <w:highlight w:val="green"/>
          <w:u w:val="single"/>
          <w:lang w:val="x-none" w:eastAsia="x-none"/>
        </w:rPr>
        <w:t>it</w:t>
      </w:r>
      <w:r w:rsidRPr="00C35B4D">
        <w:rPr>
          <w:rFonts w:asciiTheme="minorHAnsi" w:eastAsia="Calibri" w:hAnsiTheme="minorHAnsi"/>
          <w:b/>
          <w:u w:val="single"/>
          <w:lang w:val="x-none" w:eastAsia="x-none"/>
        </w:rPr>
        <w:t xml:space="preserve">.  In my mind, </w:t>
      </w:r>
      <w:r w:rsidRPr="00605C92">
        <w:rPr>
          <w:rFonts w:asciiTheme="minorHAnsi" w:eastAsia="Calibri" w:hAnsiTheme="minorHAnsi"/>
          <w:b/>
          <w:highlight w:val="green"/>
          <w:u w:val="single"/>
          <w:lang w:val="x-none" w:eastAsia="x-none"/>
        </w:rPr>
        <w:t>this is analogous to the regressive mindset that ignores the pursuit of difficult solutions in favor of quick, short-sighted and often self-fulfilling prophetic courses of action</w:t>
      </w:r>
      <w:r w:rsidRPr="00C35B4D">
        <w:rPr>
          <w:rFonts w:asciiTheme="minorHAnsi" w:eastAsia="Calibri" w:hAnsiTheme="minorHAnsi"/>
          <w:b/>
          <w:u w:val="single"/>
          <w:lang w:val="x-none" w:eastAsia="x-none"/>
        </w:rPr>
        <w:t xml:space="preserve">.  </w:t>
      </w:r>
      <w:r w:rsidRPr="00605C92">
        <w:rPr>
          <w:rFonts w:asciiTheme="minorHAnsi" w:eastAsia="Calibri" w:hAnsiTheme="minorHAnsi"/>
          <w:b/>
          <w:highlight w:val="green"/>
          <w:u w:val="single"/>
          <w:lang w:val="x-none" w:eastAsia="x-none"/>
        </w:rPr>
        <w:t>No need</w:t>
      </w:r>
      <w:r w:rsidRPr="00C35B4D">
        <w:rPr>
          <w:rFonts w:asciiTheme="minorHAnsi" w:eastAsia="Calibri" w:hAnsiTheme="minorHAnsi"/>
          <w:b/>
          <w:u w:val="single"/>
          <w:lang w:val="x-none" w:eastAsia="x-none"/>
        </w:rPr>
        <w:t xml:space="preserve">, for example, </w:t>
      </w:r>
      <w:r w:rsidRPr="00605C92">
        <w:rPr>
          <w:rFonts w:asciiTheme="minorHAnsi" w:eastAsia="Calibri" w:hAnsiTheme="minorHAnsi"/>
          <w:b/>
          <w:highlight w:val="green"/>
          <w:u w:val="single"/>
          <w:lang w:val="x-none" w:eastAsia="x-none"/>
        </w:rPr>
        <w:t xml:space="preserve">to eliminate the causes of war when bigger wars </w:t>
      </w:r>
      <w:r w:rsidRPr="00C35B4D">
        <w:rPr>
          <w:rFonts w:asciiTheme="minorHAnsi" w:eastAsia="Calibri" w:hAnsiTheme="minorHAnsi"/>
          <w:b/>
          <w:u w:val="single"/>
          <w:lang w:val="x-none" w:eastAsia="x-none"/>
        </w:rPr>
        <w:t xml:space="preserve">and bigger weapons of war (as the thinking goes) </w:t>
      </w:r>
      <w:r w:rsidRPr="00605C92">
        <w:rPr>
          <w:rFonts w:asciiTheme="minorHAnsi" w:eastAsia="Calibri" w:hAnsiTheme="minorHAnsi"/>
          <w:b/>
          <w:highlight w:val="green"/>
          <w:u w:val="single"/>
          <w:lang w:val="x-none" w:eastAsia="x-none"/>
        </w:rPr>
        <w:t xml:space="preserve">can lead to victory </w:t>
      </w:r>
      <w:r w:rsidRPr="00C35B4D">
        <w:rPr>
          <w:rFonts w:asciiTheme="minorHAnsi" w:eastAsia="Calibri" w:hAnsiTheme="minorHAnsi"/>
          <w:b/>
          <w:u w:val="single"/>
          <w:lang w:val="x-none" w:eastAsia="x-none"/>
        </w:rPr>
        <w:t xml:space="preserve">in those wars.  No need to resolve the issues that lead to the terror of September 11, when reciprocal and bigger terror (under any name but) can be used in victorious vengeance.  </w:t>
      </w:r>
    </w:p>
    <w:p w:rsidR="00171D73" w:rsidRPr="00C35B4D" w:rsidRDefault="00171D73" w:rsidP="00171D73">
      <w:pPr>
        <w:pStyle w:val="Heading3"/>
        <w:spacing w:before="0"/>
        <w:rPr>
          <w:rFonts w:asciiTheme="minorHAnsi" w:hAnsiTheme="minorHAnsi"/>
        </w:rPr>
      </w:pPr>
      <w:bookmarkStart w:id="14" w:name="_Toc516947815"/>
      <w:r w:rsidRPr="00C35B4D">
        <w:rPr>
          <w:rFonts w:asciiTheme="minorHAnsi" w:hAnsiTheme="minorHAnsi"/>
        </w:rPr>
        <w:t>A2: Cap Not Sustainable</w:t>
      </w:r>
      <w:bookmarkEnd w:id="14"/>
    </w:p>
    <w:p w:rsidR="00171D73" w:rsidRPr="00C35B4D" w:rsidRDefault="00171D73" w:rsidP="00171D73">
      <w:pPr>
        <w:pStyle w:val="Heading4"/>
        <w:rPr>
          <w:rFonts w:asciiTheme="minorHAnsi" w:hAnsiTheme="minorHAnsi"/>
        </w:rPr>
      </w:pPr>
      <w:r w:rsidRPr="00C35B4D">
        <w:rPr>
          <w:rFonts w:asciiTheme="minorHAnsi" w:hAnsiTheme="minorHAnsi"/>
        </w:rPr>
        <w:t xml:space="preserve">Capitalism is at a crossroads---it </w:t>
      </w:r>
      <w:r w:rsidRPr="00C35B4D">
        <w:rPr>
          <w:rFonts w:asciiTheme="minorHAnsi" w:hAnsiTheme="minorHAnsi"/>
          <w:u w:val="single"/>
        </w:rPr>
        <w:t>needs</w:t>
      </w:r>
      <w:r w:rsidRPr="00C35B4D">
        <w:rPr>
          <w:rFonts w:asciiTheme="minorHAnsi" w:hAnsiTheme="minorHAnsi"/>
        </w:rPr>
        <w:t xml:space="preserve"> the AFF, but that locks in irresolvable environmental contradictions that accelerate ecological collapse---this debate is a question of </w:t>
      </w:r>
      <w:r w:rsidRPr="00C35B4D">
        <w:rPr>
          <w:rFonts w:asciiTheme="minorHAnsi" w:hAnsiTheme="minorHAnsi"/>
          <w:u w:val="single"/>
        </w:rPr>
        <w:t>social relations</w:t>
      </w:r>
      <w:r w:rsidRPr="00C35B4D">
        <w:rPr>
          <w:rFonts w:asciiTheme="minorHAnsi" w:hAnsiTheme="minorHAnsi"/>
        </w:rPr>
        <w:t xml:space="preserve">---an aff ballot organizes social relations around a </w:t>
      </w:r>
      <w:r w:rsidRPr="00C35B4D">
        <w:rPr>
          <w:rFonts w:asciiTheme="minorHAnsi" w:hAnsiTheme="minorHAnsi"/>
          <w:u w:val="single"/>
        </w:rPr>
        <w:t>market model</w:t>
      </w:r>
      <w:r w:rsidRPr="00C35B4D">
        <w:rPr>
          <w:rFonts w:asciiTheme="minorHAnsi" w:hAnsiTheme="minorHAnsi"/>
        </w:rPr>
        <w:t xml:space="preserve"> that’s driving the planet toward irreversible collapse </w:t>
      </w:r>
    </w:p>
    <w:p w:rsidR="00171D73" w:rsidRPr="00C35B4D" w:rsidRDefault="00171D73" w:rsidP="00171D73">
      <w:pPr>
        <w:rPr>
          <w:rFonts w:asciiTheme="minorHAnsi" w:hAnsiTheme="minorHAnsi"/>
        </w:rPr>
      </w:pPr>
      <w:r w:rsidRPr="00C35B4D">
        <w:rPr>
          <w:rFonts w:asciiTheme="minorHAnsi" w:hAnsiTheme="minorHAnsi"/>
        </w:rPr>
        <w:t xml:space="preserve">Massimo </w:t>
      </w:r>
      <w:r w:rsidRPr="00C35B4D">
        <w:rPr>
          <w:rStyle w:val="Style13ptBold"/>
          <w:rFonts w:asciiTheme="minorHAnsi" w:hAnsiTheme="minorHAnsi"/>
        </w:rPr>
        <w:t>De Angelis 12</w:t>
      </w:r>
      <w:r w:rsidRPr="00C35B4D">
        <w:rPr>
          <w:rFonts w:asciiTheme="minorHAnsi" w:hAnsiTheme="minorHAnsi"/>
        </w:rPr>
        <w:t xml:space="preserve">, Professor of Political Economy and Development at the University of East London, 2012, “Crises, Movements and Commons,” Borderlands E-Journal, Vol. 11, No. 2, p. </w:t>
      </w:r>
      <w:hyperlink r:id="rId14" w:history="1">
        <w:r w:rsidRPr="00C35B4D">
          <w:rPr>
            <w:rStyle w:val="Hyperlink"/>
            <w:rFonts w:asciiTheme="minorHAnsi" w:hAnsiTheme="minorHAnsi"/>
          </w:rPr>
          <w:t>http://www.borderlands.net.au/vol11no2_2012/deangelis_crises.pdf</w:t>
        </w:r>
      </w:hyperlink>
      <w:r w:rsidRPr="00C35B4D">
        <w:rPr>
          <w:rFonts w:asciiTheme="minorHAnsi" w:hAnsiTheme="minorHAnsi"/>
        </w:rPr>
        <w:t xml:space="preserve"> </w:t>
      </w:r>
    </w:p>
    <w:p w:rsidR="00171D73" w:rsidRPr="00C35B4D" w:rsidRDefault="00171D73" w:rsidP="00171D73">
      <w:pPr>
        <w:rPr>
          <w:rFonts w:asciiTheme="minorHAnsi" w:hAnsiTheme="minorHAnsi"/>
          <w:sz w:val="16"/>
        </w:rPr>
      </w:pPr>
      <w:r w:rsidRPr="00605C92">
        <w:rPr>
          <w:rStyle w:val="StyleUnderline"/>
          <w:rFonts w:asciiTheme="minorHAnsi" w:hAnsiTheme="minorHAnsi"/>
          <w:highlight w:val="green"/>
        </w:rPr>
        <w:t>The world is</w:t>
      </w:r>
      <w:r w:rsidRPr="00C35B4D">
        <w:rPr>
          <w:rFonts w:asciiTheme="minorHAnsi" w:hAnsiTheme="minorHAnsi"/>
          <w:sz w:val="16"/>
        </w:rPr>
        <w:t xml:space="preserve"> today </w:t>
      </w:r>
      <w:r w:rsidRPr="00605C92">
        <w:rPr>
          <w:rStyle w:val="StyleUnderline"/>
          <w:rFonts w:asciiTheme="minorHAnsi" w:hAnsiTheme="minorHAnsi"/>
          <w:highlight w:val="green"/>
          <w:bdr w:val="single" w:sz="4" w:space="0" w:color="auto"/>
        </w:rPr>
        <w:t xml:space="preserve">traversed by </w:t>
      </w:r>
      <w:r w:rsidRPr="00C35B4D">
        <w:rPr>
          <w:rStyle w:val="StyleUnderline"/>
          <w:rFonts w:asciiTheme="minorHAnsi" w:hAnsiTheme="minorHAnsi"/>
          <w:bdr w:val="single" w:sz="4" w:space="0" w:color="auto"/>
        </w:rPr>
        <w:t xml:space="preserve">several </w:t>
      </w:r>
      <w:r w:rsidRPr="00605C92">
        <w:rPr>
          <w:rStyle w:val="StyleUnderline"/>
          <w:rFonts w:asciiTheme="minorHAnsi" w:hAnsiTheme="minorHAnsi"/>
          <w:highlight w:val="green"/>
          <w:bdr w:val="single" w:sz="4" w:space="0" w:color="auto"/>
        </w:rPr>
        <w:t>crises</w:t>
      </w:r>
      <w:r w:rsidRPr="00605C92">
        <w:rPr>
          <w:rFonts w:asciiTheme="minorHAnsi" w:hAnsiTheme="minorHAnsi"/>
          <w:sz w:val="16"/>
          <w:highlight w:val="green"/>
        </w:rPr>
        <w:t xml:space="preserve">, </w:t>
      </w:r>
      <w:r w:rsidRPr="00C35B4D">
        <w:rPr>
          <w:rFonts w:asciiTheme="minorHAnsi" w:hAnsiTheme="minorHAnsi"/>
          <w:sz w:val="16"/>
        </w:rPr>
        <w:t xml:space="preserve">which raises the pressing question of their solutions. The </w:t>
      </w:r>
      <w:r w:rsidRPr="00C35B4D">
        <w:rPr>
          <w:rStyle w:val="StyleUnderline"/>
          <w:rFonts w:asciiTheme="minorHAnsi" w:hAnsiTheme="minorHAnsi"/>
        </w:rPr>
        <w:t xml:space="preserve">recurrent and intensified crises </w:t>
      </w:r>
      <w:r w:rsidRPr="00605C92">
        <w:rPr>
          <w:rStyle w:val="StyleUnderline"/>
          <w:rFonts w:asciiTheme="minorHAnsi" w:hAnsiTheme="minorHAnsi"/>
          <w:highlight w:val="green"/>
        </w:rPr>
        <w:t>of</w:t>
      </w:r>
      <w:r w:rsidRPr="00C35B4D">
        <w:rPr>
          <w:rFonts w:asciiTheme="minorHAnsi" w:hAnsiTheme="minorHAnsi"/>
          <w:sz w:val="16"/>
        </w:rPr>
        <w:t xml:space="preserve"> precarity and livelihoods, of </w:t>
      </w:r>
      <w:r w:rsidRPr="00605C92">
        <w:rPr>
          <w:rStyle w:val="StyleUnderline"/>
          <w:rFonts w:asciiTheme="minorHAnsi" w:hAnsiTheme="minorHAnsi"/>
          <w:highlight w:val="green"/>
        </w:rPr>
        <w:t>environmental degradation, climate</w:t>
      </w:r>
      <w:r w:rsidRPr="00C35B4D">
        <w:rPr>
          <w:rStyle w:val="StyleUnderline"/>
          <w:rFonts w:asciiTheme="minorHAnsi" w:hAnsiTheme="minorHAnsi"/>
        </w:rPr>
        <w:t xml:space="preserve"> </w:t>
      </w:r>
      <w:r w:rsidRPr="00605C92">
        <w:rPr>
          <w:rStyle w:val="StyleUnderline"/>
          <w:rFonts w:asciiTheme="minorHAnsi" w:hAnsiTheme="minorHAnsi"/>
          <w:highlight w:val="green"/>
        </w:rPr>
        <w:t>change and</w:t>
      </w:r>
      <w:r w:rsidRPr="00C35B4D">
        <w:rPr>
          <w:rFonts w:asciiTheme="minorHAnsi" w:hAnsiTheme="minorHAnsi"/>
          <w:sz w:val="16"/>
        </w:rPr>
        <w:t xml:space="preserve"> of </w:t>
      </w:r>
      <w:r w:rsidRPr="00605C92">
        <w:rPr>
          <w:rStyle w:val="StyleUnderline"/>
          <w:rFonts w:asciiTheme="minorHAnsi" w:hAnsiTheme="minorHAnsi"/>
          <w:highlight w:val="green"/>
        </w:rPr>
        <w:t>social justice</w:t>
      </w:r>
      <w:r w:rsidRPr="00C35B4D">
        <w:rPr>
          <w:rStyle w:val="StyleUnderline"/>
          <w:rFonts w:asciiTheme="minorHAnsi" w:hAnsiTheme="minorHAnsi"/>
        </w:rPr>
        <w:t xml:space="preserve">, </w:t>
      </w:r>
      <w:r w:rsidRPr="00605C92">
        <w:rPr>
          <w:rStyle w:val="StyleUnderline"/>
          <w:rFonts w:asciiTheme="minorHAnsi" w:hAnsiTheme="minorHAnsi"/>
          <w:highlight w:val="green"/>
        </w:rPr>
        <w:t>all point to a</w:t>
      </w:r>
      <w:r w:rsidRPr="00C35B4D">
        <w:rPr>
          <w:rStyle w:val="StyleUnderline"/>
          <w:rFonts w:asciiTheme="minorHAnsi" w:hAnsiTheme="minorHAnsi"/>
        </w:rPr>
        <w:t xml:space="preserve"> global </w:t>
      </w:r>
      <w:r w:rsidRPr="00605C92">
        <w:rPr>
          <w:rStyle w:val="StyleUnderline"/>
          <w:rFonts w:asciiTheme="minorHAnsi" w:hAnsiTheme="minorHAnsi"/>
          <w:highlight w:val="green"/>
        </w:rPr>
        <w:t>context that would</w:t>
      </w:r>
      <w:r w:rsidRPr="00605C92">
        <w:rPr>
          <w:rFonts w:asciiTheme="minorHAnsi" w:hAnsiTheme="minorHAnsi"/>
          <w:sz w:val="16"/>
          <w:highlight w:val="green"/>
        </w:rPr>
        <w:t xml:space="preserve"> </w:t>
      </w:r>
      <w:r w:rsidRPr="00605C92">
        <w:rPr>
          <w:rStyle w:val="StyleUnderline"/>
          <w:rFonts w:asciiTheme="minorHAnsi" w:hAnsiTheme="minorHAnsi"/>
          <w:highlight w:val="green"/>
          <w:bdr w:val="single" w:sz="4" w:space="0" w:color="auto"/>
        </w:rPr>
        <w:t>require</w:t>
      </w:r>
      <w:r w:rsidRPr="00C35B4D">
        <w:rPr>
          <w:rStyle w:val="StyleUnderline"/>
          <w:rFonts w:asciiTheme="minorHAnsi" w:hAnsiTheme="minorHAnsi"/>
          <w:bdr w:val="single" w:sz="4" w:space="0" w:color="auto"/>
        </w:rPr>
        <w:t xml:space="preserve"> a radical </w:t>
      </w:r>
      <w:r w:rsidRPr="00605C92">
        <w:rPr>
          <w:rStyle w:val="StyleUnderline"/>
          <w:rFonts w:asciiTheme="minorHAnsi" w:hAnsiTheme="minorHAnsi"/>
          <w:highlight w:val="green"/>
          <w:bdr w:val="single" w:sz="4" w:space="0" w:color="auto"/>
        </w:rPr>
        <w:t>reconfiguration</w:t>
      </w:r>
      <w:r w:rsidRPr="00C35B4D">
        <w:rPr>
          <w:rStyle w:val="StyleUnderline"/>
          <w:rFonts w:asciiTheme="minorHAnsi" w:hAnsiTheme="minorHAnsi"/>
          <w:bdr w:val="single" w:sz="4" w:space="0" w:color="auto"/>
        </w:rPr>
        <w:t xml:space="preserve"> </w:t>
      </w:r>
      <w:r w:rsidRPr="00605C92">
        <w:rPr>
          <w:rStyle w:val="StyleUnderline"/>
          <w:rFonts w:asciiTheme="minorHAnsi" w:hAnsiTheme="minorHAnsi"/>
          <w:highlight w:val="green"/>
          <w:bdr w:val="single" w:sz="4" w:space="0" w:color="auto"/>
        </w:rPr>
        <w:t>of social relations</w:t>
      </w:r>
      <w:r w:rsidRPr="00C35B4D">
        <w:rPr>
          <w:rFonts w:asciiTheme="minorHAnsi" w:hAnsiTheme="minorHAnsi"/>
          <w:sz w:val="16"/>
        </w:rPr>
        <w:t xml:space="preserve">, a new world, </w:t>
      </w:r>
      <w:r w:rsidRPr="00C35B4D">
        <w:rPr>
          <w:rStyle w:val="StyleUnderline"/>
          <w:rFonts w:asciiTheme="minorHAnsi" w:hAnsiTheme="minorHAnsi"/>
        </w:rPr>
        <w:t xml:space="preserve">new social systems </w:t>
      </w:r>
      <w:r w:rsidRPr="00605C92">
        <w:rPr>
          <w:rStyle w:val="StyleUnderline"/>
          <w:rFonts w:asciiTheme="minorHAnsi" w:hAnsiTheme="minorHAnsi"/>
          <w:highlight w:val="green"/>
        </w:rPr>
        <w:t>articulating our production in common</w:t>
      </w:r>
      <w:r w:rsidRPr="00C35B4D">
        <w:rPr>
          <w:rFonts w:asciiTheme="minorHAnsi" w:hAnsiTheme="minorHAnsi"/>
          <w:sz w:val="16"/>
        </w:rPr>
        <w:t xml:space="preserve">. </w:t>
      </w:r>
      <w:r w:rsidRPr="00C35B4D">
        <w:rPr>
          <w:rStyle w:val="StyleUnderline"/>
          <w:rFonts w:asciiTheme="minorHAnsi" w:hAnsiTheme="minorHAnsi"/>
        </w:rPr>
        <w:t>But</w:t>
      </w:r>
      <w:r w:rsidRPr="00C35B4D">
        <w:rPr>
          <w:rFonts w:asciiTheme="minorHAnsi" w:hAnsiTheme="minorHAnsi"/>
          <w:sz w:val="16"/>
        </w:rPr>
        <w:t xml:space="preserve"> </w:t>
      </w:r>
      <w:r w:rsidRPr="00C35B4D">
        <w:rPr>
          <w:rStyle w:val="StyleUnderline"/>
          <w:rFonts w:asciiTheme="minorHAnsi" w:hAnsiTheme="minorHAnsi"/>
          <w:bdr w:val="single" w:sz="4" w:space="0" w:color="auto"/>
        </w:rPr>
        <w:t>how and whether</w:t>
      </w:r>
      <w:r w:rsidRPr="00C35B4D">
        <w:rPr>
          <w:rFonts w:asciiTheme="minorHAnsi" w:hAnsiTheme="minorHAnsi"/>
          <w:sz w:val="16"/>
        </w:rPr>
        <w:t xml:space="preserve"> </w:t>
      </w:r>
      <w:r w:rsidRPr="00C35B4D">
        <w:rPr>
          <w:rStyle w:val="StyleUnderline"/>
          <w:rFonts w:asciiTheme="minorHAnsi" w:hAnsiTheme="minorHAnsi"/>
        </w:rPr>
        <w:t>these crises will be an opportunity to embark on</w:t>
      </w:r>
      <w:r w:rsidRPr="00C35B4D">
        <w:rPr>
          <w:rFonts w:asciiTheme="minorHAnsi" w:hAnsiTheme="minorHAnsi"/>
          <w:sz w:val="16"/>
        </w:rPr>
        <w:t xml:space="preserve"> this journey of </w:t>
      </w:r>
      <w:r w:rsidRPr="00C35B4D">
        <w:rPr>
          <w:rStyle w:val="StyleUnderline"/>
          <w:rFonts w:asciiTheme="minorHAnsi" w:hAnsiTheme="minorHAnsi"/>
        </w:rPr>
        <w:t>transformation of social reproduction</w:t>
      </w:r>
      <w:r w:rsidRPr="00C35B4D">
        <w:rPr>
          <w:rFonts w:asciiTheme="minorHAnsi" w:hAnsiTheme="minorHAnsi"/>
          <w:sz w:val="16"/>
        </w:rPr>
        <w:t xml:space="preserve"> </w:t>
      </w:r>
      <w:r w:rsidRPr="00C35B4D">
        <w:rPr>
          <w:rStyle w:val="StyleUnderline"/>
          <w:rFonts w:asciiTheme="minorHAnsi" w:hAnsiTheme="minorHAnsi"/>
          <w:bdr w:val="single" w:sz="4" w:space="0" w:color="auto"/>
        </w:rPr>
        <w:t>is not</w:t>
      </w:r>
      <w:r w:rsidRPr="00C35B4D">
        <w:rPr>
          <w:rFonts w:asciiTheme="minorHAnsi" w:hAnsiTheme="minorHAnsi"/>
          <w:sz w:val="16"/>
        </w:rPr>
        <w:t xml:space="preserve"> clear nor is it </w:t>
      </w:r>
      <w:r w:rsidRPr="00C35B4D">
        <w:rPr>
          <w:rStyle w:val="StyleUnderline"/>
          <w:rFonts w:asciiTheme="minorHAnsi" w:hAnsiTheme="minorHAnsi"/>
          <w:bdr w:val="single" w:sz="4" w:space="0" w:color="auto"/>
        </w:rPr>
        <w:t>given</w:t>
      </w:r>
      <w:r w:rsidRPr="00C35B4D">
        <w:rPr>
          <w:rFonts w:asciiTheme="minorHAnsi" w:hAnsiTheme="minorHAnsi"/>
          <w:sz w:val="16"/>
        </w:rPr>
        <w:t xml:space="preserve">. </w:t>
      </w:r>
      <w:r w:rsidRPr="00C35B4D">
        <w:rPr>
          <w:rStyle w:val="StyleUnderline"/>
          <w:rFonts w:asciiTheme="minorHAnsi" w:hAnsiTheme="minorHAnsi"/>
        </w:rPr>
        <w:t xml:space="preserve">While </w:t>
      </w:r>
      <w:r w:rsidRPr="00605C92">
        <w:rPr>
          <w:rStyle w:val="StyleUnderline"/>
          <w:rFonts w:asciiTheme="minorHAnsi" w:hAnsiTheme="minorHAnsi"/>
          <w:highlight w:val="green"/>
        </w:rPr>
        <w:t>social contestations are gaining momentum</w:t>
      </w:r>
      <w:r w:rsidRPr="00C35B4D">
        <w:rPr>
          <w:rFonts w:asciiTheme="minorHAnsi" w:hAnsiTheme="minorHAnsi"/>
          <w:sz w:val="16"/>
        </w:rPr>
        <w:t xml:space="preserve"> in a variety of theatres and contexts, it is clear that </w:t>
      </w:r>
      <w:r w:rsidRPr="00605C92">
        <w:rPr>
          <w:rStyle w:val="StyleUnderline"/>
          <w:rFonts w:asciiTheme="minorHAnsi" w:hAnsiTheme="minorHAnsi"/>
          <w:highlight w:val="green"/>
          <w:bdr w:val="single" w:sz="4" w:space="0" w:color="auto"/>
        </w:rPr>
        <w:t>neoliberal capital seems adamant</w:t>
      </w:r>
      <w:r w:rsidRPr="00C35B4D">
        <w:rPr>
          <w:rFonts w:asciiTheme="minorHAnsi" w:hAnsiTheme="minorHAnsi"/>
          <w:sz w:val="16"/>
        </w:rPr>
        <w:t xml:space="preserve"> </w:t>
      </w:r>
      <w:r w:rsidRPr="00C35B4D">
        <w:rPr>
          <w:rStyle w:val="StyleUnderline"/>
          <w:rFonts w:asciiTheme="minorHAnsi" w:hAnsiTheme="minorHAnsi"/>
        </w:rPr>
        <w:t xml:space="preserve">that it </w:t>
      </w:r>
      <w:r w:rsidRPr="00605C92">
        <w:rPr>
          <w:rStyle w:val="StyleUnderline"/>
          <w:rFonts w:asciiTheme="minorHAnsi" w:hAnsiTheme="minorHAnsi"/>
          <w:highlight w:val="green"/>
        </w:rPr>
        <w:t>can</w:t>
      </w:r>
      <w:r w:rsidRPr="00605C92">
        <w:rPr>
          <w:rFonts w:asciiTheme="minorHAnsi" w:hAnsiTheme="minorHAnsi"/>
          <w:sz w:val="16"/>
          <w:highlight w:val="green"/>
        </w:rPr>
        <w:t xml:space="preserve"> </w:t>
      </w:r>
      <w:r w:rsidRPr="00605C92">
        <w:rPr>
          <w:rStyle w:val="StyleUnderline"/>
          <w:rFonts w:asciiTheme="minorHAnsi" w:hAnsiTheme="minorHAnsi"/>
          <w:highlight w:val="green"/>
          <w:bdr w:val="single" w:sz="4" w:space="0" w:color="auto"/>
        </w:rPr>
        <w:t>push through</w:t>
      </w:r>
      <w:r w:rsidRPr="00C35B4D">
        <w:rPr>
          <w:rStyle w:val="StyleUnderline"/>
          <w:rFonts w:asciiTheme="minorHAnsi" w:hAnsiTheme="minorHAnsi"/>
          <w:bdr w:val="single" w:sz="4" w:space="0" w:color="auto"/>
        </w:rPr>
        <w:t xml:space="preserve"> a </w:t>
      </w:r>
      <w:r w:rsidRPr="00605C92">
        <w:rPr>
          <w:rStyle w:val="StyleUnderline"/>
          <w:rFonts w:asciiTheme="minorHAnsi" w:hAnsiTheme="minorHAnsi"/>
          <w:highlight w:val="green"/>
          <w:bdr w:val="single" w:sz="4" w:space="0" w:color="auto"/>
        </w:rPr>
        <w:t>new</w:t>
      </w:r>
      <w:r w:rsidRPr="00C35B4D">
        <w:rPr>
          <w:rStyle w:val="StyleUnderline"/>
          <w:rFonts w:asciiTheme="minorHAnsi" w:hAnsiTheme="minorHAnsi"/>
          <w:bdr w:val="single" w:sz="4" w:space="0" w:color="auto"/>
        </w:rPr>
        <w:t xml:space="preserve"> phase of </w:t>
      </w:r>
      <w:r w:rsidRPr="00605C92">
        <w:rPr>
          <w:rStyle w:val="StyleUnderline"/>
          <w:rFonts w:asciiTheme="minorHAnsi" w:hAnsiTheme="minorHAnsi"/>
          <w:highlight w:val="green"/>
          <w:bdr w:val="single" w:sz="4" w:space="0" w:color="auto"/>
        </w:rPr>
        <w:t>global governance</w:t>
      </w:r>
      <w:r w:rsidRPr="00605C92">
        <w:rPr>
          <w:rFonts w:asciiTheme="minorHAnsi" w:hAnsiTheme="minorHAnsi"/>
          <w:sz w:val="16"/>
          <w:highlight w:val="green"/>
        </w:rPr>
        <w:t xml:space="preserve"> </w:t>
      </w:r>
      <w:r w:rsidRPr="00605C92">
        <w:rPr>
          <w:rStyle w:val="StyleUnderline"/>
          <w:rFonts w:asciiTheme="minorHAnsi" w:hAnsiTheme="minorHAnsi"/>
          <w:highlight w:val="green"/>
        </w:rPr>
        <w:t>without questioning</w:t>
      </w:r>
      <w:r w:rsidRPr="00C35B4D">
        <w:rPr>
          <w:rStyle w:val="StyleUnderline"/>
          <w:rFonts w:asciiTheme="minorHAnsi" w:hAnsiTheme="minorHAnsi"/>
        </w:rPr>
        <w:t xml:space="preserve"> the </w:t>
      </w:r>
      <w:r w:rsidRPr="00605C92">
        <w:rPr>
          <w:rStyle w:val="StyleUnderline"/>
          <w:rFonts w:asciiTheme="minorHAnsi" w:hAnsiTheme="minorHAnsi"/>
          <w:highlight w:val="green"/>
        </w:rPr>
        <w:t>basic structures</w:t>
      </w:r>
      <w:r w:rsidRPr="00C35B4D">
        <w:rPr>
          <w:rStyle w:val="StyleUnderline"/>
          <w:rFonts w:asciiTheme="minorHAnsi" w:hAnsiTheme="minorHAnsi"/>
        </w:rPr>
        <w:t xml:space="preserve"> and policies that have precipitated the financial crisis in 2008</w:t>
      </w:r>
      <w:r w:rsidRPr="00C35B4D">
        <w:rPr>
          <w:rFonts w:asciiTheme="minorHAnsi" w:hAnsiTheme="minorHAnsi"/>
          <w:sz w:val="16"/>
        </w:rPr>
        <w:t xml:space="preserve"> </w:t>
      </w:r>
      <w:r w:rsidRPr="00C35B4D">
        <w:rPr>
          <w:rStyle w:val="StyleUnderline"/>
          <w:rFonts w:asciiTheme="minorHAnsi" w:hAnsiTheme="minorHAnsi"/>
        </w:rPr>
        <w:t>with the</w:t>
      </w:r>
      <w:r w:rsidRPr="00C35B4D">
        <w:rPr>
          <w:rFonts w:asciiTheme="minorHAnsi" w:hAnsiTheme="minorHAnsi"/>
          <w:sz w:val="16"/>
        </w:rPr>
        <w:t xml:space="preserve"> consequent </w:t>
      </w:r>
      <w:r w:rsidRPr="00C35B4D">
        <w:rPr>
          <w:rStyle w:val="StyleUnderline"/>
          <w:rFonts w:asciiTheme="minorHAnsi" w:hAnsiTheme="minorHAnsi"/>
        </w:rPr>
        <w:t>intensification of all other crises</w:t>
      </w:r>
      <w:r w:rsidRPr="00C35B4D">
        <w:rPr>
          <w:rFonts w:asciiTheme="minorHAnsi" w:hAnsiTheme="minorHAnsi"/>
          <w:sz w:val="16"/>
        </w:rPr>
        <w:t xml:space="preserve">. Indeed, not only the remaining bundle of social entitlements and rights are under threat under intensifying austerity policies around the world. There are also clear signs that the multimillion dollar operation that rescued banks in 2008 is now being institutionalised into the DNA of modern neoliberal capital governance. In Europe, for example, the European Stability Mechanism (ESM) is being set up as a permanent rescue-funding programme to succeed the temporary ad hoc mechanisms set up in the rescue operation of the financial system. Not only ‘the granting of any required financial assistance under the mechanism will be made subject to strict conditionality’ (European Council 2012). Also, upon joining the mechanism, the countries involved will be obliged to contribute funding to the rescue package. Neoliberalism has never been about the withdrawal of the state from welfare, but the shift in the modality of welfare from the poor to the rich. In the first part of the neoliberal period, from the late 1970s, this amounted to slash in social services, privatisation, cut in higher tax rates and subsidies to exporters and incentives to foreign investors. In the middle part from the mid 1990s it was all about finding ways to govern the wasteland created and the conflict generated therein. After the attempt to incite the masses to work for the country in the war on terror period (from 2001), in this last fourth phase after the crisis of 2008, capital demands that public money is functionally funneled into the rescue of banks and the maintenance of the disciplinary function of finance without which modern capitalism could not operate. </w:t>
      </w:r>
      <w:r w:rsidRPr="00C35B4D">
        <w:rPr>
          <w:rStyle w:val="StyleUnderline"/>
          <w:rFonts w:asciiTheme="minorHAnsi" w:hAnsiTheme="minorHAnsi"/>
        </w:rPr>
        <w:t>In the</w:t>
      </w:r>
      <w:r w:rsidRPr="00C35B4D">
        <w:rPr>
          <w:rFonts w:asciiTheme="minorHAnsi" w:hAnsiTheme="minorHAnsi"/>
          <w:sz w:val="16"/>
        </w:rPr>
        <w:t xml:space="preserve"> early </w:t>
      </w:r>
      <w:r w:rsidRPr="00C35B4D">
        <w:rPr>
          <w:rStyle w:val="StyleUnderline"/>
          <w:rFonts w:asciiTheme="minorHAnsi" w:hAnsiTheme="minorHAnsi"/>
        </w:rPr>
        <w:t>1980s we were told to look up at the world of finance for inspiration on how ‘betterment’ for all could be achieved with rigor and entrepreneurial risk taking</w:t>
      </w:r>
      <w:r w:rsidRPr="00C35B4D">
        <w:rPr>
          <w:rFonts w:asciiTheme="minorHAnsi" w:hAnsiTheme="minorHAnsi"/>
          <w:sz w:val="16"/>
        </w:rPr>
        <w:t xml:space="preserve">. </w:t>
      </w:r>
      <w:r w:rsidRPr="00C35B4D">
        <w:rPr>
          <w:rStyle w:val="StyleUnderline"/>
          <w:rFonts w:asciiTheme="minorHAnsi" w:hAnsiTheme="minorHAnsi"/>
        </w:rPr>
        <w:t>In the</w:t>
      </w:r>
      <w:r w:rsidRPr="00C35B4D">
        <w:rPr>
          <w:rFonts w:asciiTheme="minorHAnsi" w:hAnsiTheme="minorHAnsi"/>
          <w:sz w:val="16"/>
        </w:rPr>
        <w:t xml:space="preserve"> early </w:t>
      </w:r>
      <w:r w:rsidRPr="00C35B4D">
        <w:rPr>
          <w:rStyle w:val="StyleUnderline"/>
          <w:rFonts w:asciiTheme="minorHAnsi" w:hAnsiTheme="minorHAnsi"/>
        </w:rPr>
        <w:t xml:space="preserve">2010s </w:t>
      </w:r>
      <w:r w:rsidRPr="00605C92">
        <w:rPr>
          <w:rStyle w:val="StyleUnderline"/>
          <w:rFonts w:asciiTheme="minorHAnsi" w:hAnsiTheme="minorHAnsi"/>
          <w:highlight w:val="green"/>
        </w:rPr>
        <w:t>we are told to</w:t>
      </w:r>
      <w:r w:rsidRPr="00605C92">
        <w:rPr>
          <w:rFonts w:asciiTheme="minorHAnsi" w:hAnsiTheme="minorHAnsi"/>
          <w:sz w:val="16"/>
          <w:highlight w:val="green"/>
        </w:rPr>
        <w:t xml:space="preserve"> </w:t>
      </w:r>
      <w:r w:rsidRPr="00605C92">
        <w:rPr>
          <w:rStyle w:val="StyleUnderline"/>
          <w:rFonts w:asciiTheme="minorHAnsi" w:hAnsiTheme="minorHAnsi"/>
          <w:highlight w:val="green"/>
        </w:rPr>
        <w:t>pay</w:t>
      </w:r>
      <w:r w:rsidRPr="00C35B4D">
        <w:rPr>
          <w:rStyle w:val="StyleUnderline"/>
          <w:rFonts w:asciiTheme="minorHAnsi" w:hAnsiTheme="minorHAnsi"/>
        </w:rPr>
        <w:t xml:space="preserve"> with rigor </w:t>
      </w:r>
      <w:r w:rsidRPr="00605C92">
        <w:rPr>
          <w:rStyle w:val="StyleUnderline"/>
          <w:rFonts w:asciiTheme="minorHAnsi" w:hAnsiTheme="minorHAnsi"/>
          <w:highlight w:val="green"/>
        </w:rPr>
        <w:t>t</w:t>
      </w:r>
      <w:r w:rsidRPr="00C35B4D">
        <w:rPr>
          <w:rStyle w:val="StyleUnderline"/>
          <w:rFonts w:asciiTheme="minorHAnsi" w:hAnsiTheme="minorHAnsi"/>
        </w:rPr>
        <w:t>he austerity necessary to compensate the failed risk taking of the 1%,</w:t>
      </w:r>
      <w:r w:rsidRPr="00C35B4D">
        <w:rPr>
          <w:rFonts w:asciiTheme="minorHAnsi" w:hAnsiTheme="minorHAnsi"/>
          <w:sz w:val="16"/>
        </w:rPr>
        <w:t xml:space="preserve"> </w:t>
      </w:r>
      <w:r w:rsidRPr="00605C92">
        <w:rPr>
          <w:rStyle w:val="StyleUnderline"/>
          <w:rFonts w:asciiTheme="minorHAnsi" w:hAnsiTheme="minorHAnsi"/>
          <w:highlight w:val="green"/>
          <w:bdr w:val="single" w:sz="4" w:space="0" w:color="auto"/>
        </w:rPr>
        <w:t>otherwise the</w:t>
      </w:r>
      <w:r w:rsidRPr="00C35B4D">
        <w:rPr>
          <w:rStyle w:val="StyleUnderline"/>
          <w:rFonts w:asciiTheme="minorHAnsi" w:hAnsiTheme="minorHAnsi"/>
          <w:bdr w:val="single" w:sz="4" w:space="0" w:color="auto"/>
        </w:rPr>
        <w:t xml:space="preserve"> entire paper </w:t>
      </w:r>
      <w:r w:rsidRPr="00605C92">
        <w:rPr>
          <w:rStyle w:val="StyleUnderline"/>
          <w:rFonts w:asciiTheme="minorHAnsi" w:hAnsiTheme="minorHAnsi"/>
          <w:highlight w:val="green"/>
          <w:bdr w:val="single" w:sz="4" w:space="0" w:color="auto"/>
        </w:rPr>
        <w:t>castle would fall</w:t>
      </w:r>
      <w:r w:rsidRPr="00C35B4D">
        <w:rPr>
          <w:rStyle w:val="StyleUnderline"/>
          <w:rFonts w:asciiTheme="minorHAnsi" w:hAnsiTheme="minorHAnsi"/>
          <w:bdr w:val="single" w:sz="4" w:space="0" w:color="auto"/>
        </w:rPr>
        <w:t>, with us inside</w:t>
      </w:r>
      <w:r w:rsidRPr="00C35B4D">
        <w:rPr>
          <w:rFonts w:asciiTheme="minorHAnsi" w:hAnsiTheme="minorHAnsi"/>
          <w:sz w:val="16"/>
        </w:rPr>
        <w:t xml:space="preserve">. And </w:t>
      </w:r>
      <w:r w:rsidRPr="00605C92">
        <w:rPr>
          <w:rStyle w:val="StyleUnderline"/>
          <w:rFonts w:asciiTheme="minorHAnsi" w:hAnsiTheme="minorHAnsi"/>
          <w:highlight w:val="green"/>
        </w:rPr>
        <w:t>we are told to accept this</w:t>
      </w:r>
      <w:r w:rsidRPr="00C35B4D">
        <w:rPr>
          <w:rStyle w:val="StyleUnderline"/>
          <w:rFonts w:asciiTheme="minorHAnsi" w:hAnsiTheme="minorHAnsi"/>
        </w:rPr>
        <w:t xml:space="preserve"> is the</w:t>
      </w:r>
      <w:r w:rsidRPr="00C35B4D">
        <w:rPr>
          <w:rFonts w:asciiTheme="minorHAnsi" w:hAnsiTheme="minorHAnsi"/>
          <w:sz w:val="16"/>
        </w:rPr>
        <w:t xml:space="preserve"> </w:t>
      </w:r>
      <w:r w:rsidRPr="00C35B4D">
        <w:rPr>
          <w:rStyle w:val="StyleUnderline"/>
          <w:rFonts w:asciiTheme="minorHAnsi" w:hAnsiTheme="minorHAnsi"/>
        </w:rPr>
        <w:t xml:space="preserve">de-facto </w:t>
      </w:r>
      <w:r w:rsidRPr="00605C92">
        <w:rPr>
          <w:rStyle w:val="StyleUnderline"/>
          <w:rFonts w:asciiTheme="minorHAnsi" w:hAnsiTheme="minorHAnsi"/>
          <w:highlight w:val="green"/>
        </w:rPr>
        <w:t>norm of</w:t>
      </w:r>
      <w:r w:rsidRPr="00C35B4D">
        <w:rPr>
          <w:rStyle w:val="StyleUnderline"/>
          <w:rFonts w:asciiTheme="minorHAnsi" w:hAnsiTheme="minorHAnsi"/>
        </w:rPr>
        <w:t xml:space="preserve"> our systemic </w:t>
      </w:r>
      <w:r w:rsidRPr="00605C92">
        <w:rPr>
          <w:rStyle w:val="StyleUnderline"/>
          <w:rFonts w:asciiTheme="minorHAnsi" w:hAnsiTheme="minorHAnsi"/>
          <w:highlight w:val="green"/>
        </w:rPr>
        <w:t>interaction</w:t>
      </w:r>
      <w:r w:rsidRPr="00C35B4D">
        <w:rPr>
          <w:rStyle w:val="StyleUnderline"/>
          <w:rFonts w:asciiTheme="minorHAnsi" w:hAnsiTheme="minorHAnsi"/>
        </w:rPr>
        <w:t xml:space="preserve"> with one another</w:t>
      </w:r>
      <w:r w:rsidRPr="00C35B4D">
        <w:rPr>
          <w:rFonts w:asciiTheme="minorHAnsi" w:hAnsiTheme="minorHAnsi"/>
          <w:sz w:val="16"/>
        </w:rPr>
        <w:t xml:space="preserve">. </w:t>
      </w:r>
      <w:r w:rsidRPr="00C35B4D">
        <w:rPr>
          <w:rStyle w:val="StyleUnderline"/>
          <w:rFonts w:asciiTheme="minorHAnsi" w:hAnsiTheme="minorHAnsi"/>
        </w:rPr>
        <w:t>Yet</w:t>
      </w:r>
      <w:r w:rsidRPr="00C35B4D">
        <w:rPr>
          <w:rFonts w:asciiTheme="minorHAnsi" w:hAnsiTheme="minorHAnsi"/>
          <w:sz w:val="16"/>
        </w:rPr>
        <w:t xml:space="preserve">, in spite of waiving the safety net for the financial system, </w:t>
      </w:r>
      <w:r w:rsidRPr="00605C92">
        <w:rPr>
          <w:rStyle w:val="StyleUnderline"/>
          <w:rFonts w:asciiTheme="minorHAnsi" w:hAnsiTheme="minorHAnsi"/>
          <w:highlight w:val="green"/>
          <w:bdr w:val="single" w:sz="4" w:space="0" w:color="auto"/>
        </w:rPr>
        <w:t>capital seems to be at an impossible crossroad</w:t>
      </w:r>
      <w:r w:rsidRPr="00C35B4D">
        <w:rPr>
          <w:rFonts w:asciiTheme="minorHAnsi" w:hAnsiTheme="minorHAnsi"/>
          <w:sz w:val="16"/>
        </w:rPr>
        <w:t xml:space="preserve">. On one hand, </w:t>
      </w:r>
      <w:r w:rsidRPr="00C35B4D">
        <w:rPr>
          <w:rStyle w:val="StyleUnderline"/>
          <w:rFonts w:asciiTheme="minorHAnsi" w:hAnsiTheme="minorHAnsi"/>
        </w:rPr>
        <w:t>it needs nonfinancial growth to buffer, accommodate and decompose struggles</w:t>
      </w:r>
      <w:r w:rsidRPr="00C35B4D">
        <w:rPr>
          <w:rFonts w:asciiTheme="minorHAnsi" w:hAnsiTheme="minorHAnsi"/>
          <w:sz w:val="16"/>
        </w:rPr>
        <w:t xml:space="preserve">, </w:t>
      </w:r>
      <w:r w:rsidRPr="00C35B4D">
        <w:rPr>
          <w:rStyle w:val="StyleUnderline"/>
          <w:rFonts w:asciiTheme="minorHAnsi" w:hAnsiTheme="minorHAnsi"/>
        </w:rPr>
        <w:t>and</w:t>
      </w:r>
      <w:r w:rsidRPr="00C35B4D">
        <w:rPr>
          <w:rFonts w:asciiTheme="minorHAnsi" w:hAnsiTheme="minorHAnsi"/>
          <w:sz w:val="16"/>
        </w:rPr>
        <w:t xml:space="preserve">, at the same time, to </w:t>
      </w:r>
      <w:r w:rsidRPr="00C35B4D">
        <w:rPr>
          <w:rStyle w:val="StyleUnderline"/>
          <w:rFonts w:asciiTheme="minorHAnsi" w:hAnsiTheme="minorHAnsi"/>
        </w:rPr>
        <w:t>fulfill its drive for accumulation and allow some debt to be repaid</w:t>
      </w:r>
      <w:r w:rsidRPr="00C35B4D">
        <w:rPr>
          <w:rFonts w:asciiTheme="minorHAnsi" w:hAnsiTheme="minorHAnsi"/>
          <w:sz w:val="16"/>
        </w:rPr>
        <w:t xml:space="preserve">. </w:t>
      </w:r>
      <w:r w:rsidRPr="00C35B4D">
        <w:rPr>
          <w:rStyle w:val="StyleUnderline"/>
          <w:rFonts w:asciiTheme="minorHAnsi" w:hAnsiTheme="minorHAnsi"/>
        </w:rPr>
        <w:t>On the other hand,</w:t>
      </w:r>
      <w:r w:rsidRPr="00C35B4D">
        <w:rPr>
          <w:rFonts w:asciiTheme="minorHAnsi" w:hAnsiTheme="minorHAnsi"/>
          <w:sz w:val="16"/>
        </w:rPr>
        <w:t xml:space="preserve"> however, today more than ever, </w:t>
      </w:r>
      <w:r w:rsidRPr="00605C92">
        <w:rPr>
          <w:rStyle w:val="StyleUnderline"/>
          <w:rFonts w:asciiTheme="minorHAnsi" w:hAnsiTheme="minorHAnsi"/>
          <w:highlight w:val="green"/>
          <w:bdr w:val="single" w:sz="4" w:space="0" w:color="auto"/>
        </w:rPr>
        <w:t>growth can only exacerbate</w:t>
      </w:r>
      <w:r w:rsidRPr="00C35B4D">
        <w:rPr>
          <w:rStyle w:val="StyleUnderline"/>
          <w:rFonts w:asciiTheme="minorHAnsi" w:hAnsiTheme="minorHAnsi"/>
          <w:bdr w:val="single" w:sz="4" w:space="0" w:color="auto"/>
        </w:rPr>
        <w:t xml:space="preserve"> </w:t>
      </w:r>
      <w:r w:rsidRPr="00605C92">
        <w:rPr>
          <w:rStyle w:val="StyleUnderline"/>
          <w:rFonts w:asciiTheme="minorHAnsi" w:hAnsiTheme="minorHAnsi"/>
          <w:highlight w:val="green"/>
          <w:bdr w:val="single" w:sz="4" w:space="0" w:color="auto"/>
        </w:rPr>
        <w:t>the contradictions</w:t>
      </w:r>
      <w:r w:rsidRPr="00C35B4D">
        <w:rPr>
          <w:rStyle w:val="StyleUnderline"/>
          <w:rFonts w:asciiTheme="minorHAnsi" w:hAnsiTheme="minorHAnsi"/>
          <w:bdr w:val="single" w:sz="4" w:space="0" w:color="auto"/>
        </w:rPr>
        <w:t xml:space="preserve"> at the basis of these struggles,</w:t>
      </w:r>
      <w:r w:rsidRPr="00C35B4D">
        <w:rPr>
          <w:rFonts w:asciiTheme="minorHAnsi" w:hAnsiTheme="minorHAnsi"/>
          <w:sz w:val="16"/>
        </w:rPr>
        <w:t xml:space="preserve"> if only </w:t>
      </w:r>
      <w:r w:rsidRPr="00C35B4D">
        <w:rPr>
          <w:rStyle w:val="StyleUnderline"/>
          <w:rFonts w:asciiTheme="minorHAnsi" w:hAnsiTheme="minorHAnsi"/>
        </w:rPr>
        <w:t xml:space="preserve">because </w:t>
      </w:r>
      <w:r w:rsidRPr="00605C92">
        <w:rPr>
          <w:rStyle w:val="StyleUnderline"/>
          <w:rFonts w:asciiTheme="minorHAnsi" w:hAnsiTheme="minorHAnsi"/>
          <w:highlight w:val="green"/>
        </w:rPr>
        <w:t>there cannot be</w:t>
      </w:r>
      <w:r w:rsidRPr="00C35B4D">
        <w:rPr>
          <w:rStyle w:val="StyleUnderline"/>
          <w:rFonts w:asciiTheme="minorHAnsi" w:hAnsiTheme="minorHAnsi"/>
        </w:rPr>
        <w:t xml:space="preserve"> any </w:t>
      </w:r>
      <w:r w:rsidRPr="00605C92">
        <w:rPr>
          <w:rStyle w:val="StyleUnderline"/>
          <w:rFonts w:asciiTheme="minorHAnsi" w:hAnsiTheme="minorHAnsi"/>
          <w:highlight w:val="green"/>
        </w:rPr>
        <w:t>overall growth with</w:t>
      </w:r>
      <w:r w:rsidRPr="00C35B4D">
        <w:rPr>
          <w:rFonts w:asciiTheme="minorHAnsi" w:hAnsiTheme="minorHAnsi"/>
          <w:sz w:val="16"/>
        </w:rPr>
        <w:t xml:space="preserve"> </w:t>
      </w:r>
      <w:r w:rsidRPr="00C35B4D">
        <w:rPr>
          <w:rStyle w:val="StyleUnderline"/>
          <w:rFonts w:asciiTheme="minorHAnsi" w:hAnsiTheme="minorHAnsi"/>
        </w:rPr>
        <w:t xml:space="preserve">simultaneous </w:t>
      </w:r>
      <w:r w:rsidRPr="00605C92">
        <w:rPr>
          <w:rStyle w:val="StyleUnderline"/>
          <w:rFonts w:asciiTheme="minorHAnsi" w:hAnsiTheme="minorHAnsi"/>
          <w:highlight w:val="green"/>
        </w:rPr>
        <w:t>reduction in</w:t>
      </w:r>
      <w:r w:rsidRPr="00C35B4D">
        <w:rPr>
          <w:rStyle w:val="StyleUnderline"/>
          <w:rFonts w:asciiTheme="minorHAnsi" w:hAnsiTheme="minorHAnsi"/>
        </w:rPr>
        <w:t xml:space="preserve"> greenhouse </w:t>
      </w:r>
      <w:r w:rsidRPr="00605C92">
        <w:rPr>
          <w:rStyle w:val="StyleUnderline"/>
          <w:rFonts w:asciiTheme="minorHAnsi" w:hAnsiTheme="minorHAnsi"/>
          <w:highlight w:val="green"/>
        </w:rPr>
        <w:t>emissions</w:t>
      </w:r>
      <w:r w:rsidRPr="00C35B4D">
        <w:rPr>
          <w:rStyle w:val="StyleUnderline"/>
          <w:rFonts w:asciiTheme="minorHAnsi" w:hAnsiTheme="minorHAnsi"/>
        </w:rPr>
        <w:t>, nor</w:t>
      </w:r>
      <w:r w:rsidRPr="00C35B4D">
        <w:rPr>
          <w:rFonts w:asciiTheme="minorHAnsi" w:hAnsiTheme="minorHAnsi"/>
          <w:sz w:val="16"/>
        </w:rPr>
        <w:t xml:space="preserve"> </w:t>
      </w:r>
      <w:r w:rsidRPr="00605C92">
        <w:rPr>
          <w:rStyle w:val="StyleUnderline"/>
          <w:rFonts w:asciiTheme="minorHAnsi" w:hAnsiTheme="minorHAnsi"/>
          <w:highlight w:val="green"/>
          <w:bdr w:val="single" w:sz="4" w:space="0" w:color="auto"/>
        </w:rPr>
        <w:t>without</w:t>
      </w:r>
      <w:r w:rsidRPr="00C35B4D">
        <w:rPr>
          <w:rStyle w:val="StyleUnderline"/>
          <w:rFonts w:asciiTheme="minorHAnsi" w:hAnsiTheme="minorHAnsi"/>
          <w:bdr w:val="single" w:sz="4" w:space="0" w:color="auto"/>
        </w:rPr>
        <w:t xml:space="preserve"> an </w:t>
      </w:r>
      <w:r w:rsidRPr="00605C92">
        <w:rPr>
          <w:rStyle w:val="StyleUnderline"/>
          <w:rFonts w:asciiTheme="minorHAnsi" w:hAnsiTheme="minorHAnsi"/>
          <w:highlight w:val="green"/>
          <w:bdr w:val="single" w:sz="4" w:space="0" w:color="auto"/>
        </w:rPr>
        <w:t xml:space="preserve">intensification of </w:t>
      </w:r>
      <w:r w:rsidRPr="00C35B4D">
        <w:rPr>
          <w:rStyle w:val="StyleUnderline"/>
          <w:rFonts w:asciiTheme="minorHAnsi" w:hAnsiTheme="minorHAnsi"/>
          <w:bdr w:val="single" w:sz="4" w:space="0" w:color="auto"/>
        </w:rPr>
        <w:t xml:space="preserve">existing </w:t>
      </w:r>
      <w:r w:rsidRPr="00605C92">
        <w:rPr>
          <w:rStyle w:val="StyleUnderline"/>
          <w:rFonts w:asciiTheme="minorHAnsi" w:hAnsiTheme="minorHAnsi"/>
          <w:highlight w:val="green"/>
          <w:bdr w:val="single" w:sz="4" w:space="0" w:color="auto"/>
        </w:rPr>
        <w:t>inequalities</w:t>
      </w:r>
      <w:r w:rsidRPr="00C35B4D">
        <w:rPr>
          <w:rFonts w:asciiTheme="minorHAnsi" w:hAnsiTheme="minorHAnsi"/>
          <w:sz w:val="16"/>
        </w:rPr>
        <w:t xml:space="preserve"> also caused by the operations of current financial systems that governments are so eager to rescue. This crossroad is not avoided if instead of a future scenario of growth we postulate one of stagnation or de-growth. If on one hand this scenario would somehow mitigate the pressures on climate change, </w:t>
      </w:r>
      <w:r w:rsidRPr="00C35B4D">
        <w:rPr>
          <w:rStyle w:val="StyleUnderline"/>
          <w:rFonts w:asciiTheme="minorHAnsi" w:hAnsiTheme="minorHAnsi"/>
          <w:bdr w:val="single" w:sz="4" w:space="0" w:color="auto"/>
        </w:rPr>
        <w:t xml:space="preserve">in so far </w:t>
      </w:r>
      <w:r w:rsidRPr="00605C92">
        <w:rPr>
          <w:rStyle w:val="StyleUnderline"/>
          <w:rFonts w:asciiTheme="minorHAnsi" w:hAnsiTheme="minorHAnsi"/>
          <w:highlight w:val="green"/>
          <w:bdr w:val="single" w:sz="4" w:space="0" w:color="auto"/>
        </w:rPr>
        <w:t>as capitalist relations remain</w:t>
      </w:r>
      <w:r w:rsidRPr="00C35B4D">
        <w:rPr>
          <w:rStyle w:val="StyleUnderline"/>
          <w:rFonts w:asciiTheme="minorHAnsi" w:hAnsiTheme="minorHAnsi"/>
          <w:bdr w:val="single" w:sz="4" w:space="0" w:color="auto"/>
        </w:rPr>
        <w:t xml:space="preserve"> </w:t>
      </w:r>
      <w:r w:rsidRPr="00605C92">
        <w:rPr>
          <w:rStyle w:val="StyleUnderline"/>
          <w:rFonts w:asciiTheme="minorHAnsi" w:hAnsiTheme="minorHAnsi"/>
          <w:highlight w:val="green"/>
          <w:bdr w:val="single" w:sz="4" w:space="0" w:color="auto"/>
        </w:rPr>
        <w:t>dominant</w:t>
      </w:r>
      <w:r w:rsidRPr="00605C92">
        <w:rPr>
          <w:rFonts w:asciiTheme="minorHAnsi" w:hAnsiTheme="minorHAnsi"/>
          <w:sz w:val="16"/>
          <w:highlight w:val="green"/>
        </w:rPr>
        <w:t xml:space="preserve"> </w:t>
      </w:r>
      <w:r w:rsidRPr="00605C92">
        <w:rPr>
          <w:rStyle w:val="StyleUnderline"/>
          <w:rFonts w:asciiTheme="minorHAnsi" w:hAnsiTheme="minorHAnsi"/>
          <w:highlight w:val="green"/>
        </w:rPr>
        <w:t>in a</w:t>
      </w:r>
      <w:r w:rsidRPr="00C35B4D">
        <w:rPr>
          <w:rStyle w:val="StyleUnderline"/>
          <w:rFonts w:asciiTheme="minorHAnsi" w:hAnsiTheme="minorHAnsi"/>
        </w:rPr>
        <w:t xml:space="preserve">rticulating and valuing </w:t>
      </w:r>
      <w:r w:rsidRPr="00605C92">
        <w:rPr>
          <w:rStyle w:val="StyleUnderline"/>
          <w:rFonts w:asciiTheme="minorHAnsi" w:hAnsiTheme="minorHAnsi"/>
          <w:highlight w:val="green"/>
        </w:rPr>
        <w:t>social co-operation, it would</w:t>
      </w:r>
      <w:r w:rsidRPr="00C35B4D">
        <w:rPr>
          <w:rStyle w:val="StyleUnderline"/>
          <w:rFonts w:asciiTheme="minorHAnsi" w:hAnsiTheme="minorHAnsi"/>
        </w:rPr>
        <w:t xml:space="preserve"> do so with heavy social costs and at a likely </w:t>
      </w:r>
      <w:r w:rsidRPr="00605C92">
        <w:rPr>
          <w:rStyle w:val="StyleUnderline"/>
          <w:rFonts w:asciiTheme="minorHAnsi" w:hAnsiTheme="minorHAnsi"/>
          <w:highlight w:val="green"/>
        </w:rPr>
        <w:t>intensifi</w:t>
      </w:r>
      <w:r w:rsidRPr="00C35B4D">
        <w:rPr>
          <w:rStyle w:val="StyleUnderline"/>
          <w:rFonts w:asciiTheme="minorHAnsi" w:hAnsiTheme="minorHAnsi"/>
        </w:rPr>
        <w:t>cation of</w:t>
      </w:r>
      <w:r w:rsidRPr="00C35B4D">
        <w:rPr>
          <w:rFonts w:asciiTheme="minorHAnsi" w:hAnsiTheme="minorHAnsi"/>
          <w:sz w:val="16"/>
        </w:rPr>
        <w:t xml:space="preserve"> precarity, social injustice and </w:t>
      </w:r>
      <w:r w:rsidRPr="00605C92">
        <w:rPr>
          <w:rStyle w:val="StyleUnderline"/>
          <w:rFonts w:asciiTheme="minorHAnsi" w:hAnsiTheme="minorHAnsi"/>
          <w:highlight w:val="green"/>
        </w:rPr>
        <w:t>social conflic</w:t>
      </w:r>
      <w:r w:rsidRPr="00C35B4D">
        <w:rPr>
          <w:rStyle w:val="StyleUnderline"/>
          <w:rFonts w:asciiTheme="minorHAnsi" w:hAnsiTheme="minorHAnsi"/>
        </w:rPr>
        <w:t>t</w:t>
      </w:r>
      <w:r w:rsidRPr="00C35B4D">
        <w:rPr>
          <w:rFonts w:asciiTheme="minorHAnsi" w:hAnsiTheme="minorHAnsi"/>
          <w:sz w:val="16"/>
        </w:rPr>
        <w:t xml:space="preserve"> against these. In both scenarios, and given the historical experiences in other crises and looking at current dynamics, we can postulate the development of four phenomena. First, the growth of struggles of different sectors within the global society throwing a spanner in the wheel and resisting the reduction in rights and entitlements necessary for further neoliberal governance of the crisis, against debt and demanding some form of re-distributive justice to the state. This is what we will refer to as social movements. Second, the growth of collective self-help solutions to the problems of social reproduction faced by communities. This corresponds to what we call the development of the commons. Third, the development and refinement of capital’s commons cooptation strategies, or what I have elsewhere (De Angelis 2012) called commons fix. Fourth, the development and refinement of strategies of repression of struggles and enclosures of commons. In this paper I will not discuss in detail these four postulated developments, but problematise the interrelation among the first three for the purpose of contributing to the debate over the establishment of alternatives to capitalism. Indeed, </w:t>
      </w:r>
      <w:r w:rsidRPr="00C35B4D">
        <w:rPr>
          <w:rStyle w:val="StyleUnderline"/>
          <w:rFonts w:asciiTheme="minorHAnsi" w:hAnsiTheme="minorHAnsi"/>
        </w:rPr>
        <w:t>what underpins this analysis is an attempt to</w:t>
      </w:r>
      <w:r w:rsidRPr="00C35B4D">
        <w:rPr>
          <w:rFonts w:asciiTheme="minorHAnsi" w:hAnsiTheme="minorHAnsi"/>
          <w:sz w:val="16"/>
        </w:rPr>
        <w:t xml:space="preserve"> answer, or at least </w:t>
      </w:r>
      <w:r w:rsidRPr="00C35B4D">
        <w:rPr>
          <w:rStyle w:val="StyleUnderline"/>
          <w:rFonts w:asciiTheme="minorHAnsi" w:hAnsiTheme="minorHAnsi"/>
        </w:rPr>
        <w:t>develop a framework with which to start to answer an important naïve question</w:t>
      </w:r>
      <w:r w:rsidRPr="00C35B4D">
        <w:rPr>
          <w:rFonts w:asciiTheme="minorHAnsi" w:hAnsiTheme="minorHAnsi"/>
          <w:sz w:val="16"/>
        </w:rPr>
        <w:t xml:space="preserve">. </w:t>
      </w:r>
      <w:r w:rsidRPr="00605C92">
        <w:rPr>
          <w:rStyle w:val="StyleUnderline"/>
          <w:rFonts w:asciiTheme="minorHAnsi" w:hAnsiTheme="minorHAnsi"/>
          <w:highlight w:val="green"/>
          <w:bdr w:val="single" w:sz="4" w:space="0" w:color="auto"/>
        </w:rPr>
        <w:t>The role of naïve questions</w:t>
      </w:r>
      <w:r w:rsidRPr="00605C92">
        <w:rPr>
          <w:rFonts w:asciiTheme="minorHAnsi" w:hAnsiTheme="minorHAnsi"/>
          <w:sz w:val="16"/>
          <w:highlight w:val="green"/>
        </w:rPr>
        <w:t>,</w:t>
      </w:r>
      <w:r w:rsidRPr="00C35B4D">
        <w:rPr>
          <w:rFonts w:asciiTheme="minorHAnsi" w:hAnsiTheme="minorHAnsi"/>
          <w:sz w:val="16"/>
        </w:rPr>
        <w:t xml:space="preserve"> Socrates taught us, </w:t>
      </w:r>
      <w:r w:rsidRPr="00605C92">
        <w:rPr>
          <w:rStyle w:val="StyleUnderline"/>
          <w:rFonts w:asciiTheme="minorHAnsi" w:hAnsiTheme="minorHAnsi"/>
          <w:highlight w:val="green"/>
          <w:bdr w:val="single" w:sz="4" w:space="0" w:color="auto"/>
        </w:rPr>
        <w:t>is to</w:t>
      </w:r>
      <w:r w:rsidRPr="00C35B4D">
        <w:rPr>
          <w:rStyle w:val="StyleUnderline"/>
          <w:rFonts w:asciiTheme="minorHAnsi" w:hAnsiTheme="minorHAnsi"/>
          <w:bdr w:val="single" w:sz="4" w:space="0" w:color="auto"/>
        </w:rPr>
        <w:t xml:space="preserve"> </w:t>
      </w:r>
      <w:r w:rsidRPr="00605C92">
        <w:rPr>
          <w:rStyle w:val="StyleUnderline"/>
          <w:rFonts w:asciiTheme="minorHAnsi" w:hAnsiTheme="minorHAnsi"/>
          <w:highlight w:val="green"/>
          <w:bdr w:val="single" w:sz="4" w:space="0" w:color="auto"/>
        </w:rPr>
        <w:t>problematise the systems of knowledge</w:t>
      </w:r>
      <w:r w:rsidRPr="00C35B4D">
        <w:rPr>
          <w:rStyle w:val="StyleUnderline"/>
          <w:rFonts w:asciiTheme="minorHAnsi" w:hAnsiTheme="minorHAnsi"/>
          <w:bdr w:val="single" w:sz="4" w:space="0" w:color="auto"/>
        </w:rPr>
        <w:t xml:space="preserve"> at the basis of our certainties</w:t>
      </w:r>
      <w:r w:rsidRPr="00C35B4D">
        <w:rPr>
          <w:rFonts w:asciiTheme="minorHAnsi" w:hAnsiTheme="minorHAnsi"/>
          <w:sz w:val="16"/>
        </w:rPr>
        <w:t xml:space="preserve">, </w:t>
      </w:r>
      <w:r w:rsidRPr="00C35B4D">
        <w:rPr>
          <w:rStyle w:val="StyleUnderline"/>
          <w:rFonts w:asciiTheme="minorHAnsi" w:hAnsiTheme="minorHAnsi"/>
        </w:rPr>
        <w:t xml:space="preserve">of our mental schemes </w:t>
      </w:r>
      <w:r w:rsidRPr="00605C92">
        <w:rPr>
          <w:rStyle w:val="StyleUnderline"/>
          <w:rFonts w:asciiTheme="minorHAnsi" w:hAnsiTheme="minorHAnsi"/>
          <w:highlight w:val="green"/>
        </w:rPr>
        <w:t>through which we give meaning to the world</w:t>
      </w:r>
      <w:r w:rsidRPr="00C35B4D">
        <w:rPr>
          <w:rStyle w:val="StyleUnderline"/>
          <w:rFonts w:asciiTheme="minorHAnsi" w:hAnsiTheme="minorHAnsi"/>
        </w:rPr>
        <w:t xml:space="preserve"> around us</w:t>
      </w:r>
      <w:r w:rsidRPr="00605C92">
        <w:rPr>
          <w:rStyle w:val="StyleUnderline"/>
          <w:rFonts w:asciiTheme="minorHAnsi" w:hAnsiTheme="minorHAnsi"/>
          <w:highlight w:val="green"/>
        </w:rPr>
        <w:t xml:space="preserve"> and </w:t>
      </w:r>
      <w:r w:rsidRPr="00C35B4D">
        <w:rPr>
          <w:rStyle w:val="StyleUnderline"/>
          <w:rFonts w:asciiTheme="minorHAnsi" w:hAnsiTheme="minorHAnsi"/>
        </w:rPr>
        <w:t xml:space="preserve">thus </w:t>
      </w:r>
      <w:r w:rsidRPr="00605C92">
        <w:rPr>
          <w:rStyle w:val="StyleUnderline"/>
          <w:rFonts w:asciiTheme="minorHAnsi" w:hAnsiTheme="minorHAnsi"/>
          <w:highlight w:val="green"/>
        </w:rPr>
        <w:t>intervene in it</w:t>
      </w:r>
      <w:r w:rsidRPr="00605C92">
        <w:rPr>
          <w:rFonts w:asciiTheme="minorHAnsi" w:hAnsiTheme="minorHAnsi"/>
          <w:sz w:val="16"/>
          <w:highlight w:val="green"/>
        </w:rPr>
        <w:t xml:space="preserve">. </w:t>
      </w:r>
      <w:r w:rsidRPr="00C35B4D">
        <w:rPr>
          <w:rFonts w:asciiTheme="minorHAnsi" w:hAnsiTheme="minorHAnsi"/>
          <w:sz w:val="16"/>
        </w:rPr>
        <w:t xml:space="preserve">In this paper I want to address very big and naïve questions, in fact, meta-questions at the basis of what we may call a critical theory of the commons. </w:t>
      </w:r>
      <w:r w:rsidRPr="00605C92">
        <w:rPr>
          <w:rStyle w:val="StyleUnderline"/>
          <w:rFonts w:asciiTheme="minorHAnsi" w:hAnsiTheme="minorHAnsi"/>
          <w:highlight w:val="green"/>
        </w:rPr>
        <w:t>How can social movements</w:t>
      </w:r>
      <w:r w:rsidRPr="00C35B4D">
        <w:rPr>
          <w:rStyle w:val="StyleUnderline"/>
          <w:rFonts w:asciiTheme="minorHAnsi" w:hAnsiTheme="minorHAnsi"/>
        </w:rPr>
        <w:t xml:space="preserve"> and struggles </w:t>
      </w:r>
      <w:r w:rsidRPr="00605C92">
        <w:rPr>
          <w:rStyle w:val="StyleUnderline"/>
          <w:rFonts w:asciiTheme="minorHAnsi" w:hAnsiTheme="minorHAnsi"/>
          <w:highlight w:val="green"/>
        </w:rPr>
        <w:t>change the world</w:t>
      </w:r>
      <w:r w:rsidRPr="00C35B4D">
        <w:rPr>
          <w:rStyle w:val="StyleUnderline"/>
          <w:rFonts w:asciiTheme="minorHAnsi" w:hAnsiTheme="minorHAnsi"/>
        </w:rPr>
        <w:t>?</w:t>
      </w:r>
      <w:r w:rsidRPr="00C35B4D">
        <w:rPr>
          <w:rFonts w:asciiTheme="minorHAnsi" w:hAnsiTheme="minorHAnsi"/>
          <w:sz w:val="16"/>
        </w:rPr>
        <w:t xml:space="preserve"> And how can they do it </w:t>
      </w:r>
      <w:r w:rsidRPr="00C35B4D">
        <w:rPr>
          <w:rStyle w:val="StyleUnderline"/>
          <w:rFonts w:asciiTheme="minorHAnsi" w:hAnsiTheme="minorHAnsi"/>
        </w:rPr>
        <w:t>in the direction of a far better place for all</w:t>
      </w:r>
      <w:r w:rsidRPr="00C35B4D">
        <w:rPr>
          <w:rFonts w:asciiTheme="minorHAnsi" w:hAnsiTheme="minorHAnsi"/>
          <w:sz w:val="16"/>
        </w:rPr>
        <w:t xml:space="preserve"> (or at least the ‘99%’), </w:t>
      </w:r>
      <w:r w:rsidRPr="00C35B4D">
        <w:rPr>
          <w:rStyle w:val="StyleUnderline"/>
          <w:rFonts w:asciiTheme="minorHAnsi" w:hAnsiTheme="minorHAnsi"/>
        </w:rPr>
        <w:t>more convivial and cohesive, socially economically and environmentally just, where dignity, peace</w:t>
      </w:r>
      <w:r w:rsidRPr="00C35B4D">
        <w:rPr>
          <w:rFonts w:asciiTheme="minorHAnsi" w:hAnsiTheme="minorHAnsi"/>
          <w:sz w:val="16"/>
        </w:rPr>
        <w:t xml:space="preserve">, freedom, autonomy, solidarity, conviviality, </w:t>
      </w:r>
      <w:r w:rsidRPr="00C35B4D">
        <w:rPr>
          <w:rStyle w:val="StyleUnderline"/>
          <w:rFonts w:asciiTheme="minorHAnsi" w:hAnsiTheme="minorHAnsi"/>
        </w:rPr>
        <w:t>equality are</w:t>
      </w:r>
      <w:r w:rsidRPr="00C35B4D">
        <w:rPr>
          <w:rFonts w:asciiTheme="minorHAnsi" w:hAnsiTheme="minorHAnsi"/>
          <w:sz w:val="16"/>
        </w:rPr>
        <w:t xml:space="preserve"> not so much articles of faith, but </w:t>
      </w:r>
      <w:r w:rsidRPr="00C35B4D">
        <w:rPr>
          <w:rStyle w:val="StyleUnderline"/>
          <w:rFonts w:asciiTheme="minorHAnsi" w:hAnsiTheme="minorHAnsi"/>
        </w:rPr>
        <w:t>guiding values of an orienting compass of ongoing social transformation?</w:t>
      </w:r>
      <w:r w:rsidRPr="00C35B4D">
        <w:rPr>
          <w:rFonts w:asciiTheme="minorHAnsi" w:hAnsiTheme="minorHAnsi"/>
          <w:sz w:val="16"/>
        </w:rPr>
        <w:t xml:space="preserve"> I do not intend nor aspire to provide a firm answer, as this can really be generated through praxis. Here I only want to discuss few points that I believe must be considered as part of the answer. </w:t>
      </w:r>
    </w:p>
    <w:p w:rsidR="00171D73" w:rsidRPr="00BE5F77" w:rsidRDefault="00171D73" w:rsidP="00171D73">
      <w:pPr>
        <w:keepNext/>
        <w:keepLines/>
        <w:spacing w:before="40" w:after="0"/>
        <w:outlineLvl w:val="3"/>
        <w:rPr>
          <w:rFonts w:eastAsiaTheme="majorEastAsia" w:cs="Arial"/>
          <w:b/>
          <w:iCs/>
          <w:sz w:val="24"/>
        </w:rPr>
      </w:pPr>
      <w:r w:rsidRPr="00BE5F77">
        <w:rPr>
          <w:rFonts w:eastAsiaTheme="majorEastAsia" w:cs="Arial"/>
          <w:b/>
          <w:iCs/>
          <w:sz w:val="24"/>
        </w:rPr>
        <w:t>Capitalism is terminally unsustainable – empirics are on our side</w:t>
      </w:r>
    </w:p>
    <w:p w:rsidR="00171D73" w:rsidRPr="00BE5F77" w:rsidRDefault="00171D73" w:rsidP="00171D73">
      <w:r w:rsidRPr="00BE5F77">
        <w:rPr>
          <w:b/>
          <w:bCs/>
          <w:sz w:val="20"/>
        </w:rPr>
        <w:t>Sauga ‘15</w:t>
      </w:r>
      <w:r w:rsidRPr="00BE5F77">
        <w:t xml:space="preserve"> (Michael, Der Spiegel writer, “The Zombie System: How Capitalism Has Gone Off the Rails”, </w:t>
      </w:r>
      <w:hyperlink r:id="rId15" w:history="1">
        <w:r w:rsidRPr="00BE5F77">
          <w:t>http://www.spiegel.de/international/business/capitalism-in-crisis-amid-slow-growth-and-growing-inequality-a-998598-4.html</w:t>
        </w:r>
      </w:hyperlink>
      <w:r w:rsidRPr="00BE5F77">
        <w:t>)</w:t>
      </w:r>
    </w:p>
    <w:p w:rsidR="00171D73" w:rsidRPr="00BE5F77" w:rsidRDefault="00171D73" w:rsidP="00171D73">
      <w:pPr>
        <w:rPr>
          <w:sz w:val="14"/>
        </w:rPr>
      </w:pPr>
      <w:r w:rsidRPr="00BE5F77">
        <w:rPr>
          <w:sz w:val="14"/>
        </w:rPr>
        <w:t>The buzzword is "</w:t>
      </w:r>
      <w:r w:rsidRPr="00BE5F77">
        <w:rPr>
          <w:u w:val="single"/>
        </w:rPr>
        <w:t>inclusion</w:t>
      </w:r>
      <w:r w:rsidRPr="00BE5F77">
        <w:rPr>
          <w:sz w:val="14"/>
        </w:rPr>
        <w:t xml:space="preserve">" and it </w:t>
      </w:r>
      <w:r w:rsidRPr="00BE5F77">
        <w:rPr>
          <w:u w:val="single"/>
        </w:rPr>
        <w:t>refers to a trait that Western industrialized nations seem to be on the verge of losing: the ability to allow as many layers of society as possible to benefit from economic advancement and participate in political life</w:t>
      </w:r>
      <w:r w:rsidRPr="00BE5F77">
        <w:rPr>
          <w:sz w:val="14"/>
        </w:rPr>
        <w:t xml:space="preserve">. The term is now even being used at meetings of a more exclusive character, as was the case in London in May. Some 250 wealthy and extremely wealthy individuals, from Google Chairman Eric Schmidt to Unilever CEO Paul Polman, gathered in a venerable castle on the Thames River to lament the fact that in today's capitalism, </w:t>
      </w:r>
      <w:r w:rsidRPr="00605C92">
        <w:rPr>
          <w:highlight w:val="green"/>
          <w:u w:val="single"/>
        </w:rPr>
        <w:t>there is too little left over for the lower income classes</w:t>
      </w:r>
      <w:r w:rsidRPr="00BE5F77">
        <w:rPr>
          <w:sz w:val="14"/>
        </w:rPr>
        <w:t xml:space="preserve">. Former US President Bill Clinton found fault with the "uneven distribution of opportunity," while IMF Managing Director Christine Lagarde was critical of the numerous financial scandals. The hostess of the meeting, investor and bank heir Lynn Forester de Rothschild, said she was concerned about social cohesion, noting that citizens had "lost confidence in their governments." It isn't necessary, of course, to attend the London conference on "inclusive capitalism" to realize that industrialized countries have a problem. When the Berlin Wall came down 25 years ago, the West's liberal economic and social order seemed on the verge of an unstoppable march of triumph. Communism had failed, politicians worldwide were singing the praises of deregulated markets and US political scientist Francis Fukuyama was invoking the "end of history." </w:t>
      </w:r>
      <w:r w:rsidRPr="00BE5F77">
        <w:rPr>
          <w:u w:val="single"/>
        </w:rPr>
        <w:t xml:space="preserve">Today, </w:t>
      </w:r>
      <w:r w:rsidRPr="00605C92">
        <w:rPr>
          <w:highlight w:val="green"/>
          <w:u w:val="single"/>
        </w:rPr>
        <w:t>no one talks anymore about the beneficial effects of unimpeded capital movement</w:t>
      </w:r>
      <w:r w:rsidRPr="00BE5F77">
        <w:rPr>
          <w:sz w:val="14"/>
        </w:rPr>
        <w:t xml:space="preserve">. Today's issue is "secular stagnation," as former US Treasury Secretary Larry Summers puts it. </w:t>
      </w:r>
      <w:r w:rsidRPr="00605C92">
        <w:rPr>
          <w:highlight w:val="green"/>
          <w:u w:val="single"/>
        </w:rPr>
        <w:t>The</w:t>
      </w:r>
      <w:r w:rsidRPr="00BE5F77">
        <w:rPr>
          <w:u w:val="single"/>
        </w:rPr>
        <w:t xml:space="preserve"> American </w:t>
      </w:r>
      <w:r w:rsidRPr="00605C92">
        <w:rPr>
          <w:highlight w:val="green"/>
          <w:u w:val="single"/>
        </w:rPr>
        <w:t>economy isn't growing</w:t>
      </w:r>
      <w:r w:rsidRPr="00BE5F77">
        <w:rPr>
          <w:u w:val="single"/>
        </w:rPr>
        <w:t xml:space="preserve"> even </w:t>
      </w:r>
      <w:r w:rsidRPr="00605C92">
        <w:rPr>
          <w:highlight w:val="green"/>
          <w:u w:val="single"/>
        </w:rPr>
        <w:t>half as quickly as</w:t>
      </w:r>
      <w:r w:rsidRPr="00BE5F77">
        <w:rPr>
          <w:u w:val="single"/>
        </w:rPr>
        <w:t xml:space="preserve"> did in </w:t>
      </w:r>
      <w:r w:rsidRPr="00605C92">
        <w:rPr>
          <w:highlight w:val="green"/>
          <w:u w:val="single"/>
        </w:rPr>
        <w:t>the</w:t>
      </w:r>
      <w:r w:rsidRPr="00BE5F77">
        <w:rPr>
          <w:u w:val="single"/>
        </w:rPr>
        <w:t xml:space="preserve"> 19</w:t>
      </w:r>
      <w:r w:rsidRPr="00605C92">
        <w:rPr>
          <w:highlight w:val="green"/>
          <w:u w:val="single"/>
        </w:rPr>
        <w:t>90s</w:t>
      </w:r>
      <w:r w:rsidRPr="00BE5F77">
        <w:rPr>
          <w:u w:val="single"/>
        </w:rPr>
        <w:t xml:space="preserve">. </w:t>
      </w:r>
      <w:r w:rsidRPr="00605C92">
        <w:rPr>
          <w:highlight w:val="green"/>
          <w:u w:val="single"/>
        </w:rPr>
        <w:t>Japan has become the sick man of Asia</w:t>
      </w:r>
      <w:r w:rsidRPr="00BE5F77">
        <w:rPr>
          <w:u w:val="single"/>
        </w:rPr>
        <w:t xml:space="preserve">. And </w:t>
      </w:r>
      <w:r w:rsidRPr="00605C92">
        <w:rPr>
          <w:highlight w:val="green"/>
          <w:u w:val="single"/>
        </w:rPr>
        <w:t>Europe is sinking into a recession</w:t>
      </w:r>
      <w:r w:rsidRPr="00BE5F77">
        <w:rPr>
          <w:u w:val="single"/>
        </w:rPr>
        <w:t xml:space="preserve"> that has begun to slow down the German export machine and threaten prosperity. Capitalism in the 21st century is a capitalism of uncertainty</w:t>
      </w:r>
      <w:r w:rsidRPr="00BE5F77">
        <w:rPr>
          <w:sz w:val="14"/>
        </w:rPr>
        <w:t xml:space="preserve">, as became evident once again last week. </w:t>
      </w:r>
      <w:r w:rsidRPr="00605C92">
        <w:rPr>
          <w:highlight w:val="green"/>
          <w:u w:val="single"/>
        </w:rPr>
        <w:t>All it took were a few disappointing US trade figures and suddenly markets plunged worldwide</w:t>
      </w:r>
      <w:r w:rsidRPr="00BE5F77">
        <w:rPr>
          <w:u w:val="single"/>
        </w:rPr>
        <w:t>, from the American bond market to crude oil trading</w:t>
      </w:r>
      <w:r w:rsidRPr="00BE5F77">
        <w:rPr>
          <w:sz w:val="14"/>
        </w:rPr>
        <w:t xml:space="preserve">. It seemed only fitting that the turbulence also affected the bonds of the country that has long been seen as an indicator of jitters: Greece. The financial papers called it a "flash crash." Running Out of Ammunition </w:t>
      </w:r>
      <w:r w:rsidRPr="00605C92">
        <w:rPr>
          <w:highlight w:val="green"/>
          <w:u w:val="single"/>
        </w:rPr>
        <w:t>Politicians</w:t>
      </w:r>
      <w:r w:rsidRPr="00BE5F77">
        <w:rPr>
          <w:sz w:val="14"/>
        </w:rPr>
        <w:t xml:space="preserve"> and business leaders everywhere </w:t>
      </w:r>
      <w:r w:rsidRPr="00605C92">
        <w:rPr>
          <w:highlight w:val="green"/>
          <w:u w:val="single"/>
        </w:rPr>
        <w:t>are</w:t>
      </w:r>
      <w:r w:rsidRPr="00BE5F77">
        <w:rPr>
          <w:u w:val="single"/>
        </w:rPr>
        <w:t xml:space="preserve"> now </w:t>
      </w:r>
      <w:r w:rsidRPr="00605C92">
        <w:rPr>
          <w:highlight w:val="green"/>
          <w:u w:val="single"/>
        </w:rPr>
        <w:t>calling for new growth initiatives</w:t>
      </w:r>
      <w:r w:rsidRPr="00BE5F77">
        <w:rPr>
          <w:u w:val="single"/>
        </w:rPr>
        <w:t xml:space="preserve">, </w:t>
      </w:r>
      <w:r w:rsidRPr="00605C92">
        <w:rPr>
          <w:highlight w:val="green"/>
          <w:u w:val="single"/>
        </w:rPr>
        <w:t xml:space="preserve">but </w:t>
      </w:r>
      <w:r w:rsidRPr="00605C92">
        <w:rPr>
          <w:b/>
          <w:iCs/>
          <w:highlight w:val="green"/>
          <w:u w:val="single"/>
          <w:bdr w:val="single" w:sz="8" w:space="0" w:color="auto"/>
        </w:rPr>
        <w:t>the governments' arsenals are empty</w:t>
      </w:r>
      <w:r w:rsidRPr="00BE5F77">
        <w:rPr>
          <w:sz w:val="14"/>
        </w:rPr>
        <w:t xml:space="preserve">. </w:t>
      </w:r>
      <w:r w:rsidRPr="00605C92">
        <w:rPr>
          <w:highlight w:val="green"/>
          <w:u w:val="single"/>
        </w:rPr>
        <w:t>The billions spent on economic stimulus</w:t>
      </w:r>
      <w:r w:rsidRPr="00BE5F77">
        <w:rPr>
          <w:u w:val="single"/>
        </w:rPr>
        <w:t xml:space="preserve"> packages following the financial crisis </w:t>
      </w:r>
      <w:r w:rsidRPr="00605C92">
        <w:rPr>
          <w:highlight w:val="green"/>
          <w:u w:val="single"/>
        </w:rPr>
        <w:t>have created mountains of debt</w:t>
      </w:r>
      <w:r w:rsidRPr="00BE5F77">
        <w:rPr>
          <w:u w:val="single"/>
        </w:rPr>
        <w:t xml:space="preserve"> in most industrialized countries </w:t>
      </w:r>
      <w:r w:rsidRPr="00605C92">
        <w:rPr>
          <w:highlight w:val="green"/>
          <w:u w:val="single"/>
        </w:rPr>
        <w:t>and</w:t>
      </w:r>
      <w:r w:rsidRPr="00BE5F77">
        <w:rPr>
          <w:u w:val="single"/>
        </w:rPr>
        <w:t xml:space="preserve"> they </w:t>
      </w:r>
      <w:r w:rsidRPr="00605C92">
        <w:rPr>
          <w:highlight w:val="green"/>
          <w:u w:val="single"/>
        </w:rPr>
        <w:t>now lack funds for new spending programs</w:t>
      </w:r>
      <w:r w:rsidRPr="00BE5F77">
        <w:rPr>
          <w:u w:val="single"/>
        </w:rPr>
        <w:t>.</w:t>
      </w:r>
      <w:r w:rsidRPr="00BE5F77">
        <w:rPr>
          <w:sz w:val="14"/>
        </w:rPr>
        <w:t xml:space="preserve"> </w:t>
      </w:r>
      <w:r w:rsidRPr="00605C92">
        <w:rPr>
          <w:highlight w:val="green"/>
          <w:u w:val="single"/>
        </w:rPr>
        <w:t>Central banks are</w:t>
      </w:r>
      <w:r w:rsidRPr="00BE5F77">
        <w:rPr>
          <w:u w:val="single"/>
        </w:rPr>
        <w:t xml:space="preserve"> also </w:t>
      </w:r>
      <w:r w:rsidRPr="00605C92">
        <w:rPr>
          <w:highlight w:val="green"/>
          <w:u w:val="single"/>
        </w:rPr>
        <w:t>running out of ammunition</w:t>
      </w:r>
      <w:r w:rsidRPr="00BE5F77">
        <w:rPr>
          <w:u w:val="single"/>
        </w:rPr>
        <w:t xml:space="preserve">. </w:t>
      </w:r>
      <w:r w:rsidRPr="00605C92">
        <w:rPr>
          <w:highlight w:val="green"/>
          <w:u w:val="single"/>
        </w:rPr>
        <w:t>They have pushed interest rates close to zero and have spent hundreds of billions to buy government bonds</w:t>
      </w:r>
      <w:r w:rsidRPr="00BE5F77">
        <w:rPr>
          <w:u w:val="single"/>
        </w:rPr>
        <w:t xml:space="preserve">. Yet </w:t>
      </w:r>
      <w:r w:rsidRPr="00605C92">
        <w:rPr>
          <w:b/>
          <w:iCs/>
          <w:highlight w:val="green"/>
          <w:u w:val="single"/>
          <w:bdr w:val="single" w:sz="8" w:space="0" w:color="auto"/>
        </w:rPr>
        <w:t>the vast amounts of money they are pumping into the financial sector isn't making its way into the economy.</w:t>
      </w:r>
      <w:r w:rsidRPr="00BE5F77">
        <w:rPr>
          <w:b/>
          <w:iCs/>
          <w:u w:val="single"/>
          <w:bdr w:val="single" w:sz="8" w:space="0" w:color="auto"/>
        </w:rPr>
        <w:t xml:space="preserve"> </w:t>
      </w:r>
      <w:r w:rsidRPr="00BE5F77">
        <w:rPr>
          <w:u w:val="single"/>
        </w:rPr>
        <w:t>Be it in Japan, Europe or the United States, companies are hardly investing in new machinery or factories anymore</w:t>
      </w:r>
      <w:r w:rsidRPr="00BE5F77">
        <w:rPr>
          <w:sz w:val="14"/>
        </w:rPr>
        <w:t xml:space="preserve">. Instead, </w:t>
      </w:r>
      <w:r w:rsidRPr="00605C92">
        <w:rPr>
          <w:highlight w:val="green"/>
          <w:u w:val="single"/>
        </w:rPr>
        <w:t>prices are exploding on the global stock, real estate and bond markets, a dangerous boom driven by cheap money, not by sustainable growth</w:t>
      </w:r>
      <w:r w:rsidRPr="00BE5F77">
        <w:rPr>
          <w:sz w:val="14"/>
        </w:rPr>
        <w:t>.</w:t>
      </w:r>
      <w:r w:rsidRPr="00BE5F77">
        <w:rPr>
          <w:u w:val="single"/>
        </w:rPr>
        <w:t xml:space="preserve"> </w:t>
      </w:r>
      <w:r w:rsidRPr="00605C92">
        <w:rPr>
          <w:highlight w:val="green"/>
          <w:u w:val="single"/>
        </w:rPr>
        <w:t>Experts</w:t>
      </w:r>
      <w:r w:rsidRPr="00BE5F77">
        <w:rPr>
          <w:sz w:val="14"/>
        </w:rPr>
        <w:t xml:space="preserve"> </w:t>
      </w:r>
      <w:r w:rsidRPr="00BE5F77">
        <w:rPr>
          <w:u w:val="single"/>
        </w:rPr>
        <w:t xml:space="preserve">with the Bank for International Settlements </w:t>
      </w:r>
      <w:r w:rsidRPr="00605C92">
        <w:rPr>
          <w:highlight w:val="green"/>
          <w:u w:val="single"/>
        </w:rPr>
        <w:t>have</w:t>
      </w:r>
      <w:r w:rsidRPr="00BE5F77">
        <w:rPr>
          <w:u w:val="single"/>
        </w:rPr>
        <w:t xml:space="preserve"> already </w:t>
      </w:r>
      <w:r w:rsidRPr="00605C92">
        <w:rPr>
          <w:highlight w:val="green"/>
          <w:u w:val="single"/>
        </w:rPr>
        <w:t>identified "worrisome signs" of an impending crash in many areas.</w:t>
      </w:r>
      <w:r w:rsidRPr="00BE5F77">
        <w:rPr>
          <w:u w:val="single"/>
        </w:rPr>
        <w:t xml:space="preserve"> In addition to creating new risks, </w:t>
      </w:r>
      <w:r w:rsidRPr="00605C92">
        <w:rPr>
          <w:b/>
          <w:iCs/>
          <w:highlight w:val="green"/>
          <w:u w:val="single"/>
          <w:bdr w:val="single" w:sz="8" w:space="0" w:color="auto"/>
        </w:rPr>
        <w:t>the West's crisis policy is also exacerbating conflicts in the industrialized nations</w:t>
      </w:r>
      <w:r w:rsidRPr="00BE5F77">
        <w:rPr>
          <w:u w:val="single"/>
        </w:rPr>
        <w:t xml:space="preserve"> themselves. While workers' wages are stagnating and traditional savings accounts are yielding almost nothing, the wealthier classes -- those that derive most of their income by allowing their money to work for them -- are profiting handsomely. </w:t>
      </w:r>
      <w:r w:rsidRPr="00BE5F77">
        <w:rPr>
          <w:sz w:val="14"/>
        </w:rPr>
        <w:t xml:space="preserve">According to the latest Global Wealth Report by the Boston Consulting Group, worldwide private wealth grew by about 15 percent last year, almost twice as fast as in the 12 months previous. The data expose a dangerous malfunction in capitalism's engine room. Banks, mutual funds and investment firms used to ensure that citizens' savings were transformed into technical advances, growth and new jobs. Today they organize the redistribution of social wealth from the bottom to the top. The middle class has also been negatively affected: </w:t>
      </w:r>
      <w:r w:rsidRPr="00BE5F77">
        <w:rPr>
          <w:u w:val="single"/>
        </w:rPr>
        <w:t>For years, many average earners have seen their prosperity shrinking instead of growing</w:t>
      </w:r>
      <w:r w:rsidRPr="00BE5F77">
        <w:rPr>
          <w:sz w:val="14"/>
        </w:rPr>
        <w:t xml:space="preserve">. </w:t>
      </w:r>
      <w:r w:rsidRPr="00605C92">
        <w:rPr>
          <w:highlight w:val="green"/>
          <w:u w:val="single"/>
        </w:rPr>
        <w:t>Harvard economist</w:t>
      </w:r>
      <w:r w:rsidRPr="00BE5F77">
        <w:rPr>
          <w:u w:val="single"/>
        </w:rPr>
        <w:t xml:space="preserve"> Larry </w:t>
      </w:r>
      <w:r w:rsidRPr="00605C92">
        <w:rPr>
          <w:highlight w:val="green"/>
          <w:u w:val="single"/>
        </w:rPr>
        <w:t xml:space="preserve">Katz rails that </w:t>
      </w:r>
      <w:r w:rsidRPr="00605C92">
        <w:rPr>
          <w:b/>
          <w:iCs/>
          <w:highlight w:val="green"/>
          <w:u w:val="single"/>
          <w:bdr w:val="single" w:sz="8" w:space="0" w:color="auto"/>
        </w:rPr>
        <w:t>US society has come to resemble a deformed and unstable apartment building: The penthouse at the top is getting bigger and bigger, the lower levels are overcrowded, the middle levels are full of empty apartments and the elevator has stopped working.</w:t>
      </w:r>
      <w:r w:rsidRPr="00BE5F77">
        <w:rPr>
          <w:b/>
          <w:iCs/>
          <w:u w:val="single"/>
          <w:bdr w:val="single" w:sz="8" w:space="0" w:color="auto"/>
        </w:rPr>
        <w:t xml:space="preserve"> </w:t>
      </w:r>
      <w:r w:rsidRPr="00BE5F77">
        <w:rPr>
          <w:sz w:val="14"/>
        </w:rPr>
        <w:t xml:space="preserve">'Wider and Wider' </w:t>
      </w:r>
      <w:r w:rsidRPr="00BE5F77">
        <w:rPr>
          <w:u w:val="single"/>
        </w:rPr>
        <w:t>It's no wonder</w:t>
      </w:r>
      <w:r w:rsidRPr="00BE5F77">
        <w:rPr>
          <w:sz w:val="14"/>
        </w:rPr>
        <w:t xml:space="preserve">, then, </w:t>
      </w:r>
      <w:r w:rsidRPr="00BE5F77">
        <w:rPr>
          <w:u w:val="single"/>
        </w:rPr>
        <w:t>that people can no longer get much out of the system</w:t>
      </w:r>
      <w:r w:rsidRPr="00BE5F77">
        <w:rPr>
          <w:sz w:val="14"/>
        </w:rPr>
        <w:t xml:space="preserve">. According to polls by the Allensbach Institute, only one in five Germans believes economic conditions in Germany are "fair." Almost 90 percent feel that the gap between rich and poor is "getting wider and wider." In this sense, </w:t>
      </w:r>
      <w:r w:rsidRPr="00605C92">
        <w:rPr>
          <w:highlight w:val="green"/>
          <w:u w:val="single"/>
        </w:rPr>
        <w:t>the crisis of capitalism has turned into a crisis of democracy</w:t>
      </w:r>
      <w:r w:rsidRPr="00BE5F77">
        <w:rPr>
          <w:sz w:val="14"/>
        </w:rPr>
        <w:t xml:space="preserve">. </w:t>
      </w:r>
      <w:r w:rsidRPr="00605C92">
        <w:rPr>
          <w:highlight w:val="green"/>
          <w:u w:val="single"/>
        </w:rPr>
        <w:t>Many feel that their countries are no longer being governed by parliaments and legislatures, but by bank lobbyists, which apply the logic of suicide bombers to secure their privileges</w:t>
      </w:r>
      <w:r w:rsidRPr="00BE5F77">
        <w:rPr>
          <w:u w:val="single"/>
        </w:rPr>
        <w:t>: Either they are rescued or they drag the entire sector to its death</w:t>
      </w:r>
      <w:r w:rsidRPr="00BE5F77">
        <w:rPr>
          <w:sz w:val="14"/>
        </w:rPr>
        <w:t>.</w:t>
      </w:r>
    </w:p>
    <w:p w:rsidR="00171D73" w:rsidRPr="00C35B4D" w:rsidRDefault="00171D73" w:rsidP="00171D73">
      <w:pPr>
        <w:pStyle w:val="Heading4"/>
        <w:rPr>
          <w:rFonts w:asciiTheme="minorHAnsi" w:eastAsia="Times New Roman" w:hAnsiTheme="minorHAnsi" w:cs="Times New Roman"/>
        </w:rPr>
      </w:pPr>
      <w:r w:rsidRPr="00C35B4D">
        <w:rPr>
          <w:rFonts w:asciiTheme="minorHAnsi" w:eastAsia="Times New Roman" w:hAnsiTheme="minorHAnsi" w:cs="Times New Roman"/>
        </w:rPr>
        <w:t xml:space="preserve">Capitalist imperialism is unsustainable and makes global war a necessity – turns the aff and causes extinction  </w:t>
      </w:r>
    </w:p>
    <w:p w:rsidR="00171D73" w:rsidRPr="00815993" w:rsidRDefault="00171D73" w:rsidP="00171D73">
      <w:pPr>
        <w:rPr>
          <w:rStyle w:val="Style13ptBold"/>
        </w:rPr>
      </w:pPr>
      <w:r w:rsidRPr="00815993">
        <w:rPr>
          <w:rStyle w:val="Style13ptBold"/>
        </w:rPr>
        <w:t xml:space="preserve">Foster et al. ‘8 </w:t>
      </w:r>
    </w:p>
    <w:p w:rsidR="00171D73" w:rsidRPr="008203F0" w:rsidRDefault="00171D73" w:rsidP="00171D73">
      <w:pPr>
        <w:rPr>
          <w:rFonts w:asciiTheme="minorHAnsi" w:eastAsia="Calibri" w:hAnsiTheme="minorHAnsi"/>
        </w:rPr>
      </w:pPr>
      <w:r w:rsidRPr="008203F0">
        <w:rPr>
          <w:rFonts w:asciiTheme="minorHAnsi" w:eastAsia="Calibri" w:hAnsiTheme="minorHAnsi"/>
        </w:rPr>
        <w:t>[John Bellamy Foster is editor of Monthly Review and professor of sociology at the University of Oregon, Hannah Holleman is a doctoral student at the University of Oregon, Robert W. McChesney is the Gutgsell Endowed Professor in the Department of Communication at the University of Illinois at Urbana-Champaign, “The U.S. Imperial Triangle and Military Spending”, October 8, http://www.monthlyreview.org/081001foster-holleman-mcchesney.php]</w:t>
      </w:r>
    </w:p>
    <w:p w:rsidR="00171D73" w:rsidRPr="00815993" w:rsidRDefault="00171D73" w:rsidP="00171D73">
      <w:pPr>
        <w:ind w:right="288"/>
        <w:rPr>
          <w:rFonts w:asciiTheme="minorHAnsi" w:eastAsia="Times New Roman" w:hAnsiTheme="minorHAnsi"/>
          <w:sz w:val="20"/>
          <w:szCs w:val="20"/>
          <w:lang w:eastAsia="x-none"/>
        </w:rPr>
      </w:pPr>
      <w:r w:rsidRPr="008203F0">
        <w:rPr>
          <w:rFonts w:asciiTheme="minorHAnsi" w:eastAsia="Times New Roman" w:hAnsiTheme="minorHAnsi"/>
          <w:sz w:val="12"/>
          <w:szCs w:val="20"/>
          <w:lang w:val="x-none" w:eastAsia="x-none"/>
        </w:rPr>
        <w:t>The U.S. Imperial Triangle Today</w:t>
      </w:r>
      <w:r w:rsidRPr="00C35B4D">
        <w:rPr>
          <w:rFonts w:asciiTheme="minorHAnsi" w:eastAsia="Times New Roman" w:hAnsiTheme="minorHAnsi"/>
          <w:sz w:val="12"/>
          <w:szCs w:val="20"/>
          <w:lang w:val="x-none" w:eastAsia="x-none"/>
        </w:rPr>
        <w:t xml:space="preserve"> </w:t>
      </w:r>
      <w:r w:rsidRPr="008203F0">
        <w:rPr>
          <w:rFonts w:asciiTheme="minorHAnsi" w:eastAsia="Times New Roman" w:hAnsiTheme="minorHAnsi"/>
          <w:sz w:val="12"/>
          <w:szCs w:val="20"/>
          <w:lang w:val="x-none" w:eastAsia="x-none"/>
        </w:rPr>
        <w:t>What does the foregoing tell us in relation to our original question? Is it reasonable to argue, as Hobsbawm and others have, that the expansion of U.S. militarism and imperialism in the present period is the result of “a group of political crazies,” who have come to power in Washington and constructed a “radical right-wing regime” abounding in “megalomania”? As an explanation of the current phase of U.S. empire this is clearly inadequate. Despite the often neoconservative nature of the Bush administration’s top operatives, they have had the broad backing of the greater part of the establishment in the wars on Afghanistan and Iraq, the War on Terrorism as a whole, the huge military buildup, etc.</w:t>
      </w:r>
      <w:r w:rsidRPr="00C35B4D">
        <w:rPr>
          <w:rFonts w:asciiTheme="minorHAnsi" w:eastAsia="Times New Roman" w:hAnsiTheme="minorHAnsi"/>
          <w:sz w:val="12"/>
          <w:szCs w:val="20"/>
          <w:lang w:val="x-none" w:eastAsia="x-none"/>
        </w:rPr>
        <w:t xml:space="preserve"> </w:t>
      </w:r>
      <w:r w:rsidRPr="008203F0">
        <w:rPr>
          <w:rFonts w:asciiTheme="minorHAnsi" w:eastAsia="Times New Roman" w:hAnsiTheme="minorHAnsi"/>
          <w:sz w:val="12"/>
          <w:szCs w:val="20"/>
          <w:lang w:val="x-none" w:eastAsia="x-none"/>
        </w:rPr>
        <w:t>To be sure, if a Democratic administration under Al Gore had come into power in 2000 it is not at all certain that the United States would have gone to war with Iraq, in addition to Afghanistan, though an attempt would have been made to uphold U.S. imperial interests. The Bush administration from the first was distinguished by the particularly bellicose group of neoconservatives at its helm. But in pursuing their belligerent ends they hardly lacked solid backing within the circles of power. Strong support was extended by both political parties, Congress, the judiciary, the media, and the corporations generally. Disagreements were largely about troop levels, the amount of force to be applied, relations to allies, dates of withdrawal (partial or whole), distribution of forces between the major “theaters,” etc. More fundamental questions, even the use of torture, were avoided. Major dissent has mainly come from the bottom of the society.</w:t>
      </w:r>
      <w:r w:rsidRPr="00C35B4D">
        <w:rPr>
          <w:rFonts w:asciiTheme="minorHAnsi" w:eastAsia="Times New Roman" w:hAnsiTheme="minorHAnsi"/>
          <w:sz w:val="12"/>
          <w:szCs w:val="20"/>
          <w:lang w:val="x-none" w:eastAsia="x-none"/>
        </w:rPr>
        <w:t xml:space="preserve"> </w:t>
      </w:r>
      <w:r w:rsidRPr="008203F0">
        <w:rPr>
          <w:rFonts w:asciiTheme="minorHAnsi" w:eastAsia="Times New Roman" w:hAnsiTheme="minorHAnsi"/>
          <w:sz w:val="12"/>
          <w:szCs w:val="20"/>
          <w:lang w:val="x-none" w:eastAsia="x-none"/>
        </w:rPr>
        <w:t xml:space="preserve">All of this suggests that expanded </w:t>
      </w:r>
      <w:r w:rsidRPr="00605C92">
        <w:rPr>
          <w:rFonts w:asciiTheme="minorHAnsi" w:eastAsia="Times New Roman" w:hAnsiTheme="minorHAnsi"/>
          <w:b/>
          <w:sz w:val="20"/>
          <w:szCs w:val="20"/>
          <w:highlight w:val="green"/>
          <w:u w:val="single"/>
          <w:lang w:val="x-none" w:eastAsia="x-none"/>
        </w:rPr>
        <w:t>militarism and imperialism is deeply entrenched at present</w:t>
      </w:r>
      <w:r w:rsidRPr="008203F0">
        <w:rPr>
          <w:rFonts w:asciiTheme="minorHAnsi" w:eastAsia="Times New Roman" w:hAnsiTheme="minorHAnsi"/>
          <w:sz w:val="16"/>
          <w:szCs w:val="20"/>
          <w:lang w:val="x-none" w:eastAsia="x-none"/>
        </w:rPr>
        <w:t xml:space="preserve">, at least within the top echelons of U.S. society. </w:t>
      </w:r>
      <w:r w:rsidRPr="00605C92">
        <w:rPr>
          <w:rFonts w:asciiTheme="minorHAnsi" w:eastAsia="Times New Roman" w:hAnsiTheme="minorHAnsi"/>
          <w:b/>
          <w:sz w:val="20"/>
          <w:szCs w:val="20"/>
          <w:highlight w:val="green"/>
          <w:u w:val="single"/>
          <w:lang w:val="x-none" w:eastAsia="x-none"/>
        </w:rPr>
        <w:t>It reflects a general concern to expand U.S. hegemony as part of an imperial grand strategy</w:t>
      </w:r>
      <w:r w:rsidRPr="00C35B4D">
        <w:rPr>
          <w:rFonts w:asciiTheme="minorHAnsi" w:eastAsia="Times New Roman" w:hAnsiTheme="minorHAnsi"/>
          <w:b/>
          <w:sz w:val="20"/>
          <w:szCs w:val="20"/>
          <w:u w:val="single"/>
          <w:lang w:val="x-none" w:eastAsia="x-none"/>
        </w:rPr>
        <w:t xml:space="preserve">, including rolling back insurgent forces and “rogue states” around the world, and keeping </w:t>
      </w:r>
      <w:r w:rsidRPr="00C35B4D">
        <w:rPr>
          <w:rFonts w:asciiTheme="minorHAnsi" w:eastAsia="Times New Roman" w:hAnsiTheme="minorHAnsi"/>
          <w:sz w:val="16"/>
          <w:szCs w:val="20"/>
          <w:u w:val="single"/>
          <w:lang w:val="x-none" w:eastAsia="x-none"/>
        </w:rPr>
        <w:t>junior</w:t>
      </w:r>
      <w:r w:rsidRPr="00C35B4D">
        <w:rPr>
          <w:rFonts w:asciiTheme="minorHAnsi" w:eastAsia="Times New Roman" w:hAnsiTheme="minorHAnsi"/>
          <w:b/>
          <w:sz w:val="16"/>
          <w:szCs w:val="20"/>
          <w:u w:val="single"/>
          <w:lang w:val="x-none" w:eastAsia="x-none"/>
        </w:rPr>
        <w:t xml:space="preserve"> </w:t>
      </w:r>
      <w:r w:rsidRPr="00C35B4D">
        <w:rPr>
          <w:rFonts w:asciiTheme="minorHAnsi" w:eastAsia="Times New Roman" w:hAnsiTheme="minorHAnsi"/>
          <w:b/>
          <w:sz w:val="20"/>
          <w:szCs w:val="20"/>
          <w:u w:val="single"/>
          <w:lang w:val="x-none" w:eastAsia="x-none"/>
        </w:rPr>
        <w:t>partners in line</w:t>
      </w:r>
      <w:r w:rsidRPr="008203F0">
        <w:rPr>
          <w:rFonts w:asciiTheme="minorHAnsi" w:eastAsia="Times New Roman" w:hAnsiTheme="minorHAnsi"/>
          <w:sz w:val="16"/>
          <w:szCs w:val="20"/>
          <w:lang w:val="x-none" w:eastAsia="x-none"/>
        </w:rPr>
        <w:t xml:space="preserve">. The war in </w:t>
      </w:r>
      <w:r w:rsidRPr="00605C92">
        <w:rPr>
          <w:rFonts w:asciiTheme="minorHAnsi" w:eastAsia="Times New Roman" w:hAnsiTheme="minorHAnsi"/>
          <w:b/>
          <w:sz w:val="20"/>
          <w:szCs w:val="20"/>
          <w:highlight w:val="green"/>
          <w:u w:val="single"/>
          <w:lang w:val="x-none" w:eastAsia="x-none"/>
        </w:rPr>
        <w:t>Iraq is</w:t>
      </w:r>
      <w:r w:rsidRPr="00C35B4D">
        <w:rPr>
          <w:rFonts w:asciiTheme="minorHAnsi" w:eastAsia="Times New Roman" w:hAnsiTheme="minorHAnsi"/>
          <w:b/>
          <w:sz w:val="20"/>
          <w:szCs w:val="20"/>
          <w:u w:val="single"/>
          <w:lang w:val="x-none" w:eastAsia="x-none"/>
        </w:rPr>
        <w:t xml:space="preserve"> </w:t>
      </w:r>
      <w:r w:rsidRPr="00C35B4D">
        <w:rPr>
          <w:rFonts w:asciiTheme="minorHAnsi" w:eastAsia="Times New Roman" w:hAnsiTheme="minorHAnsi"/>
          <w:sz w:val="16"/>
          <w:szCs w:val="20"/>
          <w:u w:val="single"/>
          <w:lang w:val="x-none" w:eastAsia="x-none"/>
        </w:rPr>
        <w:t>best viewed as</w:t>
      </w:r>
      <w:r w:rsidRPr="00C35B4D">
        <w:rPr>
          <w:rFonts w:asciiTheme="minorHAnsi" w:eastAsia="Times New Roman" w:hAnsiTheme="minorHAnsi"/>
          <w:b/>
          <w:sz w:val="20"/>
          <w:szCs w:val="20"/>
          <w:u w:val="single"/>
          <w:lang w:val="x-none" w:eastAsia="x-none"/>
        </w:rPr>
        <w:t xml:space="preserve"> </w:t>
      </w:r>
      <w:r w:rsidRPr="00605C92">
        <w:rPr>
          <w:rFonts w:asciiTheme="minorHAnsi" w:eastAsia="Times New Roman" w:hAnsiTheme="minorHAnsi"/>
          <w:b/>
          <w:sz w:val="20"/>
          <w:szCs w:val="20"/>
          <w:highlight w:val="green"/>
          <w:u w:val="single"/>
          <w:lang w:val="x-none" w:eastAsia="x-none"/>
        </w:rPr>
        <w:t>an attempt to assert U.S. geopolitical control over the</w:t>
      </w:r>
      <w:r w:rsidRPr="008203F0">
        <w:rPr>
          <w:rFonts w:asciiTheme="minorHAnsi" w:eastAsia="Times New Roman" w:hAnsiTheme="minorHAnsi"/>
          <w:sz w:val="16"/>
          <w:szCs w:val="20"/>
          <w:lang w:val="x-none" w:eastAsia="x-none"/>
        </w:rPr>
        <w:t xml:space="preserve"> entire </w:t>
      </w:r>
      <w:r w:rsidRPr="00605C92">
        <w:rPr>
          <w:rFonts w:asciiTheme="minorHAnsi" w:eastAsia="Times New Roman" w:hAnsiTheme="minorHAnsi"/>
          <w:b/>
          <w:sz w:val="20"/>
          <w:szCs w:val="20"/>
          <w:highlight w:val="green"/>
          <w:u w:val="single"/>
          <w:lang w:val="x-none" w:eastAsia="x-none"/>
        </w:rPr>
        <w:t>Persian Gulf and its oil</w:t>
      </w:r>
      <w:r w:rsidRPr="008203F0">
        <w:rPr>
          <w:rFonts w:asciiTheme="minorHAnsi" w:eastAsia="Times New Roman" w:hAnsiTheme="minorHAnsi"/>
          <w:sz w:val="16"/>
          <w:szCs w:val="20"/>
          <w:lang w:val="x-none" w:eastAsia="x-none"/>
        </w:rPr>
        <w:t xml:space="preserve">—an objective that both political wings of the establishment support, and </w:t>
      </w:r>
      <w:r w:rsidRPr="00605C92">
        <w:rPr>
          <w:rFonts w:asciiTheme="minorHAnsi" w:eastAsia="Times New Roman" w:hAnsiTheme="minorHAnsi"/>
          <w:b/>
          <w:sz w:val="20"/>
          <w:szCs w:val="20"/>
          <w:highlight w:val="green"/>
          <w:u w:val="single"/>
          <w:lang w:val="x-none" w:eastAsia="x-none"/>
        </w:rPr>
        <w:t>which is part of the larger aim of the restoration of a grand U.S. hegemony</w:t>
      </w:r>
      <w:r w:rsidRPr="008203F0">
        <w:rPr>
          <w:rFonts w:asciiTheme="minorHAnsi" w:eastAsia="Times New Roman" w:hAnsiTheme="minorHAnsi"/>
          <w:sz w:val="16"/>
          <w:szCs w:val="20"/>
          <w:lang w:val="x-none" w:eastAsia="x-none"/>
        </w:rPr>
        <w:t xml:space="preserve">.27 </w:t>
      </w:r>
      <w:r w:rsidRPr="00C35B4D">
        <w:rPr>
          <w:rFonts w:asciiTheme="minorHAnsi" w:eastAsia="Times New Roman" w:hAnsiTheme="minorHAnsi"/>
          <w:b/>
          <w:sz w:val="20"/>
          <w:szCs w:val="20"/>
          <w:u w:val="single"/>
          <w:lang w:val="x-none" w:eastAsia="x-none"/>
        </w:rPr>
        <w:t>The vast scale of U.S. military spending</w:t>
      </w:r>
      <w:r w:rsidRPr="008203F0">
        <w:rPr>
          <w:rFonts w:asciiTheme="minorHAnsi" w:eastAsia="Times New Roman" w:hAnsiTheme="minorHAnsi"/>
          <w:sz w:val="16"/>
          <w:szCs w:val="20"/>
          <w:lang w:val="x-none" w:eastAsia="x-none"/>
        </w:rPr>
        <w:t>—encompassing more than 50 percent of the federal budget (excluding social security, medicare, and other transfer payments) and constituting 7 percent of the entire GDP—</w:t>
      </w:r>
      <w:r w:rsidRPr="00C35B4D">
        <w:rPr>
          <w:rFonts w:asciiTheme="minorHAnsi" w:eastAsia="Times New Roman" w:hAnsiTheme="minorHAnsi"/>
          <w:b/>
          <w:sz w:val="20"/>
          <w:szCs w:val="20"/>
          <w:u w:val="single"/>
          <w:lang w:val="x-none" w:eastAsia="x-none"/>
        </w:rPr>
        <w:t>is</w:t>
      </w:r>
      <w:r w:rsidRPr="008203F0">
        <w:rPr>
          <w:rFonts w:asciiTheme="minorHAnsi" w:eastAsia="Times New Roman" w:hAnsiTheme="minorHAnsi"/>
          <w:sz w:val="16"/>
          <w:szCs w:val="20"/>
          <w:lang w:val="x-none" w:eastAsia="x-none"/>
        </w:rPr>
        <w:t xml:space="preserve"> thus externally </w:t>
      </w:r>
      <w:r w:rsidRPr="00C35B4D">
        <w:rPr>
          <w:rFonts w:asciiTheme="minorHAnsi" w:eastAsia="Times New Roman" w:hAnsiTheme="minorHAnsi"/>
          <w:b/>
          <w:sz w:val="20"/>
          <w:szCs w:val="20"/>
          <w:u w:val="single"/>
          <w:lang w:val="x-none" w:eastAsia="x-none"/>
        </w:rPr>
        <w:t xml:space="preserve">rooted in the needs of </w:t>
      </w:r>
      <w:r w:rsidRPr="008203F0">
        <w:rPr>
          <w:rFonts w:asciiTheme="minorHAnsi" w:eastAsia="Times New Roman" w:hAnsiTheme="minorHAnsi"/>
          <w:sz w:val="16"/>
          <w:szCs w:val="20"/>
          <w:lang w:val="x-none" w:eastAsia="x-none"/>
        </w:rPr>
        <w:t>the U.S</w:t>
      </w:r>
      <w:r w:rsidRPr="00C35B4D">
        <w:rPr>
          <w:rFonts w:asciiTheme="minorHAnsi" w:eastAsia="Times New Roman" w:hAnsiTheme="minorHAnsi"/>
          <w:b/>
          <w:sz w:val="20"/>
          <w:szCs w:val="20"/>
          <w:u w:val="single"/>
          <w:lang w:val="x-none" w:eastAsia="x-none"/>
        </w:rPr>
        <w:t xml:space="preserve">. imperial grand strategy, which </w:t>
      </w:r>
      <w:r w:rsidRPr="008203F0">
        <w:rPr>
          <w:rFonts w:asciiTheme="minorHAnsi" w:eastAsia="Times New Roman" w:hAnsiTheme="minorHAnsi"/>
          <w:sz w:val="16"/>
          <w:szCs w:val="20"/>
          <w:lang w:val="x-none" w:eastAsia="x-none"/>
        </w:rPr>
        <w:t>continually</w:t>
      </w:r>
      <w:r w:rsidRPr="00C35B4D">
        <w:rPr>
          <w:rFonts w:asciiTheme="minorHAnsi" w:eastAsia="Times New Roman" w:hAnsiTheme="minorHAnsi"/>
          <w:b/>
          <w:sz w:val="20"/>
          <w:szCs w:val="20"/>
          <w:u w:val="single"/>
          <w:lang w:val="x-none" w:eastAsia="x-none"/>
        </w:rPr>
        <w:t xml:space="preserve"> strains the </w:t>
      </w:r>
      <w:r w:rsidRPr="008203F0">
        <w:rPr>
          <w:rFonts w:asciiTheme="minorHAnsi" w:eastAsia="Times New Roman" w:hAnsiTheme="minorHAnsi"/>
          <w:sz w:val="16"/>
          <w:szCs w:val="20"/>
          <w:lang w:val="x-none" w:eastAsia="x-none"/>
        </w:rPr>
        <w:t>U.S.</w:t>
      </w:r>
      <w:r w:rsidRPr="00C35B4D">
        <w:rPr>
          <w:rFonts w:asciiTheme="minorHAnsi" w:eastAsia="Times New Roman" w:hAnsiTheme="minorHAnsi"/>
          <w:b/>
          <w:sz w:val="20"/>
          <w:szCs w:val="20"/>
          <w:u w:val="single"/>
          <w:lang w:val="x-none" w:eastAsia="x-none"/>
        </w:rPr>
        <w:t xml:space="preserve"> system to its limits</w:t>
      </w:r>
      <w:r w:rsidRPr="008203F0">
        <w:rPr>
          <w:rFonts w:asciiTheme="minorHAnsi" w:eastAsia="Times New Roman" w:hAnsiTheme="minorHAnsi"/>
          <w:sz w:val="16"/>
          <w:szCs w:val="20"/>
          <w:lang w:val="x-none" w:eastAsia="x-none"/>
        </w:rPr>
        <w:t xml:space="preserve"> </w:t>
      </w:r>
      <w:r w:rsidRPr="008203F0">
        <w:rPr>
          <w:rFonts w:asciiTheme="minorHAnsi" w:eastAsia="Times New Roman" w:hAnsiTheme="minorHAnsi"/>
          <w:sz w:val="12"/>
          <w:szCs w:val="20"/>
          <w:lang w:val="x-none" w:eastAsia="x-none"/>
        </w:rPr>
        <w:t>(as measured by the budget and trade deficits).</w:t>
      </w:r>
      <w:r w:rsidRPr="00C35B4D">
        <w:rPr>
          <w:rFonts w:asciiTheme="minorHAnsi" w:eastAsia="Times New Roman" w:hAnsiTheme="minorHAnsi"/>
          <w:sz w:val="12"/>
          <w:szCs w:val="20"/>
          <w:lang w:val="x-none" w:eastAsia="x-none"/>
        </w:rPr>
        <w:t xml:space="preserve"> </w:t>
      </w:r>
      <w:r w:rsidRPr="008203F0">
        <w:rPr>
          <w:rFonts w:asciiTheme="minorHAnsi" w:eastAsia="Times New Roman" w:hAnsiTheme="minorHAnsi"/>
          <w:sz w:val="12"/>
          <w:szCs w:val="20"/>
          <w:lang w:val="x-none" w:eastAsia="x-none"/>
        </w:rPr>
        <w:t>U.S. imperialism has been transformed in recent decades by the absence of the Soviet Union, giving the United States more immediate power (particularly in the military realm), coupled, paradoxically, with signs of a secular decline in U.S. economic hegemony. It is this dual reality of a temporary increase in U.S. power along with indications of its long-term decline that has led to urgent calls throughout the power elite for a “New American Century,” and to attempts by Washington to leverage its enormous military power to regain economic and geopolitical strength, for example, in the Persian Gulf oil region. In recent years,</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 xml:space="preserve">the </w:t>
      </w:r>
      <w:r w:rsidRPr="00C35B4D">
        <w:rPr>
          <w:rFonts w:asciiTheme="minorHAnsi" w:eastAsia="Times New Roman" w:hAnsiTheme="minorHAnsi"/>
          <w:b/>
          <w:sz w:val="20"/>
          <w:szCs w:val="20"/>
          <w:u w:val="single"/>
          <w:bdr w:val="single" w:sz="4" w:space="0" w:color="auto"/>
          <w:lang w:val="x-none" w:eastAsia="x-none"/>
        </w:rPr>
        <w:t>U</w:t>
      </w:r>
      <w:r w:rsidRPr="008203F0">
        <w:rPr>
          <w:rFonts w:asciiTheme="minorHAnsi" w:eastAsia="Times New Roman" w:hAnsiTheme="minorHAnsi"/>
          <w:sz w:val="2"/>
          <w:szCs w:val="20"/>
          <w:lang w:val="x-none" w:eastAsia="x-none"/>
        </w:rPr>
        <w:t>nited</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bdr w:val="single" w:sz="4" w:space="0" w:color="auto"/>
          <w:lang w:val="x-none" w:eastAsia="x-none"/>
        </w:rPr>
        <w:t>S</w:t>
      </w:r>
      <w:r w:rsidRPr="00C35B4D">
        <w:rPr>
          <w:rFonts w:asciiTheme="minorHAnsi" w:eastAsia="Times New Roman" w:hAnsiTheme="minorHAnsi"/>
          <w:sz w:val="2"/>
          <w:szCs w:val="20"/>
          <w:u w:val="single"/>
          <w:lang w:val="x-none" w:eastAsia="x-none"/>
        </w:rPr>
        <w:t>tates</w:t>
      </w:r>
      <w:r w:rsidRPr="00C35B4D">
        <w:rPr>
          <w:rFonts w:asciiTheme="minorHAnsi" w:eastAsia="Times New Roman" w:hAnsiTheme="minorHAnsi"/>
          <w:b/>
          <w:sz w:val="20"/>
          <w:szCs w:val="20"/>
          <w:u w:val="single"/>
          <w:lang w:val="x-none" w:eastAsia="x-none"/>
        </w:rPr>
        <w:t xml:space="preserve"> has enormously expanded its military bases and operations around the world with bases now in around seventy countries and U.S. troops present in various capacities</w:t>
      </w:r>
      <w:r w:rsidRPr="008203F0">
        <w:rPr>
          <w:rFonts w:asciiTheme="minorHAnsi" w:eastAsia="Times New Roman" w:hAnsiTheme="minorHAnsi"/>
          <w:sz w:val="16"/>
          <w:szCs w:val="20"/>
          <w:lang w:val="x-none" w:eastAsia="x-none"/>
        </w:rPr>
        <w:t xml:space="preserve"> (including joint exercises) </w:t>
      </w:r>
      <w:r w:rsidRPr="00C35B4D">
        <w:rPr>
          <w:rFonts w:asciiTheme="minorHAnsi" w:eastAsia="Times New Roman" w:hAnsiTheme="minorHAnsi"/>
          <w:b/>
          <w:sz w:val="20"/>
          <w:szCs w:val="20"/>
          <w:u w:val="single"/>
          <w:lang w:val="x-none" w:eastAsia="x-none"/>
        </w:rPr>
        <w:t>in perhaps twice that number</w:t>
      </w:r>
      <w:r w:rsidRPr="008203F0">
        <w:rPr>
          <w:rFonts w:asciiTheme="minorHAnsi" w:eastAsia="Times New Roman" w:hAnsiTheme="minorHAnsi"/>
          <w:sz w:val="16"/>
          <w:szCs w:val="20"/>
          <w:lang w:val="x-none" w:eastAsia="x-none"/>
        </w:rPr>
        <w:t xml:space="preserve">. </w:t>
      </w:r>
      <w:r w:rsidRPr="00605C92">
        <w:rPr>
          <w:rFonts w:asciiTheme="minorHAnsi" w:eastAsia="Times New Roman" w:hAnsiTheme="minorHAnsi"/>
          <w:b/>
          <w:sz w:val="20"/>
          <w:szCs w:val="20"/>
          <w:highlight w:val="green"/>
          <w:u w:val="single"/>
          <w:lang w:val="x-none" w:eastAsia="x-none"/>
        </w:rPr>
        <w:t>Washington is</w:t>
      </w:r>
      <w:r w:rsidRPr="008203F0">
        <w:rPr>
          <w:rFonts w:asciiTheme="minorHAnsi" w:eastAsia="Times New Roman" w:hAnsiTheme="minorHAnsi"/>
          <w:sz w:val="16"/>
          <w:szCs w:val="20"/>
          <w:lang w:val="x-none" w:eastAsia="x-none"/>
        </w:rPr>
        <w:t xml:space="preserve"> thus </w:t>
      </w:r>
      <w:r w:rsidRPr="00C35B4D">
        <w:rPr>
          <w:rFonts w:asciiTheme="minorHAnsi" w:eastAsia="Times New Roman" w:hAnsiTheme="minorHAnsi"/>
          <w:b/>
          <w:sz w:val="20"/>
          <w:szCs w:val="20"/>
          <w:u w:val="single"/>
          <w:lang w:val="x-none" w:eastAsia="x-none"/>
        </w:rPr>
        <w:t xml:space="preserve">not just spending </w:t>
      </w:r>
      <w:r w:rsidRPr="00605C92">
        <w:rPr>
          <w:rFonts w:asciiTheme="minorHAnsi" w:eastAsia="Times New Roman" w:hAnsiTheme="minorHAnsi"/>
          <w:b/>
          <w:sz w:val="20"/>
          <w:szCs w:val="20"/>
          <w:highlight w:val="green"/>
          <w:u w:val="single"/>
          <w:lang w:val="x-none" w:eastAsia="x-none"/>
        </w:rPr>
        <w:t>money on</w:t>
      </w:r>
      <w:r w:rsidRPr="00C35B4D">
        <w:rPr>
          <w:rFonts w:asciiTheme="minorHAnsi" w:eastAsia="Times New Roman" w:hAnsiTheme="minorHAnsi"/>
          <w:b/>
          <w:sz w:val="20"/>
          <w:szCs w:val="20"/>
          <w:u w:val="single"/>
          <w:lang w:val="x-none" w:eastAsia="x-none"/>
        </w:rPr>
        <w:t xml:space="preserve"> the military and</w:t>
      </w:r>
      <w:r w:rsidRPr="008203F0">
        <w:rPr>
          <w:rFonts w:asciiTheme="minorHAnsi" w:eastAsia="Times New Roman" w:hAnsiTheme="minorHAnsi"/>
          <w:sz w:val="16"/>
          <w:szCs w:val="20"/>
          <w:lang w:val="x-none" w:eastAsia="x-none"/>
        </w:rPr>
        <w:t xml:space="preserve"> producing </w:t>
      </w:r>
      <w:r w:rsidRPr="00605C92">
        <w:rPr>
          <w:rFonts w:asciiTheme="minorHAnsi" w:eastAsia="Times New Roman" w:hAnsiTheme="minorHAnsi"/>
          <w:iCs/>
          <w:sz w:val="20"/>
          <w:szCs w:val="20"/>
          <w:highlight w:val="green"/>
          <w:u w:val="single"/>
          <w:lang w:val="x-none" w:eastAsia="x-none"/>
        </w:rPr>
        <w:t>destructive weapons</w:t>
      </w:r>
      <w:r w:rsidRPr="00605C92">
        <w:rPr>
          <w:rFonts w:asciiTheme="minorHAnsi" w:eastAsia="Times New Roman" w:hAnsiTheme="minorHAnsi"/>
          <w:sz w:val="16"/>
          <w:szCs w:val="20"/>
          <w:highlight w:val="green"/>
          <w:lang w:val="x-none" w:eastAsia="x-none"/>
        </w:rPr>
        <w:t xml:space="preserve">, </w:t>
      </w:r>
      <w:r w:rsidRPr="00605C92">
        <w:rPr>
          <w:rFonts w:asciiTheme="minorHAnsi" w:eastAsia="Times New Roman" w:hAnsiTheme="minorHAnsi"/>
          <w:b/>
          <w:sz w:val="20"/>
          <w:szCs w:val="20"/>
          <w:highlight w:val="green"/>
          <w:u w:val="single"/>
          <w:lang w:val="x-none" w:eastAsia="x-none"/>
        </w:rPr>
        <w:t xml:space="preserve">or </w:t>
      </w:r>
      <w:r w:rsidRPr="00605C92">
        <w:rPr>
          <w:rFonts w:asciiTheme="minorHAnsi" w:eastAsia="Times New Roman" w:hAnsiTheme="minorHAnsi"/>
          <w:iCs/>
          <w:sz w:val="20"/>
          <w:szCs w:val="20"/>
          <w:highlight w:val="green"/>
          <w:u w:val="single"/>
          <w:lang w:val="x-none" w:eastAsia="x-none"/>
        </w:rPr>
        <w:t>engaging in wars</w:t>
      </w:r>
      <w:r w:rsidRPr="00605C92">
        <w:rPr>
          <w:rFonts w:asciiTheme="minorHAnsi" w:eastAsia="Times New Roman" w:hAnsiTheme="minorHAnsi"/>
          <w:b/>
          <w:sz w:val="20"/>
          <w:szCs w:val="20"/>
          <w:highlight w:val="green"/>
          <w:u w:val="single"/>
          <w:lang w:val="x-none" w:eastAsia="x-none"/>
        </w:rPr>
        <w:t xml:space="preserve"> and interventions.</w:t>
      </w:r>
      <w:r w:rsidRPr="00C35B4D">
        <w:rPr>
          <w:rFonts w:asciiTheme="minorHAnsi" w:eastAsia="Times New Roman" w:hAnsiTheme="minorHAnsi"/>
          <w:b/>
          <w:sz w:val="20"/>
          <w:szCs w:val="20"/>
          <w:u w:val="single"/>
          <w:lang w:val="x-none" w:eastAsia="x-none"/>
        </w:rPr>
        <w:t xml:space="preserve"> It is</w:t>
      </w:r>
      <w:r w:rsidRPr="008203F0">
        <w:rPr>
          <w:rFonts w:asciiTheme="minorHAnsi" w:eastAsia="Times New Roman" w:hAnsiTheme="minorHAnsi"/>
          <w:sz w:val="16"/>
          <w:szCs w:val="20"/>
          <w:lang w:val="x-none" w:eastAsia="x-none"/>
        </w:rPr>
        <w:t xml:space="preserve"> also </w:t>
      </w:r>
      <w:r w:rsidRPr="00C35B4D">
        <w:rPr>
          <w:rFonts w:asciiTheme="minorHAnsi" w:eastAsia="Times New Roman" w:hAnsiTheme="minorHAnsi"/>
          <w:b/>
          <w:sz w:val="20"/>
          <w:szCs w:val="20"/>
          <w:u w:val="single"/>
          <w:lang w:val="x-none" w:eastAsia="x-none"/>
        </w:rPr>
        <w:t xml:space="preserve">building a lasting physical presence around the world that allows for </w:t>
      </w:r>
      <w:r w:rsidRPr="00C35B4D">
        <w:rPr>
          <w:rFonts w:asciiTheme="minorHAnsi" w:eastAsia="Times New Roman" w:hAnsiTheme="minorHAnsi"/>
          <w:iCs/>
          <w:sz w:val="20"/>
          <w:szCs w:val="20"/>
          <w:u w:val="single"/>
          <w:lang w:val="x-none" w:eastAsia="x-none"/>
        </w:rPr>
        <w:t>control/subversion/rapid deployment</w:t>
      </w:r>
      <w:r w:rsidRPr="008203F0">
        <w:rPr>
          <w:rFonts w:asciiTheme="minorHAnsi" w:eastAsia="Times New Roman" w:hAnsiTheme="minorHAnsi"/>
          <w:sz w:val="16"/>
          <w:szCs w:val="20"/>
          <w:lang w:val="x-none" w:eastAsia="x-none"/>
        </w:rPr>
        <w:t>.28</w:t>
      </w:r>
      <w:r w:rsidRPr="00C35B4D">
        <w:rPr>
          <w:rFonts w:asciiTheme="minorHAnsi" w:eastAsia="Times New Roman" w:hAnsiTheme="minorHAnsi"/>
          <w:sz w:val="16"/>
          <w:szCs w:val="20"/>
          <w:lang w:val="x-none" w:eastAsia="x-none"/>
        </w:rPr>
        <w:t xml:space="preserve"> </w:t>
      </w:r>
      <w:r w:rsidRPr="008203F0">
        <w:rPr>
          <w:rFonts w:asciiTheme="minorHAnsi" w:eastAsia="Times New Roman" w:hAnsiTheme="minorHAnsi"/>
          <w:sz w:val="16"/>
          <w:szCs w:val="20"/>
          <w:lang w:val="x-none" w:eastAsia="x-none"/>
        </w:rPr>
        <w:t xml:space="preserve">As a further reason not to dismiss the new surge in U.S. militarism and imperialism as merely the “megalomania” of a few, our argument points back to Kalecki’s imperial triangle, as constituting the principal dilemma facing opponents of imperialism. </w:t>
      </w:r>
      <w:r w:rsidRPr="00605C92">
        <w:rPr>
          <w:rFonts w:asciiTheme="minorHAnsi" w:eastAsia="Times New Roman" w:hAnsiTheme="minorHAnsi"/>
          <w:b/>
          <w:sz w:val="20"/>
          <w:szCs w:val="20"/>
          <w:highlight w:val="green"/>
          <w:u w:val="single"/>
          <w:lang w:val="x-none" w:eastAsia="x-none"/>
        </w:rPr>
        <w:t>The creation of a huge military establishment to serve the U.S. empire was also understood</w:t>
      </w:r>
      <w:r w:rsidRPr="008203F0">
        <w:rPr>
          <w:rFonts w:asciiTheme="minorHAnsi" w:eastAsia="Times New Roman" w:hAnsiTheme="minorHAnsi"/>
          <w:sz w:val="16"/>
          <w:szCs w:val="20"/>
          <w:lang w:val="x-none" w:eastAsia="x-none"/>
        </w:rPr>
        <w:t xml:space="preserve">, in military-Keynesian terms, </w:t>
      </w:r>
      <w:r w:rsidRPr="00605C92">
        <w:rPr>
          <w:rFonts w:asciiTheme="minorHAnsi" w:eastAsia="Times New Roman" w:hAnsiTheme="minorHAnsi"/>
          <w:b/>
          <w:sz w:val="20"/>
          <w:szCs w:val="20"/>
          <w:highlight w:val="green"/>
          <w:u w:val="single"/>
          <w:lang w:val="x-none" w:eastAsia="x-none"/>
        </w:rPr>
        <w:t>as a quasi-full-employment strategy aimed at combating economic stagnation. With the help of the media</w:t>
      </w:r>
      <w:r w:rsidRPr="008203F0">
        <w:rPr>
          <w:rFonts w:asciiTheme="minorHAnsi" w:eastAsia="Times New Roman" w:hAnsiTheme="minorHAnsi"/>
          <w:sz w:val="16"/>
          <w:szCs w:val="20"/>
          <w:lang w:val="x-none" w:eastAsia="x-none"/>
        </w:rPr>
        <w:t xml:space="preserve"> (which, as General Electric Wilson insisted, had the task of “marshalling” public opinion in support of the permanent war economy), </w:t>
      </w:r>
      <w:r w:rsidRPr="00C35B4D">
        <w:rPr>
          <w:rFonts w:asciiTheme="minorHAnsi" w:eastAsia="Times New Roman" w:hAnsiTheme="minorHAnsi"/>
          <w:b/>
          <w:sz w:val="20"/>
          <w:szCs w:val="20"/>
          <w:u w:val="single"/>
          <w:lang w:val="x-none" w:eastAsia="x-none"/>
        </w:rPr>
        <w:t>the distinctive foundations of post–Second World War U.S. capitalism were laid.</w:t>
      </w:r>
      <w:r w:rsidRPr="008203F0">
        <w:rPr>
          <w:rFonts w:asciiTheme="minorHAnsi" w:eastAsia="Times New Roman" w:hAnsiTheme="minorHAnsi"/>
          <w:sz w:val="16"/>
          <w:szCs w:val="20"/>
          <w:lang w:val="x-none" w:eastAsia="x-none"/>
        </w:rPr>
        <w:t xml:space="preserve"> The growth of the antiwar movement in response to the Vietnam War, and the end of the Cold War, represented setbacks for the imperial triangle, which showed up in terms of temporary drops in military spending as a percentage of GDP. </w:t>
      </w:r>
      <w:r w:rsidRPr="00C35B4D">
        <w:rPr>
          <w:rFonts w:asciiTheme="minorHAnsi" w:eastAsia="Times New Roman" w:hAnsiTheme="minorHAnsi"/>
          <w:b/>
          <w:sz w:val="20"/>
          <w:szCs w:val="20"/>
          <w:u w:val="single"/>
          <w:lang w:val="x-none" w:eastAsia="x-none"/>
        </w:rPr>
        <w:t>Each time, in the</w:t>
      </w:r>
      <w:r w:rsidRPr="008203F0">
        <w:rPr>
          <w:rFonts w:asciiTheme="minorHAnsi" w:eastAsia="Times New Roman" w:hAnsiTheme="minorHAnsi"/>
          <w:sz w:val="16"/>
          <w:szCs w:val="20"/>
          <w:lang w:val="x-none" w:eastAsia="x-none"/>
        </w:rPr>
        <w:t xml:space="preserve"> late 19</w:t>
      </w:r>
      <w:r w:rsidRPr="00C35B4D">
        <w:rPr>
          <w:rFonts w:asciiTheme="minorHAnsi" w:eastAsia="Times New Roman" w:hAnsiTheme="minorHAnsi"/>
          <w:b/>
          <w:sz w:val="20"/>
          <w:szCs w:val="20"/>
          <w:u w:val="single"/>
          <w:lang w:val="x-none" w:eastAsia="x-none"/>
        </w:rPr>
        <w:t>70</w:t>
      </w:r>
      <w:r w:rsidRPr="008203F0">
        <w:rPr>
          <w:rFonts w:asciiTheme="minorHAnsi" w:eastAsia="Times New Roman" w:hAnsiTheme="minorHAnsi"/>
          <w:sz w:val="16"/>
          <w:szCs w:val="20"/>
          <w:lang w:val="x-none" w:eastAsia="x-none"/>
        </w:rPr>
        <w:t>s/early 19</w:t>
      </w:r>
      <w:r w:rsidRPr="00C35B4D">
        <w:rPr>
          <w:rFonts w:asciiTheme="minorHAnsi" w:eastAsia="Times New Roman" w:hAnsiTheme="minorHAnsi"/>
          <w:b/>
          <w:sz w:val="20"/>
          <w:szCs w:val="20"/>
          <w:u w:val="single"/>
          <w:lang w:val="x-none" w:eastAsia="x-none"/>
        </w:rPr>
        <w:t>80s</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and again in the late</w:t>
      </w:r>
      <w:r w:rsidRPr="008203F0">
        <w:rPr>
          <w:rFonts w:asciiTheme="minorHAnsi" w:eastAsia="Times New Roman" w:hAnsiTheme="minorHAnsi"/>
          <w:sz w:val="16"/>
          <w:szCs w:val="20"/>
          <w:lang w:val="x-none" w:eastAsia="x-none"/>
        </w:rPr>
        <w:t xml:space="preserve"> 19</w:t>
      </w:r>
      <w:r w:rsidRPr="00C35B4D">
        <w:rPr>
          <w:rFonts w:asciiTheme="minorHAnsi" w:eastAsia="Times New Roman" w:hAnsiTheme="minorHAnsi"/>
          <w:b/>
          <w:sz w:val="20"/>
          <w:szCs w:val="20"/>
          <w:u w:val="single"/>
          <w:lang w:val="x-none" w:eastAsia="x-none"/>
        </w:rPr>
        <w:t>90s</w:t>
      </w:r>
      <w:r w:rsidRPr="008203F0">
        <w:rPr>
          <w:rFonts w:asciiTheme="minorHAnsi" w:eastAsia="Times New Roman" w:hAnsiTheme="minorHAnsi"/>
          <w:sz w:val="16"/>
          <w:szCs w:val="20"/>
          <w:lang w:val="x-none" w:eastAsia="x-none"/>
        </w:rPr>
        <w:t>/</w:t>
      </w:r>
      <w:r w:rsidRPr="00C35B4D">
        <w:rPr>
          <w:rFonts w:asciiTheme="minorHAnsi" w:eastAsia="Times New Roman" w:hAnsiTheme="minorHAnsi"/>
          <w:b/>
          <w:sz w:val="20"/>
          <w:szCs w:val="20"/>
          <w:u w:val="single"/>
          <w:lang w:val="x-none" w:eastAsia="x-none"/>
        </w:rPr>
        <w:t>early</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2000s</w:t>
      </w:r>
      <w:r w:rsidRPr="008203F0">
        <w:rPr>
          <w:rFonts w:asciiTheme="minorHAnsi" w:eastAsia="Times New Roman" w:hAnsiTheme="minorHAnsi"/>
          <w:sz w:val="16"/>
          <w:szCs w:val="20"/>
          <w:lang w:val="x-none" w:eastAsia="x-none"/>
        </w:rPr>
        <w:t xml:space="preserve">, such temporary </w:t>
      </w:r>
      <w:r w:rsidRPr="00C35B4D">
        <w:rPr>
          <w:rFonts w:asciiTheme="minorHAnsi" w:eastAsia="Times New Roman" w:hAnsiTheme="minorHAnsi"/>
          <w:b/>
          <w:sz w:val="20"/>
          <w:szCs w:val="20"/>
          <w:u w:val="single"/>
          <w:lang w:val="x-none" w:eastAsia="x-none"/>
        </w:rPr>
        <w:t>lulls in military spending have been followed by</w:t>
      </w:r>
      <w:r w:rsidRPr="008203F0">
        <w:rPr>
          <w:rFonts w:asciiTheme="minorHAnsi" w:eastAsia="Times New Roman" w:hAnsiTheme="minorHAnsi"/>
          <w:sz w:val="16"/>
          <w:szCs w:val="20"/>
          <w:lang w:val="x-none" w:eastAsia="x-none"/>
        </w:rPr>
        <w:t xml:space="preserve"> a military </w:t>
      </w:r>
      <w:r w:rsidRPr="00C35B4D">
        <w:rPr>
          <w:rFonts w:asciiTheme="minorHAnsi" w:eastAsia="Times New Roman" w:hAnsiTheme="minorHAnsi"/>
          <w:b/>
          <w:sz w:val="20"/>
          <w:szCs w:val="20"/>
          <w:u w:val="single"/>
          <w:lang w:val="x-none" w:eastAsia="x-none"/>
        </w:rPr>
        <w:t>resurgence</w:t>
      </w:r>
      <w:r w:rsidRPr="008203F0">
        <w:rPr>
          <w:rFonts w:asciiTheme="minorHAnsi" w:eastAsia="Times New Roman" w:hAnsiTheme="minorHAnsi"/>
          <w:sz w:val="16"/>
          <w:szCs w:val="20"/>
          <w:lang w:val="x-none" w:eastAsia="x-none"/>
        </w:rPr>
        <w:t>.29</w:t>
      </w:r>
      <w:r w:rsidRPr="00C35B4D">
        <w:rPr>
          <w:rFonts w:asciiTheme="minorHAnsi" w:eastAsia="Times New Roman" w:hAnsiTheme="minorHAnsi"/>
          <w:sz w:val="16"/>
          <w:szCs w:val="20"/>
          <w:lang w:val="x-none" w:eastAsia="x-none"/>
        </w:rPr>
        <w:t xml:space="preserve"> </w:t>
      </w:r>
      <w:r w:rsidRPr="008203F0">
        <w:rPr>
          <w:rFonts w:asciiTheme="minorHAnsi" w:eastAsia="Times New Roman" w:hAnsiTheme="minorHAnsi"/>
          <w:sz w:val="12"/>
          <w:szCs w:val="20"/>
          <w:lang w:val="x-none" w:eastAsia="x-none"/>
        </w:rPr>
        <w:t>For Kalecki the weak link in the imperial triangle was clearly the mass media propaganda system, which had the job of selling the permanent war economy to a population that could conceivably opt for other more rational, just, and egalitarian courses. Unlike the Korean War or the Vietnam War, the Iraq War (like the Gulf War before it) was preceded by a massive antiwar movement in the United States, demonstrating the willingness of perhaps a majority of the population to seek another way, opposed to militarism and imperialism.</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It was the monopoly media</w:t>
      </w:r>
      <w:r w:rsidRPr="008203F0">
        <w:rPr>
          <w:rFonts w:asciiTheme="minorHAnsi" w:eastAsia="Times New Roman" w:hAnsiTheme="minorHAnsi"/>
          <w:sz w:val="16"/>
          <w:szCs w:val="20"/>
          <w:lang w:val="x-none" w:eastAsia="x-none"/>
        </w:rPr>
        <w:t xml:space="preserve">, far more concentrated than in Luce’s day and now virtually indistinguishable from monopoly-finance capital (becoming simply its public voice), </w:t>
      </w:r>
      <w:r w:rsidRPr="00C35B4D">
        <w:rPr>
          <w:rFonts w:asciiTheme="minorHAnsi" w:eastAsia="Times New Roman" w:hAnsiTheme="minorHAnsi"/>
          <w:b/>
          <w:sz w:val="20"/>
          <w:szCs w:val="20"/>
          <w:u w:val="single"/>
          <w:lang w:val="x-none" w:eastAsia="x-none"/>
        </w:rPr>
        <w:t>that came to the rescue of U.S. war capitalism in its moment of need, giving credence to its obvious lies.</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The press</w:t>
      </w:r>
      <w:r w:rsidRPr="008203F0">
        <w:rPr>
          <w:rFonts w:asciiTheme="minorHAnsi" w:eastAsia="Times New Roman" w:hAnsiTheme="minorHAnsi"/>
          <w:sz w:val="16"/>
          <w:szCs w:val="20"/>
          <w:lang w:val="x-none" w:eastAsia="x-none"/>
        </w:rPr>
        <w:t>,” as one of us has written, “</w:t>
      </w:r>
      <w:r w:rsidRPr="00C35B4D">
        <w:rPr>
          <w:rFonts w:asciiTheme="minorHAnsi" w:eastAsia="Times New Roman" w:hAnsiTheme="minorHAnsi"/>
          <w:b/>
          <w:sz w:val="20"/>
          <w:szCs w:val="20"/>
          <w:u w:val="single"/>
          <w:lang w:val="x-none" w:eastAsia="x-none"/>
        </w:rPr>
        <w:t>was</w:t>
      </w:r>
      <w:r w:rsidRPr="008203F0">
        <w:rPr>
          <w:rFonts w:asciiTheme="minorHAnsi" w:eastAsia="Times New Roman" w:hAnsiTheme="minorHAnsi"/>
          <w:sz w:val="16"/>
          <w:szCs w:val="20"/>
          <w:lang w:val="x-none" w:eastAsia="x-none"/>
        </w:rPr>
        <w:t xml:space="preserve"> [soon] </w:t>
      </w:r>
      <w:r w:rsidRPr="00C35B4D">
        <w:rPr>
          <w:rFonts w:asciiTheme="minorHAnsi" w:eastAsia="Times New Roman" w:hAnsiTheme="minorHAnsi"/>
          <w:b/>
          <w:sz w:val="20"/>
          <w:szCs w:val="20"/>
          <w:u w:val="single"/>
          <w:lang w:val="x-none" w:eastAsia="x-none"/>
        </w:rPr>
        <w:t>eating out of the Bush</w:t>
      </w:r>
      <w:r w:rsidRPr="008203F0">
        <w:rPr>
          <w:rFonts w:asciiTheme="minorHAnsi" w:eastAsia="Times New Roman" w:hAnsiTheme="minorHAnsi"/>
          <w:sz w:val="16"/>
          <w:szCs w:val="20"/>
          <w:lang w:val="x-none" w:eastAsia="x-none"/>
        </w:rPr>
        <w:t xml:space="preserve"> administration’s </w:t>
      </w:r>
      <w:r w:rsidRPr="00C35B4D">
        <w:rPr>
          <w:rFonts w:asciiTheme="minorHAnsi" w:eastAsia="Times New Roman" w:hAnsiTheme="minorHAnsi"/>
          <w:b/>
          <w:sz w:val="20"/>
          <w:szCs w:val="20"/>
          <w:u w:val="single"/>
          <w:lang w:val="x-none" w:eastAsia="x-none"/>
        </w:rPr>
        <w:t>bowl</w:t>
      </w:r>
      <w:r w:rsidRPr="008203F0">
        <w:rPr>
          <w:rFonts w:asciiTheme="minorHAnsi" w:eastAsia="Times New Roman" w:hAnsiTheme="minorHAnsi"/>
          <w:sz w:val="16"/>
          <w:szCs w:val="20"/>
          <w:lang w:val="x-none" w:eastAsia="x-none"/>
        </w:rPr>
        <w:t>.”30</w:t>
      </w:r>
      <w:r w:rsidRPr="00C35B4D">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In a period of economic stagnation</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financial crisis</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declining hegemony</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impending environmental collapse</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and new populist insurgencies</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Washington</w:t>
      </w:r>
      <w:r w:rsidRPr="008203F0">
        <w:rPr>
          <w:rFonts w:asciiTheme="minorHAnsi" w:eastAsia="Times New Roman" w:hAnsiTheme="minorHAnsi"/>
          <w:sz w:val="16"/>
          <w:szCs w:val="20"/>
          <w:lang w:val="x-none" w:eastAsia="x-none"/>
        </w:rPr>
        <w:t xml:space="preserve">, representing the U.S. oligarchy as a whole, </w:t>
      </w:r>
      <w:r w:rsidRPr="00C35B4D">
        <w:rPr>
          <w:rFonts w:asciiTheme="minorHAnsi" w:eastAsia="Times New Roman" w:hAnsiTheme="minorHAnsi"/>
          <w:b/>
          <w:sz w:val="20"/>
          <w:szCs w:val="20"/>
          <w:u w:val="single"/>
          <w:lang w:val="x-none" w:eastAsia="x-none"/>
        </w:rPr>
        <w:t>was</w:t>
      </w:r>
      <w:r w:rsidRPr="008203F0">
        <w:rPr>
          <w:rFonts w:asciiTheme="minorHAnsi" w:eastAsia="Times New Roman" w:hAnsiTheme="minorHAnsi"/>
          <w:sz w:val="16"/>
          <w:szCs w:val="20"/>
          <w:lang w:val="x-none" w:eastAsia="x-none"/>
        </w:rPr>
        <w:t xml:space="preserve"> once again </w:t>
      </w:r>
      <w:r w:rsidRPr="00C35B4D">
        <w:rPr>
          <w:rFonts w:asciiTheme="minorHAnsi" w:eastAsia="Times New Roman" w:hAnsiTheme="minorHAnsi"/>
          <w:b/>
          <w:sz w:val="20"/>
          <w:szCs w:val="20"/>
          <w:u w:val="single"/>
          <w:lang w:val="x-none" w:eastAsia="x-none"/>
        </w:rPr>
        <w:t>able to enlist the media</w:t>
      </w:r>
      <w:r w:rsidRPr="008203F0">
        <w:rPr>
          <w:rFonts w:asciiTheme="minorHAnsi" w:eastAsia="Times New Roman" w:hAnsiTheme="minorHAnsi"/>
          <w:sz w:val="16"/>
          <w:szCs w:val="20"/>
          <w:lang w:val="x-none" w:eastAsia="x-none"/>
        </w:rPr>
        <w:t xml:space="preserve"> monopoly </w:t>
      </w:r>
      <w:r w:rsidRPr="00C35B4D">
        <w:rPr>
          <w:rFonts w:asciiTheme="minorHAnsi" w:eastAsia="Times New Roman" w:hAnsiTheme="minorHAnsi"/>
          <w:b/>
          <w:sz w:val="20"/>
          <w:szCs w:val="20"/>
          <w:u w:val="single"/>
          <w:lang w:val="x-none" w:eastAsia="x-none"/>
        </w:rPr>
        <w:t>in the marshaling of public opinion in support of the imperial project</w:t>
      </w:r>
      <w:r w:rsidRPr="008203F0">
        <w:rPr>
          <w:rFonts w:asciiTheme="minorHAnsi" w:eastAsia="Times New Roman" w:hAnsiTheme="minorHAnsi"/>
          <w:sz w:val="16"/>
          <w:szCs w:val="20"/>
          <w:lang w:val="x-none" w:eastAsia="x-none"/>
        </w:rPr>
        <w:t xml:space="preserve"> through the promotion of war hysteria. </w:t>
      </w:r>
      <w:r w:rsidRPr="00C35B4D">
        <w:rPr>
          <w:rFonts w:asciiTheme="minorHAnsi" w:eastAsia="Times New Roman" w:hAnsiTheme="minorHAnsi"/>
          <w:b/>
          <w:sz w:val="20"/>
          <w:szCs w:val="20"/>
          <w:u w:val="single"/>
          <w:lang w:val="x-none" w:eastAsia="x-none"/>
        </w:rPr>
        <w:t>What made this possible was the prior existence of a</w:t>
      </w:r>
      <w:r w:rsidRPr="008203F0">
        <w:rPr>
          <w:rFonts w:asciiTheme="minorHAnsi" w:eastAsia="Times New Roman" w:hAnsiTheme="minorHAnsi"/>
          <w:sz w:val="16"/>
          <w:szCs w:val="20"/>
          <w:lang w:val="x-none" w:eastAsia="x-none"/>
        </w:rPr>
        <w:t xml:space="preserve"> well-oiled, privatized </w:t>
      </w:r>
      <w:r w:rsidRPr="00C35B4D">
        <w:rPr>
          <w:rFonts w:asciiTheme="minorHAnsi" w:eastAsia="Times New Roman" w:hAnsiTheme="minorHAnsi"/>
          <w:b/>
          <w:sz w:val="20"/>
          <w:szCs w:val="20"/>
          <w:u w:val="single"/>
          <w:lang w:val="x-none" w:eastAsia="x-none"/>
        </w:rPr>
        <w:t>propaganda system designed to limit the range of legitimate debate in the mainstream media</w:t>
      </w:r>
      <w:r w:rsidRPr="008203F0">
        <w:rPr>
          <w:rFonts w:asciiTheme="minorHAnsi" w:eastAsia="Times New Roman" w:hAnsiTheme="minorHAnsi"/>
          <w:sz w:val="16"/>
          <w:szCs w:val="20"/>
          <w:lang w:val="x-none" w:eastAsia="x-none"/>
        </w:rPr>
        <w:t xml:space="preserve">. In this system </w:t>
      </w:r>
      <w:r w:rsidRPr="00C35B4D">
        <w:rPr>
          <w:rFonts w:asciiTheme="minorHAnsi" w:eastAsia="Times New Roman" w:hAnsiTheme="minorHAnsi"/>
          <w:b/>
          <w:sz w:val="20"/>
          <w:szCs w:val="20"/>
          <w:u w:val="single"/>
          <w:lang w:val="x-none" w:eastAsia="x-none"/>
        </w:rPr>
        <w:t>even the outer reaches of the quite timid liberal punditocracy were</w:t>
      </w:r>
      <w:r w:rsidRPr="008203F0">
        <w:rPr>
          <w:rFonts w:asciiTheme="minorHAnsi" w:eastAsia="Times New Roman" w:hAnsiTheme="minorHAnsi"/>
          <w:sz w:val="16"/>
          <w:szCs w:val="20"/>
          <w:lang w:val="x-none" w:eastAsia="x-none"/>
        </w:rPr>
        <w:t xml:space="preserve"> strictly </w:t>
      </w:r>
      <w:r w:rsidRPr="00C35B4D">
        <w:rPr>
          <w:rFonts w:asciiTheme="minorHAnsi" w:eastAsia="Times New Roman" w:hAnsiTheme="minorHAnsi"/>
          <w:b/>
          <w:sz w:val="20"/>
          <w:szCs w:val="20"/>
          <w:u w:val="single"/>
          <w:lang w:val="x-none" w:eastAsia="x-none"/>
        </w:rPr>
        <w:t>walled-in to fit within the proscribed boundaries of elite debate</w:t>
      </w:r>
      <w:r w:rsidRPr="008203F0">
        <w:rPr>
          <w:rFonts w:asciiTheme="minorHAnsi" w:eastAsia="Times New Roman" w:hAnsiTheme="minorHAnsi"/>
          <w:sz w:val="16"/>
          <w:szCs w:val="20"/>
          <w:lang w:val="x-none" w:eastAsia="x-none"/>
        </w:rPr>
        <w:t xml:space="preserve">. Today fundamental </w:t>
      </w:r>
      <w:r w:rsidRPr="00605C92">
        <w:rPr>
          <w:rFonts w:asciiTheme="minorHAnsi" w:eastAsia="Times New Roman" w:hAnsiTheme="minorHAnsi"/>
          <w:b/>
          <w:sz w:val="20"/>
          <w:szCs w:val="20"/>
          <w:highlight w:val="green"/>
          <w:u w:val="single"/>
          <w:lang w:val="x-none" w:eastAsia="x-none"/>
        </w:rPr>
        <w:t>dissent toward the existence of the military-imperial system</w:t>
      </w:r>
      <w:r w:rsidRPr="00605C92">
        <w:rPr>
          <w:rFonts w:asciiTheme="minorHAnsi" w:eastAsia="Times New Roman" w:hAnsiTheme="minorHAnsi"/>
          <w:sz w:val="16"/>
          <w:szCs w:val="20"/>
          <w:highlight w:val="green"/>
          <w:lang w:val="x-none" w:eastAsia="x-none"/>
        </w:rPr>
        <w:t>,</w:t>
      </w:r>
      <w:r w:rsidRPr="008203F0">
        <w:rPr>
          <w:rFonts w:asciiTheme="minorHAnsi" w:eastAsia="Times New Roman" w:hAnsiTheme="minorHAnsi"/>
          <w:sz w:val="16"/>
          <w:szCs w:val="20"/>
          <w:lang w:val="x-none" w:eastAsia="x-none"/>
        </w:rPr>
        <w:t xml:space="preserve"> no matter how thoughtful or well-informed, </w:t>
      </w:r>
      <w:r w:rsidRPr="00605C92">
        <w:rPr>
          <w:rFonts w:asciiTheme="minorHAnsi" w:eastAsia="Times New Roman" w:hAnsiTheme="minorHAnsi"/>
          <w:b/>
          <w:sz w:val="20"/>
          <w:szCs w:val="20"/>
          <w:highlight w:val="green"/>
          <w:u w:val="single"/>
          <w:lang w:val="x-none" w:eastAsia="x-none"/>
        </w:rPr>
        <w:t xml:space="preserve">is </w:t>
      </w:r>
      <w:r w:rsidRPr="00605C92">
        <w:rPr>
          <w:rFonts w:asciiTheme="minorHAnsi" w:eastAsia="Times New Roman" w:hAnsiTheme="minorHAnsi"/>
          <w:iCs/>
          <w:sz w:val="20"/>
          <w:szCs w:val="20"/>
          <w:highlight w:val="green"/>
          <w:u w:val="single"/>
          <w:lang w:val="x-none" w:eastAsia="x-none"/>
        </w:rPr>
        <w:t>decidedly off-limits</w:t>
      </w:r>
      <w:r w:rsidRPr="008203F0">
        <w:rPr>
          <w:rFonts w:asciiTheme="minorHAnsi" w:eastAsia="Times New Roman" w:hAnsiTheme="minorHAnsi"/>
          <w:sz w:val="16"/>
          <w:szCs w:val="20"/>
          <w:lang w:val="x-none" w:eastAsia="x-none"/>
        </w:rPr>
        <w:t xml:space="preserve">, except for periodic ridicule. </w:t>
      </w:r>
      <w:r w:rsidRPr="00C35B4D">
        <w:rPr>
          <w:rFonts w:asciiTheme="minorHAnsi" w:eastAsia="Times New Roman" w:hAnsiTheme="minorHAnsi"/>
          <w:b/>
          <w:sz w:val="20"/>
          <w:szCs w:val="20"/>
          <w:u w:val="single"/>
          <w:lang w:val="x-none" w:eastAsia="x-none"/>
        </w:rPr>
        <w:t>Ours is decidedly a “military-industrial-media complex</w:t>
      </w:r>
      <w:r w:rsidRPr="008203F0">
        <w:rPr>
          <w:rFonts w:asciiTheme="minorHAnsi" w:eastAsia="Times New Roman" w:hAnsiTheme="minorHAnsi"/>
          <w:sz w:val="16"/>
          <w:szCs w:val="20"/>
          <w:lang w:val="x-none" w:eastAsia="x-none"/>
        </w:rPr>
        <w:t>.”31</w:t>
      </w:r>
      <w:r w:rsidRPr="00C35B4D">
        <w:rPr>
          <w:rFonts w:asciiTheme="minorHAnsi" w:eastAsia="Times New Roman" w:hAnsiTheme="minorHAnsi"/>
          <w:sz w:val="16"/>
          <w:szCs w:val="20"/>
          <w:lang w:val="x-none" w:eastAsia="x-none"/>
        </w:rPr>
        <w:t xml:space="preserve"> </w:t>
      </w:r>
      <w:r w:rsidRPr="008203F0">
        <w:rPr>
          <w:rFonts w:asciiTheme="minorHAnsi" w:eastAsia="Times New Roman" w:hAnsiTheme="minorHAnsi"/>
          <w:sz w:val="16"/>
          <w:szCs w:val="20"/>
          <w:lang w:val="x-none" w:eastAsia="x-none"/>
        </w:rPr>
        <w:t xml:space="preserve">Nevertheless, </w:t>
      </w:r>
      <w:r w:rsidRPr="00C35B4D">
        <w:rPr>
          <w:rFonts w:asciiTheme="minorHAnsi" w:eastAsia="Times New Roman" w:hAnsiTheme="minorHAnsi"/>
          <w:b/>
          <w:sz w:val="20"/>
          <w:szCs w:val="20"/>
          <w:u w:val="single"/>
          <w:lang w:val="x-none" w:eastAsia="x-none"/>
        </w:rPr>
        <w:t>the imperial triangle is now increasingly confronted with its own contradictions</w:t>
      </w:r>
      <w:r w:rsidRPr="008203F0">
        <w:rPr>
          <w:rFonts w:asciiTheme="minorHAnsi" w:eastAsia="Times New Roman" w:hAnsiTheme="minorHAnsi"/>
          <w:sz w:val="16"/>
          <w:szCs w:val="20"/>
          <w:lang w:val="x-none" w:eastAsia="x-none"/>
        </w:rPr>
        <w:t xml:space="preserve">. As Baran and Sweezy foresaw more than four decades ago in Monopoly Capital, the U.S. military system faced two major internal obstacles. First, </w:t>
      </w:r>
      <w:r w:rsidRPr="00C35B4D">
        <w:rPr>
          <w:rFonts w:asciiTheme="minorHAnsi" w:eastAsia="Times New Roman" w:hAnsiTheme="minorHAnsi"/>
          <w:b/>
          <w:sz w:val="20"/>
          <w:szCs w:val="20"/>
          <w:u w:val="single"/>
          <w:lang w:val="x-none" w:eastAsia="x-none"/>
        </w:rPr>
        <w:t>military spending tended to be tech</w:t>
      </w:r>
      <w:r w:rsidRPr="008203F0">
        <w:rPr>
          <w:rFonts w:asciiTheme="minorHAnsi" w:eastAsia="Times New Roman" w:hAnsiTheme="minorHAnsi"/>
          <w:sz w:val="16"/>
          <w:szCs w:val="20"/>
          <w:lang w:val="x-none" w:eastAsia="x-none"/>
        </w:rPr>
        <w:t xml:space="preserve">nologically </w:t>
      </w:r>
      <w:r w:rsidRPr="00C35B4D">
        <w:rPr>
          <w:rFonts w:asciiTheme="minorHAnsi" w:eastAsia="Times New Roman" w:hAnsiTheme="minorHAnsi"/>
          <w:b/>
          <w:sz w:val="20"/>
          <w:szCs w:val="20"/>
          <w:u w:val="single"/>
          <w:lang w:val="x-none" w:eastAsia="x-none"/>
        </w:rPr>
        <w:t>intensive</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and</w:t>
      </w:r>
      <w:r w:rsidRPr="008203F0">
        <w:rPr>
          <w:rFonts w:asciiTheme="minorHAnsi" w:eastAsia="Times New Roman" w:hAnsiTheme="minorHAnsi"/>
          <w:sz w:val="16"/>
          <w:szCs w:val="20"/>
          <w:lang w:val="x-none" w:eastAsia="x-none"/>
        </w:rPr>
        <w:t xml:space="preserve"> hence </w:t>
      </w:r>
      <w:r w:rsidRPr="00C35B4D">
        <w:rPr>
          <w:rFonts w:asciiTheme="minorHAnsi" w:eastAsia="Times New Roman" w:hAnsiTheme="minorHAnsi"/>
          <w:b/>
          <w:sz w:val="20"/>
          <w:szCs w:val="20"/>
          <w:u w:val="single"/>
          <w:lang w:val="x-none" w:eastAsia="x-none"/>
        </w:rPr>
        <w:t>its employment stimulating effect was decreasing</w:t>
      </w:r>
      <w:r w:rsidRPr="008203F0">
        <w:rPr>
          <w:rFonts w:asciiTheme="minorHAnsi" w:eastAsia="Times New Roman" w:hAnsiTheme="minorHAnsi"/>
          <w:sz w:val="16"/>
          <w:szCs w:val="20"/>
          <w:lang w:val="x-none" w:eastAsia="x-none"/>
        </w:rPr>
        <w:t>. “Ironically,” they observed, “</w:t>
      </w:r>
      <w:r w:rsidRPr="00C35B4D">
        <w:rPr>
          <w:rFonts w:asciiTheme="minorHAnsi" w:eastAsia="Times New Roman" w:hAnsiTheme="minorHAnsi"/>
          <w:b/>
          <w:sz w:val="20"/>
          <w:szCs w:val="20"/>
          <w:u w:val="single"/>
          <w:lang w:val="x-none" w:eastAsia="x-none"/>
        </w:rPr>
        <w:t>the huge military outlays of today</w:t>
      </w:r>
      <w:r w:rsidRPr="008203F0">
        <w:rPr>
          <w:rFonts w:asciiTheme="minorHAnsi" w:eastAsia="Times New Roman" w:hAnsiTheme="minorHAnsi"/>
          <w:sz w:val="16"/>
          <w:szCs w:val="20"/>
          <w:lang w:val="x-none" w:eastAsia="x-none"/>
        </w:rPr>
        <w:t xml:space="preserve"> may even be </w:t>
      </w:r>
      <w:r w:rsidRPr="00C35B4D">
        <w:rPr>
          <w:rFonts w:asciiTheme="minorHAnsi" w:eastAsia="Times New Roman" w:hAnsiTheme="minorHAnsi"/>
          <w:b/>
          <w:sz w:val="20"/>
          <w:szCs w:val="20"/>
          <w:u w:val="single"/>
          <w:lang w:val="x-none" w:eastAsia="x-none"/>
        </w:rPr>
        <w:t>contribut</w:t>
      </w:r>
      <w:r w:rsidRPr="008203F0">
        <w:rPr>
          <w:rFonts w:asciiTheme="minorHAnsi" w:eastAsia="Times New Roman" w:hAnsiTheme="minorHAnsi"/>
          <w:sz w:val="16"/>
          <w:szCs w:val="20"/>
          <w:lang w:val="x-none" w:eastAsia="x-none"/>
        </w:rPr>
        <w:t xml:space="preserve">ing substantially </w:t>
      </w:r>
      <w:r w:rsidRPr="00C35B4D">
        <w:rPr>
          <w:rFonts w:asciiTheme="minorHAnsi" w:eastAsia="Times New Roman" w:hAnsiTheme="minorHAnsi"/>
          <w:b/>
          <w:sz w:val="20"/>
          <w:szCs w:val="20"/>
          <w:u w:val="single"/>
          <w:lang w:val="x-none" w:eastAsia="x-none"/>
        </w:rPr>
        <w:t>to an increase of unemployment</w:t>
      </w:r>
      <w:r w:rsidRPr="008203F0">
        <w:rPr>
          <w:rFonts w:asciiTheme="minorHAnsi" w:eastAsia="Times New Roman" w:hAnsiTheme="minorHAnsi"/>
          <w:sz w:val="16"/>
          <w:szCs w:val="20"/>
          <w:lang w:val="x-none" w:eastAsia="x-none"/>
        </w:rPr>
        <w:t xml:space="preserve">: many of the new technologies which are byproducts of military research and development are also applicable to civilian production, where </w:t>
      </w:r>
      <w:r w:rsidRPr="00C35B4D">
        <w:rPr>
          <w:rFonts w:asciiTheme="minorHAnsi" w:eastAsia="Times New Roman" w:hAnsiTheme="minorHAnsi"/>
          <w:b/>
          <w:sz w:val="20"/>
          <w:szCs w:val="20"/>
          <w:u w:val="single"/>
          <w:lang w:val="x-none" w:eastAsia="x-none"/>
        </w:rPr>
        <w:t>they are quite likely to have the effect of raising productivity and reducing the demand for labor</w:t>
      </w:r>
      <w:r w:rsidRPr="008203F0">
        <w:rPr>
          <w:rFonts w:asciiTheme="minorHAnsi" w:eastAsia="Times New Roman" w:hAnsiTheme="minorHAnsi"/>
          <w:sz w:val="16"/>
          <w:szCs w:val="20"/>
          <w:lang w:val="x-none" w:eastAsia="x-none"/>
        </w:rPr>
        <w:t xml:space="preserve">.” Second, </w:t>
      </w:r>
      <w:r w:rsidRPr="00605C92">
        <w:rPr>
          <w:rFonts w:asciiTheme="minorHAnsi" w:eastAsia="Times New Roman" w:hAnsiTheme="minorHAnsi"/>
          <w:b/>
          <w:sz w:val="20"/>
          <w:szCs w:val="20"/>
          <w:highlight w:val="green"/>
          <w:u w:val="single"/>
          <w:lang w:val="x-none" w:eastAsia="x-none"/>
        </w:rPr>
        <w:t>expansion of “</w:t>
      </w:r>
      <w:r w:rsidRPr="00605C92">
        <w:rPr>
          <w:rFonts w:asciiTheme="minorHAnsi" w:eastAsia="Times New Roman" w:hAnsiTheme="minorHAnsi"/>
          <w:iCs/>
          <w:sz w:val="20"/>
          <w:szCs w:val="20"/>
          <w:highlight w:val="green"/>
          <w:u w:val="single"/>
          <w:lang w:val="x-none" w:eastAsia="x-none"/>
        </w:rPr>
        <w:t>weapons of total destruction</w:t>
      </w:r>
      <w:r w:rsidRPr="00605C92">
        <w:rPr>
          <w:rFonts w:asciiTheme="minorHAnsi" w:eastAsia="Times New Roman" w:hAnsiTheme="minorHAnsi"/>
          <w:b/>
          <w:sz w:val="20"/>
          <w:szCs w:val="20"/>
          <w:highlight w:val="green"/>
          <w:u w:val="single"/>
          <w:lang w:val="x-none" w:eastAsia="x-none"/>
        </w:rPr>
        <w:t>”</w:t>
      </w:r>
      <w:r w:rsidRPr="00C35B4D">
        <w:rPr>
          <w:rFonts w:asciiTheme="minorHAnsi" w:eastAsia="Times New Roman" w:hAnsiTheme="minorHAnsi"/>
          <w:b/>
          <w:sz w:val="20"/>
          <w:szCs w:val="20"/>
          <w:u w:val="single"/>
          <w:lang w:val="x-none" w:eastAsia="x-none"/>
        </w:rPr>
        <w:t xml:space="preserve"> and the devastating effects of the use of more powerful weapons, </w:t>
      </w:r>
      <w:r w:rsidRPr="00605C92">
        <w:rPr>
          <w:rFonts w:asciiTheme="minorHAnsi" w:eastAsia="Times New Roman" w:hAnsiTheme="minorHAnsi"/>
          <w:b/>
          <w:sz w:val="20"/>
          <w:szCs w:val="20"/>
          <w:highlight w:val="green"/>
          <w:u w:val="single"/>
          <w:lang w:val="x-none" w:eastAsia="x-none"/>
        </w:rPr>
        <w:t>could be expected to generate a growing rebellion against the permanent war economy at all levels of society</w:t>
      </w:r>
      <w:r w:rsidRPr="00C35B4D">
        <w:rPr>
          <w:rFonts w:asciiTheme="minorHAnsi" w:eastAsia="Times New Roman" w:hAnsiTheme="minorHAnsi"/>
          <w:b/>
          <w:sz w:val="20"/>
          <w:szCs w:val="20"/>
          <w:u w:val="single"/>
          <w:lang w:val="x-none" w:eastAsia="x-none"/>
        </w:rPr>
        <w:t>, as people perceive</w:t>
      </w:r>
      <w:r w:rsidRPr="008203F0">
        <w:rPr>
          <w:rFonts w:asciiTheme="minorHAnsi" w:eastAsia="Times New Roman" w:hAnsiTheme="minorHAnsi"/>
          <w:sz w:val="16"/>
          <w:szCs w:val="20"/>
          <w:lang w:val="x-none" w:eastAsia="x-none"/>
        </w:rPr>
        <w:t xml:space="preserve">d the </w:t>
      </w:r>
      <w:r w:rsidRPr="00C35B4D">
        <w:rPr>
          <w:rFonts w:asciiTheme="minorHAnsi" w:eastAsia="Times New Roman" w:hAnsiTheme="minorHAnsi"/>
          <w:b/>
          <w:sz w:val="20"/>
          <w:szCs w:val="20"/>
          <w:u w:val="single"/>
          <w:lang w:val="x-none" w:eastAsia="x-none"/>
        </w:rPr>
        <w:t>dangers of</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iCs/>
          <w:sz w:val="20"/>
          <w:szCs w:val="20"/>
          <w:u w:val="single"/>
          <w:lang w:val="x-none" w:eastAsia="x-none"/>
        </w:rPr>
        <w:t>global</w:t>
      </w:r>
      <w:r w:rsidRPr="008203F0">
        <w:rPr>
          <w:rFonts w:asciiTheme="minorHAnsi" w:eastAsia="Times New Roman" w:hAnsiTheme="minorHAnsi"/>
          <w:sz w:val="16"/>
          <w:szCs w:val="20"/>
          <w:lang w:val="x-none" w:eastAsia="x-none"/>
        </w:rPr>
        <w:t xml:space="preserve"> barbarism (or worse, </w:t>
      </w:r>
      <w:r w:rsidRPr="00C35B4D">
        <w:rPr>
          <w:rFonts w:asciiTheme="minorHAnsi" w:eastAsia="Times New Roman" w:hAnsiTheme="minorHAnsi"/>
          <w:iCs/>
          <w:sz w:val="20"/>
          <w:szCs w:val="20"/>
          <w:u w:val="single"/>
          <w:lang w:val="x-none" w:eastAsia="x-none"/>
        </w:rPr>
        <w:t>annihilation</w:t>
      </w:r>
      <w:r w:rsidRPr="008203F0">
        <w:rPr>
          <w:rFonts w:asciiTheme="minorHAnsi" w:eastAsia="Times New Roman" w:hAnsiTheme="minorHAnsi"/>
          <w:sz w:val="16"/>
          <w:szCs w:val="20"/>
          <w:lang w:val="x-none" w:eastAsia="x-none"/>
        </w:rPr>
        <w:t>).32</w:t>
      </w:r>
      <w:r w:rsidRPr="00C35B4D">
        <w:rPr>
          <w:rFonts w:asciiTheme="minorHAnsi" w:eastAsia="Times New Roman" w:hAnsiTheme="minorHAnsi"/>
          <w:sz w:val="16"/>
          <w:szCs w:val="20"/>
          <w:lang w:val="x-none" w:eastAsia="x-none"/>
        </w:rPr>
        <w:t xml:space="preserve"> </w:t>
      </w:r>
      <w:r w:rsidRPr="008203F0">
        <w:rPr>
          <w:rFonts w:asciiTheme="minorHAnsi" w:eastAsia="Times New Roman" w:hAnsiTheme="minorHAnsi"/>
          <w:sz w:val="16"/>
          <w:szCs w:val="20"/>
          <w:lang w:val="x-none" w:eastAsia="x-none"/>
        </w:rPr>
        <w:t xml:space="preserve">Today </w:t>
      </w:r>
      <w:r w:rsidRPr="00C35B4D">
        <w:rPr>
          <w:rFonts w:asciiTheme="minorHAnsi" w:eastAsia="Times New Roman" w:hAnsiTheme="minorHAnsi"/>
          <w:b/>
          <w:sz w:val="20"/>
          <w:szCs w:val="20"/>
          <w:u w:val="single"/>
          <w:lang w:val="x-none" w:eastAsia="x-none"/>
        </w:rPr>
        <w:t xml:space="preserve">the enormous weight of Washington’s war machine has not prevented it from being </w:t>
      </w:r>
      <w:r w:rsidRPr="00C35B4D">
        <w:rPr>
          <w:rFonts w:asciiTheme="minorHAnsi" w:eastAsia="Times New Roman" w:hAnsiTheme="minorHAnsi"/>
          <w:iCs/>
          <w:sz w:val="20"/>
          <w:szCs w:val="20"/>
          <w:u w:val="single"/>
          <w:lang w:val="x-none" w:eastAsia="x-none"/>
        </w:rPr>
        <w:t>stretched to its limits</w:t>
      </w:r>
      <w:r w:rsidRPr="008203F0">
        <w:rPr>
          <w:rFonts w:asciiTheme="minorHAnsi" w:eastAsia="Times New Roman" w:hAnsiTheme="minorHAnsi"/>
          <w:sz w:val="16"/>
          <w:szCs w:val="20"/>
          <w:lang w:val="x-none" w:eastAsia="x-none"/>
        </w:rPr>
        <w:t xml:space="preserve"> while becoming bogged down in Iraq and Afghanistan. Although still capable of great destruction, </w:t>
      </w:r>
      <w:r w:rsidRPr="00C35B4D">
        <w:rPr>
          <w:rFonts w:asciiTheme="minorHAnsi" w:eastAsia="Times New Roman" w:hAnsiTheme="minorHAnsi"/>
          <w:b/>
          <w:sz w:val="20"/>
          <w:szCs w:val="20"/>
          <w:u w:val="single"/>
          <w:lang w:val="x-none" w:eastAsia="x-none"/>
        </w:rPr>
        <w:t xml:space="preserve">the </w:t>
      </w:r>
      <w:r w:rsidRPr="00C35B4D">
        <w:rPr>
          <w:rFonts w:asciiTheme="minorHAnsi" w:eastAsia="Times New Roman" w:hAnsiTheme="minorHAnsi"/>
          <w:b/>
          <w:sz w:val="20"/>
          <w:szCs w:val="20"/>
          <w:u w:val="single"/>
          <w:bdr w:val="single" w:sz="4" w:space="0" w:color="auto"/>
          <w:lang w:val="x-none" w:eastAsia="x-none"/>
        </w:rPr>
        <w:t>U</w:t>
      </w:r>
      <w:r w:rsidRPr="008203F0">
        <w:rPr>
          <w:rFonts w:asciiTheme="minorHAnsi" w:eastAsia="Times New Roman" w:hAnsiTheme="minorHAnsi"/>
          <w:sz w:val="2"/>
          <w:szCs w:val="20"/>
          <w:lang w:val="x-none" w:eastAsia="x-none"/>
        </w:rPr>
        <w:t>nited</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bdr w:val="single" w:sz="4" w:space="0" w:color="auto"/>
          <w:lang w:val="x-none" w:eastAsia="x-none"/>
        </w:rPr>
        <w:t>S</w:t>
      </w:r>
      <w:r w:rsidRPr="008203F0">
        <w:rPr>
          <w:rFonts w:asciiTheme="minorHAnsi" w:eastAsia="Times New Roman" w:hAnsiTheme="minorHAnsi"/>
          <w:sz w:val="2"/>
          <w:szCs w:val="20"/>
          <w:lang w:val="x-none" w:eastAsia="x-none"/>
        </w:rPr>
        <w:t>tates</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is</w:t>
      </w:r>
      <w:r w:rsidRPr="008203F0">
        <w:rPr>
          <w:rFonts w:asciiTheme="minorHAnsi" w:eastAsia="Times New Roman" w:hAnsiTheme="minorHAnsi"/>
          <w:sz w:val="16"/>
          <w:szCs w:val="20"/>
          <w:lang w:val="x-none" w:eastAsia="x-none"/>
        </w:rPr>
        <w:t xml:space="preserve"> significantly </w:t>
      </w:r>
      <w:r w:rsidRPr="00C35B4D">
        <w:rPr>
          <w:rFonts w:asciiTheme="minorHAnsi" w:eastAsia="Times New Roman" w:hAnsiTheme="minorHAnsi"/>
          <w:b/>
          <w:sz w:val="20"/>
          <w:szCs w:val="20"/>
          <w:u w:val="single"/>
          <w:lang w:val="x-none" w:eastAsia="x-none"/>
        </w:rPr>
        <w:t>limited in its ability to deploy massive force to achieve its ends</w:t>
      </w:r>
      <w:r w:rsidRPr="008203F0">
        <w:rPr>
          <w:rFonts w:asciiTheme="minorHAnsi" w:eastAsia="Times New Roman" w:hAnsiTheme="minorHAnsi"/>
          <w:sz w:val="16"/>
          <w:szCs w:val="20"/>
          <w:lang w:val="x-none" w:eastAsia="x-none"/>
        </w:rPr>
        <w:t xml:space="preserve"> whenever and wherever it wishes. </w:t>
      </w:r>
      <w:r w:rsidRPr="00C35B4D">
        <w:rPr>
          <w:rFonts w:asciiTheme="minorHAnsi" w:eastAsia="Times New Roman" w:hAnsiTheme="minorHAnsi"/>
          <w:b/>
          <w:sz w:val="20"/>
          <w:szCs w:val="20"/>
          <w:u w:val="single"/>
          <w:lang w:val="x-none" w:eastAsia="x-none"/>
        </w:rPr>
        <w:t>The dream of Pax Americana</w:t>
      </w:r>
      <w:r w:rsidRPr="008203F0">
        <w:rPr>
          <w:rFonts w:asciiTheme="minorHAnsi" w:eastAsia="Times New Roman" w:hAnsiTheme="minorHAnsi"/>
          <w:sz w:val="16"/>
          <w:szCs w:val="20"/>
          <w:lang w:val="x-none" w:eastAsia="x-none"/>
        </w:rPr>
        <w:t>, first presented by John F. Kennedy at the height of the Cold War</w:t>
      </w:r>
      <w:r w:rsidRPr="00C35B4D">
        <w:rPr>
          <w:rFonts w:asciiTheme="minorHAnsi" w:eastAsia="Times New Roman" w:hAnsiTheme="minorHAnsi"/>
          <w:b/>
          <w:sz w:val="20"/>
          <w:szCs w:val="20"/>
          <w:u w:val="single"/>
          <w:lang w:val="x-none" w:eastAsia="x-none"/>
        </w:rPr>
        <w:t>, has turned into</w:t>
      </w:r>
      <w:r w:rsidRPr="008203F0">
        <w:rPr>
          <w:rFonts w:asciiTheme="minorHAnsi" w:eastAsia="Times New Roman" w:hAnsiTheme="minorHAnsi"/>
          <w:sz w:val="16"/>
          <w:szCs w:val="20"/>
          <w:lang w:val="x-none" w:eastAsia="x-none"/>
        </w:rPr>
        <w:t xml:space="preserve"> the </w:t>
      </w:r>
      <w:r w:rsidRPr="00C35B4D">
        <w:rPr>
          <w:rFonts w:asciiTheme="minorHAnsi" w:eastAsia="Times New Roman" w:hAnsiTheme="minorHAnsi"/>
          <w:b/>
          <w:sz w:val="20"/>
          <w:szCs w:val="20"/>
          <w:u w:val="single"/>
          <w:lang w:val="x-none" w:eastAsia="x-none"/>
        </w:rPr>
        <w:t>nightmare</w:t>
      </w:r>
      <w:r w:rsidRPr="008203F0">
        <w:rPr>
          <w:rFonts w:asciiTheme="minorHAnsi" w:eastAsia="Times New Roman" w:hAnsiTheme="minorHAnsi"/>
          <w:sz w:val="16"/>
          <w:szCs w:val="20"/>
          <w:lang w:val="x-none" w:eastAsia="x-none"/>
        </w:rPr>
        <w:t xml:space="preserve"> of Pox Americana in the years of waning U.S. dominance. The role the media monopoly has assumed in recent years in the promotion of war propaganda has contributed to the rapid growth of a media reform movement, which is now challenging the concentration of communications in the United States.33</w:t>
      </w:r>
      <w:r w:rsidRPr="00C35B4D">
        <w:rPr>
          <w:rFonts w:asciiTheme="minorHAnsi" w:eastAsia="Times New Roman" w:hAnsiTheme="minorHAnsi"/>
          <w:sz w:val="16"/>
          <w:szCs w:val="20"/>
          <w:lang w:val="x-none" w:eastAsia="x-none"/>
        </w:rPr>
        <w:t xml:space="preserve"> </w:t>
      </w:r>
      <w:r w:rsidRPr="008203F0">
        <w:rPr>
          <w:rFonts w:asciiTheme="minorHAnsi" w:eastAsia="Times New Roman" w:hAnsiTheme="minorHAnsi"/>
          <w:sz w:val="16"/>
          <w:szCs w:val="20"/>
          <w:lang w:val="x-none" w:eastAsia="x-none"/>
        </w:rPr>
        <w:t xml:space="preserve">There is no doubt that </w:t>
      </w:r>
      <w:r w:rsidRPr="00C35B4D">
        <w:rPr>
          <w:rFonts w:asciiTheme="minorHAnsi" w:eastAsia="Times New Roman" w:hAnsiTheme="minorHAnsi"/>
          <w:b/>
          <w:sz w:val="20"/>
          <w:szCs w:val="20"/>
          <w:u w:val="single"/>
          <w:lang w:val="x-none" w:eastAsia="x-none"/>
        </w:rPr>
        <w:t>a society that supports its global position</w:t>
      </w:r>
      <w:r w:rsidRPr="008203F0">
        <w:rPr>
          <w:rFonts w:asciiTheme="minorHAnsi" w:eastAsia="Times New Roman" w:hAnsiTheme="minorHAnsi"/>
          <w:sz w:val="16"/>
          <w:szCs w:val="20"/>
          <w:lang w:val="x-none" w:eastAsia="x-none"/>
        </w:rPr>
        <w:t xml:space="preserve"> and social order </w:t>
      </w:r>
      <w:r w:rsidRPr="00C35B4D">
        <w:rPr>
          <w:rFonts w:asciiTheme="minorHAnsi" w:eastAsia="Times New Roman" w:hAnsiTheme="minorHAnsi"/>
          <w:b/>
          <w:sz w:val="20"/>
          <w:szCs w:val="20"/>
          <w:u w:val="single"/>
          <w:lang w:val="x-none" w:eastAsia="x-none"/>
        </w:rPr>
        <w:t>through $1 trillion a year in military spending,</w:t>
      </w:r>
      <w:r w:rsidRPr="008203F0">
        <w:rPr>
          <w:rFonts w:asciiTheme="minorHAnsi" w:eastAsia="Times New Roman" w:hAnsiTheme="minorHAnsi"/>
          <w:sz w:val="16"/>
          <w:szCs w:val="20"/>
          <w:lang w:val="x-none" w:eastAsia="x-none"/>
        </w:rPr>
        <w:t xml:space="preserve"> most likely far exceeding that of all the other countries in the world put together, </w:t>
      </w:r>
      <w:r w:rsidRPr="00C35B4D">
        <w:rPr>
          <w:rFonts w:asciiTheme="minorHAnsi" w:eastAsia="Times New Roman" w:hAnsiTheme="minorHAnsi"/>
          <w:b/>
          <w:sz w:val="20"/>
          <w:szCs w:val="20"/>
          <w:u w:val="single"/>
          <w:lang w:val="x-none" w:eastAsia="x-none"/>
        </w:rPr>
        <w:t>unleashing</w:t>
      </w:r>
      <w:r w:rsidRPr="008203F0">
        <w:rPr>
          <w:rFonts w:asciiTheme="minorHAnsi" w:eastAsia="Times New Roman" w:hAnsiTheme="minorHAnsi"/>
          <w:sz w:val="16"/>
          <w:szCs w:val="20"/>
          <w:lang w:val="x-none" w:eastAsia="x-none"/>
        </w:rPr>
        <w:t xml:space="preserve"> untold </w:t>
      </w:r>
      <w:r w:rsidRPr="00C35B4D">
        <w:rPr>
          <w:rFonts w:asciiTheme="minorHAnsi" w:eastAsia="Times New Roman" w:hAnsiTheme="minorHAnsi"/>
          <w:b/>
          <w:sz w:val="20"/>
          <w:szCs w:val="20"/>
          <w:u w:val="single"/>
          <w:lang w:val="x-none" w:eastAsia="x-none"/>
        </w:rPr>
        <w:t>destruction on the world</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while faced with intractable problems of inequality</w:t>
      </w:r>
      <w:r w:rsidRPr="008203F0">
        <w:rPr>
          <w:rFonts w:asciiTheme="minorHAnsi" w:eastAsia="Times New Roman" w:hAnsiTheme="minorHAnsi"/>
          <w:sz w:val="16"/>
          <w:szCs w:val="20"/>
          <w:lang w:val="x-none" w:eastAsia="x-none"/>
        </w:rPr>
        <w:t xml:space="preserve">, economic </w:t>
      </w:r>
      <w:r w:rsidRPr="00C35B4D">
        <w:rPr>
          <w:rFonts w:asciiTheme="minorHAnsi" w:eastAsia="Times New Roman" w:hAnsiTheme="minorHAnsi"/>
          <w:b/>
          <w:sz w:val="20"/>
          <w:szCs w:val="20"/>
          <w:u w:val="single"/>
          <w:lang w:val="x-none" w:eastAsia="x-none"/>
        </w:rPr>
        <w:t>stagnation</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financial crisis</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poverty</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waste</w:t>
      </w:r>
      <w:r w:rsidRPr="008203F0">
        <w:rPr>
          <w:rFonts w:asciiTheme="minorHAnsi" w:eastAsia="Times New Roman" w:hAnsiTheme="minorHAnsi"/>
          <w:sz w:val="16"/>
          <w:szCs w:val="20"/>
          <w:lang w:val="x-none" w:eastAsia="x-none"/>
        </w:rPr>
        <w:t xml:space="preserve">, </w:t>
      </w:r>
      <w:r w:rsidRPr="00C35B4D">
        <w:rPr>
          <w:rFonts w:asciiTheme="minorHAnsi" w:eastAsia="Times New Roman" w:hAnsiTheme="minorHAnsi"/>
          <w:b/>
          <w:sz w:val="20"/>
          <w:szCs w:val="20"/>
          <w:u w:val="single"/>
          <w:lang w:val="x-none" w:eastAsia="x-none"/>
        </w:rPr>
        <w:t>and environmental decline</w:t>
      </w:r>
      <w:r w:rsidRPr="008203F0">
        <w:rPr>
          <w:rFonts w:asciiTheme="minorHAnsi" w:eastAsia="Times New Roman" w:hAnsiTheme="minorHAnsi"/>
          <w:sz w:val="16"/>
          <w:szCs w:val="20"/>
          <w:lang w:val="x-none" w:eastAsia="x-none"/>
        </w:rPr>
        <w:t xml:space="preserve"> at home, </w:t>
      </w:r>
      <w:r w:rsidRPr="00C35B4D">
        <w:rPr>
          <w:rFonts w:asciiTheme="minorHAnsi" w:eastAsia="Times New Roman" w:hAnsiTheme="minorHAnsi"/>
          <w:b/>
          <w:sz w:val="20"/>
          <w:szCs w:val="20"/>
          <w:u w:val="single"/>
          <w:lang w:val="x-none" w:eastAsia="x-none"/>
        </w:rPr>
        <w:t>is</w:t>
      </w:r>
      <w:r w:rsidRPr="008203F0">
        <w:rPr>
          <w:rFonts w:asciiTheme="minorHAnsi" w:eastAsia="Times New Roman" w:hAnsiTheme="minorHAnsi"/>
          <w:sz w:val="16"/>
          <w:szCs w:val="20"/>
          <w:lang w:val="x-none" w:eastAsia="x-none"/>
        </w:rPr>
        <w:t xml:space="preserve"> a society that is </w:t>
      </w:r>
      <w:r w:rsidRPr="00C35B4D">
        <w:rPr>
          <w:rFonts w:asciiTheme="minorHAnsi" w:eastAsia="Times New Roman" w:hAnsiTheme="minorHAnsi"/>
          <w:b/>
          <w:sz w:val="20"/>
          <w:szCs w:val="20"/>
          <w:u w:val="single"/>
          <w:lang w:val="x-none" w:eastAsia="x-none"/>
        </w:rPr>
        <w:t>ripe for change</w:t>
      </w:r>
      <w:r w:rsidRPr="008203F0">
        <w:rPr>
          <w:rFonts w:asciiTheme="minorHAnsi" w:eastAsia="Times New Roman" w:hAnsiTheme="minorHAnsi"/>
          <w:sz w:val="16"/>
          <w:szCs w:val="20"/>
          <w:lang w:val="x-none" w:eastAsia="x-none"/>
        </w:rPr>
        <w:t xml:space="preserve">. It is our task to change it. </w:t>
      </w:r>
      <w:r>
        <w:rPr>
          <w:rFonts w:asciiTheme="minorHAnsi" w:eastAsia="Times New Roman" w:hAnsiTheme="minorHAnsi"/>
          <w:sz w:val="20"/>
          <w:szCs w:val="20"/>
          <w:lang w:val="x-none" w:eastAsia="x-none"/>
        </w:rPr>
        <w:t xml:space="preserve"> </w:t>
      </w:r>
    </w:p>
    <w:p w:rsidR="00171D73" w:rsidRPr="00C35B4D" w:rsidRDefault="00171D73" w:rsidP="00171D73">
      <w:pPr>
        <w:rPr>
          <w:rFonts w:asciiTheme="minorHAnsi" w:hAnsiTheme="minorHAnsi"/>
        </w:rPr>
      </w:pPr>
      <w:r w:rsidRPr="00605C92">
        <w:rPr>
          <w:rFonts w:asciiTheme="minorHAnsi" w:hAnsiTheme="minorHAnsi"/>
          <w:highlight w:val="green"/>
        </w:rPr>
        <w:br w:type="page"/>
      </w:r>
      <w:r w:rsidRPr="00C35B4D">
        <w:rPr>
          <w:rFonts w:asciiTheme="minorHAnsi" w:hAnsiTheme="minorHAnsi"/>
        </w:rPr>
        <w:t xml:space="preserve"> </w:t>
      </w:r>
    </w:p>
    <w:p w:rsidR="00171D73" w:rsidRPr="005103B6" w:rsidRDefault="00171D73" w:rsidP="00171D73">
      <w:pPr>
        <w:keepNext/>
        <w:keepLines/>
        <w:pageBreakBefore/>
        <w:spacing w:before="40" w:after="0"/>
        <w:jc w:val="center"/>
        <w:outlineLvl w:val="2"/>
        <w:rPr>
          <w:rFonts w:eastAsiaTheme="majorEastAsia" w:cs="Arial"/>
          <w:b/>
          <w:sz w:val="32"/>
          <w:szCs w:val="24"/>
          <w:u w:val="single"/>
        </w:rPr>
      </w:pPr>
      <w:bookmarkStart w:id="15" w:name="_Toc516947816"/>
      <w:bookmarkStart w:id="16" w:name="BlockBM571"/>
      <w:r>
        <w:rPr>
          <w:rFonts w:eastAsiaTheme="majorEastAsia" w:cs="Arial"/>
          <w:b/>
          <w:sz w:val="32"/>
          <w:szCs w:val="24"/>
          <w:u w:val="single"/>
        </w:rPr>
        <w:t>A2</w:t>
      </w:r>
      <w:r w:rsidRPr="005103B6">
        <w:rPr>
          <w:rFonts w:eastAsiaTheme="majorEastAsia" w:cs="Arial"/>
          <w:b/>
          <w:sz w:val="32"/>
          <w:szCs w:val="24"/>
          <w:u w:val="single"/>
        </w:rPr>
        <w:t>: Environment Resilient</w:t>
      </w:r>
      <w:bookmarkEnd w:id="15"/>
    </w:p>
    <w:p w:rsidR="00171D73" w:rsidRPr="005103B6" w:rsidRDefault="00171D73" w:rsidP="00171D73">
      <w:pPr>
        <w:keepNext/>
        <w:keepLines/>
        <w:spacing w:before="40" w:after="0"/>
        <w:outlineLvl w:val="3"/>
        <w:rPr>
          <w:rFonts w:eastAsiaTheme="majorEastAsia" w:cs="Arial"/>
          <w:b/>
          <w:iCs/>
          <w:sz w:val="24"/>
        </w:rPr>
      </w:pPr>
      <w:r w:rsidRPr="005103B6">
        <w:rPr>
          <w:rFonts w:eastAsiaTheme="majorEastAsia" w:cs="Arial"/>
          <w:b/>
          <w:iCs/>
          <w:sz w:val="24"/>
        </w:rPr>
        <w:t>Environmental resilience theory gets co-opted by corporate elites and is wrong- justifies regulatory rollback and liability limitation while ignoring the timescape clash between fast extraction and slow recovery</w:t>
      </w:r>
    </w:p>
    <w:p w:rsidR="00171D73" w:rsidRPr="005103B6" w:rsidRDefault="00171D73" w:rsidP="00171D73">
      <w:pPr>
        <w:rPr>
          <w:b/>
          <w:bCs/>
          <w:sz w:val="20"/>
        </w:rPr>
      </w:pPr>
      <w:r w:rsidRPr="005103B6">
        <w:rPr>
          <w:b/>
          <w:bCs/>
          <w:sz w:val="20"/>
        </w:rPr>
        <w:t>Nixon</w:t>
      </w:r>
      <w:r w:rsidRPr="005103B6">
        <w:t xml:space="preserve">, University of Wisconsin-Madison English professor, </w:t>
      </w:r>
      <w:r w:rsidRPr="005103B6">
        <w:rPr>
          <w:b/>
          <w:bCs/>
          <w:sz w:val="20"/>
        </w:rPr>
        <w:t>2011</w:t>
      </w:r>
    </w:p>
    <w:p w:rsidR="00171D73" w:rsidRPr="005103B6" w:rsidRDefault="00171D73" w:rsidP="00171D73">
      <w:r w:rsidRPr="005103B6">
        <w:t>(Rob, Slow Violence and the Environmentalism of the Poor, pgs. 21-22)</w:t>
      </w:r>
    </w:p>
    <w:p w:rsidR="00171D73" w:rsidRPr="005103B6" w:rsidRDefault="00171D73" w:rsidP="00171D73">
      <w:pPr>
        <w:rPr>
          <w:sz w:val="12"/>
        </w:rPr>
      </w:pPr>
      <w:r w:rsidRPr="005103B6">
        <w:rPr>
          <w:sz w:val="12"/>
        </w:rPr>
        <w:t xml:space="preserve">That said, </w:t>
      </w:r>
      <w:r w:rsidRPr="005103B6">
        <w:rPr>
          <w:u w:val="single"/>
        </w:rPr>
        <w:t>we need to be cautious about romanticizing the noncompliance that may inhere in a targeted resource</w:t>
      </w:r>
      <w:r w:rsidRPr="005103B6">
        <w:rPr>
          <w:sz w:val="12"/>
        </w:rPr>
        <w:t xml:space="preserve">: </w:t>
      </w:r>
      <w:r w:rsidRPr="005103B6">
        <w:rPr>
          <w:u w:val="single"/>
        </w:rPr>
        <w:t>relative to the accelerated plunder involved</w:t>
      </w:r>
      <w:r w:rsidRPr="005103B6">
        <w:rPr>
          <w:sz w:val="12"/>
        </w:rPr>
        <w:t xml:space="preserve">, say, </w:t>
      </w:r>
      <w:r w:rsidRPr="005103B6">
        <w:rPr>
          <w:u w:val="single"/>
        </w:rPr>
        <w:t>in the "second scramble"</w:t>
      </w:r>
      <w:r w:rsidRPr="005103B6">
        <w:rPr>
          <w:sz w:val="12"/>
        </w:rPr>
        <w:t xml:space="preserve"> </w:t>
      </w:r>
      <w:r w:rsidRPr="005103B6">
        <w:rPr>
          <w:sz w:val="12"/>
          <w:szCs w:val="12"/>
        </w:rPr>
        <w:t>for Africa-as American, Australian, Chinese, European, and South African corporations cash in on resource-rich, regulation-poor, war-fractured societies-</w:t>
      </w:r>
      <w:r w:rsidRPr="00605C92">
        <w:rPr>
          <w:highlight w:val="green"/>
          <w:u w:val="single"/>
        </w:rPr>
        <w:t>the resistance posed by nature itself should not be overstated</w:t>
      </w:r>
      <w:r w:rsidRPr="005103B6">
        <w:rPr>
          <w:sz w:val="12"/>
        </w:rPr>
        <w:t xml:space="preserve">. </w:t>
      </w:r>
      <w:r w:rsidRPr="00605C92">
        <w:rPr>
          <w:highlight w:val="green"/>
          <w:u w:val="single"/>
        </w:rPr>
        <w:t>The</w:t>
      </w:r>
      <w:r w:rsidRPr="005103B6">
        <w:rPr>
          <w:u w:val="single"/>
        </w:rPr>
        <w:t xml:space="preserve"> recent </w:t>
      </w:r>
      <w:r w:rsidRPr="00605C92">
        <w:rPr>
          <w:highlight w:val="green"/>
          <w:u w:val="single"/>
        </w:rPr>
        <w:t>turn</w:t>
      </w:r>
      <w:r w:rsidRPr="005103B6">
        <w:rPr>
          <w:sz w:val="12"/>
        </w:rPr>
        <w:t xml:space="preserve"> within environmental studies </w:t>
      </w:r>
      <w:r w:rsidRPr="00605C92">
        <w:rPr>
          <w:highlight w:val="green"/>
          <w:u w:val="single"/>
        </w:rPr>
        <w:t>toward celebrating the creative resilience of ecosystems</w:t>
      </w:r>
      <w:r w:rsidRPr="005103B6">
        <w:rPr>
          <w:u w:val="single"/>
        </w:rPr>
        <w:t xml:space="preserve"> </w:t>
      </w:r>
      <w:r w:rsidRPr="00605C92">
        <w:rPr>
          <w:b/>
          <w:iCs/>
          <w:highlight w:val="green"/>
          <w:u w:val="single"/>
          <w:bdr w:val="single" w:sz="8" w:space="0" w:color="auto"/>
        </w:rPr>
        <w:t>can be readily hijacked by politicians</w:t>
      </w:r>
      <w:r w:rsidRPr="005103B6">
        <w:rPr>
          <w:sz w:val="12"/>
        </w:rPr>
        <w:t xml:space="preserve">, lobbyists, </w:t>
      </w:r>
      <w:r w:rsidRPr="00605C92">
        <w:rPr>
          <w:b/>
          <w:iCs/>
          <w:highlight w:val="green"/>
          <w:u w:val="single"/>
          <w:bdr w:val="single" w:sz="8" w:space="0" w:color="auto"/>
        </w:rPr>
        <w:t>and corporations who oppose regulatory controls and strive to minimize pollution liability</w:t>
      </w:r>
      <w:r w:rsidRPr="005103B6">
        <w:rPr>
          <w:sz w:val="12"/>
        </w:rPr>
        <w:t xml:space="preserve">. </w:t>
      </w:r>
      <w:r w:rsidRPr="005103B6">
        <w:rPr>
          <w:u w:val="single"/>
        </w:rPr>
        <w:t>Co-opting the "nature-and-time-will-heal" argument has become integral to attempts to privatize profits while externalizing risk and cleanup</w:t>
      </w:r>
      <w:r w:rsidRPr="005103B6">
        <w:rPr>
          <w:sz w:val="12"/>
        </w:rPr>
        <w:t xml:space="preserve">, both of which can be delegated to "nature's business." </w:t>
      </w:r>
      <w:r w:rsidRPr="005103B6">
        <w:rPr>
          <w:u w:val="single"/>
        </w:rPr>
        <w:t>This was dramatically illustrated by the Deepwater Horizon disaster</w:t>
      </w:r>
      <w:r w:rsidRPr="005103B6">
        <w:rPr>
          <w:sz w:val="12"/>
        </w:rPr>
        <w:t xml:space="preserve">- in the laxity that contributed to the blowout and in the aftermath. </w:t>
      </w:r>
      <w:r w:rsidRPr="005103B6">
        <w:rPr>
          <w:u w:val="single"/>
        </w:rPr>
        <w:t>Big Oil and government agencies both invoked natural resilience as an advance strategy for minimizing oversight</w:t>
      </w:r>
      <w:r w:rsidRPr="005103B6">
        <w:rPr>
          <w:sz w:val="12"/>
        </w:rPr>
        <w:t xml:space="preserve">. </w:t>
      </w:r>
      <w:r w:rsidRPr="005103B6">
        <w:rPr>
          <w:sz w:val="12"/>
          <w:szCs w:val="12"/>
        </w:rPr>
        <w:t>Before the blowout, the Minerals Management Service of the U.S. Interior Department had concluded that "spills in deep water are not likely to affect listed birds .... Deepwater spills would either be transported away from coastal habitats or prevented, for the most part, from reaching coastal habitats by natural weathering processes.?" Even after the disaster, this line of reasoning persisted. Oil industry apologist Rep. Don Young (R-AK), testifying at congressional hearings on the blowout, knew exactly how to mine this "natural agency" logic: the Deepwater Horizon spill was "not an environmental disaster," he declared. "I will say that again and again because it is a natural phenomenon. Oil has seeped into this ocean for centuries, will continue to do it.... We will lose some birds, we will lose some fixed sea-life, but overall it will recover.?" BP spokesman John Curry likewise explained how industrious microbes would cleanse the oil from the gulf: "Nature," he concluded sanguinely, "has a way of helping the situation.'"</w:t>
      </w:r>
      <w:r w:rsidRPr="005103B6">
        <w:rPr>
          <w:sz w:val="12"/>
        </w:rPr>
        <w:t xml:space="preserve"> </w:t>
      </w:r>
      <w:r w:rsidRPr="005103B6">
        <w:rPr>
          <w:u w:val="single"/>
        </w:rPr>
        <w:t>BP representatives repeatedly invoked the capacity of marine life to metabolize hydrocarbons and the dispersing powers of microbial degradation. But in conscripting nature as a volunteer clean up crew, BP and its Washington allies downplayed the way ravenous microbes, in consuming oxygen, thereby starved other organisms and exacerbated expanding oceanic dead zones</w:t>
      </w:r>
      <w:r w:rsidRPr="005103B6">
        <w:rPr>
          <w:sz w:val="12"/>
        </w:rPr>
        <w:t xml:space="preserve">." </w:t>
      </w:r>
      <w:r w:rsidRPr="005103B6">
        <w:rPr>
          <w:u w:val="single"/>
        </w:rPr>
        <w:t>What will be the long-term cascade effect of the slow violence</w:t>
      </w:r>
      <w:r w:rsidRPr="005103B6">
        <w:rPr>
          <w:sz w:val="12"/>
        </w:rPr>
        <w:t xml:space="preserve">, the mass die-offs, of phyloplankton </w:t>
      </w:r>
      <w:r w:rsidRPr="005103B6">
        <w:rPr>
          <w:u w:val="single"/>
        </w:rPr>
        <w:t>at the food chain base</w:t>
      </w:r>
      <w:r w:rsidRPr="005103B6">
        <w:rPr>
          <w:sz w:val="12"/>
        </w:rPr>
        <w:t xml:space="preserve">? It is far too early to tell. In short, </w:t>
      </w:r>
      <w:r w:rsidRPr="005103B6">
        <w:rPr>
          <w:u w:val="single"/>
        </w:rPr>
        <w:t>the very environment that high-risk, deep-water drilling endangered was conscripted by industry through a kind of natural outsourcing</w:t>
      </w:r>
      <w:r w:rsidRPr="005103B6">
        <w:rPr>
          <w:sz w:val="12"/>
        </w:rPr>
        <w:t xml:space="preserve">. And so </w:t>
      </w:r>
      <w:r w:rsidRPr="005103B6">
        <w:rPr>
          <w:u w:val="single"/>
        </w:rPr>
        <w:t xml:space="preserve">Big Oil's </w:t>
      </w:r>
      <w:r w:rsidRPr="00605C92">
        <w:rPr>
          <w:highlight w:val="green"/>
          <w:u w:val="single"/>
        </w:rPr>
        <w:t>invocation of nature's healing powers needs to be recognized as part of a broader strategy of image management</w:t>
      </w:r>
      <w:r w:rsidRPr="005103B6">
        <w:rPr>
          <w:sz w:val="12"/>
        </w:rPr>
        <w:t xml:space="preserve"> </w:t>
      </w:r>
      <w:r w:rsidRPr="005103B6">
        <w:rPr>
          <w:sz w:val="12"/>
          <w:szCs w:val="12"/>
        </w:rPr>
        <w:t>and liability limitation by greenwashing. Natural agency can indeed take unexpected, sometimes heartening forms, but we should be alert to the ways corporate colossi and governments can hijack that logic to grant themselves advance or retrospective absolution. Crucially, for my arguments about slow violence,</w:t>
      </w:r>
      <w:r w:rsidRPr="005103B6">
        <w:rPr>
          <w:sz w:val="12"/>
        </w:rPr>
        <w:t xml:space="preserve"> </w:t>
      </w:r>
      <w:r w:rsidRPr="005103B6">
        <w:rPr>
          <w:u w:val="single"/>
        </w:rPr>
        <w:t xml:space="preserve">the </w:t>
      </w:r>
      <w:r w:rsidRPr="00605C92">
        <w:rPr>
          <w:highlight w:val="green"/>
          <w:u w:val="single"/>
        </w:rPr>
        <w:t>time frames of damage assessment and</w:t>
      </w:r>
      <w:r w:rsidRPr="005103B6">
        <w:rPr>
          <w:u w:val="single"/>
        </w:rPr>
        <w:t xml:space="preserve"> potential </w:t>
      </w:r>
      <w:r w:rsidRPr="00605C92">
        <w:rPr>
          <w:highlight w:val="green"/>
          <w:u w:val="single"/>
        </w:rPr>
        <w:t>recovery are</w:t>
      </w:r>
      <w:r w:rsidRPr="005103B6">
        <w:rPr>
          <w:u w:val="single"/>
        </w:rPr>
        <w:t xml:space="preserve"> wildly </w:t>
      </w:r>
      <w:r w:rsidRPr="00605C92">
        <w:rPr>
          <w:highlight w:val="green"/>
          <w:u w:val="single"/>
        </w:rPr>
        <w:t>out of sync</w:t>
      </w:r>
      <w:r w:rsidRPr="005103B6">
        <w:rPr>
          <w:u w:val="single"/>
        </w:rPr>
        <w:t xml:space="preserve">. The deep-time </w:t>
      </w:r>
      <w:r w:rsidRPr="00605C92">
        <w:rPr>
          <w:highlight w:val="green"/>
          <w:u w:val="single"/>
        </w:rPr>
        <w:t>thinking that celebrates natural healing is</w:t>
      </w:r>
      <w:r w:rsidRPr="005103B6">
        <w:rPr>
          <w:u w:val="single"/>
        </w:rPr>
        <w:t xml:space="preserve"> strategically </w:t>
      </w:r>
      <w:r w:rsidRPr="00605C92">
        <w:rPr>
          <w:highlight w:val="green"/>
          <w:u w:val="single"/>
        </w:rPr>
        <w:t>disastrous if it provides political cover for reckless</w:t>
      </w:r>
      <w:r w:rsidRPr="005103B6">
        <w:rPr>
          <w:u w:val="single"/>
        </w:rPr>
        <w:t xml:space="preserve"> corporate </w:t>
      </w:r>
      <w:r w:rsidRPr="00605C92">
        <w:rPr>
          <w:highlight w:val="green"/>
          <w:u w:val="single"/>
        </w:rPr>
        <w:t>short-termism</w:t>
      </w:r>
      <w:r w:rsidRPr="005103B6">
        <w:rPr>
          <w:u w:val="single"/>
        </w:rPr>
        <w:t>.</w:t>
      </w:r>
      <w:r w:rsidRPr="005103B6">
        <w:rPr>
          <w:sz w:val="12"/>
        </w:rPr>
        <w:t>47</w:t>
      </w:r>
    </w:p>
    <w:p w:rsidR="00171D73" w:rsidRPr="00C35B4D" w:rsidRDefault="00171D73" w:rsidP="00171D73">
      <w:pPr>
        <w:keepNext/>
        <w:keepLines/>
        <w:pageBreakBefore/>
        <w:spacing w:after="0"/>
        <w:jc w:val="center"/>
        <w:outlineLvl w:val="2"/>
        <w:rPr>
          <w:rFonts w:asciiTheme="minorHAnsi" w:eastAsiaTheme="majorEastAsia" w:hAnsiTheme="minorHAnsi" w:cstheme="majorBidi"/>
          <w:b/>
          <w:sz w:val="32"/>
          <w:szCs w:val="24"/>
          <w:u w:val="single"/>
        </w:rPr>
      </w:pPr>
      <w:bookmarkStart w:id="17" w:name="_Toc516947817"/>
      <w:bookmarkEnd w:id="16"/>
      <w:r w:rsidRPr="00C35B4D">
        <w:rPr>
          <w:rFonts w:asciiTheme="minorHAnsi" w:eastAsiaTheme="majorEastAsia" w:hAnsiTheme="minorHAnsi" w:cstheme="majorBidi"/>
          <w:b/>
          <w:sz w:val="32"/>
          <w:szCs w:val="24"/>
          <w:u w:val="single"/>
        </w:rPr>
        <w:t>A2: Markets Key to Peace (Gartzke Etc)</w:t>
      </w:r>
      <w:bookmarkEnd w:id="17"/>
    </w:p>
    <w:p w:rsidR="00171D73" w:rsidRPr="00C35B4D" w:rsidRDefault="00171D73" w:rsidP="00171D73">
      <w:pPr>
        <w:keepNext/>
        <w:keepLines/>
        <w:spacing w:before="40" w:after="0"/>
        <w:outlineLvl w:val="3"/>
        <w:rPr>
          <w:rFonts w:asciiTheme="minorHAnsi" w:eastAsiaTheme="majorEastAsia" w:hAnsiTheme="minorHAnsi" w:cstheme="majorBidi"/>
          <w:b/>
          <w:iCs/>
          <w:sz w:val="24"/>
        </w:rPr>
      </w:pPr>
      <w:r w:rsidRPr="00C35B4D">
        <w:rPr>
          <w:rFonts w:asciiTheme="minorHAnsi" w:eastAsiaTheme="majorEastAsia" w:hAnsiTheme="minorHAnsi" w:cstheme="majorBidi"/>
          <w:b/>
          <w:iCs/>
          <w:sz w:val="24"/>
        </w:rPr>
        <w:t xml:space="preserve">Gartzke’s model has significant missing values which biases its findings </w:t>
      </w:r>
    </w:p>
    <w:p w:rsidR="00171D73" w:rsidRPr="00C35B4D" w:rsidRDefault="00171D73" w:rsidP="00171D73">
      <w:pPr>
        <w:rPr>
          <w:rFonts w:asciiTheme="minorHAnsi" w:hAnsiTheme="minorHAnsi"/>
        </w:rPr>
      </w:pPr>
      <w:r w:rsidRPr="00C35B4D">
        <w:rPr>
          <w:rFonts w:asciiTheme="minorHAnsi" w:hAnsiTheme="minorHAnsi"/>
        </w:rPr>
        <w:t xml:space="preserve">Zhen </w:t>
      </w:r>
      <w:r w:rsidRPr="00C35B4D">
        <w:rPr>
          <w:rFonts w:asciiTheme="minorHAnsi" w:hAnsiTheme="minorHAnsi"/>
          <w:b/>
          <w:bCs/>
          <w:sz w:val="20"/>
        </w:rPr>
        <w:t>Han 12</w:t>
      </w:r>
      <w:r w:rsidRPr="00C35B4D">
        <w:rPr>
          <w:rFonts w:asciiTheme="minorHAnsi" w:hAnsiTheme="minorHAnsi"/>
        </w:rPr>
        <w:t>, MA, Political Science, University of British Columbia, March 2012, “The Capitalist Peace Revisited: A New Liberal Peace Model and the Impact of Market Fluctuations,” https://circle.ubc.ca/bitstream/handle/2429/41809/ubc_2012_spring_han_zhen.pdf?sequence=1</w:t>
      </w:r>
    </w:p>
    <w:p w:rsidR="00171D73" w:rsidRPr="00C35B4D" w:rsidRDefault="00171D73" w:rsidP="00171D73">
      <w:pPr>
        <w:rPr>
          <w:rFonts w:asciiTheme="minorHAnsi" w:hAnsiTheme="minorHAnsi"/>
          <w:sz w:val="16"/>
        </w:rPr>
      </w:pPr>
      <w:r w:rsidRPr="00605C92">
        <w:rPr>
          <w:rFonts w:asciiTheme="minorHAnsi" w:hAnsiTheme="minorHAnsi"/>
          <w:highlight w:val="green"/>
          <w:u w:val="single"/>
        </w:rPr>
        <w:t>The</w:t>
      </w:r>
      <w:r w:rsidRPr="00605C92">
        <w:rPr>
          <w:rFonts w:asciiTheme="minorHAnsi" w:hAnsiTheme="minorHAnsi"/>
          <w:sz w:val="16"/>
          <w:highlight w:val="green"/>
        </w:rPr>
        <w:t xml:space="preserve"> </w:t>
      </w:r>
      <w:r w:rsidRPr="00605C92">
        <w:rPr>
          <w:rFonts w:asciiTheme="minorHAnsi" w:hAnsiTheme="minorHAnsi"/>
          <w:highlight w:val="green"/>
          <w:u w:val="single"/>
          <w:bdr w:val="single" w:sz="4" w:space="0" w:color="auto"/>
        </w:rPr>
        <w:t>missing value problem</w:t>
      </w:r>
      <w:r w:rsidRPr="00605C92">
        <w:rPr>
          <w:rFonts w:asciiTheme="minorHAnsi" w:hAnsiTheme="minorHAnsi"/>
          <w:sz w:val="16"/>
          <w:highlight w:val="green"/>
        </w:rPr>
        <w:t xml:space="preserve"> </w:t>
      </w:r>
      <w:r w:rsidRPr="00605C92">
        <w:rPr>
          <w:rFonts w:asciiTheme="minorHAnsi" w:hAnsiTheme="minorHAnsi"/>
          <w:highlight w:val="green"/>
          <w:u w:val="single"/>
        </w:rPr>
        <w:t>needs</w:t>
      </w:r>
      <w:r w:rsidRPr="00C35B4D">
        <w:rPr>
          <w:rFonts w:asciiTheme="minorHAnsi" w:hAnsiTheme="minorHAnsi"/>
          <w:u w:val="single"/>
        </w:rPr>
        <w:t xml:space="preserve"> serious </w:t>
      </w:r>
      <w:r w:rsidRPr="00605C92">
        <w:rPr>
          <w:rFonts w:asciiTheme="minorHAnsi" w:hAnsiTheme="minorHAnsi"/>
          <w:highlight w:val="green"/>
          <w:u w:val="single"/>
        </w:rPr>
        <w:t>attention</w:t>
      </w:r>
      <w:r w:rsidRPr="00C35B4D">
        <w:rPr>
          <w:rFonts w:asciiTheme="minorHAnsi" w:hAnsiTheme="minorHAnsi"/>
          <w:u w:val="single"/>
        </w:rPr>
        <w:t xml:space="preserve"> for the students who study liberal peace models. Dafoe finds that</w:t>
      </w:r>
      <w:r w:rsidRPr="00C35B4D">
        <w:rPr>
          <w:rFonts w:asciiTheme="minorHAnsi" w:hAnsiTheme="minorHAnsi"/>
          <w:sz w:val="16"/>
        </w:rPr>
        <w:t xml:space="preserve"> </w:t>
      </w:r>
      <w:r w:rsidRPr="00605C92">
        <w:rPr>
          <w:rFonts w:asciiTheme="minorHAnsi" w:hAnsiTheme="minorHAnsi"/>
          <w:highlight w:val="green"/>
          <w:u w:val="single"/>
          <w:bdr w:val="single" w:sz="4" w:space="0" w:color="auto"/>
        </w:rPr>
        <w:t>missing values in Gartzke’s models</w:t>
      </w:r>
      <w:r w:rsidRPr="00605C92">
        <w:rPr>
          <w:rFonts w:asciiTheme="minorHAnsi" w:hAnsiTheme="minorHAnsi"/>
          <w:sz w:val="16"/>
          <w:highlight w:val="green"/>
        </w:rPr>
        <w:t xml:space="preserve"> </w:t>
      </w:r>
      <w:r w:rsidRPr="00605C92">
        <w:rPr>
          <w:rFonts w:asciiTheme="minorHAnsi" w:hAnsiTheme="minorHAnsi"/>
          <w:highlight w:val="green"/>
          <w:u w:val="single"/>
        </w:rPr>
        <w:t>are</w:t>
      </w:r>
      <w:r w:rsidRPr="00C35B4D">
        <w:rPr>
          <w:rFonts w:asciiTheme="minorHAnsi" w:hAnsiTheme="minorHAnsi"/>
          <w:u w:val="single"/>
        </w:rPr>
        <w:t xml:space="preserve"> systematically </w:t>
      </w:r>
      <w:r w:rsidRPr="00605C92">
        <w:rPr>
          <w:rFonts w:asciiTheme="minorHAnsi" w:hAnsiTheme="minorHAnsi"/>
          <w:highlight w:val="green"/>
          <w:u w:val="single"/>
        </w:rPr>
        <w:t>associated with its major explanatory variable—</w:t>
      </w:r>
      <w:r w:rsidRPr="00605C92">
        <w:rPr>
          <w:rFonts w:asciiTheme="minorHAnsi" w:hAnsiTheme="minorHAnsi"/>
          <w:highlight w:val="green"/>
          <w:u w:val="single"/>
          <w:bdr w:val="single" w:sz="4" w:space="0" w:color="auto"/>
        </w:rPr>
        <w:t>market openness</w:t>
      </w:r>
      <w:r w:rsidRPr="00C35B4D">
        <w:rPr>
          <w:rFonts w:asciiTheme="minorHAnsi" w:hAnsiTheme="minorHAnsi"/>
          <w:u w:val="single"/>
        </w:rPr>
        <w:t>96</w:t>
      </w:r>
      <w:r w:rsidRPr="00C35B4D">
        <w:rPr>
          <w:rFonts w:asciiTheme="minorHAnsi" w:hAnsiTheme="minorHAnsi"/>
          <w:sz w:val="16"/>
        </w:rPr>
        <w:t xml:space="preserve"> , </w:t>
      </w:r>
      <w:r w:rsidRPr="00605C92">
        <w:rPr>
          <w:rFonts w:asciiTheme="minorHAnsi" w:hAnsiTheme="minorHAnsi"/>
          <w:highlight w:val="green"/>
          <w:u w:val="single"/>
        </w:rPr>
        <w:t>thus</w:t>
      </w:r>
      <w:r w:rsidRPr="00605C92">
        <w:rPr>
          <w:rFonts w:asciiTheme="minorHAnsi" w:hAnsiTheme="minorHAnsi"/>
          <w:sz w:val="16"/>
          <w:highlight w:val="green"/>
        </w:rPr>
        <w:t xml:space="preserve"> </w:t>
      </w:r>
      <w:r w:rsidRPr="00605C92">
        <w:rPr>
          <w:rFonts w:asciiTheme="minorHAnsi" w:hAnsiTheme="minorHAnsi"/>
          <w:highlight w:val="green"/>
          <w:u w:val="single"/>
          <w:bdr w:val="single" w:sz="4" w:space="0" w:color="auto"/>
        </w:rPr>
        <w:t>leads to a biased conclusion</w:t>
      </w:r>
      <w:r w:rsidRPr="00C35B4D">
        <w:rPr>
          <w:rFonts w:asciiTheme="minorHAnsi" w:hAnsiTheme="minorHAnsi"/>
          <w:sz w:val="16"/>
        </w:rPr>
        <w:t xml:space="preserve">. For example, </w:t>
      </w:r>
      <w:r w:rsidRPr="00605C92">
        <w:rPr>
          <w:rFonts w:asciiTheme="minorHAnsi" w:hAnsiTheme="minorHAnsi"/>
          <w:highlight w:val="green"/>
          <w:u w:val="single"/>
        </w:rPr>
        <w:t>China</w:t>
      </w:r>
      <w:r w:rsidRPr="00C35B4D">
        <w:rPr>
          <w:rFonts w:asciiTheme="minorHAnsi" w:hAnsiTheme="minorHAnsi"/>
          <w:u w:val="single"/>
        </w:rPr>
        <w:t xml:space="preserve">, the U.S.S.R, and North Korea </w:t>
      </w:r>
      <w:r w:rsidRPr="00605C92">
        <w:rPr>
          <w:rFonts w:asciiTheme="minorHAnsi" w:hAnsiTheme="minorHAnsi"/>
          <w:highlight w:val="green"/>
          <w:u w:val="single"/>
        </w:rPr>
        <w:t>were involved in</w:t>
      </w:r>
      <w:r w:rsidRPr="00C35B4D">
        <w:rPr>
          <w:rFonts w:asciiTheme="minorHAnsi" w:hAnsiTheme="minorHAnsi"/>
          <w:u w:val="single"/>
        </w:rPr>
        <w:t xml:space="preserve"> several </w:t>
      </w:r>
      <w:r w:rsidRPr="00605C92">
        <w:rPr>
          <w:rFonts w:asciiTheme="minorHAnsi" w:hAnsiTheme="minorHAnsi"/>
          <w:highlight w:val="green"/>
          <w:u w:val="single"/>
        </w:rPr>
        <w:t>militarized</w:t>
      </w:r>
      <w:r w:rsidRPr="00C35B4D">
        <w:rPr>
          <w:rFonts w:asciiTheme="minorHAnsi" w:hAnsiTheme="minorHAnsi"/>
          <w:u w:val="single"/>
        </w:rPr>
        <w:t xml:space="preserve"> interstate </w:t>
      </w:r>
      <w:r w:rsidRPr="00605C92">
        <w:rPr>
          <w:rFonts w:asciiTheme="minorHAnsi" w:hAnsiTheme="minorHAnsi"/>
          <w:highlight w:val="green"/>
          <w:u w:val="single"/>
        </w:rPr>
        <w:t>conflicts, but</w:t>
      </w:r>
      <w:r w:rsidRPr="00C35B4D">
        <w:rPr>
          <w:rFonts w:asciiTheme="minorHAnsi" w:hAnsiTheme="minorHAnsi"/>
          <w:u w:val="single"/>
        </w:rPr>
        <w:t xml:space="preserve"> a</w:t>
      </w:r>
      <w:r w:rsidRPr="00C35B4D">
        <w:rPr>
          <w:rFonts w:asciiTheme="minorHAnsi" w:hAnsiTheme="minorHAnsi"/>
          <w:sz w:val="16"/>
        </w:rPr>
        <w:t xml:space="preserve"> </w:t>
      </w:r>
      <w:r w:rsidRPr="00C35B4D">
        <w:rPr>
          <w:rFonts w:asciiTheme="minorHAnsi" w:hAnsiTheme="minorHAnsi"/>
          <w:u w:val="single"/>
          <w:bdr w:val="single" w:sz="4" w:space="0" w:color="auto"/>
        </w:rPr>
        <w:t xml:space="preserve">significant part of the </w:t>
      </w:r>
      <w:r w:rsidRPr="00605C92">
        <w:rPr>
          <w:rFonts w:asciiTheme="minorHAnsi" w:hAnsiTheme="minorHAnsi"/>
          <w:highlight w:val="green"/>
          <w:u w:val="single"/>
          <w:bdr w:val="single" w:sz="4" w:space="0" w:color="auto"/>
        </w:rPr>
        <w:t>market openness is missing for these countries</w:t>
      </w:r>
      <w:r w:rsidRPr="00C35B4D">
        <w:rPr>
          <w:rFonts w:asciiTheme="minorHAnsi" w:hAnsiTheme="minorHAnsi"/>
          <w:sz w:val="16"/>
        </w:rPr>
        <w:t xml:space="preserve">97, </w:t>
      </w:r>
      <w:r w:rsidRPr="00C35B4D">
        <w:rPr>
          <w:rFonts w:asciiTheme="minorHAnsi" w:hAnsiTheme="minorHAnsi"/>
          <w:u w:val="single"/>
        </w:rPr>
        <w:t>and</w:t>
      </w:r>
      <w:r w:rsidRPr="00C35B4D">
        <w:rPr>
          <w:rFonts w:asciiTheme="minorHAnsi" w:hAnsiTheme="minorHAnsi"/>
          <w:sz w:val="16"/>
        </w:rPr>
        <w:t xml:space="preserve"> </w:t>
      </w:r>
      <w:r w:rsidRPr="00605C92">
        <w:rPr>
          <w:rFonts w:asciiTheme="minorHAnsi" w:hAnsiTheme="minorHAnsi"/>
          <w:highlight w:val="green"/>
          <w:u w:val="single"/>
          <w:bdr w:val="single" w:sz="4" w:space="0" w:color="auto"/>
        </w:rPr>
        <w:t>excluding these cases</w:t>
      </w:r>
      <w:r w:rsidRPr="00C35B4D">
        <w:rPr>
          <w:rFonts w:asciiTheme="minorHAnsi" w:hAnsiTheme="minorHAnsi"/>
          <w:u w:val="single"/>
          <w:bdr w:val="single" w:sz="4" w:space="0" w:color="auto"/>
        </w:rPr>
        <w:t xml:space="preserve"> from the model </w:t>
      </w:r>
      <w:r w:rsidRPr="00605C92">
        <w:rPr>
          <w:rFonts w:asciiTheme="minorHAnsi" w:hAnsiTheme="minorHAnsi"/>
          <w:highlight w:val="green"/>
          <w:u w:val="single"/>
          <w:bdr w:val="single" w:sz="4" w:space="0" w:color="auto"/>
        </w:rPr>
        <w:t>leads to</w:t>
      </w:r>
      <w:r w:rsidRPr="00C35B4D">
        <w:rPr>
          <w:rFonts w:asciiTheme="minorHAnsi" w:hAnsiTheme="minorHAnsi"/>
          <w:u w:val="single"/>
          <w:bdr w:val="single" w:sz="4" w:space="0" w:color="auto"/>
        </w:rPr>
        <w:t xml:space="preserve"> a </w:t>
      </w:r>
      <w:r w:rsidRPr="00605C92">
        <w:rPr>
          <w:rFonts w:asciiTheme="minorHAnsi" w:hAnsiTheme="minorHAnsi"/>
          <w:highlight w:val="green"/>
          <w:u w:val="single"/>
          <w:bdr w:val="single" w:sz="4" w:space="0" w:color="auto"/>
        </w:rPr>
        <w:t>bias</w:t>
      </w:r>
      <w:r w:rsidRPr="00C35B4D">
        <w:rPr>
          <w:rFonts w:asciiTheme="minorHAnsi" w:hAnsiTheme="minorHAnsi"/>
          <w:sz w:val="16"/>
        </w:rPr>
        <w:t>. While Dafoe assigns value 1 (least open to financial market) to all the missing values of China, U.S.S.R and North Korea, he finds that market openness lost its significance and democracy become significant again98. But Dafoe’s approach can be problematic as well, because these nations may be open to each other while staying closed to the west or the global financial markets. In case of North Korea, foreign capital from the U .S.S.R and China are pivotal to the survival of the regime.</w:t>
      </w:r>
    </w:p>
    <w:p w:rsidR="00171D73" w:rsidRPr="00C35B4D" w:rsidRDefault="00171D73" w:rsidP="00171D73">
      <w:pPr>
        <w:rPr>
          <w:rFonts w:asciiTheme="minorHAnsi" w:hAnsiTheme="minorHAnsi"/>
        </w:rPr>
      </w:pPr>
    </w:p>
    <w:p w:rsidR="00171D73" w:rsidRPr="00C35B4D" w:rsidRDefault="00171D73" w:rsidP="00171D73">
      <w:pPr>
        <w:keepNext/>
        <w:keepLines/>
        <w:spacing w:before="40" w:after="0"/>
        <w:outlineLvl w:val="3"/>
        <w:rPr>
          <w:rFonts w:asciiTheme="minorHAnsi" w:eastAsiaTheme="majorEastAsia" w:hAnsiTheme="minorHAnsi" w:cstheme="majorBidi"/>
          <w:b/>
          <w:iCs/>
          <w:sz w:val="24"/>
        </w:rPr>
      </w:pPr>
      <w:r w:rsidRPr="00C35B4D">
        <w:rPr>
          <w:rFonts w:asciiTheme="minorHAnsi" w:eastAsiaTheme="majorEastAsia" w:hAnsiTheme="minorHAnsi" w:cstheme="majorBidi"/>
          <w:b/>
          <w:iCs/>
          <w:sz w:val="24"/>
        </w:rPr>
        <w:t xml:space="preserve">Correcting for those missing values proves market liberalization causes conflict---Gartzke’s backwards </w:t>
      </w:r>
    </w:p>
    <w:p w:rsidR="00171D73" w:rsidRPr="00C35B4D" w:rsidRDefault="00171D73" w:rsidP="00171D73">
      <w:pPr>
        <w:rPr>
          <w:rFonts w:asciiTheme="minorHAnsi" w:hAnsiTheme="minorHAnsi"/>
        </w:rPr>
      </w:pPr>
      <w:r w:rsidRPr="00C35B4D">
        <w:rPr>
          <w:rFonts w:asciiTheme="minorHAnsi" w:hAnsiTheme="minorHAnsi"/>
        </w:rPr>
        <w:t xml:space="preserve">Zhen </w:t>
      </w:r>
      <w:r w:rsidRPr="00C35B4D">
        <w:rPr>
          <w:rFonts w:asciiTheme="minorHAnsi" w:hAnsiTheme="minorHAnsi"/>
          <w:b/>
          <w:bCs/>
          <w:sz w:val="20"/>
        </w:rPr>
        <w:t>Han 12</w:t>
      </w:r>
      <w:r w:rsidRPr="00C35B4D">
        <w:rPr>
          <w:rFonts w:asciiTheme="minorHAnsi" w:hAnsiTheme="minorHAnsi"/>
        </w:rPr>
        <w:t>, MA, Political Science, University of British Columbia, March 2012, “The Capitalist Peace Revisited: A New Liberal Peace Model and the Impact of Market Fluctuations,” https://circle.ubc.ca/bitstream/handle/2429/41809/ubc_2012_spring_han_zhen.pdf?sequence=1</w:t>
      </w:r>
    </w:p>
    <w:p w:rsidR="00171D73" w:rsidRPr="00C35B4D" w:rsidRDefault="00171D73" w:rsidP="00171D73">
      <w:pPr>
        <w:rPr>
          <w:rFonts w:asciiTheme="minorHAnsi" w:hAnsiTheme="minorHAnsi"/>
          <w:sz w:val="16"/>
        </w:rPr>
      </w:pPr>
      <w:r w:rsidRPr="00605C92">
        <w:rPr>
          <w:rFonts w:asciiTheme="minorHAnsi" w:hAnsiTheme="minorHAnsi"/>
          <w:highlight w:val="green"/>
          <w:u w:val="single"/>
        </w:rPr>
        <w:t>Model 1 replicates</w:t>
      </w:r>
      <w:r w:rsidRPr="00C35B4D">
        <w:rPr>
          <w:rFonts w:asciiTheme="minorHAnsi" w:hAnsiTheme="minorHAnsi"/>
          <w:sz w:val="16"/>
        </w:rPr>
        <w:t xml:space="preserve"> Model 5 of </w:t>
      </w:r>
      <w:r w:rsidRPr="00605C92">
        <w:rPr>
          <w:rFonts w:asciiTheme="minorHAnsi" w:hAnsiTheme="minorHAnsi"/>
          <w:highlight w:val="green"/>
          <w:u w:val="single"/>
        </w:rPr>
        <w:t>Gartzke’s capitalist peace</w:t>
      </w:r>
      <w:r w:rsidRPr="00C35B4D">
        <w:rPr>
          <w:rFonts w:asciiTheme="minorHAnsi" w:hAnsiTheme="minorHAnsi"/>
          <w:sz w:val="16"/>
        </w:rPr>
        <w:t xml:space="preserve"> paper100. </w:t>
      </w:r>
      <w:r w:rsidRPr="00C35B4D">
        <w:rPr>
          <w:rFonts w:asciiTheme="minorHAnsi" w:hAnsiTheme="minorHAnsi"/>
          <w:u w:val="single"/>
        </w:rPr>
        <w:t>A major difference between the findings</w:t>
      </w:r>
      <w:r w:rsidRPr="00C35B4D">
        <w:rPr>
          <w:rFonts w:asciiTheme="minorHAnsi" w:hAnsiTheme="minorHAnsi"/>
          <w:sz w:val="16"/>
        </w:rPr>
        <w:t xml:space="preserve"> of Model 1 and Gartzke’s capitalist peace Model 5 </w:t>
      </w:r>
      <w:r w:rsidRPr="00C35B4D">
        <w:rPr>
          <w:rFonts w:asciiTheme="minorHAnsi" w:hAnsiTheme="minorHAnsi"/>
          <w:u w:val="single"/>
        </w:rPr>
        <w:t>is that</w:t>
      </w:r>
      <w:r w:rsidRPr="00C35B4D">
        <w:rPr>
          <w:rFonts w:asciiTheme="minorHAnsi" w:hAnsiTheme="minorHAnsi"/>
          <w:sz w:val="16"/>
        </w:rPr>
        <w:t xml:space="preserve">, Model 1 of </w:t>
      </w:r>
      <w:r w:rsidRPr="00605C92">
        <w:rPr>
          <w:rFonts w:asciiTheme="minorHAnsi" w:hAnsiTheme="minorHAnsi"/>
          <w:highlight w:val="green"/>
          <w:u w:val="single"/>
        </w:rPr>
        <w:t>this</w:t>
      </w:r>
      <w:r w:rsidRPr="00C35B4D">
        <w:rPr>
          <w:rFonts w:asciiTheme="minorHAnsi" w:hAnsiTheme="minorHAnsi"/>
          <w:u w:val="single"/>
        </w:rPr>
        <w:t xml:space="preserve"> paper </w:t>
      </w:r>
      <w:r w:rsidRPr="00605C92">
        <w:rPr>
          <w:rFonts w:asciiTheme="minorHAnsi" w:hAnsiTheme="minorHAnsi"/>
          <w:highlight w:val="green"/>
          <w:u w:val="single"/>
        </w:rPr>
        <w:t>shows</w:t>
      </w:r>
      <w:r w:rsidRPr="00C35B4D">
        <w:rPr>
          <w:rFonts w:asciiTheme="minorHAnsi" w:hAnsiTheme="minorHAnsi"/>
          <w:u w:val="single"/>
        </w:rPr>
        <w:t xml:space="preserve"> that</w:t>
      </w:r>
      <w:r w:rsidRPr="00C35B4D">
        <w:rPr>
          <w:rFonts w:asciiTheme="minorHAnsi" w:hAnsiTheme="minorHAnsi"/>
          <w:sz w:val="16"/>
        </w:rPr>
        <w:t xml:space="preserve"> </w:t>
      </w:r>
      <w:r w:rsidRPr="00605C92">
        <w:rPr>
          <w:rFonts w:asciiTheme="minorHAnsi" w:hAnsiTheme="minorHAnsi"/>
          <w:highlight w:val="green"/>
          <w:u w:val="single"/>
          <w:bdr w:val="single" w:sz="4" w:space="0" w:color="auto"/>
        </w:rPr>
        <w:t>higher</w:t>
      </w:r>
      <w:r w:rsidRPr="00C35B4D">
        <w:rPr>
          <w:rFonts w:asciiTheme="minorHAnsi" w:hAnsiTheme="minorHAnsi"/>
          <w:u w:val="single"/>
          <w:bdr w:val="single" w:sz="4" w:space="0" w:color="auto"/>
        </w:rPr>
        <w:t xml:space="preserve"> level of financial </w:t>
      </w:r>
      <w:r w:rsidRPr="00605C92">
        <w:rPr>
          <w:rFonts w:asciiTheme="minorHAnsi" w:hAnsiTheme="minorHAnsi"/>
          <w:highlight w:val="green"/>
          <w:u w:val="single"/>
          <w:bdr w:val="single" w:sz="4" w:space="0" w:color="auto"/>
        </w:rPr>
        <w:t>market openness is positively associated with more conflict</w:t>
      </w:r>
      <w:r w:rsidRPr="00C35B4D">
        <w:rPr>
          <w:rFonts w:asciiTheme="minorHAnsi" w:hAnsiTheme="minorHAnsi"/>
          <w:sz w:val="16"/>
        </w:rPr>
        <w:t xml:space="preserve">, while Gartzke finds his market openness index is negatively associated with more conflict101. As Dafoe points out, </w:t>
      </w:r>
      <w:r w:rsidRPr="00605C92">
        <w:rPr>
          <w:rFonts w:asciiTheme="minorHAnsi" w:hAnsiTheme="minorHAnsi"/>
          <w:highlight w:val="green"/>
          <w:u w:val="single"/>
        </w:rPr>
        <w:t>Gartzke’s finding can be damaged by</w:t>
      </w:r>
      <w:r w:rsidRPr="00C35B4D">
        <w:rPr>
          <w:rFonts w:asciiTheme="minorHAnsi" w:hAnsiTheme="minorHAnsi"/>
          <w:u w:val="single"/>
        </w:rPr>
        <w:t xml:space="preserve"> the </w:t>
      </w:r>
      <w:r w:rsidRPr="00605C92">
        <w:rPr>
          <w:rFonts w:asciiTheme="minorHAnsi" w:hAnsiTheme="minorHAnsi"/>
          <w:highlight w:val="green"/>
          <w:u w:val="single"/>
        </w:rPr>
        <w:t>missing values in his</w:t>
      </w:r>
      <w:r w:rsidRPr="00C35B4D">
        <w:rPr>
          <w:rFonts w:asciiTheme="minorHAnsi" w:hAnsiTheme="minorHAnsi"/>
          <w:u w:val="single"/>
        </w:rPr>
        <w:t xml:space="preserve"> market openness </w:t>
      </w:r>
      <w:r w:rsidRPr="00605C92">
        <w:rPr>
          <w:rFonts w:asciiTheme="minorHAnsi" w:hAnsiTheme="minorHAnsi"/>
          <w:highlight w:val="green"/>
          <w:u w:val="single"/>
        </w:rPr>
        <w:t>variable</w:t>
      </w:r>
      <w:r w:rsidRPr="00C35B4D">
        <w:rPr>
          <w:rFonts w:asciiTheme="minorHAnsi" w:hAnsiTheme="minorHAnsi"/>
          <w:sz w:val="16"/>
        </w:rPr>
        <w:t xml:space="preserve">, </w:t>
      </w:r>
      <w:r w:rsidRPr="00C35B4D">
        <w:rPr>
          <w:rFonts w:asciiTheme="minorHAnsi" w:hAnsiTheme="minorHAnsi"/>
          <w:u w:val="single"/>
        </w:rPr>
        <w:t>and the temporal dependence and cross-sectional dependence are not properly controlled</w:t>
      </w:r>
      <w:r w:rsidRPr="00C35B4D">
        <w:rPr>
          <w:rFonts w:asciiTheme="minorHAnsi" w:hAnsiTheme="minorHAnsi"/>
          <w:sz w:val="16"/>
        </w:rPr>
        <w:t xml:space="preserve">102. </w:t>
      </w:r>
      <w:r w:rsidRPr="00605C92">
        <w:rPr>
          <w:rFonts w:asciiTheme="minorHAnsi" w:hAnsiTheme="minorHAnsi"/>
          <w:highlight w:val="green"/>
          <w:u w:val="single"/>
          <w:bdr w:val="single" w:sz="4" w:space="0" w:color="auto"/>
        </w:rPr>
        <w:t>Model 1 pays</w:t>
      </w:r>
      <w:r w:rsidRPr="00C35B4D">
        <w:rPr>
          <w:rFonts w:asciiTheme="minorHAnsi" w:hAnsiTheme="minorHAnsi"/>
          <w:u w:val="single"/>
          <w:bdr w:val="single" w:sz="4" w:space="0" w:color="auto"/>
        </w:rPr>
        <w:t xml:space="preserve"> close </w:t>
      </w:r>
      <w:r w:rsidRPr="00605C92">
        <w:rPr>
          <w:rFonts w:asciiTheme="minorHAnsi" w:hAnsiTheme="minorHAnsi"/>
          <w:highlight w:val="green"/>
          <w:u w:val="single"/>
          <w:bdr w:val="single" w:sz="4" w:space="0" w:color="auto"/>
        </w:rPr>
        <w:t>attention to these problems</w:t>
      </w:r>
      <w:r w:rsidRPr="00605C92">
        <w:rPr>
          <w:rFonts w:asciiTheme="minorHAnsi" w:hAnsiTheme="minorHAnsi"/>
          <w:sz w:val="16"/>
          <w:highlight w:val="green"/>
        </w:rPr>
        <w:t xml:space="preserve">, </w:t>
      </w:r>
      <w:r w:rsidRPr="00605C92">
        <w:rPr>
          <w:rFonts w:asciiTheme="minorHAnsi" w:hAnsiTheme="minorHAnsi"/>
          <w:highlight w:val="green"/>
          <w:u w:val="single"/>
        </w:rPr>
        <w:t>and finds</w:t>
      </w:r>
      <w:r w:rsidRPr="00C35B4D">
        <w:rPr>
          <w:rFonts w:asciiTheme="minorHAnsi" w:hAnsiTheme="minorHAnsi"/>
          <w:u w:val="single"/>
        </w:rPr>
        <w:t xml:space="preserve"> that</w:t>
      </w:r>
      <w:r w:rsidRPr="00C35B4D">
        <w:rPr>
          <w:rFonts w:asciiTheme="minorHAnsi" w:hAnsiTheme="minorHAnsi"/>
          <w:sz w:val="16"/>
        </w:rPr>
        <w:t xml:space="preserve">, at least in this period, </w:t>
      </w:r>
      <w:r w:rsidRPr="00605C92">
        <w:rPr>
          <w:rFonts w:asciiTheme="minorHAnsi" w:hAnsiTheme="minorHAnsi"/>
          <w:highlight w:val="green"/>
          <w:u w:val="single"/>
          <w:bdr w:val="single" w:sz="4" w:space="0" w:color="auto"/>
        </w:rPr>
        <w:t>market openness</w:t>
      </w:r>
      <w:r w:rsidRPr="00C35B4D">
        <w:rPr>
          <w:rFonts w:asciiTheme="minorHAnsi" w:hAnsiTheme="minorHAnsi"/>
          <w:u w:val="single"/>
          <w:bdr w:val="single" w:sz="4" w:space="0" w:color="auto"/>
        </w:rPr>
        <w:t xml:space="preserve"> is positively </w:t>
      </w:r>
      <w:r w:rsidRPr="00605C92">
        <w:rPr>
          <w:rFonts w:asciiTheme="minorHAnsi" w:hAnsiTheme="minorHAnsi"/>
          <w:highlight w:val="green"/>
          <w:u w:val="single"/>
          <w:bdr w:val="single" w:sz="4" w:space="0" w:color="auto"/>
        </w:rPr>
        <w:t>associated with</w:t>
      </w:r>
      <w:r w:rsidRPr="00C35B4D">
        <w:rPr>
          <w:rFonts w:asciiTheme="minorHAnsi" w:hAnsiTheme="minorHAnsi"/>
          <w:u w:val="single"/>
          <w:bdr w:val="single" w:sz="4" w:space="0" w:color="auto"/>
        </w:rPr>
        <w:t xml:space="preserve"> more </w:t>
      </w:r>
      <w:r w:rsidRPr="00605C92">
        <w:rPr>
          <w:rFonts w:asciiTheme="minorHAnsi" w:hAnsiTheme="minorHAnsi"/>
          <w:highlight w:val="green"/>
          <w:u w:val="single"/>
          <w:bdr w:val="single" w:sz="4" w:space="0" w:color="auto"/>
        </w:rPr>
        <w:t>conflicts</w:t>
      </w:r>
      <w:r w:rsidRPr="00C35B4D">
        <w:rPr>
          <w:rFonts w:asciiTheme="minorHAnsi" w:hAnsiTheme="minorHAnsi"/>
          <w:sz w:val="12"/>
          <w:szCs w:val="12"/>
        </w:rPr>
        <w:t xml:space="preserve">. As the data of this paper focuses on a different time period, this result does not suggest Gartzke is wrong, but further explanation of why market openness is positively associated with more conflict is necessary. The low value of democracy is negatively associated with conflicts, and this finding is consistent with the argument of democratic peace theory. The positive impact of the high value of democracy possibly shows that a discrepant dyad—when the democracy low value is controlled—is more likely to fight each other. As Choi points out, the interpretation of the democracy high variable is often difficult, but it seems the democratic peace theory is well supported by this data. The traditional commercial peace theory, which focuses on the trade dependency created by international commodity trade, is also supported by this model. Development makes noncontiguous states more likely to fight each other, as the development facilitated the capacity of states to project power to a longer distance, but development also makes contiguous states less likely to fight each other103. This finding supports that the interaction effect between contiguity and development is also robust in this period. Being a major power makes the state more likely to be involved in conflicts. Similar to this finding, a state is more likely to be involved in MIDs if its national power index is higher. However, formal alliances have no significant impact on the probability of MIDs. Model 2 replaces the high value of democracy with the democracy distance variable104 . Since the democracy distance variable is a linear transformation of the high value of democracy105 , this replacement produces identical results to Model 1, but the interpretation of democratic peace in this model is much easier. The positive and significant impact of the democracy distance variable supports the expectation from Choi: politically different countries— the authoritarian states and the democratic states—are more likely to fight each other 106 . Different political ideology can be the underlining reason for tension. As this paper suggests before, since many pacifying mechanisms available for democracies do not exist in autocratic and discrepant dyads, the same democracy distance should have different impact in different types of dyad. Model 3.1 applies this proposal and makes the lower value of democracy interact with the democracy distance variable. The findings are impressive: The negative coefficient of the lower value of democracy becomes significant again; the coefficient of democracy distance loses its significance, but the interaction effects between these two variables are positively significant. This finding supports the democratic peace argument: countries are less likely to fight if they both are highly democratic, but this pacifying effect has been mitigated if the democracy distance is getting bigger. Figure 1 presents a prediction of the probability of conflict based on Model 3.1. It shows that the probability of conflict is almost the same for autocratic and discrepant dyads, and both of them are much higher than the probability for democratic dyads. Model 3.2 replaces the low value of democracy with a three-category indicator of dyad type 107 and makes the dyad type indicator interacting with the democracy distance variable. The result shows that, compared with the base category (democratic dyad), the risk of fighting is higher in the other two types of dyads. In the base category, democratic distance does not have significant impact on their chance of fighting. Figure 2 shows how the predicted probability of conflict, based on Model 3.2, changes across different dyad types. The predicted probability shows that one can confidently claim that democratic dyads are more peaceful than other types of dyad, but the upward trend, which is similar to the trend showing in the predicted chance of fighting for autocracies, shows that bigger democracy distance leads to more conflicts in these two types of dyads. The discrepant dyad group generally behaves similarly to the autocracy group, except that the downward trend of the curve, showing that instead of fighting for different democratic ideology, shows discrepant dyads often fight for other reasons. However, the confidence interval of the discrepant dyad group largely overlaps with the confidence interval of the autocracy group, so more data are needed to distinguish whether discrepant dyads behave differently from autocracy dyads. In conclusion, this paper argues that the democratic peace model can be improved by interacting the democracy distance variable with the other democracy measurement of the dyad. Findings from these interaction models support the dyadic claim that ―democratic countries are unlikely to fight each other‖, but they also suggest one cannot extend this claim to the monadic level. Democratic countries are not more peaceful, as the chance of conflicts is high in a discrepant dyad. Increasing ideological differences, as measured by the democracy distance variable in these models, can increase the chances of conflicts. </w:t>
      </w:r>
      <w:r w:rsidRPr="00C35B4D">
        <w:rPr>
          <w:rFonts w:asciiTheme="minorHAnsi" w:hAnsiTheme="minorHAnsi"/>
          <w:sz w:val="16"/>
        </w:rPr>
        <w:t xml:space="preserve">On the commercial peace aspect, Model 1 of this paper suggests that </w:t>
      </w:r>
      <w:r w:rsidRPr="00C35B4D">
        <w:rPr>
          <w:rFonts w:asciiTheme="minorHAnsi" w:hAnsiTheme="minorHAnsi"/>
          <w:u w:val="single"/>
        </w:rPr>
        <w:t>higher market openness can lead to more conflicts. This</w:t>
      </w:r>
      <w:r w:rsidRPr="00C35B4D">
        <w:rPr>
          <w:rFonts w:asciiTheme="minorHAnsi" w:hAnsiTheme="minorHAnsi"/>
          <w:sz w:val="16"/>
        </w:rPr>
        <w:t xml:space="preserve"> positive correlation </w:t>
      </w:r>
      <w:r w:rsidRPr="00C35B4D">
        <w:rPr>
          <w:rFonts w:asciiTheme="minorHAnsi" w:hAnsiTheme="minorHAnsi"/>
          <w:u w:val="single"/>
        </w:rPr>
        <w:t>might be explained by the spillover effect of market fluctuation</w:t>
      </w:r>
      <w:r w:rsidRPr="00C35B4D">
        <w:rPr>
          <w:rFonts w:asciiTheme="minorHAnsi" w:hAnsiTheme="minorHAnsi"/>
          <w:sz w:val="16"/>
        </w:rPr>
        <w:t xml:space="preserve">. In order to capture the impact of market fluctuation, Model 4 added a set of variables related to the measurement of foreign capital net inflows to the model. The results show that, once the capital flow factors are considered in the model, the market openness variable loses its significance, and </w:t>
      </w:r>
      <w:r w:rsidRPr="00C35B4D">
        <w:rPr>
          <w:rFonts w:asciiTheme="minorHAnsi" w:hAnsiTheme="minorHAnsi"/>
          <w:u w:val="single"/>
        </w:rPr>
        <w:t xml:space="preserve">a </w:t>
      </w:r>
      <w:r w:rsidRPr="00605C92">
        <w:rPr>
          <w:rFonts w:asciiTheme="minorHAnsi" w:hAnsiTheme="minorHAnsi"/>
          <w:highlight w:val="green"/>
          <w:u w:val="single"/>
        </w:rPr>
        <w:t>higher</w:t>
      </w:r>
      <w:r w:rsidRPr="00C35B4D">
        <w:rPr>
          <w:rFonts w:asciiTheme="minorHAnsi" w:hAnsiTheme="minorHAnsi"/>
          <w:u w:val="single"/>
        </w:rPr>
        <w:t xml:space="preserve"> level of </w:t>
      </w:r>
      <w:r w:rsidRPr="00605C92">
        <w:rPr>
          <w:rFonts w:asciiTheme="minorHAnsi" w:hAnsiTheme="minorHAnsi"/>
          <w:highlight w:val="green"/>
          <w:u w:val="single"/>
        </w:rPr>
        <w:t>capital</w:t>
      </w:r>
      <w:r w:rsidRPr="00C35B4D">
        <w:rPr>
          <w:rFonts w:asciiTheme="minorHAnsi" w:hAnsiTheme="minorHAnsi"/>
          <w:u w:val="single"/>
        </w:rPr>
        <w:t xml:space="preserve"> net </w:t>
      </w:r>
      <w:r w:rsidRPr="00605C92">
        <w:rPr>
          <w:rFonts w:asciiTheme="minorHAnsi" w:hAnsiTheme="minorHAnsi"/>
          <w:highlight w:val="green"/>
          <w:u w:val="single"/>
        </w:rPr>
        <w:t>inflow is</w:t>
      </w:r>
      <w:r w:rsidRPr="00C35B4D">
        <w:rPr>
          <w:rFonts w:asciiTheme="minorHAnsi" w:hAnsiTheme="minorHAnsi"/>
          <w:u w:val="single"/>
        </w:rPr>
        <w:t xml:space="preserve"> positively </w:t>
      </w:r>
      <w:r w:rsidRPr="00605C92">
        <w:rPr>
          <w:rFonts w:asciiTheme="minorHAnsi" w:hAnsiTheme="minorHAnsi"/>
          <w:highlight w:val="green"/>
          <w:u w:val="single"/>
        </w:rPr>
        <w:t>associated with</w:t>
      </w:r>
      <w:r w:rsidRPr="00C35B4D">
        <w:rPr>
          <w:rFonts w:asciiTheme="minorHAnsi" w:hAnsiTheme="minorHAnsi"/>
          <w:u w:val="single"/>
        </w:rPr>
        <w:t xml:space="preserve"> more </w:t>
      </w:r>
      <w:r w:rsidRPr="00605C92">
        <w:rPr>
          <w:rFonts w:asciiTheme="minorHAnsi" w:hAnsiTheme="minorHAnsi"/>
          <w:highlight w:val="green"/>
          <w:u w:val="single"/>
        </w:rPr>
        <w:t>interstate conflicts</w:t>
      </w:r>
      <w:r w:rsidRPr="00C35B4D">
        <w:rPr>
          <w:rFonts w:asciiTheme="minorHAnsi" w:hAnsiTheme="minorHAnsi"/>
          <w:sz w:val="16"/>
        </w:rPr>
        <w:t xml:space="preserve">. The missing value indicator of capital net inflows is included in the model to control the damage caused by missing data in the capital net inflow variable. This missing indicator is positive and significant, suggesting that missing economic data are systematically associated with militarized conflicts. The lagged capital net inflows variable, measured as the percentage of GDP, is included in the model, and higher level of capital net inflows is associated with a higher risk of conflicts. </w:t>
      </w:r>
      <w:r w:rsidRPr="00C35B4D">
        <w:rPr>
          <w:rFonts w:asciiTheme="minorHAnsi" w:hAnsiTheme="minorHAnsi"/>
          <w:u w:val="single"/>
        </w:rPr>
        <w:t>The change of capital net inflow variable</w:t>
      </w:r>
      <w:r w:rsidRPr="00C35B4D">
        <w:rPr>
          <w:rFonts w:asciiTheme="minorHAnsi" w:hAnsiTheme="minorHAnsi"/>
          <w:sz w:val="16"/>
        </w:rPr>
        <w:t xml:space="preserve">, which is measured by the level of current capital net inflows minus the level of the one-year lagged capital net inflows, </w:t>
      </w:r>
      <w:r w:rsidRPr="00C35B4D">
        <w:rPr>
          <w:rFonts w:asciiTheme="minorHAnsi" w:hAnsiTheme="minorHAnsi"/>
          <w:u w:val="single"/>
        </w:rPr>
        <w:t>is also positively associated with more conflicts, meaning</w:t>
      </w:r>
      <w:r w:rsidRPr="00C35B4D">
        <w:rPr>
          <w:rFonts w:asciiTheme="minorHAnsi" w:hAnsiTheme="minorHAnsi"/>
          <w:sz w:val="16"/>
        </w:rPr>
        <w:t xml:space="preserve"> </w:t>
      </w:r>
      <w:r w:rsidRPr="00C35B4D">
        <w:rPr>
          <w:rFonts w:asciiTheme="minorHAnsi" w:hAnsiTheme="minorHAnsi"/>
          <w:u w:val="single"/>
          <w:bdr w:val="single" w:sz="4" w:space="0" w:color="auto"/>
        </w:rPr>
        <w:t xml:space="preserve">the </w:t>
      </w:r>
      <w:r w:rsidRPr="00605C92">
        <w:rPr>
          <w:rFonts w:asciiTheme="minorHAnsi" w:hAnsiTheme="minorHAnsi"/>
          <w:highlight w:val="green"/>
          <w:u w:val="single"/>
          <w:bdr w:val="single" w:sz="4" w:space="0" w:color="auto"/>
        </w:rPr>
        <w:t>risk of conflict is higher if there are more foreign capitals pouring into the country</w:t>
      </w:r>
      <w:r w:rsidRPr="00C35B4D">
        <w:rPr>
          <w:rFonts w:asciiTheme="minorHAnsi" w:hAnsiTheme="minorHAnsi"/>
          <w:sz w:val="16"/>
        </w:rPr>
        <w:t xml:space="preserve">. </w:t>
      </w:r>
      <w:r w:rsidRPr="00C35B4D">
        <w:rPr>
          <w:rFonts w:asciiTheme="minorHAnsi" w:hAnsiTheme="minorHAnsi"/>
          <w:u w:val="single"/>
        </w:rPr>
        <w:t>These findings support the theory</w:t>
      </w:r>
      <w:r w:rsidRPr="00C35B4D">
        <w:rPr>
          <w:rFonts w:asciiTheme="minorHAnsi" w:hAnsiTheme="minorHAnsi"/>
          <w:sz w:val="16"/>
        </w:rPr>
        <w:t xml:space="preserve"> of this paper </w:t>
      </w:r>
      <w:r w:rsidRPr="00C35B4D">
        <w:rPr>
          <w:rFonts w:asciiTheme="minorHAnsi" w:hAnsiTheme="minorHAnsi"/>
          <w:u w:val="single"/>
        </w:rPr>
        <w:t xml:space="preserve">that large </w:t>
      </w:r>
      <w:r w:rsidRPr="00605C92">
        <w:rPr>
          <w:rFonts w:asciiTheme="minorHAnsi" w:hAnsiTheme="minorHAnsi"/>
          <w:highlight w:val="green"/>
          <w:u w:val="single"/>
        </w:rPr>
        <w:t>capital inflows</w:t>
      </w:r>
      <w:r w:rsidRPr="00C35B4D">
        <w:rPr>
          <w:rFonts w:asciiTheme="minorHAnsi" w:hAnsiTheme="minorHAnsi"/>
          <w:u w:val="single"/>
        </w:rPr>
        <w:t xml:space="preserve"> can </w:t>
      </w:r>
      <w:r w:rsidRPr="00605C92">
        <w:rPr>
          <w:rFonts w:asciiTheme="minorHAnsi" w:hAnsiTheme="minorHAnsi"/>
          <w:highlight w:val="green"/>
          <w:u w:val="single"/>
        </w:rPr>
        <w:t>destabilize the</w:t>
      </w:r>
      <w:r w:rsidRPr="00C35B4D">
        <w:rPr>
          <w:rFonts w:asciiTheme="minorHAnsi" w:hAnsiTheme="minorHAnsi"/>
          <w:u w:val="single"/>
        </w:rPr>
        <w:t xml:space="preserve"> domestic </w:t>
      </w:r>
      <w:r w:rsidRPr="00605C92">
        <w:rPr>
          <w:rFonts w:asciiTheme="minorHAnsi" w:hAnsiTheme="minorHAnsi"/>
          <w:highlight w:val="green"/>
          <w:u w:val="single"/>
        </w:rPr>
        <w:t>economy</w:t>
      </w:r>
      <w:r w:rsidRPr="00C35B4D">
        <w:rPr>
          <w:rFonts w:asciiTheme="minorHAnsi" w:hAnsiTheme="minorHAnsi"/>
          <w:u w:val="single"/>
        </w:rPr>
        <w:t xml:space="preserve"> and cause crises</w:t>
      </w:r>
      <w:r w:rsidRPr="00C35B4D">
        <w:rPr>
          <w:rFonts w:asciiTheme="minorHAnsi" w:hAnsiTheme="minorHAnsi"/>
          <w:sz w:val="16"/>
        </w:rPr>
        <w:t xml:space="preserve">, but they are also contrary to the conventional understanding that foreign capital will leave the conflicting region. However, it can be explained by the following reasons. </w:t>
      </w:r>
    </w:p>
    <w:p w:rsidR="00171D73" w:rsidRPr="00C35B4D" w:rsidRDefault="00171D73" w:rsidP="00171D73">
      <w:pPr>
        <w:rPr>
          <w:rFonts w:asciiTheme="minorHAnsi" w:hAnsiTheme="minorHAnsi"/>
        </w:rPr>
      </w:pPr>
    </w:p>
    <w:p w:rsidR="00171D73" w:rsidRPr="00C35B4D" w:rsidRDefault="00171D73" w:rsidP="00171D73">
      <w:pPr>
        <w:keepNext/>
        <w:keepLines/>
        <w:spacing w:before="40" w:after="0"/>
        <w:outlineLvl w:val="3"/>
        <w:rPr>
          <w:rFonts w:asciiTheme="minorHAnsi" w:eastAsiaTheme="majorEastAsia" w:hAnsiTheme="minorHAnsi" w:cstheme="majorBidi"/>
          <w:b/>
          <w:iCs/>
          <w:sz w:val="24"/>
        </w:rPr>
      </w:pPr>
      <w:r w:rsidRPr="00C35B4D">
        <w:rPr>
          <w:rFonts w:asciiTheme="minorHAnsi" w:eastAsiaTheme="majorEastAsia" w:hAnsiTheme="minorHAnsi" w:cstheme="majorBidi"/>
          <w:b/>
          <w:iCs/>
          <w:sz w:val="24"/>
        </w:rPr>
        <w:t>To the extent that capitalism creates peace, it’s only through social democratic capitalism---market liberalization has no theoretical correlation to peace</w:t>
      </w:r>
    </w:p>
    <w:p w:rsidR="00171D73" w:rsidRPr="00C35B4D" w:rsidRDefault="00171D73" w:rsidP="00171D73">
      <w:pPr>
        <w:rPr>
          <w:rFonts w:asciiTheme="minorHAnsi" w:hAnsiTheme="minorHAnsi"/>
        </w:rPr>
      </w:pPr>
      <w:r w:rsidRPr="00C35B4D">
        <w:rPr>
          <w:rFonts w:asciiTheme="minorHAnsi" w:hAnsiTheme="minorHAnsi"/>
        </w:rPr>
        <w:t xml:space="preserve">Michael </w:t>
      </w:r>
      <w:r w:rsidRPr="00C35B4D">
        <w:rPr>
          <w:rFonts w:asciiTheme="minorHAnsi" w:hAnsiTheme="minorHAnsi"/>
          <w:b/>
          <w:bCs/>
          <w:sz w:val="20"/>
        </w:rPr>
        <w:t>Mousseau 12</w:t>
      </w:r>
      <w:r w:rsidRPr="00C35B4D">
        <w:rPr>
          <w:rFonts w:asciiTheme="minorHAnsi" w:hAnsiTheme="minorHAnsi"/>
        </w:rPr>
        <w:t xml:space="preserve">, </w:t>
      </w:r>
      <w:r w:rsidRPr="00C35B4D">
        <w:rPr>
          <w:rFonts w:asciiTheme="minorHAnsi" w:hAnsiTheme="minorHAnsi"/>
          <w:b/>
          <w:bCs/>
          <w:sz w:val="20"/>
        </w:rPr>
        <w:t>Prof</w:t>
      </w:r>
      <w:r w:rsidRPr="00C35B4D">
        <w:rPr>
          <w:rFonts w:asciiTheme="minorHAnsi" w:hAnsiTheme="minorHAnsi"/>
        </w:rPr>
        <w:t xml:space="preserve">essor </w:t>
      </w:r>
      <w:r w:rsidRPr="00C35B4D">
        <w:rPr>
          <w:rFonts w:asciiTheme="minorHAnsi" w:hAnsiTheme="minorHAnsi"/>
          <w:b/>
          <w:bCs/>
          <w:sz w:val="20"/>
        </w:rPr>
        <w:t>of</w:t>
      </w:r>
      <w:r w:rsidRPr="00C35B4D">
        <w:rPr>
          <w:rFonts w:asciiTheme="minorHAnsi" w:hAnsiTheme="minorHAnsi"/>
        </w:rPr>
        <w:t xml:space="preserve"> </w:t>
      </w:r>
      <w:r w:rsidRPr="00C35B4D">
        <w:rPr>
          <w:rFonts w:asciiTheme="minorHAnsi" w:hAnsiTheme="minorHAnsi"/>
          <w:b/>
          <w:bCs/>
          <w:sz w:val="20"/>
        </w:rPr>
        <w:t>I</w:t>
      </w:r>
      <w:r w:rsidRPr="00C35B4D">
        <w:rPr>
          <w:rFonts w:asciiTheme="minorHAnsi" w:hAnsiTheme="minorHAnsi"/>
        </w:rPr>
        <w:t xml:space="preserve">nternational </w:t>
      </w:r>
      <w:r w:rsidRPr="00C35B4D">
        <w:rPr>
          <w:rFonts w:asciiTheme="minorHAnsi" w:hAnsiTheme="minorHAnsi"/>
          <w:b/>
          <w:bCs/>
          <w:sz w:val="20"/>
        </w:rPr>
        <w:t>R</w:t>
      </w:r>
      <w:r w:rsidRPr="00C35B4D">
        <w:rPr>
          <w:rFonts w:asciiTheme="minorHAnsi" w:hAnsiTheme="minorHAnsi"/>
        </w:rPr>
        <w:t>elations at Koç University and Director of the Center for Conflict Studies in Istanbul, “A Market-Capitalist or a Democratic Peace?,” in What Do We Know About War, second edition, ed. Vasquez, p. 207-208</w:t>
      </w:r>
    </w:p>
    <w:p w:rsidR="00171D73" w:rsidRPr="00C35B4D" w:rsidRDefault="00171D73" w:rsidP="00171D73">
      <w:pPr>
        <w:rPr>
          <w:rFonts w:asciiTheme="minorHAnsi" w:hAnsiTheme="minorHAnsi"/>
          <w:sz w:val="16"/>
        </w:rPr>
      </w:pPr>
      <w:r w:rsidRPr="00C35B4D">
        <w:rPr>
          <w:rFonts w:asciiTheme="minorHAnsi" w:hAnsiTheme="minorHAnsi"/>
          <w:u w:val="single"/>
        </w:rPr>
        <w:t>This chapter explored</w:t>
      </w:r>
      <w:r w:rsidRPr="00C35B4D">
        <w:rPr>
          <w:rFonts w:asciiTheme="minorHAnsi" w:hAnsiTheme="minorHAnsi"/>
          <w:sz w:val="16"/>
        </w:rPr>
        <w:t xml:space="preserve"> the state of theory and </w:t>
      </w:r>
      <w:r w:rsidRPr="00C35B4D">
        <w:rPr>
          <w:rFonts w:asciiTheme="minorHAnsi" w:hAnsiTheme="minorHAnsi"/>
          <w:u w:val="single"/>
        </w:rPr>
        <w:t>evidence on the capitalist peace</w:t>
      </w:r>
      <w:r w:rsidRPr="00C35B4D">
        <w:rPr>
          <w:rFonts w:asciiTheme="minorHAnsi" w:hAnsiTheme="minorHAnsi"/>
          <w:sz w:val="16"/>
        </w:rPr>
        <w:t xml:space="preserve"> and its prospects for explaining the democratic peace. </w:t>
      </w:r>
      <w:r w:rsidRPr="00605C92">
        <w:rPr>
          <w:rFonts w:asciiTheme="minorHAnsi" w:hAnsiTheme="minorHAnsi"/>
          <w:highlight w:val="green"/>
          <w:u w:val="single"/>
          <w:bdr w:val="single" w:sz="4" w:space="0" w:color="auto"/>
        </w:rPr>
        <w:t>Two</w:t>
      </w:r>
      <w:r w:rsidRPr="00C35B4D">
        <w:rPr>
          <w:rFonts w:asciiTheme="minorHAnsi" w:hAnsiTheme="minorHAnsi"/>
          <w:u w:val="single"/>
          <w:bdr w:val="single" w:sz="4" w:space="0" w:color="auto"/>
        </w:rPr>
        <w:t xml:space="preserve"> kinds</w:t>
      </w:r>
      <w:r w:rsidRPr="00C35B4D">
        <w:rPr>
          <w:rFonts w:asciiTheme="minorHAnsi" w:hAnsiTheme="minorHAnsi"/>
          <w:sz w:val="16"/>
        </w:rPr>
        <w:t xml:space="preserve"> </w:t>
      </w:r>
      <w:r w:rsidRPr="00C35B4D">
        <w:rPr>
          <w:rFonts w:asciiTheme="minorHAnsi" w:hAnsiTheme="minorHAnsi"/>
          <w:u w:val="single"/>
        </w:rPr>
        <w:t xml:space="preserve">of </w:t>
      </w:r>
      <w:r w:rsidRPr="00605C92">
        <w:rPr>
          <w:rFonts w:asciiTheme="minorHAnsi" w:hAnsiTheme="minorHAnsi"/>
          <w:highlight w:val="green"/>
          <w:u w:val="single"/>
        </w:rPr>
        <w:t>capitalist peace theories were distinguished</w:t>
      </w:r>
      <w:r w:rsidRPr="00605C92">
        <w:rPr>
          <w:rFonts w:asciiTheme="minorHAnsi" w:hAnsiTheme="minorHAnsi"/>
          <w:sz w:val="16"/>
          <w:highlight w:val="green"/>
        </w:rPr>
        <w:t xml:space="preserve">, </w:t>
      </w:r>
      <w:r w:rsidRPr="00605C92">
        <w:rPr>
          <w:rFonts w:asciiTheme="minorHAnsi" w:hAnsiTheme="minorHAnsi"/>
          <w:highlight w:val="green"/>
          <w:u w:val="single"/>
          <w:bdr w:val="single" w:sz="4" w:space="0" w:color="auto"/>
        </w:rPr>
        <w:t>the free-market and the social-market</w:t>
      </w:r>
      <w:r w:rsidRPr="00C35B4D">
        <w:rPr>
          <w:rFonts w:asciiTheme="minorHAnsi" w:hAnsiTheme="minorHAnsi"/>
          <w:sz w:val="16"/>
        </w:rPr>
        <w:t xml:space="preserve">, yielding four observable causal mechanisms: trade, capital openness, and size of private sector as free-market theories, and contract-intensive economy as the social-market theory. </w:t>
      </w:r>
      <w:r w:rsidRPr="00605C92">
        <w:rPr>
          <w:rFonts w:asciiTheme="minorHAnsi" w:hAnsiTheme="minorHAnsi"/>
          <w:highlight w:val="green"/>
          <w:u w:val="single"/>
        </w:rPr>
        <w:t>Analyses</w:t>
      </w:r>
      <w:r w:rsidRPr="00C35B4D">
        <w:rPr>
          <w:rFonts w:asciiTheme="minorHAnsi" w:hAnsiTheme="minorHAnsi"/>
          <w:u w:val="single"/>
        </w:rPr>
        <w:t xml:space="preserve"> of</w:t>
      </w:r>
      <w:r w:rsidRPr="00C35B4D">
        <w:rPr>
          <w:rFonts w:asciiTheme="minorHAnsi" w:hAnsiTheme="minorHAnsi"/>
          <w:sz w:val="16"/>
        </w:rPr>
        <w:t xml:space="preserve"> </w:t>
      </w:r>
      <w:r w:rsidRPr="00C35B4D">
        <w:rPr>
          <w:rFonts w:asciiTheme="minorHAnsi" w:hAnsiTheme="minorHAnsi"/>
          <w:u w:val="single"/>
        </w:rPr>
        <w:t xml:space="preserve">these causal mechanisms </w:t>
      </w:r>
      <w:r w:rsidRPr="00605C92">
        <w:rPr>
          <w:rFonts w:asciiTheme="minorHAnsi" w:hAnsiTheme="minorHAnsi"/>
          <w:highlight w:val="green"/>
          <w:u w:val="single"/>
        </w:rPr>
        <w:t>indicate</w:t>
      </w:r>
      <w:r w:rsidRPr="00C35B4D">
        <w:rPr>
          <w:rFonts w:asciiTheme="minorHAnsi" w:hAnsiTheme="minorHAnsi"/>
          <w:sz w:val="16"/>
        </w:rPr>
        <w:t xml:space="preserve"> that </w:t>
      </w:r>
      <w:r w:rsidRPr="00C35B4D">
        <w:rPr>
          <w:rFonts w:asciiTheme="minorHAnsi" w:hAnsiTheme="minorHAnsi"/>
          <w:u w:val="single"/>
          <w:bdr w:val="single" w:sz="4" w:space="0" w:color="auto"/>
        </w:rPr>
        <w:t xml:space="preserve">the </w:t>
      </w:r>
      <w:r w:rsidRPr="00605C92">
        <w:rPr>
          <w:rFonts w:asciiTheme="minorHAnsi" w:hAnsiTheme="minorHAnsi"/>
          <w:highlight w:val="green"/>
          <w:u w:val="single"/>
          <w:bdr w:val="single" w:sz="4" w:space="0" w:color="auto"/>
        </w:rPr>
        <w:t>free-market theories are not</w:t>
      </w:r>
      <w:r w:rsidRPr="00C35B4D">
        <w:rPr>
          <w:rFonts w:asciiTheme="minorHAnsi" w:hAnsiTheme="minorHAnsi"/>
          <w:u w:val="single"/>
          <w:bdr w:val="single" w:sz="4" w:space="0" w:color="auto"/>
        </w:rPr>
        <w:t xml:space="preserve"> </w:t>
      </w:r>
      <w:r w:rsidRPr="00605C92">
        <w:rPr>
          <w:rFonts w:asciiTheme="minorHAnsi" w:hAnsiTheme="minorHAnsi"/>
          <w:highlight w:val="green"/>
          <w:u w:val="single"/>
          <w:bdr w:val="single" w:sz="4" w:space="0" w:color="auto"/>
        </w:rPr>
        <w:t>viable</w:t>
      </w:r>
      <w:r w:rsidRPr="00C35B4D">
        <w:rPr>
          <w:rFonts w:asciiTheme="minorHAnsi" w:hAnsiTheme="minorHAnsi"/>
          <w:u w:val="single"/>
          <w:bdr w:val="single" w:sz="4" w:space="0" w:color="auto"/>
        </w:rPr>
        <w:t xml:space="preserve"> explanations</w:t>
      </w:r>
      <w:r w:rsidRPr="00C35B4D">
        <w:rPr>
          <w:rFonts w:asciiTheme="minorHAnsi" w:hAnsiTheme="minorHAnsi"/>
          <w:sz w:val="16"/>
        </w:rPr>
        <w:t xml:space="preserve"> </w:t>
      </w:r>
      <w:r w:rsidRPr="00C35B4D">
        <w:rPr>
          <w:rFonts w:asciiTheme="minorHAnsi" w:hAnsiTheme="minorHAnsi"/>
          <w:u w:val="single"/>
        </w:rPr>
        <w:t>for</w:t>
      </w:r>
      <w:r w:rsidRPr="00C35B4D">
        <w:rPr>
          <w:rFonts w:asciiTheme="minorHAnsi" w:hAnsiTheme="minorHAnsi"/>
          <w:sz w:val="16"/>
        </w:rPr>
        <w:t xml:space="preserve"> the democratic peace or the </w:t>
      </w:r>
      <w:r w:rsidRPr="00C35B4D">
        <w:rPr>
          <w:rFonts w:asciiTheme="minorHAnsi" w:hAnsiTheme="minorHAnsi"/>
          <w:u w:val="single"/>
        </w:rPr>
        <w:t>peace among</w:t>
      </w:r>
      <w:r w:rsidRPr="00C35B4D">
        <w:rPr>
          <w:rFonts w:asciiTheme="minorHAnsi" w:hAnsiTheme="minorHAnsi"/>
          <w:sz w:val="16"/>
        </w:rPr>
        <w:t xml:space="preserve"> the </w:t>
      </w:r>
      <w:r w:rsidRPr="00C35B4D">
        <w:rPr>
          <w:rFonts w:asciiTheme="minorHAnsi" w:hAnsiTheme="minorHAnsi"/>
          <w:u w:val="single"/>
        </w:rPr>
        <w:t>advanced industrial nations</w:t>
      </w:r>
      <w:r w:rsidRPr="00C35B4D">
        <w:rPr>
          <w:rFonts w:asciiTheme="minorHAnsi" w:hAnsiTheme="minorHAnsi"/>
          <w:sz w:val="16"/>
        </w:rPr>
        <w:t xml:space="preserve">, primarily because none of them correlate substantially with democracy or developed democracy; they do not even correlate much with each other. </w:t>
      </w:r>
      <w:r w:rsidRPr="00605C92">
        <w:rPr>
          <w:rFonts w:asciiTheme="minorHAnsi" w:hAnsiTheme="minorHAnsi"/>
          <w:highlight w:val="green"/>
          <w:u w:val="single"/>
          <w:bdr w:val="single" w:sz="4" w:space="0" w:color="auto"/>
        </w:rPr>
        <w:t>Only</w:t>
      </w:r>
      <w:r w:rsidRPr="00C35B4D">
        <w:rPr>
          <w:rFonts w:asciiTheme="minorHAnsi" w:hAnsiTheme="minorHAnsi"/>
          <w:u w:val="single"/>
          <w:bdr w:val="single" w:sz="4" w:space="0" w:color="auto"/>
        </w:rPr>
        <w:t xml:space="preserve"> the </w:t>
      </w:r>
      <w:r w:rsidRPr="00605C92">
        <w:rPr>
          <w:rFonts w:asciiTheme="minorHAnsi" w:hAnsiTheme="minorHAnsi"/>
          <w:highlight w:val="green"/>
          <w:u w:val="single"/>
          <w:bdr w:val="single" w:sz="4" w:space="0" w:color="auto"/>
        </w:rPr>
        <w:t>social-market</w:t>
      </w:r>
      <w:r w:rsidRPr="00C35B4D">
        <w:rPr>
          <w:rFonts w:asciiTheme="minorHAnsi" w:hAnsiTheme="minorHAnsi"/>
          <w:u w:val="single"/>
          <w:bdr w:val="single" w:sz="4" w:space="0" w:color="auto"/>
        </w:rPr>
        <w:t xml:space="preserve"> measure</w:t>
      </w:r>
      <w:r w:rsidRPr="00C35B4D">
        <w:rPr>
          <w:rFonts w:asciiTheme="minorHAnsi" w:hAnsiTheme="minorHAnsi"/>
          <w:sz w:val="16"/>
        </w:rPr>
        <w:t xml:space="preserve"> of contract-intensive economy </w:t>
      </w:r>
      <w:r w:rsidRPr="00605C92">
        <w:rPr>
          <w:rFonts w:asciiTheme="minorHAnsi" w:hAnsiTheme="minorHAnsi"/>
          <w:highlight w:val="green"/>
          <w:u w:val="single"/>
        </w:rPr>
        <w:t>correlates</w:t>
      </w:r>
      <w:r w:rsidRPr="00C35B4D">
        <w:rPr>
          <w:rFonts w:asciiTheme="minorHAnsi" w:hAnsiTheme="minorHAnsi"/>
          <w:u w:val="single"/>
        </w:rPr>
        <w:t xml:space="preserve"> moderately </w:t>
      </w:r>
      <w:r w:rsidRPr="00605C92">
        <w:rPr>
          <w:rFonts w:asciiTheme="minorHAnsi" w:hAnsiTheme="minorHAnsi"/>
          <w:highlight w:val="green"/>
          <w:u w:val="single"/>
        </w:rPr>
        <w:t>with democracy</w:t>
      </w:r>
      <w:r w:rsidRPr="00C35B4D">
        <w:rPr>
          <w:rFonts w:asciiTheme="minorHAnsi" w:hAnsiTheme="minorHAnsi"/>
          <w:sz w:val="16"/>
        </w:rPr>
        <w:t xml:space="preserve"> and developed democracy. Application of the theories to the case of </w:t>
      </w:r>
      <w:r w:rsidRPr="00C35B4D">
        <w:rPr>
          <w:rFonts w:asciiTheme="minorHAnsi" w:hAnsiTheme="minorHAnsi"/>
          <w:u w:val="single"/>
        </w:rPr>
        <w:t xml:space="preserve">the </w:t>
      </w:r>
      <w:r w:rsidRPr="00605C92">
        <w:rPr>
          <w:rFonts w:asciiTheme="minorHAnsi" w:hAnsiTheme="minorHAnsi"/>
          <w:highlight w:val="green"/>
          <w:u w:val="single"/>
        </w:rPr>
        <w:t>Falklands</w:t>
      </w:r>
      <w:r w:rsidRPr="00C35B4D">
        <w:rPr>
          <w:rFonts w:asciiTheme="minorHAnsi" w:hAnsiTheme="minorHAnsi"/>
          <w:sz w:val="16"/>
        </w:rPr>
        <w:t xml:space="preserve">/ Malvinas War yields similar results: this war </w:t>
      </w:r>
      <w:r w:rsidRPr="00605C92">
        <w:rPr>
          <w:rFonts w:asciiTheme="minorHAnsi" w:hAnsiTheme="minorHAnsi"/>
          <w:highlight w:val="green"/>
          <w:u w:val="single"/>
        </w:rPr>
        <w:t>appears as</w:t>
      </w:r>
      <w:r w:rsidRPr="00C35B4D">
        <w:rPr>
          <w:rFonts w:asciiTheme="minorHAnsi" w:hAnsiTheme="minorHAnsi"/>
          <w:sz w:val="16"/>
        </w:rPr>
        <w:t xml:space="preserve"> an </w:t>
      </w:r>
      <w:r w:rsidRPr="00605C92">
        <w:rPr>
          <w:rFonts w:asciiTheme="minorHAnsi" w:hAnsiTheme="minorHAnsi"/>
          <w:highlight w:val="green"/>
          <w:u w:val="single"/>
        </w:rPr>
        <w:t>anomalous</w:t>
      </w:r>
      <w:r w:rsidRPr="00C35B4D">
        <w:rPr>
          <w:rFonts w:asciiTheme="minorHAnsi" w:hAnsiTheme="minorHAnsi"/>
          <w:sz w:val="16"/>
        </w:rPr>
        <w:t xml:space="preserve"> case </w:t>
      </w:r>
      <w:r w:rsidRPr="00C35B4D">
        <w:rPr>
          <w:rFonts w:asciiTheme="minorHAnsi" w:hAnsiTheme="minorHAnsi"/>
          <w:u w:val="single"/>
        </w:rPr>
        <w:t>for the</w:t>
      </w:r>
      <w:r w:rsidRPr="00C35B4D">
        <w:rPr>
          <w:rFonts w:asciiTheme="minorHAnsi" w:hAnsiTheme="minorHAnsi"/>
          <w:sz w:val="16"/>
        </w:rPr>
        <w:t xml:space="preserve"> trade (Weede 1996) and </w:t>
      </w:r>
      <w:r w:rsidRPr="00C35B4D">
        <w:rPr>
          <w:rFonts w:asciiTheme="minorHAnsi" w:hAnsiTheme="minorHAnsi"/>
          <w:u w:val="single"/>
        </w:rPr>
        <w:t>capital openness (Gartzke</w:t>
      </w:r>
      <w:r w:rsidRPr="00C35B4D">
        <w:rPr>
          <w:rFonts w:asciiTheme="minorHAnsi" w:hAnsiTheme="minorHAnsi"/>
          <w:sz w:val="16"/>
        </w:rPr>
        <w:t xml:space="preserve"> et al. 2001) </w:t>
      </w:r>
      <w:r w:rsidRPr="00C35B4D">
        <w:rPr>
          <w:rFonts w:asciiTheme="minorHAnsi" w:hAnsiTheme="minorHAnsi"/>
          <w:u w:val="single"/>
        </w:rPr>
        <w:t>models</w:t>
      </w:r>
      <w:r w:rsidRPr="00C35B4D">
        <w:rPr>
          <w:rFonts w:asciiTheme="minorHAnsi" w:hAnsiTheme="minorHAnsi"/>
          <w:sz w:val="16"/>
        </w:rPr>
        <w:t xml:space="preserve">, while the public sector model (McDonald 2007) identifies Britain as a non-capitalist state; only the social-market model (Mousseau 2000) offers an account for this conflict. Finally, </w:t>
      </w:r>
      <w:r w:rsidRPr="00605C92">
        <w:rPr>
          <w:rFonts w:asciiTheme="minorHAnsi" w:hAnsiTheme="minorHAnsi"/>
          <w:highlight w:val="green"/>
          <w:u w:val="single"/>
        </w:rPr>
        <w:t>analyses</w:t>
      </w:r>
      <w:r w:rsidRPr="00C35B4D">
        <w:rPr>
          <w:rFonts w:asciiTheme="minorHAnsi" w:hAnsiTheme="minorHAnsi"/>
          <w:u w:val="single"/>
        </w:rPr>
        <w:t xml:space="preserve"> of</w:t>
      </w:r>
      <w:r w:rsidRPr="00C35B4D">
        <w:rPr>
          <w:rFonts w:asciiTheme="minorHAnsi" w:hAnsiTheme="minorHAnsi"/>
          <w:sz w:val="16"/>
        </w:rPr>
        <w:t xml:space="preserve"> fatal </w:t>
      </w:r>
      <w:r w:rsidRPr="00C35B4D">
        <w:rPr>
          <w:rFonts w:asciiTheme="minorHAnsi" w:hAnsiTheme="minorHAnsi"/>
          <w:u w:val="single"/>
        </w:rPr>
        <w:t>militarized interstate disputes</w:t>
      </w:r>
      <w:r w:rsidRPr="00C35B4D">
        <w:rPr>
          <w:rFonts w:asciiTheme="minorHAnsi" w:hAnsiTheme="minorHAnsi"/>
          <w:sz w:val="16"/>
        </w:rPr>
        <w:t xml:space="preserve"> from 1961 to 2001 </w:t>
      </w:r>
      <w:r w:rsidRPr="00605C92">
        <w:rPr>
          <w:rFonts w:asciiTheme="minorHAnsi" w:hAnsiTheme="minorHAnsi"/>
          <w:highlight w:val="green"/>
          <w:u w:val="single"/>
        </w:rPr>
        <w:t>corroborate that</w:t>
      </w:r>
      <w:r w:rsidRPr="00C35B4D">
        <w:rPr>
          <w:rFonts w:asciiTheme="minorHAnsi" w:hAnsiTheme="minorHAnsi"/>
          <w:u w:val="single"/>
        </w:rPr>
        <w:t xml:space="preserve"> the </w:t>
      </w:r>
      <w:r w:rsidRPr="00605C92">
        <w:rPr>
          <w:rFonts w:asciiTheme="minorHAnsi" w:hAnsiTheme="minorHAnsi"/>
          <w:highlight w:val="green"/>
          <w:u w:val="single"/>
        </w:rPr>
        <w:t>democratic peace is spurious</w:t>
      </w:r>
      <w:r w:rsidRPr="00C35B4D">
        <w:rPr>
          <w:rFonts w:asciiTheme="minorHAnsi" w:hAnsiTheme="minorHAnsi"/>
          <w:sz w:val="16"/>
        </w:rPr>
        <w:t xml:space="preserve">, with contract-intensive economy the more likely explanation for both democracy and the "democratic" peace. The </w:t>
      </w:r>
      <w:r w:rsidRPr="00605C92">
        <w:rPr>
          <w:rFonts w:asciiTheme="minorHAnsi" w:hAnsiTheme="minorHAnsi"/>
          <w:highlight w:val="green"/>
          <w:u w:val="single"/>
          <w:bdr w:val="single" w:sz="4" w:space="0" w:color="auto"/>
        </w:rPr>
        <w:t>free-market theories</w:t>
      </w:r>
      <w:r w:rsidRPr="00C35B4D">
        <w:rPr>
          <w:rFonts w:asciiTheme="minorHAnsi" w:hAnsiTheme="minorHAnsi"/>
          <w:sz w:val="16"/>
        </w:rPr>
        <w:t xml:space="preserve"> also </w:t>
      </w:r>
      <w:r w:rsidRPr="00605C92">
        <w:rPr>
          <w:rFonts w:asciiTheme="minorHAnsi" w:hAnsiTheme="minorHAnsi"/>
          <w:highlight w:val="green"/>
          <w:u w:val="single"/>
        </w:rPr>
        <w:t>face</w:t>
      </w:r>
      <w:r w:rsidRPr="00605C92">
        <w:rPr>
          <w:rFonts w:asciiTheme="minorHAnsi" w:hAnsiTheme="minorHAnsi"/>
          <w:sz w:val="16"/>
          <w:highlight w:val="green"/>
        </w:rPr>
        <w:t xml:space="preserve"> </w:t>
      </w:r>
      <w:r w:rsidRPr="00605C92">
        <w:rPr>
          <w:rFonts w:asciiTheme="minorHAnsi" w:hAnsiTheme="minorHAnsi"/>
          <w:highlight w:val="green"/>
          <w:u w:val="single"/>
          <w:bdr w:val="single" w:sz="4" w:space="0" w:color="auto"/>
        </w:rPr>
        <w:t>problems of internal and external validity</w:t>
      </w:r>
      <w:r w:rsidRPr="00605C92">
        <w:rPr>
          <w:rFonts w:asciiTheme="minorHAnsi" w:hAnsiTheme="minorHAnsi"/>
          <w:sz w:val="16"/>
          <w:highlight w:val="green"/>
        </w:rPr>
        <w:t>.</w:t>
      </w:r>
      <w:r w:rsidRPr="00C35B4D">
        <w:rPr>
          <w:rFonts w:asciiTheme="minorHAnsi" w:hAnsiTheme="minorHAnsi"/>
          <w:sz w:val="16"/>
        </w:rPr>
        <w:t xml:space="preserve"> </w:t>
      </w:r>
      <w:r w:rsidRPr="00C35B4D">
        <w:rPr>
          <w:rFonts w:asciiTheme="minorHAnsi" w:hAnsiTheme="minorHAnsi"/>
          <w:u w:val="single"/>
        </w:rPr>
        <w:t>Regarding internal validity</w:t>
      </w:r>
      <w:r w:rsidRPr="00C35B4D">
        <w:rPr>
          <w:rFonts w:asciiTheme="minorHAnsi" w:hAnsiTheme="minorHAnsi"/>
          <w:sz w:val="16"/>
        </w:rPr>
        <w:t xml:space="preserve">, </w:t>
      </w:r>
      <w:r w:rsidRPr="00C35B4D">
        <w:rPr>
          <w:rFonts w:asciiTheme="minorHAnsi" w:hAnsiTheme="minorHAnsi"/>
          <w:u w:val="single"/>
        </w:rPr>
        <w:t>to account for a peace between developed nations</w:t>
      </w:r>
      <w:r w:rsidRPr="00C35B4D">
        <w:rPr>
          <w:rFonts w:asciiTheme="minorHAnsi" w:hAnsiTheme="minorHAnsi"/>
          <w:sz w:val="16"/>
        </w:rPr>
        <w:t xml:space="preserve">, </w:t>
      </w:r>
      <w:r w:rsidRPr="00C35B4D">
        <w:rPr>
          <w:rFonts w:asciiTheme="minorHAnsi" w:hAnsiTheme="minorHAnsi"/>
          <w:u w:val="single"/>
        </w:rPr>
        <w:t xml:space="preserve">all of </w:t>
      </w:r>
      <w:r w:rsidRPr="00605C92">
        <w:rPr>
          <w:rFonts w:asciiTheme="minorHAnsi" w:hAnsiTheme="minorHAnsi"/>
          <w:highlight w:val="green"/>
          <w:u w:val="single"/>
        </w:rPr>
        <w:t>these</w:t>
      </w:r>
      <w:r w:rsidRPr="00C35B4D">
        <w:rPr>
          <w:rFonts w:asciiTheme="minorHAnsi" w:hAnsiTheme="minorHAnsi"/>
          <w:u w:val="single"/>
        </w:rPr>
        <w:t xml:space="preserve"> theories</w:t>
      </w:r>
      <w:r w:rsidRPr="00C35B4D">
        <w:rPr>
          <w:rFonts w:asciiTheme="minorHAnsi" w:hAnsiTheme="minorHAnsi"/>
          <w:sz w:val="16"/>
        </w:rPr>
        <w:t xml:space="preserve"> </w:t>
      </w:r>
      <w:r w:rsidRPr="00C35B4D">
        <w:rPr>
          <w:rFonts w:asciiTheme="minorHAnsi" w:hAnsiTheme="minorHAnsi"/>
          <w:u w:val="single"/>
          <w:bdr w:val="single" w:sz="4" w:space="0" w:color="auto"/>
        </w:rPr>
        <w:t xml:space="preserve">critically </w:t>
      </w:r>
      <w:r w:rsidRPr="00605C92">
        <w:rPr>
          <w:rFonts w:asciiTheme="minorHAnsi" w:hAnsiTheme="minorHAnsi"/>
          <w:highlight w:val="green"/>
          <w:u w:val="single"/>
          <w:bdr w:val="single" w:sz="4" w:space="0" w:color="auto"/>
        </w:rPr>
        <w:t>assume</w:t>
      </w:r>
      <w:r w:rsidRPr="00C35B4D">
        <w:rPr>
          <w:rFonts w:asciiTheme="minorHAnsi" w:hAnsiTheme="minorHAnsi"/>
          <w:u w:val="single"/>
          <w:bdr w:val="single" w:sz="4" w:space="0" w:color="auto"/>
        </w:rPr>
        <w:t xml:space="preserve"> that free </w:t>
      </w:r>
      <w:r w:rsidRPr="00605C92">
        <w:rPr>
          <w:rFonts w:asciiTheme="minorHAnsi" w:hAnsiTheme="minorHAnsi"/>
          <w:highlight w:val="green"/>
          <w:u w:val="single"/>
          <w:bdr w:val="single" w:sz="4" w:space="0" w:color="auto"/>
        </w:rPr>
        <w:t>markets cause economic development</w:t>
      </w:r>
      <w:r w:rsidRPr="00C35B4D">
        <w:rPr>
          <w:rFonts w:asciiTheme="minorHAnsi" w:hAnsiTheme="minorHAnsi"/>
          <w:sz w:val="16"/>
        </w:rPr>
        <w:t xml:space="preserve">. </w:t>
      </w:r>
      <w:r w:rsidRPr="00C35B4D">
        <w:rPr>
          <w:rFonts w:asciiTheme="minorHAnsi" w:hAnsiTheme="minorHAnsi"/>
          <w:u w:val="single"/>
        </w:rPr>
        <w:t>Yet</w:t>
      </w:r>
      <w:r w:rsidRPr="00C35B4D">
        <w:rPr>
          <w:rFonts w:asciiTheme="minorHAnsi" w:hAnsiTheme="minorHAnsi"/>
          <w:sz w:val="16"/>
        </w:rPr>
        <w:t xml:space="preserve"> the </w:t>
      </w:r>
      <w:r w:rsidRPr="00605C92">
        <w:rPr>
          <w:rFonts w:asciiTheme="minorHAnsi" w:hAnsiTheme="minorHAnsi"/>
          <w:highlight w:val="green"/>
          <w:u w:val="single"/>
          <w:bdr w:val="single" w:sz="4" w:space="0" w:color="auto"/>
        </w:rPr>
        <w:t>scientific evidence tells us this is not so</w:t>
      </w:r>
      <w:r w:rsidRPr="00C35B4D">
        <w:rPr>
          <w:rFonts w:asciiTheme="minorHAnsi" w:hAnsiTheme="minorHAnsi"/>
          <w:sz w:val="16"/>
        </w:rPr>
        <w:t xml:space="preserve"> (Gurr, Jaggers, and Moore 1990). Regarding external validity, for all but the most myopic observers of global affairs it is clear that the peace among the advanced capitalist nations is much more than restraint due to the high cost of killing each other (Weede 1996), fear of each other's resolve (Gartzke et al. 2001), or the credibility in their commitments (McDonald 2007). These theories may be correct, but it is apparent that these nations do more than just tolerate each other; they are friends. This is evident from the fact that whenever a capitalist economy takes a turn for the worse, the other capitalist nations seek to boost it back up, overcoming collective action problems with negotiations enhanced by shared norms of equity and law. The capitalist nations are not better balancers: they do not balance. They do not simply read each other's signals better or send or receive better information: they know that other capitalist nations will never attack them. Indeed, the very image of war today between France and Germany is comical, yet until they became market capitalist only five decades ago these two nations slaughtered each other with seeming zeal roughly every generation. </w:t>
      </w:r>
    </w:p>
    <w:p w:rsidR="00171D73" w:rsidRPr="00C35B4D" w:rsidRDefault="00171D73" w:rsidP="00171D73">
      <w:pPr>
        <w:rPr>
          <w:rFonts w:asciiTheme="minorHAnsi" w:hAnsiTheme="minorHAnsi"/>
        </w:rPr>
      </w:pPr>
    </w:p>
    <w:p w:rsidR="00171D73" w:rsidRPr="00C35B4D" w:rsidRDefault="00171D73" w:rsidP="00171D73">
      <w:pPr>
        <w:keepNext/>
        <w:keepLines/>
        <w:spacing w:before="40" w:after="0"/>
        <w:outlineLvl w:val="3"/>
        <w:rPr>
          <w:rFonts w:asciiTheme="minorHAnsi" w:eastAsiaTheme="majorEastAsia" w:hAnsiTheme="minorHAnsi" w:cstheme="majorBidi"/>
          <w:b/>
          <w:iCs/>
          <w:sz w:val="24"/>
        </w:rPr>
      </w:pPr>
      <w:r w:rsidRPr="00C35B4D">
        <w:rPr>
          <w:rFonts w:asciiTheme="minorHAnsi" w:eastAsiaTheme="majorEastAsia" w:hAnsiTheme="minorHAnsi" w:cstheme="majorBidi"/>
          <w:b/>
          <w:iCs/>
          <w:sz w:val="24"/>
        </w:rPr>
        <w:t xml:space="preserve">Market liberalization increases statistical risk of war </w:t>
      </w:r>
    </w:p>
    <w:p w:rsidR="00171D73" w:rsidRPr="00C35B4D" w:rsidRDefault="00171D73" w:rsidP="00171D73">
      <w:pPr>
        <w:rPr>
          <w:rFonts w:asciiTheme="minorHAnsi" w:hAnsiTheme="minorHAnsi"/>
        </w:rPr>
      </w:pPr>
      <w:r w:rsidRPr="00C35B4D">
        <w:rPr>
          <w:rFonts w:asciiTheme="minorHAnsi" w:hAnsiTheme="minorHAnsi"/>
        </w:rPr>
        <w:t xml:space="preserve">Zhen </w:t>
      </w:r>
      <w:r w:rsidRPr="00C35B4D">
        <w:rPr>
          <w:rFonts w:asciiTheme="minorHAnsi" w:hAnsiTheme="minorHAnsi"/>
          <w:b/>
          <w:bCs/>
          <w:sz w:val="20"/>
        </w:rPr>
        <w:t>Han 12</w:t>
      </w:r>
      <w:r w:rsidRPr="00C35B4D">
        <w:rPr>
          <w:rFonts w:asciiTheme="minorHAnsi" w:hAnsiTheme="minorHAnsi"/>
        </w:rPr>
        <w:t>, MA, Political Science, University of British Columbia, March 2012, “The Capitalist Peace Revisited: A New Liberal Peace Model and the Impact of Market Fluctuations,” https://circle.ubc.ca/bitstream/handle/2429/41809/ubc_2012_spring_han_zhen.pdf?sequence=1</w:t>
      </w:r>
    </w:p>
    <w:p w:rsidR="00171D73" w:rsidRPr="00C35B4D" w:rsidRDefault="00171D73" w:rsidP="00171D73">
      <w:pPr>
        <w:rPr>
          <w:rFonts w:asciiTheme="minorHAnsi" w:hAnsiTheme="minorHAnsi"/>
        </w:rPr>
      </w:pPr>
      <w:r w:rsidRPr="00C35B4D">
        <w:rPr>
          <w:rFonts w:asciiTheme="minorHAnsi" w:hAnsiTheme="minorHAnsi"/>
          <w:sz w:val="16"/>
        </w:rPr>
        <w:t xml:space="preserve">The third causal mechanism is </w:t>
      </w:r>
      <w:r w:rsidRPr="00C35B4D">
        <w:rPr>
          <w:rFonts w:asciiTheme="minorHAnsi" w:hAnsiTheme="minorHAnsi"/>
          <w:u w:val="single"/>
        </w:rPr>
        <w:t>socialization theory</w:t>
      </w:r>
      <w:r w:rsidRPr="00C35B4D">
        <w:rPr>
          <w:rFonts w:asciiTheme="minorHAnsi" w:hAnsiTheme="minorHAnsi"/>
          <w:sz w:val="16"/>
        </w:rPr>
        <w:t xml:space="preserve">. </w:t>
      </w:r>
      <w:r w:rsidRPr="00C35B4D">
        <w:rPr>
          <w:rFonts w:asciiTheme="minorHAnsi" w:hAnsiTheme="minorHAnsi"/>
          <w:u w:val="single"/>
        </w:rPr>
        <w:t>Market integration provides more forums allowing national policy makers to meet, thus</w:t>
      </w:r>
      <w:r w:rsidRPr="00C35B4D">
        <w:rPr>
          <w:rFonts w:asciiTheme="minorHAnsi" w:hAnsiTheme="minorHAnsi"/>
          <w:sz w:val="16"/>
        </w:rPr>
        <w:t xml:space="preserve"> policy transparency can be increased, and </w:t>
      </w:r>
      <w:r w:rsidRPr="00C35B4D">
        <w:rPr>
          <w:rFonts w:asciiTheme="minorHAnsi" w:hAnsiTheme="minorHAnsi"/>
          <w:u w:val="single"/>
        </w:rPr>
        <w:t>misinterpretations, which can lead to more conflicts, are reduced</w:t>
      </w:r>
      <w:r w:rsidRPr="00C35B4D">
        <w:rPr>
          <w:rFonts w:asciiTheme="minorHAnsi" w:hAnsiTheme="minorHAnsi"/>
          <w:sz w:val="16"/>
        </w:rPr>
        <w:t xml:space="preserve">62 . Similar policy interests can also be developed through the socialization processes63. </w:t>
      </w:r>
      <w:r w:rsidRPr="00C35B4D">
        <w:rPr>
          <w:rFonts w:asciiTheme="minorHAnsi" w:hAnsiTheme="minorHAnsi"/>
        </w:rPr>
        <w:t xml:space="preserve">***TO FOOTNOTES*** </w:t>
      </w:r>
      <w:r w:rsidRPr="00C35B4D">
        <w:rPr>
          <w:rFonts w:asciiTheme="minorHAnsi" w:hAnsiTheme="minorHAnsi"/>
          <w:sz w:val="16"/>
        </w:rPr>
        <w:t xml:space="preserve">63 </w:t>
      </w:r>
      <w:r w:rsidRPr="00C35B4D">
        <w:rPr>
          <w:rFonts w:asciiTheme="minorHAnsi" w:hAnsiTheme="minorHAnsi"/>
          <w:u w:val="single"/>
        </w:rPr>
        <w:t>This is the hypothesis 3 in Gartzke’s Capitalist Peace argument</w:t>
      </w:r>
      <w:r w:rsidRPr="00C35B4D">
        <w:rPr>
          <w:rFonts w:asciiTheme="minorHAnsi" w:hAnsiTheme="minorHAnsi"/>
          <w:sz w:val="16"/>
        </w:rPr>
        <w:t xml:space="preserve">. Gartzke, 2007. </w:t>
      </w:r>
      <w:r w:rsidRPr="00C35B4D">
        <w:rPr>
          <w:rFonts w:asciiTheme="minorHAnsi" w:hAnsiTheme="minorHAnsi"/>
        </w:rPr>
        <w:t xml:space="preserve">***END FOOTNOTES*** </w:t>
      </w:r>
      <w:r w:rsidRPr="00C35B4D">
        <w:rPr>
          <w:rFonts w:asciiTheme="minorHAnsi" w:hAnsiTheme="minorHAnsi"/>
          <w:u w:val="single"/>
        </w:rPr>
        <w:t>However</w:t>
      </w:r>
      <w:r w:rsidRPr="00C35B4D">
        <w:rPr>
          <w:rFonts w:asciiTheme="minorHAnsi" w:hAnsiTheme="minorHAnsi"/>
          <w:sz w:val="16"/>
        </w:rPr>
        <w:t xml:space="preserve">, Waltz argues that </w:t>
      </w:r>
      <w:r w:rsidRPr="00605C92">
        <w:rPr>
          <w:rFonts w:asciiTheme="minorHAnsi" w:hAnsiTheme="minorHAnsi"/>
          <w:highlight w:val="green"/>
          <w:u w:val="single"/>
        </w:rPr>
        <w:t>as the number of contracts increases through</w:t>
      </w:r>
      <w:r w:rsidRPr="00C35B4D">
        <w:rPr>
          <w:rFonts w:asciiTheme="minorHAnsi" w:hAnsiTheme="minorHAnsi"/>
          <w:u w:val="single"/>
        </w:rPr>
        <w:t xml:space="preserve"> international </w:t>
      </w:r>
      <w:r w:rsidRPr="00605C92">
        <w:rPr>
          <w:rFonts w:asciiTheme="minorHAnsi" w:hAnsiTheme="minorHAnsi"/>
          <w:highlight w:val="green"/>
          <w:u w:val="single"/>
        </w:rPr>
        <w:t>market integration</w:t>
      </w:r>
      <w:r w:rsidRPr="00C35B4D">
        <w:rPr>
          <w:rFonts w:asciiTheme="minorHAnsi" w:hAnsiTheme="minorHAnsi"/>
          <w:u w:val="single"/>
        </w:rPr>
        <w:t xml:space="preserve">, the number of contract </w:t>
      </w:r>
      <w:r w:rsidRPr="00605C92">
        <w:rPr>
          <w:rFonts w:asciiTheme="minorHAnsi" w:hAnsiTheme="minorHAnsi"/>
          <w:highlight w:val="green"/>
          <w:u w:val="single"/>
        </w:rPr>
        <w:t>default will also</w:t>
      </w:r>
      <w:r w:rsidRPr="00C35B4D">
        <w:rPr>
          <w:rFonts w:asciiTheme="minorHAnsi" w:hAnsiTheme="minorHAnsi"/>
          <w:u w:val="single"/>
        </w:rPr>
        <w:t xml:space="preserve"> increase</w:t>
      </w:r>
      <w:r w:rsidRPr="00C35B4D">
        <w:rPr>
          <w:rFonts w:asciiTheme="minorHAnsi" w:hAnsiTheme="minorHAnsi"/>
          <w:sz w:val="16"/>
        </w:rPr>
        <w:t xml:space="preserve">64; </w:t>
      </w:r>
      <w:r w:rsidRPr="00C35B4D">
        <w:rPr>
          <w:rFonts w:asciiTheme="minorHAnsi" w:hAnsiTheme="minorHAnsi"/>
          <w:u w:val="single"/>
        </w:rPr>
        <w:t>therefore</w:t>
      </w:r>
      <w:r w:rsidRPr="00C35B4D">
        <w:rPr>
          <w:rFonts w:asciiTheme="minorHAnsi" w:hAnsiTheme="minorHAnsi"/>
          <w:sz w:val="16"/>
        </w:rPr>
        <w:t xml:space="preserve">, </w:t>
      </w:r>
      <w:r w:rsidRPr="00C35B4D">
        <w:rPr>
          <w:rFonts w:asciiTheme="minorHAnsi" w:hAnsiTheme="minorHAnsi"/>
          <w:u w:val="single"/>
          <w:bdr w:val="single" w:sz="4" w:space="0" w:color="auto"/>
        </w:rPr>
        <w:t xml:space="preserve">socialization under globalization can work in a negative way </w:t>
      </w:r>
      <w:r w:rsidRPr="00605C92">
        <w:rPr>
          <w:rFonts w:asciiTheme="minorHAnsi" w:hAnsiTheme="minorHAnsi"/>
          <w:highlight w:val="green"/>
          <w:u w:val="single"/>
          <w:bdr w:val="single" w:sz="4" w:space="0" w:color="auto"/>
        </w:rPr>
        <w:t>and make conflicts more</w:t>
      </w:r>
      <w:r w:rsidRPr="00C35B4D">
        <w:rPr>
          <w:rFonts w:asciiTheme="minorHAnsi" w:hAnsiTheme="minorHAnsi"/>
          <w:u w:val="single"/>
          <w:bdr w:val="single" w:sz="4" w:space="0" w:color="auto"/>
        </w:rPr>
        <w:t xml:space="preserve"> </w:t>
      </w:r>
      <w:r w:rsidRPr="00605C92">
        <w:rPr>
          <w:rFonts w:asciiTheme="minorHAnsi" w:hAnsiTheme="minorHAnsi"/>
          <w:highlight w:val="green"/>
          <w:u w:val="single"/>
          <w:bdr w:val="single" w:sz="4" w:space="0" w:color="auto"/>
        </w:rPr>
        <w:t>likely</w:t>
      </w:r>
      <w:r w:rsidRPr="00C35B4D">
        <w:rPr>
          <w:rFonts w:asciiTheme="minorHAnsi" w:hAnsiTheme="minorHAnsi"/>
          <w:sz w:val="16"/>
        </w:rPr>
        <w:t xml:space="preserve">. On the other hand, the </w:t>
      </w:r>
      <w:r w:rsidRPr="00C35B4D">
        <w:rPr>
          <w:rFonts w:asciiTheme="minorHAnsi" w:hAnsiTheme="minorHAnsi"/>
          <w:u w:val="single"/>
        </w:rPr>
        <w:t>socialization</w:t>
      </w:r>
      <w:r w:rsidRPr="00C35B4D">
        <w:rPr>
          <w:rFonts w:asciiTheme="minorHAnsi" w:hAnsiTheme="minorHAnsi"/>
          <w:sz w:val="16"/>
        </w:rPr>
        <w:t xml:space="preserve"> effect </w:t>
      </w:r>
      <w:r w:rsidRPr="00C35B4D">
        <w:rPr>
          <w:rFonts w:asciiTheme="minorHAnsi" w:hAnsiTheme="minorHAnsi"/>
          <w:u w:val="single"/>
        </w:rPr>
        <w:t>caused by financial market integration can be limited</w:t>
      </w:r>
      <w:r w:rsidRPr="00C35B4D">
        <w:rPr>
          <w:rFonts w:asciiTheme="minorHAnsi" w:hAnsiTheme="minorHAnsi"/>
          <w:sz w:val="16"/>
        </w:rPr>
        <w:t xml:space="preserve">, as the highly professionalized nature of financial markets creates interactions only within a small group of experts. Chewieroth suggests that state leaders often have little to say in the norm building of international financial structure, and the self-interested bureaucrats of IMF and other international financial organizations have a significant impact on financial liberalization65. These discussions suggest there are some reasons to argue that the pacifying effects of financial liberalization are not as strong as commodity international trade. The causal mechanisms of conventional commercial peace may not function well with the financial integration. Furthermore, </w:t>
      </w:r>
      <w:r w:rsidRPr="00C35B4D">
        <w:rPr>
          <w:rFonts w:asciiTheme="minorHAnsi" w:hAnsiTheme="minorHAnsi"/>
          <w:u w:val="single"/>
        </w:rPr>
        <w:t>the possible</w:t>
      </w:r>
      <w:r w:rsidRPr="00C35B4D">
        <w:rPr>
          <w:rFonts w:asciiTheme="minorHAnsi" w:hAnsiTheme="minorHAnsi"/>
          <w:sz w:val="16"/>
        </w:rPr>
        <w:t xml:space="preserve"> </w:t>
      </w:r>
      <w:r w:rsidRPr="00605C92">
        <w:rPr>
          <w:rFonts w:asciiTheme="minorHAnsi" w:hAnsiTheme="minorHAnsi"/>
          <w:highlight w:val="green"/>
          <w:u w:val="single"/>
          <w:bdr w:val="single" w:sz="4" w:space="0" w:color="auto"/>
        </w:rPr>
        <w:t>negative impact of</w:t>
      </w:r>
      <w:r w:rsidRPr="00C35B4D">
        <w:rPr>
          <w:rFonts w:asciiTheme="minorHAnsi" w:hAnsiTheme="minorHAnsi"/>
          <w:u w:val="single"/>
          <w:bdr w:val="single" w:sz="4" w:space="0" w:color="auto"/>
        </w:rPr>
        <w:t xml:space="preserve"> </w:t>
      </w:r>
      <w:r w:rsidRPr="00605C92">
        <w:rPr>
          <w:rFonts w:asciiTheme="minorHAnsi" w:hAnsiTheme="minorHAnsi"/>
          <w:highlight w:val="green"/>
          <w:u w:val="single"/>
          <w:bdr w:val="single" w:sz="4" w:space="0" w:color="auto"/>
        </w:rPr>
        <w:t>liberalization</w:t>
      </w:r>
      <w:r w:rsidRPr="00C35B4D">
        <w:rPr>
          <w:rFonts w:asciiTheme="minorHAnsi" w:hAnsiTheme="minorHAnsi"/>
          <w:sz w:val="16"/>
        </w:rPr>
        <w:t xml:space="preserve"> </w:t>
      </w:r>
      <w:r w:rsidRPr="00605C92">
        <w:rPr>
          <w:rFonts w:asciiTheme="minorHAnsi" w:hAnsiTheme="minorHAnsi"/>
          <w:highlight w:val="green"/>
          <w:u w:val="single"/>
        </w:rPr>
        <w:t>needs to be considered</w:t>
      </w:r>
      <w:r w:rsidRPr="00C35B4D">
        <w:rPr>
          <w:rFonts w:asciiTheme="minorHAnsi" w:hAnsiTheme="minorHAnsi"/>
          <w:sz w:val="16"/>
        </w:rPr>
        <w:t xml:space="preserve">, </w:t>
      </w:r>
      <w:r w:rsidRPr="00C35B4D">
        <w:rPr>
          <w:rFonts w:asciiTheme="minorHAnsi" w:hAnsiTheme="minorHAnsi"/>
          <w:u w:val="single"/>
        </w:rPr>
        <w:t>as liberalization does not always bring stability</w:t>
      </w:r>
      <w:r w:rsidRPr="00C35B4D">
        <w:rPr>
          <w:rFonts w:asciiTheme="minorHAnsi" w:hAnsiTheme="minorHAnsi"/>
          <w:sz w:val="16"/>
        </w:rPr>
        <w:t xml:space="preserve">. </w:t>
      </w:r>
      <w:r w:rsidRPr="00C35B4D">
        <w:rPr>
          <w:rFonts w:asciiTheme="minorHAnsi" w:hAnsiTheme="minorHAnsi"/>
          <w:u w:val="single"/>
        </w:rPr>
        <w:t xml:space="preserve">Financial </w:t>
      </w:r>
      <w:r w:rsidRPr="00605C92">
        <w:rPr>
          <w:rFonts w:asciiTheme="minorHAnsi" w:hAnsiTheme="minorHAnsi"/>
          <w:highlight w:val="green"/>
          <w:u w:val="single"/>
        </w:rPr>
        <w:t>market fluctuations</w:t>
      </w:r>
      <w:r w:rsidRPr="00C35B4D">
        <w:rPr>
          <w:rFonts w:asciiTheme="minorHAnsi" w:hAnsiTheme="minorHAnsi"/>
          <w:sz w:val="16"/>
        </w:rPr>
        <w:t xml:space="preserve">, often </w:t>
      </w:r>
      <w:r w:rsidRPr="00C35B4D">
        <w:rPr>
          <w:rFonts w:asciiTheme="minorHAnsi" w:hAnsiTheme="minorHAnsi"/>
          <w:u w:val="single"/>
        </w:rPr>
        <w:t>marked by significant amount of capital inflows and outflows, can</w:t>
      </w:r>
      <w:r w:rsidRPr="00C35B4D">
        <w:rPr>
          <w:rFonts w:asciiTheme="minorHAnsi" w:hAnsiTheme="minorHAnsi"/>
          <w:sz w:val="16"/>
        </w:rPr>
        <w:t xml:space="preserve"> </w:t>
      </w:r>
      <w:r w:rsidRPr="00605C92">
        <w:rPr>
          <w:rFonts w:asciiTheme="minorHAnsi" w:hAnsiTheme="minorHAnsi"/>
          <w:highlight w:val="green"/>
          <w:u w:val="single"/>
          <w:bdr w:val="single" w:sz="4" w:space="0" w:color="auto"/>
        </w:rPr>
        <w:t>destabilize economy and cause further crisis</w:t>
      </w:r>
      <w:r w:rsidRPr="00C35B4D">
        <w:rPr>
          <w:rFonts w:asciiTheme="minorHAnsi" w:hAnsiTheme="minorHAnsi"/>
          <w:sz w:val="16"/>
        </w:rPr>
        <w:t xml:space="preserve">. While the negative impact of large capital outflows, often known as the capital flight, are well recognized, this paper suggests that </w:t>
      </w:r>
      <w:r w:rsidRPr="00C35B4D">
        <w:rPr>
          <w:rFonts w:asciiTheme="minorHAnsi" w:hAnsiTheme="minorHAnsi"/>
          <w:u w:val="single"/>
        </w:rPr>
        <w:t>large capital inflows can be risky too</w:t>
      </w:r>
      <w:r w:rsidRPr="00C35B4D">
        <w:rPr>
          <w:rFonts w:asciiTheme="minorHAnsi" w:hAnsiTheme="minorHAnsi"/>
          <w:sz w:val="16"/>
        </w:rPr>
        <w:t xml:space="preserve">. One can observe a large foreign capital inflow in cases of speculative accumulation, which often leads to financial crises when market confidence starts to collapse. The Asian Crisis in 1997 is an example of this type of crisis66. A large capital inflow also can be observed if the state is consistently borrowing from international financial markets to fix its budget deficits, such as the case in the 2011 Euro crisis. In both cases, </w:t>
      </w:r>
      <w:r w:rsidRPr="00605C92">
        <w:rPr>
          <w:rFonts w:asciiTheme="minorHAnsi" w:hAnsiTheme="minorHAnsi"/>
          <w:highlight w:val="green"/>
          <w:u w:val="single"/>
        </w:rPr>
        <w:t>large capital</w:t>
      </w:r>
      <w:r w:rsidRPr="00C35B4D">
        <w:rPr>
          <w:rFonts w:asciiTheme="minorHAnsi" w:hAnsiTheme="minorHAnsi"/>
          <w:u w:val="single"/>
        </w:rPr>
        <w:t xml:space="preserve"> net </w:t>
      </w:r>
      <w:r w:rsidRPr="00605C92">
        <w:rPr>
          <w:rFonts w:asciiTheme="minorHAnsi" w:hAnsiTheme="minorHAnsi"/>
          <w:highlight w:val="green"/>
          <w:u w:val="single"/>
        </w:rPr>
        <w:t>inflows</w:t>
      </w:r>
      <w:r w:rsidRPr="00C35B4D">
        <w:rPr>
          <w:rFonts w:asciiTheme="minorHAnsi" w:hAnsiTheme="minorHAnsi"/>
          <w:sz w:val="16"/>
        </w:rPr>
        <w:t xml:space="preserve"> </w:t>
      </w:r>
      <w:r w:rsidRPr="00605C92">
        <w:rPr>
          <w:rFonts w:asciiTheme="minorHAnsi" w:hAnsiTheme="minorHAnsi"/>
          <w:highlight w:val="green"/>
          <w:u w:val="single"/>
          <w:bdr w:val="single" w:sz="4" w:space="0" w:color="auto"/>
        </w:rPr>
        <w:t>destabilize the economy</w:t>
      </w:r>
      <w:r w:rsidRPr="00C35B4D">
        <w:rPr>
          <w:rFonts w:asciiTheme="minorHAnsi" w:hAnsiTheme="minorHAnsi"/>
          <w:u w:val="single"/>
          <w:bdr w:val="single" w:sz="4" w:space="0" w:color="auto"/>
        </w:rPr>
        <w:t xml:space="preserve"> and causes economic crisis</w:t>
      </w:r>
      <w:r w:rsidRPr="00C35B4D">
        <w:rPr>
          <w:rFonts w:asciiTheme="minorHAnsi" w:hAnsiTheme="minorHAnsi"/>
          <w:sz w:val="16"/>
        </w:rPr>
        <w:t xml:space="preserve">. In the processes discussed above, </w:t>
      </w:r>
      <w:r w:rsidRPr="00C35B4D">
        <w:rPr>
          <w:rFonts w:asciiTheme="minorHAnsi" w:hAnsiTheme="minorHAnsi"/>
          <w:u w:val="single"/>
        </w:rPr>
        <w:t xml:space="preserve">higher level of financial </w:t>
      </w:r>
      <w:r w:rsidRPr="00605C92">
        <w:rPr>
          <w:rFonts w:asciiTheme="minorHAnsi" w:hAnsiTheme="minorHAnsi"/>
          <w:highlight w:val="green"/>
          <w:u w:val="single"/>
        </w:rPr>
        <w:t>deregulation provides the tool for states to borrow</w:t>
      </w:r>
      <w:r w:rsidRPr="00C35B4D">
        <w:rPr>
          <w:rFonts w:asciiTheme="minorHAnsi" w:hAnsiTheme="minorHAnsi"/>
          <w:u w:val="single"/>
        </w:rPr>
        <w:t xml:space="preserve"> more from foreign capitals market, and</w:t>
      </w:r>
      <w:r w:rsidRPr="00C35B4D">
        <w:rPr>
          <w:rFonts w:asciiTheme="minorHAnsi" w:hAnsiTheme="minorHAnsi"/>
          <w:sz w:val="16"/>
        </w:rPr>
        <w:t xml:space="preserve"> it also </w:t>
      </w:r>
      <w:r w:rsidRPr="00605C92">
        <w:rPr>
          <w:rFonts w:asciiTheme="minorHAnsi" w:hAnsiTheme="minorHAnsi"/>
          <w:highlight w:val="green"/>
          <w:u w:val="single"/>
        </w:rPr>
        <w:t>encourages</w:t>
      </w:r>
      <w:r w:rsidRPr="00C35B4D">
        <w:rPr>
          <w:rFonts w:asciiTheme="minorHAnsi" w:hAnsiTheme="minorHAnsi"/>
          <w:u w:val="single"/>
        </w:rPr>
        <w:t xml:space="preserve"> foreign capitals to take the </w:t>
      </w:r>
      <w:r w:rsidRPr="00605C92">
        <w:rPr>
          <w:rFonts w:asciiTheme="minorHAnsi" w:hAnsiTheme="minorHAnsi"/>
          <w:highlight w:val="green"/>
          <w:u w:val="single"/>
        </w:rPr>
        <w:t>risk</w:t>
      </w:r>
      <w:r w:rsidRPr="00C35B4D">
        <w:rPr>
          <w:rFonts w:asciiTheme="minorHAnsi" w:hAnsiTheme="minorHAnsi"/>
          <w:u w:val="single"/>
        </w:rPr>
        <w:t xml:space="preserve"> of entering a foreign market,</w:t>
      </w:r>
      <w:r w:rsidRPr="00C35B4D">
        <w:rPr>
          <w:rFonts w:asciiTheme="minorHAnsi" w:hAnsiTheme="minorHAnsi"/>
          <w:sz w:val="16"/>
        </w:rPr>
        <w:t xml:space="preserve"> as liberalization guarantee foreign capitals can pull out at any time as they want. For these reasons, it is reasonable to observe increasing capital net inflows67 before a crisis breaks out, and </w:t>
      </w:r>
      <w:r w:rsidRPr="00C35B4D">
        <w:rPr>
          <w:rFonts w:asciiTheme="minorHAnsi" w:hAnsiTheme="minorHAnsi"/>
          <w:u w:val="single"/>
        </w:rPr>
        <w:t xml:space="preserve">a higher level of </w:t>
      </w:r>
      <w:r w:rsidRPr="00605C92">
        <w:rPr>
          <w:rFonts w:asciiTheme="minorHAnsi" w:hAnsiTheme="minorHAnsi"/>
          <w:highlight w:val="green"/>
          <w:u w:val="single"/>
        </w:rPr>
        <w:t xml:space="preserve">liberalization increases </w:t>
      </w:r>
      <w:r w:rsidRPr="00C35B4D">
        <w:rPr>
          <w:rFonts w:asciiTheme="minorHAnsi" w:hAnsiTheme="minorHAnsi"/>
          <w:u w:val="single"/>
        </w:rPr>
        <w:t xml:space="preserve">the </w:t>
      </w:r>
      <w:r w:rsidRPr="00605C92">
        <w:rPr>
          <w:rFonts w:asciiTheme="minorHAnsi" w:hAnsiTheme="minorHAnsi"/>
          <w:highlight w:val="green"/>
          <w:u w:val="single"/>
        </w:rPr>
        <w:t>vulnerability</w:t>
      </w:r>
      <w:r w:rsidRPr="00C35B4D">
        <w:rPr>
          <w:rFonts w:asciiTheme="minorHAnsi" w:hAnsiTheme="minorHAnsi"/>
          <w:u w:val="single"/>
        </w:rPr>
        <w:t xml:space="preserve"> of the state</w:t>
      </w:r>
      <w:r w:rsidRPr="00C35B4D">
        <w:rPr>
          <w:rFonts w:asciiTheme="minorHAnsi" w:hAnsiTheme="minorHAnsi"/>
          <w:sz w:val="16"/>
        </w:rPr>
        <w:t xml:space="preserve">. These discussions lead to the Hypothesis 5 and 6 of this thesis. H5: </w:t>
      </w:r>
      <w:r w:rsidRPr="00C35B4D">
        <w:rPr>
          <w:rFonts w:asciiTheme="minorHAnsi" w:hAnsiTheme="minorHAnsi"/>
          <w:u w:val="single"/>
        </w:rPr>
        <w:t xml:space="preserve">A higher level of financial </w:t>
      </w:r>
      <w:r w:rsidRPr="00605C92">
        <w:rPr>
          <w:rFonts w:asciiTheme="minorHAnsi" w:hAnsiTheme="minorHAnsi"/>
          <w:highlight w:val="green"/>
          <w:u w:val="single"/>
        </w:rPr>
        <w:t>liberalization leads to a</w:t>
      </w:r>
      <w:r w:rsidRPr="00605C92">
        <w:rPr>
          <w:rFonts w:asciiTheme="minorHAnsi" w:hAnsiTheme="minorHAnsi"/>
          <w:sz w:val="16"/>
          <w:highlight w:val="green"/>
        </w:rPr>
        <w:t xml:space="preserve"> </w:t>
      </w:r>
      <w:r w:rsidRPr="00605C92">
        <w:rPr>
          <w:rFonts w:asciiTheme="minorHAnsi" w:hAnsiTheme="minorHAnsi"/>
          <w:highlight w:val="green"/>
          <w:u w:val="single"/>
          <w:bdr w:val="single" w:sz="4" w:space="0" w:color="auto"/>
        </w:rPr>
        <w:t>higher chance of</w:t>
      </w:r>
      <w:r w:rsidRPr="00C35B4D">
        <w:rPr>
          <w:rFonts w:asciiTheme="minorHAnsi" w:hAnsiTheme="minorHAnsi"/>
          <w:u w:val="single"/>
          <w:bdr w:val="single" w:sz="4" w:space="0" w:color="auto"/>
        </w:rPr>
        <w:t xml:space="preserve"> having militarized </w:t>
      </w:r>
      <w:r w:rsidRPr="00605C92">
        <w:rPr>
          <w:rFonts w:asciiTheme="minorHAnsi" w:hAnsiTheme="minorHAnsi"/>
          <w:highlight w:val="green"/>
          <w:u w:val="single"/>
          <w:bdr w:val="single" w:sz="4" w:space="0" w:color="auto"/>
        </w:rPr>
        <w:t>interstate conflicts</w:t>
      </w:r>
      <w:r w:rsidRPr="00C35B4D">
        <w:rPr>
          <w:rFonts w:asciiTheme="minorHAnsi" w:hAnsiTheme="minorHAnsi"/>
          <w:sz w:val="16"/>
        </w:rPr>
        <w:t xml:space="preserve">. H6: </w:t>
      </w:r>
      <w:r w:rsidRPr="00C35B4D">
        <w:rPr>
          <w:rFonts w:asciiTheme="minorHAnsi" w:hAnsiTheme="minorHAnsi"/>
          <w:u w:val="single"/>
        </w:rPr>
        <w:t>A higher level of capital flight leads to a</w:t>
      </w:r>
      <w:r w:rsidRPr="00C35B4D">
        <w:rPr>
          <w:rFonts w:asciiTheme="minorHAnsi" w:hAnsiTheme="minorHAnsi"/>
          <w:sz w:val="16"/>
        </w:rPr>
        <w:t xml:space="preserve"> </w:t>
      </w:r>
      <w:r w:rsidRPr="00C35B4D">
        <w:rPr>
          <w:rFonts w:asciiTheme="minorHAnsi" w:hAnsiTheme="minorHAnsi"/>
          <w:u w:val="single"/>
        </w:rPr>
        <w:t>higher chance of having militarized interstate Conflicts</w:t>
      </w:r>
      <w:r w:rsidRPr="00C35B4D">
        <w:rPr>
          <w:rFonts w:asciiTheme="minorHAnsi" w:hAnsiTheme="minorHAnsi"/>
        </w:rPr>
        <w:t>.</w:t>
      </w:r>
    </w:p>
    <w:p w:rsidR="00171D73" w:rsidRPr="00C35B4D" w:rsidRDefault="00171D73" w:rsidP="00171D73">
      <w:pPr>
        <w:ind w:left="288"/>
        <w:rPr>
          <w:rFonts w:asciiTheme="minorHAnsi" w:hAnsiTheme="minorHAnsi"/>
        </w:rPr>
      </w:pPr>
    </w:p>
    <w:p w:rsidR="00171D73" w:rsidRPr="00C35B4D" w:rsidRDefault="00171D73" w:rsidP="00171D73">
      <w:pPr>
        <w:keepNext/>
        <w:keepLines/>
        <w:spacing w:before="40" w:after="0"/>
        <w:outlineLvl w:val="3"/>
        <w:rPr>
          <w:rFonts w:asciiTheme="minorHAnsi" w:eastAsiaTheme="majorEastAsia" w:hAnsiTheme="minorHAnsi" w:cstheme="majorBidi"/>
          <w:b/>
          <w:iCs/>
          <w:sz w:val="24"/>
        </w:rPr>
      </w:pPr>
      <w:r w:rsidRPr="00C35B4D">
        <w:rPr>
          <w:rFonts w:asciiTheme="minorHAnsi" w:eastAsiaTheme="majorEastAsia" w:hAnsiTheme="minorHAnsi" w:cstheme="majorBidi"/>
          <w:b/>
          <w:iCs/>
          <w:sz w:val="24"/>
        </w:rPr>
        <w:t xml:space="preserve">Consensus of new studies rejects Gartzke’s capitalist peace model---neoliberal market volatility means it doesn’t contribute to peace </w:t>
      </w:r>
    </w:p>
    <w:p w:rsidR="00171D73" w:rsidRPr="00C35B4D" w:rsidRDefault="00171D73" w:rsidP="00171D73">
      <w:pPr>
        <w:rPr>
          <w:rFonts w:asciiTheme="minorHAnsi" w:hAnsiTheme="minorHAnsi"/>
        </w:rPr>
      </w:pPr>
      <w:r w:rsidRPr="00C35B4D">
        <w:rPr>
          <w:rFonts w:asciiTheme="minorHAnsi" w:hAnsiTheme="minorHAnsi"/>
        </w:rPr>
        <w:t xml:space="preserve">Zhen </w:t>
      </w:r>
      <w:r w:rsidRPr="00C35B4D">
        <w:rPr>
          <w:rFonts w:asciiTheme="minorHAnsi" w:hAnsiTheme="minorHAnsi"/>
          <w:b/>
          <w:bCs/>
          <w:sz w:val="20"/>
        </w:rPr>
        <w:t>Han 12</w:t>
      </w:r>
      <w:r w:rsidRPr="00C35B4D">
        <w:rPr>
          <w:rFonts w:asciiTheme="minorHAnsi" w:hAnsiTheme="minorHAnsi"/>
        </w:rPr>
        <w:t>, MA, Political Science, University of British Columbia, March 2012, “The Capitalist Peace Revisited: A New Liberal Peace Model and the Impact of Market Fluctuations,” https://circle.ubc.ca/bitstream/handle/2429/41809/ubc_2012_spring_han_zhen.pdf?sequence=1</w:t>
      </w:r>
    </w:p>
    <w:p w:rsidR="00171D73" w:rsidRPr="00C35B4D" w:rsidRDefault="00171D73" w:rsidP="00171D73">
      <w:pPr>
        <w:rPr>
          <w:rFonts w:asciiTheme="minorHAnsi" w:hAnsiTheme="minorHAnsi"/>
        </w:rPr>
      </w:pPr>
      <w:r w:rsidRPr="00C35B4D">
        <w:rPr>
          <w:rFonts w:asciiTheme="minorHAnsi" w:hAnsiTheme="minorHAnsi"/>
          <w:sz w:val="16"/>
        </w:rPr>
        <w:t xml:space="preserve">Erik </w:t>
      </w:r>
      <w:r w:rsidRPr="00C35B4D">
        <w:rPr>
          <w:rFonts w:asciiTheme="minorHAnsi" w:hAnsiTheme="minorHAnsi"/>
          <w:u w:val="single"/>
        </w:rPr>
        <w:t>Gartzke’s</w:t>
      </w:r>
      <w:r w:rsidRPr="00C35B4D">
        <w:rPr>
          <w:rFonts w:asciiTheme="minorHAnsi" w:hAnsiTheme="minorHAnsi"/>
          <w:sz w:val="16"/>
        </w:rPr>
        <w:t xml:space="preserve"> prize-winning </w:t>
      </w:r>
      <w:r w:rsidRPr="00C35B4D">
        <w:rPr>
          <w:rFonts w:asciiTheme="minorHAnsi" w:hAnsiTheme="minorHAnsi"/>
          <w:u w:val="single"/>
        </w:rPr>
        <w:t>paper “the Capitalist Peace</w:t>
      </w:r>
      <w:r w:rsidRPr="00C35B4D">
        <w:rPr>
          <w:rFonts w:asciiTheme="minorHAnsi" w:hAnsiTheme="minorHAnsi"/>
          <w:sz w:val="16"/>
        </w:rPr>
        <w:t xml:space="preserve">” is a pioneer of testing the relations between market openness in this new era and interstate conflicts by combining commercial peace data and economic data on market openness4 . He </w:t>
      </w:r>
      <w:r w:rsidRPr="00C35B4D">
        <w:rPr>
          <w:rFonts w:asciiTheme="minorHAnsi" w:hAnsiTheme="minorHAnsi"/>
          <w:u w:val="single"/>
        </w:rPr>
        <w:t>finds that if two states have a higher level of market openness, they are less likely to have interstate conflicts</w:t>
      </w:r>
      <w:r w:rsidRPr="00C35B4D">
        <w:rPr>
          <w:rFonts w:asciiTheme="minorHAnsi" w:hAnsiTheme="minorHAnsi"/>
          <w:sz w:val="16"/>
        </w:rPr>
        <w:t xml:space="preserve">5 . His findings also challenge the democratic peace theory, as he finds that democracy has no significant correlation with peace once control for market openness6 . These findings raise questions of the two major components—democratic peace and commercial peace—of the liberal peace model. Some </w:t>
      </w:r>
      <w:r w:rsidRPr="00605C92">
        <w:rPr>
          <w:rFonts w:asciiTheme="minorHAnsi" w:hAnsiTheme="minorHAnsi"/>
          <w:highlight w:val="green"/>
          <w:u w:val="single"/>
        </w:rPr>
        <w:t>recent studies</w:t>
      </w:r>
      <w:r w:rsidRPr="00C35B4D">
        <w:rPr>
          <w:rFonts w:asciiTheme="minorHAnsi" w:hAnsiTheme="minorHAnsi"/>
          <w:u w:val="single"/>
        </w:rPr>
        <w:t xml:space="preserve"> </w:t>
      </w:r>
      <w:r w:rsidRPr="00605C92">
        <w:rPr>
          <w:rFonts w:asciiTheme="minorHAnsi" w:hAnsiTheme="minorHAnsi"/>
          <w:highlight w:val="green"/>
          <w:u w:val="single"/>
        </w:rPr>
        <w:t>challenge Gartzke</w:t>
      </w:r>
      <w:r w:rsidRPr="00C35B4D">
        <w:rPr>
          <w:rFonts w:asciiTheme="minorHAnsi" w:hAnsiTheme="minorHAnsi"/>
          <w:u w:val="single"/>
        </w:rPr>
        <w:t xml:space="preserve"> by arguing that</w:t>
      </w:r>
      <w:r w:rsidRPr="00C35B4D">
        <w:rPr>
          <w:rFonts w:asciiTheme="minorHAnsi" w:hAnsiTheme="minorHAnsi"/>
          <w:sz w:val="16"/>
        </w:rPr>
        <w:t xml:space="preserve"> 1.) </w:t>
      </w:r>
      <w:r w:rsidRPr="00605C92">
        <w:rPr>
          <w:rFonts w:asciiTheme="minorHAnsi" w:hAnsiTheme="minorHAnsi"/>
          <w:highlight w:val="green"/>
          <w:u w:val="single"/>
        </w:rPr>
        <w:t>His measurement of democracy is problematic</w:t>
      </w:r>
      <w:r w:rsidRPr="00C35B4D">
        <w:rPr>
          <w:rFonts w:asciiTheme="minorHAnsi" w:hAnsiTheme="minorHAnsi"/>
          <w:sz w:val="16"/>
        </w:rPr>
        <w:t xml:space="preserve">7 ; 2.) </w:t>
      </w:r>
      <w:r w:rsidRPr="00605C92">
        <w:rPr>
          <w:rFonts w:asciiTheme="minorHAnsi" w:hAnsiTheme="minorHAnsi"/>
          <w:highlight w:val="green"/>
          <w:u w:val="single"/>
          <w:bdr w:val="single" w:sz="4" w:space="0" w:color="auto"/>
        </w:rPr>
        <w:t>Missing values in his data</w:t>
      </w:r>
      <w:r w:rsidRPr="00C35B4D">
        <w:rPr>
          <w:rFonts w:asciiTheme="minorHAnsi" w:hAnsiTheme="minorHAnsi"/>
          <w:sz w:val="16"/>
        </w:rPr>
        <w:t xml:space="preserve"> has </w:t>
      </w:r>
      <w:r w:rsidRPr="00605C92">
        <w:rPr>
          <w:rFonts w:asciiTheme="minorHAnsi" w:hAnsiTheme="minorHAnsi"/>
          <w:highlight w:val="green"/>
          <w:u w:val="single"/>
        </w:rPr>
        <w:t>created a</w:t>
      </w:r>
      <w:r w:rsidRPr="00605C92">
        <w:rPr>
          <w:rFonts w:asciiTheme="minorHAnsi" w:hAnsiTheme="minorHAnsi"/>
          <w:sz w:val="16"/>
          <w:highlight w:val="green"/>
        </w:rPr>
        <w:t xml:space="preserve"> </w:t>
      </w:r>
      <w:r w:rsidRPr="00605C92">
        <w:rPr>
          <w:rFonts w:asciiTheme="minorHAnsi" w:hAnsiTheme="minorHAnsi"/>
          <w:highlight w:val="green"/>
          <w:u w:val="single"/>
          <w:bdr w:val="single" w:sz="4" w:space="0" w:color="auto"/>
        </w:rPr>
        <w:t>selection bias in his conclusion</w:t>
      </w:r>
      <w:r w:rsidRPr="00605C92">
        <w:rPr>
          <w:rFonts w:asciiTheme="minorHAnsi" w:hAnsiTheme="minorHAnsi"/>
          <w:sz w:val="16"/>
          <w:highlight w:val="green"/>
        </w:rPr>
        <w:t>;</w:t>
      </w:r>
      <w:r w:rsidRPr="00C35B4D">
        <w:rPr>
          <w:rFonts w:asciiTheme="minorHAnsi" w:hAnsiTheme="minorHAnsi"/>
          <w:sz w:val="16"/>
        </w:rPr>
        <w:t xml:space="preserve"> 3.) </w:t>
      </w:r>
      <w:r w:rsidRPr="00605C92">
        <w:rPr>
          <w:rFonts w:asciiTheme="minorHAnsi" w:hAnsiTheme="minorHAnsi"/>
          <w:highlight w:val="green"/>
          <w:u w:val="single"/>
        </w:rPr>
        <w:t>Temporal</w:t>
      </w:r>
      <w:r w:rsidRPr="00C35B4D">
        <w:rPr>
          <w:rFonts w:asciiTheme="minorHAnsi" w:hAnsiTheme="minorHAnsi"/>
          <w:u w:val="single"/>
        </w:rPr>
        <w:t xml:space="preserve"> dependence </w:t>
      </w:r>
      <w:r w:rsidRPr="00605C92">
        <w:rPr>
          <w:rFonts w:asciiTheme="minorHAnsi" w:hAnsiTheme="minorHAnsi"/>
          <w:highlight w:val="green"/>
          <w:u w:val="single"/>
        </w:rPr>
        <w:t>and regional dependence are not</w:t>
      </w:r>
      <w:r w:rsidRPr="00C35B4D">
        <w:rPr>
          <w:rFonts w:asciiTheme="minorHAnsi" w:hAnsiTheme="minorHAnsi"/>
          <w:u w:val="single"/>
        </w:rPr>
        <w:t xml:space="preserve"> properly </w:t>
      </w:r>
      <w:r w:rsidRPr="00605C92">
        <w:rPr>
          <w:rFonts w:asciiTheme="minorHAnsi" w:hAnsiTheme="minorHAnsi"/>
          <w:highlight w:val="green"/>
          <w:u w:val="single"/>
        </w:rPr>
        <w:t>controlled for</w:t>
      </w:r>
      <w:r w:rsidRPr="00C35B4D">
        <w:rPr>
          <w:rFonts w:asciiTheme="minorHAnsi" w:hAnsiTheme="minorHAnsi"/>
          <w:u w:val="single"/>
        </w:rPr>
        <w:t xml:space="preserve"> in his statistical model</w:t>
      </w:r>
      <w:r w:rsidRPr="00C35B4D">
        <w:rPr>
          <w:rFonts w:asciiTheme="minorHAnsi" w:hAnsiTheme="minorHAnsi"/>
          <w:sz w:val="16"/>
        </w:rPr>
        <w:t xml:space="preserve">8 . The debate between Gartzke and his critics begs a new liberal peace model—a model in which democracy and market openness are properly measured, and dependence across cases are properly controlled. This thesis tries to build and test such a model with data focusing on later time periods when the data availability is better. In section 2, this paper reviews the current debate on the two pillars of liberal peace—democratic peace theory and commercial peace theory, and suggests some new measurements to improve conventional quantitative studies on liberal peace. Section 3 reviews the debate on methodological issues, such as the proper way to control temporal dependence, and proposes a new statistical model to test the liberal peace theory. Section 4 introduces the datasets used in this study. </w:t>
      </w:r>
      <w:r w:rsidRPr="00605C92">
        <w:rPr>
          <w:rFonts w:asciiTheme="minorHAnsi" w:hAnsiTheme="minorHAnsi"/>
          <w:highlight w:val="green"/>
          <w:u w:val="single"/>
        </w:rPr>
        <w:t>The missing variable</w:t>
      </w:r>
      <w:r w:rsidRPr="00C35B4D">
        <w:rPr>
          <w:rFonts w:asciiTheme="minorHAnsi" w:hAnsiTheme="minorHAnsi"/>
          <w:u w:val="single"/>
        </w:rPr>
        <w:t xml:space="preserve"> problem</w:t>
      </w:r>
      <w:r w:rsidRPr="00C35B4D">
        <w:rPr>
          <w:rFonts w:asciiTheme="minorHAnsi" w:hAnsiTheme="minorHAnsi"/>
          <w:sz w:val="16"/>
        </w:rPr>
        <w:t xml:space="preserve">, which </w:t>
      </w:r>
      <w:r w:rsidRPr="00605C92">
        <w:rPr>
          <w:rFonts w:asciiTheme="minorHAnsi" w:hAnsiTheme="minorHAnsi"/>
          <w:highlight w:val="green"/>
          <w:u w:val="single"/>
        </w:rPr>
        <w:t>has</w:t>
      </w:r>
      <w:r w:rsidRPr="00605C92">
        <w:rPr>
          <w:rFonts w:asciiTheme="minorHAnsi" w:hAnsiTheme="minorHAnsi"/>
          <w:sz w:val="16"/>
          <w:highlight w:val="green"/>
        </w:rPr>
        <w:t xml:space="preserve"> </w:t>
      </w:r>
      <w:r w:rsidRPr="00605C92">
        <w:rPr>
          <w:rFonts w:asciiTheme="minorHAnsi" w:hAnsiTheme="minorHAnsi"/>
          <w:highlight w:val="green"/>
          <w:u w:val="single"/>
          <w:bdr w:val="single" w:sz="4" w:space="0" w:color="auto"/>
        </w:rPr>
        <w:t>poisoned</w:t>
      </w:r>
      <w:r w:rsidRPr="00C35B4D">
        <w:rPr>
          <w:rFonts w:asciiTheme="minorHAnsi" w:hAnsiTheme="minorHAnsi"/>
          <w:sz w:val="16"/>
        </w:rPr>
        <w:t xml:space="preserve"> some previous </w:t>
      </w:r>
      <w:r w:rsidRPr="00605C92">
        <w:rPr>
          <w:rFonts w:asciiTheme="minorHAnsi" w:hAnsiTheme="minorHAnsi"/>
          <w:highlight w:val="green"/>
          <w:u w:val="single"/>
          <w:bdr w:val="single" w:sz="4" w:space="0" w:color="auto"/>
        </w:rPr>
        <w:t>studies on commercial peace</w:t>
      </w:r>
      <w:r w:rsidRPr="00605C92">
        <w:rPr>
          <w:rFonts w:asciiTheme="minorHAnsi" w:hAnsiTheme="minorHAnsi"/>
          <w:sz w:val="16"/>
          <w:highlight w:val="green"/>
        </w:rPr>
        <w:t>,</w:t>
      </w:r>
      <w:r w:rsidRPr="00C35B4D">
        <w:rPr>
          <w:rFonts w:asciiTheme="minorHAnsi" w:hAnsiTheme="minorHAnsi"/>
          <w:sz w:val="16"/>
        </w:rPr>
        <w:t xml:space="preserve"> is also discussed in this section. Section 5 reports the findings from the new liberal peace models of this paper, and section 6 provides some discussion for future studies. </w:t>
      </w:r>
      <w:r w:rsidRPr="00C35B4D">
        <w:rPr>
          <w:rFonts w:asciiTheme="minorHAnsi" w:hAnsiTheme="minorHAnsi"/>
          <w:u w:val="single"/>
        </w:rPr>
        <w:t>The results of</w:t>
      </w:r>
      <w:r w:rsidRPr="00C35B4D">
        <w:rPr>
          <w:rFonts w:asciiTheme="minorHAnsi" w:hAnsiTheme="minorHAnsi"/>
          <w:sz w:val="16"/>
        </w:rPr>
        <w:t xml:space="preserve"> these </w:t>
      </w:r>
      <w:r w:rsidRPr="00C35B4D">
        <w:rPr>
          <w:rFonts w:asciiTheme="minorHAnsi" w:hAnsiTheme="minorHAnsi"/>
          <w:u w:val="single"/>
        </w:rPr>
        <w:t>new statistical models of liberal peace theorie</w:t>
      </w:r>
      <w:r w:rsidRPr="00C35B4D">
        <w:rPr>
          <w:rFonts w:asciiTheme="minorHAnsi" w:hAnsiTheme="minorHAnsi"/>
          <w:sz w:val="16"/>
        </w:rPr>
        <w:t xml:space="preserve"> </w:t>
      </w:r>
      <w:r w:rsidRPr="00C35B4D">
        <w:rPr>
          <w:rFonts w:asciiTheme="minorHAnsi" w:hAnsiTheme="minorHAnsi"/>
          <w:u w:val="single"/>
        </w:rPr>
        <w:t>shows</w:t>
      </w:r>
      <w:r w:rsidRPr="00C35B4D">
        <w:rPr>
          <w:rFonts w:asciiTheme="minorHAnsi" w:hAnsiTheme="minorHAnsi"/>
          <w:sz w:val="16"/>
        </w:rPr>
        <w:t xml:space="preserve"> that while traditional democratic peace and commercial peace remain robust in the new era of global financial integration, </w:t>
      </w:r>
      <w:r w:rsidRPr="00605C92">
        <w:rPr>
          <w:rFonts w:asciiTheme="minorHAnsi" w:hAnsiTheme="minorHAnsi"/>
          <w:highlight w:val="green"/>
          <w:u w:val="single"/>
        </w:rPr>
        <w:t>the pacifying</w:t>
      </w:r>
      <w:r w:rsidRPr="00C35B4D">
        <w:rPr>
          <w:rFonts w:asciiTheme="minorHAnsi" w:hAnsiTheme="minorHAnsi"/>
          <w:u w:val="single"/>
        </w:rPr>
        <w:t xml:space="preserve"> </w:t>
      </w:r>
      <w:r w:rsidRPr="00605C92">
        <w:rPr>
          <w:rFonts w:asciiTheme="minorHAnsi" w:hAnsiTheme="minorHAnsi"/>
          <w:highlight w:val="green"/>
          <w:u w:val="single"/>
        </w:rPr>
        <w:t>effect</w:t>
      </w:r>
      <w:r w:rsidRPr="00C35B4D">
        <w:rPr>
          <w:rFonts w:asciiTheme="minorHAnsi" w:hAnsiTheme="minorHAnsi"/>
          <w:u w:val="single"/>
        </w:rPr>
        <w:t xml:space="preserve"> of commercial ties </w:t>
      </w:r>
      <w:r w:rsidRPr="00605C92">
        <w:rPr>
          <w:rFonts w:asciiTheme="minorHAnsi" w:hAnsiTheme="minorHAnsi"/>
          <w:highlight w:val="green"/>
          <w:u w:val="single"/>
        </w:rPr>
        <w:t>is</w:t>
      </w:r>
      <w:r w:rsidRPr="00605C92">
        <w:rPr>
          <w:rFonts w:asciiTheme="minorHAnsi" w:hAnsiTheme="minorHAnsi"/>
          <w:sz w:val="16"/>
          <w:highlight w:val="green"/>
        </w:rPr>
        <w:t xml:space="preserve"> </w:t>
      </w:r>
      <w:r w:rsidRPr="00605C92">
        <w:rPr>
          <w:rFonts w:asciiTheme="minorHAnsi" w:hAnsiTheme="minorHAnsi"/>
          <w:highlight w:val="green"/>
          <w:u w:val="single"/>
          <w:bdr w:val="single" w:sz="4" w:space="0" w:color="auto"/>
        </w:rPr>
        <w:t>weakened by</w:t>
      </w:r>
      <w:r w:rsidRPr="00C35B4D">
        <w:rPr>
          <w:rFonts w:asciiTheme="minorHAnsi" w:hAnsiTheme="minorHAnsi"/>
          <w:u w:val="single"/>
          <w:bdr w:val="single" w:sz="4" w:space="0" w:color="auto"/>
        </w:rPr>
        <w:t xml:space="preserve"> the volatile </w:t>
      </w:r>
      <w:r w:rsidRPr="00605C92">
        <w:rPr>
          <w:rFonts w:asciiTheme="minorHAnsi" w:hAnsiTheme="minorHAnsi"/>
          <w:highlight w:val="green"/>
          <w:u w:val="single"/>
          <w:bdr w:val="single" w:sz="4" w:space="0" w:color="auto"/>
        </w:rPr>
        <w:t>fluctuations in the</w:t>
      </w:r>
      <w:r w:rsidRPr="00C35B4D">
        <w:rPr>
          <w:rFonts w:asciiTheme="minorHAnsi" w:hAnsiTheme="minorHAnsi"/>
          <w:u w:val="single"/>
          <w:bdr w:val="single" w:sz="4" w:space="0" w:color="auto"/>
        </w:rPr>
        <w:t xml:space="preserve"> </w:t>
      </w:r>
      <w:r w:rsidRPr="00605C92">
        <w:rPr>
          <w:rFonts w:asciiTheme="minorHAnsi" w:hAnsiTheme="minorHAnsi"/>
          <w:highlight w:val="green"/>
          <w:u w:val="single"/>
          <w:bdr w:val="single" w:sz="4" w:space="0" w:color="auto"/>
        </w:rPr>
        <w:t>international</w:t>
      </w:r>
      <w:r w:rsidRPr="00C35B4D">
        <w:rPr>
          <w:rFonts w:asciiTheme="minorHAnsi" w:hAnsiTheme="minorHAnsi"/>
          <w:u w:val="single"/>
          <w:bdr w:val="single" w:sz="4" w:space="0" w:color="auto"/>
        </w:rPr>
        <w:t xml:space="preserve"> financial </w:t>
      </w:r>
      <w:r w:rsidRPr="00605C92">
        <w:rPr>
          <w:rFonts w:asciiTheme="minorHAnsi" w:hAnsiTheme="minorHAnsi"/>
          <w:highlight w:val="green"/>
          <w:u w:val="single"/>
          <w:bdr w:val="single" w:sz="4" w:space="0" w:color="auto"/>
        </w:rPr>
        <w:t>market</w:t>
      </w:r>
      <w:r w:rsidRPr="00C35B4D">
        <w:rPr>
          <w:rFonts w:asciiTheme="minorHAnsi" w:hAnsiTheme="minorHAnsi"/>
        </w:rPr>
        <w:t xml:space="preserve">. </w:t>
      </w:r>
    </w:p>
    <w:p w:rsidR="00171D73" w:rsidRPr="00C35B4D" w:rsidRDefault="00171D73" w:rsidP="00171D73">
      <w:pPr>
        <w:rPr>
          <w:rFonts w:asciiTheme="minorHAnsi" w:hAnsiTheme="minorHAnsi"/>
        </w:rPr>
      </w:pPr>
      <w:r w:rsidRPr="00C35B4D">
        <w:rPr>
          <w:rFonts w:asciiTheme="minorHAnsi" w:hAnsiTheme="minorHAnsi"/>
        </w:rPr>
        <w:t xml:space="preserve"> </w:t>
      </w:r>
    </w:p>
    <w:p w:rsidR="00171D73" w:rsidRPr="00E47260" w:rsidRDefault="00171D73" w:rsidP="00171D73">
      <w:pPr>
        <w:keepNext/>
        <w:keepLines/>
        <w:spacing w:before="40" w:after="0"/>
        <w:outlineLvl w:val="3"/>
        <w:rPr>
          <w:rFonts w:asciiTheme="minorHAnsi" w:eastAsiaTheme="majorEastAsia" w:hAnsiTheme="minorHAnsi" w:cstheme="majorBidi"/>
          <w:b/>
          <w:iCs/>
          <w:sz w:val="24"/>
        </w:rPr>
      </w:pPr>
      <w:r w:rsidRPr="00C35B4D">
        <w:rPr>
          <w:rFonts w:asciiTheme="minorHAnsi" w:eastAsiaTheme="majorEastAsia" w:hAnsiTheme="minorHAnsi" w:cstheme="majorBidi"/>
          <w:b/>
          <w:iCs/>
          <w:sz w:val="24"/>
        </w:rPr>
        <w:t>Capitalism r</w:t>
      </w:r>
      <w:r w:rsidRPr="00E47260">
        <w:rPr>
          <w:rFonts w:asciiTheme="minorHAnsi" w:eastAsiaTheme="majorEastAsia" w:hAnsiTheme="minorHAnsi" w:cstheme="majorBidi"/>
          <w:b/>
          <w:iCs/>
          <w:sz w:val="24"/>
        </w:rPr>
        <w:t>educes</w:t>
      </w:r>
      <w:r w:rsidRPr="00C35B4D">
        <w:rPr>
          <w:rFonts w:asciiTheme="minorHAnsi" w:eastAsiaTheme="majorEastAsia" w:hAnsiTheme="minorHAnsi" w:cstheme="majorBidi"/>
          <w:b/>
          <w:iCs/>
          <w:sz w:val="24"/>
        </w:rPr>
        <w:t xml:space="preserve"> conflict-last 3 decades prove</w:t>
      </w:r>
    </w:p>
    <w:p w:rsidR="00171D73" w:rsidRPr="00E47260" w:rsidRDefault="00171D73" w:rsidP="00171D73">
      <w:pPr>
        <w:rPr>
          <w:rFonts w:asciiTheme="minorHAnsi" w:hAnsiTheme="minorHAnsi"/>
          <w:b/>
          <w:sz w:val="24"/>
        </w:rPr>
      </w:pPr>
      <w:r w:rsidRPr="00E47260">
        <w:rPr>
          <w:rFonts w:asciiTheme="minorHAnsi" w:hAnsiTheme="minorHAnsi"/>
          <w:b/>
          <w:sz w:val="24"/>
        </w:rPr>
        <w:t>Tures, LaGrange political science professor, 2003</w:t>
      </w:r>
    </w:p>
    <w:p w:rsidR="00171D73" w:rsidRPr="00E47260" w:rsidRDefault="00171D73" w:rsidP="00171D73">
      <w:pPr>
        <w:rPr>
          <w:rFonts w:asciiTheme="minorHAnsi" w:hAnsiTheme="minorHAnsi"/>
        </w:rPr>
      </w:pPr>
      <w:r w:rsidRPr="00E47260">
        <w:rPr>
          <w:rFonts w:asciiTheme="minorHAnsi" w:hAnsiTheme="minorHAnsi"/>
        </w:rPr>
        <w:t>(John, “Economic Freedom And Conflict</w:t>
      </w:r>
      <w:r w:rsidRPr="00E47260">
        <w:rPr>
          <w:rFonts w:asciiTheme="minorHAnsi" w:hAnsiTheme="minorHAnsi"/>
          <w:sz w:val="14"/>
        </w:rPr>
        <w:t xml:space="preserve"> </w:t>
      </w:r>
      <w:r w:rsidRPr="00E47260">
        <w:rPr>
          <w:rFonts w:asciiTheme="minorHAnsi" w:hAnsiTheme="minorHAnsi"/>
        </w:rPr>
        <w:t>Reduction: Evidence From The 1970s,</w:t>
      </w:r>
      <w:r w:rsidRPr="00E47260">
        <w:rPr>
          <w:rFonts w:asciiTheme="minorHAnsi" w:hAnsiTheme="minorHAnsi"/>
          <w:sz w:val="14"/>
        </w:rPr>
        <w:t xml:space="preserve"> </w:t>
      </w:r>
      <w:r w:rsidRPr="00E47260">
        <w:rPr>
          <w:rFonts w:asciiTheme="minorHAnsi" w:hAnsiTheme="minorHAnsi"/>
        </w:rPr>
        <w:t xml:space="preserve">1980s, And 1990s”, </w:t>
      </w:r>
      <w:hyperlink r:id="rId16" w:history="1">
        <w:r w:rsidRPr="00E47260">
          <w:rPr>
            <w:rFonts w:asciiTheme="minorHAnsi" w:hAnsiTheme="minorHAnsi"/>
          </w:rPr>
          <w:t>http://www.freetheworld.com/papers/John_Tures.pdf</w:t>
        </w:r>
      </w:hyperlink>
      <w:r w:rsidRPr="00E47260">
        <w:rPr>
          <w:rFonts w:asciiTheme="minorHAnsi" w:hAnsiTheme="minorHAnsi"/>
        </w:rPr>
        <w:t>)</w:t>
      </w:r>
    </w:p>
    <w:p w:rsidR="00171D73" w:rsidRPr="00E47260" w:rsidRDefault="00171D73" w:rsidP="00171D73">
      <w:pPr>
        <w:rPr>
          <w:rFonts w:asciiTheme="minorHAnsi" w:hAnsiTheme="minorHAnsi"/>
        </w:rPr>
      </w:pPr>
    </w:p>
    <w:p w:rsidR="00171D73" w:rsidRPr="00E47260" w:rsidRDefault="00171D73" w:rsidP="00171D73">
      <w:pPr>
        <w:rPr>
          <w:rFonts w:asciiTheme="minorHAnsi" w:hAnsiTheme="minorHAnsi"/>
        </w:rPr>
      </w:pPr>
      <w:bookmarkStart w:id="18" w:name="_Toc333011442"/>
      <w:bookmarkStart w:id="19" w:name="_Toc333011829"/>
      <w:r w:rsidRPr="00C35B4D">
        <w:rPr>
          <w:rFonts w:asciiTheme="minorHAnsi" w:hAnsiTheme="minorHAnsi"/>
          <w:u w:val="single"/>
        </w:rPr>
        <w:t>The last three decades have witnessed an unprecedented expansion of market-based reforms and the profusion of economic freedom in the international system</w:t>
      </w:r>
      <w:bookmarkEnd w:id="18"/>
      <w:bookmarkEnd w:id="19"/>
      <w:r w:rsidRPr="00E47260">
        <w:rPr>
          <w:rFonts w:asciiTheme="minorHAnsi" w:hAnsiTheme="minorHAnsi"/>
          <w:sz w:val="14"/>
        </w:rPr>
        <w:t xml:space="preserve">. This shift in economic policy has sparked a debate about whether free markets are superior to state controls. Numerous studies have compared the neoliberal and statist policies on issues of production capacity, economic growth, commercial volumes, and egalitarianism. An overlooked research agenda, however, is the relationship between levels of economic freedom and violence within countries. Proponents of the statist approach might note that a strong government can bend the market to its will, directing activity toward policies necessary to achieve greater levels of gross domestic product and growth. By extracting more resources for the economy, a powerful state can redistribute benefits to keep the populace happy. Higher taxes can also pay for an army and police force that intimidate people. Such governments range from command economies of totalitarian systems to autocratic dictators and military juntas. Other economically unfree systems include some of the authoritarian “Asian tigers.” A </w:t>
      </w:r>
      <w:r w:rsidRPr="00C35B4D">
        <w:rPr>
          <w:rFonts w:asciiTheme="minorHAnsi" w:hAnsiTheme="minorHAnsi"/>
          <w:u w:val="single"/>
        </w:rPr>
        <w:t>combination of historical evidence, modern theorists, and statistical findings, however, has indicated that a reduced role for the state in regulating economic transactions is associated with a decrease in internal conflicts. Countries where the government dominates the commercial realm experience an increase in the level of domestic violen</w:t>
      </w:r>
      <w:r w:rsidRPr="00E47260">
        <w:rPr>
          <w:rFonts w:asciiTheme="minorHAnsi" w:hAnsiTheme="minorHAnsi"/>
          <w:sz w:val="14"/>
        </w:rPr>
        <w:t xml:space="preserve">ce. Scholars have traced the history of revolutions to explain the relationship between statism and internal upheavals. </w:t>
      </w:r>
      <w:r w:rsidRPr="00C35B4D">
        <w:rPr>
          <w:rFonts w:asciiTheme="minorHAnsi" w:hAnsiTheme="minorHAnsi"/>
          <w:u w:val="single"/>
        </w:rPr>
        <w:t>Contemporary authors also posit a relationship between economic liberty and peace .</w:t>
      </w:r>
      <w:r w:rsidRPr="00C35B4D">
        <w:rPr>
          <w:rFonts w:asciiTheme="minorHAnsi" w:eastAsia="Calibri" w:hAnsiTheme="minorHAnsi"/>
          <w:b/>
          <w:bCs/>
          <w:sz w:val="20"/>
          <w:szCs w:val="24"/>
          <w:u w:val="single"/>
        </w:rPr>
        <w:t>Statistical tests show a strong connection between economic freedom and conflict reduction during the past three decades.</w:t>
      </w:r>
      <w:r w:rsidRPr="00E47260">
        <w:rPr>
          <w:rFonts w:asciiTheme="minorHAnsi" w:hAnsiTheme="minorHAnsi"/>
          <w:sz w:val="14"/>
        </w:rPr>
        <w:t xml:space="preserve"> </w:t>
      </w:r>
    </w:p>
    <w:p w:rsidR="00171D73" w:rsidRPr="00C35B4D" w:rsidRDefault="00171D73" w:rsidP="00171D73">
      <w:pPr>
        <w:keepNext/>
        <w:keepLines/>
        <w:pageBreakBefore/>
        <w:spacing w:after="0"/>
        <w:jc w:val="center"/>
        <w:outlineLvl w:val="2"/>
        <w:rPr>
          <w:rFonts w:asciiTheme="minorHAnsi" w:eastAsiaTheme="majorEastAsia" w:hAnsiTheme="minorHAnsi" w:cstheme="majorBidi"/>
          <w:b/>
          <w:sz w:val="32"/>
          <w:szCs w:val="24"/>
          <w:u w:val="single"/>
        </w:rPr>
      </w:pPr>
      <w:bookmarkStart w:id="20" w:name="_Toc516947818"/>
      <w:r w:rsidRPr="00C35B4D">
        <w:rPr>
          <w:rFonts w:asciiTheme="minorHAnsi" w:eastAsiaTheme="majorEastAsia" w:hAnsiTheme="minorHAnsi" w:cstheme="majorBidi"/>
          <w:b/>
          <w:sz w:val="32"/>
          <w:szCs w:val="24"/>
          <w:u w:val="single"/>
        </w:rPr>
        <w:t>A2: Squo Improving (Goklany)</w:t>
      </w:r>
      <w:bookmarkEnd w:id="20"/>
      <w:r w:rsidRPr="00C35B4D">
        <w:rPr>
          <w:rFonts w:asciiTheme="minorHAnsi" w:eastAsiaTheme="majorEastAsia" w:hAnsiTheme="minorHAnsi" w:cstheme="majorBidi"/>
          <w:b/>
          <w:sz w:val="32"/>
          <w:szCs w:val="24"/>
          <w:u w:val="single"/>
        </w:rPr>
        <w:t xml:space="preserve"> </w:t>
      </w:r>
    </w:p>
    <w:p w:rsidR="00171D73" w:rsidRPr="00C35B4D" w:rsidRDefault="00171D73" w:rsidP="00171D73">
      <w:pPr>
        <w:pStyle w:val="Heading4"/>
        <w:rPr>
          <w:rFonts w:asciiTheme="minorHAnsi" w:hAnsiTheme="minorHAnsi"/>
        </w:rPr>
      </w:pPr>
      <w:r w:rsidRPr="00C35B4D">
        <w:rPr>
          <w:rFonts w:asciiTheme="minorHAnsi" w:hAnsiTheme="minorHAnsi"/>
        </w:rPr>
        <w:t xml:space="preserve">Goklany’s wrong, oversimplified, and neolib destroys all the reasons the status quo is improving </w:t>
      </w:r>
    </w:p>
    <w:p w:rsidR="00171D73" w:rsidRPr="00C35B4D" w:rsidRDefault="00171D73" w:rsidP="00171D73">
      <w:pPr>
        <w:rPr>
          <w:rFonts w:asciiTheme="minorHAnsi" w:hAnsiTheme="minorHAnsi"/>
        </w:rPr>
      </w:pPr>
      <w:r w:rsidRPr="00C35B4D">
        <w:rPr>
          <w:rFonts w:asciiTheme="minorHAnsi" w:hAnsiTheme="minorHAnsi"/>
        </w:rPr>
        <w:t xml:space="preserve">James </w:t>
      </w:r>
      <w:r w:rsidRPr="00C35B4D">
        <w:rPr>
          <w:rFonts w:asciiTheme="minorHAnsi" w:hAnsiTheme="minorHAnsi"/>
          <w:b/>
          <w:bCs/>
          <w:sz w:val="20"/>
        </w:rPr>
        <w:t>Surowiecki 7</w:t>
      </w:r>
      <w:r w:rsidRPr="00C35B4D">
        <w:rPr>
          <w:rFonts w:asciiTheme="minorHAnsi" w:hAnsiTheme="minorHAnsi"/>
        </w:rPr>
        <w:t>, journalist and financial writer for The New Yorker, 7/18/7, “The Myth of Inevitable Progress,” http://www.realclearpolitics.com/articles/2007/07/the_myth_of_inevitable_progres.hstml</w:t>
      </w:r>
    </w:p>
    <w:p w:rsidR="00171D73" w:rsidRPr="00C35B4D" w:rsidRDefault="00171D73" w:rsidP="00171D73">
      <w:pPr>
        <w:rPr>
          <w:rFonts w:asciiTheme="minorHAnsi" w:hAnsiTheme="minorHAnsi"/>
          <w:sz w:val="8"/>
        </w:rPr>
      </w:pPr>
      <w:r w:rsidRPr="00C35B4D">
        <w:rPr>
          <w:rFonts w:asciiTheme="minorHAnsi" w:hAnsiTheme="minorHAnsi"/>
          <w:sz w:val="8"/>
        </w:rPr>
        <w:t xml:space="preserve">"Day by day, in every way, I am getting better and better." That mantra, invented by the self-taught psychologist Émile Coué in the nineteenth century, kept running through my head as I read Indur Goklany's new book on the relationship between economic growth and human and environmental progress, The Improving State of the World. Just as Coué told his patients that incessant repetition of his mantra would make it come true, </w:t>
      </w:r>
      <w:r w:rsidRPr="00C35B4D">
        <w:rPr>
          <w:rFonts w:asciiTheme="minorHAnsi" w:hAnsiTheme="minorHAnsi"/>
          <w:u w:val="single"/>
        </w:rPr>
        <w:t>Goklany seems to believe</w:t>
      </w:r>
      <w:r w:rsidRPr="00C35B4D">
        <w:rPr>
          <w:rFonts w:asciiTheme="minorHAnsi" w:hAnsiTheme="minorHAnsi"/>
          <w:sz w:val="8"/>
        </w:rPr>
        <w:t xml:space="preserve"> that </w:t>
      </w:r>
      <w:r w:rsidRPr="00C35B4D">
        <w:rPr>
          <w:rFonts w:asciiTheme="minorHAnsi" w:hAnsiTheme="minorHAnsi"/>
          <w:u w:val="single"/>
          <w:bdr w:val="single" w:sz="4" w:space="0" w:color="auto"/>
        </w:rPr>
        <w:t>saying often enough</w:t>
      </w:r>
      <w:r w:rsidRPr="00C35B4D">
        <w:rPr>
          <w:rFonts w:asciiTheme="minorHAnsi" w:hAnsiTheme="minorHAnsi"/>
          <w:sz w:val="8"/>
        </w:rPr>
        <w:t xml:space="preserve"> -- and in enough different ways -- </w:t>
      </w:r>
      <w:r w:rsidRPr="00C35B4D">
        <w:rPr>
          <w:rFonts w:asciiTheme="minorHAnsi" w:hAnsiTheme="minorHAnsi"/>
          <w:u w:val="single"/>
        </w:rPr>
        <w:t>that life today is better</w:t>
      </w:r>
      <w:r w:rsidRPr="00C35B4D">
        <w:rPr>
          <w:rFonts w:asciiTheme="minorHAnsi" w:hAnsiTheme="minorHAnsi"/>
          <w:sz w:val="8"/>
        </w:rPr>
        <w:t xml:space="preserve"> than ever </w:t>
      </w:r>
      <w:r w:rsidRPr="00C35B4D">
        <w:rPr>
          <w:rFonts w:asciiTheme="minorHAnsi" w:hAnsiTheme="minorHAnsi"/>
          <w:u w:val="single"/>
          <w:bdr w:val="single" w:sz="4" w:space="0" w:color="auto"/>
        </w:rPr>
        <w:t>will make it so</w:t>
      </w:r>
      <w:r w:rsidRPr="00C35B4D">
        <w:rPr>
          <w:rFonts w:asciiTheme="minorHAnsi" w:hAnsiTheme="minorHAnsi"/>
          <w:sz w:val="8"/>
        </w:rPr>
        <w:t xml:space="preserve">. </w:t>
      </w:r>
      <w:r w:rsidRPr="00C35B4D">
        <w:rPr>
          <w:rFonts w:asciiTheme="minorHAnsi" w:hAnsiTheme="minorHAnsi"/>
          <w:u w:val="single"/>
        </w:rPr>
        <w:t>Goklany depicts a global economy in which</w:t>
      </w:r>
      <w:r w:rsidRPr="00C35B4D">
        <w:rPr>
          <w:rFonts w:asciiTheme="minorHAnsi" w:hAnsiTheme="minorHAnsi"/>
          <w:sz w:val="8"/>
        </w:rPr>
        <w:t xml:space="preserve"> nearly </w:t>
      </w:r>
      <w:r w:rsidRPr="00C35B4D">
        <w:rPr>
          <w:rFonts w:asciiTheme="minorHAnsi" w:hAnsiTheme="minorHAnsi"/>
          <w:u w:val="single"/>
        </w:rPr>
        <w:t>all signs are positive</w:t>
      </w:r>
      <w:r w:rsidRPr="00C35B4D">
        <w:rPr>
          <w:rFonts w:asciiTheme="minorHAnsi" w:hAnsiTheme="minorHAnsi"/>
          <w:sz w:val="8"/>
        </w:rPr>
        <w:t xml:space="preserve"> -- </w:t>
      </w:r>
      <w:r w:rsidRPr="00C35B4D">
        <w:rPr>
          <w:rFonts w:asciiTheme="minorHAnsi" w:hAnsiTheme="minorHAnsi"/>
          <w:u w:val="single"/>
        </w:rPr>
        <w:t>and</w:t>
      </w:r>
      <w:r w:rsidRPr="00C35B4D">
        <w:rPr>
          <w:rFonts w:asciiTheme="minorHAnsi" w:hAnsiTheme="minorHAnsi"/>
          <w:sz w:val="8"/>
        </w:rPr>
        <w:t xml:space="preserve"> in which the </w:t>
      </w:r>
      <w:r w:rsidRPr="00C35B4D">
        <w:rPr>
          <w:rFonts w:asciiTheme="minorHAnsi" w:hAnsiTheme="minorHAnsi"/>
          <w:u w:val="single"/>
        </w:rPr>
        <w:t>problems</w:t>
      </w:r>
      <w:r w:rsidRPr="00C35B4D">
        <w:rPr>
          <w:rFonts w:asciiTheme="minorHAnsi" w:hAnsiTheme="minorHAnsi"/>
          <w:sz w:val="8"/>
        </w:rPr>
        <w:t xml:space="preserve"> that do exist, such as stagnation or setbacks in sub-Saharan Africa and the former Soviet Union, </w:t>
      </w:r>
      <w:r w:rsidRPr="00C35B4D">
        <w:rPr>
          <w:rFonts w:asciiTheme="minorHAnsi" w:hAnsiTheme="minorHAnsi"/>
          <w:u w:val="single"/>
        </w:rPr>
        <w:t>will be solved if economic growth and technological improvements are allowed to work</w:t>
      </w:r>
      <w:r w:rsidRPr="00C35B4D">
        <w:rPr>
          <w:rFonts w:asciiTheme="minorHAnsi" w:hAnsiTheme="minorHAnsi"/>
          <w:sz w:val="8"/>
        </w:rPr>
        <w:t xml:space="preserve"> their magic. Nor is this, in Goklany's account, a new phenomenon. He marshals an impressive array of historical data to argue that the trajectory of the twentieth century has been generally upward and onward. Taken as a whole, Goklany argues, humanity really has been getting better and better day by day, so that today, as his subtitle puts it, "we're living longer, healthier, more comfortable lives on a cleaner planet." Seen from a broad historical perspective, this description is, for most people, accurate enough. Just about everyone living today is the beneficiary of what can almost certainly be called the single most consequential development in human history -- namely, the onset of industrialization. As the economic historian Angus Maddison has shown in a series of studies of economic development over the past two millennia, human economies grew very little, if at all, for most of human history. Between 1000 and 1820 or so, Maddison estimates, annual economic growth was around 0.05 percent a year -- which meant that living standards improved incredibly slowly and that people living in 1800 were only mildly better off than people living in 1000. But sometime around 1820, that all began to change. Between 1820 and today, world per capita real income grew 20 times as fast as it did in the previous eight centuries.  In the West, above all, the effects of this transformation have been so massive as to be practically unfathomable. Real income, life expectancy, literacy and education rates, and food consumption have soared, while infant mortality, hours worked, and food prices have plummeted. And although the West has been the biggest beneficiary of these changes, the diffusion of technology, medicine, and agricultural techniques has meant that developing countries have enjoyed dramatic improvements in what the United Nations calls "human development indicators," even if most of their citizens remain poor. One consequence of this is that people at a given income level today are likely to be healthier and to live longer than people at the same income level did 40 or 50 years ago.  In one sense, all of this should be obvious, since a moment's thought -- or a quick read of a nineteenth-century novel -- should suffice to remind you of how much better, at least in material terms, life is today than it was a century ago, let alone in the 1600s. But as behavioral economists have persuasively demonstrated, human beings quickly adapt to their surroundings and come to take their current state of affairs for granted. In other words, it is difficult, even after your life has changed dramatically for the better, to remain aware of just how much better it is, and even harder to truly appreciate how much better you have it than your great-grandparents did. So part of Goklany's project here -- and it is a valuable part -- is to make clear just how much real progress there has been over the past two centuries and even (in many places) over the past two decades in the life of the average human being.  THE ANTI-MALTHUS Goklany's target is not just the natural tendency of human beings to take things for granted. His real opponents are what he calls the "neo-Malthusians" -- those who are convinced that there are natural limits to growth and that humanity has been butting up against them for quite some time now. The neo-Malthusians had their heyday in the 1960s and early 1970s, with works such as Paul Ehrlich's The Population Bomb and the Club of Rome's appropriately titled The Limits to Growth. Although their doomsaying about population growth and industrialization is no longer front-page news, their deep-seated skepticism about the virtues of economic growth and their conviction that the richer people get, the worse things become for the earth remain an important strand of modern environmentalism. If Goklany sees progress everywhere he looks, the neo-Malthusians see impending disaster: air pollution, the disappearance of habitats, the emptying of aquifers, the demolition of forest cover, and the proliferation of new diseases. Day by day, in every way, in other words, we are getting worse and worse.  The problem with neo-Malthusianism, as Goklany appropriately suggests, is that it has consistently underestimated the beneficial effects of technological change. The e = mc2 of the neo-Malthusians was introduced three decades ago, when Paul Ehrlich and John Holdren invented the equation I = PAT. Environmental impact (I) was said to be the product of population size (P), level of affluence (A), and technological efficiency (T). According to this logic, not only are population growth and economic growth bad for the earth, but so, too, is technological change, since it has a multiplier effect on the other two factors. The only way to save the planet, from the neo-Malthusians' perspective, is to set strict limits on human behavior, doing everything possible to rein in businesses and consumers.  The I = PAT formula was not pulled completely out of thin air. As societies get richer and more populous, they do consume more resources, and, especially in the early phases of economic growth, they do so with a measure of indifference to the overall impact on the environment. But what the equation misses, and what Goklany spends a good chunk of his book demonstrating, is that technology can actually reduce environmental impact, thereby diminishing the demands made by affluence and population growth. A classic example of this effect is the massive expansion in the efficiency of agricultural productivity over the past 40 years. Productivity gains have dramatically reduced the environmental burden of farming (at least on the land -- there have not been similar advances in the efficient use of water) and shrunk the amount of land needed to feed the world. More recently, technological improvements in the scrubbing of power-plant smokestacks have brought about a sharp reduction in the amount of sulfur dioxide in the air. Improvements in the efficiency of wind and solar power have reduced (albeit only a little) the demand for fossil fuels. And although the impact of these innovations has been felt most strongly in the developed world, they have also improved conditions in the developing world, at least with regard to things such as access to clean water and some types of air emissions. Goklany may be exaggerating somewhat when he says that the entire planet -- as opposed to just the developed world -- is cleaner, but it is in fact not an outrageous claim.  The paradox here is that technological change is generally associated with (or is actually the result of) increased affluence, which makes it likely that an economy will get cleaner even as it gets richer. And empirically, that does seem to be the case. After all, developed countries do generally have cleaner air, cleaner water, more forest cover, and less cropland devoted to food production than developing countries do, even though the latter are much poorer. The obvious, and important, exception is CO2 emissions and the broader problem of climate change. But Goklany -- who spends too much of his book offering an overly familiar critique of excessive action in response to global warming -- argues that now that Americans are increasingly concerned about climate change, technology will soon help mitigate the problem.  All of this does not mean that the United States is less polluted than it was in 1787, let alone than it was when it was inhabited only by Native Americans. But it does mean that the United States is arguably less polluted today than at any time in the last 100 years and that the last 40 years or so, in particular, have seen a dramatic improvement in the quality of air and water. And the same is true, to lesser and greater extents, in the rest of the developed world. One hypothesis for why this has historically occurred is demonstrated by what is called the environmental Kuznets curve (EKC). When graphed, the relationship between prosperity and environmental degradation looks like an upside-down U. Initially, as countries grow, they trade off environmental well-being for economic growth -- that is, as they get richer, they also get more polluted. At some point, however, they become prosperous enough to shift their priorities and begin to seek out ways to grow more cleanly. Goklany suggests a variation on the EKC, the "environmental transition hypothesis," which tries to account for time and technology as well as affluence. The invention and spread of new technologies, he suggests, make it easier and more likely for countries to get on the right side of the U-curve quickly, even before they have become rich; the "green revolution," for instance, allowed poor countries to reduce the environmental burden of farming.  FREE MARKETS, FREE PEOPLE The environmental transition hypothesis is a reasonable way of thinking about the relationship between prosperity, technology, and people's expectations about the environment. And Goklany's rebuttal to the environmental doomsayers is both welcome and convincing. So </w:t>
      </w:r>
      <w:r w:rsidRPr="00C35B4D">
        <w:rPr>
          <w:rFonts w:asciiTheme="minorHAnsi" w:hAnsiTheme="minorHAnsi"/>
          <w:u w:val="single"/>
        </w:rPr>
        <w:t>why</w:t>
      </w:r>
      <w:r w:rsidRPr="00C35B4D">
        <w:rPr>
          <w:rFonts w:asciiTheme="minorHAnsi" w:hAnsiTheme="minorHAnsi"/>
          <w:sz w:val="8"/>
        </w:rPr>
        <w:t xml:space="preserve">, then, </w:t>
      </w:r>
      <w:r w:rsidRPr="00C35B4D">
        <w:rPr>
          <w:rFonts w:asciiTheme="minorHAnsi" w:hAnsiTheme="minorHAnsi"/>
          <w:u w:val="single"/>
        </w:rPr>
        <w:t>is his overall take on the world</w:t>
      </w:r>
      <w:r w:rsidRPr="00C35B4D">
        <w:rPr>
          <w:rFonts w:asciiTheme="minorHAnsi" w:hAnsiTheme="minorHAnsi"/>
          <w:sz w:val="8"/>
        </w:rPr>
        <w:t xml:space="preserve"> -- and in particular on how we got to where we are and what we need to do to keep things moving in the right direction -- </w:t>
      </w:r>
      <w:r w:rsidRPr="00C35B4D">
        <w:rPr>
          <w:rFonts w:asciiTheme="minorHAnsi" w:hAnsiTheme="minorHAnsi"/>
          <w:u w:val="single"/>
        </w:rPr>
        <w:t>unsatisfying</w:t>
      </w:r>
      <w:r w:rsidRPr="00C35B4D">
        <w:rPr>
          <w:rFonts w:asciiTheme="minorHAnsi" w:hAnsiTheme="minorHAnsi"/>
          <w:sz w:val="8"/>
        </w:rPr>
        <w:t xml:space="preserve"> in that Couéist way? The simple answer is that </w:t>
      </w:r>
      <w:r w:rsidRPr="00605C92">
        <w:rPr>
          <w:rFonts w:asciiTheme="minorHAnsi" w:hAnsiTheme="minorHAnsi"/>
          <w:highlight w:val="green"/>
          <w:u w:val="single"/>
          <w:bdr w:val="single" w:sz="4" w:space="0" w:color="auto"/>
        </w:rPr>
        <w:t>Goklany</w:t>
      </w:r>
      <w:r w:rsidRPr="00C35B4D">
        <w:rPr>
          <w:rFonts w:asciiTheme="minorHAnsi" w:hAnsiTheme="minorHAnsi"/>
          <w:u w:val="single"/>
          <w:bdr w:val="single" w:sz="4" w:space="0" w:color="auto"/>
        </w:rPr>
        <w:t xml:space="preserve">'s account </w:t>
      </w:r>
      <w:r w:rsidRPr="00605C92">
        <w:rPr>
          <w:rFonts w:asciiTheme="minorHAnsi" w:hAnsiTheme="minorHAnsi"/>
          <w:highlight w:val="green"/>
          <w:u w:val="single"/>
          <w:bdr w:val="single" w:sz="4" w:space="0" w:color="auto"/>
        </w:rPr>
        <w:t>leaves out</w:t>
      </w:r>
      <w:r w:rsidRPr="00C35B4D">
        <w:rPr>
          <w:rFonts w:asciiTheme="minorHAnsi" w:hAnsiTheme="minorHAnsi"/>
          <w:u w:val="single"/>
          <w:bdr w:val="single" w:sz="4" w:space="0" w:color="auto"/>
        </w:rPr>
        <w:t xml:space="preserve"> </w:t>
      </w:r>
      <w:r w:rsidRPr="00605C92">
        <w:rPr>
          <w:rFonts w:asciiTheme="minorHAnsi" w:hAnsiTheme="minorHAnsi"/>
          <w:highlight w:val="green"/>
          <w:u w:val="single"/>
          <w:bdr w:val="single" w:sz="4" w:space="0" w:color="auto"/>
        </w:rPr>
        <w:t>too much that matters</w:t>
      </w:r>
      <w:r w:rsidRPr="00C35B4D">
        <w:rPr>
          <w:rFonts w:asciiTheme="minorHAnsi" w:hAnsiTheme="minorHAnsi"/>
          <w:sz w:val="8"/>
        </w:rPr>
        <w:t xml:space="preserve"> </w:t>
      </w:r>
      <w:r w:rsidRPr="00C35B4D">
        <w:rPr>
          <w:rFonts w:asciiTheme="minorHAnsi" w:hAnsiTheme="minorHAnsi"/>
          <w:u w:val="single"/>
        </w:rPr>
        <w:t>and</w:t>
      </w:r>
      <w:r w:rsidRPr="00C35B4D">
        <w:rPr>
          <w:rFonts w:asciiTheme="minorHAnsi" w:hAnsiTheme="minorHAnsi"/>
          <w:sz w:val="8"/>
        </w:rPr>
        <w:t xml:space="preserve"> </w:t>
      </w:r>
      <w:r w:rsidRPr="00C35B4D">
        <w:rPr>
          <w:rFonts w:asciiTheme="minorHAnsi" w:hAnsiTheme="minorHAnsi"/>
          <w:u w:val="single"/>
        </w:rPr>
        <w:t>pretends that</w:t>
      </w:r>
      <w:r w:rsidRPr="00C35B4D">
        <w:rPr>
          <w:rFonts w:asciiTheme="minorHAnsi" w:hAnsiTheme="minorHAnsi"/>
          <w:sz w:val="8"/>
        </w:rPr>
        <w:t xml:space="preserve"> incredibly </w:t>
      </w:r>
      <w:r w:rsidRPr="00C35B4D">
        <w:rPr>
          <w:rFonts w:asciiTheme="minorHAnsi" w:hAnsiTheme="minorHAnsi"/>
          <w:u w:val="single"/>
        </w:rPr>
        <w:t>complex phenomena can be explained away with a few catch phrases</w:t>
      </w:r>
      <w:r w:rsidRPr="00C35B4D">
        <w:rPr>
          <w:rFonts w:asciiTheme="minorHAnsi" w:hAnsiTheme="minorHAnsi"/>
          <w:sz w:val="8"/>
        </w:rPr>
        <w:t xml:space="preserve">. In </w:t>
      </w:r>
      <w:r w:rsidRPr="00605C92">
        <w:rPr>
          <w:rFonts w:asciiTheme="minorHAnsi" w:hAnsiTheme="minorHAnsi"/>
          <w:highlight w:val="green"/>
          <w:u w:val="single"/>
        </w:rPr>
        <w:t>its</w:t>
      </w:r>
      <w:r w:rsidRPr="00C35B4D">
        <w:rPr>
          <w:rFonts w:asciiTheme="minorHAnsi" w:hAnsiTheme="minorHAnsi"/>
          <w:sz w:val="8"/>
        </w:rPr>
        <w:t xml:space="preserve"> overly sanguine and </w:t>
      </w:r>
      <w:r w:rsidRPr="00605C92">
        <w:rPr>
          <w:rFonts w:asciiTheme="minorHAnsi" w:hAnsiTheme="minorHAnsi"/>
          <w:highlight w:val="green"/>
          <w:u w:val="single"/>
          <w:bdr w:val="single" w:sz="4" w:space="0" w:color="auto"/>
        </w:rPr>
        <w:t>simplistic take</w:t>
      </w:r>
      <w:r w:rsidRPr="00C35B4D">
        <w:rPr>
          <w:rFonts w:asciiTheme="minorHAnsi" w:hAnsiTheme="minorHAnsi"/>
          <w:sz w:val="8"/>
        </w:rPr>
        <w:t xml:space="preserve"> </w:t>
      </w:r>
      <w:r w:rsidRPr="00C35B4D">
        <w:rPr>
          <w:rFonts w:asciiTheme="minorHAnsi" w:hAnsiTheme="minorHAnsi"/>
          <w:u w:val="single"/>
        </w:rPr>
        <w:t>on globalization</w:t>
      </w:r>
      <w:r w:rsidRPr="00C35B4D">
        <w:rPr>
          <w:rFonts w:asciiTheme="minorHAnsi" w:hAnsiTheme="minorHAnsi"/>
          <w:sz w:val="8"/>
        </w:rPr>
        <w:t xml:space="preserve">, regulation, </w:t>
      </w:r>
      <w:r w:rsidRPr="00C35B4D">
        <w:rPr>
          <w:rFonts w:asciiTheme="minorHAnsi" w:hAnsiTheme="minorHAnsi"/>
          <w:u w:val="single"/>
        </w:rPr>
        <w:t>and the role of state</w:t>
      </w:r>
      <w:r w:rsidRPr="00C35B4D">
        <w:rPr>
          <w:rFonts w:asciiTheme="minorHAnsi" w:hAnsiTheme="minorHAnsi"/>
          <w:sz w:val="8"/>
        </w:rPr>
        <w:t xml:space="preserve"> and economic power, The Improving State of the World </w:t>
      </w:r>
      <w:r w:rsidRPr="00605C92">
        <w:rPr>
          <w:rFonts w:asciiTheme="minorHAnsi" w:hAnsiTheme="minorHAnsi"/>
          <w:highlight w:val="green"/>
          <w:u w:val="single"/>
        </w:rPr>
        <w:t>is</w:t>
      </w:r>
      <w:r w:rsidRPr="00C35B4D">
        <w:rPr>
          <w:rFonts w:asciiTheme="minorHAnsi" w:hAnsiTheme="minorHAnsi"/>
          <w:u w:val="single"/>
        </w:rPr>
        <w:t xml:space="preserve"> symptomatic of</w:t>
      </w:r>
      <w:r w:rsidRPr="00C35B4D">
        <w:rPr>
          <w:rFonts w:asciiTheme="minorHAnsi" w:hAnsiTheme="minorHAnsi"/>
          <w:sz w:val="8"/>
        </w:rPr>
        <w:t xml:space="preserve"> what has become, in the eyes of many, </w:t>
      </w:r>
      <w:r w:rsidRPr="00C35B4D">
        <w:rPr>
          <w:rFonts w:asciiTheme="minorHAnsi" w:hAnsiTheme="minorHAnsi"/>
          <w:u w:val="single"/>
        </w:rPr>
        <w:t>a quintessentially American point of view</w:t>
      </w:r>
      <w:r w:rsidRPr="00C35B4D">
        <w:rPr>
          <w:rFonts w:asciiTheme="minorHAnsi" w:hAnsiTheme="minorHAnsi"/>
          <w:sz w:val="8"/>
        </w:rPr>
        <w:t xml:space="preserve"> -- a view </w:t>
      </w:r>
      <w:r w:rsidRPr="00C35B4D">
        <w:rPr>
          <w:rFonts w:asciiTheme="minorHAnsi" w:hAnsiTheme="minorHAnsi"/>
          <w:u w:val="single"/>
        </w:rPr>
        <w:t>according to which</w:t>
      </w:r>
      <w:r w:rsidRPr="00C35B4D">
        <w:rPr>
          <w:rFonts w:asciiTheme="minorHAnsi" w:hAnsiTheme="minorHAnsi"/>
          <w:sz w:val="8"/>
        </w:rPr>
        <w:t xml:space="preserve"> the task of </w:t>
      </w:r>
      <w:r w:rsidRPr="00C35B4D">
        <w:rPr>
          <w:rFonts w:asciiTheme="minorHAnsi" w:hAnsiTheme="minorHAnsi"/>
          <w:u w:val="single"/>
        </w:rPr>
        <w:t>creating a better world can</w:t>
      </w:r>
      <w:r w:rsidRPr="00C35B4D">
        <w:rPr>
          <w:rFonts w:asciiTheme="minorHAnsi" w:hAnsiTheme="minorHAnsi"/>
          <w:sz w:val="8"/>
        </w:rPr>
        <w:t xml:space="preserve"> ultimately </w:t>
      </w:r>
      <w:r w:rsidRPr="00C35B4D">
        <w:rPr>
          <w:rFonts w:asciiTheme="minorHAnsi" w:hAnsiTheme="minorHAnsi"/>
          <w:u w:val="single"/>
        </w:rPr>
        <w:t>be boiled down to</w:t>
      </w:r>
      <w:r w:rsidRPr="00C35B4D">
        <w:rPr>
          <w:rFonts w:asciiTheme="minorHAnsi" w:hAnsiTheme="minorHAnsi"/>
          <w:sz w:val="8"/>
        </w:rPr>
        <w:t xml:space="preserve"> the motto of the Wall Street Journal editorial page: "</w:t>
      </w:r>
      <w:r w:rsidRPr="00605C92">
        <w:rPr>
          <w:rFonts w:asciiTheme="minorHAnsi" w:hAnsiTheme="minorHAnsi"/>
          <w:highlight w:val="green"/>
          <w:u w:val="single"/>
          <w:bdr w:val="single" w:sz="4" w:space="0" w:color="auto"/>
        </w:rPr>
        <w:t>free markets and free people</w:t>
      </w:r>
      <w:r w:rsidRPr="00C35B4D">
        <w:rPr>
          <w:rFonts w:asciiTheme="minorHAnsi" w:hAnsiTheme="minorHAnsi"/>
          <w:sz w:val="8"/>
        </w:rPr>
        <w:t xml:space="preserve">."  Free markets and free people are, to be sure, wonderful things. But what </w:t>
      </w:r>
      <w:r w:rsidRPr="00C35B4D">
        <w:rPr>
          <w:rFonts w:asciiTheme="minorHAnsi" w:hAnsiTheme="minorHAnsi"/>
          <w:u w:val="single"/>
        </w:rPr>
        <w:t>Goklany offers</w:t>
      </w:r>
      <w:r w:rsidRPr="00C35B4D">
        <w:rPr>
          <w:rFonts w:asciiTheme="minorHAnsi" w:hAnsiTheme="minorHAnsi"/>
          <w:sz w:val="8"/>
        </w:rPr>
        <w:t xml:space="preserve"> up in his book is </w:t>
      </w:r>
      <w:r w:rsidRPr="00605C92">
        <w:rPr>
          <w:rFonts w:asciiTheme="minorHAnsi" w:hAnsiTheme="minorHAnsi"/>
          <w:highlight w:val="green"/>
          <w:u w:val="single"/>
        </w:rPr>
        <w:t>a</w:t>
      </w:r>
      <w:r w:rsidRPr="00605C92">
        <w:rPr>
          <w:rFonts w:asciiTheme="minorHAnsi" w:hAnsiTheme="minorHAnsi"/>
          <w:sz w:val="8"/>
          <w:highlight w:val="green"/>
        </w:rPr>
        <w:t xml:space="preserve"> </w:t>
      </w:r>
      <w:r w:rsidRPr="00605C92">
        <w:rPr>
          <w:rFonts w:asciiTheme="minorHAnsi" w:hAnsiTheme="minorHAnsi"/>
          <w:highlight w:val="green"/>
          <w:u w:val="single"/>
          <w:bdr w:val="single" w:sz="4" w:space="0" w:color="auto"/>
        </w:rPr>
        <w:t>fundamentally deterministic take</w:t>
      </w:r>
      <w:r w:rsidRPr="00C35B4D">
        <w:rPr>
          <w:rFonts w:asciiTheme="minorHAnsi" w:hAnsiTheme="minorHAnsi"/>
          <w:sz w:val="8"/>
        </w:rPr>
        <w:t xml:space="preserve"> </w:t>
      </w:r>
      <w:r w:rsidRPr="00C35B4D">
        <w:rPr>
          <w:rFonts w:asciiTheme="minorHAnsi" w:hAnsiTheme="minorHAnsi"/>
          <w:u w:val="single"/>
        </w:rPr>
        <w:t>on the world</w:t>
      </w:r>
      <w:r w:rsidRPr="00C35B4D">
        <w:rPr>
          <w:rFonts w:asciiTheme="minorHAnsi" w:hAnsiTheme="minorHAnsi"/>
          <w:sz w:val="8"/>
        </w:rPr>
        <w:t xml:space="preserve">: as countries get richer and more technologically advanced, their citizens (all, or almost all, of them) naturally get healthier and better educated, eat better, live longer, and care more about the environment. The free market, recognizing people's resulting desires, delivers the goods they want.  The environmental transition hypothesis is the most striking example of this view, since it postulates that environmental improvement happens, as it were, naturally. The reality, of course, is that the fight over environmental regulation, at least in the United States, was -- and remains -- a fierce one and that environmental skeptics and businesses have done their best to prevent regulations such as the Clean Air and Clean Water Acts from ever becoming law. It is also the case that without those regulations, the "cleaner planet" Goklany sees today would not exist. Goklany attempts the argument that air and water pollution in the United States were declining long before regulations were put into effect. Unfortunately, his own evidence shows that emissions for a host of pollutants peaked right around 1970, when the Clean Air Act was passed, or after, and myriad studies demonstrate that the United States' rivers and lakes are dramatically more swimmable and fishable today than they were before the Clean Water Act.  The point is that far from being the inevitable product of a strong economy, </w:t>
      </w:r>
      <w:r w:rsidRPr="00605C92">
        <w:rPr>
          <w:rFonts w:asciiTheme="minorHAnsi" w:hAnsiTheme="minorHAnsi"/>
          <w:highlight w:val="green"/>
          <w:u w:val="single"/>
        </w:rPr>
        <w:t>environmental improvement</w:t>
      </w:r>
      <w:r w:rsidRPr="00C35B4D">
        <w:rPr>
          <w:rFonts w:asciiTheme="minorHAnsi" w:hAnsiTheme="minorHAnsi"/>
          <w:sz w:val="8"/>
        </w:rPr>
        <w:t xml:space="preserve"> is often the result of political struggles that could very easily have gone the other way. It </w:t>
      </w:r>
      <w:r w:rsidRPr="00605C92">
        <w:rPr>
          <w:rFonts w:asciiTheme="minorHAnsi" w:hAnsiTheme="minorHAnsi"/>
          <w:highlight w:val="green"/>
          <w:u w:val="single"/>
        </w:rPr>
        <w:t>is</w:t>
      </w:r>
      <w:r w:rsidRPr="00C35B4D">
        <w:rPr>
          <w:rFonts w:asciiTheme="minorHAnsi" w:hAnsiTheme="minorHAnsi"/>
          <w:sz w:val="8"/>
        </w:rPr>
        <w:t xml:space="preserve"> also </w:t>
      </w:r>
      <w:r w:rsidRPr="00605C92">
        <w:rPr>
          <w:rFonts w:asciiTheme="minorHAnsi" w:hAnsiTheme="minorHAnsi"/>
          <w:highlight w:val="green"/>
          <w:u w:val="single"/>
          <w:bdr w:val="single" w:sz="4" w:space="0" w:color="auto"/>
        </w:rPr>
        <w:t xml:space="preserve">unlikely to occur in the absence of a </w:t>
      </w:r>
      <w:r w:rsidRPr="00C35B4D">
        <w:rPr>
          <w:rFonts w:asciiTheme="minorHAnsi" w:hAnsiTheme="minorHAnsi"/>
          <w:u w:val="single"/>
          <w:bdr w:val="single" w:sz="4" w:space="0" w:color="auto"/>
        </w:rPr>
        <w:t xml:space="preserve">strong </w:t>
      </w:r>
      <w:r w:rsidRPr="00605C92">
        <w:rPr>
          <w:rFonts w:asciiTheme="minorHAnsi" w:hAnsiTheme="minorHAnsi"/>
          <w:highlight w:val="green"/>
          <w:u w:val="single"/>
          <w:bdr w:val="single" w:sz="4" w:space="0" w:color="auto"/>
        </w:rPr>
        <w:t>state that is</w:t>
      </w:r>
      <w:r w:rsidRPr="00C35B4D">
        <w:rPr>
          <w:rFonts w:asciiTheme="minorHAnsi" w:hAnsiTheme="minorHAnsi"/>
          <w:u w:val="single"/>
          <w:bdr w:val="single" w:sz="4" w:space="0" w:color="auto"/>
        </w:rPr>
        <w:t xml:space="preserve"> </w:t>
      </w:r>
      <w:r w:rsidRPr="00605C92">
        <w:rPr>
          <w:rFonts w:asciiTheme="minorHAnsi" w:hAnsiTheme="minorHAnsi"/>
          <w:highlight w:val="green"/>
          <w:u w:val="single"/>
          <w:bdr w:val="single" w:sz="4" w:space="0" w:color="auto"/>
        </w:rPr>
        <w:t>accountable</w:t>
      </w:r>
      <w:r w:rsidRPr="00C35B4D">
        <w:rPr>
          <w:rFonts w:asciiTheme="minorHAnsi" w:hAnsiTheme="minorHAnsi"/>
          <w:sz w:val="8"/>
        </w:rPr>
        <w:t xml:space="preserve"> to its citizens. </w:t>
      </w:r>
      <w:r w:rsidRPr="00C35B4D">
        <w:rPr>
          <w:rFonts w:asciiTheme="minorHAnsi" w:hAnsiTheme="minorHAnsi"/>
          <w:u w:val="single"/>
        </w:rPr>
        <w:t>Yet Goklany's entire work</w:t>
      </w:r>
      <w:r w:rsidRPr="00C35B4D">
        <w:rPr>
          <w:rFonts w:asciiTheme="minorHAnsi" w:hAnsiTheme="minorHAnsi"/>
          <w:sz w:val="8"/>
        </w:rPr>
        <w:t xml:space="preserve"> -- perhaps not surprisingly for someone at the libertarian Cato Institute -- </w:t>
      </w:r>
      <w:r w:rsidRPr="00C35B4D">
        <w:rPr>
          <w:rFonts w:asciiTheme="minorHAnsi" w:hAnsiTheme="minorHAnsi"/>
          <w:u w:val="single"/>
        </w:rPr>
        <w:t>is predicated on the idea that</w:t>
      </w:r>
      <w:r w:rsidRPr="00C35B4D">
        <w:rPr>
          <w:rFonts w:asciiTheme="minorHAnsi" w:hAnsiTheme="minorHAnsi"/>
          <w:sz w:val="8"/>
        </w:rPr>
        <w:t xml:space="preserve"> </w:t>
      </w:r>
      <w:r w:rsidRPr="00C35B4D">
        <w:rPr>
          <w:rFonts w:asciiTheme="minorHAnsi" w:hAnsiTheme="minorHAnsi"/>
          <w:u w:val="single"/>
        </w:rPr>
        <w:t>the state mostly functions as an obstacle to the benevolent workings of the market</w:t>
      </w:r>
      <w:r w:rsidRPr="00C35B4D">
        <w:rPr>
          <w:rFonts w:asciiTheme="minorHAnsi" w:hAnsiTheme="minorHAnsi"/>
          <w:sz w:val="8"/>
        </w:rPr>
        <w:t xml:space="preserve">. This assumption is especially peculiar in the context of a discussion of pollution, since </w:t>
      </w:r>
      <w:r w:rsidRPr="00C35B4D">
        <w:rPr>
          <w:rFonts w:asciiTheme="minorHAnsi" w:hAnsiTheme="minorHAnsi"/>
          <w:u w:val="single"/>
        </w:rPr>
        <w:t>economic theory tells us that</w:t>
      </w:r>
      <w:r w:rsidRPr="00C35B4D">
        <w:rPr>
          <w:rFonts w:asciiTheme="minorHAnsi" w:hAnsiTheme="minorHAnsi"/>
          <w:sz w:val="8"/>
        </w:rPr>
        <w:t xml:space="preserve"> </w:t>
      </w:r>
      <w:r w:rsidRPr="00605C92">
        <w:rPr>
          <w:rFonts w:asciiTheme="minorHAnsi" w:hAnsiTheme="minorHAnsi"/>
          <w:highlight w:val="green"/>
          <w:u w:val="single"/>
          <w:bdr w:val="single" w:sz="4" w:space="0" w:color="auto"/>
        </w:rPr>
        <w:t>polluters</w:t>
      </w:r>
      <w:r w:rsidRPr="00C35B4D">
        <w:rPr>
          <w:rFonts w:asciiTheme="minorHAnsi" w:hAnsiTheme="minorHAnsi"/>
          <w:u w:val="single"/>
          <w:bdr w:val="single" w:sz="4" w:space="0" w:color="auto"/>
        </w:rPr>
        <w:t xml:space="preserve">, in the absence of regulation, </w:t>
      </w:r>
      <w:r w:rsidRPr="00605C92">
        <w:rPr>
          <w:rFonts w:asciiTheme="minorHAnsi" w:hAnsiTheme="minorHAnsi"/>
          <w:highlight w:val="green"/>
          <w:u w:val="single"/>
          <w:bdr w:val="single" w:sz="4" w:space="0" w:color="auto"/>
        </w:rPr>
        <w:t>have no reason to take the costs</w:t>
      </w:r>
      <w:r w:rsidRPr="00C35B4D">
        <w:rPr>
          <w:rFonts w:asciiTheme="minorHAnsi" w:hAnsiTheme="minorHAnsi"/>
          <w:u w:val="single"/>
          <w:bdr w:val="single" w:sz="4" w:space="0" w:color="auto"/>
        </w:rPr>
        <w:t xml:space="preserve"> of their emissions </w:t>
      </w:r>
      <w:r w:rsidRPr="00605C92">
        <w:rPr>
          <w:rFonts w:asciiTheme="minorHAnsi" w:hAnsiTheme="minorHAnsi"/>
          <w:highlight w:val="green"/>
          <w:u w:val="single"/>
          <w:bdr w:val="single" w:sz="4" w:space="0" w:color="auto"/>
        </w:rPr>
        <w:t>into account</w:t>
      </w:r>
      <w:r w:rsidRPr="00605C92">
        <w:rPr>
          <w:rFonts w:asciiTheme="minorHAnsi" w:hAnsiTheme="minorHAnsi"/>
          <w:sz w:val="8"/>
          <w:highlight w:val="green"/>
        </w:rPr>
        <w:t xml:space="preserve">. </w:t>
      </w:r>
      <w:r w:rsidRPr="00605C92">
        <w:rPr>
          <w:rFonts w:asciiTheme="minorHAnsi" w:hAnsiTheme="minorHAnsi"/>
          <w:highlight w:val="green"/>
          <w:u w:val="single"/>
        </w:rPr>
        <w:t>Pollution is</w:t>
      </w:r>
      <w:r w:rsidRPr="00C35B4D">
        <w:rPr>
          <w:rFonts w:asciiTheme="minorHAnsi" w:hAnsiTheme="minorHAnsi"/>
          <w:u w:val="single"/>
        </w:rPr>
        <w:t xml:space="preserve"> </w:t>
      </w:r>
      <w:r w:rsidRPr="00605C92">
        <w:rPr>
          <w:rFonts w:asciiTheme="minorHAnsi" w:hAnsiTheme="minorHAnsi"/>
          <w:highlight w:val="green"/>
          <w:u w:val="single"/>
        </w:rPr>
        <w:t>the</w:t>
      </w:r>
      <w:r w:rsidRPr="00C35B4D">
        <w:rPr>
          <w:rFonts w:asciiTheme="minorHAnsi" w:hAnsiTheme="minorHAnsi"/>
          <w:u w:val="single"/>
        </w:rPr>
        <w:t xml:space="preserve"> quintessential</w:t>
      </w:r>
      <w:r w:rsidRPr="00C35B4D">
        <w:rPr>
          <w:rFonts w:asciiTheme="minorHAnsi" w:hAnsiTheme="minorHAnsi"/>
          <w:sz w:val="8"/>
        </w:rPr>
        <w:t xml:space="preserve"> case of a negative externality and, accordingly, of </w:t>
      </w:r>
      <w:r w:rsidRPr="00605C92">
        <w:rPr>
          <w:rFonts w:asciiTheme="minorHAnsi" w:hAnsiTheme="minorHAnsi"/>
          <w:highlight w:val="green"/>
          <w:u w:val="single"/>
        </w:rPr>
        <w:t>market failure</w:t>
      </w:r>
      <w:r w:rsidRPr="00C35B4D">
        <w:rPr>
          <w:rFonts w:asciiTheme="minorHAnsi" w:hAnsiTheme="minorHAnsi"/>
          <w:sz w:val="8"/>
        </w:rPr>
        <w:t xml:space="preserve">: since polluters do not pay the cost of their pollution, they will produce more than is socially optimal even if they may reduce their emissions as a byproduct of improvements in overall efficiency. </w:t>
      </w:r>
      <w:r w:rsidRPr="00C35B4D">
        <w:rPr>
          <w:rFonts w:asciiTheme="minorHAnsi" w:hAnsiTheme="minorHAnsi"/>
          <w:u w:val="single"/>
        </w:rPr>
        <w:t>The only way</w:t>
      </w:r>
      <w:r w:rsidRPr="00C35B4D">
        <w:rPr>
          <w:rFonts w:asciiTheme="minorHAnsi" w:hAnsiTheme="minorHAnsi"/>
          <w:sz w:val="8"/>
        </w:rPr>
        <w:t xml:space="preserve">, ultimately, </w:t>
      </w:r>
      <w:r w:rsidRPr="00C35B4D">
        <w:rPr>
          <w:rFonts w:asciiTheme="minorHAnsi" w:hAnsiTheme="minorHAnsi"/>
          <w:u w:val="single"/>
        </w:rPr>
        <w:t>to reduce pollution is to constrain polluters</w:t>
      </w:r>
      <w:r w:rsidRPr="00C35B4D">
        <w:rPr>
          <w:rFonts w:asciiTheme="minorHAnsi" w:hAnsiTheme="minorHAnsi"/>
          <w:sz w:val="8"/>
        </w:rPr>
        <w:t xml:space="preserve"> to do otherwise. It is not, in other words, free-market-driven economic growth and technological change alone that make the I = PAT equation false; it is those things coupled with the right incentives, incentives that the market by itself cannot provide.  </w:t>
      </w:r>
      <w:r w:rsidRPr="00605C92">
        <w:rPr>
          <w:rFonts w:asciiTheme="minorHAnsi" w:hAnsiTheme="minorHAnsi"/>
          <w:highlight w:val="green"/>
          <w:u w:val="single"/>
        </w:rPr>
        <w:t>The</w:t>
      </w:r>
      <w:r w:rsidRPr="00C35B4D">
        <w:rPr>
          <w:rFonts w:asciiTheme="minorHAnsi" w:hAnsiTheme="minorHAnsi"/>
          <w:sz w:val="8"/>
        </w:rPr>
        <w:t xml:space="preserve"> same </w:t>
      </w:r>
      <w:r w:rsidRPr="00C35B4D">
        <w:rPr>
          <w:rFonts w:asciiTheme="minorHAnsi" w:hAnsiTheme="minorHAnsi"/>
          <w:u w:val="single"/>
          <w:bdr w:val="single" w:sz="4" w:space="0" w:color="auto"/>
        </w:rPr>
        <w:t xml:space="preserve">facile </w:t>
      </w:r>
      <w:r w:rsidRPr="00605C92">
        <w:rPr>
          <w:rFonts w:asciiTheme="minorHAnsi" w:hAnsiTheme="minorHAnsi"/>
          <w:highlight w:val="green"/>
          <w:u w:val="single"/>
          <w:bdr w:val="single" w:sz="4" w:space="0" w:color="auto"/>
        </w:rPr>
        <w:t>assumption</w:t>
      </w:r>
      <w:r w:rsidRPr="00C35B4D">
        <w:rPr>
          <w:rFonts w:asciiTheme="minorHAnsi" w:hAnsiTheme="minorHAnsi"/>
          <w:u w:val="single"/>
          <w:bdr w:val="single" w:sz="4" w:space="0" w:color="auto"/>
        </w:rPr>
        <w:t xml:space="preserve"> </w:t>
      </w:r>
      <w:r w:rsidRPr="00605C92">
        <w:rPr>
          <w:rFonts w:asciiTheme="minorHAnsi" w:hAnsiTheme="minorHAnsi"/>
          <w:highlight w:val="green"/>
          <w:u w:val="single"/>
          <w:bdr w:val="single" w:sz="4" w:space="0" w:color="auto"/>
        </w:rPr>
        <w:t>that</w:t>
      </w:r>
      <w:r w:rsidRPr="00C35B4D">
        <w:rPr>
          <w:rFonts w:asciiTheme="minorHAnsi" w:hAnsiTheme="minorHAnsi"/>
          <w:u w:val="single"/>
          <w:bdr w:val="single" w:sz="4" w:space="0" w:color="auto"/>
        </w:rPr>
        <w:t xml:space="preserve"> the unfettered </w:t>
      </w:r>
      <w:r w:rsidRPr="00605C92">
        <w:rPr>
          <w:rFonts w:asciiTheme="minorHAnsi" w:hAnsiTheme="minorHAnsi"/>
          <w:highlight w:val="green"/>
          <w:u w:val="single"/>
          <w:bdr w:val="single" w:sz="4" w:space="0" w:color="auto"/>
        </w:rPr>
        <w:t xml:space="preserve">market is the solvent </w:t>
      </w:r>
      <w:r w:rsidRPr="00C35B4D">
        <w:rPr>
          <w:rFonts w:asciiTheme="minorHAnsi" w:hAnsiTheme="minorHAnsi"/>
          <w:u w:val="single"/>
          <w:bdr w:val="single" w:sz="4" w:space="0" w:color="auto"/>
        </w:rPr>
        <w:t xml:space="preserve">for all serious problems </w:t>
      </w:r>
      <w:r w:rsidRPr="00605C92">
        <w:rPr>
          <w:rFonts w:asciiTheme="minorHAnsi" w:hAnsiTheme="minorHAnsi"/>
          <w:highlight w:val="green"/>
          <w:u w:val="single"/>
          <w:bdr w:val="single" w:sz="4" w:space="0" w:color="auto"/>
        </w:rPr>
        <w:t>pervades Goklany's discussion</w:t>
      </w:r>
      <w:r w:rsidRPr="00C35B4D">
        <w:rPr>
          <w:rFonts w:asciiTheme="minorHAnsi" w:hAnsiTheme="minorHAnsi"/>
          <w:u w:val="single"/>
          <w:bdr w:val="single" w:sz="4" w:space="0" w:color="auto"/>
        </w:rPr>
        <w:t xml:space="preserve"> of globalization</w:t>
      </w:r>
      <w:r w:rsidRPr="00C35B4D">
        <w:rPr>
          <w:rFonts w:asciiTheme="minorHAnsi" w:hAnsiTheme="minorHAnsi"/>
          <w:sz w:val="8"/>
        </w:rPr>
        <w:t xml:space="preserve"> and its impact on global well-being. As Goklany points out, correctly, it is a myth that the advent of globalization has been accompanied by a rise in poverty and inequality. In fact, the percentage of the world's population that is poor has actually fallen over the past two decades (although 2.7 billion people still live on less than $2 a day). And inequality -- at least among individuals globally -- has actually declined some as well. The surprisingly persistent picture of globalization as a process whereby the developed world exploits and immiserates the developing one is just wrong.  The problem, however, is that </w:t>
      </w:r>
      <w:r w:rsidRPr="00C35B4D">
        <w:rPr>
          <w:rFonts w:asciiTheme="minorHAnsi" w:hAnsiTheme="minorHAnsi"/>
          <w:u w:val="single"/>
        </w:rPr>
        <w:t xml:space="preserve">the number of </w:t>
      </w:r>
      <w:r w:rsidRPr="00605C92">
        <w:rPr>
          <w:rFonts w:asciiTheme="minorHAnsi" w:hAnsiTheme="minorHAnsi"/>
          <w:highlight w:val="green"/>
          <w:u w:val="single"/>
        </w:rPr>
        <w:t>countries that</w:t>
      </w:r>
      <w:r w:rsidRPr="00C35B4D">
        <w:rPr>
          <w:rFonts w:asciiTheme="minorHAnsi" w:hAnsiTheme="minorHAnsi"/>
          <w:u w:val="single"/>
        </w:rPr>
        <w:t xml:space="preserve"> </w:t>
      </w:r>
      <w:r w:rsidRPr="00605C92">
        <w:rPr>
          <w:rFonts w:asciiTheme="minorHAnsi" w:hAnsiTheme="minorHAnsi"/>
          <w:highlight w:val="green"/>
          <w:u w:val="single"/>
        </w:rPr>
        <w:t>have</w:t>
      </w:r>
      <w:r w:rsidRPr="00C35B4D">
        <w:rPr>
          <w:rFonts w:asciiTheme="minorHAnsi" w:hAnsiTheme="minorHAnsi"/>
          <w:sz w:val="8"/>
        </w:rPr>
        <w:t xml:space="preserve"> dramaticall</w:t>
      </w:r>
      <w:r w:rsidRPr="00605C92">
        <w:rPr>
          <w:rFonts w:asciiTheme="minorHAnsi" w:hAnsiTheme="minorHAnsi"/>
          <w:sz w:val="8"/>
          <w:highlight w:val="green"/>
        </w:rPr>
        <w:t xml:space="preserve">y </w:t>
      </w:r>
      <w:r w:rsidRPr="00605C92">
        <w:rPr>
          <w:rFonts w:asciiTheme="minorHAnsi" w:hAnsiTheme="minorHAnsi"/>
          <w:highlight w:val="green"/>
          <w:u w:val="single"/>
        </w:rPr>
        <w:t>improved their standards of living</w:t>
      </w:r>
      <w:r w:rsidRPr="00C35B4D">
        <w:rPr>
          <w:rFonts w:asciiTheme="minorHAnsi" w:hAnsiTheme="minorHAnsi"/>
          <w:u w:val="single"/>
        </w:rPr>
        <w:t xml:space="preserve"> in</w:t>
      </w:r>
      <w:r w:rsidRPr="00C35B4D">
        <w:rPr>
          <w:rFonts w:asciiTheme="minorHAnsi" w:hAnsiTheme="minorHAnsi"/>
          <w:sz w:val="8"/>
        </w:rPr>
        <w:t xml:space="preserve"> the era of </w:t>
      </w:r>
      <w:r w:rsidRPr="00C35B4D">
        <w:rPr>
          <w:rFonts w:asciiTheme="minorHAnsi" w:hAnsiTheme="minorHAnsi"/>
          <w:u w:val="single"/>
        </w:rPr>
        <w:t xml:space="preserve">globalization </w:t>
      </w:r>
      <w:r w:rsidRPr="00605C92">
        <w:rPr>
          <w:rFonts w:asciiTheme="minorHAnsi" w:hAnsiTheme="minorHAnsi"/>
          <w:highlight w:val="green"/>
          <w:u w:val="single"/>
        </w:rPr>
        <w:t>is</w:t>
      </w:r>
      <w:r w:rsidRPr="00C35B4D">
        <w:rPr>
          <w:rFonts w:asciiTheme="minorHAnsi" w:hAnsiTheme="minorHAnsi"/>
          <w:sz w:val="8"/>
        </w:rPr>
        <w:t xml:space="preserve"> </w:t>
      </w:r>
      <w:r w:rsidRPr="00C35B4D">
        <w:rPr>
          <w:rFonts w:asciiTheme="minorHAnsi" w:hAnsiTheme="minorHAnsi"/>
          <w:u w:val="single"/>
          <w:bdr w:val="single" w:sz="4" w:space="0" w:color="auto"/>
        </w:rPr>
        <w:t xml:space="preserve">surprisingly </w:t>
      </w:r>
      <w:r w:rsidRPr="00605C92">
        <w:rPr>
          <w:rFonts w:asciiTheme="minorHAnsi" w:hAnsiTheme="minorHAnsi"/>
          <w:highlight w:val="green"/>
          <w:u w:val="single"/>
          <w:bdr w:val="single" w:sz="4" w:space="0" w:color="auto"/>
        </w:rPr>
        <w:t>small</w:t>
      </w:r>
      <w:r w:rsidRPr="00C35B4D">
        <w:rPr>
          <w:rFonts w:asciiTheme="minorHAnsi" w:hAnsiTheme="minorHAnsi"/>
          <w:sz w:val="8"/>
        </w:rPr>
        <w:t xml:space="preserve"> -- and most of them are in Asia. So </w:t>
      </w:r>
      <w:r w:rsidRPr="00C35B4D">
        <w:rPr>
          <w:rFonts w:asciiTheme="minorHAnsi" w:hAnsiTheme="minorHAnsi"/>
          <w:u w:val="single"/>
        </w:rPr>
        <w:t>even if economic growth is</w:t>
      </w:r>
      <w:r w:rsidRPr="00C35B4D">
        <w:rPr>
          <w:rFonts w:asciiTheme="minorHAnsi" w:hAnsiTheme="minorHAnsi"/>
          <w:sz w:val="8"/>
        </w:rPr>
        <w:t xml:space="preserve">, as it seems to be, </w:t>
      </w:r>
      <w:r w:rsidRPr="00C35B4D">
        <w:rPr>
          <w:rFonts w:asciiTheme="minorHAnsi" w:hAnsiTheme="minorHAnsi"/>
          <w:u w:val="single"/>
        </w:rPr>
        <w:t>fundamental to "the improving state of the world</w:t>
      </w:r>
      <w:r w:rsidRPr="00C35B4D">
        <w:rPr>
          <w:rFonts w:asciiTheme="minorHAnsi" w:hAnsiTheme="minorHAnsi"/>
          <w:sz w:val="8"/>
        </w:rPr>
        <w:t xml:space="preserve">," </w:t>
      </w:r>
      <w:r w:rsidRPr="00605C92">
        <w:rPr>
          <w:rFonts w:asciiTheme="minorHAnsi" w:hAnsiTheme="minorHAnsi"/>
          <w:highlight w:val="green"/>
          <w:u w:val="single"/>
          <w:bdr w:val="single" w:sz="4" w:space="0" w:color="auto"/>
        </w:rPr>
        <w:t>we have not</w:t>
      </w:r>
      <w:r w:rsidRPr="00C35B4D">
        <w:rPr>
          <w:rFonts w:asciiTheme="minorHAnsi" w:hAnsiTheme="minorHAnsi"/>
          <w:u w:val="single"/>
          <w:bdr w:val="single" w:sz="4" w:space="0" w:color="auto"/>
        </w:rPr>
        <w:t xml:space="preserve"> done a very good job of figuring out how to </w:t>
      </w:r>
      <w:r w:rsidRPr="00605C92">
        <w:rPr>
          <w:rFonts w:asciiTheme="minorHAnsi" w:hAnsiTheme="minorHAnsi"/>
          <w:highlight w:val="green"/>
          <w:u w:val="single"/>
          <w:bdr w:val="single" w:sz="4" w:space="0" w:color="auto"/>
        </w:rPr>
        <w:t>spread the benefits of</w:t>
      </w:r>
      <w:r w:rsidRPr="00C35B4D">
        <w:rPr>
          <w:rFonts w:asciiTheme="minorHAnsi" w:hAnsiTheme="minorHAnsi"/>
          <w:u w:val="single"/>
          <w:bdr w:val="single" w:sz="4" w:space="0" w:color="auto"/>
        </w:rPr>
        <w:t xml:space="preserve"> that </w:t>
      </w:r>
      <w:r w:rsidRPr="00605C92">
        <w:rPr>
          <w:rFonts w:asciiTheme="minorHAnsi" w:hAnsiTheme="minorHAnsi"/>
          <w:highlight w:val="green"/>
          <w:u w:val="single"/>
          <w:bdr w:val="single" w:sz="4" w:space="0" w:color="auto"/>
        </w:rPr>
        <w:t>growth</w:t>
      </w:r>
      <w:r w:rsidRPr="00C35B4D">
        <w:rPr>
          <w:rFonts w:asciiTheme="minorHAnsi" w:hAnsiTheme="minorHAnsi"/>
          <w:u w:val="single"/>
          <w:bdr w:val="single" w:sz="4" w:space="0" w:color="auto"/>
        </w:rPr>
        <w:t xml:space="preserve"> around the globe</w:t>
      </w:r>
      <w:r w:rsidRPr="00C35B4D">
        <w:rPr>
          <w:rFonts w:asciiTheme="minorHAnsi" w:hAnsiTheme="minorHAnsi"/>
          <w:sz w:val="8"/>
        </w:rPr>
        <w:t xml:space="preserve">. As Goklany acknowledges, the economies of sub-Saharan Africa and the former Soviet Union have in many cases not just stopped growing but actually shrunk over the past 15 years or so. Most of Latin America has seen only trivial economic growth in the past two decades, while even Asia's "little tigers" (Indonesia, Malaysia, and Thailand) -- whose economies have grown rapidly since the 1970s -- have spent much of the past seven years recovering from the damage wrought by the 1990s Asian financial crisis. It is true that most of these countries have nonetheless seen their human development indicators improve, thanks to the diffusion of technology and health care. But outside of Asia (and a few places such as Botswana and Chile), the </w:t>
      </w:r>
      <w:r w:rsidRPr="00C35B4D">
        <w:rPr>
          <w:rFonts w:asciiTheme="minorHAnsi" w:hAnsiTheme="minorHAnsi"/>
          <w:u w:val="single"/>
        </w:rPr>
        <w:t xml:space="preserve">economic </w:t>
      </w:r>
      <w:r w:rsidRPr="00605C92">
        <w:rPr>
          <w:rFonts w:asciiTheme="minorHAnsi" w:hAnsiTheme="minorHAnsi"/>
          <w:highlight w:val="green"/>
          <w:u w:val="single"/>
        </w:rPr>
        <w:t>benefits of globalization have been hard to find</w:t>
      </w:r>
      <w:r w:rsidRPr="00C35B4D">
        <w:rPr>
          <w:rFonts w:asciiTheme="minorHAnsi" w:hAnsiTheme="minorHAnsi"/>
          <w:u w:val="single"/>
        </w:rPr>
        <w:t>, which is</w:t>
      </w:r>
      <w:r w:rsidRPr="00C35B4D">
        <w:rPr>
          <w:rFonts w:asciiTheme="minorHAnsi" w:hAnsiTheme="minorHAnsi"/>
          <w:sz w:val="8"/>
        </w:rPr>
        <w:t xml:space="preserve"> precisely </w:t>
      </w:r>
      <w:r w:rsidRPr="00C35B4D">
        <w:rPr>
          <w:rFonts w:asciiTheme="minorHAnsi" w:hAnsiTheme="minorHAnsi"/>
          <w:u w:val="single"/>
        </w:rPr>
        <w:t xml:space="preserve">why </w:t>
      </w:r>
      <w:r w:rsidRPr="00605C92">
        <w:rPr>
          <w:rFonts w:asciiTheme="minorHAnsi" w:hAnsiTheme="minorHAnsi"/>
          <w:highlight w:val="green"/>
          <w:u w:val="single"/>
        </w:rPr>
        <w:t>there has been</w:t>
      </w:r>
      <w:r w:rsidRPr="00C35B4D">
        <w:rPr>
          <w:rFonts w:asciiTheme="minorHAnsi" w:hAnsiTheme="minorHAnsi"/>
          <w:sz w:val="8"/>
        </w:rPr>
        <w:t xml:space="preserve"> </w:t>
      </w:r>
      <w:r w:rsidRPr="00C35B4D">
        <w:rPr>
          <w:rFonts w:asciiTheme="minorHAnsi" w:hAnsiTheme="minorHAnsi"/>
          <w:u w:val="single"/>
          <w:bdr w:val="single" w:sz="4" w:space="0" w:color="auto"/>
        </w:rPr>
        <w:t xml:space="preserve">such a </w:t>
      </w:r>
      <w:r w:rsidRPr="00605C92">
        <w:rPr>
          <w:rFonts w:asciiTheme="minorHAnsi" w:hAnsiTheme="minorHAnsi"/>
          <w:highlight w:val="green"/>
          <w:u w:val="single"/>
          <w:bdr w:val="single" w:sz="4" w:space="0" w:color="auto"/>
        </w:rPr>
        <w:t>backlash</w:t>
      </w:r>
      <w:r w:rsidRPr="00C35B4D">
        <w:rPr>
          <w:rFonts w:asciiTheme="minorHAnsi" w:hAnsiTheme="minorHAnsi"/>
          <w:sz w:val="8"/>
        </w:rPr>
        <w:t xml:space="preserve"> </w:t>
      </w:r>
      <w:r w:rsidRPr="00605C92">
        <w:rPr>
          <w:rFonts w:asciiTheme="minorHAnsi" w:hAnsiTheme="minorHAnsi"/>
          <w:highlight w:val="green"/>
          <w:u w:val="single"/>
        </w:rPr>
        <w:t>against</w:t>
      </w:r>
      <w:r w:rsidRPr="00C35B4D">
        <w:rPr>
          <w:rFonts w:asciiTheme="minorHAnsi" w:hAnsiTheme="minorHAnsi"/>
          <w:sz w:val="8"/>
        </w:rPr>
        <w:t xml:space="preserve"> what has come to be known as </w:t>
      </w:r>
      <w:r w:rsidRPr="00605C92">
        <w:rPr>
          <w:rFonts w:asciiTheme="minorHAnsi" w:hAnsiTheme="minorHAnsi"/>
          <w:highlight w:val="green"/>
          <w:u w:val="single"/>
        </w:rPr>
        <w:t>the Washington consensus</w:t>
      </w:r>
      <w:r w:rsidRPr="00C35B4D">
        <w:rPr>
          <w:rFonts w:asciiTheme="minorHAnsi" w:hAnsiTheme="minorHAnsi"/>
          <w:sz w:val="8"/>
        </w:rPr>
        <w:t>. Goklany argues that it only makes sense to attack globalization if there is evidence that rich countries are getting richer on the backs of the poor. But it is not surprising that people are made unhappy by the sight of others getting richer while they stay the same or actually get poorer.</w:t>
      </w:r>
    </w:p>
    <w:p w:rsidR="00171D73" w:rsidRPr="00C35B4D" w:rsidRDefault="00171D73" w:rsidP="00171D73">
      <w:pPr>
        <w:ind w:left="288"/>
        <w:rPr>
          <w:rFonts w:asciiTheme="minorHAnsi" w:hAnsiTheme="minorHAnsi"/>
        </w:rPr>
      </w:pPr>
    </w:p>
    <w:p w:rsidR="00171D73" w:rsidRPr="00C35B4D" w:rsidRDefault="00171D73" w:rsidP="00171D73">
      <w:pPr>
        <w:keepNext/>
        <w:keepLines/>
        <w:spacing w:before="40" w:after="0"/>
        <w:outlineLvl w:val="3"/>
        <w:rPr>
          <w:rFonts w:asciiTheme="minorHAnsi" w:eastAsiaTheme="majorEastAsia" w:hAnsiTheme="minorHAnsi" w:cstheme="majorBidi"/>
          <w:b/>
          <w:iCs/>
          <w:sz w:val="24"/>
        </w:rPr>
      </w:pPr>
      <w:r w:rsidRPr="00C35B4D">
        <w:rPr>
          <w:rFonts w:asciiTheme="minorHAnsi" w:eastAsiaTheme="majorEastAsia" w:hAnsiTheme="minorHAnsi" w:cstheme="majorBidi"/>
          <w:b/>
          <w:iCs/>
          <w:sz w:val="24"/>
        </w:rPr>
        <w:t xml:space="preserve">The status quo only appears to be structurally improving because elites are gaining so much while the masses starve---aggregate measurements overlook structural inequality that makes the system unsustainable </w:t>
      </w:r>
    </w:p>
    <w:p w:rsidR="00171D73" w:rsidRPr="00C35B4D" w:rsidRDefault="00171D73" w:rsidP="00171D73">
      <w:pPr>
        <w:rPr>
          <w:rFonts w:asciiTheme="minorHAnsi" w:hAnsiTheme="minorHAnsi"/>
        </w:rPr>
      </w:pPr>
      <w:r w:rsidRPr="00C35B4D">
        <w:rPr>
          <w:rFonts w:asciiTheme="minorHAnsi" w:hAnsiTheme="minorHAnsi"/>
        </w:rPr>
        <w:t xml:space="preserve">Stephen </w:t>
      </w:r>
      <w:r w:rsidRPr="00C35B4D">
        <w:rPr>
          <w:rFonts w:asciiTheme="minorHAnsi" w:hAnsiTheme="minorHAnsi"/>
          <w:b/>
          <w:bCs/>
          <w:sz w:val="20"/>
        </w:rPr>
        <w:t>Gill 12</w:t>
      </w:r>
      <w:r w:rsidRPr="00C35B4D">
        <w:rPr>
          <w:rFonts w:asciiTheme="minorHAnsi" w:hAnsiTheme="minorHAnsi"/>
        </w:rPr>
        <w:t xml:space="preserve">, Distinguished Research </w:t>
      </w:r>
      <w:r w:rsidRPr="00C35B4D">
        <w:rPr>
          <w:rFonts w:asciiTheme="minorHAnsi" w:hAnsiTheme="minorHAnsi"/>
          <w:b/>
          <w:bCs/>
          <w:sz w:val="20"/>
        </w:rPr>
        <w:t>Prof</w:t>
      </w:r>
      <w:r w:rsidRPr="00C35B4D">
        <w:rPr>
          <w:rFonts w:asciiTheme="minorHAnsi" w:hAnsiTheme="minorHAnsi"/>
        </w:rPr>
        <w:t xml:space="preserve">essor </w:t>
      </w:r>
      <w:r w:rsidRPr="00C35B4D">
        <w:rPr>
          <w:rFonts w:asciiTheme="minorHAnsi" w:hAnsiTheme="minorHAnsi"/>
          <w:b/>
          <w:bCs/>
          <w:sz w:val="20"/>
        </w:rPr>
        <w:t>of Poli</w:t>
      </w:r>
      <w:r w:rsidRPr="00C35B4D">
        <w:rPr>
          <w:rFonts w:asciiTheme="minorHAnsi" w:hAnsiTheme="minorHAnsi"/>
        </w:rPr>
        <w:t xml:space="preserve">tical </w:t>
      </w:r>
      <w:r w:rsidRPr="00C35B4D">
        <w:rPr>
          <w:rFonts w:asciiTheme="minorHAnsi" w:hAnsiTheme="minorHAnsi"/>
          <w:b/>
          <w:bCs/>
          <w:sz w:val="20"/>
        </w:rPr>
        <w:t>Sci</w:t>
      </w:r>
      <w:r w:rsidRPr="00C35B4D">
        <w:rPr>
          <w:rFonts w:asciiTheme="minorHAnsi" w:hAnsiTheme="minorHAnsi"/>
        </w:rPr>
        <w:t xml:space="preserve">ence, </w:t>
      </w:r>
      <w:r w:rsidRPr="00C35B4D">
        <w:rPr>
          <w:rFonts w:asciiTheme="minorHAnsi" w:hAnsiTheme="minorHAnsi"/>
          <w:b/>
          <w:bCs/>
          <w:sz w:val="20"/>
        </w:rPr>
        <w:t>York University</w:t>
      </w:r>
      <w:r w:rsidRPr="00C35B4D">
        <w:rPr>
          <w:rFonts w:asciiTheme="minorHAnsi" w:hAnsiTheme="minorHAnsi"/>
        </w:rPr>
        <w:t>, Toronto, and a former Distinguished Scholar in International Political Economy of the International Studies Association, 2012, Global Crises and the Crisis of Global Leadership, p. 6-8</w:t>
      </w:r>
    </w:p>
    <w:p w:rsidR="00171D73" w:rsidRPr="00C35B4D" w:rsidRDefault="00171D73" w:rsidP="00171D73">
      <w:pPr>
        <w:rPr>
          <w:rFonts w:asciiTheme="minorHAnsi" w:hAnsiTheme="minorHAnsi"/>
          <w:sz w:val="16"/>
        </w:rPr>
      </w:pPr>
      <w:r w:rsidRPr="00C35B4D">
        <w:rPr>
          <w:rFonts w:asciiTheme="minorHAnsi" w:hAnsiTheme="minorHAnsi"/>
          <w:sz w:val="16"/>
        </w:rPr>
        <w:t xml:space="preserve">Nonetheless, </w:t>
      </w:r>
      <w:r w:rsidRPr="00C35B4D">
        <w:rPr>
          <w:rFonts w:asciiTheme="minorHAnsi" w:hAnsiTheme="minorHAnsi"/>
          <w:u w:val="single"/>
        </w:rPr>
        <w:t>some might query whether there really is</w:t>
      </w:r>
      <w:r w:rsidRPr="00C35B4D">
        <w:rPr>
          <w:rFonts w:asciiTheme="minorHAnsi" w:hAnsiTheme="minorHAnsi"/>
          <w:sz w:val="16"/>
        </w:rPr>
        <w:t xml:space="preserve">, actually or potentially, </w:t>
      </w:r>
      <w:r w:rsidRPr="00C35B4D">
        <w:rPr>
          <w:rFonts w:asciiTheme="minorHAnsi" w:hAnsiTheme="minorHAnsi"/>
          <w:u w:val="single"/>
        </w:rPr>
        <w:t>a ‘global’</w:t>
      </w:r>
      <w:r w:rsidRPr="00C35B4D">
        <w:rPr>
          <w:rFonts w:asciiTheme="minorHAnsi" w:hAnsiTheme="minorHAnsi"/>
          <w:sz w:val="16"/>
        </w:rPr>
        <w:t xml:space="preserve"> organic </w:t>
      </w:r>
      <w:r w:rsidRPr="00C35B4D">
        <w:rPr>
          <w:rFonts w:asciiTheme="minorHAnsi" w:hAnsiTheme="minorHAnsi"/>
          <w:u w:val="single"/>
        </w:rPr>
        <w:t>crisis, since</w:t>
      </w:r>
      <w:r w:rsidRPr="00C35B4D">
        <w:rPr>
          <w:rFonts w:asciiTheme="minorHAnsi" w:hAnsiTheme="minorHAnsi"/>
          <w:sz w:val="16"/>
        </w:rPr>
        <w:t xml:space="preserve"> </w:t>
      </w:r>
      <w:r w:rsidRPr="00605C92">
        <w:rPr>
          <w:rFonts w:asciiTheme="minorHAnsi" w:hAnsiTheme="minorHAnsi"/>
          <w:highlight w:val="green"/>
          <w:u w:val="single"/>
          <w:bdr w:val="single" w:sz="4" w:space="0" w:color="auto"/>
        </w:rPr>
        <w:t>many parts of the world</w:t>
      </w:r>
      <w:r w:rsidRPr="00C35B4D">
        <w:rPr>
          <w:rFonts w:asciiTheme="minorHAnsi" w:hAnsiTheme="minorHAnsi"/>
          <w:sz w:val="16"/>
        </w:rPr>
        <w:t xml:space="preserve">, </w:t>
      </w:r>
      <w:r w:rsidRPr="00C35B4D">
        <w:rPr>
          <w:rFonts w:asciiTheme="minorHAnsi" w:hAnsiTheme="minorHAnsi"/>
          <w:u w:val="single"/>
        </w:rPr>
        <w:t>such as India and China</w:t>
      </w:r>
      <w:r w:rsidRPr="00C35B4D">
        <w:rPr>
          <w:rFonts w:asciiTheme="minorHAnsi" w:hAnsiTheme="minorHAnsi"/>
          <w:sz w:val="16"/>
        </w:rPr>
        <w:t xml:space="preserve">, </w:t>
      </w:r>
      <w:r w:rsidRPr="00605C92">
        <w:rPr>
          <w:rFonts w:asciiTheme="minorHAnsi" w:hAnsiTheme="minorHAnsi"/>
          <w:highlight w:val="green"/>
          <w:u w:val="single"/>
        </w:rPr>
        <w:t>have</w:t>
      </w:r>
      <w:r w:rsidRPr="00605C92">
        <w:rPr>
          <w:rFonts w:asciiTheme="minorHAnsi" w:hAnsiTheme="minorHAnsi"/>
          <w:sz w:val="16"/>
          <w:highlight w:val="green"/>
        </w:rPr>
        <w:t xml:space="preserve"> </w:t>
      </w:r>
      <w:r w:rsidRPr="00605C92">
        <w:rPr>
          <w:rFonts w:asciiTheme="minorHAnsi" w:hAnsiTheme="minorHAnsi"/>
          <w:highlight w:val="green"/>
          <w:u w:val="single"/>
          <w:bdr w:val="single" w:sz="4" w:space="0" w:color="auto"/>
        </w:rPr>
        <w:t>continued to grow and develop</w:t>
      </w:r>
      <w:r w:rsidRPr="00C35B4D">
        <w:rPr>
          <w:rFonts w:asciiTheme="minorHAnsi" w:hAnsiTheme="minorHAnsi"/>
          <w:sz w:val="16"/>
        </w:rPr>
        <w:t xml:space="preserve">; indeed, Craig Murphy has noted that </w:t>
      </w:r>
      <w:r w:rsidRPr="00C35B4D">
        <w:rPr>
          <w:rFonts w:asciiTheme="minorHAnsi" w:hAnsiTheme="minorHAnsi"/>
          <w:u w:val="single"/>
        </w:rPr>
        <w:t>many parts of the global South have had a ‘good crisis’, insofar as</w:t>
      </w:r>
      <w:r w:rsidRPr="00C35B4D">
        <w:rPr>
          <w:rFonts w:asciiTheme="minorHAnsi" w:hAnsiTheme="minorHAnsi"/>
          <w:sz w:val="16"/>
        </w:rPr>
        <w:t xml:space="preserve"> many of the </w:t>
      </w:r>
      <w:r w:rsidRPr="00C35B4D">
        <w:rPr>
          <w:rFonts w:asciiTheme="minorHAnsi" w:hAnsiTheme="minorHAnsi"/>
          <w:u w:val="single"/>
        </w:rPr>
        <w:t>reforms</w:t>
      </w:r>
      <w:r w:rsidRPr="00C35B4D">
        <w:rPr>
          <w:rFonts w:asciiTheme="minorHAnsi" w:hAnsiTheme="minorHAnsi"/>
          <w:sz w:val="16"/>
        </w:rPr>
        <w:t xml:space="preserve"> that they implemented in response to the Asian financial and economic crisis of 1997–8 have </w:t>
      </w:r>
      <w:r w:rsidRPr="00C35B4D">
        <w:rPr>
          <w:rFonts w:asciiTheme="minorHAnsi" w:hAnsiTheme="minorHAnsi"/>
          <w:u w:val="single"/>
        </w:rPr>
        <w:t>made their financial structures and patterns of economic development more internally robust and better insulated from external financial shocks</w:t>
      </w:r>
      <w:r w:rsidRPr="00C35B4D">
        <w:rPr>
          <w:rFonts w:asciiTheme="minorHAnsi" w:hAnsiTheme="minorHAnsi"/>
          <w:sz w:val="16"/>
        </w:rPr>
        <w:t xml:space="preserve"> originating in New York, London or Tokyo (Murphy 2010). Murphy’s point is well made. It is of course important to emphasize the geographical and social unevenness of both the experience and impacts of financial and economic crises across the global social and geopolitical hierarchy. However, </w:t>
      </w:r>
      <w:r w:rsidRPr="00605C92">
        <w:rPr>
          <w:rFonts w:asciiTheme="minorHAnsi" w:hAnsiTheme="minorHAnsi"/>
          <w:highlight w:val="green"/>
          <w:u w:val="single"/>
          <w:bdr w:val="single" w:sz="4" w:space="0" w:color="auto"/>
        </w:rPr>
        <w:t>this is only part of the story</w:t>
      </w:r>
      <w:r w:rsidRPr="00C35B4D">
        <w:rPr>
          <w:rFonts w:asciiTheme="minorHAnsi" w:hAnsiTheme="minorHAnsi"/>
          <w:sz w:val="16"/>
        </w:rPr>
        <w:t xml:space="preserve">. </w:t>
      </w:r>
      <w:r w:rsidRPr="00C35B4D">
        <w:rPr>
          <w:rFonts w:asciiTheme="minorHAnsi" w:hAnsiTheme="minorHAnsi"/>
          <w:u w:val="single"/>
        </w:rPr>
        <w:t>It is</w:t>
      </w:r>
      <w:r w:rsidRPr="00C35B4D">
        <w:rPr>
          <w:rFonts w:asciiTheme="minorHAnsi" w:hAnsiTheme="minorHAnsi"/>
          <w:sz w:val="16"/>
        </w:rPr>
        <w:t xml:space="preserve"> also </w:t>
      </w:r>
      <w:r w:rsidRPr="00C35B4D">
        <w:rPr>
          <w:rFonts w:asciiTheme="minorHAnsi" w:hAnsiTheme="minorHAnsi"/>
          <w:u w:val="single"/>
        </w:rPr>
        <w:t xml:space="preserve">important to </w:t>
      </w:r>
      <w:r w:rsidRPr="00605C92">
        <w:rPr>
          <w:rFonts w:asciiTheme="minorHAnsi" w:hAnsiTheme="minorHAnsi"/>
          <w:highlight w:val="green"/>
          <w:u w:val="single"/>
        </w:rPr>
        <w:t>reflect</w:t>
      </w:r>
      <w:r w:rsidRPr="00C35B4D">
        <w:rPr>
          <w:rFonts w:asciiTheme="minorHAnsi" w:hAnsiTheme="minorHAnsi"/>
          <w:u w:val="single"/>
        </w:rPr>
        <w:t xml:space="preserve"> critically </w:t>
      </w:r>
      <w:r w:rsidRPr="00605C92">
        <w:rPr>
          <w:rFonts w:asciiTheme="minorHAnsi" w:hAnsiTheme="minorHAnsi"/>
          <w:highlight w:val="green"/>
          <w:u w:val="single"/>
        </w:rPr>
        <w:t>on the</w:t>
      </w:r>
      <w:r w:rsidRPr="00605C92">
        <w:rPr>
          <w:rFonts w:asciiTheme="minorHAnsi" w:hAnsiTheme="minorHAnsi"/>
          <w:sz w:val="16"/>
          <w:highlight w:val="green"/>
        </w:rPr>
        <w:t xml:space="preserve"> </w:t>
      </w:r>
      <w:r w:rsidRPr="00605C92">
        <w:rPr>
          <w:rFonts w:asciiTheme="minorHAnsi" w:hAnsiTheme="minorHAnsi"/>
          <w:highlight w:val="green"/>
          <w:u w:val="single"/>
          <w:bdr w:val="single" w:sz="4" w:space="0" w:color="auto"/>
        </w:rPr>
        <w:t>nature</w:t>
      </w:r>
      <w:r w:rsidRPr="00C35B4D">
        <w:rPr>
          <w:rFonts w:asciiTheme="minorHAnsi" w:hAnsiTheme="minorHAnsi"/>
          <w:u w:val="single"/>
          <w:bdr w:val="single" w:sz="4" w:space="0" w:color="auto"/>
        </w:rPr>
        <w:t xml:space="preserve"> and quality </w:t>
      </w:r>
      <w:r w:rsidRPr="00605C92">
        <w:rPr>
          <w:rFonts w:asciiTheme="minorHAnsi" w:hAnsiTheme="minorHAnsi"/>
          <w:highlight w:val="green"/>
          <w:u w:val="single"/>
          <w:bdr w:val="single" w:sz="4" w:space="0" w:color="auto"/>
        </w:rPr>
        <w:t>of</w:t>
      </w:r>
      <w:r w:rsidRPr="00C35B4D">
        <w:rPr>
          <w:rFonts w:asciiTheme="minorHAnsi" w:hAnsiTheme="minorHAnsi"/>
          <w:u w:val="single"/>
          <w:bdr w:val="single" w:sz="4" w:space="0" w:color="auto"/>
        </w:rPr>
        <w:t xml:space="preserve"> existing </w:t>
      </w:r>
      <w:r w:rsidRPr="00605C92">
        <w:rPr>
          <w:rFonts w:asciiTheme="minorHAnsi" w:hAnsiTheme="minorHAnsi"/>
          <w:highlight w:val="green"/>
          <w:u w:val="single"/>
          <w:bdr w:val="single" w:sz="4" w:space="0" w:color="auto"/>
        </w:rPr>
        <w:t xml:space="preserve">development </w:t>
      </w:r>
      <w:r w:rsidRPr="00C35B4D">
        <w:rPr>
          <w:rFonts w:asciiTheme="minorHAnsi" w:hAnsiTheme="minorHAnsi"/>
          <w:u w:val="single"/>
          <w:bdr w:val="single" w:sz="4" w:space="0" w:color="auto"/>
        </w:rPr>
        <w:t>patterns</w:t>
      </w:r>
      <w:r w:rsidRPr="00C35B4D">
        <w:rPr>
          <w:rFonts w:asciiTheme="minorHAnsi" w:hAnsiTheme="minorHAnsi"/>
          <w:sz w:val="16"/>
        </w:rPr>
        <w:t xml:space="preserve">, </w:t>
      </w:r>
      <w:r w:rsidRPr="00605C92">
        <w:rPr>
          <w:rFonts w:asciiTheme="minorHAnsi" w:hAnsiTheme="minorHAnsi"/>
          <w:highlight w:val="green"/>
          <w:u w:val="single"/>
        </w:rPr>
        <w:t>particularly</w:t>
      </w:r>
      <w:r w:rsidRPr="00C35B4D">
        <w:rPr>
          <w:rFonts w:asciiTheme="minorHAnsi" w:hAnsiTheme="minorHAnsi"/>
          <w:u w:val="single"/>
        </w:rPr>
        <w:t xml:space="preserve"> those that</w:t>
      </w:r>
      <w:r w:rsidRPr="00C35B4D">
        <w:rPr>
          <w:rFonts w:asciiTheme="minorHAnsi" w:hAnsiTheme="minorHAnsi"/>
          <w:sz w:val="16"/>
        </w:rPr>
        <w:t xml:space="preserve"> serve to </w:t>
      </w:r>
      <w:r w:rsidRPr="00C35B4D">
        <w:rPr>
          <w:rFonts w:asciiTheme="minorHAnsi" w:hAnsiTheme="minorHAnsi"/>
          <w:u w:val="single"/>
          <w:bdr w:val="single" w:sz="4" w:space="0" w:color="auto"/>
        </w:rPr>
        <w:t xml:space="preserve">generalize </w:t>
      </w:r>
      <w:r w:rsidRPr="00605C92">
        <w:rPr>
          <w:rFonts w:asciiTheme="minorHAnsi" w:hAnsiTheme="minorHAnsi"/>
          <w:highlight w:val="green"/>
          <w:u w:val="single"/>
          <w:bdr w:val="single" w:sz="4" w:space="0" w:color="auto"/>
        </w:rPr>
        <w:t>the</w:t>
      </w:r>
      <w:r w:rsidRPr="00C35B4D">
        <w:rPr>
          <w:rFonts w:asciiTheme="minorHAnsi" w:hAnsiTheme="minorHAnsi"/>
          <w:u w:val="single"/>
          <w:bdr w:val="single" w:sz="4" w:space="0" w:color="auto"/>
        </w:rPr>
        <w:t xml:space="preserve"> dominant model of </w:t>
      </w:r>
      <w:r w:rsidRPr="00605C92">
        <w:rPr>
          <w:rFonts w:asciiTheme="minorHAnsi" w:hAnsiTheme="minorHAnsi"/>
          <w:highlight w:val="green"/>
          <w:u w:val="single"/>
          <w:bdr w:val="single" w:sz="4" w:space="0" w:color="auto"/>
        </w:rPr>
        <w:t>market</w:t>
      </w:r>
      <w:r w:rsidRPr="00C35B4D">
        <w:rPr>
          <w:rFonts w:asciiTheme="minorHAnsi" w:hAnsiTheme="minorHAnsi"/>
          <w:u w:val="single"/>
          <w:bdr w:val="single" w:sz="4" w:space="0" w:color="auto"/>
        </w:rPr>
        <w:t xml:space="preserve"> civilization</w:t>
      </w:r>
      <w:r w:rsidRPr="00C35B4D">
        <w:rPr>
          <w:rFonts w:asciiTheme="minorHAnsi" w:hAnsiTheme="minorHAnsi"/>
          <w:sz w:val="16"/>
        </w:rPr>
        <w:t xml:space="preserve"> – </w:t>
      </w:r>
      <w:r w:rsidRPr="00C35B4D">
        <w:rPr>
          <w:rFonts w:asciiTheme="minorHAnsi" w:hAnsiTheme="minorHAnsi"/>
          <w:u w:val="single"/>
        </w:rPr>
        <w:t xml:space="preserve">a development model that </w:t>
      </w:r>
      <w:r w:rsidRPr="00605C92">
        <w:rPr>
          <w:rFonts w:asciiTheme="minorHAnsi" w:hAnsiTheme="minorHAnsi"/>
          <w:highlight w:val="green"/>
          <w:u w:val="single"/>
        </w:rPr>
        <w:t>is</w:t>
      </w:r>
      <w:r w:rsidRPr="00605C92">
        <w:rPr>
          <w:rFonts w:asciiTheme="minorHAnsi" w:hAnsiTheme="minorHAnsi"/>
          <w:sz w:val="16"/>
          <w:highlight w:val="green"/>
        </w:rPr>
        <w:t xml:space="preserve"> </w:t>
      </w:r>
      <w:r w:rsidRPr="00605C92">
        <w:rPr>
          <w:rFonts w:asciiTheme="minorHAnsi" w:hAnsiTheme="minorHAnsi"/>
          <w:highlight w:val="green"/>
          <w:u w:val="single"/>
          <w:bdr w:val="single" w:sz="4" w:space="0" w:color="auto"/>
        </w:rPr>
        <w:t>wasteful, energy</w:t>
      </w:r>
      <w:r w:rsidRPr="00C35B4D">
        <w:rPr>
          <w:rFonts w:asciiTheme="minorHAnsi" w:hAnsiTheme="minorHAnsi"/>
          <w:u w:val="single"/>
          <w:bdr w:val="single" w:sz="4" w:space="0" w:color="auto"/>
        </w:rPr>
        <w:t>-</w:t>
      </w:r>
      <w:r w:rsidRPr="00605C92">
        <w:rPr>
          <w:rFonts w:asciiTheme="minorHAnsi" w:hAnsiTheme="minorHAnsi"/>
          <w:highlight w:val="green"/>
          <w:u w:val="single"/>
          <w:bdr w:val="single" w:sz="4" w:space="0" w:color="auto"/>
        </w:rPr>
        <w:t>intensive</w:t>
      </w:r>
      <w:r w:rsidRPr="00C35B4D">
        <w:rPr>
          <w:rFonts w:asciiTheme="minorHAnsi" w:hAnsiTheme="minorHAnsi"/>
          <w:u w:val="single"/>
          <w:bdr w:val="single" w:sz="4" w:space="0" w:color="auto"/>
        </w:rPr>
        <w:t xml:space="preserve">, consumerist, </w:t>
      </w:r>
      <w:r w:rsidRPr="00605C92">
        <w:rPr>
          <w:rFonts w:asciiTheme="minorHAnsi" w:hAnsiTheme="minorHAnsi"/>
          <w:highlight w:val="green"/>
          <w:u w:val="single"/>
          <w:bdr w:val="single" w:sz="4" w:space="0" w:color="auto"/>
        </w:rPr>
        <w:t>ecologically myopic</w:t>
      </w:r>
      <w:r w:rsidRPr="00605C92">
        <w:rPr>
          <w:rFonts w:asciiTheme="minorHAnsi" w:hAnsiTheme="minorHAnsi"/>
          <w:sz w:val="16"/>
          <w:highlight w:val="green"/>
        </w:rPr>
        <w:t xml:space="preserve"> </w:t>
      </w:r>
      <w:r w:rsidRPr="00605C92">
        <w:rPr>
          <w:rFonts w:asciiTheme="minorHAnsi" w:hAnsiTheme="minorHAnsi"/>
          <w:highlight w:val="green"/>
          <w:u w:val="single"/>
        </w:rPr>
        <w:t>and</w:t>
      </w:r>
      <w:r w:rsidRPr="00C35B4D">
        <w:rPr>
          <w:rFonts w:asciiTheme="minorHAnsi" w:hAnsiTheme="minorHAnsi"/>
          <w:u w:val="single"/>
        </w:rPr>
        <w:t xml:space="preserve"> premised on </w:t>
      </w:r>
      <w:r w:rsidRPr="00605C92">
        <w:rPr>
          <w:rFonts w:asciiTheme="minorHAnsi" w:hAnsiTheme="minorHAnsi"/>
          <w:highlight w:val="green"/>
          <w:u w:val="single"/>
        </w:rPr>
        <w:t>cateri</w:t>
      </w:r>
      <w:r w:rsidRPr="00C35B4D">
        <w:rPr>
          <w:rFonts w:asciiTheme="minorHAnsi" w:hAnsiTheme="minorHAnsi"/>
          <w:u w:val="single"/>
        </w:rPr>
        <w:t xml:space="preserve">ng mainly </w:t>
      </w:r>
      <w:r w:rsidRPr="00605C92">
        <w:rPr>
          <w:rFonts w:asciiTheme="minorHAnsi" w:hAnsiTheme="minorHAnsi"/>
          <w:highlight w:val="green"/>
          <w:u w:val="single"/>
        </w:rPr>
        <w:t>to the</w:t>
      </w:r>
      <w:r w:rsidRPr="00C35B4D">
        <w:rPr>
          <w:rFonts w:asciiTheme="minorHAnsi" w:hAnsiTheme="minorHAnsi"/>
          <w:u w:val="single"/>
        </w:rPr>
        <w:t xml:space="preserve"> </w:t>
      </w:r>
      <w:r w:rsidRPr="00605C92">
        <w:rPr>
          <w:rFonts w:asciiTheme="minorHAnsi" w:hAnsiTheme="minorHAnsi"/>
          <w:highlight w:val="green"/>
          <w:u w:val="single"/>
        </w:rPr>
        <w:t>affluent</w:t>
      </w:r>
      <w:r w:rsidRPr="00C35B4D">
        <w:rPr>
          <w:rFonts w:asciiTheme="minorHAnsi" w:hAnsiTheme="minorHAnsi"/>
          <w:sz w:val="16"/>
        </w:rPr>
        <w:t xml:space="preserve">. Moreover, the </w:t>
      </w:r>
      <w:r w:rsidRPr="00C35B4D">
        <w:rPr>
          <w:rFonts w:asciiTheme="minorHAnsi" w:hAnsiTheme="minorHAnsi"/>
          <w:u w:val="single"/>
        </w:rPr>
        <w:t>development of China and India is far from the happy story some seem to paint</w:t>
      </w:r>
      <w:r w:rsidRPr="00C35B4D">
        <w:rPr>
          <w:rFonts w:asciiTheme="minorHAnsi" w:hAnsiTheme="minorHAnsi"/>
          <w:sz w:val="16"/>
        </w:rPr>
        <w:t xml:space="preserve"> – a point that the Chinese leadership seems to have recently acknowledged by prioritizing redistribution and social welfare in its next five-year plan, not least to deal with growing social and ecological contradictions and widespread political unrest. For example, </w:t>
      </w:r>
      <w:r w:rsidRPr="00C35B4D">
        <w:rPr>
          <w:rFonts w:asciiTheme="minorHAnsi" w:hAnsiTheme="minorHAnsi"/>
          <w:u w:val="single"/>
        </w:rPr>
        <w:t xml:space="preserve">every day in </w:t>
      </w:r>
      <w:r w:rsidRPr="00605C92">
        <w:rPr>
          <w:rFonts w:asciiTheme="minorHAnsi" w:hAnsiTheme="minorHAnsi"/>
          <w:highlight w:val="green"/>
          <w:u w:val="single"/>
        </w:rPr>
        <w:t xml:space="preserve">China there are </w:t>
      </w:r>
      <w:r w:rsidRPr="00C35B4D">
        <w:rPr>
          <w:rFonts w:asciiTheme="minorHAnsi" w:hAnsiTheme="minorHAnsi"/>
          <w:u w:val="single"/>
        </w:rPr>
        <w:t xml:space="preserve">enormous numbers of localized </w:t>
      </w:r>
      <w:r w:rsidRPr="00605C92">
        <w:rPr>
          <w:rFonts w:asciiTheme="minorHAnsi" w:hAnsiTheme="minorHAnsi"/>
          <w:highlight w:val="green"/>
          <w:u w:val="single"/>
        </w:rPr>
        <w:t>protests concerning living conditions and corruption</w:t>
      </w:r>
      <w:r w:rsidRPr="00C35B4D">
        <w:rPr>
          <w:rFonts w:asciiTheme="minorHAnsi" w:hAnsiTheme="minorHAnsi"/>
          <w:sz w:val="16"/>
        </w:rPr>
        <w:t>. Illustrating the displacement of livelihoods and the crisis of social reproduction that characterizes the present phase of primitive accumulation in China, the government estimates that 58 million ‘left-behind children’ (almost 20 per cent of all children in China and about a half of the children living in the countryside) now live with their grandparents or in foster centres, because their parents have left to earn income in the factories and cities (Hille 2011):</w:t>
      </w:r>
      <w:r w:rsidRPr="00C35B4D">
        <w:rPr>
          <w:rFonts w:asciiTheme="minorHAnsi" w:hAnsiTheme="minorHAnsi"/>
          <w:bCs/>
          <w:u w:val="single"/>
        </w:rPr>
        <w:t xml:space="preserve"> </w:t>
      </w:r>
      <w:r w:rsidRPr="00C35B4D">
        <w:rPr>
          <w:rFonts w:asciiTheme="minorHAnsi" w:hAnsiTheme="minorHAnsi"/>
          <w:sz w:val="16"/>
        </w:rPr>
        <w:t xml:space="preserve">Mao sent millions of parents into labour camps and their children to the countryside; he forced families to abandon the stoves in their homes and to use communal kitchens and dorms. Even so, Mao failed, ultimately, to destroy the family as the basic cell of Chinese society. Today, what the dictator was unable to accomplish with force is being realized instead by the lure of money. Meanwhile, </w:t>
      </w:r>
      <w:r w:rsidRPr="00605C92">
        <w:rPr>
          <w:rFonts w:asciiTheme="minorHAnsi" w:hAnsiTheme="minorHAnsi"/>
          <w:highlight w:val="green"/>
          <w:u w:val="single"/>
        </w:rPr>
        <w:t>in India, we see mass suicides of farmers</w:t>
      </w:r>
      <w:r w:rsidRPr="00C35B4D">
        <w:rPr>
          <w:rFonts w:asciiTheme="minorHAnsi" w:hAnsiTheme="minorHAnsi"/>
          <w:u w:val="single"/>
        </w:rPr>
        <w:t xml:space="preserve"> as a debt crisis envelops their lives</w:t>
      </w:r>
      <w:r w:rsidRPr="00C35B4D">
        <w:rPr>
          <w:rFonts w:asciiTheme="minorHAnsi" w:hAnsiTheme="minorHAnsi"/>
          <w:sz w:val="16"/>
        </w:rPr>
        <w:t xml:space="preserve">; elsewhere in the country perhaps as many as 800 million poor people have been hardly touched by the changes. Most </w:t>
      </w:r>
      <w:r w:rsidRPr="00C35B4D">
        <w:rPr>
          <w:rFonts w:asciiTheme="minorHAnsi" w:hAnsiTheme="minorHAnsi"/>
          <w:u w:val="single"/>
        </w:rPr>
        <w:t>live in the shadow of ‘shining India’</w:t>
      </w:r>
      <w:r w:rsidRPr="00C35B4D">
        <w:rPr>
          <w:rFonts w:asciiTheme="minorHAnsi" w:hAnsiTheme="minorHAnsi"/>
          <w:sz w:val="16"/>
        </w:rPr>
        <w:t xml:space="preserve">. </w:t>
      </w:r>
      <w:r w:rsidRPr="00605C92">
        <w:rPr>
          <w:rFonts w:asciiTheme="minorHAnsi" w:hAnsiTheme="minorHAnsi"/>
          <w:highlight w:val="green"/>
          <w:u w:val="single"/>
          <w:bdr w:val="single" w:sz="4" w:space="0" w:color="auto"/>
        </w:rPr>
        <w:t xml:space="preserve">The </w:t>
      </w:r>
      <w:r w:rsidRPr="00C35B4D">
        <w:rPr>
          <w:rFonts w:asciiTheme="minorHAnsi" w:hAnsiTheme="minorHAnsi"/>
          <w:u w:val="single"/>
          <w:bdr w:val="single" w:sz="4" w:space="0" w:color="auto"/>
        </w:rPr>
        <w:t xml:space="preserve">global </w:t>
      </w:r>
      <w:r w:rsidRPr="00605C92">
        <w:rPr>
          <w:rFonts w:asciiTheme="minorHAnsi" w:hAnsiTheme="minorHAnsi"/>
          <w:highlight w:val="green"/>
          <w:u w:val="single"/>
          <w:bdr w:val="single" w:sz="4" w:space="0" w:color="auto"/>
        </w:rPr>
        <w:t>situation is</w:t>
      </w:r>
      <w:r w:rsidRPr="00C35B4D">
        <w:rPr>
          <w:rFonts w:asciiTheme="minorHAnsi" w:hAnsiTheme="minorHAnsi"/>
          <w:sz w:val="16"/>
        </w:rPr>
        <w:t xml:space="preserve"> therefore </w:t>
      </w:r>
      <w:r w:rsidRPr="00605C92">
        <w:rPr>
          <w:rFonts w:asciiTheme="minorHAnsi" w:hAnsiTheme="minorHAnsi"/>
          <w:highlight w:val="green"/>
          <w:u w:val="single"/>
          <w:bdr w:val="single" w:sz="4" w:space="0" w:color="auto"/>
        </w:rPr>
        <w:t xml:space="preserve">replete with </w:t>
      </w:r>
      <w:r w:rsidRPr="00C35B4D">
        <w:rPr>
          <w:rFonts w:asciiTheme="minorHAnsi" w:hAnsiTheme="minorHAnsi"/>
          <w:u w:val="single"/>
          <w:bdr w:val="single" w:sz="4" w:space="0" w:color="auto"/>
        </w:rPr>
        <w:t xml:space="preserve">deep </w:t>
      </w:r>
      <w:r w:rsidRPr="00605C92">
        <w:rPr>
          <w:rFonts w:asciiTheme="minorHAnsi" w:hAnsiTheme="minorHAnsi"/>
          <w:highlight w:val="green"/>
          <w:u w:val="single"/>
          <w:bdr w:val="single" w:sz="4" w:space="0" w:color="auto"/>
        </w:rPr>
        <w:t>contradictions</w:t>
      </w:r>
      <w:r w:rsidRPr="00C35B4D">
        <w:rPr>
          <w:rFonts w:asciiTheme="minorHAnsi" w:hAnsiTheme="minorHAnsi"/>
          <w:sz w:val="16"/>
        </w:rPr>
        <w:t xml:space="preserve">. </w:t>
      </w:r>
      <w:r w:rsidRPr="00C35B4D">
        <w:rPr>
          <w:rFonts w:asciiTheme="minorHAnsi" w:hAnsiTheme="minorHAnsi"/>
          <w:u w:val="single"/>
        </w:rPr>
        <w:t>On the one hand, few would deny that material conditions are improving for many</w:t>
      </w:r>
      <w:r w:rsidRPr="00C35B4D">
        <w:rPr>
          <w:rFonts w:asciiTheme="minorHAnsi" w:hAnsiTheme="minorHAnsi"/>
          <w:sz w:val="16"/>
        </w:rPr>
        <w:t xml:space="preserve"> Chinese and Indians, and that this should continue to be the case. </w:t>
      </w:r>
      <w:r w:rsidRPr="00C35B4D">
        <w:rPr>
          <w:rFonts w:asciiTheme="minorHAnsi" w:hAnsiTheme="minorHAnsi"/>
          <w:u w:val="single"/>
        </w:rPr>
        <w:t>On the other hand</w:t>
      </w:r>
      <w:r w:rsidRPr="00C35B4D">
        <w:rPr>
          <w:rFonts w:asciiTheme="minorHAnsi" w:hAnsiTheme="minorHAnsi"/>
          <w:sz w:val="16"/>
        </w:rPr>
        <w:t xml:space="preserve">, </w:t>
      </w:r>
      <w:r w:rsidRPr="00605C92">
        <w:rPr>
          <w:rFonts w:asciiTheme="minorHAnsi" w:hAnsiTheme="minorHAnsi"/>
          <w:highlight w:val="green"/>
          <w:u w:val="single"/>
          <w:bdr w:val="single" w:sz="4" w:space="0" w:color="auto"/>
        </w:rPr>
        <w:t>if</w:t>
      </w:r>
      <w:r w:rsidRPr="00C35B4D">
        <w:rPr>
          <w:rFonts w:asciiTheme="minorHAnsi" w:hAnsiTheme="minorHAnsi"/>
          <w:u w:val="single"/>
          <w:bdr w:val="single" w:sz="4" w:space="0" w:color="auto"/>
        </w:rPr>
        <w:t xml:space="preserve"> </w:t>
      </w:r>
      <w:r w:rsidRPr="00605C92">
        <w:rPr>
          <w:rFonts w:asciiTheme="minorHAnsi" w:hAnsiTheme="minorHAnsi"/>
          <w:highlight w:val="green"/>
          <w:u w:val="single"/>
          <w:bdr w:val="single" w:sz="4" w:space="0" w:color="auto"/>
        </w:rPr>
        <w:t>the</w:t>
      </w:r>
      <w:r w:rsidRPr="00C35B4D">
        <w:rPr>
          <w:rFonts w:asciiTheme="minorHAnsi" w:hAnsiTheme="minorHAnsi"/>
          <w:u w:val="single"/>
          <w:bdr w:val="single" w:sz="4" w:space="0" w:color="auto"/>
        </w:rPr>
        <w:t xml:space="preserve"> </w:t>
      </w:r>
      <w:r w:rsidRPr="00605C92">
        <w:rPr>
          <w:rFonts w:asciiTheme="minorHAnsi" w:hAnsiTheme="minorHAnsi"/>
          <w:highlight w:val="green"/>
          <w:u w:val="single"/>
          <w:bdr w:val="single" w:sz="4" w:space="0" w:color="auto"/>
        </w:rPr>
        <w:t>market</w:t>
      </w:r>
      <w:r w:rsidRPr="00C35B4D">
        <w:rPr>
          <w:rFonts w:asciiTheme="minorHAnsi" w:hAnsiTheme="minorHAnsi"/>
          <w:u w:val="single"/>
          <w:bdr w:val="single" w:sz="4" w:space="0" w:color="auto"/>
        </w:rPr>
        <w:t xml:space="preserve"> civilization model of capitalist development</w:t>
      </w:r>
      <w:r w:rsidRPr="00C35B4D">
        <w:rPr>
          <w:rFonts w:asciiTheme="minorHAnsi" w:hAnsiTheme="minorHAnsi"/>
          <w:sz w:val="16"/>
        </w:rPr>
        <w:t xml:space="preserve"> not only continues in the wealthier countries but also </w:t>
      </w:r>
      <w:r w:rsidRPr="00605C92">
        <w:rPr>
          <w:rFonts w:asciiTheme="minorHAnsi" w:hAnsiTheme="minorHAnsi"/>
          <w:highlight w:val="green"/>
          <w:u w:val="single"/>
          <w:bdr w:val="single" w:sz="4" w:space="0" w:color="auto"/>
        </w:rPr>
        <w:t>becomes more generalized</w:t>
      </w:r>
      <w:r w:rsidRPr="00C35B4D">
        <w:rPr>
          <w:rFonts w:asciiTheme="minorHAnsi" w:hAnsiTheme="minorHAnsi"/>
          <w:sz w:val="16"/>
        </w:rPr>
        <w:t xml:space="preserve"> </w:t>
      </w:r>
      <w:r w:rsidRPr="00C35B4D">
        <w:rPr>
          <w:rFonts w:asciiTheme="minorHAnsi" w:hAnsiTheme="minorHAnsi"/>
          <w:u w:val="single"/>
        </w:rPr>
        <w:t>in</w:t>
      </w:r>
      <w:r w:rsidRPr="00C35B4D">
        <w:rPr>
          <w:rFonts w:asciiTheme="minorHAnsi" w:hAnsiTheme="minorHAnsi"/>
          <w:sz w:val="16"/>
        </w:rPr>
        <w:t xml:space="preserve"> India, China and </w:t>
      </w:r>
      <w:r w:rsidRPr="00C35B4D">
        <w:rPr>
          <w:rFonts w:asciiTheme="minorHAnsi" w:hAnsiTheme="minorHAnsi"/>
          <w:u w:val="single"/>
        </w:rPr>
        <w:t>other large developing countries</w:t>
      </w:r>
      <w:r w:rsidRPr="00C35B4D">
        <w:rPr>
          <w:rFonts w:asciiTheme="minorHAnsi" w:hAnsiTheme="minorHAnsi"/>
          <w:sz w:val="16"/>
        </w:rPr>
        <w:t xml:space="preserve"> such as Brazil (notwithstanding President Lula’s redistributive policies), </w:t>
      </w:r>
      <w:r w:rsidRPr="00605C92">
        <w:rPr>
          <w:rFonts w:asciiTheme="minorHAnsi" w:hAnsiTheme="minorHAnsi"/>
          <w:highlight w:val="green"/>
          <w:u w:val="single"/>
        </w:rPr>
        <w:t>and</w:t>
      </w:r>
      <w:r w:rsidRPr="00C35B4D">
        <w:rPr>
          <w:rFonts w:asciiTheme="minorHAnsi" w:hAnsiTheme="minorHAnsi"/>
          <w:sz w:val="16"/>
        </w:rPr>
        <w:t xml:space="preserve"> also </w:t>
      </w:r>
      <w:r w:rsidRPr="00C35B4D">
        <w:rPr>
          <w:rFonts w:asciiTheme="minorHAnsi" w:hAnsiTheme="minorHAnsi"/>
          <w:u w:val="single"/>
        </w:rPr>
        <w:t xml:space="preserve">assuming that </w:t>
      </w:r>
      <w:r w:rsidRPr="00605C92">
        <w:rPr>
          <w:rFonts w:asciiTheme="minorHAnsi" w:hAnsiTheme="minorHAnsi"/>
          <w:highlight w:val="green"/>
          <w:u w:val="single"/>
        </w:rPr>
        <w:t>the US</w:t>
      </w:r>
      <w:r w:rsidRPr="00C35B4D">
        <w:rPr>
          <w:rFonts w:asciiTheme="minorHAnsi" w:hAnsiTheme="minorHAnsi"/>
          <w:u w:val="single"/>
        </w:rPr>
        <w:t xml:space="preserve"> rulers</w:t>
      </w:r>
      <w:r w:rsidRPr="00C35B4D">
        <w:rPr>
          <w:rFonts w:asciiTheme="minorHAnsi" w:hAnsiTheme="minorHAnsi"/>
          <w:sz w:val="16"/>
        </w:rPr>
        <w:t xml:space="preserve"> </w:t>
      </w:r>
      <w:r w:rsidRPr="00605C92">
        <w:rPr>
          <w:rFonts w:asciiTheme="minorHAnsi" w:hAnsiTheme="minorHAnsi"/>
          <w:highlight w:val="green"/>
          <w:u w:val="single"/>
          <w:bdr w:val="single" w:sz="4" w:space="0" w:color="auto"/>
        </w:rPr>
        <w:t>sustain</w:t>
      </w:r>
      <w:r w:rsidRPr="00C35B4D">
        <w:rPr>
          <w:rFonts w:asciiTheme="minorHAnsi" w:hAnsiTheme="minorHAnsi"/>
          <w:u w:val="single"/>
          <w:bdr w:val="single" w:sz="4" w:space="0" w:color="auto"/>
        </w:rPr>
        <w:t xml:space="preserve"> their </w:t>
      </w:r>
      <w:r w:rsidRPr="00605C92">
        <w:rPr>
          <w:rFonts w:asciiTheme="minorHAnsi" w:hAnsiTheme="minorHAnsi"/>
          <w:highlight w:val="green"/>
          <w:u w:val="single"/>
          <w:bdr w:val="single" w:sz="4" w:space="0" w:color="auto"/>
        </w:rPr>
        <w:t>policies and military capabilities</w:t>
      </w:r>
      <w:r w:rsidRPr="00C35B4D">
        <w:rPr>
          <w:rFonts w:asciiTheme="minorHAnsi" w:hAnsiTheme="minorHAnsi"/>
          <w:sz w:val="16"/>
        </w:rPr>
        <w:t xml:space="preserve"> along similar lines to now in order </w:t>
      </w:r>
      <w:r w:rsidRPr="00605C92">
        <w:rPr>
          <w:rFonts w:asciiTheme="minorHAnsi" w:hAnsiTheme="minorHAnsi"/>
          <w:highlight w:val="green"/>
          <w:u w:val="single"/>
        </w:rPr>
        <w:t>to</w:t>
      </w:r>
      <w:r w:rsidRPr="00605C92">
        <w:rPr>
          <w:rFonts w:asciiTheme="minorHAnsi" w:hAnsiTheme="minorHAnsi"/>
          <w:sz w:val="16"/>
          <w:highlight w:val="green"/>
        </w:rPr>
        <w:t xml:space="preserve"> </w:t>
      </w:r>
      <w:r w:rsidRPr="00605C92">
        <w:rPr>
          <w:rFonts w:asciiTheme="minorHAnsi" w:hAnsiTheme="minorHAnsi"/>
          <w:highlight w:val="green"/>
          <w:u w:val="single"/>
          <w:bdr w:val="single" w:sz="4" w:space="0" w:color="auto"/>
        </w:rPr>
        <w:t>defend and</w:t>
      </w:r>
      <w:r w:rsidRPr="00C35B4D">
        <w:rPr>
          <w:rFonts w:asciiTheme="minorHAnsi" w:hAnsiTheme="minorHAnsi"/>
          <w:u w:val="single"/>
          <w:bdr w:val="single" w:sz="4" w:space="0" w:color="auto"/>
        </w:rPr>
        <w:t xml:space="preserve"> </w:t>
      </w:r>
      <w:r w:rsidRPr="00605C92">
        <w:rPr>
          <w:rFonts w:asciiTheme="minorHAnsi" w:hAnsiTheme="minorHAnsi"/>
          <w:highlight w:val="green"/>
          <w:u w:val="single"/>
          <w:bdr w:val="single" w:sz="4" w:space="0" w:color="auto"/>
        </w:rPr>
        <w:t>extend that model</w:t>
      </w:r>
      <w:r w:rsidRPr="00C35B4D">
        <w:rPr>
          <w:rFonts w:asciiTheme="minorHAnsi" w:hAnsiTheme="minorHAnsi"/>
          <w:sz w:val="16"/>
        </w:rPr>
        <w:t xml:space="preserve">, I hypothesize that </w:t>
      </w:r>
      <w:r w:rsidRPr="00605C92">
        <w:rPr>
          <w:rFonts w:asciiTheme="minorHAnsi" w:hAnsiTheme="minorHAnsi"/>
          <w:highlight w:val="green"/>
          <w:u w:val="single"/>
          <w:bdr w:val="single" w:sz="4" w:space="0" w:color="auto"/>
        </w:rPr>
        <w:t>the</w:t>
      </w:r>
      <w:r w:rsidRPr="00C35B4D">
        <w:rPr>
          <w:rFonts w:asciiTheme="minorHAnsi" w:hAnsiTheme="minorHAnsi"/>
          <w:u w:val="single"/>
          <w:bdr w:val="single" w:sz="4" w:space="0" w:color="auto"/>
        </w:rPr>
        <w:t xml:space="preserve"> </w:t>
      </w:r>
      <w:r w:rsidRPr="00605C92">
        <w:rPr>
          <w:rFonts w:asciiTheme="minorHAnsi" w:hAnsiTheme="minorHAnsi"/>
          <w:highlight w:val="green"/>
          <w:u w:val="single"/>
          <w:bdr w:val="single" w:sz="4" w:space="0" w:color="auto"/>
        </w:rPr>
        <w:t>global organic crisis will intensify</w:t>
      </w:r>
      <w:r w:rsidRPr="00C35B4D">
        <w:rPr>
          <w:rFonts w:asciiTheme="minorHAnsi" w:hAnsiTheme="minorHAnsi"/>
          <w:sz w:val="16"/>
        </w:rPr>
        <w:t xml:space="preserve">. </w:t>
      </w:r>
      <w:r w:rsidRPr="00C35B4D">
        <w:rPr>
          <w:rFonts w:asciiTheme="minorHAnsi" w:hAnsiTheme="minorHAnsi"/>
          <w:u w:val="single"/>
        </w:rPr>
        <w:t>Its effects will be felt in ways that will be uneven geographically, unequal politically and socially and materially hierarchical</w:t>
      </w:r>
      <w:r w:rsidRPr="00C35B4D">
        <w:rPr>
          <w:rFonts w:asciiTheme="minorHAnsi" w:hAnsiTheme="minorHAnsi"/>
          <w:sz w:val="16"/>
        </w:rPr>
        <w:t xml:space="preserve">. Put differently, </w:t>
      </w:r>
      <w:r w:rsidRPr="00C35B4D">
        <w:rPr>
          <w:rFonts w:asciiTheme="minorHAnsi" w:hAnsiTheme="minorHAnsi"/>
          <w:u w:val="single"/>
        </w:rPr>
        <w:t>the organic crisis may also be globalizing across regions and societies at varying speeds</w:t>
      </w:r>
      <w:r w:rsidRPr="00C35B4D">
        <w:rPr>
          <w:rFonts w:asciiTheme="minorHAnsi" w:hAnsiTheme="minorHAnsi"/>
          <w:sz w:val="16"/>
        </w:rPr>
        <w:t xml:space="preserve">, and it will probably be differentiated in its effects on life chances and basic conditions of existence, generating diverse political effects within and across jurisdictions and throughout the social and political spectrum. Politically, and perhaps paradoxically, at this moment the global organic crisis has not been manifested as a crisis of legitimacy in the global North (although less so in many parts of the global South).However, </w:t>
      </w:r>
      <w:r w:rsidRPr="00C35B4D">
        <w:rPr>
          <w:rFonts w:asciiTheme="minorHAnsi" w:hAnsiTheme="minorHAnsi"/>
          <w:u w:val="single"/>
        </w:rPr>
        <w:t>the question is: will this situation persist – and,</w:t>
      </w:r>
      <w:r w:rsidRPr="00C35B4D">
        <w:rPr>
          <w:rFonts w:asciiTheme="minorHAnsi" w:hAnsiTheme="minorHAnsi"/>
          <w:sz w:val="16"/>
        </w:rPr>
        <w:t xml:space="preserve"> indeed, </w:t>
      </w:r>
      <w:r w:rsidRPr="00605C92">
        <w:rPr>
          <w:rFonts w:asciiTheme="minorHAnsi" w:hAnsiTheme="minorHAnsi"/>
          <w:highlight w:val="green"/>
          <w:u w:val="single"/>
          <w:bdr w:val="single" w:sz="4" w:space="0" w:color="auto"/>
        </w:rPr>
        <w:t>can</w:t>
      </w:r>
      <w:r w:rsidRPr="00C35B4D">
        <w:rPr>
          <w:rFonts w:asciiTheme="minorHAnsi" w:hAnsiTheme="minorHAnsi"/>
          <w:sz w:val="16"/>
        </w:rPr>
        <w:t xml:space="preserve"> </w:t>
      </w:r>
      <w:r w:rsidRPr="00C35B4D">
        <w:rPr>
          <w:rFonts w:asciiTheme="minorHAnsi" w:hAnsiTheme="minorHAnsi"/>
          <w:u w:val="single"/>
        </w:rPr>
        <w:t xml:space="preserve">the current </w:t>
      </w:r>
      <w:r w:rsidRPr="00605C92">
        <w:rPr>
          <w:rFonts w:asciiTheme="minorHAnsi" w:hAnsiTheme="minorHAnsi"/>
          <w:highlight w:val="green"/>
          <w:u w:val="single"/>
        </w:rPr>
        <w:t>neoliberal frameworks</w:t>
      </w:r>
      <w:r w:rsidRPr="00C35B4D">
        <w:rPr>
          <w:rFonts w:asciiTheme="minorHAnsi" w:hAnsiTheme="minorHAnsi"/>
          <w:sz w:val="16"/>
        </w:rPr>
        <w:t xml:space="preserve"> of global leadership retain legitimacy and credibility while developing a constructive and meaningful set of policies to </w:t>
      </w:r>
      <w:r w:rsidRPr="00605C92">
        <w:rPr>
          <w:rFonts w:asciiTheme="minorHAnsi" w:hAnsiTheme="minorHAnsi"/>
          <w:highlight w:val="green"/>
          <w:u w:val="single"/>
        </w:rPr>
        <w:t>address it?</w:t>
      </w:r>
      <w:r w:rsidRPr="00C35B4D">
        <w:rPr>
          <w:rFonts w:asciiTheme="minorHAnsi" w:hAnsiTheme="minorHAnsi"/>
          <w:sz w:val="16"/>
        </w:rPr>
        <w:t xml:space="preserve"> </w:t>
      </w:r>
      <w:r w:rsidRPr="00C35B4D">
        <w:rPr>
          <w:rFonts w:asciiTheme="minorHAnsi" w:hAnsiTheme="minorHAnsi"/>
          <w:u w:val="single"/>
        </w:rPr>
        <w:t xml:space="preserve">If not, </w:t>
      </w:r>
      <w:r w:rsidRPr="00605C92">
        <w:rPr>
          <w:rFonts w:asciiTheme="minorHAnsi" w:hAnsiTheme="minorHAnsi"/>
          <w:highlight w:val="green"/>
          <w:u w:val="single"/>
        </w:rPr>
        <w:t>what are the prospects for</w:t>
      </w:r>
      <w:r w:rsidRPr="00C35B4D">
        <w:rPr>
          <w:rFonts w:asciiTheme="minorHAnsi" w:hAnsiTheme="minorHAnsi"/>
          <w:u w:val="single"/>
        </w:rPr>
        <w:t xml:space="preserve"> </w:t>
      </w:r>
      <w:r w:rsidRPr="00605C92">
        <w:rPr>
          <w:rFonts w:asciiTheme="minorHAnsi" w:hAnsiTheme="minorHAnsi"/>
          <w:highlight w:val="green"/>
          <w:u w:val="single"/>
        </w:rPr>
        <w:t>alternative</w:t>
      </w:r>
      <w:r w:rsidRPr="00C35B4D">
        <w:rPr>
          <w:rFonts w:asciiTheme="minorHAnsi" w:hAnsiTheme="minorHAnsi"/>
          <w:u w:val="single"/>
        </w:rPr>
        <w:t xml:space="preserve"> concept</w:t>
      </w:r>
      <w:r w:rsidRPr="00605C92">
        <w:rPr>
          <w:rFonts w:asciiTheme="minorHAnsi" w:hAnsiTheme="minorHAnsi"/>
          <w:highlight w:val="green"/>
          <w:u w:val="single"/>
        </w:rPr>
        <w:t>s</w:t>
      </w:r>
      <w:r w:rsidRPr="00C35B4D">
        <w:rPr>
          <w:rFonts w:asciiTheme="minorHAnsi" w:hAnsiTheme="minorHAnsi"/>
          <w:u w:val="single"/>
        </w:rPr>
        <w:t xml:space="preserve"> of global leadership</w:t>
      </w:r>
      <w:r w:rsidRPr="00C35B4D">
        <w:rPr>
          <w:rFonts w:asciiTheme="minorHAnsi" w:hAnsiTheme="minorHAnsi"/>
          <w:sz w:val="16"/>
        </w:rPr>
        <w:t xml:space="preserve"> and frameworks of rule?</w:t>
      </w:r>
    </w:p>
    <w:p w:rsidR="00171D73" w:rsidRPr="00C35B4D" w:rsidRDefault="00171D73" w:rsidP="00171D73">
      <w:pPr>
        <w:ind w:left="288"/>
        <w:rPr>
          <w:rFonts w:asciiTheme="minorHAnsi" w:hAnsiTheme="minorHAnsi"/>
        </w:rPr>
      </w:pPr>
    </w:p>
    <w:p w:rsidR="00171D73" w:rsidRPr="00C35B4D" w:rsidRDefault="00171D73" w:rsidP="00171D73">
      <w:pPr>
        <w:keepNext/>
        <w:keepLines/>
        <w:spacing w:before="40" w:after="0"/>
        <w:outlineLvl w:val="3"/>
        <w:rPr>
          <w:rFonts w:asciiTheme="minorHAnsi" w:eastAsiaTheme="majorEastAsia" w:hAnsiTheme="minorHAnsi" w:cstheme="majorBidi"/>
          <w:b/>
          <w:iCs/>
          <w:sz w:val="24"/>
        </w:rPr>
      </w:pPr>
      <w:r w:rsidRPr="00C35B4D">
        <w:rPr>
          <w:rFonts w:asciiTheme="minorHAnsi" w:eastAsiaTheme="majorEastAsia" w:hAnsiTheme="minorHAnsi" w:cstheme="majorBidi"/>
          <w:b/>
          <w:iCs/>
          <w:sz w:val="24"/>
        </w:rPr>
        <w:t>Their ev is a snapshot that can’t account for the future trajectory of neolib---it’s unsustainable and causes environmental system collapse</w:t>
      </w:r>
    </w:p>
    <w:p w:rsidR="00171D73" w:rsidRPr="00C35B4D" w:rsidRDefault="00171D73" w:rsidP="00171D73">
      <w:pPr>
        <w:rPr>
          <w:rFonts w:asciiTheme="minorHAnsi" w:hAnsiTheme="minorHAnsi"/>
        </w:rPr>
      </w:pPr>
      <w:r w:rsidRPr="00C35B4D">
        <w:rPr>
          <w:rFonts w:asciiTheme="minorHAnsi" w:hAnsiTheme="minorHAnsi"/>
        </w:rPr>
        <w:t xml:space="preserve">Benny </w:t>
      </w:r>
      <w:r w:rsidRPr="00C35B4D">
        <w:rPr>
          <w:rFonts w:asciiTheme="minorHAnsi" w:hAnsiTheme="minorHAnsi"/>
          <w:b/>
          <w:bCs/>
          <w:sz w:val="20"/>
        </w:rPr>
        <w:t>Goodman 11</w:t>
      </w:r>
      <w:r w:rsidRPr="00C35B4D">
        <w:rPr>
          <w:rFonts w:asciiTheme="minorHAnsi" w:hAnsiTheme="minorHAnsi"/>
        </w:rPr>
        <w:t>, Faculty of Health, Education and Society, Plymouth University, June 2011, “Transformation for Health and Sustainability: “Consumption is Killing Us,”” http://www.academia.edu/666114/Transformation_for_health_and_sustainability_Dualism_and_Anthropocentrism</w:t>
      </w:r>
    </w:p>
    <w:p w:rsidR="00171D73" w:rsidRPr="00C35B4D" w:rsidRDefault="00171D73" w:rsidP="00171D73">
      <w:pPr>
        <w:rPr>
          <w:rFonts w:asciiTheme="minorHAnsi" w:hAnsiTheme="minorHAnsi"/>
          <w:sz w:val="16"/>
        </w:rPr>
      </w:pPr>
      <w:r w:rsidRPr="00C35B4D">
        <w:rPr>
          <w:rFonts w:asciiTheme="minorHAnsi" w:hAnsiTheme="minorHAnsi"/>
          <w:u w:val="single"/>
        </w:rPr>
        <w:t>Ben Ami</w:t>
      </w:r>
      <w:r w:rsidRPr="00C35B4D">
        <w:rPr>
          <w:rFonts w:asciiTheme="minorHAnsi" w:hAnsiTheme="minorHAnsi"/>
          <w:sz w:val="16"/>
        </w:rPr>
        <w:t xml:space="preserve"> (2010) tells us however that growth is good, consumption is good and we could have "Ferraris for air. He </w:t>
      </w:r>
      <w:r w:rsidRPr="00C35B4D">
        <w:rPr>
          <w:rFonts w:asciiTheme="minorHAnsi" w:hAnsiTheme="minorHAnsi"/>
          <w:u w:val="single"/>
        </w:rPr>
        <w:t>argues</w:t>
      </w:r>
      <w:r w:rsidRPr="00C35B4D">
        <w:rPr>
          <w:rFonts w:asciiTheme="minorHAnsi" w:hAnsiTheme="minorHAnsi"/>
          <w:sz w:val="16"/>
        </w:rPr>
        <w:t xml:space="preserve"> that in advanced industrial societies </w:t>
      </w:r>
      <w:r w:rsidRPr="00C35B4D">
        <w:rPr>
          <w:rFonts w:asciiTheme="minorHAnsi" w:hAnsiTheme="minorHAnsi"/>
          <w:u w:val="single"/>
        </w:rPr>
        <w:t>we have seen decreases in infant and maternal mortality rates and increasing life expectancy</w:t>
      </w:r>
      <w:r w:rsidRPr="00C35B4D">
        <w:rPr>
          <w:rFonts w:asciiTheme="minorHAnsi" w:hAnsiTheme="minorHAnsi"/>
          <w:sz w:val="16"/>
        </w:rPr>
        <w:t xml:space="preserve"> coupled with control of infections. We live longer healthier lives. Hans Rosling in his online gapminder series also points out that </w:t>
      </w:r>
      <w:r w:rsidRPr="00C35B4D">
        <w:rPr>
          <w:rFonts w:asciiTheme="minorHAnsi" w:hAnsiTheme="minorHAnsi"/>
          <w:u w:val="single"/>
        </w:rPr>
        <w:t>these indicators are also rising in many developing countries</w:t>
      </w:r>
      <w:r w:rsidRPr="00C35B4D">
        <w:rPr>
          <w:rFonts w:asciiTheme="minorHAnsi" w:hAnsiTheme="minorHAnsi"/>
          <w:sz w:val="16"/>
        </w:rPr>
        <w:t xml:space="preserve">, but he warns that success may literally cost the earth. So how can consumption be killing us? Well, it isn't. </w:t>
      </w:r>
      <w:r w:rsidRPr="00C35B4D">
        <w:rPr>
          <w:rFonts w:asciiTheme="minorHAnsi" w:hAnsiTheme="minorHAnsi"/>
          <w:u w:val="single"/>
        </w:rPr>
        <w:t>Goklany</w:t>
      </w:r>
      <w:r w:rsidRPr="00C35B4D">
        <w:rPr>
          <w:rFonts w:asciiTheme="minorHAnsi" w:hAnsiTheme="minorHAnsi"/>
          <w:sz w:val="16"/>
        </w:rPr>
        <w:t xml:space="preserve"> (2006) </w:t>
      </w:r>
      <w:r w:rsidRPr="00C35B4D">
        <w:rPr>
          <w:rFonts w:asciiTheme="minorHAnsi" w:hAnsiTheme="minorHAnsi"/>
          <w:u w:val="single"/>
        </w:rPr>
        <w:t>argues that economic growth</w:t>
      </w:r>
      <w:r w:rsidRPr="00C35B4D">
        <w:rPr>
          <w:rFonts w:asciiTheme="minorHAnsi" w:hAnsiTheme="minorHAnsi"/>
          <w:sz w:val="16"/>
        </w:rPr>
        <w:t xml:space="preserve">, </w:t>
      </w:r>
      <w:r w:rsidRPr="00C35B4D">
        <w:rPr>
          <w:rFonts w:asciiTheme="minorHAnsi" w:hAnsiTheme="minorHAnsi"/>
          <w:u w:val="single"/>
        </w:rPr>
        <w:t>technological change and free trade</w:t>
      </w:r>
      <w:r w:rsidRPr="00C35B4D">
        <w:rPr>
          <w:rFonts w:asciiTheme="minorHAnsi" w:hAnsiTheme="minorHAnsi"/>
          <w:sz w:val="16"/>
        </w:rPr>
        <w:t xml:space="preserve"> has </w:t>
      </w:r>
      <w:r w:rsidRPr="00C35B4D">
        <w:rPr>
          <w:rFonts w:asciiTheme="minorHAnsi" w:hAnsiTheme="minorHAnsi"/>
          <w:u w:val="single"/>
        </w:rPr>
        <w:t>helped to power a "cycle of progress" that in the last two centuries enabled unprecedented improvements in every objective measurement of human well-being</w:t>
      </w:r>
      <w:r w:rsidRPr="00C35B4D">
        <w:rPr>
          <w:rFonts w:asciiTheme="minorHAnsi" w:hAnsiTheme="minorHAnsi"/>
          <w:sz w:val="16"/>
        </w:rPr>
        <w:t xml:space="preserve">. Poverty, hunger, malnutrition, child labor, illiteracy and unsafe water have ceased to be global norms; infant mortality has never been lower; and we live longer and healthier lives. Further, </w:t>
      </w:r>
      <w:r w:rsidRPr="00605C92">
        <w:rPr>
          <w:rFonts w:asciiTheme="minorHAnsi" w:hAnsiTheme="minorHAnsi"/>
          <w:highlight w:val="green"/>
          <w:u w:val="single"/>
        </w:rPr>
        <w:t>Goklany’s research</w:t>
      </w:r>
      <w:r w:rsidRPr="00C35B4D">
        <w:rPr>
          <w:rFonts w:asciiTheme="minorHAnsi" w:hAnsiTheme="minorHAnsi"/>
          <w:u w:val="single"/>
        </w:rPr>
        <w:t xml:space="preserve"> </w:t>
      </w:r>
      <w:r w:rsidRPr="00605C92">
        <w:rPr>
          <w:rFonts w:asciiTheme="minorHAnsi" w:hAnsiTheme="minorHAnsi"/>
          <w:highlight w:val="green"/>
          <w:u w:val="single"/>
        </w:rPr>
        <w:t>suggests</w:t>
      </w:r>
      <w:r w:rsidRPr="00C35B4D">
        <w:rPr>
          <w:rFonts w:asciiTheme="minorHAnsi" w:hAnsiTheme="minorHAnsi"/>
          <w:u w:val="single"/>
        </w:rPr>
        <w:t xml:space="preserve"> that global </w:t>
      </w:r>
      <w:r w:rsidRPr="00605C92">
        <w:rPr>
          <w:rFonts w:asciiTheme="minorHAnsi" w:hAnsiTheme="minorHAnsi"/>
          <w:highlight w:val="green"/>
          <w:u w:val="single"/>
        </w:rPr>
        <w:t>agricultural productivity is up,</w:t>
      </w:r>
      <w:r w:rsidRPr="00C35B4D">
        <w:rPr>
          <w:rFonts w:asciiTheme="minorHAnsi" w:hAnsiTheme="minorHAnsi"/>
          <w:u w:val="single"/>
        </w:rPr>
        <w:t xml:space="preserve"> food prices are down, hunger and malnutrition have dropped worldwide</w:t>
      </w:r>
      <w:r w:rsidRPr="00C35B4D">
        <w:rPr>
          <w:rFonts w:asciiTheme="minorHAnsi" w:hAnsiTheme="minorHAnsi"/>
          <w:sz w:val="16"/>
        </w:rPr>
        <w:t xml:space="preserve">, public health has improved, mortality rates are down, </w:t>
      </w:r>
      <w:r w:rsidRPr="00C35B4D">
        <w:rPr>
          <w:rFonts w:asciiTheme="minorHAnsi" w:hAnsiTheme="minorHAnsi"/>
          <w:u w:val="single"/>
        </w:rPr>
        <w:t>and life expectancies are up</w:t>
      </w:r>
      <w:r w:rsidRPr="00C35B4D">
        <w:rPr>
          <w:rFonts w:asciiTheme="minorHAnsi" w:hAnsiTheme="minorHAnsi"/>
          <w:sz w:val="16"/>
        </w:rPr>
        <w:t xml:space="preserve">. So that its then, we are fine. </w:t>
      </w:r>
      <w:r w:rsidRPr="00C35B4D">
        <w:rPr>
          <w:rFonts w:asciiTheme="minorHAnsi" w:hAnsiTheme="minorHAnsi"/>
          <w:u w:val="single"/>
        </w:rPr>
        <w:t>Except</w:t>
      </w:r>
      <w:r w:rsidRPr="00C35B4D">
        <w:rPr>
          <w:rFonts w:asciiTheme="minorHAnsi" w:hAnsiTheme="minorHAnsi"/>
          <w:sz w:val="16"/>
        </w:rPr>
        <w:t xml:space="preserve"> that </w:t>
      </w:r>
      <w:r w:rsidRPr="00605C92">
        <w:rPr>
          <w:rFonts w:asciiTheme="minorHAnsi" w:hAnsiTheme="minorHAnsi"/>
          <w:highlight w:val="green"/>
          <w:u w:val="single"/>
          <w:bdr w:val="single" w:sz="4" w:space="0" w:color="auto"/>
        </w:rPr>
        <w:t>since he wrote that</w:t>
      </w:r>
      <w:r w:rsidRPr="00C35B4D">
        <w:rPr>
          <w:rFonts w:asciiTheme="minorHAnsi" w:hAnsiTheme="minorHAnsi"/>
          <w:sz w:val="16"/>
        </w:rPr>
        <w:t xml:space="preserve"> in 2006 </w:t>
      </w:r>
      <w:r w:rsidRPr="00605C92">
        <w:rPr>
          <w:rFonts w:asciiTheme="minorHAnsi" w:hAnsiTheme="minorHAnsi"/>
          <w:highlight w:val="green"/>
          <w:u w:val="single"/>
        </w:rPr>
        <w:t>the world saw</w:t>
      </w:r>
      <w:r w:rsidRPr="00605C92">
        <w:rPr>
          <w:rFonts w:asciiTheme="minorHAnsi" w:hAnsiTheme="minorHAnsi"/>
          <w:sz w:val="16"/>
          <w:highlight w:val="green"/>
        </w:rPr>
        <w:t xml:space="preserve"> </w:t>
      </w:r>
      <w:r w:rsidRPr="00C35B4D">
        <w:rPr>
          <w:rFonts w:asciiTheme="minorHAnsi" w:hAnsiTheme="minorHAnsi"/>
          <w:u w:val="single"/>
          <w:bdr w:val="single" w:sz="4" w:space="0" w:color="auto"/>
        </w:rPr>
        <w:t xml:space="preserve">one </w:t>
      </w:r>
      <w:r w:rsidRPr="00605C92">
        <w:rPr>
          <w:rFonts w:asciiTheme="minorHAnsi" w:hAnsiTheme="minorHAnsi"/>
          <w:highlight w:val="green"/>
          <w:u w:val="single"/>
          <w:bdr w:val="single" w:sz="4" w:space="0" w:color="auto"/>
        </w:rPr>
        <w:t>food crisis in 2008</w:t>
      </w:r>
      <w:r w:rsidRPr="00C35B4D">
        <w:rPr>
          <w:rFonts w:asciiTheme="minorHAnsi" w:hAnsiTheme="minorHAnsi"/>
          <w:sz w:val="16"/>
        </w:rPr>
        <w:t xml:space="preserve"> </w:t>
      </w:r>
      <w:r w:rsidRPr="00C35B4D">
        <w:rPr>
          <w:rFonts w:asciiTheme="minorHAnsi" w:hAnsiTheme="minorHAnsi"/>
          <w:u w:val="single"/>
        </w:rPr>
        <w:t>and</w:t>
      </w:r>
      <w:r w:rsidRPr="00C35B4D">
        <w:rPr>
          <w:rFonts w:asciiTheme="minorHAnsi" w:hAnsiTheme="minorHAnsi"/>
          <w:sz w:val="16"/>
        </w:rPr>
        <w:t xml:space="preserve"> </w:t>
      </w:r>
      <w:r w:rsidRPr="00C35B4D">
        <w:rPr>
          <w:rFonts w:asciiTheme="minorHAnsi" w:hAnsiTheme="minorHAnsi"/>
          <w:u w:val="single"/>
        </w:rPr>
        <w:t>this year</w:t>
      </w:r>
      <w:r w:rsidRPr="00C35B4D">
        <w:rPr>
          <w:rFonts w:asciiTheme="minorHAnsi" w:hAnsiTheme="minorHAnsi"/>
          <w:sz w:val="16"/>
        </w:rPr>
        <w:t xml:space="preserve"> 2011 </w:t>
      </w:r>
      <w:r w:rsidRPr="00605C92">
        <w:rPr>
          <w:rFonts w:asciiTheme="minorHAnsi" w:hAnsiTheme="minorHAnsi"/>
          <w:highlight w:val="green"/>
          <w:u w:val="single"/>
        </w:rPr>
        <w:t>the UN's</w:t>
      </w:r>
      <w:r w:rsidRPr="00C35B4D">
        <w:rPr>
          <w:rFonts w:asciiTheme="minorHAnsi" w:hAnsiTheme="minorHAnsi"/>
          <w:u w:val="single"/>
        </w:rPr>
        <w:t xml:space="preserve"> Food and </w:t>
      </w:r>
      <w:r w:rsidRPr="00605C92">
        <w:rPr>
          <w:rFonts w:asciiTheme="minorHAnsi" w:hAnsiTheme="minorHAnsi"/>
          <w:highlight w:val="green"/>
          <w:u w:val="single"/>
        </w:rPr>
        <w:t>Agriculture Organisation are</w:t>
      </w:r>
      <w:r w:rsidRPr="00605C92">
        <w:rPr>
          <w:rFonts w:asciiTheme="minorHAnsi" w:hAnsiTheme="minorHAnsi"/>
          <w:sz w:val="16"/>
          <w:highlight w:val="green"/>
        </w:rPr>
        <w:t xml:space="preserve"> </w:t>
      </w:r>
      <w:r w:rsidRPr="00605C92">
        <w:rPr>
          <w:rFonts w:asciiTheme="minorHAnsi" w:hAnsiTheme="minorHAnsi"/>
          <w:highlight w:val="green"/>
          <w:u w:val="single"/>
        </w:rPr>
        <w:t>giving the</w:t>
      </w:r>
      <w:r w:rsidRPr="00C35B4D">
        <w:rPr>
          <w:rFonts w:asciiTheme="minorHAnsi" w:hAnsiTheme="minorHAnsi"/>
          <w:u w:val="single"/>
        </w:rPr>
        <w:t xml:space="preserve"> global food </w:t>
      </w:r>
      <w:r w:rsidRPr="00605C92">
        <w:rPr>
          <w:rFonts w:asciiTheme="minorHAnsi" w:hAnsiTheme="minorHAnsi"/>
          <w:highlight w:val="green"/>
          <w:u w:val="single"/>
        </w:rPr>
        <w:t>market</w:t>
      </w:r>
      <w:r w:rsidRPr="00C35B4D">
        <w:rPr>
          <w:rFonts w:asciiTheme="minorHAnsi" w:hAnsiTheme="minorHAnsi"/>
          <w:u w:val="single"/>
        </w:rPr>
        <w:t xml:space="preserve"> </w:t>
      </w:r>
      <w:r w:rsidRPr="00605C92">
        <w:rPr>
          <w:rFonts w:asciiTheme="minorHAnsi" w:hAnsiTheme="minorHAnsi"/>
          <w:highlight w:val="green"/>
          <w:u w:val="single"/>
        </w:rPr>
        <w:t>'critical' status</w:t>
      </w:r>
      <w:r w:rsidRPr="00C35B4D">
        <w:rPr>
          <w:rFonts w:asciiTheme="minorHAnsi" w:hAnsiTheme="minorHAnsi"/>
          <w:u w:val="single"/>
        </w:rPr>
        <w:t>, again</w:t>
      </w:r>
      <w:r w:rsidRPr="00C35B4D">
        <w:rPr>
          <w:rFonts w:asciiTheme="minorHAnsi" w:hAnsiTheme="minorHAnsi"/>
          <w:sz w:val="16"/>
        </w:rPr>
        <w:t xml:space="preserve">. </w:t>
      </w:r>
      <w:r w:rsidRPr="00C35B4D">
        <w:rPr>
          <w:rFonts w:asciiTheme="minorHAnsi" w:hAnsiTheme="minorHAnsi"/>
          <w:u w:val="single"/>
        </w:rPr>
        <w:t>The Millennium Development Goals have still to be met</w:t>
      </w:r>
      <w:r w:rsidRPr="00C35B4D">
        <w:rPr>
          <w:rFonts w:asciiTheme="minorHAnsi" w:hAnsiTheme="minorHAnsi"/>
          <w:sz w:val="16"/>
        </w:rPr>
        <w:t xml:space="preserve"> and maternal and infant mortality is still at numbers too high in many countries to enable any level of complacency. </w:t>
      </w:r>
      <w:r w:rsidRPr="00C35B4D">
        <w:rPr>
          <w:rFonts w:asciiTheme="minorHAnsi" w:hAnsiTheme="minorHAnsi"/>
          <w:u w:val="single"/>
        </w:rPr>
        <w:t>However</w:t>
      </w:r>
      <w:r w:rsidRPr="00C35B4D">
        <w:rPr>
          <w:rFonts w:asciiTheme="minorHAnsi" w:hAnsiTheme="minorHAnsi"/>
          <w:sz w:val="16"/>
        </w:rPr>
        <w:t xml:space="preserve">, </w:t>
      </w:r>
      <w:r w:rsidRPr="00C35B4D">
        <w:rPr>
          <w:rFonts w:asciiTheme="minorHAnsi" w:hAnsiTheme="minorHAnsi"/>
          <w:u w:val="single"/>
        </w:rPr>
        <w:t>if you view the world</w:t>
      </w:r>
      <w:r w:rsidRPr="00C35B4D">
        <w:rPr>
          <w:rFonts w:asciiTheme="minorHAnsi" w:hAnsiTheme="minorHAnsi"/>
          <w:sz w:val="16"/>
        </w:rPr>
        <w:t xml:space="preserve"> anthropocentrically </w:t>
      </w:r>
      <w:r w:rsidRPr="00605C92">
        <w:rPr>
          <w:rFonts w:asciiTheme="minorHAnsi" w:hAnsiTheme="minorHAnsi"/>
          <w:highlight w:val="green"/>
          <w:u w:val="single"/>
          <w:bdr w:val="single" w:sz="4" w:space="0" w:color="auto"/>
        </w:rPr>
        <w:t>within the frame of</w:t>
      </w:r>
      <w:r w:rsidRPr="00C35B4D">
        <w:rPr>
          <w:rFonts w:asciiTheme="minorHAnsi" w:hAnsiTheme="minorHAnsi"/>
          <w:u w:val="single"/>
          <w:bdr w:val="single" w:sz="4" w:space="0" w:color="auto"/>
        </w:rPr>
        <w:t xml:space="preserve"> reference of consumer </w:t>
      </w:r>
      <w:r w:rsidRPr="00605C92">
        <w:rPr>
          <w:rFonts w:asciiTheme="minorHAnsi" w:hAnsiTheme="minorHAnsi"/>
          <w:highlight w:val="green"/>
          <w:u w:val="single"/>
          <w:bdr w:val="single" w:sz="4" w:space="0" w:color="auto"/>
        </w:rPr>
        <w:t>capitalism</w:t>
      </w:r>
      <w:r w:rsidRPr="00C35B4D">
        <w:rPr>
          <w:rFonts w:asciiTheme="minorHAnsi" w:hAnsiTheme="minorHAnsi"/>
          <w:sz w:val="16"/>
        </w:rPr>
        <w:t xml:space="preserve"> and you happen to live in advanced industrial nations in wealthy suburbs. </w:t>
      </w:r>
      <w:r w:rsidRPr="00605C92">
        <w:rPr>
          <w:rFonts w:asciiTheme="minorHAnsi" w:hAnsiTheme="minorHAnsi"/>
          <w:highlight w:val="green"/>
          <w:u w:val="single"/>
        </w:rPr>
        <w:t>You can</w:t>
      </w:r>
      <w:r w:rsidRPr="00C35B4D">
        <w:rPr>
          <w:rFonts w:asciiTheme="minorHAnsi" w:hAnsiTheme="minorHAnsi"/>
          <w:sz w:val="16"/>
        </w:rPr>
        <w:t xml:space="preserve"> even </w:t>
      </w:r>
      <w:r w:rsidRPr="00605C92">
        <w:rPr>
          <w:rFonts w:asciiTheme="minorHAnsi" w:hAnsiTheme="minorHAnsi"/>
          <w:highlight w:val="green"/>
          <w:u w:val="single"/>
        </w:rPr>
        <w:t>muster</w:t>
      </w:r>
      <w:r w:rsidRPr="00C35B4D">
        <w:rPr>
          <w:rFonts w:asciiTheme="minorHAnsi" w:hAnsiTheme="minorHAnsi"/>
          <w:u w:val="single"/>
        </w:rPr>
        <w:t xml:space="preserve"> hard empirical </w:t>
      </w:r>
      <w:r w:rsidRPr="00605C92">
        <w:rPr>
          <w:rFonts w:asciiTheme="minorHAnsi" w:hAnsiTheme="minorHAnsi"/>
          <w:highlight w:val="green"/>
          <w:u w:val="single"/>
        </w:rPr>
        <w:t>evidence</w:t>
      </w:r>
      <w:r w:rsidRPr="00C35B4D">
        <w:rPr>
          <w:rFonts w:asciiTheme="minorHAnsi" w:hAnsiTheme="minorHAnsi"/>
          <w:u w:val="single"/>
        </w:rPr>
        <w:t xml:space="preserve"> to show the beneficence of the global economic system</w:t>
      </w:r>
      <w:r w:rsidRPr="00C35B4D">
        <w:rPr>
          <w:rFonts w:asciiTheme="minorHAnsi" w:hAnsiTheme="minorHAnsi"/>
          <w:sz w:val="16"/>
        </w:rPr>
        <w:t xml:space="preserve">. </w:t>
      </w:r>
      <w:r w:rsidRPr="00605C92">
        <w:rPr>
          <w:rFonts w:asciiTheme="minorHAnsi" w:hAnsiTheme="minorHAnsi"/>
          <w:highlight w:val="green"/>
          <w:u w:val="single"/>
          <w:bdr w:val="single" w:sz="4" w:space="0" w:color="auto"/>
        </w:rPr>
        <w:t>The problem</w:t>
      </w:r>
      <w:r w:rsidRPr="00C35B4D">
        <w:rPr>
          <w:rFonts w:asciiTheme="minorHAnsi" w:hAnsiTheme="minorHAnsi"/>
          <w:u w:val="single"/>
          <w:bdr w:val="single" w:sz="4" w:space="0" w:color="auto"/>
        </w:rPr>
        <w:t xml:space="preserve"> with this viewpoint </w:t>
      </w:r>
      <w:r w:rsidRPr="00605C92">
        <w:rPr>
          <w:rFonts w:asciiTheme="minorHAnsi" w:hAnsiTheme="minorHAnsi"/>
          <w:highlight w:val="green"/>
          <w:u w:val="single"/>
          <w:bdr w:val="single" w:sz="4" w:space="0" w:color="auto"/>
        </w:rPr>
        <w:t>is time frame</w:t>
      </w:r>
      <w:r w:rsidRPr="00C35B4D">
        <w:rPr>
          <w:rFonts w:asciiTheme="minorHAnsi" w:hAnsiTheme="minorHAnsi"/>
          <w:sz w:val="16"/>
        </w:rPr>
        <w:t xml:space="preserve">. </w:t>
      </w:r>
      <w:r w:rsidRPr="00C35B4D">
        <w:rPr>
          <w:rFonts w:asciiTheme="minorHAnsi" w:hAnsiTheme="minorHAnsi"/>
          <w:u w:val="single"/>
        </w:rPr>
        <w:t>Seen from the last 200 years</w:t>
      </w:r>
      <w:r w:rsidRPr="00C35B4D">
        <w:rPr>
          <w:rFonts w:asciiTheme="minorHAnsi" w:hAnsiTheme="minorHAnsi"/>
          <w:sz w:val="16"/>
        </w:rPr>
        <w:t xml:space="preserve"> </w:t>
      </w:r>
      <w:r w:rsidRPr="00C35B4D">
        <w:rPr>
          <w:rFonts w:asciiTheme="minorHAnsi" w:hAnsiTheme="minorHAnsi"/>
          <w:u w:val="single"/>
        </w:rPr>
        <w:t>enormous, unprecedented progress has</w:t>
      </w:r>
      <w:r w:rsidRPr="00C35B4D">
        <w:rPr>
          <w:rFonts w:asciiTheme="minorHAnsi" w:hAnsiTheme="minorHAnsi"/>
          <w:sz w:val="16"/>
        </w:rPr>
        <w:t xml:space="preserve"> without doubt </w:t>
      </w:r>
      <w:r w:rsidRPr="00C35B4D">
        <w:rPr>
          <w:rFonts w:asciiTheme="minorHAnsi" w:hAnsiTheme="minorHAnsi"/>
          <w:u w:val="single"/>
        </w:rPr>
        <w:t>been made</w:t>
      </w:r>
      <w:r w:rsidRPr="00C35B4D">
        <w:rPr>
          <w:rFonts w:asciiTheme="minorHAnsi" w:hAnsiTheme="minorHAnsi"/>
          <w:sz w:val="16"/>
        </w:rPr>
        <w:t xml:space="preserve">. However </w:t>
      </w:r>
      <w:r w:rsidRPr="00C35B4D">
        <w:rPr>
          <w:rFonts w:asciiTheme="minorHAnsi" w:hAnsiTheme="minorHAnsi"/>
          <w:u w:val="single"/>
        </w:rPr>
        <w:t xml:space="preserve">the time frame for a </w:t>
      </w:r>
      <w:r w:rsidRPr="00605C92">
        <w:rPr>
          <w:rFonts w:asciiTheme="minorHAnsi" w:hAnsiTheme="minorHAnsi"/>
          <w:highlight w:val="green"/>
          <w:u w:val="single"/>
        </w:rPr>
        <w:t>proper</w:t>
      </w:r>
      <w:r w:rsidRPr="00C35B4D">
        <w:rPr>
          <w:rFonts w:asciiTheme="minorHAnsi" w:hAnsiTheme="minorHAnsi"/>
          <w:u w:val="single"/>
        </w:rPr>
        <w:t xml:space="preserve"> </w:t>
      </w:r>
      <w:r w:rsidRPr="00605C92">
        <w:rPr>
          <w:rFonts w:asciiTheme="minorHAnsi" w:hAnsiTheme="minorHAnsi"/>
          <w:highlight w:val="green"/>
          <w:u w:val="single"/>
        </w:rPr>
        <w:t>assessment</w:t>
      </w:r>
      <w:r w:rsidRPr="00C35B4D">
        <w:rPr>
          <w:rFonts w:asciiTheme="minorHAnsi" w:hAnsiTheme="minorHAnsi"/>
          <w:u w:val="single"/>
        </w:rPr>
        <w:t xml:space="preserve"> of the current global system </w:t>
      </w:r>
      <w:r w:rsidRPr="00605C92">
        <w:rPr>
          <w:rFonts w:asciiTheme="minorHAnsi" w:hAnsiTheme="minorHAnsi"/>
          <w:highlight w:val="green"/>
          <w:u w:val="single"/>
        </w:rPr>
        <w:t>is</w:t>
      </w:r>
      <w:r w:rsidRPr="00C35B4D">
        <w:rPr>
          <w:rFonts w:asciiTheme="minorHAnsi" w:hAnsiTheme="minorHAnsi"/>
          <w:sz w:val="16"/>
        </w:rPr>
        <w:t xml:space="preserve"> </w:t>
      </w:r>
      <w:r w:rsidRPr="00C35B4D">
        <w:rPr>
          <w:rFonts w:asciiTheme="minorHAnsi" w:hAnsiTheme="minorHAnsi"/>
          <w:u w:val="single"/>
          <w:bdr w:val="single" w:sz="4" w:space="0" w:color="auto"/>
        </w:rPr>
        <w:t xml:space="preserve">much </w:t>
      </w:r>
      <w:r w:rsidRPr="00605C92">
        <w:rPr>
          <w:rFonts w:asciiTheme="minorHAnsi" w:hAnsiTheme="minorHAnsi"/>
          <w:highlight w:val="green"/>
          <w:u w:val="single"/>
          <w:bdr w:val="single" w:sz="4" w:space="0" w:color="auto"/>
        </w:rPr>
        <w:t>longer</w:t>
      </w:r>
      <w:r w:rsidRPr="00C35B4D">
        <w:rPr>
          <w:rFonts w:asciiTheme="minorHAnsi" w:hAnsiTheme="minorHAnsi"/>
          <w:u w:val="single"/>
          <w:bdr w:val="single" w:sz="4" w:space="0" w:color="auto"/>
        </w:rPr>
        <w:t xml:space="preserve"> than that</w:t>
      </w:r>
      <w:r w:rsidRPr="00C35B4D">
        <w:rPr>
          <w:rFonts w:asciiTheme="minorHAnsi" w:hAnsiTheme="minorHAnsi"/>
          <w:sz w:val="16"/>
        </w:rPr>
        <w:t xml:space="preserve">. </w:t>
      </w:r>
      <w:r w:rsidRPr="00C35B4D">
        <w:rPr>
          <w:rFonts w:asciiTheme="minorHAnsi" w:hAnsiTheme="minorHAnsi"/>
          <w:u w:val="single"/>
        </w:rPr>
        <w:t>Even in human time frames the last 200 years is a very short period</w:t>
      </w:r>
      <w:r w:rsidRPr="00C35B4D">
        <w:rPr>
          <w:rFonts w:asciiTheme="minorHAnsi" w:hAnsiTheme="minorHAnsi"/>
          <w:sz w:val="16"/>
        </w:rPr>
        <w:t xml:space="preserve"> of history. Depending on definition, the Roman Empire lasted over 400 years, and from the steps of the senate, Julius Ceaser may have dreamed of a millennium of Roman domination. </w:t>
      </w:r>
      <w:r w:rsidRPr="00C35B4D">
        <w:rPr>
          <w:rFonts w:asciiTheme="minorHAnsi" w:hAnsiTheme="minorHAnsi"/>
          <w:u w:val="single"/>
        </w:rPr>
        <w:t>World history is littered with the ruins of human civilizations</w:t>
      </w:r>
      <w:r w:rsidRPr="00C35B4D">
        <w:rPr>
          <w:rFonts w:asciiTheme="minorHAnsi" w:hAnsiTheme="minorHAnsi"/>
          <w:sz w:val="16"/>
        </w:rPr>
        <w:t xml:space="preserve">, hubris comes before a fall. We are not Rome or Byzantium. </w:t>
      </w:r>
      <w:r w:rsidRPr="00C35B4D">
        <w:rPr>
          <w:rFonts w:asciiTheme="minorHAnsi" w:hAnsiTheme="minorHAnsi"/>
          <w:u w:val="single"/>
        </w:rPr>
        <w:t>We have controlled the natural environment</w:t>
      </w:r>
      <w:r w:rsidRPr="00C35B4D">
        <w:rPr>
          <w:rFonts w:asciiTheme="minorHAnsi" w:hAnsiTheme="minorHAnsi"/>
          <w:sz w:val="16"/>
        </w:rPr>
        <w:t xml:space="preserve"> (up to a point) </w:t>
      </w:r>
      <w:r w:rsidRPr="00C35B4D">
        <w:rPr>
          <w:rFonts w:asciiTheme="minorHAnsi" w:hAnsiTheme="minorHAnsi"/>
          <w:u w:val="single"/>
        </w:rPr>
        <w:t xml:space="preserve">to produce food and shelter for billions. However </w:t>
      </w:r>
      <w:r w:rsidRPr="00605C92">
        <w:rPr>
          <w:rFonts w:asciiTheme="minorHAnsi" w:hAnsiTheme="minorHAnsi"/>
          <w:highlight w:val="green"/>
          <w:u w:val="single"/>
        </w:rPr>
        <w:t>there is a</w:t>
      </w:r>
      <w:r w:rsidRPr="00C35B4D">
        <w:rPr>
          <w:rFonts w:asciiTheme="minorHAnsi" w:hAnsiTheme="minorHAnsi"/>
          <w:sz w:val="16"/>
        </w:rPr>
        <w:t xml:space="preserve"> poverty of spirit, a </w:t>
      </w:r>
      <w:r w:rsidRPr="00605C92">
        <w:rPr>
          <w:rFonts w:asciiTheme="minorHAnsi" w:hAnsiTheme="minorHAnsi"/>
          <w:highlight w:val="green"/>
          <w:u w:val="single"/>
          <w:bdr w:val="single" w:sz="4" w:space="0" w:color="auto"/>
        </w:rPr>
        <w:t>neglect of the 'bottom billion'</w:t>
      </w:r>
      <w:r w:rsidRPr="00C35B4D">
        <w:rPr>
          <w:rFonts w:asciiTheme="minorHAnsi" w:hAnsiTheme="minorHAnsi"/>
          <w:sz w:val="16"/>
        </w:rPr>
        <w:t xml:space="preserve">, </w:t>
      </w:r>
      <w:r w:rsidRPr="00C35B4D">
        <w:rPr>
          <w:rFonts w:asciiTheme="minorHAnsi" w:hAnsiTheme="minorHAnsi"/>
          <w:u w:val="single"/>
        </w:rPr>
        <w:t xml:space="preserve">willful </w:t>
      </w:r>
      <w:r w:rsidRPr="00605C92">
        <w:rPr>
          <w:rFonts w:asciiTheme="minorHAnsi" w:hAnsiTheme="minorHAnsi"/>
          <w:highlight w:val="green"/>
          <w:u w:val="single"/>
        </w:rPr>
        <w:t>ignorance of</w:t>
      </w:r>
      <w:r w:rsidRPr="00C35B4D">
        <w:rPr>
          <w:rFonts w:asciiTheme="minorHAnsi" w:hAnsiTheme="minorHAnsi"/>
          <w:u w:val="single"/>
        </w:rPr>
        <w:t xml:space="preserve"> the casualties of </w:t>
      </w:r>
      <w:r w:rsidRPr="00605C92">
        <w:rPr>
          <w:rFonts w:asciiTheme="minorHAnsi" w:hAnsiTheme="minorHAnsi"/>
          <w:highlight w:val="green"/>
          <w:u w:val="single"/>
        </w:rPr>
        <w:t>inequalities</w:t>
      </w:r>
      <w:r w:rsidRPr="00C35B4D">
        <w:rPr>
          <w:rFonts w:asciiTheme="minorHAnsi" w:hAnsiTheme="minorHAnsi"/>
          <w:u w:val="single"/>
        </w:rPr>
        <w:t xml:space="preserve"> based capitalism</w:t>
      </w:r>
      <w:r w:rsidRPr="00C35B4D">
        <w:rPr>
          <w:rFonts w:asciiTheme="minorHAnsi" w:hAnsiTheme="minorHAnsi"/>
          <w:sz w:val="16"/>
        </w:rPr>
        <w:t xml:space="preserve">, </w:t>
      </w:r>
      <w:r w:rsidRPr="00C35B4D">
        <w:rPr>
          <w:rFonts w:asciiTheme="minorHAnsi" w:hAnsiTheme="minorHAnsi"/>
          <w:u w:val="single"/>
          <w:bdr w:val="single" w:sz="4" w:space="0" w:color="auto"/>
        </w:rPr>
        <w:t xml:space="preserve">a disconnect from </w:t>
      </w:r>
      <w:r w:rsidRPr="00605C92">
        <w:rPr>
          <w:rFonts w:asciiTheme="minorHAnsi" w:hAnsiTheme="minorHAnsi"/>
          <w:highlight w:val="green"/>
          <w:u w:val="single"/>
          <w:bdr w:val="single" w:sz="4" w:space="0" w:color="auto"/>
        </w:rPr>
        <w:t>environmental destruction</w:t>
      </w:r>
      <w:r w:rsidRPr="00605C92">
        <w:rPr>
          <w:rFonts w:asciiTheme="minorHAnsi" w:hAnsiTheme="minorHAnsi"/>
          <w:sz w:val="16"/>
          <w:highlight w:val="green"/>
        </w:rPr>
        <w:t xml:space="preserve"> </w:t>
      </w:r>
      <w:r w:rsidRPr="00605C92">
        <w:rPr>
          <w:rFonts w:asciiTheme="minorHAnsi" w:hAnsiTheme="minorHAnsi"/>
          <w:highlight w:val="green"/>
          <w:u w:val="single"/>
        </w:rPr>
        <w:t>and</w:t>
      </w:r>
      <w:r w:rsidRPr="00C35B4D">
        <w:rPr>
          <w:rFonts w:asciiTheme="minorHAnsi" w:hAnsiTheme="minorHAnsi"/>
          <w:u w:val="single"/>
        </w:rPr>
        <w:t xml:space="preserve"> a</w:t>
      </w:r>
      <w:r w:rsidRPr="00C35B4D">
        <w:rPr>
          <w:rFonts w:asciiTheme="minorHAnsi" w:hAnsiTheme="minorHAnsi"/>
          <w:sz w:val="16"/>
        </w:rPr>
        <w:t xml:space="preserve"> </w:t>
      </w:r>
      <w:r w:rsidRPr="00605C92">
        <w:rPr>
          <w:rFonts w:asciiTheme="minorHAnsi" w:hAnsiTheme="minorHAnsi"/>
          <w:highlight w:val="green"/>
          <w:u w:val="single"/>
          <w:bdr w:val="single" w:sz="4" w:space="0" w:color="auto"/>
        </w:rPr>
        <w:t>lack of</w:t>
      </w:r>
      <w:r w:rsidRPr="00C35B4D">
        <w:rPr>
          <w:rFonts w:asciiTheme="minorHAnsi" w:hAnsiTheme="minorHAnsi"/>
          <w:u w:val="single"/>
          <w:bdr w:val="single" w:sz="4" w:space="0" w:color="auto"/>
        </w:rPr>
        <w:t xml:space="preserve"> vision of </w:t>
      </w:r>
      <w:r w:rsidRPr="00605C92">
        <w:rPr>
          <w:rFonts w:asciiTheme="minorHAnsi" w:hAnsiTheme="minorHAnsi"/>
          <w:highlight w:val="green"/>
          <w:u w:val="single"/>
          <w:bdr w:val="single" w:sz="4" w:space="0" w:color="auto"/>
        </w:rPr>
        <w:t>alternatives</w:t>
      </w:r>
      <w:r w:rsidRPr="00C35B4D">
        <w:rPr>
          <w:rFonts w:asciiTheme="minorHAnsi" w:hAnsiTheme="minorHAnsi"/>
          <w:sz w:val="16"/>
        </w:rPr>
        <w:t xml:space="preserve"> </w:t>
      </w:r>
      <w:r w:rsidRPr="00C35B4D">
        <w:rPr>
          <w:rFonts w:asciiTheme="minorHAnsi" w:hAnsiTheme="minorHAnsi"/>
          <w:u w:val="single"/>
        </w:rPr>
        <w:t>that</w:t>
      </w:r>
      <w:r w:rsidRPr="00C35B4D">
        <w:rPr>
          <w:rFonts w:asciiTheme="minorHAnsi" w:hAnsiTheme="minorHAnsi"/>
          <w:sz w:val="16"/>
        </w:rPr>
        <w:t xml:space="preserve"> </w:t>
      </w:r>
      <w:r w:rsidRPr="00C35B4D">
        <w:rPr>
          <w:rFonts w:asciiTheme="minorHAnsi" w:hAnsiTheme="minorHAnsi"/>
          <w:u w:val="single"/>
          <w:bdr w:val="single" w:sz="4" w:space="0" w:color="auto"/>
        </w:rPr>
        <w:t>may lead to more healthy, sustainable lives</w:t>
      </w:r>
      <w:r w:rsidRPr="00C35B4D">
        <w:rPr>
          <w:rFonts w:asciiTheme="minorHAnsi" w:hAnsiTheme="minorHAnsi"/>
          <w:sz w:val="16"/>
        </w:rPr>
        <w:t xml:space="preserve"> </w:t>
      </w:r>
      <w:r w:rsidRPr="00C35B4D">
        <w:rPr>
          <w:rFonts w:asciiTheme="minorHAnsi" w:hAnsiTheme="minorHAnsi"/>
          <w:u w:val="single"/>
        </w:rPr>
        <w:t>on a finite planet as we bump up against limits</w:t>
      </w:r>
      <w:r w:rsidRPr="00C35B4D">
        <w:rPr>
          <w:rFonts w:asciiTheme="minorHAnsi" w:hAnsiTheme="minorHAnsi"/>
          <w:sz w:val="16"/>
        </w:rPr>
        <w:t xml:space="preserve">. Of course, assertions about limits needs some evidence. A key paper in this respect is that which addresses the issue of planetary boundaries - i.e. that </w:t>
      </w:r>
      <w:r w:rsidRPr="00C35B4D">
        <w:rPr>
          <w:rFonts w:asciiTheme="minorHAnsi" w:hAnsiTheme="minorHAnsi"/>
          <w:u w:val="single"/>
        </w:rPr>
        <w:t>there are limits to what we can achieve on this planet</w:t>
      </w:r>
      <w:r w:rsidRPr="00C35B4D">
        <w:rPr>
          <w:rFonts w:asciiTheme="minorHAnsi" w:hAnsiTheme="minorHAnsi"/>
          <w:sz w:val="16"/>
        </w:rPr>
        <w:t xml:space="preserve">, that </w:t>
      </w:r>
      <w:r w:rsidRPr="00605C92">
        <w:rPr>
          <w:rFonts w:asciiTheme="minorHAnsi" w:hAnsiTheme="minorHAnsi"/>
          <w:highlight w:val="green"/>
          <w:u w:val="single"/>
        </w:rPr>
        <w:t>we need</w:t>
      </w:r>
      <w:r w:rsidRPr="00C35B4D">
        <w:rPr>
          <w:rFonts w:asciiTheme="minorHAnsi" w:hAnsiTheme="minorHAnsi"/>
          <w:sz w:val="16"/>
        </w:rPr>
        <w:t xml:space="preserve"> urgently </w:t>
      </w:r>
      <w:r w:rsidRPr="00605C92">
        <w:rPr>
          <w:rFonts w:asciiTheme="minorHAnsi" w:hAnsiTheme="minorHAnsi"/>
          <w:highlight w:val="green"/>
          <w:u w:val="single"/>
        </w:rPr>
        <w:t>to</w:t>
      </w:r>
      <w:r w:rsidRPr="00C35B4D">
        <w:rPr>
          <w:rFonts w:asciiTheme="minorHAnsi" w:hAnsiTheme="minorHAnsi"/>
          <w:u w:val="single"/>
        </w:rPr>
        <w:t xml:space="preserve"> identify</w:t>
      </w:r>
      <w:r w:rsidRPr="00C35B4D">
        <w:rPr>
          <w:rFonts w:asciiTheme="minorHAnsi" w:hAnsiTheme="minorHAnsi"/>
          <w:sz w:val="16"/>
        </w:rPr>
        <w:t xml:space="preserve"> what </w:t>
      </w:r>
      <w:r w:rsidRPr="00C35B4D">
        <w:rPr>
          <w:rFonts w:asciiTheme="minorHAnsi" w:hAnsiTheme="minorHAnsi"/>
          <w:u w:val="single"/>
        </w:rPr>
        <w:t>these limits</w:t>
      </w:r>
      <w:r w:rsidRPr="00C35B4D">
        <w:rPr>
          <w:rFonts w:asciiTheme="minorHAnsi" w:hAnsiTheme="minorHAnsi"/>
          <w:sz w:val="16"/>
        </w:rPr>
        <w:t xml:space="preserve"> are </w:t>
      </w:r>
      <w:r w:rsidRPr="00C35B4D">
        <w:rPr>
          <w:rFonts w:asciiTheme="minorHAnsi" w:hAnsiTheme="minorHAnsi"/>
          <w:u w:val="single"/>
        </w:rPr>
        <w:t>and</w:t>
      </w:r>
      <w:r w:rsidRPr="00C35B4D">
        <w:rPr>
          <w:rFonts w:asciiTheme="minorHAnsi" w:hAnsiTheme="minorHAnsi"/>
          <w:sz w:val="16"/>
        </w:rPr>
        <w:t xml:space="preserve"> then to </w:t>
      </w:r>
      <w:r w:rsidRPr="00C35B4D">
        <w:rPr>
          <w:rFonts w:asciiTheme="minorHAnsi" w:hAnsiTheme="minorHAnsi"/>
          <w:u w:val="single"/>
        </w:rPr>
        <w:t>address what socioeconomic conditions would</w:t>
      </w:r>
      <w:r w:rsidRPr="00C35B4D">
        <w:rPr>
          <w:rFonts w:asciiTheme="minorHAnsi" w:hAnsiTheme="minorHAnsi"/>
          <w:sz w:val="16"/>
        </w:rPr>
        <w:t xml:space="preserve"> </w:t>
      </w:r>
      <w:r w:rsidRPr="00605C92">
        <w:rPr>
          <w:rFonts w:asciiTheme="minorHAnsi" w:hAnsiTheme="minorHAnsi"/>
          <w:highlight w:val="green"/>
          <w:u w:val="single"/>
          <w:bdr w:val="single" w:sz="4" w:space="0" w:color="auto"/>
        </w:rPr>
        <w:t>allow all of humanity to live</w:t>
      </w:r>
      <w:r w:rsidRPr="00C35B4D">
        <w:rPr>
          <w:rFonts w:asciiTheme="minorHAnsi" w:hAnsiTheme="minorHAnsi"/>
          <w:sz w:val="16"/>
        </w:rPr>
        <w:t xml:space="preserve"> within the planet boundaries. </w:t>
      </w:r>
      <w:r w:rsidRPr="00605C92">
        <w:rPr>
          <w:rFonts w:asciiTheme="minorHAnsi" w:hAnsiTheme="minorHAnsi"/>
          <w:highlight w:val="green"/>
          <w:u w:val="single"/>
        </w:rPr>
        <w:t>If we do not</w:t>
      </w:r>
      <w:r w:rsidRPr="00C35B4D">
        <w:rPr>
          <w:rFonts w:asciiTheme="minorHAnsi" w:hAnsiTheme="minorHAnsi"/>
          <w:u w:val="single"/>
        </w:rPr>
        <w:t xml:space="preserve"> do this</w:t>
      </w:r>
      <w:r w:rsidRPr="00C35B4D">
        <w:rPr>
          <w:rFonts w:asciiTheme="minorHAnsi" w:hAnsiTheme="minorHAnsi"/>
          <w:sz w:val="16"/>
        </w:rPr>
        <w:t>, the argument runs, then the ecosystem services upon which all of us (</w:t>
      </w:r>
      <w:r w:rsidRPr="00605C92">
        <w:rPr>
          <w:rFonts w:asciiTheme="minorHAnsi" w:hAnsiTheme="minorHAnsi"/>
          <w:highlight w:val="green"/>
          <w:u w:val="single"/>
          <w:bdr w:val="single" w:sz="4" w:space="0" w:color="auto"/>
        </w:rPr>
        <w:t>the biosphere) may</w:t>
      </w:r>
      <w:r w:rsidRPr="00C35B4D">
        <w:rPr>
          <w:rFonts w:asciiTheme="minorHAnsi" w:hAnsiTheme="minorHAnsi"/>
          <w:u w:val="single"/>
          <w:bdr w:val="single" w:sz="4" w:space="0" w:color="auto"/>
        </w:rPr>
        <w:t xml:space="preserve"> well </w:t>
      </w:r>
      <w:r w:rsidRPr="00605C92">
        <w:rPr>
          <w:rFonts w:asciiTheme="minorHAnsi" w:hAnsiTheme="minorHAnsi"/>
          <w:highlight w:val="green"/>
          <w:u w:val="single"/>
          <w:bdr w:val="single" w:sz="4" w:space="0" w:color="auto"/>
        </w:rPr>
        <w:t>collapse</w:t>
      </w:r>
      <w:r w:rsidRPr="00C35B4D">
        <w:rPr>
          <w:rFonts w:asciiTheme="minorHAnsi" w:hAnsiTheme="minorHAnsi"/>
          <w:sz w:val="16"/>
        </w:rPr>
        <w:t xml:space="preserve"> </w:t>
      </w:r>
      <w:r w:rsidRPr="00605C92">
        <w:rPr>
          <w:rFonts w:asciiTheme="minorHAnsi" w:hAnsiTheme="minorHAnsi"/>
          <w:highlight w:val="green"/>
          <w:u w:val="single"/>
        </w:rPr>
        <w:t>leading to</w:t>
      </w:r>
      <w:r w:rsidRPr="00C35B4D">
        <w:rPr>
          <w:rFonts w:asciiTheme="minorHAnsi" w:hAnsiTheme="minorHAnsi"/>
          <w:u w:val="single"/>
        </w:rPr>
        <w:t xml:space="preserve"> a</w:t>
      </w:r>
      <w:r w:rsidRPr="00C35B4D">
        <w:rPr>
          <w:rFonts w:asciiTheme="minorHAnsi" w:hAnsiTheme="minorHAnsi"/>
          <w:sz w:val="16"/>
        </w:rPr>
        <w:t xml:space="preserve"> </w:t>
      </w:r>
      <w:r w:rsidRPr="00C35B4D">
        <w:rPr>
          <w:rFonts w:asciiTheme="minorHAnsi" w:hAnsiTheme="minorHAnsi"/>
          <w:u w:val="single"/>
          <w:bdr w:val="single" w:sz="4" w:space="0" w:color="auto"/>
        </w:rPr>
        <w:t>cull of humanity</w:t>
      </w:r>
      <w:r w:rsidRPr="00C35B4D">
        <w:rPr>
          <w:rFonts w:asciiTheme="minorHAnsi" w:hAnsiTheme="minorHAnsi"/>
          <w:sz w:val="16"/>
        </w:rPr>
        <w:t xml:space="preserve"> </w:t>
      </w:r>
      <w:r w:rsidRPr="00C35B4D">
        <w:rPr>
          <w:rFonts w:asciiTheme="minorHAnsi" w:hAnsiTheme="minorHAnsi"/>
          <w:u w:val="single"/>
        </w:rPr>
        <w:t>in line with</w:t>
      </w:r>
      <w:r w:rsidRPr="00C35B4D">
        <w:rPr>
          <w:rFonts w:asciiTheme="minorHAnsi" w:hAnsiTheme="minorHAnsi"/>
          <w:sz w:val="16"/>
        </w:rPr>
        <w:t xml:space="preserve"> the </w:t>
      </w:r>
      <w:r w:rsidRPr="00605C92">
        <w:rPr>
          <w:rFonts w:asciiTheme="minorHAnsi" w:hAnsiTheme="minorHAnsi"/>
          <w:highlight w:val="green"/>
          <w:u w:val="single"/>
          <w:bdr w:val="single" w:sz="4" w:space="0" w:color="auto"/>
        </w:rPr>
        <w:t>extinction</w:t>
      </w:r>
      <w:r w:rsidRPr="00C35B4D">
        <w:rPr>
          <w:rFonts w:asciiTheme="minorHAnsi" w:hAnsiTheme="minorHAnsi"/>
          <w:u w:val="single"/>
          <w:bdr w:val="single" w:sz="4" w:space="0" w:color="auto"/>
        </w:rPr>
        <w:t>s</w:t>
      </w:r>
      <w:r w:rsidRPr="00C35B4D">
        <w:rPr>
          <w:rFonts w:asciiTheme="minorHAnsi" w:hAnsiTheme="minorHAnsi"/>
          <w:sz w:val="16"/>
        </w:rPr>
        <w:t xml:space="preserve"> </w:t>
      </w:r>
      <w:r w:rsidRPr="00C35B4D">
        <w:rPr>
          <w:rFonts w:asciiTheme="minorHAnsi" w:hAnsiTheme="minorHAnsi"/>
          <w:u w:val="single"/>
        </w:rPr>
        <w:t>we are</w:t>
      </w:r>
      <w:r w:rsidRPr="00C35B4D">
        <w:rPr>
          <w:rFonts w:asciiTheme="minorHAnsi" w:hAnsiTheme="minorHAnsi"/>
          <w:sz w:val="16"/>
        </w:rPr>
        <w:t xml:space="preserve"> already </w:t>
      </w:r>
      <w:r w:rsidRPr="00C35B4D">
        <w:rPr>
          <w:rFonts w:asciiTheme="minorHAnsi" w:hAnsiTheme="minorHAnsi"/>
          <w:u w:val="single"/>
        </w:rPr>
        <w:t>exacting on the living world</w:t>
      </w:r>
      <w:r w:rsidRPr="00C35B4D">
        <w:rPr>
          <w:rFonts w:asciiTheme="minorHAnsi" w:hAnsiTheme="minorHAnsi"/>
          <w:sz w:val="16"/>
        </w:rPr>
        <w:t xml:space="preserve"> right now. Rockstrom et al (2009) have tried to identify what the key boundaries are and what the limits are within each. They suggest that humanity has already transgressed three of nine boundaries: 1. CO2 emissions for climate change. 2. Biodiversity loss. 3. Biochemical boundaries - the nitrogen cycle (the phosphorous cycle has not yet been transgressed) The other boundaries discussed include: 4. Ocean acidification 5. Stratospheric ozone depletion 6. Global fresh water use 7. Change in land use 8. Atmospheric aerosol loading (not yet quantified). 9. Chemical pollution (not yet quantified). They also argue: "In the last 200 years, humanity has transitioned into a new geological era—termed the Anthropocene—which is defined by an accelerating departure from the stable environmental conditions of the past 12,000 years into a new, unknown state of Earth". "In order to maintain a global environment that is conducive for human development and well-being, </w:t>
      </w:r>
      <w:r w:rsidRPr="00C35B4D">
        <w:rPr>
          <w:rFonts w:asciiTheme="minorHAnsi" w:hAnsiTheme="minorHAnsi"/>
          <w:u w:val="single"/>
        </w:rPr>
        <w:t>we must</w:t>
      </w:r>
      <w:r w:rsidRPr="00C35B4D">
        <w:rPr>
          <w:rFonts w:asciiTheme="minorHAnsi" w:hAnsiTheme="minorHAnsi"/>
          <w:sz w:val="16"/>
        </w:rPr>
        <w:t xml:space="preserve"> define and </w:t>
      </w:r>
      <w:r w:rsidRPr="00C35B4D">
        <w:rPr>
          <w:rFonts w:asciiTheme="minorHAnsi" w:hAnsiTheme="minorHAnsi"/>
          <w:u w:val="single"/>
        </w:rPr>
        <w:t>respect planetary boundaries that</w:t>
      </w:r>
      <w:r w:rsidRPr="00C35B4D">
        <w:rPr>
          <w:rFonts w:asciiTheme="minorHAnsi" w:hAnsiTheme="minorHAnsi"/>
          <w:sz w:val="16"/>
        </w:rPr>
        <w:t xml:space="preserve"> </w:t>
      </w:r>
      <w:r w:rsidRPr="00C35B4D">
        <w:rPr>
          <w:rFonts w:asciiTheme="minorHAnsi" w:hAnsiTheme="minorHAnsi"/>
          <w:u w:val="single"/>
          <w:bdr w:val="single" w:sz="4" w:space="0" w:color="auto"/>
        </w:rPr>
        <w:t>delineate a 'safe operating space' for humanity</w:t>
      </w:r>
      <w:r w:rsidRPr="00C35B4D">
        <w:rPr>
          <w:rFonts w:asciiTheme="minorHAnsi" w:hAnsiTheme="minorHAnsi"/>
          <w:sz w:val="16"/>
        </w:rPr>
        <w:t>. We must return to the long-term stable global environment that nurtured human development'.</w:t>
      </w:r>
    </w:p>
    <w:p w:rsidR="00171D73" w:rsidRPr="00C35B4D" w:rsidRDefault="00171D73" w:rsidP="00171D73">
      <w:pPr>
        <w:ind w:left="288"/>
        <w:rPr>
          <w:rFonts w:asciiTheme="minorHAnsi" w:hAnsiTheme="minorHAnsi"/>
        </w:rPr>
      </w:pPr>
    </w:p>
    <w:p w:rsidR="00171D73" w:rsidRPr="00C35B4D" w:rsidRDefault="00171D73" w:rsidP="00171D73">
      <w:pPr>
        <w:keepNext/>
        <w:keepLines/>
        <w:spacing w:before="40" w:after="0"/>
        <w:outlineLvl w:val="3"/>
        <w:rPr>
          <w:rFonts w:asciiTheme="minorHAnsi" w:eastAsiaTheme="majorEastAsia" w:hAnsiTheme="minorHAnsi" w:cstheme="majorBidi"/>
          <w:b/>
          <w:iCs/>
          <w:sz w:val="24"/>
        </w:rPr>
      </w:pPr>
      <w:r w:rsidRPr="00C35B4D">
        <w:rPr>
          <w:rFonts w:asciiTheme="minorHAnsi" w:eastAsiaTheme="majorEastAsia" w:hAnsiTheme="minorHAnsi" w:cstheme="majorBidi"/>
          <w:b/>
          <w:iCs/>
          <w:sz w:val="24"/>
        </w:rPr>
        <w:t>The claim that the squo is improving is neoliberal ideology with no evidence---the system’s getting more unequal and more environmentally destructive</w:t>
      </w:r>
    </w:p>
    <w:p w:rsidR="00171D73" w:rsidRPr="00C35B4D" w:rsidRDefault="00171D73" w:rsidP="00171D73">
      <w:pPr>
        <w:rPr>
          <w:rFonts w:asciiTheme="minorHAnsi" w:hAnsiTheme="minorHAnsi"/>
        </w:rPr>
      </w:pPr>
      <w:r w:rsidRPr="00C35B4D">
        <w:rPr>
          <w:rFonts w:asciiTheme="minorHAnsi" w:hAnsiTheme="minorHAnsi"/>
        </w:rPr>
        <w:t xml:space="preserve">Stephen </w:t>
      </w:r>
      <w:r w:rsidRPr="00C35B4D">
        <w:rPr>
          <w:rFonts w:asciiTheme="minorHAnsi" w:hAnsiTheme="minorHAnsi"/>
          <w:b/>
          <w:bCs/>
          <w:sz w:val="20"/>
        </w:rPr>
        <w:t>Gill 12</w:t>
      </w:r>
      <w:r w:rsidRPr="00C35B4D">
        <w:rPr>
          <w:rFonts w:asciiTheme="minorHAnsi" w:hAnsiTheme="minorHAnsi"/>
        </w:rPr>
        <w:t xml:space="preserve">, Distinguished Research </w:t>
      </w:r>
      <w:r w:rsidRPr="00C35B4D">
        <w:rPr>
          <w:rFonts w:asciiTheme="minorHAnsi" w:hAnsiTheme="minorHAnsi"/>
          <w:b/>
          <w:bCs/>
          <w:sz w:val="20"/>
        </w:rPr>
        <w:t>Prof</w:t>
      </w:r>
      <w:r w:rsidRPr="00C35B4D">
        <w:rPr>
          <w:rFonts w:asciiTheme="minorHAnsi" w:hAnsiTheme="minorHAnsi"/>
        </w:rPr>
        <w:t xml:space="preserve">essor </w:t>
      </w:r>
      <w:r w:rsidRPr="00C35B4D">
        <w:rPr>
          <w:rFonts w:asciiTheme="minorHAnsi" w:hAnsiTheme="minorHAnsi"/>
          <w:b/>
          <w:bCs/>
          <w:sz w:val="20"/>
        </w:rPr>
        <w:t>of Poli</w:t>
      </w:r>
      <w:r w:rsidRPr="00C35B4D">
        <w:rPr>
          <w:rFonts w:asciiTheme="minorHAnsi" w:hAnsiTheme="minorHAnsi"/>
        </w:rPr>
        <w:t xml:space="preserve">tical </w:t>
      </w:r>
      <w:r w:rsidRPr="00C35B4D">
        <w:rPr>
          <w:rFonts w:asciiTheme="minorHAnsi" w:hAnsiTheme="minorHAnsi"/>
          <w:b/>
          <w:bCs/>
          <w:sz w:val="20"/>
        </w:rPr>
        <w:t>Sci</w:t>
      </w:r>
      <w:r w:rsidRPr="00C35B4D">
        <w:rPr>
          <w:rFonts w:asciiTheme="minorHAnsi" w:hAnsiTheme="minorHAnsi"/>
        </w:rPr>
        <w:t xml:space="preserve">ence, </w:t>
      </w:r>
      <w:r w:rsidRPr="00C35B4D">
        <w:rPr>
          <w:rFonts w:asciiTheme="minorHAnsi" w:hAnsiTheme="minorHAnsi"/>
          <w:b/>
          <w:bCs/>
          <w:sz w:val="20"/>
        </w:rPr>
        <w:t>York University</w:t>
      </w:r>
      <w:r w:rsidRPr="00C35B4D">
        <w:rPr>
          <w:rFonts w:asciiTheme="minorHAnsi" w:hAnsiTheme="minorHAnsi"/>
        </w:rPr>
        <w:t>, Toronto, and a former Distinguished Scholar in International Political Economy of the International Studies Association, 2012, Global Crises and the Crisis of Global Leadership, p. 13</w:t>
      </w:r>
    </w:p>
    <w:p w:rsidR="00171D73" w:rsidRPr="00C35B4D" w:rsidRDefault="00171D73" w:rsidP="00171D73">
      <w:pPr>
        <w:rPr>
          <w:rFonts w:asciiTheme="minorHAnsi" w:hAnsiTheme="minorHAnsi"/>
        </w:rPr>
      </w:pPr>
      <w:r w:rsidRPr="00C35B4D">
        <w:rPr>
          <w:rFonts w:asciiTheme="minorHAnsi" w:hAnsiTheme="minorHAnsi"/>
        </w:rPr>
        <w:t xml:space="preserve">The enormous business literature on global leadership is also concerned with the problems confronting the transnational capitalist class, but sees these principally not as political and ecological challenges (and implicitly questions of legitimacy) but as problems of efficient corporate management or administration, decision-making and processes, and cultural and political sensitivity to local conditions. The litmus test of leadership is the level of profit in global markets. Oddly enough, relatively neglected in the management literature – as well as in much of the literature just reviewed – are the </w:t>
      </w:r>
      <w:r w:rsidRPr="00C35B4D">
        <w:rPr>
          <w:rFonts w:asciiTheme="minorHAnsi" w:hAnsiTheme="minorHAnsi"/>
          <w:u w:val="single"/>
        </w:rPr>
        <w:t>many</w:t>
      </w:r>
      <w:r w:rsidRPr="00C35B4D">
        <w:rPr>
          <w:rFonts w:asciiTheme="minorHAnsi" w:hAnsiTheme="minorHAnsi"/>
        </w:rPr>
        <w:t xml:space="preserve"> important </w:t>
      </w:r>
      <w:r w:rsidRPr="00C35B4D">
        <w:rPr>
          <w:rFonts w:asciiTheme="minorHAnsi" w:hAnsiTheme="minorHAnsi"/>
          <w:u w:val="single"/>
        </w:rPr>
        <w:t>global forums</w:t>
      </w:r>
      <w:r w:rsidRPr="00C35B4D">
        <w:rPr>
          <w:rFonts w:asciiTheme="minorHAnsi" w:hAnsiTheme="minorHAnsi"/>
        </w:rPr>
        <w:t xml:space="preserve"> that help to shape the strategic perspectives of capital and the state. Examples include the World Business Council on Sustainable Development </w:t>
      </w:r>
      <w:r w:rsidRPr="00C35B4D">
        <w:rPr>
          <w:rFonts w:asciiTheme="minorHAnsi" w:hAnsiTheme="minorHAnsi"/>
          <w:u w:val="single"/>
        </w:rPr>
        <w:t xml:space="preserve">and the </w:t>
      </w:r>
      <w:r w:rsidRPr="00605C92">
        <w:rPr>
          <w:rFonts w:asciiTheme="minorHAnsi" w:hAnsiTheme="minorHAnsi"/>
          <w:highlight w:val="green"/>
          <w:u w:val="single"/>
        </w:rPr>
        <w:t>scenario planning used by</w:t>
      </w:r>
      <w:r w:rsidRPr="00C35B4D">
        <w:rPr>
          <w:rFonts w:asciiTheme="minorHAnsi" w:hAnsiTheme="minorHAnsi"/>
          <w:u w:val="single"/>
        </w:rPr>
        <w:t xml:space="preserve"> corporations and </w:t>
      </w:r>
      <w:r w:rsidRPr="00605C92">
        <w:rPr>
          <w:rFonts w:asciiTheme="minorHAnsi" w:hAnsiTheme="minorHAnsi"/>
          <w:highlight w:val="green"/>
          <w:u w:val="single"/>
        </w:rPr>
        <w:t>government</w:t>
      </w:r>
      <w:r w:rsidRPr="00C35B4D">
        <w:rPr>
          <w:rFonts w:asciiTheme="minorHAnsi" w:hAnsiTheme="minorHAnsi"/>
          <w:u w:val="single"/>
        </w:rPr>
        <w:t xml:space="preserve"> agencies</w:t>
      </w:r>
      <w:r w:rsidRPr="00C35B4D">
        <w:rPr>
          <w:rFonts w:asciiTheme="minorHAnsi" w:hAnsiTheme="minorHAnsi"/>
        </w:rPr>
        <w:t xml:space="preserve"> (e.g. by Shell, whose methods have been used by the CIA) </w:t>
      </w:r>
      <w:r w:rsidRPr="00C35B4D">
        <w:rPr>
          <w:rFonts w:asciiTheme="minorHAnsi" w:hAnsiTheme="minorHAnsi"/>
          <w:u w:val="single"/>
        </w:rPr>
        <w:t xml:space="preserve">not only to influence policy but also to </w:t>
      </w:r>
      <w:r w:rsidRPr="00605C92">
        <w:rPr>
          <w:rFonts w:asciiTheme="minorHAnsi" w:hAnsiTheme="minorHAnsi"/>
          <w:highlight w:val="green"/>
          <w:u w:val="single"/>
        </w:rPr>
        <w:t xml:space="preserve">anticipate </w:t>
      </w:r>
      <w:r w:rsidRPr="00C35B4D">
        <w:rPr>
          <w:rFonts w:asciiTheme="minorHAnsi" w:hAnsiTheme="minorHAnsi"/>
          <w:u w:val="single"/>
        </w:rPr>
        <w:t xml:space="preserve">political </w:t>
      </w:r>
      <w:r w:rsidRPr="00605C92">
        <w:rPr>
          <w:rFonts w:asciiTheme="minorHAnsi" w:hAnsiTheme="minorHAnsi"/>
          <w:highlight w:val="green"/>
          <w:u w:val="single"/>
        </w:rPr>
        <w:t>challenges to</w:t>
      </w:r>
      <w:r w:rsidRPr="00C35B4D">
        <w:rPr>
          <w:rFonts w:asciiTheme="minorHAnsi" w:hAnsiTheme="minorHAnsi"/>
          <w:u w:val="single"/>
        </w:rPr>
        <w:t xml:space="preserve"> economic and cultural </w:t>
      </w:r>
      <w:r w:rsidRPr="00605C92">
        <w:rPr>
          <w:rFonts w:asciiTheme="minorHAnsi" w:hAnsiTheme="minorHAnsi"/>
          <w:highlight w:val="green"/>
          <w:u w:val="single"/>
        </w:rPr>
        <w:t>globalization</w:t>
      </w:r>
      <w:r w:rsidRPr="00C35B4D">
        <w:rPr>
          <w:rFonts w:asciiTheme="minorHAnsi" w:hAnsiTheme="minorHAnsi"/>
        </w:rPr>
        <w:t xml:space="preserve">. Organizations such as the World Economic Forum, the Trilateral Commission and the new Clinton Global Initiative (CGI) </w:t>
      </w:r>
      <w:r w:rsidRPr="00605C92">
        <w:rPr>
          <w:rFonts w:asciiTheme="minorHAnsi" w:hAnsiTheme="minorHAnsi"/>
          <w:highlight w:val="green"/>
          <w:u w:val="single"/>
        </w:rPr>
        <w:t>bring together</w:t>
      </w:r>
      <w:r w:rsidRPr="00C35B4D">
        <w:rPr>
          <w:rFonts w:asciiTheme="minorHAnsi" w:hAnsiTheme="minorHAnsi"/>
          <w:u w:val="single"/>
        </w:rPr>
        <w:t xml:space="preserve"> dominant globalizing </w:t>
      </w:r>
      <w:r w:rsidRPr="00605C92">
        <w:rPr>
          <w:rFonts w:asciiTheme="minorHAnsi" w:hAnsiTheme="minorHAnsi"/>
          <w:highlight w:val="green"/>
          <w:u w:val="single"/>
        </w:rPr>
        <w:t>elites</w:t>
      </w:r>
      <w:r w:rsidRPr="00C35B4D">
        <w:rPr>
          <w:rFonts w:asciiTheme="minorHAnsi" w:hAnsiTheme="minorHAnsi"/>
          <w:u w:val="single"/>
        </w:rPr>
        <w:t xml:space="preserve"> from government, corporations, universities, political parties</w:t>
      </w:r>
      <w:r w:rsidRPr="00C35B4D">
        <w:rPr>
          <w:rFonts w:asciiTheme="minorHAnsi" w:hAnsiTheme="minorHAnsi"/>
        </w:rPr>
        <w:t xml:space="preserve">, media, entertainment, the sciences and the arts </w:t>
      </w:r>
      <w:r w:rsidRPr="00605C92">
        <w:rPr>
          <w:rFonts w:asciiTheme="minorHAnsi" w:hAnsiTheme="minorHAnsi"/>
          <w:highlight w:val="green"/>
          <w:u w:val="single"/>
        </w:rPr>
        <w:t>to</w:t>
      </w:r>
      <w:r w:rsidRPr="00605C92">
        <w:rPr>
          <w:rFonts w:asciiTheme="minorHAnsi" w:hAnsiTheme="minorHAnsi"/>
          <w:highlight w:val="green"/>
        </w:rPr>
        <w:t xml:space="preserve"> </w:t>
      </w:r>
      <w:r w:rsidRPr="00605C92">
        <w:rPr>
          <w:rFonts w:asciiTheme="minorHAnsi" w:hAnsiTheme="minorHAnsi"/>
          <w:highlight w:val="green"/>
          <w:u w:val="single"/>
          <w:bdr w:val="single" w:sz="4" w:space="0" w:color="auto"/>
        </w:rPr>
        <w:t>forge a consensus</w:t>
      </w:r>
      <w:r w:rsidRPr="00C35B4D">
        <w:rPr>
          <w:rFonts w:asciiTheme="minorHAnsi" w:hAnsiTheme="minorHAnsi"/>
        </w:rPr>
        <w:t xml:space="preserve"> </w:t>
      </w:r>
      <w:r w:rsidRPr="00C35B4D">
        <w:rPr>
          <w:rFonts w:asciiTheme="minorHAnsi" w:hAnsiTheme="minorHAnsi"/>
          <w:u w:val="single"/>
        </w:rPr>
        <w:t>and to initiate strategic concepts of global leadership</w:t>
      </w:r>
      <w:r w:rsidRPr="00C35B4D">
        <w:rPr>
          <w:rFonts w:asciiTheme="minorHAnsi" w:hAnsiTheme="minorHAnsi"/>
        </w:rPr>
        <w:t xml:space="preserve">. </w:t>
      </w:r>
      <w:r w:rsidRPr="00605C92">
        <w:rPr>
          <w:rFonts w:asciiTheme="minorHAnsi" w:hAnsiTheme="minorHAnsi"/>
          <w:highlight w:val="green"/>
          <w:u w:val="single"/>
        </w:rPr>
        <w:t>What seems</w:t>
      </w:r>
      <w:r w:rsidRPr="00C35B4D">
        <w:rPr>
          <w:rFonts w:asciiTheme="minorHAnsi" w:hAnsiTheme="minorHAnsi"/>
          <w:u w:val="single"/>
        </w:rPr>
        <w:t xml:space="preserve"> to</w:t>
      </w:r>
      <w:r w:rsidRPr="00C35B4D">
        <w:rPr>
          <w:rFonts w:asciiTheme="minorHAnsi" w:hAnsiTheme="minorHAnsi"/>
        </w:rPr>
        <w:t xml:space="preserve"> be </w:t>
      </w:r>
      <w:r w:rsidRPr="00605C92">
        <w:rPr>
          <w:rFonts w:asciiTheme="minorHAnsi" w:hAnsiTheme="minorHAnsi"/>
          <w:highlight w:val="green"/>
          <w:u w:val="single"/>
          <w:bdr w:val="single" w:sz="4" w:space="0" w:color="auto"/>
        </w:rPr>
        <w:t>missing</w:t>
      </w:r>
      <w:r w:rsidRPr="00605C92">
        <w:rPr>
          <w:rFonts w:asciiTheme="minorHAnsi" w:hAnsiTheme="minorHAnsi"/>
          <w:highlight w:val="green"/>
        </w:rPr>
        <w:t xml:space="preserve"> </w:t>
      </w:r>
      <w:r w:rsidRPr="00C35B4D">
        <w:rPr>
          <w:rFonts w:asciiTheme="minorHAnsi" w:hAnsiTheme="minorHAnsi"/>
          <w:u w:val="single"/>
        </w:rPr>
        <w:t xml:space="preserve">from these initiatives </w:t>
      </w:r>
      <w:r w:rsidRPr="00605C92">
        <w:rPr>
          <w:rFonts w:asciiTheme="minorHAnsi" w:hAnsiTheme="minorHAnsi"/>
          <w:highlight w:val="green"/>
          <w:u w:val="single"/>
        </w:rPr>
        <w:t>is</w:t>
      </w:r>
      <w:r w:rsidRPr="00C35B4D">
        <w:rPr>
          <w:rFonts w:asciiTheme="minorHAnsi" w:hAnsiTheme="minorHAnsi"/>
        </w:rPr>
        <w:t xml:space="preserve"> precisely what Sklair (2000) claims was being attempted over a decade ago: </w:t>
      </w:r>
      <w:r w:rsidRPr="00C35B4D">
        <w:rPr>
          <w:rFonts w:asciiTheme="minorHAnsi" w:hAnsiTheme="minorHAnsi"/>
          <w:u w:val="single"/>
        </w:rPr>
        <w:t>comprehensive</w:t>
      </w:r>
      <w:r w:rsidRPr="00C35B4D">
        <w:rPr>
          <w:rFonts w:asciiTheme="minorHAnsi" w:hAnsiTheme="minorHAnsi"/>
        </w:rPr>
        <w:t xml:space="preserve"> </w:t>
      </w:r>
      <w:r w:rsidRPr="00605C92">
        <w:rPr>
          <w:rFonts w:asciiTheme="minorHAnsi" w:hAnsiTheme="minorHAnsi"/>
          <w:i/>
          <w:highlight w:val="green"/>
          <w:u w:val="single"/>
          <w:bdr w:val="single" w:sz="4" w:space="0" w:color="auto"/>
        </w:rPr>
        <w:t>evidence</w:t>
      </w:r>
      <w:r w:rsidRPr="00605C92">
        <w:rPr>
          <w:rFonts w:asciiTheme="minorHAnsi" w:hAnsiTheme="minorHAnsi"/>
          <w:highlight w:val="green"/>
        </w:rPr>
        <w:t xml:space="preserve"> </w:t>
      </w:r>
      <w:r w:rsidRPr="00605C92">
        <w:rPr>
          <w:rFonts w:asciiTheme="minorHAnsi" w:hAnsiTheme="minorHAnsi"/>
          <w:highlight w:val="green"/>
          <w:u w:val="single"/>
        </w:rPr>
        <w:t>of</w:t>
      </w:r>
      <w:r w:rsidRPr="00C35B4D">
        <w:rPr>
          <w:rFonts w:asciiTheme="minorHAnsi" w:hAnsiTheme="minorHAnsi"/>
          <w:u w:val="single"/>
        </w:rPr>
        <w:t xml:space="preserve"> well-resourced, broad-based and serious </w:t>
      </w:r>
      <w:r w:rsidRPr="00605C92">
        <w:rPr>
          <w:rFonts w:asciiTheme="minorHAnsi" w:hAnsiTheme="minorHAnsi"/>
          <w:highlight w:val="green"/>
          <w:u w:val="single"/>
        </w:rPr>
        <w:t>efforts to deal with</w:t>
      </w:r>
      <w:r w:rsidRPr="00605C92">
        <w:rPr>
          <w:rFonts w:asciiTheme="minorHAnsi" w:hAnsiTheme="minorHAnsi"/>
          <w:highlight w:val="green"/>
        </w:rPr>
        <w:t xml:space="preserve"> </w:t>
      </w:r>
      <w:r w:rsidRPr="00C35B4D">
        <w:rPr>
          <w:rFonts w:asciiTheme="minorHAnsi" w:hAnsiTheme="minorHAnsi"/>
          <w:u w:val="single"/>
          <w:bdr w:val="single" w:sz="4" w:space="0" w:color="auto"/>
        </w:rPr>
        <w:t xml:space="preserve">ever-widening </w:t>
      </w:r>
      <w:r w:rsidRPr="00605C92">
        <w:rPr>
          <w:rFonts w:asciiTheme="minorHAnsi" w:hAnsiTheme="minorHAnsi"/>
          <w:highlight w:val="green"/>
          <w:u w:val="single"/>
          <w:bdr w:val="single" w:sz="4" w:space="0" w:color="auto"/>
        </w:rPr>
        <w:t>global inequality</w:t>
      </w:r>
      <w:r w:rsidRPr="00C35B4D">
        <w:rPr>
          <w:rFonts w:asciiTheme="minorHAnsi" w:hAnsiTheme="minorHAnsi"/>
        </w:rPr>
        <w:t xml:space="preserve">, the </w:t>
      </w:r>
      <w:r w:rsidRPr="00C35B4D">
        <w:rPr>
          <w:rFonts w:asciiTheme="minorHAnsi" w:hAnsiTheme="minorHAnsi"/>
          <w:u w:val="single"/>
        </w:rPr>
        <w:t xml:space="preserve">systematic undermining and dispossession of livelihoods </w:t>
      </w:r>
      <w:r w:rsidRPr="00605C92">
        <w:rPr>
          <w:rFonts w:asciiTheme="minorHAnsi" w:hAnsiTheme="minorHAnsi"/>
          <w:highlight w:val="green"/>
          <w:u w:val="single"/>
        </w:rPr>
        <w:t>and</w:t>
      </w:r>
      <w:r w:rsidRPr="00C35B4D">
        <w:rPr>
          <w:rFonts w:asciiTheme="minorHAnsi" w:hAnsiTheme="minorHAnsi"/>
        </w:rPr>
        <w:t xml:space="preserve"> </w:t>
      </w:r>
      <w:r w:rsidRPr="00C35B4D">
        <w:rPr>
          <w:rFonts w:asciiTheme="minorHAnsi" w:hAnsiTheme="minorHAnsi"/>
          <w:u w:val="single"/>
          <w:bdr w:val="single" w:sz="4" w:space="0" w:color="auto"/>
        </w:rPr>
        <w:t xml:space="preserve">growing threats to the integrity of </w:t>
      </w:r>
      <w:r w:rsidRPr="00605C92">
        <w:rPr>
          <w:rFonts w:asciiTheme="minorHAnsi" w:hAnsiTheme="minorHAnsi"/>
          <w:highlight w:val="green"/>
          <w:u w:val="single"/>
          <w:bdr w:val="single" w:sz="4" w:space="0" w:color="auto"/>
        </w:rPr>
        <w:t>the</w:t>
      </w:r>
      <w:r w:rsidRPr="00C35B4D">
        <w:rPr>
          <w:rFonts w:asciiTheme="minorHAnsi" w:hAnsiTheme="minorHAnsi"/>
          <w:u w:val="single"/>
          <w:bdr w:val="single" w:sz="4" w:space="0" w:color="auto"/>
        </w:rPr>
        <w:t xml:space="preserve"> </w:t>
      </w:r>
      <w:r w:rsidRPr="00605C92">
        <w:rPr>
          <w:rFonts w:asciiTheme="minorHAnsi" w:hAnsiTheme="minorHAnsi"/>
          <w:highlight w:val="green"/>
          <w:u w:val="single"/>
          <w:bdr w:val="single" w:sz="4" w:space="0" w:color="auto"/>
        </w:rPr>
        <w:t>biosphere</w:t>
      </w:r>
      <w:r w:rsidRPr="00C35B4D">
        <w:rPr>
          <w:rFonts w:asciiTheme="minorHAnsi" w:hAnsiTheme="minorHAnsi"/>
        </w:rPr>
        <w:t xml:space="preserve">. </w:t>
      </w:r>
      <w:r w:rsidRPr="00C35B4D">
        <w:rPr>
          <w:rFonts w:asciiTheme="minorHAnsi" w:hAnsiTheme="minorHAnsi"/>
          <w:u w:val="single"/>
        </w:rPr>
        <w:t>The fact that</w:t>
      </w:r>
      <w:r w:rsidRPr="00C35B4D">
        <w:rPr>
          <w:rFonts w:asciiTheme="minorHAnsi" w:hAnsiTheme="minorHAnsi"/>
        </w:rPr>
        <w:t xml:space="preserve"> </w:t>
      </w:r>
      <w:r w:rsidRPr="00C35B4D">
        <w:rPr>
          <w:rFonts w:asciiTheme="minorHAnsi" w:hAnsiTheme="minorHAnsi"/>
          <w:u w:val="single"/>
          <w:bdr w:val="single" w:sz="4" w:space="0" w:color="auto"/>
        </w:rPr>
        <w:t xml:space="preserve">this </w:t>
      </w:r>
      <w:r w:rsidRPr="00605C92">
        <w:rPr>
          <w:rFonts w:asciiTheme="minorHAnsi" w:hAnsiTheme="minorHAnsi"/>
          <w:highlight w:val="green"/>
          <w:u w:val="single"/>
          <w:bdr w:val="single" w:sz="4" w:space="0" w:color="auto"/>
        </w:rPr>
        <w:t>evidence is not forthcoming</w:t>
      </w:r>
      <w:r w:rsidRPr="00C35B4D">
        <w:rPr>
          <w:rFonts w:asciiTheme="minorHAnsi" w:hAnsiTheme="minorHAnsi"/>
        </w:rPr>
        <w:t xml:space="preserve"> </w:t>
      </w:r>
      <w:r w:rsidRPr="00C35B4D">
        <w:rPr>
          <w:rFonts w:asciiTheme="minorHAnsi" w:hAnsiTheme="minorHAnsi"/>
          <w:u w:val="single"/>
        </w:rPr>
        <w:t>is</w:t>
      </w:r>
      <w:r w:rsidRPr="00C35B4D">
        <w:rPr>
          <w:rFonts w:asciiTheme="minorHAnsi" w:hAnsiTheme="minorHAnsi"/>
        </w:rPr>
        <w:t xml:space="preserve"> perhaps </w:t>
      </w:r>
      <w:r w:rsidRPr="00C35B4D">
        <w:rPr>
          <w:rFonts w:asciiTheme="minorHAnsi" w:hAnsiTheme="minorHAnsi"/>
          <w:u w:val="single"/>
        </w:rPr>
        <w:t>not surprising if one reflects on the realities of</w:t>
      </w:r>
      <w:r w:rsidRPr="00C35B4D">
        <w:rPr>
          <w:rFonts w:asciiTheme="minorHAnsi" w:hAnsiTheme="minorHAnsi"/>
        </w:rPr>
        <w:t xml:space="preserve"> the existing state of </w:t>
      </w:r>
      <w:r w:rsidRPr="00C35B4D">
        <w:rPr>
          <w:rFonts w:asciiTheme="minorHAnsi" w:hAnsiTheme="minorHAnsi"/>
          <w:u w:val="single"/>
        </w:rPr>
        <w:t>relations between rulers and ruled on a world scale</w:t>
      </w:r>
      <w:r w:rsidRPr="00C35B4D">
        <w:rPr>
          <w:rFonts w:asciiTheme="minorHAnsi" w:hAnsiTheme="minorHAnsi"/>
        </w:rPr>
        <w:t xml:space="preserve">. </w:t>
      </w:r>
      <w:r w:rsidRPr="00605C92">
        <w:rPr>
          <w:rFonts w:asciiTheme="minorHAnsi" w:hAnsiTheme="minorHAnsi"/>
          <w:highlight w:val="green"/>
          <w:u w:val="single"/>
        </w:rPr>
        <w:t>Why should</w:t>
      </w:r>
      <w:r w:rsidRPr="00C35B4D">
        <w:rPr>
          <w:rFonts w:asciiTheme="minorHAnsi" w:hAnsiTheme="minorHAnsi"/>
          <w:u w:val="single"/>
        </w:rPr>
        <w:t xml:space="preserve"> international </w:t>
      </w:r>
      <w:r w:rsidRPr="00605C92">
        <w:rPr>
          <w:rFonts w:asciiTheme="minorHAnsi" w:hAnsiTheme="minorHAnsi"/>
          <w:highlight w:val="green"/>
          <w:u w:val="single"/>
        </w:rPr>
        <w:t xml:space="preserve">capitalists worry about </w:t>
      </w:r>
      <w:r w:rsidRPr="00C35B4D">
        <w:rPr>
          <w:rFonts w:asciiTheme="minorHAnsi" w:hAnsiTheme="minorHAnsi"/>
          <w:u w:val="single"/>
        </w:rPr>
        <w:t xml:space="preserve">growing global </w:t>
      </w:r>
      <w:r w:rsidRPr="00605C92">
        <w:rPr>
          <w:rFonts w:asciiTheme="minorHAnsi" w:hAnsiTheme="minorHAnsi"/>
          <w:highlight w:val="green"/>
          <w:u w:val="single"/>
        </w:rPr>
        <w:t>inequality</w:t>
      </w:r>
      <w:r w:rsidRPr="00C35B4D">
        <w:rPr>
          <w:rFonts w:asciiTheme="minorHAnsi" w:hAnsiTheme="minorHAnsi"/>
          <w:u w:val="single"/>
        </w:rPr>
        <w:t xml:space="preserve"> and class polarization</w:t>
      </w:r>
      <w:r w:rsidRPr="00C35B4D">
        <w:rPr>
          <w:rFonts w:asciiTheme="minorHAnsi" w:hAnsiTheme="minorHAnsi"/>
        </w:rPr>
        <w:t xml:space="preserve">, </w:t>
      </w:r>
      <w:r w:rsidRPr="00605C92">
        <w:rPr>
          <w:rFonts w:asciiTheme="minorHAnsi" w:hAnsiTheme="minorHAnsi"/>
          <w:highlight w:val="green"/>
          <w:u w:val="single"/>
        </w:rPr>
        <w:t>or</w:t>
      </w:r>
      <w:r w:rsidRPr="00C35B4D">
        <w:rPr>
          <w:rFonts w:asciiTheme="minorHAnsi" w:hAnsiTheme="minorHAnsi"/>
        </w:rPr>
        <w:t xml:space="preserve">, indeed, </w:t>
      </w:r>
      <w:r w:rsidRPr="00C35B4D">
        <w:rPr>
          <w:rFonts w:asciiTheme="minorHAnsi" w:hAnsiTheme="minorHAnsi"/>
          <w:u w:val="single"/>
          <w:bdr w:val="single" w:sz="4" w:space="0" w:color="auto"/>
        </w:rPr>
        <w:t xml:space="preserve">the future of </w:t>
      </w:r>
      <w:r w:rsidRPr="00605C92">
        <w:rPr>
          <w:rFonts w:asciiTheme="minorHAnsi" w:hAnsiTheme="minorHAnsi"/>
          <w:highlight w:val="green"/>
          <w:u w:val="single"/>
          <w:bdr w:val="single" w:sz="4" w:space="0" w:color="auto"/>
        </w:rPr>
        <w:t>the planet</w:t>
      </w:r>
      <w:r w:rsidRPr="00C35B4D">
        <w:rPr>
          <w:rFonts w:asciiTheme="minorHAnsi" w:hAnsiTheme="minorHAnsi"/>
        </w:rPr>
        <w:t xml:space="preserve">, </w:t>
      </w:r>
      <w:r w:rsidRPr="00C35B4D">
        <w:rPr>
          <w:rFonts w:asciiTheme="minorHAnsi" w:hAnsiTheme="minorHAnsi"/>
          <w:u w:val="single"/>
        </w:rPr>
        <w:t>if there are no powerful political forces that force them to do so?</w:t>
      </w:r>
      <w:r w:rsidRPr="00C35B4D">
        <w:rPr>
          <w:rFonts w:asciiTheme="minorHAnsi" w:hAnsiTheme="minorHAnsi"/>
        </w:rPr>
        <w:t xml:space="preserve"> Perhaps a more convincing hypothesis is that, </w:t>
      </w:r>
      <w:r w:rsidRPr="00605C92">
        <w:rPr>
          <w:rFonts w:asciiTheme="minorHAnsi" w:hAnsiTheme="minorHAnsi"/>
          <w:highlight w:val="green"/>
          <w:u w:val="single"/>
        </w:rPr>
        <w:t xml:space="preserve">far from </w:t>
      </w:r>
      <w:r w:rsidRPr="00C35B4D">
        <w:rPr>
          <w:rFonts w:asciiTheme="minorHAnsi" w:hAnsiTheme="minorHAnsi"/>
          <w:u w:val="single"/>
        </w:rPr>
        <w:t xml:space="preserve">creating </w:t>
      </w:r>
      <w:r w:rsidRPr="00605C92">
        <w:rPr>
          <w:rFonts w:asciiTheme="minorHAnsi" w:hAnsiTheme="minorHAnsi"/>
          <w:highlight w:val="green"/>
          <w:u w:val="single"/>
        </w:rPr>
        <w:t>a coherent</w:t>
      </w:r>
      <w:r w:rsidRPr="00C35B4D">
        <w:rPr>
          <w:rFonts w:asciiTheme="minorHAnsi" w:hAnsiTheme="minorHAnsi"/>
          <w:u w:val="single"/>
        </w:rPr>
        <w:t xml:space="preserve"> redistributive and ecologically </w:t>
      </w:r>
      <w:r w:rsidRPr="00605C92">
        <w:rPr>
          <w:rFonts w:asciiTheme="minorHAnsi" w:hAnsiTheme="minorHAnsi"/>
          <w:highlight w:val="green"/>
          <w:u w:val="single"/>
        </w:rPr>
        <w:t>sustainable structure of</w:t>
      </w:r>
      <w:r w:rsidRPr="00C35B4D">
        <w:rPr>
          <w:rFonts w:asciiTheme="minorHAnsi" w:hAnsiTheme="minorHAnsi"/>
          <w:u w:val="single"/>
        </w:rPr>
        <w:t xml:space="preserve"> </w:t>
      </w:r>
      <w:r w:rsidRPr="00605C92">
        <w:rPr>
          <w:rFonts w:asciiTheme="minorHAnsi" w:hAnsiTheme="minorHAnsi"/>
          <w:highlight w:val="green"/>
          <w:u w:val="single"/>
        </w:rPr>
        <w:t>globalization</w:t>
      </w:r>
      <w:r w:rsidRPr="00C35B4D">
        <w:rPr>
          <w:rFonts w:asciiTheme="minorHAnsi" w:hAnsiTheme="minorHAnsi"/>
        </w:rPr>
        <w:t xml:space="preserve"> presided over by a transnational capitalist class, </w:t>
      </w:r>
      <w:r w:rsidRPr="00605C92">
        <w:rPr>
          <w:rFonts w:asciiTheme="minorHAnsi" w:hAnsiTheme="minorHAnsi"/>
          <w:highlight w:val="green"/>
          <w:u w:val="single"/>
          <w:bdr w:val="single" w:sz="4" w:space="0" w:color="auto"/>
        </w:rPr>
        <w:t>the opposite is true</w:t>
      </w:r>
      <w:r w:rsidRPr="00605C92">
        <w:rPr>
          <w:rFonts w:asciiTheme="minorHAnsi" w:hAnsiTheme="minorHAnsi"/>
          <w:highlight w:val="green"/>
        </w:rPr>
        <w:t xml:space="preserve">. </w:t>
      </w:r>
      <w:r w:rsidRPr="00605C92">
        <w:rPr>
          <w:rFonts w:asciiTheme="minorHAnsi" w:hAnsiTheme="minorHAnsi"/>
          <w:highlight w:val="green"/>
          <w:u w:val="single"/>
        </w:rPr>
        <w:t>What</w:t>
      </w:r>
      <w:r w:rsidRPr="00C35B4D">
        <w:rPr>
          <w:rFonts w:asciiTheme="minorHAnsi" w:hAnsiTheme="minorHAnsi"/>
          <w:u w:val="single"/>
        </w:rPr>
        <w:t xml:space="preserve"> </w:t>
      </w:r>
      <w:r w:rsidRPr="00605C92">
        <w:rPr>
          <w:rFonts w:asciiTheme="minorHAnsi" w:hAnsiTheme="minorHAnsi"/>
          <w:highlight w:val="green"/>
          <w:u w:val="single"/>
        </w:rPr>
        <w:t>is</w:t>
      </w:r>
      <w:r w:rsidRPr="00C35B4D">
        <w:rPr>
          <w:rFonts w:asciiTheme="minorHAnsi" w:hAnsiTheme="minorHAnsi"/>
        </w:rPr>
        <w:t xml:space="preserve"> gradually </w:t>
      </w:r>
      <w:r w:rsidRPr="00605C92">
        <w:rPr>
          <w:rFonts w:asciiTheme="minorHAnsi" w:hAnsiTheme="minorHAnsi"/>
          <w:highlight w:val="green"/>
          <w:u w:val="single"/>
        </w:rPr>
        <w:t>emerging is a</w:t>
      </w:r>
      <w:r w:rsidRPr="00C35B4D">
        <w:rPr>
          <w:rFonts w:asciiTheme="minorHAnsi" w:hAnsiTheme="minorHAnsi"/>
        </w:rPr>
        <w:t xml:space="preserve"> </w:t>
      </w:r>
      <w:r w:rsidRPr="00C35B4D">
        <w:rPr>
          <w:rFonts w:asciiTheme="minorHAnsi" w:hAnsiTheme="minorHAnsi"/>
          <w:u w:val="single"/>
          <w:bdr w:val="single" w:sz="4" w:space="0" w:color="auto"/>
        </w:rPr>
        <w:t xml:space="preserve">more and </w:t>
      </w:r>
      <w:r w:rsidRPr="00605C92">
        <w:rPr>
          <w:rFonts w:asciiTheme="minorHAnsi" w:hAnsiTheme="minorHAnsi"/>
          <w:highlight w:val="green"/>
          <w:u w:val="single"/>
          <w:bdr w:val="single" w:sz="4" w:space="0" w:color="auto"/>
        </w:rPr>
        <w:t xml:space="preserve">more unequal and </w:t>
      </w:r>
      <w:r w:rsidRPr="00C35B4D">
        <w:rPr>
          <w:rFonts w:asciiTheme="minorHAnsi" w:hAnsiTheme="minorHAnsi"/>
          <w:u w:val="single"/>
          <w:bdr w:val="single" w:sz="4" w:space="0" w:color="auto"/>
        </w:rPr>
        <w:t xml:space="preserve">increasingly </w:t>
      </w:r>
      <w:r w:rsidRPr="00605C92">
        <w:rPr>
          <w:rFonts w:asciiTheme="minorHAnsi" w:hAnsiTheme="minorHAnsi"/>
          <w:highlight w:val="green"/>
          <w:u w:val="single"/>
          <w:bdr w:val="single" w:sz="4" w:space="0" w:color="auto"/>
        </w:rPr>
        <w:t>hierarchical</w:t>
      </w:r>
      <w:r w:rsidRPr="00605C92">
        <w:rPr>
          <w:rFonts w:asciiTheme="minorHAnsi" w:hAnsiTheme="minorHAnsi"/>
          <w:highlight w:val="green"/>
          <w:u w:val="single"/>
        </w:rPr>
        <w:t xml:space="preserve"> global</w:t>
      </w:r>
      <w:r w:rsidRPr="00C35B4D">
        <w:rPr>
          <w:rFonts w:asciiTheme="minorHAnsi" w:hAnsiTheme="minorHAnsi"/>
          <w:u w:val="single"/>
        </w:rPr>
        <w:t xml:space="preserve"> political and civil </w:t>
      </w:r>
      <w:r w:rsidRPr="00605C92">
        <w:rPr>
          <w:rFonts w:asciiTheme="minorHAnsi" w:hAnsiTheme="minorHAnsi"/>
          <w:highlight w:val="green"/>
          <w:u w:val="single"/>
        </w:rPr>
        <w:t>society</w:t>
      </w:r>
      <w:r w:rsidRPr="00C35B4D">
        <w:rPr>
          <w:rFonts w:asciiTheme="minorHAnsi" w:hAnsiTheme="minorHAnsi"/>
        </w:rPr>
        <w:t xml:space="preserve"> </w:t>
      </w:r>
      <w:r w:rsidRPr="00C35B4D">
        <w:rPr>
          <w:rFonts w:asciiTheme="minorHAnsi" w:hAnsiTheme="minorHAnsi"/>
          <w:u w:val="single"/>
        </w:rPr>
        <w:t>directed by</w:t>
      </w:r>
      <w:r w:rsidRPr="00C35B4D">
        <w:rPr>
          <w:rFonts w:asciiTheme="minorHAnsi" w:hAnsiTheme="minorHAnsi"/>
        </w:rPr>
        <w:t xml:space="preserve"> </w:t>
      </w:r>
      <w:r w:rsidRPr="00C35B4D">
        <w:rPr>
          <w:rFonts w:asciiTheme="minorHAnsi" w:hAnsiTheme="minorHAnsi"/>
          <w:u w:val="single"/>
        </w:rPr>
        <w:t xml:space="preserve">dominant social forces associated </w:t>
      </w:r>
      <w:r w:rsidRPr="00605C92">
        <w:rPr>
          <w:rFonts w:asciiTheme="minorHAnsi" w:hAnsiTheme="minorHAnsi"/>
          <w:highlight w:val="green"/>
          <w:u w:val="single"/>
        </w:rPr>
        <w:t>with</w:t>
      </w:r>
      <w:r w:rsidRPr="00605C92">
        <w:rPr>
          <w:rFonts w:asciiTheme="minorHAnsi" w:hAnsiTheme="minorHAnsi"/>
          <w:highlight w:val="green"/>
        </w:rPr>
        <w:t xml:space="preserve"> </w:t>
      </w:r>
      <w:r w:rsidRPr="00605C92">
        <w:rPr>
          <w:rFonts w:asciiTheme="minorHAnsi" w:hAnsiTheme="minorHAnsi"/>
          <w:highlight w:val="green"/>
          <w:u w:val="single"/>
          <w:bdr w:val="single" w:sz="4" w:space="0" w:color="auto"/>
        </w:rPr>
        <w:t>disciplinary</w:t>
      </w:r>
      <w:r w:rsidRPr="00C35B4D">
        <w:rPr>
          <w:rFonts w:asciiTheme="minorHAnsi" w:hAnsiTheme="minorHAnsi"/>
          <w:u w:val="single"/>
          <w:bdr w:val="single" w:sz="4" w:space="0" w:color="auto"/>
        </w:rPr>
        <w:t xml:space="preserve"> </w:t>
      </w:r>
      <w:r w:rsidRPr="00605C92">
        <w:rPr>
          <w:rFonts w:asciiTheme="minorHAnsi" w:hAnsiTheme="minorHAnsi"/>
          <w:highlight w:val="green"/>
          <w:u w:val="single"/>
          <w:bdr w:val="single" w:sz="4" w:space="0" w:color="auto"/>
        </w:rPr>
        <w:t>neoliberalism</w:t>
      </w:r>
      <w:r w:rsidRPr="00C35B4D">
        <w:rPr>
          <w:rFonts w:asciiTheme="minorHAnsi" w:hAnsiTheme="minorHAnsi"/>
        </w:rPr>
        <w:t xml:space="preserve"> </w:t>
      </w:r>
      <w:r w:rsidRPr="00C35B4D">
        <w:rPr>
          <w:rFonts w:asciiTheme="minorHAnsi" w:hAnsiTheme="minorHAnsi"/>
          <w:u w:val="single"/>
        </w:rPr>
        <w:t>that seek to extend market civilization on a world scale,</w:t>
      </w:r>
      <w:r w:rsidRPr="00C35B4D">
        <w:rPr>
          <w:rFonts w:asciiTheme="minorHAnsi" w:hAnsiTheme="minorHAnsi"/>
        </w:rPr>
        <w:t xml:space="preserve"> </w:t>
      </w:r>
      <w:r w:rsidRPr="00C35B4D">
        <w:rPr>
          <w:rFonts w:asciiTheme="minorHAnsi" w:hAnsiTheme="minorHAnsi"/>
          <w:u w:val="single"/>
        </w:rPr>
        <w:t xml:space="preserve">in ways </w:t>
      </w:r>
      <w:r w:rsidRPr="00605C92">
        <w:rPr>
          <w:rFonts w:asciiTheme="minorHAnsi" w:hAnsiTheme="minorHAnsi"/>
          <w:highlight w:val="green"/>
          <w:u w:val="single"/>
        </w:rPr>
        <w:t>that will</w:t>
      </w:r>
      <w:r w:rsidRPr="00C35B4D">
        <w:rPr>
          <w:rFonts w:asciiTheme="minorHAnsi" w:hAnsiTheme="minorHAnsi"/>
        </w:rPr>
        <w:t xml:space="preserve"> </w:t>
      </w:r>
      <w:r w:rsidRPr="00605C92">
        <w:rPr>
          <w:rFonts w:asciiTheme="minorHAnsi" w:hAnsiTheme="minorHAnsi"/>
          <w:highlight w:val="green"/>
          <w:u w:val="single"/>
          <w:bdr w:val="single" w:sz="4" w:space="0" w:color="auto"/>
        </w:rPr>
        <w:t>further</w:t>
      </w:r>
      <w:r w:rsidRPr="00C35B4D">
        <w:rPr>
          <w:rFonts w:asciiTheme="minorHAnsi" w:hAnsiTheme="minorHAnsi"/>
          <w:u w:val="single"/>
          <w:bdr w:val="single" w:sz="4" w:space="0" w:color="auto"/>
        </w:rPr>
        <w:t xml:space="preserve"> class </w:t>
      </w:r>
      <w:r w:rsidRPr="00605C92">
        <w:rPr>
          <w:rFonts w:asciiTheme="minorHAnsi" w:hAnsiTheme="minorHAnsi"/>
          <w:highlight w:val="green"/>
          <w:u w:val="single"/>
          <w:bdr w:val="single" w:sz="4" w:space="0" w:color="auto"/>
        </w:rPr>
        <w:t>polarization and</w:t>
      </w:r>
      <w:r w:rsidRPr="00C35B4D">
        <w:rPr>
          <w:rFonts w:asciiTheme="minorHAnsi" w:hAnsiTheme="minorHAnsi"/>
          <w:u w:val="single"/>
          <w:bdr w:val="single" w:sz="4" w:space="0" w:color="auto"/>
        </w:rPr>
        <w:t xml:space="preserve"> the </w:t>
      </w:r>
      <w:r w:rsidRPr="00605C92">
        <w:rPr>
          <w:rFonts w:asciiTheme="minorHAnsi" w:hAnsiTheme="minorHAnsi"/>
          <w:highlight w:val="green"/>
          <w:u w:val="single"/>
          <w:bdr w:val="single" w:sz="4" w:space="0" w:color="auto"/>
        </w:rPr>
        <w:t>ecological crisis</w:t>
      </w:r>
      <w:r w:rsidRPr="00C35B4D">
        <w:rPr>
          <w:rFonts w:asciiTheme="minorHAnsi" w:hAnsiTheme="minorHAnsi"/>
        </w:rPr>
        <w:t xml:space="preserve"> alike.</w:t>
      </w:r>
    </w:p>
    <w:p w:rsidR="00171D73" w:rsidRPr="00C35B4D" w:rsidRDefault="00171D73" w:rsidP="00171D73">
      <w:pPr>
        <w:rPr>
          <w:rFonts w:asciiTheme="minorHAnsi" w:hAnsiTheme="minorHAnsi"/>
        </w:rPr>
      </w:pPr>
      <w:r w:rsidRPr="00C35B4D">
        <w:rPr>
          <w:rFonts w:asciiTheme="minorHAnsi" w:hAnsiTheme="minorHAnsi"/>
        </w:rPr>
        <w:t>[Italics in original]</w:t>
      </w:r>
    </w:p>
    <w:p w:rsidR="00171D73" w:rsidRPr="006D0159" w:rsidRDefault="00171D73" w:rsidP="00171D73">
      <w:pPr>
        <w:keepNext/>
        <w:keepLines/>
        <w:pageBreakBefore/>
        <w:spacing w:before="40" w:after="0"/>
        <w:jc w:val="center"/>
        <w:outlineLvl w:val="2"/>
        <w:rPr>
          <w:rFonts w:asciiTheme="minorHAnsi" w:eastAsia="Times New Roman" w:hAnsiTheme="minorHAnsi"/>
          <w:b/>
          <w:sz w:val="32"/>
          <w:szCs w:val="24"/>
          <w:u w:val="single"/>
        </w:rPr>
      </w:pPr>
      <w:bookmarkStart w:id="21" w:name="_Toc516947819"/>
      <w:bookmarkStart w:id="22" w:name="_Toc245781068"/>
      <w:r w:rsidRPr="00C35B4D">
        <w:rPr>
          <w:rFonts w:asciiTheme="minorHAnsi" w:eastAsia="Times New Roman" w:hAnsiTheme="minorHAnsi"/>
          <w:b/>
          <w:sz w:val="32"/>
          <w:szCs w:val="24"/>
          <w:u w:val="single"/>
        </w:rPr>
        <w:t xml:space="preserve">A2: </w:t>
      </w:r>
      <w:r w:rsidRPr="006D0159">
        <w:rPr>
          <w:rFonts w:asciiTheme="minorHAnsi" w:eastAsia="Times New Roman" w:hAnsiTheme="minorHAnsi"/>
          <w:b/>
          <w:sz w:val="32"/>
          <w:szCs w:val="24"/>
          <w:u w:val="single"/>
        </w:rPr>
        <w:t xml:space="preserve">Tech </w:t>
      </w:r>
      <w:r w:rsidRPr="00C35B4D">
        <w:rPr>
          <w:rFonts w:asciiTheme="minorHAnsi" w:eastAsia="Times New Roman" w:hAnsiTheme="minorHAnsi"/>
          <w:b/>
          <w:sz w:val="32"/>
          <w:szCs w:val="24"/>
          <w:u w:val="single"/>
        </w:rPr>
        <w:t>Solves</w:t>
      </w:r>
      <w:bookmarkEnd w:id="21"/>
      <w:r w:rsidRPr="006D0159">
        <w:rPr>
          <w:rFonts w:asciiTheme="minorHAnsi" w:eastAsia="Times New Roman" w:hAnsiTheme="minorHAnsi"/>
          <w:b/>
          <w:sz w:val="32"/>
          <w:szCs w:val="24"/>
          <w:u w:val="single"/>
        </w:rPr>
        <w:t xml:space="preserve"> </w:t>
      </w:r>
    </w:p>
    <w:p w:rsidR="00171D73" w:rsidRPr="006D0159" w:rsidRDefault="00171D73" w:rsidP="00171D73">
      <w:pPr>
        <w:keepNext/>
        <w:keepLines/>
        <w:spacing w:before="40" w:after="0"/>
        <w:outlineLvl w:val="3"/>
        <w:rPr>
          <w:rFonts w:asciiTheme="minorHAnsi" w:eastAsia="Times New Roman" w:hAnsiTheme="minorHAnsi"/>
          <w:b/>
          <w:iCs/>
          <w:sz w:val="24"/>
        </w:rPr>
      </w:pPr>
      <w:r w:rsidRPr="006D0159">
        <w:rPr>
          <w:rFonts w:asciiTheme="minorHAnsi" w:eastAsia="Times New Roman" w:hAnsiTheme="minorHAnsi"/>
          <w:b/>
          <w:iCs/>
          <w:sz w:val="24"/>
        </w:rPr>
        <w:t xml:space="preserve">Tech’s not </w:t>
      </w:r>
      <w:r w:rsidRPr="006D0159">
        <w:rPr>
          <w:rFonts w:asciiTheme="minorHAnsi" w:eastAsia="Times New Roman" w:hAnsiTheme="minorHAnsi"/>
          <w:b/>
          <w:iCs/>
          <w:sz w:val="24"/>
          <w:u w:val="single"/>
        </w:rPr>
        <w:t>sufficient</w:t>
      </w:r>
      <w:r w:rsidRPr="006D0159">
        <w:rPr>
          <w:rFonts w:asciiTheme="minorHAnsi" w:eastAsia="Times New Roman" w:hAnsiTheme="minorHAnsi"/>
          <w:b/>
          <w:iCs/>
          <w:sz w:val="24"/>
        </w:rPr>
        <w:t xml:space="preserve"> to make global industrial civilization </w:t>
      </w:r>
      <w:r w:rsidRPr="006D0159">
        <w:rPr>
          <w:rFonts w:asciiTheme="minorHAnsi" w:eastAsia="Times New Roman" w:hAnsiTheme="minorHAnsi"/>
          <w:b/>
          <w:iCs/>
          <w:sz w:val="24"/>
          <w:u w:val="single"/>
        </w:rPr>
        <w:t>environmentally sustainable</w:t>
      </w:r>
      <w:r w:rsidRPr="006D0159">
        <w:rPr>
          <w:rFonts w:asciiTheme="minorHAnsi" w:eastAsia="Times New Roman" w:hAnsiTheme="minorHAnsi"/>
          <w:b/>
          <w:iCs/>
          <w:sz w:val="24"/>
        </w:rPr>
        <w:t xml:space="preserve"> </w:t>
      </w:r>
    </w:p>
    <w:p w:rsidR="00171D73" w:rsidRPr="006D0159" w:rsidRDefault="00171D73" w:rsidP="00171D73">
      <w:pPr>
        <w:rPr>
          <w:rFonts w:asciiTheme="minorHAnsi" w:eastAsia="Calibri" w:hAnsiTheme="minorHAnsi"/>
        </w:rPr>
      </w:pPr>
      <w:r w:rsidRPr="006D0159">
        <w:rPr>
          <w:rFonts w:asciiTheme="minorHAnsi" w:eastAsia="Calibri" w:hAnsiTheme="minorHAnsi"/>
        </w:rPr>
        <w:t xml:space="preserve">Dr. Samuel </w:t>
      </w:r>
      <w:r w:rsidRPr="00C35B4D">
        <w:rPr>
          <w:rFonts w:asciiTheme="minorHAnsi" w:eastAsia="Calibri" w:hAnsiTheme="minorHAnsi"/>
          <w:b/>
          <w:bCs/>
          <w:sz w:val="20"/>
        </w:rPr>
        <w:t>Alexander 14</w:t>
      </w:r>
      <w:r w:rsidRPr="006D0159">
        <w:rPr>
          <w:rFonts w:asciiTheme="minorHAnsi" w:eastAsia="Calibri" w:hAnsiTheme="minorHAnsi"/>
        </w:rPr>
        <w:t xml:space="preserve">, lecturer with the Office for Environmental Programs, University of Melbourne, and research fellow, Melbourne Sustainable Society Institute; and Jonathan Rutherford, Professor of Cultural Studies at the University of Middlesex, 2014, “The Deep Green Alternative: Debating Strategies of Transition,” Simplicity Institute, </w:t>
      </w:r>
      <w:hyperlink r:id="rId17" w:history="1">
        <w:r w:rsidRPr="00C35B4D">
          <w:rPr>
            <w:rFonts w:asciiTheme="minorHAnsi" w:eastAsia="Calibri" w:hAnsiTheme="minorHAnsi"/>
          </w:rPr>
          <w:t>http://simplicityinstitute.org/wp-content/uploads/2011/04/The-Deep-Green-Alternative.pdf</w:t>
        </w:r>
      </w:hyperlink>
    </w:p>
    <w:p w:rsidR="00171D73" w:rsidRPr="006D0159" w:rsidRDefault="00171D73" w:rsidP="00171D73">
      <w:pPr>
        <w:rPr>
          <w:rFonts w:asciiTheme="minorHAnsi" w:eastAsia="Calibri" w:hAnsiTheme="minorHAnsi"/>
          <w:sz w:val="14"/>
        </w:rPr>
      </w:pPr>
      <w:r w:rsidRPr="00C35B4D">
        <w:rPr>
          <w:rFonts w:asciiTheme="minorHAnsi" w:eastAsia="Calibri" w:hAnsiTheme="minorHAnsi"/>
          <w:u w:val="single"/>
        </w:rPr>
        <w:t>Evidence continues to mount that industrial civilisation</w:t>
      </w:r>
      <w:r w:rsidRPr="006D0159">
        <w:rPr>
          <w:rFonts w:asciiTheme="minorHAnsi" w:eastAsia="Calibri" w:hAnsiTheme="minorHAnsi"/>
          <w:sz w:val="14"/>
        </w:rPr>
        <w:t xml:space="preserve">, </w:t>
      </w:r>
      <w:r w:rsidRPr="00C35B4D">
        <w:rPr>
          <w:rFonts w:asciiTheme="minorHAnsi" w:eastAsia="Calibri" w:hAnsiTheme="minorHAnsi"/>
          <w:u w:val="single"/>
        </w:rPr>
        <w:t>driven by a destructive</w:t>
      </w:r>
      <w:r w:rsidRPr="006D0159">
        <w:rPr>
          <w:rFonts w:asciiTheme="minorHAnsi" w:eastAsia="Calibri" w:hAnsiTheme="minorHAnsi"/>
          <w:sz w:val="14"/>
        </w:rPr>
        <w:t xml:space="preserve"> and insatiable </w:t>
      </w:r>
      <w:r w:rsidRPr="00C35B4D">
        <w:rPr>
          <w:rFonts w:asciiTheme="minorHAnsi" w:eastAsia="Calibri" w:hAnsiTheme="minorHAnsi"/>
          <w:u w:val="single"/>
        </w:rPr>
        <w:t>growth imperative, is</w:t>
      </w:r>
      <w:r w:rsidRPr="006D0159">
        <w:rPr>
          <w:rFonts w:asciiTheme="minorHAnsi" w:eastAsia="Calibri" w:hAnsiTheme="minorHAnsi"/>
          <w:sz w:val="14"/>
        </w:rPr>
        <w:t xml:space="preserve"> </w:t>
      </w:r>
      <w:r w:rsidRPr="00C35B4D">
        <w:rPr>
          <w:rFonts w:asciiTheme="minorHAnsi" w:eastAsia="Calibri" w:hAnsiTheme="minorHAnsi"/>
          <w:u w:val="single"/>
          <w:bdr w:val="single" w:sz="4" w:space="0" w:color="auto"/>
        </w:rPr>
        <w:t>chronically unsustainable</w:t>
      </w:r>
      <w:r w:rsidRPr="006D0159">
        <w:rPr>
          <w:rFonts w:asciiTheme="minorHAnsi" w:eastAsia="Calibri" w:hAnsiTheme="minorHAnsi"/>
          <w:sz w:val="14"/>
        </w:rPr>
        <w:t xml:space="preserve">, as well as being grossly unjust. </w:t>
      </w:r>
      <w:r w:rsidRPr="00605C92">
        <w:rPr>
          <w:rFonts w:asciiTheme="minorHAnsi" w:eastAsia="Calibri" w:hAnsiTheme="minorHAnsi"/>
          <w:highlight w:val="green"/>
          <w:u w:val="single"/>
        </w:rPr>
        <w:t>The</w:t>
      </w:r>
      <w:r w:rsidRPr="00C35B4D">
        <w:rPr>
          <w:rFonts w:asciiTheme="minorHAnsi" w:eastAsia="Calibri" w:hAnsiTheme="minorHAnsi"/>
          <w:u w:val="single"/>
        </w:rPr>
        <w:t xml:space="preserve"> global </w:t>
      </w:r>
      <w:r w:rsidRPr="00605C92">
        <w:rPr>
          <w:rFonts w:asciiTheme="minorHAnsi" w:eastAsia="Calibri" w:hAnsiTheme="minorHAnsi"/>
          <w:highlight w:val="green"/>
          <w:u w:val="single"/>
        </w:rPr>
        <w:t>economy is in ecological overshoot</w:t>
      </w:r>
      <w:r w:rsidRPr="006D0159">
        <w:rPr>
          <w:rFonts w:asciiTheme="minorHAnsi" w:eastAsia="Calibri" w:hAnsiTheme="minorHAnsi"/>
          <w:sz w:val="14"/>
        </w:rPr>
        <w:t xml:space="preserve">, currently </w:t>
      </w:r>
      <w:r w:rsidRPr="00605C92">
        <w:rPr>
          <w:rFonts w:asciiTheme="minorHAnsi" w:eastAsia="Calibri" w:hAnsiTheme="minorHAnsi"/>
          <w:highlight w:val="green"/>
          <w:u w:val="single"/>
        </w:rPr>
        <w:t>consuming resources and emitting waste</w:t>
      </w:r>
      <w:r w:rsidRPr="00C35B4D">
        <w:rPr>
          <w:rFonts w:asciiTheme="minorHAnsi" w:eastAsia="Calibri" w:hAnsiTheme="minorHAnsi"/>
          <w:u w:val="single"/>
        </w:rPr>
        <w:t xml:space="preserve"> </w:t>
      </w:r>
      <w:r w:rsidRPr="00605C92">
        <w:rPr>
          <w:rFonts w:asciiTheme="minorHAnsi" w:eastAsia="Calibri" w:hAnsiTheme="minorHAnsi"/>
          <w:highlight w:val="green"/>
          <w:u w:val="single"/>
        </w:rPr>
        <w:t>at rates</w:t>
      </w:r>
      <w:r w:rsidRPr="00605C92">
        <w:rPr>
          <w:rFonts w:asciiTheme="minorHAnsi" w:eastAsia="Calibri" w:hAnsiTheme="minorHAnsi"/>
          <w:sz w:val="14"/>
          <w:highlight w:val="green"/>
        </w:rPr>
        <w:t xml:space="preserve"> </w:t>
      </w:r>
      <w:r w:rsidRPr="00605C92">
        <w:rPr>
          <w:rFonts w:asciiTheme="minorHAnsi" w:eastAsia="Calibri" w:hAnsiTheme="minorHAnsi"/>
          <w:highlight w:val="green"/>
          <w:u w:val="single"/>
          <w:bdr w:val="single" w:sz="4" w:space="0" w:color="auto"/>
        </w:rPr>
        <w:t>the planet cannot</w:t>
      </w:r>
      <w:r w:rsidRPr="00C35B4D">
        <w:rPr>
          <w:rFonts w:asciiTheme="minorHAnsi" w:eastAsia="Calibri" w:hAnsiTheme="minorHAnsi"/>
          <w:u w:val="single"/>
          <w:bdr w:val="single" w:sz="4" w:space="0" w:color="auto"/>
        </w:rPr>
        <w:t xml:space="preserve"> possibly </w:t>
      </w:r>
      <w:r w:rsidRPr="00605C92">
        <w:rPr>
          <w:rFonts w:asciiTheme="minorHAnsi" w:eastAsia="Calibri" w:hAnsiTheme="minorHAnsi"/>
          <w:highlight w:val="green"/>
          <w:u w:val="single"/>
          <w:bdr w:val="single" w:sz="4" w:space="0" w:color="auto"/>
        </w:rPr>
        <w:t>sustain</w:t>
      </w:r>
      <w:r w:rsidRPr="006D0159">
        <w:rPr>
          <w:rFonts w:asciiTheme="minorHAnsi" w:eastAsia="Calibri" w:hAnsiTheme="minorHAnsi"/>
          <w:sz w:val="14"/>
        </w:rPr>
        <w:t xml:space="preserve"> (Global Footprint Network 2013). Peak oil is but the most prominent example of a more general situation of looming resource scarcity (Klare, 2012), with high oil prices having a debilitating effect on the oil-dependent economies which are seemingly dependent on cheap oil to maintain historic rates of growth (Heinberg, 2011). At the same time, </w:t>
      </w:r>
      <w:r w:rsidRPr="00C35B4D">
        <w:rPr>
          <w:rFonts w:asciiTheme="minorHAnsi" w:eastAsia="Calibri" w:hAnsiTheme="minorHAnsi"/>
          <w:u w:val="single"/>
        </w:rPr>
        <w:t>great multitudes around the globe live lives of material destitution, representing a vast, marginalised segment of humanity</w:t>
      </w:r>
      <w:r w:rsidRPr="006D0159">
        <w:rPr>
          <w:rFonts w:asciiTheme="minorHAnsi" w:eastAsia="Calibri" w:hAnsiTheme="minorHAnsi"/>
          <w:sz w:val="14"/>
        </w:rPr>
        <w:t xml:space="preserve"> that justifiably seeks to expand its economic capacities in some form (World Bank, 2008). </w:t>
      </w:r>
      <w:r w:rsidRPr="00605C92">
        <w:rPr>
          <w:rFonts w:asciiTheme="minorHAnsi" w:eastAsia="Calibri" w:hAnsiTheme="minorHAnsi"/>
          <w:highlight w:val="green"/>
          <w:u w:val="single"/>
          <w:bdr w:val="single" w:sz="4" w:space="0" w:color="auto"/>
        </w:rPr>
        <w:t>Biod</w:t>
      </w:r>
      <w:r w:rsidRPr="00C35B4D">
        <w:rPr>
          <w:rFonts w:asciiTheme="minorHAnsi" w:eastAsia="Calibri" w:hAnsiTheme="minorHAnsi"/>
          <w:u w:val="single"/>
          <w:bdr w:val="single" w:sz="4" w:space="0" w:color="auto"/>
        </w:rPr>
        <w:t xml:space="preserve">iversity </w:t>
      </w:r>
      <w:r w:rsidRPr="00605C92">
        <w:rPr>
          <w:rFonts w:asciiTheme="minorHAnsi" w:eastAsia="Calibri" w:hAnsiTheme="minorHAnsi"/>
          <w:highlight w:val="green"/>
          <w:u w:val="single"/>
          <w:bdr w:val="single" w:sz="4" w:space="0" w:color="auto"/>
        </w:rPr>
        <w:t>continues to be</w:t>
      </w:r>
      <w:r w:rsidRPr="00C35B4D">
        <w:rPr>
          <w:rFonts w:asciiTheme="minorHAnsi" w:eastAsia="Calibri" w:hAnsiTheme="minorHAnsi"/>
          <w:u w:val="single"/>
          <w:bdr w:val="single" w:sz="4" w:space="0" w:color="auto"/>
        </w:rPr>
        <w:t xml:space="preserve"> </w:t>
      </w:r>
      <w:r w:rsidRPr="00605C92">
        <w:rPr>
          <w:rFonts w:asciiTheme="minorHAnsi" w:eastAsia="Calibri" w:hAnsiTheme="minorHAnsi"/>
          <w:highlight w:val="green"/>
          <w:u w:val="single"/>
          <w:bdr w:val="single" w:sz="4" w:space="0" w:color="auto"/>
        </w:rPr>
        <w:t>devastated</w:t>
      </w:r>
      <w:r w:rsidRPr="006D0159">
        <w:rPr>
          <w:rFonts w:asciiTheme="minorHAnsi" w:eastAsia="Calibri" w:hAnsiTheme="minorHAnsi"/>
          <w:sz w:val="14"/>
        </w:rPr>
        <w:t xml:space="preserve"> </w:t>
      </w:r>
      <w:r w:rsidRPr="00C35B4D">
        <w:rPr>
          <w:rFonts w:asciiTheme="minorHAnsi" w:eastAsia="Calibri" w:hAnsiTheme="minorHAnsi"/>
          <w:u w:val="single"/>
        </w:rPr>
        <w:t>by deforestation and</w:t>
      </w:r>
      <w:r w:rsidRPr="006D0159">
        <w:rPr>
          <w:rFonts w:asciiTheme="minorHAnsi" w:eastAsia="Calibri" w:hAnsiTheme="minorHAnsi"/>
          <w:sz w:val="14"/>
        </w:rPr>
        <w:t xml:space="preserve"> other forms of </w:t>
      </w:r>
      <w:r w:rsidRPr="00C35B4D">
        <w:rPr>
          <w:rFonts w:asciiTheme="minorHAnsi" w:eastAsia="Calibri" w:hAnsiTheme="minorHAnsi"/>
          <w:u w:val="single"/>
        </w:rPr>
        <w:t>habitat destruction</w:t>
      </w:r>
      <w:r w:rsidRPr="006D0159">
        <w:rPr>
          <w:rFonts w:asciiTheme="minorHAnsi" w:eastAsia="Calibri" w:hAnsiTheme="minorHAnsi"/>
          <w:sz w:val="14"/>
        </w:rPr>
        <w:t xml:space="preserve"> (United Nations, 2010), </w:t>
      </w:r>
      <w:r w:rsidRPr="00C35B4D">
        <w:rPr>
          <w:rFonts w:asciiTheme="minorHAnsi" w:eastAsia="Calibri" w:hAnsiTheme="minorHAnsi"/>
          <w:u w:val="single"/>
        </w:rPr>
        <w:t>while the global development agenda seems to be aiming to provide an expanding global population</w:t>
      </w:r>
      <w:r w:rsidRPr="006D0159">
        <w:rPr>
          <w:rFonts w:asciiTheme="minorHAnsi" w:eastAsia="Calibri" w:hAnsiTheme="minorHAnsi"/>
          <w:sz w:val="14"/>
        </w:rPr>
        <w:t xml:space="preserve"> with the </w:t>
      </w:r>
      <w:r w:rsidRPr="00C35B4D">
        <w:rPr>
          <w:rFonts w:asciiTheme="minorHAnsi" w:eastAsia="Calibri" w:hAnsiTheme="minorHAnsi"/>
          <w:u w:val="single"/>
        </w:rPr>
        <w:t>high-impact material affluence</w:t>
      </w:r>
      <w:r w:rsidRPr="006D0159">
        <w:rPr>
          <w:rFonts w:asciiTheme="minorHAnsi" w:eastAsia="Calibri" w:hAnsiTheme="minorHAnsi"/>
          <w:sz w:val="14"/>
        </w:rPr>
        <w:t xml:space="preserve"> enjoyed by the richest parts of the world (Hamilton, 2003). This is </w:t>
      </w:r>
      <w:r w:rsidRPr="00C35B4D">
        <w:rPr>
          <w:rFonts w:asciiTheme="minorHAnsi" w:eastAsia="Calibri" w:hAnsiTheme="minorHAnsi"/>
          <w:u w:val="single"/>
        </w:rPr>
        <w:t>despite evidence crying out that the universalisation of affluence is environmentally unsupportable</w:t>
      </w:r>
      <w:r w:rsidRPr="006D0159">
        <w:rPr>
          <w:rFonts w:asciiTheme="minorHAnsi" w:eastAsia="Calibri" w:hAnsiTheme="minorHAnsi"/>
          <w:sz w:val="14"/>
        </w:rPr>
        <w:t xml:space="preserve"> (Smith and Positano, 2010; Turner, 2012) and not even a reliable path to happiness (Lane, 2001; Alexander, 2012a). </w:t>
      </w:r>
      <w:r w:rsidRPr="00605C92">
        <w:rPr>
          <w:rFonts w:asciiTheme="minorHAnsi" w:eastAsia="Calibri" w:hAnsiTheme="minorHAnsi"/>
          <w:highlight w:val="green"/>
          <w:u w:val="single"/>
        </w:rPr>
        <w:t>Most worrying</w:t>
      </w:r>
      <w:r w:rsidRPr="00C35B4D">
        <w:rPr>
          <w:rFonts w:asciiTheme="minorHAnsi" w:eastAsia="Calibri" w:hAnsiTheme="minorHAnsi"/>
          <w:u w:val="single"/>
        </w:rPr>
        <w:t xml:space="preserve"> of all</w:t>
      </w:r>
      <w:r w:rsidRPr="006D0159">
        <w:rPr>
          <w:rFonts w:asciiTheme="minorHAnsi" w:eastAsia="Calibri" w:hAnsiTheme="minorHAnsi"/>
          <w:sz w:val="14"/>
        </w:rPr>
        <w:t xml:space="preserve">, perhaps, </w:t>
      </w:r>
      <w:r w:rsidRPr="00605C92">
        <w:rPr>
          <w:rFonts w:asciiTheme="minorHAnsi" w:eastAsia="Calibri" w:hAnsiTheme="minorHAnsi"/>
          <w:highlight w:val="green"/>
          <w:u w:val="single"/>
        </w:rPr>
        <w:t>is the</w:t>
      </w:r>
      <w:r w:rsidRPr="006D0159">
        <w:rPr>
          <w:rFonts w:asciiTheme="minorHAnsi" w:eastAsia="Calibri" w:hAnsiTheme="minorHAnsi"/>
          <w:sz w:val="14"/>
        </w:rPr>
        <w:t xml:space="preserve"> </w:t>
      </w:r>
      <w:r w:rsidRPr="00C35B4D">
        <w:rPr>
          <w:rFonts w:asciiTheme="minorHAnsi" w:eastAsia="Calibri" w:hAnsiTheme="minorHAnsi"/>
          <w:u w:val="single"/>
          <w:bdr w:val="single" w:sz="4" w:space="0" w:color="auto"/>
        </w:rPr>
        <w:t xml:space="preserve">increasingly </w:t>
      </w:r>
      <w:r w:rsidRPr="00605C92">
        <w:rPr>
          <w:rFonts w:asciiTheme="minorHAnsi" w:eastAsia="Calibri" w:hAnsiTheme="minorHAnsi"/>
          <w:highlight w:val="green"/>
          <w:u w:val="single"/>
          <w:bdr w:val="single" w:sz="4" w:space="0" w:color="auto"/>
        </w:rPr>
        <w:t>robust body of climate science</w:t>
      </w:r>
      <w:r w:rsidRPr="00C35B4D">
        <w:rPr>
          <w:rFonts w:asciiTheme="minorHAnsi" w:eastAsia="Calibri" w:hAnsiTheme="minorHAnsi"/>
          <w:u w:val="single"/>
        </w:rPr>
        <w:t xml:space="preserve"> indicating the magnitude of the global predicament</w:t>
      </w:r>
      <w:r w:rsidRPr="006D0159">
        <w:rPr>
          <w:rFonts w:asciiTheme="minorHAnsi" w:eastAsia="Calibri" w:hAnsiTheme="minorHAnsi"/>
          <w:sz w:val="14"/>
        </w:rPr>
        <w:t xml:space="preserve"> (IPCC, 2013). According to the Climate Tracker Initiative (2013: 4), </w:t>
      </w:r>
      <w:r w:rsidRPr="00605C92">
        <w:rPr>
          <w:rFonts w:asciiTheme="minorHAnsi" w:eastAsia="Calibri" w:hAnsiTheme="minorHAnsi"/>
          <w:highlight w:val="green"/>
          <w:u w:val="single"/>
        </w:rPr>
        <w:t>the world could exceed its</w:t>
      </w:r>
      <w:r w:rsidRPr="00C35B4D">
        <w:rPr>
          <w:rFonts w:asciiTheme="minorHAnsi" w:eastAsia="Calibri" w:hAnsiTheme="minorHAnsi"/>
          <w:u w:val="single"/>
        </w:rPr>
        <w:t xml:space="preserve"> </w:t>
      </w:r>
      <w:r w:rsidRPr="00605C92">
        <w:rPr>
          <w:rFonts w:asciiTheme="minorHAnsi" w:eastAsia="Calibri" w:hAnsiTheme="minorHAnsi"/>
          <w:highlight w:val="green"/>
          <w:u w:val="single"/>
        </w:rPr>
        <w:t>'carbon budget'</w:t>
      </w:r>
      <w:r w:rsidRPr="00C35B4D">
        <w:rPr>
          <w:rFonts w:asciiTheme="minorHAnsi" w:eastAsia="Calibri" w:hAnsiTheme="minorHAnsi"/>
          <w:u w:val="single"/>
        </w:rPr>
        <w:t xml:space="preserve"> in</w:t>
      </w:r>
      <w:r w:rsidRPr="006D0159">
        <w:rPr>
          <w:rFonts w:asciiTheme="minorHAnsi" w:eastAsia="Calibri" w:hAnsiTheme="minorHAnsi"/>
          <w:sz w:val="14"/>
        </w:rPr>
        <w:t xml:space="preserve"> around </w:t>
      </w:r>
      <w:r w:rsidRPr="00C35B4D">
        <w:rPr>
          <w:rFonts w:asciiTheme="minorHAnsi" w:eastAsia="Calibri" w:hAnsiTheme="minorHAnsi"/>
          <w:u w:val="single"/>
        </w:rPr>
        <w:t>18 years</w:t>
      </w:r>
      <w:r w:rsidRPr="006D0159">
        <w:rPr>
          <w:rFonts w:asciiTheme="minorHAnsi" w:eastAsia="Calibri" w:hAnsiTheme="minorHAnsi"/>
          <w:sz w:val="14"/>
        </w:rPr>
        <w:t xml:space="preserve">, essentially </w:t>
      </w:r>
      <w:r w:rsidRPr="00605C92">
        <w:rPr>
          <w:rFonts w:asciiTheme="minorHAnsi" w:eastAsia="Calibri" w:hAnsiTheme="minorHAnsi"/>
          <w:highlight w:val="green"/>
          <w:u w:val="single"/>
          <w:bdr w:val="single" w:sz="4" w:space="0" w:color="auto"/>
        </w:rPr>
        <w:t>locking us into a future</w:t>
      </w:r>
      <w:r w:rsidRPr="006D0159">
        <w:rPr>
          <w:rFonts w:asciiTheme="minorHAnsi" w:eastAsia="Calibri" w:hAnsiTheme="minorHAnsi"/>
          <w:sz w:val="14"/>
        </w:rPr>
        <w:t xml:space="preserve"> that is at least 2 degrees warmer, and </w:t>
      </w:r>
      <w:r w:rsidRPr="00605C92">
        <w:rPr>
          <w:rFonts w:asciiTheme="minorHAnsi" w:eastAsia="Calibri" w:hAnsiTheme="minorHAnsi"/>
          <w:highlight w:val="green"/>
          <w:u w:val="single"/>
        </w:rPr>
        <w:t>threatening</w:t>
      </w:r>
      <w:r w:rsidRPr="006D0159">
        <w:rPr>
          <w:rFonts w:asciiTheme="minorHAnsi" w:eastAsia="Calibri" w:hAnsiTheme="minorHAnsi"/>
          <w:sz w:val="14"/>
        </w:rPr>
        <w:t xml:space="preserve"> us with </w:t>
      </w:r>
      <w:r w:rsidRPr="00605C92">
        <w:rPr>
          <w:rFonts w:asciiTheme="minorHAnsi" w:eastAsia="Calibri" w:hAnsiTheme="minorHAnsi"/>
          <w:highlight w:val="green"/>
          <w:u w:val="single"/>
          <w:bdr w:val="single" w:sz="4" w:space="0" w:color="auto"/>
        </w:rPr>
        <w:t>4 degrees</w:t>
      </w:r>
      <w:r w:rsidRPr="00C35B4D">
        <w:rPr>
          <w:rFonts w:asciiTheme="minorHAnsi" w:eastAsia="Calibri" w:hAnsiTheme="minorHAnsi"/>
          <w:u w:val="single"/>
          <w:bdr w:val="single" w:sz="4" w:space="0" w:color="auto"/>
        </w:rPr>
        <w:t xml:space="preserve"> or more</w:t>
      </w:r>
      <w:r w:rsidRPr="006D0159">
        <w:rPr>
          <w:rFonts w:asciiTheme="minorHAnsi" w:eastAsia="Calibri" w:hAnsiTheme="minorHAnsi"/>
          <w:sz w:val="14"/>
        </w:rPr>
        <w:t xml:space="preserve">. It is unclear to what extent civilisation as we know it is compatible with runaway climate change. And </w:t>
      </w:r>
      <w:r w:rsidRPr="00C35B4D">
        <w:rPr>
          <w:rFonts w:asciiTheme="minorHAnsi" w:eastAsia="Calibri" w:hAnsiTheme="minorHAnsi"/>
          <w:u w:val="single"/>
        </w:rPr>
        <w:t>still</w:t>
      </w:r>
      <w:r w:rsidRPr="006D0159">
        <w:rPr>
          <w:rFonts w:asciiTheme="minorHAnsi" w:eastAsia="Calibri" w:hAnsiTheme="minorHAnsi"/>
          <w:sz w:val="14"/>
        </w:rPr>
        <w:t xml:space="preserve">, almost without exception, </w:t>
      </w:r>
      <w:r w:rsidRPr="00C35B4D">
        <w:rPr>
          <w:rFonts w:asciiTheme="minorHAnsi" w:eastAsia="Calibri" w:hAnsiTheme="minorHAnsi"/>
          <w:u w:val="single"/>
        </w:rPr>
        <w:t>all nations</w:t>
      </w:r>
      <w:r w:rsidRPr="006D0159">
        <w:rPr>
          <w:rFonts w:asciiTheme="minorHAnsi" w:eastAsia="Calibri" w:hAnsiTheme="minorHAnsi"/>
          <w:sz w:val="14"/>
        </w:rPr>
        <w:t xml:space="preserve"> on the planet - including or especially the richest ones - </w:t>
      </w:r>
      <w:r w:rsidRPr="00C35B4D">
        <w:rPr>
          <w:rFonts w:asciiTheme="minorHAnsi" w:eastAsia="Calibri" w:hAnsiTheme="minorHAnsi"/>
          <w:u w:val="single"/>
        </w:rPr>
        <w:t>continue to seek GDP growth without limit</w:t>
      </w:r>
      <w:r w:rsidRPr="006D0159">
        <w:rPr>
          <w:rFonts w:asciiTheme="minorHAnsi" w:eastAsia="Calibri" w:hAnsiTheme="minorHAnsi"/>
          <w:sz w:val="14"/>
        </w:rPr>
        <w:t xml:space="preserve">, </w:t>
      </w:r>
      <w:r w:rsidRPr="00C35B4D">
        <w:rPr>
          <w:rFonts w:asciiTheme="minorHAnsi" w:eastAsia="Calibri" w:hAnsiTheme="minorHAnsi"/>
          <w:u w:val="single"/>
        </w:rPr>
        <w:t>as if the cause of these problems could somehow provide the solution.</w:t>
      </w:r>
      <w:r w:rsidRPr="006D0159">
        <w:rPr>
          <w:rFonts w:asciiTheme="minorHAnsi" w:eastAsia="Calibri" w:hAnsiTheme="minorHAnsi"/>
          <w:sz w:val="14"/>
        </w:rPr>
        <w:t xml:space="preserve"> </w:t>
      </w:r>
      <w:r w:rsidRPr="00C35B4D">
        <w:rPr>
          <w:rFonts w:asciiTheme="minorHAnsi" w:eastAsia="Calibri" w:hAnsiTheme="minorHAnsi"/>
          <w:u w:val="single"/>
        </w:rPr>
        <w:t>If</w:t>
      </w:r>
      <w:r w:rsidRPr="006D0159">
        <w:rPr>
          <w:rFonts w:asciiTheme="minorHAnsi" w:eastAsia="Calibri" w:hAnsiTheme="minorHAnsi"/>
          <w:sz w:val="14"/>
        </w:rPr>
        <w:t xml:space="preserve"> </w:t>
      </w:r>
      <w:r w:rsidRPr="00C35B4D">
        <w:rPr>
          <w:rFonts w:asciiTheme="minorHAnsi" w:eastAsia="Calibri" w:hAnsiTheme="minorHAnsi"/>
          <w:u w:val="single"/>
          <w:bdr w:val="single" w:sz="4" w:space="0" w:color="auto"/>
        </w:rPr>
        <w:t>once it was hoped that technology</w:t>
      </w:r>
      <w:r w:rsidRPr="006D0159">
        <w:rPr>
          <w:rFonts w:asciiTheme="minorHAnsi" w:eastAsia="Calibri" w:hAnsiTheme="minorHAnsi"/>
          <w:sz w:val="14"/>
        </w:rPr>
        <w:t xml:space="preserve"> and science </w:t>
      </w:r>
      <w:r w:rsidRPr="00C35B4D">
        <w:rPr>
          <w:rFonts w:asciiTheme="minorHAnsi" w:eastAsia="Calibri" w:hAnsiTheme="minorHAnsi"/>
          <w:u w:val="single"/>
        </w:rPr>
        <w:t>were going to</w:t>
      </w:r>
      <w:r w:rsidRPr="006D0159">
        <w:rPr>
          <w:rFonts w:asciiTheme="minorHAnsi" w:eastAsia="Calibri" w:hAnsiTheme="minorHAnsi"/>
          <w:sz w:val="14"/>
        </w:rPr>
        <w:t xml:space="preserve"> be able </w:t>
      </w:r>
      <w:r w:rsidRPr="00C35B4D">
        <w:rPr>
          <w:rFonts w:asciiTheme="minorHAnsi" w:eastAsia="Calibri" w:hAnsiTheme="minorHAnsi"/>
          <w:u w:val="single"/>
        </w:rPr>
        <w:t>decouple economic activity from ecological impact</w:t>
      </w:r>
      <w:r w:rsidRPr="006D0159">
        <w:rPr>
          <w:rFonts w:asciiTheme="minorHAnsi" w:eastAsia="Calibri" w:hAnsiTheme="minorHAnsi"/>
          <w:sz w:val="14"/>
        </w:rPr>
        <w:t xml:space="preserve">, </w:t>
      </w:r>
      <w:r w:rsidRPr="00C35B4D">
        <w:rPr>
          <w:rFonts w:asciiTheme="minorHAnsi" w:eastAsia="Calibri" w:hAnsiTheme="minorHAnsi"/>
          <w:u w:val="single"/>
          <w:bdr w:val="single" w:sz="4" w:space="0" w:color="auto"/>
        </w:rPr>
        <w:t>such a position is no longer credible</w:t>
      </w:r>
      <w:r w:rsidRPr="006D0159">
        <w:rPr>
          <w:rFonts w:asciiTheme="minorHAnsi" w:eastAsia="Calibri" w:hAnsiTheme="minorHAnsi"/>
          <w:sz w:val="14"/>
        </w:rPr>
        <w:t xml:space="preserve"> (Huesemann and Huesemann, 2011). </w:t>
      </w:r>
      <w:r w:rsidRPr="00605C92">
        <w:rPr>
          <w:rFonts w:asciiTheme="minorHAnsi" w:eastAsia="Calibri" w:hAnsiTheme="minorHAnsi"/>
          <w:highlight w:val="green"/>
          <w:u w:val="single"/>
        </w:rPr>
        <w:t>Technology</w:t>
      </w:r>
      <w:r w:rsidRPr="006D0159">
        <w:rPr>
          <w:rFonts w:asciiTheme="minorHAnsi" w:eastAsia="Calibri" w:hAnsiTheme="minorHAnsi"/>
          <w:sz w:val="14"/>
        </w:rPr>
        <w:t xml:space="preserve"> simply </w:t>
      </w:r>
      <w:r w:rsidRPr="00605C92">
        <w:rPr>
          <w:rFonts w:asciiTheme="minorHAnsi" w:eastAsia="Calibri" w:hAnsiTheme="minorHAnsi"/>
          <w:highlight w:val="green"/>
          <w:u w:val="single"/>
          <w:bdr w:val="single" w:sz="4" w:space="0" w:color="auto"/>
        </w:rPr>
        <w:t>cannot provide any escape</w:t>
      </w:r>
      <w:r w:rsidRPr="006D0159">
        <w:rPr>
          <w:rFonts w:asciiTheme="minorHAnsi" w:eastAsia="Calibri" w:hAnsiTheme="minorHAnsi"/>
          <w:sz w:val="14"/>
        </w:rPr>
        <w:t xml:space="preserve"> </w:t>
      </w:r>
      <w:r w:rsidRPr="00605C92">
        <w:rPr>
          <w:rFonts w:asciiTheme="minorHAnsi" w:eastAsia="Calibri" w:hAnsiTheme="minorHAnsi"/>
          <w:highlight w:val="green"/>
          <w:u w:val="single"/>
        </w:rPr>
        <w:t>from</w:t>
      </w:r>
      <w:r w:rsidRPr="00C35B4D">
        <w:rPr>
          <w:rFonts w:asciiTheme="minorHAnsi" w:eastAsia="Calibri" w:hAnsiTheme="minorHAnsi"/>
          <w:u w:val="single"/>
        </w:rPr>
        <w:t xml:space="preserve"> the fact that there are </w:t>
      </w:r>
      <w:r w:rsidRPr="00605C92">
        <w:rPr>
          <w:rFonts w:asciiTheme="minorHAnsi" w:eastAsia="Calibri" w:hAnsiTheme="minorHAnsi"/>
          <w:highlight w:val="green"/>
          <w:u w:val="single"/>
        </w:rPr>
        <w:t>biophysical limits to growth</w:t>
      </w:r>
      <w:r w:rsidRPr="006D0159">
        <w:rPr>
          <w:rFonts w:asciiTheme="minorHAnsi" w:eastAsia="Calibri" w:hAnsiTheme="minorHAnsi"/>
          <w:sz w:val="14"/>
        </w:rPr>
        <w:t xml:space="preserve">. </w:t>
      </w:r>
      <w:r w:rsidRPr="00605C92">
        <w:rPr>
          <w:rFonts w:asciiTheme="minorHAnsi" w:eastAsia="Calibri" w:hAnsiTheme="minorHAnsi"/>
          <w:highlight w:val="green"/>
          <w:u w:val="single"/>
        </w:rPr>
        <w:t>Despite</w:t>
      </w:r>
      <w:r w:rsidRPr="00C35B4D">
        <w:rPr>
          <w:rFonts w:asciiTheme="minorHAnsi" w:eastAsia="Calibri" w:hAnsiTheme="minorHAnsi"/>
          <w:u w:val="single"/>
        </w:rPr>
        <w:t xml:space="preserve"> decades of extraordinary </w:t>
      </w:r>
      <w:r w:rsidRPr="00605C92">
        <w:rPr>
          <w:rFonts w:asciiTheme="minorHAnsi" w:eastAsia="Calibri" w:hAnsiTheme="minorHAnsi"/>
          <w:highlight w:val="green"/>
          <w:u w:val="single"/>
        </w:rPr>
        <w:t>technological advance</w:t>
      </w:r>
      <w:r w:rsidRPr="00C35B4D">
        <w:rPr>
          <w:rFonts w:asciiTheme="minorHAnsi" w:eastAsia="Calibri" w:hAnsiTheme="minorHAnsi"/>
          <w:u w:val="single"/>
        </w:rPr>
        <w:t>, which it is was promised would lighten the ecological burden of our economies</w:t>
      </w:r>
      <w:r w:rsidRPr="006D0159">
        <w:rPr>
          <w:rFonts w:asciiTheme="minorHAnsi" w:eastAsia="Calibri" w:hAnsiTheme="minorHAnsi"/>
          <w:sz w:val="14"/>
        </w:rPr>
        <w:t xml:space="preserve">, </w:t>
      </w:r>
      <w:r w:rsidRPr="00C35B4D">
        <w:rPr>
          <w:rFonts w:asciiTheme="minorHAnsi" w:eastAsia="Calibri" w:hAnsiTheme="minorHAnsi"/>
          <w:u w:val="single"/>
          <w:bdr w:val="single" w:sz="4" w:space="0" w:color="auto"/>
        </w:rPr>
        <w:t xml:space="preserve">global </w:t>
      </w:r>
      <w:r w:rsidRPr="00605C92">
        <w:rPr>
          <w:rFonts w:asciiTheme="minorHAnsi" w:eastAsia="Calibri" w:hAnsiTheme="minorHAnsi"/>
          <w:highlight w:val="green"/>
          <w:u w:val="single"/>
          <w:bdr w:val="single" w:sz="4" w:space="0" w:color="auto"/>
        </w:rPr>
        <w:t>energy and resource consumption continues to grow</w:t>
      </w:r>
      <w:r w:rsidRPr="006D0159">
        <w:rPr>
          <w:rFonts w:asciiTheme="minorHAnsi" w:eastAsia="Calibri" w:hAnsiTheme="minorHAnsi"/>
          <w:sz w:val="14"/>
        </w:rPr>
        <w:t>, exacerbated by a growing population, but which is primarily a function of the growth-orientated values that lie at the heart of global capitalism (Turner, 2012).</w:t>
      </w:r>
    </w:p>
    <w:p w:rsidR="00171D73" w:rsidRPr="006D0159" w:rsidRDefault="00171D73" w:rsidP="00171D73">
      <w:pPr>
        <w:rPr>
          <w:rFonts w:asciiTheme="minorHAnsi" w:eastAsia="Calibri" w:hAnsiTheme="minorHAnsi"/>
          <w:sz w:val="14"/>
        </w:rPr>
      </w:pPr>
      <w:r w:rsidRPr="006D0159">
        <w:rPr>
          <w:rFonts w:asciiTheme="minorHAnsi" w:eastAsia="Calibri" w:hAnsiTheme="minorHAnsi"/>
          <w:sz w:val="14"/>
        </w:rPr>
        <w:t xml:space="preserve">Against this admittedly gloomy backdrop lies a heterogeneous tradition of critical theorists and activists promoting what could be called a 'deep green' alternative to the growth-orientated, industrial economy. Ranging from the radical simplicity of Henry Thoreau (1983), to the post-growth economics of the Club of Rome (Meadows et al, 1972; 2004), and developing into contemporary expressions of radical reformism (Latouche, 2009; Heinberg, 2011; Jackson, 2009), eco-socialism (Sarkar, 1999; Smith, 2010), and eco-anarchism (Bookchin, 1989; Holmgren, 2002; Trainer; 2010a), this extremely diverse tradition nevertheless agrees that </w:t>
      </w:r>
      <w:r w:rsidRPr="00C35B4D">
        <w:rPr>
          <w:rFonts w:asciiTheme="minorHAnsi" w:eastAsia="Calibri" w:hAnsiTheme="minorHAnsi"/>
          <w:u w:val="single"/>
        </w:rPr>
        <w:t xml:space="preserve">the nature of </w:t>
      </w:r>
      <w:r w:rsidRPr="00605C92">
        <w:rPr>
          <w:rFonts w:asciiTheme="minorHAnsi" w:eastAsia="Calibri" w:hAnsiTheme="minorHAnsi"/>
          <w:highlight w:val="green"/>
          <w:u w:val="single"/>
        </w:rPr>
        <w:t>the</w:t>
      </w:r>
      <w:r w:rsidRPr="00C35B4D">
        <w:rPr>
          <w:rFonts w:asciiTheme="minorHAnsi" w:eastAsia="Calibri" w:hAnsiTheme="minorHAnsi"/>
          <w:u w:val="single"/>
        </w:rPr>
        <w:t xml:space="preserve"> existing </w:t>
      </w:r>
      <w:r w:rsidRPr="00605C92">
        <w:rPr>
          <w:rFonts w:asciiTheme="minorHAnsi" w:eastAsia="Calibri" w:hAnsiTheme="minorHAnsi"/>
          <w:highlight w:val="green"/>
          <w:u w:val="single"/>
        </w:rPr>
        <w:t>system is</w:t>
      </w:r>
      <w:r w:rsidRPr="00C35B4D">
        <w:rPr>
          <w:rFonts w:asciiTheme="minorHAnsi" w:eastAsia="Calibri" w:hAnsiTheme="minorHAnsi"/>
          <w:u w:val="single"/>
        </w:rPr>
        <w:t xml:space="preserve"> </w:t>
      </w:r>
      <w:r w:rsidRPr="00605C92">
        <w:rPr>
          <w:rFonts w:asciiTheme="minorHAnsi" w:eastAsia="Calibri" w:hAnsiTheme="minorHAnsi"/>
          <w:highlight w:val="green"/>
          <w:u w:val="single"/>
        </w:rPr>
        <w:t>inherently unsustainable.</w:t>
      </w:r>
      <w:r w:rsidRPr="00605C92">
        <w:rPr>
          <w:rFonts w:asciiTheme="minorHAnsi" w:eastAsia="Calibri" w:hAnsiTheme="minorHAnsi"/>
          <w:sz w:val="14"/>
          <w:highlight w:val="green"/>
        </w:rPr>
        <w:t xml:space="preserve"> </w:t>
      </w:r>
      <w:r w:rsidRPr="00605C92">
        <w:rPr>
          <w:rFonts w:asciiTheme="minorHAnsi" w:eastAsia="Calibri" w:hAnsiTheme="minorHAnsi"/>
          <w:highlight w:val="green"/>
          <w:u w:val="single"/>
        </w:rPr>
        <w:t>Tinkering</w:t>
      </w:r>
      <w:r w:rsidRPr="00C35B4D">
        <w:rPr>
          <w:rFonts w:asciiTheme="minorHAnsi" w:eastAsia="Calibri" w:hAnsiTheme="minorHAnsi"/>
          <w:u w:val="single"/>
        </w:rPr>
        <w:t xml:space="preserve"> with or softening its margins</w:t>
      </w:r>
      <w:r w:rsidRPr="006D0159">
        <w:rPr>
          <w:rFonts w:asciiTheme="minorHAnsi" w:eastAsia="Calibri" w:hAnsiTheme="minorHAnsi"/>
          <w:sz w:val="14"/>
        </w:rPr>
        <w:t xml:space="preserve"> - that is, any attempt to give capitalism a 'human face' - </w:t>
      </w:r>
      <w:r w:rsidRPr="00605C92">
        <w:rPr>
          <w:rFonts w:asciiTheme="minorHAnsi" w:eastAsia="Calibri" w:hAnsiTheme="minorHAnsi"/>
          <w:highlight w:val="green"/>
          <w:u w:val="single"/>
        </w:rPr>
        <w:t>is not going to</w:t>
      </w:r>
      <w:r w:rsidRPr="00C35B4D">
        <w:rPr>
          <w:rFonts w:asciiTheme="minorHAnsi" w:eastAsia="Calibri" w:hAnsiTheme="minorHAnsi"/>
          <w:u w:val="single"/>
        </w:rPr>
        <w:t xml:space="preserve"> come close to </w:t>
      </w:r>
      <w:r w:rsidRPr="00605C92">
        <w:rPr>
          <w:rFonts w:asciiTheme="minorHAnsi" w:eastAsia="Calibri" w:hAnsiTheme="minorHAnsi"/>
          <w:highlight w:val="green"/>
          <w:u w:val="single"/>
        </w:rPr>
        <w:t>address</w:t>
      </w:r>
      <w:r w:rsidRPr="00C35B4D">
        <w:rPr>
          <w:rFonts w:asciiTheme="minorHAnsi" w:eastAsia="Calibri" w:hAnsiTheme="minorHAnsi"/>
          <w:u w:val="single"/>
        </w:rPr>
        <w:t xml:space="preserve">ing </w:t>
      </w:r>
      <w:r w:rsidRPr="00605C92">
        <w:rPr>
          <w:rFonts w:asciiTheme="minorHAnsi" w:eastAsia="Calibri" w:hAnsiTheme="minorHAnsi"/>
          <w:highlight w:val="green"/>
          <w:u w:val="single"/>
        </w:rPr>
        <w:t>the problem</w:t>
      </w:r>
      <w:r w:rsidRPr="00C35B4D">
        <w:rPr>
          <w:rFonts w:asciiTheme="minorHAnsi" w:eastAsia="Calibri" w:hAnsiTheme="minorHAnsi"/>
          <w:u w:val="single"/>
        </w:rPr>
        <w:t>s</w:t>
      </w:r>
      <w:r w:rsidRPr="006D0159">
        <w:rPr>
          <w:rFonts w:asciiTheme="minorHAnsi" w:eastAsia="Calibri" w:hAnsiTheme="minorHAnsi"/>
          <w:sz w:val="14"/>
        </w:rPr>
        <w:t xml:space="preserve"> we, </w:t>
      </w:r>
      <w:r w:rsidRPr="00C35B4D">
        <w:rPr>
          <w:rFonts w:asciiTheme="minorHAnsi" w:eastAsia="Calibri" w:hAnsiTheme="minorHAnsi"/>
          <w:u w:val="single"/>
        </w:rPr>
        <w:t>the human species, are confronted with</w:t>
      </w:r>
      <w:r w:rsidRPr="006D0159">
        <w:rPr>
          <w:rFonts w:asciiTheme="minorHAnsi" w:eastAsia="Calibri" w:hAnsiTheme="minorHAnsi"/>
          <w:sz w:val="14"/>
        </w:rPr>
        <w:t xml:space="preserve">. </w:t>
      </w:r>
      <w:r w:rsidRPr="00C35B4D">
        <w:rPr>
          <w:rFonts w:asciiTheme="minorHAnsi" w:eastAsia="Calibri" w:hAnsiTheme="minorHAnsi"/>
          <w:u w:val="single"/>
        </w:rPr>
        <w:t>What is needed</w:t>
      </w:r>
      <w:r w:rsidRPr="006D0159">
        <w:rPr>
          <w:rFonts w:asciiTheme="minorHAnsi" w:eastAsia="Calibri" w:hAnsiTheme="minorHAnsi"/>
          <w:sz w:val="14"/>
        </w:rPr>
        <w:t xml:space="preserve">, this tradition variously maintains, </w:t>
      </w:r>
      <w:r w:rsidRPr="00C35B4D">
        <w:rPr>
          <w:rFonts w:asciiTheme="minorHAnsi" w:eastAsia="Calibri" w:hAnsiTheme="minorHAnsi"/>
          <w:u w:val="single"/>
        </w:rPr>
        <w:t>is a radically alternative way of living on the Earth</w:t>
      </w:r>
      <w:r w:rsidRPr="006D0159">
        <w:rPr>
          <w:rFonts w:asciiTheme="minorHAnsi" w:eastAsia="Calibri" w:hAnsiTheme="minorHAnsi"/>
          <w:sz w:val="14"/>
        </w:rPr>
        <w:t xml:space="preserve"> - something 'wholly other' to the ways of industrialisation, consumerism, and limitless growth. However idealistic or Utopian their arguments might seem, the basic reasoning is that the nature of </w:t>
      </w:r>
      <w:r w:rsidRPr="00C35B4D">
        <w:rPr>
          <w:rFonts w:asciiTheme="minorHAnsi" w:eastAsia="Calibri" w:hAnsiTheme="minorHAnsi"/>
          <w:u w:val="single"/>
        </w:rPr>
        <w:t>any solutions to current problems must</w:t>
      </w:r>
      <w:r w:rsidRPr="006D0159">
        <w:rPr>
          <w:rFonts w:asciiTheme="minorHAnsi" w:eastAsia="Calibri" w:hAnsiTheme="minorHAnsi"/>
          <w:sz w:val="14"/>
        </w:rPr>
        <w:t xml:space="preserve"> honestly </w:t>
      </w:r>
      <w:r w:rsidRPr="00C35B4D">
        <w:rPr>
          <w:rFonts w:asciiTheme="minorHAnsi" w:eastAsia="Calibri" w:hAnsiTheme="minorHAnsi"/>
          <w:u w:val="single"/>
          <w:bdr w:val="single" w:sz="4" w:space="0" w:color="auto"/>
        </w:rPr>
        <w:t>confront the magnitude of the overlapping crises</w:t>
      </w:r>
      <w:r w:rsidRPr="006D0159">
        <w:rPr>
          <w:rFonts w:asciiTheme="minorHAnsi" w:eastAsia="Calibri" w:hAnsiTheme="minorHAnsi"/>
          <w:sz w:val="14"/>
        </w:rPr>
        <w:t xml:space="preserve">, </w:t>
      </w:r>
      <w:r w:rsidRPr="00C35B4D">
        <w:rPr>
          <w:rFonts w:asciiTheme="minorHAnsi" w:eastAsia="Calibri" w:hAnsiTheme="minorHAnsi"/>
          <w:u w:val="single"/>
        </w:rPr>
        <w:t>for else one risks serving the destructive forces one ostensibly opposes</w:t>
      </w:r>
      <w:r w:rsidRPr="006D0159">
        <w:rPr>
          <w:rFonts w:asciiTheme="minorHAnsi" w:eastAsia="Calibri" w:hAnsiTheme="minorHAnsi"/>
          <w:sz w:val="14"/>
        </w:rPr>
        <w:t>.</w:t>
      </w:r>
    </w:p>
    <w:p w:rsidR="00171D73" w:rsidRPr="006D0159" w:rsidRDefault="00171D73" w:rsidP="00171D73">
      <w:pPr>
        <w:rPr>
          <w:rFonts w:asciiTheme="minorHAnsi" w:eastAsia="Calibri" w:hAnsiTheme="minorHAnsi"/>
        </w:rPr>
      </w:pPr>
    </w:p>
    <w:bookmarkEnd w:id="22"/>
    <w:p w:rsidR="00171D73" w:rsidRPr="007920CD" w:rsidRDefault="00171D73" w:rsidP="00171D73">
      <w:pPr>
        <w:keepNext/>
        <w:keepLines/>
        <w:spacing w:before="40" w:after="0"/>
        <w:outlineLvl w:val="3"/>
        <w:rPr>
          <w:rFonts w:asciiTheme="minorHAnsi" w:eastAsia="Times New Roman" w:hAnsiTheme="minorHAnsi"/>
          <w:b/>
          <w:iCs/>
          <w:sz w:val="24"/>
        </w:rPr>
      </w:pPr>
      <w:r w:rsidRPr="007920CD">
        <w:rPr>
          <w:rFonts w:asciiTheme="minorHAnsi" w:eastAsia="Times New Roman" w:hAnsiTheme="minorHAnsi"/>
          <w:b/>
          <w:iCs/>
          <w:sz w:val="24"/>
        </w:rPr>
        <w:t>Tech fails</w:t>
      </w:r>
      <w:r w:rsidRPr="00C35B4D">
        <w:rPr>
          <w:rFonts w:asciiTheme="minorHAnsi" w:eastAsia="Times New Roman" w:hAnsiTheme="minorHAnsi"/>
          <w:b/>
          <w:iCs/>
          <w:sz w:val="24"/>
        </w:rPr>
        <w:t>---don’t believe their overly optimistic authors</w:t>
      </w:r>
    </w:p>
    <w:p w:rsidR="00171D73" w:rsidRPr="007920CD" w:rsidRDefault="00171D73" w:rsidP="00171D73">
      <w:pPr>
        <w:rPr>
          <w:rFonts w:asciiTheme="minorHAnsi" w:eastAsia="Calibri" w:hAnsiTheme="minorHAnsi"/>
        </w:rPr>
      </w:pPr>
      <w:r w:rsidRPr="00C35B4D">
        <w:rPr>
          <w:rFonts w:asciiTheme="minorHAnsi" w:eastAsia="Calibri" w:hAnsiTheme="minorHAnsi"/>
          <w:b/>
          <w:bCs/>
          <w:sz w:val="20"/>
        </w:rPr>
        <w:t>Martenson, 9</w:t>
      </w:r>
      <w:r w:rsidRPr="007920CD">
        <w:rPr>
          <w:rFonts w:asciiTheme="minorHAnsi" w:eastAsia="Calibri" w:hAnsiTheme="minorHAnsi"/>
        </w:rPr>
        <w:t xml:space="preserve"> [Dr. Chris Martenson</w:t>
      </w:r>
      <w:r w:rsidRPr="00C35B4D">
        <w:rPr>
          <w:rFonts w:asciiTheme="minorHAnsi" w:eastAsia="Calibri" w:hAnsiTheme="minorHAnsi"/>
        </w:rPr>
        <w:t xml:space="preserve">, PhD Economist, </w:t>
      </w:r>
      <w:r w:rsidRPr="007920CD">
        <w:rPr>
          <w:rFonts w:asciiTheme="minorHAnsi" w:eastAsia="Calibri" w:hAnsiTheme="minorHAnsi"/>
        </w:rPr>
        <w:t xml:space="preserve"> independent economist and author of a popular website, ChrisMartenson.com. Chris earned a PhD in neurotoxicology from Duke University, and an MBA from Cornell University. A fellow of the Post Carbon Institute, Chris's work has appeared on PBS and been cited by the Washington Post. He is a contributor to SeekingAlpha.com and FinancialSense.com, and former VP of Pfizer and SAIC “Copenhagen &amp; Economic Growth - You Can't Have Both,” Dec 24 http://www.energybulletin.net/node/51229]</w:t>
      </w:r>
    </w:p>
    <w:p w:rsidR="00171D73" w:rsidRPr="007920CD" w:rsidRDefault="00171D73" w:rsidP="00171D73">
      <w:pPr>
        <w:rPr>
          <w:rFonts w:asciiTheme="minorHAnsi" w:eastAsia="Calibri" w:hAnsiTheme="minorHAnsi"/>
          <w:sz w:val="14"/>
        </w:rPr>
      </w:pPr>
      <w:r w:rsidRPr="007920CD">
        <w:rPr>
          <w:rFonts w:asciiTheme="minorHAnsi" w:eastAsia="Calibri" w:hAnsiTheme="minorHAnsi"/>
          <w:sz w:val="14"/>
        </w:rPr>
        <w:t xml:space="preserve">I want to point out that a </w:t>
      </w:r>
      <w:r w:rsidRPr="007920CD">
        <w:rPr>
          <w:rFonts w:asciiTheme="minorHAnsi" w:eastAsia="Calibri" w:hAnsiTheme="minorHAnsi"/>
          <w:b/>
          <w:u w:val="single"/>
        </w:rPr>
        <w:t xml:space="preserve">massive </w:t>
      </w:r>
      <w:r w:rsidRPr="00605C92">
        <w:rPr>
          <w:rFonts w:asciiTheme="minorHAnsi" w:eastAsia="Calibri" w:hAnsiTheme="minorHAnsi"/>
          <w:b/>
          <w:highlight w:val="green"/>
          <w:u w:val="single"/>
        </w:rPr>
        <w:t>discrepancy exists between</w:t>
      </w:r>
      <w:r w:rsidRPr="007920CD">
        <w:rPr>
          <w:rFonts w:asciiTheme="minorHAnsi" w:eastAsia="Calibri" w:hAnsiTheme="minorHAnsi"/>
          <w:b/>
          <w:u w:val="single"/>
        </w:rPr>
        <w:t xml:space="preserve"> the official </w:t>
      </w:r>
      <w:r w:rsidRPr="00605C92">
        <w:rPr>
          <w:rFonts w:asciiTheme="minorHAnsi" w:eastAsia="Calibri" w:hAnsiTheme="minorHAnsi"/>
          <w:b/>
          <w:highlight w:val="green"/>
          <w:u w:val="single"/>
        </w:rPr>
        <w:t>pronouncements</w:t>
      </w:r>
      <w:r w:rsidRPr="007920CD">
        <w:rPr>
          <w:rFonts w:asciiTheme="minorHAnsi" w:eastAsia="Calibri" w:hAnsiTheme="minorHAnsi"/>
          <w:b/>
          <w:u w:val="single"/>
        </w:rPr>
        <w:t xml:space="preserve"> emerging from Copenhagen </w:t>
      </w:r>
      <w:r w:rsidRPr="00605C92">
        <w:rPr>
          <w:rFonts w:asciiTheme="minorHAnsi" w:eastAsia="Calibri" w:hAnsiTheme="minorHAnsi"/>
          <w:b/>
          <w:highlight w:val="green"/>
          <w:u w:val="single"/>
        </w:rPr>
        <w:t>on carbon emissions and</w:t>
      </w:r>
      <w:r w:rsidRPr="007920CD">
        <w:rPr>
          <w:rFonts w:asciiTheme="minorHAnsi" w:eastAsia="Calibri" w:hAnsiTheme="minorHAnsi"/>
          <w:b/>
          <w:u w:val="single"/>
        </w:rPr>
        <w:t xml:space="preserve"> recent government </w:t>
      </w:r>
      <w:r w:rsidRPr="00605C92">
        <w:rPr>
          <w:rFonts w:asciiTheme="minorHAnsi" w:eastAsia="Calibri" w:hAnsiTheme="minorHAnsi"/>
          <w:b/>
          <w:highlight w:val="green"/>
          <w:u w:val="single"/>
        </w:rPr>
        <w:t>actions to spur</w:t>
      </w:r>
      <w:r w:rsidRPr="007920CD">
        <w:rPr>
          <w:rFonts w:asciiTheme="minorHAnsi" w:eastAsia="Calibri" w:hAnsiTheme="minorHAnsi"/>
          <w:b/>
          <w:u w:val="single"/>
        </w:rPr>
        <w:t xml:space="preserve"> economic </w:t>
      </w:r>
      <w:r w:rsidRPr="00605C92">
        <w:rPr>
          <w:rFonts w:asciiTheme="minorHAnsi" w:eastAsia="Calibri" w:hAnsiTheme="minorHAnsi"/>
          <w:b/>
          <w:highlight w:val="green"/>
          <w:u w:val="single"/>
        </w:rPr>
        <w:t>growth</w:t>
      </w:r>
      <w:r w:rsidRPr="007920CD">
        <w:rPr>
          <w:rFonts w:asciiTheme="minorHAnsi" w:eastAsia="Calibri" w:hAnsiTheme="minorHAnsi"/>
          <w:b/>
          <w:u w:val="single"/>
        </w:rPr>
        <w:t xml:space="preserve">. </w:t>
      </w:r>
      <w:r w:rsidRPr="007920CD">
        <w:rPr>
          <w:rFonts w:asciiTheme="minorHAnsi" w:eastAsia="Calibri" w:hAnsiTheme="minorHAnsi"/>
          <w:sz w:val="14"/>
        </w:rPr>
        <w:t xml:space="preserve">Before and during Copenhagen (and after, too, we can be sure), </w:t>
      </w:r>
      <w:r w:rsidRPr="007920CD">
        <w:rPr>
          <w:rFonts w:asciiTheme="minorHAnsi" w:eastAsia="Calibri" w:hAnsiTheme="minorHAnsi"/>
          <w:b/>
          <w:u w:val="single"/>
        </w:rPr>
        <w:t xml:space="preserve">politicians and central bankers across the globe have worked tirelessly to return the global economy to a path of growth. </w:t>
      </w:r>
      <w:r w:rsidRPr="007920CD">
        <w:rPr>
          <w:rFonts w:asciiTheme="minorHAnsi" w:eastAsia="Calibri" w:hAnsiTheme="minorHAnsi"/>
          <w:sz w:val="14"/>
        </w:rPr>
        <w:t xml:space="preserve">We need more jobs, we are told; </w:t>
      </w:r>
      <w:r w:rsidRPr="007920CD">
        <w:rPr>
          <w:rFonts w:asciiTheme="minorHAnsi" w:eastAsia="Calibri" w:hAnsiTheme="minorHAnsi"/>
          <w:b/>
          <w:u w:val="single"/>
        </w:rPr>
        <w:t>we need economic growth, we need more people consuming more things</w:t>
      </w:r>
      <w:r w:rsidRPr="007920CD">
        <w:rPr>
          <w:rFonts w:asciiTheme="minorHAnsi" w:eastAsia="Calibri" w:hAnsiTheme="minorHAnsi"/>
          <w:sz w:val="14"/>
        </w:rPr>
        <w:t xml:space="preserve">. </w:t>
      </w:r>
      <w:r w:rsidRPr="00605C92">
        <w:rPr>
          <w:rFonts w:asciiTheme="minorHAnsi" w:eastAsia="Calibri" w:hAnsiTheme="minorHAnsi"/>
          <w:b/>
          <w:highlight w:val="green"/>
          <w:u w:val="single"/>
        </w:rPr>
        <w:t>Growth is the ever-constant word</w:t>
      </w:r>
      <w:r w:rsidRPr="007920CD">
        <w:rPr>
          <w:rFonts w:asciiTheme="minorHAnsi" w:eastAsia="Calibri" w:hAnsiTheme="minorHAnsi"/>
          <w:b/>
          <w:u w:val="single"/>
        </w:rPr>
        <w:t xml:space="preserve"> on politicians' lips.</w:t>
      </w:r>
      <w:r w:rsidRPr="007920CD">
        <w:rPr>
          <w:rFonts w:asciiTheme="minorHAnsi" w:eastAsia="Calibri" w:hAnsiTheme="minorHAnsi"/>
          <w:sz w:val="14"/>
        </w:rPr>
        <w:t xml:space="preserve"> Official actions amounting to tens of trillions of dollars speak to the fact that this is, in fact, our number-one global priority. But </w:t>
      </w:r>
      <w:r w:rsidRPr="007920CD">
        <w:rPr>
          <w:rFonts w:asciiTheme="minorHAnsi" w:eastAsia="Calibri" w:hAnsiTheme="minorHAnsi"/>
          <w:b/>
          <w:u w:val="single"/>
        </w:rPr>
        <w:t xml:space="preserve">the consensus coming out of Copenhagen is that </w:t>
      </w:r>
      <w:r w:rsidRPr="00605C92">
        <w:rPr>
          <w:rFonts w:asciiTheme="minorHAnsi" w:eastAsia="Calibri" w:hAnsiTheme="minorHAnsi"/>
          <w:b/>
          <w:highlight w:val="green"/>
          <w:u w:val="single"/>
        </w:rPr>
        <w:t>carbon emissions have to be reduced</w:t>
      </w:r>
      <w:r w:rsidRPr="007920CD">
        <w:rPr>
          <w:rFonts w:asciiTheme="minorHAnsi" w:eastAsia="Calibri" w:hAnsiTheme="minorHAnsi"/>
          <w:b/>
          <w:u w:val="single"/>
        </w:rPr>
        <w:t xml:space="preserve"> by a vast amount over the next few decades.</w:t>
      </w:r>
      <w:r w:rsidRPr="007920CD">
        <w:rPr>
          <w:rFonts w:asciiTheme="minorHAnsi" w:eastAsia="Calibri" w:hAnsiTheme="minorHAnsi"/>
          <w:sz w:val="14"/>
        </w:rPr>
        <w:t xml:space="preserve"> </w:t>
      </w:r>
      <w:r w:rsidRPr="007920CD">
        <w:rPr>
          <w:rFonts w:asciiTheme="minorHAnsi" w:eastAsia="Calibri" w:hAnsiTheme="minorHAnsi"/>
          <w:b/>
          <w:u w:val="single"/>
        </w:rPr>
        <w:t xml:space="preserve">These two ideas are mutually exclusive. </w:t>
      </w:r>
      <w:r w:rsidRPr="00605C92">
        <w:rPr>
          <w:rFonts w:asciiTheme="minorHAnsi" w:eastAsia="Calibri" w:hAnsiTheme="minorHAnsi"/>
          <w:b/>
          <w:highlight w:val="green"/>
          <w:u w:val="single"/>
          <w:bdr w:val="single" w:sz="4" w:space="0" w:color="auto"/>
        </w:rPr>
        <w:t>You can't have both</w:t>
      </w:r>
      <w:r w:rsidRPr="007920CD">
        <w:rPr>
          <w:rFonts w:asciiTheme="minorHAnsi" w:eastAsia="Calibri" w:hAnsiTheme="minorHAnsi"/>
          <w:b/>
          <w:u w:val="single"/>
        </w:rPr>
        <w:t xml:space="preserve">. Economic </w:t>
      </w:r>
      <w:r w:rsidRPr="00605C92">
        <w:rPr>
          <w:rFonts w:asciiTheme="minorHAnsi" w:eastAsia="Calibri" w:hAnsiTheme="minorHAnsi"/>
          <w:b/>
          <w:highlight w:val="green"/>
          <w:u w:val="single"/>
        </w:rPr>
        <w:t>growth requires energy, and most</w:t>
      </w:r>
      <w:r w:rsidRPr="007920CD">
        <w:rPr>
          <w:rFonts w:asciiTheme="minorHAnsi" w:eastAsia="Calibri" w:hAnsiTheme="minorHAnsi"/>
          <w:b/>
          <w:u w:val="single"/>
        </w:rPr>
        <w:t xml:space="preserve"> of our energy </w:t>
      </w:r>
      <w:r w:rsidRPr="00605C92">
        <w:rPr>
          <w:rFonts w:asciiTheme="minorHAnsi" w:eastAsia="Calibri" w:hAnsiTheme="minorHAnsi"/>
          <w:b/>
          <w:highlight w:val="green"/>
          <w:u w:val="single"/>
        </w:rPr>
        <w:t>comes from hydrocarbons</w:t>
      </w:r>
      <w:r w:rsidRPr="007920CD">
        <w:rPr>
          <w:rFonts w:asciiTheme="minorHAnsi" w:eastAsia="Calibri" w:hAnsiTheme="minorHAnsi"/>
          <w:b/>
          <w:u w:val="single"/>
        </w:rPr>
        <w:t xml:space="preserve"> </w:t>
      </w:r>
      <w:r w:rsidRPr="007920CD">
        <w:rPr>
          <w:rFonts w:asciiTheme="minorHAnsi" w:eastAsia="Calibri" w:hAnsiTheme="minorHAnsi"/>
          <w:sz w:val="14"/>
        </w:rPr>
        <w:t xml:space="preserve">- coal, oil, and natural gas. </w:t>
      </w:r>
      <w:r w:rsidRPr="007920CD">
        <w:rPr>
          <w:rFonts w:asciiTheme="minorHAnsi" w:eastAsia="Calibri" w:hAnsiTheme="minorHAnsi"/>
          <w:b/>
          <w:u w:val="single"/>
        </w:rPr>
        <w:t xml:space="preserve">Burning those fuel sources releases carbon. Therefore, </w:t>
      </w:r>
      <w:r w:rsidRPr="00605C92">
        <w:rPr>
          <w:rFonts w:asciiTheme="minorHAnsi" w:eastAsia="Calibri" w:hAnsiTheme="minorHAnsi"/>
          <w:b/>
          <w:highlight w:val="green"/>
          <w:u w:val="single"/>
        </w:rPr>
        <w:t>increasing economic activity will release more carbon</w:t>
      </w:r>
      <w:r w:rsidRPr="007920CD">
        <w:rPr>
          <w:rFonts w:asciiTheme="minorHAnsi" w:eastAsia="Calibri" w:hAnsiTheme="minorHAnsi"/>
          <w:b/>
          <w:u w:val="single"/>
        </w:rPr>
        <w:t>.</w:t>
      </w:r>
      <w:r w:rsidRPr="007920CD">
        <w:rPr>
          <w:rFonts w:asciiTheme="minorHAnsi" w:eastAsia="Calibri" w:hAnsiTheme="minorHAnsi"/>
          <w:sz w:val="14"/>
        </w:rPr>
        <w:t xml:space="preserve"> It is a very simple concept. </w:t>
      </w:r>
      <w:r w:rsidRPr="007920CD">
        <w:rPr>
          <w:rFonts w:asciiTheme="minorHAnsi" w:eastAsia="Calibri" w:hAnsiTheme="minorHAnsi"/>
          <w:b/>
          <w:u w:val="single"/>
        </w:rPr>
        <w:t>Nobody has yet articulated how it is that we will reconcile both economic growth and reduced use of hydrocarbon energy</w:t>
      </w:r>
      <w:r w:rsidRPr="007920CD">
        <w:rPr>
          <w:rFonts w:asciiTheme="minorHAnsi" w:eastAsia="Calibri" w:hAnsiTheme="minorHAnsi"/>
          <w:sz w:val="14"/>
        </w:rPr>
        <w:t xml:space="preserve">. And so the proposed actions coming out of Copenhagen are not grounded in reality, and they are set dead against trillions of dollars of spending. </w:t>
      </w:r>
      <w:r w:rsidRPr="00605C92">
        <w:rPr>
          <w:rFonts w:asciiTheme="minorHAnsi" w:eastAsia="Calibri" w:hAnsiTheme="minorHAnsi"/>
          <w:b/>
          <w:highlight w:val="green"/>
          <w:u w:val="single"/>
        </w:rPr>
        <w:t xml:space="preserve">There is only one thing </w:t>
      </w:r>
      <w:r w:rsidRPr="007920CD">
        <w:rPr>
          <w:rFonts w:asciiTheme="minorHAnsi" w:eastAsia="Calibri" w:hAnsiTheme="minorHAnsi"/>
          <w:b/>
          <w:u w:val="single"/>
        </w:rPr>
        <w:t xml:space="preserve">that we know about </w:t>
      </w:r>
      <w:r w:rsidRPr="00605C92">
        <w:rPr>
          <w:rFonts w:asciiTheme="minorHAnsi" w:eastAsia="Calibri" w:hAnsiTheme="minorHAnsi"/>
          <w:b/>
          <w:highlight w:val="green"/>
          <w:u w:val="single"/>
        </w:rPr>
        <w:t>which has</w:t>
      </w:r>
      <w:r w:rsidRPr="007920CD">
        <w:rPr>
          <w:rFonts w:asciiTheme="minorHAnsi" w:eastAsia="Calibri" w:hAnsiTheme="minorHAnsi"/>
          <w:b/>
          <w:u w:val="single"/>
        </w:rPr>
        <w:t xml:space="preserve"> curbed, and even </w:t>
      </w:r>
      <w:r w:rsidRPr="00605C92">
        <w:rPr>
          <w:rFonts w:asciiTheme="minorHAnsi" w:eastAsia="Calibri" w:hAnsiTheme="minorHAnsi"/>
          <w:b/>
          <w:highlight w:val="green"/>
          <w:u w:val="single"/>
        </w:rPr>
        <w:t>reversed, the flow</w:t>
      </w:r>
      <w:r w:rsidRPr="007920CD">
        <w:rPr>
          <w:rFonts w:asciiTheme="minorHAnsi" w:eastAsia="Calibri" w:hAnsiTheme="minorHAnsi"/>
          <w:b/>
          <w:u w:val="single"/>
        </w:rPr>
        <w:t xml:space="preserve"> of carbon into the atmosphere, and that is the recent </w:t>
      </w:r>
      <w:r w:rsidRPr="00605C92">
        <w:rPr>
          <w:rFonts w:asciiTheme="minorHAnsi" w:eastAsia="Calibri" w:hAnsiTheme="minorHAnsi"/>
          <w:b/>
          <w:highlight w:val="green"/>
          <w:u w:val="single"/>
          <w:bdr w:val="single" w:sz="4" w:space="0" w:color="auto"/>
        </w:rPr>
        <w:t>economic contraction</w:t>
      </w:r>
      <w:r w:rsidRPr="007920CD">
        <w:rPr>
          <w:rFonts w:asciiTheme="minorHAnsi" w:eastAsia="Calibri" w:hAnsiTheme="minorHAnsi"/>
          <w:b/>
          <w:u w:val="single"/>
        </w:rPr>
        <w:t xml:space="preserve">. </w:t>
      </w:r>
      <w:r w:rsidRPr="007920CD">
        <w:rPr>
          <w:rFonts w:asciiTheme="minorHAnsi" w:eastAsia="Calibri" w:hAnsiTheme="minorHAnsi"/>
          <w:sz w:val="14"/>
        </w:rPr>
        <w:t xml:space="preserve">This is hard proof of the connection between the economy and energy. It should serve as proof that any desire to grow the economy is also an explicit call to increase the amount of carbon being expelled into the atmosphere. </w:t>
      </w:r>
      <w:r w:rsidRPr="00605C92">
        <w:rPr>
          <w:rFonts w:asciiTheme="minorHAnsi" w:eastAsia="Calibri" w:hAnsiTheme="minorHAnsi"/>
          <w:b/>
          <w:highlight w:val="green"/>
          <w:u w:val="single"/>
        </w:rPr>
        <w:t>The idea of salvation via the</w:t>
      </w:r>
      <w:r w:rsidRPr="007920CD">
        <w:rPr>
          <w:rFonts w:asciiTheme="minorHAnsi" w:eastAsia="Calibri" w:hAnsiTheme="minorHAnsi"/>
          <w:b/>
          <w:u w:val="single"/>
        </w:rPr>
        <w:t xml:space="preserve"> electric plug-in car or other </w:t>
      </w:r>
      <w:r w:rsidRPr="00605C92">
        <w:rPr>
          <w:rFonts w:asciiTheme="minorHAnsi" w:eastAsia="Calibri" w:hAnsiTheme="minorHAnsi"/>
          <w:b/>
          <w:highlight w:val="green"/>
          <w:u w:val="single"/>
        </w:rPr>
        <w:t xml:space="preserve">renewable energy is </w:t>
      </w:r>
      <w:r w:rsidRPr="00605C92">
        <w:rPr>
          <w:rFonts w:asciiTheme="minorHAnsi" w:eastAsia="Calibri" w:hAnsiTheme="minorHAnsi"/>
          <w:b/>
          <w:highlight w:val="green"/>
          <w:u w:val="single"/>
          <w:bdr w:val="single" w:sz="4" w:space="0" w:color="auto"/>
        </w:rPr>
        <w:t>a fantasy</w:t>
      </w:r>
      <w:r w:rsidRPr="007920CD">
        <w:rPr>
          <w:rFonts w:asciiTheme="minorHAnsi" w:eastAsia="Calibri" w:hAnsiTheme="minorHAnsi"/>
          <w:sz w:val="14"/>
        </w:rPr>
        <w:t xml:space="preserve">. The reality is that </w:t>
      </w:r>
      <w:r w:rsidRPr="007920CD">
        <w:rPr>
          <w:rFonts w:asciiTheme="minorHAnsi" w:eastAsia="Calibri" w:hAnsiTheme="minorHAnsi"/>
          <w:b/>
          <w:u w:val="single"/>
        </w:rPr>
        <w:t xml:space="preserve">any </w:t>
      </w:r>
      <w:r w:rsidRPr="00605C92">
        <w:rPr>
          <w:rFonts w:asciiTheme="minorHAnsi" w:eastAsia="Calibri" w:hAnsiTheme="minorHAnsi"/>
          <w:b/>
          <w:highlight w:val="green"/>
          <w:u w:val="single"/>
        </w:rPr>
        <w:t>new tech</w:t>
      </w:r>
      <w:r w:rsidRPr="007920CD">
        <w:rPr>
          <w:rFonts w:asciiTheme="minorHAnsi" w:eastAsia="Calibri" w:hAnsiTheme="minorHAnsi"/>
          <w:sz w:val="14"/>
        </w:rPr>
        <w:t xml:space="preserve">nology </w:t>
      </w:r>
      <w:r w:rsidRPr="00605C92">
        <w:rPr>
          <w:rFonts w:asciiTheme="minorHAnsi" w:eastAsia="Calibri" w:hAnsiTheme="minorHAnsi"/>
          <w:b/>
          <w:highlight w:val="green"/>
          <w:u w:val="single"/>
        </w:rPr>
        <w:t>takes decades to reach full market penetration</w:t>
      </w:r>
      <w:r w:rsidRPr="007920CD">
        <w:rPr>
          <w:rFonts w:asciiTheme="minorHAnsi" w:eastAsia="Calibri" w:hAnsiTheme="minorHAnsi"/>
          <w:b/>
          <w:u w:val="single"/>
        </w:rPr>
        <w:t>, and we haven't even really begun to introduce any yet</w:t>
      </w:r>
      <w:r w:rsidRPr="007920CD">
        <w:rPr>
          <w:rFonts w:asciiTheme="minorHAnsi" w:eastAsia="Calibri" w:hAnsiTheme="minorHAnsi"/>
          <w:sz w:val="14"/>
        </w:rPr>
        <w:t xml:space="preserve">. </w:t>
      </w:r>
      <w:r w:rsidRPr="007920CD">
        <w:rPr>
          <w:rFonts w:asciiTheme="minorHAnsi" w:eastAsia="Calibri" w:hAnsiTheme="minorHAnsi"/>
          <w:b/>
          <w:u w:val="single"/>
        </w:rPr>
        <w:t>Time, scale, and cost must be weighed when considering any new tech</w:t>
      </w:r>
      <w:r w:rsidRPr="007920CD">
        <w:rPr>
          <w:rFonts w:asciiTheme="minorHAnsi" w:eastAsia="Calibri" w:hAnsiTheme="minorHAnsi"/>
          <w:sz w:val="14"/>
        </w:rPr>
        <w:t>nology</w:t>
      </w:r>
      <w:r w:rsidRPr="007920CD">
        <w:rPr>
          <w:rFonts w:asciiTheme="minorHAnsi" w:eastAsia="Calibri" w:hAnsiTheme="minorHAnsi"/>
          <w:b/>
          <w:u w:val="single"/>
        </w:rPr>
        <w:t>'s</w:t>
      </w:r>
      <w:r w:rsidRPr="007920CD">
        <w:rPr>
          <w:rFonts w:asciiTheme="minorHAnsi" w:eastAsia="Calibri" w:hAnsiTheme="minorHAnsi"/>
          <w:sz w:val="14"/>
        </w:rPr>
        <w:t xml:space="preserve"> </w:t>
      </w:r>
      <w:r w:rsidRPr="007920CD">
        <w:rPr>
          <w:rFonts w:asciiTheme="minorHAnsi" w:eastAsia="Calibri" w:hAnsiTheme="minorHAnsi"/>
          <w:b/>
          <w:u w:val="single"/>
        </w:rPr>
        <w:t xml:space="preserve">potential to have a significant impact on our energy-use patterns. </w:t>
      </w:r>
      <w:r w:rsidRPr="007920CD">
        <w:rPr>
          <w:rFonts w:asciiTheme="minorHAnsi" w:eastAsia="Calibri" w:hAnsiTheme="minorHAnsi"/>
          <w:sz w:val="14"/>
        </w:rPr>
        <w:t xml:space="preserve">For example, a recent study concluded that </w:t>
      </w:r>
      <w:r w:rsidRPr="007920CD">
        <w:rPr>
          <w:rFonts w:asciiTheme="minorHAnsi" w:eastAsia="Calibri" w:hAnsiTheme="minorHAnsi"/>
          <w:b/>
          <w:u w:val="single"/>
        </w:rPr>
        <w:t>another 20 years would be required for electric vehicles to have a significant impact on US gas</w:t>
      </w:r>
      <w:r w:rsidRPr="007920CD">
        <w:rPr>
          <w:rFonts w:asciiTheme="minorHAnsi" w:eastAsia="Calibri" w:hAnsiTheme="minorHAnsi"/>
          <w:sz w:val="14"/>
        </w:rPr>
        <w:t xml:space="preserve">oline </w:t>
      </w:r>
      <w:r w:rsidRPr="007920CD">
        <w:rPr>
          <w:rFonts w:asciiTheme="minorHAnsi" w:eastAsia="Calibri" w:hAnsiTheme="minorHAnsi"/>
          <w:b/>
          <w:u w:val="single"/>
        </w:rPr>
        <w:t>consumption</w:t>
      </w:r>
      <w:r w:rsidRPr="007920CD">
        <w:rPr>
          <w:rFonts w:asciiTheme="minorHAnsi" w:eastAsia="Calibri" w:hAnsiTheme="minorHAnsi"/>
          <w:sz w:val="14"/>
        </w:rPr>
        <w:t xml:space="preserve">. Meaningful Numbers of Plug-In Hybrids Are Decades Away The mass-introduction of the plug-in hybrid electric car is still a few decades away, according to new analysis by the National Research Council. The study, released on Monday, also found that the next generation of plug-in hybrids could require hundreds of billions of dollars in government subsidies to take off. Even then, plug-in hybrids would not have a significant impact on the nation’s oil consumption or carbon emissions before 2030. Savings in oil imports would also be modest, according to the report, which was financed with the help of the Energy Department. </w:t>
      </w:r>
      <w:r w:rsidRPr="00605C92">
        <w:rPr>
          <w:rFonts w:asciiTheme="minorHAnsi" w:eastAsia="Calibri" w:hAnsiTheme="minorHAnsi"/>
          <w:b/>
          <w:highlight w:val="green"/>
          <w:u w:val="single"/>
        </w:rPr>
        <w:t>Twenty to thirty years is the normal length of time for any new tech</w:t>
      </w:r>
      <w:r w:rsidRPr="007920CD">
        <w:rPr>
          <w:rFonts w:asciiTheme="minorHAnsi" w:eastAsia="Calibri" w:hAnsiTheme="minorHAnsi"/>
          <w:sz w:val="14"/>
        </w:rPr>
        <w:t xml:space="preserve">nology </w:t>
      </w:r>
      <w:r w:rsidRPr="007920CD">
        <w:rPr>
          <w:rFonts w:asciiTheme="minorHAnsi" w:eastAsia="Calibri" w:hAnsiTheme="minorHAnsi"/>
          <w:b/>
          <w:u w:val="single"/>
        </w:rPr>
        <w:t>to scale up and fully penetrate a large market</w:t>
      </w:r>
      <w:r w:rsidRPr="007920CD">
        <w:rPr>
          <w:rFonts w:asciiTheme="minorHAnsi" w:eastAsia="Calibri" w:hAnsiTheme="minorHAnsi"/>
          <w:sz w:val="14"/>
        </w:rPr>
        <w:t xml:space="preserve">. But this study, as good as it was in calculating the time, scale, and cost parameters of technology innovation and penetration, still left out the issue of resource scarcity. </w:t>
      </w:r>
      <w:r w:rsidRPr="00605C92">
        <w:rPr>
          <w:rFonts w:asciiTheme="minorHAnsi" w:eastAsia="Calibri" w:hAnsiTheme="minorHAnsi"/>
          <w:b/>
          <w:highlight w:val="green"/>
          <w:u w:val="single"/>
        </w:rPr>
        <w:t>Is there enough lithium</w:t>
      </w:r>
      <w:r w:rsidRPr="007920CD">
        <w:rPr>
          <w:rFonts w:asciiTheme="minorHAnsi" w:eastAsia="Calibri" w:hAnsiTheme="minorHAnsi"/>
          <w:b/>
          <w:u w:val="single"/>
        </w:rPr>
        <w:t xml:space="preserve"> in the world to build all these cars? Neodymium? </w:t>
      </w:r>
      <w:r w:rsidRPr="00605C92">
        <w:rPr>
          <w:rFonts w:asciiTheme="minorHAnsi" w:eastAsia="Calibri" w:hAnsiTheme="minorHAnsi"/>
          <w:b/>
          <w:highlight w:val="green"/>
          <w:u w:val="single"/>
        </w:rPr>
        <w:t>This is a fourth issue</w:t>
      </w:r>
      <w:r w:rsidRPr="007920CD">
        <w:rPr>
          <w:rFonts w:asciiTheme="minorHAnsi" w:eastAsia="Calibri" w:hAnsiTheme="minorHAnsi"/>
          <w:b/>
          <w:u w:val="single"/>
        </w:rPr>
        <w:t xml:space="preserve"> that deserves careful consideration, </w:t>
      </w:r>
      <w:r w:rsidRPr="00605C92">
        <w:rPr>
          <w:rFonts w:asciiTheme="minorHAnsi" w:eastAsia="Calibri" w:hAnsiTheme="minorHAnsi"/>
          <w:b/>
          <w:highlight w:val="green"/>
          <w:u w:val="single"/>
        </w:rPr>
        <w:t>given the scale of the</w:t>
      </w:r>
      <w:r w:rsidRPr="007920CD">
        <w:rPr>
          <w:rFonts w:asciiTheme="minorHAnsi" w:eastAsia="Calibri" w:hAnsiTheme="minorHAnsi"/>
          <w:b/>
          <w:u w:val="single"/>
        </w:rPr>
        <w:t xml:space="preserve"> overall </w:t>
      </w:r>
      <w:r w:rsidRPr="00605C92">
        <w:rPr>
          <w:rFonts w:asciiTheme="minorHAnsi" w:eastAsia="Calibri" w:hAnsiTheme="minorHAnsi"/>
          <w:b/>
          <w:highlight w:val="green"/>
          <w:u w:val="single"/>
        </w:rPr>
        <w:t>issue</w:t>
      </w:r>
      <w:r w:rsidRPr="007920CD">
        <w:rPr>
          <w:rFonts w:asciiTheme="minorHAnsi" w:eastAsia="Calibri" w:hAnsiTheme="minorHAnsi"/>
          <w:b/>
          <w:u w:val="single"/>
        </w:rPr>
        <w:t xml:space="preserve">. </w:t>
      </w:r>
      <w:r w:rsidRPr="007920CD">
        <w:rPr>
          <w:rFonts w:asciiTheme="minorHAnsi" w:eastAsia="Calibri" w:hAnsiTheme="minorHAnsi"/>
          <w:sz w:val="14"/>
        </w:rPr>
        <w:t xml:space="preserve">But even if we did manage to build hundreds of millions of plug-in vehicles, </w:t>
      </w:r>
      <w:r w:rsidRPr="007920CD">
        <w:rPr>
          <w:rFonts w:asciiTheme="minorHAnsi" w:eastAsia="Calibri" w:hAnsiTheme="minorHAnsi"/>
          <w:b/>
          <w:u w:val="single"/>
        </w:rPr>
        <w:t>where would the electricity come from?</w:t>
      </w:r>
      <w:r w:rsidRPr="007920CD">
        <w:rPr>
          <w:rFonts w:asciiTheme="minorHAnsi" w:eastAsia="Calibri" w:hAnsiTheme="minorHAnsi"/>
          <w:sz w:val="14"/>
        </w:rPr>
        <w:t xml:space="preserve"> Many people mistakenly think that we are well on our way to substantially providing our electricity needs using renewable sources such as wind and solar. We are not. Renewable timetable is a long shot Al Gore's well-intentioned challenge that we produce "100 percent of our electricity from renewable energy and truly clean carbon-free sources within 10 years" represents a widely held delusion that we can't afford to harbor. The delusion is shared by the Minnesota Legislature, which is requiring the state's largest utility, Xcel Energy, to get at least 24 percent of its energy from wind by 2020. </w:t>
      </w:r>
      <w:r w:rsidRPr="007920CD">
        <w:rPr>
          <w:rFonts w:asciiTheme="minorHAnsi" w:eastAsia="Calibri" w:hAnsiTheme="minorHAnsi"/>
          <w:b/>
          <w:u w:val="single"/>
        </w:rPr>
        <w:t>One of the most frequently ignored energy issues is the time required to bring forth a major new fuel to the world's energy supply</w:t>
      </w:r>
      <w:r w:rsidRPr="007920CD">
        <w:rPr>
          <w:rFonts w:asciiTheme="minorHAnsi" w:eastAsia="Calibri" w:hAnsiTheme="minorHAnsi"/>
          <w:sz w:val="14"/>
        </w:rPr>
        <w:t xml:space="preserve">. Until the mid-19th century, burning wood powered the world. Then coal gradually surpassed wood into the first part of the 20th century. Oil was discovered in the 1860s, but it was a century before it surpassed coal as our largest energy fuel. Trillions of dollars are now invested in the world's infrastructure to mine, process and deliver coal, oil and natural gas. As distinguished professor Vaclav Smil of the University of Manitoba recently put it, "It is delusional to think that the United States can install in a decade wind and solar generating capacity equivalent to that of thermal power plants that took nearly 60 years to construct." Texas has three times the name plate wind capacity of any other state — 8,000-plus megawatts. The Electric Reliability Council of Texas manages the Texas electric grids. ERCOT reports that its unpredictable wind farms actually supply just a little more than 700 MW during summer power demand, and provide just 1 percent of Texas' power needs of about 72,000 MW. ERCOT's 2015 forecast still has wind at just more than 1 percent despite plans for many more turbines. For the United States, the Energy Information Administration is forecasting wind and solar together will supply less than 3 percent of our electric energy in 2020. Again it turns out that </w:t>
      </w:r>
      <w:r w:rsidRPr="00605C92">
        <w:rPr>
          <w:rFonts w:asciiTheme="minorHAnsi" w:eastAsia="Calibri" w:hAnsiTheme="minorHAnsi"/>
          <w:b/>
          <w:highlight w:val="green"/>
          <w:u w:val="single"/>
        </w:rPr>
        <w:t>supplanting even a fraction</w:t>
      </w:r>
      <w:r w:rsidRPr="007920CD">
        <w:rPr>
          <w:rFonts w:asciiTheme="minorHAnsi" w:eastAsia="Calibri" w:hAnsiTheme="minorHAnsi"/>
          <w:b/>
          <w:u w:val="single"/>
        </w:rPr>
        <w:t xml:space="preserve"> of our current electricity production with renewables </w:t>
      </w:r>
      <w:r w:rsidRPr="00605C92">
        <w:rPr>
          <w:rFonts w:asciiTheme="minorHAnsi" w:eastAsia="Calibri" w:hAnsiTheme="minorHAnsi"/>
          <w:b/>
          <w:highlight w:val="green"/>
          <w:u w:val="single"/>
        </w:rPr>
        <w:t>will</w:t>
      </w:r>
      <w:r w:rsidRPr="007920CD">
        <w:rPr>
          <w:rFonts w:asciiTheme="minorHAnsi" w:eastAsia="Calibri" w:hAnsiTheme="minorHAnsi"/>
          <w:b/>
          <w:u w:val="single"/>
        </w:rPr>
        <w:t xml:space="preserve"> </w:t>
      </w:r>
      <w:r w:rsidRPr="007920CD">
        <w:rPr>
          <w:rFonts w:asciiTheme="minorHAnsi" w:eastAsia="Calibri" w:hAnsiTheme="minorHAnsi"/>
          <w:sz w:val="14"/>
        </w:rPr>
        <w:t xml:space="preserve">also </w:t>
      </w:r>
      <w:r w:rsidRPr="00605C92">
        <w:rPr>
          <w:rFonts w:asciiTheme="minorHAnsi" w:eastAsia="Calibri" w:hAnsiTheme="minorHAnsi"/>
          <w:b/>
          <w:highlight w:val="green"/>
          <w:u w:val="single"/>
        </w:rPr>
        <w:t>take us decades</w:t>
      </w:r>
      <w:r w:rsidRPr="007920CD">
        <w:rPr>
          <w:rFonts w:asciiTheme="minorHAnsi" w:eastAsia="Calibri" w:hAnsiTheme="minorHAnsi"/>
          <w:sz w:val="14"/>
        </w:rPr>
        <w:t xml:space="preserve">. And </w:t>
      </w:r>
      <w:r w:rsidRPr="007920CD">
        <w:rPr>
          <w:rFonts w:asciiTheme="minorHAnsi" w:eastAsia="Calibri" w:hAnsiTheme="minorHAnsi"/>
          <w:b/>
          <w:u w:val="single"/>
        </w:rPr>
        <w:t>even that presumes that we have a functioning economy in which to mine, construct, transport and erect these fancy new tech</w:t>
      </w:r>
      <w:r w:rsidRPr="007920CD">
        <w:rPr>
          <w:rFonts w:asciiTheme="minorHAnsi" w:eastAsia="Calibri" w:hAnsiTheme="minorHAnsi"/>
          <w:sz w:val="14"/>
        </w:rPr>
        <w:t xml:space="preserve">nologies. </w:t>
      </w:r>
      <w:r w:rsidRPr="007920CD">
        <w:rPr>
          <w:rFonts w:asciiTheme="minorHAnsi" w:eastAsia="Calibri" w:hAnsiTheme="minorHAnsi"/>
          <w:b/>
          <w:u w:val="single"/>
        </w:rPr>
        <w:t>Time, scale, and cost all factor in as challenges to significant penetration of new energy tech</w:t>
      </w:r>
      <w:r w:rsidRPr="007920CD">
        <w:rPr>
          <w:rFonts w:asciiTheme="minorHAnsi" w:eastAsia="Calibri" w:hAnsiTheme="minorHAnsi"/>
          <w:sz w:val="14"/>
        </w:rPr>
        <w:t>nologies</w:t>
      </w:r>
      <w:r w:rsidRPr="007920CD">
        <w:rPr>
          <w:rFonts w:asciiTheme="minorHAnsi" w:eastAsia="Calibri" w:hAnsiTheme="minorHAnsi"/>
          <w:b/>
          <w:u w:val="single"/>
        </w:rPr>
        <w:t xml:space="preserve"> as well. </w:t>
      </w:r>
      <w:r w:rsidRPr="007920CD">
        <w:rPr>
          <w:rFonts w:asciiTheme="minorHAnsi" w:eastAsia="Calibri" w:hAnsiTheme="minorHAnsi"/>
          <w:sz w:val="14"/>
        </w:rPr>
        <w:t xml:space="preserve">So </w:t>
      </w:r>
      <w:r w:rsidRPr="00605C92">
        <w:rPr>
          <w:rFonts w:asciiTheme="minorHAnsi" w:eastAsia="Calibri" w:hAnsiTheme="minorHAnsi"/>
          <w:b/>
          <w:highlight w:val="green"/>
          <w:u w:val="single"/>
        </w:rPr>
        <w:t>where will all the new energy for</w:t>
      </w:r>
      <w:r w:rsidRPr="007920CD">
        <w:rPr>
          <w:rFonts w:asciiTheme="minorHAnsi" w:eastAsia="Calibri" w:hAnsiTheme="minorHAnsi"/>
          <w:b/>
          <w:u w:val="single"/>
        </w:rPr>
        <w:t xml:space="preserve"> economic </w:t>
      </w:r>
      <w:r w:rsidRPr="00605C92">
        <w:rPr>
          <w:rFonts w:asciiTheme="minorHAnsi" w:eastAsia="Calibri" w:hAnsiTheme="minorHAnsi"/>
          <w:b/>
          <w:highlight w:val="green"/>
          <w:u w:val="single"/>
        </w:rPr>
        <w:t>growth come from?</w:t>
      </w:r>
      <w:r w:rsidRPr="007920CD">
        <w:rPr>
          <w:rFonts w:asciiTheme="minorHAnsi" w:eastAsia="Calibri" w:hAnsiTheme="minorHAnsi"/>
          <w:b/>
          <w:u w:val="single"/>
        </w:rPr>
        <w:t xml:space="preserve"> The answer</w:t>
      </w:r>
      <w:r w:rsidRPr="007920CD">
        <w:rPr>
          <w:rFonts w:asciiTheme="minorHAnsi" w:eastAsia="Calibri" w:hAnsiTheme="minorHAnsi"/>
          <w:sz w:val="14"/>
        </w:rPr>
        <w:t xml:space="preserve">, unsurprisingly, </w:t>
      </w:r>
      <w:r w:rsidRPr="007920CD">
        <w:rPr>
          <w:rFonts w:asciiTheme="minorHAnsi" w:eastAsia="Calibri" w:hAnsiTheme="minorHAnsi"/>
          <w:b/>
          <w:u w:val="single"/>
        </w:rPr>
        <w:t>is from the already-installed carbon-chomping coal, oil, and natural gas infrastructure. That is the implicit assumption that lies behind the calls for renewed economic growth</w:t>
      </w:r>
      <w:r w:rsidRPr="007920CD">
        <w:rPr>
          <w:rFonts w:asciiTheme="minorHAnsi" w:eastAsia="Calibri" w:hAnsiTheme="minorHAnsi"/>
          <w:sz w:val="14"/>
        </w:rPr>
        <w:t xml:space="preserve">. It's The Money, Stupid As noted here routinely in my writings and in the Crash Course, we have an exponential monetary system. </w:t>
      </w:r>
      <w:r w:rsidRPr="00605C92">
        <w:rPr>
          <w:rFonts w:asciiTheme="minorHAnsi" w:eastAsia="Calibri" w:hAnsiTheme="minorHAnsi"/>
          <w:b/>
          <w:highlight w:val="green"/>
          <w:u w:val="single"/>
        </w:rPr>
        <w:t>One mandatory feature of our current</w:t>
      </w:r>
      <w:r w:rsidRPr="007920CD">
        <w:rPr>
          <w:rFonts w:asciiTheme="minorHAnsi" w:eastAsia="Calibri" w:hAnsiTheme="minorHAnsi"/>
          <w:b/>
          <w:u w:val="single"/>
        </w:rPr>
        <w:t xml:space="preserve"> exponential monetary </w:t>
      </w:r>
      <w:r w:rsidRPr="00605C92">
        <w:rPr>
          <w:rFonts w:asciiTheme="minorHAnsi" w:eastAsia="Calibri" w:hAnsiTheme="minorHAnsi"/>
          <w:b/>
          <w:highlight w:val="green"/>
          <w:u w:val="single"/>
        </w:rPr>
        <w:t>system is the need for</w:t>
      </w:r>
      <w:r w:rsidRPr="007920CD">
        <w:rPr>
          <w:rFonts w:asciiTheme="minorHAnsi" w:eastAsia="Calibri" w:hAnsiTheme="minorHAnsi"/>
          <w:b/>
          <w:u w:val="single"/>
        </w:rPr>
        <w:t xml:space="preserve"> perpetual growth. Not just any kind of growth; </w:t>
      </w:r>
      <w:r w:rsidRPr="00605C92">
        <w:rPr>
          <w:rFonts w:asciiTheme="minorHAnsi" w:eastAsia="Calibri" w:hAnsiTheme="minorHAnsi"/>
          <w:b/>
          <w:highlight w:val="green"/>
          <w:u w:val="single"/>
        </w:rPr>
        <w:t>exponential growth</w:t>
      </w:r>
      <w:r w:rsidRPr="007920CD">
        <w:rPr>
          <w:rFonts w:asciiTheme="minorHAnsi" w:eastAsia="Calibri" w:hAnsiTheme="minorHAnsi"/>
          <w:sz w:val="14"/>
        </w:rPr>
        <w:t xml:space="preserve">. That's the price for paying interest on money loaned into existence. Without that growth, our monetary system shudders to a halt and shifts into reverse, operating especially poorly and threatening to melt down the entire economic edifice. This is so well understood, explicitly or implicitly, throughout all the layers of society and in our various institutions, that you will only ever hear politicians and bankers talking about the "need" for growth. In fact, they are correct; our system does need growth. All debt-based money systems require growth. That is the resulting feature of loaning one's money into existence. That's the long and the short of the entire story. The growth may seem modest, perhaps a few percent per year ('That's all, honest!'), but therein lies the rub. </w:t>
      </w:r>
      <w:r w:rsidRPr="007920CD">
        <w:rPr>
          <w:rFonts w:asciiTheme="minorHAnsi" w:eastAsia="Calibri" w:hAnsiTheme="minorHAnsi"/>
          <w:b/>
          <w:u w:val="single"/>
        </w:rPr>
        <w:t>Any continuous percentage growth is still exponential growth</w:t>
      </w:r>
      <w:r w:rsidRPr="007920CD">
        <w:rPr>
          <w:rFonts w:asciiTheme="minorHAnsi" w:eastAsia="Calibri" w:hAnsiTheme="minorHAnsi"/>
          <w:sz w:val="14"/>
        </w:rPr>
        <w:t>. Exponential growth means not just a little bit more each year, but a constantly growing amount each year. It is a story of more</w:t>
      </w:r>
      <w:r w:rsidRPr="007920CD">
        <w:rPr>
          <w:rFonts w:asciiTheme="minorHAnsi" w:eastAsia="Calibri" w:hAnsiTheme="minorHAnsi"/>
          <w:b/>
          <w:u w:val="single"/>
        </w:rPr>
        <w:t xml:space="preserve">. Every year needs slightly more than the prior year - that's the requirement. </w:t>
      </w:r>
      <w:r w:rsidRPr="007920CD">
        <w:rPr>
          <w:rFonts w:asciiTheme="minorHAnsi" w:eastAsia="Calibri" w:hAnsiTheme="minorHAnsi"/>
          <w:sz w:val="14"/>
        </w:rPr>
        <w:t xml:space="preserve">The Gap </w:t>
      </w:r>
      <w:r w:rsidRPr="007920CD">
        <w:rPr>
          <w:rFonts w:asciiTheme="minorHAnsi" w:eastAsia="Calibri" w:hAnsiTheme="minorHAnsi"/>
          <w:b/>
          <w:u w:val="single"/>
        </w:rPr>
        <w:t>Nobody has yet reconciled the vast intellectual and practical gap that exists between our addiction to exponential growth and the carbon reduction rhetoric coming out of Copenhagen.</w:t>
      </w:r>
      <w:r w:rsidRPr="007920CD">
        <w:rPr>
          <w:rFonts w:asciiTheme="minorHAnsi" w:eastAsia="Calibri" w:hAnsiTheme="minorHAnsi"/>
          <w:sz w:val="14"/>
        </w:rPr>
        <w:t xml:space="preserve"> </w:t>
      </w:r>
      <w:r w:rsidRPr="007920CD">
        <w:rPr>
          <w:rFonts w:asciiTheme="minorHAnsi" w:eastAsia="Calibri" w:hAnsiTheme="minorHAnsi"/>
          <w:b/>
          <w:u w:val="single"/>
        </w:rPr>
        <w:t>I've yet to see any credible plan that illustrates how we can grow our economy without using more energy</w:t>
      </w:r>
      <w:r w:rsidRPr="007920CD">
        <w:rPr>
          <w:rFonts w:asciiTheme="minorHAnsi" w:eastAsia="Calibri" w:hAnsiTheme="minorHAnsi"/>
          <w:sz w:val="14"/>
        </w:rPr>
        <w:t xml:space="preserve">. Is it somehow possible to grow an economy without using more energy? Let's explore that concept for a bit. What does it mean to "grow an economy?" Essentially, it means more jobs for more people producing and consuming more things. That's it. An economy, as we measure it, consists of delivering the needs and wants of people in ever-larger quantities. It's those last three words - ever-larger quantities - that defines the whole problem. For example, suppose our economy consisted only of building houses. If the same number of houses were produced each year, we'd say that the economy was not growing. It wouldn't matter whether the number was four hundred thousand or four million; if the same number of new homes were produced each year, year after year, this would be considered a very bad thing, because it would mean our economy was not growing. The same is true for cars, hair brushes, big-screen TVs, grape juice, and everything else you can think of that makes up our current economy. Each year, more needs to be sold than the year before, or the magic economic-stimulus wands will come out to ward off the Evil Spirits of No Growth. If our economy were to grow at the same rate as the population, it would grow by around 1% per year. This is still exponential growth, but it is far short of the 3%-4% that policymakers consider both desirable and necessary. Why the gap? Why do we work so hard to ensure that 1% more people consume 3% more stuff each year? Out of Service It's not that 3% is the right number for the land or the people who live upon it. The target of 3% is driven by our monetary system, which needs a certain rate of exponential growth each year in order to cover the interest expense due each year on the already outstanding loans. The needs of our monetary system are driving our economic decisions, not the needs of the people, let alone the needs of the planet. We are in service to our money system, not the other way around. </w:t>
      </w:r>
      <w:r w:rsidRPr="007920CD">
        <w:rPr>
          <w:rFonts w:asciiTheme="minorHAnsi" w:eastAsia="Calibri" w:hAnsiTheme="minorHAnsi"/>
          <w:b/>
          <w:u w:val="single"/>
        </w:rPr>
        <w:t>Today we have a burning need for an economic model that can operate tolerably well without growth</w:t>
      </w:r>
      <w:r w:rsidRPr="007920CD">
        <w:rPr>
          <w:rFonts w:asciiTheme="minorHAnsi" w:eastAsia="Calibri" w:hAnsiTheme="minorHAnsi"/>
          <w:sz w:val="14"/>
        </w:rPr>
        <w:t xml:space="preserve">. But ours can't, and so we actually find ourselves in the uncomfortable position of pitting human needs against the money system and observing that the money system is winning the battle. The Federal Reserve exists solely to assure that the monetary system has what it needs to function. That is their focus, their role, and their primary concern. I assume that they assume that by taking care of the monetary system, everything else will take care of itself. I think their assumption is archaic and wrong. Regardless, our primary institutions and governing systems are in service to a monetary system that is dysfunctional. It was my having this outlook, this lens, more than any other, that allowed me to foresee what so many economists missed. </w:t>
      </w:r>
      <w:r w:rsidRPr="007920CD">
        <w:rPr>
          <w:rFonts w:asciiTheme="minorHAnsi" w:eastAsia="Calibri" w:hAnsiTheme="minorHAnsi"/>
          <w:b/>
          <w:u w:val="single"/>
        </w:rPr>
        <w:t xml:space="preserve">Only by examining the system from a new, and very wide, angle can the enormous flaws in the system be seen. </w:t>
      </w:r>
      <w:r w:rsidRPr="007920CD">
        <w:rPr>
          <w:rFonts w:asciiTheme="minorHAnsi" w:eastAsia="Calibri" w:hAnsiTheme="minorHAnsi"/>
          <w:sz w:val="14"/>
        </w:rPr>
        <w:t xml:space="preserve">Economy &amp; Energy Now let's get back to our main problem of economic growth and energy use (a.k.a. carbon production). </w:t>
      </w:r>
      <w:r w:rsidRPr="007920CD">
        <w:rPr>
          <w:rFonts w:asciiTheme="minorHAnsi" w:eastAsia="Calibri" w:hAnsiTheme="minorHAnsi"/>
          <w:b/>
          <w:u w:val="single"/>
        </w:rPr>
        <w:t>There is simply no way to build houses, produce televisions, grow and transport grape juice, and market hair brushes without consuming energy in the process. That's just a cold, hard reality</w:t>
      </w:r>
      <w:r w:rsidRPr="007920CD">
        <w:rPr>
          <w:rFonts w:asciiTheme="minorHAnsi" w:eastAsia="Calibri" w:hAnsiTheme="minorHAnsi"/>
          <w:sz w:val="14"/>
        </w:rPr>
        <w:t xml:space="preserve">. </w:t>
      </w:r>
      <w:r w:rsidRPr="007920CD">
        <w:rPr>
          <w:rFonts w:asciiTheme="minorHAnsi" w:eastAsia="Calibri" w:hAnsiTheme="minorHAnsi"/>
          <w:b/>
          <w:u w:val="single"/>
        </w:rPr>
        <w:t xml:space="preserve">We need liquid fuel to extract, transform, and transport products to market. More people living in more houses means we need more electricity. </w:t>
      </w:r>
      <w:r w:rsidRPr="007920CD">
        <w:rPr>
          <w:rFonts w:asciiTheme="minorHAnsi" w:eastAsia="Calibri" w:hAnsiTheme="minorHAnsi"/>
          <w:sz w:val="14"/>
        </w:rPr>
        <w:t xml:space="preserve">Sure, we can be more efficient in our use of energy, but </w:t>
      </w:r>
      <w:r w:rsidRPr="00605C92">
        <w:rPr>
          <w:rFonts w:asciiTheme="minorHAnsi" w:eastAsia="Calibri" w:hAnsiTheme="minorHAnsi"/>
          <w:b/>
          <w:highlight w:val="green"/>
          <w:u w:val="single"/>
        </w:rPr>
        <w:t>unless our efficiency gains are exceeding the rate of</w:t>
      </w:r>
      <w:r w:rsidRPr="007920CD">
        <w:rPr>
          <w:rFonts w:asciiTheme="minorHAnsi" w:eastAsia="Calibri" w:hAnsiTheme="minorHAnsi"/>
          <w:b/>
          <w:u w:val="single"/>
        </w:rPr>
        <w:t xml:space="preserve"> economic </w:t>
      </w:r>
      <w:r w:rsidRPr="00605C92">
        <w:rPr>
          <w:rFonts w:asciiTheme="minorHAnsi" w:eastAsia="Calibri" w:hAnsiTheme="minorHAnsi"/>
          <w:b/>
          <w:highlight w:val="green"/>
          <w:u w:val="single"/>
        </w:rPr>
        <w:t>growth, more energy will be used</w:t>
      </w:r>
      <w:r w:rsidRPr="007920CD">
        <w:rPr>
          <w:rFonts w:asciiTheme="minorHAnsi" w:eastAsia="Calibri" w:hAnsiTheme="minorHAnsi"/>
          <w:b/>
          <w:u w:val="single"/>
        </w:rPr>
        <w:t>, not less. In the long run, if we were being 3% more efficient in our use of fuel and growing our economy at 3%, this would mean burning the same amount of fuel each year.</w:t>
      </w:r>
      <w:r w:rsidRPr="007920CD">
        <w:rPr>
          <w:rFonts w:asciiTheme="minorHAnsi" w:eastAsia="Calibri" w:hAnsiTheme="minorHAnsi"/>
          <w:sz w:val="14"/>
        </w:rPr>
        <w:t xml:space="preserve"> Unfortunately, </w:t>
      </w:r>
      <w:r w:rsidRPr="00605C92">
        <w:rPr>
          <w:rFonts w:asciiTheme="minorHAnsi" w:eastAsia="Calibri" w:hAnsiTheme="minorHAnsi"/>
          <w:b/>
          <w:highlight w:val="green"/>
          <w:u w:val="single"/>
        </w:rPr>
        <w:t>fuel-efficiency gains</w:t>
      </w:r>
      <w:r w:rsidRPr="007920CD">
        <w:rPr>
          <w:rFonts w:asciiTheme="minorHAnsi" w:eastAsia="Calibri" w:hAnsiTheme="minorHAnsi"/>
          <w:b/>
          <w:u w:val="single"/>
        </w:rPr>
        <w:t xml:space="preserve"> are well known to </w:t>
      </w:r>
      <w:r w:rsidRPr="00605C92">
        <w:rPr>
          <w:rFonts w:asciiTheme="minorHAnsi" w:eastAsia="Calibri" w:hAnsiTheme="minorHAnsi"/>
          <w:b/>
          <w:highlight w:val="green"/>
          <w:u w:val="single"/>
        </w:rPr>
        <w:t>run slower than</w:t>
      </w:r>
      <w:r w:rsidRPr="007920CD">
        <w:rPr>
          <w:rFonts w:asciiTheme="minorHAnsi" w:eastAsia="Calibri" w:hAnsiTheme="minorHAnsi"/>
          <w:b/>
          <w:u w:val="single"/>
        </w:rPr>
        <w:t xml:space="preserve"> economic </w:t>
      </w:r>
      <w:r w:rsidRPr="00605C92">
        <w:rPr>
          <w:rFonts w:asciiTheme="minorHAnsi" w:eastAsia="Calibri" w:hAnsiTheme="minorHAnsi"/>
          <w:b/>
          <w:highlight w:val="green"/>
          <w:u w:val="single"/>
        </w:rPr>
        <w:t>growth</w:t>
      </w:r>
      <w:r w:rsidRPr="007920CD">
        <w:rPr>
          <w:rFonts w:asciiTheme="minorHAnsi" w:eastAsia="Calibri" w:hAnsiTheme="minorHAnsi"/>
          <w:sz w:val="14"/>
        </w:rPr>
        <w:t xml:space="preserve">. For example, </w:t>
      </w:r>
      <w:r w:rsidRPr="00605C92">
        <w:rPr>
          <w:rFonts w:asciiTheme="minorHAnsi" w:eastAsia="Calibri" w:hAnsiTheme="minorHAnsi"/>
          <w:b/>
          <w:highlight w:val="green"/>
          <w:u w:val="single"/>
        </w:rPr>
        <w:t>the average fuel efficiency</w:t>
      </w:r>
      <w:r w:rsidRPr="007920CD">
        <w:rPr>
          <w:rFonts w:asciiTheme="minorHAnsi" w:eastAsia="Calibri" w:hAnsiTheme="minorHAnsi"/>
          <w:b/>
          <w:u w:val="single"/>
        </w:rPr>
        <w:t xml:space="preserve"> of the US car fleet</w:t>
      </w:r>
      <w:r w:rsidRPr="007920CD">
        <w:rPr>
          <w:rFonts w:asciiTheme="minorHAnsi" w:eastAsia="Calibri" w:hAnsiTheme="minorHAnsi"/>
          <w:sz w:val="14"/>
        </w:rPr>
        <w:t xml:space="preserve"> (as measured by the CAFE standards) </w:t>
      </w:r>
      <w:r w:rsidRPr="00605C92">
        <w:rPr>
          <w:rFonts w:asciiTheme="minorHAnsi" w:eastAsia="Calibri" w:hAnsiTheme="minorHAnsi"/>
          <w:b/>
          <w:highlight w:val="green"/>
          <w:u w:val="single"/>
        </w:rPr>
        <w:t>has increased by 18%</w:t>
      </w:r>
      <w:r w:rsidRPr="007920CD">
        <w:rPr>
          <w:rFonts w:asciiTheme="minorHAnsi" w:eastAsia="Calibri" w:hAnsiTheme="minorHAnsi"/>
          <w:b/>
          <w:u w:val="single"/>
        </w:rPr>
        <w:t xml:space="preserve"> over the past 25 years, </w:t>
      </w:r>
      <w:r w:rsidRPr="00605C92">
        <w:rPr>
          <w:rFonts w:asciiTheme="minorHAnsi" w:eastAsia="Calibri" w:hAnsiTheme="minorHAnsi"/>
          <w:b/>
          <w:highlight w:val="green"/>
          <w:u w:val="single"/>
        </w:rPr>
        <w:t>while the economy has grown by 331%.</w:t>
      </w:r>
      <w:r w:rsidRPr="007920CD">
        <w:rPr>
          <w:rFonts w:asciiTheme="minorHAnsi" w:eastAsia="Calibri" w:hAnsiTheme="minorHAnsi"/>
          <w:b/>
          <w:u w:val="single"/>
        </w:rPr>
        <w:t xml:space="preserve"> Naturally, our fuel consumption has grown, not fallen, over that time, despite the efficiency gains. </w:t>
      </w:r>
      <w:r w:rsidRPr="007920CD">
        <w:rPr>
          <w:rFonts w:asciiTheme="minorHAnsi" w:eastAsia="Calibri" w:hAnsiTheme="minorHAnsi"/>
          <w:sz w:val="14"/>
        </w:rPr>
        <w:t>So the bottom line is this</w:t>
      </w:r>
      <w:r w:rsidRPr="007920CD">
        <w:rPr>
          <w:rFonts w:asciiTheme="minorHAnsi" w:eastAsia="Calibri" w:hAnsiTheme="minorHAnsi"/>
          <w:b/>
          <w:u w:val="single"/>
        </w:rPr>
        <w:t>: There is no possible way to both have economic growth</w:t>
      </w:r>
      <w:r w:rsidRPr="007920CD">
        <w:rPr>
          <w:rFonts w:asciiTheme="minorHAnsi" w:eastAsia="Calibri" w:hAnsiTheme="minorHAnsi"/>
          <w:sz w:val="14"/>
        </w:rPr>
        <w:t xml:space="preserve"> (as we've known it in the past) </w:t>
      </w:r>
      <w:r w:rsidRPr="007920CD">
        <w:rPr>
          <w:rFonts w:asciiTheme="minorHAnsi" w:eastAsia="Calibri" w:hAnsiTheme="minorHAnsi"/>
          <w:b/>
          <w:u w:val="single"/>
        </w:rPr>
        <w:t xml:space="preserve">and cut carbon emissions. </w:t>
      </w:r>
      <w:r w:rsidRPr="007920CD">
        <w:rPr>
          <w:rFonts w:asciiTheme="minorHAnsi" w:eastAsia="Calibri" w:hAnsiTheme="minorHAnsi"/>
          <w:sz w:val="14"/>
        </w:rPr>
        <w:t xml:space="preserve">At least not without doing things very differently. </w:t>
      </w:r>
    </w:p>
    <w:p w:rsidR="00171D73" w:rsidRPr="006D0159" w:rsidRDefault="00171D73" w:rsidP="00171D73">
      <w:pPr>
        <w:keepNext/>
        <w:keepLines/>
        <w:spacing w:before="40" w:after="0"/>
        <w:outlineLvl w:val="3"/>
        <w:rPr>
          <w:rFonts w:asciiTheme="minorHAnsi" w:eastAsia="Times New Roman" w:hAnsiTheme="minorHAnsi"/>
          <w:b/>
          <w:iCs/>
          <w:sz w:val="24"/>
        </w:rPr>
      </w:pPr>
      <w:r w:rsidRPr="006D0159">
        <w:rPr>
          <w:rFonts w:asciiTheme="minorHAnsi" w:eastAsia="Times New Roman" w:hAnsiTheme="minorHAnsi"/>
          <w:b/>
          <w:iCs/>
          <w:sz w:val="24"/>
        </w:rPr>
        <w:t xml:space="preserve">Innovation’s </w:t>
      </w:r>
      <w:r w:rsidRPr="006D0159">
        <w:rPr>
          <w:rFonts w:asciiTheme="minorHAnsi" w:eastAsia="Times New Roman" w:hAnsiTheme="minorHAnsi"/>
          <w:b/>
          <w:iCs/>
          <w:sz w:val="24"/>
          <w:u w:val="single"/>
        </w:rPr>
        <w:t>tapped out</w:t>
      </w:r>
      <w:r w:rsidRPr="006D0159">
        <w:rPr>
          <w:rFonts w:asciiTheme="minorHAnsi" w:eastAsia="Times New Roman" w:hAnsiTheme="minorHAnsi"/>
          <w:b/>
          <w:iCs/>
          <w:sz w:val="24"/>
        </w:rPr>
        <w:t xml:space="preserve"> and </w:t>
      </w:r>
      <w:r w:rsidRPr="006D0159">
        <w:rPr>
          <w:rFonts w:asciiTheme="minorHAnsi" w:eastAsia="Times New Roman" w:hAnsiTheme="minorHAnsi"/>
          <w:b/>
          <w:iCs/>
          <w:sz w:val="24"/>
          <w:u w:val="single"/>
        </w:rPr>
        <w:t>about to sharply decline</w:t>
      </w:r>
      <w:r w:rsidRPr="006D0159">
        <w:rPr>
          <w:rFonts w:asciiTheme="minorHAnsi" w:eastAsia="Times New Roman" w:hAnsiTheme="minorHAnsi"/>
          <w:b/>
          <w:iCs/>
          <w:sz w:val="24"/>
        </w:rPr>
        <w:t xml:space="preserve"> due to complexity---no chance tech can save us </w:t>
      </w:r>
    </w:p>
    <w:p w:rsidR="00171D73" w:rsidRPr="006D0159" w:rsidRDefault="00171D73" w:rsidP="00171D73">
      <w:pPr>
        <w:rPr>
          <w:rFonts w:asciiTheme="minorHAnsi" w:eastAsia="Calibri" w:hAnsiTheme="minorHAnsi"/>
        </w:rPr>
      </w:pPr>
      <w:r w:rsidRPr="00C35B4D">
        <w:rPr>
          <w:rFonts w:asciiTheme="minorHAnsi" w:eastAsia="Calibri" w:hAnsiTheme="minorHAnsi"/>
          <w:b/>
          <w:bCs/>
          <w:sz w:val="20"/>
        </w:rPr>
        <w:t>Tainter &amp; Patzek 12</w:t>
      </w:r>
      <w:r w:rsidRPr="006D0159">
        <w:rPr>
          <w:rFonts w:asciiTheme="minorHAnsi" w:eastAsia="Calibri" w:hAnsiTheme="minorHAnsi"/>
        </w:rPr>
        <w:t xml:space="preserve"> - Joseph A. Tainter, Professor, Department of Environment and Society, Utah State University; and Tadeusz W. Patzek, Professor, Department of Petroleum and Geosystems Engineering, The University of Texas at Austin, Drilling Down: The Gulf Oil Debacle and Our Energy Dilemma, p. 48</w:t>
      </w:r>
    </w:p>
    <w:p w:rsidR="00171D73" w:rsidRPr="006D0159" w:rsidRDefault="00171D73" w:rsidP="00171D73">
      <w:pPr>
        <w:rPr>
          <w:rFonts w:asciiTheme="minorHAnsi" w:eastAsia="Calibri" w:hAnsiTheme="minorHAnsi"/>
          <w:sz w:val="16"/>
        </w:rPr>
      </w:pPr>
      <w:r w:rsidRPr="00605C92">
        <w:rPr>
          <w:rFonts w:asciiTheme="minorHAnsi" w:eastAsia="Calibri" w:hAnsiTheme="minorHAnsi"/>
          <w:highlight w:val="green"/>
          <w:u w:val="single"/>
        </w:rPr>
        <w:t>We are</w:t>
      </w:r>
      <w:r w:rsidRPr="00C35B4D">
        <w:rPr>
          <w:rFonts w:asciiTheme="minorHAnsi" w:eastAsia="Calibri" w:hAnsiTheme="minorHAnsi"/>
          <w:u w:val="single"/>
        </w:rPr>
        <w:t xml:space="preserve"> often </w:t>
      </w:r>
      <w:r w:rsidRPr="00605C92">
        <w:rPr>
          <w:rFonts w:asciiTheme="minorHAnsi" w:eastAsia="Calibri" w:hAnsiTheme="minorHAnsi"/>
          <w:highlight w:val="green"/>
          <w:u w:val="single"/>
        </w:rPr>
        <w:t>assured</w:t>
      </w:r>
      <w:r w:rsidRPr="006D0159">
        <w:rPr>
          <w:rFonts w:asciiTheme="minorHAnsi" w:eastAsia="Calibri" w:hAnsiTheme="minorHAnsi"/>
          <w:sz w:val="16"/>
        </w:rPr>
        <w:t xml:space="preserve"> that </w:t>
      </w:r>
      <w:r w:rsidRPr="00605C92">
        <w:rPr>
          <w:rFonts w:asciiTheme="minorHAnsi" w:eastAsia="Calibri" w:hAnsiTheme="minorHAnsi"/>
          <w:highlight w:val="green"/>
          <w:u w:val="single"/>
        </w:rPr>
        <w:t>innovation</w:t>
      </w:r>
      <w:r w:rsidRPr="00C35B4D">
        <w:rPr>
          <w:rFonts w:asciiTheme="minorHAnsi" w:eastAsia="Calibri" w:hAnsiTheme="minorHAnsi"/>
          <w:u w:val="single"/>
        </w:rPr>
        <w:t xml:space="preserve"> in the future </w:t>
      </w:r>
      <w:r w:rsidRPr="00605C92">
        <w:rPr>
          <w:rFonts w:asciiTheme="minorHAnsi" w:eastAsia="Calibri" w:hAnsiTheme="minorHAnsi"/>
          <w:highlight w:val="green"/>
          <w:u w:val="single"/>
        </w:rPr>
        <w:t>will reduce</w:t>
      </w:r>
      <w:r w:rsidRPr="00C35B4D">
        <w:rPr>
          <w:rFonts w:asciiTheme="minorHAnsi" w:eastAsia="Calibri" w:hAnsiTheme="minorHAnsi"/>
          <w:u w:val="single"/>
        </w:rPr>
        <w:t xml:space="preserve"> our society’s </w:t>
      </w:r>
      <w:r w:rsidRPr="00605C92">
        <w:rPr>
          <w:rFonts w:asciiTheme="minorHAnsi" w:eastAsia="Calibri" w:hAnsiTheme="minorHAnsi"/>
          <w:highlight w:val="green"/>
          <w:u w:val="single"/>
        </w:rPr>
        <w:t>dependence</w:t>
      </w:r>
      <w:r w:rsidRPr="00C35B4D">
        <w:rPr>
          <w:rFonts w:asciiTheme="minorHAnsi" w:eastAsia="Calibri" w:hAnsiTheme="minorHAnsi"/>
          <w:u w:val="single"/>
        </w:rPr>
        <w:t xml:space="preserve"> </w:t>
      </w:r>
      <w:r w:rsidRPr="00605C92">
        <w:rPr>
          <w:rFonts w:asciiTheme="minorHAnsi" w:eastAsia="Calibri" w:hAnsiTheme="minorHAnsi"/>
          <w:highlight w:val="green"/>
          <w:u w:val="single"/>
        </w:rPr>
        <w:t>on</w:t>
      </w:r>
      <w:r w:rsidRPr="00C35B4D">
        <w:rPr>
          <w:rFonts w:asciiTheme="minorHAnsi" w:eastAsia="Calibri" w:hAnsiTheme="minorHAnsi"/>
          <w:u w:val="single"/>
        </w:rPr>
        <w:t xml:space="preserve"> </w:t>
      </w:r>
      <w:r w:rsidRPr="00605C92">
        <w:rPr>
          <w:rFonts w:asciiTheme="minorHAnsi" w:eastAsia="Calibri" w:hAnsiTheme="minorHAnsi"/>
          <w:highlight w:val="green"/>
          <w:u w:val="single"/>
        </w:rPr>
        <w:t>energy</w:t>
      </w:r>
      <w:r w:rsidRPr="00C35B4D">
        <w:rPr>
          <w:rFonts w:asciiTheme="minorHAnsi" w:eastAsia="Calibri" w:hAnsiTheme="minorHAnsi"/>
          <w:u w:val="single"/>
        </w:rPr>
        <w:t xml:space="preserve"> and</w:t>
      </w:r>
      <w:r w:rsidRPr="006D0159">
        <w:rPr>
          <w:rFonts w:asciiTheme="minorHAnsi" w:eastAsia="Calibri" w:hAnsiTheme="minorHAnsi"/>
          <w:sz w:val="16"/>
        </w:rPr>
        <w:t xml:space="preserve"> other </w:t>
      </w:r>
      <w:r w:rsidRPr="00C35B4D">
        <w:rPr>
          <w:rFonts w:asciiTheme="minorHAnsi" w:eastAsia="Calibri" w:hAnsiTheme="minorHAnsi"/>
          <w:u w:val="single"/>
        </w:rPr>
        <w:t>resources while providing a lifestyle such as we now enjoy</w:t>
      </w:r>
      <w:r w:rsidRPr="006D0159">
        <w:rPr>
          <w:rFonts w:asciiTheme="minorHAnsi" w:eastAsia="Calibri" w:hAnsiTheme="minorHAnsi"/>
          <w:sz w:val="16"/>
        </w:rPr>
        <w:t xml:space="preserve">. We discuss this point further in Chaps. 5 and 9. Here we observe that </w:t>
      </w:r>
      <w:r w:rsidRPr="00605C92">
        <w:rPr>
          <w:rFonts w:asciiTheme="minorHAnsi" w:eastAsia="Calibri" w:hAnsiTheme="minorHAnsi"/>
          <w:highlight w:val="green"/>
          <w:u w:val="single"/>
          <w:bdr w:val="single" w:sz="4" w:space="0" w:color="auto"/>
        </w:rPr>
        <w:t>rates of innovation</w:t>
      </w:r>
      <w:r w:rsidRPr="00605C92">
        <w:rPr>
          <w:rFonts w:asciiTheme="minorHAnsi" w:eastAsia="Calibri" w:hAnsiTheme="minorHAnsi"/>
          <w:sz w:val="16"/>
          <w:highlight w:val="green"/>
        </w:rPr>
        <w:t xml:space="preserve"> </w:t>
      </w:r>
      <w:r w:rsidRPr="006D0159">
        <w:rPr>
          <w:rFonts w:asciiTheme="minorHAnsi" w:eastAsia="Calibri" w:hAnsiTheme="minorHAnsi"/>
          <w:sz w:val="16"/>
        </w:rPr>
        <w:t xml:space="preserve">appear to </w:t>
      </w:r>
      <w:r w:rsidRPr="00605C92">
        <w:rPr>
          <w:rFonts w:asciiTheme="minorHAnsi" w:eastAsia="Calibri" w:hAnsiTheme="minorHAnsi"/>
          <w:highlight w:val="green"/>
          <w:u w:val="single"/>
        </w:rPr>
        <w:t>change in a</w:t>
      </w:r>
      <w:r w:rsidRPr="00C35B4D">
        <w:rPr>
          <w:rFonts w:asciiTheme="minorHAnsi" w:eastAsia="Calibri" w:hAnsiTheme="minorHAnsi"/>
          <w:u w:val="single"/>
        </w:rPr>
        <w:t xml:space="preserve"> manner similar to the </w:t>
      </w:r>
      <w:r w:rsidRPr="00605C92">
        <w:rPr>
          <w:rFonts w:asciiTheme="minorHAnsi" w:eastAsia="Calibri" w:hAnsiTheme="minorHAnsi"/>
          <w:highlight w:val="green"/>
          <w:u w:val="single"/>
        </w:rPr>
        <w:t>Hubbert cycle</w:t>
      </w:r>
      <w:r w:rsidRPr="00C35B4D">
        <w:rPr>
          <w:rFonts w:asciiTheme="minorHAnsi" w:eastAsia="Calibri" w:hAnsiTheme="minorHAnsi"/>
          <w:u w:val="single"/>
        </w:rPr>
        <w:t xml:space="preserve"> of resource production. This</w:t>
      </w:r>
      <w:r w:rsidRPr="006D0159">
        <w:rPr>
          <w:rFonts w:asciiTheme="minorHAnsi" w:eastAsia="Calibri" w:hAnsiTheme="minorHAnsi"/>
          <w:sz w:val="16"/>
        </w:rPr>
        <w:t xml:space="preserve"> finding </w:t>
      </w:r>
      <w:r w:rsidRPr="00C35B4D">
        <w:rPr>
          <w:rFonts w:asciiTheme="minorHAnsi" w:eastAsia="Calibri" w:hAnsiTheme="minorHAnsi"/>
          <w:u w:val="single"/>
        </w:rPr>
        <w:t>has important implications for the</w:t>
      </w:r>
      <w:r w:rsidRPr="006D0159">
        <w:rPr>
          <w:rFonts w:asciiTheme="minorHAnsi" w:eastAsia="Calibri" w:hAnsiTheme="minorHAnsi"/>
          <w:sz w:val="16"/>
        </w:rPr>
        <w:t xml:space="preserve"> </w:t>
      </w:r>
      <w:r w:rsidRPr="00C35B4D">
        <w:rPr>
          <w:rFonts w:asciiTheme="minorHAnsi" w:eastAsia="Calibri" w:hAnsiTheme="minorHAnsi"/>
          <w:u w:val="single"/>
          <w:bdr w:val="single" w:sz="4" w:space="0" w:color="auto"/>
        </w:rPr>
        <w:t>future productivity and complexity of our society</w:t>
      </w:r>
      <w:r w:rsidRPr="006D0159">
        <w:rPr>
          <w:rFonts w:asciiTheme="minorHAnsi" w:eastAsia="Calibri" w:hAnsiTheme="minorHAnsi"/>
          <w:sz w:val="16"/>
        </w:rPr>
        <w:t>.</w:t>
      </w:r>
      <w:r w:rsidRPr="00C35B4D">
        <w:rPr>
          <w:rFonts w:asciiTheme="minorHAnsi" w:eastAsia="Calibri" w:hAnsiTheme="minorHAnsi"/>
          <w:sz w:val="16"/>
        </w:rPr>
        <w:t xml:space="preserve"> </w:t>
      </w:r>
      <w:r w:rsidRPr="00C35B4D">
        <w:rPr>
          <w:rFonts w:asciiTheme="minorHAnsi" w:eastAsia="Calibri" w:hAnsiTheme="minorHAnsi"/>
          <w:u w:val="single"/>
        </w:rPr>
        <w:t>Energy flows, technology development</w:t>
      </w:r>
      <w:r w:rsidRPr="006D0159">
        <w:rPr>
          <w:rFonts w:asciiTheme="minorHAnsi" w:eastAsia="Calibri" w:hAnsiTheme="minorHAnsi"/>
          <w:sz w:val="16"/>
        </w:rPr>
        <w:t xml:space="preserve">, population growth, </w:t>
      </w:r>
      <w:r w:rsidRPr="00C35B4D">
        <w:rPr>
          <w:rFonts w:asciiTheme="minorHAnsi" w:eastAsia="Calibri" w:hAnsiTheme="minorHAnsi"/>
          <w:u w:val="single"/>
        </w:rPr>
        <w:t>and individual creativity can be combined into an overall “Innovation Index</w:t>
      </w:r>
      <w:r w:rsidRPr="006D0159">
        <w:rPr>
          <w:rFonts w:asciiTheme="minorHAnsi" w:eastAsia="Calibri" w:hAnsiTheme="minorHAnsi"/>
          <w:sz w:val="16"/>
        </w:rPr>
        <w:t>” which is the number of patents granted each year by the U.S. Patent Office per one million inhabitants of the United States of America. This specific patent rate has the units of the number of patents per year per one million people. Figure 3.16 is a decomposition of this patent rate into multiple Hubbert-like cycles between 1790 and 2009.</w:t>
      </w:r>
      <w:r w:rsidRPr="00C35B4D">
        <w:rPr>
          <w:rFonts w:asciiTheme="minorHAnsi" w:eastAsia="Calibri" w:hAnsiTheme="minorHAnsi"/>
          <w:sz w:val="16"/>
        </w:rPr>
        <w:t xml:space="preserve"> </w:t>
      </w:r>
      <w:r w:rsidRPr="006D0159">
        <w:rPr>
          <w:rFonts w:asciiTheme="minorHAnsi" w:eastAsia="Calibri" w:hAnsiTheme="minorHAnsi"/>
          <w:sz w:val="16"/>
        </w:rPr>
        <w:t xml:space="preserve">Interestingly, </w:t>
      </w:r>
      <w:r w:rsidRPr="00C35B4D">
        <w:rPr>
          <w:rFonts w:asciiTheme="minorHAnsi" w:eastAsia="Calibri" w:hAnsiTheme="minorHAnsi"/>
          <w:u w:val="single"/>
        </w:rPr>
        <w:t>the fundamental Hubbert cycle of the U.S. patent rate peaked in 1914</w:t>
      </w:r>
      <w:r w:rsidRPr="006D0159">
        <w:rPr>
          <w:rFonts w:asciiTheme="minorHAnsi" w:eastAsia="Calibri" w:hAnsiTheme="minorHAnsi"/>
          <w:sz w:val="16"/>
        </w:rPr>
        <w:t xml:space="preserve">, </w:t>
      </w:r>
      <w:r w:rsidRPr="00C35B4D">
        <w:rPr>
          <w:rFonts w:asciiTheme="minorHAnsi" w:eastAsia="Calibri" w:hAnsiTheme="minorHAnsi"/>
          <w:u w:val="single"/>
        </w:rPr>
        <w:t>the year in which World War I broke out</w:t>
      </w:r>
      <w:r w:rsidRPr="006D0159">
        <w:rPr>
          <w:rFonts w:asciiTheme="minorHAnsi" w:eastAsia="Calibri" w:hAnsiTheme="minorHAnsi"/>
          <w:sz w:val="16"/>
        </w:rPr>
        <w:t xml:space="preserve">. </w:t>
      </w:r>
      <w:r w:rsidRPr="00C35B4D">
        <w:rPr>
          <w:rFonts w:asciiTheme="minorHAnsi" w:eastAsia="Calibri" w:hAnsiTheme="minorHAnsi"/>
          <w:u w:val="single"/>
        </w:rPr>
        <w:t>The second major rate peak was in 1971, coinciding with the peak of U.S. oil production</w:t>
      </w:r>
      <w:r w:rsidRPr="00605C92">
        <w:rPr>
          <w:rFonts w:asciiTheme="minorHAnsi" w:eastAsia="Calibri" w:hAnsiTheme="minorHAnsi"/>
          <w:sz w:val="16"/>
          <w:highlight w:val="green"/>
        </w:rPr>
        <w:t xml:space="preserve">. </w:t>
      </w:r>
      <w:r w:rsidRPr="00605C92">
        <w:rPr>
          <w:rFonts w:asciiTheme="minorHAnsi" w:eastAsia="Calibri" w:hAnsiTheme="minorHAnsi"/>
          <w:highlight w:val="green"/>
          <w:u w:val="single"/>
        </w:rPr>
        <w:t>The last</w:t>
      </w:r>
      <w:r w:rsidRPr="00C35B4D">
        <w:rPr>
          <w:rFonts w:asciiTheme="minorHAnsi" w:eastAsia="Calibri" w:hAnsiTheme="minorHAnsi"/>
          <w:u w:val="single"/>
        </w:rPr>
        <w:t xml:space="preserve"> and tallest </w:t>
      </w:r>
      <w:r w:rsidRPr="00605C92">
        <w:rPr>
          <w:rFonts w:asciiTheme="minorHAnsi" w:eastAsia="Calibri" w:hAnsiTheme="minorHAnsi"/>
          <w:highlight w:val="green"/>
          <w:u w:val="single"/>
        </w:rPr>
        <w:t>peak of productivity occurred in</w:t>
      </w:r>
      <w:r w:rsidRPr="00C35B4D">
        <w:rPr>
          <w:rFonts w:asciiTheme="minorHAnsi" w:eastAsia="Calibri" w:hAnsiTheme="minorHAnsi"/>
          <w:u w:val="single"/>
        </w:rPr>
        <w:t xml:space="preserve"> </w:t>
      </w:r>
      <w:r w:rsidRPr="00605C92">
        <w:rPr>
          <w:rFonts w:asciiTheme="minorHAnsi" w:eastAsia="Calibri" w:hAnsiTheme="minorHAnsi"/>
          <w:highlight w:val="green"/>
          <w:u w:val="single"/>
        </w:rPr>
        <w:t>2004</w:t>
      </w:r>
      <w:r w:rsidRPr="006D0159">
        <w:rPr>
          <w:rFonts w:asciiTheme="minorHAnsi" w:eastAsia="Calibri" w:hAnsiTheme="minorHAnsi"/>
          <w:sz w:val="16"/>
        </w:rPr>
        <w:t xml:space="preserve">. Note that without a new cycle of inventions in something, </w:t>
      </w:r>
      <w:r w:rsidRPr="00605C92">
        <w:rPr>
          <w:rFonts w:asciiTheme="minorHAnsi" w:eastAsia="Calibri" w:hAnsiTheme="minorHAnsi"/>
          <w:highlight w:val="green"/>
          <w:u w:val="single"/>
          <w:bdr w:val="single" w:sz="4" w:space="0" w:color="auto"/>
        </w:rPr>
        <w:t>the current cycles will expire by 2050</w:t>
      </w:r>
      <w:r w:rsidRPr="006D0159">
        <w:rPr>
          <w:rFonts w:asciiTheme="minorHAnsi" w:eastAsia="Calibri" w:hAnsiTheme="minorHAnsi"/>
          <w:sz w:val="16"/>
        </w:rPr>
        <w:t xml:space="preserve">. In other words, </w:t>
      </w:r>
      <w:r w:rsidRPr="00C35B4D">
        <w:rPr>
          <w:rFonts w:asciiTheme="minorHAnsi" w:eastAsia="Calibri" w:hAnsiTheme="minorHAnsi"/>
          <w:u w:val="single"/>
        </w:rPr>
        <w:t>the</w:t>
      </w:r>
      <w:r w:rsidRPr="006D0159">
        <w:rPr>
          <w:rFonts w:asciiTheme="minorHAnsi" w:eastAsia="Calibri" w:hAnsiTheme="minorHAnsi"/>
          <w:sz w:val="16"/>
        </w:rPr>
        <w:t xml:space="preserve"> </w:t>
      </w:r>
      <w:r w:rsidRPr="00605C92">
        <w:rPr>
          <w:rFonts w:asciiTheme="minorHAnsi" w:eastAsia="Calibri" w:hAnsiTheme="minorHAnsi"/>
          <w:highlight w:val="green"/>
          <w:u w:val="single"/>
        </w:rPr>
        <w:t>productivity of U.S. innovation</w:t>
      </w:r>
      <w:r w:rsidRPr="00605C92">
        <w:rPr>
          <w:rFonts w:asciiTheme="minorHAnsi" w:eastAsia="Calibri" w:hAnsiTheme="minorHAnsi"/>
          <w:sz w:val="16"/>
          <w:highlight w:val="green"/>
        </w:rPr>
        <w:t xml:space="preserve"> </w:t>
      </w:r>
      <w:r w:rsidRPr="00605C92">
        <w:rPr>
          <w:rFonts w:asciiTheme="minorHAnsi" w:eastAsia="Calibri" w:hAnsiTheme="minorHAnsi"/>
          <w:highlight w:val="green"/>
          <w:u w:val="single"/>
          <w:bdr w:val="single" w:sz="4" w:space="0" w:color="auto"/>
        </w:rPr>
        <w:t>will decline</w:t>
      </w:r>
      <w:r w:rsidRPr="00C35B4D">
        <w:rPr>
          <w:rFonts w:asciiTheme="minorHAnsi" w:eastAsia="Calibri" w:hAnsiTheme="minorHAnsi"/>
          <w:u w:val="single"/>
          <w:bdr w:val="single" w:sz="4" w:space="0" w:color="auto"/>
        </w:rPr>
        <w:t xml:space="preserve"> </w:t>
      </w:r>
      <w:r w:rsidRPr="00605C92">
        <w:rPr>
          <w:rFonts w:asciiTheme="minorHAnsi" w:eastAsia="Calibri" w:hAnsiTheme="minorHAnsi"/>
          <w:highlight w:val="green"/>
          <w:u w:val="single"/>
          <w:bdr w:val="single" w:sz="4" w:space="0" w:color="auto"/>
        </w:rPr>
        <w:t>dramatically</w:t>
      </w:r>
      <w:r w:rsidRPr="00C35B4D">
        <w:rPr>
          <w:rFonts w:asciiTheme="minorHAnsi" w:eastAsia="Calibri" w:hAnsiTheme="minorHAnsi"/>
          <w:u w:val="single"/>
          <w:bdr w:val="single" w:sz="4" w:space="0" w:color="auto"/>
        </w:rPr>
        <w:t xml:space="preserve"> in the next 20–30 years</w:t>
      </w:r>
      <w:r w:rsidRPr="006D0159">
        <w:rPr>
          <w:rFonts w:asciiTheme="minorHAnsi" w:eastAsia="Calibri" w:hAnsiTheme="minorHAnsi"/>
          <w:sz w:val="16"/>
        </w:rPr>
        <w:t>, with some of this decline possibly being forced by a steady decline of support for fundamental research and development.</w:t>
      </w:r>
      <w:r w:rsidRPr="00C35B4D">
        <w:rPr>
          <w:rFonts w:asciiTheme="minorHAnsi" w:eastAsia="Calibri" w:hAnsiTheme="minorHAnsi"/>
          <w:sz w:val="16"/>
        </w:rPr>
        <w:t xml:space="preserve"> </w:t>
      </w:r>
      <w:r w:rsidRPr="006D0159">
        <w:rPr>
          <w:rFonts w:asciiTheme="minorHAnsi" w:eastAsia="Calibri" w:hAnsiTheme="minorHAnsi"/>
        </w:rPr>
        <w:t>Energy and Complexity</w:t>
      </w:r>
      <w:r w:rsidRPr="00C35B4D">
        <w:rPr>
          <w:rFonts w:asciiTheme="minorHAnsi" w:eastAsia="Calibri" w:hAnsiTheme="minorHAnsi"/>
        </w:rPr>
        <w:t xml:space="preserve"> </w:t>
      </w:r>
      <w:r w:rsidRPr="00605C92">
        <w:rPr>
          <w:rFonts w:asciiTheme="minorHAnsi" w:eastAsia="Calibri" w:hAnsiTheme="minorHAnsi"/>
          <w:highlight w:val="green"/>
          <w:u w:val="single"/>
        </w:rPr>
        <w:t>Each new complex addition</w:t>
      </w:r>
      <w:r w:rsidRPr="00C35B4D">
        <w:rPr>
          <w:rFonts w:asciiTheme="minorHAnsi" w:eastAsia="Calibri" w:hAnsiTheme="minorHAnsi"/>
          <w:u w:val="single"/>
        </w:rPr>
        <w:t xml:space="preserve"> to the</w:t>
      </w:r>
      <w:r w:rsidRPr="006D0159">
        <w:rPr>
          <w:rFonts w:asciiTheme="minorHAnsi" w:eastAsia="Calibri" w:hAnsiTheme="minorHAnsi"/>
          <w:sz w:val="16"/>
        </w:rPr>
        <w:t xml:space="preserve"> </w:t>
      </w:r>
      <w:r w:rsidRPr="00C35B4D">
        <w:rPr>
          <w:rFonts w:asciiTheme="minorHAnsi" w:eastAsia="Calibri" w:hAnsiTheme="minorHAnsi"/>
          <w:u w:val="single"/>
        </w:rPr>
        <w:t>already overwhelmingly complex social and scientific structures in the U</w:t>
      </w:r>
      <w:r w:rsidRPr="006D0159">
        <w:rPr>
          <w:rFonts w:asciiTheme="minorHAnsi" w:eastAsia="Calibri" w:hAnsiTheme="minorHAnsi"/>
          <w:sz w:val="16"/>
        </w:rPr>
        <w:t xml:space="preserve">nited </w:t>
      </w:r>
      <w:r w:rsidRPr="00C35B4D">
        <w:rPr>
          <w:rFonts w:asciiTheme="minorHAnsi" w:eastAsia="Calibri" w:hAnsiTheme="minorHAnsi"/>
          <w:u w:val="single"/>
        </w:rPr>
        <w:t>S</w:t>
      </w:r>
      <w:r w:rsidRPr="006D0159">
        <w:rPr>
          <w:rFonts w:asciiTheme="minorHAnsi" w:eastAsia="Calibri" w:hAnsiTheme="minorHAnsi"/>
          <w:sz w:val="16"/>
        </w:rPr>
        <w:t xml:space="preserve">tates </w:t>
      </w:r>
      <w:r w:rsidRPr="00605C92">
        <w:rPr>
          <w:rFonts w:asciiTheme="minorHAnsi" w:eastAsia="Calibri" w:hAnsiTheme="minorHAnsi"/>
          <w:highlight w:val="green"/>
          <w:u w:val="single"/>
        </w:rPr>
        <w:t>is</w:t>
      </w:r>
      <w:r w:rsidRPr="00605C92">
        <w:rPr>
          <w:rFonts w:asciiTheme="minorHAnsi" w:eastAsia="Calibri" w:hAnsiTheme="minorHAnsi"/>
          <w:sz w:val="16"/>
          <w:highlight w:val="green"/>
        </w:rPr>
        <w:t xml:space="preserve"> </w:t>
      </w:r>
      <w:r w:rsidRPr="00605C92">
        <w:rPr>
          <w:rFonts w:asciiTheme="minorHAnsi" w:eastAsia="Calibri" w:hAnsiTheme="minorHAnsi"/>
          <w:highlight w:val="green"/>
          <w:u w:val="single"/>
          <w:bdr w:val="single" w:sz="4" w:space="0" w:color="auto"/>
        </w:rPr>
        <w:t>less and less relevant</w:t>
      </w:r>
      <w:r w:rsidRPr="006D0159">
        <w:rPr>
          <w:rFonts w:asciiTheme="minorHAnsi" w:eastAsia="Calibri" w:hAnsiTheme="minorHAnsi"/>
          <w:sz w:val="16"/>
        </w:rPr>
        <w:t xml:space="preserve">, </w:t>
      </w:r>
      <w:r w:rsidRPr="00C35B4D">
        <w:rPr>
          <w:rFonts w:asciiTheme="minorHAnsi" w:eastAsia="Calibri" w:hAnsiTheme="minorHAnsi"/>
          <w:u w:val="single"/>
        </w:rPr>
        <w:t>while</w:t>
      </w:r>
      <w:r w:rsidRPr="006D0159">
        <w:rPr>
          <w:rFonts w:asciiTheme="minorHAnsi" w:eastAsia="Calibri" w:hAnsiTheme="minorHAnsi"/>
          <w:sz w:val="16"/>
        </w:rPr>
        <w:t xml:space="preserve"> </w:t>
      </w:r>
      <w:r w:rsidRPr="00605C92">
        <w:rPr>
          <w:rFonts w:asciiTheme="minorHAnsi" w:eastAsia="Calibri" w:hAnsiTheme="minorHAnsi"/>
          <w:highlight w:val="green"/>
          <w:u w:val="single"/>
          <w:bdr w:val="single" w:sz="4" w:space="0" w:color="auto"/>
        </w:rPr>
        <w:t>costing additional</w:t>
      </w:r>
      <w:r w:rsidRPr="00C35B4D">
        <w:rPr>
          <w:rFonts w:asciiTheme="minorHAnsi" w:eastAsia="Calibri" w:hAnsiTheme="minorHAnsi"/>
          <w:u w:val="single"/>
          <w:bdr w:val="single" w:sz="4" w:space="0" w:color="auto"/>
        </w:rPr>
        <w:t xml:space="preserve"> </w:t>
      </w:r>
      <w:r w:rsidRPr="00605C92">
        <w:rPr>
          <w:rFonts w:asciiTheme="minorHAnsi" w:eastAsia="Calibri" w:hAnsiTheme="minorHAnsi"/>
          <w:highlight w:val="green"/>
          <w:u w:val="single"/>
          <w:bdr w:val="single" w:sz="4" w:space="0" w:color="auto"/>
        </w:rPr>
        <w:t xml:space="preserve">resources </w:t>
      </w:r>
      <w:r w:rsidRPr="00C35B4D">
        <w:rPr>
          <w:rFonts w:asciiTheme="minorHAnsi" w:eastAsia="Calibri" w:hAnsiTheme="minorHAnsi"/>
          <w:u w:val="single"/>
          <w:bdr w:val="single" w:sz="4" w:space="0" w:color="auto"/>
        </w:rPr>
        <w:t>and aggravation</w:t>
      </w:r>
      <w:r w:rsidRPr="006D0159">
        <w:rPr>
          <w:rFonts w:asciiTheme="minorHAnsi" w:eastAsia="Calibri" w:hAnsiTheme="minorHAnsi"/>
          <w:sz w:val="16"/>
        </w:rPr>
        <w:t>. Most of this complexity is apparent to the naked eye: look at the global banking and trading system, the healthcare system, the computer operating systems and software, military operations, or government structures. The scope of the problem is also obvious in the production pains of Boeing’s 787 Dreamliner, and in the drilling of the BP Macondo well.</w:t>
      </w:r>
    </w:p>
    <w:p w:rsidR="00171D73" w:rsidRPr="00C35B4D" w:rsidRDefault="00171D73" w:rsidP="00171D73">
      <w:pPr>
        <w:pStyle w:val="Heading4"/>
        <w:rPr>
          <w:rFonts w:asciiTheme="minorHAnsi" w:eastAsia="Times New Roman" w:hAnsiTheme="minorHAnsi"/>
        </w:rPr>
      </w:pPr>
      <w:r w:rsidRPr="00C35B4D">
        <w:rPr>
          <w:rFonts w:asciiTheme="minorHAnsi" w:eastAsia="Times New Roman" w:hAnsiTheme="minorHAnsi"/>
        </w:rPr>
        <w:t xml:space="preserve">Tech cannot solve </w:t>
      </w:r>
    </w:p>
    <w:p w:rsidR="00171D73" w:rsidRPr="006D0159" w:rsidRDefault="00171D73" w:rsidP="00171D73">
      <w:pPr>
        <w:rPr>
          <w:rFonts w:asciiTheme="minorHAnsi" w:eastAsia="Calibri" w:hAnsiTheme="minorHAnsi"/>
        </w:rPr>
      </w:pPr>
      <w:r w:rsidRPr="00C35B4D">
        <w:rPr>
          <w:rStyle w:val="Style13ptBold"/>
          <w:rFonts w:asciiTheme="minorHAnsi" w:hAnsiTheme="minorHAnsi"/>
        </w:rPr>
        <w:t>Taylor and Taylor ‘7</w:t>
      </w:r>
      <w:r w:rsidRPr="006D0159">
        <w:rPr>
          <w:rFonts w:asciiTheme="minorHAnsi" w:eastAsia="Calibri" w:hAnsiTheme="minorHAnsi"/>
        </w:rPr>
        <w:t>, (Duncan M., assistant professor of environmental studies at the University of Victoria, Graeme M., Adjunct Reader with the School of Integrative Systems, University of Queensland)</w:t>
      </w:r>
    </w:p>
    <w:p w:rsidR="00171D73" w:rsidRPr="006D0159" w:rsidRDefault="00171D73" w:rsidP="00171D73">
      <w:pPr>
        <w:ind w:right="288"/>
        <w:rPr>
          <w:rFonts w:asciiTheme="minorHAnsi" w:eastAsia="Calibri" w:hAnsiTheme="minorHAnsi"/>
          <w:lang w:val="x-none" w:eastAsia="x-none"/>
        </w:rPr>
      </w:pPr>
      <w:r w:rsidRPr="00C35B4D">
        <w:rPr>
          <w:rFonts w:asciiTheme="minorHAnsi" w:eastAsia="Calibri" w:hAnsiTheme="minorHAnsi"/>
          <w:b/>
          <w:u w:val="single"/>
          <w:lang w:val="x-none" w:eastAsia="x-none"/>
        </w:rPr>
        <w:t xml:space="preserve">Many people hoped that </w:t>
      </w:r>
      <w:r w:rsidRPr="006D0159">
        <w:rPr>
          <w:rFonts w:asciiTheme="minorHAnsi" w:eastAsia="Calibri" w:hAnsiTheme="minorHAnsi"/>
          <w:sz w:val="16"/>
          <w:lang w:val="x-none" w:eastAsia="x-none"/>
        </w:rPr>
        <w:t xml:space="preserve">the introduction of information </w:t>
      </w:r>
      <w:r w:rsidRPr="00C35B4D">
        <w:rPr>
          <w:rFonts w:asciiTheme="minorHAnsi" w:eastAsia="Calibri" w:hAnsiTheme="minorHAnsi"/>
          <w:b/>
          <w:u w:val="single"/>
          <w:lang w:val="x-none" w:eastAsia="x-none"/>
        </w:rPr>
        <w:t>tech</w:t>
      </w:r>
      <w:r w:rsidRPr="006D0159">
        <w:rPr>
          <w:rFonts w:asciiTheme="minorHAnsi" w:eastAsia="Calibri" w:hAnsiTheme="minorHAnsi"/>
          <w:sz w:val="16"/>
          <w:lang w:val="x-none" w:eastAsia="x-none"/>
        </w:rPr>
        <w:t xml:space="preserve">nologies </w:t>
      </w:r>
      <w:r w:rsidRPr="00C35B4D">
        <w:rPr>
          <w:rFonts w:asciiTheme="minorHAnsi" w:eastAsia="Calibri" w:hAnsiTheme="minorHAnsi"/>
          <w:b/>
          <w:u w:val="single"/>
          <w:lang w:val="x-none" w:eastAsia="x-none"/>
        </w:rPr>
        <w:t>would reduce the need for natural resources and human labour</w:t>
      </w:r>
      <w:r w:rsidRPr="006D0159">
        <w:rPr>
          <w:rFonts w:asciiTheme="minorHAnsi" w:eastAsia="Calibri" w:hAnsiTheme="minorHAnsi"/>
          <w:sz w:val="16"/>
          <w:lang w:val="x-none" w:eastAsia="x-none"/>
        </w:rPr>
        <w:t xml:space="preserve">. </w:t>
      </w:r>
      <w:r w:rsidRPr="00C35B4D">
        <w:rPr>
          <w:rFonts w:asciiTheme="minorHAnsi" w:eastAsia="Calibri" w:hAnsiTheme="minorHAnsi"/>
          <w:b/>
          <w:u w:val="single"/>
          <w:lang w:val="x-none" w:eastAsia="x-none"/>
        </w:rPr>
        <w:t xml:space="preserve">Instead </w:t>
      </w:r>
      <w:r w:rsidRPr="00605C92">
        <w:rPr>
          <w:rFonts w:asciiTheme="minorHAnsi" w:eastAsia="Calibri" w:hAnsiTheme="minorHAnsi"/>
          <w:b/>
          <w:highlight w:val="green"/>
          <w:u w:val="single"/>
          <w:lang w:val="x-none" w:eastAsia="x-none"/>
        </w:rPr>
        <w:t xml:space="preserve">profits have been increased through increasing the intensity of production. Smokestack industries have not disappeared; they have simply been transferred </w:t>
      </w:r>
      <w:r w:rsidRPr="006D0159">
        <w:rPr>
          <w:rFonts w:asciiTheme="minorHAnsi" w:eastAsia="Calibri" w:hAnsiTheme="minorHAnsi"/>
          <w:sz w:val="16"/>
          <w:lang w:val="x-none" w:eastAsia="x-none"/>
        </w:rPr>
        <w:t xml:space="preserve">from high-wage </w:t>
      </w:r>
      <w:r w:rsidRPr="00605C92">
        <w:rPr>
          <w:rFonts w:asciiTheme="minorHAnsi" w:eastAsia="Calibri" w:hAnsiTheme="minorHAnsi"/>
          <w:b/>
          <w:highlight w:val="green"/>
          <w:u w:val="single"/>
          <w:lang w:val="x-none" w:eastAsia="x-none"/>
        </w:rPr>
        <w:t>to low-wage countries</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New tech</w:t>
      </w:r>
      <w:r w:rsidRPr="006D0159">
        <w:rPr>
          <w:rFonts w:asciiTheme="minorHAnsi" w:eastAsia="Calibri" w:hAnsiTheme="minorHAnsi"/>
          <w:sz w:val="16"/>
          <w:lang w:val="x-none" w:eastAsia="x-none"/>
        </w:rPr>
        <w:t xml:space="preserve">nologies </w:t>
      </w:r>
      <w:r w:rsidRPr="00605C92">
        <w:rPr>
          <w:rFonts w:asciiTheme="minorHAnsi" w:eastAsia="Calibri" w:hAnsiTheme="minorHAnsi"/>
          <w:b/>
          <w:highlight w:val="green"/>
          <w:u w:val="single"/>
          <w:lang w:val="x-none" w:eastAsia="x-none"/>
        </w:rPr>
        <w:t>may delay the collapse</w:t>
      </w:r>
      <w:r w:rsidRPr="00605C92">
        <w:rPr>
          <w:rFonts w:asciiTheme="minorHAnsi" w:eastAsia="Calibri" w:hAnsiTheme="minorHAnsi"/>
          <w:sz w:val="16"/>
          <w:highlight w:val="green"/>
          <w:lang w:val="x-none" w:eastAsia="x-none"/>
        </w:rPr>
        <w:t xml:space="preserve"> </w:t>
      </w:r>
      <w:r w:rsidRPr="006D0159">
        <w:rPr>
          <w:rFonts w:asciiTheme="minorHAnsi" w:eastAsia="Calibri" w:hAnsiTheme="minorHAnsi"/>
          <w:sz w:val="16"/>
          <w:lang w:val="x-none" w:eastAsia="x-none"/>
        </w:rPr>
        <w:t xml:space="preserve">of industrial civilization, </w:t>
      </w:r>
      <w:r w:rsidRPr="00605C92">
        <w:rPr>
          <w:rFonts w:asciiTheme="minorHAnsi" w:eastAsia="Calibri" w:hAnsiTheme="minorHAnsi"/>
          <w:b/>
          <w:highlight w:val="green"/>
          <w:u w:val="single"/>
          <w:lang w:val="x-none" w:eastAsia="x-none"/>
        </w:rPr>
        <w:t xml:space="preserve">but </w:t>
      </w:r>
      <w:r w:rsidRPr="00605C92">
        <w:rPr>
          <w:rFonts w:asciiTheme="minorHAnsi" w:eastAsia="Calibri" w:hAnsiTheme="minorHAnsi"/>
          <w:iCs/>
          <w:highlight w:val="green"/>
          <w:u w:val="single"/>
          <w:lang w:val="x-none" w:eastAsia="x-none"/>
        </w:rPr>
        <w:t xml:space="preserve">they will not prevent it. </w:t>
      </w:r>
      <w:r w:rsidRPr="006D0159">
        <w:rPr>
          <w:rFonts w:asciiTheme="minorHAnsi" w:eastAsia="Calibri" w:hAnsiTheme="minorHAnsi"/>
          <w:sz w:val="16"/>
          <w:lang w:val="x-none" w:eastAsia="x-none"/>
        </w:rPr>
        <w:t xml:space="preserve">While technological advances will reduce waste and improve efficiencies, </w:t>
      </w:r>
      <w:r w:rsidRPr="00605C92">
        <w:rPr>
          <w:rFonts w:asciiTheme="minorHAnsi" w:eastAsia="Calibri" w:hAnsiTheme="minorHAnsi"/>
          <w:b/>
          <w:highlight w:val="green"/>
          <w:u w:val="single"/>
          <w:lang w:val="x-none" w:eastAsia="x-none"/>
        </w:rPr>
        <w:t>they will not change the values and social structures that promote unsustainable exploitation</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inequality</w:t>
      </w:r>
      <w:r w:rsidRPr="006D0159">
        <w:rPr>
          <w:rFonts w:asciiTheme="minorHAnsi" w:eastAsia="Calibri" w:hAnsiTheme="minorHAnsi"/>
          <w:sz w:val="16"/>
          <w:lang w:val="x-none" w:eastAsia="x-none"/>
        </w:rPr>
        <w:t xml:space="preserve">, </w:t>
      </w:r>
      <w:r w:rsidRPr="00C35B4D">
        <w:rPr>
          <w:rFonts w:asciiTheme="minorHAnsi" w:eastAsia="Calibri" w:hAnsiTheme="minorHAnsi"/>
          <w:b/>
          <w:u w:val="single"/>
          <w:lang w:val="x-none" w:eastAsia="x-none"/>
        </w:rPr>
        <w:t>greed</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and war</w:t>
      </w:r>
      <w:r w:rsidRPr="006D0159">
        <w:rPr>
          <w:rFonts w:asciiTheme="minorHAnsi" w:eastAsia="Calibri" w:hAnsiTheme="minorHAnsi"/>
          <w:sz w:val="16"/>
          <w:lang w:val="x-none" w:eastAsia="x-none"/>
        </w:rPr>
        <w:t>.</w:t>
      </w:r>
    </w:p>
    <w:p w:rsidR="00171D73" w:rsidRPr="00C35B4D" w:rsidRDefault="00171D73" w:rsidP="00171D73">
      <w:pPr>
        <w:pStyle w:val="Heading4"/>
        <w:rPr>
          <w:rFonts w:asciiTheme="minorHAnsi" w:eastAsia="Times New Roman" w:hAnsiTheme="minorHAnsi"/>
        </w:rPr>
      </w:pPr>
      <w:r w:rsidRPr="00C35B4D">
        <w:rPr>
          <w:rFonts w:asciiTheme="minorHAnsi" w:eastAsia="Times New Roman" w:hAnsiTheme="minorHAnsi"/>
        </w:rPr>
        <w:t>All the aff authors are biased</w:t>
      </w:r>
    </w:p>
    <w:p w:rsidR="00171D73" w:rsidRPr="006D0159" w:rsidRDefault="00171D73" w:rsidP="00171D73">
      <w:pPr>
        <w:rPr>
          <w:rFonts w:asciiTheme="minorHAnsi" w:eastAsia="Calibri" w:hAnsiTheme="minorHAnsi"/>
        </w:rPr>
      </w:pPr>
      <w:r w:rsidRPr="00C35B4D">
        <w:rPr>
          <w:rStyle w:val="Style13ptBold"/>
          <w:rFonts w:asciiTheme="minorHAnsi" w:hAnsiTheme="minorHAnsi"/>
        </w:rPr>
        <w:t>Trainer ‘7</w:t>
      </w:r>
      <w:r w:rsidRPr="006D0159">
        <w:rPr>
          <w:rFonts w:asciiTheme="minorHAnsi" w:eastAsia="Calibri" w:hAnsiTheme="minorHAnsi"/>
        </w:rPr>
        <w:t>—Senior Lecturer in School of Social Work @ University of New South Wales [Ted, “Renewable Energy Cannot Sustain A Capitalist Society”, ebsco]</w:t>
      </w:r>
    </w:p>
    <w:p w:rsidR="00171D73" w:rsidRPr="006D0159" w:rsidRDefault="00171D73" w:rsidP="00171D73">
      <w:pPr>
        <w:ind w:right="288"/>
        <w:rPr>
          <w:rFonts w:asciiTheme="minorHAnsi" w:eastAsia="Calibri" w:hAnsiTheme="minorHAnsi"/>
          <w:lang w:val="x-none" w:eastAsia="x-none"/>
        </w:rPr>
      </w:pPr>
      <w:r w:rsidRPr="00C35B4D">
        <w:rPr>
          <w:rFonts w:asciiTheme="minorHAnsi" w:eastAsia="Calibri" w:hAnsiTheme="minorHAnsi"/>
          <w:b/>
          <w:u w:val="single"/>
          <w:lang w:val="x-none" w:eastAsia="x-none"/>
        </w:rPr>
        <w:t>There is a</w:t>
      </w:r>
      <w:r w:rsidRPr="006D0159">
        <w:rPr>
          <w:rFonts w:asciiTheme="minorHAnsi" w:eastAsia="Calibri" w:hAnsiTheme="minorHAnsi"/>
          <w:sz w:val="16"/>
          <w:lang w:val="x-none" w:eastAsia="x-none"/>
        </w:rPr>
        <w:t xml:space="preserve">n overwhelmingly powerful, </w:t>
      </w:r>
      <w:r w:rsidRPr="00C35B4D">
        <w:rPr>
          <w:rFonts w:asciiTheme="minorHAnsi" w:eastAsia="Calibri" w:hAnsiTheme="minorHAnsi"/>
          <w:b/>
          <w:u w:val="single"/>
          <w:lang w:val="x-none" w:eastAsia="x-none"/>
        </w:rPr>
        <w:t>never questioned, assumption that all these problems can and will be solved by</w:t>
      </w:r>
      <w:r w:rsidRPr="006D0159">
        <w:rPr>
          <w:rFonts w:asciiTheme="minorHAnsi" w:eastAsia="Calibri" w:hAnsiTheme="minorHAnsi"/>
          <w:sz w:val="16"/>
          <w:lang w:val="x-none" w:eastAsia="x-none"/>
        </w:rPr>
        <w:t xml:space="preserve"> moving to </w:t>
      </w:r>
      <w:r w:rsidRPr="00C35B4D">
        <w:rPr>
          <w:rFonts w:asciiTheme="minorHAnsi" w:eastAsia="Calibri" w:hAnsiTheme="minorHAnsi"/>
          <w:b/>
          <w:u w:val="single"/>
          <w:lang w:val="x-none" w:eastAsia="x-none"/>
        </w:rPr>
        <w:t>renewable energy</w:t>
      </w:r>
      <w:r w:rsidRPr="006D0159">
        <w:rPr>
          <w:rFonts w:asciiTheme="minorHAnsi" w:eastAsia="Calibri" w:hAnsiTheme="minorHAnsi"/>
          <w:sz w:val="16"/>
          <w:lang w:val="x-none" w:eastAsia="x-none"/>
        </w:rPr>
        <w:t xml:space="preserve"> sources. That is, it is generally believed that sources such as the sun and the wind can replace fossil fuels, providing the quantities of energy that consumer society will need, in the forms and at the times that they are needed. Surprisingly, </w:t>
      </w:r>
      <w:r w:rsidRPr="00605C92">
        <w:rPr>
          <w:rFonts w:asciiTheme="minorHAnsi" w:eastAsia="Calibri" w:hAnsiTheme="minorHAnsi"/>
          <w:b/>
          <w:highlight w:val="green"/>
          <w:u w:val="single"/>
          <w:lang w:val="x-none" w:eastAsia="x-none"/>
        </w:rPr>
        <w:t>almost no literature has explored whether this is possible</w:t>
      </w:r>
      <w:r w:rsidRPr="00C35B4D">
        <w:rPr>
          <w:rFonts w:asciiTheme="minorHAnsi" w:eastAsia="Calibri" w:hAnsiTheme="minorHAnsi"/>
          <w:b/>
          <w:u w:val="single"/>
          <w:lang w:val="x-none" w:eastAsia="x-none"/>
        </w:rPr>
        <w:t>.</w:t>
      </w:r>
      <w:r w:rsidRPr="006D0159">
        <w:rPr>
          <w:rFonts w:asciiTheme="minorHAnsi" w:eastAsia="Calibri" w:hAnsiTheme="minorHAnsi"/>
          <w:sz w:val="16"/>
          <w:lang w:val="x-none" w:eastAsia="x-none"/>
        </w:rPr>
        <w:t xml:space="preserve"> Unfortunately in the task of assessing the validity of this dominant assumption we have not been helped by the people who know most about the field, </w:t>
      </w:r>
      <w:r w:rsidRPr="00C35B4D">
        <w:rPr>
          <w:rFonts w:asciiTheme="minorHAnsi" w:eastAsia="Calibri" w:hAnsiTheme="minorHAnsi"/>
          <w:b/>
          <w:u w:val="single"/>
          <w:lang w:val="x-none" w:eastAsia="x-none"/>
        </w:rPr>
        <w:t xml:space="preserve">the </w:t>
      </w:r>
      <w:r w:rsidRPr="00605C92">
        <w:rPr>
          <w:rFonts w:asciiTheme="minorHAnsi" w:eastAsia="Calibri" w:hAnsiTheme="minorHAnsi"/>
          <w:b/>
          <w:highlight w:val="green"/>
          <w:u w:val="single"/>
          <w:lang w:val="x-none" w:eastAsia="x-none"/>
        </w:rPr>
        <w:t>renewable energy experts</w:t>
      </w:r>
      <w:r w:rsidRPr="006D0159">
        <w:rPr>
          <w:rFonts w:asciiTheme="minorHAnsi" w:eastAsia="Calibri" w:hAnsiTheme="minorHAnsi"/>
          <w:sz w:val="16"/>
          <w:lang w:val="x-none" w:eastAsia="x-none"/>
        </w:rPr>
        <w:t xml:space="preserve">. They </w:t>
      </w:r>
      <w:r w:rsidRPr="00605C92">
        <w:rPr>
          <w:rFonts w:asciiTheme="minorHAnsi" w:eastAsia="Calibri" w:hAnsiTheme="minorHAnsi"/>
          <w:b/>
          <w:highlight w:val="green"/>
          <w:u w:val="single"/>
          <w:lang w:val="x-none" w:eastAsia="x-none"/>
        </w:rPr>
        <w:t>have a strong interest in boosting the potential of their pet tech</w:t>
      </w:r>
      <w:r w:rsidRPr="006D0159">
        <w:rPr>
          <w:rFonts w:asciiTheme="minorHAnsi" w:eastAsia="Calibri" w:hAnsiTheme="minorHAnsi"/>
          <w:sz w:val="16"/>
          <w:lang w:val="x-none" w:eastAsia="x-none"/>
        </w:rPr>
        <w:t xml:space="preserve">nology </w:t>
      </w:r>
      <w:r w:rsidRPr="00605C92">
        <w:rPr>
          <w:rFonts w:asciiTheme="minorHAnsi" w:eastAsia="Calibri" w:hAnsiTheme="minorHAnsi"/>
          <w:b/>
          <w:highlight w:val="green"/>
          <w:u w:val="single"/>
          <w:lang w:val="x-none" w:eastAsia="x-none"/>
        </w:rPr>
        <w:t>and in not drawing attention to its weaknesses,</w:t>
      </w:r>
      <w:r w:rsidRPr="00C35B4D">
        <w:rPr>
          <w:rFonts w:asciiTheme="minorHAnsi" w:eastAsia="Calibri" w:hAnsiTheme="minorHAnsi"/>
          <w:b/>
          <w:u w:val="single"/>
          <w:lang w:val="x-none" w:eastAsia="x-none"/>
        </w:rPr>
        <w:t xml:space="preserve"> difficulties </w:t>
      </w:r>
      <w:r w:rsidRPr="00605C92">
        <w:rPr>
          <w:rFonts w:asciiTheme="minorHAnsi" w:eastAsia="Calibri" w:hAnsiTheme="minorHAnsi"/>
          <w:b/>
          <w:highlight w:val="green"/>
          <w:u w:val="single"/>
          <w:lang w:val="x-none" w:eastAsia="x-none"/>
        </w:rPr>
        <w:t>and limits</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Exaggerated</w:t>
      </w:r>
      <w:r w:rsidRPr="00C35B4D">
        <w:rPr>
          <w:rFonts w:asciiTheme="minorHAnsi" w:eastAsia="Calibri" w:hAnsiTheme="minorHAnsi"/>
          <w:b/>
          <w:u w:val="single"/>
          <w:lang w:val="x-none" w:eastAsia="x-none"/>
        </w:rPr>
        <w:t xml:space="preserve">, misleading, questionable </w:t>
      </w:r>
      <w:r w:rsidRPr="00605C92">
        <w:rPr>
          <w:rFonts w:asciiTheme="minorHAnsi" w:eastAsia="Calibri" w:hAnsiTheme="minorHAnsi"/>
          <w:b/>
          <w:highlight w:val="green"/>
          <w:u w:val="single"/>
          <w:lang w:val="x-none" w:eastAsia="x-none"/>
        </w:rPr>
        <w:t xml:space="preserve">and </w:t>
      </w:r>
      <w:r w:rsidRPr="00C35B4D">
        <w:rPr>
          <w:rFonts w:asciiTheme="minorHAnsi" w:eastAsia="Calibri" w:hAnsiTheme="minorHAnsi"/>
          <w:b/>
          <w:u w:val="single"/>
          <w:lang w:val="x-none" w:eastAsia="x-none"/>
        </w:rPr>
        <w:t xml:space="preserve">demonstrably </w:t>
      </w:r>
      <w:r w:rsidRPr="00605C92">
        <w:rPr>
          <w:rFonts w:asciiTheme="minorHAnsi" w:eastAsia="Calibri" w:hAnsiTheme="minorHAnsi"/>
          <w:b/>
          <w:highlight w:val="green"/>
          <w:u w:val="single"/>
          <w:lang w:val="x-none" w:eastAsia="x-none"/>
        </w:rPr>
        <w:t xml:space="preserve">false claims are often encountered in the </w:t>
      </w:r>
      <w:r w:rsidRPr="00C35B4D">
        <w:rPr>
          <w:rFonts w:asciiTheme="minorHAnsi" w:eastAsia="Calibri" w:hAnsiTheme="minorHAnsi"/>
          <w:b/>
          <w:u w:val="single"/>
          <w:lang w:val="x-none" w:eastAsia="x-none"/>
        </w:rPr>
        <w:t xml:space="preserve">promotional </w:t>
      </w:r>
      <w:r w:rsidRPr="00605C92">
        <w:rPr>
          <w:rFonts w:asciiTheme="minorHAnsi" w:eastAsia="Calibri" w:hAnsiTheme="minorHAnsi"/>
          <w:b/>
          <w:highlight w:val="green"/>
          <w:u w:val="single"/>
          <w:lang w:val="x-none" w:eastAsia="x-none"/>
        </w:rPr>
        <w:t>literature</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Minor</w:t>
      </w:r>
      <w:r w:rsidRPr="00605C92">
        <w:rPr>
          <w:rFonts w:asciiTheme="minorHAnsi" w:eastAsia="Calibri" w:hAnsiTheme="minorHAnsi"/>
          <w:sz w:val="16"/>
          <w:highlight w:val="green"/>
          <w:lang w:val="x-none" w:eastAsia="x-none"/>
        </w:rPr>
        <w:t xml:space="preserve"> </w:t>
      </w:r>
      <w:r w:rsidRPr="006D0159">
        <w:rPr>
          <w:rFonts w:asciiTheme="minorHAnsi" w:eastAsia="Calibri" w:hAnsiTheme="minorHAnsi"/>
          <w:sz w:val="16"/>
          <w:lang w:val="x-none" w:eastAsia="x-none"/>
        </w:rPr>
        <w:t xml:space="preserve">technical </w:t>
      </w:r>
      <w:r w:rsidRPr="00605C92">
        <w:rPr>
          <w:rFonts w:asciiTheme="minorHAnsi" w:eastAsia="Calibri" w:hAnsiTheme="minorHAnsi"/>
          <w:b/>
          <w:highlight w:val="green"/>
          <w:u w:val="single"/>
          <w:lang w:val="x-none" w:eastAsia="x-none"/>
        </w:rPr>
        <w:t>advances</w:t>
      </w:r>
      <w:r w:rsidRPr="00605C92">
        <w:rPr>
          <w:rFonts w:asciiTheme="minorHAnsi" w:eastAsia="Calibri" w:hAnsiTheme="minorHAnsi"/>
          <w:sz w:val="16"/>
          <w:highlight w:val="green"/>
          <w:lang w:val="x-none" w:eastAsia="x-none"/>
        </w:rPr>
        <w:t xml:space="preserve"> </w:t>
      </w:r>
      <w:r w:rsidRPr="006D0159">
        <w:rPr>
          <w:rFonts w:asciiTheme="minorHAnsi" w:eastAsia="Calibri" w:hAnsiTheme="minorHAnsi"/>
          <w:sz w:val="16"/>
          <w:lang w:val="x-none" w:eastAsia="x-none"/>
        </w:rPr>
        <w:t xml:space="preserve">which might or might not become significant in the long run </w:t>
      </w:r>
      <w:r w:rsidRPr="00605C92">
        <w:rPr>
          <w:rFonts w:asciiTheme="minorHAnsi" w:eastAsia="Calibri" w:hAnsiTheme="minorHAnsi"/>
          <w:b/>
          <w:highlight w:val="green"/>
          <w:u w:val="single"/>
          <w:lang w:val="x-none" w:eastAsia="x-none"/>
        </w:rPr>
        <w:t xml:space="preserve">are announced as miraculous </w:t>
      </w:r>
      <w:r w:rsidRPr="00C35B4D">
        <w:rPr>
          <w:rFonts w:asciiTheme="minorHAnsi" w:eastAsia="Calibri" w:hAnsiTheme="minorHAnsi"/>
          <w:b/>
          <w:u w:val="single"/>
          <w:lang w:val="x-none" w:eastAsia="x-none"/>
        </w:rPr>
        <w:t>solutions</w:t>
      </w:r>
      <w:r w:rsidRPr="006D0159">
        <w:rPr>
          <w:rFonts w:asciiTheme="minorHAnsi" w:eastAsia="Calibri" w:hAnsiTheme="minorHAnsi"/>
          <w:sz w:val="16"/>
          <w:lang w:val="x-none" w:eastAsia="x-none"/>
        </w:rPr>
        <w:t xml:space="preserve">. </w:t>
      </w:r>
      <w:r w:rsidRPr="00C35B4D">
        <w:rPr>
          <w:rFonts w:asciiTheme="minorHAnsi" w:eastAsia="Calibri" w:hAnsiTheme="minorHAnsi"/>
          <w:b/>
          <w:u w:val="single"/>
          <w:lang w:val="x-none" w:eastAsia="x-none"/>
        </w:rPr>
        <w:t>Doubts</w:t>
      </w:r>
      <w:r w:rsidRPr="006D0159">
        <w:rPr>
          <w:rFonts w:asciiTheme="minorHAnsi" w:eastAsia="Calibri" w:hAnsiTheme="minorHAnsi"/>
          <w:sz w:val="16"/>
          <w:lang w:val="x-none" w:eastAsia="x-none"/>
        </w:rPr>
        <w:t xml:space="preserve"> regarding the potential of renewable technologies </w:t>
      </w:r>
      <w:r w:rsidRPr="00C35B4D">
        <w:rPr>
          <w:rFonts w:asciiTheme="minorHAnsi" w:eastAsia="Calibri" w:hAnsiTheme="minorHAnsi"/>
          <w:b/>
          <w:u w:val="single"/>
          <w:lang w:val="x-none" w:eastAsia="x-none"/>
        </w:rPr>
        <w:t>are rarely if ever heard from</w:t>
      </w:r>
      <w:r w:rsidRPr="006D0159">
        <w:rPr>
          <w:rFonts w:asciiTheme="minorHAnsi" w:eastAsia="Calibri" w:hAnsiTheme="minorHAnsi"/>
          <w:sz w:val="16"/>
          <w:lang w:val="x-none" w:eastAsia="x-none"/>
        </w:rPr>
        <w:t xml:space="preserve"> within </w:t>
      </w:r>
      <w:r w:rsidRPr="00C35B4D">
        <w:rPr>
          <w:rFonts w:asciiTheme="minorHAnsi" w:eastAsia="Calibri" w:hAnsiTheme="minorHAnsi"/>
          <w:b/>
          <w:u w:val="single"/>
          <w:lang w:val="x-none" w:eastAsia="x-none"/>
        </w:rPr>
        <w:t>these fields</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This enthusiasm is understandable in view of the need to attract</w:t>
      </w:r>
      <w:r w:rsidRPr="006D0159">
        <w:rPr>
          <w:rFonts w:asciiTheme="minorHAnsi" w:eastAsia="Calibri" w:hAnsiTheme="minorHAnsi"/>
          <w:sz w:val="16"/>
          <w:lang w:val="x-none" w:eastAsia="x-none"/>
        </w:rPr>
        <w:t xml:space="preserve"> public </w:t>
      </w:r>
      <w:r w:rsidRPr="00605C92">
        <w:rPr>
          <w:rFonts w:asciiTheme="minorHAnsi" w:eastAsia="Calibri" w:hAnsiTheme="minorHAnsi"/>
          <w:b/>
          <w:highlight w:val="green"/>
          <w:u w:val="single"/>
          <w:lang w:val="x-none" w:eastAsia="x-none"/>
        </w:rPr>
        <w:t>support and</w:t>
      </w:r>
      <w:r w:rsidRPr="00605C92">
        <w:rPr>
          <w:rFonts w:asciiTheme="minorHAnsi" w:eastAsia="Calibri" w:hAnsiTheme="minorHAnsi"/>
          <w:sz w:val="16"/>
          <w:highlight w:val="green"/>
          <w:lang w:val="x-none" w:eastAsia="x-none"/>
        </w:rPr>
        <w:t xml:space="preserve"> </w:t>
      </w:r>
      <w:r w:rsidRPr="006D0159">
        <w:rPr>
          <w:rFonts w:asciiTheme="minorHAnsi" w:eastAsia="Calibri" w:hAnsiTheme="minorHAnsi"/>
          <w:sz w:val="16"/>
          <w:lang w:val="x-none" w:eastAsia="x-none"/>
        </w:rPr>
        <w:t xml:space="preserve">research </w:t>
      </w:r>
      <w:r w:rsidRPr="00605C92">
        <w:rPr>
          <w:rFonts w:asciiTheme="minorHAnsi" w:eastAsia="Calibri" w:hAnsiTheme="minorHAnsi"/>
          <w:b/>
          <w:highlight w:val="green"/>
          <w:u w:val="single"/>
          <w:lang w:val="x-none" w:eastAsia="x-none"/>
        </w:rPr>
        <w:t>funding</w:t>
      </w:r>
      <w:r w:rsidRPr="006D0159">
        <w:rPr>
          <w:rFonts w:asciiTheme="minorHAnsi" w:eastAsia="Calibri" w:hAnsiTheme="minorHAnsi"/>
          <w:sz w:val="16"/>
          <w:lang w:val="x-none" w:eastAsia="x-none"/>
        </w:rPr>
        <w:t xml:space="preserve">, but it means that </w:t>
      </w:r>
      <w:r w:rsidRPr="00C35B4D">
        <w:rPr>
          <w:rFonts w:asciiTheme="minorHAnsi" w:eastAsia="Calibri" w:hAnsiTheme="minorHAnsi"/>
          <w:b/>
          <w:u w:val="single"/>
          <w:lang w:val="x-none" w:eastAsia="x-none"/>
        </w:rPr>
        <w:t xml:space="preserve">contributions by those most familiar with these fields to the </w:t>
      </w:r>
      <w:r w:rsidRPr="00605C92">
        <w:rPr>
          <w:rFonts w:asciiTheme="minorHAnsi" w:eastAsia="Calibri" w:hAnsiTheme="minorHAnsi"/>
          <w:b/>
          <w:highlight w:val="green"/>
          <w:u w:val="single"/>
          <w:lang w:val="x-none" w:eastAsia="x-none"/>
        </w:rPr>
        <w:t xml:space="preserve">critical assessment </w:t>
      </w:r>
      <w:r w:rsidRPr="00C35B4D">
        <w:rPr>
          <w:rFonts w:asciiTheme="minorHAnsi" w:eastAsia="Calibri" w:hAnsiTheme="minorHAnsi"/>
          <w:b/>
          <w:u w:val="single"/>
          <w:lang w:val="x-none" w:eastAsia="x-none"/>
        </w:rPr>
        <w:t xml:space="preserve">of the potential and limits of renewables </w:t>
      </w:r>
      <w:r w:rsidRPr="00605C92">
        <w:rPr>
          <w:rFonts w:asciiTheme="minorHAnsi" w:eastAsia="Calibri" w:hAnsiTheme="minorHAnsi"/>
          <w:b/>
          <w:highlight w:val="green"/>
          <w:u w:val="single"/>
          <w:lang w:val="x-none" w:eastAsia="x-none"/>
        </w:rPr>
        <w:t>are quite rare</w:t>
      </w:r>
      <w:r w:rsidRPr="00C35B4D">
        <w:rPr>
          <w:rFonts w:asciiTheme="minorHAnsi" w:eastAsia="Calibri" w:hAnsiTheme="minorHAnsi"/>
          <w:b/>
          <w:u w:val="single"/>
          <w:lang w:val="x-none" w:eastAsia="x-none"/>
        </w:rPr>
        <w:t>.</w:t>
      </w:r>
      <w:r w:rsidRPr="006D0159">
        <w:rPr>
          <w:rFonts w:asciiTheme="minorHAnsi" w:eastAsia="Calibri" w:hAnsiTheme="minorHAnsi"/>
          <w:sz w:val="16"/>
          <w:lang w:val="x-none" w:eastAsia="x-none"/>
        </w:rPr>
        <w:t xml:space="preserve"> In developing the following review, considerable difficulty has been encountered from people hostile to having attention drawn to the weaknesses in their technologies and proposals (including threats of legal action if data they have provided in personal communications is used). </w:t>
      </w:r>
      <w:r w:rsidRPr="00C35B4D">
        <w:rPr>
          <w:rFonts w:asciiTheme="minorHAnsi" w:eastAsia="Calibri" w:hAnsiTheme="minorHAnsi"/>
          <w:b/>
          <w:u w:val="single"/>
          <w:lang w:val="x-none" w:eastAsia="x-none"/>
        </w:rPr>
        <w:t>Sources eager to provide information tend to dry up when they realize that limits are being explored</w:t>
      </w:r>
      <w:r w:rsidRPr="006D0159">
        <w:rPr>
          <w:rFonts w:asciiTheme="minorHAnsi" w:eastAsia="Calibri" w:hAnsiTheme="minorHAnsi"/>
          <w:sz w:val="16"/>
          <w:lang w:val="x-none" w:eastAsia="x-none"/>
        </w:rPr>
        <w:t xml:space="preserve">. In addition some of the </w:t>
      </w:r>
      <w:r w:rsidRPr="00C35B4D">
        <w:rPr>
          <w:rFonts w:asciiTheme="minorHAnsi" w:eastAsia="Calibri" w:hAnsiTheme="minorHAnsi"/>
          <w:b/>
          <w:u w:val="single"/>
          <w:lang w:val="x-none" w:eastAsia="x-none"/>
        </w:rPr>
        <w:t>crucial information will not be made public by the private firms developing the new systems</w:t>
      </w:r>
      <w:r w:rsidRPr="006D0159">
        <w:rPr>
          <w:rFonts w:asciiTheme="minorHAnsi" w:eastAsia="Calibri" w:hAnsiTheme="minorHAnsi"/>
          <w:sz w:val="16"/>
          <w:lang w:val="x-none" w:eastAsia="x-none"/>
        </w:rPr>
        <w:t xml:space="preserve">. For example </w:t>
      </w:r>
      <w:r w:rsidRPr="00C35B4D">
        <w:rPr>
          <w:rFonts w:asciiTheme="minorHAnsi" w:eastAsia="Calibri" w:hAnsiTheme="minorHAnsi"/>
          <w:b/>
          <w:u w:val="single"/>
          <w:lang w:val="x-none" w:eastAsia="x-none"/>
        </w:rPr>
        <w:t>it is almost impossible to get info</w:t>
      </w:r>
      <w:r w:rsidRPr="006D0159">
        <w:rPr>
          <w:rFonts w:asciiTheme="minorHAnsi" w:eastAsia="Calibri" w:hAnsiTheme="minorHAnsi"/>
          <w:sz w:val="16"/>
          <w:lang w:val="x-none" w:eastAsia="x-none"/>
        </w:rPr>
        <w:t xml:space="preserve">rmation </w:t>
      </w:r>
      <w:r w:rsidRPr="00C35B4D">
        <w:rPr>
          <w:rFonts w:asciiTheme="minorHAnsi" w:eastAsia="Calibri" w:hAnsiTheme="minorHAnsi"/>
          <w:b/>
          <w:u w:val="single"/>
          <w:lang w:val="x-none" w:eastAsia="x-none"/>
        </w:rPr>
        <w:t>on</w:t>
      </w:r>
      <w:r w:rsidRPr="006D0159">
        <w:rPr>
          <w:rFonts w:asciiTheme="minorHAnsi" w:eastAsia="Calibri" w:hAnsiTheme="minorHAnsi"/>
          <w:sz w:val="16"/>
          <w:lang w:val="x-none" w:eastAsia="x-none"/>
        </w:rPr>
        <w:t xml:space="preserve"> actual </w:t>
      </w:r>
      <w:r w:rsidRPr="00C35B4D">
        <w:rPr>
          <w:rFonts w:asciiTheme="minorHAnsi" w:eastAsia="Calibri" w:hAnsiTheme="minorHAnsi"/>
          <w:b/>
          <w:u w:val="single"/>
          <w:lang w:val="x-none" w:eastAsia="x-none"/>
        </w:rPr>
        <w:t>windmill output</w:t>
      </w:r>
      <w:r w:rsidRPr="006D0159">
        <w:rPr>
          <w:rFonts w:asciiTheme="minorHAnsi" w:eastAsia="Calibri" w:hAnsiTheme="minorHAnsi"/>
          <w:sz w:val="16"/>
          <w:lang w:val="x-none" w:eastAsia="x-none"/>
        </w:rPr>
        <w:t xml:space="preserve"> in relation to mean wind speeds at generating sites.</w:t>
      </w:r>
    </w:p>
    <w:p w:rsidR="00171D73" w:rsidRPr="006D0159" w:rsidRDefault="00171D73" w:rsidP="00171D73">
      <w:pPr>
        <w:rPr>
          <w:rFonts w:asciiTheme="minorHAnsi" w:eastAsia="Calibri" w:hAnsiTheme="minorHAnsi"/>
        </w:rPr>
      </w:pPr>
    </w:p>
    <w:p w:rsidR="00171D73" w:rsidRPr="006D0159" w:rsidRDefault="00171D73" w:rsidP="00171D73">
      <w:pPr>
        <w:keepNext/>
        <w:keepLines/>
        <w:spacing w:before="40" w:after="0"/>
        <w:outlineLvl w:val="3"/>
        <w:rPr>
          <w:rFonts w:asciiTheme="minorHAnsi" w:eastAsia="Times New Roman" w:hAnsiTheme="minorHAnsi"/>
          <w:b/>
          <w:iCs/>
          <w:sz w:val="24"/>
        </w:rPr>
      </w:pPr>
      <w:r w:rsidRPr="006D0159">
        <w:rPr>
          <w:rFonts w:asciiTheme="minorHAnsi" w:eastAsia="Times New Roman" w:hAnsiTheme="minorHAnsi"/>
          <w:b/>
          <w:iCs/>
          <w:sz w:val="24"/>
        </w:rPr>
        <w:t>(  ) Efficient and renewable technology doesn’t solve—continuing profit and growth guarantees social conflicts, environment collapse, and Third World poverty.</w:t>
      </w:r>
    </w:p>
    <w:p w:rsidR="00171D73" w:rsidRPr="006D0159" w:rsidRDefault="00171D73" w:rsidP="00171D73">
      <w:pPr>
        <w:rPr>
          <w:rFonts w:asciiTheme="minorHAnsi" w:eastAsia="Calibri" w:hAnsiTheme="minorHAnsi"/>
        </w:rPr>
      </w:pPr>
      <w:r w:rsidRPr="00C35B4D">
        <w:rPr>
          <w:rFonts w:asciiTheme="minorHAnsi" w:eastAsia="Calibri" w:hAnsiTheme="minorHAnsi"/>
          <w:b/>
          <w:sz w:val="24"/>
        </w:rPr>
        <w:t>Trainer ‘7</w:t>
      </w:r>
      <w:r w:rsidRPr="006D0159">
        <w:rPr>
          <w:rFonts w:asciiTheme="minorHAnsi" w:eastAsia="Calibri" w:hAnsiTheme="minorHAnsi"/>
        </w:rPr>
        <w:t>— Senior Lecturer of School of Social Work @ University of New South Wales [Ted, “Renewable Energy Cannot Sustain A Consumer Society”, p. 125-159]</w:t>
      </w:r>
    </w:p>
    <w:p w:rsidR="00171D73" w:rsidRPr="006D0159" w:rsidRDefault="00171D73" w:rsidP="00171D73">
      <w:pPr>
        <w:ind w:left="288" w:right="288"/>
        <w:rPr>
          <w:rFonts w:asciiTheme="minorHAnsi" w:eastAsia="Calibri" w:hAnsiTheme="minorHAnsi"/>
          <w:lang w:val="x-none" w:eastAsia="x-none"/>
        </w:rPr>
      </w:pPr>
      <w:r w:rsidRPr="006D0159">
        <w:rPr>
          <w:rFonts w:asciiTheme="minorHAnsi" w:eastAsia="Calibri" w:hAnsiTheme="minorHAnsi"/>
          <w:sz w:val="16"/>
          <w:lang w:val="x-none" w:eastAsia="x-none"/>
        </w:rPr>
        <w:t xml:space="preserve">The core "limits to growth" claim is that the </w:t>
      </w:r>
      <w:r w:rsidRPr="00605C92">
        <w:rPr>
          <w:rFonts w:asciiTheme="minorHAnsi" w:eastAsia="Calibri" w:hAnsiTheme="minorHAnsi"/>
          <w:b/>
          <w:highlight w:val="green"/>
          <w:u w:val="single"/>
          <w:lang w:val="x-none" w:eastAsia="x-none"/>
        </w:rPr>
        <w:t xml:space="preserve">huge global problems </w:t>
      </w:r>
      <w:r w:rsidRPr="00C35B4D">
        <w:rPr>
          <w:rFonts w:asciiTheme="minorHAnsi" w:eastAsia="Calibri" w:hAnsiTheme="minorHAnsi"/>
          <w:b/>
          <w:u w:val="single"/>
          <w:lang w:val="x-none" w:eastAsia="x-none"/>
        </w:rPr>
        <w:t xml:space="preserve">we are facing </w:t>
      </w:r>
      <w:r w:rsidRPr="00605C92">
        <w:rPr>
          <w:rFonts w:asciiTheme="minorHAnsi" w:eastAsia="Calibri" w:hAnsiTheme="minorHAnsi"/>
          <w:b/>
          <w:highlight w:val="green"/>
          <w:u w:val="single"/>
          <w:lang w:val="x-none" w:eastAsia="x-none"/>
        </w:rPr>
        <w:t xml:space="preserve">cannot be solved in a society that is driven by obsession with high </w:t>
      </w:r>
      <w:r w:rsidRPr="00C35B4D">
        <w:rPr>
          <w:rFonts w:asciiTheme="minorHAnsi" w:eastAsia="Calibri" w:hAnsiTheme="minorHAnsi"/>
          <w:b/>
          <w:u w:val="single"/>
          <w:lang w:val="x-none" w:eastAsia="x-none"/>
        </w:rPr>
        <w:t xml:space="preserve">rates of </w:t>
      </w:r>
      <w:r w:rsidRPr="00605C92">
        <w:rPr>
          <w:rFonts w:asciiTheme="minorHAnsi" w:eastAsia="Calibri" w:hAnsiTheme="minorHAnsi"/>
          <w:b/>
          <w:highlight w:val="green"/>
          <w:u w:val="single"/>
          <w:lang w:val="x-none" w:eastAsia="x-none"/>
        </w:rPr>
        <w:t>production and consumption</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affluent living standards</w:t>
      </w:r>
      <w:r w:rsidRPr="006D0159">
        <w:rPr>
          <w:rFonts w:asciiTheme="minorHAnsi" w:eastAsia="Calibri" w:hAnsiTheme="minorHAnsi"/>
          <w:sz w:val="16"/>
          <w:lang w:val="x-none" w:eastAsia="x-none"/>
        </w:rPr>
        <w:t xml:space="preserve">, </w:t>
      </w:r>
      <w:r w:rsidRPr="00C35B4D">
        <w:rPr>
          <w:rFonts w:asciiTheme="minorHAnsi" w:eastAsia="Calibri" w:hAnsiTheme="minorHAnsi"/>
          <w:b/>
          <w:u w:val="single"/>
          <w:lang w:val="x-none" w:eastAsia="x-none"/>
        </w:rPr>
        <w:t>market forces,</w:t>
      </w:r>
      <w:r w:rsidRPr="006D0159">
        <w:rPr>
          <w:rFonts w:asciiTheme="minorHAnsi" w:eastAsia="Calibri" w:hAnsiTheme="minorHAnsi"/>
          <w:sz w:val="16"/>
          <w:lang w:val="x-none" w:eastAsia="x-none"/>
        </w:rPr>
        <w:t xml:space="preserve"> </w:t>
      </w:r>
      <w:r w:rsidRPr="00C35B4D">
        <w:rPr>
          <w:rFonts w:asciiTheme="minorHAnsi" w:eastAsia="Calibri" w:hAnsiTheme="minorHAnsi"/>
          <w:b/>
          <w:u w:val="single"/>
          <w:lang w:val="x-none" w:eastAsia="x-none"/>
        </w:rPr>
        <w:t xml:space="preserve">the </w:t>
      </w:r>
      <w:r w:rsidRPr="00605C92">
        <w:rPr>
          <w:rFonts w:asciiTheme="minorHAnsi" w:eastAsia="Calibri" w:hAnsiTheme="minorHAnsi"/>
          <w:b/>
          <w:highlight w:val="green"/>
          <w:u w:val="single"/>
          <w:lang w:val="x-none" w:eastAsia="x-none"/>
        </w:rPr>
        <w:t>profit motive</w:t>
      </w:r>
      <w:r w:rsidRPr="00605C92">
        <w:rPr>
          <w:rFonts w:asciiTheme="minorHAnsi" w:eastAsia="Calibri" w:hAnsiTheme="minorHAnsi"/>
          <w:sz w:val="16"/>
          <w:highlight w:val="green"/>
          <w:lang w:val="x-none" w:eastAsia="x-none"/>
        </w:rPr>
        <w:t xml:space="preserve"> </w:t>
      </w:r>
      <w:r w:rsidRPr="00605C92">
        <w:rPr>
          <w:rFonts w:asciiTheme="minorHAnsi" w:eastAsia="Calibri" w:hAnsiTheme="minorHAnsi"/>
          <w:b/>
          <w:highlight w:val="green"/>
          <w:u w:val="single"/>
          <w:lang w:val="x-none" w:eastAsia="x-none"/>
        </w:rPr>
        <w:t>and</w:t>
      </w:r>
      <w:r w:rsidRPr="00605C92">
        <w:rPr>
          <w:rFonts w:asciiTheme="minorHAnsi" w:eastAsia="Calibri" w:hAnsiTheme="minorHAnsi"/>
          <w:sz w:val="16"/>
          <w:highlight w:val="green"/>
          <w:lang w:val="x-none" w:eastAsia="x-none"/>
        </w:rPr>
        <w:t xml:space="preserve"> </w:t>
      </w:r>
      <w:r w:rsidRPr="00C35B4D">
        <w:rPr>
          <w:rFonts w:asciiTheme="minorHAnsi" w:eastAsia="Calibri" w:hAnsiTheme="minorHAnsi"/>
          <w:b/>
          <w:u w:val="single"/>
          <w:lang w:val="x-none" w:eastAsia="x-none"/>
        </w:rPr>
        <w:t xml:space="preserve">economic </w:t>
      </w:r>
      <w:r w:rsidRPr="00605C92">
        <w:rPr>
          <w:rFonts w:asciiTheme="minorHAnsi" w:eastAsia="Calibri" w:hAnsiTheme="minorHAnsi"/>
          <w:b/>
          <w:highlight w:val="green"/>
          <w:u w:val="single"/>
          <w:lang w:val="x-none" w:eastAsia="x-none"/>
        </w:rPr>
        <w:t>growth</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The resource demand</w:t>
      </w:r>
      <w:r w:rsidRPr="006D0159">
        <w:rPr>
          <w:rFonts w:asciiTheme="minorHAnsi" w:eastAsia="Calibri" w:hAnsiTheme="minorHAnsi"/>
          <w:sz w:val="16"/>
          <w:lang w:val="x-none" w:eastAsia="x-none"/>
        </w:rPr>
        <w:t xml:space="preserve"> generated by this society </w:t>
      </w:r>
      <w:r w:rsidRPr="00605C92">
        <w:rPr>
          <w:rFonts w:asciiTheme="minorHAnsi" w:eastAsia="Calibri" w:hAnsiTheme="minorHAnsi"/>
          <w:b/>
          <w:highlight w:val="green"/>
          <w:u w:val="single"/>
          <w:lang w:val="x-none" w:eastAsia="x-none"/>
        </w:rPr>
        <w:t>is the direct cause of ecological destruction</w:t>
      </w:r>
      <w:r w:rsidRPr="006D0159">
        <w:rPr>
          <w:rFonts w:asciiTheme="minorHAnsi" w:eastAsia="Calibri" w:hAnsiTheme="minorHAnsi"/>
          <w:sz w:val="16"/>
          <w:lang w:val="x-none" w:eastAsia="x-none"/>
        </w:rPr>
        <w:t xml:space="preserve">, </w:t>
      </w:r>
      <w:r w:rsidRPr="00C35B4D">
        <w:rPr>
          <w:rFonts w:asciiTheme="minorHAnsi" w:eastAsia="Calibri" w:hAnsiTheme="minorHAnsi"/>
          <w:b/>
          <w:u w:val="single"/>
          <w:lang w:val="x-none" w:eastAsia="x-none"/>
        </w:rPr>
        <w:t xml:space="preserve">Third World </w:t>
      </w:r>
      <w:r w:rsidRPr="00605C92">
        <w:rPr>
          <w:rFonts w:asciiTheme="minorHAnsi" w:eastAsia="Calibri" w:hAnsiTheme="minorHAnsi"/>
          <w:b/>
          <w:highlight w:val="green"/>
          <w:u w:val="single"/>
          <w:lang w:val="x-none" w:eastAsia="x-none"/>
        </w:rPr>
        <w:t>poverty</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resource depletion</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conflict</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and</w:t>
      </w:r>
      <w:r w:rsidRPr="00605C92">
        <w:rPr>
          <w:rFonts w:asciiTheme="minorHAnsi" w:eastAsia="Calibri" w:hAnsiTheme="minorHAnsi"/>
          <w:sz w:val="16"/>
          <w:highlight w:val="green"/>
          <w:lang w:val="x-none" w:eastAsia="x-none"/>
        </w:rPr>
        <w:t xml:space="preserve"> </w:t>
      </w:r>
      <w:r w:rsidRPr="00605C92">
        <w:rPr>
          <w:rFonts w:asciiTheme="minorHAnsi" w:eastAsia="Calibri" w:hAnsiTheme="minorHAnsi"/>
          <w:b/>
          <w:highlight w:val="green"/>
          <w:u w:val="single"/>
          <w:lang w:val="x-none" w:eastAsia="x-none"/>
        </w:rPr>
        <w:t>social breakdown</w:t>
      </w:r>
      <w:r w:rsidRPr="00605C92">
        <w:rPr>
          <w:rFonts w:asciiTheme="minorHAnsi" w:eastAsia="Calibri" w:hAnsiTheme="minorHAnsi"/>
          <w:sz w:val="16"/>
          <w:highlight w:val="green"/>
          <w:lang w:val="x-none" w:eastAsia="x-none"/>
        </w:rPr>
        <w:t xml:space="preserve">. </w:t>
      </w:r>
      <w:r w:rsidRPr="00C35B4D">
        <w:rPr>
          <w:rFonts w:asciiTheme="minorHAnsi" w:eastAsia="Calibri" w:hAnsiTheme="minorHAnsi"/>
          <w:b/>
          <w:u w:val="single"/>
          <w:lang w:val="x-none" w:eastAsia="x-none"/>
        </w:rPr>
        <w:t xml:space="preserve">These </w:t>
      </w:r>
      <w:r w:rsidRPr="00605C92">
        <w:rPr>
          <w:rFonts w:asciiTheme="minorHAnsi" w:eastAsia="Calibri" w:hAnsiTheme="minorHAnsi"/>
          <w:b/>
          <w:highlight w:val="green"/>
          <w:u w:val="single"/>
          <w:lang w:val="x-none" w:eastAsia="x-none"/>
        </w:rPr>
        <w:t>problems cannot be solved unless we move to</w:t>
      </w:r>
      <w:r w:rsidRPr="00605C92">
        <w:rPr>
          <w:rFonts w:asciiTheme="minorHAnsi" w:eastAsia="Calibri" w:hAnsiTheme="minorHAnsi"/>
          <w:sz w:val="16"/>
          <w:highlight w:val="green"/>
          <w:lang w:val="x-none" w:eastAsia="x-none"/>
        </w:rPr>
        <w:t xml:space="preserve"> </w:t>
      </w:r>
      <w:r w:rsidRPr="006D0159">
        <w:rPr>
          <w:rFonts w:asciiTheme="minorHAnsi" w:eastAsia="Calibri" w:hAnsiTheme="minorHAnsi"/>
          <w:sz w:val="16"/>
          <w:lang w:val="x-none" w:eastAsia="x-none"/>
        </w:rPr>
        <w:t xml:space="preserve">simpler lifestyles, more self-sufficient and cooperative ways, and </w:t>
      </w:r>
      <w:r w:rsidRPr="00605C92">
        <w:rPr>
          <w:rFonts w:asciiTheme="minorHAnsi" w:eastAsia="Calibri" w:hAnsiTheme="minorHAnsi"/>
          <w:b/>
          <w:highlight w:val="green"/>
          <w:u w:val="single"/>
          <w:lang w:val="x-none" w:eastAsia="x-none"/>
        </w:rPr>
        <w:t>a very different economy</w:t>
      </w:r>
      <w:r w:rsidRPr="006D0159">
        <w:rPr>
          <w:rFonts w:asciiTheme="minorHAnsi" w:eastAsia="Calibri" w:hAnsiTheme="minorHAnsi"/>
          <w:sz w:val="16"/>
          <w:lang w:val="x-none" w:eastAsia="x-none"/>
        </w:rPr>
        <w:t xml:space="preserve">. Chapter II will detail what many see as "The Simpler Way." Again </w:t>
      </w:r>
      <w:r w:rsidRPr="00C35B4D">
        <w:rPr>
          <w:rFonts w:asciiTheme="minorHAnsi" w:eastAsia="Calibri" w:hAnsiTheme="minorHAnsi"/>
          <w:b/>
          <w:u w:val="single"/>
          <w:lang w:val="x-none" w:eastAsia="x-none"/>
        </w:rPr>
        <w:t>energy depletion is only one of the alarming problems we are running into</w:t>
      </w:r>
      <w:r w:rsidRPr="006D0159">
        <w:rPr>
          <w:rFonts w:asciiTheme="minorHAnsi" w:eastAsia="Calibri" w:hAnsiTheme="minorHAnsi"/>
          <w:sz w:val="16"/>
          <w:lang w:val="x-none" w:eastAsia="x-none"/>
        </w:rPr>
        <w:t xml:space="preserve">, and </w:t>
      </w:r>
      <w:r w:rsidRPr="00605C92">
        <w:rPr>
          <w:rFonts w:asciiTheme="minorHAnsi" w:eastAsia="Calibri" w:hAnsiTheme="minorHAnsi"/>
          <w:b/>
          <w:highlight w:val="green"/>
          <w:u w:val="single"/>
          <w:lang w:val="x-none" w:eastAsia="x-none"/>
        </w:rPr>
        <w:t xml:space="preserve">our limits </w:t>
      </w:r>
      <w:r w:rsidRPr="00C35B4D">
        <w:rPr>
          <w:rFonts w:asciiTheme="minorHAnsi" w:eastAsia="Calibri" w:hAnsiTheme="minorHAnsi"/>
          <w:b/>
          <w:u w:val="single"/>
          <w:lang w:val="x-none" w:eastAsia="x-none"/>
        </w:rPr>
        <w:t>to growth</w:t>
      </w:r>
      <w:r w:rsidRPr="006D0159">
        <w:rPr>
          <w:rFonts w:asciiTheme="minorHAnsi" w:eastAsia="Calibri" w:hAnsiTheme="minorHAnsi"/>
          <w:sz w:val="16"/>
          <w:lang w:val="x-none" w:eastAsia="x-none"/>
        </w:rPr>
        <w:t xml:space="preserve"> predicament </w:t>
      </w:r>
      <w:r w:rsidRPr="00605C92">
        <w:rPr>
          <w:rFonts w:asciiTheme="minorHAnsi" w:eastAsia="Calibri" w:hAnsiTheme="minorHAnsi"/>
          <w:b/>
          <w:highlight w:val="green"/>
          <w:u w:val="single"/>
          <w:lang w:val="x-none" w:eastAsia="x-none"/>
        </w:rPr>
        <w:t>would still exist even if renewable energy sources could provide all the energy we need</w:t>
      </w:r>
      <w:r w:rsidRPr="006D0159">
        <w:rPr>
          <w:rFonts w:asciiTheme="minorHAnsi" w:eastAsia="Calibri" w:hAnsiTheme="minorHAnsi"/>
          <w:sz w:val="16"/>
          <w:lang w:val="x-none" w:eastAsia="x-none"/>
        </w:rPr>
        <w:t xml:space="preserve">. Indeed </w:t>
      </w:r>
      <w:r w:rsidRPr="00C35B4D">
        <w:rPr>
          <w:rFonts w:asciiTheme="minorHAnsi" w:eastAsia="Calibri" w:hAnsiTheme="minorHAnsi"/>
          <w:b/>
          <w:u w:val="single"/>
          <w:lang w:val="x-none" w:eastAsia="x-none"/>
        </w:rPr>
        <w:t xml:space="preserve">the more energy we get our bands on, the more enthusiastically </w:t>
      </w:r>
      <w:r w:rsidRPr="00605C92">
        <w:rPr>
          <w:rFonts w:asciiTheme="minorHAnsi" w:eastAsia="Calibri" w:hAnsiTheme="minorHAnsi"/>
          <w:b/>
          <w:highlight w:val="green"/>
          <w:u w:val="single"/>
          <w:lang w:val="x-none" w:eastAsia="x-none"/>
        </w:rPr>
        <w:t>we will dig up minerals</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log forests</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mine the sea floors</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dam rivers</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develop cities</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clear land</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travel</w:t>
      </w:r>
      <w:r w:rsidRPr="006D0159">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and buy</w:t>
      </w:r>
      <w:r w:rsidRPr="00C35B4D">
        <w:rPr>
          <w:rFonts w:asciiTheme="minorHAnsi" w:eastAsia="Calibri" w:hAnsiTheme="minorHAnsi"/>
          <w:b/>
          <w:u w:val="single"/>
          <w:lang w:val="x-none" w:eastAsia="x-none"/>
        </w:rPr>
        <w:t>.</w:t>
      </w:r>
    </w:p>
    <w:p w:rsidR="00171D73" w:rsidRPr="006D0159" w:rsidRDefault="00171D73" w:rsidP="00171D73">
      <w:pPr>
        <w:rPr>
          <w:rFonts w:asciiTheme="minorHAnsi" w:eastAsia="Calibri" w:hAnsiTheme="minorHAnsi"/>
        </w:rPr>
      </w:pPr>
      <w:r w:rsidRPr="006D0159">
        <w:rPr>
          <w:rFonts w:asciiTheme="minorHAnsi" w:eastAsia="Calibri" w:hAnsiTheme="minorHAnsi"/>
        </w:rPr>
        <w:br w:type="page"/>
      </w:r>
    </w:p>
    <w:p w:rsidR="00171D73" w:rsidRPr="00C35B4D" w:rsidRDefault="00171D73" w:rsidP="00171D73">
      <w:pPr>
        <w:keepNext/>
        <w:keepLines/>
        <w:pageBreakBefore/>
        <w:spacing w:before="480" w:after="0" w:line="240" w:lineRule="auto"/>
        <w:jc w:val="center"/>
        <w:outlineLvl w:val="1"/>
        <w:rPr>
          <w:rFonts w:asciiTheme="minorHAnsi" w:eastAsia="Times New Roman" w:hAnsiTheme="minorHAnsi"/>
          <w:b/>
          <w:bCs/>
          <w:sz w:val="44"/>
          <w:szCs w:val="26"/>
          <w:u w:val="double"/>
          <w:lang w:val="x-none" w:eastAsia="x-none"/>
        </w:rPr>
      </w:pPr>
      <w:bookmarkStart w:id="23" w:name="_Toc516947821"/>
      <w:r w:rsidRPr="00C35B4D">
        <w:rPr>
          <w:rFonts w:asciiTheme="minorHAnsi" w:eastAsia="Times New Roman" w:hAnsiTheme="minorHAnsi"/>
          <w:b/>
          <w:bCs/>
          <w:sz w:val="44"/>
          <w:szCs w:val="26"/>
          <w:u w:val="double"/>
          <w:lang w:val="x-none" w:eastAsia="x-none"/>
        </w:rPr>
        <w:t>Alternative</w:t>
      </w:r>
      <w:bookmarkEnd w:id="23"/>
    </w:p>
    <w:p w:rsidR="00171D73" w:rsidRPr="00224492" w:rsidRDefault="00171D73" w:rsidP="00171D73">
      <w:pPr>
        <w:keepNext/>
        <w:keepLines/>
        <w:pageBreakBefore/>
        <w:spacing w:before="200" w:after="0" w:line="240" w:lineRule="auto"/>
        <w:jc w:val="center"/>
        <w:outlineLvl w:val="2"/>
        <w:rPr>
          <w:rFonts w:asciiTheme="minorHAnsi" w:eastAsia="Times New Roman" w:hAnsiTheme="minorHAnsi"/>
          <w:b/>
          <w:bCs/>
          <w:sz w:val="32"/>
          <w:szCs w:val="20"/>
          <w:u w:val="single"/>
          <w:lang w:eastAsia="x-none"/>
        </w:rPr>
      </w:pPr>
      <w:bookmarkStart w:id="24" w:name="_Toc516947822"/>
      <w:r>
        <w:rPr>
          <w:rFonts w:asciiTheme="minorHAnsi" w:eastAsia="Times New Roman" w:hAnsiTheme="minorHAnsi"/>
          <w:b/>
          <w:bCs/>
          <w:sz w:val="32"/>
          <w:szCs w:val="20"/>
          <w:u w:val="single"/>
          <w:lang w:eastAsia="x-none"/>
        </w:rPr>
        <w:t>2NC – Alt – Solvency Wall</w:t>
      </w:r>
      <w:bookmarkEnd w:id="24"/>
    </w:p>
    <w:p w:rsidR="00171D73" w:rsidRPr="00231D52" w:rsidRDefault="00171D73" w:rsidP="00171D73">
      <w:pPr>
        <w:pStyle w:val="Heading4"/>
        <w:rPr>
          <w:rFonts w:eastAsia="Times New Roman"/>
        </w:rPr>
      </w:pPr>
      <w:r>
        <w:rPr>
          <w:rFonts w:eastAsia="Times New Roman"/>
        </w:rPr>
        <w:t xml:space="preserve">The alt solves best – </w:t>
      </w:r>
    </w:p>
    <w:p w:rsidR="00171D73" w:rsidRPr="00C35B4D" w:rsidRDefault="00171D73" w:rsidP="00171D73">
      <w:pPr>
        <w:pStyle w:val="Heading4"/>
        <w:rPr>
          <w:rFonts w:eastAsia="Times New Roman"/>
        </w:rPr>
      </w:pPr>
      <w:r w:rsidRPr="00C35B4D">
        <w:rPr>
          <w:rFonts w:eastAsia="Times New Roman"/>
        </w:rPr>
        <w:t>A. </w:t>
      </w:r>
      <w:r w:rsidRPr="00C35B4D">
        <w:rPr>
          <w:rFonts w:eastAsia="Times New Roman"/>
          <w:u w:val="single"/>
        </w:rPr>
        <w:t>Comfort</w:t>
      </w:r>
      <w:r w:rsidRPr="00C35B4D">
        <w:rPr>
          <w:rFonts w:eastAsia="Times New Roman"/>
        </w:rPr>
        <w:t>: By standing back and refusing to engage in the genocidal ideology, we force a confrontation with the evil of participating in Capital.  This exposition of Capitalism’s contradictions forces real change. Their call for action within the system has historically failed and sustained Capitalism, for example the Nazi Doctors excuse that they could minimize harm and the Democrats’ rhetoric of lesser evil, which initiated a slippery slope until Johnson, the architect of Vietnam, was the lesser evil.  Their advocacy’s merely a conscience easing exercise in futility. </w:t>
      </w:r>
    </w:p>
    <w:p w:rsidR="00171D73" w:rsidRPr="00C35B4D" w:rsidRDefault="00171D73" w:rsidP="00171D73">
      <w:pPr>
        <w:pStyle w:val="Heading4"/>
        <w:rPr>
          <w:rFonts w:eastAsia="Times New Roman"/>
        </w:rPr>
      </w:pPr>
      <w:r w:rsidRPr="00C35B4D">
        <w:rPr>
          <w:rFonts w:eastAsia="Times New Roman"/>
        </w:rPr>
        <w:t>B. </w:t>
      </w:r>
      <w:r w:rsidRPr="00C35B4D">
        <w:rPr>
          <w:rFonts w:eastAsia="Times New Roman"/>
          <w:u w:val="single"/>
        </w:rPr>
        <w:t>Politics</w:t>
      </w:r>
      <w:r w:rsidRPr="00C35B4D">
        <w:rPr>
          <w:rFonts w:eastAsia="Times New Roman"/>
        </w:rPr>
        <w:t>: The desire for pragmatic action forecloses electoral change because it produces choices in evil, which alienates the majority of the population.  A moral stance against Capitalism can mobilize the disenfranchised, whose votes their political analysis discounts as meaningless. </w:t>
      </w:r>
    </w:p>
    <w:p w:rsidR="00171D73" w:rsidRPr="00C35B4D" w:rsidRDefault="00171D73" w:rsidP="00171D73">
      <w:pPr>
        <w:pStyle w:val="Heading4"/>
        <w:rPr>
          <w:rFonts w:eastAsia="Times New Roman"/>
        </w:rPr>
      </w:pPr>
      <w:r w:rsidRPr="00C35B4D">
        <w:rPr>
          <w:rFonts w:eastAsia="Times New Roman"/>
        </w:rPr>
        <w:t>C. </w:t>
      </w:r>
      <w:r w:rsidRPr="00C35B4D">
        <w:rPr>
          <w:rFonts w:eastAsia="Times New Roman"/>
          <w:u w:val="single"/>
        </w:rPr>
        <w:t>Try or Die</w:t>
      </w:r>
      <w:r w:rsidRPr="00C35B4D">
        <w:rPr>
          <w:rFonts w:eastAsia="Times New Roman"/>
        </w:rPr>
        <w:t>: We have suffered through centuries of pragmatic action.  From the punishment after World War 1 to the assistance after World War 2 to the negotiations before Vietnam and Iraq.  Pragmatic actions have heralded a repetition of disaster.  As Einstein stated we must now change our ways of thinking, which permit genocide and exploitation in the name of profit or we’ll go extinct. </w:t>
      </w:r>
    </w:p>
    <w:p w:rsidR="00171D73" w:rsidRPr="00C35B4D" w:rsidRDefault="00171D73" w:rsidP="00171D73">
      <w:pPr>
        <w:keepNext/>
        <w:keepLines/>
        <w:spacing w:before="40" w:after="0"/>
        <w:outlineLvl w:val="3"/>
        <w:rPr>
          <w:rFonts w:asciiTheme="minorHAnsi" w:eastAsia="MS Gothic" w:hAnsiTheme="minorHAnsi"/>
          <w:b/>
          <w:iCs/>
          <w:sz w:val="24"/>
        </w:rPr>
      </w:pPr>
      <w:r>
        <w:rPr>
          <w:rFonts w:asciiTheme="minorHAnsi" w:eastAsia="MS Gothic" w:hAnsiTheme="minorHAnsi"/>
          <w:b/>
          <w:iCs/>
          <w:sz w:val="24"/>
        </w:rPr>
        <w:t>The alt is both necessary and sufficient to dismantle the system from bottom up</w:t>
      </w:r>
    </w:p>
    <w:p w:rsidR="00171D73" w:rsidRPr="00C35B4D" w:rsidRDefault="00171D73" w:rsidP="00171D73">
      <w:pPr>
        <w:rPr>
          <w:rFonts w:asciiTheme="minorHAnsi" w:eastAsia="Cambria" w:hAnsiTheme="minorHAnsi"/>
        </w:rPr>
      </w:pPr>
      <w:r w:rsidRPr="00C35B4D">
        <w:rPr>
          <w:rFonts w:asciiTheme="minorHAnsi" w:eastAsia="Cambria" w:hAnsiTheme="minorHAnsi"/>
          <w:b/>
          <w:bCs/>
          <w:sz w:val="20"/>
        </w:rPr>
        <w:t>Herod 04</w:t>
      </w:r>
      <w:r w:rsidRPr="00C35B4D">
        <w:rPr>
          <w:rFonts w:asciiTheme="minorHAnsi" w:eastAsia="Cambria" w:hAnsiTheme="minorHAnsi"/>
        </w:rPr>
        <w:t xml:space="preserve"> – James Herod author of several books on capitalism and social activist since 1968 Getting Free 2004 </w:t>
      </w:r>
      <w:hyperlink r:id="rId18" w:history="1">
        <w:r w:rsidRPr="00C35B4D">
          <w:rPr>
            <w:rFonts w:asciiTheme="minorHAnsi" w:eastAsia="Cambria" w:hAnsiTheme="minorHAnsi"/>
          </w:rPr>
          <w:t>http://site.www.umb.edu/faculty/salzman_g/Strate/GetFre/06.htm</w:t>
        </w:r>
      </w:hyperlink>
      <w:r w:rsidRPr="00C35B4D">
        <w:rPr>
          <w:rFonts w:asciiTheme="minorHAnsi" w:eastAsia="Cambria" w:hAnsiTheme="minorHAnsi"/>
        </w:rPr>
        <w:t xml:space="preserve"> </w:t>
      </w:r>
    </w:p>
    <w:p w:rsidR="00171D73" w:rsidRPr="00C35B4D" w:rsidRDefault="00171D73" w:rsidP="00171D73">
      <w:pPr>
        <w:ind w:right="288"/>
        <w:rPr>
          <w:rFonts w:asciiTheme="minorHAnsi" w:eastAsia="Times New Roman" w:hAnsiTheme="minorHAnsi"/>
          <w:sz w:val="24"/>
          <w:szCs w:val="24"/>
        </w:rPr>
      </w:pPr>
      <w:r w:rsidRPr="00C35B4D">
        <w:rPr>
          <w:rFonts w:asciiTheme="minorHAnsi" w:eastAsia="Times New Roman" w:hAnsiTheme="minorHAnsi"/>
          <w:sz w:val="16"/>
          <w:szCs w:val="24"/>
        </w:rPr>
        <w:t xml:space="preserve">It is time to try to describe, at first abstractly and later concretely, </w:t>
      </w:r>
      <w:r w:rsidRPr="00C35B4D">
        <w:rPr>
          <w:rFonts w:asciiTheme="minorHAnsi" w:eastAsia="Times New Roman" w:hAnsiTheme="minorHAnsi"/>
          <w:b/>
          <w:szCs w:val="24"/>
          <w:u w:val="single"/>
        </w:rPr>
        <w:t xml:space="preserve">a </w:t>
      </w:r>
      <w:r w:rsidRPr="00605C92">
        <w:rPr>
          <w:rFonts w:asciiTheme="minorHAnsi" w:eastAsia="Times New Roman" w:hAnsiTheme="minorHAnsi"/>
          <w:b/>
          <w:szCs w:val="24"/>
          <w:highlight w:val="green"/>
          <w:u w:val="single"/>
        </w:rPr>
        <w:t>strategy for destroying capitalism</w:t>
      </w:r>
      <w:r w:rsidRPr="00C35B4D">
        <w:rPr>
          <w:rFonts w:asciiTheme="minorHAnsi" w:eastAsia="Times New Roman" w:hAnsiTheme="minorHAnsi"/>
          <w:sz w:val="16"/>
          <w:szCs w:val="24"/>
        </w:rPr>
        <w:t>. This strategy, at its most basic</w:t>
      </w:r>
      <w:r w:rsidRPr="00C35B4D">
        <w:rPr>
          <w:rFonts w:asciiTheme="minorHAnsi" w:eastAsia="Times New Roman" w:hAnsiTheme="minorHAnsi"/>
          <w:b/>
          <w:szCs w:val="24"/>
          <w:u w:val="single"/>
        </w:rPr>
        <w:t xml:space="preserve">, </w:t>
      </w:r>
      <w:r w:rsidRPr="00605C92">
        <w:rPr>
          <w:rFonts w:asciiTheme="minorHAnsi" w:eastAsia="Times New Roman" w:hAnsiTheme="minorHAnsi"/>
          <w:b/>
          <w:szCs w:val="24"/>
          <w:highlight w:val="green"/>
          <w:u w:val="single"/>
        </w:rPr>
        <w:t xml:space="preserve">calls for </w:t>
      </w:r>
      <w:r w:rsidRPr="00C35B4D">
        <w:rPr>
          <w:rFonts w:asciiTheme="minorHAnsi" w:eastAsia="Times New Roman" w:hAnsiTheme="minorHAnsi"/>
          <w:b/>
          <w:szCs w:val="24"/>
          <w:u w:val="single"/>
        </w:rPr>
        <w:t xml:space="preserve">pulling </w:t>
      </w:r>
      <w:r w:rsidRPr="00605C92">
        <w:rPr>
          <w:rFonts w:asciiTheme="minorHAnsi" w:eastAsia="Times New Roman" w:hAnsiTheme="minorHAnsi"/>
          <w:b/>
          <w:szCs w:val="24"/>
          <w:highlight w:val="green"/>
          <w:u w:val="single"/>
        </w:rPr>
        <w:t>time, energy,</w:t>
      </w:r>
      <w:r w:rsidRPr="00C35B4D">
        <w:rPr>
          <w:rFonts w:asciiTheme="minorHAnsi" w:eastAsia="Times New Roman" w:hAnsiTheme="minorHAnsi"/>
          <w:b/>
          <w:szCs w:val="24"/>
          <w:u w:val="single"/>
        </w:rPr>
        <w:t xml:space="preserve"> </w:t>
      </w:r>
      <w:r w:rsidRPr="00605C92">
        <w:rPr>
          <w:rFonts w:asciiTheme="minorHAnsi" w:eastAsia="Times New Roman" w:hAnsiTheme="minorHAnsi"/>
          <w:b/>
          <w:szCs w:val="24"/>
          <w:highlight w:val="green"/>
          <w:u w:val="single"/>
        </w:rPr>
        <w:t xml:space="preserve">and resources out of capitalist civilization and putting them into </w:t>
      </w:r>
      <w:r w:rsidRPr="00C35B4D">
        <w:rPr>
          <w:rFonts w:asciiTheme="minorHAnsi" w:eastAsia="Times New Roman" w:hAnsiTheme="minorHAnsi"/>
          <w:b/>
          <w:szCs w:val="24"/>
          <w:u w:val="single"/>
        </w:rPr>
        <w:t xml:space="preserve">building </w:t>
      </w:r>
      <w:r w:rsidRPr="00605C92">
        <w:rPr>
          <w:rFonts w:asciiTheme="minorHAnsi" w:eastAsia="Times New Roman" w:hAnsiTheme="minorHAnsi"/>
          <w:b/>
          <w:szCs w:val="24"/>
          <w:highlight w:val="green"/>
          <w:u w:val="single"/>
        </w:rPr>
        <w:t>a new civilization</w:t>
      </w:r>
      <w:r w:rsidRPr="00C35B4D">
        <w:rPr>
          <w:rFonts w:asciiTheme="minorHAnsi" w:eastAsia="Times New Roman" w:hAnsiTheme="minorHAnsi"/>
          <w:sz w:val="16"/>
          <w:szCs w:val="24"/>
        </w:rPr>
        <w:t xml:space="preserve">. The image then is </w:t>
      </w:r>
      <w:r w:rsidRPr="00C35B4D">
        <w:rPr>
          <w:rFonts w:asciiTheme="minorHAnsi" w:eastAsia="Times New Roman" w:hAnsiTheme="minorHAnsi"/>
          <w:b/>
          <w:szCs w:val="24"/>
          <w:u w:val="single"/>
        </w:rPr>
        <w:t xml:space="preserve">one of </w:t>
      </w:r>
      <w:r w:rsidRPr="00605C92">
        <w:rPr>
          <w:rFonts w:asciiTheme="minorHAnsi" w:eastAsia="Times New Roman" w:hAnsiTheme="minorHAnsi"/>
          <w:b/>
          <w:szCs w:val="24"/>
          <w:highlight w:val="green"/>
          <w:u w:val="single"/>
        </w:rPr>
        <w:t>emptying out capitalist structures</w:t>
      </w:r>
      <w:r w:rsidRPr="00C35B4D">
        <w:rPr>
          <w:rFonts w:asciiTheme="minorHAnsi" w:eastAsia="Times New Roman" w:hAnsiTheme="minorHAnsi"/>
          <w:b/>
          <w:szCs w:val="24"/>
          <w:u w:val="single"/>
        </w:rPr>
        <w:t xml:space="preserve">, hollowing them out, by </w:t>
      </w:r>
      <w:r w:rsidRPr="00605C92">
        <w:rPr>
          <w:rFonts w:asciiTheme="minorHAnsi" w:eastAsia="Times New Roman" w:hAnsiTheme="minorHAnsi"/>
          <w:b/>
          <w:szCs w:val="24"/>
          <w:highlight w:val="green"/>
          <w:u w:val="single"/>
        </w:rPr>
        <w:t xml:space="preserve">draining </w:t>
      </w:r>
      <w:r w:rsidRPr="00C35B4D">
        <w:rPr>
          <w:rFonts w:asciiTheme="minorHAnsi" w:eastAsia="Times New Roman" w:hAnsiTheme="minorHAnsi"/>
          <w:b/>
          <w:szCs w:val="24"/>
          <w:u w:val="single"/>
        </w:rPr>
        <w:t xml:space="preserve">wealth, power, and meaning out of </w:t>
      </w:r>
      <w:r w:rsidRPr="00605C92">
        <w:rPr>
          <w:rFonts w:asciiTheme="minorHAnsi" w:eastAsia="Times New Roman" w:hAnsiTheme="minorHAnsi"/>
          <w:b/>
          <w:szCs w:val="24"/>
          <w:highlight w:val="green"/>
          <w:u w:val="single"/>
        </w:rPr>
        <w:t>them unti</w:t>
      </w:r>
      <w:r w:rsidRPr="00C35B4D">
        <w:rPr>
          <w:rFonts w:asciiTheme="minorHAnsi" w:eastAsia="Times New Roman" w:hAnsiTheme="minorHAnsi"/>
          <w:b/>
          <w:szCs w:val="24"/>
          <w:u w:val="single"/>
        </w:rPr>
        <w:t>l</w:t>
      </w:r>
      <w:r w:rsidRPr="00605C92">
        <w:rPr>
          <w:rFonts w:asciiTheme="minorHAnsi" w:eastAsia="Times New Roman" w:hAnsiTheme="minorHAnsi"/>
          <w:b/>
          <w:szCs w:val="24"/>
          <w:highlight w:val="green"/>
          <w:u w:val="single"/>
        </w:rPr>
        <w:t xml:space="preserve"> </w:t>
      </w:r>
      <w:r w:rsidRPr="00C35B4D">
        <w:rPr>
          <w:rFonts w:asciiTheme="minorHAnsi" w:eastAsia="Times New Roman" w:hAnsiTheme="minorHAnsi"/>
          <w:b/>
          <w:szCs w:val="24"/>
          <w:u w:val="single"/>
        </w:rPr>
        <w:t xml:space="preserve">there is </w:t>
      </w:r>
      <w:r w:rsidRPr="00605C92">
        <w:rPr>
          <w:rFonts w:asciiTheme="minorHAnsi" w:eastAsia="Times New Roman" w:hAnsiTheme="minorHAnsi"/>
          <w:b/>
          <w:szCs w:val="24"/>
          <w:highlight w:val="green"/>
          <w:u w:val="single"/>
        </w:rPr>
        <w:t xml:space="preserve">nothing left </w:t>
      </w:r>
      <w:r w:rsidRPr="00C35B4D">
        <w:rPr>
          <w:rFonts w:asciiTheme="minorHAnsi" w:eastAsia="Times New Roman" w:hAnsiTheme="minorHAnsi"/>
          <w:b/>
          <w:szCs w:val="24"/>
          <w:u w:val="single"/>
        </w:rPr>
        <w:t>but shells</w:t>
      </w:r>
      <w:r w:rsidRPr="00C35B4D">
        <w:rPr>
          <w:rFonts w:asciiTheme="minorHAnsi" w:eastAsia="Times New Roman" w:hAnsiTheme="minorHAnsi"/>
          <w:sz w:val="16"/>
          <w:szCs w:val="24"/>
        </w:rPr>
        <w:t xml:space="preserve">. This is definitely </w:t>
      </w:r>
      <w:r w:rsidRPr="00C35B4D">
        <w:rPr>
          <w:rFonts w:asciiTheme="minorHAnsi" w:eastAsia="Times New Roman" w:hAnsiTheme="minorHAnsi"/>
          <w:b/>
          <w:szCs w:val="24"/>
          <w:u w:val="single"/>
        </w:rPr>
        <w:t>an</w:t>
      </w:r>
      <w:r w:rsidRPr="00C35B4D">
        <w:rPr>
          <w:rFonts w:asciiTheme="minorHAnsi" w:eastAsia="Times New Roman" w:hAnsiTheme="minorHAnsi"/>
          <w:b/>
          <w:sz w:val="16"/>
          <w:szCs w:val="24"/>
          <w:u w:val="single"/>
        </w:rPr>
        <w:t xml:space="preserve"> aggressive strategy</w:t>
      </w:r>
      <w:r w:rsidRPr="00C35B4D">
        <w:rPr>
          <w:rFonts w:asciiTheme="minorHAnsi" w:eastAsia="Times New Roman" w:hAnsiTheme="minorHAnsi"/>
          <w:szCs w:val="24"/>
        </w:rPr>
        <w:t xml:space="preserve">. It </w:t>
      </w:r>
      <w:r w:rsidRPr="00C35B4D">
        <w:rPr>
          <w:rFonts w:asciiTheme="minorHAnsi" w:eastAsia="Times New Roman" w:hAnsiTheme="minorHAnsi"/>
          <w:b/>
          <w:sz w:val="16"/>
          <w:szCs w:val="24"/>
          <w:u w:val="single"/>
        </w:rPr>
        <w:t>requires great militancy, and constitutes an attack on the existing order.</w:t>
      </w:r>
      <w:r w:rsidRPr="00C35B4D">
        <w:rPr>
          <w:rFonts w:asciiTheme="minorHAnsi" w:eastAsia="Times New Roman" w:hAnsiTheme="minorHAnsi"/>
          <w:sz w:val="16"/>
          <w:szCs w:val="24"/>
        </w:rPr>
        <w:t xml:space="preserve"> </w:t>
      </w:r>
      <w:r w:rsidRPr="00C35B4D">
        <w:rPr>
          <w:rFonts w:asciiTheme="minorHAnsi" w:eastAsia="Times New Roman" w:hAnsiTheme="minorHAnsi"/>
          <w:b/>
          <w:szCs w:val="24"/>
          <w:u w:val="single"/>
        </w:rPr>
        <w:t xml:space="preserve">The </w:t>
      </w:r>
      <w:r w:rsidRPr="00605C92">
        <w:rPr>
          <w:rFonts w:asciiTheme="minorHAnsi" w:eastAsia="Times New Roman" w:hAnsiTheme="minorHAnsi"/>
          <w:b/>
          <w:szCs w:val="24"/>
          <w:highlight w:val="green"/>
          <w:u w:val="single"/>
        </w:rPr>
        <w:t xml:space="preserve">strategy </w:t>
      </w:r>
      <w:r w:rsidRPr="00C35B4D">
        <w:rPr>
          <w:rFonts w:asciiTheme="minorHAnsi" w:eastAsia="Times New Roman" w:hAnsiTheme="minorHAnsi"/>
          <w:b/>
          <w:szCs w:val="24"/>
          <w:u w:val="single"/>
        </w:rPr>
        <w:t xml:space="preserve">clearly </w:t>
      </w:r>
      <w:r w:rsidRPr="00605C92">
        <w:rPr>
          <w:rFonts w:asciiTheme="minorHAnsi" w:eastAsia="Times New Roman" w:hAnsiTheme="minorHAnsi"/>
          <w:b/>
          <w:szCs w:val="24"/>
          <w:highlight w:val="green"/>
          <w:u w:val="single"/>
        </w:rPr>
        <w:t xml:space="preserve">recognizes </w:t>
      </w:r>
      <w:r w:rsidRPr="00C35B4D">
        <w:rPr>
          <w:rFonts w:asciiTheme="minorHAnsi" w:eastAsia="Times New Roman" w:hAnsiTheme="minorHAnsi"/>
          <w:b/>
          <w:szCs w:val="24"/>
          <w:u w:val="single"/>
        </w:rPr>
        <w:t xml:space="preserve">that </w:t>
      </w:r>
      <w:r w:rsidRPr="00605C92">
        <w:rPr>
          <w:rFonts w:asciiTheme="minorHAnsi" w:eastAsia="Times New Roman" w:hAnsiTheme="minorHAnsi"/>
          <w:b/>
          <w:szCs w:val="24"/>
          <w:highlight w:val="green"/>
          <w:u w:val="single"/>
        </w:rPr>
        <w:t>capitalism is the enemy and must be destroyed,</w:t>
      </w:r>
      <w:r w:rsidRPr="00C35B4D">
        <w:rPr>
          <w:rFonts w:asciiTheme="minorHAnsi" w:eastAsia="Times New Roman" w:hAnsiTheme="minorHAnsi"/>
          <w:sz w:val="16"/>
          <w:szCs w:val="24"/>
        </w:rPr>
        <w:t xml:space="preserve"> but it is </w:t>
      </w:r>
      <w:r w:rsidRPr="00C35B4D">
        <w:rPr>
          <w:rFonts w:asciiTheme="minorHAnsi" w:eastAsia="Times New Roman" w:hAnsiTheme="minorHAnsi"/>
          <w:b/>
          <w:szCs w:val="24"/>
          <w:u w:val="single"/>
        </w:rPr>
        <w:t xml:space="preserve">not a frontal attack aimed at overthrowing the system, but </w:t>
      </w:r>
      <w:r w:rsidRPr="00605C92">
        <w:rPr>
          <w:rFonts w:asciiTheme="minorHAnsi" w:eastAsia="Times New Roman" w:hAnsiTheme="minorHAnsi"/>
          <w:b/>
          <w:szCs w:val="24"/>
          <w:highlight w:val="green"/>
          <w:u w:val="single"/>
        </w:rPr>
        <w:t>an inside attack aimed at gutting it</w:t>
      </w:r>
      <w:r w:rsidRPr="00C35B4D">
        <w:rPr>
          <w:rFonts w:asciiTheme="minorHAnsi" w:eastAsia="Times New Roman" w:hAnsiTheme="minorHAnsi"/>
          <w:sz w:val="16"/>
          <w:szCs w:val="24"/>
        </w:rPr>
        <w:t xml:space="preserve">, while simultaneously replacing it with something better, something we want. Thus </w:t>
      </w:r>
      <w:r w:rsidRPr="00C35B4D">
        <w:rPr>
          <w:rFonts w:asciiTheme="minorHAnsi" w:eastAsia="Times New Roman" w:hAnsiTheme="minorHAnsi"/>
          <w:b/>
          <w:szCs w:val="24"/>
          <w:u w:val="single"/>
        </w:rPr>
        <w:t>capitalist structures</w:t>
      </w:r>
      <w:r w:rsidRPr="00C35B4D">
        <w:rPr>
          <w:rFonts w:asciiTheme="minorHAnsi" w:eastAsia="Times New Roman" w:hAnsiTheme="minorHAnsi"/>
          <w:sz w:val="16"/>
          <w:szCs w:val="24"/>
        </w:rPr>
        <w:t xml:space="preserve"> (corporations, governments, banks, schools, etc.) </w:t>
      </w:r>
      <w:r w:rsidRPr="00C35B4D">
        <w:rPr>
          <w:rFonts w:asciiTheme="minorHAnsi" w:eastAsia="Times New Roman" w:hAnsiTheme="minorHAnsi"/>
          <w:b/>
          <w:szCs w:val="24"/>
          <w:u w:val="single"/>
        </w:rPr>
        <w:t>are not seized so much as simply abandoned. Capitalist relations are not fought so much as they are simply rejected</w:t>
      </w:r>
      <w:r w:rsidRPr="00C35B4D">
        <w:rPr>
          <w:rFonts w:asciiTheme="minorHAnsi" w:eastAsia="Times New Roman" w:hAnsiTheme="minorHAnsi"/>
          <w:sz w:val="16"/>
          <w:szCs w:val="24"/>
        </w:rPr>
        <w:t xml:space="preserve">. We </w:t>
      </w:r>
      <w:r w:rsidRPr="00C35B4D">
        <w:rPr>
          <w:rFonts w:asciiTheme="minorHAnsi" w:eastAsia="Times New Roman" w:hAnsiTheme="minorHAnsi"/>
          <w:b/>
          <w:szCs w:val="24"/>
          <w:u w:val="single"/>
        </w:rPr>
        <w:t>stop participating in activities that support</w:t>
      </w:r>
      <w:r w:rsidRPr="00C35B4D">
        <w:rPr>
          <w:rFonts w:asciiTheme="minorHAnsi" w:eastAsia="Times New Roman" w:hAnsiTheme="minorHAnsi"/>
          <w:sz w:val="16"/>
          <w:szCs w:val="24"/>
        </w:rPr>
        <w:t xml:space="preserve"> (finance, condone) </w:t>
      </w:r>
      <w:r w:rsidRPr="00C35B4D">
        <w:rPr>
          <w:rFonts w:asciiTheme="minorHAnsi" w:eastAsia="Times New Roman" w:hAnsiTheme="minorHAnsi"/>
          <w:b/>
          <w:szCs w:val="24"/>
          <w:u w:val="single"/>
        </w:rPr>
        <w:t xml:space="preserve">the capitalist world and start participating in activities that build a new world while simultaneously undermining the old. </w:t>
      </w:r>
      <w:r w:rsidRPr="00C35B4D">
        <w:rPr>
          <w:rFonts w:asciiTheme="minorHAnsi" w:eastAsia="Times New Roman" w:hAnsiTheme="minorHAnsi"/>
          <w:b/>
          <w:sz w:val="16"/>
          <w:szCs w:val="24"/>
          <w:u w:val="single"/>
        </w:rPr>
        <w:t>We create a new pattern of social relations alongside capitalist relations and then we continually build and strengthen our new pattern while doing every thing we can to weaken capitalist relations</w:t>
      </w:r>
      <w:r w:rsidRPr="00C35B4D">
        <w:rPr>
          <w:rFonts w:asciiTheme="minorHAnsi" w:eastAsia="Times New Roman" w:hAnsiTheme="minorHAnsi"/>
          <w:b/>
          <w:szCs w:val="24"/>
          <w:u w:val="single"/>
        </w:rPr>
        <w:t>.</w:t>
      </w:r>
      <w:r w:rsidRPr="00C35B4D">
        <w:rPr>
          <w:rFonts w:asciiTheme="minorHAnsi" w:eastAsia="Times New Roman" w:hAnsiTheme="minorHAnsi"/>
          <w:sz w:val="16"/>
          <w:szCs w:val="24"/>
        </w:rPr>
        <w:t xml:space="preserve"> In this way </w:t>
      </w:r>
      <w:r w:rsidRPr="00C35B4D">
        <w:rPr>
          <w:rFonts w:asciiTheme="minorHAnsi" w:eastAsia="Times New Roman" w:hAnsiTheme="minorHAnsi"/>
          <w:b/>
          <w:szCs w:val="24"/>
          <w:u w:val="single"/>
        </w:rPr>
        <w:t xml:space="preserve">our new </w:t>
      </w:r>
      <w:r w:rsidRPr="00605C92">
        <w:rPr>
          <w:rFonts w:asciiTheme="minorHAnsi" w:eastAsia="Times New Roman" w:hAnsiTheme="minorHAnsi"/>
          <w:b/>
          <w:szCs w:val="24"/>
          <w:highlight w:val="green"/>
          <w:u w:val="single"/>
        </w:rPr>
        <w:t xml:space="preserve">democratic, non-hierarchical, non-commodified relations can </w:t>
      </w:r>
      <w:r w:rsidRPr="00C35B4D">
        <w:rPr>
          <w:rFonts w:asciiTheme="minorHAnsi" w:eastAsia="Times New Roman" w:hAnsiTheme="minorHAnsi"/>
          <w:b/>
          <w:szCs w:val="24"/>
          <w:u w:val="single"/>
        </w:rPr>
        <w:t xml:space="preserve">eventually </w:t>
      </w:r>
      <w:r w:rsidRPr="00605C92">
        <w:rPr>
          <w:rFonts w:asciiTheme="minorHAnsi" w:eastAsia="Times New Roman" w:hAnsiTheme="minorHAnsi"/>
          <w:b/>
          <w:szCs w:val="24"/>
          <w:highlight w:val="green"/>
          <w:u w:val="single"/>
        </w:rPr>
        <w:t>overwhelm</w:t>
      </w:r>
      <w:r w:rsidRPr="00C35B4D">
        <w:rPr>
          <w:rFonts w:asciiTheme="minorHAnsi" w:eastAsia="Times New Roman" w:hAnsiTheme="minorHAnsi"/>
          <w:b/>
          <w:sz w:val="16"/>
          <w:szCs w:val="24"/>
          <w:u w:val="single"/>
        </w:rPr>
        <w:t xml:space="preserve"> the</w:t>
      </w:r>
      <w:r w:rsidRPr="00C35B4D">
        <w:rPr>
          <w:rFonts w:asciiTheme="minorHAnsi" w:eastAsia="Times New Roman" w:hAnsiTheme="minorHAnsi"/>
          <w:b/>
          <w:szCs w:val="24"/>
          <w:u w:val="single"/>
        </w:rPr>
        <w:t xml:space="preserve"> </w:t>
      </w:r>
      <w:r w:rsidRPr="00605C92">
        <w:rPr>
          <w:rFonts w:asciiTheme="minorHAnsi" w:eastAsia="Times New Roman" w:hAnsiTheme="minorHAnsi"/>
          <w:b/>
          <w:szCs w:val="24"/>
          <w:highlight w:val="green"/>
          <w:u w:val="single"/>
        </w:rPr>
        <w:t xml:space="preserve">capitalist </w:t>
      </w:r>
      <w:r w:rsidRPr="00605C92">
        <w:rPr>
          <w:rStyle w:val="StyleUnderline"/>
          <w:rFonts w:asciiTheme="minorHAnsi" w:hAnsiTheme="minorHAnsi"/>
          <w:b/>
          <w:highlight w:val="green"/>
        </w:rPr>
        <w:t>relations</w:t>
      </w:r>
      <w:r w:rsidRPr="00C35B4D">
        <w:rPr>
          <w:rFonts w:asciiTheme="minorHAnsi" w:eastAsia="Times New Roman" w:hAnsiTheme="minorHAnsi"/>
          <w:b/>
          <w:sz w:val="16"/>
          <w:szCs w:val="24"/>
          <w:u w:val="single"/>
        </w:rPr>
        <w:t xml:space="preserve"> and force them out of existence</w:t>
      </w:r>
      <w:r w:rsidRPr="00C35B4D">
        <w:rPr>
          <w:rFonts w:asciiTheme="minorHAnsi" w:eastAsia="Times New Roman" w:hAnsiTheme="minorHAnsi"/>
          <w:sz w:val="16"/>
          <w:szCs w:val="24"/>
        </w:rPr>
        <w:t xml:space="preserve">. This is how it has to be done. </w:t>
      </w:r>
      <w:r w:rsidRPr="00605C92">
        <w:rPr>
          <w:rFonts w:asciiTheme="minorHAnsi" w:eastAsia="Times New Roman" w:hAnsiTheme="minorHAnsi"/>
          <w:b/>
          <w:szCs w:val="24"/>
          <w:highlight w:val="green"/>
          <w:u w:val="single"/>
        </w:rPr>
        <w:t xml:space="preserve">This is a </w:t>
      </w:r>
      <w:r w:rsidRPr="00C35B4D">
        <w:rPr>
          <w:rFonts w:asciiTheme="minorHAnsi" w:eastAsia="Times New Roman" w:hAnsiTheme="minorHAnsi"/>
          <w:b/>
          <w:szCs w:val="24"/>
          <w:u w:val="single"/>
        </w:rPr>
        <w:t>plausible</w:t>
      </w:r>
      <w:r w:rsidRPr="00605C92">
        <w:rPr>
          <w:rFonts w:asciiTheme="minorHAnsi" w:eastAsia="Times New Roman" w:hAnsiTheme="minorHAnsi"/>
          <w:b/>
          <w:szCs w:val="24"/>
          <w:highlight w:val="green"/>
          <w:u w:val="single"/>
        </w:rPr>
        <w:t>, realistic strategy</w:t>
      </w:r>
      <w:r w:rsidRPr="00605C92">
        <w:rPr>
          <w:rFonts w:asciiTheme="minorHAnsi" w:eastAsia="Times New Roman" w:hAnsiTheme="minorHAnsi"/>
          <w:sz w:val="16"/>
          <w:szCs w:val="24"/>
          <w:highlight w:val="green"/>
        </w:rPr>
        <w:t xml:space="preserve">. </w:t>
      </w:r>
      <w:r w:rsidRPr="00C35B4D">
        <w:rPr>
          <w:rFonts w:asciiTheme="minorHAnsi" w:eastAsia="Times New Roman" w:hAnsiTheme="minorHAnsi"/>
          <w:b/>
          <w:szCs w:val="24"/>
          <w:u w:val="single"/>
        </w:rPr>
        <w:t>To think that we could create a whole new world of decent social arrangements overnight</w:t>
      </w:r>
      <w:r w:rsidRPr="00C35B4D">
        <w:rPr>
          <w:rFonts w:asciiTheme="minorHAnsi" w:eastAsia="Times New Roman" w:hAnsiTheme="minorHAnsi"/>
          <w:sz w:val="16"/>
          <w:szCs w:val="24"/>
        </w:rPr>
        <w:t>, in the midst of a crisis, during a so-called revolution, or during the collapse of capitalism</w:t>
      </w:r>
      <w:r w:rsidRPr="00C35B4D">
        <w:rPr>
          <w:rFonts w:asciiTheme="minorHAnsi" w:eastAsia="Times New Roman" w:hAnsiTheme="minorHAnsi"/>
          <w:b/>
          <w:szCs w:val="24"/>
          <w:u w:val="single"/>
        </w:rPr>
        <w:t>, is foolhardy</w:t>
      </w:r>
      <w:r w:rsidRPr="00C35B4D">
        <w:rPr>
          <w:rFonts w:asciiTheme="minorHAnsi" w:eastAsia="Times New Roman" w:hAnsiTheme="minorHAnsi"/>
          <w:szCs w:val="24"/>
        </w:rPr>
        <w:t xml:space="preserve">. </w:t>
      </w:r>
      <w:r w:rsidRPr="00C35B4D">
        <w:rPr>
          <w:rFonts w:asciiTheme="minorHAnsi" w:eastAsia="Times New Roman" w:hAnsiTheme="minorHAnsi"/>
          <w:b/>
          <w:sz w:val="16"/>
          <w:szCs w:val="24"/>
          <w:u w:val="single"/>
        </w:rPr>
        <w:t>Our new social world must grow within the old, and in opposition to it, until it is strong enough to dismantle and abolish capitalist relations</w:t>
      </w:r>
      <w:r w:rsidRPr="00C35B4D">
        <w:rPr>
          <w:rFonts w:asciiTheme="minorHAnsi" w:eastAsia="Times New Roman" w:hAnsiTheme="minorHAnsi"/>
          <w:szCs w:val="24"/>
        </w:rPr>
        <w:t xml:space="preserve">. </w:t>
      </w:r>
      <w:r w:rsidRPr="00C35B4D">
        <w:rPr>
          <w:rFonts w:asciiTheme="minorHAnsi" w:eastAsia="Times New Roman" w:hAnsiTheme="minorHAnsi"/>
          <w:sz w:val="16"/>
          <w:szCs w:val="24"/>
        </w:rPr>
        <w:t>Such a</w:t>
      </w:r>
      <w:r w:rsidRPr="00C35B4D">
        <w:rPr>
          <w:rFonts w:asciiTheme="minorHAnsi" w:eastAsia="Times New Roman" w:hAnsiTheme="minorHAnsi"/>
          <w:szCs w:val="24"/>
        </w:rPr>
        <w:t xml:space="preserve"> </w:t>
      </w:r>
      <w:r w:rsidRPr="00C35B4D">
        <w:rPr>
          <w:rFonts w:asciiTheme="minorHAnsi" w:eastAsia="Times New Roman" w:hAnsiTheme="minorHAnsi"/>
          <w:b/>
          <w:sz w:val="16"/>
          <w:szCs w:val="24"/>
          <w:u w:val="single"/>
        </w:rPr>
        <w:t>revolution will never happen automatically</w:t>
      </w:r>
      <w:r w:rsidRPr="00C35B4D">
        <w:rPr>
          <w:rFonts w:asciiTheme="minorHAnsi" w:eastAsia="Times New Roman" w:hAnsiTheme="minorHAnsi"/>
          <w:b/>
          <w:szCs w:val="24"/>
          <w:u w:val="single"/>
        </w:rPr>
        <w:t>,</w:t>
      </w:r>
      <w:r w:rsidRPr="00C35B4D">
        <w:rPr>
          <w:rFonts w:asciiTheme="minorHAnsi" w:eastAsia="Times New Roman" w:hAnsiTheme="minorHAnsi"/>
          <w:sz w:val="16"/>
          <w:szCs w:val="24"/>
        </w:rPr>
        <w:t xml:space="preserve"> blindly, determinably, because of the inexorable, materialist laws of history. </w:t>
      </w:r>
      <w:r w:rsidRPr="00C35B4D">
        <w:rPr>
          <w:rFonts w:asciiTheme="minorHAnsi" w:eastAsia="Times New Roman" w:hAnsiTheme="minorHAnsi"/>
          <w:b/>
          <w:sz w:val="16"/>
          <w:szCs w:val="24"/>
          <w:u w:val="single"/>
        </w:rPr>
        <w:t>It will happen, and only happen, because we want it to, and because we know what we’re doing and know how we want to live, and know what obstacles have to be overcome before we can live that way, and know how to distinguish between our social patterns and theirs</w:t>
      </w:r>
      <w:r w:rsidRPr="00C35B4D">
        <w:rPr>
          <w:rFonts w:asciiTheme="minorHAnsi" w:eastAsia="Times New Roman" w:hAnsiTheme="minorHAnsi"/>
          <w:b/>
          <w:szCs w:val="24"/>
          <w:u w:val="single"/>
        </w:rPr>
        <w:t xml:space="preserve">. </w:t>
      </w:r>
      <w:r w:rsidRPr="00C35B4D">
        <w:rPr>
          <w:rFonts w:asciiTheme="minorHAnsi" w:eastAsia="Times New Roman" w:hAnsiTheme="minorHAnsi"/>
          <w:sz w:val="16"/>
          <w:szCs w:val="24"/>
        </w:rPr>
        <w:t xml:space="preserve">But we must not think that the capitalist world can simply be ignored, in a live and let live attitude, while we try to build new lives elsewhere. (There is no elsewhere.) There is at least one thing, wage-slavery, that we can’t imply stop participating in (but even here there are ways we can chip away at it). </w:t>
      </w:r>
      <w:r w:rsidRPr="00605C92">
        <w:rPr>
          <w:rFonts w:asciiTheme="minorHAnsi" w:eastAsia="Times New Roman" w:hAnsiTheme="minorHAnsi"/>
          <w:b/>
          <w:szCs w:val="24"/>
          <w:highlight w:val="green"/>
          <w:u w:val="single"/>
        </w:rPr>
        <w:t xml:space="preserve">Capitalism must be </w:t>
      </w:r>
      <w:r w:rsidRPr="00C35B4D">
        <w:rPr>
          <w:rFonts w:asciiTheme="minorHAnsi" w:eastAsia="Times New Roman" w:hAnsiTheme="minorHAnsi"/>
          <w:b/>
          <w:szCs w:val="24"/>
          <w:u w:val="single"/>
        </w:rPr>
        <w:t xml:space="preserve">explicitly </w:t>
      </w:r>
      <w:r w:rsidRPr="00605C92">
        <w:rPr>
          <w:rFonts w:asciiTheme="minorHAnsi" w:eastAsia="Times New Roman" w:hAnsiTheme="minorHAnsi"/>
          <w:b/>
          <w:szCs w:val="24"/>
          <w:highlight w:val="green"/>
          <w:u w:val="single"/>
        </w:rPr>
        <w:t xml:space="preserve">refused and </w:t>
      </w:r>
      <w:r w:rsidRPr="00C35B4D">
        <w:rPr>
          <w:rFonts w:asciiTheme="minorHAnsi" w:eastAsia="Times New Roman" w:hAnsiTheme="minorHAnsi"/>
          <w:b/>
          <w:szCs w:val="24"/>
          <w:u w:val="single"/>
        </w:rPr>
        <w:t xml:space="preserve">replaced by something else. </w:t>
      </w:r>
      <w:r w:rsidRPr="00C35B4D">
        <w:rPr>
          <w:rFonts w:asciiTheme="minorHAnsi" w:eastAsia="Times New Roman" w:hAnsiTheme="minorHAnsi"/>
          <w:b/>
          <w:sz w:val="16"/>
          <w:szCs w:val="24"/>
          <w:u w:val="single"/>
        </w:rPr>
        <w:t xml:space="preserve">This constitutes War, but it is not a war in the traditional sense of armies and tanks, but </w:t>
      </w:r>
      <w:r w:rsidRPr="00C35B4D">
        <w:rPr>
          <w:rFonts w:asciiTheme="minorHAnsi" w:eastAsia="Times New Roman" w:hAnsiTheme="minorHAnsi"/>
          <w:b/>
          <w:szCs w:val="24"/>
          <w:u w:val="single"/>
        </w:rPr>
        <w:t>a war fought on a daily basis, on the level of everyday life</w:t>
      </w:r>
      <w:r w:rsidRPr="00C35B4D">
        <w:rPr>
          <w:rFonts w:asciiTheme="minorHAnsi" w:eastAsia="Times New Roman" w:hAnsiTheme="minorHAnsi"/>
          <w:sz w:val="16"/>
          <w:szCs w:val="24"/>
        </w:rPr>
        <w:t xml:space="preserve">, by millions of people. </w:t>
      </w:r>
      <w:r w:rsidRPr="00605C92">
        <w:rPr>
          <w:rFonts w:asciiTheme="minorHAnsi" w:eastAsia="Times New Roman" w:hAnsiTheme="minorHAnsi"/>
          <w:b/>
          <w:szCs w:val="24"/>
          <w:highlight w:val="green"/>
          <w:u w:val="single"/>
        </w:rPr>
        <w:t xml:space="preserve">It is </w:t>
      </w:r>
      <w:r w:rsidRPr="00C35B4D">
        <w:rPr>
          <w:rFonts w:asciiTheme="minorHAnsi" w:eastAsia="Times New Roman" w:hAnsiTheme="minorHAnsi"/>
          <w:b/>
          <w:szCs w:val="24"/>
          <w:u w:val="single"/>
        </w:rPr>
        <w:t xml:space="preserve">a </w:t>
      </w:r>
      <w:r w:rsidRPr="00605C92">
        <w:rPr>
          <w:rFonts w:asciiTheme="minorHAnsi" w:eastAsia="Times New Roman" w:hAnsiTheme="minorHAnsi"/>
          <w:b/>
          <w:szCs w:val="24"/>
          <w:highlight w:val="green"/>
          <w:u w:val="single"/>
        </w:rPr>
        <w:t xml:space="preserve">war </w:t>
      </w:r>
      <w:r w:rsidRPr="00C35B4D">
        <w:rPr>
          <w:rFonts w:asciiTheme="minorHAnsi" w:eastAsia="Times New Roman" w:hAnsiTheme="minorHAnsi"/>
          <w:b/>
          <w:szCs w:val="24"/>
          <w:u w:val="single"/>
        </w:rPr>
        <w:t xml:space="preserve">nevertheless </w:t>
      </w:r>
      <w:r w:rsidRPr="00605C92">
        <w:rPr>
          <w:rFonts w:asciiTheme="minorHAnsi" w:eastAsia="Times New Roman" w:hAnsiTheme="minorHAnsi"/>
          <w:b/>
          <w:szCs w:val="24"/>
          <w:highlight w:val="green"/>
          <w:u w:val="single"/>
        </w:rPr>
        <w:t xml:space="preserve">because </w:t>
      </w:r>
      <w:r w:rsidRPr="00C35B4D">
        <w:rPr>
          <w:rFonts w:asciiTheme="minorHAnsi" w:eastAsia="Times New Roman" w:hAnsiTheme="minorHAnsi"/>
          <w:b/>
          <w:szCs w:val="24"/>
          <w:u w:val="single"/>
        </w:rPr>
        <w:t xml:space="preserve">the </w:t>
      </w:r>
      <w:r w:rsidRPr="00605C92">
        <w:rPr>
          <w:rFonts w:asciiTheme="minorHAnsi" w:eastAsia="Times New Roman" w:hAnsiTheme="minorHAnsi"/>
          <w:b/>
          <w:szCs w:val="24"/>
          <w:highlight w:val="green"/>
          <w:u w:val="single"/>
        </w:rPr>
        <w:t xml:space="preserve">accumulators of capital will use </w:t>
      </w:r>
      <w:r w:rsidRPr="00C35B4D">
        <w:rPr>
          <w:rFonts w:asciiTheme="minorHAnsi" w:eastAsia="Times New Roman" w:hAnsiTheme="minorHAnsi"/>
          <w:b/>
          <w:szCs w:val="24"/>
          <w:u w:val="single"/>
        </w:rPr>
        <w:t>coercion</w:t>
      </w:r>
      <w:r w:rsidRPr="00605C92">
        <w:rPr>
          <w:rFonts w:asciiTheme="minorHAnsi" w:eastAsia="Times New Roman" w:hAnsiTheme="minorHAnsi"/>
          <w:b/>
          <w:szCs w:val="24"/>
          <w:highlight w:val="green"/>
          <w:u w:val="single"/>
        </w:rPr>
        <w:t xml:space="preserve">, brutality, and murder, </w:t>
      </w:r>
      <w:r w:rsidRPr="00C35B4D">
        <w:rPr>
          <w:rFonts w:asciiTheme="minorHAnsi" w:eastAsia="Times New Roman" w:hAnsiTheme="minorHAnsi"/>
          <w:b/>
          <w:szCs w:val="24"/>
          <w:u w:val="single"/>
        </w:rPr>
        <w:t xml:space="preserve">as they have always done in the past, </w:t>
      </w:r>
      <w:r w:rsidRPr="00605C92">
        <w:rPr>
          <w:rFonts w:asciiTheme="minorHAnsi" w:eastAsia="Times New Roman" w:hAnsiTheme="minorHAnsi"/>
          <w:b/>
          <w:szCs w:val="24"/>
          <w:highlight w:val="green"/>
          <w:u w:val="single"/>
        </w:rPr>
        <w:t xml:space="preserve">to </w:t>
      </w:r>
      <w:r w:rsidRPr="00C35B4D">
        <w:rPr>
          <w:rFonts w:asciiTheme="minorHAnsi" w:eastAsia="Times New Roman" w:hAnsiTheme="minorHAnsi"/>
          <w:b/>
          <w:szCs w:val="24"/>
          <w:u w:val="single"/>
        </w:rPr>
        <w:t xml:space="preserve">try to block </w:t>
      </w:r>
      <w:r w:rsidRPr="00605C92">
        <w:rPr>
          <w:rFonts w:asciiTheme="minorHAnsi" w:eastAsia="Times New Roman" w:hAnsiTheme="minorHAnsi"/>
          <w:b/>
          <w:szCs w:val="24"/>
          <w:highlight w:val="green"/>
          <w:u w:val="single"/>
        </w:rPr>
        <w:t xml:space="preserve">any rejection of the system. They have </w:t>
      </w:r>
      <w:r w:rsidRPr="00C35B4D">
        <w:rPr>
          <w:rFonts w:asciiTheme="minorHAnsi" w:eastAsia="Times New Roman" w:hAnsiTheme="minorHAnsi"/>
          <w:b/>
          <w:szCs w:val="24"/>
          <w:u w:val="single"/>
        </w:rPr>
        <w:t xml:space="preserve">always </w:t>
      </w:r>
      <w:r w:rsidRPr="00605C92">
        <w:rPr>
          <w:rFonts w:asciiTheme="minorHAnsi" w:eastAsia="Times New Roman" w:hAnsiTheme="minorHAnsi"/>
          <w:b/>
          <w:szCs w:val="24"/>
          <w:highlight w:val="green"/>
          <w:u w:val="single"/>
        </w:rPr>
        <w:t xml:space="preserve">had to force compliance; they will not hesitate to continue </w:t>
      </w:r>
      <w:r w:rsidRPr="00C35B4D">
        <w:rPr>
          <w:rFonts w:asciiTheme="minorHAnsi" w:eastAsia="Times New Roman" w:hAnsiTheme="minorHAnsi"/>
          <w:b/>
          <w:szCs w:val="24"/>
          <w:u w:val="single"/>
        </w:rPr>
        <w:t xml:space="preserve">doing so. </w:t>
      </w:r>
      <w:r w:rsidRPr="00C35B4D">
        <w:rPr>
          <w:rFonts w:asciiTheme="minorHAnsi" w:eastAsia="Times New Roman" w:hAnsiTheme="minorHAnsi"/>
          <w:sz w:val="16"/>
          <w:szCs w:val="24"/>
        </w:rPr>
        <w:t>Nevertheless</w:t>
      </w:r>
      <w:r w:rsidRPr="00C35B4D">
        <w:rPr>
          <w:rFonts w:asciiTheme="minorHAnsi" w:eastAsia="Times New Roman" w:hAnsiTheme="minorHAnsi"/>
          <w:szCs w:val="24"/>
        </w:rPr>
        <w:t xml:space="preserve">, </w:t>
      </w:r>
      <w:r w:rsidRPr="00C35B4D">
        <w:rPr>
          <w:rFonts w:asciiTheme="minorHAnsi" w:eastAsia="Times New Roman" w:hAnsiTheme="minorHAnsi"/>
          <w:b/>
          <w:sz w:val="16"/>
          <w:szCs w:val="24"/>
          <w:u w:val="single"/>
        </w:rPr>
        <w:t>there are</w:t>
      </w:r>
      <w:r w:rsidRPr="00C35B4D">
        <w:rPr>
          <w:rFonts w:asciiTheme="minorHAnsi" w:eastAsia="Times New Roman" w:hAnsiTheme="minorHAnsi"/>
          <w:sz w:val="16"/>
          <w:szCs w:val="24"/>
        </w:rPr>
        <w:t xml:space="preserve"> many </w:t>
      </w:r>
      <w:r w:rsidRPr="00C35B4D">
        <w:rPr>
          <w:rFonts w:asciiTheme="minorHAnsi" w:eastAsia="Times New Roman" w:hAnsiTheme="minorHAnsi"/>
          <w:b/>
          <w:sz w:val="16"/>
          <w:szCs w:val="24"/>
          <w:u w:val="single"/>
        </w:rPr>
        <w:t>concrete ways that</w:t>
      </w:r>
      <w:r w:rsidRPr="00C35B4D">
        <w:rPr>
          <w:rFonts w:asciiTheme="minorHAnsi" w:eastAsia="Times New Roman" w:hAnsiTheme="minorHAnsi"/>
          <w:sz w:val="16"/>
          <w:szCs w:val="24"/>
        </w:rPr>
        <w:t xml:space="preserve"> individuals, groups, and neighborhoods can </w:t>
      </w:r>
      <w:r w:rsidRPr="00C35B4D">
        <w:rPr>
          <w:rFonts w:asciiTheme="minorHAnsi" w:eastAsia="Times New Roman" w:hAnsiTheme="minorHAnsi"/>
          <w:b/>
          <w:sz w:val="16"/>
          <w:szCs w:val="24"/>
          <w:u w:val="single"/>
        </w:rPr>
        <w:t>gut capitalism</w:t>
      </w:r>
      <w:r w:rsidRPr="00C35B4D">
        <w:rPr>
          <w:rFonts w:asciiTheme="minorHAnsi" w:eastAsia="Times New Roman" w:hAnsiTheme="minorHAnsi"/>
          <w:szCs w:val="24"/>
        </w:rPr>
        <w:t>,</w:t>
      </w:r>
      <w:r w:rsidRPr="00C35B4D">
        <w:rPr>
          <w:rFonts w:asciiTheme="minorHAnsi" w:eastAsia="Times New Roman" w:hAnsiTheme="minorHAnsi"/>
          <w:sz w:val="16"/>
          <w:szCs w:val="24"/>
        </w:rPr>
        <w:t xml:space="preserve"> which I will enumerate shortly. We must always </w:t>
      </w:r>
      <w:r w:rsidRPr="00C35B4D">
        <w:rPr>
          <w:rFonts w:asciiTheme="minorHAnsi" w:eastAsia="Times New Roman" w:hAnsiTheme="minorHAnsi"/>
          <w:b/>
          <w:sz w:val="16"/>
          <w:szCs w:val="24"/>
          <w:u w:val="single"/>
        </w:rPr>
        <w:t>keep in mind how we became slaves; then we can see more clearly how we can cease being slaves</w:t>
      </w:r>
      <w:r w:rsidRPr="00C35B4D">
        <w:rPr>
          <w:rFonts w:asciiTheme="minorHAnsi" w:eastAsia="Times New Roman" w:hAnsiTheme="minorHAnsi"/>
          <w:sz w:val="16"/>
          <w:szCs w:val="24"/>
        </w:rPr>
        <w:t xml:space="preserve">. We were forced into wage-slavery because the ruling class slowly, systematically, and brutally destroyed our ability to live autonomously. </w:t>
      </w:r>
      <w:r w:rsidRPr="00C35B4D">
        <w:rPr>
          <w:rFonts w:asciiTheme="minorHAnsi" w:eastAsia="Times New Roman" w:hAnsiTheme="minorHAnsi"/>
          <w:b/>
          <w:sz w:val="16"/>
          <w:szCs w:val="24"/>
          <w:u w:val="single"/>
        </w:rPr>
        <w:t>By driving us off the land, changing the property laws, destroying community rights, destroying our tools, imposing taxes, destroying our local markets</w:t>
      </w:r>
      <w:r w:rsidRPr="00C35B4D">
        <w:rPr>
          <w:rFonts w:asciiTheme="minorHAnsi" w:eastAsia="Times New Roman" w:hAnsiTheme="minorHAnsi"/>
          <w:sz w:val="16"/>
          <w:szCs w:val="24"/>
        </w:rPr>
        <w:t>, and so forth, we were</w:t>
      </w:r>
      <w:r w:rsidRPr="00C35B4D">
        <w:rPr>
          <w:rFonts w:asciiTheme="minorHAnsi" w:eastAsia="Times New Roman" w:hAnsiTheme="minorHAnsi"/>
          <w:szCs w:val="24"/>
        </w:rPr>
        <w:t xml:space="preserve"> </w:t>
      </w:r>
      <w:r w:rsidRPr="00C35B4D">
        <w:rPr>
          <w:rFonts w:asciiTheme="minorHAnsi" w:eastAsia="Times New Roman" w:hAnsiTheme="minorHAnsi"/>
          <w:b/>
          <w:sz w:val="16"/>
          <w:szCs w:val="24"/>
          <w:u w:val="single"/>
        </w:rPr>
        <w:t>forced onto the labor market in order to survive</w:t>
      </w:r>
      <w:r w:rsidRPr="00C35B4D">
        <w:rPr>
          <w:rFonts w:asciiTheme="minorHAnsi" w:eastAsia="Times New Roman" w:hAnsiTheme="minorHAnsi"/>
          <w:sz w:val="16"/>
          <w:szCs w:val="24"/>
        </w:rPr>
        <w:t xml:space="preserve">, our only remaining option being to sell, for a wage, our ability to work. It’s quite clear then how </w:t>
      </w:r>
      <w:r w:rsidRPr="00C35B4D">
        <w:rPr>
          <w:rFonts w:asciiTheme="minorHAnsi" w:eastAsia="Times New Roman" w:hAnsiTheme="minorHAnsi"/>
          <w:b/>
          <w:sz w:val="16"/>
          <w:szCs w:val="24"/>
          <w:u w:val="single"/>
        </w:rPr>
        <w:t>we can overthrow slavery. We must reverse this process. We must begin to reacquire the ability to live without working for a wage or buying the products made by wage-slaves</w:t>
      </w:r>
      <w:r w:rsidRPr="00C35B4D">
        <w:rPr>
          <w:rFonts w:asciiTheme="minorHAnsi" w:eastAsia="Times New Roman" w:hAnsiTheme="minorHAnsi"/>
          <w:sz w:val="16"/>
          <w:szCs w:val="24"/>
        </w:rPr>
        <w:t xml:space="preserve"> (that is, we must get free from the labor market and the way of living based on it), </w:t>
      </w:r>
      <w:r w:rsidRPr="00C35B4D">
        <w:rPr>
          <w:rFonts w:asciiTheme="minorHAnsi" w:eastAsia="Times New Roman" w:hAnsiTheme="minorHAnsi"/>
          <w:b/>
          <w:sz w:val="16"/>
          <w:szCs w:val="24"/>
          <w:u w:val="single"/>
        </w:rPr>
        <w:t>and embed ourselves instead in cooperative labor</w:t>
      </w:r>
      <w:r w:rsidRPr="00C35B4D">
        <w:rPr>
          <w:rFonts w:asciiTheme="minorHAnsi" w:eastAsia="Times New Roman" w:hAnsiTheme="minorHAnsi"/>
          <w:sz w:val="16"/>
          <w:szCs w:val="24"/>
        </w:rPr>
        <w:t xml:space="preserve"> and cooperatively produced goods. Another clarification is needed. </w:t>
      </w:r>
      <w:r w:rsidRPr="00C35B4D">
        <w:rPr>
          <w:rFonts w:asciiTheme="minorHAnsi" w:eastAsia="Times New Roman" w:hAnsiTheme="minorHAnsi"/>
          <w:b/>
          <w:sz w:val="16"/>
          <w:szCs w:val="24"/>
          <w:u w:val="single"/>
        </w:rPr>
        <w:t>This strategy does not call for reforming capitalism, for changing capitalism into something else. It calls for replacing capitalism, totally</w:t>
      </w:r>
      <w:r w:rsidRPr="00C35B4D">
        <w:rPr>
          <w:rFonts w:asciiTheme="minorHAnsi" w:eastAsia="Times New Roman" w:hAnsiTheme="minorHAnsi"/>
          <w:sz w:val="16"/>
          <w:szCs w:val="24"/>
        </w:rPr>
        <w:t xml:space="preserve">, with a new civilization. This is an important distinction, because </w:t>
      </w:r>
      <w:r w:rsidRPr="00605C92">
        <w:rPr>
          <w:rFonts w:asciiTheme="minorHAnsi" w:eastAsia="Times New Roman" w:hAnsiTheme="minorHAnsi"/>
          <w:b/>
          <w:szCs w:val="24"/>
          <w:highlight w:val="green"/>
          <w:u w:val="single"/>
        </w:rPr>
        <w:t>capitalism has proved impervious to reforms</w:t>
      </w:r>
      <w:r w:rsidRPr="00C35B4D">
        <w:rPr>
          <w:rFonts w:asciiTheme="minorHAnsi" w:eastAsia="Times New Roman" w:hAnsiTheme="minorHAnsi"/>
          <w:b/>
          <w:szCs w:val="24"/>
          <w:u w:val="single"/>
        </w:rPr>
        <w:t>, as a system</w:t>
      </w:r>
      <w:r w:rsidRPr="00C35B4D">
        <w:rPr>
          <w:rFonts w:asciiTheme="minorHAnsi" w:eastAsia="Times New Roman" w:hAnsiTheme="minorHAnsi"/>
          <w:sz w:val="16"/>
          <w:szCs w:val="24"/>
        </w:rPr>
        <w:t xml:space="preserve">. We can sometimes in some places win certain concessions from it (usually only temporary ones) and win some (usually short-lived) improvements in our lives as its victims, but </w:t>
      </w:r>
      <w:r w:rsidRPr="00605C92">
        <w:rPr>
          <w:rFonts w:asciiTheme="minorHAnsi" w:eastAsia="Times New Roman" w:hAnsiTheme="minorHAnsi"/>
          <w:b/>
          <w:szCs w:val="24"/>
          <w:highlight w:val="green"/>
          <w:u w:val="single"/>
        </w:rPr>
        <w:t xml:space="preserve">we cannot reform </w:t>
      </w:r>
      <w:r w:rsidRPr="00C35B4D">
        <w:rPr>
          <w:rFonts w:asciiTheme="minorHAnsi" w:eastAsia="Times New Roman" w:hAnsiTheme="minorHAnsi"/>
          <w:b/>
          <w:szCs w:val="24"/>
          <w:u w:val="single"/>
        </w:rPr>
        <w:t xml:space="preserve">it </w:t>
      </w:r>
      <w:r w:rsidRPr="00605C92">
        <w:rPr>
          <w:rFonts w:asciiTheme="minorHAnsi" w:eastAsia="Times New Roman" w:hAnsiTheme="minorHAnsi"/>
          <w:b/>
          <w:szCs w:val="24"/>
          <w:highlight w:val="green"/>
          <w:u w:val="single"/>
        </w:rPr>
        <w:t>piecemeal, as a system</w:t>
      </w:r>
      <w:r w:rsidRPr="00605C92">
        <w:rPr>
          <w:rFonts w:asciiTheme="minorHAnsi" w:eastAsia="Times New Roman" w:hAnsiTheme="minorHAnsi"/>
          <w:sz w:val="16"/>
          <w:szCs w:val="24"/>
          <w:highlight w:val="green"/>
        </w:rPr>
        <w:t xml:space="preserve">. </w:t>
      </w:r>
      <w:r w:rsidRPr="00C35B4D">
        <w:rPr>
          <w:rFonts w:asciiTheme="minorHAnsi" w:eastAsia="Times New Roman" w:hAnsiTheme="minorHAnsi"/>
          <w:sz w:val="16"/>
          <w:szCs w:val="24"/>
        </w:rPr>
        <w:t xml:space="preserve">Thus </w:t>
      </w:r>
      <w:r w:rsidRPr="00C35B4D">
        <w:rPr>
          <w:rFonts w:asciiTheme="minorHAnsi" w:eastAsia="Times New Roman" w:hAnsiTheme="minorHAnsi"/>
          <w:b/>
          <w:szCs w:val="24"/>
          <w:u w:val="single"/>
        </w:rPr>
        <w:t xml:space="preserve">our </w:t>
      </w:r>
      <w:r w:rsidRPr="00605C92">
        <w:rPr>
          <w:rFonts w:asciiTheme="minorHAnsi" w:eastAsia="Times New Roman" w:hAnsiTheme="minorHAnsi"/>
          <w:b/>
          <w:szCs w:val="24"/>
          <w:highlight w:val="green"/>
          <w:u w:val="single"/>
        </w:rPr>
        <w:t xml:space="preserve">strategy </w:t>
      </w:r>
      <w:r w:rsidRPr="00C35B4D">
        <w:rPr>
          <w:rFonts w:asciiTheme="minorHAnsi" w:eastAsia="Times New Roman" w:hAnsiTheme="minorHAnsi"/>
          <w:b/>
          <w:szCs w:val="24"/>
          <w:u w:val="single"/>
        </w:rPr>
        <w:t>of gutting and eventually destroying capitalism</w:t>
      </w:r>
      <w:r w:rsidRPr="00605C92">
        <w:rPr>
          <w:rFonts w:asciiTheme="minorHAnsi" w:eastAsia="Times New Roman" w:hAnsiTheme="minorHAnsi"/>
          <w:b/>
          <w:szCs w:val="24"/>
          <w:highlight w:val="green"/>
          <w:u w:val="single"/>
        </w:rPr>
        <w:t xml:space="preserve"> requires </w:t>
      </w:r>
      <w:r w:rsidRPr="00C35B4D">
        <w:rPr>
          <w:rFonts w:asciiTheme="minorHAnsi" w:eastAsia="Times New Roman" w:hAnsiTheme="minorHAnsi"/>
          <w:b/>
          <w:szCs w:val="24"/>
          <w:u w:val="single"/>
        </w:rPr>
        <w:t xml:space="preserve">at a minimum </w:t>
      </w:r>
      <w:r w:rsidRPr="00605C92">
        <w:rPr>
          <w:rFonts w:asciiTheme="minorHAnsi" w:eastAsia="Times New Roman" w:hAnsiTheme="minorHAnsi"/>
          <w:b/>
          <w:szCs w:val="24"/>
          <w:highlight w:val="green"/>
          <w:u w:val="single"/>
        </w:rPr>
        <w:t>a totalizing image</w:t>
      </w:r>
      <w:r w:rsidRPr="00C35B4D">
        <w:rPr>
          <w:rFonts w:asciiTheme="minorHAnsi" w:eastAsia="Times New Roman" w:hAnsiTheme="minorHAnsi"/>
          <w:b/>
          <w:szCs w:val="24"/>
          <w:u w:val="single"/>
        </w:rPr>
        <w:t>, an awareness that we are attacking an entire way of life and replacing it with another, and not merely reforming one way of life into something else.</w:t>
      </w:r>
      <w:r w:rsidRPr="00C35B4D">
        <w:rPr>
          <w:rFonts w:asciiTheme="minorHAnsi" w:eastAsia="Times New Roman" w:hAnsiTheme="minorHAnsi"/>
          <w:sz w:val="16"/>
          <w:szCs w:val="24"/>
        </w:rPr>
        <w:t xml:space="preserve"> Many people may not be accustomed to thinking about entire systems and social orders, but everyone knows what a lifestyle is, or a way of life, and that is the way we should approach it. The thing is this: </w:t>
      </w:r>
      <w:r w:rsidRPr="00C35B4D">
        <w:rPr>
          <w:rFonts w:asciiTheme="minorHAnsi" w:eastAsia="Times New Roman" w:hAnsiTheme="minorHAnsi"/>
          <w:b/>
          <w:sz w:val="16"/>
          <w:szCs w:val="24"/>
          <w:u w:val="single"/>
        </w:rPr>
        <w:t>in order for capitalism to be destroyed</w:t>
      </w:r>
      <w:r w:rsidRPr="00C35B4D">
        <w:rPr>
          <w:rFonts w:asciiTheme="minorHAnsi" w:eastAsia="Times New Roman" w:hAnsiTheme="minorHAnsi"/>
          <w:sz w:val="16"/>
          <w:szCs w:val="24"/>
        </w:rPr>
        <w:t xml:space="preserve"> millions and millions of </w:t>
      </w:r>
      <w:r w:rsidRPr="00C35B4D">
        <w:rPr>
          <w:rFonts w:asciiTheme="minorHAnsi" w:eastAsia="Times New Roman" w:hAnsiTheme="minorHAnsi"/>
          <w:b/>
          <w:sz w:val="16"/>
          <w:szCs w:val="24"/>
          <w:u w:val="single"/>
        </w:rPr>
        <w:t>people must be dissatisfied with their way of life. They must want something else and see certain existing things as obstacles to getting what they want</w:t>
      </w:r>
      <w:r w:rsidRPr="00C35B4D">
        <w:rPr>
          <w:rFonts w:asciiTheme="minorHAnsi" w:eastAsia="Times New Roman" w:hAnsiTheme="minorHAnsi"/>
          <w:sz w:val="16"/>
          <w:szCs w:val="24"/>
        </w:rPr>
        <w:t xml:space="preserve">. It is not useful to think of this as a new ideology. It is not merely a belief-system that is needed, like a religion, or like Marxism, or Anarchism. Rather </w:t>
      </w:r>
      <w:r w:rsidRPr="00C35B4D">
        <w:rPr>
          <w:rFonts w:asciiTheme="minorHAnsi" w:eastAsia="Times New Roman" w:hAnsiTheme="minorHAnsi"/>
          <w:b/>
          <w:sz w:val="16"/>
          <w:szCs w:val="24"/>
          <w:u w:val="single"/>
        </w:rPr>
        <w:t>it is a new prevailing vision, a dominant desire</w:t>
      </w:r>
      <w:r w:rsidRPr="00C35B4D">
        <w:rPr>
          <w:rFonts w:asciiTheme="minorHAnsi" w:eastAsia="Times New Roman" w:hAnsiTheme="minorHAnsi"/>
          <w:sz w:val="16"/>
          <w:szCs w:val="24"/>
        </w:rPr>
        <w:t xml:space="preserve">, an overriding need. </w:t>
      </w:r>
      <w:r w:rsidRPr="00C35B4D">
        <w:rPr>
          <w:rFonts w:asciiTheme="minorHAnsi" w:eastAsia="Times New Roman" w:hAnsiTheme="minorHAnsi"/>
          <w:b/>
          <w:sz w:val="16"/>
          <w:szCs w:val="24"/>
          <w:u w:val="single"/>
        </w:rPr>
        <w:t>What must exist is a pressing desire to live a certain way</w:t>
      </w:r>
      <w:r w:rsidRPr="00C35B4D">
        <w:rPr>
          <w:rFonts w:asciiTheme="minorHAnsi" w:eastAsia="Times New Roman" w:hAnsiTheme="minorHAnsi"/>
          <w:sz w:val="16"/>
          <w:szCs w:val="24"/>
        </w:rPr>
        <w:t>, and not to live another way. If this pressing desire were a desire to live free, to be autonomous, to live in democratically controlled communities, to participate in the self-regulating activities of a mature people, then capitalism could be destroyed</w:t>
      </w:r>
      <w:r w:rsidRPr="00605C92">
        <w:rPr>
          <w:rFonts w:asciiTheme="minorHAnsi" w:eastAsia="Times New Roman" w:hAnsiTheme="minorHAnsi"/>
          <w:sz w:val="16"/>
          <w:szCs w:val="24"/>
          <w:highlight w:val="green"/>
        </w:rPr>
        <w:t xml:space="preserve">. </w:t>
      </w:r>
      <w:r w:rsidRPr="00605C92">
        <w:rPr>
          <w:rFonts w:asciiTheme="minorHAnsi" w:eastAsia="Times New Roman" w:hAnsiTheme="minorHAnsi"/>
          <w:b/>
          <w:szCs w:val="24"/>
          <w:highlight w:val="green"/>
          <w:u w:val="single"/>
        </w:rPr>
        <w:t xml:space="preserve">Otherwise we are doomed </w:t>
      </w:r>
      <w:r w:rsidRPr="00C35B4D">
        <w:rPr>
          <w:rFonts w:asciiTheme="minorHAnsi" w:eastAsia="Times New Roman" w:hAnsiTheme="minorHAnsi"/>
          <w:b/>
          <w:szCs w:val="24"/>
          <w:u w:val="single"/>
        </w:rPr>
        <w:t xml:space="preserve">to perpetual slavery and possibly even </w:t>
      </w:r>
      <w:r w:rsidRPr="00605C92">
        <w:rPr>
          <w:rFonts w:asciiTheme="minorHAnsi" w:eastAsia="Times New Roman" w:hAnsiTheme="minorHAnsi"/>
          <w:b/>
          <w:szCs w:val="24"/>
          <w:highlight w:val="green"/>
          <w:u w:val="single"/>
        </w:rPr>
        <w:t>to extinction</w:t>
      </w:r>
      <w:r w:rsidRPr="00C35B4D">
        <w:rPr>
          <w:rFonts w:asciiTheme="minorHAnsi" w:eastAsia="Times New Roman" w:hAnsiTheme="minorHAnsi"/>
          <w:b/>
          <w:szCs w:val="24"/>
          <w:u w:val="single"/>
        </w:rPr>
        <w:t xml:space="preserve">. </w:t>
      </w:r>
      <w:r w:rsidRPr="00C35B4D">
        <w:rPr>
          <w:rFonts w:asciiTheme="minorHAnsi" w:eastAsia="Times New Roman" w:hAnsiTheme="minorHAnsi"/>
          <w:sz w:val="16"/>
          <w:szCs w:val="24"/>
        </w:rPr>
        <w:t xml:space="preserve">The content of this vision is actually not new at all, but quite old. </w:t>
      </w:r>
      <w:r w:rsidRPr="00C35B4D">
        <w:rPr>
          <w:rFonts w:asciiTheme="minorHAnsi" w:eastAsia="Times New Roman" w:hAnsiTheme="minorHAnsi"/>
          <w:b/>
          <w:sz w:val="16"/>
          <w:szCs w:val="24"/>
          <w:u w:val="single"/>
        </w:rPr>
        <w:t>The long term goa</w:t>
      </w:r>
      <w:r w:rsidRPr="00C35B4D">
        <w:rPr>
          <w:rFonts w:asciiTheme="minorHAnsi" w:eastAsia="Times New Roman" w:hAnsiTheme="minorHAnsi"/>
          <w:sz w:val="16"/>
          <w:szCs w:val="24"/>
        </w:rPr>
        <w:t xml:space="preserve">l of communists, anarchists, and socialists </w:t>
      </w:r>
      <w:r w:rsidRPr="00C35B4D">
        <w:rPr>
          <w:rFonts w:asciiTheme="minorHAnsi" w:eastAsia="Times New Roman" w:hAnsiTheme="minorHAnsi"/>
          <w:b/>
          <w:sz w:val="16"/>
          <w:szCs w:val="24"/>
          <w:u w:val="single"/>
        </w:rPr>
        <w:t>has</w:t>
      </w:r>
      <w:r w:rsidRPr="00C35B4D">
        <w:rPr>
          <w:rFonts w:asciiTheme="minorHAnsi" w:eastAsia="Times New Roman" w:hAnsiTheme="minorHAnsi"/>
          <w:b/>
          <w:szCs w:val="24"/>
          <w:u w:val="single"/>
        </w:rPr>
        <w:t xml:space="preserve"> </w:t>
      </w:r>
      <w:r w:rsidRPr="00C35B4D">
        <w:rPr>
          <w:rFonts w:asciiTheme="minorHAnsi" w:eastAsia="Times New Roman" w:hAnsiTheme="minorHAnsi"/>
          <w:b/>
          <w:sz w:val="16"/>
          <w:szCs w:val="24"/>
          <w:u w:val="single"/>
        </w:rPr>
        <w:t>always been to restore community</w:t>
      </w:r>
      <w:r w:rsidRPr="00C35B4D">
        <w:rPr>
          <w:rFonts w:asciiTheme="minorHAnsi" w:eastAsia="Times New Roman" w:hAnsiTheme="minorHAnsi"/>
          <w:szCs w:val="24"/>
        </w:rPr>
        <w:t>.</w:t>
      </w:r>
      <w:r w:rsidRPr="00C35B4D">
        <w:rPr>
          <w:rFonts w:asciiTheme="minorHAnsi" w:eastAsia="Times New Roman" w:hAnsiTheme="minorHAnsi"/>
          <w:sz w:val="16"/>
          <w:szCs w:val="24"/>
        </w:rPr>
        <w:t xml:space="preserve"> Even the great peasant revolts of early capitalism sought to get free from external authorities and restore autonomy to villages. Marx defined communism once as a free association of producers, and at another time as a situation in which the </w:t>
      </w:r>
      <w:r w:rsidRPr="00C35B4D">
        <w:rPr>
          <w:rFonts w:asciiTheme="minorHAnsi" w:eastAsia="Times New Roman" w:hAnsiTheme="minorHAnsi"/>
          <w:b/>
          <w:sz w:val="16"/>
          <w:szCs w:val="24"/>
          <w:u w:val="single"/>
        </w:rPr>
        <w:t>free development of each is a condition for the free development of all</w:t>
      </w:r>
      <w:r w:rsidRPr="00C35B4D">
        <w:rPr>
          <w:rFonts w:asciiTheme="minorHAnsi" w:eastAsia="Times New Roman" w:hAnsiTheme="minorHAnsi"/>
          <w:sz w:val="16"/>
          <w:szCs w:val="24"/>
        </w:rPr>
        <w:t xml:space="preserve">. Anarchists have always called for worker and peasant self-managed cooperatives. </w:t>
      </w:r>
      <w:r w:rsidRPr="00C35B4D">
        <w:rPr>
          <w:rFonts w:asciiTheme="minorHAnsi" w:eastAsia="Times New Roman" w:hAnsiTheme="minorHAnsi"/>
          <w:b/>
          <w:sz w:val="16"/>
          <w:szCs w:val="24"/>
          <w:u w:val="single"/>
        </w:rPr>
        <w:t>The long term goals have always been clear</w:t>
      </w:r>
      <w:r w:rsidRPr="00C35B4D">
        <w:rPr>
          <w:rFonts w:asciiTheme="minorHAnsi" w:eastAsia="Times New Roman" w:hAnsiTheme="minorHAnsi"/>
          <w:sz w:val="16"/>
          <w:szCs w:val="24"/>
        </w:rPr>
        <w:t xml:space="preserve">: to abolish wage-slavery, </w:t>
      </w:r>
      <w:r w:rsidRPr="00C35B4D">
        <w:rPr>
          <w:rFonts w:asciiTheme="minorHAnsi" w:eastAsia="Times New Roman" w:hAnsiTheme="minorHAnsi"/>
          <w:b/>
          <w:sz w:val="16"/>
          <w:szCs w:val="24"/>
          <w:u w:val="single"/>
        </w:rPr>
        <w:t>to eradicate a social order organized solely around the accumulation of capital for its own sake, and to establish in its place a society of free people who democratically and cooperatively self-determine the shape of their social world</w:t>
      </w:r>
      <w:r w:rsidRPr="00C35B4D">
        <w:rPr>
          <w:rFonts w:asciiTheme="minorHAnsi" w:eastAsia="Times New Roman" w:hAnsiTheme="minorHAnsi"/>
          <w:szCs w:val="24"/>
        </w:rPr>
        <w:t xml:space="preserve">. </w:t>
      </w:r>
    </w:p>
    <w:p w:rsidR="00171D73" w:rsidRPr="00C35B4D" w:rsidRDefault="00171D73" w:rsidP="00171D73">
      <w:pPr>
        <w:rPr>
          <w:rFonts w:asciiTheme="minorHAnsi" w:eastAsia="Cambria" w:hAnsiTheme="minorHAnsi"/>
        </w:rPr>
      </w:pPr>
    </w:p>
    <w:p w:rsidR="00171D73" w:rsidRPr="00C35B4D" w:rsidRDefault="00171D73" w:rsidP="00171D73">
      <w:pPr>
        <w:pStyle w:val="Heading4"/>
        <w:rPr>
          <w:rFonts w:eastAsia="Times New Roman"/>
        </w:rPr>
      </w:pPr>
      <w:r w:rsidRPr="00C35B4D">
        <w:rPr>
          <w:rFonts w:eastAsia="Times New Roman"/>
        </w:rPr>
        <w:t>As an intellectual your rejection of capitalism has emancipatory results - criticism allows capitalism to be challenged</w:t>
      </w:r>
    </w:p>
    <w:p w:rsidR="00171D73" w:rsidRPr="00C35B4D" w:rsidRDefault="00171D73" w:rsidP="00171D73">
      <w:pPr>
        <w:spacing w:after="0" w:line="240" w:lineRule="auto"/>
        <w:rPr>
          <w:rFonts w:asciiTheme="minorHAnsi" w:eastAsia="Calibri" w:hAnsiTheme="minorHAnsi"/>
        </w:rPr>
      </w:pPr>
      <w:r w:rsidRPr="00224492">
        <w:rPr>
          <w:rStyle w:val="Style13ptBold"/>
        </w:rPr>
        <w:t>Kovel 2</w:t>
      </w:r>
      <w:r w:rsidRPr="00C35B4D">
        <w:rPr>
          <w:rFonts w:asciiTheme="minorHAnsi" w:eastAsia="Calibri" w:hAnsiTheme="minorHAnsi"/>
        </w:rPr>
        <w:t xml:space="preserve"> (Joel, Professor of Social Studies at Bard, The Enemy of Nature, p224)</w:t>
      </w:r>
    </w:p>
    <w:p w:rsidR="00171D73" w:rsidRPr="00C35B4D" w:rsidRDefault="00171D73" w:rsidP="00171D73">
      <w:pPr>
        <w:spacing w:after="0" w:line="240" w:lineRule="auto"/>
        <w:rPr>
          <w:rFonts w:asciiTheme="minorHAnsi" w:eastAsia="Calibri" w:hAnsiTheme="minorHAnsi"/>
        </w:rPr>
      </w:pPr>
    </w:p>
    <w:p w:rsidR="00171D73" w:rsidRPr="00C35B4D" w:rsidRDefault="00171D73" w:rsidP="00171D73">
      <w:pPr>
        <w:spacing w:after="0" w:line="240" w:lineRule="auto"/>
        <w:rPr>
          <w:rFonts w:asciiTheme="minorHAnsi" w:eastAsia="Calibri" w:hAnsiTheme="minorHAnsi"/>
          <w:u w:val="single"/>
        </w:rPr>
      </w:pPr>
      <w:r w:rsidRPr="00605C92">
        <w:rPr>
          <w:rFonts w:asciiTheme="minorHAnsi" w:eastAsia="Calibri" w:hAnsiTheme="minorHAnsi"/>
          <w:highlight w:val="green"/>
          <w:u w:val="single"/>
        </w:rPr>
        <w:t xml:space="preserve">Relentless criticism can </w:t>
      </w:r>
      <w:r w:rsidRPr="00605C92">
        <w:rPr>
          <w:rFonts w:asciiTheme="minorHAnsi" w:eastAsia="Calibri" w:hAnsiTheme="minorHAnsi"/>
          <w:b/>
          <w:highlight w:val="green"/>
          <w:u w:val="single"/>
        </w:rPr>
        <w:t>delegitimate</w:t>
      </w:r>
      <w:r w:rsidRPr="00605C92">
        <w:rPr>
          <w:rFonts w:asciiTheme="minorHAnsi" w:eastAsia="Calibri" w:hAnsiTheme="minorHAnsi"/>
          <w:highlight w:val="green"/>
          <w:u w:val="single"/>
        </w:rPr>
        <w:t xml:space="preserve"> the system</w:t>
      </w:r>
      <w:r w:rsidRPr="00605C92">
        <w:rPr>
          <w:rFonts w:asciiTheme="minorHAnsi" w:eastAsia="Calibri" w:hAnsiTheme="minorHAnsi"/>
          <w:sz w:val="16"/>
          <w:highlight w:val="green"/>
        </w:rPr>
        <w:t xml:space="preserve"> </w:t>
      </w:r>
      <w:r w:rsidRPr="00605C92">
        <w:rPr>
          <w:rFonts w:asciiTheme="minorHAnsi" w:eastAsia="Calibri" w:hAnsiTheme="minorHAnsi"/>
          <w:highlight w:val="green"/>
          <w:u w:val="single"/>
        </w:rPr>
        <w:t xml:space="preserve">and </w:t>
      </w:r>
      <w:r w:rsidRPr="00605C92">
        <w:rPr>
          <w:rFonts w:asciiTheme="minorHAnsi" w:eastAsia="Calibri" w:hAnsiTheme="minorHAnsi"/>
          <w:b/>
          <w:highlight w:val="green"/>
          <w:u w:val="single"/>
        </w:rPr>
        <w:t>release</w:t>
      </w:r>
      <w:r w:rsidRPr="00605C92">
        <w:rPr>
          <w:rFonts w:asciiTheme="minorHAnsi" w:eastAsia="Calibri" w:hAnsiTheme="minorHAnsi"/>
          <w:highlight w:val="green"/>
          <w:u w:val="single"/>
        </w:rPr>
        <w:t xml:space="preserve"> people</w:t>
      </w:r>
      <w:r w:rsidRPr="00C35B4D">
        <w:rPr>
          <w:rFonts w:asciiTheme="minorHAnsi" w:eastAsia="Calibri" w:hAnsiTheme="minorHAnsi"/>
          <w:u w:val="single"/>
        </w:rPr>
        <w:t xml:space="preserve"> into struggle</w:t>
      </w:r>
      <w:r w:rsidRPr="00C35B4D">
        <w:rPr>
          <w:rFonts w:asciiTheme="minorHAnsi" w:eastAsia="Calibri" w:hAnsiTheme="minorHAnsi"/>
          <w:sz w:val="16"/>
        </w:rPr>
        <w:t xml:space="preserve">. And as struggle develops, victories that are no more than incremental by their own terms- stopping a meeting stopping the IMF, the </w:t>
      </w:r>
      <w:r w:rsidRPr="00605C92">
        <w:rPr>
          <w:rFonts w:asciiTheme="minorHAnsi" w:eastAsia="Calibri" w:hAnsiTheme="minorHAnsi"/>
          <w:highlight w:val="green"/>
          <w:u w:val="single"/>
        </w:rPr>
        <w:t>hopes</w:t>
      </w:r>
      <w:r w:rsidRPr="00C35B4D">
        <w:rPr>
          <w:rFonts w:asciiTheme="minorHAnsi" w:eastAsia="Calibri" w:hAnsiTheme="minorHAnsi"/>
          <w:sz w:val="16"/>
        </w:rPr>
        <w:t xml:space="preserve"> stirred forth by a campaign such as Ralph Nader’s in 2000 – </w:t>
      </w:r>
      <w:r w:rsidRPr="00C35B4D">
        <w:rPr>
          <w:rFonts w:asciiTheme="minorHAnsi" w:eastAsia="Calibri" w:hAnsiTheme="minorHAnsi"/>
          <w:u w:val="single"/>
        </w:rPr>
        <w:t xml:space="preserve">can </w:t>
      </w:r>
      <w:r w:rsidRPr="00605C92">
        <w:rPr>
          <w:rFonts w:asciiTheme="minorHAnsi" w:eastAsia="Calibri" w:hAnsiTheme="minorHAnsi"/>
          <w:highlight w:val="green"/>
          <w:u w:val="single"/>
        </w:rPr>
        <w:t xml:space="preserve">have a </w:t>
      </w:r>
      <w:r w:rsidRPr="00605C92">
        <w:rPr>
          <w:rFonts w:asciiTheme="minorHAnsi" w:eastAsia="Calibri" w:hAnsiTheme="minorHAnsi"/>
          <w:b/>
          <w:highlight w:val="green"/>
          <w:u w:val="single"/>
        </w:rPr>
        <w:t>symbolic effect</w:t>
      </w:r>
      <w:r w:rsidRPr="00605C92">
        <w:rPr>
          <w:rFonts w:asciiTheme="minorHAnsi" w:eastAsia="Calibri" w:hAnsiTheme="minorHAnsi"/>
          <w:highlight w:val="green"/>
          <w:u w:val="single"/>
        </w:rPr>
        <w:t xml:space="preserve"> </w:t>
      </w:r>
      <w:r w:rsidRPr="00605C92">
        <w:rPr>
          <w:rFonts w:asciiTheme="minorHAnsi" w:eastAsia="Calibri" w:hAnsiTheme="minorHAnsi"/>
          <w:b/>
          <w:highlight w:val="green"/>
          <w:u w:val="single"/>
        </w:rPr>
        <w:t>far greater</w:t>
      </w:r>
      <w:r w:rsidRPr="00605C92">
        <w:rPr>
          <w:rFonts w:asciiTheme="minorHAnsi" w:eastAsia="Calibri" w:hAnsiTheme="minorHAnsi"/>
          <w:highlight w:val="green"/>
          <w:u w:val="single"/>
        </w:rPr>
        <w:t xml:space="preserve"> than their </w:t>
      </w:r>
      <w:r w:rsidRPr="00605C92">
        <w:rPr>
          <w:rFonts w:asciiTheme="minorHAnsi" w:eastAsia="Calibri" w:hAnsiTheme="minorHAnsi"/>
          <w:b/>
          <w:highlight w:val="green"/>
          <w:u w:val="single"/>
        </w:rPr>
        <w:t>external result</w:t>
      </w:r>
      <w:r w:rsidRPr="00C35B4D">
        <w:rPr>
          <w:rFonts w:asciiTheme="minorHAnsi" w:eastAsia="Calibri" w:hAnsiTheme="minorHAnsi"/>
          <w:sz w:val="16"/>
        </w:rPr>
        <w:t xml:space="preserve">, </w:t>
      </w:r>
      <w:r w:rsidRPr="00C35B4D">
        <w:rPr>
          <w:rFonts w:asciiTheme="minorHAnsi" w:eastAsia="Calibri" w:hAnsiTheme="minorHAnsi"/>
          <w:u w:val="single"/>
        </w:rPr>
        <w:t>and constitute points of rupture with capital</w:t>
      </w:r>
      <w:r w:rsidRPr="00C35B4D">
        <w:rPr>
          <w:rFonts w:asciiTheme="minorHAnsi" w:eastAsia="Calibri" w:hAnsiTheme="minorHAnsi"/>
          <w:sz w:val="16"/>
        </w:rPr>
        <w:t xml:space="preserve">. </w:t>
      </w:r>
      <w:r w:rsidRPr="00605C92">
        <w:rPr>
          <w:rFonts w:asciiTheme="minorHAnsi" w:eastAsia="Calibri" w:hAnsiTheme="minorHAnsi"/>
          <w:highlight w:val="green"/>
          <w:u w:val="single"/>
        </w:rPr>
        <w:t xml:space="preserve">This rupture is not a set of facts added to our knowledge of the world, but a </w:t>
      </w:r>
      <w:r w:rsidRPr="00605C92">
        <w:rPr>
          <w:rFonts w:asciiTheme="minorHAnsi" w:eastAsia="Calibri" w:hAnsiTheme="minorHAnsi"/>
          <w:b/>
          <w:highlight w:val="green"/>
          <w:u w:val="single"/>
        </w:rPr>
        <w:t>change in our relation</w:t>
      </w:r>
      <w:r w:rsidRPr="00605C92">
        <w:rPr>
          <w:rFonts w:asciiTheme="minorHAnsi" w:eastAsia="Calibri" w:hAnsiTheme="minorHAnsi"/>
          <w:highlight w:val="green"/>
          <w:u w:val="single"/>
        </w:rPr>
        <w:t xml:space="preserve"> to the world</w:t>
      </w:r>
      <w:r w:rsidRPr="00605C92">
        <w:rPr>
          <w:rFonts w:asciiTheme="minorHAnsi" w:eastAsia="Calibri" w:hAnsiTheme="minorHAnsi"/>
          <w:sz w:val="16"/>
          <w:highlight w:val="green"/>
        </w:rPr>
        <w:t xml:space="preserve">. </w:t>
      </w:r>
      <w:r w:rsidRPr="00605C92">
        <w:rPr>
          <w:rFonts w:asciiTheme="minorHAnsi" w:eastAsia="Calibri" w:hAnsiTheme="minorHAnsi"/>
          <w:highlight w:val="green"/>
          <w:u w:val="single"/>
        </w:rPr>
        <w:t>Its effects</w:t>
      </w:r>
      <w:r w:rsidRPr="00C35B4D">
        <w:rPr>
          <w:rFonts w:asciiTheme="minorHAnsi" w:eastAsia="Calibri" w:hAnsiTheme="minorHAnsi"/>
          <w:sz w:val="16"/>
        </w:rPr>
        <w:t xml:space="preserve"> are dynamic, not incremental, and like all genuine insights it changes the balance of forces and </w:t>
      </w:r>
      <w:r w:rsidRPr="00C35B4D">
        <w:rPr>
          <w:rFonts w:asciiTheme="minorHAnsi" w:eastAsia="Calibri" w:hAnsiTheme="minorHAnsi"/>
          <w:u w:val="single"/>
        </w:rPr>
        <w:t xml:space="preserve">can </w:t>
      </w:r>
      <w:r w:rsidRPr="00605C92">
        <w:rPr>
          <w:rFonts w:asciiTheme="minorHAnsi" w:eastAsia="Calibri" w:hAnsiTheme="minorHAnsi"/>
          <w:highlight w:val="green"/>
          <w:u w:val="single"/>
        </w:rPr>
        <w:t>propagate</w:t>
      </w:r>
      <w:r w:rsidRPr="00C35B4D">
        <w:rPr>
          <w:rFonts w:asciiTheme="minorHAnsi" w:eastAsia="Calibri" w:hAnsiTheme="minorHAnsi"/>
          <w:sz w:val="16"/>
        </w:rPr>
        <w:t xml:space="preserve"> very </w:t>
      </w:r>
      <w:r w:rsidRPr="00605C92">
        <w:rPr>
          <w:rFonts w:asciiTheme="minorHAnsi" w:eastAsia="Calibri" w:hAnsiTheme="minorHAnsi"/>
          <w:highlight w:val="green"/>
          <w:u w:val="single"/>
        </w:rPr>
        <w:t>swiftly</w:t>
      </w:r>
      <w:r w:rsidRPr="00C35B4D">
        <w:rPr>
          <w:rFonts w:asciiTheme="minorHAnsi" w:eastAsia="Calibri" w:hAnsiTheme="minorHAnsi"/>
          <w:sz w:val="16"/>
        </w:rPr>
        <w:t xml:space="preserve">. Thus the release from </w:t>
      </w:r>
      <w:r w:rsidRPr="00605C92">
        <w:rPr>
          <w:rFonts w:asciiTheme="minorHAnsi" w:eastAsia="Calibri" w:hAnsiTheme="minorHAnsi"/>
          <w:highlight w:val="green"/>
          <w:u w:val="single"/>
        </w:rPr>
        <w:t xml:space="preserve">inertia can trigger a </w:t>
      </w:r>
      <w:r w:rsidRPr="00605C92">
        <w:rPr>
          <w:rFonts w:asciiTheme="minorHAnsi" w:eastAsia="Calibri" w:hAnsiTheme="minorHAnsi"/>
          <w:b/>
          <w:highlight w:val="green"/>
          <w:u w:val="single"/>
        </w:rPr>
        <w:t>rapid cascade of changes</w:t>
      </w:r>
      <w:r w:rsidRPr="00C35B4D">
        <w:rPr>
          <w:rFonts w:asciiTheme="minorHAnsi" w:eastAsia="Calibri" w:hAnsiTheme="minorHAnsi"/>
          <w:u w:val="single"/>
        </w:rPr>
        <w:t>, so</w:t>
      </w:r>
      <w:r w:rsidRPr="00C35B4D">
        <w:rPr>
          <w:rFonts w:asciiTheme="minorHAnsi" w:eastAsia="Calibri" w:hAnsiTheme="minorHAnsi"/>
          <w:sz w:val="16"/>
        </w:rPr>
        <w:t xml:space="preserve"> that it could be said that the forces pressing towards radical </w:t>
      </w:r>
      <w:r w:rsidRPr="00605C92">
        <w:rPr>
          <w:rFonts w:asciiTheme="minorHAnsi" w:eastAsia="Calibri" w:hAnsiTheme="minorHAnsi"/>
          <w:highlight w:val="green"/>
          <w:u w:val="single"/>
        </w:rPr>
        <w:t>change need not be</w:t>
      </w:r>
      <w:r w:rsidRPr="00C35B4D">
        <w:rPr>
          <w:rFonts w:asciiTheme="minorHAnsi" w:eastAsia="Calibri" w:hAnsiTheme="minorHAnsi"/>
          <w:sz w:val="16"/>
        </w:rPr>
        <w:t xml:space="preserve"> linear and </w:t>
      </w:r>
      <w:r w:rsidRPr="00605C92">
        <w:rPr>
          <w:rFonts w:asciiTheme="minorHAnsi" w:eastAsia="Calibri" w:hAnsiTheme="minorHAnsi"/>
          <w:highlight w:val="green"/>
          <w:u w:val="single"/>
        </w:rPr>
        <w:t>incremental, but</w:t>
      </w:r>
      <w:r w:rsidRPr="00605C92">
        <w:rPr>
          <w:rFonts w:asciiTheme="minorHAnsi" w:eastAsia="Calibri" w:hAnsiTheme="minorHAnsi"/>
          <w:sz w:val="16"/>
          <w:highlight w:val="green"/>
        </w:rPr>
        <w:t xml:space="preserve"> can be </w:t>
      </w:r>
      <w:r w:rsidRPr="00605C92">
        <w:rPr>
          <w:rFonts w:asciiTheme="minorHAnsi" w:eastAsia="Calibri" w:hAnsiTheme="minorHAnsi"/>
          <w:b/>
          <w:highlight w:val="green"/>
          <w:u w:val="single"/>
        </w:rPr>
        <w:t>exponential</w:t>
      </w:r>
      <w:r w:rsidRPr="00C35B4D">
        <w:rPr>
          <w:rFonts w:asciiTheme="minorHAnsi" w:eastAsia="Calibri" w:hAnsiTheme="minorHAnsi"/>
          <w:sz w:val="16"/>
        </w:rPr>
        <w:t xml:space="preserve"> in character. In this way, conscientious and </w:t>
      </w:r>
      <w:r w:rsidRPr="00605C92">
        <w:rPr>
          <w:rFonts w:asciiTheme="minorHAnsi" w:eastAsia="Calibri" w:hAnsiTheme="minorHAnsi"/>
          <w:highlight w:val="green"/>
          <w:u w:val="single"/>
        </w:rPr>
        <w:t>radical criticism</w:t>
      </w:r>
      <w:r w:rsidRPr="00C35B4D">
        <w:rPr>
          <w:rFonts w:asciiTheme="minorHAnsi" w:eastAsia="Calibri" w:hAnsiTheme="minorHAnsi"/>
          <w:u w:val="single"/>
        </w:rPr>
        <w:t xml:space="preserve"> </w:t>
      </w:r>
      <w:r w:rsidRPr="00C35B4D">
        <w:rPr>
          <w:rFonts w:asciiTheme="minorHAnsi" w:eastAsia="Calibri" w:hAnsiTheme="minorHAnsi"/>
          <w:sz w:val="16"/>
        </w:rPr>
        <w:t xml:space="preserve">of the given, even in advance of having blueprints for an alternative, </w:t>
      </w:r>
      <w:r w:rsidRPr="00605C92">
        <w:rPr>
          <w:rFonts w:asciiTheme="minorHAnsi" w:eastAsia="Calibri" w:hAnsiTheme="minorHAnsi"/>
          <w:highlight w:val="green"/>
          <w:u w:val="single"/>
        </w:rPr>
        <w:t xml:space="preserve">can be a material force, because it can seize the mind of the masses of people. </w:t>
      </w:r>
      <w:r w:rsidRPr="00605C92">
        <w:rPr>
          <w:rFonts w:asciiTheme="minorHAnsi" w:eastAsia="Calibri" w:hAnsiTheme="minorHAnsi"/>
          <w:b/>
          <w:highlight w:val="green"/>
          <w:u w:val="single"/>
        </w:rPr>
        <w:t>There is no greater responsibility for intellectuals</w:t>
      </w:r>
      <w:r w:rsidRPr="00605C92">
        <w:rPr>
          <w:rFonts w:asciiTheme="minorHAnsi" w:eastAsia="Calibri" w:hAnsiTheme="minorHAnsi"/>
          <w:highlight w:val="green"/>
          <w:u w:val="single"/>
        </w:rPr>
        <w:t>.</w:t>
      </w:r>
    </w:p>
    <w:p w:rsidR="00171D73" w:rsidRDefault="00171D73" w:rsidP="00171D73">
      <w:pPr>
        <w:keepNext/>
        <w:keepLines/>
        <w:pageBreakBefore/>
        <w:spacing w:after="0"/>
        <w:jc w:val="center"/>
        <w:outlineLvl w:val="2"/>
        <w:rPr>
          <w:rFonts w:asciiTheme="minorHAnsi" w:eastAsiaTheme="majorEastAsia" w:hAnsiTheme="minorHAnsi" w:cstheme="majorBidi"/>
          <w:b/>
          <w:sz w:val="32"/>
          <w:szCs w:val="24"/>
          <w:u w:val="single"/>
        </w:rPr>
      </w:pPr>
      <w:bookmarkStart w:id="25" w:name="_Toc516947823"/>
      <w:r>
        <w:rPr>
          <w:rFonts w:asciiTheme="minorHAnsi" w:eastAsiaTheme="majorEastAsia" w:hAnsiTheme="minorHAnsi" w:cstheme="majorBidi"/>
          <w:b/>
          <w:sz w:val="32"/>
          <w:szCs w:val="24"/>
          <w:u w:val="single"/>
        </w:rPr>
        <w:t>A2</w:t>
      </w:r>
      <w:r w:rsidRPr="00C35B4D">
        <w:rPr>
          <w:rFonts w:asciiTheme="minorHAnsi" w:eastAsiaTheme="majorEastAsia" w:hAnsiTheme="minorHAnsi" w:cstheme="majorBidi"/>
          <w:b/>
          <w:sz w:val="32"/>
          <w:szCs w:val="24"/>
          <w:u w:val="single"/>
        </w:rPr>
        <w:t>: Transition Wars</w:t>
      </w:r>
      <w:bookmarkEnd w:id="25"/>
    </w:p>
    <w:p w:rsidR="00171D73" w:rsidRPr="00AD26F0" w:rsidRDefault="00171D73" w:rsidP="00171D73">
      <w:pPr>
        <w:keepNext/>
        <w:keepLines/>
        <w:spacing w:before="40" w:after="0"/>
        <w:outlineLvl w:val="3"/>
        <w:rPr>
          <w:rFonts w:eastAsiaTheme="majorEastAsia" w:cs="Arial"/>
          <w:b/>
          <w:iCs/>
          <w:sz w:val="24"/>
        </w:rPr>
      </w:pPr>
      <w:r w:rsidRPr="00AD26F0">
        <w:rPr>
          <w:rFonts w:eastAsiaTheme="majorEastAsia" w:cs="Arial"/>
          <w:b/>
          <w:iCs/>
          <w:sz w:val="24"/>
        </w:rPr>
        <w:t>No transition wars – there aren’t any resources</w:t>
      </w:r>
    </w:p>
    <w:p w:rsidR="00171D73" w:rsidRPr="00AD26F0" w:rsidRDefault="00171D73" w:rsidP="00171D73">
      <w:r w:rsidRPr="00AD26F0">
        <w:rPr>
          <w:b/>
          <w:bCs/>
          <w:sz w:val="20"/>
        </w:rPr>
        <w:t>Bennett and Nordstrom ‘00</w:t>
      </w:r>
      <w:r w:rsidRPr="00AD26F0">
        <w:rPr>
          <w:sz w:val="16"/>
          <w:szCs w:val="16"/>
        </w:rPr>
        <w:t xml:space="preserve"> </w:t>
      </w:r>
      <w:r w:rsidRPr="00AD26F0">
        <w:t xml:space="preserve"> (D. Scott, Timothy, Department of Political Science, Pennsylvania State University, “Foreign Policy Substitutability and Internal Economic Problems in Enduring Rivalries,” The Journal of Conflict Resolution, Vol. 44, No. 1, Feb., pp. 33-61, JSTOR)</w:t>
      </w:r>
    </w:p>
    <w:p w:rsidR="00171D73" w:rsidRPr="00AD26F0" w:rsidRDefault="00171D73" w:rsidP="00171D73">
      <w:pPr>
        <w:rPr>
          <w:sz w:val="12"/>
        </w:rPr>
      </w:pPr>
      <w:r w:rsidRPr="00AD26F0">
        <w:rPr>
          <w:sz w:val="12"/>
        </w:rPr>
        <w:t xml:space="preserve">This leads to our first hypothesis, which is as follows: Hypothesis 1: </w:t>
      </w:r>
      <w:r w:rsidRPr="00AD26F0">
        <w:rPr>
          <w:u w:val="single"/>
        </w:rPr>
        <w:t>Poor economic conditions lead to</w:t>
      </w:r>
      <w:r w:rsidRPr="00AD26F0">
        <w:rPr>
          <w:sz w:val="12"/>
        </w:rPr>
        <w:t xml:space="preserve"> diversionary actions against the rival. </w:t>
      </w:r>
      <w:r w:rsidRPr="00AD26F0">
        <w:rPr>
          <w:u w:val="single"/>
        </w:rPr>
        <w:t>Conflict settlement</w:t>
      </w:r>
      <w:r w:rsidRPr="00AD26F0">
        <w:rPr>
          <w:sz w:val="12"/>
        </w:rPr>
        <w:t xml:space="preserve"> is also a distinct route to dealing with internal problems that leaders in rivalries may pursue when faced with internal problems. </w:t>
      </w:r>
      <w:r w:rsidRPr="00AD26F0">
        <w:rPr>
          <w:u w:val="single"/>
        </w:rPr>
        <w:t>Military competition</w:t>
      </w:r>
      <w:r w:rsidRPr="00AD26F0">
        <w:rPr>
          <w:sz w:val="12"/>
        </w:rPr>
        <w:t xml:space="preserve"> between states </w:t>
      </w:r>
      <w:r w:rsidRPr="00AD26F0">
        <w:rPr>
          <w:u w:val="single"/>
        </w:rPr>
        <w:t>requires large amounts of resources</w:t>
      </w:r>
      <w:r w:rsidRPr="00AD26F0">
        <w:rPr>
          <w:sz w:val="12"/>
        </w:rPr>
        <w:t xml:space="preserve">, and rivals require even more attention. </w:t>
      </w:r>
      <w:r w:rsidRPr="00605C92">
        <w:rPr>
          <w:highlight w:val="green"/>
          <w:u w:val="single"/>
        </w:rPr>
        <w:t>Leaders may</w:t>
      </w:r>
      <w:r w:rsidRPr="00AD26F0">
        <w:rPr>
          <w:sz w:val="12"/>
        </w:rPr>
        <w:t xml:space="preserve"> choose to </w:t>
      </w:r>
      <w:r w:rsidRPr="00605C92">
        <w:rPr>
          <w:highlight w:val="green"/>
          <w:u w:val="single"/>
        </w:rPr>
        <w:t>negotiate a settlement</w:t>
      </w:r>
      <w:r w:rsidRPr="00AD26F0">
        <w:rPr>
          <w:sz w:val="12"/>
        </w:rPr>
        <w:t xml:space="preserve"> that ends a rivalry </w:t>
      </w:r>
      <w:r w:rsidRPr="00605C92">
        <w:rPr>
          <w:highlight w:val="green"/>
          <w:u w:val="single"/>
        </w:rPr>
        <w:t>to free up important resources that may be reallocated to the domestic economy</w:t>
      </w:r>
      <w:r w:rsidRPr="00AD26F0">
        <w:rPr>
          <w:sz w:val="12"/>
        </w:rPr>
        <w:t xml:space="preserve">. </w:t>
      </w:r>
      <w:r w:rsidRPr="00AD26F0">
        <w:rPr>
          <w:u w:val="single"/>
        </w:rPr>
        <w:t xml:space="preserve">In a "guns versus butter" world of economic trade-offs, when a state can no longer afford to pay the expenses associated with competition in a rivalry, </w:t>
      </w:r>
      <w:r w:rsidRPr="00605C92">
        <w:rPr>
          <w:highlight w:val="green"/>
          <w:u w:val="single"/>
        </w:rPr>
        <w:t>it is quite rational for leaders to reduce costs by ending a rivalry</w:t>
      </w:r>
      <w:r w:rsidRPr="00605C92">
        <w:rPr>
          <w:sz w:val="12"/>
          <w:highlight w:val="green"/>
        </w:rPr>
        <w:t>.</w:t>
      </w:r>
      <w:r w:rsidRPr="00AD26F0">
        <w:rPr>
          <w:sz w:val="12"/>
        </w:rPr>
        <w:t xml:space="preserve"> This gain (a peace dividend) could be achieved at any time by ending a rivalry. However, such a gain is likely to be most important and attractive to leaders when internal conditions are bad and the leader is seeking ways to alleviate active problems. Support for policy change away from continued rivalry is more likely to develop when the economic situation sours and elites and masses are looking for ways to improve a worsening situation. It is at these times that the </w:t>
      </w:r>
      <w:r w:rsidRPr="00605C92">
        <w:rPr>
          <w:highlight w:val="green"/>
          <w:u w:val="single"/>
        </w:rPr>
        <w:t>pressure to cut military investment will be greatest and that state leaders will be forced to recognize the difficulty of continuing to pay for a rivalry</w:t>
      </w:r>
      <w:r w:rsidRPr="00AD26F0">
        <w:rPr>
          <w:sz w:val="12"/>
        </w:rPr>
        <w:t xml:space="preserve">. Among other things, this argument also encompasses the view that the cold war ended because the Union of Soviet Socialist Republics could no longer compete economically with the </w:t>
      </w:r>
      <w:r w:rsidRPr="00AD26F0">
        <w:rPr>
          <w:sz w:val="12"/>
          <w:bdr w:val="single" w:sz="4" w:space="0" w:color="auto"/>
        </w:rPr>
        <w:t>U</w:t>
      </w:r>
      <w:r w:rsidRPr="00AD26F0">
        <w:rPr>
          <w:sz w:val="12"/>
        </w:rPr>
        <w:t xml:space="preserve">nited </w:t>
      </w:r>
      <w:r w:rsidRPr="00AD26F0">
        <w:rPr>
          <w:sz w:val="12"/>
          <w:bdr w:val="single" w:sz="4" w:space="0" w:color="auto"/>
        </w:rPr>
        <w:t>S</w:t>
      </w:r>
      <w:r w:rsidRPr="00AD26F0">
        <w:rPr>
          <w:sz w:val="12"/>
        </w:rPr>
        <w:t>tates.</w:t>
      </w:r>
    </w:p>
    <w:p w:rsidR="00171D73" w:rsidRPr="00AD26F0" w:rsidRDefault="00171D73" w:rsidP="00171D73">
      <w:pPr>
        <w:rPr>
          <w:sz w:val="16"/>
          <w:szCs w:val="16"/>
        </w:rPr>
      </w:pPr>
    </w:p>
    <w:p w:rsidR="00171D73" w:rsidRPr="00AD26F0" w:rsidRDefault="00171D73" w:rsidP="00171D73">
      <w:pPr>
        <w:keepNext/>
        <w:keepLines/>
        <w:spacing w:before="40" w:after="0"/>
        <w:outlineLvl w:val="3"/>
        <w:rPr>
          <w:rFonts w:eastAsiaTheme="majorEastAsia" w:cs="Arial"/>
          <w:b/>
          <w:iCs/>
          <w:sz w:val="24"/>
        </w:rPr>
      </w:pPr>
      <w:r w:rsidRPr="00AD26F0">
        <w:rPr>
          <w:rFonts w:eastAsiaTheme="majorEastAsia" w:cs="Arial"/>
          <w:b/>
          <w:iCs/>
          <w:sz w:val="24"/>
        </w:rPr>
        <w:t>Their evidence relies on flawed models – economic collapse forces countries to focus inward – solves risk of conflict</w:t>
      </w:r>
    </w:p>
    <w:p w:rsidR="00171D73" w:rsidRPr="00AD26F0" w:rsidRDefault="00171D73" w:rsidP="00171D73">
      <w:r w:rsidRPr="00AD26F0">
        <w:rPr>
          <w:b/>
          <w:bCs/>
          <w:sz w:val="20"/>
        </w:rPr>
        <w:t>Bennett and Nordstrom ‘00</w:t>
      </w:r>
      <w:r w:rsidRPr="00AD26F0">
        <w:rPr>
          <w:sz w:val="16"/>
          <w:szCs w:val="16"/>
        </w:rPr>
        <w:t xml:space="preserve"> </w:t>
      </w:r>
      <w:r w:rsidRPr="00AD26F0">
        <w:t xml:space="preserve"> (D. Scott, Timothy, Department of Political Science, Pennsylvania State University, “Foreign Policy Substitutability and Internal Economic Problems in Enduring Rivalries,” The Journal of Conflict Resolution, Vol. 44, No. 1, Feb., pp. 33-61, JSTOR)</w:t>
      </w:r>
    </w:p>
    <w:p w:rsidR="00171D73" w:rsidRPr="00AD26F0" w:rsidRDefault="00171D73" w:rsidP="00171D73">
      <w:pPr>
        <w:rPr>
          <w:sz w:val="10"/>
        </w:rPr>
      </w:pPr>
      <w:r w:rsidRPr="00605C92">
        <w:rPr>
          <w:highlight w:val="green"/>
          <w:u w:val="single"/>
        </w:rPr>
        <w:t>Most</w:t>
      </w:r>
      <w:r w:rsidRPr="00AD26F0">
        <w:rPr>
          <w:sz w:val="10"/>
        </w:rPr>
        <w:t xml:space="preserve"> scholarly </w:t>
      </w:r>
      <w:r w:rsidRPr="00605C92">
        <w:rPr>
          <w:highlight w:val="green"/>
          <w:u w:val="single"/>
        </w:rPr>
        <w:t>works that examine the effects of domestic economic woes on international behavior have focused on</w:t>
      </w:r>
      <w:r w:rsidRPr="00AD26F0">
        <w:rPr>
          <w:sz w:val="10"/>
        </w:rPr>
        <w:t xml:space="preserve"> the theoretical possibility that leaders undertake </w:t>
      </w:r>
      <w:r w:rsidRPr="00605C92">
        <w:rPr>
          <w:highlight w:val="green"/>
          <w:u w:val="single"/>
        </w:rPr>
        <w:t>adventurous foreign policies</w:t>
      </w:r>
      <w:r w:rsidRPr="00AD26F0">
        <w:rPr>
          <w:sz w:val="10"/>
        </w:rPr>
        <w:t xml:space="preserve"> under conditions of worsening economic, social, and political problems (Levy 1989). Commonly known as either externalization or diversion, the main thrust of the argument is that political elites can solidify their relationship with their domestic constituents by transferring the public's attention from economic issues to the foreign enemy. Underlying the process is the assumption that the military action will cause the citizens to "rally 'round the flag" (Mueller 1973) and thereby the patriotic mass will see political elites in a more positive light. Early studies attributed to his rallying effect to a suspected in-group/out-group relationship. Simmel (1955) argued that an altercation with an out-group (the target of the externalization efforts) helps promote cohesion within the in-group (the troubled leader's citizenry) because it is natural for individuals to pull together with those they know when confronted by outsiders. Transferring the argument to action, it may be that if political elites realize that this in-group/out-group dynamic exists, then they will make advantageous use of externalization tactics. Auxiliary arguments might suggest that leaders will prefer short, manageable conflicts to boost their support without risking the long term costs of war. An additional implication of the theory when applied strategically to pairs of conflictual states is that while states with problems are likely to be conflict initiators, states without such problems are more likely to be the targets of diversion. If diversionary logic holds and states want to initiate a cheap and manageable incident to divert attention without imposing major costs, then leaders would prefer to initiate against states in a good economic or domestic situation. If the target is in bad shape domestically, then leaders in that target may have their own incentives to escalate the conflict to divert public attention. Initiators thinking strategically may try to avoid conflict against such an opponent. While diversionary conflict theory has been the subject of much scholarly attention, the evidence supporting the argument has been mixed. On one hand, studies that take the historical case study approach tend to support the notion that leaders do externalize when faced with domestic problems (Levy 1988, 667); in a related body of work, some case studies of deterrence failures have shown that these cases are often characterized by an attacker who is motivated by internal problems (e.g., Jervis, Lebow, and Stein 1985). On the other hand, </w:t>
      </w:r>
      <w:r w:rsidRPr="00605C92">
        <w:rPr>
          <w:highlight w:val="green"/>
          <w:u w:val="single"/>
        </w:rPr>
        <w:t>quantitative studies of externalization have not provided consistent support</w:t>
      </w:r>
      <w:r w:rsidRPr="00AD26F0">
        <w:rPr>
          <w:u w:val="single"/>
        </w:rPr>
        <w:t>.</w:t>
      </w:r>
      <w:r w:rsidRPr="00AD26F0">
        <w:rPr>
          <w:sz w:val="10"/>
        </w:rPr>
        <w:t xml:space="preserve"> Across studies of externalization in general (e.g., Leeds and Davis 1997) or in the context of specific states' foreign policies (Fordham 1998; Gowa 1998; Meernik 1994; Meernik and Waterman 1996; Ostrom and Job 1986; Morgan and Bickers 1992; Mintz and Russett 1992), findings about whether quantitative data support the theory have been mixed. The nature of the results has led some to question the validity of the theories. For example, Bruce Bueno de Mesquita (1985) posits that the logical flaw in externalization theory lies in the psychological nature of the original scapegoat hypothesis on which externalization theory is based. While the international relations version of this theory is indeed written in psychological terms (in-group/out-group), it may be that "</w:t>
      </w:r>
      <w:r w:rsidRPr="00605C92">
        <w:rPr>
          <w:highlight w:val="green"/>
          <w:u w:val="single"/>
        </w:rPr>
        <w:t>the logical foundation for the leap from individual psychology to national action remains non-existent</w:t>
      </w:r>
      <w:r w:rsidRPr="00AD26F0">
        <w:rPr>
          <w:u w:val="single"/>
        </w:rPr>
        <w:t>"</w:t>
      </w:r>
      <w:r w:rsidRPr="00AD26F0">
        <w:rPr>
          <w:sz w:val="10"/>
        </w:rPr>
        <w:t xml:space="preserve"> (1985, 130). Similarly, Levy (1989, 266) puts forth four problems with the original causal process as described by Simmel (1955), Coser (1956), and other early writers on externalization(:1 ) little attention is paid to the direction of the relationship between internal problems and external conflict, (2) attempts to develop or test alternative theoretical relationships are rare,( 3) precise specifications of when externalization should occur theoretically are rare, and (4) the conditions under which externalization conditions should hold are unexplored. The conclusion that Levy draws from these theoretical issues is that many of </w:t>
      </w:r>
      <w:r w:rsidRPr="00605C92">
        <w:rPr>
          <w:highlight w:val="green"/>
          <w:u w:val="single"/>
        </w:rPr>
        <w:t>the empirical studies suffer from problems of misspecified models</w:t>
      </w:r>
      <w:r w:rsidRPr="00AD26F0">
        <w:rPr>
          <w:sz w:val="10"/>
        </w:rPr>
        <w:t xml:space="preserve"> (1989, 267). An additional possible source of discrepancies in findings about diversionary conflict may be attributable to differences in research design and variable measurement. Studies have used a variety of research designs, different dependent variables (uses of force, major uses of force, militarized disputes), different estimation techniques, and different data sets covering different time periods and different states. Even the central concept of externalization, namely, domestic trouble, is unclear. Most studies to date have used presidential popularity, overall presidential success, the election calendar, or a misery index composed of inflation and unemployment as indicators of presidential problems. Cross-national studies have most frequently examined what James (1988, 103) categorizes as manifest conflict, a category which includes protest demon strations, political strikes, armed attacks, and deaths from domestic violence. This category can be opposed to latent conflict, which exists when sources of trouble are present but have not yet led to the physical manifestations of dissatisfaction. </w:t>
      </w:r>
      <w:r w:rsidRPr="00AD26F0">
        <w:rPr>
          <w:u w:val="single"/>
        </w:rPr>
        <w:t>Diversionary conflict theory</w:t>
      </w:r>
      <w:r w:rsidRPr="00AD26F0">
        <w:rPr>
          <w:sz w:val="10"/>
        </w:rPr>
        <w:t xml:space="preserve"> as presented is typically so general in its discussion of internal problems that it </w:t>
      </w:r>
      <w:r w:rsidRPr="00AD26F0">
        <w:rPr>
          <w:u w:val="single"/>
        </w:rPr>
        <w:t>opens a Pandora's box of possible indicators of domestic conflict,</w:t>
      </w:r>
      <w:r w:rsidRPr="00AD26F0">
        <w:rPr>
          <w:sz w:val="10"/>
        </w:rPr>
        <w:t xml:space="preserve"> and all of the types of measures discussed above fit with the theory. </w:t>
      </w:r>
      <w:r w:rsidRPr="00AD26F0">
        <w:rPr>
          <w:u w:val="single"/>
        </w:rPr>
        <w:t>The vague nature of the theory may be contributing to this possible problem of model misspecification</w:t>
      </w:r>
      <w:r w:rsidRPr="00AD26F0">
        <w:rPr>
          <w:sz w:val="10"/>
        </w:rPr>
        <w:t xml:space="preserve">, but there are few arguments that suggest one indicator is superior to the others. Alternative relationships between domestic economic performance and international conflict also have been proposed, perhaps most importantly by Blainey (1973, 74). Blainey offers the alternative hypothesis about economics and war that economically challenged countries are more likely to be the target of aggressive military acts than their initiator (1973, 86). Faced with a poor target in a bad economic situation, who is faced with an unhappy populace and possibly limited resources, potential conflict initiators are likely to see opportunity. The argument also parallels the historical notion that leaders would only go to war when their coffers were full-in bad times, leaders may simply not be able to afford to go to conflict. Blainey's argument appears to pose a challenge to diversionary conflict theory in its emphasis on what is the most likely direction of conflict. Note, however, that its prediction (weak states become targets) differs from a strategic application of diversionary conflict theory. By coming at externalization from the substitutability perspective, we hope to deal with some of the theoretical problems raised by critics of diversionary conflict theory. Substitutability can be seen as a particular problem of model specification where the dependent variable has not been fully developed. We believe that one of the theoretical problems with studies of externalization has been a lack of attention to alternative choices; Bueno de Mesquita actually hints toward this (and the importance of foreign policy substitution) when he argues that </w:t>
      </w:r>
      <w:r w:rsidRPr="00605C92">
        <w:rPr>
          <w:highlight w:val="green"/>
          <w:u w:val="single"/>
        </w:rPr>
        <w:t xml:space="preserve">it is </w:t>
      </w:r>
      <w:r w:rsidRPr="00605C92">
        <w:rPr>
          <w:b/>
          <w:iCs/>
          <w:highlight w:val="green"/>
          <w:u w:val="single"/>
          <w:bdr w:val="single" w:sz="8" w:space="0" w:color="auto"/>
        </w:rPr>
        <w:t>shortsighted</w:t>
      </w:r>
      <w:r w:rsidRPr="00605C92">
        <w:rPr>
          <w:highlight w:val="green"/>
          <w:u w:val="single"/>
        </w:rPr>
        <w:t xml:space="preserve"> to conclude that a leader will uniformly externalize in response to domestic problems at the expense of other possible policy choice</w:t>
      </w:r>
      <w:r w:rsidRPr="00AD26F0">
        <w:rPr>
          <w:u w:val="single"/>
        </w:rPr>
        <w:t>s</w:t>
      </w:r>
      <w:r w:rsidRPr="00AD26F0">
        <w:rPr>
          <w:sz w:val="10"/>
        </w:rPr>
        <w:t xml:space="preserve"> (1985, 130). We hope to improve on the study of externalization and behavior within rivalries by considering multiple outcomes in response to domestic conditions.5 In particular, we will focus on the alternative option that instead of externalizing, leaders may internalize </w:t>
      </w:r>
      <w:r w:rsidRPr="00AD26F0">
        <w:rPr>
          <w:u w:val="single"/>
        </w:rPr>
        <w:t>when faced with domestic economic troubles</w:t>
      </w:r>
      <w:r w:rsidRPr="00AD26F0">
        <w:rPr>
          <w:sz w:val="10"/>
        </w:rPr>
        <w:t xml:space="preserve">. </w:t>
      </w:r>
      <w:r w:rsidRPr="00AD26F0">
        <w:rPr>
          <w:u w:val="single"/>
        </w:rPr>
        <w:t>Rather than diverting the attention of the public or relevant elites through military action, leaders may actually work to solve their internal problems internally</w:t>
      </w:r>
      <w:r w:rsidRPr="00AD26F0">
        <w:rPr>
          <w:sz w:val="10"/>
        </w:rPr>
        <w:t xml:space="preserve">. Tying internal solutions to the external environment, we focus on the possibility that leaders may work to disengage their country from hostile relationships in the international arena to deal with domestic issues. Domestic problems often emerge from the challenges of spreading finite resources across many different issue areas in a manner that satisfies the public and solves real problems. </w:t>
      </w:r>
      <w:r w:rsidRPr="00605C92">
        <w:rPr>
          <w:highlight w:val="green"/>
          <w:u w:val="single"/>
        </w:rPr>
        <w:t>Turning inward for some time may</w:t>
      </w:r>
      <w:r w:rsidRPr="00AD26F0">
        <w:rPr>
          <w:u w:val="single"/>
        </w:rPr>
        <w:t xml:space="preserve"> </w:t>
      </w:r>
      <w:r w:rsidRPr="00605C92">
        <w:rPr>
          <w:highlight w:val="green"/>
          <w:u w:val="single"/>
        </w:rPr>
        <w:t>free up resources required to jump-start the domestic economy or may simply provide leaders the time to solve internal distributional issues</w:t>
      </w:r>
      <w:r w:rsidRPr="00AD26F0">
        <w:rPr>
          <w:u w:val="single"/>
        </w:rPr>
        <w:t>.</w:t>
      </w:r>
      <w:r w:rsidRPr="00AD26F0">
        <w:rPr>
          <w:sz w:val="10"/>
        </w:rPr>
        <w:t xml:space="preserve"> In our study, we will focus on the condition of the domestic economy (gross domestic product [GDP] per capita growth) as a source of pressure on leaders to externalize. We do this for a number of reasons. First, when studying rivalries, we need an indicator of potential domestic trouble that is applicable beyond just the United States or just advanced industrialized democracies. In many non-Western states, variables such as election cycles and presidential popularity are irrelevant. Economics are important to all countries at all times. At a purely practical level, GDP data is also more widely available (cross-nationally and historically) than is data on inflation or unemployment. 6 Second, we believe that fundamental economic conditions are a source of potential political problems to which leaders must pay attention. Slowing growth or worsening economic conditions may lead to mass dissatisfaction and protests down the road; economic problems may best be dealt with at an early stage before they turn into outward, potentially violent, conflict. This leads us to a third argument, which is that we in fact believe that it may be more appropriate in general to use indicators of latent conflict rather than manifest conflict as indicators of the potential to divert. Once the citizens of a country are so distressed that they resort to manifest conflict (rioting or engaging in open protest), it may be too late for a leader to satisfy them by engaging in distracting foreign policy actions. If indeed leaders do attempt to distract people's attention, then if protest reaches a high level, that attempt has actually failed and we are looking for correlations between failed externalization attempts and further diversion.</w:t>
      </w:r>
    </w:p>
    <w:p w:rsidR="00171D73" w:rsidRPr="00C35B4D" w:rsidRDefault="00171D73" w:rsidP="00171D73"/>
    <w:p w:rsidR="00171D73" w:rsidRPr="00C35B4D" w:rsidRDefault="00171D73" w:rsidP="00171D73">
      <w:pPr>
        <w:keepNext/>
        <w:keepLines/>
        <w:spacing w:before="40" w:after="0"/>
        <w:outlineLvl w:val="3"/>
        <w:rPr>
          <w:rFonts w:asciiTheme="minorHAnsi" w:eastAsiaTheme="majorEastAsia" w:hAnsiTheme="minorHAnsi" w:cstheme="majorBidi"/>
          <w:b/>
          <w:iCs/>
          <w:sz w:val="24"/>
        </w:rPr>
      </w:pPr>
      <w:r w:rsidRPr="00C35B4D">
        <w:rPr>
          <w:rFonts w:asciiTheme="minorHAnsi" w:eastAsiaTheme="majorEastAsia" w:hAnsiTheme="minorHAnsi" w:cstheme="majorBidi"/>
          <w:b/>
          <w:iCs/>
          <w:sz w:val="24"/>
        </w:rPr>
        <w:t xml:space="preserve">Transition wars are an ideological lie---they’re happening now as capitalism inevitably collapses---it’s try or die for embracing alternative social models that challenge green capitalist measures like the plan </w:t>
      </w:r>
    </w:p>
    <w:p w:rsidR="00171D73" w:rsidRPr="00C35B4D" w:rsidRDefault="00171D73" w:rsidP="00171D73">
      <w:pPr>
        <w:rPr>
          <w:rFonts w:asciiTheme="minorHAnsi" w:hAnsiTheme="minorHAnsi"/>
        </w:rPr>
      </w:pPr>
      <w:r w:rsidRPr="00C35B4D">
        <w:rPr>
          <w:rFonts w:asciiTheme="minorHAnsi" w:hAnsiTheme="minorHAnsi"/>
        </w:rPr>
        <w:t xml:space="preserve">Ingar </w:t>
      </w:r>
      <w:r w:rsidRPr="00C35B4D">
        <w:rPr>
          <w:rFonts w:asciiTheme="minorHAnsi" w:hAnsiTheme="minorHAnsi"/>
          <w:b/>
          <w:bCs/>
          <w:sz w:val="20"/>
        </w:rPr>
        <w:t>Solty 12</w:t>
      </w:r>
      <w:r w:rsidRPr="00C35B4D">
        <w:rPr>
          <w:rFonts w:asciiTheme="minorHAnsi" w:hAnsiTheme="minorHAnsi"/>
        </w:rPr>
        <w:t>, Politics Editor of Das Argument, and co-founder and Board member of the North-Atlantic Left Dialogue (NALD), an annual summit of left intellectuals organized by the Rosa Luxemburg Foundation and funded by the German Foreign Office, 2012, “After neoliberalism: left versus right projects of leadership in the global crisis,” in Global Crises and the Crisis of Global Leadership, ed. Gill, p. 213-215</w:t>
      </w:r>
    </w:p>
    <w:p w:rsidR="00171D73" w:rsidRPr="00C35B4D" w:rsidRDefault="00171D73" w:rsidP="00171D73">
      <w:pPr>
        <w:rPr>
          <w:rFonts w:asciiTheme="minorHAnsi" w:hAnsiTheme="minorHAnsi"/>
          <w:sz w:val="16"/>
        </w:rPr>
      </w:pPr>
      <w:r w:rsidRPr="00C35B4D">
        <w:rPr>
          <w:rFonts w:asciiTheme="minorHAnsi" w:hAnsiTheme="minorHAnsi"/>
          <w:u w:val="single"/>
        </w:rPr>
        <w:t>The alternative to a failure of</w:t>
      </w:r>
      <w:r w:rsidRPr="00C35B4D">
        <w:rPr>
          <w:rFonts w:asciiTheme="minorHAnsi" w:hAnsiTheme="minorHAnsi"/>
          <w:sz w:val="16"/>
        </w:rPr>
        <w:t xml:space="preserve"> utilizing this crisis for </w:t>
      </w:r>
      <w:r w:rsidRPr="00C35B4D">
        <w:rPr>
          <w:rFonts w:asciiTheme="minorHAnsi" w:hAnsiTheme="minorHAnsi"/>
          <w:u w:val="single"/>
        </w:rPr>
        <w:t>a renewal of capitalism and hegemony</w:t>
      </w:r>
      <w:r w:rsidRPr="00C35B4D">
        <w:rPr>
          <w:rFonts w:asciiTheme="minorHAnsi" w:hAnsiTheme="minorHAnsi"/>
          <w:sz w:val="16"/>
        </w:rPr>
        <w:t xml:space="preserve"> </w:t>
      </w:r>
      <w:r w:rsidRPr="00C35B4D">
        <w:rPr>
          <w:rFonts w:asciiTheme="minorHAnsi" w:hAnsiTheme="minorHAnsi"/>
          <w:u w:val="single"/>
          <w:bdr w:val="single" w:sz="4" w:space="0" w:color="auto"/>
        </w:rPr>
        <w:t>appears to be</w:t>
      </w:r>
      <w:r w:rsidRPr="00C35B4D">
        <w:rPr>
          <w:rFonts w:asciiTheme="minorHAnsi" w:hAnsiTheme="minorHAnsi"/>
          <w:sz w:val="16"/>
        </w:rPr>
        <w:t xml:space="preserve"> </w:t>
      </w:r>
      <w:r w:rsidRPr="00C35B4D">
        <w:rPr>
          <w:rFonts w:asciiTheme="minorHAnsi" w:hAnsiTheme="minorHAnsi"/>
          <w:u w:val="single"/>
        </w:rPr>
        <w:t>an increasing slide into some form of barbarism</w:t>
      </w:r>
      <w:r w:rsidRPr="00C35B4D">
        <w:rPr>
          <w:rFonts w:asciiTheme="minorHAnsi" w:hAnsiTheme="minorHAnsi"/>
          <w:sz w:val="16"/>
        </w:rPr>
        <w:t xml:space="preserve">. Again, </w:t>
      </w:r>
      <w:r w:rsidRPr="00C35B4D">
        <w:rPr>
          <w:rFonts w:asciiTheme="minorHAnsi" w:hAnsiTheme="minorHAnsi"/>
          <w:u w:val="single"/>
          <w:bdr w:val="single" w:sz="4" w:space="0" w:color="auto"/>
        </w:rPr>
        <w:t>barbarism should also be understood as a cipher</w:t>
      </w:r>
      <w:r w:rsidRPr="00C35B4D">
        <w:rPr>
          <w:rFonts w:asciiTheme="minorHAnsi" w:hAnsiTheme="minorHAnsi"/>
          <w:sz w:val="16"/>
        </w:rPr>
        <w:t xml:space="preserve">, </w:t>
      </w:r>
      <w:r w:rsidRPr="00C35B4D">
        <w:rPr>
          <w:rFonts w:asciiTheme="minorHAnsi" w:hAnsiTheme="minorHAnsi"/>
          <w:u w:val="single"/>
        </w:rPr>
        <w:t>inasmuch as it means an</w:t>
      </w:r>
      <w:r w:rsidRPr="00C35B4D">
        <w:rPr>
          <w:rFonts w:asciiTheme="minorHAnsi" w:hAnsiTheme="minorHAnsi"/>
          <w:sz w:val="16"/>
        </w:rPr>
        <w:t xml:space="preserve"> </w:t>
      </w:r>
      <w:r w:rsidRPr="00C35B4D">
        <w:rPr>
          <w:rFonts w:asciiTheme="minorHAnsi" w:hAnsiTheme="minorHAnsi"/>
          <w:u w:val="single"/>
          <w:bdr w:val="single" w:sz="4" w:space="0" w:color="auto"/>
        </w:rPr>
        <w:t>acceleration of trends already present within neoliberal capitalism</w:t>
      </w:r>
      <w:r w:rsidRPr="00C35B4D">
        <w:rPr>
          <w:rFonts w:asciiTheme="minorHAnsi" w:hAnsiTheme="minorHAnsi"/>
          <w:sz w:val="16"/>
        </w:rPr>
        <w:t xml:space="preserve">. </w:t>
      </w:r>
      <w:r w:rsidRPr="00C35B4D">
        <w:rPr>
          <w:rFonts w:asciiTheme="minorHAnsi" w:hAnsiTheme="minorHAnsi"/>
          <w:u w:val="single"/>
        </w:rPr>
        <w:t>This includes</w:t>
      </w:r>
      <w:r w:rsidRPr="00C35B4D">
        <w:rPr>
          <w:rFonts w:asciiTheme="minorHAnsi" w:hAnsiTheme="minorHAnsi"/>
          <w:sz w:val="16"/>
        </w:rPr>
        <w:t xml:space="preserve"> the rise of </w:t>
      </w:r>
      <w:r w:rsidRPr="00C35B4D">
        <w:rPr>
          <w:rFonts w:asciiTheme="minorHAnsi" w:hAnsiTheme="minorHAnsi"/>
          <w:u w:val="single"/>
        </w:rPr>
        <w:t>authoritarian</w:t>
      </w:r>
      <w:r w:rsidRPr="00C35B4D">
        <w:rPr>
          <w:rFonts w:asciiTheme="minorHAnsi" w:hAnsiTheme="minorHAnsi"/>
          <w:sz w:val="16"/>
        </w:rPr>
        <w:t xml:space="preserve"> forms of </w:t>
      </w:r>
      <w:r w:rsidRPr="00C35B4D">
        <w:rPr>
          <w:rFonts w:asciiTheme="minorHAnsi" w:hAnsiTheme="minorHAnsi"/>
          <w:u w:val="single"/>
        </w:rPr>
        <w:t>rule as well as</w:t>
      </w:r>
      <w:r w:rsidRPr="00C35B4D">
        <w:rPr>
          <w:rFonts w:asciiTheme="minorHAnsi" w:hAnsiTheme="minorHAnsi"/>
          <w:sz w:val="16"/>
        </w:rPr>
        <w:t xml:space="preserve"> the </w:t>
      </w:r>
      <w:r w:rsidRPr="00C35B4D">
        <w:rPr>
          <w:rFonts w:asciiTheme="minorHAnsi" w:hAnsiTheme="minorHAnsi"/>
          <w:u w:val="single"/>
        </w:rPr>
        <w:t>forceful management of the growing contradictions of global capitalism through</w:t>
      </w:r>
      <w:r w:rsidRPr="00C35B4D">
        <w:rPr>
          <w:rFonts w:asciiTheme="minorHAnsi" w:hAnsiTheme="minorHAnsi"/>
          <w:sz w:val="16"/>
        </w:rPr>
        <w:t xml:space="preserve"> </w:t>
      </w:r>
      <w:r w:rsidRPr="00C35B4D">
        <w:rPr>
          <w:rFonts w:asciiTheme="minorHAnsi" w:hAnsiTheme="minorHAnsi"/>
          <w:u w:val="single"/>
          <w:bdr w:val="single" w:sz="4" w:space="0" w:color="auto"/>
        </w:rPr>
        <w:t>new imperial endeavours,</w:t>
      </w:r>
      <w:r w:rsidRPr="00C35B4D">
        <w:rPr>
          <w:rFonts w:asciiTheme="minorHAnsi" w:hAnsiTheme="minorHAnsi"/>
          <w:sz w:val="16"/>
        </w:rPr>
        <w:t xml:space="preserve"> </w:t>
      </w:r>
      <w:r w:rsidRPr="00C35B4D">
        <w:rPr>
          <w:rFonts w:asciiTheme="minorHAnsi" w:hAnsiTheme="minorHAnsi"/>
          <w:u w:val="single"/>
        </w:rPr>
        <w:t>motivated</w:t>
      </w:r>
      <w:r w:rsidRPr="00C35B4D">
        <w:rPr>
          <w:rFonts w:asciiTheme="minorHAnsi" w:hAnsiTheme="minorHAnsi"/>
          <w:sz w:val="16"/>
        </w:rPr>
        <w:t xml:space="preserve"> both </w:t>
      </w:r>
      <w:r w:rsidRPr="00C35B4D">
        <w:rPr>
          <w:rFonts w:asciiTheme="minorHAnsi" w:hAnsiTheme="minorHAnsi"/>
          <w:u w:val="single"/>
        </w:rPr>
        <w:t>by</w:t>
      </w:r>
      <w:r w:rsidRPr="00C35B4D">
        <w:rPr>
          <w:rFonts w:asciiTheme="minorHAnsi" w:hAnsiTheme="minorHAnsi"/>
          <w:sz w:val="16"/>
        </w:rPr>
        <w:t xml:space="preserve"> </w:t>
      </w:r>
      <w:r w:rsidRPr="00C35B4D">
        <w:rPr>
          <w:rFonts w:asciiTheme="minorHAnsi" w:hAnsiTheme="minorHAnsi"/>
          <w:u w:val="single"/>
        </w:rPr>
        <w:t>geo-economic and geopolitical considerations and the likely growth of</w:t>
      </w:r>
      <w:r w:rsidRPr="00C35B4D">
        <w:rPr>
          <w:rFonts w:asciiTheme="minorHAnsi" w:hAnsiTheme="minorHAnsi"/>
          <w:sz w:val="16"/>
        </w:rPr>
        <w:t xml:space="preserve"> ‘</w:t>
      </w:r>
      <w:r w:rsidRPr="00C35B4D">
        <w:rPr>
          <w:rFonts w:asciiTheme="minorHAnsi" w:hAnsiTheme="minorHAnsi"/>
          <w:u w:val="single"/>
          <w:bdr w:val="single" w:sz="4" w:space="0" w:color="auto"/>
        </w:rPr>
        <w:t>blowbacks’ and neoliberal ‘boomerangs’</w:t>
      </w:r>
      <w:r w:rsidRPr="00C35B4D">
        <w:rPr>
          <w:rFonts w:asciiTheme="minorHAnsi" w:hAnsiTheme="minorHAnsi"/>
          <w:sz w:val="16"/>
        </w:rPr>
        <w:t xml:space="preserve"> from the global South. In other words, </w:t>
      </w:r>
      <w:r w:rsidRPr="00C35B4D">
        <w:rPr>
          <w:rFonts w:asciiTheme="minorHAnsi" w:hAnsiTheme="minorHAnsi"/>
          <w:u w:val="single"/>
        </w:rPr>
        <w:t>this</w:t>
      </w:r>
      <w:r w:rsidRPr="00C35B4D">
        <w:rPr>
          <w:rFonts w:asciiTheme="minorHAnsi" w:hAnsiTheme="minorHAnsi"/>
          <w:sz w:val="16"/>
        </w:rPr>
        <w:t xml:space="preserve"> development </w:t>
      </w:r>
      <w:r w:rsidRPr="00C35B4D">
        <w:rPr>
          <w:rFonts w:asciiTheme="minorHAnsi" w:hAnsiTheme="minorHAnsi"/>
          <w:u w:val="single"/>
        </w:rPr>
        <w:t>should be understood as a radicalization of the ‘new imperialism’</w:t>
      </w:r>
      <w:r w:rsidRPr="00C35B4D">
        <w:rPr>
          <w:rFonts w:asciiTheme="minorHAnsi" w:hAnsiTheme="minorHAnsi"/>
          <w:sz w:val="16"/>
        </w:rPr>
        <w:t xml:space="preserve"> that emerged precisely </w:t>
      </w:r>
      <w:r w:rsidRPr="00C35B4D">
        <w:rPr>
          <w:rFonts w:asciiTheme="minorHAnsi" w:hAnsiTheme="minorHAnsi"/>
          <w:u w:val="single"/>
        </w:rPr>
        <w:t>in response to the crises produced by neoliberalism</w:t>
      </w:r>
      <w:r w:rsidRPr="00C35B4D">
        <w:rPr>
          <w:rFonts w:asciiTheme="minorHAnsi" w:hAnsiTheme="minorHAnsi"/>
          <w:sz w:val="16"/>
        </w:rPr>
        <w:t xml:space="preserve"> and </w:t>
      </w:r>
      <w:r w:rsidRPr="00C35B4D">
        <w:rPr>
          <w:rFonts w:asciiTheme="minorHAnsi" w:hAnsiTheme="minorHAnsi"/>
          <w:u w:val="single"/>
        </w:rPr>
        <w:t>particularly</w:t>
      </w:r>
      <w:r w:rsidRPr="00C35B4D">
        <w:rPr>
          <w:rFonts w:asciiTheme="minorHAnsi" w:hAnsiTheme="minorHAnsi"/>
          <w:sz w:val="16"/>
        </w:rPr>
        <w:t xml:space="preserve"> </w:t>
      </w:r>
      <w:r w:rsidRPr="00C35B4D">
        <w:rPr>
          <w:rFonts w:asciiTheme="minorHAnsi" w:hAnsiTheme="minorHAnsi"/>
          <w:u w:val="single"/>
        </w:rPr>
        <w:t>the attempt of the U</w:t>
      </w:r>
      <w:r w:rsidRPr="00C35B4D">
        <w:rPr>
          <w:rFonts w:asciiTheme="minorHAnsi" w:hAnsiTheme="minorHAnsi"/>
          <w:sz w:val="16"/>
        </w:rPr>
        <w:t xml:space="preserve">nited </w:t>
      </w:r>
      <w:r w:rsidRPr="00C35B4D">
        <w:rPr>
          <w:rFonts w:asciiTheme="minorHAnsi" w:hAnsiTheme="minorHAnsi"/>
          <w:u w:val="single"/>
        </w:rPr>
        <w:t>S</w:t>
      </w:r>
      <w:r w:rsidRPr="00C35B4D">
        <w:rPr>
          <w:rFonts w:asciiTheme="minorHAnsi" w:hAnsiTheme="minorHAnsi"/>
          <w:sz w:val="16"/>
        </w:rPr>
        <w:t xml:space="preserve">tates </w:t>
      </w:r>
      <w:r w:rsidRPr="00C35B4D">
        <w:rPr>
          <w:rFonts w:asciiTheme="minorHAnsi" w:hAnsiTheme="minorHAnsi"/>
          <w:u w:val="single"/>
        </w:rPr>
        <w:t>to</w:t>
      </w:r>
      <w:r w:rsidRPr="00C35B4D">
        <w:rPr>
          <w:rFonts w:asciiTheme="minorHAnsi" w:hAnsiTheme="minorHAnsi"/>
          <w:sz w:val="16"/>
        </w:rPr>
        <w:t xml:space="preserve"> </w:t>
      </w:r>
      <w:r w:rsidRPr="00C35B4D">
        <w:rPr>
          <w:rFonts w:asciiTheme="minorHAnsi" w:hAnsiTheme="minorHAnsi"/>
          <w:u w:val="single"/>
          <w:bdr w:val="single" w:sz="4" w:space="0" w:color="auto"/>
        </w:rPr>
        <w:t>use force as a means to avoid or deter hegemonic decline</w:t>
      </w:r>
      <w:r w:rsidRPr="00C35B4D">
        <w:rPr>
          <w:rFonts w:asciiTheme="minorHAnsi" w:hAnsiTheme="minorHAnsi"/>
          <w:sz w:val="16"/>
        </w:rPr>
        <w:t xml:space="preserve">. The </w:t>
      </w:r>
      <w:r w:rsidRPr="00C35B4D">
        <w:rPr>
          <w:rFonts w:asciiTheme="minorHAnsi" w:hAnsiTheme="minorHAnsi"/>
          <w:u w:val="single"/>
        </w:rPr>
        <w:t>strengthening of elements of authoritarian capitalism would suggest</w:t>
      </w:r>
      <w:r w:rsidRPr="00C35B4D">
        <w:rPr>
          <w:rFonts w:asciiTheme="minorHAnsi" w:hAnsiTheme="minorHAnsi"/>
          <w:sz w:val="16"/>
        </w:rPr>
        <w:t xml:space="preserve"> </w:t>
      </w:r>
      <w:r w:rsidRPr="00C35B4D">
        <w:rPr>
          <w:rFonts w:asciiTheme="minorHAnsi" w:hAnsiTheme="minorHAnsi"/>
          <w:u w:val="single"/>
          <w:bdr w:val="single" w:sz="4" w:space="0" w:color="auto"/>
        </w:rPr>
        <w:t>growing inter-imperial rivalries</w:t>
      </w:r>
      <w:r w:rsidRPr="00C35B4D">
        <w:rPr>
          <w:rFonts w:asciiTheme="minorHAnsi" w:hAnsiTheme="minorHAnsi"/>
          <w:sz w:val="16"/>
        </w:rPr>
        <w:t xml:space="preserve">, </w:t>
      </w:r>
      <w:r w:rsidRPr="00C35B4D">
        <w:rPr>
          <w:rFonts w:asciiTheme="minorHAnsi" w:hAnsiTheme="minorHAnsi"/>
          <w:u w:val="single"/>
        </w:rPr>
        <w:t>especially between the U</w:t>
      </w:r>
      <w:r w:rsidRPr="00C35B4D">
        <w:rPr>
          <w:rFonts w:asciiTheme="minorHAnsi" w:hAnsiTheme="minorHAnsi"/>
          <w:sz w:val="16"/>
        </w:rPr>
        <w:t xml:space="preserve">nited </w:t>
      </w:r>
      <w:r w:rsidRPr="00C35B4D">
        <w:rPr>
          <w:rFonts w:asciiTheme="minorHAnsi" w:hAnsiTheme="minorHAnsi"/>
          <w:u w:val="single"/>
        </w:rPr>
        <w:t>S</w:t>
      </w:r>
      <w:r w:rsidRPr="00C35B4D">
        <w:rPr>
          <w:rFonts w:asciiTheme="minorHAnsi" w:hAnsiTheme="minorHAnsi"/>
          <w:sz w:val="16"/>
        </w:rPr>
        <w:t xml:space="preserve">tates </w:t>
      </w:r>
      <w:r w:rsidRPr="00C35B4D">
        <w:rPr>
          <w:rFonts w:asciiTheme="minorHAnsi" w:hAnsiTheme="minorHAnsi"/>
          <w:u w:val="single"/>
        </w:rPr>
        <w:t>and China</w:t>
      </w:r>
      <w:r w:rsidRPr="00C35B4D">
        <w:rPr>
          <w:rFonts w:asciiTheme="minorHAnsi" w:hAnsiTheme="minorHAnsi"/>
          <w:sz w:val="16"/>
        </w:rPr>
        <w:t xml:space="preserve"> but possibly also between the United States and a German-led European Union. </w:t>
      </w:r>
      <w:r w:rsidRPr="00C35B4D">
        <w:rPr>
          <w:rFonts w:asciiTheme="minorHAnsi" w:hAnsiTheme="minorHAnsi"/>
          <w:u w:val="single"/>
        </w:rPr>
        <w:t>This scenario would</w:t>
      </w:r>
      <w:r w:rsidRPr="00C35B4D">
        <w:rPr>
          <w:rFonts w:asciiTheme="minorHAnsi" w:hAnsiTheme="minorHAnsi"/>
          <w:sz w:val="16"/>
        </w:rPr>
        <w:t xml:space="preserve"> also </w:t>
      </w:r>
      <w:r w:rsidRPr="00C35B4D">
        <w:rPr>
          <w:rFonts w:asciiTheme="minorHAnsi" w:hAnsiTheme="minorHAnsi"/>
          <w:u w:val="single"/>
        </w:rPr>
        <w:t>involve</w:t>
      </w:r>
      <w:r w:rsidRPr="00C35B4D">
        <w:rPr>
          <w:rFonts w:asciiTheme="minorHAnsi" w:hAnsiTheme="minorHAnsi"/>
          <w:sz w:val="16"/>
        </w:rPr>
        <w:t xml:space="preserve"> a potential </w:t>
      </w:r>
      <w:r w:rsidRPr="00C35B4D">
        <w:rPr>
          <w:rFonts w:asciiTheme="minorHAnsi" w:hAnsiTheme="minorHAnsi"/>
          <w:u w:val="single"/>
        </w:rPr>
        <w:t>fragmentation of the world market</w:t>
      </w:r>
      <w:r w:rsidRPr="00C35B4D">
        <w:rPr>
          <w:rFonts w:asciiTheme="minorHAnsi" w:hAnsiTheme="minorHAnsi"/>
          <w:sz w:val="16"/>
        </w:rPr>
        <w:t xml:space="preserve"> (e.g. through protectionism against German exports in the European Union, and possibly also in the United States, and against Chinese exports, especially in the United States but potentially also in Europe), a </w:t>
      </w:r>
      <w:r w:rsidRPr="00C35B4D">
        <w:rPr>
          <w:rFonts w:asciiTheme="minorHAnsi" w:hAnsiTheme="minorHAnsi"/>
          <w:u w:val="single"/>
          <w:bdr w:val="single" w:sz="4" w:space="0" w:color="auto"/>
        </w:rPr>
        <w:t>growing geoeconomic conflict</w:t>
      </w:r>
      <w:r w:rsidRPr="00C35B4D">
        <w:rPr>
          <w:rFonts w:asciiTheme="minorHAnsi" w:hAnsiTheme="minorHAnsi"/>
          <w:sz w:val="16"/>
        </w:rPr>
        <w:t xml:space="preserve"> </w:t>
      </w:r>
      <w:r w:rsidRPr="00C35B4D">
        <w:rPr>
          <w:rFonts w:asciiTheme="minorHAnsi" w:hAnsiTheme="minorHAnsi"/>
          <w:u w:val="single"/>
        </w:rPr>
        <w:t>over the world’s resources</w:t>
      </w:r>
      <w:r w:rsidRPr="00C35B4D">
        <w:rPr>
          <w:rFonts w:asciiTheme="minorHAnsi" w:hAnsiTheme="minorHAnsi"/>
          <w:sz w:val="16"/>
        </w:rPr>
        <w:t xml:space="preserve">, particularly fossil fuels, </w:t>
      </w:r>
      <w:r w:rsidRPr="00C35B4D">
        <w:rPr>
          <w:rFonts w:asciiTheme="minorHAnsi" w:hAnsiTheme="minorHAnsi"/>
          <w:u w:val="single"/>
        </w:rPr>
        <w:t>and</w:t>
      </w:r>
      <w:r w:rsidRPr="00C35B4D">
        <w:rPr>
          <w:rFonts w:asciiTheme="minorHAnsi" w:hAnsiTheme="minorHAnsi"/>
          <w:sz w:val="16"/>
        </w:rPr>
        <w:t xml:space="preserve"> the necessary </w:t>
      </w:r>
      <w:r w:rsidRPr="00C35B4D">
        <w:rPr>
          <w:rFonts w:asciiTheme="minorHAnsi" w:hAnsiTheme="minorHAnsi"/>
          <w:u w:val="single"/>
        </w:rPr>
        <w:t>internal authoritarianism</w:t>
      </w:r>
      <w:r w:rsidRPr="00C35B4D">
        <w:rPr>
          <w:rFonts w:asciiTheme="minorHAnsi" w:hAnsiTheme="minorHAnsi"/>
          <w:sz w:val="16"/>
        </w:rPr>
        <w:t xml:space="preserve"> to complement and reinforce such inter-imperial rivalries. </w:t>
      </w:r>
      <w:r w:rsidRPr="00C35B4D">
        <w:rPr>
          <w:rFonts w:asciiTheme="minorHAnsi" w:hAnsiTheme="minorHAnsi"/>
          <w:u w:val="single"/>
          <w:bdr w:val="single" w:sz="4" w:space="0" w:color="auto"/>
        </w:rPr>
        <w:t>Nonetheless, this historic moment is open</w:t>
      </w:r>
      <w:r w:rsidRPr="00C35B4D">
        <w:rPr>
          <w:rFonts w:asciiTheme="minorHAnsi" w:hAnsiTheme="minorHAnsi"/>
          <w:sz w:val="16"/>
        </w:rPr>
        <w:t xml:space="preserve">, </w:t>
      </w:r>
      <w:r w:rsidRPr="00C35B4D">
        <w:rPr>
          <w:rFonts w:asciiTheme="minorHAnsi" w:hAnsiTheme="minorHAnsi"/>
          <w:u w:val="single"/>
        </w:rPr>
        <w:t>and a third alternative does exist</w:t>
      </w:r>
      <w:r w:rsidRPr="00C35B4D">
        <w:rPr>
          <w:rFonts w:asciiTheme="minorHAnsi" w:hAnsiTheme="minorHAnsi"/>
          <w:sz w:val="16"/>
        </w:rPr>
        <w:t xml:space="preserve">. This can be seen partly in the emergence of the BRIC states (Brazil, Russia, India, China) and their attempts at developing not only growing economic, political and ideological independence from the global North but also social and political alternatives to the status quo. At the same time, these semi-peripheral big players are in ideological struggles with, for example, those states of </w:t>
      </w:r>
      <w:r w:rsidRPr="00C35B4D">
        <w:rPr>
          <w:rFonts w:asciiTheme="minorHAnsi" w:hAnsiTheme="minorHAnsi"/>
          <w:u w:val="single"/>
        </w:rPr>
        <w:t>the Latin American ALBA coalition</w:t>
      </w:r>
      <w:r w:rsidRPr="00C35B4D">
        <w:rPr>
          <w:rFonts w:asciiTheme="minorHAnsi" w:hAnsiTheme="minorHAnsi"/>
          <w:sz w:val="16"/>
        </w:rPr>
        <w:t xml:space="preserve"> (the Bolivarian Alliance for the People of Our America), which includes Venezuela and Bolivia, that </w:t>
      </w:r>
      <w:r w:rsidRPr="00C35B4D">
        <w:rPr>
          <w:rFonts w:asciiTheme="minorHAnsi" w:hAnsiTheme="minorHAnsi"/>
          <w:u w:val="single"/>
        </w:rPr>
        <w:t>seems to be moving</w:t>
      </w:r>
      <w:r w:rsidRPr="00C35B4D">
        <w:rPr>
          <w:rFonts w:asciiTheme="minorHAnsi" w:hAnsiTheme="minorHAnsi"/>
          <w:sz w:val="16"/>
        </w:rPr>
        <w:t xml:space="preserve"> more or less </w:t>
      </w:r>
      <w:r w:rsidRPr="00C35B4D">
        <w:rPr>
          <w:rFonts w:asciiTheme="minorHAnsi" w:hAnsiTheme="minorHAnsi"/>
          <w:u w:val="single"/>
        </w:rPr>
        <w:t>in the direction of an alternative to capitalism,</w:t>
      </w:r>
      <w:r w:rsidRPr="00C35B4D">
        <w:rPr>
          <w:rFonts w:asciiTheme="minorHAnsi" w:hAnsiTheme="minorHAnsi"/>
          <w:sz w:val="16"/>
        </w:rPr>
        <w:t xml:space="preserve"> or what it calls ‘twenty-first-century socialism’ – a move that is complemented by new regional military alliance structures. Similarly, also </w:t>
      </w:r>
      <w:r w:rsidRPr="00C35B4D">
        <w:rPr>
          <w:rFonts w:asciiTheme="minorHAnsi" w:hAnsiTheme="minorHAnsi"/>
          <w:u w:val="single"/>
        </w:rPr>
        <w:t>in the global North, the crisis of neoliberal hegemony has led not only to a vacuum filled by right-wing populist parties but</w:t>
      </w:r>
      <w:r w:rsidRPr="00C35B4D">
        <w:rPr>
          <w:rFonts w:asciiTheme="minorHAnsi" w:hAnsiTheme="minorHAnsi"/>
          <w:sz w:val="16"/>
        </w:rPr>
        <w:t xml:space="preserve">, in some cases, most notably in Germany, </w:t>
      </w:r>
      <w:r w:rsidRPr="00C35B4D">
        <w:rPr>
          <w:rFonts w:asciiTheme="minorHAnsi" w:hAnsiTheme="minorHAnsi"/>
          <w:u w:val="single"/>
        </w:rPr>
        <w:t>the rise of political forces that</w:t>
      </w:r>
      <w:r w:rsidRPr="00C35B4D">
        <w:rPr>
          <w:rFonts w:asciiTheme="minorHAnsi" w:hAnsiTheme="minorHAnsi"/>
          <w:sz w:val="16"/>
        </w:rPr>
        <w:t xml:space="preserve">, at least nominally, </w:t>
      </w:r>
      <w:r w:rsidRPr="00C35B4D">
        <w:rPr>
          <w:rFonts w:asciiTheme="minorHAnsi" w:hAnsiTheme="minorHAnsi"/>
          <w:u w:val="single"/>
          <w:bdr w:val="single" w:sz="4" w:space="0" w:color="auto"/>
        </w:rPr>
        <w:t>strive to replace capitalism with democratic socialism</w:t>
      </w:r>
      <w:r w:rsidRPr="00C35B4D">
        <w:rPr>
          <w:rFonts w:asciiTheme="minorHAnsi" w:hAnsiTheme="minorHAnsi"/>
          <w:u w:val="single"/>
        </w:rPr>
        <w:t>, understood as an economic system based on</w:t>
      </w:r>
      <w:r w:rsidRPr="00C35B4D">
        <w:rPr>
          <w:rFonts w:asciiTheme="minorHAnsi" w:hAnsiTheme="minorHAnsi"/>
          <w:sz w:val="16"/>
        </w:rPr>
        <w:t xml:space="preserve"> </w:t>
      </w:r>
      <w:r w:rsidRPr="00C35B4D">
        <w:rPr>
          <w:rFonts w:asciiTheme="minorHAnsi" w:hAnsiTheme="minorHAnsi"/>
          <w:u w:val="single"/>
          <w:bdr w:val="single" w:sz="4" w:space="0" w:color="auto"/>
        </w:rPr>
        <w:t>different forms of collective ownership</w:t>
      </w:r>
      <w:r w:rsidRPr="00C35B4D">
        <w:rPr>
          <w:rFonts w:asciiTheme="minorHAnsi" w:hAnsiTheme="minorHAnsi"/>
          <w:sz w:val="16"/>
        </w:rPr>
        <w:t xml:space="preserve">. It is clear that the German situation is an exception throughout the (leading states of the) global North. All the same, it does mean that </w:t>
      </w:r>
      <w:r w:rsidRPr="00C35B4D">
        <w:rPr>
          <w:rFonts w:asciiTheme="minorHAnsi" w:hAnsiTheme="minorHAnsi"/>
          <w:u w:val="single"/>
        </w:rPr>
        <w:t>alternative political projects exist that</w:t>
      </w:r>
      <w:r w:rsidRPr="00C35B4D">
        <w:rPr>
          <w:rFonts w:asciiTheme="minorHAnsi" w:hAnsiTheme="minorHAnsi"/>
          <w:sz w:val="16"/>
        </w:rPr>
        <w:t xml:space="preserve"> </w:t>
      </w:r>
      <w:r w:rsidRPr="00C35B4D">
        <w:rPr>
          <w:rFonts w:asciiTheme="minorHAnsi" w:hAnsiTheme="minorHAnsi"/>
          <w:u w:val="single"/>
          <w:bdr w:val="single" w:sz="4" w:space="0" w:color="auto"/>
        </w:rPr>
        <w:t>challenge green capitalist ‘alternatives’ to neoliberal capitalism</w:t>
      </w:r>
      <w:r w:rsidRPr="00C35B4D">
        <w:rPr>
          <w:rFonts w:asciiTheme="minorHAnsi" w:hAnsiTheme="minorHAnsi"/>
          <w:sz w:val="16"/>
        </w:rPr>
        <w:t xml:space="preserve">. Of course, </w:t>
      </w:r>
      <w:r w:rsidRPr="00C35B4D">
        <w:rPr>
          <w:rFonts w:asciiTheme="minorHAnsi" w:hAnsiTheme="minorHAnsi"/>
          <w:u w:val="single"/>
        </w:rPr>
        <w:t>it might be</w:t>
      </w:r>
      <w:r w:rsidRPr="00C35B4D">
        <w:rPr>
          <w:rFonts w:asciiTheme="minorHAnsi" w:hAnsiTheme="minorHAnsi"/>
          <w:sz w:val="16"/>
        </w:rPr>
        <w:t xml:space="preserve"> </w:t>
      </w:r>
      <w:r w:rsidRPr="00C35B4D">
        <w:rPr>
          <w:rFonts w:asciiTheme="minorHAnsi" w:hAnsiTheme="minorHAnsi"/>
          <w:u w:val="single"/>
        </w:rPr>
        <w:t>exactly the emergence and growing strength of such projects</w:t>
      </w:r>
      <w:r w:rsidRPr="00C35B4D">
        <w:rPr>
          <w:rFonts w:asciiTheme="minorHAnsi" w:hAnsiTheme="minorHAnsi"/>
          <w:sz w:val="16"/>
        </w:rPr>
        <w:t xml:space="preserve">, alongside a noticeable new militancy within labour movements across Europe, </w:t>
      </w:r>
      <w:r w:rsidRPr="00C35B4D">
        <w:rPr>
          <w:rFonts w:asciiTheme="minorHAnsi" w:hAnsiTheme="minorHAnsi"/>
          <w:u w:val="single"/>
        </w:rPr>
        <w:t>that</w:t>
      </w:r>
      <w:r w:rsidRPr="00C35B4D">
        <w:rPr>
          <w:rFonts w:asciiTheme="minorHAnsi" w:hAnsiTheme="minorHAnsi"/>
          <w:sz w:val="16"/>
        </w:rPr>
        <w:t xml:space="preserve"> </w:t>
      </w:r>
      <w:r w:rsidRPr="00C35B4D">
        <w:rPr>
          <w:rFonts w:asciiTheme="minorHAnsi" w:hAnsiTheme="minorHAnsi"/>
          <w:u w:val="single"/>
          <w:bdr w:val="single" w:sz="4" w:space="0" w:color="auto"/>
        </w:rPr>
        <w:t>fuels the reestablishment of a new form of capitalist hegemony</w:t>
      </w:r>
      <w:r w:rsidRPr="00C35B4D">
        <w:rPr>
          <w:rFonts w:asciiTheme="minorHAnsi" w:hAnsiTheme="minorHAnsi"/>
          <w:sz w:val="16"/>
        </w:rPr>
        <w:t xml:space="preserve"> </w:t>
      </w:r>
      <w:r w:rsidRPr="00C35B4D">
        <w:rPr>
          <w:rFonts w:asciiTheme="minorHAnsi" w:hAnsiTheme="minorHAnsi"/>
          <w:u w:val="single"/>
        </w:rPr>
        <w:t>under a</w:t>
      </w:r>
      <w:r w:rsidRPr="00C35B4D">
        <w:rPr>
          <w:rFonts w:asciiTheme="minorHAnsi" w:hAnsiTheme="minorHAnsi"/>
          <w:sz w:val="16"/>
        </w:rPr>
        <w:t xml:space="preserve"> </w:t>
      </w:r>
      <w:r w:rsidRPr="00C35B4D">
        <w:rPr>
          <w:rFonts w:asciiTheme="minorHAnsi" w:hAnsiTheme="minorHAnsi"/>
          <w:u w:val="single"/>
          <w:bdr w:val="single" w:sz="4" w:space="0" w:color="auto"/>
        </w:rPr>
        <w:t>green capitalist order</w:t>
      </w:r>
      <w:r w:rsidRPr="00C35B4D">
        <w:rPr>
          <w:rFonts w:asciiTheme="minorHAnsi" w:hAnsiTheme="minorHAnsi"/>
          <w:sz w:val="16"/>
        </w:rPr>
        <w:t>. At the same time, the differences between green capitalism and authoritarian capitalism must under no circumstances be downplayed, since, as Karl Marx and Friedrich Engels noted in a clear non-teleological moment in probably their most historico-philosophical text, the Manifesto of the Communist Party, the history of class struggle may also end with the ‘common demise of the struggling classes’ (Marx and Engels 1974 [1848]).</w:t>
      </w:r>
    </w:p>
    <w:p w:rsidR="00171D73" w:rsidRPr="00C35B4D" w:rsidRDefault="00171D73" w:rsidP="00171D73">
      <w:pPr>
        <w:pStyle w:val="Heading3"/>
        <w:rPr>
          <w:rFonts w:asciiTheme="minorHAnsi" w:eastAsia="Times New Roman" w:hAnsiTheme="minorHAnsi"/>
        </w:rPr>
      </w:pPr>
      <w:bookmarkStart w:id="26" w:name="_Toc245781048"/>
      <w:bookmarkStart w:id="27" w:name="_Toc516947824"/>
      <w:r w:rsidRPr="00C35B4D">
        <w:rPr>
          <w:rFonts w:asciiTheme="minorHAnsi" w:eastAsia="Times New Roman" w:hAnsiTheme="minorHAnsi"/>
        </w:rPr>
        <w:t>2NC – A2: Permutation – General</w:t>
      </w:r>
      <w:bookmarkEnd w:id="26"/>
      <w:bookmarkEnd w:id="27"/>
    </w:p>
    <w:p w:rsidR="00171D73" w:rsidRPr="005F5AC8" w:rsidRDefault="00171D73" w:rsidP="00171D73">
      <w:pPr>
        <w:pStyle w:val="Heading4"/>
      </w:pPr>
      <w:r w:rsidRPr="005F5AC8">
        <w:t>All links are disads to the perm --- they shouldn’t be able to sever their 1AC justifications --- that’s the framework debate --- voter for negative ground.</w:t>
      </w:r>
    </w:p>
    <w:p w:rsidR="00171D73" w:rsidRPr="005F5AC8" w:rsidRDefault="00171D73" w:rsidP="00171D73">
      <w:pPr>
        <w:rPr>
          <w:b/>
        </w:rPr>
      </w:pPr>
    </w:p>
    <w:p w:rsidR="00171D73" w:rsidRPr="005F5AC8" w:rsidRDefault="00171D73" w:rsidP="00171D73">
      <w:pPr>
        <w:pStyle w:val="Heading4"/>
      </w:pPr>
      <w:r w:rsidRPr="005F5AC8">
        <w:t xml:space="preserve">Two framing issues – </w:t>
      </w:r>
    </w:p>
    <w:p w:rsidR="00171D73" w:rsidRPr="005F5AC8" w:rsidRDefault="00171D73" w:rsidP="00171D73">
      <w:pPr>
        <w:rPr>
          <w:b/>
        </w:rPr>
      </w:pPr>
    </w:p>
    <w:p w:rsidR="00171D73" w:rsidRPr="005F5AC8" w:rsidRDefault="00171D73" w:rsidP="00171D73">
      <w:pPr>
        <w:pStyle w:val="Heading4"/>
      </w:pPr>
      <w:r w:rsidRPr="005F5AC8">
        <w:t>First, Any justification for the perm is just proof that the alt solves the case---we only need to win a residual link because stepping back and exploring the roots of their descriptions produces more effective engagement.</w:t>
      </w:r>
    </w:p>
    <w:p w:rsidR="00171D73" w:rsidRPr="005F5AC8" w:rsidRDefault="00171D73" w:rsidP="00171D73">
      <w:pPr>
        <w:rPr>
          <w:b/>
        </w:rPr>
      </w:pPr>
    </w:p>
    <w:p w:rsidR="00171D73" w:rsidRPr="005F5AC8" w:rsidRDefault="00171D73" w:rsidP="00171D73">
      <w:pPr>
        <w:pStyle w:val="Heading4"/>
      </w:pPr>
      <w:r w:rsidRPr="005F5AC8">
        <w:t>Second, No net benefit to the perm-all their advantages are intellectually suspect-both are on framework.</w:t>
      </w:r>
    </w:p>
    <w:p w:rsidR="00171D73" w:rsidRPr="005F5AC8" w:rsidRDefault="00171D73" w:rsidP="00171D73">
      <w:pPr>
        <w:rPr>
          <w:b/>
        </w:rPr>
      </w:pPr>
    </w:p>
    <w:p w:rsidR="00171D73" w:rsidRPr="005F5AC8" w:rsidRDefault="00171D73" w:rsidP="00171D73">
      <w:pPr>
        <w:keepNext/>
        <w:keepLines/>
        <w:spacing w:before="40" w:after="0"/>
        <w:outlineLvl w:val="3"/>
        <w:rPr>
          <w:rFonts w:eastAsiaTheme="majorEastAsia" w:cs="Arial"/>
          <w:b/>
          <w:iCs/>
          <w:sz w:val="24"/>
        </w:rPr>
      </w:pPr>
      <w:r w:rsidRPr="005F5AC8">
        <w:rPr>
          <w:rFonts w:eastAsiaTheme="majorEastAsia" w:cs="Arial"/>
          <w:b/>
          <w:iCs/>
          <w:sz w:val="24"/>
        </w:rPr>
        <w:t>Try or die for the alternative alone</w:t>
      </w:r>
    </w:p>
    <w:p w:rsidR="00171D73" w:rsidRPr="005F5AC8" w:rsidRDefault="00171D73" w:rsidP="00171D73">
      <w:pPr>
        <w:rPr>
          <w:b/>
          <w:bCs/>
          <w:sz w:val="20"/>
        </w:rPr>
      </w:pPr>
      <w:r w:rsidRPr="005F5AC8">
        <w:rPr>
          <w:b/>
          <w:bCs/>
          <w:sz w:val="20"/>
        </w:rPr>
        <w:t>De Angelis</w:t>
      </w:r>
      <w:r w:rsidRPr="005F5AC8">
        <w:t xml:space="preserve">, East London political economy professor, </w:t>
      </w:r>
      <w:r w:rsidRPr="005F5AC8">
        <w:rPr>
          <w:b/>
          <w:bCs/>
          <w:sz w:val="20"/>
        </w:rPr>
        <w:t>2009</w:t>
      </w:r>
    </w:p>
    <w:p w:rsidR="00171D73" w:rsidRPr="005F5AC8" w:rsidRDefault="00171D73" w:rsidP="00171D73">
      <w:r w:rsidRPr="005F5AC8">
        <w:t xml:space="preserve">(Massimo, “The tragedy of the capitalist commons”, December, </w:t>
      </w:r>
      <w:hyperlink r:id="rId19" w:history="1">
        <w:r w:rsidRPr="005F5AC8">
          <w:t>http://turbulence.org.uk/turbulence-5/capitalist-commons/</w:t>
        </w:r>
      </w:hyperlink>
      <w:r w:rsidRPr="005F5AC8">
        <w:t>, DOA: 7-2-12)</w:t>
      </w:r>
    </w:p>
    <w:p w:rsidR="00171D73" w:rsidRPr="005F5AC8" w:rsidRDefault="00171D73" w:rsidP="00171D73">
      <w:r w:rsidRPr="005F5AC8">
        <w:t xml:space="preserve"> </w:t>
      </w:r>
    </w:p>
    <w:p w:rsidR="00171D73" w:rsidRPr="005F5AC8" w:rsidRDefault="00171D73" w:rsidP="00171D73">
      <w:pPr>
        <w:rPr>
          <w:sz w:val="12"/>
        </w:rPr>
      </w:pPr>
      <w:r w:rsidRPr="005F5AC8">
        <w:rPr>
          <w:u w:val="single"/>
        </w:rPr>
        <w:t>This</w:t>
      </w:r>
      <w:r w:rsidRPr="005F5AC8">
        <w:rPr>
          <w:sz w:val="12"/>
        </w:rPr>
        <w:t xml:space="preserve"> platform of </w:t>
      </w:r>
      <w:r w:rsidRPr="005F5AC8">
        <w:rPr>
          <w:u w:val="single"/>
        </w:rPr>
        <w:t>management of</w:t>
      </w:r>
      <w:r w:rsidRPr="005F5AC8">
        <w:rPr>
          <w:sz w:val="12"/>
        </w:rPr>
        <w:t xml:space="preserve"> the global </w:t>
      </w:r>
      <w:r w:rsidRPr="005F5AC8">
        <w:rPr>
          <w:u w:val="single"/>
        </w:rPr>
        <w:t>commons is based on one key assumption: that capitalist disciplinary markets are a force for good, if only states are able to guide them onto a path of environmentally sustainable and socially inclusive growth</w:t>
      </w:r>
      <w:r w:rsidRPr="005F5AC8">
        <w:rPr>
          <w:sz w:val="12"/>
        </w:rPr>
        <w:t xml:space="preserve">. What this view forgets is that there is little evidence that global economic growth could be achieved with lower greenhouse gas emissions, in spite of increasingly energy-efficient new technologies, which in turn implies that alternatives might just be necessary to stop climate change. This raises the question of how we disentangle ourselves from the kind of conception of commons offered by Stiglitz, which allow solutions based on capitalist growth. COMMON INTERESTS? </w:t>
      </w:r>
      <w:r w:rsidRPr="005F5AC8">
        <w:rPr>
          <w:u w:val="single"/>
        </w:rPr>
        <w:t xml:space="preserve">Commons also refer to common interests. </w:t>
      </w:r>
      <w:r w:rsidRPr="005F5AC8">
        <w:rPr>
          <w:sz w:val="12"/>
        </w:rPr>
        <w:t xml:space="preserve">To stay with the example of climate change, if there is any chance of significantly reducing greenhouse gas emissions – without this implying some form of green authoritarianism – it is because there is a common interest in doing so. </w:t>
      </w:r>
      <w:r w:rsidRPr="005F5AC8">
        <w:rPr>
          <w:u w:val="single"/>
        </w:rPr>
        <w:t xml:space="preserve">But </w:t>
      </w:r>
      <w:r w:rsidRPr="00605C92">
        <w:rPr>
          <w:highlight w:val="green"/>
          <w:u w:val="single"/>
        </w:rPr>
        <w:t>common interests</w:t>
      </w:r>
      <w:r w:rsidRPr="005F5AC8">
        <w:rPr>
          <w:u w:val="single"/>
        </w:rPr>
        <w:t xml:space="preserve"> do not exist per se, they </w:t>
      </w:r>
      <w:r w:rsidRPr="00605C92">
        <w:rPr>
          <w:highlight w:val="green"/>
          <w:u w:val="single"/>
        </w:rPr>
        <w:t>have to be constructed</w:t>
      </w:r>
      <w:r w:rsidRPr="005F5AC8">
        <w:rPr>
          <w:u w:val="single"/>
        </w:rPr>
        <w:t xml:space="preserve">, a process that has historically proven to be riddled with difficulties – </w:t>
      </w:r>
      <w:r w:rsidRPr="005F5AC8">
        <w:rPr>
          <w:sz w:val="12"/>
        </w:rPr>
        <w:t xml:space="preserve">witness the feminist movement’s attempts to construct a ‘global sisterhood’; or the workers’ movement’s project of a ‘global proletariat’. </w:t>
      </w:r>
      <w:r w:rsidRPr="005F5AC8">
        <w:rPr>
          <w:b/>
          <w:iCs/>
          <w:u w:val="single"/>
          <w:bdr w:val="single" w:sz="8" w:space="0" w:color="auto"/>
        </w:rPr>
        <w:t xml:space="preserve">This is partly the case because </w:t>
      </w:r>
      <w:r w:rsidRPr="00605C92">
        <w:rPr>
          <w:b/>
          <w:iCs/>
          <w:highlight w:val="green"/>
          <w:u w:val="single"/>
          <w:bdr w:val="single" w:sz="8" w:space="0" w:color="auto"/>
        </w:rPr>
        <w:t>capitalism stratifies</w:t>
      </w:r>
      <w:r w:rsidRPr="005F5AC8">
        <w:rPr>
          <w:b/>
          <w:iCs/>
          <w:u w:val="single"/>
          <w:bdr w:val="single" w:sz="8" w:space="0" w:color="auto"/>
        </w:rPr>
        <w:t xml:space="preserve"> ‘women’, ‘workers’ or </w:t>
      </w:r>
      <w:r w:rsidRPr="00605C92">
        <w:rPr>
          <w:b/>
          <w:iCs/>
          <w:highlight w:val="green"/>
          <w:u w:val="single"/>
          <w:bdr w:val="single" w:sz="8" w:space="0" w:color="auto"/>
        </w:rPr>
        <w:t>any</w:t>
      </w:r>
      <w:r w:rsidRPr="005F5AC8">
        <w:rPr>
          <w:b/>
          <w:iCs/>
          <w:u w:val="single"/>
          <w:bdr w:val="single" w:sz="8" w:space="0" w:color="auto"/>
        </w:rPr>
        <w:t xml:space="preserve"> other </w:t>
      </w:r>
      <w:r w:rsidRPr="00605C92">
        <w:rPr>
          <w:b/>
          <w:iCs/>
          <w:highlight w:val="green"/>
          <w:u w:val="single"/>
          <w:bdr w:val="single" w:sz="8" w:space="0" w:color="auto"/>
        </w:rPr>
        <w:t>collective subject</w:t>
      </w:r>
      <w:r w:rsidRPr="005F5AC8">
        <w:rPr>
          <w:b/>
          <w:iCs/>
          <w:u w:val="single"/>
          <w:bdr w:val="single" w:sz="8" w:space="0" w:color="auto"/>
        </w:rPr>
        <w:t xml:space="preserve"> in and </w:t>
      </w:r>
      <w:r w:rsidRPr="00605C92">
        <w:rPr>
          <w:b/>
          <w:iCs/>
          <w:highlight w:val="green"/>
          <w:u w:val="single"/>
          <w:bdr w:val="single" w:sz="8" w:space="0" w:color="auto"/>
        </w:rPr>
        <w:t>through hierarchies</w:t>
      </w:r>
      <w:r w:rsidRPr="005F5AC8">
        <w:rPr>
          <w:b/>
          <w:iCs/>
          <w:u w:val="single"/>
          <w:bdr w:val="single" w:sz="8" w:space="0" w:color="auto"/>
        </w:rPr>
        <w:t xml:space="preserve"> of wages and power</w:t>
      </w:r>
      <w:r w:rsidRPr="005F5AC8">
        <w:rPr>
          <w:sz w:val="12"/>
        </w:rPr>
        <w:t xml:space="preserve">. And therein lies the rub, because </w:t>
      </w:r>
      <w:r w:rsidRPr="005F5AC8">
        <w:rPr>
          <w:u w:val="single"/>
        </w:rPr>
        <w:t>it is on the terrain of the construction of common global interests (not just around ecological issues, but also intellectual commons, energy commons, etc.) that the class struggle of the 21st century will be played out</w:t>
      </w:r>
      <w:r w:rsidRPr="005F5AC8">
        <w:rPr>
          <w:sz w:val="12"/>
        </w:rPr>
        <w:t xml:space="preserve">. This is where the centre of gravity of a new politics will lie. There are thus two possibilities. </w:t>
      </w:r>
      <w:r w:rsidRPr="005F5AC8">
        <w:rPr>
          <w:u w:val="single"/>
        </w:rPr>
        <w:t xml:space="preserve">Either: social movements will face up to the challenge and re-found the commons on values of social justice </w:t>
      </w:r>
      <w:r w:rsidRPr="005F5AC8">
        <w:rPr>
          <w:sz w:val="12"/>
        </w:rPr>
        <w:t xml:space="preserve">in spite of, and beyond, these capitalist hierarchies. </w:t>
      </w:r>
      <w:r w:rsidRPr="005F5AC8">
        <w:rPr>
          <w:b/>
          <w:iCs/>
          <w:u w:val="single"/>
          <w:bdr w:val="single" w:sz="8" w:space="0" w:color="auto"/>
        </w:rPr>
        <w:t xml:space="preserve">Or: </w:t>
      </w:r>
      <w:r w:rsidRPr="00605C92">
        <w:rPr>
          <w:b/>
          <w:iCs/>
          <w:highlight w:val="green"/>
          <w:u w:val="single"/>
          <w:bdr w:val="single" w:sz="8" w:space="0" w:color="auto"/>
        </w:rPr>
        <w:t>capital will seize the historical moment to use them to initiate a new round of accumulation</w:t>
      </w:r>
      <w:r w:rsidRPr="005F5AC8">
        <w:rPr>
          <w:sz w:val="12"/>
        </w:rPr>
        <w:t xml:space="preserve"> (i.e. growth). The previous discussion of Stiglitz’s arguments highlights the dangers here. Because Stiglitz moves swiftly from the presumed tragedy of the global commons to the need to preserve and sustain them for the purpose of economic growth. Similar arguments can be found in UN and World Bank reports on ‘sustainable development’, that oxymoron invented to couple environmental and ‘social’ sustainability to economic growth. </w:t>
      </w:r>
      <w:r w:rsidRPr="00605C92">
        <w:rPr>
          <w:b/>
          <w:iCs/>
          <w:highlight w:val="green"/>
          <w:u w:val="single"/>
          <w:bdr w:val="single" w:sz="8" w:space="0" w:color="auto"/>
        </w:rPr>
        <w:t>Sustainable development is simply the sustainability of capital</w:t>
      </w:r>
      <w:r w:rsidRPr="005F5AC8">
        <w:rPr>
          <w:u w:val="single"/>
        </w:rPr>
        <w:t xml:space="preserve">. </w:t>
      </w:r>
      <w:r w:rsidRPr="005F5AC8">
        <w:rPr>
          <w:b/>
          <w:iCs/>
          <w:u w:val="single"/>
          <w:bdr w:val="single" w:sz="8" w:space="0" w:color="auto"/>
        </w:rPr>
        <w:t xml:space="preserve">This approach </w:t>
      </w:r>
      <w:r w:rsidRPr="00605C92">
        <w:rPr>
          <w:b/>
          <w:iCs/>
          <w:highlight w:val="green"/>
          <w:u w:val="single"/>
          <w:bdr w:val="single" w:sz="8" w:space="0" w:color="auto"/>
        </w:rPr>
        <w:t>asserts capitalist growth as the sine qua non common interest of humanity</w:t>
      </w:r>
      <w:r w:rsidRPr="005F5AC8">
        <w:rPr>
          <w:sz w:val="12"/>
        </w:rPr>
        <w:t xml:space="preserve">. I call </w:t>
      </w:r>
      <w:r w:rsidRPr="00605C92">
        <w:rPr>
          <w:highlight w:val="green"/>
          <w:u w:val="single"/>
        </w:rPr>
        <w:t>commons</w:t>
      </w:r>
      <w:r w:rsidRPr="005F5AC8">
        <w:rPr>
          <w:sz w:val="12"/>
        </w:rPr>
        <w:t xml:space="preserve"> that </w:t>
      </w:r>
      <w:r w:rsidRPr="00605C92">
        <w:rPr>
          <w:highlight w:val="green"/>
          <w:u w:val="single"/>
        </w:rPr>
        <w:t>are</w:t>
      </w:r>
      <w:r w:rsidRPr="00605C92">
        <w:rPr>
          <w:sz w:val="12"/>
          <w:highlight w:val="green"/>
        </w:rPr>
        <w:t xml:space="preserve"> </w:t>
      </w:r>
      <w:r w:rsidRPr="00605C92">
        <w:rPr>
          <w:highlight w:val="green"/>
          <w:u w:val="single"/>
        </w:rPr>
        <w:t>tied to capitalist growth</w:t>
      </w:r>
      <w:r w:rsidRPr="005F5AC8">
        <w:rPr>
          <w:u w:val="single"/>
        </w:rPr>
        <w:t xml:space="preserve"> distorted commons,</w:t>
      </w:r>
      <w:r w:rsidRPr="005F5AC8">
        <w:rPr>
          <w:sz w:val="12"/>
        </w:rPr>
        <w:t xml:space="preserve"> </w:t>
      </w:r>
      <w:r w:rsidRPr="00605C92">
        <w:rPr>
          <w:b/>
          <w:iCs/>
          <w:highlight w:val="green"/>
          <w:u w:val="single"/>
          <w:bdr w:val="single" w:sz="8" w:space="0" w:color="auto"/>
        </w:rPr>
        <w:t>where capital has successfully subordinated non-monetary values to its primary goal of accumulation.</w:t>
      </w:r>
      <w:r w:rsidRPr="005F5AC8">
        <w:rPr>
          <w:b/>
          <w:iCs/>
          <w:u w:val="single"/>
          <w:bdr w:val="single" w:sz="8" w:space="0" w:color="auto"/>
        </w:rPr>
        <w:t xml:space="preserve"> </w:t>
      </w:r>
      <w:r w:rsidRPr="005F5AC8">
        <w:rPr>
          <w:sz w:val="12"/>
        </w:rPr>
        <w:t xml:space="preserve">The reason why common interests cannot simply be postulated is that we do not reproduce our livelihoods by way of postulations – we cannot eat them, in short. </w:t>
      </w:r>
      <w:r w:rsidRPr="005F5AC8">
        <w:rPr>
          <w:u w:val="single"/>
        </w:rPr>
        <w:t>By and large, we reproduce our livelihoods by entering into relations with others, and by following the rules of these relations.</w:t>
      </w:r>
      <w:r w:rsidRPr="005F5AC8">
        <w:rPr>
          <w:sz w:val="12"/>
        </w:rPr>
        <w:t xml:space="preserve"> To the extent that the rules that we follow in reproducing ourselves are the rules of capitalist production – i.e. to the extent that our reproduction depends on money – </w:t>
      </w:r>
      <w:r w:rsidRPr="00605C92">
        <w:rPr>
          <w:highlight w:val="green"/>
          <w:u w:val="single"/>
        </w:rPr>
        <w:t xml:space="preserve">we should question the operational value of any postulation of a common interest, </w:t>
      </w:r>
      <w:r w:rsidRPr="00605C92">
        <w:rPr>
          <w:b/>
          <w:iCs/>
          <w:highlight w:val="green"/>
          <w:u w:val="single"/>
          <w:bdr w:val="single" w:sz="8" w:space="0" w:color="auto"/>
        </w:rPr>
        <w:t>because capitalist social relations imply precisely the existence of injustices, and conflicts of interest</w:t>
      </w:r>
      <w:r w:rsidRPr="005F5AC8">
        <w:rPr>
          <w:sz w:val="12"/>
        </w:rPr>
        <w:t xml:space="preserve">. </w:t>
      </w:r>
      <w:r w:rsidRPr="005F5AC8">
        <w:rPr>
          <w:u w:val="single"/>
        </w:rPr>
        <w:t>These exist, on the one hand, between those who produce value, and those who expropriate it; and, on the other, between different layers of the planetary hierarchy. And, it is not only pro-growth discourses that advocate the distorted commons that perpetuate these conflicts at the same time as they try to negate them. The same is true of environmental discourses that do not challenge the existing social relations of production through which we reproduce our livelihoods</w:t>
      </w:r>
      <w:r w:rsidRPr="005F5AC8">
        <w:rPr>
          <w:sz w:val="12"/>
        </w:rPr>
        <w:t xml:space="preserve">. Given that these assertions are somewhat abstract, let us try to substantiate them by testing a central environmental postulate on subjects who depend on capitalist markets for the reproduction of their livelihoods. </w:t>
      </w:r>
    </w:p>
    <w:p w:rsidR="00171D73" w:rsidRPr="00C35B4D" w:rsidRDefault="00171D73" w:rsidP="00171D73">
      <w:pPr>
        <w:rPr>
          <w:rFonts w:asciiTheme="minorHAnsi" w:hAnsiTheme="minorHAnsi"/>
        </w:rPr>
      </w:pPr>
    </w:p>
    <w:p w:rsidR="00171D73" w:rsidRPr="00C35B4D" w:rsidRDefault="00171D73" w:rsidP="00171D73">
      <w:pPr>
        <w:keepNext/>
        <w:keepLines/>
        <w:spacing w:before="40" w:after="0"/>
        <w:outlineLvl w:val="3"/>
        <w:rPr>
          <w:rFonts w:asciiTheme="minorHAnsi" w:eastAsia="Times New Roman" w:hAnsiTheme="minorHAnsi"/>
          <w:b/>
          <w:iCs/>
          <w:sz w:val="24"/>
        </w:rPr>
      </w:pPr>
      <w:r w:rsidRPr="00C35B4D">
        <w:rPr>
          <w:rFonts w:asciiTheme="minorHAnsi" w:eastAsia="Times New Roman" w:hAnsiTheme="minorHAnsi"/>
          <w:b/>
          <w:iCs/>
          <w:sz w:val="24"/>
        </w:rPr>
        <w:t>Perm fails---</w:t>
      </w:r>
      <w:r w:rsidRPr="00505DF1">
        <w:rPr>
          <w:rFonts w:asciiTheme="minorHAnsi" w:eastAsia="Times New Roman" w:hAnsiTheme="minorHAnsi"/>
          <w:b/>
          <w:iCs/>
          <w:sz w:val="24"/>
        </w:rPr>
        <w:t xml:space="preserve">It is impossible to evaluate the subjective agent caused violence outlined in the 1AC and to criticize the forms of violence that are the root cause of graphic outbursts – the criticism is literally mutually exclusive with the plan </w:t>
      </w:r>
    </w:p>
    <w:p w:rsidR="00171D73" w:rsidRPr="00C35B4D" w:rsidRDefault="00171D73" w:rsidP="00171D73">
      <w:pPr>
        <w:rPr>
          <w:rFonts w:asciiTheme="minorHAnsi" w:hAnsiTheme="minorHAnsi"/>
        </w:rPr>
      </w:pPr>
    </w:p>
    <w:p w:rsidR="00171D73" w:rsidRPr="00C35B4D" w:rsidRDefault="00171D73" w:rsidP="00171D73">
      <w:pPr>
        <w:keepNext/>
        <w:keepLines/>
        <w:spacing w:before="40" w:after="0"/>
        <w:outlineLvl w:val="3"/>
        <w:rPr>
          <w:rFonts w:asciiTheme="minorHAnsi" w:hAnsiTheme="minorHAnsi"/>
        </w:rPr>
      </w:pPr>
      <w:r w:rsidRPr="00505DF1">
        <w:rPr>
          <w:rFonts w:asciiTheme="minorHAnsi" w:eastAsia="Times New Roman" w:hAnsiTheme="minorHAnsi"/>
          <w:b/>
          <w:iCs/>
          <w:sz w:val="24"/>
        </w:rPr>
        <w:t>The permutations stance against “all violence” is a fantasy – inclusion of the plan drowns out the critical thought necessary for the alternative and actively participates in violence</w:t>
      </w:r>
      <w:r w:rsidRPr="00505DF1">
        <w:rPr>
          <w:rFonts w:asciiTheme="minorHAnsi" w:eastAsia="Times New Roman" w:hAnsiTheme="minorHAnsi"/>
          <w:b/>
          <w:iCs/>
          <w:sz w:val="24"/>
        </w:rPr>
        <w:br/>
      </w:r>
      <w:r w:rsidRPr="00C35B4D">
        <w:rPr>
          <w:rStyle w:val="Style13ptBold"/>
          <w:rFonts w:asciiTheme="minorHAnsi" w:hAnsiTheme="minorHAnsi"/>
        </w:rPr>
        <w:t>Zizek ‘8</w:t>
      </w:r>
      <w:r w:rsidRPr="00C35B4D">
        <w:rPr>
          <w:rFonts w:asciiTheme="minorHAnsi" w:hAnsiTheme="minorHAnsi"/>
        </w:rPr>
        <w:t xml:space="preserve"> [Slavoj, senior researcher at the Institute of Sociology @ Univ. of Ljubljana, Violence, p 10-11]</w:t>
      </w:r>
    </w:p>
    <w:p w:rsidR="00171D73" w:rsidRPr="00C35B4D" w:rsidRDefault="00171D73" w:rsidP="00171D73">
      <w:pPr>
        <w:rPr>
          <w:rFonts w:asciiTheme="minorHAnsi" w:hAnsiTheme="minorHAnsi"/>
        </w:rPr>
      </w:pPr>
    </w:p>
    <w:p w:rsidR="00171D73" w:rsidRPr="00505DF1" w:rsidRDefault="00171D73" w:rsidP="00171D73">
      <w:pPr>
        <w:ind w:right="288"/>
        <w:rPr>
          <w:rFonts w:asciiTheme="minorHAnsi" w:eastAsia="Calibri" w:hAnsiTheme="minorHAnsi"/>
          <w:lang w:val="x-none" w:eastAsia="x-none"/>
        </w:rPr>
      </w:pPr>
      <w:r w:rsidRPr="00605C92">
        <w:rPr>
          <w:rFonts w:asciiTheme="minorHAnsi" w:eastAsia="Calibri" w:hAnsiTheme="minorHAnsi"/>
          <w:b/>
          <w:highlight w:val="green"/>
          <w:u w:val="single"/>
          <w:lang w:val="x-none" w:eastAsia="x-none"/>
        </w:rPr>
        <w:t>Opposing all forms of violence</w:t>
      </w:r>
      <w:r w:rsidRPr="00C35B4D">
        <w:rPr>
          <w:rFonts w:asciiTheme="minorHAnsi" w:eastAsia="Calibri" w:hAnsiTheme="minorHAnsi"/>
          <w:b/>
          <w:u w:val="single"/>
          <w:lang w:val="x-none" w:eastAsia="x-none"/>
        </w:rPr>
        <w:t>, from direct, physical violence</w:t>
      </w:r>
      <w:r w:rsidRPr="00505DF1">
        <w:rPr>
          <w:rFonts w:asciiTheme="minorHAnsi" w:eastAsia="Calibri" w:hAnsiTheme="minorHAnsi"/>
          <w:lang w:val="x-none" w:eastAsia="x-none"/>
        </w:rPr>
        <w:t xml:space="preserve"> </w:t>
      </w:r>
      <w:r w:rsidRPr="00505DF1">
        <w:rPr>
          <w:rFonts w:asciiTheme="minorHAnsi" w:eastAsia="Calibri" w:hAnsiTheme="minorHAnsi"/>
          <w:sz w:val="16"/>
          <w:lang w:val="x-none" w:eastAsia="x-none"/>
        </w:rPr>
        <w:t>(mass murder, terror)</w:t>
      </w:r>
      <w:r w:rsidRPr="00505DF1">
        <w:rPr>
          <w:rFonts w:asciiTheme="minorHAnsi" w:eastAsia="Calibri" w:hAnsiTheme="minorHAnsi"/>
          <w:lang w:val="x-none" w:eastAsia="x-none"/>
        </w:rPr>
        <w:t xml:space="preserve"> </w:t>
      </w:r>
      <w:r w:rsidRPr="00C35B4D">
        <w:rPr>
          <w:rFonts w:asciiTheme="minorHAnsi" w:eastAsia="Calibri" w:hAnsiTheme="minorHAnsi"/>
          <w:b/>
          <w:u w:val="single"/>
          <w:lang w:val="x-none" w:eastAsia="x-none"/>
        </w:rPr>
        <w:t xml:space="preserve">to ideological violence (racism, incitement, sexual discrimination), </w:t>
      </w:r>
      <w:r w:rsidRPr="00605C92">
        <w:rPr>
          <w:rFonts w:asciiTheme="minorHAnsi" w:eastAsia="Calibri" w:hAnsiTheme="minorHAnsi"/>
          <w:b/>
          <w:highlight w:val="green"/>
          <w:u w:val="single"/>
          <w:lang w:val="x-none" w:eastAsia="x-none"/>
        </w:rPr>
        <w:t>seems to be the main preoccupation of the tolerant liberal attitude</w:t>
      </w:r>
      <w:r w:rsidRPr="00505DF1">
        <w:rPr>
          <w:rFonts w:asciiTheme="minorHAnsi" w:eastAsia="Calibri" w:hAnsiTheme="minorHAnsi"/>
          <w:lang w:val="x-none" w:eastAsia="x-none"/>
        </w:rPr>
        <w:t xml:space="preserve"> </w:t>
      </w:r>
      <w:r w:rsidRPr="00505DF1">
        <w:rPr>
          <w:rFonts w:asciiTheme="minorHAnsi" w:eastAsia="Calibri" w:hAnsiTheme="minorHAnsi"/>
          <w:sz w:val="16"/>
          <w:lang w:val="x-none" w:eastAsia="x-none"/>
        </w:rPr>
        <w:t>that predominates today.</w:t>
      </w:r>
      <w:r w:rsidRPr="00505DF1">
        <w:rPr>
          <w:rFonts w:asciiTheme="minorHAnsi" w:eastAsia="Calibri" w:hAnsiTheme="minorHAnsi"/>
          <w:lang w:val="x-none" w:eastAsia="x-none"/>
        </w:rPr>
        <w:t xml:space="preserve"> </w:t>
      </w:r>
      <w:r w:rsidRPr="00605C92">
        <w:rPr>
          <w:rFonts w:asciiTheme="minorHAnsi" w:eastAsia="Calibri" w:hAnsiTheme="minorHAnsi"/>
          <w:b/>
          <w:highlight w:val="green"/>
          <w:u w:val="single"/>
          <w:lang w:val="x-none" w:eastAsia="x-none"/>
        </w:rPr>
        <w:t>An SOS call sustains such talk, drowning out all other approaches: everything else can and has to wait. . . Is there not something suspicious, indeed symptomatic, about this focus on subjective violence</w:t>
      </w:r>
      <w:r w:rsidRPr="00605C92">
        <w:rPr>
          <w:rFonts w:asciiTheme="minorHAnsi" w:eastAsia="Calibri" w:hAnsiTheme="minorHAnsi"/>
          <w:sz w:val="16"/>
          <w:highlight w:val="green"/>
          <w:lang w:val="x-none" w:eastAsia="x-none"/>
        </w:rPr>
        <w:t>—</w:t>
      </w:r>
      <w:r w:rsidRPr="00505DF1">
        <w:rPr>
          <w:rFonts w:asciiTheme="minorHAnsi" w:eastAsia="Calibri" w:hAnsiTheme="minorHAnsi"/>
          <w:sz w:val="16"/>
          <w:lang w:val="x-none" w:eastAsia="x-none"/>
        </w:rPr>
        <w:t xml:space="preserve">that violence which is enacted by social agents, evil individuals, disciplined repressive apparatuses, fanatical crowds? </w:t>
      </w:r>
      <w:r w:rsidRPr="00C35B4D">
        <w:rPr>
          <w:rFonts w:asciiTheme="minorHAnsi" w:eastAsia="Calibri" w:hAnsiTheme="minorHAnsi"/>
          <w:b/>
          <w:u w:val="single"/>
          <w:lang w:val="x-none" w:eastAsia="x-none"/>
        </w:rPr>
        <w:t xml:space="preserve">Doesn’t </w:t>
      </w:r>
      <w:r w:rsidRPr="00605C92">
        <w:rPr>
          <w:rFonts w:asciiTheme="minorHAnsi" w:eastAsia="Calibri" w:hAnsiTheme="minorHAnsi"/>
          <w:b/>
          <w:highlight w:val="green"/>
          <w:u w:val="single"/>
          <w:lang w:val="x-none" w:eastAsia="x-none"/>
        </w:rPr>
        <w:t>it desperately</w:t>
      </w:r>
      <w:r w:rsidRPr="00C35B4D">
        <w:rPr>
          <w:rFonts w:asciiTheme="minorHAnsi" w:eastAsia="Calibri" w:hAnsiTheme="minorHAnsi"/>
          <w:b/>
          <w:u w:val="single"/>
          <w:lang w:val="x-none" w:eastAsia="x-none"/>
        </w:rPr>
        <w:t xml:space="preserve"> try to </w:t>
      </w:r>
      <w:r w:rsidRPr="00605C92">
        <w:rPr>
          <w:rFonts w:asciiTheme="minorHAnsi" w:eastAsia="Calibri" w:hAnsiTheme="minorHAnsi"/>
          <w:b/>
          <w:highlight w:val="green"/>
          <w:u w:val="single"/>
          <w:lang w:val="x-none" w:eastAsia="x-none"/>
        </w:rPr>
        <w:t>distract our attention from the true locus of trouble, by obliterating from view other forms of violence and</w:t>
      </w:r>
      <w:r w:rsidRPr="00C35B4D">
        <w:rPr>
          <w:rFonts w:asciiTheme="minorHAnsi" w:eastAsia="Calibri" w:hAnsiTheme="minorHAnsi"/>
          <w:b/>
          <w:u w:val="single"/>
          <w:lang w:val="x-none" w:eastAsia="x-none"/>
        </w:rPr>
        <w:t xml:space="preserve"> thus </w:t>
      </w:r>
      <w:r w:rsidRPr="00605C92">
        <w:rPr>
          <w:rFonts w:asciiTheme="minorHAnsi" w:eastAsia="Calibri" w:hAnsiTheme="minorHAnsi"/>
          <w:b/>
          <w:highlight w:val="green"/>
          <w:u w:val="single"/>
          <w:lang w:val="x-none" w:eastAsia="x-none"/>
        </w:rPr>
        <w:t>actively participating in them</w:t>
      </w:r>
      <w:r w:rsidRPr="00C35B4D">
        <w:rPr>
          <w:rFonts w:asciiTheme="minorHAnsi" w:eastAsia="Calibri" w:hAnsiTheme="minorHAnsi"/>
          <w:b/>
          <w:u w:val="single"/>
          <w:lang w:val="x-none" w:eastAsia="x-none"/>
        </w:rPr>
        <w:t>?</w:t>
      </w:r>
      <w:r w:rsidRPr="00505DF1">
        <w:rPr>
          <w:rFonts w:asciiTheme="minorHAnsi" w:eastAsia="Calibri" w:hAnsiTheme="minorHAnsi"/>
          <w:lang w:val="x-none" w:eastAsia="x-none"/>
        </w:rPr>
        <w:t xml:space="preserve"> </w:t>
      </w:r>
      <w:r w:rsidRPr="00505DF1">
        <w:rPr>
          <w:rFonts w:asciiTheme="minorHAnsi" w:eastAsia="Calibri" w:hAnsiTheme="minorHAnsi"/>
          <w:sz w:val="16"/>
          <w:lang w:val="x-none" w:eastAsia="x-none"/>
        </w:rPr>
        <w:t>According to a well-known anecdote, a German officer visited Picasso in his Paris studio during the Second World War. There he saw Guernica and, shocked at the modernist “chaos” of the painting, asked Picasso: “Did you do this?” Picasso calmly replied: “No, you did this!” Today,</w:t>
      </w:r>
      <w:r w:rsidRPr="00505DF1">
        <w:rPr>
          <w:rFonts w:asciiTheme="minorHAnsi" w:eastAsia="Calibri" w:hAnsiTheme="minorHAnsi"/>
          <w:lang w:val="x-none" w:eastAsia="x-none"/>
        </w:rPr>
        <w:t xml:space="preserve"> </w:t>
      </w:r>
      <w:r w:rsidRPr="00C35B4D">
        <w:rPr>
          <w:rFonts w:asciiTheme="minorHAnsi" w:eastAsia="Calibri" w:hAnsiTheme="minorHAnsi"/>
          <w:b/>
          <w:u w:val="single"/>
          <w:lang w:val="x-none" w:eastAsia="x-none"/>
        </w:rPr>
        <w:t>many a liberal, when faced with violent outbursts</w:t>
      </w:r>
      <w:r w:rsidRPr="00505DF1">
        <w:rPr>
          <w:rFonts w:asciiTheme="minorHAnsi" w:eastAsia="Calibri" w:hAnsiTheme="minorHAnsi"/>
          <w:lang w:val="x-none" w:eastAsia="x-none"/>
        </w:rPr>
        <w:t xml:space="preserve"> </w:t>
      </w:r>
      <w:r w:rsidRPr="00505DF1">
        <w:rPr>
          <w:rFonts w:asciiTheme="minorHAnsi" w:eastAsia="Calibri" w:hAnsiTheme="minorHAnsi"/>
          <w:sz w:val="16"/>
          <w:lang w:val="x-none" w:eastAsia="x-none"/>
        </w:rPr>
        <w:t>such as the recent looting in the suburbs of Paris,</w:t>
      </w:r>
      <w:r w:rsidRPr="00505DF1">
        <w:rPr>
          <w:rFonts w:asciiTheme="minorHAnsi" w:eastAsia="Calibri" w:hAnsiTheme="minorHAnsi"/>
          <w:lang w:val="x-none" w:eastAsia="x-none"/>
        </w:rPr>
        <w:t xml:space="preserve"> </w:t>
      </w:r>
      <w:r w:rsidRPr="00C35B4D">
        <w:rPr>
          <w:rFonts w:asciiTheme="minorHAnsi" w:eastAsia="Calibri" w:hAnsiTheme="minorHAnsi"/>
          <w:b/>
          <w:u w:val="single"/>
          <w:lang w:val="x-none" w:eastAsia="x-none"/>
        </w:rPr>
        <w:t xml:space="preserve">asks the few remaining leftists who still count on a radical social transformation: “Isn’t it you who did this? Is this what you want?” And </w:t>
      </w:r>
      <w:r w:rsidRPr="00605C92">
        <w:rPr>
          <w:rFonts w:asciiTheme="minorHAnsi" w:eastAsia="Calibri" w:hAnsiTheme="minorHAnsi"/>
          <w:b/>
          <w:highlight w:val="green"/>
          <w:u w:val="single"/>
          <w:lang w:val="x-none" w:eastAsia="x-none"/>
        </w:rPr>
        <w:t>we should reply</w:t>
      </w:r>
      <w:r w:rsidRPr="00505DF1">
        <w:rPr>
          <w:rFonts w:asciiTheme="minorHAnsi" w:eastAsia="Calibri" w:hAnsiTheme="minorHAnsi"/>
          <w:lang w:val="x-none" w:eastAsia="x-none"/>
        </w:rPr>
        <w:t xml:space="preserve">, </w:t>
      </w:r>
      <w:r w:rsidRPr="00505DF1">
        <w:rPr>
          <w:rFonts w:asciiTheme="minorHAnsi" w:eastAsia="Calibri" w:hAnsiTheme="minorHAnsi"/>
          <w:sz w:val="16"/>
          <w:lang w:val="x-none" w:eastAsia="x-none"/>
        </w:rPr>
        <w:t>like Picasso:</w:t>
      </w:r>
      <w:r w:rsidRPr="00505DF1">
        <w:rPr>
          <w:rFonts w:asciiTheme="minorHAnsi" w:eastAsia="Calibri" w:hAnsiTheme="minorHAnsi"/>
          <w:lang w:val="x-none" w:eastAsia="x-none"/>
        </w:rPr>
        <w:t xml:space="preserve"> “</w:t>
      </w:r>
      <w:r w:rsidRPr="00605C92">
        <w:rPr>
          <w:rFonts w:asciiTheme="minorHAnsi" w:eastAsia="Calibri" w:hAnsiTheme="minorHAnsi"/>
          <w:b/>
          <w:highlight w:val="green"/>
          <w:u w:val="single"/>
          <w:lang w:val="x-none" w:eastAsia="x-none"/>
        </w:rPr>
        <w:t>No, you did this! This is the true result of your politics</w:t>
      </w:r>
      <w:r w:rsidRPr="00605C92">
        <w:rPr>
          <w:rFonts w:asciiTheme="minorHAnsi" w:eastAsia="Calibri" w:hAnsiTheme="minorHAnsi"/>
          <w:highlight w:val="green"/>
          <w:lang w:val="x-none" w:eastAsia="x-none"/>
        </w:rPr>
        <w:t>!”</w:t>
      </w:r>
    </w:p>
    <w:p w:rsidR="00171D73" w:rsidRPr="00505DF1" w:rsidRDefault="00171D73" w:rsidP="00171D73">
      <w:pPr>
        <w:rPr>
          <w:rFonts w:asciiTheme="minorHAnsi" w:eastAsia="Calibri" w:hAnsiTheme="minorHAnsi"/>
        </w:rPr>
      </w:pPr>
    </w:p>
    <w:p w:rsidR="00171D73" w:rsidRPr="00505DF1" w:rsidRDefault="00171D73" w:rsidP="00171D73">
      <w:pPr>
        <w:keepNext/>
        <w:keepLines/>
        <w:spacing w:before="40" w:after="0"/>
        <w:outlineLvl w:val="3"/>
        <w:rPr>
          <w:rFonts w:asciiTheme="minorHAnsi" w:eastAsia="Times New Roman" w:hAnsiTheme="minorHAnsi"/>
          <w:b/>
          <w:iCs/>
          <w:sz w:val="24"/>
        </w:rPr>
      </w:pPr>
      <w:r w:rsidRPr="00505DF1">
        <w:rPr>
          <w:rFonts w:asciiTheme="minorHAnsi" w:eastAsia="Times New Roman" w:hAnsiTheme="minorHAnsi"/>
          <w:b/>
          <w:iCs/>
          <w:sz w:val="24"/>
        </w:rPr>
        <w:t xml:space="preserve">The Liberal Capitalist DA--The permutation is ideology at its purest—it attempts to disguise and neutralize the violent parts of the AFF with a supposed anti-capitalist action.  Make no mistake, this is a token genuflection to the ALT that merely attempts to restore the smooth functioning of the global system  </w:t>
      </w:r>
    </w:p>
    <w:p w:rsidR="00171D73" w:rsidRPr="00505DF1" w:rsidRDefault="00171D73" w:rsidP="00171D73">
      <w:pPr>
        <w:rPr>
          <w:rFonts w:asciiTheme="minorHAnsi" w:eastAsia="Calibri" w:hAnsiTheme="minorHAnsi"/>
          <w:b/>
          <w:sz w:val="24"/>
        </w:rPr>
      </w:pPr>
      <w:r w:rsidRPr="00C35B4D">
        <w:rPr>
          <w:rFonts w:asciiTheme="minorHAnsi" w:eastAsia="Calibri" w:hAnsiTheme="minorHAnsi"/>
          <w:b/>
          <w:sz w:val="24"/>
        </w:rPr>
        <w:t xml:space="preserve">Žižek ‘8 </w:t>
      </w:r>
      <w:r w:rsidRPr="00505DF1">
        <w:rPr>
          <w:rFonts w:asciiTheme="minorHAnsi" w:eastAsia="Calibri" w:hAnsiTheme="minorHAnsi"/>
        </w:rPr>
        <w:t>[Slavoj, senior researcher at the Institute of Sociology @ Univ. of Ljubljana, Violence, p. 36-37]</w:t>
      </w:r>
    </w:p>
    <w:p w:rsidR="00171D73" w:rsidRPr="00505DF1" w:rsidRDefault="00171D73" w:rsidP="00171D73">
      <w:pPr>
        <w:ind w:right="288"/>
        <w:rPr>
          <w:rFonts w:asciiTheme="minorHAnsi" w:eastAsia="Calibri" w:hAnsiTheme="minorHAnsi"/>
          <w:lang w:val="x-none" w:eastAsia="x-none"/>
        </w:rPr>
      </w:pPr>
      <w:r w:rsidRPr="00505DF1">
        <w:rPr>
          <w:rFonts w:asciiTheme="minorHAnsi" w:eastAsia="Calibri" w:hAnsiTheme="minorHAnsi"/>
          <w:sz w:val="16"/>
          <w:lang w:val="x-none" w:eastAsia="x-none"/>
        </w:rPr>
        <w:t xml:space="preserve">We live in a society where a kind of Hegelian speculative identity of opposites exists. </w:t>
      </w:r>
      <w:r w:rsidRPr="00605C92">
        <w:rPr>
          <w:rFonts w:asciiTheme="minorHAnsi" w:eastAsia="Calibri" w:hAnsiTheme="minorHAnsi"/>
          <w:b/>
          <w:highlight w:val="green"/>
          <w:u w:val="single"/>
          <w:lang w:val="x-none" w:eastAsia="x-none"/>
        </w:rPr>
        <w:t>Certain features, attitudes, and norms of life are no longer perceived as ideologically marked</w:t>
      </w:r>
      <w:r w:rsidRPr="00605C92">
        <w:rPr>
          <w:rFonts w:asciiTheme="minorHAnsi" w:eastAsia="Calibri" w:hAnsiTheme="minorHAnsi"/>
          <w:sz w:val="16"/>
          <w:highlight w:val="green"/>
          <w:lang w:val="x-none" w:eastAsia="x-none"/>
        </w:rPr>
        <w:t>.</w:t>
      </w:r>
      <w:r w:rsidRPr="00505DF1">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They appear to be neutral, non- ideological, natural, commonsens</w:t>
      </w:r>
      <w:r w:rsidRPr="00C35B4D">
        <w:rPr>
          <w:rFonts w:asciiTheme="minorHAnsi" w:eastAsia="Calibri" w:hAnsiTheme="minorHAnsi"/>
          <w:b/>
          <w:u w:val="single"/>
          <w:lang w:val="x-none" w:eastAsia="x-none"/>
        </w:rPr>
        <w:t>ical. We designate as ideology that which stands out from this background: extreme religious zeal or dedication to a particular political orientation</w:t>
      </w:r>
      <w:r w:rsidRPr="00505DF1">
        <w:rPr>
          <w:rFonts w:asciiTheme="minorHAnsi" w:eastAsia="Calibri" w:hAnsiTheme="minorHAnsi"/>
          <w:sz w:val="16"/>
          <w:lang w:val="x-none" w:eastAsia="x-none"/>
        </w:rPr>
        <w:t xml:space="preserve">. The Hegelian point here would be </w:t>
      </w:r>
      <w:r w:rsidRPr="00605C92">
        <w:rPr>
          <w:rFonts w:asciiTheme="minorHAnsi" w:eastAsia="Calibri" w:hAnsiTheme="minorHAnsi"/>
          <w:sz w:val="16"/>
          <w:highlight w:val="green"/>
          <w:lang w:val="x-none" w:eastAsia="x-none"/>
        </w:rPr>
        <w:t xml:space="preserve">that </w:t>
      </w:r>
      <w:r w:rsidRPr="00605C92">
        <w:rPr>
          <w:rFonts w:asciiTheme="minorHAnsi" w:eastAsia="Calibri" w:hAnsiTheme="minorHAnsi"/>
          <w:b/>
          <w:highlight w:val="green"/>
          <w:u w:val="single"/>
          <w:lang w:val="x-none" w:eastAsia="x-none"/>
        </w:rPr>
        <w:t>it is precisely the neutralisation of some features into a spontaneously accepted background that marks out ideology at its purest and at its most effective</w:t>
      </w:r>
      <w:r w:rsidRPr="00505DF1">
        <w:rPr>
          <w:rFonts w:asciiTheme="minorHAnsi" w:eastAsia="Calibri" w:hAnsiTheme="minorHAnsi"/>
          <w:sz w:val="16"/>
          <w:lang w:val="x-none" w:eastAsia="x-none"/>
        </w:rPr>
        <w:t xml:space="preserve">. This is the dialectical "coincidence of opposites": the actualisation of a notion or an ideology at its purest coincides with, or, more precisely, appears as its opposite, as non- ideology. Mutatis mutandis, the same holds for violence. </w:t>
      </w:r>
      <w:r w:rsidRPr="00C35B4D">
        <w:rPr>
          <w:rFonts w:asciiTheme="minorHAnsi" w:eastAsia="Calibri" w:hAnsiTheme="minorHAnsi"/>
          <w:b/>
          <w:u w:val="single"/>
          <w:lang w:val="x-none" w:eastAsia="x-none"/>
        </w:rPr>
        <w:t>Social-symbolic violence at its purest appears as its opposite, as the spontaneity of the milieu in which we dwell, of the air we breathe. This is why the delicate liberal communist-frightened</w:t>
      </w:r>
      <w:r w:rsidRPr="00505DF1">
        <w:rPr>
          <w:rFonts w:asciiTheme="minorHAnsi" w:eastAsia="Calibri" w:hAnsiTheme="minorHAnsi"/>
          <w:sz w:val="16"/>
          <w:lang w:val="x-none" w:eastAsia="x-none"/>
        </w:rPr>
        <w:t xml:space="preserve">, </w:t>
      </w:r>
      <w:r w:rsidRPr="00C35B4D">
        <w:rPr>
          <w:rFonts w:asciiTheme="minorHAnsi" w:eastAsia="Calibri" w:hAnsiTheme="minorHAnsi"/>
          <w:b/>
          <w:u w:val="single"/>
          <w:lang w:val="x-none" w:eastAsia="x-none"/>
        </w:rPr>
        <w:t>caring</w:t>
      </w:r>
      <w:r w:rsidRPr="00505DF1">
        <w:rPr>
          <w:rFonts w:asciiTheme="minorHAnsi" w:eastAsia="Calibri" w:hAnsiTheme="minorHAnsi"/>
          <w:sz w:val="16"/>
          <w:lang w:val="x-none" w:eastAsia="x-none"/>
        </w:rPr>
        <w:t xml:space="preserve">, </w:t>
      </w:r>
      <w:r w:rsidRPr="00C35B4D">
        <w:rPr>
          <w:rFonts w:asciiTheme="minorHAnsi" w:eastAsia="Calibri" w:hAnsiTheme="minorHAnsi"/>
          <w:b/>
          <w:u w:val="single"/>
          <w:lang w:val="x-none" w:eastAsia="x-none"/>
        </w:rPr>
        <w:t>fighting violence-and the blind fundamentalist exploding in rage are two sides of the same coin</w:t>
      </w:r>
      <w:r w:rsidRPr="00505DF1">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While they fight subjective violence, liberal communists are the very agents of the structural violence which creates the conditions for the explosions of subjective violence</w:t>
      </w:r>
      <w:r w:rsidRPr="00505DF1">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The same philanthropists who give millions</w:t>
      </w:r>
      <w:r w:rsidRPr="00C35B4D">
        <w:rPr>
          <w:rFonts w:asciiTheme="minorHAnsi" w:eastAsia="Calibri" w:hAnsiTheme="minorHAnsi"/>
          <w:b/>
          <w:u w:val="single"/>
          <w:lang w:val="x-none" w:eastAsia="x-none"/>
        </w:rPr>
        <w:t xml:space="preserve"> for AIDS or education in tolerance </w:t>
      </w:r>
      <w:r w:rsidRPr="00605C92">
        <w:rPr>
          <w:rFonts w:asciiTheme="minorHAnsi" w:eastAsia="Calibri" w:hAnsiTheme="minorHAnsi"/>
          <w:b/>
          <w:highlight w:val="green"/>
          <w:u w:val="single"/>
          <w:lang w:val="x-none" w:eastAsia="x-none"/>
        </w:rPr>
        <w:t>have ruined the lives of thousands through financial speculation and</w:t>
      </w:r>
      <w:r w:rsidRPr="00505DF1">
        <w:rPr>
          <w:rFonts w:asciiTheme="minorHAnsi" w:eastAsia="Calibri" w:hAnsiTheme="minorHAnsi"/>
          <w:sz w:val="16"/>
          <w:lang w:val="x-none" w:eastAsia="x-none"/>
        </w:rPr>
        <w:t xml:space="preserve"> thus </w:t>
      </w:r>
      <w:r w:rsidRPr="00605C92">
        <w:rPr>
          <w:rFonts w:asciiTheme="minorHAnsi" w:eastAsia="Calibri" w:hAnsiTheme="minorHAnsi"/>
          <w:b/>
          <w:highlight w:val="green"/>
          <w:u w:val="single"/>
          <w:lang w:val="x-none" w:eastAsia="x-none"/>
        </w:rPr>
        <w:t>created the conditions for</w:t>
      </w:r>
      <w:r w:rsidRPr="00C35B4D">
        <w:rPr>
          <w:rFonts w:asciiTheme="minorHAnsi" w:eastAsia="Calibri" w:hAnsiTheme="minorHAnsi"/>
          <w:b/>
          <w:u w:val="single"/>
          <w:lang w:val="x-none" w:eastAsia="x-none"/>
        </w:rPr>
        <w:t xml:space="preserve"> the rise of the very </w:t>
      </w:r>
      <w:r w:rsidRPr="00605C92">
        <w:rPr>
          <w:rFonts w:asciiTheme="minorHAnsi" w:eastAsia="Calibri" w:hAnsiTheme="minorHAnsi"/>
          <w:b/>
          <w:highlight w:val="green"/>
          <w:u w:val="single"/>
          <w:lang w:val="x-none" w:eastAsia="x-none"/>
        </w:rPr>
        <w:t>intolerance</w:t>
      </w:r>
      <w:r w:rsidRPr="00C35B4D">
        <w:rPr>
          <w:rFonts w:asciiTheme="minorHAnsi" w:eastAsia="Calibri" w:hAnsiTheme="minorHAnsi"/>
          <w:b/>
          <w:u w:val="single"/>
          <w:lang w:val="x-none" w:eastAsia="x-none"/>
        </w:rPr>
        <w:t xml:space="preserve"> that is being fought.</w:t>
      </w:r>
      <w:r w:rsidRPr="00505DF1">
        <w:rPr>
          <w:rFonts w:asciiTheme="minorHAnsi" w:eastAsia="Calibri" w:hAnsiTheme="minorHAnsi"/>
          <w:sz w:val="16"/>
          <w:lang w:val="x-none" w:eastAsia="x-none"/>
        </w:rPr>
        <w:t xml:space="preserve"> In the 1960s and '70s it was possible to buy soft-porn postcards of a girl clad in a bikini or wearing an evening gown; however, when one moved the postcard a little bit or looked at it from a slightly different perspective, her clothes magically disappeared to reveal the girl's naked body. </w:t>
      </w:r>
      <w:r w:rsidRPr="00C35B4D">
        <w:rPr>
          <w:rFonts w:asciiTheme="minorHAnsi" w:eastAsia="Calibri" w:hAnsiTheme="minorHAnsi"/>
          <w:b/>
          <w:u w:val="single"/>
          <w:lang w:val="x-none" w:eastAsia="x-none"/>
        </w:rPr>
        <w:t xml:space="preserve">When we are bombarded by the heartwarming news of a debt cancellation or a big humanitarian campaign to eradicate a dangerous epidemic, </w:t>
      </w:r>
      <w:r w:rsidRPr="00605C92">
        <w:rPr>
          <w:rFonts w:asciiTheme="minorHAnsi" w:eastAsia="Calibri" w:hAnsiTheme="minorHAnsi"/>
          <w:b/>
          <w:highlight w:val="green"/>
          <w:u w:val="single"/>
          <w:lang w:val="x-none" w:eastAsia="x-none"/>
        </w:rPr>
        <w:t>just move the postcard a little to catch a glimpse of the obscene figure of the liberal communist at work beneath</w:t>
      </w:r>
      <w:r w:rsidRPr="00C35B4D">
        <w:rPr>
          <w:rFonts w:asciiTheme="minorHAnsi" w:eastAsia="Calibri" w:hAnsiTheme="minorHAnsi"/>
          <w:b/>
          <w:u w:val="single"/>
          <w:lang w:val="x-none" w:eastAsia="x-none"/>
        </w:rPr>
        <w:t xml:space="preserve">. We should have no illusions: liberal communists are the enemy of every progressive struggle today. </w:t>
      </w:r>
      <w:r w:rsidRPr="00505DF1">
        <w:rPr>
          <w:rFonts w:asciiTheme="minorHAnsi" w:eastAsia="Calibri" w:hAnsiTheme="minorHAnsi"/>
          <w:sz w:val="16"/>
          <w:lang w:val="x-none" w:eastAsia="x-none"/>
        </w:rPr>
        <w:t xml:space="preserve">All other enemies-religious fundamentalists and terrorists, corrupted and inefficient state bureaucracies-are particular figures whose rise and fall depends on contingent local circumstances. </w:t>
      </w:r>
      <w:r w:rsidRPr="00C35B4D">
        <w:rPr>
          <w:rFonts w:asciiTheme="minorHAnsi" w:eastAsia="Calibri" w:hAnsiTheme="minorHAnsi"/>
          <w:b/>
          <w:u w:val="single"/>
          <w:lang w:val="x-none" w:eastAsia="x-none"/>
        </w:rPr>
        <w:t xml:space="preserve">Precisely </w:t>
      </w:r>
      <w:r w:rsidRPr="00605C92">
        <w:rPr>
          <w:rFonts w:asciiTheme="minorHAnsi" w:eastAsia="Calibri" w:hAnsiTheme="minorHAnsi"/>
          <w:b/>
          <w:highlight w:val="green"/>
          <w:u w:val="single"/>
          <w:lang w:val="x-none" w:eastAsia="x-none"/>
        </w:rPr>
        <w:t>because</w:t>
      </w:r>
      <w:r w:rsidRPr="00C35B4D">
        <w:rPr>
          <w:rFonts w:asciiTheme="minorHAnsi" w:eastAsia="Calibri" w:hAnsiTheme="minorHAnsi"/>
          <w:b/>
          <w:u w:val="single"/>
          <w:lang w:val="x-none" w:eastAsia="x-none"/>
        </w:rPr>
        <w:t xml:space="preserve"> </w:t>
      </w:r>
      <w:r w:rsidRPr="00605C92">
        <w:rPr>
          <w:rFonts w:asciiTheme="minorHAnsi" w:eastAsia="Calibri" w:hAnsiTheme="minorHAnsi"/>
          <w:b/>
          <w:highlight w:val="green"/>
          <w:u w:val="single"/>
          <w:lang w:val="x-none" w:eastAsia="x-none"/>
        </w:rPr>
        <w:t>they want to resolve all the secondary malfunctions of the global system,</w:t>
      </w:r>
      <w:r w:rsidRPr="00C35B4D">
        <w:rPr>
          <w:rFonts w:asciiTheme="minorHAnsi" w:eastAsia="Calibri" w:hAnsiTheme="minorHAnsi"/>
          <w:b/>
          <w:u w:val="single"/>
          <w:lang w:val="x-none" w:eastAsia="x-none"/>
        </w:rPr>
        <w:t xml:space="preserve"> </w:t>
      </w:r>
      <w:r w:rsidRPr="00605C92">
        <w:rPr>
          <w:rFonts w:asciiTheme="minorHAnsi" w:eastAsia="Calibri" w:hAnsiTheme="minorHAnsi"/>
          <w:b/>
          <w:highlight w:val="green"/>
          <w:u w:val="single"/>
          <w:lang w:val="x-none" w:eastAsia="x-none"/>
        </w:rPr>
        <w:t>liberal communists are the direct embodiment of what is wrong with the system</w:t>
      </w:r>
      <w:r w:rsidRPr="00C35B4D">
        <w:rPr>
          <w:rFonts w:asciiTheme="minorHAnsi" w:eastAsia="Calibri" w:hAnsiTheme="minorHAnsi"/>
          <w:b/>
          <w:u w:val="single"/>
          <w:lang w:val="x-none" w:eastAsia="x-none"/>
        </w:rPr>
        <w:t xml:space="preserve"> as such</w:t>
      </w:r>
      <w:r w:rsidRPr="00505DF1">
        <w:rPr>
          <w:rFonts w:asciiTheme="minorHAnsi" w:eastAsia="Calibri" w:hAnsiTheme="minorHAnsi"/>
          <w:sz w:val="16"/>
          <w:lang w:val="x-none" w:eastAsia="x-none"/>
        </w:rPr>
        <w:t xml:space="preserve">. </w:t>
      </w:r>
      <w:r w:rsidRPr="00605C92">
        <w:rPr>
          <w:rFonts w:asciiTheme="minorHAnsi" w:eastAsia="Calibri" w:hAnsiTheme="minorHAnsi"/>
          <w:b/>
          <w:highlight w:val="green"/>
          <w:u w:val="single"/>
          <w:lang w:val="x-none" w:eastAsia="x-none"/>
        </w:rPr>
        <w:t>This needs to be borne in mind in the midst of the various tactical alliances and compromises one has to make</w:t>
      </w:r>
      <w:r w:rsidRPr="00C35B4D">
        <w:rPr>
          <w:rFonts w:asciiTheme="minorHAnsi" w:eastAsia="Calibri" w:hAnsiTheme="minorHAnsi"/>
          <w:b/>
          <w:u w:val="single"/>
          <w:lang w:val="x-none" w:eastAsia="x-none"/>
        </w:rPr>
        <w:t xml:space="preserve"> with liberal communists when fighting racism, sexism, and religious obscurantism</w:t>
      </w:r>
      <w:r w:rsidRPr="00505DF1">
        <w:rPr>
          <w:rFonts w:asciiTheme="minorHAnsi" w:eastAsia="Calibri" w:hAnsiTheme="minorHAnsi"/>
          <w:sz w:val="16"/>
          <w:lang w:val="x-none" w:eastAsia="x-none"/>
        </w:rPr>
        <w:t>.</w:t>
      </w:r>
    </w:p>
    <w:p w:rsidR="00171D73" w:rsidRPr="00505DF1" w:rsidRDefault="00171D73" w:rsidP="00171D73">
      <w:pPr>
        <w:keepNext/>
        <w:keepLines/>
        <w:spacing w:before="40" w:after="0"/>
        <w:outlineLvl w:val="3"/>
        <w:rPr>
          <w:rFonts w:asciiTheme="minorHAnsi" w:eastAsia="Times New Roman" w:hAnsiTheme="minorHAnsi"/>
          <w:b/>
          <w:iCs/>
          <w:sz w:val="24"/>
        </w:rPr>
      </w:pPr>
      <w:r w:rsidRPr="00505DF1">
        <w:rPr>
          <w:rFonts w:asciiTheme="minorHAnsi" w:eastAsia="Times New Roman" w:hAnsiTheme="minorHAnsi"/>
          <w:b/>
          <w:iCs/>
          <w:sz w:val="24"/>
        </w:rPr>
        <w:t>Any participation in the system ensures that it is reproduced- capitalism demands complacence- by doing nothing we can actually do something</w:t>
      </w:r>
    </w:p>
    <w:p w:rsidR="00171D73" w:rsidRPr="00505DF1" w:rsidRDefault="00171D73" w:rsidP="00171D73">
      <w:pPr>
        <w:spacing w:after="0" w:line="240" w:lineRule="auto"/>
        <w:rPr>
          <w:rFonts w:asciiTheme="minorHAnsi" w:eastAsia="Calibri" w:hAnsiTheme="minorHAnsi"/>
        </w:rPr>
      </w:pPr>
      <w:r w:rsidRPr="00C35B4D">
        <w:rPr>
          <w:rFonts w:asciiTheme="minorHAnsi" w:eastAsia="Calibri" w:hAnsiTheme="minorHAnsi"/>
          <w:b/>
          <w:sz w:val="24"/>
        </w:rPr>
        <w:t>Zizek ‘8</w:t>
      </w:r>
      <w:r w:rsidRPr="00505DF1">
        <w:rPr>
          <w:rFonts w:asciiTheme="minorHAnsi" w:eastAsia="Calibri" w:hAnsiTheme="minorHAnsi"/>
        </w:rPr>
        <w:t>-</w:t>
      </w:r>
      <w:r w:rsidRPr="00505DF1">
        <w:rPr>
          <w:rFonts w:asciiTheme="minorHAnsi" w:eastAsia="Calibri" w:hAnsiTheme="minorHAnsi"/>
          <w:b/>
        </w:rPr>
        <w:t xml:space="preserve"> </w:t>
      </w:r>
      <w:r w:rsidRPr="00505DF1">
        <w:rPr>
          <w:rFonts w:asciiTheme="minorHAnsi" w:eastAsia="Calibri" w:hAnsiTheme="minorHAnsi"/>
        </w:rPr>
        <w:t>Senior Researcher at the Institute for Social Studies, Ljubljana</w:t>
      </w:r>
      <w:r w:rsidRPr="00C35B4D">
        <w:rPr>
          <w:rFonts w:asciiTheme="minorHAnsi" w:eastAsia="Calibri" w:hAnsiTheme="minorHAnsi"/>
        </w:rPr>
        <w:t xml:space="preserve"> </w:t>
      </w:r>
      <w:r w:rsidRPr="00505DF1">
        <w:rPr>
          <w:rFonts w:asciiTheme="minorHAnsi" w:eastAsia="Calibri" w:hAnsiTheme="minorHAnsi"/>
        </w:rPr>
        <w:t>(Slavoj, Violence, p 215-7)</w:t>
      </w:r>
    </w:p>
    <w:p w:rsidR="00171D73" w:rsidRPr="00605C92" w:rsidRDefault="00171D73" w:rsidP="00171D73">
      <w:pPr>
        <w:ind w:right="288"/>
        <w:rPr>
          <w:rFonts w:asciiTheme="minorHAnsi" w:eastAsia="Calibri" w:hAnsiTheme="minorHAnsi"/>
          <w:b/>
          <w:highlight w:val="green"/>
          <w:u w:val="single"/>
          <w:lang w:val="x-none" w:eastAsia="x-none"/>
        </w:rPr>
      </w:pPr>
      <w:r w:rsidRPr="00505DF1">
        <w:rPr>
          <w:rFonts w:asciiTheme="minorHAnsi" w:eastAsia="Calibri" w:hAnsiTheme="minorHAnsi"/>
          <w:sz w:val="16"/>
          <w:lang w:val="x-none" w:eastAsia="x-none"/>
        </w:rPr>
        <w:t xml:space="preserve">While the parallel holds, the concluding characterisation seems to fall short: </w:t>
      </w:r>
      <w:r w:rsidRPr="00C35B4D">
        <w:rPr>
          <w:rFonts w:asciiTheme="minorHAnsi" w:eastAsia="Calibri" w:hAnsiTheme="minorHAnsi"/>
          <w:b/>
          <w:u w:val="single"/>
          <w:lang w:val="x-none" w:eastAsia="x-none"/>
        </w:rPr>
        <w:t xml:space="preserve">the unsettling message </w:t>
      </w:r>
      <w:r w:rsidRPr="00505DF1">
        <w:rPr>
          <w:rFonts w:asciiTheme="minorHAnsi" w:eastAsia="Calibri" w:hAnsiTheme="minorHAnsi"/>
          <w:sz w:val="16"/>
          <w:lang w:val="x-none" w:eastAsia="x-none"/>
        </w:rPr>
        <w:t xml:space="preserve">of </w:t>
      </w:r>
      <w:r w:rsidRPr="00505DF1">
        <w:rPr>
          <w:rFonts w:asciiTheme="minorHAnsi" w:eastAsia="Calibri" w:hAnsiTheme="minorHAnsi"/>
          <w:i/>
          <w:iCs/>
          <w:sz w:val="16"/>
          <w:lang w:val="x-none" w:eastAsia="x-none"/>
        </w:rPr>
        <w:t xml:space="preserve">Seeing </w:t>
      </w:r>
      <w:r w:rsidRPr="00C35B4D">
        <w:rPr>
          <w:rFonts w:asciiTheme="minorHAnsi" w:eastAsia="Calibri" w:hAnsiTheme="minorHAnsi"/>
          <w:b/>
          <w:u w:val="single"/>
          <w:lang w:val="x-none" w:eastAsia="x-none"/>
        </w:rPr>
        <w:t xml:space="preserve">is not </w:t>
      </w:r>
      <w:r w:rsidRPr="00505DF1">
        <w:rPr>
          <w:rFonts w:asciiTheme="minorHAnsi" w:eastAsia="Calibri" w:hAnsiTheme="minorHAnsi"/>
          <w:sz w:val="16"/>
          <w:lang w:val="x-none" w:eastAsia="x-none"/>
        </w:rPr>
        <w:t xml:space="preserve">so much </w:t>
      </w:r>
      <w:r w:rsidRPr="00C35B4D">
        <w:rPr>
          <w:rFonts w:asciiTheme="minorHAnsi" w:eastAsia="Calibri" w:hAnsiTheme="minorHAnsi"/>
          <w:b/>
          <w:u w:val="single"/>
          <w:lang w:val="x-none" w:eastAsia="x-none"/>
        </w:rPr>
        <w:t xml:space="preserve">the indissolubility of both people and government as much the compulsive nature of democratic rituals of freedom. </w:t>
      </w:r>
      <w:r w:rsidRPr="00505DF1">
        <w:rPr>
          <w:rFonts w:asciiTheme="minorHAnsi" w:eastAsia="Calibri" w:hAnsiTheme="minorHAnsi"/>
          <w:sz w:val="16"/>
          <w:lang w:val="x-none" w:eastAsia="x-none"/>
        </w:rPr>
        <w:t xml:space="preserve">What happens is that </w:t>
      </w:r>
      <w:r w:rsidRPr="00605C92">
        <w:rPr>
          <w:rFonts w:asciiTheme="minorHAnsi" w:eastAsia="Calibri" w:hAnsiTheme="minorHAnsi"/>
          <w:b/>
          <w:highlight w:val="green"/>
          <w:u w:val="single"/>
          <w:lang w:val="x-none" w:eastAsia="x-none"/>
        </w:rPr>
        <w:t>by abstaining from voting</w:t>
      </w:r>
      <w:r w:rsidRPr="00C35B4D">
        <w:rPr>
          <w:rFonts w:asciiTheme="minorHAnsi" w:eastAsia="Calibri" w:hAnsiTheme="minorHAnsi"/>
          <w:b/>
          <w:u w:val="single"/>
          <w:lang w:val="x-none" w:eastAsia="x-none"/>
        </w:rPr>
        <w:t xml:space="preserve">, </w:t>
      </w:r>
      <w:r w:rsidRPr="00605C92">
        <w:rPr>
          <w:rFonts w:asciiTheme="minorHAnsi" w:eastAsia="Calibri" w:hAnsiTheme="minorHAnsi"/>
          <w:b/>
          <w:highlight w:val="green"/>
          <w:u w:val="single"/>
          <w:lang w:val="x-none" w:eastAsia="x-none"/>
        </w:rPr>
        <w:t xml:space="preserve">people </w:t>
      </w:r>
      <w:r w:rsidRPr="00C35B4D">
        <w:rPr>
          <w:rFonts w:asciiTheme="minorHAnsi" w:eastAsia="Calibri" w:hAnsiTheme="minorHAnsi"/>
          <w:b/>
          <w:u w:val="single"/>
          <w:lang w:val="x-none" w:eastAsia="x-none"/>
        </w:rPr>
        <w:t xml:space="preserve">effectively </w:t>
      </w:r>
      <w:r w:rsidRPr="00605C92">
        <w:rPr>
          <w:rFonts w:asciiTheme="minorHAnsi" w:eastAsia="Calibri" w:hAnsiTheme="minorHAnsi"/>
          <w:b/>
          <w:highlight w:val="green"/>
          <w:u w:val="single"/>
          <w:lang w:val="x-none" w:eastAsia="x-none"/>
        </w:rPr>
        <w:t>dissolve the government-not only in the limited sense of overthrowing the existing government, but more radically</w:t>
      </w:r>
      <w:r w:rsidRPr="00C35B4D">
        <w:rPr>
          <w:rFonts w:asciiTheme="minorHAnsi" w:eastAsia="Calibri" w:hAnsiTheme="minorHAnsi"/>
          <w:b/>
          <w:u w:val="single"/>
          <w:lang w:val="x-none" w:eastAsia="x-none"/>
        </w:rPr>
        <w:t xml:space="preserve">. Why is the government thrown into such a panic by the voters' abstention? </w:t>
      </w:r>
      <w:r w:rsidRPr="00605C92">
        <w:rPr>
          <w:rFonts w:asciiTheme="minorHAnsi" w:eastAsia="Calibri" w:hAnsiTheme="minorHAnsi"/>
          <w:b/>
          <w:highlight w:val="green"/>
          <w:u w:val="single"/>
          <w:lang w:val="x-none" w:eastAsia="x-none"/>
        </w:rPr>
        <w:t>It is compelled to confront the fact that it exists, that it exerts power, only insofar as it is accepted as such by its subjects</w:t>
      </w:r>
      <w:r w:rsidRPr="00C35B4D">
        <w:rPr>
          <w:rFonts w:asciiTheme="minorHAnsi" w:eastAsia="Calibri" w:hAnsiTheme="minorHAnsi"/>
          <w:b/>
          <w:u w:val="single"/>
          <w:lang w:val="x-none" w:eastAsia="x-none"/>
        </w:rPr>
        <w:t xml:space="preserve">-accepted even in the mode of rejection. </w:t>
      </w:r>
      <w:r w:rsidRPr="00605C92">
        <w:rPr>
          <w:rFonts w:asciiTheme="minorHAnsi" w:eastAsia="Calibri" w:hAnsiTheme="minorHAnsi"/>
          <w:b/>
          <w:highlight w:val="green"/>
          <w:u w:val="single"/>
          <w:lang w:val="x-none" w:eastAsia="x-none"/>
        </w:rPr>
        <w:t>The voters' abstention goes further than the intra-political negation</w:t>
      </w:r>
      <w:r w:rsidRPr="00505DF1">
        <w:rPr>
          <w:rFonts w:asciiTheme="minorHAnsi" w:eastAsia="Calibri" w:hAnsiTheme="minorHAnsi"/>
          <w:sz w:val="16"/>
          <w:lang w:val="x-none" w:eastAsia="x-none"/>
        </w:rPr>
        <w:t xml:space="preserve">, the vote of no confidence: </w:t>
      </w:r>
      <w:r w:rsidRPr="00605C92">
        <w:rPr>
          <w:rFonts w:asciiTheme="minorHAnsi" w:eastAsia="Calibri" w:hAnsiTheme="minorHAnsi"/>
          <w:b/>
          <w:highlight w:val="green"/>
          <w:u w:val="single"/>
          <w:lang w:val="x-none" w:eastAsia="x-none"/>
        </w:rPr>
        <w:t>it rejects the very frame of decision</w:t>
      </w:r>
      <w:r w:rsidRPr="00505DF1">
        <w:rPr>
          <w:rFonts w:asciiTheme="minorHAnsi" w:eastAsia="Calibri" w:hAnsiTheme="minorHAnsi"/>
          <w:sz w:val="16"/>
          <w:lang w:val="x-none" w:eastAsia="x-none"/>
        </w:rPr>
        <w:t xml:space="preserve">. In psychoanalytic terms, the voters' abstention is something like the psychotic </w:t>
      </w:r>
      <w:r w:rsidRPr="00505DF1">
        <w:rPr>
          <w:rFonts w:asciiTheme="minorHAnsi" w:eastAsia="Calibri" w:hAnsiTheme="minorHAnsi"/>
          <w:i/>
          <w:iCs/>
          <w:sz w:val="16"/>
          <w:lang w:val="x-none" w:eastAsia="x-none"/>
        </w:rPr>
        <w:t xml:space="preserve">Verwerfung </w:t>
      </w:r>
      <w:r w:rsidRPr="00505DF1">
        <w:rPr>
          <w:rFonts w:asciiTheme="minorHAnsi" w:eastAsia="Calibri" w:hAnsiTheme="minorHAnsi"/>
          <w:sz w:val="16"/>
          <w:lang w:val="x-none" w:eastAsia="x-none"/>
        </w:rPr>
        <w:t xml:space="preserve">(foreclosure, rejection/repudiation), which is a more radical move than repression </w:t>
      </w:r>
      <w:r w:rsidRPr="00505DF1">
        <w:rPr>
          <w:rFonts w:asciiTheme="minorHAnsi" w:eastAsia="Calibri" w:hAnsiTheme="minorHAnsi"/>
          <w:i/>
          <w:iCs/>
          <w:sz w:val="16"/>
          <w:lang w:val="x-none" w:eastAsia="x-none"/>
        </w:rPr>
        <w:t xml:space="preserve">(Verdrangung). </w:t>
      </w:r>
      <w:r w:rsidRPr="00505DF1">
        <w:rPr>
          <w:rFonts w:asciiTheme="minorHAnsi" w:eastAsia="Calibri" w:hAnsiTheme="minorHAnsi"/>
          <w:sz w:val="16"/>
          <w:lang w:val="x-none" w:eastAsia="x-none"/>
        </w:rPr>
        <w:t xml:space="preserve">According to Freud, </w:t>
      </w:r>
      <w:r w:rsidRPr="00C35B4D">
        <w:rPr>
          <w:rFonts w:asciiTheme="minorHAnsi" w:eastAsia="Calibri" w:hAnsiTheme="minorHAnsi"/>
          <w:b/>
          <w:u w:val="single"/>
          <w:lang w:val="x-none" w:eastAsia="x-none"/>
        </w:rPr>
        <w:t>the repressed is intellectually accepted by the subject, since it is named, and at the same time is negated because the subject refuses to recognise it, refuses to recognise him or herself in it</w:t>
      </w:r>
      <w:r w:rsidRPr="00505DF1">
        <w:rPr>
          <w:rFonts w:asciiTheme="minorHAnsi" w:eastAsia="Calibri" w:hAnsiTheme="minorHAnsi"/>
          <w:sz w:val="16"/>
          <w:lang w:val="x-none" w:eastAsia="x-none"/>
        </w:rPr>
        <w:t xml:space="preserve">. In contrast to this, foreclosure rejects the term from the symbolic </w:t>
      </w:r>
      <w:r w:rsidRPr="00505DF1">
        <w:rPr>
          <w:rFonts w:asciiTheme="minorHAnsi" w:eastAsia="Calibri" w:hAnsiTheme="minorHAnsi"/>
          <w:i/>
          <w:iCs/>
          <w:sz w:val="16"/>
          <w:lang w:val="x-none" w:eastAsia="x-none"/>
        </w:rPr>
        <w:t xml:space="preserve">tout court. </w:t>
      </w:r>
      <w:r w:rsidRPr="00505DF1">
        <w:rPr>
          <w:rFonts w:asciiTheme="minorHAnsi" w:eastAsia="Calibri" w:hAnsiTheme="minorHAnsi"/>
          <w:sz w:val="16"/>
          <w:lang w:val="x-none" w:eastAsia="x-none"/>
        </w:rPr>
        <w:t xml:space="preserve">To circumscribe the contours of this radical rejection, one is tempted to evoke Badiou's provocative thesis: "It is better to do nothing than to contribute to the invention of formal ways of rendering visible that which Empire already recognizes as existent.''6 </w:t>
      </w:r>
      <w:r w:rsidRPr="00605C92">
        <w:rPr>
          <w:rFonts w:asciiTheme="minorHAnsi" w:eastAsia="Calibri" w:hAnsiTheme="minorHAnsi"/>
          <w:b/>
          <w:highlight w:val="green"/>
          <w:u w:val="single"/>
          <w:lang w:val="x-none" w:eastAsia="x-none"/>
        </w:rPr>
        <w:t xml:space="preserve">Better to do nothing than to </w:t>
      </w:r>
      <w:r w:rsidRPr="00505DF1">
        <w:rPr>
          <w:rFonts w:asciiTheme="minorHAnsi" w:eastAsia="Calibri" w:hAnsiTheme="minorHAnsi"/>
          <w:sz w:val="16"/>
          <w:lang w:val="x-none" w:eastAsia="x-none"/>
        </w:rPr>
        <w:t xml:space="preserve">engage in localised acts the ultimate function of which is to </w:t>
      </w:r>
      <w:r w:rsidRPr="00605C92">
        <w:rPr>
          <w:rFonts w:asciiTheme="minorHAnsi" w:eastAsia="Calibri" w:hAnsiTheme="minorHAnsi"/>
          <w:b/>
          <w:highlight w:val="green"/>
          <w:u w:val="single"/>
          <w:lang w:val="x-none" w:eastAsia="x-none"/>
        </w:rPr>
        <w:t xml:space="preserve">make the system run more smoothly </w:t>
      </w:r>
      <w:r w:rsidRPr="00C35B4D">
        <w:rPr>
          <w:rFonts w:asciiTheme="minorHAnsi" w:eastAsia="Calibri" w:hAnsiTheme="minorHAnsi"/>
          <w:b/>
          <w:u w:val="single"/>
          <w:lang w:val="x-none" w:eastAsia="x-none"/>
        </w:rPr>
        <w:t xml:space="preserve">(acts such as providing space for the multitude of new subjectivities). </w:t>
      </w:r>
      <w:r w:rsidRPr="00605C92">
        <w:rPr>
          <w:rFonts w:asciiTheme="minorHAnsi" w:eastAsia="Calibri" w:hAnsiTheme="minorHAnsi"/>
          <w:b/>
          <w:highlight w:val="green"/>
          <w:u w:val="single"/>
          <w:lang w:val="x-none" w:eastAsia="x-none"/>
        </w:rPr>
        <w:t>The threat today is not passivity</w:t>
      </w:r>
      <w:r w:rsidRPr="00C35B4D">
        <w:rPr>
          <w:rFonts w:asciiTheme="minorHAnsi" w:eastAsia="Calibri" w:hAnsiTheme="minorHAnsi"/>
          <w:b/>
          <w:u w:val="single"/>
          <w:lang w:val="x-none" w:eastAsia="x-none"/>
        </w:rPr>
        <w:t xml:space="preserve">, </w:t>
      </w:r>
      <w:r w:rsidRPr="00605C92">
        <w:rPr>
          <w:rFonts w:asciiTheme="minorHAnsi" w:eastAsia="Calibri" w:hAnsiTheme="minorHAnsi"/>
          <w:b/>
          <w:highlight w:val="green"/>
          <w:u w:val="single"/>
          <w:lang w:val="x-none" w:eastAsia="x-none"/>
        </w:rPr>
        <w:t xml:space="preserve">but </w:t>
      </w:r>
      <w:r w:rsidRPr="00C35B4D">
        <w:rPr>
          <w:rFonts w:asciiTheme="minorHAnsi" w:eastAsia="Calibri" w:hAnsiTheme="minorHAnsi"/>
          <w:b/>
          <w:u w:val="single"/>
          <w:lang w:val="x-none" w:eastAsia="x-none"/>
        </w:rPr>
        <w:t xml:space="preserve">pseudoactivity, </w:t>
      </w:r>
      <w:r w:rsidRPr="00605C92">
        <w:rPr>
          <w:rFonts w:asciiTheme="minorHAnsi" w:eastAsia="Calibri" w:hAnsiTheme="minorHAnsi"/>
          <w:b/>
          <w:highlight w:val="green"/>
          <w:u w:val="single"/>
          <w:lang w:val="x-none" w:eastAsia="x-none"/>
        </w:rPr>
        <w:t>the urge to "be active</w:t>
      </w:r>
      <w:r w:rsidRPr="00C35B4D">
        <w:rPr>
          <w:rFonts w:asciiTheme="minorHAnsi" w:eastAsia="Calibri" w:hAnsiTheme="minorHAnsi"/>
          <w:b/>
          <w:u w:val="single"/>
          <w:lang w:val="x-none" w:eastAsia="x-none"/>
        </w:rPr>
        <w:t xml:space="preserve">," </w:t>
      </w:r>
      <w:r w:rsidRPr="00605C92">
        <w:rPr>
          <w:rFonts w:asciiTheme="minorHAnsi" w:eastAsia="Calibri" w:hAnsiTheme="minorHAnsi"/>
          <w:b/>
          <w:highlight w:val="green"/>
          <w:u w:val="single"/>
          <w:lang w:val="x-none" w:eastAsia="x-none"/>
        </w:rPr>
        <w:t>to "participate," to mask the nothingness of what goes on</w:t>
      </w:r>
      <w:r w:rsidRPr="00C35B4D">
        <w:rPr>
          <w:rFonts w:asciiTheme="minorHAnsi" w:eastAsia="Calibri" w:hAnsiTheme="minorHAnsi"/>
          <w:b/>
          <w:u w:val="single"/>
          <w:lang w:val="x-none" w:eastAsia="x-none"/>
        </w:rPr>
        <w:t xml:space="preserve">. </w:t>
      </w:r>
      <w:r w:rsidRPr="00605C92">
        <w:rPr>
          <w:rFonts w:asciiTheme="minorHAnsi" w:eastAsia="Calibri" w:hAnsiTheme="minorHAnsi"/>
          <w:b/>
          <w:highlight w:val="green"/>
          <w:u w:val="single"/>
          <w:lang w:val="x-none" w:eastAsia="x-none"/>
        </w:rPr>
        <w:t>People intervene all the time, "do something</w:t>
      </w:r>
      <w:r w:rsidRPr="00605C92">
        <w:rPr>
          <w:rFonts w:asciiTheme="minorHAnsi" w:eastAsia="Calibri" w:hAnsiTheme="minorHAnsi"/>
          <w:sz w:val="16"/>
          <w:highlight w:val="green"/>
          <w:lang w:val="x-none" w:eastAsia="x-none"/>
        </w:rPr>
        <w:t xml:space="preserve">"; </w:t>
      </w:r>
      <w:r w:rsidRPr="00505DF1">
        <w:rPr>
          <w:rFonts w:asciiTheme="minorHAnsi" w:eastAsia="Calibri" w:hAnsiTheme="minorHAnsi"/>
          <w:sz w:val="16"/>
          <w:lang w:val="x-none" w:eastAsia="x-none"/>
        </w:rPr>
        <w:t xml:space="preserve">academics participate in meaningless debates, and so on. </w:t>
      </w:r>
      <w:r w:rsidRPr="00605C92">
        <w:rPr>
          <w:rFonts w:asciiTheme="minorHAnsi" w:eastAsia="Calibri" w:hAnsiTheme="minorHAnsi"/>
          <w:b/>
          <w:highlight w:val="green"/>
          <w:u w:val="single"/>
          <w:lang w:val="x-none" w:eastAsia="x-none"/>
        </w:rPr>
        <w:t>The truly difficult thing is to step back, to withdraw</w:t>
      </w:r>
      <w:r w:rsidRPr="00505DF1">
        <w:rPr>
          <w:rFonts w:asciiTheme="minorHAnsi" w:eastAsia="Calibri" w:hAnsiTheme="minorHAnsi"/>
          <w:sz w:val="16"/>
          <w:lang w:val="x-none" w:eastAsia="x-none"/>
        </w:rPr>
        <w:t xml:space="preserve">. Those in power often prefer even a "critical" participation, a dialogue, to silence-just to engage us in "dialogue," to make sure our ominous passivity is broken. </w:t>
      </w:r>
      <w:r w:rsidRPr="00605C92">
        <w:rPr>
          <w:rFonts w:asciiTheme="minorHAnsi" w:eastAsia="Calibri" w:hAnsiTheme="minorHAnsi"/>
          <w:b/>
          <w:highlight w:val="green"/>
          <w:u w:val="single"/>
          <w:lang w:val="x-none" w:eastAsia="x-none"/>
        </w:rPr>
        <w:t xml:space="preserve">The voters' abstention is </w:t>
      </w:r>
      <w:r w:rsidRPr="00C35B4D">
        <w:rPr>
          <w:rFonts w:asciiTheme="minorHAnsi" w:eastAsia="Calibri" w:hAnsiTheme="minorHAnsi"/>
          <w:b/>
          <w:u w:val="single"/>
          <w:lang w:val="x-none" w:eastAsia="x-none"/>
        </w:rPr>
        <w:t xml:space="preserve">thus </w:t>
      </w:r>
      <w:r w:rsidRPr="00605C92">
        <w:rPr>
          <w:rFonts w:asciiTheme="minorHAnsi" w:eastAsia="Calibri" w:hAnsiTheme="minorHAnsi"/>
          <w:b/>
          <w:highlight w:val="green"/>
          <w:u w:val="single"/>
          <w:lang w:val="x-none" w:eastAsia="x-none"/>
        </w:rPr>
        <w:t>a true political act: it forcefully confronts us with the vacuity of today's democracies.</w:t>
      </w:r>
      <w:r w:rsidRPr="00C35B4D">
        <w:rPr>
          <w:rFonts w:asciiTheme="minorHAnsi" w:eastAsia="Calibri" w:hAnsiTheme="minorHAnsi"/>
          <w:b/>
          <w:u w:val="single"/>
          <w:lang w:val="x-none" w:eastAsia="x-none"/>
        </w:rPr>
        <w:t xml:space="preserve"> If one means by violence a radical upheaval of the basic social relations, then, crazy and tasteless as it may sound, </w:t>
      </w:r>
      <w:r w:rsidRPr="00605C92">
        <w:rPr>
          <w:rFonts w:asciiTheme="minorHAnsi" w:eastAsia="Calibri" w:hAnsiTheme="minorHAnsi"/>
          <w:b/>
          <w:highlight w:val="green"/>
          <w:u w:val="single"/>
          <w:lang w:val="x-none" w:eastAsia="x-none"/>
        </w:rPr>
        <w:t>the problem with historical monsters who slaughtered millions was that they were not violent enough</w:t>
      </w:r>
      <w:r w:rsidRPr="00C35B4D">
        <w:rPr>
          <w:rFonts w:asciiTheme="minorHAnsi" w:eastAsia="Calibri" w:hAnsiTheme="minorHAnsi"/>
          <w:b/>
          <w:u w:val="single"/>
          <w:lang w:val="x-none" w:eastAsia="x-none"/>
        </w:rPr>
        <w:t xml:space="preserve">. </w:t>
      </w:r>
      <w:r w:rsidRPr="00605C92">
        <w:rPr>
          <w:rFonts w:asciiTheme="minorHAnsi" w:eastAsia="Calibri" w:hAnsiTheme="minorHAnsi"/>
          <w:b/>
          <w:highlight w:val="green"/>
          <w:u w:val="single"/>
          <w:lang w:val="x-none" w:eastAsia="x-none"/>
        </w:rPr>
        <w:t>Sometimes doing nothing is the most violent thing to do.</w:t>
      </w:r>
    </w:p>
    <w:p w:rsidR="00171D73" w:rsidRDefault="00171D73" w:rsidP="007224E9">
      <w:pPr>
        <w:rPr>
          <w:sz w:val="16"/>
        </w:rPr>
      </w:pPr>
    </w:p>
    <w:p w:rsidR="007224E9" w:rsidRPr="007224E9" w:rsidRDefault="007224E9" w:rsidP="007224E9">
      <w:pPr>
        <w:pStyle w:val="Heading1"/>
        <w:rPr>
          <w:rStyle w:val="Heading4Char"/>
          <w:b/>
          <w:sz w:val="48"/>
          <w:szCs w:val="48"/>
        </w:rPr>
      </w:pPr>
      <w:r w:rsidRPr="007224E9">
        <w:rPr>
          <w:rStyle w:val="Heading4Char"/>
          <w:b/>
          <w:sz w:val="48"/>
          <w:szCs w:val="48"/>
        </w:rPr>
        <w:t>Case</w:t>
      </w:r>
    </w:p>
    <w:p w:rsidR="00DA3F83" w:rsidRPr="00901907" w:rsidRDefault="00DA3F83" w:rsidP="00DA3F83">
      <w:pPr>
        <w:pStyle w:val="Heading3"/>
      </w:pPr>
      <w:bookmarkStart w:id="28" w:name="_Toc428457754"/>
      <w:r>
        <w:t xml:space="preserve">DA Turns Case:  </w:t>
      </w:r>
      <w:r w:rsidRPr="00901907">
        <w:t xml:space="preserve">War </w:t>
      </w:r>
      <w:r>
        <w:t>Causes</w:t>
      </w:r>
      <w:r w:rsidRPr="00901907">
        <w:t xml:space="preserve"> Patriarchy</w:t>
      </w:r>
      <w:bookmarkEnd w:id="28"/>
      <w:r w:rsidRPr="00901907">
        <w:t xml:space="preserve"> </w:t>
      </w:r>
    </w:p>
    <w:p w:rsidR="00DA3F83" w:rsidRPr="00901907" w:rsidRDefault="00DA3F83" w:rsidP="00DA3F83">
      <w:pPr>
        <w:pStyle w:val="Heading4"/>
      </w:pPr>
      <w:r w:rsidRPr="00901907">
        <w:t>Gender oppression does not cause war, it’s the other way around</w:t>
      </w:r>
    </w:p>
    <w:p w:rsidR="00DA3F83" w:rsidRDefault="00DA3F83" w:rsidP="00DA3F83">
      <w:pPr>
        <w:pStyle w:val="tag"/>
        <w:rPr>
          <w:rStyle w:val="Style13ptBold"/>
          <w:rFonts w:ascii="Calibri" w:hAnsi="Calibri"/>
          <w:sz w:val="16"/>
          <w:szCs w:val="16"/>
        </w:rPr>
      </w:pPr>
      <w:r w:rsidRPr="00446C4B">
        <w:rPr>
          <w:rStyle w:val="Style13ptBold"/>
          <w:b/>
        </w:rPr>
        <w:t xml:space="preserve">Goldstein </w:t>
      </w:r>
      <w:r w:rsidR="00446C4B">
        <w:rPr>
          <w:rStyle w:val="Style13ptBold"/>
          <w:b/>
        </w:rPr>
        <w:t>200</w:t>
      </w:r>
      <w:r w:rsidRPr="00446C4B">
        <w:rPr>
          <w:rStyle w:val="Style13ptBold"/>
          <w:b/>
        </w:rPr>
        <w:t>1</w:t>
      </w:r>
      <w:r w:rsidRPr="00901907">
        <w:rPr>
          <w:rStyle w:val="Style13ptBold"/>
          <w:rFonts w:ascii="Calibri" w:hAnsi="Calibri"/>
        </w:rPr>
        <w:t xml:space="preserve"> </w:t>
      </w:r>
      <w:r w:rsidRPr="00901907">
        <w:rPr>
          <w:rStyle w:val="Style13ptBold"/>
          <w:rFonts w:ascii="Calibri" w:hAnsi="Calibri"/>
          <w:sz w:val="16"/>
          <w:szCs w:val="16"/>
        </w:rPr>
        <w:t xml:space="preserve">(Joshua, Int’l Rel Prof @ American U, </w:t>
      </w:r>
      <w:r w:rsidRPr="00901907">
        <w:rPr>
          <w:rStyle w:val="Style13ptBold"/>
          <w:rFonts w:ascii="Calibri" w:eastAsiaTheme="majorEastAsia" w:hAnsi="Calibri"/>
          <w:sz w:val="16"/>
          <w:szCs w:val="16"/>
        </w:rPr>
        <w:t>2001</w:t>
      </w:r>
      <w:r w:rsidRPr="00901907">
        <w:rPr>
          <w:rStyle w:val="Style13ptBold"/>
          <w:rFonts w:ascii="Calibri" w:hAnsi="Calibri"/>
          <w:sz w:val="16"/>
          <w:szCs w:val="16"/>
        </w:rPr>
        <w:t>, War and Gender, p. 412)</w:t>
      </w:r>
    </w:p>
    <w:p w:rsidR="00DA3F83" w:rsidRDefault="00DA3F83" w:rsidP="00DA3F83">
      <w:pPr>
        <w:ind w:right="288"/>
        <w:rPr>
          <w:sz w:val="16"/>
        </w:rPr>
      </w:pPr>
      <w:r w:rsidRPr="00901907">
        <w:rPr>
          <w:sz w:val="16"/>
        </w:rPr>
        <w:t>First</w:t>
      </w:r>
      <w:r w:rsidRPr="00901907">
        <w:rPr>
          <w:u w:val="single"/>
        </w:rPr>
        <w:t xml:space="preserve">, </w:t>
      </w:r>
      <w:r w:rsidRPr="00901907">
        <w:rPr>
          <w:rStyle w:val="StyleUnderline"/>
        </w:rPr>
        <w:t xml:space="preserve">peace activists face a dilemma in thinking about causes of war and working for peace. Many peace scholars and activists support the approach, “if you want peace, work for justice.” Then, </w:t>
      </w:r>
      <w:r w:rsidRPr="00FE4E03">
        <w:rPr>
          <w:rStyle w:val="StyleUnderline"/>
          <w:highlight w:val="yellow"/>
        </w:rPr>
        <w:t xml:space="preserve">if </w:t>
      </w:r>
      <w:r w:rsidRPr="00FE4E03">
        <w:rPr>
          <w:rStyle w:val="StyleUnderline"/>
          <w:b/>
          <w:highlight w:val="yellow"/>
        </w:rPr>
        <w:t>one believes that sexism contributes to war one can work for gender justice specifically</w:t>
      </w:r>
      <w:r w:rsidRPr="00D66465">
        <w:rPr>
          <w:rStyle w:val="StyleUnderline"/>
          <w:b/>
        </w:rPr>
        <w:t xml:space="preserve"> (perhaps among others) </w:t>
      </w:r>
      <w:r w:rsidRPr="00FE4E03">
        <w:rPr>
          <w:rStyle w:val="StyleUnderline"/>
          <w:b/>
          <w:highlight w:val="yellow"/>
        </w:rPr>
        <w:t>in order to pursue peace</w:t>
      </w:r>
      <w:r w:rsidRPr="00FE4E03">
        <w:rPr>
          <w:rStyle w:val="StyleUnderline"/>
          <w:highlight w:val="yellow"/>
        </w:rPr>
        <w:t>. This approach</w:t>
      </w:r>
      <w:r w:rsidRPr="00901907">
        <w:rPr>
          <w:sz w:val="16"/>
        </w:rPr>
        <w:t xml:space="preserve"> brings strategic allies to the peace movement (women, labor, minorities), but </w:t>
      </w:r>
      <w:r w:rsidRPr="00FE4E03">
        <w:rPr>
          <w:rStyle w:val="StyleUnderline"/>
          <w:b/>
          <w:highlight w:val="yellow"/>
        </w:rPr>
        <w:t>rests on the assumption that injustices cause war.</w:t>
      </w:r>
      <w:r w:rsidRPr="00FE4E03">
        <w:rPr>
          <w:rStyle w:val="StyleUnderline"/>
          <w:highlight w:val="yellow"/>
        </w:rPr>
        <w:t xml:space="preserve"> The evidence</w:t>
      </w:r>
      <w:r w:rsidRPr="00901907">
        <w:rPr>
          <w:sz w:val="16"/>
        </w:rPr>
        <w:t xml:space="preserve"> in this book </w:t>
      </w:r>
      <w:r w:rsidRPr="00FE4E03">
        <w:rPr>
          <w:rStyle w:val="StyleUnderline"/>
          <w:b/>
          <w:highlight w:val="yellow"/>
        </w:rPr>
        <w:t>suggests that causality runs at least as strongly the other way. War is not a product of capitalism, imperialism, gender, innate aggression, or any other single caus</w:t>
      </w:r>
      <w:r w:rsidRPr="00D66465">
        <w:rPr>
          <w:rStyle w:val="StyleUnderline"/>
          <w:b/>
        </w:rPr>
        <w:t>e</w:t>
      </w:r>
      <w:r w:rsidRPr="00D66465">
        <w:rPr>
          <w:b/>
          <w:u w:val="single"/>
        </w:rPr>
        <w:t>,</w:t>
      </w:r>
      <w:r w:rsidRPr="00D66465">
        <w:rPr>
          <w:b/>
          <w:sz w:val="16"/>
        </w:rPr>
        <w:t xml:space="preserve"> </w:t>
      </w:r>
      <w:r w:rsidRPr="00901907">
        <w:rPr>
          <w:sz w:val="16"/>
        </w:rPr>
        <w:t>although all of these influence wars’ outbreaks and outcomes.</w:t>
      </w:r>
      <w:r w:rsidRPr="00901907">
        <w:rPr>
          <w:u w:val="single"/>
        </w:rPr>
        <w:t xml:space="preserve"> </w:t>
      </w:r>
      <w:r w:rsidRPr="00FE4E03">
        <w:rPr>
          <w:rStyle w:val="StyleUnderline"/>
          <w:b/>
          <w:highlight w:val="yellow"/>
        </w:rPr>
        <w:t>Rather, war has in part fueled and sustained these and other injustices.9 So,”if you want peace, work for peace.” Indeed, if you want justice</w:t>
      </w:r>
      <w:r w:rsidRPr="00901907">
        <w:rPr>
          <w:sz w:val="16"/>
        </w:rPr>
        <w:t xml:space="preserve"> (gender and others), </w:t>
      </w:r>
      <w:r w:rsidRPr="00FE4E03">
        <w:rPr>
          <w:rStyle w:val="StyleUnderline"/>
          <w:b/>
          <w:highlight w:val="yellow"/>
        </w:rPr>
        <w:t>work for peace</w:t>
      </w:r>
      <w:r w:rsidRPr="00901907">
        <w:rPr>
          <w:rStyle w:val="StyleUnderline"/>
        </w:rPr>
        <w:t>.</w:t>
      </w:r>
      <w:r w:rsidRPr="00901907">
        <w:rPr>
          <w:sz w:val="16"/>
        </w:rPr>
        <w:t xml:space="preserve"> Causality does not run just upward through the levels of analysis, from types of individuals, societies, and governments up to war. It runs downward too. Enloe suggests </w:t>
      </w:r>
      <w:r w:rsidRPr="00D576FD">
        <w:rPr>
          <w:sz w:val="16"/>
          <w:highlight w:val="yellow"/>
        </w:rPr>
        <w:t xml:space="preserve">that </w:t>
      </w:r>
      <w:r w:rsidRPr="00D576FD">
        <w:rPr>
          <w:rStyle w:val="StyleUnderline"/>
          <w:highlight w:val="yellow"/>
        </w:rPr>
        <w:t>cha</w:t>
      </w:r>
      <w:r w:rsidRPr="00D576FD">
        <w:rPr>
          <w:rStyle w:val="StyleUnderline"/>
          <w:b/>
          <w:highlight w:val="yellow"/>
        </w:rPr>
        <w:t>nges in attitudes towards war and the military may be the most important way to “reverse women’s oppression</w:t>
      </w:r>
      <w:r w:rsidRPr="00D576FD">
        <w:rPr>
          <w:highlight w:val="yellow"/>
          <w:u w:val="single"/>
        </w:rPr>
        <w:t>.</w:t>
      </w:r>
      <w:r w:rsidRPr="00D576FD">
        <w:rPr>
          <w:sz w:val="16"/>
          <w:highlight w:val="yellow"/>
        </w:rPr>
        <w:t>”</w:t>
      </w:r>
      <w:r w:rsidRPr="00901907">
        <w:rPr>
          <w:sz w:val="16"/>
        </w:rPr>
        <w:t xml:space="preserve"> The dilemma is that peace work focused on justice brings to the peace movement energy, allies, and moral grounding, yet, in light of this book’s evidence, the emphasis on injustice as the main cause of war seems to be empirically inadequate. "men of Africa" as a group?) </w:t>
      </w:r>
      <w:r w:rsidRPr="00901907">
        <w:rPr>
          <w:rStyle w:val="underline"/>
        </w:rPr>
        <w:t>are seen as a group</w:t>
      </w:r>
      <w:r w:rsidRPr="00901907">
        <w:rPr>
          <w:sz w:val="16"/>
        </w:rPr>
        <w:t xml:space="preserve"> precisely </w:t>
      </w:r>
      <w:r w:rsidRPr="00901907">
        <w:rPr>
          <w:rStyle w:val="underline"/>
        </w:rPr>
        <w:t>because they are</w:t>
      </w:r>
      <w:r w:rsidRPr="00901907">
        <w:rPr>
          <w:sz w:val="16"/>
        </w:rPr>
        <w:t xml:space="preserve"> generally </w:t>
      </w:r>
      <w:r w:rsidRPr="00901907">
        <w:rPr>
          <w:rStyle w:val="underline"/>
        </w:rPr>
        <w:t>dependent and oppressed, the analysis of specific historical differences becomes impossible, because reality is always apparently structured by divisions</w:t>
      </w:r>
      <w:r w:rsidRPr="00901907">
        <w:rPr>
          <w:sz w:val="16"/>
        </w:rPr>
        <w:t xml:space="preserve">—two mutually exclusive and jointly exhaustive groups, the victims and the oppressors. Here </w:t>
      </w:r>
      <w:r w:rsidRPr="00901907">
        <w:rPr>
          <w:rStyle w:val="underline"/>
        </w:rPr>
        <w:t>the sociological is substituted for the biological</w:t>
      </w:r>
      <w:r w:rsidRPr="00901907">
        <w:rPr>
          <w:sz w:val="16"/>
        </w:rPr>
        <w:t xml:space="preserve"> in order, however, </w:t>
      </w:r>
      <w:r w:rsidRPr="00901907">
        <w:rPr>
          <w:rStyle w:val="underline"/>
        </w:rPr>
        <w:t>to create</w:t>
      </w:r>
      <w:r w:rsidRPr="00901907">
        <w:rPr>
          <w:sz w:val="16"/>
        </w:rPr>
        <w:t xml:space="preserve"> the same—</w:t>
      </w:r>
      <w:r w:rsidRPr="00901907">
        <w:rPr>
          <w:rStyle w:val="underline"/>
        </w:rPr>
        <w:t>a unity of women</w:t>
      </w:r>
      <w:r w:rsidRPr="00901907">
        <w:rPr>
          <w:sz w:val="16"/>
        </w:rPr>
        <w:t>. Thus</w:t>
      </w:r>
      <w:r w:rsidRPr="00901907">
        <w:rPr>
          <w:rStyle w:val="underline"/>
        </w:rPr>
        <w:t>, it is</w:t>
      </w:r>
      <w:r w:rsidRPr="00901907">
        <w:rPr>
          <w:sz w:val="16"/>
        </w:rPr>
        <w:t xml:space="preserve"> not the descriptive potential of gender difference, but th</w:t>
      </w:r>
      <w:r w:rsidRPr="00901907">
        <w:rPr>
          <w:rStyle w:val="underline"/>
        </w:rPr>
        <w:t>e privileged positioning and explanatory potential of gender difference as the origin of oppression that I question</w:t>
      </w:r>
      <w:r w:rsidRPr="00901907">
        <w:rPr>
          <w:sz w:val="16"/>
        </w:rPr>
        <w:t xml:space="preserve">. In using "women of Africa" (as an already constituted group of oppressed peoples) as a category of analysis, Cutrufelli denies any historical specificity to the location of women as subordinate, powerful, marginai, central, or otherwise, vis-a-vis particular social and power networks. </w:t>
      </w:r>
      <w:r w:rsidRPr="00901907">
        <w:rPr>
          <w:rStyle w:val="underline"/>
        </w:rPr>
        <w:t>Women are taken as a unified "Powerless" group prior to the analysis in question. Thus, it is then merely a matter of specifying the context after the fact</w:t>
      </w:r>
      <w:r w:rsidRPr="00901907">
        <w:rPr>
          <w:sz w:val="16"/>
        </w:rPr>
        <w:t xml:space="preserve">. "Women" are now placed in the context of the famiiy, or in the workplace, or within religious networks, almost as if these systems existed outside the relations of women with other women, and women with men. </w:t>
      </w:r>
      <w:r w:rsidRPr="00901907">
        <w:rPr>
          <w:rStyle w:val="underline"/>
        </w:rPr>
        <w:t>The problem with this analytic strategy is that it assumes men and women are already constituted as sexual-political subjects prior to their entry into the arena of social relations</w:t>
      </w:r>
      <w:r w:rsidRPr="00901907">
        <w:rPr>
          <w:sz w:val="16"/>
        </w:rPr>
        <w:t xml:space="preserve">. Only if we subscribe to this assumption is it possible to undertake analysis which looks at the "effects" of kinship structures, colonialism, organization of labor, etc., on women, who are already defined as a group apparently because of shared dependencies, but ultimately because of their gender. But women are produced through these very relations as well as being implicated in forming these relations. As Michelle Rosaldo states: " . . . </w:t>
      </w:r>
      <w:r w:rsidRPr="00901907">
        <w:rPr>
          <w:rStyle w:val="underline"/>
        </w:rPr>
        <w:t>woman's place in human social life is not in any direct sense a product of the things she does</w:t>
      </w:r>
      <w:r w:rsidRPr="00901907">
        <w:rPr>
          <w:sz w:val="16"/>
        </w:rPr>
        <w:t xml:space="preserve"> (or even less, a function of what, biologically, she is) </w:t>
      </w:r>
      <w:r w:rsidRPr="00901907">
        <w:rPr>
          <w:rStyle w:val="underline"/>
        </w:rPr>
        <w:t>but the meaning her activities acquire through concrete social interactions</w:t>
      </w:r>
      <w:r w:rsidRPr="00901907">
        <w:rPr>
          <w:sz w:val="16"/>
        </w:rPr>
        <w:t xml:space="preserve">."" </w:t>
      </w:r>
      <w:r w:rsidRPr="00901907">
        <w:rPr>
          <w:rStyle w:val="underline"/>
        </w:rPr>
        <w:t>That women mother in a variety of societies is not as significant as the value attached to mothering in these societies</w:t>
      </w:r>
      <w:r w:rsidRPr="00901907">
        <w:rPr>
          <w:sz w:val="16"/>
        </w:rPr>
        <w:t xml:space="preserve">. The distinction between the act of mothering and the status attached to it is a very important one—one that needs to be made and analyzed contextually. </w:t>
      </w:r>
    </w:p>
    <w:p w:rsidR="005D7322" w:rsidRDefault="005D7322" w:rsidP="005D7322">
      <w:pPr>
        <w:pStyle w:val="Heading3"/>
      </w:pPr>
      <w:r>
        <w:t>Case Take-outs:  Patriarchy Not Root Cause of Conflict</w:t>
      </w:r>
    </w:p>
    <w:p w:rsidR="005D7322" w:rsidRPr="005064CC" w:rsidRDefault="005D7322" w:rsidP="005D7322">
      <w:pPr>
        <w:pStyle w:val="Heading4"/>
      </w:pPr>
      <w:r>
        <w:t>Patriarchy isn’t the root cause of violence--war is caused by proximate factors not root causes:</w:t>
      </w:r>
    </w:p>
    <w:p w:rsidR="005D7322" w:rsidRPr="00223736" w:rsidRDefault="005D7322" w:rsidP="005D7322">
      <w:r w:rsidRPr="00223736">
        <w:t xml:space="preserve">Brian </w:t>
      </w:r>
      <w:r w:rsidRPr="00223736">
        <w:rPr>
          <w:rStyle w:val="Style13ptBold"/>
        </w:rPr>
        <w:t>Martin, 1990</w:t>
      </w:r>
      <w:r w:rsidRPr="00223736">
        <w:t xml:space="preserve"> (professor of science, technology, and society – University of Wollongong) Uprooting War. 1990. Accessed June 1, 2012 at http://www.bmartin.cc/pubs/90uw/uw13.html</w:t>
      </w:r>
    </w:p>
    <w:p w:rsidR="005D7322" w:rsidRDefault="005D7322" w:rsidP="005D7322">
      <w:pPr>
        <w:rPr>
          <w:sz w:val="16"/>
        </w:rPr>
      </w:pPr>
      <w:r w:rsidRPr="005064CC">
        <w:rPr>
          <w:sz w:val="16"/>
        </w:rPr>
        <w:t xml:space="preserve">In this chapter and in the six preceding chapters </w:t>
      </w:r>
      <w:r w:rsidRPr="00223736">
        <w:rPr>
          <w:rStyle w:val="StyleUnderline"/>
          <w:highlight w:val="cyan"/>
        </w:rPr>
        <w:t>I have examined a number of structures and factors which have some connection with the war system.</w:t>
      </w:r>
      <w:r w:rsidRPr="005064CC">
        <w:rPr>
          <w:sz w:val="16"/>
        </w:rPr>
        <w:t xml:space="preserve"> There is much more that could be said about any one of these structures, and other factors which could be examined. </w:t>
      </w:r>
      <w:r w:rsidRPr="00223736">
        <w:rPr>
          <w:rStyle w:val="StyleUnderline"/>
          <w:highlight w:val="cyan"/>
        </w:rPr>
        <w:t xml:space="preserve">Here I wish to note one important point: attention should </w:t>
      </w:r>
      <w:r w:rsidRPr="00223736">
        <w:rPr>
          <w:rStyle w:val="Emphasis"/>
          <w:highlight w:val="cyan"/>
        </w:rPr>
        <w:t>not be focused on one single factor</w:t>
      </w:r>
      <w:r w:rsidRPr="00223736">
        <w:rPr>
          <w:rStyle w:val="StyleUnderline"/>
          <w:highlight w:val="cyan"/>
        </w:rPr>
        <w:t xml:space="preserve"> to the exclusion of others. This is often done</w:t>
      </w:r>
      <w:r w:rsidRPr="005064CC">
        <w:rPr>
          <w:sz w:val="16"/>
        </w:rPr>
        <w:t xml:space="preserve"> for example by some Marxists who look only at capitalism as a root of war and other social problems, and </w:t>
      </w:r>
      <w:r w:rsidRPr="00223736">
        <w:rPr>
          <w:rStyle w:val="StyleUnderline"/>
          <w:highlight w:val="cyan"/>
        </w:rPr>
        <w:t xml:space="preserve">by some feminists who attribute most problems to patriarchy. </w:t>
      </w:r>
      <w:r w:rsidRPr="00223736">
        <w:rPr>
          <w:rStyle w:val="Emphasis"/>
          <w:highlight w:val="cyan"/>
        </w:rPr>
        <w:t>The danger of monocausal explanations</w:t>
      </w:r>
      <w:r w:rsidRPr="00223736">
        <w:rPr>
          <w:rStyle w:val="StyleUnderline"/>
          <w:highlight w:val="cyan"/>
        </w:rPr>
        <w:t xml:space="preserve"> is that they may lead to an inadequate political practice.</w:t>
      </w:r>
      <w:r w:rsidRPr="005064CC">
        <w:rPr>
          <w:sz w:val="16"/>
        </w:rPr>
        <w:t xml:space="preserve"> The 'revolution' may be followed by the persistence or even expansion of many problems which were not addressed by the single-factor perspective. The one connecting feature which I perceive in the structures underlying war is an unequal distribution of power. This unequal distribution is socially organised in many different ways, such as in the large-scale structures for state administration, in capitalist ownership, in male domination within families and elsewhere, in control over knowledge by experts, and in the use of force by the military. Furthermore, these different systems of power are interconnected. They often support each other, and sometimes conflict. </w:t>
      </w:r>
      <w:r w:rsidRPr="00223736">
        <w:rPr>
          <w:rStyle w:val="StyleUnderline"/>
          <w:highlight w:val="cyan"/>
        </w:rPr>
        <w:t>This means that the struggle against war can and must be undertaken at many different levels</w:t>
      </w:r>
      <w:r w:rsidRPr="00223736">
        <w:rPr>
          <w:sz w:val="16"/>
          <w:highlight w:val="cyan"/>
        </w:rPr>
        <w:t>.</w:t>
      </w:r>
      <w:r w:rsidRPr="005064CC">
        <w:rPr>
          <w:sz w:val="16"/>
        </w:rPr>
        <w:t xml:space="preserve"> It ranges from struggles to undermine state power to struggles to undermine racism, sexism and other forms of domination at the level of the individual and the local community. </w:t>
      </w:r>
      <w:r w:rsidRPr="00223736">
        <w:rPr>
          <w:rStyle w:val="StyleUnderline"/>
          <w:highlight w:val="cyan"/>
        </w:rPr>
        <w:t>Furthermore, the different struggles need to be linked together.</w:t>
      </w:r>
      <w:r w:rsidRPr="005064CC">
        <w:rPr>
          <w:sz w:val="16"/>
        </w:rPr>
        <w:t xml:space="preserve"> That is the motivation for analysing the roots of war and developing strategies for grassroots movements to uproot them.</w:t>
      </w:r>
    </w:p>
    <w:p w:rsidR="005D7322" w:rsidRPr="00901907" w:rsidRDefault="005D7322" w:rsidP="005D7322">
      <w:pPr>
        <w:pStyle w:val="Heading4"/>
      </w:pPr>
      <w:r w:rsidRPr="00901907">
        <w:t>Claiming patriarchy is the root cause reinscribes the white, gendered subject—This turns the critique and increases the risk of violence against non-white men</w:t>
      </w:r>
    </w:p>
    <w:p w:rsidR="005D7322" w:rsidRPr="00901907" w:rsidRDefault="005D7322" w:rsidP="005D7322">
      <w:pPr>
        <w:autoSpaceDE w:val="0"/>
        <w:autoSpaceDN w:val="0"/>
        <w:adjustRightInd w:val="0"/>
        <w:rPr>
          <w:rStyle w:val="Style13ptBold"/>
        </w:rPr>
      </w:pPr>
      <w:r w:rsidRPr="00901907">
        <w:rPr>
          <w:rStyle w:val="Style13ptBold"/>
        </w:rPr>
        <w:t>Thobani 7</w:t>
      </w:r>
      <w:r w:rsidRPr="00901907">
        <w:rPr>
          <w:rStyle w:val="Style13ptBold"/>
          <w:sz w:val="16"/>
          <w:szCs w:val="16"/>
        </w:rPr>
        <w:t xml:space="preserve"> (Sunera Thobani, Women’s studies at the University of British Columbia,  “White wars: Western feminisms and the `War on Terror',” Feminist Theory (2007) 8: 169)</w:t>
      </w:r>
    </w:p>
    <w:p w:rsidR="005D7322" w:rsidRPr="00901907" w:rsidRDefault="005D7322" w:rsidP="005D7322">
      <w:pPr>
        <w:autoSpaceDE w:val="0"/>
        <w:autoSpaceDN w:val="0"/>
        <w:adjustRightInd w:val="0"/>
      </w:pPr>
      <w:r w:rsidRPr="00901907">
        <w:rPr>
          <w:sz w:val="16"/>
        </w:rPr>
        <w:t xml:space="preserve">In the absence of a critique of the racially exclusionary forms of feminisms (including radical feminisms) that can be found in the US, Eisenstein returns to the familiar terrain of white feminists claiming their own experience as gender victims to present themselves as the natural gender allies of women in the third world. Although Eisenstein does not re-centre the white imperial subject in quite the manner of Chesler or Butler, she does not fully de-centre it either. Rather, she allows for the feminized imperial subject to be presented as endangered by patriarchy, both of American and Muslim men, but not Muslim women as endangered by the racism of white men and women. Predictably then, </w:t>
      </w:r>
      <w:r w:rsidRPr="00DB5725">
        <w:rPr>
          <w:rStyle w:val="underline"/>
          <w:highlight w:val="yellow"/>
        </w:rPr>
        <w:t>there is</w:t>
      </w:r>
      <w:r w:rsidRPr="00901907">
        <w:rPr>
          <w:rStyle w:val="underline"/>
        </w:rPr>
        <w:t xml:space="preserve"> considerable criticism of </w:t>
      </w:r>
      <w:r w:rsidRPr="00901907">
        <w:rPr>
          <w:sz w:val="16"/>
        </w:rPr>
        <w:t xml:space="preserve">anti-racist and anti-colonial male </w:t>
      </w:r>
      <w:r w:rsidRPr="00901907">
        <w:rPr>
          <w:rStyle w:val="underline"/>
        </w:rPr>
        <w:t>leaders for their sexism</w:t>
      </w:r>
      <w:r w:rsidRPr="00901907">
        <w:rPr>
          <w:sz w:val="16"/>
        </w:rPr>
        <w:t xml:space="preserve">, as there is of anti-racist feminists for inadequate comprehension of their </w:t>
      </w:r>
      <w:r w:rsidRPr="00901907">
        <w:rPr>
          <w:rStyle w:val="underline"/>
        </w:rPr>
        <w:t xml:space="preserve">oppression, but </w:t>
      </w:r>
      <w:r w:rsidRPr="00DB5725">
        <w:rPr>
          <w:rStyle w:val="underline"/>
          <w:highlight w:val="yellow"/>
        </w:rPr>
        <w:t>little substantive critique</w:t>
      </w:r>
      <w:r w:rsidRPr="00901907">
        <w:rPr>
          <w:sz w:val="16"/>
        </w:rPr>
        <w:t xml:space="preserve"> is to be found </w:t>
      </w:r>
      <w:r w:rsidRPr="00DB5725">
        <w:rPr>
          <w:rStyle w:val="underline"/>
          <w:highlight w:val="yellow"/>
        </w:rPr>
        <w:t>of the racism of white mainstream and radical feminisms</w:t>
      </w:r>
      <w:r w:rsidRPr="00DB5725">
        <w:rPr>
          <w:sz w:val="16"/>
          <w:highlight w:val="yellow"/>
        </w:rPr>
        <w:t>.</w:t>
      </w:r>
      <w:r w:rsidRPr="00901907">
        <w:rPr>
          <w:sz w:val="16"/>
        </w:rPr>
        <w:t xml:space="preserve"> Disappointingly, this text demonstrates that </w:t>
      </w:r>
      <w:r w:rsidRPr="00901907">
        <w:rPr>
          <w:rStyle w:val="underline"/>
        </w:rPr>
        <w:t>a rejection of the East/West binary can coexist with the re-inscription of a white gendered subject position as innocent of, and removed from, its complicities with empire-building</w:t>
      </w:r>
      <w:r w:rsidRPr="00901907">
        <w:rPr>
          <w:sz w:val="16"/>
        </w:rPr>
        <w:t xml:space="preserve">. Eisenstein’s highlighting of male violence in the US is certainly important, especially as patriarchal practices in their Western and ‘secular’ garb are being removed from scrutiny through the hypervisibility given to these practices in the Islamic context. But </w:t>
      </w:r>
      <w:r w:rsidRPr="00DB5725">
        <w:rPr>
          <w:rStyle w:val="underline"/>
          <w:highlight w:val="yellow"/>
        </w:rPr>
        <w:t>simply pointing to</w:t>
      </w:r>
      <w:r w:rsidRPr="00901907">
        <w:rPr>
          <w:sz w:val="16"/>
        </w:rPr>
        <w:t xml:space="preserve"> the </w:t>
      </w:r>
      <w:r w:rsidRPr="00DB5725">
        <w:rPr>
          <w:rStyle w:val="underline"/>
          <w:highlight w:val="yellow"/>
        </w:rPr>
        <w:t>white male domination</w:t>
      </w:r>
      <w:r w:rsidRPr="00901907">
        <w:rPr>
          <w:rStyle w:val="underline"/>
        </w:rPr>
        <w:t xml:space="preserve"> </w:t>
      </w:r>
      <w:r w:rsidRPr="00901907">
        <w:rPr>
          <w:sz w:val="16"/>
        </w:rPr>
        <w:t xml:space="preserve">of white women </w:t>
      </w:r>
      <w:r w:rsidRPr="00DB5725">
        <w:rPr>
          <w:rStyle w:val="underline"/>
          <w:highlight w:val="yellow"/>
        </w:rPr>
        <w:t>does not really challenge the Western racialized-gendered discourse that has defined non-white men as inherently, and far more, patriarchal and violent</w:t>
      </w:r>
      <w:r w:rsidRPr="00DB5725">
        <w:rPr>
          <w:sz w:val="16"/>
          <w:highlight w:val="yellow"/>
        </w:rPr>
        <w:t xml:space="preserve">. </w:t>
      </w:r>
      <w:r w:rsidRPr="00DB5725">
        <w:rPr>
          <w:rStyle w:val="underline"/>
          <w:highlight w:val="yellow"/>
        </w:rPr>
        <w:t>This discourse</w:t>
      </w:r>
      <w:r w:rsidRPr="00DB5725">
        <w:rPr>
          <w:sz w:val="16"/>
          <w:highlight w:val="yellow"/>
        </w:rPr>
        <w:t xml:space="preserve"> </w:t>
      </w:r>
      <w:r w:rsidRPr="00DB5725">
        <w:rPr>
          <w:rStyle w:val="underline"/>
          <w:highlight w:val="yellow"/>
        </w:rPr>
        <w:t>has</w:t>
      </w:r>
      <w:r w:rsidRPr="00901907">
        <w:rPr>
          <w:sz w:val="16"/>
        </w:rPr>
        <w:t xml:space="preserve"> now </w:t>
      </w:r>
      <w:r w:rsidRPr="00DB5725">
        <w:rPr>
          <w:rStyle w:val="underline"/>
          <w:highlight w:val="yellow"/>
        </w:rPr>
        <w:t>become most virulently anti-Muslim</w:t>
      </w:r>
      <w:r w:rsidRPr="00901907">
        <w:rPr>
          <w:sz w:val="16"/>
        </w:rPr>
        <w:t xml:space="preserve">, </w:t>
      </w:r>
      <w:r w:rsidRPr="00DB5725">
        <w:rPr>
          <w:sz w:val="20"/>
        </w:rPr>
        <w:t xml:space="preserve">but </w:t>
      </w:r>
      <w:r w:rsidRPr="00DB5725">
        <w:rPr>
          <w:sz w:val="20"/>
          <w:highlight w:val="yellow"/>
        </w:rPr>
        <w:t>it has been directed in the past against all third world peoples,</w:t>
      </w:r>
      <w:r w:rsidRPr="00901907">
        <w:rPr>
          <w:sz w:val="16"/>
        </w:rPr>
        <w:t xml:space="preserve"> most popularly through the Western cultural constructs of Black and third world ‘machismo’. </w:t>
      </w:r>
      <w:r w:rsidRPr="00901907">
        <w:rPr>
          <w:rStyle w:val="underline"/>
        </w:rPr>
        <w:t>Eisenstein</w:t>
      </w:r>
      <w:r w:rsidRPr="00901907">
        <w:rPr>
          <w:sz w:val="16"/>
        </w:rPr>
        <w:t xml:space="preserve"> surprisingly </w:t>
      </w:r>
      <w:r w:rsidRPr="00901907">
        <w:rPr>
          <w:rStyle w:val="underline"/>
        </w:rPr>
        <w:t>ignores</w:t>
      </w:r>
      <w:r w:rsidRPr="00901907">
        <w:rPr>
          <w:sz w:val="16"/>
        </w:rPr>
        <w:t xml:space="preserve"> </w:t>
      </w:r>
      <w:r w:rsidRPr="00901907">
        <w:rPr>
          <w:rStyle w:val="underline"/>
        </w:rPr>
        <w:t xml:space="preserve">this historical tradition </w:t>
      </w:r>
      <w:r w:rsidRPr="00901907">
        <w:rPr>
          <w:sz w:val="16"/>
        </w:rPr>
        <w:t xml:space="preserve">of the West </w:t>
      </w:r>
      <w:r w:rsidRPr="00901907">
        <w:rPr>
          <w:rStyle w:val="underline"/>
        </w:rPr>
        <w:t>as she argues that a ‘Global Misogyny’</w:t>
      </w:r>
      <w:r w:rsidRPr="00901907">
        <w:rPr>
          <w:sz w:val="16"/>
        </w:rPr>
        <w:t xml:space="preserve"> (2004: 150) </w:t>
      </w:r>
      <w:r w:rsidRPr="00901907">
        <w:rPr>
          <w:rStyle w:val="underline"/>
        </w:rPr>
        <w:t xml:space="preserve">lies at the core of the current conflict, </w:t>
      </w:r>
      <w:r w:rsidRPr="00901907">
        <w:rPr>
          <w:sz w:val="16"/>
        </w:rPr>
        <w:t xml:space="preserve">with white women equally threatened by it. </w:t>
      </w:r>
    </w:p>
    <w:p w:rsidR="005D7322" w:rsidRPr="00901907" w:rsidRDefault="005D7322" w:rsidP="005D7322">
      <w:pPr>
        <w:pStyle w:val="Heading4"/>
        <w:rPr>
          <w:b w:val="0"/>
        </w:rPr>
      </w:pPr>
      <w:r w:rsidRPr="00901907">
        <w:rPr>
          <w:rStyle w:val="tagChar"/>
          <w:rFonts w:ascii="Calibri" w:eastAsiaTheme="majorEastAsia" w:hAnsi="Calibri"/>
          <w:b/>
        </w:rPr>
        <w:t>Gender is not the root cause of war – Efforts to end gender injustice must start by dealing with war – Only the aff can provide the space necessary for change</w:t>
      </w:r>
      <w:r w:rsidRPr="00901907">
        <w:rPr>
          <w:b w:val="0"/>
        </w:rPr>
        <w:t>.</w:t>
      </w:r>
    </w:p>
    <w:p w:rsidR="005D7322" w:rsidRPr="00901907" w:rsidRDefault="005D7322" w:rsidP="005D7322">
      <w:pPr>
        <w:autoSpaceDE w:val="0"/>
        <w:autoSpaceDN w:val="0"/>
        <w:adjustRightInd w:val="0"/>
        <w:rPr>
          <w:rStyle w:val="Style13ptBold"/>
        </w:rPr>
      </w:pPr>
      <w:r w:rsidRPr="00901907">
        <w:rPr>
          <w:rStyle w:val="Style13ptBold"/>
        </w:rPr>
        <w:t xml:space="preserve">Goldstein 1 </w:t>
      </w:r>
      <w:r w:rsidRPr="00901907">
        <w:rPr>
          <w:rStyle w:val="Style13ptBold"/>
          <w:sz w:val="16"/>
          <w:szCs w:val="16"/>
        </w:rPr>
        <w:t>(Joshua S. Goldstein, Professor of International Relations at American University, War and Gender: How Gender Shapes the War System and Vice Versa, 2001, pp.411-412)</w:t>
      </w:r>
    </w:p>
    <w:p w:rsidR="005D7322" w:rsidRPr="00901907" w:rsidRDefault="005D7322" w:rsidP="005D7322">
      <w:pPr>
        <w:ind w:right="288"/>
        <w:rPr>
          <w:sz w:val="16"/>
        </w:rPr>
      </w:pPr>
      <w:r w:rsidRPr="00901907">
        <w:rPr>
          <w:sz w:val="16"/>
        </w:rPr>
        <w:t>First</w:t>
      </w:r>
      <w:r w:rsidRPr="00901907">
        <w:rPr>
          <w:u w:val="single"/>
        </w:rPr>
        <w:t xml:space="preserve">, </w:t>
      </w:r>
      <w:r w:rsidRPr="00901907">
        <w:rPr>
          <w:rStyle w:val="StyleUnderline"/>
        </w:rPr>
        <w:t xml:space="preserve">peace activists face a dilemma in thinking about causes of war and working for peace. Many peace scholars and activists support the approach, “if you want peace, work for justice.” Then, </w:t>
      </w:r>
      <w:r w:rsidRPr="00FE4E03">
        <w:rPr>
          <w:rStyle w:val="StyleUnderline"/>
          <w:highlight w:val="yellow"/>
        </w:rPr>
        <w:t xml:space="preserve">if </w:t>
      </w:r>
      <w:r w:rsidRPr="00FE4E03">
        <w:rPr>
          <w:rStyle w:val="StyleUnderline"/>
          <w:b/>
          <w:highlight w:val="yellow"/>
        </w:rPr>
        <w:t>one believes that sexism contributes to war one can work for gender justice specifically</w:t>
      </w:r>
      <w:r w:rsidRPr="00D66465">
        <w:rPr>
          <w:rStyle w:val="StyleUnderline"/>
          <w:b/>
        </w:rPr>
        <w:t xml:space="preserve"> (perhaps among others) </w:t>
      </w:r>
      <w:r w:rsidRPr="00FE4E03">
        <w:rPr>
          <w:rStyle w:val="StyleUnderline"/>
          <w:b/>
          <w:highlight w:val="yellow"/>
        </w:rPr>
        <w:t>in order to pursue peace</w:t>
      </w:r>
      <w:r w:rsidRPr="00FE4E03">
        <w:rPr>
          <w:rStyle w:val="StyleUnderline"/>
          <w:highlight w:val="yellow"/>
        </w:rPr>
        <w:t>. This approach</w:t>
      </w:r>
      <w:r w:rsidRPr="00901907">
        <w:rPr>
          <w:sz w:val="16"/>
        </w:rPr>
        <w:t xml:space="preserve"> brings strategic allies to the peace movement (women, labor, minorities), but </w:t>
      </w:r>
      <w:r w:rsidRPr="00FE4E03">
        <w:rPr>
          <w:rStyle w:val="StyleUnderline"/>
          <w:b/>
          <w:highlight w:val="yellow"/>
        </w:rPr>
        <w:t>rests on the assumption that injustices cause war.</w:t>
      </w:r>
      <w:r w:rsidRPr="00FE4E03">
        <w:rPr>
          <w:rStyle w:val="StyleUnderline"/>
          <w:highlight w:val="yellow"/>
        </w:rPr>
        <w:t xml:space="preserve"> The evidence</w:t>
      </w:r>
      <w:r w:rsidRPr="00901907">
        <w:rPr>
          <w:sz w:val="16"/>
        </w:rPr>
        <w:t xml:space="preserve"> in this book </w:t>
      </w:r>
      <w:r w:rsidRPr="00FE4E03">
        <w:rPr>
          <w:rStyle w:val="StyleUnderline"/>
          <w:b/>
          <w:highlight w:val="yellow"/>
        </w:rPr>
        <w:t>suggests that causality runs at least as strongly the other way. War is not a product of capitalism, imperialism, gender, innate aggression, or any other single caus</w:t>
      </w:r>
      <w:r w:rsidRPr="00D66465">
        <w:rPr>
          <w:rStyle w:val="StyleUnderline"/>
          <w:b/>
        </w:rPr>
        <w:t>e</w:t>
      </w:r>
      <w:r w:rsidRPr="00D66465">
        <w:rPr>
          <w:b/>
          <w:u w:val="single"/>
        </w:rPr>
        <w:t>,</w:t>
      </w:r>
      <w:r w:rsidRPr="00D66465">
        <w:rPr>
          <w:b/>
          <w:sz w:val="16"/>
        </w:rPr>
        <w:t xml:space="preserve"> </w:t>
      </w:r>
      <w:r w:rsidRPr="00901907">
        <w:rPr>
          <w:sz w:val="16"/>
        </w:rPr>
        <w:t>although all of these influence wars’ outbreaks and outcomes.</w:t>
      </w:r>
      <w:r w:rsidRPr="00901907">
        <w:rPr>
          <w:u w:val="single"/>
        </w:rPr>
        <w:t xml:space="preserve"> </w:t>
      </w:r>
      <w:r w:rsidRPr="00FE4E03">
        <w:rPr>
          <w:rStyle w:val="StyleUnderline"/>
          <w:b/>
          <w:highlight w:val="yellow"/>
        </w:rPr>
        <w:t>Rather, war has in part fueled and sustained these and other injustices.9 So,”if you want peace, work for peace.” Indeed, if you want justice</w:t>
      </w:r>
      <w:r w:rsidRPr="00901907">
        <w:rPr>
          <w:sz w:val="16"/>
        </w:rPr>
        <w:t xml:space="preserve"> (gender and others), </w:t>
      </w:r>
      <w:r w:rsidRPr="00FE4E03">
        <w:rPr>
          <w:rStyle w:val="StyleUnderline"/>
          <w:b/>
          <w:highlight w:val="yellow"/>
        </w:rPr>
        <w:t>work for peace</w:t>
      </w:r>
      <w:r w:rsidRPr="00901907">
        <w:rPr>
          <w:rStyle w:val="StyleUnderline"/>
        </w:rPr>
        <w:t>.</w:t>
      </w:r>
      <w:r w:rsidRPr="00901907">
        <w:rPr>
          <w:sz w:val="16"/>
        </w:rPr>
        <w:t xml:space="preserve"> Causality does not run just upward through the levels of analysis, from types of individuals, societies, and governments up to war. It runs downward too. Enloe suggests </w:t>
      </w:r>
      <w:r w:rsidRPr="00D576FD">
        <w:rPr>
          <w:sz w:val="16"/>
          <w:highlight w:val="yellow"/>
        </w:rPr>
        <w:t xml:space="preserve">that </w:t>
      </w:r>
      <w:r w:rsidRPr="00D576FD">
        <w:rPr>
          <w:rStyle w:val="StyleUnderline"/>
          <w:highlight w:val="yellow"/>
        </w:rPr>
        <w:t>cha</w:t>
      </w:r>
      <w:r w:rsidRPr="00D576FD">
        <w:rPr>
          <w:rStyle w:val="StyleUnderline"/>
          <w:b/>
          <w:highlight w:val="yellow"/>
        </w:rPr>
        <w:t>nges in attitudes towards war and the military may be the most important way to “reverse women’s oppression</w:t>
      </w:r>
      <w:r w:rsidRPr="00D576FD">
        <w:rPr>
          <w:highlight w:val="yellow"/>
          <w:u w:val="single"/>
        </w:rPr>
        <w:t>.</w:t>
      </w:r>
      <w:r w:rsidRPr="00D576FD">
        <w:rPr>
          <w:sz w:val="16"/>
          <w:highlight w:val="yellow"/>
        </w:rPr>
        <w:t>”</w:t>
      </w:r>
      <w:r w:rsidRPr="00901907">
        <w:rPr>
          <w:sz w:val="16"/>
        </w:rPr>
        <w:t xml:space="preserve"> The dilemma is that peace work focused on justice brings to the peace movement energy, allies, and moral grounding, yet, in light of this book’s evidence, the emphasis on injustice as the main cause of war seems to be empirically inadequate. </w:t>
      </w:r>
    </w:p>
    <w:p w:rsidR="005D7322" w:rsidRPr="00E02ABE" w:rsidRDefault="005D7322" w:rsidP="005D7322">
      <w:pPr>
        <w:pStyle w:val="Heading4"/>
      </w:pPr>
      <w:r w:rsidRPr="00E02ABE">
        <w:t>Patriarchy doesn't explain war—peace is more common, and patriarchal structures cannot be treated as constants</w:t>
      </w:r>
    </w:p>
    <w:p w:rsidR="005D7322" w:rsidRPr="00E02ABE" w:rsidRDefault="005D7322" w:rsidP="005D7322">
      <w:r w:rsidRPr="00E02ABE">
        <w:rPr>
          <w:rStyle w:val="Style13ptBold"/>
        </w:rPr>
        <w:t>Levy 98</w:t>
      </w:r>
      <w:r>
        <w:t xml:space="preserve"> [</w:t>
      </w:r>
      <w:r w:rsidRPr="00E02ABE">
        <w:t xml:space="preserve">Jack, Prof. Pol. Sci. – Rutgers, Senior Associate – Saltzman Institute of War and Peace Studies, and Past President – International Studies Association, </w:t>
      </w:r>
      <w:r w:rsidRPr="00274892">
        <w:rPr>
          <w:i/>
        </w:rPr>
        <w:t>Annual Review of Political Science</w:t>
      </w:r>
      <w:r w:rsidRPr="00E02ABE">
        <w:t xml:space="preserve">, “The Causes of War and the </w:t>
      </w:r>
      <w:r>
        <w:t>Conditions of Peace”, 1:139-165]</w:t>
      </w:r>
    </w:p>
    <w:p w:rsidR="005D7322" w:rsidRDefault="005D7322" w:rsidP="005D7322">
      <w:pPr>
        <w:rPr>
          <w:rStyle w:val="Emphasis"/>
        </w:rPr>
      </w:pPr>
      <w:r w:rsidRPr="00E02ABE">
        <w:rPr>
          <w:rStyle w:val="StyleUnderline"/>
        </w:rPr>
        <w:t>Another exception to the focus on variations in war and peace can be found in some feminist theorizing about the outbreak of war, although most feminist work on war focuses on the consequences of war,</w:t>
      </w:r>
      <w:r w:rsidRPr="00006BCD">
        <w:rPr>
          <w:sz w:val="16"/>
        </w:rPr>
        <w:t xml:space="preserve"> particularly for women, rather than on the outbreak of war (Elshtain 1987, Enloe 1990, Peterson 1992, Tickner 1992, Sylvester 1994). The argument is that the gendered nature of states, cultures, and the world system contributes to the persistence of war in world politics. This might provide an alternative (or supplement) to anarchy as an answer to the first question of why violence and war repeatedly occur in international politics, </w:t>
      </w:r>
      <w:r w:rsidRPr="00006BCD">
        <w:rPr>
          <w:rStyle w:val="StyleUnderline"/>
          <w:highlight w:val="yellow"/>
        </w:rPr>
        <w:t xml:space="preserve">although the fact that peace is more common than war makes it </w:t>
      </w:r>
      <w:r w:rsidRPr="00006BCD">
        <w:rPr>
          <w:rStyle w:val="Emphasis"/>
          <w:highlight w:val="yellow"/>
        </w:rPr>
        <w:t>difficult to argue</w:t>
      </w:r>
      <w:r w:rsidRPr="00006BCD">
        <w:rPr>
          <w:rStyle w:val="StyleUnderline"/>
          <w:highlight w:val="yellow"/>
        </w:rPr>
        <w:t xml:space="preserve"> that patriarchy</w:t>
      </w:r>
      <w:r w:rsidRPr="00E02ABE">
        <w:rPr>
          <w:rStyle w:val="StyleUnderline"/>
        </w:rPr>
        <w:t xml:space="preserve"> </w:t>
      </w:r>
      <w:r w:rsidRPr="00006BCD">
        <w:rPr>
          <w:sz w:val="16"/>
        </w:rPr>
        <w:t xml:space="preserve">(or anarchy) </w:t>
      </w:r>
      <w:r w:rsidRPr="00006BCD">
        <w:rPr>
          <w:rStyle w:val="StyleUnderline"/>
          <w:highlight w:val="yellow"/>
        </w:rPr>
        <w:t>causes war</w:t>
      </w:r>
      <w:r w:rsidRPr="00E02ABE">
        <w:rPr>
          <w:b/>
          <w:u w:val="thick"/>
        </w:rPr>
        <w:t>.</w:t>
      </w:r>
      <w:r w:rsidRPr="00006BCD">
        <w:rPr>
          <w:sz w:val="16"/>
        </w:rPr>
        <w:t xml:space="preserve"> Theories of patriarchy might also help answer the second question of variations in war and peace, if they identified differences in the patriarchal structures and gender relations in different international and domestic political systems in different historical contexts, and if they incorporated these differences into empirically testable hypotheses about the outbreak of war. This is a promising research agenda, and one that has engaged some anthropologists. </w:t>
      </w:r>
      <w:r w:rsidRPr="00006BCD">
        <w:rPr>
          <w:rStyle w:val="StyleUnderline"/>
          <w:highlight w:val="yellow"/>
        </w:rPr>
        <w:t>Most</w:t>
      </w:r>
      <w:r w:rsidRPr="00E02ABE">
        <w:rPr>
          <w:b/>
          <w:u w:val="thick"/>
        </w:rPr>
        <w:t xml:space="preserve"> </w:t>
      </w:r>
      <w:r w:rsidRPr="00006BCD">
        <w:rPr>
          <w:sz w:val="16"/>
        </w:rPr>
        <w:t xml:space="preserve">current </w:t>
      </w:r>
      <w:r w:rsidRPr="00006BCD">
        <w:rPr>
          <w:rStyle w:val="StyleUnderline"/>
          <w:highlight w:val="yellow"/>
        </w:rPr>
        <w:t xml:space="preserve">feminist thinking in political science about the outbreak of war, however, treats gendered systems and patriarchal structures in the same way that neorealists treat anarchy—as a constant—and consequently it </w:t>
      </w:r>
      <w:r w:rsidRPr="00006BCD">
        <w:rPr>
          <w:rStyle w:val="Emphasis"/>
          <w:highlight w:val="yellow"/>
        </w:rPr>
        <w:t>cannot explain variations in war and peace.</w:t>
      </w:r>
    </w:p>
    <w:p w:rsidR="005D7322" w:rsidRPr="004B14DB" w:rsidRDefault="005D7322" w:rsidP="005D7322">
      <w:pPr>
        <w:pStyle w:val="Heading4"/>
      </w:pPr>
      <w:r>
        <w:t>E</w:t>
      </w:r>
      <w:r w:rsidRPr="004B14DB">
        <w:t xml:space="preserve">quating militarism and patriarchy assumes traditional gender roles and reinforces domination                               </w:t>
      </w:r>
    </w:p>
    <w:p w:rsidR="005D7322" w:rsidRPr="004B14DB" w:rsidRDefault="005D7322" w:rsidP="005D7322">
      <w:r>
        <w:rPr>
          <w:rStyle w:val="Style13ptBold"/>
        </w:rPr>
        <w:t>h</w:t>
      </w:r>
      <w:r w:rsidRPr="004B14DB">
        <w:rPr>
          <w:rStyle w:val="Style13ptBold"/>
        </w:rPr>
        <w:t>ooks 95</w:t>
      </w:r>
      <w:r>
        <w:t xml:space="preserve"> [b</w:t>
      </w:r>
      <w:r w:rsidRPr="004B14DB">
        <w:t xml:space="preserve">ell, English professor and senior lecturer in Ethnic Studies at the University of Southern California “Feminism and Militarism: A Comment” </w:t>
      </w:r>
      <w:r w:rsidRPr="004B14DB">
        <w:rPr>
          <w:i/>
          <w:iCs/>
        </w:rPr>
        <w:t>Women's Studies Quarterly</w:t>
      </w:r>
      <w:r w:rsidRPr="004B14DB">
        <w:t>, Vol. 23, No. 3/4, Rethinking Women's Peace Studies (Fal</w:t>
      </w:r>
      <w:r>
        <w:t>l - Winter, 1995), pp. 58-64]</w:t>
      </w:r>
    </w:p>
    <w:p w:rsidR="005D7322" w:rsidRDefault="005D7322" w:rsidP="005D7322">
      <w:pPr>
        <w:rPr>
          <w:sz w:val="16"/>
        </w:rPr>
      </w:pPr>
      <w:r w:rsidRPr="00006BCD">
        <w:rPr>
          <w:rStyle w:val="StyleUnderline"/>
          <w:highlight w:val="yellow"/>
        </w:rPr>
        <w:t>By equaling militarism and patriarchy</w:t>
      </w:r>
      <w:r w:rsidRPr="00006BCD">
        <w:rPr>
          <w:sz w:val="16"/>
        </w:rPr>
        <w:t xml:space="preserve">, these </w:t>
      </w:r>
      <w:r w:rsidRPr="00006BCD">
        <w:rPr>
          <w:rStyle w:val="StyleUnderline"/>
          <w:highlight w:val="yellow"/>
        </w:rPr>
        <w:t>feminists</w:t>
      </w:r>
      <w:r w:rsidRPr="004B14DB">
        <w:rPr>
          <w:rStyle w:val="StyleUnderline"/>
        </w:rPr>
        <w:t xml:space="preserve"> </w:t>
      </w:r>
      <w:r w:rsidRPr="00006BCD">
        <w:rPr>
          <w:sz w:val="16"/>
        </w:rPr>
        <w:t xml:space="preserve">often </w:t>
      </w:r>
      <w:r w:rsidRPr="00006BCD">
        <w:rPr>
          <w:rStyle w:val="StyleUnderline"/>
          <w:highlight w:val="yellow"/>
        </w:rPr>
        <w:t>structure their arguments in</w:t>
      </w:r>
      <w:r w:rsidRPr="00006BCD">
        <w:rPr>
          <w:sz w:val="16"/>
        </w:rPr>
        <w:t xml:space="preserve"> such</w:t>
      </w:r>
      <w:r w:rsidRPr="004B14DB">
        <w:rPr>
          <w:b/>
          <w:u w:val="thick"/>
        </w:rPr>
        <w:t xml:space="preserve"> </w:t>
      </w:r>
      <w:r w:rsidRPr="00006BCD">
        <w:rPr>
          <w:rStyle w:val="StyleUnderline"/>
          <w:highlight w:val="yellow"/>
        </w:rPr>
        <w:t>a way as to suggest that to be male is synonymous with strength, aggression, and the will to dominate</w:t>
      </w:r>
      <w:r w:rsidRPr="00006BCD">
        <w:rPr>
          <w:sz w:val="16"/>
        </w:rPr>
        <w:t xml:space="preserve"> and do violence to others </w:t>
      </w:r>
      <w:r w:rsidRPr="00006BCD">
        <w:rPr>
          <w:rStyle w:val="StyleUnderline"/>
          <w:highlight w:val="yellow"/>
        </w:rPr>
        <w:t>and that to be female is synonymous with weakness, passivity, and the will to nourish</w:t>
      </w:r>
      <w:r w:rsidRPr="00006BCD">
        <w:rPr>
          <w:sz w:val="16"/>
        </w:rPr>
        <w:t xml:space="preserve"> and affirm the lives of others. While these may be stereotypical norms that many people live out, </w:t>
      </w:r>
      <w:r w:rsidRPr="00006BCD">
        <w:rPr>
          <w:rStyle w:val="StyleUnderline"/>
          <w:highlight w:val="yellow"/>
        </w:rPr>
        <w:t xml:space="preserve">such </w:t>
      </w:r>
      <w:r w:rsidRPr="00006BCD">
        <w:rPr>
          <w:rStyle w:val="Emphasis"/>
          <w:highlight w:val="yellow"/>
        </w:rPr>
        <w:t>dualistic thinking is dangerous</w:t>
      </w:r>
      <w:r w:rsidRPr="00006BCD">
        <w:rPr>
          <w:rStyle w:val="StyleUnderline"/>
          <w:highlight w:val="yellow"/>
        </w:rPr>
        <w:t>; it is a basic ideological component of the logic that informs and promotes domination in Western society</w:t>
      </w:r>
      <w:r w:rsidRPr="004B14DB">
        <w:rPr>
          <w:rStyle w:val="StyleUnderline"/>
        </w:rPr>
        <w:t xml:space="preserve">. </w:t>
      </w:r>
      <w:r w:rsidRPr="00006BCD">
        <w:rPr>
          <w:sz w:val="16"/>
        </w:rPr>
        <w:t>Even when inverted and employed for a meaningful purpose, like nuclear disarmament, it is nevertheless risky, for</w:t>
      </w:r>
      <w:r w:rsidRPr="004B14DB">
        <w:rPr>
          <w:rStyle w:val="StyleUnderline"/>
        </w:rPr>
        <w:t xml:space="preserve"> </w:t>
      </w:r>
      <w:r w:rsidRPr="00006BCD">
        <w:rPr>
          <w:rStyle w:val="StyleUnderline"/>
          <w:highlight w:val="yellow"/>
        </w:rPr>
        <w:t>it reinforces the cultural basis of sexism</w:t>
      </w:r>
      <w:r w:rsidRPr="004B14DB">
        <w:rPr>
          <w:rStyle w:val="StyleUnderline"/>
        </w:rPr>
        <w:t xml:space="preserve"> </w:t>
      </w:r>
      <w:r w:rsidRPr="00006BCD">
        <w:rPr>
          <w:sz w:val="16"/>
        </w:rPr>
        <w:t xml:space="preserve">and other forms of group oppression, suggesting as it does that women and men are inherently different in some fixed and absolute way. It implies that women by virtue of our sex have played no crucial role in supporting and upholding imperialism (and the militarism that serves to maintain imperialist rule) or other systems of domination. Often the women who make such assertions arc white. Black women are very likely to feel strongly that white women have been quite violent and militaristic in their support and maintenance of racism.        </w:t>
      </w:r>
    </w:p>
    <w:p w:rsidR="005D7322" w:rsidRDefault="005D7322" w:rsidP="005D7322">
      <w:pPr>
        <w:pStyle w:val="Heading4"/>
      </w:pPr>
      <w:r>
        <w:t>MONO-CAUSAL UNDERSTANDINGS OF THE WORLD ARE PROBLEMATIC—WE SHOULD PREFER CAUSAL EXPLANATIONS THAT ACCOUNT FOR INTERACTIONS IN A SPECIFIC INSTANCE:</w:t>
      </w:r>
    </w:p>
    <w:p w:rsidR="005D7322" w:rsidRDefault="005D7322" w:rsidP="005D7322">
      <w:r>
        <w:t xml:space="preserve">Milja </w:t>
      </w:r>
      <w:r w:rsidRPr="00976F52">
        <w:rPr>
          <w:rStyle w:val="Style13ptBold"/>
        </w:rPr>
        <w:t>Kurki 2007</w:t>
      </w:r>
      <w:r>
        <w:t xml:space="preserve"> (Lecturer, Department of Int’l Politics, University of Wales, Aberystwyth) Critical realism and causal analysis in international relations, Millennium: Journal of International Studies, 34(5), accessed via Sage Journals Online. </w:t>
      </w:r>
    </w:p>
    <w:p w:rsidR="005D7322" w:rsidRPr="006B1CDE" w:rsidRDefault="005D7322" w:rsidP="005D7322">
      <w:pPr>
        <w:rPr>
          <w:rStyle w:val="StyleUnderline"/>
        </w:rPr>
      </w:pPr>
      <w:r>
        <w:t xml:space="preserve">However, as a consequence of its ontological, epistemological and methodological leanings critical realism tends to prefer certain kinds of substantive explanations of world political processes over others. </w:t>
      </w:r>
      <w:r w:rsidRPr="006B1CDE">
        <w:rPr>
          <w:rStyle w:val="StyleUnderline"/>
          <w:highlight w:val="cyan"/>
        </w:rPr>
        <w:t>Critical realists tend to criticise mono-causal understandings of world politics</w:t>
      </w:r>
      <w:r>
        <w:t xml:space="preserve">: whether singularly materialist (characteristic of some realist thought) or singularly normative (characteristic of some constructivist thought). Instead, </w:t>
      </w:r>
      <w:r w:rsidRPr="006B1CDE">
        <w:rPr>
          <w:rStyle w:val="StyleUnderline"/>
          <w:highlight w:val="cyan"/>
        </w:rPr>
        <w:t>they prefer those causal explanations that account for the interactions of sets of social relations and normative structures in historically situated causal complexes.</w:t>
      </w:r>
    </w:p>
    <w:p w:rsidR="005D7322" w:rsidRDefault="005D7322" w:rsidP="005D7322">
      <w:pPr>
        <w:pStyle w:val="Heading4"/>
      </w:pPr>
      <w:r>
        <w:t>EXPLANATIONS OF INTERNATIONAL RELATIONS THAT RELY UPON INDIVIDUAL CAUSAL FORCES SHOULD BE REJECTED IN FAVOR OF EXPLANATIONS THAT ARE NUANCED AND SPECIFIC TO THE SITUATION:</w:t>
      </w:r>
    </w:p>
    <w:p w:rsidR="005D7322" w:rsidRDefault="005D7322" w:rsidP="005D7322">
      <w:r>
        <w:t xml:space="preserve">Milja </w:t>
      </w:r>
      <w:r w:rsidRPr="006B1CDE">
        <w:rPr>
          <w:rStyle w:val="Style13ptBold"/>
        </w:rPr>
        <w:t>Kurki 2007</w:t>
      </w:r>
      <w:r>
        <w:t xml:space="preserve"> (Lecturer, Department of Int’l Politics, University of Wales, Aberystwyth) Critical realism and causal analysis in international relations, Millennium: Journal of International Studies, 34(5), accessed via Sage Journals Online. </w:t>
      </w:r>
    </w:p>
    <w:p w:rsidR="005D7322" w:rsidRPr="006B1CDE" w:rsidRDefault="005D7322" w:rsidP="005D7322">
      <w:pPr>
        <w:rPr>
          <w:sz w:val="16"/>
        </w:rPr>
      </w:pPr>
      <w:r w:rsidRPr="006B1CDE">
        <w:rPr>
          <w:sz w:val="16"/>
        </w:rPr>
        <w:t xml:space="preserve">While in some natural sciences laboratory experiments can be conducted to isolate individual causal forces, this is not what defines science in natural sciences: this is an unrealistic and unnecessary expectation in the social sciences, with dynamic ontological objects. It is true that parsimonious accounts can be helpful in some contexts and that all approaches must engage in some simplification. Yet it does not mean that parsimony should be prioritised: </w:t>
      </w:r>
      <w:r w:rsidRPr="006B1CDE">
        <w:rPr>
          <w:rStyle w:val="StyleUnderline"/>
          <w:highlight w:val="cyan"/>
        </w:rPr>
        <w:t>oversimplification entails important weaknesses in social explanations. Simplified analyses of complex social processes do not necessarily provide</w:t>
      </w:r>
      <w:r w:rsidRPr="006B1CDE">
        <w:rPr>
          <w:sz w:val="16"/>
        </w:rPr>
        <w:t xml:space="preserve"> the most interesting, nor </w:t>
      </w:r>
      <w:r w:rsidRPr="006B1CDE">
        <w:rPr>
          <w:rStyle w:val="StyleUnderline"/>
          <w:highlight w:val="cyan"/>
        </w:rPr>
        <w:t>sufficiently nuanced, causal explanations to facilitate adequate understanding of social issues.</w:t>
      </w:r>
      <w:r w:rsidRPr="006B1CDE">
        <w:rPr>
          <w:sz w:val="16"/>
        </w:rPr>
        <w:t xml:space="preserve"> As critics have pointed out it is not insignificant theoretically or politically that positivist democratic peace theory, for example, has tended to </w:t>
      </w:r>
      <w:r w:rsidRPr="006B1CDE">
        <w:rPr>
          <w:rStyle w:val="StyleUnderline"/>
          <w:highlight w:val="cyan"/>
        </w:rPr>
        <w:t>lack appreciation of the complex historical conditioning of</w:t>
      </w:r>
      <w:r w:rsidRPr="006B1CDE">
        <w:rPr>
          <w:sz w:val="16"/>
        </w:rPr>
        <w:t xml:space="preserve"> democratic </w:t>
      </w:r>
      <w:r w:rsidRPr="006B1CDE">
        <w:rPr>
          <w:rStyle w:val="StyleUnderline"/>
          <w:highlight w:val="cyan"/>
        </w:rPr>
        <w:t>politics within states and actions of</w:t>
      </w:r>
      <w:r w:rsidRPr="006B1CDE">
        <w:rPr>
          <w:sz w:val="16"/>
        </w:rPr>
        <w:t xml:space="preserve"> democratic </w:t>
      </w:r>
      <w:r w:rsidRPr="006B1CDE">
        <w:rPr>
          <w:rStyle w:val="StyleUnderline"/>
          <w:highlight w:val="cyan"/>
        </w:rPr>
        <w:t>states within global economic, political and cultural relations</w:t>
      </w:r>
      <w:r w:rsidRPr="006B1CDE">
        <w:rPr>
          <w:sz w:val="16"/>
        </w:rPr>
        <w:t>.</w:t>
      </w:r>
    </w:p>
    <w:p w:rsidR="005D7322" w:rsidRDefault="005D7322" w:rsidP="005D7322">
      <w:pPr>
        <w:pStyle w:val="Heading4"/>
      </w:pPr>
      <w:r>
        <w:t>INTERNATIONAL RELATIONS IS COMPLEX AND CONTEXT SPECIFIC—THE JUDGE SHOULD REWARD SPECIFICITY OF THE SITUATION OVER GRAND THEORIES OF INTERNATIONAL RELATIONS.</w:t>
      </w:r>
    </w:p>
    <w:p w:rsidR="005D7322" w:rsidRDefault="005D7322" w:rsidP="005D7322">
      <w:r>
        <w:t xml:space="preserve">Robert </w:t>
      </w:r>
      <w:r w:rsidRPr="006B1CDE">
        <w:rPr>
          <w:rStyle w:val="Style13ptBold"/>
        </w:rPr>
        <w:t>Jervis, 1999</w:t>
      </w:r>
      <w:r>
        <w:t xml:space="preserve"> (Professor of International Politics at Columbia University) Realism, neoliberalism, and cooperation. International Security 24: 1. Accessed via Academic OneFile. </w:t>
      </w:r>
    </w:p>
    <w:p w:rsidR="005D7322" w:rsidRPr="006B1CDE" w:rsidRDefault="005D7322" w:rsidP="005D7322">
      <w:pPr>
        <w:rPr>
          <w:sz w:val="16"/>
        </w:rPr>
      </w:pPr>
      <w:r w:rsidRPr="006B1CDE">
        <w:rPr>
          <w:rStyle w:val="StyleUnderline"/>
          <w:highlight w:val="cyan"/>
        </w:rPr>
        <w:t>Often more fine-grained distinctions about preferences are required to understand what needs to change</w:t>
      </w:r>
      <w:r w:rsidRPr="006B1CDE">
        <w:rPr>
          <w:sz w:val="16"/>
        </w:rPr>
        <w:t xml:space="preserve"> to increase cooperation. Because states have ladders of means-ends beliefs, some preferences over outcomes are, from a broader perspective, preferences over strategies. Thus many conflicts can be seen as both an avoidable security dilemma and the product of irreconcilable differences. For example, it can be argued that at bottom what </w:t>
      </w:r>
      <w:r w:rsidRPr="006B1CDE">
        <w:rPr>
          <w:rStyle w:val="StyleUnderline"/>
          <w:highlight w:val="cyan"/>
        </w:rPr>
        <w:t>Japan</w:t>
      </w:r>
      <w:r w:rsidRPr="006B1CDE">
        <w:rPr>
          <w:sz w:val="16"/>
        </w:rPr>
        <w:t xml:space="preserve"> sought </w:t>
      </w:r>
      <w:r w:rsidRPr="006B1CDE">
        <w:rPr>
          <w:rStyle w:val="StyleUnderline"/>
          <w:highlight w:val="cyan"/>
        </w:rPr>
        <w:t>in the 1930s</w:t>
      </w:r>
      <w:r w:rsidRPr="006B1CDE">
        <w:rPr>
          <w:sz w:val="16"/>
        </w:rPr>
        <w:t xml:space="preserve"> was security: dominance over the East Asia Co-Prosperity Sphere was desired not as an ultimate value or even for national wealth but as a source of strength and security. This in turn was needed not because Japan was under immediate Western pressure – this was an effect not a cause of Japan's policy – but rather because of the expectation that eventually the West would menace Japan. Cooperation would have been possible if the United States and Great Britain had been able to reassure Japan of their continuing goodwill (assuming that Japan did not engage in military adventures), but this was difficult if not impossible for states in anarchy. Although Japan's ultimate goals would not have to have changed to produce cooperation, "</w:t>
      </w:r>
      <w:r w:rsidRPr="006B1CDE">
        <w:rPr>
          <w:rStyle w:val="StyleUnderline"/>
          <w:highlight w:val="cyan"/>
        </w:rPr>
        <w:t>mere" alterations in images of the other side and the deployment of conflict-reduction strategies could not have kept the peace. Similarly, even if the U</w:t>
      </w:r>
      <w:r w:rsidRPr="006B1CDE">
        <w:rPr>
          <w:sz w:val="16"/>
        </w:rPr>
        <w:t xml:space="preserve">nited </w:t>
      </w:r>
      <w:r w:rsidRPr="006B1CDE">
        <w:rPr>
          <w:rStyle w:val="StyleUnderline"/>
          <w:highlight w:val="cyan"/>
        </w:rPr>
        <w:t>S</w:t>
      </w:r>
      <w:r w:rsidRPr="006B1CDE">
        <w:rPr>
          <w:sz w:val="16"/>
        </w:rPr>
        <w:t xml:space="preserve">tates </w:t>
      </w:r>
      <w:r w:rsidRPr="006B1CDE">
        <w:rPr>
          <w:rStyle w:val="StyleUnderline"/>
          <w:highlight w:val="cyan"/>
        </w:rPr>
        <w:t>and</w:t>
      </w:r>
      <w:r w:rsidRPr="006B1CDE">
        <w:rPr>
          <w:sz w:val="16"/>
        </w:rPr>
        <w:t xml:space="preserve"> the </w:t>
      </w:r>
      <w:r w:rsidRPr="006B1CDE">
        <w:rPr>
          <w:rStyle w:val="StyleUnderline"/>
          <w:highlight w:val="cyan"/>
        </w:rPr>
        <w:t>Soviet Union</w:t>
      </w:r>
      <w:r w:rsidRPr="006B1CDE">
        <w:rPr>
          <w:sz w:val="16"/>
        </w:rPr>
        <w:t xml:space="preserve"> ultimately </w:t>
      </w:r>
      <w:r w:rsidRPr="006B1CDE">
        <w:rPr>
          <w:rStyle w:val="StyleUnderline"/>
          <w:highlight w:val="cyan"/>
        </w:rPr>
        <w:t>sought security during the Cold War, deep internal changes were a prerequisite for far-reaching cooperation</w:t>
      </w:r>
      <w:r w:rsidRPr="006B1CDE">
        <w:rPr>
          <w:sz w:val="16"/>
        </w:rPr>
        <w:t xml:space="preserve"> because each believed that the other would be a menace as long as its domestic system was in place. </w:t>
      </w:r>
    </w:p>
    <w:p w:rsidR="005D7322" w:rsidRDefault="005D7322" w:rsidP="005D7322">
      <w:pPr>
        <w:pStyle w:val="Heading4"/>
      </w:pPr>
      <w:r>
        <w:t>POSTMODERN CRITICISMS MUST BE CONTEXTUALIZED TO THE INDIVIDUAL CIRCUMSTANCES—SPECIFICITY SHOULD BE PRIVILEGED OVER SWEEPING GENERALIZATIONS:</w:t>
      </w:r>
    </w:p>
    <w:p w:rsidR="005D7322" w:rsidRDefault="005D7322" w:rsidP="005D7322">
      <w:r>
        <w:t xml:space="preserve">Gearoid </w:t>
      </w:r>
      <w:r w:rsidRPr="006B1CDE">
        <w:rPr>
          <w:rStyle w:val="Style13ptBold"/>
        </w:rPr>
        <w:t>Tuathail, 1996</w:t>
      </w:r>
      <w:r>
        <w:t xml:space="preserve"> (Department of Geography, Virginia Polytechnic Institute and State University) The patterned mess of history and the writing of geopolitics: a reply to Dalby. Political Geography, 15: 6-7, p. 661. </w:t>
      </w:r>
    </w:p>
    <w:p w:rsidR="005D7322" w:rsidRPr="006B1CDE" w:rsidRDefault="005D7322" w:rsidP="005D7322">
      <w:pPr>
        <w:rPr>
          <w:rStyle w:val="StyleUnderline"/>
        </w:rPr>
      </w:pPr>
      <w:r w:rsidRPr="006B1CDE">
        <w:rPr>
          <w:sz w:val="16"/>
        </w:rPr>
        <w:t xml:space="preserve">In so doing, I hope to illustrate some of my earlier concerns about </w:t>
      </w:r>
      <w:r w:rsidRPr="006B1CDE">
        <w:rPr>
          <w:rStyle w:val="StyleUnderline"/>
          <w:highlight w:val="cyan"/>
        </w:rPr>
        <w:t>postmodern narratives</w:t>
      </w:r>
      <w:r w:rsidRPr="006B1CDE">
        <w:rPr>
          <w:sz w:val="16"/>
        </w:rPr>
        <w:t xml:space="preserve"> and historical complexity using his very comment as an example. If I must state our positions as a divide, </w:t>
      </w:r>
      <w:r w:rsidRPr="006B1CDE">
        <w:rPr>
          <w:rStyle w:val="StyleUnderline"/>
          <w:highlight w:val="cyan"/>
        </w:rPr>
        <w:t>I would characterize this</w:t>
      </w:r>
      <w:r w:rsidRPr="006B1CDE">
        <w:rPr>
          <w:rStyle w:val="StyleUnderline"/>
        </w:rPr>
        <w:t xml:space="preserve"> </w:t>
      </w:r>
      <w:r w:rsidRPr="006B1CDE">
        <w:rPr>
          <w:sz w:val="16"/>
        </w:rPr>
        <w:t xml:space="preserve">divide </w:t>
      </w:r>
      <w:r w:rsidRPr="006B1CDE">
        <w:rPr>
          <w:rStyle w:val="StyleUnderline"/>
          <w:highlight w:val="cyan"/>
        </w:rPr>
        <w:t>as</w:t>
      </w:r>
      <w:r w:rsidRPr="006B1CDE">
        <w:rPr>
          <w:sz w:val="16"/>
        </w:rPr>
        <w:t xml:space="preserve"> one </w:t>
      </w:r>
      <w:r w:rsidRPr="006B1CDE">
        <w:rPr>
          <w:rStyle w:val="StyleUnderline"/>
          <w:highlight w:val="cyan"/>
        </w:rPr>
        <w:t>between an approach that skims history to illustrate certain sweeping poststructuralist narratives and an approach that seeks to move beyond the generality of these narratives into a genuine dialogue with</w:t>
      </w:r>
      <w:r w:rsidRPr="006B1CDE">
        <w:rPr>
          <w:rStyle w:val="StyleUnderline"/>
        </w:rPr>
        <w:t xml:space="preserve"> </w:t>
      </w:r>
      <w:r w:rsidRPr="006B1CDE">
        <w:rPr>
          <w:sz w:val="16"/>
        </w:rPr>
        <w:t xml:space="preserve">what Michael Mann has termed </w:t>
      </w:r>
      <w:r w:rsidRPr="006B1CDE">
        <w:rPr>
          <w:rStyle w:val="StyleUnderline"/>
          <w:highlight w:val="cyan"/>
        </w:rPr>
        <w:t>the ‘patterned mess’ of history.</w:t>
      </w:r>
    </w:p>
    <w:p w:rsidR="005D7322" w:rsidRPr="00006BCD" w:rsidRDefault="005D7322" w:rsidP="005D7322">
      <w:pPr>
        <w:rPr>
          <w:sz w:val="16"/>
        </w:rPr>
      </w:pPr>
    </w:p>
    <w:p w:rsidR="009D276C" w:rsidRDefault="009D276C" w:rsidP="007224E9">
      <w:pPr>
        <w:pStyle w:val="Heading3"/>
      </w:pPr>
      <w:r>
        <w:t>Case Take-outs:  Status Quo Solves</w:t>
      </w:r>
    </w:p>
    <w:p w:rsidR="009D276C" w:rsidRPr="00344D58" w:rsidRDefault="009D276C" w:rsidP="009D276C">
      <w:pPr>
        <w:pStyle w:val="Heading4"/>
      </w:pPr>
      <w:r w:rsidRPr="00344D58">
        <w:t xml:space="preserve">94’ UN </w:t>
      </w:r>
      <w:r>
        <w:t xml:space="preserve">report solves—The report spurred research and sparked change in the academic discussion of feminism and militarism </w:t>
      </w:r>
    </w:p>
    <w:p w:rsidR="009D276C" w:rsidRPr="000E02B2" w:rsidRDefault="009D276C" w:rsidP="009D276C">
      <w:bookmarkStart w:id="29" w:name="_Hlk13904255"/>
      <w:r w:rsidRPr="002E10D6">
        <w:rPr>
          <w:rStyle w:val="Style13ptBold"/>
        </w:rPr>
        <w:t>Stavrianakis</w:t>
      </w:r>
      <w:r>
        <w:rPr>
          <w:rStyle w:val="Style13ptBold"/>
        </w:rPr>
        <w:t xml:space="preserve"> </w:t>
      </w:r>
      <w:r w:rsidRPr="002E10D6">
        <w:rPr>
          <w:rStyle w:val="Style13ptBold"/>
        </w:rPr>
        <w:t>18</w:t>
      </w:r>
    </w:p>
    <w:p w:rsidR="009D276C" w:rsidRPr="002E10D6" w:rsidRDefault="009D276C" w:rsidP="009D276C">
      <w:bookmarkStart w:id="30" w:name="_Hlk13904245"/>
      <w:r>
        <w:t>Anna</w:t>
      </w:r>
      <w:r w:rsidRPr="002E10D6">
        <w:rPr>
          <w:rStyle w:val="Style13ptBold"/>
        </w:rPr>
        <w:t>,</w:t>
      </w:r>
      <w:r>
        <w:t xml:space="preserve"> 7/25/</w:t>
      </w:r>
      <w:r w:rsidRPr="002E10D6">
        <w:rPr>
          <w:rStyle w:val="Style13ptBold"/>
        </w:rPr>
        <w:t>,</w:t>
      </w:r>
      <w:r>
        <w:t xml:space="preserve"> Senior Lecturer in International Relations (International Relations, International Development, Director of Teaching and Learning (School of Global Studies) at University of Sussex, “Controlling weapons circulation in a postcolonial militarised world”, https://doi.org/10.1017/S0260210518000190</w:t>
      </w:r>
    </w:p>
    <w:bookmarkEnd w:id="29"/>
    <w:bookmarkEnd w:id="30"/>
    <w:p w:rsidR="009D276C" w:rsidRPr="00344D58" w:rsidRDefault="009D276C" w:rsidP="009D276C">
      <w:pPr>
        <w:rPr>
          <w:sz w:val="16"/>
        </w:rPr>
      </w:pPr>
      <w:r w:rsidRPr="00344D58">
        <w:rPr>
          <w:rStyle w:val="StyleUnderline"/>
        </w:rPr>
        <w:t xml:space="preserve">The analytical and political move made in </w:t>
      </w:r>
      <w:r w:rsidRPr="003A30D9">
        <w:rPr>
          <w:rStyle w:val="StyleUnderline"/>
          <w:highlight w:val="yellow"/>
        </w:rPr>
        <w:t>the</w:t>
      </w:r>
      <w:r w:rsidRPr="00344D58">
        <w:rPr>
          <w:rStyle w:val="StyleUnderline"/>
        </w:rPr>
        <w:t xml:space="preserve"> 19</w:t>
      </w:r>
      <w:r w:rsidRPr="003A30D9">
        <w:rPr>
          <w:rStyle w:val="StyleUnderline"/>
          <w:highlight w:val="yellow"/>
        </w:rPr>
        <w:t>94</w:t>
      </w:r>
      <w:r w:rsidRPr="00344D58">
        <w:rPr>
          <w:rStyle w:val="StyleUnderline"/>
        </w:rPr>
        <w:t xml:space="preserve"> </w:t>
      </w:r>
      <w:r w:rsidRPr="00344D58">
        <w:rPr>
          <w:rStyle w:val="StyleUnderline"/>
          <w:highlight w:val="yellow"/>
        </w:rPr>
        <w:t>UNDP Report</w:t>
      </w:r>
      <w:r w:rsidRPr="00344D58">
        <w:rPr>
          <w:sz w:val="16"/>
        </w:rPr>
        <w:t xml:space="preserve"> </w:t>
      </w:r>
      <w:r w:rsidRPr="00344D58">
        <w:rPr>
          <w:rStyle w:val="StyleUnderline"/>
          <w:highlight w:val="yellow"/>
        </w:rPr>
        <w:t>was</w:t>
      </w:r>
      <w:r w:rsidRPr="00344D58">
        <w:rPr>
          <w:sz w:val="16"/>
        </w:rPr>
        <w:t xml:space="preserve"> </w:t>
      </w:r>
      <w:r w:rsidRPr="00344D58">
        <w:rPr>
          <w:rStyle w:val="StyleUnderline"/>
        </w:rPr>
        <w:t>to equate war with the state</w:t>
      </w:r>
      <w:r w:rsidRPr="00344D58">
        <w:rPr>
          <w:sz w:val="16"/>
        </w:rPr>
        <w:t xml:space="preserve"> and move away from a concern with territorially based definitions of security and inter-state war, which it equates with militarism. There is </w:t>
      </w:r>
      <w:r w:rsidRPr="00344D58">
        <w:rPr>
          <w:rStyle w:val="Emphasis"/>
          <w:highlight w:val="yellow"/>
        </w:rPr>
        <w:t>a shift in focus to the spectrum of armed violence and non-conflict violence</w:t>
      </w:r>
      <w:r w:rsidRPr="00344D58">
        <w:rPr>
          <w:sz w:val="16"/>
        </w:rPr>
        <w:t xml:space="preserve">, which are to be remedied in the name of human security, in part through the (re)construction of legitimate coercive apparatuses. The shift away from militarism and towards human security claims to acknowledge the changing character of conflict and the role of the state in monopolising legitimate violence, without privileging it unthinkingly. </w:t>
      </w:r>
      <w:r w:rsidRPr="00344D58">
        <w:rPr>
          <w:rStyle w:val="Emphasis"/>
          <w:highlight w:val="yellow"/>
        </w:rPr>
        <w:t>Research in this vein has flourished in the years since the 1994 report</w:t>
      </w:r>
      <w:r w:rsidRPr="00795B68">
        <w:rPr>
          <w:rStyle w:val="StyleUnderline"/>
        </w:rPr>
        <w:t xml:space="preserve">, </w:t>
      </w:r>
      <w:r w:rsidRPr="00344D58">
        <w:rPr>
          <w:rStyle w:val="Emphasis"/>
          <w:highlight w:val="yellow"/>
        </w:rPr>
        <w:t>and brings significant advantages to bear over traditional state-centric analyses</w:t>
      </w:r>
      <w:r w:rsidRPr="00795B68">
        <w:rPr>
          <w:rStyle w:val="StyleUnderline"/>
        </w:rPr>
        <w:t xml:space="preserve">, </w:t>
      </w:r>
      <w:r w:rsidRPr="00344D58">
        <w:rPr>
          <w:rStyle w:val="StyleUnderline"/>
          <w:highlight w:val="yellow"/>
        </w:rPr>
        <w:t>such as</w:t>
      </w:r>
      <w:r w:rsidRPr="00795B68">
        <w:rPr>
          <w:rStyle w:val="StyleUnderline"/>
        </w:rPr>
        <w:t xml:space="preserve"> the ability to account for </w:t>
      </w:r>
      <w:r w:rsidRPr="00344D58">
        <w:rPr>
          <w:rStyle w:val="StyleUnderline"/>
          <w:highlight w:val="yellow"/>
        </w:rPr>
        <w:t>the geographical diversity of rates of armed violence</w:t>
      </w:r>
      <w:r w:rsidRPr="00795B68">
        <w:rPr>
          <w:rStyle w:val="StyleUnderline"/>
        </w:rPr>
        <w:t xml:space="preserve"> within as well as between states; sustained and distinct </w:t>
      </w:r>
      <w:r w:rsidRPr="00344D58">
        <w:rPr>
          <w:rStyle w:val="Emphasis"/>
          <w:highlight w:val="yellow"/>
          <w:bdr w:val="single" w:sz="24" w:space="0" w:color="auto"/>
        </w:rPr>
        <w:t>attention to gendered patterns of violence</w:t>
      </w:r>
      <w:r w:rsidRPr="00795B68">
        <w:rPr>
          <w:rStyle w:val="StyleUnderline"/>
        </w:rPr>
        <w:t xml:space="preserve">, including the specific character of femicide as a distinct form of violence; </w:t>
      </w:r>
      <w:r w:rsidRPr="00344D58">
        <w:rPr>
          <w:rStyle w:val="StyleUnderline"/>
          <w:highlight w:val="yellow"/>
        </w:rPr>
        <w:t>and the incorporation of questions of public health and</w:t>
      </w:r>
      <w:r w:rsidRPr="00795B68">
        <w:rPr>
          <w:rStyle w:val="StyleUnderline"/>
        </w:rPr>
        <w:t xml:space="preserve"> socioeconomic </w:t>
      </w:r>
      <w:r w:rsidRPr="00344D58">
        <w:rPr>
          <w:rStyle w:val="StyleUnderline"/>
          <w:highlight w:val="yellow"/>
        </w:rPr>
        <w:t>inequality into discussion about weapons transfers</w:t>
      </w:r>
      <w:r w:rsidRPr="00795B68">
        <w:rPr>
          <w:rStyle w:val="StyleUnderline"/>
        </w:rPr>
        <w:t>.34</w:t>
      </w:r>
      <w:r w:rsidRPr="00344D58">
        <w:rPr>
          <w:sz w:val="16"/>
        </w:rPr>
        <w:t xml:space="preserve"> </w:t>
      </w:r>
    </w:p>
    <w:p w:rsidR="008B4BF6" w:rsidRDefault="00C874F2" w:rsidP="008B4BF6">
      <w:pPr>
        <w:pStyle w:val="Heading4"/>
      </w:pPr>
      <w:r>
        <w:t>A</w:t>
      </w:r>
      <w:r w:rsidR="008B4BF6">
        <w:t>lready gov</w:t>
      </w:r>
      <w:r>
        <w:t xml:space="preserve">ernment </w:t>
      </w:r>
      <w:r w:rsidR="008B4BF6">
        <w:t>progress for including gender considerations in foreign policy— world view already changing and aff isn’t key</w:t>
      </w:r>
    </w:p>
    <w:p w:rsidR="008B4BF6" w:rsidRPr="00D23F7A" w:rsidRDefault="008B4BF6" w:rsidP="008B4BF6">
      <w:r w:rsidRPr="00D23F7A">
        <w:t xml:space="preserve">Ray </w:t>
      </w:r>
      <w:r w:rsidRPr="00773833">
        <w:rPr>
          <w:rStyle w:val="Style13ptBold"/>
        </w:rPr>
        <w:t xml:space="preserve">Acheson, </w:t>
      </w:r>
      <w:r w:rsidR="00773833" w:rsidRPr="00773833">
        <w:rPr>
          <w:rStyle w:val="Style13ptBold"/>
        </w:rPr>
        <w:t>2018</w:t>
      </w:r>
      <w:r w:rsidR="00773833">
        <w:t xml:space="preserve"> </w:t>
      </w:r>
      <w:r w:rsidRPr="00D23F7A">
        <w:t>the Director of Reaching Critical Will, Women’s International League for Peace and Freedom (WILPF), "The gender and weapons nexus recognized; feminism need apply in 2019 and beyond," Forum on the Arms Trade, 12/19/18</w:t>
      </w:r>
      <w:r w:rsidR="00773833">
        <w:t xml:space="preserve">, </w:t>
      </w:r>
      <w:hyperlink r:id="rId20" w:history="1">
        <w:r w:rsidR="00773833" w:rsidRPr="004E349A">
          <w:rPr>
            <w:rStyle w:val="Hyperlink"/>
          </w:rPr>
          <w:t>https://www.forumarmstrade.org/blog/the-gender-and-weapons-nexus-recognized-feminism-need-apply-in-2019-and-beyond</w:t>
        </w:r>
      </w:hyperlink>
      <w:r w:rsidR="00773833">
        <w:t>, Retrieved 7/15/2019, rwg)</w:t>
      </w:r>
    </w:p>
    <w:p w:rsidR="008B4BF6" w:rsidRPr="00C15357" w:rsidRDefault="008B4BF6" w:rsidP="008B4BF6">
      <w:pPr>
        <w:rPr>
          <w:sz w:val="16"/>
        </w:rPr>
      </w:pPr>
      <w:r w:rsidRPr="00C15357">
        <w:rPr>
          <w:highlight w:val="cyan"/>
          <w:u w:val="single"/>
        </w:rPr>
        <w:t>2018</w:t>
      </w:r>
      <w:r w:rsidRPr="00C15357">
        <w:rPr>
          <w:sz w:val="16"/>
        </w:rPr>
        <w:t xml:space="preserve">, for some reason, </w:t>
      </w:r>
      <w:r w:rsidRPr="00C15357">
        <w:rPr>
          <w:highlight w:val="cyan"/>
          <w:u w:val="single"/>
        </w:rPr>
        <w:t>was a turning point for international diplomatic recognition of gender dimensions of weapons</w:t>
      </w:r>
      <w:r w:rsidRPr="00D23F7A">
        <w:rPr>
          <w:u w:val="single"/>
        </w:rPr>
        <w:t xml:space="preserve"> and disarmament </w:t>
      </w:r>
      <w:r w:rsidRPr="00C15357">
        <w:rPr>
          <w:highlight w:val="cyan"/>
          <w:u w:val="single"/>
        </w:rPr>
        <w:t>policy</w:t>
      </w:r>
      <w:r w:rsidRPr="00C15357">
        <w:rPr>
          <w:sz w:val="16"/>
        </w:rPr>
        <w:t xml:space="preserve">. After years or even decades—or in WILPF’s case, a century—of feminist advocacy for governments and activists to take gender into account in their work, </w:t>
      </w:r>
      <w:r w:rsidRPr="00C15357">
        <w:rPr>
          <w:highlight w:val="cyan"/>
          <w:u w:val="single"/>
        </w:rPr>
        <w:t>we seem to breaking new ground</w:t>
      </w:r>
      <w:r w:rsidRPr="00D23F7A">
        <w:rPr>
          <w:u w:val="single"/>
        </w:rPr>
        <w:t>.</w:t>
      </w:r>
      <w:r w:rsidR="00773833">
        <w:rPr>
          <w:u w:val="single"/>
        </w:rPr>
        <w:t xml:space="preserve"> </w:t>
      </w:r>
      <w:r w:rsidRPr="00C15357">
        <w:rPr>
          <w:sz w:val="16"/>
        </w:rPr>
        <w:t xml:space="preserve">In March, the Permanent Mission of Canada to the </w:t>
      </w:r>
      <w:r w:rsidRPr="00D23F7A">
        <w:rPr>
          <w:u w:val="single"/>
        </w:rPr>
        <w:t>United Nations in Geneva collaborated with WILPF</w:t>
      </w:r>
      <w:r w:rsidRPr="00C15357">
        <w:rPr>
          <w:sz w:val="16"/>
        </w:rPr>
        <w:t xml:space="preserve">, Small Arms Survey, and the Gender Mine Action Programme </w:t>
      </w:r>
      <w:r w:rsidRPr="00D23F7A">
        <w:rPr>
          <w:u w:val="single"/>
        </w:rPr>
        <w:t>on</w:t>
      </w:r>
      <w:r w:rsidRPr="00C15357">
        <w:rPr>
          <w:sz w:val="16"/>
        </w:rPr>
        <w:t xml:space="preserve"> a one-day </w:t>
      </w:r>
      <w:r w:rsidRPr="00D23F7A">
        <w:rPr>
          <w:u w:val="single"/>
        </w:rPr>
        <w:t>training for disarmament diplomats about including gender perspectives in their work</w:t>
      </w:r>
      <w:r w:rsidRPr="00C15357">
        <w:rPr>
          <w:sz w:val="16"/>
        </w:rPr>
        <w:t>. In April, WILPF coordinated with the Canadian mission in New York on a meeting that brought together the women, peace and security (WPS) and disarmament diplomatic communities to exchange on the same subject.</w:t>
      </w:r>
      <w:r w:rsidR="00773833" w:rsidRPr="00C15357">
        <w:rPr>
          <w:sz w:val="16"/>
        </w:rPr>
        <w:t xml:space="preserve"> </w:t>
      </w:r>
      <w:r w:rsidRPr="00C15357">
        <w:rPr>
          <w:sz w:val="16"/>
        </w:rPr>
        <w:t>In May,</w:t>
      </w:r>
      <w:r w:rsidRPr="00C15357">
        <w:rPr>
          <w:highlight w:val="cyan"/>
          <w:u w:val="single"/>
        </w:rPr>
        <w:t xml:space="preserve"> UN Secretary-General</w:t>
      </w:r>
      <w:r w:rsidRPr="00C15357">
        <w:rPr>
          <w:sz w:val="16"/>
        </w:rPr>
        <w:t xml:space="preserve"> António </w:t>
      </w:r>
      <w:r w:rsidRPr="00C15357">
        <w:rPr>
          <w:highlight w:val="cyan"/>
          <w:u w:val="single"/>
        </w:rPr>
        <w:t>Guterres launched his new disarmament agenda</w:t>
      </w:r>
      <w:r w:rsidRPr="00C15357">
        <w:rPr>
          <w:sz w:val="16"/>
          <w:highlight w:val="cyan"/>
        </w:rPr>
        <w:t>,</w:t>
      </w:r>
      <w:r w:rsidRPr="00C15357">
        <w:rPr>
          <w:sz w:val="16"/>
        </w:rPr>
        <w:t xml:space="preserve"> Securing our Common Future. </w:t>
      </w:r>
      <w:r w:rsidRPr="00D23F7A">
        <w:rPr>
          <w:u w:val="single"/>
        </w:rPr>
        <w:t>It includes</w:t>
      </w:r>
      <w:r w:rsidRPr="00C15357">
        <w:rPr>
          <w:sz w:val="16"/>
        </w:rPr>
        <w:t xml:space="preserve"> a section on “</w:t>
      </w:r>
      <w:r w:rsidRPr="00C15357">
        <w:rPr>
          <w:rStyle w:val="StyleUnderline"/>
          <w:highlight w:val="cyan"/>
        </w:rPr>
        <w:t>Ensuring the equal, full, and effective participation of women,”</w:t>
      </w:r>
      <w:r w:rsidRPr="00C15357">
        <w:rPr>
          <w:sz w:val="16"/>
        </w:rPr>
        <w:t xml:space="preserve"> and </w:t>
      </w:r>
      <w:r w:rsidRPr="00C15357">
        <w:rPr>
          <w:rStyle w:val="StyleUnderline"/>
          <w:highlight w:val="cyan"/>
        </w:rPr>
        <w:t>there are several references</w:t>
      </w:r>
      <w:r w:rsidRPr="00D23F7A">
        <w:rPr>
          <w:u w:val="single"/>
        </w:rPr>
        <w:t xml:space="preserve"> </w:t>
      </w:r>
      <w:r w:rsidRPr="00C15357">
        <w:rPr>
          <w:sz w:val="16"/>
        </w:rPr>
        <w:t>throughout the document</w:t>
      </w:r>
      <w:r w:rsidRPr="00D23F7A">
        <w:rPr>
          <w:u w:val="single"/>
        </w:rPr>
        <w:t xml:space="preserve"> </w:t>
      </w:r>
      <w:r w:rsidRPr="00C15357">
        <w:rPr>
          <w:highlight w:val="cyan"/>
          <w:u w:val="single"/>
        </w:rPr>
        <w:t>to the gendered impacts of weapons, gender-sensitive arms control, or women’s participation in disarmament</w:t>
      </w:r>
      <w:r w:rsidRPr="00C15357">
        <w:rPr>
          <w:sz w:val="16"/>
          <w:highlight w:val="cyan"/>
        </w:rPr>
        <w:t>,</w:t>
      </w:r>
      <w:r w:rsidRPr="00C15357">
        <w:rPr>
          <w:sz w:val="16"/>
        </w:rPr>
        <w:t xml:space="preserve"> including </w:t>
      </w:r>
      <w:r w:rsidRPr="00C15357">
        <w:rPr>
          <w:highlight w:val="cyan"/>
          <w:u w:val="single"/>
        </w:rPr>
        <w:t>urging states to incorporate gender perspectives in</w:t>
      </w:r>
      <w:r w:rsidRPr="00C15357">
        <w:rPr>
          <w:sz w:val="16"/>
        </w:rPr>
        <w:t xml:space="preserve"> their national </w:t>
      </w:r>
      <w:r w:rsidRPr="00D23F7A">
        <w:rPr>
          <w:u w:val="single"/>
        </w:rPr>
        <w:t xml:space="preserve">legislation and </w:t>
      </w:r>
      <w:r w:rsidRPr="00C15357">
        <w:rPr>
          <w:highlight w:val="cyan"/>
          <w:u w:val="single"/>
        </w:rPr>
        <w:t>policies on</w:t>
      </w:r>
      <w:r w:rsidRPr="00C15357">
        <w:rPr>
          <w:sz w:val="16"/>
        </w:rPr>
        <w:t xml:space="preserve"> disarmament and </w:t>
      </w:r>
      <w:r w:rsidRPr="00C15357">
        <w:rPr>
          <w:highlight w:val="cyan"/>
          <w:u w:val="single"/>
        </w:rPr>
        <w:t>arms control</w:t>
      </w:r>
      <w:r w:rsidRPr="00C15357">
        <w:rPr>
          <w:sz w:val="16"/>
          <w:highlight w:val="cyan"/>
        </w:rPr>
        <w:t>.</w:t>
      </w:r>
      <w:r w:rsidR="00773833" w:rsidRPr="00C15357">
        <w:rPr>
          <w:sz w:val="16"/>
        </w:rPr>
        <w:t xml:space="preserve"> </w:t>
      </w:r>
      <w:r w:rsidRPr="00C15357">
        <w:rPr>
          <w:sz w:val="16"/>
          <w:szCs w:val="18"/>
        </w:rPr>
        <w:t>In June, the Third Review Conference to the UN Programme of Action on small arms and light weapons (UNPoA) adopted a report with groundbreaking references to armed gender-based violence, the gendered impacts of small arms, and women’s participation in disarmament. The document builds on gains made in 2012 and 2016 to alleviate the overall gender blindness of the UNPoA. The International Action Network on Small Arms (IANSA) Women’s Network coordinated input and advocacy amongst civil society groups and diplomats for the inclusion of these elements in the outcome document, including through the civil society Call to Action on gender and small arms control.</w:t>
      </w:r>
      <w:r w:rsidR="00773833" w:rsidRPr="00C15357">
        <w:rPr>
          <w:sz w:val="16"/>
          <w:szCs w:val="18"/>
        </w:rPr>
        <w:t xml:space="preserve"> </w:t>
      </w:r>
      <w:r w:rsidRPr="00C15357">
        <w:rPr>
          <w:sz w:val="16"/>
        </w:rPr>
        <w:t xml:space="preserve">In August, the </w:t>
      </w:r>
      <w:r w:rsidRPr="00D23F7A">
        <w:rPr>
          <w:u w:val="single"/>
        </w:rPr>
        <w:t>Convention on Certain Conventional Weapons</w:t>
      </w:r>
      <w:r w:rsidRPr="00C15357">
        <w:rPr>
          <w:sz w:val="16"/>
        </w:rPr>
        <w:t xml:space="preserve"> (CCW) considered gender issues for the first time, </w:t>
      </w:r>
      <w:r w:rsidRPr="00D23F7A">
        <w:rPr>
          <w:u w:val="single"/>
        </w:rPr>
        <w:t>in a</w:t>
      </w:r>
      <w:r w:rsidRPr="00C15357">
        <w:rPr>
          <w:sz w:val="16"/>
        </w:rPr>
        <w:t xml:space="preserve"> side </w:t>
      </w:r>
      <w:r w:rsidRPr="00D23F7A">
        <w:rPr>
          <w:u w:val="single"/>
        </w:rPr>
        <w:t xml:space="preserve">event </w:t>
      </w:r>
      <w:r w:rsidRPr="00C15357">
        <w:rPr>
          <w:sz w:val="16"/>
        </w:rPr>
        <w:t xml:space="preserve">hosted by the government of Canada, International Committee for Robot Arms Control (ICRAC), Mines Action Canada, Project Ploughshares, and WILPF on the relationship between gender and fully autonomous weapons. </w:t>
      </w:r>
      <w:r w:rsidRPr="00D23F7A">
        <w:rPr>
          <w:u w:val="single"/>
        </w:rPr>
        <w:t>Participants addressed gender diversity and equality in disarmament negotiations and discussions; gender norms in relation to</w:t>
      </w:r>
      <w:r w:rsidRPr="00C15357">
        <w:rPr>
          <w:sz w:val="16"/>
        </w:rPr>
        <w:t xml:space="preserve"> the development and use of </w:t>
      </w:r>
      <w:r w:rsidRPr="00D23F7A">
        <w:rPr>
          <w:u w:val="single"/>
        </w:rPr>
        <w:t>weapons, gendered impacts of existing weapon systems; and the importance of feminist foreign policy</w:t>
      </w:r>
      <w:r w:rsidRPr="00C15357">
        <w:rPr>
          <w:sz w:val="16"/>
        </w:rPr>
        <w:t xml:space="preserve"> approaches in relation to disarmament and arms control.</w:t>
      </w:r>
      <w:r w:rsidR="00773833" w:rsidRPr="00C15357">
        <w:rPr>
          <w:sz w:val="16"/>
        </w:rPr>
        <w:t xml:space="preserve"> </w:t>
      </w:r>
      <w:r w:rsidRPr="00C15357">
        <w:rPr>
          <w:sz w:val="16"/>
        </w:rPr>
        <w:t xml:space="preserve">In October, </w:t>
      </w:r>
      <w:r w:rsidRPr="00D23F7A">
        <w:rPr>
          <w:u w:val="single"/>
        </w:rPr>
        <w:t>the Canadian mission to the UN organized a push to increase gender references in resolutions</w:t>
      </w:r>
      <w:r w:rsidRPr="00C15357">
        <w:rPr>
          <w:sz w:val="16"/>
        </w:rPr>
        <w:t xml:space="preserve"> at the UN General Assembly First Committee on Disarmament and International Security. Working with other governments and civil society groups, they managed to achieve language in 17 resolutions that advocates for women’s equal participation, recognizes gendered impacts of weapons, or urges consideration of gender perspectives more broadly. </w:t>
      </w:r>
      <w:r w:rsidRPr="00C15357">
        <w:rPr>
          <w:highlight w:val="cyan"/>
          <w:u w:val="single"/>
        </w:rPr>
        <w:t>This accounts for 25 percent of all First Committee resolutions in 2018</w:t>
      </w:r>
      <w:r w:rsidRPr="00C15357">
        <w:rPr>
          <w:sz w:val="16"/>
        </w:rPr>
        <w:t xml:space="preserve">. </w:t>
      </w:r>
      <w:r w:rsidRPr="00C15357">
        <w:rPr>
          <w:sz w:val="16"/>
          <w:szCs w:val="18"/>
        </w:rPr>
        <w:t>Six of these resolutions included gendered language for the first time, while three improved the gendered language. For comparison, in 2017, 15 per cent of resolutions made gender references. This figure was 13 per cent in 2016 and 12 per cent in 2015. The number of First Committee delegations speaking about gender and disarmament in their statements also continued to increase this year. Namibia on behalf of 56 states dedicated a whole statement to this topic, urging examination of how “underlying assumptions about how gender shapes [delegations’] own work and the dynamics of joint disarmament efforts.”</w:t>
      </w:r>
      <w:r w:rsidR="00773833" w:rsidRPr="00C15357">
        <w:rPr>
          <w:sz w:val="16"/>
          <w:szCs w:val="18"/>
        </w:rPr>
        <w:t xml:space="preserve"> </w:t>
      </w:r>
      <w:r w:rsidRPr="00C15357">
        <w:rPr>
          <w:sz w:val="16"/>
        </w:rPr>
        <w:t xml:space="preserve">Also in October, </w:t>
      </w:r>
      <w:r w:rsidRPr="00D23F7A">
        <w:rPr>
          <w:u w:val="single"/>
        </w:rPr>
        <w:t>the Latvian ambassador, who will preside over the Fifth Conference of States Parties to the Arms Trade Treaty</w:t>
      </w:r>
      <w:r w:rsidRPr="00C15357">
        <w:rPr>
          <w:sz w:val="16"/>
        </w:rPr>
        <w:t xml:space="preserve">, </w:t>
      </w:r>
      <w:r w:rsidRPr="00D23F7A">
        <w:rPr>
          <w:u w:val="single"/>
        </w:rPr>
        <w:t>announced that the conference</w:t>
      </w:r>
      <w:r w:rsidRPr="00C15357">
        <w:rPr>
          <w:sz w:val="16"/>
        </w:rPr>
        <w:t xml:space="preserve"> and its preparatory meetings </w:t>
      </w:r>
      <w:r w:rsidRPr="00D23F7A">
        <w:rPr>
          <w:u w:val="single"/>
        </w:rPr>
        <w:t>will focus on the gender-based violence provision of the Treaty</w:t>
      </w:r>
      <w:r w:rsidRPr="00C15357">
        <w:rPr>
          <w:sz w:val="16"/>
        </w:rPr>
        <w:t xml:space="preserve"> as a special theme. This will provide an opportunity in 2019 to advance consideration of how to implement this aspect of the ATT, including using guidance and case studies published by groups like WILPF previously.</w:t>
      </w:r>
      <w:r w:rsidR="00773833" w:rsidRPr="00C15357">
        <w:rPr>
          <w:sz w:val="16"/>
        </w:rPr>
        <w:t xml:space="preserve"> </w:t>
      </w:r>
      <w:r w:rsidRPr="00C15357">
        <w:rPr>
          <w:sz w:val="16"/>
        </w:rPr>
        <w:t xml:space="preserve">In addition to these forum-based efforts, </w:t>
      </w:r>
      <w:r w:rsidRPr="00D23F7A">
        <w:rPr>
          <w:u w:val="single"/>
        </w:rPr>
        <w:t>the UN Institute for Disarmament Research joined the governments of Ireland, Namibia, and Canada to form the Disarmament Impact Group as an output of the International Gender Champions</w:t>
      </w:r>
      <w:r w:rsidRPr="00C15357">
        <w:rPr>
          <w:sz w:val="16"/>
        </w:rPr>
        <w:t>. The Group aims to “support the disarmament community in translating gender awareness into practical action across the range of multilateral disarmament processes and activities.” Meanwhile, academic sources like Critical Studies on Security and the Oxford Handbook on Women, Peace and Security, news sources like The Nation, and public speaking forums from TEDx to the London School of Economics featured articles and talks about feminism, gender, and weapons. This has signaled an opening of academic and activist spaces for increased consideration of these issues.</w:t>
      </w:r>
      <w:r w:rsidR="00773833" w:rsidRPr="00C15357">
        <w:rPr>
          <w:sz w:val="16"/>
        </w:rPr>
        <w:t xml:space="preserve"> </w:t>
      </w:r>
      <w:r w:rsidRPr="00C15357">
        <w:rPr>
          <w:sz w:val="16"/>
        </w:rPr>
        <w:t xml:space="preserve">So, why has </w:t>
      </w:r>
      <w:r w:rsidRPr="00C15357">
        <w:rPr>
          <w:highlight w:val="cyan"/>
          <w:u w:val="single"/>
        </w:rPr>
        <w:t>all this</w:t>
      </w:r>
      <w:r w:rsidRPr="00C15357">
        <w:rPr>
          <w:sz w:val="16"/>
        </w:rPr>
        <w:t xml:space="preserve"> happened so quickly? In reality, it hasn’t. It </w:t>
      </w:r>
      <w:r w:rsidRPr="00C15357">
        <w:rPr>
          <w:highlight w:val="cyan"/>
          <w:u w:val="single"/>
        </w:rPr>
        <w:t>is built on a firm foundation of activism and analysis. Feminist disarmament activists</w:t>
      </w:r>
      <w:r w:rsidRPr="00D23F7A">
        <w:rPr>
          <w:u w:val="single"/>
        </w:rPr>
        <w:t xml:space="preserve"> and academics</w:t>
      </w:r>
      <w:r w:rsidRPr="00C15357">
        <w:rPr>
          <w:sz w:val="16"/>
        </w:rPr>
        <w:t xml:space="preserve">, particularly those with groups like WILPF and the IANSA Women’s Network, </w:t>
      </w:r>
      <w:r w:rsidRPr="00C15357">
        <w:rPr>
          <w:highlight w:val="cyan"/>
          <w:u w:val="single"/>
        </w:rPr>
        <w:t>have been writing and campaigning on gender and disarmament for decades. UN agencies and some governments have been working to mainstream gender in their programming for a long time</w:t>
      </w:r>
      <w:r w:rsidRPr="00C15357">
        <w:rPr>
          <w:sz w:val="16"/>
        </w:rPr>
        <w:t xml:space="preserve">, certainly since the adoption of UN Security Council Resolution 1325 in 2000. </w:t>
      </w:r>
      <w:r w:rsidRPr="00C15357">
        <w:rPr>
          <w:highlight w:val="cyan"/>
          <w:u w:val="single"/>
        </w:rPr>
        <w:t>This has led to concrete outcomes at international disarmament diplomacy forums</w:t>
      </w:r>
      <w:r w:rsidRPr="00D23F7A">
        <w:rPr>
          <w:u w:val="single"/>
        </w:rPr>
        <w:t xml:space="preserve"> in recent years</w:t>
      </w:r>
      <w:r w:rsidRPr="00C15357">
        <w:rPr>
          <w:sz w:val="16"/>
        </w:rPr>
        <w:t xml:space="preserve">: </w:t>
      </w:r>
      <w:r w:rsidRPr="00F53805">
        <w:rPr>
          <w:u w:val="single"/>
        </w:rPr>
        <w:t>the first UN General Assembly resolution on women, disarmament, non-proliferation and arms control in 2010; the inclusion of gender-based violence in the Arms Trade Treaty in 2013; the recognition of the gendered impacts of nuclear weapons and encouragement of women’s effective participation in disarmament in the Non-Proliferation Treaty Chair’s summary and the UN Treaty on the Prohibition of Nuclear Weapons in 2017</w:t>
      </w:r>
      <w:r w:rsidRPr="00C15357">
        <w:rPr>
          <w:sz w:val="16"/>
        </w:rPr>
        <w:t>.</w:t>
      </w:r>
    </w:p>
    <w:p w:rsidR="008B4BF6" w:rsidRDefault="008B4BF6" w:rsidP="008B4BF6"/>
    <w:p w:rsidR="009D276C" w:rsidRDefault="009D276C" w:rsidP="009D276C"/>
    <w:p w:rsidR="009D276C" w:rsidRPr="00AC615E" w:rsidRDefault="009D276C" w:rsidP="009D276C"/>
    <w:p w:rsidR="009D276C" w:rsidRPr="009D276C" w:rsidRDefault="009D276C" w:rsidP="009D276C"/>
    <w:p w:rsidR="00DA3F83" w:rsidRDefault="00DA3F83" w:rsidP="00DA3F83">
      <w:pPr>
        <w:pStyle w:val="EvidenceItself"/>
      </w:pPr>
    </w:p>
    <w:p w:rsidR="00DA3F83" w:rsidRPr="00901907" w:rsidRDefault="00DA3F83" w:rsidP="00DA3F83"/>
    <w:p w:rsidR="004C3136" w:rsidRPr="007224E9" w:rsidRDefault="004C3136" w:rsidP="004C3136">
      <w:pPr>
        <w:pStyle w:val="Heading3"/>
      </w:pPr>
      <w:r>
        <w:t>Case Take-outs:  Realism is Correct</w:t>
      </w:r>
    </w:p>
    <w:p w:rsidR="004C3136" w:rsidRDefault="004C3136" w:rsidP="004C3136">
      <w:r>
        <w:rPr>
          <w:rStyle w:val="Heading4Char"/>
        </w:rPr>
        <w:t xml:space="preserve">(--) </w:t>
      </w:r>
      <w:r w:rsidRPr="007E22E2">
        <w:rPr>
          <w:rStyle w:val="Heading4Char"/>
        </w:rPr>
        <w:t>Realism is empirically true</w:t>
      </w:r>
      <w:r>
        <w:t xml:space="preserve"> </w:t>
      </w:r>
    </w:p>
    <w:p w:rsidR="004C3136" w:rsidRDefault="004C3136" w:rsidP="004C3136">
      <w:r>
        <w:t xml:space="preserve">John J. </w:t>
      </w:r>
      <w:r w:rsidRPr="007E22E2">
        <w:rPr>
          <w:rStyle w:val="Style13ptBold"/>
        </w:rPr>
        <w:t>Mearsheimer 2015</w:t>
      </w:r>
      <w:r>
        <w:t>, (professor of political science at the University of Chicago) Asia's new order, Mar. 16, 2015.  Retrieved May 23, 2016 from http://asia.nikkei.com/Politics-Economy/International-Relations/US-China-heading-toward-face-off-says-Mearsheimer?page=1</w:t>
      </w:r>
    </w:p>
    <w:p w:rsidR="004C3136" w:rsidRPr="00DF1307" w:rsidRDefault="004C3136" w:rsidP="004C3136">
      <w:pPr>
        <w:rPr>
          <w:rStyle w:val="StyleUnderline"/>
        </w:rPr>
      </w:pPr>
      <w:r w:rsidRPr="00DF1307">
        <w:rPr>
          <w:sz w:val="16"/>
        </w:rPr>
        <w:t xml:space="preserve">Q: Your analysis is based on massive amounts of research, such as on Germany before World War I or France under Napoleon. Could you elaborate on why you think in terms of a historical narrative?  A: Well, </w:t>
      </w:r>
      <w:r w:rsidRPr="00DF1307">
        <w:rPr>
          <w:rStyle w:val="StyleUnderline"/>
          <w:highlight w:val="cyan"/>
        </w:rPr>
        <w:t>about 20 years ago</w:t>
      </w:r>
      <w:r w:rsidRPr="00DF1307">
        <w:rPr>
          <w:sz w:val="16"/>
        </w:rPr>
        <w:t xml:space="preserve">, what </w:t>
      </w:r>
      <w:r w:rsidRPr="00DF1307">
        <w:rPr>
          <w:rStyle w:val="StyleUnderline"/>
          <w:highlight w:val="cyan"/>
        </w:rPr>
        <w:t>I began to</w:t>
      </w:r>
      <w:r w:rsidRPr="00DF1307">
        <w:rPr>
          <w:sz w:val="16"/>
        </w:rPr>
        <w:t xml:space="preserve"> do was to try and </w:t>
      </w:r>
      <w:r w:rsidRPr="00DF1307">
        <w:rPr>
          <w:rStyle w:val="StyleUnderline"/>
          <w:highlight w:val="cyan"/>
        </w:rPr>
        <w:t>think systematically about the history of great power relations and see if I could find a pattern</w:t>
      </w:r>
      <w:r w:rsidRPr="00DF1307">
        <w:rPr>
          <w:rStyle w:val="StyleUnderline"/>
        </w:rPr>
        <w:t xml:space="preserve"> </w:t>
      </w:r>
      <w:r w:rsidRPr="00DF1307">
        <w:rPr>
          <w:sz w:val="16"/>
        </w:rPr>
        <w:t xml:space="preserve">that explained how states behaved as they grew more powerful. </w:t>
      </w:r>
      <w:r w:rsidRPr="00DF1307">
        <w:rPr>
          <w:rStyle w:val="StyleUnderline"/>
          <w:highlight w:val="cyan"/>
        </w:rPr>
        <w:t>I came to the conclusion that if you look at Napoleonic France, if you look at Imperial Germany, if you look at Imperial Japan, if you look at the Soviet Union, and especially if you look at the U</w:t>
      </w:r>
      <w:r w:rsidRPr="00DF1307">
        <w:rPr>
          <w:sz w:val="16"/>
        </w:rPr>
        <w:t xml:space="preserve">nited </w:t>
      </w:r>
      <w:r w:rsidRPr="00DF1307">
        <w:rPr>
          <w:rStyle w:val="StyleUnderline"/>
          <w:highlight w:val="cyan"/>
        </w:rPr>
        <w:t>S</w:t>
      </w:r>
      <w:r w:rsidRPr="00DF1307">
        <w:rPr>
          <w:sz w:val="16"/>
        </w:rPr>
        <w:t xml:space="preserve">tates, </w:t>
      </w:r>
      <w:r w:rsidRPr="00DF1307">
        <w:rPr>
          <w:rStyle w:val="StyleUnderline"/>
          <w:highlight w:val="cyan"/>
        </w:rPr>
        <w:t>what you see is that as these states all got more powerful, they all made an effort to dominate their region of the world</w:t>
      </w:r>
      <w:r w:rsidRPr="00DF1307">
        <w:rPr>
          <w:sz w:val="16"/>
        </w:rPr>
        <w:t>. They all made an effort to make sure that they were the most powerful state on the planet.  You also see, when you look at the historical record, that states that are powerful but not very powerful don't try and pursue regional hegemony, because they don't have the military might. This all led me to conclude that as states become more powerful their appetite grows, and as their appetite grows their interest in dominating the balance of power grows, because it's the best way to survive in a very dangerous world.  Q: In your studies, did you find any examples of a country that became a great power but tried to peacefully coexist with the rest of the world?  A</w:t>
      </w:r>
      <w:r w:rsidRPr="00DF1307">
        <w:rPr>
          <w:rStyle w:val="StyleUnderline"/>
          <w:highlight w:val="cyan"/>
        </w:rPr>
        <w:t>: I could not find a single example of a country that became very powerful that didn't try to dominate its region of the world.</w:t>
      </w:r>
    </w:p>
    <w:p w:rsidR="007224E9" w:rsidRDefault="004C3136" w:rsidP="007224E9">
      <w:pPr>
        <w:pStyle w:val="Heading3"/>
      </w:pPr>
      <w:r>
        <w:t xml:space="preserve">Case Turns:  </w:t>
      </w:r>
      <w:r w:rsidR="007224E9">
        <w:t>Essentialism Turns</w:t>
      </w:r>
    </w:p>
    <w:p w:rsidR="007224E9" w:rsidRDefault="007224E9" w:rsidP="007224E9">
      <w:pPr>
        <w:pStyle w:val="Heading4"/>
      </w:pPr>
      <w:r>
        <w:t>Turn—Essentialism</w:t>
      </w:r>
    </w:p>
    <w:p w:rsidR="007224E9" w:rsidRPr="00B9654A" w:rsidRDefault="007224E9" w:rsidP="007224E9">
      <w:pPr>
        <w:pStyle w:val="Heading4"/>
      </w:pPr>
      <w:r>
        <w:t>Associating masculinity with militarism locks in gender stereotypes and causes men to stay in positions of power:</w:t>
      </w:r>
    </w:p>
    <w:p w:rsidR="007224E9" w:rsidRDefault="007224E9" w:rsidP="007224E9">
      <w:r>
        <w:t xml:space="preserve">Iris </w:t>
      </w:r>
      <w:r w:rsidRPr="00A63C05">
        <w:rPr>
          <w:rStyle w:val="Style13ptBold"/>
        </w:rPr>
        <w:t>Young, 1990</w:t>
      </w:r>
      <w:r>
        <w:t xml:space="preserve"> (Professor of Public and International Affairs at the University of Pittsburgh) THROWING LIKE A GIRL AND OTHER ESSAYS IN FEMINIST PHILOSOPHY AND SOCIAL THEORY, 1990, 89-90. </w:t>
      </w:r>
    </w:p>
    <w:p w:rsidR="007224E9" w:rsidRDefault="007224E9" w:rsidP="007224E9">
      <w:pPr>
        <w:rPr>
          <w:sz w:val="16"/>
        </w:rPr>
      </w:pPr>
      <w:r w:rsidRPr="00A63C05">
        <w:rPr>
          <w:sz w:val="16"/>
        </w:rPr>
        <w:t xml:space="preserve">Within the context of antifeminist backlash, </w:t>
      </w:r>
      <w:r w:rsidRPr="00A63C05">
        <w:rPr>
          <w:rStyle w:val="StyleUnderline"/>
          <w:highlight w:val="cyan"/>
        </w:rPr>
        <w:t>the effect of gynocentric feminism may be accommodating to the existing structure. Gynocentric feminism</w:t>
      </w:r>
      <w:r w:rsidRPr="00A63C05">
        <w:rPr>
          <w:sz w:val="16"/>
        </w:rPr>
        <w:t xml:space="preserve"> relies on and </w:t>
      </w:r>
      <w:r w:rsidRPr="00A63C05">
        <w:rPr>
          <w:rStyle w:val="StyleUnderline"/>
          <w:highlight w:val="cyan"/>
        </w:rPr>
        <w:t>reinforces gender stereotypes</w:t>
      </w:r>
      <w:r w:rsidRPr="00A63C05">
        <w:rPr>
          <w:sz w:val="16"/>
        </w:rPr>
        <w:t xml:space="preserve"> at just the time when the dominant culture has put new emphasis on marks of gender difference. It does so, moreover, by relying on many of those aspects of women's traditional sphere that traditional patriarchal ideology has most exploited and that humanist feminists such as Beauvoir found most oppressive – reproductive biology, motherhood, s domestic concerns. </w:t>
      </w:r>
      <w:r w:rsidRPr="00A63C05">
        <w:rPr>
          <w:rStyle w:val="StyleUnderline"/>
          <w:highlight w:val="cyan"/>
        </w:rPr>
        <w:t>Even though its intentions are subversive, such renewed attention to traditional femininity can have a reactionary effect</w:t>
      </w:r>
      <w:r w:rsidRPr="00A63C05">
        <w:rPr>
          <w:rStyle w:val="StyleUnderline"/>
        </w:rPr>
        <w:t xml:space="preserve"> </w:t>
      </w:r>
      <w:r w:rsidRPr="00A63C05">
        <w:rPr>
          <w:sz w:val="16"/>
        </w:rPr>
        <w:t xml:space="preserve">on both ourselves and our listeners </w:t>
      </w:r>
      <w:r w:rsidRPr="00A63C05">
        <w:rPr>
          <w:rStyle w:val="StyleUnderline"/>
          <w:highlight w:val="cyan"/>
        </w:rPr>
        <w:t>because it may echo the</w:t>
      </w:r>
      <w:r w:rsidRPr="00A63C05">
        <w:rPr>
          <w:sz w:val="16"/>
        </w:rPr>
        <w:t xml:space="preserve"> dominant </w:t>
      </w:r>
      <w:r w:rsidRPr="00A63C05">
        <w:rPr>
          <w:rStyle w:val="StyleUnderline"/>
          <w:highlight w:val="cyan"/>
        </w:rPr>
        <w:t>claim that women belong in a separate sphere.</w:t>
      </w:r>
      <w:r w:rsidRPr="00A63C05">
        <w:rPr>
          <w:rStyle w:val="StyleUnderline"/>
        </w:rPr>
        <w:t xml:space="preserve"> </w:t>
      </w:r>
      <w:r w:rsidRPr="00A63C05">
        <w:rPr>
          <w:sz w:val="16"/>
        </w:rPr>
        <w:t xml:space="preserve">Humanist feminism calls upon patriarchal society to open places for women within those spheres of human activity that have been considered the most creative, powerful, and prestigious. Gynocentric feminism replies that wanting such things for women implies a recognition that such activities are the most humanly valuable. </w:t>
      </w:r>
      <w:r w:rsidRPr="00A63C05">
        <w:rPr>
          <w:rStyle w:val="StyleUnderline"/>
          <w:highlight w:val="cyan"/>
        </w:rPr>
        <w:t>It argues that</w:t>
      </w:r>
      <w:r w:rsidRPr="00A63C05">
        <w:rPr>
          <w:sz w:val="16"/>
        </w:rPr>
        <w:t xml:space="preserve"> in fact, </w:t>
      </w:r>
      <w:r w:rsidRPr="00A63C05">
        <w:rPr>
          <w:rStyle w:val="StyleUnderline"/>
          <w:highlight w:val="cyan"/>
        </w:rPr>
        <w:t>militarism,</w:t>
      </w:r>
      <w:r w:rsidRPr="00A63C05">
        <w:rPr>
          <w:sz w:val="16"/>
        </w:rPr>
        <w:t xml:space="preserve"> bureaucratic hierarchy, competition for recognition, </w:t>
      </w:r>
      <w:r w:rsidRPr="00A63C05">
        <w:rPr>
          <w:rStyle w:val="StyleUnderline"/>
          <w:highlight w:val="cyan"/>
        </w:rPr>
        <w:t>and the instrumentalization of</w:t>
      </w:r>
      <w:r w:rsidRPr="00A63C05">
        <w:rPr>
          <w:sz w:val="16"/>
        </w:rPr>
        <w:t xml:space="preserve"> nature and </w:t>
      </w:r>
      <w:r w:rsidRPr="00A63C05">
        <w:rPr>
          <w:rStyle w:val="StyleUnderline"/>
          <w:highlight w:val="cyan"/>
        </w:rPr>
        <w:t>people</w:t>
      </w:r>
      <w:r w:rsidRPr="00A63C05">
        <w:rPr>
          <w:rStyle w:val="StyleUnderline"/>
        </w:rPr>
        <w:t xml:space="preserve"> </w:t>
      </w:r>
      <w:r w:rsidRPr="00A63C05">
        <w:rPr>
          <w:sz w:val="16"/>
        </w:rPr>
        <w:t xml:space="preserve">entailed by these activities </w:t>
      </w:r>
      <w:r w:rsidRPr="00A63C05">
        <w:rPr>
          <w:rStyle w:val="StyleUnderline"/>
          <w:highlight w:val="cyan"/>
        </w:rPr>
        <w:t>are basic disvalues</w:t>
      </w:r>
      <w:r w:rsidRPr="00A63C05">
        <w:rPr>
          <w:sz w:val="16"/>
        </w:rPr>
        <w:t xml:space="preserve">. Yet in contemporary society, men still have most institutionalized power, and gynocentric feminism shows why they do not use it well. </w:t>
      </w:r>
      <w:r w:rsidRPr="00A63C05">
        <w:rPr>
          <w:rStyle w:val="StyleUnderline"/>
          <w:highlight w:val="cyan"/>
        </w:rPr>
        <w:t>If feminism turns its back on the centers of power,</w:t>
      </w:r>
      <w:r w:rsidRPr="00A63C05">
        <w:rPr>
          <w:sz w:val="16"/>
        </w:rPr>
        <w:t xml:space="preserve"> privilege, and individual achievement </w:t>
      </w:r>
      <w:r w:rsidRPr="00A63C05">
        <w:rPr>
          <w:rStyle w:val="StyleUnderline"/>
          <w:highlight w:val="cyan"/>
        </w:rPr>
        <w:t>that men have monopolized, those men will continue to monopolize them, and nothing significant will change</w:t>
      </w:r>
      <w:r w:rsidRPr="00A63C05">
        <w:rPr>
          <w:sz w:val="16"/>
        </w:rPr>
        <w:t>.</w:t>
      </w:r>
    </w:p>
    <w:p w:rsidR="007224E9" w:rsidRDefault="007224E9" w:rsidP="007224E9">
      <w:pPr>
        <w:pStyle w:val="Heading4"/>
      </w:pPr>
      <w:r>
        <w:t>THE AFF’S ASSOCIATIONS OF WOMEN WITH PEACE AND PATRIARCHY IS ESSENTIALIST AND DISEMPOWERING</w:t>
      </w:r>
    </w:p>
    <w:p w:rsidR="007224E9" w:rsidRDefault="007224E9" w:rsidP="007224E9">
      <w:r>
        <w:t xml:space="preserve">J. Ann </w:t>
      </w:r>
      <w:r w:rsidRPr="00DB42C9">
        <w:rPr>
          <w:rStyle w:val="Style13ptBold"/>
        </w:rPr>
        <w:t>Tickner, 1992</w:t>
      </w:r>
      <w:r>
        <w:t xml:space="preserve"> (Associate professor of political science at the College of the Holy Cross) GENDER IN INTERNATIONAL RELATIONS, 1992, 59. </w:t>
      </w:r>
    </w:p>
    <w:p w:rsidR="007224E9" w:rsidRDefault="007224E9" w:rsidP="007224E9">
      <w:pPr>
        <w:rPr>
          <w:sz w:val="16"/>
        </w:rPr>
      </w:pPr>
      <w:r w:rsidRPr="00B9654A">
        <w:rPr>
          <w:sz w:val="16"/>
        </w:rPr>
        <w:t xml:space="preserve">Building on the notion of hegemonic masculinity, the notion of the citizen-warrior depends on a devalued femininity for its construction. In international relations, this devalued femininity is bound up with myths about women as victims in need of protection; the protector/protected myth contributes to the legitimation of a militarized version of citizenship that results in unequal gender relations that can precipitate violence against women. Certain feminists have called for the construction of an enriched version of citizenship that would depend less on military values and more on an equal recognition of women's contributions to society. Such a notion of citizenship cannot come about, however, until myths that perpetuate views of women as victims rather than agents are eliminated.  One such myth is the association of women with peace, an association that has been invalidated through considerable evidence of women's support for men's wars in many societies.79 In spite of a gender gap, a plurality of- women generally support war and national security policies; Bernice Carroll suggests that the association of women and peace is one that has been imposed on women by their disarmedcondition.80 In the West, this association grew out of the Victorian ideology of women's moral superiority and the glorification of motherhood. This ideal was expressed by- feminist Charlotte Perkins Gilman whose book Herland was first serialized in The Forerunner in 1915. Gilman glorified women as caring and nurturing mothers whose private sphere skills could benefit the world at large.81 Most turn-of-the-century feminists shared Gilman's ideas. But </w:t>
      </w:r>
      <w:r w:rsidRPr="00B9654A">
        <w:rPr>
          <w:rStyle w:val="StyleUnderline"/>
          <w:highlight w:val="cyan"/>
        </w:rPr>
        <w:t>if</w:t>
      </w:r>
      <w:r w:rsidRPr="00B9654A">
        <w:rPr>
          <w:sz w:val="16"/>
        </w:rPr>
        <w:t xml:space="preserve"> the implication of this view -was that </w:t>
      </w:r>
      <w:r w:rsidRPr="00B9654A">
        <w:rPr>
          <w:rStyle w:val="StyleUnderline"/>
          <w:highlight w:val="cyan"/>
        </w:rPr>
        <w:t>women were disqualified from participating in the corrupt world of political and economic power by virtue of their moral superiority, the result could only be the perpetuation of male dominance</w:t>
      </w:r>
      <w:r w:rsidRPr="00B9654A">
        <w:rPr>
          <w:sz w:val="16"/>
        </w:rPr>
        <w:t xml:space="preserve">. Many contemporary feminists see dangers in the continuation of these </w:t>
      </w:r>
      <w:r w:rsidRPr="00B9654A">
        <w:rPr>
          <w:rStyle w:val="StyleUnderline"/>
          <w:highlight w:val="cyan"/>
        </w:rPr>
        <w:t>essentializing myths</w:t>
      </w:r>
      <w:r w:rsidRPr="00B9654A">
        <w:rPr>
          <w:sz w:val="16"/>
        </w:rPr>
        <w:t xml:space="preserve"> that can only </w:t>
      </w:r>
      <w:r w:rsidRPr="00B9654A">
        <w:rPr>
          <w:rStyle w:val="StyleUnderline"/>
          <w:highlight w:val="cyan"/>
        </w:rPr>
        <w:t>result in the perpetuation of women's subordination</w:t>
      </w:r>
      <w:r w:rsidRPr="00B9654A">
        <w:rPr>
          <w:sz w:val="16"/>
        </w:rPr>
        <w:t xml:space="preserve"> and reinforce dualisms that serve to make men more powerful.  </w:t>
      </w:r>
      <w:r w:rsidRPr="00B9654A">
        <w:rPr>
          <w:rStyle w:val="StyleUnderline"/>
          <w:highlight w:val="cyan"/>
        </w:rPr>
        <w:t>The association of femininity with peace lends support to</w:t>
      </w:r>
      <w:r w:rsidRPr="00B9654A">
        <w:rPr>
          <w:sz w:val="16"/>
        </w:rPr>
        <w:t xml:space="preserve"> an idealized masculinity that depends on </w:t>
      </w:r>
      <w:r w:rsidRPr="00B9654A">
        <w:rPr>
          <w:rStyle w:val="StyleUnderline"/>
          <w:highlight w:val="cyan"/>
        </w:rPr>
        <w:t>constructing women as passive victims in need of protection</w:t>
      </w:r>
      <w:r w:rsidRPr="00B9654A">
        <w:rPr>
          <w:sz w:val="16"/>
        </w:rPr>
        <w:t xml:space="preserve">. It also contributes to the claim that women are naive in matters relating to international politics. </w:t>
      </w:r>
      <w:r w:rsidRPr="00B9654A">
        <w:rPr>
          <w:rStyle w:val="StyleUnderline"/>
          <w:highlight w:val="cyan"/>
        </w:rPr>
        <w:t>A</w:t>
      </w:r>
      <w:r w:rsidRPr="00B9654A">
        <w:rPr>
          <w:sz w:val="16"/>
        </w:rPr>
        <w:t xml:space="preserve">n enriched, </w:t>
      </w:r>
      <w:r w:rsidRPr="00B9654A">
        <w:rPr>
          <w:rStyle w:val="StyleUnderline"/>
          <w:highlight w:val="cyan"/>
        </w:rPr>
        <w:t>less militarized notion of citizenship-cannot be built on such a weak foundation</w:t>
      </w:r>
      <w:r w:rsidRPr="00B9654A">
        <w:rPr>
          <w:sz w:val="16"/>
        </w:rPr>
        <w:t>.</w:t>
      </w:r>
    </w:p>
    <w:p w:rsidR="007224E9" w:rsidRDefault="007224E9" w:rsidP="007224E9">
      <w:pPr>
        <w:pStyle w:val="Heading4"/>
      </w:pPr>
      <w:r>
        <w:t>Turn—Revolutionary feminist movements reinforce gender distinctions, leading to exclusivity and discrimination</w:t>
      </w:r>
    </w:p>
    <w:p w:rsidR="007224E9" w:rsidRPr="00F938DA" w:rsidRDefault="007224E9" w:rsidP="007224E9">
      <w:r w:rsidRPr="00F938DA">
        <w:rPr>
          <w:rStyle w:val="Style13ptBold"/>
        </w:rPr>
        <w:t>Mikkola</w:t>
      </w:r>
      <w:r>
        <w:t>, Mari, 20</w:t>
      </w:r>
      <w:r w:rsidRPr="006779AE">
        <w:rPr>
          <w:rStyle w:val="Style13ptBold"/>
        </w:rPr>
        <w:t>17</w:t>
      </w:r>
      <w:r>
        <w:t>, "Feminist Perspectives on Sex and Gender (Stanford Encyclopedia of Philosophy)," No Publication, 10</w:t>
      </w:r>
      <w:r w:rsidRPr="006779AE">
        <w:t>-25-2017, https</w:t>
      </w:r>
      <w:r>
        <w:t>://plato.stanford.edu/entries/feminism-gender/</w:t>
      </w:r>
    </w:p>
    <w:p w:rsidR="007224E9" w:rsidRPr="00C268A3" w:rsidRDefault="007224E9" w:rsidP="007224E9">
      <w:pPr>
        <w:rPr>
          <w:rStyle w:val="StyleUnderline"/>
        </w:rPr>
      </w:pPr>
      <w:r w:rsidRPr="00C268A3">
        <w:rPr>
          <w:sz w:val="14"/>
        </w:rPr>
        <w:t xml:space="preserve">Judith Butler critiques the sex/gender distinction on two grounds. She critiques gender realism with her normativity argument (1999 [original 1990], chapter 1); she also holds that the sex/gender distinction is unintelligible (this will be discussed in section 3.3.). </w:t>
      </w:r>
      <w:r w:rsidRPr="00F938DA">
        <w:rPr>
          <w:rStyle w:val="StyleUnderline"/>
        </w:rPr>
        <w:t>Butler's normativity argument is not straightforwardly directed at the metaphysical perspective of gender realism, but rather at its political counterpart: identity politics.</w:t>
      </w:r>
      <w:r w:rsidRPr="00C268A3">
        <w:rPr>
          <w:sz w:val="14"/>
        </w:rPr>
        <w:t xml:space="preserve"> This is </w:t>
      </w:r>
      <w:r w:rsidRPr="00F938DA">
        <w:rPr>
          <w:rStyle w:val="StyleUnderline"/>
        </w:rPr>
        <w:t>a form of political mobilization based on membership in some group</w:t>
      </w:r>
      <w:r w:rsidRPr="00C268A3">
        <w:rPr>
          <w:sz w:val="14"/>
        </w:rPr>
        <w:t xml:space="preserve"> (e.g. racial, ethnic, cultural, gender</w:t>
      </w:r>
      <w:r w:rsidRPr="00F938DA">
        <w:rPr>
          <w:rStyle w:val="StyleUnderline"/>
        </w:rPr>
        <w:t>) and group membership is thought to be delimited by some common experiences, conditions or features that define the group</w:t>
      </w:r>
      <w:r w:rsidRPr="00C268A3">
        <w:rPr>
          <w:sz w:val="14"/>
        </w:rPr>
        <w:t xml:space="preserve"> (Heyes 2000, 58; see also the entry on Identity Politics). </w:t>
      </w:r>
      <w:r w:rsidRPr="00C268A3">
        <w:rPr>
          <w:rStyle w:val="Emphasis"/>
          <w:highlight w:val="cyan"/>
        </w:rPr>
        <w:t>Feminist identity politics</w:t>
      </w:r>
      <w:r w:rsidRPr="00F938DA">
        <w:rPr>
          <w:rStyle w:val="Emphasis"/>
        </w:rPr>
        <w:t xml:space="preserve">, then, </w:t>
      </w:r>
      <w:r w:rsidRPr="00C268A3">
        <w:rPr>
          <w:rStyle w:val="Emphasis"/>
          <w:highlight w:val="cyan"/>
        </w:rPr>
        <w:t>presupposes gender realism in that feminist politics is</w:t>
      </w:r>
      <w:r w:rsidRPr="00F938DA">
        <w:rPr>
          <w:rStyle w:val="Emphasis"/>
        </w:rPr>
        <w:t xml:space="preserve"> said to be </w:t>
      </w:r>
      <w:r w:rsidRPr="00C268A3">
        <w:rPr>
          <w:rStyle w:val="Emphasis"/>
          <w:highlight w:val="cyan"/>
        </w:rPr>
        <w:t>mobilized around women as a</w:t>
      </w:r>
      <w:r w:rsidRPr="00F938DA">
        <w:rPr>
          <w:rStyle w:val="Emphasis"/>
        </w:rPr>
        <w:t xml:space="preserve"> group (or </w:t>
      </w:r>
      <w:r w:rsidRPr="00C268A3">
        <w:rPr>
          <w:rStyle w:val="Emphasis"/>
          <w:highlight w:val="cyan"/>
        </w:rPr>
        <w:t>category</w:t>
      </w:r>
      <w:r w:rsidRPr="00F938DA">
        <w:rPr>
          <w:rStyle w:val="Emphasis"/>
        </w:rPr>
        <w:t xml:space="preserve">) </w:t>
      </w:r>
      <w:r w:rsidRPr="00C268A3">
        <w:rPr>
          <w:rStyle w:val="Emphasis"/>
          <w:highlight w:val="cyan"/>
        </w:rPr>
        <w:t>where membership in this group is fixed by some condition</w:t>
      </w:r>
      <w:r w:rsidRPr="00F938DA">
        <w:rPr>
          <w:rStyle w:val="Emphasis"/>
        </w:rPr>
        <w:t xml:space="preserve">, experience or feature that women supposedly share and </w:t>
      </w:r>
      <w:r w:rsidRPr="00C268A3">
        <w:rPr>
          <w:rStyle w:val="Emphasis"/>
          <w:highlight w:val="cyan"/>
        </w:rPr>
        <w:t>that defines their gender</w:t>
      </w:r>
      <w:r w:rsidRPr="00F938DA">
        <w:rPr>
          <w:rStyle w:val="Emphasis"/>
        </w:rPr>
        <w:t>.</w:t>
      </w:r>
      <w:r>
        <w:rPr>
          <w:rStyle w:val="Emphasis"/>
        </w:rPr>
        <w:t xml:space="preserve"> </w:t>
      </w:r>
      <w:r w:rsidRPr="00C268A3">
        <w:rPr>
          <w:sz w:val="14"/>
        </w:rPr>
        <w:t xml:space="preserve">Butler's normativity argument makes two claims. The first is akin to Spelman's particularity argument: </w:t>
      </w:r>
      <w:r w:rsidRPr="00F938DA">
        <w:rPr>
          <w:rStyle w:val="StyleUnderline"/>
        </w:rPr>
        <w:t>unitary gender notions fail to take differences amongst women into account thus failing to recognise “the multiplicity of cultural, social, and political intersections in which the concrete array of ‘women’ are constructed”</w:t>
      </w:r>
      <w:r w:rsidRPr="00C268A3">
        <w:rPr>
          <w:sz w:val="14"/>
        </w:rPr>
        <w:t xml:space="preserve"> (Butler 1999, 19–20). In their attempt to undercut biologically deterministic ways of defining what it means to be a woman, feminists inadvertedly created new socially constructed accounts of supposedly shared femininity. Butler's second claim is that such false gender realist accounts are normative. That is, in their attempt to fix feminism's subject matter, feminists unwittingly defined the term ‘woman’ in a way that implies there is some correct way to be gendered a woman (Butler 1999, 5). That the definition of the term ‘woman’ is fixed supposedly “operates as a policing force which generates and legitimizes certain practices, experiences, etc., and curtails and delegitimizes others” (Nicholson 1998, 293). Following this line of thought, one could say that, for instance, Chodorow's view of gender suggests that ‘real’ women have feminine personalities and that these are the women feminism should be concerned about. If one does not exhibit a distinctly feminine personality, the implication is that one is not ‘really’ a member of women's category nor does one properly qualify for feminist political representation. Butler's second claim is based on her view that</w:t>
      </w:r>
      <w:r w:rsidRPr="00C268A3">
        <w:rPr>
          <w:rStyle w:val="StyleUnderline"/>
          <w:highlight w:val="cyan"/>
        </w:rPr>
        <w:t xml:space="preserve">“[i]dentity categories </w:t>
      </w:r>
      <w:r w:rsidRPr="00C268A3">
        <w:rPr>
          <w:rStyle w:val="StyleUnderline"/>
        </w:rPr>
        <w:t>[like that of women</w:t>
      </w:r>
      <w:r w:rsidRPr="00C268A3">
        <w:rPr>
          <w:rStyle w:val="StyleUnderline"/>
          <w:highlight w:val="cyan"/>
        </w:rPr>
        <w:t xml:space="preserve">] are never merely descriptive, but always normative, and </w:t>
      </w:r>
      <w:r w:rsidRPr="00C268A3">
        <w:rPr>
          <w:rStyle w:val="StyleUnderline"/>
        </w:rPr>
        <w:t xml:space="preserve">as such, </w:t>
      </w:r>
      <w:r w:rsidRPr="00C268A3">
        <w:rPr>
          <w:rStyle w:val="StyleUnderline"/>
          <w:highlight w:val="cyan"/>
        </w:rPr>
        <w:t>exclusionary”</w:t>
      </w:r>
      <w:r w:rsidRPr="00F938DA">
        <w:rPr>
          <w:rStyle w:val="StyleUnderline"/>
        </w:rPr>
        <w:t xml:space="preserve"> </w:t>
      </w:r>
      <w:r w:rsidRPr="00C268A3">
        <w:rPr>
          <w:sz w:val="14"/>
        </w:rPr>
        <w:t xml:space="preserve">(Butler 1991, 160). That is, the mistake of those </w:t>
      </w:r>
      <w:r w:rsidRPr="00C268A3">
        <w:rPr>
          <w:rStyle w:val="StyleUnderline"/>
          <w:highlight w:val="cyan"/>
        </w:rPr>
        <w:t>fem</w:t>
      </w:r>
      <w:r w:rsidRPr="007D1C8D">
        <w:rPr>
          <w:rStyle w:val="StyleUnderline"/>
          <w:highlight w:val="cyan"/>
        </w:rPr>
        <w:t>inists</w:t>
      </w:r>
      <w:r w:rsidRPr="00F938DA">
        <w:rPr>
          <w:rStyle w:val="StyleUnderline"/>
        </w:rPr>
        <w:t xml:space="preserve"> Butler critiques</w:t>
      </w:r>
      <w:r w:rsidRPr="00C268A3">
        <w:rPr>
          <w:sz w:val="14"/>
        </w:rPr>
        <w:t xml:space="preserve"> was not that they provided the incorrect definition of ‘woman’. Rather, (the argument goes) their </w:t>
      </w:r>
      <w:r w:rsidRPr="00C268A3">
        <w:rPr>
          <w:rStyle w:val="StyleUnderline"/>
          <w:highlight w:val="cyan"/>
        </w:rPr>
        <w:t>mistake was to attempt to define the term ‘woman’ at all.</w:t>
      </w:r>
      <w:r w:rsidRPr="00C268A3">
        <w:rPr>
          <w:sz w:val="14"/>
        </w:rPr>
        <w:t xml:space="preserve"> Butler's view is that ‘woman’ can never be defined in a way that does not prescribe some “unspoken normative requirements” (like having a feminine personality) that women should conform to (Butler 1999, 9). Butler takes this to be a feature of terms like ‘woman’ that purport to pick out (what she calls) ‘identity categories’. She seems to assume that ‘woman’ can never be used in a non-ideological way (Moi 1999, 43) and that it will always encode conditions that are not satisfied by everyone we think of as women. Some explanation for this comes from Butler's view that all processes of drawing categorical distinctions involve evaluative and normative commitments; these in turn involve the exercise of power and reflect the conditions of those who are socially powerful (Witt 1995). In order to better understand Butler's critique, consider her account of gender performativity. For her, </w:t>
      </w:r>
      <w:r w:rsidRPr="00F938DA">
        <w:rPr>
          <w:rStyle w:val="StyleUnderline"/>
        </w:rPr>
        <w:t xml:space="preserve">standard </w:t>
      </w:r>
      <w:r w:rsidRPr="00C268A3">
        <w:rPr>
          <w:rStyle w:val="StyleUnderline"/>
          <w:highlight w:val="cyan"/>
        </w:rPr>
        <w:t>feminist accounts take gendered individuals to have some essential properties</w:t>
      </w:r>
      <w:r w:rsidRPr="00F938DA">
        <w:rPr>
          <w:rStyle w:val="StyleUnderline"/>
        </w:rPr>
        <w:t xml:space="preserve"> qua gendered individuals or a gender core by virtue of which one is either a man or a woman. </w:t>
      </w:r>
      <w:r w:rsidRPr="00C268A3">
        <w:rPr>
          <w:sz w:val="14"/>
        </w:rPr>
        <w:t>This view assumes that women and men, qua women and men, are bearers of various essential and accidental attributes where the former secure gendered persons' persistence through time as so gendered. But according to Butler this view is false: (i) there are no such essential properties, and (ii) gender is an illusion maintained by prevalent power structures. First, feminists are said to think that genders are socially constructed in that they have the following essential attributes (Butler 1999, 24): women are females with feminine behavioural traits, being heterosexuals whose desire is directed at men; men are males with masculine behavioural traits, being heterosexuals whose desire is directed at women. These are the attributes necessary for gendered individuals and those that enable women and men to persist through time as women and men. Individuals have “intelligible genders” (Butler 1999, 23) if they exhibit this sequence of traits in a coherent manner (where sexual desire follows from sexual orientation that in turn follows from feminine/ masculine behaviours thought to follow from biological sex).</w:t>
      </w:r>
      <w:r w:rsidRPr="00F938DA">
        <w:rPr>
          <w:rStyle w:val="Emphasis"/>
        </w:rPr>
        <w:t xml:space="preserve"> </w:t>
      </w:r>
      <w:r w:rsidRPr="00C268A3">
        <w:rPr>
          <w:rStyle w:val="Emphasis"/>
          <w:highlight w:val="cyan"/>
        </w:rPr>
        <w:t>Social forces</w:t>
      </w:r>
      <w:r w:rsidRPr="00F938DA">
        <w:rPr>
          <w:rStyle w:val="Emphasis"/>
        </w:rPr>
        <w:t xml:space="preserve"> in general </w:t>
      </w:r>
      <w:r w:rsidRPr="00C268A3">
        <w:rPr>
          <w:rStyle w:val="Emphasis"/>
          <w:highlight w:val="cyan"/>
        </w:rPr>
        <w:t>deem individuals who exhibit incoherent gender sequences</w:t>
      </w:r>
      <w:r w:rsidRPr="00F938DA">
        <w:rPr>
          <w:rStyle w:val="Emphasis"/>
        </w:rPr>
        <w:t xml:space="preserve"> (like lesbians) </w:t>
      </w:r>
      <w:r w:rsidRPr="00C268A3">
        <w:rPr>
          <w:rStyle w:val="Emphasis"/>
          <w:highlight w:val="cyan"/>
        </w:rPr>
        <w:t>to be doing their gender ‘wrong’ and they actively discourage such sequencing of traits</w:t>
      </w:r>
      <w:r w:rsidRPr="00F938DA">
        <w:rPr>
          <w:rStyle w:val="Emphasis"/>
        </w:rPr>
        <w:t xml:space="preserve">, for instance, </w:t>
      </w:r>
      <w:r w:rsidRPr="00C268A3">
        <w:rPr>
          <w:rStyle w:val="Emphasis"/>
          <w:highlight w:val="cyan"/>
        </w:rPr>
        <w:t>via</w:t>
      </w:r>
      <w:r w:rsidRPr="00F938DA">
        <w:rPr>
          <w:rStyle w:val="Emphasis"/>
        </w:rPr>
        <w:t xml:space="preserve"> name-calling and overt homophobic </w:t>
      </w:r>
      <w:r w:rsidRPr="00C268A3">
        <w:rPr>
          <w:rStyle w:val="Emphasis"/>
          <w:highlight w:val="cyan"/>
        </w:rPr>
        <w:t>discrimination</w:t>
      </w:r>
      <w:r w:rsidRPr="00F938DA">
        <w:rPr>
          <w:rStyle w:val="Emphasis"/>
        </w:rPr>
        <w:t xml:space="preserve">. </w:t>
      </w:r>
      <w:r w:rsidRPr="00C268A3">
        <w:rPr>
          <w:sz w:val="14"/>
        </w:rPr>
        <w:t xml:space="preserve">Think back to what was said above: having a certain conception of what women are like that mirrors the conditions of socially powerful (white, middle-class, heterosexual, Western) women functions to marginalize and police those who do not fit this conception. </w:t>
      </w:r>
      <w:r w:rsidRPr="00F938DA">
        <w:rPr>
          <w:rStyle w:val="StyleUnderline"/>
        </w:rPr>
        <w:t xml:space="preserve">These gender cores, </w:t>
      </w:r>
      <w:r w:rsidRPr="00C268A3">
        <w:rPr>
          <w:sz w:val="14"/>
        </w:rPr>
        <w:t>supposedly encoding the above traits, however,</w:t>
      </w:r>
      <w:r w:rsidRPr="00F938DA">
        <w:rPr>
          <w:rStyle w:val="StyleUnderline"/>
        </w:rPr>
        <w:t xml:space="preserve"> are nothing more than illusions created by ideals and practices that seek to render gender uniform through heterosexism, the view that heterosexuality is natural and homosexuality is deviant</w:t>
      </w:r>
      <w:r w:rsidRPr="00C268A3">
        <w:rPr>
          <w:sz w:val="14"/>
        </w:rPr>
        <w:t xml:space="preserve"> (Butler 1999, 42). Gender cores are constructed as if they somehow naturally belong to women and men thereby creating gender dimorphism or the belief that one must be either a masculine male or a feminine female. But gender dimorphism only serves a heterosexist social order by implying that since women and men are sharply opposed, it is natural to sexually desire the opposite sex or gender. Further, being feminine and desiring men (for instance) are standardly assumed to be expressions of one's gender as a woman. Butler denies this and holds that gender is really performative. It is not “a stable identity or locus of agency from which various acts follow; rather, gender is … instituted … through a stylized repetition of [habitual] acts” (Butler 1999, 179): through wearing certain gender-coded clothing, walking and sitting in certain gender-coded ways, styling one's hair in gender-coded manner and so on. Gender is not something one is, it is something one does; it is a sequence of acts, a doing rather than a being. And repeatedly engaging in ‘feminising’ and ‘masculinising’ acts congeals gender thereby making people falsely think of gender as something they naturally are. Gender only comes into being through these gendering acts: a female who has sex with men does not express her gender as a woman. This activity (amongst others) makes her gendered a woman. The constitutive acts that gender individuals create genders as “compelling illusion[s]” (Butler 1990, 271). Our gendered classification scheme is a strong pragmatic construction: social factors wholly determine our use of the scheme and the scheme fails to represent accurately any ‘facts of the matter’ (Haslanger 1995, 100). </w:t>
      </w:r>
      <w:r w:rsidRPr="00C268A3">
        <w:rPr>
          <w:rStyle w:val="StyleUnderline"/>
        </w:rPr>
        <w:t xml:space="preserve">People think that there are true and real genders, and those deemed to be doing their gender ‘wrong’ are not socially sanctioned. But, </w:t>
      </w:r>
      <w:r w:rsidRPr="00C268A3">
        <w:rPr>
          <w:rStyle w:val="StyleUnderline"/>
          <w:highlight w:val="cyan"/>
        </w:rPr>
        <w:t>genders are true and real only to the extent that they are performed</w:t>
      </w:r>
      <w:r w:rsidRPr="00C268A3">
        <w:rPr>
          <w:sz w:val="14"/>
        </w:rPr>
        <w:t xml:space="preserve"> (Butler 1990, 278–9). It does not make sense, then, to say of a male-to-female trans person that s/he is really a man who only appears to be a woman. Instead, males dressing up and acting in ways that are associated with femininity “show that [as Butler suggests] ‘being’ feminine is just a matter of doing certain activities” (Stone 2007, 64). As a result, the trans person's gender is just as real or true as anyone else's who is a ‘traditionally’ feminine female or masculine male (Butler 1990, 278).[5] Without heterosexism that compels people to engage in certain gendering acts, there would not be any genders at all. And ultimately the aim should be to abolish norms that compel people to act in these gendering ways. For Butler, </w:t>
      </w:r>
      <w:r w:rsidRPr="00C268A3">
        <w:rPr>
          <w:rStyle w:val="StyleUnderline"/>
        </w:rPr>
        <w:t xml:space="preserve">given that gender is performative, </w:t>
      </w:r>
      <w:r w:rsidRPr="00C268A3">
        <w:rPr>
          <w:rStyle w:val="StyleUnderline"/>
          <w:highlight w:val="cyan"/>
        </w:rPr>
        <w:t>the appropriate response to feminist identity politics involves two things</w:t>
      </w:r>
      <w:r w:rsidRPr="00C268A3">
        <w:rPr>
          <w:rStyle w:val="StyleUnderline"/>
        </w:rPr>
        <w:t xml:space="preserve">. </w:t>
      </w:r>
      <w:r w:rsidRPr="00C268A3">
        <w:rPr>
          <w:rStyle w:val="StyleUnderline"/>
          <w:highlight w:val="cyan"/>
        </w:rPr>
        <w:t>First</w:t>
      </w:r>
      <w:r w:rsidRPr="00C268A3">
        <w:rPr>
          <w:rStyle w:val="StyleUnderline"/>
        </w:rPr>
        <w:t xml:space="preserve">, feminists should </w:t>
      </w:r>
      <w:r w:rsidRPr="00C268A3">
        <w:rPr>
          <w:rStyle w:val="StyleUnderline"/>
          <w:highlight w:val="cyan"/>
        </w:rPr>
        <w:t xml:space="preserve">understand ‘woman’ as </w:t>
      </w:r>
      <w:r w:rsidRPr="00C268A3">
        <w:rPr>
          <w:rStyle w:val="StyleUnderline"/>
        </w:rPr>
        <w:t xml:space="preserve">open-ended and </w:t>
      </w:r>
      <w:r w:rsidRPr="00C268A3">
        <w:rPr>
          <w:rStyle w:val="StyleUnderline"/>
          <w:highlight w:val="cyan"/>
        </w:rPr>
        <w:t>“a term in process</w:t>
      </w:r>
      <w:r w:rsidRPr="00C268A3">
        <w:rPr>
          <w:rStyle w:val="StyleUnderline"/>
        </w:rPr>
        <w:t xml:space="preserve">, a becoming, a constructing </w:t>
      </w:r>
      <w:r w:rsidRPr="00C268A3">
        <w:rPr>
          <w:rStyle w:val="StyleUnderline"/>
          <w:highlight w:val="cyan"/>
        </w:rPr>
        <w:t>that cannot rightfully be said to originate or end</w:t>
      </w:r>
      <w:r w:rsidRPr="00C268A3">
        <w:rPr>
          <w:rStyle w:val="StyleUnderline"/>
        </w:rPr>
        <w:t xml:space="preserve"> … it is open to intervention and resignification” (Butler 1999, 43). That is, </w:t>
      </w:r>
      <w:r w:rsidRPr="00C268A3">
        <w:rPr>
          <w:rStyle w:val="StyleUnderline"/>
          <w:highlight w:val="cyan"/>
        </w:rPr>
        <w:t>feminists should not try to define ‘woman’</w:t>
      </w:r>
      <w:r w:rsidRPr="00C268A3">
        <w:rPr>
          <w:rStyle w:val="StyleUnderline"/>
        </w:rPr>
        <w:t xml:space="preserve"> at all. </w:t>
      </w:r>
      <w:r w:rsidRPr="00C268A3">
        <w:rPr>
          <w:rStyle w:val="StyleUnderline"/>
          <w:highlight w:val="cyan"/>
        </w:rPr>
        <w:t>Second</w:t>
      </w:r>
      <w:r w:rsidRPr="00C268A3">
        <w:rPr>
          <w:rStyle w:val="StyleUnderline"/>
        </w:rPr>
        <w:t xml:space="preserve">, the category of women “ought not to be the foundation of feminist politics” (Butler 1999, 9). Rather, </w:t>
      </w:r>
      <w:r w:rsidRPr="00C268A3">
        <w:rPr>
          <w:rStyle w:val="StyleUnderline"/>
          <w:highlight w:val="cyan"/>
        </w:rPr>
        <w:t xml:space="preserve">feminists should focus on providing </w:t>
      </w:r>
      <w:r w:rsidRPr="00C268A3">
        <w:rPr>
          <w:rStyle w:val="StyleUnderline"/>
        </w:rPr>
        <w:t xml:space="preserve">an account of </w:t>
      </w:r>
      <w:r w:rsidRPr="00C268A3">
        <w:rPr>
          <w:rStyle w:val="StyleUnderline"/>
          <w:highlight w:val="cyan"/>
        </w:rPr>
        <w:t xml:space="preserve">how power functions and shapes our understandings of womanhood </w:t>
      </w:r>
      <w:r w:rsidRPr="00C268A3">
        <w:rPr>
          <w:rStyle w:val="StyleUnderline"/>
        </w:rPr>
        <w:t xml:space="preserve">not only in the society at large but also </w:t>
      </w:r>
      <w:r w:rsidRPr="00C268A3">
        <w:rPr>
          <w:rStyle w:val="StyleUnderline"/>
          <w:highlight w:val="cyan"/>
        </w:rPr>
        <w:t>within the feminist movement.</w:t>
      </w:r>
    </w:p>
    <w:p w:rsidR="00E27740" w:rsidRDefault="00E27740" w:rsidP="007224E9">
      <w:pPr>
        <w:pStyle w:val="Heading3"/>
      </w:pPr>
      <w:r>
        <w:t>Case Turns:  Intersectionality Turns</w:t>
      </w:r>
    </w:p>
    <w:p w:rsidR="00E27740" w:rsidRPr="00901907" w:rsidRDefault="00E27740" w:rsidP="00E27740">
      <w:pPr>
        <w:pStyle w:val="Heading4"/>
      </w:pPr>
      <w:r w:rsidRPr="00901907">
        <w:t xml:space="preserve">Kritiks focus on patriarchy ignores the role race and social status plays in creation of oppression </w:t>
      </w:r>
    </w:p>
    <w:p w:rsidR="00E27740" w:rsidRPr="00901907" w:rsidRDefault="00E27740" w:rsidP="00E27740">
      <w:pPr>
        <w:rPr>
          <w:rStyle w:val="Style13ptBold"/>
        </w:rPr>
      </w:pPr>
      <w:r w:rsidRPr="00901907">
        <w:rPr>
          <w:rStyle w:val="Style13ptBold"/>
        </w:rPr>
        <w:t xml:space="preserve">Noh, </w:t>
      </w:r>
      <w:r w:rsidR="00DD12C2">
        <w:rPr>
          <w:rStyle w:val="Style13ptBold"/>
        </w:rPr>
        <w:t>200</w:t>
      </w:r>
      <w:r w:rsidRPr="00901907">
        <w:rPr>
          <w:rStyle w:val="Style13ptBold"/>
        </w:rPr>
        <w:t xml:space="preserve">3 </w:t>
      </w:r>
      <w:r w:rsidRPr="00901907">
        <w:rPr>
          <w:rStyle w:val="Style13ptBold"/>
          <w:sz w:val="16"/>
          <w:szCs w:val="16"/>
        </w:rPr>
        <w:t>(assistant professor of Asian American studies at California State University, Fullerton, 2003 [Eliza, Problematics of Transnational Feminism for Asian American Women, The New Centennial Review 3.3, Project Muse, Stevens])</w:t>
      </w:r>
    </w:p>
    <w:p w:rsidR="00E27740" w:rsidRPr="00901907" w:rsidRDefault="00E27740" w:rsidP="00E27740">
      <w:pPr>
        <w:rPr>
          <w:sz w:val="16"/>
        </w:rPr>
      </w:pPr>
      <w:r w:rsidRPr="00901907">
        <w:rPr>
          <w:sz w:val="16"/>
        </w:rPr>
        <w:t xml:space="preserve">Pluralizing "women's oppression" cannot get around the fact that </w:t>
      </w:r>
      <w:r w:rsidRPr="00E7189F">
        <w:rPr>
          <w:b/>
          <w:highlight w:val="yellow"/>
          <w:u w:val="single"/>
        </w:rPr>
        <w:t>there exist "various forms</w:t>
      </w:r>
      <w:r w:rsidRPr="00901907">
        <w:rPr>
          <w:u w:val="single"/>
        </w:rPr>
        <w:t xml:space="preserve"> </w:t>
      </w:r>
      <w:r w:rsidRPr="00901907">
        <w:rPr>
          <w:sz w:val="16"/>
        </w:rPr>
        <w:t>and degrees</w:t>
      </w:r>
      <w:r w:rsidRPr="00901907">
        <w:rPr>
          <w:u w:val="single"/>
        </w:rPr>
        <w:t xml:space="preserve"> </w:t>
      </w:r>
      <w:r w:rsidRPr="00E7189F">
        <w:rPr>
          <w:b/>
          <w:highlight w:val="yellow"/>
          <w:u w:val="single"/>
        </w:rPr>
        <w:t xml:space="preserve">of patriarchal oppression, some </w:t>
      </w:r>
      <w:r w:rsidRPr="00E7189F">
        <w:rPr>
          <w:sz w:val="16"/>
          <w:highlight w:val="yellow"/>
        </w:rPr>
        <w:t>of</w:t>
      </w:r>
      <w:r w:rsidRPr="00E7189F">
        <w:rPr>
          <w:highlight w:val="yellow"/>
          <w:u w:val="single"/>
        </w:rPr>
        <w:t xml:space="preserve"> </w:t>
      </w:r>
      <w:r w:rsidRPr="00E7189F">
        <w:rPr>
          <w:b/>
          <w:highlight w:val="yellow"/>
          <w:u w:val="single"/>
        </w:rPr>
        <w:t>which we share [with white women], and some of which we do not"</w:t>
      </w:r>
      <w:r w:rsidRPr="00901907">
        <w:rPr>
          <w:sz w:val="16"/>
        </w:rPr>
        <w:t xml:space="preserve"> (Lorde 1983b, 97). The experiences of Asian American women show that </w:t>
      </w:r>
      <w:r w:rsidRPr="00AA5862">
        <w:rPr>
          <w:b/>
          <w:highlight w:val="yellow"/>
          <w:u w:val="single"/>
        </w:rPr>
        <w:t>sexual domination cannot be separated from other oppressions, unless one takes a narrow view of gendered experience within our "traditional" cultures</w:t>
      </w:r>
      <w:r w:rsidRPr="00901907">
        <w:rPr>
          <w:u w:val="single"/>
        </w:rPr>
        <w:t>.</w:t>
      </w:r>
      <w:r w:rsidRPr="00901907">
        <w:rPr>
          <w:sz w:val="16"/>
        </w:rPr>
        <w:t xml:space="preserve"> In his important work, "The Sexual Demon of White Power . . . in 'America' and Beyond" (1999), Greg Thomas thoroughly elaborates processes of sexualization via racialization and coloniality that challenge the notion of universal sex. Within this framework, </w:t>
      </w:r>
      <w:r w:rsidRPr="00AA5862">
        <w:rPr>
          <w:b/>
          <w:highlight w:val="yellow"/>
          <w:u w:val="single"/>
        </w:rPr>
        <w:t>the inadequacy of feminism to account for multiple, simultaneous oppressions, in particular the centrality of experiences of racialization and coloniality to sexualization, is precisely why different gender identities</w:t>
      </w:r>
      <w:r w:rsidRPr="00901907">
        <w:rPr>
          <w:sz w:val="16"/>
        </w:rPr>
        <w:t>, such as "womanist,"</w:t>
      </w:r>
      <w:r w:rsidRPr="00901907">
        <w:rPr>
          <w:u w:val="single"/>
        </w:rPr>
        <w:t xml:space="preserve"> </w:t>
      </w:r>
      <w:r w:rsidRPr="00AA5862">
        <w:rPr>
          <w:b/>
          <w:highlight w:val="yellow"/>
          <w:u w:val="single"/>
        </w:rPr>
        <w:t>become necessary</w:t>
      </w:r>
      <w:r w:rsidRPr="00901907">
        <w:rPr>
          <w:b/>
          <w:sz w:val="16"/>
        </w:rPr>
        <w:t xml:space="preserve">. </w:t>
      </w:r>
      <w:r w:rsidRPr="00901907">
        <w:rPr>
          <w:b/>
          <w:u w:val="single"/>
        </w:rPr>
        <w:t>This is</w:t>
      </w:r>
      <w:r w:rsidRPr="00901907">
        <w:rPr>
          <w:sz w:val="16"/>
        </w:rPr>
        <w:t xml:space="preserve"> also </w:t>
      </w:r>
      <w:r w:rsidRPr="00901907">
        <w:rPr>
          <w:b/>
          <w:u w:val="single"/>
        </w:rPr>
        <w:t>why the Combahee River Collective</w:t>
      </w:r>
      <w:r w:rsidRPr="00901907">
        <w:rPr>
          <w:sz w:val="16"/>
        </w:rPr>
        <w:t xml:space="preserve"> (1983) </w:t>
      </w:r>
      <w:r w:rsidRPr="00901907">
        <w:rPr>
          <w:b/>
          <w:u w:val="single"/>
        </w:rPr>
        <w:t>uses the term "racial-sexual oppression</w:t>
      </w:r>
      <w:r w:rsidRPr="00901907">
        <w:rPr>
          <w:sz w:val="16"/>
        </w:rPr>
        <w:t xml:space="preserve">"—"which is neither solely racial nor solely sexual, e.g., the history of rape of Black women by white men as a weapon of political repression" (213). In the classes where I have worked with Asian American women and other women of color, I often hear it stated that they cannot imagine identifying first with [End Page 141] white women on the basis of gender or sex over their cultural communities on the basis of ethnicity or race. I think that this does not necessarily reflect a naïve ranking of race over gender, but the predominant experiential reality of racialized sex for nonwhite women. The implications of transnational feminism for Asian/American </w:t>
      </w:r>
      <w:bookmarkStart w:id="31" w:name="REF15"/>
      <w:r w:rsidRPr="00901907">
        <w:rPr>
          <w:sz w:val="14"/>
        </w:rPr>
        <w:fldChar w:fldCharType="begin"/>
      </w:r>
      <w:r w:rsidRPr="00901907">
        <w:rPr>
          <w:sz w:val="14"/>
        </w:rPr>
        <w:instrText xml:space="preserve"> HYPERLINK "http://muse.jhu.edu/journals/new_centennial_review/v003/3.3noh.html" \l "FOOT15#FOOT15" </w:instrText>
      </w:r>
      <w:r w:rsidRPr="00901907">
        <w:rPr>
          <w:sz w:val="14"/>
        </w:rPr>
        <w:fldChar w:fldCharType="separate"/>
      </w:r>
      <w:r w:rsidRPr="00901907">
        <w:rPr>
          <w:rStyle w:val="Hyperlink"/>
          <w:sz w:val="14"/>
        </w:rPr>
        <w:t>15</w:t>
      </w:r>
      <w:r w:rsidRPr="00901907">
        <w:rPr>
          <w:sz w:val="14"/>
        </w:rPr>
        <w:fldChar w:fldCharType="end"/>
      </w:r>
      <w:bookmarkEnd w:id="31"/>
      <w:r w:rsidRPr="00901907">
        <w:rPr>
          <w:sz w:val="16"/>
        </w:rPr>
        <w:t xml:space="preserve"> women create artificial solidarities with white women where there may not be a common ground, whether subjectively or sociopolitically. </w:t>
      </w:r>
      <w:r w:rsidRPr="00901907">
        <w:rPr>
          <w:b/>
          <w:u w:val="single"/>
        </w:rPr>
        <w:t>Even if a contingent similarity exists between women—where Asian-based, patriarchal sex- gender systems claim Asian American women just as European-based patriarchies claim white, Anglo women—it is important to look at the specificities of these relationships within their own contexts</w:t>
      </w:r>
      <w:r w:rsidRPr="00901907">
        <w:rPr>
          <w:u w:val="single"/>
        </w:rPr>
        <w:t>.</w:t>
      </w:r>
      <w:r w:rsidRPr="00901907">
        <w:rPr>
          <w:sz w:val="16"/>
        </w:rPr>
        <w:t xml:space="preserve"> The different racial and gender experiences of Asian women may separate, on the basis of race and sex, Asian feminine subjects as far apart from white femininity as they may be from Asian masculine subjects.</w:t>
      </w:r>
    </w:p>
    <w:p w:rsidR="00E27740" w:rsidRPr="00901907" w:rsidRDefault="00E27740" w:rsidP="00E27740">
      <w:pPr>
        <w:pStyle w:val="Heading4"/>
      </w:pPr>
      <w:r w:rsidRPr="00901907">
        <w:t>This dooms the K—only differentiating the ways in which patriarchal violence is located can create true solidarity</w:t>
      </w:r>
    </w:p>
    <w:p w:rsidR="00E27740" w:rsidRPr="00901907" w:rsidRDefault="00E27740" w:rsidP="00E27740">
      <w:pPr>
        <w:rPr>
          <w:rStyle w:val="Style13ptBold"/>
        </w:rPr>
      </w:pPr>
      <w:r w:rsidRPr="00901907">
        <w:rPr>
          <w:rStyle w:val="Style13ptBold"/>
        </w:rPr>
        <w:t xml:space="preserve">Noh </w:t>
      </w:r>
      <w:r w:rsidR="00DD12C2">
        <w:rPr>
          <w:rStyle w:val="Style13ptBold"/>
        </w:rPr>
        <w:t>200</w:t>
      </w:r>
      <w:r w:rsidRPr="00901907">
        <w:rPr>
          <w:rStyle w:val="Style13ptBold"/>
        </w:rPr>
        <w:t xml:space="preserve">3  </w:t>
      </w:r>
      <w:r w:rsidRPr="00901907">
        <w:rPr>
          <w:rStyle w:val="Style13ptBold"/>
          <w:sz w:val="16"/>
          <w:szCs w:val="16"/>
        </w:rPr>
        <w:t>(assistant professor of Asian American studies at California State University, Fullerton, 2003 [Eliza, Problematics of Transnational Feminism for Asian American Women, The New Centennial Review 3.3, Project Muse, Stevens])</w:t>
      </w:r>
    </w:p>
    <w:p w:rsidR="00E27740" w:rsidRPr="00901907" w:rsidRDefault="00E27740" w:rsidP="00E27740">
      <w:pPr>
        <w:pStyle w:val="CardTag"/>
        <w:rPr>
          <w:rFonts w:ascii="Calibri" w:hAnsi="Calibri" w:cs="Arial"/>
          <w:sz w:val="20"/>
          <w:u w:val="single"/>
        </w:rPr>
      </w:pPr>
      <w:r w:rsidRPr="00901907">
        <w:rPr>
          <w:rFonts w:ascii="Calibri" w:hAnsi="Calibri" w:cs="Arial"/>
          <w:b w:val="0"/>
          <w:sz w:val="16"/>
        </w:rPr>
        <w:t xml:space="preserve">I would like to investigate briefly the desire fueling transnational feminism's attempt to create alliances across boundaries, by looking at the ramifications of travel as elaborated in transnational feminist theories. In an era of cyberspace and jet travel, defining one's location </w:t>
      </w:r>
      <w:bookmarkStart w:id="32" w:name="REF18"/>
      <w:r w:rsidRPr="00901907">
        <w:rPr>
          <w:rFonts w:ascii="Calibri" w:hAnsi="Calibri" w:cs="Arial"/>
          <w:b w:val="0"/>
          <w:sz w:val="14"/>
          <w:vertAlign w:val="superscript"/>
        </w:rPr>
        <w:fldChar w:fldCharType="begin"/>
      </w:r>
      <w:r w:rsidRPr="00901907">
        <w:rPr>
          <w:rFonts w:ascii="Calibri" w:hAnsi="Calibri" w:cs="Arial"/>
          <w:b w:val="0"/>
          <w:sz w:val="14"/>
          <w:vertAlign w:val="superscript"/>
        </w:rPr>
        <w:instrText xml:space="preserve"> HYPERLINK "http://muse.jhu.edu/journals/new_centennial_review/v003/3.3noh.html" \l "FOOT18#FOOT18" </w:instrText>
      </w:r>
      <w:r w:rsidRPr="00901907">
        <w:rPr>
          <w:rFonts w:ascii="Calibri" w:hAnsi="Calibri" w:cs="Arial"/>
          <w:b w:val="0"/>
          <w:sz w:val="14"/>
          <w:vertAlign w:val="superscript"/>
        </w:rPr>
        <w:fldChar w:fldCharType="separate"/>
      </w:r>
      <w:r w:rsidRPr="00901907">
        <w:rPr>
          <w:rStyle w:val="Hyperlink"/>
          <w:rFonts w:ascii="Calibri" w:eastAsiaTheme="minorEastAsia" w:hAnsi="Calibri" w:cs="Arial"/>
          <w:b w:val="0"/>
          <w:sz w:val="14"/>
          <w:vertAlign w:val="superscript"/>
        </w:rPr>
        <w:t>18</w:t>
      </w:r>
      <w:r w:rsidRPr="00901907">
        <w:rPr>
          <w:rFonts w:ascii="Calibri" w:hAnsi="Calibri" w:cs="Arial"/>
          <w:b w:val="0"/>
          <w:sz w:val="14"/>
          <w:vertAlign w:val="superscript"/>
        </w:rPr>
        <w:fldChar w:fldCharType="end"/>
      </w:r>
      <w:bookmarkEnd w:id="32"/>
      <w:r w:rsidRPr="00901907">
        <w:rPr>
          <w:rFonts w:ascii="Calibri" w:hAnsi="Calibri" w:cs="Arial"/>
          <w:b w:val="0"/>
          <w:sz w:val="16"/>
        </w:rPr>
        <w:t xml:space="preserve"> can demystify notions of difference and similarity associated with postmodernist accounts of border-crossing (Kaplan 1994, 138). But </w:t>
      </w:r>
      <w:r w:rsidRPr="00901907">
        <w:rPr>
          <w:rStyle w:val="StyleUnderline"/>
          <w:rFonts w:ascii="Calibri" w:hAnsi="Calibri"/>
        </w:rPr>
        <w:t xml:space="preserve">when I think of what a feminist colleague said to me about the </w:t>
      </w:r>
      <w:r w:rsidRPr="00901907">
        <w:rPr>
          <w:rFonts w:ascii="Calibri" w:hAnsi="Calibri" w:cs="Arial"/>
          <w:b w:val="0"/>
          <w:sz w:val="16"/>
        </w:rPr>
        <w:t>apparent academic</w:t>
      </w:r>
      <w:r w:rsidRPr="00901907">
        <w:rPr>
          <w:rFonts w:ascii="Calibri" w:hAnsi="Calibri" w:cs="Arial"/>
          <w:b w:val="0"/>
          <w:sz w:val="20"/>
          <w:u w:val="single"/>
        </w:rPr>
        <w:t xml:space="preserve"> </w:t>
      </w:r>
      <w:r w:rsidRPr="00901907">
        <w:rPr>
          <w:rFonts w:ascii="Calibri" w:hAnsi="Calibri" w:cs="Arial"/>
          <w:sz w:val="20"/>
          <w:u w:val="single"/>
        </w:rPr>
        <w:t>anachronism of "1980s women-of-color feminist identity politics</w:t>
      </w:r>
      <w:r w:rsidRPr="00901907">
        <w:rPr>
          <w:rFonts w:ascii="Calibri" w:hAnsi="Calibri" w:cs="Arial"/>
          <w:b w:val="0"/>
          <w:sz w:val="16"/>
        </w:rPr>
        <w:t>," after the arrival of postmodern feminist "identity deconstructionism</w:t>
      </w:r>
      <w:r w:rsidRPr="00901907">
        <w:rPr>
          <w:rFonts w:ascii="Calibri" w:hAnsi="Calibri" w:cs="Arial"/>
          <w:sz w:val="16"/>
        </w:rPr>
        <w:t>,"</w:t>
      </w:r>
      <w:r w:rsidRPr="00901907">
        <w:rPr>
          <w:rFonts w:ascii="Calibri" w:hAnsi="Calibri" w:cs="Arial"/>
          <w:sz w:val="20"/>
          <w:u w:val="single"/>
        </w:rPr>
        <w:t xml:space="preserve"> I glimpse</w:t>
      </w:r>
      <w:r w:rsidRPr="00901907">
        <w:rPr>
          <w:rFonts w:ascii="Calibri" w:hAnsi="Calibri" w:cs="Arial"/>
          <w:b w:val="0"/>
          <w:sz w:val="20"/>
          <w:u w:val="single"/>
        </w:rPr>
        <w:t xml:space="preserve"> </w:t>
      </w:r>
      <w:r w:rsidRPr="00901907">
        <w:rPr>
          <w:rFonts w:ascii="Calibri" w:hAnsi="Calibri" w:cs="Arial"/>
          <w:b w:val="0"/>
          <w:sz w:val="16"/>
        </w:rPr>
        <w:t xml:space="preserve">the backlash against Third-World women's organizing, </w:t>
      </w:r>
      <w:bookmarkStart w:id="33" w:name="REF19"/>
      <w:r w:rsidRPr="00901907">
        <w:rPr>
          <w:rFonts w:ascii="Calibri" w:hAnsi="Calibri" w:cs="Arial"/>
          <w:b w:val="0"/>
          <w:sz w:val="18"/>
          <w:vertAlign w:val="superscript"/>
        </w:rPr>
        <w:fldChar w:fldCharType="begin"/>
      </w:r>
      <w:r w:rsidRPr="00901907">
        <w:rPr>
          <w:rFonts w:ascii="Calibri" w:hAnsi="Calibri" w:cs="Arial"/>
          <w:b w:val="0"/>
          <w:sz w:val="18"/>
          <w:vertAlign w:val="superscript"/>
        </w:rPr>
        <w:instrText xml:space="preserve"> HYPERLINK "http://muse.jhu.edu/journals/new_centennial_review/v003/3.3noh.html" \l "FOOT19#FOOT19" </w:instrText>
      </w:r>
      <w:r w:rsidRPr="00901907">
        <w:rPr>
          <w:rFonts w:ascii="Calibri" w:hAnsi="Calibri" w:cs="Arial"/>
          <w:b w:val="0"/>
          <w:sz w:val="18"/>
          <w:vertAlign w:val="superscript"/>
        </w:rPr>
        <w:fldChar w:fldCharType="separate"/>
      </w:r>
      <w:r w:rsidRPr="00901907">
        <w:rPr>
          <w:rStyle w:val="Hyperlink"/>
          <w:rFonts w:ascii="Calibri" w:eastAsiaTheme="minorEastAsia" w:hAnsi="Calibri" w:cs="Arial"/>
          <w:b w:val="0"/>
          <w:vertAlign w:val="superscript"/>
        </w:rPr>
        <w:t>19</w:t>
      </w:r>
      <w:r w:rsidRPr="00901907">
        <w:rPr>
          <w:rFonts w:ascii="Calibri" w:hAnsi="Calibri" w:cs="Arial"/>
          <w:b w:val="0"/>
          <w:sz w:val="18"/>
          <w:vertAlign w:val="superscript"/>
        </w:rPr>
        <w:fldChar w:fldCharType="end"/>
      </w:r>
      <w:bookmarkEnd w:id="33"/>
      <w:r w:rsidRPr="00901907">
        <w:rPr>
          <w:rFonts w:ascii="Calibri" w:hAnsi="Calibri" w:cs="Arial"/>
          <w:b w:val="0"/>
          <w:sz w:val="16"/>
        </w:rPr>
        <w:t xml:space="preserve"> and</w:t>
      </w:r>
      <w:r w:rsidRPr="00901907">
        <w:rPr>
          <w:rFonts w:ascii="Calibri" w:hAnsi="Calibri" w:cs="Arial"/>
          <w:b w:val="0"/>
          <w:sz w:val="20"/>
          <w:u w:val="single"/>
        </w:rPr>
        <w:t xml:space="preserve"> </w:t>
      </w:r>
      <w:r w:rsidRPr="00901907">
        <w:rPr>
          <w:rFonts w:ascii="Calibri" w:hAnsi="Calibri" w:cs="Arial"/>
          <w:sz w:val="20"/>
          <w:u w:val="single"/>
        </w:rPr>
        <w:t xml:space="preserve">the limits of simply questioning one's location as one travels without addressing the continuing material and subjective barriers that differentiate </w:t>
      </w:r>
      <w:r w:rsidRPr="00901907">
        <w:rPr>
          <w:rFonts w:ascii="Calibri" w:hAnsi="Calibri" w:cs="Arial"/>
          <w:b w:val="0"/>
          <w:sz w:val="16"/>
        </w:rPr>
        <w:t>at least a vast</w:t>
      </w:r>
      <w:r w:rsidRPr="00901907">
        <w:rPr>
          <w:rFonts w:ascii="Calibri" w:hAnsi="Calibri" w:cs="Arial"/>
          <w:b w:val="0"/>
          <w:sz w:val="20"/>
          <w:u w:val="single"/>
        </w:rPr>
        <w:t xml:space="preserve"> </w:t>
      </w:r>
      <w:r w:rsidRPr="00901907">
        <w:rPr>
          <w:rFonts w:ascii="Calibri" w:hAnsi="Calibri" w:cs="Arial"/>
          <w:sz w:val="20"/>
          <w:u w:val="single"/>
        </w:rPr>
        <w:t>half of the world's population. If identity politics represent "essentialist,"</w:t>
      </w:r>
      <w:r w:rsidRPr="00901907">
        <w:rPr>
          <w:rFonts w:ascii="Calibri" w:hAnsi="Calibri" w:cs="Arial"/>
          <w:b w:val="0"/>
          <w:sz w:val="16"/>
        </w:rPr>
        <w:t xml:space="preserve"> and therefore politically "unsophisticated" tools for making interpersonal connections, compared to the mechanisms of self-critique implicit in fluid, postmodern identities</w:t>
      </w:r>
      <w:r w:rsidRPr="00901907">
        <w:rPr>
          <w:rFonts w:ascii="Calibri" w:hAnsi="Calibri" w:cs="Arial"/>
          <w:sz w:val="16"/>
        </w:rPr>
        <w:t xml:space="preserve">, </w:t>
      </w:r>
      <w:r w:rsidRPr="00901907">
        <w:rPr>
          <w:rFonts w:ascii="Calibri" w:hAnsi="Calibri" w:cs="Arial"/>
          <w:sz w:val="20"/>
          <w:u w:val="single"/>
        </w:rPr>
        <w:t>what happens after deconstruction? Does historicizing location make travel easier while subjective and material barriers remain?</w:t>
      </w:r>
      <w:r w:rsidRPr="00901907">
        <w:rPr>
          <w:rFonts w:ascii="Calibri" w:hAnsi="Calibri" w:cs="Arial"/>
          <w:sz w:val="16"/>
        </w:rPr>
        <w:t xml:space="preserve"> </w:t>
      </w:r>
      <w:r w:rsidRPr="00901907">
        <w:rPr>
          <w:rFonts w:ascii="Calibri" w:hAnsi="Calibri" w:cs="Arial"/>
          <w:sz w:val="20"/>
          <w:u w:val="single"/>
        </w:rPr>
        <w:t>I was reminded of this distance</w:t>
      </w:r>
      <w:r w:rsidRPr="00901907">
        <w:rPr>
          <w:rFonts w:ascii="Calibri" w:hAnsi="Calibri" w:cs="Arial"/>
          <w:sz w:val="16"/>
        </w:rPr>
        <w:t xml:space="preserve">, </w:t>
      </w:r>
      <w:r w:rsidRPr="00901907">
        <w:rPr>
          <w:rFonts w:ascii="Calibri" w:hAnsi="Calibri" w:cs="Arial"/>
          <w:b w:val="0"/>
          <w:sz w:val="16"/>
        </w:rPr>
        <w:t xml:space="preserve">if not rupture, </w:t>
      </w:r>
      <w:r w:rsidRPr="00901907">
        <w:rPr>
          <w:rFonts w:ascii="Calibri" w:hAnsi="Calibri" w:cs="Arial"/>
          <w:sz w:val="20"/>
          <w:u w:val="single"/>
        </w:rPr>
        <w:t>in subjectivity</w:t>
      </w:r>
      <w:r w:rsidRPr="00901907">
        <w:rPr>
          <w:rFonts w:ascii="Calibri" w:hAnsi="Calibri" w:cs="Arial"/>
          <w:sz w:val="16"/>
        </w:rPr>
        <w:t xml:space="preserve"> </w:t>
      </w:r>
      <w:r w:rsidRPr="00901907">
        <w:rPr>
          <w:rFonts w:ascii="Calibri" w:hAnsi="Calibri" w:cs="Arial"/>
          <w:b w:val="0"/>
          <w:sz w:val="16"/>
        </w:rPr>
        <w:t xml:space="preserve">and experience </w:t>
      </w:r>
      <w:bookmarkStart w:id="34" w:name="REF20"/>
      <w:r w:rsidRPr="00901907">
        <w:rPr>
          <w:rFonts w:ascii="Calibri" w:hAnsi="Calibri" w:cs="Arial"/>
          <w:b w:val="0"/>
          <w:sz w:val="18"/>
          <w:vertAlign w:val="superscript"/>
        </w:rPr>
        <w:fldChar w:fldCharType="begin"/>
      </w:r>
      <w:r w:rsidRPr="00901907">
        <w:rPr>
          <w:rFonts w:ascii="Calibri" w:hAnsi="Calibri" w:cs="Arial"/>
          <w:b w:val="0"/>
          <w:sz w:val="18"/>
          <w:vertAlign w:val="superscript"/>
        </w:rPr>
        <w:instrText xml:space="preserve"> HYPERLINK "http://muse.jhu.edu/journals/new_centennial_review/v003/3.3noh.html" \l "FOOT20#FOOT20" </w:instrText>
      </w:r>
      <w:r w:rsidRPr="00901907">
        <w:rPr>
          <w:rFonts w:ascii="Calibri" w:hAnsi="Calibri" w:cs="Arial"/>
          <w:b w:val="0"/>
          <w:sz w:val="18"/>
          <w:vertAlign w:val="superscript"/>
        </w:rPr>
        <w:fldChar w:fldCharType="separate"/>
      </w:r>
      <w:r w:rsidRPr="00901907">
        <w:rPr>
          <w:rStyle w:val="Hyperlink"/>
          <w:rFonts w:ascii="Calibri" w:eastAsiaTheme="minorEastAsia" w:hAnsi="Calibri" w:cs="Arial"/>
          <w:b w:val="0"/>
          <w:vertAlign w:val="superscript"/>
        </w:rPr>
        <w:t>20</w:t>
      </w:r>
      <w:r w:rsidRPr="00901907">
        <w:rPr>
          <w:rFonts w:ascii="Calibri" w:hAnsi="Calibri" w:cs="Arial"/>
          <w:b w:val="0"/>
          <w:sz w:val="18"/>
          <w:vertAlign w:val="superscript"/>
        </w:rPr>
        <w:fldChar w:fldCharType="end"/>
      </w:r>
      <w:bookmarkEnd w:id="34"/>
      <w:r w:rsidRPr="00901907">
        <w:rPr>
          <w:rFonts w:ascii="Calibri" w:hAnsi="Calibri" w:cs="Arial"/>
          <w:b w:val="0"/>
          <w:sz w:val="16"/>
        </w:rPr>
        <w:t xml:space="preserve"> </w:t>
      </w:r>
      <w:r w:rsidRPr="00901907">
        <w:rPr>
          <w:rFonts w:ascii="Calibri" w:hAnsi="Calibri" w:cs="Arial"/>
          <w:sz w:val="20"/>
          <w:u w:val="single"/>
        </w:rPr>
        <w:t>by</w:t>
      </w:r>
      <w:r w:rsidRPr="00901907">
        <w:rPr>
          <w:rFonts w:ascii="Calibri" w:hAnsi="Calibri" w:cs="Arial"/>
          <w:b w:val="0"/>
          <w:sz w:val="16"/>
        </w:rPr>
        <w:t xml:space="preserve"> the </w:t>
      </w:r>
      <w:r w:rsidRPr="00901907">
        <w:rPr>
          <w:rFonts w:ascii="Calibri" w:hAnsi="Calibri" w:cs="Arial"/>
          <w:sz w:val="20"/>
          <w:u w:val="single"/>
        </w:rPr>
        <w:t>reactions of white feminists at an international women's studies conference</w:t>
      </w:r>
      <w:r w:rsidRPr="00901907">
        <w:rPr>
          <w:rFonts w:ascii="Calibri" w:hAnsi="Calibri" w:cs="Arial"/>
          <w:sz w:val="16"/>
        </w:rPr>
        <w:t xml:space="preserve"> </w:t>
      </w:r>
      <w:r w:rsidRPr="00901907">
        <w:rPr>
          <w:rFonts w:ascii="Calibri" w:hAnsi="Calibri" w:cs="Arial"/>
          <w:b w:val="0"/>
          <w:sz w:val="16"/>
        </w:rPr>
        <w:t>where I first presented this paper</w:t>
      </w:r>
      <w:r w:rsidRPr="00901907">
        <w:rPr>
          <w:rFonts w:ascii="Calibri" w:hAnsi="Calibri" w:cs="Arial"/>
          <w:sz w:val="16"/>
        </w:rPr>
        <w:t xml:space="preserve">. </w:t>
      </w:r>
      <w:r w:rsidRPr="00901907">
        <w:rPr>
          <w:rFonts w:ascii="Calibri" w:hAnsi="Calibri" w:cs="Arial"/>
          <w:sz w:val="20"/>
          <w:u w:val="single"/>
        </w:rPr>
        <w:t>I watched their</w:t>
      </w:r>
      <w:r w:rsidRPr="00901907">
        <w:rPr>
          <w:rFonts w:ascii="Calibri" w:hAnsi="Calibri" w:cs="Arial"/>
          <w:b w:val="0"/>
          <w:sz w:val="16"/>
        </w:rPr>
        <w:t xml:space="preserve"> facial </w:t>
      </w:r>
      <w:r w:rsidRPr="00901907">
        <w:rPr>
          <w:rFonts w:ascii="Calibri" w:hAnsi="Calibri" w:cs="Arial"/>
          <w:sz w:val="20"/>
          <w:u w:val="single"/>
        </w:rPr>
        <w:t>expressions change from amusement to disdain as they realized I was propounding the importance of Asian feminist nationalism as a critique of "transnational" feminist erasures</w:t>
      </w:r>
      <w:r w:rsidRPr="00901907">
        <w:rPr>
          <w:rFonts w:ascii="Calibri" w:hAnsi="Calibri" w:cs="Arial"/>
          <w:b w:val="0"/>
          <w:sz w:val="20"/>
          <w:u w:val="single"/>
        </w:rPr>
        <w:t>.</w:t>
      </w:r>
      <w:r w:rsidRPr="00901907">
        <w:rPr>
          <w:rFonts w:ascii="Calibri" w:hAnsi="Calibri" w:cs="Arial"/>
          <w:b w:val="0"/>
          <w:sz w:val="16"/>
        </w:rPr>
        <w:t xml:space="preserve"> While the few Asian women in the room expressed agreement with my ideas, I was not surprised that in this instance, like many others, some white women "just didn't get it." </w:t>
      </w:r>
      <w:r w:rsidRPr="00F94557">
        <w:rPr>
          <w:rFonts w:ascii="Calibri" w:hAnsi="Calibri" w:cs="Arial"/>
          <w:sz w:val="20"/>
          <w:highlight w:val="yellow"/>
          <w:u w:val="single"/>
        </w:rPr>
        <w:t>We must deconstruct and historicize the reasons for our divergences</w:t>
      </w:r>
      <w:r w:rsidRPr="00F94557">
        <w:rPr>
          <w:rFonts w:ascii="Calibri" w:hAnsi="Calibri" w:cs="Arial"/>
          <w:b w:val="0"/>
          <w:sz w:val="16"/>
          <w:highlight w:val="yellow"/>
        </w:rPr>
        <w:t>,</w:t>
      </w:r>
      <w:r w:rsidRPr="00901907">
        <w:rPr>
          <w:rFonts w:ascii="Calibri" w:hAnsi="Calibri" w:cs="Arial"/>
          <w:b w:val="0"/>
          <w:sz w:val="16"/>
        </w:rPr>
        <w:t xml:space="preserve"> but it seems </w:t>
      </w:r>
      <w:r w:rsidRPr="00F94557">
        <w:rPr>
          <w:rFonts w:ascii="Calibri" w:hAnsi="Calibri" w:cs="Arial"/>
          <w:b w:val="0"/>
          <w:sz w:val="16"/>
          <w:highlight w:val="yellow"/>
        </w:rPr>
        <w:t xml:space="preserve">that </w:t>
      </w:r>
      <w:r w:rsidRPr="00F94557">
        <w:rPr>
          <w:rFonts w:ascii="Calibri" w:hAnsi="Calibri" w:cs="Arial"/>
          <w:sz w:val="20"/>
          <w:highlight w:val="yellow"/>
          <w:u w:val="single"/>
        </w:rPr>
        <w:t>crossing lines would ncessitate overcoming</w:t>
      </w:r>
      <w:r w:rsidRPr="00901907">
        <w:rPr>
          <w:rFonts w:ascii="Calibri" w:hAnsi="Calibri" w:cs="Arial"/>
          <w:sz w:val="16"/>
        </w:rPr>
        <w:t xml:space="preserve">, in actuality, </w:t>
      </w:r>
      <w:r w:rsidRPr="00901907">
        <w:rPr>
          <w:rFonts w:ascii="Calibri" w:hAnsi="Calibri" w:cs="Arial"/>
          <w:sz w:val="20"/>
          <w:u w:val="single"/>
        </w:rPr>
        <w:t>those histories of subjective and material barriers.</w:t>
      </w:r>
      <w:r w:rsidRPr="00901907">
        <w:rPr>
          <w:rFonts w:ascii="Calibri" w:hAnsi="Calibri" w:cs="Arial"/>
          <w:sz w:val="16"/>
        </w:rPr>
        <w:t xml:space="preserve"> </w:t>
      </w:r>
      <w:r w:rsidRPr="00901907">
        <w:rPr>
          <w:rFonts w:ascii="Calibri" w:hAnsi="Calibri" w:cs="Arial"/>
          <w:sz w:val="20"/>
          <w:u w:val="single"/>
        </w:rPr>
        <w:t>This remains</w:t>
      </w:r>
      <w:r w:rsidRPr="00901907">
        <w:rPr>
          <w:rFonts w:ascii="Calibri" w:hAnsi="Calibri" w:cs="Arial"/>
          <w:b w:val="0"/>
          <w:sz w:val="20"/>
          <w:u w:val="single"/>
        </w:rPr>
        <w:t xml:space="preserve"> </w:t>
      </w:r>
      <w:r w:rsidRPr="00901907">
        <w:rPr>
          <w:rFonts w:ascii="Calibri" w:hAnsi="Calibri" w:cs="Arial"/>
          <w:b w:val="0"/>
          <w:sz w:val="16"/>
        </w:rPr>
        <w:t xml:space="preserve">an incredibly </w:t>
      </w:r>
      <w:r w:rsidRPr="00901907">
        <w:rPr>
          <w:rFonts w:ascii="Calibri" w:hAnsi="Calibri" w:cs="Arial"/>
          <w:sz w:val="20"/>
          <w:u w:val="single"/>
        </w:rPr>
        <w:t>difficult</w:t>
      </w:r>
      <w:r w:rsidRPr="00901907">
        <w:rPr>
          <w:rFonts w:ascii="Calibri" w:hAnsi="Calibri" w:cs="Arial"/>
          <w:b w:val="0"/>
          <w:sz w:val="16"/>
        </w:rPr>
        <w:t xml:space="preserve"> task, </w:t>
      </w:r>
      <w:r w:rsidRPr="00901907">
        <w:rPr>
          <w:rFonts w:ascii="Calibri" w:hAnsi="Calibri" w:cs="Arial"/>
          <w:sz w:val="20"/>
          <w:u w:val="single"/>
        </w:rPr>
        <w:t>since people are so entrenched in their material and subjective</w:t>
      </w:r>
      <w:r w:rsidRPr="00901907">
        <w:rPr>
          <w:rFonts w:ascii="Calibri" w:hAnsi="Calibri" w:cs="Arial"/>
          <w:b w:val="0"/>
          <w:sz w:val="16"/>
        </w:rPr>
        <w:t xml:space="preserve"> (conscious and unconscious) </w:t>
      </w:r>
      <w:r w:rsidRPr="00901907">
        <w:rPr>
          <w:rFonts w:ascii="Calibri" w:hAnsi="Calibri" w:cs="Arial"/>
          <w:sz w:val="20"/>
          <w:u w:val="single"/>
        </w:rPr>
        <w:t>investments in relations of power</w:t>
      </w:r>
      <w:r w:rsidRPr="00901907">
        <w:rPr>
          <w:rFonts w:ascii="Calibri" w:hAnsi="Calibri" w:cs="Arial"/>
          <w:b w:val="0"/>
          <w:sz w:val="20"/>
          <w:u w:val="single"/>
        </w:rPr>
        <w:t>.</w:t>
      </w:r>
      <w:r w:rsidRPr="00901907">
        <w:rPr>
          <w:rFonts w:ascii="Calibri" w:hAnsi="Calibri" w:cs="Arial"/>
          <w:b w:val="0"/>
          <w:sz w:val="16"/>
        </w:rPr>
        <w:t xml:space="preserve"> In my opinion, </w:t>
      </w:r>
      <w:r w:rsidRPr="00901907">
        <w:rPr>
          <w:rFonts w:ascii="Calibri" w:hAnsi="Calibri" w:cs="Arial"/>
          <w:sz w:val="20"/>
          <w:u w:val="single"/>
        </w:rPr>
        <w:t>oppositional identity politics continue to be necessary insofar as intersubjectivity operates purely as an intellectual exercise, and not as an active commitment to destroying the hegemony of certain cultural egos</w:t>
      </w:r>
      <w:r w:rsidRPr="00901907">
        <w:rPr>
          <w:rFonts w:ascii="Calibri" w:hAnsi="Calibri" w:cs="Arial"/>
          <w:b w:val="0"/>
          <w:sz w:val="20"/>
          <w:u w:val="single"/>
        </w:rPr>
        <w:t>.</w:t>
      </w:r>
      <w:r w:rsidRPr="00901907">
        <w:rPr>
          <w:rFonts w:ascii="Calibri" w:hAnsi="Calibri" w:cs="Arial"/>
          <w:b w:val="0"/>
          <w:sz w:val="16"/>
        </w:rPr>
        <w:t xml:space="preserve"> As Moraga (1983) states, we must decide to "make faith a reality and to bring all of our selves to bear down hard on that reality" (xix). Making international connections and mobilizations is important to Asian American women concerned with progressive theory and practice because our lives are already linked with other national contexts through imperialism, migration, labor, race, and culture. Therefore, feminist nationalist consciousness cannot afford to take a myopic approach to issues that seem to affect us only within the national, domestic sphere. Neither can Asian American cultural struggle take a transcendental view of internationalism, for often official state nationalisms collude, serving state interests in the name of internationalism or transnationalism</w:t>
      </w:r>
      <w:r w:rsidRPr="00F94557">
        <w:rPr>
          <w:rFonts w:ascii="Calibri" w:hAnsi="Calibri" w:cs="Arial"/>
          <w:b w:val="0"/>
          <w:sz w:val="16"/>
          <w:highlight w:val="yellow"/>
        </w:rPr>
        <w:t xml:space="preserve">. </w:t>
      </w:r>
      <w:r w:rsidRPr="00F94557">
        <w:rPr>
          <w:rFonts w:ascii="Calibri" w:hAnsi="Calibri" w:cs="Arial"/>
          <w:sz w:val="20"/>
          <w:highlight w:val="yellow"/>
          <w:u w:val="single"/>
        </w:rPr>
        <w:t>A similar warning can be made about transnational feminist projects, which must be grounded through tracking histories of cultural difference and rupture. Without a critical eye honed from collective cultural experiences of material conditions, the commitment to a different practice of feminism cannot seem to move beyond a superficial level of emotional investment.</w:t>
      </w:r>
    </w:p>
    <w:p w:rsidR="00E27740" w:rsidRPr="00901907" w:rsidRDefault="00E27740" w:rsidP="00E27740">
      <w:pPr>
        <w:pStyle w:val="Heading4"/>
      </w:pPr>
      <w:r w:rsidRPr="00901907">
        <w:t>The alternative’s “gender alone” focus reinforces the dominant paradigms they attempt to fight</w:t>
      </w:r>
    </w:p>
    <w:p w:rsidR="00E27740" w:rsidRPr="00901907" w:rsidRDefault="00E27740" w:rsidP="00E27740">
      <w:pPr>
        <w:rPr>
          <w:rStyle w:val="Style13ptBold"/>
          <w:b w:val="0"/>
          <w:sz w:val="16"/>
          <w:szCs w:val="16"/>
        </w:rPr>
      </w:pPr>
      <w:r w:rsidRPr="00901907">
        <w:rPr>
          <w:rStyle w:val="Style13ptBold"/>
        </w:rPr>
        <w:t xml:space="preserve">Crenshaw 91 </w:t>
      </w:r>
      <w:r w:rsidRPr="00901907">
        <w:rPr>
          <w:rStyle w:val="Style13ptBold"/>
          <w:sz w:val="16"/>
          <w:szCs w:val="16"/>
        </w:rPr>
        <w:t>(Kimberlie Crenshaw, 91. professor of law @ UCLA, 1991.  (“Mapping the Margins: Intersectionality, Identity Politics, and Violence Against Women of Color.” Stanford Law Review, July, 43 Stan. L. Rev. 1241, L/N))</w:t>
      </w:r>
    </w:p>
    <w:p w:rsidR="00E27740" w:rsidRPr="00901907" w:rsidRDefault="00E27740" w:rsidP="00E27740">
      <w:pPr>
        <w:rPr>
          <w:sz w:val="14"/>
        </w:rPr>
      </w:pPr>
    </w:p>
    <w:p w:rsidR="00E27740" w:rsidRPr="00901907" w:rsidRDefault="00E27740" w:rsidP="00E27740">
      <w:pPr>
        <w:rPr>
          <w:sz w:val="14"/>
        </w:rPr>
      </w:pPr>
      <w:r w:rsidRPr="00901907">
        <w:rPr>
          <w:sz w:val="14"/>
        </w:rPr>
        <w:t>The concept of political intersectionality highlights the fact that women of color are situated within at least two subordinated groups that frequently pursue conflicting political agendas.</w:t>
      </w:r>
      <w:r w:rsidRPr="00901907">
        <w:rPr>
          <w:u w:val="single"/>
        </w:rPr>
        <w:t xml:space="preserve"> </w:t>
      </w:r>
      <w:r w:rsidRPr="00901907">
        <w:rPr>
          <w:rStyle w:val="StyleUnderline"/>
        </w:rPr>
        <w:t>The need to split one's political energies between two sometimes opposing groups is a dimension of intersectional disempowerment that men of color and white women seldom confront</w:t>
      </w:r>
      <w:r w:rsidRPr="00901907">
        <w:rPr>
          <w:sz w:val="14"/>
        </w:rPr>
        <w:t xml:space="preserve">. Indeed, </w:t>
      </w:r>
      <w:r w:rsidRPr="00901907">
        <w:rPr>
          <w:rStyle w:val="StyleUnderline"/>
        </w:rPr>
        <w:t xml:space="preserve">their </w:t>
      </w:r>
      <w:r w:rsidRPr="00901907">
        <w:rPr>
          <w:sz w:val="14"/>
        </w:rPr>
        <w:t xml:space="preserve">specific raced and gendered </w:t>
      </w:r>
      <w:r w:rsidRPr="00901907">
        <w:rPr>
          <w:rStyle w:val="StyleUnderline"/>
        </w:rPr>
        <w:t>experiences</w:t>
      </w:r>
      <w:r w:rsidRPr="00901907">
        <w:rPr>
          <w:sz w:val="14"/>
        </w:rPr>
        <w:t xml:space="preserve">, although intersectional, often define as well as confine the interests of the entire group. For example, racism as experienced by people of color who are of a particular gender -- male -- tends to determine the parameters of antiracist strategies, just as sexism as experienced by women who are of a particular race -- white -- tends to ground the women's movement. The problem is not simply that both discourses fail women of color by not acknowledging the "additional" issue of race or of patriarchy but that </w:t>
      </w:r>
      <w:r w:rsidRPr="003E2764">
        <w:rPr>
          <w:rStyle w:val="StyleUnderline"/>
          <w:highlight w:val="yellow"/>
        </w:rPr>
        <w:t>the discourses are often inadequate</w:t>
      </w:r>
      <w:r w:rsidRPr="00901907">
        <w:rPr>
          <w:rStyle w:val="StyleUnderline"/>
        </w:rPr>
        <w:t xml:space="preserve"> even </w:t>
      </w:r>
      <w:r w:rsidRPr="003E2764">
        <w:rPr>
          <w:rStyle w:val="StyleUnderline"/>
          <w:highlight w:val="yellow"/>
        </w:rPr>
        <w:t>to</w:t>
      </w:r>
      <w:r w:rsidRPr="00901907">
        <w:rPr>
          <w:rStyle w:val="StyleUnderline"/>
        </w:rPr>
        <w:t xml:space="preserve"> the discrete tasks of </w:t>
      </w:r>
      <w:r w:rsidRPr="003E2764">
        <w:rPr>
          <w:rStyle w:val="StyleUnderline"/>
          <w:highlight w:val="yellow"/>
        </w:rPr>
        <w:t>articulating the full dimensions of racism and sexism</w:t>
      </w:r>
      <w:r w:rsidRPr="00901907">
        <w:rPr>
          <w:u w:val="single"/>
        </w:rPr>
        <w:t>.</w:t>
      </w:r>
      <w:r w:rsidRPr="00901907">
        <w:rPr>
          <w:b/>
          <w:u w:val="single"/>
        </w:rPr>
        <w:t xml:space="preserve"> </w:t>
      </w:r>
      <w:r w:rsidRPr="00901907">
        <w:rPr>
          <w:sz w:val="14"/>
        </w:rPr>
        <w:t>Because</w:t>
      </w:r>
      <w:r w:rsidRPr="00901907">
        <w:rPr>
          <w:b/>
          <w:u w:val="single"/>
        </w:rPr>
        <w:t xml:space="preserve"> </w:t>
      </w:r>
      <w:r w:rsidRPr="00901907">
        <w:rPr>
          <w:rStyle w:val="StyleUnderline"/>
        </w:rPr>
        <w:t xml:space="preserve">women of color experience </w:t>
      </w:r>
      <w:r w:rsidRPr="00901907">
        <w:rPr>
          <w:sz w:val="14"/>
        </w:rPr>
        <w:t xml:space="preserve">racism in ways not always the same as those experienced by men of color and </w:t>
      </w:r>
      <w:r w:rsidRPr="003E2764">
        <w:rPr>
          <w:rStyle w:val="StyleUnderline"/>
          <w:highlight w:val="yellow"/>
        </w:rPr>
        <w:t>sexism in ways not always parallel to experiences of white women, antiracism and feminism are limited</w:t>
      </w:r>
      <w:r w:rsidRPr="00901907">
        <w:rPr>
          <w:sz w:val="14"/>
        </w:rPr>
        <w:t xml:space="preserve">, even on their own terms. Among the most troubling political consequences of the failure of antiracist and feminist discourses to address the intersections of race and gender is the fact that, to the extent they can forward the interest of "people of color" and "women," respectively, </w:t>
      </w:r>
      <w:r w:rsidRPr="003E2764">
        <w:rPr>
          <w:rStyle w:val="StyleUnderline"/>
          <w:highlight w:val="yellow"/>
        </w:rPr>
        <w:t>one analysis often implicitly denies the validity of the other. The failure</w:t>
      </w:r>
      <w:r w:rsidRPr="00901907">
        <w:rPr>
          <w:rStyle w:val="StyleUnderline"/>
        </w:rPr>
        <w:t xml:space="preserve"> </w:t>
      </w:r>
      <w:r w:rsidRPr="00901907">
        <w:rPr>
          <w:sz w:val="14"/>
        </w:rPr>
        <w:t>of feminism</w:t>
      </w:r>
      <w:r w:rsidRPr="00901907">
        <w:rPr>
          <w:u w:val="single"/>
        </w:rPr>
        <w:t xml:space="preserve"> </w:t>
      </w:r>
      <w:r w:rsidRPr="003E2764">
        <w:rPr>
          <w:rStyle w:val="StyleUnderline"/>
          <w:highlight w:val="yellow"/>
        </w:rPr>
        <w:t>to interrogate race means that the resistance strategies of feminism will often replicate and reinforce the subordination of people of color</w:t>
      </w:r>
      <w:r w:rsidRPr="00901907">
        <w:rPr>
          <w:u w:val="single"/>
        </w:rPr>
        <w:t xml:space="preserve">, </w:t>
      </w:r>
      <w:r w:rsidRPr="00901907">
        <w:rPr>
          <w:sz w:val="14"/>
        </w:rPr>
        <w:t>and</w:t>
      </w:r>
      <w:r w:rsidRPr="00901907">
        <w:rPr>
          <w:sz w:val="16"/>
          <w:u w:val="single"/>
        </w:rPr>
        <w:t xml:space="preserve"> </w:t>
      </w:r>
      <w:r w:rsidRPr="00901907">
        <w:rPr>
          <w:sz w:val="14"/>
        </w:rPr>
        <w:t xml:space="preserve">the failure of antiracism to interrogate patriarchy means that antiracism will frequently reproduce the subordination of women. </w:t>
      </w:r>
      <w:r w:rsidRPr="00901907">
        <w:rPr>
          <w:sz w:val="14"/>
          <w:szCs w:val="16"/>
        </w:rPr>
        <w:t>These mutual elisions present a particularly difficult political dilemma for women of color. Adopting either analysis constitutes a denial of a fundamental dimension of our subordination and precludes the development of a political discourse that more fully empowers women of color.</w:t>
      </w:r>
    </w:p>
    <w:p w:rsidR="00E27740" w:rsidRPr="00901907" w:rsidRDefault="00E27740" w:rsidP="00E27740"/>
    <w:p w:rsidR="00E27740" w:rsidRPr="00E27740" w:rsidRDefault="00E27740" w:rsidP="00E27740"/>
    <w:p w:rsidR="007224E9" w:rsidRDefault="004C3136" w:rsidP="007224E9">
      <w:pPr>
        <w:pStyle w:val="Heading3"/>
      </w:pPr>
      <w:r>
        <w:t xml:space="preserve">Case Turns:  </w:t>
      </w:r>
      <w:r w:rsidR="007224E9">
        <w:t>Racism Turns</w:t>
      </w:r>
    </w:p>
    <w:p w:rsidR="007224E9" w:rsidRDefault="007224E9" w:rsidP="007224E9">
      <w:pPr>
        <w:pStyle w:val="Heading4"/>
      </w:pPr>
      <w:r>
        <w:t>The alternative’s exclusive focus on gender undermines efforts to challenge racism.</w:t>
      </w:r>
    </w:p>
    <w:p w:rsidR="007224E9" w:rsidRDefault="007224E9" w:rsidP="007224E9">
      <w:r>
        <w:t xml:space="preserve">Kimberle </w:t>
      </w:r>
      <w:r w:rsidRPr="005D7322">
        <w:rPr>
          <w:rStyle w:val="Style13ptBold"/>
        </w:rPr>
        <w:t>Crenshaw, 1992</w:t>
      </w:r>
      <w:r>
        <w:t xml:space="preserve"> (Professor of Law at Columbia University, Southern California Law Review, March 1992. Accessed via Academic Lexis/Nexis, May 26, 2011)</w:t>
      </w:r>
    </w:p>
    <w:p w:rsidR="007224E9" w:rsidRPr="00696353" w:rsidRDefault="007224E9" w:rsidP="007224E9">
      <w:pPr>
        <w:rPr>
          <w:sz w:val="16"/>
        </w:rPr>
      </w:pPr>
      <w:r w:rsidRPr="00696353">
        <w:rPr>
          <w:rStyle w:val="StyleUnderline"/>
          <w:highlight w:val="cyan"/>
        </w:rPr>
        <w:t>There are other political dilemmas, that await the women's movement if it does not</w:t>
      </w:r>
      <w:r w:rsidRPr="00696353">
        <w:rPr>
          <w:sz w:val="16"/>
        </w:rPr>
        <w:t xml:space="preserve"> undertake the difficult task of constructing a political program that </w:t>
      </w:r>
      <w:r w:rsidRPr="00696353">
        <w:rPr>
          <w:rStyle w:val="StyleUnderline"/>
          <w:highlight w:val="cyan"/>
        </w:rPr>
        <w:t>address</w:t>
      </w:r>
      <w:r w:rsidRPr="00696353">
        <w:rPr>
          <w:sz w:val="16"/>
        </w:rPr>
        <w:t xml:space="preserve">es </w:t>
      </w:r>
      <w:r w:rsidRPr="00696353">
        <w:rPr>
          <w:rStyle w:val="StyleUnderline"/>
          <w:highlight w:val="cyan"/>
        </w:rPr>
        <w:t>these intersections</w:t>
      </w:r>
      <w:r w:rsidRPr="00696353">
        <w:rPr>
          <w:sz w:val="16"/>
        </w:rPr>
        <w:t xml:space="preserve">. A central problem that was revealed during the Hearings is that </w:t>
      </w:r>
      <w:r w:rsidRPr="00696353">
        <w:rPr>
          <w:rStyle w:val="StyleUnderline"/>
          <w:highlight w:val="cyan"/>
        </w:rPr>
        <w:t>women's issues are often seen by the public as representing the selected concerns of a few</w:t>
      </w:r>
      <w:r w:rsidRPr="00696353">
        <w:rPr>
          <w:rStyle w:val="StyleUnderline"/>
        </w:rPr>
        <w:t xml:space="preserve"> </w:t>
      </w:r>
      <w:r w:rsidRPr="00696353">
        <w:rPr>
          <w:sz w:val="16"/>
        </w:rPr>
        <w:t xml:space="preserve">well placed, </w:t>
      </w:r>
      <w:r w:rsidRPr="00696353">
        <w:rPr>
          <w:rStyle w:val="StyleUnderline"/>
          <w:highlight w:val="cyan"/>
        </w:rPr>
        <w:t>overly influential white women</w:t>
      </w:r>
      <w:r w:rsidRPr="00696353">
        <w:rPr>
          <w:sz w:val="16"/>
        </w:rPr>
        <w:t xml:space="preserve">. One of the most troubling manifestations of this attitude is represented by those who claim that any Black woman who raises a gender related issue is simply acting on the white women's agenda and not on that of the Black community. Apparently a Black woman who has been harassed, or raped, or battered cannot conclude on her own that this behavior is damaging to her as a Black woman. Of course, Black feminists and other feminists of color have rejected these claims and have labored to uncover the many ways that nonwhite communities are affected by sexism. However, white feminist politicians and other activists must do their part to address some of the reasons why this perception persists. </w:t>
      </w:r>
      <w:r w:rsidRPr="00696353">
        <w:rPr>
          <w:rStyle w:val="StyleUnderline"/>
          <w:highlight w:val="cyan"/>
        </w:rPr>
        <w:t>Organized women must affirmatively act to make women's issues relevant to communities of color as well of to working class and poor women. This effort requires that they go beyond the usual practice of incorporating only those aspects of women's lives that appear to be familiar as "gender" while marginalizing those issues that seem to relate solely to class or to race</w:t>
      </w:r>
      <w:r w:rsidRPr="00696353">
        <w:rPr>
          <w:sz w:val="16"/>
        </w:rPr>
        <w:t xml:space="preserve">. </w:t>
      </w:r>
    </w:p>
    <w:p w:rsidR="007224E9" w:rsidRDefault="007224E9" w:rsidP="007224E9">
      <w:pPr>
        <w:pStyle w:val="Heading4"/>
      </w:pPr>
      <w:r>
        <w:t>Mainstream feminist approaches unwittingly entrench racism.</w:t>
      </w:r>
    </w:p>
    <w:p w:rsidR="007224E9" w:rsidRDefault="007224E9" w:rsidP="007224E9">
      <w:r>
        <w:t xml:space="preserve">Kimberle </w:t>
      </w:r>
      <w:r w:rsidRPr="00696353">
        <w:rPr>
          <w:rStyle w:val="Style13ptBold"/>
        </w:rPr>
        <w:t>Crenshaw, 1992</w:t>
      </w:r>
      <w:r>
        <w:t xml:space="preserve"> (Professor of Law at Columbia University, Southern California Law Review, March 1992. Accessed via Academic Lexis/Nexis, May 26, 2011)</w:t>
      </w:r>
    </w:p>
    <w:p w:rsidR="007224E9" w:rsidRPr="00696353" w:rsidRDefault="007224E9" w:rsidP="007224E9">
      <w:pPr>
        <w:rPr>
          <w:sz w:val="16"/>
        </w:rPr>
      </w:pPr>
      <w:r w:rsidRPr="00696353">
        <w:rPr>
          <w:sz w:val="16"/>
        </w:rPr>
        <w:t xml:space="preserve">I would like to build upon both those metaphors as a means to uncover the particular ways in which Black women are silenced between the rocks and the hard places of racism and sexism. One way of beginning to think about this space is suggested by the concept of intersectionality. </w:t>
      </w:r>
      <w:r w:rsidRPr="00696353">
        <w:rPr>
          <w:rStyle w:val="StyleUnderline"/>
          <w:highlight w:val="cyan"/>
        </w:rPr>
        <w:t>African-American women by virtue of our race and gender are situated within at least two systems of subordination: racism and sexism.</w:t>
      </w:r>
      <w:r w:rsidRPr="00696353">
        <w:rPr>
          <w:rStyle w:val="StyleUnderline"/>
        </w:rPr>
        <w:t xml:space="preserve"> </w:t>
      </w:r>
      <w:r w:rsidRPr="00696353">
        <w:rPr>
          <w:sz w:val="16"/>
        </w:rPr>
        <w:t xml:space="preserve">This dual vulnerability does not simply mean that our burdens are doubled but instead, that the dynamics of racism and sexism intersect in our lives to create experiences that are sometimes unique to us. In other words, our </w:t>
      </w:r>
      <w:r w:rsidRPr="00696353">
        <w:rPr>
          <w:rStyle w:val="StyleUnderline"/>
          <w:highlight w:val="cyan"/>
        </w:rPr>
        <w:t>experiences of racism are shaped by our gender, and our experiences of sexism are often shaped by our race.</w:t>
      </w:r>
      <w:r w:rsidRPr="00696353">
        <w:rPr>
          <w:sz w:val="16"/>
        </w:rPr>
        <w:t xml:space="preserve"> The rocks and hard places that make it so difficult for Black women to articulate these experiences, however, are not simply racism and sexism, but instead, </w:t>
      </w:r>
      <w:r w:rsidRPr="00696353">
        <w:rPr>
          <w:rStyle w:val="StyleUnderline"/>
          <w:highlight w:val="cyan"/>
        </w:rPr>
        <w:t>the oppositional politics of mainstream feminism and antiracism. Because each movement focuses on gender or race exclusive of the other, issues reflecting the intersections of race and gender are alien to both movements. Consequently</w:t>
      </w:r>
      <w:r w:rsidRPr="00696353">
        <w:rPr>
          <w:sz w:val="16"/>
        </w:rPr>
        <w:t xml:space="preserve">, although </w:t>
      </w:r>
      <w:r w:rsidRPr="00696353">
        <w:rPr>
          <w:rStyle w:val="StyleUnderline"/>
          <w:highlight w:val="cyan"/>
        </w:rPr>
        <w:t>Black women</w:t>
      </w:r>
      <w:r w:rsidRPr="00696353">
        <w:rPr>
          <w:sz w:val="16"/>
        </w:rPr>
        <w:t xml:space="preserve"> are formally constituents of both, their </w:t>
      </w:r>
      <w:r w:rsidRPr="00696353">
        <w:rPr>
          <w:rStyle w:val="StyleUnderline"/>
          <w:highlight w:val="cyan"/>
        </w:rPr>
        <w:t>intersectional interests are addressed by neither</w:t>
      </w:r>
      <w:r w:rsidRPr="00696353">
        <w:rPr>
          <w:sz w:val="16"/>
        </w:rPr>
        <w:t xml:space="preserve">. </w:t>
      </w:r>
    </w:p>
    <w:p w:rsidR="004C3136" w:rsidRDefault="004C3136" w:rsidP="007224E9">
      <w:pPr>
        <w:pStyle w:val="Heading3"/>
      </w:pPr>
      <w:r>
        <w:t>Solvency NEG:  Focus on Discourse Will Fail</w:t>
      </w:r>
    </w:p>
    <w:p w:rsidR="004C3136" w:rsidRDefault="004C3136" w:rsidP="004C3136">
      <w:pPr>
        <w:pStyle w:val="Heading4"/>
      </w:pPr>
      <w:r>
        <w:t>Focusing on language as the sphere of feminist critique blunts its political force:</w:t>
      </w:r>
    </w:p>
    <w:p w:rsidR="004C3136" w:rsidRDefault="004C3136" w:rsidP="004C3136">
      <w:r>
        <w:t xml:space="preserve">Iris </w:t>
      </w:r>
      <w:r w:rsidRPr="00976F52">
        <w:rPr>
          <w:rStyle w:val="Style13ptBold"/>
        </w:rPr>
        <w:t>Young, 1990</w:t>
      </w:r>
      <w:r>
        <w:t xml:space="preserve"> (Professor of Public and International Affairs at the University of Pittsburgh) THROWING LIKE A GIRL AND OTHER ESSAYS IN FEMINIST PHILOSOPHYAND SOCIAL THEORY, 1990, 89-90. </w:t>
      </w:r>
    </w:p>
    <w:p w:rsidR="004C3136" w:rsidRPr="00976F52" w:rsidRDefault="004C3136" w:rsidP="004C3136">
      <w:pPr>
        <w:rPr>
          <w:sz w:val="16"/>
        </w:rPr>
      </w:pPr>
      <w:r w:rsidRPr="00976F52">
        <w:rPr>
          <w:sz w:val="16"/>
        </w:rPr>
        <w:t xml:space="preserve">Feminists cannot undermine masculinist values without entering some of the centers of power that foster them, but the attainment of such power itself requires at least appearing to foster those values. Still, without being willing to risk such co-optation, feminism can be only a moral position of critique rather than a force for institutional change. Despite its intention, I fear that </w:t>
      </w:r>
      <w:r w:rsidRPr="00976F52">
        <w:rPr>
          <w:rStyle w:val="StyleUnderline"/>
          <w:highlight w:val="cyan"/>
        </w:rPr>
        <w:t>gynocentric feminism may have the same consequence as the stance of moral motherhood that</w:t>
      </w:r>
      <w:r w:rsidRPr="00976F52">
        <w:rPr>
          <w:sz w:val="16"/>
        </w:rPr>
        <w:t xml:space="preserve"> grew out of nineteenth century feminism a </w:t>
      </w:r>
      <w:r w:rsidRPr="00976F52">
        <w:rPr>
          <w:rStyle w:val="StyleUnderline"/>
          <w:highlight w:val="cyan"/>
        </w:rPr>
        <w:t>resegregation of women to a specifically women's sphere, outside the sites of power</w:t>
      </w:r>
      <w:r w:rsidRPr="00976F52">
        <w:rPr>
          <w:sz w:val="16"/>
        </w:rPr>
        <w:t xml:space="preserve">, privilege, and recognition. For me the symptom here is what the dominant culture finds more threatening. Within the dominant culture a middle-aged assertive woman's claim to coanchor the news alongside a man appears considerably more threatening than women's claim to have a different voice that exposes masculinist values as body-denying and selfish. </w:t>
      </w:r>
      <w:r w:rsidRPr="00976F52">
        <w:rPr>
          <w:rStyle w:val="StyleUnderline"/>
          <w:highlight w:val="cyan"/>
        </w:rPr>
        <w:t>The claim of women to have a right to the positions</w:t>
      </w:r>
      <w:r w:rsidRPr="00976F52">
        <w:rPr>
          <w:rStyle w:val="StyleUnderline"/>
        </w:rPr>
        <w:t xml:space="preserve"> </w:t>
      </w:r>
      <w:r w:rsidRPr="00976F52">
        <w:rPr>
          <w:sz w:val="16"/>
        </w:rPr>
        <w:t xml:space="preserve">and benefits </w:t>
      </w:r>
      <w:r w:rsidRPr="00976F52">
        <w:rPr>
          <w:rStyle w:val="StyleUnderline"/>
          <w:highlight w:val="cyan"/>
        </w:rPr>
        <w:t>that have hitherto been reserved for men</w:t>
      </w:r>
      <w:r w:rsidRPr="00976F52">
        <w:rPr>
          <w:sz w:val="16"/>
        </w:rPr>
        <w:t xml:space="preserve">, and that male dominated institutions should serve women's needs, </w:t>
      </w:r>
      <w:r w:rsidRPr="00976F52">
        <w:rPr>
          <w:rStyle w:val="StyleUnderline"/>
          <w:highlight w:val="cyan"/>
        </w:rPr>
        <w:t>is a direct threat to male privilege. While the claim that these positions of power themselves should be eliminated</w:t>
      </w:r>
      <w:r w:rsidRPr="00976F52">
        <w:rPr>
          <w:sz w:val="16"/>
        </w:rPr>
        <w:t xml:space="preserve"> and the institutions eliminated or restructured </w:t>
      </w:r>
      <w:r w:rsidRPr="00976F52">
        <w:rPr>
          <w:rStyle w:val="StyleUnderline"/>
          <w:highlight w:val="cyan"/>
        </w:rPr>
        <w:t>is</w:t>
      </w:r>
      <w:r w:rsidRPr="00976F52">
        <w:rPr>
          <w:sz w:val="16"/>
        </w:rPr>
        <w:t xml:space="preserve"> indeed </w:t>
      </w:r>
      <w:r w:rsidRPr="00976F52">
        <w:rPr>
          <w:rStyle w:val="StyleUnderline"/>
          <w:highlight w:val="cyan"/>
        </w:rPr>
        <w:t>more radical, when asserted from the gynocentric feminist position it can be an objective retreat. Gynocentrism’s focus on</w:t>
      </w:r>
      <w:r w:rsidRPr="00976F52">
        <w:rPr>
          <w:sz w:val="16"/>
        </w:rPr>
        <w:t xml:space="preserve"> values and </w:t>
      </w:r>
      <w:r w:rsidRPr="00976F52">
        <w:rPr>
          <w:rStyle w:val="StyleUnderline"/>
          <w:highlight w:val="cyan"/>
        </w:rPr>
        <w:t>language as the primary target of its critique contributes to this blunting of its political force.</w:t>
      </w:r>
      <w:r w:rsidRPr="00976F52">
        <w:rPr>
          <w:rStyle w:val="StyleUnderline"/>
        </w:rPr>
        <w:t xml:space="preserve"> </w:t>
      </w:r>
      <w:r w:rsidRPr="00976F52">
        <w:rPr>
          <w:sz w:val="16"/>
        </w:rPr>
        <w:t>Without doubt, social change requires changing the subject, which in turn means developing new ways of speaking, writing, and imagining. Equally indubitable is the gynocentric feminist claim that masculinist values in Western culture deny the body, sensuality, and rootedness in nature and that such denial nurtures fascism, pollution, and nuclear games. Given these facts, however, what shall we do? To this gynocentrism has little concrete answer. Because its criticism of existing society is so global and abstract, gynocentric critique of values, language, and culture of masculinism can remove feminist theory from analysis of specific institutions and practices, and how they might be concretely structurally changed in directions more consonant with our visions.</w:t>
      </w:r>
    </w:p>
    <w:p w:rsidR="007224E9" w:rsidRDefault="007224E9" w:rsidP="007224E9">
      <w:pPr>
        <w:pStyle w:val="Heading3"/>
      </w:pPr>
      <w:r>
        <w:t>Solvency NEG:  Movement will be co-opted</w:t>
      </w:r>
    </w:p>
    <w:p w:rsidR="00093E2E" w:rsidRDefault="007D1C8D" w:rsidP="007D1C8D">
      <w:pPr>
        <w:pStyle w:val="Heading4"/>
      </w:pPr>
      <w:r>
        <w:t>Feminist movements will be co-opted to expand the powers of the state</w:t>
      </w:r>
    </w:p>
    <w:p w:rsidR="00093E2E" w:rsidRDefault="00093E2E" w:rsidP="00093E2E">
      <w:r w:rsidRPr="0036426F">
        <w:rPr>
          <w:rStyle w:val="Style13ptBold"/>
        </w:rPr>
        <w:t>Dzodan</w:t>
      </w:r>
      <w:r>
        <w:t xml:space="preserve">, Flavia, </w:t>
      </w:r>
      <w:r w:rsidRPr="0036426F">
        <w:rPr>
          <w:rStyle w:val="Style13ptBold"/>
        </w:rPr>
        <w:t>17</w:t>
      </w:r>
      <w:r>
        <w:t xml:space="preserve">, Editor for This Independent Woman, "The new Alt-Feminism, when white supremacy met women’s empowerment," Medium, 1-6-2017, </w:t>
      </w:r>
      <w:hyperlink r:id="rId21" w:history="1">
        <w:r w:rsidRPr="00AB483C">
          <w:rPr>
            <w:rStyle w:val="Hyperlink"/>
          </w:rPr>
          <w:t>https://medium.com/this-political-woman/the-new-alt-feminism-when-white-supremacy-met-womens-empowerment-b978b088db33</w:t>
        </w:r>
      </w:hyperlink>
      <w:r>
        <w:t xml:space="preserve"> </w:t>
      </w:r>
    </w:p>
    <w:p w:rsidR="00093E2E" w:rsidRPr="00EE1772" w:rsidRDefault="00093E2E" w:rsidP="00093E2E">
      <w:pPr>
        <w:rPr>
          <w:sz w:val="14"/>
        </w:rPr>
      </w:pPr>
      <w:r w:rsidRPr="00B6358F">
        <w:rPr>
          <w:rStyle w:val="StyleUnderline"/>
          <w:highlight w:val="cyan"/>
        </w:rPr>
        <w:t>Much has been written about</w:t>
      </w:r>
      <w:r w:rsidRPr="0036426F">
        <w:rPr>
          <w:rStyle w:val="StyleUnderline"/>
        </w:rPr>
        <w:t xml:space="preserve"> what is popularly known as “</w:t>
      </w:r>
      <w:r w:rsidRPr="00B6358F">
        <w:rPr>
          <w:rStyle w:val="StyleUnderline"/>
          <w:highlight w:val="cyan"/>
        </w:rPr>
        <w:t>white feminism</w:t>
      </w:r>
      <w:r w:rsidRPr="0036426F">
        <w:rPr>
          <w:rStyle w:val="StyleUnderline"/>
        </w:rPr>
        <w:t>”</w:t>
      </w:r>
      <w:r w:rsidRPr="00EE1772">
        <w:rPr>
          <w:sz w:val="14"/>
        </w:rPr>
        <w:t xml:space="preserve">. Catherine Young wrote the most comprehensive breakdown of its definition and what white feminism entails politically. This form of feminism is </w:t>
      </w:r>
      <w:r w:rsidRPr="00B6358F">
        <w:rPr>
          <w:rStyle w:val="StyleUnderline"/>
          <w:highlight w:val="cyan"/>
        </w:rPr>
        <w:t>also sometimes called “liberal/neoliberal feminism”</w:t>
      </w:r>
      <w:r w:rsidRPr="00B6358F">
        <w:rPr>
          <w:rStyle w:val="StyleUnderline"/>
        </w:rPr>
        <w:t xml:space="preserve"> </w:t>
      </w:r>
      <w:r w:rsidRPr="0036426F">
        <w:rPr>
          <w:rStyle w:val="StyleUnderline"/>
        </w:rPr>
        <w:t xml:space="preserve">or “Lean In feminism” </w:t>
      </w:r>
      <w:r w:rsidRPr="005F2EFB">
        <w:rPr>
          <w:rStyle w:val="StyleUnderline"/>
          <w:highlight w:val="cyan"/>
        </w:rPr>
        <w:t>because of its</w:t>
      </w:r>
      <w:r w:rsidRPr="0036426F">
        <w:rPr>
          <w:rStyle w:val="StyleUnderline"/>
        </w:rPr>
        <w:t xml:space="preserve"> persistent </w:t>
      </w:r>
      <w:r w:rsidRPr="005F2EFB">
        <w:rPr>
          <w:rStyle w:val="StyleUnderline"/>
          <w:highlight w:val="cyan"/>
        </w:rPr>
        <w:t>focus on corporate careers at the expense of other sociopolitical issues that affect women.</w:t>
      </w:r>
      <w:r>
        <w:rPr>
          <w:rStyle w:val="StyleUnderline"/>
        </w:rPr>
        <w:t xml:space="preserve"> </w:t>
      </w:r>
      <w:r w:rsidRPr="00EE1772">
        <w:rPr>
          <w:sz w:val="14"/>
        </w:rPr>
        <w:t xml:space="preserve">In 2013, when I started tracking the rise of this sort of hyper individual, mostly white corporate feminism to the mainstream, I wrote </w:t>
      </w:r>
      <w:r w:rsidRPr="00B6358F">
        <w:rPr>
          <w:rStyle w:val="StyleUnderline"/>
        </w:rPr>
        <w:t xml:space="preserve">The result of this constitution of neoliberal feminism as “the neutral” or the default, has also led to a sense of “amplified agency”. We are told to “maximize our freedom”, we should “brand ourselves better”, we should “choose our choices” and demand a better distribution of the resources. In the process, </w:t>
      </w:r>
      <w:r w:rsidRPr="005F2EFB">
        <w:rPr>
          <w:rStyle w:val="StyleUnderline"/>
          <w:highlight w:val="cyan"/>
        </w:rPr>
        <w:t>we are left with a feminism that imposes on us the moral task of maximizing our own value.</w:t>
      </w:r>
      <w:r w:rsidRPr="00B6358F">
        <w:rPr>
          <w:rStyle w:val="StyleUnderline"/>
        </w:rPr>
        <w:t xml:space="preserve"> This is a </w:t>
      </w:r>
      <w:r w:rsidRPr="005F2EFB">
        <w:rPr>
          <w:rStyle w:val="StyleUnderline"/>
          <w:highlight w:val="cyan"/>
        </w:rPr>
        <w:t>feminism</w:t>
      </w:r>
      <w:r w:rsidRPr="00B6358F">
        <w:rPr>
          <w:rStyle w:val="StyleUnderline"/>
        </w:rPr>
        <w:t xml:space="preserve"> of the individual </w:t>
      </w:r>
      <w:r w:rsidRPr="005F2EFB">
        <w:rPr>
          <w:rStyle w:val="StyleUnderline"/>
          <w:highlight w:val="cyan"/>
        </w:rPr>
        <w:t>with an inflated sense of the self</w:t>
      </w:r>
      <w:r w:rsidRPr="00B6358F">
        <w:rPr>
          <w:rStyle w:val="StyleUnderline"/>
        </w:rPr>
        <w:t xml:space="preserve"> that is devoted to the creation and administration of individual business opportunities in detriment of systemic change or, at the very least, in detriment of an analytical approach that examines our individual relations as part of a whole and our interactions and participation in a system of inequalities we cannot escape.</w:t>
      </w:r>
      <w:r>
        <w:rPr>
          <w:rStyle w:val="StyleUnderline"/>
        </w:rPr>
        <w:t xml:space="preserve"> </w:t>
      </w:r>
      <w:r w:rsidRPr="00EE1772">
        <w:rPr>
          <w:sz w:val="14"/>
        </w:rPr>
        <w:t xml:space="preserve">In the past four years, since I wrote the above, many political changes have taken place. Mostly, we have witnessed a relentless growth of extreme right ideologies vying for positions of power in North America and Europe. Donald Trump, Geert Wilders, Marine Le Pen, Nigel Farage, the list of people advocating white supremacist ideologies to position themselves within their respective electorates goes on. It then stands to reason that, vis a vis this mainstreaming of white supremacy, women’s issues would follow suit (after all, they are half of their respective voter bases). Enter what I call “the alt-fem” or “alt-feminism”, a repurposing and expansion of white feminism to explicitly serve white supremacy. As part of this expansion, women like Megyn Kelly or Ivanka Trump are lauded as feminists advancing the cause of women’s equality, even though they both support extreme right and racist ideologies. In 2007, Jasbir Puar published “Terrorist Assemblages: Homonationalism in Queer Times”. In her book </w:t>
      </w:r>
      <w:r w:rsidRPr="005F2EFB">
        <w:rPr>
          <w:rStyle w:val="StyleUnderline"/>
          <w:highlight w:val="cyan"/>
        </w:rPr>
        <w:t>Puar laid down the associations between nationalist ideologies and LGBTIQ rights</w:t>
      </w:r>
      <w:r w:rsidRPr="00B6358F">
        <w:rPr>
          <w:rStyle w:val="StyleUnderline"/>
        </w:rPr>
        <w:t>.</w:t>
      </w:r>
      <w:r w:rsidRPr="00EE1772">
        <w:rPr>
          <w:sz w:val="14"/>
        </w:rPr>
        <w:t xml:space="preserve"> In this </w:t>
      </w:r>
      <w:r w:rsidRPr="005F2EFB">
        <w:rPr>
          <w:rStyle w:val="StyleUnderline"/>
        </w:rPr>
        <w:t>cooptation of gay/queer rights</w:t>
      </w:r>
      <w:r w:rsidRPr="00B6358F">
        <w:rPr>
          <w:rStyle w:val="StyleUnderline"/>
        </w:rPr>
        <w:t xml:space="preserve"> and discourses of sexual diversity, nationalist and </w:t>
      </w:r>
      <w:r w:rsidRPr="005F2EFB">
        <w:rPr>
          <w:rStyle w:val="StyleUnderline"/>
          <w:highlight w:val="cyan"/>
        </w:rPr>
        <w:t>white supremacist ideas</w:t>
      </w:r>
      <w:r w:rsidRPr="00B6358F">
        <w:rPr>
          <w:rStyle w:val="StyleUnderline"/>
        </w:rPr>
        <w:t xml:space="preserve"> are </w:t>
      </w:r>
      <w:r w:rsidRPr="005F2EFB">
        <w:rPr>
          <w:rStyle w:val="StyleUnderline"/>
          <w:highlight w:val="cyan"/>
        </w:rPr>
        <w:t>coupled with “gay friendly” rhetoric to expand the</w:t>
      </w:r>
      <w:r w:rsidRPr="00B6358F">
        <w:rPr>
          <w:rStyle w:val="StyleUnderline"/>
        </w:rPr>
        <w:t xml:space="preserve"> powers of the nation </w:t>
      </w:r>
      <w:r w:rsidRPr="005F2EFB">
        <w:rPr>
          <w:rStyle w:val="StyleUnderline"/>
          <w:highlight w:val="cyan"/>
        </w:rPr>
        <w:t>State.</w:t>
      </w:r>
      <w:r w:rsidRPr="00B6358F">
        <w:rPr>
          <w:rStyle w:val="StyleUnderline"/>
        </w:rPr>
        <w:t xml:space="preserve"> </w:t>
      </w:r>
      <w:r w:rsidRPr="005F2EFB">
        <w:rPr>
          <w:rStyle w:val="StyleUnderline"/>
        </w:rPr>
        <w:t>T</w:t>
      </w:r>
      <w:r>
        <w:rPr>
          <w:rStyle w:val="StyleUnderline"/>
        </w:rPr>
        <w:t xml:space="preserve"> </w:t>
      </w:r>
      <w:r w:rsidRPr="005F2EFB">
        <w:rPr>
          <w:rStyle w:val="StyleUnderline"/>
        </w:rPr>
        <w:t xml:space="preserve">he current </w:t>
      </w:r>
      <w:r w:rsidRPr="005F2EFB">
        <w:rPr>
          <w:rStyle w:val="StyleUnderline"/>
          <w:highlight w:val="cyan"/>
        </w:rPr>
        <w:t xml:space="preserve">co-optation of feminism by right wing ideologists seem to follow </w:t>
      </w:r>
      <w:r w:rsidRPr="005F2EFB">
        <w:rPr>
          <w:rStyle w:val="Emphasis"/>
          <w:highlight w:val="cyan"/>
        </w:rPr>
        <w:t>a similar pattern</w:t>
      </w:r>
      <w:r w:rsidRPr="00EE1772">
        <w:rPr>
          <w:sz w:val="14"/>
        </w:rPr>
        <w:t xml:space="preserve"> that adds to an already long history of feminism as a tool to advance colonial and corporate interventions. As Professor Jessie Daniels pointed out, this white supremacist feminism is the logical endpoint of white, neoliberal feminism. However, </w:t>
      </w:r>
      <w:r w:rsidRPr="005F2EFB">
        <w:rPr>
          <w:rStyle w:val="Emphasis"/>
          <w:highlight w:val="cyan"/>
        </w:rPr>
        <w:t>this cooptation of feminism by right wing ideologues didn’t happen overnight</w:t>
      </w:r>
      <w:r w:rsidRPr="00EE1772">
        <w:rPr>
          <w:sz w:val="14"/>
          <w:highlight w:val="cyan"/>
        </w:rPr>
        <w:t>.</w:t>
      </w:r>
      <w:r w:rsidRPr="00EE1772">
        <w:rPr>
          <w:sz w:val="14"/>
        </w:rPr>
        <w:t xml:space="preserve"> In 2011, CNN published an op-ed extolling Michele Bachmann’s evangelical feminism. They claimed that “some religion and politics experts say that she exemplifies an evangelical feminism that is producing more female leaders in Christian nonprofits, businesses, and education and politics”. Around the same time that she was lauded as an “evangelical feminist icon”, Bachmann saluted the upside to chattel slavery as a “positive for Black families”. The same year that Michele Bachmann was profiled by CNN, the British paper The Telegraph interviewed Marine Le Pen about her rise to Front National leadership. In the profile that ensued, they repeatedly spoke of her “feminist politics” and her “feminist appeal”. The Economist unapologetically celebrated Sarah Palin as a feminist noting her gratitude “to those brave feminist foremothers who struggled and sacrificed, endured imprisonment and ridicule…to grant future generations of American women a voice.” </w:t>
      </w:r>
      <w:r w:rsidRPr="00B6358F">
        <w:rPr>
          <w:rStyle w:val="StyleUnderline"/>
        </w:rPr>
        <w:t>Margaret Thatcher has been repeatedly celebrated as a feminist icon</w:t>
      </w:r>
      <w:r w:rsidRPr="00EE1772">
        <w:rPr>
          <w:sz w:val="14"/>
        </w:rPr>
        <w:t xml:space="preserve"> as well, </w:t>
      </w:r>
      <w:r w:rsidRPr="00B6358F">
        <w:rPr>
          <w:rStyle w:val="StyleUnderline"/>
        </w:rPr>
        <w:t>erasing the disastrous consequences of her policies on millions of working class and poor women across the UK.</w:t>
      </w:r>
      <w:r>
        <w:rPr>
          <w:rStyle w:val="StyleUnderline"/>
        </w:rPr>
        <w:t xml:space="preserve"> </w:t>
      </w:r>
      <w:r w:rsidRPr="00EE1772">
        <w:rPr>
          <w:sz w:val="14"/>
        </w:rPr>
        <w:t xml:space="preserve">In turn, other feminists (mostly those writing from and about the margins of gender, race, sexuality, disability, working class, etc) resisted this inclusion of obviously non feminist women into the mainstream. However, whatever resistance was vociferously laid down, it didn’t help to prevent us from getting to the point where some of the most read media such as Vanity Fair or The Daily Beast celebrate Megyn Kelly’s “feminism”. </w:t>
      </w:r>
      <w:r w:rsidRPr="00B6358F">
        <w:rPr>
          <w:rStyle w:val="StyleUnderline"/>
        </w:rPr>
        <w:t>Perhaps one of the reasons why this co-optation might be easily available is that mainstream white feminism failed to articulate how to move beyond individual white women and their issues,</w:t>
      </w:r>
      <w:r w:rsidRPr="00EE1772">
        <w:rPr>
          <w:sz w:val="14"/>
        </w:rPr>
        <w:t xml:space="preserve"> encapsulated in the 70s slogan of “the personal is political” and into a system wide definition of women’s empowerment that included issues beyond gender. By embracing the personal in the form of the individual and never setting any ideological goals beyond “career for mostly white women”, this feminism could be easily co-opted by any woman who just attaches the label to herself or by any media outlet that pins it on a woman (whether she claims it for herself or not). As long as the woman in question could claim that her politics were rooted in her personal, individual experience, she could call herself (or be called) a feminist. With the mainstreaming of eugenics as part of right wing ideologies seizing power, it will be vital to keep track of these further co-optation, especially considering how the white supremacists that call themselves “the alt-right” are focused on reproduction, maternity and the rights of women in so far as these rights enable births of white babies in greater numbers. </w:t>
      </w:r>
      <w:r w:rsidRPr="00B6358F">
        <w:rPr>
          <w:rStyle w:val="StyleUnderline"/>
        </w:rPr>
        <w:t xml:space="preserve">I foresee that if these ideas continue moving forward, </w:t>
      </w:r>
      <w:r w:rsidRPr="00A22684">
        <w:rPr>
          <w:rStyle w:val="StyleUnderline"/>
          <w:highlight w:val="cyan"/>
        </w:rPr>
        <w:t>the “alt-fem”</w:t>
      </w:r>
      <w:r w:rsidRPr="00B6358F">
        <w:rPr>
          <w:rStyle w:val="StyleUnderline"/>
        </w:rPr>
        <w:t xml:space="preserve"> embodied by the likes of Megyn Kelly and Ivanka Trump </w:t>
      </w:r>
      <w:r w:rsidRPr="00A22684">
        <w:rPr>
          <w:rStyle w:val="StyleUnderline"/>
          <w:highlight w:val="cyan"/>
        </w:rPr>
        <w:t>will be instrumental in advancing a specific ideal of white femininity at the service of totalitarianism.</w:t>
      </w:r>
    </w:p>
    <w:p w:rsidR="007224E9" w:rsidRDefault="007224E9" w:rsidP="007224E9">
      <w:pPr>
        <w:pStyle w:val="Heading3"/>
      </w:pPr>
      <w:r>
        <w:t>Solvency NEG—Opening Up Space Will Fail</w:t>
      </w:r>
    </w:p>
    <w:p w:rsidR="007224E9" w:rsidRDefault="007224E9" w:rsidP="007224E9">
      <w:pPr>
        <w:pStyle w:val="Heading4"/>
      </w:pPr>
      <w:r>
        <w:t>Opening up space for new ways of knowing won’t affect international violence.</w:t>
      </w:r>
    </w:p>
    <w:p w:rsidR="007224E9" w:rsidRDefault="007224E9" w:rsidP="007224E9">
      <w:r>
        <w:t xml:space="preserve">Terry </w:t>
      </w:r>
      <w:r w:rsidRPr="00C57316">
        <w:rPr>
          <w:rStyle w:val="Style13ptBold"/>
        </w:rPr>
        <w:t>O'Callaghan, 2002</w:t>
      </w:r>
      <w:r>
        <w:t xml:space="preserve"> (lecturer in the school of International Relations at the University of South Australia), International Relations and the third debate, ed: Jarvis, 2002, p. 80-81</w:t>
      </w:r>
    </w:p>
    <w:p w:rsidR="007224E9" w:rsidRDefault="007224E9" w:rsidP="007224E9">
      <w:pPr>
        <w:rPr>
          <w:rStyle w:val="StyleUnderline"/>
        </w:rPr>
      </w:pPr>
      <w:r w:rsidRPr="002A7148">
        <w:rPr>
          <w:rStyle w:val="StyleUnderline"/>
          <w:highlight w:val="cyan"/>
        </w:rPr>
        <w:t>Revolutionary change</w:t>
      </w:r>
      <w:r w:rsidRPr="002A7148">
        <w:rPr>
          <w:sz w:val="16"/>
        </w:rPr>
        <w:t xml:space="preserve"> of the kind desired by George </w:t>
      </w:r>
      <w:r w:rsidRPr="002A7148">
        <w:rPr>
          <w:rStyle w:val="StyleUnderline"/>
          <w:highlight w:val="cyan"/>
        </w:rPr>
        <w:t>ignores that fact that many individuals are not disposed to concerns beyond their family, friends, and daily work</w:t>
      </w:r>
      <w:r w:rsidRPr="002A7148">
        <w:rPr>
          <w:sz w:val="16"/>
        </w:rPr>
        <w:t xml:space="preserve"> lives. And institutional, structural transformation requires organized effort, mass popular support, and dogged single-mindedness if societal norms are to be challenged, institutional reform enacted, consumer tastes altered, and political sensibilities reformed. Convincing Nike that there is something intrinsically wrong with paying Indonesian workers a few dollars a week to manufacture shoes for the global market requires considerably more effort than postmodern platitudes and/or moral indignation. The cycle of wealth creation and distribution that sees Michael Jordan receive multimillion dollar contracts to inspire demand for Nike products, while the foot soldiers in the factory eke out a meager existence producing these same products is not easily, or realistically, challenged by pronouncements of moving beyond International Relations to a new, nicer, gentler nirvana. More generally, of course, what George fails to consider is the problem of apathy and of how we get people to care about the plight of others. What do we with the CEOs of multinational corporations, stockbrokers, accountants, factory workers, and the unemployed, who, by and large, fail to consider the homeless and destitute in their own countries, let alone in places they have never visited and are never likely to visit? </w:t>
      </w:r>
      <w:r w:rsidRPr="002A7148">
        <w:rPr>
          <w:rStyle w:val="StyleUnderline"/>
          <w:highlight w:val="cyan"/>
        </w:rPr>
        <w:t>Moral indignation rarely translates into action, and apathy about the plight of others is a structural impediment as strong any idea, theory,</w:t>
      </w:r>
      <w:r w:rsidRPr="002A7148">
        <w:rPr>
          <w:sz w:val="16"/>
        </w:rPr>
        <w:t xml:space="preserve"> or writing. What George's treatise thus fails to consider is </w:t>
      </w:r>
      <w:r w:rsidRPr="002A7148">
        <w:rPr>
          <w:rStyle w:val="StyleUnderline"/>
          <w:highlight w:val="cyan"/>
        </w:rPr>
        <w:t>how we overcome this, and how we get others to listen.</w:t>
      </w:r>
      <w:r w:rsidRPr="002A7148">
        <w:rPr>
          <w:sz w:val="16"/>
        </w:rPr>
        <w:t xml:space="preserve"> He needs to explain how the social, political, psychological, and moral structures that define the parameters of existence for the many millions of ordinary citizens in the first world, and that deflects attention from the marginalized and the oppressed can be broken down. Unfortunately, there is little to indicate that George has thought much about this, suggesting that his </w:t>
      </w:r>
      <w:r w:rsidRPr="002A7148">
        <w:rPr>
          <w:rStyle w:val="StyleUnderline"/>
          <w:highlight w:val="cyan"/>
        </w:rPr>
        <w:t>commitment to postmodern theory is not likely to make much difference</w:t>
      </w:r>
      <w:r w:rsidRPr="002A7148">
        <w:rPr>
          <w:sz w:val="16"/>
        </w:rPr>
        <w:t xml:space="preserve">. In fact, in the academy the postmodern light is already beginning to dim in certain quarters, having registered scarcely a glimmer in the broader polity, where, if change was to ensue, it needed to burn brightly. Even among those versed in the nomenclature of scholarly debate, theorists of international politics remain skeptical of the value of postmodern discourse, by and large rejecting it. This does not portend well for postmodern visionaries and the future of postmodern discourse. But can George really be surprised by this? After all, his discourse indicts the "backward discipline" for complicity in crimes against humanity, calling for a repudiation of realism and with it a repudiation of the lifelong beliefs and writings of eminent theorists like Kenneth Waltz, Robert Gilpin, and Stephen Krasner who have otherwise defined the parameters of the discipline, its projects, and research agendas. Can George really expect discipline-wide capitulation to an intellectual diaspora that would see theorists repudiate their beliefs and works in order to take up the creed of postmodernism, as vague, open-ended, and indeterminate as it is? </w:t>
      </w:r>
      <w:r w:rsidRPr="002A7148">
        <w:rPr>
          <w:rStyle w:val="StyleUnderline"/>
          <w:highlight w:val="cyan"/>
        </w:rPr>
        <w:t>Without a clear and credible plan of how to get from "incarceration and closure" to intellectual freedom,</w:t>
      </w:r>
      <w:r w:rsidRPr="002A7148">
        <w:rPr>
          <w:rStyle w:val="StyleUnderline"/>
        </w:rPr>
        <w:t xml:space="preserve"> </w:t>
      </w:r>
      <w:r w:rsidRPr="002A7148">
        <w:rPr>
          <w:sz w:val="16"/>
        </w:rPr>
        <w:t xml:space="preserve">creativity, and openness, George's </w:t>
      </w:r>
      <w:r w:rsidRPr="002A7148">
        <w:rPr>
          <w:rStyle w:val="StyleUnderline"/>
          <w:highlight w:val="cyan"/>
        </w:rPr>
        <w:t>postmodern musings have understandably attracted few disciples.</w:t>
      </w:r>
      <w:r w:rsidRPr="002A7148">
        <w:rPr>
          <w:rStyle w:val="StyleUnderline"/>
        </w:rPr>
        <w:t xml:space="preserve"> </w:t>
      </w:r>
    </w:p>
    <w:p w:rsidR="00876C98" w:rsidRPr="00876C98" w:rsidRDefault="00876C98" w:rsidP="00876C98">
      <w:pPr>
        <w:pStyle w:val="Heading3"/>
        <w:rPr>
          <w:rStyle w:val="StyleUnderline"/>
          <w:sz w:val="32"/>
          <w:szCs w:val="32"/>
        </w:rPr>
      </w:pPr>
      <w:r w:rsidRPr="00876C98">
        <w:rPr>
          <w:rStyle w:val="StyleUnderline"/>
          <w:sz w:val="32"/>
          <w:szCs w:val="32"/>
        </w:rPr>
        <w:t>Solvency NEG:  Tokenism</w:t>
      </w:r>
    </w:p>
    <w:p w:rsidR="00876C98" w:rsidRDefault="00876C98" w:rsidP="00876C98">
      <w:pPr>
        <w:pStyle w:val="Heading4"/>
      </w:pPr>
      <w:r>
        <w:t>Turn:  involving women in peacebuilding leads to tokenism—countering the call for gender equality:</w:t>
      </w:r>
    </w:p>
    <w:p w:rsidR="00876C98" w:rsidRDefault="00876C98" w:rsidP="00876C98">
      <w:r>
        <w:t xml:space="preserve">Emily </w:t>
      </w:r>
      <w:r w:rsidRPr="005D7322">
        <w:rPr>
          <w:rStyle w:val="Style13ptBold"/>
        </w:rPr>
        <w:t xml:space="preserve">Schroeder, </w:t>
      </w:r>
      <w:r w:rsidR="005D7322" w:rsidRPr="005D7322">
        <w:rPr>
          <w:rStyle w:val="Style13ptBold"/>
        </w:rPr>
        <w:t>2005</w:t>
      </w:r>
      <w:r w:rsidR="005D7322">
        <w:t xml:space="preserve"> </w:t>
      </w:r>
      <w:r>
        <w:t>et. al. (Masters degree in International Policy Studies from the Monterey Institute of International Studies), 2005.  Retrieved May 24, 2019 from https://reliefweb.int/sites /reliefweb.int/files/resources/D2E9E9E6F27A4530C1256FA5003B93A0-Gender_Small_Arms_Swiss_Found._Jan_2005.pdf</w:t>
      </w:r>
    </w:p>
    <w:p w:rsidR="00876C98" w:rsidRDefault="00876C98" w:rsidP="00876C98">
      <w:r>
        <w:t xml:space="preserve">Women’s groups, which are caught between male-dominated national and international structures and constrained by a lack of funds, have also realized that their impact would have been greater if there had been an orchestrated approach with other women’s organizations in the region. </w:t>
      </w:r>
      <w:r w:rsidRPr="00C92E34">
        <w:rPr>
          <w:rStyle w:val="StyleUnderline"/>
          <w:highlight w:val="cyan"/>
        </w:rPr>
        <w:t>Women’s peacebuilding activities have also proved only to be popular and sustainable if endorsed by the international community</w:t>
      </w:r>
      <w:r>
        <w:t xml:space="preserve">. Vankovska warns that </w:t>
      </w:r>
      <w:r w:rsidRPr="00696353">
        <w:rPr>
          <w:rStyle w:val="StyleUnderline"/>
          <w:highlight w:val="cyan"/>
        </w:rPr>
        <w:t>the positive, yet limited, involvement of women’s organizations might actually prove counter-productive since women’s sparse and symbolic involvement can still be exploited by government actors to counter calls for greater gender equality</w:t>
      </w:r>
      <w:r>
        <w:t>.</w:t>
      </w:r>
    </w:p>
    <w:p w:rsidR="00876C98" w:rsidRDefault="00876C98" w:rsidP="00876C98">
      <w:pPr>
        <w:pStyle w:val="Heading4"/>
      </w:pPr>
      <w:r>
        <w:t>Feminist alternatives fail to disrupt power relations:</w:t>
      </w:r>
    </w:p>
    <w:p w:rsidR="00876C98" w:rsidRDefault="00876C98" w:rsidP="00876C98">
      <w:r>
        <w:t xml:space="preserve">Laura T. </w:t>
      </w:r>
      <w:r w:rsidRPr="00696353">
        <w:rPr>
          <w:rStyle w:val="Style13ptBold"/>
        </w:rPr>
        <w:t>Kessler, 2011</w:t>
      </w:r>
      <w:r>
        <w:t xml:space="preserve"> (professor of law @ University of Utah, Seattle University Law Review, Spring 2011, “CROWDSOURCING THE WORK-FAMILY DEBATE: A COLLOQUY,” Accessed via Academic Lexis/Nexis, May 26, 2011)</w:t>
      </w:r>
    </w:p>
    <w:p w:rsidR="00876C98" w:rsidRDefault="00876C98" w:rsidP="00876C98">
      <w:r>
        <w:t xml:space="preserve">Since the rise of conservativism in America, </w:t>
      </w:r>
      <w:r w:rsidRPr="00696353">
        <w:rPr>
          <w:rStyle w:val="StyleUnderline"/>
          <w:highlight w:val="cyan"/>
        </w:rPr>
        <w:t>there has been much discussion on the Left about progressives' alleged failure to offer robust alternatives to free-market and religious fundamentalist ideologies,</w:t>
      </w:r>
      <w:r>
        <w:t xml:space="preserve"> as well as calls for "courage to open the door of political and legal thought as if the wolves were not there." </w:t>
      </w:r>
      <w:r w:rsidRPr="00696353">
        <w:rPr>
          <w:rStyle w:val="StyleUnderline"/>
          <w:highlight w:val="cyan"/>
        </w:rPr>
        <w:t>The result has been some uncomfortable conversations among progressives and tensions in critical left intellectual movements</w:t>
      </w:r>
      <w:r>
        <w:t xml:space="preserve">. For example, Janet </w:t>
      </w:r>
      <w:r w:rsidRPr="00696353">
        <w:rPr>
          <w:rStyle w:val="StyleUnderline"/>
          <w:highlight w:val="cyan"/>
        </w:rPr>
        <w:t>Halley has written against the idea that feminism is an indispensible element of any adequate theory of sexuality and gender. She suggests that those interested in developing new insights about power and sexuality might benefit from "tak[ing] a break from feminism.</w:t>
      </w:r>
      <w:r>
        <w:t xml:space="preserve">" </w:t>
      </w:r>
    </w:p>
    <w:p w:rsidR="004C3136" w:rsidRDefault="004C3136" w:rsidP="004C3136">
      <w:pPr>
        <w:pStyle w:val="Heading3"/>
      </w:pPr>
      <w:r>
        <w:t>Solvency NEG:  Alt Causes</w:t>
      </w:r>
    </w:p>
    <w:p w:rsidR="00F7703B" w:rsidRDefault="00F7703B" w:rsidP="00F7703B">
      <w:pPr>
        <w:pStyle w:val="Heading4"/>
      </w:pPr>
      <w:r>
        <w:t>Alt cause—Trump has crushed women’s rights:</w:t>
      </w:r>
    </w:p>
    <w:p w:rsidR="00F7703B" w:rsidRDefault="00F7703B" w:rsidP="00F7703B">
      <w:r>
        <w:t xml:space="preserve">Sabrina </w:t>
      </w:r>
      <w:r w:rsidRPr="00AF64AD">
        <w:rPr>
          <w:rStyle w:val="Style13ptBold"/>
        </w:rPr>
        <w:t>Siddiqui</w:t>
      </w:r>
      <w:r>
        <w:t>, 1/18/20</w:t>
      </w:r>
      <w:r w:rsidRPr="00AF64AD">
        <w:rPr>
          <w:rStyle w:val="Style13ptBold"/>
        </w:rPr>
        <w:t>18</w:t>
      </w:r>
      <w:r>
        <w:t xml:space="preserve"> (political reporter, “How has Donald Trump's first year affected women?” </w:t>
      </w:r>
      <w:hyperlink r:id="rId22" w:history="1">
        <w:r w:rsidRPr="001F6308">
          <w:rPr>
            <w:rStyle w:val="Hyperlink"/>
          </w:rPr>
          <w:t>https://www.theguardian.com/us-news/2018/jan/18/how-has-donald-trumps-first-year-affected-women</w:t>
        </w:r>
      </w:hyperlink>
      <w:r>
        <w:t>, Retrieved 7/16/2019, rwg)</w:t>
      </w:r>
    </w:p>
    <w:p w:rsidR="00F7703B" w:rsidRPr="00305E7A" w:rsidRDefault="00F7703B" w:rsidP="00F7703B">
      <w:pPr>
        <w:rPr>
          <w:sz w:val="16"/>
        </w:rPr>
      </w:pPr>
      <w:r w:rsidRPr="00AF64AD">
        <w:rPr>
          <w:rStyle w:val="StyleUnderline"/>
          <w:highlight w:val="cyan"/>
        </w:rPr>
        <w:t>A year since women marched across the world in protest of Trump, many view his presidency as ‘the worst we’ve ever seen for women’</w:t>
      </w:r>
      <w:r w:rsidR="00305E7A">
        <w:rPr>
          <w:rStyle w:val="StyleUnderline"/>
        </w:rPr>
        <w:t xml:space="preserve"> </w:t>
      </w:r>
      <w:r w:rsidRPr="00305E7A">
        <w:rPr>
          <w:sz w:val="16"/>
        </w:rPr>
        <w:t>On the day after Donald Trump was sworn in as the 45th president of the United States last January, millions of women took to the streets in pink-knitted “pussy hats” in protests that marked the birth of the so-called “resistance” to the incoming administration.</w:t>
      </w:r>
      <w:r w:rsidR="00305E7A" w:rsidRPr="00305E7A">
        <w:rPr>
          <w:sz w:val="16"/>
        </w:rPr>
        <w:t xml:space="preserve"> </w:t>
      </w:r>
      <w:r w:rsidRPr="00305E7A">
        <w:rPr>
          <w:sz w:val="16"/>
        </w:rPr>
        <w:t>One year later, the #MeToo movement has spawned a moment of reckoning around sexual misconduct and gender equality. The unprecedented dialogue has brought down powerful men from entertainment, media and politics, while signaling the beginning of a transformational period for women in the workplace that has been decades in the making.</w:t>
      </w:r>
      <w:r w:rsidR="00305E7A" w:rsidRPr="00305E7A">
        <w:rPr>
          <w:sz w:val="16"/>
        </w:rPr>
        <w:t xml:space="preserve"> </w:t>
      </w:r>
      <w:r w:rsidRPr="00305E7A">
        <w:rPr>
          <w:sz w:val="16"/>
        </w:rPr>
        <w:t xml:space="preserve">But between the bookends, </w:t>
      </w:r>
      <w:r w:rsidRPr="00AF64AD">
        <w:rPr>
          <w:rStyle w:val="StyleUnderline"/>
          <w:highlight w:val="cyan"/>
        </w:rPr>
        <w:t>women’s rights advocates have had to contend with the first year of the Trump presidency, which they view as a return to restrictive policies on abortion and contraception</w:t>
      </w:r>
      <w:r w:rsidRPr="00305E7A">
        <w:rPr>
          <w:sz w:val="16"/>
        </w:rPr>
        <w:t xml:space="preserve">. And </w:t>
      </w:r>
      <w:r w:rsidRPr="00AF64AD">
        <w:rPr>
          <w:rStyle w:val="StyleUnderline"/>
          <w:highlight w:val="cyan"/>
        </w:rPr>
        <w:t xml:space="preserve">for every man whose career is cut short amid allegations of misconduct, there is the juxtaposition of Trump holding the highest office </w:t>
      </w:r>
      <w:r w:rsidRPr="00305E7A">
        <w:rPr>
          <w:sz w:val="16"/>
        </w:rPr>
        <w:t>in the nation</w:t>
      </w:r>
      <w:r w:rsidRPr="00AF64AD">
        <w:rPr>
          <w:rStyle w:val="StyleUnderline"/>
          <w:highlight w:val="cyan"/>
        </w:rPr>
        <w:t xml:space="preserve"> despite standing accused by as many as 17 women of sexual assault</w:t>
      </w:r>
      <w:r w:rsidRPr="00305E7A">
        <w:rPr>
          <w:sz w:val="16"/>
        </w:rPr>
        <w:t>. He denies the claims.</w:t>
      </w:r>
      <w:r w:rsidR="00305E7A" w:rsidRPr="00305E7A">
        <w:rPr>
          <w:sz w:val="16"/>
        </w:rPr>
        <w:t xml:space="preserve"> </w:t>
      </w:r>
      <w:r w:rsidRPr="00305E7A">
        <w:rPr>
          <w:sz w:val="16"/>
        </w:rPr>
        <w:t>On Friday, almost one year to the day since he was inaugurated, Trump will become the first sitting president to address the March for Life, an annual anti-abortion gathering on the National Mall in Washington.</w:t>
      </w:r>
      <w:r w:rsidR="00305E7A" w:rsidRPr="00305E7A">
        <w:rPr>
          <w:sz w:val="16"/>
        </w:rPr>
        <w:t xml:space="preserve"> </w:t>
      </w:r>
      <w:r w:rsidRPr="00305E7A">
        <w:rPr>
          <w:sz w:val="16"/>
        </w:rPr>
        <w:t>“</w:t>
      </w:r>
      <w:r w:rsidRPr="00305E7A">
        <w:rPr>
          <w:rStyle w:val="StyleUnderline"/>
          <w:highlight w:val="cyan"/>
        </w:rPr>
        <w:t>This administration</w:t>
      </w:r>
      <w:r w:rsidRPr="00305E7A">
        <w:rPr>
          <w:sz w:val="16"/>
        </w:rPr>
        <w:t xml:space="preserve"> is the worst we’ve ever seen for women and families,” said Kaylie Hanson Long, a spokeswoman for Naral Pro-Choice America, a pro-choice advocacy group.</w:t>
      </w:r>
      <w:r w:rsidR="00305E7A" w:rsidRPr="00305E7A">
        <w:rPr>
          <w:sz w:val="16"/>
        </w:rPr>
        <w:t xml:space="preserve"> </w:t>
      </w:r>
      <w:r w:rsidRPr="00305E7A">
        <w:rPr>
          <w:sz w:val="16"/>
        </w:rPr>
        <w:t>“</w:t>
      </w:r>
      <w:r w:rsidRPr="00305E7A">
        <w:rPr>
          <w:rStyle w:val="StyleUnderline"/>
          <w:highlight w:val="cyan"/>
        </w:rPr>
        <w:t>Its attacks on reproductive freedom are relentless</w:t>
      </w:r>
      <w:r w:rsidRPr="00305E7A">
        <w:rPr>
          <w:sz w:val="16"/>
        </w:rPr>
        <w:t>, under the radar and aren’t supported by the majority of Americans who believe abortion should remain legal.”</w:t>
      </w:r>
      <w:r w:rsidR="00305E7A" w:rsidRPr="00305E7A">
        <w:rPr>
          <w:sz w:val="16"/>
        </w:rPr>
        <w:t xml:space="preserve"> </w:t>
      </w:r>
      <w:r w:rsidRPr="00305E7A">
        <w:rPr>
          <w:sz w:val="16"/>
        </w:rPr>
        <w:t>Much of Trump’s first year in office has been dedicated to undoing the work of his predecessor, from rescinding the requirement in Barack Obama’s healthcare law that employers provide contraception coverage, to rolling back a rule introduced under his predecessor designed to close the gender pay gap.</w:t>
      </w:r>
      <w:r w:rsidR="00305E7A" w:rsidRPr="00305E7A">
        <w:rPr>
          <w:sz w:val="16"/>
        </w:rPr>
        <w:t xml:space="preserve"> </w:t>
      </w:r>
      <w:r w:rsidRPr="00305E7A">
        <w:rPr>
          <w:sz w:val="16"/>
        </w:rPr>
        <w:t xml:space="preserve">In one of his first acts, </w:t>
      </w:r>
      <w:r w:rsidRPr="00305E7A">
        <w:rPr>
          <w:rStyle w:val="StyleUnderline"/>
          <w:highlight w:val="cyan"/>
        </w:rPr>
        <w:t>Trump</w:t>
      </w:r>
      <w:r w:rsidRPr="00305E7A">
        <w:rPr>
          <w:sz w:val="16"/>
        </w:rPr>
        <w:t xml:space="preserve"> – surrounded by a large group of men in what became a notorious photograph – </w:t>
      </w:r>
      <w:r w:rsidRPr="00305E7A">
        <w:rPr>
          <w:rStyle w:val="StyleUnderline"/>
          <w:highlight w:val="cyan"/>
        </w:rPr>
        <w:t>reinstated a “global gag rule” policy that restricts the US government from providing funds to international family-planning organizations</w:t>
      </w:r>
      <w:r w:rsidRPr="00305E7A">
        <w:rPr>
          <w:sz w:val="16"/>
        </w:rPr>
        <w:t xml:space="preserve"> that offer abortion-related services. He later expanded it, affecting nearly $9bn in funding to combat global health issues such as HIV/Aids, Zika and malaria.</w:t>
      </w:r>
      <w:r w:rsidR="00305E7A" w:rsidRPr="00305E7A">
        <w:rPr>
          <w:sz w:val="16"/>
        </w:rPr>
        <w:t xml:space="preserve"> </w:t>
      </w:r>
      <w:r w:rsidRPr="00305E7A">
        <w:rPr>
          <w:rStyle w:val="StyleUnderline"/>
          <w:highlight w:val="cyan"/>
        </w:rPr>
        <w:t>Trump has also backed proposals to defund Planned Parenthood and signed Republican-passed legislation that paved the way for state and local governments to block abortion clinics from receiving federal funds</w:t>
      </w:r>
      <w:r w:rsidRPr="00305E7A">
        <w:rPr>
          <w:sz w:val="16"/>
        </w:rPr>
        <w:t>.</w:t>
      </w:r>
      <w:r w:rsidR="00305E7A" w:rsidRPr="00305E7A">
        <w:rPr>
          <w:sz w:val="16"/>
        </w:rPr>
        <w:t xml:space="preserve"> </w:t>
      </w:r>
      <w:r w:rsidRPr="00305E7A">
        <w:rPr>
          <w:sz w:val="16"/>
        </w:rPr>
        <w:t>To some observers, Trump’s actions are the natural byproduct of “unified Republican control” in Washington.</w:t>
      </w:r>
      <w:r w:rsidR="00305E7A" w:rsidRPr="00305E7A">
        <w:rPr>
          <w:sz w:val="16"/>
        </w:rPr>
        <w:t xml:space="preserve"> </w:t>
      </w:r>
      <w:r w:rsidRPr="00305E7A">
        <w:rPr>
          <w:sz w:val="16"/>
        </w:rPr>
        <w:t>“It’s not necessarily just because of Donald Trump,” said Jennifer Lawless, the director of American University’s Women and Politics Institute. “It’s because of a Republican White House and two Republican chambers in Congress.”</w:t>
      </w:r>
      <w:r w:rsidR="00305E7A" w:rsidRPr="00305E7A">
        <w:rPr>
          <w:sz w:val="16"/>
        </w:rPr>
        <w:t xml:space="preserve"> </w:t>
      </w:r>
      <w:r w:rsidRPr="00305E7A">
        <w:rPr>
          <w:sz w:val="16"/>
        </w:rPr>
        <w:t>Indeed, Republicans have led efforts – albeit to mixed success – to dismantle the Affordable Care Act, Obama’s signature healthcare reform. They have also sought to advance legislation to curtail abortion rights, with the president’s blessing.</w:t>
      </w:r>
      <w:r w:rsidR="00305E7A" w:rsidRPr="00305E7A">
        <w:rPr>
          <w:sz w:val="16"/>
        </w:rPr>
        <w:t xml:space="preserve"> </w:t>
      </w:r>
      <w:r w:rsidRPr="00305E7A">
        <w:rPr>
          <w:sz w:val="16"/>
        </w:rPr>
        <w:t>The House of Representatives approved a 20-week abortion ban in October, although the Senate does not appear to have the votes to send the bill to the president’s desk.</w:t>
      </w:r>
      <w:r w:rsidR="00305E7A" w:rsidRPr="00305E7A">
        <w:rPr>
          <w:sz w:val="16"/>
        </w:rPr>
        <w:t xml:space="preserve"> </w:t>
      </w:r>
      <w:r w:rsidRPr="00305E7A">
        <w:rPr>
          <w:sz w:val="16"/>
        </w:rPr>
        <w:t>There are also subtle yet substantive ways in which the Trump administration has sought to redefine how women’s reproductive issues are considered in government policy.</w:t>
      </w:r>
      <w:r w:rsidR="00305E7A" w:rsidRPr="00305E7A">
        <w:rPr>
          <w:sz w:val="16"/>
        </w:rPr>
        <w:t xml:space="preserve"> </w:t>
      </w:r>
      <w:r w:rsidRPr="00305E7A">
        <w:rPr>
          <w:sz w:val="16"/>
        </w:rPr>
        <w:t>It was reported in December that the Centers for Disease Control and Prevention (CDC) was banned from using the word “fetus”, among other terms such as “transgender” and “science-based”, in its 2018 budget documents. Analysts suggested other parts of the Department of Health and Human Services might also be subject to the ban, which could undermine the development of materials examining the effects of the Zika virus on a developing fetus.</w:t>
      </w:r>
      <w:r w:rsidR="00305E7A" w:rsidRPr="00305E7A">
        <w:rPr>
          <w:sz w:val="16"/>
        </w:rPr>
        <w:t xml:space="preserve"> </w:t>
      </w:r>
      <w:r w:rsidRPr="00305E7A">
        <w:rPr>
          <w:sz w:val="16"/>
        </w:rPr>
        <w:t>Pro-choice advocates similarly saw a draft strategic plan released by the HHS in September as notable in part for its conspicuously coded language. The proposed plan, which would encompass 2018-2022, contained several references to life “beginning at conception” and to “the unborn”. The phrasing marked a departure from previous administrations, which proponents of women’s reproductive rights believe provided Trump’s HHS with “a license to discriminate”.</w:t>
      </w:r>
      <w:r w:rsidR="00305E7A" w:rsidRPr="00305E7A">
        <w:rPr>
          <w:sz w:val="16"/>
        </w:rPr>
        <w:t xml:space="preserve"> </w:t>
      </w:r>
      <w:r w:rsidRPr="00305E7A">
        <w:rPr>
          <w:sz w:val="16"/>
        </w:rPr>
        <w:t>The most influential cultural shift in women’s reproductive rights could arguably be in the work of the federal courts, where judicial vacancies are poised to be filled by Trump nominees who overwhelmingly consist of white males.</w:t>
      </w:r>
      <w:r w:rsidR="00305E7A" w:rsidRPr="00305E7A">
        <w:rPr>
          <w:sz w:val="16"/>
        </w:rPr>
        <w:t xml:space="preserve"> </w:t>
      </w:r>
      <w:r w:rsidRPr="00305E7A">
        <w:rPr>
          <w:sz w:val="16"/>
        </w:rPr>
        <w:t>Trump inherited nearly double the number of court vacancies of his predecessor, in part because Republicans successfully blocked Obama from filling many of those seats. Among Trump’s picks for federal courts are a nominee who likened the “personhood” for fetuses to the rights of Native and African Americans, and another who questioned the legality of abortion.</w:t>
      </w:r>
      <w:r w:rsidR="00305E7A" w:rsidRPr="00305E7A">
        <w:rPr>
          <w:sz w:val="16"/>
        </w:rPr>
        <w:t xml:space="preserve"> </w:t>
      </w:r>
      <w:r w:rsidRPr="00305E7A">
        <w:rPr>
          <w:sz w:val="16"/>
        </w:rPr>
        <w:t>At the highest level, the confirmation of Neil Gorsuch to the supreme court prompted fears among advocates over the future of Roe v Wade, the landmark 1973 supreme court ruling that legalized abortion in the US.</w:t>
      </w:r>
      <w:r w:rsidR="00305E7A" w:rsidRPr="00305E7A">
        <w:rPr>
          <w:sz w:val="16"/>
        </w:rPr>
        <w:t xml:space="preserve"> </w:t>
      </w:r>
      <w:r w:rsidRPr="00305E7A">
        <w:rPr>
          <w:sz w:val="16"/>
        </w:rPr>
        <w:t>In replacing the late justice Antonin Scalia, Gorsuch restored the conservative tilt to the supreme court after Republicans denied Obama a vote on Merrick Garland, the nominee of his choice. Should Trump oversee another vacancy, a long-running campaign to restrict abortion rights could find affirmation in the nation’s highest court.</w:t>
      </w:r>
      <w:r w:rsidR="00305E7A" w:rsidRPr="00305E7A">
        <w:rPr>
          <w:sz w:val="16"/>
        </w:rPr>
        <w:t xml:space="preserve"> </w:t>
      </w:r>
      <w:r w:rsidRPr="00305E7A">
        <w:rPr>
          <w:sz w:val="16"/>
        </w:rPr>
        <w:t>Gorsuch reluctantly declared Roe v Wade “the law of the land” after relentless questioning by Democrats at his confirmation hearing. But he also argued it was a “precedent” and has sided with conservatives on the issue of religious freedom in the broader context of women’s reproductive rights.</w:t>
      </w:r>
      <w:r w:rsidR="00305E7A" w:rsidRPr="00305E7A">
        <w:rPr>
          <w:sz w:val="16"/>
        </w:rPr>
        <w:t xml:space="preserve"> </w:t>
      </w:r>
      <w:r w:rsidRPr="00305E7A">
        <w:rPr>
          <w:sz w:val="16"/>
        </w:rPr>
        <w:t>During his tenure on the US court of appeals for the 10th circuit, Gorsuch ruled that closely held, for-profit businesses were not required to cover contraception on religious grounds. The decision was later upheld by the supreme court.</w:t>
      </w:r>
      <w:r w:rsidR="00305E7A" w:rsidRPr="00305E7A">
        <w:rPr>
          <w:sz w:val="16"/>
        </w:rPr>
        <w:t xml:space="preserve"> </w:t>
      </w:r>
      <w:r w:rsidRPr="00305E7A">
        <w:rPr>
          <w:sz w:val="16"/>
        </w:rPr>
        <w:t>Among the most notable examples of the correlation between the views of Trump appointees and administration policy was the case of an undocumented, pregnant teenager, which became the subject of a lawsuit brought by the American Civil Liberties Union last year.</w:t>
      </w:r>
      <w:r w:rsidR="00305E7A" w:rsidRPr="00305E7A">
        <w:rPr>
          <w:sz w:val="16"/>
        </w:rPr>
        <w:t xml:space="preserve"> </w:t>
      </w:r>
      <w:r w:rsidRPr="00305E7A">
        <w:rPr>
          <w:sz w:val="16"/>
        </w:rPr>
        <w:t>The teenager, whose identity was protected, was blocked from obtaining an abortion by Scott Lloyd, who was appointed by Trump to head the Office of Refugee Resettlement. Although the courts ultimately sided with the teenager, previous articles penned by Lloyd revealed a record of controversial views on abortion and contraception – including his belief that women who receive federally funded birth control should be forced to sign a pledge that they will not have an abortion.</w:t>
      </w:r>
      <w:r w:rsidR="00305E7A" w:rsidRPr="00305E7A">
        <w:rPr>
          <w:sz w:val="16"/>
        </w:rPr>
        <w:t xml:space="preserve"> </w:t>
      </w:r>
      <w:r w:rsidRPr="00305E7A">
        <w:rPr>
          <w:sz w:val="16"/>
        </w:rPr>
        <w:t>Lawless said while Trump’s record might leave advocates dismayed, if not unsurprised, the rallying cry behind #MeToo has brought rare consensus around the issue of sexual harassment.</w:t>
      </w:r>
      <w:r w:rsidR="00305E7A" w:rsidRPr="00305E7A">
        <w:rPr>
          <w:sz w:val="16"/>
        </w:rPr>
        <w:t xml:space="preserve"> </w:t>
      </w:r>
      <w:r w:rsidRPr="00305E7A">
        <w:rPr>
          <w:sz w:val="16"/>
        </w:rPr>
        <w:t>Although Republicans have thus far ignored the allegations against Trump, bipartisan legislation has emerged in Congress to overhaul how sexual misconduct claims are handled on Capitol Hill.</w:t>
      </w:r>
      <w:r w:rsidR="00305E7A" w:rsidRPr="00305E7A">
        <w:rPr>
          <w:sz w:val="16"/>
        </w:rPr>
        <w:t xml:space="preserve"> </w:t>
      </w:r>
      <w:r w:rsidRPr="00305E7A">
        <w:rPr>
          <w:sz w:val="16"/>
        </w:rPr>
        <w:t>“There’s no question the behavior is being condemned right now,” Lawless said.</w:t>
      </w:r>
      <w:r w:rsidR="00305E7A" w:rsidRPr="00305E7A">
        <w:rPr>
          <w:sz w:val="16"/>
        </w:rPr>
        <w:t xml:space="preserve"> </w:t>
      </w:r>
      <w:r w:rsidRPr="00305E7A">
        <w:rPr>
          <w:sz w:val="16"/>
        </w:rPr>
        <w:t>March for Life: Trump to give anti-abortion demo a rare endorsement</w:t>
      </w:r>
      <w:r w:rsidR="00305E7A" w:rsidRPr="00305E7A">
        <w:rPr>
          <w:sz w:val="16"/>
        </w:rPr>
        <w:t xml:space="preserve"> </w:t>
      </w:r>
      <w:r w:rsidRPr="00305E7A">
        <w:rPr>
          <w:sz w:val="16"/>
        </w:rPr>
        <w:t>Read more</w:t>
      </w:r>
      <w:r w:rsidR="00305E7A" w:rsidRPr="00305E7A">
        <w:rPr>
          <w:sz w:val="16"/>
        </w:rPr>
        <w:t xml:space="preserve"> </w:t>
      </w:r>
      <w:r w:rsidRPr="00305E7A">
        <w:rPr>
          <w:sz w:val="16"/>
        </w:rPr>
        <w:t>Advertisement</w:t>
      </w:r>
      <w:r w:rsidR="00305E7A" w:rsidRPr="00305E7A">
        <w:rPr>
          <w:sz w:val="16"/>
        </w:rPr>
        <w:t xml:space="preserve"> </w:t>
      </w:r>
      <w:r w:rsidRPr="00305E7A">
        <w:rPr>
          <w:sz w:val="16"/>
        </w:rPr>
        <w:t>“The Women’s March did a lot to catalyze activists and generate a sense of momentum. Coupled with social media, it provided this fertile ground for the MeToo movement to emerge and ultimately sustain itself.”</w:t>
      </w:r>
      <w:r w:rsidR="00305E7A" w:rsidRPr="00305E7A">
        <w:rPr>
          <w:sz w:val="16"/>
        </w:rPr>
        <w:t xml:space="preserve"> </w:t>
      </w:r>
      <w:r w:rsidRPr="00305E7A">
        <w:rPr>
          <w:sz w:val="16"/>
        </w:rPr>
        <w:t>Groups such as Emily’s List, which work to elect pro-choice Democratic women to public office, have cited a boom in female candidates for office in the Trump era.</w:t>
      </w:r>
      <w:r w:rsidR="00305E7A" w:rsidRPr="00305E7A">
        <w:rPr>
          <w:sz w:val="16"/>
        </w:rPr>
        <w:t xml:space="preserve"> </w:t>
      </w:r>
      <w:r w:rsidRPr="00305E7A">
        <w:rPr>
          <w:sz w:val="16"/>
        </w:rPr>
        <w:t>“In the year since Trump has been inaugurated, women have responded by marching, organizing, building movements, voting and running for office,” said Christina Reynolds, a spokeswoman for Emily’s List.</w:t>
      </w:r>
      <w:r w:rsidR="00305E7A" w:rsidRPr="00305E7A">
        <w:rPr>
          <w:sz w:val="16"/>
        </w:rPr>
        <w:t xml:space="preserve"> </w:t>
      </w:r>
      <w:r w:rsidRPr="00305E7A">
        <w:rPr>
          <w:sz w:val="16"/>
        </w:rPr>
        <w:t>“They’ve pushed back against a White House and Republican Congress driving an agenda that hurts families and their communities, and come November, those women will replace them in office.”</w:t>
      </w:r>
    </w:p>
    <w:p w:rsidR="004C3136" w:rsidRDefault="004C3136" w:rsidP="004C3136">
      <w:pPr>
        <w:pStyle w:val="Heading4"/>
      </w:pPr>
      <w:r>
        <w:t xml:space="preserve">Alt-cause---anti-feminism is ingrained in other revolutionary movements against capitalism through co-option, puppeteering, and scapegoating </w:t>
      </w:r>
    </w:p>
    <w:p w:rsidR="004C3136" w:rsidRPr="006779AE" w:rsidRDefault="004C3136" w:rsidP="004C3136">
      <w:r w:rsidRPr="006779AE">
        <w:rPr>
          <w:rStyle w:val="Style13ptBold"/>
        </w:rPr>
        <w:t>Faludi</w:t>
      </w:r>
      <w:r>
        <w:t>, Susan, 20</w:t>
      </w:r>
      <w:r w:rsidRPr="006779AE">
        <w:rPr>
          <w:rStyle w:val="Style13ptBold"/>
        </w:rPr>
        <w:t>14</w:t>
      </w:r>
      <w:r>
        <w:t>, Pulitzer-Prize winning journalist and the author of the bestselling Backlash: The Undeclared War Against American Women, which won the National Book Critics Circle Award for Nonfiction, Stiffed: The Betrayal of the American Man, and The Terror Dream: Myth and Misogyny in an Insecure America. "Feminism for Them?," Baffler, January of 2014, https://thebaffler.com/salvos/feminism-for-them</w:t>
      </w:r>
    </w:p>
    <w:p w:rsidR="004C3136" w:rsidRPr="006779AE" w:rsidRDefault="004C3136" w:rsidP="004C3136">
      <w:pPr>
        <w:rPr>
          <w:sz w:val="12"/>
        </w:rPr>
      </w:pPr>
      <w:r w:rsidRPr="006779AE">
        <w:rPr>
          <w:sz w:val="12"/>
        </w:rPr>
        <w:t xml:space="preserve">Which is what happened when he turned his piercing eye on women’s condition. </w:t>
      </w:r>
      <w:r w:rsidRPr="002D776D">
        <w:rPr>
          <w:rStyle w:val="StyleUnderline"/>
          <w:highlight w:val="cyan"/>
        </w:rPr>
        <w:t>Dell proposed that the battle between the sexes was a surface manifestation of a</w:t>
      </w:r>
      <w:r w:rsidRPr="00DC768B">
        <w:rPr>
          <w:rStyle w:val="StyleUnderline"/>
        </w:rPr>
        <w:t xml:space="preserve"> deeper, bloodier conflict, a </w:t>
      </w:r>
      <w:r w:rsidRPr="002D776D">
        <w:rPr>
          <w:rStyle w:val="StyleUnderline"/>
          <w:highlight w:val="cyan"/>
        </w:rPr>
        <w:t>struggle</w:t>
      </w:r>
      <w:r w:rsidRPr="00DC768B">
        <w:rPr>
          <w:rStyle w:val="StyleUnderline"/>
        </w:rPr>
        <w:t xml:space="preserve"> enlisting both men and women </w:t>
      </w:r>
      <w:r w:rsidRPr="002D776D">
        <w:rPr>
          <w:rStyle w:val="StyleUnderline"/>
          <w:highlight w:val="cyan"/>
        </w:rPr>
        <w:t>to defend “the soul” against</w:t>
      </w:r>
      <w:r w:rsidRPr="00DC768B">
        <w:rPr>
          <w:rStyle w:val="StyleUnderline"/>
        </w:rPr>
        <w:t xml:space="preserve"> the slave raiders of </w:t>
      </w:r>
      <w:r w:rsidRPr="002D776D">
        <w:rPr>
          <w:rStyle w:val="StyleUnderline"/>
          <w:highlight w:val="cyan"/>
        </w:rPr>
        <w:t>capitalism</w:t>
      </w:r>
      <w:r w:rsidRPr="00DC768B">
        <w:rPr>
          <w:rStyle w:val="StyleUnderline"/>
        </w:rPr>
        <w:t xml:space="preserve">. </w:t>
      </w:r>
      <w:r w:rsidRPr="006779AE">
        <w:rPr>
          <w:sz w:val="12"/>
        </w:rPr>
        <w:t xml:space="preserve">He saw women in the vanguard, shock troops in a war that would unshackle men as well. </w:t>
      </w:r>
      <w:r w:rsidRPr="002D776D">
        <w:rPr>
          <w:rStyle w:val="Emphasis"/>
          <w:highlight w:val="cyan"/>
        </w:rPr>
        <w:t>Women’s liberation</w:t>
      </w:r>
      <w:r w:rsidRPr="00DC768B">
        <w:rPr>
          <w:rStyle w:val="Emphasis"/>
        </w:rPr>
        <w:t xml:space="preserve">, in his plain distillation, </w:t>
      </w:r>
      <w:r w:rsidRPr="002D776D">
        <w:rPr>
          <w:rStyle w:val="Emphasis"/>
          <w:highlight w:val="cyan"/>
        </w:rPr>
        <w:t>would “make it possible for the first time for men to be free.”</w:t>
      </w:r>
      <w:r w:rsidRPr="002D776D">
        <w:rPr>
          <w:sz w:val="12"/>
          <w:highlight w:val="cyan"/>
        </w:rPr>
        <w:t xml:space="preserve"> </w:t>
      </w:r>
      <w:r w:rsidRPr="002D776D">
        <w:rPr>
          <w:rStyle w:val="StyleUnderline"/>
          <w:highlight w:val="cyan"/>
        </w:rPr>
        <w:t xml:space="preserve">As long as women are men’s </w:t>
      </w:r>
      <w:r w:rsidRPr="002D776D">
        <w:rPr>
          <w:rStyle w:val="Emphasis"/>
          <w:highlight w:val="cyan"/>
        </w:rPr>
        <w:t>childlike dependents</w:t>
      </w:r>
      <w:r w:rsidRPr="006779AE">
        <w:rPr>
          <w:sz w:val="12"/>
        </w:rPr>
        <w:t>—and as long as men can derive a false sense of power from being “lords in a thirty-dollar flat” in which they stash their child-wives—“the bravest things will not be done in the world.” Men will cling to their dollhouse dominance, too fearful to trade that false security for the great grapple with their real oppressors. At the same time, Dell could see—and far earlier than most—that the economic tide was turning, and that it was “taking more and more women every year out of the economic shelter of the home into the great world, making them workers and earners along with men.” The women, he predicted, would take the men with them, emancipating them from the hollow gratifications of their petty domestic tyrannies—and ultimately from the yoke of wage-slave subservience</w:t>
      </w:r>
      <w:r w:rsidRPr="002D776D">
        <w:rPr>
          <w:sz w:val="12"/>
          <w:highlight w:val="cyan"/>
        </w:rPr>
        <w:t xml:space="preserve">. </w:t>
      </w:r>
      <w:r w:rsidRPr="002D776D">
        <w:rPr>
          <w:rStyle w:val="StyleUnderline"/>
          <w:highlight w:val="cyan"/>
        </w:rPr>
        <w:t>Feminism would “give [men] back their souls</w:t>
      </w:r>
      <w:r w:rsidRPr="00DC768B">
        <w:rPr>
          <w:rStyle w:val="StyleUnderline"/>
        </w:rPr>
        <w:t>, so that they can risk them fearlessly in the adventure of life.”</w:t>
      </w:r>
      <w:r>
        <w:rPr>
          <w:rStyle w:val="StyleUnderline"/>
        </w:rPr>
        <w:t xml:space="preserve"> </w:t>
      </w:r>
      <w:r w:rsidRPr="006779AE">
        <w:rPr>
          <w:sz w:val="12"/>
        </w:rPr>
        <w:t xml:space="preserve">One hundred years on, how is that battle going? Feminism has secured for women a substantial beachhead in the public realms of education, employment, and professional life. The achievements are well known and endlessly reiterated: American women are nearly 60 percent of undergraduates, 50 percent of law and medical school students, 40 percent of business school students. They are 51 percent of employees in management, professional, and related positions. About 60 percent of women older than sixteen are in the workforce, and more than 70 percent of mothers with children younger than eighteen work. In 2009 women became half of all U.S. workers, a statistic widely hailed as a watershed event in American sexual politics. “The battle of the sexes is over,” proclaimed The Shriver Report: A Woman’s Nation Changes Everything, a much-ballyhooed collaboration between the Center for American Progress and former California first lady Maria Shriver. (The report’s evidence: a Time magazine poll that supposedly determined that gender strife had been replaced with amicable “negotiation.”) Has women’s rising prominence in the workplace “freed” men, as Dell hoped? Has it unchained men from the false “choice between being a slave and a scoundrel”? Has it given them back their souls? Granted, it’s hard to quantify freedom, much less soul reclamation. Yet one would be hard pressed to summon evidence of men using women’s newfound independence to embolden their own. Where are the great male revolts against corporate rule, militarism, the rat race? Between the rare flashpoints—an anti-WTO protest here, an Occupy encampment there—the American political landscape is largely quiescent, complacent, and resigned. </w:t>
      </w:r>
      <w:r w:rsidRPr="00DC768B">
        <w:rPr>
          <w:rStyle w:val="StyleUnderline"/>
        </w:rPr>
        <w:t xml:space="preserve">Our new </w:t>
      </w:r>
      <w:r w:rsidRPr="002D776D">
        <w:rPr>
          <w:rStyle w:val="StyleUnderline"/>
          <w:highlight w:val="cyan"/>
        </w:rPr>
        <w:t>male “rebels” are</w:t>
      </w:r>
      <w:r w:rsidRPr="00DC768B">
        <w:rPr>
          <w:rStyle w:val="StyleUnderline"/>
        </w:rPr>
        <w:t xml:space="preserve"> generally that </w:t>
      </w:r>
      <w:r w:rsidRPr="002D776D">
        <w:rPr>
          <w:rStyle w:val="StyleUnderline"/>
          <w:highlight w:val="cyan"/>
        </w:rPr>
        <w:t>in name only</w:t>
      </w:r>
      <w:r w:rsidRPr="00DC768B">
        <w:rPr>
          <w:rStyle w:val="StyleUnderline"/>
        </w:rPr>
        <w:t>—</w:t>
      </w:r>
      <w:r w:rsidRPr="002D776D">
        <w:rPr>
          <w:rStyle w:val="StyleUnderline"/>
          <w:highlight w:val="cyan"/>
        </w:rPr>
        <w:t>the</w:t>
      </w:r>
      <w:r w:rsidRPr="00DC768B">
        <w:rPr>
          <w:rStyle w:val="StyleUnderline"/>
        </w:rPr>
        <w:t xml:space="preserve"> Mark </w:t>
      </w:r>
      <w:r w:rsidRPr="002D776D">
        <w:rPr>
          <w:rStyle w:val="StyleUnderline"/>
          <w:highlight w:val="cyan"/>
        </w:rPr>
        <w:t>Zuckerbergs</w:t>
      </w:r>
      <w:r w:rsidRPr="00DC768B">
        <w:rPr>
          <w:rStyle w:val="StyleUnderline"/>
        </w:rPr>
        <w:t xml:space="preserve"> and Jeff Bezoses </w:t>
      </w:r>
      <w:r w:rsidRPr="002D776D">
        <w:rPr>
          <w:rStyle w:val="StyleUnderline"/>
          <w:highlight w:val="cyan"/>
        </w:rPr>
        <w:t>who advocate “breaking things” only to consolidate an even more inequitable division of wealth</w:t>
      </w:r>
      <w:r w:rsidRPr="00DC768B">
        <w:rPr>
          <w:rStyle w:val="StyleUnderline"/>
        </w:rPr>
        <w:t>.</w:t>
      </w:r>
      <w:r w:rsidRPr="006779AE">
        <w:rPr>
          <w:sz w:val="12"/>
        </w:rPr>
        <w:t xml:space="preserve"> Sure, men take a larger role in child-rearing than they used to—or at least more men are proud of announcing that they take a larger role. But that’s hardly the domain Dell had in mind when he imagined feminism as the catapult that would allow men to risk themselves “fearlessly in the adventure of life.” Judging by the public scene, much of the </w:t>
      </w:r>
      <w:r w:rsidRPr="00DC768B">
        <w:rPr>
          <w:rStyle w:val="StyleUnderline"/>
        </w:rPr>
        <w:t xml:space="preserve">American male response to feminism has proceeded along one of two tracks: a doubling-down on anti-feminist political campaigns or a hunkering down into an adolescent sulk. </w:t>
      </w:r>
      <w:r w:rsidRPr="006779AE">
        <w:rPr>
          <w:sz w:val="12"/>
        </w:rPr>
        <w:t xml:space="preserve">On the one hand, we have the never-ending backlash: the war against abortion and Planned Parenthood (and now even contraception), the stripping away of social programs that support working mothers, the vitriol hurled at any woman with serious political or leadership aspirations, and on and on. On the other hand, we have the passive-aggressive, petulant displays of “adult” males with their baseball caps turned back, the screw-you-I’ll-just-be-a-boy-forever juvenility that is the centerpiece of so many Judd Apatow films and sniggering reiterations of Dumb and Dumber. Why hasn’t feminism led to men’s liberation? Why haven’t individual men taken the opportunity to be their larger selves and run with it? No doubt, </w:t>
      </w:r>
      <w:r w:rsidRPr="00DC768B">
        <w:rPr>
          <w:rStyle w:val="StyleUnderline"/>
        </w:rPr>
        <w:t xml:space="preserve">the fact </w:t>
      </w:r>
      <w:r w:rsidRPr="002D776D">
        <w:rPr>
          <w:rStyle w:val="StyleUnderline"/>
          <w:highlight w:val="cyan"/>
        </w:rPr>
        <w:t xml:space="preserve">that women became 50 percent of the workforce </w:t>
      </w:r>
      <w:r w:rsidRPr="002D776D">
        <w:rPr>
          <w:rStyle w:val="StyleUnderline"/>
        </w:rPr>
        <w:t xml:space="preserve">at the very moment </w:t>
      </w:r>
      <w:r w:rsidRPr="002D776D">
        <w:rPr>
          <w:rStyle w:val="StyleUnderline"/>
          <w:highlight w:val="cyan"/>
        </w:rPr>
        <w:t xml:space="preserve">when the nation </w:t>
      </w:r>
      <w:r w:rsidRPr="002D776D">
        <w:rPr>
          <w:rStyle w:val="StyleUnderline"/>
        </w:rPr>
        <w:t xml:space="preserve">suffered the </w:t>
      </w:r>
      <w:r w:rsidRPr="002D776D">
        <w:rPr>
          <w:rStyle w:val="StyleUnderline"/>
          <w:highlight w:val="cyan"/>
        </w:rPr>
        <w:t>worst economic crash since the Great Depression hasn’t helped</w:t>
      </w:r>
      <w:r w:rsidRPr="00DC768B">
        <w:rPr>
          <w:rStyle w:val="StyleUnderline"/>
        </w:rPr>
        <w:t xml:space="preserve"> matters.</w:t>
      </w:r>
      <w:r w:rsidRPr="006779AE">
        <w:rPr>
          <w:sz w:val="12"/>
        </w:rPr>
        <w:t xml:space="preserve"> Nor has </w:t>
      </w:r>
      <w:r w:rsidRPr="00DC768B">
        <w:rPr>
          <w:rStyle w:val="StyleUnderline"/>
        </w:rPr>
        <w:t>the media’s eagerness to promptly declare</w:t>
      </w:r>
      <w:r w:rsidRPr="006779AE">
        <w:rPr>
          <w:sz w:val="12"/>
        </w:rPr>
        <w:t xml:space="preserve"> this downturn the “Great Hecession” or the “Mancession” and to harp endlessly on how </w:t>
      </w:r>
      <w:r w:rsidRPr="00DC768B">
        <w:rPr>
          <w:rStyle w:val="StyleUnderline"/>
        </w:rPr>
        <w:t>opportunistic women were allegedly getting ahead on the broken backs of laid-off male workers.</w:t>
      </w:r>
      <w:r w:rsidRPr="006779AE">
        <w:rPr>
          <w:sz w:val="12"/>
        </w:rPr>
        <w:t xml:space="preserve"> (The claim was dubious: men initially lost more jobs than women in the crash only because the greatest early losses came in the male-dominated professions of construction and high finance. Since then, it’s women who have had the higher unemployment rate—and a higher and record rate of poverty.) But even factoring in media-inflamed male economic resentment, the mystery remains. Didn’t the Great Depression inspire more male radicalism? Why not the Great Recession? Haven’t hard times given men less to lose in following women into a more liberated life? Why defend the privileges of manhood so adamantly when those privileges are yielding so little? Men are no longer defending entitlements they have; they are defending their right to entitlements with no payoff. Why haven’t they rebelled? Have men settled, as Dell feared, for a faux domestic control, preferring the easy facsimile to the hard real thing? “Men don’t want the freedom that women are thrusting upon them,” he observed. “</w:t>
      </w:r>
      <w:r w:rsidRPr="002D776D">
        <w:rPr>
          <w:rStyle w:val="StyleUnderline"/>
          <w:highlight w:val="cyan"/>
        </w:rPr>
        <w:t xml:space="preserve">Men want the sense of power more than they want the sense of freedom. </w:t>
      </w:r>
      <w:r w:rsidRPr="002D776D">
        <w:rPr>
          <w:rStyle w:val="StyleUnderline"/>
        </w:rPr>
        <w:t>They</w:t>
      </w:r>
      <w:r w:rsidRPr="00DC768B">
        <w:rPr>
          <w:rStyle w:val="StyleUnderline"/>
        </w:rPr>
        <w:t xml:space="preserve"> want the feeling that comes to them as providers for women more than they want the feeling that comes to them as free men. </w:t>
      </w:r>
      <w:r w:rsidRPr="002D776D">
        <w:rPr>
          <w:rStyle w:val="StyleUnderline"/>
          <w:highlight w:val="cyan"/>
        </w:rPr>
        <w:t xml:space="preserve">They want some one dependent on them more than </w:t>
      </w:r>
      <w:r w:rsidRPr="002D776D">
        <w:rPr>
          <w:rStyle w:val="StyleUnderline"/>
        </w:rPr>
        <w:t xml:space="preserve">they want </w:t>
      </w:r>
      <w:r w:rsidRPr="002D776D">
        <w:rPr>
          <w:rStyle w:val="StyleUnderline"/>
          <w:highlight w:val="cyan"/>
        </w:rPr>
        <w:t>a comrade</w:t>
      </w:r>
      <w:r w:rsidRPr="006779AE">
        <w:rPr>
          <w:sz w:val="12"/>
        </w:rPr>
        <w:t xml:space="preserve">.” Perhaps that’s why the era of feminist gains is also the era of the trophy wife, and why the right wing’s pretend defense of “family values” seems to appeal to so many more male than female voters. Maybe the Grand Inquisitor’s disquisition on human nature in Dostoevsky’s The Brothers Karamazov could as easily apply to the post-feminist American male temperament: “Man is tormented by no greater anxiety than to find someone quickly to whom he can hand over that gift of freedom with which the ill-fated creature is born.” Assuming men wanted to be free, where would be the means and method for their revolt? How to rebel in a time when all the old strategies for political organizing and mobilization are corrupted or in free fall—when electoral politics has sold its soul to the highest bidder, when union membership has shrunk to a pinpoint, when radical movements have the lifespans of fruit flies and the appetites of cannibals? Beyond psychic anxieties and methodological failures, though, lies something more—and worse. What if men have been betrayed by their own vanguard, by the very feminist-inspired women that Dell hoped would be the force to spring men from their imprisonment in a capitalist system? What if American feminism, at least as it’s been reconstituted in the American popular imagination, has taken as its rallying cry the call to join men in their prison? The hot “feminist” books of the last decade are get-ahead-gals management texts—most famously, Lean In: Women, Work, and the Will to Lead, which joined a bumper crop of other like-minded entreaties to elbow your way into the executive suite: Nice Girls Don’t Get the Corner Office: 101 Unconscious Mistakes That Women Make That Sabotage Their Careers; Play Like a Man, Win Like a Woman: What Men Know About Success that Women Need to Learn; The Go-Getter Girl’s Guide: Get What You Want in Work and Life (and Look Great While You’re at It). Or they are celebrations of women’s coming superiority in the new “flexible” and “global” job market—most recently, The End of Men: And the Rise of Women and The Richer Sex: How the New Majority of Female Breadwinners Is Transforming Sex, Love, and Family—in which exultations over women’s supposedly new “earning power” slop over into sly putdowns of those sad-sack men who failed to retool themselves for the brave new economy. Women are “overtaking” men to become the dominant breadwinners, Liza Mundy declares in The Richer Sex, and their “slow-track” boyfriends need to get on board or lose their shot at grabbing the brass—and wedding—ring: Women will take to the skies. High-earning young women who remain determined to marry men who make as much or more than they do will turn to more enterprising measures than online dating. Women will use their earnings to travel far and wide, flying from big cities to other big cities, keeping the travel industry afloat and turning the country—the world—into one big marriage market, one giant globally connected dating pool. Feminism has “won,” these authors rejoice, because women are going to seize all the fastest-growing occupations—crappy and mind-numbing though those jobs may be—in the bright future realm of Multinational World Capitalism Unlimited. More and more, freedom trades in capitalism’s currency. And cancels itself out in the process. As Dell warned in that 1914 essay in The Masses, “Capitalism does not want free men.” Where are the great male revolts against corporate rule, militarism, the rat race? </w:t>
      </w:r>
      <w:r w:rsidRPr="00DC768B">
        <w:rPr>
          <w:rStyle w:val="StyleUnderline"/>
        </w:rPr>
        <w:t>The few recent appeals by prominent women to challenge the working world are that in name only—summonses in which feminism is proffered as a tool to soften—very slightly—the work-till-you-drop corporate work ethic, while leaving the corporate walls (and the sixty-hour work week) firmly in place.</w:t>
      </w:r>
      <w:r w:rsidRPr="006779AE">
        <w:rPr>
          <w:sz w:val="12"/>
        </w:rPr>
        <w:t xml:space="preserve"> Witness Princeton political scientist and former State Department official Anne-Marie Slaughter’s solution to the work-family problem, showcased on the cover of The Atlantic last year. “Women in power,” Slaughter wrote, can “help change the norms” . . . by talking in the office about their children and their desire for “a balanced life.” Or media mogul Arianna Huffington’s radical proposal for “the second women’s revolution,” which she recently unveiled in two radical periodicals, the Wall Street Journal and Forbes. The revolution would be all about improving working women’s “well-being” . . . by getting corporate workplaces to offer yoga classes, meditation areas, and “nap rooms.” For napping adults, that is; onsite child care did not make the well-being list. (Huffington’s own company, which recently installed two nap rooms, was leading the way: “We at HuffPost launched a free app, GPS for the Soul, to track your stress level through your heart rate variability.”) Company-sponsored “stress reduction programs,” she maintained, would enable women to “become much better at leaning in” and thereby help them speed their way up the corporate ladder.</w:t>
      </w:r>
    </w:p>
    <w:p w:rsidR="007224E9" w:rsidRDefault="007224E9">
      <w:pPr>
        <w:rPr>
          <w:rFonts w:asciiTheme="minorHAnsi" w:hAnsiTheme="minorHAnsi"/>
        </w:rPr>
      </w:pPr>
    </w:p>
    <w:sectPr w:rsidR="007224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Bold">
    <w:altName w:val="Times New Roman"/>
    <w:panose1 w:val="020208030705050203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Grande">
    <w:altName w:val="Arial"/>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tantia">
    <w:panose1 w:val="02030602050306030303"/>
    <w:charset w:val="00"/>
    <w:family w:val="roman"/>
    <w:pitch w:val="variable"/>
    <w:sig w:usb0="A00002EF" w:usb1="4000204B"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ヒラギノ角ゴ Pro W3">
    <w:charset w:val="80"/>
    <w:family w:val="auto"/>
    <w:pitch w:val="variable"/>
    <w:sig w:usb0="E00002FF" w:usb1="7AC7FFFF" w:usb2="00000012" w:usb3="00000000" w:csb0="0002000D" w:csb1="00000000"/>
  </w:font>
  <w:font w:name="HNKAOE+Arial">
    <w:altName w:val="Arial"/>
    <w:panose1 w:val="00000000000000000000"/>
    <w:charset w:val="00"/>
    <w:family w:val="swiss"/>
    <w:notTrueType/>
    <w:pitch w:val="default"/>
    <w:sig w:usb0="00000003" w:usb1="00000000" w:usb2="00000000" w:usb3="00000000" w:csb0="00000001" w:csb1="00000000"/>
  </w:font>
  <w:font w:name="The Mix Semi Light">
    <w:altName w:val="The Mix Semi Light"/>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Minion RegularSC">
    <w:altName w:val="Cambria"/>
    <w:panose1 w:val="00000000000000000000"/>
    <w:charset w:val="00"/>
    <w:family w:val="roman"/>
    <w:notTrueType/>
    <w:pitch w:val="default"/>
    <w:sig w:usb0="00000003" w:usb1="00000000" w:usb2="00000000" w:usb3="00000000" w:csb0="00000001" w:csb1="00000000"/>
  </w:font>
  <w:font w:name="Minion Pro">
    <w:altName w:val="Minion Pro"/>
    <w:panose1 w:val="00000000000000000000"/>
    <w:charset w:val="00"/>
    <w:family w:val="roman"/>
    <w:notTrueType/>
    <w:pitch w:val="default"/>
    <w:sig w:usb0="00000003" w:usb1="00000000" w:usb2="00000000" w:usb3="00000000" w:csb0="00000001" w:csb1="00000000"/>
  </w:font>
  <w:font w:name="FrankRuehl">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rdiaUPC">
    <w:charset w:val="00"/>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Estrangelo Edessa">
    <w:panose1 w:val="00000000000000000000"/>
    <w:charset w:val="01"/>
    <w:family w:val="roman"/>
    <w:notTrueType/>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Times-Roman">
    <w:panose1 w:val="00000000000000000000"/>
    <w:charset w:val="4D"/>
    <w:family w:val="roman"/>
    <w:notTrueType/>
    <w:pitch w:val="default"/>
    <w:sig w:usb0="03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Baskerville">
    <w:altName w:val="Times New Roman"/>
    <w:charset w:val="00"/>
    <w:family w:val="auto"/>
    <w:pitch w:val="variable"/>
    <w:sig w:usb0="00000000" w:usb1="00000000" w:usb2="00000000" w:usb3="00000000" w:csb0="000001FB" w:csb1="00000000"/>
  </w:font>
  <w:font w:name="Sylfaen">
    <w:panose1 w:val="010A0502050306030303"/>
    <w:charset w:val="00"/>
    <w:family w:val="roman"/>
    <w:pitch w:val="variable"/>
    <w:sig w:usb0="04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87E8F"/>
    <w:multiLevelType w:val="hybridMultilevel"/>
    <w:tmpl w:val="6562D6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5122309"/>
    <w:multiLevelType w:val="hybridMultilevel"/>
    <w:tmpl w:val="597C553A"/>
    <w:lvl w:ilvl="0" w:tplc="186437D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CC25FD"/>
    <w:multiLevelType w:val="hybridMultilevel"/>
    <w:tmpl w:val="2166A526"/>
    <w:lvl w:ilvl="0" w:tplc="15C6B07C">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521820"/>
    <w:multiLevelType w:val="hybridMultilevel"/>
    <w:tmpl w:val="E1E6CE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B404DD"/>
    <w:multiLevelType w:val="singleLevel"/>
    <w:tmpl w:val="6464C82A"/>
    <w:lvl w:ilvl="0">
      <w:start w:val="1"/>
      <w:numFmt w:val="decimal"/>
      <w:pStyle w:val="NoteLevel11"/>
      <w:lvlText w:val="%1."/>
      <w:lvlJc w:val="left"/>
      <w:pPr>
        <w:tabs>
          <w:tab w:val="num" w:pos="360"/>
        </w:tabs>
        <w:ind w:left="360" w:hanging="360"/>
      </w:pPr>
      <w:rPr>
        <w:b/>
      </w:rPr>
    </w:lvl>
  </w:abstractNum>
  <w:abstractNum w:abstractNumId="16" w15:restartNumberingAfterBreak="0">
    <w:nsid w:val="20A62D3F"/>
    <w:multiLevelType w:val="hybridMultilevel"/>
    <w:tmpl w:val="DACC7FFC"/>
    <w:lvl w:ilvl="0" w:tplc="B5AAD45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600604"/>
    <w:multiLevelType w:val="hybridMultilevel"/>
    <w:tmpl w:val="90CA3E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99762B"/>
    <w:multiLevelType w:val="hybridMultilevel"/>
    <w:tmpl w:val="375E5C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077324"/>
    <w:multiLevelType w:val="hybridMultilevel"/>
    <w:tmpl w:val="AA946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851B67"/>
    <w:multiLevelType w:val="hybridMultilevel"/>
    <w:tmpl w:val="7FB6E0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AF7285"/>
    <w:multiLevelType w:val="hybridMultilevel"/>
    <w:tmpl w:val="4E185E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57178E"/>
    <w:multiLevelType w:val="hybridMultilevel"/>
    <w:tmpl w:val="74EAA9D0"/>
    <w:lvl w:ilvl="0" w:tplc="E9F86F96">
      <w:start w:val="1"/>
      <w:numFmt w:val="bullet"/>
      <w:pStyle w:val="Bullets-squares"/>
      <w:lvlText w:val=""/>
      <w:lvlJc w:val="left"/>
      <w:pPr>
        <w:tabs>
          <w:tab w:val="num" w:pos="567"/>
        </w:tabs>
        <w:ind w:left="567" w:hanging="567"/>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71E3F"/>
    <w:multiLevelType w:val="hybridMultilevel"/>
    <w:tmpl w:val="F1E6CD82"/>
    <w:lvl w:ilvl="0" w:tplc="04090019">
      <w:start w:val="1"/>
      <w:numFmt w:val="lowerLetter"/>
      <w:pStyle w:val="ListBullet"/>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E758E7"/>
    <w:multiLevelType w:val="hybridMultilevel"/>
    <w:tmpl w:val="89504B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C86920"/>
    <w:multiLevelType w:val="hybridMultilevel"/>
    <w:tmpl w:val="B8AE7276"/>
    <w:lvl w:ilvl="0" w:tplc="58621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8F6A69"/>
    <w:multiLevelType w:val="hybridMultilevel"/>
    <w:tmpl w:val="05C83E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F11C80"/>
    <w:multiLevelType w:val="hybridMultilevel"/>
    <w:tmpl w:val="ACCA7264"/>
    <w:lvl w:ilvl="0" w:tplc="04090015">
      <w:start w:val="1"/>
      <w:numFmt w:val="upperLetter"/>
      <w:pStyle w:val="NoteLevel21"/>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5AFF2967"/>
    <w:multiLevelType w:val="hybridMultilevel"/>
    <w:tmpl w:val="B0C645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591F8A"/>
    <w:multiLevelType w:val="hybridMultilevel"/>
    <w:tmpl w:val="2284790C"/>
    <w:lvl w:ilvl="0" w:tplc="BDA04E4C">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191B12"/>
    <w:multiLevelType w:val="hybridMultilevel"/>
    <w:tmpl w:val="B1B042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7199503E"/>
    <w:multiLevelType w:val="hybridMultilevel"/>
    <w:tmpl w:val="8AF0882E"/>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9"/>
  </w:num>
  <w:num w:numId="13">
    <w:abstractNumId w:val="26"/>
  </w:num>
  <w:num w:numId="14">
    <w:abstractNumId w:val="25"/>
  </w:num>
  <w:num w:numId="15">
    <w:abstractNumId w:val="33"/>
  </w:num>
  <w:num w:numId="16">
    <w:abstractNumId w:val="29"/>
  </w:num>
  <w:num w:numId="17">
    <w:abstractNumId w:val="24"/>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35"/>
  </w:num>
  <w:num w:numId="21">
    <w:abstractNumId w:val="23"/>
  </w:num>
  <w:num w:numId="22">
    <w:abstractNumId w:val="15"/>
  </w:num>
  <w:num w:numId="23">
    <w:abstractNumId w:val="32"/>
  </w:num>
  <w:num w:numId="24">
    <w:abstractNumId w:val="22"/>
  </w:num>
  <w:num w:numId="25">
    <w:abstractNumId w:val="14"/>
  </w:num>
  <w:num w:numId="26">
    <w:abstractNumId w:val="18"/>
  </w:num>
  <w:num w:numId="27">
    <w:abstractNumId w:val="16"/>
  </w:num>
  <w:num w:numId="28">
    <w:abstractNumId w:val="30"/>
  </w:num>
  <w:num w:numId="29">
    <w:abstractNumId w:val="27"/>
  </w:num>
  <w:num w:numId="30">
    <w:abstractNumId w:val="34"/>
  </w:num>
  <w:num w:numId="31">
    <w:abstractNumId w:val="12"/>
  </w:num>
  <w:num w:numId="32">
    <w:abstractNumId w:val="31"/>
  </w:num>
  <w:num w:numId="33">
    <w:abstractNumId w:val="21"/>
  </w:num>
  <w:num w:numId="34">
    <w:abstractNumId w:val="17"/>
  </w:num>
  <w:num w:numId="35">
    <w:abstractNumId w:val="20"/>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5053664"/>
    <w:docVar w:name="VerbatimVersion" w:val="5.1"/>
  </w:docVars>
  <w:rsids>
    <w:rsidRoot w:val="00F237FD"/>
    <w:rsid w:val="000139A3"/>
    <w:rsid w:val="0002216B"/>
    <w:rsid w:val="00093E2E"/>
    <w:rsid w:val="00100833"/>
    <w:rsid w:val="00104529"/>
    <w:rsid w:val="00105942"/>
    <w:rsid w:val="00107396"/>
    <w:rsid w:val="00144A4C"/>
    <w:rsid w:val="00171D73"/>
    <w:rsid w:val="00176AB0"/>
    <w:rsid w:val="00177B7D"/>
    <w:rsid w:val="0018322D"/>
    <w:rsid w:val="001A361B"/>
    <w:rsid w:val="001B5776"/>
    <w:rsid w:val="001E527A"/>
    <w:rsid w:val="001F78CE"/>
    <w:rsid w:val="00213E0E"/>
    <w:rsid w:val="00223736"/>
    <w:rsid w:val="00251FC7"/>
    <w:rsid w:val="002855A7"/>
    <w:rsid w:val="002A7148"/>
    <w:rsid w:val="002B146A"/>
    <w:rsid w:val="002B5E17"/>
    <w:rsid w:val="002E0B2B"/>
    <w:rsid w:val="00305E7A"/>
    <w:rsid w:val="00315690"/>
    <w:rsid w:val="00316B75"/>
    <w:rsid w:val="00320DB5"/>
    <w:rsid w:val="003234F1"/>
    <w:rsid w:val="00325646"/>
    <w:rsid w:val="00326FDD"/>
    <w:rsid w:val="003460F2"/>
    <w:rsid w:val="0038158C"/>
    <w:rsid w:val="00384391"/>
    <w:rsid w:val="003902BA"/>
    <w:rsid w:val="003A09E2"/>
    <w:rsid w:val="003E0B64"/>
    <w:rsid w:val="00407037"/>
    <w:rsid w:val="00446C4B"/>
    <w:rsid w:val="004605D6"/>
    <w:rsid w:val="0046510B"/>
    <w:rsid w:val="004C3136"/>
    <w:rsid w:val="004C60E8"/>
    <w:rsid w:val="004E3579"/>
    <w:rsid w:val="004E4F46"/>
    <w:rsid w:val="004E728B"/>
    <w:rsid w:val="004F39E0"/>
    <w:rsid w:val="00502277"/>
    <w:rsid w:val="005211B7"/>
    <w:rsid w:val="00537BD5"/>
    <w:rsid w:val="0057268A"/>
    <w:rsid w:val="0057317F"/>
    <w:rsid w:val="005C2C8E"/>
    <w:rsid w:val="005D2912"/>
    <w:rsid w:val="005D7322"/>
    <w:rsid w:val="005E5D0A"/>
    <w:rsid w:val="006065BD"/>
    <w:rsid w:val="00645FA9"/>
    <w:rsid w:val="00647866"/>
    <w:rsid w:val="00665003"/>
    <w:rsid w:val="006756F9"/>
    <w:rsid w:val="00696353"/>
    <w:rsid w:val="006A0126"/>
    <w:rsid w:val="006A2AD0"/>
    <w:rsid w:val="006B1CDE"/>
    <w:rsid w:val="006C2375"/>
    <w:rsid w:val="006D4ECC"/>
    <w:rsid w:val="00722258"/>
    <w:rsid w:val="007224E9"/>
    <w:rsid w:val="007243E5"/>
    <w:rsid w:val="00766EA0"/>
    <w:rsid w:val="00773833"/>
    <w:rsid w:val="00782112"/>
    <w:rsid w:val="007A2226"/>
    <w:rsid w:val="007D1C8D"/>
    <w:rsid w:val="007E22E2"/>
    <w:rsid w:val="007F5B66"/>
    <w:rsid w:val="00814533"/>
    <w:rsid w:val="00823A1C"/>
    <w:rsid w:val="00836444"/>
    <w:rsid w:val="00845B9D"/>
    <w:rsid w:val="00860984"/>
    <w:rsid w:val="008702B5"/>
    <w:rsid w:val="00876C98"/>
    <w:rsid w:val="008B3ECB"/>
    <w:rsid w:val="008B4BF6"/>
    <w:rsid w:val="008B4E85"/>
    <w:rsid w:val="008C1B2E"/>
    <w:rsid w:val="0091627E"/>
    <w:rsid w:val="009652C3"/>
    <w:rsid w:val="0097032B"/>
    <w:rsid w:val="00976F52"/>
    <w:rsid w:val="009D276C"/>
    <w:rsid w:val="009D2EAD"/>
    <w:rsid w:val="009D54B2"/>
    <w:rsid w:val="009E1922"/>
    <w:rsid w:val="009F7ED2"/>
    <w:rsid w:val="00A36D76"/>
    <w:rsid w:val="00A63C05"/>
    <w:rsid w:val="00A753E9"/>
    <w:rsid w:val="00A85F74"/>
    <w:rsid w:val="00A93661"/>
    <w:rsid w:val="00A95652"/>
    <w:rsid w:val="00AA5797"/>
    <w:rsid w:val="00AC0AB8"/>
    <w:rsid w:val="00AF64AD"/>
    <w:rsid w:val="00B33C6D"/>
    <w:rsid w:val="00B449BD"/>
    <w:rsid w:val="00B4508F"/>
    <w:rsid w:val="00B55AD5"/>
    <w:rsid w:val="00B8057C"/>
    <w:rsid w:val="00B9654A"/>
    <w:rsid w:val="00BD6238"/>
    <w:rsid w:val="00BE456D"/>
    <w:rsid w:val="00BF593B"/>
    <w:rsid w:val="00BF773A"/>
    <w:rsid w:val="00BF7E81"/>
    <w:rsid w:val="00C13773"/>
    <w:rsid w:val="00C15357"/>
    <w:rsid w:val="00C17CC8"/>
    <w:rsid w:val="00C57316"/>
    <w:rsid w:val="00C83417"/>
    <w:rsid w:val="00C874F2"/>
    <w:rsid w:val="00C92E34"/>
    <w:rsid w:val="00C9604F"/>
    <w:rsid w:val="00CA19AA"/>
    <w:rsid w:val="00CB2FFB"/>
    <w:rsid w:val="00CC5298"/>
    <w:rsid w:val="00CD736E"/>
    <w:rsid w:val="00CD798D"/>
    <w:rsid w:val="00CE161E"/>
    <w:rsid w:val="00CF59A8"/>
    <w:rsid w:val="00D12B80"/>
    <w:rsid w:val="00D325A9"/>
    <w:rsid w:val="00D36A8A"/>
    <w:rsid w:val="00D61409"/>
    <w:rsid w:val="00D6691E"/>
    <w:rsid w:val="00D71170"/>
    <w:rsid w:val="00DA1C92"/>
    <w:rsid w:val="00DA25D4"/>
    <w:rsid w:val="00DA3F83"/>
    <w:rsid w:val="00DA47CA"/>
    <w:rsid w:val="00DA6538"/>
    <w:rsid w:val="00DB0082"/>
    <w:rsid w:val="00DB42C9"/>
    <w:rsid w:val="00DC6160"/>
    <w:rsid w:val="00DD12C2"/>
    <w:rsid w:val="00DF1307"/>
    <w:rsid w:val="00E15E75"/>
    <w:rsid w:val="00E27740"/>
    <w:rsid w:val="00E5262C"/>
    <w:rsid w:val="00E67EB2"/>
    <w:rsid w:val="00EC7DC4"/>
    <w:rsid w:val="00ED30CF"/>
    <w:rsid w:val="00F176EF"/>
    <w:rsid w:val="00F237FD"/>
    <w:rsid w:val="00F45E10"/>
    <w:rsid w:val="00F60609"/>
    <w:rsid w:val="00F6364A"/>
    <w:rsid w:val="00F76AAC"/>
    <w:rsid w:val="00F7703B"/>
    <w:rsid w:val="00F9113A"/>
    <w:rsid w:val="00FE2546"/>
    <w:rsid w:val="00FF47A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83496C-30B8-4CA7-8238-A58268FE9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5" w:unhideWhenUsed="1" w:qFormat="1"/>
    <w:lsdException w:name="Emphasis" w:uiPriority="7"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8"/>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A361B"/>
    <w:rPr>
      <w:rFonts w:ascii="Times New Roman" w:hAnsi="Times New Roman" w:cs="Times New Roman"/>
    </w:rPr>
  </w:style>
  <w:style w:type="paragraph" w:styleId="Heading1">
    <w:name w:val="heading 1"/>
    <w:aliases w:val="Pocket,Heading 1 Char Char,Header Char Char Char,Heading 1 Char Char Char Char,Header Char Char Char Char Char,Heading 1 Char Char Char Char Char Char,Header 1 Char,ALEX,Heading 1 Char2 Char,Heading 1 Char1 Char Char,HatText,Titles"/>
    <w:basedOn w:val="Normal"/>
    <w:next w:val="Normal"/>
    <w:link w:val="Heading1Char"/>
    <w:qFormat/>
    <w:rsid w:val="001A36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 Char Char,Heading 2 Char Char Char Char,Heading 2 Char Char1 Char,Heading 2 Char2,Heading 2 Char Char Char,Heading 2 Char Char1,cite_tag,Super Script,Heading 21,BlockText,Char Char Char Char Char Char,1,2,Tag&amp;Cite, 1"/>
    <w:basedOn w:val="Normal"/>
    <w:next w:val="Normal"/>
    <w:link w:val="Heading2Char"/>
    <w:uiPriority w:val="1"/>
    <w:unhideWhenUsed/>
    <w:qFormat/>
    <w:rsid w:val="001A36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Tag Char Char,Bold Cite,Cite 1,Read Char,Heading 3 Char1 Char Char,Heading 3 Char Char1 Char Char,Read Char Ch,Text 7,Tags v 2,No Underline,3: Cite,Char1,no"/>
    <w:basedOn w:val="Normal"/>
    <w:next w:val="Normal"/>
    <w:link w:val="Heading3Char"/>
    <w:uiPriority w:val="2"/>
    <w:unhideWhenUsed/>
    <w:qFormat/>
    <w:rsid w:val="001A36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G"/>
    <w:basedOn w:val="Normal"/>
    <w:next w:val="Normal"/>
    <w:link w:val="Heading4Char"/>
    <w:uiPriority w:val="3"/>
    <w:unhideWhenUsed/>
    <w:qFormat/>
    <w:rsid w:val="001A361B"/>
    <w:pPr>
      <w:keepNext/>
      <w:keepLines/>
      <w:spacing w:before="40" w:after="0"/>
      <w:outlineLvl w:val="3"/>
    </w:pPr>
    <w:rPr>
      <w:rFonts w:eastAsiaTheme="majorEastAsia" w:cstheme="majorBidi"/>
      <w:b/>
      <w:iCs/>
      <w:sz w:val="26"/>
    </w:rPr>
  </w:style>
  <w:style w:type="paragraph" w:styleId="Heading5">
    <w:name w:val="heading 5"/>
    <w:aliases w:val="Blocks"/>
    <w:basedOn w:val="Heading2"/>
    <w:next w:val="Normal"/>
    <w:link w:val="Heading5Char"/>
    <w:qFormat/>
    <w:rsid w:val="00171D73"/>
    <w:pPr>
      <w:suppressAutoHyphens/>
      <w:spacing w:before="20"/>
      <w:outlineLvl w:val="4"/>
    </w:pPr>
    <w:rPr>
      <w:rFonts w:eastAsia="Times New Roman" w:cs="Arial"/>
      <w:bCs/>
      <w:kern w:val="32"/>
    </w:rPr>
  </w:style>
  <w:style w:type="paragraph" w:styleId="Heading6">
    <w:name w:val="heading 6"/>
    <w:basedOn w:val="Heading3"/>
    <w:next w:val="Normal"/>
    <w:link w:val="Heading6Char"/>
    <w:qFormat/>
    <w:rsid w:val="00171D73"/>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171D73"/>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171D73"/>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171D73"/>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1A36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361B"/>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atText Char"/>
    <w:basedOn w:val="DefaultParagraphFont"/>
    <w:link w:val="Heading1"/>
    <w:rsid w:val="001A361B"/>
    <w:rPr>
      <w:rFonts w:ascii="Times New Roman" w:eastAsiaTheme="majorEastAsia" w:hAnsi="Times New Roman" w:cstheme="majorBidi"/>
      <w:b/>
      <w:sz w:val="52"/>
      <w:szCs w:val="32"/>
    </w:rPr>
  </w:style>
  <w:style w:type="character" w:customStyle="1" w:styleId="Heading2Char">
    <w:name w:val="Heading 2 Char"/>
    <w:aliases w:val="Hat Char,Heading 2 Char1 Char Char Char1,Heading 2 Char Char Char Char Char1,Heading 2 Char Char1 Char Char1,Heading 2 Char2 Char2,Heading 2 Char Char Char Char2,Heading 2 Char Char1 Char1,cite_tag Char1,Super Script Char,Heading 21 Char1"/>
    <w:basedOn w:val="DefaultParagraphFont"/>
    <w:link w:val="Heading2"/>
    <w:uiPriority w:val="1"/>
    <w:rsid w:val="001A361B"/>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1,Tag Char Char Char,Bold Cite Char,Cite 1 Char,Read Char Char,Heading 3 Char1 Char Char Char,Heading 3 Char Char1 Char Char Char"/>
    <w:basedOn w:val="DefaultParagraphFont"/>
    <w:link w:val="Heading3"/>
    <w:uiPriority w:val="2"/>
    <w:rsid w:val="001A361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1,Ch Char,no read Char,No Spacing211 Char,No Spacing12 Char,No Spacing2111 Char,Tags Char,ta Char,No Spacing112 Char,t Char"/>
    <w:basedOn w:val="DefaultParagraphFont"/>
    <w:link w:val="Heading4"/>
    <w:uiPriority w:val="3"/>
    <w:rsid w:val="001A361B"/>
    <w:rPr>
      <w:rFonts w:ascii="Times New Roman" w:eastAsiaTheme="majorEastAsia" w:hAnsi="Times New Roman" w:cstheme="majorBidi"/>
      <w:b/>
      <w:iCs/>
      <w:sz w:val="26"/>
    </w:rPr>
  </w:style>
  <w:style w:type="character" w:styleId="Emphasis">
    <w:name w:val="Emphasis"/>
    <w:aliases w:val="Minimized,minimized,tag2,Size 10,emphasis in card,Evidence,Highlighted,CD Card,ED - Tag,emphasis,Emphasis!!,Qualifications,Bold Underline,bold underline,normal card text,Underlined,small,Shrunk,qualifications in card,qualifications,Style1,Box,s"/>
    <w:basedOn w:val="DefaultParagraphFont"/>
    <w:link w:val="Emphasis1"/>
    <w:uiPriority w:val="7"/>
    <w:qFormat/>
    <w:rsid w:val="001A361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A361B"/>
    <w:rPr>
      <w:b/>
      <w:bCs/>
      <w:sz w:val="26"/>
      <w:u w:val="none"/>
    </w:rPr>
  </w:style>
  <w:style w:type="character" w:customStyle="1" w:styleId="StyleUnderline">
    <w:name w:val="Style Underline"/>
    <w:aliases w:val="Intense Emphasis,Underline,Style Bold Underline,apple-style-span + 6 pt,Bold,Kern at 16 pt,Intense Emphasis1,Intense Emphasis11,Intense Emphasis2,HHeading 3 + 12 pt,Cards + Font: 12 pt Char,Intense Emphasis111,Style,ci,c,Bo,B,Italic,cite"/>
    <w:basedOn w:val="DefaultParagraphFont"/>
    <w:uiPriority w:val="6"/>
    <w:qFormat/>
    <w:rsid w:val="001A361B"/>
    <w:rPr>
      <w:b w:val="0"/>
      <w:sz w:val="22"/>
      <w:u w:val="single"/>
    </w:rPr>
  </w:style>
  <w:style w:type="character" w:styleId="Hyperlink">
    <w:name w:val="Hyperlink"/>
    <w:aliases w:val="heading 1 (block title),Read,Important,Card Text,Internet Link,Analytic Text"/>
    <w:basedOn w:val="DefaultParagraphFont"/>
    <w:uiPriority w:val="99"/>
    <w:unhideWhenUsed/>
    <w:rsid w:val="001A361B"/>
    <w:rPr>
      <w:color w:val="auto"/>
      <w:u w:val="none"/>
    </w:rPr>
  </w:style>
  <w:style w:type="character" w:styleId="FollowedHyperlink">
    <w:name w:val="FollowedHyperlink"/>
    <w:basedOn w:val="DefaultParagraphFont"/>
    <w:uiPriority w:val="99"/>
    <w:unhideWhenUsed/>
    <w:rsid w:val="001A361B"/>
    <w:rPr>
      <w:color w:val="auto"/>
      <w:u w:val="none"/>
    </w:rPr>
  </w:style>
  <w:style w:type="paragraph" w:customStyle="1" w:styleId="HeadingA">
    <w:name w:val="HeadingA"/>
    <w:basedOn w:val="PlainText"/>
    <w:link w:val="HeadingAChar"/>
    <w:autoRedefine/>
    <w:qFormat/>
    <w:rsid w:val="00E67EB2"/>
    <w:pPr>
      <w:keepNext/>
      <w:keepLines/>
      <w:spacing w:before="120" w:line="240" w:lineRule="exact"/>
      <w:ind w:left="360" w:hanging="360"/>
      <w:jc w:val="both"/>
    </w:pPr>
    <w:rPr>
      <w:rFonts w:ascii="Times New Roman" w:eastAsiaTheme="minorEastAsia" w:hAnsi="Times New Roman"/>
      <w:caps/>
      <w:sz w:val="24"/>
      <w:szCs w:val="24"/>
      <w:lang w:eastAsia="ja-JP"/>
    </w:rPr>
  </w:style>
  <w:style w:type="character" w:customStyle="1" w:styleId="HeadingAChar">
    <w:name w:val="HeadingA Char"/>
    <w:basedOn w:val="PlainTextChar"/>
    <w:link w:val="HeadingA"/>
    <w:rsid w:val="00E67EB2"/>
    <w:rPr>
      <w:rFonts w:ascii="Times New Roman" w:eastAsiaTheme="minorEastAsia" w:hAnsi="Times New Roman" w:cs="Times New Roman"/>
      <w:caps/>
      <w:sz w:val="24"/>
      <w:szCs w:val="24"/>
      <w:lang w:eastAsia="ja-JP"/>
    </w:rPr>
  </w:style>
  <w:style w:type="paragraph" w:customStyle="1" w:styleId="HeadingLittle1">
    <w:name w:val="HeadingLittle1"/>
    <w:basedOn w:val="PlainText"/>
    <w:link w:val="HeadingLittle1Char"/>
    <w:autoRedefine/>
    <w:qFormat/>
    <w:rsid w:val="00E67EB2"/>
    <w:pPr>
      <w:keepNext/>
      <w:keepLines/>
      <w:spacing w:before="120" w:line="240" w:lineRule="exact"/>
      <w:ind w:left="720" w:hanging="360"/>
      <w:jc w:val="both"/>
    </w:pPr>
    <w:rPr>
      <w:rFonts w:ascii="Times New Roman" w:eastAsiaTheme="minorEastAsia" w:hAnsi="Times New Roman"/>
      <w:sz w:val="24"/>
      <w:szCs w:val="24"/>
      <w:u w:val="single"/>
      <w:lang w:eastAsia="ja-JP"/>
    </w:rPr>
  </w:style>
  <w:style w:type="character" w:customStyle="1" w:styleId="HeadingLittle1Char">
    <w:name w:val="HeadingLittle1 Char"/>
    <w:basedOn w:val="PlainTextChar"/>
    <w:link w:val="HeadingLittle1"/>
    <w:rsid w:val="00E67EB2"/>
    <w:rPr>
      <w:rFonts w:ascii="Times New Roman" w:eastAsiaTheme="minorEastAsia" w:hAnsi="Times New Roman" w:cs="Times New Roman"/>
      <w:sz w:val="24"/>
      <w:szCs w:val="24"/>
      <w:u w:val="single"/>
      <w:lang w:eastAsia="ja-JP"/>
    </w:rPr>
  </w:style>
  <w:style w:type="paragraph" w:customStyle="1" w:styleId="Citation">
    <w:name w:val="Citation"/>
    <w:basedOn w:val="PlainText"/>
    <w:link w:val="CitationChar"/>
    <w:autoRedefine/>
    <w:qFormat/>
    <w:rsid w:val="00E67EB2"/>
    <w:pPr>
      <w:keepNext/>
      <w:keepLines/>
      <w:spacing w:before="120" w:line="260" w:lineRule="exact"/>
      <w:ind w:left="720"/>
      <w:jc w:val="both"/>
    </w:pPr>
    <w:rPr>
      <w:rFonts w:ascii="Times New Roman" w:eastAsiaTheme="minorEastAsia" w:hAnsi="Times New Roman"/>
      <w:sz w:val="24"/>
      <w:szCs w:val="24"/>
      <w:lang w:eastAsia="ja-JP"/>
    </w:rPr>
  </w:style>
  <w:style w:type="character" w:customStyle="1" w:styleId="CitationChar">
    <w:name w:val="Citation Char"/>
    <w:basedOn w:val="PlainTextChar"/>
    <w:link w:val="Citation"/>
    <w:rsid w:val="00E67EB2"/>
    <w:rPr>
      <w:rFonts w:ascii="Times New Roman" w:eastAsiaTheme="minorEastAsia" w:hAnsi="Times New Roman" w:cs="Times New Roman"/>
      <w:sz w:val="24"/>
      <w:szCs w:val="24"/>
      <w:lang w:eastAsia="ja-JP"/>
    </w:rPr>
  </w:style>
  <w:style w:type="paragraph" w:customStyle="1" w:styleId="EvidenceItself">
    <w:name w:val="EvidenceItself"/>
    <w:basedOn w:val="PlainText"/>
    <w:link w:val="EvidenceItselfChar"/>
    <w:autoRedefine/>
    <w:qFormat/>
    <w:rsid w:val="00E67EB2"/>
    <w:pPr>
      <w:keepLines/>
      <w:tabs>
        <w:tab w:val="left" w:pos="1710"/>
      </w:tabs>
      <w:ind w:left="720" w:firstLine="360"/>
      <w:jc w:val="both"/>
    </w:pPr>
    <w:rPr>
      <w:rFonts w:ascii="Times New Roman" w:eastAsiaTheme="minorEastAsia" w:hAnsi="Times New Roman"/>
      <w:sz w:val="24"/>
      <w:szCs w:val="24"/>
      <w:lang w:eastAsia="ja-JP"/>
    </w:rPr>
  </w:style>
  <w:style w:type="character" w:customStyle="1" w:styleId="EvidenceItselfChar">
    <w:name w:val="EvidenceItself Char"/>
    <w:basedOn w:val="PlainTextChar"/>
    <w:link w:val="EvidenceItself"/>
    <w:rsid w:val="00E67EB2"/>
    <w:rPr>
      <w:rFonts w:ascii="Times New Roman" w:eastAsiaTheme="minorEastAsia" w:hAnsi="Times New Roman" w:cs="Times New Roman"/>
      <w:sz w:val="24"/>
      <w:szCs w:val="24"/>
      <w:lang w:eastAsia="ja-JP"/>
    </w:rPr>
  </w:style>
  <w:style w:type="paragraph" w:customStyle="1" w:styleId="SmallText">
    <w:name w:val="SmallText"/>
    <w:basedOn w:val="EvidenceItself"/>
    <w:link w:val="SmallTextChar"/>
    <w:qFormat/>
    <w:rsid w:val="00E67EB2"/>
    <w:pPr>
      <w:keepLines w:val="0"/>
    </w:pPr>
  </w:style>
  <w:style w:type="character" w:customStyle="1" w:styleId="SmallTextChar">
    <w:name w:val="SmallText Char"/>
    <w:basedOn w:val="EvidenceItselfChar"/>
    <w:link w:val="SmallText"/>
    <w:rsid w:val="00E67EB2"/>
    <w:rPr>
      <w:rFonts w:ascii="Times New Roman" w:eastAsiaTheme="minorEastAsia" w:hAnsi="Times New Roman" w:cs="Times New Roman"/>
      <w:sz w:val="24"/>
      <w:szCs w:val="24"/>
      <w:lang w:eastAsia="ja-JP"/>
    </w:rPr>
  </w:style>
  <w:style w:type="paragraph" w:customStyle="1" w:styleId="KK1">
    <w:name w:val="KK 1"/>
    <w:basedOn w:val="Normal"/>
    <w:link w:val="KK1Char"/>
    <w:autoRedefine/>
    <w:qFormat/>
    <w:rsid w:val="00E67EB2"/>
    <w:pPr>
      <w:keepNext/>
      <w:keepLines/>
      <w:adjustRightInd w:val="0"/>
      <w:spacing w:before="120" w:after="0" w:line="260" w:lineRule="exact"/>
      <w:jc w:val="both"/>
    </w:pPr>
    <w:rPr>
      <w:rFonts w:eastAsiaTheme="minorEastAsia"/>
      <w:caps/>
      <w:sz w:val="24"/>
      <w:szCs w:val="24"/>
      <w:lang w:eastAsia="ja-JP"/>
    </w:rPr>
  </w:style>
  <w:style w:type="character" w:customStyle="1" w:styleId="KK1Char">
    <w:name w:val="KK 1 Char"/>
    <w:basedOn w:val="DefaultParagraphFont"/>
    <w:link w:val="KK1"/>
    <w:rsid w:val="00E67EB2"/>
    <w:rPr>
      <w:rFonts w:ascii="Times New Roman" w:eastAsiaTheme="minorEastAsia" w:hAnsi="Times New Roman"/>
      <w:caps/>
      <w:sz w:val="24"/>
      <w:szCs w:val="24"/>
      <w:lang w:eastAsia="ja-JP"/>
    </w:rPr>
  </w:style>
  <w:style w:type="paragraph" w:customStyle="1" w:styleId="KKEvTop">
    <w:name w:val="KK Ev Top"/>
    <w:basedOn w:val="Citation"/>
    <w:link w:val="KKEvTopChar"/>
    <w:autoRedefine/>
    <w:qFormat/>
    <w:rsid w:val="00E67EB2"/>
  </w:style>
  <w:style w:type="character" w:customStyle="1" w:styleId="KKEvTopChar">
    <w:name w:val="KK Ev Top Char"/>
    <w:basedOn w:val="CitationChar"/>
    <w:link w:val="KKEvTop"/>
    <w:rsid w:val="00E67EB2"/>
    <w:rPr>
      <w:rFonts w:ascii="Times New Roman" w:eastAsiaTheme="minorEastAsia" w:hAnsi="Times New Roman" w:cs="Times New Roman"/>
      <w:sz w:val="24"/>
      <w:szCs w:val="24"/>
      <w:lang w:eastAsia="ja-JP"/>
    </w:rPr>
  </w:style>
  <w:style w:type="paragraph" w:customStyle="1" w:styleId="KKEvItself">
    <w:name w:val="KK Ev Itself"/>
    <w:basedOn w:val="EvidenceItself"/>
    <w:link w:val="KKEvItselfChar"/>
    <w:autoRedefine/>
    <w:qFormat/>
    <w:rsid w:val="00E67EB2"/>
    <w:pPr>
      <w:spacing w:line="260" w:lineRule="exact"/>
    </w:pPr>
  </w:style>
  <w:style w:type="character" w:customStyle="1" w:styleId="KKEvItselfChar">
    <w:name w:val="KK Ev Itself Char"/>
    <w:basedOn w:val="EvidenceItselfChar"/>
    <w:link w:val="KKEvItself"/>
    <w:rsid w:val="00E67EB2"/>
    <w:rPr>
      <w:rFonts w:ascii="Times New Roman" w:eastAsiaTheme="minorEastAsia" w:hAnsi="Times New Roman" w:cs="Times New Roman"/>
      <w:sz w:val="24"/>
      <w:szCs w:val="24"/>
      <w:lang w:eastAsia="ja-JP"/>
    </w:rPr>
  </w:style>
  <w:style w:type="paragraph" w:styleId="PlainText">
    <w:name w:val="Plain Text"/>
    <w:basedOn w:val="Normal"/>
    <w:link w:val="PlainTextChar"/>
    <w:unhideWhenUsed/>
    <w:rsid w:val="00E67EB2"/>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E67EB2"/>
    <w:rPr>
      <w:rFonts w:ascii="Consolas" w:hAnsi="Consolas"/>
      <w:sz w:val="21"/>
      <w:szCs w:val="21"/>
    </w:rPr>
  </w:style>
  <w:style w:type="paragraph" w:customStyle="1" w:styleId="Heading">
    <w:name w:val="Heading"/>
    <w:basedOn w:val="PlainText"/>
    <w:link w:val="HeadingChar"/>
    <w:autoRedefine/>
    <w:qFormat/>
    <w:rsid w:val="00B449BD"/>
    <w:pPr>
      <w:spacing w:before="120"/>
      <w:jc w:val="center"/>
    </w:pPr>
    <w:rPr>
      <w:rFonts w:ascii="Times New Roman Bold" w:eastAsiaTheme="minorEastAsia" w:hAnsi="Times New Roman Bold"/>
      <w:b/>
      <w:bCs/>
      <w:sz w:val="24"/>
      <w:szCs w:val="24"/>
      <w:lang w:eastAsia="ja-JP"/>
    </w:rPr>
  </w:style>
  <w:style w:type="character" w:customStyle="1" w:styleId="HeadingChar">
    <w:name w:val="Heading Char"/>
    <w:basedOn w:val="PlainTextChar"/>
    <w:link w:val="Heading"/>
    <w:rsid w:val="00B449BD"/>
    <w:rPr>
      <w:rFonts w:ascii="Times New Roman Bold" w:eastAsiaTheme="minorEastAsia" w:hAnsi="Times New Roman Bold" w:cs="Times New Roman"/>
      <w:b/>
      <w:bCs/>
      <w:sz w:val="24"/>
      <w:szCs w:val="24"/>
      <w:lang w:eastAsia="ja-JP"/>
    </w:rPr>
  </w:style>
  <w:style w:type="character" w:customStyle="1" w:styleId="underline">
    <w:name w:val="underline"/>
    <w:basedOn w:val="DefaultParagraphFont"/>
    <w:link w:val="textbold"/>
    <w:qFormat/>
    <w:rsid w:val="00876C98"/>
    <w:rPr>
      <w:rFonts w:cs="Times New Roman"/>
      <w:b/>
      <w:u w:val="single"/>
    </w:rPr>
  </w:style>
  <w:style w:type="paragraph" w:customStyle="1" w:styleId="tag">
    <w:name w:val="tag"/>
    <w:aliases w:val="No Spacing111,Read stuff,No Spacing1111,Very Small Text,No Spacing111111,Medium Grid 21,Dont use,No Spacing31,No Spacing41,No Spacing51,No Spacing7,No Spacing311"/>
    <w:basedOn w:val="Normal"/>
    <w:next w:val="Normal"/>
    <w:link w:val="tagChar"/>
    <w:qFormat/>
    <w:rsid w:val="00DA3F83"/>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qFormat/>
    <w:locked/>
    <w:rsid w:val="00DA3F83"/>
    <w:rPr>
      <w:rFonts w:ascii="Times New Roman" w:eastAsia="Times New Roman" w:hAnsi="Times New Roman" w:cs="Times New Roman"/>
      <w:b/>
      <w:sz w:val="24"/>
      <w:szCs w:val="20"/>
    </w:rPr>
  </w:style>
  <w:style w:type="paragraph" w:customStyle="1" w:styleId="CardTag">
    <w:name w:val="Card Tag"/>
    <w:link w:val="CardTagChar"/>
    <w:qFormat/>
    <w:rsid w:val="00E27740"/>
    <w:pPr>
      <w:spacing w:after="0" w:line="240" w:lineRule="auto"/>
    </w:pPr>
    <w:rPr>
      <w:rFonts w:ascii="Arial Narrow" w:eastAsia="Times New Roman" w:hAnsi="Arial Narrow" w:cs="Times New Roman"/>
      <w:b/>
      <w:sz w:val="26"/>
      <w:szCs w:val="20"/>
    </w:rPr>
  </w:style>
  <w:style w:type="character" w:customStyle="1" w:styleId="CardTagChar">
    <w:name w:val="Card Tag Char"/>
    <w:basedOn w:val="DefaultParagraphFont"/>
    <w:link w:val="CardTag"/>
    <w:locked/>
    <w:rsid w:val="00E27740"/>
    <w:rPr>
      <w:rFonts w:ascii="Arial Narrow" w:eastAsia="Times New Roman" w:hAnsi="Arial Narrow" w:cs="Times New Roman"/>
      <w:b/>
      <w:sz w:val="26"/>
      <w:szCs w:val="20"/>
    </w:rPr>
  </w:style>
  <w:style w:type="paragraph" w:customStyle="1" w:styleId="Emphasis1">
    <w:name w:val="Emphasis1"/>
    <w:basedOn w:val="Normal"/>
    <w:link w:val="Emphasis"/>
    <w:uiPriority w:val="7"/>
    <w:qFormat/>
    <w:rsid w:val="009D276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Heading5Char">
    <w:name w:val="Heading 5 Char"/>
    <w:aliases w:val="Blocks Char"/>
    <w:basedOn w:val="DefaultParagraphFont"/>
    <w:link w:val="Heading5"/>
    <w:rsid w:val="00171D73"/>
    <w:rPr>
      <w:rFonts w:ascii="Calibri" w:eastAsia="Times New Roman" w:hAnsi="Calibri" w:cs="Arial"/>
      <w:b/>
      <w:bCs/>
      <w:kern w:val="32"/>
      <w:sz w:val="44"/>
      <w:szCs w:val="26"/>
      <w:u w:val="double"/>
    </w:rPr>
  </w:style>
  <w:style w:type="character" w:customStyle="1" w:styleId="Heading6Char">
    <w:name w:val="Heading 6 Char"/>
    <w:basedOn w:val="DefaultParagraphFont"/>
    <w:link w:val="Heading6"/>
    <w:rsid w:val="00171D73"/>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171D73"/>
    <w:rPr>
      <w:rFonts w:ascii="Calibri" w:eastAsia="Times New Roman" w:hAnsi="Calibri" w:cs="Arial"/>
      <w:b/>
      <w:kern w:val="32"/>
      <w:sz w:val="24"/>
      <w:szCs w:val="24"/>
    </w:rPr>
  </w:style>
  <w:style w:type="character" w:customStyle="1" w:styleId="Heading8Char">
    <w:name w:val="Heading 8 Char"/>
    <w:basedOn w:val="DefaultParagraphFont"/>
    <w:link w:val="Heading8"/>
    <w:rsid w:val="00171D73"/>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171D73"/>
    <w:rPr>
      <w:rFonts w:ascii="Calibri" w:eastAsia="Times New Roman" w:hAnsi="Calibri" w:cs="Arial"/>
      <w:b/>
      <w:kern w:val="32"/>
      <w:sz w:val="32"/>
      <w:szCs w:val="24"/>
      <w:u w:val="single"/>
    </w:rPr>
  </w:style>
  <w:style w:type="numbering" w:customStyle="1" w:styleId="NoList1">
    <w:name w:val="No List1"/>
    <w:next w:val="NoList"/>
    <w:uiPriority w:val="99"/>
    <w:semiHidden/>
    <w:unhideWhenUsed/>
    <w:rsid w:val="00171D73"/>
  </w:style>
  <w:style w:type="character" w:customStyle="1" w:styleId="StyleBold">
    <w:name w:val="Style Bold"/>
    <w:uiPriority w:val="9"/>
    <w:semiHidden/>
    <w:rsid w:val="00171D73"/>
    <w:rPr>
      <w:b/>
      <w:bCs/>
    </w:rPr>
  </w:style>
  <w:style w:type="paragraph" w:styleId="Header">
    <w:name w:val="header"/>
    <w:aliases w:val="Heading 1 Char Char Char,Header Char Char Char Char,Heading 1 Char Char Char Char Char,Header Char Char Char Char Char Char,Heading 1 Char Char Char Char Char Char Char,Header 1 Char Char, Char2,Char2,Header 1,Text,Header Char2,Header Char1 Char"/>
    <w:basedOn w:val="Normal"/>
    <w:link w:val="HeaderChar"/>
    <w:uiPriority w:val="99"/>
    <w:qFormat/>
    <w:rsid w:val="00171D73"/>
    <w:pPr>
      <w:tabs>
        <w:tab w:val="center" w:pos="4680"/>
        <w:tab w:val="right" w:pos="9360"/>
      </w:tabs>
    </w:pPr>
    <w:rPr>
      <w:rFonts w:eastAsia="Calibri"/>
    </w:r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 Char2 Char"/>
    <w:basedOn w:val="DefaultParagraphFont"/>
    <w:link w:val="Header"/>
    <w:uiPriority w:val="99"/>
    <w:rsid w:val="00171D73"/>
    <w:rPr>
      <w:rFonts w:ascii="Calibri" w:eastAsia="Calibri" w:hAnsi="Calibri"/>
    </w:rPr>
  </w:style>
  <w:style w:type="paragraph" w:styleId="Footer">
    <w:name w:val="footer"/>
    <w:basedOn w:val="Normal"/>
    <w:link w:val="FooterChar"/>
    <w:uiPriority w:val="99"/>
    <w:rsid w:val="00171D73"/>
    <w:pPr>
      <w:tabs>
        <w:tab w:val="center" w:pos="4680"/>
        <w:tab w:val="right" w:pos="9360"/>
      </w:tabs>
    </w:pPr>
    <w:rPr>
      <w:rFonts w:eastAsia="Calibri"/>
    </w:rPr>
  </w:style>
  <w:style w:type="character" w:customStyle="1" w:styleId="FooterChar">
    <w:name w:val="Footer Char"/>
    <w:basedOn w:val="DefaultParagraphFont"/>
    <w:link w:val="Footer"/>
    <w:uiPriority w:val="99"/>
    <w:rsid w:val="00171D73"/>
    <w:rPr>
      <w:rFonts w:ascii="Calibri" w:eastAsia="Calibri" w:hAnsi="Calibri"/>
    </w:rPr>
  </w:style>
  <w:style w:type="paragraph" w:customStyle="1" w:styleId="textbold">
    <w:name w:val="text bold"/>
    <w:basedOn w:val="Normal"/>
    <w:link w:val="underline"/>
    <w:qFormat/>
    <w:rsid w:val="00171D73"/>
    <w:pPr>
      <w:ind w:left="720"/>
      <w:jc w:val="both"/>
    </w:pPr>
    <w:rPr>
      <w:rFonts w:asciiTheme="minorHAnsi" w:hAnsiTheme="minorHAnsi"/>
      <w:b/>
      <w:u w:val="single"/>
    </w:rPr>
  </w:style>
  <w:style w:type="paragraph" w:customStyle="1" w:styleId="cardtext">
    <w:name w:val="card text"/>
    <w:basedOn w:val="Normal"/>
    <w:link w:val="cardtextChar"/>
    <w:qFormat/>
    <w:rsid w:val="00171D73"/>
    <w:pPr>
      <w:ind w:left="288" w:right="288"/>
    </w:pPr>
    <w:rPr>
      <w:rFonts w:eastAsia="Calibri"/>
    </w:rPr>
  </w:style>
  <w:style w:type="character" w:customStyle="1" w:styleId="cardtextChar">
    <w:name w:val="card text Char"/>
    <w:link w:val="cardtext"/>
    <w:rsid w:val="00171D73"/>
    <w:rPr>
      <w:rFonts w:ascii="Calibri" w:eastAsia="Calibri" w:hAnsi="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171D73"/>
    <w:pPr>
      <w:spacing w:after="0" w:line="240" w:lineRule="auto"/>
    </w:pPr>
    <w:rPr>
      <w:rFonts w:ascii="Calibri" w:eastAsia="Calibri" w:hAnsi="Calibri" w:cs="Times New Roman"/>
      <w:b/>
      <w:bCs/>
      <w:u w:val="single"/>
    </w:rPr>
  </w:style>
  <w:style w:type="character" w:customStyle="1" w:styleId="BoldUnderlineChar">
    <w:name w:val="Bold Underline Char"/>
    <w:rsid w:val="00171D73"/>
    <w:rPr>
      <w:rFonts w:ascii="Arial Narrow" w:hAnsi="Arial Narrow" w:cs="Calibri"/>
      <w:b/>
      <w:szCs w:val="22"/>
      <w:u w:val="thick"/>
    </w:rPr>
  </w:style>
  <w:style w:type="paragraph" w:customStyle="1" w:styleId="card">
    <w:name w:val="card"/>
    <w:basedOn w:val="Normal"/>
    <w:link w:val="cardChar"/>
    <w:qFormat/>
    <w:rsid w:val="00171D73"/>
    <w:pPr>
      <w:ind w:left="288" w:right="288"/>
    </w:pPr>
    <w:rPr>
      <w:rFonts w:ascii="Arial Narrow" w:eastAsia="SimSun" w:hAnsi="Arial Narrow"/>
      <w:lang w:eastAsia="zh-CN"/>
    </w:rPr>
  </w:style>
  <w:style w:type="character" w:customStyle="1" w:styleId="CiteChar">
    <w:name w:val="Cite Char"/>
    <w:aliases w:val="cite_tag Char,Heading 21 Char, Char Char Char Char1 Char,Char Char Char Char1 Char Char,Char Char Char Char1 Char Char1,Char Char Char Char1 Char,Heading 2 Char Char,Taglines Char Char, Cha,Char Char Char Char1 Char1"/>
    <w:qFormat/>
    <w:rsid w:val="00171D73"/>
    <w:rPr>
      <w:rFonts w:ascii="Arial Narrow" w:hAnsi="Arial Narrow"/>
      <w:b/>
      <w:sz w:val="24"/>
      <w:szCs w:val="22"/>
      <w:u w:val="thick"/>
    </w:rPr>
  </w:style>
  <w:style w:type="character" w:customStyle="1" w:styleId="cardChar">
    <w:name w:val="card Char"/>
    <w:link w:val="card"/>
    <w:rsid w:val="00171D73"/>
    <w:rPr>
      <w:rFonts w:ascii="Arial Narrow" w:eastAsia="SimSun" w:hAnsi="Arial Narrow"/>
      <w:lang w:eastAsia="zh-CN"/>
    </w:rPr>
  </w:style>
  <w:style w:type="character" w:customStyle="1" w:styleId="A2">
    <w:name w:val="A2"/>
    <w:uiPriority w:val="99"/>
    <w:rsid w:val="00171D73"/>
    <w:rPr>
      <w:color w:val="000000"/>
      <w:sz w:val="20"/>
      <w:szCs w:val="20"/>
    </w:rPr>
  </w:style>
  <w:style w:type="character" w:styleId="HTMLCite">
    <w:name w:val="HTML Cite"/>
    <w:uiPriority w:val="99"/>
    <w:unhideWhenUsed/>
    <w:rsid w:val="00171D73"/>
    <w:rPr>
      <w:i/>
      <w:iCs/>
    </w:rPr>
  </w:style>
  <w:style w:type="character" w:customStyle="1" w:styleId="A6">
    <w:name w:val="A6"/>
    <w:uiPriority w:val="99"/>
    <w:rsid w:val="00171D73"/>
    <w:rPr>
      <w:color w:val="000000"/>
      <w:sz w:val="13"/>
      <w:szCs w:val="13"/>
    </w:rPr>
  </w:style>
  <w:style w:type="paragraph" w:customStyle="1" w:styleId="underlined">
    <w:name w:val="underlined"/>
    <w:next w:val="Normal"/>
    <w:link w:val="underlinedChar"/>
    <w:autoRedefine/>
    <w:qFormat/>
    <w:rsid w:val="00171D7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71D73"/>
    <w:rPr>
      <w:rFonts w:ascii="Times New Roman" w:eastAsia="Malgun Gothic" w:hAnsi="Times New Roman" w:cs="Times New Roman"/>
      <w:sz w:val="24"/>
      <w:szCs w:val="24"/>
      <w:u w:val="single"/>
    </w:rPr>
  </w:style>
  <w:style w:type="paragraph" w:customStyle="1" w:styleId="Cards">
    <w:name w:val="Cards"/>
    <w:next w:val="Normal"/>
    <w:link w:val="CardsChar1"/>
    <w:qFormat/>
    <w:rsid w:val="00171D73"/>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171D73"/>
    <w:rPr>
      <w:rFonts w:ascii="Times New Roman" w:hAnsi="Times New Roman"/>
      <w:sz w:val="20"/>
      <w:u w:val="thick"/>
    </w:rPr>
  </w:style>
  <w:style w:type="paragraph" w:customStyle="1" w:styleId="Cites">
    <w:name w:val="Cites"/>
    <w:next w:val="Cards"/>
    <w:link w:val="CitesChar"/>
    <w:qFormat/>
    <w:rsid w:val="00171D73"/>
    <w:pPr>
      <w:widowControl w:val="0"/>
      <w:spacing w:after="0" w:line="240" w:lineRule="auto"/>
      <w:jc w:val="both"/>
    </w:pPr>
    <w:rPr>
      <w:rFonts w:ascii="Times New Roman" w:eastAsia="Times New Roman" w:hAnsi="Times New Roman" w:cs="Times New Roman"/>
      <w:sz w:val="20"/>
      <w:szCs w:val="24"/>
    </w:rPr>
  </w:style>
  <w:style w:type="character" w:customStyle="1" w:styleId="Author-Date">
    <w:name w:val="Author-Date"/>
    <w:qFormat/>
    <w:rsid w:val="00171D73"/>
    <w:rPr>
      <w:b/>
      <w:sz w:val="24"/>
    </w:rPr>
  </w:style>
  <w:style w:type="character" w:customStyle="1" w:styleId="CitesChar">
    <w:name w:val="Cites Char"/>
    <w:link w:val="Cites"/>
    <w:rsid w:val="00171D73"/>
    <w:rPr>
      <w:rFonts w:ascii="Times New Roman" w:eastAsia="Times New Roman" w:hAnsi="Times New Roman" w:cs="Times New Roman"/>
      <w:sz w:val="20"/>
      <w:szCs w:val="24"/>
    </w:rPr>
  </w:style>
  <w:style w:type="paragraph" w:customStyle="1" w:styleId="SmallText0">
    <w:name w:val="Small Text"/>
    <w:next w:val="Normal"/>
    <w:link w:val="SmallTextChar0"/>
    <w:qFormat/>
    <w:rsid w:val="00171D73"/>
    <w:pPr>
      <w:spacing w:after="0" w:line="240" w:lineRule="auto"/>
    </w:pPr>
    <w:rPr>
      <w:rFonts w:ascii="Arial Narrow" w:eastAsia="Times New Roman" w:hAnsi="Arial Narrow" w:cs="Times New Roman"/>
      <w:sz w:val="18"/>
      <w:szCs w:val="24"/>
    </w:rPr>
  </w:style>
  <w:style w:type="character" w:customStyle="1" w:styleId="SmallTextChar0">
    <w:name w:val="Small Text Char"/>
    <w:link w:val="SmallText0"/>
    <w:rsid w:val="00171D73"/>
    <w:rPr>
      <w:rFonts w:ascii="Arial Narrow" w:eastAsia="Times New Roman" w:hAnsi="Arial Narrow" w:cs="Times New Roman"/>
      <w:sz w:val="18"/>
      <w:szCs w:val="24"/>
    </w:rPr>
  </w:style>
  <w:style w:type="character" w:customStyle="1" w:styleId="CardText2Char">
    <w:name w:val="Card Text 2 Char"/>
    <w:link w:val="CardText2"/>
    <w:rsid w:val="00171D73"/>
    <w:rPr>
      <w:rFonts w:ascii="Arial Narrow" w:hAnsi="Arial Narrow"/>
      <w:b/>
      <w:color w:val="000000"/>
      <w:u w:val="single"/>
    </w:rPr>
  </w:style>
  <w:style w:type="paragraph" w:customStyle="1" w:styleId="CardText2">
    <w:name w:val="Card Text 2"/>
    <w:basedOn w:val="Normal"/>
    <w:link w:val="CardText2Char"/>
    <w:qFormat/>
    <w:rsid w:val="00171D73"/>
    <w:rPr>
      <w:rFonts w:ascii="Arial Narrow" w:hAnsi="Arial Narrow"/>
      <w:b/>
      <w:color w:val="000000"/>
      <w:u w:val="single"/>
    </w:rPr>
  </w:style>
  <w:style w:type="paragraph" w:customStyle="1" w:styleId="CardText1">
    <w:name w:val="Card Text 1"/>
    <w:link w:val="CardText1Char"/>
    <w:qFormat/>
    <w:rsid w:val="00171D73"/>
    <w:pPr>
      <w:spacing w:after="0" w:line="240" w:lineRule="auto"/>
    </w:pPr>
    <w:rPr>
      <w:rFonts w:ascii="Arial Narrow" w:eastAsia="Times New Roman" w:hAnsi="Arial Narrow" w:cs="Times New Roman"/>
      <w:color w:val="000000"/>
      <w:u w:val="single"/>
    </w:rPr>
  </w:style>
  <w:style w:type="character" w:customStyle="1" w:styleId="CardText1Char">
    <w:name w:val="Card Text 1 Char"/>
    <w:link w:val="CardText1"/>
    <w:rsid w:val="00171D73"/>
    <w:rPr>
      <w:rFonts w:ascii="Arial Narrow" w:eastAsia="Times New Roman" w:hAnsi="Arial Narrow" w:cs="Times New Roman"/>
      <w:color w:val="000000"/>
      <w:u w:val="single"/>
    </w:rPr>
  </w:style>
  <w:style w:type="character" w:customStyle="1" w:styleId="TitleChar">
    <w:name w:val="Title Char"/>
    <w:aliases w:val="Cites and Cards Char,Bold Underlined Char,UNDERLINE Char,title Char"/>
    <w:link w:val="Title"/>
    <w:qFormat/>
    <w:rsid w:val="00171D73"/>
    <w:rPr>
      <w:bCs/>
      <w:u w:val="single"/>
    </w:rPr>
  </w:style>
  <w:style w:type="paragraph" w:styleId="Title">
    <w:name w:val="Title"/>
    <w:aliases w:val="Cites and Cards,Bold Underlined,UNDERLINE,title"/>
    <w:basedOn w:val="Normal"/>
    <w:next w:val="Normal"/>
    <w:link w:val="TitleChar"/>
    <w:qFormat/>
    <w:rsid w:val="00171D73"/>
    <w:pPr>
      <w:pBdr>
        <w:bottom w:val="single" w:sz="8" w:space="4" w:color="4F81BD"/>
      </w:pBdr>
      <w:spacing w:after="300"/>
      <w:contextualSpacing/>
    </w:pPr>
    <w:rPr>
      <w:rFonts w:asciiTheme="minorHAnsi" w:hAnsiTheme="minorHAnsi"/>
      <w:bCs/>
      <w:u w:val="single"/>
    </w:rPr>
  </w:style>
  <w:style w:type="character" w:customStyle="1" w:styleId="TitleChar1">
    <w:name w:val="Title Char1"/>
    <w:aliases w:val="UNDERLINE Char1,Bold Underlined Char1,title Char1"/>
    <w:basedOn w:val="DefaultParagraphFont"/>
    <w:uiPriority w:val="10"/>
    <w:rsid w:val="00171D73"/>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171D73"/>
    <w:rPr>
      <w:b/>
      <w:bCs w:val="0"/>
      <w:sz w:val="20"/>
      <w:u w:val="single"/>
    </w:rPr>
  </w:style>
  <w:style w:type="paragraph" w:styleId="BalloonText">
    <w:name w:val="Balloon Text"/>
    <w:basedOn w:val="Normal"/>
    <w:link w:val="BalloonTextChar"/>
    <w:uiPriority w:val="99"/>
    <w:rsid w:val="00171D73"/>
    <w:rPr>
      <w:rFonts w:ascii="Tahoma" w:eastAsia="Calibri" w:hAnsi="Tahoma" w:cs="Tahoma"/>
      <w:sz w:val="16"/>
      <w:szCs w:val="16"/>
    </w:rPr>
  </w:style>
  <w:style w:type="character" w:customStyle="1" w:styleId="BalloonTextChar">
    <w:name w:val="Balloon Text Char"/>
    <w:basedOn w:val="DefaultParagraphFont"/>
    <w:link w:val="BalloonText"/>
    <w:uiPriority w:val="99"/>
    <w:rsid w:val="00171D73"/>
    <w:rPr>
      <w:rFonts w:ascii="Tahoma" w:eastAsia="Calibri" w:hAnsi="Tahoma" w:cs="Tahoma"/>
      <w:sz w:val="16"/>
      <w:szCs w:val="16"/>
    </w:rPr>
  </w:style>
  <w:style w:type="paragraph" w:customStyle="1" w:styleId="Tag2">
    <w:name w:val="Tag2"/>
    <w:basedOn w:val="Normal"/>
    <w:qFormat/>
    <w:rsid w:val="00171D73"/>
    <w:rPr>
      <w:rFonts w:eastAsia="Calibri"/>
      <w:b/>
      <w:sz w:val="24"/>
    </w:rPr>
  </w:style>
  <w:style w:type="paragraph" w:styleId="ListParagraph">
    <w:name w:val="List Paragraph"/>
    <w:basedOn w:val="Normal"/>
    <w:uiPriority w:val="34"/>
    <w:qFormat/>
    <w:rsid w:val="00171D73"/>
    <w:pPr>
      <w:ind w:left="720"/>
      <w:contextualSpacing/>
    </w:pPr>
    <w:rPr>
      <w:rFonts w:eastAsia="Times New Roman"/>
      <w:szCs w:val="24"/>
    </w:rPr>
  </w:style>
  <w:style w:type="character" w:customStyle="1" w:styleId="apple-converted-space">
    <w:name w:val="apple-converted-space"/>
    <w:rsid w:val="00171D73"/>
  </w:style>
  <w:style w:type="character" w:customStyle="1" w:styleId="cardCharChar">
    <w:name w:val="card Char Char"/>
    <w:locked/>
    <w:rsid w:val="00171D73"/>
  </w:style>
  <w:style w:type="character" w:customStyle="1" w:styleId="Style11pt">
    <w:name w:val="Style 11 pt"/>
    <w:rsid w:val="00171D73"/>
    <w:rPr>
      <w:sz w:val="20"/>
    </w:rPr>
  </w:style>
  <w:style w:type="character" w:customStyle="1" w:styleId="Style1Char1">
    <w:name w:val="Style1 Char1"/>
    <w:rsid w:val="00171D73"/>
    <w:rPr>
      <w:rFonts w:ascii="Times New Roman" w:eastAsia="SimSun" w:hAnsi="Times New Roman" w:cs="Times New Roman" w:hint="default"/>
      <w:szCs w:val="24"/>
      <w:u w:val="single"/>
      <w:lang w:eastAsia="zh-CN"/>
    </w:rPr>
  </w:style>
  <w:style w:type="character" w:customStyle="1" w:styleId="StyleStyle4CharTimesNewRoman11pt">
    <w:name w:val="Style Style4 Char + Times New Roman 11 pt"/>
    <w:rsid w:val="00171D73"/>
    <w:rPr>
      <w:rFonts w:ascii="Times New Roman" w:hAnsi="Times New Roman"/>
      <w:sz w:val="20"/>
      <w:szCs w:val="24"/>
      <w:u w:val="single"/>
      <w:lang w:val="en-US" w:eastAsia="en-US" w:bidi="ar-SA"/>
    </w:rPr>
  </w:style>
  <w:style w:type="character" w:customStyle="1" w:styleId="apple-style-span">
    <w:name w:val="apple-style-span"/>
    <w:rsid w:val="00171D73"/>
  </w:style>
  <w:style w:type="paragraph" w:customStyle="1" w:styleId="BlockTitle">
    <w:name w:val="Block Title"/>
    <w:basedOn w:val="Heading1"/>
    <w:next w:val="Normal"/>
    <w:link w:val="BlockTitleChar"/>
    <w:uiPriority w:val="1"/>
    <w:qFormat/>
    <w:rsid w:val="00171D7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28"/>
    </w:rPr>
  </w:style>
  <w:style w:type="character" w:customStyle="1" w:styleId="BlockTitleChar">
    <w:name w:val="Block Title Char"/>
    <w:aliases w:val="Heading 1 Char1 Char,ALEX Char,Heading Char Char,Heading 1 Char2,Heading 1 Char1 Char1,Block Header Char,Heading 1 - block Char,Heading 1 Char Char1,Block Titles Char,Heading 1 Char1 Char Char1,cites Char,HEADER Char, Char1 Char1"/>
    <w:link w:val="BlockTitle"/>
    <w:uiPriority w:val="1"/>
    <w:rsid w:val="00171D73"/>
    <w:rPr>
      <w:rFonts w:ascii="Calibri" w:eastAsia="Times New Roman" w:hAnsi="Calibri" w:cs="Arial"/>
      <w:b/>
      <w:kern w:val="32"/>
      <w:sz w:val="28"/>
      <w:szCs w:val="32"/>
    </w:rPr>
  </w:style>
  <w:style w:type="character" w:customStyle="1" w:styleId="ReadingTextChar">
    <w:name w:val="Reading Text Char"/>
    <w:link w:val="ReadingText"/>
    <w:locked/>
    <w:rsid w:val="00171D73"/>
    <w:rPr>
      <w:sz w:val="24"/>
      <w:u w:val="single"/>
    </w:rPr>
  </w:style>
  <w:style w:type="paragraph" w:customStyle="1" w:styleId="ReadingText">
    <w:name w:val="Reading Text"/>
    <w:basedOn w:val="NoSpacing"/>
    <w:link w:val="ReadingTextChar"/>
    <w:qFormat/>
    <w:rsid w:val="00171D73"/>
    <w:rPr>
      <w:rFonts w:asciiTheme="minorHAnsi" w:eastAsiaTheme="minorHAnsi" w:hAnsiTheme="minorHAnsi" w:cstheme="minorBidi"/>
      <w:sz w:val="24"/>
      <w:u w:val="single"/>
    </w:rPr>
  </w:style>
  <w:style w:type="paragraph" w:styleId="NoSpacing">
    <w:name w:val="No Spacing"/>
    <w:aliases w:val="No Spacing6"/>
    <w:uiPriority w:val="1"/>
    <w:qFormat/>
    <w:rsid w:val="00171D73"/>
    <w:pPr>
      <w:spacing w:after="0" w:line="240" w:lineRule="auto"/>
    </w:pPr>
    <w:rPr>
      <w:rFonts w:ascii="Calibri" w:eastAsia="Calibri" w:hAnsi="Calibri" w:cs="Times New Roman"/>
    </w:rPr>
  </w:style>
  <w:style w:type="paragraph" w:customStyle="1" w:styleId="Default">
    <w:name w:val="Default"/>
    <w:qFormat/>
    <w:rsid w:val="00171D73"/>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evidencetext">
    <w:name w:val="evidence text"/>
    <w:basedOn w:val="Normal"/>
    <w:link w:val="evidencetextChar"/>
    <w:qFormat/>
    <w:rsid w:val="00171D73"/>
    <w:pPr>
      <w:ind w:left="1728" w:right="1008"/>
    </w:pPr>
    <w:rPr>
      <w:rFonts w:eastAsia="Times New Roman"/>
      <w:color w:val="000000"/>
      <w:sz w:val="18"/>
      <w:szCs w:val="24"/>
    </w:rPr>
  </w:style>
  <w:style w:type="character" w:customStyle="1" w:styleId="evidencetextChar">
    <w:name w:val="evidence text Char"/>
    <w:link w:val="evidencetext"/>
    <w:rsid w:val="00171D73"/>
    <w:rPr>
      <w:rFonts w:ascii="Calibri" w:eastAsia="Times New Roman" w:hAnsi="Calibri"/>
      <w:color w:val="000000"/>
      <w:sz w:val="18"/>
      <w:szCs w:val="24"/>
    </w:rPr>
  </w:style>
  <w:style w:type="character" w:customStyle="1" w:styleId="boldciteChar2">
    <w:name w:val="bold cite Char2"/>
    <w:link w:val="boldcite"/>
    <w:locked/>
    <w:rsid w:val="00171D73"/>
    <w:rPr>
      <w:rFonts w:ascii="Arial" w:hAnsi="Arial" w:cs="Arial"/>
      <w:b/>
      <w:color w:val="000000"/>
      <w:sz w:val="28"/>
      <w:szCs w:val="24"/>
      <w:u w:val="thick" w:color="000000"/>
    </w:rPr>
  </w:style>
  <w:style w:type="paragraph" w:customStyle="1" w:styleId="boldcite">
    <w:name w:val="bold cite"/>
    <w:basedOn w:val="Normal"/>
    <w:link w:val="boldciteChar2"/>
    <w:qFormat/>
    <w:rsid w:val="00171D73"/>
    <w:rPr>
      <w:rFonts w:ascii="Arial" w:hAnsi="Arial" w:cs="Arial"/>
      <w:b/>
      <w:color w:val="000000"/>
      <w:sz w:val="28"/>
      <w:szCs w:val="24"/>
      <w:u w:val="thick" w:color="000000"/>
    </w:rPr>
  </w:style>
  <w:style w:type="character" w:customStyle="1" w:styleId="CharacterStyle2">
    <w:name w:val="Character Style 2"/>
    <w:rsid w:val="00171D73"/>
    <w:rPr>
      <w:rFonts w:ascii="Garamond" w:hAnsi="Garamond" w:cs="Garamond"/>
      <w:sz w:val="23"/>
      <w:szCs w:val="23"/>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171D73"/>
    <w:pPr>
      <w:spacing w:before="100" w:beforeAutospacing="1" w:after="100" w:afterAutospacing="1"/>
    </w:pPr>
    <w:rPr>
      <w:rFonts w:eastAsia="Times New Roman"/>
      <w:sz w:val="24"/>
      <w:szCs w:val="24"/>
    </w:rPr>
  </w:style>
  <w:style w:type="character" w:customStyle="1" w:styleId="StyleStyleStyleBold12ptCite11pt">
    <w:name w:val="Style Style Style Bold + 12 ptCite + 11 pt"/>
    <w:rsid w:val="00171D73"/>
    <w:rPr>
      <w:rFonts w:ascii="Verdana" w:hAnsi="Verdana" w:hint="default"/>
      <w:b/>
      <w:bCs/>
      <w:sz w:val="22"/>
      <w:u w:val="single"/>
    </w:rPr>
  </w:style>
  <w:style w:type="character" w:customStyle="1" w:styleId="StyleBoldUnderline1">
    <w:name w:val="Style Bold Underline1"/>
    <w:rsid w:val="00171D73"/>
    <w:rPr>
      <w:rFonts w:ascii="Verdana" w:hAnsi="Verdana" w:hint="default"/>
      <w:b/>
      <w:bCs/>
      <w:sz w:val="22"/>
      <w:u w:val="single"/>
    </w:rPr>
  </w:style>
  <w:style w:type="character" w:customStyle="1" w:styleId="reduce2">
    <w:name w:val="reduce2"/>
    <w:rsid w:val="00171D73"/>
    <w:rPr>
      <w:rFonts w:ascii="Arial" w:hAnsi="Arial" w:cs="Arial"/>
      <w:color w:val="000000"/>
      <w:sz w:val="10"/>
      <w:szCs w:val="22"/>
    </w:rPr>
  </w:style>
  <w:style w:type="character" w:customStyle="1" w:styleId="underline2">
    <w:name w:val="underline2"/>
    <w:rsid w:val="00171D73"/>
    <w:rPr>
      <w:u w:val="single"/>
    </w:rPr>
  </w:style>
  <w:style w:type="character" w:customStyle="1" w:styleId="BoldUnderline">
    <w:name w:val="BoldUnderline"/>
    <w:uiPriority w:val="1"/>
    <w:qFormat/>
    <w:rsid w:val="00171D73"/>
    <w:rPr>
      <w:rFonts w:ascii="Arial" w:hAnsi="Arial"/>
      <w:b/>
      <w:sz w:val="20"/>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171D73"/>
    <w:rPr>
      <w:rFonts w:ascii="Arial" w:eastAsia="Times New Roman" w:hAnsi="Arial"/>
      <w:b/>
      <w:sz w:val="22"/>
      <w:szCs w:val="24"/>
      <w:lang w:val="x-none" w:eastAsia="x-none"/>
    </w:rPr>
  </w:style>
  <w:style w:type="character" w:customStyle="1" w:styleId="evidencetextChar1">
    <w:name w:val="evidence text Char1"/>
    <w:rsid w:val="00171D73"/>
    <w:rPr>
      <w:rFonts w:ascii="Arial" w:eastAsia="Times New Roman" w:hAnsi="Arial"/>
      <w:color w:val="000000"/>
      <w:sz w:val="16"/>
      <w:szCs w:val="24"/>
    </w:rPr>
  </w:style>
  <w:style w:type="character" w:customStyle="1" w:styleId="TagsChar1">
    <w:name w:val="Tags Char1"/>
    <w:aliases w:val="Heading 2 Char3,TAG Char3,Heading 2 Char1 Char2,TAG Char1 Char2,Heading 2 Char Char Char2,Heading 2 Char1 Char Char Char2,Heading 2 Char1 Char Char Char Char Char2"/>
    <w:rsid w:val="00171D73"/>
    <w:rPr>
      <w:b/>
      <w:sz w:val="24"/>
      <w:lang w:val="en-US" w:eastAsia="en-US" w:bidi="ar-SA"/>
    </w:rPr>
  </w:style>
  <w:style w:type="character" w:customStyle="1" w:styleId="Emphasis2">
    <w:name w:val="Emphasis2"/>
    <w:rsid w:val="00171D73"/>
    <w:rPr>
      <w:rFonts w:ascii="Franklin Gothic Heavy" w:hAnsi="Franklin Gothic Heavy"/>
      <w:iCs/>
      <w:u w:val="single"/>
    </w:rPr>
  </w:style>
  <w:style w:type="character" w:customStyle="1" w:styleId="qlabel">
    <w:name w:val="q_label"/>
    <w:rsid w:val="00171D73"/>
  </w:style>
  <w:style w:type="character" w:customStyle="1" w:styleId="alabel">
    <w:name w:val="a_label"/>
    <w:rsid w:val="00171D73"/>
  </w:style>
  <w:style w:type="character" w:customStyle="1" w:styleId="highlight2">
    <w:name w:val="highlight2"/>
    <w:rsid w:val="00171D73"/>
    <w:rPr>
      <w:u w:val="single"/>
      <w:bdr w:val="none" w:sz="0" w:space="0" w:color="auto"/>
      <w:shd w:val="clear" w:color="auto" w:fill="C0C0C0"/>
    </w:rPr>
  </w:style>
  <w:style w:type="paragraph" w:customStyle="1" w:styleId="BlockTitle2">
    <w:name w:val="Block Title #2"/>
    <w:basedOn w:val="Normal"/>
    <w:rsid w:val="00171D7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boldcitation">
    <w:name w:val="bold citation"/>
    <w:basedOn w:val="Normal"/>
    <w:rsid w:val="00171D73"/>
    <w:rPr>
      <w:rFonts w:eastAsia="Times New Roman"/>
      <w:b/>
      <w:sz w:val="28"/>
      <w:szCs w:val="24"/>
      <w:u w:val="thick"/>
    </w:rPr>
  </w:style>
  <w:style w:type="character" w:customStyle="1" w:styleId="AuthorChar">
    <w:name w:val="Author Char"/>
    <w:rsid w:val="00171D73"/>
    <w:rPr>
      <w:b/>
      <w:sz w:val="22"/>
      <w:lang w:val="en-US" w:eastAsia="en-US" w:bidi="ar-SA"/>
    </w:rPr>
  </w:style>
  <w:style w:type="paragraph" w:customStyle="1" w:styleId="CardIndented">
    <w:name w:val="Card (Indented)"/>
    <w:basedOn w:val="Normal"/>
    <w:link w:val="CardIndentedChar"/>
    <w:qFormat/>
    <w:rsid w:val="00171D73"/>
    <w:pPr>
      <w:ind w:left="288"/>
    </w:pPr>
    <w:rPr>
      <w:rFonts w:eastAsia="Calibri"/>
    </w:rPr>
  </w:style>
  <w:style w:type="paragraph" w:styleId="HTMLPreformatted">
    <w:name w:val="HTML Preformatted"/>
    <w:basedOn w:val="Normal"/>
    <w:link w:val="HTMLPreformattedChar"/>
    <w:rsid w:val="00171D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71D73"/>
    <w:rPr>
      <w:rFonts w:ascii="Courier New" w:eastAsia="Times New Roman" w:hAnsi="Courier New" w:cs="Courier New"/>
      <w:szCs w:val="20"/>
    </w:rPr>
  </w:style>
  <w:style w:type="character" w:customStyle="1" w:styleId="boldciteChar">
    <w:name w:val="bold cite Char"/>
    <w:rsid w:val="00171D73"/>
    <w:rPr>
      <w:rFonts w:ascii="Arial" w:hAnsi="Arial" w:cs="Arial"/>
      <w:b/>
      <w:bCs/>
      <w:kern w:val="32"/>
      <w:sz w:val="24"/>
      <w:szCs w:val="24"/>
      <w:lang w:val="en-US" w:eastAsia="en-US" w:bidi="ar-SA"/>
    </w:rPr>
  </w:style>
  <w:style w:type="character" w:customStyle="1" w:styleId="box">
    <w:name w:val="box"/>
    <w:rsid w:val="00171D73"/>
    <w:rPr>
      <w:rFonts w:ascii="Arial" w:hAnsi="Arial" w:cs="Arial"/>
      <w:b/>
      <w:color w:val="000000"/>
      <w:sz w:val="19"/>
      <w:szCs w:val="22"/>
      <w:u w:val="thick"/>
      <w:bdr w:val="single" w:sz="12" w:space="0" w:color="auto"/>
    </w:rPr>
  </w:style>
  <w:style w:type="paragraph" w:styleId="DocumentMap">
    <w:name w:val="Document Map"/>
    <w:basedOn w:val="Normal"/>
    <w:link w:val="DocumentMapChar"/>
    <w:unhideWhenUsed/>
    <w:rsid w:val="00171D73"/>
    <w:rPr>
      <w:rFonts w:ascii="Lucida Grande" w:eastAsia="Times New Roman" w:hAnsi="Lucida Grande" w:cs="Lucida Grande"/>
      <w:szCs w:val="24"/>
    </w:rPr>
  </w:style>
  <w:style w:type="character" w:customStyle="1" w:styleId="DocumentMapChar">
    <w:name w:val="Document Map Char"/>
    <w:basedOn w:val="DefaultParagraphFont"/>
    <w:link w:val="DocumentMap"/>
    <w:rsid w:val="00171D73"/>
    <w:rPr>
      <w:rFonts w:ascii="Lucida Grande" w:eastAsia="Times New Roman" w:hAnsi="Lucida Grande" w:cs="Lucida Grande"/>
      <w:szCs w:val="24"/>
    </w:rPr>
  </w:style>
  <w:style w:type="character" w:styleId="PageNumber">
    <w:name w:val="page number"/>
    <w:aliases w:val="card ununderlined"/>
    <w:unhideWhenUsed/>
    <w:rsid w:val="00171D73"/>
  </w:style>
  <w:style w:type="character" w:customStyle="1" w:styleId="NothingChar">
    <w:name w:val="Nothing Char"/>
    <w:link w:val="Nothing"/>
    <w:locked/>
    <w:rsid w:val="00171D73"/>
  </w:style>
  <w:style w:type="paragraph" w:customStyle="1" w:styleId="Nothing">
    <w:name w:val="Nothing"/>
    <w:link w:val="NothingChar"/>
    <w:qFormat/>
    <w:rsid w:val="00171D73"/>
    <w:pPr>
      <w:spacing w:after="0" w:line="240" w:lineRule="auto"/>
      <w:jc w:val="both"/>
    </w:pPr>
  </w:style>
  <w:style w:type="character" w:customStyle="1" w:styleId="CardsChar1">
    <w:name w:val="Cards Char1"/>
    <w:link w:val="Cards"/>
    <w:locked/>
    <w:rsid w:val="00171D73"/>
    <w:rPr>
      <w:rFonts w:ascii="Times New Roman" w:eastAsia="Times New Roman" w:hAnsi="Times New Roman" w:cs="Times New Roman"/>
      <w:sz w:val="20"/>
      <w:szCs w:val="24"/>
    </w:rPr>
  </w:style>
  <w:style w:type="paragraph" w:customStyle="1" w:styleId="NormalText">
    <w:name w:val="Normal Text"/>
    <w:basedOn w:val="Normal"/>
    <w:link w:val="NormalTextChar"/>
    <w:autoRedefine/>
    <w:qFormat/>
    <w:rsid w:val="00171D73"/>
    <w:pPr>
      <w:jc w:val="both"/>
    </w:pPr>
    <w:rPr>
      <w:rFonts w:eastAsia="Times New Roman"/>
      <w:szCs w:val="26"/>
    </w:rPr>
  </w:style>
  <w:style w:type="character" w:customStyle="1" w:styleId="UnderliningChar">
    <w:name w:val="Underlining Char"/>
    <w:link w:val="Underlining"/>
    <w:rsid w:val="00171D73"/>
    <w:rPr>
      <w:u w:val="single"/>
    </w:rPr>
  </w:style>
  <w:style w:type="character" w:customStyle="1" w:styleId="BoldUnderliningChar">
    <w:name w:val="Bold Underlining Char"/>
    <w:rsid w:val="00171D73"/>
    <w:rPr>
      <w:b/>
      <w:u w:val="single"/>
    </w:rPr>
  </w:style>
  <w:style w:type="paragraph" w:customStyle="1" w:styleId="TagCite">
    <w:name w:val="Tag/Cite"/>
    <w:basedOn w:val="Normal"/>
    <w:next w:val="Normal"/>
    <w:uiPriority w:val="99"/>
    <w:qFormat/>
    <w:rsid w:val="00171D73"/>
    <w:rPr>
      <w:rFonts w:eastAsia="Times New Roman"/>
      <w:b/>
      <w:szCs w:val="24"/>
    </w:rPr>
  </w:style>
  <w:style w:type="paragraph" w:customStyle="1" w:styleId="TagText">
    <w:name w:val="TagText"/>
    <w:basedOn w:val="Normal"/>
    <w:qFormat/>
    <w:rsid w:val="00171D73"/>
    <w:rPr>
      <w:rFonts w:eastAsia="Calibri" w:cs="Calibri"/>
      <w:b/>
      <w:sz w:val="24"/>
    </w:rPr>
  </w:style>
  <w:style w:type="character" w:styleId="Strong">
    <w:name w:val="Strong"/>
    <w:aliases w:val="8 pt font"/>
    <w:uiPriority w:val="5"/>
    <w:qFormat/>
    <w:rsid w:val="00171D73"/>
    <w:rPr>
      <w:b/>
      <w:bCs/>
    </w:rPr>
  </w:style>
  <w:style w:type="character" w:styleId="CommentReference">
    <w:name w:val="annotation reference"/>
    <w:rsid w:val="00171D73"/>
    <w:rPr>
      <w:sz w:val="16"/>
      <w:szCs w:val="16"/>
    </w:rPr>
  </w:style>
  <w:style w:type="paragraph" w:styleId="CommentText">
    <w:name w:val="annotation text"/>
    <w:basedOn w:val="Normal"/>
    <w:link w:val="CommentTextChar"/>
    <w:uiPriority w:val="99"/>
    <w:rsid w:val="00171D73"/>
    <w:rPr>
      <w:rFonts w:eastAsia="Calibri" w:cs="Calibri"/>
      <w:szCs w:val="20"/>
    </w:rPr>
  </w:style>
  <w:style w:type="character" w:customStyle="1" w:styleId="CommentTextChar">
    <w:name w:val="Comment Text Char"/>
    <w:basedOn w:val="DefaultParagraphFont"/>
    <w:link w:val="CommentText"/>
    <w:uiPriority w:val="99"/>
    <w:rsid w:val="00171D73"/>
    <w:rPr>
      <w:rFonts w:ascii="Calibri" w:eastAsia="Calibri" w:hAnsi="Calibri" w:cs="Calibri"/>
      <w:szCs w:val="20"/>
    </w:rPr>
  </w:style>
  <w:style w:type="character" w:customStyle="1" w:styleId="DebateHighlighted">
    <w:name w:val="Debate Highlighted"/>
    <w:rsid w:val="00171D73"/>
    <w:rPr>
      <w:rFonts w:ascii="Times New Roman" w:hAnsi="Times New Roman"/>
      <w:sz w:val="20"/>
      <w:u w:val="thick"/>
      <w:bdr w:val="none" w:sz="0" w:space="0" w:color="auto"/>
      <w:shd w:val="clear" w:color="auto" w:fill="00FFFF"/>
    </w:rPr>
  </w:style>
  <w:style w:type="character" w:customStyle="1" w:styleId="UnderlineChar1">
    <w:name w:val="Underline Char1"/>
    <w:rsid w:val="00171D73"/>
    <w:rPr>
      <w:rFonts w:ascii="Calibri" w:eastAsia="Calibri" w:hAnsi="Calibri" w:cs="Calibri" w:hint="default"/>
      <w:szCs w:val="22"/>
      <w:u w:val="single"/>
      <w:lang w:val="en-US" w:eastAsia="en-US" w:bidi="ar-SA"/>
    </w:rPr>
  </w:style>
  <w:style w:type="character" w:customStyle="1" w:styleId="CardUnderlineChar">
    <w:name w:val="Card Underline Char"/>
    <w:rsid w:val="00171D73"/>
    <w:rPr>
      <w:szCs w:val="24"/>
      <w:u w:val="single"/>
      <w:lang w:val="en-US" w:eastAsia="en-US" w:bidi="ar-SA"/>
    </w:rPr>
  </w:style>
  <w:style w:type="character" w:customStyle="1" w:styleId="smallChar">
    <w:name w:val="small Char"/>
    <w:rsid w:val="00171D73"/>
    <w:rPr>
      <w:rFonts w:eastAsia="Calibri"/>
      <w:sz w:val="16"/>
      <w:szCs w:val="22"/>
      <w:lang w:val="en-US" w:eastAsia="en-US" w:bidi="ar-SA"/>
    </w:rPr>
  </w:style>
  <w:style w:type="character" w:customStyle="1" w:styleId="CardTextChar0">
    <w:name w:val="Card Text Char"/>
    <w:rsid w:val="00171D73"/>
    <w:rPr>
      <w:rFonts w:ascii="Georgia" w:hAnsi="Georgia" w:cs="Times New Roman"/>
      <w:sz w:val="24"/>
    </w:rPr>
  </w:style>
  <w:style w:type="paragraph" w:styleId="CommentSubject">
    <w:name w:val="annotation subject"/>
    <w:basedOn w:val="CommentText"/>
    <w:next w:val="CommentText"/>
    <w:link w:val="CommentSubjectChar"/>
    <w:uiPriority w:val="99"/>
    <w:rsid w:val="00171D73"/>
    <w:rPr>
      <w:rFonts w:cs="Times New Roman"/>
      <w:b/>
      <w:bCs/>
    </w:rPr>
  </w:style>
  <w:style w:type="character" w:customStyle="1" w:styleId="CommentSubjectChar">
    <w:name w:val="Comment Subject Char"/>
    <w:basedOn w:val="CommentTextChar"/>
    <w:link w:val="CommentSubject"/>
    <w:uiPriority w:val="99"/>
    <w:rsid w:val="00171D73"/>
    <w:rPr>
      <w:rFonts w:ascii="Calibri" w:eastAsia="Calibri" w:hAnsi="Calibri" w:cs="Times New Roman"/>
      <w:b/>
      <w:bCs/>
      <w:szCs w:val="20"/>
    </w:rPr>
  </w:style>
  <w:style w:type="paragraph" w:styleId="TOC1">
    <w:name w:val="toc 1"/>
    <w:basedOn w:val="Normal"/>
    <w:next w:val="Normal"/>
    <w:autoRedefine/>
    <w:uiPriority w:val="39"/>
    <w:qFormat/>
    <w:rsid w:val="00171D73"/>
    <w:rPr>
      <w:rFonts w:eastAsia="Times New Roman" w:cs="Calibri"/>
      <w:kern w:val="32"/>
      <w:szCs w:val="20"/>
    </w:rPr>
  </w:style>
  <w:style w:type="character" w:customStyle="1" w:styleId="StyleUnderlineBold">
    <w:name w:val="Style Underline + Bold"/>
    <w:rsid w:val="00171D73"/>
    <w:rPr>
      <w:b/>
      <w:bCs/>
      <w:u w:val="single"/>
    </w:rPr>
  </w:style>
  <w:style w:type="character" w:customStyle="1" w:styleId="st">
    <w:name w:val="st"/>
    <w:rsid w:val="00171D73"/>
  </w:style>
  <w:style w:type="paragraph" w:customStyle="1" w:styleId="Underlining">
    <w:name w:val="Underlining"/>
    <w:basedOn w:val="Normal"/>
    <w:next w:val="Normal"/>
    <w:link w:val="UnderliningChar"/>
    <w:qFormat/>
    <w:rsid w:val="00171D73"/>
    <w:rPr>
      <w:rFonts w:asciiTheme="minorHAnsi" w:hAnsiTheme="minorHAnsi"/>
      <w:u w:val="single"/>
    </w:rPr>
  </w:style>
  <w:style w:type="character" w:customStyle="1" w:styleId="MicroTextChar">
    <w:name w:val="MicroText Char"/>
    <w:link w:val="MicroText"/>
    <w:locked/>
    <w:rsid w:val="00171D73"/>
    <w:rPr>
      <w:rFonts w:ascii="Arial Narrow" w:hAnsi="Arial Narrow"/>
      <w:sz w:val="12"/>
    </w:rPr>
  </w:style>
  <w:style w:type="paragraph" w:customStyle="1" w:styleId="MicroText">
    <w:name w:val="MicroText"/>
    <w:basedOn w:val="Normal"/>
    <w:next w:val="Normal"/>
    <w:link w:val="MicroTextChar"/>
    <w:qFormat/>
    <w:rsid w:val="00171D73"/>
    <w:rPr>
      <w:rFonts w:ascii="Arial Narrow" w:hAnsi="Arial Narrow"/>
      <w:sz w:val="12"/>
    </w:rPr>
  </w:style>
  <w:style w:type="paragraph" w:customStyle="1" w:styleId="Small">
    <w:name w:val="Small"/>
    <w:basedOn w:val="Normal"/>
    <w:next w:val="Normal"/>
    <w:link w:val="SmallChar0"/>
    <w:qFormat/>
    <w:rsid w:val="00171D73"/>
    <w:pPr>
      <w:spacing w:after="200" w:line="276" w:lineRule="auto"/>
    </w:pPr>
    <w:rPr>
      <w:rFonts w:ascii="Arial Narrow" w:eastAsia="Calibri" w:hAnsi="Arial Narrow" w:cs="Calibri"/>
      <w:color w:val="000000"/>
      <w:sz w:val="16"/>
    </w:rPr>
  </w:style>
  <w:style w:type="character" w:customStyle="1" w:styleId="SmallChar0">
    <w:name w:val="Small Char"/>
    <w:link w:val="Small"/>
    <w:rsid w:val="00171D73"/>
    <w:rPr>
      <w:rFonts w:ascii="Arial Narrow" w:eastAsia="Calibri" w:hAnsi="Arial Narrow" w:cs="Calibri"/>
      <w:color w:val="000000"/>
      <w:sz w:val="16"/>
    </w:rPr>
  </w:style>
  <w:style w:type="character" w:customStyle="1" w:styleId="Underline-Highlighted">
    <w:name w:val="Underline-Highlighted"/>
    <w:uiPriority w:val="1"/>
    <w:qFormat/>
    <w:rsid w:val="00171D7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171D73"/>
    <w:rPr>
      <w:rFonts w:ascii="Arial Narrow" w:hAnsi="Arial Narrow"/>
      <w:b/>
      <w:sz w:val="26"/>
      <w:szCs w:val="24"/>
    </w:rPr>
  </w:style>
  <w:style w:type="character" w:customStyle="1" w:styleId="Char">
    <w:name w:val="Char"/>
    <w:aliases w:val="Tag Line Char Char"/>
    <w:rsid w:val="00171D73"/>
    <w:rPr>
      <w:rFonts w:ascii="Arial Narrow" w:hAnsi="Arial Narrow"/>
      <w:b/>
      <w:sz w:val="26"/>
      <w:szCs w:val="24"/>
      <w:lang w:val="en-US" w:eastAsia="en-US" w:bidi="ar-SA"/>
    </w:rPr>
  </w:style>
  <w:style w:type="character" w:customStyle="1" w:styleId="UnderlineCharChar">
    <w:name w:val="Underline Char Char"/>
    <w:aliases w:val="Intense Emphasis3,Cite Char1,Minimized Char,Underline Char Char Char,Intense Emphasis1111"/>
    <w:qFormat/>
    <w:rsid w:val="00171D73"/>
    <w:rPr>
      <w:rFonts w:ascii="Times New Roman" w:eastAsia="Times New Roman" w:hAnsi="Times New Roman" w:cs="Times New Roman"/>
      <w:sz w:val="20"/>
      <w:szCs w:val="24"/>
      <w:u w:val="single"/>
    </w:rPr>
  </w:style>
  <w:style w:type="character" w:customStyle="1" w:styleId="CitesChar1">
    <w:name w:val="Cites Char1"/>
    <w:rsid w:val="00171D73"/>
    <w:rPr>
      <w:b/>
      <w:szCs w:val="24"/>
      <w:u w:val="single"/>
      <w:lang w:val="en-US" w:eastAsia="en-US" w:bidi="ar-SA"/>
    </w:rPr>
  </w:style>
  <w:style w:type="character" w:customStyle="1" w:styleId="CardUnderlinedChar">
    <w:name w:val="Card Underlined Char"/>
    <w:rsid w:val="00171D73"/>
    <w:rPr>
      <w:rFonts w:ascii="Arial Narrow" w:hAnsi="Arial Narrow"/>
      <w:sz w:val="22"/>
      <w:szCs w:val="24"/>
      <w:u w:val="single"/>
      <w:lang w:val="en-US" w:eastAsia="en-US" w:bidi="ar-SA"/>
    </w:rPr>
  </w:style>
  <w:style w:type="paragraph" w:customStyle="1" w:styleId="TagCite0">
    <w:name w:val="TagCite"/>
    <w:basedOn w:val="Normal"/>
    <w:qFormat/>
    <w:rsid w:val="00171D73"/>
    <w:rPr>
      <w:rFonts w:ascii="Garamond" w:eastAsia="Times New Roman" w:hAnsi="Garamond" w:cs="Calibri"/>
      <w:b/>
      <w:sz w:val="24"/>
      <w:szCs w:val="24"/>
    </w:rPr>
  </w:style>
  <w:style w:type="paragraph" w:customStyle="1" w:styleId="HeadingsBase">
    <w:name w:val="Headings Base"/>
    <w:basedOn w:val="Normal"/>
    <w:link w:val="HeadingsBaseChar"/>
    <w:qFormat/>
    <w:rsid w:val="00171D73"/>
    <w:pPr>
      <w:keepNext/>
      <w:keepLines/>
      <w:suppressAutoHyphens/>
      <w:spacing w:before="20" w:after="120"/>
      <w:jc w:val="center"/>
    </w:pPr>
    <w:rPr>
      <w:rFonts w:eastAsia="Times New Roman" w:cs="Calibri"/>
      <w:b/>
      <w:kern w:val="32"/>
      <w:sz w:val="32"/>
      <w:szCs w:val="20"/>
    </w:rPr>
  </w:style>
  <w:style w:type="character" w:customStyle="1" w:styleId="HeadingsBaseChar">
    <w:name w:val="Headings Base Char"/>
    <w:link w:val="HeadingsBase"/>
    <w:rsid w:val="00171D73"/>
    <w:rPr>
      <w:rFonts w:ascii="Calibri" w:eastAsia="Times New Roman" w:hAnsi="Calibri" w:cs="Calibri"/>
      <w:b/>
      <w:kern w:val="32"/>
      <w:sz w:val="32"/>
      <w:szCs w:val="20"/>
    </w:rPr>
  </w:style>
  <w:style w:type="character" w:customStyle="1" w:styleId="underline3">
    <w:name w:val="underline3"/>
    <w:rsid w:val="00171D73"/>
    <w:rPr>
      <w:u w:val="single"/>
      <w:bdr w:val="none" w:sz="0" w:space="0" w:color="auto"/>
      <w:shd w:val="clear" w:color="auto" w:fill="FFFF00"/>
    </w:rPr>
  </w:style>
  <w:style w:type="paragraph" w:customStyle="1" w:styleId="HeadingFake">
    <w:name w:val="Heading Fake"/>
    <w:basedOn w:val="Heading3"/>
    <w:uiPriority w:val="99"/>
    <w:qFormat/>
    <w:rsid w:val="00171D7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171D73"/>
    <w:pPr>
      <w:spacing w:line="480" w:lineRule="auto"/>
      <w:ind w:firstLine="720"/>
    </w:pPr>
    <w:rPr>
      <w:rFonts w:eastAsia="Times New Roman" w:cs="Calibri"/>
      <w:kern w:val="32"/>
      <w:szCs w:val="20"/>
    </w:rPr>
  </w:style>
  <w:style w:type="paragraph" w:customStyle="1" w:styleId="SchoolBlockQuote">
    <w:name w:val="School Block Quote"/>
    <w:basedOn w:val="SchoolPaper"/>
    <w:uiPriority w:val="99"/>
    <w:qFormat/>
    <w:rsid w:val="00171D73"/>
  </w:style>
  <w:style w:type="paragraph" w:customStyle="1" w:styleId="SchoolWorksCited">
    <w:name w:val="School Works Cited"/>
    <w:basedOn w:val="SchoolPaper"/>
    <w:uiPriority w:val="99"/>
    <w:qFormat/>
    <w:rsid w:val="00171D73"/>
  </w:style>
  <w:style w:type="paragraph" w:styleId="TOC2">
    <w:name w:val="toc 2"/>
    <w:basedOn w:val="Normal"/>
    <w:next w:val="Normal"/>
    <w:uiPriority w:val="39"/>
    <w:rsid w:val="00171D73"/>
    <w:pPr>
      <w:ind w:left="200"/>
    </w:pPr>
    <w:rPr>
      <w:rFonts w:eastAsia="Times New Roman" w:cs="Calibri"/>
      <w:b/>
      <w:kern w:val="32"/>
      <w:szCs w:val="20"/>
    </w:rPr>
  </w:style>
  <w:style w:type="paragraph" w:customStyle="1" w:styleId="BlockQuote">
    <w:name w:val="Block Quote"/>
    <w:basedOn w:val="Normal"/>
    <w:uiPriority w:val="99"/>
    <w:qFormat/>
    <w:rsid w:val="00171D73"/>
    <w:pPr>
      <w:ind w:left="720" w:right="720"/>
    </w:pPr>
    <w:rPr>
      <w:rFonts w:eastAsia="Times New Roman" w:cs="Calibri"/>
      <w:kern w:val="32"/>
      <w:sz w:val="24"/>
      <w:szCs w:val="20"/>
    </w:rPr>
  </w:style>
  <w:style w:type="character" w:customStyle="1" w:styleId="menu">
    <w:name w:val="menu"/>
    <w:rsid w:val="00171D73"/>
  </w:style>
  <w:style w:type="paragraph" w:customStyle="1" w:styleId="PaperBody">
    <w:name w:val="Paper Body"/>
    <w:basedOn w:val="Normal"/>
    <w:uiPriority w:val="99"/>
    <w:qFormat/>
    <w:rsid w:val="00171D73"/>
    <w:pPr>
      <w:spacing w:line="480" w:lineRule="auto"/>
      <w:ind w:firstLine="720"/>
    </w:pPr>
    <w:rPr>
      <w:rFonts w:eastAsia="Times New Roman" w:cs="Calibri"/>
      <w:kern w:val="32"/>
      <w:szCs w:val="24"/>
    </w:rPr>
  </w:style>
  <w:style w:type="paragraph" w:customStyle="1" w:styleId="PaperCitation">
    <w:name w:val="Paper Citation"/>
    <w:basedOn w:val="Normal"/>
    <w:uiPriority w:val="99"/>
    <w:qFormat/>
    <w:rsid w:val="00171D73"/>
    <w:pPr>
      <w:spacing w:line="480" w:lineRule="auto"/>
      <w:ind w:left="720" w:hanging="720"/>
    </w:pPr>
    <w:rPr>
      <w:rFonts w:eastAsia="Times New Roman" w:cs="Calibri"/>
      <w:kern w:val="32"/>
      <w:szCs w:val="20"/>
    </w:rPr>
  </w:style>
  <w:style w:type="paragraph" w:customStyle="1" w:styleId="hat">
    <w:name w:val="hat"/>
    <w:basedOn w:val="Heading1"/>
    <w:link w:val="hatChar"/>
    <w:qFormat/>
    <w:rsid w:val="00171D73"/>
    <w:pPr>
      <w:suppressAutoHyphens/>
      <w:spacing w:before="6600" w:after="240"/>
    </w:pPr>
    <w:rPr>
      <w:rFonts w:eastAsia="Times New Roman" w:cs="Arial"/>
      <w:kern w:val="32"/>
    </w:rPr>
  </w:style>
  <w:style w:type="character" w:customStyle="1" w:styleId="hatChar">
    <w:name w:val="hat Char"/>
    <w:link w:val="hat"/>
    <w:rsid w:val="00171D73"/>
    <w:rPr>
      <w:rFonts w:ascii="Calibri" w:eastAsia="Times New Roman" w:hAnsi="Calibri" w:cs="Arial"/>
      <w:b/>
      <w:kern w:val="32"/>
      <w:sz w:val="52"/>
      <w:szCs w:val="32"/>
    </w:rPr>
  </w:style>
  <w:style w:type="character" w:customStyle="1" w:styleId="BoldUnderlining">
    <w:name w:val="Bold Underlining"/>
    <w:rsid w:val="00171D73"/>
    <w:rPr>
      <w:b/>
      <w:u w:val="single"/>
    </w:rPr>
  </w:style>
  <w:style w:type="paragraph" w:customStyle="1" w:styleId="citenon-bold">
    <w:name w:val="cite non-bold"/>
    <w:basedOn w:val="Normal"/>
    <w:link w:val="citenon-boldChar"/>
    <w:qFormat/>
    <w:rsid w:val="00171D73"/>
    <w:rPr>
      <w:rFonts w:eastAsia="Times New Roman" w:cs="Calibri"/>
      <w:szCs w:val="20"/>
    </w:rPr>
  </w:style>
  <w:style w:type="paragraph" w:styleId="TOC4">
    <w:name w:val="toc 4"/>
    <w:basedOn w:val="Normal"/>
    <w:next w:val="Normal"/>
    <w:autoRedefine/>
    <w:uiPriority w:val="39"/>
    <w:rsid w:val="00171D73"/>
    <w:pPr>
      <w:spacing w:after="100"/>
      <w:ind w:left="600"/>
    </w:pPr>
    <w:rPr>
      <w:rFonts w:eastAsia="Times New Roman" w:cs="Calibri"/>
      <w:kern w:val="32"/>
      <w:szCs w:val="20"/>
    </w:rPr>
  </w:style>
  <w:style w:type="paragraph" w:styleId="TOC5">
    <w:name w:val="toc 5"/>
    <w:basedOn w:val="Normal"/>
    <w:next w:val="Normal"/>
    <w:autoRedefine/>
    <w:uiPriority w:val="39"/>
    <w:rsid w:val="00171D73"/>
    <w:pPr>
      <w:spacing w:after="100"/>
      <w:ind w:left="800"/>
    </w:pPr>
    <w:rPr>
      <w:rFonts w:eastAsia="Times New Roman" w:cs="Calibri"/>
      <w:kern w:val="32"/>
      <w:szCs w:val="20"/>
    </w:rPr>
  </w:style>
  <w:style w:type="paragraph" w:styleId="TOC6">
    <w:name w:val="toc 6"/>
    <w:basedOn w:val="Normal"/>
    <w:next w:val="Normal"/>
    <w:autoRedefine/>
    <w:uiPriority w:val="39"/>
    <w:rsid w:val="00171D73"/>
    <w:pPr>
      <w:spacing w:after="100"/>
      <w:ind w:left="1000"/>
    </w:pPr>
    <w:rPr>
      <w:rFonts w:eastAsia="Times New Roman" w:cs="Calibri"/>
      <w:kern w:val="32"/>
      <w:szCs w:val="20"/>
    </w:rPr>
  </w:style>
  <w:style w:type="paragraph" w:styleId="TOC7">
    <w:name w:val="toc 7"/>
    <w:basedOn w:val="Normal"/>
    <w:next w:val="Normal"/>
    <w:autoRedefine/>
    <w:uiPriority w:val="39"/>
    <w:rsid w:val="00171D73"/>
    <w:pPr>
      <w:spacing w:after="100"/>
      <w:ind w:left="1200"/>
    </w:pPr>
    <w:rPr>
      <w:rFonts w:eastAsia="Times New Roman" w:cs="Calibri"/>
      <w:kern w:val="32"/>
      <w:szCs w:val="20"/>
    </w:rPr>
  </w:style>
  <w:style w:type="paragraph" w:styleId="TOC8">
    <w:name w:val="toc 8"/>
    <w:basedOn w:val="Normal"/>
    <w:next w:val="Normal"/>
    <w:autoRedefine/>
    <w:uiPriority w:val="39"/>
    <w:rsid w:val="00171D73"/>
    <w:pPr>
      <w:spacing w:after="100"/>
      <w:ind w:left="1400"/>
    </w:pPr>
    <w:rPr>
      <w:rFonts w:eastAsia="Times New Roman" w:cs="Calibri"/>
      <w:kern w:val="32"/>
      <w:szCs w:val="20"/>
    </w:rPr>
  </w:style>
  <w:style w:type="paragraph" w:styleId="TOC9">
    <w:name w:val="toc 9"/>
    <w:basedOn w:val="Normal"/>
    <w:next w:val="Normal"/>
    <w:autoRedefine/>
    <w:uiPriority w:val="39"/>
    <w:rsid w:val="00171D73"/>
    <w:pPr>
      <w:spacing w:after="100"/>
      <w:ind w:left="1600"/>
    </w:pPr>
    <w:rPr>
      <w:rFonts w:eastAsia="Times New Roman" w:cs="Calibri"/>
      <w:kern w:val="32"/>
      <w:szCs w:val="20"/>
    </w:rPr>
  </w:style>
  <w:style w:type="paragraph" w:customStyle="1" w:styleId="WW-Default">
    <w:name w:val="WW-Default"/>
    <w:uiPriority w:val="99"/>
    <w:qFormat/>
    <w:rsid w:val="00171D73"/>
    <w:pPr>
      <w:suppressAutoHyphens/>
      <w:spacing w:after="0" w:line="240" w:lineRule="auto"/>
    </w:pPr>
    <w:rPr>
      <w:rFonts w:ascii="Georgia" w:eastAsia="Calibri" w:hAnsi="Georgia" w:cs="Calibri"/>
      <w:lang w:eastAsia="ar-SA"/>
    </w:rPr>
  </w:style>
  <w:style w:type="character" w:customStyle="1" w:styleId="pmterms1">
    <w:name w:val="pmterms1"/>
    <w:rsid w:val="00171D73"/>
  </w:style>
  <w:style w:type="character" w:customStyle="1" w:styleId="Heading1Char1">
    <w:name w:val="Heading 1 Char1"/>
    <w:aliases w:val="Hat Char1,Pocket Char1,Char1 Char1,Block Name Char1,Heading Char1,Block Header Char1,Heading 1 - block Char1,Heading 1 Char Char Char2,Block Titles Char1,Heading 1 Char Char Char Char2,Heading 1 Char1 Char Char Char2,Page Heading Char1"/>
    <w:uiPriority w:val="2"/>
    <w:qFormat/>
    <w:rsid w:val="00171D73"/>
    <w:rPr>
      <w:rFonts w:ascii="Cambria" w:eastAsia="Times New Roman" w:hAnsi="Cambria" w:cs="Times New Roman"/>
      <w:b/>
      <w:bCs/>
      <w:color w:val="365F91"/>
      <w:sz w:val="28"/>
      <w:szCs w:val="28"/>
    </w:rPr>
  </w:style>
  <w:style w:type="character" w:customStyle="1" w:styleId="Heading2Char1">
    <w:name w:val="Heading 2 Char1"/>
    <w:aliases w:val="Block Char1,Char Char Char Char Char Char Char1,Heading 2 Char1 Char1 Char1,Heading 2 Char Char Char1 Char1,tags Char1,Heading 2 Char Char Char Char Char Char Char1,1 Char,2 Char,BlockText Char1,Tag&amp;Cite Char1"/>
    <w:uiPriority w:val="3"/>
    <w:qFormat/>
    <w:locked/>
    <w:rsid w:val="00171D73"/>
    <w:rPr>
      <w:rFonts w:ascii="Times New Roman" w:eastAsia="Times New Roman" w:hAnsi="Times New Roman" w:cs="Times New Roman"/>
      <w:b/>
      <w:kern w:val="32"/>
      <w:sz w:val="24"/>
      <w:szCs w:val="20"/>
    </w:rPr>
  </w:style>
  <w:style w:type="paragraph" w:styleId="Subtitle">
    <w:name w:val="Subtitle"/>
    <w:aliases w:val="Underlined card text"/>
    <w:basedOn w:val="Normal"/>
    <w:next w:val="Normal"/>
    <w:link w:val="SubtitleChar"/>
    <w:uiPriority w:val="11"/>
    <w:qFormat/>
    <w:rsid w:val="00171D73"/>
    <w:rPr>
      <w:rFonts w:ascii="Cambria" w:eastAsia="Times New Roman" w:hAnsi="Cambria"/>
      <w:i/>
      <w:iCs/>
      <w:color w:val="4F81BD"/>
      <w:spacing w:val="15"/>
      <w:sz w:val="24"/>
      <w:szCs w:val="24"/>
    </w:rPr>
  </w:style>
  <w:style w:type="character" w:customStyle="1" w:styleId="SubtitleChar">
    <w:name w:val="Subtitle Char"/>
    <w:aliases w:val="Underlined card text Char"/>
    <w:basedOn w:val="DefaultParagraphFont"/>
    <w:link w:val="Subtitle"/>
    <w:uiPriority w:val="11"/>
    <w:rsid w:val="00171D73"/>
    <w:rPr>
      <w:rFonts w:ascii="Cambria" w:eastAsia="Times New Roman" w:hAnsi="Cambria"/>
      <w:i/>
      <w:iCs/>
      <w:color w:val="4F81BD"/>
      <w:spacing w:val="15"/>
      <w:sz w:val="24"/>
      <w:szCs w:val="24"/>
    </w:rPr>
  </w:style>
  <w:style w:type="paragraph" w:styleId="TOC3">
    <w:name w:val="toc 3"/>
    <w:basedOn w:val="Normal"/>
    <w:next w:val="Normal"/>
    <w:uiPriority w:val="39"/>
    <w:rsid w:val="00171D73"/>
    <w:pPr>
      <w:ind w:left="400"/>
    </w:pPr>
    <w:rPr>
      <w:rFonts w:eastAsia="Times New Roman" w:cs="Calibri"/>
      <w:kern w:val="32"/>
      <w:szCs w:val="20"/>
    </w:rPr>
  </w:style>
  <w:style w:type="table" w:styleId="TableGrid">
    <w:name w:val="Table Grid"/>
    <w:basedOn w:val="TableNormal"/>
    <w:rsid w:val="00171D7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171D73"/>
  </w:style>
  <w:style w:type="character" w:customStyle="1" w:styleId="storyby">
    <w:name w:val="storyby"/>
    <w:rsid w:val="00171D73"/>
  </w:style>
  <w:style w:type="character" w:customStyle="1" w:styleId="BoldUnderlineChar0">
    <w:name w:val="BoldUnderline Char"/>
    <w:rsid w:val="00171D73"/>
    <w:rPr>
      <w:rFonts w:ascii="Times New Roman" w:eastAsia="Times New Roman" w:hAnsi="Times New Roman" w:cs="Times New Roman"/>
      <w:b/>
      <w:sz w:val="20"/>
      <w:szCs w:val="24"/>
      <w:u w:val="single"/>
    </w:rPr>
  </w:style>
  <w:style w:type="character" w:customStyle="1" w:styleId="7TimesNewRoman">
    <w:name w:val="7 Times New Roman"/>
    <w:rsid w:val="00171D73"/>
    <w:rPr>
      <w:rFonts w:ascii="Times New Roman" w:hAnsi="Times New Roman"/>
      <w:color w:val="000000"/>
      <w:spacing w:val="0"/>
      <w:position w:val="0"/>
      <w:sz w:val="14"/>
      <w:u w:val="none" w:color="000000"/>
      <w:vertAlign w:val="baseline"/>
      <w:lang w:val="en-US"/>
    </w:rPr>
  </w:style>
  <w:style w:type="numbering" w:customStyle="1" w:styleId="NoList11">
    <w:name w:val="No List11"/>
    <w:next w:val="NoList"/>
    <w:uiPriority w:val="99"/>
    <w:semiHidden/>
    <w:unhideWhenUsed/>
    <w:rsid w:val="00171D73"/>
  </w:style>
  <w:style w:type="paragraph" w:customStyle="1" w:styleId="Standard">
    <w:name w:val="Standard"/>
    <w:uiPriority w:val="99"/>
    <w:qFormat/>
    <w:rsid w:val="00171D7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171D7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Char2 Char1,Header 1 Char1,Text Char1,Header Char Char Char Char Char Char Char1,Heading 1 Char Char Char Char Char Char Char Char1,Header 1 Char Char Char1,Header Char2 Char1,Header Char1 Char Char1,Char Char Char Char Char1"/>
    <w:uiPriority w:val="99"/>
    <w:rsid w:val="00171D73"/>
    <w:rPr>
      <w:kern w:val="32"/>
      <w:sz w:val="24"/>
    </w:rPr>
  </w:style>
  <w:style w:type="character" w:customStyle="1" w:styleId="CitesChar2">
    <w:name w:val="Cites Char2"/>
    <w:locked/>
    <w:rsid w:val="00171D73"/>
    <w:rPr>
      <w:rFonts w:ascii="Times New Roman" w:eastAsia="Times New Roman" w:hAnsi="Times New Roman" w:cs="Times New Roman"/>
      <w:b/>
      <w:bCs/>
    </w:rPr>
  </w:style>
  <w:style w:type="character" w:customStyle="1" w:styleId="itxtrst">
    <w:name w:val="itxtrst"/>
    <w:rsid w:val="00171D73"/>
  </w:style>
  <w:style w:type="character" w:customStyle="1" w:styleId="A-Underlining">
    <w:name w:val="A-Underlining"/>
    <w:rsid w:val="00171D73"/>
    <w:rPr>
      <w:rFonts w:ascii="Garamond" w:hAnsi="Garamond"/>
      <w:color w:val="auto"/>
      <w:sz w:val="24"/>
      <w:u w:val="single"/>
    </w:rPr>
  </w:style>
  <w:style w:type="paragraph" w:customStyle="1" w:styleId="B-TagCite">
    <w:name w:val="B-TagCite"/>
    <w:rsid w:val="00171D7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n">
    <w:name w:val="fn"/>
    <w:rsid w:val="00171D73"/>
  </w:style>
  <w:style w:type="character" w:customStyle="1" w:styleId="newsmain">
    <w:name w:val="news_main"/>
    <w:rsid w:val="00171D73"/>
  </w:style>
  <w:style w:type="paragraph" w:customStyle="1" w:styleId="UnderlinedText">
    <w:name w:val="Underlined Text"/>
    <w:basedOn w:val="Normal"/>
    <w:autoRedefine/>
    <w:uiPriority w:val="99"/>
    <w:qFormat/>
    <w:rsid w:val="00171D73"/>
    <w:pPr>
      <w:jc w:val="both"/>
    </w:pPr>
    <w:rPr>
      <w:rFonts w:eastAsia="Calibri"/>
      <w:b/>
      <w:sz w:val="24"/>
    </w:rPr>
  </w:style>
  <w:style w:type="character" w:customStyle="1" w:styleId="verdana">
    <w:name w:val="verdana"/>
    <w:rsid w:val="00171D73"/>
  </w:style>
  <w:style w:type="character" w:customStyle="1" w:styleId="tagChar10">
    <w:name w:val="tag Char1"/>
    <w:rsid w:val="00171D73"/>
    <w:rPr>
      <w:rFonts w:ascii="Times New Roman" w:eastAsia="Times New Roman" w:hAnsi="Times New Roman" w:cs="Times New Roman"/>
      <w:b/>
      <w:kern w:val="32"/>
      <w:sz w:val="24"/>
      <w:szCs w:val="20"/>
    </w:rPr>
  </w:style>
  <w:style w:type="character" w:customStyle="1" w:styleId="vitstoryheadline">
    <w:name w:val="vitstoryheadline"/>
    <w:rsid w:val="00171D73"/>
  </w:style>
  <w:style w:type="character" w:customStyle="1" w:styleId="CardsChar">
    <w:name w:val="Cards Char"/>
    <w:locked/>
    <w:rsid w:val="00171D73"/>
    <w:rPr>
      <w:rFonts w:ascii="Times New Roman" w:eastAsia="Times New Roman" w:hAnsi="Times New Roman"/>
      <w:szCs w:val="24"/>
    </w:rPr>
  </w:style>
  <w:style w:type="character" w:customStyle="1" w:styleId="NormalTextChar">
    <w:name w:val="Normal Text Char"/>
    <w:link w:val="NormalText"/>
    <w:rsid w:val="00171D73"/>
    <w:rPr>
      <w:rFonts w:ascii="Calibri" w:eastAsia="Times New Roman" w:hAnsi="Calibri"/>
      <w:szCs w:val="26"/>
    </w:rPr>
  </w:style>
  <w:style w:type="character" w:customStyle="1" w:styleId="AuthorDate">
    <w:name w:val="Author Date"/>
    <w:rsid w:val="00171D73"/>
    <w:rPr>
      <w:b/>
      <w:sz w:val="24"/>
      <w:u w:val="thick"/>
    </w:rPr>
  </w:style>
  <w:style w:type="paragraph" w:customStyle="1" w:styleId="HotRoute">
    <w:name w:val="Hot Route!"/>
    <w:basedOn w:val="Normal"/>
    <w:link w:val="HotRouteChar"/>
    <w:qFormat/>
    <w:rsid w:val="00171D73"/>
    <w:pPr>
      <w:ind w:left="144"/>
    </w:pPr>
    <w:rPr>
      <w:rFonts w:eastAsia="Times New Roman" w:cs="Calibri"/>
      <w:szCs w:val="24"/>
    </w:rPr>
  </w:style>
  <w:style w:type="character" w:customStyle="1" w:styleId="UnderlinedTextCharChar">
    <w:name w:val="Underlined Text Char Char"/>
    <w:rsid w:val="00171D73"/>
    <w:rPr>
      <w:rFonts w:cs="Arial"/>
      <w:bCs/>
      <w:noProof w:val="0"/>
      <w:szCs w:val="26"/>
      <w:u w:val="single"/>
      <w:lang w:val="en-US" w:eastAsia="en-US" w:bidi="ar-SA"/>
    </w:rPr>
  </w:style>
  <w:style w:type="character" w:customStyle="1" w:styleId="il">
    <w:name w:val="il"/>
    <w:rsid w:val="00171D73"/>
  </w:style>
  <w:style w:type="character" w:customStyle="1" w:styleId="pnumber">
    <w:name w:val="pnumber"/>
    <w:rsid w:val="00171D73"/>
  </w:style>
  <w:style w:type="character" w:customStyle="1" w:styleId="ital">
    <w:name w:val="ital"/>
    <w:rsid w:val="00171D73"/>
  </w:style>
  <w:style w:type="character" w:customStyle="1" w:styleId="orgdiv">
    <w:name w:val="orgdiv"/>
    <w:rsid w:val="00171D73"/>
  </w:style>
  <w:style w:type="character" w:customStyle="1" w:styleId="orgname">
    <w:name w:val="orgname"/>
    <w:rsid w:val="00171D73"/>
  </w:style>
  <w:style w:type="character" w:customStyle="1" w:styleId="city">
    <w:name w:val="city"/>
    <w:rsid w:val="00171D73"/>
  </w:style>
  <w:style w:type="character" w:customStyle="1" w:styleId="state">
    <w:name w:val="state"/>
    <w:rsid w:val="00171D73"/>
  </w:style>
  <w:style w:type="character" w:customStyle="1" w:styleId="country">
    <w:name w:val="country"/>
    <w:rsid w:val="00171D73"/>
  </w:style>
  <w:style w:type="character" w:customStyle="1" w:styleId="citenon-boldChar">
    <w:name w:val="cite non-bold Char"/>
    <w:link w:val="citenon-bold"/>
    <w:rsid w:val="00171D73"/>
    <w:rPr>
      <w:rFonts w:ascii="Calibri" w:eastAsia="Times New Roman" w:hAnsi="Calibri" w:cs="Calibri"/>
      <w:szCs w:val="20"/>
    </w:rPr>
  </w:style>
  <w:style w:type="character" w:customStyle="1" w:styleId="DocumentMapChar1">
    <w:name w:val="Document Map Char1"/>
    <w:rsid w:val="00171D73"/>
    <w:rPr>
      <w:rFonts w:ascii="Tahoma" w:hAnsi="Tahoma" w:cs="Tahoma"/>
      <w:sz w:val="16"/>
      <w:szCs w:val="16"/>
    </w:rPr>
  </w:style>
  <w:style w:type="character" w:customStyle="1" w:styleId="Author">
    <w:name w:val="Author"/>
    <w:qFormat/>
    <w:rsid w:val="00171D73"/>
    <w:rPr>
      <w:b/>
      <w:sz w:val="24"/>
    </w:rPr>
  </w:style>
  <w:style w:type="character" w:customStyle="1" w:styleId="author0">
    <w:name w:val="author"/>
    <w:rsid w:val="00171D73"/>
    <w:rPr>
      <w:rFonts w:ascii="Times New Roman" w:hAnsi="Times New Roman"/>
      <w:b/>
      <w:sz w:val="24"/>
    </w:rPr>
  </w:style>
  <w:style w:type="character" w:customStyle="1" w:styleId="articletitle">
    <w:name w:val="articletitle"/>
    <w:rsid w:val="00171D73"/>
    <w:rPr>
      <w:rFonts w:cs="Times New Roman"/>
    </w:rPr>
  </w:style>
  <w:style w:type="character" w:customStyle="1" w:styleId="6pointChar">
    <w:name w:val="6 point Char"/>
    <w:rsid w:val="00171D73"/>
    <w:rPr>
      <w:rFonts w:cs="Times New Roman"/>
      <w:sz w:val="12"/>
      <w:lang w:val="en-US" w:eastAsia="en-US"/>
    </w:rPr>
  </w:style>
  <w:style w:type="character" w:customStyle="1" w:styleId="term1">
    <w:name w:val="term1"/>
    <w:rsid w:val="00171D73"/>
    <w:rPr>
      <w:b/>
      <w:bCs/>
    </w:rPr>
  </w:style>
  <w:style w:type="paragraph" w:customStyle="1" w:styleId="Minimize">
    <w:name w:val="Minimize"/>
    <w:basedOn w:val="card"/>
    <w:next w:val="Normal"/>
    <w:qFormat/>
    <w:rsid w:val="00171D73"/>
    <w:pPr>
      <w:widowControl w:val="0"/>
      <w:autoSpaceDE w:val="0"/>
      <w:autoSpaceDN w:val="0"/>
      <w:adjustRightInd w:val="0"/>
    </w:pPr>
    <w:rPr>
      <w:rFonts w:ascii="Georgia" w:eastAsia="Times New Roman" w:hAnsi="Georgia" w:cs="Calibri"/>
      <w:sz w:val="12"/>
      <w:szCs w:val="20"/>
      <w:lang w:eastAsia="en-US"/>
    </w:rPr>
  </w:style>
  <w:style w:type="character" w:customStyle="1" w:styleId="MinimizeChar">
    <w:name w:val="Minimize Char"/>
    <w:rsid w:val="00171D73"/>
    <w:rPr>
      <w:sz w:val="12"/>
      <w:szCs w:val="24"/>
    </w:rPr>
  </w:style>
  <w:style w:type="character" w:customStyle="1" w:styleId="StyleThickunderline">
    <w:name w:val="Style Thick underline"/>
    <w:qFormat/>
    <w:rsid w:val="00171D73"/>
    <w:rPr>
      <w:u w:val="thick"/>
    </w:rPr>
  </w:style>
  <w:style w:type="character" w:customStyle="1" w:styleId="UnderlineTextChar">
    <w:name w:val="Underline Text Char"/>
    <w:link w:val="UnderlineText"/>
    <w:rsid w:val="00171D73"/>
    <w:rPr>
      <w:szCs w:val="24"/>
      <w:u w:val="single"/>
    </w:rPr>
  </w:style>
  <w:style w:type="numbering" w:customStyle="1" w:styleId="NoList2">
    <w:name w:val="No List2"/>
    <w:next w:val="NoList"/>
    <w:semiHidden/>
    <w:rsid w:val="00171D73"/>
  </w:style>
  <w:style w:type="paragraph" w:customStyle="1" w:styleId="Style4">
    <w:name w:val="Style4"/>
    <w:basedOn w:val="Normal"/>
    <w:link w:val="Style4Char"/>
    <w:qFormat/>
    <w:rsid w:val="00171D73"/>
    <w:rPr>
      <w:rFonts w:ascii="Arial Narrow" w:eastAsia="Times New Roman" w:hAnsi="Arial Narrow" w:cs="Calibri"/>
      <w:szCs w:val="24"/>
      <w:u w:val="single"/>
    </w:rPr>
  </w:style>
  <w:style w:type="character" w:customStyle="1" w:styleId="Style4Char">
    <w:name w:val="Style4 Char"/>
    <w:link w:val="Style4"/>
    <w:rsid w:val="00171D73"/>
    <w:rPr>
      <w:rFonts w:ascii="Arial Narrow" w:eastAsia="Times New Roman" w:hAnsi="Arial Narrow" w:cs="Calibri"/>
      <w:szCs w:val="24"/>
      <w:u w:val="single"/>
    </w:rPr>
  </w:style>
  <w:style w:type="character" w:customStyle="1" w:styleId="Box0">
    <w:name w:val="Box!"/>
    <w:rsid w:val="00171D73"/>
    <w:rPr>
      <w:rFonts w:ascii="Garamond" w:hAnsi="Garamond"/>
      <w:sz w:val="24"/>
      <w:u w:val="single"/>
      <w:bdr w:val="single" w:sz="4" w:space="0" w:color="auto"/>
    </w:rPr>
  </w:style>
  <w:style w:type="paragraph" w:styleId="BodyText">
    <w:name w:val="Body Text"/>
    <w:aliases w:val="BT"/>
    <w:basedOn w:val="Normal"/>
    <w:link w:val="BodyTextChar"/>
    <w:qFormat/>
    <w:rsid w:val="00171D73"/>
    <w:pPr>
      <w:widowControl w:val="0"/>
      <w:suppressAutoHyphens/>
    </w:pPr>
    <w:rPr>
      <w:rFonts w:eastAsia="Times New Roman" w:cs="Calibri"/>
      <w:sz w:val="24"/>
      <w:szCs w:val="24"/>
    </w:rPr>
  </w:style>
  <w:style w:type="character" w:customStyle="1" w:styleId="BodyTextChar">
    <w:name w:val="Body Text Char"/>
    <w:aliases w:val="BT Char"/>
    <w:basedOn w:val="DefaultParagraphFont"/>
    <w:link w:val="BodyText"/>
    <w:rsid w:val="00171D73"/>
    <w:rPr>
      <w:rFonts w:ascii="Calibri" w:eastAsia="Times New Roman" w:hAnsi="Calibri" w:cs="Calibri"/>
      <w:sz w:val="24"/>
      <w:szCs w:val="24"/>
    </w:rPr>
  </w:style>
  <w:style w:type="character" w:customStyle="1" w:styleId="citechar0">
    <w:name w:val="citechar"/>
    <w:rsid w:val="00171D73"/>
  </w:style>
  <w:style w:type="character" w:customStyle="1" w:styleId="underlinechar">
    <w:name w:val="underlinechar"/>
    <w:rsid w:val="00171D73"/>
  </w:style>
  <w:style w:type="paragraph" w:customStyle="1" w:styleId="Analytic">
    <w:name w:val="Analytic"/>
    <w:basedOn w:val="Normal"/>
    <w:link w:val="AnalyticChar"/>
    <w:qFormat/>
    <w:rsid w:val="00171D73"/>
    <w:rPr>
      <w:rFonts w:eastAsia="Calibri" w:cs="Calibri"/>
      <w:b/>
      <w:sz w:val="24"/>
      <w:szCs w:val="24"/>
    </w:rPr>
  </w:style>
  <w:style w:type="character" w:customStyle="1" w:styleId="AnalyticChar">
    <w:name w:val="Analytic Char"/>
    <w:link w:val="Analytic"/>
    <w:rsid w:val="00171D73"/>
    <w:rPr>
      <w:rFonts w:ascii="Calibri" w:eastAsia="Calibri" w:hAnsi="Calibri" w:cs="Calibri"/>
      <w:b/>
      <w:sz w:val="24"/>
      <w:szCs w:val="24"/>
    </w:rPr>
  </w:style>
  <w:style w:type="paragraph" w:styleId="Revision">
    <w:name w:val="Revision"/>
    <w:hidden/>
    <w:uiPriority w:val="99"/>
    <w:semiHidden/>
    <w:rsid w:val="00171D73"/>
    <w:pPr>
      <w:spacing w:after="0" w:line="240" w:lineRule="auto"/>
    </w:pPr>
    <w:rPr>
      <w:rFonts w:ascii="Georgia" w:eastAsia="Calibri" w:hAnsi="Georgia" w:cs="Calibri"/>
    </w:rPr>
  </w:style>
  <w:style w:type="character" w:customStyle="1" w:styleId="updated-short-citation">
    <w:name w:val="updated-short-citation"/>
    <w:rsid w:val="00171D73"/>
  </w:style>
  <w:style w:type="paragraph" w:customStyle="1" w:styleId="AuthorDate0">
    <w:name w:val="AuthorDate"/>
    <w:next w:val="Nothing"/>
    <w:link w:val="AuthorDateChar"/>
    <w:qFormat/>
    <w:rsid w:val="00171D7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0"/>
    <w:rsid w:val="00171D73"/>
    <w:rPr>
      <w:rFonts w:ascii="Times New Roman" w:eastAsia="Calibri" w:hAnsi="Times New Roman" w:cs="Times New Roman"/>
      <w:b/>
      <w:sz w:val="24"/>
      <w:szCs w:val="20"/>
      <w:u w:val="single"/>
    </w:rPr>
  </w:style>
  <w:style w:type="character" w:customStyle="1" w:styleId="CardsFont12pt0">
    <w:name w:val="Cards + Font 12pt"/>
    <w:uiPriority w:val="1"/>
    <w:rsid w:val="00171D73"/>
    <w:rPr>
      <w:rFonts w:eastAsia="Calibri"/>
      <w:sz w:val="24"/>
      <w:u w:val="single"/>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171D73"/>
    <w:rPr>
      <w:rFonts w:ascii="Calibri" w:eastAsia="Times New Roman" w:hAnsi="Calibri"/>
      <w:sz w:val="24"/>
      <w:szCs w:val="24"/>
    </w:rPr>
  </w:style>
  <w:style w:type="paragraph" w:customStyle="1" w:styleId="CitationCharChar">
    <w:name w:val="Citation Char Char"/>
    <w:basedOn w:val="Normal"/>
    <w:uiPriority w:val="6"/>
    <w:rsid w:val="00171D73"/>
    <w:pPr>
      <w:ind w:left="1440" w:right="1440"/>
    </w:pPr>
    <w:rPr>
      <w:rFonts w:eastAsia="Calibri"/>
      <w:bCs/>
      <w:u w:val="single"/>
    </w:rPr>
  </w:style>
  <w:style w:type="character" w:customStyle="1" w:styleId="tinyChar">
    <w:name w:val="tiny Char"/>
    <w:link w:val="tiny"/>
    <w:locked/>
    <w:rsid w:val="00171D73"/>
    <w:rPr>
      <w:rFonts w:eastAsia="Malgun Gothic" w:cs="Calibri"/>
      <w:sz w:val="12"/>
    </w:rPr>
  </w:style>
  <w:style w:type="paragraph" w:customStyle="1" w:styleId="tiny">
    <w:name w:val="tiny"/>
    <w:next w:val="Normal"/>
    <w:link w:val="tinyChar"/>
    <w:autoRedefine/>
    <w:qFormat/>
    <w:rsid w:val="00171D73"/>
    <w:pPr>
      <w:spacing w:after="0" w:line="240" w:lineRule="auto"/>
      <w:contextualSpacing/>
    </w:pPr>
    <w:rPr>
      <w:rFonts w:eastAsia="Malgun Gothic" w:cs="Calibri"/>
      <w:sz w:val="12"/>
    </w:rPr>
  </w:style>
  <w:style w:type="paragraph" w:customStyle="1" w:styleId="BlockTitle1">
    <w:name w:val="Block Title #1"/>
    <w:basedOn w:val="Heading1"/>
    <w:next w:val="Normal"/>
    <w:uiPriority w:val="99"/>
    <w:qFormat/>
    <w:rsid w:val="00171D73"/>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rPr>
  </w:style>
  <w:style w:type="paragraph" w:customStyle="1" w:styleId="highlightcardtext">
    <w:name w:val="highlight card text"/>
    <w:basedOn w:val="evidencetext"/>
    <w:link w:val="highlightcardtextChar2"/>
    <w:rsid w:val="00171D73"/>
    <w:pPr>
      <w:framePr w:hSpace="187" w:vSpace="187" w:wrap="notBeside" w:vAnchor="text" w:hAnchor="text" w:y="1"/>
      <w:shd w:val="pct10" w:color="C0C0C0" w:fill="B3B3B3"/>
      <w:ind w:left="432" w:right="432"/>
    </w:pPr>
    <w:rPr>
      <w:sz w:val="16"/>
      <w:u w:val="single" w:color="000000"/>
      <w:lang w:val="x-none" w:eastAsia="x-none"/>
    </w:rPr>
  </w:style>
  <w:style w:type="paragraph" w:customStyle="1" w:styleId="underlineevidencetext">
    <w:name w:val="underline evidence text"/>
    <w:basedOn w:val="evidencetext"/>
    <w:rsid w:val="00171D73"/>
    <w:pPr>
      <w:ind w:left="432" w:right="432"/>
    </w:pPr>
    <w:rPr>
      <w:sz w:val="16"/>
      <w:u w:val="single"/>
      <w:lang w:val="x-none" w:eastAsia="x-none"/>
    </w:rPr>
  </w:style>
  <w:style w:type="paragraph" w:styleId="z-TopofForm">
    <w:name w:val="HTML Top of Form"/>
    <w:basedOn w:val="Normal"/>
    <w:next w:val="Normal"/>
    <w:link w:val="z-TopofFormChar"/>
    <w:hidden/>
    <w:uiPriority w:val="99"/>
    <w:rsid w:val="00171D73"/>
    <w:pPr>
      <w:pBdr>
        <w:bottom w:val="single" w:sz="6" w:space="1" w:color="auto"/>
      </w:pBdr>
      <w:jc w:val="center"/>
    </w:pPr>
    <w:rPr>
      <w:rFonts w:eastAsia="SimSun"/>
      <w:vanish/>
      <w:sz w:val="16"/>
      <w:szCs w:val="16"/>
      <w:lang w:eastAsia="zh-CN"/>
    </w:rPr>
  </w:style>
  <w:style w:type="character" w:customStyle="1" w:styleId="z-TopofFormChar">
    <w:name w:val="z-Top of Form Char"/>
    <w:basedOn w:val="DefaultParagraphFont"/>
    <w:link w:val="z-TopofForm"/>
    <w:uiPriority w:val="99"/>
    <w:rsid w:val="00171D73"/>
    <w:rPr>
      <w:rFonts w:ascii="Calibri" w:eastAsia="SimSun" w:hAnsi="Calibri"/>
      <w:vanish/>
      <w:sz w:val="16"/>
      <w:szCs w:val="16"/>
      <w:lang w:eastAsia="zh-CN"/>
    </w:rPr>
  </w:style>
  <w:style w:type="paragraph" w:styleId="BodyText3">
    <w:name w:val="Body Text 3"/>
    <w:basedOn w:val="Normal"/>
    <w:link w:val="BodyText3Char"/>
    <w:rsid w:val="00171D73"/>
    <w:rPr>
      <w:rFonts w:eastAsia="Times New Roman"/>
      <w:bCs/>
      <w:color w:val="000000"/>
      <w:szCs w:val="24"/>
    </w:rPr>
  </w:style>
  <w:style w:type="character" w:customStyle="1" w:styleId="BodyText3Char">
    <w:name w:val="Body Text 3 Char"/>
    <w:basedOn w:val="DefaultParagraphFont"/>
    <w:link w:val="BodyText3"/>
    <w:rsid w:val="00171D73"/>
    <w:rPr>
      <w:rFonts w:ascii="Calibri" w:eastAsia="Times New Roman" w:hAnsi="Calibri"/>
      <w:bCs/>
      <w:color w:val="000000"/>
      <w:szCs w:val="24"/>
    </w:rPr>
  </w:style>
  <w:style w:type="paragraph" w:customStyle="1" w:styleId="underlinecard">
    <w:name w:val="underline card"/>
    <w:basedOn w:val="Normal"/>
    <w:rsid w:val="00171D73"/>
    <w:rPr>
      <w:rFonts w:eastAsia="Times New Roman"/>
      <w:szCs w:val="24"/>
      <w:u w:val="single"/>
    </w:rPr>
  </w:style>
  <w:style w:type="character" w:customStyle="1" w:styleId="underlinecardChar">
    <w:name w:val="underline card Char"/>
    <w:rsid w:val="00171D73"/>
    <w:rPr>
      <w:rFonts w:ascii="Arial" w:hAnsi="Arial"/>
      <w:sz w:val="18"/>
      <w:szCs w:val="24"/>
      <w:u w:val="single"/>
      <w:lang w:val="en-US" w:eastAsia="en-US" w:bidi="ar-SA"/>
    </w:rPr>
  </w:style>
  <w:style w:type="character" w:customStyle="1" w:styleId="term">
    <w:name w:val="term"/>
    <w:rsid w:val="00171D73"/>
  </w:style>
  <w:style w:type="character" w:customStyle="1" w:styleId="dateline">
    <w:name w:val="dateline"/>
    <w:rsid w:val="00171D73"/>
  </w:style>
  <w:style w:type="character" w:customStyle="1" w:styleId="dateline-separator">
    <w:name w:val="dateline-separator"/>
    <w:rsid w:val="00171D73"/>
  </w:style>
  <w:style w:type="paragraph" w:styleId="BodyText2">
    <w:name w:val="Body Text 2"/>
    <w:basedOn w:val="Normal"/>
    <w:link w:val="BodyText2Char"/>
    <w:rsid w:val="00171D73"/>
    <w:rPr>
      <w:rFonts w:eastAsia="Times New Roman"/>
      <w:sz w:val="12"/>
      <w:szCs w:val="24"/>
    </w:rPr>
  </w:style>
  <w:style w:type="character" w:customStyle="1" w:styleId="BodyText2Char">
    <w:name w:val="Body Text 2 Char"/>
    <w:basedOn w:val="DefaultParagraphFont"/>
    <w:link w:val="BodyText2"/>
    <w:rsid w:val="00171D73"/>
    <w:rPr>
      <w:rFonts w:ascii="Calibri" w:eastAsia="Times New Roman" w:hAnsi="Calibri"/>
      <w:sz w:val="12"/>
      <w:szCs w:val="24"/>
    </w:rPr>
  </w:style>
  <w:style w:type="character" w:customStyle="1" w:styleId="Hyperlink1">
    <w:name w:val="Hyperlink1"/>
    <w:rsid w:val="00171D73"/>
    <w:rPr>
      <w:color w:val="745D57"/>
      <w:u w:val="single"/>
    </w:rPr>
  </w:style>
  <w:style w:type="paragraph" w:customStyle="1" w:styleId="CITE">
    <w:name w:val="CITE"/>
    <w:basedOn w:val="Heading1"/>
    <w:rsid w:val="00171D73"/>
    <w:pPr>
      <w:keepLines w:val="0"/>
      <w:pageBreakBefore w:val="0"/>
      <w:pBdr>
        <w:top w:val="none" w:sz="0" w:space="0" w:color="auto"/>
        <w:left w:val="none" w:sz="0" w:space="0" w:color="auto"/>
        <w:bottom w:val="none" w:sz="0" w:space="0" w:color="auto"/>
        <w:right w:val="none" w:sz="0" w:space="0" w:color="auto"/>
      </w:pBdr>
      <w:spacing w:before="0"/>
      <w:jc w:val="left"/>
    </w:pPr>
    <w:rPr>
      <w:rFonts w:ascii="Verdana" w:eastAsia="Times New Roman" w:hAnsi="Verdana" w:cs="Times New Roman"/>
      <w:bCs/>
      <w:sz w:val="20"/>
      <w:szCs w:val="20"/>
    </w:rPr>
  </w:style>
  <w:style w:type="paragraph" w:customStyle="1" w:styleId="CARD0">
    <w:name w:val="CARD"/>
    <w:basedOn w:val="Normal"/>
    <w:uiPriority w:val="99"/>
    <w:qFormat/>
    <w:rsid w:val="00171D73"/>
    <w:rPr>
      <w:rFonts w:ascii="Verdana" w:eastAsia="Times New Roman" w:hAnsi="Verdana"/>
      <w:szCs w:val="20"/>
    </w:rPr>
  </w:style>
  <w:style w:type="paragraph" w:customStyle="1" w:styleId="Cardtext0">
    <w:name w:val="Card text"/>
    <w:uiPriority w:val="99"/>
    <w:qFormat/>
    <w:rsid w:val="00171D7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highlightcardtextChar">
    <w:name w:val="highlight card text Char"/>
    <w:rsid w:val="00171D73"/>
    <w:rPr>
      <w:rFonts w:ascii="Arial" w:eastAsia="Times New Roman" w:hAnsi="Arial" w:cs="Times New Roman"/>
      <w:color w:val="000000"/>
      <w:sz w:val="18"/>
      <w:szCs w:val="24"/>
      <w:lang w:val="en-US" w:eastAsia="en-US" w:bidi="ar-SA"/>
    </w:rPr>
  </w:style>
  <w:style w:type="character" w:customStyle="1" w:styleId="Hyperlink6">
    <w:name w:val="Hyperlink6"/>
    <w:rsid w:val="00171D73"/>
    <w:rPr>
      <w:color w:val="3300CC"/>
      <w:u w:val="single"/>
    </w:rPr>
  </w:style>
  <w:style w:type="character" w:customStyle="1" w:styleId="pmterms11">
    <w:name w:val="pmterms11"/>
    <w:rsid w:val="00171D73"/>
    <w:rPr>
      <w:b/>
      <w:bCs/>
      <w:i w:val="0"/>
      <w:iCs w:val="0"/>
      <w:color w:val="000000"/>
    </w:rPr>
  </w:style>
  <w:style w:type="character" w:customStyle="1" w:styleId="bigbody1">
    <w:name w:val="bigbody1"/>
    <w:rsid w:val="00171D73"/>
    <w:rPr>
      <w:rFonts w:ascii="Arial" w:hAnsi="Arial" w:cs="Arial" w:hint="default"/>
      <w:sz w:val="24"/>
      <w:szCs w:val="24"/>
    </w:rPr>
  </w:style>
  <w:style w:type="character" w:customStyle="1" w:styleId="blue">
    <w:name w:val="blue"/>
    <w:rsid w:val="00171D73"/>
  </w:style>
  <w:style w:type="character" w:customStyle="1" w:styleId="boldciteChar1">
    <w:name w:val="bold cite Char1"/>
    <w:rsid w:val="00171D73"/>
    <w:rPr>
      <w:rFonts w:ascii="Arial" w:hAnsi="Arial"/>
      <w:b/>
      <w:color w:val="000000"/>
      <w:sz w:val="28"/>
      <w:szCs w:val="24"/>
      <w:u w:val="thick" w:color="000000"/>
      <w:lang w:val="en-US" w:eastAsia="en-US" w:bidi="ar-SA"/>
    </w:rPr>
  </w:style>
  <w:style w:type="character" w:customStyle="1" w:styleId="maintext">
    <w:name w:val="maintext"/>
    <w:rsid w:val="00171D73"/>
  </w:style>
  <w:style w:type="character" w:customStyle="1" w:styleId="papercaption1">
    <w:name w:val="papercaption1"/>
    <w:rsid w:val="00171D73"/>
    <w:rPr>
      <w:rFonts w:ascii="Verdana" w:hAnsi="Verdana" w:hint="default"/>
      <w:b/>
      <w:bCs/>
      <w:i w:val="0"/>
      <w:iCs w:val="0"/>
      <w:color w:val="000000"/>
      <w:sz w:val="21"/>
      <w:szCs w:val="21"/>
    </w:rPr>
  </w:style>
  <w:style w:type="character" w:customStyle="1" w:styleId="affiliation1">
    <w:name w:val="affiliation1"/>
    <w:rsid w:val="00171D73"/>
    <w:rPr>
      <w:rFonts w:ascii="Verdana" w:hAnsi="Verdana" w:hint="default"/>
      <w:b w:val="0"/>
      <w:bCs w:val="0"/>
      <w:i w:val="0"/>
      <w:iCs w:val="0"/>
      <w:color w:val="000000"/>
      <w:sz w:val="18"/>
      <w:szCs w:val="18"/>
    </w:rPr>
  </w:style>
  <w:style w:type="character" w:customStyle="1" w:styleId="paperquote1">
    <w:name w:val="paperquote1"/>
    <w:rsid w:val="00171D73"/>
    <w:rPr>
      <w:rFonts w:ascii="Verdana" w:hAnsi="Verdana" w:hint="default"/>
      <w:b w:val="0"/>
      <w:bCs w:val="0"/>
      <w:i w:val="0"/>
      <w:iCs w:val="0"/>
      <w:sz w:val="18"/>
      <w:szCs w:val="18"/>
    </w:rPr>
  </w:style>
  <w:style w:type="character" w:customStyle="1" w:styleId="erasure">
    <w:name w:val="erasure"/>
    <w:rsid w:val="00171D73"/>
    <w:rPr>
      <w:rFonts w:ascii="Arial" w:hAnsi="Arial" w:cs="Arial"/>
      <w:strike/>
      <w:dstrike w:val="0"/>
      <w:color w:val="000000"/>
      <w:szCs w:val="22"/>
      <w:vertAlign w:val="baseline"/>
    </w:rPr>
  </w:style>
  <w:style w:type="character" w:customStyle="1" w:styleId="citationunderlineChar">
    <w:name w:val="citation/underline Char"/>
    <w:link w:val="citationunderline"/>
    <w:rsid w:val="00171D73"/>
    <w:rPr>
      <w:b/>
      <w:sz w:val="24"/>
      <w:szCs w:val="24"/>
      <w:u w:val="single"/>
    </w:rPr>
  </w:style>
  <w:style w:type="paragraph" w:customStyle="1" w:styleId="TxBr25p1">
    <w:name w:val="TxBr_25p1"/>
    <w:basedOn w:val="Normal"/>
    <w:rsid w:val="00171D73"/>
    <w:pPr>
      <w:tabs>
        <w:tab w:val="left" w:pos="204"/>
      </w:tabs>
      <w:autoSpaceDE w:val="0"/>
      <w:autoSpaceDN w:val="0"/>
      <w:adjustRightInd w:val="0"/>
      <w:spacing w:line="260" w:lineRule="atLeast"/>
      <w:jc w:val="both"/>
    </w:pPr>
    <w:rPr>
      <w:rFonts w:eastAsia="Times New Roman"/>
      <w:szCs w:val="24"/>
    </w:rPr>
  </w:style>
  <w:style w:type="paragraph" w:customStyle="1" w:styleId="BodyText1">
    <w:name w:val="Body Text1"/>
    <w:basedOn w:val="Normal"/>
    <w:autoRedefine/>
    <w:rsid w:val="00171D73"/>
    <w:rPr>
      <w:rFonts w:eastAsia="Times New Roman"/>
      <w:color w:val="000000"/>
      <w:sz w:val="24"/>
      <w:szCs w:val="24"/>
    </w:rPr>
  </w:style>
  <w:style w:type="character" w:customStyle="1" w:styleId="boldciteChar1Char">
    <w:name w:val="bold cite Char1 Char"/>
    <w:rsid w:val="00171D73"/>
    <w:rPr>
      <w:rFonts w:ascii="Arial" w:hAnsi="Arial" w:cs="Arial"/>
      <w:b/>
      <w:sz w:val="24"/>
      <w:szCs w:val="18"/>
      <w:lang w:val="en-US" w:eastAsia="en-US" w:bidi="ar-SA"/>
    </w:rPr>
  </w:style>
  <w:style w:type="character" w:customStyle="1" w:styleId="cardCharCharCharCharCharCharChar">
    <w:name w:val="card Char Char Char Char Char Char Char"/>
    <w:rsid w:val="00171D73"/>
    <w:rPr>
      <w:sz w:val="24"/>
      <w:szCs w:val="24"/>
      <w:lang w:val="en-US" w:eastAsia="en-US" w:bidi="ar-SA"/>
    </w:rPr>
  </w:style>
  <w:style w:type="paragraph" w:customStyle="1" w:styleId="CardTextCharChar">
    <w:name w:val="Card Text Char Char"/>
    <w:basedOn w:val="Normal"/>
    <w:rsid w:val="00171D73"/>
    <w:pPr>
      <w:ind w:left="1728" w:right="1728"/>
    </w:pPr>
    <w:rPr>
      <w:rFonts w:eastAsia="Times New Roman"/>
      <w:sz w:val="18"/>
      <w:szCs w:val="24"/>
    </w:rPr>
  </w:style>
  <w:style w:type="character" w:customStyle="1" w:styleId="headline1">
    <w:name w:val="headline1"/>
    <w:rsid w:val="00171D73"/>
  </w:style>
  <w:style w:type="paragraph" w:customStyle="1" w:styleId="tagCharCharCharCharCharCharChar">
    <w:name w:val="tag Char Char Char Char Char Char Char"/>
    <w:basedOn w:val="Normal"/>
    <w:uiPriority w:val="99"/>
    <w:qFormat/>
    <w:rsid w:val="00171D73"/>
    <w:rPr>
      <w:rFonts w:eastAsia="Times New Roman"/>
      <w:b/>
      <w:sz w:val="24"/>
      <w:szCs w:val="20"/>
    </w:rPr>
  </w:style>
  <w:style w:type="character" w:customStyle="1" w:styleId="CharacterStyle1">
    <w:name w:val="Character Style 1"/>
    <w:uiPriority w:val="99"/>
    <w:rsid w:val="00171D73"/>
    <w:rPr>
      <w:sz w:val="20"/>
      <w:szCs w:val="20"/>
    </w:rPr>
  </w:style>
  <w:style w:type="paragraph" w:customStyle="1" w:styleId="Style1">
    <w:name w:val="Style 1"/>
    <w:uiPriority w:val="99"/>
    <w:qFormat/>
    <w:rsid w:val="00171D7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styleId="BodyTextIndent">
    <w:name w:val="Body Text Indent"/>
    <w:basedOn w:val="Normal"/>
    <w:link w:val="BodyTextIndentChar"/>
    <w:rsid w:val="00171D73"/>
    <w:pPr>
      <w:ind w:left="720"/>
    </w:pPr>
    <w:rPr>
      <w:rFonts w:eastAsia="Times New Roman"/>
      <w:sz w:val="16"/>
      <w:szCs w:val="24"/>
      <w:lang w:val="x-none" w:eastAsia="x-none"/>
    </w:rPr>
  </w:style>
  <w:style w:type="character" w:customStyle="1" w:styleId="BodyTextIndentChar">
    <w:name w:val="Body Text Indent Char"/>
    <w:basedOn w:val="DefaultParagraphFont"/>
    <w:link w:val="BodyTextIndent"/>
    <w:rsid w:val="00171D73"/>
    <w:rPr>
      <w:rFonts w:ascii="Calibri" w:eastAsia="Times New Roman" w:hAnsi="Calibri"/>
      <w:sz w:val="16"/>
      <w:szCs w:val="24"/>
      <w:lang w:val="x-none" w:eastAsia="x-none"/>
    </w:rPr>
  </w:style>
  <w:style w:type="paragraph" w:styleId="BodyTextIndent3">
    <w:name w:val="Body Text Indent 3"/>
    <w:basedOn w:val="Normal"/>
    <w:link w:val="BodyTextIndent3Char"/>
    <w:rsid w:val="00171D73"/>
    <w:pPr>
      <w:ind w:left="720"/>
    </w:pPr>
    <w:rPr>
      <w:rFonts w:eastAsia="Times New Roman"/>
      <w:sz w:val="14"/>
      <w:szCs w:val="24"/>
    </w:rPr>
  </w:style>
  <w:style w:type="character" w:customStyle="1" w:styleId="BodyTextIndent3Char">
    <w:name w:val="Body Text Indent 3 Char"/>
    <w:basedOn w:val="DefaultParagraphFont"/>
    <w:link w:val="BodyTextIndent3"/>
    <w:rsid w:val="00171D73"/>
    <w:rPr>
      <w:rFonts w:ascii="Calibri" w:eastAsia="Times New Roman" w:hAnsi="Calibri"/>
      <w:sz w:val="14"/>
      <w:szCs w:val="24"/>
    </w:rPr>
  </w:style>
  <w:style w:type="character" w:customStyle="1" w:styleId="ft1">
    <w:name w:val="ft1"/>
    <w:rsid w:val="00171D73"/>
  </w:style>
  <w:style w:type="paragraph" w:customStyle="1" w:styleId="SmallCite">
    <w:name w:val="Small Cite"/>
    <w:uiPriority w:val="99"/>
    <w:qFormat/>
    <w:rsid w:val="00171D73"/>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uiPriority w:val="99"/>
    <w:qFormat/>
    <w:rsid w:val="00171D73"/>
    <w:rPr>
      <w:rFonts w:eastAsia="Times New Roman"/>
      <w:color w:val="000000"/>
      <w:sz w:val="18"/>
      <w:szCs w:val="24"/>
    </w:rPr>
  </w:style>
  <w:style w:type="character" w:customStyle="1" w:styleId="NormalizationChar">
    <w:name w:val="Normalization Char"/>
    <w:rsid w:val="00171D73"/>
    <w:rPr>
      <w:color w:val="000000"/>
      <w:sz w:val="18"/>
      <w:szCs w:val="24"/>
      <w:lang w:val="en-US" w:eastAsia="en-US" w:bidi="ar-SA"/>
    </w:rPr>
  </w:style>
  <w:style w:type="character" w:customStyle="1" w:styleId="evidenceCharChar">
    <w:name w:val="evidence Char Char"/>
    <w:rsid w:val="00171D73"/>
    <w:rPr>
      <w:rFonts w:ascii="Arial" w:hAnsi="Arial" w:cs="Arial"/>
      <w:color w:val="000000"/>
      <w:u w:val="thick"/>
      <w:lang w:val="en-US" w:eastAsia="en-US" w:bidi="ar-SA"/>
    </w:rPr>
  </w:style>
  <w:style w:type="character" w:customStyle="1" w:styleId="Style1CharChar">
    <w:name w:val="Style1 Char Char"/>
    <w:rsid w:val="00171D73"/>
    <w:rPr>
      <w:color w:val="000000"/>
      <w:sz w:val="16"/>
      <w:szCs w:val="24"/>
      <w:lang w:val="en-US" w:eastAsia="en-US" w:bidi="ar-SA"/>
    </w:rPr>
  </w:style>
  <w:style w:type="character" w:customStyle="1" w:styleId="cardCharCharChar">
    <w:name w:val="card Char Char Char"/>
    <w:rsid w:val="00171D73"/>
    <w:rPr>
      <w:color w:val="000000"/>
      <w:lang w:val="en-US" w:eastAsia="en-US" w:bidi="ar-SA"/>
    </w:rPr>
  </w:style>
  <w:style w:type="character" w:customStyle="1" w:styleId="Style14ptBoldUnderline">
    <w:name w:val="Style 14 pt Bold Underline"/>
    <w:rsid w:val="00171D73"/>
    <w:rPr>
      <w:rFonts w:ascii="Arial" w:hAnsi="Arial"/>
      <w:b/>
      <w:bCs/>
      <w:sz w:val="28"/>
      <w:u w:val="single"/>
    </w:rPr>
  </w:style>
  <w:style w:type="character" w:customStyle="1" w:styleId="cardChar1">
    <w:name w:val="card Char1"/>
    <w:rsid w:val="00171D73"/>
    <w:rPr>
      <w:color w:val="000000"/>
      <w:lang w:val="en-US" w:eastAsia="en-US" w:bidi="ar-SA"/>
    </w:rPr>
  </w:style>
  <w:style w:type="paragraph" w:customStyle="1" w:styleId="CardFormatCharCharCharCharCharChar">
    <w:name w:val="Card Format Char Char Char Char Char Char"/>
    <w:basedOn w:val="Normal"/>
    <w:rsid w:val="00171D73"/>
    <w:pPr>
      <w:widowControl w:val="0"/>
      <w:autoSpaceDE w:val="0"/>
      <w:autoSpaceDN w:val="0"/>
      <w:adjustRightInd w:val="0"/>
    </w:pPr>
    <w:rPr>
      <w:rFonts w:eastAsia="Times New Roman"/>
      <w:color w:val="000000"/>
      <w:sz w:val="18"/>
      <w:szCs w:val="18"/>
    </w:rPr>
  </w:style>
  <w:style w:type="character" w:customStyle="1" w:styleId="CardFormatCharCharCharCharCharCharChar">
    <w:name w:val="Card Format Char Char Char Char Char Char Char"/>
    <w:rsid w:val="00171D73"/>
    <w:rPr>
      <w:color w:val="000000"/>
      <w:sz w:val="18"/>
      <w:szCs w:val="18"/>
      <w:lang w:val="en-US" w:eastAsia="en-US" w:bidi="ar-SA"/>
    </w:rPr>
  </w:style>
  <w:style w:type="paragraph" w:customStyle="1" w:styleId="CardTextCharCharCharCharChar">
    <w:name w:val="Card Text Char Char Char Char Char"/>
    <w:basedOn w:val="Normal"/>
    <w:rsid w:val="00171D73"/>
    <w:pPr>
      <w:ind w:left="1728" w:right="1728"/>
    </w:pPr>
    <w:rPr>
      <w:rFonts w:eastAsia="Times New Roman"/>
      <w:sz w:val="18"/>
      <w:szCs w:val="24"/>
    </w:rPr>
  </w:style>
  <w:style w:type="paragraph" w:customStyle="1" w:styleId="BlockTitle1Char">
    <w:name w:val="Block Title #1 Char"/>
    <w:basedOn w:val="Heading1"/>
    <w:rsid w:val="00171D7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32"/>
    </w:rPr>
  </w:style>
  <w:style w:type="character" w:customStyle="1" w:styleId="newsstorytitle">
    <w:name w:val="news_story_title"/>
    <w:rsid w:val="00171D73"/>
  </w:style>
  <w:style w:type="character" w:customStyle="1" w:styleId="BlockTitle1CharChar">
    <w:name w:val="Block Title #1 Char Char"/>
    <w:rsid w:val="00171D7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71D7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71D73"/>
    <w:pPr>
      <w:keepLines w:val="0"/>
      <w:pageBreakBefore w:val="0"/>
      <w:spacing w:before="0" w:after="60"/>
      <w:jc w:val="left"/>
    </w:pPr>
    <w:rPr>
      <w:rFonts w:eastAsia="Times New Roman" w:cs="Arial"/>
      <w:sz w:val="26"/>
      <w:szCs w:val="26"/>
      <w:u w:val="none"/>
    </w:rPr>
  </w:style>
  <w:style w:type="character" w:customStyle="1" w:styleId="Title1">
    <w:name w:val="Title1"/>
    <w:rsid w:val="00171D73"/>
  </w:style>
  <w:style w:type="character" w:customStyle="1" w:styleId="smalltext1">
    <w:name w:val="smalltext"/>
    <w:rsid w:val="00171D73"/>
  </w:style>
  <w:style w:type="character" w:customStyle="1" w:styleId="ds">
    <w:name w:val="ds"/>
    <w:rsid w:val="00171D73"/>
  </w:style>
  <w:style w:type="character" w:customStyle="1" w:styleId="documentbody">
    <w:name w:val="documentbody"/>
    <w:rsid w:val="00171D73"/>
  </w:style>
  <w:style w:type="character" w:customStyle="1" w:styleId="searchterm">
    <w:name w:val="searchterm"/>
    <w:rsid w:val="00171D73"/>
  </w:style>
  <w:style w:type="character" w:customStyle="1" w:styleId="text-bold">
    <w:name w:val="text-bold"/>
    <w:rsid w:val="00171D73"/>
  </w:style>
  <w:style w:type="character" w:customStyle="1" w:styleId="TagChar2">
    <w:name w:val="Tag Char2"/>
    <w:rsid w:val="00171D73"/>
    <w:rPr>
      <w:rFonts w:ascii="Arial" w:hAnsi="Arial"/>
      <w:b/>
      <w:sz w:val="28"/>
      <w:szCs w:val="24"/>
      <w:lang w:val="en-US" w:eastAsia="en-US" w:bidi="ar-SA"/>
    </w:rPr>
  </w:style>
  <w:style w:type="character" w:customStyle="1" w:styleId="highlightcardtextChar1">
    <w:name w:val="highlight card text Char1"/>
    <w:rsid w:val="00171D73"/>
    <w:rPr>
      <w:rFonts w:ascii="Arial" w:hAnsi="Arial"/>
      <w:color w:val="000000"/>
      <w:sz w:val="18"/>
      <w:szCs w:val="24"/>
      <w:u w:val="single" w:color="000000"/>
      <w:lang w:val="en-US" w:eastAsia="en-US" w:bidi="ar-SA"/>
    </w:rPr>
  </w:style>
  <w:style w:type="character" w:customStyle="1" w:styleId="text">
    <w:name w:val="text"/>
    <w:rsid w:val="00171D73"/>
  </w:style>
  <w:style w:type="character" w:customStyle="1" w:styleId="Style8pt">
    <w:name w:val="Style 8 pt"/>
    <w:rsid w:val="00171D73"/>
    <w:rPr>
      <w:rFonts w:ascii="Times New Roman" w:hAnsi="Times New Roman"/>
      <w:sz w:val="16"/>
    </w:rPr>
  </w:style>
  <w:style w:type="paragraph" w:customStyle="1" w:styleId="HotRoute0">
    <w:name w:val="Hot Route"/>
    <w:basedOn w:val="Normal"/>
    <w:link w:val="HotRouteChar0"/>
    <w:qFormat/>
    <w:rsid w:val="00171D73"/>
    <w:pPr>
      <w:ind w:left="144"/>
    </w:pPr>
    <w:rPr>
      <w:rFonts w:eastAsia="Times New Roman"/>
      <w:szCs w:val="24"/>
    </w:rPr>
  </w:style>
  <w:style w:type="character" w:customStyle="1" w:styleId="UnderlinesCharChar1">
    <w:name w:val="Underlines Char Char1"/>
    <w:rsid w:val="00171D73"/>
    <w:rPr>
      <w:rFonts w:cs="Arial"/>
      <w:b/>
      <w:bCs/>
      <w:sz w:val="24"/>
      <w:szCs w:val="26"/>
      <w:lang w:val="en-US" w:eastAsia="en-US" w:bidi="ar-SA"/>
    </w:rPr>
  </w:style>
  <w:style w:type="character" w:customStyle="1" w:styleId="Style10ptUnderline1">
    <w:name w:val="Style 10 pt Underline1"/>
    <w:rsid w:val="00171D73"/>
    <w:rPr>
      <w:rFonts w:ascii="Times New Roman" w:hAnsi="Times New Roman"/>
      <w:sz w:val="20"/>
      <w:u w:val="single"/>
    </w:rPr>
  </w:style>
  <w:style w:type="paragraph" w:customStyle="1" w:styleId="Hotroute1">
    <w:name w:val="Hot route"/>
    <w:basedOn w:val="Normal"/>
    <w:rsid w:val="00171D73"/>
    <w:pPr>
      <w:ind w:left="144"/>
    </w:pPr>
    <w:rPr>
      <w:rFonts w:eastAsia="Times New Roman"/>
      <w:szCs w:val="24"/>
    </w:rPr>
  </w:style>
  <w:style w:type="character" w:customStyle="1" w:styleId="StyleLatinArialBold">
    <w:name w:val="Style (Latin) Arial Bold"/>
    <w:rsid w:val="00171D73"/>
    <w:rPr>
      <w:rFonts w:ascii="Times New Roman" w:hAnsi="Times New Roman"/>
      <w:b/>
      <w:bCs/>
      <w:sz w:val="24"/>
    </w:rPr>
  </w:style>
  <w:style w:type="character" w:customStyle="1" w:styleId="10ptUnderline">
    <w:name w:val="10 ptUnderline"/>
    <w:rsid w:val="00171D73"/>
    <w:rPr>
      <w:rFonts w:ascii="Times New Roman" w:hAnsi="Times New Roman"/>
      <w:bCs/>
      <w:sz w:val="20"/>
      <w:u w:val="single"/>
    </w:rPr>
  </w:style>
  <w:style w:type="character" w:customStyle="1" w:styleId="Style10ptUnderline">
    <w:name w:val="Style 10 pt Underline"/>
    <w:rsid w:val="00171D73"/>
    <w:rPr>
      <w:rFonts w:ascii="Times New Roman" w:hAnsi="Times New Roman"/>
      <w:sz w:val="20"/>
      <w:u w:val="single"/>
    </w:rPr>
  </w:style>
  <w:style w:type="character" w:customStyle="1" w:styleId="boldciteCharChar2">
    <w:name w:val="bold cite Char Char2"/>
    <w:rsid w:val="00171D73"/>
    <w:rPr>
      <w:rFonts w:ascii="Arial" w:hAnsi="Arial" w:cs="Arial"/>
      <w:b/>
      <w:bCs/>
      <w:kern w:val="32"/>
      <w:sz w:val="24"/>
      <w:szCs w:val="24"/>
      <w:lang w:val="en-US" w:eastAsia="en-US" w:bidi="ar-SA"/>
    </w:rPr>
  </w:style>
  <w:style w:type="character" w:customStyle="1" w:styleId="tagChar1CharChar">
    <w:name w:val="tag Char1 Char Char"/>
    <w:rsid w:val="00171D73"/>
    <w:rPr>
      <w:b/>
      <w:bCs/>
      <w:sz w:val="24"/>
      <w:szCs w:val="24"/>
      <w:lang w:val="en-US" w:eastAsia="en-US" w:bidi="ar-SA"/>
    </w:rPr>
  </w:style>
  <w:style w:type="character" w:customStyle="1" w:styleId="textlarge">
    <w:name w:val="textlarge"/>
    <w:rsid w:val="00171D73"/>
  </w:style>
  <w:style w:type="paragraph" w:customStyle="1" w:styleId="shellscontentions">
    <w:name w:val="shells/contentions"/>
    <w:basedOn w:val="Normal"/>
    <w:uiPriority w:val="99"/>
    <w:qFormat/>
    <w:rsid w:val="00171D73"/>
    <w:pPr>
      <w:widowControl w:val="0"/>
      <w:autoSpaceDE w:val="0"/>
      <w:autoSpaceDN w:val="0"/>
      <w:adjustRightInd w:val="0"/>
    </w:pPr>
    <w:rPr>
      <w:rFonts w:eastAsia="Times New Roman"/>
      <w:b/>
      <w:sz w:val="24"/>
      <w:szCs w:val="20"/>
    </w:rPr>
  </w:style>
  <w:style w:type="paragraph" w:styleId="BodyTextIndent2">
    <w:name w:val="Body Text Indent 2"/>
    <w:basedOn w:val="Normal"/>
    <w:link w:val="BodyTextIndent2Char"/>
    <w:rsid w:val="00171D73"/>
    <w:pPr>
      <w:ind w:left="720"/>
    </w:pPr>
    <w:rPr>
      <w:rFonts w:eastAsia="Times New Roman"/>
      <w:sz w:val="16"/>
      <w:szCs w:val="24"/>
    </w:rPr>
  </w:style>
  <w:style w:type="character" w:customStyle="1" w:styleId="BodyTextIndent2Char">
    <w:name w:val="Body Text Indent 2 Char"/>
    <w:basedOn w:val="DefaultParagraphFont"/>
    <w:link w:val="BodyTextIndent2"/>
    <w:rsid w:val="00171D73"/>
    <w:rPr>
      <w:rFonts w:ascii="Calibri" w:eastAsia="Times New Roman" w:hAnsi="Calibri"/>
      <w:sz w:val="16"/>
      <w:szCs w:val="24"/>
    </w:rPr>
  </w:style>
  <w:style w:type="character" w:styleId="EndnoteReference">
    <w:name w:val="endnote reference"/>
    <w:rsid w:val="00171D73"/>
    <w:rPr>
      <w:vertAlign w:val="superscript"/>
    </w:rPr>
  </w:style>
  <w:style w:type="paragraph" w:customStyle="1" w:styleId="Lettering">
    <w:name w:val="Lettering"/>
    <w:basedOn w:val="Normal"/>
    <w:next w:val="Normal"/>
    <w:uiPriority w:val="99"/>
    <w:qFormat/>
    <w:rsid w:val="00171D73"/>
    <w:pPr>
      <w:widowControl w:val="0"/>
      <w:numPr>
        <w:numId w:val="15"/>
      </w:numPr>
      <w:suppressAutoHyphens/>
      <w:spacing w:after="200"/>
    </w:pPr>
    <w:rPr>
      <w:rFonts w:eastAsia="Times New Roman"/>
      <w:b/>
      <w:sz w:val="24"/>
      <w:szCs w:val="18"/>
    </w:rPr>
  </w:style>
  <w:style w:type="paragraph" w:customStyle="1" w:styleId="BlockHeadings">
    <w:name w:val="Block Headings"/>
    <w:basedOn w:val="Normal"/>
    <w:link w:val="BlockHeadingsChar"/>
    <w:uiPriority w:val="99"/>
    <w:qFormat/>
    <w:rsid w:val="00171D73"/>
    <w:pPr>
      <w:autoSpaceDE w:val="0"/>
      <w:autoSpaceDN w:val="0"/>
      <w:adjustRightInd w:val="0"/>
      <w:jc w:val="center"/>
      <w:outlineLvl w:val="0"/>
    </w:pPr>
    <w:rPr>
      <w:rFonts w:eastAsia="Times New Roman"/>
      <w:b/>
      <w:caps/>
      <w:szCs w:val="20"/>
    </w:rPr>
  </w:style>
  <w:style w:type="paragraph" w:customStyle="1" w:styleId="BlockTOC">
    <w:name w:val="Block TOC"/>
    <w:basedOn w:val="Heading1"/>
    <w:rsid w:val="00171D73"/>
    <w:pPr>
      <w:keepLines w:val="0"/>
      <w:pageBreakBefore w:val="0"/>
      <w:pBdr>
        <w:top w:val="none" w:sz="0" w:space="0" w:color="auto"/>
        <w:left w:val="none" w:sz="0" w:space="0" w:color="auto"/>
        <w:bottom w:val="none" w:sz="0" w:space="0" w:color="auto"/>
        <w:right w:val="none" w:sz="0" w:space="0" w:color="auto"/>
      </w:pBdr>
      <w:spacing w:before="0"/>
      <w:ind w:left="547" w:right="360"/>
    </w:pPr>
    <w:rPr>
      <w:rFonts w:eastAsia="Times New Roman" w:cs="Arial"/>
      <w:kern w:val="32"/>
      <w:sz w:val="32"/>
    </w:rPr>
  </w:style>
  <w:style w:type="character" w:customStyle="1" w:styleId="byline">
    <w:name w:val="byline"/>
    <w:rsid w:val="00171D73"/>
  </w:style>
  <w:style w:type="character" w:customStyle="1" w:styleId="bylinetitle">
    <w:name w:val="bylinetitle"/>
    <w:rsid w:val="00171D73"/>
  </w:style>
  <w:style w:type="character" w:customStyle="1" w:styleId="headline">
    <w:name w:val="headline"/>
    <w:rsid w:val="00171D73"/>
  </w:style>
  <w:style w:type="character" w:customStyle="1" w:styleId="afpdateline">
    <w:name w:val="afp_dateline"/>
    <w:rsid w:val="00171D73"/>
  </w:style>
  <w:style w:type="character" w:customStyle="1" w:styleId="Date1">
    <w:name w:val="Date1"/>
    <w:rsid w:val="00171D73"/>
  </w:style>
  <w:style w:type="character" w:customStyle="1" w:styleId="CardtextChar1">
    <w:name w:val="Card text Char"/>
    <w:uiPriority w:val="99"/>
    <w:rsid w:val="00171D73"/>
    <w:rPr>
      <w:rFonts w:ascii="Arial Narrow" w:hAnsi="Arial Narrow"/>
      <w:sz w:val="24"/>
      <w:u w:val="single"/>
      <w:lang w:val="en-US" w:eastAsia="en-US" w:bidi="ar-SA"/>
    </w:rPr>
  </w:style>
  <w:style w:type="paragraph" w:customStyle="1" w:styleId="CardFormat">
    <w:name w:val="Card Format"/>
    <w:basedOn w:val="Normal"/>
    <w:uiPriority w:val="99"/>
    <w:qFormat/>
    <w:rsid w:val="00171D73"/>
    <w:pPr>
      <w:widowControl w:val="0"/>
      <w:autoSpaceDE w:val="0"/>
      <w:autoSpaceDN w:val="0"/>
      <w:adjustRightInd w:val="0"/>
    </w:pPr>
    <w:rPr>
      <w:rFonts w:eastAsia="Times New Roman"/>
      <w:sz w:val="18"/>
      <w:szCs w:val="18"/>
    </w:rPr>
  </w:style>
  <w:style w:type="character" w:customStyle="1" w:styleId="datetime">
    <w:name w:val="datetime"/>
    <w:rsid w:val="00171D73"/>
  </w:style>
  <w:style w:type="character" w:customStyle="1" w:styleId="title10">
    <w:name w:val="title1"/>
    <w:rsid w:val="00171D73"/>
    <w:rPr>
      <w:rFonts w:ascii="Verdana" w:hAnsi="Verdana"/>
      <w:b/>
      <w:bCs/>
      <w:color w:val="000000"/>
      <w:sz w:val="24"/>
      <w:szCs w:val="24"/>
      <w:u w:val="none"/>
      <w:effect w:val="none"/>
    </w:rPr>
  </w:style>
  <w:style w:type="paragraph" w:customStyle="1" w:styleId="Clear">
    <w:name w:val="Clear"/>
    <w:basedOn w:val="Normal"/>
    <w:autoRedefine/>
    <w:rsid w:val="00171D73"/>
    <w:rPr>
      <w:rFonts w:eastAsia="SimSun"/>
      <w:bCs/>
      <w:sz w:val="24"/>
      <w:szCs w:val="24"/>
      <w:lang w:eastAsia="zh-CN"/>
    </w:rPr>
  </w:style>
  <w:style w:type="character" w:customStyle="1" w:styleId="backcontent">
    <w:name w:val="backcontent"/>
    <w:rsid w:val="00171D73"/>
  </w:style>
  <w:style w:type="character" w:customStyle="1" w:styleId="A10">
    <w:name w:val="A10"/>
    <w:rsid w:val="00171D73"/>
    <w:rPr>
      <w:rFonts w:ascii="Times New Roman" w:hAnsi="Times New Roman"/>
      <w:color w:val="000000"/>
      <w:sz w:val="14"/>
      <w:szCs w:val="14"/>
    </w:rPr>
  </w:style>
  <w:style w:type="character" w:customStyle="1" w:styleId="dropcap">
    <w:name w:val="dropcap"/>
    <w:rsid w:val="00171D73"/>
  </w:style>
  <w:style w:type="character" w:customStyle="1" w:styleId="smallcap">
    <w:name w:val="smallcap"/>
    <w:rsid w:val="00171D73"/>
  </w:style>
  <w:style w:type="paragraph" w:customStyle="1" w:styleId="Pa5">
    <w:name w:val="Pa5"/>
    <w:basedOn w:val="Normal"/>
    <w:next w:val="Normal"/>
    <w:uiPriority w:val="99"/>
    <w:qFormat/>
    <w:rsid w:val="00171D73"/>
    <w:pPr>
      <w:autoSpaceDE w:val="0"/>
      <w:autoSpaceDN w:val="0"/>
      <w:adjustRightInd w:val="0"/>
      <w:spacing w:line="211" w:lineRule="atLeast"/>
    </w:pPr>
    <w:rPr>
      <w:rFonts w:ascii="ZBURPN+GoudyOldStyleBT-Roman" w:eastAsia="Times New Roman" w:hAnsi="ZBURPN+GoudyOldStyleBT-Roman"/>
      <w:sz w:val="24"/>
      <w:szCs w:val="24"/>
    </w:rPr>
  </w:style>
  <w:style w:type="paragraph" w:customStyle="1" w:styleId="Pa9">
    <w:name w:val="Pa9"/>
    <w:basedOn w:val="Normal"/>
    <w:next w:val="Normal"/>
    <w:rsid w:val="00171D73"/>
    <w:pPr>
      <w:autoSpaceDE w:val="0"/>
      <w:autoSpaceDN w:val="0"/>
      <w:adjustRightInd w:val="0"/>
      <w:spacing w:line="241" w:lineRule="atLeast"/>
    </w:pPr>
    <w:rPr>
      <w:rFonts w:ascii="DHIPTF+Humanist521BT-BoldConden" w:eastAsia="Times New Roman" w:hAnsi="DHIPTF+Humanist521BT-BoldConden"/>
      <w:sz w:val="24"/>
      <w:szCs w:val="24"/>
    </w:rPr>
  </w:style>
  <w:style w:type="paragraph" w:customStyle="1" w:styleId="Pa10">
    <w:name w:val="Pa10"/>
    <w:basedOn w:val="Normal"/>
    <w:next w:val="Normal"/>
    <w:uiPriority w:val="99"/>
    <w:qFormat/>
    <w:rsid w:val="00171D73"/>
    <w:pPr>
      <w:autoSpaceDE w:val="0"/>
      <w:autoSpaceDN w:val="0"/>
      <w:adjustRightInd w:val="0"/>
      <w:spacing w:line="211" w:lineRule="atLeast"/>
    </w:pPr>
    <w:rPr>
      <w:rFonts w:ascii="DHIPTF+Humanist521BT-BoldConden" w:eastAsia="Times New Roman" w:hAnsi="DHIPTF+Humanist521BT-BoldConden"/>
      <w:sz w:val="24"/>
      <w:szCs w:val="24"/>
    </w:rPr>
  </w:style>
  <w:style w:type="paragraph" w:customStyle="1" w:styleId="Pa11">
    <w:name w:val="Pa11"/>
    <w:basedOn w:val="Normal"/>
    <w:next w:val="Normal"/>
    <w:uiPriority w:val="99"/>
    <w:qFormat/>
    <w:rsid w:val="00171D73"/>
    <w:pPr>
      <w:autoSpaceDE w:val="0"/>
      <w:autoSpaceDN w:val="0"/>
      <w:adjustRightInd w:val="0"/>
      <w:spacing w:line="221" w:lineRule="atLeast"/>
    </w:pPr>
    <w:rPr>
      <w:rFonts w:ascii="MBURPN+Humanist521BT-Bold" w:eastAsia="Times New Roman" w:hAnsi="MBURPN+Humanist521BT-Bold"/>
      <w:sz w:val="24"/>
      <w:szCs w:val="24"/>
    </w:rPr>
  </w:style>
  <w:style w:type="paragraph" w:customStyle="1" w:styleId="Pa13">
    <w:name w:val="Pa13"/>
    <w:basedOn w:val="Normal"/>
    <w:next w:val="Normal"/>
    <w:rsid w:val="00171D73"/>
    <w:pPr>
      <w:autoSpaceDE w:val="0"/>
      <w:autoSpaceDN w:val="0"/>
      <w:adjustRightInd w:val="0"/>
      <w:spacing w:line="281" w:lineRule="atLeast"/>
    </w:pPr>
    <w:rPr>
      <w:rFonts w:ascii="DHIPTF+Humanist521BT-BoldConden" w:eastAsia="Times New Roman" w:hAnsi="DHIPTF+Humanist521BT-BoldConden"/>
      <w:sz w:val="24"/>
      <w:szCs w:val="24"/>
    </w:rPr>
  </w:style>
  <w:style w:type="character" w:customStyle="1" w:styleId="A1">
    <w:name w:val="A1"/>
    <w:uiPriority w:val="99"/>
    <w:rsid w:val="00171D73"/>
    <w:rPr>
      <w:rFonts w:ascii="IQGTLV+Humanist521BT-RomanConde" w:hAnsi="IQGTLV+Humanist521BT-RomanConde" w:cs="IQGTLV+Humanist521BT-RomanConde"/>
      <w:color w:val="000000"/>
      <w:sz w:val="48"/>
      <w:szCs w:val="48"/>
    </w:rPr>
  </w:style>
  <w:style w:type="character" w:customStyle="1" w:styleId="SmalltextChar1">
    <w:name w:val="Small text Char"/>
    <w:rsid w:val="00171D73"/>
    <w:rPr>
      <w:sz w:val="16"/>
      <w:szCs w:val="24"/>
      <w:lang w:val="en-US" w:eastAsia="en-US" w:bidi="ar-SA"/>
    </w:rPr>
  </w:style>
  <w:style w:type="character" w:customStyle="1" w:styleId="ReallyfuckingsmallChar">
    <w:name w:val="Really fucking small Char"/>
    <w:link w:val="Reallyfuckingsmall"/>
    <w:rsid w:val="00171D73"/>
    <w:rPr>
      <w:sz w:val="10"/>
      <w:szCs w:val="24"/>
    </w:rPr>
  </w:style>
  <w:style w:type="paragraph" w:customStyle="1" w:styleId="Smalltext2">
    <w:name w:val="Small text"/>
    <w:basedOn w:val="Normal"/>
    <w:qFormat/>
    <w:rsid w:val="00171D73"/>
    <w:rPr>
      <w:rFonts w:eastAsia="Times New Roman"/>
      <w:sz w:val="16"/>
      <w:szCs w:val="24"/>
    </w:rPr>
  </w:style>
  <w:style w:type="paragraph" w:customStyle="1" w:styleId="cards0">
    <w:name w:val="cards"/>
    <w:basedOn w:val="Cites"/>
    <w:uiPriority w:val="99"/>
    <w:qFormat/>
    <w:rsid w:val="00171D73"/>
    <w:pPr>
      <w:widowControl/>
      <w:spacing w:after="160" w:line="259" w:lineRule="auto"/>
      <w:jc w:val="left"/>
    </w:pPr>
    <w:rPr>
      <w:rFonts w:eastAsia="Calibri"/>
      <w:szCs w:val="22"/>
    </w:rPr>
  </w:style>
  <w:style w:type="paragraph" w:customStyle="1" w:styleId="TagsAndCites">
    <w:name w:val="Tags And Cites"/>
    <w:basedOn w:val="Normal"/>
    <w:rsid w:val="00171D73"/>
    <w:rPr>
      <w:rFonts w:eastAsia="Times New Roman"/>
      <w:b/>
      <w:sz w:val="24"/>
      <w:szCs w:val="24"/>
    </w:rPr>
  </w:style>
  <w:style w:type="character" w:customStyle="1" w:styleId="highlightcardtextChar2">
    <w:name w:val="highlight card text Char2"/>
    <w:link w:val="highlightcardtext"/>
    <w:rsid w:val="00171D73"/>
    <w:rPr>
      <w:rFonts w:ascii="Calibri" w:eastAsia="Times New Roman" w:hAnsi="Calibri"/>
      <w:color w:val="000000"/>
      <w:sz w:val="16"/>
      <w:szCs w:val="24"/>
      <w:u w:val="single" w:color="000000"/>
      <w:shd w:val="pct10" w:color="C0C0C0" w:fill="B3B3B3"/>
      <w:lang w:val="x-none" w:eastAsia="x-none"/>
    </w:rPr>
  </w:style>
  <w:style w:type="character" w:customStyle="1" w:styleId="boldciteChar4">
    <w:name w:val="bold cite Char4"/>
    <w:locked/>
    <w:rsid w:val="00171D73"/>
    <w:rPr>
      <w:rFonts w:ascii="Arial" w:eastAsia="Times New Roman" w:hAnsi="Arial" w:cs="Times New Roman"/>
      <w:b/>
      <w:color w:val="000000"/>
      <w:szCs w:val="24"/>
      <w:u w:val="thick" w:color="000000"/>
    </w:rPr>
  </w:style>
  <w:style w:type="character" w:customStyle="1" w:styleId="ital-inline">
    <w:name w:val="ital-inline"/>
    <w:rsid w:val="00171D73"/>
  </w:style>
  <w:style w:type="paragraph" w:customStyle="1" w:styleId="Style25">
    <w:name w:val="Style 25"/>
    <w:basedOn w:val="Normal"/>
    <w:rsid w:val="00171D73"/>
    <w:pPr>
      <w:widowControl w:val="0"/>
      <w:autoSpaceDE w:val="0"/>
      <w:autoSpaceDN w:val="0"/>
      <w:adjustRightInd w:val="0"/>
    </w:pPr>
    <w:rPr>
      <w:rFonts w:eastAsia="Times New Roman"/>
      <w:sz w:val="24"/>
      <w:szCs w:val="24"/>
    </w:rPr>
  </w:style>
  <w:style w:type="character" w:customStyle="1" w:styleId="underlining0">
    <w:name w:val="underlining"/>
    <w:rsid w:val="00171D73"/>
    <w:rPr>
      <w:u w:val="single"/>
    </w:rPr>
  </w:style>
  <w:style w:type="paragraph" w:customStyle="1" w:styleId="CardT1">
    <w:name w:val="CardT1"/>
    <w:basedOn w:val="Normal"/>
    <w:link w:val="CardT1Char"/>
    <w:qFormat/>
    <w:rsid w:val="00171D73"/>
    <w:pPr>
      <w:widowControl w:val="0"/>
      <w:jc w:val="both"/>
    </w:pPr>
    <w:rPr>
      <w:rFonts w:eastAsia="Calibri"/>
      <w:kern w:val="2"/>
      <w:sz w:val="14"/>
      <w:szCs w:val="14"/>
      <w:lang w:eastAsia="zh-TW"/>
    </w:rPr>
  </w:style>
  <w:style w:type="character" w:customStyle="1" w:styleId="CardT1Char">
    <w:name w:val="CardT1 Char"/>
    <w:link w:val="CardT1"/>
    <w:rsid w:val="00171D73"/>
    <w:rPr>
      <w:rFonts w:ascii="Calibri" w:eastAsia="Calibri" w:hAnsi="Calibri"/>
      <w:kern w:val="2"/>
      <w:sz w:val="14"/>
      <w:szCs w:val="14"/>
      <w:lang w:eastAsia="zh-TW"/>
    </w:rPr>
  </w:style>
  <w:style w:type="character" w:customStyle="1" w:styleId="CardCite1">
    <w:name w:val="CardCite1"/>
    <w:qFormat/>
    <w:rsid w:val="00171D73"/>
    <w:rPr>
      <w:rFonts w:ascii="Times New Roman" w:hAnsi="Times New Roman"/>
      <w:b/>
      <w:sz w:val="22"/>
      <w:szCs w:val="22"/>
      <w:u w:val="single"/>
      <w:lang w:val="en-US" w:eastAsia="en-US" w:bidi="ar-SA"/>
    </w:rPr>
  </w:style>
  <w:style w:type="paragraph" w:customStyle="1" w:styleId="Tagtemplate">
    <w:name w:val="Tagtemplate"/>
    <w:basedOn w:val="Normal"/>
    <w:link w:val="TagtemplateChar"/>
    <w:autoRedefine/>
    <w:qFormat/>
    <w:rsid w:val="00171D73"/>
    <w:pPr>
      <w:keepNext/>
      <w:keepLines/>
    </w:pPr>
    <w:rPr>
      <w:rFonts w:eastAsia="Calibri"/>
      <w:b/>
      <w:sz w:val="24"/>
    </w:rPr>
  </w:style>
  <w:style w:type="character" w:customStyle="1" w:styleId="TagtemplateChar">
    <w:name w:val="Tagtemplate Char"/>
    <w:link w:val="Tagtemplate"/>
    <w:rsid w:val="00171D73"/>
    <w:rPr>
      <w:rFonts w:ascii="Calibri" w:eastAsia="Calibri" w:hAnsi="Calibri"/>
      <w:b/>
      <w:sz w:val="24"/>
    </w:rPr>
  </w:style>
  <w:style w:type="paragraph" w:customStyle="1" w:styleId="CiteSpacing">
    <w:name w:val="Cite Spacing"/>
    <w:qFormat/>
    <w:rsid w:val="00171D73"/>
    <w:pPr>
      <w:spacing w:before="60" w:after="60" w:line="240" w:lineRule="auto"/>
    </w:pPr>
    <w:rPr>
      <w:rFonts w:ascii="Arial Narrow" w:eastAsiaTheme="majorEastAsia" w:hAnsi="Arial Narrow" w:cstheme="majorBidi"/>
      <w:bCs/>
      <w:sz w:val="20"/>
      <w:szCs w:val="28"/>
    </w:rPr>
  </w:style>
  <w:style w:type="paragraph" w:customStyle="1" w:styleId="Cite2">
    <w:name w:val="Cite 2"/>
    <w:basedOn w:val="Normal"/>
    <w:uiPriority w:val="99"/>
    <w:qFormat/>
    <w:rsid w:val="00171D73"/>
    <w:rPr>
      <w:rFonts w:eastAsia="Calibri"/>
      <w:b/>
      <w:sz w:val="24"/>
      <w:u w:val="single"/>
    </w:rPr>
  </w:style>
  <w:style w:type="paragraph" w:customStyle="1" w:styleId="Analytics">
    <w:name w:val="Analytics"/>
    <w:basedOn w:val="Normal"/>
    <w:uiPriority w:val="99"/>
    <w:qFormat/>
    <w:rsid w:val="00171D73"/>
    <w:rPr>
      <w:b/>
      <w:sz w:val="24"/>
    </w:rPr>
  </w:style>
  <w:style w:type="paragraph" w:styleId="List">
    <w:name w:val="List"/>
    <w:basedOn w:val="Normal"/>
    <w:uiPriority w:val="99"/>
    <w:unhideWhenUsed/>
    <w:rsid w:val="00171D73"/>
    <w:pPr>
      <w:contextualSpacing/>
    </w:pPr>
    <w:rPr>
      <w:rFonts w:eastAsia="Calibri"/>
    </w:rPr>
  </w:style>
  <w:style w:type="paragraph" w:customStyle="1" w:styleId="PageHeaderLine1">
    <w:name w:val="PageHeaderLine1"/>
    <w:basedOn w:val="Normal"/>
    <w:qFormat/>
    <w:rsid w:val="00171D73"/>
    <w:pPr>
      <w:tabs>
        <w:tab w:val="right" w:pos="10800"/>
      </w:tabs>
    </w:pPr>
    <w:rPr>
      <w:rFonts w:eastAsia="Calibri"/>
      <w:b/>
      <w:sz w:val="28"/>
    </w:rPr>
  </w:style>
  <w:style w:type="paragraph" w:customStyle="1" w:styleId="PageHeaderLine2">
    <w:name w:val="PageHeaderLine2"/>
    <w:basedOn w:val="Normal"/>
    <w:next w:val="Normal"/>
    <w:qFormat/>
    <w:rsid w:val="00171D73"/>
    <w:pPr>
      <w:tabs>
        <w:tab w:val="right" w:pos="10800"/>
      </w:tabs>
      <w:spacing w:line="480" w:lineRule="auto"/>
    </w:pPr>
    <w:rPr>
      <w:rFonts w:eastAsia="Calibri"/>
      <w:b/>
    </w:rPr>
  </w:style>
  <w:style w:type="character" w:customStyle="1" w:styleId="EndnoteTextChar">
    <w:name w:val="Endnote Text Char"/>
    <w:link w:val="EndnoteText"/>
    <w:rsid w:val="00171D73"/>
    <w:rPr>
      <w:rFonts w:ascii="Arial" w:hAnsi="Arial" w:cs="Arial"/>
      <w:lang w:val="x-none" w:eastAsia="x-none"/>
    </w:rPr>
  </w:style>
  <w:style w:type="paragraph" w:styleId="EndnoteText">
    <w:name w:val="endnote text"/>
    <w:basedOn w:val="Normal"/>
    <w:link w:val="EndnoteTextChar"/>
    <w:unhideWhenUsed/>
    <w:rsid w:val="00171D73"/>
    <w:rPr>
      <w:rFonts w:ascii="Arial" w:hAnsi="Arial" w:cs="Arial"/>
      <w:lang w:val="x-none" w:eastAsia="x-none"/>
    </w:rPr>
  </w:style>
  <w:style w:type="character" w:customStyle="1" w:styleId="EndnoteTextChar1">
    <w:name w:val="Endnote Text Char1"/>
    <w:basedOn w:val="DefaultParagraphFont"/>
    <w:rsid w:val="00171D73"/>
    <w:rPr>
      <w:rFonts w:ascii="Calibri" w:hAnsi="Calibri"/>
      <w:sz w:val="20"/>
      <w:szCs w:val="20"/>
    </w:rPr>
  </w:style>
  <w:style w:type="paragraph" w:customStyle="1" w:styleId="2909F619802848F09E01365C32F34654">
    <w:name w:val="2909F619802848F09E01365C32F34654"/>
    <w:uiPriority w:val="99"/>
    <w:qFormat/>
    <w:rsid w:val="00171D7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171D73"/>
    <w:pPr>
      <w:spacing w:after="200" w:line="276" w:lineRule="auto"/>
    </w:pPr>
    <w:rPr>
      <w:rFonts w:ascii="Calibri" w:eastAsia="Times New Roman" w:hAnsi="Calibri" w:cs="Times New Roman"/>
      <w:lang w:eastAsia="ja-JP"/>
    </w:rPr>
  </w:style>
  <w:style w:type="character" w:customStyle="1" w:styleId="BalloonTextChar1">
    <w:name w:val="Balloon Text Char1"/>
    <w:basedOn w:val="DefaultParagraphFont"/>
    <w:uiPriority w:val="99"/>
    <w:rsid w:val="00171D73"/>
    <w:rPr>
      <w:rFonts w:ascii="Tahoma" w:hAnsi="Tahoma" w:cs="Tahoma"/>
      <w:sz w:val="16"/>
      <w:szCs w:val="16"/>
    </w:rPr>
  </w:style>
  <w:style w:type="paragraph" w:customStyle="1" w:styleId="Normaltext0">
    <w:name w:val="Normal text"/>
    <w:basedOn w:val="Normal"/>
    <w:link w:val="NormaltextCharChar"/>
    <w:autoRedefine/>
    <w:qFormat/>
    <w:rsid w:val="00171D73"/>
    <w:pPr>
      <w:ind w:left="432"/>
    </w:pPr>
    <w:rPr>
      <w:rFonts w:eastAsia="SimSun"/>
      <w:color w:val="000000"/>
      <w:sz w:val="16"/>
      <w:szCs w:val="20"/>
      <w:lang w:val="x-none" w:eastAsia="x-none"/>
    </w:rPr>
  </w:style>
  <w:style w:type="character" w:customStyle="1" w:styleId="NormaltextCharChar">
    <w:name w:val="Normal text Char Char"/>
    <w:link w:val="Normaltext0"/>
    <w:rsid w:val="00171D73"/>
    <w:rPr>
      <w:rFonts w:ascii="Calibri" w:eastAsia="SimSun" w:hAnsi="Calibri"/>
      <w:color w:val="000000"/>
      <w:sz w:val="16"/>
      <w:szCs w:val="20"/>
      <w:lang w:val="x-none" w:eastAsia="x-none"/>
    </w:rPr>
  </w:style>
  <w:style w:type="paragraph" w:customStyle="1" w:styleId="TagofCard">
    <w:name w:val="Tag of Card"/>
    <w:basedOn w:val="Normaltext0"/>
    <w:next w:val="Normaltext0"/>
    <w:link w:val="TagofCardChar"/>
    <w:autoRedefine/>
    <w:qFormat/>
    <w:rsid w:val="00171D73"/>
    <w:rPr>
      <w:b/>
      <w:sz w:val="28"/>
    </w:rPr>
  </w:style>
  <w:style w:type="character" w:customStyle="1" w:styleId="TagofCardChar">
    <w:name w:val="Tag of Card Char"/>
    <w:link w:val="TagofCard"/>
    <w:rsid w:val="00171D73"/>
    <w:rPr>
      <w:rFonts w:ascii="Calibri" w:eastAsia="SimSun" w:hAnsi="Calibri"/>
      <w:b/>
      <w:color w:val="000000"/>
      <w:sz w:val="28"/>
      <w:szCs w:val="20"/>
      <w:lang w:val="x-none" w:eastAsia="x-none"/>
    </w:rPr>
  </w:style>
  <w:style w:type="paragraph" w:customStyle="1" w:styleId="Sourcename">
    <w:name w:val="Source name"/>
    <w:basedOn w:val="Normaltext0"/>
    <w:link w:val="SourcenameChar"/>
    <w:autoRedefine/>
    <w:qFormat/>
    <w:rsid w:val="00171D73"/>
    <w:rPr>
      <w:b/>
      <w:bCs/>
      <w:sz w:val="20"/>
    </w:rPr>
  </w:style>
  <w:style w:type="character" w:customStyle="1" w:styleId="SourcenameChar">
    <w:name w:val="Source name Char"/>
    <w:link w:val="Sourcename"/>
    <w:rsid w:val="00171D73"/>
    <w:rPr>
      <w:rFonts w:ascii="Calibri" w:eastAsia="SimSun" w:hAnsi="Calibri"/>
      <w:b/>
      <w:bCs/>
      <w:color w:val="000000"/>
      <w:sz w:val="20"/>
      <w:szCs w:val="20"/>
      <w:lang w:val="x-none" w:eastAsia="x-none"/>
    </w:rPr>
  </w:style>
  <w:style w:type="paragraph" w:customStyle="1" w:styleId="underlinedcard">
    <w:name w:val="underlined card"/>
    <w:basedOn w:val="Normaltext0"/>
    <w:link w:val="underlinedcardChar"/>
    <w:autoRedefine/>
    <w:qFormat/>
    <w:rsid w:val="00171D73"/>
    <w:rPr>
      <w:sz w:val="22"/>
      <w:u w:val="single"/>
    </w:rPr>
  </w:style>
  <w:style w:type="character" w:customStyle="1" w:styleId="underlinedcardChar">
    <w:name w:val="underlined card Char"/>
    <w:link w:val="underlinedcard"/>
    <w:rsid w:val="00171D73"/>
    <w:rPr>
      <w:rFonts w:ascii="Calibri" w:eastAsia="SimSun" w:hAnsi="Calibri"/>
      <w:color w:val="000000"/>
      <w:szCs w:val="20"/>
      <w:u w:val="single"/>
      <w:lang w:val="x-none" w:eastAsia="x-none"/>
    </w:rPr>
  </w:style>
  <w:style w:type="paragraph" w:customStyle="1" w:styleId="FullText">
    <w:name w:val="Full Text"/>
    <w:basedOn w:val="Normal"/>
    <w:uiPriority w:val="99"/>
    <w:qFormat/>
    <w:rsid w:val="00171D73"/>
    <w:rPr>
      <w:rFonts w:eastAsia="Times New Roman"/>
      <w:sz w:val="16"/>
      <w:szCs w:val="24"/>
    </w:rPr>
  </w:style>
  <w:style w:type="character" w:customStyle="1" w:styleId="SourceBold">
    <w:name w:val="Source Bold"/>
    <w:rsid w:val="00171D73"/>
    <w:rPr>
      <w:rFonts w:ascii="Arial Narrow" w:hAnsi="Arial Narrow"/>
      <w:b/>
      <w:sz w:val="24"/>
      <w:u w:val="none"/>
    </w:rPr>
  </w:style>
  <w:style w:type="paragraph" w:customStyle="1" w:styleId="TextUnderline">
    <w:name w:val="Text Underline"/>
    <w:basedOn w:val="Normal"/>
    <w:link w:val="TextUnderlineChar"/>
    <w:qFormat/>
    <w:rsid w:val="00171D7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171D73"/>
    <w:rPr>
      <w:rFonts w:ascii="Garamond" w:eastAsia="Times New Roman" w:hAnsi="Garamond"/>
      <w:bCs/>
      <w:kern w:val="20"/>
      <w:szCs w:val="32"/>
      <w:u w:val="single"/>
      <w:lang w:val="x-none" w:eastAsia="x-none"/>
    </w:rPr>
  </w:style>
  <w:style w:type="paragraph" w:customStyle="1" w:styleId="CardTagandCite">
    <w:name w:val="Card Tag and Cite"/>
    <w:basedOn w:val="Normal"/>
    <w:next w:val="Normal"/>
    <w:link w:val="CardTagandCiteChar"/>
    <w:qFormat/>
    <w:rsid w:val="00171D73"/>
    <w:rPr>
      <w:rFonts w:ascii="Arial Narrow" w:hAnsi="Arial Narrow"/>
      <w:b/>
      <w:sz w:val="26"/>
      <w:szCs w:val="24"/>
    </w:rPr>
  </w:style>
  <w:style w:type="character" w:customStyle="1" w:styleId="2xBoldUnderline">
    <w:name w:val="2x_Bold_Underline"/>
    <w:rsid w:val="00171D73"/>
    <w:rPr>
      <w:b/>
      <w:bCs/>
      <w:sz w:val="24"/>
      <w:u w:val="thick"/>
    </w:rPr>
  </w:style>
  <w:style w:type="character" w:customStyle="1" w:styleId="Dottedunderline">
    <w:name w:val="Dotted underline"/>
    <w:rsid w:val="00171D73"/>
    <w:rPr>
      <w:u w:val="dotted"/>
    </w:rPr>
  </w:style>
  <w:style w:type="character" w:customStyle="1" w:styleId="loose">
    <w:name w:val="loose"/>
    <w:rsid w:val="00171D73"/>
  </w:style>
  <w:style w:type="character" w:customStyle="1" w:styleId="hit">
    <w:name w:val="hit"/>
    <w:rsid w:val="00171D73"/>
  </w:style>
  <w:style w:type="paragraph" w:customStyle="1" w:styleId="citeunread">
    <w:name w:val="cite unread"/>
    <w:basedOn w:val="Normal"/>
    <w:link w:val="citeunreadChar"/>
    <w:qFormat/>
    <w:rsid w:val="00171D73"/>
    <w:pPr>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171D73"/>
    <w:rPr>
      <w:rFonts w:ascii="Calibri" w:eastAsia="MS Mincho" w:hAnsi="Calibri"/>
      <w:kern w:val="28"/>
      <w:sz w:val="18"/>
      <w:szCs w:val="20"/>
      <w:lang w:val="en" w:eastAsia="x-none"/>
    </w:rPr>
  </w:style>
  <w:style w:type="paragraph" w:customStyle="1" w:styleId="read">
    <w:name w:val="read"/>
    <w:basedOn w:val="Normal"/>
    <w:next w:val="Normal"/>
    <w:link w:val="readCharChar"/>
    <w:qFormat/>
    <w:rsid w:val="00171D73"/>
    <w:rPr>
      <w:rFonts w:eastAsia="Times New Roman"/>
      <w:b/>
      <w:szCs w:val="20"/>
      <w:u w:val="single"/>
      <w:lang w:val="x-none" w:eastAsia="x-none"/>
    </w:rPr>
  </w:style>
  <w:style w:type="character" w:customStyle="1" w:styleId="readCharChar">
    <w:name w:val="read Char Char"/>
    <w:link w:val="read"/>
    <w:locked/>
    <w:rsid w:val="00171D73"/>
    <w:rPr>
      <w:rFonts w:ascii="Calibri" w:eastAsia="Times New Roman" w:hAnsi="Calibri"/>
      <w:b/>
      <w:szCs w:val="20"/>
      <w:u w:val="single"/>
      <w:lang w:val="x-none" w:eastAsia="x-none"/>
    </w:rPr>
  </w:style>
  <w:style w:type="paragraph" w:customStyle="1" w:styleId="2ndLevel-TAG">
    <w:name w:val="2nd Level - TAG"/>
    <w:basedOn w:val="Normal"/>
    <w:next w:val="Normal"/>
    <w:uiPriority w:val="99"/>
    <w:qFormat/>
    <w:rsid w:val="00171D73"/>
    <w:pPr>
      <w:spacing w:before="240"/>
      <w:outlineLvl w:val="2"/>
    </w:pPr>
    <w:rPr>
      <w:rFonts w:eastAsia="Times New Roman"/>
      <w:b/>
      <w:szCs w:val="24"/>
    </w:rPr>
  </w:style>
  <w:style w:type="character" w:customStyle="1" w:styleId="readChar">
    <w:name w:val="read Char"/>
    <w:rsid w:val="00171D73"/>
    <w:rPr>
      <w:szCs w:val="22"/>
      <w:u w:val="single"/>
      <w:lang w:val="en-US" w:eastAsia="en-US" w:bidi="ar-SA"/>
    </w:rPr>
  </w:style>
  <w:style w:type="character" w:customStyle="1" w:styleId="addmd">
    <w:name w:val="addmd"/>
    <w:rsid w:val="00171D73"/>
  </w:style>
  <w:style w:type="character" w:styleId="FootnoteReference">
    <w:name w:val="footnote reference"/>
    <w:rsid w:val="00171D73"/>
    <w:rPr>
      <w:color w:val="000000"/>
    </w:rPr>
  </w:style>
  <w:style w:type="paragraph" w:customStyle="1" w:styleId="CiteCard">
    <w:name w:val="Cite_Card"/>
    <w:link w:val="CiteCardChar"/>
    <w:qFormat/>
    <w:rsid w:val="00171D7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171D73"/>
    <w:rPr>
      <w:rFonts w:ascii="Times New Roman" w:eastAsia="Times New Roman" w:hAnsi="Times New Roman" w:cs="Arial"/>
      <w:bCs/>
      <w:sz w:val="20"/>
      <w:szCs w:val="20"/>
    </w:rPr>
  </w:style>
  <w:style w:type="character" w:customStyle="1" w:styleId="btitle">
    <w:name w:val="btitle"/>
    <w:rsid w:val="00171D73"/>
  </w:style>
  <w:style w:type="character" w:customStyle="1" w:styleId="green">
    <w:name w:val="green"/>
    <w:rsid w:val="00171D73"/>
  </w:style>
  <w:style w:type="paragraph" w:customStyle="1" w:styleId="CM5">
    <w:name w:val="CM5"/>
    <w:basedOn w:val="Default"/>
    <w:next w:val="Default"/>
    <w:uiPriority w:val="99"/>
    <w:qFormat/>
    <w:rsid w:val="00171D73"/>
    <w:rPr>
      <w:rFonts w:ascii="Times New Roman" w:eastAsia="MS Mincho" w:hAnsi="Times New Roman" w:cs="Times New Roman"/>
      <w:color w:val="auto"/>
    </w:rPr>
  </w:style>
  <w:style w:type="paragraph" w:customStyle="1" w:styleId="CM14">
    <w:name w:val="CM14"/>
    <w:basedOn w:val="Default"/>
    <w:next w:val="Default"/>
    <w:uiPriority w:val="99"/>
    <w:qFormat/>
    <w:rsid w:val="00171D73"/>
    <w:rPr>
      <w:rFonts w:ascii="Times New Roman" w:eastAsia="MS Mincho" w:hAnsi="Times New Roman" w:cs="Times New Roman"/>
      <w:color w:val="auto"/>
    </w:rPr>
  </w:style>
  <w:style w:type="character" w:customStyle="1" w:styleId="BodyText20">
    <w:name w:val="Body Text2"/>
    <w:rsid w:val="00171D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71D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71D7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71D7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171D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TagsChar2">
    <w:name w:val="Tags Char2"/>
    <w:locked/>
    <w:rsid w:val="00171D73"/>
    <w:rPr>
      <w:rFonts w:ascii="Arial" w:eastAsia="Calibri" w:hAnsi="Arial" w:cs="Arial"/>
      <w:b/>
    </w:rPr>
  </w:style>
  <w:style w:type="paragraph" w:customStyle="1" w:styleId="StyleLeft02">
    <w:name w:val="Style Left:  0.2&quot;"/>
    <w:basedOn w:val="Normal"/>
    <w:uiPriority w:val="99"/>
    <w:qFormat/>
    <w:rsid w:val="00171D73"/>
    <w:rPr>
      <w:szCs w:val="20"/>
    </w:rPr>
  </w:style>
  <w:style w:type="character" w:customStyle="1" w:styleId="HTMLPreformattedChar1">
    <w:name w:val="HTML Preformatted Char1"/>
    <w:basedOn w:val="DefaultParagraphFont"/>
    <w:uiPriority w:val="99"/>
    <w:semiHidden/>
    <w:rsid w:val="00171D73"/>
    <w:rPr>
      <w:rFonts w:ascii="Consolas" w:hAnsi="Consolas" w:cs="Consolas"/>
      <w:sz w:val="20"/>
      <w:szCs w:val="20"/>
    </w:rPr>
  </w:style>
  <w:style w:type="paragraph" w:customStyle="1" w:styleId="DebateBlocking">
    <w:name w:val="DebateBlocking"/>
    <w:basedOn w:val="Normal"/>
    <w:uiPriority w:val="99"/>
    <w:qFormat/>
    <w:rsid w:val="00171D73"/>
    <w:rPr>
      <w:rFonts w:eastAsia="Cambria"/>
      <w:b/>
      <w:bCs/>
      <w:smallCaps/>
      <w:szCs w:val="20"/>
    </w:rPr>
  </w:style>
  <w:style w:type="paragraph" w:customStyle="1" w:styleId="Stylecardtext5pt">
    <w:name w:val="Style card text + 5 pt"/>
    <w:basedOn w:val="Normal"/>
    <w:uiPriority w:val="99"/>
    <w:qFormat/>
    <w:rsid w:val="00171D73"/>
    <w:pPr>
      <w:ind w:right="288"/>
    </w:pPr>
    <w:rPr>
      <w:sz w:val="10"/>
    </w:rPr>
  </w:style>
  <w:style w:type="paragraph" w:customStyle="1" w:styleId="Debate">
    <w:name w:val="Debate"/>
    <w:basedOn w:val="Normal"/>
    <w:uiPriority w:val="99"/>
    <w:qFormat/>
    <w:rsid w:val="00171D73"/>
    <w:pPr>
      <w:autoSpaceDE w:val="0"/>
      <w:autoSpaceDN w:val="0"/>
      <w:adjustRightInd w:val="0"/>
    </w:pPr>
    <w:rPr>
      <w:rFonts w:eastAsia="SimSun" w:cs="Courier"/>
      <w:lang w:eastAsia="zh-CN"/>
    </w:rPr>
  </w:style>
  <w:style w:type="paragraph" w:customStyle="1" w:styleId="Tag12">
    <w:name w:val="Tag12"/>
    <w:basedOn w:val="Normal"/>
    <w:uiPriority w:val="99"/>
    <w:qFormat/>
    <w:rsid w:val="00171D73"/>
    <w:pPr>
      <w:contextualSpacing/>
    </w:pPr>
    <w:rPr>
      <w:rFonts w:eastAsia="Cambria"/>
      <w:b/>
      <w:sz w:val="24"/>
      <w:szCs w:val="24"/>
    </w:rPr>
  </w:style>
  <w:style w:type="paragraph" w:customStyle="1" w:styleId="StyleJustified">
    <w:name w:val="Style Justified"/>
    <w:basedOn w:val="Normal"/>
    <w:uiPriority w:val="99"/>
    <w:qFormat/>
    <w:rsid w:val="00171D73"/>
    <w:rPr>
      <w:rFonts w:eastAsia="Times New Roman"/>
      <w:szCs w:val="20"/>
    </w:rPr>
  </w:style>
  <w:style w:type="paragraph" w:customStyle="1" w:styleId="StyleHeading4TagsmalltextBigcardbodyNormalTagNotBold">
    <w:name w:val="Style Heading 4Tagsmall textBig cardbodyNormal Tag + Not Bold"/>
    <w:basedOn w:val="Heading4"/>
    <w:uiPriority w:val="99"/>
    <w:qFormat/>
    <w:rsid w:val="00171D73"/>
    <w:rPr>
      <w:bCs/>
      <w:iCs w:val="0"/>
    </w:rPr>
  </w:style>
  <w:style w:type="character" w:styleId="HTMLTypewriter">
    <w:name w:val="HTML Typewriter"/>
    <w:basedOn w:val="DefaultParagraphFont"/>
    <w:unhideWhenUsed/>
    <w:rsid w:val="00171D73"/>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171D73"/>
    <w:rPr>
      <w:rFonts w:ascii="Times New Roman" w:eastAsia="Times New Roman" w:hAnsi="Times New Roman" w:cs="Calibri"/>
      <w:sz w:val="20"/>
      <w:szCs w:val="20"/>
    </w:rPr>
  </w:style>
  <w:style w:type="character" w:customStyle="1" w:styleId="DateChar">
    <w:name w:val="Date Char"/>
    <w:basedOn w:val="DefaultParagraphFont"/>
    <w:link w:val="Date"/>
    <w:locked/>
    <w:rsid w:val="00171D73"/>
    <w:rPr>
      <w:rFonts w:ascii="Georgia" w:eastAsia="Times New Roman" w:hAnsi="Georgia" w:cs="Calibri"/>
      <w:sz w:val="24"/>
      <w:szCs w:val="24"/>
    </w:rPr>
  </w:style>
  <w:style w:type="character" w:customStyle="1" w:styleId="BodyTextChar1">
    <w:name w:val="Body Text Char1"/>
    <w:basedOn w:val="DefaultParagraphFont"/>
    <w:uiPriority w:val="99"/>
    <w:rsid w:val="00171D73"/>
    <w:rPr>
      <w:rFonts w:ascii="Georgia" w:hAnsi="Georgia" w:cs="Calibri"/>
    </w:rPr>
  </w:style>
  <w:style w:type="character" w:customStyle="1" w:styleId="BodyTextFirstIndentChar">
    <w:name w:val="Body Text First Indent Char"/>
    <w:basedOn w:val="BodyTextChar"/>
    <w:link w:val="BodyTextFirstIndent"/>
    <w:locked/>
    <w:rsid w:val="00171D73"/>
    <w:rPr>
      <w:rFonts w:ascii="Times New Roman" w:eastAsia="Times New Roman" w:hAnsi="Times New Roman" w:cs="Arial"/>
      <w:sz w:val="24"/>
      <w:szCs w:val="24"/>
      <w:lang w:val="en-AU" w:eastAsia="x-none"/>
    </w:rPr>
  </w:style>
  <w:style w:type="character" w:customStyle="1" w:styleId="CommentTextChar1">
    <w:name w:val="Comment Text Char1"/>
    <w:basedOn w:val="DefaultParagraphFont"/>
    <w:uiPriority w:val="99"/>
    <w:rsid w:val="00171D73"/>
    <w:rPr>
      <w:rFonts w:ascii="Times New Roman" w:hAnsi="Times New Roman" w:cs="Times New Roman"/>
      <w:sz w:val="20"/>
      <w:szCs w:val="20"/>
    </w:rPr>
  </w:style>
  <w:style w:type="character" w:customStyle="1" w:styleId="QuoteChar">
    <w:name w:val="Quote Char"/>
    <w:basedOn w:val="DefaultParagraphFont"/>
    <w:link w:val="Quote"/>
    <w:uiPriority w:val="29"/>
    <w:locked/>
    <w:rsid w:val="00171D73"/>
    <w:rPr>
      <w:rFonts w:ascii="Georgia" w:hAnsi="Georgia" w:cs="Calibri"/>
      <w:iCs/>
      <w:sz w:val="16"/>
    </w:rPr>
  </w:style>
  <w:style w:type="character" w:customStyle="1" w:styleId="ShrinkChar">
    <w:name w:val="Shrink Char"/>
    <w:link w:val="Shrink"/>
    <w:locked/>
    <w:rsid w:val="00171D73"/>
    <w:rPr>
      <w:rFonts w:ascii="Garamond" w:hAnsi="Garamond"/>
      <w:sz w:val="12"/>
    </w:rPr>
  </w:style>
  <w:style w:type="paragraph" w:customStyle="1" w:styleId="Shrink">
    <w:name w:val="Shrink"/>
    <w:link w:val="ShrinkChar"/>
    <w:qFormat/>
    <w:rsid w:val="00171D73"/>
    <w:pPr>
      <w:spacing w:after="0" w:line="240" w:lineRule="auto"/>
      <w:ind w:left="288" w:right="288"/>
    </w:pPr>
    <w:rPr>
      <w:rFonts w:ascii="Garamond" w:hAnsi="Garamond"/>
      <w:sz w:val="12"/>
    </w:rPr>
  </w:style>
  <w:style w:type="character" w:customStyle="1" w:styleId="CardChar10">
    <w:name w:val="Card Char1"/>
    <w:locked/>
    <w:rsid w:val="00171D73"/>
    <w:rPr>
      <w:rFonts w:ascii="Palatino Linotype" w:eastAsia="Times New Roman" w:hAnsi="Palatino Linotype" w:cs="Arial"/>
      <w:bCs/>
      <w:sz w:val="20"/>
      <w:szCs w:val="24"/>
    </w:rPr>
  </w:style>
  <w:style w:type="character" w:customStyle="1" w:styleId="BlockHeadingsCharCharChar">
    <w:name w:val="Block Headings Char Char Char"/>
    <w:link w:val="BlockHeadingsCharChar"/>
    <w:locked/>
    <w:rsid w:val="00171D73"/>
    <w:rPr>
      <w:rFonts w:ascii="Times New Roman" w:hAnsi="Times New Roman" w:cs="Calibri"/>
      <w:b/>
      <w:caps/>
      <w:szCs w:val="20"/>
    </w:rPr>
  </w:style>
  <w:style w:type="paragraph" w:customStyle="1" w:styleId="BlockHeadingsCharChar">
    <w:name w:val="Block Headings Char Char"/>
    <w:basedOn w:val="Normal"/>
    <w:link w:val="BlockHeadingsCharCharChar"/>
    <w:qFormat/>
    <w:rsid w:val="00171D73"/>
    <w:pPr>
      <w:autoSpaceDE w:val="0"/>
      <w:autoSpaceDN w:val="0"/>
      <w:adjustRightInd w:val="0"/>
      <w:jc w:val="center"/>
      <w:outlineLvl w:val="0"/>
    </w:pPr>
    <w:rPr>
      <w:rFonts w:cs="Calibri"/>
      <w:b/>
      <w:caps/>
      <w:szCs w:val="20"/>
    </w:rPr>
  </w:style>
  <w:style w:type="character" w:customStyle="1" w:styleId="CitesCharCharCharChar">
    <w:name w:val="Cites Char Char Char Char"/>
    <w:link w:val="CitesCharCharChar"/>
    <w:locked/>
    <w:rsid w:val="00171D73"/>
    <w:rPr>
      <w:rFonts w:ascii="Georgia" w:hAnsi="Georgia" w:cs="Calibri"/>
      <w:b/>
      <w:bCs/>
      <w:sz w:val="24"/>
    </w:rPr>
  </w:style>
  <w:style w:type="paragraph" w:customStyle="1" w:styleId="CitesCharCharChar">
    <w:name w:val="Cites Char Char Char"/>
    <w:basedOn w:val="Normal"/>
    <w:link w:val="CitesCharCharCharChar"/>
    <w:qFormat/>
    <w:rsid w:val="00171D73"/>
    <w:pPr>
      <w:autoSpaceDE w:val="0"/>
      <w:autoSpaceDN w:val="0"/>
      <w:adjustRightInd w:val="0"/>
      <w:outlineLvl w:val="2"/>
    </w:pPr>
    <w:rPr>
      <w:rFonts w:ascii="Georgia" w:hAnsi="Georgia" w:cs="Calibri"/>
      <w:b/>
      <w:bCs/>
      <w:sz w:val="24"/>
    </w:rPr>
  </w:style>
  <w:style w:type="character" w:customStyle="1" w:styleId="TagsChar1CharChar">
    <w:name w:val="Tags Char1 Char Char"/>
    <w:link w:val="TagsChar1Char"/>
    <w:locked/>
    <w:rsid w:val="00171D73"/>
    <w:rPr>
      <w:rFonts w:ascii="Georgia" w:hAnsi="Georgia" w:cs="Calibri"/>
      <w:b/>
      <w:sz w:val="24"/>
    </w:rPr>
  </w:style>
  <w:style w:type="paragraph" w:customStyle="1" w:styleId="TagsChar1Char">
    <w:name w:val="Tags Char1 Char"/>
    <w:basedOn w:val="Normal"/>
    <w:link w:val="TagsChar1CharChar"/>
    <w:qFormat/>
    <w:rsid w:val="00171D73"/>
    <w:pPr>
      <w:autoSpaceDE w:val="0"/>
      <w:autoSpaceDN w:val="0"/>
      <w:adjustRightInd w:val="0"/>
      <w:outlineLvl w:val="1"/>
    </w:pPr>
    <w:rPr>
      <w:rFonts w:ascii="Georgia" w:hAnsi="Georgia" w:cs="Calibri"/>
      <w:b/>
      <w:sz w:val="24"/>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locked/>
    <w:rsid w:val="00171D73"/>
    <w:rPr>
      <w:rFonts w:ascii="Georgia" w:hAnsi="Georgia" w:cs="Calibri"/>
      <w:sz w:val="24"/>
      <w:u w:val="thick"/>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171D73"/>
    <w:pPr>
      <w:autoSpaceDE w:val="0"/>
      <w:autoSpaceDN w:val="0"/>
      <w:adjustRightInd w:val="0"/>
      <w:ind w:left="432" w:right="432"/>
    </w:pPr>
    <w:rPr>
      <w:rFonts w:ascii="Georgia" w:hAnsi="Georgia" w:cs="Calibri"/>
      <w:sz w:val="24"/>
      <w:u w:val="thick"/>
    </w:rPr>
  </w:style>
  <w:style w:type="character" w:customStyle="1" w:styleId="CardsFont6ptCharCharChar">
    <w:name w:val="Cards + Font: 6 pt Char Char Char"/>
    <w:link w:val="CardsFont6ptCharChar"/>
    <w:locked/>
    <w:rsid w:val="00171D73"/>
    <w:rPr>
      <w:rFonts w:ascii="Georgia" w:hAnsi="Georgia" w:cs="Calibri"/>
      <w:sz w:val="12"/>
    </w:rPr>
  </w:style>
  <w:style w:type="paragraph" w:customStyle="1" w:styleId="CardsFont6ptCharChar">
    <w:name w:val="Cards + Font: 6 pt Char Char"/>
    <w:basedOn w:val="Normal"/>
    <w:link w:val="CardsFont6ptCharCharChar"/>
    <w:qFormat/>
    <w:rsid w:val="00171D73"/>
    <w:pPr>
      <w:autoSpaceDE w:val="0"/>
      <w:autoSpaceDN w:val="0"/>
      <w:adjustRightInd w:val="0"/>
      <w:ind w:left="432" w:right="432"/>
    </w:pPr>
    <w:rPr>
      <w:rFonts w:ascii="Georgia" w:hAnsi="Georgia" w:cs="Calibri"/>
      <w:sz w:val="12"/>
    </w:rPr>
  </w:style>
  <w:style w:type="character" w:customStyle="1" w:styleId="Style3Char">
    <w:name w:val="Style3 Char"/>
    <w:link w:val="Style3"/>
    <w:locked/>
    <w:rsid w:val="00171D73"/>
    <w:rPr>
      <w:rFonts w:ascii="Arial Narrow" w:eastAsia="Times New Roman" w:hAnsi="Arial Narrow" w:cs="Calibri"/>
      <w:b/>
      <w:szCs w:val="24"/>
    </w:rPr>
  </w:style>
  <w:style w:type="paragraph" w:customStyle="1" w:styleId="Style3">
    <w:name w:val="Style3"/>
    <w:basedOn w:val="Normal"/>
    <w:link w:val="Style3Char"/>
    <w:qFormat/>
    <w:rsid w:val="00171D73"/>
    <w:rPr>
      <w:rFonts w:ascii="Arial Narrow" w:eastAsia="Times New Roman" w:hAnsi="Arial Narrow" w:cs="Calibri"/>
      <w:b/>
      <w:szCs w:val="24"/>
    </w:rPr>
  </w:style>
  <w:style w:type="character" w:customStyle="1" w:styleId="Style1Char">
    <w:name w:val="Style1 Char"/>
    <w:locked/>
    <w:rsid w:val="00171D73"/>
    <w:rPr>
      <w:rFonts w:ascii="Times New Roman" w:eastAsia="SimSun" w:hAnsi="Times New Roman" w:cs="Calibri"/>
      <w:sz w:val="20"/>
      <w:szCs w:val="24"/>
      <w:u w:val="single"/>
      <w:lang w:eastAsia="zh-CN"/>
    </w:rPr>
  </w:style>
  <w:style w:type="character" w:customStyle="1" w:styleId="blocktitleChar0">
    <w:name w:val="block title Char"/>
    <w:link w:val="blocktitle0"/>
    <w:locked/>
    <w:rsid w:val="00171D73"/>
    <w:rPr>
      <w:rFonts w:ascii="Garamond" w:eastAsia="Times New Roman" w:hAnsi="Garamond" w:cs="Calibri"/>
      <w:b/>
      <w:caps/>
      <w:sz w:val="28"/>
      <w:szCs w:val="20"/>
    </w:rPr>
  </w:style>
  <w:style w:type="paragraph" w:customStyle="1" w:styleId="blocktitle0">
    <w:name w:val="block title"/>
    <w:basedOn w:val="Normal"/>
    <w:link w:val="blocktitleChar0"/>
    <w:qFormat/>
    <w:rsid w:val="00171D73"/>
    <w:pPr>
      <w:spacing w:after="240"/>
      <w:jc w:val="center"/>
      <w:outlineLvl w:val="0"/>
    </w:pPr>
    <w:rPr>
      <w:rFonts w:ascii="Garamond" w:eastAsia="Times New Roman" w:hAnsi="Garamond" w:cs="Calibri"/>
      <w:b/>
      <w:caps/>
      <w:sz w:val="28"/>
      <w:szCs w:val="20"/>
    </w:rPr>
  </w:style>
  <w:style w:type="character" w:customStyle="1" w:styleId="MicrotextChar0">
    <w:name w:val="Microtext Char"/>
    <w:link w:val="Microtext0"/>
    <w:locked/>
    <w:rsid w:val="00171D73"/>
    <w:rPr>
      <w:rFonts w:ascii="Times New Roman" w:hAnsi="Times New Roman" w:cs="Calibri"/>
      <w:sz w:val="12"/>
    </w:rPr>
  </w:style>
  <w:style w:type="paragraph" w:customStyle="1" w:styleId="Microtext0">
    <w:name w:val="Microtext"/>
    <w:basedOn w:val="Normal"/>
    <w:next w:val="Normal"/>
    <w:link w:val="MicrotextChar0"/>
    <w:qFormat/>
    <w:rsid w:val="00171D73"/>
    <w:rPr>
      <w:rFonts w:cs="Calibri"/>
      <w:sz w:val="12"/>
    </w:rPr>
  </w:style>
  <w:style w:type="character" w:customStyle="1" w:styleId="Cards1Char">
    <w:name w:val="Cards1 Char"/>
    <w:link w:val="Cards1"/>
    <w:locked/>
    <w:rsid w:val="00171D73"/>
    <w:rPr>
      <w:rFonts w:ascii="Times New Roman" w:eastAsia="Times New Roman" w:hAnsi="Times New Roman" w:cs="Calibri"/>
      <w:sz w:val="20"/>
      <w:szCs w:val="20"/>
    </w:rPr>
  </w:style>
  <w:style w:type="paragraph" w:customStyle="1" w:styleId="Cards1">
    <w:name w:val="Cards1"/>
    <w:basedOn w:val="Normal"/>
    <w:link w:val="Cards1Char"/>
    <w:qFormat/>
    <w:rsid w:val="00171D73"/>
    <w:pPr>
      <w:autoSpaceDE w:val="0"/>
      <w:autoSpaceDN w:val="0"/>
      <w:adjustRightInd w:val="0"/>
      <w:ind w:left="432" w:right="432"/>
    </w:pPr>
    <w:rPr>
      <w:rFonts w:eastAsia="Times New Roman" w:cs="Calibri"/>
      <w:sz w:val="20"/>
      <w:szCs w:val="20"/>
    </w:rPr>
  </w:style>
  <w:style w:type="character" w:customStyle="1" w:styleId="CardsUnderlineChar">
    <w:name w:val="Cards + Underline Char"/>
    <w:link w:val="CardsUnderline"/>
    <w:locked/>
    <w:rsid w:val="00171D73"/>
    <w:rPr>
      <w:rFonts w:ascii="Times New Roman" w:eastAsia="Times New Roman" w:hAnsi="Times New Roman" w:cs="Calibri"/>
      <w:sz w:val="24"/>
      <w:szCs w:val="24"/>
      <w:u w:val="thick"/>
    </w:rPr>
  </w:style>
  <w:style w:type="paragraph" w:customStyle="1" w:styleId="CardsUnderline">
    <w:name w:val="Cards + Underline"/>
    <w:basedOn w:val="Normal"/>
    <w:link w:val="CardsUnderlineChar"/>
    <w:qFormat/>
    <w:rsid w:val="00171D73"/>
    <w:pPr>
      <w:autoSpaceDE w:val="0"/>
      <w:autoSpaceDN w:val="0"/>
      <w:adjustRightInd w:val="0"/>
      <w:ind w:left="432" w:right="432"/>
    </w:pPr>
    <w:rPr>
      <w:rFonts w:eastAsia="Times New Roman" w:cs="Calibri"/>
      <w:sz w:val="24"/>
      <w:szCs w:val="24"/>
      <w:u w:val="thick"/>
    </w:rPr>
  </w:style>
  <w:style w:type="paragraph" w:customStyle="1" w:styleId="StyleNormalWebNormalWebChar1CharNormalWebCharCharC">
    <w:name w:val="Style Normal (Web)Normal (Web) Char1 CharNormal (Web) Char Char C..."/>
    <w:basedOn w:val="NormalWeb"/>
    <w:uiPriority w:val="99"/>
    <w:qFormat/>
    <w:rsid w:val="00171D73"/>
    <w:pPr>
      <w:spacing w:before="0" w:beforeAutospacing="0" w:after="0" w:afterAutospacing="0"/>
    </w:pPr>
    <w:rPr>
      <w:rFonts w:eastAsia="SimSun" w:cs="Calibri"/>
      <w:b/>
      <w:bCs/>
      <w:color w:val="000000"/>
      <w:sz w:val="22"/>
      <w:szCs w:val="20"/>
      <w:lang w:eastAsia="zh-CN"/>
    </w:rPr>
  </w:style>
  <w:style w:type="paragraph" w:customStyle="1" w:styleId="Reference">
    <w:name w:val="Reference"/>
    <w:uiPriority w:val="99"/>
    <w:qFormat/>
    <w:rsid w:val="00171D73"/>
    <w:pPr>
      <w:spacing w:after="0" w:line="240" w:lineRule="auto"/>
    </w:pPr>
    <w:rPr>
      <w:rFonts w:ascii="Times New Roman" w:eastAsia="Times New Roman" w:hAnsi="Times New Roman" w:cs="Times New Roman"/>
      <w:b/>
      <w:bCs/>
      <w:sz w:val="24"/>
      <w:szCs w:val="27"/>
      <w:u w:val="single"/>
    </w:rPr>
  </w:style>
  <w:style w:type="character" w:customStyle="1" w:styleId="Debate-CardSmalltextF2Char">
    <w:name w:val="Debate- Card Small text F2 Char"/>
    <w:link w:val="Debate-CardSmalltextF2"/>
    <w:locked/>
    <w:rsid w:val="00171D73"/>
    <w:rPr>
      <w:rFonts w:ascii="Georgia" w:eastAsia="Times New Roman" w:hAnsi="Georgia" w:cs="Calibri"/>
      <w:szCs w:val="24"/>
    </w:rPr>
  </w:style>
  <w:style w:type="paragraph" w:customStyle="1" w:styleId="Debate-CardSmalltextF2">
    <w:name w:val="Debate- Card Small text F2"/>
    <w:basedOn w:val="Normal"/>
    <w:next w:val="Normal"/>
    <w:link w:val="Debate-CardSmalltextF2Char"/>
    <w:qFormat/>
    <w:rsid w:val="00171D73"/>
    <w:pPr>
      <w:contextualSpacing/>
    </w:pPr>
    <w:rPr>
      <w:rFonts w:ascii="Georgia" w:eastAsia="Times New Roman" w:hAnsi="Georgia" w:cs="Calibri"/>
      <w:szCs w:val="24"/>
    </w:rPr>
  </w:style>
  <w:style w:type="character" w:customStyle="1" w:styleId="Debate-EmphasizedText-F5Char">
    <w:name w:val="Debate- Emphasized Text- F5 Char"/>
    <w:link w:val="Debate-EmphasizedText-F5"/>
    <w:locked/>
    <w:rsid w:val="00171D73"/>
    <w:rPr>
      <w:rFonts w:ascii="Georgia" w:hAnsi="Georgia" w:cs="Calibri"/>
      <w:szCs w:val="24"/>
      <w:u w:val="single"/>
    </w:rPr>
  </w:style>
  <w:style w:type="paragraph" w:customStyle="1" w:styleId="Debate-EmphasizedText-F5">
    <w:name w:val="Debate- Emphasized Text- F5"/>
    <w:basedOn w:val="Normal"/>
    <w:link w:val="Debate-EmphasizedText-F5Char"/>
    <w:qFormat/>
    <w:rsid w:val="00171D73"/>
    <w:pPr>
      <w:spacing w:after="200"/>
      <w:contextualSpacing/>
    </w:pPr>
    <w:rPr>
      <w:rFonts w:ascii="Georgia" w:hAnsi="Georgia" w:cs="Calibri"/>
      <w:szCs w:val="24"/>
      <w:u w:val="single"/>
    </w:rPr>
  </w:style>
  <w:style w:type="character" w:customStyle="1" w:styleId="Debate-CardTextUnderlined-F3Char">
    <w:name w:val="Debate- Card Text Underlined- F3 Char"/>
    <w:link w:val="Debate-CardTextUnderlined-F3"/>
    <w:locked/>
    <w:rsid w:val="00171D73"/>
    <w:rPr>
      <w:rFonts w:ascii="Georgia" w:hAnsi="Georgia" w:cs="Calibri"/>
      <w:szCs w:val="24"/>
      <w:u w:val="single"/>
    </w:rPr>
  </w:style>
  <w:style w:type="paragraph" w:customStyle="1" w:styleId="Debate-CardTextUnderlined-F3">
    <w:name w:val="Debate- Card Text Underlined- F3"/>
    <w:basedOn w:val="Normal"/>
    <w:next w:val="NoSpacing"/>
    <w:link w:val="Debate-CardTextUnderlined-F3Char"/>
    <w:qFormat/>
    <w:rsid w:val="00171D73"/>
    <w:pPr>
      <w:spacing w:after="200"/>
      <w:contextualSpacing/>
    </w:pPr>
    <w:rPr>
      <w:rFonts w:ascii="Georgia" w:hAnsi="Georgia" w:cs="Calibri"/>
      <w:szCs w:val="24"/>
      <w:u w:val="single"/>
    </w:rPr>
  </w:style>
  <w:style w:type="paragraph" w:customStyle="1" w:styleId="StyleHeading2Heading2Char2CharHeading2Char1CharCharHead">
    <w:name w:val="Style Heading 2Heading 2 Char2 CharHeading 2 Char1 Char CharHead..."/>
    <w:basedOn w:val="Heading2"/>
    <w:uiPriority w:val="99"/>
    <w:qFormat/>
    <w:rsid w:val="00171D73"/>
    <w:pPr>
      <w:keepNext w:val="0"/>
      <w:keepLines w:val="0"/>
      <w:pageBreakBefore w:val="0"/>
      <w:suppressAutoHyphens/>
      <w:spacing w:before="200"/>
      <w:contextualSpacing/>
      <w:jc w:val="both"/>
    </w:pPr>
    <w:rPr>
      <w:rFonts w:eastAsia="Times New Roman" w:cs="Times New Roman"/>
      <w:b w:val="0"/>
      <w:bCs/>
      <w:caps/>
      <w:sz w:val="22"/>
    </w:rPr>
  </w:style>
  <w:style w:type="paragraph" w:customStyle="1" w:styleId="Blocktitle3">
    <w:name w:val="Block title"/>
    <w:basedOn w:val="Heading1"/>
    <w:autoRedefine/>
    <w:uiPriority w:val="99"/>
    <w:qFormat/>
    <w:rsid w:val="00171D7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CardUnderlined">
    <w:name w:val="Card Underlined"/>
    <w:basedOn w:val="Normal"/>
    <w:autoRedefine/>
    <w:uiPriority w:val="99"/>
    <w:qFormat/>
    <w:rsid w:val="00171D73"/>
    <w:rPr>
      <w:rFonts w:ascii="Arial Narrow" w:eastAsia="Times New Roman" w:hAnsi="Arial Narrow"/>
      <w:szCs w:val="24"/>
      <w:u w:val="single"/>
    </w:rPr>
  </w:style>
  <w:style w:type="paragraph" w:customStyle="1" w:styleId="CardNotUnderlined">
    <w:name w:val="Card Not Underlined"/>
    <w:basedOn w:val="Normal"/>
    <w:autoRedefine/>
    <w:uiPriority w:val="99"/>
    <w:qFormat/>
    <w:rsid w:val="00171D73"/>
    <w:rPr>
      <w:rFonts w:eastAsia="Times New Roman"/>
      <w:szCs w:val="20"/>
    </w:rPr>
  </w:style>
  <w:style w:type="paragraph" w:customStyle="1" w:styleId="BlockHeading1">
    <w:name w:val="Block Heading 1"/>
    <w:basedOn w:val="Normal"/>
    <w:uiPriority w:val="99"/>
    <w:qFormat/>
    <w:rsid w:val="00171D73"/>
    <w:pPr>
      <w:pBdr>
        <w:bottom w:val="single" w:sz="18" w:space="1" w:color="auto"/>
      </w:pBdr>
      <w:jc w:val="center"/>
      <w:outlineLvl w:val="0"/>
    </w:pPr>
    <w:rPr>
      <w:rFonts w:eastAsia="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uiPriority w:val="99"/>
    <w:qFormat/>
    <w:rsid w:val="00171D73"/>
    <w:pPr>
      <w:outlineLvl w:val="1"/>
    </w:pPr>
    <w:rPr>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ormal1">
    <w:name w:val="Normal1"/>
    <w:basedOn w:val="Normal"/>
    <w:autoRedefine/>
    <w:uiPriority w:val="99"/>
    <w:qFormat/>
    <w:rsid w:val="00171D73"/>
    <w:rPr>
      <w:rFonts w:eastAsia="Times New Roman"/>
      <w:sz w:val="16"/>
      <w:szCs w:val="24"/>
    </w:rPr>
  </w:style>
  <w:style w:type="paragraph" w:customStyle="1" w:styleId="Paste">
    <w:name w:val="Paste"/>
    <w:basedOn w:val="Normal"/>
    <w:uiPriority w:val="99"/>
    <w:qFormat/>
    <w:rsid w:val="00171D73"/>
    <w:rPr>
      <w:rFonts w:ascii="Arial Narrow" w:eastAsia="Times New Roman" w:hAnsi="Arial Narrow"/>
      <w:sz w:val="16"/>
      <w:szCs w:val="24"/>
    </w:rPr>
  </w:style>
  <w:style w:type="paragraph" w:customStyle="1" w:styleId="textsmall">
    <w:name w:val="textsmall"/>
    <w:basedOn w:val="Normal"/>
    <w:link w:val="textsmallChar"/>
    <w:uiPriority w:val="99"/>
    <w:qFormat/>
    <w:rsid w:val="00171D73"/>
    <w:rPr>
      <w:rFonts w:eastAsia="Times New Roman"/>
      <w:sz w:val="16"/>
      <w:szCs w:val="24"/>
    </w:rPr>
  </w:style>
  <w:style w:type="paragraph" w:customStyle="1" w:styleId="inside-copy">
    <w:name w:val="inside-copy"/>
    <w:basedOn w:val="Normal"/>
    <w:uiPriority w:val="99"/>
    <w:qFormat/>
    <w:rsid w:val="00171D73"/>
    <w:pPr>
      <w:spacing w:before="100" w:beforeAutospacing="1" w:after="100" w:afterAutospacing="1" w:line="225" w:lineRule="atLeast"/>
    </w:pPr>
    <w:rPr>
      <w:rFonts w:eastAsia="Times New Roman"/>
      <w:szCs w:val="18"/>
    </w:rPr>
  </w:style>
  <w:style w:type="paragraph" w:customStyle="1" w:styleId="links1">
    <w:name w:val="links1"/>
    <w:basedOn w:val="Normal"/>
    <w:uiPriority w:val="99"/>
    <w:qFormat/>
    <w:rsid w:val="00171D73"/>
    <w:pPr>
      <w:spacing w:before="100" w:beforeAutospacing="1" w:after="100" w:afterAutospacing="1"/>
    </w:pPr>
    <w:rPr>
      <w:rFonts w:eastAsia="Times New Roman"/>
      <w:color w:val="FFFFFF"/>
      <w:sz w:val="16"/>
      <w:szCs w:val="16"/>
    </w:rPr>
  </w:style>
  <w:style w:type="paragraph" w:customStyle="1" w:styleId="noindent">
    <w:name w:val="noindent"/>
    <w:basedOn w:val="Normal"/>
    <w:uiPriority w:val="99"/>
    <w:qFormat/>
    <w:rsid w:val="00171D73"/>
    <w:pPr>
      <w:spacing w:before="100" w:beforeAutospacing="1" w:after="100" w:afterAutospacing="1"/>
      <w:ind w:left="300"/>
    </w:pPr>
    <w:rPr>
      <w:rFonts w:eastAsia="Times New Roman"/>
      <w:szCs w:val="24"/>
    </w:rPr>
  </w:style>
  <w:style w:type="paragraph" w:customStyle="1" w:styleId="endtext">
    <w:name w:val="endtext"/>
    <w:basedOn w:val="Normal"/>
    <w:uiPriority w:val="99"/>
    <w:qFormat/>
    <w:rsid w:val="00171D73"/>
    <w:pPr>
      <w:spacing w:before="100" w:beforeAutospacing="1" w:after="100" w:afterAutospacing="1"/>
      <w:ind w:left="300"/>
    </w:pPr>
    <w:rPr>
      <w:rFonts w:eastAsia="Times New Roman"/>
      <w:szCs w:val="20"/>
    </w:rPr>
  </w:style>
  <w:style w:type="paragraph" w:customStyle="1" w:styleId="copyright">
    <w:name w:val="copyright"/>
    <w:basedOn w:val="Normal"/>
    <w:uiPriority w:val="99"/>
    <w:qFormat/>
    <w:rsid w:val="00171D73"/>
    <w:pPr>
      <w:spacing w:before="100" w:beforeAutospacing="1" w:after="100" w:afterAutospacing="1"/>
    </w:pPr>
    <w:rPr>
      <w:rFonts w:eastAsia="Times New Roman"/>
      <w:szCs w:val="24"/>
    </w:rPr>
  </w:style>
  <w:style w:type="paragraph" w:customStyle="1" w:styleId="g">
    <w:name w:val="g"/>
    <w:basedOn w:val="Normal"/>
    <w:uiPriority w:val="99"/>
    <w:qFormat/>
    <w:rsid w:val="00171D73"/>
    <w:pPr>
      <w:spacing w:before="240" w:after="240"/>
    </w:pPr>
    <w:rPr>
      <w:rFonts w:eastAsia="Times New Roman"/>
      <w:szCs w:val="24"/>
    </w:rPr>
  </w:style>
  <w:style w:type="paragraph" w:customStyle="1" w:styleId="Repeatheader">
    <w:name w:val="Repeat header"/>
    <w:basedOn w:val="Normal"/>
    <w:autoRedefine/>
    <w:uiPriority w:val="99"/>
    <w:qFormat/>
    <w:rsid w:val="00171D7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171D73"/>
    <w:rPr>
      <w:sz w:val="16"/>
    </w:rPr>
  </w:style>
  <w:style w:type="paragraph" w:customStyle="1" w:styleId="CardNotUnderlined3">
    <w:name w:val="Card Not Underlined 3"/>
    <w:basedOn w:val="CardNotUnderlined"/>
    <w:uiPriority w:val="99"/>
    <w:qFormat/>
    <w:rsid w:val="00171D73"/>
    <w:rPr>
      <w:sz w:val="18"/>
    </w:rPr>
  </w:style>
  <w:style w:type="paragraph" w:customStyle="1" w:styleId="CardNotUnderlinedFinal">
    <w:name w:val="Card Not Underlined Final"/>
    <w:basedOn w:val="CardNotUnderlined3"/>
    <w:uiPriority w:val="99"/>
    <w:qFormat/>
    <w:rsid w:val="00171D73"/>
    <w:rPr>
      <w:sz w:val="20"/>
    </w:rPr>
  </w:style>
  <w:style w:type="paragraph" w:customStyle="1" w:styleId="Numbering">
    <w:name w:val="Numbering"/>
    <w:basedOn w:val="Normal"/>
    <w:next w:val="Normal"/>
    <w:uiPriority w:val="99"/>
    <w:qFormat/>
    <w:rsid w:val="00171D73"/>
    <w:pPr>
      <w:numPr>
        <w:numId w:val="19"/>
      </w:numPr>
      <w:suppressAutoHyphens/>
      <w:spacing w:after="200"/>
    </w:pPr>
    <w:rPr>
      <w:rFonts w:eastAsia="Times New Roman"/>
      <w:b/>
      <w:szCs w:val="18"/>
    </w:rPr>
  </w:style>
  <w:style w:type="paragraph" w:customStyle="1" w:styleId="Un-IndexedHeading">
    <w:name w:val="Un-Indexed Heading"/>
    <w:basedOn w:val="Heading1"/>
    <w:next w:val="Normal"/>
    <w:uiPriority w:val="99"/>
    <w:qFormat/>
    <w:rsid w:val="00171D73"/>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SmallFont">
    <w:name w:val="Small Font"/>
    <w:basedOn w:val="Normal"/>
    <w:next w:val="Normal"/>
    <w:uiPriority w:val="99"/>
    <w:qFormat/>
    <w:rsid w:val="00171D73"/>
    <w:pPr>
      <w:suppressAutoHyphens/>
      <w:spacing w:after="200"/>
      <w:contextualSpacing/>
    </w:pPr>
    <w:rPr>
      <w:rFonts w:eastAsia="Times New Roman"/>
      <w:sz w:val="14"/>
      <w:szCs w:val="18"/>
    </w:rPr>
  </w:style>
  <w:style w:type="paragraph" w:customStyle="1" w:styleId="Circle">
    <w:name w:val="Circle"/>
    <w:basedOn w:val="Normal"/>
    <w:next w:val="Normal"/>
    <w:link w:val="CircleChar"/>
    <w:uiPriority w:val="99"/>
    <w:qFormat/>
    <w:rsid w:val="00171D73"/>
    <w:pPr>
      <w:suppressAutoHyphens/>
      <w:spacing w:after="200"/>
      <w:contextualSpacing/>
    </w:pPr>
    <w:rPr>
      <w:rFonts w:eastAsia="Times New Roman"/>
      <w:b/>
      <w:i/>
      <w:szCs w:val="18"/>
      <w:u w:val="thick"/>
    </w:rPr>
  </w:style>
  <w:style w:type="paragraph" w:customStyle="1" w:styleId="PageHeader">
    <w:name w:val="Page Header"/>
    <w:basedOn w:val="Normal"/>
    <w:link w:val="PageHeaderChar"/>
    <w:uiPriority w:val="99"/>
    <w:qFormat/>
    <w:rsid w:val="00171D73"/>
    <w:pPr>
      <w:tabs>
        <w:tab w:val="num" w:pos="360"/>
        <w:tab w:val="left" w:pos="10080"/>
      </w:tabs>
      <w:suppressAutoHyphens/>
    </w:pPr>
    <w:rPr>
      <w:rFonts w:eastAsia="Times New Roman"/>
      <w:b/>
      <w:szCs w:val="18"/>
    </w:rPr>
  </w:style>
  <w:style w:type="paragraph" w:customStyle="1" w:styleId="IndentedLettering">
    <w:name w:val="Indented Lettering"/>
    <w:basedOn w:val="Numbering"/>
    <w:next w:val="Normal"/>
    <w:uiPriority w:val="99"/>
    <w:qFormat/>
    <w:rsid w:val="00171D73"/>
    <w:pPr>
      <w:numPr>
        <w:numId w:val="20"/>
      </w:numPr>
    </w:pPr>
  </w:style>
  <w:style w:type="paragraph" w:customStyle="1" w:styleId="FileName">
    <w:name w:val="File Name"/>
    <w:basedOn w:val="Normal"/>
    <w:next w:val="Normal"/>
    <w:uiPriority w:val="99"/>
    <w:qFormat/>
    <w:rsid w:val="00171D7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171D7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171D73"/>
    <w:pPr>
      <w:numPr>
        <w:numId w:val="0"/>
      </w:numPr>
      <w:tabs>
        <w:tab w:val="num" w:pos="720"/>
      </w:tabs>
      <w:ind w:left="720" w:hanging="360"/>
    </w:pPr>
  </w:style>
  <w:style w:type="paragraph" w:customStyle="1" w:styleId="CardContinued1">
    <w:name w:val="Card Continued 1"/>
    <w:basedOn w:val="Normal"/>
    <w:next w:val="Normal"/>
    <w:uiPriority w:val="99"/>
    <w:qFormat/>
    <w:rsid w:val="00171D7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171D73"/>
    <w:pPr>
      <w:spacing w:before="0" w:after="120"/>
      <w:jc w:val="left"/>
    </w:pPr>
  </w:style>
  <w:style w:type="paragraph" w:customStyle="1" w:styleId="Clearformatting">
    <w:name w:val="Clear formatting"/>
    <w:basedOn w:val="Normal"/>
    <w:uiPriority w:val="99"/>
    <w:qFormat/>
    <w:rsid w:val="00171D73"/>
    <w:pPr>
      <w:keepNext/>
      <w:outlineLvl w:val="2"/>
    </w:pPr>
    <w:rPr>
      <w:rFonts w:ascii="Arial Narrow" w:eastAsia="Times New Roman" w:hAnsi="Arial Narrow"/>
      <w:b/>
      <w:bCs/>
      <w:szCs w:val="26"/>
    </w:rPr>
  </w:style>
  <w:style w:type="paragraph" w:customStyle="1" w:styleId="SmallCardText">
    <w:name w:val="Small Card Text"/>
    <w:uiPriority w:val="99"/>
    <w:qFormat/>
    <w:rsid w:val="00171D73"/>
    <w:pPr>
      <w:spacing w:after="200" w:line="276" w:lineRule="auto"/>
    </w:pPr>
    <w:rPr>
      <w:rFonts w:eastAsia="Times New Roman"/>
      <w:sz w:val="16"/>
      <w:szCs w:val="16"/>
    </w:rPr>
  </w:style>
  <w:style w:type="paragraph" w:customStyle="1" w:styleId="TAGFONT">
    <w:name w:val="TAG FONT"/>
    <w:basedOn w:val="Normal"/>
    <w:autoRedefine/>
    <w:uiPriority w:val="99"/>
    <w:qFormat/>
    <w:rsid w:val="00171D73"/>
    <w:rPr>
      <w:rFonts w:eastAsia="Times New Roman"/>
      <w:szCs w:val="24"/>
    </w:rPr>
  </w:style>
  <w:style w:type="paragraph" w:customStyle="1" w:styleId="BlockTitle20">
    <w:name w:val="Block Title2"/>
    <w:basedOn w:val="Normal"/>
    <w:uiPriority w:val="99"/>
    <w:qFormat/>
    <w:rsid w:val="00171D73"/>
    <w:pPr>
      <w:spacing w:after="240"/>
      <w:jc w:val="center"/>
    </w:pPr>
    <w:rPr>
      <w:rFonts w:eastAsia="Times New Roman"/>
      <w:b/>
      <w:sz w:val="28"/>
      <w:szCs w:val="24"/>
    </w:rPr>
  </w:style>
  <w:style w:type="paragraph" w:customStyle="1" w:styleId="fullstory">
    <w:name w:val="fullstory"/>
    <w:basedOn w:val="Normal"/>
    <w:uiPriority w:val="99"/>
    <w:qFormat/>
    <w:rsid w:val="00171D73"/>
    <w:pPr>
      <w:spacing w:before="100" w:beforeAutospacing="1" w:after="100" w:afterAutospacing="1"/>
    </w:pPr>
    <w:rPr>
      <w:rFonts w:eastAsia="Times New Roman"/>
      <w:szCs w:val="24"/>
    </w:rPr>
  </w:style>
  <w:style w:type="paragraph" w:customStyle="1" w:styleId="TxBrp1">
    <w:name w:val="TxBr_p1"/>
    <w:basedOn w:val="Normal"/>
    <w:uiPriority w:val="99"/>
    <w:qFormat/>
    <w:rsid w:val="00171D73"/>
    <w:pPr>
      <w:tabs>
        <w:tab w:val="left" w:pos="204"/>
      </w:tabs>
      <w:autoSpaceDE w:val="0"/>
      <w:autoSpaceDN w:val="0"/>
      <w:adjustRightInd w:val="0"/>
      <w:spacing w:line="272" w:lineRule="atLeast"/>
    </w:pPr>
    <w:rPr>
      <w:rFonts w:eastAsia="Times New Roman"/>
      <w:szCs w:val="24"/>
    </w:rPr>
  </w:style>
  <w:style w:type="character" w:customStyle="1" w:styleId="LanguageStrikeChar">
    <w:name w:val="Language Strike Char"/>
    <w:link w:val="LanguageStrike"/>
    <w:locked/>
    <w:rsid w:val="00171D73"/>
    <w:rPr>
      <w:rFonts w:ascii="Arial Narrow" w:eastAsia="Times New Roman" w:hAnsi="Arial Narrow" w:cs="Calibri"/>
      <w:strike/>
      <w:szCs w:val="24"/>
    </w:rPr>
  </w:style>
  <w:style w:type="paragraph" w:customStyle="1" w:styleId="LanguageStrike">
    <w:name w:val="Language Strike"/>
    <w:basedOn w:val="Normal"/>
    <w:next w:val="Normal"/>
    <w:link w:val="LanguageStrikeChar"/>
    <w:qFormat/>
    <w:rsid w:val="00171D73"/>
    <w:rPr>
      <w:rFonts w:ascii="Arial Narrow" w:eastAsia="Times New Roman" w:hAnsi="Arial Narrow" w:cs="Calibri"/>
      <w:strike/>
      <w:szCs w:val="24"/>
    </w:rPr>
  </w:style>
  <w:style w:type="paragraph" w:customStyle="1" w:styleId="medium-normal">
    <w:name w:val="medium-normal"/>
    <w:basedOn w:val="Normal"/>
    <w:uiPriority w:val="99"/>
    <w:qFormat/>
    <w:rsid w:val="00171D73"/>
    <w:pPr>
      <w:spacing w:before="100" w:beforeAutospacing="1" w:after="100" w:afterAutospacing="1"/>
    </w:pPr>
    <w:rPr>
      <w:rFonts w:eastAsia="Times New Roman"/>
      <w:szCs w:val="20"/>
    </w:rPr>
  </w:style>
  <w:style w:type="character" w:customStyle="1" w:styleId="8pointChar">
    <w:name w:val="8 point Char"/>
    <w:link w:val="8point"/>
    <w:locked/>
    <w:rsid w:val="00171D73"/>
    <w:rPr>
      <w:rFonts w:ascii="Georgia" w:eastAsia="Times New Roman" w:hAnsi="Georgia" w:cs="Calibri"/>
      <w:sz w:val="16"/>
      <w:szCs w:val="24"/>
    </w:rPr>
  </w:style>
  <w:style w:type="paragraph" w:customStyle="1" w:styleId="8point">
    <w:name w:val="8 point"/>
    <w:basedOn w:val="Normal"/>
    <w:link w:val="8pointChar"/>
    <w:qFormat/>
    <w:rsid w:val="00171D73"/>
    <w:rPr>
      <w:rFonts w:ascii="Georgia" w:eastAsia="Times New Roman" w:hAnsi="Georgia" w:cs="Calibri"/>
      <w:sz w:val="16"/>
      <w:szCs w:val="24"/>
    </w:rPr>
  </w:style>
  <w:style w:type="paragraph" w:customStyle="1" w:styleId="citationunderline">
    <w:name w:val="citation/underline"/>
    <w:link w:val="citationunderlineChar"/>
    <w:autoRedefine/>
    <w:qFormat/>
    <w:rsid w:val="00171D73"/>
    <w:pPr>
      <w:spacing w:after="0" w:line="240" w:lineRule="auto"/>
    </w:pPr>
    <w:rPr>
      <w:b/>
      <w:sz w:val="24"/>
      <w:szCs w:val="24"/>
      <w:u w:val="single"/>
    </w:rPr>
  </w:style>
  <w:style w:type="paragraph" w:customStyle="1" w:styleId="Style6">
    <w:name w:val="Style 6"/>
    <w:uiPriority w:val="99"/>
    <w:qFormat/>
    <w:rsid w:val="00171D7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paragraph" w:customStyle="1" w:styleId="Citation-Complete">
    <w:name w:val="Citation - Complete"/>
    <w:basedOn w:val="Normal"/>
    <w:autoRedefine/>
    <w:uiPriority w:val="99"/>
    <w:qFormat/>
    <w:rsid w:val="00171D73"/>
    <w:pPr>
      <w:spacing w:after="120"/>
    </w:pPr>
    <w:rPr>
      <w:rFonts w:ascii="Book Antiqua" w:eastAsia="Times New Roman" w:hAnsi="Book Antiqua"/>
      <w:sz w:val="16"/>
      <w:szCs w:val="24"/>
    </w:rPr>
  </w:style>
  <w:style w:type="paragraph" w:customStyle="1" w:styleId="Citation-FirstLine">
    <w:name w:val="Citation - First Line"/>
    <w:basedOn w:val="Normal"/>
    <w:next w:val="Citation-Complete"/>
    <w:autoRedefine/>
    <w:uiPriority w:val="99"/>
    <w:qFormat/>
    <w:rsid w:val="00171D73"/>
    <w:pPr>
      <w:spacing w:line="240" w:lineRule="atLeast"/>
    </w:pPr>
    <w:rPr>
      <w:rFonts w:ascii="Book Antiqua" w:eastAsia="Times New Roman" w:hAnsi="Book Antiqua"/>
      <w:sz w:val="16"/>
      <w:szCs w:val="24"/>
    </w:rPr>
  </w:style>
  <w:style w:type="character" w:customStyle="1" w:styleId="Style6Char">
    <w:name w:val="Style6 Char"/>
    <w:link w:val="Style60"/>
    <w:locked/>
    <w:rsid w:val="00171D73"/>
    <w:rPr>
      <w:rFonts w:ascii="Times New Roman" w:eastAsia="SimSun" w:hAnsi="Times New Roman" w:cs="Calibri"/>
      <w:b/>
      <w:sz w:val="24"/>
      <w:szCs w:val="24"/>
    </w:rPr>
  </w:style>
  <w:style w:type="paragraph" w:customStyle="1" w:styleId="Style60">
    <w:name w:val="Style6"/>
    <w:basedOn w:val="Normal"/>
    <w:link w:val="Style6Char"/>
    <w:autoRedefine/>
    <w:qFormat/>
    <w:rsid w:val="00171D73"/>
    <w:rPr>
      <w:rFonts w:eastAsia="SimSun" w:cs="Calibri"/>
      <w:b/>
      <w:sz w:val="24"/>
      <w:szCs w:val="24"/>
    </w:rPr>
  </w:style>
  <w:style w:type="character" w:customStyle="1" w:styleId="DateCitesAuthorCharChar">
    <w:name w:val="DateCitesAuthor Char Char"/>
    <w:link w:val="DateCitesAuthorChar"/>
    <w:locked/>
    <w:rsid w:val="00171D73"/>
    <w:rPr>
      <w:rFonts w:ascii="Arial" w:eastAsia="Times New Roman" w:hAnsi="Arial" w:cs="Calibri"/>
      <w:b/>
      <w:bCs/>
      <w:sz w:val="24"/>
      <w:szCs w:val="26"/>
      <w:u w:val="single"/>
    </w:rPr>
  </w:style>
  <w:style w:type="paragraph" w:customStyle="1" w:styleId="DateCitesAuthorChar">
    <w:name w:val="DateCitesAuthor Char"/>
    <w:basedOn w:val="Normal"/>
    <w:link w:val="DateCitesAuthorCharChar"/>
    <w:qFormat/>
    <w:rsid w:val="00171D73"/>
    <w:pPr>
      <w:keepNext/>
      <w:outlineLvl w:val="2"/>
    </w:pPr>
    <w:rPr>
      <w:rFonts w:ascii="Arial" w:eastAsia="Times New Roman" w:hAnsi="Arial" w:cs="Calibri"/>
      <w:b/>
      <w:bCs/>
      <w:sz w:val="24"/>
      <w:szCs w:val="26"/>
      <w:u w:val="single"/>
    </w:rPr>
  </w:style>
  <w:style w:type="paragraph" w:customStyle="1" w:styleId="articlebodynormaltext">
    <w:name w:val="articlebody_normaltext"/>
    <w:basedOn w:val="Normal"/>
    <w:uiPriority w:val="99"/>
    <w:qFormat/>
    <w:rsid w:val="00171D73"/>
    <w:pPr>
      <w:spacing w:before="100" w:beforeAutospacing="1" w:after="100" w:afterAutospacing="1"/>
    </w:pPr>
    <w:rPr>
      <w:rFonts w:eastAsia="Times New Roman"/>
      <w:szCs w:val="24"/>
    </w:rPr>
  </w:style>
  <w:style w:type="paragraph" w:customStyle="1" w:styleId="western">
    <w:name w:val="western"/>
    <w:basedOn w:val="Normal"/>
    <w:uiPriority w:val="99"/>
    <w:qFormat/>
    <w:rsid w:val="00171D73"/>
    <w:pPr>
      <w:spacing w:before="100" w:beforeAutospacing="1" w:after="100" w:afterAutospacing="1"/>
    </w:pPr>
    <w:rPr>
      <w:rFonts w:eastAsia="Times New Roman"/>
      <w:sz w:val="24"/>
      <w:szCs w:val="24"/>
    </w:rPr>
  </w:style>
  <w:style w:type="paragraph" w:customStyle="1" w:styleId="targetcaption">
    <w:name w:val="targetcaption"/>
    <w:basedOn w:val="Normal"/>
    <w:uiPriority w:val="99"/>
    <w:qFormat/>
    <w:rsid w:val="00171D73"/>
    <w:pPr>
      <w:spacing w:before="100" w:beforeAutospacing="1" w:after="100" w:afterAutospacing="1"/>
    </w:pPr>
    <w:rPr>
      <w:rFonts w:eastAsia="Times New Roman"/>
      <w:sz w:val="24"/>
      <w:szCs w:val="24"/>
    </w:rPr>
  </w:style>
  <w:style w:type="paragraph" w:customStyle="1" w:styleId="Index">
    <w:name w:val="Index"/>
    <w:basedOn w:val="Normal"/>
    <w:uiPriority w:val="99"/>
    <w:qFormat/>
    <w:rsid w:val="00171D73"/>
    <w:pPr>
      <w:suppressLineNumbers/>
      <w:suppressAutoHyphens/>
    </w:pPr>
    <w:rPr>
      <w:rFonts w:ascii="Century Gothic" w:eastAsia="Times New Roman" w:hAnsi="Century Gothic" w:cs="Tahoma"/>
      <w:szCs w:val="20"/>
    </w:rPr>
  </w:style>
  <w:style w:type="character" w:customStyle="1" w:styleId="HotRouteChar">
    <w:name w:val="Hot Route! Char"/>
    <w:link w:val="HotRoute"/>
    <w:locked/>
    <w:rsid w:val="00171D73"/>
    <w:rPr>
      <w:rFonts w:ascii="Calibri" w:eastAsia="Times New Roman" w:hAnsi="Calibri" w:cs="Calibri"/>
      <w:szCs w:val="24"/>
    </w:rPr>
  </w:style>
  <w:style w:type="paragraph" w:customStyle="1" w:styleId="Shrink8">
    <w:name w:val="Shrink8"/>
    <w:basedOn w:val="Normal"/>
    <w:autoRedefine/>
    <w:uiPriority w:val="99"/>
    <w:qFormat/>
    <w:rsid w:val="00171D73"/>
    <w:rPr>
      <w:sz w:val="16"/>
    </w:rPr>
  </w:style>
  <w:style w:type="character" w:customStyle="1" w:styleId="StyleStyle411ptBoldChar">
    <w:name w:val="Style Style4 + 11 pt Bold Char"/>
    <w:link w:val="StyleStyle411ptBold"/>
    <w:locked/>
    <w:rsid w:val="00171D73"/>
    <w:rPr>
      <w:rFonts w:ascii="Times New Roman" w:hAnsi="Times New Roman" w:cs="Calibri"/>
      <w:b/>
      <w:szCs w:val="20"/>
      <w:u w:val="single"/>
    </w:rPr>
  </w:style>
  <w:style w:type="paragraph" w:customStyle="1" w:styleId="StyleStyle411ptBold">
    <w:name w:val="Style Style4 + 11 pt Bold"/>
    <w:basedOn w:val="Normal"/>
    <w:link w:val="StyleStyle411ptBoldChar"/>
    <w:qFormat/>
    <w:rsid w:val="00171D73"/>
    <w:rPr>
      <w:rFonts w:cs="Calibri"/>
      <w:b/>
      <w:szCs w:val="20"/>
      <w:u w:val="single"/>
    </w:rPr>
  </w:style>
  <w:style w:type="character" w:customStyle="1" w:styleId="StyleStyle411pt1Char">
    <w:name w:val="Style Style4 + 11 pt1 Char"/>
    <w:link w:val="StyleStyle411pt1"/>
    <w:locked/>
    <w:rsid w:val="00171D73"/>
    <w:rPr>
      <w:rFonts w:ascii="Times New Roman" w:hAnsi="Times New Roman" w:cs="Calibri"/>
      <w:szCs w:val="20"/>
      <w:u w:val="single"/>
    </w:rPr>
  </w:style>
  <w:style w:type="paragraph" w:customStyle="1" w:styleId="StyleStyle411pt1">
    <w:name w:val="Style Style4 + 11 pt1"/>
    <w:basedOn w:val="Normal"/>
    <w:link w:val="StyleStyle411pt1Char"/>
    <w:qFormat/>
    <w:rsid w:val="00171D73"/>
    <w:rPr>
      <w:rFonts w:cs="Calibri"/>
      <w:szCs w:val="20"/>
      <w:u w:val="single"/>
    </w:rPr>
  </w:style>
  <w:style w:type="paragraph" w:customStyle="1" w:styleId="CM9">
    <w:name w:val="CM9"/>
    <w:basedOn w:val="Default"/>
    <w:next w:val="Default"/>
    <w:uiPriority w:val="99"/>
    <w:qFormat/>
    <w:rsid w:val="00171D73"/>
    <w:pPr>
      <w:spacing w:line="553" w:lineRule="atLeast"/>
    </w:pPr>
    <w:rPr>
      <w:rFonts w:ascii="Times New Roman" w:eastAsiaTheme="minorHAnsi" w:hAnsi="Times New Roman" w:cs="Times New Roman"/>
      <w:color w:val="auto"/>
    </w:rPr>
  </w:style>
  <w:style w:type="paragraph" w:customStyle="1" w:styleId="CM6">
    <w:name w:val="CM6"/>
    <w:basedOn w:val="Default"/>
    <w:next w:val="Default"/>
    <w:uiPriority w:val="99"/>
    <w:qFormat/>
    <w:rsid w:val="00171D73"/>
    <w:pPr>
      <w:spacing w:line="553" w:lineRule="atLeast"/>
    </w:pPr>
    <w:rPr>
      <w:rFonts w:ascii="Times New Roman" w:eastAsiaTheme="minorHAnsi" w:hAnsi="Times New Roman" w:cs="Times New Roman"/>
      <w:color w:val="auto"/>
    </w:rPr>
  </w:style>
  <w:style w:type="paragraph" w:customStyle="1" w:styleId="boldness">
    <w:name w:val="boldness"/>
    <w:basedOn w:val="Normal"/>
    <w:uiPriority w:val="99"/>
    <w:qFormat/>
    <w:rsid w:val="00171D73"/>
    <w:pPr>
      <w:spacing w:before="100" w:beforeAutospacing="1" w:after="100" w:afterAutospacing="1"/>
    </w:pPr>
    <w:rPr>
      <w:rFonts w:eastAsia="Times New Roman"/>
      <w:sz w:val="24"/>
      <w:szCs w:val="24"/>
    </w:rPr>
  </w:style>
  <w:style w:type="character" w:customStyle="1" w:styleId="UnderlineCardChar0">
    <w:name w:val="UnderlineCard Char"/>
    <w:link w:val="UnderlineCard0"/>
    <w:locked/>
    <w:rsid w:val="00171D73"/>
    <w:rPr>
      <w:rFonts w:ascii="Georgia" w:eastAsia="Calibri" w:hAnsi="Georgia" w:cs="Times New Roman"/>
      <w:sz w:val="26"/>
      <w:u w:val="single"/>
    </w:rPr>
  </w:style>
  <w:style w:type="paragraph" w:customStyle="1" w:styleId="UnderlineCard0">
    <w:name w:val="UnderlineCard"/>
    <w:basedOn w:val="Heading4"/>
    <w:link w:val="UnderlineCardChar0"/>
    <w:qFormat/>
    <w:rsid w:val="00171D73"/>
    <w:pPr>
      <w:keepNext w:val="0"/>
      <w:keepLines w:val="0"/>
      <w:outlineLvl w:val="9"/>
    </w:pPr>
    <w:rPr>
      <w:rFonts w:ascii="Georgia" w:eastAsia="Calibri" w:hAnsi="Georgia" w:cs="Times New Roman"/>
      <w:b w:val="0"/>
      <w:iCs w:val="0"/>
      <w:u w:val="single"/>
    </w:rPr>
  </w:style>
  <w:style w:type="paragraph" w:customStyle="1" w:styleId="CM21">
    <w:name w:val="CM21"/>
    <w:basedOn w:val="Default"/>
    <w:next w:val="Default"/>
    <w:uiPriority w:val="99"/>
    <w:qFormat/>
    <w:rsid w:val="00171D73"/>
    <w:rPr>
      <w:rFonts w:ascii="Times New Roman" w:eastAsiaTheme="minorHAnsi" w:hAnsi="Times New Roman" w:cs="Times New Roman"/>
      <w:color w:val="auto"/>
    </w:rPr>
  </w:style>
  <w:style w:type="paragraph" w:customStyle="1" w:styleId="CM22">
    <w:name w:val="CM22"/>
    <w:basedOn w:val="Default"/>
    <w:next w:val="Default"/>
    <w:uiPriority w:val="99"/>
    <w:qFormat/>
    <w:rsid w:val="00171D73"/>
    <w:rPr>
      <w:rFonts w:ascii="Times New Roman" w:eastAsiaTheme="minorHAnsi" w:hAnsi="Times New Roman" w:cs="Times New Roman"/>
      <w:color w:val="auto"/>
    </w:rPr>
  </w:style>
  <w:style w:type="paragraph" w:customStyle="1" w:styleId="CM4">
    <w:name w:val="CM4"/>
    <w:basedOn w:val="Default"/>
    <w:next w:val="Default"/>
    <w:uiPriority w:val="99"/>
    <w:qFormat/>
    <w:rsid w:val="00171D73"/>
    <w:pPr>
      <w:spacing w:line="553" w:lineRule="atLeast"/>
    </w:pPr>
    <w:rPr>
      <w:rFonts w:ascii="Times New Roman" w:eastAsiaTheme="minorHAnsi" w:hAnsi="Times New Roman" w:cs="Times New Roman"/>
      <w:color w:val="auto"/>
    </w:rPr>
  </w:style>
  <w:style w:type="paragraph" w:customStyle="1" w:styleId="Pa31">
    <w:name w:val="Pa3+1"/>
    <w:basedOn w:val="Default"/>
    <w:next w:val="Default"/>
    <w:uiPriority w:val="99"/>
    <w:qFormat/>
    <w:rsid w:val="00171D73"/>
    <w:pPr>
      <w:spacing w:line="261" w:lineRule="atLeast"/>
    </w:pPr>
    <w:rPr>
      <w:rFonts w:ascii="Adobe Garamond Pro" w:eastAsiaTheme="minorHAnsi" w:hAnsi="Adobe Garamond Pro" w:cs="Times New Roman"/>
      <w:color w:val="auto"/>
    </w:rPr>
  </w:style>
  <w:style w:type="paragraph" w:customStyle="1" w:styleId="Pa1">
    <w:name w:val="Pa1"/>
    <w:basedOn w:val="Default"/>
    <w:next w:val="Default"/>
    <w:uiPriority w:val="99"/>
    <w:qFormat/>
    <w:rsid w:val="00171D73"/>
    <w:pPr>
      <w:spacing w:line="601" w:lineRule="atLeast"/>
    </w:pPr>
    <w:rPr>
      <w:rFonts w:ascii="Arial Black" w:eastAsiaTheme="minorHAnsi" w:hAnsi="Arial Black" w:cs="Times New Roman"/>
      <w:color w:val="auto"/>
    </w:rPr>
  </w:style>
  <w:style w:type="paragraph" w:customStyle="1" w:styleId="Pa2">
    <w:name w:val="Pa2"/>
    <w:basedOn w:val="Default"/>
    <w:next w:val="Default"/>
    <w:uiPriority w:val="99"/>
    <w:qFormat/>
    <w:rsid w:val="00171D73"/>
    <w:pPr>
      <w:spacing w:line="241" w:lineRule="atLeast"/>
    </w:pPr>
    <w:rPr>
      <w:rFonts w:ascii="Times" w:eastAsiaTheme="minorHAnsi" w:hAnsi="Times" w:cs="Calibri"/>
      <w:color w:val="auto"/>
    </w:rPr>
  </w:style>
  <w:style w:type="paragraph" w:customStyle="1" w:styleId="FreeFormA">
    <w:name w:val="Free Form A"/>
    <w:uiPriority w:val="99"/>
    <w:qFormat/>
    <w:rsid w:val="00171D73"/>
    <w:pPr>
      <w:spacing w:after="0" w:line="240" w:lineRule="auto"/>
    </w:pPr>
    <w:rPr>
      <w:rFonts w:ascii="Helvetica" w:eastAsia="ヒラギノ角ゴ Pro W3" w:hAnsi="Helvetica" w:cs="Times New Roman"/>
      <w:color w:val="000000"/>
      <w:sz w:val="24"/>
      <w:szCs w:val="20"/>
    </w:rPr>
  </w:style>
  <w:style w:type="paragraph" w:customStyle="1" w:styleId="H4Tag">
    <w:name w:val="H4 (Tag)"/>
    <w:basedOn w:val="Normal"/>
    <w:link w:val="H4TagChar1"/>
    <w:qFormat/>
    <w:rsid w:val="00171D73"/>
    <w:rPr>
      <w:rFonts w:ascii="Helvetica" w:eastAsia="Cambria" w:hAnsi="Helvetica"/>
      <w:b/>
    </w:rPr>
  </w:style>
  <w:style w:type="character" w:customStyle="1" w:styleId="CardUpSize-LightChar">
    <w:name w:val="CardUpSize - Light Char"/>
    <w:basedOn w:val="DefaultParagraphFont"/>
    <w:link w:val="CardUpSize-Light"/>
    <w:locked/>
    <w:rsid w:val="00171D73"/>
    <w:rPr>
      <w:rFonts w:ascii="Arial" w:eastAsia="Times New Roman" w:hAnsi="Arial" w:cs="Calibri"/>
      <w:szCs w:val="32"/>
      <w:u w:val="single"/>
    </w:rPr>
  </w:style>
  <w:style w:type="paragraph" w:customStyle="1" w:styleId="CardUpSize-Light">
    <w:name w:val="CardUpSize - Light"/>
    <w:basedOn w:val="Normal"/>
    <w:link w:val="CardUpSize-LightChar"/>
    <w:qFormat/>
    <w:rsid w:val="00171D73"/>
    <w:rPr>
      <w:rFonts w:ascii="Arial" w:eastAsia="Times New Roman" w:hAnsi="Arial" w:cs="Calibri"/>
      <w:szCs w:val="32"/>
      <w:u w:val="single"/>
    </w:rPr>
  </w:style>
  <w:style w:type="character" w:customStyle="1" w:styleId="CiteCardUpSize-HeavyChar">
    <w:name w:val="Cite // CardUpSize - Heavy Char"/>
    <w:basedOn w:val="DefaultParagraphFont"/>
    <w:link w:val="CiteCardUpSize-Heavy"/>
    <w:locked/>
    <w:rsid w:val="00171D73"/>
    <w:rPr>
      <w:rFonts w:ascii="Times New Roman" w:eastAsia="Times New Roman" w:hAnsi="Times New Roman" w:cs="Calibri"/>
      <w:b/>
      <w:szCs w:val="24"/>
      <w:u w:val="single"/>
    </w:rPr>
  </w:style>
  <w:style w:type="paragraph" w:customStyle="1" w:styleId="CiteCardUpSize-Heavy">
    <w:name w:val="Cite // CardUpSize - Heavy"/>
    <w:basedOn w:val="Normal"/>
    <w:link w:val="CiteCardUpSize-HeavyChar"/>
    <w:qFormat/>
    <w:rsid w:val="00171D73"/>
    <w:rPr>
      <w:rFonts w:eastAsia="Times New Roman" w:cs="Calibri"/>
      <w:b/>
      <w:szCs w:val="24"/>
      <w:u w:val="single"/>
    </w:rPr>
  </w:style>
  <w:style w:type="character" w:customStyle="1" w:styleId="HotRouteCharCharCharCharCharChar">
    <w:name w:val="Hot Route! Char Char Char Char Char Char"/>
    <w:link w:val="HotRouteCharCharCharCharChar"/>
    <w:locked/>
    <w:rsid w:val="00171D73"/>
    <w:rPr>
      <w:rFonts w:ascii="Times New Roman" w:eastAsia="Times New Roman" w:hAnsi="Times New Roman" w:cs="Calibri"/>
      <w:sz w:val="20"/>
      <w:szCs w:val="24"/>
    </w:rPr>
  </w:style>
  <w:style w:type="paragraph" w:customStyle="1" w:styleId="HotRouteCharCharCharCharChar">
    <w:name w:val="Hot Route! Char Char Char Char Char"/>
    <w:basedOn w:val="Normal"/>
    <w:link w:val="HotRouteCharCharCharCharCharChar"/>
    <w:qFormat/>
    <w:rsid w:val="00171D73"/>
    <w:pPr>
      <w:ind w:left="144"/>
    </w:pPr>
    <w:rPr>
      <w:rFonts w:eastAsia="Times New Roman" w:cs="Calibri"/>
      <w:sz w:val="20"/>
      <w:szCs w:val="24"/>
    </w:rPr>
  </w:style>
  <w:style w:type="character" w:customStyle="1" w:styleId="SmallTextCharCharCharChar">
    <w:name w:val="Small Text Char Char Char Char"/>
    <w:link w:val="SmallTextCharCharChar"/>
    <w:locked/>
    <w:rsid w:val="00171D73"/>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171D73"/>
    <w:rPr>
      <w:rFonts w:eastAsia="Times New Roman" w:cs="Calibri"/>
      <w:sz w:val="16"/>
      <w:szCs w:val="24"/>
    </w:rPr>
  </w:style>
  <w:style w:type="character" w:customStyle="1" w:styleId="UnderlineCharCharCharCharCharCharCharChar">
    <w:name w:val="Underline Char Char Char Char Char Char Char Char"/>
    <w:basedOn w:val="DefaultParagraphFont"/>
    <w:link w:val="UnderlineCharCharCharCharCharCharChar"/>
    <w:locked/>
    <w:rsid w:val="00171D73"/>
    <w:rPr>
      <w:szCs w:val="24"/>
      <w:u w:val="single"/>
    </w:rPr>
  </w:style>
  <w:style w:type="paragraph" w:customStyle="1" w:styleId="UnderlineCharCharCharCharCharCharChar">
    <w:name w:val="Underline Char Char Char Char Char Char Char"/>
    <w:basedOn w:val="Normal"/>
    <w:link w:val="UnderlineCharCharCharCharCharCharCharChar"/>
    <w:qFormat/>
    <w:rsid w:val="00171D73"/>
    <w:rPr>
      <w:rFonts w:asciiTheme="minorHAnsi" w:hAnsiTheme="minorHAnsi"/>
      <w:szCs w:val="24"/>
      <w:u w:val="single"/>
    </w:rPr>
  </w:style>
  <w:style w:type="character" w:customStyle="1" w:styleId="SmalltextCharCharCharChar0">
    <w:name w:val="Small text Char Char Char Char"/>
    <w:basedOn w:val="DefaultParagraphFont"/>
    <w:link w:val="SmalltextCharCharChar0"/>
    <w:locked/>
    <w:rsid w:val="00171D73"/>
    <w:rPr>
      <w:sz w:val="16"/>
      <w:szCs w:val="24"/>
    </w:rPr>
  </w:style>
  <w:style w:type="paragraph" w:customStyle="1" w:styleId="SmalltextCharCharChar0">
    <w:name w:val="Small text Char Char Char"/>
    <w:basedOn w:val="Normal"/>
    <w:link w:val="SmalltextCharCharCharChar0"/>
    <w:qFormat/>
    <w:rsid w:val="00171D73"/>
    <w:rPr>
      <w:rFonts w:asciiTheme="minorHAnsi" w:hAnsiTheme="minorHAnsi"/>
      <w:sz w:val="16"/>
      <w:szCs w:val="24"/>
    </w:rPr>
  </w:style>
  <w:style w:type="paragraph" w:customStyle="1" w:styleId="CardStyle">
    <w:name w:val="Card Style"/>
    <w:basedOn w:val="Normal"/>
    <w:uiPriority w:val="99"/>
    <w:qFormat/>
    <w:rsid w:val="00171D73"/>
    <w:rPr>
      <w:szCs w:val="24"/>
    </w:rPr>
  </w:style>
  <w:style w:type="paragraph" w:customStyle="1" w:styleId="Tagandcite">
    <w:name w:val="Tag and cite"/>
    <w:basedOn w:val="Normal"/>
    <w:uiPriority w:val="99"/>
    <w:qFormat/>
    <w:rsid w:val="00171D73"/>
    <w:pPr>
      <w:suppressAutoHyphens/>
    </w:pPr>
    <w:rPr>
      <w:color w:val="333333"/>
      <w:lang w:eastAsia="ar-SA"/>
    </w:rPr>
  </w:style>
  <w:style w:type="paragraph" w:customStyle="1" w:styleId="Textbody">
    <w:name w:val="Text body"/>
    <w:basedOn w:val="Standard"/>
    <w:uiPriority w:val="99"/>
    <w:qFormat/>
    <w:rsid w:val="00171D73"/>
    <w:pPr>
      <w:spacing w:after="120"/>
      <w:textAlignment w:val="auto"/>
    </w:pPr>
    <w:rPr>
      <w:rFonts w:cs="Tahoma"/>
      <w:lang w:eastAsia="en-US" w:bidi="ar-SA"/>
    </w:rPr>
  </w:style>
  <w:style w:type="paragraph" w:customStyle="1" w:styleId="comments">
    <w:name w:val="comments"/>
    <w:basedOn w:val="Normal"/>
    <w:uiPriority w:val="99"/>
    <w:qFormat/>
    <w:rsid w:val="00171D73"/>
    <w:pPr>
      <w:spacing w:before="100" w:beforeAutospacing="1" w:after="100" w:afterAutospacing="1"/>
    </w:pPr>
    <w:rPr>
      <w:rFonts w:eastAsia="Times New Roman"/>
      <w:szCs w:val="24"/>
      <w:lang w:eastAsia="zh-CN"/>
    </w:rPr>
  </w:style>
  <w:style w:type="paragraph" w:customStyle="1" w:styleId="Default1">
    <w:name w:val="Default1"/>
    <w:basedOn w:val="Default"/>
    <w:next w:val="Default"/>
    <w:uiPriority w:val="99"/>
    <w:qFormat/>
    <w:rsid w:val="00171D73"/>
    <w:rPr>
      <w:rFonts w:ascii="Times New Roman" w:eastAsia="Malgun Gothic" w:hAnsi="Times New Roman" w:cs="Times New Roman"/>
      <w:color w:val="auto"/>
      <w:sz w:val="22"/>
      <w:lang w:eastAsia="zh-CN"/>
    </w:rPr>
  </w:style>
  <w:style w:type="paragraph" w:customStyle="1" w:styleId="NFAPWPheader">
    <w:name w:val="NFAP WP header"/>
    <w:basedOn w:val="Default"/>
    <w:next w:val="Default"/>
    <w:uiPriority w:val="99"/>
    <w:qFormat/>
    <w:rsid w:val="00171D73"/>
    <w:rPr>
      <w:rFonts w:ascii="HNKAOE+Arial" w:eastAsia="Malgun Gothic" w:hAnsi="HNKAOE+Arial" w:cs="Times New Roman"/>
      <w:color w:val="auto"/>
      <w:sz w:val="22"/>
      <w:lang w:eastAsia="zh-CN"/>
    </w:rPr>
  </w:style>
  <w:style w:type="character" w:customStyle="1" w:styleId="CircledChar">
    <w:name w:val="Circled Char"/>
    <w:link w:val="Circled"/>
    <w:locked/>
    <w:rsid w:val="00171D73"/>
    <w:rPr>
      <w:rFonts w:ascii="Cambria" w:eastAsia="Cambria" w:hAnsi="Cambria"/>
      <w:b/>
      <w:szCs w:val="24"/>
      <w:u w:val="single"/>
    </w:rPr>
  </w:style>
  <w:style w:type="paragraph" w:customStyle="1" w:styleId="Circled">
    <w:name w:val="Circled"/>
    <w:basedOn w:val="Normal"/>
    <w:next w:val="Normal"/>
    <w:link w:val="CircledChar"/>
    <w:autoRedefine/>
    <w:qFormat/>
    <w:rsid w:val="00171D73"/>
    <w:pPr>
      <w:tabs>
        <w:tab w:val="left" w:pos="6120"/>
      </w:tabs>
    </w:pPr>
    <w:rPr>
      <w:rFonts w:ascii="Cambria" w:eastAsia="Cambria" w:hAnsi="Cambria"/>
      <w:b/>
      <w:szCs w:val="24"/>
      <w:u w:val="single"/>
    </w:rPr>
  </w:style>
  <w:style w:type="character" w:customStyle="1" w:styleId="MinimizedTextChar">
    <w:name w:val="Minimized Text Char"/>
    <w:link w:val="MinimizedText"/>
    <w:locked/>
    <w:rsid w:val="00171D73"/>
    <w:rPr>
      <w:sz w:val="16"/>
      <w:szCs w:val="24"/>
    </w:rPr>
  </w:style>
  <w:style w:type="paragraph" w:customStyle="1" w:styleId="MinimizedText">
    <w:name w:val="Minimized Text"/>
    <w:basedOn w:val="Normal"/>
    <w:link w:val="MinimizedTextChar"/>
    <w:qFormat/>
    <w:rsid w:val="00171D73"/>
    <w:rPr>
      <w:rFonts w:asciiTheme="minorHAnsi" w:hAnsiTheme="minorHAnsi"/>
      <w:sz w:val="16"/>
      <w:szCs w:val="24"/>
    </w:rPr>
  </w:style>
  <w:style w:type="character" w:customStyle="1" w:styleId="UnderlinedCardTextChar">
    <w:name w:val="Underlined Card Text Char"/>
    <w:link w:val="UnderlinedCardText"/>
    <w:locked/>
    <w:rsid w:val="00171D73"/>
    <w:rPr>
      <w:rFonts w:ascii="Arial Narrow" w:hAnsi="Arial Narrow" w:cs="Calibri"/>
      <w:sz w:val="18"/>
      <w:szCs w:val="20"/>
      <w:u w:val="single"/>
    </w:rPr>
  </w:style>
  <w:style w:type="paragraph" w:customStyle="1" w:styleId="UnderlinedCardText">
    <w:name w:val="Underlined Card Text"/>
    <w:basedOn w:val="Normal"/>
    <w:link w:val="UnderlinedCardTextChar"/>
    <w:qFormat/>
    <w:rsid w:val="00171D73"/>
    <w:pPr>
      <w:spacing w:after="200"/>
      <w:contextualSpacing/>
    </w:pPr>
    <w:rPr>
      <w:rFonts w:ascii="Arial Narrow" w:hAnsi="Arial Narrow" w:cs="Calibri"/>
      <w:sz w:val="18"/>
      <w:szCs w:val="20"/>
      <w:u w:val="single"/>
    </w:rPr>
  </w:style>
  <w:style w:type="character" w:customStyle="1" w:styleId="cardtextemphasisChar">
    <w:name w:val="card text emphasis Char"/>
    <w:link w:val="cardtextemphasis"/>
    <w:locked/>
    <w:rsid w:val="00171D73"/>
    <w:rPr>
      <w:rFonts w:ascii="Arial Narrow" w:hAnsi="Arial Narrow" w:cs="Calibri"/>
      <w:b/>
      <w:sz w:val="18"/>
      <w:szCs w:val="20"/>
      <w:u w:val="single"/>
    </w:rPr>
  </w:style>
  <w:style w:type="paragraph" w:customStyle="1" w:styleId="cardtextemphasis">
    <w:name w:val="card text emphasis"/>
    <w:basedOn w:val="UnderlinedCardText"/>
    <w:link w:val="cardtextemphasisChar"/>
    <w:qFormat/>
    <w:rsid w:val="00171D73"/>
    <w:rPr>
      <w:b/>
    </w:rPr>
  </w:style>
  <w:style w:type="character" w:customStyle="1" w:styleId="CiteCharCharChar">
    <w:name w:val="Cite Char Char Char"/>
    <w:link w:val="CiteCharChar"/>
    <w:locked/>
    <w:rsid w:val="00171D73"/>
    <w:rPr>
      <w:rFonts w:ascii="Garamond" w:hAnsi="Garamond" w:cs="Calibri"/>
      <w:b/>
      <w:sz w:val="20"/>
      <w:szCs w:val="20"/>
      <w:u w:val="thick"/>
    </w:rPr>
  </w:style>
  <w:style w:type="paragraph" w:customStyle="1" w:styleId="CiteCharChar">
    <w:name w:val="Cite Char Char"/>
    <w:basedOn w:val="Normal"/>
    <w:next w:val="Normal"/>
    <w:link w:val="CiteCharCharChar"/>
    <w:qFormat/>
    <w:rsid w:val="00171D73"/>
    <w:rPr>
      <w:rFonts w:ascii="Garamond" w:hAnsi="Garamond" w:cs="Calibri"/>
      <w:b/>
      <w:sz w:val="20"/>
      <w:szCs w:val="20"/>
      <w:u w:val="thick"/>
    </w:rPr>
  </w:style>
  <w:style w:type="character" w:customStyle="1" w:styleId="UnreadTextChar">
    <w:name w:val="Unread Text Char"/>
    <w:link w:val="UnreadText"/>
    <w:locked/>
    <w:rsid w:val="00171D7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71D73"/>
    <w:rPr>
      <w:rFonts w:ascii="SimSun" w:eastAsia="SimSun" w:hAnsi="SimSun"/>
      <w:sz w:val="15"/>
      <w:szCs w:val="24"/>
      <w:lang w:eastAsia="zh-CN"/>
    </w:rPr>
  </w:style>
  <w:style w:type="character" w:customStyle="1" w:styleId="BoldandUnderlineCharChar2">
    <w:name w:val="Bold and Underline Char Char2"/>
    <w:link w:val="BoldandUnderlineChar"/>
    <w:locked/>
    <w:rsid w:val="00171D73"/>
    <w:rPr>
      <w:b/>
      <w:u w:val="single"/>
    </w:rPr>
  </w:style>
  <w:style w:type="paragraph" w:customStyle="1" w:styleId="BoldandUnderlineChar">
    <w:name w:val="Bold and Underline Char"/>
    <w:basedOn w:val="Normal"/>
    <w:link w:val="BoldandUnderlineCharChar2"/>
    <w:qFormat/>
    <w:rsid w:val="00171D73"/>
    <w:rPr>
      <w:rFonts w:asciiTheme="minorHAnsi" w:hAnsiTheme="minorHAnsi"/>
      <w:b/>
      <w:u w:val="single"/>
    </w:rPr>
  </w:style>
  <w:style w:type="paragraph" w:customStyle="1" w:styleId="CiteCardCharChar">
    <w:name w:val="Cite_Card Char Char"/>
    <w:autoRedefine/>
    <w:uiPriority w:val="99"/>
    <w:qFormat/>
    <w:rsid w:val="00171D73"/>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locked/>
    <w:rsid w:val="00171D73"/>
    <w:rPr>
      <w:rFonts w:ascii="Arial" w:hAnsi="Arial" w:cs="Arial"/>
      <w:bCs/>
    </w:rPr>
  </w:style>
  <w:style w:type="paragraph" w:customStyle="1" w:styleId="CiteCardCharCharChar">
    <w:name w:val="Cite_Card Char Char Char"/>
    <w:link w:val="CiteCardCharCharCharChar"/>
    <w:qFormat/>
    <w:rsid w:val="00171D73"/>
    <w:pPr>
      <w:spacing w:after="0" w:line="240" w:lineRule="auto"/>
    </w:pPr>
    <w:rPr>
      <w:rFonts w:ascii="Arial" w:hAnsi="Arial" w:cs="Arial"/>
      <w:bCs/>
    </w:rPr>
  </w:style>
  <w:style w:type="paragraph" w:customStyle="1" w:styleId="heading0">
    <w:name w:val="heading"/>
    <w:basedOn w:val="Normal"/>
    <w:uiPriority w:val="99"/>
    <w:qFormat/>
    <w:rsid w:val="00171D73"/>
    <w:pPr>
      <w:jc w:val="center"/>
    </w:pPr>
    <w:rPr>
      <w:rFonts w:ascii="Arial Black" w:eastAsia="Times New Roman" w:hAnsi="Arial Black" w:cs="Courier New"/>
      <w:b/>
      <w:sz w:val="36"/>
      <w:szCs w:val="24"/>
      <w:u w:val="single"/>
    </w:rPr>
  </w:style>
  <w:style w:type="character" w:customStyle="1" w:styleId="LittleChar">
    <w:name w:val="Little Char"/>
    <w:link w:val="Little"/>
    <w:locked/>
    <w:rsid w:val="00171D73"/>
    <w:rPr>
      <w:rFonts w:ascii="Georgia" w:eastAsia="MS Mincho" w:hAnsi="Georgia" w:cs="Calibri"/>
      <w:sz w:val="16"/>
      <w:szCs w:val="20"/>
      <w:lang w:eastAsia="ja-JP"/>
    </w:rPr>
  </w:style>
  <w:style w:type="paragraph" w:customStyle="1" w:styleId="Little">
    <w:name w:val="Little"/>
    <w:basedOn w:val="UnderlinedText"/>
    <w:link w:val="LittleChar"/>
    <w:qFormat/>
    <w:rsid w:val="00171D73"/>
    <w:pPr>
      <w:jc w:val="left"/>
    </w:pPr>
    <w:rPr>
      <w:rFonts w:ascii="Georgia" w:eastAsia="MS Mincho" w:hAnsi="Georgia" w:cs="Calibri"/>
      <w:b w:val="0"/>
      <w:sz w:val="16"/>
      <w:szCs w:val="20"/>
      <w:lang w:eastAsia="ja-JP"/>
    </w:rPr>
  </w:style>
  <w:style w:type="character" w:customStyle="1" w:styleId="DebateHeaderChar">
    <w:name w:val="Debate Header Char"/>
    <w:link w:val="DebateHeader"/>
    <w:locked/>
    <w:rsid w:val="00171D73"/>
    <w:rPr>
      <w:rFonts w:ascii="Times New Roman" w:eastAsia="Times New Roman" w:hAnsi="Times New Roman" w:cs="Calibri"/>
      <w:b/>
      <w:sz w:val="36"/>
      <w:szCs w:val="24"/>
      <w:u w:val="single"/>
    </w:rPr>
  </w:style>
  <w:style w:type="paragraph" w:customStyle="1" w:styleId="DebateHeader">
    <w:name w:val="Debate Header"/>
    <w:basedOn w:val="Normal"/>
    <w:next w:val="Normal"/>
    <w:link w:val="DebateHeaderChar"/>
    <w:autoRedefine/>
    <w:qFormat/>
    <w:rsid w:val="00171D73"/>
    <w:pPr>
      <w:spacing w:after="240"/>
      <w:jc w:val="center"/>
      <w:outlineLvl w:val="0"/>
    </w:pPr>
    <w:rPr>
      <w:rFonts w:eastAsia="Times New Roman" w:cs="Calibri"/>
      <w:b/>
      <w:sz w:val="36"/>
      <w:szCs w:val="24"/>
      <w:u w:val="single"/>
    </w:rPr>
  </w:style>
  <w:style w:type="paragraph" w:customStyle="1" w:styleId="articletitle0">
    <w:name w:val="article_title"/>
    <w:basedOn w:val="Normal"/>
    <w:uiPriority w:val="99"/>
    <w:qFormat/>
    <w:rsid w:val="00171D73"/>
    <w:pPr>
      <w:spacing w:before="100" w:beforeAutospacing="1" w:after="100" w:afterAutospacing="1"/>
    </w:pPr>
    <w:rPr>
      <w:rFonts w:eastAsia="Times New Roman"/>
      <w:szCs w:val="24"/>
      <w:lang w:eastAsia="zh-CN"/>
    </w:rPr>
  </w:style>
  <w:style w:type="character" w:customStyle="1" w:styleId="TagCiteChar">
    <w:name w:val="Tag &amp; Cite Char"/>
    <w:link w:val="TagCite1"/>
    <w:locked/>
    <w:rsid w:val="00171D73"/>
    <w:rPr>
      <w:rFonts w:ascii="Arial Narrow" w:eastAsia="Times New Roman" w:hAnsi="Arial Narrow" w:cs="Calibri"/>
      <w:b/>
      <w:sz w:val="20"/>
      <w:szCs w:val="24"/>
    </w:rPr>
  </w:style>
  <w:style w:type="paragraph" w:customStyle="1" w:styleId="TagCite1">
    <w:name w:val="Tag &amp; Cite"/>
    <w:basedOn w:val="Normal"/>
    <w:link w:val="TagCiteChar"/>
    <w:qFormat/>
    <w:rsid w:val="00171D73"/>
    <w:rPr>
      <w:rFonts w:ascii="Arial Narrow" w:eastAsia="Times New Roman" w:hAnsi="Arial Narrow" w:cs="Calibri"/>
      <w:b/>
      <w:sz w:val="20"/>
      <w:szCs w:val="24"/>
    </w:rPr>
  </w:style>
  <w:style w:type="character" w:customStyle="1" w:styleId="HighlightedTextChar">
    <w:name w:val="Highlighted Text Char"/>
    <w:link w:val="HighlightedText"/>
    <w:locked/>
    <w:rsid w:val="00171D73"/>
    <w:rPr>
      <w:rFonts w:ascii="Arial Narrow" w:eastAsia="Times New Roman" w:hAnsi="Arial Narrow" w:cs="Calibri"/>
      <w:sz w:val="20"/>
      <w:szCs w:val="24"/>
      <w:u w:val="thick"/>
    </w:rPr>
  </w:style>
  <w:style w:type="paragraph" w:customStyle="1" w:styleId="HighlightedText">
    <w:name w:val="Highlighted Text"/>
    <w:basedOn w:val="Normal"/>
    <w:link w:val="HighlightedTextChar"/>
    <w:qFormat/>
    <w:rsid w:val="00171D73"/>
    <w:rPr>
      <w:rFonts w:ascii="Arial Narrow" w:eastAsia="Times New Roman" w:hAnsi="Arial Narrow" w:cs="Calibri"/>
      <w:sz w:val="20"/>
      <w:szCs w:val="24"/>
      <w:u w:val="thick"/>
    </w:rPr>
  </w:style>
  <w:style w:type="character" w:customStyle="1" w:styleId="UnhighlightedChar">
    <w:name w:val="Unhighlighted Char"/>
    <w:link w:val="Unhighlighted"/>
    <w:locked/>
    <w:rsid w:val="00171D73"/>
    <w:rPr>
      <w:rFonts w:ascii="Times New Roman" w:eastAsia="Times New Roman" w:hAnsi="Times New Roman" w:cs="Calibri"/>
      <w:sz w:val="12"/>
      <w:szCs w:val="24"/>
    </w:rPr>
  </w:style>
  <w:style w:type="paragraph" w:customStyle="1" w:styleId="Unhighlighted">
    <w:name w:val="Unhighlighted"/>
    <w:basedOn w:val="Normal"/>
    <w:link w:val="UnhighlightedChar"/>
    <w:autoRedefine/>
    <w:qFormat/>
    <w:rsid w:val="00171D73"/>
    <w:rPr>
      <w:rFonts w:eastAsia="Times New Roman" w:cs="Calibri"/>
      <w:sz w:val="12"/>
      <w:szCs w:val="24"/>
    </w:rPr>
  </w:style>
  <w:style w:type="paragraph" w:customStyle="1" w:styleId="Caption1">
    <w:name w:val="Caption1"/>
    <w:basedOn w:val="Normal"/>
    <w:uiPriority w:val="99"/>
    <w:qFormat/>
    <w:rsid w:val="00171D73"/>
    <w:pPr>
      <w:spacing w:before="100" w:beforeAutospacing="1" w:after="100" w:afterAutospacing="1"/>
    </w:pPr>
    <w:rPr>
      <w:rFonts w:eastAsia="Times New Roman"/>
      <w:szCs w:val="24"/>
      <w:lang w:eastAsia="zh-CN"/>
    </w:rPr>
  </w:style>
  <w:style w:type="paragraph" w:customStyle="1" w:styleId="articleauthor">
    <w:name w:val="articleauthor"/>
    <w:basedOn w:val="Normal"/>
    <w:uiPriority w:val="99"/>
    <w:qFormat/>
    <w:rsid w:val="00171D73"/>
    <w:pPr>
      <w:spacing w:before="100" w:beforeAutospacing="1" w:after="100" w:afterAutospacing="1"/>
    </w:pPr>
    <w:rPr>
      <w:rFonts w:eastAsia="Times New Roman"/>
      <w:szCs w:val="24"/>
      <w:lang w:eastAsia="zh-CN"/>
    </w:rPr>
  </w:style>
  <w:style w:type="character" w:customStyle="1" w:styleId="StylecardUnderlineChar">
    <w:name w:val="Style card + Underline Char"/>
    <w:link w:val="StylecardUnderline"/>
    <w:locked/>
    <w:rsid w:val="00171D73"/>
    <w:rPr>
      <w:rFonts w:ascii="Times New Roman" w:eastAsia="Times New Roman" w:hAnsi="Times New Roman" w:cs="Calibri"/>
      <w:sz w:val="20"/>
      <w:szCs w:val="20"/>
      <w:u w:val="thick"/>
    </w:rPr>
  </w:style>
  <w:style w:type="paragraph" w:customStyle="1" w:styleId="StylecardUnderline">
    <w:name w:val="Style card + Underline"/>
    <w:basedOn w:val="card"/>
    <w:link w:val="StylecardUnderlineChar"/>
    <w:qFormat/>
    <w:rsid w:val="00171D73"/>
    <w:pPr>
      <w:ind w:left="360" w:right="360"/>
    </w:pPr>
    <w:rPr>
      <w:rFonts w:ascii="Times New Roman" w:eastAsia="Times New Roman" w:hAnsi="Times New Roman" w:cs="Calibri"/>
      <w:sz w:val="20"/>
      <w:szCs w:val="20"/>
      <w:u w:val="thick"/>
      <w:lang w:eastAsia="en-US"/>
    </w:rPr>
  </w:style>
  <w:style w:type="paragraph" w:customStyle="1" w:styleId="TagF3">
    <w:name w:val="Tag (F3)"/>
    <w:uiPriority w:val="99"/>
    <w:qFormat/>
    <w:rsid w:val="00171D73"/>
    <w:pPr>
      <w:spacing w:after="200" w:line="240" w:lineRule="auto"/>
      <w:ind w:left="288" w:right="288"/>
      <w:contextualSpacing/>
    </w:pPr>
    <w:rPr>
      <w:rFonts w:ascii="Times New Roman" w:eastAsia="Times New Roman" w:hAnsi="Times New Roman" w:cs="Arial"/>
      <w:b/>
      <w:bCs/>
      <w:sz w:val="24"/>
      <w:szCs w:val="20"/>
    </w:rPr>
  </w:style>
  <w:style w:type="paragraph" w:customStyle="1" w:styleId="cites0">
    <w:name w:val="cites"/>
    <w:autoRedefine/>
    <w:qFormat/>
    <w:rsid w:val="00171D73"/>
    <w:pPr>
      <w:spacing w:after="0" w:line="240" w:lineRule="auto"/>
      <w:contextualSpacing/>
    </w:pPr>
    <w:rPr>
      <w:rFonts w:ascii="Times New Roman" w:eastAsia="Malgun Gothic" w:hAnsi="Times New Roman" w:cs="Times New Roman"/>
      <w:b/>
      <w:sz w:val="20"/>
    </w:rPr>
  </w:style>
  <w:style w:type="paragraph" w:customStyle="1" w:styleId="i1">
    <w:name w:val="i1"/>
    <w:basedOn w:val="Normal"/>
    <w:uiPriority w:val="99"/>
    <w:qFormat/>
    <w:rsid w:val="00171D73"/>
    <w:pPr>
      <w:spacing w:before="100" w:beforeAutospacing="1" w:after="100" w:afterAutospacing="1"/>
    </w:pPr>
    <w:rPr>
      <w:rFonts w:eastAsia="Times New Roman"/>
      <w:sz w:val="24"/>
      <w:szCs w:val="24"/>
    </w:rPr>
  </w:style>
  <w:style w:type="paragraph" w:customStyle="1" w:styleId="style14">
    <w:name w:val="style14"/>
    <w:basedOn w:val="Normal"/>
    <w:uiPriority w:val="99"/>
    <w:qFormat/>
    <w:rsid w:val="00171D73"/>
    <w:pPr>
      <w:spacing w:before="100" w:beforeAutospacing="1" w:after="100" w:afterAutospacing="1"/>
    </w:pPr>
    <w:rPr>
      <w:rFonts w:eastAsia="Times New Roman"/>
      <w:sz w:val="24"/>
      <w:szCs w:val="24"/>
    </w:rPr>
  </w:style>
  <w:style w:type="paragraph" w:customStyle="1" w:styleId="CardTagCite1Char">
    <w:name w:val="Card Tag + Cite #1 Char"/>
    <w:basedOn w:val="Normal"/>
    <w:uiPriority w:val="99"/>
    <w:qFormat/>
    <w:rsid w:val="00171D73"/>
    <w:rPr>
      <w:rFonts w:eastAsia="Times New Roman"/>
      <w:b/>
      <w:sz w:val="24"/>
      <w:szCs w:val="24"/>
    </w:rPr>
  </w:style>
  <w:style w:type="paragraph" w:customStyle="1" w:styleId="articlebody">
    <w:name w:val="articlebody"/>
    <w:basedOn w:val="Normal"/>
    <w:uiPriority w:val="99"/>
    <w:qFormat/>
    <w:rsid w:val="00171D73"/>
    <w:pPr>
      <w:spacing w:before="100" w:beforeAutospacing="1" w:after="100" w:afterAutospacing="1"/>
    </w:pPr>
    <w:rPr>
      <w:rFonts w:eastAsia="Times New Roman"/>
      <w:sz w:val="24"/>
      <w:szCs w:val="24"/>
    </w:rPr>
  </w:style>
  <w:style w:type="character" w:customStyle="1" w:styleId="CiteCardCharCharCharCharCharCharCharChar">
    <w:name w:val="Cite_Card Char Char Char Char Char Char Char Char"/>
    <w:link w:val="CiteCardCharCharCharCharCharCharChar"/>
    <w:locked/>
    <w:rsid w:val="00171D73"/>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171D73"/>
    <w:pPr>
      <w:spacing w:after="0" w:line="240" w:lineRule="auto"/>
    </w:pPr>
    <w:rPr>
      <w:rFonts w:ascii="Times New Roman" w:eastAsia="Times New Roman" w:hAnsi="Times New Roman" w:cs="Times New Roman"/>
      <w:bCs/>
      <w:lang w:eastAsia="zh-CN"/>
    </w:rPr>
  </w:style>
  <w:style w:type="paragraph" w:customStyle="1" w:styleId="foldie">
    <w:name w:val="foldie"/>
    <w:basedOn w:val="heading0"/>
    <w:uiPriority w:val="99"/>
    <w:qFormat/>
    <w:rsid w:val="00171D73"/>
    <w:pPr>
      <w:spacing w:before="6480"/>
      <w:outlineLvl w:val="0"/>
    </w:pPr>
  </w:style>
  <w:style w:type="paragraph" w:customStyle="1" w:styleId="billtextsection">
    <w:name w:val="bill_text_section"/>
    <w:basedOn w:val="Normal"/>
    <w:uiPriority w:val="99"/>
    <w:qFormat/>
    <w:rsid w:val="00171D73"/>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171D73"/>
    <w:pPr>
      <w:spacing w:before="100" w:beforeAutospacing="1" w:after="100" w:afterAutospacing="1"/>
    </w:pPr>
    <w:rPr>
      <w:rFonts w:eastAsia="Times New Roman"/>
      <w:sz w:val="24"/>
      <w:szCs w:val="24"/>
    </w:rPr>
  </w:style>
  <w:style w:type="character" w:customStyle="1" w:styleId="CiteNormalChar">
    <w:name w:val="Cite Normal Char"/>
    <w:link w:val="CiteNormal"/>
    <w:locked/>
    <w:rsid w:val="00171D73"/>
    <w:rPr>
      <w:rFonts w:ascii="Times New Roman" w:eastAsia="Times New Roman" w:hAnsi="Times New Roman" w:cs="Calibri"/>
      <w:sz w:val="16"/>
      <w:szCs w:val="24"/>
    </w:rPr>
  </w:style>
  <w:style w:type="paragraph" w:customStyle="1" w:styleId="CiteNormal">
    <w:name w:val="Cite Normal"/>
    <w:basedOn w:val="Normal"/>
    <w:link w:val="CiteNormalChar"/>
    <w:autoRedefine/>
    <w:qFormat/>
    <w:rsid w:val="00171D73"/>
    <w:rPr>
      <w:rFonts w:eastAsia="Times New Roman" w:cs="Calibri"/>
      <w:sz w:val="16"/>
      <w:szCs w:val="24"/>
    </w:rPr>
  </w:style>
  <w:style w:type="paragraph" w:customStyle="1" w:styleId="Pa3">
    <w:name w:val="Pa3"/>
    <w:basedOn w:val="Default"/>
    <w:next w:val="Default"/>
    <w:uiPriority w:val="99"/>
    <w:qFormat/>
    <w:rsid w:val="00171D73"/>
    <w:pPr>
      <w:spacing w:line="181" w:lineRule="atLeast"/>
    </w:pPr>
    <w:rPr>
      <w:rFonts w:ascii="The Mix Semi Light" w:eastAsia="Malgun Gothic" w:hAnsi="The Mix Semi Light" w:cs="Times New Roman"/>
      <w:color w:val="auto"/>
    </w:rPr>
  </w:style>
  <w:style w:type="character" w:customStyle="1" w:styleId="Debate-CardTagandCite-F6Char">
    <w:name w:val="Debate- Card Tag and Cite- F6 Char"/>
    <w:link w:val="Debate-CardTagandCite-F6"/>
    <w:locked/>
    <w:rsid w:val="00171D73"/>
    <w:rPr>
      <w:rFonts w:ascii="Georgia" w:hAnsi="Georgia"/>
      <w:b/>
    </w:rPr>
  </w:style>
  <w:style w:type="paragraph" w:customStyle="1" w:styleId="Debate-CardTagandCite-F6">
    <w:name w:val="Debate- Card Tag and Cite- F6"/>
    <w:basedOn w:val="Normal"/>
    <w:link w:val="Debate-CardTagandCite-F6Char"/>
    <w:qFormat/>
    <w:rsid w:val="00171D73"/>
    <w:pPr>
      <w:contextualSpacing/>
    </w:pPr>
    <w:rPr>
      <w:rFonts w:ascii="Georgia" w:hAnsi="Georgia"/>
      <w:b/>
    </w:rPr>
  </w:style>
  <w:style w:type="character" w:customStyle="1" w:styleId="StyleStyle411ptChar">
    <w:name w:val="Style Style4 + 11 pt Char"/>
    <w:link w:val="StyleStyle411pt"/>
    <w:locked/>
    <w:rsid w:val="00171D73"/>
    <w:rPr>
      <w:rFonts w:ascii="Times New Roman" w:eastAsia="Times New Roman" w:hAnsi="Times New Roman" w:cs="Calibri"/>
      <w:sz w:val="20"/>
      <w:szCs w:val="24"/>
      <w:u w:val="single"/>
    </w:rPr>
  </w:style>
  <w:style w:type="paragraph" w:customStyle="1" w:styleId="StyleStyle411pt">
    <w:name w:val="Style Style4 + 11 pt"/>
    <w:basedOn w:val="Normal"/>
    <w:link w:val="StyleStyle411ptChar"/>
    <w:qFormat/>
    <w:rsid w:val="00171D73"/>
    <w:rPr>
      <w:rFonts w:eastAsia="Times New Roman" w:cs="Calibri"/>
      <w:sz w:val="20"/>
      <w:szCs w:val="24"/>
      <w:u w:val="single"/>
    </w:rPr>
  </w:style>
  <w:style w:type="character" w:customStyle="1" w:styleId="StyleStyle411ptBoldBorderSinglesolidlineAuto0Char">
    <w:name w:val="Style Style4 + 11 pt Bold Border: : (Single solid line Auto  0.... Char"/>
    <w:link w:val="StyleStyle411ptBoldBorderSinglesolidlineAuto0"/>
    <w:locked/>
    <w:rsid w:val="00171D73"/>
    <w:rPr>
      <w:rFonts w:ascii="Times New Roman" w:eastAsia="Times New Roman" w:hAnsi="Times New Roman" w:cs="Calibri"/>
      <w:b/>
      <w:bCs/>
      <w:sz w:val="20"/>
      <w:szCs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171D73"/>
    <w:pPr>
      <w:pBdr>
        <w:top w:val="single" w:sz="4" w:space="0" w:color="auto"/>
        <w:left w:val="single" w:sz="4" w:space="0" w:color="auto"/>
        <w:bottom w:val="single" w:sz="4" w:space="0" w:color="auto"/>
        <w:right w:val="single" w:sz="4" w:space="0" w:color="auto"/>
      </w:pBdr>
    </w:pPr>
    <w:rPr>
      <w:rFonts w:eastAsia="Times New Roman" w:cs="Calibri"/>
      <w:b/>
      <w:bCs/>
      <w:sz w:val="20"/>
      <w:szCs w:val="24"/>
      <w:u w:val="single"/>
      <w:bdr w:val="single" w:sz="4" w:space="0" w:color="auto" w:frame="1"/>
    </w:rPr>
  </w:style>
  <w:style w:type="character" w:customStyle="1" w:styleId="BoldunderlineChar1">
    <w:name w:val="Bold underline Char"/>
    <w:link w:val="Boldunderline0"/>
    <w:locked/>
    <w:rsid w:val="00171D73"/>
    <w:rPr>
      <w:rFonts w:ascii="Garamond" w:eastAsia="Times New Roman" w:hAnsi="Garamond" w:cs="Arial"/>
      <w:b/>
      <w:bCs/>
      <w:kern w:val="20"/>
      <w:sz w:val="20"/>
      <w:szCs w:val="32"/>
      <w:u w:val="single"/>
    </w:rPr>
  </w:style>
  <w:style w:type="paragraph" w:customStyle="1" w:styleId="Boldunderline0">
    <w:name w:val="Bold underline"/>
    <w:basedOn w:val="Normal"/>
    <w:link w:val="BoldunderlineChar1"/>
    <w:qFormat/>
    <w:rsid w:val="00171D73"/>
    <w:rPr>
      <w:rFonts w:ascii="Garamond" w:eastAsia="Times New Roman" w:hAnsi="Garamond" w:cs="Arial"/>
      <w:b/>
      <w:bCs/>
      <w:kern w:val="20"/>
      <w:sz w:val="20"/>
      <w:szCs w:val="32"/>
      <w:u w:val="single"/>
    </w:rPr>
  </w:style>
  <w:style w:type="character" w:customStyle="1" w:styleId="Style2Char">
    <w:name w:val="Style2 Char"/>
    <w:link w:val="Style2"/>
    <w:locked/>
    <w:rsid w:val="00171D73"/>
    <w:rPr>
      <w:rFonts w:ascii="Georgia" w:eastAsia="MS Mincho" w:hAnsi="Georgia" w:cs="Calibri"/>
      <w:sz w:val="12"/>
      <w:szCs w:val="16"/>
    </w:rPr>
  </w:style>
  <w:style w:type="paragraph" w:customStyle="1" w:styleId="Style2">
    <w:name w:val="Style2"/>
    <w:basedOn w:val="Normal"/>
    <w:link w:val="Style2Char"/>
    <w:qFormat/>
    <w:rsid w:val="00171D73"/>
    <w:pPr>
      <w:autoSpaceDE w:val="0"/>
      <w:autoSpaceDN w:val="0"/>
      <w:adjustRightInd w:val="0"/>
    </w:pPr>
    <w:rPr>
      <w:rFonts w:ascii="Georgia" w:eastAsia="MS Mincho" w:hAnsi="Georgia" w:cs="Calibri"/>
      <w:sz w:val="12"/>
      <w:szCs w:val="16"/>
    </w:rPr>
  </w:style>
  <w:style w:type="paragraph" w:customStyle="1" w:styleId="BLOCKTITLE4">
    <w:name w:val="BLOCK TITLE"/>
    <w:basedOn w:val="Normal"/>
    <w:uiPriority w:val="99"/>
    <w:qFormat/>
    <w:rsid w:val="00171D73"/>
    <w:pPr>
      <w:jc w:val="center"/>
    </w:pPr>
    <w:rPr>
      <w:rFonts w:eastAsia="Times New Roman"/>
      <w:b/>
      <w:caps/>
      <w:szCs w:val="20"/>
      <w:u w:val="single"/>
    </w:rPr>
  </w:style>
  <w:style w:type="paragraph" w:customStyle="1" w:styleId="StyleNormalWeb10pt">
    <w:name w:val="Style Normal (Web) + 10 pt"/>
    <w:basedOn w:val="NormalWeb"/>
    <w:uiPriority w:val="99"/>
    <w:qFormat/>
    <w:rsid w:val="00171D73"/>
    <w:pPr>
      <w:spacing w:before="0" w:beforeAutospacing="0" w:after="0" w:afterAutospacing="0"/>
    </w:pPr>
    <w:rPr>
      <w:rFonts w:eastAsia="PMingLiU" w:cs="Calibri"/>
      <w:bCs/>
      <w:sz w:val="22"/>
      <w:szCs w:val="22"/>
      <w:lang w:eastAsia="zh-CN"/>
    </w:rPr>
  </w:style>
  <w:style w:type="character" w:customStyle="1" w:styleId="cardChar0">
    <w:name w:val="%card Char"/>
    <w:link w:val="card1"/>
    <w:locked/>
    <w:rsid w:val="00171D73"/>
    <w:rPr>
      <w:rFonts w:ascii="Times New Roman" w:eastAsia="Times New Roman" w:hAnsi="Times New Roman" w:cs="Calibri"/>
      <w:sz w:val="20"/>
      <w:szCs w:val="24"/>
    </w:rPr>
  </w:style>
  <w:style w:type="paragraph" w:customStyle="1" w:styleId="card1">
    <w:name w:val="%card"/>
    <w:basedOn w:val="Normal"/>
    <w:link w:val="cardChar0"/>
    <w:qFormat/>
    <w:rsid w:val="00171D73"/>
    <w:pPr>
      <w:ind w:left="288" w:right="288"/>
    </w:pPr>
    <w:rPr>
      <w:rFonts w:eastAsia="Times New Roman" w:cs="Calibri"/>
      <w:sz w:val="20"/>
      <w:szCs w:val="24"/>
    </w:rPr>
  </w:style>
  <w:style w:type="paragraph" w:customStyle="1" w:styleId="SmallNormal">
    <w:name w:val="Small Normal"/>
    <w:basedOn w:val="Normal"/>
    <w:uiPriority w:val="99"/>
    <w:qFormat/>
    <w:rsid w:val="00171D73"/>
    <w:pPr>
      <w:suppressAutoHyphens/>
      <w:contextualSpacing/>
    </w:pPr>
    <w:rPr>
      <w:rFonts w:ascii="Garamond" w:eastAsia="Times New Roman" w:hAnsi="Garamond"/>
      <w:sz w:val="18"/>
      <w:szCs w:val="18"/>
    </w:rPr>
  </w:style>
  <w:style w:type="paragraph" w:customStyle="1" w:styleId="p1">
    <w:name w:val="p1"/>
    <w:basedOn w:val="Normal"/>
    <w:uiPriority w:val="99"/>
    <w:qFormat/>
    <w:rsid w:val="00171D73"/>
    <w:pPr>
      <w:tabs>
        <w:tab w:val="left" w:pos="232"/>
      </w:tabs>
      <w:autoSpaceDE w:val="0"/>
      <w:autoSpaceDN w:val="0"/>
      <w:adjustRightInd w:val="0"/>
      <w:ind w:firstLine="232"/>
    </w:pPr>
    <w:rPr>
      <w:rFonts w:eastAsia="Times New Roman"/>
      <w:sz w:val="24"/>
      <w:szCs w:val="24"/>
    </w:rPr>
  </w:style>
  <w:style w:type="character" w:customStyle="1" w:styleId="UnunderlinedTextChar">
    <w:name w:val="Ununderlined Text Char"/>
    <w:link w:val="UnunderlinedText"/>
    <w:locked/>
    <w:rsid w:val="00171D73"/>
    <w:rPr>
      <w:rFonts w:ascii="Times New Roman" w:eastAsia="Times New Roman" w:hAnsi="Times New Roman" w:cs="Calibri"/>
      <w:sz w:val="12"/>
      <w:szCs w:val="24"/>
    </w:rPr>
  </w:style>
  <w:style w:type="paragraph" w:customStyle="1" w:styleId="UnunderlinedText">
    <w:name w:val="Ununderlined Text"/>
    <w:basedOn w:val="Normal"/>
    <w:link w:val="UnunderlinedTextChar"/>
    <w:autoRedefine/>
    <w:qFormat/>
    <w:rsid w:val="00171D73"/>
    <w:rPr>
      <w:rFonts w:eastAsia="Times New Roman" w:cs="Calibri"/>
      <w:sz w:val="12"/>
      <w:szCs w:val="24"/>
    </w:rPr>
  </w:style>
  <w:style w:type="character" w:customStyle="1" w:styleId="RegularChar">
    <w:name w:val="Regular Char"/>
    <w:link w:val="Regular"/>
    <w:locked/>
    <w:rsid w:val="00171D73"/>
    <w:rPr>
      <w:rFonts w:ascii="Garamond" w:eastAsia="Times New Roman" w:hAnsi="Garamond" w:cs="Arial"/>
      <w:bCs/>
      <w:kern w:val="20"/>
      <w:sz w:val="20"/>
      <w:szCs w:val="32"/>
    </w:rPr>
  </w:style>
  <w:style w:type="paragraph" w:customStyle="1" w:styleId="Regular">
    <w:name w:val="Regular"/>
    <w:link w:val="RegularChar"/>
    <w:qFormat/>
    <w:rsid w:val="00171D73"/>
    <w:pPr>
      <w:spacing w:after="0" w:line="240" w:lineRule="auto"/>
    </w:pPr>
    <w:rPr>
      <w:rFonts w:ascii="Garamond" w:eastAsia="Times New Roman" w:hAnsi="Garamond" w:cs="Arial"/>
      <w:bCs/>
      <w:kern w:val="20"/>
      <w:sz w:val="20"/>
      <w:szCs w:val="32"/>
    </w:rPr>
  </w:style>
  <w:style w:type="character" w:customStyle="1" w:styleId="ReallyfuckingsmallCharCharCharChar">
    <w:name w:val="Really fucking small Char Char Char Char"/>
    <w:link w:val="ReallyfuckingsmallCharCharChar"/>
    <w:locked/>
    <w:rsid w:val="00171D73"/>
    <w:rPr>
      <w:sz w:val="10"/>
      <w:szCs w:val="24"/>
    </w:rPr>
  </w:style>
  <w:style w:type="paragraph" w:customStyle="1" w:styleId="ReallyfuckingsmallCharCharChar">
    <w:name w:val="Really fucking small Char Char Char"/>
    <w:basedOn w:val="Normal"/>
    <w:link w:val="ReallyfuckingsmallCharCharCharChar"/>
    <w:qFormat/>
    <w:rsid w:val="00171D73"/>
    <w:rPr>
      <w:rFonts w:asciiTheme="minorHAnsi" w:hAnsiTheme="minorHAnsi"/>
      <w:sz w:val="10"/>
      <w:szCs w:val="24"/>
    </w:rPr>
  </w:style>
  <w:style w:type="character" w:customStyle="1" w:styleId="CardDownx1Char">
    <w:name w:val="CardDown x1 Char"/>
    <w:link w:val="CardDownx1"/>
    <w:locked/>
    <w:rsid w:val="00171D73"/>
    <w:rPr>
      <w:rFonts w:ascii="Times New Roman" w:eastAsia="Times New Roman" w:hAnsi="Times New Roman" w:cs="Calibri"/>
      <w:sz w:val="16"/>
      <w:szCs w:val="24"/>
    </w:rPr>
  </w:style>
  <w:style w:type="paragraph" w:customStyle="1" w:styleId="CardDownx1">
    <w:name w:val="CardDown x1"/>
    <w:basedOn w:val="Header"/>
    <w:link w:val="CardDownx1Char"/>
    <w:qFormat/>
    <w:rsid w:val="00171D73"/>
    <w:pPr>
      <w:tabs>
        <w:tab w:val="clear" w:pos="4680"/>
        <w:tab w:val="clear" w:pos="9360"/>
        <w:tab w:val="center" w:pos="4320"/>
        <w:tab w:val="right" w:pos="8640"/>
      </w:tabs>
    </w:pPr>
    <w:rPr>
      <w:rFonts w:eastAsia="Times New Roman" w:cs="Calibri"/>
      <w:sz w:val="16"/>
      <w:szCs w:val="24"/>
    </w:rPr>
  </w:style>
  <w:style w:type="paragraph" w:customStyle="1" w:styleId="CardDownx15">
    <w:name w:val="CardDown x1.5"/>
    <w:basedOn w:val="Header"/>
    <w:uiPriority w:val="99"/>
    <w:qFormat/>
    <w:rsid w:val="00171D73"/>
    <w:pPr>
      <w:tabs>
        <w:tab w:val="clear" w:pos="4680"/>
        <w:tab w:val="clear" w:pos="9360"/>
        <w:tab w:val="center" w:pos="4320"/>
        <w:tab w:val="right" w:pos="8640"/>
      </w:tabs>
    </w:pPr>
    <w:rPr>
      <w:rFonts w:eastAsia="Times New Roman"/>
      <w:sz w:val="14"/>
      <w:szCs w:val="24"/>
    </w:rPr>
  </w:style>
  <w:style w:type="paragraph" w:customStyle="1" w:styleId="Reallyfuckingsmall">
    <w:name w:val="Really fucking small"/>
    <w:basedOn w:val="Normal"/>
    <w:link w:val="ReallyfuckingsmallChar"/>
    <w:qFormat/>
    <w:rsid w:val="00171D73"/>
    <w:pPr>
      <w:adjustRightInd w:val="0"/>
    </w:pPr>
    <w:rPr>
      <w:rFonts w:asciiTheme="minorHAnsi" w:hAnsiTheme="minorHAnsi"/>
      <w:sz w:val="10"/>
      <w:szCs w:val="24"/>
    </w:rPr>
  </w:style>
  <w:style w:type="character" w:customStyle="1" w:styleId="FullCiteChar">
    <w:name w:val="Full Cite Char"/>
    <w:link w:val="FullCite"/>
    <w:locked/>
    <w:rsid w:val="00171D73"/>
    <w:rPr>
      <w:rFonts w:ascii="Garamond" w:eastAsia="Times New Roman" w:hAnsi="Garamond" w:cs="Calibri"/>
      <w:sz w:val="20"/>
      <w:szCs w:val="20"/>
    </w:rPr>
  </w:style>
  <w:style w:type="paragraph" w:customStyle="1" w:styleId="FullCite">
    <w:name w:val="Full Cite"/>
    <w:basedOn w:val="Normal"/>
    <w:next w:val="Normal"/>
    <w:link w:val="FullCiteChar"/>
    <w:qFormat/>
    <w:rsid w:val="00171D73"/>
    <w:rPr>
      <w:rFonts w:ascii="Garamond" w:eastAsia="Times New Roman" w:hAnsi="Garamond" w:cs="Calibri"/>
      <w:sz w:val="20"/>
      <w:szCs w:val="20"/>
    </w:rPr>
  </w:style>
  <w:style w:type="paragraph" w:customStyle="1" w:styleId="CiteTag">
    <w:name w:val="Cite/Tag"/>
    <w:basedOn w:val="Normal"/>
    <w:uiPriority w:val="99"/>
    <w:qFormat/>
    <w:rsid w:val="00171D73"/>
    <w:rPr>
      <w:rFonts w:eastAsia="Times New Roman"/>
      <w:b/>
      <w:szCs w:val="24"/>
      <w:lang w:bidi="en-US"/>
    </w:rPr>
  </w:style>
  <w:style w:type="paragraph" w:customStyle="1" w:styleId="cardtext3">
    <w:name w:val="cardtext"/>
    <w:basedOn w:val="Normal"/>
    <w:link w:val="cardtextChar2"/>
    <w:uiPriority w:val="99"/>
    <w:qFormat/>
    <w:rsid w:val="00171D73"/>
    <w:pPr>
      <w:spacing w:before="100" w:beforeAutospacing="1" w:after="100" w:afterAutospacing="1"/>
    </w:pPr>
    <w:rPr>
      <w:rFonts w:eastAsia="Times New Roman"/>
      <w:sz w:val="24"/>
      <w:szCs w:val="24"/>
    </w:rPr>
  </w:style>
  <w:style w:type="paragraph" w:customStyle="1" w:styleId="Heading5SizeDown">
    <w:name w:val="Heading 5 Size Down"/>
    <w:basedOn w:val="Normal"/>
    <w:link w:val="Heading5SizeDownChar"/>
    <w:autoRedefine/>
    <w:uiPriority w:val="99"/>
    <w:qFormat/>
    <w:rsid w:val="00171D73"/>
    <w:pPr>
      <w:tabs>
        <w:tab w:val="left" w:pos="1440"/>
      </w:tabs>
    </w:pPr>
    <w:rPr>
      <w:rFonts w:eastAsia="Times New Roman"/>
      <w:sz w:val="24"/>
      <w:szCs w:val="16"/>
    </w:rPr>
  </w:style>
  <w:style w:type="character" w:customStyle="1" w:styleId="StyleStyleArialNarrow9ptLeft-075ArialNarrowChar">
    <w:name w:val="Style Style Arial Narrow 9 pt Left:  -0.75&quot; + Arial Narrow Char"/>
    <w:link w:val="StyleStyleArialNarrow9ptLeft-075ArialNarrow"/>
    <w:locked/>
    <w:rsid w:val="00171D73"/>
    <w:rPr>
      <w:rFonts w:ascii="Arial Narrow" w:eastAsia="Times New Roman" w:hAnsi="Arial Narrow" w:cs="Calibri"/>
      <w:sz w:val="18"/>
      <w:szCs w:val="20"/>
    </w:rPr>
  </w:style>
  <w:style w:type="paragraph" w:customStyle="1" w:styleId="StyleStyleArialNarrow9ptLeft-075ArialNarrow">
    <w:name w:val="Style Style Arial Narrow 9 pt Left:  -0.75&quot; + Arial Narrow"/>
    <w:basedOn w:val="Normal"/>
    <w:link w:val="StyleStyleArialNarrow9ptLeft-075ArialNarrowChar"/>
    <w:qFormat/>
    <w:rsid w:val="00171D73"/>
    <w:pPr>
      <w:ind w:left="-1080" w:right="1728"/>
    </w:pPr>
    <w:rPr>
      <w:rFonts w:ascii="Arial Narrow" w:eastAsia="Times New Roman" w:hAnsi="Arial Narrow" w:cs="Calibri"/>
      <w:sz w:val="18"/>
      <w:szCs w:val="20"/>
    </w:rPr>
  </w:style>
  <w:style w:type="character" w:customStyle="1" w:styleId="StyleStyleCardTextLeft-075Right0Char">
    <w:name w:val="Style Style Card Text + Left:  -0.75&quot; + Right:  0&quot; Char"/>
    <w:link w:val="StyleStyleCardTextLeft-075Right0"/>
    <w:locked/>
    <w:rsid w:val="00171D73"/>
    <w:rPr>
      <w:rFonts w:ascii="Arial Narrow" w:eastAsia="Times New Roman" w:hAnsi="Arial Narrow" w:cs="Calibri"/>
      <w:sz w:val="16"/>
      <w:szCs w:val="20"/>
    </w:rPr>
  </w:style>
  <w:style w:type="paragraph" w:customStyle="1" w:styleId="StyleStyleCardTextLeft-075Right0">
    <w:name w:val="Style Style Card Text + Left:  -0.75&quot; + Right:  0&quot;"/>
    <w:basedOn w:val="Normal"/>
    <w:link w:val="StyleStyleCardTextLeft-075Right0Char"/>
    <w:autoRedefine/>
    <w:qFormat/>
    <w:rsid w:val="00171D73"/>
    <w:pPr>
      <w:ind w:left="-1080"/>
    </w:pPr>
    <w:rPr>
      <w:rFonts w:ascii="Arial Narrow" w:eastAsia="Times New Roman" w:hAnsi="Arial Narrow" w:cs="Calibri"/>
      <w:sz w:val="16"/>
      <w:szCs w:val="20"/>
    </w:rPr>
  </w:style>
  <w:style w:type="paragraph" w:customStyle="1" w:styleId="ecxmsonormal">
    <w:name w:val="ecxmsonormal"/>
    <w:basedOn w:val="Normal"/>
    <w:uiPriority w:val="99"/>
    <w:qFormat/>
    <w:rsid w:val="00171D73"/>
    <w:pPr>
      <w:spacing w:before="100" w:beforeAutospacing="1" w:after="100" w:afterAutospacing="1"/>
    </w:pPr>
    <w:rPr>
      <w:rFonts w:eastAsia="Times New Roman"/>
      <w:sz w:val="24"/>
      <w:szCs w:val="24"/>
    </w:rPr>
  </w:style>
  <w:style w:type="character" w:customStyle="1" w:styleId="DebateUnderlineBoldChar">
    <w:name w:val="Debate Underline Bold Char"/>
    <w:link w:val="DebateUnderlineBold"/>
    <w:locked/>
    <w:rsid w:val="00171D73"/>
    <w:rPr>
      <w:rFonts w:ascii="Times New Roman" w:eastAsia="Times New Roman" w:hAnsi="Times New Roman" w:cs="Calibri"/>
      <w:b/>
      <w:sz w:val="20"/>
      <w:szCs w:val="24"/>
      <w:u w:val="thick"/>
    </w:rPr>
  </w:style>
  <w:style w:type="paragraph" w:customStyle="1" w:styleId="DebateUnderlineBold">
    <w:name w:val="Debate Underline Bold"/>
    <w:basedOn w:val="Nothing"/>
    <w:link w:val="DebateUnderlineBoldChar"/>
    <w:qFormat/>
    <w:rsid w:val="00171D73"/>
    <w:pPr>
      <w:spacing w:after="160" w:line="259" w:lineRule="auto"/>
      <w:jc w:val="left"/>
    </w:pPr>
    <w:rPr>
      <w:rFonts w:ascii="Times New Roman" w:eastAsia="Times New Roman" w:hAnsi="Times New Roman" w:cs="Calibri"/>
      <w:b/>
      <w:sz w:val="20"/>
      <w:szCs w:val="24"/>
      <w:u w:val="thick"/>
    </w:rPr>
  </w:style>
  <w:style w:type="character" w:customStyle="1" w:styleId="StyleArialNarrow12ptBoldLeft-075Char">
    <w:name w:val="Style Arial Narrow 12 pt Bold Left:  -0.75&quot; Char"/>
    <w:link w:val="StyleArialNarrow12ptBoldLeft-075"/>
    <w:locked/>
    <w:rsid w:val="00171D73"/>
    <w:rPr>
      <w:rFonts w:ascii="Arial Narrow" w:eastAsia="Times New Roman" w:hAnsi="Arial Narrow" w:cs="Calibri"/>
      <w:b/>
      <w:bCs/>
      <w:sz w:val="24"/>
      <w:szCs w:val="20"/>
    </w:rPr>
  </w:style>
  <w:style w:type="paragraph" w:customStyle="1" w:styleId="StyleArialNarrow12ptBoldLeft-075">
    <w:name w:val="Style Arial Narrow 12 pt Bold Left:  -0.75&quot;"/>
    <w:basedOn w:val="Normal"/>
    <w:link w:val="StyleArialNarrow12ptBoldLeft-075Char"/>
    <w:qFormat/>
    <w:rsid w:val="00171D73"/>
    <w:pPr>
      <w:ind w:left="-1080"/>
    </w:pPr>
    <w:rPr>
      <w:rFonts w:ascii="Arial Narrow" w:eastAsia="Times New Roman" w:hAnsi="Arial Narrow" w:cs="Calibri"/>
      <w:b/>
      <w:bCs/>
      <w:sz w:val="24"/>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171D73"/>
    <w:rPr>
      <w:rFonts w:ascii="Arial Narrow" w:eastAsia="Times New Roman" w:hAnsi="Arial Narrow" w:cs="Calibri"/>
      <w:sz w:val="24"/>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71D73"/>
    <w:pPr>
      <w:pBdr>
        <w:top w:val="single" w:sz="4" w:space="0" w:color="auto"/>
        <w:left w:val="single" w:sz="4" w:space="0" w:color="auto"/>
        <w:bottom w:val="single" w:sz="4" w:space="0" w:color="auto"/>
        <w:right w:val="single" w:sz="4" w:space="0" w:color="auto"/>
      </w:pBdr>
      <w:ind w:left="-1080" w:right="1728"/>
    </w:pPr>
    <w:rPr>
      <w:rFonts w:ascii="Arial Narrow" w:eastAsia="Times New Roman" w:hAnsi="Arial Narrow" w:cs="Calibri"/>
      <w:sz w:val="24"/>
      <w:szCs w:val="20"/>
      <w:u w:val="thick"/>
      <w:bdr w:val="single" w:sz="4" w:space="0" w:color="auto" w:frame="1"/>
    </w:rPr>
  </w:style>
  <w:style w:type="character" w:customStyle="1" w:styleId="StyleevidencetextBorderSinglesolidlineAuto05ptLChar">
    <w:name w:val="Style evidence text + Border: : (Single solid line Auto  0.5 pt L... Char"/>
    <w:link w:val="StyleevidencetextBorderSinglesolidlineAuto05ptL"/>
    <w:locked/>
    <w:rsid w:val="00171D7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71D73"/>
    <w:pPr>
      <w:ind w:left="-1080" w:right="1728"/>
    </w:pPr>
    <w:rPr>
      <w:rFonts w:ascii="Arial Narrow" w:hAnsi="Arial Narrow" w:cs="Calibri"/>
      <w:color w:val="auto"/>
      <w:sz w:val="24"/>
      <w:szCs w:val="20"/>
      <w:u w:val="thick"/>
    </w:rPr>
  </w:style>
  <w:style w:type="character" w:customStyle="1" w:styleId="HighlightingChar">
    <w:name w:val="Highlighting Char"/>
    <w:link w:val="Highlighting"/>
    <w:locked/>
    <w:rsid w:val="00171D73"/>
    <w:rPr>
      <w:rFonts w:ascii="Times New Roman" w:eastAsia="Times New Roman" w:hAnsi="Times New Roman" w:cs="Calibri"/>
      <w:sz w:val="24"/>
      <w:szCs w:val="24"/>
      <w:u w:val="thick"/>
    </w:rPr>
  </w:style>
  <w:style w:type="paragraph" w:customStyle="1" w:styleId="Highlighting">
    <w:name w:val="Highlighting"/>
    <w:basedOn w:val="Normal"/>
    <w:link w:val="HighlightingChar"/>
    <w:autoRedefine/>
    <w:qFormat/>
    <w:rsid w:val="00171D73"/>
    <w:rPr>
      <w:rFonts w:eastAsia="Times New Roman" w:cs="Calibri"/>
      <w:sz w:val="24"/>
      <w:szCs w:val="24"/>
      <w:u w:val="thick"/>
    </w:rPr>
  </w:style>
  <w:style w:type="paragraph" w:customStyle="1" w:styleId="CiteCharCharCharChar">
    <w:name w:val="Cite Char Char Char Char"/>
    <w:basedOn w:val="Normal"/>
    <w:next w:val="Normal"/>
    <w:uiPriority w:val="99"/>
    <w:qFormat/>
    <w:rsid w:val="00171D73"/>
    <w:pPr>
      <w:ind w:left="576"/>
    </w:pPr>
    <w:rPr>
      <w:rFonts w:ascii="Arial Narrow" w:eastAsia="Times New Roman" w:hAnsi="Arial Narrow"/>
      <w:szCs w:val="24"/>
    </w:rPr>
  </w:style>
  <w:style w:type="character" w:customStyle="1" w:styleId="UnderliningCharChar1CharCharChar">
    <w:name w:val="Underlining Char Char1 Char Char Char"/>
    <w:link w:val="UnderliningCharChar1CharChar"/>
    <w:locked/>
    <w:rsid w:val="00171D73"/>
    <w:rPr>
      <w:rFonts w:ascii="Arial Narrow" w:eastAsia="Times New Roman" w:hAnsi="Arial Narrow" w:cs="Calibri"/>
      <w:sz w:val="20"/>
      <w:szCs w:val="24"/>
      <w:u w:val="thick"/>
    </w:rPr>
  </w:style>
  <w:style w:type="paragraph" w:customStyle="1" w:styleId="UnderliningCharChar1CharChar">
    <w:name w:val="Underlining Char Char1 Char Char"/>
    <w:basedOn w:val="Normal"/>
    <w:next w:val="Normal"/>
    <w:link w:val="UnderliningCharChar1CharCharChar"/>
    <w:qFormat/>
    <w:rsid w:val="00171D73"/>
    <w:rPr>
      <w:rFonts w:ascii="Arial Narrow" w:eastAsia="Times New Roman" w:hAnsi="Arial Narrow" w:cs="Calibri"/>
      <w:sz w:val="20"/>
      <w:szCs w:val="24"/>
      <w:u w:val="thick"/>
    </w:rPr>
  </w:style>
  <w:style w:type="character" w:customStyle="1" w:styleId="CiteCharCharCharCharCharChar">
    <w:name w:val="Cite Char Char Char Char Char Char"/>
    <w:link w:val="CiteCharCharCharCharChar"/>
    <w:locked/>
    <w:rsid w:val="00171D73"/>
    <w:rPr>
      <w:rFonts w:ascii="Arial Narrow" w:eastAsia="Times New Roman" w:hAnsi="Arial Narrow" w:cs="Calibri"/>
      <w:sz w:val="20"/>
      <w:szCs w:val="24"/>
    </w:rPr>
  </w:style>
  <w:style w:type="paragraph" w:customStyle="1" w:styleId="CiteCharCharCharCharChar">
    <w:name w:val="Cite Char Char Char Char Char"/>
    <w:basedOn w:val="Normal"/>
    <w:next w:val="Normal"/>
    <w:link w:val="CiteCharCharCharCharCharChar"/>
    <w:qFormat/>
    <w:rsid w:val="00171D73"/>
    <w:pPr>
      <w:ind w:left="576"/>
    </w:pPr>
    <w:rPr>
      <w:rFonts w:ascii="Arial Narrow" w:eastAsia="Times New Roman" w:hAnsi="Arial Narrow" w:cs="Calibri"/>
      <w:sz w:val="20"/>
      <w:szCs w:val="24"/>
    </w:rPr>
  </w:style>
  <w:style w:type="character" w:customStyle="1" w:styleId="UnderliningCharCharChar">
    <w:name w:val="Underlining Char Char Char"/>
    <w:link w:val="UnderliningCharChar"/>
    <w:locked/>
    <w:rsid w:val="00171D73"/>
    <w:rPr>
      <w:rFonts w:ascii="Arial Narrow" w:eastAsia="Times New Roman" w:hAnsi="Arial Narrow" w:cs="Calibri"/>
      <w:sz w:val="20"/>
      <w:szCs w:val="24"/>
      <w:u w:val="thick"/>
    </w:rPr>
  </w:style>
  <w:style w:type="paragraph" w:customStyle="1" w:styleId="UnderliningCharChar">
    <w:name w:val="Underlining Char Char"/>
    <w:basedOn w:val="Normal"/>
    <w:next w:val="Normal"/>
    <w:link w:val="UnderliningCharCharChar"/>
    <w:qFormat/>
    <w:rsid w:val="00171D73"/>
    <w:rPr>
      <w:rFonts w:ascii="Arial Narrow" w:eastAsia="Times New Roman" w:hAnsi="Arial Narrow" w:cs="Calibri"/>
      <w:sz w:val="20"/>
      <w:szCs w:val="24"/>
      <w:u w:val="thick"/>
    </w:rPr>
  </w:style>
  <w:style w:type="paragraph" w:customStyle="1" w:styleId="Style12">
    <w:name w:val="Style 12"/>
    <w:uiPriority w:val="99"/>
    <w:qFormat/>
    <w:rsid w:val="00171D73"/>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
    <w:name w:val="Style 7"/>
    <w:uiPriority w:val="99"/>
    <w:qFormat/>
    <w:rsid w:val="00171D73"/>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
    <w:name w:val="Style 9"/>
    <w:uiPriority w:val="99"/>
    <w:qFormat/>
    <w:rsid w:val="00171D73"/>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uiPriority w:val="99"/>
    <w:qFormat/>
    <w:rsid w:val="00171D73"/>
    <w:pPr>
      <w:spacing w:after="0" w:line="240" w:lineRule="auto"/>
    </w:pPr>
    <w:rPr>
      <w:rFonts w:ascii="Times New Roman" w:eastAsia="Times New Roman" w:hAnsi="Times New Roman" w:cs="Times New Roman"/>
      <w:bCs/>
      <w:sz w:val="24"/>
      <w:szCs w:val="27"/>
      <w:u w:val="thick"/>
    </w:rPr>
  </w:style>
  <w:style w:type="paragraph" w:customStyle="1" w:styleId="UnderlinedCard0">
    <w:name w:val="Underlined Card"/>
    <w:basedOn w:val="Normal"/>
    <w:uiPriority w:val="99"/>
    <w:qFormat/>
    <w:rsid w:val="00171D73"/>
    <w:pPr>
      <w:ind w:left="720" w:right="720"/>
    </w:pPr>
    <w:rPr>
      <w:rFonts w:ascii="Palatino Linotype" w:eastAsia="Times New Roman" w:hAnsi="Palatino Linotype"/>
      <w:szCs w:val="20"/>
      <w:u w:val="single"/>
    </w:rPr>
  </w:style>
  <w:style w:type="paragraph" w:customStyle="1" w:styleId="SmallCard">
    <w:name w:val="Small Card"/>
    <w:basedOn w:val="Normal"/>
    <w:uiPriority w:val="99"/>
    <w:qFormat/>
    <w:rsid w:val="00171D73"/>
    <w:pPr>
      <w:ind w:left="720" w:right="720"/>
    </w:pPr>
    <w:rPr>
      <w:rFonts w:ascii="Palatino Linotype" w:eastAsia="Times New Roman" w:hAnsi="Palatino Linotype"/>
      <w:sz w:val="12"/>
      <w:szCs w:val="24"/>
    </w:rPr>
  </w:style>
  <w:style w:type="paragraph" w:customStyle="1" w:styleId="BreifTitle">
    <w:name w:val="Breif Title"/>
    <w:basedOn w:val="Normal"/>
    <w:autoRedefine/>
    <w:uiPriority w:val="99"/>
    <w:qFormat/>
    <w:rsid w:val="00171D73"/>
    <w:pPr>
      <w:autoSpaceDE w:val="0"/>
      <w:autoSpaceDN w:val="0"/>
      <w:adjustRightInd w:val="0"/>
      <w:jc w:val="center"/>
      <w:outlineLvl w:val="0"/>
    </w:pPr>
    <w:rPr>
      <w:rFonts w:eastAsia="Times New Roman"/>
      <w:b/>
      <w:caps/>
      <w:sz w:val="24"/>
      <w:szCs w:val="24"/>
    </w:rPr>
  </w:style>
  <w:style w:type="paragraph" w:customStyle="1" w:styleId="Normal10pt">
    <w:name w:val="Normal + 10 pt"/>
    <w:basedOn w:val="Normal"/>
    <w:uiPriority w:val="99"/>
    <w:qFormat/>
    <w:rsid w:val="00171D73"/>
    <w:rPr>
      <w:rFonts w:eastAsia="Times New Roman"/>
      <w:b/>
      <w:szCs w:val="24"/>
    </w:rPr>
  </w:style>
  <w:style w:type="paragraph" w:customStyle="1" w:styleId="formfldssel">
    <w:name w:val="formfldssel"/>
    <w:basedOn w:val="Normal"/>
    <w:uiPriority w:val="99"/>
    <w:qFormat/>
    <w:rsid w:val="00171D73"/>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171D73"/>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171D73"/>
    <w:pPr>
      <w:spacing w:before="100" w:beforeAutospacing="1" w:after="100" w:afterAutospacing="1"/>
    </w:pPr>
    <w:rPr>
      <w:rFonts w:eastAsia="Arial Unicode MS"/>
      <w:b/>
      <w:bCs/>
      <w:szCs w:val="20"/>
    </w:rPr>
  </w:style>
  <w:style w:type="paragraph" w:customStyle="1" w:styleId="Underlinestyle">
    <w:name w:val="Underlinestyle"/>
    <w:basedOn w:val="Normal"/>
    <w:uiPriority w:val="99"/>
    <w:qFormat/>
    <w:rsid w:val="00171D73"/>
    <w:pPr>
      <w:tabs>
        <w:tab w:val="left" w:pos="720"/>
      </w:tabs>
      <w:ind w:left="720"/>
    </w:pPr>
    <w:rPr>
      <w:rFonts w:eastAsia="Times New Roman"/>
      <w:szCs w:val="20"/>
      <w:u w:val="single"/>
    </w:rPr>
  </w:style>
  <w:style w:type="paragraph" w:customStyle="1" w:styleId="DebateCiteCharChar">
    <w:name w:val="Debate Cite Char Char"/>
    <w:basedOn w:val="Normal"/>
    <w:autoRedefine/>
    <w:uiPriority w:val="99"/>
    <w:qFormat/>
    <w:rsid w:val="00171D7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StyleTagandCiteFranklinGothicDemi">
    <w:name w:val="Style Tag and Cite + Franklin Gothic Demi"/>
    <w:basedOn w:val="Normal"/>
    <w:autoRedefine/>
    <w:uiPriority w:val="99"/>
    <w:qFormat/>
    <w:rsid w:val="00171D7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71D73"/>
    <w:rPr>
      <w:bCs/>
    </w:rPr>
  </w:style>
  <w:style w:type="paragraph" w:customStyle="1" w:styleId="CiteCard0">
    <w:name w:val="Cite/Card"/>
    <w:basedOn w:val="Normal"/>
    <w:uiPriority w:val="99"/>
    <w:qFormat/>
    <w:rsid w:val="00171D73"/>
    <w:pPr>
      <w:overflowPunct w:val="0"/>
      <w:autoSpaceDE w:val="0"/>
      <w:autoSpaceDN w:val="0"/>
      <w:adjustRightInd w:val="0"/>
    </w:pPr>
    <w:rPr>
      <w:rFonts w:ascii="Palatino Linotype" w:eastAsia="Times New Roman" w:hAnsi="Palatino Linotype"/>
      <w:color w:val="000000"/>
      <w:szCs w:val="20"/>
    </w:rPr>
  </w:style>
  <w:style w:type="paragraph" w:customStyle="1" w:styleId="title-bold-medium">
    <w:name w:val="title-bold-medium"/>
    <w:basedOn w:val="Normal"/>
    <w:uiPriority w:val="99"/>
    <w:qFormat/>
    <w:rsid w:val="00171D73"/>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171D73"/>
    <w:pPr>
      <w:spacing w:before="100" w:beforeAutospacing="1" w:after="100" w:afterAutospacing="1"/>
    </w:pPr>
    <w:rPr>
      <w:rFonts w:eastAsia="Arial Unicode MS"/>
      <w:b/>
      <w:bCs/>
      <w:color w:val="000000"/>
      <w:szCs w:val="20"/>
    </w:rPr>
  </w:style>
  <w:style w:type="paragraph" w:customStyle="1" w:styleId="BriefTitle1">
    <w:name w:val="Brief Title 1"/>
    <w:basedOn w:val="Normal"/>
    <w:uiPriority w:val="99"/>
    <w:qFormat/>
    <w:rsid w:val="00171D73"/>
    <w:pPr>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71D73"/>
    <w:pPr>
      <w:autoSpaceDE w:val="0"/>
      <w:autoSpaceDN w:val="0"/>
      <w:adjustRightInd w:val="0"/>
    </w:pPr>
    <w:rPr>
      <w:rFonts w:eastAsia="Times New Roman"/>
      <w:b/>
      <w:szCs w:val="20"/>
    </w:rPr>
  </w:style>
  <w:style w:type="paragraph" w:customStyle="1" w:styleId="ShellTitles">
    <w:name w:val="ShellTitles"/>
    <w:basedOn w:val="Normal"/>
    <w:uiPriority w:val="99"/>
    <w:qFormat/>
    <w:rsid w:val="00171D73"/>
    <w:pPr>
      <w:autoSpaceDE w:val="0"/>
      <w:autoSpaceDN w:val="0"/>
      <w:adjustRightInd w:val="0"/>
    </w:pPr>
    <w:rPr>
      <w:rFonts w:eastAsia="Times New Roman"/>
      <w:b/>
      <w:szCs w:val="20"/>
    </w:rPr>
  </w:style>
  <w:style w:type="paragraph" w:customStyle="1" w:styleId="ToRead">
    <w:name w:val="To Read"/>
    <w:basedOn w:val="Normal"/>
    <w:uiPriority w:val="99"/>
    <w:qFormat/>
    <w:rsid w:val="00171D73"/>
    <w:pPr>
      <w:ind w:left="720"/>
    </w:pPr>
    <w:rPr>
      <w:rFonts w:ascii="Verdana" w:eastAsia="Times New Roman" w:hAnsi="Verdana"/>
      <w:b/>
      <w:szCs w:val="24"/>
      <w:u w:val="single"/>
    </w:rPr>
  </w:style>
  <w:style w:type="paragraph" w:customStyle="1" w:styleId="Style20">
    <w:name w:val="Style 2"/>
    <w:basedOn w:val="Normal"/>
    <w:link w:val="Style2Char0"/>
    <w:uiPriority w:val="99"/>
    <w:qFormat/>
    <w:rsid w:val="00171D73"/>
    <w:pPr>
      <w:ind w:left="216" w:hanging="144"/>
    </w:pPr>
    <w:rPr>
      <w:rFonts w:eastAsia="Times New Roman"/>
      <w:noProof/>
      <w:color w:val="000000"/>
      <w:szCs w:val="20"/>
    </w:rPr>
  </w:style>
  <w:style w:type="paragraph" w:customStyle="1" w:styleId="Style40">
    <w:name w:val="Style 4"/>
    <w:basedOn w:val="Normal"/>
    <w:uiPriority w:val="99"/>
    <w:qFormat/>
    <w:rsid w:val="00171D73"/>
    <w:pPr>
      <w:tabs>
        <w:tab w:val="left" w:pos="6876"/>
      </w:tabs>
      <w:ind w:left="3744"/>
    </w:pPr>
    <w:rPr>
      <w:rFonts w:eastAsia="Times New Roman"/>
      <w:noProof/>
      <w:color w:val="000000"/>
      <w:szCs w:val="20"/>
    </w:rPr>
  </w:style>
  <w:style w:type="paragraph" w:customStyle="1" w:styleId="CM10">
    <w:name w:val="CM10"/>
    <w:basedOn w:val="Default"/>
    <w:next w:val="Default"/>
    <w:uiPriority w:val="99"/>
    <w:qFormat/>
    <w:rsid w:val="00171D73"/>
    <w:pPr>
      <w:spacing w:after="276"/>
    </w:pPr>
    <w:rPr>
      <w:rFonts w:ascii="Times New Roman" w:hAnsi="Times New Roman" w:cs="Times New Roman"/>
      <w:color w:val="auto"/>
    </w:rPr>
  </w:style>
  <w:style w:type="paragraph" w:customStyle="1" w:styleId="OffensiveLanguage">
    <w:name w:val="Offensive Language"/>
    <w:basedOn w:val="Normal"/>
    <w:next w:val="Normal"/>
    <w:uiPriority w:val="99"/>
    <w:qFormat/>
    <w:rsid w:val="00171D73"/>
    <w:rPr>
      <w:rFonts w:ascii="Arial Narrow" w:hAnsi="Arial Narrow"/>
      <w:strike/>
      <w:u w:val="single"/>
    </w:rPr>
  </w:style>
  <w:style w:type="paragraph" w:customStyle="1" w:styleId="clearformatting0">
    <w:name w:val="clear formatting"/>
    <w:basedOn w:val="Normal"/>
    <w:uiPriority w:val="99"/>
    <w:qFormat/>
    <w:rsid w:val="00171D73"/>
  </w:style>
  <w:style w:type="paragraph" w:customStyle="1" w:styleId="Style18">
    <w:name w:val="Style 18"/>
    <w:uiPriority w:val="99"/>
    <w:qFormat/>
    <w:rsid w:val="00171D7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171D73"/>
    <w:pPr>
      <w:spacing w:before="100" w:beforeAutospacing="1" w:after="100" w:afterAutospacing="1"/>
    </w:pPr>
    <w:rPr>
      <w:rFonts w:eastAsia="Arial Unicode MS"/>
      <w:szCs w:val="20"/>
    </w:rPr>
  </w:style>
  <w:style w:type="paragraph" w:customStyle="1" w:styleId="Caption3">
    <w:name w:val="Caption3"/>
    <w:basedOn w:val="Normal"/>
    <w:uiPriority w:val="99"/>
    <w:qFormat/>
    <w:rsid w:val="00171D73"/>
    <w:pPr>
      <w:spacing w:before="100" w:beforeAutospacing="1" w:after="100" w:afterAutospacing="1"/>
    </w:pPr>
    <w:rPr>
      <w:rFonts w:eastAsia="Times New Roman"/>
      <w:sz w:val="24"/>
      <w:szCs w:val="24"/>
    </w:rPr>
  </w:style>
  <w:style w:type="paragraph" w:customStyle="1" w:styleId="teaserpermalink">
    <w:name w:val="teaser_permalink"/>
    <w:basedOn w:val="Normal"/>
    <w:uiPriority w:val="99"/>
    <w:qFormat/>
    <w:rsid w:val="00171D73"/>
    <w:pPr>
      <w:spacing w:before="100" w:beforeAutospacing="1" w:after="100" w:afterAutospacing="1"/>
    </w:pPr>
    <w:rPr>
      <w:rFonts w:eastAsia="Times New Roman"/>
      <w:sz w:val="24"/>
      <w:szCs w:val="24"/>
    </w:rPr>
  </w:style>
  <w:style w:type="character" w:styleId="BookTitle">
    <w:name w:val="Book Title"/>
    <w:qFormat/>
    <w:rsid w:val="00171D73"/>
    <w:rPr>
      <w:b/>
      <w:bCs/>
      <w:smallCaps/>
      <w:spacing w:val="5"/>
    </w:rPr>
  </w:style>
  <w:style w:type="character" w:customStyle="1" w:styleId="Heading7Char1">
    <w:name w:val="Heading 7 Char1"/>
    <w:basedOn w:val="DefaultParagraphFont"/>
    <w:semiHidden/>
    <w:rsid w:val="00171D73"/>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171D73"/>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171D73"/>
    <w:rPr>
      <w:rFonts w:asciiTheme="majorHAnsi" w:eastAsiaTheme="majorEastAsia" w:hAnsiTheme="majorHAnsi" w:cstheme="majorBidi"/>
      <w:i/>
      <w:iCs/>
      <w:color w:val="404040" w:themeColor="text1" w:themeTint="BF"/>
    </w:rPr>
  </w:style>
  <w:style w:type="character" w:customStyle="1" w:styleId="FooterChar1">
    <w:name w:val="Footer Char1"/>
    <w:basedOn w:val="DefaultParagraphFont"/>
    <w:uiPriority w:val="99"/>
    <w:semiHidden/>
    <w:rsid w:val="00171D73"/>
    <w:rPr>
      <w:rFonts w:ascii="Georgia" w:hAnsi="Georgia" w:cs="Calibri"/>
    </w:rPr>
  </w:style>
  <w:style w:type="character" w:customStyle="1" w:styleId="sup1">
    <w:name w:val="sup1"/>
    <w:rsid w:val="00171D73"/>
    <w:rPr>
      <w:rFonts w:ascii="Times New Roman" w:hAnsi="Times New Roman" w:cs="Times New Roman" w:hint="default"/>
      <w:color w:val="000000"/>
      <w:shd w:val="clear" w:color="auto" w:fill="FEFFCF"/>
    </w:rPr>
  </w:style>
  <w:style w:type="character" w:customStyle="1" w:styleId="pgnum1">
    <w:name w:val="pgnum1"/>
    <w:rsid w:val="00171D73"/>
    <w:rPr>
      <w:rFonts w:ascii="Arial" w:hAnsi="Arial" w:cs="Arial" w:hint="default"/>
      <w:color w:val="FF0000"/>
      <w:sz w:val="22"/>
      <w:szCs w:val="22"/>
    </w:rPr>
  </w:style>
  <w:style w:type="character" w:customStyle="1" w:styleId="nw">
    <w:name w:val="nw"/>
    <w:rsid w:val="00171D73"/>
  </w:style>
  <w:style w:type="character" w:customStyle="1" w:styleId="CardsHighlight">
    <w:name w:val="Cards Highlight"/>
    <w:uiPriority w:val="1"/>
    <w:rsid w:val="00171D73"/>
    <w:rPr>
      <w:rFonts w:ascii="Times New Roman" w:hAnsi="Times New Roman" w:cs="Times New Roman" w:hint="default"/>
      <w:sz w:val="24"/>
      <w:u w:val="single"/>
      <w:bdr w:val="none" w:sz="0" w:space="0" w:color="auto" w:frame="1"/>
      <w:shd w:val="clear" w:color="auto" w:fill="00FFFF"/>
    </w:rPr>
  </w:style>
  <w:style w:type="character" w:customStyle="1" w:styleId="caps">
    <w:name w:val="caps"/>
    <w:rsid w:val="00171D73"/>
  </w:style>
  <w:style w:type="character" w:customStyle="1" w:styleId="apple">
    <w:name w:val="apple"/>
    <w:rsid w:val="00171D73"/>
  </w:style>
  <w:style w:type="character" w:customStyle="1" w:styleId="CardsFont12ptCharCharCharCharCharCharCharCharCharCharChar">
    <w:name w:val="Cards + Font: 12 pt Char Char Char Char Char Char Char Char Char Char Char"/>
    <w:rsid w:val="00171D73"/>
    <w:rPr>
      <w:rFonts w:ascii="Arial Narrow" w:hAnsi="Arial Narrow" w:hint="default"/>
      <w:sz w:val="24"/>
      <w:szCs w:val="24"/>
      <w:u w:val="thick"/>
      <w:lang w:val="en-US" w:eastAsia="en-US" w:bidi="ar-SA"/>
    </w:rPr>
  </w:style>
  <w:style w:type="character" w:customStyle="1" w:styleId="inhoud">
    <w:name w:val="inhoud"/>
    <w:rsid w:val="00171D73"/>
  </w:style>
  <w:style w:type="character" w:customStyle="1" w:styleId="CardsUnderlined">
    <w:name w:val="Cards Underlined"/>
    <w:qFormat/>
    <w:rsid w:val="00171D73"/>
    <w:rPr>
      <w:rFonts w:ascii="Helvetica" w:hAnsi="Helvetica" w:hint="default"/>
      <w:sz w:val="22"/>
      <w:szCs w:val="24"/>
      <w:u w:val="single"/>
    </w:rPr>
  </w:style>
  <w:style w:type="character" w:customStyle="1" w:styleId="Cites-AuthorDate">
    <w:name w:val="Cites-Author/Date"/>
    <w:qFormat/>
    <w:rsid w:val="00171D73"/>
    <w:rPr>
      <w:rFonts w:ascii="Helvetica" w:hAnsi="Helvetica" w:cs="Helvetica" w:hint="default"/>
      <w:b/>
      <w:bCs w:val="0"/>
      <w:sz w:val="22"/>
      <w:szCs w:val="24"/>
      <w:u w:val="single"/>
    </w:rPr>
  </w:style>
  <w:style w:type="character" w:customStyle="1" w:styleId="Highlight">
    <w:name w:val="Highlight"/>
    <w:uiPriority w:val="1"/>
    <w:qFormat/>
    <w:rsid w:val="00171D73"/>
    <w:rPr>
      <w:rFonts w:ascii="Georgia" w:hAnsi="Georgia" w:hint="default"/>
      <w:b w:val="0"/>
      <w:bCs w:val="0"/>
      <w:sz w:val="22"/>
      <w:u w:val="single"/>
      <w:bdr w:val="none" w:sz="0" w:space="0" w:color="auto" w:frame="1"/>
      <w:shd w:val="clear" w:color="auto" w:fill="89FF94"/>
    </w:rPr>
  </w:style>
  <w:style w:type="character" w:customStyle="1" w:styleId="Boxout">
    <w:name w:val="Box out"/>
    <w:uiPriority w:val="1"/>
    <w:qFormat/>
    <w:rsid w:val="00171D73"/>
    <w:rPr>
      <w:rFonts w:ascii="Georgia" w:hAnsi="Georgia" w:hint="default"/>
      <w:b/>
      <w:bCs w:val="0"/>
      <w:sz w:val="22"/>
      <w:u w:val="single"/>
      <w:bdr w:val="single" w:sz="4" w:space="0" w:color="auto" w:frame="1"/>
      <w:shd w:val="clear" w:color="auto" w:fill="89FF94"/>
    </w:rPr>
  </w:style>
  <w:style w:type="character" w:customStyle="1" w:styleId="StyleCardtextChar10pt">
    <w:name w:val="Style Card text Char + 10 pt"/>
    <w:rsid w:val="00171D73"/>
    <w:rPr>
      <w:rFonts w:ascii="Georgia" w:hAnsi="Georgia" w:hint="default"/>
      <w:sz w:val="20"/>
      <w:u w:val="single"/>
    </w:rPr>
  </w:style>
  <w:style w:type="character" w:customStyle="1" w:styleId="UnderliningChar2">
    <w:name w:val="Underlining Char2"/>
    <w:rsid w:val="00171D73"/>
    <w:rPr>
      <w:rFonts w:ascii="Arial Narrow" w:hAnsi="Arial Narrow" w:hint="default"/>
      <w:szCs w:val="24"/>
      <w:u w:val="single"/>
      <w:lang w:val="en-US" w:eastAsia="en-US" w:bidi="ar-SA"/>
    </w:rPr>
  </w:style>
  <w:style w:type="character" w:customStyle="1" w:styleId="PlainTextChar1">
    <w:name w:val="Plain Text Char1"/>
    <w:basedOn w:val="DefaultParagraphFont"/>
    <w:semiHidden/>
    <w:rsid w:val="00171D73"/>
    <w:rPr>
      <w:rFonts w:ascii="Consolas" w:hAnsi="Consolas" w:cs="Consolas"/>
      <w:sz w:val="21"/>
      <w:szCs w:val="21"/>
    </w:rPr>
  </w:style>
  <w:style w:type="character" w:customStyle="1" w:styleId="UnderliningChar1">
    <w:name w:val="Underlining Char1"/>
    <w:rsid w:val="00171D73"/>
    <w:rPr>
      <w:rFonts w:ascii="Arial Narrow" w:hAnsi="Arial Narrow" w:hint="default"/>
      <w:szCs w:val="24"/>
      <w:u w:val="single"/>
      <w:lang w:val="en-US" w:eastAsia="en-US" w:bidi="ar-SA"/>
    </w:rPr>
  </w:style>
  <w:style w:type="character" w:customStyle="1" w:styleId="smcaps">
    <w:name w:val="smcaps"/>
    <w:rsid w:val="00171D73"/>
  </w:style>
  <w:style w:type="character" w:customStyle="1" w:styleId="Style1Char2">
    <w:name w:val="Style1 Char2"/>
    <w:rsid w:val="00171D73"/>
    <w:rPr>
      <w:szCs w:val="24"/>
      <w:lang w:val="en-US" w:eastAsia="en-US" w:bidi="ar-SA"/>
    </w:rPr>
  </w:style>
  <w:style w:type="character" w:customStyle="1" w:styleId="inside-head1">
    <w:name w:val="inside-head1"/>
    <w:rsid w:val="00171D73"/>
    <w:rPr>
      <w:rFonts w:ascii="Arial" w:hAnsi="Arial" w:cs="Arial" w:hint="default"/>
      <w:b/>
      <w:bCs/>
      <w:color w:val="000000"/>
      <w:spacing w:val="-15"/>
      <w:sz w:val="45"/>
      <w:szCs w:val="45"/>
    </w:rPr>
  </w:style>
  <w:style w:type="character" w:customStyle="1" w:styleId="datestamp1">
    <w:name w:val="datestamp1"/>
    <w:rsid w:val="00171D7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71D7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71D73"/>
  </w:style>
  <w:style w:type="character" w:customStyle="1" w:styleId="storyheading31">
    <w:name w:val="storyheading31"/>
    <w:rsid w:val="00171D73"/>
    <w:rPr>
      <w:rFonts w:ascii="Verdana" w:hAnsi="Verdana" w:hint="default"/>
      <w:b/>
      <w:bCs/>
      <w:sz w:val="32"/>
      <w:szCs w:val="32"/>
    </w:rPr>
  </w:style>
  <w:style w:type="character" w:customStyle="1" w:styleId="storydeck31">
    <w:name w:val="storydeck31"/>
    <w:rsid w:val="00171D73"/>
    <w:rPr>
      <w:rFonts w:ascii="Verdana" w:hAnsi="Verdana" w:hint="default"/>
      <w:i w:val="0"/>
      <w:iCs w:val="0"/>
      <w:sz w:val="21"/>
      <w:szCs w:val="21"/>
    </w:rPr>
  </w:style>
  <w:style w:type="character" w:customStyle="1" w:styleId="subtitle1">
    <w:name w:val="subtitle1"/>
    <w:rsid w:val="00171D73"/>
    <w:rPr>
      <w:rFonts w:ascii="Verdana" w:hAnsi="Verdana" w:hint="default"/>
      <w:b w:val="0"/>
      <w:bCs w:val="0"/>
      <w:vanish/>
      <w:webHidden w:val="0"/>
      <w:color w:val="484848"/>
      <w:sz w:val="14"/>
      <w:szCs w:val="14"/>
      <w:specVanish/>
    </w:rPr>
  </w:style>
  <w:style w:type="character" w:customStyle="1" w:styleId="clsbiolink">
    <w:name w:val="clsbiolink"/>
    <w:rsid w:val="00171D73"/>
  </w:style>
  <w:style w:type="character" w:customStyle="1" w:styleId="clssmaller">
    <w:name w:val="clssmaller"/>
    <w:rsid w:val="00171D73"/>
  </w:style>
  <w:style w:type="character" w:customStyle="1" w:styleId="sm1">
    <w:name w:val="sm1"/>
    <w:rsid w:val="00171D73"/>
    <w:rPr>
      <w:rFonts w:ascii="Verdana" w:hAnsi="Verdana" w:hint="default"/>
      <w:i w:val="0"/>
      <w:iCs w:val="0"/>
      <w:smallCaps w:val="0"/>
      <w:color w:val="000000"/>
      <w:sz w:val="17"/>
      <w:szCs w:val="17"/>
    </w:rPr>
  </w:style>
  <w:style w:type="character" w:customStyle="1" w:styleId="noindentChar">
    <w:name w:val="noindent Char"/>
    <w:rsid w:val="00171D73"/>
    <w:rPr>
      <w:rFonts w:ascii="Arial" w:hAnsi="Arial" w:cs="Arial" w:hint="default"/>
      <w:sz w:val="24"/>
      <w:szCs w:val="24"/>
      <w:lang w:val="en-US" w:eastAsia="en-US" w:bidi="ar-SA"/>
    </w:rPr>
  </w:style>
  <w:style w:type="character" w:customStyle="1" w:styleId="SmallChar1">
    <w:name w:val="Small Char1"/>
    <w:rsid w:val="00171D73"/>
    <w:rPr>
      <w:sz w:val="16"/>
      <w:szCs w:val="24"/>
      <w:lang w:val="en-US" w:eastAsia="en-US" w:bidi="ar-SA"/>
    </w:rPr>
  </w:style>
  <w:style w:type="character" w:customStyle="1" w:styleId="fullcite0">
    <w:name w:val="fullcite"/>
    <w:rsid w:val="00171D73"/>
  </w:style>
  <w:style w:type="character" w:customStyle="1" w:styleId="Style9ptThickunderline">
    <w:name w:val="Style 9 pt Thick underline"/>
    <w:rsid w:val="00171D73"/>
    <w:rPr>
      <w:sz w:val="24"/>
      <w:u w:val="thick"/>
    </w:rPr>
  </w:style>
  <w:style w:type="character" w:customStyle="1" w:styleId="CardNotUnderlinedChar">
    <w:name w:val="Card Not Underlined Char"/>
    <w:rsid w:val="00171D73"/>
    <w:rPr>
      <w:sz w:val="16"/>
      <w:lang w:val="en-US" w:eastAsia="en-US" w:bidi="ar-SA"/>
    </w:rPr>
  </w:style>
  <w:style w:type="character" w:customStyle="1" w:styleId="CardNotUnderlinedChar1">
    <w:name w:val="Card Not Underlined Char1"/>
    <w:rsid w:val="00171D73"/>
    <w:rPr>
      <w:lang w:val="en-US" w:eastAsia="en-US" w:bidi="ar-SA"/>
    </w:rPr>
  </w:style>
  <w:style w:type="character" w:customStyle="1" w:styleId="IndexHeadersCharChar">
    <w:name w:val="Index Headers Char Char"/>
    <w:rsid w:val="00171D73"/>
    <w:rPr>
      <w:rFonts w:ascii="Arial" w:hAnsi="Arial" w:cs="Arial" w:hint="default"/>
      <w:bCs/>
      <w:caps/>
      <w:color w:val="FFFFFF"/>
      <w:sz w:val="2"/>
      <w:szCs w:val="2"/>
      <w:lang w:val="en-US" w:eastAsia="en-US" w:bidi="ar-SA"/>
    </w:rPr>
  </w:style>
  <w:style w:type="character" w:customStyle="1" w:styleId="SmallFontChar">
    <w:name w:val="Small Font Char"/>
    <w:rsid w:val="00171D73"/>
    <w:rPr>
      <w:sz w:val="14"/>
      <w:szCs w:val="18"/>
      <w:lang w:val="en-US" w:eastAsia="en-US" w:bidi="ar-SA"/>
    </w:rPr>
  </w:style>
  <w:style w:type="character" w:customStyle="1" w:styleId="CircleChar1">
    <w:name w:val="Circle Char1"/>
    <w:rsid w:val="00171D73"/>
    <w:rPr>
      <w:b/>
      <w:bCs w:val="0"/>
      <w:i/>
      <w:iCs w:val="0"/>
      <w:szCs w:val="18"/>
      <w:u w:val="thick"/>
      <w:lang w:val="en-US" w:eastAsia="en-US" w:bidi="ar-SA"/>
    </w:rPr>
  </w:style>
  <w:style w:type="character" w:customStyle="1" w:styleId="textmedium">
    <w:name w:val="textmedium"/>
    <w:rsid w:val="00171D73"/>
  </w:style>
  <w:style w:type="character" w:customStyle="1" w:styleId="citation0">
    <w:name w:val="citation"/>
    <w:rsid w:val="00171D73"/>
  </w:style>
  <w:style w:type="character" w:customStyle="1" w:styleId="justify">
    <w:name w:val="justify"/>
    <w:rsid w:val="00171D73"/>
  </w:style>
  <w:style w:type="character" w:customStyle="1" w:styleId="SmallCardTextChar">
    <w:name w:val="Small Card Text Char"/>
    <w:rsid w:val="00171D73"/>
    <w:rPr>
      <w:sz w:val="16"/>
      <w:szCs w:val="16"/>
      <w:lang w:val="en-US" w:eastAsia="en-US" w:bidi="ar-SA"/>
    </w:rPr>
  </w:style>
  <w:style w:type="character" w:customStyle="1" w:styleId="BodyTextIndentChar1">
    <w:name w:val="Body Text Indent Char1"/>
    <w:basedOn w:val="DefaultParagraphFont"/>
    <w:semiHidden/>
    <w:rsid w:val="00171D73"/>
    <w:rPr>
      <w:rFonts w:ascii="Times New Roman" w:hAnsi="Times New Roman" w:cs="Times New Roman"/>
      <w:sz w:val="20"/>
    </w:rPr>
  </w:style>
  <w:style w:type="character" w:customStyle="1" w:styleId="BodyText2Char1">
    <w:name w:val="Body Text 2 Char1"/>
    <w:basedOn w:val="DefaultParagraphFont"/>
    <w:semiHidden/>
    <w:rsid w:val="00171D73"/>
    <w:rPr>
      <w:rFonts w:ascii="Times New Roman" w:hAnsi="Times New Roman" w:cs="Times New Roman"/>
      <w:sz w:val="20"/>
    </w:rPr>
  </w:style>
  <w:style w:type="character" w:customStyle="1" w:styleId="tagChar3">
    <w:name w:val="tag Char3"/>
    <w:rsid w:val="00171D73"/>
    <w:rPr>
      <w:b/>
      <w:bCs w:val="0"/>
      <w:sz w:val="24"/>
      <w:szCs w:val="24"/>
      <w:lang w:val="en-US" w:eastAsia="en-US" w:bidi="ar-SA"/>
    </w:rPr>
  </w:style>
  <w:style w:type="character" w:customStyle="1" w:styleId="medium-normal1">
    <w:name w:val="medium-normal1"/>
    <w:rsid w:val="00171D73"/>
    <w:rPr>
      <w:rFonts w:ascii="Arial" w:hAnsi="Arial" w:cs="Arial" w:hint="default"/>
      <w:b w:val="0"/>
      <w:bCs w:val="0"/>
      <w:i w:val="0"/>
      <w:iCs w:val="0"/>
      <w:sz w:val="20"/>
      <w:szCs w:val="20"/>
    </w:rPr>
  </w:style>
  <w:style w:type="character" w:customStyle="1" w:styleId="inside-head">
    <w:name w:val="inside-head"/>
    <w:rsid w:val="00171D73"/>
  </w:style>
  <w:style w:type="character" w:customStyle="1" w:styleId="awtw">
    <w:name w:val="awtw"/>
    <w:rsid w:val="00171D73"/>
  </w:style>
  <w:style w:type="paragraph" w:styleId="Date">
    <w:name w:val="Date"/>
    <w:basedOn w:val="Normal"/>
    <w:next w:val="Normal"/>
    <w:link w:val="DateChar"/>
    <w:unhideWhenUsed/>
    <w:rsid w:val="00171D73"/>
    <w:rPr>
      <w:rFonts w:ascii="Georgia" w:eastAsia="Times New Roman" w:hAnsi="Georgia" w:cs="Calibri"/>
      <w:sz w:val="24"/>
      <w:szCs w:val="24"/>
    </w:rPr>
  </w:style>
  <w:style w:type="character" w:customStyle="1" w:styleId="DateChar1">
    <w:name w:val="Date Char1"/>
    <w:basedOn w:val="DefaultParagraphFont"/>
    <w:rsid w:val="00171D73"/>
    <w:rPr>
      <w:rFonts w:ascii="Calibri" w:hAnsi="Calibri"/>
    </w:rPr>
  </w:style>
  <w:style w:type="character" w:customStyle="1" w:styleId="slug-pub-date">
    <w:name w:val="slug-pub-date"/>
    <w:rsid w:val="00171D73"/>
  </w:style>
  <w:style w:type="character" w:customStyle="1" w:styleId="slug-vol">
    <w:name w:val="slug-vol"/>
    <w:rsid w:val="00171D73"/>
  </w:style>
  <w:style w:type="character" w:customStyle="1" w:styleId="slug-issue">
    <w:name w:val="slug-issue"/>
    <w:rsid w:val="00171D73"/>
  </w:style>
  <w:style w:type="character" w:customStyle="1" w:styleId="slug-pages">
    <w:name w:val="slug-pages"/>
    <w:rsid w:val="00171D73"/>
  </w:style>
  <w:style w:type="character" w:customStyle="1" w:styleId="CardText-Underlined">
    <w:name w:val="Card Text - Underlined"/>
    <w:rsid w:val="00171D73"/>
    <w:rPr>
      <w:b/>
      <w:bCs w:val="0"/>
      <w:sz w:val="20"/>
      <w:u w:val="single"/>
    </w:rPr>
  </w:style>
  <w:style w:type="character" w:customStyle="1" w:styleId="Citation-AuthorDate">
    <w:name w:val="Citation - Author/Date"/>
    <w:rsid w:val="00171D73"/>
    <w:rPr>
      <w:b/>
      <w:bCs w:val="0"/>
      <w:smallCaps/>
      <w:sz w:val="24"/>
      <w:u w:val="single"/>
    </w:rPr>
  </w:style>
  <w:style w:type="character" w:customStyle="1" w:styleId="CardsCharChar">
    <w:name w:val="Cards Char Char"/>
    <w:rsid w:val="00171D73"/>
    <w:rPr>
      <w:rFonts w:ascii="Arial Narrow" w:eastAsia="Times New Roman" w:hAnsi="Arial Narrow" w:hint="default"/>
      <w:szCs w:val="24"/>
    </w:rPr>
  </w:style>
  <w:style w:type="character" w:customStyle="1" w:styleId="CardsFont12ptCharChar">
    <w:name w:val="Cards + Font: 12 pt Char Char"/>
    <w:aliases w:val="Thick Underline Char Char"/>
    <w:rsid w:val="00171D73"/>
    <w:rPr>
      <w:rFonts w:ascii="Arial Narrow" w:eastAsia="Times New Roman" w:hAnsi="Arial Narrow" w:hint="default"/>
      <w:sz w:val="24"/>
      <w:szCs w:val="24"/>
      <w:u w:val="thick"/>
    </w:rPr>
  </w:style>
  <w:style w:type="character" w:customStyle="1" w:styleId="CitesCharChar">
    <w:name w:val="Cites Char Char"/>
    <w:rsid w:val="00171D73"/>
    <w:rPr>
      <w:rFonts w:ascii="Arial Narrow" w:eastAsia="Times New Roman" w:hAnsi="Arial Narrow" w:hint="default"/>
      <w:b/>
      <w:bCs/>
      <w:sz w:val="24"/>
      <w:szCs w:val="24"/>
    </w:rPr>
  </w:style>
  <w:style w:type="character" w:customStyle="1" w:styleId="TagsCharChar">
    <w:name w:val="Tags Char Char"/>
    <w:rsid w:val="00171D73"/>
    <w:rPr>
      <w:rFonts w:ascii="Arial Narrow" w:eastAsia="Times New Roman" w:hAnsi="Arial Narrow" w:hint="default"/>
      <w:b/>
      <w:bCs w:val="0"/>
      <w:sz w:val="24"/>
      <w:szCs w:val="24"/>
    </w:rPr>
  </w:style>
  <w:style w:type="character" w:customStyle="1" w:styleId="ld3">
    <w:name w:val="ld3"/>
    <w:rsid w:val="00171D7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71D73"/>
    <w:rPr>
      <w:rFonts w:ascii="Times New Roman" w:hAnsi="Times New Roman" w:cs="Times New Roman" w:hint="default"/>
      <w:sz w:val="14"/>
    </w:rPr>
  </w:style>
  <w:style w:type="character" w:customStyle="1" w:styleId="ssl0">
    <w:name w:val="ss_l0"/>
    <w:basedOn w:val="DefaultParagraphFont"/>
    <w:rsid w:val="00171D73"/>
  </w:style>
  <w:style w:type="character" w:customStyle="1" w:styleId="postbody">
    <w:name w:val="postbody"/>
    <w:rsid w:val="00171D73"/>
  </w:style>
  <w:style w:type="character" w:customStyle="1" w:styleId="ssl4">
    <w:name w:val="ss_l4"/>
    <w:rsid w:val="00171D73"/>
  </w:style>
  <w:style w:type="character" w:customStyle="1" w:styleId="italic">
    <w:name w:val="italic"/>
    <w:rsid w:val="00171D73"/>
  </w:style>
  <w:style w:type="character" w:customStyle="1" w:styleId="wikiexternallink">
    <w:name w:val="wikiexternallink"/>
    <w:rsid w:val="00171D73"/>
  </w:style>
  <w:style w:type="character" w:customStyle="1" w:styleId="wikigeneratedlinkcontent">
    <w:name w:val="wikigeneratedlinkcontent"/>
    <w:rsid w:val="00171D73"/>
  </w:style>
  <w:style w:type="character" w:customStyle="1" w:styleId="stylestylebold12pt">
    <w:name w:val="stylestylebold12pt"/>
    <w:rsid w:val="00171D73"/>
  </w:style>
  <w:style w:type="paragraph" w:styleId="Quote">
    <w:name w:val="Quote"/>
    <w:basedOn w:val="Normal"/>
    <w:next w:val="Normal"/>
    <w:link w:val="QuoteChar"/>
    <w:uiPriority w:val="29"/>
    <w:qFormat/>
    <w:rsid w:val="00171D73"/>
    <w:rPr>
      <w:rFonts w:ascii="Georgia" w:hAnsi="Georgia" w:cs="Calibri"/>
      <w:iCs/>
      <w:sz w:val="16"/>
    </w:rPr>
  </w:style>
  <w:style w:type="character" w:customStyle="1" w:styleId="QuoteChar1">
    <w:name w:val="Quote Char1"/>
    <w:basedOn w:val="DefaultParagraphFont"/>
    <w:uiPriority w:val="29"/>
    <w:rsid w:val="00171D73"/>
    <w:rPr>
      <w:rFonts w:ascii="Calibri" w:hAnsi="Calibri"/>
      <w:i/>
      <w:iCs/>
      <w:color w:val="404040" w:themeColor="text1" w:themeTint="BF"/>
    </w:rPr>
  </w:style>
  <w:style w:type="character" w:customStyle="1" w:styleId="Highlightedunderline">
    <w:name w:val="Highlighted underline"/>
    <w:rsid w:val="00171D73"/>
    <w:rPr>
      <w:rFonts w:ascii="Times New Roman" w:hAnsi="Times New Roman" w:cs="Times New Roman" w:hint="default"/>
      <w:sz w:val="20"/>
      <w:u w:val="single"/>
      <w:bdr w:val="none" w:sz="0" w:space="0" w:color="auto" w:frame="1"/>
      <w:shd w:val="clear" w:color="auto" w:fill="C0C0C0"/>
    </w:rPr>
  </w:style>
  <w:style w:type="character" w:customStyle="1" w:styleId="externaledithide">
    <w:name w:val="external_edit_hide"/>
    <w:rsid w:val="00171D73"/>
  </w:style>
  <w:style w:type="character" w:customStyle="1" w:styleId="grey10">
    <w:name w:val="grey10"/>
    <w:rsid w:val="00171D73"/>
  </w:style>
  <w:style w:type="character" w:customStyle="1" w:styleId="CharacterStyle20">
    <w:name w:val="Character Style 20"/>
    <w:rsid w:val="00171D73"/>
    <w:rPr>
      <w:sz w:val="21"/>
    </w:rPr>
  </w:style>
  <w:style w:type="character" w:customStyle="1" w:styleId="Style11ptUnderline">
    <w:name w:val="Style 11 pt Underline"/>
    <w:rsid w:val="00171D73"/>
    <w:rPr>
      <w:sz w:val="20"/>
      <w:u w:val="single"/>
    </w:rPr>
  </w:style>
  <w:style w:type="character" w:customStyle="1" w:styleId="Style11ptUnderlineBorderSinglesolidlineAuto05pt">
    <w:name w:val="Style 11 pt Underline Border: : (Single solid line Auto  0.5 pt..."/>
    <w:rsid w:val="00171D73"/>
    <w:rPr>
      <w:sz w:val="20"/>
      <w:u w:val="single"/>
      <w:bdr w:val="single" w:sz="4" w:space="0" w:color="auto" w:frame="1"/>
    </w:rPr>
  </w:style>
  <w:style w:type="character" w:customStyle="1" w:styleId="Style11ptBoldUnderline">
    <w:name w:val="Style 11 pt Bold Underline"/>
    <w:rsid w:val="00171D73"/>
    <w:rPr>
      <w:b/>
      <w:bCs w:val="0"/>
      <w:sz w:val="20"/>
      <w:u w:val="single"/>
    </w:rPr>
  </w:style>
  <w:style w:type="character" w:customStyle="1" w:styleId="A9">
    <w:name w:val="A9"/>
    <w:uiPriority w:val="99"/>
    <w:rsid w:val="00171D73"/>
    <w:rPr>
      <w:color w:val="000000"/>
      <w:sz w:val="11"/>
    </w:rPr>
  </w:style>
  <w:style w:type="character" w:customStyle="1" w:styleId="CharChar3">
    <w:name w:val="Char Char3"/>
    <w:rsid w:val="00171D73"/>
    <w:rPr>
      <w:rFonts w:ascii="Garamond" w:hAnsi="Garamond" w:hint="default"/>
      <w:b/>
      <w:bCs w:val="0"/>
      <w:sz w:val="28"/>
    </w:rPr>
  </w:style>
  <w:style w:type="character" w:customStyle="1" w:styleId="A5">
    <w:name w:val="A5"/>
    <w:uiPriority w:val="99"/>
    <w:rsid w:val="00171D73"/>
    <w:rPr>
      <w:rFonts w:ascii="Minion RegularSC" w:hAnsi="Minion RegularSC" w:hint="default"/>
      <w:color w:val="000000"/>
      <w:sz w:val="12"/>
    </w:rPr>
  </w:style>
  <w:style w:type="character" w:customStyle="1" w:styleId="underline1">
    <w:name w:val="underline1"/>
    <w:rsid w:val="00171D73"/>
    <w:rPr>
      <w:u w:val="single"/>
    </w:rPr>
  </w:style>
  <w:style w:type="character" w:customStyle="1" w:styleId="see">
    <w:name w:val="see"/>
    <w:rsid w:val="00171D73"/>
  </w:style>
  <w:style w:type="character" w:customStyle="1" w:styleId="lightblue">
    <w:name w:val="lightblue"/>
    <w:rsid w:val="00171D73"/>
  </w:style>
  <w:style w:type="character" w:customStyle="1" w:styleId="CharChar11">
    <w:name w:val="Char Char11"/>
    <w:rsid w:val="00171D73"/>
    <w:rPr>
      <w:sz w:val="26"/>
      <w:u w:val="single"/>
      <w:lang w:val="en-US" w:eastAsia="en-US"/>
    </w:rPr>
  </w:style>
  <w:style w:type="character" w:customStyle="1" w:styleId="CommentSubjectChar1">
    <w:name w:val="Comment Subject Char1"/>
    <w:basedOn w:val="CommentTextChar1"/>
    <w:uiPriority w:val="99"/>
    <w:semiHidden/>
    <w:rsid w:val="00171D73"/>
    <w:rPr>
      <w:rFonts w:ascii="Times New Roman" w:hAnsi="Times New Roman" w:cs="Times New Roman"/>
      <w:b/>
      <w:bCs/>
      <w:sz w:val="20"/>
      <w:szCs w:val="20"/>
    </w:rPr>
  </w:style>
  <w:style w:type="character" w:customStyle="1" w:styleId="klink">
    <w:name w:val="klink"/>
    <w:rsid w:val="00171D73"/>
  </w:style>
  <w:style w:type="character" w:customStyle="1" w:styleId="centerheadlines">
    <w:name w:val="centerheadlines"/>
    <w:rsid w:val="00171D73"/>
  </w:style>
  <w:style w:type="character" w:customStyle="1" w:styleId="info">
    <w:name w:val="info"/>
    <w:rsid w:val="00171D73"/>
  </w:style>
  <w:style w:type="character" w:customStyle="1" w:styleId="datestory">
    <w:name w:val="datestory"/>
    <w:rsid w:val="00171D73"/>
  </w:style>
  <w:style w:type="character" w:customStyle="1" w:styleId="-SmallText-">
    <w:name w:val="-Small Text-"/>
    <w:rsid w:val="00171D73"/>
    <w:rPr>
      <w:rFonts w:ascii="Garamond" w:hAnsi="Garamond" w:cs="Times New Roman" w:hint="default"/>
      <w:sz w:val="16"/>
    </w:rPr>
  </w:style>
  <w:style w:type="character" w:customStyle="1" w:styleId="goohl1">
    <w:name w:val="goohl1"/>
    <w:rsid w:val="00171D73"/>
  </w:style>
  <w:style w:type="character" w:customStyle="1" w:styleId="goohl2">
    <w:name w:val="goohl2"/>
    <w:rsid w:val="00171D73"/>
  </w:style>
  <w:style w:type="character" w:customStyle="1" w:styleId="goohl0">
    <w:name w:val="goohl0"/>
    <w:rsid w:val="00171D73"/>
  </w:style>
  <w:style w:type="character" w:customStyle="1" w:styleId="smallcaps">
    <w:name w:val="smallcaps"/>
    <w:rsid w:val="00171D73"/>
  </w:style>
  <w:style w:type="character" w:customStyle="1" w:styleId="Boxed">
    <w:name w:val="Boxed"/>
    <w:qFormat/>
    <w:rsid w:val="00171D73"/>
    <w:rPr>
      <w:rFonts w:ascii="Garamond" w:hAnsi="Garamond" w:hint="default"/>
      <w:sz w:val="20"/>
      <w:bdr w:val="single" w:sz="6" w:space="0" w:color="auto" w:frame="1"/>
    </w:rPr>
  </w:style>
  <w:style w:type="character" w:customStyle="1" w:styleId="StyleUnderlineBorderSinglesolidlineAuto05ptLinew">
    <w:name w:val="Style Underline Border: : (Single solid line Auto  0.5 pt Line w..."/>
    <w:basedOn w:val="DefaultParagraphFont"/>
    <w:rsid w:val="00171D73"/>
    <w:rPr>
      <w:rFonts w:ascii="Times New Roman" w:hAnsi="Times New Roman" w:cs="Times New Roman" w:hint="default"/>
      <w:b/>
      <w:bCs w:val="0"/>
      <w:sz w:val="22"/>
      <w:u w:val="single"/>
      <w:bdr w:val="single" w:sz="4" w:space="0" w:color="auto" w:frame="1"/>
    </w:rPr>
  </w:style>
  <w:style w:type="character" w:customStyle="1" w:styleId="citeschar10">
    <w:name w:val="citeschar1"/>
    <w:basedOn w:val="DefaultParagraphFont"/>
    <w:rsid w:val="00171D73"/>
  </w:style>
  <w:style w:type="character" w:customStyle="1" w:styleId="cardunderlinedchar0">
    <w:name w:val="cardunderlinedchar"/>
    <w:basedOn w:val="DefaultParagraphFont"/>
    <w:rsid w:val="00171D73"/>
  </w:style>
  <w:style w:type="character" w:customStyle="1" w:styleId="Style1CharCharChar">
    <w:name w:val="Style1 Char Char Char"/>
    <w:locked/>
    <w:rsid w:val="00171D73"/>
    <w:rPr>
      <w:rFonts w:ascii="Times New Roman" w:hAnsi="Times New Roman" w:cs="Times New Roman"/>
      <w:sz w:val="20"/>
    </w:rPr>
  </w:style>
  <w:style w:type="character" w:customStyle="1" w:styleId="SubtitleChar1">
    <w:name w:val="Subtitle Char1"/>
    <w:aliases w:val="Underlined card text Char1"/>
    <w:basedOn w:val="DefaultParagraphFont"/>
    <w:uiPriority w:val="11"/>
    <w:rsid w:val="00171D73"/>
    <w:rPr>
      <w:rFonts w:eastAsiaTheme="minorEastAsia"/>
      <w:color w:val="5A5A5A" w:themeColor="text1" w:themeTint="A5"/>
      <w:spacing w:val="15"/>
    </w:rPr>
  </w:style>
  <w:style w:type="paragraph" w:styleId="FootnoteText">
    <w:name w:val="footnote text"/>
    <w:basedOn w:val="Normal"/>
    <w:link w:val="FootnoteTextChar"/>
    <w:unhideWhenUsed/>
    <w:rsid w:val="00171D73"/>
    <w:rPr>
      <w:rFonts w:eastAsia="Times New Roman" w:cs="Calibri"/>
      <w:sz w:val="20"/>
      <w:szCs w:val="20"/>
    </w:rPr>
  </w:style>
  <w:style w:type="character" w:customStyle="1" w:styleId="FootnoteTextChar1">
    <w:name w:val="Footnote Text Char1"/>
    <w:basedOn w:val="DefaultParagraphFont"/>
    <w:uiPriority w:val="99"/>
    <w:rsid w:val="00171D73"/>
    <w:rPr>
      <w:rFonts w:ascii="Calibri" w:hAnsi="Calibri"/>
      <w:sz w:val="20"/>
      <w:szCs w:val="20"/>
    </w:rPr>
  </w:style>
  <w:style w:type="character" w:customStyle="1" w:styleId="EmphasizeThis">
    <w:name w:val="EmphasizeThis"/>
    <w:rsid w:val="00171D73"/>
    <w:rPr>
      <w:rFonts w:ascii="Georgia" w:hAnsi="Georgia" w:hint="default"/>
      <w:b/>
      <w:bCs w:val="0"/>
      <w:iCs/>
      <w:sz w:val="24"/>
      <w:u w:val="thick"/>
    </w:rPr>
  </w:style>
  <w:style w:type="character" w:customStyle="1" w:styleId="submitted-date">
    <w:name w:val="submitted-date"/>
    <w:rsid w:val="00171D73"/>
  </w:style>
  <w:style w:type="character" w:customStyle="1" w:styleId="provider">
    <w:name w:val="provider"/>
    <w:basedOn w:val="DefaultParagraphFont"/>
    <w:rsid w:val="00171D73"/>
  </w:style>
  <w:style w:type="character" w:customStyle="1" w:styleId="ilad">
    <w:name w:val="il_ad"/>
    <w:rsid w:val="00171D73"/>
  </w:style>
  <w:style w:type="character" w:customStyle="1" w:styleId="grame">
    <w:name w:val="grame"/>
    <w:rsid w:val="00171D73"/>
  </w:style>
  <w:style w:type="character" w:customStyle="1" w:styleId="spelle">
    <w:name w:val="spelle"/>
    <w:rsid w:val="00171D73"/>
  </w:style>
  <w:style w:type="character" w:customStyle="1" w:styleId="vitstorybyline">
    <w:name w:val="vitstorybyline"/>
    <w:rsid w:val="00171D73"/>
  </w:style>
  <w:style w:type="character" w:customStyle="1" w:styleId="yahoobuzzbadge-form">
    <w:name w:val="yahoobuzzbadge-form"/>
    <w:rsid w:val="00171D73"/>
  </w:style>
  <w:style w:type="character" w:customStyle="1" w:styleId="tickerlinx">
    <w:name w:val="tickerlinx"/>
    <w:rsid w:val="00171D73"/>
  </w:style>
  <w:style w:type="character" w:customStyle="1" w:styleId="post-author">
    <w:name w:val="post-author"/>
    <w:rsid w:val="00171D73"/>
  </w:style>
  <w:style w:type="character" w:customStyle="1" w:styleId="post-timestamp">
    <w:name w:val="post-timestamp"/>
    <w:rsid w:val="00171D73"/>
  </w:style>
  <w:style w:type="character" w:customStyle="1" w:styleId="mw-headline">
    <w:name w:val="mw-headline"/>
    <w:rsid w:val="00171D73"/>
  </w:style>
  <w:style w:type="character" w:customStyle="1" w:styleId="month">
    <w:name w:val="month"/>
    <w:rsid w:val="00171D73"/>
  </w:style>
  <w:style w:type="character" w:customStyle="1" w:styleId="texttitlebigred">
    <w:name w:val="texttitlebigred"/>
    <w:rsid w:val="00171D73"/>
  </w:style>
  <w:style w:type="character" w:customStyle="1" w:styleId="subtitles">
    <w:name w:val="subtitles"/>
    <w:rsid w:val="00171D73"/>
  </w:style>
  <w:style w:type="character" w:customStyle="1" w:styleId="a">
    <w:name w:val="a"/>
    <w:rsid w:val="00171D73"/>
  </w:style>
  <w:style w:type="character" w:customStyle="1" w:styleId="CiteCardChar1">
    <w:name w:val="Cite_Card Char1"/>
    <w:rsid w:val="00171D73"/>
    <w:rPr>
      <w:rFonts w:ascii="Arial" w:hAnsi="Arial" w:cs="Arial" w:hint="default"/>
      <w:bCs/>
      <w:lang w:val="en-US" w:eastAsia="en-US" w:bidi="ar-SA"/>
    </w:rPr>
  </w:style>
  <w:style w:type="character" w:customStyle="1" w:styleId="tagCharChar">
    <w:name w:val="tag Char Char"/>
    <w:rsid w:val="00171D73"/>
    <w:rPr>
      <w:rFonts w:ascii="Courier New" w:hAnsi="Courier New" w:cs="Courier New" w:hint="default"/>
      <w:b/>
      <w:bCs w:val="0"/>
      <w:caps/>
      <w:sz w:val="24"/>
      <w:szCs w:val="24"/>
      <w:lang w:val="en-US" w:eastAsia="en-US" w:bidi="ar-SA"/>
    </w:rPr>
  </w:style>
  <w:style w:type="character" w:customStyle="1" w:styleId="ptitleinside">
    <w:name w:val="p_title_inside"/>
    <w:rsid w:val="00171D73"/>
  </w:style>
  <w:style w:type="character" w:customStyle="1" w:styleId="paramv">
    <w:name w:val="paramv"/>
    <w:rsid w:val="00171D73"/>
  </w:style>
  <w:style w:type="character" w:customStyle="1" w:styleId="quotepeekbase">
    <w:name w:val="quotepeekbase"/>
    <w:rsid w:val="00171D73"/>
  </w:style>
  <w:style w:type="character" w:customStyle="1" w:styleId="symbol">
    <w:name w:val="symbol"/>
    <w:rsid w:val="00171D73"/>
  </w:style>
  <w:style w:type="character" w:customStyle="1" w:styleId="data">
    <w:name w:val="data"/>
    <w:rsid w:val="00171D73"/>
  </w:style>
  <w:style w:type="character" w:customStyle="1" w:styleId="cross-head">
    <w:name w:val="cross-head"/>
    <w:rsid w:val="00171D73"/>
  </w:style>
  <w:style w:type="character" w:customStyle="1" w:styleId="scaps">
    <w:name w:val="scaps"/>
    <w:rsid w:val="00171D73"/>
  </w:style>
  <w:style w:type="character" w:customStyle="1" w:styleId="pub-date">
    <w:name w:val="pub-date"/>
    <w:rsid w:val="00171D73"/>
  </w:style>
  <w:style w:type="character" w:customStyle="1" w:styleId="StyleTimesNewRoman12ptBold">
    <w:name w:val="Style Times New Roman 12 pt Bold"/>
    <w:rsid w:val="00171D73"/>
    <w:rPr>
      <w:b/>
      <w:bCs/>
      <w:sz w:val="24"/>
    </w:rPr>
  </w:style>
  <w:style w:type="character" w:customStyle="1" w:styleId="AuthorDateF4">
    <w:name w:val="Author Date (F4)"/>
    <w:rsid w:val="00171D73"/>
    <w:rPr>
      <w:b/>
      <w:bCs w:val="0"/>
      <w:sz w:val="24"/>
      <w:u w:val="thick"/>
    </w:rPr>
  </w:style>
  <w:style w:type="character" w:customStyle="1" w:styleId="BoldUnderlineF6">
    <w:name w:val="Bold Underline (F6)"/>
    <w:rsid w:val="00171D73"/>
    <w:rPr>
      <w:u w:val="thick"/>
    </w:rPr>
  </w:style>
  <w:style w:type="character" w:customStyle="1" w:styleId="grouptext">
    <w:name w:val="group_text"/>
    <w:rsid w:val="00171D73"/>
  </w:style>
  <w:style w:type="character" w:customStyle="1" w:styleId="authors">
    <w:name w:val="authors"/>
    <w:rsid w:val="00171D73"/>
  </w:style>
  <w:style w:type="character" w:customStyle="1" w:styleId="date-display-single">
    <w:name w:val="date-display-single"/>
    <w:rsid w:val="00171D73"/>
  </w:style>
  <w:style w:type="character" w:customStyle="1" w:styleId="StyleArial12ptBoldItalic">
    <w:name w:val="Style Arial 12 pt Bold Italic"/>
    <w:rsid w:val="00171D73"/>
    <w:rPr>
      <w:rFonts w:ascii="Arial" w:hAnsi="Arial" w:cs="Arial" w:hint="default"/>
      <w:b/>
      <w:bCs/>
      <w:i/>
      <w:iCs/>
      <w:sz w:val="24"/>
    </w:rPr>
  </w:style>
  <w:style w:type="character" w:customStyle="1" w:styleId="verdana12grey1">
    <w:name w:val="verdana12grey1"/>
    <w:rsid w:val="00171D73"/>
  </w:style>
  <w:style w:type="character" w:customStyle="1" w:styleId="verdana9grey1a">
    <w:name w:val="verdana9grey1a"/>
    <w:rsid w:val="00171D73"/>
  </w:style>
  <w:style w:type="character" w:customStyle="1" w:styleId="nn-twttr-share-btn">
    <w:name w:val="nn-twttr-share-btn"/>
    <w:rsid w:val="00171D73"/>
  </w:style>
  <w:style w:type="character" w:customStyle="1" w:styleId="count">
    <w:name w:val="count"/>
    <w:rsid w:val="00171D73"/>
  </w:style>
  <w:style w:type="character" w:customStyle="1" w:styleId="fbbuttontext">
    <w:name w:val="fb_button_text"/>
    <w:rsid w:val="00171D73"/>
  </w:style>
  <w:style w:type="character" w:customStyle="1" w:styleId="comment-count">
    <w:name w:val="comment-count"/>
    <w:rsid w:val="00171D73"/>
  </w:style>
  <w:style w:type="character" w:customStyle="1" w:styleId="comment-count-text">
    <w:name w:val="comment-count-text"/>
    <w:rsid w:val="00171D73"/>
  </w:style>
  <w:style w:type="character" w:customStyle="1" w:styleId="author-name">
    <w:name w:val="author-name"/>
    <w:rsid w:val="00171D73"/>
  </w:style>
  <w:style w:type="character" w:customStyle="1" w:styleId="z-TopofFormChar1">
    <w:name w:val="z-Top of Form Char1"/>
    <w:basedOn w:val="DefaultParagraphFont"/>
    <w:uiPriority w:val="99"/>
    <w:rsid w:val="00171D7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71D73"/>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rsid w:val="00171D73"/>
    <w:rPr>
      <w:rFonts w:ascii="Calibri" w:hAnsi="Calibri"/>
      <w:vanish/>
      <w:sz w:val="16"/>
      <w:szCs w:val="16"/>
    </w:rPr>
  </w:style>
  <w:style w:type="character" w:customStyle="1" w:styleId="z-BottomofFormChar1">
    <w:name w:val="z-Bottom of Form Char1"/>
    <w:basedOn w:val="DefaultParagraphFont"/>
    <w:uiPriority w:val="99"/>
    <w:rsid w:val="00171D73"/>
    <w:rPr>
      <w:rFonts w:ascii="Arial" w:hAnsi="Arial" w:cs="Arial" w:hint="default"/>
      <w:vanish/>
      <w:webHidden w:val="0"/>
      <w:sz w:val="16"/>
      <w:szCs w:val="16"/>
      <w:specVanish w:val="0"/>
    </w:rPr>
  </w:style>
  <w:style w:type="character" w:customStyle="1" w:styleId="lightheader">
    <w:name w:val="lightheader"/>
    <w:rsid w:val="00171D73"/>
  </w:style>
  <w:style w:type="character" w:customStyle="1" w:styleId="CiteCardCharCharCharCharChar">
    <w:name w:val="Cite_Card Char Char Char Char Char"/>
    <w:rsid w:val="00171D73"/>
    <w:rPr>
      <w:rFonts w:ascii="Arial" w:hAnsi="Arial" w:cs="Arial" w:hint="default"/>
      <w:bCs/>
      <w:lang w:val="en-US" w:eastAsia="en-US" w:bidi="ar-SA"/>
    </w:rPr>
  </w:style>
  <w:style w:type="character" w:customStyle="1" w:styleId="CiteCardCharCharCharCharCharChar">
    <w:name w:val="Cite_Card Char Char Char Char Char Char"/>
    <w:rsid w:val="00171D73"/>
    <w:rPr>
      <w:rFonts w:ascii="Arial" w:hAnsi="Arial" w:cs="Arial" w:hint="default"/>
      <w:bCs/>
      <w:lang w:val="en-US" w:eastAsia="en-US" w:bidi="ar-SA"/>
    </w:rPr>
  </w:style>
  <w:style w:type="character" w:customStyle="1" w:styleId="yahoobuzzbadge">
    <w:name w:val="yahoobuzzbadge"/>
    <w:rsid w:val="00171D73"/>
  </w:style>
  <w:style w:type="character" w:customStyle="1" w:styleId="fbsharecountinner">
    <w:name w:val="fb_share_count_inner"/>
    <w:rsid w:val="00171D73"/>
  </w:style>
  <w:style w:type="character" w:customStyle="1" w:styleId="fbconnectbuttontext">
    <w:name w:val="fbconnectbutton_text"/>
    <w:rsid w:val="00171D73"/>
  </w:style>
  <w:style w:type="character" w:customStyle="1" w:styleId="Internetlink">
    <w:name w:val="Internet link"/>
    <w:rsid w:val="00171D73"/>
    <w:rPr>
      <w:color w:val="000080"/>
      <w:u w:val="single"/>
    </w:rPr>
  </w:style>
  <w:style w:type="character" w:customStyle="1" w:styleId="StrongEmphasis">
    <w:name w:val="Strong Emphasis"/>
    <w:rsid w:val="00171D73"/>
    <w:rPr>
      <w:b/>
      <w:bCs/>
    </w:rPr>
  </w:style>
  <w:style w:type="character" w:customStyle="1" w:styleId="Caption2">
    <w:name w:val="Caption2"/>
    <w:rsid w:val="00171D73"/>
  </w:style>
  <w:style w:type="character" w:customStyle="1" w:styleId="Style11ptItalicUnderline">
    <w:name w:val="Style 11 pt Italic Underline"/>
    <w:rsid w:val="00171D73"/>
    <w:rPr>
      <w:i/>
      <w:iCs/>
      <w:sz w:val="20"/>
      <w:u w:val="single"/>
    </w:rPr>
  </w:style>
  <w:style w:type="character" w:customStyle="1" w:styleId="Style11ptItalic">
    <w:name w:val="Style 11 pt Italic"/>
    <w:rsid w:val="00171D73"/>
    <w:rPr>
      <w:rFonts w:ascii="Times New Roman" w:hAnsi="Times New Roman" w:cs="Times New Roman" w:hint="default"/>
      <w:i/>
      <w:iCs/>
      <w:sz w:val="20"/>
    </w:rPr>
  </w:style>
  <w:style w:type="character" w:customStyle="1" w:styleId="Style6pt">
    <w:name w:val="Style 6 pt"/>
    <w:rsid w:val="00171D73"/>
    <w:rPr>
      <w:sz w:val="12"/>
    </w:rPr>
  </w:style>
  <w:style w:type="character" w:customStyle="1" w:styleId="article-articlebody">
    <w:name w:val="article-articlebody"/>
    <w:basedOn w:val="DefaultParagraphFont"/>
    <w:rsid w:val="00171D73"/>
  </w:style>
  <w:style w:type="character" w:customStyle="1" w:styleId="pageheader0">
    <w:name w:val="pageheader"/>
    <w:basedOn w:val="DefaultParagraphFont"/>
    <w:rsid w:val="00171D73"/>
  </w:style>
  <w:style w:type="character" w:customStyle="1" w:styleId="AuthorCharChar">
    <w:name w:val="Author Char Char"/>
    <w:rsid w:val="00171D73"/>
    <w:rPr>
      <w:rFonts w:ascii="Times New Roman" w:hAnsi="Times New Roman" w:cs="Times New Roman" w:hint="default"/>
      <w:b/>
      <w:bCs w:val="0"/>
      <w:sz w:val="22"/>
      <w:szCs w:val="22"/>
    </w:rPr>
  </w:style>
  <w:style w:type="character" w:customStyle="1" w:styleId="smallchar2">
    <w:name w:val="smallchar"/>
    <w:basedOn w:val="DefaultParagraphFont"/>
    <w:rsid w:val="00171D73"/>
  </w:style>
  <w:style w:type="character" w:customStyle="1" w:styleId="Shortcite">
    <w:name w:val="Shortcite"/>
    <w:rsid w:val="00171D73"/>
    <w:rPr>
      <w:rFonts w:ascii="Times New Roman" w:hAnsi="Times New Roman" w:cs="Times New Roman" w:hint="default"/>
      <w:b/>
      <w:bCs/>
      <w:sz w:val="20"/>
    </w:rPr>
  </w:style>
  <w:style w:type="character" w:customStyle="1" w:styleId="Longcite">
    <w:name w:val="Longcite"/>
    <w:rsid w:val="00171D73"/>
    <w:rPr>
      <w:sz w:val="16"/>
    </w:rPr>
  </w:style>
  <w:style w:type="character" w:customStyle="1" w:styleId="StyleStyle7pt8pt">
    <w:name w:val="Style Style 7 pt + 8 pt"/>
    <w:rsid w:val="00171D73"/>
    <w:rPr>
      <w:sz w:val="16"/>
    </w:rPr>
  </w:style>
  <w:style w:type="character" w:customStyle="1" w:styleId="StyleStyleThickunderlineBold1">
    <w:name w:val="Style Style Thick underline + Bold1"/>
    <w:rsid w:val="00171D73"/>
    <w:rPr>
      <w:b/>
      <w:bCs/>
      <w:u w:val="thick"/>
    </w:rPr>
  </w:style>
  <w:style w:type="character" w:customStyle="1" w:styleId="StyleUnderline2">
    <w:name w:val="Style Underline2"/>
    <w:rsid w:val="00171D73"/>
    <w:rPr>
      <w:u w:val="single"/>
    </w:rPr>
  </w:style>
  <w:style w:type="character" w:customStyle="1" w:styleId="tagchar0">
    <w:name w:val="tagchar"/>
    <w:basedOn w:val="DefaultParagraphFont"/>
    <w:rsid w:val="00171D73"/>
  </w:style>
  <w:style w:type="character" w:customStyle="1" w:styleId="address">
    <w:name w:val="address"/>
    <w:rsid w:val="00171D73"/>
    <w:rPr>
      <w:rFonts w:ascii="Times New Roman" w:hAnsi="Times New Roman" w:cs="Times New Roman" w:hint="default"/>
    </w:rPr>
  </w:style>
  <w:style w:type="character" w:customStyle="1" w:styleId="maintextbldleft">
    <w:name w:val="maintextbldleft"/>
    <w:basedOn w:val="DefaultParagraphFont"/>
    <w:rsid w:val="00171D73"/>
  </w:style>
  <w:style w:type="character" w:customStyle="1" w:styleId="maintextleft">
    <w:name w:val="maintextleft"/>
    <w:basedOn w:val="DefaultParagraphFont"/>
    <w:rsid w:val="00171D73"/>
  </w:style>
  <w:style w:type="character" w:customStyle="1" w:styleId="highlight0">
    <w:name w:val="highlight"/>
    <w:rsid w:val="00171D73"/>
    <w:rPr>
      <w:rFonts w:ascii="Times New Roman" w:hAnsi="Times New Roman" w:cs="Times New Roman" w:hint="default"/>
      <w:b/>
      <w:bCs w:val="0"/>
      <w:sz w:val="20"/>
      <w:u w:val="single"/>
    </w:rPr>
  </w:style>
  <w:style w:type="character" w:customStyle="1" w:styleId="Shrinker">
    <w:name w:val="Shrinker"/>
    <w:rsid w:val="00171D73"/>
    <w:rPr>
      <w:rFonts w:ascii="Times New Roman" w:hAnsi="Times New Roman" w:cs="Times New Roman" w:hint="default"/>
      <w:sz w:val="10"/>
      <w:szCs w:val="13"/>
    </w:rPr>
  </w:style>
  <w:style w:type="character" w:customStyle="1" w:styleId="heading2char0">
    <w:name w:val="heading2char"/>
    <w:basedOn w:val="DefaultParagraphFont"/>
    <w:rsid w:val="00171D73"/>
  </w:style>
  <w:style w:type="character" w:customStyle="1" w:styleId="heading3char1">
    <w:name w:val="heading3char1"/>
    <w:basedOn w:val="DefaultParagraphFont"/>
    <w:rsid w:val="00171D73"/>
  </w:style>
  <w:style w:type="character" w:customStyle="1" w:styleId="underlinea">
    <w:name w:val="underlinea"/>
    <w:basedOn w:val="DefaultParagraphFont"/>
    <w:rsid w:val="00171D73"/>
  </w:style>
  <w:style w:type="character" w:customStyle="1" w:styleId="StyleUnderlineChar9pt2">
    <w:name w:val="Style Underline Char + 9 pt2"/>
    <w:rsid w:val="00171D7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71D73"/>
    <w:rPr>
      <w:rFonts w:ascii="Times New Roman" w:hAnsi="Times New Roman" w:cs="Times New Roman" w:hint="default"/>
      <w:b/>
      <w:bCs/>
      <w:sz w:val="20"/>
      <w:u w:val="single"/>
      <w:lang w:val="en-US" w:eastAsia="en-US" w:bidi="ar-SA"/>
    </w:rPr>
  </w:style>
  <w:style w:type="character" w:customStyle="1" w:styleId="FontStyle329">
    <w:name w:val="Font Style329"/>
    <w:uiPriority w:val="99"/>
    <w:rsid w:val="00171D73"/>
    <w:rPr>
      <w:rFonts w:ascii="Times New Roman" w:hAnsi="Times New Roman" w:cs="Times New Roman" w:hint="default"/>
      <w:b/>
      <w:bCs/>
      <w:spacing w:val="-10"/>
      <w:sz w:val="18"/>
      <w:szCs w:val="18"/>
    </w:rPr>
  </w:style>
  <w:style w:type="character" w:customStyle="1" w:styleId="heading3char0">
    <w:name w:val="heading3char"/>
    <w:rsid w:val="00171D73"/>
  </w:style>
  <w:style w:type="character" w:customStyle="1" w:styleId="styleboldunderline">
    <w:name w:val="styleboldunderline"/>
    <w:rsid w:val="00171D73"/>
  </w:style>
  <w:style w:type="character" w:customStyle="1" w:styleId="FontStyle291">
    <w:name w:val="Font Style291"/>
    <w:uiPriority w:val="99"/>
    <w:rsid w:val="00171D73"/>
    <w:rPr>
      <w:rFonts w:ascii="Times New Roman" w:hAnsi="Times New Roman" w:cs="Times New Roman" w:hint="default"/>
      <w:sz w:val="14"/>
      <w:szCs w:val="14"/>
    </w:rPr>
  </w:style>
  <w:style w:type="character" w:customStyle="1" w:styleId="FontStyle232">
    <w:name w:val="Font Style232"/>
    <w:uiPriority w:val="99"/>
    <w:rsid w:val="00171D73"/>
    <w:rPr>
      <w:rFonts w:ascii="Times New Roman" w:hAnsi="Times New Roman" w:cs="Times New Roman" w:hint="default"/>
      <w:b/>
      <w:bCs/>
      <w:sz w:val="14"/>
      <w:szCs w:val="14"/>
    </w:rPr>
  </w:style>
  <w:style w:type="character" w:customStyle="1" w:styleId="underlineChar0">
    <w:name w:val="underline Char"/>
    <w:rsid w:val="00171D73"/>
    <w:rPr>
      <w:u w:val="single"/>
    </w:rPr>
  </w:style>
  <w:style w:type="character" w:customStyle="1" w:styleId="MicroTextCharChar">
    <w:name w:val="MicroText Char Char"/>
    <w:rsid w:val="00171D73"/>
    <w:rPr>
      <w:rFonts w:ascii="Arial Narrow" w:eastAsia="Times New Roman" w:hAnsi="Arial Narrow" w:hint="default"/>
      <w:sz w:val="12"/>
      <w:szCs w:val="24"/>
    </w:rPr>
  </w:style>
  <w:style w:type="character" w:customStyle="1" w:styleId="style61">
    <w:name w:val="style6"/>
    <w:rsid w:val="00171D73"/>
  </w:style>
  <w:style w:type="character" w:customStyle="1" w:styleId="UnderlinedCardChar0">
    <w:name w:val="Underlined Card Char"/>
    <w:basedOn w:val="DefaultParagraphFont"/>
    <w:rsid w:val="00171D73"/>
    <w:rPr>
      <w:rFonts w:ascii="Palatino Linotype" w:hAnsi="Palatino Linotype" w:hint="default"/>
      <w:u w:val="single"/>
      <w:lang w:val="en-US" w:eastAsia="en-US" w:bidi="ar-SA"/>
    </w:rPr>
  </w:style>
  <w:style w:type="character" w:customStyle="1" w:styleId="Title2">
    <w:name w:val="Title2"/>
    <w:basedOn w:val="DefaultParagraphFont"/>
    <w:rsid w:val="00171D73"/>
  </w:style>
  <w:style w:type="character" w:customStyle="1" w:styleId="pmterms12">
    <w:name w:val="pmterms12"/>
    <w:basedOn w:val="DefaultParagraphFont"/>
    <w:rsid w:val="00171D73"/>
    <w:rPr>
      <w:b/>
      <w:bCs/>
      <w:i w:val="0"/>
      <w:iCs w:val="0"/>
      <w:color w:val="000000"/>
    </w:rPr>
  </w:style>
  <w:style w:type="character" w:customStyle="1" w:styleId="BoldandUnderlineChar1Char2Char">
    <w:name w:val="Bold and Underline Char1 Char2 Char"/>
    <w:basedOn w:val="DefaultParagraphFont"/>
    <w:rsid w:val="00171D73"/>
    <w:rPr>
      <w:b/>
      <w:bCs w:val="0"/>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171D7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71D73"/>
    <w:rPr>
      <w:rFonts w:ascii="Arial Narrow" w:hAnsi="Arial Narrow" w:hint="default"/>
      <w:noProof w:val="0"/>
      <w:szCs w:val="24"/>
      <w:u w:val="single"/>
      <w:lang w:val="en-US" w:eastAsia="en-US" w:bidi="ar-SA"/>
    </w:rPr>
  </w:style>
  <w:style w:type="character" w:customStyle="1" w:styleId="pmterms2">
    <w:name w:val="pmterms2"/>
    <w:basedOn w:val="DefaultParagraphFont"/>
    <w:rsid w:val="00171D73"/>
  </w:style>
  <w:style w:type="character" w:customStyle="1" w:styleId="BoldandUnderlineChar5CharCharCharCharCharCharCharChar">
    <w:name w:val="Bold and Underline Char5 Char Char Char Char Char Char Char Char"/>
    <w:basedOn w:val="DefaultParagraphFont"/>
    <w:rsid w:val="00171D73"/>
    <w:rPr>
      <w:b/>
      <w:bCs w:val="0"/>
      <w:u w:val="thick"/>
      <w:lang w:val="en-US" w:eastAsia="en-US" w:bidi="ar-SA"/>
    </w:rPr>
  </w:style>
  <w:style w:type="character" w:customStyle="1" w:styleId="StyleCardTextUnderline3Char">
    <w:name w:val="Style Card Text + Underline3 Char"/>
    <w:basedOn w:val="DefaultParagraphFont"/>
    <w:rsid w:val="00171D73"/>
    <w:rPr>
      <w:rFonts w:ascii="SimSun" w:eastAsia="SimSun" w:hAnsi="SimSun" w:hint="eastAsia"/>
      <w:szCs w:val="24"/>
      <w:u w:val="thick"/>
      <w:lang w:val="en-US" w:eastAsia="zh-CN" w:bidi="ar-SA"/>
    </w:rPr>
  </w:style>
  <w:style w:type="character" w:customStyle="1" w:styleId="BoldandUnderlineChar1Char2CharChar">
    <w:name w:val="Bold and Underline Char1 Char2 Char Char"/>
    <w:basedOn w:val="DefaultParagraphFont"/>
    <w:rsid w:val="00171D73"/>
    <w:rPr>
      <w:b/>
      <w:bCs w:val="0"/>
      <w:noProof w:val="0"/>
      <w:szCs w:val="24"/>
      <w:u w:val="single"/>
      <w:lang w:val="en-US" w:eastAsia="en-US" w:bidi="ar-SA"/>
    </w:rPr>
  </w:style>
  <w:style w:type="character" w:customStyle="1" w:styleId="UnderlineChar1Char1">
    <w:name w:val="Underline Char1 Char1"/>
    <w:basedOn w:val="DefaultParagraphFont"/>
    <w:rsid w:val="00171D73"/>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71D73"/>
    <w:rPr>
      <w:noProof w:val="0"/>
      <w:szCs w:val="24"/>
      <w:u w:val="single"/>
      <w:lang w:val="en-US" w:eastAsia="en-US" w:bidi="ar-SA"/>
    </w:rPr>
  </w:style>
  <w:style w:type="character" w:customStyle="1" w:styleId="BoldText12pt">
    <w:name w:val="Bold Text 12 pt"/>
    <w:autoRedefine/>
    <w:rsid w:val="00171D7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BodyTextIndent2Char1">
    <w:name w:val="Body Text Indent 2 Char1"/>
    <w:basedOn w:val="DefaultParagraphFont"/>
    <w:semiHidden/>
    <w:rsid w:val="00171D73"/>
    <w:rPr>
      <w:rFonts w:ascii="Georgia" w:hAnsi="Georgia" w:cs="Calibri"/>
    </w:rPr>
  </w:style>
  <w:style w:type="character" w:customStyle="1" w:styleId="Style2CharChar">
    <w:name w:val="Style2 Char Char"/>
    <w:basedOn w:val="DefaultParagraphFont"/>
    <w:rsid w:val="00171D73"/>
    <w:rPr>
      <w:u w:val="thick"/>
      <w:lang w:val="en-US" w:eastAsia="en-US" w:bidi="ar-SA"/>
    </w:rPr>
  </w:style>
  <w:style w:type="character" w:customStyle="1" w:styleId="DebateCiteCharCharChar">
    <w:name w:val="Debate Cite Char Char Char"/>
    <w:basedOn w:val="DefaultParagraphFont"/>
    <w:rsid w:val="00171D73"/>
    <w:rPr>
      <w:b/>
      <w:bCs w:val="0"/>
      <w:sz w:val="32"/>
      <w:szCs w:val="32"/>
      <w:lang w:val="en-US" w:eastAsia="en-US" w:bidi="ar-SA"/>
    </w:rPr>
  </w:style>
  <w:style w:type="paragraph" w:styleId="BodyTextFirstIndent">
    <w:name w:val="Body Text First Indent"/>
    <w:basedOn w:val="BodyText"/>
    <w:link w:val="BodyTextFirstIndentChar"/>
    <w:unhideWhenUsed/>
    <w:rsid w:val="00171D73"/>
    <w:pPr>
      <w:widowControl/>
      <w:suppressAutoHyphens w:val="0"/>
      <w:ind w:firstLine="360"/>
    </w:pPr>
    <w:rPr>
      <w:rFonts w:cs="Arial"/>
      <w:lang w:val="en-AU" w:eastAsia="x-none"/>
    </w:rPr>
  </w:style>
  <w:style w:type="character" w:customStyle="1" w:styleId="BodyTextFirstIndentChar1">
    <w:name w:val="Body Text First Indent Char1"/>
    <w:basedOn w:val="BodyTextChar"/>
    <w:semiHidden/>
    <w:rsid w:val="00171D73"/>
    <w:rPr>
      <w:rFonts w:ascii="Calibri" w:eastAsia="Times New Roman" w:hAnsi="Calibri" w:cs="Calibri"/>
      <w:sz w:val="24"/>
      <w:szCs w:val="24"/>
    </w:rPr>
  </w:style>
  <w:style w:type="character" w:customStyle="1" w:styleId="BodyText3Char1">
    <w:name w:val="Body Text 3 Char1"/>
    <w:basedOn w:val="DefaultParagraphFont"/>
    <w:semiHidden/>
    <w:rsid w:val="00171D73"/>
    <w:rPr>
      <w:rFonts w:ascii="Times New Roman" w:hAnsi="Times New Roman" w:cs="Times New Roman"/>
      <w:sz w:val="16"/>
      <w:szCs w:val="16"/>
    </w:rPr>
  </w:style>
  <w:style w:type="character" w:customStyle="1" w:styleId="Style10ptBold">
    <w:name w:val="Style 10 pt Bold"/>
    <w:basedOn w:val="DefaultParagraphFont"/>
    <w:rsid w:val="00171D73"/>
    <w:rPr>
      <w:b/>
      <w:bCs/>
      <w:sz w:val="20"/>
    </w:rPr>
  </w:style>
  <w:style w:type="character" w:customStyle="1" w:styleId="text9">
    <w:name w:val="text9"/>
    <w:basedOn w:val="DefaultParagraphFont"/>
    <w:rsid w:val="00171D73"/>
  </w:style>
  <w:style w:type="character" w:customStyle="1" w:styleId="text21">
    <w:name w:val="text21"/>
    <w:basedOn w:val="DefaultParagraphFont"/>
    <w:rsid w:val="00171D73"/>
  </w:style>
  <w:style w:type="character" w:customStyle="1" w:styleId="text19">
    <w:name w:val="text19"/>
    <w:basedOn w:val="DefaultParagraphFont"/>
    <w:rsid w:val="00171D73"/>
  </w:style>
  <w:style w:type="character" w:customStyle="1" w:styleId="TagChar30">
    <w:name w:val="Tag Char3"/>
    <w:basedOn w:val="DefaultParagraphFont"/>
    <w:rsid w:val="00171D73"/>
    <w:rPr>
      <w:rFonts w:ascii="Palatino Linotype" w:hAnsi="Palatino Linotype" w:hint="default"/>
      <w:b/>
      <w:bCs w:val="0"/>
      <w:sz w:val="24"/>
      <w:szCs w:val="24"/>
      <w:lang w:val="en-US" w:eastAsia="en-US" w:bidi="ar-SA"/>
    </w:rPr>
  </w:style>
  <w:style w:type="character" w:customStyle="1" w:styleId="term2">
    <w:name w:val="term2"/>
    <w:basedOn w:val="DefaultParagraphFont"/>
    <w:rsid w:val="00171D73"/>
    <w:rPr>
      <w:b/>
      <w:bCs/>
    </w:rPr>
  </w:style>
  <w:style w:type="character" w:customStyle="1" w:styleId="ToReadChar">
    <w:name w:val="To Read Char"/>
    <w:basedOn w:val="DefaultParagraphFont"/>
    <w:rsid w:val="00171D73"/>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171D73"/>
    <w:rPr>
      <w:rFonts w:ascii="Verdana" w:hAnsi="Verdana" w:hint="default"/>
      <w:b/>
      <w:bCs w:val="0"/>
      <w:szCs w:val="24"/>
      <w:u w:val="single"/>
      <w:lang w:val="en-US" w:eastAsia="en-US" w:bidi="ar-SA"/>
    </w:rPr>
  </w:style>
  <w:style w:type="character" w:customStyle="1" w:styleId="bio">
    <w:name w:val="bio"/>
    <w:basedOn w:val="DefaultParagraphFont"/>
    <w:rsid w:val="00171D73"/>
  </w:style>
  <w:style w:type="character" w:customStyle="1" w:styleId="storytextstyle">
    <w:name w:val="storytextstyle"/>
    <w:basedOn w:val="DefaultParagraphFont"/>
    <w:rsid w:val="00171D73"/>
  </w:style>
  <w:style w:type="character" w:customStyle="1" w:styleId="cardunderlinedCharChar">
    <w:name w:val="card underlined Char Char"/>
    <w:basedOn w:val="DefaultParagraphFont"/>
    <w:rsid w:val="00171D73"/>
    <w:rPr>
      <w:rFonts w:ascii="Arial" w:hAnsi="Arial" w:cs="Arial" w:hint="default"/>
      <w:sz w:val="22"/>
      <w:szCs w:val="24"/>
      <w:u w:val="single"/>
      <w:lang w:val="en-US" w:eastAsia="en-US" w:bidi="ar-SA"/>
    </w:rPr>
  </w:style>
  <w:style w:type="character" w:customStyle="1" w:styleId="Style2Char1">
    <w:name w:val="Style2 Char1"/>
    <w:basedOn w:val="DefaultParagraphFont"/>
    <w:rsid w:val="00171D73"/>
    <w:rPr>
      <w:rFonts w:ascii="Book Antiqua" w:hAnsi="Book Antiqua" w:hint="default"/>
      <w:szCs w:val="24"/>
      <w:u w:val="thick"/>
      <w:lang w:val="en-US" w:eastAsia="en-US" w:bidi="ar-SA"/>
    </w:rPr>
  </w:style>
  <w:style w:type="character" w:customStyle="1" w:styleId="articlehead21">
    <w:name w:val="articlehead21"/>
    <w:basedOn w:val="DefaultParagraphFont"/>
    <w:rsid w:val="00171D73"/>
    <w:rPr>
      <w:rFonts w:ascii="Arial" w:hAnsi="Arial" w:cs="Arial" w:hint="default"/>
      <w:b/>
      <w:bCs/>
      <w:color w:val="660000"/>
      <w:sz w:val="20"/>
      <w:szCs w:val="20"/>
    </w:rPr>
  </w:style>
  <w:style w:type="character" w:customStyle="1" w:styleId="BoldandUnderlineChar2Char1">
    <w:name w:val="Bold and Underline Char2 Char1"/>
    <w:basedOn w:val="DefaultParagraphFont"/>
    <w:rsid w:val="00171D73"/>
    <w:rPr>
      <w:b/>
      <w:bCs w:val="0"/>
      <w:szCs w:val="24"/>
      <w:u w:val="single"/>
      <w:lang w:val="en-US" w:eastAsia="en-US" w:bidi="ar-SA"/>
    </w:rPr>
  </w:style>
  <w:style w:type="character" w:customStyle="1" w:styleId="TagCiteChar1">
    <w:name w:val="Tag/Cite Char1"/>
    <w:basedOn w:val="DefaultParagraphFont"/>
    <w:rsid w:val="00171D73"/>
    <w:rPr>
      <w:b/>
      <w:bCs w:val="0"/>
      <w:lang w:val="en-US" w:eastAsia="en-US" w:bidi="ar-SA"/>
    </w:rPr>
  </w:style>
  <w:style w:type="character" w:customStyle="1" w:styleId="Normal2">
    <w:name w:val="Normal2"/>
    <w:basedOn w:val="DefaultParagraphFont"/>
    <w:rsid w:val="00171D73"/>
  </w:style>
  <w:style w:type="character" w:customStyle="1" w:styleId="CardCharChar0">
    <w:name w:val="Card Char Char"/>
    <w:basedOn w:val="DefaultParagraphFont"/>
    <w:rsid w:val="00171D73"/>
    <w:rPr>
      <w:lang w:val="en-US" w:eastAsia="en-US" w:bidi="ar-SA"/>
    </w:rPr>
  </w:style>
  <w:style w:type="character" w:customStyle="1" w:styleId="BriefTitle1Char">
    <w:name w:val="Brief Title 1 Char"/>
    <w:basedOn w:val="DefaultParagraphFont"/>
    <w:rsid w:val="00171D73"/>
    <w:rPr>
      <w:b/>
      <w:bCs w:val="0"/>
      <w:u w:val="single"/>
      <w:lang w:val="en-US" w:eastAsia="en-US" w:bidi="ar-SA"/>
    </w:rPr>
  </w:style>
  <w:style w:type="character" w:customStyle="1" w:styleId="TagCiteCharChar">
    <w:name w:val="Tag/Cite Char Char"/>
    <w:basedOn w:val="DefaultParagraphFont"/>
    <w:rsid w:val="00171D73"/>
    <w:rPr>
      <w:b/>
      <w:bCs w:val="0"/>
      <w:lang w:val="en-US" w:eastAsia="en-US" w:bidi="ar-SA"/>
    </w:rPr>
  </w:style>
  <w:style w:type="character" w:customStyle="1" w:styleId="btx">
    <w:name w:val="btx"/>
    <w:basedOn w:val="DefaultParagraphFont"/>
    <w:rsid w:val="00171D73"/>
  </w:style>
  <w:style w:type="character" w:customStyle="1" w:styleId="prodgeneral1">
    <w:name w:val="prodgeneral1"/>
    <w:basedOn w:val="DefaultParagraphFont"/>
    <w:rsid w:val="00171D73"/>
    <w:rPr>
      <w:rFonts w:ascii="Verdana" w:hAnsi="Verdana" w:hint="default"/>
      <w:b w:val="0"/>
      <w:bCs w:val="0"/>
      <w:caps w:val="0"/>
      <w:color w:val="000000"/>
      <w:spacing w:val="0"/>
      <w:sz w:val="16"/>
      <w:szCs w:val="16"/>
    </w:rPr>
  </w:style>
  <w:style w:type="character" w:customStyle="1" w:styleId="texto11">
    <w:name w:val="texto11"/>
    <w:basedOn w:val="DefaultParagraphFont"/>
    <w:rsid w:val="00171D73"/>
    <w:rPr>
      <w:rFonts w:ascii="Arial" w:hAnsi="Arial" w:cs="Arial" w:hint="default"/>
      <w:b w:val="0"/>
      <w:bCs w:val="0"/>
      <w:i w:val="0"/>
      <w:iCs w:val="0"/>
      <w:caps w:val="0"/>
      <w:color w:val="000000"/>
      <w:sz w:val="20"/>
      <w:szCs w:val="20"/>
    </w:rPr>
  </w:style>
  <w:style w:type="character" w:customStyle="1" w:styleId="date10">
    <w:name w:val="date1"/>
    <w:basedOn w:val="DefaultParagraphFont"/>
    <w:rsid w:val="00171D73"/>
  </w:style>
  <w:style w:type="character" w:customStyle="1" w:styleId="summary1">
    <w:name w:val="summary1"/>
    <w:basedOn w:val="DefaultParagraphFont"/>
    <w:rsid w:val="00171D73"/>
    <w:rPr>
      <w:rFonts w:ascii="Arial" w:hAnsi="Arial" w:cs="Arial" w:hint="default"/>
      <w:sz w:val="18"/>
      <w:szCs w:val="18"/>
    </w:rPr>
  </w:style>
  <w:style w:type="character" w:customStyle="1" w:styleId="text3">
    <w:name w:val="text3"/>
    <w:basedOn w:val="DefaultParagraphFont"/>
    <w:rsid w:val="00171D73"/>
  </w:style>
  <w:style w:type="character" w:customStyle="1" w:styleId="featurecontentgray1">
    <w:name w:val="featurecontentgray1"/>
    <w:basedOn w:val="DefaultParagraphFont"/>
    <w:rsid w:val="00171D73"/>
    <w:rPr>
      <w:rFonts w:ascii="Arial" w:hAnsi="Arial" w:cs="Arial" w:hint="default"/>
      <w:color w:val="666666"/>
    </w:rPr>
  </w:style>
  <w:style w:type="character" w:customStyle="1" w:styleId="CardCharCharChar0">
    <w:name w:val="Card Char Char Char"/>
    <w:basedOn w:val="DefaultParagraphFont"/>
    <w:rsid w:val="00171D73"/>
    <w:rPr>
      <w:rFonts w:ascii="Book Antiqua" w:hAnsi="Book Antiqua" w:hint="default"/>
      <w:szCs w:val="24"/>
      <w:lang w:val="en-US" w:eastAsia="en-US" w:bidi="ar-SA"/>
    </w:rPr>
  </w:style>
  <w:style w:type="character" w:customStyle="1" w:styleId="big1">
    <w:name w:val="big1"/>
    <w:basedOn w:val="DefaultParagraphFont"/>
    <w:rsid w:val="00171D73"/>
    <w:rPr>
      <w:sz w:val="28"/>
      <w:szCs w:val="28"/>
    </w:rPr>
  </w:style>
  <w:style w:type="character" w:customStyle="1" w:styleId="articletitle1">
    <w:name w:val="articletitle1"/>
    <w:basedOn w:val="DefaultParagraphFont"/>
    <w:rsid w:val="00171D73"/>
    <w:rPr>
      <w:b/>
      <w:bCs/>
      <w:color w:val="990000"/>
    </w:rPr>
  </w:style>
  <w:style w:type="character" w:customStyle="1" w:styleId="prodgeneral">
    <w:name w:val="prodgeneral"/>
    <w:basedOn w:val="DefaultParagraphFont"/>
    <w:rsid w:val="00171D73"/>
  </w:style>
  <w:style w:type="character" w:customStyle="1" w:styleId="StyleUnderline1">
    <w:name w:val="Style Underline1"/>
    <w:basedOn w:val="DefaultParagraphFont"/>
    <w:rsid w:val="00171D73"/>
    <w:rPr>
      <w:u w:val="single"/>
    </w:rPr>
  </w:style>
  <w:style w:type="character" w:customStyle="1" w:styleId="Style10pt">
    <w:name w:val="Style 10 pt"/>
    <w:basedOn w:val="DefaultParagraphFont"/>
    <w:rsid w:val="00171D73"/>
    <w:rPr>
      <w:sz w:val="20"/>
    </w:rPr>
  </w:style>
  <w:style w:type="character" w:customStyle="1" w:styleId="StyleUnderlineChar">
    <w:name w:val="Style Underline + Char"/>
    <w:basedOn w:val="DefaultParagraphFont"/>
    <w:rsid w:val="00171D73"/>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171D73"/>
    <w:rPr>
      <w:sz w:val="24"/>
      <w:szCs w:val="24"/>
      <w:u w:val="single"/>
      <w:lang w:val="en-US" w:eastAsia="en-US" w:bidi="ar-SA"/>
    </w:rPr>
  </w:style>
  <w:style w:type="character" w:customStyle="1" w:styleId="citeChar1">
    <w:name w:val="cite Char"/>
    <w:basedOn w:val="DefaultParagraphFont"/>
    <w:rsid w:val="00171D73"/>
    <w:rPr>
      <w:sz w:val="24"/>
      <w:szCs w:val="24"/>
      <w:lang w:val="en-US" w:eastAsia="en-US" w:bidi="ar-SA"/>
    </w:rPr>
  </w:style>
  <w:style w:type="character" w:customStyle="1" w:styleId="OffensiveLanguageChar">
    <w:name w:val="Offensive Language Char"/>
    <w:rsid w:val="00171D73"/>
    <w:rPr>
      <w:rFonts w:ascii="Arial Narrow" w:hAnsi="Arial Narrow" w:hint="default"/>
      <w:strike/>
      <w:szCs w:val="24"/>
      <w:u w:val="single"/>
      <w:lang w:val="en-US" w:eastAsia="en-US" w:bidi="ar-SA"/>
    </w:rPr>
  </w:style>
  <w:style w:type="character" w:customStyle="1" w:styleId="highlightedsearchterm">
    <w:name w:val="highlightedsearchterm"/>
    <w:basedOn w:val="DefaultParagraphFont"/>
    <w:rsid w:val="00171D73"/>
  </w:style>
  <w:style w:type="character" w:customStyle="1" w:styleId="yellowfadeinnerspan">
    <w:name w:val="yellowfadeinnerspan"/>
    <w:rsid w:val="00171D73"/>
  </w:style>
  <w:style w:type="character" w:customStyle="1" w:styleId="BoldUnderlineCharChar">
    <w:name w:val="BoldUnderline Char Char"/>
    <w:rsid w:val="00171D73"/>
    <w:rPr>
      <w:rFonts w:ascii="Calibri" w:eastAsia="Times New Roman" w:hAnsi="Calibri" w:cs="Times New Roman" w:hint="default"/>
      <w:b/>
      <w:bCs w:val="0"/>
      <w:sz w:val="20"/>
      <w:szCs w:val="24"/>
      <w:u w:val="single"/>
    </w:rPr>
  </w:style>
  <w:style w:type="character" w:customStyle="1" w:styleId="ipa">
    <w:name w:val="ipa"/>
    <w:basedOn w:val="DefaultParagraphFont"/>
    <w:rsid w:val="00171D73"/>
  </w:style>
  <w:style w:type="table" w:customStyle="1" w:styleId="TableGrid1">
    <w:name w:val="Table Grid1"/>
    <w:basedOn w:val="TableNormal"/>
    <w:rsid w:val="00171D7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citeChar">
    <w:name w:val="Style cite + Char"/>
    <w:basedOn w:val="citeChar1"/>
    <w:rsid w:val="00171D73"/>
    <w:rPr>
      <w:sz w:val="24"/>
      <w:szCs w:val="24"/>
      <w:lang w:val="en-US" w:eastAsia="en-US" w:bidi="ar-SA"/>
    </w:rPr>
  </w:style>
  <w:style w:type="paragraph" w:styleId="ListBullet">
    <w:name w:val="List Bullet"/>
    <w:basedOn w:val="Normal"/>
    <w:uiPriority w:val="99"/>
    <w:unhideWhenUsed/>
    <w:rsid w:val="00171D73"/>
    <w:pPr>
      <w:numPr>
        <w:numId w:val="17"/>
      </w:numPr>
      <w:contextualSpacing/>
    </w:pPr>
  </w:style>
  <w:style w:type="character" w:customStyle="1" w:styleId="H4TagChar1">
    <w:name w:val="H4 (Tag) Char1"/>
    <w:link w:val="H4Tag"/>
    <w:locked/>
    <w:rsid w:val="00171D73"/>
    <w:rPr>
      <w:rFonts w:ascii="Helvetica" w:eastAsia="Cambria" w:hAnsi="Helvetica"/>
      <w:b/>
    </w:rPr>
  </w:style>
  <w:style w:type="paragraph" w:customStyle="1" w:styleId="body-paragraph">
    <w:name w:val="body-paragraph"/>
    <w:basedOn w:val="Normal"/>
    <w:uiPriority w:val="99"/>
    <w:qFormat/>
    <w:rsid w:val="00171D73"/>
    <w:pPr>
      <w:spacing w:before="100" w:beforeAutospacing="1" w:after="100" w:afterAutospacing="1"/>
    </w:pPr>
    <w:rPr>
      <w:rFonts w:eastAsia="Times New Roman"/>
      <w:szCs w:val="24"/>
    </w:rPr>
  </w:style>
  <w:style w:type="paragraph" w:customStyle="1" w:styleId="description">
    <w:name w:val="description"/>
    <w:basedOn w:val="Normal"/>
    <w:uiPriority w:val="99"/>
    <w:qFormat/>
    <w:rsid w:val="00171D73"/>
    <w:pPr>
      <w:spacing w:before="100" w:beforeAutospacing="1" w:after="100" w:afterAutospacing="1"/>
    </w:pPr>
    <w:rPr>
      <w:rFonts w:eastAsia="Times New Roman"/>
      <w:sz w:val="24"/>
      <w:szCs w:val="24"/>
    </w:rPr>
  </w:style>
  <w:style w:type="paragraph" w:customStyle="1" w:styleId="credit">
    <w:name w:val="credit"/>
    <w:basedOn w:val="Normal"/>
    <w:uiPriority w:val="99"/>
    <w:qFormat/>
    <w:rsid w:val="00171D73"/>
    <w:pPr>
      <w:spacing w:before="100" w:beforeAutospacing="1" w:after="100" w:afterAutospacing="1"/>
    </w:pPr>
    <w:rPr>
      <w:rFonts w:eastAsia="Times New Roman"/>
      <w:sz w:val="24"/>
      <w:szCs w:val="24"/>
    </w:rPr>
  </w:style>
  <w:style w:type="character" w:customStyle="1" w:styleId="DebateUnderlinedChar">
    <w:name w:val="Debate Underlined Char"/>
    <w:link w:val="DebateUnderlined"/>
    <w:locked/>
    <w:rsid w:val="00171D73"/>
    <w:rPr>
      <w:rFonts w:ascii="Times New Roman" w:hAnsi="Times New Roman" w:cs="Times New Roman"/>
      <w:b/>
      <w:u w:val="single"/>
    </w:rPr>
  </w:style>
  <w:style w:type="paragraph" w:customStyle="1" w:styleId="DebateUnderlined">
    <w:name w:val="Debate Underlined"/>
    <w:basedOn w:val="Normal"/>
    <w:link w:val="DebateUnderlinedChar"/>
    <w:qFormat/>
    <w:rsid w:val="00171D73"/>
    <w:rPr>
      <w:b/>
      <w:u w:val="single"/>
    </w:rPr>
  </w:style>
  <w:style w:type="character" w:customStyle="1" w:styleId="Card10f2Char">
    <w:name w:val="Card.10.f2 Char"/>
    <w:link w:val="Card10f2"/>
    <w:locked/>
    <w:rsid w:val="00171D73"/>
    <w:rPr>
      <w:rFonts w:ascii="Georgia" w:hAnsi="Georgia" w:cs="Times New Roman"/>
      <w:sz w:val="16"/>
      <w:szCs w:val="20"/>
    </w:rPr>
  </w:style>
  <w:style w:type="paragraph" w:customStyle="1" w:styleId="Card10f2">
    <w:name w:val="Card.10.f2"/>
    <w:basedOn w:val="Normal"/>
    <w:link w:val="Card10f2Char"/>
    <w:autoRedefine/>
    <w:qFormat/>
    <w:rsid w:val="00171D73"/>
    <w:rPr>
      <w:rFonts w:ascii="Georgia" w:hAnsi="Georgia"/>
      <w:sz w:val="16"/>
      <w:szCs w:val="20"/>
    </w:rPr>
  </w:style>
  <w:style w:type="character" w:customStyle="1" w:styleId="Bodytext0">
    <w:name w:val="Body text_"/>
    <w:basedOn w:val="DefaultParagraphFont"/>
    <w:link w:val="BodyText5"/>
    <w:locked/>
    <w:rsid w:val="00171D73"/>
    <w:rPr>
      <w:rFonts w:ascii="Georgia" w:eastAsia="Georgia" w:hAnsi="Georgia" w:cs="Georgia"/>
      <w:sz w:val="21"/>
      <w:szCs w:val="21"/>
      <w:shd w:val="clear" w:color="auto" w:fill="FFFFFF"/>
    </w:rPr>
  </w:style>
  <w:style w:type="paragraph" w:customStyle="1" w:styleId="BodyText5">
    <w:name w:val="Body Text5"/>
    <w:basedOn w:val="Normal"/>
    <w:link w:val="Bodytext0"/>
    <w:qFormat/>
    <w:rsid w:val="00171D73"/>
    <w:pPr>
      <w:shd w:val="clear" w:color="auto" w:fill="FFFFFF"/>
      <w:spacing w:before="180" w:after="60" w:line="279" w:lineRule="exact"/>
      <w:ind w:hanging="920"/>
      <w:jc w:val="both"/>
    </w:pPr>
    <w:rPr>
      <w:rFonts w:ascii="Georgia" w:eastAsia="Georgia" w:hAnsi="Georgia" w:cs="Georgia"/>
      <w:sz w:val="21"/>
      <w:szCs w:val="21"/>
    </w:rPr>
  </w:style>
  <w:style w:type="paragraph" w:customStyle="1" w:styleId="user">
    <w:name w:val="user"/>
    <w:basedOn w:val="Normal"/>
    <w:uiPriority w:val="99"/>
    <w:qFormat/>
    <w:rsid w:val="00171D73"/>
    <w:pPr>
      <w:spacing w:before="100" w:beforeAutospacing="1" w:after="100" w:afterAutospacing="1"/>
    </w:pPr>
    <w:rPr>
      <w:rFonts w:eastAsia="Times New Roman"/>
      <w:sz w:val="24"/>
      <w:szCs w:val="24"/>
    </w:rPr>
  </w:style>
  <w:style w:type="paragraph" w:customStyle="1" w:styleId="about">
    <w:name w:val="about"/>
    <w:basedOn w:val="Normal"/>
    <w:uiPriority w:val="99"/>
    <w:qFormat/>
    <w:rsid w:val="00171D73"/>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171D73"/>
    <w:pPr>
      <w:spacing w:before="100" w:beforeAutospacing="1" w:after="100" w:afterAutospacing="1"/>
    </w:pPr>
    <w:rPr>
      <w:rFonts w:eastAsia="Times New Roman"/>
      <w:sz w:val="24"/>
      <w:szCs w:val="24"/>
    </w:rPr>
  </w:style>
  <w:style w:type="paragraph" w:customStyle="1" w:styleId="t6">
    <w:name w:val="t6"/>
    <w:basedOn w:val="Normal"/>
    <w:uiPriority w:val="99"/>
    <w:qFormat/>
    <w:rsid w:val="00171D73"/>
    <w:pPr>
      <w:spacing w:before="100" w:beforeAutospacing="1" w:after="100" w:afterAutospacing="1"/>
    </w:pPr>
    <w:rPr>
      <w:rFonts w:eastAsia="Times New Roman"/>
      <w:sz w:val="24"/>
      <w:szCs w:val="24"/>
    </w:rPr>
  </w:style>
  <w:style w:type="paragraph" w:customStyle="1" w:styleId="thumbnail">
    <w:name w:val="thumbnail"/>
    <w:basedOn w:val="Normal"/>
    <w:uiPriority w:val="99"/>
    <w:qFormat/>
    <w:rsid w:val="00171D73"/>
    <w:pPr>
      <w:spacing w:before="100" w:beforeAutospacing="1" w:after="100" w:afterAutospacing="1"/>
    </w:pPr>
    <w:rPr>
      <w:rFonts w:eastAsia="Times New Roman"/>
      <w:sz w:val="24"/>
      <w:szCs w:val="24"/>
    </w:rPr>
  </w:style>
  <w:style w:type="paragraph" w:customStyle="1" w:styleId="stand-first-alone">
    <w:name w:val="stand-first-alone"/>
    <w:basedOn w:val="Normal"/>
    <w:uiPriority w:val="99"/>
    <w:qFormat/>
    <w:rsid w:val="00171D73"/>
    <w:pPr>
      <w:spacing w:before="100" w:beforeAutospacing="1" w:after="100" w:afterAutospacing="1"/>
    </w:pPr>
    <w:rPr>
      <w:rFonts w:eastAsia="Times New Roman"/>
      <w:sz w:val="24"/>
      <w:szCs w:val="24"/>
    </w:rPr>
  </w:style>
  <w:style w:type="paragraph" w:customStyle="1" w:styleId="wallacepara">
    <w:name w:val="wallacepara"/>
    <w:basedOn w:val="Normal"/>
    <w:uiPriority w:val="99"/>
    <w:qFormat/>
    <w:rsid w:val="00171D73"/>
    <w:pPr>
      <w:spacing w:before="100" w:beforeAutospacing="1" w:after="100" w:afterAutospacing="1"/>
    </w:pPr>
    <w:rPr>
      <w:rFonts w:eastAsia="Times New Roman"/>
      <w:sz w:val="24"/>
      <w:szCs w:val="24"/>
    </w:rPr>
  </w:style>
  <w:style w:type="paragraph" w:customStyle="1" w:styleId="morelink">
    <w:name w:val="morelink"/>
    <w:basedOn w:val="Normal"/>
    <w:uiPriority w:val="99"/>
    <w:qFormat/>
    <w:rsid w:val="00171D73"/>
    <w:pPr>
      <w:spacing w:before="100" w:beforeAutospacing="1" w:after="100" w:afterAutospacing="1"/>
    </w:pPr>
    <w:rPr>
      <w:rFonts w:eastAsia="Times New Roman"/>
      <w:sz w:val="24"/>
      <w:szCs w:val="24"/>
    </w:rPr>
  </w:style>
  <w:style w:type="paragraph" w:customStyle="1" w:styleId="audiolink">
    <w:name w:val="audiolink"/>
    <w:basedOn w:val="Normal"/>
    <w:uiPriority w:val="99"/>
    <w:qFormat/>
    <w:rsid w:val="00171D73"/>
    <w:pPr>
      <w:spacing w:before="100" w:beforeAutospacing="1" w:after="100" w:afterAutospacing="1"/>
    </w:pPr>
    <w:rPr>
      <w:rFonts w:eastAsia="Times New Roman"/>
      <w:sz w:val="24"/>
      <w:szCs w:val="24"/>
    </w:rPr>
  </w:style>
  <w:style w:type="paragraph" w:customStyle="1" w:styleId="titlestyle1">
    <w:name w:val="titlestyle1"/>
    <w:basedOn w:val="Normal"/>
    <w:uiPriority w:val="99"/>
    <w:qFormat/>
    <w:rsid w:val="00171D73"/>
    <w:pPr>
      <w:spacing w:before="100" w:beforeAutospacing="1" w:after="100" w:afterAutospacing="1"/>
    </w:pPr>
    <w:rPr>
      <w:rFonts w:eastAsia="Times New Roman"/>
      <w:sz w:val="24"/>
      <w:szCs w:val="24"/>
    </w:rPr>
  </w:style>
  <w:style w:type="paragraph" w:customStyle="1" w:styleId="nav1">
    <w:name w:val="nav1"/>
    <w:basedOn w:val="Normal"/>
    <w:uiPriority w:val="99"/>
    <w:qFormat/>
    <w:rsid w:val="00171D73"/>
    <w:pPr>
      <w:spacing w:before="100" w:beforeAutospacing="1" w:after="100" w:afterAutospacing="1"/>
    </w:pPr>
    <w:rPr>
      <w:rFonts w:eastAsia="Times New Roman"/>
      <w:sz w:val="24"/>
      <w:szCs w:val="24"/>
    </w:rPr>
  </w:style>
  <w:style w:type="paragraph" w:customStyle="1" w:styleId="nav2">
    <w:name w:val="nav2"/>
    <w:basedOn w:val="Normal"/>
    <w:uiPriority w:val="99"/>
    <w:qFormat/>
    <w:rsid w:val="00171D73"/>
    <w:pPr>
      <w:spacing w:before="100" w:beforeAutospacing="1" w:after="100" w:afterAutospacing="1"/>
    </w:pPr>
    <w:rPr>
      <w:rFonts w:eastAsia="Times New Roman"/>
      <w:sz w:val="24"/>
      <w:szCs w:val="24"/>
    </w:rPr>
  </w:style>
  <w:style w:type="paragraph" w:customStyle="1" w:styleId="Pa0">
    <w:name w:val="Pa0"/>
    <w:basedOn w:val="Default"/>
    <w:next w:val="Default"/>
    <w:uiPriority w:val="99"/>
    <w:qFormat/>
    <w:rsid w:val="00171D73"/>
    <w:pPr>
      <w:spacing w:line="241" w:lineRule="atLeast"/>
    </w:pPr>
    <w:rPr>
      <w:rFonts w:ascii="Minion Pro" w:eastAsia="Calibri" w:hAnsi="Minion Pro" w:cs="Times New Roman"/>
      <w:color w:val="auto"/>
    </w:rPr>
  </w:style>
  <w:style w:type="paragraph" w:customStyle="1" w:styleId="CM45">
    <w:name w:val="CM45"/>
    <w:basedOn w:val="Default"/>
    <w:next w:val="Default"/>
    <w:uiPriority w:val="99"/>
    <w:qFormat/>
    <w:rsid w:val="00171D73"/>
    <w:rPr>
      <w:rFonts w:ascii="Times New Roman" w:eastAsia="Calibri" w:hAnsi="Times New Roman" w:cs="Times New Roman"/>
      <w:color w:val="auto"/>
    </w:rPr>
  </w:style>
  <w:style w:type="paragraph" w:customStyle="1" w:styleId="CM46">
    <w:name w:val="CM46"/>
    <w:basedOn w:val="Default"/>
    <w:next w:val="Default"/>
    <w:uiPriority w:val="99"/>
    <w:qFormat/>
    <w:rsid w:val="00171D73"/>
    <w:rPr>
      <w:rFonts w:ascii="Times New Roman" w:eastAsia="Calibri" w:hAnsi="Times New Roman" w:cs="Times New Roman"/>
      <w:color w:val="auto"/>
    </w:rPr>
  </w:style>
  <w:style w:type="paragraph" w:customStyle="1" w:styleId="F4-NormalText">
    <w:name w:val="F4 - Normal Text"/>
    <w:basedOn w:val="Normal"/>
    <w:uiPriority w:val="99"/>
    <w:qFormat/>
    <w:rsid w:val="00171D73"/>
    <w:rPr>
      <w:rFonts w:eastAsia="Calibri"/>
    </w:rPr>
  </w:style>
  <w:style w:type="paragraph" w:customStyle="1" w:styleId="TagLine">
    <w:name w:val="Tag Line"/>
    <w:basedOn w:val="Normal"/>
    <w:next w:val="FullText"/>
    <w:uiPriority w:val="99"/>
    <w:qFormat/>
    <w:rsid w:val="00171D73"/>
    <w:rPr>
      <w:rFonts w:ascii="Arial Narrow" w:eastAsia="Times New Roman" w:hAnsi="Arial Narrow"/>
      <w:b/>
      <w:sz w:val="28"/>
      <w:szCs w:val="24"/>
    </w:rPr>
  </w:style>
  <w:style w:type="character" w:customStyle="1" w:styleId="Heading18">
    <w:name w:val="Heading #18_"/>
    <w:basedOn w:val="DefaultParagraphFont"/>
    <w:link w:val="Heading180"/>
    <w:locked/>
    <w:rsid w:val="00171D7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71D73"/>
    <w:pPr>
      <w:shd w:val="clear" w:color="auto" w:fill="FFFFFF"/>
      <w:spacing w:before="480" w:after="180" w:line="0" w:lineRule="atLeast"/>
      <w:jc w:val="both"/>
    </w:pPr>
    <w:rPr>
      <w:rFonts w:ascii="Arial" w:eastAsia="Arial" w:hAnsi="Arial" w:cs="Arial"/>
      <w:b/>
      <w:bCs/>
      <w:sz w:val="20"/>
      <w:szCs w:val="20"/>
    </w:rPr>
  </w:style>
  <w:style w:type="character" w:customStyle="1" w:styleId="Picturecaption2">
    <w:name w:val="Picture caption (2)_"/>
    <w:basedOn w:val="DefaultParagraphFont"/>
    <w:link w:val="Picturecaption20"/>
    <w:locked/>
    <w:rsid w:val="00171D7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71D7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171D7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71D73"/>
    <w:pPr>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locked/>
    <w:rsid w:val="00171D73"/>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171D73"/>
    <w:pPr>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171D73"/>
    <w:rPr>
      <w:rFonts w:ascii="Arial" w:eastAsia="Arial" w:hAnsi="Arial" w:cs="Arial"/>
      <w:sz w:val="20"/>
      <w:szCs w:val="20"/>
      <w:shd w:val="clear" w:color="auto" w:fill="FFFFFF"/>
    </w:rPr>
  </w:style>
  <w:style w:type="paragraph" w:customStyle="1" w:styleId="Heading220">
    <w:name w:val="Heading #22"/>
    <w:basedOn w:val="Normal"/>
    <w:link w:val="Heading22"/>
    <w:qFormat/>
    <w:rsid w:val="00171D73"/>
    <w:pPr>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171D7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71D73"/>
    <w:pPr>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171D7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71D73"/>
    <w:pPr>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171D7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71D73"/>
    <w:pPr>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171D7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71D73"/>
    <w:pPr>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171D7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71D73"/>
    <w:pPr>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171D7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71D73"/>
    <w:pPr>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171D7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71D73"/>
    <w:pPr>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171D7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71D73"/>
    <w:pPr>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locked/>
    <w:rsid w:val="00171D73"/>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171D73"/>
    <w:pPr>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171D7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71D73"/>
    <w:pPr>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171D7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71D73"/>
    <w:pPr>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171D73"/>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171D73"/>
    <w:pPr>
      <w:shd w:val="clear" w:color="auto" w:fill="FFFFFF"/>
      <w:spacing w:after="180" w:line="0" w:lineRule="atLeast"/>
      <w:jc w:val="both"/>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171D7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71D73"/>
    <w:pPr>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171D7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71D73"/>
    <w:pPr>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171D7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71D73"/>
    <w:pPr>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171D7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71D73"/>
    <w:pPr>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171D7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71D73"/>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171D7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71D73"/>
    <w:pPr>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171D7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71D73"/>
    <w:pPr>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171D7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71D73"/>
    <w:pPr>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locked/>
    <w:rsid w:val="00171D7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71D73"/>
    <w:pPr>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171D7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71D73"/>
    <w:pPr>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171D7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71D73"/>
    <w:pPr>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171D7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71D73"/>
    <w:pPr>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171D7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71D73"/>
    <w:pPr>
      <w:shd w:val="clear" w:color="auto" w:fill="FFFFFF"/>
      <w:spacing w:after="180" w:line="0" w:lineRule="atLeast"/>
      <w:jc w:val="both"/>
    </w:pPr>
    <w:rPr>
      <w:rFonts w:ascii="Arial" w:eastAsia="Arial" w:hAnsi="Arial" w:cs="Arial"/>
      <w:b/>
      <w:bCs/>
      <w:sz w:val="20"/>
      <w:szCs w:val="20"/>
    </w:rPr>
  </w:style>
  <w:style w:type="character" w:customStyle="1" w:styleId="Heading92">
    <w:name w:val="Heading #9 (2)_"/>
    <w:basedOn w:val="DefaultParagraphFont"/>
    <w:link w:val="Heading920"/>
    <w:locked/>
    <w:rsid w:val="00171D73"/>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171D73"/>
    <w:pPr>
      <w:shd w:val="clear" w:color="auto" w:fill="FFFFFF"/>
      <w:spacing w:after="660" w:line="0" w:lineRule="atLeast"/>
      <w:outlineLvl w:val="8"/>
    </w:pPr>
    <w:rPr>
      <w:rFonts w:ascii="Georgia" w:eastAsia="Georgia" w:hAnsi="Georgia" w:cs="Georgia"/>
      <w:b/>
      <w:bCs/>
      <w:i/>
      <w:iCs/>
      <w:sz w:val="20"/>
      <w:szCs w:val="20"/>
    </w:rPr>
  </w:style>
  <w:style w:type="character" w:customStyle="1" w:styleId="Heading15">
    <w:name w:val="Heading #15_"/>
    <w:basedOn w:val="DefaultParagraphFont"/>
    <w:link w:val="Heading150"/>
    <w:locked/>
    <w:rsid w:val="00171D7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71D73"/>
    <w:pPr>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locked/>
    <w:rsid w:val="00171D7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71D73"/>
    <w:pPr>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171D7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71D73"/>
    <w:pPr>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locked/>
    <w:rsid w:val="00171D7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71D73"/>
    <w:pPr>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171D7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71D73"/>
    <w:pPr>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171D73"/>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171D73"/>
    <w:pPr>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171D7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71D73"/>
    <w:pPr>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171D7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71D73"/>
    <w:pPr>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171D7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71D73"/>
    <w:pPr>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171D7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71D73"/>
    <w:pPr>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171D7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71D73"/>
    <w:pPr>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171D7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71D73"/>
    <w:pPr>
      <w:shd w:val="clear" w:color="auto" w:fill="FFFFFF"/>
      <w:spacing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171D7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71D73"/>
    <w:pPr>
      <w:shd w:val="clear" w:color="auto" w:fill="FFFFFF"/>
      <w:spacing w:before="720" w:after="60" w:line="0" w:lineRule="atLeast"/>
    </w:pPr>
    <w:rPr>
      <w:rFonts w:eastAsia="Calibri" w:cs="Calibri"/>
      <w:b/>
      <w:bCs/>
      <w:sz w:val="12"/>
      <w:szCs w:val="12"/>
    </w:rPr>
  </w:style>
  <w:style w:type="character" w:customStyle="1" w:styleId="Bodytext111">
    <w:name w:val="Body text (111)_"/>
    <w:basedOn w:val="DefaultParagraphFont"/>
    <w:link w:val="Bodytext1110"/>
    <w:locked/>
    <w:rsid w:val="00171D7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71D73"/>
    <w:pPr>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171D7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71D73"/>
    <w:pPr>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171D7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71D73"/>
    <w:pPr>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171D7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71D73"/>
    <w:pPr>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171D7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71D73"/>
    <w:pPr>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171D7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71D73"/>
    <w:pPr>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171D7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71D73"/>
    <w:pPr>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171D7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71D73"/>
    <w:pPr>
      <w:shd w:val="clear" w:color="auto" w:fill="FFFFFF"/>
      <w:spacing w:after="480" w:line="0" w:lineRule="atLeast"/>
      <w:jc w:val="both"/>
    </w:pPr>
    <w:rPr>
      <w:rFonts w:ascii="Arial" w:eastAsia="Arial" w:hAnsi="Arial" w:cs="Arial"/>
      <w:b/>
      <w:bCs/>
      <w:sz w:val="26"/>
      <w:szCs w:val="26"/>
    </w:rPr>
  </w:style>
  <w:style w:type="character" w:customStyle="1" w:styleId="StyleStyle4LatinTimesNewRomanAsianSimSunChar">
    <w:name w:val="Style Style4 + (Latin) Times New Roman (Asian) SimSun Char"/>
    <w:link w:val="StyleStyle4LatinTimesNewRomanAsianSimSun"/>
    <w:locked/>
    <w:rsid w:val="00171D73"/>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Style4"/>
    <w:link w:val="StyleStyle4LatinTimesNewRomanAsianSimSunChar"/>
    <w:qFormat/>
    <w:rsid w:val="00171D73"/>
    <w:rPr>
      <w:rFonts w:ascii="Times New Roman" w:eastAsia="SimSun" w:hAnsi="Times New Roman" w:cs="Times New Roman"/>
    </w:rPr>
  </w:style>
  <w:style w:type="character" w:customStyle="1" w:styleId="StyleUnderlineCharLatinTimesNewRomanAsianSimSunChar">
    <w:name w:val="Style Underline Char + (Latin) Times New Roman (Asian) SimSun Char"/>
    <w:link w:val="StyleUnderlineCharLatinTimesNewRomanAsianSimSun"/>
    <w:locked/>
    <w:rsid w:val="00171D73"/>
    <w:rPr>
      <w:rFonts w:ascii="Times New Roman" w:eastAsia="SimSun" w:hAnsi="Times New Roman" w:cs="Times New Roma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71D73"/>
    <w:rPr>
      <w:rFonts w:eastAsia="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71D73"/>
    <w:rPr>
      <w:rFonts w:ascii="Times New Roman" w:eastAsia="SimSun" w:hAnsi="Times New Roman" w:cs="Times New Roma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71D73"/>
    <w:rPr>
      <w:rFonts w:eastAsia="SimSun"/>
      <w:b/>
      <w:bCs/>
      <w:szCs w:val="24"/>
      <w:u w:val="single"/>
    </w:rPr>
  </w:style>
  <w:style w:type="character" w:customStyle="1" w:styleId="StyleStyle49ptChar">
    <w:name w:val="Style Style4 + 9 pt Char"/>
    <w:link w:val="StyleStyle49pt"/>
    <w:locked/>
    <w:rsid w:val="00171D73"/>
    <w:rPr>
      <w:rFonts w:ascii="Times New Roman" w:eastAsia="Times New Roman" w:hAnsi="Times New Roman" w:cs="Times New Roman"/>
      <w:szCs w:val="24"/>
      <w:u w:val="single"/>
    </w:rPr>
  </w:style>
  <w:style w:type="paragraph" w:customStyle="1" w:styleId="StyleStyle49pt">
    <w:name w:val="Style Style4 + 9 pt"/>
    <w:basedOn w:val="Normal"/>
    <w:link w:val="StyleStyle49ptChar"/>
    <w:qFormat/>
    <w:rsid w:val="00171D73"/>
    <w:rPr>
      <w:rFonts w:eastAsia="Times New Roman"/>
      <w:szCs w:val="24"/>
      <w:u w:val="single"/>
    </w:rPr>
  </w:style>
  <w:style w:type="character" w:customStyle="1" w:styleId="StyleStyle1BoldChar">
    <w:name w:val="Style Style1 + Bold Char"/>
    <w:link w:val="StyleStyle1Bold"/>
    <w:locked/>
    <w:rsid w:val="00171D73"/>
    <w:rPr>
      <w:rFonts w:ascii="Times New Roman" w:eastAsia="SimSun" w:hAnsi="Times New Roman" w:cs="Times New Roman"/>
      <w:b/>
      <w:bCs/>
      <w:szCs w:val="24"/>
      <w:u w:val="single"/>
      <w:lang w:eastAsia="zh-CN"/>
    </w:rPr>
  </w:style>
  <w:style w:type="paragraph" w:customStyle="1" w:styleId="StyleStyle1Bold">
    <w:name w:val="Style Style1 + Bold"/>
    <w:link w:val="StyleStyle1BoldChar"/>
    <w:qFormat/>
    <w:rsid w:val="00171D73"/>
    <w:pPr>
      <w:spacing w:after="200" w:line="276" w:lineRule="auto"/>
    </w:pPr>
    <w:rPr>
      <w:rFonts w:ascii="Times New Roman" w:eastAsia="SimSun" w:hAnsi="Times New Roman" w:cs="Times New Roman"/>
      <w:b/>
      <w:bCs/>
      <w:szCs w:val="24"/>
      <w:u w:val="single"/>
      <w:lang w:eastAsia="zh-CN"/>
    </w:rPr>
  </w:style>
  <w:style w:type="character" w:customStyle="1" w:styleId="StyleBoldandUnderlineChar11ptChar">
    <w:name w:val="Style Bold and Underline Char + 11 pt Char"/>
    <w:link w:val="StyleBoldandUnderlineChar11pt"/>
    <w:locked/>
    <w:rsid w:val="00171D73"/>
    <w:rPr>
      <w:b/>
      <w:bCs/>
      <w:u w:val="single"/>
    </w:rPr>
  </w:style>
  <w:style w:type="paragraph" w:customStyle="1" w:styleId="StyleBoldandUnderlineChar11pt">
    <w:name w:val="Style Bold and Underline Char + 11 pt"/>
    <w:basedOn w:val="BoldandUnderlineChar"/>
    <w:link w:val="StyleBoldandUnderlineChar11ptChar"/>
    <w:qFormat/>
    <w:rsid w:val="00171D73"/>
    <w:rPr>
      <w:bCs/>
    </w:rPr>
  </w:style>
  <w:style w:type="character" w:customStyle="1" w:styleId="StyleUnderlineChar11ptChar">
    <w:name w:val="Style Underline Char + 11 pt Char"/>
    <w:link w:val="StyleUnderlineChar11pt"/>
    <w:locked/>
    <w:rsid w:val="00171D73"/>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171D73"/>
    <w:rPr>
      <w:rFonts w:eastAsia="Times New Roman"/>
      <w:szCs w:val="24"/>
      <w:u w:val="single"/>
    </w:rPr>
  </w:style>
  <w:style w:type="character" w:customStyle="1" w:styleId="StyleUnderlineChar11ptBoldChar">
    <w:name w:val="Style Underline Char + 11 pt Bold Char"/>
    <w:link w:val="StyleUnderlineChar11ptBold"/>
    <w:locked/>
    <w:rsid w:val="00171D73"/>
    <w:rPr>
      <w:rFonts w:ascii="Times New Roman" w:eastAsia="Times New Roman" w:hAnsi="Times New Roman" w:cs="Times New Roman"/>
      <w:b/>
      <w:bCs/>
      <w:szCs w:val="24"/>
      <w:u w:val="single"/>
    </w:rPr>
  </w:style>
  <w:style w:type="paragraph" w:customStyle="1" w:styleId="StyleUnderlineChar11ptBold">
    <w:name w:val="Style Underline Char + 11 pt Bold"/>
    <w:basedOn w:val="Normal"/>
    <w:link w:val="StyleUnderlineChar11ptBoldChar"/>
    <w:qFormat/>
    <w:rsid w:val="00171D73"/>
    <w:rPr>
      <w:rFonts w:eastAsia="Times New Roma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171D73"/>
    <w:rPr>
      <w:rFonts w:ascii="Times New Roman" w:eastAsia="SimSun" w:hAnsi="Times New Roman"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71D73"/>
    <w:rPr>
      <w:rFonts w:eastAsia="SimSun"/>
      <w:b/>
      <w:bCs/>
      <w:szCs w:val="24"/>
      <w:u w:val="single"/>
    </w:rPr>
  </w:style>
  <w:style w:type="character" w:customStyle="1" w:styleId="StyleStyle4BoldChar">
    <w:name w:val="Style Style4 + Bold Char"/>
    <w:link w:val="StyleStyle4Bold"/>
    <w:locked/>
    <w:rsid w:val="00171D73"/>
    <w:rPr>
      <w:rFonts w:ascii="Times New Roman" w:eastAsia="Times New Roman" w:hAnsi="Times New Roman" w:cs="Times New Roman"/>
      <w:b/>
      <w:bCs/>
      <w:szCs w:val="24"/>
      <w:u w:val="single"/>
    </w:rPr>
  </w:style>
  <w:style w:type="paragraph" w:customStyle="1" w:styleId="StyleStyle4Bold">
    <w:name w:val="Style Style4 + Bold"/>
    <w:basedOn w:val="Style4"/>
    <w:link w:val="StyleStyle4BoldChar"/>
    <w:qFormat/>
    <w:rsid w:val="00171D73"/>
    <w:rPr>
      <w:rFonts w:ascii="Times New Roman" w:hAnsi="Times New Roman" w:cs="Times New Roman"/>
      <w:b/>
      <w:bCs/>
    </w:rPr>
  </w:style>
  <w:style w:type="character" w:customStyle="1" w:styleId="StyleStyle411ptBorderSinglesolidlineAuto05ptLChar">
    <w:name w:val="Style Style4 + 11 pt Border: : (Single solid line Auto  0.5 pt L... Char"/>
    <w:link w:val="StyleStyle411ptBorderSinglesolidlineAuto05ptL"/>
    <w:locked/>
    <w:rsid w:val="00171D73"/>
    <w:rPr>
      <w:rFonts w:ascii="Times New Roman" w:eastAsia="Times New Roman" w:hAnsi="Times New Roman" w:cs="Times New Roman"/>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qFormat/>
    <w:rsid w:val="00171D73"/>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Style49ptBoldChar">
    <w:name w:val="Style Style4 + 9 pt Bold Char"/>
    <w:link w:val="StyleStyle49ptBold"/>
    <w:locked/>
    <w:rsid w:val="00171D73"/>
    <w:rPr>
      <w:rFonts w:ascii="Times New Roman" w:eastAsia="Times New Roman" w:hAnsi="Times New Roman" w:cs="Times New Roman"/>
      <w:b/>
      <w:bCs/>
      <w:szCs w:val="24"/>
      <w:u w:val="single"/>
    </w:rPr>
  </w:style>
  <w:style w:type="paragraph" w:customStyle="1" w:styleId="StyleStyle49ptBold">
    <w:name w:val="Style Style4 + 9 pt Bold"/>
    <w:basedOn w:val="Normal"/>
    <w:link w:val="StyleStyle49ptBoldChar"/>
    <w:qFormat/>
    <w:rsid w:val="00171D73"/>
    <w:rPr>
      <w:rFonts w:eastAsia="Times New Roman"/>
      <w:b/>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171D73"/>
    <w:rPr>
      <w:rFonts w:ascii="Times New Roman" w:eastAsia="Times New Roman" w:hAnsi="Times New Roman" w:cs="Times New Roman"/>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71D73"/>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71D73"/>
    <w:rPr>
      <w:rFonts w:ascii="Times New Roman" w:eastAsia="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71D73"/>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UnderlineCharCharCharCharCharChar">
    <w:name w:val="Underline Char Char Char Char Char Char"/>
    <w:link w:val="UnderlineCharCharCharCharChar"/>
    <w:locked/>
    <w:rsid w:val="00171D73"/>
    <w:rPr>
      <w:rFonts w:ascii="Arial Narrow" w:eastAsia="Times New Roman" w:hAnsi="Arial Narrow"/>
      <w:szCs w:val="24"/>
      <w:u w:val="single"/>
    </w:rPr>
  </w:style>
  <w:style w:type="paragraph" w:customStyle="1" w:styleId="UnderlineCharCharCharCharChar">
    <w:name w:val="Underline Char Char Char Char Char"/>
    <w:basedOn w:val="Normal"/>
    <w:link w:val="UnderlineCharCharCharCharCharChar"/>
    <w:qFormat/>
    <w:rsid w:val="00171D73"/>
    <w:rPr>
      <w:rFonts w:ascii="Arial Narrow" w:eastAsia="Times New Roman" w:hAnsi="Arial Narrow"/>
      <w:szCs w:val="24"/>
      <w:u w:val="single"/>
    </w:rPr>
  </w:style>
  <w:style w:type="character" w:customStyle="1" w:styleId="TextsmallChar0">
    <w:name w:val="Textsmall Char"/>
    <w:link w:val="Textsmall0"/>
    <w:locked/>
    <w:rsid w:val="00171D73"/>
    <w:rPr>
      <w:rFonts w:ascii="Times New Roman" w:eastAsia="Times New Roman" w:hAnsi="Times New Roman" w:cs="Times New Roman"/>
      <w:sz w:val="16"/>
      <w:szCs w:val="24"/>
    </w:rPr>
  </w:style>
  <w:style w:type="paragraph" w:customStyle="1" w:styleId="Textsmall0">
    <w:name w:val="Textsmall"/>
    <w:basedOn w:val="Normal"/>
    <w:next w:val="Normal"/>
    <w:link w:val="TextsmallChar0"/>
    <w:qFormat/>
    <w:rsid w:val="00171D73"/>
    <w:rPr>
      <w:rFonts w:eastAsia="Times New Roman"/>
      <w:sz w:val="16"/>
      <w:szCs w:val="24"/>
    </w:rPr>
  </w:style>
  <w:style w:type="paragraph" w:customStyle="1" w:styleId="hotroute2">
    <w:name w:val="hot route!"/>
    <w:basedOn w:val="Normal"/>
    <w:uiPriority w:val="99"/>
    <w:qFormat/>
    <w:rsid w:val="00171D73"/>
    <w:pPr>
      <w:ind w:left="144"/>
    </w:pPr>
  </w:style>
  <w:style w:type="character" w:customStyle="1" w:styleId="CardsHighlightedChar">
    <w:name w:val="Cards Highlighted Char"/>
    <w:basedOn w:val="DefaultParagraphFont"/>
    <w:link w:val="CardsHighlighted"/>
    <w:locked/>
    <w:rsid w:val="00171D73"/>
    <w:rPr>
      <w:rFonts w:ascii="Georgia" w:eastAsia="Calibri" w:hAnsi="Georgia" w:cs="Times New Roman"/>
      <w:sz w:val="24"/>
      <w:u w:val="thick"/>
      <w:shd w:val="clear" w:color="auto" w:fill="00FFFF"/>
    </w:rPr>
  </w:style>
  <w:style w:type="paragraph" w:customStyle="1" w:styleId="CardsHighlighted">
    <w:name w:val="Cards Highlighted"/>
    <w:basedOn w:val="Normal"/>
    <w:link w:val="CardsHighlightedChar"/>
    <w:autoRedefine/>
    <w:qFormat/>
    <w:rsid w:val="00171D73"/>
    <w:pPr>
      <w:shd w:val="clear" w:color="auto" w:fill="00FFFF"/>
      <w:ind w:left="288" w:right="288"/>
    </w:pPr>
    <w:rPr>
      <w:rFonts w:ascii="Georgia" w:eastAsia="Calibri" w:hAnsi="Georgia"/>
      <w:sz w:val="24"/>
      <w:u w:val="thick"/>
    </w:rPr>
  </w:style>
  <w:style w:type="character" w:customStyle="1" w:styleId="BlockHeaderHiddenChar">
    <w:name w:val="Block Header Hidden Char"/>
    <w:basedOn w:val="DefaultParagraphFont"/>
    <w:link w:val="BlockHeaderHidden"/>
    <w:locked/>
    <w:rsid w:val="00171D73"/>
    <w:rPr>
      <w:rFonts w:ascii="Georgia" w:eastAsia="Calibri" w:hAnsi="Georgia" w:cs="Times New Roman"/>
      <w:b/>
      <w:sz w:val="28"/>
    </w:rPr>
  </w:style>
  <w:style w:type="paragraph" w:customStyle="1" w:styleId="BlockHeaderHidden">
    <w:name w:val="Block Header Hidden"/>
    <w:basedOn w:val="Normal"/>
    <w:link w:val="BlockHeaderHiddenChar"/>
    <w:autoRedefine/>
    <w:qFormat/>
    <w:rsid w:val="00171D73"/>
    <w:pPr>
      <w:jc w:val="center"/>
    </w:pPr>
    <w:rPr>
      <w:rFonts w:ascii="Georgia" w:eastAsia="Calibri" w:hAnsi="Georgia"/>
      <w:b/>
      <w:sz w:val="28"/>
    </w:rPr>
  </w:style>
  <w:style w:type="character" w:customStyle="1" w:styleId="CardsFont6ptChar1">
    <w:name w:val="Cards + Font: 6 pt Char1"/>
    <w:basedOn w:val="DefaultParagraphFont"/>
    <w:link w:val="CardsFont6pt"/>
    <w:locked/>
    <w:rsid w:val="00171D73"/>
    <w:rPr>
      <w:rFonts w:ascii="Georgia" w:eastAsia="Times New Roman" w:hAnsi="Georgia" w:cs="Times New Roman"/>
      <w:sz w:val="12"/>
    </w:rPr>
  </w:style>
  <w:style w:type="paragraph" w:customStyle="1" w:styleId="CardsFont6pt">
    <w:name w:val="Cards + Font: 6 pt"/>
    <w:basedOn w:val="Cards"/>
    <w:link w:val="CardsFont6ptChar1"/>
    <w:qFormat/>
    <w:rsid w:val="00171D73"/>
    <w:pPr>
      <w:widowControl/>
      <w:autoSpaceDE w:val="0"/>
      <w:autoSpaceDN w:val="0"/>
      <w:adjustRightInd w:val="0"/>
      <w:spacing w:after="160" w:line="259" w:lineRule="auto"/>
    </w:pPr>
    <w:rPr>
      <w:rFonts w:ascii="Georgia" w:hAnsi="Georgia"/>
      <w:sz w:val="12"/>
      <w:szCs w:val="22"/>
    </w:rPr>
  </w:style>
  <w:style w:type="paragraph" w:customStyle="1" w:styleId="UnderlinePara">
    <w:name w:val="Underline Para"/>
    <w:basedOn w:val="Normal"/>
    <w:uiPriority w:val="6"/>
    <w:qFormat/>
    <w:rsid w:val="00171D73"/>
    <w:pPr>
      <w:suppressAutoHyphens/>
      <w:spacing w:after="200"/>
      <w:contextualSpacing/>
      <w:jc w:val="both"/>
    </w:pPr>
    <w:rPr>
      <w:rFonts w:asciiTheme="minorHAnsi" w:hAnsiTheme="minorHAnsi"/>
      <w:bCs/>
      <w:u w:val="single"/>
    </w:rPr>
  </w:style>
  <w:style w:type="paragraph" w:customStyle="1" w:styleId="txgreen">
    <w:name w:val="txgreen"/>
    <w:basedOn w:val="Normal"/>
    <w:uiPriority w:val="99"/>
    <w:qFormat/>
    <w:rsid w:val="00171D73"/>
    <w:pPr>
      <w:spacing w:before="100" w:beforeAutospacing="1" w:after="100" w:afterAutospacing="1"/>
    </w:pPr>
    <w:rPr>
      <w:rFonts w:eastAsia="Times New Roman"/>
      <w:sz w:val="24"/>
      <w:szCs w:val="24"/>
    </w:rPr>
  </w:style>
  <w:style w:type="paragraph" w:customStyle="1" w:styleId="rtecenter">
    <w:name w:val="rtecenter"/>
    <w:basedOn w:val="Normal"/>
    <w:uiPriority w:val="99"/>
    <w:qFormat/>
    <w:rsid w:val="00171D73"/>
    <w:pPr>
      <w:spacing w:before="100" w:beforeAutospacing="1" w:after="100" w:afterAutospacing="1"/>
    </w:pPr>
    <w:rPr>
      <w:rFonts w:eastAsia="Times New Roman"/>
      <w:sz w:val="24"/>
      <w:szCs w:val="24"/>
    </w:rPr>
  </w:style>
  <w:style w:type="paragraph" w:customStyle="1" w:styleId="StyleHeading4TagBigcardNotBold">
    <w:name w:val="Style Heading 4TagBig card + Not Bold"/>
    <w:basedOn w:val="Heading4"/>
    <w:uiPriority w:val="99"/>
    <w:qFormat/>
    <w:rsid w:val="00171D73"/>
    <w:rPr>
      <w:bCs/>
      <w:iCs w:val="0"/>
    </w:rPr>
  </w:style>
  <w:style w:type="paragraph" w:customStyle="1" w:styleId="Stylecardtext8pt">
    <w:name w:val="Style card text + 8 pt"/>
    <w:basedOn w:val="Normal"/>
    <w:uiPriority w:val="99"/>
    <w:qFormat/>
    <w:rsid w:val="00171D73"/>
    <w:pPr>
      <w:ind w:right="288"/>
    </w:pPr>
    <w:rPr>
      <w:sz w:val="16"/>
    </w:rPr>
  </w:style>
  <w:style w:type="character" w:customStyle="1" w:styleId="regtext">
    <w:name w:val="regtext"/>
    <w:uiPriority w:val="99"/>
    <w:rsid w:val="00171D73"/>
  </w:style>
  <w:style w:type="character" w:customStyle="1" w:styleId="FontStyle14">
    <w:name w:val="Font Style14"/>
    <w:uiPriority w:val="99"/>
    <w:rsid w:val="00171D73"/>
    <w:rPr>
      <w:rFonts w:ascii="Georgia" w:hAnsi="Georgia" w:cs="Georgia" w:hint="default"/>
      <w:sz w:val="54"/>
      <w:szCs w:val="54"/>
    </w:rPr>
  </w:style>
  <w:style w:type="character" w:customStyle="1" w:styleId="F7-SmallFont">
    <w:name w:val="F7 - Small Font"/>
    <w:rsid w:val="00171D73"/>
    <w:rPr>
      <w:rFonts w:ascii="Times New Roman" w:hAnsi="Times New Roman" w:cs="Times New Roman" w:hint="default"/>
      <w:sz w:val="14"/>
    </w:rPr>
  </w:style>
  <w:style w:type="character" w:customStyle="1" w:styleId="StyleLatinGaramond9ptUnderline">
    <w:name w:val="Style (Latin) Garamond 9 pt Underline"/>
    <w:rsid w:val="00171D73"/>
    <w:rPr>
      <w:sz w:val="22"/>
      <w:u w:val="single"/>
    </w:rPr>
  </w:style>
  <w:style w:type="character" w:customStyle="1" w:styleId="tkrname">
    <w:name w:val="tkrname"/>
    <w:basedOn w:val="DefaultParagraphFont"/>
    <w:rsid w:val="00171D73"/>
  </w:style>
  <w:style w:type="character" w:customStyle="1" w:styleId="tkrchange">
    <w:name w:val="tkrchange"/>
    <w:basedOn w:val="DefaultParagraphFont"/>
    <w:rsid w:val="00171D73"/>
  </w:style>
  <w:style w:type="character" w:customStyle="1" w:styleId="l9">
    <w:name w:val="l9"/>
    <w:basedOn w:val="DefaultParagraphFont"/>
    <w:rsid w:val="00171D73"/>
  </w:style>
  <w:style w:type="character" w:customStyle="1" w:styleId="l8">
    <w:name w:val="l8"/>
    <w:basedOn w:val="DefaultParagraphFont"/>
    <w:rsid w:val="00171D73"/>
  </w:style>
  <w:style w:type="character" w:customStyle="1" w:styleId="l6">
    <w:name w:val="l6"/>
    <w:basedOn w:val="DefaultParagraphFont"/>
    <w:rsid w:val="00171D73"/>
  </w:style>
  <w:style w:type="character" w:customStyle="1" w:styleId="l7">
    <w:name w:val="l7"/>
    <w:basedOn w:val="DefaultParagraphFont"/>
    <w:rsid w:val="00171D73"/>
  </w:style>
  <w:style w:type="character" w:customStyle="1" w:styleId="ellipsistext">
    <w:name w:val="ellipsis_text"/>
    <w:basedOn w:val="DefaultParagraphFont"/>
    <w:rsid w:val="00171D73"/>
  </w:style>
  <w:style w:type="character" w:customStyle="1" w:styleId="referencediv">
    <w:name w:val="referencediv"/>
    <w:basedOn w:val="DefaultParagraphFont"/>
    <w:rsid w:val="00171D73"/>
  </w:style>
  <w:style w:type="character" w:customStyle="1" w:styleId="A3">
    <w:name w:val="A3"/>
    <w:rsid w:val="00171D73"/>
    <w:rPr>
      <w:rFonts w:ascii="Interstate" w:hAnsi="Interstate" w:cs="Interstate" w:hint="default"/>
      <w:color w:val="000000"/>
      <w:sz w:val="30"/>
      <w:szCs w:val="30"/>
    </w:rPr>
  </w:style>
  <w:style w:type="character" w:customStyle="1" w:styleId="mb">
    <w:name w:val="mb"/>
    <w:basedOn w:val="DefaultParagraphFont"/>
    <w:rsid w:val="00171D73"/>
  </w:style>
  <w:style w:type="character" w:customStyle="1" w:styleId="submitted">
    <w:name w:val="submitted"/>
    <w:basedOn w:val="DefaultParagraphFont"/>
    <w:rsid w:val="00171D73"/>
  </w:style>
  <w:style w:type="character" w:customStyle="1" w:styleId="cite0">
    <w:name w:val="cite0"/>
    <w:rsid w:val="00171D73"/>
  </w:style>
  <w:style w:type="character" w:customStyle="1" w:styleId="hilite1">
    <w:name w:val="hilite1"/>
    <w:rsid w:val="00171D73"/>
    <w:rPr>
      <w:rFonts w:ascii="Arial Narrow" w:hAnsi="Arial Narrow" w:hint="default"/>
      <w:sz w:val="18"/>
      <w:u w:val="single"/>
      <w:bdr w:val="none" w:sz="0" w:space="0" w:color="auto" w:frame="1"/>
      <w:shd w:val="clear" w:color="auto" w:fill="00FF00"/>
    </w:rPr>
  </w:style>
  <w:style w:type="character" w:customStyle="1" w:styleId="Style8pt1">
    <w:name w:val="Style 8 pt1"/>
    <w:basedOn w:val="DefaultParagraphFont"/>
    <w:rsid w:val="00171D73"/>
    <w:rPr>
      <w:rFonts w:ascii="Georgia" w:hAnsi="Georgia" w:hint="default"/>
      <w:sz w:val="16"/>
    </w:rPr>
  </w:style>
  <w:style w:type="character" w:customStyle="1" w:styleId="Aunderline">
    <w:name w:val="Aunderline"/>
    <w:uiPriority w:val="1"/>
    <w:qFormat/>
    <w:rsid w:val="00171D73"/>
    <w:rPr>
      <w:rFonts w:ascii="Times New Roman" w:hAnsi="Times New Roman" w:cs="Times New Roman" w:hint="default"/>
      <w:w w:val="106"/>
      <w:sz w:val="20"/>
      <w:szCs w:val="20"/>
      <w:u w:val="single"/>
    </w:rPr>
  </w:style>
  <w:style w:type="character" w:customStyle="1" w:styleId="desc">
    <w:name w:val="desc"/>
    <w:basedOn w:val="DefaultParagraphFont"/>
    <w:rsid w:val="00171D73"/>
  </w:style>
  <w:style w:type="character" w:customStyle="1" w:styleId="style10">
    <w:name w:val="style1"/>
    <w:basedOn w:val="DefaultParagraphFont"/>
    <w:rsid w:val="00171D73"/>
  </w:style>
  <w:style w:type="character" w:customStyle="1" w:styleId="titleauthoretc">
    <w:name w:val="titleauthoretc"/>
    <w:rsid w:val="00171D73"/>
  </w:style>
  <w:style w:type="character" w:customStyle="1" w:styleId="n">
    <w:name w:val="n"/>
    <w:rsid w:val="00171D73"/>
  </w:style>
  <w:style w:type="character" w:customStyle="1" w:styleId="in-widget">
    <w:name w:val="in-widget"/>
    <w:rsid w:val="00171D73"/>
  </w:style>
  <w:style w:type="character" w:customStyle="1" w:styleId="in-top">
    <w:name w:val="in-top"/>
    <w:rsid w:val="00171D73"/>
  </w:style>
  <w:style w:type="character" w:customStyle="1" w:styleId="nukeled">
    <w:name w:val="nukeled"/>
    <w:rsid w:val="00171D73"/>
  </w:style>
  <w:style w:type="character" w:customStyle="1" w:styleId="contextlyrelated">
    <w:name w:val="contextly_related"/>
    <w:rsid w:val="00171D73"/>
  </w:style>
  <w:style w:type="character" w:customStyle="1" w:styleId="in-right">
    <w:name w:val="in-right"/>
    <w:rsid w:val="00171D73"/>
  </w:style>
  <w:style w:type="character" w:customStyle="1" w:styleId="adtext">
    <w:name w:val="ad_text"/>
    <w:rsid w:val="00171D73"/>
  </w:style>
  <w:style w:type="character" w:customStyle="1" w:styleId="linkrow">
    <w:name w:val="link_row"/>
    <w:rsid w:val="00171D73"/>
  </w:style>
  <w:style w:type="character" w:customStyle="1" w:styleId="revision-date">
    <w:name w:val="revision-date"/>
    <w:rsid w:val="00171D73"/>
  </w:style>
  <w:style w:type="character" w:customStyle="1" w:styleId="facebook-share">
    <w:name w:val="facebook-share"/>
    <w:rsid w:val="00171D73"/>
  </w:style>
  <w:style w:type="character" w:customStyle="1" w:styleId="facebook-share-label">
    <w:name w:val="facebook-share-label"/>
    <w:rsid w:val="00171D73"/>
  </w:style>
  <w:style w:type="character" w:customStyle="1" w:styleId="cap">
    <w:name w:val="cap"/>
    <w:rsid w:val="00171D73"/>
  </w:style>
  <w:style w:type="character" w:customStyle="1" w:styleId="UNDERLINECharChar0">
    <w:name w:val="UNDERLINE Char Char"/>
    <w:rsid w:val="00171D73"/>
    <w:rPr>
      <w:bCs/>
      <w:kern w:val="28"/>
      <w:szCs w:val="32"/>
      <w:u w:val="single"/>
    </w:rPr>
  </w:style>
  <w:style w:type="character" w:customStyle="1" w:styleId="share">
    <w:name w:val="share"/>
    <w:rsid w:val="00171D73"/>
  </w:style>
  <w:style w:type="character" w:customStyle="1" w:styleId="ata11y">
    <w:name w:val="at_a11y"/>
    <w:rsid w:val="00171D73"/>
  </w:style>
  <w:style w:type="character" w:customStyle="1" w:styleId="tpk">
    <w:name w:val="tpk"/>
    <w:rsid w:val="00171D73"/>
  </w:style>
  <w:style w:type="character" w:customStyle="1" w:styleId="A24">
    <w:name w:val="A24"/>
    <w:uiPriority w:val="99"/>
    <w:rsid w:val="00171D73"/>
    <w:rPr>
      <w:rFonts w:ascii="Paperback 24" w:hAnsi="Paperback 24" w:cs="Paperback 24" w:hint="default"/>
      <w:color w:val="000000"/>
      <w:sz w:val="32"/>
      <w:szCs w:val="32"/>
    </w:rPr>
  </w:style>
  <w:style w:type="character" w:customStyle="1" w:styleId="A25">
    <w:name w:val="A25"/>
    <w:uiPriority w:val="99"/>
    <w:rsid w:val="00171D73"/>
    <w:rPr>
      <w:rFonts w:ascii="Webdings" w:hAnsi="Webdings" w:cs="Webdings" w:hint="default"/>
      <w:color w:val="000000"/>
      <w:sz w:val="16"/>
      <w:szCs w:val="16"/>
    </w:rPr>
  </w:style>
  <w:style w:type="character" w:customStyle="1" w:styleId="12TimesNewRoman">
    <w:name w:val="12 Times New Roman"/>
    <w:rsid w:val="00171D7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Headerorfooter">
    <w:name w:val="Header or footer_"/>
    <w:basedOn w:val="DefaultParagraphFont"/>
    <w:rsid w:val="00171D73"/>
    <w:rPr>
      <w:rFonts w:ascii="Arial" w:eastAsia="Arial" w:hAnsi="Arial" w:cs="Arial" w:hint="default"/>
      <w:b w:val="0"/>
      <w:bCs w:val="0"/>
      <w:i w:val="0"/>
      <w:iCs w:val="0"/>
      <w:smallCaps w:val="0"/>
      <w:strike w:val="0"/>
      <w:dstrike w:val="0"/>
      <w:sz w:val="20"/>
      <w:szCs w:val="20"/>
      <w:u w:val="none"/>
      <w:effect w:val="none"/>
    </w:rPr>
  </w:style>
  <w:style w:type="character" w:customStyle="1" w:styleId="Bodytext21">
    <w:name w:val="Body text (2)_"/>
    <w:basedOn w:val="DefaultParagraphFont"/>
    <w:rsid w:val="00171D73"/>
    <w:rPr>
      <w:rFonts w:ascii="Arial" w:eastAsia="Arial" w:hAnsi="Arial" w:cs="Arial" w:hint="default"/>
      <w:b/>
      <w:bCs/>
      <w:i w:val="0"/>
      <w:iCs w:val="0"/>
      <w:smallCaps w:val="0"/>
      <w:strike w:val="0"/>
      <w:dstrike w:val="0"/>
      <w:sz w:val="20"/>
      <w:szCs w:val="20"/>
      <w:u w:val="none"/>
      <w:effect w:val="none"/>
    </w:rPr>
  </w:style>
  <w:style w:type="character" w:customStyle="1" w:styleId="Bodytext22">
    <w:name w:val="Body text (2)"/>
    <w:basedOn w:val="Bodytext21"/>
    <w:rsid w:val="00171D73"/>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171D73"/>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basedOn w:val="DefaultParagraphFont"/>
    <w:rsid w:val="00171D73"/>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171D73"/>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rsid w:val="00171D73"/>
    <w:rPr>
      <w:rFonts w:ascii="Arial" w:eastAsia="Arial" w:hAnsi="Arial" w:cs="Arial" w:hint="default"/>
      <w:b w:val="0"/>
      <w:bCs w:val="0"/>
      <w:i w:val="0"/>
      <w:iCs w:val="0"/>
      <w:smallCaps w:val="0"/>
      <w:strike w:val="0"/>
      <w:dstrike w:val="0"/>
      <w:sz w:val="15"/>
      <w:szCs w:val="15"/>
      <w:u w:val="none"/>
      <w:effect w:val="none"/>
    </w:rPr>
  </w:style>
  <w:style w:type="character" w:customStyle="1" w:styleId="Bodytext33">
    <w:name w:val="Body text (3)"/>
    <w:basedOn w:val="Bodytext32"/>
    <w:rsid w:val="00171D73"/>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171D73"/>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171D73"/>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171D73"/>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2"/>
    <w:rsid w:val="00171D73"/>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82">
    <w:name w:val="Body text (82)_"/>
    <w:basedOn w:val="DefaultParagraphFont"/>
    <w:rsid w:val="00171D73"/>
    <w:rPr>
      <w:rFonts w:ascii="CordiaUPC" w:eastAsia="CordiaUPC" w:hAnsi="CordiaUPC" w:cs="CordiaUPC" w:hint="default"/>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171D7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71D73"/>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171D73"/>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171D73"/>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171D73"/>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171D73"/>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171D73"/>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171D73"/>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171D73"/>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171D7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71D73"/>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171D73"/>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
    <w:basedOn w:val="Bodytext140"/>
    <w:rsid w:val="00171D73"/>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171D73"/>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171D73"/>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171D73"/>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171D73"/>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171D73"/>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171D73"/>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171D73"/>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171D73"/>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171D7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171D73"/>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171D73"/>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171D73"/>
    <w:rPr>
      <w:rFonts w:ascii="CordiaUPC" w:eastAsia="CordiaUPC" w:hAnsi="CordiaUPC" w:cs="CordiaUPC" w:hint="default"/>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171D73"/>
    <w:rPr>
      <w:rFonts w:ascii="CordiaUPC" w:eastAsia="CordiaUPC" w:hAnsi="CordiaUPC" w:cs="CordiaUPC" w:hint="default"/>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171D73"/>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171D73"/>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171D73"/>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171D73"/>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171D73"/>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171D73"/>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171D73"/>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171D7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71D73"/>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
    <w:basedOn w:val="Bodytext32"/>
    <w:rsid w:val="00171D73"/>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1"/>
    <w:rsid w:val="00171D73"/>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0"/>
    <w:rsid w:val="00171D73"/>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171D7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171D7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171D73"/>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171D73"/>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171D73"/>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171D73"/>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171D73"/>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71D73"/>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171D73"/>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171D7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71D73"/>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171D73"/>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171D73"/>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171D73"/>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171D73"/>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171D73"/>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0"/>
    <w:rsid w:val="00171D73"/>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171D73"/>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171D7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71D73"/>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171D73"/>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171D73"/>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171D73"/>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171D73"/>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171D73"/>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171D73"/>
  </w:style>
  <w:style w:type="character" w:customStyle="1" w:styleId="amp">
    <w:name w:val="amp"/>
    <w:basedOn w:val="DefaultParagraphFont"/>
    <w:rsid w:val="00171D73"/>
  </w:style>
  <w:style w:type="character" w:customStyle="1" w:styleId="article-quote-right">
    <w:name w:val="article-quote-right"/>
    <w:basedOn w:val="DefaultParagraphFont"/>
    <w:rsid w:val="00171D73"/>
  </w:style>
  <w:style w:type="character" w:customStyle="1" w:styleId="StyleBox12ptBold">
    <w:name w:val="Style Box + 12 pt Bold"/>
    <w:basedOn w:val="DefaultParagraphFont"/>
    <w:rsid w:val="00171D73"/>
    <w:rPr>
      <w:rFonts w:ascii="Georgia" w:hAnsi="Georgia" w:hint="default"/>
      <w:b/>
      <w:bCs/>
      <w:sz w:val="22"/>
      <w:u w:val="single"/>
      <w:bdr w:val="none" w:sz="0" w:space="0" w:color="auto" w:frame="1"/>
    </w:rPr>
  </w:style>
  <w:style w:type="character" w:customStyle="1" w:styleId="StyleBox12pt">
    <w:name w:val="Style Box + 12 pt"/>
    <w:basedOn w:val="DefaultParagraphFont"/>
    <w:rsid w:val="00171D7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71D73"/>
    <w:rPr>
      <w:rFonts w:ascii="Georgia" w:hAnsi="Georgia" w:cs="Calibri" w:hint="default"/>
      <w:b w:val="0"/>
      <w:bCs/>
      <w:i w:val="0"/>
      <w:iCs w:val="0"/>
      <w:sz w:val="22"/>
      <w:u w:val="single"/>
      <w:bdr w:val="none" w:sz="0" w:space="0" w:color="auto" w:frame="1"/>
    </w:rPr>
  </w:style>
  <w:style w:type="character" w:customStyle="1" w:styleId="tagCharCharChar">
    <w:name w:val="tag Char Char Char"/>
    <w:locked/>
    <w:rsid w:val="00171D73"/>
    <w:rPr>
      <w:rFonts w:ascii="Arial" w:eastAsia="Times New Roman" w:hAnsi="Arial" w:cs="Arial" w:hint="default"/>
      <w:b/>
      <w:bCs w:val="0"/>
      <w:sz w:val="24"/>
    </w:rPr>
  </w:style>
  <w:style w:type="character" w:customStyle="1" w:styleId="BoldandUnderlineCharCharCharChar">
    <w:name w:val="Bold and Underline Char Char Char Char"/>
    <w:rsid w:val="00171D73"/>
    <w:rPr>
      <w:b/>
      <w:bCs w:val="0"/>
      <w:noProof w:val="0"/>
      <w:u w:val="single"/>
      <w:lang w:val="en-US" w:eastAsia="en-US" w:bidi="ar-SA"/>
    </w:rPr>
  </w:style>
  <w:style w:type="character" w:customStyle="1" w:styleId="BoldandUnderlineCharChar">
    <w:name w:val="Bold and Underline Char Char"/>
    <w:rsid w:val="00171D73"/>
    <w:rPr>
      <w:b/>
      <w:bCs w:val="0"/>
      <w:noProof w:val="0"/>
      <w:u w:val="single"/>
      <w:lang w:val="en-US" w:eastAsia="en-US" w:bidi="ar-SA"/>
    </w:rPr>
  </w:style>
  <w:style w:type="character" w:customStyle="1" w:styleId="commentstext">
    <w:name w:val="commentstext"/>
    <w:rsid w:val="00171D73"/>
  </w:style>
  <w:style w:type="character" w:customStyle="1" w:styleId="Style9ptUnderline">
    <w:name w:val="Style 9 pt Underline"/>
    <w:rsid w:val="00171D73"/>
    <w:rPr>
      <w:sz w:val="22"/>
      <w:u w:val="single"/>
    </w:rPr>
  </w:style>
  <w:style w:type="character" w:customStyle="1" w:styleId="dd">
    <w:name w:val="dd"/>
    <w:rsid w:val="00171D73"/>
  </w:style>
  <w:style w:type="character" w:customStyle="1" w:styleId="underLight">
    <w:name w:val="underLight"/>
    <w:uiPriority w:val="1"/>
    <w:qFormat/>
    <w:rsid w:val="00171D7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71D73"/>
  </w:style>
  <w:style w:type="character" w:customStyle="1" w:styleId="NothingChar1">
    <w:name w:val="Nothing Char1"/>
    <w:basedOn w:val="DefaultParagraphFont"/>
    <w:rsid w:val="00171D73"/>
    <w:rPr>
      <w:lang w:val="en-US" w:eastAsia="en-US" w:bidi="ar-SA"/>
    </w:rPr>
  </w:style>
  <w:style w:type="character" w:customStyle="1" w:styleId="at">
    <w:name w:val="at"/>
    <w:basedOn w:val="DefaultParagraphFont"/>
    <w:rsid w:val="00171D73"/>
  </w:style>
  <w:style w:type="character" w:customStyle="1" w:styleId="source">
    <w:name w:val="source"/>
    <w:rsid w:val="00171D73"/>
  </w:style>
  <w:style w:type="character" w:customStyle="1" w:styleId="bioline">
    <w:name w:val="bioline"/>
    <w:rsid w:val="00171D73"/>
  </w:style>
  <w:style w:type="character" w:customStyle="1" w:styleId="wikicreatelink">
    <w:name w:val="wikicreatelink"/>
    <w:basedOn w:val="DefaultParagraphFont"/>
    <w:rsid w:val="00171D73"/>
  </w:style>
  <w:style w:type="character" w:customStyle="1" w:styleId="facebook-share-count">
    <w:name w:val="facebook-share-count"/>
    <w:basedOn w:val="DefaultParagraphFont"/>
    <w:rsid w:val="00171D73"/>
  </w:style>
  <w:style w:type="character" w:customStyle="1" w:styleId="StyleDate">
    <w:name w:val="Style Date"/>
    <w:basedOn w:val="DefaultParagraphFont"/>
    <w:uiPriority w:val="1"/>
    <w:qFormat/>
    <w:rsid w:val="00171D73"/>
    <w:rPr>
      <w:rFonts w:ascii="Georgia" w:hAnsi="Georgia" w:cs="Times New Roman" w:hint="default"/>
      <w:b/>
      <w:bCs w:val="0"/>
      <w:sz w:val="24"/>
      <w:u w:val="single"/>
    </w:rPr>
  </w:style>
  <w:style w:type="character" w:customStyle="1" w:styleId="tickerwrap">
    <w:name w:val="ticker_wrap"/>
    <w:basedOn w:val="DefaultParagraphFont"/>
    <w:rsid w:val="00171D73"/>
  </w:style>
  <w:style w:type="character" w:customStyle="1" w:styleId="smallcaps0">
    <w:name w:val="small_caps"/>
    <w:basedOn w:val="DefaultParagraphFont"/>
    <w:rsid w:val="00171D73"/>
  </w:style>
  <w:style w:type="character" w:customStyle="1" w:styleId="bodycopy">
    <w:name w:val="bodycopy"/>
    <w:basedOn w:val="DefaultParagraphFont"/>
    <w:rsid w:val="00171D7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
    <w:basedOn w:val="DefaultParagraphFont"/>
    <w:uiPriority w:val="5"/>
    <w:qFormat/>
    <w:rsid w:val="00171D73"/>
    <w:rPr>
      <w:b/>
      <w:bCs/>
      <w:strike w:val="0"/>
      <w:dstrike w:val="0"/>
      <w:sz w:val="26"/>
      <w:u w:val="none"/>
      <w:effect w:val="none"/>
    </w:rPr>
  </w:style>
  <w:style w:type="character" w:customStyle="1" w:styleId="StyleGaramondText1">
    <w:name w:val="Style Garamond Text 1"/>
    <w:basedOn w:val="DefaultParagraphFont"/>
    <w:rsid w:val="00171D7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71D73"/>
    <w:rPr>
      <w:rFonts w:ascii="Georgia" w:hAnsi="Georgia" w:hint="default"/>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171D73"/>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171D73"/>
    <w:rPr>
      <w:b w:val="0"/>
      <w:bCs w:val="0"/>
      <w:strike w:val="0"/>
      <w:dstrike w:val="0"/>
      <w:sz w:val="14"/>
      <w:u w:val="none"/>
      <w:effect w:val="none"/>
    </w:rPr>
  </w:style>
  <w:style w:type="character" w:customStyle="1" w:styleId="Style7ptBold">
    <w:name w:val="Style 7 pt Bold"/>
    <w:basedOn w:val="DefaultParagraphFont"/>
    <w:rsid w:val="00171D73"/>
    <w:rPr>
      <w:b w:val="0"/>
      <w:bCs/>
      <w:sz w:val="14"/>
    </w:rPr>
  </w:style>
  <w:style w:type="character" w:customStyle="1" w:styleId="HotRouteChar0">
    <w:name w:val="Hot Route Char"/>
    <w:link w:val="HotRoute0"/>
    <w:rsid w:val="00171D73"/>
    <w:rPr>
      <w:rFonts w:ascii="Calibri" w:eastAsia="Times New Roman" w:hAnsi="Calibri"/>
      <w:szCs w:val="24"/>
    </w:rPr>
  </w:style>
  <w:style w:type="character" w:styleId="HTMLAcronym">
    <w:name w:val="HTML Acronym"/>
    <w:uiPriority w:val="99"/>
    <w:semiHidden/>
    <w:unhideWhenUsed/>
    <w:rsid w:val="00171D73"/>
  </w:style>
  <w:style w:type="numbering" w:customStyle="1" w:styleId="NoList111">
    <w:name w:val="No List111"/>
    <w:next w:val="NoList"/>
    <w:uiPriority w:val="99"/>
    <w:semiHidden/>
    <w:unhideWhenUsed/>
    <w:rsid w:val="00171D73"/>
  </w:style>
  <w:style w:type="paragraph" w:styleId="BlockText">
    <w:name w:val="Block Text"/>
    <w:basedOn w:val="Normal"/>
    <w:rsid w:val="00171D73"/>
    <w:pPr>
      <w:ind w:left="229" w:right="229"/>
    </w:pPr>
    <w:rPr>
      <w:rFonts w:ascii="Verdana" w:eastAsia="Times New Roman" w:hAnsi="Verdana"/>
      <w:sz w:val="16"/>
      <w:szCs w:val="20"/>
    </w:rPr>
  </w:style>
  <w:style w:type="paragraph" w:styleId="NormalIndent">
    <w:name w:val="Normal Indent"/>
    <w:basedOn w:val="Normal"/>
    <w:rsid w:val="00171D73"/>
    <w:pPr>
      <w:ind w:left="720"/>
    </w:pPr>
    <w:rPr>
      <w:rFonts w:eastAsia="Times New Roman"/>
      <w:szCs w:val="20"/>
    </w:rPr>
  </w:style>
  <w:style w:type="paragraph" w:styleId="EnvelopeReturn">
    <w:name w:val="envelope return"/>
    <w:basedOn w:val="Normal"/>
    <w:rsid w:val="00171D73"/>
    <w:rPr>
      <w:rFonts w:eastAsia="Times New Roman"/>
      <w:sz w:val="24"/>
      <w:szCs w:val="20"/>
    </w:rPr>
  </w:style>
  <w:style w:type="paragraph" w:styleId="EnvelopeAddress">
    <w:name w:val="envelope address"/>
    <w:basedOn w:val="Normal"/>
    <w:rsid w:val="00171D73"/>
    <w:pPr>
      <w:framePr w:w="7920" w:h="1980" w:hRule="exact" w:hSpace="180" w:wrap="auto" w:hAnchor="page" w:xAlign="center" w:yAlign="bottom"/>
      <w:ind w:left="2880"/>
    </w:pPr>
    <w:rPr>
      <w:rFonts w:eastAsia="Times New Roman"/>
      <w:sz w:val="28"/>
      <w:szCs w:val="24"/>
    </w:rPr>
  </w:style>
  <w:style w:type="paragraph" w:styleId="HTMLAddress">
    <w:name w:val="HTML Address"/>
    <w:basedOn w:val="Normal"/>
    <w:link w:val="HTMLAddressChar"/>
    <w:uiPriority w:val="99"/>
    <w:unhideWhenUsed/>
    <w:rsid w:val="00171D73"/>
    <w:rPr>
      <w:rFonts w:eastAsia="Times New Roman"/>
      <w:i/>
      <w:iCs/>
      <w:sz w:val="24"/>
    </w:rPr>
  </w:style>
  <w:style w:type="character" w:customStyle="1" w:styleId="HTMLAddressChar">
    <w:name w:val="HTML Address Char"/>
    <w:basedOn w:val="DefaultParagraphFont"/>
    <w:link w:val="HTMLAddress"/>
    <w:uiPriority w:val="99"/>
    <w:rsid w:val="00171D73"/>
    <w:rPr>
      <w:rFonts w:ascii="Calibri" w:eastAsia="Times New Roman" w:hAnsi="Calibri"/>
      <w:i/>
      <w:iCs/>
      <w:sz w:val="24"/>
    </w:rPr>
  </w:style>
  <w:style w:type="paragraph" w:styleId="Index1">
    <w:name w:val="index 1"/>
    <w:basedOn w:val="Normal"/>
    <w:next w:val="Normal"/>
    <w:autoRedefine/>
    <w:unhideWhenUsed/>
    <w:rsid w:val="00171D73"/>
    <w:pPr>
      <w:ind w:left="220" w:hanging="220"/>
    </w:pPr>
    <w:rPr>
      <w:rFonts w:ascii="Garamond" w:hAnsi="Garamond"/>
    </w:rPr>
  </w:style>
  <w:style w:type="paragraph" w:styleId="Caption">
    <w:name w:val="caption"/>
    <w:aliases w:val="caption"/>
    <w:basedOn w:val="Normal"/>
    <w:uiPriority w:val="35"/>
    <w:unhideWhenUsed/>
    <w:qFormat/>
    <w:rsid w:val="00171D73"/>
    <w:pPr>
      <w:spacing w:before="100" w:beforeAutospacing="1" w:after="100" w:afterAutospacing="1"/>
    </w:pPr>
    <w:rPr>
      <w:rFonts w:ascii="Times" w:eastAsia="Times New Roman" w:hAnsi="Times"/>
      <w:szCs w:val="20"/>
    </w:rPr>
  </w:style>
  <w:style w:type="character" w:customStyle="1" w:styleId="cardunderlineChar0">
    <w:name w:val="card underline Char"/>
    <w:link w:val="cardunderline"/>
    <w:locked/>
    <w:rsid w:val="00171D73"/>
    <w:rPr>
      <w:rFonts w:ascii="Garamond" w:eastAsia="Calibri" w:hAnsi="Garamond" w:cs="Times New Roman"/>
      <w:sz w:val="20"/>
      <w:szCs w:val="20"/>
      <w:u w:val="single"/>
    </w:rPr>
  </w:style>
  <w:style w:type="paragraph" w:customStyle="1" w:styleId="cardunderline">
    <w:name w:val="card underline"/>
    <w:basedOn w:val="Normal"/>
    <w:link w:val="cardunderlineChar0"/>
    <w:qFormat/>
    <w:rsid w:val="00171D73"/>
    <w:rPr>
      <w:rFonts w:ascii="Garamond" w:eastAsia="Calibri" w:hAnsi="Garamond"/>
      <w:sz w:val="20"/>
      <w:szCs w:val="20"/>
      <w:u w:val="single"/>
    </w:rPr>
  </w:style>
  <w:style w:type="character" w:customStyle="1" w:styleId="StyleHeading4UnderlinedsmalltextGaramondChar">
    <w:name w:val="Style Heading 4Underlinedsmall text + Garamond Char"/>
    <w:link w:val="StyleHeading4UnderlinedsmalltextGaramond"/>
    <w:locked/>
    <w:rsid w:val="00171D73"/>
    <w:rPr>
      <w:rFonts w:ascii="Garamond" w:eastAsia="Times New Roman" w:hAnsi="Garamond" w:cs="Times New Roman"/>
      <w:szCs w:val="20"/>
      <w:u w:val="single"/>
    </w:rPr>
  </w:style>
  <w:style w:type="paragraph" w:customStyle="1" w:styleId="StyleHeading4UnderlinedsmalltextGaramond">
    <w:name w:val="Style Heading 4Underlinedsmall text + Garamond"/>
    <w:basedOn w:val="Heading4"/>
    <w:link w:val="StyleHeading4UnderlinedsmalltextGaramondChar"/>
    <w:qFormat/>
    <w:rsid w:val="00171D73"/>
    <w:pPr>
      <w:spacing w:before="0"/>
    </w:pPr>
    <w:rPr>
      <w:rFonts w:ascii="Garamond" w:eastAsia="Times New Roman" w:hAnsi="Garamond" w:cs="Times New Roman"/>
      <w:b w:val="0"/>
      <w:iCs w:val="0"/>
      <w:sz w:val="22"/>
      <w:szCs w:val="20"/>
      <w:u w:val="single"/>
    </w:rPr>
  </w:style>
  <w:style w:type="paragraph" w:customStyle="1" w:styleId="Heading2-NotBold">
    <w:name w:val="Heading 2 - Not Bold"/>
    <w:basedOn w:val="Heading2"/>
    <w:autoRedefine/>
    <w:uiPriority w:val="99"/>
    <w:qFormat/>
    <w:rsid w:val="00171D73"/>
    <w:pPr>
      <w:keepNext w:val="0"/>
      <w:keepLines w:val="0"/>
      <w:pageBreakBefore w:val="0"/>
      <w:jc w:val="left"/>
    </w:pPr>
    <w:rPr>
      <w:rFonts w:ascii="Garamond" w:eastAsia="Calibri" w:hAnsi="Garamond" w:cs="Times New Roman"/>
      <w:b w:val="0"/>
      <w:bCs/>
      <w:caps/>
      <w:sz w:val="22"/>
      <w:u w:val="none"/>
    </w:rPr>
  </w:style>
  <w:style w:type="paragraph" w:customStyle="1" w:styleId="Heading2-Bold">
    <w:name w:val="Heading 2 - Bold"/>
    <w:basedOn w:val="Normal"/>
    <w:autoRedefine/>
    <w:uiPriority w:val="99"/>
    <w:qFormat/>
    <w:rsid w:val="00171D73"/>
    <w:rPr>
      <w:rFonts w:ascii="Garamond" w:eastAsia="Calibri" w:hAnsi="Garamond"/>
      <w:b/>
    </w:rPr>
  </w:style>
  <w:style w:type="paragraph" w:customStyle="1" w:styleId="tag0">
    <w:name w:val="%tag"/>
    <w:basedOn w:val="Normal"/>
    <w:next w:val="Normal"/>
    <w:uiPriority w:val="99"/>
    <w:qFormat/>
    <w:rsid w:val="00171D73"/>
    <w:rPr>
      <w:rFonts w:ascii="Garamond" w:eastAsia="Calibri" w:hAnsi="Garamond"/>
      <w:bCs/>
      <w:sz w:val="18"/>
    </w:rPr>
  </w:style>
  <w:style w:type="character" w:customStyle="1" w:styleId="Style2Char0">
    <w:name w:val="Style 2 Char"/>
    <w:link w:val="Style20"/>
    <w:uiPriority w:val="99"/>
    <w:locked/>
    <w:rsid w:val="00171D73"/>
    <w:rPr>
      <w:rFonts w:ascii="Calibri" w:eastAsia="Times New Roman" w:hAnsi="Calibri"/>
      <w:noProof/>
      <w:color w:val="000000"/>
      <w:szCs w:val="20"/>
    </w:rPr>
  </w:style>
  <w:style w:type="character" w:customStyle="1" w:styleId="GAUnderlineChar">
    <w:name w:val="GA Underline Char"/>
    <w:link w:val="GAUnderline"/>
    <w:locked/>
    <w:rsid w:val="00171D73"/>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171D73"/>
    <w:rPr>
      <w:rFonts w:ascii="Garamond" w:eastAsia="Times New Roman" w:hAnsi="Garamond"/>
      <w:sz w:val="20"/>
      <w:szCs w:val="20"/>
      <w:u w:val="single"/>
    </w:rPr>
  </w:style>
  <w:style w:type="character" w:customStyle="1" w:styleId="textsmallChar">
    <w:name w:val="textsmall Char"/>
    <w:link w:val="textsmall"/>
    <w:uiPriority w:val="99"/>
    <w:locked/>
    <w:rsid w:val="00171D73"/>
    <w:rPr>
      <w:rFonts w:ascii="Calibri" w:eastAsia="Times New Roman" w:hAnsi="Calibri"/>
      <w:sz w:val="16"/>
      <w:szCs w:val="24"/>
    </w:rPr>
  </w:style>
  <w:style w:type="character" w:customStyle="1" w:styleId="cardtextChar2">
    <w:name w:val="cardtext Char"/>
    <w:link w:val="cardtext3"/>
    <w:uiPriority w:val="99"/>
    <w:locked/>
    <w:rsid w:val="00171D73"/>
    <w:rPr>
      <w:rFonts w:ascii="Calibri" w:eastAsia="Times New Roman" w:hAnsi="Calibri"/>
      <w:sz w:val="24"/>
      <w:szCs w:val="24"/>
    </w:rPr>
  </w:style>
  <w:style w:type="character" w:customStyle="1" w:styleId="MicroChar">
    <w:name w:val="Micro Char"/>
    <w:link w:val="Micro"/>
    <w:locked/>
    <w:rsid w:val="00171D73"/>
    <w:rPr>
      <w:rFonts w:ascii="Arial" w:eastAsia="Times New Roman" w:hAnsi="Arial" w:cs="Times New Roman"/>
      <w:sz w:val="12"/>
      <w:szCs w:val="24"/>
    </w:rPr>
  </w:style>
  <w:style w:type="paragraph" w:customStyle="1" w:styleId="Micro">
    <w:name w:val="Micro"/>
    <w:basedOn w:val="Normal"/>
    <w:next w:val="Normal"/>
    <w:link w:val="MicroChar"/>
    <w:qFormat/>
    <w:rsid w:val="00171D73"/>
    <w:rPr>
      <w:rFonts w:ascii="Arial" w:eastAsia="Times New Roman" w:hAnsi="Arial"/>
      <w:sz w:val="12"/>
      <w:szCs w:val="24"/>
    </w:rPr>
  </w:style>
  <w:style w:type="paragraph" w:customStyle="1" w:styleId="h-lead">
    <w:name w:val="h-lead"/>
    <w:basedOn w:val="Normal"/>
    <w:uiPriority w:val="99"/>
    <w:qFormat/>
    <w:rsid w:val="00171D73"/>
    <w:pPr>
      <w:spacing w:before="100" w:beforeAutospacing="1" w:after="100" w:afterAutospacing="1"/>
    </w:pPr>
    <w:rPr>
      <w:rFonts w:eastAsia="Times New Roman"/>
      <w:sz w:val="24"/>
    </w:rPr>
  </w:style>
  <w:style w:type="paragraph" w:customStyle="1" w:styleId="intro">
    <w:name w:val="intro"/>
    <w:basedOn w:val="Normal"/>
    <w:uiPriority w:val="99"/>
    <w:qFormat/>
    <w:rsid w:val="00171D73"/>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171D73"/>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171D73"/>
    <w:pPr>
      <w:keepNext w:val="0"/>
      <w:keepLines w:val="0"/>
      <w:pageBreakBefore w:val="0"/>
      <w:spacing w:before="60" w:after="60"/>
      <w:jc w:val="left"/>
    </w:pPr>
    <w:rPr>
      <w:rFonts w:ascii="Bell MT" w:eastAsia="Times New Roman" w:hAnsi="Bell MT" w:cs="Times New Roman"/>
      <w:bCs/>
      <w:sz w:val="22"/>
      <w:szCs w:val="28"/>
      <w:u w:val="none"/>
    </w:rPr>
  </w:style>
  <w:style w:type="paragraph" w:customStyle="1" w:styleId="F3-TagAuthor">
    <w:name w:val="F3 - Tag/Author"/>
    <w:basedOn w:val="Normal"/>
    <w:uiPriority w:val="99"/>
    <w:qFormat/>
    <w:rsid w:val="00171D73"/>
    <w:rPr>
      <w:rFonts w:eastAsia="Times New Roman"/>
      <w:b/>
    </w:rPr>
  </w:style>
  <w:style w:type="paragraph" w:customStyle="1" w:styleId="F5-UnderlineNormal">
    <w:name w:val="F5 - Underline Normal"/>
    <w:basedOn w:val="Normal"/>
    <w:uiPriority w:val="99"/>
    <w:qFormat/>
    <w:rsid w:val="00171D73"/>
    <w:rPr>
      <w:rFonts w:eastAsia="Calibri"/>
      <w:u w:val="single"/>
    </w:rPr>
  </w:style>
  <w:style w:type="paragraph" w:customStyle="1" w:styleId="Brief-PrimarySource">
    <w:name w:val="Brief - Primary Source"/>
    <w:basedOn w:val="Normal"/>
    <w:uiPriority w:val="99"/>
    <w:qFormat/>
    <w:rsid w:val="00171D73"/>
    <w:rPr>
      <w:rFonts w:eastAsia="Times New Roman"/>
      <w:b/>
      <w:sz w:val="24"/>
      <w:u w:val="single"/>
    </w:rPr>
  </w:style>
  <w:style w:type="paragraph" w:customStyle="1" w:styleId="Brief-Underline">
    <w:name w:val="Brief - Underline"/>
    <w:basedOn w:val="Normal"/>
    <w:uiPriority w:val="99"/>
    <w:qFormat/>
    <w:rsid w:val="00171D73"/>
    <w:rPr>
      <w:rFonts w:eastAsia="Times New Roman"/>
      <w:u w:val="single"/>
    </w:rPr>
  </w:style>
  <w:style w:type="paragraph" w:customStyle="1" w:styleId="Brief">
    <w:name w:val="Brief"/>
    <w:basedOn w:val="Brief-PrimarySource"/>
    <w:uiPriority w:val="99"/>
    <w:qFormat/>
    <w:rsid w:val="00171D73"/>
    <w:rPr>
      <w:b w:val="0"/>
    </w:rPr>
  </w:style>
  <w:style w:type="paragraph" w:customStyle="1" w:styleId="CM2">
    <w:name w:val="CM2"/>
    <w:basedOn w:val="Normal"/>
    <w:next w:val="Normal"/>
    <w:uiPriority w:val="99"/>
    <w:qFormat/>
    <w:rsid w:val="00171D73"/>
    <w:pPr>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171D73"/>
    <w:pPr>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171D73"/>
    <w:pPr>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171D73"/>
    <w:pPr>
      <w:spacing w:line="276" w:lineRule="atLeast"/>
    </w:pPr>
    <w:rPr>
      <w:rFonts w:ascii="Times New Roman" w:hAnsi="Times New Roman" w:cs="Times New Roman"/>
      <w:color w:val="auto"/>
      <w:szCs w:val="22"/>
    </w:rPr>
  </w:style>
  <w:style w:type="paragraph" w:customStyle="1" w:styleId="CM34">
    <w:name w:val="CM34"/>
    <w:basedOn w:val="Default"/>
    <w:next w:val="Default"/>
    <w:uiPriority w:val="99"/>
    <w:qFormat/>
    <w:rsid w:val="00171D73"/>
    <w:rPr>
      <w:rFonts w:ascii="Times New Roman" w:hAnsi="Times New Roman" w:cs="Times New Roman"/>
      <w:color w:val="auto"/>
      <w:szCs w:val="22"/>
    </w:rPr>
  </w:style>
  <w:style w:type="paragraph" w:customStyle="1" w:styleId="CM56">
    <w:name w:val="CM56"/>
    <w:basedOn w:val="Default"/>
    <w:next w:val="Default"/>
    <w:uiPriority w:val="99"/>
    <w:qFormat/>
    <w:rsid w:val="00171D73"/>
    <w:rPr>
      <w:rFonts w:ascii="Times New Roman" w:eastAsia="Calibri" w:hAnsi="Times New Roman" w:cs="Times New Roman"/>
      <w:color w:val="auto"/>
      <w:szCs w:val="22"/>
    </w:rPr>
  </w:style>
  <w:style w:type="paragraph" w:customStyle="1" w:styleId="CM58">
    <w:name w:val="CM58"/>
    <w:basedOn w:val="Default"/>
    <w:next w:val="Default"/>
    <w:uiPriority w:val="99"/>
    <w:qFormat/>
    <w:rsid w:val="00171D73"/>
    <w:rPr>
      <w:rFonts w:ascii="Times New Roman" w:eastAsia="Calibri" w:hAnsi="Times New Roman" w:cs="Times New Roman"/>
      <w:color w:val="auto"/>
      <w:szCs w:val="22"/>
    </w:rPr>
  </w:style>
  <w:style w:type="paragraph" w:customStyle="1" w:styleId="CM57">
    <w:name w:val="CM57"/>
    <w:basedOn w:val="Default"/>
    <w:next w:val="Default"/>
    <w:uiPriority w:val="99"/>
    <w:qFormat/>
    <w:rsid w:val="00171D73"/>
    <w:rPr>
      <w:rFonts w:ascii="Times New Roman" w:eastAsia="Calibri" w:hAnsi="Times New Roman" w:cs="Times New Roman"/>
      <w:color w:val="auto"/>
      <w:szCs w:val="22"/>
    </w:rPr>
  </w:style>
  <w:style w:type="paragraph" w:customStyle="1" w:styleId="CM1">
    <w:name w:val="CM1"/>
    <w:basedOn w:val="Default"/>
    <w:next w:val="Default"/>
    <w:uiPriority w:val="99"/>
    <w:qFormat/>
    <w:rsid w:val="00171D73"/>
    <w:rPr>
      <w:rFonts w:ascii="Times New Roman" w:eastAsia="Calibri" w:hAnsi="Times New Roman" w:cs="Times New Roman"/>
      <w:color w:val="auto"/>
      <w:szCs w:val="22"/>
    </w:rPr>
  </w:style>
  <w:style w:type="paragraph" w:customStyle="1" w:styleId="CM49">
    <w:name w:val="CM49"/>
    <w:basedOn w:val="Default"/>
    <w:next w:val="Default"/>
    <w:uiPriority w:val="99"/>
    <w:qFormat/>
    <w:rsid w:val="00171D73"/>
    <w:rPr>
      <w:rFonts w:ascii="Times New Roman" w:eastAsia="Calibri" w:hAnsi="Times New Roman" w:cs="Times New Roman"/>
      <w:color w:val="auto"/>
      <w:szCs w:val="22"/>
    </w:rPr>
  </w:style>
  <w:style w:type="paragraph" w:customStyle="1" w:styleId="CM41">
    <w:name w:val="CM41"/>
    <w:basedOn w:val="Default"/>
    <w:next w:val="Default"/>
    <w:uiPriority w:val="99"/>
    <w:qFormat/>
    <w:rsid w:val="00171D73"/>
    <w:rPr>
      <w:rFonts w:ascii="Times New Roman" w:eastAsia="Calibri" w:hAnsi="Times New Roman" w:cs="Times New Roman"/>
      <w:color w:val="auto"/>
      <w:szCs w:val="22"/>
    </w:rPr>
  </w:style>
  <w:style w:type="paragraph" w:customStyle="1" w:styleId="Quote1">
    <w:name w:val="Quote1"/>
    <w:basedOn w:val="Default"/>
    <w:next w:val="Default"/>
    <w:uiPriority w:val="99"/>
    <w:qFormat/>
    <w:rsid w:val="00171D73"/>
    <w:rPr>
      <w:rFonts w:ascii="Times New Roman" w:eastAsia="Calibri" w:hAnsi="Times New Roman" w:cs="Times New Roman"/>
      <w:color w:val="auto"/>
      <w:szCs w:val="22"/>
    </w:rPr>
  </w:style>
  <w:style w:type="paragraph" w:customStyle="1" w:styleId="3rdOrderPara">
    <w:name w:val="3rd Order Para"/>
    <w:basedOn w:val="Default"/>
    <w:next w:val="Default"/>
    <w:uiPriority w:val="99"/>
    <w:qFormat/>
    <w:rsid w:val="00171D73"/>
    <w:rPr>
      <w:rFonts w:ascii="Times New Roman" w:eastAsia="Calibri" w:hAnsi="Times New Roman" w:cs="Times New Roman"/>
      <w:color w:val="auto"/>
      <w:szCs w:val="22"/>
    </w:rPr>
  </w:style>
  <w:style w:type="paragraph" w:customStyle="1" w:styleId="2ndOrderPara">
    <w:name w:val="2nd Order Para"/>
    <w:basedOn w:val="Default"/>
    <w:next w:val="Default"/>
    <w:uiPriority w:val="99"/>
    <w:qFormat/>
    <w:rsid w:val="00171D73"/>
    <w:rPr>
      <w:rFonts w:ascii="Times New Roman" w:eastAsia="Calibri" w:hAnsi="Times New Roman" w:cs="Times New Roman"/>
      <w:color w:val="auto"/>
      <w:szCs w:val="22"/>
    </w:rPr>
  </w:style>
  <w:style w:type="paragraph" w:customStyle="1" w:styleId="Normal-SIGN2">
    <w:name w:val="Normal-SIGN2"/>
    <w:basedOn w:val="Default"/>
    <w:next w:val="Default"/>
    <w:uiPriority w:val="99"/>
    <w:qFormat/>
    <w:rsid w:val="00171D73"/>
    <w:rPr>
      <w:rFonts w:ascii="Times New Roman" w:eastAsia="Calibri" w:hAnsi="Times New Roman" w:cs="Times New Roman"/>
      <w:color w:val="auto"/>
      <w:szCs w:val="22"/>
    </w:rPr>
  </w:style>
  <w:style w:type="paragraph" w:customStyle="1" w:styleId="Normal-SIGN1">
    <w:name w:val="Normal-SIGN1"/>
    <w:basedOn w:val="Default"/>
    <w:next w:val="Default"/>
    <w:uiPriority w:val="99"/>
    <w:qFormat/>
    <w:rsid w:val="00171D73"/>
    <w:rPr>
      <w:rFonts w:ascii="Times New Roman" w:eastAsia="Calibri" w:hAnsi="Times New Roman" w:cs="Times New Roman"/>
      <w:color w:val="auto"/>
      <w:szCs w:val="22"/>
    </w:rPr>
  </w:style>
  <w:style w:type="paragraph" w:customStyle="1" w:styleId="CM3">
    <w:name w:val="CM3"/>
    <w:basedOn w:val="Default"/>
    <w:next w:val="Default"/>
    <w:uiPriority w:val="99"/>
    <w:qFormat/>
    <w:rsid w:val="00171D73"/>
    <w:pPr>
      <w:spacing w:line="553" w:lineRule="atLeast"/>
    </w:pPr>
    <w:rPr>
      <w:rFonts w:ascii="Times New Roman" w:eastAsia="Calibri" w:hAnsi="Times New Roman" w:cs="Times New Roman"/>
      <w:color w:val="auto"/>
      <w:szCs w:val="22"/>
    </w:rPr>
  </w:style>
  <w:style w:type="paragraph" w:customStyle="1" w:styleId="CM33">
    <w:name w:val="CM33"/>
    <w:basedOn w:val="Default"/>
    <w:next w:val="Default"/>
    <w:uiPriority w:val="99"/>
    <w:qFormat/>
    <w:rsid w:val="00171D73"/>
    <w:rPr>
      <w:rFonts w:ascii="Times New Roman" w:eastAsia="Calibri" w:hAnsi="Times New Roman" w:cs="Times New Roman"/>
      <w:color w:val="auto"/>
      <w:szCs w:val="22"/>
    </w:rPr>
  </w:style>
  <w:style w:type="paragraph" w:customStyle="1" w:styleId="CM37">
    <w:name w:val="CM37"/>
    <w:basedOn w:val="Default"/>
    <w:next w:val="Default"/>
    <w:uiPriority w:val="99"/>
    <w:qFormat/>
    <w:rsid w:val="00171D73"/>
    <w:rPr>
      <w:rFonts w:ascii="Times New Roman" w:eastAsia="Calibri" w:hAnsi="Times New Roman" w:cs="Times New Roman"/>
      <w:color w:val="auto"/>
      <w:szCs w:val="22"/>
    </w:rPr>
  </w:style>
  <w:style w:type="paragraph" w:customStyle="1" w:styleId="CM7">
    <w:name w:val="CM7"/>
    <w:basedOn w:val="Default"/>
    <w:next w:val="Default"/>
    <w:uiPriority w:val="99"/>
    <w:qFormat/>
    <w:rsid w:val="00171D73"/>
    <w:pPr>
      <w:spacing w:line="553" w:lineRule="atLeast"/>
    </w:pPr>
    <w:rPr>
      <w:rFonts w:ascii="Times New Roman" w:eastAsia="Calibri" w:hAnsi="Times New Roman" w:cs="Times New Roman"/>
      <w:color w:val="auto"/>
      <w:szCs w:val="22"/>
    </w:rPr>
  </w:style>
  <w:style w:type="paragraph" w:customStyle="1" w:styleId="Brief-SecondarySource">
    <w:name w:val="Brief - Secondary Source"/>
    <w:basedOn w:val="Normal"/>
    <w:uiPriority w:val="99"/>
    <w:qFormat/>
    <w:rsid w:val="00171D73"/>
    <w:rPr>
      <w:rFonts w:eastAsia="Times New Roman"/>
      <w:sz w:val="14"/>
      <w:szCs w:val="20"/>
    </w:rPr>
  </w:style>
  <w:style w:type="paragraph" w:customStyle="1" w:styleId="Brief-Card">
    <w:name w:val="Brief - Card"/>
    <w:basedOn w:val="Normal"/>
    <w:uiPriority w:val="99"/>
    <w:qFormat/>
    <w:rsid w:val="00171D73"/>
    <w:rPr>
      <w:rFonts w:eastAsia="Times New Roman"/>
    </w:rPr>
  </w:style>
  <w:style w:type="paragraph" w:customStyle="1" w:styleId="Normal3">
    <w:name w:val="Normal+3"/>
    <w:basedOn w:val="Normal"/>
    <w:next w:val="Normal"/>
    <w:uiPriority w:val="99"/>
    <w:qFormat/>
    <w:rsid w:val="00171D73"/>
    <w:pPr>
      <w:autoSpaceDE w:val="0"/>
      <w:autoSpaceDN w:val="0"/>
      <w:adjustRightInd w:val="0"/>
    </w:pPr>
    <w:rPr>
      <w:rFonts w:eastAsia="Times New Roman"/>
      <w:sz w:val="24"/>
    </w:rPr>
  </w:style>
  <w:style w:type="paragraph" w:customStyle="1" w:styleId="Normal10">
    <w:name w:val="Normal+1"/>
    <w:basedOn w:val="Normal"/>
    <w:next w:val="Normal"/>
    <w:uiPriority w:val="99"/>
    <w:qFormat/>
    <w:rsid w:val="00171D73"/>
    <w:pPr>
      <w:autoSpaceDE w:val="0"/>
      <w:autoSpaceDN w:val="0"/>
      <w:adjustRightInd w:val="0"/>
    </w:pPr>
    <w:rPr>
      <w:rFonts w:eastAsia="Times New Roman"/>
      <w:sz w:val="24"/>
    </w:rPr>
  </w:style>
  <w:style w:type="paragraph" w:customStyle="1" w:styleId="Heading231">
    <w:name w:val="Heading 2+3"/>
    <w:basedOn w:val="Normal"/>
    <w:next w:val="Normal"/>
    <w:uiPriority w:val="99"/>
    <w:qFormat/>
    <w:rsid w:val="00171D73"/>
    <w:pPr>
      <w:autoSpaceDE w:val="0"/>
      <w:autoSpaceDN w:val="0"/>
      <w:adjustRightInd w:val="0"/>
    </w:pPr>
    <w:rPr>
      <w:rFonts w:eastAsia="Times New Roman"/>
      <w:sz w:val="24"/>
    </w:rPr>
  </w:style>
  <w:style w:type="paragraph" w:customStyle="1" w:styleId="Normal5">
    <w:name w:val="Normal+5"/>
    <w:basedOn w:val="Default"/>
    <w:next w:val="Default"/>
    <w:uiPriority w:val="99"/>
    <w:qFormat/>
    <w:rsid w:val="00171D73"/>
    <w:rPr>
      <w:rFonts w:ascii="Arial Black" w:hAnsi="Arial Black" w:cs="Times New Roman"/>
      <w:color w:val="auto"/>
      <w:szCs w:val="22"/>
    </w:rPr>
  </w:style>
  <w:style w:type="paragraph" w:customStyle="1" w:styleId="Cover1">
    <w:name w:val="Cover 1"/>
    <w:basedOn w:val="Normal"/>
    <w:next w:val="Normal"/>
    <w:uiPriority w:val="99"/>
    <w:qFormat/>
    <w:rsid w:val="00171D73"/>
    <w:pPr>
      <w:autoSpaceDE w:val="0"/>
      <w:autoSpaceDN w:val="0"/>
      <w:adjustRightInd w:val="0"/>
    </w:pPr>
    <w:rPr>
      <w:rFonts w:eastAsia="Times New Roman"/>
      <w:sz w:val="24"/>
    </w:rPr>
  </w:style>
  <w:style w:type="paragraph" w:customStyle="1" w:styleId="Cover2">
    <w:name w:val="Cover 2"/>
    <w:basedOn w:val="Normal"/>
    <w:next w:val="Normal"/>
    <w:uiPriority w:val="99"/>
    <w:qFormat/>
    <w:rsid w:val="00171D73"/>
    <w:pPr>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171D73"/>
    <w:rPr>
      <w:rFonts w:ascii="Times New Roman" w:hAnsi="Times New Roman" w:cs="Times New Roman"/>
      <w:color w:val="auto"/>
      <w:szCs w:val="22"/>
    </w:rPr>
  </w:style>
  <w:style w:type="paragraph" w:customStyle="1" w:styleId="CM30">
    <w:name w:val="CM30"/>
    <w:basedOn w:val="Default"/>
    <w:next w:val="Default"/>
    <w:uiPriority w:val="99"/>
    <w:qFormat/>
    <w:rsid w:val="00171D73"/>
    <w:rPr>
      <w:rFonts w:ascii="Times New Roman" w:eastAsia="Calibri" w:hAnsi="Times New Roman" w:cs="Times New Roman"/>
      <w:color w:val="auto"/>
      <w:szCs w:val="22"/>
    </w:rPr>
  </w:style>
  <w:style w:type="paragraph" w:customStyle="1" w:styleId="CM28">
    <w:name w:val="CM28"/>
    <w:basedOn w:val="Default"/>
    <w:next w:val="Default"/>
    <w:uiPriority w:val="99"/>
    <w:qFormat/>
    <w:rsid w:val="00171D73"/>
    <w:rPr>
      <w:rFonts w:ascii="Times New Roman" w:eastAsia="Calibri" w:hAnsi="Times New Roman" w:cs="Times New Roman"/>
      <w:color w:val="auto"/>
      <w:szCs w:val="22"/>
    </w:rPr>
  </w:style>
  <w:style w:type="paragraph" w:customStyle="1" w:styleId="CM8">
    <w:name w:val="CM8"/>
    <w:basedOn w:val="Default"/>
    <w:next w:val="Default"/>
    <w:uiPriority w:val="99"/>
    <w:qFormat/>
    <w:rsid w:val="00171D73"/>
    <w:rPr>
      <w:rFonts w:ascii="Times New Roman" w:eastAsia="Calibri" w:hAnsi="Times New Roman" w:cs="Times New Roman"/>
      <w:color w:val="auto"/>
      <w:szCs w:val="22"/>
    </w:rPr>
  </w:style>
  <w:style w:type="paragraph" w:customStyle="1" w:styleId="DoubleUnderlined">
    <w:name w:val="Double Underlined"/>
    <w:basedOn w:val="Heading2"/>
    <w:autoRedefine/>
    <w:uiPriority w:val="99"/>
    <w:qFormat/>
    <w:rsid w:val="00171D73"/>
    <w:pPr>
      <w:keepLines w:val="0"/>
      <w:pageBreakBefore w:val="0"/>
      <w:suppressAutoHyphens/>
      <w:contextualSpacing/>
      <w:jc w:val="left"/>
    </w:pPr>
    <w:rPr>
      <w:rFonts w:ascii="Trebuchet MS" w:eastAsia="Times New Roman" w:hAnsi="Trebuchet MS" w:cs="Times New Roman"/>
      <w:b w:val="0"/>
      <w:bCs/>
      <w:caps/>
      <w:sz w:val="22"/>
      <w:szCs w:val="20"/>
      <w:u w:val="thick"/>
    </w:rPr>
  </w:style>
  <w:style w:type="paragraph" w:customStyle="1" w:styleId="IndexFixer">
    <w:name w:val="Index Fixer"/>
    <w:basedOn w:val="Heading1"/>
    <w:uiPriority w:val="99"/>
    <w:qFormat/>
    <w:rsid w:val="00171D73"/>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sz w:val="32"/>
      <w:szCs w:val="20"/>
    </w:rPr>
  </w:style>
  <w:style w:type="paragraph" w:customStyle="1" w:styleId="StyleLeft025Right025TopSinglesolidlineAuto">
    <w:name w:val="Style Left:  0.25&quot; Right:  0.25&quot; Top: (Single solid line Auto  ..."/>
    <w:basedOn w:val="Normal"/>
    <w:uiPriority w:val="99"/>
    <w:qFormat/>
    <w:rsid w:val="00171D7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PageHeader-Underline18pt">
    <w:name w:val="Page Header - Underline 18 pt"/>
    <w:uiPriority w:val="99"/>
    <w:qFormat/>
    <w:rsid w:val="00171D7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71D73"/>
    <w:pPr>
      <w:keepLines w:val="0"/>
      <w:pageBreakBefore w:val="0"/>
      <w:suppressAutoHyphens/>
      <w:contextualSpacing/>
      <w:jc w:val="left"/>
    </w:pPr>
    <w:rPr>
      <w:rFonts w:eastAsia="Times New Roman" w:cs="Arial"/>
      <w:iCs/>
      <w:caps/>
      <w:sz w:val="24"/>
      <w:szCs w:val="28"/>
      <w:u w:val="none"/>
    </w:rPr>
  </w:style>
  <w:style w:type="paragraph" w:customStyle="1" w:styleId="subhead">
    <w:name w:val="subhead"/>
    <w:basedOn w:val="Normal"/>
    <w:uiPriority w:val="99"/>
    <w:qFormat/>
    <w:rsid w:val="00171D7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71D7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kern w:val="32"/>
      <w:sz w:val="32"/>
    </w:rPr>
  </w:style>
  <w:style w:type="paragraph" w:customStyle="1" w:styleId="StyleStyleHeading110pt10pt">
    <w:name w:val="Style Style Heading 1 + 10 pt + 10 pt"/>
    <w:basedOn w:val="StyleHeading110pt"/>
    <w:uiPriority w:val="99"/>
    <w:qFormat/>
    <w:rsid w:val="00171D73"/>
  </w:style>
  <w:style w:type="paragraph" w:customStyle="1" w:styleId="StyleUnderliningTimesNewRomanBoldNounderlineKernat16">
    <w:name w:val="Style Underlining + Times New Roman Bold No underline Kern at 16..."/>
    <w:basedOn w:val="Normal"/>
    <w:uiPriority w:val="99"/>
    <w:qFormat/>
    <w:rsid w:val="00171D7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71D73"/>
    <w:rPr>
      <w:rFonts w:eastAsia="Times New Roman"/>
      <w:b/>
      <w:bCs/>
      <w:kern w:val="32"/>
      <w:sz w:val="32"/>
      <w:szCs w:val="32"/>
    </w:rPr>
  </w:style>
  <w:style w:type="paragraph" w:customStyle="1" w:styleId="StyleBoldUnderliningKernat16pt">
    <w:name w:val="Style Bold Underlining + Kern at 16 pt"/>
    <w:uiPriority w:val="99"/>
    <w:qFormat/>
    <w:rsid w:val="00171D73"/>
    <w:pPr>
      <w:widowControl w:val="0"/>
      <w:tabs>
        <w:tab w:val="left" w:pos="8820"/>
      </w:tabs>
      <w:autoSpaceDE w:val="0"/>
      <w:autoSpaceDN w:val="0"/>
      <w:spacing w:before="100" w:after="100" w:line="276"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uiPriority w:val="99"/>
    <w:qFormat/>
    <w:rsid w:val="00171D73"/>
    <w:pPr>
      <w:keepLines w:val="0"/>
      <w:pageBreakBefore w:val="0"/>
      <w:suppressAutoHyphens/>
      <w:contextualSpacing/>
      <w:jc w:val="left"/>
    </w:pPr>
    <w:rPr>
      <w:rFonts w:eastAsia="Times New Roman" w:cs="Arial"/>
      <w:iCs/>
      <w:caps/>
      <w:sz w:val="22"/>
      <w:szCs w:val="20"/>
      <w:u w:val="none"/>
    </w:rPr>
  </w:style>
  <w:style w:type="paragraph" w:customStyle="1" w:styleId="TxBr6p1">
    <w:name w:val="TxBr_6p1"/>
    <w:basedOn w:val="Normal"/>
    <w:uiPriority w:val="99"/>
    <w:qFormat/>
    <w:rsid w:val="00171D73"/>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71D73"/>
    <w:pPr>
      <w:ind w:left="400"/>
    </w:pPr>
    <w:rPr>
      <w:rFonts w:eastAsia="Times New Roman"/>
      <w:szCs w:val="20"/>
    </w:rPr>
  </w:style>
  <w:style w:type="character" w:customStyle="1" w:styleId="UnderlineStyleChar">
    <w:name w:val="Underline Style Char"/>
    <w:locked/>
    <w:rsid w:val="00171D73"/>
    <w:rPr>
      <w:rFonts w:ascii="Times New Roman" w:eastAsia="Times New Roman" w:hAnsi="Times New Roman" w:cs="Times New Roman"/>
      <w:b/>
      <w:sz w:val="24"/>
      <w:szCs w:val="24"/>
      <w:u w:val="single"/>
    </w:rPr>
  </w:style>
  <w:style w:type="paragraph" w:customStyle="1" w:styleId="listlevel1">
    <w:name w:val="list level 1"/>
    <w:basedOn w:val="Normal"/>
    <w:uiPriority w:val="99"/>
    <w:qFormat/>
    <w:rsid w:val="00171D73"/>
    <w:pPr>
      <w:overflowPunct w:val="0"/>
      <w:autoSpaceDE w:val="0"/>
      <w:autoSpaceDN w:val="0"/>
      <w:adjustRightInd w:val="0"/>
      <w:ind w:left="560" w:hanging="567"/>
      <w:jc w:val="both"/>
    </w:pPr>
    <w:rPr>
      <w:rFonts w:eastAsia="Times New Roman"/>
      <w:color w:val="000000"/>
      <w:sz w:val="24"/>
      <w:szCs w:val="20"/>
    </w:rPr>
  </w:style>
  <w:style w:type="paragraph" w:customStyle="1" w:styleId="listlevel2">
    <w:name w:val="list level 2"/>
    <w:basedOn w:val="Normal"/>
    <w:uiPriority w:val="99"/>
    <w:qFormat/>
    <w:rsid w:val="00171D73"/>
    <w:pPr>
      <w:overflowPunct w:val="0"/>
      <w:autoSpaceDE w:val="0"/>
      <w:autoSpaceDN w:val="0"/>
      <w:adjustRightInd w:val="0"/>
      <w:ind w:left="1120" w:hanging="560"/>
      <w:jc w:val="both"/>
    </w:pPr>
    <w:rPr>
      <w:rFonts w:eastAsia="Times New Roman"/>
      <w:color w:val="000000"/>
      <w:sz w:val="24"/>
      <w:szCs w:val="20"/>
    </w:rPr>
  </w:style>
  <w:style w:type="paragraph" w:customStyle="1" w:styleId="listlevel3">
    <w:name w:val="list level 3"/>
    <w:basedOn w:val="listlevel2"/>
    <w:uiPriority w:val="99"/>
    <w:qFormat/>
    <w:rsid w:val="00171D73"/>
    <w:pPr>
      <w:ind w:left="1660"/>
    </w:pPr>
  </w:style>
  <w:style w:type="paragraph" w:customStyle="1" w:styleId="PageNumber1">
    <w:name w:val="Page Number1"/>
    <w:basedOn w:val="Normal"/>
    <w:next w:val="Normal"/>
    <w:uiPriority w:val="99"/>
    <w:qFormat/>
    <w:rsid w:val="00171D73"/>
    <w:rPr>
      <w:rFonts w:eastAsia="Times New Roman"/>
    </w:rPr>
  </w:style>
  <w:style w:type="paragraph" w:customStyle="1" w:styleId="Card10">
    <w:name w:val="Card1"/>
    <w:uiPriority w:val="99"/>
    <w:qFormat/>
    <w:rsid w:val="00171D7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171D7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71D73"/>
    <w:pPr>
      <w:ind w:left="288" w:right="288"/>
    </w:pPr>
    <w:rPr>
      <w:rFonts w:eastAsia="Times New Roman"/>
    </w:rPr>
  </w:style>
  <w:style w:type="paragraph" w:customStyle="1" w:styleId="cite21">
    <w:name w:val="cite2"/>
    <w:uiPriority w:val="99"/>
    <w:qFormat/>
    <w:rsid w:val="00171D73"/>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171D73"/>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uiPriority w:val="99"/>
    <w:qFormat/>
    <w:rsid w:val="00171D73"/>
    <w:rPr>
      <w:rFonts w:ascii="Arial Narrow" w:eastAsia="Times New Roman" w:hAnsi="Arial Narrow"/>
      <w:sz w:val="16"/>
    </w:rPr>
  </w:style>
  <w:style w:type="paragraph" w:customStyle="1" w:styleId="CaseListNormal">
    <w:name w:val="Case List Normal"/>
    <w:basedOn w:val="Normal"/>
    <w:uiPriority w:val="99"/>
    <w:qFormat/>
    <w:rsid w:val="00171D73"/>
    <w:rPr>
      <w:rFonts w:ascii="Times" w:eastAsia="Times New Roman" w:hAnsi="Times"/>
      <w:szCs w:val="26"/>
    </w:rPr>
  </w:style>
  <w:style w:type="paragraph" w:customStyle="1" w:styleId="Body">
    <w:name w:val="Body"/>
    <w:basedOn w:val="Normal"/>
    <w:uiPriority w:val="99"/>
    <w:qFormat/>
    <w:rsid w:val="00171D73"/>
    <w:pPr>
      <w:outlineLvl w:val="3"/>
    </w:pPr>
    <w:rPr>
      <w:rFonts w:eastAsia="Times New Roman"/>
      <w:szCs w:val="20"/>
    </w:rPr>
  </w:style>
  <w:style w:type="paragraph" w:customStyle="1" w:styleId="3text">
    <w:name w:val="3text"/>
    <w:basedOn w:val="Normal"/>
    <w:uiPriority w:val="99"/>
    <w:qFormat/>
    <w:rsid w:val="00171D73"/>
    <w:pPr>
      <w:spacing w:before="100" w:beforeAutospacing="1" w:after="100" w:afterAutospacing="1"/>
    </w:pPr>
    <w:rPr>
      <w:rFonts w:eastAsia="Times New Roman"/>
      <w:sz w:val="24"/>
    </w:rPr>
  </w:style>
  <w:style w:type="paragraph" w:customStyle="1" w:styleId="TimesNewRoman12">
    <w:name w:val="TimesNewRoman12"/>
    <w:uiPriority w:val="99"/>
    <w:qFormat/>
    <w:rsid w:val="00171D7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71D73"/>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171D73"/>
    <w:rPr>
      <w:rFonts w:eastAsia="Times New Roman"/>
      <w:color w:val="000000"/>
      <w:sz w:val="18"/>
    </w:rPr>
  </w:style>
  <w:style w:type="paragraph" w:customStyle="1" w:styleId="text1">
    <w:name w:val="text1"/>
    <w:basedOn w:val="Normal"/>
    <w:autoRedefine/>
    <w:uiPriority w:val="99"/>
    <w:qFormat/>
    <w:rsid w:val="00171D73"/>
    <w:rPr>
      <w:rFonts w:eastAsia="Times New Roman"/>
      <w:szCs w:val="20"/>
    </w:rPr>
  </w:style>
  <w:style w:type="paragraph" w:customStyle="1" w:styleId="story-headline">
    <w:name w:val="story-headline"/>
    <w:basedOn w:val="Normal"/>
    <w:uiPriority w:val="99"/>
    <w:qFormat/>
    <w:rsid w:val="00171D73"/>
    <w:pPr>
      <w:spacing w:before="72" w:after="72"/>
    </w:pPr>
    <w:rPr>
      <w:rFonts w:eastAsia="Times New Roman"/>
      <w:b/>
      <w:bCs/>
      <w:sz w:val="26"/>
      <w:szCs w:val="26"/>
    </w:rPr>
  </w:style>
  <w:style w:type="paragraph" w:customStyle="1" w:styleId="story-body">
    <w:name w:val="story-body"/>
    <w:basedOn w:val="Normal"/>
    <w:uiPriority w:val="99"/>
    <w:qFormat/>
    <w:rsid w:val="00171D73"/>
    <w:pPr>
      <w:spacing w:before="100" w:beforeAutospacing="1" w:after="100" w:afterAutospacing="1"/>
    </w:pPr>
    <w:rPr>
      <w:rFonts w:eastAsia="Times New Roman"/>
    </w:rPr>
  </w:style>
  <w:style w:type="paragraph" w:customStyle="1" w:styleId="story-dateline">
    <w:name w:val="story-dateline"/>
    <w:basedOn w:val="Normal"/>
    <w:uiPriority w:val="99"/>
    <w:qFormat/>
    <w:rsid w:val="00171D73"/>
    <w:rPr>
      <w:rFonts w:eastAsia="Times New Roman"/>
      <w:b/>
      <w:bCs/>
    </w:rPr>
  </w:style>
  <w:style w:type="paragraph" w:customStyle="1" w:styleId="TextofCards">
    <w:name w:val="Text of Cards"/>
    <w:basedOn w:val="Normal"/>
    <w:uiPriority w:val="99"/>
    <w:qFormat/>
    <w:rsid w:val="00171D73"/>
    <w:pPr>
      <w:jc w:val="both"/>
    </w:pPr>
    <w:rPr>
      <w:rFonts w:eastAsia="Times New Roman"/>
      <w:color w:val="000000"/>
      <w:spacing w:val="6"/>
      <w:szCs w:val="23"/>
    </w:rPr>
  </w:style>
  <w:style w:type="paragraph" w:customStyle="1" w:styleId="Corpotesto">
    <w:name w:val="Corpo testo"/>
    <w:basedOn w:val="Normal"/>
    <w:uiPriority w:val="99"/>
    <w:qFormat/>
    <w:rsid w:val="00171D73"/>
    <w:pPr>
      <w:adjustRightInd w:val="0"/>
      <w:spacing w:after="283"/>
    </w:pPr>
    <w:rPr>
      <w:rFonts w:ascii="Times" w:eastAsia="Times New Roman" w:hAnsi="Times"/>
    </w:rPr>
  </w:style>
  <w:style w:type="paragraph" w:customStyle="1" w:styleId="tagCharChar1Char">
    <w:name w:val="tag Char Char1 Char"/>
    <w:uiPriority w:val="99"/>
    <w:qFormat/>
    <w:rsid w:val="00171D73"/>
    <w:pPr>
      <w:spacing w:after="200" w:line="276" w:lineRule="auto"/>
    </w:pPr>
    <w:rPr>
      <w:rFonts w:ascii="Times New Roman" w:eastAsia="Times New Roman" w:hAnsi="Times New Roman" w:cs="Times New Roman"/>
      <w:b/>
      <w:bCs/>
      <w:sz w:val="24"/>
      <w:szCs w:val="24"/>
    </w:rPr>
  </w:style>
  <w:style w:type="paragraph" w:customStyle="1" w:styleId="OmniPage1">
    <w:name w:val="OmniPage #1"/>
    <w:basedOn w:val="Normal"/>
    <w:uiPriority w:val="99"/>
    <w:qFormat/>
    <w:rsid w:val="00171D73"/>
    <w:pPr>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171D7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171D73"/>
    <w:rPr>
      <w:rFonts w:ascii="Arial" w:hAnsi="Arial"/>
      <w:b w:val="0"/>
      <w:caps w:val="0"/>
      <w:sz w:val="20"/>
    </w:rPr>
  </w:style>
  <w:style w:type="paragraph" w:customStyle="1" w:styleId="ProjectTitleLine">
    <w:name w:val="Project Title Line"/>
    <w:basedOn w:val="Normal"/>
    <w:next w:val="Normal"/>
    <w:autoRedefine/>
    <w:uiPriority w:val="99"/>
    <w:qFormat/>
    <w:rsid w:val="00171D73"/>
    <w:pPr>
      <w:jc w:val="center"/>
    </w:pPr>
    <w:rPr>
      <w:rFonts w:eastAsia="Times New Roman"/>
      <w:caps/>
      <w:szCs w:val="20"/>
    </w:rPr>
  </w:style>
  <w:style w:type="paragraph" w:customStyle="1" w:styleId="NormalVerdana">
    <w:name w:val="Normal + Verdana"/>
    <w:aliases w:val="White,Normal + Arial"/>
    <w:basedOn w:val="Normal"/>
    <w:uiPriority w:val="99"/>
    <w:qFormat/>
    <w:rsid w:val="00171D73"/>
    <w:rPr>
      <w:rFonts w:eastAsia="Times New Roman"/>
      <w:szCs w:val="20"/>
      <w:u w:val="single"/>
    </w:rPr>
  </w:style>
  <w:style w:type="paragraph" w:customStyle="1" w:styleId="cardChar1Char">
    <w:name w:val="card Char1 Char"/>
    <w:basedOn w:val="Normal"/>
    <w:uiPriority w:val="99"/>
    <w:qFormat/>
    <w:rsid w:val="00171D73"/>
    <w:pPr>
      <w:ind w:left="288" w:right="288"/>
    </w:pPr>
    <w:rPr>
      <w:rFonts w:eastAsia="Times New Roman"/>
      <w:szCs w:val="20"/>
    </w:rPr>
  </w:style>
  <w:style w:type="paragraph" w:customStyle="1" w:styleId="CM12">
    <w:name w:val="CM12"/>
    <w:basedOn w:val="Default"/>
    <w:next w:val="Default"/>
    <w:uiPriority w:val="99"/>
    <w:qFormat/>
    <w:rsid w:val="00171D73"/>
    <w:pPr>
      <w:spacing w:line="320" w:lineRule="atLeast"/>
    </w:pPr>
    <w:rPr>
      <w:rFonts w:ascii="Granjon LT Std" w:hAnsi="Granjon LT Std" w:cs="Times New Roman"/>
      <w:color w:val="auto"/>
      <w:szCs w:val="22"/>
    </w:rPr>
  </w:style>
  <w:style w:type="paragraph" w:customStyle="1" w:styleId="CM44">
    <w:name w:val="CM44"/>
    <w:basedOn w:val="Default"/>
    <w:next w:val="Default"/>
    <w:uiPriority w:val="99"/>
    <w:qFormat/>
    <w:rsid w:val="00171D73"/>
    <w:pPr>
      <w:spacing w:after="480"/>
    </w:pPr>
    <w:rPr>
      <w:rFonts w:ascii="Granjon LT Std" w:hAnsi="Granjon LT Std" w:cs="Times New Roman"/>
      <w:color w:val="auto"/>
      <w:szCs w:val="22"/>
    </w:rPr>
  </w:style>
  <w:style w:type="paragraph" w:customStyle="1" w:styleId="bold">
    <w:name w:val="bold"/>
    <w:basedOn w:val="Normal"/>
    <w:uiPriority w:val="99"/>
    <w:qFormat/>
    <w:rsid w:val="00171D73"/>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171D73"/>
    <w:rPr>
      <w:rFonts w:ascii="Arial Narrow" w:eastAsia="Times New Roman" w:hAnsi="Arial Narrow"/>
      <w:strike/>
      <w:szCs w:val="20"/>
    </w:rPr>
  </w:style>
  <w:style w:type="paragraph" w:customStyle="1" w:styleId="textbodyblack">
    <w:name w:val="textbodyblack"/>
    <w:basedOn w:val="Normal"/>
    <w:uiPriority w:val="99"/>
    <w:qFormat/>
    <w:rsid w:val="00171D73"/>
    <w:pPr>
      <w:spacing w:before="100" w:beforeAutospacing="1" w:after="100" w:afterAutospacing="1"/>
    </w:pPr>
    <w:rPr>
      <w:rFonts w:eastAsia="Times New Roman"/>
      <w:sz w:val="24"/>
    </w:rPr>
  </w:style>
  <w:style w:type="paragraph" w:customStyle="1" w:styleId="BlockHeading">
    <w:name w:val="Block Heading"/>
    <w:uiPriority w:val="99"/>
    <w:qFormat/>
    <w:rsid w:val="00171D73"/>
    <w:pPr>
      <w:pBdr>
        <w:bottom w:val="single" w:sz="12" w:space="1" w:color="auto"/>
      </w:pBdr>
      <w:spacing w:after="0" w:line="240" w:lineRule="auto"/>
      <w:jc w:val="center"/>
      <w:outlineLvl w:val="0"/>
    </w:pPr>
    <w:rPr>
      <w:rFonts w:ascii="Estrangelo Edessa" w:eastAsia="Times New Roman" w:hAnsi="Estrangelo Edessa" w:cs="Times New Roman"/>
      <w:b/>
      <w:sz w:val="48"/>
      <w:szCs w:val="48"/>
    </w:rPr>
  </w:style>
  <w:style w:type="character" w:customStyle="1" w:styleId="CiteCorrectedChar">
    <w:name w:val="Cite Corrected Char"/>
    <w:link w:val="CiteCorrected"/>
    <w:locked/>
    <w:rsid w:val="00171D73"/>
    <w:rPr>
      <w:rFonts w:ascii="Times New Roman" w:eastAsia="Times New Roman" w:hAnsi="Times New Roman" w:cs="Times New Roman"/>
      <w:b/>
      <w:bCs/>
      <w:sz w:val="24"/>
      <w:szCs w:val="16"/>
      <w:u w:val="single"/>
    </w:rPr>
  </w:style>
  <w:style w:type="paragraph" w:customStyle="1" w:styleId="CiteCorrected">
    <w:name w:val="Cite Corrected"/>
    <w:basedOn w:val="Normal"/>
    <w:link w:val="CiteCorrectedChar"/>
    <w:qFormat/>
    <w:rsid w:val="00171D73"/>
    <w:rPr>
      <w:rFonts w:eastAsia="Times New Roman"/>
      <w:b/>
      <w:bCs/>
      <w:sz w:val="24"/>
      <w:szCs w:val="16"/>
      <w:u w:val="single"/>
    </w:rPr>
  </w:style>
  <w:style w:type="paragraph" w:customStyle="1" w:styleId="Hat1">
    <w:name w:val="Hat1"/>
    <w:basedOn w:val="Normal"/>
    <w:next w:val="Normal"/>
    <w:uiPriority w:val="2"/>
    <w:qFormat/>
    <w:rsid w:val="00171D73"/>
    <w:pPr>
      <w:keepNext/>
      <w:keepLines/>
      <w:pageBreakBefore/>
      <w:spacing w:before="480"/>
      <w:jc w:val="center"/>
      <w:outlineLvl w:val="1"/>
    </w:pPr>
    <w:rPr>
      <w:rFonts w:ascii="Garamond" w:eastAsia="Times New Roman" w:hAnsi="Garamond"/>
      <w:b/>
      <w:bCs/>
      <w:sz w:val="44"/>
      <w:szCs w:val="26"/>
      <w:u w:val="double"/>
    </w:rPr>
  </w:style>
  <w:style w:type="paragraph" w:customStyle="1" w:styleId="Tag1">
    <w:name w:val="Tag1"/>
    <w:basedOn w:val="Normal"/>
    <w:next w:val="Normal"/>
    <w:uiPriority w:val="4"/>
    <w:qFormat/>
    <w:rsid w:val="00171D73"/>
    <w:pPr>
      <w:keepNext/>
      <w:keepLines/>
      <w:spacing w:before="200"/>
      <w:outlineLvl w:val="3"/>
    </w:pPr>
    <w:rPr>
      <w:rFonts w:ascii="Garamond" w:eastAsia="Times New Roman" w:hAnsi="Garamond"/>
      <w:b/>
      <w:bCs/>
      <w:iCs/>
      <w:sz w:val="26"/>
    </w:rPr>
  </w:style>
  <w:style w:type="paragraph" w:customStyle="1" w:styleId="post-subtitle">
    <w:name w:val="post-subtitle"/>
    <w:basedOn w:val="Normal"/>
    <w:uiPriority w:val="99"/>
    <w:qFormat/>
    <w:rsid w:val="00171D73"/>
    <w:pPr>
      <w:spacing w:before="100" w:beforeAutospacing="1" w:after="100" w:afterAutospacing="1"/>
    </w:pPr>
    <w:rPr>
      <w:rFonts w:eastAsia="Times New Roman"/>
      <w:sz w:val="24"/>
    </w:rPr>
  </w:style>
  <w:style w:type="paragraph" w:customStyle="1" w:styleId="para">
    <w:name w:val="para"/>
    <w:basedOn w:val="Normal"/>
    <w:uiPriority w:val="99"/>
    <w:qFormat/>
    <w:rsid w:val="00171D73"/>
    <w:pPr>
      <w:spacing w:before="100" w:beforeAutospacing="1" w:after="100" w:afterAutospacing="1"/>
    </w:pPr>
    <w:rPr>
      <w:rFonts w:eastAsia="Times New Roman"/>
      <w:sz w:val="24"/>
    </w:rPr>
  </w:style>
  <w:style w:type="paragraph" w:customStyle="1" w:styleId="Pa6">
    <w:name w:val="Pa6"/>
    <w:basedOn w:val="Default"/>
    <w:next w:val="Default"/>
    <w:uiPriority w:val="99"/>
    <w:qFormat/>
    <w:rsid w:val="00171D73"/>
    <w:pPr>
      <w:spacing w:after="200" w:line="276" w:lineRule="auto"/>
    </w:pPr>
    <w:rPr>
      <w:rFonts w:ascii="Garamond" w:eastAsia="Calibri" w:hAnsi="Garamond" w:cs="AKDPE C+ Utopia"/>
      <w:color w:val="auto"/>
      <w:sz w:val="22"/>
      <w:szCs w:val="22"/>
    </w:rPr>
  </w:style>
  <w:style w:type="paragraph" w:customStyle="1" w:styleId="noindent0">
    <w:name w:val="no_indent"/>
    <w:basedOn w:val="Normal"/>
    <w:uiPriority w:val="99"/>
    <w:qFormat/>
    <w:rsid w:val="00171D73"/>
    <w:pPr>
      <w:spacing w:before="100" w:beforeAutospacing="1" w:after="100" w:afterAutospacing="1"/>
    </w:pPr>
    <w:rPr>
      <w:rFonts w:eastAsia="Times New Roman"/>
      <w:sz w:val="24"/>
    </w:rPr>
  </w:style>
  <w:style w:type="paragraph" w:customStyle="1" w:styleId="tagline0">
    <w:name w:val="tagline"/>
    <w:basedOn w:val="Normal"/>
    <w:uiPriority w:val="99"/>
    <w:qFormat/>
    <w:rsid w:val="00171D73"/>
    <w:pPr>
      <w:spacing w:before="100" w:beforeAutospacing="1" w:after="100" w:afterAutospacing="1"/>
    </w:pPr>
    <w:rPr>
      <w:rFonts w:eastAsia="Times New Roman"/>
      <w:sz w:val="24"/>
    </w:rPr>
  </w:style>
  <w:style w:type="paragraph" w:customStyle="1" w:styleId="Block1">
    <w:name w:val="Block1"/>
    <w:basedOn w:val="Normal"/>
    <w:next w:val="Normal"/>
    <w:uiPriority w:val="3"/>
    <w:qFormat/>
    <w:rsid w:val="00171D73"/>
    <w:pPr>
      <w:keepNext/>
      <w:keepLines/>
      <w:pageBreakBefore/>
      <w:spacing w:before="200"/>
      <w:jc w:val="center"/>
      <w:outlineLvl w:val="2"/>
    </w:pPr>
    <w:rPr>
      <w:rFonts w:ascii="Garamond" w:eastAsia="Times New Roman" w:hAnsi="Garamond"/>
      <w:b/>
      <w:bCs/>
      <w:sz w:val="32"/>
      <w:u w:val="single"/>
    </w:rPr>
  </w:style>
  <w:style w:type="paragraph" w:customStyle="1" w:styleId="TOCHeading1">
    <w:name w:val="TOC Heading1"/>
    <w:basedOn w:val="Heading1"/>
    <w:next w:val="Normal"/>
    <w:uiPriority w:val="39"/>
    <w:qFormat/>
    <w:rsid w:val="00171D7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caps/>
      <w:color w:val="365F91"/>
      <w:sz w:val="28"/>
      <w:lang w:eastAsia="ja-JP"/>
    </w:rPr>
  </w:style>
  <w:style w:type="paragraph" w:customStyle="1" w:styleId="NoteLevel11">
    <w:name w:val="Note Level 11"/>
    <w:basedOn w:val="Normal"/>
    <w:uiPriority w:val="99"/>
    <w:qFormat/>
    <w:rsid w:val="00171D73"/>
    <w:pPr>
      <w:keepNext/>
      <w:numPr>
        <w:numId w:val="22"/>
      </w:numPr>
      <w:contextualSpacing/>
      <w:outlineLvl w:val="0"/>
    </w:pPr>
    <w:rPr>
      <w:rFonts w:ascii="Verdana" w:eastAsia="MS Gothic" w:hAnsi="Verdana"/>
    </w:rPr>
  </w:style>
  <w:style w:type="character" w:customStyle="1" w:styleId="ReallySamllTextChar">
    <w:name w:val="ReallySamllText Char"/>
    <w:link w:val="ReallySamllText"/>
    <w:locked/>
    <w:rsid w:val="00171D73"/>
    <w:rPr>
      <w:sz w:val="10"/>
    </w:rPr>
  </w:style>
  <w:style w:type="paragraph" w:customStyle="1" w:styleId="ReallySamllText">
    <w:name w:val="ReallySamllText"/>
    <w:basedOn w:val="Normal"/>
    <w:link w:val="ReallySamllTextChar"/>
    <w:autoRedefine/>
    <w:qFormat/>
    <w:rsid w:val="00171D73"/>
    <w:rPr>
      <w:rFonts w:asciiTheme="minorHAnsi" w:hAnsiTheme="minorHAnsi"/>
      <w:sz w:val="10"/>
    </w:rPr>
  </w:style>
  <w:style w:type="paragraph" w:customStyle="1" w:styleId="Card6pt">
    <w:name w:val="Card 6pt"/>
    <w:basedOn w:val="Normal"/>
    <w:uiPriority w:val="99"/>
    <w:qFormat/>
    <w:rsid w:val="00171D73"/>
    <w:rPr>
      <w:rFonts w:ascii="Garamond" w:eastAsia="Times New Roman" w:hAnsi="Garamond"/>
      <w:sz w:val="12"/>
    </w:rPr>
  </w:style>
  <w:style w:type="paragraph" w:customStyle="1" w:styleId="CardCites">
    <w:name w:val="Card Cites"/>
    <w:basedOn w:val="Normal"/>
    <w:next w:val="Normal"/>
    <w:uiPriority w:val="99"/>
    <w:qFormat/>
    <w:rsid w:val="00171D73"/>
    <w:rPr>
      <w:rFonts w:ascii="Garamond" w:eastAsia="Times New Roman" w:hAnsi="Garamond"/>
      <w:b/>
    </w:rPr>
  </w:style>
  <w:style w:type="paragraph" w:customStyle="1" w:styleId="NormalWeb3">
    <w:name w:val="Normal (Web)3"/>
    <w:basedOn w:val="Normal"/>
    <w:uiPriority w:val="99"/>
    <w:qFormat/>
    <w:rsid w:val="00171D7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uiPriority w:val="99"/>
    <w:qFormat/>
    <w:rsid w:val="00171D73"/>
    <w:pPr>
      <w:ind w:left="400"/>
    </w:pPr>
    <w:rPr>
      <w:rFonts w:eastAsia="Times New Roman"/>
      <w:sz w:val="24"/>
    </w:rPr>
  </w:style>
  <w:style w:type="paragraph" w:customStyle="1" w:styleId="TagCiteChar2">
    <w:name w:val="Tag / Cite Char"/>
    <w:basedOn w:val="Normal"/>
    <w:uiPriority w:val="99"/>
    <w:qFormat/>
    <w:rsid w:val="00171D73"/>
    <w:rPr>
      <w:rFonts w:eastAsia="Times New Roman"/>
      <w:b/>
      <w:color w:val="000000"/>
      <w:sz w:val="24"/>
    </w:rPr>
  </w:style>
  <w:style w:type="paragraph" w:customStyle="1" w:styleId="PageNumber2">
    <w:name w:val="Page Number2"/>
    <w:basedOn w:val="Normal"/>
    <w:next w:val="Normal"/>
    <w:uiPriority w:val="99"/>
    <w:qFormat/>
    <w:rsid w:val="00171D73"/>
    <w:rPr>
      <w:rFonts w:eastAsia="Times New Roman"/>
    </w:rPr>
  </w:style>
  <w:style w:type="paragraph" w:customStyle="1" w:styleId="HeaderFooter">
    <w:name w:val="Header &amp; Footer"/>
    <w:uiPriority w:val="99"/>
    <w:qFormat/>
    <w:rsid w:val="00171D7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uiPriority w:val="99"/>
    <w:qFormat/>
    <w:rsid w:val="00171D73"/>
    <w:rPr>
      <w:rFonts w:ascii="Arial Narrow" w:eastAsia="Times New Roman" w:hAnsi="Arial Narrow"/>
      <w:color w:val="000000"/>
      <w:sz w:val="16"/>
    </w:rPr>
  </w:style>
  <w:style w:type="paragraph" w:customStyle="1" w:styleId="CardTextUnderlined">
    <w:name w:val="Card Text Underlined"/>
    <w:basedOn w:val="Normal"/>
    <w:uiPriority w:val="99"/>
    <w:qFormat/>
    <w:rsid w:val="00171D73"/>
    <w:rPr>
      <w:rFonts w:ascii="Arial Narrow" w:eastAsia="Times New Roman" w:hAnsi="Arial Narrow"/>
      <w:sz w:val="24"/>
      <w:u w:val="single"/>
    </w:rPr>
  </w:style>
  <w:style w:type="paragraph" w:customStyle="1" w:styleId="HeaderDebate">
    <w:name w:val="Header Debate"/>
    <w:basedOn w:val="Normal"/>
    <w:uiPriority w:val="99"/>
    <w:qFormat/>
    <w:rsid w:val="00171D73"/>
    <w:pPr>
      <w:jc w:val="center"/>
      <w:outlineLvl w:val="0"/>
    </w:pPr>
    <w:rPr>
      <w:rFonts w:eastAsia="Times New Roman"/>
      <w:b/>
      <w:sz w:val="48"/>
      <w:u w:val="words"/>
    </w:rPr>
  </w:style>
  <w:style w:type="paragraph" w:customStyle="1" w:styleId="NormalWeb1">
    <w:name w:val="Normal (Web)1"/>
    <w:basedOn w:val="Normal"/>
    <w:uiPriority w:val="99"/>
    <w:qFormat/>
    <w:rsid w:val="00171D73"/>
    <w:pPr>
      <w:spacing w:before="100" w:beforeAutospacing="1" w:after="100" w:afterAutospacing="1"/>
    </w:pPr>
    <w:rPr>
      <w:rFonts w:eastAsia="Times New Roman"/>
      <w:szCs w:val="20"/>
    </w:rPr>
  </w:style>
  <w:style w:type="paragraph" w:customStyle="1" w:styleId="CardTagCharChar">
    <w:name w:val="Card Tag Char Char"/>
    <w:basedOn w:val="Normal"/>
    <w:uiPriority w:val="99"/>
    <w:qFormat/>
    <w:rsid w:val="00171D73"/>
    <w:rPr>
      <w:rFonts w:eastAsia="Times New Roman"/>
      <w:b/>
      <w:sz w:val="24"/>
    </w:rPr>
  </w:style>
  <w:style w:type="paragraph" w:customStyle="1" w:styleId="fixed">
    <w:name w:val="fixed"/>
    <w:basedOn w:val="Normal"/>
    <w:uiPriority w:val="99"/>
    <w:qFormat/>
    <w:rsid w:val="00171D7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uiPriority w:val="99"/>
    <w:qFormat/>
    <w:rsid w:val="00171D73"/>
    <w:pPr>
      <w:spacing w:before="100" w:beforeAutospacing="1" w:after="100" w:afterAutospacing="1"/>
    </w:pPr>
    <w:rPr>
      <w:rFonts w:eastAsia="Times New Roman"/>
      <w:sz w:val="24"/>
    </w:rPr>
  </w:style>
  <w:style w:type="paragraph" w:customStyle="1" w:styleId="Subtitle10">
    <w:name w:val="Subtitle1"/>
    <w:basedOn w:val="Normal"/>
    <w:uiPriority w:val="99"/>
    <w:qFormat/>
    <w:rsid w:val="00171D73"/>
    <w:pPr>
      <w:spacing w:before="100" w:beforeAutospacing="1" w:after="100" w:afterAutospacing="1"/>
    </w:pPr>
    <w:rPr>
      <w:rFonts w:eastAsia="Times New Roman"/>
      <w:sz w:val="24"/>
    </w:rPr>
  </w:style>
  <w:style w:type="paragraph" w:customStyle="1" w:styleId="ExecutiveSummarytext">
    <w:name w:val="Executive Summary text"/>
    <w:basedOn w:val="Normal"/>
    <w:next w:val="Normal"/>
    <w:uiPriority w:val="99"/>
    <w:qFormat/>
    <w:rsid w:val="00171D73"/>
    <w:pPr>
      <w:autoSpaceDE w:val="0"/>
      <w:autoSpaceDN w:val="0"/>
      <w:adjustRightInd w:val="0"/>
    </w:pPr>
    <w:rPr>
      <w:rFonts w:eastAsia="Times New Roman"/>
      <w:sz w:val="24"/>
    </w:rPr>
  </w:style>
  <w:style w:type="character" w:customStyle="1" w:styleId="NormalUnderlineChar1">
    <w:name w:val="Normal Underline Char1"/>
    <w:link w:val="NormalUnderline"/>
    <w:locked/>
    <w:rsid w:val="00171D73"/>
    <w:rPr>
      <w:u w:val="single"/>
    </w:rPr>
  </w:style>
  <w:style w:type="paragraph" w:customStyle="1" w:styleId="NormalUnderline">
    <w:name w:val="Normal Underline"/>
    <w:basedOn w:val="Normal"/>
    <w:link w:val="NormalUnderlineChar1"/>
    <w:qFormat/>
    <w:rsid w:val="00171D73"/>
    <w:pPr>
      <w:ind w:left="288"/>
    </w:pPr>
    <w:rPr>
      <w:rFonts w:asciiTheme="minorHAnsi" w:hAnsiTheme="minorHAnsi"/>
      <w:u w:val="single"/>
    </w:rPr>
  </w:style>
  <w:style w:type="paragraph" w:customStyle="1" w:styleId="byline1">
    <w:name w:val="byline1"/>
    <w:basedOn w:val="Normal"/>
    <w:uiPriority w:val="99"/>
    <w:qFormat/>
    <w:rsid w:val="00171D73"/>
    <w:pPr>
      <w:spacing w:after="240" w:line="360" w:lineRule="atLeast"/>
    </w:pPr>
    <w:rPr>
      <w:rFonts w:eastAsia="Times New Roman"/>
      <w:b/>
      <w:bCs/>
      <w:sz w:val="16"/>
      <w:szCs w:val="16"/>
    </w:rPr>
  </w:style>
  <w:style w:type="paragraph" w:customStyle="1" w:styleId="PlaceholderText1">
    <w:name w:val="Placeholder Text1"/>
    <w:basedOn w:val="Normal"/>
    <w:uiPriority w:val="99"/>
    <w:qFormat/>
    <w:rsid w:val="00171D73"/>
    <w:pPr>
      <w:keepNext/>
      <w:tabs>
        <w:tab w:val="num" w:pos="360"/>
      </w:tabs>
      <w:ind w:left="360" w:hanging="360"/>
      <w:outlineLvl w:val="0"/>
    </w:pPr>
    <w:rPr>
      <w:rFonts w:eastAsia="MS Gothic"/>
      <w:sz w:val="24"/>
    </w:rPr>
  </w:style>
  <w:style w:type="paragraph" w:customStyle="1" w:styleId="NoteLevel31">
    <w:name w:val="Note Level 31"/>
    <w:basedOn w:val="Normal"/>
    <w:uiPriority w:val="99"/>
    <w:qFormat/>
    <w:rsid w:val="00171D73"/>
    <w:pPr>
      <w:keepNext/>
      <w:tabs>
        <w:tab w:val="num" w:pos="1440"/>
      </w:tabs>
      <w:ind w:left="1800" w:hanging="360"/>
      <w:outlineLvl w:val="2"/>
    </w:pPr>
    <w:rPr>
      <w:rFonts w:eastAsia="MS Gothic"/>
      <w:sz w:val="24"/>
    </w:rPr>
  </w:style>
  <w:style w:type="paragraph" w:customStyle="1" w:styleId="NoteLevel41">
    <w:name w:val="Note Level 41"/>
    <w:basedOn w:val="Normal"/>
    <w:uiPriority w:val="99"/>
    <w:qFormat/>
    <w:rsid w:val="00171D73"/>
    <w:pPr>
      <w:keepNext/>
      <w:tabs>
        <w:tab w:val="num" w:pos="2160"/>
      </w:tabs>
      <w:ind w:left="2520" w:hanging="360"/>
      <w:outlineLvl w:val="3"/>
    </w:pPr>
    <w:rPr>
      <w:rFonts w:eastAsia="MS Gothic"/>
      <w:sz w:val="24"/>
    </w:rPr>
  </w:style>
  <w:style w:type="paragraph" w:customStyle="1" w:styleId="NoteLevel51">
    <w:name w:val="Note Level 51"/>
    <w:basedOn w:val="Normal"/>
    <w:uiPriority w:val="99"/>
    <w:qFormat/>
    <w:rsid w:val="00171D73"/>
    <w:pPr>
      <w:keepNext/>
      <w:tabs>
        <w:tab w:val="num" w:pos="2880"/>
      </w:tabs>
      <w:ind w:left="3240" w:hanging="360"/>
      <w:outlineLvl w:val="4"/>
    </w:pPr>
    <w:rPr>
      <w:rFonts w:eastAsia="MS Gothic"/>
      <w:sz w:val="24"/>
    </w:rPr>
  </w:style>
  <w:style w:type="paragraph" w:customStyle="1" w:styleId="NoteLevel61">
    <w:name w:val="Note Level 61"/>
    <w:basedOn w:val="Normal"/>
    <w:uiPriority w:val="99"/>
    <w:qFormat/>
    <w:rsid w:val="00171D73"/>
    <w:pPr>
      <w:keepNext/>
      <w:tabs>
        <w:tab w:val="num" w:pos="3600"/>
      </w:tabs>
      <w:ind w:left="3960" w:hanging="360"/>
      <w:outlineLvl w:val="5"/>
    </w:pPr>
    <w:rPr>
      <w:rFonts w:eastAsia="MS Gothic"/>
      <w:sz w:val="24"/>
    </w:rPr>
  </w:style>
  <w:style w:type="paragraph" w:customStyle="1" w:styleId="NoteLevel71">
    <w:name w:val="Note Level 71"/>
    <w:basedOn w:val="Normal"/>
    <w:uiPriority w:val="99"/>
    <w:qFormat/>
    <w:rsid w:val="00171D73"/>
    <w:pPr>
      <w:keepNext/>
      <w:tabs>
        <w:tab w:val="num" w:pos="4320"/>
      </w:tabs>
      <w:ind w:left="4680" w:hanging="360"/>
      <w:outlineLvl w:val="6"/>
    </w:pPr>
    <w:rPr>
      <w:rFonts w:eastAsia="MS Gothic"/>
      <w:sz w:val="24"/>
    </w:rPr>
  </w:style>
  <w:style w:type="paragraph" w:customStyle="1" w:styleId="NoteLevel81">
    <w:name w:val="Note Level 81"/>
    <w:basedOn w:val="Normal"/>
    <w:uiPriority w:val="99"/>
    <w:qFormat/>
    <w:rsid w:val="00171D73"/>
    <w:pPr>
      <w:keepNext/>
      <w:tabs>
        <w:tab w:val="num" w:pos="5040"/>
      </w:tabs>
      <w:ind w:left="5400" w:hanging="360"/>
      <w:outlineLvl w:val="7"/>
    </w:pPr>
    <w:rPr>
      <w:rFonts w:eastAsia="MS Gothic"/>
      <w:sz w:val="24"/>
    </w:rPr>
  </w:style>
  <w:style w:type="paragraph" w:customStyle="1" w:styleId="NoteLevel91">
    <w:name w:val="Note Level 91"/>
    <w:basedOn w:val="Normal"/>
    <w:uiPriority w:val="99"/>
    <w:qFormat/>
    <w:rsid w:val="00171D73"/>
    <w:pPr>
      <w:keepNext/>
      <w:tabs>
        <w:tab w:val="num" w:pos="5760"/>
      </w:tabs>
      <w:ind w:left="6120" w:hanging="360"/>
      <w:outlineLvl w:val="8"/>
    </w:pPr>
    <w:rPr>
      <w:rFonts w:eastAsia="MS Gothic"/>
      <w:sz w:val="24"/>
    </w:rPr>
  </w:style>
  <w:style w:type="character" w:customStyle="1" w:styleId="ImportantTextChar">
    <w:name w:val="Important Text Char"/>
    <w:link w:val="ImportantText"/>
    <w:locked/>
    <w:rsid w:val="00171D73"/>
    <w:rPr>
      <w:rFonts w:ascii="Times New Roman" w:eastAsia="Times New Roman" w:hAnsi="Times New Roman" w:cs="Arial"/>
      <w:b/>
      <w:sz w:val="24"/>
      <w:szCs w:val="44"/>
      <w:u w:val="single"/>
      <w:bdr w:val="single" w:sz="8" w:space="0" w:color="auto" w:frame="1"/>
    </w:rPr>
  </w:style>
  <w:style w:type="paragraph" w:customStyle="1" w:styleId="ImportantText">
    <w:name w:val="Important Text"/>
    <w:basedOn w:val="Normal"/>
    <w:next w:val="Normal"/>
    <w:link w:val="ImportantTextChar"/>
    <w:qFormat/>
    <w:rsid w:val="00171D73"/>
    <w:pPr>
      <w:pBdr>
        <w:top w:val="single" w:sz="8" w:space="0" w:color="auto"/>
        <w:left w:val="single" w:sz="8" w:space="0" w:color="auto"/>
        <w:bottom w:val="single" w:sz="8" w:space="0" w:color="auto"/>
        <w:right w:val="single" w:sz="8" w:space="0" w:color="auto"/>
      </w:pBdr>
      <w:tabs>
        <w:tab w:val="left" w:pos="1440"/>
      </w:tabs>
    </w:pPr>
    <w:rPr>
      <w:rFonts w:eastAsia="Times New Roman" w:cs="Arial"/>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171D73"/>
    <w:rPr>
      <w:rFonts w:ascii="HNKAOE+Arial" w:eastAsia="Calibri" w:hAnsi="HNKAOE+Arial" w:cs="Times New Roman"/>
      <w:sz w:val="24"/>
      <w:szCs w:val="24"/>
    </w:rPr>
  </w:style>
  <w:style w:type="paragraph" w:customStyle="1" w:styleId="StyleBodyText11ptBlackUnderline">
    <w:name w:val="Style Body Text + 11 pt Black Underline"/>
    <w:basedOn w:val="BodyText"/>
    <w:link w:val="StyleBodyText11ptBlackUnderlineChar"/>
    <w:qFormat/>
    <w:rsid w:val="00171D73"/>
    <w:pPr>
      <w:widowControl/>
      <w:suppressAutoHyphens w:val="0"/>
      <w:autoSpaceDE w:val="0"/>
      <w:autoSpaceDN w:val="0"/>
      <w:adjustRightInd w:val="0"/>
    </w:pPr>
    <w:rPr>
      <w:rFonts w:ascii="HNKAOE+Arial" w:eastAsia="Calibri" w:hAnsi="HNKAOE+Arial" w:cs="Times New Roman"/>
    </w:rPr>
  </w:style>
  <w:style w:type="character" w:customStyle="1" w:styleId="StyleBodyText11ptBoldBlackChar">
    <w:name w:val="Style Body Text + 11 pt Bold Black Char"/>
    <w:link w:val="StyleBodyText11ptBoldBlack"/>
    <w:locked/>
    <w:rsid w:val="00171D73"/>
    <w:rPr>
      <w:rFonts w:ascii="HNKAOE+Arial" w:eastAsia="Calibri" w:hAnsi="HNKAOE+Arial" w:cs="Times New Roman"/>
      <w:sz w:val="24"/>
      <w:szCs w:val="24"/>
    </w:rPr>
  </w:style>
  <w:style w:type="paragraph" w:customStyle="1" w:styleId="StyleBodyText11ptBoldBlack">
    <w:name w:val="Style Body Text + 11 pt Bold Black"/>
    <w:basedOn w:val="BodyText"/>
    <w:link w:val="StyleBodyText11ptBoldBlackChar"/>
    <w:qFormat/>
    <w:rsid w:val="00171D73"/>
    <w:pPr>
      <w:widowControl/>
      <w:suppressAutoHyphens w:val="0"/>
      <w:autoSpaceDE w:val="0"/>
      <w:autoSpaceDN w:val="0"/>
      <w:adjustRightInd w:val="0"/>
    </w:pPr>
    <w:rPr>
      <w:rFonts w:ascii="HNKAOE+Arial" w:eastAsia="Calibri" w:hAnsi="HNKAOE+Arial" w:cs="Times New Roman"/>
    </w:rPr>
  </w:style>
  <w:style w:type="character" w:customStyle="1" w:styleId="StyletinyBoldChar">
    <w:name w:val="Style tiny + Bold Char"/>
    <w:link w:val="StyletinyBold"/>
    <w:locked/>
    <w:rsid w:val="00171D73"/>
    <w:rPr>
      <w:rFonts w:ascii="Times New Roman" w:eastAsia="Malgun Gothic" w:hAnsi="Times New Roman" w:cs="Times New Roman"/>
      <w:bCs/>
      <w:sz w:val="20"/>
      <w:szCs w:val="20"/>
    </w:rPr>
  </w:style>
  <w:style w:type="paragraph" w:customStyle="1" w:styleId="StyletinyBold">
    <w:name w:val="Style tiny + Bold"/>
    <w:basedOn w:val="tiny"/>
    <w:link w:val="StyletinyBoldChar"/>
    <w:qFormat/>
    <w:rsid w:val="00171D73"/>
    <w:rPr>
      <w:rFonts w:ascii="Times New Roman" w:hAnsi="Times New Roman" w:cs="Times New Roman"/>
      <w:bCs/>
      <w:sz w:val="20"/>
      <w:szCs w:val="20"/>
    </w:rPr>
  </w:style>
  <w:style w:type="character" w:customStyle="1" w:styleId="Heading5SizeDownChar">
    <w:name w:val="Heading 5 Size Down Char"/>
    <w:link w:val="Heading5SizeDown"/>
    <w:uiPriority w:val="99"/>
    <w:locked/>
    <w:rsid w:val="00171D73"/>
    <w:rPr>
      <w:rFonts w:ascii="Calibri" w:eastAsia="Times New Roman" w:hAnsi="Calibri"/>
      <w:sz w:val="24"/>
      <w:szCs w:val="16"/>
    </w:rPr>
  </w:style>
  <w:style w:type="character" w:customStyle="1" w:styleId="Normal2BoldChar">
    <w:name w:val="Normal2 + Bold Char"/>
    <w:link w:val="Normal2Bold"/>
    <w:locked/>
    <w:rsid w:val="00171D73"/>
    <w:rPr>
      <w:rFonts w:ascii="Times New Roman" w:eastAsia="Times New Roman" w:hAnsi="Times New Roman" w:cs="Arial"/>
      <w:b/>
      <w:sz w:val="24"/>
      <w:szCs w:val="44"/>
    </w:rPr>
  </w:style>
  <w:style w:type="paragraph" w:customStyle="1" w:styleId="Normal2Bold">
    <w:name w:val="Normal2 + Bold"/>
    <w:basedOn w:val="Normal"/>
    <w:link w:val="Normal2BoldChar"/>
    <w:qFormat/>
    <w:rsid w:val="00171D73"/>
    <w:pPr>
      <w:tabs>
        <w:tab w:val="left" w:pos="1440"/>
      </w:tabs>
    </w:pPr>
    <w:rPr>
      <w:rFonts w:eastAsia="Times New Roman" w:cs="Arial"/>
      <w:b/>
      <w:sz w:val="24"/>
      <w:szCs w:val="44"/>
    </w:rPr>
  </w:style>
  <w:style w:type="character" w:customStyle="1" w:styleId="ListContentsChar">
    <w:name w:val="List Contents Char"/>
    <w:link w:val="ListContents"/>
    <w:locked/>
    <w:rsid w:val="00171D73"/>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qFormat/>
    <w:rsid w:val="00171D73"/>
    <w:pPr>
      <w:suppressAutoHyphens/>
      <w:ind w:left="567"/>
    </w:pPr>
    <w:rPr>
      <w:rFonts w:eastAsia="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71D73"/>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71D73"/>
    <w:rPr>
      <w:color w:val="231F20"/>
      <w:u w:val="single"/>
    </w:rPr>
  </w:style>
  <w:style w:type="paragraph" w:customStyle="1" w:styleId="CardsFont12ptCharCharCharCharCharCharCharCharChar">
    <w:name w:val="Cards + Font: 12 pt Char Char Char Char Char Char Char Char Char"/>
    <w:basedOn w:val="Cards"/>
    <w:uiPriority w:val="99"/>
    <w:qFormat/>
    <w:rsid w:val="00171D73"/>
    <w:pPr>
      <w:widowControl/>
      <w:spacing w:after="160" w:line="259" w:lineRule="auto"/>
      <w:jc w:val="both"/>
    </w:pPr>
    <w:rPr>
      <w:rFonts w:ascii="Calibri" w:eastAsia="Calibri" w:hAnsi="Calibri"/>
      <w:sz w:val="22"/>
      <w:szCs w:val="20"/>
    </w:rPr>
  </w:style>
  <w:style w:type="character" w:customStyle="1" w:styleId="StyleCards12ptThickunderlineChar2">
    <w:name w:val="Style Cards + 12 pt Thick underline Char2"/>
    <w:link w:val="StyleCards12ptThickunderline"/>
    <w:locked/>
    <w:rsid w:val="00171D73"/>
    <w:rPr>
      <w:rFonts w:ascii="Times New Roman" w:eastAsia="Times New Roman" w:hAnsi="Times New Roman" w:cs="Times New Roman"/>
      <w:sz w:val="24"/>
      <w:szCs w:val="24"/>
      <w:u w:val="thick"/>
    </w:rPr>
  </w:style>
  <w:style w:type="paragraph" w:customStyle="1" w:styleId="StyleCards12ptThickunderline">
    <w:name w:val="Style Cards + 12 pt Thick underline"/>
    <w:basedOn w:val="Normal"/>
    <w:link w:val="StyleCards12ptThickunderlineChar2"/>
    <w:qFormat/>
    <w:rsid w:val="00171D73"/>
    <w:pPr>
      <w:autoSpaceDE w:val="0"/>
      <w:autoSpaceDN w:val="0"/>
      <w:adjustRightInd w:val="0"/>
      <w:ind w:left="432" w:right="432"/>
      <w:jc w:val="both"/>
    </w:pPr>
    <w:rPr>
      <w:rFonts w:eastAsia="Times New Roman"/>
      <w:sz w:val="24"/>
      <w:szCs w:val="24"/>
      <w:u w:val="thick"/>
    </w:rPr>
  </w:style>
  <w:style w:type="character" w:customStyle="1" w:styleId="UnimportantCharChar">
    <w:name w:val="Unimportant Char Char"/>
    <w:link w:val="Unimportant"/>
    <w:locked/>
    <w:rsid w:val="00171D73"/>
    <w:rPr>
      <w:rFonts w:ascii="Arial" w:eastAsia="Times New Roman" w:hAnsi="Arial" w:cs="Times New Roman"/>
      <w:sz w:val="12"/>
      <w:szCs w:val="24"/>
    </w:rPr>
  </w:style>
  <w:style w:type="paragraph" w:customStyle="1" w:styleId="Unimportant">
    <w:name w:val="Unimportant"/>
    <w:basedOn w:val="Normal"/>
    <w:link w:val="UnimportantCharChar"/>
    <w:qFormat/>
    <w:rsid w:val="00171D73"/>
    <w:pPr>
      <w:jc w:val="both"/>
    </w:pPr>
    <w:rPr>
      <w:rFonts w:ascii="Arial" w:eastAsia="Times New Roman" w:hAnsi="Arial"/>
      <w:sz w:val="12"/>
      <w:szCs w:val="24"/>
    </w:rPr>
  </w:style>
  <w:style w:type="character" w:customStyle="1" w:styleId="UnunderlinedChar">
    <w:name w:val="Ununderlined Char"/>
    <w:link w:val="Ununderlined"/>
    <w:locked/>
    <w:rsid w:val="00171D73"/>
    <w:rPr>
      <w:rFonts w:ascii="Arial" w:eastAsia="Times New Roman" w:hAnsi="Arial" w:cs="Times New Roman"/>
      <w:sz w:val="12"/>
      <w:szCs w:val="24"/>
    </w:rPr>
  </w:style>
  <w:style w:type="paragraph" w:customStyle="1" w:styleId="Ununderlined">
    <w:name w:val="Ununderlined"/>
    <w:basedOn w:val="Normal"/>
    <w:link w:val="UnunderlinedChar"/>
    <w:qFormat/>
    <w:rsid w:val="00171D73"/>
    <w:pPr>
      <w:jc w:val="both"/>
    </w:pPr>
    <w:rPr>
      <w:rFonts w:ascii="Arial" w:eastAsia="Times New Roman" w:hAnsi="Arial"/>
      <w:sz w:val="12"/>
      <w:szCs w:val="24"/>
    </w:rPr>
  </w:style>
  <w:style w:type="paragraph" w:customStyle="1" w:styleId="StyleHeading1Justified">
    <w:name w:val="Style Heading 1 + Justified"/>
    <w:basedOn w:val="Normal"/>
    <w:next w:val="Normal"/>
    <w:uiPriority w:val="99"/>
    <w:qFormat/>
    <w:rsid w:val="00171D73"/>
    <w:rPr>
      <w:rFonts w:eastAsia="Times New Roman"/>
      <w:szCs w:val="20"/>
    </w:rPr>
  </w:style>
  <w:style w:type="character" w:customStyle="1" w:styleId="BlockHeadingsChar">
    <w:name w:val="Block Headings Char"/>
    <w:link w:val="BlockHeadings"/>
    <w:uiPriority w:val="99"/>
    <w:locked/>
    <w:rsid w:val="00171D73"/>
    <w:rPr>
      <w:rFonts w:ascii="Calibri" w:eastAsia="Times New Roman" w:hAnsi="Calibri"/>
      <w:b/>
      <w:caps/>
      <w:szCs w:val="20"/>
    </w:rPr>
  </w:style>
  <w:style w:type="character" w:customStyle="1" w:styleId="textunderlineChar0">
    <w:name w:val="text underline Char"/>
    <w:link w:val="textunderline0"/>
    <w:locked/>
    <w:rsid w:val="00171D73"/>
    <w:rPr>
      <w:rFonts w:ascii="Times New Roman" w:eastAsia="Times New Roman" w:hAnsi="Times New Roman" w:cs="Times New Roman"/>
      <w:szCs w:val="20"/>
      <w:u w:val="single"/>
    </w:rPr>
  </w:style>
  <w:style w:type="paragraph" w:customStyle="1" w:styleId="textunderline0">
    <w:name w:val="text underline"/>
    <w:basedOn w:val="Normal"/>
    <w:link w:val="textunderlineChar0"/>
    <w:autoRedefine/>
    <w:qFormat/>
    <w:rsid w:val="00171D73"/>
    <w:rPr>
      <w:rFonts w:eastAsia="Times New Roman"/>
      <w:szCs w:val="20"/>
      <w:u w:val="single"/>
    </w:rPr>
  </w:style>
  <w:style w:type="character" w:customStyle="1" w:styleId="DebateTagChar">
    <w:name w:val="Debate Tag Char"/>
    <w:link w:val="DebateTag"/>
    <w:locked/>
    <w:rsid w:val="00171D73"/>
    <w:rPr>
      <w:rFonts w:ascii="Garamond" w:hAnsi="Garamond"/>
      <w:b/>
    </w:rPr>
  </w:style>
  <w:style w:type="paragraph" w:customStyle="1" w:styleId="DebateTag">
    <w:name w:val="Debate Tag"/>
    <w:basedOn w:val="Normal"/>
    <w:link w:val="DebateTagChar"/>
    <w:autoRedefine/>
    <w:qFormat/>
    <w:rsid w:val="00171D73"/>
    <w:pPr>
      <w:tabs>
        <w:tab w:val="left" w:pos="270"/>
      </w:tabs>
    </w:pPr>
    <w:rPr>
      <w:rFonts w:ascii="Garamond" w:hAnsi="Garamond"/>
      <w:b/>
    </w:rPr>
  </w:style>
  <w:style w:type="paragraph" w:customStyle="1" w:styleId="DebateCite">
    <w:name w:val="Debate Cite"/>
    <w:basedOn w:val="Normal"/>
    <w:autoRedefine/>
    <w:uiPriority w:val="99"/>
    <w:qFormat/>
    <w:rsid w:val="00171D73"/>
    <w:pPr>
      <w:tabs>
        <w:tab w:val="left" w:pos="270"/>
      </w:tabs>
    </w:pPr>
    <w:rPr>
      <w:rFonts w:eastAsia="Times New Roman"/>
    </w:rPr>
  </w:style>
  <w:style w:type="paragraph" w:customStyle="1" w:styleId="PreformattedText">
    <w:name w:val="Preformatted Text"/>
    <w:basedOn w:val="Normal"/>
    <w:uiPriority w:val="99"/>
    <w:qFormat/>
    <w:rsid w:val="00171D73"/>
    <w:pPr>
      <w:suppressAutoHyphens/>
    </w:pPr>
    <w:rPr>
      <w:rFonts w:ascii="Courier New" w:eastAsia="Courier New" w:hAnsi="Courier New"/>
      <w:szCs w:val="20"/>
    </w:rPr>
  </w:style>
  <w:style w:type="paragraph" w:customStyle="1" w:styleId="MaggieTag">
    <w:name w:val="MaggieTag"/>
    <w:basedOn w:val="Heading2"/>
    <w:uiPriority w:val="99"/>
    <w:qFormat/>
    <w:rsid w:val="00171D73"/>
    <w:pPr>
      <w:keepNext w:val="0"/>
      <w:keepLines w:val="0"/>
      <w:pageBreakBefore w:val="0"/>
      <w:jc w:val="left"/>
      <w:outlineLvl w:val="9"/>
    </w:pPr>
    <w:rPr>
      <w:rFonts w:ascii="Garamond" w:eastAsia="Times New Roman" w:hAnsi="Garamond" w:cs="Times New Roman"/>
      <w:bCs/>
      <w:caps/>
      <w:sz w:val="24"/>
      <w:szCs w:val="20"/>
      <w:u w:val="none"/>
    </w:rPr>
  </w:style>
  <w:style w:type="paragraph" w:customStyle="1" w:styleId="NoteLevel21">
    <w:name w:val="Note Level 21"/>
    <w:basedOn w:val="Normal"/>
    <w:uiPriority w:val="99"/>
    <w:qFormat/>
    <w:rsid w:val="00171D73"/>
    <w:pPr>
      <w:keepNext/>
      <w:numPr>
        <w:numId w:val="18"/>
      </w:numPr>
      <w:contextualSpacing/>
      <w:outlineLvl w:val="1"/>
    </w:pPr>
    <w:rPr>
      <w:rFonts w:ascii="Verdana" w:eastAsia="MS Gothic" w:hAnsi="Verdana"/>
      <w:sz w:val="24"/>
    </w:rPr>
  </w:style>
  <w:style w:type="character" w:customStyle="1" w:styleId="Heading4CiteChar">
    <w:name w:val="Heading 4 Cite Char"/>
    <w:link w:val="Heading4Cite"/>
    <w:locked/>
    <w:rsid w:val="00171D73"/>
    <w:rPr>
      <w:rFonts w:ascii="Times New Roman" w:eastAsia="Times New Roman" w:hAnsi="Times New Roman" w:cs="Times New Roman"/>
      <w:sz w:val="20"/>
      <w:szCs w:val="24"/>
    </w:rPr>
  </w:style>
  <w:style w:type="paragraph" w:customStyle="1" w:styleId="Heading4Cite">
    <w:name w:val="Heading 4 Cite"/>
    <w:basedOn w:val="Normal"/>
    <w:link w:val="Heading4CiteChar"/>
    <w:autoRedefine/>
    <w:qFormat/>
    <w:rsid w:val="00171D73"/>
    <w:rPr>
      <w:rFonts w:eastAsia="Times New Roman"/>
      <w:sz w:val="20"/>
      <w:szCs w:val="24"/>
    </w:rPr>
  </w:style>
  <w:style w:type="paragraph" w:customStyle="1" w:styleId="4">
    <w:name w:val="4"/>
    <w:basedOn w:val="Normal"/>
    <w:uiPriority w:val="99"/>
    <w:qFormat/>
    <w:rsid w:val="00171D73"/>
    <w:rPr>
      <w:rFonts w:eastAsia="Times New Roman"/>
    </w:rPr>
  </w:style>
  <w:style w:type="character" w:customStyle="1" w:styleId="NormaltagChar">
    <w:name w:val="Normal tag Char"/>
    <w:link w:val="Normaltag"/>
    <w:uiPriority w:val="99"/>
    <w:locked/>
    <w:rsid w:val="00171D73"/>
    <w:rPr>
      <w:rFonts w:ascii="Calibri" w:eastAsia="Times New Roman" w:hAnsi="Calibri" w:cs="Times New Roman"/>
      <w:b/>
      <w:bCs/>
      <w:sz w:val="24"/>
      <w:szCs w:val="20"/>
    </w:rPr>
  </w:style>
  <w:style w:type="paragraph" w:customStyle="1" w:styleId="Normaltag">
    <w:name w:val="Normal tag"/>
    <w:basedOn w:val="Normal"/>
    <w:link w:val="NormaltagChar"/>
    <w:uiPriority w:val="99"/>
    <w:qFormat/>
    <w:rsid w:val="00171D73"/>
    <w:pPr>
      <w:spacing w:after="200" w:line="276" w:lineRule="auto"/>
    </w:pPr>
    <w:rPr>
      <w:rFonts w:eastAsia="Times New Roman"/>
      <w:b/>
      <w:bCs/>
      <w:sz w:val="24"/>
      <w:szCs w:val="20"/>
    </w:rPr>
  </w:style>
  <w:style w:type="character" w:customStyle="1" w:styleId="Cardnon-underlinedChar">
    <w:name w:val="Card non-underlined Char"/>
    <w:link w:val="Cardnon-underlined"/>
    <w:uiPriority w:val="99"/>
    <w:locked/>
    <w:rsid w:val="00171D73"/>
    <w:rPr>
      <w:rFonts w:ascii="Calibri" w:eastAsia="Times New Roman" w:hAnsi="Calibri" w:cs="Times New Roman"/>
      <w:bCs/>
      <w:sz w:val="14"/>
      <w:szCs w:val="20"/>
    </w:rPr>
  </w:style>
  <w:style w:type="paragraph" w:customStyle="1" w:styleId="Cardnon-underlined">
    <w:name w:val="Card non-underlined"/>
    <w:basedOn w:val="Normal"/>
    <w:link w:val="Cardnon-underlinedChar"/>
    <w:autoRedefine/>
    <w:uiPriority w:val="99"/>
    <w:qFormat/>
    <w:rsid w:val="00171D73"/>
    <w:pPr>
      <w:spacing w:after="200" w:line="276" w:lineRule="auto"/>
    </w:pPr>
    <w:rPr>
      <w:rFonts w:eastAsia="Times New Roman"/>
      <w:bCs/>
      <w:sz w:val="14"/>
      <w:szCs w:val="20"/>
    </w:rPr>
  </w:style>
  <w:style w:type="paragraph" w:customStyle="1" w:styleId="BlockTitle5">
    <w:name w:val="%Block Title"/>
    <w:basedOn w:val="Heading1"/>
    <w:uiPriority w:val="99"/>
    <w:qFormat/>
    <w:rsid w:val="00171D73"/>
    <w:pPr>
      <w:keepLines w:val="0"/>
      <w:pageBreakBefore w:val="0"/>
      <w:pBdr>
        <w:top w:val="none" w:sz="0" w:space="0" w:color="auto"/>
        <w:left w:val="none" w:sz="0" w:space="0" w:color="auto"/>
        <w:bottom w:val="none" w:sz="0" w:space="0" w:color="auto"/>
        <w:right w:val="none" w:sz="0" w:space="0" w:color="auto"/>
      </w:pBdr>
      <w:spacing w:after="240" w:line="276" w:lineRule="auto"/>
    </w:pPr>
    <w:rPr>
      <w:rFonts w:eastAsia="Times New Roman" w:cs="Arial"/>
      <w:bCs/>
      <w:caps/>
      <w:kern w:val="32"/>
      <w:sz w:val="28"/>
    </w:rPr>
  </w:style>
  <w:style w:type="paragraph" w:customStyle="1" w:styleId="HiddenBlockHeader">
    <w:name w:val="Hidden Block Header"/>
    <w:basedOn w:val="BlockHeadings"/>
    <w:next w:val="Nothing"/>
    <w:uiPriority w:val="99"/>
    <w:qFormat/>
    <w:rsid w:val="00171D73"/>
    <w:pPr>
      <w:widowControl w:val="0"/>
      <w:autoSpaceDE/>
      <w:autoSpaceDN/>
      <w:adjustRightInd/>
      <w:spacing w:after="0" w:line="240" w:lineRule="auto"/>
      <w:outlineLvl w:val="9"/>
    </w:pPr>
    <w:rPr>
      <w:rFonts w:cs="Courier New"/>
      <w:bCs/>
      <w:caps w:val="0"/>
      <w:sz w:val="28"/>
      <w:szCs w:val="24"/>
    </w:rPr>
  </w:style>
  <w:style w:type="paragraph" w:customStyle="1" w:styleId="ThickUnderline">
    <w:name w:val="ThickUnderline"/>
    <w:uiPriority w:val="99"/>
    <w:qFormat/>
    <w:rsid w:val="00171D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uiPriority w:val="99"/>
    <w:qFormat/>
    <w:rsid w:val="00171D73"/>
    <w:pPr>
      <w:widowControl/>
      <w:autoSpaceDE w:val="0"/>
      <w:autoSpaceDN w:val="0"/>
      <w:adjustRightInd w:val="0"/>
      <w:spacing w:after="160" w:line="259" w:lineRule="auto"/>
      <w:outlineLvl w:val="2"/>
    </w:pPr>
    <w:rPr>
      <w:rFonts w:ascii="Calibri" w:hAnsi="Calibri" w:cs="Times-Roman"/>
      <w:bCs/>
      <w:sz w:val="22"/>
      <w:szCs w:val="22"/>
      <w:u w:val="dash"/>
      <w:lang w:bidi="en-US"/>
    </w:rPr>
  </w:style>
  <w:style w:type="paragraph" w:customStyle="1" w:styleId="AAAcard">
    <w:name w:val="AAAcard"/>
    <w:basedOn w:val="Normal"/>
    <w:uiPriority w:val="99"/>
    <w:qFormat/>
    <w:rsid w:val="00171D73"/>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71D73"/>
    <w:rPr>
      <w:rFonts w:ascii="Century Gothic" w:eastAsia="Cambria" w:hAnsi="Century Gothic" w:cs="Times New Roman"/>
      <w:sz w:val="20"/>
      <w:szCs w:val="24"/>
      <w:u w:val="thick"/>
    </w:rPr>
  </w:style>
  <w:style w:type="paragraph" w:customStyle="1" w:styleId="Card-Underline">
    <w:name w:val="Card-Underline"/>
    <w:basedOn w:val="Normal"/>
    <w:link w:val="Card-UnderlineChar"/>
    <w:qFormat/>
    <w:rsid w:val="00171D73"/>
    <w:rPr>
      <w:rFonts w:ascii="Century Gothic" w:eastAsia="Cambria" w:hAnsi="Century Gothic"/>
      <w:sz w:val="20"/>
      <w:szCs w:val="24"/>
      <w:u w:val="thick"/>
    </w:rPr>
  </w:style>
  <w:style w:type="paragraph" w:customStyle="1" w:styleId="PageNumber3">
    <w:name w:val="Page Number3"/>
    <w:basedOn w:val="Normal"/>
    <w:next w:val="Normal"/>
    <w:uiPriority w:val="99"/>
    <w:qFormat/>
    <w:rsid w:val="00171D73"/>
    <w:rPr>
      <w:rFonts w:eastAsia="Times New Roman"/>
    </w:rPr>
  </w:style>
  <w:style w:type="paragraph" w:customStyle="1" w:styleId="PageNumber4">
    <w:name w:val="Page Number4"/>
    <w:basedOn w:val="Normal"/>
    <w:next w:val="Normal"/>
    <w:uiPriority w:val="99"/>
    <w:qFormat/>
    <w:rsid w:val="00171D73"/>
    <w:rPr>
      <w:rFonts w:eastAsia="Times New Roman"/>
    </w:rPr>
  </w:style>
  <w:style w:type="paragraph" w:customStyle="1" w:styleId="PageNumber5">
    <w:name w:val="Page Number5"/>
    <w:basedOn w:val="Normal"/>
    <w:next w:val="Normal"/>
    <w:uiPriority w:val="99"/>
    <w:qFormat/>
    <w:rsid w:val="00171D73"/>
    <w:rPr>
      <w:rFonts w:eastAsia="Times New Roman"/>
    </w:rPr>
  </w:style>
  <w:style w:type="paragraph" w:customStyle="1" w:styleId="smalltext10">
    <w:name w:val="small text1"/>
    <w:basedOn w:val="Normal"/>
    <w:next w:val="Normal"/>
    <w:uiPriority w:val="4"/>
    <w:qFormat/>
    <w:rsid w:val="00171D73"/>
    <w:pPr>
      <w:keepNext/>
      <w:keepLines/>
      <w:spacing w:before="200"/>
      <w:outlineLvl w:val="3"/>
    </w:pPr>
    <w:rPr>
      <w:rFonts w:eastAsia="Times New Roman"/>
      <w:b/>
      <w:bCs/>
      <w:iCs/>
      <w:sz w:val="26"/>
    </w:rPr>
  </w:style>
  <w:style w:type="character" w:customStyle="1" w:styleId="CircleChar">
    <w:name w:val="Circle Char"/>
    <w:link w:val="Circle"/>
    <w:uiPriority w:val="99"/>
    <w:locked/>
    <w:rsid w:val="00171D73"/>
    <w:rPr>
      <w:rFonts w:ascii="Calibri" w:eastAsia="Times New Roman" w:hAnsi="Calibri"/>
      <w:b/>
      <w:i/>
      <w:szCs w:val="18"/>
      <w:u w:val="thick"/>
    </w:rPr>
  </w:style>
  <w:style w:type="paragraph" w:customStyle="1" w:styleId="CiteReal">
    <w:name w:val="Cite Real"/>
    <w:basedOn w:val="Normal"/>
    <w:next w:val="Normal"/>
    <w:uiPriority w:val="99"/>
    <w:qFormat/>
    <w:rsid w:val="00171D73"/>
    <w:rPr>
      <w:rFonts w:eastAsia="MS Mincho"/>
      <w:b/>
      <w:sz w:val="24"/>
      <w:u w:val="single"/>
    </w:rPr>
  </w:style>
  <w:style w:type="paragraph" w:customStyle="1" w:styleId="PageNumber6">
    <w:name w:val="Page Number6"/>
    <w:basedOn w:val="Normal"/>
    <w:next w:val="Normal"/>
    <w:uiPriority w:val="99"/>
    <w:qFormat/>
    <w:rsid w:val="00171D73"/>
    <w:rPr>
      <w:rFonts w:eastAsia="Times New Roman"/>
    </w:rPr>
  </w:style>
  <w:style w:type="paragraph" w:customStyle="1" w:styleId="lastupdated">
    <w:name w:val="lastupdated"/>
    <w:basedOn w:val="Normal"/>
    <w:uiPriority w:val="99"/>
    <w:qFormat/>
    <w:rsid w:val="00171D73"/>
    <w:pPr>
      <w:spacing w:before="100" w:beforeAutospacing="1" w:after="100" w:afterAutospacing="1"/>
    </w:pPr>
    <w:rPr>
      <w:rFonts w:ascii="Times" w:eastAsia="Times New Roman" w:hAnsi="Times"/>
      <w:szCs w:val="20"/>
    </w:rPr>
  </w:style>
  <w:style w:type="paragraph" w:customStyle="1" w:styleId="hn-byline">
    <w:name w:val="hn-byline"/>
    <w:basedOn w:val="Normal"/>
    <w:uiPriority w:val="99"/>
    <w:qFormat/>
    <w:rsid w:val="00171D73"/>
    <w:pPr>
      <w:spacing w:before="100" w:beforeAutospacing="1" w:after="100" w:afterAutospacing="1"/>
    </w:pPr>
    <w:rPr>
      <w:rFonts w:ascii="Times" w:eastAsia="Times New Roman" w:hAnsi="Times"/>
      <w:szCs w:val="20"/>
    </w:rPr>
  </w:style>
  <w:style w:type="paragraph" w:customStyle="1" w:styleId="articleinfo">
    <w:name w:val="articleinfo"/>
    <w:basedOn w:val="Normal"/>
    <w:uiPriority w:val="99"/>
    <w:qFormat/>
    <w:rsid w:val="00171D7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71D7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71D73"/>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uiPriority w:val="99"/>
    <w:qFormat/>
    <w:rsid w:val="00171D73"/>
    <w:rPr>
      <w:rFonts w:eastAsia="Times New Roman"/>
    </w:rPr>
  </w:style>
  <w:style w:type="paragraph" w:customStyle="1" w:styleId="OmniPage4">
    <w:name w:val="OmniPage #4"/>
    <w:basedOn w:val="Normal"/>
    <w:uiPriority w:val="99"/>
    <w:qFormat/>
    <w:rsid w:val="00171D73"/>
    <w:rPr>
      <w:rFonts w:ascii="Garamond" w:eastAsia="Times New Roman" w:hAnsi="Garamond"/>
      <w:color w:val="000000"/>
      <w:szCs w:val="20"/>
    </w:rPr>
  </w:style>
  <w:style w:type="paragraph" w:customStyle="1" w:styleId="OmniPage10">
    <w:name w:val="OmniPage #10"/>
    <w:basedOn w:val="Normal"/>
    <w:uiPriority w:val="99"/>
    <w:qFormat/>
    <w:rsid w:val="00171D73"/>
    <w:rPr>
      <w:rFonts w:ascii="Garamond" w:eastAsia="Times New Roman" w:hAnsi="Garamond"/>
      <w:color w:val="000000"/>
      <w:szCs w:val="20"/>
    </w:rPr>
  </w:style>
  <w:style w:type="paragraph" w:customStyle="1" w:styleId="PageNumber8">
    <w:name w:val="Page Number8"/>
    <w:basedOn w:val="Normal"/>
    <w:next w:val="Normal"/>
    <w:uiPriority w:val="99"/>
    <w:qFormat/>
    <w:rsid w:val="00171D73"/>
    <w:rPr>
      <w:rFonts w:eastAsia="Times New Roman"/>
    </w:rPr>
  </w:style>
  <w:style w:type="paragraph" w:customStyle="1" w:styleId="Subtitle2">
    <w:name w:val="Subtitle2"/>
    <w:basedOn w:val="Normal"/>
    <w:uiPriority w:val="99"/>
    <w:qFormat/>
    <w:rsid w:val="00171D73"/>
    <w:pPr>
      <w:spacing w:before="100" w:beforeAutospacing="1" w:after="100" w:afterAutospacing="1"/>
    </w:pPr>
    <w:rPr>
      <w:rFonts w:eastAsia="Times New Roman"/>
      <w:sz w:val="24"/>
    </w:rPr>
  </w:style>
  <w:style w:type="paragraph" w:customStyle="1" w:styleId="bodyintro">
    <w:name w:val="bodyintro"/>
    <w:basedOn w:val="Normal"/>
    <w:uiPriority w:val="99"/>
    <w:qFormat/>
    <w:rsid w:val="00171D73"/>
    <w:pPr>
      <w:spacing w:before="100" w:beforeAutospacing="1" w:after="100" w:afterAutospacing="1"/>
    </w:pPr>
    <w:rPr>
      <w:rFonts w:ascii="Times" w:eastAsia="MS Mincho" w:hAnsi="Times"/>
      <w:szCs w:val="20"/>
    </w:rPr>
  </w:style>
  <w:style w:type="paragraph" w:customStyle="1" w:styleId="indent">
    <w:name w:val="indent"/>
    <w:basedOn w:val="Normal"/>
    <w:uiPriority w:val="99"/>
    <w:qFormat/>
    <w:rsid w:val="00171D73"/>
    <w:pPr>
      <w:spacing w:before="100" w:beforeAutospacing="1" w:after="100" w:afterAutospacing="1"/>
    </w:pPr>
    <w:rPr>
      <w:rFonts w:ascii="Times" w:eastAsia="MS Mincho" w:hAnsi="Times"/>
      <w:szCs w:val="20"/>
    </w:rPr>
  </w:style>
  <w:style w:type="paragraph" w:customStyle="1" w:styleId="center">
    <w:name w:val="center"/>
    <w:basedOn w:val="Normal"/>
    <w:uiPriority w:val="99"/>
    <w:qFormat/>
    <w:rsid w:val="00171D73"/>
    <w:pPr>
      <w:spacing w:before="100" w:beforeAutospacing="1" w:after="100" w:afterAutospacing="1"/>
    </w:pPr>
    <w:rPr>
      <w:rFonts w:ascii="Times" w:eastAsia="MS Mincho" w:hAnsi="Times"/>
      <w:szCs w:val="20"/>
    </w:rPr>
  </w:style>
  <w:style w:type="character" w:customStyle="1" w:styleId="tagChar20">
    <w:name w:val="tag Char2"/>
    <w:rsid w:val="00171D73"/>
    <w:rPr>
      <w:rFonts w:ascii="Georgia" w:eastAsia="Times New Roman" w:hAnsi="Georgia" w:cs="Times New Roman" w:hint="default"/>
      <w:b/>
      <w:bCs w:val="0"/>
      <w:sz w:val="20"/>
      <w:szCs w:val="20"/>
    </w:rPr>
  </w:style>
  <w:style w:type="character" w:customStyle="1" w:styleId="cardchar00">
    <w:name w:val="cardchar0"/>
    <w:basedOn w:val="DefaultParagraphFont"/>
    <w:rsid w:val="00171D73"/>
  </w:style>
  <w:style w:type="character" w:customStyle="1" w:styleId="UnderlineNon-bold">
    <w:name w:val="Underline Non - bold"/>
    <w:rsid w:val="00171D73"/>
    <w:rPr>
      <w:rFonts w:ascii="Times New Roman" w:hAnsi="Times New Roman" w:cs="Times New Roman" w:hint="default"/>
      <w:iCs/>
      <w:sz w:val="22"/>
      <w:u w:val="single"/>
    </w:rPr>
  </w:style>
  <w:style w:type="character" w:customStyle="1" w:styleId="UnderlineBold0">
    <w:name w:val="Underline Bold"/>
    <w:rsid w:val="00171D73"/>
    <w:rPr>
      <w:rFonts w:ascii="Times New Roman" w:hAnsi="Times New Roman" w:cs="Times New Roman" w:hint="default"/>
      <w:b/>
      <w:bCs w:val="0"/>
      <w:sz w:val="22"/>
      <w:u w:val="single"/>
    </w:rPr>
  </w:style>
  <w:style w:type="character" w:customStyle="1" w:styleId="Heading5Char2">
    <w:name w:val="Heading 5 Char2"/>
    <w:rsid w:val="00171D73"/>
    <w:rPr>
      <w:rFonts w:ascii="Bell MT" w:eastAsia="Times New Roman" w:hAnsi="Bell MT" w:hint="default"/>
      <w:bCs/>
      <w:iCs/>
      <w:sz w:val="10"/>
      <w:szCs w:val="26"/>
    </w:rPr>
  </w:style>
  <w:style w:type="character" w:customStyle="1" w:styleId="authordate1">
    <w:name w:val="authordate"/>
    <w:rsid w:val="00171D73"/>
  </w:style>
  <w:style w:type="character" w:customStyle="1" w:styleId="underline0">
    <w:name w:val="%underline"/>
    <w:qFormat/>
    <w:rsid w:val="00171D73"/>
    <w:rPr>
      <w:rFonts w:ascii="Times New Roman" w:hAnsi="Times New Roman" w:cs="Times New Roman" w:hint="default"/>
      <w:strike w:val="0"/>
      <w:dstrike w:val="0"/>
      <w:sz w:val="16"/>
      <w:u w:val="none"/>
      <w:effect w:val="none"/>
    </w:rPr>
  </w:style>
  <w:style w:type="character" w:customStyle="1" w:styleId="AUNDERLINE0">
    <w:name w:val="AUNDERLINE"/>
    <w:qFormat/>
    <w:rsid w:val="00171D73"/>
    <w:rPr>
      <w:rFonts w:ascii="Times New Roman" w:hAnsi="Times New Roman" w:cs="Times New Roman" w:hint="default"/>
      <w:sz w:val="20"/>
      <w:u w:val="single"/>
    </w:rPr>
  </w:style>
  <w:style w:type="character" w:customStyle="1" w:styleId="UnderlinedCharChar">
    <w:name w:val="Underlined Char Char"/>
    <w:rsid w:val="00171D73"/>
    <w:rPr>
      <w:rFonts w:ascii="Garamond" w:hAnsi="Garamond" w:hint="default"/>
      <w:szCs w:val="28"/>
      <w:u w:val="single"/>
      <w:lang w:val="en-US" w:eastAsia="en-US" w:bidi="ar-SA"/>
    </w:rPr>
  </w:style>
  <w:style w:type="character" w:customStyle="1" w:styleId="slug-doi">
    <w:name w:val="slug-doi"/>
    <w:basedOn w:val="DefaultParagraphFont"/>
    <w:rsid w:val="00171D73"/>
  </w:style>
  <w:style w:type="character" w:customStyle="1" w:styleId="af">
    <w:name w:val="af"/>
    <w:basedOn w:val="DefaultParagraphFont"/>
    <w:rsid w:val="00171D73"/>
  </w:style>
  <w:style w:type="character" w:customStyle="1" w:styleId="ab">
    <w:name w:val="ab"/>
    <w:basedOn w:val="DefaultParagraphFont"/>
    <w:rsid w:val="00171D73"/>
  </w:style>
  <w:style w:type="character" w:customStyle="1" w:styleId="em">
    <w:name w:val="em"/>
    <w:basedOn w:val="DefaultParagraphFont"/>
    <w:rsid w:val="00171D73"/>
  </w:style>
  <w:style w:type="character" w:customStyle="1" w:styleId="au">
    <w:name w:val="au"/>
    <w:basedOn w:val="DefaultParagraphFont"/>
    <w:rsid w:val="00171D73"/>
  </w:style>
  <w:style w:type="character" w:customStyle="1" w:styleId="ti">
    <w:name w:val="ti"/>
    <w:basedOn w:val="DefaultParagraphFont"/>
    <w:rsid w:val="00171D73"/>
  </w:style>
  <w:style w:type="character" w:customStyle="1" w:styleId="subheadblue">
    <w:name w:val="subhead_blue"/>
    <w:basedOn w:val="DefaultParagraphFont"/>
    <w:rsid w:val="00171D73"/>
  </w:style>
  <w:style w:type="character" w:customStyle="1" w:styleId="affiliation">
    <w:name w:val="affiliation"/>
    <w:basedOn w:val="DefaultParagraphFont"/>
    <w:rsid w:val="00171D73"/>
  </w:style>
  <w:style w:type="character" w:customStyle="1" w:styleId="slug-doi-wrapper">
    <w:name w:val="slug-doi-wrapper"/>
    <w:basedOn w:val="DefaultParagraphFont"/>
    <w:rsid w:val="00171D73"/>
  </w:style>
  <w:style w:type="character" w:customStyle="1" w:styleId="slug-metadata-noteahead-of-print">
    <w:name w:val="slug-metadata-note ahead-of-print"/>
    <w:basedOn w:val="DefaultParagraphFont"/>
    <w:rsid w:val="00171D73"/>
  </w:style>
  <w:style w:type="character" w:customStyle="1" w:styleId="slug-ahead-of-print-date">
    <w:name w:val="slug-ahead-of-print-date"/>
    <w:basedOn w:val="DefaultParagraphFont"/>
    <w:rsid w:val="00171D73"/>
  </w:style>
  <w:style w:type="character" w:customStyle="1" w:styleId="medium-bold">
    <w:name w:val="medium-bold"/>
    <w:basedOn w:val="DefaultParagraphFont"/>
    <w:rsid w:val="00171D73"/>
  </w:style>
  <w:style w:type="character" w:customStyle="1" w:styleId="CharChar6">
    <w:name w:val="Char Char6"/>
    <w:rsid w:val="00171D73"/>
    <w:rPr>
      <w:rFonts w:ascii="Arial" w:hAnsi="Arial" w:cs="Arial" w:hint="default"/>
      <w:bCs/>
      <w:sz w:val="16"/>
      <w:szCs w:val="26"/>
      <w:lang w:val="en-US" w:eastAsia="en-US" w:bidi="ar-SA"/>
    </w:rPr>
  </w:style>
  <w:style w:type="character" w:customStyle="1" w:styleId="TagCharChar1">
    <w:name w:val="Tag Char Char1"/>
    <w:rsid w:val="00171D73"/>
    <w:rPr>
      <w:b/>
      <w:bCs w:val="0"/>
      <w:sz w:val="24"/>
      <w:szCs w:val="24"/>
      <w:lang w:val="en-US" w:eastAsia="en-US" w:bidi="ar-SA"/>
    </w:rPr>
  </w:style>
  <w:style w:type="character" w:customStyle="1" w:styleId="berief">
    <w:name w:val="berief"/>
    <w:rsid w:val="00171D7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71D73"/>
    <w:rPr>
      <w:rFonts w:ascii="Times New Roman" w:hAnsi="Times New Roman" w:cs="Times New Roman" w:hint="default"/>
      <w:strike w:val="0"/>
      <w:dstrike w:val="0"/>
      <w:sz w:val="14"/>
      <w:u w:val="none"/>
      <w:effect w:val="none"/>
    </w:rPr>
  </w:style>
  <w:style w:type="character" w:customStyle="1" w:styleId="F8-UnderlineBold">
    <w:name w:val="F8 - Underline/Bold"/>
    <w:rsid w:val="00171D73"/>
    <w:rPr>
      <w:rFonts w:ascii="Times New Roman" w:hAnsi="Times New Roman" w:cs="Times New Roman" w:hint="default"/>
      <w:b/>
      <w:bCs w:val="0"/>
      <w:sz w:val="20"/>
      <w:u w:val="single"/>
    </w:rPr>
  </w:style>
  <w:style w:type="character" w:customStyle="1" w:styleId="Brief-Bold">
    <w:name w:val="Brief - Bold"/>
    <w:rsid w:val="00171D73"/>
    <w:rPr>
      <w:rFonts w:ascii="Times New Roman" w:hAnsi="Times New Roman" w:cs="Times New Roman" w:hint="default"/>
      <w:b/>
      <w:bCs w:val="0"/>
    </w:rPr>
  </w:style>
  <w:style w:type="character" w:customStyle="1" w:styleId="Card-Underline0">
    <w:name w:val="Card - Underline"/>
    <w:rsid w:val="00171D73"/>
    <w:rPr>
      <w:rFonts w:ascii="Times New Roman" w:hAnsi="Times New Roman" w:cs="Times New Roman" w:hint="default"/>
      <w:u w:val="single"/>
    </w:rPr>
  </w:style>
  <w:style w:type="character" w:customStyle="1" w:styleId="beriefunderline">
    <w:name w:val="berief = underline"/>
    <w:rsid w:val="00171D73"/>
    <w:rPr>
      <w:rFonts w:ascii="Times New Roman" w:eastAsia="Times New Roman" w:hAnsi="Times New Roman" w:cs="Times New Roman" w:hint="default"/>
      <w:sz w:val="20"/>
      <w:u w:val="single"/>
    </w:rPr>
  </w:style>
  <w:style w:type="character" w:customStyle="1" w:styleId="BoldText10pt">
    <w:name w:val="Bold Text 10 pt"/>
    <w:rsid w:val="00171D7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71D73"/>
  </w:style>
  <w:style w:type="character" w:customStyle="1" w:styleId="SC4208902">
    <w:name w:val="SC.4.208902"/>
    <w:rsid w:val="00171D73"/>
    <w:rPr>
      <w:rFonts w:ascii="Century" w:hAnsi="Century" w:cs="Century" w:hint="default"/>
      <w:color w:val="000000"/>
      <w:sz w:val="22"/>
      <w:szCs w:val="22"/>
    </w:rPr>
  </w:style>
  <w:style w:type="character" w:customStyle="1" w:styleId="SC4208915">
    <w:name w:val="SC.4.208915"/>
    <w:rsid w:val="00171D73"/>
    <w:rPr>
      <w:rFonts w:ascii="Century" w:hAnsi="Century" w:cs="Century" w:hint="default"/>
      <w:color w:val="000000"/>
      <w:sz w:val="13"/>
      <w:szCs w:val="13"/>
    </w:rPr>
  </w:style>
  <w:style w:type="character" w:customStyle="1" w:styleId="SC273764">
    <w:name w:val="SC.2.73764"/>
    <w:rsid w:val="00171D73"/>
    <w:rPr>
      <w:rFonts w:ascii="Century" w:hAnsi="Century" w:cs="Century" w:hint="default"/>
      <w:color w:val="000000"/>
      <w:sz w:val="72"/>
      <w:szCs w:val="72"/>
    </w:rPr>
  </w:style>
  <w:style w:type="character" w:customStyle="1" w:styleId="SC273779">
    <w:name w:val="SC.2.73779"/>
    <w:rsid w:val="00171D73"/>
    <w:rPr>
      <w:rFonts w:ascii="Century" w:hAnsi="Century" w:cs="Century" w:hint="default"/>
      <w:color w:val="000000"/>
      <w:sz w:val="40"/>
      <w:szCs w:val="40"/>
    </w:rPr>
  </w:style>
  <w:style w:type="character" w:customStyle="1" w:styleId="SC273763">
    <w:name w:val="SC.2.73763"/>
    <w:rsid w:val="00171D73"/>
    <w:rPr>
      <w:rFonts w:ascii="Century" w:hAnsi="Century" w:cs="Century" w:hint="default"/>
      <w:b/>
      <w:bCs/>
      <w:color w:val="000000"/>
    </w:rPr>
  </w:style>
  <w:style w:type="character" w:customStyle="1" w:styleId="SC4208910">
    <w:name w:val="SC.4.208910"/>
    <w:rsid w:val="00171D73"/>
    <w:rPr>
      <w:rFonts w:ascii="Century" w:hAnsi="Century" w:cs="Century" w:hint="default"/>
      <w:color w:val="000000"/>
      <w:sz w:val="28"/>
      <w:szCs w:val="28"/>
    </w:rPr>
  </w:style>
  <w:style w:type="character" w:customStyle="1" w:styleId="SC4208911">
    <w:name w:val="SC.4.208911"/>
    <w:rsid w:val="00171D73"/>
    <w:rPr>
      <w:rFonts w:ascii="Century" w:hAnsi="Century" w:cs="Century" w:hint="default"/>
      <w:color w:val="000000"/>
    </w:rPr>
  </w:style>
  <w:style w:type="character" w:customStyle="1" w:styleId="articlesubtitle">
    <w:name w:val="article_sub_title"/>
    <w:basedOn w:val="DefaultParagraphFont"/>
    <w:rsid w:val="00171D73"/>
  </w:style>
  <w:style w:type="character" w:customStyle="1" w:styleId="newsdate2">
    <w:name w:val="news_date2"/>
    <w:basedOn w:val="DefaultParagraphFont"/>
    <w:rsid w:val="00171D73"/>
  </w:style>
  <w:style w:type="character" w:customStyle="1" w:styleId="readarticleheader">
    <w:name w:val="readarticleheader"/>
    <w:basedOn w:val="DefaultParagraphFont"/>
    <w:rsid w:val="00171D73"/>
  </w:style>
  <w:style w:type="character" w:customStyle="1" w:styleId="UnderlineChar2">
    <w:name w:val="Underline Char2"/>
    <w:rsid w:val="00171D73"/>
    <w:rPr>
      <w:rFonts w:ascii="Trebuchet MS" w:hAnsi="Trebuchet MS" w:hint="default"/>
      <w:u w:val="thick"/>
      <w:lang w:val="en-US" w:eastAsia="zh-CN" w:bidi="ar-SA"/>
    </w:rPr>
  </w:style>
  <w:style w:type="character" w:customStyle="1" w:styleId="char0">
    <w:name w:val="char"/>
    <w:basedOn w:val="DefaultParagraphFont"/>
    <w:rsid w:val="00171D73"/>
  </w:style>
  <w:style w:type="character" w:customStyle="1" w:styleId="hdr">
    <w:name w:val="hdr"/>
    <w:basedOn w:val="DefaultParagraphFont"/>
    <w:rsid w:val="00171D73"/>
  </w:style>
  <w:style w:type="character" w:customStyle="1" w:styleId="bolding1">
    <w:name w:val="bolding1"/>
    <w:rsid w:val="00171D73"/>
    <w:rPr>
      <w:b/>
      <w:bCs/>
    </w:rPr>
  </w:style>
  <w:style w:type="character" w:customStyle="1" w:styleId="bookoptions1">
    <w:name w:val="book_options1"/>
    <w:rsid w:val="00171D73"/>
    <w:rPr>
      <w:b/>
      <w:bCs/>
      <w:color w:val="333366"/>
    </w:rPr>
  </w:style>
  <w:style w:type="character" w:customStyle="1" w:styleId="descriptionblock">
    <w:name w:val="description block"/>
    <w:basedOn w:val="DefaultParagraphFont"/>
    <w:rsid w:val="00171D73"/>
  </w:style>
  <w:style w:type="character" w:customStyle="1" w:styleId="detailsboxblock">
    <w:name w:val="detailsbox block"/>
    <w:basedOn w:val="DefaultParagraphFont"/>
    <w:rsid w:val="00171D73"/>
  </w:style>
  <w:style w:type="character" w:customStyle="1" w:styleId="Char3">
    <w:name w:val="Char3"/>
    <w:aliases w:val="Tag Line Char Char1"/>
    <w:rsid w:val="00171D73"/>
    <w:rPr>
      <w:rFonts w:ascii="Arial" w:hAnsi="Arial" w:cs="Arial" w:hint="default"/>
      <w:bCs/>
      <w:u w:val="thick"/>
      <w:lang w:val="en-US" w:eastAsia="en-US" w:bidi="ar-SA"/>
    </w:rPr>
  </w:style>
  <w:style w:type="character" w:customStyle="1" w:styleId="CardsFont6ptChar">
    <w:name w:val="Cards + Font: 6 pt Char"/>
    <w:rsid w:val="00171D73"/>
    <w:rPr>
      <w:sz w:val="12"/>
      <w:szCs w:val="24"/>
      <w:lang w:val="en-US" w:eastAsia="en-US" w:bidi="ar-SA"/>
    </w:rPr>
  </w:style>
  <w:style w:type="character" w:customStyle="1" w:styleId="CardTextUnderlinedChar">
    <w:name w:val="Card Text Underlined Char"/>
    <w:rsid w:val="00171D73"/>
    <w:rPr>
      <w:rFonts w:ascii="Arial Narrow" w:hAnsi="Arial Narrow" w:hint="default"/>
      <w:sz w:val="24"/>
      <w:szCs w:val="24"/>
      <w:u w:val="single"/>
      <w:lang w:val="en-US" w:eastAsia="en-US" w:bidi="ar-SA"/>
    </w:rPr>
  </w:style>
  <w:style w:type="character" w:customStyle="1" w:styleId="cardtextsmallChar">
    <w:name w:val="card text small Char"/>
    <w:rsid w:val="00171D73"/>
    <w:rPr>
      <w:rFonts w:ascii="Arial Narrow" w:hAnsi="Arial Narrow" w:hint="default"/>
      <w:sz w:val="16"/>
      <w:szCs w:val="24"/>
      <w:lang w:val="en-US" w:eastAsia="en-US" w:bidi="ar-SA"/>
    </w:rPr>
  </w:style>
  <w:style w:type="character" w:customStyle="1" w:styleId="countrytitle1">
    <w:name w:val="countrytitle1"/>
    <w:rsid w:val="00171D73"/>
    <w:rPr>
      <w:rFonts w:ascii="Verdana" w:hAnsi="Verdana" w:hint="default"/>
      <w:b/>
      <w:bCs/>
      <w:color w:val="293643"/>
      <w:sz w:val="24"/>
      <w:szCs w:val="24"/>
    </w:rPr>
  </w:style>
  <w:style w:type="character" w:customStyle="1" w:styleId="storyheader1">
    <w:name w:val="storyheader1"/>
    <w:rsid w:val="00171D73"/>
    <w:rPr>
      <w:rFonts w:ascii="Verdana" w:hAnsi="Verdana" w:hint="default"/>
      <w:b/>
      <w:bCs/>
      <w:color w:val="000000"/>
      <w:sz w:val="21"/>
      <w:szCs w:val="21"/>
    </w:rPr>
  </w:style>
  <w:style w:type="character" w:customStyle="1" w:styleId="cardunderlinedChar1">
    <w:name w:val="card underlined Char"/>
    <w:rsid w:val="00171D73"/>
    <w:rPr>
      <w:rFonts w:ascii="Arial" w:hAnsi="Arial" w:cs="Arial" w:hint="default"/>
      <w:sz w:val="22"/>
      <w:szCs w:val="24"/>
      <w:u w:val="single"/>
      <w:lang w:val="en-US" w:eastAsia="en-US" w:bidi="ar-SA"/>
    </w:rPr>
  </w:style>
  <w:style w:type="character" w:customStyle="1" w:styleId="article1">
    <w:name w:val="article1"/>
    <w:rsid w:val="00171D73"/>
    <w:rPr>
      <w:rFonts w:ascii="Verdana" w:hAnsi="Verdana" w:hint="default"/>
      <w:color w:val="333333"/>
      <w:sz w:val="16"/>
      <w:szCs w:val="16"/>
    </w:rPr>
  </w:style>
  <w:style w:type="character" w:customStyle="1" w:styleId="story-posted-date1">
    <w:name w:val="story-posted-date1"/>
    <w:rsid w:val="00171D7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71D73"/>
    <w:rPr>
      <w:rFonts w:ascii="SimSun" w:eastAsia="SimSun" w:hAnsi="SimSun" w:cs="Arial" w:hint="eastAsia"/>
      <w:b/>
      <w:bCs/>
      <w:iCs/>
      <w:sz w:val="24"/>
      <w:szCs w:val="28"/>
      <w:lang w:val="en-US" w:eastAsia="zh-CN" w:bidi="ar-SA"/>
    </w:rPr>
  </w:style>
  <w:style w:type="character" w:customStyle="1" w:styleId="citation1">
    <w:name w:val="citation1"/>
    <w:rsid w:val="00171D73"/>
    <w:rPr>
      <w:rFonts w:ascii="Verdana" w:hAnsi="Verdana" w:hint="default"/>
      <w:sz w:val="17"/>
      <w:szCs w:val="17"/>
    </w:rPr>
  </w:style>
  <w:style w:type="character" w:customStyle="1" w:styleId="hithighlite">
    <w:name w:val="hithighlite"/>
    <w:basedOn w:val="DefaultParagraphFont"/>
    <w:rsid w:val="00171D73"/>
  </w:style>
  <w:style w:type="character" w:customStyle="1" w:styleId="articlecontent">
    <w:name w:val="articlecontent"/>
    <w:basedOn w:val="DefaultParagraphFont"/>
    <w:rsid w:val="00171D73"/>
  </w:style>
  <w:style w:type="character" w:customStyle="1" w:styleId="fource1">
    <w:name w:val="fource1"/>
    <w:rsid w:val="00171D73"/>
    <w:rPr>
      <w:sz w:val="34"/>
      <w:szCs w:val="34"/>
    </w:rPr>
  </w:style>
  <w:style w:type="character" w:customStyle="1" w:styleId="normal11">
    <w:name w:val="normal1"/>
    <w:basedOn w:val="DefaultParagraphFont"/>
    <w:rsid w:val="00171D73"/>
  </w:style>
  <w:style w:type="character" w:customStyle="1" w:styleId="MicroTextChar1">
    <w:name w:val="MicroText Char1"/>
    <w:rsid w:val="00171D73"/>
    <w:rPr>
      <w:rFonts w:ascii="Arial Narrow" w:hAnsi="Arial Narrow" w:hint="default"/>
      <w:sz w:val="12"/>
      <w:szCs w:val="24"/>
      <w:lang w:val="en-US" w:eastAsia="en-US" w:bidi="ar-SA"/>
    </w:rPr>
  </w:style>
  <w:style w:type="character" w:customStyle="1" w:styleId="DefaultPara">
    <w:name w:val="Default Para"/>
    <w:rsid w:val="00171D73"/>
    <w:rPr>
      <w:sz w:val="20"/>
    </w:rPr>
  </w:style>
  <w:style w:type="character" w:customStyle="1" w:styleId="SYSHYPERTEXT">
    <w:name w:val="SYS_HYPERTEXT"/>
    <w:rsid w:val="00171D73"/>
    <w:rPr>
      <w:color w:val="0000FF"/>
      <w:u w:val="single"/>
    </w:rPr>
  </w:style>
  <w:style w:type="character" w:customStyle="1" w:styleId="BlockHeading1Char">
    <w:name w:val="Block Heading 1 Char"/>
    <w:rsid w:val="00171D7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171D7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71D73"/>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171D73"/>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rsid w:val="00171D73"/>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171D73"/>
    <w:rPr>
      <w:noProof w:val="0"/>
      <w:u w:val="single"/>
      <w:lang w:val="en-US" w:eastAsia="en-US" w:bidi="ar-SA"/>
    </w:rPr>
  </w:style>
  <w:style w:type="character" w:customStyle="1" w:styleId="UnderlinedCharChar1">
    <w:name w:val="Underlined Char Char1"/>
    <w:rsid w:val="00171D73"/>
    <w:rPr>
      <w:rFonts w:ascii="Bell MT" w:eastAsia="Times New Roman" w:hAnsi="Bell MT" w:hint="default"/>
      <w:bCs/>
      <w:iCs/>
      <w:sz w:val="22"/>
      <w:u w:val="single"/>
    </w:rPr>
  </w:style>
  <w:style w:type="character" w:customStyle="1" w:styleId="Heading2CharChar2">
    <w:name w:val="Heading 2 Char Char2"/>
    <w:rsid w:val="00171D73"/>
    <w:rPr>
      <w:rFonts w:ascii="Arial" w:hAnsi="Arial" w:cs="Arial" w:hint="default"/>
      <w:b/>
      <w:bCs/>
      <w:iCs/>
      <w:sz w:val="22"/>
      <w:szCs w:val="28"/>
      <w:lang w:val="en-US" w:eastAsia="en-US" w:bidi="ar-SA"/>
    </w:rPr>
  </w:style>
  <w:style w:type="character" w:customStyle="1" w:styleId="doctitle">
    <w:name w:val="doctitle"/>
    <w:rsid w:val="00171D73"/>
  </w:style>
  <w:style w:type="character" w:customStyle="1" w:styleId="cardtext-underlined0">
    <w:name w:val="card text- underlined"/>
    <w:rsid w:val="00171D73"/>
    <w:rPr>
      <w:rFonts w:ascii="Garamond" w:hAnsi="Garamond" w:hint="default"/>
      <w:u w:val="single"/>
    </w:rPr>
  </w:style>
  <w:style w:type="character" w:customStyle="1" w:styleId="Style8ptChar">
    <w:name w:val="Style 8 pt Char"/>
    <w:rsid w:val="00171D73"/>
    <w:rPr>
      <w:rFonts w:ascii="Garamond" w:eastAsia="Calibri" w:hAnsi="Garamond" w:hint="default"/>
      <w:sz w:val="16"/>
      <w:szCs w:val="22"/>
    </w:rPr>
  </w:style>
  <w:style w:type="character" w:customStyle="1" w:styleId="message-item">
    <w:name w:val="message-item"/>
    <w:rsid w:val="00171D73"/>
  </w:style>
  <w:style w:type="character" w:customStyle="1" w:styleId="A0">
    <w:name w:val="A0"/>
    <w:uiPriority w:val="99"/>
    <w:rsid w:val="00171D73"/>
    <w:rPr>
      <w:rFonts w:ascii="Trebuchet MS" w:hAnsi="Trebuchet MS" w:cs="Trebuchet MS" w:hint="default"/>
      <w:b/>
      <w:bCs/>
      <w:color w:val="000000"/>
      <w:sz w:val="68"/>
      <w:szCs w:val="68"/>
    </w:rPr>
  </w:style>
  <w:style w:type="character" w:customStyle="1" w:styleId="datestamp">
    <w:name w:val="datestamp"/>
    <w:rsid w:val="00171D73"/>
  </w:style>
  <w:style w:type="character" w:customStyle="1" w:styleId="i">
    <w:name w:val="i"/>
    <w:rsid w:val="00171D73"/>
  </w:style>
  <w:style w:type="character" w:customStyle="1" w:styleId="name">
    <w:name w:val="name"/>
    <w:rsid w:val="00171D73"/>
  </w:style>
  <w:style w:type="character" w:customStyle="1" w:styleId="forenames">
    <w:name w:val="forenames"/>
    <w:rsid w:val="00171D73"/>
  </w:style>
  <w:style w:type="character" w:customStyle="1" w:styleId="surname">
    <w:name w:val="surname"/>
    <w:rsid w:val="00171D73"/>
  </w:style>
  <w:style w:type="character" w:customStyle="1" w:styleId="sifr-alternate">
    <w:name w:val="sifr-alternate"/>
    <w:rsid w:val="00171D73"/>
  </w:style>
  <w:style w:type="character" w:customStyle="1" w:styleId="medium-font">
    <w:name w:val="medium-font"/>
    <w:rsid w:val="00171D73"/>
  </w:style>
  <w:style w:type="character" w:customStyle="1" w:styleId="title-link-wrapper">
    <w:name w:val="title-link-wrapper"/>
    <w:rsid w:val="00171D73"/>
  </w:style>
  <w:style w:type="character" w:customStyle="1" w:styleId="A7">
    <w:name w:val="A7"/>
    <w:uiPriority w:val="99"/>
    <w:rsid w:val="00171D73"/>
    <w:rPr>
      <w:rFonts w:ascii="Minion Pro" w:hAnsi="Minion Pro" w:cs="Minion Pro" w:hint="default"/>
      <w:b/>
      <w:bCs/>
      <w:color w:val="000000"/>
      <w:sz w:val="36"/>
      <w:szCs w:val="36"/>
    </w:rPr>
  </w:style>
  <w:style w:type="character" w:customStyle="1" w:styleId="refpreview">
    <w:name w:val="refpreview"/>
    <w:rsid w:val="00171D73"/>
  </w:style>
  <w:style w:type="character" w:customStyle="1" w:styleId="loose1">
    <w:name w:val="loose1"/>
    <w:rsid w:val="00171D73"/>
  </w:style>
  <w:style w:type="character" w:customStyle="1" w:styleId="email">
    <w:name w:val="email"/>
    <w:rsid w:val="00171D73"/>
  </w:style>
  <w:style w:type="character" w:customStyle="1" w:styleId="gsa">
    <w:name w:val="gs_a"/>
    <w:rsid w:val="00171D73"/>
  </w:style>
  <w:style w:type="character" w:customStyle="1" w:styleId="mainarttitle">
    <w:name w:val="mainarttitle"/>
    <w:rsid w:val="00171D73"/>
  </w:style>
  <w:style w:type="character" w:customStyle="1" w:styleId="mainartauthor">
    <w:name w:val="mainartauthor"/>
    <w:rsid w:val="00171D73"/>
  </w:style>
  <w:style w:type="character" w:customStyle="1" w:styleId="mainartdate">
    <w:name w:val="mainartdate"/>
    <w:rsid w:val="00171D73"/>
  </w:style>
  <w:style w:type="character" w:customStyle="1" w:styleId="gsggs">
    <w:name w:val="gs_ggs"/>
    <w:rsid w:val="00171D73"/>
  </w:style>
  <w:style w:type="character" w:customStyle="1" w:styleId="ahead">
    <w:name w:val="a_head"/>
    <w:rsid w:val="00171D73"/>
  </w:style>
  <w:style w:type="character" w:customStyle="1" w:styleId="footnote">
    <w:name w:val="footnote"/>
    <w:rsid w:val="00171D73"/>
  </w:style>
  <w:style w:type="character" w:customStyle="1" w:styleId="ssl3">
    <w:name w:val="ss_l3"/>
    <w:rsid w:val="00171D73"/>
  </w:style>
  <w:style w:type="character" w:customStyle="1" w:styleId="docbody">
    <w:name w:val="docbody"/>
    <w:rsid w:val="00171D73"/>
  </w:style>
  <w:style w:type="character" w:customStyle="1" w:styleId="BodyTextIndent3Char1">
    <w:name w:val="Body Text Indent 3 Char1"/>
    <w:basedOn w:val="DefaultParagraphFont"/>
    <w:semiHidden/>
    <w:rsid w:val="00171D73"/>
    <w:rPr>
      <w:rFonts w:ascii="Times New Roman" w:hAnsi="Times New Roman" w:cs="Times New Roman"/>
      <w:sz w:val="16"/>
      <w:szCs w:val="16"/>
    </w:rPr>
  </w:style>
  <w:style w:type="character" w:customStyle="1" w:styleId="superscript">
    <w:name w:val="superscript"/>
    <w:rsid w:val="00171D73"/>
  </w:style>
  <w:style w:type="character" w:customStyle="1" w:styleId="StyleUnderlineChar0">
    <w:name w:val="Style Underline Char"/>
    <w:locked/>
    <w:rsid w:val="00171D73"/>
    <w:rPr>
      <w:u w:val="single"/>
    </w:rPr>
  </w:style>
  <w:style w:type="character" w:customStyle="1" w:styleId="bwxsm">
    <w:name w:val="b w xsm"/>
    <w:rsid w:val="00171D73"/>
  </w:style>
  <w:style w:type="character" w:customStyle="1" w:styleId="f">
    <w:name w:val="f"/>
    <w:rsid w:val="00171D73"/>
  </w:style>
  <w:style w:type="character" w:customStyle="1" w:styleId="fstd">
    <w:name w:val="f std"/>
    <w:rsid w:val="00171D73"/>
  </w:style>
  <w:style w:type="character" w:customStyle="1" w:styleId="gl">
    <w:name w:val="gl"/>
    <w:rsid w:val="00171D73"/>
  </w:style>
  <w:style w:type="character" w:customStyle="1" w:styleId="yshortcuts">
    <w:name w:val="yshortcuts"/>
    <w:rsid w:val="00171D73"/>
  </w:style>
  <w:style w:type="character" w:customStyle="1" w:styleId="heading2char2charchar1">
    <w:name w:val="heading2char2charchar1"/>
    <w:rsid w:val="00171D73"/>
  </w:style>
  <w:style w:type="character" w:customStyle="1" w:styleId="charchar60">
    <w:name w:val="charchar6"/>
    <w:rsid w:val="00171D73"/>
  </w:style>
  <w:style w:type="character" w:customStyle="1" w:styleId="bio1">
    <w:name w:val="bio1"/>
    <w:rsid w:val="00171D73"/>
    <w:rPr>
      <w:rFonts w:ascii="Arial" w:hAnsi="Arial" w:cs="Arial" w:hint="default"/>
      <w:i/>
      <w:iCs/>
      <w:color w:val="000000"/>
      <w:sz w:val="20"/>
      <w:szCs w:val="20"/>
    </w:rPr>
  </w:style>
  <w:style w:type="character" w:customStyle="1" w:styleId="BoldChar">
    <w:name w:val="Bold Char"/>
    <w:rsid w:val="00171D73"/>
    <w:rPr>
      <w:b/>
      <w:bCs w:val="0"/>
      <w:lang w:val="en-US" w:eastAsia="en-US" w:bidi="ar-SA"/>
    </w:rPr>
  </w:style>
  <w:style w:type="character" w:customStyle="1" w:styleId="cardCharCharCharCharCharChar">
    <w:name w:val="card Char Char Char Char Char Char"/>
    <w:rsid w:val="00171D73"/>
    <w:rPr>
      <w:sz w:val="24"/>
      <w:szCs w:val="24"/>
      <w:lang w:val="en-US" w:eastAsia="en-US" w:bidi="ar-SA"/>
    </w:rPr>
  </w:style>
  <w:style w:type="character" w:customStyle="1" w:styleId="bodytext7">
    <w:name w:val="bodytext"/>
    <w:basedOn w:val="DefaultParagraphFont"/>
    <w:rsid w:val="00171D73"/>
  </w:style>
  <w:style w:type="character" w:customStyle="1" w:styleId="Style24ptBoldUnderlineCenteredCharChar">
    <w:name w:val="Style 24 pt Bold Underline Centered Char Char"/>
    <w:rsid w:val="00171D73"/>
    <w:rPr>
      <w:b/>
      <w:bCs/>
      <w:sz w:val="48"/>
      <w:szCs w:val="24"/>
      <w:u w:val="single"/>
      <w:lang w:val="en-US" w:eastAsia="en-US" w:bidi="ar-SA"/>
    </w:rPr>
  </w:style>
  <w:style w:type="character" w:customStyle="1" w:styleId="TagCiteCharChar0">
    <w:name w:val="Tag / Cite Char Char"/>
    <w:rsid w:val="00171D73"/>
    <w:rPr>
      <w:b/>
      <w:bCs w:val="0"/>
      <w:color w:val="000000"/>
      <w:sz w:val="24"/>
      <w:szCs w:val="24"/>
      <w:lang w:val="en-US" w:eastAsia="en-US" w:bidi="ar-SA"/>
    </w:rPr>
  </w:style>
  <w:style w:type="character" w:customStyle="1" w:styleId="drop">
    <w:name w:val="drop"/>
    <w:basedOn w:val="DefaultParagraphFont"/>
    <w:rsid w:val="00171D73"/>
  </w:style>
  <w:style w:type="character" w:customStyle="1" w:styleId="CardTextChar10">
    <w:name w:val="Card Text Char1"/>
    <w:rsid w:val="00171D73"/>
    <w:rPr>
      <w:szCs w:val="24"/>
      <w:lang w:val="en-US" w:eastAsia="en-US" w:bidi="ar-SA"/>
    </w:rPr>
  </w:style>
  <w:style w:type="character" w:customStyle="1" w:styleId="CardTextUnderlinedCharChar">
    <w:name w:val="Card Text Underlined Char Char"/>
    <w:rsid w:val="00171D73"/>
    <w:rPr>
      <w:rFonts w:ascii="Arial Narrow" w:hAnsi="Arial Narrow" w:hint="default"/>
      <w:szCs w:val="24"/>
      <w:u w:val="single"/>
      <w:lang w:val="en-US" w:eastAsia="en-US" w:bidi="ar-SA"/>
    </w:rPr>
  </w:style>
  <w:style w:type="character" w:customStyle="1" w:styleId="CardTagCharCharChar">
    <w:name w:val="Card Tag Char Char Char"/>
    <w:rsid w:val="00171D73"/>
    <w:rPr>
      <w:b/>
      <w:bCs w:val="0"/>
      <w:sz w:val="24"/>
      <w:szCs w:val="24"/>
      <w:lang w:val="en-US" w:eastAsia="en-US" w:bidi="ar-SA"/>
    </w:rPr>
  </w:style>
  <w:style w:type="character" w:customStyle="1" w:styleId="mainbody">
    <w:name w:val="mainbody"/>
    <w:basedOn w:val="DefaultParagraphFont"/>
    <w:rsid w:val="00171D73"/>
  </w:style>
  <w:style w:type="character" w:customStyle="1" w:styleId="UnderlineStyleChar2">
    <w:name w:val="Underline Style Char2"/>
    <w:rsid w:val="00171D73"/>
    <w:rPr>
      <w:rFonts w:ascii="Garamond" w:hAnsi="Garamond" w:hint="default"/>
      <w:sz w:val="22"/>
      <w:szCs w:val="24"/>
      <w:u w:val="single"/>
      <w:lang w:val="en-US" w:eastAsia="en-US" w:bidi="ar-SA"/>
    </w:rPr>
  </w:style>
  <w:style w:type="character" w:customStyle="1" w:styleId="t13">
    <w:name w:val="t13"/>
    <w:basedOn w:val="DefaultParagraphFont"/>
    <w:rsid w:val="00171D73"/>
  </w:style>
  <w:style w:type="character" w:customStyle="1" w:styleId="lead">
    <w:name w:val="lead"/>
    <w:basedOn w:val="DefaultParagraphFont"/>
    <w:rsid w:val="00171D73"/>
  </w:style>
  <w:style w:type="character" w:customStyle="1" w:styleId="SmallFont7pt">
    <w:name w:val="Small Font (7 pt)"/>
    <w:qFormat/>
    <w:rsid w:val="00171D73"/>
    <w:rPr>
      <w:sz w:val="14"/>
    </w:rPr>
  </w:style>
  <w:style w:type="character" w:customStyle="1" w:styleId="timestamp">
    <w:name w:val="timestamp"/>
    <w:basedOn w:val="DefaultParagraphFont"/>
    <w:rsid w:val="00171D73"/>
  </w:style>
  <w:style w:type="character" w:customStyle="1" w:styleId="CharChar17">
    <w:name w:val="Char Char17"/>
    <w:locked/>
    <w:rsid w:val="00171D73"/>
    <w:rPr>
      <w:rFonts w:ascii="Arial" w:hAnsi="Arial" w:cs="Arial" w:hint="default"/>
      <w:b/>
      <w:bCs/>
      <w:sz w:val="26"/>
      <w:szCs w:val="26"/>
    </w:rPr>
  </w:style>
  <w:style w:type="character" w:customStyle="1" w:styleId="ilspan">
    <w:name w:val="il_span"/>
    <w:basedOn w:val="DefaultParagraphFont"/>
    <w:rsid w:val="00171D73"/>
  </w:style>
  <w:style w:type="character" w:customStyle="1" w:styleId="leftidx1">
    <w:name w:val="leftidx1"/>
    <w:rsid w:val="00171D73"/>
    <w:rPr>
      <w:rFonts w:ascii="Verdana" w:hAnsi="Verdana" w:hint="default"/>
      <w:sz w:val="22"/>
      <w:szCs w:val="22"/>
    </w:rPr>
  </w:style>
  <w:style w:type="character" w:customStyle="1" w:styleId="blue1">
    <w:name w:val="blue1"/>
    <w:rsid w:val="00171D73"/>
    <w:rPr>
      <w:color w:val="0000FF"/>
    </w:rPr>
  </w:style>
  <w:style w:type="character" w:customStyle="1" w:styleId="author-link1">
    <w:name w:val="author-link1"/>
    <w:rsid w:val="00171D73"/>
    <w:rPr>
      <w:b w:val="0"/>
      <w:bCs w:val="0"/>
    </w:rPr>
  </w:style>
  <w:style w:type="character" w:customStyle="1" w:styleId="black1">
    <w:name w:val="black1"/>
    <w:rsid w:val="00171D73"/>
    <w:rPr>
      <w:color w:val="000000"/>
    </w:rPr>
  </w:style>
  <w:style w:type="character" w:customStyle="1" w:styleId="StyleunderlinedCharBold">
    <w:name w:val="Style underlined Char + Bold"/>
    <w:rsid w:val="00171D73"/>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171D73"/>
    <w:rPr>
      <w:rFonts w:ascii="Times New Roman" w:hAnsi="Times New Roman" w:cs="Times New Roman" w:hint="default"/>
      <w:sz w:val="20"/>
      <w:u w:val="single"/>
    </w:rPr>
  </w:style>
  <w:style w:type="character" w:customStyle="1" w:styleId="lingoregion">
    <w:name w:val="lingo_region"/>
    <w:basedOn w:val="DefaultParagraphFont"/>
    <w:rsid w:val="00171D73"/>
  </w:style>
  <w:style w:type="character" w:customStyle="1" w:styleId="cite1">
    <w:name w:val="%cite"/>
    <w:rsid w:val="00171D73"/>
    <w:rPr>
      <w:rFonts w:ascii="Times New Roman" w:hAnsi="Times New Roman" w:cs="Times New Roman" w:hint="default"/>
      <w:b/>
      <w:bCs w:val="0"/>
      <w:sz w:val="24"/>
    </w:rPr>
  </w:style>
  <w:style w:type="character" w:customStyle="1" w:styleId="Emphasis20">
    <w:name w:val="%Emphasis2"/>
    <w:rsid w:val="00171D73"/>
    <w:rPr>
      <w:rFonts w:ascii="Cooper Black" w:hAnsi="Cooper Black" w:hint="default"/>
      <w:iCs/>
      <w:u w:val="single"/>
    </w:rPr>
  </w:style>
  <w:style w:type="character" w:customStyle="1" w:styleId="bodycontentlink">
    <w:name w:val="bodycontentlink"/>
    <w:basedOn w:val="DefaultParagraphFont"/>
    <w:rsid w:val="00171D73"/>
  </w:style>
  <w:style w:type="character" w:customStyle="1" w:styleId="AAAcite">
    <w:name w:val="AAAcite"/>
    <w:rsid w:val="00171D73"/>
    <w:rPr>
      <w:rFonts w:ascii="Times New Roman" w:hAnsi="Times New Roman" w:cs="Times New Roman" w:hint="default"/>
      <w:b/>
      <w:bCs w:val="0"/>
      <w:sz w:val="24"/>
    </w:rPr>
  </w:style>
  <w:style w:type="character" w:customStyle="1" w:styleId="tmplheaderlink">
    <w:name w:val="tmplheaderlink"/>
    <w:rsid w:val="00171D73"/>
    <w:rPr>
      <w:rFonts w:ascii="Times New Roman" w:hAnsi="Times New Roman" w:cs="Times New Roman" w:hint="default"/>
    </w:rPr>
  </w:style>
  <w:style w:type="character" w:customStyle="1" w:styleId="SubtleEmphasis1">
    <w:name w:val="Subtle Emphasis1"/>
    <w:uiPriority w:val="19"/>
    <w:qFormat/>
    <w:rsid w:val="00171D73"/>
    <w:rPr>
      <w:i/>
      <w:iCs/>
      <w:color w:val="808080"/>
    </w:rPr>
  </w:style>
  <w:style w:type="table" w:styleId="ColorfulGrid-Accent1">
    <w:name w:val="Colorful Grid Accent 1"/>
    <w:basedOn w:val="TableNormal"/>
    <w:link w:val="ColorfulGrid-Accent1Char"/>
    <w:uiPriority w:val="29"/>
    <w:rsid w:val="00171D73"/>
    <w:pPr>
      <w:spacing w:after="0" w:line="240" w:lineRule="auto"/>
    </w:pPr>
    <w:rPr>
      <w:rFonts w:ascii="Times New Roman" w:eastAsia="Times New Roman" w:hAnsi="Times New Roman" w:cs="Times New Roman"/>
      <w:i/>
      <w:iCs/>
      <w:color w:val="000000"/>
      <w:szCs w:val="24"/>
    </w:rPr>
    <w:tblPr>
      <w:tblStyleRowBandSize w:val="1"/>
      <w:tblStyleColBandSize w:val="1"/>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ColorfulGrid-Accent1Char">
    <w:name w:val="Colorful Grid - Accent 1 Char"/>
    <w:link w:val="ColorfulGrid-Accent1"/>
    <w:uiPriority w:val="29"/>
    <w:locked/>
    <w:rsid w:val="00171D73"/>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171D73"/>
    <w:rPr>
      <w:rFonts w:ascii="Verdana" w:hAnsi="Verdana" w:hint="default"/>
      <w:sz w:val="21"/>
      <w:szCs w:val="21"/>
      <w:u w:val="thick"/>
      <w:lang w:val="en-US" w:eastAsia="en-US" w:bidi="ar-SA"/>
    </w:rPr>
  </w:style>
  <w:style w:type="character" w:customStyle="1" w:styleId="role">
    <w:name w:val="role"/>
    <w:rsid w:val="00171D73"/>
  </w:style>
  <w:style w:type="character" w:customStyle="1" w:styleId="pagination0">
    <w:name w:val="pagination"/>
    <w:basedOn w:val="DefaultParagraphFont"/>
    <w:rsid w:val="00171D73"/>
  </w:style>
  <w:style w:type="character" w:customStyle="1" w:styleId="doi">
    <w:name w:val="doi"/>
    <w:basedOn w:val="DefaultParagraphFont"/>
    <w:rsid w:val="00171D73"/>
  </w:style>
  <w:style w:type="character" w:customStyle="1" w:styleId="bodycontents">
    <w:name w:val="bodycontents"/>
    <w:basedOn w:val="DefaultParagraphFont"/>
    <w:rsid w:val="00171D73"/>
  </w:style>
  <w:style w:type="character" w:customStyle="1" w:styleId="comma">
    <w:name w:val="comma"/>
    <w:basedOn w:val="DefaultParagraphFont"/>
    <w:rsid w:val="00171D73"/>
  </w:style>
  <w:style w:type="character" w:customStyle="1" w:styleId="pad5right">
    <w:name w:val="pad5right"/>
    <w:basedOn w:val="DefaultParagraphFont"/>
    <w:rsid w:val="00171D73"/>
  </w:style>
  <w:style w:type="character" w:customStyle="1" w:styleId="entry-date">
    <w:name w:val="entry-date"/>
    <w:basedOn w:val="DefaultParagraphFont"/>
    <w:rsid w:val="00171D73"/>
  </w:style>
  <w:style w:type="character" w:customStyle="1" w:styleId="divider">
    <w:name w:val="divider"/>
    <w:basedOn w:val="DefaultParagraphFont"/>
    <w:rsid w:val="00171D73"/>
  </w:style>
  <w:style w:type="character" w:customStyle="1" w:styleId="pubdate">
    <w:name w:val="pubdate"/>
    <w:basedOn w:val="DefaultParagraphFont"/>
    <w:rsid w:val="00171D73"/>
  </w:style>
  <w:style w:type="character" w:customStyle="1" w:styleId="blogdate">
    <w:name w:val="blogdate"/>
    <w:basedOn w:val="DefaultParagraphFont"/>
    <w:rsid w:val="00171D73"/>
  </w:style>
  <w:style w:type="character" w:customStyle="1" w:styleId="ticker">
    <w:name w:val="ticker"/>
    <w:basedOn w:val="DefaultParagraphFont"/>
    <w:rsid w:val="00171D73"/>
  </w:style>
  <w:style w:type="character" w:customStyle="1" w:styleId="posted">
    <w:name w:val="posted"/>
    <w:basedOn w:val="DefaultParagraphFont"/>
    <w:rsid w:val="00171D73"/>
  </w:style>
  <w:style w:type="character" w:customStyle="1" w:styleId="time">
    <w:name w:val="time"/>
    <w:basedOn w:val="DefaultParagraphFont"/>
    <w:rsid w:val="00171D73"/>
  </w:style>
  <w:style w:type="character" w:customStyle="1" w:styleId="dot">
    <w:name w:val="dot"/>
    <w:basedOn w:val="DefaultParagraphFont"/>
    <w:rsid w:val="00171D73"/>
  </w:style>
  <w:style w:type="character" w:customStyle="1" w:styleId="hn-date">
    <w:name w:val="hn-date"/>
    <w:basedOn w:val="DefaultParagraphFont"/>
    <w:rsid w:val="00171D73"/>
  </w:style>
  <w:style w:type="character" w:customStyle="1" w:styleId="location">
    <w:name w:val="location"/>
    <w:basedOn w:val="DefaultParagraphFont"/>
    <w:rsid w:val="00171D73"/>
  </w:style>
  <w:style w:type="character" w:customStyle="1" w:styleId="arial11">
    <w:name w:val="arial_11"/>
    <w:basedOn w:val="DefaultParagraphFont"/>
    <w:rsid w:val="00171D73"/>
  </w:style>
  <w:style w:type="character" w:customStyle="1" w:styleId="dropcap-letter">
    <w:name w:val="dropcap-letter"/>
    <w:basedOn w:val="DefaultParagraphFont"/>
    <w:rsid w:val="00171D73"/>
  </w:style>
  <w:style w:type="character" w:customStyle="1" w:styleId="offscreen">
    <w:name w:val="offscreen"/>
    <w:basedOn w:val="DefaultParagraphFont"/>
    <w:rsid w:val="00171D73"/>
  </w:style>
  <w:style w:type="character" w:customStyle="1" w:styleId="linked-in">
    <w:name w:val="linked-in"/>
    <w:basedOn w:val="DefaultParagraphFont"/>
    <w:rsid w:val="00171D73"/>
  </w:style>
  <w:style w:type="character" w:customStyle="1" w:styleId="divs">
    <w:name w:val="divs"/>
    <w:basedOn w:val="DefaultParagraphFont"/>
    <w:rsid w:val="00171D73"/>
  </w:style>
  <w:style w:type="character" w:customStyle="1" w:styleId="h4">
    <w:name w:val="h4"/>
    <w:rsid w:val="00171D73"/>
  </w:style>
  <w:style w:type="character" w:customStyle="1" w:styleId="Date2">
    <w:name w:val="Date2"/>
    <w:rsid w:val="00171D73"/>
  </w:style>
  <w:style w:type="character" w:customStyle="1" w:styleId="entry-title">
    <w:name w:val="entry-title"/>
    <w:basedOn w:val="DefaultParagraphFont"/>
    <w:rsid w:val="00171D73"/>
  </w:style>
  <w:style w:type="character" w:customStyle="1" w:styleId="postheader">
    <w:name w:val="postheader"/>
    <w:basedOn w:val="DefaultParagraphFont"/>
    <w:rsid w:val="00171D73"/>
  </w:style>
  <w:style w:type="numbering" w:customStyle="1" w:styleId="1ai1">
    <w:name w:val="1 / a / i1"/>
    <w:rsid w:val="00171D73"/>
    <w:pPr>
      <w:numPr>
        <w:numId w:val="21"/>
      </w:numPr>
    </w:pPr>
  </w:style>
  <w:style w:type="numbering" w:styleId="1ai">
    <w:name w:val="Outline List 1"/>
    <w:basedOn w:val="NoList"/>
    <w:unhideWhenUsed/>
    <w:rsid w:val="00171D73"/>
    <w:pPr>
      <w:numPr>
        <w:numId w:val="23"/>
      </w:numPr>
    </w:pPr>
  </w:style>
  <w:style w:type="numbering" w:customStyle="1" w:styleId="NoList3">
    <w:name w:val="No List3"/>
    <w:next w:val="NoList"/>
    <w:semiHidden/>
    <w:unhideWhenUsed/>
    <w:rsid w:val="00171D73"/>
  </w:style>
  <w:style w:type="numbering" w:customStyle="1" w:styleId="NoList4">
    <w:name w:val="No List4"/>
    <w:next w:val="NoList"/>
    <w:semiHidden/>
    <w:unhideWhenUsed/>
    <w:rsid w:val="00171D73"/>
  </w:style>
  <w:style w:type="numbering" w:customStyle="1" w:styleId="NoList5">
    <w:name w:val="No List5"/>
    <w:next w:val="NoList"/>
    <w:semiHidden/>
    <w:unhideWhenUsed/>
    <w:rsid w:val="00171D73"/>
  </w:style>
  <w:style w:type="numbering" w:customStyle="1" w:styleId="NoList6">
    <w:name w:val="No List6"/>
    <w:next w:val="NoList"/>
    <w:uiPriority w:val="99"/>
    <w:semiHidden/>
    <w:unhideWhenUsed/>
    <w:rsid w:val="00171D73"/>
  </w:style>
  <w:style w:type="numbering" w:customStyle="1" w:styleId="NoList7">
    <w:name w:val="No List7"/>
    <w:next w:val="NoList"/>
    <w:semiHidden/>
    <w:unhideWhenUsed/>
    <w:rsid w:val="00171D73"/>
  </w:style>
  <w:style w:type="paragraph" w:styleId="Index2">
    <w:name w:val="index 2"/>
    <w:basedOn w:val="Normal"/>
    <w:next w:val="Normal"/>
    <w:autoRedefine/>
    <w:rsid w:val="00171D73"/>
    <w:pPr>
      <w:spacing w:after="200" w:line="276" w:lineRule="auto"/>
      <w:ind w:left="400" w:hanging="200"/>
    </w:pPr>
    <w:rPr>
      <w:rFonts w:eastAsia="Times New Roman"/>
      <w:bCs/>
    </w:rPr>
  </w:style>
  <w:style w:type="paragraph" w:styleId="Index3">
    <w:name w:val="index 3"/>
    <w:basedOn w:val="Normal"/>
    <w:next w:val="Normal"/>
    <w:autoRedefine/>
    <w:rsid w:val="00171D73"/>
    <w:pPr>
      <w:spacing w:after="200" w:line="276" w:lineRule="auto"/>
      <w:ind w:left="600" w:hanging="200"/>
    </w:pPr>
    <w:rPr>
      <w:rFonts w:eastAsia="Times New Roman"/>
      <w:bCs/>
    </w:rPr>
  </w:style>
  <w:style w:type="paragraph" w:styleId="Index4">
    <w:name w:val="index 4"/>
    <w:basedOn w:val="Normal"/>
    <w:next w:val="Normal"/>
    <w:autoRedefine/>
    <w:rsid w:val="00171D73"/>
    <w:pPr>
      <w:spacing w:after="200" w:line="276" w:lineRule="auto"/>
      <w:ind w:left="800" w:hanging="200"/>
    </w:pPr>
    <w:rPr>
      <w:rFonts w:eastAsia="Times New Roman"/>
      <w:bCs/>
    </w:rPr>
  </w:style>
  <w:style w:type="paragraph" w:styleId="Index5">
    <w:name w:val="index 5"/>
    <w:basedOn w:val="Normal"/>
    <w:next w:val="Normal"/>
    <w:autoRedefine/>
    <w:rsid w:val="00171D73"/>
    <w:pPr>
      <w:spacing w:after="200" w:line="276" w:lineRule="auto"/>
      <w:ind w:left="1000" w:hanging="200"/>
    </w:pPr>
    <w:rPr>
      <w:rFonts w:eastAsia="Times New Roman"/>
      <w:bCs/>
    </w:rPr>
  </w:style>
  <w:style w:type="paragraph" w:styleId="Index6">
    <w:name w:val="index 6"/>
    <w:basedOn w:val="Normal"/>
    <w:next w:val="Normal"/>
    <w:autoRedefine/>
    <w:rsid w:val="00171D73"/>
    <w:pPr>
      <w:spacing w:after="200" w:line="276" w:lineRule="auto"/>
      <w:ind w:left="1200" w:hanging="200"/>
    </w:pPr>
    <w:rPr>
      <w:rFonts w:eastAsia="Times New Roman"/>
      <w:bCs/>
    </w:rPr>
  </w:style>
  <w:style w:type="paragraph" w:styleId="Index7">
    <w:name w:val="index 7"/>
    <w:basedOn w:val="Normal"/>
    <w:next w:val="Normal"/>
    <w:autoRedefine/>
    <w:rsid w:val="00171D73"/>
    <w:pPr>
      <w:spacing w:after="200" w:line="276" w:lineRule="auto"/>
      <w:ind w:left="1400" w:hanging="200"/>
    </w:pPr>
    <w:rPr>
      <w:rFonts w:eastAsia="Times New Roman"/>
      <w:bCs/>
    </w:rPr>
  </w:style>
  <w:style w:type="paragraph" w:styleId="Index8">
    <w:name w:val="index 8"/>
    <w:basedOn w:val="Normal"/>
    <w:next w:val="Normal"/>
    <w:autoRedefine/>
    <w:rsid w:val="00171D73"/>
    <w:pPr>
      <w:spacing w:after="200" w:line="276" w:lineRule="auto"/>
      <w:ind w:left="1600" w:hanging="200"/>
    </w:pPr>
    <w:rPr>
      <w:rFonts w:eastAsia="Times New Roman"/>
      <w:bCs/>
    </w:rPr>
  </w:style>
  <w:style w:type="paragraph" w:styleId="Index9">
    <w:name w:val="index 9"/>
    <w:basedOn w:val="Normal"/>
    <w:next w:val="Normal"/>
    <w:autoRedefine/>
    <w:rsid w:val="00171D73"/>
    <w:pPr>
      <w:spacing w:after="200" w:line="276" w:lineRule="auto"/>
      <w:ind w:left="1800" w:hanging="200"/>
    </w:pPr>
    <w:rPr>
      <w:rFonts w:eastAsia="Times New Roman"/>
      <w:bCs/>
    </w:rPr>
  </w:style>
  <w:style w:type="paragraph" w:styleId="IndexHeading">
    <w:name w:val="index heading"/>
    <w:basedOn w:val="Normal"/>
    <w:next w:val="Index1"/>
    <w:rsid w:val="00171D73"/>
    <w:pPr>
      <w:spacing w:after="200" w:line="276" w:lineRule="auto"/>
    </w:pPr>
    <w:rPr>
      <w:rFonts w:eastAsia="Times New Roman"/>
      <w:bCs/>
    </w:rPr>
  </w:style>
  <w:style w:type="numbering" w:customStyle="1" w:styleId="NoList8">
    <w:name w:val="No List8"/>
    <w:next w:val="NoList"/>
    <w:semiHidden/>
    <w:unhideWhenUsed/>
    <w:rsid w:val="00171D73"/>
  </w:style>
  <w:style w:type="numbering" w:customStyle="1" w:styleId="NoList9">
    <w:name w:val="No List9"/>
    <w:next w:val="NoList"/>
    <w:semiHidden/>
    <w:unhideWhenUsed/>
    <w:rsid w:val="00171D73"/>
  </w:style>
  <w:style w:type="numbering" w:customStyle="1" w:styleId="NoList10">
    <w:name w:val="No List10"/>
    <w:next w:val="NoList"/>
    <w:uiPriority w:val="99"/>
    <w:semiHidden/>
    <w:unhideWhenUsed/>
    <w:rsid w:val="00171D73"/>
  </w:style>
  <w:style w:type="numbering" w:customStyle="1" w:styleId="NoList12">
    <w:name w:val="No List12"/>
    <w:next w:val="NoList"/>
    <w:semiHidden/>
    <w:unhideWhenUsed/>
    <w:rsid w:val="00171D73"/>
  </w:style>
  <w:style w:type="numbering" w:customStyle="1" w:styleId="NoList13">
    <w:name w:val="No List13"/>
    <w:next w:val="NoList"/>
    <w:semiHidden/>
    <w:unhideWhenUsed/>
    <w:rsid w:val="00171D73"/>
  </w:style>
  <w:style w:type="numbering" w:customStyle="1" w:styleId="NoList14">
    <w:name w:val="No List14"/>
    <w:next w:val="NoList"/>
    <w:semiHidden/>
    <w:unhideWhenUsed/>
    <w:rsid w:val="00171D73"/>
  </w:style>
  <w:style w:type="numbering" w:customStyle="1" w:styleId="NoList15">
    <w:name w:val="No List15"/>
    <w:next w:val="NoList"/>
    <w:semiHidden/>
    <w:unhideWhenUsed/>
    <w:rsid w:val="00171D73"/>
  </w:style>
  <w:style w:type="numbering" w:customStyle="1" w:styleId="NoList16">
    <w:name w:val="No List16"/>
    <w:next w:val="NoList"/>
    <w:semiHidden/>
    <w:unhideWhenUsed/>
    <w:rsid w:val="00171D73"/>
  </w:style>
  <w:style w:type="numbering" w:customStyle="1" w:styleId="NoList17">
    <w:name w:val="No List17"/>
    <w:next w:val="NoList"/>
    <w:semiHidden/>
    <w:unhideWhenUsed/>
    <w:rsid w:val="00171D73"/>
  </w:style>
  <w:style w:type="numbering" w:customStyle="1" w:styleId="NoList18">
    <w:name w:val="No List18"/>
    <w:next w:val="NoList"/>
    <w:semiHidden/>
    <w:unhideWhenUsed/>
    <w:rsid w:val="00171D73"/>
  </w:style>
  <w:style w:type="numbering" w:customStyle="1" w:styleId="NoList19">
    <w:name w:val="No List19"/>
    <w:next w:val="NoList"/>
    <w:semiHidden/>
    <w:unhideWhenUsed/>
    <w:rsid w:val="00171D73"/>
  </w:style>
  <w:style w:type="numbering" w:customStyle="1" w:styleId="NoList20">
    <w:name w:val="No List20"/>
    <w:next w:val="NoList"/>
    <w:semiHidden/>
    <w:unhideWhenUsed/>
    <w:rsid w:val="00171D73"/>
  </w:style>
  <w:style w:type="numbering" w:customStyle="1" w:styleId="NoList21">
    <w:name w:val="No List21"/>
    <w:next w:val="NoList"/>
    <w:semiHidden/>
    <w:unhideWhenUsed/>
    <w:rsid w:val="00171D73"/>
  </w:style>
  <w:style w:type="numbering" w:customStyle="1" w:styleId="NoList31">
    <w:name w:val="No List31"/>
    <w:next w:val="NoList"/>
    <w:semiHidden/>
    <w:unhideWhenUsed/>
    <w:rsid w:val="00171D73"/>
  </w:style>
  <w:style w:type="numbering" w:customStyle="1" w:styleId="NoList41">
    <w:name w:val="No List41"/>
    <w:next w:val="NoList"/>
    <w:semiHidden/>
    <w:unhideWhenUsed/>
    <w:rsid w:val="00171D73"/>
  </w:style>
  <w:style w:type="numbering" w:customStyle="1" w:styleId="NoList51">
    <w:name w:val="No List51"/>
    <w:next w:val="NoList"/>
    <w:semiHidden/>
    <w:unhideWhenUsed/>
    <w:rsid w:val="00171D73"/>
  </w:style>
  <w:style w:type="numbering" w:customStyle="1" w:styleId="NoList61">
    <w:name w:val="No List61"/>
    <w:next w:val="NoList"/>
    <w:semiHidden/>
    <w:unhideWhenUsed/>
    <w:rsid w:val="00171D73"/>
  </w:style>
  <w:style w:type="numbering" w:customStyle="1" w:styleId="NoList71">
    <w:name w:val="No List71"/>
    <w:next w:val="NoList"/>
    <w:semiHidden/>
    <w:unhideWhenUsed/>
    <w:rsid w:val="00171D73"/>
  </w:style>
  <w:style w:type="numbering" w:customStyle="1" w:styleId="NoList81">
    <w:name w:val="No List81"/>
    <w:next w:val="NoList"/>
    <w:semiHidden/>
    <w:unhideWhenUsed/>
    <w:rsid w:val="00171D73"/>
  </w:style>
  <w:style w:type="numbering" w:customStyle="1" w:styleId="NoList91">
    <w:name w:val="No List91"/>
    <w:next w:val="NoList"/>
    <w:semiHidden/>
    <w:unhideWhenUsed/>
    <w:rsid w:val="00171D73"/>
  </w:style>
  <w:style w:type="numbering" w:customStyle="1" w:styleId="NoList101">
    <w:name w:val="No List101"/>
    <w:next w:val="NoList"/>
    <w:uiPriority w:val="99"/>
    <w:semiHidden/>
    <w:unhideWhenUsed/>
    <w:rsid w:val="00171D73"/>
  </w:style>
  <w:style w:type="numbering" w:customStyle="1" w:styleId="NoList1111">
    <w:name w:val="No List1111"/>
    <w:next w:val="NoList"/>
    <w:uiPriority w:val="99"/>
    <w:semiHidden/>
    <w:unhideWhenUsed/>
    <w:rsid w:val="00171D73"/>
  </w:style>
  <w:style w:type="numbering" w:customStyle="1" w:styleId="NoList121">
    <w:name w:val="No List121"/>
    <w:next w:val="NoList"/>
    <w:semiHidden/>
    <w:unhideWhenUsed/>
    <w:rsid w:val="00171D73"/>
  </w:style>
  <w:style w:type="numbering" w:customStyle="1" w:styleId="NoList131">
    <w:name w:val="No List131"/>
    <w:next w:val="NoList"/>
    <w:semiHidden/>
    <w:unhideWhenUsed/>
    <w:rsid w:val="00171D73"/>
  </w:style>
  <w:style w:type="numbering" w:customStyle="1" w:styleId="NoList141">
    <w:name w:val="No List141"/>
    <w:next w:val="NoList"/>
    <w:semiHidden/>
    <w:unhideWhenUsed/>
    <w:rsid w:val="00171D73"/>
  </w:style>
  <w:style w:type="paragraph" w:customStyle="1" w:styleId="Quote2">
    <w:name w:val="Quote2"/>
    <w:basedOn w:val="Default"/>
    <w:next w:val="Default"/>
    <w:uiPriority w:val="99"/>
    <w:qFormat/>
    <w:rsid w:val="00171D73"/>
    <w:rPr>
      <w:rFonts w:ascii="Times New Roman" w:eastAsia="Calibri" w:hAnsi="Times New Roman" w:cs="Times New Roman"/>
      <w:color w:val="auto"/>
      <w:szCs w:val="22"/>
    </w:rPr>
  </w:style>
  <w:style w:type="character" w:customStyle="1" w:styleId="StyleLatinBaskervilleUnderline">
    <w:name w:val="Style (Latin) Baskerville Underline"/>
    <w:rsid w:val="00171D73"/>
    <w:rPr>
      <w:rFonts w:ascii="Baskerville" w:hAnsi="Baskerville"/>
      <w:sz w:val="26"/>
      <w:u w:val="single"/>
    </w:rPr>
  </w:style>
  <w:style w:type="numbering" w:customStyle="1" w:styleId="NoList22">
    <w:name w:val="No List22"/>
    <w:next w:val="NoList"/>
    <w:semiHidden/>
    <w:unhideWhenUsed/>
    <w:rsid w:val="00171D73"/>
  </w:style>
  <w:style w:type="numbering" w:customStyle="1" w:styleId="NoList23">
    <w:name w:val="No List23"/>
    <w:next w:val="NoList"/>
    <w:semiHidden/>
    <w:unhideWhenUsed/>
    <w:rsid w:val="00171D73"/>
  </w:style>
  <w:style w:type="numbering" w:customStyle="1" w:styleId="NoList24">
    <w:name w:val="No List24"/>
    <w:next w:val="NoList"/>
    <w:semiHidden/>
    <w:unhideWhenUsed/>
    <w:rsid w:val="00171D73"/>
  </w:style>
  <w:style w:type="numbering" w:customStyle="1" w:styleId="NoList25">
    <w:name w:val="No List25"/>
    <w:next w:val="NoList"/>
    <w:semiHidden/>
    <w:unhideWhenUsed/>
    <w:rsid w:val="00171D73"/>
  </w:style>
  <w:style w:type="character" w:customStyle="1" w:styleId="FontStyle39">
    <w:name w:val="Font Style39"/>
    <w:uiPriority w:val="99"/>
    <w:rsid w:val="00171D73"/>
    <w:rPr>
      <w:rFonts w:ascii="Constantia" w:hAnsi="Constantia" w:cs="Constantia" w:hint="default"/>
      <w:b/>
      <w:bCs/>
      <w:sz w:val="18"/>
      <w:szCs w:val="18"/>
    </w:rPr>
  </w:style>
  <w:style w:type="character" w:customStyle="1" w:styleId="StyleStyleUnderline411pt">
    <w:name w:val="Style Style Underline4 + 11 pt"/>
    <w:basedOn w:val="DefaultParagraphFont"/>
    <w:rsid w:val="00171D73"/>
    <w:rPr>
      <w:sz w:val="20"/>
      <w:u w:val="single"/>
    </w:rPr>
  </w:style>
  <w:style w:type="character" w:customStyle="1" w:styleId="StyleStyleUnderline411ptBold">
    <w:name w:val="Style Style Underline4 + 11 pt Bold"/>
    <w:basedOn w:val="DefaultParagraphFont"/>
    <w:rsid w:val="00171D73"/>
    <w:rPr>
      <w:b/>
      <w:bCs/>
      <w:sz w:val="20"/>
      <w:u w:val="single"/>
    </w:rPr>
  </w:style>
  <w:style w:type="character" w:customStyle="1" w:styleId="StyleStyleUnderline311pt">
    <w:name w:val="Style Style Underline3 + 11 pt"/>
    <w:basedOn w:val="DefaultParagraphFont"/>
    <w:rsid w:val="00171D73"/>
    <w:rPr>
      <w:sz w:val="20"/>
      <w:u w:val="single"/>
    </w:rPr>
  </w:style>
  <w:style w:type="character" w:customStyle="1" w:styleId="StyleStyleUnderline311ptBold">
    <w:name w:val="Style Style Underline3 + 11 pt Bold"/>
    <w:basedOn w:val="DefaultParagraphFont"/>
    <w:rsid w:val="00171D73"/>
    <w:rPr>
      <w:b/>
      <w:bCs/>
      <w:sz w:val="20"/>
      <w:u w:val="single"/>
    </w:rPr>
  </w:style>
  <w:style w:type="character" w:customStyle="1" w:styleId="dropcap1">
    <w:name w:val="dropcap1"/>
    <w:rsid w:val="00171D73"/>
  </w:style>
  <w:style w:type="character" w:customStyle="1" w:styleId="StyleHeading2CharHeading2CharCharCharCharCharCharCharT">
    <w:name w:val="Style Heading 2 CharHeading 2 Char Char Char Char Char Char CharT..."/>
    <w:rsid w:val="00171D7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71D7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71D7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71D7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71D73"/>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171D7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71D73"/>
    <w:rPr>
      <w:rFonts w:ascii="Georgia" w:hAnsi="Georgia"/>
      <w:sz w:val="24"/>
      <w:u w:val="single"/>
    </w:rPr>
  </w:style>
  <w:style w:type="paragraph" w:customStyle="1" w:styleId="StyleCardsGeorgia">
    <w:name w:val="Style Cards + Georgia"/>
    <w:basedOn w:val="Normal"/>
    <w:uiPriority w:val="99"/>
    <w:qFormat/>
    <w:rsid w:val="00171D7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uiPriority w:val="99"/>
    <w:qFormat/>
    <w:rsid w:val="00171D7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uiPriority w:val="99"/>
    <w:qFormat/>
    <w:rsid w:val="00171D73"/>
    <w:pPr>
      <w:spacing w:after="200" w:line="276" w:lineRule="auto"/>
      <w:contextualSpacing/>
    </w:pPr>
    <w:rPr>
      <w:rFonts w:eastAsia="Malgun Gothic"/>
      <w:sz w:val="24"/>
      <w:u w:val="single"/>
    </w:rPr>
  </w:style>
  <w:style w:type="paragraph" w:customStyle="1" w:styleId="CardText4">
    <w:name w:val="CardText"/>
    <w:basedOn w:val="Normal"/>
    <w:next w:val="Normal"/>
    <w:link w:val="CardTextChar3"/>
    <w:qFormat/>
    <w:rsid w:val="00171D73"/>
    <w:pPr>
      <w:ind w:left="288" w:right="288"/>
    </w:pPr>
    <w:rPr>
      <w:rFonts w:eastAsia="Times New Roman"/>
      <w:sz w:val="16"/>
      <w:szCs w:val="20"/>
    </w:rPr>
  </w:style>
  <w:style w:type="character" w:customStyle="1" w:styleId="CardTextChar3">
    <w:name w:val="CardText Char"/>
    <w:basedOn w:val="DefaultParagraphFont"/>
    <w:link w:val="CardText4"/>
    <w:rsid w:val="00171D73"/>
    <w:rPr>
      <w:rFonts w:ascii="Calibri" w:eastAsia="Times New Roman" w:hAnsi="Calibri"/>
      <w:sz w:val="16"/>
      <w:szCs w:val="20"/>
    </w:rPr>
  </w:style>
  <w:style w:type="character" w:customStyle="1" w:styleId="StyleStyleBoldUnderlineIntenseEmphasis1UnderlineIntenseEmph">
    <w:name w:val="Style Style Bold UnderlineIntense Emphasis1UnderlineIntense Emph..."/>
    <w:basedOn w:val="DefaultParagraphFont"/>
    <w:rsid w:val="00171D73"/>
    <w:rPr>
      <w:b w:val="0"/>
      <w:bCs w:val="0"/>
      <w:sz w:val="22"/>
      <w:u w:val="single"/>
      <w:bdr w:val="none" w:sz="0" w:space="0" w:color="auto"/>
    </w:rPr>
  </w:style>
  <w:style w:type="character" w:customStyle="1" w:styleId="BodytextItalic1">
    <w:name w:val="Body text + Italic1"/>
    <w:aliases w:val="Spacing 0 pt1"/>
    <w:uiPriority w:val="99"/>
    <w:rsid w:val="00171D73"/>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171D73"/>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rsid w:val="00171D7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71D73"/>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rsid w:val="00171D73"/>
    <w:pPr>
      <w:spacing w:before="100" w:beforeAutospacing="1" w:after="100" w:afterAutospacing="1"/>
    </w:pPr>
    <w:rPr>
      <w:rFonts w:eastAsia="Times New Roman"/>
      <w:sz w:val="24"/>
      <w:szCs w:val="24"/>
    </w:rPr>
  </w:style>
  <w:style w:type="character" w:customStyle="1" w:styleId="Emphasis21">
    <w:name w:val="Emphasis 2"/>
    <w:basedOn w:val="Emphasis"/>
    <w:uiPriority w:val="1"/>
    <w:qFormat/>
    <w:rsid w:val="00171D73"/>
    <w:rPr>
      <w:rFonts w:ascii="Times New Roman" w:hAnsi="Times New Roman" w:cs="Times New Roman" w:hint="default"/>
      <w:b w:val="0"/>
      <w:bCs w:val="0"/>
      <w:i w:val="0"/>
      <w:iCs/>
      <w:sz w:val="22"/>
      <w:u w:val="single"/>
      <w:bdr w:val="single" w:sz="2" w:space="0" w:color="auto" w:frame="1"/>
    </w:rPr>
  </w:style>
  <w:style w:type="character" w:customStyle="1" w:styleId="Underline20">
    <w:name w:val="Underline 2"/>
    <w:basedOn w:val="DefaultParagraphFont"/>
    <w:uiPriority w:val="1"/>
    <w:qFormat/>
    <w:rsid w:val="00171D73"/>
    <w:rPr>
      <w:b/>
      <w:bCs w:val="0"/>
      <w:u w:val="single"/>
    </w:rPr>
  </w:style>
  <w:style w:type="character" w:customStyle="1" w:styleId="UnderlineEmphasisChar">
    <w:name w:val="Underline + Emphasis Char"/>
    <w:link w:val="UnderlineEmphasis"/>
    <w:locked/>
    <w:rsid w:val="00171D73"/>
    <w:rPr>
      <w:rFonts w:ascii="Times New Roman" w:hAnsi="Times New Roman"/>
      <w:b/>
      <w:color w:val="000000"/>
      <w:u w:val="single"/>
    </w:rPr>
  </w:style>
  <w:style w:type="paragraph" w:customStyle="1" w:styleId="UnderlineEmphasis">
    <w:name w:val="Underline + Emphasis"/>
    <w:basedOn w:val="Normal"/>
    <w:next w:val="Normal"/>
    <w:link w:val="UnderlineEmphasisChar"/>
    <w:qFormat/>
    <w:rsid w:val="00171D73"/>
    <w:rPr>
      <w:b/>
      <w:color w:val="000000"/>
      <w:u w:val="single"/>
    </w:rPr>
  </w:style>
  <w:style w:type="paragraph" w:customStyle="1" w:styleId="ColorfulList-Accent11">
    <w:name w:val="Colorful List - Accent 11"/>
    <w:aliases w:val="6 font"/>
    <w:basedOn w:val="Normal"/>
    <w:uiPriority w:val="34"/>
    <w:rsid w:val="00171D73"/>
    <w:pPr>
      <w:ind w:left="720"/>
      <w:contextualSpacing/>
    </w:pPr>
    <w:rPr>
      <w:rFonts w:eastAsia="MS Mincho"/>
    </w:rPr>
  </w:style>
  <w:style w:type="character" w:customStyle="1" w:styleId="b">
    <w:name w:val="b"/>
    <w:rsid w:val="00171D73"/>
  </w:style>
  <w:style w:type="character" w:customStyle="1" w:styleId="BlockTitleChar1">
    <w:name w:val="%Block Title Char"/>
    <w:rsid w:val="00171D73"/>
    <w:rPr>
      <w:rFonts w:ascii="Arial" w:eastAsia="Times New Roman" w:hAnsi="Arial" w:cs="Arial"/>
      <w:b/>
      <w:bCs/>
      <w:kern w:val="32"/>
      <w:sz w:val="28"/>
      <w:szCs w:val="32"/>
    </w:rPr>
  </w:style>
  <w:style w:type="paragraph" w:customStyle="1" w:styleId="Emphasize">
    <w:name w:val="Emphasize"/>
    <w:basedOn w:val="Normal"/>
    <w:qFormat/>
    <w:rsid w:val="00171D73"/>
    <w:pPr>
      <w:spacing w:after="200"/>
    </w:pPr>
    <w:rPr>
      <w:rFonts w:ascii="Cambria" w:eastAsia="Cambria" w:hAnsi="Cambria"/>
      <w:b/>
      <w:u w:val="single"/>
    </w:rPr>
  </w:style>
  <w:style w:type="character" w:customStyle="1" w:styleId="columntexthead">
    <w:name w:val="columntexthead"/>
    <w:rsid w:val="00171D73"/>
  </w:style>
  <w:style w:type="character" w:customStyle="1" w:styleId="instruction">
    <w:name w:val="instruction"/>
    <w:rsid w:val="00171D73"/>
  </w:style>
  <w:style w:type="character" w:customStyle="1" w:styleId="listpipe">
    <w:name w:val="listpipe"/>
    <w:rsid w:val="00171D73"/>
  </w:style>
  <w:style w:type="character" w:customStyle="1" w:styleId="imagelink">
    <w:name w:val="imagelink"/>
    <w:rsid w:val="00171D73"/>
  </w:style>
  <w:style w:type="character" w:customStyle="1" w:styleId="leadin">
    <w:name w:val="leadin"/>
    <w:rsid w:val="00171D73"/>
  </w:style>
  <w:style w:type="character" w:customStyle="1" w:styleId="A4">
    <w:name w:val="A4"/>
    <w:rsid w:val="00171D73"/>
    <w:rPr>
      <w:rFonts w:ascii="Baskerville" w:hAnsi="Baskerville" w:cs="Baskerville"/>
      <w:b/>
      <w:bCs/>
      <w:color w:val="000000"/>
      <w:sz w:val="22"/>
      <w:szCs w:val="22"/>
    </w:rPr>
  </w:style>
  <w:style w:type="character" w:customStyle="1" w:styleId="noticiabyline">
    <w:name w:val="noticia_byline"/>
    <w:rsid w:val="00171D73"/>
  </w:style>
  <w:style w:type="character" w:customStyle="1" w:styleId="sep">
    <w:name w:val="sep"/>
    <w:rsid w:val="00171D73"/>
  </w:style>
  <w:style w:type="character" w:customStyle="1" w:styleId="rightnowyahoo">
    <w:name w:val="right_now_yahoo"/>
    <w:rsid w:val="00171D73"/>
  </w:style>
  <w:style w:type="character" w:customStyle="1" w:styleId="submittedmeta">
    <w:name w:val="submitted meta"/>
    <w:rsid w:val="00171D73"/>
  </w:style>
  <w:style w:type="paragraph" w:customStyle="1" w:styleId="Pa7">
    <w:name w:val="Pa7"/>
    <w:basedOn w:val="Default"/>
    <w:next w:val="Default"/>
    <w:rsid w:val="00171D73"/>
    <w:pPr>
      <w:widowControl w:val="0"/>
      <w:spacing w:before="280" w:line="221" w:lineRule="atLeast"/>
    </w:pPr>
    <w:rPr>
      <w:rFonts w:ascii="Baskerville" w:hAnsi="Baskerville" w:cs="Times New Roman"/>
      <w:color w:val="auto"/>
    </w:rPr>
  </w:style>
  <w:style w:type="character" w:customStyle="1" w:styleId="A8">
    <w:name w:val="A8"/>
    <w:rsid w:val="00171D73"/>
    <w:rPr>
      <w:color w:val="000000"/>
    </w:rPr>
  </w:style>
  <w:style w:type="paragraph" w:customStyle="1" w:styleId="Pa8">
    <w:name w:val="Pa8"/>
    <w:basedOn w:val="Default"/>
    <w:next w:val="Default"/>
    <w:rsid w:val="00171D73"/>
    <w:pPr>
      <w:widowControl w:val="0"/>
      <w:spacing w:line="221" w:lineRule="atLeast"/>
    </w:pPr>
    <w:rPr>
      <w:rFonts w:ascii="Baskerville" w:hAnsi="Baskerville" w:cs="Times New Roman"/>
      <w:color w:val="auto"/>
    </w:rPr>
  </w:style>
  <w:style w:type="character" w:customStyle="1" w:styleId="A11">
    <w:name w:val="A11"/>
    <w:rsid w:val="00171D73"/>
    <w:rPr>
      <w:color w:val="000000"/>
      <w:sz w:val="12"/>
      <w:szCs w:val="12"/>
    </w:rPr>
  </w:style>
  <w:style w:type="character" w:customStyle="1" w:styleId="tagChar4">
    <w:name w:val="%tag Char"/>
    <w:rsid w:val="00171D73"/>
    <w:rPr>
      <w:rFonts w:ascii="Times New Roman" w:eastAsia="Times New Roman" w:hAnsi="Times New Roman" w:cs="Times New Roman"/>
      <w:b/>
    </w:rPr>
  </w:style>
  <w:style w:type="character" w:customStyle="1" w:styleId="AAAcardChar">
    <w:name w:val="AAAcard Char"/>
    <w:rsid w:val="00171D73"/>
    <w:rPr>
      <w:rFonts w:ascii="Times New Roman" w:eastAsia="Times New Roman" w:hAnsi="Times New Roman" w:cs="Times New Roman"/>
      <w:sz w:val="20"/>
      <w:szCs w:val="20"/>
    </w:rPr>
  </w:style>
  <w:style w:type="character" w:customStyle="1" w:styleId="AAAunderline">
    <w:name w:val="AAAunderline"/>
    <w:qFormat/>
    <w:rsid w:val="00171D73"/>
    <w:rPr>
      <w:b/>
      <w:u w:val="single"/>
    </w:rPr>
  </w:style>
  <w:style w:type="paragraph" w:customStyle="1" w:styleId="IndexHeader">
    <w:name w:val="Index Header"/>
    <w:basedOn w:val="Normal"/>
    <w:rsid w:val="00171D73"/>
    <w:pPr>
      <w:ind w:left="-720"/>
      <w:outlineLvl w:val="0"/>
    </w:pPr>
    <w:rPr>
      <w:rFonts w:eastAsia="Times New Roman"/>
      <w:b/>
      <w:bCs/>
      <w:sz w:val="36"/>
      <w:szCs w:val="20"/>
    </w:rPr>
  </w:style>
  <w:style w:type="character" w:customStyle="1" w:styleId="IndexHeaderChar">
    <w:name w:val="Index Header Char"/>
    <w:rsid w:val="00171D73"/>
    <w:rPr>
      <w:rFonts w:ascii="Times New Roman" w:eastAsia="Times New Roman" w:hAnsi="Times New Roman"/>
      <w:b/>
      <w:bCs/>
      <w:sz w:val="36"/>
    </w:rPr>
  </w:style>
  <w:style w:type="paragraph" w:customStyle="1" w:styleId="CardRead">
    <w:name w:val="Card_Read"/>
    <w:basedOn w:val="Normal"/>
    <w:rsid w:val="00171D73"/>
    <w:rPr>
      <w:rFonts w:ascii="Times" w:eastAsia="Times" w:hAnsi="Times"/>
      <w:szCs w:val="20"/>
    </w:rPr>
  </w:style>
  <w:style w:type="paragraph" w:customStyle="1" w:styleId="CardNU">
    <w:name w:val="CardNU"/>
    <w:basedOn w:val="Normal"/>
    <w:rsid w:val="00171D73"/>
    <w:rPr>
      <w:rFonts w:ascii="Times" w:eastAsia="Times" w:hAnsi="Times"/>
      <w:sz w:val="14"/>
      <w:szCs w:val="20"/>
    </w:rPr>
  </w:style>
  <w:style w:type="paragraph" w:customStyle="1" w:styleId="StyleHeading310pt">
    <w:name w:val="Style Heading 3 + 10 pt"/>
    <w:basedOn w:val="Heading3"/>
    <w:rsid w:val="00171D73"/>
    <w:pPr>
      <w:keepLines w:val="0"/>
      <w:pageBreakBefore w:val="0"/>
      <w:spacing w:before="0"/>
      <w:ind w:left="576"/>
      <w:jc w:val="left"/>
    </w:pPr>
    <w:rPr>
      <w:rFonts w:cs="Arial"/>
      <w:b w:val="0"/>
      <w:bCs/>
      <w:sz w:val="20"/>
      <w:szCs w:val="26"/>
      <w:u w:val="none"/>
    </w:rPr>
  </w:style>
  <w:style w:type="character" w:customStyle="1" w:styleId="StyleHeading310ptChar">
    <w:name w:val="Style Heading 3 + 10 pt Char"/>
    <w:rsid w:val="00171D73"/>
    <w:rPr>
      <w:rFonts w:ascii="Times New Roman" w:eastAsia="Times New Roman" w:hAnsi="Times New Roman" w:cs="Arial"/>
      <w:b/>
      <w:bCs/>
      <w:sz w:val="26"/>
      <w:szCs w:val="26"/>
    </w:rPr>
  </w:style>
  <w:style w:type="paragraph" w:customStyle="1" w:styleId="Style30">
    <w:name w:val="Style 3"/>
    <w:basedOn w:val="Normal"/>
    <w:rsid w:val="00171D73"/>
    <w:pPr>
      <w:widowControl w:val="0"/>
      <w:autoSpaceDE w:val="0"/>
      <w:autoSpaceDN w:val="0"/>
      <w:spacing w:line="326" w:lineRule="auto"/>
      <w:ind w:firstLine="216"/>
      <w:jc w:val="both"/>
    </w:pPr>
    <w:rPr>
      <w:rFonts w:eastAsia="Times New Roman"/>
      <w:sz w:val="6"/>
      <w:szCs w:val="6"/>
    </w:rPr>
  </w:style>
  <w:style w:type="character" w:customStyle="1" w:styleId="Style12Char">
    <w:name w:val="Style12 Char"/>
    <w:rsid w:val="00171D73"/>
    <w:rPr>
      <w:b/>
      <w:sz w:val="24"/>
      <w:szCs w:val="24"/>
      <w:u w:val="thick"/>
      <w:lang w:val="en-US" w:eastAsia="en-US" w:bidi="ar-SA"/>
    </w:rPr>
  </w:style>
  <w:style w:type="character" w:customStyle="1" w:styleId="BoldUnderlineChar10">
    <w:name w:val="BoldUnderline Char1"/>
    <w:rsid w:val="00171D73"/>
    <w:rPr>
      <w:b/>
      <w:sz w:val="22"/>
      <w:szCs w:val="24"/>
      <w:u w:val="single"/>
      <w:lang w:val="en-US" w:eastAsia="en-US" w:bidi="ar-SA"/>
    </w:rPr>
  </w:style>
  <w:style w:type="paragraph" w:customStyle="1" w:styleId="CardText-NotUnderlined">
    <w:name w:val="Card Text - Not Underlined"/>
    <w:basedOn w:val="Normal"/>
    <w:rsid w:val="00171D73"/>
    <w:pPr>
      <w:spacing w:after="60"/>
    </w:pPr>
    <w:rPr>
      <w:rFonts w:eastAsia="Times New Roman"/>
      <w:sz w:val="18"/>
    </w:rPr>
  </w:style>
  <w:style w:type="character" w:customStyle="1" w:styleId="CardsFont12ptCharCharCharChar">
    <w:name w:val="Cards + Font: 12 pt Char Char Char Char"/>
    <w:rsid w:val="00171D73"/>
    <w:rPr>
      <w:sz w:val="24"/>
      <w:szCs w:val="24"/>
      <w:u w:val="thick"/>
      <w:lang w:val="en-US" w:eastAsia="en-US" w:bidi="ar-SA"/>
    </w:rPr>
  </w:style>
  <w:style w:type="paragraph" w:customStyle="1" w:styleId="OmniPage8">
    <w:name w:val="OmniPage #8"/>
    <w:basedOn w:val="Normal"/>
    <w:rsid w:val="00171D73"/>
    <w:rPr>
      <w:rFonts w:eastAsia="Times New Roman"/>
      <w:color w:val="000000"/>
      <w:szCs w:val="20"/>
    </w:rPr>
  </w:style>
  <w:style w:type="paragraph" w:customStyle="1" w:styleId="OmniPage2">
    <w:name w:val="OmniPage #2"/>
    <w:basedOn w:val="Normal"/>
    <w:rsid w:val="00171D73"/>
    <w:rPr>
      <w:rFonts w:eastAsia="Times New Roman"/>
      <w:color w:val="000000"/>
      <w:szCs w:val="20"/>
    </w:rPr>
  </w:style>
  <w:style w:type="paragraph" w:customStyle="1" w:styleId="OmniPage6">
    <w:name w:val="OmniPage #6"/>
    <w:basedOn w:val="Normal"/>
    <w:rsid w:val="00171D73"/>
    <w:rPr>
      <w:rFonts w:eastAsia="Times New Roman"/>
      <w:color w:val="000000"/>
      <w:szCs w:val="20"/>
    </w:rPr>
  </w:style>
  <w:style w:type="paragraph" w:customStyle="1" w:styleId="OmniPage7">
    <w:name w:val="OmniPage #7"/>
    <w:basedOn w:val="Normal"/>
    <w:rsid w:val="00171D73"/>
    <w:rPr>
      <w:rFonts w:eastAsia="Times New Roman"/>
      <w:color w:val="000000"/>
      <w:szCs w:val="20"/>
    </w:rPr>
  </w:style>
  <w:style w:type="paragraph" w:customStyle="1" w:styleId="OmniPage11">
    <w:name w:val="OmniPage #11"/>
    <w:basedOn w:val="Normal"/>
    <w:rsid w:val="00171D73"/>
    <w:rPr>
      <w:rFonts w:eastAsia="Times New Roman"/>
      <w:color w:val="000000"/>
      <w:szCs w:val="20"/>
    </w:rPr>
  </w:style>
  <w:style w:type="paragraph" w:customStyle="1" w:styleId="OmniPage12">
    <w:name w:val="OmniPage #12"/>
    <w:basedOn w:val="Normal"/>
    <w:rsid w:val="00171D73"/>
    <w:rPr>
      <w:rFonts w:eastAsia="Times New Roman"/>
      <w:color w:val="000000"/>
      <w:szCs w:val="20"/>
    </w:rPr>
  </w:style>
  <w:style w:type="paragraph" w:customStyle="1" w:styleId="OmniPage13">
    <w:name w:val="OmniPage #13"/>
    <w:basedOn w:val="Normal"/>
    <w:rsid w:val="00171D73"/>
    <w:rPr>
      <w:rFonts w:eastAsia="Times New Roman"/>
      <w:color w:val="000000"/>
      <w:szCs w:val="20"/>
    </w:rPr>
  </w:style>
  <w:style w:type="paragraph" w:customStyle="1" w:styleId="OmniPage14">
    <w:name w:val="OmniPage #14"/>
    <w:basedOn w:val="Normal"/>
    <w:rsid w:val="00171D73"/>
    <w:rPr>
      <w:rFonts w:eastAsia="Times New Roman"/>
      <w:color w:val="000000"/>
      <w:szCs w:val="20"/>
    </w:rPr>
  </w:style>
  <w:style w:type="paragraph" w:customStyle="1" w:styleId="OmniPage15">
    <w:name w:val="OmniPage #15"/>
    <w:basedOn w:val="Normal"/>
    <w:rsid w:val="00171D73"/>
    <w:rPr>
      <w:rFonts w:eastAsia="Times New Roman"/>
      <w:color w:val="000000"/>
      <w:szCs w:val="20"/>
    </w:rPr>
  </w:style>
  <w:style w:type="paragraph" w:customStyle="1" w:styleId="OmniPage17">
    <w:name w:val="OmniPage #17"/>
    <w:basedOn w:val="Normal"/>
    <w:rsid w:val="00171D73"/>
    <w:rPr>
      <w:rFonts w:eastAsia="Times New Roman"/>
      <w:color w:val="000000"/>
      <w:szCs w:val="20"/>
    </w:rPr>
  </w:style>
  <w:style w:type="paragraph" w:customStyle="1" w:styleId="OmniPage19">
    <w:name w:val="OmniPage #19"/>
    <w:basedOn w:val="Normal"/>
    <w:rsid w:val="00171D73"/>
    <w:rPr>
      <w:rFonts w:eastAsia="Times New Roman"/>
      <w:color w:val="000000"/>
      <w:szCs w:val="20"/>
    </w:rPr>
  </w:style>
  <w:style w:type="paragraph" w:customStyle="1" w:styleId="OmniPage20">
    <w:name w:val="OmniPage #20"/>
    <w:basedOn w:val="Normal"/>
    <w:rsid w:val="00171D73"/>
    <w:rPr>
      <w:rFonts w:eastAsia="Times New Roman"/>
      <w:color w:val="000000"/>
      <w:szCs w:val="20"/>
    </w:rPr>
  </w:style>
  <w:style w:type="paragraph" w:customStyle="1" w:styleId="OmniPage21">
    <w:name w:val="OmniPage #21"/>
    <w:basedOn w:val="Normal"/>
    <w:rsid w:val="00171D73"/>
    <w:rPr>
      <w:rFonts w:eastAsia="Times New Roman"/>
      <w:color w:val="000000"/>
      <w:szCs w:val="20"/>
    </w:rPr>
  </w:style>
  <w:style w:type="paragraph" w:customStyle="1" w:styleId="OmniPage22">
    <w:name w:val="OmniPage #22"/>
    <w:basedOn w:val="Normal"/>
    <w:rsid w:val="00171D73"/>
    <w:rPr>
      <w:rFonts w:eastAsia="Times New Roman"/>
      <w:color w:val="000000"/>
      <w:szCs w:val="20"/>
    </w:rPr>
  </w:style>
  <w:style w:type="paragraph" w:customStyle="1" w:styleId="OmniPage25">
    <w:name w:val="OmniPage #25"/>
    <w:basedOn w:val="Normal"/>
    <w:rsid w:val="00171D73"/>
    <w:rPr>
      <w:rFonts w:eastAsia="Times New Roman"/>
      <w:color w:val="000000"/>
      <w:szCs w:val="20"/>
    </w:rPr>
  </w:style>
  <w:style w:type="paragraph" w:customStyle="1" w:styleId="OmniPage18">
    <w:name w:val="OmniPage #18"/>
    <w:basedOn w:val="Normal"/>
    <w:rsid w:val="00171D73"/>
    <w:rPr>
      <w:rFonts w:eastAsia="Times New Roman"/>
      <w:color w:val="000000"/>
      <w:szCs w:val="20"/>
    </w:rPr>
  </w:style>
  <w:style w:type="paragraph" w:customStyle="1" w:styleId="OmniPage26">
    <w:name w:val="OmniPage #26"/>
    <w:basedOn w:val="Normal"/>
    <w:rsid w:val="00171D73"/>
    <w:rPr>
      <w:rFonts w:eastAsia="Times New Roman"/>
      <w:color w:val="000000"/>
      <w:szCs w:val="20"/>
    </w:rPr>
  </w:style>
  <w:style w:type="character" w:customStyle="1" w:styleId="iagsheaderlarge">
    <w:name w:val="iags_header_large"/>
    <w:rsid w:val="00171D73"/>
  </w:style>
  <w:style w:type="paragraph" w:customStyle="1" w:styleId="OmniPage9">
    <w:name w:val="OmniPage #9"/>
    <w:basedOn w:val="Normal"/>
    <w:rsid w:val="00171D73"/>
    <w:rPr>
      <w:rFonts w:eastAsia="Times New Roman"/>
      <w:color w:val="000000"/>
      <w:szCs w:val="20"/>
    </w:rPr>
  </w:style>
  <w:style w:type="paragraph" w:customStyle="1" w:styleId="OmniPage5">
    <w:name w:val="OmniPage #5"/>
    <w:basedOn w:val="Normal"/>
    <w:rsid w:val="00171D73"/>
    <w:rPr>
      <w:rFonts w:eastAsia="Times New Roman"/>
      <w:color w:val="000000"/>
      <w:szCs w:val="20"/>
    </w:rPr>
  </w:style>
  <w:style w:type="character" w:customStyle="1" w:styleId="style12char0">
    <w:name w:val="style12char"/>
    <w:rsid w:val="00171D73"/>
  </w:style>
  <w:style w:type="character" w:customStyle="1" w:styleId="charchar2">
    <w:name w:val="charchar2"/>
    <w:rsid w:val="00171D73"/>
  </w:style>
  <w:style w:type="character" w:customStyle="1" w:styleId="style11char">
    <w:name w:val="style11char"/>
    <w:rsid w:val="00171D73"/>
  </w:style>
  <w:style w:type="paragraph" w:customStyle="1" w:styleId="CitesandCardText">
    <w:name w:val="Cites and Card Text"/>
    <w:basedOn w:val="Normal"/>
    <w:rsid w:val="00171D73"/>
    <w:rPr>
      <w:rFonts w:eastAsia="Times New Roman"/>
    </w:rPr>
  </w:style>
  <w:style w:type="paragraph" w:styleId="List2">
    <w:name w:val="List 2"/>
    <w:basedOn w:val="Default"/>
    <w:next w:val="Default"/>
    <w:rsid w:val="00171D73"/>
    <w:rPr>
      <w:rFonts w:ascii="Calibri" w:hAnsi="Calibri" w:cs="Times New Roman"/>
      <w:color w:val="auto"/>
    </w:rPr>
  </w:style>
  <w:style w:type="character" w:customStyle="1" w:styleId="Heading51">
    <w:name w:val="Heading 51"/>
    <w:aliases w:val="Heading 5 Char Char Char"/>
    <w:rsid w:val="00171D73"/>
    <w:rPr>
      <w:b/>
      <w:bCs/>
      <w:iCs/>
      <w:szCs w:val="26"/>
      <w:lang w:val="en-US" w:eastAsia="en-US" w:bidi="ar-SA"/>
    </w:rPr>
  </w:style>
  <w:style w:type="paragraph" w:customStyle="1" w:styleId="Style16">
    <w:name w:val="Style 16"/>
    <w:basedOn w:val="Normal"/>
    <w:rsid w:val="00171D73"/>
    <w:pPr>
      <w:widowControl w:val="0"/>
      <w:autoSpaceDE w:val="0"/>
      <w:autoSpaceDN w:val="0"/>
      <w:adjustRightInd w:val="0"/>
    </w:pPr>
    <w:rPr>
      <w:rFonts w:eastAsia="Times New Roman"/>
      <w:sz w:val="24"/>
    </w:rPr>
  </w:style>
  <w:style w:type="character" w:customStyle="1" w:styleId="smalltextChar2">
    <w:name w:val="smalltext Char"/>
    <w:rsid w:val="00171D73"/>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171D73"/>
    <w:pPr>
      <w:widowControl w:val="0"/>
      <w:spacing w:after="120"/>
    </w:pPr>
    <w:rPr>
      <w:rFonts w:ascii="Calibri" w:hAnsi="Calibri" w:cs="Times New Roman"/>
      <w:color w:val="auto"/>
    </w:rPr>
  </w:style>
  <w:style w:type="paragraph" w:customStyle="1" w:styleId="headingChar0">
    <w:name w:val="heading Char"/>
    <w:basedOn w:val="Normal"/>
    <w:rsid w:val="00171D73"/>
    <w:pPr>
      <w:jc w:val="center"/>
    </w:pPr>
    <w:rPr>
      <w:rFonts w:ascii="Arial Black" w:eastAsia="Times New Roman" w:hAnsi="Arial Black"/>
      <w:b/>
      <w:sz w:val="36"/>
      <w:u w:val="single"/>
    </w:rPr>
  </w:style>
  <w:style w:type="character" w:customStyle="1" w:styleId="boldunderlineCharChar0">
    <w:name w:val="boldunderline Char Char"/>
    <w:rsid w:val="00171D73"/>
    <w:rPr>
      <w:b/>
      <w:sz w:val="22"/>
      <w:szCs w:val="24"/>
      <w:u w:val="single"/>
      <w:lang w:val="en-US" w:eastAsia="en-US" w:bidi="ar-SA"/>
    </w:rPr>
  </w:style>
  <w:style w:type="paragraph" w:customStyle="1" w:styleId="Bullets-squares">
    <w:name w:val="Bullets - squares"/>
    <w:basedOn w:val="Normal"/>
    <w:next w:val="Normal"/>
    <w:rsid w:val="00171D73"/>
    <w:pPr>
      <w:numPr>
        <w:numId w:val="24"/>
      </w:numPr>
      <w:overflowPunct w:val="0"/>
      <w:autoSpaceDE w:val="0"/>
      <w:autoSpaceDN w:val="0"/>
      <w:adjustRightInd w:val="0"/>
      <w:jc w:val="both"/>
      <w:textAlignment w:val="baseline"/>
    </w:pPr>
    <w:rPr>
      <w:rFonts w:eastAsia="Times New Roman"/>
      <w:lang w:val="en-GB"/>
    </w:rPr>
  </w:style>
  <w:style w:type="paragraph" w:customStyle="1" w:styleId="UnderlineText">
    <w:name w:val="Underline Text"/>
    <w:basedOn w:val="Normal"/>
    <w:link w:val="UnderlineTextChar"/>
    <w:rsid w:val="00171D73"/>
    <w:pPr>
      <w:ind w:left="288"/>
    </w:pPr>
    <w:rPr>
      <w:rFonts w:asciiTheme="minorHAnsi" w:hAnsiTheme="minorHAnsi"/>
      <w:szCs w:val="24"/>
      <w:u w:val="single"/>
    </w:rPr>
  </w:style>
  <w:style w:type="paragraph" w:customStyle="1" w:styleId="Size8">
    <w:name w:val="Size 8"/>
    <w:link w:val="Size8Char"/>
    <w:rsid w:val="00171D73"/>
    <w:pPr>
      <w:spacing w:after="0" w:line="240" w:lineRule="auto"/>
    </w:pPr>
    <w:rPr>
      <w:rFonts w:ascii="Times New Roman" w:eastAsia="Times New Roman" w:hAnsi="Times New Roman" w:cs="Times New Roman"/>
      <w:sz w:val="16"/>
    </w:rPr>
  </w:style>
  <w:style w:type="character" w:customStyle="1" w:styleId="MediumGrid2Char">
    <w:name w:val="Medium Grid 2 Char"/>
    <w:rsid w:val="00171D73"/>
    <w:rPr>
      <w:sz w:val="24"/>
      <w:szCs w:val="22"/>
      <w:lang w:val="en-US" w:eastAsia="en-US" w:bidi="ar-SA"/>
    </w:rPr>
  </w:style>
  <w:style w:type="character" w:customStyle="1" w:styleId="Size8Char">
    <w:name w:val="Size 8 Char"/>
    <w:link w:val="Size8"/>
    <w:rsid w:val="00171D73"/>
    <w:rPr>
      <w:rFonts w:ascii="Times New Roman" w:eastAsia="Times New Roman" w:hAnsi="Times New Roman" w:cs="Times New Roman"/>
      <w:sz w:val="16"/>
    </w:rPr>
  </w:style>
  <w:style w:type="character" w:customStyle="1" w:styleId="TextChar0">
    <w:name w:val="Text Char"/>
    <w:rsid w:val="00171D73"/>
    <w:rPr>
      <w:rFonts w:ascii="Times New Roman" w:eastAsia="Times New Roman" w:hAnsi="Times New Roman"/>
      <w:sz w:val="24"/>
      <w:szCs w:val="22"/>
    </w:rPr>
  </w:style>
  <w:style w:type="paragraph" w:customStyle="1" w:styleId="RegularCite">
    <w:name w:val="Regular Cite"/>
    <w:qFormat/>
    <w:rsid w:val="00171D73"/>
    <w:pPr>
      <w:spacing w:after="0" w:line="240" w:lineRule="auto"/>
    </w:pPr>
    <w:rPr>
      <w:rFonts w:ascii="Times New Roman" w:eastAsia="Times New Roman" w:hAnsi="Times New Roman" w:cs="Times New Roman"/>
      <w:sz w:val="20"/>
    </w:rPr>
  </w:style>
  <w:style w:type="character" w:customStyle="1" w:styleId="eudoraheader">
    <w:name w:val="eudoraheader"/>
    <w:rsid w:val="00171D73"/>
  </w:style>
  <w:style w:type="character" w:customStyle="1" w:styleId="emailstyle26">
    <w:name w:val="emailstyle26"/>
    <w:rsid w:val="00171D73"/>
  </w:style>
  <w:style w:type="paragraph" w:customStyle="1" w:styleId="context">
    <w:name w:val="context"/>
    <w:basedOn w:val="Normal"/>
    <w:rsid w:val="00171D73"/>
    <w:pPr>
      <w:spacing w:before="100" w:beforeAutospacing="1" w:after="100" w:afterAutospacing="1"/>
    </w:pPr>
    <w:rPr>
      <w:rFonts w:eastAsia="Times New Roman"/>
      <w:sz w:val="24"/>
    </w:rPr>
  </w:style>
  <w:style w:type="character" w:customStyle="1" w:styleId="newstitle1">
    <w:name w:val="newstitle1"/>
    <w:rsid w:val="00171D73"/>
  </w:style>
  <w:style w:type="character" w:customStyle="1" w:styleId="articleheadline">
    <w:name w:val="articleheadline"/>
    <w:rsid w:val="00171D73"/>
  </w:style>
  <w:style w:type="character" w:customStyle="1" w:styleId="sendtofriend">
    <w:name w:val="sendtofriend"/>
    <w:rsid w:val="00171D73"/>
  </w:style>
  <w:style w:type="character" w:customStyle="1" w:styleId="pagetype">
    <w:name w:val="pagetype"/>
    <w:rsid w:val="00171D73"/>
  </w:style>
  <w:style w:type="character" w:customStyle="1" w:styleId="byl">
    <w:name w:val="byl"/>
    <w:rsid w:val="00171D73"/>
  </w:style>
  <w:style w:type="character" w:customStyle="1" w:styleId="byd">
    <w:name w:val="byd"/>
    <w:rsid w:val="00171D73"/>
  </w:style>
  <w:style w:type="paragraph" w:customStyle="1" w:styleId="Size6">
    <w:name w:val="Size 6"/>
    <w:link w:val="Size6Char"/>
    <w:qFormat/>
    <w:rsid w:val="00171D7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71D73"/>
    <w:rPr>
      <w:rFonts w:ascii="Times New Roman" w:eastAsia="Times New Roman" w:hAnsi="Times New Roman" w:cs="Times New Roman"/>
      <w:sz w:val="16"/>
    </w:rPr>
  </w:style>
  <w:style w:type="character" w:customStyle="1" w:styleId="underliningchar0">
    <w:name w:val="underliningchar"/>
    <w:rsid w:val="00171D73"/>
  </w:style>
  <w:style w:type="paragraph" w:customStyle="1" w:styleId="TxBrp11">
    <w:name w:val="TxBr_p11"/>
    <w:basedOn w:val="Normal"/>
    <w:rsid w:val="00171D73"/>
    <w:pPr>
      <w:widowControl w:val="0"/>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171D73"/>
    <w:pPr>
      <w:widowControl w:val="0"/>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171D73"/>
    <w:pPr>
      <w:widowControl w:val="0"/>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rsid w:val="00171D73"/>
    <w:pPr>
      <w:widowControl w:val="0"/>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rsid w:val="00171D73"/>
    <w:pPr>
      <w:widowControl w:val="0"/>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171D73"/>
    <w:pPr>
      <w:widowControl w:val="0"/>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171D73"/>
    <w:pPr>
      <w:widowControl w:val="0"/>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171D73"/>
    <w:pPr>
      <w:widowControl w:val="0"/>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171D73"/>
    <w:pPr>
      <w:widowControl w:val="0"/>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171D73"/>
    <w:pPr>
      <w:widowControl w:val="0"/>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171D73"/>
    <w:pPr>
      <w:widowControl w:val="0"/>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171D73"/>
    <w:pPr>
      <w:widowControl w:val="0"/>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171D73"/>
    <w:pPr>
      <w:widowControl w:val="0"/>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171D73"/>
    <w:pPr>
      <w:widowControl w:val="0"/>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171D73"/>
    <w:pPr>
      <w:widowControl w:val="0"/>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71D73"/>
    <w:rPr>
      <w:vanish w:val="0"/>
      <w:webHidden w:val="0"/>
      <w:color w:val="999999"/>
      <w:sz w:val="12"/>
      <w:szCs w:val="12"/>
      <w:specVanish w:val="0"/>
    </w:rPr>
  </w:style>
  <w:style w:type="paragraph" w:customStyle="1" w:styleId="CardsFont8pt">
    <w:name w:val="Cards + Font: 8 pt"/>
    <w:basedOn w:val="Normal"/>
    <w:rsid w:val="00171D7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171D73"/>
    <w:rPr>
      <w:sz w:val="16"/>
    </w:rPr>
  </w:style>
  <w:style w:type="character" w:customStyle="1" w:styleId="CharChar1">
    <w:name w:val="Char Char1"/>
    <w:rsid w:val="00171D73"/>
    <w:rPr>
      <w:rFonts w:cs="Arial"/>
      <w:b/>
      <w:bCs/>
      <w:iCs/>
      <w:sz w:val="24"/>
      <w:szCs w:val="28"/>
      <w:lang w:val="en-US" w:eastAsia="en-US" w:bidi="ar-SA"/>
    </w:rPr>
  </w:style>
  <w:style w:type="paragraph" w:customStyle="1" w:styleId="published">
    <w:name w:val="published"/>
    <w:basedOn w:val="Normal"/>
    <w:rsid w:val="00171D73"/>
    <w:pPr>
      <w:spacing w:before="100" w:beforeAutospacing="1" w:after="100" w:afterAutospacing="1"/>
    </w:pPr>
    <w:rPr>
      <w:rFonts w:eastAsia="Times New Roman"/>
      <w:sz w:val="24"/>
    </w:rPr>
  </w:style>
  <w:style w:type="paragraph" w:customStyle="1" w:styleId="updated">
    <w:name w:val="updated"/>
    <w:basedOn w:val="Normal"/>
    <w:rsid w:val="00171D73"/>
    <w:pPr>
      <w:spacing w:before="100" w:beforeAutospacing="1" w:after="100" w:afterAutospacing="1"/>
    </w:pPr>
    <w:rPr>
      <w:rFonts w:eastAsia="Times New Roman"/>
      <w:sz w:val="24"/>
    </w:rPr>
  </w:style>
  <w:style w:type="character" w:customStyle="1" w:styleId="articlecommentcount">
    <w:name w:val="article_comment_count"/>
    <w:rsid w:val="00171D73"/>
  </w:style>
  <w:style w:type="character" w:customStyle="1" w:styleId="articlerecommendcount">
    <w:name w:val="article_recommend_count"/>
    <w:rsid w:val="00171D73"/>
  </w:style>
  <w:style w:type="character" w:customStyle="1" w:styleId="normaltext1">
    <w:name w:val="normal_text"/>
    <w:rsid w:val="00171D73"/>
  </w:style>
  <w:style w:type="paragraph" w:customStyle="1" w:styleId="storytimestamp">
    <w:name w:val="storytimestamp"/>
    <w:basedOn w:val="Normal"/>
    <w:rsid w:val="00171D73"/>
    <w:pPr>
      <w:spacing w:before="100" w:beforeAutospacing="1" w:after="100" w:afterAutospacing="1"/>
    </w:pPr>
    <w:rPr>
      <w:rFonts w:eastAsia="Times New Roman"/>
      <w:sz w:val="24"/>
    </w:rPr>
  </w:style>
  <w:style w:type="character" w:customStyle="1" w:styleId="story-byline">
    <w:name w:val="story-byline"/>
    <w:rsid w:val="00171D73"/>
  </w:style>
  <w:style w:type="character" w:customStyle="1" w:styleId="story-titleline">
    <w:name w:val="story-titleline"/>
    <w:rsid w:val="00171D73"/>
  </w:style>
  <w:style w:type="paragraph" w:styleId="ListBullet2">
    <w:name w:val="List Bullet 2"/>
    <w:basedOn w:val="Normal"/>
    <w:rsid w:val="00171D73"/>
    <w:pPr>
      <w:tabs>
        <w:tab w:val="num" w:pos="1440"/>
      </w:tabs>
      <w:ind w:left="1440" w:hanging="360"/>
    </w:pPr>
    <w:rPr>
      <w:rFonts w:eastAsia="Times New Roman"/>
      <w:b/>
      <w:sz w:val="24"/>
      <w:szCs w:val="44"/>
    </w:rPr>
  </w:style>
  <w:style w:type="paragraph" w:customStyle="1" w:styleId="Cardnotunderlined0">
    <w:name w:val="Card not underlined"/>
    <w:basedOn w:val="Normal"/>
    <w:rsid w:val="00171D73"/>
    <w:rPr>
      <w:rFonts w:eastAsia="Times New Roman"/>
      <w:color w:val="000000"/>
      <w:sz w:val="10"/>
    </w:rPr>
  </w:style>
  <w:style w:type="character" w:customStyle="1" w:styleId="marron">
    <w:name w:val="marron"/>
    <w:rsid w:val="00171D73"/>
  </w:style>
  <w:style w:type="character" w:customStyle="1" w:styleId="marrontitulobig">
    <w:name w:val="marron_titulo_big"/>
    <w:rsid w:val="00171D73"/>
  </w:style>
  <w:style w:type="character" w:customStyle="1" w:styleId="texto1">
    <w:name w:val="texto1"/>
    <w:rsid w:val="00171D73"/>
  </w:style>
  <w:style w:type="character" w:customStyle="1" w:styleId="UnderlineCardChar1">
    <w:name w:val="Underline Card Char"/>
    <w:rsid w:val="00171D73"/>
    <w:rPr>
      <w:sz w:val="22"/>
      <w:szCs w:val="24"/>
      <w:u w:val="single"/>
      <w:lang w:val="en-US" w:eastAsia="en-US" w:bidi="ar-SA"/>
    </w:rPr>
  </w:style>
  <w:style w:type="character" w:customStyle="1" w:styleId="SourcesCharChar1">
    <w:name w:val="Sources Char Char1"/>
    <w:rsid w:val="00171D73"/>
    <w:rPr>
      <w:rFonts w:cs="Arial"/>
      <w:b/>
      <w:bCs/>
      <w:iCs/>
      <w:sz w:val="24"/>
      <w:szCs w:val="28"/>
      <w:lang w:val="en-US" w:eastAsia="en-US" w:bidi="ar-SA"/>
    </w:rPr>
  </w:style>
  <w:style w:type="character" w:customStyle="1" w:styleId="UnderlinesCharChar">
    <w:name w:val="Underlines Char Char"/>
    <w:rsid w:val="00171D73"/>
    <w:rPr>
      <w:rFonts w:cs="Arial"/>
      <w:b/>
      <w:bCs/>
      <w:sz w:val="22"/>
      <w:szCs w:val="26"/>
      <w:u w:val="single"/>
      <w:lang w:val="en-US" w:eastAsia="en-US" w:bidi="ar-SA"/>
    </w:rPr>
  </w:style>
  <w:style w:type="paragraph" w:customStyle="1" w:styleId="OmniPage3">
    <w:name w:val="OmniPage #3"/>
    <w:basedOn w:val="Normal"/>
    <w:rsid w:val="00171D73"/>
    <w:rPr>
      <w:rFonts w:eastAsia="Times New Roman"/>
      <w:color w:val="000000"/>
      <w:szCs w:val="20"/>
    </w:rPr>
  </w:style>
  <w:style w:type="paragraph" w:customStyle="1" w:styleId="OmniPage16">
    <w:name w:val="OmniPage #16"/>
    <w:basedOn w:val="Normal"/>
    <w:rsid w:val="00171D73"/>
    <w:rPr>
      <w:rFonts w:eastAsia="Times New Roman"/>
      <w:color w:val="000000"/>
      <w:szCs w:val="20"/>
    </w:rPr>
  </w:style>
  <w:style w:type="paragraph" w:customStyle="1" w:styleId="OmniPage23">
    <w:name w:val="OmniPage #23"/>
    <w:basedOn w:val="Normal"/>
    <w:rsid w:val="00171D73"/>
    <w:rPr>
      <w:rFonts w:eastAsia="Times New Roman"/>
      <w:color w:val="000000"/>
      <w:szCs w:val="20"/>
    </w:rPr>
  </w:style>
  <w:style w:type="paragraph" w:customStyle="1" w:styleId="OmniPage24">
    <w:name w:val="OmniPage #24"/>
    <w:basedOn w:val="Normal"/>
    <w:rsid w:val="00171D73"/>
    <w:rPr>
      <w:rFonts w:eastAsia="Times New Roman"/>
      <w:color w:val="000000"/>
      <w:szCs w:val="20"/>
    </w:rPr>
  </w:style>
  <w:style w:type="paragraph" w:customStyle="1" w:styleId="OmniPage27">
    <w:name w:val="OmniPage #27"/>
    <w:basedOn w:val="Normal"/>
    <w:rsid w:val="00171D73"/>
    <w:rPr>
      <w:rFonts w:eastAsia="Times New Roman"/>
      <w:color w:val="000000"/>
      <w:szCs w:val="20"/>
    </w:rPr>
  </w:style>
  <w:style w:type="paragraph" w:customStyle="1" w:styleId="OmniPage28">
    <w:name w:val="OmniPage #28"/>
    <w:basedOn w:val="Normal"/>
    <w:rsid w:val="00171D73"/>
    <w:rPr>
      <w:rFonts w:eastAsia="Times New Roman"/>
      <w:color w:val="000000"/>
      <w:szCs w:val="20"/>
    </w:rPr>
  </w:style>
  <w:style w:type="paragraph" w:customStyle="1" w:styleId="OmniPage29">
    <w:name w:val="OmniPage #29"/>
    <w:basedOn w:val="Normal"/>
    <w:rsid w:val="00171D73"/>
    <w:rPr>
      <w:rFonts w:eastAsia="Times New Roman"/>
      <w:color w:val="000000"/>
      <w:szCs w:val="20"/>
    </w:rPr>
  </w:style>
  <w:style w:type="paragraph" w:customStyle="1" w:styleId="OmniPage30">
    <w:name w:val="OmniPage #30"/>
    <w:basedOn w:val="Normal"/>
    <w:rsid w:val="00171D73"/>
    <w:rPr>
      <w:rFonts w:eastAsia="Times New Roman"/>
      <w:color w:val="000000"/>
      <w:szCs w:val="20"/>
    </w:rPr>
  </w:style>
  <w:style w:type="paragraph" w:customStyle="1" w:styleId="OmniPage31">
    <w:name w:val="OmniPage #31"/>
    <w:basedOn w:val="Normal"/>
    <w:rsid w:val="00171D73"/>
    <w:rPr>
      <w:rFonts w:eastAsia="Times New Roman"/>
      <w:color w:val="000000"/>
      <w:szCs w:val="20"/>
    </w:rPr>
  </w:style>
  <w:style w:type="paragraph" w:customStyle="1" w:styleId="OmniPage32">
    <w:name w:val="OmniPage #32"/>
    <w:basedOn w:val="Normal"/>
    <w:rsid w:val="00171D73"/>
    <w:rPr>
      <w:rFonts w:eastAsia="Times New Roman"/>
      <w:color w:val="000000"/>
      <w:szCs w:val="20"/>
    </w:rPr>
  </w:style>
  <w:style w:type="paragraph" w:customStyle="1" w:styleId="OmniPage33">
    <w:name w:val="OmniPage #33"/>
    <w:basedOn w:val="Normal"/>
    <w:rsid w:val="00171D73"/>
    <w:rPr>
      <w:rFonts w:eastAsia="Times New Roman"/>
      <w:color w:val="000000"/>
      <w:szCs w:val="20"/>
    </w:rPr>
  </w:style>
  <w:style w:type="paragraph" w:customStyle="1" w:styleId="OmniPage34">
    <w:name w:val="OmniPage #34"/>
    <w:basedOn w:val="Normal"/>
    <w:rsid w:val="00171D73"/>
    <w:rPr>
      <w:rFonts w:eastAsia="Times New Roman"/>
      <w:color w:val="000000"/>
      <w:szCs w:val="20"/>
    </w:rPr>
  </w:style>
  <w:style w:type="paragraph" w:customStyle="1" w:styleId="OmniPage35">
    <w:name w:val="OmniPage #35"/>
    <w:basedOn w:val="Normal"/>
    <w:rsid w:val="00171D73"/>
    <w:rPr>
      <w:rFonts w:eastAsia="Times New Roman"/>
      <w:color w:val="000000"/>
      <w:szCs w:val="20"/>
    </w:rPr>
  </w:style>
  <w:style w:type="paragraph" w:customStyle="1" w:styleId="OmniPage36">
    <w:name w:val="OmniPage #36"/>
    <w:basedOn w:val="Normal"/>
    <w:rsid w:val="00171D73"/>
    <w:rPr>
      <w:rFonts w:eastAsia="Times New Roman"/>
      <w:color w:val="000000"/>
      <w:szCs w:val="20"/>
    </w:rPr>
  </w:style>
  <w:style w:type="paragraph" w:customStyle="1" w:styleId="OmniPage37">
    <w:name w:val="OmniPage #37"/>
    <w:basedOn w:val="Normal"/>
    <w:rsid w:val="00171D73"/>
    <w:rPr>
      <w:rFonts w:eastAsia="Times New Roman"/>
      <w:color w:val="000000"/>
      <w:szCs w:val="20"/>
    </w:rPr>
  </w:style>
  <w:style w:type="paragraph" w:customStyle="1" w:styleId="OmniPage38">
    <w:name w:val="OmniPage #38"/>
    <w:basedOn w:val="Normal"/>
    <w:rsid w:val="00171D73"/>
    <w:rPr>
      <w:rFonts w:eastAsia="Times New Roman"/>
      <w:color w:val="000000"/>
      <w:szCs w:val="20"/>
    </w:rPr>
  </w:style>
  <w:style w:type="paragraph" w:customStyle="1" w:styleId="OmniPage39">
    <w:name w:val="OmniPage #39"/>
    <w:basedOn w:val="Normal"/>
    <w:rsid w:val="00171D73"/>
    <w:rPr>
      <w:rFonts w:eastAsia="Times New Roman"/>
      <w:color w:val="000000"/>
      <w:szCs w:val="20"/>
    </w:rPr>
  </w:style>
  <w:style w:type="paragraph" w:customStyle="1" w:styleId="OmniPage40">
    <w:name w:val="OmniPage #40"/>
    <w:basedOn w:val="Normal"/>
    <w:rsid w:val="00171D73"/>
    <w:rPr>
      <w:rFonts w:eastAsia="Times New Roman"/>
      <w:color w:val="000000"/>
      <w:szCs w:val="20"/>
    </w:rPr>
  </w:style>
  <w:style w:type="paragraph" w:customStyle="1" w:styleId="OmniPage41">
    <w:name w:val="OmniPage #41"/>
    <w:basedOn w:val="Normal"/>
    <w:rsid w:val="00171D73"/>
    <w:rPr>
      <w:rFonts w:eastAsia="Times New Roman"/>
      <w:color w:val="000000"/>
      <w:szCs w:val="20"/>
    </w:rPr>
  </w:style>
  <w:style w:type="paragraph" w:customStyle="1" w:styleId="OmniPage42">
    <w:name w:val="OmniPage #42"/>
    <w:basedOn w:val="Normal"/>
    <w:rsid w:val="00171D73"/>
    <w:rPr>
      <w:rFonts w:eastAsia="Times New Roman"/>
      <w:color w:val="000000"/>
      <w:szCs w:val="20"/>
    </w:rPr>
  </w:style>
  <w:style w:type="paragraph" w:customStyle="1" w:styleId="OmniPage43">
    <w:name w:val="OmniPage #43"/>
    <w:basedOn w:val="Normal"/>
    <w:rsid w:val="00171D73"/>
    <w:rPr>
      <w:rFonts w:eastAsia="Times New Roman"/>
      <w:color w:val="000000"/>
      <w:szCs w:val="20"/>
    </w:rPr>
  </w:style>
  <w:style w:type="paragraph" w:customStyle="1" w:styleId="OmniPage44">
    <w:name w:val="OmniPage #44"/>
    <w:basedOn w:val="Normal"/>
    <w:rsid w:val="00171D73"/>
    <w:rPr>
      <w:rFonts w:eastAsia="Times New Roman"/>
      <w:color w:val="000000"/>
      <w:szCs w:val="20"/>
    </w:rPr>
  </w:style>
  <w:style w:type="paragraph" w:customStyle="1" w:styleId="OmniPage45">
    <w:name w:val="OmniPage #45"/>
    <w:basedOn w:val="Normal"/>
    <w:rsid w:val="00171D73"/>
    <w:rPr>
      <w:rFonts w:eastAsia="Times New Roman"/>
      <w:color w:val="000000"/>
      <w:szCs w:val="20"/>
    </w:rPr>
  </w:style>
  <w:style w:type="paragraph" w:customStyle="1" w:styleId="OmniPage46">
    <w:name w:val="OmniPage #46"/>
    <w:basedOn w:val="Normal"/>
    <w:rsid w:val="00171D73"/>
    <w:rPr>
      <w:rFonts w:eastAsia="Times New Roman"/>
      <w:color w:val="000000"/>
      <w:szCs w:val="20"/>
    </w:rPr>
  </w:style>
  <w:style w:type="paragraph" w:customStyle="1" w:styleId="OmniPage47">
    <w:name w:val="OmniPage #47"/>
    <w:basedOn w:val="Normal"/>
    <w:rsid w:val="00171D73"/>
    <w:rPr>
      <w:rFonts w:eastAsia="Times New Roman"/>
      <w:color w:val="000000"/>
      <w:szCs w:val="20"/>
    </w:rPr>
  </w:style>
  <w:style w:type="paragraph" w:customStyle="1" w:styleId="OmniPage48">
    <w:name w:val="OmniPage #48"/>
    <w:basedOn w:val="Normal"/>
    <w:rsid w:val="00171D73"/>
    <w:rPr>
      <w:rFonts w:eastAsia="Times New Roman"/>
      <w:color w:val="000000"/>
      <w:szCs w:val="20"/>
    </w:rPr>
  </w:style>
  <w:style w:type="paragraph" w:customStyle="1" w:styleId="OmniPage49">
    <w:name w:val="OmniPage #49"/>
    <w:basedOn w:val="Normal"/>
    <w:rsid w:val="00171D73"/>
    <w:rPr>
      <w:rFonts w:eastAsia="Times New Roman"/>
      <w:color w:val="000000"/>
      <w:szCs w:val="20"/>
    </w:rPr>
  </w:style>
  <w:style w:type="paragraph" w:customStyle="1" w:styleId="OmniPage50">
    <w:name w:val="OmniPage #50"/>
    <w:basedOn w:val="Normal"/>
    <w:rsid w:val="00171D73"/>
    <w:rPr>
      <w:rFonts w:eastAsia="Times New Roman"/>
      <w:color w:val="000000"/>
      <w:szCs w:val="20"/>
    </w:rPr>
  </w:style>
  <w:style w:type="paragraph" w:customStyle="1" w:styleId="OmniPage51">
    <w:name w:val="OmniPage #51"/>
    <w:basedOn w:val="Normal"/>
    <w:rsid w:val="00171D73"/>
    <w:rPr>
      <w:rFonts w:eastAsia="Times New Roman"/>
      <w:color w:val="000000"/>
      <w:szCs w:val="20"/>
    </w:rPr>
  </w:style>
  <w:style w:type="paragraph" w:customStyle="1" w:styleId="OmniPage52">
    <w:name w:val="OmniPage #52"/>
    <w:basedOn w:val="Normal"/>
    <w:rsid w:val="00171D73"/>
    <w:rPr>
      <w:rFonts w:eastAsia="Times New Roman"/>
      <w:color w:val="000000"/>
      <w:szCs w:val="20"/>
    </w:rPr>
  </w:style>
  <w:style w:type="paragraph" w:customStyle="1" w:styleId="OmniPage53">
    <w:name w:val="OmniPage #53"/>
    <w:basedOn w:val="Normal"/>
    <w:rsid w:val="00171D73"/>
    <w:rPr>
      <w:rFonts w:eastAsia="Times New Roman"/>
      <w:color w:val="000000"/>
      <w:szCs w:val="20"/>
    </w:rPr>
  </w:style>
  <w:style w:type="paragraph" w:customStyle="1" w:styleId="OmniPage54">
    <w:name w:val="OmniPage #54"/>
    <w:basedOn w:val="Normal"/>
    <w:rsid w:val="00171D73"/>
    <w:rPr>
      <w:rFonts w:eastAsia="Times New Roman"/>
      <w:color w:val="000000"/>
      <w:szCs w:val="20"/>
    </w:rPr>
  </w:style>
  <w:style w:type="paragraph" w:customStyle="1" w:styleId="OmniPage55">
    <w:name w:val="OmniPage #55"/>
    <w:basedOn w:val="Normal"/>
    <w:rsid w:val="00171D73"/>
    <w:rPr>
      <w:rFonts w:eastAsia="Times New Roman"/>
      <w:color w:val="000000"/>
      <w:szCs w:val="20"/>
    </w:rPr>
  </w:style>
  <w:style w:type="paragraph" w:customStyle="1" w:styleId="OmniPage56">
    <w:name w:val="OmniPage #56"/>
    <w:basedOn w:val="Normal"/>
    <w:rsid w:val="00171D73"/>
    <w:rPr>
      <w:rFonts w:eastAsia="Times New Roman"/>
      <w:color w:val="000000"/>
      <w:szCs w:val="20"/>
    </w:rPr>
  </w:style>
  <w:style w:type="paragraph" w:customStyle="1" w:styleId="OmniPage57">
    <w:name w:val="OmniPage #57"/>
    <w:basedOn w:val="Normal"/>
    <w:rsid w:val="00171D73"/>
    <w:rPr>
      <w:rFonts w:eastAsia="Times New Roman"/>
      <w:color w:val="000000"/>
      <w:szCs w:val="20"/>
    </w:rPr>
  </w:style>
  <w:style w:type="paragraph" w:customStyle="1" w:styleId="OmniPage58">
    <w:name w:val="OmniPage #58"/>
    <w:basedOn w:val="Normal"/>
    <w:rsid w:val="00171D73"/>
    <w:rPr>
      <w:rFonts w:eastAsia="Times New Roman"/>
      <w:color w:val="000000"/>
      <w:szCs w:val="20"/>
    </w:rPr>
  </w:style>
  <w:style w:type="paragraph" w:customStyle="1" w:styleId="OmniPage59">
    <w:name w:val="OmniPage #59"/>
    <w:basedOn w:val="Normal"/>
    <w:rsid w:val="00171D73"/>
    <w:rPr>
      <w:rFonts w:eastAsia="Times New Roman"/>
      <w:color w:val="000000"/>
      <w:szCs w:val="20"/>
    </w:rPr>
  </w:style>
  <w:style w:type="paragraph" w:customStyle="1" w:styleId="OmniPage60">
    <w:name w:val="OmniPage #60"/>
    <w:basedOn w:val="Normal"/>
    <w:rsid w:val="00171D73"/>
    <w:rPr>
      <w:rFonts w:eastAsia="Times New Roman"/>
      <w:color w:val="000000"/>
      <w:szCs w:val="20"/>
    </w:rPr>
  </w:style>
  <w:style w:type="paragraph" w:customStyle="1" w:styleId="OmniPage61">
    <w:name w:val="OmniPage #61"/>
    <w:basedOn w:val="Normal"/>
    <w:rsid w:val="00171D73"/>
    <w:rPr>
      <w:rFonts w:eastAsia="Times New Roman"/>
      <w:color w:val="000000"/>
      <w:szCs w:val="20"/>
    </w:rPr>
  </w:style>
  <w:style w:type="paragraph" w:customStyle="1" w:styleId="OmniPage62">
    <w:name w:val="OmniPage #62"/>
    <w:basedOn w:val="Normal"/>
    <w:rsid w:val="00171D73"/>
    <w:rPr>
      <w:rFonts w:eastAsia="Times New Roman"/>
      <w:color w:val="000000"/>
      <w:szCs w:val="20"/>
    </w:rPr>
  </w:style>
  <w:style w:type="paragraph" w:customStyle="1" w:styleId="OmniPage63">
    <w:name w:val="OmniPage #63"/>
    <w:basedOn w:val="Normal"/>
    <w:rsid w:val="00171D73"/>
    <w:rPr>
      <w:rFonts w:eastAsia="Times New Roman"/>
      <w:color w:val="000000"/>
      <w:szCs w:val="20"/>
    </w:rPr>
  </w:style>
  <w:style w:type="paragraph" w:customStyle="1" w:styleId="OmniPage64">
    <w:name w:val="OmniPage #64"/>
    <w:basedOn w:val="Normal"/>
    <w:rsid w:val="00171D73"/>
    <w:rPr>
      <w:rFonts w:eastAsia="Times New Roman"/>
      <w:color w:val="000000"/>
      <w:szCs w:val="20"/>
    </w:rPr>
  </w:style>
  <w:style w:type="paragraph" w:customStyle="1" w:styleId="OmniPage65">
    <w:name w:val="OmniPage #65"/>
    <w:basedOn w:val="Normal"/>
    <w:rsid w:val="00171D73"/>
    <w:rPr>
      <w:rFonts w:eastAsia="Times New Roman"/>
      <w:color w:val="000000"/>
      <w:szCs w:val="20"/>
    </w:rPr>
  </w:style>
  <w:style w:type="paragraph" w:customStyle="1" w:styleId="OmniPage66">
    <w:name w:val="OmniPage #66"/>
    <w:basedOn w:val="Normal"/>
    <w:rsid w:val="00171D73"/>
    <w:rPr>
      <w:rFonts w:eastAsia="Times New Roman"/>
      <w:color w:val="000000"/>
      <w:szCs w:val="20"/>
    </w:rPr>
  </w:style>
  <w:style w:type="paragraph" w:customStyle="1" w:styleId="OmniPage67">
    <w:name w:val="OmniPage #67"/>
    <w:basedOn w:val="Normal"/>
    <w:rsid w:val="00171D73"/>
    <w:rPr>
      <w:rFonts w:eastAsia="Times New Roman"/>
      <w:color w:val="000000"/>
      <w:szCs w:val="20"/>
    </w:rPr>
  </w:style>
  <w:style w:type="paragraph" w:customStyle="1" w:styleId="OmniPage68">
    <w:name w:val="OmniPage #68"/>
    <w:basedOn w:val="Normal"/>
    <w:rsid w:val="00171D73"/>
    <w:rPr>
      <w:rFonts w:eastAsia="Times New Roman"/>
      <w:color w:val="000000"/>
      <w:szCs w:val="20"/>
    </w:rPr>
  </w:style>
  <w:style w:type="paragraph" w:customStyle="1" w:styleId="OmniPage69">
    <w:name w:val="OmniPage #69"/>
    <w:basedOn w:val="Normal"/>
    <w:rsid w:val="00171D73"/>
    <w:rPr>
      <w:rFonts w:eastAsia="Times New Roman"/>
      <w:color w:val="000000"/>
      <w:szCs w:val="20"/>
    </w:rPr>
  </w:style>
  <w:style w:type="paragraph" w:customStyle="1" w:styleId="OmniPage70">
    <w:name w:val="OmniPage #70"/>
    <w:basedOn w:val="Normal"/>
    <w:rsid w:val="00171D73"/>
    <w:rPr>
      <w:rFonts w:eastAsia="Times New Roman"/>
      <w:color w:val="000000"/>
      <w:szCs w:val="20"/>
    </w:rPr>
  </w:style>
  <w:style w:type="paragraph" w:customStyle="1" w:styleId="OmniPage71">
    <w:name w:val="OmniPage #71"/>
    <w:basedOn w:val="Normal"/>
    <w:rsid w:val="00171D73"/>
    <w:rPr>
      <w:rFonts w:eastAsia="Times New Roman"/>
      <w:color w:val="000000"/>
      <w:szCs w:val="20"/>
    </w:rPr>
  </w:style>
  <w:style w:type="table" w:styleId="MediumShading1-Accent1">
    <w:name w:val="Medium Shading 1 Accent 1"/>
    <w:basedOn w:val="TableNormal"/>
    <w:uiPriority w:val="68"/>
    <w:rsid w:val="00171D7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71D73"/>
    <w:rPr>
      <w:rFonts w:ascii="Times New Roman" w:eastAsia="Times New Roman" w:hAnsi="Times New Roman"/>
      <w:sz w:val="16"/>
    </w:rPr>
  </w:style>
  <w:style w:type="character" w:customStyle="1" w:styleId="TitleChar2">
    <w:name w:val="Title Char2"/>
    <w:uiPriority w:val="5"/>
    <w:qFormat/>
    <w:locked/>
    <w:rsid w:val="00171D73"/>
    <w:rPr>
      <w:rFonts w:eastAsia="Calibri"/>
      <w:u w:val="single"/>
    </w:rPr>
  </w:style>
  <w:style w:type="character" w:customStyle="1" w:styleId="Underline-Highlighted-WFU">
    <w:name w:val="Underline-Highlighted-WFU"/>
    <w:uiPriority w:val="1"/>
    <w:qFormat/>
    <w:rsid w:val="00171D73"/>
    <w:rPr>
      <w:rFonts w:ascii="Cambria" w:hAnsi="Cambria"/>
      <w:sz w:val="21"/>
      <w:u w:val="single"/>
      <w:bdr w:val="none" w:sz="0" w:space="0" w:color="auto"/>
      <w:shd w:val="clear" w:color="auto" w:fill="BEFF7D"/>
    </w:rPr>
  </w:style>
  <w:style w:type="character" w:customStyle="1" w:styleId="createby">
    <w:name w:val="createby"/>
    <w:rsid w:val="00171D73"/>
  </w:style>
  <w:style w:type="character" w:customStyle="1" w:styleId="UnderlinedChar0">
    <w:name w:val="Underlined Char"/>
    <w:rsid w:val="00171D73"/>
    <w:rPr>
      <w:rFonts w:ascii="Times New Roman" w:eastAsia="SimSun" w:hAnsi="Times New Roman"/>
      <w:u w:val="thick"/>
      <w:lang w:eastAsia="zh-CN"/>
    </w:rPr>
  </w:style>
  <w:style w:type="character" w:customStyle="1" w:styleId="quote-right">
    <w:name w:val="quote-right"/>
    <w:rsid w:val="00171D73"/>
  </w:style>
  <w:style w:type="character" w:customStyle="1" w:styleId="smallcase">
    <w:name w:val="smallcase"/>
    <w:rsid w:val="00171D73"/>
  </w:style>
  <w:style w:type="character" w:customStyle="1" w:styleId="ft0">
    <w:name w:val="ft0"/>
    <w:rsid w:val="00171D73"/>
  </w:style>
  <w:style w:type="character" w:customStyle="1" w:styleId="ft2">
    <w:name w:val="ft2"/>
    <w:rsid w:val="00171D73"/>
  </w:style>
  <w:style w:type="character" w:customStyle="1" w:styleId="ft3">
    <w:name w:val="ft3"/>
    <w:rsid w:val="00171D73"/>
  </w:style>
  <w:style w:type="character" w:customStyle="1" w:styleId="StyleTimesNewRoman12ptBold1">
    <w:name w:val="Style Times New Roman 12 pt Bold1"/>
    <w:rsid w:val="00171D73"/>
    <w:rPr>
      <w:b/>
      <w:bCs/>
      <w:sz w:val="24"/>
    </w:rPr>
  </w:style>
  <w:style w:type="character" w:customStyle="1" w:styleId="UnderlinedChar2">
    <w:name w:val="Underlined Char2"/>
    <w:rsid w:val="00171D73"/>
    <w:rPr>
      <w:rFonts w:eastAsia="MS Mincho"/>
      <w:szCs w:val="24"/>
      <w:u w:val="single"/>
      <w:lang w:val="en-US" w:eastAsia="ja-JP" w:bidi="ar-SA"/>
    </w:rPr>
  </w:style>
  <w:style w:type="character" w:customStyle="1" w:styleId="CircledChar2">
    <w:name w:val="Circled Char2"/>
    <w:rsid w:val="00171D73"/>
    <w:rPr>
      <w:rFonts w:eastAsia="MS Mincho"/>
      <w:b/>
      <w:szCs w:val="24"/>
      <w:u w:val="single"/>
      <w:lang w:val="en-US" w:eastAsia="ja-JP" w:bidi="ar-SA"/>
    </w:rPr>
  </w:style>
  <w:style w:type="character" w:customStyle="1" w:styleId="SmallTextChar20">
    <w:name w:val="Small Text Char2"/>
    <w:rsid w:val="00171D73"/>
    <w:rPr>
      <w:rFonts w:eastAsia="MS Mincho"/>
      <w:sz w:val="15"/>
      <w:szCs w:val="24"/>
      <w:lang w:val="en-US" w:eastAsia="ja-JP" w:bidi="ar-SA"/>
    </w:rPr>
  </w:style>
  <w:style w:type="character" w:customStyle="1" w:styleId="BoldandUnderlineCharCharCharCharChar1">
    <w:name w:val="Bold and Underline Char Char Char Char Char1"/>
    <w:rsid w:val="00171D73"/>
    <w:rPr>
      <w:b/>
      <w:szCs w:val="24"/>
      <w:u w:val="single"/>
      <w:lang w:val="en-US" w:eastAsia="en-US" w:bidi="ar-SA"/>
    </w:rPr>
  </w:style>
  <w:style w:type="character" w:customStyle="1" w:styleId="SmallCardChar">
    <w:name w:val="Small Card Char"/>
    <w:rsid w:val="00171D73"/>
    <w:rPr>
      <w:rFonts w:ascii="Palatino Linotype" w:eastAsia="Times New Roman" w:hAnsi="Palatino Linotype"/>
      <w:sz w:val="12"/>
      <w:szCs w:val="24"/>
    </w:rPr>
  </w:style>
  <w:style w:type="character" w:customStyle="1" w:styleId="StyleBoldUnderline10ptBold">
    <w:name w:val="Style Bold Underline + 10 pt Bold"/>
    <w:rsid w:val="00171D73"/>
    <w:rPr>
      <w:b/>
      <w:bCs/>
      <w:sz w:val="20"/>
      <w:u w:val="thick"/>
    </w:rPr>
  </w:style>
  <w:style w:type="character" w:customStyle="1" w:styleId="separator">
    <w:name w:val="separator"/>
    <w:rsid w:val="00171D73"/>
  </w:style>
  <w:style w:type="character" w:customStyle="1" w:styleId="PageHeaderChar">
    <w:name w:val="Page Header Char"/>
    <w:link w:val="PageHeader"/>
    <w:uiPriority w:val="99"/>
    <w:rsid w:val="00171D73"/>
    <w:rPr>
      <w:rFonts w:ascii="Calibri" w:eastAsia="Times New Roman" w:hAnsi="Calibri"/>
      <w:b/>
      <w:szCs w:val="18"/>
    </w:rPr>
  </w:style>
  <w:style w:type="paragraph" w:customStyle="1" w:styleId="NormalUnderline0">
    <w:name w:val="Normal + Underline"/>
    <w:basedOn w:val="Normal"/>
    <w:link w:val="NormalUnderlineChar"/>
    <w:rsid w:val="00171D73"/>
    <w:pPr>
      <w:ind w:left="720"/>
    </w:pPr>
    <w:rPr>
      <w:rFonts w:eastAsia="Times New Roman"/>
      <w:b/>
      <w:sz w:val="24"/>
      <w:u w:val="single"/>
    </w:rPr>
  </w:style>
  <w:style w:type="paragraph" w:customStyle="1" w:styleId="NormalNoUnderline">
    <w:name w:val="Normal + No Underline"/>
    <w:basedOn w:val="Normal"/>
    <w:link w:val="NormalNoUnderlineChar"/>
    <w:rsid w:val="00171D73"/>
    <w:pPr>
      <w:ind w:left="720"/>
    </w:pPr>
    <w:rPr>
      <w:rFonts w:eastAsia="Times New Roman"/>
      <w:sz w:val="12"/>
    </w:rPr>
  </w:style>
  <w:style w:type="character" w:customStyle="1" w:styleId="NormalUnderlineChar">
    <w:name w:val="Normal + Underline Char"/>
    <w:link w:val="NormalUnderline0"/>
    <w:rsid w:val="00171D73"/>
    <w:rPr>
      <w:rFonts w:ascii="Calibri" w:eastAsia="Times New Roman" w:hAnsi="Calibri"/>
      <w:b/>
      <w:sz w:val="24"/>
      <w:u w:val="single"/>
    </w:rPr>
  </w:style>
  <w:style w:type="character" w:customStyle="1" w:styleId="NormalNoUnderlineChar">
    <w:name w:val="Normal + No Underline Char"/>
    <w:link w:val="NormalNoUnderline"/>
    <w:rsid w:val="00171D73"/>
    <w:rPr>
      <w:rFonts w:ascii="Calibri" w:eastAsia="Times New Roman" w:hAnsi="Calibri"/>
      <w:sz w:val="12"/>
    </w:rPr>
  </w:style>
  <w:style w:type="paragraph" w:customStyle="1" w:styleId="TagCite2">
    <w:name w:val="Tag Cite"/>
    <w:basedOn w:val="PageHeader"/>
    <w:link w:val="TagCiteChar3"/>
    <w:qFormat/>
    <w:rsid w:val="00171D73"/>
    <w:pPr>
      <w:tabs>
        <w:tab w:val="clear" w:pos="360"/>
        <w:tab w:val="clear" w:pos="10080"/>
      </w:tabs>
      <w:suppressAutoHyphens w:val="0"/>
    </w:pPr>
    <w:rPr>
      <w:rFonts w:ascii="Arial Narrow" w:eastAsia="SimSun" w:hAnsi="Arial Narrow"/>
      <w:sz w:val="24"/>
      <w:szCs w:val="24"/>
      <w:lang w:eastAsia="zh-CN"/>
    </w:rPr>
  </w:style>
  <w:style w:type="character" w:customStyle="1" w:styleId="TagCiteChar3">
    <w:name w:val="Tag Cite Char"/>
    <w:link w:val="TagCite2"/>
    <w:rsid w:val="00171D73"/>
    <w:rPr>
      <w:rFonts w:ascii="Arial Narrow" w:eastAsia="SimSun" w:hAnsi="Arial Narrow"/>
      <w:b/>
      <w:sz w:val="24"/>
      <w:szCs w:val="24"/>
      <w:lang w:eastAsia="zh-CN"/>
    </w:rPr>
  </w:style>
  <w:style w:type="character" w:customStyle="1" w:styleId="smalllink">
    <w:name w:val="smalllink"/>
    <w:rsid w:val="00171D73"/>
  </w:style>
  <w:style w:type="character" w:customStyle="1" w:styleId="bighead1">
    <w:name w:val="bighead1"/>
    <w:rsid w:val="00171D73"/>
    <w:rPr>
      <w:rFonts w:ascii="Verdana" w:hAnsi="Verdana" w:hint="default"/>
      <w:b/>
      <w:bCs/>
      <w:sz w:val="27"/>
      <w:szCs w:val="27"/>
    </w:rPr>
  </w:style>
  <w:style w:type="character" w:customStyle="1" w:styleId="Underline-WFU">
    <w:name w:val="Underline-WFU"/>
    <w:uiPriority w:val="1"/>
    <w:qFormat/>
    <w:rsid w:val="00171D73"/>
    <w:rPr>
      <w:rFonts w:ascii="Cambria" w:hAnsi="Cambria"/>
      <w:sz w:val="21"/>
      <w:u w:val="single"/>
    </w:rPr>
  </w:style>
  <w:style w:type="character" w:customStyle="1" w:styleId="Cite-WFU">
    <w:name w:val="Cite-WFU"/>
    <w:uiPriority w:val="1"/>
    <w:qFormat/>
    <w:rsid w:val="00171D73"/>
    <w:rPr>
      <w:rFonts w:ascii="Cambria" w:hAnsi="Cambria"/>
      <w:b/>
      <w:caps w:val="0"/>
      <w:smallCaps w:val="0"/>
      <w:sz w:val="24"/>
      <w:u w:val="none"/>
      <w:bdr w:val="none" w:sz="0" w:space="0" w:color="auto"/>
      <w:shd w:val="clear" w:color="auto" w:fill="BEFF7D"/>
    </w:rPr>
  </w:style>
  <w:style w:type="paragraph" w:customStyle="1" w:styleId="Tiny-WFU">
    <w:name w:val="Tiny-WFU"/>
    <w:basedOn w:val="Normal"/>
    <w:qFormat/>
    <w:rsid w:val="00171D73"/>
    <w:rPr>
      <w:rFonts w:ascii="Cambria" w:eastAsia="Malgun Gothic" w:hAnsi="Cambria"/>
      <w:sz w:val="12"/>
      <w:lang w:eastAsia="ko-KR"/>
    </w:rPr>
  </w:style>
  <w:style w:type="character" w:customStyle="1" w:styleId="SmallText-New">
    <w:name w:val="Small Text - New"/>
    <w:rsid w:val="00171D73"/>
    <w:rPr>
      <w:rFonts w:ascii="Arial Narrow" w:hAnsi="Arial Narrow" w:hint="default"/>
      <w:sz w:val="14"/>
    </w:rPr>
  </w:style>
  <w:style w:type="paragraph" w:customStyle="1" w:styleId="Indentation">
    <w:name w:val="Indentation"/>
    <w:basedOn w:val="Normal"/>
    <w:qFormat/>
    <w:rsid w:val="00171D73"/>
    <w:pPr>
      <w:ind w:left="288" w:right="288"/>
    </w:pPr>
  </w:style>
  <w:style w:type="paragraph" w:customStyle="1" w:styleId="departments">
    <w:name w:val="departments"/>
    <w:basedOn w:val="Normal"/>
    <w:rsid w:val="00171D73"/>
    <w:pPr>
      <w:spacing w:before="100" w:beforeAutospacing="1" w:after="100" w:afterAutospacing="1"/>
    </w:pPr>
    <w:rPr>
      <w:rFonts w:eastAsia="Times New Roman"/>
      <w:sz w:val="24"/>
    </w:rPr>
  </w:style>
  <w:style w:type="character" w:customStyle="1" w:styleId="left-date1">
    <w:name w:val="left-date1"/>
    <w:rsid w:val="00171D73"/>
    <w:rPr>
      <w:rFonts w:ascii="Verdana" w:hAnsi="Verdana" w:hint="default"/>
      <w:color w:val="666666"/>
      <w:sz w:val="14"/>
      <w:szCs w:val="14"/>
    </w:rPr>
  </w:style>
  <w:style w:type="character" w:customStyle="1" w:styleId="CardIndentedChar">
    <w:name w:val="Card (Indented) Char"/>
    <w:link w:val="CardIndented"/>
    <w:locked/>
    <w:rsid w:val="00171D73"/>
    <w:rPr>
      <w:rFonts w:ascii="Calibri" w:eastAsia="Calibri" w:hAnsi="Calibri"/>
    </w:rPr>
  </w:style>
  <w:style w:type="table" w:customStyle="1" w:styleId="MediumGrid22">
    <w:name w:val="Medium Grid 22"/>
    <w:basedOn w:val="TableNormal"/>
    <w:uiPriority w:val="68"/>
    <w:rsid w:val="00171D7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EndnoteTextChar2">
    <w:name w:val="Endnote Text Char2"/>
    <w:semiHidden/>
    <w:rsid w:val="00171D73"/>
    <w:rPr>
      <w:rFonts w:ascii="Times New Roman" w:eastAsia="Calibri" w:hAnsi="Times New Roman"/>
      <w:lang w:eastAsia="en-US"/>
    </w:rPr>
  </w:style>
  <w:style w:type="character" w:customStyle="1" w:styleId="Footnote2Char">
    <w:name w:val="Footnote2 Char"/>
    <w:link w:val="Footnote2"/>
    <w:locked/>
    <w:rsid w:val="00171D73"/>
  </w:style>
  <w:style w:type="paragraph" w:customStyle="1" w:styleId="Footnote2">
    <w:name w:val="Footnote2"/>
    <w:basedOn w:val="Normal"/>
    <w:next w:val="Normal"/>
    <w:link w:val="Footnote2Char"/>
    <w:autoRedefine/>
    <w:rsid w:val="00171D73"/>
    <w:pPr>
      <w:spacing w:after="120" w:line="480" w:lineRule="auto"/>
    </w:pPr>
    <w:rPr>
      <w:rFonts w:asciiTheme="minorHAnsi" w:hAnsiTheme="minorHAnsi"/>
    </w:rPr>
  </w:style>
  <w:style w:type="character" w:customStyle="1" w:styleId="FollowedHyperlink1">
    <w:name w:val="FollowedHyperlink1"/>
    <w:uiPriority w:val="99"/>
    <w:semiHidden/>
    <w:unhideWhenUsed/>
    <w:rsid w:val="00171D73"/>
    <w:rPr>
      <w:color w:val="800080"/>
      <w:u w:val="single"/>
    </w:rPr>
  </w:style>
  <w:style w:type="character" w:customStyle="1" w:styleId="StyleBold1">
    <w:name w:val="Style Bold1"/>
    <w:rsid w:val="00171D73"/>
    <w:rPr>
      <w:rFonts w:ascii="Georgia" w:hAnsi="Georgia"/>
      <w:b/>
      <w:bCs/>
      <w:sz w:val="22"/>
    </w:rPr>
  </w:style>
  <w:style w:type="paragraph" w:customStyle="1" w:styleId="UnderlineCharCharCharChar">
    <w:name w:val="Underline Char Char Char Char"/>
    <w:basedOn w:val="Normal"/>
    <w:rsid w:val="00171D73"/>
    <w:rPr>
      <w:rFonts w:eastAsia="Times New Roman"/>
      <w:szCs w:val="24"/>
      <w:u w:val="single"/>
    </w:rPr>
  </w:style>
  <w:style w:type="paragraph" w:customStyle="1" w:styleId="BoldandUnderlineCharCharCharCharChar">
    <w:name w:val="Bold and Underline Char Char Char Char Char"/>
    <w:basedOn w:val="Normal"/>
    <w:link w:val="BoldandUnderlineCharCharCharCharCharChar"/>
    <w:rsid w:val="00171D73"/>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171D73"/>
    <w:rPr>
      <w:rFonts w:ascii="Calibri" w:eastAsia="Times New Roman" w:hAnsi="Calibri"/>
      <w:b/>
      <w:szCs w:val="24"/>
      <w:u w:val="single"/>
    </w:rPr>
  </w:style>
  <w:style w:type="character" w:customStyle="1" w:styleId="CharChar">
    <w:name w:val="Char Char"/>
    <w:rsid w:val="00171D73"/>
    <w:rPr>
      <w:rFonts w:cs="Arial"/>
      <w:bCs/>
      <w:szCs w:val="26"/>
      <w:u w:val="single"/>
      <w:lang w:val="en-US" w:eastAsia="en-US" w:bidi="ar-SA"/>
    </w:rPr>
  </w:style>
  <w:style w:type="paragraph" w:customStyle="1" w:styleId="BodyA">
    <w:name w:val="Body A"/>
    <w:autoRedefine/>
    <w:rsid w:val="00171D73"/>
    <w:pPr>
      <w:spacing w:after="0" w:line="240" w:lineRule="auto"/>
    </w:pPr>
    <w:rPr>
      <w:rFonts w:ascii="Helvetica" w:eastAsia="ヒラギノ角ゴ Pro W3" w:hAnsi="Helvetica" w:cs="Times New Roman"/>
      <w:color w:val="000000"/>
      <w:sz w:val="24"/>
      <w:szCs w:val="24"/>
    </w:rPr>
  </w:style>
  <w:style w:type="paragraph" w:customStyle="1" w:styleId="FreeForm">
    <w:name w:val="Free Form"/>
    <w:autoRedefine/>
    <w:rsid w:val="00171D73"/>
    <w:pPr>
      <w:spacing w:after="0" w:line="240" w:lineRule="auto"/>
    </w:pPr>
    <w:rPr>
      <w:rFonts w:ascii="Times New Roman" w:eastAsia="ヒラギノ角ゴ Pro W3" w:hAnsi="Times New Roman" w:cs="Times New Roman"/>
      <w:color w:val="000000"/>
      <w:sz w:val="20"/>
      <w:szCs w:val="20"/>
    </w:rPr>
  </w:style>
  <w:style w:type="character" w:customStyle="1" w:styleId="EmphasisAA">
    <w:name w:val="Emphasis A A"/>
    <w:rsid w:val="00171D73"/>
    <w:rPr>
      <w:rFonts w:ascii="Lucida Grande" w:eastAsia="ヒラギノ角ゴ Pro W3" w:hAnsi="Lucida Grande"/>
      <w:b w:val="0"/>
      <w:i w:val="0"/>
      <w:color w:val="000000"/>
      <w:sz w:val="22"/>
    </w:rPr>
  </w:style>
  <w:style w:type="character" w:customStyle="1" w:styleId="LanguageEditingChar">
    <w:name w:val="Language Editing Char"/>
    <w:basedOn w:val="DefaultParagraphFont"/>
    <w:link w:val="LanguageEditing"/>
    <w:locked/>
    <w:rsid w:val="00171D7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171D73"/>
    <w:rPr>
      <w:rFonts w:eastAsia="Times New Roman"/>
      <w:strike/>
      <w:sz w:val="20"/>
      <w:szCs w:val="24"/>
    </w:rPr>
  </w:style>
  <w:style w:type="character" w:styleId="PlaceholderText">
    <w:name w:val="Placeholder Text"/>
    <w:basedOn w:val="DefaultParagraphFont"/>
    <w:uiPriority w:val="99"/>
    <w:semiHidden/>
    <w:rsid w:val="00171D73"/>
    <w:rPr>
      <w:color w:val="808080"/>
    </w:rPr>
  </w:style>
  <w:style w:type="character" w:customStyle="1" w:styleId="UnderlineA0">
    <w:name w:val="Underline A"/>
    <w:rsid w:val="00171D73"/>
    <w:rPr>
      <w:color w:val="000000"/>
      <w:sz w:val="20"/>
      <w:u w:val="single"/>
    </w:rPr>
  </w:style>
  <w:style w:type="paragraph" w:customStyle="1" w:styleId="NotUnderlined">
    <w:name w:val="Not Underlined"/>
    <w:basedOn w:val="Normal"/>
    <w:rsid w:val="00171D73"/>
    <w:rPr>
      <w:rFonts w:ascii="Century" w:eastAsia="Times New Roman" w:hAnsi="Century"/>
    </w:rPr>
  </w:style>
  <w:style w:type="character" w:customStyle="1" w:styleId="AuthorYear">
    <w:name w:val="AuthorYear"/>
    <w:uiPriority w:val="1"/>
    <w:qFormat/>
    <w:rsid w:val="00171D73"/>
    <w:rPr>
      <w:rFonts w:ascii="Georgia" w:hAnsi="Georgia"/>
      <w:b/>
      <w:sz w:val="24"/>
    </w:rPr>
  </w:style>
  <w:style w:type="character" w:customStyle="1" w:styleId="StyleEmphasisEvidenceMinimizedminimizedHighlightedtag2Size11">
    <w:name w:val="Style EmphasisEvidenceMinimizedminimizedHighlightedtag2Size 1...1"/>
    <w:rsid w:val="00171D73"/>
    <w:rPr>
      <w:rFonts w:ascii="Times New Roman" w:hAnsi="Times New Roman" w:cs="Times New Roman"/>
      <w:b w:val="0"/>
      <w:i w:val="0"/>
      <w:iCs w:val="0"/>
      <w:sz w:val="20"/>
      <w:u w:val="single"/>
      <w:bdr w:val="single" w:sz="18" w:space="0" w:color="auto"/>
    </w:rPr>
  </w:style>
  <w:style w:type="paragraph" w:customStyle="1" w:styleId="ABECARD">
    <w:name w:val="ABE CARD"/>
    <w:basedOn w:val="Normal"/>
    <w:rsid w:val="00171D73"/>
    <w:rPr>
      <w:rFonts w:eastAsia="Times New Roman"/>
      <w:sz w:val="24"/>
      <w:szCs w:val="24"/>
    </w:rPr>
  </w:style>
  <w:style w:type="paragraph" w:customStyle="1" w:styleId="ALLCAPS">
    <w:name w:val="ALL CAPS"/>
    <w:basedOn w:val="Normal"/>
    <w:link w:val="ALLCAPSChar"/>
    <w:rsid w:val="00171D73"/>
    <w:rPr>
      <w:rFonts w:eastAsia="Times New Roman"/>
      <w:b/>
      <w:caps/>
      <w:szCs w:val="20"/>
    </w:rPr>
  </w:style>
  <w:style w:type="character" w:customStyle="1" w:styleId="ALLCAPSChar">
    <w:name w:val="ALL CAPS Char"/>
    <w:basedOn w:val="DefaultParagraphFont"/>
    <w:link w:val="ALLCAPS"/>
    <w:rsid w:val="00171D73"/>
    <w:rPr>
      <w:rFonts w:ascii="Calibri" w:eastAsia="Times New Roman" w:hAnsi="Calibri"/>
      <w:b/>
      <w:caps/>
      <w:szCs w:val="20"/>
    </w:rPr>
  </w:style>
  <w:style w:type="character" w:customStyle="1" w:styleId="FontStyle312">
    <w:name w:val="Font Style312"/>
    <w:basedOn w:val="DefaultParagraphFont"/>
    <w:uiPriority w:val="99"/>
    <w:rsid w:val="00171D73"/>
    <w:rPr>
      <w:rFonts w:ascii="Times New Roman" w:hAnsi="Times New Roman" w:cs="Times New Roman"/>
      <w:b/>
      <w:bCs/>
      <w:spacing w:val="-10"/>
      <w:sz w:val="16"/>
      <w:szCs w:val="16"/>
    </w:rPr>
  </w:style>
  <w:style w:type="character" w:customStyle="1" w:styleId="Heading2CharCharCharCharCharCharChar">
    <w:name w:val="Heading 2 Char Char Char Char Char Char Char"/>
    <w:basedOn w:val="DefaultParagraphFont"/>
    <w:rsid w:val="00171D73"/>
    <w:rPr>
      <w:rFonts w:cs="Arial"/>
      <w:b/>
      <w:bCs/>
      <w:iCs/>
      <w:sz w:val="24"/>
      <w:szCs w:val="28"/>
      <w:lang w:val="en-US" w:eastAsia="en-US" w:bidi="ar-SA"/>
    </w:rPr>
  </w:style>
  <w:style w:type="character" w:customStyle="1" w:styleId="FontStyle302">
    <w:name w:val="Font Style302"/>
    <w:basedOn w:val="DefaultParagraphFont"/>
    <w:uiPriority w:val="99"/>
    <w:rsid w:val="00171D73"/>
    <w:rPr>
      <w:rFonts w:ascii="Times New Roman" w:hAnsi="Times New Roman" w:cs="Times New Roman"/>
      <w:b/>
      <w:bCs/>
      <w:sz w:val="22"/>
      <w:szCs w:val="22"/>
    </w:rPr>
  </w:style>
  <w:style w:type="paragraph" w:customStyle="1" w:styleId="Style27">
    <w:name w:val="Style27"/>
    <w:basedOn w:val="Normal"/>
    <w:uiPriority w:val="99"/>
    <w:rsid w:val="00171D73"/>
    <w:pPr>
      <w:widowControl w:val="0"/>
      <w:autoSpaceDE w:val="0"/>
      <w:autoSpaceDN w:val="0"/>
      <w:adjustRightInd w:val="0"/>
      <w:spacing w:line="223" w:lineRule="exact"/>
    </w:pPr>
    <w:rPr>
      <w:smallCaps/>
      <w:sz w:val="24"/>
    </w:rPr>
  </w:style>
  <w:style w:type="paragraph" w:customStyle="1" w:styleId="Style31">
    <w:name w:val="Style31"/>
    <w:basedOn w:val="Normal"/>
    <w:uiPriority w:val="99"/>
    <w:rsid w:val="00171D73"/>
    <w:pPr>
      <w:widowControl w:val="0"/>
      <w:autoSpaceDE w:val="0"/>
      <w:autoSpaceDN w:val="0"/>
      <w:adjustRightInd w:val="0"/>
      <w:spacing w:line="227" w:lineRule="exact"/>
      <w:jc w:val="both"/>
    </w:pPr>
    <w:rPr>
      <w:smallCaps/>
      <w:sz w:val="24"/>
    </w:rPr>
  </w:style>
  <w:style w:type="character" w:customStyle="1" w:styleId="FontStyle303">
    <w:name w:val="Font Style303"/>
    <w:basedOn w:val="DefaultParagraphFont"/>
    <w:uiPriority w:val="99"/>
    <w:rsid w:val="00171D73"/>
    <w:rPr>
      <w:rFonts w:ascii="Times New Roman" w:hAnsi="Times New Roman" w:cs="Times New Roman"/>
      <w:spacing w:val="-10"/>
      <w:sz w:val="18"/>
      <w:szCs w:val="18"/>
    </w:rPr>
  </w:style>
  <w:style w:type="character" w:customStyle="1" w:styleId="FontStyle310">
    <w:name w:val="Font Style310"/>
    <w:basedOn w:val="DefaultParagraphFont"/>
    <w:uiPriority w:val="99"/>
    <w:rsid w:val="00171D73"/>
    <w:rPr>
      <w:rFonts w:ascii="Times New Roman" w:hAnsi="Times New Roman" w:cs="Times New Roman"/>
      <w:b/>
      <w:bCs/>
      <w:i/>
      <w:iCs/>
      <w:spacing w:val="-10"/>
      <w:sz w:val="18"/>
      <w:szCs w:val="18"/>
    </w:rPr>
  </w:style>
  <w:style w:type="character" w:customStyle="1" w:styleId="FontStyle372">
    <w:name w:val="Font Style372"/>
    <w:basedOn w:val="DefaultParagraphFont"/>
    <w:uiPriority w:val="99"/>
    <w:rsid w:val="00171D73"/>
    <w:rPr>
      <w:rFonts w:ascii="Times New Roman" w:hAnsi="Times New Roman" w:cs="Times New Roman"/>
      <w:b/>
      <w:bCs/>
      <w:sz w:val="16"/>
      <w:szCs w:val="16"/>
    </w:rPr>
  </w:style>
  <w:style w:type="character" w:customStyle="1" w:styleId="FontStyle352">
    <w:name w:val="Font Style352"/>
    <w:basedOn w:val="DefaultParagraphFont"/>
    <w:uiPriority w:val="99"/>
    <w:rsid w:val="00171D73"/>
    <w:rPr>
      <w:rFonts w:ascii="Times New Roman" w:hAnsi="Times New Roman" w:cs="Times New Roman"/>
      <w:b/>
      <w:bCs/>
      <w:sz w:val="16"/>
      <w:szCs w:val="16"/>
    </w:rPr>
  </w:style>
  <w:style w:type="character" w:customStyle="1" w:styleId="FontStyle357">
    <w:name w:val="Font Style357"/>
    <w:basedOn w:val="DefaultParagraphFont"/>
    <w:uiPriority w:val="99"/>
    <w:rsid w:val="00171D73"/>
    <w:rPr>
      <w:rFonts w:ascii="Times New Roman" w:hAnsi="Times New Roman" w:cs="Times New Roman"/>
      <w:b/>
      <w:bCs/>
      <w:spacing w:val="-10"/>
      <w:sz w:val="22"/>
      <w:szCs w:val="22"/>
    </w:rPr>
  </w:style>
  <w:style w:type="paragraph" w:customStyle="1" w:styleId="Style67">
    <w:name w:val="Style67"/>
    <w:basedOn w:val="Normal"/>
    <w:uiPriority w:val="99"/>
    <w:rsid w:val="00171D73"/>
    <w:pPr>
      <w:widowControl w:val="0"/>
      <w:autoSpaceDE w:val="0"/>
      <w:autoSpaceDN w:val="0"/>
      <w:adjustRightInd w:val="0"/>
      <w:spacing w:line="274" w:lineRule="exact"/>
      <w:jc w:val="both"/>
    </w:pPr>
    <w:rPr>
      <w:smallCaps/>
      <w:sz w:val="24"/>
    </w:rPr>
  </w:style>
  <w:style w:type="character" w:customStyle="1" w:styleId="FontStyle360">
    <w:name w:val="Font Style360"/>
    <w:basedOn w:val="DefaultParagraphFont"/>
    <w:uiPriority w:val="99"/>
    <w:rsid w:val="00171D73"/>
    <w:rPr>
      <w:rFonts w:ascii="Times New Roman" w:hAnsi="Times New Roman" w:cs="Times New Roman"/>
      <w:sz w:val="20"/>
      <w:szCs w:val="20"/>
    </w:rPr>
  </w:style>
  <w:style w:type="character" w:customStyle="1" w:styleId="FontStyle374">
    <w:name w:val="Font Style374"/>
    <w:basedOn w:val="DefaultParagraphFont"/>
    <w:uiPriority w:val="99"/>
    <w:rsid w:val="00171D73"/>
    <w:rPr>
      <w:rFonts w:ascii="Times New Roman" w:hAnsi="Times New Roman" w:cs="Times New Roman"/>
      <w:b/>
      <w:bCs/>
      <w:spacing w:val="-10"/>
      <w:sz w:val="22"/>
      <w:szCs w:val="22"/>
    </w:rPr>
  </w:style>
  <w:style w:type="paragraph" w:customStyle="1" w:styleId="Style300">
    <w:name w:val="Style30"/>
    <w:basedOn w:val="Normal"/>
    <w:uiPriority w:val="99"/>
    <w:rsid w:val="00171D73"/>
    <w:pPr>
      <w:widowControl w:val="0"/>
      <w:autoSpaceDE w:val="0"/>
      <w:autoSpaceDN w:val="0"/>
      <w:adjustRightInd w:val="0"/>
      <w:spacing w:line="191" w:lineRule="exact"/>
      <w:jc w:val="both"/>
    </w:pPr>
    <w:rPr>
      <w:smallCaps/>
      <w:sz w:val="24"/>
    </w:rPr>
  </w:style>
  <w:style w:type="paragraph" w:customStyle="1" w:styleId="Style93">
    <w:name w:val="Style93"/>
    <w:basedOn w:val="Normal"/>
    <w:uiPriority w:val="99"/>
    <w:rsid w:val="00171D73"/>
    <w:pPr>
      <w:widowControl w:val="0"/>
      <w:autoSpaceDE w:val="0"/>
      <w:autoSpaceDN w:val="0"/>
      <w:adjustRightInd w:val="0"/>
      <w:spacing w:line="229" w:lineRule="exact"/>
    </w:pPr>
    <w:rPr>
      <w:smallCaps/>
      <w:sz w:val="24"/>
    </w:rPr>
  </w:style>
  <w:style w:type="character" w:customStyle="1" w:styleId="FontStyle347">
    <w:name w:val="Font Style347"/>
    <w:basedOn w:val="DefaultParagraphFont"/>
    <w:uiPriority w:val="99"/>
    <w:rsid w:val="00171D73"/>
    <w:rPr>
      <w:rFonts w:ascii="Times New Roman" w:hAnsi="Times New Roman" w:cs="Times New Roman"/>
      <w:b/>
      <w:bCs/>
      <w:spacing w:val="-10"/>
      <w:sz w:val="20"/>
      <w:szCs w:val="20"/>
    </w:rPr>
  </w:style>
  <w:style w:type="paragraph" w:customStyle="1" w:styleId="Style59">
    <w:name w:val="Style59"/>
    <w:basedOn w:val="Normal"/>
    <w:uiPriority w:val="99"/>
    <w:rsid w:val="00171D73"/>
    <w:pPr>
      <w:widowControl w:val="0"/>
      <w:autoSpaceDE w:val="0"/>
      <w:autoSpaceDN w:val="0"/>
      <w:adjustRightInd w:val="0"/>
      <w:spacing w:line="236" w:lineRule="exact"/>
    </w:pPr>
    <w:rPr>
      <w:smallCaps/>
      <w:sz w:val="24"/>
    </w:rPr>
  </w:style>
  <w:style w:type="paragraph" w:customStyle="1" w:styleId="Style176">
    <w:name w:val="Style176"/>
    <w:basedOn w:val="Normal"/>
    <w:uiPriority w:val="99"/>
    <w:rsid w:val="00171D73"/>
    <w:pPr>
      <w:widowControl w:val="0"/>
      <w:autoSpaceDE w:val="0"/>
      <w:autoSpaceDN w:val="0"/>
      <w:adjustRightInd w:val="0"/>
      <w:spacing w:line="207" w:lineRule="exact"/>
    </w:pPr>
    <w:rPr>
      <w:smallCaps/>
      <w:sz w:val="24"/>
    </w:rPr>
  </w:style>
  <w:style w:type="character" w:customStyle="1" w:styleId="FontStyle298">
    <w:name w:val="Font Style298"/>
    <w:basedOn w:val="DefaultParagraphFont"/>
    <w:uiPriority w:val="99"/>
    <w:rsid w:val="00171D73"/>
    <w:rPr>
      <w:rFonts w:ascii="Times New Roman" w:hAnsi="Times New Roman" w:cs="Times New Roman"/>
      <w:sz w:val="18"/>
      <w:szCs w:val="18"/>
    </w:rPr>
  </w:style>
  <w:style w:type="paragraph" w:customStyle="1" w:styleId="Style51">
    <w:name w:val="Style51"/>
    <w:basedOn w:val="Normal"/>
    <w:uiPriority w:val="99"/>
    <w:rsid w:val="00171D73"/>
    <w:pPr>
      <w:widowControl w:val="0"/>
      <w:autoSpaceDE w:val="0"/>
      <w:autoSpaceDN w:val="0"/>
      <w:adjustRightInd w:val="0"/>
    </w:pPr>
    <w:rPr>
      <w:smallCaps/>
      <w:sz w:val="24"/>
    </w:rPr>
  </w:style>
  <w:style w:type="character" w:customStyle="1" w:styleId="FontStyle315">
    <w:name w:val="Font Style315"/>
    <w:basedOn w:val="DefaultParagraphFont"/>
    <w:uiPriority w:val="99"/>
    <w:rsid w:val="00171D73"/>
    <w:rPr>
      <w:rFonts w:ascii="Times New Roman" w:hAnsi="Times New Roman" w:cs="Times New Roman"/>
      <w:b/>
      <w:bCs/>
      <w:i/>
      <w:iCs/>
      <w:sz w:val="16"/>
      <w:szCs w:val="16"/>
    </w:rPr>
  </w:style>
  <w:style w:type="character" w:customStyle="1" w:styleId="FontStyle369">
    <w:name w:val="Font Style369"/>
    <w:basedOn w:val="DefaultParagraphFont"/>
    <w:uiPriority w:val="99"/>
    <w:rsid w:val="00171D73"/>
    <w:rPr>
      <w:rFonts w:ascii="Times New Roman" w:hAnsi="Times New Roman" w:cs="Times New Roman"/>
      <w:b/>
      <w:bCs/>
      <w:spacing w:val="-10"/>
      <w:sz w:val="20"/>
      <w:szCs w:val="20"/>
    </w:rPr>
  </w:style>
  <w:style w:type="character" w:customStyle="1" w:styleId="kn">
    <w:name w:val="kn"/>
    <w:basedOn w:val="DefaultParagraphFont"/>
    <w:rsid w:val="00171D73"/>
  </w:style>
  <w:style w:type="character" w:customStyle="1" w:styleId="BoxX2">
    <w:name w:val="BoxX2"/>
    <w:qFormat/>
    <w:rsid w:val="00171D73"/>
    <w:rPr>
      <w:rFonts w:ascii="Times New Roman" w:hAnsi="Times New Roman"/>
      <w:b/>
      <w:sz w:val="22"/>
      <w:u w:val="single"/>
      <w:bdr w:val="single" w:sz="4" w:space="0" w:color="auto"/>
    </w:rPr>
  </w:style>
  <w:style w:type="character" w:customStyle="1" w:styleId="TagGreg">
    <w:name w:val="TagGreg"/>
    <w:uiPriority w:val="1"/>
    <w:qFormat/>
    <w:rsid w:val="00171D73"/>
    <w:rPr>
      <w:rFonts w:ascii="Arial" w:hAnsi="Arial"/>
      <w:b/>
      <w:sz w:val="24"/>
    </w:rPr>
  </w:style>
  <w:style w:type="character" w:customStyle="1" w:styleId="person-name">
    <w:name w:val="person-name"/>
    <w:basedOn w:val="DefaultParagraphFont"/>
    <w:rsid w:val="00171D73"/>
  </w:style>
  <w:style w:type="character" w:customStyle="1" w:styleId="articoloinside">
    <w:name w:val="articolo_inside"/>
    <w:rsid w:val="00171D73"/>
  </w:style>
  <w:style w:type="paragraph" w:customStyle="1" w:styleId="StyleUnderlineChar11pt3">
    <w:name w:val="Style Underline Char + 11 pt3"/>
    <w:basedOn w:val="Normal"/>
    <w:link w:val="StyleUnderlineChar11pt3Char"/>
    <w:rsid w:val="00171D73"/>
    <w:rPr>
      <w:rFonts w:eastAsia="Calibri"/>
      <w:szCs w:val="24"/>
      <w:u w:val="single"/>
    </w:rPr>
  </w:style>
  <w:style w:type="character" w:customStyle="1" w:styleId="StyleUnderlineChar11pt3Char">
    <w:name w:val="Style Underline Char + 11 pt3 Char"/>
    <w:link w:val="StyleUnderlineChar11pt3"/>
    <w:rsid w:val="00171D73"/>
    <w:rPr>
      <w:rFonts w:ascii="Calibri" w:eastAsia="Calibri" w:hAnsi="Calibri"/>
      <w:szCs w:val="24"/>
      <w:u w:val="single"/>
    </w:rPr>
  </w:style>
  <w:style w:type="paragraph" w:customStyle="1" w:styleId="StyleUnderlineChar11ptBold3">
    <w:name w:val="Style Underline Char + 11 pt Bold3"/>
    <w:basedOn w:val="Normal"/>
    <w:link w:val="StyleUnderlineChar11ptBold3Char"/>
    <w:rsid w:val="00171D73"/>
    <w:rPr>
      <w:rFonts w:eastAsia="Calibri"/>
      <w:b/>
      <w:bCs/>
      <w:szCs w:val="24"/>
      <w:u w:val="single"/>
    </w:rPr>
  </w:style>
  <w:style w:type="character" w:customStyle="1" w:styleId="StyleUnderlineChar11ptBold3Char">
    <w:name w:val="Style Underline Char + 11 pt Bold3 Char"/>
    <w:link w:val="StyleUnderlineChar11ptBold3"/>
    <w:rsid w:val="00171D73"/>
    <w:rPr>
      <w:rFonts w:ascii="Calibri" w:eastAsia="Calibri" w:hAnsi="Calibri"/>
      <w:b/>
      <w:bCs/>
      <w:szCs w:val="24"/>
      <w:u w:val="single"/>
    </w:rPr>
  </w:style>
  <w:style w:type="paragraph" w:customStyle="1" w:styleId="pagetools">
    <w:name w:val="pagetools"/>
    <w:basedOn w:val="Normal"/>
    <w:rsid w:val="00171D73"/>
    <w:pPr>
      <w:spacing w:before="100" w:beforeAutospacing="1" w:after="100" w:afterAutospacing="1"/>
    </w:pPr>
    <w:rPr>
      <w:rFonts w:eastAsia="Times New Roman"/>
      <w:sz w:val="24"/>
      <w:szCs w:val="24"/>
    </w:rPr>
  </w:style>
  <w:style w:type="character" w:customStyle="1" w:styleId="job">
    <w:name w:val="job"/>
    <w:basedOn w:val="DefaultParagraphFont"/>
    <w:rsid w:val="00171D73"/>
  </w:style>
  <w:style w:type="character" w:customStyle="1" w:styleId="company">
    <w:name w:val="company"/>
    <w:basedOn w:val="DefaultParagraphFont"/>
    <w:rsid w:val="00171D73"/>
  </w:style>
  <w:style w:type="character" w:customStyle="1" w:styleId="publisher">
    <w:name w:val="publisher"/>
    <w:basedOn w:val="DefaultParagraphFont"/>
    <w:rsid w:val="00171D73"/>
  </w:style>
  <w:style w:type="character" w:customStyle="1" w:styleId="pubyear">
    <w:name w:val="pubyear"/>
    <w:basedOn w:val="DefaultParagraphFont"/>
    <w:rsid w:val="00171D73"/>
  </w:style>
  <w:style w:type="character" w:customStyle="1" w:styleId="pubcity">
    <w:name w:val="pubcity"/>
    <w:basedOn w:val="DefaultParagraphFont"/>
    <w:rsid w:val="00171D73"/>
  </w:style>
  <w:style w:type="paragraph" w:customStyle="1" w:styleId="C-Text">
    <w:name w:val="C-Text"/>
    <w:basedOn w:val="Normal"/>
    <w:rsid w:val="00171D73"/>
    <w:pPr>
      <w:tabs>
        <w:tab w:val="num" w:pos="720"/>
      </w:tabs>
      <w:ind w:left="720" w:hanging="360"/>
    </w:pPr>
    <w:rPr>
      <w:rFonts w:ascii="Garamond" w:hAnsi="Garamond"/>
      <w:sz w:val="24"/>
    </w:rPr>
  </w:style>
  <w:style w:type="paragraph" w:customStyle="1" w:styleId="times">
    <w:name w:val="times"/>
    <w:basedOn w:val="Normal"/>
    <w:rsid w:val="00171D73"/>
    <w:pPr>
      <w:spacing w:before="100" w:beforeAutospacing="1" w:after="100" w:afterAutospacing="1"/>
    </w:pPr>
    <w:rPr>
      <w:sz w:val="24"/>
      <w:szCs w:val="24"/>
    </w:rPr>
  </w:style>
  <w:style w:type="character" w:customStyle="1" w:styleId="ecdate">
    <w:name w:val="ec_date"/>
    <w:basedOn w:val="DefaultParagraphFont"/>
    <w:rsid w:val="00171D73"/>
    <w:rPr>
      <w:rFonts w:ascii="Verdana" w:hAnsi="Verdana" w:hint="default"/>
      <w:sz w:val="20"/>
      <w:szCs w:val="20"/>
      <w:shd w:val="clear" w:color="auto" w:fill="FFFFFF"/>
    </w:rPr>
  </w:style>
  <w:style w:type="paragraph" w:customStyle="1" w:styleId="ecmsonormal">
    <w:name w:val="ec_msonormal"/>
    <w:basedOn w:val="Normal"/>
    <w:rsid w:val="00171D73"/>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171D73"/>
  </w:style>
  <w:style w:type="character" w:customStyle="1" w:styleId="hittermhilite">
    <w:name w:val="hittermhilite"/>
    <w:basedOn w:val="DefaultParagraphFont"/>
    <w:rsid w:val="00171D73"/>
  </w:style>
  <w:style w:type="paragraph" w:customStyle="1" w:styleId="u-intro">
    <w:name w:val="u-intro"/>
    <w:basedOn w:val="Normal"/>
    <w:rsid w:val="00171D73"/>
    <w:pPr>
      <w:spacing w:before="100" w:beforeAutospacing="1" w:after="100" w:afterAutospacing="1"/>
    </w:pPr>
    <w:rPr>
      <w:sz w:val="24"/>
      <w:szCs w:val="24"/>
    </w:rPr>
  </w:style>
  <w:style w:type="character" w:customStyle="1" w:styleId="u-byline">
    <w:name w:val="u-byline"/>
    <w:basedOn w:val="DefaultParagraphFont"/>
    <w:rsid w:val="00171D73"/>
  </w:style>
  <w:style w:type="character" w:customStyle="1" w:styleId="story">
    <w:name w:val="story"/>
    <w:basedOn w:val="DefaultParagraphFont"/>
    <w:rsid w:val="00171D73"/>
  </w:style>
  <w:style w:type="character" w:customStyle="1" w:styleId="articlebya">
    <w:name w:val="articleby_a"/>
    <w:basedOn w:val="DefaultParagraphFont"/>
    <w:rsid w:val="00171D73"/>
  </w:style>
  <w:style w:type="character" w:customStyle="1" w:styleId="popupwinby">
    <w:name w:val="popupwinby"/>
    <w:basedOn w:val="DefaultParagraphFont"/>
    <w:rsid w:val="00171D73"/>
  </w:style>
  <w:style w:type="character" w:customStyle="1" w:styleId="storyheader">
    <w:name w:val="storyheader"/>
    <w:basedOn w:val="DefaultParagraphFont"/>
    <w:rsid w:val="00171D73"/>
  </w:style>
  <w:style w:type="character" w:customStyle="1" w:styleId="UnderlineChar4Char">
    <w:name w:val="Underline Char4 Char"/>
    <w:basedOn w:val="DefaultParagraphFont"/>
    <w:rsid w:val="00171D73"/>
    <w:rPr>
      <w:noProof w:val="0"/>
      <w:szCs w:val="24"/>
      <w:u w:val="single"/>
      <w:lang w:val="en-US" w:eastAsia="en-US" w:bidi="ar-SA"/>
    </w:rPr>
  </w:style>
  <w:style w:type="character" w:customStyle="1" w:styleId="BoldandUnderlineChar3Char2">
    <w:name w:val="Bold and Underline Char3 Char2"/>
    <w:basedOn w:val="DefaultParagraphFont"/>
    <w:rsid w:val="00171D73"/>
    <w:rPr>
      <w:b/>
      <w:noProof w:val="0"/>
      <w:szCs w:val="24"/>
      <w:u w:val="single"/>
      <w:lang w:val="en-US" w:eastAsia="en-US" w:bidi="ar-SA"/>
    </w:rPr>
  </w:style>
  <w:style w:type="character" w:customStyle="1" w:styleId="LanguageChar">
    <w:name w:val="Language Char"/>
    <w:basedOn w:val="DefaultParagraphFont"/>
    <w:rsid w:val="00171D73"/>
    <w:rPr>
      <w:strike/>
      <w:noProof w:val="0"/>
      <w:sz w:val="16"/>
      <w:szCs w:val="16"/>
      <w:lang w:val="en-US" w:eastAsia="en-US" w:bidi="ar-SA"/>
    </w:rPr>
  </w:style>
  <w:style w:type="character" w:customStyle="1" w:styleId="StyleNormalWeb10ptChar">
    <w:name w:val="Style Normal (Web) + 10 pt Char"/>
    <w:basedOn w:val="DefaultParagraphFont"/>
    <w:rsid w:val="00171D73"/>
    <w:rPr>
      <w:szCs w:val="24"/>
      <w:lang w:val="en-US" w:eastAsia="en-US" w:bidi="ar-SA"/>
    </w:rPr>
  </w:style>
  <w:style w:type="paragraph" w:customStyle="1" w:styleId="TagCiteShells">
    <w:name w:val="Tag/Cite/Shells"/>
    <w:basedOn w:val="Normal"/>
    <w:rsid w:val="00171D73"/>
    <w:rPr>
      <w:b/>
    </w:rPr>
  </w:style>
  <w:style w:type="paragraph" w:customStyle="1" w:styleId="DefinitionTerm">
    <w:name w:val="Definition Term"/>
    <w:basedOn w:val="Normal"/>
    <w:next w:val="Normal"/>
    <w:rsid w:val="00171D73"/>
    <w:rPr>
      <w:snapToGrid w:val="0"/>
      <w:sz w:val="24"/>
    </w:rPr>
  </w:style>
  <w:style w:type="paragraph" w:customStyle="1" w:styleId="BriefTitle">
    <w:name w:val="Brief Title"/>
    <w:basedOn w:val="Normal"/>
    <w:rsid w:val="00171D73"/>
    <w:pPr>
      <w:jc w:val="center"/>
      <w:outlineLvl w:val="0"/>
    </w:pPr>
    <w:rPr>
      <w:b/>
      <w:sz w:val="28"/>
      <w:u w:val="single"/>
    </w:rPr>
  </w:style>
  <w:style w:type="character" w:customStyle="1" w:styleId="Style3CharChar">
    <w:name w:val="Style3 Char Char"/>
    <w:basedOn w:val="DefaultParagraphFont"/>
    <w:rsid w:val="00171D7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171D73"/>
    <w:pPr>
      <w:spacing w:after="60"/>
    </w:pPr>
    <w:rPr>
      <w:rFonts w:eastAsia="SimSun" w:cs="Times New Roman"/>
      <w:caps/>
      <w:sz w:val="20"/>
      <w:lang w:eastAsia="zh-CN"/>
    </w:rPr>
  </w:style>
  <w:style w:type="character" w:customStyle="1" w:styleId="NormalChar">
    <w:name w:val="Normal Char"/>
    <w:basedOn w:val="DefaultParagraphFont"/>
    <w:rsid w:val="00171D73"/>
    <w:rPr>
      <w:lang w:eastAsia="en-US"/>
    </w:rPr>
  </w:style>
  <w:style w:type="character" w:customStyle="1" w:styleId="BoldUnderlineChar2">
    <w:name w:val="Bold + Underline Char"/>
    <w:basedOn w:val="DefaultParagraphFont"/>
    <w:rsid w:val="00171D7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71D73"/>
  </w:style>
  <w:style w:type="character" w:customStyle="1" w:styleId="CharacterStyle7">
    <w:name w:val="Character Style 7"/>
    <w:rsid w:val="00171D73"/>
    <w:rPr>
      <w:rFonts w:ascii="Arial Narrow" w:hAnsi="Arial Narrow" w:cs="Arial Narrow"/>
      <w:sz w:val="20"/>
      <w:szCs w:val="20"/>
      <w:u w:val="single"/>
    </w:rPr>
  </w:style>
  <w:style w:type="character" w:customStyle="1" w:styleId="StyleStyle4Char">
    <w:name w:val="Style Style4 + Char"/>
    <w:basedOn w:val="DefaultParagraphFont"/>
    <w:rsid w:val="00171D7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71D7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171D73"/>
    <w:rPr>
      <w:rFonts w:ascii="Verdana" w:hAnsi="Verdana"/>
      <w:sz w:val="21"/>
      <w:szCs w:val="21"/>
      <w:u w:val="thick"/>
    </w:rPr>
  </w:style>
  <w:style w:type="character" w:customStyle="1" w:styleId="tagciteChar4">
    <w:name w:val="tag/cite Char"/>
    <w:basedOn w:val="DefaultParagraphFont"/>
    <w:rsid w:val="00171D73"/>
    <w:rPr>
      <w:b/>
      <w:sz w:val="24"/>
      <w:lang w:val="en-US" w:eastAsia="en-US" w:bidi="ar-SA"/>
    </w:rPr>
  </w:style>
  <w:style w:type="paragraph" w:customStyle="1" w:styleId="TxBr41p1">
    <w:name w:val="TxBr_41p1"/>
    <w:basedOn w:val="Normal"/>
    <w:rsid w:val="00171D73"/>
    <w:pPr>
      <w:tabs>
        <w:tab w:val="left" w:pos="204"/>
      </w:tabs>
      <w:autoSpaceDE w:val="0"/>
      <w:autoSpaceDN w:val="0"/>
      <w:adjustRightInd w:val="0"/>
      <w:spacing w:line="238" w:lineRule="atLeast"/>
      <w:jc w:val="both"/>
    </w:pPr>
    <w:rPr>
      <w:rFonts w:eastAsia="Times New Roman"/>
      <w:sz w:val="24"/>
      <w:szCs w:val="24"/>
    </w:rPr>
  </w:style>
  <w:style w:type="character" w:customStyle="1" w:styleId="BlockTitleCharChar">
    <w:name w:val="Block Title Char Char"/>
    <w:rsid w:val="00171D73"/>
    <w:rPr>
      <w:rFonts w:ascii="Georgia" w:eastAsia="Times New Roman" w:hAnsi="Georgia" w:cs="Arial" w:hint="default"/>
      <w:b/>
      <w:bCs/>
      <w:kern w:val="32"/>
      <w:sz w:val="28"/>
      <w:szCs w:val="32"/>
    </w:rPr>
  </w:style>
  <w:style w:type="paragraph" w:customStyle="1" w:styleId="8font">
    <w:name w:val="8font"/>
    <w:basedOn w:val="Normal"/>
    <w:next w:val="Normal"/>
    <w:autoRedefine/>
    <w:qFormat/>
    <w:rsid w:val="00171D73"/>
    <w:rPr>
      <w:rFonts w:eastAsia="Cambria"/>
      <w:sz w:val="16"/>
      <w:szCs w:val="16"/>
    </w:rPr>
  </w:style>
  <w:style w:type="paragraph" w:customStyle="1" w:styleId="NormalF6">
    <w:name w:val="Normal F6"/>
    <w:basedOn w:val="Normal"/>
    <w:link w:val="NormalF6Char"/>
    <w:rsid w:val="00171D73"/>
    <w:pPr>
      <w:spacing w:after="0" w:line="240" w:lineRule="auto"/>
    </w:pPr>
    <w:rPr>
      <w:rFonts w:eastAsia="Times New Roman"/>
      <w:sz w:val="24"/>
      <w:szCs w:val="24"/>
    </w:rPr>
  </w:style>
  <w:style w:type="paragraph" w:customStyle="1" w:styleId="UnreadF7">
    <w:name w:val="Unread F7"/>
    <w:basedOn w:val="Normal"/>
    <w:next w:val="NormalF6"/>
    <w:link w:val="UnreadF7Char"/>
    <w:rsid w:val="00171D73"/>
    <w:pPr>
      <w:spacing w:after="0" w:line="240" w:lineRule="auto"/>
    </w:pPr>
    <w:rPr>
      <w:rFonts w:eastAsia="Times New Roman"/>
      <w:sz w:val="12"/>
      <w:szCs w:val="24"/>
    </w:rPr>
  </w:style>
  <w:style w:type="paragraph" w:customStyle="1" w:styleId="TagCiteF8">
    <w:name w:val="Tag/Cite F8"/>
    <w:basedOn w:val="Normal"/>
    <w:next w:val="NormalF6"/>
    <w:link w:val="TagCiteF8Char"/>
    <w:rsid w:val="00171D73"/>
    <w:pPr>
      <w:spacing w:after="0" w:line="240" w:lineRule="auto"/>
    </w:pPr>
    <w:rPr>
      <w:rFonts w:eastAsia="Times New Roman"/>
      <w:b/>
      <w:sz w:val="24"/>
      <w:szCs w:val="24"/>
    </w:rPr>
  </w:style>
  <w:style w:type="paragraph" w:customStyle="1" w:styleId="UnderlinedF9">
    <w:name w:val="Underlined F9"/>
    <w:basedOn w:val="Normal"/>
    <w:next w:val="NormalF6"/>
    <w:link w:val="UnderlinedF9Char"/>
    <w:rsid w:val="00171D73"/>
    <w:pPr>
      <w:spacing w:after="0" w:line="240" w:lineRule="auto"/>
    </w:pPr>
    <w:rPr>
      <w:rFonts w:eastAsia="Times New Roman"/>
      <w:b/>
      <w:sz w:val="24"/>
      <w:szCs w:val="24"/>
      <w:u w:val="single"/>
    </w:rPr>
  </w:style>
  <w:style w:type="character" w:customStyle="1" w:styleId="UnderlinedF9Char">
    <w:name w:val="Underlined F9 Char"/>
    <w:link w:val="UnderlinedF9"/>
    <w:rsid w:val="00171D73"/>
    <w:rPr>
      <w:rFonts w:ascii="Calibri" w:eastAsia="Times New Roman" w:hAnsi="Calibri"/>
      <w:b/>
      <w:sz w:val="24"/>
      <w:szCs w:val="24"/>
      <w:u w:val="single"/>
    </w:rPr>
  </w:style>
  <w:style w:type="character" w:customStyle="1" w:styleId="TagCiteF8Char">
    <w:name w:val="Tag/Cite F8 Char"/>
    <w:link w:val="TagCiteF8"/>
    <w:rsid w:val="00171D73"/>
    <w:rPr>
      <w:rFonts w:ascii="Calibri" w:eastAsia="Times New Roman" w:hAnsi="Calibri"/>
      <w:b/>
      <w:sz w:val="24"/>
      <w:szCs w:val="24"/>
    </w:rPr>
  </w:style>
  <w:style w:type="character" w:customStyle="1" w:styleId="NormalF6Char">
    <w:name w:val="Normal F6 Char"/>
    <w:link w:val="NormalF6"/>
    <w:rsid w:val="00171D73"/>
    <w:rPr>
      <w:rFonts w:ascii="Calibri" w:eastAsia="Times New Roman" w:hAnsi="Calibri"/>
      <w:sz w:val="24"/>
      <w:szCs w:val="24"/>
    </w:rPr>
  </w:style>
  <w:style w:type="character" w:customStyle="1" w:styleId="UnreadF7Char">
    <w:name w:val="Unread F7 Char"/>
    <w:link w:val="UnreadF7"/>
    <w:rsid w:val="00171D73"/>
    <w:rPr>
      <w:rFonts w:ascii="Calibri" w:eastAsia="Times New Roman" w:hAnsi="Calibri"/>
      <w:sz w:val="12"/>
      <w:szCs w:val="24"/>
    </w:rPr>
  </w:style>
  <w:style w:type="character" w:customStyle="1" w:styleId="StyleStyleUnderlineUnderlineStyleBoldUnderlineIntenseEmphas">
    <w:name w:val="Style Style UnderlineUnderlineStyle Bold UnderlineIntense Emphas..."/>
    <w:rsid w:val="00171D73"/>
    <w:rPr>
      <w:b w:val="0"/>
      <w:sz w:val="22"/>
      <w:u w:val="single"/>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ffpost.com/entry/us-womens-national-team-equal-pay-now-what_n_5d263c6ce4b0583e482b4c97" TargetMode="External"/><Relationship Id="rId13" Type="http://schemas.openxmlformats.org/officeDocument/2006/relationships/hyperlink" Target="https://mic.com/articles/173024/equal-pay-is-widely-understood-to-be-a-feminist-issue-so-why-isn-t-the-fight-for-15?utm_source=micPush&amp;utm_medium=web" TargetMode="External"/><Relationship Id="rId18" Type="http://schemas.openxmlformats.org/officeDocument/2006/relationships/hyperlink" Target="http://site.www.umb.edu/faculty/salzman_g/Strate/GetFre/06.htm" TargetMode="External"/><Relationship Id="rId3" Type="http://schemas.openxmlformats.org/officeDocument/2006/relationships/styles" Target="styles.xml"/><Relationship Id="rId21" Type="http://schemas.openxmlformats.org/officeDocument/2006/relationships/hyperlink" Target="https://medium.com/this-political-woman/the-new-alt-feminism-when-white-supremacy-met-womens-empowerment-b978b088db33" TargetMode="External"/><Relationship Id="rId7" Type="http://schemas.openxmlformats.org/officeDocument/2006/relationships/hyperlink" Target="https://thebulletin.org/2019/05/how-to-bridge-the-gender-gap-in-arms-control-and-disarmament/" TargetMode="External"/><Relationship Id="rId12" Type="http://schemas.openxmlformats.org/officeDocument/2006/relationships/hyperlink" Target="https://theestablishment.co/the-feminist-movement-has-a-capitalism-problem-479b4ab42036" TargetMode="External"/><Relationship Id="rId17" Type="http://schemas.openxmlformats.org/officeDocument/2006/relationships/hyperlink" Target="http://simplicityinstitute.org/wp-content/uploads/2011/04/The-Deep-Green-Alternative.pdf" TargetMode="External"/><Relationship Id="rId2" Type="http://schemas.openxmlformats.org/officeDocument/2006/relationships/numbering" Target="numbering.xml"/><Relationship Id="rId16" Type="http://schemas.openxmlformats.org/officeDocument/2006/relationships/hyperlink" Target="http://www.freetheworld.com/papers/John_Tures.pdf" TargetMode="External"/><Relationship Id="rId20" Type="http://schemas.openxmlformats.org/officeDocument/2006/relationships/hyperlink" Target="https://www.forumarmstrade.org/blog/the-gender-and-weapons-nexus-recognized-feminism-need-apply-in-2019-and-beyond" TargetMode="External"/><Relationship Id="rId1" Type="http://schemas.openxmlformats.org/officeDocument/2006/relationships/customXml" Target="../customXml/item1.xml"/><Relationship Id="rId6" Type="http://schemas.openxmlformats.org/officeDocument/2006/relationships/hyperlink" Target="http://www.isj.org.uk/index.php4?id=311" TargetMode="External"/><Relationship Id="rId11" Type="http://schemas.openxmlformats.org/officeDocument/2006/relationships/hyperlink" Target="http://journal.radicalcriminology.org/index.php/rc/article/view/34/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spiegel.de/international/business/capitalism-in-crisis-amid-slow-growth-and-growing-inequality-a-998598-4.html" TargetMode="External"/><Relationship Id="rId23" Type="http://schemas.openxmlformats.org/officeDocument/2006/relationships/fontTable" Target="fontTable.xml"/><Relationship Id="rId10" Type="http://schemas.openxmlformats.org/officeDocument/2006/relationships/hyperlink" Target="http://www.thebaffler.com/past/to_the_precinct_station)" TargetMode="External"/><Relationship Id="rId19" Type="http://schemas.openxmlformats.org/officeDocument/2006/relationships/hyperlink" Target="http://turbulence.org.uk/turbulence-5/capitalist-commons/" TargetMode="External"/><Relationship Id="rId4" Type="http://schemas.openxmlformats.org/officeDocument/2006/relationships/settings" Target="settings.xml"/><Relationship Id="rId9" Type="http://schemas.openxmlformats.org/officeDocument/2006/relationships/hyperlink" Target="https://www.americanprogress.org/issues/women/news/2019/03/25/467623/equal-pay-fundamental-womens-success-new-economy/" TargetMode="External"/><Relationship Id="rId14" Type="http://schemas.openxmlformats.org/officeDocument/2006/relationships/hyperlink" Target="http://www.borderlands.net.au/vol11no2_2012/deangelis_crises.pdf" TargetMode="External"/><Relationship Id="rId22" Type="http://schemas.openxmlformats.org/officeDocument/2006/relationships/hyperlink" Target="https://www.theguardian.com/us-news/2018/jan/18/how-has-donald-trumps-first-year-affected-wom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25454-5E50-4A44-A6BD-C805803B6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57564</Words>
  <Characters>328120</Characters>
  <Application>Microsoft Office Word</Application>
  <DocSecurity>0</DocSecurity>
  <Lines>2734</Lines>
  <Paragraphs>769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5.1.1</cp:keywords>
  <dc:description/>
  <cp:lastModifiedBy>Watson, Carly</cp:lastModifiedBy>
  <cp:revision>3</cp:revision>
  <dcterms:created xsi:type="dcterms:W3CDTF">2019-07-17T10:18:00Z</dcterms:created>
  <dcterms:modified xsi:type="dcterms:W3CDTF">2019-07-17T10:18:00Z</dcterms:modified>
</cp:coreProperties>
</file>