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184182" w14:textId="7429AEE5" w:rsidR="00836141" w:rsidRDefault="00836141" w:rsidP="00836141">
      <w:pPr>
        <w:pStyle w:val="Heading1"/>
      </w:pPr>
      <w:r>
        <w:t>General</w:t>
      </w:r>
    </w:p>
    <w:p w14:paraId="0269AFE1" w14:textId="7ABF0E8C" w:rsidR="0085602B" w:rsidRPr="0085602B" w:rsidRDefault="0085602B" w:rsidP="0085602B">
      <w:pPr>
        <w:pStyle w:val="Heading2"/>
      </w:pPr>
      <w:r>
        <w:lastRenderedPageBreak/>
        <w:t>LIO</w:t>
      </w:r>
    </w:p>
    <w:p w14:paraId="2003263F" w14:textId="5F507324" w:rsidR="0085602B" w:rsidRDefault="0085602B" w:rsidP="0085602B">
      <w:pPr>
        <w:pStyle w:val="Heading3"/>
      </w:pPr>
      <w:r>
        <w:lastRenderedPageBreak/>
        <w:t>Brink Now</w:t>
      </w:r>
    </w:p>
    <w:p w14:paraId="33DF0B51" w14:textId="77777777" w:rsidR="0085602B" w:rsidRPr="00DB06CD" w:rsidRDefault="0085602B" w:rsidP="0085602B">
      <w:pPr>
        <w:pStyle w:val="Heading4"/>
      </w:pPr>
      <w:r>
        <w:t>The brink is now- failure to realign to liberal values causes global catastrophe</w:t>
      </w:r>
    </w:p>
    <w:p w14:paraId="0EC1E065" w14:textId="77777777" w:rsidR="0085602B" w:rsidRPr="00DB06CD" w:rsidRDefault="0085602B" w:rsidP="0085602B">
      <w:r w:rsidRPr="00DB06CD">
        <w:rPr>
          <w:rStyle w:val="Style13ptBold"/>
        </w:rPr>
        <w:t>Chollet, 19</w:t>
      </w:r>
      <w:r w:rsidRPr="00DB06CD">
        <w:t xml:space="preserve"> - executive vice president and senior advisor for security and defense policy at The German Marshall Fund of the United States. He was US assistant secretary of defense for international security affairs from 2012–15, and special assistant to the president and senior director for strategic planning on the National Security Council Staff from 2011–12 (Derek, The Master Gardener, Survival, 61:1, 179-188, DOI: </w:t>
      </w:r>
      <w:hyperlink r:id="rId8" w:history="1">
        <w:r w:rsidRPr="00DB06CD">
          <w:rPr>
            <w:rStyle w:val="Hyperlink"/>
          </w:rPr>
          <w:t>10.1080/00396338.2019.1568050</w:t>
        </w:r>
      </w:hyperlink>
      <w:r w:rsidRPr="00DB06CD">
        <w:t xml:space="preserve"> January 2019)//gcd</w:t>
      </w:r>
    </w:p>
    <w:p w14:paraId="6FCBF2EF" w14:textId="101423CA" w:rsidR="0085602B" w:rsidRPr="0085602B" w:rsidRDefault="0085602B" w:rsidP="0085602B">
      <w:pPr>
        <w:rPr>
          <w:sz w:val="16"/>
        </w:rPr>
      </w:pPr>
      <w:r w:rsidRPr="0085602B">
        <w:rPr>
          <w:sz w:val="16"/>
        </w:rPr>
        <w:t xml:space="preserve">The </w:t>
      </w:r>
      <w:r w:rsidRPr="009449AE">
        <w:rPr>
          <w:rStyle w:val="StyleUnderline"/>
        </w:rPr>
        <w:t>foreign-policy trends that Kagan warned about during the 1990s</w:t>
      </w:r>
      <w:r w:rsidRPr="0085602B">
        <w:rPr>
          <w:sz w:val="16"/>
        </w:rPr>
        <w:t xml:space="preserve"> – the </w:t>
      </w:r>
      <w:r w:rsidRPr="009449AE">
        <w:rPr>
          <w:rStyle w:val="StyleUnderline"/>
        </w:rPr>
        <w:t xml:space="preserve">quasi-isolationism, the conspiracy theorising about </w:t>
      </w:r>
      <w:r w:rsidRPr="006C1901">
        <w:rPr>
          <w:rStyle w:val="StyleUnderline"/>
        </w:rPr>
        <w:t>institutions such as the UN,</w:t>
      </w:r>
      <w:r w:rsidRPr="0085602B">
        <w:rPr>
          <w:sz w:val="16"/>
        </w:rPr>
        <w:t xml:space="preserve"> the </w:t>
      </w:r>
      <w:r w:rsidRPr="009449AE">
        <w:rPr>
          <w:rStyle w:val="StyleUnderline"/>
        </w:rPr>
        <w:t>disdain for allies, the embrace of moral equivalency and the emphasis on American declin</w:t>
      </w:r>
      <w:r w:rsidRPr="0085602B">
        <w:rPr>
          <w:sz w:val="16"/>
        </w:rPr>
        <w:t xml:space="preserve">e – now </w:t>
      </w:r>
      <w:r w:rsidRPr="009449AE">
        <w:rPr>
          <w:rStyle w:val="StyleUnderline"/>
        </w:rPr>
        <w:t xml:space="preserve">dominate the policy discourse </w:t>
      </w:r>
      <w:r w:rsidRPr="0085602B">
        <w:rPr>
          <w:sz w:val="16"/>
        </w:rPr>
        <w:t xml:space="preserve">to such an extent that it </w:t>
      </w:r>
      <w:r w:rsidRPr="006C1901">
        <w:rPr>
          <w:rStyle w:val="StyleUnderline"/>
        </w:rPr>
        <w:t>is hard to see how the Trumpist Republican Party can ever embrace the kinds of ideas Kagan advocates</w:t>
      </w:r>
      <w:r w:rsidRPr="0085602B">
        <w:rPr>
          <w:sz w:val="16"/>
        </w:rPr>
        <w:t xml:space="preserve">. What’s worse, it </w:t>
      </w:r>
      <w:r w:rsidRPr="009449AE">
        <w:rPr>
          <w:rStyle w:val="StyleUnderline"/>
        </w:rPr>
        <w:t>is a Republican president’s policies that are undermining not only the global order, but the very foundation of US democracy</w:t>
      </w:r>
      <w:r w:rsidRPr="0085602B">
        <w:rPr>
          <w:sz w:val="16"/>
        </w:rPr>
        <w:t xml:space="preserve">. More than any foreign-policy decision, </w:t>
      </w:r>
      <w:r w:rsidRPr="009449AE">
        <w:rPr>
          <w:rStyle w:val="StyleUnderline"/>
        </w:rPr>
        <w:t>how America’s constitutional system survives this test</w:t>
      </w:r>
      <w:r w:rsidRPr="0085602B">
        <w:rPr>
          <w:sz w:val="16"/>
        </w:rPr>
        <w:t xml:space="preserve"> – </w:t>
      </w:r>
      <w:r w:rsidRPr="006C1901">
        <w:rPr>
          <w:rStyle w:val="StyleUnderline"/>
        </w:rPr>
        <w:t>which is the most significant the country has faced at least since the Vietnam–Watergate era, if not the Great Depression and the Second World War</w:t>
      </w:r>
      <w:r w:rsidRPr="0085602B">
        <w:rPr>
          <w:sz w:val="16"/>
        </w:rPr>
        <w:t xml:space="preserve"> – </w:t>
      </w:r>
      <w:r w:rsidRPr="006C1901">
        <w:rPr>
          <w:rStyle w:val="StyleUnderline"/>
        </w:rPr>
        <w:t>will be the</w:t>
      </w:r>
      <w:r w:rsidRPr="009449AE">
        <w:rPr>
          <w:rStyle w:val="StyleUnderline"/>
        </w:rPr>
        <w:t xml:space="preserve"> most important determinant of whether we return to the jungle</w:t>
      </w:r>
      <w:r w:rsidRPr="0085602B">
        <w:rPr>
          <w:sz w:val="16"/>
        </w:rPr>
        <w:t xml:space="preserve">. Kagan is never one to sugar-coat the stakes. After finishing his bracing book, </w:t>
      </w:r>
      <w:r w:rsidRPr="006C1901">
        <w:rPr>
          <w:rStyle w:val="StyleUnderline"/>
        </w:rPr>
        <w:t>readers will better understand how we reached this perilous moment, but they also will be left sobered by how tough the slog ahead will be.</w:t>
      </w:r>
      <w:r w:rsidRPr="0085602B">
        <w:rPr>
          <w:sz w:val="16"/>
        </w:rPr>
        <w:t xml:space="preserve"> As Kagan concludes, </w:t>
      </w:r>
      <w:r w:rsidRPr="006C1901">
        <w:rPr>
          <w:rStyle w:val="StyleUnderline"/>
        </w:rPr>
        <w:t>the real choice is ‘not between the good and the bad but between the bad and the worse. It is between maintaining the liberal world order, with all the moral and material costs that entails, or letting it collapse</w:t>
      </w:r>
      <w:r w:rsidRPr="009449AE">
        <w:rPr>
          <w:rStyle w:val="StyleUnderline"/>
        </w:rPr>
        <w:t xml:space="preserve"> and courting the catastrophes that must inevitably follow’</w:t>
      </w:r>
      <w:r w:rsidRPr="0085602B">
        <w:rPr>
          <w:sz w:val="16"/>
        </w:rPr>
        <w:t xml:space="preserve"> (p. 160). On that it seems all but a few can agree; for the moment, however, </w:t>
      </w:r>
      <w:r w:rsidRPr="009449AE">
        <w:rPr>
          <w:rStyle w:val="Emphasis"/>
        </w:rPr>
        <w:t>those few happen to be in power</w:t>
      </w:r>
      <w:r w:rsidRPr="0085602B">
        <w:rPr>
          <w:sz w:val="16"/>
        </w:rPr>
        <w:t>.</w:t>
      </w:r>
    </w:p>
    <w:p w14:paraId="3181366A" w14:textId="77777777" w:rsidR="00C2027B" w:rsidRDefault="00C2027B" w:rsidP="00C2027B">
      <w:pPr>
        <w:pStyle w:val="Heading3"/>
      </w:pPr>
      <w:r>
        <w:lastRenderedPageBreak/>
        <w:t>Key to Sovereignty</w:t>
      </w:r>
    </w:p>
    <w:p w14:paraId="451157E0" w14:textId="77777777" w:rsidR="00C2027B" w:rsidRPr="00DB06CD" w:rsidRDefault="00C2027B" w:rsidP="00C2027B">
      <w:pPr>
        <w:pStyle w:val="Heading4"/>
      </w:pPr>
      <w:r>
        <w:t>The LIO is the best way to take both state and international concerns into account- it balances needs and motivations—it reduces expansionism and defense buildup</w:t>
      </w:r>
    </w:p>
    <w:p w14:paraId="4564FE46" w14:textId="77777777" w:rsidR="00C2027B" w:rsidRPr="00DB06CD" w:rsidRDefault="00C2027B" w:rsidP="00C2027B">
      <w:r w:rsidRPr="00DB06CD">
        <w:rPr>
          <w:rStyle w:val="Style13ptBold"/>
        </w:rPr>
        <w:t>Chollet, 19</w:t>
      </w:r>
      <w:r w:rsidRPr="00DB06CD">
        <w:t xml:space="preserve"> - executive vice president and senior advisor for security and defense policy at The German Marshall Fund of the United States. He was US assistant secretary of defense for international security affairs from 2012–15, and special assistant to the president and senior director for strategic planning on the National Security Council Staff from 2011–12 (Derek, The Master Gardener, Survival, 61:1, 179-188, DOI: </w:t>
      </w:r>
      <w:hyperlink r:id="rId9" w:history="1">
        <w:r w:rsidRPr="00DB06CD">
          <w:rPr>
            <w:rStyle w:val="Hyperlink"/>
          </w:rPr>
          <w:t>10.1080/00396338.2019.1568050</w:t>
        </w:r>
      </w:hyperlink>
      <w:r w:rsidRPr="00DB06CD">
        <w:t xml:space="preserve"> January 2019)//gcd</w:t>
      </w:r>
    </w:p>
    <w:p w14:paraId="4E7B8B5C" w14:textId="77777777" w:rsidR="00C2027B" w:rsidRPr="009449AE" w:rsidRDefault="00C2027B" w:rsidP="00C2027B">
      <w:pPr>
        <w:rPr>
          <w:rStyle w:val="StyleUnderline"/>
        </w:rPr>
      </w:pPr>
      <w:r w:rsidRPr="0085602B">
        <w:rPr>
          <w:sz w:val="16"/>
        </w:rPr>
        <w:t xml:space="preserve">As Kagan describes it, </w:t>
      </w:r>
      <w:r w:rsidRPr="0085602B">
        <w:rPr>
          <w:color w:val="FF0000"/>
          <w:sz w:val="16"/>
        </w:rPr>
        <w:t xml:space="preserve">in </w:t>
      </w:r>
      <w:r w:rsidRPr="006C1901">
        <w:rPr>
          <w:rStyle w:val="StyleUnderline"/>
        </w:rPr>
        <w:t>the wake of the Second World War the</w:t>
      </w:r>
      <w:r w:rsidRPr="009449AE">
        <w:rPr>
          <w:rStyle w:val="StyleUnderline"/>
        </w:rPr>
        <w:t xml:space="preserve"> US offered a kind of </w:t>
      </w:r>
      <w:r w:rsidRPr="009449AE">
        <w:rPr>
          <w:rStyle w:val="Emphasis"/>
        </w:rPr>
        <w:t>grand bargain to</w:t>
      </w:r>
      <w:r w:rsidRPr="009449AE">
        <w:rPr>
          <w:rStyle w:val="StyleUnderline"/>
        </w:rPr>
        <w:t xml:space="preserve"> its devastated allies and former enemies</w:t>
      </w:r>
      <w:r w:rsidRPr="0085602B">
        <w:rPr>
          <w:sz w:val="16"/>
        </w:rPr>
        <w:t xml:space="preserve">. </w:t>
      </w:r>
      <w:r w:rsidRPr="006C1901">
        <w:rPr>
          <w:rStyle w:val="StyleUnderline"/>
        </w:rPr>
        <w:t>This unique deal</w:t>
      </w:r>
      <w:r w:rsidRPr="0085602B">
        <w:rPr>
          <w:color w:val="FF0000"/>
          <w:sz w:val="16"/>
        </w:rPr>
        <w:t xml:space="preserve"> </w:t>
      </w:r>
      <w:r w:rsidRPr="0085602B">
        <w:rPr>
          <w:sz w:val="16"/>
        </w:rPr>
        <w:t xml:space="preserve">– which was ‘a radical departure from the course of history before 1945’ (p. 61) – </w:t>
      </w:r>
      <w:r w:rsidRPr="006C1901">
        <w:rPr>
          <w:rStyle w:val="StyleUnderline"/>
        </w:rPr>
        <w:t>served as the foundation for the global order.</w:t>
      </w:r>
      <w:r w:rsidRPr="0085602B">
        <w:rPr>
          <w:sz w:val="16"/>
        </w:rPr>
        <w:t xml:space="preserve"> Put simply, </w:t>
      </w:r>
      <w:r w:rsidRPr="009449AE">
        <w:rPr>
          <w:rStyle w:val="StyleUnderline"/>
        </w:rPr>
        <w:t>the US would act as the main guarantor of security in Europe and East Asia</w:t>
      </w:r>
      <w:r w:rsidRPr="0085602B">
        <w:rPr>
          <w:sz w:val="16"/>
        </w:rPr>
        <w:t xml:space="preserve">, which </w:t>
      </w:r>
      <w:r w:rsidRPr="009449AE">
        <w:rPr>
          <w:rStyle w:val="StyleUnderline"/>
        </w:rPr>
        <w:t>ended the cycles of great-power conflicts that had torn apart both regions and made economic and political integration possible</w:t>
      </w:r>
      <w:r w:rsidRPr="0085602B">
        <w:rPr>
          <w:sz w:val="16"/>
        </w:rPr>
        <w:t xml:space="preserve">. This disposition also meant that </w:t>
      </w:r>
      <w:r w:rsidRPr="009449AE">
        <w:rPr>
          <w:rStyle w:val="Emphasis"/>
        </w:rPr>
        <w:t>European and Asian powers could give up their geopolitical ambitions</w:t>
      </w:r>
      <w:r w:rsidRPr="0085602B">
        <w:rPr>
          <w:sz w:val="16"/>
        </w:rPr>
        <w:t xml:space="preserve">, spend less on their own defences, </w:t>
      </w:r>
      <w:r w:rsidRPr="009449AE">
        <w:rPr>
          <w:rStyle w:val="StyleUnderline"/>
        </w:rPr>
        <w:t>do more to bolster their own economies, and address the political and social toxins</w:t>
      </w:r>
      <w:r w:rsidRPr="0085602B">
        <w:rPr>
          <w:sz w:val="16"/>
        </w:rPr>
        <w:t xml:space="preserve"> that had led to such devastating violence (which, considering what Germany and Japan had wrought, was no small thing). To prevent a relapse to the grim past, </w:t>
      </w:r>
      <w:r w:rsidRPr="009449AE">
        <w:rPr>
          <w:rStyle w:val="StyleUnderline"/>
        </w:rPr>
        <w:t xml:space="preserve">the US wanted these countries to be strong </w:t>
      </w:r>
      <w:r w:rsidRPr="0085602B">
        <w:rPr>
          <w:sz w:val="16"/>
        </w:rPr>
        <w:t xml:space="preserve">– and although always competing, was even willing to let them do better. Just as important, </w:t>
      </w:r>
      <w:r w:rsidRPr="009449AE">
        <w:rPr>
          <w:rStyle w:val="StyleUnderline"/>
        </w:rPr>
        <w:t>these former enemies wanted US leadership. That was the deal</w:t>
      </w:r>
      <w:r w:rsidRPr="0085602B">
        <w:rPr>
          <w:sz w:val="16"/>
        </w:rPr>
        <w:t xml:space="preserve">. </w:t>
      </w:r>
      <w:r w:rsidRPr="006C1901">
        <w:rPr>
          <w:rStyle w:val="StyleUnderline"/>
        </w:rPr>
        <w:t>The fact that Washington</w:t>
      </w:r>
      <w:r w:rsidRPr="009449AE">
        <w:rPr>
          <w:rStyle w:val="StyleUnderline"/>
        </w:rPr>
        <w:t xml:space="preserve"> did not approach post-war geopolitics on the basis of zero-sum assumptions</w:t>
      </w:r>
      <w:r w:rsidRPr="0085602B">
        <w:rPr>
          <w:sz w:val="16"/>
        </w:rPr>
        <w:t xml:space="preserve"> </w:t>
      </w:r>
      <w:r w:rsidRPr="006C1901">
        <w:rPr>
          <w:rStyle w:val="StyleUnderline"/>
        </w:rPr>
        <w:t>was always controversial. But this was necessary to sustain another unique feature of the order</w:t>
      </w:r>
      <w:r w:rsidRPr="0085602B">
        <w:rPr>
          <w:color w:val="FF0000"/>
          <w:sz w:val="16"/>
        </w:rPr>
        <w:t xml:space="preserve">: </w:t>
      </w:r>
      <w:r w:rsidRPr="009449AE">
        <w:rPr>
          <w:rStyle w:val="StyleUnderline"/>
        </w:rPr>
        <w:t>consent</w:t>
      </w:r>
      <w:r w:rsidRPr="0085602B">
        <w:rPr>
          <w:sz w:val="16"/>
        </w:rPr>
        <w:t xml:space="preserve">. </w:t>
      </w:r>
      <w:r w:rsidRPr="009449AE">
        <w:rPr>
          <w:rStyle w:val="StyleUnderline"/>
        </w:rPr>
        <w:t>America’s partners saw that they could succeed too</w:t>
      </w:r>
      <w:r w:rsidRPr="0085602B">
        <w:rPr>
          <w:sz w:val="16"/>
        </w:rPr>
        <w:t>. As Kagan observes, for the US-led order to function, ‘</w:t>
      </w:r>
      <w:r w:rsidRPr="009449AE">
        <w:rPr>
          <w:rStyle w:val="Emphasis"/>
        </w:rPr>
        <w:t>it had to enjoy some degree of voluntary acceptance by its members</w:t>
      </w:r>
      <w:r w:rsidRPr="0085602B">
        <w:rPr>
          <w:sz w:val="16"/>
        </w:rPr>
        <w:t xml:space="preserve"> – not a competition of all against all but </w:t>
      </w:r>
      <w:r w:rsidRPr="009449AE">
        <w:rPr>
          <w:rStyle w:val="StyleUnderline"/>
        </w:rPr>
        <w:t>a community of likeminded nations acting together to preserve a system from which all could benefit’</w:t>
      </w:r>
      <w:r w:rsidRPr="0085602B">
        <w:rPr>
          <w:sz w:val="16"/>
        </w:rPr>
        <w:t xml:space="preserve"> (pp. 55–6). This </w:t>
      </w:r>
      <w:r w:rsidRPr="009449AE">
        <w:rPr>
          <w:rStyle w:val="StyleUnderline"/>
        </w:rPr>
        <w:t>sense of trust</w:t>
      </w:r>
      <w:r w:rsidRPr="0085602B">
        <w:rPr>
          <w:sz w:val="16"/>
        </w:rPr>
        <w:t xml:space="preserve"> – that the US would not merely carry a large burden but would generally try to work for the greater good – </w:t>
      </w:r>
      <w:r w:rsidRPr="009449AE">
        <w:rPr>
          <w:rStyle w:val="StyleUnderline"/>
        </w:rPr>
        <w:t>has been essential.</w:t>
      </w:r>
      <w:r>
        <w:rPr>
          <w:rStyle w:val="StyleUnderline"/>
        </w:rPr>
        <w:t xml:space="preserve"> </w:t>
      </w:r>
      <w:r w:rsidRPr="0085602B">
        <w:rPr>
          <w:sz w:val="16"/>
        </w:rPr>
        <w:t xml:space="preserve">Kagan’s swift overview of this history reminds us that </w:t>
      </w:r>
      <w:r w:rsidRPr="009449AE">
        <w:rPr>
          <w:rStyle w:val="StyleUnderline"/>
        </w:rPr>
        <w:t>maintaining this order has never been easy</w:t>
      </w:r>
      <w:r w:rsidRPr="0085602B">
        <w:rPr>
          <w:sz w:val="16"/>
        </w:rPr>
        <w:t xml:space="preserve">. In fact, </w:t>
      </w:r>
      <w:r w:rsidRPr="006C1901">
        <w:rPr>
          <w:rStyle w:val="StyleUnderline"/>
        </w:rPr>
        <w:t>it can be frustrating</w:t>
      </w:r>
      <w:r w:rsidRPr="009449AE">
        <w:rPr>
          <w:rStyle w:val="StyleUnderline"/>
        </w:rPr>
        <w:t xml:space="preserve"> and exhausting</w:t>
      </w:r>
      <w:r w:rsidRPr="0085602B">
        <w:rPr>
          <w:sz w:val="16"/>
        </w:rPr>
        <w:t>. It is no wonder that many Americans are tempted to think that the US should dial back its ambitions and act as a more ‘normal’ country. Many conservative intellectuals came to precisely this view in the immediate aftermath of the Cold War, and, as Kagan shows, to a certain extent ‘</w:t>
      </w:r>
      <w:r w:rsidRPr="009449AE">
        <w:rPr>
          <w:rStyle w:val="StyleUnderline"/>
        </w:rPr>
        <w:t>doing less’ has been a core theme of every successful US presidential campaign since 2000</w:t>
      </w:r>
      <w:r w:rsidRPr="0085602B">
        <w:rPr>
          <w:sz w:val="16"/>
        </w:rPr>
        <w:t xml:space="preserve">. Indeed, it can be too easy to see the world order as a given, as something that just happens, becomes self-maintaining, and does not require much thought or sweat. </w:t>
      </w:r>
      <w:r w:rsidRPr="009449AE">
        <w:rPr>
          <w:rStyle w:val="StyleUnderline"/>
        </w:rPr>
        <w:t>Kagan makes the case that like air or water, the American-led global order is something you might not fully appreciate until it is gone.</w:t>
      </w:r>
    </w:p>
    <w:p w14:paraId="749E30A5" w14:textId="77777777" w:rsidR="00C2027B" w:rsidRPr="007E0CC1" w:rsidRDefault="00C2027B" w:rsidP="00C2027B"/>
    <w:p w14:paraId="7E33BD7F" w14:textId="14BC05BF" w:rsidR="0085602B" w:rsidRPr="00B55AD5" w:rsidRDefault="0085602B" w:rsidP="0085602B">
      <w:pPr>
        <w:pStyle w:val="Heading3"/>
      </w:pPr>
      <w:r>
        <w:lastRenderedPageBreak/>
        <w:t>US Key</w:t>
      </w:r>
    </w:p>
    <w:p w14:paraId="21F9A8F3" w14:textId="77777777" w:rsidR="0085602B" w:rsidRPr="00DB06CD" w:rsidRDefault="0085602B" w:rsidP="0085602B">
      <w:pPr>
        <w:pStyle w:val="Heading4"/>
      </w:pPr>
      <w:r w:rsidRPr="00DB06CD">
        <w:t xml:space="preserve">The LIO isn’t inevitable- it requires US resolve </w:t>
      </w:r>
    </w:p>
    <w:p w14:paraId="01D336D7" w14:textId="77777777" w:rsidR="0085602B" w:rsidRPr="00DB06CD" w:rsidRDefault="0085602B" w:rsidP="0085602B">
      <w:r w:rsidRPr="00DB06CD">
        <w:rPr>
          <w:rStyle w:val="Style13ptBold"/>
        </w:rPr>
        <w:t>Chollet, 19</w:t>
      </w:r>
      <w:r w:rsidRPr="00DB06CD">
        <w:t xml:space="preserve"> - executive vice president and senior advisor for security and defense policy at The German Marshall Fund of the United States. He was US assistant secretary of defense for international security affairs from 2012–15, and special assistant to the president and senior director for strategic planning on the National Security Council Staff from 2011–12 (Derek, The Master Gardener, Survival, 61:1, 179-188, DOI: </w:t>
      </w:r>
      <w:hyperlink r:id="rId10" w:history="1">
        <w:r w:rsidRPr="00DB06CD">
          <w:rPr>
            <w:rStyle w:val="Hyperlink"/>
          </w:rPr>
          <w:t>10.1080/00396338.2019.1568050</w:t>
        </w:r>
      </w:hyperlink>
      <w:r w:rsidRPr="00DB06CD">
        <w:t xml:space="preserve"> January 2019)//gcd</w:t>
      </w:r>
    </w:p>
    <w:p w14:paraId="6ED6459A" w14:textId="7F665762" w:rsidR="0085602B" w:rsidRDefault="0085602B" w:rsidP="0085602B">
      <w:pPr>
        <w:rPr>
          <w:rStyle w:val="Emphasis"/>
        </w:rPr>
      </w:pPr>
      <w:r w:rsidRPr="0085602B">
        <w:rPr>
          <w:sz w:val="16"/>
        </w:rPr>
        <w:t xml:space="preserve">It starts with a simple yet powerful premise: that the </w:t>
      </w:r>
      <w:r w:rsidRPr="009449AE">
        <w:rPr>
          <w:rStyle w:val="Emphasis"/>
        </w:rPr>
        <w:t>global order was not foreordained as an act of The Almighty</w:t>
      </w:r>
      <w:r w:rsidRPr="0085602B">
        <w:rPr>
          <w:sz w:val="16"/>
        </w:rPr>
        <w:t xml:space="preserve">; it had to be </w:t>
      </w:r>
      <w:r w:rsidRPr="009449AE">
        <w:rPr>
          <w:rStyle w:val="StyleUnderline"/>
        </w:rPr>
        <w:t>forged by leaders who made tough decisions that led to triumphs</w:t>
      </w:r>
      <w:r w:rsidRPr="0085602B">
        <w:rPr>
          <w:sz w:val="16"/>
        </w:rPr>
        <w:t xml:space="preserve"> (the collapse of communism, vast economic prosperity and an absence of great-power war) </w:t>
      </w:r>
      <w:r w:rsidRPr="009449AE">
        <w:rPr>
          <w:rStyle w:val="StyleUnderline"/>
        </w:rPr>
        <w:t>as well as a fair share of mistakes</w:t>
      </w:r>
      <w:r w:rsidRPr="0085602B">
        <w:rPr>
          <w:sz w:val="16"/>
        </w:rPr>
        <w:t xml:space="preserve"> (Vietnam and Iraq). By reviewing the history of the early Cold War period, Kagan emphasises that </w:t>
      </w:r>
      <w:r w:rsidRPr="009449AE">
        <w:rPr>
          <w:rStyle w:val="StyleUnderline"/>
        </w:rPr>
        <w:t>building this American-led order required creative policies, vigorous leadership and sustained effort to maintain public support.</w:t>
      </w:r>
      <w:r w:rsidRPr="0085602B">
        <w:rPr>
          <w:rStyle w:val="StyleUnderline"/>
          <w:sz w:val="16"/>
          <w:u w:val="none"/>
        </w:rPr>
        <w:t xml:space="preserve"> </w:t>
      </w:r>
      <w:r w:rsidRPr="0085602B">
        <w:rPr>
          <w:sz w:val="16"/>
        </w:rPr>
        <w:t xml:space="preserve">Perhaps most importantly, Kagan argues that </w:t>
      </w:r>
      <w:r w:rsidRPr="009449AE">
        <w:rPr>
          <w:rStyle w:val="Emphasis"/>
        </w:rPr>
        <w:t xml:space="preserve">the global order </w:t>
      </w:r>
      <w:r w:rsidRPr="0085602B">
        <w:rPr>
          <w:sz w:val="16"/>
        </w:rPr>
        <w:t xml:space="preserve">– </w:t>
      </w:r>
      <w:r w:rsidRPr="006C1901">
        <w:rPr>
          <w:rStyle w:val="StyleUnderline"/>
        </w:rPr>
        <w:t>the core elements of which are</w:t>
      </w:r>
      <w:r w:rsidRPr="0085602B">
        <w:rPr>
          <w:color w:val="FF0000"/>
          <w:sz w:val="16"/>
        </w:rPr>
        <w:t xml:space="preserve"> </w:t>
      </w:r>
      <w:r w:rsidRPr="009449AE">
        <w:rPr>
          <w:rStyle w:val="StyleUnderline"/>
        </w:rPr>
        <w:t>free trade, individual rights and peaceful cooperation</w:t>
      </w:r>
      <w:r w:rsidRPr="0085602B">
        <w:rPr>
          <w:sz w:val="16"/>
        </w:rPr>
        <w:t xml:space="preserve"> among nations – </w:t>
      </w:r>
      <w:r w:rsidRPr="009449AE">
        <w:rPr>
          <w:rStyle w:val="StyleUnderline"/>
        </w:rPr>
        <w:t>is a historical anomaly</w:t>
      </w:r>
      <w:r w:rsidRPr="0085602B">
        <w:rPr>
          <w:sz w:val="16"/>
        </w:rPr>
        <w:t xml:space="preserve">. It is ‘an </w:t>
      </w:r>
      <w:r w:rsidRPr="009449AE">
        <w:rPr>
          <w:rStyle w:val="StyleUnderline"/>
        </w:rPr>
        <w:t>artificial creation subject to the forces of geopolitical inertia’</w:t>
      </w:r>
      <w:r w:rsidRPr="0085602B">
        <w:rPr>
          <w:sz w:val="16"/>
        </w:rPr>
        <w:t xml:space="preserve"> (p. 9). </w:t>
      </w:r>
      <w:r w:rsidRPr="006C1901">
        <w:rPr>
          <w:rStyle w:val="StyleUnderline"/>
        </w:rPr>
        <w:t>Without determined leadership from the country that best represents those ideals, the order</w:t>
      </w:r>
      <w:r w:rsidRPr="009449AE">
        <w:rPr>
          <w:rStyle w:val="Emphasis"/>
        </w:rPr>
        <w:t xml:space="preserve"> simply doesn’t work</w:t>
      </w:r>
      <w:r w:rsidRPr="0085602B">
        <w:rPr>
          <w:sz w:val="16"/>
        </w:rPr>
        <w:t xml:space="preserve">, and </w:t>
      </w:r>
      <w:r w:rsidRPr="009449AE">
        <w:rPr>
          <w:rStyle w:val="StyleUnderline"/>
        </w:rPr>
        <w:t>we become consumed by the jungle</w:t>
      </w:r>
      <w:r w:rsidRPr="0085602B">
        <w:rPr>
          <w:sz w:val="16"/>
        </w:rPr>
        <w:t>. ‘</w:t>
      </w:r>
      <w:r w:rsidRPr="006C1901">
        <w:rPr>
          <w:rStyle w:val="StyleUnderline"/>
        </w:rPr>
        <w:t>If the liberal order is like a garden, artificial and forever threatened by the forces of nature’</w:t>
      </w:r>
      <w:r w:rsidRPr="0085602B">
        <w:rPr>
          <w:sz w:val="16"/>
        </w:rPr>
        <w:t>, Kagan writes, ‘</w:t>
      </w:r>
      <w:r w:rsidRPr="009449AE">
        <w:rPr>
          <w:rStyle w:val="StyleUnderline"/>
        </w:rPr>
        <w:t>preserving it requires a persistent, unending struggle against the vines</w:t>
      </w:r>
      <w:r w:rsidRPr="0085602B">
        <w:rPr>
          <w:sz w:val="16"/>
        </w:rPr>
        <w:t xml:space="preserve"> </w:t>
      </w:r>
      <w:r w:rsidRPr="006C1901">
        <w:rPr>
          <w:rStyle w:val="StyleUnderline"/>
        </w:rPr>
        <w:t>and weeds that are constantly working to undermine it from within and overwhelm it from without’</w:t>
      </w:r>
      <w:r w:rsidRPr="0085602B">
        <w:rPr>
          <w:sz w:val="16"/>
        </w:rPr>
        <w:t xml:space="preserve"> (pp. 9–10). To borrow a metaphor from former secretary of state George Shultz, who was Kagan’s old boss in the Reagan administration, </w:t>
      </w:r>
      <w:r w:rsidRPr="009449AE">
        <w:rPr>
          <w:rStyle w:val="StyleUnderline"/>
        </w:rPr>
        <w:t>the US needed to act as a master gardener.</w:t>
      </w:r>
      <w:r>
        <w:rPr>
          <w:rStyle w:val="StyleUnderline"/>
        </w:rPr>
        <w:t xml:space="preserve"> </w:t>
      </w:r>
      <w:r w:rsidRPr="0085602B">
        <w:rPr>
          <w:sz w:val="16"/>
        </w:rPr>
        <w:t xml:space="preserve">This insight alone is reason to read Kagan’s book carefully. Far too often, </w:t>
      </w:r>
      <w:r w:rsidRPr="009449AE">
        <w:rPr>
          <w:rStyle w:val="StyleUnderline"/>
        </w:rPr>
        <w:t>the relative peace and prosperity the US has enjoyed since 1945 is taken for granted</w:t>
      </w:r>
      <w:r w:rsidRPr="0085602B">
        <w:rPr>
          <w:sz w:val="16"/>
        </w:rPr>
        <w:t xml:space="preserve">. If one assumes everything would have turned out this way on its own, it becomes easier to question the burdens of leadership, dismiss allies and criticise American support for institutions like NATO as bad investments. Moreover, the </w:t>
      </w:r>
      <w:r w:rsidRPr="009449AE">
        <w:rPr>
          <w:rStyle w:val="StyleUnderline"/>
        </w:rPr>
        <w:t>decisions made in the wake of the Second World War were not impulses of charity but rather acts of self-interest:</w:t>
      </w:r>
      <w:r w:rsidRPr="0085602B">
        <w:rPr>
          <w:sz w:val="16"/>
        </w:rPr>
        <w:t xml:space="preserve"> their </w:t>
      </w:r>
      <w:r w:rsidRPr="006C1901">
        <w:rPr>
          <w:rStyle w:val="StyleUnderline"/>
        </w:rPr>
        <w:t>chief purpose ‘was</w:t>
      </w:r>
      <w:r w:rsidRPr="009449AE">
        <w:rPr>
          <w:rStyle w:val="StyleUnderline"/>
        </w:rPr>
        <w:t xml:space="preserve"> to prevent a return to the economic, political, and strategic circumstances</w:t>
      </w:r>
      <w:r w:rsidRPr="0085602B">
        <w:rPr>
          <w:sz w:val="16"/>
        </w:rPr>
        <w:t xml:space="preserve"> that had given rise to the last war’ (p. 34). Accordingly, </w:t>
      </w:r>
      <w:r w:rsidRPr="0085602B">
        <w:rPr>
          <w:color w:val="FF0000"/>
          <w:sz w:val="16"/>
        </w:rPr>
        <w:t xml:space="preserve">it </w:t>
      </w:r>
      <w:r w:rsidRPr="006C1901">
        <w:rPr>
          <w:rStyle w:val="StyleUnderline"/>
        </w:rPr>
        <w:t xml:space="preserve">is a mistake to remember the post-war order as principally about fighting the Cold War, although for more than 40 years the Soviet Union posed the greatest threat to the international system. It is also fair to ask whether the </w:t>
      </w:r>
      <w:r w:rsidRPr="006C1901">
        <w:rPr>
          <w:rStyle w:val="Emphasis"/>
        </w:rPr>
        <w:t>US would have</w:t>
      </w:r>
      <w:r w:rsidRPr="009449AE">
        <w:rPr>
          <w:rStyle w:val="Emphasis"/>
        </w:rPr>
        <w:t xml:space="preserve"> been able to muster the will to enforce this order without the Soviet threat as motivation.</w:t>
      </w:r>
    </w:p>
    <w:p w14:paraId="31C991F6" w14:textId="77777777" w:rsidR="0085602B" w:rsidRPr="00F45101" w:rsidRDefault="0085602B" w:rsidP="0085602B">
      <w:pPr>
        <w:pStyle w:val="Heading4"/>
      </w:pPr>
      <w:r w:rsidRPr="00F45101">
        <w:t>Russia and China destroy the LIO- causality only flows negative</w:t>
      </w:r>
    </w:p>
    <w:p w14:paraId="1CF16A5A" w14:textId="77777777" w:rsidR="0085602B" w:rsidRPr="00F45101" w:rsidRDefault="0085602B" w:rsidP="0085602B">
      <w:r>
        <w:t>AT: LIO solves Russia</w:t>
      </w:r>
    </w:p>
    <w:p w14:paraId="7489CC51" w14:textId="77777777" w:rsidR="0085602B" w:rsidRPr="00F45101" w:rsidRDefault="0085602B" w:rsidP="0085602B">
      <w:pPr>
        <w:rPr>
          <w:rStyle w:val="StyleUnderline"/>
          <w:u w:val="none"/>
        </w:rPr>
      </w:pPr>
      <w:r w:rsidRPr="00F45101">
        <w:rPr>
          <w:rStyle w:val="Style13ptBold"/>
        </w:rPr>
        <w:t>Szewczyk, 19</w:t>
      </w:r>
      <w:r w:rsidRPr="00F45101">
        <w:t>- Adviser on Global Affairs at the European Political Strategy Centre, the European Commission’s in-house think tank; teaches at Sciences Po in Paris; and was on the Policy Planning Staff at the US Department of State.  (Bart M.J., Europe and the Liberal Order, Survival, 61:2, 33-52, DOI: </w:t>
      </w:r>
      <w:hyperlink r:id="rId11" w:history="1">
        <w:r w:rsidRPr="00F45101">
          <w:rPr>
            <w:rStyle w:val="Hyperlink"/>
          </w:rPr>
          <w:t>10.1080/00396338.2019.1589077</w:t>
        </w:r>
      </w:hyperlink>
      <w:r w:rsidRPr="00F45101">
        <w:t xml:space="preserve"> March 2019)//gcd</w:t>
      </w:r>
    </w:p>
    <w:p w14:paraId="19604D19" w14:textId="57DB4B42" w:rsidR="0085602B" w:rsidRPr="0085602B" w:rsidRDefault="0085602B" w:rsidP="0085602B">
      <w:pPr>
        <w:rPr>
          <w:sz w:val="16"/>
        </w:rPr>
      </w:pPr>
      <w:r w:rsidRPr="001A1D32">
        <w:rPr>
          <w:rStyle w:val="Emphasis"/>
        </w:rPr>
        <w:t>Hope for a near-universal consensus behind democracy, human rights, the rule of law and the market economy was short-lived</w:t>
      </w:r>
      <w:r w:rsidRPr="0085602B">
        <w:rPr>
          <w:sz w:val="16"/>
        </w:rPr>
        <w:t xml:space="preserve">. Instead of global buy-in, </w:t>
      </w:r>
      <w:r w:rsidRPr="001A1D32">
        <w:rPr>
          <w:rStyle w:val="StyleUnderline"/>
        </w:rPr>
        <w:t>the liberal consensus started to get pushback from Russia and China</w:t>
      </w:r>
      <w:r w:rsidRPr="0085602B">
        <w:rPr>
          <w:sz w:val="16"/>
        </w:rPr>
        <w:t xml:space="preserve">. Rather than democratising, </w:t>
      </w:r>
      <w:r w:rsidRPr="001A1D32">
        <w:rPr>
          <w:rStyle w:val="StyleUnderline"/>
        </w:rPr>
        <w:t>both countries became more authoritarian, while embracing some capitalist principles to expand their material base</w:t>
      </w:r>
      <w:r w:rsidRPr="0085602B">
        <w:rPr>
          <w:sz w:val="16"/>
        </w:rPr>
        <w:t xml:space="preserve">. As the two have grown economically, </w:t>
      </w:r>
      <w:r w:rsidRPr="001A1D32">
        <w:rPr>
          <w:rStyle w:val="StyleUnderline"/>
        </w:rPr>
        <w:t>both have started to pose structural challenges to the liberal orde</w:t>
      </w:r>
      <w:r w:rsidRPr="0085602B">
        <w:rPr>
          <w:sz w:val="16"/>
        </w:rPr>
        <w:t xml:space="preserve">r, but in divergent ways due to the vastly different scale and scope of their influence (see Figure 1). Over the medium term, </w:t>
      </w:r>
      <w:r w:rsidRPr="001A1D32">
        <w:rPr>
          <w:rStyle w:val="StyleUnderline"/>
        </w:rPr>
        <w:t>Russia is likely to act as a spoiler to the liberal order’s objectives and policies</w:t>
      </w:r>
      <w:r w:rsidRPr="0085602B">
        <w:rPr>
          <w:sz w:val="16"/>
        </w:rPr>
        <w:t xml:space="preserve">. </w:t>
      </w:r>
      <w:r w:rsidRPr="0085602B">
        <w:rPr>
          <w:sz w:val="16"/>
        </w:rPr>
        <w:lastRenderedPageBreak/>
        <w:t xml:space="preserve">First in Georgia in 2008 and then in Ukraine in 2014, Russia has sought to </w:t>
      </w:r>
      <w:r w:rsidRPr="001A1D32">
        <w:rPr>
          <w:rStyle w:val="StyleUnderline"/>
        </w:rPr>
        <w:t>forestall EU and NATO engagement in the region, infiltrating both countries and supporting separatist movements</w:t>
      </w:r>
      <w:r w:rsidRPr="0085602B">
        <w:rPr>
          <w:sz w:val="16"/>
        </w:rPr>
        <w:t xml:space="preserve">. Moscow’s most recent national-security strategy, published in December 2015, </w:t>
      </w:r>
      <w:r w:rsidRPr="001A1D32">
        <w:rPr>
          <w:rStyle w:val="StyleUnderline"/>
        </w:rPr>
        <w:t>explicitly blamed NATO’s expansion for ‘creating a threat to [Russia’s] national security’.</w:t>
      </w:r>
      <w:r w:rsidRPr="0085602B">
        <w:rPr>
          <w:sz w:val="16"/>
        </w:rPr>
        <w:t xml:space="preserve"> It also </w:t>
      </w:r>
      <w:r w:rsidRPr="001A1D32">
        <w:rPr>
          <w:rStyle w:val="StyleUnderline"/>
        </w:rPr>
        <w:t xml:space="preserve">sought to defend ‘traditional Russian religious and moral values’ against ‘external expansion of ideologies and values’. </w:t>
      </w:r>
      <w:r w:rsidRPr="0085602B">
        <w:rPr>
          <w:sz w:val="16"/>
        </w:rPr>
        <w:t xml:space="preserve">Yet Russia’s </w:t>
      </w:r>
      <w:r w:rsidRPr="001A1D32">
        <w:rPr>
          <w:rStyle w:val="StyleUnderline"/>
        </w:rPr>
        <w:t>limited economic base of only 2% of global GDP</w:t>
      </w:r>
      <w:r w:rsidRPr="0085602B">
        <w:rPr>
          <w:sz w:val="16"/>
        </w:rPr>
        <w:t xml:space="preserve"> (less than South Korea and comparable to Australia), and </w:t>
      </w:r>
      <w:r w:rsidRPr="001A1D32">
        <w:rPr>
          <w:rStyle w:val="StyleUnderline"/>
        </w:rPr>
        <w:t>meagre economic performance over the past quarter-century</w:t>
      </w:r>
      <w:r w:rsidRPr="0085602B">
        <w:rPr>
          <w:sz w:val="16"/>
        </w:rPr>
        <w:t xml:space="preserve">, severely </w:t>
      </w:r>
      <w:r w:rsidRPr="001A1D32">
        <w:rPr>
          <w:rStyle w:val="StyleUnderline"/>
        </w:rPr>
        <w:t>constrains its ability to attract new adherents to its model</w:t>
      </w:r>
      <w:r w:rsidRPr="0085602B">
        <w:rPr>
          <w:sz w:val="16"/>
        </w:rPr>
        <w:t xml:space="preserve">. Substantial military power still </w:t>
      </w:r>
      <w:r w:rsidRPr="001A1D32">
        <w:rPr>
          <w:rStyle w:val="StyleUnderline"/>
        </w:rPr>
        <w:t>enables Russia to play the role of a spoiler in destabilising the liberal order, as it has in Ukraine and, to a lesser extent, Syria</w:t>
      </w:r>
      <w:r w:rsidRPr="0085602B">
        <w:rPr>
          <w:sz w:val="16"/>
        </w:rPr>
        <w:t xml:space="preserve">. But given its relatively sparse material resources, </w:t>
      </w:r>
      <w:r w:rsidRPr="001A1D32">
        <w:rPr>
          <w:rStyle w:val="StyleUnderline"/>
        </w:rPr>
        <w:t>it stands little chance of overturning the order</w:t>
      </w:r>
      <w:r w:rsidRPr="0085602B">
        <w:rPr>
          <w:sz w:val="16"/>
        </w:rPr>
        <w:t xml:space="preserve">. Longer term, </w:t>
      </w:r>
      <w:r w:rsidRPr="001A1D32">
        <w:rPr>
          <w:rStyle w:val="StyleUnderline"/>
        </w:rPr>
        <w:t>China presents a transformational challenge to the liberal order owing to its economic heft</w:t>
      </w:r>
      <w:r w:rsidRPr="0085602B">
        <w:rPr>
          <w:sz w:val="16"/>
        </w:rPr>
        <w:t xml:space="preserve">, extraordinary prosperity gains and rapidly expanding military. President </w:t>
      </w:r>
      <w:r w:rsidRPr="001A1D32">
        <w:rPr>
          <w:rStyle w:val="StyleUnderline"/>
        </w:rPr>
        <w:t>Xi Jinping’s outline of the ‘Chinese Dream’ in speeches during 2017 emphasised the role of Communist ‘Party leadership’</w:t>
      </w:r>
      <w:r w:rsidRPr="0085602B">
        <w:rPr>
          <w:sz w:val="16"/>
        </w:rPr>
        <w:t xml:space="preserve">, ‘consultative democracy’ and ‘democratic dictatorship’ in driving China’s economic success.10 Xi’s elimination of term limits, enabling him to remain in power for life, further cements China’s authoritarian model. </w:t>
      </w:r>
      <w:r w:rsidRPr="001A1D32">
        <w:rPr>
          <w:rStyle w:val="StyleUnderline"/>
        </w:rPr>
        <w:t xml:space="preserve">China’s leadership certainly appears to believe that it has the potential to </w:t>
      </w:r>
      <w:r w:rsidRPr="001A1D32">
        <w:rPr>
          <w:rStyle w:val="Emphasis"/>
        </w:rPr>
        <w:t>create a new global order</w:t>
      </w:r>
      <w:r w:rsidRPr="0085602B">
        <w:rPr>
          <w:sz w:val="16"/>
        </w:rPr>
        <w:t xml:space="preserve"> that is rules-based and predictable, </w:t>
      </w:r>
      <w:r w:rsidRPr="001A1D32">
        <w:rPr>
          <w:rStyle w:val="StyleUnderline"/>
        </w:rPr>
        <w:t>but not liberal</w:t>
      </w:r>
      <w:r w:rsidRPr="0085602B">
        <w:rPr>
          <w:sz w:val="16"/>
        </w:rPr>
        <w:t xml:space="preserve"> – that is, </w:t>
      </w:r>
      <w:r w:rsidRPr="001A1D32">
        <w:rPr>
          <w:rStyle w:val="StyleUnderline"/>
        </w:rPr>
        <w:t>without any ingrained protection of human rights, respect for the rule of law, promotion of democracy or preservation of market capitalism</w:t>
      </w:r>
      <w:r w:rsidRPr="0085602B">
        <w:rPr>
          <w:sz w:val="16"/>
        </w:rPr>
        <w:t xml:space="preserve">. In the near term, it will be difficult for China to reshape the liberal order given that order’s institutional resilience.11 Over time, however, </w:t>
      </w:r>
      <w:r w:rsidRPr="001A1D32">
        <w:rPr>
          <w:rStyle w:val="StyleUnderline"/>
        </w:rPr>
        <w:t>China could conceivably promote authoritarianism and illiberal values around the world, just as the West promoted democracy and liberal values</w:t>
      </w:r>
      <w:r w:rsidRPr="0085602B">
        <w:rPr>
          <w:sz w:val="16"/>
        </w:rPr>
        <w:t>.</w:t>
      </w:r>
    </w:p>
    <w:p w14:paraId="1E7A7E4B" w14:textId="77777777" w:rsidR="0085602B" w:rsidRPr="009449AE" w:rsidRDefault="0085602B" w:rsidP="0085602B">
      <w:pPr>
        <w:rPr>
          <w:rStyle w:val="Emphasis"/>
        </w:rPr>
      </w:pPr>
    </w:p>
    <w:p w14:paraId="505A0CA7" w14:textId="77777777" w:rsidR="00C2027B" w:rsidRDefault="00C2027B" w:rsidP="00C2027B">
      <w:pPr>
        <w:pStyle w:val="Heading2"/>
      </w:pPr>
      <w:r>
        <w:lastRenderedPageBreak/>
        <w:t>Realism</w:t>
      </w:r>
    </w:p>
    <w:p w14:paraId="29A439F6" w14:textId="77777777" w:rsidR="00C2027B" w:rsidRDefault="00C2027B" w:rsidP="00C2027B">
      <w:pPr>
        <w:pStyle w:val="Heading3"/>
      </w:pPr>
      <w:r>
        <w:lastRenderedPageBreak/>
        <w:t>Leaders Not Rational</w:t>
      </w:r>
    </w:p>
    <w:p w14:paraId="1C505D4C" w14:textId="77777777" w:rsidR="00C2027B" w:rsidRDefault="00C2027B" w:rsidP="00C2027B">
      <w:pPr>
        <w:pStyle w:val="Heading4"/>
      </w:pPr>
      <w:r>
        <w:t>Intneral constraints make it impossible for any leader to make rational decisions in International Relations</w:t>
      </w:r>
    </w:p>
    <w:p w14:paraId="5217F8A9" w14:textId="77777777" w:rsidR="00C2027B" w:rsidRPr="00526B01" w:rsidRDefault="00C2027B" w:rsidP="00C2027B">
      <w:r w:rsidRPr="00526B01">
        <w:rPr>
          <w:rStyle w:val="Heading4Char"/>
        </w:rPr>
        <w:t>Abrahamian,19-</w:t>
      </w:r>
      <w:r w:rsidRPr="00526B01">
        <w:t xml:space="preserve"> the Koret Fellow at Stanford University's Shorenstein Asia-Pacific Research Center  ( Andray , North Korea's Bounded Rationality, Survival, 61:1, 141-160, DOI: </w:t>
      </w:r>
      <w:hyperlink r:id="rId12" w:history="1">
        <w:r w:rsidRPr="00526B01">
          <w:rPr>
            <w:rStyle w:val="Hyperlink"/>
          </w:rPr>
          <w:t>10.1080/00396338.2019.1568048</w:t>
        </w:r>
      </w:hyperlink>
      <w:r w:rsidRPr="00526B01">
        <w:t xml:space="preserve"> January 2019)//gcd</w:t>
      </w:r>
    </w:p>
    <w:p w14:paraId="7CAB533E" w14:textId="77777777" w:rsidR="00C2027B" w:rsidRPr="008C0043" w:rsidRDefault="00C2027B" w:rsidP="00C2027B">
      <w:pPr>
        <w:rPr>
          <w:rStyle w:val="StyleUnderline"/>
        </w:rPr>
      </w:pPr>
      <w:r w:rsidRPr="008C0043">
        <w:rPr>
          <w:rStyle w:val="StyleUnderline"/>
        </w:rPr>
        <w:t>Graham Allison</w:t>
      </w:r>
      <w:r w:rsidRPr="0085602B">
        <w:rPr>
          <w:sz w:val="14"/>
        </w:rPr>
        <w:t xml:space="preserve">, in his seminal book The Essence of Decision, </w:t>
      </w:r>
      <w:r w:rsidRPr="008C0043">
        <w:rPr>
          <w:rStyle w:val="StyleUnderline"/>
        </w:rPr>
        <w:t xml:space="preserve">used the Cuban Missile Crisis to show how </w:t>
      </w:r>
      <w:r w:rsidRPr="008C0043">
        <w:rPr>
          <w:rStyle w:val="Emphasis"/>
        </w:rPr>
        <w:t>rational-choice theory was failing to illuminate why governments make the choices</w:t>
      </w:r>
      <w:r w:rsidRPr="008C0043">
        <w:rPr>
          <w:rStyle w:val="StyleUnderline"/>
        </w:rPr>
        <w:t xml:space="preserve"> they do</w:t>
      </w:r>
      <w:r w:rsidRPr="0085602B">
        <w:rPr>
          <w:sz w:val="14"/>
        </w:rPr>
        <w:t>. Allison’s case study laid out three perspectives through which analysts could frame events in order to understand why the Soviet Union made the nearly catastrophic decision to place nuclear missiles in Cuba. The author looked past the ‘</w:t>
      </w:r>
      <w:r w:rsidRPr="008C0043">
        <w:rPr>
          <w:rStyle w:val="StyleUnderline"/>
        </w:rPr>
        <w:t>rational actor’ model</w:t>
      </w:r>
      <w:r w:rsidRPr="0085602B">
        <w:rPr>
          <w:sz w:val="14"/>
        </w:rPr>
        <w:t xml:space="preserve">, which he described as </w:t>
      </w:r>
      <w:r w:rsidRPr="008C0043">
        <w:rPr>
          <w:rStyle w:val="StyleUnderline"/>
        </w:rPr>
        <w:t>resting on ‘the assumption that events in international politics consist of the more or less purposive acts of unified national governments</w:t>
      </w:r>
      <w:r w:rsidRPr="0085602B">
        <w:rPr>
          <w:sz w:val="14"/>
        </w:rPr>
        <w:t xml:space="preserve"> and that governmental behavior can be understood by analogy with the intelligent, coordinated acts of individual human beings’. Such a perspective obscures the fact that the </w:t>
      </w:r>
      <w:r w:rsidRPr="008C0043">
        <w:rPr>
          <w:rStyle w:val="StyleUnderline"/>
        </w:rPr>
        <w:t>government mechanism for formulating and implementing policy is not one calculating decisionmake</w:t>
      </w:r>
      <w:r w:rsidRPr="0085602B">
        <w:rPr>
          <w:sz w:val="14"/>
        </w:rPr>
        <w:t xml:space="preserve">r, but </w:t>
      </w:r>
      <w:r w:rsidRPr="008C0043">
        <w:rPr>
          <w:rStyle w:val="StyleUnderline"/>
        </w:rPr>
        <w:t>rather a ‘conglomerate of large organizations and political actors who differ substantially about what their government should do on any particular issue</w:t>
      </w:r>
      <w:r w:rsidRPr="0085602B">
        <w:rPr>
          <w:sz w:val="14"/>
        </w:rPr>
        <w:t xml:space="preserve"> and who </w:t>
      </w:r>
      <w:r w:rsidRPr="008C0043">
        <w:rPr>
          <w:rStyle w:val="StyleUnderline"/>
        </w:rPr>
        <w:t>compete in attempting to affect</w:t>
      </w:r>
      <w:r w:rsidRPr="0085602B">
        <w:rPr>
          <w:sz w:val="14"/>
        </w:rPr>
        <w:t xml:space="preserve"> … </w:t>
      </w:r>
      <w:r w:rsidRPr="008C0043">
        <w:rPr>
          <w:rStyle w:val="StyleUnderline"/>
        </w:rPr>
        <w:t>governmental decisions’</w:t>
      </w:r>
      <w:r w:rsidRPr="0085602B">
        <w:rPr>
          <w:sz w:val="14"/>
        </w:rPr>
        <w:t xml:space="preserve">.9 Individuals may be seeking to benefit both themselves and the institutions they represent. This is </w:t>
      </w:r>
      <w:r w:rsidRPr="008C0043">
        <w:rPr>
          <w:rStyle w:val="StyleUnderline"/>
        </w:rPr>
        <w:t>most important at the cabinet level</w:t>
      </w:r>
      <w:r w:rsidRPr="0085602B">
        <w:rPr>
          <w:sz w:val="14"/>
        </w:rPr>
        <w:t xml:space="preserve">, but </w:t>
      </w:r>
      <w:r w:rsidRPr="008C0043">
        <w:rPr>
          <w:rStyle w:val="StyleUnderline"/>
        </w:rPr>
        <w:t>decision-making within and between institutions is also based</w:t>
      </w:r>
      <w:r w:rsidRPr="0085602B">
        <w:rPr>
          <w:sz w:val="14"/>
        </w:rPr>
        <w:t xml:space="preserve"> on ‘</w:t>
      </w:r>
      <w:r w:rsidRPr="008C0043">
        <w:rPr>
          <w:rStyle w:val="StyleUnderline"/>
        </w:rPr>
        <w:t>bargaining along regularized channel</w:t>
      </w:r>
      <w:r w:rsidRPr="0085602B">
        <w:rPr>
          <w:sz w:val="14"/>
        </w:rPr>
        <w:t xml:space="preserve">s among players positioned hierarchically within the government’.10 This formulation acknowledges that </w:t>
      </w:r>
      <w:r w:rsidRPr="008C0043">
        <w:rPr>
          <w:rStyle w:val="StyleUnderline"/>
        </w:rPr>
        <w:t>leaders play politics with foreign-policy decisions and anchors what Allison called a ‘government politics’ model</w:t>
      </w:r>
      <w:r w:rsidRPr="0085602B">
        <w:rPr>
          <w:sz w:val="14"/>
        </w:rPr>
        <w:t xml:space="preserve">. Allison also proposed an organisational process model as having greater salience and explanatory power than rational choice alone. This model looks at the organisational mandates of institutions involved in decision-making and postulates that the discrete assigned responsibilities of particular organs of government lead to certain preferences. The processes established for these organisations further dictate outcomes. Established for these organisations further dictate outcomes. To some extent, Allison draws on Herbert Simon’s theories of decisionmaking, including the impetus for individuals and organisations towards ‘satisficing’, whereby decision-makers pragmatically arrive at a solution that satisfies a number of constraints, which is ‘far easier to discover than a course of action maximizing some function’.11 Unlike Allison’s analysis, </w:t>
      </w:r>
      <w:r w:rsidRPr="008C0043">
        <w:rPr>
          <w:rStyle w:val="StyleUnderline"/>
        </w:rPr>
        <w:t>Simon’s thinking on bounded rationality, or the limits on rational choicemaking, also delves into the psychological components of decision-making.</w:t>
      </w:r>
      <w:r w:rsidRPr="0085602B">
        <w:rPr>
          <w:sz w:val="14"/>
        </w:rPr>
        <w:t xml:space="preserve"> Each individual approaches complex problems differently, but all in some way simplify the set of issues at hand. As Simon puts it, ‘the intended rationality of an actor </w:t>
      </w:r>
      <w:r w:rsidRPr="008C0043">
        <w:rPr>
          <w:rStyle w:val="StyleUnderline"/>
        </w:rPr>
        <w:t>requires him to construct a simplified model of the real situation in order to deal with it</w:t>
      </w:r>
      <w:r w:rsidRPr="0085602B">
        <w:rPr>
          <w:sz w:val="14"/>
        </w:rPr>
        <w:t xml:space="preserve">. He behaves rationally with respect to this model, and such behavior is not even approximately optimal with respect to the real world.’ What that means is complicated because in order ‘to predict his behavior we must understand the way in which this simplified model is constructed, </w:t>
      </w:r>
      <w:r w:rsidRPr="008C0043">
        <w:rPr>
          <w:rStyle w:val="StyleUnderline"/>
        </w:rPr>
        <w:t>and its construction will certainly be related to his psychological properties as a perceiving, thinking, and learning animal’.</w:t>
      </w:r>
      <w:r>
        <w:rPr>
          <w:rStyle w:val="StyleUnderline"/>
        </w:rPr>
        <w:t xml:space="preserve"> </w:t>
      </w:r>
      <w:r w:rsidRPr="0085602B">
        <w:rPr>
          <w:sz w:val="14"/>
        </w:rPr>
        <w:t>All humans employ ‘judgment and decision heuristics’ as a means of ‘pruning and decomposition’, in order to help deal with complex situations. These are, if not optimal, usually at least good enough to allow the decisionmaker to survive.13 People constantly make decisions ‘in the face of the burdens of multiple goals and highly ambiguous information’, meaning that ‘</w:t>
      </w:r>
      <w:r w:rsidRPr="008C0043">
        <w:rPr>
          <w:rStyle w:val="StyleUnderline"/>
        </w:rPr>
        <w:t>policies are often contradictory, incoherent and badly suited to the information at hand’</w:t>
      </w:r>
      <w:r w:rsidRPr="0085602B">
        <w:rPr>
          <w:sz w:val="14"/>
        </w:rPr>
        <w:t xml:space="preserve">.14 This includes the judgement of bureaucrats and organisational leaders as information moves up a chain of command. Moreover, at the apex of state decision-making, </w:t>
      </w:r>
      <w:r w:rsidRPr="008C0043">
        <w:rPr>
          <w:rStyle w:val="StyleUnderline"/>
        </w:rPr>
        <w:t xml:space="preserve">an executive leader must balance the ramifications of any decision for both international and </w:t>
      </w:r>
      <w:r w:rsidRPr="006C1901">
        <w:rPr>
          <w:rStyle w:val="StyleUnderline"/>
        </w:rPr>
        <w:t>domestic actors</w:t>
      </w:r>
      <w:r w:rsidRPr="0085602B">
        <w:rPr>
          <w:sz w:val="14"/>
        </w:rPr>
        <w:t xml:space="preserve">, as that leader is exposed to pressures from both. </w:t>
      </w:r>
      <w:r w:rsidRPr="006C1901">
        <w:rPr>
          <w:rStyle w:val="StyleUnderline"/>
        </w:rPr>
        <w:t>His or her decision must take into account not only the strategic relations of the state with other countries</w:t>
      </w:r>
      <w:r w:rsidRPr="0085602B">
        <w:rPr>
          <w:sz w:val="14"/>
        </w:rPr>
        <w:t xml:space="preserve">, but </w:t>
      </w:r>
      <w:r w:rsidRPr="008C0043">
        <w:rPr>
          <w:rStyle w:val="StyleUnderline"/>
        </w:rPr>
        <w:t>also domestic politics, which</w:t>
      </w:r>
      <w:r w:rsidRPr="0085602B">
        <w:rPr>
          <w:sz w:val="14"/>
        </w:rPr>
        <w:t xml:space="preserve"> </w:t>
      </w:r>
      <w:r w:rsidRPr="006C1901">
        <w:rPr>
          <w:rStyle w:val="StyleUnderline"/>
        </w:rPr>
        <w:t>includes</w:t>
      </w:r>
      <w:r w:rsidRPr="0085602B">
        <w:rPr>
          <w:sz w:val="14"/>
        </w:rPr>
        <w:t xml:space="preserve"> ‘</w:t>
      </w:r>
      <w:r w:rsidRPr="006C1901">
        <w:rPr>
          <w:rStyle w:val="StyleUnderline"/>
        </w:rPr>
        <w:t>parties, social classes, interest groups</w:t>
      </w:r>
      <w:r w:rsidRPr="0085602B">
        <w:rPr>
          <w:sz w:val="14"/>
        </w:rPr>
        <w:t xml:space="preserve"> (both economic and noneconomic), </w:t>
      </w:r>
      <w:r w:rsidRPr="006C1901">
        <w:rPr>
          <w:rStyle w:val="StyleUnderline"/>
        </w:rPr>
        <w:t>legislators, and even</w:t>
      </w:r>
      <w:r w:rsidRPr="008C0043">
        <w:rPr>
          <w:rStyle w:val="StyleUnderline"/>
        </w:rPr>
        <w:t xml:space="preserve"> public opinion and elections’.</w:t>
      </w:r>
    </w:p>
    <w:p w14:paraId="53A56849" w14:textId="77777777" w:rsidR="00C2027B" w:rsidRDefault="00C2027B" w:rsidP="00C2027B">
      <w:pPr>
        <w:pStyle w:val="Heading3"/>
      </w:pPr>
      <w:r>
        <w:lastRenderedPageBreak/>
        <w:t>Realism can’t explain Government</w:t>
      </w:r>
    </w:p>
    <w:p w14:paraId="0B9E8E9E" w14:textId="77777777" w:rsidR="00C2027B" w:rsidRPr="00526B01" w:rsidRDefault="00C2027B" w:rsidP="00C2027B">
      <w:pPr>
        <w:pStyle w:val="Heading4"/>
      </w:pPr>
      <w:r>
        <w:t>Realism can’t explain governmental decisions- no leader is rational</w:t>
      </w:r>
    </w:p>
    <w:p w14:paraId="5CD1EB8F" w14:textId="77777777" w:rsidR="00C2027B" w:rsidRPr="00526B01" w:rsidRDefault="00C2027B" w:rsidP="00C2027B">
      <w:r w:rsidRPr="00526B01">
        <w:rPr>
          <w:rStyle w:val="Heading4Char"/>
        </w:rPr>
        <w:t>Abrahamian,19-</w:t>
      </w:r>
      <w:r w:rsidRPr="00526B01">
        <w:t xml:space="preserve"> the Koret Fellow at Stanford University's Shorenstein Asia-Pacific Research Center  ( Andray , North Korea's Bounded Rationality, Survival, 61:1, 141-160, DOI: </w:t>
      </w:r>
      <w:hyperlink r:id="rId13" w:history="1">
        <w:r w:rsidRPr="00526B01">
          <w:rPr>
            <w:rStyle w:val="Hyperlink"/>
          </w:rPr>
          <w:t>10.1080/00396338.2019.1568048</w:t>
        </w:r>
      </w:hyperlink>
      <w:r w:rsidRPr="00526B01">
        <w:t xml:space="preserve"> January 2019)//gcd</w:t>
      </w:r>
    </w:p>
    <w:p w14:paraId="7C46B492" w14:textId="77777777" w:rsidR="00C2027B" w:rsidRDefault="00C2027B" w:rsidP="00C2027B">
      <w:pPr>
        <w:rPr>
          <w:rStyle w:val="StyleUnderline"/>
        </w:rPr>
      </w:pPr>
      <w:r w:rsidRPr="0085602B">
        <w:rPr>
          <w:sz w:val="16"/>
        </w:rPr>
        <w:t xml:space="preserve">Of course, </w:t>
      </w:r>
      <w:r w:rsidRPr="008C0043">
        <w:rPr>
          <w:rStyle w:val="StyleUnderline"/>
        </w:rPr>
        <w:t>neither international-relations scholars</w:t>
      </w:r>
      <w:r w:rsidRPr="0085602B">
        <w:rPr>
          <w:sz w:val="16"/>
        </w:rPr>
        <w:t xml:space="preserve"> </w:t>
      </w:r>
      <w:r w:rsidRPr="008C0043">
        <w:rPr>
          <w:rStyle w:val="StyleUnderline"/>
        </w:rPr>
        <w:t xml:space="preserve">nor the </w:t>
      </w:r>
      <w:r w:rsidRPr="008C0043">
        <w:rPr>
          <w:rStyle w:val="Emphasis"/>
        </w:rPr>
        <w:t>analysts, journalists, pundits and politicians</w:t>
      </w:r>
      <w:r w:rsidRPr="008C0043">
        <w:rPr>
          <w:rStyle w:val="StyleUnderline"/>
        </w:rPr>
        <w:t xml:space="preserve"> they influence are entirely blind to the impact of domestic politics, bureaucracies and personalities</w:t>
      </w:r>
      <w:r w:rsidRPr="0085602B">
        <w:rPr>
          <w:sz w:val="16"/>
        </w:rPr>
        <w:t xml:space="preserve">. Indeed, they have been pondering domestic factors in decision-making for over three decades.16 Kenneth </w:t>
      </w:r>
      <w:r w:rsidRPr="008C0043">
        <w:rPr>
          <w:rStyle w:val="StyleUnderline"/>
        </w:rPr>
        <w:t>Waltz</w:t>
      </w:r>
      <w:r w:rsidRPr="0085602B">
        <w:rPr>
          <w:sz w:val="16"/>
        </w:rPr>
        <w:t xml:space="preserve">, the godfather of realism, was </w:t>
      </w:r>
      <w:r w:rsidRPr="008C0043">
        <w:rPr>
          <w:rStyle w:val="StyleUnderline"/>
        </w:rPr>
        <w:t>suspicious of the very term ‘rationality’ and cautioned that ‘one cannot expect of political leaders the nicely calculated decisions that the word “rationality” suggests’</w:t>
      </w:r>
      <w:r w:rsidRPr="0085602B">
        <w:rPr>
          <w:sz w:val="16"/>
        </w:rPr>
        <w:t xml:space="preserve">.17 But the search for </w:t>
      </w:r>
      <w:r w:rsidRPr="008C0043">
        <w:rPr>
          <w:rStyle w:val="StyleUnderline"/>
        </w:rPr>
        <w:t>elegant social-scientific theories often leads back to an analysis of states based on assumptions about rationality and strategy</w:t>
      </w:r>
      <w:r w:rsidRPr="0085602B">
        <w:rPr>
          <w:sz w:val="16"/>
        </w:rPr>
        <w:t xml:space="preserve">. This is sometimes explicit, as with Robert Keohane’s theory, which holds that ‘states are unitary rational actors, carefully calculating costs of alternatives courses of action and seeking to maximize their expected utility, although doing so under the conditions of uncertainty and without necessarily having sufficient information about alternatives or resources to conduct a full review of all possible courses of action’. John </w:t>
      </w:r>
      <w:r w:rsidRPr="008C0043">
        <w:rPr>
          <w:rStyle w:val="StyleUnderline"/>
        </w:rPr>
        <w:t>Mearsheimer’s theory of great-power politics also rests on rationality</w:t>
      </w:r>
      <w:r w:rsidRPr="0085602B">
        <w:rPr>
          <w:sz w:val="16"/>
        </w:rPr>
        <w:t xml:space="preserve">. </w:t>
      </w:r>
      <w:r w:rsidRPr="006C1901">
        <w:rPr>
          <w:rStyle w:val="StyleUnderline"/>
        </w:rPr>
        <w:t>He makes the assumption ‘that great powers are rational actors. They are aware of their external environment and they think strategically about how to survive</w:t>
      </w:r>
      <w:r w:rsidRPr="0085602B">
        <w:rPr>
          <w:color w:val="FF0000"/>
          <w:sz w:val="16"/>
        </w:rPr>
        <w:t xml:space="preserve"> in it.’</w:t>
      </w:r>
      <w:r w:rsidRPr="0085602B">
        <w:rPr>
          <w:sz w:val="16"/>
        </w:rPr>
        <w:t xml:space="preserve">19 This sort of idea is embedded in how we think about inter-state relations on a day-to-day basis – in shorter-form analyses, op-eds, blog posts and TV and radio spots. </w:t>
      </w:r>
      <w:r w:rsidRPr="008C0043">
        <w:rPr>
          <w:rStyle w:val="StyleUnderline"/>
        </w:rPr>
        <w:t>The assumption is not entirely false, but it is clearly not enough to explain the choices – and particularly the mistakes – that states make</w:t>
      </w:r>
      <w:r w:rsidRPr="0085602B">
        <w:rPr>
          <w:sz w:val="16"/>
        </w:rPr>
        <w:t xml:space="preserve">. </w:t>
      </w:r>
      <w:r w:rsidRPr="006C1901">
        <w:rPr>
          <w:rStyle w:val="StyleUnderline"/>
        </w:rPr>
        <w:t>The rational-actor model retains utility, but it is</w:t>
      </w:r>
      <w:r w:rsidRPr="0085602B">
        <w:rPr>
          <w:color w:val="FF0000"/>
          <w:sz w:val="16"/>
        </w:rPr>
        <w:t xml:space="preserve"> </w:t>
      </w:r>
      <w:r w:rsidRPr="008C0043">
        <w:rPr>
          <w:rStyle w:val="StyleUnderline"/>
        </w:rPr>
        <w:t>insufficient to explain a government’s decisions, especially since a strategic narrative</w:t>
      </w:r>
      <w:r w:rsidRPr="0085602B">
        <w:rPr>
          <w:sz w:val="16"/>
        </w:rPr>
        <w:t xml:space="preserve"> – right or wrong – </w:t>
      </w:r>
      <w:r w:rsidRPr="008C0043">
        <w:rPr>
          <w:rStyle w:val="StyleUnderline"/>
        </w:rPr>
        <w:t>can too easily be created</w:t>
      </w:r>
      <w:r w:rsidRPr="0085602B">
        <w:rPr>
          <w:sz w:val="16"/>
        </w:rPr>
        <w:t>. As Allison puts it, ‘</w:t>
      </w:r>
      <w:r w:rsidRPr="008C0043">
        <w:rPr>
          <w:rStyle w:val="StyleUnderline"/>
        </w:rPr>
        <w:t>an imaginative analyst can construct an account of value-maximizing choice</w:t>
      </w:r>
      <w:r w:rsidRPr="0085602B">
        <w:rPr>
          <w:sz w:val="16"/>
        </w:rPr>
        <w:t xml:space="preserve"> for any action or set of actions performed by a government’.20 But </w:t>
      </w:r>
      <w:r w:rsidRPr="008C0043">
        <w:rPr>
          <w:rStyle w:val="StyleUnderline"/>
        </w:rPr>
        <w:t>the model is insufficient to fully explain a government’s decisions.</w:t>
      </w:r>
    </w:p>
    <w:p w14:paraId="315787B6" w14:textId="77777777" w:rsidR="005C1089" w:rsidRDefault="005C1089" w:rsidP="005C1089">
      <w:pPr>
        <w:pStyle w:val="Heading1"/>
      </w:pPr>
      <w:r>
        <w:lastRenderedPageBreak/>
        <w:t>China</w:t>
      </w:r>
    </w:p>
    <w:p w14:paraId="05FE24E4" w14:textId="06C10392" w:rsidR="005C1089" w:rsidRDefault="005C1089" w:rsidP="005C1089">
      <w:pPr>
        <w:pStyle w:val="Heading2"/>
      </w:pPr>
      <w:r>
        <w:lastRenderedPageBreak/>
        <w:t>Revisionism</w:t>
      </w:r>
    </w:p>
    <w:p w14:paraId="1CC4BE75" w14:textId="3C0BD991" w:rsidR="005C1089" w:rsidRDefault="005C1089" w:rsidP="005C1089">
      <w:pPr>
        <w:pStyle w:val="Heading3"/>
      </w:pPr>
      <w:r>
        <w:lastRenderedPageBreak/>
        <w:t>Revisionist</w:t>
      </w:r>
    </w:p>
    <w:p w14:paraId="42CB5FBA" w14:textId="77777777" w:rsidR="005C1089" w:rsidRPr="007D001F" w:rsidRDefault="005C1089" w:rsidP="005C1089">
      <w:pPr>
        <w:pStyle w:val="Heading4"/>
        <w:rPr>
          <w:rStyle w:val="Style13ptBold"/>
          <w:b/>
          <w:bCs w:val="0"/>
        </w:rPr>
      </w:pPr>
      <w:r w:rsidRPr="007D001F">
        <w:rPr>
          <w:rStyle w:val="Style13ptBold"/>
          <w:b/>
        </w:rPr>
        <w:t xml:space="preserve">OBOR proves China is bent on displacing the US led order. </w:t>
      </w:r>
    </w:p>
    <w:p w14:paraId="0F243884" w14:textId="77777777" w:rsidR="005C1089" w:rsidRDefault="005C1089" w:rsidP="005C1089">
      <w:r w:rsidRPr="00BC3208">
        <w:rPr>
          <w:rStyle w:val="Style13ptBold"/>
        </w:rPr>
        <w:t>Wilson ‘6/11</w:t>
      </w:r>
      <w:r>
        <w:t xml:space="preserve"> </w:t>
      </w:r>
      <w:r w:rsidRPr="00BC3208">
        <w:t>(</w:t>
      </w:r>
      <w:r>
        <w:t>Jeanne</w:t>
      </w:r>
      <w:r w:rsidRPr="00BC3208">
        <w:t xml:space="preserve">; </w:t>
      </w:r>
      <w:r>
        <w:t>reporter for the Asia Dialogue</w:t>
      </w:r>
      <w:r w:rsidRPr="00BC3208">
        <w:t xml:space="preserve">; 6-11-2019; "Are Russia and China revisionist states?"; Asia Dialogue; https://theasiadialogue.com/2019/06/11/are-russia-and-china-revisionist-states/; Accessed 7-14-2019; </w:t>
      </w:r>
      <w:r>
        <w:t>Camp-</w:t>
      </w:r>
      <w:r w:rsidRPr="00BC3208">
        <w:t>AH)</w:t>
      </w:r>
    </w:p>
    <w:p w14:paraId="7B98E08A" w14:textId="0887B506" w:rsidR="005C1089" w:rsidRDefault="005C1089" w:rsidP="005C1089">
      <w:pPr>
        <w:rPr>
          <w:sz w:val="16"/>
        </w:rPr>
      </w:pPr>
      <w:r w:rsidRPr="007D001F">
        <w:rPr>
          <w:u w:val="single"/>
        </w:rPr>
        <w:t>Under</w:t>
      </w:r>
      <w:r w:rsidRPr="005C1089">
        <w:rPr>
          <w:sz w:val="16"/>
        </w:rPr>
        <w:t xml:space="preserve"> the </w:t>
      </w:r>
      <w:r w:rsidRPr="007D001F">
        <w:rPr>
          <w:u w:val="single"/>
        </w:rPr>
        <w:t>Xi</w:t>
      </w:r>
      <w:r w:rsidRPr="005C1089">
        <w:rPr>
          <w:sz w:val="16"/>
        </w:rPr>
        <w:t xml:space="preserve"> Jinping leadership, </w:t>
      </w:r>
      <w:r w:rsidRPr="007D001F">
        <w:rPr>
          <w:u w:val="single"/>
        </w:rPr>
        <w:t xml:space="preserve">China has adopted a </w:t>
      </w:r>
      <w:r w:rsidRPr="007D001F">
        <w:rPr>
          <w:b/>
          <w:bCs/>
          <w:u w:val="single"/>
        </w:rPr>
        <w:t>more assertive</w:t>
      </w:r>
      <w:r w:rsidRPr="007D001F">
        <w:rPr>
          <w:u w:val="single"/>
        </w:rPr>
        <w:t xml:space="preserve"> foreign policy that</w:t>
      </w:r>
      <w:r w:rsidRPr="005C1089">
        <w:rPr>
          <w:sz w:val="16"/>
        </w:rPr>
        <w:t xml:space="preserve">, in contrast to the behaviour of past leadership, </w:t>
      </w:r>
      <w:r w:rsidRPr="007D001F">
        <w:rPr>
          <w:b/>
          <w:bCs/>
          <w:u w:val="single"/>
        </w:rPr>
        <w:t>confidently asserts</w:t>
      </w:r>
      <w:r w:rsidRPr="007D001F">
        <w:rPr>
          <w:u w:val="single"/>
        </w:rPr>
        <w:t xml:space="preserve"> China’s status as a great power</w:t>
      </w:r>
      <w:r w:rsidRPr="005C1089">
        <w:rPr>
          <w:sz w:val="16"/>
        </w:rPr>
        <w:t xml:space="preserve">.  On the one hand, </w:t>
      </w:r>
      <w:r w:rsidRPr="007D001F">
        <w:rPr>
          <w:u w:val="single"/>
        </w:rPr>
        <w:t xml:space="preserve">this is </w:t>
      </w:r>
      <w:r w:rsidRPr="007D001F">
        <w:rPr>
          <w:b/>
          <w:bCs/>
          <w:u w:val="single"/>
        </w:rPr>
        <w:t>reflected</w:t>
      </w:r>
      <w:r w:rsidRPr="007D001F">
        <w:rPr>
          <w:u w:val="single"/>
        </w:rPr>
        <w:t xml:space="preserve"> in the State’s efforts to </w:t>
      </w:r>
      <w:r w:rsidRPr="007D001F">
        <w:rPr>
          <w:b/>
          <w:bCs/>
          <w:u w:val="single"/>
        </w:rPr>
        <w:t>readjust</w:t>
      </w:r>
      <w:r w:rsidRPr="007D001F">
        <w:rPr>
          <w:u w:val="single"/>
        </w:rPr>
        <w:t xml:space="preserve"> China’s role in</w:t>
      </w:r>
      <w:r w:rsidRPr="005C1089">
        <w:rPr>
          <w:sz w:val="16"/>
        </w:rPr>
        <w:t xml:space="preserve"> </w:t>
      </w:r>
      <w:r w:rsidRPr="007D001F">
        <w:rPr>
          <w:b/>
          <w:bCs/>
          <w:u w:val="single"/>
        </w:rPr>
        <w:t>international structures</w:t>
      </w:r>
      <w:r w:rsidRPr="005C1089">
        <w:rPr>
          <w:sz w:val="16"/>
        </w:rPr>
        <w:t xml:space="preserve">, as seen in the attempt to expand its decision-making power within the International Monetary Fund. </w:t>
      </w:r>
      <w:r w:rsidRPr="007D001F">
        <w:rPr>
          <w:u w:val="single"/>
        </w:rPr>
        <w:t>This</w:t>
      </w:r>
      <w:r w:rsidRPr="005C1089">
        <w:rPr>
          <w:sz w:val="16"/>
        </w:rPr>
        <w:t xml:space="preserve"> sort of </w:t>
      </w:r>
      <w:r w:rsidRPr="007D001F">
        <w:rPr>
          <w:u w:val="single"/>
        </w:rPr>
        <w:t>behaviour</w:t>
      </w:r>
      <w:r w:rsidRPr="005C1089">
        <w:rPr>
          <w:sz w:val="16"/>
        </w:rPr>
        <w:t xml:space="preserve">, however, </w:t>
      </w:r>
      <w:r w:rsidRPr="007D001F">
        <w:rPr>
          <w:b/>
          <w:bCs/>
          <w:u w:val="single"/>
        </w:rPr>
        <w:t>takes pla</w:t>
      </w:r>
      <w:r w:rsidRPr="007D001F">
        <w:rPr>
          <w:u w:val="single"/>
        </w:rPr>
        <w:t xml:space="preserve">ce within the boundaries of the </w:t>
      </w:r>
      <w:r w:rsidRPr="007D001F">
        <w:rPr>
          <w:b/>
          <w:bCs/>
          <w:u w:val="single"/>
        </w:rPr>
        <w:t>contemporary international community</w:t>
      </w:r>
      <w:r w:rsidRPr="005C1089">
        <w:rPr>
          <w:sz w:val="16"/>
        </w:rPr>
        <w:t xml:space="preserve">. On the other hand, </w:t>
      </w:r>
      <w:r w:rsidRPr="007D001F">
        <w:rPr>
          <w:u w:val="single"/>
        </w:rPr>
        <w:t xml:space="preserve">China’s launching of the Belt and Road Initiative (BRI) </w:t>
      </w:r>
      <w:r w:rsidRPr="005C1089">
        <w:rPr>
          <w:sz w:val="16"/>
        </w:rPr>
        <w:t>in 2013</w:t>
      </w:r>
      <w:r w:rsidRPr="007D001F">
        <w:rPr>
          <w:u w:val="single"/>
        </w:rPr>
        <w:t xml:space="preserve"> can be viewed as offering an </w:t>
      </w:r>
      <w:r w:rsidRPr="007D001F">
        <w:rPr>
          <w:b/>
          <w:bCs/>
          <w:u w:val="single"/>
        </w:rPr>
        <w:t>alternative vision</w:t>
      </w:r>
      <w:r w:rsidRPr="007D001F">
        <w:rPr>
          <w:u w:val="single"/>
        </w:rPr>
        <w:t xml:space="preserve"> of </w:t>
      </w:r>
      <w:r w:rsidRPr="007D001F">
        <w:rPr>
          <w:b/>
          <w:bCs/>
          <w:u w:val="single"/>
        </w:rPr>
        <w:t>global governance</w:t>
      </w:r>
      <w:r w:rsidRPr="007D001F">
        <w:rPr>
          <w:u w:val="single"/>
        </w:rPr>
        <w:t xml:space="preserve"> that challenges the approach promoted by the </w:t>
      </w:r>
      <w:r w:rsidRPr="007D001F">
        <w:rPr>
          <w:b/>
          <w:bCs/>
          <w:u w:val="single"/>
        </w:rPr>
        <w:t>hegemonic Western powers</w:t>
      </w:r>
      <w:r w:rsidRPr="007D001F">
        <w:rPr>
          <w:u w:val="single"/>
        </w:rPr>
        <w:t>.</w:t>
      </w:r>
      <w:r w:rsidRPr="005C1089">
        <w:rPr>
          <w:sz w:val="16"/>
        </w:rPr>
        <w:t xml:space="preserve"> </w:t>
      </w:r>
      <w:r w:rsidRPr="007D001F">
        <w:rPr>
          <w:u w:val="single"/>
        </w:rPr>
        <w:t>Beijing</w:t>
      </w:r>
      <w:r w:rsidRPr="005C1089">
        <w:rPr>
          <w:sz w:val="16"/>
        </w:rPr>
        <w:t xml:space="preserve"> has </w:t>
      </w:r>
      <w:r w:rsidRPr="007D001F">
        <w:rPr>
          <w:u w:val="single"/>
        </w:rPr>
        <w:t>offered</w:t>
      </w:r>
      <w:r w:rsidRPr="005C1089">
        <w:rPr>
          <w:sz w:val="16"/>
        </w:rPr>
        <w:t xml:space="preserve"> a number of </w:t>
      </w:r>
      <w:r w:rsidRPr="007D001F">
        <w:rPr>
          <w:u w:val="single"/>
        </w:rPr>
        <w:t xml:space="preserve">rationales for BRI which are in themselves at least in </w:t>
      </w:r>
      <w:r w:rsidRPr="007D001F">
        <w:rPr>
          <w:b/>
          <w:bCs/>
          <w:u w:val="single"/>
        </w:rPr>
        <w:t>part persuasive</w:t>
      </w:r>
      <w:r w:rsidRPr="005C1089">
        <w:rPr>
          <w:sz w:val="16"/>
        </w:rPr>
        <w:t xml:space="preserve">. </w:t>
      </w:r>
      <w:r w:rsidRPr="007D001F">
        <w:rPr>
          <w:u w:val="single"/>
        </w:rPr>
        <w:t>This</w:t>
      </w:r>
      <w:r w:rsidRPr="005C1089">
        <w:rPr>
          <w:sz w:val="16"/>
        </w:rPr>
        <w:t xml:space="preserve"> massive </w:t>
      </w:r>
      <w:r w:rsidRPr="007D001F">
        <w:rPr>
          <w:u w:val="single"/>
        </w:rPr>
        <w:t>infrastructure project can be seen as a means of developing China’s</w:t>
      </w:r>
      <w:r w:rsidRPr="005C1089">
        <w:rPr>
          <w:sz w:val="16"/>
        </w:rPr>
        <w:t xml:space="preserve"> Western </w:t>
      </w:r>
      <w:r w:rsidRPr="007D001F">
        <w:rPr>
          <w:u w:val="single"/>
        </w:rPr>
        <w:t>regions, utilizing surplus</w:t>
      </w:r>
      <w:r w:rsidRPr="005C1089">
        <w:rPr>
          <w:sz w:val="16"/>
        </w:rPr>
        <w:t xml:space="preserve"> capital and providing employment, </w:t>
      </w:r>
      <w:r w:rsidRPr="007D001F">
        <w:rPr>
          <w:b/>
          <w:bCs/>
          <w:u w:val="single"/>
        </w:rPr>
        <w:t>extending</w:t>
      </w:r>
      <w:r w:rsidRPr="007D001F">
        <w:rPr>
          <w:u w:val="single"/>
        </w:rPr>
        <w:t xml:space="preserve"> Chinese export markets, and </w:t>
      </w:r>
      <w:r w:rsidRPr="007D001F">
        <w:rPr>
          <w:b/>
          <w:bCs/>
          <w:u w:val="single"/>
        </w:rPr>
        <w:t>securing</w:t>
      </w:r>
      <w:r w:rsidRPr="005C1089">
        <w:rPr>
          <w:sz w:val="16"/>
        </w:rPr>
        <w:t xml:space="preserve"> domestic </w:t>
      </w:r>
      <w:r w:rsidRPr="007D001F">
        <w:rPr>
          <w:b/>
          <w:bCs/>
          <w:u w:val="single"/>
        </w:rPr>
        <w:t>energy supplies</w:t>
      </w:r>
      <w:r w:rsidRPr="005C1089">
        <w:rPr>
          <w:sz w:val="16"/>
        </w:rPr>
        <w:t>. Generally speaking, the Chinese leadership has sought to downplay the strategic and geopolitical implications of BRI.</w:t>
      </w:r>
    </w:p>
    <w:p w14:paraId="6478D3FE" w14:textId="77777777" w:rsidR="00842E66" w:rsidRDefault="00842E66" w:rsidP="00842E66">
      <w:pPr>
        <w:pStyle w:val="Heading4"/>
      </w:pPr>
      <w:r>
        <w:t>Information warfare proves China revisionism – they blur national and regime security</w:t>
      </w:r>
    </w:p>
    <w:p w14:paraId="0A699683" w14:textId="77777777" w:rsidR="00842E66" w:rsidRPr="00376596" w:rsidRDefault="00842E66" w:rsidP="00842E66">
      <w:r w:rsidRPr="00376596">
        <w:rPr>
          <w:rStyle w:val="Style13ptBold"/>
        </w:rPr>
        <w:t>Clarke, ‘19</w:t>
      </w:r>
      <w:r w:rsidRPr="00376596">
        <w:t xml:space="preserve"> – Associate Professor at the National Security College, Crawford School of Public Policy, Australian National University (ANU) and Director of the ANU-Indiana University Pan-Asia Institute. An earlier version of this article was delivered at the 25th Congress of the International Political Studies Association, Brisbane, Australia in July 2018. (Michael, “</w:t>
      </w:r>
      <w:r>
        <w:t>China’s Application of the ‘Three Warfares’ in the South China Sea and Xinjiang</w:t>
      </w:r>
      <w:r w:rsidRPr="00376596">
        <w:t xml:space="preserve">”, Orbis, </w:t>
      </w:r>
      <w:r>
        <w:t>January</w:t>
      </w:r>
      <w:r w:rsidRPr="00376596">
        <w:t xml:space="preserve"> 2019, </w:t>
      </w:r>
      <w:hyperlink r:id="rId14" w:history="1">
        <w:r>
          <w:rPr>
            <w:rStyle w:val="Hyperlink"/>
          </w:rPr>
          <w:t>Science Direct</w:t>
        </w:r>
        <w:r w:rsidRPr="00376596">
          <w:rPr>
            <w:rStyle w:val="Hyperlink"/>
          </w:rPr>
          <w:t>)//SShaf</w:t>
        </w:r>
      </w:hyperlink>
      <w:r w:rsidRPr="00376596">
        <w:t xml:space="preserve"> *IW = Information Warfare*</w:t>
      </w:r>
    </w:p>
    <w:p w14:paraId="41575F2C" w14:textId="75BA881A" w:rsidR="00842E66" w:rsidRPr="00842E66" w:rsidRDefault="00842E66" w:rsidP="00842E66">
      <w:pPr>
        <w:rPr>
          <w:sz w:val="16"/>
        </w:rPr>
      </w:pPr>
      <w:r w:rsidRPr="00882E25">
        <w:rPr>
          <w:rStyle w:val="StyleUnderline"/>
        </w:rPr>
        <w:t xml:space="preserve">The </w:t>
      </w:r>
      <w:r w:rsidRPr="00882E25">
        <w:rPr>
          <w:rStyle w:val="Emphasis"/>
        </w:rPr>
        <w:t>Trump</w:t>
      </w:r>
      <w:r w:rsidRPr="00882E25">
        <w:rPr>
          <w:rStyle w:val="StyleUnderline"/>
        </w:rPr>
        <w:t xml:space="preserve"> administration’s 2018 National Defense Strategy (NDS)</w:t>
      </w:r>
      <w:r w:rsidRPr="00842E66">
        <w:rPr>
          <w:sz w:val="16"/>
        </w:rPr>
        <w:t xml:space="preserve"> </w:t>
      </w:r>
      <w:r w:rsidRPr="00882E25">
        <w:rPr>
          <w:rStyle w:val="Emphasis"/>
        </w:rPr>
        <w:t>asserts</w:t>
      </w:r>
      <w:r w:rsidRPr="00842E66">
        <w:rPr>
          <w:sz w:val="16"/>
        </w:rPr>
        <w:t xml:space="preserve"> that the “</w:t>
      </w:r>
      <w:r w:rsidRPr="00882E25">
        <w:rPr>
          <w:rStyle w:val="Emphasis"/>
        </w:rPr>
        <w:t>fundamental” challenge to U.S. security “is the re-emergence of long-term, strategic competition” by “revisionist” powers, the Russian Federation and the People’s Republic of China.</w:t>
      </w:r>
      <w:r w:rsidRPr="00842E66">
        <w:rPr>
          <w:sz w:val="16"/>
        </w:rPr>
        <w:t>1 This competition moreover encompasses “</w:t>
      </w:r>
      <w:r w:rsidRPr="00882E25">
        <w:rPr>
          <w:rStyle w:val="StyleUnderline"/>
        </w:rPr>
        <w:t>all dimensions of power”</w:t>
      </w:r>
      <w:r w:rsidRPr="00842E66">
        <w:rPr>
          <w:sz w:val="16"/>
        </w:rPr>
        <w:t xml:space="preserve"> with Moscow and Beijing pursuing </w:t>
      </w:r>
      <w:r w:rsidRPr="00882E25">
        <w:rPr>
          <w:rStyle w:val="StyleUnderline"/>
        </w:rPr>
        <w:t>“efforts short of armed conflict by expanding coercion to new fronts, violating principles of sovereignty, exploiting ambiguity, and deliberately blurring the lines between civil and military goals”</w:t>
      </w:r>
      <w:r w:rsidRPr="00842E66">
        <w:rPr>
          <w:sz w:val="16"/>
        </w:rPr>
        <w:t>2 One increasingly salient “front” in this competition concerns “</w:t>
      </w:r>
      <w:r w:rsidRPr="00882E25">
        <w:rPr>
          <w:rStyle w:val="StyleUnderline"/>
        </w:rPr>
        <w:t>information warfare</w:t>
      </w:r>
      <w:r w:rsidRPr="00842E66">
        <w:rPr>
          <w:sz w:val="16"/>
        </w:rPr>
        <w:t xml:space="preserve">” (IW). As numerous observers have noted, access to—and </w:t>
      </w:r>
      <w:r w:rsidRPr="00882E25">
        <w:rPr>
          <w:rStyle w:val="StyleUnderline"/>
        </w:rPr>
        <w:t>manipulation of—information</w:t>
      </w:r>
      <w:r w:rsidRPr="00842E66">
        <w:rPr>
          <w:sz w:val="16"/>
        </w:rPr>
        <w:t xml:space="preserve"> has been a </w:t>
      </w:r>
      <w:r w:rsidRPr="00882E25">
        <w:rPr>
          <w:rStyle w:val="StyleUnderline"/>
        </w:rPr>
        <w:t>central component of warfare</w:t>
      </w:r>
      <w:r w:rsidRPr="00842E66">
        <w:rPr>
          <w:sz w:val="16"/>
        </w:rPr>
        <w:t xml:space="preserve"> for centuries and in the defining wars of the twentieth and twenty-first centuries. However, in the contemporary “information age” where “computers are everywhere,” the proliferation of information technology (IT) “incorporates information systems and resources (hardware, software, and wetware) used by military and civilian decision-makers to send, receive, control, and manipulate information necessary to enable 21st-century decision-making.” </w:t>
      </w:r>
      <w:r w:rsidRPr="00882E25">
        <w:rPr>
          <w:rStyle w:val="StyleUnderline"/>
        </w:rPr>
        <w:t>The IT revolution’s enabling of near real-time communication</w:t>
      </w:r>
      <w:r w:rsidRPr="00842E66">
        <w:rPr>
          <w:sz w:val="16"/>
        </w:rPr>
        <w:t xml:space="preserve"> has also </w:t>
      </w:r>
      <w:r w:rsidRPr="00882E25">
        <w:rPr>
          <w:rStyle w:val="StyleUnderline"/>
        </w:rPr>
        <w:t>opened new fronts for adversaries</w:t>
      </w:r>
      <w:r w:rsidRPr="00842E66">
        <w:rPr>
          <w:sz w:val="16"/>
        </w:rPr>
        <w:t xml:space="preserve"> (both state and non-state) to leverage this connectedness to manipulate information. Indeed, </w:t>
      </w:r>
      <w:r w:rsidRPr="00882E25">
        <w:rPr>
          <w:rStyle w:val="Emphasis"/>
        </w:rPr>
        <w:t>developments such as Russia’s meddling in the U.S. 2016 presidential election and the Brexit referendum</w:t>
      </w:r>
      <w:r w:rsidRPr="00842E66">
        <w:rPr>
          <w:sz w:val="16"/>
        </w:rPr>
        <w:t xml:space="preserve">, in particular, have </w:t>
      </w:r>
      <w:r w:rsidRPr="00882E25">
        <w:rPr>
          <w:rStyle w:val="Emphasis"/>
        </w:rPr>
        <w:t>demonstrated that “nationstates, non-state actors and domestic figures have learned how to exploit factually incorrect, but emotionally resounding narratives to divide, confuse or subvert a society.”</w:t>
      </w:r>
      <w:r w:rsidRPr="00842E66">
        <w:rPr>
          <w:sz w:val="16"/>
        </w:rPr>
        <w:t xml:space="preserve"> There have also been growing concerns surrounding </w:t>
      </w:r>
      <w:r w:rsidRPr="00882E25">
        <w:rPr>
          <w:rStyle w:val="StyleUnderline"/>
        </w:rPr>
        <w:t>China’s attempts to enhance its influence in a variety of liberal democracies including Australia, New Zealand, and the United States spearheaded by the Chinese Communist</w:t>
      </w:r>
      <w:r w:rsidRPr="00842E66">
        <w:rPr>
          <w:sz w:val="16"/>
        </w:rPr>
        <w:t xml:space="preserve"> Party’s (CCP) “</w:t>
      </w:r>
      <w:r w:rsidRPr="00882E25">
        <w:rPr>
          <w:rStyle w:val="StyleUnderline"/>
        </w:rPr>
        <w:t>United Front Work Department</w:t>
      </w:r>
      <w:r w:rsidRPr="00842E66">
        <w:rPr>
          <w:sz w:val="16"/>
        </w:rPr>
        <w:t xml:space="preserve">.” “United front” work, as Bates Gill and Benjamin Schreer have recently argued, encompass </w:t>
      </w:r>
      <w:r w:rsidRPr="00882E25">
        <w:rPr>
          <w:rStyle w:val="Emphasis"/>
        </w:rPr>
        <w:t>overseas activities</w:t>
      </w:r>
      <w:r w:rsidRPr="00842E66">
        <w:rPr>
          <w:sz w:val="16"/>
        </w:rPr>
        <w:t xml:space="preserve"> </w:t>
      </w:r>
      <w:r w:rsidRPr="00882E25">
        <w:rPr>
          <w:rStyle w:val="StyleUnderline"/>
        </w:rPr>
        <w:t xml:space="preserve">that seek to bolster the legitimacy, </w:t>
      </w:r>
      <w:r w:rsidRPr="00882E25">
        <w:rPr>
          <w:rStyle w:val="StyleUnderline"/>
        </w:rPr>
        <w:lastRenderedPageBreak/>
        <w:t>longevity, and strategic interests of the CCP</w:t>
      </w:r>
      <w:r w:rsidRPr="00842E66">
        <w:rPr>
          <w:sz w:val="16"/>
        </w:rPr>
        <w:t xml:space="preserve"> by </w:t>
      </w:r>
      <w:r w:rsidRPr="00882E25">
        <w:rPr>
          <w:rStyle w:val="Emphasis"/>
        </w:rPr>
        <w:t>promoting and protecting the Party’s image, record, and policy preferences including through monitoring, deflection and suppression of criticism and contrary positions</w:t>
      </w:r>
      <w:r w:rsidRPr="00842E66">
        <w:rPr>
          <w:sz w:val="16"/>
        </w:rPr>
        <w:t xml:space="preserve">. This kind of </w:t>
      </w:r>
      <w:r w:rsidRPr="00882E25">
        <w:rPr>
          <w:rStyle w:val="StyleUnderline"/>
        </w:rPr>
        <w:t>united front work is primarily aimed at shaping the political environment within target countries to achieve outcomes favorable to Chinese Party-state preferences, both in its standing at home and its strategic interests abroad.5</w:t>
      </w:r>
      <w:r>
        <w:rPr>
          <w:rStyle w:val="StyleUnderline"/>
        </w:rPr>
        <w:t xml:space="preserve"> </w:t>
      </w:r>
      <w:r w:rsidRPr="00842E66">
        <w:rPr>
          <w:sz w:val="16"/>
        </w:rPr>
        <w:t xml:space="preserve">It is thus the potential </w:t>
      </w:r>
      <w:r w:rsidRPr="00882E25">
        <w:rPr>
          <w:rStyle w:val="StyleUnderline"/>
        </w:rPr>
        <w:t>manipulation of information in open, liberal societies that has emerged as a central “front” in the strategic competition between the United States and the authoritarian and “revisionist” actors in Moscow and Beijing identified in the 2018 National Defense Strategy.</w:t>
      </w:r>
      <w:r>
        <w:rPr>
          <w:rStyle w:val="StyleUnderline"/>
        </w:rPr>
        <w:t xml:space="preserve"> </w:t>
      </w:r>
      <w:r w:rsidRPr="00842E66">
        <w:rPr>
          <w:sz w:val="16"/>
        </w:rPr>
        <w:t xml:space="preserve">Central to much recent discussion of </w:t>
      </w:r>
      <w:r w:rsidRPr="00882E25">
        <w:rPr>
          <w:rStyle w:val="StyleUnderline"/>
        </w:rPr>
        <w:t>Russian and Chinese approaches to IW has been a presumption that their IW strategies are primarily externally oriented in nature and application</w:t>
      </w:r>
      <w:r w:rsidRPr="00842E66">
        <w:rPr>
          <w:sz w:val="16"/>
        </w:rPr>
        <w:t xml:space="preserve">. In China’s case, for instance, </w:t>
      </w:r>
      <w:r w:rsidRPr="00882E25">
        <w:rPr>
          <w:rStyle w:val="StyleUnderline"/>
        </w:rPr>
        <w:t>there has been substantial analysis of its deployment of its IW concept of the “three warfares</w:t>
      </w:r>
      <w:r w:rsidRPr="00842E66">
        <w:rPr>
          <w:sz w:val="16"/>
        </w:rPr>
        <w:t>” (san zhong zhanfa)—</w:t>
      </w:r>
      <w:r w:rsidRPr="00337A92">
        <w:rPr>
          <w:rStyle w:val="Emphasis"/>
        </w:rPr>
        <w:t>public opinion, psychological</w:t>
      </w:r>
      <w:r w:rsidRPr="00882E25">
        <w:rPr>
          <w:rStyle w:val="Emphasis"/>
        </w:rPr>
        <w:t>, and legal warfare—with regard to long-standing international conflicts, such as Taiwan, the South China Sea (SCS), and territorial disputes with India</w:t>
      </w:r>
      <w:r w:rsidRPr="00842E66">
        <w:rPr>
          <w:sz w:val="16"/>
        </w:rPr>
        <w:t xml:space="preserve">. However, I suggest that China also has deployed elements of the “three warfares” to counter a primarily domestic security challenge—the perceived threat of Uyghur militancy, radicalization, and terrorism in the Xinjiang Uyghur Autonomous Region (XUAR). Here, I make two broad arguments. First, the specific cases of the deployment of IW in the SCS and Xinjiang demonstrate that </w:t>
      </w:r>
      <w:r w:rsidRPr="00337A92">
        <w:rPr>
          <w:rStyle w:val="StyleUnderline"/>
        </w:rPr>
        <w:t>China perceives IW as achieving not only deterrent, but also preventive or prophylactic effects</w:t>
      </w:r>
      <w:r w:rsidRPr="00842E66">
        <w:rPr>
          <w:sz w:val="16"/>
        </w:rPr>
        <w:t xml:space="preserve">. The </w:t>
      </w:r>
      <w:r w:rsidRPr="00337A92">
        <w:rPr>
          <w:rStyle w:val="StyleUnderline"/>
        </w:rPr>
        <w:t>application of China’s IW strategy in the South China Sea dispute demonstrates that, in contrast to Western understandings whereby IW is seen as an adjunct to more kinetic strategies of conflict, China’s conception of IW is not just applicable in times of conflict or crisis, but across what might be termed a “peace-crisis-war” (PCW) spectrum.</w:t>
      </w:r>
      <w:r w:rsidRPr="00842E66">
        <w:rPr>
          <w:sz w:val="16"/>
        </w:rPr>
        <w:t xml:space="preserve"> In this context, </w:t>
      </w:r>
      <w:r w:rsidRPr="00337A92">
        <w:rPr>
          <w:rStyle w:val="Emphasis"/>
        </w:rPr>
        <w:t>IW serves as an ongoing instrument of deterrence to not only contain the offensive-defensive capabilities of adversaries, but ultimately to degrade their will and capability to initiate or sustain political-military struggle contra Chinese interests</w:t>
      </w:r>
      <w:r w:rsidRPr="00842E66">
        <w:rPr>
          <w:sz w:val="16"/>
        </w:rPr>
        <w:t>. The application of aspects of the “</w:t>
      </w:r>
      <w:r w:rsidRPr="00337A92">
        <w:rPr>
          <w:rStyle w:val="StyleUnderline"/>
        </w:rPr>
        <w:t>three warfares” in Xinjiang meanwhile most clearly demonstrates China’s blurring of the lines between what would in the West be defined as “national security” and “regime security</w:t>
      </w:r>
      <w:r w:rsidRPr="00842E66">
        <w:rPr>
          <w:sz w:val="16"/>
        </w:rPr>
        <w:t xml:space="preserve">.” In this context, IW strategies have served a preventive function through targeting religious and cultural manifestations of Uyghur distinctiveness that the CCP considers obstacles to “social stability.” The article proceeds in three major parts. The first section discusses the origins and applications of the “Three Warfares” strategy and how this fits within the Party’s holistic conception of security (i.e., combining national, state, and regime security). The second part explores the application of the “Three Warfares” in the cases of the South China Sea, and third, the case of Xinjiang. </w:t>
      </w:r>
    </w:p>
    <w:p w14:paraId="59386B4A" w14:textId="77777777" w:rsidR="00842E66" w:rsidRPr="005C1089" w:rsidRDefault="00842E66" w:rsidP="005C1089">
      <w:pPr>
        <w:rPr>
          <w:sz w:val="16"/>
        </w:rPr>
      </w:pPr>
    </w:p>
    <w:p w14:paraId="32EAFE00" w14:textId="77777777" w:rsidR="005C1089" w:rsidRDefault="005C1089" w:rsidP="005C1089">
      <w:pPr>
        <w:pStyle w:val="Heading4"/>
      </w:pPr>
      <w:r>
        <w:t xml:space="preserve">Both Russia and China are </w:t>
      </w:r>
      <w:r w:rsidRPr="00C857CD">
        <w:rPr>
          <w:u w:val="single"/>
        </w:rPr>
        <w:t>poised</w:t>
      </w:r>
      <w:r>
        <w:t xml:space="preserve"> to </w:t>
      </w:r>
      <w:r w:rsidRPr="00C857CD">
        <w:rPr>
          <w:u w:val="single"/>
        </w:rPr>
        <w:t>usurp</w:t>
      </w:r>
      <w:r>
        <w:t xml:space="preserve"> the US-led international order due to increasing </w:t>
      </w:r>
      <w:r w:rsidRPr="00BC3208">
        <w:rPr>
          <w:u w:val="single"/>
        </w:rPr>
        <w:t>nonconformance</w:t>
      </w:r>
      <w:r>
        <w:t xml:space="preserve"> to the international order. </w:t>
      </w:r>
    </w:p>
    <w:p w14:paraId="7C1F272E" w14:textId="77777777" w:rsidR="005C1089" w:rsidRPr="00BC3208" w:rsidRDefault="005C1089" w:rsidP="005C1089">
      <w:r w:rsidRPr="00BC3208">
        <w:rPr>
          <w:rStyle w:val="Style13ptBold"/>
        </w:rPr>
        <w:t>Wilson ‘6/11</w:t>
      </w:r>
      <w:r>
        <w:t xml:space="preserve"> </w:t>
      </w:r>
      <w:r w:rsidRPr="00BC3208">
        <w:t>(</w:t>
      </w:r>
      <w:r>
        <w:t>Jeanne</w:t>
      </w:r>
      <w:r w:rsidRPr="00BC3208">
        <w:t xml:space="preserve">; </w:t>
      </w:r>
      <w:r>
        <w:t>reporter for the Asia Dialogue</w:t>
      </w:r>
      <w:r w:rsidRPr="00BC3208">
        <w:t xml:space="preserve">; 6-11-2019; "Are Russia and China revisionist states?"; Asia Dialogue; https://theasiadialogue.com/2019/06/11/are-russia-and-china-revisionist-states/; Accessed 7-14-2019; </w:t>
      </w:r>
      <w:r>
        <w:t>Camp-</w:t>
      </w:r>
      <w:r w:rsidRPr="00BC3208">
        <w:t>AH)</w:t>
      </w:r>
    </w:p>
    <w:p w14:paraId="7023D0F7" w14:textId="06B5AC91" w:rsidR="005C1089" w:rsidRDefault="005C1089" w:rsidP="005C1089">
      <w:pPr>
        <w:rPr>
          <w:sz w:val="16"/>
        </w:rPr>
      </w:pPr>
      <w:r w:rsidRPr="005C1089">
        <w:rPr>
          <w:sz w:val="16"/>
        </w:rPr>
        <w:t xml:space="preserve">In the past few years, </w:t>
      </w:r>
      <w:r w:rsidRPr="00BC3208">
        <w:rPr>
          <w:u w:val="single"/>
        </w:rPr>
        <w:t>Russia and China</w:t>
      </w:r>
      <w:r w:rsidRPr="005C1089">
        <w:rPr>
          <w:sz w:val="16"/>
        </w:rPr>
        <w:t xml:space="preserve"> have increasingly </w:t>
      </w:r>
      <w:r w:rsidRPr="00BC3208">
        <w:rPr>
          <w:u w:val="single"/>
        </w:rPr>
        <w:t xml:space="preserve">been referred to as </w:t>
      </w:r>
      <w:r w:rsidRPr="00BC3208">
        <w:rPr>
          <w:b/>
          <w:bCs/>
          <w:u w:val="single"/>
        </w:rPr>
        <w:t>revisionist powers</w:t>
      </w:r>
      <w:r w:rsidRPr="005C1089">
        <w:rPr>
          <w:sz w:val="16"/>
        </w:rPr>
        <w:t xml:space="preserve">. For example, both the United States’ 2017 National Security Strategy and the United States’ 2018 National Defence Strategy identify Russia and China as revisionist states. The concept of </w:t>
      </w:r>
      <w:r w:rsidRPr="00BC3208">
        <w:rPr>
          <w:u w:val="single"/>
        </w:rPr>
        <w:t>revisionism encompasses various meanings that</w:t>
      </w:r>
      <w:r w:rsidRPr="005C1089">
        <w:rPr>
          <w:sz w:val="16"/>
        </w:rPr>
        <w:t xml:space="preserve"> typically </w:t>
      </w:r>
      <w:r w:rsidRPr="00BC3208">
        <w:rPr>
          <w:b/>
          <w:bCs/>
          <w:u w:val="single"/>
        </w:rPr>
        <w:t>distinguish</w:t>
      </w:r>
      <w:r w:rsidRPr="00BC3208">
        <w:rPr>
          <w:u w:val="single"/>
        </w:rPr>
        <w:t xml:space="preserve"> between states that accept the </w:t>
      </w:r>
      <w:r w:rsidRPr="00BC3208">
        <w:rPr>
          <w:b/>
          <w:bCs/>
          <w:u w:val="single"/>
        </w:rPr>
        <w:t>status quo</w:t>
      </w:r>
      <w:r w:rsidRPr="00BC3208">
        <w:rPr>
          <w:u w:val="single"/>
        </w:rPr>
        <w:t xml:space="preserve"> distribution of power in the </w:t>
      </w:r>
      <w:r w:rsidRPr="00BC3208">
        <w:rPr>
          <w:b/>
          <w:bCs/>
          <w:u w:val="single"/>
        </w:rPr>
        <w:t>international system</w:t>
      </w:r>
      <w:r w:rsidRPr="00BC3208">
        <w:rPr>
          <w:u w:val="single"/>
        </w:rPr>
        <w:t xml:space="preserve"> </w:t>
      </w:r>
      <w:r w:rsidRPr="005C1089">
        <w:rPr>
          <w:sz w:val="16"/>
        </w:rPr>
        <w:t xml:space="preserve">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 I argue that Russia and China are not revisionist but rather neo-revisionist states. However, </w:t>
      </w:r>
      <w:r w:rsidRPr="00BC3208">
        <w:rPr>
          <w:u w:val="single"/>
        </w:rPr>
        <w:t xml:space="preserve">it is China rather than Russia that is </w:t>
      </w:r>
      <w:r w:rsidRPr="005C1089">
        <w:rPr>
          <w:sz w:val="16"/>
        </w:rPr>
        <w:t xml:space="preserve">more </w:t>
      </w:r>
      <w:r w:rsidRPr="00BC3208">
        <w:rPr>
          <w:u w:val="single"/>
        </w:rPr>
        <w:t xml:space="preserve">likely </w:t>
      </w:r>
      <w:r w:rsidRPr="00BC3208">
        <w:rPr>
          <w:b/>
          <w:bCs/>
          <w:u w:val="single"/>
        </w:rPr>
        <w:t>substantively</w:t>
      </w:r>
      <w:r w:rsidRPr="00BC3208">
        <w:rPr>
          <w:u w:val="single"/>
        </w:rPr>
        <w:t xml:space="preserve"> to </w:t>
      </w:r>
      <w:r w:rsidRPr="00BC3208">
        <w:rPr>
          <w:b/>
          <w:bCs/>
          <w:u w:val="single"/>
        </w:rPr>
        <w:t xml:space="preserve">challenge the status quo </w:t>
      </w:r>
      <w:r w:rsidRPr="00BC3208">
        <w:rPr>
          <w:u w:val="single"/>
        </w:rPr>
        <w:t xml:space="preserve">and assume the position of a </w:t>
      </w:r>
      <w:r w:rsidRPr="00BC3208">
        <w:rPr>
          <w:b/>
          <w:bCs/>
          <w:u w:val="single"/>
        </w:rPr>
        <w:t>full-blown revisionist power</w:t>
      </w:r>
      <w:r w:rsidRPr="00BC3208">
        <w:rPr>
          <w:u w:val="single"/>
        </w:rPr>
        <w:t xml:space="preserve"> in the future.</w:t>
      </w:r>
      <w:r>
        <w:rPr>
          <w:u w:val="single"/>
        </w:rPr>
        <w:t xml:space="preserve"> </w:t>
      </w:r>
      <w:r w:rsidRPr="005C1089">
        <w:rPr>
          <w:sz w:val="16"/>
        </w:rPr>
        <w:t xml:space="preserve">Both </w:t>
      </w:r>
      <w:r w:rsidRPr="00BC3208">
        <w:rPr>
          <w:u w:val="single"/>
        </w:rPr>
        <w:t xml:space="preserve">Western analysts </w:t>
      </w:r>
      <w:r w:rsidRPr="005C1089">
        <w:rPr>
          <w:sz w:val="16"/>
        </w:rPr>
        <w:t>and policymakers</w:t>
      </w:r>
      <w:r w:rsidRPr="00BC3208">
        <w:rPr>
          <w:u w:val="single"/>
        </w:rPr>
        <w:t xml:space="preserve"> have identified a </w:t>
      </w:r>
      <w:r w:rsidRPr="00BC3208">
        <w:rPr>
          <w:b/>
          <w:bCs/>
          <w:u w:val="single"/>
        </w:rPr>
        <w:t>litany</w:t>
      </w:r>
      <w:r w:rsidRPr="00BC3208">
        <w:rPr>
          <w:u w:val="single"/>
        </w:rPr>
        <w:t xml:space="preserve"> of Russian and Chinese behaviour</w:t>
      </w:r>
      <w:r w:rsidRPr="005C1089">
        <w:rPr>
          <w:sz w:val="16"/>
        </w:rPr>
        <w:t xml:space="preserve"> </w:t>
      </w:r>
      <w:r w:rsidRPr="00BC3208">
        <w:rPr>
          <w:u w:val="single"/>
        </w:rPr>
        <w:t xml:space="preserve">that indicates </w:t>
      </w:r>
      <w:r w:rsidRPr="00BC3208">
        <w:rPr>
          <w:b/>
          <w:bCs/>
          <w:u w:val="single"/>
        </w:rPr>
        <w:t>nonconformance</w:t>
      </w:r>
      <w:r w:rsidRPr="00BC3208">
        <w:rPr>
          <w:u w:val="single"/>
        </w:rPr>
        <w:t xml:space="preserve"> to</w:t>
      </w:r>
      <w:r w:rsidRPr="005C1089">
        <w:rPr>
          <w:sz w:val="16"/>
        </w:rPr>
        <w:t xml:space="preserve"> what is portrayed as </w:t>
      </w:r>
      <w:r w:rsidRPr="00BC3208">
        <w:rPr>
          <w:b/>
          <w:bCs/>
          <w:u w:val="single"/>
        </w:rPr>
        <w:t>universal norms and values</w:t>
      </w:r>
      <w:r w:rsidRPr="00BC3208">
        <w:rPr>
          <w:u w:val="single"/>
        </w:rPr>
        <w:t xml:space="preserve">. </w:t>
      </w:r>
      <w:r w:rsidRPr="005C1089">
        <w:rPr>
          <w:sz w:val="16"/>
        </w:rPr>
        <w:t xml:space="preserve">In fact, </w:t>
      </w:r>
      <w:r w:rsidRPr="00BC3208">
        <w:rPr>
          <w:u w:val="single"/>
        </w:rPr>
        <w:t xml:space="preserve">Russia and China </w:t>
      </w:r>
      <w:r w:rsidRPr="00BC3208">
        <w:rPr>
          <w:b/>
          <w:bCs/>
          <w:u w:val="single"/>
        </w:rPr>
        <w:t>contest</w:t>
      </w:r>
      <w:r w:rsidRPr="00BC3208">
        <w:rPr>
          <w:u w:val="single"/>
        </w:rPr>
        <w:t xml:space="preserve"> a set of neoliberal practices</w:t>
      </w:r>
      <w:r w:rsidRPr="005C1089">
        <w:rPr>
          <w:sz w:val="16"/>
        </w:rPr>
        <w:t xml:space="preserve"> that have evolved in the post-World War Two international order. </w:t>
      </w:r>
      <w:r w:rsidRPr="00BC3208">
        <w:rPr>
          <w:u w:val="single"/>
        </w:rPr>
        <w:t xml:space="preserve">Foremost amongst </w:t>
      </w:r>
      <w:r w:rsidRPr="00BC3208">
        <w:rPr>
          <w:u w:val="single"/>
        </w:rPr>
        <w:lastRenderedPageBreak/>
        <w:t xml:space="preserve">these is the </w:t>
      </w:r>
      <w:r w:rsidRPr="00BC3208">
        <w:rPr>
          <w:b/>
          <w:bCs/>
          <w:u w:val="single"/>
        </w:rPr>
        <w:t>evolution</w:t>
      </w:r>
      <w:r w:rsidRPr="00BC3208">
        <w:rPr>
          <w:u w:val="single"/>
        </w:rPr>
        <w:t xml:space="preserve"> of human rights</w:t>
      </w:r>
      <w:r w:rsidRPr="005C1089">
        <w:rPr>
          <w:sz w:val="16"/>
        </w:rPr>
        <w:t xml:space="preserve"> as a universal value </w:t>
      </w:r>
      <w:r w:rsidRPr="00BC3208">
        <w:rPr>
          <w:u w:val="single"/>
        </w:rPr>
        <w:t xml:space="preserve">that </w:t>
      </w:r>
      <w:r w:rsidRPr="00BC3208">
        <w:rPr>
          <w:b/>
          <w:bCs/>
          <w:u w:val="single"/>
        </w:rPr>
        <w:t>legitimizes</w:t>
      </w:r>
      <w:r w:rsidRPr="00BC3208">
        <w:rPr>
          <w:u w:val="single"/>
        </w:rPr>
        <w:t xml:space="preserve"> intervention in the </w:t>
      </w:r>
      <w:r w:rsidRPr="00BC3208">
        <w:rPr>
          <w:b/>
          <w:bCs/>
          <w:u w:val="single"/>
        </w:rPr>
        <w:t>domestic affairs</w:t>
      </w:r>
      <w:r w:rsidRPr="00BC3208">
        <w:rPr>
          <w:u w:val="single"/>
        </w:rPr>
        <w:t xml:space="preserve"> of a sovereign state</w:t>
      </w:r>
      <w:r w:rsidRPr="005C1089">
        <w:rPr>
          <w:sz w:val="16"/>
        </w:rPr>
        <w:t xml:space="preserve"> (although Russia has made use of the rhetoric of the “responsibility to protect” to justify its activities in the post-Soviet space). </w:t>
      </w:r>
      <w:r w:rsidRPr="00BC3208">
        <w:rPr>
          <w:u w:val="single"/>
        </w:rPr>
        <w:t xml:space="preserve">Russia and China similarly view the West’s </w:t>
      </w:r>
      <w:r w:rsidRPr="00BC3208">
        <w:rPr>
          <w:b/>
          <w:bCs/>
          <w:u w:val="single"/>
        </w:rPr>
        <w:t>elevation</w:t>
      </w:r>
      <w:r w:rsidRPr="00BC3208">
        <w:rPr>
          <w:u w:val="single"/>
        </w:rPr>
        <w:t xml:space="preserve"> of liberal democracy </w:t>
      </w:r>
      <w:r w:rsidRPr="005C1089">
        <w:rPr>
          <w:sz w:val="16"/>
        </w:rPr>
        <w:t xml:space="preserve">as a universal ideal </w:t>
      </w:r>
      <w:r w:rsidRPr="00BC3208">
        <w:rPr>
          <w:u w:val="single"/>
        </w:rPr>
        <w:t xml:space="preserve">as a subterfuge for the fomenting of Colour Revolutions that seek </w:t>
      </w:r>
      <w:r w:rsidRPr="00BC3208">
        <w:rPr>
          <w:b/>
          <w:bCs/>
          <w:u w:val="single"/>
        </w:rPr>
        <w:t>regime change</w:t>
      </w:r>
      <w:r w:rsidRPr="005C1089">
        <w:rPr>
          <w:sz w:val="16"/>
        </w:rPr>
        <w:t xml:space="preserve"> in noncompliant targeted states.</w:t>
      </w:r>
    </w:p>
    <w:p w14:paraId="02A9EC7A" w14:textId="77777777" w:rsidR="00044298" w:rsidRDefault="00044298" w:rsidP="005C1089">
      <w:pPr>
        <w:rPr>
          <w:sz w:val="16"/>
        </w:rPr>
      </w:pPr>
    </w:p>
    <w:p w14:paraId="21623BF9" w14:textId="73547804" w:rsidR="00842E66" w:rsidRDefault="00842E66" w:rsidP="00842E66">
      <w:pPr>
        <w:pStyle w:val="Heading4"/>
      </w:pPr>
      <w:r>
        <w:t>Expansion into Africa proves Chinese revisionism and lack of regard for HR</w:t>
      </w:r>
    </w:p>
    <w:p w14:paraId="50A385D0" w14:textId="77777777" w:rsidR="00842E66" w:rsidRDefault="00842E66" w:rsidP="00842E66">
      <w:pPr>
        <w:rPr>
          <w:rStyle w:val="Hyperlink"/>
        </w:rPr>
      </w:pPr>
      <w:r w:rsidRPr="00882E25">
        <w:rPr>
          <w:rStyle w:val="Style13ptBold"/>
        </w:rPr>
        <w:t>Fowler, ‘19</w:t>
      </w:r>
      <w:r w:rsidRPr="00882E25">
        <w:t xml:space="preserve"> –</w:t>
      </w:r>
      <w:r>
        <w:t xml:space="preserve"> specializes in Chinese finance and investment in East Africa and South Asia, and currently studies at Gonzaga University. He was a former Visiting Researcher at the United States Air Force Academy and served with the International Trade Administration at the U.S. Embassy in Beijing. He thanks the United States Air Force Academy and the Department of Military and Strategic Studies for providing the opportunity to research China’s economic and strategic engagement in East Africa. </w:t>
      </w:r>
      <w:r w:rsidRPr="00882E25">
        <w:t xml:space="preserve"> (</w:t>
      </w:r>
      <w:r>
        <w:t>Joshua</w:t>
      </w:r>
      <w:r w:rsidRPr="00882E25">
        <w:t xml:space="preserve">, “China's Multi-Faceted Economic Development Strategy in East Africa”, </w:t>
      </w:r>
      <w:r>
        <w:t>Orbis</w:t>
      </w:r>
      <w:r w:rsidRPr="00882E25">
        <w:t xml:space="preserve">, </w:t>
      </w:r>
      <w:r>
        <w:t>Febuary 2019</w:t>
      </w:r>
      <w:r w:rsidRPr="00882E25">
        <w:t xml:space="preserve">, </w:t>
      </w:r>
      <w:hyperlink r:id="rId15" w:history="1">
        <w:r>
          <w:rPr>
            <w:rStyle w:val="Hyperlink"/>
          </w:rPr>
          <w:t>Science Direct</w:t>
        </w:r>
        <w:r w:rsidRPr="00D5758A">
          <w:rPr>
            <w:rStyle w:val="Hyperlink"/>
          </w:rPr>
          <w:t>)//SShaf</w:t>
        </w:r>
      </w:hyperlink>
    </w:p>
    <w:p w14:paraId="2C516BE8" w14:textId="77777777" w:rsidR="00842E66" w:rsidRDefault="00842E66" w:rsidP="00842E66"/>
    <w:p w14:paraId="796F2DCB" w14:textId="3DA17CB9" w:rsidR="00842E66" w:rsidRPr="002662FC" w:rsidRDefault="00842E66" w:rsidP="00842E66">
      <w:pPr>
        <w:ind w:left="35" w:right="89"/>
        <w:rPr>
          <w:b/>
          <w:iCs/>
          <w:u w:val="single"/>
        </w:rPr>
      </w:pPr>
      <w:r w:rsidRPr="00842E66">
        <w:rPr>
          <w:sz w:val="16"/>
        </w:rPr>
        <w:t xml:space="preserve">Addis Ababa-Djibouti Railway </w:t>
      </w:r>
      <w:r w:rsidRPr="000226B2">
        <w:rPr>
          <w:rStyle w:val="StyleUnderline"/>
        </w:rPr>
        <w:t>The Addis Ababa-Djibouti Railway is one mechanism in the larger Belt and Road framework</w:t>
      </w:r>
      <w:r w:rsidRPr="00842E66">
        <w:rPr>
          <w:sz w:val="16"/>
        </w:rPr>
        <w:t xml:space="preserve">. </w:t>
      </w:r>
      <w:r w:rsidRPr="000226B2">
        <w:rPr>
          <w:rStyle w:val="StyleUnderline"/>
        </w:rPr>
        <w:t>The scheme</w:t>
      </w:r>
      <w:r w:rsidRPr="00842E66">
        <w:rPr>
          <w:sz w:val="16"/>
        </w:rPr>
        <w:t xml:space="preserve"> is complex and integrated, but arguably </w:t>
      </w:r>
      <w:r w:rsidRPr="000226B2">
        <w:rPr>
          <w:rStyle w:val="StyleUnderline"/>
        </w:rPr>
        <w:t>initiates with construction of fundamental inputs such as energy, water, and telecommunications</w:t>
      </w:r>
      <w:r w:rsidRPr="00842E66">
        <w:rPr>
          <w:sz w:val="16"/>
        </w:rPr>
        <w:t xml:space="preserve">. These inputs then </w:t>
      </w:r>
      <w:r w:rsidRPr="000226B2">
        <w:rPr>
          <w:rStyle w:val="StyleUnderline"/>
        </w:rPr>
        <w:t>create productive capabilities for the region’s economic zones and electrified railways</w:t>
      </w:r>
      <w:r w:rsidRPr="00842E66">
        <w:rPr>
          <w:sz w:val="16"/>
        </w:rPr>
        <w:t>. For example, Chinese companies ZTE and Huawei were awarded contracts to develop telecom networks throughout Ethiopia. Sinohydro received hydropower equipment contracts, while China Electric Power Equipment and capabilities.</w:t>
      </w:r>
      <w:r w:rsidRPr="00842E66">
        <w:rPr>
          <w:sz w:val="16"/>
          <w:vertAlign w:val="superscript"/>
        </w:rPr>
        <w:footnoteReference w:id="1"/>
      </w:r>
      <w:r w:rsidRPr="00842E66">
        <w:rPr>
          <w:sz w:val="16"/>
        </w:rPr>
        <w:t xml:space="preserve"> These projects </w:t>
      </w:r>
      <w:r w:rsidRPr="000226B2">
        <w:rPr>
          <w:rStyle w:val="StyleUnderline"/>
        </w:rPr>
        <w:t>supply much-needed electricity for Ethiopia’s core economic processes</w:t>
      </w:r>
      <w:r w:rsidRPr="00842E66">
        <w:rPr>
          <w:sz w:val="16"/>
        </w:rPr>
        <w:t>, such as the electrified Addis Ababa-Djibouti railway and the numerous special economic zones. SEZ construction and development is the second component of the BRI framework. The Eastern Industrial Zone, Aysha Industrial Park, Adama Industrial Park, Hawassa Industrial Park, Kombolcha Industrial Park, and Dire Dawa Industrial Park are spread throughout Ethiopia, each built by Chinese companies. Several zones are located along the Addis Ababa-Djibouti Railway, while other parks like Hawassa Industrial Park have plans to connect to the new railroad.</w:t>
      </w:r>
      <w:r w:rsidRPr="00842E66">
        <w:rPr>
          <w:sz w:val="16"/>
          <w:vertAlign w:val="superscript"/>
        </w:rPr>
        <w:footnoteReference w:id="2"/>
      </w:r>
      <w:r w:rsidRPr="00842E66">
        <w:rPr>
          <w:sz w:val="16"/>
        </w:rPr>
        <w:t xml:space="preserve"> While these economic zones and industrial parks attract foreign investment, particularly from China, the </w:t>
      </w:r>
      <w:r w:rsidRPr="000226B2">
        <w:rPr>
          <w:rStyle w:val="StyleUnderline"/>
        </w:rPr>
        <w:t>factories within these zones are often culprits of human rights violations and ecological degradation</w:t>
      </w:r>
      <w:r w:rsidRPr="00842E66">
        <w:rPr>
          <w:sz w:val="16"/>
        </w:rPr>
        <w:t xml:space="preserve">. Not to mention, </w:t>
      </w:r>
      <w:r w:rsidRPr="000226B2">
        <w:rPr>
          <w:rStyle w:val="StyleUnderline"/>
        </w:rPr>
        <w:t>the land for the industrial parks were often government land-grabs of low-income farmland.</w:t>
      </w:r>
      <w:r w:rsidRPr="00842E66">
        <w:rPr>
          <w:sz w:val="16"/>
        </w:rPr>
        <w:t xml:space="preserve"> Finally, </w:t>
      </w:r>
      <w:r w:rsidRPr="000226B2">
        <w:rPr>
          <w:rStyle w:val="StyleUnderline"/>
        </w:rPr>
        <w:t>China is</w:t>
      </w:r>
      <w:r w:rsidRPr="00842E66">
        <w:rPr>
          <w:sz w:val="16"/>
        </w:rPr>
        <w:t xml:space="preserve"> extensively </w:t>
      </w:r>
      <w:r w:rsidRPr="000226B2">
        <w:rPr>
          <w:rStyle w:val="StyleUnderline"/>
        </w:rPr>
        <w:t>financing</w:t>
      </w:r>
      <w:r w:rsidRPr="00842E66">
        <w:rPr>
          <w:sz w:val="16"/>
        </w:rPr>
        <w:t xml:space="preserve"> and executing construction </w:t>
      </w:r>
      <w:r w:rsidRPr="000226B2">
        <w:rPr>
          <w:rStyle w:val="StyleUnderline"/>
        </w:rPr>
        <w:t>contracts on transport infrastructure in the East African region</w:t>
      </w:r>
      <w:r w:rsidRPr="00842E66">
        <w:rPr>
          <w:sz w:val="16"/>
        </w:rPr>
        <w:t>. Chinese enterprises and state policy banks financed and built the Addis Ababa-Djibouti Railway, expanded Ethiopia’s road networks, constructed a light rail network in Addis Ababa, and expanded the Port of Djibouti. The Addis-Ababa-Djibouti railway enhances connectivity, linking the Port of Doraleh in Djibouti to Sebeta, Adama, and Addis-Ababa.</w:t>
      </w:r>
      <w:r w:rsidRPr="00842E66">
        <w:rPr>
          <w:sz w:val="16"/>
          <w:vertAlign w:val="superscript"/>
        </w:rPr>
        <w:footnoteReference w:id="3"/>
      </w:r>
      <w:r w:rsidRPr="00842E66">
        <w:rPr>
          <w:sz w:val="16"/>
        </w:rPr>
        <w:t xml:space="preserve"> Interestingly, Djibouti’s Port of Doraleh was another Chinese project, both financed and built by a Chinese SOE.</w:t>
      </w:r>
      <w:r w:rsidRPr="00842E66">
        <w:rPr>
          <w:sz w:val="16"/>
          <w:vertAlign w:val="superscript"/>
        </w:rPr>
        <w:footnoteReference w:id="4"/>
      </w:r>
      <w:r w:rsidRPr="00842E66">
        <w:rPr>
          <w:sz w:val="16"/>
        </w:rPr>
        <w:t xml:space="preserve"> However, it should be noted that the Addis Ababa Djibouti Railway’s construction did not occur without challenges. In fact, integration obstacles continue. While the railroad was inaugurated in 2016, operations failed to commence until January 2018 due to delays and power outages. Additionally, the Ethiopian Railway Corporation’s debts mounted to $3.6 billion in late 2016, a whopping five percent of the country’s entire GDP. These factors contribute to a narrative that</w:t>
      </w:r>
      <w:r w:rsidRPr="009E52DB">
        <w:rPr>
          <w:rStyle w:val="Emphasis"/>
        </w:rPr>
        <w:t xml:space="preserve"> China is pursuing a strategy termed “debt-trap diplomacy,” meaning that China gives out favorable loans </w:t>
      </w:r>
      <w:r w:rsidRPr="009E52DB">
        <w:rPr>
          <w:rStyle w:val="Emphasis"/>
        </w:rPr>
        <w:lastRenderedPageBreak/>
        <w:t>and financing to build political leverage over developing countries</w:t>
      </w:r>
      <w:r w:rsidRPr="00842E66">
        <w:rPr>
          <w:sz w:val="16"/>
        </w:rPr>
        <w:t xml:space="preserve">. The </w:t>
      </w:r>
      <w:r w:rsidRPr="009E52DB">
        <w:rPr>
          <w:rStyle w:val="StyleUnderline"/>
        </w:rPr>
        <w:t>lack of strategic implementation</w:t>
      </w:r>
      <w:r w:rsidRPr="00842E66">
        <w:rPr>
          <w:sz w:val="16"/>
        </w:rPr>
        <w:t xml:space="preserve"> of the Addis Ababa-Djibouti Railway also </w:t>
      </w:r>
      <w:r w:rsidRPr="009E52DB">
        <w:rPr>
          <w:rStyle w:val="StyleUnderline"/>
        </w:rPr>
        <w:t>helps to fuel evidence and concerns of China’s debt-trap diplomacy.</w:t>
      </w:r>
      <w:r>
        <w:rPr>
          <w:rStyle w:val="StyleUnderline"/>
        </w:rPr>
        <w:t xml:space="preserve"> </w:t>
      </w:r>
      <w:r w:rsidRPr="009E52DB">
        <w:rPr>
          <w:rStyle w:val="StyleUnderline"/>
        </w:rPr>
        <w:t>For example, the railroad lacked supporting infrastructure including trunk lines, dry ports, and access roads</w:t>
      </w:r>
      <w:r w:rsidRPr="00842E66">
        <w:rPr>
          <w:sz w:val="16"/>
        </w:rPr>
        <w:t>.</w:t>
      </w:r>
      <w:r w:rsidRPr="00842E66">
        <w:rPr>
          <w:sz w:val="16"/>
          <w:vertAlign w:val="superscript"/>
        </w:rPr>
        <w:footnoteReference w:id="5"/>
      </w:r>
      <w:r w:rsidRPr="00842E66">
        <w:rPr>
          <w:sz w:val="16"/>
        </w:rPr>
        <w:t xml:space="preserve"> Damerjog Port-Ogaden Basin Gas Pipeline </w:t>
      </w:r>
      <w:r w:rsidRPr="00E77A57">
        <w:rPr>
          <w:rStyle w:val="StyleUnderline"/>
        </w:rPr>
        <w:t>The Damerjog Port-Ogaden Basin gas pipeline exemplifies</w:t>
      </w:r>
      <w:r w:rsidRPr="00842E66">
        <w:rPr>
          <w:sz w:val="16"/>
        </w:rPr>
        <w:t xml:space="preserve"> connectivity and integration similar to the Addis Ababa-Djibouti Railway. The pipeline also shows similar </w:t>
      </w:r>
      <w:r w:rsidRPr="00E77A57">
        <w:rPr>
          <w:rStyle w:val="StyleUnderline"/>
        </w:rPr>
        <w:t>concerns of debt-trap diplomacy and human rights violations</w:t>
      </w:r>
      <w:r w:rsidRPr="00842E66">
        <w:rPr>
          <w:sz w:val="16"/>
        </w:rPr>
        <w:t>. POLY-</w:t>
      </w:r>
      <w:r w:rsidRPr="00E77A57">
        <w:rPr>
          <w:rStyle w:val="StyleUnderline"/>
        </w:rPr>
        <w:t>GCL is a Chinese state-owned oil and gas company exploring and extracting natural gas from Calub and Hilala gas fields in the Ogaden Basin, located in Southeast Ethiopia.</w:t>
      </w:r>
      <w:r w:rsidRPr="00842E66">
        <w:rPr>
          <w:sz w:val="16"/>
          <w:vertAlign w:val="superscript"/>
        </w:rPr>
        <w:t>22</w:t>
      </w:r>
      <w:r w:rsidRPr="00842E66">
        <w:rPr>
          <w:sz w:val="16"/>
        </w:rPr>
        <w:t xml:space="preserve"> As is common with oil and gas companies, POLY-GCL utilizes a vertical integration strategy, which occurs when a company acquires or installs its own facilities to ensure a more reliable and cost-effective supply of inputs. In this case, ninthe company is plang to build, operate, and transfer a gas pipeline, a natural gas liquefaction plant, and a liquid natural gas (LNG) export terminal at the port of Damerjog.23 As mentioned, Damerjog port was built and financed via Chinese entities, once again demonstrating China’s domination over Belt and Road projects. For China, these investments will ideally create strategic independence,24 lower transaction costs, lower investment risk, and enhance energy security. This oil pipeline integration strategy faces challenges and opportunities. Challenges include high political and economic risks, higher capital expenditures, and higher administration costs. As a cross-border project in a volatile region, sudden unfavorable political, security, and economic conditions at any point in Ethiopia or Djibouti could curb Chinese exports to the region and, more significantly, disrupt the pursuit of China’s overarching goals for energy security.</w:t>
      </w:r>
      <w:r w:rsidRPr="00842E66">
        <w:rPr>
          <w:sz w:val="16"/>
          <w:vertAlign w:val="superscript"/>
        </w:rPr>
        <w:t>25</w:t>
      </w:r>
      <w:r w:rsidRPr="00842E66">
        <w:rPr>
          <w:sz w:val="16"/>
        </w:rPr>
        <w:t xml:space="preserve"> In addition to the economic factors of these infrastructure projects, the political and security factors of this investment are worth noting. For example, </w:t>
      </w:r>
      <w:r w:rsidRPr="00E77A57">
        <w:rPr>
          <w:rStyle w:val="Emphasis"/>
        </w:rPr>
        <w:t>Chinese investment has enhanced political leverage and trade integration meaningfully in East Africa.</w:t>
      </w:r>
      <w:r w:rsidRPr="00842E66">
        <w:rPr>
          <w:sz w:val="16"/>
        </w:rPr>
        <w:t xml:space="preserve"> </w:t>
      </w:r>
      <w:r w:rsidRPr="00E77A57">
        <w:rPr>
          <w:rStyle w:val="StyleUnderline"/>
        </w:rPr>
        <w:t>From the economic security perspective, China’s infrastructure investment has supported favorable economic environments for Ethiopia’s special economic zones and China’s manufacturing enterprises located there.</w:t>
      </w:r>
      <w:r>
        <w:rPr>
          <w:rStyle w:val="StyleUnderline"/>
        </w:rPr>
        <w:t xml:space="preserve"> </w:t>
      </w:r>
      <w:r w:rsidRPr="00E77A57">
        <w:rPr>
          <w:rStyle w:val="StyleUnderline"/>
        </w:rPr>
        <w:t>Independently, Djibouti and Ethiopia both lack the infrastructure and financial capabilities to create domestic opportunities for economic growth</w:t>
      </w:r>
      <w:r w:rsidRPr="00842E66">
        <w:rPr>
          <w:sz w:val="16"/>
        </w:rPr>
        <w:t xml:space="preserve">. Additionally, the two countries are locked in </w:t>
      </w:r>
      <w:r w:rsidRPr="00E77A57">
        <w:rPr>
          <w:rStyle w:val="StyleUnderline"/>
        </w:rPr>
        <w:t>agrarian economies, searching for the next stage of economic growth:</w:t>
      </w:r>
      <w:r w:rsidRPr="00842E66">
        <w:rPr>
          <w:sz w:val="16"/>
        </w:rPr>
        <w:t xml:space="preserve"> industrialization through labor-intensive manufacturing.</w:t>
      </w:r>
      <w:r w:rsidRPr="00842E66">
        <w:rPr>
          <w:sz w:val="16"/>
          <w:vertAlign w:val="superscript"/>
        </w:rPr>
        <w:t>26</w:t>
      </w:r>
      <w:r w:rsidRPr="00842E66">
        <w:rPr>
          <w:sz w:val="16"/>
        </w:rPr>
        <w:t xml:space="preserve"> </w:t>
      </w:r>
      <w:r w:rsidRPr="00E77A57">
        <w:rPr>
          <w:rStyle w:val="StyleUnderline"/>
        </w:rPr>
        <w:t>These factors, thus, enable China the opportunity to favorably engage in East Africa by contributing energy infrastructure, education, investment, economic zones, ports, railroad, pipelines, and other economic-inputs.</w:t>
      </w:r>
      <w:r w:rsidRPr="00E77A57">
        <w:rPr>
          <w:rStyle w:val="StyleUnderline"/>
        </w:rPr>
        <w:footnoteReference w:id="6"/>
      </w:r>
      <w:r w:rsidRPr="00842E66">
        <w:rPr>
          <w:sz w:val="16"/>
        </w:rPr>
        <w:t xml:space="preserve"> As exemplified by both projects, </w:t>
      </w:r>
      <w:r w:rsidRPr="00E77A57">
        <w:rPr>
          <w:rStyle w:val="Emphasis"/>
        </w:rPr>
        <w:t>each increases China’s political leverage, ensures the use of Chinese firms, technology, and equipment, and builds long-term Chinese economic and geopolitical influence in the region.</w:t>
      </w:r>
      <w:r>
        <w:rPr>
          <w:rStyle w:val="Emphasis"/>
        </w:rPr>
        <w:t xml:space="preserve"> </w:t>
      </w:r>
      <w:r w:rsidRPr="00E77A57">
        <w:rPr>
          <w:rStyle w:val="Emphasis"/>
        </w:rPr>
        <w:t>These factors, among others, are elements of China’s grand strategy through the Belt and Road Initiative.</w:t>
      </w:r>
      <w:r>
        <w:rPr>
          <w:rStyle w:val="Emphasis"/>
        </w:rPr>
        <w:t xml:space="preserve"> </w:t>
      </w:r>
      <w:r w:rsidRPr="00842E66">
        <w:rPr>
          <w:sz w:val="16"/>
        </w:rPr>
        <w:t xml:space="preserve">Grand Strategy: Implications of Chinese Investment </w:t>
      </w:r>
      <w:r w:rsidRPr="00E77A57">
        <w:rPr>
          <w:rStyle w:val="StyleUnderline"/>
        </w:rPr>
        <w:t>Projects under the Belt and Road Initiative</w:t>
      </w:r>
      <w:r w:rsidRPr="00842E66">
        <w:rPr>
          <w:sz w:val="16"/>
        </w:rPr>
        <w:t xml:space="preserve"> are complex and diverse. However, commonalities can be found among the long-term implications of China’s infrastructure projects. By analyzing projects in Ethiopia and Djibouti and comparing them to Chinese political directives and investment trends, conclusions can be drawn regarding motivations behind the Belt and Road Initiative. The two infrastructure projects (Addis Ababa-Djibouti railway and Ogaden Basin–Damerjog Port oil pipeline), while providing opportunities for economic growth in East Africa, </w:t>
      </w:r>
      <w:r w:rsidRPr="00E77A57">
        <w:rPr>
          <w:rStyle w:val="StyleUnderline"/>
        </w:rPr>
        <w:t>are</w:t>
      </w:r>
      <w:r w:rsidRPr="00842E66">
        <w:rPr>
          <w:sz w:val="16"/>
        </w:rPr>
        <w:t xml:space="preserve"> also </w:t>
      </w:r>
      <w:r w:rsidRPr="00E77A57">
        <w:rPr>
          <w:rStyle w:val="StyleUnderline"/>
        </w:rPr>
        <w:t>indicative of China’s long-term economic, political, and strategic interests in infrastructure investment.</w:t>
      </w:r>
      <w:r>
        <w:rPr>
          <w:rStyle w:val="StyleUnderline"/>
        </w:rPr>
        <w:t xml:space="preserve"> </w:t>
      </w:r>
      <w:r w:rsidRPr="00842E66">
        <w:rPr>
          <w:sz w:val="16"/>
        </w:rPr>
        <w:t>Addis Ababa-Djibouti Railway. The Addis Ababa-Djibouti Railway began construction in 2011 and commenced commercial operations in January 2018. China Railway Group, Ethiopia Railway Corporation, and China Civil Engineering Construction Corporation were contracted for the project, while The Export Import Bank of China and the Ethiopian government supplied financing. Upon its completion, the railroad faced several obstacles including a lack of integration with supporting infrastructure. Construction is ongoing to address these challenges. The railway begins in Sebeta, Ethiopia, passes through Chinese-built SEZs in Dukem and Dire Dawa,</w:t>
      </w:r>
      <w:r w:rsidRPr="00842E66">
        <w:rPr>
          <w:sz w:val="16"/>
          <w:vertAlign w:val="superscript"/>
        </w:rPr>
        <w:footnoteReference w:id="7"/>
      </w:r>
      <w:r w:rsidRPr="00842E66">
        <w:rPr>
          <w:sz w:val="16"/>
        </w:rPr>
        <w:t xml:space="preserve"> and concludes at the Chinese majority-owned Port of Doraleh in Djibouti. </w:t>
      </w:r>
      <w:r w:rsidRPr="00E77A57">
        <w:rPr>
          <w:rStyle w:val="StyleUnderline"/>
        </w:rPr>
        <w:t>The railway, port, and economic zones collaborate to support the Belt and Road’s overarching goals of shifting light-manufacturing to cheap labor markets, creating markets for Chinese technology and heavy industry exports, and building Chinese influence in the region.</w:t>
      </w:r>
      <w:r>
        <w:rPr>
          <w:rStyle w:val="StyleUnderline"/>
        </w:rPr>
        <w:t xml:space="preserve"> </w:t>
      </w:r>
      <w:r w:rsidRPr="00E77A57">
        <w:rPr>
          <w:rStyle w:val="Emphasis"/>
        </w:rPr>
        <w:t xml:space="preserve">Cheap labor markets are imperative for China’s economic priorities as it strives to become an information-based </w:t>
      </w:r>
      <w:r w:rsidRPr="00E77A57">
        <w:rPr>
          <w:rStyle w:val="Emphasis"/>
        </w:rPr>
        <w:lastRenderedPageBreak/>
        <w:t>economy—evidenced by macro and micro level directives.</w:t>
      </w:r>
      <w:r w:rsidRPr="00842E66">
        <w:rPr>
          <w:sz w:val="16"/>
        </w:rPr>
        <w:t xml:space="preserve"> From the macro-perspective, </w:t>
      </w:r>
      <w:r w:rsidRPr="00E77A57">
        <w:rPr>
          <w:rStyle w:val="StyleUnderline"/>
        </w:rPr>
        <w:t xml:space="preserve">the Made in China 2025 initiative </w:t>
      </w:r>
      <w:r w:rsidRPr="00842E66">
        <w:rPr>
          <w:sz w:val="16"/>
        </w:rPr>
        <w:t>reinforces the importance that the country places on shifting light-manufacturing to highly populated emerging markets.</w:t>
      </w:r>
      <w:r w:rsidRPr="00842E66">
        <w:rPr>
          <w:sz w:val="16"/>
        </w:rPr>
        <w:footnoteReference w:id="8"/>
      </w:r>
      <w:r w:rsidRPr="00842E66">
        <w:rPr>
          <w:sz w:val="16"/>
        </w:rPr>
        <w:t xml:space="preserve"> Made in China 2025, a vision for China’s manufacturing, </w:t>
      </w:r>
      <w:r w:rsidRPr="00E80337">
        <w:rPr>
          <w:rStyle w:val="StyleUnderline"/>
        </w:rPr>
        <w:t>states the country’s ambition to pursue higher value-added industries through heavy manufacturing and high-technology industries</w:t>
      </w:r>
      <w:r w:rsidRPr="00842E66">
        <w:rPr>
          <w:sz w:val="16"/>
        </w:rPr>
        <w:t xml:space="preserve">. This implies that </w:t>
      </w:r>
      <w:r w:rsidRPr="00E80337">
        <w:rPr>
          <w:rStyle w:val="StyleUnderline"/>
        </w:rPr>
        <w:t>China must outsource its light-manufacturing industries to transition capacity of land, labor, and capital toward these goals</w:t>
      </w:r>
      <w:r w:rsidRPr="00842E66">
        <w:rPr>
          <w:sz w:val="16"/>
        </w:rPr>
        <w:t>. Chinese investment volumes, locations, and trends demonstrate a similar notion from the macro-level. Since 2010, Chinese investments have focused on the most populated emerging markets in the world—Pakistan, Nigeria, Indonesia, and Brazil—optimal markets for competitive, low-cost light-manufacturing.</w:t>
      </w:r>
      <w:r w:rsidRPr="00842E66">
        <w:rPr>
          <w:sz w:val="16"/>
          <w:vertAlign w:val="superscript"/>
        </w:rPr>
        <w:footnoteReference w:id="9"/>
      </w:r>
      <w:r w:rsidRPr="00842E66">
        <w:rPr>
          <w:sz w:val="16"/>
        </w:rPr>
        <w:t xml:space="preserve"> This economic shift is also evident on the micro-level through Ethiopia’s economic zone investment policies and the country’s own export strategy to “become Africa’s manufacturing hub by 2025.”</w:t>
      </w:r>
      <w:r w:rsidRPr="00842E66">
        <w:rPr>
          <w:sz w:val="16"/>
          <w:vertAlign w:val="superscript"/>
        </w:rPr>
        <w:footnoteReference w:id="10"/>
      </w:r>
      <w:r w:rsidRPr="00842E66">
        <w:rPr>
          <w:sz w:val="16"/>
        </w:rPr>
        <w:t xml:space="preserve"> In addition, Ethiopian SEZs offer an ideal manufacturing locale with attractive electricity costs, labor costs, and foreign investor incentives.</w:t>
      </w:r>
      <w:r w:rsidRPr="00842E66">
        <w:rPr>
          <w:sz w:val="16"/>
          <w:vertAlign w:val="superscript"/>
        </w:rPr>
        <w:footnoteReference w:id="11"/>
      </w:r>
      <w:r w:rsidRPr="00842E66">
        <w:rPr>
          <w:sz w:val="16"/>
        </w:rPr>
        <w:t xml:space="preserve"> For example, at the EIZ, the customs import duties policy is as follows: “100 percent exemptions from the payment of import customs duties and other taxes levied on imports is granted to all investment capital goods, such as plant and machinery, equipment, etc.”</w:t>
      </w:r>
      <w:r w:rsidRPr="00842E66">
        <w:rPr>
          <w:sz w:val="16"/>
          <w:vertAlign w:val="superscript"/>
        </w:rPr>
        <w:footnoteReference w:id="12"/>
      </w:r>
      <w:r w:rsidRPr="00842E66">
        <w:rPr>
          <w:sz w:val="16"/>
        </w:rPr>
        <w:t xml:space="preserve"> This policy certifies and incentivizes that manufacturing companies import their heavy industry and technology products. </w:t>
      </w:r>
      <w:r w:rsidRPr="00E80337">
        <w:rPr>
          <w:rStyle w:val="StyleUnderline"/>
        </w:rPr>
        <w:t xml:space="preserve">Companies housed in these zones often source their technology and machinery needs from China, furthering Ethiopian technology advancement but </w:t>
      </w:r>
      <w:r w:rsidRPr="00E80337">
        <w:rPr>
          <w:rStyle w:val="Emphasis"/>
        </w:rPr>
        <w:t>degrading the country’s sovereignty</w:t>
      </w:r>
      <w:r w:rsidRPr="00842E66">
        <w:rPr>
          <w:sz w:val="16"/>
        </w:rPr>
        <w:t xml:space="preserve">. Ethiopian industrial park incentives extend further, granting </w:t>
      </w:r>
      <w:r w:rsidRPr="00E80337">
        <w:rPr>
          <w:rStyle w:val="StyleUnderline"/>
        </w:rPr>
        <w:t>rights to open and operate foreign currency accounts, rights to tax-free exports, rights to tax-free and duty-free raw materials imports</w:t>
      </w:r>
      <w:r w:rsidRPr="00842E66">
        <w:rPr>
          <w:sz w:val="16"/>
        </w:rPr>
        <w:t>, and guarantees to remit funds.</w:t>
      </w:r>
      <w:r w:rsidRPr="00842E66">
        <w:rPr>
          <w:sz w:val="16"/>
          <w:vertAlign w:val="superscript"/>
        </w:rPr>
        <w:footnoteReference w:id="13"/>
      </w:r>
      <w:r w:rsidRPr="00842E66">
        <w:rPr>
          <w:sz w:val="16"/>
        </w:rPr>
        <w:t xml:space="preserve"> These incentives are ideal for foreign investors, and generally </w:t>
      </w:r>
      <w:r w:rsidRPr="00E80337">
        <w:rPr>
          <w:rStyle w:val="StyleUnderline"/>
        </w:rPr>
        <w:t>build China’s interests in the region.</w:t>
      </w:r>
      <w:r w:rsidRPr="00842E66">
        <w:rPr>
          <w:sz w:val="16"/>
        </w:rPr>
        <w:t xml:space="preserve"> Nicolas Françoise, from the French think tank IFRI, points out inequities between Ethiopian SEZs and the famed Chinese SEZs. Unlike their Chinese counterparts, Ethiopian industrial parks incentivize foreign investment, lack joint venture requirements, and lack technology transfer specifications. Françoise concludes that </w:t>
      </w:r>
      <w:r w:rsidRPr="00077D79">
        <w:rPr>
          <w:rStyle w:val="StyleUnderline"/>
        </w:rPr>
        <w:t>Chinese investment, especially in the Chinese-owned EIZ, creates favorable terms for foreign investors while creating menial opportunities for domestic Ethiopian firms</w:t>
      </w:r>
      <w:r w:rsidRPr="00842E66">
        <w:rPr>
          <w:sz w:val="16"/>
        </w:rPr>
        <w:t>.</w:t>
      </w:r>
      <w:r w:rsidRPr="00842E66">
        <w:rPr>
          <w:sz w:val="16"/>
          <w:vertAlign w:val="superscript"/>
        </w:rPr>
        <w:footnoteReference w:id="14"/>
      </w:r>
      <w:r w:rsidRPr="00842E66">
        <w:rPr>
          <w:sz w:val="16"/>
        </w:rPr>
        <w:t xml:space="preserve"> This is notable as Françoise’s research reinforces the notion that </w:t>
      </w:r>
      <w:r w:rsidRPr="00077D79">
        <w:rPr>
          <w:rStyle w:val="Emphasis"/>
        </w:rPr>
        <w:t>China is infringing on Ethiopia’s sovereignty, as Ethiopia establishes economic zones under Chinese direction with policies that are not necessarily in Ethiopia’s best interest</w:t>
      </w:r>
      <w:r w:rsidRPr="00842E66">
        <w:rPr>
          <w:sz w:val="16"/>
        </w:rPr>
        <w:t xml:space="preserve">. Damerjog Port–Ogaden Basin Gas Pipeline Historically, </w:t>
      </w:r>
      <w:r w:rsidRPr="00676B9A">
        <w:rPr>
          <w:rStyle w:val="StyleUnderline"/>
        </w:rPr>
        <w:t>Ethiopia’s Ogaden region has been subject to extensive interest and conflict</w:t>
      </w:r>
      <w:r w:rsidRPr="00842E66">
        <w:rPr>
          <w:sz w:val="16"/>
        </w:rPr>
        <w:t>. The region, located in Eastern Ethiopia, is home to an estimated 4.5 trillion cubic feet (TCF) of natural gas reserves. Since the 1970s, American, Russian, and Chinese enterprises have explored and conducted pipeline feasibility studies in the area. Today, China’s role in the region has expanded into agreements for gas reserves and eventual gas and oil drilling. POLY-GCL is currently exploring and extracting natural gas from Calub gas field, Hilala gas field, and several other blocks in Southeast Ethiopia.</w:t>
      </w:r>
      <w:r w:rsidRPr="00842E66">
        <w:rPr>
          <w:sz w:val="16"/>
          <w:vertAlign w:val="superscript"/>
        </w:rPr>
        <w:footnoteReference w:id="15"/>
      </w:r>
      <w:r w:rsidRPr="00842E66">
        <w:rPr>
          <w:sz w:val="16"/>
        </w:rPr>
        <w:t xml:space="preserve"> Now, a pipeline is in progress in conjunction with oil and gas field development. </w:t>
      </w:r>
      <w:r w:rsidRPr="00676B9A">
        <w:rPr>
          <w:rStyle w:val="Emphasis"/>
        </w:rPr>
        <w:t>The pipeline’s project and integration with Chinese gas fields and Chinese-built port infrastructure in Djibouti is demonstrative of the country’s engagement in East Africa and significant interest in the region.</w:t>
      </w:r>
      <w:r>
        <w:rPr>
          <w:rStyle w:val="Emphasis"/>
        </w:rPr>
        <w:t xml:space="preserve"> </w:t>
      </w:r>
      <w:r w:rsidRPr="00842E66">
        <w:rPr>
          <w:sz w:val="16"/>
        </w:rPr>
        <w:t>Nizar Manek</w:t>
      </w:r>
      <w:r w:rsidRPr="00842E66">
        <w:rPr>
          <w:rFonts w:ascii="Garamond" w:eastAsia="Garamond" w:hAnsi="Garamond" w:cs="Garamond"/>
          <w:i/>
          <w:sz w:val="16"/>
        </w:rPr>
        <w:t xml:space="preserve"> </w:t>
      </w:r>
      <w:r w:rsidRPr="00842E66">
        <w:rPr>
          <w:sz w:val="16"/>
        </w:rPr>
        <w:t xml:space="preserve">reports that </w:t>
      </w:r>
      <w:r w:rsidRPr="00676B9A">
        <w:rPr>
          <w:rStyle w:val="StyleUnderline"/>
        </w:rPr>
        <w:t>China Development Bank is financing the necessary supporting infrastructure</w:t>
      </w:r>
      <w:r w:rsidRPr="00842E66">
        <w:rPr>
          <w:sz w:val="16"/>
        </w:rPr>
        <w:t xml:space="preserve"> including </w:t>
      </w:r>
      <w:r w:rsidRPr="00676B9A">
        <w:rPr>
          <w:rStyle w:val="StyleUnderline"/>
        </w:rPr>
        <w:t xml:space="preserve">a pipeline, </w:t>
      </w:r>
      <w:r w:rsidRPr="00842E66">
        <w:rPr>
          <w:sz w:val="16"/>
        </w:rPr>
        <w:t xml:space="preserve">natural gas </w:t>
      </w:r>
      <w:r w:rsidRPr="00676B9A">
        <w:rPr>
          <w:rStyle w:val="StyleUnderline"/>
        </w:rPr>
        <w:t>liquefaction plant, and LNG export terminal</w:t>
      </w:r>
      <w:r w:rsidRPr="00842E66">
        <w:rPr>
          <w:sz w:val="16"/>
        </w:rPr>
        <w:t>.</w:t>
      </w:r>
      <w:r w:rsidRPr="00842E66">
        <w:rPr>
          <w:sz w:val="16"/>
          <w:vertAlign w:val="superscript"/>
        </w:rPr>
        <w:footnoteReference w:id="16"/>
      </w:r>
      <w:r w:rsidRPr="00842E66">
        <w:rPr>
          <w:sz w:val="16"/>
        </w:rPr>
        <w:t xml:space="preserve"> </w:t>
      </w:r>
      <w:r w:rsidRPr="00842E66">
        <w:rPr>
          <w:rFonts w:ascii="Garamond" w:eastAsia="Garamond" w:hAnsi="Garamond" w:cs="Garamond"/>
          <w:i/>
          <w:sz w:val="16"/>
        </w:rPr>
        <w:t xml:space="preserve">Figure 2 </w:t>
      </w:r>
      <w:r w:rsidRPr="00842E66">
        <w:rPr>
          <w:sz w:val="16"/>
        </w:rPr>
        <w:lastRenderedPageBreak/>
        <w:t>above</w:t>
      </w:r>
      <w:r w:rsidRPr="00842E66">
        <w:rPr>
          <w:rFonts w:ascii="Garamond" w:eastAsia="Garamond" w:hAnsi="Garamond" w:cs="Garamond"/>
          <w:i/>
          <w:sz w:val="16"/>
        </w:rPr>
        <w:t xml:space="preserve"> </w:t>
      </w:r>
      <w:r w:rsidRPr="00842E66">
        <w:rPr>
          <w:sz w:val="16"/>
        </w:rPr>
        <w:t xml:space="preserve">shows the pipeline’s planned route and terminal destinations, and the </w:t>
      </w:r>
      <w:r w:rsidRPr="00676B9A">
        <w:rPr>
          <w:rStyle w:val="StyleUnderline"/>
        </w:rPr>
        <w:t>immense amount of Chinese project coordination and dominion.</w:t>
      </w:r>
      <w:r w:rsidRPr="00842E66">
        <w:rPr>
          <w:sz w:val="16"/>
        </w:rPr>
        <w:t xml:space="preserve"> Natural gas will be transported via the gas pipeline to Damerjog, where it will be liquefied and exported via the newly constructed export terminal</w:t>
      </w:r>
      <w:r w:rsidRPr="00676B9A">
        <w:rPr>
          <w:rStyle w:val="Emphasis"/>
        </w:rPr>
        <w:t>.</w:t>
      </w:r>
      <w:r>
        <w:rPr>
          <w:rStyle w:val="Emphasis"/>
        </w:rPr>
        <w:t xml:space="preserve"> </w:t>
      </w:r>
      <w:r w:rsidRPr="00676B9A">
        <w:rPr>
          <w:rStyle w:val="Emphasis"/>
        </w:rPr>
        <w:t>These investments will supply China with energy security, lower transaction costs, and strategic independence.</w:t>
      </w:r>
      <w:r w:rsidRPr="00842E66">
        <w:rPr>
          <w:sz w:val="16"/>
        </w:rPr>
        <w:t xml:space="preserve"> POLY-GCL reached an agreement with the Ethiopian government for a gas pipeline connecting the Ogaden region to Damerjog Port, and construction is underway. In comparison to the Addis Ababa-Djibouti Railway case study, the POLYGCL pipeline is similarly complex. The pipeline creates potential to expand Djibouti’s and Ethiopia’s LNG exports, tax revenues, liquid natural gas, and employment opportunities. Similar to the railway, </w:t>
      </w:r>
      <w:r w:rsidRPr="00676B9A">
        <w:rPr>
          <w:rStyle w:val="Emphasis"/>
        </w:rPr>
        <w:t>China dominates the financing, construction, and materials that are used for the pipeline, crowding out Djiboutian and Ethiopian alternatives</w:t>
      </w:r>
      <w:r w:rsidRPr="00842E66">
        <w:rPr>
          <w:sz w:val="16"/>
        </w:rPr>
        <w:t xml:space="preserve">. In addition, China’s investment in the pipeline secures an energy supply line built to the needs of POLY-GCL’s gas fields and the energy security of the country. However, the loan volume extended to Djibouti is alarming. According to the Center of Global Development’s Debt Implications of the Belt and Road Initiative from a Policy Perspective, </w:t>
      </w:r>
      <w:r w:rsidRPr="00676B9A">
        <w:rPr>
          <w:rStyle w:val="Emphasis"/>
        </w:rPr>
        <w:t>Belt and Road infrastructure loans have placed Djibouti at the risk of default</w:t>
      </w:r>
      <w:r w:rsidRPr="00842E66">
        <w:rPr>
          <w:sz w:val="16"/>
        </w:rPr>
        <w:t>.</w:t>
      </w:r>
      <w:r w:rsidRPr="00842E66">
        <w:rPr>
          <w:sz w:val="16"/>
        </w:rPr>
        <w:footnoteReference w:id="17"/>
      </w:r>
      <w:r w:rsidRPr="00842E66">
        <w:rPr>
          <w:sz w:val="16"/>
        </w:rPr>
        <w:t xml:space="preserve"> This situation </w:t>
      </w:r>
      <w:r w:rsidRPr="00676B9A">
        <w:rPr>
          <w:rStyle w:val="StyleUnderline"/>
        </w:rPr>
        <w:t>suggests that while the Ogaden Basin–Damerjog Port gas pipeline could create economic opportunities</w:t>
      </w:r>
      <w:r w:rsidRPr="00676B9A">
        <w:rPr>
          <w:rStyle w:val="Emphasis"/>
        </w:rPr>
        <w:t>, Djibouti must examine the implications, including: loss of sovereignty, economic crisis, or potentially an infrastructure asset transfer as exemplified with Sri Lanka’s Hambantota Port.</w:t>
      </w:r>
      <w:r>
        <w:rPr>
          <w:rStyle w:val="Emphasis"/>
        </w:rPr>
        <w:t xml:space="preserve"> </w:t>
      </w:r>
      <w:r w:rsidRPr="00842E66">
        <w:rPr>
          <w:sz w:val="16"/>
        </w:rPr>
        <w:t xml:space="preserve">Challenges Ahead This analysis examines China’s infrastructure development and trade in East Africa, focusing on Djibouti and Ethiopia. By examining trade flows, infrastructure projects, and connectivity in the region, this article illuminates the complexity of </w:t>
      </w:r>
      <w:r w:rsidRPr="00676B9A">
        <w:rPr>
          <w:rStyle w:val="StyleUnderline"/>
        </w:rPr>
        <w:t>the Belt and Road Initiative</w:t>
      </w:r>
      <w:r w:rsidRPr="00842E66">
        <w:rPr>
          <w:sz w:val="16"/>
        </w:rPr>
        <w:t xml:space="preserve">. The initiative </w:t>
      </w:r>
      <w:r w:rsidRPr="00676B9A">
        <w:rPr>
          <w:rStyle w:val="StyleUnderline"/>
        </w:rPr>
        <w:t>synthesizes</w:t>
      </w:r>
      <w:r w:rsidRPr="00842E66">
        <w:rPr>
          <w:sz w:val="16"/>
        </w:rPr>
        <w:t xml:space="preserve"> numerous components including </w:t>
      </w:r>
      <w:r w:rsidRPr="00676B9A">
        <w:rPr>
          <w:rStyle w:val="StyleUnderline"/>
        </w:rPr>
        <w:t>infrastructure, international trade, trade policy, industrial parks, and policy directives</w:t>
      </w:r>
      <w:r w:rsidRPr="00842E66">
        <w:rPr>
          <w:sz w:val="16"/>
        </w:rPr>
        <w:t xml:space="preserve">. This analysis shows that while infrastructure development projects have potential to generate wealth for both China and East African countries, </w:t>
      </w:r>
      <w:r w:rsidRPr="00676B9A">
        <w:rPr>
          <w:rStyle w:val="Emphasis"/>
        </w:rPr>
        <w:t>Ethiopia and Djibouti are also at risk of forfeiting their sovereignty to China.</w:t>
      </w:r>
      <w:r>
        <w:rPr>
          <w:rStyle w:val="Emphasis"/>
        </w:rPr>
        <w:t xml:space="preserve"> </w:t>
      </w:r>
      <w:r w:rsidRPr="00676B9A">
        <w:rPr>
          <w:rStyle w:val="Emphasis"/>
        </w:rPr>
        <w:t>East African countries must consider whether development financing in exchange for sovereignty is a worthwhile development model in the long run.</w:t>
      </w:r>
      <w:r>
        <w:rPr>
          <w:rStyle w:val="Emphasis"/>
        </w:rPr>
        <w:t xml:space="preserve"> </w:t>
      </w:r>
      <w:r w:rsidRPr="00676B9A">
        <w:rPr>
          <w:rStyle w:val="StyleUnderline"/>
        </w:rPr>
        <w:t>Infrastructure projects such as the</w:t>
      </w:r>
      <w:r w:rsidRPr="00842E66">
        <w:rPr>
          <w:sz w:val="16"/>
        </w:rPr>
        <w:t xml:space="preserve"> Ogaden-Damerjog </w:t>
      </w:r>
      <w:r w:rsidRPr="00676B9A">
        <w:rPr>
          <w:rStyle w:val="StyleUnderline"/>
        </w:rPr>
        <w:t>pipeline and Eastern Industry Zone are emblematic of the sovereignty challenges and domestic forces against Chinese influence.</w:t>
      </w:r>
      <w:r w:rsidRPr="00842E66">
        <w:rPr>
          <w:sz w:val="16"/>
        </w:rPr>
        <w:t xml:space="preserve"> </w:t>
      </w:r>
      <w:r w:rsidRPr="00676B9A">
        <w:rPr>
          <w:rStyle w:val="Emphasis"/>
        </w:rPr>
        <w:t>Both have instigated and raised violent conflict and human rights concerns.</w:t>
      </w:r>
      <w:r w:rsidRPr="00842E66">
        <w:rPr>
          <w:sz w:val="16"/>
        </w:rPr>
        <w:t xml:space="preserve"> The Ogaden National Liberation Front has asserted that </w:t>
      </w:r>
      <w:r w:rsidRPr="00676B9A">
        <w:rPr>
          <w:rStyle w:val="StyleUnderline"/>
        </w:rPr>
        <w:t>the Ethiopian army is displacing Somali people living in the region and exploiting its natural resources with backing from POLY-GCL.</w:t>
      </w:r>
      <w:r w:rsidRPr="00676B9A">
        <w:rPr>
          <w:rStyle w:val="StyleUnderline"/>
        </w:rPr>
        <w:footnoteReference w:id="18"/>
      </w:r>
      <w:r w:rsidRPr="00842E66">
        <w:rPr>
          <w:sz w:val="16"/>
        </w:rPr>
        <w:t xml:space="preserve"> Also, the Eastern Industrial Zone has</w:t>
      </w:r>
      <w:r w:rsidRPr="00842E66">
        <w:rPr>
          <w:rFonts w:ascii="Garamond" w:eastAsia="Garamond" w:hAnsi="Garamond" w:cs="Garamond"/>
          <w:b/>
          <w:sz w:val="16"/>
        </w:rPr>
        <w:t xml:space="preserve"> </w:t>
      </w:r>
      <w:r w:rsidRPr="00842E66">
        <w:rPr>
          <w:sz w:val="16"/>
        </w:rPr>
        <w:t>faced accusations of poor working conditions and wages.</w:t>
      </w:r>
      <w:r w:rsidRPr="00842E66">
        <w:rPr>
          <w:sz w:val="16"/>
          <w:vertAlign w:val="superscript"/>
        </w:rPr>
        <w:footnoteReference w:id="19"/>
      </w:r>
      <w:r w:rsidRPr="00842E66">
        <w:rPr>
          <w:sz w:val="16"/>
        </w:rPr>
        <w:t xml:space="preserve"> Deborah Brautigam, of Johns Hopkins University’s School of Advanced International Studies, in “The Role of Foreign Investment in Ethiopia” points out unreasonable working hours, expectations, and disparaging treatment toward Ethiopian employees. Another challenge is technology transfer. Ethiopian officials are optimistic that the country will benefit from technology transfer and employment opportunities, but </w:t>
      </w:r>
      <w:r w:rsidRPr="00676B9A">
        <w:rPr>
          <w:rStyle w:val="StyleUnderline"/>
        </w:rPr>
        <w:t>Brautigam cites limited integration of “know-how” between Chinese and Ethiopian firms and minimal backward linkages between apparel, textile, and cotton firms</w:t>
      </w:r>
      <w:r w:rsidRPr="00842E66">
        <w:rPr>
          <w:sz w:val="16"/>
        </w:rPr>
        <w:t>.</w:t>
      </w:r>
      <w:r w:rsidRPr="00842E66">
        <w:rPr>
          <w:sz w:val="16"/>
          <w:vertAlign w:val="superscript"/>
        </w:rPr>
        <w:footnoteReference w:id="20"/>
      </w:r>
      <w:r w:rsidRPr="00842E66">
        <w:rPr>
          <w:sz w:val="16"/>
        </w:rPr>
        <w:t xml:space="preserve"> In addition, </w:t>
      </w:r>
      <w:r w:rsidRPr="00676B9A">
        <w:rPr>
          <w:rStyle w:val="Emphasis"/>
        </w:rPr>
        <w:t>Chinese technology is well-known for its capabilities in cyberespionage</w:t>
      </w:r>
      <w:r w:rsidRPr="00842E66">
        <w:rPr>
          <w:sz w:val="16"/>
        </w:rPr>
        <w:t xml:space="preserve">, demonstrated by the incident in the African Union headquarters, as well </w:t>
      </w:r>
      <w:r w:rsidRPr="00676B9A">
        <w:rPr>
          <w:rStyle w:val="Emphasis"/>
        </w:rPr>
        <w:t xml:space="preserve">threatening the sovereignty of East African </w:t>
      </w:r>
      <w:r w:rsidRPr="00676B9A">
        <w:rPr>
          <w:rStyle w:val="Emphasis"/>
        </w:rPr>
        <w:lastRenderedPageBreak/>
        <w:t>countries.</w:t>
      </w:r>
      <w:r>
        <w:rPr>
          <w:rStyle w:val="Emphasis"/>
        </w:rPr>
        <w:t xml:space="preserve"> </w:t>
      </w:r>
      <w:r w:rsidRPr="00842E66">
        <w:rPr>
          <w:sz w:val="16"/>
        </w:rPr>
        <w:t xml:space="preserve">With these challenges in mind, Chinese infrastructure in East Africa poses economic opportunities—at a cost. </w:t>
      </w:r>
      <w:r w:rsidRPr="00676B9A">
        <w:rPr>
          <w:rStyle w:val="StyleUnderline"/>
        </w:rPr>
        <w:t>Infrastructure and investment are much-needed economic inputs in East Africa, with potential to launch the region into a manufacturing hub, shifting East Africa’s fundamental economic foundation from agriculture to manufacturing</w:t>
      </w:r>
      <w:r w:rsidRPr="00842E66">
        <w:rPr>
          <w:sz w:val="16"/>
        </w:rPr>
        <w:t xml:space="preserve">. In particular, Ethiopia and Djibouti gain from investment, infrastructure, increased tax revenues, domestic employment opportunities, and the advantages derived from the increased efficiencies of China’s advanced technology. However, each of these comes at </w:t>
      </w:r>
      <w:r w:rsidRPr="00676B9A">
        <w:rPr>
          <w:rStyle w:val="StyleUnderline"/>
        </w:rPr>
        <w:t>the cost of submissiveness to China.</w:t>
      </w:r>
      <w:r w:rsidRPr="00842E66">
        <w:rPr>
          <w:sz w:val="16"/>
        </w:rPr>
        <w:t xml:space="preserve"> In fact, in many ways, </w:t>
      </w:r>
      <w:r w:rsidRPr="00676B9A">
        <w:rPr>
          <w:rStyle w:val="Emphasis"/>
        </w:rPr>
        <w:t>East Africa’s political and economic values have already begun to align with those of China.</w:t>
      </w:r>
      <w:r>
        <w:rPr>
          <w:rStyle w:val="Emphasis"/>
        </w:rPr>
        <w:t xml:space="preserve"> </w:t>
      </w:r>
      <w:r w:rsidRPr="00676B9A">
        <w:rPr>
          <w:rStyle w:val="StyleUnderline"/>
        </w:rPr>
        <w:t>Through the Belt and Road Initiative, both regions are poised to climb the economic value chain</w:t>
      </w:r>
      <w:r w:rsidRPr="00842E66">
        <w:rPr>
          <w:sz w:val="16"/>
        </w:rPr>
        <w:t xml:space="preserve">. Now, </w:t>
      </w:r>
      <w:r w:rsidRPr="00676B9A">
        <w:rPr>
          <w:rStyle w:val="StyleUnderline"/>
        </w:rPr>
        <w:t>Ethiopia and Djibouti must decide if the opportunity to grow from an agrarian economy to a light-manufacturing economy is more valuable than the long-term sovereignty of their governments and citizens.</w:t>
      </w:r>
      <w:r w:rsidRPr="00842E66">
        <w:rPr>
          <w:sz w:val="16"/>
        </w:rPr>
        <w:t xml:space="preserve"> In order to protect economic and strategic interests, it is crucial that the United States coordinate international development funding, mobilize private capital, enhance economic</w:t>
      </w:r>
      <w:r w:rsidRPr="00842E66">
        <w:rPr>
          <w:rStyle w:val="Emphasis"/>
          <w:sz w:val="16"/>
          <w:u w:val="none"/>
        </w:rPr>
        <w:t xml:space="preserve"> </w:t>
      </w:r>
      <w:r w:rsidRPr="00842E66">
        <w:rPr>
          <w:sz w:val="16"/>
        </w:rPr>
        <w:t xml:space="preserve">integration with strategic allies, and coordinate defense spending on security cooperation through infrastructure construction. </w:t>
      </w:r>
    </w:p>
    <w:p w14:paraId="4D932794" w14:textId="77777777" w:rsidR="00842E66" w:rsidRDefault="00842E66" w:rsidP="005C1089">
      <w:pPr>
        <w:rPr>
          <w:sz w:val="16"/>
        </w:rPr>
      </w:pPr>
    </w:p>
    <w:p w14:paraId="51CFFD0B" w14:textId="77777777" w:rsidR="00F07821" w:rsidRPr="006C1901" w:rsidRDefault="00F07821" w:rsidP="00F07821">
      <w:pPr>
        <w:pStyle w:val="Heading4"/>
      </w:pPr>
      <w:r w:rsidRPr="006C1901">
        <w:t>China is expanding - military exercises prove an appetite for control</w:t>
      </w:r>
    </w:p>
    <w:p w14:paraId="332B7DE4" w14:textId="77777777" w:rsidR="00F07821" w:rsidRPr="00166216" w:rsidRDefault="00F07821" w:rsidP="00F07821">
      <w:r w:rsidRPr="00166216">
        <w:rPr>
          <w:rStyle w:val="Heading4Char"/>
        </w:rPr>
        <w:t>Roy 19-</w:t>
      </w:r>
      <w:r w:rsidRPr="00166216">
        <w:t xml:space="preserve"> senior fellow at the East West Center (Denny, Assertive China: Irredentism or Expansionism?, Survival, 61:1, 51-74, DOI: </w:t>
      </w:r>
      <w:hyperlink r:id="rId16" w:history="1">
        <w:r w:rsidRPr="00166216">
          <w:rPr>
            <w:rStyle w:val="Hyperlink"/>
          </w:rPr>
          <w:t>10.1080/00396338.2019.1568044</w:t>
        </w:r>
      </w:hyperlink>
      <w:r w:rsidRPr="00166216">
        <w:t xml:space="preserve"> January 2019)</w:t>
      </w:r>
      <w:r>
        <w:t>//gcd</w:t>
      </w:r>
    </w:p>
    <w:p w14:paraId="4F1380C2" w14:textId="465A3CA9" w:rsidR="00F07821" w:rsidRDefault="00F07821" w:rsidP="00F07821">
      <w:pPr>
        <w:rPr>
          <w:rStyle w:val="StyleUnderline"/>
        </w:rPr>
      </w:pPr>
      <w:r w:rsidRPr="00F07821">
        <w:rPr>
          <w:sz w:val="16"/>
        </w:rPr>
        <w:t xml:space="preserve">While </w:t>
      </w:r>
      <w:r w:rsidRPr="006011A6">
        <w:rPr>
          <w:rStyle w:val="StyleUnderline"/>
        </w:rPr>
        <w:t xml:space="preserve">Beijing criticises the US military for conducting patrols and surveillance in the western Pacific rim, Beijing simultaneously claims the right to carry out its own </w:t>
      </w:r>
      <w:r w:rsidRPr="006011A6">
        <w:rPr>
          <w:rStyle w:val="Emphasis"/>
        </w:rPr>
        <w:t>patrols near neighbouring Japan</w:t>
      </w:r>
      <w:r w:rsidRPr="00F07821">
        <w:rPr>
          <w:sz w:val="16"/>
        </w:rPr>
        <w:t xml:space="preserve">. For example, in July 2017, a PLA Navy surveillance ship </w:t>
      </w:r>
      <w:r w:rsidRPr="006011A6">
        <w:rPr>
          <w:rStyle w:val="StyleUnderline"/>
        </w:rPr>
        <w:t>sailed through Japanese territorial waters between the main islands of Honshu and Hokkaido</w:t>
      </w:r>
      <w:r w:rsidRPr="00F07821">
        <w:rPr>
          <w:sz w:val="16"/>
        </w:rPr>
        <w:t xml:space="preserve">. When Japan publicised the incident, the </w:t>
      </w:r>
      <w:r w:rsidRPr="006011A6">
        <w:rPr>
          <w:rStyle w:val="StyleUnderline"/>
        </w:rPr>
        <w:t>Chinese government said, ‘Japan has ulterior motives with its accusations and hyping up of the situation.</w:t>
      </w:r>
      <w:r>
        <w:rPr>
          <w:rStyle w:val="StyleUnderline"/>
        </w:rPr>
        <w:t xml:space="preserve"> </w:t>
      </w:r>
      <w:r w:rsidRPr="00F07821">
        <w:rPr>
          <w:sz w:val="16"/>
        </w:rPr>
        <w:t xml:space="preserve">That same month, after Japan complained about six Chinese bombers flying over the Miyako Strait that separates the Japanese islands of Miyako and Okinawa (but that does not lie within Japanese territorial airspace), China’s defence ministry released a statement saying, ‘The relevant side should not make a fuss about nothing or over-interpret, it will be fine once they get used to it.’46 </w:t>
      </w:r>
      <w:r w:rsidRPr="006011A6">
        <w:rPr>
          <w:rStyle w:val="StyleUnderline"/>
        </w:rPr>
        <w:t>Beijing has gone so far as to demand that Japan stop scrambling aircraft to observe Chinese planes and ships operating near its territory – something every country with an air force does routinely, including China</w:t>
      </w:r>
      <w:r w:rsidRPr="00F07821">
        <w:rPr>
          <w:sz w:val="16"/>
        </w:rPr>
        <w:t xml:space="preserve">. On one occasion in 2015, a </w:t>
      </w:r>
      <w:r w:rsidRPr="006011A6">
        <w:rPr>
          <w:rStyle w:val="StyleUnderline"/>
        </w:rPr>
        <w:t xml:space="preserve">Chinese defence-ministry spokesman said Japan’s ‘following of, surveillance and interference with Chinese ships and aircraft’ was ‘threatening [their] safety’. </w:t>
      </w:r>
      <w:r w:rsidRPr="00F07821">
        <w:rPr>
          <w:sz w:val="16"/>
        </w:rPr>
        <w:t xml:space="preserve">He </w:t>
      </w:r>
      <w:r w:rsidRPr="006011A6">
        <w:rPr>
          <w:rStyle w:val="StyleUnderline"/>
        </w:rPr>
        <w:t>called on Japan to ‘stop behavior that hampers Chinese freedom of flight’</w:t>
      </w:r>
      <w:r w:rsidRPr="00F07821">
        <w:rPr>
          <w:sz w:val="16"/>
        </w:rPr>
        <w:t xml:space="preserve">.47 The statement was blatantly hypocritical considering the crash between the Chinese fighter aircraft and the American P-3 in 2001, and the multiple cases of Chinese vessels ramming foreign ships. Elsewhere, </w:t>
      </w:r>
      <w:r w:rsidRPr="006011A6">
        <w:rPr>
          <w:rStyle w:val="StyleUnderline"/>
        </w:rPr>
        <w:t>Beijing does not refrain from leveraging its strong economic position to influence other countries’ views on important political issues</w:t>
      </w:r>
      <w:r w:rsidRPr="00F07821">
        <w:rPr>
          <w:sz w:val="16"/>
        </w:rPr>
        <w:t xml:space="preserve"> in which China has an interest. Phnom Penh’s effort to support Beijing by blocking Association of Southeast Asian Nations (ASEAN) criticism of China’s South China Sea claims, for example, is well known.48 </w:t>
      </w:r>
      <w:r w:rsidRPr="006011A6">
        <w:rPr>
          <w:rStyle w:val="StyleUnderline"/>
        </w:rPr>
        <w:t>Cambodia has also helped China to achieve its aim of reducing the US military presence in the region</w:t>
      </w:r>
      <w:r w:rsidRPr="00F07821">
        <w:rPr>
          <w:sz w:val="16"/>
        </w:rPr>
        <w:t xml:space="preserve">. It cancelled military exercises with the United States and Australia in 2017, and it sent home a US Navy Seabee construction unit that had been providing humanitarian assistance for nine years.49 As elsewhere, </w:t>
      </w:r>
      <w:r w:rsidRPr="006011A6">
        <w:rPr>
          <w:rStyle w:val="StyleUnderline"/>
        </w:rPr>
        <w:t>the Chinese have demonstrated a hankering for exclusivity and control in Cambodia.</w:t>
      </w:r>
    </w:p>
    <w:p w14:paraId="3FDE9A74" w14:textId="77777777" w:rsidR="00553413" w:rsidRDefault="00553413" w:rsidP="00553413">
      <w:pPr>
        <w:pStyle w:val="Heading4"/>
      </w:pPr>
      <w:r>
        <w:t xml:space="preserve">China is revisionist – XI is increasing aggressive policies </w:t>
      </w:r>
    </w:p>
    <w:p w14:paraId="59D83792" w14:textId="77777777" w:rsidR="00553413" w:rsidRDefault="00553413" w:rsidP="00553413">
      <w:r>
        <w:rPr>
          <w:rStyle w:val="Style13ptBold"/>
        </w:rPr>
        <w:t xml:space="preserve">Freidberg 18 </w:t>
      </w:r>
      <w:r>
        <w:t xml:space="preserve"> Aaron L. Friedberg is Professor of Politics and International Affairs at Princeton University, where he has taught since 1987, and co-director of the Woodrow Wilson School’s Center for International Security Studies. He is also a non-resident senior fellow at the German Marshall Fund of the United States and a Senior Advisor to the National Bureau of Asian Research. (Survival Global Politics and Strategy. Volume 60. “Competing with China”. 6/1/18. </w:t>
      </w:r>
      <w:hyperlink r:id="rId17" w:history="1">
        <w:r w:rsidRPr="00764925">
          <w:rPr>
            <w:rStyle w:val="Hyperlink"/>
          </w:rPr>
          <w:t>https://www.tandfonline.com/doi/full/10.1080/00396338.2018.1470755</w:t>
        </w:r>
      </w:hyperlink>
      <w:r>
        <w:t>) JF</w:t>
      </w:r>
    </w:p>
    <w:p w14:paraId="56D8B74D" w14:textId="77777777" w:rsidR="00553413" w:rsidRPr="00553413" w:rsidRDefault="00553413" w:rsidP="00553413">
      <w:pPr>
        <w:rPr>
          <w:sz w:val="16"/>
        </w:rPr>
      </w:pPr>
      <w:r w:rsidRPr="00494E74">
        <w:rPr>
          <w:rStyle w:val="StyleUnderline"/>
        </w:rPr>
        <w:lastRenderedPageBreak/>
        <w:t>In order to seize the moment</w:t>
      </w:r>
      <w:r w:rsidRPr="00553413">
        <w:rPr>
          <w:sz w:val="16"/>
        </w:rPr>
        <w:t xml:space="preserve">, and in keeping with this assessment of the overall configuration of forces, </w:t>
      </w:r>
      <w:r w:rsidRPr="00494E74">
        <w:rPr>
          <w:rStyle w:val="StyleUnderline"/>
        </w:rPr>
        <w:t>Xi has launched an integrated set of policies</w:t>
      </w:r>
      <w:r w:rsidRPr="00553413">
        <w:rPr>
          <w:sz w:val="16"/>
        </w:rPr>
        <w:t xml:space="preserve"> and programmes </w:t>
      </w:r>
      <w:r w:rsidRPr="00494E74">
        <w:rPr>
          <w:rStyle w:val="StyleUnderline"/>
        </w:rPr>
        <w:t>designed to strengthen his own authority</w:t>
      </w:r>
      <w:r w:rsidRPr="00553413">
        <w:rPr>
          <w:sz w:val="16"/>
        </w:rPr>
        <w:t xml:space="preserve"> and that of the CCP </w:t>
      </w:r>
      <w:r w:rsidRPr="00494E74">
        <w:rPr>
          <w:rStyle w:val="StyleUnderline"/>
        </w:rPr>
        <w:t>at home</w:t>
      </w:r>
      <w:r w:rsidRPr="00553413">
        <w:rPr>
          <w:sz w:val="16"/>
        </w:rPr>
        <w:t xml:space="preserve">, sustaining </w:t>
      </w:r>
      <w:r w:rsidRPr="00494E74">
        <w:rPr>
          <w:rStyle w:val="StyleUnderline"/>
        </w:rPr>
        <w:t>and</w:t>
      </w:r>
      <w:r w:rsidRPr="00553413">
        <w:rPr>
          <w:sz w:val="16"/>
        </w:rPr>
        <w:t xml:space="preserve"> if possible </w:t>
      </w:r>
      <w:r w:rsidRPr="00494E74">
        <w:rPr>
          <w:rStyle w:val="StyleUnderline"/>
        </w:rPr>
        <w:t>accelerating the growth of China’s</w:t>
      </w:r>
      <w:r w:rsidRPr="00553413">
        <w:rPr>
          <w:sz w:val="16"/>
        </w:rPr>
        <w:t xml:space="preserve"> comprehensive </w:t>
      </w:r>
      <w:r w:rsidRPr="00494E74">
        <w:rPr>
          <w:rStyle w:val="StyleUnderline"/>
        </w:rPr>
        <w:t>national power and applying it</w:t>
      </w:r>
      <w:r w:rsidRPr="00553413">
        <w:rPr>
          <w:sz w:val="16"/>
        </w:rPr>
        <w:t xml:space="preserve"> more boldly and more </w:t>
      </w:r>
      <w:r w:rsidRPr="00494E74">
        <w:rPr>
          <w:rStyle w:val="StyleUnderline"/>
        </w:rPr>
        <w:t>effectively to achieve the nation’s</w:t>
      </w:r>
      <w:r w:rsidRPr="00553413">
        <w:rPr>
          <w:sz w:val="16"/>
        </w:rPr>
        <w:t xml:space="preserve"> objectives </w:t>
      </w:r>
      <w:r w:rsidRPr="00494E74">
        <w:rPr>
          <w:rStyle w:val="StyleUnderline"/>
        </w:rPr>
        <w:t>in Asia and beyond</w:t>
      </w:r>
      <w:r w:rsidRPr="00553413">
        <w:rPr>
          <w:sz w:val="16"/>
        </w:rPr>
        <w:t xml:space="preserve">. </w:t>
      </w:r>
      <w:r w:rsidRPr="00494E74">
        <w:rPr>
          <w:rStyle w:val="StyleUnderline"/>
        </w:rPr>
        <w:t>Xi’s</w:t>
      </w:r>
      <w:r w:rsidRPr="00553413">
        <w:rPr>
          <w:sz w:val="16"/>
        </w:rPr>
        <w:t xml:space="preserve"> signature </w:t>
      </w:r>
      <w:r w:rsidRPr="00494E74">
        <w:rPr>
          <w:rStyle w:val="StyleUnderline"/>
        </w:rPr>
        <w:t>domestic initiatives</w:t>
      </w:r>
      <w:r w:rsidRPr="00553413">
        <w:rPr>
          <w:sz w:val="16"/>
        </w:rPr>
        <w:t xml:space="preserve"> – the anti-corruption and steppedup patriotic-education campaigns,35 the crackdown on dissidents and the internet,36 the issuance of new ideological guidelines calling for increased vigilance against corrupting Western ideas37 – </w:t>
      </w:r>
      <w:r w:rsidRPr="00494E74">
        <w:rPr>
          <w:rStyle w:val="StyleUnderline"/>
        </w:rPr>
        <w:t>are all</w:t>
      </w:r>
      <w:r w:rsidRPr="00553413">
        <w:rPr>
          <w:sz w:val="16"/>
        </w:rPr>
        <w:t xml:space="preserve"> </w:t>
      </w:r>
      <w:r w:rsidRPr="00494E74">
        <w:rPr>
          <w:rStyle w:val="StyleUnderline"/>
        </w:rPr>
        <w:t>intended to enhance his own power over the CCP</w:t>
      </w:r>
      <w:r w:rsidRPr="00553413">
        <w:rPr>
          <w:sz w:val="16"/>
        </w:rPr>
        <w:t xml:space="preserve">, and the Party’s control over the state, the military, the economy and all segments of society. As regards </w:t>
      </w:r>
      <w:r w:rsidRPr="00494E74">
        <w:rPr>
          <w:rStyle w:val="StyleUnderline"/>
        </w:rPr>
        <w:t>China’s external objectives</w:t>
      </w:r>
      <w:r w:rsidRPr="00553413">
        <w:rPr>
          <w:sz w:val="16"/>
        </w:rPr>
        <w:t xml:space="preserve">, Hu Jintao may have harboured the hope that his </w:t>
      </w:r>
      <w:r w:rsidRPr="00494E74">
        <w:rPr>
          <w:rStyle w:val="StyleUnderline"/>
        </w:rPr>
        <w:t>country would one day</w:t>
      </w:r>
      <w:r w:rsidRPr="00553413">
        <w:rPr>
          <w:sz w:val="16"/>
        </w:rPr>
        <w:t xml:space="preserve"> be able </w:t>
      </w:r>
      <w:r w:rsidRPr="00494E74">
        <w:rPr>
          <w:rStyle w:val="StyleUnderline"/>
        </w:rPr>
        <w:t>to re-emerge as the leading power in Asia</w:t>
      </w:r>
      <w:r w:rsidRPr="00553413">
        <w:rPr>
          <w:sz w:val="16"/>
        </w:rPr>
        <w:t xml:space="preserve"> </w:t>
      </w:r>
      <w:r w:rsidRPr="00494E74">
        <w:rPr>
          <w:rStyle w:val="StyleUnderline"/>
        </w:rPr>
        <w:t>and</w:t>
      </w:r>
      <w:r w:rsidRPr="00553413">
        <w:rPr>
          <w:sz w:val="16"/>
        </w:rPr>
        <w:t xml:space="preserve"> perhaps </w:t>
      </w:r>
      <w:r w:rsidRPr="00494E74">
        <w:rPr>
          <w:rStyle w:val="StyleUnderline"/>
        </w:rPr>
        <w:t>the wider world</w:t>
      </w:r>
      <w:r w:rsidRPr="00553413">
        <w:rPr>
          <w:sz w:val="16"/>
        </w:rPr>
        <w:t>. But he remained extremely careful not even to hint at such a possibility, and refused to dispense with Deng’s ‘hide and bide’ as the guiding principle of Chinese strategy. By contrast, soon after Xi’s accession to power, Deng’s directive was finally eased into retirement and high-ranking officials began to use the phrase ‘striving for achievement’ to characterise their new and distinctive approach to strategy.38 Beyond this general statement of intent, from his earliest days in office, Xi has said that his goal is to achieve the ‘China Dream’ of the ‘</w:t>
      </w:r>
      <w:r w:rsidRPr="00494E74">
        <w:rPr>
          <w:rStyle w:val="StyleUnderline"/>
        </w:rPr>
        <w:t>great rejuvenation of the Chinese nation’</w:t>
      </w:r>
      <w:r w:rsidRPr="00553413">
        <w:rPr>
          <w:sz w:val="16"/>
        </w:rPr>
        <w:t xml:space="preserve">, and to do so no later than the 100th anniversary of the founding of the People’s Republic in 2049. While these words too are subject to interpretation, many Chinese as well as Western observers agree that, at a minimum, </w:t>
      </w:r>
      <w:r w:rsidRPr="00494E74">
        <w:rPr>
          <w:rStyle w:val="StyleUnderline"/>
        </w:rPr>
        <w:t>they imply the restoration of China to its ‘rightful’ place at the centre of Asia</w:t>
      </w:r>
      <w:r w:rsidRPr="00553413">
        <w:rPr>
          <w:sz w:val="16"/>
        </w:rPr>
        <w:t xml:space="preserve">.39 As one senior academic and government adviser explains: President </w:t>
      </w:r>
      <w:r w:rsidRPr="00494E74">
        <w:rPr>
          <w:rStyle w:val="StyleUnderline"/>
        </w:rPr>
        <w:t>Xi</w:t>
      </w:r>
      <w:r w:rsidRPr="00553413">
        <w:rPr>
          <w:sz w:val="16"/>
        </w:rPr>
        <w:t xml:space="preserve"> Jinping </w:t>
      </w:r>
      <w:r w:rsidRPr="00494E74">
        <w:rPr>
          <w:rStyle w:val="StyleUnderline"/>
        </w:rPr>
        <w:t>is very ambitious to increase China’s growing power</w:t>
      </w:r>
      <w:r w:rsidRPr="00553413">
        <w:rPr>
          <w:sz w:val="16"/>
        </w:rPr>
        <w:t xml:space="preserve"> </w:t>
      </w:r>
      <w:r w:rsidRPr="00494E74">
        <w:rPr>
          <w:rStyle w:val="StyleUnderline"/>
        </w:rPr>
        <w:t>and</w:t>
      </w:r>
      <w:r w:rsidRPr="00553413">
        <w:rPr>
          <w:sz w:val="16"/>
        </w:rPr>
        <w:t xml:space="preserve"> even for China </w:t>
      </w:r>
      <w:r w:rsidRPr="00494E74">
        <w:rPr>
          <w:rStyle w:val="StyleUnderline"/>
        </w:rPr>
        <w:t>to take</w:t>
      </w:r>
      <w:r w:rsidRPr="00553413">
        <w:rPr>
          <w:sz w:val="16"/>
        </w:rPr>
        <w:t xml:space="preserve"> on </w:t>
      </w:r>
      <w:r w:rsidRPr="00494E74">
        <w:rPr>
          <w:rStyle w:val="StyleUnderline"/>
        </w:rPr>
        <w:t>a dominant role in the Asia and Western Pacific area.</w:t>
      </w:r>
      <w:r w:rsidRPr="00553413">
        <w:rPr>
          <w:sz w:val="16"/>
        </w:rPr>
        <w:t xml:space="preserve"> Over the long term, </w:t>
      </w:r>
      <w:r w:rsidRPr="00494E74">
        <w:rPr>
          <w:rStyle w:val="StyleUnderline"/>
        </w:rPr>
        <w:t>this power and influence will</w:t>
      </w:r>
      <w:r w:rsidRPr="00553413">
        <w:rPr>
          <w:sz w:val="16"/>
        </w:rPr>
        <w:t xml:space="preserve"> undoubtedly </w:t>
      </w:r>
      <w:r w:rsidRPr="00494E74">
        <w:rPr>
          <w:rStyle w:val="StyleUnderline"/>
        </w:rPr>
        <w:t>weaken and</w:t>
      </w:r>
      <w:r w:rsidRPr="00553413">
        <w:rPr>
          <w:sz w:val="16"/>
        </w:rPr>
        <w:t xml:space="preserve"> ultimately </w:t>
      </w:r>
      <w:r w:rsidRPr="00494E74">
        <w:rPr>
          <w:rStyle w:val="StyleUnderline"/>
        </w:rPr>
        <w:t>abolish U.S. dominance in the region</w:t>
      </w:r>
      <w:r w:rsidRPr="00553413">
        <w:rPr>
          <w:sz w:val="16"/>
        </w:rPr>
        <w:t xml:space="preserve">.40 Competing with China | 23 From the start of his first term in office, Xi’s forward-leaning inclinations have been visible across Eurasia. Picking up where Hu left off, in his first speech on foreign policy </w:t>
      </w:r>
      <w:r w:rsidRPr="00494E74">
        <w:rPr>
          <w:rStyle w:val="StyleUnderline"/>
        </w:rPr>
        <w:t>Xi signalled a tougher stance in China’s</w:t>
      </w:r>
      <w:r w:rsidRPr="00553413">
        <w:rPr>
          <w:sz w:val="16"/>
        </w:rPr>
        <w:t xml:space="preserve"> ongoing </w:t>
      </w:r>
      <w:r w:rsidRPr="00494E74">
        <w:rPr>
          <w:rStyle w:val="StyleUnderline"/>
        </w:rPr>
        <w:t>maritime</w:t>
      </w:r>
      <w:r w:rsidRPr="00553413">
        <w:rPr>
          <w:sz w:val="16"/>
        </w:rPr>
        <w:t xml:space="preserve"> </w:t>
      </w:r>
      <w:r w:rsidRPr="00494E74">
        <w:rPr>
          <w:rStyle w:val="StyleUnderline"/>
        </w:rPr>
        <w:t>disputes</w:t>
      </w:r>
      <w:r w:rsidRPr="00553413">
        <w:rPr>
          <w:sz w:val="16"/>
        </w:rPr>
        <w:t xml:space="preserve">, warning other claimants that </w:t>
      </w:r>
      <w:r w:rsidRPr="00494E74">
        <w:rPr>
          <w:rStyle w:val="StyleUnderline"/>
        </w:rPr>
        <w:t>Beijing would</w:t>
      </w:r>
      <w:r w:rsidRPr="00553413">
        <w:rPr>
          <w:sz w:val="16"/>
        </w:rPr>
        <w:t xml:space="preserve"> ‘</w:t>
      </w:r>
      <w:r w:rsidRPr="00494E74">
        <w:rPr>
          <w:rStyle w:val="StyleUnderline"/>
        </w:rPr>
        <w:t>never bargain over</w:t>
      </w:r>
      <w:r w:rsidRPr="00553413">
        <w:rPr>
          <w:sz w:val="16"/>
        </w:rPr>
        <w:t xml:space="preserve"> our </w:t>
      </w:r>
      <w:r w:rsidRPr="00494E74">
        <w:rPr>
          <w:rStyle w:val="StyleUnderline"/>
        </w:rPr>
        <w:t>core national interests’</w:t>
      </w:r>
      <w:r w:rsidRPr="00553413">
        <w:rPr>
          <w:sz w:val="16"/>
        </w:rPr>
        <w:t xml:space="preserve">.41 Within a matter of months, in late 2013, he authorised a series of steps that Hu had reportedly rejected as overly aggressive, including declaring an air defence identification zone (ADIZ) over the East China Sea and </w:t>
      </w:r>
      <w:r w:rsidRPr="00494E74">
        <w:rPr>
          <w:rStyle w:val="StyleUnderline"/>
        </w:rPr>
        <w:t>beginning construction of artificial islands in the S</w:t>
      </w:r>
      <w:r w:rsidRPr="00553413">
        <w:rPr>
          <w:sz w:val="16"/>
        </w:rPr>
        <w:t xml:space="preserve">outh </w:t>
      </w:r>
      <w:r w:rsidRPr="00494E74">
        <w:rPr>
          <w:rStyle w:val="StyleUnderline"/>
        </w:rPr>
        <w:t>C</w:t>
      </w:r>
      <w:r w:rsidRPr="00553413">
        <w:rPr>
          <w:sz w:val="16"/>
        </w:rPr>
        <w:t xml:space="preserve">hina </w:t>
      </w:r>
      <w:r w:rsidRPr="00494E74">
        <w:rPr>
          <w:rStyle w:val="StyleUnderline"/>
        </w:rPr>
        <w:t>S</w:t>
      </w:r>
      <w:r w:rsidRPr="00553413">
        <w:rPr>
          <w:sz w:val="16"/>
        </w:rPr>
        <w:t xml:space="preserve">ea.42 Xi’s strategic activism has not been directed exclusively to the east. Coincident with these more assertive measures in the maritime domain, he </w:t>
      </w:r>
      <w:r w:rsidRPr="00494E74">
        <w:rPr>
          <w:rStyle w:val="StyleUnderline"/>
        </w:rPr>
        <w:t xml:space="preserve">also announced </w:t>
      </w:r>
      <w:r w:rsidRPr="00553413">
        <w:rPr>
          <w:sz w:val="16"/>
        </w:rPr>
        <w:t xml:space="preserve">what would eventually come to be known as the </w:t>
      </w:r>
      <w:r w:rsidRPr="00494E74">
        <w:rPr>
          <w:rStyle w:val="StyleUnderline"/>
        </w:rPr>
        <w:t>Belt and Road Initiative</w:t>
      </w:r>
      <w:r w:rsidRPr="00553413">
        <w:rPr>
          <w:sz w:val="16"/>
        </w:rPr>
        <w:t xml:space="preserve">, a hugely </w:t>
      </w:r>
      <w:r w:rsidRPr="00494E74">
        <w:rPr>
          <w:rStyle w:val="StyleUnderline"/>
        </w:rPr>
        <w:t xml:space="preserve">ambitious set of proposals for investment and infrastructure </w:t>
      </w:r>
      <w:r w:rsidRPr="00553413">
        <w:rPr>
          <w:sz w:val="16"/>
        </w:rPr>
        <w:t>development d</w:t>
      </w:r>
      <w:r w:rsidRPr="00494E74">
        <w:rPr>
          <w:rStyle w:val="StyleUnderline"/>
        </w:rPr>
        <w:t>esigned to stretch</w:t>
      </w:r>
      <w:r w:rsidRPr="00553413">
        <w:rPr>
          <w:sz w:val="16"/>
        </w:rPr>
        <w:t xml:space="preserve">, over land, </w:t>
      </w:r>
      <w:r w:rsidRPr="00494E74">
        <w:rPr>
          <w:rStyle w:val="StyleUnderline"/>
        </w:rPr>
        <w:t>across Central Asia</w:t>
      </w:r>
      <w:r w:rsidRPr="00553413">
        <w:rPr>
          <w:sz w:val="16"/>
        </w:rPr>
        <w:t xml:space="preserve"> to Europe and the Middle East and, by sea, down through the South China Sea and the Indian Ocean all the way to the Persian Gulf and the Mediterranean.43 Accompanying all of this was a </w:t>
      </w:r>
      <w:r w:rsidRPr="00494E74">
        <w:rPr>
          <w:rStyle w:val="StyleUnderline"/>
        </w:rPr>
        <w:t>stepped-up campaign of ‘peripheral diplomacy’ intended</w:t>
      </w:r>
      <w:r w:rsidRPr="00553413">
        <w:rPr>
          <w:sz w:val="16"/>
        </w:rPr>
        <w:t xml:space="preserve"> in part </w:t>
      </w:r>
      <w:r w:rsidRPr="00494E74">
        <w:rPr>
          <w:rStyle w:val="StyleUnderline"/>
        </w:rPr>
        <w:t>to</w:t>
      </w:r>
      <w:r w:rsidRPr="00553413">
        <w:rPr>
          <w:sz w:val="16"/>
        </w:rPr>
        <w:t xml:space="preserve"> offset and </w:t>
      </w:r>
      <w:r w:rsidRPr="00494E74">
        <w:rPr>
          <w:rStyle w:val="StyleUnderline"/>
        </w:rPr>
        <w:t>neutralise the American pivot</w:t>
      </w:r>
      <w:r w:rsidRPr="00553413">
        <w:rPr>
          <w:sz w:val="16"/>
        </w:rPr>
        <w:t xml:space="preserve"> while </w:t>
      </w:r>
      <w:r w:rsidRPr="00494E74">
        <w:rPr>
          <w:rStyle w:val="StyleUnderline"/>
        </w:rPr>
        <w:t>enhancing Beijing’s own standing and influence</w:t>
      </w:r>
      <w:r w:rsidRPr="00553413">
        <w:rPr>
          <w:sz w:val="16"/>
        </w:rPr>
        <w:t>. Instead of being portrayed merely as relics of the Cold War that had outlived their usefulness, Chinese spokesmen began to denounce America’s alliances as a source of instability and an obstacle to regional peace.44 In place of the existing, divisive ‘Cold War … zero-sum’ concepts and structures, in 2014 Xi called for a new pan-Asian system to provide ‘common, comprehensive, cooperative and sustainable security’ for the entire region. Although he did not say so in as many words, the United States would evidently have little or no role to play in such a system. After all, as Xi told his listeners, ‘in the final analysis, it is for the people of Asia to run the affairs of Asia, solve the problems of Asia and uphold the security of Asia’.45</w:t>
      </w:r>
    </w:p>
    <w:p w14:paraId="0ED5EC80" w14:textId="77777777" w:rsidR="00553413" w:rsidRPr="006011A6" w:rsidRDefault="00553413" w:rsidP="00F07821">
      <w:pPr>
        <w:rPr>
          <w:rStyle w:val="StyleUnderline"/>
        </w:rPr>
      </w:pPr>
    </w:p>
    <w:p w14:paraId="3A3F6619" w14:textId="77777777" w:rsidR="00F07821" w:rsidRPr="00166216" w:rsidRDefault="00F07821" w:rsidP="00F07821">
      <w:pPr>
        <w:pStyle w:val="Heading4"/>
      </w:pPr>
      <w:r>
        <w:t>China is expansionist- SCS, Taiwan and sea battles prove that even regional hegemony is violent</w:t>
      </w:r>
    </w:p>
    <w:p w14:paraId="2D3CAA38" w14:textId="77777777" w:rsidR="00F07821" w:rsidRPr="00166216" w:rsidRDefault="00F07821" w:rsidP="00F07821">
      <w:r w:rsidRPr="00166216">
        <w:rPr>
          <w:rStyle w:val="Heading4Char"/>
        </w:rPr>
        <w:t>Roy 19-</w:t>
      </w:r>
      <w:r w:rsidRPr="00166216">
        <w:t xml:space="preserve"> senior fellow at the East West Center (Denny, Assertive China: Irredentism or Expansionism?, Survival, 61:1, 51-74, DOI: </w:t>
      </w:r>
      <w:hyperlink r:id="rId18" w:history="1">
        <w:r w:rsidRPr="00166216">
          <w:rPr>
            <w:rStyle w:val="Hyperlink"/>
          </w:rPr>
          <w:t>10.1080/00396338.2019.1568044</w:t>
        </w:r>
      </w:hyperlink>
      <w:r w:rsidRPr="00166216">
        <w:t xml:space="preserve"> January 2019)</w:t>
      </w:r>
      <w:r>
        <w:t>//gcd</w:t>
      </w:r>
    </w:p>
    <w:p w14:paraId="0D268D9C" w14:textId="0CDABC4F" w:rsidR="00F07821" w:rsidRPr="00F07821" w:rsidRDefault="00F07821" w:rsidP="00F07821">
      <w:pPr>
        <w:rPr>
          <w:sz w:val="16"/>
        </w:rPr>
      </w:pPr>
      <w:r w:rsidRPr="00F07821">
        <w:rPr>
          <w:sz w:val="16"/>
        </w:rPr>
        <w:t xml:space="preserve">There is a strong </w:t>
      </w:r>
      <w:r w:rsidRPr="000B4E18">
        <w:rPr>
          <w:rStyle w:val="Emphasis"/>
        </w:rPr>
        <w:t>consensus among observers of Chinese foreign policy</w:t>
      </w:r>
      <w:r w:rsidRPr="00F07821">
        <w:rPr>
          <w:sz w:val="16"/>
        </w:rPr>
        <w:t xml:space="preserve"> that </w:t>
      </w:r>
      <w:r w:rsidRPr="000B4E18">
        <w:rPr>
          <w:rStyle w:val="StyleUnderline"/>
        </w:rPr>
        <w:t>Xi Jinping’s government has taken a tougher and more confrontational approach to regional strategic issues than did his predecessors</w:t>
      </w:r>
      <w:r w:rsidRPr="00F07821">
        <w:rPr>
          <w:sz w:val="16"/>
        </w:rPr>
        <w:t xml:space="preserve">.1 According to this view, </w:t>
      </w:r>
      <w:r w:rsidRPr="006C1901">
        <w:rPr>
          <w:rStyle w:val="StyleUnderline"/>
        </w:rPr>
        <w:t>China began</w:t>
      </w:r>
      <w:r w:rsidRPr="000B4E18">
        <w:rPr>
          <w:rStyle w:val="StyleUnderline"/>
        </w:rPr>
        <w:t xml:space="preserve"> to exhibit more assertive foreign-policy behaviour around 2009</w:t>
      </w:r>
      <w:r w:rsidRPr="00F07821">
        <w:rPr>
          <w:sz w:val="16"/>
        </w:rPr>
        <w:t xml:space="preserve">, a trend that has </w:t>
      </w:r>
      <w:r w:rsidRPr="000B4E18">
        <w:rPr>
          <w:rStyle w:val="StyleUnderline"/>
        </w:rPr>
        <w:t>accelerated since Xi became China’s paramount leader in 2012</w:t>
      </w:r>
      <w:r w:rsidRPr="00F07821">
        <w:rPr>
          <w:sz w:val="16"/>
        </w:rPr>
        <w:t xml:space="preserve">.2 Compared with Deng Xiaoping, Jiang Zemin and Hu Jintao, </w:t>
      </w:r>
      <w:r w:rsidRPr="006C1901">
        <w:rPr>
          <w:rStyle w:val="StyleUnderline"/>
        </w:rPr>
        <w:t>Xi appears less concerned about alarming states</w:t>
      </w:r>
      <w:r w:rsidRPr="00F07821">
        <w:rPr>
          <w:sz w:val="16"/>
        </w:rPr>
        <w:t xml:space="preserve"> that have historically feared Chinese domination, and </w:t>
      </w:r>
      <w:r w:rsidRPr="000B4E18">
        <w:rPr>
          <w:rStyle w:val="StyleUnderline"/>
        </w:rPr>
        <w:t xml:space="preserve">more willing to indulge a nationalistic Chinese public that enjoys seeing Beijing assert itself in disagreements </w:t>
      </w:r>
      <w:r w:rsidRPr="000B4E18">
        <w:rPr>
          <w:rStyle w:val="StyleUnderline"/>
        </w:rPr>
        <w:lastRenderedPageBreak/>
        <w:t>with other countries</w:t>
      </w:r>
      <w:r w:rsidRPr="00F07821">
        <w:rPr>
          <w:sz w:val="16"/>
        </w:rPr>
        <w:t xml:space="preserve">. </w:t>
      </w:r>
      <w:r w:rsidRPr="006C1901">
        <w:rPr>
          <w:rStyle w:val="StyleUnderline"/>
        </w:rPr>
        <w:t>This assertiveness, however, is mostly</w:t>
      </w:r>
      <w:r w:rsidRPr="000B4E18">
        <w:rPr>
          <w:rStyle w:val="StyleUnderline"/>
        </w:rPr>
        <w:t xml:space="preserve"> limited to disputed territory close to China’s borders. </w:t>
      </w:r>
      <w:r w:rsidRPr="00F07821">
        <w:rPr>
          <w:sz w:val="16"/>
        </w:rPr>
        <w:t xml:space="preserve">Indeed, the </w:t>
      </w:r>
      <w:r w:rsidRPr="000B4E18">
        <w:rPr>
          <w:rStyle w:val="StyleUnderline"/>
        </w:rPr>
        <w:t>particular events upon which the assertive-China paradigm is built are situated overwhelmingly in areas where China has unrequited sovereignty claims, such as the East China Sea, the South China Sea, Taiwan and unsettled parts of the China–India border</w:t>
      </w:r>
      <w:r w:rsidRPr="00F07821">
        <w:rPr>
          <w:sz w:val="16"/>
        </w:rPr>
        <w:t xml:space="preserve">.3 Many observers saw the latest flare-up of Sino-Indian border tensions as a manifestation of new Chinese audacity. In 2017, a brief crisis erupted when the Chinese attempted to build a road into the disputed region of Doklam on the border separating China and Indian ally Bhutan. Meanwhile, </w:t>
      </w:r>
      <w:r w:rsidRPr="000B4E18">
        <w:rPr>
          <w:rStyle w:val="StyleUnderline"/>
        </w:rPr>
        <w:t>Taiwan remains disputed territory in Beijing’s eyes even though it is a de facto independent</w:t>
      </w:r>
      <w:r w:rsidRPr="00F07821">
        <w:rPr>
          <w:sz w:val="16"/>
        </w:rPr>
        <w:t xml:space="preserve"> country with a viable economy and political system, and despite the great majority of its residents being opposed to political union with the People’s Republic of China. </w:t>
      </w:r>
      <w:r w:rsidRPr="000B4E18">
        <w:rPr>
          <w:rStyle w:val="StyleUnderline"/>
        </w:rPr>
        <w:t>Beijing has continuously insisted that Taiwan must eventually accept the rule of the Chinese Communist Party, threatening war if Taipei formally declares independence from Chin</w:t>
      </w:r>
      <w:r w:rsidRPr="00F07821">
        <w:rPr>
          <w:sz w:val="16"/>
        </w:rPr>
        <w:t xml:space="preserve">a. In recent years, China has </w:t>
      </w:r>
      <w:r w:rsidRPr="000B4E18">
        <w:rPr>
          <w:rStyle w:val="StyleUnderline"/>
        </w:rPr>
        <w:t xml:space="preserve">increased patrols by People’s Liberation Army (PLA) ships and aircraft near Taiwan as an </w:t>
      </w:r>
      <w:r w:rsidRPr="000B4E18">
        <w:rPr>
          <w:rStyle w:val="Emphasis"/>
        </w:rPr>
        <w:t>intimidation tactic</w:t>
      </w:r>
      <w:r w:rsidRPr="00F07821">
        <w:rPr>
          <w:sz w:val="16"/>
        </w:rPr>
        <w:t xml:space="preserve">. </w:t>
      </w:r>
      <w:r w:rsidRPr="000B4E18">
        <w:rPr>
          <w:rStyle w:val="StyleUnderline"/>
        </w:rPr>
        <w:t>Chinese claims in the East China Sea have strained China’s relations with Japan</w:t>
      </w:r>
      <w:r w:rsidRPr="00F07821">
        <w:rPr>
          <w:sz w:val="16"/>
        </w:rPr>
        <w:t xml:space="preserve">. In 2012, Beijing </w:t>
      </w:r>
      <w:r w:rsidRPr="000B4E18">
        <w:rPr>
          <w:rStyle w:val="StyleUnderline"/>
        </w:rPr>
        <w:t>dramatically increased the number of Chinese government ships</w:t>
      </w:r>
      <w:r w:rsidRPr="00F07821">
        <w:rPr>
          <w:sz w:val="16"/>
        </w:rPr>
        <w:t xml:space="preserve"> </w:t>
      </w:r>
      <w:r w:rsidRPr="000B4E18">
        <w:rPr>
          <w:rStyle w:val="StyleUnderline"/>
        </w:rPr>
        <w:t>entering</w:t>
      </w:r>
      <w:r w:rsidRPr="00F07821">
        <w:rPr>
          <w:sz w:val="16"/>
        </w:rPr>
        <w:t xml:space="preserve"> both the territorial seas (12 nautical miles from the shore) and </w:t>
      </w:r>
      <w:r w:rsidRPr="000B4E18">
        <w:rPr>
          <w:rStyle w:val="StyleUnderline"/>
        </w:rPr>
        <w:t>the contiguous zones (24 nm) of the Senkaku/Diaoyu islands, which are administered by Japan but claimed by China</w:t>
      </w:r>
      <w:r w:rsidRPr="00F07821">
        <w:rPr>
          <w:sz w:val="16"/>
        </w:rPr>
        <w:t xml:space="preserve">. The number of Chinese ship incursions has remained high ever since. Beijing is apparently trying to pressure Tokyo into recognising the islands as disputed territory, a gambit that has consistently failed. Nevertheless, </w:t>
      </w:r>
      <w:r w:rsidRPr="000B4E18">
        <w:rPr>
          <w:rStyle w:val="StyleUnderline"/>
        </w:rPr>
        <w:t>China continues to send its ships near the islands, repeatedly risking an incident at sea.</w:t>
      </w:r>
      <w:r w:rsidRPr="00F07821">
        <w:rPr>
          <w:sz w:val="16"/>
        </w:rPr>
        <w:t xml:space="preserve"> The two countries have also long disagreed over rights to resources in the seabed where their exclusive economic zone (EEZ) claims overlap. </w:t>
      </w:r>
      <w:r w:rsidRPr="006C1901">
        <w:rPr>
          <w:rStyle w:val="StyleUnderline"/>
        </w:rPr>
        <w:t>China has been extracting gas from a seabed deposit that straddles the midline of the East China Sea between Chinese and Japanese coastal territory</w:t>
      </w:r>
      <w:r w:rsidRPr="00F07821">
        <w:rPr>
          <w:sz w:val="16"/>
        </w:rPr>
        <w:t xml:space="preserve">, </w:t>
      </w:r>
      <w:r w:rsidRPr="006C1901">
        <w:rPr>
          <w:rStyle w:val="Emphasis"/>
        </w:rPr>
        <w:t>disregarding Tokyo’s complaints</w:t>
      </w:r>
      <w:r w:rsidRPr="00F07821">
        <w:rPr>
          <w:sz w:val="16"/>
        </w:rPr>
        <w:t xml:space="preserve">. In 2013, </w:t>
      </w:r>
      <w:r w:rsidRPr="006C1901">
        <w:rPr>
          <w:rStyle w:val="StyleUnderline"/>
        </w:rPr>
        <w:t>Beijing announced the imposition of an airdefence identification zone</w:t>
      </w:r>
      <w:r w:rsidRPr="00F07821">
        <w:rPr>
          <w:sz w:val="16"/>
        </w:rPr>
        <w:t xml:space="preserve"> (ADIZ) </w:t>
      </w:r>
      <w:r w:rsidRPr="006C1901">
        <w:rPr>
          <w:rStyle w:val="StyleUnderline"/>
        </w:rPr>
        <w:t>over the East China Sea</w:t>
      </w:r>
      <w:r w:rsidRPr="00F07821">
        <w:rPr>
          <w:sz w:val="16"/>
        </w:rPr>
        <w:t xml:space="preserve">, where China has a dispute with Japan over the demarcation of EEZs and also over the ownership of the Senkaku/Diaoyu islands. </w:t>
      </w:r>
      <w:r w:rsidRPr="006C1901">
        <w:rPr>
          <w:rStyle w:val="StyleUnderline"/>
        </w:rPr>
        <w:t>About half of China’s East China Sea ADIZ covers the same area as a Japanese ADIZ established in 1969</w:t>
      </w:r>
      <w:r w:rsidRPr="00F07821">
        <w:rPr>
          <w:sz w:val="16"/>
        </w:rPr>
        <w:t xml:space="preserve">. The </w:t>
      </w:r>
      <w:r w:rsidRPr="006C1901">
        <w:rPr>
          <w:rStyle w:val="StyleUnderline"/>
        </w:rPr>
        <w:t>rules Beijing imposes for foreign aircraft in its ADIZ are considerably more demanding than those of other nations, including China’s unusual requirement that foreign commercial airliners passing through its ADIZ submit flight plans</w:t>
      </w:r>
      <w:r w:rsidRPr="00F07821">
        <w:rPr>
          <w:sz w:val="16"/>
        </w:rPr>
        <w:t xml:space="preserve"> </w:t>
      </w:r>
      <w:r w:rsidRPr="006C1901">
        <w:rPr>
          <w:rStyle w:val="StyleUnderline"/>
        </w:rPr>
        <w:t>ahead of time even if they do not intend to land in China</w:t>
      </w:r>
      <w:r w:rsidRPr="00F07821">
        <w:rPr>
          <w:sz w:val="16"/>
        </w:rPr>
        <w:t>. All</w:t>
      </w:r>
      <w:r w:rsidRPr="000B4E18">
        <w:rPr>
          <w:rStyle w:val="StyleUnderline"/>
        </w:rPr>
        <w:t xml:space="preserve"> six of the nations with territorial claims in the South China Sea have to some degree attempted to unilaterally strengthen their positions</w:t>
      </w:r>
      <w:r w:rsidRPr="00F07821">
        <w:rPr>
          <w:sz w:val="16"/>
        </w:rPr>
        <w:t xml:space="preserve">, but </w:t>
      </w:r>
      <w:r w:rsidRPr="000B4E18">
        <w:rPr>
          <w:rStyle w:val="StyleUnderline"/>
        </w:rPr>
        <w:t>Chinese actions, in both qualitative and quantitative terms, are in a class by themselves.</w:t>
      </w:r>
      <w:r w:rsidRPr="00F07821">
        <w:rPr>
          <w:sz w:val="16"/>
        </w:rPr>
        <w:t xml:space="preserve"> On two separate occasions in 2011, Chinese government vessels cut the cables of survey equipment operated by Vietnamese ships within Vietnam’s EEZ. In the 2012 Scarborough Shoal incident, </w:t>
      </w:r>
      <w:r w:rsidRPr="00166216">
        <w:rPr>
          <w:rStyle w:val="StyleUnderline"/>
        </w:rPr>
        <w:t>a Philippine vessel tried to arrest Chinese fishermen caught poaching protected sea life in a lagoon within the EEZ of the Philippines</w:t>
      </w:r>
      <w:r w:rsidRPr="00F07821">
        <w:rPr>
          <w:sz w:val="16"/>
        </w:rPr>
        <w:t xml:space="preserve">. </w:t>
      </w:r>
      <w:r w:rsidRPr="00166216">
        <w:rPr>
          <w:rStyle w:val="StyleUnderline"/>
        </w:rPr>
        <w:t>Other Chinese vessels arrived to prevent the arrest</w:t>
      </w:r>
      <w:r w:rsidRPr="00F07821">
        <w:rPr>
          <w:sz w:val="16"/>
        </w:rPr>
        <w:t xml:space="preserve">. After a two-month stand-off, </w:t>
      </w:r>
      <w:r w:rsidRPr="00166216">
        <w:rPr>
          <w:rStyle w:val="StyleUnderline"/>
        </w:rPr>
        <w:t>China and the Philippines both agreed to withdraw their ships, but the Chinese reneged and thereafter permanently occupied the lagoon.</w:t>
      </w:r>
      <w:r w:rsidRPr="00F07821">
        <w:rPr>
          <w:sz w:val="16"/>
        </w:rPr>
        <w:t xml:space="preserve"> In 2013, a PLA Navy vessel </w:t>
      </w:r>
      <w:r w:rsidRPr="00166216">
        <w:rPr>
          <w:rStyle w:val="StyleUnderline"/>
        </w:rPr>
        <w:t>fired flares into a Vietnamese fishing boat</w:t>
      </w:r>
      <w:r w:rsidRPr="00F07821">
        <w:rPr>
          <w:sz w:val="16"/>
        </w:rPr>
        <w:t xml:space="preserve">, causing a fire onboard that the crewmen were lucky to survive. China’s foreign ministry subsequently denied damaging the Vietnamese boat.4 The </w:t>
      </w:r>
      <w:r w:rsidRPr="00166216">
        <w:rPr>
          <w:rStyle w:val="StyleUnderline"/>
        </w:rPr>
        <w:t>Chinese moved a floating oil-drilling platform into the waters near the Paracel Islands</w:t>
      </w:r>
      <w:r w:rsidRPr="00F07821">
        <w:rPr>
          <w:sz w:val="16"/>
        </w:rPr>
        <w:t xml:space="preserve"> (claimed by both Vietnam and China) in 2014, followed by Chinese vessels ramming Vietnamese boats that gathered in protest, resulting in the sinking of one of them and damage to others. ISSndeed, ramming has been a frequently used tactic by Chinese government ships, usually followed by denials from Chinese officials.5</w:t>
      </w:r>
    </w:p>
    <w:p w14:paraId="1B134D60" w14:textId="77777777" w:rsidR="00F07821" w:rsidRPr="006C1901" w:rsidRDefault="00F07821" w:rsidP="00F07821">
      <w:pPr>
        <w:pStyle w:val="Heading4"/>
      </w:pPr>
      <w:r w:rsidRPr="006C1901">
        <w:t>China expanding now – motivations and internal documents prove</w:t>
      </w:r>
    </w:p>
    <w:p w14:paraId="4E8C1C17" w14:textId="77777777" w:rsidR="00F07821" w:rsidRPr="00B729D5" w:rsidRDefault="00F07821" w:rsidP="00F07821">
      <w:r w:rsidRPr="00B729D5">
        <w:rPr>
          <w:rStyle w:val="Style13ptBold"/>
        </w:rPr>
        <w:t>Lukin, 19</w:t>
      </w:r>
      <w:r w:rsidRPr="00B729D5">
        <w:t>- Director of the Centre for East Asian and Shanghai Cooperation Organization Studies at MGIMO University, Head of the International Laboratory on World Order Studies and the New Regionalism at National Research University Higher School of Economics in Moscow, and Russia and Chair Professor at Zhejiang University in Hangzhou. (Alexander, The US–China Trade War and China's Strategic Future, Survival, 61:1, 23-50, DOI: </w:t>
      </w:r>
      <w:hyperlink r:id="rId19" w:history="1">
        <w:r w:rsidRPr="00B729D5">
          <w:rPr>
            <w:rStyle w:val="Hyperlink"/>
          </w:rPr>
          <w:t>10.1080/00396338.2019.1568045</w:t>
        </w:r>
      </w:hyperlink>
      <w:r w:rsidRPr="00B729D5">
        <w:t xml:space="preserve"> January 2019</w:t>
      </w:r>
      <w:r>
        <w:t>)</w:t>
      </w:r>
      <w:r w:rsidRPr="00B729D5">
        <w:t xml:space="preserve">//gcd </w:t>
      </w:r>
    </w:p>
    <w:p w14:paraId="09EBF1C7" w14:textId="141BEDCF" w:rsidR="00F07821" w:rsidRPr="006C1901" w:rsidRDefault="00F07821" w:rsidP="00F07821">
      <w:pPr>
        <w:rPr>
          <w:rStyle w:val="StyleUnderline"/>
        </w:rPr>
      </w:pPr>
      <w:r w:rsidRPr="00F07821">
        <w:rPr>
          <w:sz w:val="16"/>
        </w:rPr>
        <w:lastRenderedPageBreak/>
        <w:t xml:space="preserve">In official documents, </w:t>
      </w:r>
      <w:r w:rsidRPr="00F10D1F">
        <w:rPr>
          <w:rStyle w:val="StyleUnderline"/>
        </w:rPr>
        <w:t>leaders have started giving a broader interpretation to the country’s ‘vital interests’</w:t>
      </w:r>
      <w:r w:rsidRPr="00F07821">
        <w:rPr>
          <w:sz w:val="16"/>
        </w:rPr>
        <w:t xml:space="preserve">, which they say it should protect using all available means, including military ones. Whereas </w:t>
      </w:r>
      <w:r w:rsidRPr="006C1901">
        <w:rPr>
          <w:rStyle w:val="StyleUnderline"/>
        </w:rPr>
        <w:t>under Deng Xiaoping those interests included only issues related to Chinese sovereignty over Taiwan</w:t>
      </w:r>
      <w:r w:rsidRPr="00F10D1F">
        <w:rPr>
          <w:rStyle w:val="StyleUnderline"/>
        </w:rPr>
        <w:t>, Hong Kong and Macau</w:t>
      </w:r>
      <w:r w:rsidRPr="006C1901">
        <w:rPr>
          <w:rStyle w:val="StyleUnderline"/>
        </w:rPr>
        <w:t>, they now include</w:t>
      </w:r>
      <w:r w:rsidRPr="00F10D1F">
        <w:rPr>
          <w:rStyle w:val="StyleUnderline"/>
        </w:rPr>
        <w:t xml:space="preserve"> sovereign claims over disputed territories involving Japan, India and the South China Sea</w:t>
      </w:r>
      <w:r w:rsidRPr="00F07821">
        <w:rPr>
          <w:sz w:val="16"/>
        </w:rPr>
        <w:t xml:space="preserve">, </w:t>
      </w:r>
      <w:r w:rsidRPr="00F10D1F">
        <w:rPr>
          <w:rStyle w:val="StyleUnderline"/>
        </w:rPr>
        <w:t xml:space="preserve">problems in Tibet and Xinjiang, and sometimes China’s </w:t>
      </w:r>
      <w:r w:rsidRPr="00F10D1F">
        <w:rPr>
          <w:rStyle w:val="Emphasis"/>
        </w:rPr>
        <w:t>overall geopolitical and ideological status</w:t>
      </w:r>
      <w:r w:rsidRPr="00F07821">
        <w:rPr>
          <w:sz w:val="16"/>
        </w:rPr>
        <w:t xml:space="preserve">. More importantly, many of the </w:t>
      </w:r>
      <w:r w:rsidRPr="00F10D1F">
        <w:rPr>
          <w:rStyle w:val="StyleUnderline"/>
        </w:rPr>
        <w:t>hawks’ proposals have been implemented</w:t>
      </w:r>
      <w:r w:rsidRPr="00F07821">
        <w:rPr>
          <w:sz w:val="16"/>
        </w:rPr>
        <w:t xml:space="preserve">. China </w:t>
      </w:r>
      <w:r w:rsidRPr="00F10D1F">
        <w:rPr>
          <w:rStyle w:val="StyleUnderline"/>
        </w:rPr>
        <w:t>opened its first naval base abroad in 2017</w:t>
      </w:r>
      <w:r w:rsidRPr="00F07821">
        <w:rPr>
          <w:sz w:val="16"/>
        </w:rPr>
        <w:t xml:space="preserve">, in Djibouti. (Beijing officially refers to it as a ‘logistics facility’ for resupplying Chinese vessels on peacekeeping and humanitarian missions so as not to contradict the long-standing ideological postulate that only imperialists and hegemons establish foreign military bases.) Although </w:t>
      </w:r>
      <w:r w:rsidRPr="00F10D1F">
        <w:rPr>
          <w:rStyle w:val="StyleUnderline"/>
        </w:rPr>
        <w:t>China has long considered economic sanctions unbecoming</w:t>
      </w:r>
      <w:r w:rsidRPr="00F07821">
        <w:rPr>
          <w:sz w:val="16"/>
        </w:rPr>
        <w:t xml:space="preserve"> for a socialist country</w:t>
      </w:r>
      <w:r w:rsidRPr="00F10D1F">
        <w:rPr>
          <w:rStyle w:val="StyleUnderline"/>
        </w:rPr>
        <w:t>, it has begun to apply them in effect if not in name</w:t>
      </w:r>
      <w:r w:rsidRPr="00F07821">
        <w:rPr>
          <w:sz w:val="16"/>
        </w:rPr>
        <w:t xml:space="preserve">. In 2009, when the Australian aluminium company Rio Tinto reneged on its agreement to sell a portion of its shares in the Chinese aluminium corporation Chinalco, </w:t>
      </w:r>
      <w:r w:rsidRPr="00F10D1F">
        <w:rPr>
          <w:rStyle w:val="StyleUnderline"/>
        </w:rPr>
        <w:t>four Rio Tinto representatives were arrested in Shanghai on charges of industrial espionage</w:t>
      </w:r>
      <w:r w:rsidRPr="00F07821">
        <w:rPr>
          <w:sz w:val="16"/>
        </w:rPr>
        <w:t xml:space="preserve">. Those charges were later dropped, but the individuals were convicted of bribery. This was the first high-profile case of Beijing applying pressure on foreign companies. In 2016, </w:t>
      </w:r>
      <w:r w:rsidRPr="00F10D1F">
        <w:rPr>
          <w:rStyle w:val="StyleUnderline"/>
        </w:rPr>
        <w:t>Beijing imposed extra duties on Mongolian goods in connection with a visit there by the Dalai Lama, with the result that Mongolian Foreign Minister Tsend MunkhOrgil was compelled to express ‘regret’</w:t>
      </w:r>
      <w:r w:rsidRPr="00F07821">
        <w:rPr>
          <w:sz w:val="16"/>
        </w:rPr>
        <w:t xml:space="preserve"> over the visit and to promise that there would not be another one.21 In 2017, China </w:t>
      </w:r>
      <w:r w:rsidRPr="00F10D1F">
        <w:rPr>
          <w:rStyle w:val="StyleUnderline"/>
        </w:rPr>
        <w:t>levelled sanctions against the South Korean conglomerate Lotte because it had allowed its land to be used for the deployment of the US Terminal High Altitude Area Defense (THAAD) system</w:t>
      </w:r>
      <w:r w:rsidRPr="00F07821">
        <w:rPr>
          <w:sz w:val="16"/>
        </w:rPr>
        <w:t xml:space="preserve"> – a mobile ground-based platform intercepting mediumrange ballistic missiles, which China believes degrades its nuclear deterrent. Beijing also </w:t>
      </w:r>
      <w:r w:rsidRPr="00F10D1F">
        <w:rPr>
          <w:rStyle w:val="StyleUnderline"/>
        </w:rPr>
        <w:t>cancelled concerts by South Korean celebrities</w:t>
      </w:r>
      <w:r w:rsidRPr="00F07821">
        <w:rPr>
          <w:sz w:val="16"/>
        </w:rPr>
        <w:t xml:space="preserve">, reduced the flow of Chinese tourists to South Korea and tightened customs restrictions, causing tangible losses to South Korean trading companies. Beijing’s tougher approach to territorial disputes with its neighbours led to </w:t>
      </w:r>
      <w:r w:rsidRPr="00F10D1F">
        <w:rPr>
          <w:rStyle w:val="StyleUnderline"/>
        </w:rPr>
        <w:t>renewed confrontations with Japan in 2012, with India and Bhutan in 2017, and with the Philippines and Vietnam over islands in the South China Sea</w:t>
      </w:r>
      <w:r w:rsidRPr="00F07821">
        <w:rPr>
          <w:sz w:val="16"/>
        </w:rPr>
        <w:t xml:space="preserve"> on which China is building military facilities. While </w:t>
      </w:r>
      <w:r w:rsidRPr="00F10D1F">
        <w:rPr>
          <w:rStyle w:val="Emphasis"/>
        </w:rPr>
        <w:t>China’s actual foreign policy got stronger</w:t>
      </w:r>
      <w:r w:rsidRPr="00F07821">
        <w:rPr>
          <w:sz w:val="16"/>
        </w:rPr>
        <w:t xml:space="preserve">, the </w:t>
      </w:r>
      <w:r w:rsidRPr="00F10D1F">
        <w:rPr>
          <w:rStyle w:val="StyleUnderline"/>
        </w:rPr>
        <w:t>rhetoric from Beijing became more peaceful and cooperative</w:t>
      </w:r>
      <w:r w:rsidRPr="00F07821">
        <w:rPr>
          <w:sz w:val="16"/>
        </w:rPr>
        <w:t xml:space="preserve">. According to Russian scholars, ‘under past leaders, </w:t>
      </w:r>
      <w:r w:rsidRPr="00F10D1F">
        <w:rPr>
          <w:rStyle w:val="StyleUnderline"/>
        </w:rPr>
        <w:t>the tough rhetoric was offset by weak policy and a desire to remain “in the shadows” in global affairs’, but ‘now the opposite seems to be happening</w:t>
      </w:r>
      <w:r w:rsidRPr="00F07821">
        <w:rPr>
          <w:sz w:val="16"/>
        </w:rPr>
        <w:t xml:space="preserve"> – the rhetoric is designed to ease various countries’ fears over China’s growing role in international affairs’.22 Chinese </w:t>
      </w:r>
      <w:r w:rsidRPr="00F10D1F">
        <w:rPr>
          <w:rStyle w:val="StyleUnderline"/>
        </w:rPr>
        <w:t>conceptions of interaction with other countries to some extent seek to ease international concerns about China’s growing strength</w:t>
      </w:r>
      <w:r w:rsidRPr="00F07821">
        <w:rPr>
          <w:sz w:val="16"/>
        </w:rPr>
        <w:t xml:space="preserve">. This approach first took shape in 2003 under Hu Jintao with the theory of China’s ‘peaceful rise’. When neighbours still expressed alarm over the objectives of that rise, the </w:t>
      </w:r>
      <w:r w:rsidRPr="00F10D1F">
        <w:rPr>
          <w:rStyle w:val="StyleUnderline"/>
        </w:rPr>
        <w:t>idea gave way to ‘the joint construction of a harmonious world’</w:t>
      </w:r>
      <w:r w:rsidRPr="00F07821">
        <w:rPr>
          <w:sz w:val="16"/>
        </w:rPr>
        <w:t xml:space="preserve">. </w:t>
      </w:r>
      <w:r w:rsidRPr="006C1901">
        <w:rPr>
          <w:rStyle w:val="StyleUnderline"/>
        </w:rPr>
        <w:t>Xi</w:t>
      </w:r>
      <w:r w:rsidRPr="00F07821">
        <w:rPr>
          <w:color w:val="FF0000"/>
          <w:sz w:val="16"/>
        </w:rPr>
        <w:t xml:space="preserve"> </w:t>
      </w:r>
      <w:r w:rsidRPr="00F07821">
        <w:rPr>
          <w:sz w:val="16"/>
        </w:rPr>
        <w:t xml:space="preserve">Jinping’s </w:t>
      </w:r>
      <w:r w:rsidRPr="006C1901">
        <w:rPr>
          <w:rStyle w:val="StyleUnderline"/>
        </w:rPr>
        <w:t>drive to realise the</w:t>
      </w:r>
      <w:r w:rsidRPr="00F07821">
        <w:rPr>
          <w:color w:val="FF0000"/>
          <w:sz w:val="16"/>
        </w:rPr>
        <w:t xml:space="preserve"> </w:t>
      </w:r>
      <w:r w:rsidRPr="00F07821">
        <w:rPr>
          <w:sz w:val="16"/>
        </w:rPr>
        <w:t>‘</w:t>
      </w:r>
      <w:r w:rsidRPr="00F10D1F">
        <w:rPr>
          <w:rStyle w:val="StyleUnderline"/>
        </w:rPr>
        <w:t>Chinese dream of the great revival of the Chinese nation’ and create a ‘Community of Common Destiny’ similarly suggests that China can assume its rightful place</w:t>
      </w:r>
      <w:r w:rsidRPr="00F07821">
        <w:rPr>
          <w:sz w:val="16"/>
        </w:rPr>
        <w:t xml:space="preserve"> </w:t>
      </w:r>
      <w:r w:rsidRPr="00F07821">
        <w:rPr>
          <w:color w:val="FF0000"/>
          <w:sz w:val="16"/>
        </w:rPr>
        <w:t xml:space="preserve">in </w:t>
      </w:r>
      <w:r w:rsidRPr="006C1901">
        <w:rPr>
          <w:rStyle w:val="StyleUnderline"/>
        </w:rPr>
        <w:t>the world only in cooperation with other states, in peace</w:t>
      </w:r>
      <w:r w:rsidRPr="00F07821">
        <w:rPr>
          <w:color w:val="FF0000"/>
          <w:sz w:val="16"/>
        </w:rPr>
        <w:t>.</w:t>
      </w:r>
      <w:r w:rsidRPr="00F07821">
        <w:rPr>
          <w:sz w:val="16"/>
        </w:rPr>
        <w:t xml:space="preserve">23 The Chinese leader has repeatedly said that the BRI would address not only China’s interests but also the interests of all partner states on the principle of mutual benefit. </w:t>
      </w:r>
      <w:r w:rsidRPr="006C1901">
        <w:rPr>
          <w:rStyle w:val="StyleUnderline"/>
        </w:rPr>
        <w:t>At the same time, Xi has made it clear in his official remarks and elsewhere that China</w:t>
      </w:r>
      <w:r w:rsidRPr="00F10D1F">
        <w:rPr>
          <w:rStyle w:val="StyleUnderline"/>
        </w:rPr>
        <w:t xml:space="preserve"> wants to become a powerful state that influences international affairs and participates in decision-making </w:t>
      </w:r>
      <w:r w:rsidRPr="006C1901">
        <w:rPr>
          <w:rStyle w:val="StyleUnderline"/>
        </w:rPr>
        <w:t>processes on global issues, and hopes to usher in ‘an era that sees</w:t>
      </w:r>
      <w:r w:rsidRPr="00F07821">
        <w:rPr>
          <w:color w:val="FF0000"/>
          <w:sz w:val="16"/>
        </w:rPr>
        <w:t xml:space="preserve"> </w:t>
      </w:r>
      <w:r w:rsidRPr="00F10D1F">
        <w:rPr>
          <w:rStyle w:val="Emphasis"/>
        </w:rPr>
        <w:t>China moving closer to center stage</w:t>
      </w:r>
      <w:r w:rsidRPr="00F07821">
        <w:rPr>
          <w:sz w:val="16"/>
        </w:rPr>
        <w:t xml:space="preserve"> and making greater contributions to mankind’. At the 19th Party Congress, Xi suggested that </w:t>
      </w:r>
      <w:r w:rsidRPr="00F10D1F">
        <w:rPr>
          <w:rStyle w:val="StyleUnderline"/>
        </w:rPr>
        <w:t>China had been the leading power in the world for millennia</w:t>
      </w:r>
      <w:r w:rsidRPr="00F07821">
        <w:rPr>
          <w:sz w:val="16"/>
        </w:rPr>
        <w:t xml:space="preserve">, but that ‘with the Opium War of 1840, China was plunged into the darkness of domestic turmoil and foreign aggression; its people, ravaged by war, saw their homeland torn apart and lived in poverty and despair’.25 In his view, </w:t>
      </w:r>
      <w:r w:rsidRPr="00F10D1F">
        <w:rPr>
          <w:rStyle w:val="StyleUnderline"/>
        </w:rPr>
        <w:t xml:space="preserve">China must now resume its historical position as a great country of the </w:t>
      </w:r>
      <w:r w:rsidRPr="006C1901">
        <w:rPr>
          <w:rStyle w:val="StyleUnderline"/>
        </w:rPr>
        <w:t>world. For that,</w:t>
      </w:r>
      <w:r w:rsidRPr="00F07821">
        <w:rPr>
          <w:color w:val="FF0000"/>
          <w:sz w:val="16"/>
        </w:rPr>
        <w:t xml:space="preserve"> </w:t>
      </w:r>
      <w:r w:rsidRPr="00F07821">
        <w:rPr>
          <w:sz w:val="16"/>
        </w:rPr>
        <w:t xml:space="preserve">he said, </w:t>
      </w:r>
      <w:r w:rsidRPr="006C1901">
        <w:rPr>
          <w:rStyle w:val="StyleUnderline"/>
        </w:rPr>
        <w:t>China must be strong not only economically, but also militarily, have a robust sociopolitical system led by the Chinese Communist Party, and formulate new approaches favourable to global development.</w:t>
      </w:r>
    </w:p>
    <w:p w14:paraId="3BA71B50" w14:textId="77777777" w:rsidR="00F07821" w:rsidRPr="00166216" w:rsidRDefault="00F07821" w:rsidP="00F07821">
      <w:pPr>
        <w:pStyle w:val="Heading4"/>
      </w:pPr>
      <w:r>
        <w:t>Chinese sphere of influence is growing – economic capacity and policy moderation prove</w:t>
      </w:r>
    </w:p>
    <w:p w14:paraId="14CF9280" w14:textId="77777777" w:rsidR="00F07821" w:rsidRPr="00B729D5" w:rsidRDefault="00F07821" w:rsidP="00F07821">
      <w:r w:rsidRPr="00B729D5">
        <w:rPr>
          <w:rStyle w:val="Style13ptBold"/>
        </w:rPr>
        <w:t>Lukin, 19</w:t>
      </w:r>
      <w:r w:rsidRPr="00B729D5">
        <w:t xml:space="preserve">- Director of the Centre for East Asian and Shanghai Cooperation Organization Studies at MGIMO University, Head of the International Laboratory on World Order Studies and the New </w:t>
      </w:r>
      <w:r w:rsidRPr="00B729D5">
        <w:lastRenderedPageBreak/>
        <w:t>Regionalism at National Research University Higher School of Economics in Moscow, and Russia and Chair Professor at Zhejiang University in Hangzhou. (Alexander, The US–China Trade War and China's Strategic Future, Survival, 61:1, 23-50, DOI: </w:t>
      </w:r>
      <w:hyperlink r:id="rId20" w:history="1">
        <w:r w:rsidRPr="00B729D5">
          <w:rPr>
            <w:rStyle w:val="Hyperlink"/>
          </w:rPr>
          <w:t>10.1080/00396338.2019.1568045</w:t>
        </w:r>
      </w:hyperlink>
      <w:r w:rsidRPr="00B729D5">
        <w:t xml:space="preserve"> January 2019</w:t>
      </w:r>
      <w:r>
        <w:t>)</w:t>
      </w:r>
      <w:r w:rsidRPr="00B729D5">
        <w:t xml:space="preserve">//gcd </w:t>
      </w:r>
    </w:p>
    <w:p w14:paraId="119D492A" w14:textId="2035D51F" w:rsidR="00F07821" w:rsidRPr="00F07821" w:rsidRDefault="00F07821" w:rsidP="00F07821">
      <w:pPr>
        <w:rPr>
          <w:sz w:val="16"/>
        </w:rPr>
      </w:pPr>
      <w:r w:rsidRPr="00F07821">
        <w:rPr>
          <w:sz w:val="16"/>
        </w:rPr>
        <w:t xml:space="preserve">The </w:t>
      </w:r>
      <w:r w:rsidRPr="00F10D1F">
        <w:rPr>
          <w:rStyle w:val="Emphasis"/>
        </w:rPr>
        <w:t>geopolitical struggle heated up when Trump came to power</w:t>
      </w:r>
      <w:r w:rsidRPr="00F07821">
        <w:rPr>
          <w:sz w:val="16"/>
        </w:rPr>
        <w:t xml:space="preserve">. His </w:t>
      </w:r>
      <w:r w:rsidRPr="00F10D1F">
        <w:rPr>
          <w:rStyle w:val="StyleUnderline"/>
        </w:rPr>
        <w:t>policies and the worsening of bilateral relations triggered a sharper political debate in China</w:t>
      </w:r>
      <w:r w:rsidRPr="00F07821">
        <w:rPr>
          <w:sz w:val="16"/>
        </w:rPr>
        <w:t xml:space="preserve">, revealing that the Chinese leadership had been unprepared for Trump’s hard line. The leadership in Beijing had based its entire strategy on the conviction that, despite the rhetoric and threats, the US would never dare to apply decisive measures to contain China – or would be unable or unwilling to do so. Beijing wagered that it was so powerful now that it could answer in kind. </w:t>
      </w:r>
      <w:r w:rsidRPr="00F10D1F">
        <w:rPr>
          <w:rStyle w:val="StyleUnderline"/>
        </w:rPr>
        <w:t>It also placed its hopes in the deep interdependence of the two countries, figuring that the US itself would suffer prohibitively from any drastic measure</w:t>
      </w:r>
      <w:r w:rsidRPr="00F07821">
        <w:rPr>
          <w:sz w:val="16"/>
        </w:rPr>
        <w:t xml:space="preserve">s. Chinese analysts wrote and spoke about a balance of interests, but </w:t>
      </w:r>
      <w:r w:rsidRPr="006C1901">
        <w:rPr>
          <w:rStyle w:val="StyleUnderline"/>
        </w:rPr>
        <w:t>they u</w:t>
      </w:r>
      <w:r w:rsidRPr="00F10D1F">
        <w:rPr>
          <w:rStyle w:val="StyleUnderline"/>
        </w:rPr>
        <w:t>nderestimated Washington’s determination to prevent China’s rise before it was too late</w:t>
      </w:r>
      <w:r w:rsidRPr="00F07821">
        <w:rPr>
          <w:sz w:val="16"/>
        </w:rPr>
        <w:t xml:space="preserve">. In particular, American critics have long sought to attribute many of the United States’ troubles to China. </w:t>
      </w:r>
      <w:r w:rsidRPr="006C1901">
        <w:rPr>
          <w:rStyle w:val="StyleUnderline"/>
        </w:rPr>
        <w:t>They b</w:t>
      </w:r>
      <w:r w:rsidRPr="00F10D1F">
        <w:rPr>
          <w:rStyle w:val="StyleUnderline"/>
        </w:rPr>
        <w:t>lame it for the growing deficit in bilateral trade</w:t>
      </w:r>
      <w:r w:rsidRPr="00F07821">
        <w:rPr>
          <w:sz w:val="16"/>
        </w:rPr>
        <w:t xml:space="preserve">, for </w:t>
      </w:r>
      <w:r w:rsidRPr="00F10D1F">
        <w:rPr>
          <w:rStyle w:val="StyleUnderline"/>
        </w:rPr>
        <w:t>devaluing the renminbi ‘unfairly’ to stimulate exports and for copyright infringement</w:t>
      </w:r>
      <w:r w:rsidRPr="00F07821">
        <w:rPr>
          <w:sz w:val="16"/>
        </w:rPr>
        <w:t xml:space="preserve">. Confronting China is a deeply rooted and enduring foreign-policy theme for US conservatives. In the late 1940s and early 1950s, they excoriated the Truman administration for the loss of China to communism. Although Ronald Reagan and George W. Bush ultimately continued the Nixon-initiated policy of opening to China, both presidents also advocated taking a tough line with China and helping Taiwan. As China gathered strength, the entire US elite broadly embraced some form of containment. Barack Obama, a liberal Democrat, justified the need for the Trans-Pacific Partnership (TPP) by saying that ‘the United States, not countries like China’ should write the new rules of international trade.51 The normalisation of the policy of firmly containing China suggests that </w:t>
      </w:r>
      <w:r w:rsidRPr="00F10D1F">
        <w:rPr>
          <w:rStyle w:val="StyleUnderline"/>
        </w:rPr>
        <w:t>Trump is not the central problem for China but merely its most vivid incarnation, rendered more dangerous by a pre-existing and ongoing strategic dynamic</w:t>
      </w:r>
      <w:r w:rsidRPr="00F07821">
        <w:rPr>
          <w:sz w:val="16"/>
        </w:rPr>
        <w:t xml:space="preserve">.52 Accustomed to dominating the world and extracting political and economic dividends from it, </w:t>
      </w:r>
      <w:r w:rsidRPr="00F10D1F">
        <w:rPr>
          <w:rStyle w:val="Emphasis"/>
        </w:rPr>
        <w:t>the US is actually weakening, and the relative influence of other centres of power, primarily China, is growing</w:t>
      </w:r>
      <w:r w:rsidRPr="00F07821">
        <w:rPr>
          <w:sz w:val="16"/>
        </w:rPr>
        <w:t xml:space="preserve">. </w:t>
      </w:r>
      <w:r w:rsidRPr="00F10D1F">
        <w:rPr>
          <w:rStyle w:val="StyleUnderline"/>
        </w:rPr>
        <w:t>Continuing to behave like a hegemon, Washington is increasingly annoyed at the resistance it encounter</w:t>
      </w:r>
      <w:r w:rsidRPr="00F07821">
        <w:rPr>
          <w:sz w:val="16"/>
        </w:rPr>
        <w:t xml:space="preserve">s and </w:t>
      </w:r>
      <w:r w:rsidRPr="00F10D1F">
        <w:rPr>
          <w:rStyle w:val="StyleUnderline"/>
        </w:rPr>
        <w:t>feels the need to take action against its rivals ‘now or never’</w:t>
      </w:r>
      <w:r w:rsidRPr="00F07821">
        <w:rPr>
          <w:sz w:val="16"/>
        </w:rPr>
        <w:t xml:space="preserve"> – that is, while it still seems possible to avoid losing the upper hand. This mindset is the primary driver of US– China relations, and it is </w:t>
      </w:r>
      <w:r w:rsidRPr="00F10D1F">
        <w:rPr>
          <w:rStyle w:val="StyleUnderline"/>
        </w:rPr>
        <w:t>likely to remain unchanged for the foreseeable future</w:t>
      </w:r>
      <w:r w:rsidRPr="00F07821">
        <w:rPr>
          <w:sz w:val="16"/>
        </w:rPr>
        <w:t xml:space="preserve">, regardless of who occupies the White House. Although Trump is attempting to restrain China in a peculiarly extravagant and disruptive manner, a </w:t>
      </w:r>
      <w:r w:rsidRPr="00F10D1F">
        <w:rPr>
          <w:rStyle w:val="StyleUnderline"/>
        </w:rPr>
        <w:t>wide range of US politicians and officials share the view that decisive measures are necessary.</w:t>
      </w:r>
      <w:r>
        <w:rPr>
          <w:rStyle w:val="StyleUnderline"/>
        </w:rPr>
        <w:t xml:space="preserve"> </w:t>
      </w:r>
      <w:r w:rsidRPr="00F07821">
        <w:rPr>
          <w:sz w:val="16"/>
        </w:rPr>
        <w:t xml:space="preserve">If </w:t>
      </w:r>
      <w:r w:rsidRPr="00F10D1F">
        <w:rPr>
          <w:rStyle w:val="StyleUnderline"/>
        </w:rPr>
        <w:t>Chinese leaders</w:t>
      </w:r>
      <w:r w:rsidRPr="00F07821">
        <w:rPr>
          <w:sz w:val="16"/>
        </w:rPr>
        <w:t xml:space="preserve">, experts and analysts are guilty of anything, it is of </w:t>
      </w:r>
      <w:r w:rsidRPr="00F10D1F">
        <w:rPr>
          <w:rStyle w:val="StyleUnderline"/>
        </w:rPr>
        <w:t>miscalculating Washington’s real intentions and the extent of its determination</w:t>
      </w:r>
      <w:r w:rsidRPr="00F07821">
        <w:rPr>
          <w:sz w:val="16"/>
        </w:rPr>
        <w:t xml:space="preserve">.53 China placed too much faith in the idea that globalisation was irreversible and interdependence would force Washington’s hand. As soon as the US understood that China benefited most from these processes and threatened to match or even surpass the US in economic power, Washington rejected them and returned to the seemingly forgotten tactic of protectionism. Overall, </w:t>
      </w:r>
      <w:r w:rsidRPr="00F10D1F">
        <w:rPr>
          <w:rStyle w:val="StyleUnderline"/>
        </w:rPr>
        <w:t>the Chinese authorities can hardly be accused of provoking Washington: whatever they do, they cannot change the fact that China’s economy and overall clout are growing.</w:t>
      </w:r>
      <w:r w:rsidRPr="00F07821">
        <w:rPr>
          <w:sz w:val="16"/>
        </w:rPr>
        <w:t xml:space="preserve"> The US is </w:t>
      </w:r>
      <w:r w:rsidRPr="00F10D1F">
        <w:rPr>
          <w:rStyle w:val="StyleUnderline"/>
        </w:rPr>
        <w:t xml:space="preserve">adopting measures aimed not at gaining piecemeal concessions, but at </w:t>
      </w:r>
      <w:r w:rsidRPr="00F10D1F">
        <w:rPr>
          <w:rStyle w:val="Emphasis"/>
        </w:rPr>
        <w:t>radically diverting Beijing’s overall course</w:t>
      </w:r>
      <w:r w:rsidRPr="00F07821">
        <w:rPr>
          <w:sz w:val="16"/>
        </w:rPr>
        <w:t xml:space="preserve">. Washington is demanding not only that China reduce trade barriers, but also that it change its policy towards national minorities (employing sanctions over the situation in Xinjiang) and stop buying weapons from Russia (imposing sanctions over the purchase of the Russian S-400 air-defence system). US officials do not seriously attempt to hide this – or, if they do, fail miserably. In the economic sphere, </w:t>
      </w:r>
      <w:r w:rsidRPr="00F10D1F">
        <w:rPr>
          <w:rStyle w:val="StyleUnderline"/>
        </w:rPr>
        <w:t>they insist that China reduce its trade surplus with the US, cut back on the role that state companies play in the country’s economy and allow US firms to own controlling stakes in Chinese companies</w:t>
      </w:r>
      <w:r w:rsidRPr="00F07821">
        <w:rPr>
          <w:sz w:val="16"/>
        </w:rPr>
        <w:t xml:space="preserve">.54 They try to </w:t>
      </w:r>
      <w:r w:rsidRPr="00F10D1F">
        <w:rPr>
          <w:rStyle w:val="StyleUnderline"/>
        </w:rPr>
        <w:t>limit the role of Chinese power in general</w:t>
      </w:r>
      <w:r w:rsidRPr="00F07821">
        <w:rPr>
          <w:sz w:val="16"/>
        </w:rPr>
        <w:t xml:space="preserve">. In an interview with Fox News in September 2018, US National Security Advisor John Bolton said: This is not just an economic issue. This is not just talking about tariffs and the terms of trade. This is a question of power. The intellectual-property theft that you mentioned has a major impact on China’s economic capacity, and, therefore, on its military capacity … I think all of this goes to what will be the major theme of the 21st century, which is how China and the United States get along.5 </w:t>
      </w:r>
      <w:r w:rsidRPr="00F10D1F">
        <w:rPr>
          <w:rStyle w:val="StyleUnderline"/>
        </w:rPr>
        <w:t>FBI</w:t>
      </w:r>
      <w:r w:rsidRPr="00F07821">
        <w:rPr>
          <w:sz w:val="16"/>
        </w:rPr>
        <w:t xml:space="preserve"> Director Christopher Wray </w:t>
      </w:r>
      <w:r w:rsidRPr="00F10D1F">
        <w:rPr>
          <w:rStyle w:val="StyleUnderline"/>
        </w:rPr>
        <w:t>officially recognised China as a greater threat than Russia</w:t>
      </w:r>
      <w:r w:rsidRPr="00F07821">
        <w:rPr>
          <w:sz w:val="16"/>
        </w:rPr>
        <w:t>. He explained: ‘Russia is in many ways fighting to stay relevant after the fall of the Soviet Union. They’re fighting today’s fight. China is fighting tomorrow’s fight.’56 From Washington’s point of view, while Russia has certainly deviated from the preferred path of subordination to Pax Americana, pressure will force it back in line. China</w:t>
      </w:r>
      <w:r w:rsidRPr="00F10D1F">
        <w:rPr>
          <w:rStyle w:val="StyleUnderline"/>
        </w:rPr>
        <w:t>, by contrast, has deceived the West. Instead of gradually taking the ‘correct, pro-Western path’</w:t>
      </w:r>
      <w:r w:rsidRPr="00F07821">
        <w:rPr>
          <w:sz w:val="16"/>
        </w:rPr>
        <w:t xml:space="preserve"> with the help of assorted forms of aid, investment, trade and accessions to international organisations, </w:t>
      </w:r>
      <w:r w:rsidRPr="00F10D1F">
        <w:rPr>
          <w:rStyle w:val="StyleUnderline"/>
        </w:rPr>
        <w:t xml:space="preserve">Beijing has used those benefits to build its own strength without subordinating itself to </w:t>
      </w:r>
      <w:r w:rsidRPr="00F10D1F">
        <w:rPr>
          <w:rStyle w:val="StyleUnderline"/>
        </w:rPr>
        <w:lastRenderedPageBreak/>
        <w:t>Western-oriented standards and institutions</w:t>
      </w:r>
      <w:r w:rsidRPr="00F07821">
        <w:rPr>
          <w:sz w:val="16"/>
        </w:rPr>
        <w:t xml:space="preserve">. As a result, </w:t>
      </w:r>
      <w:r w:rsidRPr="00F10D1F">
        <w:rPr>
          <w:rStyle w:val="StyleUnderline"/>
        </w:rPr>
        <w:t>China</w:t>
      </w:r>
      <w:r w:rsidRPr="00F07821">
        <w:rPr>
          <w:sz w:val="16"/>
        </w:rPr>
        <w:t xml:space="preserve"> has accomplished what no other country could: it has </w:t>
      </w:r>
      <w:r w:rsidRPr="00F10D1F">
        <w:rPr>
          <w:rStyle w:val="StyleUnderline"/>
        </w:rPr>
        <w:t>created an effective economic system without borrowing from the Western political system</w:t>
      </w:r>
      <w:r w:rsidRPr="00F07821">
        <w:rPr>
          <w:sz w:val="16"/>
        </w:rPr>
        <w:t xml:space="preserve">. This achievement undermines the reigning Western conception of development – in particular, the theory of modernisation and the theory of democratic peace. In April 2018, then-CIA director Mike Pompeo explained in clear terms why China was a threat to the US, noting that the Chinese ‘have most certainly not embraced democracy. </w:t>
      </w:r>
      <w:r w:rsidRPr="00F10D1F">
        <w:rPr>
          <w:rStyle w:val="StyleUnderline"/>
        </w:rPr>
        <w:t>They’ve actually gotten more autocratic and they have embraced the definition of a world economic order that basically means “we will take all the benefits of global trade and global economic</w:t>
      </w:r>
      <w:r w:rsidRPr="00F07821">
        <w:rPr>
          <w:sz w:val="16"/>
        </w:rPr>
        <w:t xml:space="preserve">s. But we do not intend to live by any of its obligations.”’57 Whereas the late Zbigniew Brzezinski had proposed the idea of the G2 as a means of gently persuading China to conduct itself as a privileged agent and an assistant to the US, </w:t>
      </w:r>
      <w:r w:rsidRPr="00F10D1F">
        <w:rPr>
          <w:rStyle w:val="StyleUnderline"/>
        </w:rPr>
        <w:t>a thoroughly frustrated Washington is now trying instead to force Beijing into that role. China cannot comply with this demand. Even if Xi Jinping had not proposed his ambitious programmes, geopolitical factors made the strategic confrontation between the US and China inevitable</w:t>
      </w:r>
      <w:r w:rsidRPr="00F07821">
        <w:rPr>
          <w:sz w:val="16"/>
        </w:rPr>
        <w:t xml:space="preserve">. The </w:t>
      </w:r>
      <w:r w:rsidRPr="00F10D1F">
        <w:rPr>
          <w:rStyle w:val="StyleUnderline"/>
        </w:rPr>
        <w:t>confrontation with the US has exposed a basic problem of Chinese foreign policy: Beijing has virtually no allie</w:t>
      </w:r>
      <w:r w:rsidRPr="00F07821">
        <w:rPr>
          <w:sz w:val="16"/>
        </w:rPr>
        <w:t xml:space="preserve">s. North Korea is formally its one ally, but </w:t>
      </w:r>
      <w:r w:rsidRPr="00F10D1F">
        <w:rPr>
          <w:rStyle w:val="StyleUnderline"/>
        </w:rPr>
        <w:t>relations with Pyongyang are strain</w:t>
      </w:r>
      <w:r w:rsidRPr="00F07821">
        <w:rPr>
          <w:sz w:val="16"/>
        </w:rPr>
        <w:t xml:space="preserve">ed. For geopolitical reasons, China has good relations with only a few countries, such as Russia and Pakistan. The developing economies mostly want loans and investment from China. Spurred on by its hawks, </w:t>
      </w:r>
      <w:r w:rsidRPr="00F10D1F">
        <w:rPr>
          <w:rStyle w:val="StyleUnderline"/>
        </w:rPr>
        <w:t>Beijing has damaged relations with many of its neighbours</w:t>
      </w:r>
      <w:r w:rsidRPr="00F07821">
        <w:rPr>
          <w:sz w:val="16"/>
        </w:rPr>
        <w:t xml:space="preserve"> – including Japan, India and several Association of Southeast Asian Nations (ASEAN) countries – due to its inflexible and combative approach to territorial disputes. China’s relations with Mongolia worsened in connection with the Dalai Lama’s visit to that country, and with South Korea over Seoul’s decision to deploy the US missile-defence system</w:t>
      </w:r>
      <w:r w:rsidRPr="00F10D1F">
        <w:rPr>
          <w:rStyle w:val="StyleUnderline"/>
        </w:rPr>
        <w:t>. A number of Asia-Pacific countries harbour growing fears about Beijing’s true intentions</w:t>
      </w:r>
      <w:r w:rsidRPr="00F07821">
        <w:rPr>
          <w:sz w:val="16"/>
        </w:rPr>
        <w:t xml:space="preserve">. They accuse China of extensive espionage and of attempts to influence their domestic policy through their ethnic-Chinese populations.59 In 2017, Singapore’s expulsion of American professor Huang Jing, a native of China, on the charge that he was an ‘agent of influence’ of a foreign country60 fuelled the debate over how China uses the huaqiao (ethnic Chinese living abroad) to promote its interests.61 </w:t>
      </w:r>
      <w:r w:rsidRPr="00F10D1F">
        <w:rPr>
          <w:rStyle w:val="StyleUnderline"/>
        </w:rPr>
        <w:t>Incumbent politicians in Malaysia, Sri Lanka, Australia, New Zealand and other countries of the region have been accused of working with Beijing.62</w:t>
      </w:r>
      <w:r>
        <w:rPr>
          <w:rStyle w:val="StyleUnderline"/>
        </w:rPr>
        <w:t xml:space="preserve"> </w:t>
      </w:r>
      <w:r w:rsidRPr="00F07821">
        <w:rPr>
          <w:sz w:val="16"/>
        </w:rPr>
        <w:t xml:space="preserve">Lacking supporters in its confrontation with the US, China finds itself in a less-than-ideal position.63 Even if accusations from foreign officials, politicians and commentators are merely the machinations of political rivals, they influence public opinion and harm China’s image. The severity of the problem is evident not only to those who are inimical to China, but also to those who are friendly towards it. For example, representatives of Cambodia, Ethiopia, Greece, Hungary, Kazakhstan, Kenya, Mongolia, Pakistan, Russia and Serbia – which all actively support the BRI – suggested at a seminar hosted by the Chinese foreign ministry in October 2018 that </w:t>
      </w:r>
      <w:r w:rsidRPr="00F10D1F">
        <w:rPr>
          <w:rStyle w:val="StyleUnderline"/>
        </w:rPr>
        <w:t>Chinese projects encounter difficulties because they do not always yield substantial benefits for the local population.</w:t>
      </w:r>
      <w:r>
        <w:rPr>
          <w:rStyle w:val="StyleUnderline"/>
        </w:rPr>
        <w:t xml:space="preserve"> </w:t>
      </w:r>
      <w:r w:rsidRPr="00F07821">
        <w:rPr>
          <w:sz w:val="16"/>
        </w:rPr>
        <w:t xml:space="preserve">The crisis in relations with the United States appears to have prompted the Beijing leadership to adjust its position with others, and </w:t>
      </w:r>
      <w:r w:rsidRPr="00F10D1F">
        <w:rPr>
          <w:rStyle w:val="StyleUnderline"/>
        </w:rPr>
        <w:t>China has already made several gestures towards normalising relations with Japan, India and South Korea</w:t>
      </w:r>
      <w:r w:rsidRPr="00F07821">
        <w:rPr>
          <w:sz w:val="16"/>
        </w:rPr>
        <w:t xml:space="preserve">.64 With authoritarian president Rodrigo </w:t>
      </w:r>
      <w:r w:rsidRPr="00F10D1F">
        <w:rPr>
          <w:rStyle w:val="StyleUnderline"/>
        </w:rPr>
        <w:t>Duterte in office in the Philippines, China has managed to establish almost friendly relations with that country</w:t>
      </w:r>
      <w:r w:rsidRPr="00F07821">
        <w:rPr>
          <w:sz w:val="16"/>
        </w:rPr>
        <w:t xml:space="preserve">. After the US applied sanctions against China in September 2018 for its purchase of the Russian S-400 air-defence system, </w:t>
      </w:r>
      <w:r w:rsidRPr="00F10D1F">
        <w:rPr>
          <w:rStyle w:val="StyleUnderline"/>
        </w:rPr>
        <w:t>Beijing announced the need to elevate its strategic cooperation with Russia ‘to a new level’</w:t>
      </w:r>
      <w:r w:rsidRPr="00F07821">
        <w:rPr>
          <w:sz w:val="16"/>
        </w:rPr>
        <w:t xml:space="preserve">.65 Before that, reports indicated that Chinese banks would regulate Russian legal entities more stringently due to the threat of US sanctions.66 </w:t>
      </w:r>
      <w:r w:rsidRPr="00F10D1F">
        <w:rPr>
          <w:rStyle w:val="Emphasis"/>
        </w:rPr>
        <w:t>Beijing is also taking broader measures to restrain its hawks.</w:t>
      </w:r>
      <w:r w:rsidRPr="00F07821">
        <w:rPr>
          <w:sz w:val="16"/>
        </w:rPr>
        <w:t xml:space="preserve"> In June 2018, the Chinese Communist Party Central Committee-controlled People’s Daily site posted commentary condemning ‘boastful and snobbish’ comments in which contributors attempted to curry favour with readers by suggesting that ‘the US was frightened’, ‘Japan was mad with fear’ and ‘Europe had repented’. According to the People’s Daily, such language ‘destroys public confidence in the media, pollutes the environment of public opinion, distorts people’s feelings, and adversely affects people’s understanding and mood as well as transparency on the Internet’.67 A second commentary observed: ‘By replacing self-confidence and pride with selfdeception and braggadocio, we will not win respect. On the contrary, we make it impossible for people to have the proper view of development and we create obstacles to long-term vision.</w:t>
      </w:r>
    </w:p>
    <w:p w14:paraId="5A0C878E" w14:textId="77777777" w:rsidR="00F07821" w:rsidRPr="00FE5E8B" w:rsidRDefault="00F07821" w:rsidP="00F07821">
      <w:pPr>
        <w:pStyle w:val="Heading4"/>
        <w:rPr>
          <w:color w:val="FF0000"/>
        </w:rPr>
      </w:pPr>
      <w:r>
        <w:t xml:space="preserve">China </w:t>
      </w:r>
      <w:r w:rsidRPr="00B844EC">
        <w:t>is revisionist – Western notions of modernization and democratic peace theory have only served to embolden China</w:t>
      </w:r>
      <w:r>
        <w:rPr>
          <w:color w:val="FF0000"/>
        </w:rPr>
        <w:t xml:space="preserve"> </w:t>
      </w:r>
    </w:p>
    <w:p w14:paraId="2DB92E60" w14:textId="77777777" w:rsidR="00F07821" w:rsidRPr="00B729D5" w:rsidRDefault="00F07821" w:rsidP="00F07821">
      <w:r w:rsidRPr="00B729D5">
        <w:rPr>
          <w:rStyle w:val="Style13ptBold"/>
        </w:rPr>
        <w:t>Lukin, 19</w:t>
      </w:r>
      <w:r w:rsidRPr="00B729D5">
        <w:t>- Director of the Centre for East Asian and Shanghai Cooperation Organization Studies at MGIMO University, Head of the International Laboratory on World Order Studies and the New Regionalism at National Research University Higher School of Economics in Moscow, and Russia and Chair Professor at Zhejiang University in Hangzhou. (Alexander, The US–China Trade War and China's Strategic Future, Survival, 61:1, 23-50, DOI: </w:t>
      </w:r>
      <w:hyperlink r:id="rId21" w:history="1">
        <w:r w:rsidRPr="00B729D5">
          <w:rPr>
            <w:rStyle w:val="Hyperlink"/>
          </w:rPr>
          <w:t>10.1080/00396338.2019.1568045</w:t>
        </w:r>
      </w:hyperlink>
      <w:r w:rsidRPr="00B729D5">
        <w:t xml:space="preserve"> January 2019</w:t>
      </w:r>
      <w:r>
        <w:t>)</w:t>
      </w:r>
      <w:r w:rsidRPr="00B729D5">
        <w:t xml:space="preserve">//gcd </w:t>
      </w:r>
    </w:p>
    <w:p w14:paraId="75176700" w14:textId="25E19DA4" w:rsidR="00F07821" w:rsidRPr="00F07821" w:rsidRDefault="00F07821" w:rsidP="00F07821">
      <w:pPr>
        <w:rPr>
          <w:sz w:val="16"/>
        </w:rPr>
      </w:pPr>
      <w:r w:rsidRPr="00F07821">
        <w:rPr>
          <w:sz w:val="16"/>
        </w:rPr>
        <w:lastRenderedPageBreak/>
        <w:t xml:space="preserve">China’s economic success has fuelled new arguments against modernisation theory. Some of its </w:t>
      </w:r>
      <w:r w:rsidRPr="00FD2084">
        <w:rPr>
          <w:rStyle w:val="StyleUnderline"/>
        </w:rPr>
        <w:t>adversaries would contend not only that the Chinese political system is working, but that it is also becoming increasingly popular with developing authoritarian states around the world</w:t>
      </w:r>
      <w:r w:rsidRPr="00F07821">
        <w:rPr>
          <w:sz w:val="16"/>
        </w:rPr>
        <w:t xml:space="preserve">. Their leaders believe it is </w:t>
      </w:r>
      <w:r w:rsidRPr="00FD2084">
        <w:rPr>
          <w:rStyle w:val="StyleUnderline"/>
        </w:rPr>
        <w:t>possible to achieve rapid economic growth and raise the standard of living without adopting the Western political model</w:t>
      </w:r>
      <w:r w:rsidRPr="00F07821">
        <w:rPr>
          <w:sz w:val="16"/>
        </w:rPr>
        <w:t xml:space="preserve"> – that is, without the need for the ruling group or party to abandon its unlimited hold on power. Against this backdrop, the </w:t>
      </w:r>
      <w:r w:rsidRPr="00FD2084">
        <w:rPr>
          <w:rStyle w:val="StyleUnderline"/>
        </w:rPr>
        <w:t>question of China’s prospective evolution becomes whether it will turn into a big Taiwan</w:t>
      </w:r>
      <w:r w:rsidRPr="00F07821">
        <w:rPr>
          <w:sz w:val="16"/>
        </w:rPr>
        <w:t xml:space="preserve"> – that is, a mostly Chinese society with a political model accepted by the West as democratic – </w:t>
      </w:r>
      <w:r w:rsidRPr="00FD2084">
        <w:rPr>
          <w:rStyle w:val="StyleUnderline"/>
        </w:rPr>
        <w:t>or a big Singapore</w:t>
      </w:r>
      <w:r w:rsidRPr="00F07821">
        <w:rPr>
          <w:sz w:val="16"/>
        </w:rPr>
        <w:t xml:space="preserve"> – </w:t>
      </w:r>
      <w:r w:rsidRPr="00FD2084">
        <w:rPr>
          <w:rStyle w:val="StyleUnderline"/>
        </w:rPr>
        <w:t>that is, a country with a Chinese ethnic majority that remains authoritarian</w:t>
      </w:r>
      <w:r w:rsidRPr="00F07821">
        <w:rPr>
          <w:sz w:val="16"/>
        </w:rPr>
        <w:t xml:space="preserve">. Western </w:t>
      </w:r>
      <w:r w:rsidRPr="00FD2084">
        <w:rPr>
          <w:rStyle w:val="StyleUnderline"/>
        </w:rPr>
        <w:t>analysts have also applied a simplified form of the democratic</w:t>
      </w:r>
      <w:r>
        <w:rPr>
          <w:rStyle w:val="StyleUnderline"/>
        </w:rPr>
        <w:t xml:space="preserve"> </w:t>
      </w:r>
      <w:r w:rsidRPr="00FD2084">
        <w:rPr>
          <w:rStyle w:val="StyleUnderline"/>
        </w:rPr>
        <w:t>peace theory to its relations with China</w:t>
      </w:r>
      <w:r w:rsidRPr="00F07821">
        <w:rPr>
          <w:sz w:val="16"/>
        </w:rPr>
        <w:t xml:space="preserve">. The </w:t>
      </w:r>
      <w:r w:rsidRPr="00FD2084">
        <w:rPr>
          <w:rStyle w:val="StyleUnderline"/>
        </w:rPr>
        <w:t>idea is that democratisation causes a country’s foreign policy to become more peaceful vis-à-vis other democracies on account of greater domestic political accountability</w:t>
      </w:r>
      <w:r w:rsidRPr="00F07821">
        <w:rPr>
          <w:sz w:val="16"/>
        </w:rPr>
        <w:t xml:space="preserve"> and shared political values.5 In China’s case, </w:t>
      </w:r>
      <w:r w:rsidRPr="00FD2084">
        <w:rPr>
          <w:rStyle w:val="StyleUnderline"/>
        </w:rPr>
        <w:t>the question is not only whether it will become more democratic, but also whether democratisation will eventually lead to a more pro-Western foreign policy</w:t>
      </w:r>
      <w:r w:rsidRPr="00F07821">
        <w:rPr>
          <w:sz w:val="16"/>
        </w:rPr>
        <w:t xml:space="preserve">. Whether most democratic countries after the Second World War became aligned with the US purely because of shared values or in view of a common threat against which weaker countries needed protection is unclear. The </w:t>
      </w:r>
      <w:r w:rsidRPr="00FD2084">
        <w:rPr>
          <w:rStyle w:val="StyleUnderline"/>
        </w:rPr>
        <w:t>Soviet–Chinese and Chinese–Vietnamese splits show that serious armed conflicts can break out between communist countries despite shared ideology</w:t>
      </w:r>
      <w:r w:rsidRPr="00F07821">
        <w:rPr>
          <w:sz w:val="16"/>
        </w:rPr>
        <w:t xml:space="preserve">. Analysis of Chinese social networks and other sources indicate that current public opinion in </w:t>
      </w:r>
      <w:r w:rsidRPr="00FD2084">
        <w:rPr>
          <w:rStyle w:val="StyleUnderline"/>
        </w:rPr>
        <w:t>China is much more nationalistic than is government policy</w:t>
      </w:r>
      <w:r w:rsidRPr="00F07821">
        <w:rPr>
          <w:sz w:val="16"/>
        </w:rPr>
        <w:t xml:space="preserve">.6 The </w:t>
      </w:r>
      <w:r w:rsidRPr="00FD2084">
        <w:rPr>
          <w:rStyle w:val="StyleUnderline"/>
        </w:rPr>
        <w:t>government has faced pressure to take a more assertive international stance</w:t>
      </w:r>
      <w:r w:rsidRPr="00F07821">
        <w:rPr>
          <w:sz w:val="16"/>
        </w:rPr>
        <w:t xml:space="preserve">, and </w:t>
      </w:r>
      <w:r w:rsidRPr="00FD2084">
        <w:rPr>
          <w:rStyle w:val="StyleUnderline"/>
        </w:rPr>
        <w:t>may well turn out to be more anti-Western if the public acquires a greater role in making foreign policy.</w:t>
      </w:r>
      <w:r w:rsidRPr="00F07821">
        <w:rPr>
          <w:sz w:val="16"/>
        </w:rPr>
        <w:t xml:space="preserve"> </w:t>
      </w:r>
      <w:r w:rsidRPr="00B844EC">
        <w:rPr>
          <w:rStyle w:val="StyleUnderline"/>
        </w:rPr>
        <w:t xml:space="preserve">China does not require US protection, and </w:t>
      </w:r>
      <w:r w:rsidRPr="00B844EC">
        <w:rPr>
          <w:rStyle w:val="Emphasis"/>
        </w:rPr>
        <w:t>wants to become at least the United States’ equal</w:t>
      </w:r>
      <w:r w:rsidRPr="00B844EC">
        <w:rPr>
          <w:rStyle w:val="StyleUnderline"/>
        </w:rPr>
        <w:t xml:space="preserve"> as an international actor</w:t>
      </w:r>
      <w:r w:rsidRPr="00F07821">
        <w:rPr>
          <w:color w:val="FF0000"/>
          <w:sz w:val="16"/>
        </w:rPr>
        <w:t xml:space="preserve">. </w:t>
      </w:r>
      <w:r w:rsidRPr="00FD2084">
        <w:rPr>
          <w:rStyle w:val="StyleUnderline"/>
        </w:rPr>
        <w:t>Post-communist Russia, where democratisation eventually led to the emergence of a much more assertive leadership, can be seen as a model here.</w:t>
      </w:r>
      <w:r>
        <w:rPr>
          <w:rStyle w:val="StyleUnderline"/>
        </w:rPr>
        <w:t xml:space="preserve"> </w:t>
      </w:r>
      <w:r w:rsidRPr="00F07821">
        <w:rPr>
          <w:sz w:val="16"/>
        </w:rPr>
        <w:t xml:space="preserve">At least implicitly, </w:t>
      </w:r>
      <w:r w:rsidRPr="00B844EC">
        <w:rPr>
          <w:rStyle w:val="StyleUnderline"/>
        </w:rPr>
        <w:t>the tough approach that US President Donald Trump has taken towards Beijing is premised on the assessment that neither modernisation theory nor democratic-peace theory is valid with respect to China. Washington now contends</w:t>
      </w:r>
      <w:r w:rsidRPr="00F07821">
        <w:rPr>
          <w:color w:val="FF0000"/>
          <w:sz w:val="16"/>
        </w:rPr>
        <w:t xml:space="preserve"> </w:t>
      </w:r>
      <w:r w:rsidRPr="00FD2084">
        <w:rPr>
          <w:rStyle w:val="StyleUnderline"/>
        </w:rPr>
        <w:t xml:space="preserve">China’s economic reforms have not only failed to make it more democratic and its foreign policy more pro-Western, but have also </w:t>
      </w:r>
      <w:r w:rsidRPr="00FD2084">
        <w:rPr>
          <w:rStyle w:val="Emphasis"/>
        </w:rPr>
        <w:t>emboldened Beijing to challenge the US for geopolitical primacy</w:t>
      </w:r>
      <w:r w:rsidRPr="00F07821">
        <w:rPr>
          <w:sz w:val="16"/>
        </w:rPr>
        <w:t xml:space="preserve">. As US Vice President Mike Pence has stated, ‘America had hoped that economic liberalisation would bring China into a greater partnership with us and with the world. Instead, </w:t>
      </w:r>
      <w:r w:rsidRPr="00FD2084">
        <w:rPr>
          <w:rStyle w:val="StyleUnderline"/>
        </w:rPr>
        <w:t>China has chosen economic aggression, which has in turn emboldened its growing military</w:t>
      </w:r>
      <w:r w:rsidRPr="00F07821">
        <w:rPr>
          <w:sz w:val="16"/>
        </w:rPr>
        <w:t xml:space="preserve">.’7 </w:t>
      </w:r>
      <w:r w:rsidRPr="00B844EC">
        <w:rPr>
          <w:rStyle w:val="StyleUnderline"/>
        </w:rPr>
        <w:t>The unexpectedly confrontational approach of the new US administration has prompted a serious debate in Chinese society about China’s</w:t>
      </w:r>
      <w:r w:rsidRPr="00FD2084">
        <w:rPr>
          <w:rStyle w:val="Emphasis"/>
        </w:rPr>
        <w:t xml:space="preserve"> economic and political course</w:t>
      </w:r>
      <w:r w:rsidRPr="00F07821">
        <w:rPr>
          <w:sz w:val="16"/>
        </w:rPr>
        <w:t>.</w:t>
      </w:r>
    </w:p>
    <w:p w14:paraId="3CBDA0D6" w14:textId="77777777" w:rsidR="00F07821" w:rsidRPr="005C1089" w:rsidRDefault="00F07821" w:rsidP="005C1089">
      <w:pPr>
        <w:rPr>
          <w:sz w:val="16"/>
        </w:rPr>
      </w:pPr>
    </w:p>
    <w:p w14:paraId="07D1F338" w14:textId="77777777" w:rsidR="00C2027B" w:rsidRDefault="00C2027B" w:rsidP="00C2027B">
      <w:pPr>
        <w:pStyle w:val="Heading3"/>
      </w:pPr>
      <w:r>
        <w:lastRenderedPageBreak/>
        <w:t>Coercion</w:t>
      </w:r>
    </w:p>
    <w:p w14:paraId="1C6C6DCF" w14:textId="77777777" w:rsidR="00C2027B" w:rsidRDefault="00C2027B" w:rsidP="00C2027B">
      <w:pPr>
        <w:pStyle w:val="Heading4"/>
      </w:pPr>
      <w:r>
        <w:t xml:space="preserve">Rather than </w:t>
      </w:r>
      <w:r w:rsidRPr="00E128FA">
        <w:rPr>
          <w:u w:val="single"/>
        </w:rPr>
        <w:t>challenging</w:t>
      </w:r>
      <w:r>
        <w:t xml:space="preserve"> the US head-on, China is using </w:t>
      </w:r>
      <w:r w:rsidRPr="00E128FA">
        <w:rPr>
          <w:u w:val="single"/>
        </w:rPr>
        <w:t>economic leverage</w:t>
      </w:r>
      <w:r>
        <w:t xml:space="preserve"> to </w:t>
      </w:r>
      <w:r w:rsidRPr="00E128FA">
        <w:rPr>
          <w:u w:val="single"/>
        </w:rPr>
        <w:t>coerce</w:t>
      </w:r>
      <w:r>
        <w:t xml:space="preserve"> allies into </w:t>
      </w:r>
      <w:r w:rsidRPr="00E128FA">
        <w:rPr>
          <w:u w:val="single"/>
        </w:rPr>
        <w:t>displacing</w:t>
      </w:r>
      <w:r>
        <w:t xml:space="preserve"> the US-led order. </w:t>
      </w:r>
    </w:p>
    <w:p w14:paraId="06BD5619" w14:textId="77777777" w:rsidR="00C2027B" w:rsidRDefault="00C2027B" w:rsidP="00C2027B">
      <w:r w:rsidRPr="00136E69">
        <w:rPr>
          <w:rStyle w:val="Style13ptBold"/>
        </w:rPr>
        <w:t>Friedberg ’18</w:t>
      </w:r>
      <w:r>
        <w:t xml:space="preserve"> </w:t>
      </w:r>
      <w:r w:rsidRPr="00E96ABF">
        <w:t>(Aaron; professor of politics and international affairs; 1-29-18; "Globalisation and Chinese Grand Strategy"; Routledge; https://www.tandfonline.com/doi/pdf/10.1080/00396338.2018.1427362?needAccess=true; Accessed 7-6-2019; Camp-AH)</w:t>
      </w:r>
    </w:p>
    <w:p w14:paraId="289CC3E4" w14:textId="77777777" w:rsidR="00C2027B" w:rsidRDefault="00C2027B" w:rsidP="00C2027B">
      <w:pPr>
        <w:rPr>
          <w:sz w:val="16"/>
        </w:rPr>
      </w:pPr>
      <w:r w:rsidRPr="005C1089">
        <w:rPr>
          <w:sz w:val="16"/>
        </w:rPr>
        <w:t xml:space="preserve">To cope with this challenge, </w:t>
      </w:r>
      <w:r w:rsidRPr="00B00B6F">
        <w:rPr>
          <w:u w:val="single"/>
        </w:rPr>
        <w:t xml:space="preserve">Chinese </w:t>
      </w:r>
      <w:r w:rsidRPr="00B736F7">
        <w:rPr>
          <w:b/>
          <w:bCs/>
          <w:u w:val="single"/>
        </w:rPr>
        <w:t>strategists</w:t>
      </w:r>
      <w:r w:rsidRPr="00B00B6F">
        <w:rPr>
          <w:u w:val="single"/>
        </w:rPr>
        <w:t xml:space="preserve"> urged their government</w:t>
      </w:r>
      <w:r>
        <w:rPr>
          <w:u w:val="single"/>
        </w:rPr>
        <w:t xml:space="preserve"> </w:t>
      </w:r>
      <w:r w:rsidRPr="00B00B6F">
        <w:rPr>
          <w:u w:val="single"/>
        </w:rPr>
        <w:t>to make</w:t>
      </w:r>
      <w:r w:rsidRPr="005C1089">
        <w:rPr>
          <w:sz w:val="16"/>
        </w:rPr>
        <w:t xml:space="preserve"> more </w:t>
      </w:r>
      <w:r w:rsidRPr="00B736F7">
        <w:rPr>
          <w:b/>
          <w:bCs/>
          <w:u w:val="single"/>
        </w:rPr>
        <w:t>ambitious and effective</w:t>
      </w:r>
      <w:r w:rsidRPr="00B00B6F">
        <w:rPr>
          <w:u w:val="single"/>
        </w:rPr>
        <w:t xml:space="preserve"> use of the various trade and financial instruments at its </w:t>
      </w:r>
      <w:r w:rsidRPr="00B736F7">
        <w:rPr>
          <w:b/>
          <w:bCs/>
          <w:u w:val="single"/>
        </w:rPr>
        <w:t>disposal</w:t>
      </w:r>
      <w:r w:rsidRPr="005C1089">
        <w:rPr>
          <w:sz w:val="16"/>
        </w:rPr>
        <w:t xml:space="preserve">. </w:t>
      </w:r>
      <w:r w:rsidRPr="00B00B6F">
        <w:rPr>
          <w:u w:val="single"/>
        </w:rPr>
        <w:t xml:space="preserve">Rather than </w:t>
      </w:r>
      <w:r w:rsidRPr="00B736F7">
        <w:rPr>
          <w:b/>
          <w:bCs/>
          <w:u w:val="single"/>
        </w:rPr>
        <w:t>confronting</w:t>
      </w:r>
      <w:r w:rsidRPr="00B00B6F">
        <w:rPr>
          <w:u w:val="single"/>
        </w:rPr>
        <w:t xml:space="preserve"> the United States</w:t>
      </w:r>
      <w:r w:rsidRPr="005C1089">
        <w:rPr>
          <w:sz w:val="16"/>
        </w:rPr>
        <w:t xml:space="preserve"> </w:t>
      </w:r>
      <w:r w:rsidRPr="00B736F7">
        <w:rPr>
          <w:b/>
          <w:bCs/>
          <w:u w:val="single"/>
        </w:rPr>
        <w:t>directly</w:t>
      </w:r>
      <w:r w:rsidRPr="005C1089">
        <w:rPr>
          <w:sz w:val="16"/>
        </w:rPr>
        <w:t xml:space="preserve">, and engaging in a head-to-head power–political competition that risked frightening and antagonising others, </w:t>
      </w:r>
      <w:r w:rsidRPr="00B00B6F">
        <w:rPr>
          <w:u w:val="single"/>
        </w:rPr>
        <w:t>China should</w:t>
      </w:r>
      <w:r w:rsidRPr="005C1089">
        <w:rPr>
          <w:sz w:val="16"/>
        </w:rPr>
        <w:t xml:space="preserve"> seek to </w:t>
      </w:r>
      <w:r w:rsidRPr="00B736F7">
        <w:rPr>
          <w:b/>
          <w:bCs/>
          <w:u w:val="single"/>
        </w:rPr>
        <w:t>draw its neighbours</w:t>
      </w:r>
      <w:r w:rsidRPr="00B00B6F">
        <w:rPr>
          <w:u w:val="single"/>
        </w:rPr>
        <w:t xml:space="preserve"> to its side with promises of market access and investment</w:t>
      </w:r>
      <w:r>
        <w:rPr>
          <w:u w:val="single"/>
        </w:rPr>
        <w:t xml:space="preserve"> </w:t>
      </w:r>
      <w:r w:rsidRPr="005C1089">
        <w:rPr>
          <w:sz w:val="16"/>
        </w:rPr>
        <w:t>capital. According to one analyst, ‘</w:t>
      </w:r>
      <w:r w:rsidRPr="0073341E">
        <w:rPr>
          <w:u w:val="single"/>
        </w:rPr>
        <w:t xml:space="preserve">until 2009, there was </w:t>
      </w:r>
      <w:r w:rsidRPr="00B736F7">
        <w:rPr>
          <w:b/>
          <w:bCs/>
          <w:u w:val="single"/>
        </w:rPr>
        <w:t>harmony’</w:t>
      </w:r>
      <w:r w:rsidRPr="0073341E">
        <w:rPr>
          <w:u w:val="single"/>
        </w:rPr>
        <w:t xml:space="preserve"> between</w:t>
      </w:r>
      <w:r>
        <w:rPr>
          <w:u w:val="single"/>
        </w:rPr>
        <w:t xml:space="preserve"> </w:t>
      </w:r>
      <w:r w:rsidRPr="0073341E">
        <w:rPr>
          <w:u w:val="single"/>
        </w:rPr>
        <w:t>China’s efforts to promote</w:t>
      </w:r>
      <w:r w:rsidRPr="005C1089">
        <w:rPr>
          <w:sz w:val="16"/>
        </w:rPr>
        <w:t xml:space="preserve"> better </w:t>
      </w:r>
      <w:r w:rsidRPr="0073341E">
        <w:rPr>
          <w:u w:val="single"/>
        </w:rPr>
        <w:t>regional economic relations and ongoing</w:t>
      </w:r>
      <w:r w:rsidRPr="005C1089">
        <w:rPr>
          <w:sz w:val="16"/>
        </w:rPr>
        <w:t xml:space="preserve"> US </w:t>
      </w:r>
      <w:r w:rsidRPr="0073341E">
        <w:rPr>
          <w:u w:val="single"/>
        </w:rPr>
        <w:t xml:space="preserve">attempts to build up </w:t>
      </w:r>
      <w:r w:rsidRPr="00B736F7">
        <w:rPr>
          <w:b/>
          <w:bCs/>
          <w:u w:val="single"/>
        </w:rPr>
        <w:t>bilateral security ties</w:t>
      </w:r>
      <w:r w:rsidRPr="005C1089">
        <w:rPr>
          <w:sz w:val="16"/>
        </w:rPr>
        <w:t xml:space="preserve"> with its regional allies. </w:t>
      </w:r>
      <w:r w:rsidRPr="0073341E">
        <w:rPr>
          <w:u w:val="single"/>
        </w:rPr>
        <w:t>Now</w:t>
      </w:r>
      <w:r w:rsidRPr="005C1089">
        <w:rPr>
          <w:sz w:val="16"/>
        </w:rPr>
        <w:t xml:space="preserve"> </w:t>
      </w:r>
      <w:r w:rsidRPr="0073341E">
        <w:rPr>
          <w:u w:val="single"/>
        </w:rPr>
        <w:t>Washington was seeking</w:t>
      </w:r>
      <w:r w:rsidRPr="005C1089">
        <w:rPr>
          <w:sz w:val="16"/>
        </w:rPr>
        <w:t xml:space="preserve"> actively </w:t>
      </w:r>
      <w:r w:rsidRPr="0073341E">
        <w:rPr>
          <w:u w:val="single"/>
        </w:rPr>
        <w:t xml:space="preserve">to promote </w:t>
      </w:r>
      <w:r w:rsidRPr="00B736F7">
        <w:rPr>
          <w:b/>
          <w:bCs/>
          <w:u w:val="single"/>
        </w:rPr>
        <w:t>tensions</w:t>
      </w:r>
      <w:r w:rsidRPr="0073341E">
        <w:rPr>
          <w:u w:val="single"/>
        </w:rPr>
        <w:t xml:space="preserve"> and to alienate China</w:t>
      </w:r>
      <w:r>
        <w:rPr>
          <w:u w:val="single"/>
        </w:rPr>
        <w:t xml:space="preserve"> </w:t>
      </w:r>
      <w:r w:rsidRPr="005C1089">
        <w:rPr>
          <w:sz w:val="16"/>
        </w:rPr>
        <w:t xml:space="preserve">from its neighbours. </w:t>
      </w:r>
      <w:r w:rsidRPr="0073341E">
        <w:rPr>
          <w:u w:val="single"/>
        </w:rPr>
        <w:t>Under</w:t>
      </w:r>
      <w:r w:rsidRPr="005C1089">
        <w:rPr>
          <w:sz w:val="16"/>
        </w:rPr>
        <w:t xml:space="preserve"> these </w:t>
      </w:r>
      <w:r w:rsidRPr="0073341E">
        <w:rPr>
          <w:u w:val="single"/>
        </w:rPr>
        <w:t xml:space="preserve">new and more </w:t>
      </w:r>
      <w:r w:rsidRPr="00B736F7">
        <w:rPr>
          <w:b/>
          <w:bCs/>
          <w:u w:val="single"/>
        </w:rPr>
        <w:t>menacing conditions</w:t>
      </w:r>
      <w:r w:rsidRPr="0073341E">
        <w:rPr>
          <w:u w:val="single"/>
        </w:rPr>
        <w:t>, the</w:t>
      </w:r>
      <w:r w:rsidRPr="005C1089">
        <w:rPr>
          <w:sz w:val="16"/>
        </w:rPr>
        <w:t xml:space="preserve"> </w:t>
      </w:r>
      <w:r w:rsidRPr="0073341E">
        <w:rPr>
          <w:u w:val="single"/>
        </w:rPr>
        <w:t>role of ‘China’s economic diplomacy’</w:t>
      </w:r>
      <w:r w:rsidRPr="005C1089">
        <w:rPr>
          <w:sz w:val="16"/>
        </w:rPr>
        <w:t xml:space="preserve"> </w:t>
      </w:r>
      <w:r w:rsidRPr="0073341E">
        <w:rPr>
          <w:u w:val="single"/>
        </w:rPr>
        <w:t>was to ‘relieve</w:t>
      </w:r>
      <w:r w:rsidRPr="005C1089">
        <w:rPr>
          <w:sz w:val="16"/>
        </w:rPr>
        <w:t xml:space="preserve"> the </w:t>
      </w:r>
      <w:r w:rsidRPr="0073341E">
        <w:rPr>
          <w:u w:val="single"/>
        </w:rPr>
        <w:t>pressure and the</w:t>
      </w:r>
      <w:r>
        <w:rPr>
          <w:u w:val="single"/>
        </w:rPr>
        <w:t xml:space="preserve"> </w:t>
      </w:r>
      <w:r w:rsidRPr="0073341E">
        <w:rPr>
          <w:u w:val="single"/>
        </w:rPr>
        <w:t>dilemma presented by America’s “pivot to Asia</w:t>
      </w:r>
      <w:r w:rsidRPr="005C1089">
        <w:rPr>
          <w:sz w:val="16"/>
        </w:rPr>
        <w:t xml:space="preserve">”’ by reassuring others about its intentions and making clear how much they stood to gain from its continuing growth and rising prosperity. </w:t>
      </w:r>
      <w:r w:rsidRPr="0073341E">
        <w:rPr>
          <w:u w:val="single"/>
        </w:rPr>
        <w:t>Through its offers of openness</w:t>
      </w:r>
      <w:r>
        <w:rPr>
          <w:u w:val="single"/>
        </w:rPr>
        <w:t xml:space="preserve"> </w:t>
      </w:r>
      <w:r w:rsidRPr="0073341E">
        <w:rPr>
          <w:u w:val="single"/>
        </w:rPr>
        <w:t>and ‘win–win cooperation’ Beijing should</w:t>
      </w:r>
      <w:r w:rsidRPr="005C1089">
        <w:rPr>
          <w:sz w:val="16"/>
        </w:rPr>
        <w:t xml:space="preserve"> seek </w:t>
      </w:r>
      <w:r w:rsidRPr="0073341E">
        <w:rPr>
          <w:u w:val="single"/>
        </w:rPr>
        <w:t xml:space="preserve">to </w:t>
      </w:r>
      <w:r w:rsidRPr="00B736F7">
        <w:rPr>
          <w:b/>
          <w:bCs/>
          <w:u w:val="single"/>
        </w:rPr>
        <w:t>ensure</w:t>
      </w:r>
      <w:r w:rsidRPr="0073341E">
        <w:rPr>
          <w:u w:val="single"/>
        </w:rPr>
        <w:t xml:space="preserve"> that ‘as many surrounding countries as possible </w:t>
      </w:r>
      <w:r w:rsidRPr="00B736F7">
        <w:rPr>
          <w:b/>
          <w:bCs/>
          <w:u w:val="single"/>
        </w:rPr>
        <w:t>adopt neutrality</w:t>
      </w:r>
      <w:r w:rsidRPr="0073341E">
        <w:rPr>
          <w:u w:val="single"/>
        </w:rPr>
        <w:t xml:space="preserve"> between the US and China</w:t>
      </w:r>
      <w:r>
        <w:rPr>
          <w:u w:val="single"/>
        </w:rPr>
        <w:t xml:space="preserve"> </w:t>
      </w:r>
      <w:r w:rsidRPr="0073341E">
        <w:rPr>
          <w:u w:val="single"/>
        </w:rPr>
        <w:t>as opposed to following the US to balance China’s strength’</w:t>
      </w:r>
      <w:r w:rsidRPr="005C1089">
        <w:rPr>
          <w:sz w:val="16"/>
        </w:rPr>
        <w:t xml:space="preserve">.53 </w:t>
      </w:r>
      <w:r w:rsidRPr="0073341E">
        <w:rPr>
          <w:u w:val="single"/>
        </w:rPr>
        <w:t xml:space="preserve">In addition to </w:t>
      </w:r>
      <w:r w:rsidRPr="00B736F7">
        <w:rPr>
          <w:b/>
          <w:bCs/>
          <w:u w:val="single"/>
        </w:rPr>
        <w:t>stepping up</w:t>
      </w:r>
      <w:r w:rsidRPr="0073341E">
        <w:rPr>
          <w:u w:val="single"/>
        </w:rPr>
        <w:t xml:space="preserve"> </w:t>
      </w:r>
      <w:r w:rsidRPr="005C1089">
        <w:rPr>
          <w:sz w:val="16"/>
        </w:rPr>
        <w:t xml:space="preserve">its </w:t>
      </w:r>
      <w:r w:rsidRPr="0073341E">
        <w:rPr>
          <w:u w:val="single"/>
        </w:rPr>
        <w:t>use</w:t>
      </w:r>
      <w:r w:rsidRPr="005C1089">
        <w:rPr>
          <w:sz w:val="16"/>
        </w:rPr>
        <w:t xml:space="preserve"> </w:t>
      </w:r>
      <w:r w:rsidRPr="0073341E">
        <w:rPr>
          <w:u w:val="single"/>
        </w:rPr>
        <w:t xml:space="preserve">of </w:t>
      </w:r>
      <w:r w:rsidRPr="005C1089">
        <w:rPr>
          <w:sz w:val="16"/>
        </w:rPr>
        <w:t>what some analysts refer to as ‘</w:t>
      </w:r>
      <w:r w:rsidRPr="00B736F7">
        <w:rPr>
          <w:b/>
          <w:bCs/>
          <w:u w:val="single"/>
        </w:rPr>
        <w:t>attractive economic power’</w:t>
      </w:r>
      <w:r w:rsidRPr="005C1089">
        <w:rPr>
          <w:sz w:val="16"/>
        </w:rPr>
        <w:t xml:space="preserve">, in the past decade </w:t>
      </w:r>
      <w:r w:rsidRPr="0073341E">
        <w:rPr>
          <w:u w:val="single"/>
        </w:rPr>
        <w:t>China</w:t>
      </w:r>
      <w:r w:rsidRPr="005C1089">
        <w:rPr>
          <w:sz w:val="16"/>
        </w:rPr>
        <w:t xml:space="preserve"> has also </w:t>
      </w:r>
      <w:r w:rsidRPr="0073341E">
        <w:rPr>
          <w:u w:val="single"/>
        </w:rPr>
        <w:t>begun to</w:t>
      </w:r>
      <w:r>
        <w:rPr>
          <w:u w:val="single"/>
        </w:rPr>
        <w:t xml:space="preserve"> </w:t>
      </w:r>
      <w:r w:rsidRPr="00B736F7">
        <w:rPr>
          <w:b/>
          <w:bCs/>
          <w:u w:val="single"/>
        </w:rPr>
        <w:t>experiment</w:t>
      </w:r>
      <w:r w:rsidRPr="0073341E">
        <w:rPr>
          <w:u w:val="single"/>
        </w:rPr>
        <w:t xml:space="preserve"> with </w:t>
      </w:r>
      <w:r w:rsidRPr="005C1089">
        <w:rPr>
          <w:sz w:val="16"/>
        </w:rPr>
        <w:t xml:space="preserve">a variety of </w:t>
      </w:r>
      <w:r w:rsidRPr="0073341E">
        <w:rPr>
          <w:u w:val="single"/>
        </w:rPr>
        <w:t xml:space="preserve">ways of employing its </w:t>
      </w:r>
      <w:r w:rsidRPr="00B736F7">
        <w:rPr>
          <w:b/>
          <w:bCs/>
          <w:u w:val="single"/>
        </w:rPr>
        <w:t>growing clout for coercive purposes</w:t>
      </w:r>
      <w:r w:rsidRPr="005C1089">
        <w:rPr>
          <w:sz w:val="16"/>
        </w:rPr>
        <w:t xml:space="preserve">. This is not an entirely new approach. As we have seen, in the 1990s Beijing had already used the threat of lost procurement contracts to induce American corporations to pressure the Clinton administration to grant it most-favoured-nation status. </w:t>
      </w:r>
      <w:r w:rsidRPr="0073341E">
        <w:rPr>
          <w:u w:val="single"/>
        </w:rPr>
        <w:t>Since the</w:t>
      </w:r>
      <w:r w:rsidRPr="005C1089">
        <w:rPr>
          <w:sz w:val="16"/>
        </w:rPr>
        <w:t xml:space="preserve"> onset of </w:t>
      </w:r>
      <w:r w:rsidRPr="0073341E">
        <w:rPr>
          <w:u w:val="single"/>
        </w:rPr>
        <w:t>the financial crisis,</w:t>
      </w:r>
      <w:r>
        <w:rPr>
          <w:u w:val="single"/>
        </w:rPr>
        <w:t xml:space="preserve"> </w:t>
      </w:r>
      <w:r w:rsidRPr="005C1089">
        <w:rPr>
          <w:sz w:val="16"/>
        </w:rPr>
        <w:t xml:space="preserve">however, according to a study by an Australian think tank, </w:t>
      </w:r>
      <w:r w:rsidRPr="0073341E">
        <w:rPr>
          <w:u w:val="single"/>
        </w:rPr>
        <w:t>Beijing has</w:t>
      </w:r>
      <w:r>
        <w:rPr>
          <w:u w:val="single"/>
        </w:rPr>
        <w:t xml:space="preserve"> </w:t>
      </w:r>
      <w:r w:rsidRPr="0073341E">
        <w:rPr>
          <w:u w:val="single"/>
        </w:rPr>
        <w:t xml:space="preserve">begun to use </w:t>
      </w:r>
      <w:r w:rsidRPr="00B736F7">
        <w:rPr>
          <w:b/>
          <w:bCs/>
          <w:u w:val="single"/>
        </w:rPr>
        <w:t>economic statecraft</w:t>
      </w:r>
      <w:r w:rsidRPr="0073341E">
        <w:rPr>
          <w:u w:val="single"/>
        </w:rPr>
        <w:t xml:space="preserve"> ‘more frequently, more </w:t>
      </w:r>
      <w:r w:rsidRPr="00B736F7">
        <w:rPr>
          <w:b/>
          <w:bCs/>
          <w:u w:val="single"/>
        </w:rPr>
        <w:t>assertively</w:t>
      </w:r>
      <w:r w:rsidRPr="0073341E">
        <w:rPr>
          <w:u w:val="single"/>
        </w:rPr>
        <w:t>, and in</w:t>
      </w:r>
      <w:r>
        <w:rPr>
          <w:u w:val="single"/>
        </w:rPr>
        <w:t xml:space="preserve"> </w:t>
      </w:r>
      <w:r w:rsidRPr="0073341E">
        <w:rPr>
          <w:u w:val="single"/>
        </w:rPr>
        <w:t>more diverse fashion than ever before’</w:t>
      </w:r>
      <w:r w:rsidRPr="005C1089">
        <w:rPr>
          <w:sz w:val="16"/>
        </w:rPr>
        <w:t xml:space="preserve">.54 A number of examples may illustrate this trend.55 Following its entry into the WTO in 2001, </w:t>
      </w:r>
      <w:r w:rsidRPr="0073341E">
        <w:rPr>
          <w:u w:val="single"/>
        </w:rPr>
        <w:t xml:space="preserve">China started to run </w:t>
      </w:r>
      <w:r w:rsidRPr="00B736F7">
        <w:rPr>
          <w:b/>
          <w:bCs/>
          <w:u w:val="single"/>
        </w:rPr>
        <w:t xml:space="preserve">massive trade surpluses </w:t>
      </w:r>
      <w:r w:rsidRPr="0073341E">
        <w:rPr>
          <w:u w:val="single"/>
        </w:rPr>
        <w:t>with the United States,</w:t>
      </w:r>
      <w:r w:rsidRPr="005C1089">
        <w:rPr>
          <w:sz w:val="16"/>
        </w:rPr>
        <w:t xml:space="preserve"> exporting far more than it imported from the US </w:t>
      </w:r>
      <w:r w:rsidRPr="0073341E">
        <w:rPr>
          <w:u w:val="single"/>
        </w:rPr>
        <w:t xml:space="preserve">and accepting Treasury bills and </w:t>
      </w:r>
      <w:r w:rsidRPr="005C1089">
        <w:rPr>
          <w:sz w:val="16"/>
        </w:rPr>
        <w:t>other</w:t>
      </w:r>
      <w:r w:rsidRPr="0073341E">
        <w:rPr>
          <w:u w:val="single"/>
        </w:rPr>
        <w:t xml:space="preserve"> dollar-denominated</w:t>
      </w:r>
      <w:r w:rsidRPr="005C1089">
        <w:rPr>
          <w:sz w:val="16"/>
        </w:rPr>
        <w:t xml:space="preserve"> </w:t>
      </w:r>
      <w:r w:rsidRPr="0073341E">
        <w:rPr>
          <w:u w:val="single"/>
        </w:rPr>
        <w:t>assets to cover the gap. China’s willingness to proceed</w:t>
      </w:r>
      <w:r w:rsidRPr="005C1089">
        <w:rPr>
          <w:sz w:val="16"/>
        </w:rPr>
        <w:t xml:space="preserve"> in this way </w:t>
      </w:r>
      <w:r w:rsidRPr="0073341E">
        <w:rPr>
          <w:u w:val="single"/>
        </w:rPr>
        <w:t>fuelled its</w:t>
      </w:r>
      <w:r>
        <w:rPr>
          <w:u w:val="single"/>
        </w:rPr>
        <w:t xml:space="preserve"> </w:t>
      </w:r>
      <w:r w:rsidRPr="0073341E">
        <w:rPr>
          <w:u w:val="single"/>
        </w:rPr>
        <w:t xml:space="preserve">own </w:t>
      </w:r>
      <w:r w:rsidRPr="00B736F7">
        <w:rPr>
          <w:b/>
          <w:bCs/>
          <w:u w:val="single"/>
        </w:rPr>
        <w:t>export-driven growth</w:t>
      </w:r>
      <w:r w:rsidRPr="0073341E">
        <w:rPr>
          <w:u w:val="single"/>
        </w:rPr>
        <w:t>,</w:t>
      </w:r>
      <w:r w:rsidRPr="005C1089">
        <w:rPr>
          <w:sz w:val="16"/>
        </w:rPr>
        <w:t xml:space="preserve"> but it also enabled the US government to finance its large and growing annual budget deficits at relatively low cost. In 2008– 09, </w:t>
      </w:r>
      <w:r w:rsidRPr="0073341E">
        <w:rPr>
          <w:u w:val="single"/>
        </w:rPr>
        <w:t xml:space="preserve">Beijing sought to use the </w:t>
      </w:r>
      <w:r w:rsidRPr="00B736F7">
        <w:rPr>
          <w:b/>
          <w:bCs/>
          <w:u w:val="single"/>
        </w:rPr>
        <w:t>threat</w:t>
      </w:r>
      <w:r w:rsidRPr="005C1089">
        <w:rPr>
          <w:sz w:val="16"/>
        </w:rPr>
        <w:t xml:space="preserve"> that </w:t>
      </w:r>
      <w:r w:rsidRPr="0073341E">
        <w:rPr>
          <w:u w:val="single"/>
        </w:rPr>
        <w:t>it might slow</w:t>
      </w:r>
      <w:r w:rsidRPr="005C1089">
        <w:rPr>
          <w:sz w:val="16"/>
        </w:rPr>
        <w:t xml:space="preserve"> or stop its </w:t>
      </w:r>
      <w:r w:rsidRPr="0073341E">
        <w:rPr>
          <w:u w:val="single"/>
        </w:rPr>
        <w:t>acquisition</w:t>
      </w:r>
      <w:r w:rsidRPr="005C1089">
        <w:rPr>
          <w:sz w:val="16"/>
        </w:rPr>
        <w:t xml:space="preserve"> </w:t>
      </w:r>
      <w:r w:rsidRPr="0073341E">
        <w:rPr>
          <w:u w:val="single"/>
        </w:rPr>
        <w:t xml:space="preserve">of US debt </w:t>
      </w:r>
      <w:r w:rsidRPr="005C1089">
        <w:rPr>
          <w:sz w:val="16"/>
        </w:rPr>
        <w:t xml:space="preserve">(thereby driving up interest rates </w:t>
      </w:r>
      <w:r w:rsidRPr="0073341E">
        <w:rPr>
          <w:u w:val="single"/>
        </w:rPr>
        <w:t>and pushing the American</w:t>
      </w:r>
      <w:r>
        <w:rPr>
          <w:u w:val="single"/>
        </w:rPr>
        <w:t xml:space="preserve"> </w:t>
      </w:r>
      <w:r w:rsidRPr="0073341E">
        <w:rPr>
          <w:u w:val="single"/>
        </w:rPr>
        <w:t xml:space="preserve">economy </w:t>
      </w:r>
      <w:r w:rsidRPr="00B736F7">
        <w:rPr>
          <w:b/>
          <w:bCs/>
          <w:u w:val="single"/>
        </w:rPr>
        <w:t>deeper into recession</w:t>
      </w:r>
      <w:r w:rsidRPr="0073341E">
        <w:rPr>
          <w:u w:val="single"/>
        </w:rPr>
        <w:t xml:space="preserve">) to extract </w:t>
      </w:r>
      <w:r w:rsidRPr="00B736F7">
        <w:rPr>
          <w:b/>
          <w:bCs/>
          <w:u w:val="single"/>
        </w:rPr>
        <w:t>policy concessions</w:t>
      </w:r>
      <w:r w:rsidRPr="0073341E">
        <w:rPr>
          <w:u w:val="single"/>
        </w:rPr>
        <w:t xml:space="preserve"> from Washington</w:t>
      </w:r>
      <w:r w:rsidRPr="005C1089">
        <w:rPr>
          <w:sz w:val="16"/>
        </w:rPr>
        <w:t xml:space="preserve">. While these </w:t>
      </w:r>
      <w:r w:rsidRPr="0073341E">
        <w:rPr>
          <w:u w:val="single"/>
        </w:rPr>
        <w:t>efforts</w:t>
      </w:r>
      <w:r w:rsidRPr="005C1089">
        <w:rPr>
          <w:sz w:val="16"/>
        </w:rPr>
        <w:t xml:space="preserve"> met with only limited success, they </w:t>
      </w:r>
      <w:r w:rsidRPr="0073341E">
        <w:rPr>
          <w:u w:val="single"/>
        </w:rPr>
        <w:t xml:space="preserve">marked a </w:t>
      </w:r>
      <w:r w:rsidRPr="00B736F7">
        <w:rPr>
          <w:b/>
          <w:bCs/>
          <w:u w:val="single"/>
        </w:rPr>
        <w:t>major advance</w:t>
      </w:r>
      <w:r w:rsidRPr="0073341E">
        <w:rPr>
          <w:u w:val="single"/>
        </w:rPr>
        <w:t xml:space="preserve"> in</w:t>
      </w:r>
      <w:r w:rsidRPr="005C1089">
        <w:rPr>
          <w:sz w:val="16"/>
        </w:rPr>
        <w:t xml:space="preserve"> </w:t>
      </w:r>
      <w:r w:rsidRPr="0073341E">
        <w:rPr>
          <w:u w:val="single"/>
        </w:rPr>
        <w:t>China’s willingness to use its</w:t>
      </w:r>
      <w:r w:rsidRPr="005C1089">
        <w:rPr>
          <w:sz w:val="16"/>
        </w:rPr>
        <w:t xml:space="preserve"> emerging </w:t>
      </w:r>
      <w:r w:rsidRPr="0073341E">
        <w:rPr>
          <w:u w:val="single"/>
        </w:rPr>
        <w:t>position</w:t>
      </w:r>
      <w:r w:rsidRPr="005C1089">
        <w:rPr>
          <w:sz w:val="16"/>
        </w:rPr>
        <w:t xml:space="preserve"> as a major creditor nation </w:t>
      </w:r>
      <w:r w:rsidRPr="0073341E">
        <w:rPr>
          <w:u w:val="single"/>
        </w:rPr>
        <w:t xml:space="preserve">to achieve its </w:t>
      </w:r>
      <w:r w:rsidRPr="00B736F7">
        <w:rPr>
          <w:b/>
          <w:bCs/>
          <w:u w:val="single"/>
        </w:rPr>
        <w:t>strategic objectives</w:t>
      </w:r>
      <w:r w:rsidRPr="005C1089">
        <w:rPr>
          <w:sz w:val="16"/>
        </w:rPr>
        <w:t xml:space="preserve">.56 On the heels of its initial attempts to exert financial leverage over Washington, in 2010 </w:t>
      </w:r>
      <w:r w:rsidRPr="0073341E">
        <w:rPr>
          <w:u w:val="single"/>
        </w:rPr>
        <w:t xml:space="preserve">Beijing opened a </w:t>
      </w:r>
      <w:r w:rsidRPr="00B736F7">
        <w:rPr>
          <w:b/>
          <w:bCs/>
          <w:u w:val="single"/>
        </w:rPr>
        <w:t>new front</w:t>
      </w:r>
      <w:r w:rsidRPr="0073341E">
        <w:rPr>
          <w:u w:val="single"/>
        </w:rPr>
        <w:t xml:space="preserve"> in its ongoing struggle with</w:t>
      </w:r>
      <w:r>
        <w:rPr>
          <w:u w:val="single"/>
        </w:rPr>
        <w:t xml:space="preserve"> </w:t>
      </w:r>
      <w:r w:rsidRPr="0073341E">
        <w:rPr>
          <w:u w:val="single"/>
        </w:rPr>
        <w:t xml:space="preserve">the US over Taiwan by threatening for the </w:t>
      </w:r>
      <w:r w:rsidRPr="00B736F7">
        <w:rPr>
          <w:b/>
          <w:bCs/>
          <w:u w:val="single"/>
        </w:rPr>
        <w:t>first time</w:t>
      </w:r>
      <w:r w:rsidRPr="0073341E">
        <w:rPr>
          <w:u w:val="single"/>
        </w:rPr>
        <w:t xml:space="preserve"> to impose trade sanctions </w:t>
      </w:r>
      <w:r w:rsidRPr="005C1089">
        <w:rPr>
          <w:sz w:val="16"/>
        </w:rPr>
        <w:t xml:space="preserve">on any American companies involved in arms sales to the beleaguered island. As in the financial domain, the follow-through and end results of this particular gambit were underwhelming: despite its public posturing, Beijing does not appear to have cancelled any contracts or ceased doing business with the major US aerospace firms involved in selling weapons to Taiwan.57 But, once again, </w:t>
      </w:r>
      <w:r w:rsidRPr="0073341E">
        <w:rPr>
          <w:u w:val="single"/>
        </w:rPr>
        <w:t xml:space="preserve">China displayed a new-found willingness to consider </w:t>
      </w:r>
      <w:r w:rsidRPr="00B736F7">
        <w:rPr>
          <w:b/>
          <w:bCs/>
          <w:u w:val="single"/>
        </w:rPr>
        <w:t>coercive techniques</w:t>
      </w:r>
      <w:r w:rsidRPr="005C1089">
        <w:rPr>
          <w:sz w:val="16"/>
        </w:rPr>
        <w:t xml:space="preserve"> that it had not previously employed and which, in fact, it had previously denounced on principle as unjust and immoral.</w:t>
      </w:r>
    </w:p>
    <w:p w14:paraId="40EC9087" w14:textId="77777777" w:rsidR="005C1089" w:rsidRDefault="005C1089" w:rsidP="005C1089">
      <w:pPr>
        <w:pStyle w:val="Heading3"/>
      </w:pPr>
      <w:r>
        <w:lastRenderedPageBreak/>
        <w:t>Economic Leverage</w:t>
      </w:r>
    </w:p>
    <w:p w14:paraId="4E71584B" w14:textId="77777777" w:rsidR="005C1089" w:rsidRDefault="005C1089" w:rsidP="005C1089">
      <w:pPr>
        <w:pStyle w:val="Heading4"/>
      </w:pPr>
      <w:r>
        <w:t xml:space="preserve">China is </w:t>
      </w:r>
      <w:r w:rsidRPr="001F264D">
        <w:rPr>
          <w:u w:val="single"/>
        </w:rPr>
        <w:t>capitalizing</w:t>
      </w:r>
      <w:r>
        <w:t xml:space="preserve"> on US </w:t>
      </w:r>
      <w:r w:rsidRPr="001F264D">
        <w:t>economic weakness</w:t>
      </w:r>
      <w:r>
        <w:t xml:space="preserve"> to </w:t>
      </w:r>
      <w:r w:rsidRPr="001F264D">
        <w:rPr>
          <w:u w:val="single"/>
        </w:rPr>
        <w:t>expand</w:t>
      </w:r>
      <w:r>
        <w:t xml:space="preserve"> its global influence. </w:t>
      </w:r>
    </w:p>
    <w:p w14:paraId="6D55197F" w14:textId="77777777" w:rsidR="005C1089" w:rsidRPr="001F264D" w:rsidRDefault="005C1089" w:rsidP="005C1089">
      <w:r w:rsidRPr="00136E69">
        <w:rPr>
          <w:rStyle w:val="Style13ptBold"/>
        </w:rPr>
        <w:t>Friedberg ’18</w:t>
      </w:r>
      <w:r>
        <w:t xml:space="preserve"> </w:t>
      </w:r>
      <w:r w:rsidRPr="00E96ABF">
        <w:t>(Aaron; professor of politics and international affairs; 1-29-18; "Globalisation and Chinese Grand Strategy"; Routledge; https://www.tandfonline.com/doi/pdf/10.1080/00396338.2018.1427362?needAccess=true; Accessed 7-6-2019; Camp-AH)</w:t>
      </w:r>
    </w:p>
    <w:p w14:paraId="74C01EAF" w14:textId="77777777" w:rsidR="005C1089" w:rsidRPr="005C1089" w:rsidRDefault="005C1089" w:rsidP="005C1089">
      <w:pPr>
        <w:rPr>
          <w:sz w:val="16"/>
        </w:rPr>
      </w:pPr>
      <w:r w:rsidRPr="001F264D">
        <w:rPr>
          <w:u w:val="single"/>
        </w:rPr>
        <w:t xml:space="preserve">As China’s economy has </w:t>
      </w:r>
      <w:r w:rsidRPr="00E128FA">
        <w:rPr>
          <w:b/>
          <w:bCs/>
          <w:u w:val="single"/>
        </w:rPr>
        <w:t>continued to grow,</w:t>
      </w:r>
      <w:r w:rsidRPr="001F264D">
        <w:rPr>
          <w:u w:val="single"/>
        </w:rPr>
        <w:t xml:space="preserve"> so too has its</w:t>
      </w:r>
      <w:r w:rsidRPr="005C1089">
        <w:rPr>
          <w:sz w:val="16"/>
        </w:rPr>
        <w:t xml:space="preserve"> relative </w:t>
      </w:r>
      <w:r w:rsidRPr="00E128FA">
        <w:rPr>
          <w:b/>
          <w:bCs/>
          <w:u w:val="single"/>
        </w:rPr>
        <w:t>importance</w:t>
      </w:r>
      <w:r w:rsidRPr="001F264D">
        <w:rPr>
          <w:u w:val="single"/>
        </w:rPr>
        <w:t xml:space="preserve"> to other countries, and </w:t>
      </w:r>
      <w:r w:rsidRPr="005C1089">
        <w:rPr>
          <w:sz w:val="16"/>
        </w:rPr>
        <w:t xml:space="preserve">its </w:t>
      </w:r>
      <w:r w:rsidRPr="001F264D">
        <w:rPr>
          <w:u w:val="single"/>
        </w:rPr>
        <w:t>potential ability to use trade and investment</w:t>
      </w:r>
      <w:r>
        <w:rPr>
          <w:u w:val="single"/>
        </w:rPr>
        <w:t xml:space="preserve"> </w:t>
      </w:r>
      <w:r w:rsidRPr="001F264D">
        <w:rPr>
          <w:u w:val="single"/>
        </w:rPr>
        <w:t xml:space="preserve">to exert </w:t>
      </w:r>
      <w:r w:rsidRPr="00E128FA">
        <w:rPr>
          <w:b/>
          <w:bCs/>
          <w:u w:val="single"/>
        </w:rPr>
        <w:t>leverage</w:t>
      </w:r>
      <w:r w:rsidRPr="001F264D">
        <w:rPr>
          <w:u w:val="single"/>
        </w:rPr>
        <w:t xml:space="preserve"> </w:t>
      </w:r>
      <w:r w:rsidRPr="005C1089">
        <w:rPr>
          <w:sz w:val="16"/>
        </w:rPr>
        <w:t xml:space="preserve">over them. </w:t>
      </w:r>
      <w:r w:rsidRPr="001F264D">
        <w:rPr>
          <w:u w:val="single"/>
        </w:rPr>
        <w:t>With</w:t>
      </w:r>
      <w:r w:rsidRPr="005C1089">
        <w:rPr>
          <w:sz w:val="16"/>
        </w:rPr>
        <w:t xml:space="preserve"> the </w:t>
      </w:r>
      <w:r w:rsidRPr="001F264D">
        <w:rPr>
          <w:u w:val="single"/>
        </w:rPr>
        <w:t>passage of time, China</w:t>
      </w:r>
      <w:r w:rsidRPr="005C1089">
        <w:rPr>
          <w:sz w:val="16"/>
        </w:rPr>
        <w:t xml:space="preserve"> has </w:t>
      </w:r>
      <w:r w:rsidRPr="001F264D">
        <w:rPr>
          <w:u w:val="single"/>
        </w:rPr>
        <w:t>progressed</w:t>
      </w:r>
      <w:r w:rsidRPr="005C1089">
        <w:rPr>
          <w:sz w:val="16"/>
        </w:rPr>
        <w:t xml:space="preserve"> </w:t>
      </w:r>
      <w:r w:rsidRPr="001F264D">
        <w:rPr>
          <w:u w:val="single"/>
        </w:rPr>
        <w:t>from trying</w:t>
      </w:r>
      <w:r w:rsidRPr="005C1089">
        <w:rPr>
          <w:sz w:val="16"/>
        </w:rPr>
        <w:t xml:space="preserve"> simply </w:t>
      </w:r>
      <w:r w:rsidRPr="001F264D">
        <w:rPr>
          <w:u w:val="single"/>
        </w:rPr>
        <w:t xml:space="preserve">to bind others to it </w:t>
      </w:r>
      <w:r w:rsidRPr="005C1089">
        <w:rPr>
          <w:sz w:val="16"/>
        </w:rPr>
        <w:t xml:space="preserve">in order </w:t>
      </w:r>
      <w:r w:rsidRPr="001F264D">
        <w:rPr>
          <w:u w:val="single"/>
        </w:rPr>
        <w:t>to deter them from applying</w:t>
      </w:r>
      <w:r>
        <w:rPr>
          <w:u w:val="single"/>
        </w:rPr>
        <w:t xml:space="preserve"> </w:t>
      </w:r>
      <w:r w:rsidRPr="00E128FA">
        <w:rPr>
          <w:b/>
          <w:bCs/>
          <w:u w:val="single"/>
        </w:rPr>
        <w:t>pressure</w:t>
      </w:r>
      <w:r w:rsidRPr="001F264D">
        <w:rPr>
          <w:u w:val="single"/>
        </w:rPr>
        <w:t>, to</w:t>
      </w:r>
      <w:r w:rsidRPr="005C1089">
        <w:rPr>
          <w:sz w:val="16"/>
        </w:rPr>
        <w:t xml:space="preserve"> actively </w:t>
      </w:r>
      <w:r w:rsidRPr="001F264D">
        <w:rPr>
          <w:u w:val="single"/>
        </w:rPr>
        <w:t xml:space="preserve">contemplating and beginning to </w:t>
      </w:r>
      <w:r w:rsidRPr="00E128FA">
        <w:rPr>
          <w:b/>
          <w:bCs/>
          <w:u w:val="single"/>
        </w:rPr>
        <w:t>experiment</w:t>
      </w:r>
      <w:r w:rsidRPr="001F264D">
        <w:rPr>
          <w:u w:val="single"/>
        </w:rPr>
        <w:t xml:space="preserve"> with </w:t>
      </w:r>
      <w:r w:rsidRPr="005C1089">
        <w:rPr>
          <w:sz w:val="16"/>
        </w:rPr>
        <w:t xml:space="preserve">the </w:t>
      </w:r>
      <w:r w:rsidRPr="001F264D">
        <w:rPr>
          <w:u w:val="single"/>
        </w:rPr>
        <w:t xml:space="preserve">use of its own </w:t>
      </w:r>
      <w:r w:rsidRPr="00E128FA">
        <w:rPr>
          <w:b/>
          <w:bCs/>
          <w:u w:val="single"/>
        </w:rPr>
        <w:t>economic instruments</w:t>
      </w:r>
      <w:r w:rsidRPr="001F264D">
        <w:rPr>
          <w:u w:val="single"/>
        </w:rPr>
        <w:t xml:space="preserve"> for</w:t>
      </w:r>
      <w:r w:rsidRPr="005C1089">
        <w:rPr>
          <w:sz w:val="16"/>
        </w:rPr>
        <w:t xml:space="preserve"> purposes of </w:t>
      </w:r>
      <w:r w:rsidRPr="001F264D">
        <w:rPr>
          <w:u w:val="single"/>
        </w:rPr>
        <w:t xml:space="preserve">shaping the </w:t>
      </w:r>
      <w:r w:rsidRPr="00E128FA">
        <w:rPr>
          <w:b/>
          <w:bCs/>
          <w:u w:val="single"/>
        </w:rPr>
        <w:t xml:space="preserve">preferences and policies </w:t>
      </w:r>
      <w:r w:rsidRPr="00E128FA">
        <w:rPr>
          <w:u w:val="single"/>
        </w:rPr>
        <w:t>of</w:t>
      </w:r>
      <w:r w:rsidRPr="001F264D">
        <w:rPr>
          <w:u w:val="single"/>
        </w:rPr>
        <w:t xml:space="preserve"> some of its </w:t>
      </w:r>
      <w:r w:rsidRPr="00E128FA">
        <w:rPr>
          <w:b/>
          <w:bCs/>
          <w:u w:val="single"/>
        </w:rPr>
        <w:t>trading partners</w:t>
      </w:r>
      <w:r w:rsidRPr="001F264D">
        <w:rPr>
          <w:u w:val="single"/>
        </w:rPr>
        <w:t>. This process has</w:t>
      </w:r>
      <w:r w:rsidRPr="005C1089">
        <w:rPr>
          <w:sz w:val="16"/>
        </w:rPr>
        <w:t xml:space="preserve"> been under way for some time, but it has </w:t>
      </w:r>
      <w:r w:rsidRPr="001F264D">
        <w:rPr>
          <w:u w:val="single"/>
        </w:rPr>
        <w:t>accelerated markedly in the wake of the</w:t>
      </w:r>
      <w:r>
        <w:rPr>
          <w:u w:val="single"/>
        </w:rPr>
        <w:t xml:space="preserve"> </w:t>
      </w:r>
      <w:r w:rsidRPr="001F264D">
        <w:rPr>
          <w:u w:val="single"/>
        </w:rPr>
        <w:t>global financial crisis.</w:t>
      </w:r>
      <w:r>
        <w:rPr>
          <w:u w:val="single"/>
        </w:rPr>
        <w:t xml:space="preserve"> </w:t>
      </w:r>
      <w:r w:rsidRPr="001F264D">
        <w:rPr>
          <w:u w:val="single"/>
        </w:rPr>
        <w:t>The crisis</w:t>
      </w:r>
      <w:r w:rsidRPr="005C1089">
        <w:rPr>
          <w:sz w:val="16"/>
        </w:rPr>
        <w:t xml:space="preserve">, which reached its peak in 2009, and the subsequent downturn in Sino-US relations associated with the Obama administration’s 2010–11 ‘pivot’ to Asia, </w:t>
      </w:r>
      <w:r w:rsidRPr="001F264D">
        <w:rPr>
          <w:u w:val="single"/>
        </w:rPr>
        <w:t xml:space="preserve">caused Chinese analysts and policymakers to </w:t>
      </w:r>
      <w:r w:rsidRPr="00E128FA">
        <w:rPr>
          <w:b/>
          <w:bCs/>
          <w:u w:val="single"/>
        </w:rPr>
        <w:t>rethink</w:t>
      </w:r>
      <w:r w:rsidRPr="001F264D">
        <w:rPr>
          <w:u w:val="single"/>
        </w:rPr>
        <w:t xml:space="preserve"> the role</w:t>
      </w:r>
      <w:r>
        <w:rPr>
          <w:u w:val="single"/>
        </w:rPr>
        <w:t xml:space="preserve"> </w:t>
      </w:r>
      <w:r w:rsidRPr="001F264D">
        <w:rPr>
          <w:u w:val="single"/>
        </w:rPr>
        <w:t>of economic policy in</w:t>
      </w:r>
      <w:r w:rsidRPr="005C1089">
        <w:rPr>
          <w:sz w:val="16"/>
        </w:rPr>
        <w:t xml:space="preserve"> their </w:t>
      </w:r>
      <w:r w:rsidRPr="001F264D">
        <w:rPr>
          <w:u w:val="single"/>
        </w:rPr>
        <w:t>grand strategy</w:t>
      </w:r>
      <w:r w:rsidRPr="005C1089">
        <w:rPr>
          <w:sz w:val="16"/>
        </w:rPr>
        <w:t xml:space="preserve">.51 On the one hand, </w:t>
      </w:r>
      <w:r w:rsidRPr="001F264D">
        <w:rPr>
          <w:u w:val="single"/>
        </w:rPr>
        <w:t xml:space="preserve">the </w:t>
      </w:r>
      <w:r w:rsidRPr="00E128FA">
        <w:rPr>
          <w:b/>
          <w:bCs/>
          <w:u w:val="single"/>
        </w:rPr>
        <w:t>evident failure</w:t>
      </w:r>
      <w:r w:rsidRPr="001F264D">
        <w:rPr>
          <w:u w:val="single"/>
        </w:rPr>
        <w:t xml:space="preserve"> of</w:t>
      </w:r>
      <w:r w:rsidRPr="005C1089">
        <w:rPr>
          <w:sz w:val="16"/>
        </w:rPr>
        <w:t xml:space="preserve"> the much-vaunted </w:t>
      </w:r>
      <w:r w:rsidRPr="001F264D">
        <w:rPr>
          <w:u w:val="single"/>
        </w:rPr>
        <w:t>American</w:t>
      </w:r>
      <w:r w:rsidRPr="005C1089">
        <w:rPr>
          <w:sz w:val="16"/>
        </w:rPr>
        <w:t xml:space="preserve"> model of </w:t>
      </w:r>
      <w:r w:rsidRPr="00E128FA">
        <w:rPr>
          <w:b/>
          <w:bCs/>
          <w:u w:val="single"/>
        </w:rPr>
        <w:t>capitalist development</w:t>
      </w:r>
      <w:r w:rsidRPr="001F264D">
        <w:rPr>
          <w:u w:val="single"/>
        </w:rPr>
        <w:t>, and</w:t>
      </w:r>
      <w:r>
        <w:rPr>
          <w:u w:val="single"/>
        </w:rPr>
        <w:t xml:space="preserve"> </w:t>
      </w:r>
      <w:r w:rsidRPr="005C1089">
        <w:rPr>
          <w:sz w:val="16"/>
        </w:rPr>
        <w:t xml:space="preserve">the relative </w:t>
      </w:r>
      <w:r w:rsidRPr="001F264D">
        <w:rPr>
          <w:u w:val="single"/>
        </w:rPr>
        <w:t>weakening of the West’s prospects for future growth, created an</w:t>
      </w:r>
      <w:r>
        <w:rPr>
          <w:u w:val="single"/>
        </w:rPr>
        <w:t xml:space="preserve"> </w:t>
      </w:r>
      <w:r w:rsidRPr="001F264D">
        <w:rPr>
          <w:u w:val="single"/>
        </w:rPr>
        <w:t>opportunity for China to raise</w:t>
      </w:r>
      <w:r w:rsidRPr="005C1089">
        <w:rPr>
          <w:sz w:val="16"/>
        </w:rPr>
        <w:t xml:space="preserve"> its </w:t>
      </w:r>
      <w:r w:rsidRPr="001F264D">
        <w:rPr>
          <w:u w:val="single"/>
        </w:rPr>
        <w:t>profile</w:t>
      </w:r>
      <w:r w:rsidRPr="005C1089">
        <w:rPr>
          <w:sz w:val="16"/>
        </w:rPr>
        <w:t xml:space="preserve">, </w:t>
      </w:r>
      <w:r w:rsidRPr="00E128FA">
        <w:rPr>
          <w:b/>
          <w:bCs/>
          <w:u w:val="single"/>
        </w:rPr>
        <w:t>expand its influence</w:t>
      </w:r>
      <w:r w:rsidRPr="001F264D">
        <w:rPr>
          <w:u w:val="single"/>
        </w:rPr>
        <w:t xml:space="preserve"> and increase its</w:t>
      </w:r>
      <w:r>
        <w:rPr>
          <w:u w:val="single"/>
        </w:rPr>
        <w:t xml:space="preserve"> </w:t>
      </w:r>
      <w:r w:rsidRPr="001F264D">
        <w:rPr>
          <w:u w:val="single"/>
        </w:rPr>
        <w:t>role in</w:t>
      </w:r>
      <w:r w:rsidRPr="005C1089">
        <w:rPr>
          <w:sz w:val="16"/>
        </w:rPr>
        <w:t xml:space="preserve"> moulding </w:t>
      </w:r>
      <w:r w:rsidRPr="001F264D">
        <w:rPr>
          <w:u w:val="single"/>
        </w:rPr>
        <w:t xml:space="preserve">the </w:t>
      </w:r>
      <w:r w:rsidRPr="00E128FA">
        <w:rPr>
          <w:b/>
          <w:bCs/>
          <w:u w:val="single"/>
        </w:rPr>
        <w:t>global economy</w:t>
      </w:r>
      <w:r w:rsidRPr="001F264D">
        <w:rPr>
          <w:u w:val="single"/>
        </w:rPr>
        <w:t xml:space="preserve"> and the </w:t>
      </w:r>
      <w:r w:rsidRPr="00E128FA">
        <w:rPr>
          <w:b/>
          <w:bCs/>
          <w:u w:val="single"/>
        </w:rPr>
        <w:t>entire international system</w:t>
      </w:r>
      <w:r w:rsidRPr="005C1089">
        <w:rPr>
          <w:sz w:val="16"/>
        </w:rPr>
        <w:t xml:space="preserve">. A study conducted by the Ministry of Commerce in 2009–10 highlighted these new realities by noting that </w:t>
      </w:r>
      <w:r w:rsidRPr="001F264D">
        <w:rPr>
          <w:u w:val="single"/>
        </w:rPr>
        <w:t>the time had come for China to become a ‘</w:t>
      </w:r>
      <w:r w:rsidRPr="00E128FA">
        <w:rPr>
          <w:b/>
          <w:bCs/>
          <w:u w:val="single"/>
        </w:rPr>
        <w:t>strong trading nation’</w:t>
      </w:r>
      <w:r w:rsidRPr="005C1089">
        <w:rPr>
          <w:sz w:val="16"/>
        </w:rPr>
        <w:t xml:space="preserve"> rather than merely a ‘big’ one. In short, </w:t>
      </w:r>
      <w:r w:rsidRPr="001F264D">
        <w:rPr>
          <w:u w:val="single"/>
        </w:rPr>
        <w:t xml:space="preserve">China needed to </w:t>
      </w:r>
      <w:r w:rsidRPr="00E128FA">
        <w:rPr>
          <w:b/>
          <w:bCs/>
          <w:u w:val="single"/>
        </w:rPr>
        <w:t>find ways</w:t>
      </w:r>
      <w:r w:rsidRPr="001F264D">
        <w:rPr>
          <w:u w:val="single"/>
        </w:rPr>
        <w:t xml:space="preserve"> ‘to </w:t>
      </w:r>
      <w:r w:rsidRPr="00E128FA">
        <w:rPr>
          <w:u w:val="single"/>
        </w:rPr>
        <w:t>exercise</w:t>
      </w:r>
      <w:r w:rsidRPr="00E128FA">
        <w:rPr>
          <w:b/>
          <w:bCs/>
          <w:u w:val="single"/>
        </w:rPr>
        <w:t xml:space="preserve"> international influence</w:t>
      </w:r>
      <w:r w:rsidRPr="001F264D">
        <w:rPr>
          <w:u w:val="single"/>
        </w:rPr>
        <w:t xml:space="preserve"> </w:t>
      </w:r>
      <w:r w:rsidRPr="005C1089">
        <w:rPr>
          <w:sz w:val="16"/>
        </w:rPr>
        <w:t>commensurate with its status as the world’s second-largest economy’.52 Meanwhile, as seen from Beijing, the Americans were trying to compensate for their recent economic setbacks by stirring up trouble among China’s neighbours, encouraging them, among other things, to resist its attempts to assert control over disputed islands, waters and resources in the East and South China seas.</w:t>
      </w:r>
    </w:p>
    <w:p w14:paraId="0791F17E" w14:textId="16348FD0" w:rsidR="00F07821" w:rsidRDefault="00F07821" w:rsidP="00F07821">
      <w:pPr>
        <w:pStyle w:val="Heading3"/>
      </w:pPr>
      <w:r>
        <w:lastRenderedPageBreak/>
        <w:t>Info Warfare</w:t>
      </w:r>
    </w:p>
    <w:p w14:paraId="797DD928" w14:textId="77777777" w:rsidR="00842E66" w:rsidRPr="00842E66" w:rsidRDefault="00842E66" w:rsidP="00842E66"/>
    <w:p w14:paraId="04EA2E17" w14:textId="77777777" w:rsidR="00F07821" w:rsidRDefault="00F07821" w:rsidP="00F07821">
      <w:pPr>
        <w:pStyle w:val="Heading4"/>
      </w:pPr>
      <w:r>
        <w:t>China will use information warfare and AI to gain global dominance absent US pushback</w:t>
      </w:r>
    </w:p>
    <w:p w14:paraId="26F6EE7D" w14:textId="77777777" w:rsidR="00F07821" w:rsidRPr="00526B01" w:rsidRDefault="00F07821" w:rsidP="00F07821">
      <w:r w:rsidRPr="00526B01">
        <w:rPr>
          <w:rStyle w:val="Style13ptBold"/>
        </w:rPr>
        <w:t>Inkster 19</w:t>
      </w:r>
      <w:r w:rsidRPr="00526B01">
        <w:t> -- senior adviser to the IISS. He previously served for 31 years in the British Secret Intelligence Service, retiring at the end of 2006 as Assistant Chief and Director of Operations and Intelligence. (Nigel, The Huawei Affair and China's Technology Ambitions, Survival, 61:1, 105-111, DOI: </w:t>
      </w:r>
      <w:hyperlink r:id="rId22" w:history="1">
        <w:r w:rsidRPr="00526B01">
          <w:rPr>
            <w:rStyle w:val="Hyperlink"/>
          </w:rPr>
          <w:t>10.1080/00396338.2019.1568041</w:t>
        </w:r>
      </w:hyperlink>
      <w:r w:rsidRPr="00526B01">
        <w:t xml:space="preserve"> Jan 2019)// gcd</w:t>
      </w:r>
    </w:p>
    <w:p w14:paraId="35637682" w14:textId="6C31F8F8" w:rsidR="00F07821" w:rsidRDefault="00F07821" w:rsidP="00F07821">
      <w:pPr>
        <w:rPr>
          <w:rStyle w:val="StyleUnderline"/>
        </w:rPr>
      </w:pPr>
      <w:r w:rsidRPr="006C1901">
        <w:rPr>
          <w:rStyle w:val="StyleUnderline"/>
        </w:rPr>
        <w:t>China sees the domination of information and communications technologies</w:t>
      </w:r>
      <w:r w:rsidRPr="00F07821">
        <w:rPr>
          <w:color w:val="FF0000"/>
          <w:sz w:val="16"/>
        </w:rPr>
        <w:t xml:space="preserve"> </w:t>
      </w:r>
      <w:r w:rsidRPr="00F07821">
        <w:rPr>
          <w:sz w:val="16"/>
        </w:rPr>
        <w:t>(</w:t>
      </w:r>
      <w:r w:rsidRPr="008C0043">
        <w:rPr>
          <w:rStyle w:val="StyleUnderline"/>
        </w:rPr>
        <w:t>ICT</w:t>
      </w:r>
      <w:r w:rsidRPr="00F07821">
        <w:rPr>
          <w:sz w:val="16"/>
        </w:rPr>
        <w:t xml:space="preserve">), as well as related areas </w:t>
      </w:r>
      <w:r w:rsidRPr="008C0043">
        <w:rPr>
          <w:rStyle w:val="Emphasis"/>
        </w:rPr>
        <w:t>such as artificial intelligence</w:t>
      </w:r>
      <w:r w:rsidRPr="00F07821">
        <w:rPr>
          <w:sz w:val="16"/>
        </w:rPr>
        <w:t xml:space="preserve">, as </w:t>
      </w:r>
      <w:r w:rsidRPr="008C0043">
        <w:rPr>
          <w:rStyle w:val="StyleUnderline"/>
        </w:rPr>
        <w:t>key to its economic development and modernisation programmes, and to its aspirations to become a major global powe</w:t>
      </w:r>
      <w:r w:rsidRPr="00F07821">
        <w:rPr>
          <w:sz w:val="16"/>
        </w:rPr>
        <w:t xml:space="preserve">r.6 While initially domestic in focus, </w:t>
      </w:r>
      <w:r w:rsidRPr="008C0043">
        <w:rPr>
          <w:rStyle w:val="StyleUnderline"/>
        </w:rPr>
        <w:t xml:space="preserve">China’s technology strategy is increasingly about shaping the global ICT environment </w:t>
      </w:r>
      <w:r w:rsidRPr="00F07821">
        <w:rPr>
          <w:sz w:val="16"/>
        </w:rPr>
        <w:t xml:space="preserve">in ways </w:t>
      </w:r>
      <w:r w:rsidRPr="008C0043">
        <w:rPr>
          <w:rStyle w:val="StyleUnderline"/>
        </w:rPr>
        <w:t>favourable to its own interests</w:t>
      </w:r>
      <w:r w:rsidRPr="00F07821">
        <w:rPr>
          <w:sz w:val="16"/>
        </w:rPr>
        <w:t xml:space="preserve">, making </w:t>
      </w:r>
      <w:r w:rsidRPr="008C0043">
        <w:rPr>
          <w:rStyle w:val="StyleUnderline"/>
        </w:rPr>
        <w:t>use of its status as the global manufacturing hub for ICT products and its growing economic and political reach.</w:t>
      </w:r>
      <w:r>
        <w:rPr>
          <w:rStyle w:val="StyleUnderline"/>
        </w:rPr>
        <w:t xml:space="preserve"> </w:t>
      </w:r>
      <w:r w:rsidRPr="008C0043">
        <w:rPr>
          <w:rStyle w:val="StyleUnderline"/>
        </w:rPr>
        <w:t>ZTE and Huawei have a central role in the implementation of this strategy</w:t>
      </w:r>
      <w:r w:rsidRPr="00F07821">
        <w:rPr>
          <w:sz w:val="16"/>
        </w:rPr>
        <w:t xml:space="preserve"> and have between them achieved extensive penetration overseas, particularly in the developing world, where they have built and operated core networks, including as part of the Belt and Road Initiative. These projects come with network-monitoring capabilities developed in China to maintain public order and suppress dissent. They also provide Beijing with intelligence-collection opportunities and create constituencies disposed to support its concept of cyber sovereignty in international negotiations on cyber governance and security. Huawei and ZTE have been equally active in developed world markets, especially in terms of </w:t>
      </w:r>
      <w:r w:rsidRPr="008C0043">
        <w:rPr>
          <w:rStyle w:val="StyleUnderline"/>
        </w:rPr>
        <w:t>research and development.</w:t>
      </w:r>
      <w:r w:rsidRPr="00F07821">
        <w:rPr>
          <w:sz w:val="16"/>
        </w:rPr>
        <w:t xml:space="preserve"> Huawei, now the world’s largest producer of telecommunications equipment and second-largest producer of smart phones, has 21 research institutes located around the world, including in Canada, the US and the UK, as well as a number of other EU countries, and has extensive links with university IT departments. The US in particular has long had reservations about companies such as Huawei, based on twin beliefs: that </w:t>
      </w:r>
      <w:r w:rsidRPr="008C0043">
        <w:rPr>
          <w:rStyle w:val="StyleUnderline"/>
        </w:rPr>
        <w:t>much of the company’s initial success came from the theft of US technology</w:t>
      </w:r>
      <w:r w:rsidRPr="00F07821">
        <w:rPr>
          <w:sz w:val="16"/>
        </w:rPr>
        <w:t xml:space="preserve"> that was then </w:t>
      </w:r>
      <w:r w:rsidRPr="008C0043">
        <w:rPr>
          <w:rStyle w:val="StyleUnderline"/>
        </w:rPr>
        <w:t>used to undercut US companies</w:t>
      </w:r>
      <w:r w:rsidRPr="00F07821">
        <w:rPr>
          <w:sz w:val="16"/>
        </w:rPr>
        <w:t xml:space="preserve">, and that Huawei equipment might contain so-called back doors that could be used for espionage or sabotage. Huawei has gone to considerable lengths to refute the latter charge. In particular, it has established a centre at Didcot, UK, where all Huawei equipment to be used in core networks can be examined by experts from Government Communications Headquarters (GCHQ). Thus far, GCHQ has detected no back doors, though it has identified many cases of poor design and engineering. That in itself, however, offers no assurance against the risk that in extremis China might seek to utilise Huawei components to disable UK networks. That risk becomes more pronounced with the introduction of 5G networks, which are designed to operate at much greater speeds and to integrate multiple data streams in ways that present a vastly greater attack surface and much greater impact in the event of disruption. While Huawei seeks to present itself as a normal private-sector company, the reality is that in China no company is in a position to refuse cooperation with the state. The </w:t>
      </w:r>
      <w:r w:rsidRPr="008C0043">
        <w:rPr>
          <w:rStyle w:val="StyleUnderline"/>
        </w:rPr>
        <w:t>US now sees China’s designs on becoming a peer competitor in advanced technologies as an existential threat to a presumption of American domina</w:t>
      </w:r>
      <w:r w:rsidRPr="00F07821">
        <w:rPr>
          <w:sz w:val="16"/>
        </w:rPr>
        <w:t xml:space="preserve">nce in all aspects of technology. US </w:t>
      </w:r>
      <w:r w:rsidRPr="008C0043">
        <w:rPr>
          <w:rStyle w:val="StyleUnderline"/>
        </w:rPr>
        <w:t>policymakers have been reluctant to adopt industrial strategies</w:t>
      </w:r>
      <w:r w:rsidRPr="00F07821">
        <w:rPr>
          <w:sz w:val="16"/>
        </w:rPr>
        <w:t xml:space="preserve">, pointing out that </w:t>
      </w:r>
      <w:r w:rsidRPr="008C0043">
        <w:rPr>
          <w:rStyle w:val="StyleUnderline"/>
        </w:rPr>
        <w:t>states like Japan that have long employed such approaches</w:t>
      </w:r>
      <w:r w:rsidRPr="00F07821">
        <w:rPr>
          <w:sz w:val="16"/>
        </w:rPr>
        <w:t xml:space="preserve"> have </w:t>
      </w:r>
      <w:r w:rsidRPr="008C0043">
        <w:rPr>
          <w:rStyle w:val="StyleUnderline"/>
        </w:rPr>
        <w:t>failed to anticipate major technology shifts</w:t>
      </w:r>
      <w:r w:rsidRPr="00F07821">
        <w:rPr>
          <w:sz w:val="16"/>
        </w:rPr>
        <w:t xml:space="preserve"> such as the information revolution, and preferring to concentrate on providing an enabling environment for the private sector. Confronted with a competitor that has deliberately and systematically co-opted all instruments of national power in pursuit of its strategic objectives, however, </w:t>
      </w:r>
      <w:r w:rsidRPr="008C0043">
        <w:rPr>
          <w:rStyle w:val="StyleUnderline"/>
        </w:rPr>
        <w:t>the US is having to rethink its approach</w:t>
      </w:r>
      <w:r w:rsidRPr="00F07821">
        <w:rPr>
          <w:sz w:val="16"/>
        </w:rPr>
        <w:t xml:space="preserve">. Its </w:t>
      </w:r>
      <w:r w:rsidRPr="008C0043">
        <w:rPr>
          <w:rStyle w:val="StyleUnderline"/>
        </w:rPr>
        <w:t>priority is now to slow China’s technology development</w:t>
      </w:r>
      <w:r w:rsidRPr="00F07821">
        <w:rPr>
          <w:sz w:val="16"/>
        </w:rPr>
        <w:t xml:space="preserve"> to buy time for the US to take whatever steps may be necessary to ensure that it retains its technological edge. </w:t>
      </w:r>
      <w:r w:rsidRPr="00F07821">
        <w:rPr>
          <w:color w:val="FF0000"/>
          <w:sz w:val="16"/>
        </w:rPr>
        <w:t xml:space="preserve">In the </w:t>
      </w:r>
      <w:r w:rsidRPr="006C1901">
        <w:rPr>
          <w:rStyle w:val="StyleUnderline"/>
        </w:rPr>
        <w:t>short term, this involves creating a more constrained environment for major Chinese technology firms, protecting US intellectual property and</w:t>
      </w:r>
      <w:r w:rsidRPr="00F07821">
        <w:rPr>
          <w:color w:val="FF0000"/>
          <w:sz w:val="16"/>
        </w:rPr>
        <w:t xml:space="preserve"> </w:t>
      </w:r>
      <w:r w:rsidRPr="008C0043">
        <w:rPr>
          <w:rStyle w:val="StyleUnderline"/>
        </w:rPr>
        <w:t>reducing exposure to Chinese ICT systems and products</w:t>
      </w:r>
      <w:r w:rsidRPr="00F07821">
        <w:rPr>
          <w:sz w:val="16"/>
        </w:rPr>
        <w:t xml:space="preserve">. </w:t>
      </w:r>
      <w:r w:rsidRPr="00F07821">
        <w:rPr>
          <w:color w:val="FF0000"/>
          <w:sz w:val="16"/>
        </w:rPr>
        <w:t xml:space="preserve">In the </w:t>
      </w:r>
      <w:r w:rsidRPr="006C1901">
        <w:rPr>
          <w:rStyle w:val="StyleUnderline"/>
        </w:rPr>
        <w:t>longer term, it entails unwinding global supply chains that are now heavily dependent on Chinese manufacturing</w:t>
      </w:r>
      <w:r w:rsidRPr="00F07821">
        <w:rPr>
          <w:color w:val="FF0000"/>
          <w:sz w:val="16"/>
        </w:rPr>
        <w:t xml:space="preserve">. </w:t>
      </w:r>
      <w:r w:rsidRPr="00F07821">
        <w:rPr>
          <w:sz w:val="16"/>
        </w:rPr>
        <w:t xml:space="preserve">How realistic the latter objective will be in the face of likely pushback from major US technology firms remains to be seen. Irrespective of the outcome of the Meng case or the trade talks set up in Buenos Aires, it is clear that </w:t>
      </w:r>
      <w:r w:rsidRPr="008C0043">
        <w:rPr>
          <w:rStyle w:val="StyleUnderline"/>
        </w:rPr>
        <w:t>strategic competition between the US and China will shape the geopolitics of the twenty-first century in ways that are difficult to predict</w:t>
      </w:r>
      <w:r w:rsidRPr="00F07821">
        <w:rPr>
          <w:sz w:val="16"/>
        </w:rPr>
        <w:t xml:space="preserve">. A key </w:t>
      </w:r>
      <w:r w:rsidRPr="008C0043">
        <w:rPr>
          <w:rStyle w:val="StyleUnderline"/>
        </w:rPr>
        <w:t>battleground is the high-technology sector</w:t>
      </w:r>
      <w:r w:rsidRPr="00F07821">
        <w:rPr>
          <w:sz w:val="16"/>
        </w:rPr>
        <w:t xml:space="preserve">. As a result of US actions, </w:t>
      </w:r>
      <w:r w:rsidRPr="008C0043">
        <w:rPr>
          <w:rStyle w:val="StyleUnderline"/>
        </w:rPr>
        <w:t>China can be expected to redouble efforts to enhance capabilities where it cannot yet fly solo</w:t>
      </w:r>
      <w:r w:rsidRPr="00F07821">
        <w:rPr>
          <w:sz w:val="16"/>
        </w:rPr>
        <w:t xml:space="preserve">, </w:t>
      </w:r>
      <w:r w:rsidRPr="006C1901">
        <w:rPr>
          <w:rStyle w:val="StyleUnderline"/>
        </w:rPr>
        <w:t>while simultaneously seeking to make rapid progress in areas such as artificial intelligence</w:t>
      </w:r>
      <w:r w:rsidRPr="00F07821">
        <w:rPr>
          <w:color w:val="FF0000"/>
          <w:sz w:val="16"/>
        </w:rPr>
        <w:t xml:space="preserve">, </w:t>
      </w:r>
      <w:r w:rsidRPr="00F07821">
        <w:rPr>
          <w:sz w:val="16"/>
        </w:rPr>
        <w:t>where</w:t>
      </w:r>
      <w:r w:rsidRPr="00F07821">
        <w:rPr>
          <w:color w:val="FF0000"/>
          <w:sz w:val="16"/>
        </w:rPr>
        <w:t xml:space="preserve"> </w:t>
      </w:r>
      <w:r w:rsidRPr="006C1901">
        <w:rPr>
          <w:rStyle w:val="StyleUnderline"/>
        </w:rPr>
        <w:t>its ability to collect and utilise large</w:t>
      </w:r>
      <w:r w:rsidRPr="008C0043">
        <w:rPr>
          <w:rStyle w:val="Emphasis"/>
        </w:rPr>
        <w:t xml:space="preserve"> quantities of data could </w:t>
      </w:r>
      <w:r w:rsidRPr="008C0043">
        <w:rPr>
          <w:rStyle w:val="Emphasis"/>
        </w:rPr>
        <w:lastRenderedPageBreak/>
        <w:t>potentially confer a significant advantage</w:t>
      </w:r>
      <w:r w:rsidRPr="00F07821">
        <w:rPr>
          <w:sz w:val="16"/>
        </w:rPr>
        <w:t xml:space="preserve">. </w:t>
      </w:r>
      <w:r w:rsidRPr="006C1901">
        <w:rPr>
          <w:rStyle w:val="StyleUnderline"/>
        </w:rPr>
        <w:t xml:space="preserve">China will also probably continue to expand its global digital presence and to bind other states to its vision for the future through the provision of equipment and training. </w:t>
      </w:r>
      <w:r w:rsidRPr="00F07821">
        <w:rPr>
          <w:sz w:val="16"/>
        </w:rPr>
        <w:t xml:space="preserve">At present, a </w:t>
      </w:r>
      <w:r w:rsidRPr="008C0043">
        <w:rPr>
          <w:rStyle w:val="StyleUnderline"/>
        </w:rPr>
        <w:t>modus vivendi between two competing ideologies and values systems looks elusive.</w:t>
      </w:r>
    </w:p>
    <w:p w14:paraId="54292CDE" w14:textId="77777777" w:rsidR="00842E66" w:rsidRPr="008C0043" w:rsidRDefault="00842E66" w:rsidP="00F07821">
      <w:pPr>
        <w:rPr>
          <w:rStyle w:val="StyleUnderline"/>
        </w:rPr>
      </w:pPr>
    </w:p>
    <w:p w14:paraId="0306E0C1" w14:textId="77777777" w:rsidR="00842E66" w:rsidRPr="002833C3" w:rsidRDefault="00842E66" w:rsidP="00842E66">
      <w:pPr>
        <w:pStyle w:val="Heading4"/>
      </w:pPr>
      <w:r>
        <w:t xml:space="preserve">China sees non-conventional tactics as key to actualize revisionist goals – they </w:t>
      </w:r>
      <w:r>
        <w:rPr>
          <w:u w:val="single"/>
        </w:rPr>
        <w:t>manipulate</w:t>
      </w:r>
      <w:r>
        <w:t xml:space="preserve"> international law and public opinion to blur the line between war and peace</w:t>
      </w:r>
    </w:p>
    <w:p w14:paraId="39E8F8B2" w14:textId="77777777" w:rsidR="00842E66" w:rsidRPr="00376596" w:rsidRDefault="00842E66" w:rsidP="00842E66">
      <w:r w:rsidRPr="00376596">
        <w:rPr>
          <w:rStyle w:val="Style13ptBold"/>
        </w:rPr>
        <w:t>Clarke, ‘19</w:t>
      </w:r>
      <w:r w:rsidRPr="00376596">
        <w:t xml:space="preserve"> – Associate Professor at the National Security College, Crawford School of Public Policy, Australian National University (ANU) and Director of the ANU-Indiana University Pan-Asia Institute. An earlier version of this article was delivered at the 25th Congress of the International Political Studies Association, Brisbane, Australia in July 2018. (Michael, “</w:t>
      </w:r>
      <w:r>
        <w:t>China’s Application of the ‘Three Warfares’ in the South China Sea and Xinjiang</w:t>
      </w:r>
      <w:r w:rsidRPr="00376596">
        <w:t xml:space="preserve">”, Orbis, </w:t>
      </w:r>
      <w:r>
        <w:t>January</w:t>
      </w:r>
      <w:r w:rsidRPr="00376596">
        <w:t xml:space="preserve"> 2019, </w:t>
      </w:r>
      <w:hyperlink r:id="rId23" w:history="1">
        <w:r>
          <w:rPr>
            <w:rStyle w:val="Hyperlink"/>
          </w:rPr>
          <w:t>Science Direct</w:t>
        </w:r>
        <w:r w:rsidRPr="00376596">
          <w:rPr>
            <w:rStyle w:val="Hyperlink"/>
          </w:rPr>
          <w:t>)//SShaf</w:t>
        </w:r>
      </w:hyperlink>
      <w:r w:rsidRPr="00376596">
        <w:t xml:space="preserve"> *IW = Information Warfare*</w:t>
      </w:r>
    </w:p>
    <w:p w14:paraId="3999A16E" w14:textId="77777777" w:rsidR="00842E66" w:rsidRDefault="00842E66" w:rsidP="00842E66"/>
    <w:p w14:paraId="46BECA68" w14:textId="2B852E37" w:rsidR="00842E66" w:rsidRDefault="00842E66" w:rsidP="00842E66">
      <w:pPr>
        <w:rPr>
          <w:rStyle w:val="Emphasis"/>
        </w:rPr>
      </w:pPr>
      <w:r w:rsidRPr="00842E66">
        <w:rPr>
          <w:sz w:val="16"/>
        </w:rPr>
        <w:t xml:space="preserve">Information War and the Chinese Communist Party’s Conception of Security Using </w:t>
      </w:r>
      <w:r w:rsidRPr="00541138">
        <w:rPr>
          <w:rStyle w:val="StyleUnderline"/>
        </w:rPr>
        <w:t>deception and manipulation of information</w:t>
      </w:r>
      <w:r w:rsidRPr="00842E66">
        <w:rPr>
          <w:sz w:val="16"/>
        </w:rPr>
        <w:t xml:space="preserve">, of course, has a </w:t>
      </w:r>
      <w:r w:rsidRPr="00541138">
        <w:rPr>
          <w:rStyle w:val="StyleUnderline"/>
        </w:rPr>
        <w:t>long lineage in Chinese strategic culture</w:t>
      </w:r>
      <w:r w:rsidRPr="00842E66">
        <w:rPr>
          <w:sz w:val="16"/>
        </w:rPr>
        <w:t xml:space="preserve"> as illustrated by Sun Tzu’s oft-quoted maxim that “the supreme art of war is to subdue the enemy without fighting.” The history of </w:t>
      </w:r>
      <w:r w:rsidRPr="00541138">
        <w:rPr>
          <w:rStyle w:val="StyleUnderline"/>
        </w:rPr>
        <w:t>Chinese Communist Party</w:t>
      </w:r>
      <w:r w:rsidRPr="00842E66">
        <w:rPr>
          <w:sz w:val="16"/>
        </w:rPr>
        <w:t xml:space="preserve"> as a clandestine and revolutionary organization has also </w:t>
      </w:r>
      <w:r w:rsidRPr="00541138">
        <w:rPr>
          <w:rStyle w:val="StyleUnderline"/>
        </w:rPr>
        <w:t>made “political warfare” central to its modus operandi</w:t>
      </w:r>
      <w:r w:rsidRPr="00842E66">
        <w:rPr>
          <w:sz w:val="16"/>
        </w:rPr>
        <w:t xml:space="preserve">. However, it was the </w:t>
      </w:r>
      <w:r w:rsidRPr="00541138">
        <w:rPr>
          <w:rStyle w:val="StyleUnderline"/>
        </w:rPr>
        <w:t>U.S. military’s</w:t>
      </w:r>
      <w:r w:rsidRPr="00842E66">
        <w:rPr>
          <w:sz w:val="16"/>
        </w:rPr>
        <w:t xml:space="preserve"> display of </w:t>
      </w:r>
      <w:r w:rsidRPr="00541138">
        <w:rPr>
          <w:rStyle w:val="StyleUnderline"/>
        </w:rPr>
        <w:t>technological superiority</w:t>
      </w:r>
      <w:r w:rsidRPr="00842E66">
        <w:rPr>
          <w:sz w:val="16"/>
        </w:rPr>
        <w:t xml:space="preserve"> during the 1990s and 2000s in such conflicts as the First Gulf War, interventions in the Balkans (especially the 1999 intervention in Kosovo), and the 2003 invasion of Iraq that many observers have highlighted as catalysts for the more systematic development of China’s IW strategy. The </w:t>
      </w:r>
      <w:r w:rsidRPr="00541138">
        <w:rPr>
          <w:rStyle w:val="StyleUnderline"/>
        </w:rPr>
        <w:t>First Gulf War</w:t>
      </w:r>
      <w:r w:rsidRPr="00842E66">
        <w:rPr>
          <w:sz w:val="16"/>
        </w:rPr>
        <w:t xml:space="preserve">, according to the Heritage Foundation’s Dean Cheng, </w:t>
      </w:r>
      <w:r w:rsidRPr="00541138">
        <w:rPr>
          <w:rStyle w:val="StyleUnderline"/>
        </w:rPr>
        <w:t>had important effects on Chinese thinking at the strategic, operational, and technological levels</w:t>
      </w:r>
      <w:r w:rsidRPr="00842E66">
        <w:rPr>
          <w:sz w:val="16"/>
        </w:rPr>
        <w:t xml:space="preserve">. Strategically, the First Gulf War </w:t>
      </w:r>
      <w:r w:rsidRPr="00541138">
        <w:rPr>
          <w:rStyle w:val="StyleUnderline"/>
        </w:rPr>
        <w:t>demonstrated that the nature of warfare had shifted from “the application of masses of manpower and equipment” to “high technology local wars” involving “the large-scale use of information technology, advanced materials, aerospace systems, and other advanced technologies in weapons systems.”</w:t>
      </w:r>
      <w:r w:rsidRPr="00842E66">
        <w:rPr>
          <w:sz w:val="16"/>
        </w:rPr>
        <w:t xml:space="preserve"> Operationally, one </w:t>
      </w:r>
      <w:r w:rsidRPr="00541138">
        <w:rPr>
          <w:rStyle w:val="StyleUnderline"/>
        </w:rPr>
        <w:t>Chinese military strategist asserted that “the joint operation of all branches of the military displayed in that war [the Gulf War] gave us a glimpse of things to come in the early 21st century</w:t>
      </w:r>
      <w:r w:rsidRPr="00842E66">
        <w:rPr>
          <w:sz w:val="16"/>
        </w:rPr>
        <w:t xml:space="preserve">.” Significantly, as Cheng notes, such joint-ness required “not only traditional land, sea, and air forces, but also missile forces, special operations forces, and psychological warfare units,” underscoring the role of advanced technological capabilities. People’s Liberation Army (PLA) Major General Wang Pufeng, writing in 1995, stressed the centrality of information in this context arguing that </w:t>
      </w:r>
      <w:r w:rsidRPr="00541138">
        <w:rPr>
          <w:rStyle w:val="StyleUnderline"/>
        </w:rPr>
        <w:t>the First Gulf War demonstrated that “information warfare will control the form and future of war.”</w:t>
      </w:r>
      <w:r w:rsidRPr="00842E66">
        <w:rPr>
          <w:sz w:val="16"/>
        </w:rPr>
        <w:t xml:space="preserve"> He continued that whereas during “the industrial age the combat power of a military was measured primarily by how much capacity that military held and could utilize,” in the current “information age, the efficiency of capacity utilization is even more important.” As such, “</w:t>
      </w:r>
      <w:r w:rsidRPr="00541138">
        <w:rPr>
          <w:rStyle w:val="Emphasis"/>
        </w:rPr>
        <w:t>the thrust of China’s military construction and development of weapons and equipment will no longer be toward strengthening the ‘firepower antipersonnel system’ of the industrial age, but toward the strengthening of information technology, information weapons systems, and information networking.”</w:t>
      </w:r>
      <w:r>
        <w:rPr>
          <w:rStyle w:val="Emphasis"/>
        </w:rPr>
        <w:t xml:space="preserve"> </w:t>
      </w:r>
      <w:r w:rsidRPr="00842E66">
        <w:rPr>
          <w:sz w:val="16"/>
        </w:rPr>
        <w:t xml:space="preserve">This </w:t>
      </w:r>
      <w:r w:rsidRPr="00541138">
        <w:rPr>
          <w:rStyle w:val="StyleUnderline"/>
        </w:rPr>
        <w:t>perception was highlighted further by subsequent U.S. military interventions throughout the 1990s</w:t>
      </w:r>
      <w:r w:rsidRPr="00842E66">
        <w:rPr>
          <w:sz w:val="16"/>
        </w:rPr>
        <w:t xml:space="preserve">, most particularly in Kosovo in 1999. </w:t>
      </w:r>
      <w:r w:rsidRPr="00541138">
        <w:rPr>
          <w:rStyle w:val="StyleUnderline"/>
        </w:rPr>
        <w:t>Kosovo</w:t>
      </w:r>
      <w:r w:rsidRPr="00842E66">
        <w:rPr>
          <w:sz w:val="16"/>
        </w:rPr>
        <w:t xml:space="preserve"> was </w:t>
      </w:r>
      <w:r w:rsidRPr="00541138">
        <w:rPr>
          <w:rStyle w:val="StyleUnderline"/>
        </w:rPr>
        <w:t>viewed by</w:t>
      </w:r>
      <w:r w:rsidRPr="00842E66">
        <w:rPr>
          <w:sz w:val="16"/>
        </w:rPr>
        <w:t xml:space="preserve"> some </w:t>
      </w:r>
      <w:r w:rsidRPr="00541138">
        <w:rPr>
          <w:rStyle w:val="StyleUnderline"/>
        </w:rPr>
        <w:t>Chinese</w:t>
      </w:r>
      <w:r w:rsidRPr="00842E66">
        <w:rPr>
          <w:sz w:val="16"/>
        </w:rPr>
        <w:t xml:space="preserve"> observers as the quintessential “</w:t>
      </w:r>
      <w:r w:rsidRPr="00541138">
        <w:rPr>
          <w:rStyle w:val="StyleUnderline"/>
        </w:rPr>
        <w:t>non-contact,” “high technology local war</w:t>
      </w:r>
      <w:r w:rsidRPr="00842E66">
        <w:rPr>
          <w:sz w:val="16"/>
        </w:rPr>
        <w:t xml:space="preserve">,” whereby the </w:t>
      </w:r>
      <w:r w:rsidRPr="00541138">
        <w:rPr>
          <w:rStyle w:val="StyleUnderline"/>
        </w:rPr>
        <w:t>United States leveraged its enormous technological superiority to subdue</w:t>
      </w:r>
      <w:r w:rsidRPr="00842E66">
        <w:rPr>
          <w:sz w:val="16"/>
        </w:rPr>
        <w:t xml:space="preserve"> Slobodan Milosevic’s Federal Republic of </w:t>
      </w:r>
      <w:r w:rsidRPr="00541138">
        <w:rPr>
          <w:rStyle w:val="StyleUnderline"/>
        </w:rPr>
        <w:t>Yugoslavia</w:t>
      </w:r>
      <w:r w:rsidRPr="00842E66">
        <w:rPr>
          <w:sz w:val="16"/>
        </w:rPr>
        <w:t xml:space="preserve"> (FRY) </w:t>
      </w:r>
      <w:r w:rsidRPr="00541138">
        <w:rPr>
          <w:rStyle w:val="StyleUnderline"/>
        </w:rPr>
        <w:t>without recourse to the deployment of ground forces</w:t>
      </w:r>
      <w:r w:rsidRPr="00842E66">
        <w:rPr>
          <w:sz w:val="16"/>
        </w:rPr>
        <w:t xml:space="preserve">.14 Beyond issues of military strategy and capability, U.S. intervention in Kosovo was also viewed as problematic since “the </w:t>
      </w:r>
      <w:r w:rsidRPr="00541138">
        <w:rPr>
          <w:rStyle w:val="StyleUnderline"/>
        </w:rPr>
        <w:t xml:space="preserve">articulation by Western countries of universal values, such as human rights, as the rationale to intervene in Yugoslavia’s internal affairs </w:t>
      </w:r>
      <w:r w:rsidRPr="00541138">
        <w:rPr>
          <w:rStyle w:val="StyleUnderline"/>
        </w:rPr>
        <w:lastRenderedPageBreak/>
        <w:t>without authorization from the United Nations</w:t>
      </w:r>
      <w:r w:rsidRPr="00842E66">
        <w:rPr>
          <w:sz w:val="16"/>
        </w:rPr>
        <w:t xml:space="preserve">” created </w:t>
      </w:r>
      <w:r w:rsidRPr="00541138">
        <w:rPr>
          <w:rStyle w:val="Emphasis"/>
        </w:rPr>
        <w:t>a precedent that could be followed in the future vis-à-vis core Chinese interests with respect to Taiwan, Tibet, and Xinjiang</w:t>
      </w:r>
      <w:r w:rsidRPr="00842E66">
        <w:rPr>
          <w:sz w:val="16"/>
        </w:rPr>
        <w:t xml:space="preserve">.15 A </w:t>
      </w:r>
      <w:r w:rsidRPr="002833C3">
        <w:rPr>
          <w:rStyle w:val="StyleUnderline"/>
        </w:rPr>
        <w:t>central lesson of these conflicts for Chinese military strategists was that “non-military operations and non-kinetic capabilities” were central to fighting and winning contemporary conflicts</w:t>
      </w:r>
      <w:r w:rsidRPr="00842E66">
        <w:rPr>
          <w:sz w:val="16"/>
        </w:rPr>
        <w:t xml:space="preserve">. Significantly, </w:t>
      </w:r>
      <w:r w:rsidRPr="002833C3">
        <w:rPr>
          <w:rStyle w:val="Emphasis"/>
        </w:rPr>
        <w:t>Chinese leaders and strategists assessed U.S. success during these conflicts as not only the result of the efficient harnessing of its technological superiority, but also of U.S. capacity to “manipulate” international law and domestic and international public opinion in pursuit of its political and strategic objectives</w:t>
      </w:r>
      <w:r w:rsidRPr="00842E66">
        <w:rPr>
          <w:sz w:val="16"/>
        </w:rPr>
        <w:t xml:space="preserve">. In particular, from the Chinese perspective, was the U.S. capacity to attain a UN mandate for the use of force during the First Gulf War and its </w:t>
      </w:r>
      <w:r w:rsidRPr="002833C3">
        <w:rPr>
          <w:rStyle w:val="StyleUnderline"/>
        </w:rPr>
        <w:t>manipulation of</w:t>
      </w:r>
      <w:r w:rsidRPr="00842E66">
        <w:rPr>
          <w:sz w:val="16"/>
        </w:rPr>
        <w:t xml:space="preserve"> Western </w:t>
      </w:r>
      <w:r w:rsidRPr="002833C3">
        <w:rPr>
          <w:rStyle w:val="StyleUnderline"/>
        </w:rPr>
        <w:t>public opinion during</w:t>
      </w:r>
      <w:r w:rsidRPr="00842E66">
        <w:rPr>
          <w:sz w:val="16"/>
        </w:rPr>
        <w:t xml:space="preserve"> its intervention in </w:t>
      </w:r>
      <w:r w:rsidRPr="002833C3">
        <w:rPr>
          <w:rStyle w:val="StyleUnderline"/>
        </w:rPr>
        <w:t>Kosovo</w:t>
      </w:r>
      <w:r w:rsidRPr="00842E66">
        <w:rPr>
          <w:sz w:val="16"/>
        </w:rPr>
        <w:t xml:space="preserve">. </w:t>
      </w:r>
      <w:r w:rsidRPr="002833C3">
        <w:rPr>
          <w:rStyle w:val="Emphasis"/>
        </w:rPr>
        <w:t>According to</w:t>
      </w:r>
      <w:r w:rsidRPr="00842E66">
        <w:rPr>
          <w:sz w:val="16"/>
        </w:rPr>
        <w:t xml:space="preserve"> Unrestricted Warfare, authored by </w:t>
      </w:r>
      <w:r w:rsidRPr="002833C3">
        <w:rPr>
          <w:rStyle w:val="Emphasis"/>
        </w:rPr>
        <w:t>two PLA Air Force colonels</w:t>
      </w:r>
      <w:r w:rsidRPr="00842E66">
        <w:rPr>
          <w:sz w:val="16"/>
        </w:rPr>
        <w:t xml:space="preserve"> Qiao Liang and Wang Xiangsu, that </w:t>
      </w:r>
      <w:r w:rsidRPr="002833C3">
        <w:rPr>
          <w:rStyle w:val="Emphasis"/>
        </w:rPr>
        <w:t>contemporary warfare was characterized not by using “armed forces to compel the enemy to submit to one’s will,” but rather by using “all means, including armed force or non-armed force, military and non-military, and lethal and non-lethal means to compel the enemy to accept one’s interests.”</w:t>
      </w:r>
      <w:r w:rsidRPr="00842E66">
        <w:rPr>
          <w:sz w:val="16"/>
        </w:rPr>
        <w:t xml:space="preserve"> To conduct successfully such “unrestricted warfare,” Qiao and Wang argued, “</w:t>
      </w:r>
      <w:r w:rsidRPr="002833C3">
        <w:rPr>
          <w:rStyle w:val="Emphasis"/>
        </w:rPr>
        <w:t>All boundaries lying between the two worlds of war and non-war, of military and non-military, will be totally removed.”</w:t>
      </w:r>
      <w:r>
        <w:rPr>
          <w:rStyle w:val="Emphasis"/>
        </w:rPr>
        <w:t xml:space="preserve"> </w:t>
      </w:r>
      <w:r w:rsidRPr="00842E66">
        <w:rPr>
          <w:sz w:val="16"/>
        </w:rPr>
        <w:t xml:space="preserve">Such assessments have </w:t>
      </w:r>
      <w:r w:rsidRPr="002833C3">
        <w:rPr>
          <w:rStyle w:val="StyleUnderline"/>
        </w:rPr>
        <w:t>fed into the development of China’s IW “three warfares” concept/strategy</w:t>
      </w:r>
      <w:r w:rsidRPr="00842E66">
        <w:rPr>
          <w:sz w:val="16"/>
        </w:rPr>
        <w:t xml:space="preserve">, officially </w:t>
      </w:r>
      <w:r w:rsidRPr="002833C3">
        <w:rPr>
          <w:rStyle w:val="Emphasis"/>
        </w:rPr>
        <w:t>adopted by the Central Military Commission (CMC</w:t>
      </w:r>
      <w:r w:rsidRPr="00842E66">
        <w:rPr>
          <w:sz w:val="16"/>
        </w:rPr>
        <w:t xml:space="preserve">) in November 2003. </w:t>
      </w:r>
      <w:r w:rsidRPr="002833C3">
        <w:rPr>
          <w:rStyle w:val="StyleUnderline"/>
        </w:rPr>
        <w:t>Psychological warfare focuses on “disseminating particular information via various channels” to influence or disrupt an adversary’s decisionmaking capabilities and foster doubt about its capabilities to degrade its will to act.</w:t>
      </w:r>
      <w:r>
        <w:rPr>
          <w:rStyle w:val="StyleUnderline"/>
        </w:rPr>
        <w:t xml:space="preserve"> </w:t>
      </w:r>
      <w:r w:rsidRPr="002833C3">
        <w:rPr>
          <w:rStyle w:val="StyleUnderline"/>
        </w:rPr>
        <w:t>Public opinion warfare is geared to influence both domestic and international public opinion with the objective of supporting the Party’s objectives and dissuading adversaries from pursuing contrary actions.</w:t>
      </w:r>
      <w:r>
        <w:rPr>
          <w:rStyle w:val="StyleUnderline"/>
        </w:rPr>
        <w:t xml:space="preserve"> </w:t>
      </w:r>
      <w:r w:rsidRPr="002833C3">
        <w:rPr>
          <w:rStyle w:val="StyleUnderline"/>
        </w:rPr>
        <w:t>Finally, legal warfare involves the exploitation of legal systems, both international and domestic, in order to claim the legal high-ground, assert the legitimacy of Chinese claims, and constrain an adversary’s operational freedom.</w:t>
      </w:r>
      <w:r>
        <w:rPr>
          <w:rStyle w:val="StyleUnderline"/>
        </w:rPr>
        <w:t xml:space="preserve"> </w:t>
      </w:r>
      <w:r w:rsidRPr="00842E66">
        <w:rPr>
          <w:sz w:val="16"/>
        </w:rPr>
        <w:t xml:space="preserve">This strategy has led some to conceive of China’s approach to IW as “hybrid war” with “Chinese characteristics.” “Hybrid war” is generally conceived of as an adversary utilizing conventional and non-conventional means and modes of coercion to achieve military-political objectives. For instance, Retired U.S. Army Colonel John J. McCuen, argues: Hybrid conflicts therefore are full spectrum wars with both physical and conceptual dimensions: the former, a struggle against an armed enemy and the latter, a wider struggle for, control and support of the combat zone’s indigenous population, the support of the home fronts of the intervening nations, and the support of the international community. Russia’s recent operations in Crimea and Ukraine have been seen by many commentators as the most recent manifestation of “hybrid war” in action. Yet, as the Kennan Institute’s Michael Kofman and Matthew Rojansky note, the labelling of Russian operations as “hybrid” here may be problematic for several reasons as it: (1) “simply denotes a combination of previously defined types of warfare, whether conventional, irregular, political or information”; (2) obscures the fact “that the combination of war across domains is not new, but in fact is as old as warfare itself”; and (3) obscures the fact that rather than being a Russian strategic concept “built from the ground up by the Russians,” “hybrid war” in fact is “merely a label attributed to Russian actions in Ukraine by the West, in an effort to make sense of cascading phases of a security crisis.” Conceptualizing China’s approach to IW as simply a variation of “hybrid war” can be questioned on similar grounds. Most importantly, such an approach ignores two central elements of the Chinse case. First, its IW strategies are not solely conducted by military or intelligence arms of the state, and second, its IW is ultimately defined by the central role of the Chinese Communist Party. </w:t>
      </w:r>
      <w:r w:rsidRPr="006B356C">
        <w:rPr>
          <w:rStyle w:val="StyleUnderline"/>
        </w:rPr>
        <w:t>Peter Mattis, of the Victims of Communism Memorial Foundation, reminds</w:t>
      </w:r>
      <w:r w:rsidRPr="00842E66">
        <w:rPr>
          <w:sz w:val="16"/>
        </w:rPr>
        <w:t xml:space="preserve"> us here that the PLA, for example, “</w:t>
      </w:r>
      <w:r w:rsidRPr="006B356C">
        <w:rPr>
          <w:rStyle w:val="StyleUnderline"/>
        </w:rPr>
        <w:t>is the party’s army; the party is not an extension of the PLA</w:t>
      </w:r>
      <w:r w:rsidRPr="00842E66">
        <w:rPr>
          <w:sz w:val="16"/>
        </w:rPr>
        <w:t>.” Thus, in contrast to the U.S. or Australian militaries, “</w:t>
      </w:r>
      <w:r w:rsidRPr="006B356C">
        <w:rPr>
          <w:rStyle w:val="StyleUnderline"/>
        </w:rPr>
        <w:t>the Chinese military’s purpose is to create political power for the party</w:t>
      </w:r>
      <w:r w:rsidRPr="00842E66">
        <w:rPr>
          <w:sz w:val="16"/>
        </w:rPr>
        <w:t xml:space="preserve">.” Indeed, in December 1929, </w:t>
      </w:r>
      <w:r w:rsidRPr="006B356C">
        <w:rPr>
          <w:rStyle w:val="StyleUnderline"/>
        </w:rPr>
        <w:t>Mao Zedong</w:t>
      </w:r>
      <w:r w:rsidRPr="00842E66">
        <w:rPr>
          <w:sz w:val="16"/>
        </w:rPr>
        <w:t xml:space="preserve"> himself </w:t>
      </w:r>
      <w:r w:rsidRPr="006B356C">
        <w:rPr>
          <w:rStyle w:val="StyleUnderline"/>
        </w:rPr>
        <w:t>exhorted</w:t>
      </w:r>
      <w:r w:rsidRPr="00842E66">
        <w:rPr>
          <w:sz w:val="16"/>
        </w:rPr>
        <w:t xml:space="preserve"> his comrades against thinking that “</w:t>
      </w:r>
      <w:r w:rsidRPr="006B356C">
        <w:rPr>
          <w:rStyle w:val="StyleUnderline"/>
        </w:rPr>
        <w:t>the task of the Red Army . . . is merely to fight</w:t>
      </w:r>
      <w:r w:rsidRPr="00842E66">
        <w:rPr>
          <w:sz w:val="16"/>
        </w:rPr>
        <w:t xml:space="preserve">.” Rather, the Party must understand that the </w:t>
      </w:r>
      <w:r w:rsidRPr="006B356C">
        <w:rPr>
          <w:rStyle w:val="StyleUnderline"/>
        </w:rPr>
        <w:t>Chinese Red Army is an armed body for carrying out the political tasks of the revolution</w:t>
      </w:r>
      <w:r w:rsidRPr="00842E66">
        <w:rPr>
          <w:sz w:val="16"/>
        </w:rPr>
        <w:t xml:space="preserve">. . . . The Red Army fights not merely for the sake of fighting but in order to . . . help [the masses, i.e. CCP] establish revolutionary political power. </w:t>
      </w:r>
      <w:r w:rsidRPr="006B356C">
        <w:rPr>
          <w:rStyle w:val="Emphasis"/>
        </w:rPr>
        <w:t>Without these objectives, fighting loses its meaning and the Red Army loses the reason for its existence.</w:t>
      </w:r>
      <w:r>
        <w:rPr>
          <w:rStyle w:val="Emphasis"/>
        </w:rPr>
        <w:t xml:space="preserve"> </w:t>
      </w:r>
    </w:p>
    <w:p w14:paraId="3B3C8B9C" w14:textId="77777777" w:rsidR="005C1089" w:rsidRPr="005C1089" w:rsidRDefault="005C1089" w:rsidP="005C1089"/>
    <w:p w14:paraId="1E7E277C" w14:textId="77777777" w:rsidR="00C2027B" w:rsidRDefault="00C2027B" w:rsidP="00C2027B">
      <w:pPr>
        <w:pStyle w:val="Heading3"/>
      </w:pPr>
      <w:r>
        <w:lastRenderedPageBreak/>
        <w:t>Middle East Influence</w:t>
      </w:r>
    </w:p>
    <w:p w14:paraId="68BD8474" w14:textId="77777777" w:rsidR="00C2027B" w:rsidRPr="00FE6C96" w:rsidRDefault="00C2027B" w:rsidP="00C2027B">
      <w:pPr>
        <w:pStyle w:val="Heading4"/>
      </w:pPr>
      <w:r w:rsidRPr="00FE6C96">
        <w:t>China will inevitably fuel Middle East heg – currently playing the ‘long game’</w:t>
      </w:r>
    </w:p>
    <w:p w14:paraId="498F5020" w14:textId="77777777" w:rsidR="00C2027B" w:rsidRPr="00D3535C" w:rsidRDefault="00C2027B" w:rsidP="00C2027B">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1A01AA61" w14:textId="77777777" w:rsidR="00C2027B" w:rsidRPr="00FE6C96" w:rsidRDefault="00C2027B" w:rsidP="00C2027B">
      <w:pPr>
        <w:rPr>
          <w:sz w:val="16"/>
        </w:rPr>
      </w:pPr>
      <w:r w:rsidRPr="00D1644B">
        <w:rPr>
          <w:rStyle w:val="StyleUnderline"/>
        </w:rPr>
        <w:t>One major global player that has not weighed in yet on the Middle East is China</w:t>
      </w:r>
      <w:r w:rsidRPr="00FE6C96">
        <w:rPr>
          <w:sz w:val="16"/>
        </w:rPr>
        <w:t xml:space="preserve">.  Its </w:t>
      </w:r>
      <w:r w:rsidRPr="00D1644B">
        <w:rPr>
          <w:rStyle w:val="StyleUnderline"/>
        </w:rPr>
        <w:t>Belt and Road Initiative,</w:t>
      </w:r>
      <w:r w:rsidRPr="00FE6C96">
        <w:rPr>
          <w:sz w:val="16"/>
        </w:rPr>
        <w:t xml:space="preserve"> which serves to promote its neo-mercantilist worldview and goals, </w:t>
      </w:r>
      <w:r w:rsidRPr="00D1644B">
        <w:rPr>
          <w:rStyle w:val="StyleUnderline"/>
        </w:rPr>
        <w:t>touches on the margins of the Middle East</w:t>
      </w:r>
      <w:r w:rsidRPr="00FE6C96">
        <w:rPr>
          <w:sz w:val="16"/>
        </w:rPr>
        <w:t xml:space="preserve">.  International sanctions on Iran in the past also displaced much Iranian economic activity to the Far East.  Today, </w:t>
      </w:r>
      <w:r w:rsidRPr="00D1644B">
        <w:rPr>
          <w:rStyle w:val="Emphasis"/>
        </w:rPr>
        <w:t>China is Iran’s largest import and export market, and the U.S. withdrawal from JCPOA may reinvigorate this trend, especially since Chinese firms are less vulnerable to U.S. sanctions (since they do not use the U.S. financial system).</w:t>
      </w:r>
      <w:r w:rsidRPr="00FE6C96">
        <w:rPr>
          <w:sz w:val="16"/>
        </w:rPr>
        <w:t xml:space="preserve">  In addition, </w:t>
      </w:r>
      <w:r w:rsidRPr="00D1644B">
        <w:rPr>
          <w:rStyle w:val="StyleUnderline"/>
        </w:rPr>
        <w:t xml:space="preserve">China seems to be positioning itself to take a </w:t>
      </w:r>
      <w:r w:rsidRPr="00D1644B">
        <w:rPr>
          <w:rStyle w:val="Emphasis"/>
        </w:rPr>
        <w:t>major role in reconstruction projects</w:t>
      </w:r>
      <w:r w:rsidRPr="00D1644B">
        <w:rPr>
          <w:rStyle w:val="StyleUnderline"/>
        </w:rPr>
        <w:t xml:space="preserve"> in Syria in the future</w:t>
      </w:r>
      <w:r w:rsidRPr="00FE6C96">
        <w:rPr>
          <w:sz w:val="16"/>
        </w:rPr>
        <w:t>.</w:t>
      </w:r>
      <w:r w:rsidRPr="00FE6C96">
        <w:rPr>
          <w:sz w:val="16"/>
        </w:rPr>
        <w:footnoteReference w:id="21"/>
      </w:r>
      <w:r w:rsidRPr="00FE6C96">
        <w:rPr>
          <w:sz w:val="16"/>
        </w:rPr>
        <w:t xml:space="preserve">  Its renminbi (</w:t>
      </w:r>
      <w:r w:rsidRPr="00D1644B">
        <w:rPr>
          <w:rStyle w:val="StyleUnderline"/>
        </w:rPr>
        <w:t>currency) diplomacy and establishment of a military base in Djibouti</w:t>
      </w:r>
      <w:r w:rsidRPr="00FE6C96">
        <w:rPr>
          <w:sz w:val="16"/>
        </w:rPr>
        <w:t xml:space="preserve"> do seem to </w:t>
      </w:r>
      <w:r w:rsidRPr="00D1644B">
        <w:rPr>
          <w:rStyle w:val="Emphasis"/>
        </w:rPr>
        <w:t>indicate that it is preparing to play a “long game” in the region</w:t>
      </w:r>
      <w:r w:rsidRPr="00FE6C96">
        <w:rPr>
          <w:sz w:val="16"/>
        </w:rPr>
        <w:t xml:space="preserve">. </w:t>
      </w:r>
    </w:p>
    <w:p w14:paraId="4CF1FB0B" w14:textId="77777777" w:rsidR="00C2027B" w:rsidRPr="00FE6C96" w:rsidRDefault="00C2027B" w:rsidP="00C2027B"/>
    <w:p w14:paraId="72E5F846" w14:textId="77777777" w:rsidR="00C2027B" w:rsidRDefault="00C2027B" w:rsidP="00C2027B">
      <w:pPr>
        <w:pStyle w:val="Heading3"/>
      </w:pPr>
      <w:r>
        <w:lastRenderedPageBreak/>
        <w:t>Relations Cause SCS War</w:t>
      </w:r>
    </w:p>
    <w:p w14:paraId="7B727988" w14:textId="77777777" w:rsidR="00C2027B" w:rsidRDefault="00C2027B" w:rsidP="00C2027B">
      <w:pPr>
        <w:pStyle w:val="Heading4"/>
      </w:pPr>
      <w:r>
        <w:t>US-Sino relations cause escalation in the SCS – multiple reasons</w:t>
      </w:r>
    </w:p>
    <w:p w14:paraId="71AD4A05" w14:textId="77777777" w:rsidR="00C2027B" w:rsidRPr="00376596" w:rsidRDefault="00C2027B" w:rsidP="00C2027B">
      <w:r w:rsidRPr="00376596">
        <w:rPr>
          <w:rStyle w:val="Style13ptBold"/>
        </w:rPr>
        <w:t>Clarke, ‘19</w:t>
      </w:r>
      <w:r w:rsidRPr="00376596">
        <w:t xml:space="preserve"> – Associate Professor at the National Security College, Crawford School of Public Policy, Australian National University (ANU) and Director of the ANU-Indiana University Pan-Asia Institute. An earlier version of this article was delivered at the 25th Congress of the International Political Studies Association, Brisbane, Australia in July 2018. (Michael, “</w:t>
      </w:r>
      <w:r>
        <w:t>China’s Application of the ‘Three Warfares’ in the South China Sea and Xinjiang</w:t>
      </w:r>
      <w:r w:rsidRPr="00376596">
        <w:t xml:space="preserve">”, Orbis, </w:t>
      </w:r>
      <w:r>
        <w:t>January</w:t>
      </w:r>
      <w:r w:rsidRPr="00376596">
        <w:t xml:space="preserve"> 2019, </w:t>
      </w:r>
      <w:hyperlink r:id="rId24" w:history="1">
        <w:r>
          <w:rPr>
            <w:rStyle w:val="Hyperlink"/>
          </w:rPr>
          <w:t>Science Direct</w:t>
        </w:r>
        <w:r w:rsidRPr="00376596">
          <w:rPr>
            <w:rStyle w:val="Hyperlink"/>
          </w:rPr>
          <w:t>)//SShaf</w:t>
        </w:r>
      </w:hyperlink>
      <w:r w:rsidRPr="00376596">
        <w:t xml:space="preserve"> *IW = Information Warfare*</w:t>
      </w:r>
    </w:p>
    <w:p w14:paraId="1FFD8626" w14:textId="77777777" w:rsidR="00C2027B" w:rsidRDefault="00C2027B" w:rsidP="00C2027B"/>
    <w:p w14:paraId="5C101BAC" w14:textId="77777777" w:rsidR="00C2027B" w:rsidRDefault="00C2027B" w:rsidP="00C2027B"/>
    <w:p w14:paraId="71027457" w14:textId="77777777" w:rsidR="00C2027B" w:rsidRPr="00842E66" w:rsidRDefault="00C2027B" w:rsidP="00C2027B">
      <w:pPr>
        <w:rPr>
          <w:sz w:val="16"/>
        </w:rPr>
      </w:pPr>
      <w:r w:rsidRPr="00842E66">
        <w:rPr>
          <w:sz w:val="16"/>
        </w:rPr>
        <w:t>The “Three Warfares” in the South China Sea: Defending a “Core Interest”? The U.S.-China Joint Statement, released during President Barack Obama’s state visit to China in November 2009, contained the phrase: “</w:t>
      </w:r>
      <w:r w:rsidRPr="0068142D">
        <w:rPr>
          <w:rStyle w:val="StyleUnderline"/>
        </w:rPr>
        <w:t>The two sides agreed that respecting each other’s core interests is</w:t>
      </w:r>
      <w:r w:rsidRPr="00842E66">
        <w:rPr>
          <w:sz w:val="16"/>
        </w:rPr>
        <w:t xml:space="preserve"> extremely </w:t>
      </w:r>
      <w:r w:rsidRPr="0068142D">
        <w:rPr>
          <w:rStyle w:val="StyleUnderline"/>
        </w:rPr>
        <w:t>important to</w:t>
      </w:r>
      <w:r w:rsidRPr="00842E66">
        <w:rPr>
          <w:sz w:val="16"/>
        </w:rPr>
        <w:t xml:space="preserve"> ensure steady progress is </w:t>
      </w:r>
      <w:r w:rsidRPr="0068142D">
        <w:rPr>
          <w:rStyle w:val="StyleUnderline"/>
        </w:rPr>
        <w:t>China-U.S. relations</w:t>
      </w:r>
      <w:r w:rsidRPr="00842E66">
        <w:rPr>
          <w:sz w:val="16"/>
        </w:rPr>
        <w:t xml:space="preserve">.” This statement prompted much speculation as to </w:t>
      </w:r>
      <w:r w:rsidRPr="0068142D">
        <w:rPr>
          <w:rStyle w:val="StyleUnderline"/>
        </w:rPr>
        <w:t>what constituted China’s “core interests</w:t>
      </w:r>
      <w:r w:rsidRPr="00842E66">
        <w:rPr>
          <w:sz w:val="16"/>
        </w:rPr>
        <w:t xml:space="preserve">.” In the Joint Statement’s text, there were numerous references to the fact that “the fundamental principle of respect for each other’s sovereignty and territorial integrity is at the core” of Sino-U.S. relations suggesting </w:t>
      </w:r>
      <w:r w:rsidRPr="0068142D">
        <w:rPr>
          <w:rStyle w:val="StyleUnderline"/>
        </w:rPr>
        <w:t>Beijing’s over-riding concern with advancing its sovereignty claims to Taiwan and potentially Tibet and Xinjiang</w:t>
      </w:r>
      <w:r w:rsidRPr="00842E66">
        <w:rPr>
          <w:sz w:val="16"/>
        </w:rPr>
        <w:t xml:space="preserve">. </w:t>
      </w:r>
      <w:r w:rsidRPr="0068142D">
        <w:rPr>
          <w:rStyle w:val="StyleUnderline"/>
        </w:rPr>
        <w:t>Michael D. Swaine, Senior Fellow of the Carnegie Endowment of International Peace, analyzed Chinese debates and</w:t>
      </w:r>
      <w:r w:rsidRPr="00842E66">
        <w:rPr>
          <w:sz w:val="16"/>
        </w:rPr>
        <w:t xml:space="preserve"> uses of the term from the early 2000s to 2011. He </w:t>
      </w:r>
      <w:r w:rsidRPr="0068142D">
        <w:rPr>
          <w:rStyle w:val="StyleUnderline"/>
        </w:rPr>
        <w:t xml:space="preserve">concluded that while “its usage probably derives from growing Chinese concerns over the Taiwan issue in the early 2000s,” the term “has since been unambiguously applied to two other sovereignty-related issues (Tibet and Xinjiang), and </w:t>
      </w:r>
      <w:r w:rsidRPr="0068142D">
        <w:rPr>
          <w:rStyle w:val="Emphasis"/>
        </w:rPr>
        <w:t>its general coverage has been expanded to include three other general sets of state interests: the Chinese political system, national security, and socioeconomic development.”</w:t>
      </w:r>
      <w:r w:rsidRPr="00842E66">
        <w:rPr>
          <w:sz w:val="16"/>
        </w:rPr>
        <w:t xml:space="preserve"> Swaine also noted that “the Chinese </w:t>
      </w:r>
      <w:r w:rsidRPr="0068142D">
        <w:rPr>
          <w:rStyle w:val="StyleUnderline"/>
        </w:rPr>
        <w:t>application of the term ‘</w:t>
      </w:r>
      <w:r w:rsidRPr="0068142D">
        <w:rPr>
          <w:rStyle w:val="Emphasis"/>
        </w:rPr>
        <w:t>core interest’</w:t>
      </w:r>
      <w:r w:rsidRPr="0068142D">
        <w:rPr>
          <w:rStyle w:val="StyleUnderline"/>
        </w:rPr>
        <w:t xml:space="preserve"> to an issue is intended to convey a very high level of </w:t>
      </w:r>
      <w:r w:rsidRPr="0068142D">
        <w:rPr>
          <w:rStyle w:val="Emphasis"/>
        </w:rPr>
        <w:t>commitment to managing or resolving that issue on Chinese terms</w:t>
      </w:r>
      <w:r w:rsidRPr="00842E66">
        <w:rPr>
          <w:sz w:val="16"/>
        </w:rPr>
        <w:t xml:space="preserve">, </w:t>
      </w:r>
      <w:r w:rsidRPr="0068142D">
        <w:rPr>
          <w:rStyle w:val="Emphasis"/>
        </w:rPr>
        <w:t>without much if any discussion or negotiation</w:t>
      </w:r>
      <w:r w:rsidRPr="00842E66">
        <w:rPr>
          <w:sz w:val="16"/>
        </w:rPr>
        <w:t xml:space="preserve">. . . . In other words, </w:t>
      </w:r>
      <w:r w:rsidRPr="0068142D">
        <w:rPr>
          <w:rStyle w:val="Emphasis"/>
        </w:rPr>
        <w:t>it conveys a high level of resolve, and to some extent a warning of sorts to other powers</w:t>
      </w:r>
      <w:r w:rsidRPr="00842E66">
        <w:rPr>
          <w:sz w:val="16"/>
        </w:rPr>
        <w:t xml:space="preserve">.” Yet, Swaine’s analysis also mentioned significant ambiguity between official and unofficial views with China about whether or not the South China Sea constituted a “core interest.” He wrote: a close examination of the official Chinese sources consulted for this study </w:t>
      </w:r>
      <w:r w:rsidRPr="0068142D">
        <w:rPr>
          <w:rStyle w:val="StyleUnderline"/>
        </w:rPr>
        <w:t>failed to unearth a</w:t>
      </w:r>
      <w:r w:rsidRPr="00842E66">
        <w:rPr>
          <w:sz w:val="16"/>
        </w:rPr>
        <w:t xml:space="preserve"> single example of a PRC official or an </w:t>
      </w:r>
      <w:r w:rsidRPr="0068142D">
        <w:rPr>
          <w:rStyle w:val="StyleUnderline"/>
        </w:rPr>
        <w:t>official PRC document or media</w:t>
      </w:r>
      <w:r w:rsidRPr="00842E66">
        <w:rPr>
          <w:sz w:val="16"/>
        </w:rPr>
        <w:t xml:space="preserve"> source that publicly and explicitly </w:t>
      </w:r>
      <w:r w:rsidRPr="0068142D">
        <w:rPr>
          <w:rStyle w:val="StyleUnderline"/>
        </w:rPr>
        <w:t>identifies the South China Sea as a PRC ‘core interest</w:t>
      </w:r>
      <w:r w:rsidRPr="00842E66">
        <w:rPr>
          <w:sz w:val="16"/>
        </w:rPr>
        <w:t xml:space="preserve">.’ In fact, when given the opportunity to clarify the official record on this issue, </w:t>
      </w:r>
      <w:r w:rsidRPr="0068142D">
        <w:rPr>
          <w:rStyle w:val="StyleUnderline"/>
        </w:rPr>
        <w:t>Chinese officials have avoided doing so.</w:t>
      </w:r>
      <w:r w:rsidRPr="00842E66">
        <w:rPr>
          <w:sz w:val="16"/>
        </w:rPr>
        <w:t xml:space="preserve"> During their October 11, 2010, meeting in Hanoi, Chinese Defense Minister Liang Guanglie apparently did not mention the issue of the South China Seas to U.S. Defense Secretary Robert Gates. And when </w:t>
      </w:r>
      <w:r w:rsidRPr="0068142D">
        <w:rPr>
          <w:rStyle w:val="StyleUnderline"/>
        </w:rPr>
        <w:t>President Hu Jintao</w:t>
      </w:r>
      <w:r w:rsidRPr="00842E66">
        <w:rPr>
          <w:sz w:val="16"/>
        </w:rPr>
        <w:t xml:space="preserve"> traveled to Washington for his state visit in January 2011, he explicitly </w:t>
      </w:r>
      <w:r w:rsidRPr="0068142D">
        <w:rPr>
          <w:rStyle w:val="StyleUnderline"/>
        </w:rPr>
        <w:t>identified only Taiwan and Tibet as core interests</w:t>
      </w:r>
      <w:r w:rsidRPr="00842E66">
        <w:rPr>
          <w:sz w:val="16"/>
        </w:rPr>
        <w:t xml:space="preserve">.37 One interpretation of this ambiguity (which Swaine himself suggested) was that </w:t>
      </w:r>
      <w:r w:rsidRPr="0068142D">
        <w:rPr>
          <w:rStyle w:val="Emphasis"/>
        </w:rPr>
        <w:t>Beijing’s reticence to redefine the SCS as a “core interest” reflected a pragmatic calculation that it would in fact enable “unfriendly forces,” such as the United States to “contain China.”</w:t>
      </w:r>
      <w:r w:rsidRPr="00842E66">
        <w:rPr>
          <w:sz w:val="16"/>
        </w:rPr>
        <w:t xml:space="preserve"> Yet, then-Secretary of State Hillary </w:t>
      </w:r>
      <w:r w:rsidRPr="0068142D">
        <w:rPr>
          <w:rStyle w:val="StyleUnderline"/>
        </w:rPr>
        <w:t>Clinton asserted that she was directly told by Chinese officials at the 2010 U.S.-China Strategic and Economic Dialogue “that they view the South China Sea as a core interest.”</w:t>
      </w:r>
      <w:r w:rsidRPr="00842E66">
        <w:rPr>
          <w:sz w:val="16"/>
        </w:rPr>
        <w:t xml:space="preserve"> During President Hu Jintao’s subsequent January 2011 visit to Washington, however, the Chinese again hedged on whether they did in fact define the SCS as a “core interest” with New York Times reporter Edward Wong noting that: </w:t>
      </w:r>
      <w:r w:rsidRPr="0068142D">
        <w:rPr>
          <w:rStyle w:val="StyleUnderline"/>
        </w:rPr>
        <w:t>Several American officials told reporters in Beijing and Washington last year that one or more Chinese officials had labeled the South China Sea a ‘core interest</w:t>
      </w:r>
      <w:r w:rsidRPr="00842E66">
        <w:rPr>
          <w:sz w:val="16"/>
        </w:rPr>
        <w:t xml:space="preserve">.’ But </w:t>
      </w:r>
      <w:r w:rsidRPr="0068142D">
        <w:rPr>
          <w:rStyle w:val="StyleUnderline"/>
        </w:rPr>
        <w:t>despite those remarks</w:t>
      </w:r>
      <w:r w:rsidRPr="00842E66">
        <w:rPr>
          <w:sz w:val="16"/>
        </w:rPr>
        <w:t xml:space="preserve"> and the public debate that came later, </w:t>
      </w:r>
      <w:r w:rsidRPr="0068142D">
        <w:rPr>
          <w:rStyle w:val="StyleUnderline"/>
        </w:rPr>
        <w:t>Chinese leaders have not explicitly come out with a policy statement</w:t>
      </w:r>
      <w:r w:rsidRPr="00842E66">
        <w:rPr>
          <w:sz w:val="16"/>
        </w:rPr>
        <w:t xml:space="preserve"> describing the South China Sea as such — </w:t>
      </w:r>
      <w:r w:rsidRPr="0068142D">
        <w:rPr>
          <w:rStyle w:val="StyleUnderline"/>
        </w:rPr>
        <w:t>nor have they denied it.</w:t>
      </w:r>
      <w:r>
        <w:rPr>
          <w:rStyle w:val="StyleUnderline"/>
        </w:rPr>
        <w:t xml:space="preserve"> </w:t>
      </w:r>
      <w:r w:rsidRPr="00842E66">
        <w:rPr>
          <w:sz w:val="16"/>
        </w:rPr>
        <w:t xml:space="preserve">Unofficial Chinese interlocutors, such as prominent scholars and think tank analysts, also were quoted extensively at this time to the effect that Beijing was “playing chicken” with both domestic nationalist sentiment and likely </w:t>
      </w:r>
      <w:r w:rsidRPr="00842E66">
        <w:rPr>
          <w:sz w:val="16"/>
        </w:rPr>
        <w:lastRenderedPageBreak/>
        <w:t>international opprobrium through its indecision on defining the SCS as a “core interest.” Peking University scholar Zhu Feng, for instance, argued that while it was not Chinese policy to define the SCS as a “core interest,” a public denial could “inflame the Chinese people” and complicate President Hu’s approach. However, it is possible to suggest that such “</w:t>
      </w:r>
      <w:r w:rsidRPr="00F84280">
        <w:rPr>
          <w:rStyle w:val="StyleUnderline"/>
        </w:rPr>
        <w:t>indecision” may have been an illustration of the “Three Warfares” strategy in action</w:t>
      </w:r>
      <w:r w:rsidRPr="00842E66">
        <w:rPr>
          <w:sz w:val="16"/>
        </w:rPr>
        <w:t xml:space="preserve">. In particular, the </w:t>
      </w:r>
      <w:r w:rsidRPr="00F84280">
        <w:rPr>
          <w:rStyle w:val="StyleUnderline"/>
        </w:rPr>
        <w:t>psychological warfare element</w:t>
      </w:r>
      <w:r w:rsidRPr="00842E66">
        <w:rPr>
          <w:sz w:val="16"/>
        </w:rPr>
        <w:t xml:space="preserve"> of the strategy, as noted earlier, is </w:t>
      </w:r>
      <w:r w:rsidRPr="00F84280">
        <w:rPr>
          <w:rStyle w:val="StyleUnderline"/>
        </w:rPr>
        <w:t>centered on “disseminating particular information via various channels” to influence or disrupt an adversary’s decision-making capabilities and foster doubt about its capabilities in order to degrade its will to act.41</w:t>
      </w:r>
      <w:r w:rsidRPr="00842E66">
        <w:rPr>
          <w:sz w:val="16"/>
        </w:rPr>
        <w:t xml:space="preserve"> </w:t>
      </w:r>
      <w:r w:rsidRPr="00F84280">
        <w:rPr>
          <w:rStyle w:val="Emphasis"/>
        </w:rPr>
        <w:t>By disseminating conflicting narratives about whether or not the SCS’s constituted a core interest, Beijing, as Halper argues, was attempting to “manipulate perception and psychology to condition the operational environment in China’s favour.”</w:t>
      </w:r>
      <w:r w:rsidRPr="00842E66">
        <w:rPr>
          <w:sz w:val="16"/>
        </w:rPr>
        <w:t xml:space="preserve"> </w:t>
      </w:r>
      <w:r w:rsidRPr="00F84280">
        <w:rPr>
          <w:rStyle w:val="StyleUnderline"/>
        </w:rPr>
        <w:t>Creating uncertainty in Washington (and South East Asian capitals) about China’s ultimate framing of the SCS from the late 2000s onward enhanced Beijing’s ability to conduct what Jakub Grygiel, associate professor at the Catholic University of America, and A. Wess Mitchell of the Center for European Policy Analysis, defined as “</w:t>
      </w:r>
      <w:r w:rsidRPr="00F84280">
        <w:rPr>
          <w:rStyle w:val="Emphasis"/>
        </w:rPr>
        <w:t>probing behavior.”</w:t>
      </w:r>
      <w:r w:rsidRPr="00842E66">
        <w:rPr>
          <w:sz w:val="16"/>
        </w:rPr>
        <w:t xml:space="preserve"> In other words, “</w:t>
      </w:r>
      <w:r w:rsidRPr="00F84280">
        <w:rPr>
          <w:rStyle w:val="Emphasis"/>
        </w:rPr>
        <w:t>low intensity and low-risk” tests “aimed at gauging the opposing state’s power and will to maintain security and influence over a region.”</w:t>
      </w:r>
      <w:r w:rsidRPr="00842E66">
        <w:rPr>
          <w:sz w:val="16"/>
        </w:rPr>
        <w:t xml:space="preserve"> Such “tests” have included </w:t>
      </w:r>
      <w:r w:rsidRPr="00F84280">
        <w:rPr>
          <w:rStyle w:val="StyleUnderline"/>
        </w:rPr>
        <w:t>China’s ramped up efforts to claim, and artificially create and militarize in some instances, features in the SCS, and use of coast guard patrols and fishing boats to encroach contested waters</w:t>
      </w:r>
      <w:r w:rsidRPr="00842E66">
        <w:rPr>
          <w:sz w:val="16"/>
        </w:rPr>
        <w:t xml:space="preserve">. For Grygiel and Mitchell, </w:t>
      </w:r>
      <w:r w:rsidRPr="00F84280">
        <w:rPr>
          <w:rStyle w:val="Emphasis"/>
        </w:rPr>
        <w:t>such activities are meant to convey to the hegemon (i.e., the United States) that</w:t>
      </w:r>
      <w:r w:rsidRPr="00842E66">
        <w:rPr>
          <w:sz w:val="16"/>
        </w:rPr>
        <w:t xml:space="preserve"> the act of </w:t>
      </w:r>
      <w:r w:rsidRPr="00F84280">
        <w:rPr>
          <w:rStyle w:val="Emphasis"/>
        </w:rPr>
        <w:t>supporting the regional status quo is no longer cost free but will require a level of exertion that was not needed in the past</w:t>
      </w:r>
      <w:r w:rsidRPr="00842E66">
        <w:rPr>
          <w:sz w:val="16"/>
        </w:rPr>
        <w:t xml:space="preserve">, inevitably leading to questions of whether such effort and resulting escalation are worthwhile. The record of the </w:t>
      </w:r>
      <w:r w:rsidRPr="00F84280">
        <w:rPr>
          <w:rStyle w:val="StyleUnderline"/>
        </w:rPr>
        <w:t>Obama administration’s response to such “probing</w:t>
      </w:r>
      <w:r w:rsidRPr="00842E66">
        <w:rPr>
          <w:sz w:val="16"/>
        </w:rPr>
        <w:t xml:space="preserve">” behavior </w:t>
      </w:r>
      <w:r w:rsidRPr="00F84280">
        <w:rPr>
          <w:rStyle w:val="StyleUnderline"/>
        </w:rPr>
        <w:t xml:space="preserve">in the SCS tends to suggest that </w:t>
      </w:r>
      <w:r w:rsidRPr="00F84280">
        <w:rPr>
          <w:rStyle w:val="Emphasis"/>
        </w:rPr>
        <w:t>Beijing was successful in generating doubt</w:t>
      </w:r>
      <w:r w:rsidRPr="00F84280">
        <w:rPr>
          <w:rStyle w:val="StyleUnderline"/>
        </w:rPr>
        <w:t xml:space="preserve"> not only in Washington, but also regionally </w:t>
      </w:r>
      <w:r w:rsidRPr="00F84280">
        <w:rPr>
          <w:rStyle w:val="Emphasis"/>
        </w:rPr>
        <w:t>about U.S. capabilities and its will to combat such probes</w:t>
      </w:r>
      <w:r w:rsidRPr="00842E66">
        <w:rPr>
          <w:sz w:val="16"/>
        </w:rPr>
        <w:t xml:space="preserve">. According to M. Taylor </w:t>
      </w:r>
      <w:r w:rsidRPr="00F84280">
        <w:rPr>
          <w:rStyle w:val="StyleUnderline"/>
        </w:rPr>
        <w:t>Fravel, political science professor at MIT, U.S. policy toward the SCS consistently has been premised on three major pillars since the 1990s: maintenance of neutrality regarding the conflicting claims to sovereignty; emphasis on the “process and principles by which claims should be pursued more than the final outcome or resolution of the underlying disputes”; and shaping China’s behavior “by highlighting the costs of coercion and the pursuit of claims that are inconsistent with international law.”</w:t>
      </w:r>
      <w:r w:rsidRPr="00842E66">
        <w:rPr>
          <w:sz w:val="16"/>
        </w:rPr>
        <w:t xml:space="preserve"> The Obama administration largely followed this approach with Michael McDevitt of the Center for Naval Analyses arguing in the 2014 that</w:t>
      </w:r>
      <w:r w:rsidRPr="0050507D">
        <w:rPr>
          <w:rStyle w:val="Emphasis"/>
        </w:rPr>
        <w:t xml:space="preserve"> U.S. policy</w:t>
      </w:r>
      <w:r w:rsidRPr="00842E66">
        <w:rPr>
          <w:sz w:val="16"/>
        </w:rPr>
        <w:t xml:space="preserve"> focuses on </w:t>
      </w:r>
      <w:r w:rsidRPr="00F84280">
        <w:rPr>
          <w:rStyle w:val="Emphasis"/>
        </w:rPr>
        <w:t>creating stability by exhorting all the parties to follow</w:t>
      </w:r>
      <w:r w:rsidRPr="00842E66">
        <w:rPr>
          <w:sz w:val="16"/>
        </w:rPr>
        <w:t xml:space="preserve"> the rules of </w:t>
      </w:r>
      <w:r w:rsidRPr="00F84280">
        <w:rPr>
          <w:rStyle w:val="Emphasis"/>
        </w:rPr>
        <w:t>international law</w:t>
      </w:r>
      <w:r w:rsidRPr="00842E66">
        <w:rPr>
          <w:sz w:val="16"/>
        </w:rPr>
        <w:t xml:space="preserve">; it explicitly </w:t>
      </w:r>
      <w:r w:rsidRPr="00F84280">
        <w:rPr>
          <w:rStyle w:val="Emphasis"/>
        </w:rPr>
        <w:t>defines how Washington would like conflicts to be solved</w:t>
      </w:r>
      <w:r w:rsidRPr="00842E66">
        <w:rPr>
          <w:sz w:val="16"/>
        </w:rPr>
        <w:t xml:space="preserve">; and it includes </w:t>
      </w:r>
      <w:r w:rsidRPr="00F84280">
        <w:rPr>
          <w:rStyle w:val="Emphasis"/>
        </w:rPr>
        <w:t>hard-power initiatives aimed at redressing some of the power imbalance between the Philippines, Vietnam, and China</w:t>
      </w:r>
      <w:r w:rsidRPr="00842E66">
        <w:rPr>
          <w:sz w:val="16"/>
        </w:rPr>
        <w:t xml:space="preserve">. In line with the logic of Grygiel and Mitchell, as one critic has argued, </w:t>
      </w:r>
      <w:r w:rsidRPr="0050507D">
        <w:rPr>
          <w:rStyle w:val="StyleUnderline"/>
        </w:rPr>
        <w:t>the only way in which the United States could combat China’s probing in the SCS would be for it to “adopt a more aggressive approach of deterrence by denial</w:t>
      </w:r>
      <w:r w:rsidRPr="00842E66">
        <w:rPr>
          <w:sz w:val="16"/>
        </w:rPr>
        <w:t>,” but that this “</w:t>
      </w:r>
      <w:r w:rsidRPr="0050507D">
        <w:rPr>
          <w:rStyle w:val="Emphasis"/>
        </w:rPr>
        <w:t>would mean placing U.S. military forces more directly in harm’s way and being willing to engage in what the Pentagon considers to be unsafe interceptions of Chinese vessels and aircraft in the South China Sea.”</w:t>
      </w:r>
      <w:r w:rsidRPr="00842E66">
        <w:rPr>
          <w:sz w:val="16"/>
        </w:rPr>
        <w:t xml:space="preserve"> Yet, the </w:t>
      </w:r>
      <w:r w:rsidRPr="0050507D">
        <w:rPr>
          <w:rStyle w:val="StyleUnderline"/>
        </w:rPr>
        <w:t>U.S. approach</w:t>
      </w:r>
      <w:r w:rsidRPr="00842E66">
        <w:rPr>
          <w:sz w:val="16"/>
        </w:rPr>
        <w:t xml:space="preserve"> detailed by Fravel and McDevitt </w:t>
      </w:r>
      <w:r w:rsidRPr="0050507D">
        <w:rPr>
          <w:rStyle w:val="StyleUnderline"/>
        </w:rPr>
        <w:t>was beset by a major problem in that it ultimately left considerable space for China to utilize the two other prongs of its “Three Warfares” strategy: legal and public opinion warfare</w:t>
      </w:r>
      <w:r w:rsidRPr="00842E66">
        <w:rPr>
          <w:sz w:val="16"/>
        </w:rPr>
        <w:t>. The U</w:t>
      </w:r>
      <w:r w:rsidRPr="0050507D">
        <w:rPr>
          <w:rStyle w:val="Emphasis"/>
        </w:rPr>
        <w:t>.S. focus on “exhorting all parties to follow the rules of international law” provided a key opening for Beijing’s pursuit of legal warfare (or “lawfare”).</w:t>
      </w:r>
      <w:r w:rsidRPr="00842E66">
        <w:rPr>
          <w:sz w:val="16"/>
        </w:rPr>
        <w:t xml:space="preserve"> “Lawfare,” as noted previously, involves the </w:t>
      </w:r>
      <w:r w:rsidRPr="0050507D">
        <w:rPr>
          <w:rStyle w:val="Emphasis"/>
        </w:rPr>
        <w:t>exploitation of legal systems, both international and domestic, in order to claim the legal high ground, assert the legitimacy of Chinese claims, and constrain an adversaries operational freedom</w:t>
      </w:r>
      <w:r w:rsidRPr="00842E66">
        <w:rPr>
          <w:sz w:val="16"/>
        </w:rPr>
        <w:t xml:space="preserve">. China’s efforts in this space have varied from claims of de jure sovereignty based on either imperial records, including Ming-era Admiral Zheng He’s voyages, or post-1945 recognition that Imperial Japan had forcibly annexed China’s claims in the SCS (and that these “returned” to China with Japan’s defeat) through to </w:t>
      </w:r>
      <w:r w:rsidRPr="0050507D">
        <w:rPr>
          <w:rStyle w:val="StyleUnderline"/>
        </w:rPr>
        <w:t>assertions that its artificially created/reclaimed features in the SCS constitute an extension of Chinese territory.</w:t>
      </w:r>
      <w:r w:rsidRPr="00842E66">
        <w:rPr>
          <w:sz w:val="16"/>
        </w:rPr>
        <w:t xml:space="preserve"> Beyond such externally oriented “lawfare,” </w:t>
      </w:r>
      <w:r w:rsidRPr="0050507D">
        <w:rPr>
          <w:rStyle w:val="Emphasis"/>
        </w:rPr>
        <w:t xml:space="preserve">Beijing also has leveraged domestic legal and administrative measures in service of its </w:t>
      </w:r>
      <w:r w:rsidRPr="0050507D">
        <w:rPr>
          <w:rStyle w:val="Emphasis"/>
        </w:rPr>
        <w:lastRenderedPageBreak/>
        <w:t>claims to the SCS</w:t>
      </w:r>
      <w:r w:rsidRPr="00842E66">
        <w:rPr>
          <w:sz w:val="16"/>
        </w:rPr>
        <w:t xml:space="preserve">. This expansion has </w:t>
      </w:r>
      <w:r w:rsidRPr="0050507D">
        <w:rPr>
          <w:rStyle w:val="StyleUnderline"/>
        </w:rPr>
        <w:t>included creating a military garrison for the SCS in 2012, the Sansha garrison, which would be responsible for “national defence mobilisation . . . guarding the city and supporting local emergency rescue and disaster relief” and “carrying out military missions.”</w:t>
      </w:r>
      <w:r w:rsidRPr="00842E66">
        <w:rPr>
          <w:sz w:val="16"/>
        </w:rPr>
        <w:t xml:space="preserve"> Additionally, Sansha was elevated to a prefectural level entity highlighting </w:t>
      </w:r>
      <w:r w:rsidRPr="005E02E7">
        <w:rPr>
          <w:rStyle w:val="StyleUnderline"/>
        </w:rPr>
        <w:t>Beijing’s view that its claims in the SCS are “integral” parts of China’s territory</w:t>
      </w:r>
      <w:r w:rsidRPr="00842E66">
        <w:rPr>
          <w:sz w:val="16"/>
        </w:rPr>
        <w:t xml:space="preserve">. This action, as Uras argues, amounts to an </w:t>
      </w:r>
      <w:r w:rsidRPr="005E02E7">
        <w:rPr>
          <w:rStyle w:val="StyleUnderline"/>
        </w:rPr>
        <w:t>idealization of the SCS “as in effect part of Chinese national territory,”</w:t>
      </w:r>
      <w:r w:rsidRPr="00842E66">
        <w:rPr>
          <w:sz w:val="16"/>
        </w:rPr>
        <w:t xml:space="preserve"> which “despite its oceanic range, is </w:t>
      </w:r>
      <w:r w:rsidRPr="005E02E7">
        <w:rPr>
          <w:rStyle w:val="StyleUnderline"/>
        </w:rPr>
        <w:t>perceived and portrayed by the Chinese government in the same way as land.”</w:t>
      </w:r>
      <w:r w:rsidRPr="00842E66">
        <w:rPr>
          <w:sz w:val="16"/>
        </w:rPr>
        <w:t xml:space="preserve"> This move, in turn, </w:t>
      </w:r>
      <w:r w:rsidRPr="005E02E7">
        <w:rPr>
          <w:rStyle w:val="StyleUnderline"/>
        </w:rPr>
        <w:t>enables Beijing to argue that its efforts to physically change the “facts on the ground” via its reclamation efforts in the SCS are both “legal” and justifiable</w:t>
      </w:r>
      <w:r w:rsidRPr="00842E66">
        <w:rPr>
          <w:sz w:val="16"/>
        </w:rPr>
        <w:t xml:space="preserve">. Beijing, Laura Jackson, an independent analyst, suggests, “is </w:t>
      </w:r>
      <w:r w:rsidRPr="003D1A1B">
        <w:rPr>
          <w:rStyle w:val="StyleUnderline"/>
        </w:rPr>
        <w:t>challenging the nature of land features at sea by establishing artificial islands that supposedly project both territorial waters</w:t>
      </w:r>
      <w:r w:rsidRPr="00842E66">
        <w:rPr>
          <w:sz w:val="16"/>
        </w:rPr>
        <w:t xml:space="preserve"> (with a limit of 12 nautical miles) and Exclusive Economic Zones (EEZs) extending 200 nautical miles” </w:t>
      </w:r>
      <w:r w:rsidRPr="003D1A1B">
        <w:rPr>
          <w:rStyle w:val="StyleUnderline"/>
        </w:rPr>
        <w:t xml:space="preserve">and “the principle of freedom of navigation in the maritime commons by attempting to shift the established definition of an EEZ under UNCLOS, which provides coastal states the “right to regulate economic activities </w:t>
      </w:r>
      <w:r w:rsidRPr="00842E66">
        <w:rPr>
          <w:sz w:val="16"/>
        </w:rPr>
        <w:t>(such as fishing and oil exploration).” Finally, “</w:t>
      </w:r>
      <w:r w:rsidRPr="003D1A1B">
        <w:rPr>
          <w:rStyle w:val="Emphasis"/>
        </w:rPr>
        <w:t>lawfare” has also been augmented by public opinion warfare that seeks to influence both domestic and international public opinion with the objective of supporting the Party’s objectives and dissuading adversaries from pursuing contrary actions</w:t>
      </w:r>
      <w:r w:rsidRPr="00842E66">
        <w:rPr>
          <w:sz w:val="16"/>
        </w:rPr>
        <w:t xml:space="preserve">. Core themes of </w:t>
      </w:r>
      <w:r w:rsidRPr="003D1A1B">
        <w:rPr>
          <w:rStyle w:val="StyleUnderline"/>
        </w:rPr>
        <w:t>print, online, and television coverage of the SCS have emphasized the historicity of China’s claims</w:t>
      </w:r>
      <w:r w:rsidRPr="00842E66">
        <w:rPr>
          <w:sz w:val="16"/>
        </w:rPr>
        <w:t>, the “</w:t>
      </w:r>
      <w:r w:rsidRPr="003D1A1B">
        <w:rPr>
          <w:rStyle w:val="StyleUnderline"/>
        </w:rPr>
        <w:t>loss” of the SCS during the “100 years of humiliation</w:t>
      </w:r>
      <w:r w:rsidRPr="00842E66">
        <w:rPr>
          <w:sz w:val="16"/>
        </w:rPr>
        <w:t xml:space="preserve">,” and </w:t>
      </w:r>
      <w:r w:rsidRPr="003D1A1B">
        <w:rPr>
          <w:rStyle w:val="StyleUnderline"/>
        </w:rPr>
        <w:t>discrediting “international law” as a tool of “imperial” and “hegemonic” powers</w:t>
      </w:r>
      <w:r w:rsidRPr="00842E66">
        <w:rPr>
          <w:sz w:val="16"/>
        </w:rPr>
        <w:t xml:space="preserve">. After the Permanent Court of Arbitration (PCA) 2016 decision </w:t>
      </w:r>
      <w:r w:rsidRPr="003D1A1B">
        <w:rPr>
          <w:rStyle w:val="StyleUnderline"/>
        </w:rPr>
        <w:t>negating China’s “nine-dash line</w:t>
      </w:r>
      <w:r w:rsidRPr="00842E66">
        <w:rPr>
          <w:sz w:val="16"/>
        </w:rPr>
        <w:t xml:space="preserve">” claims to the South China Sea was published, former State Councillor Dai Bingguo dismissed it </w:t>
      </w:r>
      <w:r w:rsidRPr="003D1A1B">
        <w:rPr>
          <w:rStyle w:val="StyleUnderline"/>
        </w:rPr>
        <w:t>as “nothing more than a piece of paper</w:t>
      </w:r>
      <w:r w:rsidRPr="00842E66">
        <w:rPr>
          <w:sz w:val="16"/>
        </w:rPr>
        <w:t xml:space="preserve">,” while Vice Foreign Minister Liu Zhenmin charged that the PCA had “worked with the Philippines to cover up its act of illegally occupying China’s ­territory in the Nansha [Spratly] Islands.”57 Externally oriented platforms meanwhile, such as the English language sites of Xinhua, People’s Daily, and the Global Times, have </w:t>
      </w:r>
      <w:r w:rsidRPr="003D1A1B">
        <w:rPr>
          <w:rStyle w:val="StyleUnderline"/>
        </w:rPr>
        <w:t>pushed</w:t>
      </w:r>
      <w:r w:rsidRPr="00842E66">
        <w:rPr>
          <w:sz w:val="16"/>
        </w:rPr>
        <w:t xml:space="preserve"> similar </w:t>
      </w:r>
      <w:r w:rsidRPr="003D1A1B">
        <w:rPr>
          <w:rStyle w:val="StyleUnderline"/>
        </w:rPr>
        <w:t>themes</w:t>
      </w:r>
      <w:r w:rsidRPr="00842E66">
        <w:rPr>
          <w:sz w:val="16"/>
        </w:rPr>
        <w:t xml:space="preserve"> albeit </w:t>
      </w:r>
      <w:r w:rsidRPr="003D1A1B">
        <w:rPr>
          <w:rStyle w:val="StyleUnderline"/>
        </w:rPr>
        <w:t>with</w:t>
      </w:r>
      <w:r w:rsidRPr="00842E66">
        <w:rPr>
          <w:sz w:val="16"/>
        </w:rPr>
        <w:t xml:space="preserve"> greater </w:t>
      </w:r>
      <w:r w:rsidRPr="003D1A1B">
        <w:rPr>
          <w:rStyle w:val="StyleUnderline"/>
        </w:rPr>
        <w:t>emphasis on highlighting U.S., Japanese, Vietnamese or Philippino responsibility for aggravating the situation or their lack of respect for Chinese law</w:t>
      </w:r>
      <w:r w:rsidRPr="00842E66">
        <w:rPr>
          <w:sz w:val="16"/>
        </w:rPr>
        <w:t xml:space="preserve">. </w:t>
      </w:r>
    </w:p>
    <w:p w14:paraId="06362C2A" w14:textId="77777777" w:rsidR="00C2027B" w:rsidRPr="00842E66" w:rsidRDefault="00C2027B" w:rsidP="00C2027B"/>
    <w:p w14:paraId="0FFC44B6" w14:textId="77777777" w:rsidR="00F07821" w:rsidRDefault="00F07821" w:rsidP="00F07821">
      <w:pPr>
        <w:pStyle w:val="Heading3"/>
      </w:pPr>
      <w:r>
        <w:lastRenderedPageBreak/>
        <w:t>Russian Cooperation</w:t>
      </w:r>
    </w:p>
    <w:p w14:paraId="5BE4B323" w14:textId="77777777" w:rsidR="00F07821" w:rsidRPr="00B729D5" w:rsidRDefault="00F07821" w:rsidP="00F07821">
      <w:pPr>
        <w:pStyle w:val="Heading4"/>
      </w:pPr>
      <w:r w:rsidRPr="00B729D5">
        <w:t>China and Russia will work together in the short term- it</w:t>
      </w:r>
      <w:r>
        <w:t>’</w:t>
      </w:r>
      <w:r w:rsidRPr="00B729D5">
        <w:t>s in their strategic int</w:t>
      </w:r>
      <w:r>
        <w:t>e</w:t>
      </w:r>
      <w:r w:rsidRPr="00B729D5">
        <w:t>rests</w:t>
      </w:r>
    </w:p>
    <w:p w14:paraId="6FB92851" w14:textId="77777777" w:rsidR="00F07821" w:rsidRPr="00DD0D3C" w:rsidRDefault="00F07821" w:rsidP="00F07821">
      <w:r w:rsidRPr="00B729D5">
        <w:rPr>
          <w:rStyle w:val="Style13ptBold"/>
        </w:rPr>
        <w:t>Rolland,19-</w:t>
      </w:r>
      <w:r w:rsidRPr="00B729D5">
        <w:t xml:space="preserve"> </w:t>
      </w:r>
      <w:r>
        <w:t>Senior Fellow for Political and Security Affairs at the National Bureau of Asian Research (Nadège, A China–Russia Condominium over Eurasia, Survival, 61:1, 7-22, DOI: 10.1080/00396338.2019.1568043 Jan 2019)//gcd</w:t>
      </w:r>
    </w:p>
    <w:p w14:paraId="2D4CAD21" w14:textId="77777777" w:rsidR="00F07821" w:rsidRPr="009449AE" w:rsidRDefault="00F07821" w:rsidP="00F07821">
      <w:pPr>
        <w:rPr>
          <w:rStyle w:val="Emphasis"/>
        </w:rPr>
      </w:pPr>
      <w:r w:rsidRPr="009449AE">
        <w:rPr>
          <w:rStyle w:val="StyleUnderline"/>
        </w:rPr>
        <w:t xml:space="preserve">Two powers vying for the same space with two different projects might seem like a formula for </w:t>
      </w:r>
      <w:r w:rsidRPr="009449AE">
        <w:rPr>
          <w:rStyle w:val="Emphasis"/>
        </w:rPr>
        <w:t>growing friction and even conflict</w:t>
      </w:r>
      <w:r w:rsidRPr="00F07821">
        <w:rPr>
          <w:sz w:val="16"/>
        </w:rPr>
        <w:t xml:space="preserve">. In fact, </w:t>
      </w:r>
      <w:r w:rsidRPr="009449AE">
        <w:rPr>
          <w:rStyle w:val="StyleUnderline"/>
        </w:rPr>
        <w:t xml:space="preserve">the opposite is happening. </w:t>
      </w:r>
      <w:r w:rsidRPr="00F07821">
        <w:rPr>
          <w:sz w:val="16"/>
        </w:rPr>
        <w:t xml:space="preserve">Aware of the high risk of geopolitical rivalry, </w:t>
      </w:r>
      <w:r w:rsidRPr="009449AE">
        <w:rPr>
          <w:rStyle w:val="StyleUnderline"/>
        </w:rPr>
        <w:t>both China and Russia have demonstrated remarkable consistency in trying to avoid competition and to develop instead a cooperative framework that allows for an alignment of their respective flagship Eurasian initiatives</w:t>
      </w:r>
      <w:r w:rsidRPr="00F07821">
        <w:rPr>
          <w:sz w:val="16"/>
        </w:rPr>
        <w:t xml:space="preserve">. The first sign of Russia and China’s shared willingness to work hand in hand came during the </w:t>
      </w:r>
      <w:r w:rsidRPr="009449AE">
        <w:rPr>
          <w:rStyle w:val="Emphasis"/>
        </w:rPr>
        <w:t>Putin–Xi summit in Moscow in May 2015</w:t>
      </w:r>
      <w:r w:rsidRPr="00F07821">
        <w:rPr>
          <w:sz w:val="16"/>
        </w:rPr>
        <w:t xml:space="preserve">. The two leaders signed </w:t>
      </w:r>
      <w:r w:rsidRPr="009449AE">
        <w:rPr>
          <w:rStyle w:val="StyleUnderline"/>
        </w:rPr>
        <w:t>a joint declaration on ‘cooperation in coordinating the development of the Eurasian Economic Union project and the Silk Road Economic Belt’</w:t>
      </w:r>
      <w:r w:rsidRPr="00F07821">
        <w:rPr>
          <w:sz w:val="16"/>
        </w:rPr>
        <w:t>, which pledged to strengthen regional economic integration and ‘</w:t>
      </w:r>
      <w:r w:rsidRPr="009449AE">
        <w:rPr>
          <w:rStyle w:val="Emphasis"/>
        </w:rPr>
        <w:t>safeguard peace and stability on the Eurasian landmass’</w:t>
      </w:r>
      <w:r w:rsidRPr="00F07821">
        <w:rPr>
          <w:sz w:val="16"/>
        </w:rPr>
        <w:t>.11 Investments, transportation-infrastructure development and, over the long run, a free-trade agreement between the EAEU and China were envisioned as ways to enhance the region’s economic development. A dialogue platform was also created to look into concrete measures to better merge the EAEU and the SREB, an idea expressed as duì jiē (</w:t>
      </w:r>
      <w:r w:rsidRPr="009449AE">
        <w:rPr>
          <w:rStyle w:val="Emphasis"/>
          <w:rFonts w:ascii="Microsoft JhengHei" w:eastAsia="Microsoft JhengHei" w:hAnsi="Microsoft JhengHei" w:cs="Microsoft JhengHei" w:hint="eastAsia"/>
        </w:rPr>
        <w:t>对接</w:t>
      </w:r>
      <w:r w:rsidRPr="00F07821">
        <w:rPr>
          <w:sz w:val="16"/>
        </w:rPr>
        <w:t>) – ‘</w:t>
      </w:r>
      <w:r w:rsidRPr="009449AE">
        <w:rPr>
          <w:rStyle w:val="StyleUnderline"/>
        </w:rPr>
        <w:t>docking’ or ‘joining in’ – in Chinese, and</w:t>
      </w:r>
      <w:r w:rsidRPr="00F07821">
        <w:rPr>
          <w:sz w:val="16"/>
        </w:rPr>
        <w:t xml:space="preserve"> sopryazhenie (</w:t>
      </w:r>
      <w:r w:rsidRPr="009449AE">
        <w:rPr>
          <w:rStyle w:val="Emphasis"/>
        </w:rPr>
        <w:t>сопряжение</w:t>
      </w:r>
      <w:r w:rsidRPr="00F07821">
        <w:rPr>
          <w:sz w:val="16"/>
        </w:rPr>
        <w:t>) – ‘</w:t>
      </w:r>
      <w:r w:rsidRPr="009449AE">
        <w:rPr>
          <w:rStyle w:val="StyleUnderline"/>
        </w:rPr>
        <w:t>pairing’ or ‘coupling’ – in Russian</w:t>
      </w:r>
      <w:r w:rsidRPr="00F07821">
        <w:rPr>
          <w:sz w:val="16"/>
        </w:rPr>
        <w:t xml:space="preserve">. During the Russian leader’s visit to Beijing on 25 June 2016, </w:t>
      </w:r>
      <w:r w:rsidRPr="009449AE">
        <w:rPr>
          <w:rStyle w:val="StyleUnderline"/>
        </w:rPr>
        <w:t>Xi and Putin reiterated their commitment to aligning their interests in Eurasia and promoted the idea of building a ‘comprehensive Eurasian partnership on the basis of openness, transparency and the consideration of other’s benefi</w:t>
      </w:r>
      <w:r w:rsidRPr="00F07821">
        <w:rPr>
          <w:sz w:val="16"/>
        </w:rPr>
        <w:t xml:space="preserve">ts [sic]’.12 In July 2017, the same day Putin and Xi formally agreed to deepen their bilateral ‘Comprehensive Partnership and Strategic Cooperation Relationship’, the Chinese Ministry of Commerce and the Russian Ministry of Economic Development set up a task force to study the feasibility of a joint Eurasian Economic Partnership.13 During the ensuing bilateral consultations, </w:t>
      </w:r>
      <w:r w:rsidRPr="009449AE">
        <w:rPr>
          <w:rStyle w:val="StyleUnderline"/>
        </w:rPr>
        <w:t>Russian and Chinese experts reached a consensus on observing the principles of ‘sovereign equality and non-interference in internal affairs’, and respecting each other’s ‘chosen path of development’.</w:t>
      </w:r>
      <w:r>
        <w:rPr>
          <w:rStyle w:val="StyleUnderline"/>
        </w:rPr>
        <w:t xml:space="preserve"> </w:t>
      </w:r>
      <w:r w:rsidRPr="00F07821">
        <w:rPr>
          <w:sz w:val="16"/>
        </w:rPr>
        <w:t xml:space="preserve">In addition to presidential meetings and formal joint declarations, both countries have developed an ‘outstanding mechanism’ for regular consultations that functions at every level, ‘from meetings between heads of state and government ministers downward’.15 The high-level Sino-Russian political commitment to cooperate in Eurasia seeps down to both countries’ intellectual elites, which have been mobilised to provide recommendations on the feasibility of a BRI–GEP integration. For example, the Russian International Affairs Council is promoting research focused on the GEP,16 while the </w:t>
      </w:r>
      <w:r w:rsidRPr="009449AE">
        <w:rPr>
          <w:rStyle w:val="StyleUnderline"/>
        </w:rPr>
        <w:t>Chinese government funds a national grant for the project ‘Study of the Docking Path and the Growing Trends of Belt and Road and Greater Eurasian Partnership Initiatives</w:t>
      </w:r>
      <w:r w:rsidRPr="00F07821">
        <w:rPr>
          <w:sz w:val="16"/>
        </w:rPr>
        <w:t xml:space="preserve">’. Both </w:t>
      </w:r>
      <w:r w:rsidRPr="009449AE">
        <w:rPr>
          <w:rStyle w:val="Emphasis"/>
        </w:rPr>
        <w:t>Russian and Chinese analysts tend to see the two projects’ differences not as irremediable obstacles, but as mutually complementing and strengthening factors.</w:t>
      </w:r>
    </w:p>
    <w:p w14:paraId="719A8EA5" w14:textId="77777777" w:rsidR="00F07821" w:rsidRDefault="00F07821" w:rsidP="00F07821">
      <w:pPr>
        <w:pStyle w:val="Heading4"/>
      </w:pPr>
      <w:r>
        <w:t xml:space="preserve">China will cooperate with Russian geopolitical interests—no chance of war </w:t>
      </w:r>
    </w:p>
    <w:p w14:paraId="515F50F8" w14:textId="77777777" w:rsidR="00F07821" w:rsidRPr="00DD0D3C" w:rsidRDefault="00F07821" w:rsidP="00F07821">
      <w:r w:rsidRPr="00B729D5">
        <w:rPr>
          <w:rStyle w:val="Style13ptBold"/>
        </w:rPr>
        <w:t>Rolland,19-</w:t>
      </w:r>
      <w:r w:rsidRPr="00B729D5">
        <w:t xml:space="preserve"> </w:t>
      </w:r>
      <w:r>
        <w:t>Senior Fellow for Political and Security Affairs at the National Bureau of Asian Research (Nadège, A China–Russia Condominium over Eurasia, Survival, 61:1, 7-22, DOI: 10.1080/00396338.2019.1568043 Jan 2019)</w:t>
      </w:r>
    </w:p>
    <w:p w14:paraId="50B20BD7" w14:textId="77777777" w:rsidR="00F07821" w:rsidRPr="00F07821" w:rsidRDefault="00F07821" w:rsidP="00F07821">
      <w:pPr>
        <w:rPr>
          <w:sz w:val="16"/>
        </w:rPr>
      </w:pPr>
      <w:r w:rsidRPr="00F07821">
        <w:rPr>
          <w:sz w:val="16"/>
        </w:rPr>
        <w:t xml:space="preserve">Aware of Moscow’s sensitivities, </w:t>
      </w:r>
      <w:r w:rsidRPr="009449AE">
        <w:rPr>
          <w:rStyle w:val="StyleUnderline"/>
        </w:rPr>
        <w:t>China treads carefully</w:t>
      </w:r>
      <w:r w:rsidRPr="00F07821">
        <w:rPr>
          <w:sz w:val="16"/>
        </w:rPr>
        <w:t xml:space="preserve">. Chinese </w:t>
      </w:r>
      <w:r w:rsidRPr="009449AE">
        <w:rPr>
          <w:rStyle w:val="Emphasis"/>
        </w:rPr>
        <w:t>experts interpret the GEP as Russia’s struggle to maintain its image as a key strategic actor in Eurasia,</w:t>
      </w:r>
      <w:r w:rsidRPr="00F07821">
        <w:rPr>
          <w:sz w:val="16"/>
        </w:rPr>
        <w:t xml:space="preserve"> playing the leading role in the region’s integration process. China nurtures similar ambitions with the BRI, but does not say so as straightforwardly. Like Moscow, </w:t>
      </w:r>
      <w:r w:rsidRPr="009449AE">
        <w:rPr>
          <w:rStyle w:val="StyleUnderline"/>
        </w:rPr>
        <w:t>Beijing hopes to see a new Eurasian order emerge, free of Western influence</w:t>
      </w:r>
      <w:r w:rsidRPr="00F07821">
        <w:rPr>
          <w:sz w:val="16"/>
        </w:rPr>
        <w:t xml:space="preserve"> and integrated to a degree, but with China, not Russia, at its centre. To preclude a Sino-Russian rivalry, the </w:t>
      </w:r>
      <w:r w:rsidRPr="009449AE">
        <w:rPr>
          <w:rStyle w:val="StyleUnderline"/>
        </w:rPr>
        <w:t>Chinese elite are willing to exercise self-restraint, show deference to Russia’s vision for the region and even let Moscow don the cloak of Eurasian leadership</w:t>
      </w:r>
      <w:r w:rsidRPr="00F07821">
        <w:rPr>
          <w:sz w:val="16"/>
        </w:rPr>
        <w:t xml:space="preserve">. What </w:t>
      </w:r>
      <w:r w:rsidRPr="009449AE">
        <w:rPr>
          <w:rStyle w:val="StyleUnderline"/>
        </w:rPr>
        <w:t>really matters is not the appearance of leadership, but rather the reality of power.</w:t>
      </w:r>
      <w:r w:rsidRPr="00F07821">
        <w:rPr>
          <w:sz w:val="16"/>
        </w:rPr>
        <w:t xml:space="preserve"> Letting Russia take the lead could actually work to China’s </w:t>
      </w:r>
      <w:r w:rsidRPr="00F07821">
        <w:rPr>
          <w:sz w:val="16"/>
        </w:rPr>
        <w:lastRenderedPageBreak/>
        <w:t xml:space="preserve">advantage, especially in </w:t>
      </w:r>
      <w:r w:rsidRPr="009449AE">
        <w:rPr>
          <w:rStyle w:val="StyleUnderline"/>
        </w:rPr>
        <w:t>areas where it is still weak compared with Russia</w:t>
      </w:r>
      <w:r w:rsidRPr="00F07821">
        <w:rPr>
          <w:sz w:val="16"/>
        </w:rPr>
        <w:t xml:space="preserve">. The issue of power asymmetry, a critical element feeding Russia’s insecurity towards China, could </w:t>
      </w:r>
      <w:r w:rsidRPr="009449AE">
        <w:rPr>
          <w:rStyle w:val="StyleUnderline"/>
        </w:rPr>
        <w:t>be turned into something that both countries accept, provided they make good use of their respective strengths</w:t>
      </w:r>
      <w:r w:rsidRPr="00F07821">
        <w:rPr>
          <w:sz w:val="16"/>
        </w:rPr>
        <w:t xml:space="preserve">. </w:t>
      </w:r>
      <w:r w:rsidRPr="009449AE">
        <w:rPr>
          <w:rStyle w:val="StyleUnderline"/>
        </w:rPr>
        <w:t>Chinese thinkers believe that even if Russia is uncomfortable with the power gap, it does not really have any other viable options</w:t>
      </w:r>
      <w:r w:rsidRPr="00F07821">
        <w:rPr>
          <w:sz w:val="16"/>
        </w:rPr>
        <w:t xml:space="preserve"> but to consolidate its relationship with Beijing, especially after Western sanctions have amplified its economic difficulties and reduced its diplomatic space.32 As the BRI connects Asia with Western Europe, </w:t>
      </w:r>
      <w:r w:rsidRPr="00B844EC">
        <w:rPr>
          <w:rStyle w:val="StyleUnderline"/>
        </w:rPr>
        <w:t>Russia risks being isolated if it does not cooperate with China on jointly integrating Eurasia</w:t>
      </w:r>
      <w:r w:rsidRPr="00F07821">
        <w:rPr>
          <w:color w:val="FF0000"/>
          <w:sz w:val="16"/>
        </w:rPr>
        <w:t xml:space="preserve">.33 </w:t>
      </w:r>
      <w:r w:rsidRPr="00B844EC">
        <w:rPr>
          <w:rStyle w:val="StyleUnderline"/>
        </w:rPr>
        <w:t>Without China, Moscow’s ‘Look East’ policy would be inconsequential, no concrete progress having been made with any Asia-Pacific countries other than China.</w:t>
      </w:r>
      <w:r w:rsidRPr="00F07821">
        <w:rPr>
          <w:color w:val="FF0000"/>
          <w:sz w:val="16"/>
        </w:rPr>
        <w:t xml:space="preserve"> </w:t>
      </w:r>
      <w:r w:rsidRPr="00F07821">
        <w:rPr>
          <w:sz w:val="16"/>
        </w:rPr>
        <w:t>The deepening of Russia’s cooperation with Beijing is the only real achievement of its Asia-Pacific diplomacy.34</w:t>
      </w:r>
      <w:r w:rsidRPr="00F07821">
        <w:rPr>
          <w:color w:val="FF0000"/>
          <w:sz w:val="16"/>
        </w:rPr>
        <w:t xml:space="preserve"> </w:t>
      </w:r>
      <w:r w:rsidRPr="00B844EC">
        <w:rPr>
          <w:rStyle w:val="StyleUnderline"/>
        </w:rPr>
        <w:t>Moreover, because it is ‘naturally impossible [for Russia] to rely on its own strength’ to promote the country’s economic revitalisation</w:t>
      </w:r>
      <w:r w:rsidRPr="00F07821">
        <w:rPr>
          <w:sz w:val="16"/>
        </w:rPr>
        <w:t xml:space="preserve">, according to Zhao Chuanjun and Xiao Wenhui, </w:t>
      </w:r>
      <w:r w:rsidRPr="009449AE">
        <w:rPr>
          <w:rStyle w:val="StyleUnderline"/>
        </w:rPr>
        <w:t>deepening bilateral cooperation has become an ‘inevitable choice’.</w:t>
      </w:r>
      <w:r>
        <w:rPr>
          <w:rStyle w:val="StyleUnderline"/>
        </w:rPr>
        <w:t xml:space="preserve"> </w:t>
      </w:r>
      <w:r w:rsidRPr="009449AE">
        <w:rPr>
          <w:rStyle w:val="StyleUnderline"/>
        </w:rPr>
        <w:t>Asymmetry does not necessarily play to China’s favour in all domains</w:t>
      </w:r>
      <w:r w:rsidRPr="00F07821">
        <w:rPr>
          <w:sz w:val="16"/>
        </w:rPr>
        <w:t xml:space="preserve">. China may indeed be stronger than Russia economically and financially, but it is also in a much weaker position from a diplomatic and security perspective. In </w:t>
      </w:r>
      <w:r w:rsidRPr="009449AE">
        <w:rPr>
          <w:rStyle w:val="StyleUnderline"/>
        </w:rPr>
        <w:t>Central Asia, Chinese analysts recognise that Russia’s overall influence is still ‘far ahead of China’</w:t>
      </w:r>
      <w:r w:rsidRPr="00F07821">
        <w:rPr>
          <w:sz w:val="16"/>
        </w:rPr>
        <w:t xml:space="preserve">, as Jiao Yiqiang put it.36 China cannot rely solely on its own strength to confront all the local problems that the BRI faces in the region, including ‘complex cultural differences’ and local security challenges.37 In this regard, the </w:t>
      </w:r>
      <w:r w:rsidRPr="009449AE">
        <w:rPr>
          <w:rStyle w:val="StyleUnderline"/>
        </w:rPr>
        <w:t>Sino-Russian asymmetry does not constitute a problem, but rather creates opportunities, first for complementarity and eventually for rebalancing.</w:t>
      </w:r>
      <w:r>
        <w:rPr>
          <w:rStyle w:val="StyleUnderline"/>
        </w:rPr>
        <w:t xml:space="preserve"> </w:t>
      </w:r>
      <w:r w:rsidRPr="00F07821">
        <w:rPr>
          <w:sz w:val="16"/>
        </w:rPr>
        <w:t xml:space="preserve">For example, a deeper </w:t>
      </w:r>
      <w:r w:rsidRPr="009449AE">
        <w:rPr>
          <w:rStyle w:val="StyleUnderline"/>
        </w:rPr>
        <w:t>BRI–GEP alignment would allow China to benefit from Moscow’s entrenched influence in Russian-speaking countries</w:t>
      </w:r>
      <w:r w:rsidRPr="00F07821">
        <w:rPr>
          <w:sz w:val="16"/>
        </w:rPr>
        <w:t xml:space="preserve">, thus helping to improve its own image.38 Central Asian countries’ remaining concerns could be dispelled, causing them to engage more willingly with China as they realise that the </w:t>
      </w:r>
      <w:r w:rsidRPr="009449AE">
        <w:rPr>
          <w:rStyle w:val="StyleUnderline"/>
        </w:rPr>
        <w:t>BRI and the GEP are effectively interchangeable</w:t>
      </w:r>
      <w:r w:rsidRPr="00F07821">
        <w:rPr>
          <w:sz w:val="16"/>
        </w:rPr>
        <w:t xml:space="preserve">.39 The EAEU customs union de facto facilitates custom procedures and eliminates trade barriers for the BRI too. Russia’s military presence can provide a security umbrella and help reduce the risks faced by the BRI in Eurasia.40 Closer BRI–GEP coordination could also mean an increased role for China in the region’s security, without creating local alarm. It could even </w:t>
      </w:r>
      <w:r w:rsidRPr="009449AE">
        <w:rPr>
          <w:rStyle w:val="Emphasis"/>
        </w:rPr>
        <w:t>allow China to burnish its ‘responsible big power image’</w:t>
      </w:r>
      <w:r w:rsidRPr="00F07821">
        <w:rPr>
          <w:sz w:val="16"/>
        </w:rPr>
        <w:t xml:space="preserve">.41 In addition, growing </w:t>
      </w:r>
      <w:r w:rsidRPr="009449AE">
        <w:rPr>
          <w:rStyle w:val="StyleUnderline"/>
        </w:rPr>
        <w:t>Sino-Russian security cooperation would address shared challenges such as opposing the ‘three evil forces’ (terrorism, separatism and extremism</w:t>
      </w:r>
      <w:r w:rsidRPr="00F07821">
        <w:rPr>
          <w:sz w:val="16"/>
        </w:rPr>
        <w:t xml:space="preserve">) and external interference, </w:t>
      </w:r>
      <w:r w:rsidRPr="009449AE">
        <w:rPr>
          <w:rStyle w:val="StyleUnderline"/>
        </w:rPr>
        <w:t>and preventing colour revolutions</w:t>
      </w:r>
      <w:r w:rsidRPr="00F07821">
        <w:rPr>
          <w:sz w:val="16"/>
        </w:rPr>
        <w:t xml:space="preserve">.42 Conversely, China’s BRI can provide investments that neither Russia nor Central Asian economies can afford.43 </w:t>
      </w:r>
      <w:r w:rsidRPr="009449AE">
        <w:rPr>
          <w:rStyle w:val="StyleUnderline"/>
        </w:rPr>
        <w:t>Russia’s cooperation with China will help Moscow not only regain some of its diplomatic space, but also overcome the economic difficulties caused by Western sanctions</w:t>
      </w:r>
      <w:r w:rsidRPr="00F07821">
        <w:rPr>
          <w:sz w:val="16"/>
        </w:rPr>
        <w:t>.44 Finally, to alleviate Russia’s possible remaining concerns about China’s economic dominance, Beijing could make sure that Chinese banks are not the exclusive lenders for BRI projects, but rather work with multilateral financing platforms such as the New Development Bank and the Asian Infrastructure Investment Bank.45 Ultimately,</w:t>
      </w:r>
      <w:r w:rsidRPr="009449AE">
        <w:rPr>
          <w:rStyle w:val="StyleUnderline"/>
        </w:rPr>
        <w:t xml:space="preserve"> both countries will benefit as China engages more with Russia on Eurasian political and strategic issues, and as Russia improves its economic situation thanks to China’</w:t>
      </w:r>
      <w:r w:rsidRPr="00F07821">
        <w:rPr>
          <w:sz w:val="16"/>
        </w:rPr>
        <w:t>s BRI.</w:t>
      </w:r>
    </w:p>
    <w:p w14:paraId="597D1776" w14:textId="77777777" w:rsidR="00F07821" w:rsidRDefault="00F07821" w:rsidP="00F07821">
      <w:pPr>
        <w:pStyle w:val="Heading4"/>
      </w:pPr>
      <w:r>
        <w:t>Russian and Chinese cooperation creates a new international order and would crowd out American influence</w:t>
      </w:r>
    </w:p>
    <w:p w14:paraId="2EF9FA56" w14:textId="77777777" w:rsidR="00F07821" w:rsidRPr="00DD0D3C" w:rsidRDefault="00F07821" w:rsidP="00F07821">
      <w:r w:rsidRPr="00B729D5">
        <w:rPr>
          <w:rStyle w:val="Style13ptBold"/>
        </w:rPr>
        <w:t>Rolland,19-</w:t>
      </w:r>
      <w:r w:rsidRPr="00B729D5">
        <w:t xml:space="preserve"> </w:t>
      </w:r>
      <w:r>
        <w:t>Senior Fellow for Political and Security Affairs at the National Bureau of Asian Research  (Nadège , A China–Russia Condominium over Eurasia, Survival, 61:1, 7-22, DOI: 10.1080/00396338.2019.1568043 Jan 2019)</w:t>
      </w:r>
    </w:p>
    <w:p w14:paraId="4705815F" w14:textId="77777777" w:rsidR="00F07821" w:rsidRPr="00F07821" w:rsidRDefault="00F07821" w:rsidP="00F07821">
      <w:pPr>
        <w:rPr>
          <w:sz w:val="16"/>
        </w:rPr>
      </w:pPr>
      <w:r w:rsidRPr="00F07821">
        <w:rPr>
          <w:sz w:val="16"/>
        </w:rPr>
        <w:t xml:space="preserve">The </w:t>
      </w:r>
      <w:r w:rsidRPr="009449AE">
        <w:rPr>
          <w:rStyle w:val="StyleUnderline"/>
        </w:rPr>
        <w:t>alignment of Russia’s GEP and China’s BRI has implications beyond</w:t>
      </w:r>
      <w:r w:rsidRPr="00F07821">
        <w:rPr>
          <w:sz w:val="16"/>
        </w:rPr>
        <w:t xml:space="preserve"> a merely </w:t>
      </w:r>
      <w:r w:rsidRPr="009449AE">
        <w:rPr>
          <w:rStyle w:val="StyleUnderline"/>
        </w:rPr>
        <w:t>tactical division of labour</w:t>
      </w:r>
      <w:r w:rsidRPr="00F07821">
        <w:rPr>
          <w:sz w:val="16"/>
        </w:rPr>
        <w:t xml:space="preserve"> of the sort that can currently be observed in the post-Soviet space, where </w:t>
      </w:r>
      <w:r w:rsidRPr="009449AE">
        <w:rPr>
          <w:rStyle w:val="StyleUnderline"/>
        </w:rPr>
        <w:t>Russia dominates the political and security sphere and China the economic one. B</w:t>
      </w:r>
      <w:r w:rsidRPr="00F07821">
        <w:rPr>
          <w:sz w:val="16"/>
        </w:rPr>
        <w:t xml:space="preserve">eijing is eager to partner with Russia in establishing a </w:t>
      </w:r>
      <w:r w:rsidRPr="009449AE">
        <w:rPr>
          <w:rStyle w:val="StyleUnderline"/>
        </w:rPr>
        <w:t>Sino-Russian condominium over an economically prosperous and politically stable Eura</w:t>
      </w:r>
      <w:r w:rsidRPr="00F07821">
        <w:rPr>
          <w:sz w:val="16"/>
        </w:rPr>
        <w:t xml:space="preserve">sia because Chinese </w:t>
      </w:r>
      <w:r w:rsidRPr="009449AE">
        <w:rPr>
          <w:rStyle w:val="Emphasis"/>
        </w:rPr>
        <w:t>strategists see this as the ‘starting point of shaping the future world order’.</w:t>
      </w:r>
      <w:r>
        <w:rPr>
          <w:rStyle w:val="Emphasis"/>
        </w:rPr>
        <w:t xml:space="preserve"> </w:t>
      </w:r>
      <w:r w:rsidRPr="00F07821">
        <w:rPr>
          <w:sz w:val="16"/>
        </w:rPr>
        <w:t xml:space="preserve">Many Chinese experts draw a </w:t>
      </w:r>
      <w:r w:rsidRPr="009449AE">
        <w:rPr>
          <w:rStyle w:val="StyleUnderline"/>
        </w:rPr>
        <w:t>direct connection between acquiring a dominant position over Eurasia and the reshaping of the world order</w:t>
      </w:r>
      <w:r w:rsidRPr="00F07821">
        <w:rPr>
          <w:sz w:val="16"/>
        </w:rPr>
        <w:t xml:space="preserve"> – a vision that emanates </w:t>
      </w:r>
      <w:r w:rsidRPr="009449AE">
        <w:rPr>
          <w:rStyle w:val="StyleUnderline"/>
        </w:rPr>
        <w:t>directly from Mackinder’s and Spykman’s works on geopolitics</w:t>
      </w:r>
      <w:r w:rsidRPr="00F07821">
        <w:rPr>
          <w:sz w:val="16"/>
        </w:rPr>
        <w:t xml:space="preserve">. Variants of Mackinder’s well-known observation </w:t>
      </w:r>
      <w:r w:rsidRPr="009449AE">
        <w:rPr>
          <w:rStyle w:val="StyleUnderline"/>
        </w:rPr>
        <w:t xml:space="preserve">that ‘whoever </w:t>
      </w:r>
      <w:r w:rsidRPr="009449AE">
        <w:rPr>
          <w:rStyle w:val="StyleUnderline"/>
        </w:rPr>
        <w:lastRenderedPageBreak/>
        <w:t>controls the world island rules the world’</w:t>
      </w:r>
      <w:r w:rsidRPr="00F07821">
        <w:rPr>
          <w:sz w:val="16"/>
        </w:rPr>
        <w:t xml:space="preserve"> can, for example, be found in the writings of Wang Xiaoquan, the secretary-general of the Belt and Road Research Centre at the Chinese Academy of Social Sciences. He advocates a closer SinoRussian partnership over Eurasia, in particular because ‘whoever can guide the Eurasian process can lead the construction of a new world order’.48 Lei Jianfeng, a professor at Renmin University School of International Studies, describes the classic geopolitics theories and draws on the history of the rise of the British Empire to conclude that maintaining a divided Eurasia is ‘the essence of the geopolitical strategy’ of the United Kingdom, Europe and the US. </w:t>
      </w:r>
      <w:r w:rsidRPr="009449AE">
        <w:rPr>
          <w:rStyle w:val="StyleUnderline"/>
        </w:rPr>
        <w:t>A consolidated China–Russia strategic partnership</w:t>
      </w:r>
      <w:r w:rsidRPr="00F07821">
        <w:rPr>
          <w:sz w:val="16"/>
        </w:rPr>
        <w:t xml:space="preserve">, on the other hand, </w:t>
      </w:r>
      <w:r w:rsidRPr="009449AE">
        <w:rPr>
          <w:rStyle w:val="StyleUnderline"/>
        </w:rPr>
        <w:t>would make it more difficult for the US to divide and rule in Eurasia and prevent Washington from simply ‘doing whatever it wants’ in the region</w:t>
      </w:r>
      <w:r w:rsidRPr="00F07821">
        <w:rPr>
          <w:sz w:val="16"/>
        </w:rPr>
        <w:t xml:space="preserve">. Lei also considers </w:t>
      </w:r>
      <w:r w:rsidRPr="009449AE">
        <w:rPr>
          <w:rStyle w:val="StyleUnderline"/>
        </w:rPr>
        <w:t>the domination of Eurasia as crucially important in the context of China’s long-term competition with the American hegemon</w:t>
      </w:r>
      <w:r w:rsidRPr="00F07821">
        <w:rPr>
          <w:sz w:val="16"/>
        </w:rPr>
        <w:t xml:space="preserve">: The pre-World War Two power competition model that relied on military strength to seek hegemony gradually gave way to a contest of comprehensive national power based on economic strength. The world is increasingly divided into competitions between the European, the East Asian, and the North American economic zones. </w:t>
      </w:r>
      <w:r w:rsidRPr="009449AE">
        <w:rPr>
          <w:rStyle w:val="StyleUnderline"/>
        </w:rPr>
        <w:t>Only by being able to lead the region’s economic prosperity can we gain the advantage</w:t>
      </w:r>
      <w:r w:rsidRPr="00F07821">
        <w:rPr>
          <w:sz w:val="16"/>
        </w:rPr>
        <w:t xml:space="preserve">. Unspoken here is the idea that </w:t>
      </w:r>
      <w:r w:rsidRPr="009449AE">
        <w:rPr>
          <w:rStyle w:val="StyleUnderline"/>
        </w:rPr>
        <w:t>as Russia’s power recedes, China will come to dominate the entire region.</w:t>
      </w:r>
      <w:r>
        <w:rPr>
          <w:rStyle w:val="StyleUnderline"/>
        </w:rPr>
        <w:t xml:space="preserve"> </w:t>
      </w:r>
      <w:r w:rsidRPr="00F07821">
        <w:rPr>
          <w:sz w:val="16"/>
        </w:rPr>
        <w:t xml:space="preserve">Chinese thinkers then proceed to speculate about the potential effects of a Sino-Russian condominium over Eurasia on the future reconfiguration of the main regional actors’ respective positions. For example, Li Ziguo, a Russia expert at a think tank affiliated with the Chinese ministry of foreign affairs, believes that </w:t>
      </w:r>
      <w:r w:rsidRPr="009449AE">
        <w:rPr>
          <w:rStyle w:val="StyleUnderline"/>
        </w:rPr>
        <w:t>if the GEP and the BRI combine their strengths, Eurasia could not only become a regional bloc that competes with developed economies, but also increase the rising powers’ ‘economic discursive rights’ in constructing a new international ord</w:t>
      </w:r>
      <w:r w:rsidRPr="00F07821">
        <w:rPr>
          <w:sz w:val="16"/>
        </w:rPr>
        <w:t xml:space="preserve">er.50 Yang Lei also contends that the alignment of the two initiatives will have a ‘profound impact on the international relations pattern’ whereby a </w:t>
      </w:r>
      <w:r w:rsidRPr="009449AE">
        <w:rPr>
          <w:rStyle w:val="Emphasis"/>
        </w:rPr>
        <w:t>deeper Eurasian integration under Sino-Russian co-leadership will eventually persuade the other three major players in the region</w:t>
      </w:r>
      <w:r w:rsidRPr="00F07821">
        <w:rPr>
          <w:sz w:val="16"/>
        </w:rPr>
        <w:t xml:space="preserve"> – the EU, Japan and India – </w:t>
      </w:r>
      <w:r w:rsidRPr="009449AE">
        <w:rPr>
          <w:rStyle w:val="Emphasis"/>
        </w:rPr>
        <w:t xml:space="preserve">to shift </w:t>
      </w:r>
      <w:r w:rsidRPr="009449AE">
        <w:rPr>
          <w:rStyle w:val="StyleUnderline"/>
        </w:rPr>
        <w:t>their focus of cooperation</w:t>
      </w:r>
      <w:r w:rsidRPr="009449AE">
        <w:rPr>
          <w:rStyle w:val="Emphasis"/>
        </w:rPr>
        <w:t>.51</w:t>
      </w:r>
      <w:r w:rsidRPr="00F07821">
        <w:rPr>
          <w:sz w:val="16"/>
        </w:rPr>
        <w:t xml:space="preserve"> In particular, the EU’s cooperation with Russia and China will expand, as its ‘</w:t>
      </w:r>
      <w:r w:rsidRPr="009449AE">
        <w:rPr>
          <w:rStyle w:val="StyleUnderline"/>
        </w:rPr>
        <w:t>sense of independence from the U.S. is constantly on the rise’</w:t>
      </w:r>
      <w:r w:rsidRPr="00F07821">
        <w:rPr>
          <w:sz w:val="16"/>
        </w:rPr>
        <w:t xml:space="preserve">. EU governments are reluctant to cooperate with Russia’s EAEU because they do not want to accord it legitimacy and thus strengthen Russia’s position, but they generally hold favourable views of the BRI and wish to cooperate with China in order to ‘exert an effective influence on the rule-making process’.52 As the GEP and the BRI further overlap, the argument runs, the EU will have no choice but to cooperate with both countries. Similarly, as China and Russia become the main driving forces behind regional integration, Eurasia will become further separated from the US, and Washington will have no choice but to ‘seek coexistence’ with them in order to protect its interests in the region. </w:t>
      </w:r>
    </w:p>
    <w:p w14:paraId="3940E1F8" w14:textId="77777777" w:rsidR="00F07821" w:rsidRDefault="00F07821" w:rsidP="00F07821">
      <w:pPr>
        <w:pStyle w:val="Heading4"/>
      </w:pPr>
      <w:r>
        <w:t>Cooperation is inevitable now but failure of Russia and China to cooperate causes war</w:t>
      </w:r>
    </w:p>
    <w:p w14:paraId="0929B360" w14:textId="77777777" w:rsidR="00F07821" w:rsidRPr="00DD0D3C" w:rsidRDefault="00F07821" w:rsidP="00F07821">
      <w:r w:rsidRPr="00B729D5">
        <w:rPr>
          <w:rStyle w:val="Style13ptBold"/>
        </w:rPr>
        <w:t>Rolland,</w:t>
      </w:r>
      <w:r>
        <w:rPr>
          <w:rStyle w:val="Style13ptBold"/>
        </w:rPr>
        <w:t xml:space="preserve"> </w:t>
      </w:r>
      <w:r w:rsidRPr="00B729D5">
        <w:rPr>
          <w:rStyle w:val="Style13ptBold"/>
        </w:rPr>
        <w:t>19-</w:t>
      </w:r>
      <w:r w:rsidRPr="00B729D5">
        <w:t xml:space="preserve"> </w:t>
      </w:r>
      <w:r>
        <w:t>Senior Fellow for Political and Security Affairs at the National Bureau of Asian Research (Nadège, A China–Russia Condominium over Eurasia, Survival, 61:1, 7-22, DOI: 10.1080/00396338.2019.1568043 Jan 2019)//gcd</w:t>
      </w:r>
    </w:p>
    <w:p w14:paraId="1FD319E8" w14:textId="77777777" w:rsidR="00F07821" w:rsidRPr="009449AE" w:rsidRDefault="00F07821" w:rsidP="00F07821">
      <w:pPr>
        <w:rPr>
          <w:rStyle w:val="Emphasis"/>
        </w:rPr>
      </w:pPr>
      <w:r w:rsidRPr="00F07821">
        <w:rPr>
          <w:sz w:val="16"/>
        </w:rPr>
        <w:t xml:space="preserve">As both China and Russia have turned their attention to Eurasia and launched elaborate initiatives to expand their influence and reaffirm their primacy, international observers see the continent emerging once again as a potential contested zone. They observe that the </w:t>
      </w:r>
      <w:r w:rsidRPr="009449AE">
        <w:rPr>
          <w:rStyle w:val="StyleUnderline"/>
        </w:rPr>
        <w:t>two countries’ past competition ended up in a conflict that took three decades to ove</w:t>
      </w:r>
      <w:r w:rsidRPr="00F07821">
        <w:rPr>
          <w:sz w:val="16"/>
        </w:rPr>
        <w:t xml:space="preserve">rcome, and assess that </w:t>
      </w:r>
      <w:r w:rsidRPr="009449AE">
        <w:rPr>
          <w:rStyle w:val="StyleUnderline"/>
        </w:rPr>
        <w:t>their concomitant new-found appetite for regional leadership could test the solidity of their partner</w:t>
      </w:r>
      <w:r w:rsidRPr="00F07821">
        <w:rPr>
          <w:sz w:val="16"/>
        </w:rPr>
        <w:t xml:space="preserve">ship and </w:t>
      </w:r>
      <w:r w:rsidRPr="009449AE">
        <w:rPr>
          <w:rStyle w:val="Emphasis"/>
        </w:rPr>
        <w:t>cause an eventual collision</w:t>
      </w:r>
      <w:r w:rsidRPr="00F07821">
        <w:rPr>
          <w:sz w:val="16"/>
        </w:rPr>
        <w:t xml:space="preserve">. In this view, the West just needs to sit back patiently, observing the Eurasian chessboard as it becomes the stage for a contest that inexorably embroils and eventually hobbles the two rivals. </w:t>
      </w:r>
      <w:r w:rsidRPr="00B844EC">
        <w:rPr>
          <w:rStyle w:val="StyleUnderline"/>
        </w:rPr>
        <w:t>Such a scenario, however, is not preordained</w:t>
      </w:r>
      <w:r w:rsidRPr="00F07821">
        <w:rPr>
          <w:sz w:val="16"/>
        </w:rPr>
        <w:t xml:space="preserve">. If the analysis of Chinese Russia experts is any indication, </w:t>
      </w:r>
      <w:r w:rsidRPr="009449AE">
        <w:rPr>
          <w:rStyle w:val="StyleUnderline"/>
        </w:rPr>
        <w:t>China and Russia may be able to transform Eurasia into a joint playground instead of a battlefield</w:t>
      </w:r>
      <w:r w:rsidRPr="00F07821">
        <w:rPr>
          <w:sz w:val="16"/>
        </w:rPr>
        <w:t xml:space="preserve">. The Chinese leadership is well aware of the possibility that a sensitive and insecure Russia could overreact to China’s rising influence in what Moscow regards as its own sphere of influence. </w:t>
      </w:r>
      <w:r w:rsidRPr="00B844EC">
        <w:rPr>
          <w:rStyle w:val="StyleUnderline"/>
        </w:rPr>
        <w:t>In order to preclude conflict, Beijing’s</w:t>
      </w:r>
      <w:r w:rsidRPr="009449AE">
        <w:rPr>
          <w:rStyle w:val="StyleUnderline"/>
        </w:rPr>
        <w:t xml:space="preserve"> inclination is therefore to play the cooperative card, persuading the Kremlin that China’s thrust into Eurasia actually supports Russia’s goals</w:t>
      </w:r>
      <w:r w:rsidRPr="00F07821">
        <w:rPr>
          <w:sz w:val="16"/>
        </w:rPr>
        <w:t xml:space="preserve">, focusing on </w:t>
      </w:r>
      <w:r w:rsidRPr="009449AE">
        <w:rPr>
          <w:rStyle w:val="StyleUnderline"/>
        </w:rPr>
        <w:t>common political, economic and security interests, and letting Moscow claim the role of ‘Greater Eurasia’ leader if it pleases.</w:t>
      </w:r>
      <w:r>
        <w:rPr>
          <w:rStyle w:val="StyleUnderline"/>
        </w:rPr>
        <w:t xml:space="preserve"> </w:t>
      </w:r>
      <w:r w:rsidRPr="00F07821">
        <w:rPr>
          <w:sz w:val="16"/>
        </w:rPr>
        <w:t xml:space="preserve">As times goes on, </w:t>
      </w:r>
      <w:r w:rsidRPr="009449AE">
        <w:rPr>
          <w:rStyle w:val="StyleUnderline"/>
        </w:rPr>
        <w:t>problems might emerge in the Sino-Russian relationship</w:t>
      </w:r>
      <w:r w:rsidRPr="00F07821">
        <w:rPr>
          <w:sz w:val="16"/>
        </w:rPr>
        <w:t xml:space="preserve">. Russia may eventually realise that China poses a profound threat to its interests and ambitions and decide to get serious about competition. But it took the United States nearly a quarter of a </w:t>
      </w:r>
      <w:r w:rsidRPr="00F07821">
        <w:rPr>
          <w:sz w:val="16"/>
        </w:rPr>
        <w:lastRenderedPageBreak/>
        <w:t>century to come to a similar conclusion. Over the medium term</w:t>
      </w:r>
      <w:r w:rsidRPr="009449AE">
        <w:rPr>
          <w:rStyle w:val="Emphasis"/>
        </w:rPr>
        <w:t>, a Sino-Russian condominium over Eurasia will probably continue to take shape.</w:t>
      </w:r>
    </w:p>
    <w:p w14:paraId="00959D52" w14:textId="623AFFDA" w:rsidR="00F07821" w:rsidRDefault="00F07821" w:rsidP="00F07821">
      <w:pPr>
        <w:rPr>
          <w:sz w:val="16"/>
        </w:rPr>
      </w:pPr>
    </w:p>
    <w:p w14:paraId="29421B20" w14:textId="5D17333B" w:rsidR="0085602B" w:rsidRDefault="0085602B" w:rsidP="0085602B">
      <w:pPr>
        <w:pStyle w:val="Heading3"/>
      </w:pPr>
      <w:r>
        <w:lastRenderedPageBreak/>
        <w:t>Thucydides Trap</w:t>
      </w:r>
    </w:p>
    <w:p w14:paraId="68175392" w14:textId="1BD6F0EA" w:rsidR="0085602B" w:rsidRPr="00CA0C67" w:rsidRDefault="0085602B" w:rsidP="0085602B">
      <w:pPr>
        <w:pStyle w:val="Heading4"/>
      </w:pPr>
      <w:r w:rsidRPr="00CA0C67">
        <w:t>Allowing China to engage in asymmetric warfare with no retaliation makes hot war inevitable</w:t>
      </w:r>
    </w:p>
    <w:p w14:paraId="61EDE3AD" w14:textId="77777777" w:rsidR="0085602B" w:rsidRDefault="0085602B" w:rsidP="0085602B">
      <w:r w:rsidRPr="00CA0C67">
        <w:rPr>
          <w:rStyle w:val="Style13ptBold"/>
        </w:rPr>
        <w:t>Perot,19</w:t>
      </w:r>
      <w:r w:rsidRPr="00CA0C67">
        <w:t>- a PhD candidate at the Institute for European Studies of the Free University of Brussels (VUB). (Elie, The Blurring of War and Peace, Survival, 61:2, 101-110, DOI: </w:t>
      </w:r>
      <w:hyperlink r:id="rId25" w:history="1">
        <w:r w:rsidRPr="00CA0C67">
          <w:rPr>
            <w:rStyle w:val="Hyperlink"/>
          </w:rPr>
          <w:t>10.1080/00396338.2019.1589089</w:t>
        </w:r>
      </w:hyperlink>
      <w:r w:rsidRPr="00CA0C67">
        <w:t xml:space="preserve"> Mar 2019)// gcd</w:t>
      </w:r>
    </w:p>
    <w:p w14:paraId="7E44434E" w14:textId="247A19E3" w:rsidR="0085602B" w:rsidRDefault="0085602B" w:rsidP="0085602B">
      <w:pPr>
        <w:rPr>
          <w:sz w:val="16"/>
        </w:rPr>
      </w:pPr>
      <w:r w:rsidRPr="0085602B">
        <w:rPr>
          <w:sz w:val="16"/>
        </w:rPr>
        <w:t xml:space="preserve">In his book Destined for War, Graham Allison argues that the </w:t>
      </w:r>
      <w:r w:rsidRPr="00BF0E9B">
        <w:rPr>
          <w:rStyle w:val="StyleUnderline"/>
        </w:rPr>
        <w:t>dynamics between an established great power and its challenger have resulted more often than not in war</w:t>
      </w:r>
      <w:r w:rsidRPr="0085602B">
        <w:rPr>
          <w:sz w:val="16"/>
        </w:rPr>
        <w:t xml:space="preserve">.17 In the wake of the Peloponnesian War in the fifth century BCE, notes Allison, the Greek historian </w:t>
      </w:r>
      <w:r w:rsidRPr="00BF0E9B">
        <w:rPr>
          <w:rStyle w:val="Emphasis"/>
        </w:rPr>
        <w:t>Thucydides</w:t>
      </w:r>
      <w:r w:rsidRPr="00BF0E9B">
        <w:rPr>
          <w:rStyle w:val="StyleUnderline"/>
        </w:rPr>
        <w:t xml:space="preserve"> explained that ‘the growth of the power of Athens, and the alarm which this inspired in Sparta’, had ‘made war inevitable’</w:t>
      </w:r>
      <w:r w:rsidRPr="0085602B">
        <w:rPr>
          <w:sz w:val="16"/>
        </w:rPr>
        <w:t xml:space="preserve">.18 He adds that the </w:t>
      </w:r>
      <w:r w:rsidRPr="00BF0E9B">
        <w:rPr>
          <w:rStyle w:val="StyleUnderline"/>
        </w:rPr>
        <w:t>closest parallel to the current confrontation between China and the United States</w:t>
      </w:r>
      <w:r w:rsidRPr="0085602B">
        <w:rPr>
          <w:sz w:val="16"/>
        </w:rPr>
        <w:t xml:space="preserve"> is Germany’s challenge to the British Empire before the First World War.19 In Allison’s view, </w:t>
      </w:r>
      <w:r w:rsidRPr="00BF0E9B">
        <w:rPr>
          <w:rStyle w:val="StyleUnderline"/>
        </w:rPr>
        <w:t>it is imperative to avoid reproducing a fateful chain of events comparable to the one that led to that war.</w:t>
      </w:r>
      <w:r>
        <w:rPr>
          <w:rStyle w:val="StyleUnderline"/>
        </w:rPr>
        <w:t xml:space="preserve"> </w:t>
      </w:r>
      <w:r w:rsidRPr="0085602B">
        <w:rPr>
          <w:sz w:val="16"/>
        </w:rPr>
        <w:t xml:space="preserve">In crucial ways, however, the </w:t>
      </w:r>
      <w:r w:rsidRPr="00BF0E9B">
        <w:rPr>
          <w:rStyle w:val="StyleUnderline"/>
        </w:rPr>
        <w:t>current situation looks more like the sequel to the First World War than its prequel.</w:t>
      </w:r>
      <w:r w:rsidRPr="0085602B">
        <w:rPr>
          <w:sz w:val="16"/>
        </w:rPr>
        <w:t xml:space="preserve"> In 1914, political leaders contemplated not so much the prospect of a short or effortless war as that of a conclusive one: they thought the war could be won.20 From what turned out to be a traumatically devastating war, </w:t>
      </w:r>
      <w:r w:rsidRPr="00BF0E9B">
        <w:rPr>
          <w:rStyle w:val="StyleUnderline"/>
        </w:rPr>
        <w:t>some interwar leaders concluded that an all-out war would be avoided, as it would yield no clear winners and leave all of its participants in ruins.</w:t>
      </w:r>
      <w:r w:rsidRPr="0085602B">
        <w:rPr>
          <w:sz w:val="16"/>
        </w:rPr>
        <w:t xml:space="preserve"> The </w:t>
      </w:r>
      <w:r w:rsidRPr="00BF0E9B">
        <w:rPr>
          <w:rStyle w:val="StyleUnderline"/>
        </w:rPr>
        <w:t>Second World War proved them wrong</w:t>
      </w:r>
      <w:r w:rsidRPr="0085602B">
        <w:rPr>
          <w:sz w:val="16"/>
        </w:rPr>
        <w:t xml:space="preserve">. Today, most policymakers would still assess the </w:t>
      </w:r>
      <w:r w:rsidRPr="00BF0E9B">
        <w:rPr>
          <w:rStyle w:val="StyleUnderline"/>
        </w:rPr>
        <w:t>costs of a general war among nuclear-armed great powers as clearly outweighing its potential benefits</w:t>
      </w:r>
      <w:r w:rsidRPr="0085602B">
        <w:rPr>
          <w:sz w:val="16"/>
        </w:rPr>
        <w:t xml:space="preserve">. For the United States, the fear of such a war could override its concerns about China’s rise and its desire to contain it. </w:t>
      </w:r>
      <w:r w:rsidRPr="00BF0E9B">
        <w:rPr>
          <w:rStyle w:val="StyleUnderline"/>
        </w:rPr>
        <w:t>Similar considerations could limit what China would be ready to risk to attain what it sees as its rightful geopolitical status.</w:t>
      </w:r>
      <w:r>
        <w:rPr>
          <w:rStyle w:val="StyleUnderline"/>
        </w:rPr>
        <w:t xml:space="preserve"> </w:t>
      </w:r>
      <w:r w:rsidRPr="0085602B">
        <w:rPr>
          <w:sz w:val="16"/>
        </w:rPr>
        <w:t xml:space="preserve">Allison recognises this point. He acknowledges, for instance, that </w:t>
      </w:r>
      <w:r w:rsidRPr="00BF0E9B">
        <w:rPr>
          <w:rStyle w:val="StyleUnderline"/>
        </w:rPr>
        <w:t>mutual assured destruction makes all-out war unpalatable, and that ‘hot war between nuclear superpowers is thus no longer a justifiable option’</w:t>
      </w:r>
      <w:r w:rsidRPr="0085602B">
        <w:rPr>
          <w:sz w:val="16"/>
        </w:rPr>
        <w:t xml:space="preserve">.21 He adds: Because of the inescapable logic of mutual assured destruction, </w:t>
      </w:r>
      <w:r w:rsidRPr="00BF0E9B">
        <w:rPr>
          <w:rStyle w:val="StyleUnderline"/>
        </w:rPr>
        <w:t>if the US and China were to stumble into a war in which their full nuclear arsenals were launched, both nations would be erased from the map</w:t>
      </w:r>
      <w:r w:rsidRPr="0085602B">
        <w:rPr>
          <w:sz w:val="16"/>
        </w:rPr>
        <w:t xml:space="preserve">. Thus their most vital interest is to avoid such a war. Moreover, they </w:t>
      </w:r>
      <w:r w:rsidRPr="00BF0E9B">
        <w:rPr>
          <w:rStyle w:val="StyleUnderline"/>
        </w:rPr>
        <w:t>must find combinations of compromise and constraint that avoid repeated games of chicken</w:t>
      </w:r>
      <w:r w:rsidRPr="0085602B">
        <w:rPr>
          <w:sz w:val="16"/>
        </w:rPr>
        <w:t xml:space="preserve"> that could </w:t>
      </w:r>
      <w:r w:rsidRPr="00BF0E9B">
        <w:rPr>
          <w:rStyle w:val="Emphasis"/>
        </w:rPr>
        <w:t>inadvertently lead to this dreaded outcome.</w:t>
      </w:r>
      <w:r>
        <w:rPr>
          <w:rStyle w:val="Emphasis"/>
        </w:rPr>
        <w:t xml:space="preserve"> </w:t>
      </w:r>
      <w:r w:rsidRPr="0085602B">
        <w:rPr>
          <w:sz w:val="16"/>
        </w:rPr>
        <w:t>Having built up powerful dramatic tension around the prospect of a SinoAmerican conflict, Allison puts forward a ‘</w:t>
      </w:r>
      <w:r w:rsidRPr="00BF0E9B">
        <w:rPr>
          <w:rStyle w:val="StyleUnderline"/>
        </w:rPr>
        <w:t>nuclear peace’ position quite late in his discussion</w:t>
      </w:r>
      <w:r w:rsidRPr="0085602B">
        <w:rPr>
          <w:sz w:val="16"/>
        </w:rPr>
        <w:t xml:space="preserve">, almost as an afterthought.23 Basically, he says that </w:t>
      </w:r>
      <w:r w:rsidRPr="00BF0E9B">
        <w:rPr>
          <w:rStyle w:val="StyleUnderline"/>
        </w:rPr>
        <w:t xml:space="preserve">nothing awful is going to happen in the foreseeable future, but in the </w:t>
      </w:r>
      <w:r w:rsidRPr="00BF0E9B">
        <w:rPr>
          <w:rStyle w:val="Emphasis"/>
        </w:rPr>
        <w:t>most alarming way possible</w:t>
      </w:r>
      <w:r w:rsidRPr="0085602B">
        <w:rPr>
          <w:sz w:val="16"/>
        </w:rPr>
        <w:t xml:space="preserve">. Even for an apparent doomsayer like Allison, the dread caused by the prospect of an </w:t>
      </w:r>
      <w:r w:rsidRPr="00BF0E9B">
        <w:rPr>
          <w:rStyle w:val="StyleUnderline"/>
        </w:rPr>
        <w:t>all-out war is key to apprehending the future direction of the US–China relationship</w:t>
      </w:r>
      <w:r w:rsidRPr="0085602B">
        <w:rPr>
          <w:sz w:val="16"/>
        </w:rPr>
        <w:t xml:space="preserve">. As long as this fear endures, the two </w:t>
      </w:r>
      <w:r w:rsidRPr="00BF0E9B">
        <w:rPr>
          <w:rStyle w:val="StyleUnderline"/>
        </w:rPr>
        <w:t>superpowers may consciously try to limit the domain and the intensity of their disputes</w:t>
      </w:r>
      <w:r w:rsidRPr="0085602B">
        <w:rPr>
          <w:sz w:val="16"/>
        </w:rPr>
        <w:t xml:space="preserve">, </w:t>
      </w:r>
      <w:r w:rsidRPr="00BF0E9B">
        <w:rPr>
          <w:rStyle w:val="StyleUnderline"/>
        </w:rPr>
        <w:t>confronting each other only at their peripheries while avoiding risks to their respective core interests.</w:t>
      </w:r>
      <w:r w:rsidRPr="0085602B">
        <w:rPr>
          <w:sz w:val="16"/>
        </w:rPr>
        <w:t xml:space="preserve"> They may resort to indirect strategies in order to pursue their rival goals, </w:t>
      </w:r>
      <w:r w:rsidRPr="00BF0E9B">
        <w:rPr>
          <w:rStyle w:val="StyleUnderline"/>
        </w:rPr>
        <w:t>exploiting the ambiguity of the boundary between peace and war, along the lines of the US–Soviet confrontation during the Cold War</w:t>
      </w:r>
      <w:r w:rsidRPr="0085602B">
        <w:rPr>
          <w:sz w:val="16"/>
        </w:rPr>
        <w:t xml:space="preserve">. </w:t>
      </w:r>
    </w:p>
    <w:p w14:paraId="62643614" w14:textId="77777777" w:rsidR="00C2027B" w:rsidRDefault="00C2027B" w:rsidP="00C2027B">
      <w:pPr>
        <w:pStyle w:val="Heading3"/>
      </w:pPr>
      <w:r>
        <w:lastRenderedPageBreak/>
        <w:t>AT: Bandow/Glaser</w:t>
      </w:r>
    </w:p>
    <w:p w14:paraId="397B7C20" w14:textId="77777777" w:rsidR="00C2027B" w:rsidRDefault="00C2027B" w:rsidP="00C2027B">
      <w:pPr>
        <w:pStyle w:val="Heading4"/>
      </w:pPr>
      <w:r>
        <w:t>Giving up one inch of territory incentivizes further Chinese revisionism and destroys US credibility</w:t>
      </w:r>
    </w:p>
    <w:p w14:paraId="5155AFD1" w14:textId="77777777" w:rsidR="00C2027B" w:rsidRDefault="00C2027B" w:rsidP="00C2027B">
      <w:r>
        <w:t>AT: Bandow</w:t>
      </w:r>
    </w:p>
    <w:p w14:paraId="5F46B6BF" w14:textId="77777777" w:rsidR="00C2027B" w:rsidRDefault="00C2027B" w:rsidP="00C2027B">
      <w:r>
        <w:t>AT: Glaser</w:t>
      </w:r>
    </w:p>
    <w:p w14:paraId="36DDA4B7" w14:textId="77777777" w:rsidR="00C2027B" w:rsidRDefault="00C2027B" w:rsidP="00C2027B">
      <w:r>
        <w:t>AT: Defensive Realism</w:t>
      </w:r>
    </w:p>
    <w:p w14:paraId="7004C676" w14:textId="77777777" w:rsidR="00C2027B" w:rsidRPr="00166216" w:rsidRDefault="00C2027B" w:rsidP="00C2027B">
      <w:r w:rsidRPr="00166216">
        <w:rPr>
          <w:rStyle w:val="Heading4Char"/>
        </w:rPr>
        <w:t>Roy 19-</w:t>
      </w:r>
      <w:r w:rsidRPr="00166216">
        <w:t xml:space="preserve"> senior fellow at the East West Center (Denny, Assertive China: Irredentism or Expansionism?, Survival, 61:1, 51-74, DOI: </w:t>
      </w:r>
      <w:hyperlink r:id="rId26" w:history="1">
        <w:r w:rsidRPr="00166216">
          <w:rPr>
            <w:rStyle w:val="Hyperlink"/>
          </w:rPr>
          <w:t>10.1080/00396338.2019.1568044</w:t>
        </w:r>
      </w:hyperlink>
      <w:r w:rsidRPr="00166216">
        <w:t xml:space="preserve"> January 2019)</w:t>
      </w:r>
      <w:r>
        <w:t>//gcd</w:t>
      </w:r>
    </w:p>
    <w:p w14:paraId="023E8FBD" w14:textId="77777777" w:rsidR="00C2027B" w:rsidRDefault="00C2027B" w:rsidP="00C2027B">
      <w:pPr>
        <w:rPr>
          <w:rStyle w:val="StyleUnderline"/>
        </w:rPr>
      </w:pPr>
      <w:r w:rsidRPr="00F07821">
        <w:rPr>
          <w:sz w:val="16"/>
        </w:rPr>
        <w:t xml:space="preserve">Similarly, Charles </w:t>
      </w:r>
      <w:r w:rsidRPr="006011A6">
        <w:rPr>
          <w:rStyle w:val="StyleUnderline"/>
        </w:rPr>
        <w:t>Glaser argues that China is willing to fight to take ‘disputed’ territory such as Taiwan and the South China Sea islands but not for the territory of US allies ‘when the status quo is crystal clear’, implying that the main driver of Chinese behaviour is irredentism and not a desire for a sphere of influence.</w:t>
      </w:r>
      <w:r w:rsidRPr="00F07821">
        <w:rPr>
          <w:sz w:val="16"/>
        </w:rPr>
        <w:t xml:space="preserve"> Aside from the areas where China claims sovereignty, ‘</w:t>
      </w:r>
      <w:r w:rsidRPr="006011A6">
        <w:rPr>
          <w:rStyle w:val="StyleUnderline"/>
        </w:rPr>
        <w:t>there is actually little reason to believe that [China] has or will develop grand territorial ambitions in its region or beyond’, says Glaser.</w:t>
      </w:r>
      <w:r>
        <w:rPr>
          <w:rStyle w:val="StyleUnderline"/>
        </w:rPr>
        <w:t xml:space="preserve"> </w:t>
      </w:r>
      <w:r w:rsidRPr="00F07821">
        <w:rPr>
          <w:sz w:val="16"/>
        </w:rPr>
        <w:t xml:space="preserve">Doug </w:t>
      </w:r>
      <w:r w:rsidRPr="006011A6">
        <w:rPr>
          <w:rStyle w:val="StyleUnderline"/>
        </w:rPr>
        <w:t>Bandow argues the United States should avoid confronting China over Beijing’s South China Sea claims because ‘the existing territorial and juridical order was established at a time of Chinese isolation and weakness’. He claims that Chinese actions are motivated by national pride,</w:t>
      </w:r>
      <w:r w:rsidRPr="00F07821">
        <w:rPr>
          <w:sz w:val="16"/>
        </w:rPr>
        <w:t xml:space="preserve"> and that acquiescence to Chinese claims would have insignificant negative strategic impact on US interests.26 Similarly, Erwin Blaauw sees no intrinsic Chinese aspiration to control its external strategic environment. ‘In the end,’ he writes, ‘the over-arching driving factor behind foreign policy in China, and the common denominator to most of China’s global activities, is China’s own domestic economic development. China does not view itself as a superpower or a hegemon.’27 Ambrose Evans-Pritchard seems to buy the Communist Party’s historical and cultural arguments, writing that ‘The Chinese have no recent history of sweeping territorial expansion (except Tibet) … [T]he Confucian ethic will over time incline China to a quest for global as well as national concord. </w:t>
      </w:r>
      <w:r w:rsidRPr="006011A6">
        <w:rPr>
          <w:rStyle w:val="StyleUnderline"/>
        </w:rPr>
        <w:t>A critique of the irredentist paradigm Beijing’s irredentist paradigm rests on three key propositions</w:t>
      </w:r>
      <w:r w:rsidRPr="00F07821">
        <w:rPr>
          <w:sz w:val="16"/>
        </w:rPr>
        <w:t xml:space="preserve">: that </w:t>
      </w:r>
      <w:r w:rsidRPr="006011A6">
        <w:rPr>
          <w:rStyle w:val="StyleUnderline"/>
        </w:rPr>
        <w:t>China is an exceptional great power with limited aims</w:t>
      </w:r>
      <w:r w:rsidRPr="00F07821">
        <w:rPr>
          <w:sz w:val="16"/>
        </w:rPr>
        <w:t xml:space="preserve">; that </w:t>
      </w:r>
      <w:r w:rsidRPr="006011A6">
        <w:rPr>
          <w:rStyle w:val="StyleUnderline"/>
        </w:rPr>
        <w:t>China is belligerent and uncompromising only over the territory it now claims as rightfully its own,</w:t>
      </w:r>
      <w:r w:rsidRPr="00F07821">
        <w:rPr>
          <w:sz w:val="16"/>
        </w:rPr>
        <w:t xml:space="preserve"> but nothing beyond; and that </w:t>
      </w:r>
      <w:r w:rsidRPr="006011A6">
        <w:rPr>
          <w:rStyle w:val="StyleUnderline"/>
        </w:rPr>
        <w:t>China will never seek hegemony or a sphere of influence</w:t>
      </w:r>
      <w:r w:rsidRPr="00F07821">
        <w:rPr>
          <w:sz w:val="16"/>
        </w:rPr>
        <w:t xml:space="preserve">. For the purposes of accurately assessing Chinese intentions and crafting appropriate policy responses, </w:t>
      </w:r>
      <w:r w:rsidRPr="006011A6">
        <w:rPr>
          <w:rStyle w:val="StyleUnderline"/>
        </w:rPr>
        <w:t>accepting this paradigm is deeply problematic, for several reasons.</w:t>
      </w:r>
      <w:r>
        <w:rPr>
          <w:rStyle w:val="StyleUnderline"/>
        </w:rPr>
        <w:t xml:space="preserve"> </w:t>
      </w:r>
      <w:r w:rsidRPr="00F07821">
        <w:rPr>
          <w:sz w:val="16"/>
        </w:rPr>
        <w:t xml:space="preserve">It </w:t>
      </w:r>
      <w:r w:rsidRPr="006011A6">
        <w:rPr>
          <w:rStyle w:val="StyleUnderline"/>
        </w:rPr>
        <w:t>lends undue credence to Chinese propaganda</w:t>
      </w:r>
      <w:r w:rsidRPr="00F07821">
        <w:rPr>
          <w:sz w:val="16"/>
        </w:rPr>
        <w:t xml:space="preserve"> While the official Chinese narrative offers a plausible explanation for China’s combative behaviour</w:t>
      </w:r>
      <w:r w:rsidRPr="006011A6">
        <w:rPr>
          <w:rStyle w:val="StyleUnderline"/>
        </w:rPr>
        <w:t>, it does not necessarily follow that the country will not be assertive in other areas</w:t>
      </w:r>
      <w:r w:rsidRPr="00F07821">
        <w:rPr>
          <w:sz w:val="16"/>
        </w:rPr>
        <w:t xml:space="preserve">. To make the point bluntly, </w:t>
      </w:r>
      <w:r w:rsidRPr="006011A6">
        <w:rPr>
          <w:rStyle w:val="StyleUnderline"/>
        </w:rPr>
        <w:t>if an adversary says ‘I will kill your neighbour, but I will not kill you’, and then kills your neighbour</w:t>
      </w:r>
      <w:r w:rsidRPr="00F07821">
        <w:rPr>
          <w:sz w:val="16"/>
        </w:rPr>
        <w:t xml:space="preserve">, this </w:t>
      </w:r>
      <w:r w:rsidRPr="006011A6">
        <w:rPr>
          <w:rStyle w:val="Emphasis"/>
        </w:rPr>
        <w:t>does not prove that you are safe,</w:t>
      </w:r>
      <w:r w:rsidRPr="00F07821">
        <w:rPr>
          <w:sz w:val="16"/>
        </w:rPr>
        <w:t xml:space="preserve"> only that your adversary is capable of murder. It </w:t>
      </w:r>
      <w:r w:rsidRPr="006011A6">
        <w:rPr>
          <w:rStyle w:val="StyleUnderline"/>
        </w:rPr>
        <w:t>lowers the costs of aggression for China and could mitigate the effects of the security dilemma</w:t>
      </w:r>
      <w:r w:rsidRPr="00F07821">
        <w:rPr>
          <w:sz w:val="16"/>
        </w:rPr>
        <w:t xml:space="preserve"> Many theorists, including </w:t>
      </w:r>
      <w:r w:rsidRPr="006011A6">
        <w:rPr>
          <w:rStyle w:val="StyleUnderline"/>
        </w:rPr>
        <w:t>defensive realists, argue</w:t>
      </w:r>
      <w:r w:rsidRPr="00F07821">
        <w:rPr>
          <w:sz w:val="16"/>
        </w:rPr>
        <w:t xml:space="preserve"> that the </w:t>
      </w:r>
      <w:r w:rsidRPr="006011A6">
        <w:rPr>
          <w:rStyle w:val="StyleUnderline"/>
        </w:rPr>
        <w:t>security dilemma acts as a powerful disincentive against a state taking strong, unilateral action to enhance control over its external environment</w:t>
      </w:r>
      <w:r w:rsidRPr="00F07821">
        <w:rPr>
          <w:sz w:val="16"/>
        </w:rPr>
        <w:t xml:space="preserve">. Other states might interpret that </w:t>
      </w:r>
      <w:r w:rsidRPr="006011A6">
        <w:rPr>
          <w:rStyle w:val="StyleUnderline"/>
        </w:rPr>
        <w:t>action as indicative of aggressive intentions and therefore see it as threatening</w:t>
      </w:r>
      <w:r w:rsidRPr="00F07821">
        <w:rPr>
          <w:sz w:val="16"/>
        </w:rPr>
        <w:t xml:space="preserve">, causing them to take counteractions. As a result, the </w:t>
      </w:r>
      <w:r w:rsidRPr="006011A6">
        <w:rPr>
          <w:rStyle w:val="StyleUnderline"/>
        </w:rPr>
        <w:t>state that acted first might find that it has effectually decreased rather than increased its own security</w:t>
      </w:r>
      <w:r w:rsidRPr="00F07821">
        <w:rPr>
          <w:sz w:val="16"/>
        </w:rPr>
        <w:t xml:space="preserve">.29 This dynamic could be attenuated, however, if a state found a way to cloak strong, even aggressive external action in a rationale that limited the alarm caused to other states. In such a circumstance, </w:t>
      </w:r>
      <w:r w:rsidRPr="006011A6">
        <w:rPr>
          <w:rStyle w:val="StyleUnderline"/>
        </w:rPr>
        <w:t>even a closeted revisionist state could pay a discounted price, in the form of relatively weak counteraction by its neighbours, for moves that would ordinarily galvanise more determined and multilateral opposition.</w:t>
      </w:r>
      <w:r>
        <w:rPr>
          <w:rStyle w:val="StyleUnderline"/>
        </w:rPr>
        <w:t xml:space="preserve"> </w:t>
      </w:r>
      <w:r w:rsidRPr="00F07821">
        <w:rPr>
          <w:sz w:val="16"/>
        </w:rPr>
        <w:t xml:space="preserve">It </w:t>
      </w:r>
      <w:r w:rsidRPr="006011A6">
        <w:rPr>
          <w:rStyle w:val="Emphasis"/>
        </w:rPr>
        <w:t xml:space="preserve">legitimises questionable Chinese territorial claims </w:t>
      </w:r>
      <w:r w:rsidRPr="00F07821">
        <w:rPr>
          <w:sz w:val="16"/>
        </w:rPr>
        <w:t xml:space="preserve">The territorial holdings and </w:t>
      </w:r>
      <w:r w:rsidRPr="006011A6">
        <w:rPr>
          <w:rStyle w:val="StyleUnderline"/>
        </w:rPr>
        <w:t>borders of a state tend to fluctuate through history</w:t>
      </w:r>
      <w:r w:rsidRPr="00F07821">
        <w:rPr>
          <w:sz w:val="16"/>
        </w:rPr>
        <w:t xml:space="preserve">. These fluctuations are greater in the case of a large state with a long history. The </w:t>
      </w:r>
      <w:r w:rsidRPr="006011A6">
        <w:rPr>
          <w:rStyle w:val="StyleUnderline"/>
        </w:rPr>
        <w:t>principle that a state should today control every bit of territory it claims to have controlled at some time in the past is naive and unrealistic.</w:t>
      </w:r>
      <w:r w:rsidRPr="00F07821">
        <w:rPr>
          <w:sz w:val="16"/>
        </w:rPr>
        <w:t xml:space="preserve"> Many of to</w:t>
      </w:r>
      <w:r w:rsidRPr="006011A6">
        <w:rPr>
          <w:rStyle w:val="StyleUnderline"/>
        </w:rPr>
        <w:t xml:space="preserve">day’s states have ‘lost’ territory, yet do not demand its return under the threat of military action. </w:t>
      </w:r>
      <w:r w:rsidRPr="00F07821">
        <w:rPr>
          <w:sz w:val="16"/>
        </w:rPr>
        <w:t xml:space="preserve">As Frank Ching points out, China has </w:t>
      </w:r>
      <w:r w:rsidRPr="00F07821">
        <w:rPr>
          <w:sz w:val="16"/>
        </w:rPr>
        <w:lastRenderedPageBreak/>
        <w:t>been much more of a beneficiary than a victim of expansionism: ‘</w:t>
      </w:r>
      <w:r w:rsidRPr="006011A6">
        <w:rPr>
          <w:rStyle w:val="Emphasis"/>
        </w:rPr>
        <w:t>China grew by subjugating neighbouring peoples</w:t>
      </w:r>
      <w:r w:rsidRPr="00F07821">
        <w:rPr>
          <w:sz w:val="16"/>
        </w:rPr>
        <w:t xml:space="preserve">,’ he writes, ‘such as those who lived in what’s now called </w:t>
      </w:r>
      <w:r w:rsidRPr="006011A6">
        <w:rPr>
          <w:rStyle w:val="StyleUnderline"/>
        </w:rPr>
        <w:t>Xinjiang</w:t>
      </w:r>
      <w:r w:rsidRPr="00F07821">
        <w:rPr>
          <w:sz w:val="16"/>
        </w:rPr>
        <w:t xml:space="preserve">, </w:t>
      </w:r>
      <w:r w:rsidRPr="006011A6">
        <w:rPr>
          <w:rStyle w:val="StyleUnderline"/>
        </w:rPr>
        <w:t>whose very name – “new territory” – confirms the fact that it didn’t use to be part of China.</w:t>
      </w:r>
      <w:r>
        <w:rPr>
          <w:rStyle w:val="StyleUnderline"/>
        </w:rPr>
        <w:t xml:space="preserve"> </w:t>
      </w:r>
      <w:r w:rsidRPr="00F07821">
        <w:rPr>
          <w:sz w:val="16"/>
        </w:rPr>
        <w:t xml:space="preserve">The </w:t>
      </w:r>
      <w:r w:rsidRPr="006011A6">
        <w:rPr>
          <w:rStyle w:val="StyleUnderline"/>
        </w:rPr>
        <w:t xml:space="preserve">willingness of the Chinese government to resort to violence to defend its territorial claims is out of proportion to the strength of many of these claims. </w:t>
      </w:r>
      <w:r w:rsidRPr="00F07821">
        <w:rPr>
          <w:sz w:val="16"/>
        </w:rPr>
        <w:t xml:space="preserve">In particular, the </w:t>
      </w:r>
      <w:r w:rsidRPr="006011A6">
        <w:rPr>
          <w:rStyle w:val="StyleUnderline"/>
        </w:rPr>
        <w:t>country’s claim over almost the entire South China Sea based on ‘historical usage’ by Chinese mariners is patently absurd</w:t>
      </w:r>
      <w:r w:rsidRPr="00F07821">
        <w:rPr>
          <w:sz w:val="16"/>
        </w:rPr>
        <w:t xml:space="preserve">, </w:t>
      </w:r>
      <w:r w:rsidRPr="006011A6">
        <w:rPr>
          <w:rStyle w:val="Emphasis"/>
        </w:rPr>
        <w:t>analogous to the United States claiming ownership of the Pacific Ocea</w:t>
      </w:r>
      <w:r w:rsidRPr="00F07821">
        <w:rPr>
          <w:sz w:val="16"/>
        </w:rPr>
        <w:t xml:space="preserve">n between the US west coast and the Hawaiian islands. This claim, along with China’s occupation of features within the EEZ of the Philippines, and its insistence that Chinese-held rocks, shoals and sandbars in the Spratly group are entitled to the rights legally bestowed on ‘islands’, </w:t>
      </w:r>
      <w:r w:rsidRPr="006011A6">
        <w:rPr>
          <w:rStyle w:val="StyleUnderline"/>
        </w:rPr>
        <w:t>have all been invalidated by the arbitration process provided for in the UN Convention on the Law of the Sea, of which Beijing is a signatory.</w:t>
      </w:r>
      <w:r>
        <w:rPr>
          <w:rStyle w:val="StyleUnderline"/>
        </w:rPr>
        <w:t xml:space="preserve"> </w:t>
      </w:r>
      <w:r w:rsidRPr="00F07821">
        <w:rPr>
          <w:sz w:val="16"/>
        </w:rPr>
        <w:t xml:space="preserve">China could make a reasonably good case for some of its other claims if it chose to respect the accepted process that is already in place. </w:t>
      </w:r>
      <w:r w:rsidRPr="00526B01">
        <w:rPr>
          <w:rStyle w:val="StyleUnderline"/>
        </w:rPr>
        <w:t>Other countries should encourage China to take full advantage of the applicable international laws and institutions to seek redress for its grievances.</w:t>
      </w:r>
      <w:r w:rsidRPr="00F07821">
        <w:rPr>
          <w:sz w:val="16"/>
        </w:rPr>
        <w:t xml:space="preserve"> Acquiescing in any way to the idea that China has the right to settle its political disputes with its smaller neighbours through coercion or brute force is a moral and political failure, with negative long-term consequences for the project of civilising international affairs. </w:t>
      </w:r>
      <w:r w:rsidRPr="00526B01">
        <w:rPr>
          <w:rStyle w:val="StyleUnderline"/>
        </w:rPr>
        <w:t>It allows China to practise a form of extortion against other states</w:t>
      </w:r>
      <w:r w:rsidRPr="00F07821">
        <w:rPr>
          <w:sz w:val="16"/>
        </w:rPr>
        <w:t xml:space="preserve"> All </w:t>
      </w:r>
      <w:r w:rsidRPr="00526B01">
        <w:rPr>
          <w:rStyle w:val="StyleUnderline"/>
        </w:rPr>
        <w:t>governments recognise that the notion of defending national territory under threat of being seized by foreigners has a powerful mobilising effect</w:t>
      </w:r>
      <w:r w:rsidRPr="00F07821">
        <w:rPr>
          <w:sz w:val="16"/>
        </w:rPr>
        <w:t xml:space="preserve"> on public opinion. The territorial disputes involving China tap into deep historical wellsprings of wounded national pride. Consequently, </w:t>
      </w:r>
      <w:r w:rsidRPr="00526B01">
        <w:rPr>
          <w:rStyle w:val="StyleUnderline"/>
        </w:rPr>
        <w:t>China benefits from a mass-public version of the ‘madman theory’</w:t>
      </w:r>
      <w:r w:rsidRPr="00F07821">
        <w:rPr>
          <w:sz w:val="16"/>
        </w:rPr>
        <w:t xml:space="preserve">,32 whereby the Chinese public is beyond thinking rationally about this issue, and the </w:t>
      </w:r>
      <w:r w:rsidRPr="00526B01">
        <w:rPr>
          <w:rStyle w:val="StyleUnderline"/>
        </w:rPr>
        <w:t>Chinese government unable to resist citizens’ demands for fear of being overthrown</w:t>
      </w:r>
      <w:r w:rsidRPr="00F07821">
        <w:rPr>
          <w:sz w:val="16"/>
        </w:rPr>
        <w:t xml:space="preserve">, meaning that other countries must accommodate Chinese claims. Many have warned that </w:t>
      </w:r>
      <w:r w:rsidRPr="00526B01">
        <w:rPr>
          <w:rStyle w:val="StyleUnderline"/>
        </w:rPr>
        <w:t>foreign governments should avoid making policies that inflame Chinese nationalism</w:t>
      </w:r>
      <w:r w:rsidRPr="00F07821">
        <w:rPr>
          <w:sz w:val="16"/>
        </w:rPr>
        <w:t xml:space="preserve">.33 It is </w:t>
      </w:r>
      <w:r w:rsidRPr="00526B01">
        <w:rPr>
          <w:rStyle w:val="StyleUnderline"/>
        </w:rPr>
        <w:t>questionable</w:t>
      </w:r>
      <w:r w:rsidRPr="00F07821">
        <w:rPr>
          <w:sz w:val="16"/>
        </w:rPr>
        <w:t xml:space="preserve">, however, </w:t>
      </w:r>
      <w:r w:rsidRPr="00526B01">
        <w:rPr>
          <w:rStyle w:val="StyleUnderline"/>
        </w:rPr>
        <w:t>whether nationalistic public opinion really drives Chinese behaviour with regard to the disputed territories</w:t>
      </w:r>
      <w:r w:rsidRPr="00F07821">
        <w:rPr>
          <w:sz w:val="16"/>
        </w:rPr>
        <w:t xml:space="preserve">. To at least some extent, the reverse is true.34 Moreover, Beijing has </w:t>
      </w:r>
      <w:r w:rsidRPr="00526B01">
        <w:rPr>
          <w:rStyle w:val="StyleUnderline"/>
        </w:rPr>
        <w:t>frequently facilitated demonstrations of public outrage against foreigners and then used this outrage as leverage in China’s foreign relations</w:t>
      </w:r>
      <w:r w:rsidRPr="00F07821">
        <w:rPr>
          <w:sz w:val="16"/>
        </w:rPr>
        <w:t xml:space="preserve">. Other governments make </w:t>
      </w:r>
      <w:r w:rsidRPr="00526B01">
        <w:rPr>
          <w:rStyle w:val="StyleUnderline"/>
        </w:rPr>
        <w:t>Beijing’s problems their own when they honour the communist regime’s need to satisfy the demands of a nationalistic</w:t>
      </w:r>
      <w:r w:rsidRPr="00F07821">
        <w:rPr>
          <w:sz w:val="16"/>
        </w:rPr>
        <w:t xml:space="preserve"> Chinese </w:t>
      </w:r>
      <w:r w:rsidRPr="00526B01">
        <w:rPr>
          <w:rStyle w:val="StyleUnderline"/>
        </w:rPr>
        <w:t>public</w:t>
      </w:r>
      <w:r w:rsidRPr="00F07821">
        <w:rPr>
          <w:sz w:val="16"/>
        </w:rPr>
        <w:t xml:space="preserve">. They reward Beijing for bad behaviour – for its playing up of territorial disputes in domestic propaganda, sometimes with unintended results, and its intentional cultivation of visible public anger as a means of signalling to foreigners that the Chinese government has no room to retreat or compromise. It could </w:t>
      </w:r>
      <w:r w:rsidRPr="00526B01">
        <w:rPr>
          <w:rStyle w:val="StyleUnderline"/>
        </w:rPr>
        <w:t>incentivise China to raise new irredentist claims in the future</w:t>
      </w:r>
      <w:r w:rsidRPr="00F07821">
        <w:rPr>
          <w:sz w:val="16"/>
        </w:rPr>
        <w:t xml:space="preserve"> Beyond the territory now encompassed or claimed by the People’s Republic, there are additional territories over which China might claim some form of historical association. The late historian Ramesh Chandra Majumdar observed, ‘</w:t>
      </w:r>
      <w:r w:rsidRPr="00526B01">
        <w:rPr>
          <w:rStyle w:val="StyleUnderline"/>
        </w:rPr>
        <w:t>It is characteristic of China that if a region once acknowledged her nominal suzerainty even for a short period, she should regard it as a part of her empire forever and would automatically revive her claim over it even after a thousand years whenever there was a chance of enforcing it.’</w:t>
      </w:r>
      <w:r>
        <w:rPr>
          <w:rStyle w:val="StyleUnderline"/>
        </w:rPr>
        <w:t xml:space="preserve"> </w:t>
      </w:r>
    </w:p>
    <w:p w14:paraId="11850BC2" w14:textId="77777777" w:rsidR="005C1089" w:rsidRDefault="005C1089" w:rsidP="005C1089">
      <w:pPr>
        <w:pStyle w:val="Heading3"/>
      </w:pPr>
      <w:r>
        <w:lastRenderedPageBreak/>
        <w:t>AT: Economic Dependence</w:t>
      </w:r>
    </w:p>
    <w:p w14:paraId="3820C1E2" w14:textId="77777777" w:rsidR="005C1089" w:rsidRPr="00CF2FF4" w:rsidRDefault="005C1089" w:rsidP="005C1089">
      <w:pPr>
        <w:pStyle w:val="Heading4"/>
        <w:rPr>
          <w:u w:val="single"/>
        </w:rPr>
      </w:pPr>
      <w:r>
        <w:t xml:space="preserve">China is </w:t>
      </w:r>
      <w:r w:rsidRPr="00CF2FF4">
        <w:rPr>
          <w:u w:val="single"/>
        </w:rPr>
        <w:t>rapidly diverging</w:t>
      </w:r>
      <w:r>
        <w:t xml:space="preserve"> from rivals and allies to </w:t>
      </w:r>
      <w:r w:rsidRPr="00CF2FF4">
        <w:rPr>
          <w:u w:val="single"/>
        </w:rPr>
        <w:t>produce</w:t>
      </w:r>
      <w:r>
        <w:t xml:space="preserve"> its own </w:t>
      </w:r>
      <w:r w:rsidRPr="00CF2FF4">
        <w:rPr>
          <w:u w:val="single"/>
        </w:rPr>
        <w:t xml:space="preserve">economic order. </w:t>
      </w:r>
    </w:p>
    <w:p w14:paraId="5BBABB9D" w14:textId="77777777" w:rsidR="005C1089" w:rsidRPr="00CF2FF4" w:rsidRDefault="005C1089" w:rsidP="005C1089">
      <w:r w:rsidRPr="00136E69">
        <w:rPr>
          <w:rStyle w:val="Style13ptBold"/>
        </w:rPr>
        <w:t>Friedberg ’18</w:t>
      </w:r>
      <w:r>
        <w:t xml:space="preserve"> </w:t>
      </w:r>
      <w:r w:rsidRPr="00E96ABF">
        <w:t>(Aaron; professor of politics and international affairs; 1-29-18; "Globalisation and Chinese Grand Strategy"; Routledge; https://www.tandfonline.com/doi/pdf/10.1080/00396338.2018.1427362?needAccess=true; Accessed 7-6-2019; Camp-AH)</w:t>
      </w:r>
    </w:p>
    <w:p w14:paraId="25BC5EF0" w14:textId="77777777" w:rsidR="005C1089" w:rsidRPr="005C1089" w:rsidRDefault="005C1089" w:rsidP="005C1089">
      <w:pPr>
        <w:rPr>
          <w:sz w:val="16"/>
        </w:rPr>
      </w:pPr>
      <w:r w:rsidRPr="00CF2FF4">
        <w:rPr>
          <w:b/>
          <w:bCs/>
          <w:u w:val="single"/>
        </w:rPr>
        <w:t>Recent developments</w:t>
      </w:r>
      <w:r w:rsidRPr="00CF2FF4">
        <w:rPr>
          <w:u w:val="single"/>
        </w:rPr>
        <w:t xml:space="preserve"> suggest</w:t>
      </w:r>
      <w:r w:rsidRPr="005C1089">
        <w:rPr>
          <w:sz w:val="16"/>
        </w:rPr>
        <w:t xml:space="preserve"> that, </w:t>
      </w:r>
      <w:r w:rsidRPr="00CF2FF4">
        <w:rPr>
          <w:u w:val="single"/>
        </w:rPr>
        <w:t xml:space="preserve">even if it was </w:t>
      </w:r>
      <w:r w:rsidRPr="00CF2FF4">
        <w:rPr>
          <w:b/>
          <w:bCs/>
          <w:u w:val="single"/>
        </w:rPr>
        <w:t>accurate</w:t>
      </w:r>
      <w:r w:rsidRPr="005C1089">
        <w:rPr>
          <w:sz w:val="16"/>
        </w:rPr>
        <w:t xml:space="preserve"> once, t</w:t>
      </w:r>
      <w:r w:rsidRPr="00CF2FF4">
        <w:rPr>
          <w:u w:val="single"/>
        </w:rPr>
        <w:t>his</w:t>
      </w:r>
      <w:r>
        <w:rPr>
          <w:u w:val="single"/>
        </w:rPr>
        <w:t xml:space="preserve"> </w:t>
      </w:r>
      <w:r w:rsidRPr="00CF2FF4">
        <w:rPr>
          <w:u w:val="single"/>
        </w:rPr>
        <w:t xml:space="preserve">characterisation of Chinese attitudes </w:t>
      </w:r>
      <w:r w:rsidRPr="005C1089">
        <w:rPr>
          <w:sz w:val="16"/>
        </w:rPr>
        <w:t xml:space="preserve">and policy </w:t>
      </w:r>
      <w:r w:rsidRPr="00CF2FF4">
        <w:rPr>
          <w:b/>
          <w:bCs/>
          <w:u w:val="single"/>
        </w:rPr>
        <w:t>no longer applies</w:t>
      </w:r>
      <w:r w:rsidRPr="00CF2FF4">
        <w:rPr>
          <w:u w:val="single"/>
        </w:rPr>
        <w:t>. Instead</w:t>
      </w:r>
      <w:r w:rsidRPr="005C1089">
        <w:rPr>
          <w:sz w:val="16"/>
        </w:rPr>
        <w:t xml:space="preserve"> </w:t>
      </w:r>
      <w:r w:rsidRPr="00CF2FF4">
        <w:rPr>
          <w:u w:val="single"/>
        </w:rPr>
        <w:t>of</w:t>
      </w:r>
      <w:r w:rsidRPr="005C1089">
        <w:rPr>
          <w:sz w:val="16"/>
        </w:rPr>
        <w:t xml:space="preserve"> simply </w:t>
      </w:r>
      <w:r w:rsidRPr="00CF2FF4">
        <w:rPr>
          <w:b/>
          <w:bCs/>
          <w:u w:val="single"/>
        </w:rPr>
        <w:t>accepting</w:t>
      </w:r>
      <w:r w:rsidRPr="00CF2FF4">
        <w:rPr>
          <w:u w:val="single"/>
        </w:rPr>
        <w:t xml:space="preserve"> the constraints and dangers that result from</w:t>
      </w:r>
      <w:r w:rsidRPr="005C1089">
        <w:rPr>
          <w:sz w:val="16"/>
        </w:rPr>
        <w:t xml:space="preserve"> its </w:t>
      </w:r>
      <w:r w:rsidRPr="00CF2FF4">
        <w:rPr>
          <w:b/>
          <w:bCs/>
          <w:u w:val="single"/>
        </w:rPr>
        <w:t>deep integration</w:t>
      </w:r>
      <w:r w:rsidRPr="00CF2FF4">
        <w:rPr>
          <w:u w:val="single"/>
        </w:rPr>
        <w:t xml:space="preserve"> into the</w:t>
      </w:r>
      <w:r w:rsidRPr="005C1089">
        <w:rPr>
          <w:sz w:val="16"/>
        </w:rPr>
        <w:t xml:space="preserve"> </w:t>
      </w:r>
      <w:r w:rsidRPr="00CF2FF4">
        <w:rPr>
          <w:u w:val="single"/>
        </w:rPr>
        <w:t>global</w:t>
      </w:r>
      <w:r w:rsidRPr="005C1089">
        <w:rPr>
          <w:sz w:val="16"/>
        </w:rPr>
        <w:t xml:space="preserve"> trading</w:t>
      </w:r>
      <w:r w:rsidRPr="00CF2FF4">
        <w:rPr>
          <w:u w:val="single"/>
        </w:rPr>
        <w:t xml:space="preserve"> system</w:t>
      </w:r>
      <w:r w:rsidRPr="005C1089">
        <w:rPr>
          <w:sz w:val="16"/>
        </w:rPr>
        <w:t xml:space="preserve">, with the continuing growth of its wealth and power </w:t>
      </w:r>
      <w:r w:rsidRPr="00CF2FF4">
        <w:rPr>
          <w:u w:val="single"/>
        </w:rPr>
        <w:t xml:space="preserve">Beijing has begun to </w:t>
      </w:r>
      <w:r w:rsidRPr="00CF2FF4">
        <w:rPr>
          <w:b/>
          <w:bCs/>
          <w:u w:val="single"/>
        </w:rPr>
        <w:t xml:space="preserve">take steps </w:t>
      </w:r>
      <w:r w:rsidRPr="00CF2FF4">
        <w:rPr>
          <w:u w:val="single"/>
        </w:rPr>
        <w:t xml:space="preserve">intended to </w:t>
      </w:r>
      <w:r w:rsidRPr="00CF2FF4">
        <w:rPr>
          <w:b/>
          <w:bCs/>
          <w:u w:val="single"/>
        </w:rPr>
        <w:t>reduce</w:t>
      </w:r>
      <w:r w:rsidRPr="005C1089">
        <w:rPr>
          <w:sz w:val="16"/>
        </w:rPr>
        <w:t xml:space="preserve"> its </w:t>
      </w:r>
      <w:r w:rsidRPr="00CF2FF4">
        <w:rPr>
          <w:u w:val="single"/>
        </w:rPr>
        <w:t>exposure to</w:t>
      </w:r>
      <w:r w:rsidRPr="005C1089">
        <w:rPr>
          <w:sz w:val="16"/>
        </w:rPr>
        <w:t xml:space="preserve"> possible </w:t>
      </w:r>
      <w:r w:rsidRPr="00CF2FF4">
        <w:rPr>
          <w:u w:val="single"/>
        </w:rPr>
        <w:t xml:space="preserve">Western </w:t>
      </w:r>
      <w:r w:rsidRPr="00CF2FF4">
        <w:rPr>
          <w:b/>
          <w:bCs/>
          <w:u w:val="single"/>
        </w:rPr>
        <w:t>coercive pressures</w:t>
      </w:r>
      <w:r w:rsidRPr="00CF2FF4">
        <w:rPr>
          <w:u w:val="single"/>
        </w:rPr>
        <w:t xml:space="preserve"> while enhancing its</w:t>
      </w:r>
      <w:r w:rsidRPr="005C1089">
        <w:rPr>
          <w:sz w:val="16"/>
        </w:rPr>
        <w:t xml:space="preserve"> own </w:t>
      </w:r>
      <w:r w:rsidRPr="00CF2FF4">
        <w:rPr>
          <w:u w:val="single"/>
        </w:rPr>
        <w:t>ability to exert economic leverage over others</w:t>
      </w:r>
      <w:r w:rsidRPr="005C1089">
        <w:rPr>
          <w:sz w:val="16"/>
        </w:rPr>
        <w:t xml:space="preserve">. Having passed through a period of extreme vulnerability during the initial stages of reform and opening up, and then through a period of mutual vulnerability, </w:t>
      </w:r>
      <w:r w:rsidRPr="00CF2FF4">
        <w:rPr>
          <w:u w:val="single"/>
        </w:rPr>
        <w:t>China is</w:t>
      </w:r>
      <w:r>
        <w:rPr>
          <w:u w:val="single"/>
        </w:rPr>
        <w:t xml:space="preserve"> </w:t>
      </w:r>
      <w:r w:rsidRPr="005C1089">
        <w:rPr>
          <w:sz w:val="16"/>
        </w:rPr>
        <w:t>now</w:t>
      </w:r>
      <w:r w:rsidRPr="00CF2FF4">
        <w:rPr>
          <w:u w:val="single"/>
        </w:rPr>
        <w:t xml:space="preserve"> trying to </w:t>
      </w:r>
      <w:r w:rsidRPr="00CF2FF4">
        <w:rPr>
          <w:b/>
          <w:bCs/>
          <w:u w:val="single"/>
        </w:rPr>
        <w:t>tilt the balance</w:t>
      </w:r>
      <w:r w:rsidRPr="00CF2FF4">
        <w:rPr>
          <w:u w:val="single"/>
        </w:rPr>
        <w:t xml:space="preserve"> </w:t>
      </w:r>
      <w:r w:rsidRPr="005C1089">
        <w:rPr>
          <w:sz w:val="16"/>
        </w:rPr>
        <w:t>further</w:t>
      </w:r>
      <w:r w:rsidRPr="00CF2FF4">
        <w:rPr>
          <w:u w:val="single"/>
        </w:rPr>
        <w:t xml:space="preserve"> in its favou</w:t>
      </w:r>
      <w:r w:rsidRPr="005C1089">
        <w:rPr>
          <w:sz w:val="16"/>
        </w:rPr>
        <w:t xml:space="preserve">r, </w:t>
      </w:r>
      <w:r w:rsidRPr="00CF2FF4">
        <w:rPr>
          <w:u w:val="single"/>
        </w:rPr>
        <w:t>insulating itself and</w:t>
      </w:r>
      <w:r>
        <w:rPr>
          <w:u w:val="single"/>
        </w:rPr>
        <w:t xml:space="preserve"> </w:t>
      </w:r>
      <w:r w:rsidRPr="00CF2FF4">
        <w:rPr>
          <w:u w:val="single"/>
        </w:rPr>
        <w:t>reducing</w:t>
      </w:r>
      <w:r w:rsidRPr="005C1089">
        <w:rPr>
          <w:sz w:val="16"/>
        </w:rPr>
        <w:t xml:space="preserve"> its </w:t>
      </w:r>
      <w:r w:rsidRPr="00CF2FF4">
        <w:rPr>
          <w:u w:val="single"/>
        </w:rPr>
        <w:t>dependence on</w:t>
      </w:r>
      <w:r w:rsidRPr="005C1089">
        <w:rPr>
          <w:sz w:val="16"/>
        </w:rPr>
        <w:t xml:space="preserve"> rivals</w:t>
      </w:r>
      <w:r w:rsidRPr="00CF2FF4">
        <w:rPr>
          <w:u w:val="single"/>
        </w:rPr>
        <w:t xml:space="preserve"> </w:t>
      </w:r>
      <w:r w:rsidRPr="005C1089">
        <w:rPr>
          <w:sz w:val="16"/>
        </w:rPr>
        <w:t>and</w:t>
      </w:r>
      <w:r w:rsidRPr="00CF2FF4">
        <w:rPr>
          <w:u w:val="single"/>
        </w:rPr>
        <w:t xml:space="preserve"> potential enemies while </w:t>
      </w:r>
      <w:r w:rsidRPr="00CF2FF4">
        <w:rPr>
          <w:b/>
          <w:bCs/>
          <w:u w:val="single"/>
        </w:rPr>
        <w:t xml:space="preserve">developing tools </w:t>
      </w:r>
      <w:r w:rsidRPr="00CF2FF4">
        <w:rPr>
          <w:u w:val="single"/>
        </w:rPr>
        <w:t xml:space="preserve">for </w:t>
      </w:r>
      <w:r w:rsidRPr="005C1089">
        <w:rPr>
          <w:sz w:val="16"/>
        </w:rPr>
        <w:t xml:space="preserve">conducting </w:t>
      </w:r>
      <w:r w:rsidRPr="00CF2FF4">
        <w:rPr>
          <w:u w:val="single"/>
        </w:rPr>
        <w:t>economic statecraft and</w:t>
      </w:r>
      <w:r w:rsidRPr="005C1089">
        <w:rPr>
          <w:sz w:val="16"/>
        </w:rPr>
        <w:t xml:space="preserve"> even, if necessary, </w:t>
      </w:r>
      <w:r w:rsidRPr="00CF2FF4">
        <w:rPr>
          <w:u w:val="single"/>
        </w:rPr>
        <w:t>for waging</w:t>
      </w:r>
      <w:r>
        <w:rPr>
          <w:u w:val="single"/>
        </w:rPr>
        <w:t xml:space="preserve"> </w:t>
      </w:r>
      <w:r w:rsidRPr="00CF2FF4">
        <w:rPr>
          <w:b/>
          <w:bCs/>
          <w:u w:val="single"/>
        </w:rPr>
        <w:t>economic warfare</w:t>
      </w:r>
      <w:r w:rsidRPr="00CF2FF4">
        <w:rPr>
          <w:u w:val="single"/>
        </w:rPr>
        <w:t>.</w:t>
      </w:r>
      <w:r w:rsidRPr="005C1089">
        <w:rPr>
          <w:sz w:val="16"/>
        </w:rPr>
        <w:t xml:space="preserve"> These developments can best be understood as the third phase in China’s continuing efforts to mitigate the risks of globalisation while continuing to enjoy its benefits.</w:t>
      </w:r>
    </w:p>
    <w:p w14:paraId="4692DC0D" w14:textId="77777777" w:rsidR="005C1089" w:rsidRPr="005C1089" w:rsidRDefault="005C1089" w:rsidP="005C1089"/>
    <w:p w14:paraId="6ED0ABBB" w14:textId="77777777" w:rsidR="0085602B" w:rsidRDefault="0085602B" w:rsidP="0085602B">
      <w:pPr>
        <w:pStyle w:val="Heading3"/>
      </w:pPr>
      <w:r>
        <w:lastRenderedPageBreak/>
        <w:t>AT: Regional Hegemony</w:t>
      </w:r>
    </w:p>
    <w:p w14:paraId="565908E3" w14:textId="77777777" w:rsidR="0085602B" w:rsidRDefault="0085602B" w:rsidP="0085602B">
      <w:pPr>
        <w:pStyle w:val="Heading4"/>
      </w:pPr>
      <w:r>
        <w:t>Chinese territorial claims are relatively new and recognizing them causes further revisionist activity- Okinawa proves</w:t>
      </w:r>
    </w:p>
    <w:p w14:paraId="30B6D24B" w14:textId="77777777" w:rsidR="0085602B" w:rsidRPr="00166216" w:rsidRDefault="0085602B" w:rsidP="0085602B">
      <w:r w:rsidRPr="00166216">
        <w:rPr>
          <w:rStyle w:val="Heading4Char"/>
        </w:rPr>
        <w:t>Roy 19-</w:t>
      </w:r>
      <w:r w:rsidRPr="00166216">
        <w:t xml:space="preserve"> senior fellow at the East West Center (Denny, Assertive China: Irredentism or Expansionism?, Survival, 61:1, 51-74, DOI: </w:t>
      </w:r>
      <w:hyperlink r:id="rId27" w:history="1">
        <w:r w:rsidRPr="00166216">
          <w:rPr>
            <w:rStyle w:val="Hyperlink"/>
          </w:rPr>
          <w:t>10.1080/00396338.2019.1568044</w:t>
        </w:r>
      </w:hyperlink>
      <w:r w:rsidRPr="00166216">
        <w:t xml:space="preserve"> January 2019)</w:t>
      </w:r>
      <w:r>
        <w:t>//gcd</w:t>
      </w:r>
    </w:p>
    <w:p w14:paraId="70AE5B50" w14:textId="77777777" w:rsidR="0085602B" w:rsidRPr="006011A6" w:rsidRDefault="0085602B" w:rsidP="0085602B">
      <w:pPr>
        <w:rPr>
          <w:rStyle w:val="StyleUnderline"/>
        </w:rPr>
      </w:pPr>
      <w:r w:rsidRPr="006011A6">
        <w:rPr>
          <w:rStyle w:val="StyleUnderline"/>
        </w:rPr>
        <w:t>Chinese claims have evolved</w:t>
      </w:r>
      <w:r w:rsidRPr="00F07821">
        <w:rPr>
          <w:sz w:val="16"/>
        </w:rPr>
        <w:t>, or more properly expanded</w:t>
      </w:r>
      <w:r w:rsidRPr="006011A6">
        <w:rPr>
          <w:rStyle w:val="StyleUnderline"/>
        </w:rPr>
        <w:t>, in keeping with its evolution from a poor, revolution-wracked underachiever into an emerging great power</w:t>
      </w:r>
      <w:r w:rsidRPr="00F07821">
        <w:rPr>
          <w:sz w:val="16"/>
        </w:rPr>
        <w:t xml:space="preserve">. The Republic of China </w:t>
      </w:r>
      <w:r w:rsidRPr="006011A6">
        <w:rPr>
          <w:rStyle w:val="StyleUnderline"/>
        </w:rPr>
        <w:t>cartographers who first drew a nine-dashed line on a map of the South China Sea in 1946 intended it to delineate Chinese-claimed islands</w:t>
      </w:r>
      <w:r w:rsidRPr="00F07821">
        <w:rPr>
          <w:sz w:val="16"/>
        </w:rPr>
        <w:t xml:space="preserve">, but </w:t>
      </w:r>
      <w:r w:rsidRPr="006011A6">
        <w:rPr>
          <w:rStyle w:val="StyleUnderline"/>
        </w:rPr>
        <w:t>not the surrounding ocean</w:t>
      </w:r>
      <w:r w:rsidRPr="00F07821">
        <w:rPr>
          <w:sz w:val="16"/>
        </w:rPr>
        <w:t>. The People’s Republic’s 1958 ‘</w:t>
      </w:r>
      <w:r w:rsidRPr="006011A6">
        <w:rPr>
          <w:rStyle w:val="StyleUnderline"/>
        </w:rPr>
        <w:t>Declaration on the Territorial Sea’ claimed ownership of South China Sea islands and the territorial waters around them, but recognised that they were separated from the Chinese mainland by ‘high seas’</w:t>
      </w:r>
      <w:r w:rsidRPr="00F07821">
        <w:rPr>
          <w:sz w:val="16"/>
        </w:rPr>
        <w:t xml:space="preserve">. The Chinese </w:t>
      </w:r>
      <w:r w:rsidRPr="006011A6">
        <w:rPr>
          <w:rStyle w:val="StyleUnderline"/>
        </w:rPr>
        <w:t>government did not begin to assert that it had ‘historic rights’ to all the resources contained within the nine-dashed line until 1998.3</w:t>
      </w:r>
      <w:r>
        <w:rPr>
          <w:rStyle w:val="StyleUnderline"/>
        </w:rPr>
        <w:t xml:space="preserve"> </w:t>
      </w:r>
      <w:r w:rsidRPr="00F07821">
        <w:rPr>
          <w:sz w:val="16"/>
        </w:rPr>
        <w:t xml:space="preserve">Similarly, </w:t>
      </w:r>
      <w:r w:rsidRPr="006011A6">
        <w:rPr>
          <w:rStyle w:val="StyleUnderline"/>
        </w:rPr>
        <w:t>China’s claims in the East China Sea are of recent vintage</w:t>
      </w:r>
      <w:r w:rsidRPr="00F07821">
        <w:rPr>
          <w:sz w:val="16"/>
        </w:rPr>
        <w:t>. A 1953 edition of the People’s Daily noted that the ‘</w:t>
      </w:r>
      <w:r w:rsidRPr="006011A6">
        <w:rPr>
          <w:rStyle w:val="StyleUnderline"/>
        </w:rPr>
        <w:t>Senkaku’</w:t>
      </w:r>
      <w:r w:rsidRPr="00F07821">
        <w:rPr>
          <w:sz w:val="16"/>
        </w:rPr>
        <w:t xml:space="preserve"> (</w:t>
      </w:r>
      <w:r w:rsidRPr="006011A6">
        <w:rPr>
          <w:rStyle w:val="StyleUnderline"/>
        </w:rPr>
        <w:t>not</w:t>
      </w:r>
      <w:r w:rsidRPr="00F07821">
        <w:rPr>
          <w:sz w:val="16"/>
        </w:rPr>
        <w:t xml:space="preserve"> Diaoyu) </w:t>
      </w:r>
      <w:r w:rsidRPr="006011A6">
        <w:rPr>
          <w:rStyle w:val="StyleUnderline"/>
        </w:rPr>
        <w:t>islands belonged to the Ryukyu archipelago</w:t>
      </w:r>
      <w:r w:rsidRPr="00F07821">
        <w:rPr>
          <w:sz w:val="16"/>
        </w:rPr>
        <w:t xml:space="preserve">, then and now </w:t>
      </w:r>
      <w:r w:rsidRPr="006011A6">
        <w:rPr>
          <w:rStyle w:val="StyleUnderline"/>
        </w:rPr>
        <w:t>Japanese territory</w:t>
      </w:r>
      <w:r w:rsidRPr="00F07821">
        <w:rPr>
          <w:sz w:val="16"/>
        </w:rPr>
        <w:t xml:space="preserve">. An atlas published by a government-owned press in 1958 </w:t>
      </w:r>
      <w:r w:rsidRPr="006011A6">
        <w:rPr>
          <w:rStyle w:val="StyleUnderline"/>
        </w:rPr>
        <w:t>depicted the Senkakus as part of Japan.</w:t>
      </w:r>
      <w:r>
        <w:rPr>
          <w:rStyle w:val="StyleUnderline"/>
        </w:rPr>
        <w:t xml:space="preserve"> </w:t>
      </w:r>
      <w:r w:rsidRPr="00F07821">
        <w:rPr>
          <w:sz w:val="16"/>
        </w:rPr>
        <w:t xml:space="preserve">A possible future target is strategically important Okinawa. In 2013, </w:t>
      </w:r>
      <w:r w:rsidRPr="006011A6">
        <w:rPr>
          <w:rStyle w:val="StyleUnderline"/>
        </w:rPr>
        <w:t>Chinese commentators with government connections publicly questioned Japan’s ownership of the Ryukyu islands</w:t>
      </w:r>
      <w:r w:rsidRPr="00F07821">
        <w:rPr>
          <w:sz w:val="16"/>
        </w:rPr>
        <w:t xml:space="preserve">, which </w:t>
      </w:r>
      <w:r w:rsidRPr="006011A6">
        <w:rPr>
          <w:rStyle w:val="StyleUnderline"/>
        </w:rPr>
        <w:t>include Okinawa and its many US military bases.</w:t>
      </w:r>
      <w:r w:rsidRPr="00F07821">
        <w:rPr>
          <w:sz w:val="16"/>
        </w:rPr>
        <w:t xml:space="preserve"> Separate articles making this point appeared in the Communist Party-run People’s Daily and Global Times, as well as a magazine affiliated with China’s Ministry of Foreign Affairs.39 Additionally, </w:t>
      </w:r>
      <w:r w:rsidRPr="006011A6">
        <w:rPr>
          <w:rStyle w:val="StyleUnderline"/>
        </w:rPr>
        <w:t xml:space="preserve">Chinese PLA General Luo Yuan said in a media interview in 2013 that the islands were part of the Chinese tributary system </w:t>
      </w:r>
      <w:r w:rsidRPr="00F07821">
        <w:rPr>
          <w:sz w:val="16"/>
        </w:rPr>
        <w:t xml:space="preserve">as early as 1372, and that </w:t>
      </w:r>
      <w:r w:rsidRPr="006011A6">
        <w:rPr>
          <w:rStyle w:val="StyleUnderline"/>
        </w:rPr>
        <w:t>Japan stole them in 1872 during a period of relative Chinese weakness</w:t>
      </w:r>
      <w:r w:rsidRPr="00F07821">
        <w:rPr>
          <w:sz w:val="16"/>
        </w:rPr>
        <w:t xml:space="preserve">. In making this argument, Luo added the </w:t>
      </w:r>
      <w:r w:rsidRPr="006011A6">
        <w:rPr>
          <w:rStyle w:val="StyleUnderline"/>
        </w:rPr>
        <w:t>Ryukyus to the list of territories lost during the Century of Humiliation alongside Taiwan. ‘</w:t>
      </w:r>
      <w:r w:rsidRPr="00F07821">
        <w:rPr>
          <w:sz w:val="16"/>
        </w:rPr>
        <w:t>We can say with certainty’, Luo concluded, ‘</w:t>
      </w:r>
      <w:r w:rsidRPr="006011A6">
        <w:rPr>
          <w:rStyle w:val="StyleUnderline"/>
        </w:rPr>
        <w:t>that the Ryukyus do not belong to Japan.</w:t>
      </w:r>
    </w:p>
    <w:p w14:paraId="6BF2049F" w14:textId="77777777" w:rsidR="0085602B" w:rsidRPr="006011A6" w:rsidRDefault="0085602B" w:rsidP="0085602B">
      <w:pPr>
        <w:pStyle w:val="Heading4"/>
      </w:pPr>
      <w:r>
        <w:t>Regional hegemony Is CCP propaganda- It’s used to cover up a broader agenda of Chinese revisionist control and resurgence</w:t>
      </w:r>
    </w:p>
    <w:p w14:paraId="3EA82BA4" w14:textId="77777777" w:rsidR="0085602B" w:rsidRPr="00166216" w:rsidRDefault="0085602B" w:rsidP="0085602B">
      <w:r w:rsidRPr="00166216">
        <w:rPr>
          <w:rStyle w:val="Heading4Char"/>
        </w:rPr>
        <w:t>Roy 19-</w:t>
      </w:r>
      <w:r w:rsidRPr="00166216">
        <w:t xml:space="preserve"> senior fellow at the East West Center (Denny, Assertive China: Irredentism or Expansionism?, Survival, 61:1, 51-74, DOI: </w:t>
      </w:r>
      <w:hyperlink r:id="rId28" w:history="1">
        <w:r w:rsidRPr="00166216">
          <w:rPr>
            <w:rStyle w:val="Hyperlink"/>
          </w:rPr>
          <w:t>10.1080/00396338.2019.1568044</w:t>
        </w:r>
      </w:hyperlink>
      <w:r w:rsidRPr="00166216">
        <w:t xml:space="preserve"> January 2019)</w:t>
      </w:r>
    </w:p>
    <w:p w14:paraId="549F115D" w14:textId="77777777" w:rsidR="0085602B" w:rsidRPr="00F07821" w:rsidRDefault="0085602B" w:rsidP="0085602B">
      <w:pPr>
        <w:rPr>
          <w:sz w:val="16"/>
        </w:rPr>
      </w:pPr>
      <w:r w:rsidRPr="00F07821">
        <w:rPr>
          <w:sz w:val="16"/>
        </w:rPr>
        <w:t xml:space="preserve">What is driving Chinese behaviour? Beijing’s explanation of its own foreign policy draws a sharp distinction between China’s general external orientation and the specific case of territorial-sovereignty issues. According to the Communist Party, China is fundamentally a peace-loving, defence-oriented, non-expansionist country that is harmless in most situations. Since the early 1990s, </w:t>
      </w:r>
      <w:r w:rsidRPr="006011A6">
        <w:rPr>
          <w:rStyle w:val="StyleUnderline"/>
        </w:rPr>
        <w:t>Chinese officials, media and scholars have consistently made the case for Chinese exceptionalism: that for cultural and historical reasons, China is a ‘principled’ country that eschews the usual great-power avarice, and therefore the world need not fear that a strong China will bully weaker countries</w:t>
      </w:r>
      <w:r w:rsidRPr="00F07821">
        <w:rPr>
          <w:sz w:val="16"/>
        </w:rPr>
        <w:t xml:space="preserve">. In Xi’s own words, ‘No matter how strong its economy grows, </w:t>
      </w:r>
      <w:r w:rsidRPr="006011A6">
        <w:rPr>
          <w:rStyle w:val="StyleUnderline"/>
        </w:rPr>
        <w:t>China will never seek hegemony, expansion or sphere of influence</w:t>
      </w:r>
      <w:r w:rsidRPr="00F07821">
        <w:rPr>
          <w:sz w:val="16"/>
        </w:rPr>
        <w:t xml:space="preserve">.’8 This has </w:t>
      </w:r>
      <w:r w:rsidRPr="006011A6">
        <w:rPr>
          <w:rStyle w:val="StyleUnderline"/>
        </w:rPr>
        <w:t>become a mantra from Xi and other senior Chinese leaders</w:t>
      </w:r>
      <w:r w:rsidRPr="00F07821">
        <w:rPr>
          <w:sz w:val="16"/>
        </w:rPr>
        <w:t xml:space="preserve">. A similar formulation – one that has often been repeated by Chinese Premier Li Keqiang – is ‘we will not take or occupy an inch of others’ land’. At the same time, however, </w:t>
      </w:r>
      <w:r w:rsidRPr="006011A6">
        <w:rPr>
          <w:rStyle w:val="StyleUnderline"/>
        </w:rPr>
        <w:t>China is uncompromising and resolute to the point of being willing to use military force when it comes to asserting Chinese control over territory</w:t>
      </w:r>
      <w:r w:rsidRPr="00F07821">
        <w:rPr>
          <w:sz w:val="16"/>
        </w:rPr>
        <w:t xml:space="preserve"> the country claims for its own. In one of many speeches in which he recommitted to opposing ‘acts and tricks to separate the country’, Xi warned that ‘</w:t>
      </w:r>
      <w:r w:rsidRPr="006011A6">
        <w:rPr>
          <w:rStyle w:val="StyleUnderline"/>
        </w:rPr>
        <w:t>The Chinese people … have the spirit of fighting the bloody battle against our enemies to the bitter end</w:t>
      </w:r>
      <w:r w:rsidRPr="00F07821">
        <w:rPr>
          <w:sz w:val="16"/>
        </w:rPr>
        <w:t xml:space="preserve">. The </w:t>
      </w:r>
      <w:r w:rsidRPr="006011A6">
        <w:rPr>
          <w:rStyle w:val="StyleUnderline"/>
        </w:rPr>
        <w:t>recovery of lost national territory has been a major theme of modern Chinese history,</w:t>
      </w:r>
      <w:r w:rsidRPr="00F07821">
        <w:rPr>
          <w:sz w:val="16"/>
        </w:rPr>
        <w:t xml:space="preserve"> and the </w:t>
      </w:r>
      <w:r w:rsidRPr="006011A6">
        <w:rPr>
          <w:rStyle w:val="StyleUnderline"/>
        </w:rPr>
        <w:t>Communist Party has staked its own legitimacy on how successfully it accomplishes this goal</w:t>
      </w:r>
      <w:r w:rsidRPr="00F07821">
        <w:rPr>
          <w:sz w:val="16"/>
        </w:rPr>
        <w:t xml:space="preserve">. </w:t>
      </w:r>
      <w:r w:rsidRPr="006011A6">
        <w:rPr>
          <w:rStyle w:val="StyleUnderline"/>
        </w:rPr>
        <w:t xml:space="preserve">Since the 1980s, the regime has strongly promoted the notion of China as a </w:t>
      </w:r>
      <w:r w:rsidRPr="006011A6">
        <w:rPr>
          <w:rStyle w:val="StyleUnderline"/>
        </w:rPr>
        <w:lastRenderedPageBreak/>
        <w:t>victim of foreign predation prior to Mao Zedong’s</w:t>
      </w:r>
      <w:r w:rsidRPr="00F07821">
        <w:rPr>
          <w:sz w:val="16"/>
        </w:rPr>
        <w:t xml:space="preserve"> establishment of the People’s Republic in 1949 in order to </w:t>
      </w:r>
      <w:r w:rsidRPr="006011A6">
        <w:rPr>
          <w:rStyle w:val="StyleUnderline"/>
        </w:rPr>
        <w:t>mobilise public support for the government and its policies</w:t>
      </w:r>
      <w:r w:rsidRPr="00F07821">
        <w:rPr>
          <w:sz w:val="16"/>
        </w:rPr>
        <w:t xml:space="preserve">.11 Party officials </w:t>
      </w:r>
      <w:r w:rsidRPr="006011A6">
        <w:rPr>
          <w:rStyle w:val="StyleUnderline"/>
        </w:rPr>
        <w:t>place ‘lost’ territory in the context of what they call the ‘Century of Humiliation’ by emphasising that foreigners invade</w:t>
      </w:r>
      <w:r w:rsidRPr="00F07821">
        <w:rPr>
          <w:sz w:val="16"/>
        </w:rPr>
        <w:t xml:space="preserve">d these areas during times when China was too weak to defend itself. Accordingly, the </w:t>
      </w:r>
      <w:r w:rsidRPr="006011A6">
        <w:rPr>
          <w:rStyle w:val="StyleUnderline"/>
        </w:rPr>
        <w:t>Communist Party is obligated to distinguish itself from unworthy governments of the past by re-establishing Beijing’s control over Chineseclaimed territories.</w:t>
      </w:r>
      <w:r>
        <w:rPr>
          <w:rStyle w:val="StyleUnderline"/>
        </w:rPr>
        <w:t xml:space="preserve"> </w:t>
      </w:r>
      <w:r w:rsidRPr="00F07821">
        <w:rPr>
          <w:sz w:val="16"/>
        </w:rPr>
        <w:t xml:space="preserve">In recent years, Beijing has </w:t>
      </w:r>
      <w:r w:rsidRPr="006011A6">
        <w:rPr>
          <w:rStyle w:val="StyleUnderline"/>
        </w:rPr>
        <w:t>introduced the idea that China’s ‘rejuvenation’ cannot occur without the recovery of lost Chinese territory</w:t>
      </w:r>
      <w:r w:rsidRPr="00F07821">
        <w:rPr>
          <w:sz w:val="16"/>
        </w:rPr>
        <w:t xml:space="preserve">.12 This principle is most often applied to </w:t>
      </w:r>
      <w:r w:rsidRPr="006011A6">
        <w:rPr>
          <w:rStyle w:val="StyleUnderline"/>
        </w:rPr>
        <w:t>Taiwan</w:t>
      </w:r>
      <w:r w:rsidRPr="00F07821">
        <w:rPr>
          <w:sz w:val="16"/>
        </w:rPr>
        <w:t xml:space="preserve">. The political </w:t>
      </w:r>
      <w:r w:rsidRPr="006011A6">
        <w:rPr>
          <w:rStyle w:val="StyleUnderline"/>
        </w:rPr>
        <w:t>unification of Taiwan with the Chinese mainland has long been deemed a ‘core interest’ of the party</w:t>
      </w:r>
      <w:r w:rsidRPr="00F07821">
        <w:rPr>
          <w:sz w:val="16"/>
        </w:rPr>
        <w:t xml:space="preserve">, a designation that signals its highest level of commitment – </w:t>
      </w:r>
      <w:r w:rsidRPr="006011A6">
        <w:rPr>
          <w:rStyle w:val="StyleUnderline"/>
        </w:rPr>
        <w:t>and a willingness to go to war if necessary.</w:t>
      </w:r>
      <w:r w:rsidRPr="00F07821">
        <w:rPr>
          <w:sz w:val="16"/>
        </w:rPr>
        <w:t xml:space="preserve"> Thus, a Chinese diplomat posted to the Chinese embassy in Washington DC responded to the suggestion that US ships might visit Taiwan by saying, ‘</w:t>
      </w:r>
      <w:r w:rsidRPr="006011A6">
        <w:rPr>
          <w:rStyle w:val="StyleUnderline"/>
        </w:rPr>
        <w:t>The day that a U.S. Navy vessel arrives in Kaohsiung is the day that our People’s Liberation Army unifies Taiwan with military force</w:t>
      </w:r>
      <w:r w:rsidRPr="00F07821">
        <w:rPr>
          <w:sz w:val="16"/>
        </w:rPr>
        <w:t xml:space="preserve">.’ Compared with the Taiwan issue, Beijing’s commitment to securing uncontested ownership of uninhabited maritime territories in the East and South China seas, or the Indian-occupied region of Arunachal Pradesh, is less insistent.14 Nevertheless, </w:t>
      </w:r>
      <w:r w:rsidRPr="006011A6">
        <w:rPr>
          <w:rStyle w:val="StyleUnderline"/>
        </w:rPr>
        <w:t>Chinese behaviour over the past couple of decades suggests Beijing intends to solidify rather than bargain away its claim over most of the South China</w:t>
      </w:r>
      <w:r w:rsidRPr="00F07821">
        <w:rPr>
          <w:sz w:val="16"/>
        </w:rPr>
        <w:t xml:space="preserve"> Sea.15 The trend is toward China’s hardening of even its non-core claims. Focusing on irredentism as the driver of the foreign policies most worrisome to China’s neighbours allows the communist regime to claim that its pugnacious and uncooperative posture in its near abroad is not typical of how great-power China will conduct its foreign relations. This approach is well suited to Beijing’s purposes: it conveys to China’s neighbours that they cannot prevail in any territorial disputes with China, but that otherwise they have nothing to fear. As Xi put it in June 2018, ‘We cannot lose even one inch of the territory left behind by our ancestors. What is other people’s, we do not want at all. An alternative explanation for assertive Chinese behaviour on the country’s periphery – one that Beijing explicitly denies – is that China is growing more expansionist as its relative power increases. It is demanding more because it can. Typical great powers strive to establish a sphere of influence, regardless of whether they have grounds for irredentist claims. They are usually dissatisfied if their influence over the international system falls short of their perceived relative power.17 Seen in this way, assertive Chinese behaviour is not necessarily limited to the special case of disputed territory. This raises the possibility that China’s determination to prevail in these disputes, through the use of military force if necessary, might also manifest itself in future Chinese strategic disagreements with regional countries that do not involve Chinese sovereignty claims. The </w:t>
      </w:r>
      <w:r w:rsidRPr="006011A6">
        <w:rPr>
          <w:rStyle w:val="StyleUnderline"/>
        </w:rPr>
        <w:t>essential features of a sphere of influence are control and exclusivity</w:t>
      </w:r>
      <w:r w:rsidRPr="00F07821">
        <w:rPr>
          <w:sz w:val="16"/>
        </w:rPr>
        <w:t xml:space="preserve">: the dominant country </w:t>
      </w:r>
      <w:r w:rsidRPr="006011A6">
        <w:rPr>
          <w:rStyle w:val="StyleUnderline"/>
        </w:rPr>
        <w:t>enjoys privileges in a geographic region outside of its recognised borders that other states do not enjoy</w:t>
      </w:r>
      <w:r w:rsidRPr="00F07821">
        <w:rPr>
          <w:sz w:val="16"/>
        </w:rPr>
        <w:t xml:space="preserve">. These privileges serve the dominant country’s economic or security interests, or both. The United States, for example, has tried to make itself the sole great power in its own hemisphere. The 1823 Monroe Doctrine warned Europe against further colonisation of the New World. The Roosevelt Corollary in 1904 asserted the right of the US government to resolve legitimate European complaints in Latin America, and afterward American forces frequently intervened in the hemisphere in support of US interests. During the first half of the twentieth century, an upstart Japan acquired an economic hinterland in eastern Asia, administered by colonial or puppet governments, to provide the Japanese home islands with resources and markets. After the Second World War, the Soviet Union sought to establish a political and military buffer zone in Eastern Europe. </w:t>
      </w:r>
      <w:r w:rsidRPr="006011A6">
        <w:rPr>
          <w:rStyle w:val="StyleUnderline"/>
        </w:rPr>
        <w:t>Moscow organised the Warsaw Pact in 1955 out of a fear of a resurgent West Germany allied with the United State</w:t>
      </w:r>
      <w:r w:rsidRPr="00F07821">
        <w:rPr>
          <w:sz w:val="16"/>
        </w:rPr>
        <w:t xml:space="preserve">s and the other Western European countries. Determined to maintain satellite governments in the region, the </w:t>
      </w:r>
      <w:r w:rsidRPr="006011A6">
        <w:rPr>
          <w:rStyle w:val="StyleUnderline"/>
        </w:rPr>
        <w:t>Soviet government sent military forces to quell dissent against the ruling regimes in Hungary in 1956 and Czechoslovakia in 1968.</w:t>
      </w:r>
      <w:r>
        <w:rPr>
          <w:rStyle w:val="StyleUnderline"/>
        </w:rPr>
        <w:t xml:space="preserve"> </w:t>
      </w:r>
      <w:r w:rsidRPr="00F07821">
        <w:rPr>
          <w:sz w:val="16"/>
        </w:rPr>
        <w:t xml:space="preserve">Similarly, </w:t>
      </w:r>
      <w:r w:rsidRPr="006011A6">
        <w:rPr>
          <w:rStyle w:val="StyleUnderline"/>
        </w:rPr>
        <w:t>Beijing demands exclusive control, mainly based on ownership rights, over areas on the Chinese periphery for both economic and security reasons</w:t>
      </w:r>
      <w:r w:rsidRPr="00F07821">
        <w:rPr>
          <w:sz w:val="16"/>
        </w:rPr>
        <w:t xml:space="preserve">. The Chinese government insists that other states must not take resources from Chinese-claimed areas in the South China Sea. Hence the annual fishing ban, the expulsion of non-Chinese fishing boats and the harassment of survey ships making preparations to drill for hydrocarbons. Additionally, Beijing’s complaints about US military surveillance and the US Navy’s ‘freedom of navigation’ patrols make clear that the </w:t>
      </w:r>
      <w:r w:rsidRPr="006011A6">
        <w:rPr>
          <w:rStyle w:val="StyleUnderline"/>
        </w:rPr>
        <w:t>Chinese want to create a zone near China’s borders in which US military activity is constrained and subject to veto by Beijing.</w:t>
      </w:r>
      <w:r>
        <w:rPr>
          <w:rStyle w:val="StyleUnderline"/>
        </w:rPr>
        <w:t xml:space="preserve"> </w:t>
      </w:r>
      <w:r w:rsidRPr="00F07821">
        <w:rPr>
          <w:sz w:val="16"/>
        </w:rPr>
        <w:t xml:space="preserve">Much depends on </w:t>
      </w:r>
      <w:r w:rsidRPr="006011A6">
        <w:rPr>
          <w:rStyle w:val="StyleUnderline"/>
        </w:rPr>
        <w:t>whether outside observers accept China’s own characterisation of its foreign policy as having limited aim</w:t>
      </w:r>
      <w:r w:rsidRPr="00F07821">
        <w:rPr>
          <w:sz w:val="16"/>
        </w:rPr>
        <w:t xml:space="preserve">s, or whether </w:t>
      </w:r>
      <w:r w:rsidRPr="006011A6">
        <w:rPr>
          <w:rStyle w:val="StyleUnderline"/>
        </w:rPr>
        <w:t>the country is perceived as having much broader goals</w:t>
      </w:r>
      <w:r w:rsidRPr="00F07821">
        <w:rPr>
          <w:sz w:val="16"/>
        </w:rPr>
        <w:t xml:space="preserve">. A policy motivated by irredentism has limited aims by definition, because the set of geographic areas over which China can make a reasonable claim of sovereignty is finite. A policy of expansionism, on the other hand, is potentially open-ended in its aspirations. </w:t>
      </w:r>
      <w:r w:rsidRPr="006011A6">
        <w:rPr>
          <w:rStyle w:val="StyleUnderline"/>
        </w:rPr>
        <w:t>Beijing’s arguments have</w:t>
      </w:r>
      <w:r w:rsidRPr="00F07821">
        <w:rPr>
          <w:sz w:val="16"/>
        </w:rPr>
        <w:t xml:space="preserve">, in fact, </w:t>
      </w:r>
      <w:r w:rsidRPr="006011A6">
        <w:rPr>
          <w:rStyle w:val="StyleUnderline"/>
        </w:rPr>
        <w:t>established a foothold internationally</w:t>
      </w:r>
      <w:r w:rsidRPr="00F07821">
        <w:rPr>
          <w:sz w:val="16"/>
        </w:rPr>
        <w:t xml:space="preserve">. Some </w:t>
      </w:r>
      <w:r w:rsidRPr="006011A6">
        <w:rPr>
          <w:rStyle w:val="StyleUnderline"/>
        </w:rPr>
        <w:t>analysts say China’s behaviour in its near abroad is reasonable and should not alarm foreign governments</w:t>
      </w:r>
      <w:r w:rsidRPr="00F07821">
        <w:rPr>
          <w:sz w:val="16"/>
        </w:rPr>
        <w:t xml:space="preserve">. Rob Green has argued that China ‘feels entitled to defend its interests in its own backyard, especially when history is on its side regarding the disputed islands in the East and South China Seas’. In particular, he describes China’s East China Sea ADIZ as a ‘long-delayed response, under severe provocation from the US and Japan, to the Japanese ADIZ’, adding that ‘The US, Russia, UK and France have had their own unilaterally declared zones for years.’18 Similarly, Richard Turcsanyi sees Chinese ‘assertiveness’ in the South China Sea as a </w:t>
      </w:r>
      <w:r w:rsidRPr="00F07821">
        <w:rPr>
          <w:sz w:val="16"/>
        </w:rPr>
        <w:lastRenderedPageBreak/>
        <w:t xml:space="preserve">defensive reaction to acts by other governments, such as the Philippines’ attempts to bolster its position on Second Thomas Shoal and Scarborough Shoal, the Permanent Court of Arbitration ruling, and Washington’s announced policy of ‘pivoting’ or ‘rebalancing’ to Asia.19 Gavin Choo has argued that assertive Chinese behaviour is less threatening if the presumed motivation for it is irredentism. He says an </w:t>
      </w:r>
      <w:r w:rsidRPr="006011A6">
        <w:rPr>
          <w:rStyle w:val="StyleUnderline"/>
        </w:rPr>
        <w:t>understanding of the deep-seated Chinese sense of entitlement to regional leadership and historical grievance over the loss of this position leads to a ‘more benign interpretation of Beijing’s foreign policy’.</w:t>
      </w:r>
    </w:p>
    <w:p w14:paraId="11344BCA" w14:textId="77777777" w:rsidR="0085602B" w:rsidRDefault="0085602B" w:rsidP="0085602B">
      <w:pPr>
        <w:pStyle w:val="Heading3"/>
      </w:pPr>
      <w:r>
        <w:lastRenderedPageBreak/>
        <w:t>AT: Spiral Model</w:t>
      </w:r>
    </w:p>
    <w:p w14:paraId="1E4C2FD9" w14:textId="77777777" w:rsidR="0085602B" w:rsidRPr="006C1901" w:rsidRDefault="0085602B" w:rsidP="0085602B">
      <w:pPr>
        <w:pStyle w:val="Heading4"/>
      </w:pPr>
      <w:r w:rsidRPr="006C1901">
        <w:t>Only the deterrence model can properly explain Chinese expansionism</w:t>
      </w:r>
    </w:p>
    <w:p w14:paraId="6BD4496F" w14:textId="77777777" w:rsidR="0085602B" w:rsidRPr="00166216" w:rsidRDefault="0085602B" w:rsidP="0085602B">
      <w:r w:rsidRPr="00166216">
        <w:rPr>
          <w:rStyle w:val="Heading4Char"/>
        </w:rPr>
        <w:t>Roy 19-</w:t>
      </w:r>
      <w:r w:rsidRPr="00166216">
        <w:t xml:space="preserve"> senior fellow at the East West Center (Denny, Assertive China: Irredentism or Expansionism?, Survival, 61:1, 51-74, DOI: </w:t>
      </w:r>
      <w:hyperlink r:id="rId29" w:history="1">
        <w:r w:rsidRPr="00166216">
          <w:rPr>
            <w:rStyle w:val="Hyperlink"/>
          </w:rPr>
          <w:t>10.1080/00396338.2019.1568044</w:t>
        </w:r>
      </w:hyperlink>
      <w:r w:rsidRPr="00166216">
        <w:t xml:space="preserve"> January 2019)</w:t>
      </w:r>
      <w:r>
        <w:t>//gcd</w:t>
      </w:r>
    </w:p>
    <w:p w14:paraId="312DA9B6" w14:textId="54E3F4DC" w:rsidR="0085602B" w:rsidRPr="006011A6" w:rsidRDefault="0085602B" w:rsidP="0085602B">
      <w:pPr>
        <w:rPr>
          <w:rStyle w:val="StyleUnderline"/>
        </w:rPr>
      </w:pPr>
      <w:r w:rsidRPr="006C1901">
        <w:rPr>
          <w:rStyle w:val="StyleUnderline"/>
        </w:rPr>
        <w:t xml:space="preserve">International-relations theory offers </w:t>
      </w:r>
      <w:r w:rsidRPr="006C1901">
        <w:rPr>
          <w:rStyle w:val="Emphasis"/>
        </w:rPr>
        <w:t>two competing models of inter-state conflict</w:t>
      </w:r>
      <w:r w:rsidRPr="0085602B">
        <w:rPr>
          <w:color w:val="FF0000"/>
          <w:sz w:val="14"/>
        </w:rPr>
        <w:t>:</w:t>
      </w:r>
      <w:r w:rsidRPr="0085602B">
        <w:rPr>
          <w:sz w:val="14"/>
        </w:rPr>
        <w:t xml:space="preserve"> </w:t>
      </w:r>
      <w:r w:rsidRPr="000B4E18">
        <w:rPr>
          <w:rStyle w:val="StyleUnderline"/>
        </w:rPr>
        <w:t>the deterrence model and the spiral model.</w:t>
      </w:r>
      <w:r w:rsidRPr="0085602B">
        <w:rPr>
          <w:sz w:val="14"/>
        </w:rPr>
        <w:t xml:space="preserve">50 The </w:t>
      </w:r>
      <w:r w:rsidRPr="006011A6">
        <w:rPr>
          <w:rStyle w:val="Emphasis"/>
        </w:rPr>
        <w:t>two models pre-scribe nearly opposite policy responses to an assertive state, depending on the diagnosis of its root motivations</w:t>
      </w:r>
      <w:r w:rsidRPr="0085602B">
        <w:rPr>
          <w:sz w:val="14"/>
        </w:rPr>
        <w:t xml:space="preserve">. The </w:t>
      </w:r>
      <w:r w:rsidRPr="006011A6">
        <w:rPr>
          <w:rStyle w:val="StyleUnderline"/>
        </w:rPr>
        <w:t>deterrence model treats assertive states as expansionist and sees their primary goal as grabbing territory, resources and power</w:t>
      </w:r>
      <w:r w:rsidRPr="0085602B">
        <w:rPr>
          <w:sz w:val="14"/>
        </w:rPr>
        <w:t xml:space="preserve">. </w:t>
      </w:r>
      <w:r w:rsidRPr="006C1901">
        <w:rPr>
          <w:rStyle w:val="StyleUnderline"/>
        </w:rPr>
        <w:t>In this view, appeasement will only encourage further expansionism</w:t>
      </w:r>
      <w:r w:rsidRPr="0085602B">
        <w:rPr>
          <w:color w:val="FF0000"/>
          <w:sz w:val="14"/>
        </w:rPr>
        <w:t>.</w:t>
      </w:r>
      <w:r w:rsidRPr="0085602B">
        <w:rPr>
          <w:sz w:val="14"/>
        </w:rPr>
        <w:t xml:space="preserve"> </w:t>
      </w:r>
      <w:r w:rsidRPr="006C1901">
        <w:rPr>
          <w:rStyle w:val="StyleUnderline"/>
        </w:rPr>
        <w:t>The proper response by threatened states is to signal resolute resistance as early as possible</w:t>
      </w:r>
      <w:r w:rsidRPr="0085602B">
        <w:rPr>
          <w:color w:val="FF0000"/>
          <w:sz w:val="14"/>
        </w:rPr>
        <w:t xml:space="preserve">: </w:t>
      </w:r>
      <w:r w:rsidRPr="006C1901">
        <w:rPr>
          <w:rStyle w:val="StyleUnderline"/>
        </w:rPr>
        <w:t xml:space="preserve">the assertive state will be harder to defeat the more resources it gains control of. </w:t>
      </w:r>
      <w:r w:rsidRPr="0085602B">
        <w:rPr>
          <w:sz w:val="14"/>
        </w:rPr>
        <w:t xml:space="preserve">The </w:t>
      </w:r>
      <w:r w:rsidRPr="006011A6">
        <w:rPr>
          <w:rStyle w:val="Emphasis"/>
        </w:rPr>
        <w:t>spiral model, on the other hand, sees conflict as a tragic misunderstanding</w:t>
      </w:r>
      <w:r w:rsidRPr="0085602B">
        <w:rPr>
          <w:sz w:val="14"/>
        </w:rPr>
        <w:t xml:space="preserve">. </w:t>
      </w:r>
      <w:r w:rsidRPr="0085602B">
        <w:rPr>
          <w:color w:val="FF0000"/>
          <w:sz w:val="14"/>
        </w:rPr>
        <w:t xml:space="preserve">In this model, </w:t>
      </w:r>
      <w:r w:rsidRPr="006C1901">
        <w:rPr>
          <w:rStyle w:val="StyleUnderline"/>
        </w:rPr>
        <w:t>the assertive state perceives itself as fundamentally insecure, and its seeming bellicosity is driven by an impulse to protect itself</w:t>
      </w:r>
      <w:r w:rsidRPr="0085602B">
        <w:rPr>
          <w:color w:val="FF0000"/>
          <w:sz w:val="14"/>
        </w:rPr>
        <w:t xml:space="preserve">. Other </w:t>
      </w:r>
      <w:r w:rsidRPr="006C1901">
        <w:rPr>
          <w:rStyle w:val="StyleUnderline"/>
        </w:rPr>
        <w:t xml:space="preserve">states are advised to make themselves appear less threatening to pacify the assertive state and alleviate the risk of conflict, </w:t>
      </w:r>
      <w:r w:rsidRPr="006011A6">
        <w:rPr>
          <w:rStyle w:val="StyleUnderline"/>
        </w:rPr>
        <w:t>in particular by making unilateral concessions demonstrating a decrease in both their intent and ability to harm the assertive state.</w:t>
      </w:r>
      <w:r w:rsidRPr="0085602B">
        <w:rPr>
          <w:sz w:val="14"/>
        </w:rPr>
        <w:t xml:space="preserve"> </w:t>
      </w:r>
      <w:r w:rsidRPr="006C1901">
        <w:rPr>
          <w:rStyle w:val="StyleUnderline"/>
        </w:rPr>
        <w:t>China’s neighbours face a choice between acquiescing to Beijing’s territorial demands and trusting in its assurances that China is a harmless giant</w:t>
      </w:r>
      <w:r w:rsidRPr="0085602B">
        <w:rPr>
          <w:color w:val="FF0000"/>
          <w:sz w:val="14"/>
        </w:rPr>
        <w:t xml:space="preserve">, or </w:t>
      </w:r>
      <w:r w:rsidRPr="006011A6">
        <w:rPr>
          <w:rStyle w:val="Emphasis"/>
        </w:rPr>
        <w:t>standing firm against what may be viewed as unreasonable Chinese demands stemming from an appetite for power limited only by opportunity and feasibility</w:t>
      </w:r>
      <w:r w:rsidRPr="0085602B">
        <w:rPr>
          <w:sz w:val="14"/>
        </w:rPr>
        <w:t xml:space="preserve">. In making this decision, </w:t>
      </w:r>
      <w:r w:rsidRPr="006011A6">
        <w:rPr>
          <w:rStyle w:val="StyleUnderline"/>
        </w:rPr>
        <w:t>they would be wise to remember that other historical great powers did not rely on claims of recovering ‘territory left behind by our ancestors’ to establish the Monroe Doctrine, the Greater East Asia Co-prosperity Sphere and the Warsaw Pact. Wrapping the country’s policies in a cloak of irredentism may serve China’s interests well, but could be diverting attention away from the threat of Chinese encroachment.</w:t>
      </w:r>
    </w:p>
    <w:p w14:paraId="0323D879" w14:textId="77777777" w:rsidR="0085602B" w:rsidRDefault="0085602B" w:rsidP="0085602B">
      <w:pPr>
        <w:rPr>
          <w:u w:val="single"/>
        </w:rPr>
      </w:pPr>
    </w:p>
    <w:p w14:paraId="01D9F528" w14:textId="7D6D811A" w:rsidR="005C1089" w:rsidRDefault="005C1089" w:rsidP="005C1089">
      <w:pPr>
        <w:pStyle w:val="Heading2"/>
      </w:pPr>
      <w:r>
        <w:lastRenderedPageBreak/>
        <w:t>No Revisionism</w:t>
      </w:r>
    </w:p>
    <w:p w14:paraId="0524E48E" w14:textId="28C975D6" w:rsidR="00F07821" w:rsidRDefault="00F07821" w:rsidP="00F07821">
      <w:pPr>
        <w:pStyle w:val="Heading3"/>
      </w:pPr>
      <w:r>
        <w:lastRenderedPageBreak/>
        <w:t xml:space="preserve">Not </w:t>
      </w:r>
      <w:r w:rsidR="0085602B">
        <w:t>Revisionist</w:t>
      </w:r>
    </w:p>
    <w:p w14:paraId="2EF343AF" w14:textId="77777777" w:rsidR="0085602B" w:rsidRPr="006C1901" w:rsidRDefault="0085602B" w:rsidP="0085602B">
      <w:pPr>
        <w:pStyle w:val="Heading4"/>
      </w:pPr>
      <w:r w:rsidRPr="006C1901">
        <w:t>China is not revisionist in the status quo because of American pushback – Trump’s trade war and internal perceptions prove</w:t>
      </w:r>
    </w:p>
    <w:p w14:paraId="45786F82" w14:textId="77777777" w:rsidR="0085602B" w:rsidRPr="00B729D5" w:rsidRDefault="0085602B" w:rsidP="0085602B">
      <w:r w:rsidRPr="00B729D5">
        <w:rPr>
          <w:rStyle w:val="Style13ptBold"/>
        </w:rPr>
        <w:t>Lukin, 19</w:t>
      </w:r>
      <w:r w:rsidRPr="00B729D5">
        <w:t>- Director of the Centre for East Asian and Shanghai Cooperation Organization Studies at MGIMO University, Head of the International Laboratory on World Order Studies and the New Regionalism at National Research University Higher School of Economics in Moscow, and Russia and Chair Professor at Zhejiang University in Hangzhou. (Alexander, The US–China Trade War and China's Strategic Future, Survival, 61:1, 23-50, DOI: </w:t>
      </w:r>
      <w:hyperlink r:id="rId30" w:history="1">
        <w:r w:rsidRPr="00B729D5">
          <w:rPr>
            <w:rStyle w:val="Hyperlink"/>
          </w:rPr>
          <w:t>10.1080/00396338.2019.1568045</w:t>
        </w:r>
      </w:hyperlink>
      <w:r w:rsidRPr="00B729D5">
        <w:t xml:space="preserve"> January 2019</w:t>
      </w:r>
      <w:r>
        <w:t>)</w:t>
      </w:r>
      <w:r w:rsidRPr="00B729D5">
        <w:t xml:space="preserve">//gcd </w:t>
      </w:r>
    </w:p>
    <w:p w14:paraId="53BA58F3" w14:textId="62A2FF1F" w:rsidR="0085602B" w:rsidRPr="0085602B" w:rsidRDefault="0085602B" w:rsidP="0085602B">
      <w:pPr>
        <w:rPr>
          <w:u w:val="single"/>
        </w:rPr>
      </w:pPr>
      <w:r w:rsidRPr="0085602B">
        <w:rPr>
          <w:sz w:val="16"/>
        </w:rPr>
        <w:t xml:space="preserve">In October 2017, soon after the start of Chinese President Xi Jinping’s second term, the </w:t>
      </w:r>
      <w:r w:rsidRPr="00F10D1F">
        <w:rPr>
          <w:rStyle w:val="StyleUnderline"/>
        </w:rPr>
        <w:t>19th Congress of the Chinese Communist Party strengthened his position and reinforced his political ideas by including them in the party’s constitution, enshrining them as a pillar of its ideology and casting them as the fundamental course of the country for years to come</w:t>
      </w:r>
      <w:r w:rsidRPr="0085602B">
        <w:rPr>
          <w:sz w:val="16"/>
        </w:rPr>
        <w:t xml:space="preserve">. Thus, </w:t>
      </w:r>
      <w:r w:rsidRPr="00F10D1F">
        <w:rPr>
          <w:rStyle w:val="Emphasis"/>
        </w:rPr>
        <w:t>Xi was elevated to the level of Mao Zedong</w:t>
      </w:r>
      <w:r w:rsidRPr="0085602B">
        <w:rPr>
          <w:sz w:val="16"/>
        </w:rPr>
        <w:t xml:space="preserve">, </w:t>
      </w:r>
      <w:r w:rsidRPr="00B844EC">
        <w:rPr>
          <w:rStyle w:val="StyleUnderline"/>
        </w:rPr>
        <w:t>Deng Xiaoping</w:t>
      </w:r>
      <w:r w:rsidRPr="0085602B">
        <w:rPr>
          <w:color w:val="FF0000"/>
          <w:sz w:val="16"/>
        </w:rPr>
        <w:t xml:space="preserve"> </w:t>
      </w:r>
      <w:r w:rsidRPr="00F10D1F">
        <w:rPr>
          <w:rStyle w:val="Emphasis"/>
        </w:rPr>
        <w:t>and even Marxism– Leninism</w:t>
      </w:r>
      <w:r w:rsidRPr="0085602B">
        <w:rPr>
          <w:sz w:val="16"/>
        </w:rPr>
        <w:t xml:space="preserve"> overall. The same constitution </w:t>
      </w:r>
      <w:r w:rsidRPr="0085602B">
        <w:rPr>
          <w:rStyle w:val="StyleUnderline"/>
          <w:sz w:val="16"/>
          <w:u w:val="none"/>
        </w:rPr>
        <w:t>consolidated the ‘One Belt, One Road’ initiative</w:t>
      </w:r>
      <w:r w:rsidRPr="0085602B">
        <w:rPr>
          <w:sz w:val="16"/>
        </w:rPr>
        <w:t xml:space="preserve"> that Xi Jinping had proposed back in 2013 – now known as the ‘Belt and Road Initiative’ (BRI) – and the ‘Chinese Dream’ concept that he supported. </w:t>
      </w:r>
      <w:r w:rsidRPr="00B844EC">
        <w:rPr>
          <w:rStyle w:val="StyleUnderline"/>
        </w:rPr>
        <w:t>At its March 2018 convocation, the National People’s Congress approved amendments to the Chinese constitution, removing the limitation of two five-year terms for the president, thereby enabling Xi to remain in power indefinitely</w:t>
      </w:r>
      <w:r w:rsidRPr="0085602B">
        <w:rPr>
          <w:color w:val="FF0000"/>
          <w:sz w:val="16"/>
        </w:rPr>
        <w:t xml:space="preserve">. </w:t>
      </w:r>
      <w:r w:rsidRPr="0085602B">
        <w:rPr>
          <w:sz w:val="16"/>
        </w:rPr>
        <w:t xml:space="preserve">Within a few months, </w:t>
      </w:r>
      <w:r w:rsidRPr="00F10D1F">
        <w:rPr>
          <w:rStyle w:val="StyleUnderline"/>
        </w:rPr>
        <w:t>Chinese society seemed united in the belief that the leader held the reins of power firmly in his hands</w:t>
      </w:r>
      <w:r w:rsidRPr="0085602B">
        <w:rPr>
          <w:sz w:val="16"/>
        </w:rPr>
        <w:t xml:space="preserve">, that he was on the right path, that he was set to achieve the dream of providing every Chinese citizen with a xiaokang (moderately prosperous) standard of living, and that </w:t>
      </w:r>
      <w:r w:rsidRPr="00F10D1F">
        <w:rPr>
          <w:rStyle w:val="StyleUnderline"/>
        </w:rPr>
        <w:t>he would transform the country into one of the world’s leading powers.</w:t>
      </w:r>
      <w:r>
        <w:rPr>
          <w:rStyle w:val="StyleUnderline"/>
        </w:rPr>
        <w:t xml:space="preserve"> </w:t>
      </w:r>
      <w:r w:rsidRPr="00F10D1F">
        <w:rPr>
          <w:rStyle w:val="Emphasis"/>
        </w:rPr>
        <w:t>Trump’s trade war has shattered that perception</w:t>
      </w:r>
      <w:r w:rsidRPr="0085602B">
        <w:rPr>
          <w:sz w:val="16"/>
        </w:rPr>
        <w:t xml:space="preserve">. </w:t>
      </w:r>
      <w:r w:rsidRPr="00F10D1F">
        <w:rPr>
          <w:rStyle w:val="StyleUnderline"/>
        </w:rPr>
        <w:t>Chinese public opinion now appears less homogeneous,</w:t>
      </w:r>
      <w:r w:rsidRPr="0085602B">
        <w:rPr>
          <w:sz w:val="16"/>
        </w:rPr>
        <w:t xml:space="preserve"> and </w:t>
      </w:r>
      <w:r w:rsidRPr="00F10D1F">
        <w:rPr>
          <w:rStyle w:val="StyleUnderline"/>
        </w:rPr>
        <w:t>many entertain doubts about various aspects of the government’s approach and its ability to predict global trends</w:t>
      </w:r>
      <w:r w:rsidRPr="0085602B">
        <w:rPr>
          <w:sz w:val="16"/>
        </w:rPr>
        <w:t xml:space="preserve">. Criticism has emerged in speeches abroad, in confidential conversations, on social media and even in outbursts on the pages of official publications. </w:t>
      </w:r>
      <w:r w:rsidRPr="00F10D1F">
        <w:rPr>
          <w:rStyle w:val="StyleUnderline"/>
        </w:rPr>
        <w:t>Critics target several main areas</w:t>
      </w:r>
      <w:r w:rsidRPr="0085602B">
        <w:rPr>
          <w:sz w:val="16"/>
        </w:rPr>
        <w:t xml:space="preserve">. Firstly, </w:t>
      </w:r>
      <w:r w:rsidRPr="00B844EC">
        <w:rPr>
          <w:rStyle w:val="StyleUnderline"/>
        </w:rPr>
        <w:t>they express bewilderment</w:t>
      </w:r>
      <w:r w:rsidRPr="00F10D1F">
        <w:rPr>
          <w:rStyle w:val="StyleUnderline"/>
        </w:rPr>
        <w:t xml:space="preserve"> over the Chinese authorities’ inability to foresee Trump’s new hard line</w:t>
      </w:r>
      <w:r w:rsidRPr="0085602B">
        <w:rPr>
          <w:sz w:val="16"/>
        </w:rPr>
        <w:t xml:space="preserve">, anticipating instead that </w:t>
      </w:r>
      <w:r w:rsidRPr="00F10D1F">
        <w:rPr>
          <w:rStyle w:val="StyleUnderline"/>
        </w:rPr>
        <w:t>Washington would continue to make concessions and reach mutual agreements with Beijin</w:t>
      </w:r>
      <w:r w:rsidRPr="0085602B">
        <w:rPr>
          <w:sz w:val="16"/>
        </w:rPr>
        <w:t xml:space="preserve">g. Secondly, </w:t>
      </w:r>
      <w:r w:rsidRPr="00B844EC">
        <w:rPr>
          <w:rStyle w:val="StyleUnderline"/>
        </w:rPr>
        <w:t xml:space="preserve">they suggest that Chinese propaganda too </w:t>
      </w:r>
      <w:r w:rsidRPr="00F10D1F">
        <w:rPr>
          <w:rStyle w:val="StyleUnderline"/>
        </w:rPr>
        <w:t xml:space="preserve">insistently declared that the country was becoming – or had already become – a major power that could challenge US dominance, </w:t>
      </w:r>
      <w:r w:rsidRPr="0085602B">
        <w:rPr>
          <w:sz w:val="16"/>
        </w:rPr>
        <w:t xml:space="preserve">thus </w:t>
      </w:r>
      <w:r w:rsidRPr="00F10D1F">
        <w:rPr>
          <w:rStyle w:val="StyleUnderline"/>
        </w:rPr>
        <w:t>provoking the hardline US approach</w:t>
      </w:r>
      <w:r w:rsidRPr="0085602B">
        <w:rPr>
          <w:sz w:val="16"/>
        </w:rPr>
        <w:t xml:space="preserve">. This </w:t>
      </w:r>
      <w:r w:rsidRPr="00F10D1F">
        <w:rPr>
          <w:rStyle w:val="StyleUnderline"/>
        </w:rPr>
        <w:t>calls into question the timeliness of the BRI and the ‘Made in China’ strategy put forward in 2015,</w:t>
      </w:r>
      <w:r w:rsidRPr="0085602B">
        <w:rPr>
          <w:sz w:val="16"/>
        </w:rPr>
        <w:t xml:space="preserve"> which are intended to turn China into a world leader in industry and modern technology. Thirdly, </w:t>
      </w:r>
      <w:r w:rsidRPr="00F10D1F">
        <w:rPr>
          <w:rStyle w:val="StyleUnderline"/>
        </w:rPr>
        <w:t>they question the departure from Deng Xiaoping’s principle of ‘hide your strength, stay in the shadows’</w:t>
      </w:r>
      <w:r w:rsidRPr="0085602B">
        <w:rPr>
          <w:sz w:val="16"/>
        </w:rPr>
        <w:t xml:space="preserve">, recommending instead that Chinese leaders take care not to aggravate relations with the outside world and act with modesty in order to build up strength. That said, almost no one in China challenges its leaders’ strategy to turn the country into one of the world’s leading powers; only their tactics raise doubts. The </w:t>
      </w:r>
      <w:r w:rsidRPr="00F10D1F">
        <w:rPr>
          <w:rStyle w:val="StyleUnderline"/>
        </w:rPr>
        <w:t>issue is whether China acted too early in coming out of the shadows, and whether it will thereby lose the advantage of presenting itself as a poor developing country</w:t>
      </w:r>
      <w:r w:rsidRPr="0085602B">
        <w:rPr>
          <w:sz w:val="16"/>
        </w:rPr>
        <w:t xml:space="preserve"> </w:t>
      </w:r>
      <w:r w:rsidRPr="00B844EC">
        <w:rPr>
          <w:rStyle w:val="StyleUnderline"/>
        </w:rPr>
        <w:t>worthy of economic aid and</w:t>
      </w:r>
      <w:r w:rsidRPr="00F10D1F">
        <w:rPr>
          <w:rStyle w:val="StyleUnderline"/>
        </w:rPr>
        <w:t xml:space="preserve"> support rather than one that merely warrants firm deterrence</w:t>
      </w:r>
      <w:r w:rsidRPr="0085602B">
        <w:rPr>
          <w:sz w:val="16"/>
        </w:rPr>
        <w:t xml:space="preserve">. That is, in loudly proclaiming its international initiatives, </w:t>
      </w:r>
      <w:r w:rsidRPr="00F10D1F">
        <w:rPr>
          <w:rStyle w:val="StyleUnderline"/>
        </w:rPr>
        <w:t>China may have achieved nothing more than a false start</w:t>
      </w:r>
      <w:r w:rsidRPr="0085602B">
        <w:rPr>
          <w:sz w:val="16"/>
        </w:rPr>
        <w:t xml:space="preserve">, </w:t>
      </w:r>
      <w:r w:rsidRPr="00FE5E8B">
        <w:rPr>
          <w:rStyle w:val="StyleUnderline"/>
        </w:rPr>
        <w:t>one that may not lead to victory</w:t>
      </w:r>
      <w:r w:rsidRPr="0085602B">
        <w:rPr>
          <w:sz w:val="16"/>
        </w:rPr>
        <w:t xml:space="preserve"> </w:t>
      </w:r>
      <w:r w:rsidRPr="00F10D1F">
        <w:rPr>
          <w:rStyle w:val="StyleUnderline"/>
        </w:rPr>
        <w:t>and may only antagonise its adversaries.</w:t>
      </w:r>
    </w:p>
    <w:p w14:paraId="7360CCD0" w14:textId="77777777" w:rsidR="00F07821" w:rsidRPr="00F43BA2" w:rsidRDefault="00F07821" w:rsidP="00F07821">
      <w:pPr>
        <w:pStyle w:val="Heading4"/>
      </w:pPr>
      <w:r w:rsidRPr="00F43BA2">
        <w:t>Beijing will no longer be aggressive- it feels it has gained the upper hand and is content with that</w:t>
      </w:r>
    </w:p>
    <w:p w14:paraId="639E2E5D" w14:textId="77777777" w:rsidR="00F07821" w:rsidRPr="000246A4" w:rsidRDefault="00F07821" w:rsidP="00F07821">
      <w:r w:rsidRPr="000246A4">
        <w:rPr>
          <w:rStyle w:val="Heading4Char"/>
        </w:rPr>
        <w:t>Zhang, 19</w:t>
      </w:r>
      <w:r w:rsidRPr="000246A4">
        <w:t xml:space="preserve">— Senior Lecturer in the Department of International Relations at the Australian National University’s Coral Bell School of Asia Pacific Affairs, and Adjunct Professor at the National Institute for </w:t>
      </w:r>
      <w:r w:rsidRPr="000246A4">
        <w:lastRenderedPageBreak/>
        <w:t>South China Sea Studies in China. (Feng, China’s Curious Nonchalance Towards the Indo-Pacific, Survival, 61:3,187-212, DOI: </w:t>
      </w:r>
      <w:hyperlink r:id="rId31" w:history="1">
        <w:r w:rsidRPr="000246A4">
          <w:rPr>
            <w:rStyle w:val="Hyperlink"/>
          </w:rPr>
          <w:t>10.1080/00396338.2019.1614791</w:t>
        </w:r>
      </w:hyperlink>
      <w:r w:rsidRPr="000246A4">
        <w:t xml:space="preserve"> May 2019)</w:t>
      </w:r>
      <w:r>
        <w:t>// gcd</w:t>
      </w:r>
    </w:p>
    <w:p w14:paraId="7F65BC2C" w14:textId="7F4722BF" w:rsidR="00F07821" w:rsidRDefault="00F07821" w:rsidP="00F07821">
      <w:pPr>
        <w:rPr>
          <w:rStyle w:val="StyleUnderline"/>
        </w:rPr>
      </w:pPr>
      <w:r w:rsidRPr="00F07821">
        <w:rPr>
          <w:sz w:val="16"/>
        </w:rPr>
        <w:t>‘</w:t>
      </w:r>
      <w:r w:rsidRPr="00FF0141">
        <w:rPr>
          <w:rStyle w:val="StyleUnderline"/>
        </w:rPr>
        <w:t>Nonchalant’ is a word seldom used to describe Chinese foreign-policy attitudes</w:t>
      </w:r>
      <w:r w:rsidRPr="00F07821">
        <w:rPr>
          <w:sz w:val="16"/>
        </w:rPr>
        <w:t xml:space="preserve">. ‘Prickly’, ‘assertive’, ‘truculent’ or ‘triumphalist’ have been deployed far more often.1 Yet a sort of </w:t>
      </w:r>
      <w:r w:rsidRPr="00FF0141">
        <w:rPr>
          <w:rStyle w:val="StyleUnderline"/>
        </w:rPr>
        <w:t>nonchalance has characterised Beijing’s attitude towards a major new regional strategic initiative that is widely considered anti-China in focus</w:t>
      </w:r>
      <w:r w:rsidRPr="00F07821">
        <w:rPr>
          <w:sz w:val="16"/>
        </w:rPr>
        <w:t xml:space="preserve">. This is the Indo-Pacific construct, embodied by the national strategies of Australia, Japan and the United States. Multilaterally, the initiative is represented by the Quadrilateral Security Dialogue (known informally as the ‘Quad’) among these countries and India, which was resurrected in 2017 after a ten-year hiatus. </w:t>
      </w:r>
      <w:r w:rsidRPr="00FF0141">
        <w:rPr>
          <w:rStyle w:val="StyleUnderline"/>
        </w:rPr>
        <w:t xml:space="preserve">Washington’s own Indo-Pacific strategy has drawn on years of discussions with </w:t>
      </w:r>
      <w:r w:rsidRPr="00FF0141">
        <w:rPr>
          <w:rStyle w:val="Emphasis"/>
        </w:rPr>
        <w:t>Japan, Australia and India</w:t>
      </w:r>
      <w:r w:rsidRPr="00FF0141">
        <w:rPr>
          <w:rStyle w:val="StyleUnderline"/>
        </w:rPr>
        <w:t>.</w:t>
      </w:r>
      <w:r w:rsidRPr="00F07821">
        <w:rPr>
          <w:sz w:val="16"/>
        </w:rPr>
        <w:t xml:space="preserve"> President Donald Trump first mentioned the concept of </w:t>
      </w:r>
      <w:r w:rsidRPr="00FF0141">
        <w:rPr>
          <w:rStyle w:val="StyleUnderline"/>
        </w:rPr>
        <w:t>‘a free and open Indo-Pacific’ at the Asia-Pacific Economic Cooperation (APEC)</w:t>
      </w:r>
      <w:r w:rsidRPr="00F07821">
        <w:rPr>
          <w:sz w:val="16"/>
        </w:rPr>
        <w:t xml:space="preserve"> summit in Vietnam in November 2017.2 His administration’s first </w:t>
      </w:r>
      <w:r w:rsidRPr="00FF0141">
        <w:rPr>
          <w:rStyle w:val="StyleUnderline"/>
        </w:rPr>
        <w:t>National Security Strategy, released one month later, embraced it with gusto.</w:t>
      </w:r>
      <w:r>
        <w:rPr>
          <w:rStyle w:val="StyleUnderline"/>
        </w:rPr>
        <w:t xml:space="preserve"> </w:t>
      </w:r>
      <w:r w:rsidRPr="00F07821">
        <w:rPr>
          <w:sz w:val="16"/>
        </w:rPr>
        <w:t xml:space="preserve">The Chinese have refused to be impressed. In March 2018, </w:t>
      </w:r>
      <w:r w:rsidRPr="00FF0141">
        <w:rPr>
          <w:rStyle w:val="StyleUnderline"/>
        </w:rPr>
        <w:t>Foreign Minister Wang Yi compared the Indo-Pacific idea to ‘the sea foam in the Pacific or Indian Ocean’</w:t>
      </w:r>
      <w:r w:rsidRPr="00F07821">
        <w:rPr>
          <w:sz w:val="16"/>
        </w:rPr>
        <w:t xml:space="preserve">, which ‘may get some attention but soon will dissipate’.4 Chinese scholars, while seeing it as a confrontational strategy, are sceptical about its effectiveness. Jin Canrong, an influential scholar from Renmin University in Beijing, described it as a ‘bubble’ that will disappear as soon as the sun shines.5 The </w:t>
      </w:r>
      <w:r w:rsidRPr="00FF0141">
        <w:rPr>
          <w:rStyle w:val="StyleUnderline"/>
        </w:rPr>
        <w:t>Global Times has run a number of editorials prophesying that it will come to a whimpering end</w:t>
      </w:r>
      <w:r w:rsidRPr="00F07821">
        <w:rPr>
          <w:sz w:val="16"/>
        </w:rPr>
        <w:t xml:space="preserve">, just like Barack </w:t>
      </w:r>
      <w:r w:rsidRPr="00FF0141">
        <w:rPr>
          <w:rStyle w:val="StyleUnderline"/>
        </w:rPr>
        <w:t>Obama’s Asia ‘</w:t>
      </w:r>
      <w:r w:rsidRPr="00FF0141">
        <w:rPr>
          <w:rStyle w:val="Emphasis"/>
        </w:rPr>
        <w:t>rebalance’ (or ‘pivot’) strategy</w:t>
      </w:r>
      <w:r w:rsidRPr="00FF0141">
        <w:rPr>
          <w:rStyle w:val="StyleUnderline"/>
        </w:rPr>
        <w:t>.</w:t>
      </w:r>
      <w:r>
        <w:rPr>
          <w:rStyle w:val="StyleUnderline"/>
        </w:rPr>
        <w:t xml:space="preserve"> </w:t>
      </w:r>
      <w:r w:rsidRPr="00FF0141">
        <w:rPr>
          <w:rStyle w:val="StyleUnderline"/>
        </w:rPr>
        <w:t>Nor has Beijing opted for focused confrontation against the Indo-Pacific</w:t>
      </w:r>
      <w:r w:rsidRPr="00F07821">
        <w:rPr>
          <w:sz w:val="16"/>
        </w:rPr>
        <w:t xml:space="preserve">, in contrast to its earlier assertiveness towards the rebalance. Even as tension rose at the November 2018 APEC summit in Papua New Guinea, President </w:t>
      </w:r>
      <w:r w:rsidRPr="00FF0141">
        <w:rPr>
          <w:rStyle w:val="StyleUnderline"/>
        </w:rPr>
        <w:t>Xi Jinping contented himself with criticising American unilateralism</w:t>
      </w:r>
      <w:r w:rsidRPr="00F07821">
        <w:rPr>
          <w:sz w:val="16"/>
        </w:rPr>
        <w:t xml:space="preserve"> and defending his Belt and Road Initiative (BRI), </w:t>
      </w:r>
      <w:r w:rsidRPr="00FF0141">
        <w:rPr>
          <w:rStyle w:val="StyleUnderline"/>
        </w:rPr>
        <w:t>without unleashing any targeted counteroffensive.7 Why?</w:t>
      </w:r>
      <w:r w:rsidRPr="00F07821">
        <w:rPr>
          <w:sz w:val="16"/>
        </w:rPr>
        <w:t xml:space="preserve"> It is </w:t>
      </w:r>
      <w:r w:rsidRPr="00FF0141">
        <w:rPr>
          <w:rStyle w:val="StyleUnderline"/>
        </w:rPr>
        <w:t>tempting to explain China’s nonchalance with reference to the country’s dismissal of US strategic competence under Trump</w:t>
      </w:r>
      <w:r w:rsidRPr="00F07821">
        <w:rPr>
          <w:sz w:val="16"/>
        </w:rPr>
        <w:t xml:space="preserve">, who is not known for strategic foresight or coherence. But the </w:t>
      </w:r>
      <w:r w:rsidRPr="00FF0141">
        <w:rPr>
          <w:rStyle w:val="Emphasis"/>
        </w:rPr>
        <w:t>causes run deeper</w:t>
      </w:r>
      <w:r w:rsidRPr="00F07821">
        <w:rPr>
          <w:sz w:val="16"/>
        </w:rPr>
        <w:t xml:space="preserve">. I suggest four reasons for Chinese forbearance during the first two years of the Trump administration: </w:t>
      </w:r>
      <w:r w:rsidRPr="00FF0141">
        <w:rPr>
          <w:rStyle w:val="StyleUnderline"/>
        </w:rPr>
        <w:t>Beijing has learned the lesson of its overreaction to the rebalance</w:t>
      </w:r>
      <w:r w:rsidRPr="00F07821">
        <w:rPr>
          <w:sz w:val="16"/>
        </w:rPr>
        <w:t xml:space="preserve">; it </w:t>
      </w:r>
      <w:r w:rsidRPr="00FF0141">
        <w:rPr>
          <w:rStyle w:val="StyleUnderline"/>
        </w:rPr>
        <w:t>believes itself in possession of new strategic leverage to fend off emerging challenges;</w:t>
      </w:r>
      <w:r w:rsidRPr="00F07821">
        <w:rPr>
          <w:sz w:val="16"/>
        </w:rPr>
        <w:t xml:space="preserve"> </w:t>
      </w:r>
      <w:r w:rsidRPr="00F07821">
        <w:rPr>
          <w:color w:val="FF0000"/>
          <w:sz w:val="16"/>
        </w:rPr>
        <w:t xml:space="preserve">it is in </w:t>
      </w:r>
      <w:r w:rsidRPr="00FF0141">
        <w:rPr>
          <w:rStyle w:val="StyleUnderline"/>
        </w:rPr>
        <w:t>command of greater financial resources for regional economic initiatives and is open to third-party collaboration</w:t>
      </w:r>
      <w:r w:rsidRPr="00F07821">
        <w:rPr>
          <w:sz w:val="16"/>
        </w:rPr>
        <w:t xml:space="preserve"> in the BRI; </w:t>
      </w:r>
      <w:r w:rsidRPr="00F07821">
        <w:rPr>
          <w:color w:val="FF0000"/>
          <w:sz w:val="16"/>
        </w:rPr>
        <w:t xml:space="preserve">and it </w:t>
      </w:r>
      <w:r w:rsidRPr="00FF0141">
        <w:rPr>
          <w:rStyle w:val="StyleUnderline"/>
        </w:rPr>
        <w:t>feels that it has adequate strategic space</w:t>
      </w:r>
      <w:r w:rsidRPr="00F07821">
        <w:rPr>
          <w:sz w:val="16"/>
        </w:rPr>
        <w:t xml:space="preserve"> to navigate the treacherous waters of the Indo-Pacific. he </w:t>
      </w:r>
      <w:r w:rsidRPr="00FF0141">
        <w:rPr>
          <w:rStyle w:val="StyleUnderline"/>
        </w:rPr>
        <w:t>Trump administration’s Indo-Pacific strategy</w:t>
      </w:r>
      <w:r w:rsidRPr="00F07821">
        <w:rPr>
          <w:sz w:val="16"/>
        </w:rPr>
        <w:t xml:space="preserve">, from its pronouncement in the December 2017 National Security Strategy to Vice President Mike Pence’s articulation of its policy details in November 2018,8 has been </w:t>
      </w:r>
      <w:r w:rsidRPr="00FF0141">
        <w:rPr>
          <w:rStyle w:val="StyleUnderline"/>
        </w:rPr>
        <w:t>gradually clarified and solidified</w:t>
      </w:r>
      <w:r w:rsidRPr="00F07821">
        <w:rPr>
          <w:sz w:val="16"/>
        </w:rPr>
        <w:t xml:space="preserve">. One might reasonably have expected a corresponding evolution of Chinese attitudes towards it. Accordingly, in addition to drawing on public sources, I undertook two field trips to Beijing, in June and December 2018, during which I interviewed the same two leading government advisers to gauge changes in Chinese reactions. Surprisingly, </w:t>
      </w:r>
      <w:r w:rsidRPr="00FF0141">
        <w:rPr>
          <w:rStyle w:val="StyleUnderline"/>
        </w:rPr>
        <w:t>although Beijing had begun to take the Indo-Pacific more seriously</w:t>
      </w:r>
      <w:r w:rsidRPr="00F07821">
        <w:rPr>
          <w:sz w:val="16"/>
        </w:rPr>
        <w:t xml:space="preserve"> by December 2018 than it did in June 2018, the </w:t>
      </w:r>
      <w:r w:rsidRPr="00FF0141">
        <w:rPr>
          <w:rStyle w:val="StyleUnderline"/>
        </w:rPr>
        <w:t>overall assessment remained the same: it was no big deal.</w:t>
      </w:r>
    </w:p>
    <w:p w14:paraId="7CF0D606" w14:textId="77777777" w:rsidR="00F07821" w:rsidRPr="00770198" w:rsidRDefault="00F07821" w:rsidP="00F07821">
      <w:pPr>
        <w:pStyle w:val="Heading4"/>
      </w:pPr>
      <w:r w:rsidRPr="00770198">
        <w:t>China is no longer aggressive and</w:t>
      </w:r>
      <w:r>
        <w:t xml:space="preserve"> is</w:t>
      </w:r>
      <w:r w:rsidRPr="00770198">
        <w:t xml:space="preserve"> willing to work with regional partners</w:t>
      </w:r>
    </w:p>
    <w:p w14:paraId="3E4F8FB4" w14:textId="77777777" w:rsidR="00F07821" w:rsidRDefault="00F07821" w:rsidP="00F07821">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32" w:history="1">
        <w:r w:rsidRPr="000246A4">
          <w:rPr>
            <w:rStyle w:val="Hyperlink"/>
          </w:rPr>
          <w:t>10.1080/00396338.2019.1614791</w:t>
        </w:r>
      </w:hyperlink>
      <w:r w:rsidRPr="000246A4">
        <w:t xml:space="preserve"> May 2019)</w:t>
      </w:r>
      <w:r>
        <w:t>// gcd</w:t>
      </w:r>
    </w:p>
    <w:p w14:paraId="39EFADDE" w14:textId="77572D08" w:rsidR="00F07821" w:rsidRDefault="00F07821" w:rsidP="00F07821">
      <w:pPr>
        <w:rPr>
          <w:rStyle w:val="StyleUnderline"/>
        </w:rPr>
      </w:pPr>
      <w:r w:rsidRPr="00F07821">
        <w:rPr>
          <w:sz w:val="16"/>
        </w:rPr>
        <w:t xml:space="preserve">China’s </w:t>
      </w:r>
      <w:r w:rsidRPr="001802F3">
        <w:rPr>
          <w:rStyle w:val="StyleUnderline"/>
        </w:rPr>
        <w:t>nonchalance towards the Indo-Pacific strategic construct presents a striking contrast</w:t>
      </w:r>
      <w:r w:rsidRPr="00F07821">
        <w:rPr>
          <w:sz w:val="16"/>
        </w:rPr>
        <w:t xml:space="preserve"> to its assertiveness during Xi’s first term. </w:t>
      </w:r>
      <w:r w:rsidRPr="001802F3">
        <w:rPr>
          <w:rStyle w:val="Emphasis"/>
        </w:rPr>
        <w:t>Beijing drew lessons from its injudicious response to the Obama administration’s rebalance</w:t>
      </w:r>
      <w:r w:rsidRPr="00F07821">
        <w:rPr>
          <w:sz w:val="16"/>
        </w:rPr>
        <w:t xml:space="preserve">, heeding the counsel of experts who advised caution. It also </w:t>
      </w:r>
      <w:r w:rsidRPr="001802F3">
        <w:rPr>
          <w:rStyle w:val="StyleUnderline"/>
        </w:rPr>
        <w:t>emerged in a strong strategic position following its struggles with the rebalance</w:t>
      </w:r>
      <w:r w:rsidRPr="00F07821">
        <w:rPr>
          <w:sz w:val="16"/>
        </w:rPr>
        <w:t xml:space="preserve"> and with neighbours over disputed territories, particularly in the South China Sea</w:t>
      </w:r>
      <w:r w:rsidRPr="001802F3">
        <w:rPr>
          <w:rStyle w:val="StyleUnderline"/>
        </w:rPr>
        <w:t>. It is now well placed to address any challenge from the Indo-Pacific.</w:t>
      </w:r>
      <w:r>
        <w:rPr>
          <w:rStyle w:val="StyleUnderline"/>
        </w:rPr>
        <w:t xml:space="preserve"> </w:t>
      </w:r>
      <w:r w:rsidRPr="00F07821">
        <w:rPr>
          <w:sz w:val="16"/>
        </w:rPr>
        <w:t>Ch</w:t>
      </w:r>
      <w:r w:rsidRPr="002C7F1B">
        <w:rPr>
          <w:rStyle w:val="StyleUnderline"/>
        </w:rPr>
        <w:t>ina does not see American-led regional infrastructure initiatives as a threat to its own BR</w:t>
      </w:r>
      <w:r w:rsidRPr="00F07821">
        <w:rPr>
          <w:sz w:val="16"/>
        </w:rPr>
        <w:t xml:space="preserve">I, given that its own projects are well resourced and </w:t>
      </w:r>
      <w:r w:rsidRPr="002C7F1B">
        <w:rPr>
          <w:rStyle w:val="StyleUnderline"/>
        </w:rPr>
        <w:t>that it is open to collaboration with other countries, including the US.</w:t>
      </w:r>
      <w:r w:rsidRPr="00F07821">
        <w:rPr>
          <w:sz w:val="16"/>
        </w:rPr>
        <w:t xml:space="preserve"> Moreover, China believes it can exploit the coordination problem </w:t>
      </w:r>
      <w:r w:rsidRPr="00F07821">
        <w:rPr>
          <w:sz w:val="16"/>
        </w:rPr>
        <w:lastRenderedPageBreak/>
        <w:t xml:space="preserve">among the four Quad powers, </w:t>
      </w:r>
      <w:r w:rsidRPr="002C7F1B">
        <w:rPr>
          <w:rStyle w:val="StyleUnderline"/>
        </w:rPr>
        <w:t>focusing on India as the easiest target. It can cajole ASEAN to withhold support for the Indo-Pacific</w:t>
      </w:r>
      <w:r w:rsidRPr="00F07821">
        <w:rPr>
          <w:sz w:val="16"/>
        </w:rPr>
        <w:t xml:space="preserve">, thus depriving it of much potency in the vital region of Southeast Asia. And it can </w:t>
      </w:r>
      <w:r w:rsidRPr="002C7F1B">
        <w:rPr>
          <w:rStyle w:val="StyleUnderline"/>
        </w:rPr>
        <w:t>use Asia’s complex, multilayered regional architecture to cushion any fallout</w:t>
      </w:r>
      <w:r w:rsidRPr="00F07821">
        <w:rPr>
          <w:sz w:val="16"/>
        </w:rPr>
        <w:t xml:space="preserve">. If Beijing has any concerns deriving from the series of concrete policies announced by the Trump administration in 2018, </w:t>
      </w:r>
      <w:r w:rsidRPr="002C7F1B">
        <w:rPr>
          <w:rStyle w:val="StyleUnderline"/>
        </w:rPr>
        <w:t>it appears to still regard these as eminently manageable.</w:t>
      </w:r>
    </w:p>
    <w:p w14:paraId="3AEDF371" w14:textId="77777777" w:rsidR="00F07821" w:rsidRPr="00F43BA2" w:rsidRDefault="00F07821" w:rsidP="00F07821">
      <w:pPr>
        <w:pStyle w:val="Heading4"/>
      </w:pPr>
      <w:r>
        <w:t>Chinese strategists have recalibrated to allow for cooperation</w:t>
      </w:r>
    </w:p>
    <w:p w14:paraId="55A10F11" w14:textId="77777777" w:rsidR="00F07821" w:rsidRDefault="00F07821" w:rsidP="00F07821">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33" w:history="1">
        <w:r w:rsidRPr="000246A4">
          <w:rPr>
            <w:rStyle w:val="Hyperlink"/>
          </w:rPr>
          <w:t>10.1080/00396338.2019.1614791</w:t>
        </w:r>
      </w:hyperlink>
      <w:r w:rsidRPr="000246A4">
        <w:t xml:space="preserve"> May 2019)</w:t>
      </w:r>
      <w:r>
        <w:t>// gcd</w:t>
      </w:r>
    </w:p>
    <w:p w14:paraId="3697747A" w14:textId="3CBF912E" w:rsidR="00F07821" w:rsidRPr="00F07821" w:rsidRDefault="00F07821" w:rsidP="00F07821">
      <w:pPr>
        <w:rPr>
          <w:sz w:val="16"/>
        </w:rPr>
      </w:pPr>
      <w:r w:rsidRPr="00F07821">
        <w:rPr>
          <w:sz w:val="16"/>
        </w:rPr>
        <w:t xml:space="preserve">China’s </w:t>
      </w:r>
      <w:r w:rsidRPr="00FF0141">
        <w:rPr>
          <w:rStyle w:val="StyleUnderline"/>
        </w:rPr>
        <w:t>nonchalance towards the Indo-Pacific derives</w:t>
      </w:r>
      <w:r w:rsidRPr="00F07821">
        <w:rPr>
          <w:sz w:val="16"/>
        </w:rPr>
        <w:t xml:space="preserve">, to a significant extent, </w:t>
      </w:r>
      <w:r w:rsidRPr="00FF0141">
        <w:rPr>
          <w:rStyle w:val="StyleUnderline"/>
        </w:rPr>
        <w:t>from its determination that it had overreacted to the Obama administration’s rebalance</w:t>
      </w:r>
      <w:r w:rsidRPr="00F07821">
        <w:rPr>
          <w:sz w:val="16"/>
        </w:rPr>
        <w:t xml:space="preserve">. Experiential learning – defined as ‘a change of beliefs (or the degree of confidence in one’s beliefs) or the development of new beliefs, skills, or procedures as a result of the observation and interpretation of experience’10 – can be an important cause of foreign-policy change. </w:t>
      </w:r>
      <w:r w:rsidRPr="00FF0141">
        <w:rPr>
          <w:rStyle w:val="StyleUnderline"/>
        </w:rPr>
        <w:t>Decisionmakers often engage in two kinds of learning: causal and diagnostic. Causal learning produces changing beliefs about the relationship of cause and effect</w:t>
      </w:r>
      <w:r w:rsidRPr="00F07821">
        <w:rPr>
          <w:sz w:val="16"/>
        </w:rPr>
        <w:t xml:space="preserve">, the consequences of actions and the optimal strategies under various conditions. </w:t>
      </w:r>
      <w:r w:rsidRPr="00FF0141">
        <w:rPr>
          <w:rStyle w:val="StyleUnderline"/>
        </w:rPr>
        <w:t>Diagnostic learni</w:t>
      </w:r>
      <w:r w:rsidRPr="00F07821">
        <w:rPr>
          <w:sz w:val="16"/>
        </w:rPr>
        <w:t xml:space="preserve">ng, by contrast, </w:t>
      </w:r>
      <w:r w:rsidRPr="00FF0141">
        <w:rPr>
          <w:rStyle w:val="Emphasis"/>
        </w:rPr>
        <w:t>generates changes in beliefs about how the overall situation</w:t>
      </w:r>
      <w:r w:rsidRPr="00F07821">
        <w:rPr>
          <w:sz w:val="16"/>
        </w:rPr>
        <w:t xml:space="preserve">, or the preferences, intentions or relative capabilities of others, </w:t>
      </w:r>
      <w:r w:rsidRPr="00FF0141">
        <w:rPr>
          <w:rStyle w:val="Emphasis"/>
        </w:rPr>
        <w:t>should be defined.</w:t>
      </w:r>
      <w:r w:rsidRPr="00F07821">
        <w:rPr>
          <w:sz w:val="16"/>
        </w:rPr>
        <w:t xml:space="preserve"> </w:t>
      </w:r>
      <w:r w:rsidRPr="00FF0141">
        <w:rPr>
          <w:rStyle w:val="StyleUnderline"/>
        </w:rPr>
        <w:t>Chinese strategic experts</w:t>
      </w:r>
      <w:r w:rsidRPr="00F07821">
        <w:rPr>
          <w:sz w:val="16"/>
        </w:rPr>
        <w:t xml:space="preserve">, and the officials they influence, have </w:t>
      </w:r>
      <w:r w:rsidRPr="00FF0141">
        <w:rPr>
          <w:rStyle w:val="StyleUnderline"/>
        </w:rPr>
        <w:t>engaged in both kinds of learning when considering their response to America’s Indo-Pacific strategy</w:t>
      </w:r>
      <w:r w:rsidRPr="00F07821">
        <w:rPr>
          <w:sz w:val="16"/>
        </w:rPr>
        <w:t xml:space="preserve">. The </w:t>
      </w:r>
      <w:r w:rsidRPr="00E323C5">
        <w:rPr>
          <w:u w:val="single"/>
        </w:rPr>
        <w:t>Obama admin</w:t>
      </w:r>
      <w:r w:rsidRPr="00FF0141">
        <w:rPr>
          <w:rStyle w:val="StyleUnderline"/>
        </w:rPr>
        <w:t>istration’s rebalance strategy, announced in late 2011, has served as a useful reference point</w:t>
      </w:r>
      <w:r w:rsidRPr="00F07821">
        <w:rPr>
          <w:sz w:val="16"/>
        </w:rPr>
        <w:t xml:space="preserve">.12 Beijing’s initial assessment of the rebalance strategy was grave, </w:t>
      </w:r>
      <w:r w:rsidRPr="00FF0141">
        <w:rPr>
          <w:rStyle w:val="StyleUnderline"/>
        </w:rPr>
        <w:t>seeing it as an almost entirely anti-China offensive</w:t>
      </w:r>
      <w:r w:rsidRPr="00F07821">
        <w:rPr>
          <w:sz w:val="16"/>
        </w:rPr>
        <w:t xml:space="preserve">.13 This predilection was in part whipped up by </w:t>
      </w:r>
      <w:r w:rsidRPr="00FF0141">
        <w:rPr>
          <w:rStyle w:val="StyleUnderline"/>
        </w:rPr>
        <w:t>nationalist denunciations of the rebalance as America’s latest plot to contain China.</w:t>
      </w:r>
      <w:r>
        <w:rPr>
          <w:rStyle w:val="StyleUnderline"/>
        </w:rPr>
        <w:t xml:space="preserve"> </w:t>
      </w:r>
      <w:r w:rsidRPr="00F07821">
        <w:rPr>
          <w:sz w:val="16"/>
        </w:rPr>
        <w:t xml:space="preserve">There were, to be sure, analysts such as Yuan Peng, a senior member of the prestigious China Institutes of Contemporary International Relations and an influential policy adviser, who appreciated the composite logic of the Obama strategy. Yuan took the view that the rebalance, which connected US diplomatic history with the contemporary realities of US statecraft, was not unreasonable from an American standpoint. Nevertheless, he maintained that it had comprehensively challenged China’s interests in the security, diplomatic, economic and strategic domains.14 Acknowledging the rebalance strategy’s complex origins is one thing; letting it off the hook is something else. </w:t>
      </w:r>
      <w:r w:rsidRPr="00D16B41">
        <w:rPr>
          <w:rStyle w:val="StyleUnderline"/>
        </w:rPr>
        <w:t>Beijing gradually came to the judgement that a central motive of the strategy was hedging against and competing with China</w:t>
      </w:r>
      <w:r w:rsidRPr="00F07821">
        <w:rPr>
          <w:sz w:val="16"/>
        </w:rPr>
        <w:t>.15 It may not have been an exclusively anti-China venture, but keeping China down was one of its chief purposes. This assessment was more emollient than the earlier ‘containment’ interpretation, but still alarmist. Thus, Fu Ying, a vice foreign minister in charge of Asia policy (2009‒13), later noted that the ‘</w:t>
      </w:r>
      <w:r w:rsidRPr="00D16B41">
        <w:rPr>
          <w:rStyle w:val="StyleUnderline"/>
        </w:rPr>
        <w:t>intentions of the U.S. military alliances in the Asia-Pacific remain a particular source of concern for China’, especially after the rebalance.</w:t>
      </w:r>
      <w:r>
        <w:rPr>
          <w:rStyle w:val="StyleUnderline"/>
        </w:rPr>
        <w:t xml:space="preserve"> </w:t>
      </w:r>
      <w:r w:rsidRPr="00F07821">
        <w:rPr>
          <w:sz w:val="16"/>
        </w:rPr>
        <w:t xml:space="preserve">The judgement that US Asia strategy was chiefly, if not entirely, directed at China produced paradoxical policy consequences. President </w:t>
      </w:r>
      <w:r w:rsidRPr="00D16B41">
        <w:rPr>
          <w:rStyle w:val="StyleUnderline"/>
        </w:rPr>
        <w:t>Xi wanted to maintain a stable relationship with the United States, and so in February 2012, during a trip to the US when he was still vice-president,</w:t>
      </w:r>
      <w:r w:rsidRPr="00F07821">
        <w:rPr>
          <w:sz w:val="16"/>
        </w:rPr>
        <w:t xml:space="preserve"> he </w:t>
      </w:r>
      <w:r w:rsidRPr="00D16B41">
        <w:rPr>
          <w:rStyle w:val="StyleUnderline"/>
        </w:rPr>
        <w:t>suggested building a new type of cooperative relationship between the two countries</w:t>
      </w:r>
      <w:r w:rsidRPr="00F07821">
        <w:rPr>
          <w:sz w:val="16"/>
        </w:rPr>
        <w:t xml:space="preserve">.17 The proposal developed into an attempt to build what China called ‘a new model of major-country relationship’, </w:t>
      </w:r>
      <w:r w:rsidRPr="00D16B41">
        <w:rPr>
          <w:rStyle w:val="StyleUnderline"/>
        </w:rPr>
        <w:t>culminating in the Sunnylands summit between Obama</w:t>
      </w:r>
      <w:r w:rsidRPr="00F07821">
        <w:rPr>
          <w:sz w:val="16"/>
        </w:rPr>
        <w:t xml:space="preserve"> and Xi in June 2013.18 In striving for a new model of bilateral relations, </w:t>
      </w:r>
      <w:r w:rsidRPr="00D16B41">
        <w:rPr>
          <w:rStyle w:val="StyleUnderline"/>
        </w:rPr>
        <w:t>Beijing averted its gaze from the rebalance</w:t>
      </w:r>
      <w:r w:rsidRPr="00F07821">
        <w:rPr>
          <w:sz w:val="16"/>
        </w:rPr>
        <w:t xml:space="preserve">. On the regional front, by contrast, </w:t>
      </w:r>
      <w:r w:rsidRPr="00D16B41">
        <w:rPr>
          <w:rStyle w:val="StyleUnderline"/>
        </w:rPr>
        <w:t>China sought to confront the rebalance strategy with its own countermeasures</w:t>
      </w:r>
      <w:r w:rsidRPr="00F07821">
        <w:rPr>
          <w:sz w:val="16"/>
        </w:rPr>
        <w:t xml:space="preserve">. That meant, above all, a </w:t>
      </w:r>
      <w:r w:rsidRPr="00D16B41">
        <w:rPr>
          <w:rStyle w:val="Emphasis"/>
        </w:rPr>
        <w:t>hardening of its positions in Asian maritime territorial disputes</w:t>
      </w:r>
      <w:r w:rsidRPr="00F07821">
        <w:rPr>
          <w:sz w:val="16"/>
        </w:rPr>
        <w:t xml:space="preserve">, especially in the South China Sea. Chinese analysts and officials </w:t>
      </w:r>
      <w:r w:rsidRPr="00D16B41">
        <w:rPr>
          <w:rStyle w:val="StyleUnderline"/>
        </w:rPr>
        <w:t>accused Washington of fanning the flames of disputes</w:t>
      </w:r>
      <w:r w:rsidRPr="00F07821">
        <w:rPr>
          <w:sz w:val="16"/>
        </w:rPr>
        <w:t xml:space="preserve"> between China and its neighbours, especially Vietnam, the Philippines and Japan.19 These countries were </w:t>
      </w:r>
      <w:r w:rsidRPr="00D16B41">
        <w:rPr>
          <w:rStyle w:val="StyleUnderline"/>
        </w:rPr>
        <w:t>perceived as relying on the US rebalance to make demands on China’s sovereignty</w:t>
      </w:r>
      <w:r w:rsidRPr="00F07821">
        <w:rPr>
          <w:sz w:val="16"/>
        </w:rPr>
        <w:t xml:space="preserve"> and maritime rights, and of </w:t>
      </w:r>
      <w:r w:rsidRPr="00D16B41">
        <w:rPr>
          <w:rStyle w:val="Emphasis"/>
        </w:rPr>
        <w:t>proffering themselves as America’s minions</w:t>
      </w:r>
      <w:r w:rsidRPr="00F07821">
        <w:rPr>
          <w:sz w:val="16"/>
        </w:rPr>
        <w:t xml:space="preserve">. China believed that it needed to respond with sufficient resolve to protect its own interests and resist these countries’ provocations.20 Failure to do so would not only inflate their ambitions at China’s cost, but also embolden the US to further strengthen its own strategy. </w:t>
      </w:r>
      <w:r w:rsidRPr="00D16B41">
        <w:rPr>
          <w:rStyle w:val="StyleUnderline"/>
        </w:rPr>
        <w:t>The upshot, then, was Beijing’s determination to fight back</w:t>
      </w:r>
      <w:r w:rsidRPr="00F07821">
        <w:rPr>
          <w:sz w:val="16"/>
        </w:rPr>
        <w:t xml:space="preserve"> – and a general assertiveness in its regional policy. Yet this </w:t>
      </w:r>
      <w:r w:rsidRPr="00D16B41">
        <w:rPr>
          <w:rStyle w:val="StyleUnderline"/>
        </w:rPr>
        <w:t xml:space="preserve">regional assertiveness stood in the way of building a new cooperative relationship </w:t>
      </w:r>
      <w:r w:rsidRPr="00D16B41">
        <w:rPr>
          <w:rStyle w:val="StyleUnderline"/>
        </w:rPr>
        <w:lastRenderedPageBreak/>
        <w:t>with America</w:t>
      </w:r>
      <w:r w:rsidRPr="00F07821">
        <w:rPr>
          <w:sz w:val="16"/>
        </w:rPr>
        <w:t xml:space="preserve">. The way in which </w:t>
      </w:r>
      <w:r w:rsidRPr="00D16B41">
        <w:rPr>
          <w:rStyle w:val="StyleUnderline"/>
        </w:rPr>
        <w:t>Beijing channelled its competitive instincts regionally, especially in asserting its sovereignty and maritime interests in the East and South China seas</w:t>
      </w:r>
      <w:r w:rsidRPr="00F07821">
        <w:rPr>
          <w:sz w:val="16"/>
        </w:rPr>
        <w:t xml:space="preserve">, made </w:t>
      </w:r>
      <w:r w:rsidRPr="00D16B41">
        <w:rPr>
          <w:rStyle w:val="StyleUnderline"/>
        </w:rPr>
        <w:t>US policymakers more wary of Chinese intentions</w:t>
      </w:r>
      <w:r w:rsidRPr="00F07821">
        <w:rPr>
          <w:sz w:val="16"/>
        </w:rPr>
        <w:t xml:space="preserve">. They </w:t>
      </w:r>
      <w:r w:rsidRPr="00D16B41">
        <w:rPr>
          <w:rStyle w:val="StyleUnderline"/>
        </w:rPr>
        <w:t>detected a contradiction between China’s pursuit of a better relationship with the US and its behaviour in the region</w:t>
      </w:r>
      <w:r w:rsidRPr="00F07821">
        <w:rPr>
          <w:sz w:val="16"/>
        </w:rPr>
        <w:t xml:space="preserve">. Senior officials within the Obama administration initially responded positively, if not enthusiastically, to China’s ‘new model’ diplomacy, but by 2013 they had quietly rejected it. Beijing’s decision to establish an air-defence identification zone in the East China Sea in November 2013, coupled with its island-building since late 2013, </w:t>
      </w:r>
      <w:r w:rsidRPr="00D16B41">
        <w:rPr>
          <w:rStyle w:val="StyleUnderline"/>
        </w:rPr>
        <w:t>encouraged the perception that Chinese diplomacy was insincere</w:t>
      </w:r>
      <w:r w:rsidRPr="00F07821">
        <w:rPr>
          <w:sz w:val="16"/>
        </w:rPr>
        <w:t xml:space="preserve">, and even deceptive. Thus, </w:t>
      </w:r>
      <w:r w:rsidRPr="00D16B41">
        <w:rPr>
          <w:rStyle w:val="StyleUnderline"/>
        </w:rPr>
        <w:t>China’s regional assertiveness damaged its bilateral relationship with the US, an outcome that China had not foreseen.</w:t>
      </w:r>
      <w:r>
        <w:rPr>
          <w:rStyle w:val="StyleUnderline"/>
        </w:rPr>
        <w:t xml:space="preserve"> </w:t>
      </w:r>
      <w:r w:rsidRPr="00F07821">
        <w:rPr>
          <w:sz w:val="16"/>
        </w:rPr>
        <w:t xml:space="preserve">Chinese analysts and </w:t>
      </w:r>
      <w:r w:rsidRPr="00D16B41">
        <w:rPr>
          <w:rStyle w:val="StyleUnderline"/>
        </w:rPr>
        <w:t>policymakers have learned several important lessons from this</w:t>
      </w:r>
      <w:r w:rsidRPr="00F07821">
        <w:rPr>
          <w:sz w:val="16"/>
        </w:rPr>
        <w:t xml:space="preserve">. Firstly, </w:t>
      </w:r>
      <w:r w:rsidRPr="00E323C5">
        <w:rPr>
          <w:u w:val="single"/>
        </w:rPr>
        <w:t>they have</w:t>
      </w:r>
      <w:r w:rsidRPr="00F07821">
        <w:rPr>
          <w:sz w:val="16"/>
        </w:rPr>
        <w:t xml:space="preserve"> </w:t>
      </w:r>
      <w:r w:rsidRPr="00D16B41">
        <w:rPr>
          <w:rStyle w:val="StyleUnderline"/>
        </w:rPr>
        <w:t>re-evaluated the nature of the rebalance strategy and its potency</w:t>
      </w:r>
      <w:r w:rsidRPr="00F07821">
        <w:rPr>
          <w:sz w:val="16"/>
        </w:rPr>
        <w:t xml:space="preserve">,22 concluding that the </w:t>
      </w:r>
      <w:r w:rsidRPr="00D16B41">
        <w:rPr>
          <w:rStyle w:val="StyleUnderline"/>
        </w:rPr>
        <w:t>initial sense of the rebalance as an anti-China plot was exaggerated, and that the later, more moderate view that its chief aim was constraining China was more reasonable</w:t>
      </w:r>
      <w:r w:rsidRPr="00F07821">
        <w:rPr>
          <w:sz w:val="16"/>
        </w:rPr>
        <w:t xml:space="preserve">. To hardliners, the difference between ‘containing’ and ‘constraining’ China is trivial, but to </w:t>
      </w:r>
      <w:r w:rsidRPr="00D16B41">
        <w:rPr>
          <w:rStyle w:val="StyleUnderline"/>
        </w:rPr>
        <w:t>policymakers who wish to preserve a stable Sino-US relationship, the difference is significant</w:t>
      </w:r>
      <w:r w:rsidRPr="00F07821">
        <w:rPr>
          <w:sz w:val="16"/>
        </w:rPr>
        <w:t>: seeing US strategy as ‘</w:t>
      </w:r>
      <w:r w:rsidRPr="00D16B41">
        <w:rPr>
          <w:rStyle w:val="StyleUnderline"/>
        </w:rPr>
        <w:t>containment’ would entail a Chinese response of unbridled competition</w:t>
      </w:r>
      <w:r w:rsidRPr="00F07821">
        <w:rPr>
          <w:sz w:val="16"/>
        </w:rPr>
        <w:t xml:space="preserve"> and confrontation, whereas a US strategy of ‘</w:t>
      </w:r>
      <w:r w:rsidRPr="00D16B41">
        <w:rPr>
          <w:rStyle w:val="Emphasis"/>
        </w:rPr>
        <w:t>constraining’ China would leave room for cooperation</w:t>
      </w:r>
      <w:r w:rsidRPr="00F07821">
        <w:rPr>
          <w:sz w:val="16"/>
        </w:rPr>
        <w:t xml:space="preserve">. This more nuanced assessment of the rebalance </w:t>
      </w:r>
      <w:r w:rsidRPr="00D16B41">
        <w:rPr>
          <w:rStyle w:val="StyleUnderline"/>
        </w:rPr>
        <w:t>reflected diagnostic learning concerning the accuracy of earlier judgements</w:t>
      </w:r>
      <w:r w:rsidRPr="00F07821">
        <w:rPr>
          <w:sz w:val="16"/>
        </w:rPr>
        <w:t xml:space="preserve"> about the nature of the rebalance. The causal learning experienced by Chinese officials was even more important. Influential Chinese experts saw a glaring contradiction between </w:t>
      </w:r>
      <w:r w:rsidRPr="00D16B41">
        <w:rPr>
          <w:rStyle w:val="Emphasis"/>
        </w:rPr>
        <w:t>Xi’s</w:t>
      </w:r>
      <w:r w:rsidRPr="00F07821">
        <w:rPr>
          <w:sz w:val="16"/>
        </w:rPr>
        <w:t xml:space="preserve"> US strategy and his Asia strategy.23 Xi was prepared to conciliate the US in a bilateral context while directing his offensive efforts towards the region. But he had </w:t>
      </w:r>
      <w:r w:rsidRPr="00D16B41">
        <w:rPr>
          <w:rStyle w:val="StyleUnderline"/>
        </w:rPr>
        <w:t>shown little awareness of the need to reconcile the tension between bilateral compromise and regional assertiveness</w:t>
      </w:r>
      <w:r w:rsidRPr="00F07821">
        <w:rPr>
          <w:sz w:val="16"/>
        </w:rPr>
        <w:t xml:space="preserve">. The consequence of this contradiction was a </w:t>
      </w:r>
      <w:r w:rsidRPr="00D16B41">
        <w:rPr>
          <w:rStyle w:val="StyleUnderline"/>
        </w:rPr>
        <w:t xml:space="preserve">worsening of China’s relationship with the US, </w:t>
      </w:r>
      <w:r w:rsidRPr="00F07821">
        <w:rPr>
          <w:sz w:val="16"/>
        </w:rPr>
        <w:t xml:space="preserve">as well as </w:t>
      </w:r>
      <w:r w:rsidRPr="00D16B41">
        <w:rPr>
          <w:rStyle w:val="StyleUnderline"/>
        </w:rPr>
        <w:t>with several of its Asian neighbours</w:t>
      </w:r>
      <w:r w:rsidRPr="00F07821">
        <w:rPr>
          <w:sz w:val="16"/>
        </w:rPr>
        <w:t xml:space="preserve">. </w:t>
      </w:r>
      <w:r w:rsidRPr="00752176">
        <w:rPr>
          <w:rStyle w:val="Emphasis"/>
        </w:rPr>
        <w:t xml:space="preserve">Chinese experts point to a further adverse effect of exaggerating the gravity of American strategy. </w:t>
      </w:r>
      <w:r w:rsidRPr="00F07821">
        <w:rPr>
          <w:sz w:val="16"/>
        </w:rPr>
        <w:t xml:space="preserve">Melodramatic </w:t>
      </w:r>
      <w:r w:rsidRPr="00752176">
        <w:rPr>
          <w:rStyle w:val="StyleUnderline"/>
          <w:highlight w:val="green"/>
        </w:rPr>
        <w:t>fear mongering by the febrile nationalist press and social-media outlets unleashed additional pressure on the government to be tough, disrupting rational decision-making.</w:t>
      </w:r>
      <w:r w:rsidRPr="00752176">
        <w:rPr>
          <w:rStyle w:val="StyleUnderline"/>
        </w:rPr>
        <w:t xml:space="preserve"> </w:t>
      </w:r>
      <w:r w:rsidRPr="00F07821">
        <w:rPr>
          <w:sz w:val="16"/>
        </w:rPr>
        <w:t xml:space="preserve">Excited analysts played word games with the terms ‘pivot’ and ‘rebalance’, imputing all sorts of perfidious intentions to Washington. Such </w:t>
      </w:r>
      <w:r w:rsidRPr="00D16B41">
        <w:rPr>
          <w:rStyle w:val="StyleUnderline"/>
        </w:rPr>
        <w:t>fervour and agitation reduced the space for calm analysis and shrewd judgement.</w:t>
      </w:r>
      <w:r>
        <w:rPr>
          <w:rStyle w:val="StyleUnderline"/>
        </w:rPr>
        <w:t xml:space="preserve"> </w:t>
      </w:r>
      <w:r w:rsidRPr="00F07821">
        <w:rPr>
          <w:sz w:val="16"/>
        </w:rPr>
        <w:t xml:space="preserve">Thus, confronted by the Indo-Pacific strategy in the first year of the Trump administration, influential experts counselled caution. </w:t>
      </w:r>
      <w:r w:rsidRPr="00752176">
        <w:rPr>
          <w:rStyle w:val="StyleUnderline"/>
        </w:rPr>
        <w:t>They argued that in its earlier response to the rebalance, China had exaggerated its magnitude and potency, produced an internal contradiction in response and allowed domestic nationalist pressure to constrain policy</w:t>
      </w:r>
      <w:r w:rsidRPr="00F07821">
        <w:rPr>
          <w:sz w:val="16"/>
        </w:rPr>
        <w:t xml:space="preserve">. </w:t>
      </w:r>
      <w:r w:rsidRPr="00752176">
        <w:rPr>
          <w:rStyle w:val="StyleUnderline"/>
        </w:rPr>
        <w:t>They recommended</w:t>
      </w:r>
      <w:r w:rsidRPr="00D16B41">
        <w:rPr>
          <w:rStyle w:val="StyleUnderline"/>
        </w:rPr>
        <w:t xml:space="preserve"> in internal policy meetings that these mistakes not be repeated, and that the government adopt a cool, wait-and-see attitude</w:t>
      </w:r>
      <w:r w:rsidRPr="00F07821">
        <w:rPr>
          <w:sz w:val="16"/>
        </w:rPr>
        <w:t xml:space="preserve">. Beijing listened, instructing research institutes and the media to desist from histrionic speculation and nationalist agitation. </w:t>
      </w:r>
      <w:r w:rsidRPr="00D16B41">
        <w:rPr>
          <w:rStyle w:val="Emphasis"/>
        </w:rPr>
        <w:t>Expert learning is not</w:t>
      </w:r>
      <w:r w:rsidRPr="00F07821">
        <w:rPr>
          <w:sz w:val="16"/>
        </w:rPr>
        <w:t xml:space="preserve"> the </w:t>
      </w:r>
      <w:r w:rsidRPr="00D16B41">
        <w:rPr>
          <w:rStyle w:val="StyleUnderline"/>
        </w:rPr>
        <w:t>only cause of Chinese sobriety towards the IndoPacific</w:t>
      </w:r>
      <w:r w:rsidRPr="00F07821">
        <w:rPr>
          <w:sz w:val="16"/>
        </w:rPr>
        <w:t xml:space="preserve">. As a rule, </w:t>
      </w:r>
      <w:r w:rsidRPr="00752176">
        <w:rPr>
          <w:rStyle w:val="StyleUnderline"/>
        </w:rPr>
        <w:t>learning is neither a necessary nor a sufficient condition for policy change. States alter their foreign policies for a host of reasons, and not all learning is translated into changes in polic</w:t>
      </w:r>
      <w:r w:rsidRPr="00F07821">
        <w:rPr>
          <w:sz w:val="16"/>
        </w:rPr>
        <w:t xml:space="preserve">y.26 But my interviews with </w:t>
      </w:r>
      <w:r w:rsidRPr="00752176">
        <w:rPr>
          <w:rStyle w:val="StyleUnderline"/>
        </w:rPr>
        <w:t>elite advisers in Beijing suggest that it was an important conduit through which strategic caution was injected into the</w:t>
      </w:r>
      <w:r w:rsidRPr="00D16B41">
        <w:rPr>
          <w:rStyle w:val="StyleUnderline"/>
        </w:rPr>
        <w:t xml:space="preserve"> decision-making</w:t>
      </w:r>
      <w:r w:rsidRPr="00F07821">
        <w:rPr>
          <w:sz w:val="16"/>
        </w:rPr>
        <w:t xml:space="preserve"> system. </w:t>
      </w:r>
      <w:r w:rsidRPr="00752176">
        <w:rPr>
          <w:rStyle w:val="StyleUnderline"/>
        </w:rPr>
        <w:t>This was mainly accomplished</w:t>
      </w:r>
      <w:r w:rsidRPr="00D16B41">
        <w:rPr>
          <w:rStyle w:val="Emphasis"/>
        </w:rPr>
        <w:t xml:space="preserve"> through policy consultation</w:t>
      </w:r>
      <w:r w:rsidRPr="00F07821">
        <w:rPr>
          <w:sz w:val="16"/>
        </w:rPr>
        <w:t xml:space="preserve"> between influential experts and officials. The writings of leading scholars – such as Shi Yinhong, a distinguished international-relations expert at Renmin University in Beijing – also played a key role. </w:t>
      </w:r>
      <w:r w:rsidRPr="00752176">
        <w:rPr>
          <w:rStyle w:val="StyleUnderline"/>
        </w:rPr>
        <w:t>Shi has been cautioning against strategic overstretch since 2015.27 This view is not only influential among scholars, but is also w</w:t>
      </w:r>
      <w:r w:rsidRPr="00D16B41">
        <w:rPr>
          <w:rStyle w:val="StyleUnderline"/>
        </w:rPr>
        <w:t>idely known within the government</w:t>
      </w:r>
      <w:r w:rsidRPr="00F07821">
        <w:rPr>
          <w:sz w:val="16"/>
        </w:rPr>
        <w:t xml:space="preserve">. Writers of this calibre are able to </w:t>
      </w:r>
      <w:r w:rsidRPr="00D16B41">
        <w:rPr>
          <w:rStyle w:val="StyleUnderline"/>
        </w:rPr>
        <w:t>generate a discursive policy environment in which views at odds with the prevailing orthodoxy</w:t>
      </w:r>
      <w:r w:rsidRPr="00F07821">
        <w:rPr>
          <w:sz w:val="16"/>
        </w:rPr>
        <w:t xml:space="preserve"> take on a life of their own.</w:t>
      </w:r>
      <w:r w:rsidRPr="00752176">
        <w:rPr>
          <w:rStyle w:val="StyleUnderline"/>
        </w:rPr>
        <w:t xml:space="preserve"> Either through the power of their argument, or by influencing elite experts who advise the government, they may shape policy. Thus, elite Chinese experts</w:t>
      </w:r>
      <w:r w:rsidRPr="00F07821">
        <w:rPr>
          <w:sz w:val="16"/>
        </w:rPr>
        <w:t xml:space="preserve"> </w:t>
      </w:r>
      <w:r w:rsidRPr="00D16B41">
        <w:rPr>
          <w:rStyle w:val="StyleUnderline"/>
        </w:rPr>
        <w:t>constitute an ‘epistemic community’ capable of driving learning-based foreign-policy change</w:t>
      </w:r>
      <w:r w:rsidRPr="00F07821">
        <w:rPr>
          <w:sz w:val="16"/>
        </w:rPr>
        <w:t xml:space="preserve">,28 in this case </w:t>
      </w:r>
      <w:r w:rsidRPr="00D16B41">
        <w:rPr>
          <w:rStyle w:val="StyleUnderline"/>
        </w:rPr>
        <w:t>imparting a measure of tranquillity to China’s stance</w:t>
      </w:r>
      <w:r w:rsidRPr="00F07821">
        <w:rPr>
          <w:sz w:val="16"/>
        </w:rPr>
        <w:t xml:space="preserve"> towards the Indo-Pacific construct.</w:t>
      </w:r>
    </w:p>
    <w:p w14:paraId="6B5C4781" w14:textId="77777777" w:rsidR="00F07821" w:rsidRPr="002C7F1B" w:rsidRDefault="00F07821" w:rsidP="00F07821">
      <w:pPr>
        <w:rPr>
          <w:rStyle w:val="StyleUnderline"/>
        </w:rPr>
      </w:pPr>
    </w:p>
    <w:p w14:paraId="6CFEC6FE" w14:textId="77777777" w:rsidR="00F07821" w:rsidRPr="00F07821" w:rsidRDefault="00F07821" w:rsidP="00F07821"/>
    <w:p w14:paraId="46A4DF0F" w14:textId="77777777" w:rsidR="00C2027B" w:rsidRDefault="00C2027B" w:rsidP="00C2027B">
      <w:pPr>
        <w:pStyle w:val="Heading3"/>
      </w:pPr>
      <w:r>
        <w:lastRenderedPageBreak/>
        <w:t>Deterrence Bad</w:t>
      </w:r>
    </w:p>
    <w:p w14:paraId="3E0E15FF" w14:textId="77777777" w:rsidR="00C2027B" w:rsidRPr="00BF0E9B" w:rsidRDefault="00C2027B" w:rsidP="00C2027B">
      <w:pPr>
        <w:pStyle w:val="Heading4"/>
      </w:pPr>
      <w:r w:rsidRPr="00BF0E9B">
        <w:t>The</w:t>
      </w:r>
      <w:r>
        <w:t xml:space="preserve"> </w:t>
      </w:r>
      <w:r w:rsidRPr="00BF0E9B">
        <w:t xml:space="preserve">deterrence </w:t>
      </w:r>
      <w:r>
        <w:t>strategy</w:t>
      </w:r>
      <w:r w:rsidRPr="00BF0E9B">
        <w:t xml:space="preserve"> and fear of Chin</w:t>
      </w:r>
      <w:r>
        <w:t>a</w:t>
      </w:r>
      <w:r w:rsidRPr="00BF0E9B">
        <w:t xml:space="preserve"> rise trade off with cooperation that solves a</w:t>
      </w:r>
      <w:r>
        <w:t xml:space="preserve"> </w:t>
      </w:r>
      <w:r w:rsidRPr="00BF0E9B">
        <w:t>litany of emerging threats</w:t>
      </w:r>
    </w:p>
    <w:p w14:paraId="3D6E9F6B" w14:textId="77777777" w:rsidR="00C2027B" w:rsidRDefault="00C2027B" w:rsidP="00C2027B">
      <w:r w:rsidRPr="00BF0E9B">
        <w:rPr>
          <w:rStyle w:val="Style13ptBold"/>
        </w:rPr>
        <w:t>Johnston,19</w:t>
      </w:r>
      <w:r w:rsidRPr="00BF0E9B">
        <w:t>- Governor James Albert Noe and Linda Noe Laine Professor of China in World Affairs in the Government Department at Harvard University.  (Alastair Iain, Shaky Foundations: The‘Intellectual Architecture’of Trump’s China Policy, Survival, 61:2, 189-202, DOI: </w:t>
      </w:r>
      <w:hyperlink r:id="rId34" w:history="1">
        <w:r w:rsidRPr="00BF0E9B">
          <w:rPr>
            <w:rStyle w:val="Hyperlink"/>
          </w:rPr>
          <w:t>10.1080/00396338.2019.1589096</w:t>
        </w:r>
      </w:hyperlink>
      <w:r w:rsidRPr="00BF0E9B">
        <w:t xml:space="preserve"> May 2019)</w:t>
      </w:r>
      <w:r>
        <w:t>//gcd</w:t>
      </w:r>
    </w:p>
    <w:p w14:paraId="57E6A629" w14:textId="77777777" w:rsidR="00C2027B" w:rsidRDefault="00C2027B" w:rsidP="00C2027B">
      <w:pPr>
        <w:rPr>
          <w:rStyle w:val="StyleUnderline"/>
        </w:rPr>
      </w:pPr>
      <w:r w:rsidRPr="00C24006">
        <w:rPr>
          <w:rStyle w:val="StyleUnderline"/>
        </w:rPr>
        <w:t>Pillsbury is capable of much better research</w:t>
      </w:r>
      <w:r w:rsidRPr="0085602B">
        <w:rPr>
          <w:sz w:val="14"/>
        </w:rPr>
        <w:t xml:space="preserve">. His earlier studies dissecting debates within the Chinese military and strategic-studies communities were very useful for understanding the variations in Chinese understandings of international strategy and US–China relations.22 His unpublished work examining the role of ancient Chinese military thought in Chinese military education was insightful, too. The Hundred-Year Marathon, however, starts with a mistaken and apparently </w:t>
      </w:r>
      <w:r w:rsidRPr="00C24006">
        <w:rPr>
          <w:rStyle w:val="StyleUnderline"/>
        </w:rPr>
        <w:t>second-hand reading of a rather eccentric Chinese military propagandist</w:t>
      </w:r>
      <w:r w:rsidRPr="0085602B">
        <w:rPr>
          <w:sz w:val="14"/>
        </w:rPr>
        <w:t xml:space="preserve"> – Liu </w:t>
      </w:r>
      <w:r w:rsidRPr="00C24006">
        <w:rPr>
          <w:rStyle w:val="StyleUnderline"/>
        </w:rPr>
        <w:t>Mingfu</w:t>
      </w:r>
      <w:r w:rsidRPr="0085602B">
        <w:rPr>
          <w:sz w:val="14"/>
        </w:rPr>
        <w:t xml:space="preserve"> – and </w:t>
      </w:r>
      <w:r w:rsidRPr="00C24006">
        <w:rPr>
          <w:rStyle w:val="StyleUnderline"/>
        </w:rPr>
        <w:t>jumps to a conclusion about a secret 100-year plan developed by Mao</w:t>
      </w:r>
      <w:r w:rsidRPr="0085602B">
        <w:rPr>
          <w:sz w:val="14"/>
        </w:rPr>
        <w:t xml:space="preserve">. Some sections of the book that don’t address the existence or implementation of an alleged 100-year plan provide insightful commentary on contemporary Chinese foreign policy – for example, the discussion of China’s ‘Seven Fears’. But </w:t>
      </w:r>
      <w:r w:rsidRPr="00C24006">
        <w:rPr>
          <w:rStyle w:val="StyleUnderline"/>
        </w:rPr>
        <w:t>the accumulation of problematic evidence in the key chapters examined here raises doubts about the evidentiary basis for critical aspects of the book.</w:t>
      </w:r>
      <w:r>
        <w:rPr>
          <w:rStyle w:val="StyleUnderline"/>
        </w:rPr>
        <w:t xml:space="preserve"> </w:t>
      </w:r>
      <w:r w:rsidRPr="00C24006">
        <w:rPr>
          <w:rStyle w:val="StyleUnderline"/>
        </w:rPr>
        <w:t>Virtually all scholarship is flawed to some degree</w:t>
      </w:r>
      <w:r w:rsidRPr="0085602B">
        <w:rPr>
          <w:sz w:val="14"/>
        </w:rPr>
        <w:t xml:space="preserve">, owing to problems of evidence, methodology or interpretation. Unlike most China scholarship, however, Pillsbury’s book is apparently taken seriously by senior officials in the US government. It may therefore have two, perhaps unintended, effects. Firstly, </w:t>
      </w:r>
      <w:r w:rsidRPr="00C24006">
        <w:rPr>
          <w:rStyle w:val="StyleUnderline"/>
        </w:rPr>
        <w:t>it may serve to delegitimise closer US–China coordination in areas that would make the United States and other nations demonstrably better off, such as trade, climate change, global health, economic development in the global south and even nuclear non-proliferation</w:t>
      </w:r>
      <w:r w:rsidRPr="0085602B">
        <w:rPr>
          <w:sz w:val="14"/>
        </w:rPr>
        <w:t xml:space="preserve">. Secondly, it </w:t>
      </w:r>
      <w:r w:rsidRPr="00C24006">
        <w:rPr>
          <w:rStyle w:val="StyleUnderline"/>
        </w:rPr>
        <w:t>could contribute to an inaccurate and insufficiently nuanced understanding of the complex motivations behind Chinese foreign policy</w:t>
      </w:r>
      <w:r w:rsidRPr="0085602B">
        <w:rPr>
          <w:sz w:val="14"/>
        </w:rPr>
        <w:t xml:space="preserve">. It is </w:t>
      </w:r>
      <w:r w:rsidRPr="00C24006">
        <w:rPr>
          <w:rStyle w:val="Emphasis"/>
        </w:rPr>
        <w:t>possible China’s current leaders do seek to replace the US as global hegemon</w:t>
      </w:r>
      <w:r w:rsidRPr="0085602B">
        <w:rPr>
          <w:sz w:val="14"/>
        </w:rPr>
        <w:t xml:space="preserve">. But Pillsbury’s </w:t>
      </w:r>
      <w:r w:rsidRPr="00C24006">
        <w:rPr>
          <w:rStyle w:val="StyleUnderline"/>
        </w:rPr>
        <w:t>analysis and evidence fail to make the case that any such goal is rooted in a 100-year strategy developed in the early years of the PRC.</w:t>
      </w:r>
    </w:p>
    <w:p w14:paraId="3D3C4A61" w14:textId="77777777" w:rsidR="00F07821" w:rsidRDefault="00F07821" w:rsidP="00F07821">
      <w:pPr>
        <w:pStyle w:val="Heading3"/>
      </w:pPr>
      <w:r>
        <w:lastRenderedPageBreak/>
        <w:t>Economic Dependence</w:t>
      </w:r>
    </w:p>
    <w:p w14:paraId="4CFE3917" w14:textId="77777777" w:rsidR="00F07821" w:rsidRDefault="00F07821" w:rsidP="00F07821">
      <w:pPr>
        <w:pStyle w:val="Heading4"/>
      </w:pPr>
      <w:r>
        <w:t xml:space="preserve">Increased </w:t>
      </w:r>
      <w:r w:rsidRPr="00BE4E57">
        <w:rPr>
          <w:u w:val="single"/>
        </w:rPr>
        <w:t>economic dependence</w:t>
      </w:r>
      <w:r>
        <w:t xml:space="preserve"> on the US makes </w:t>
      </w:r>
      <w:r w:rsidRPr="00E96ABF">
        <w:rPr>
          <w:u w:val="single"/>
        </w:rPr>
        <w:t>usurping</w:t>
      </w:r>
      <w:r>
        <w:t xml:space="preserve"> the US-led international order </w:t>
      </w:r>
      <w:r w:rsidRPr="00E96ABF">
        <w:rPr>
          <w:u w:val="single"/>
        </w:rPr>
        <w:t>impossible</w:t>
      </w:r>
      <w:r>
        <w:t xml:space="preserve"> for China. </w:t>
      </w:r>
    </w:p>
    <w:p w14:paraId="4FE0F6A1" w14:textId="77777777" w:rsidR="00F07821" w:rsidRDefault="00F07821" w:rsidP="00F07821">
      <w:r w:rsidRPr="00136E69">
        <w:rPr>
          <w:rStyle w:val="Style13ptBold"/>
        </w:rPr>
        <w:t>Friedberg ’18</w:t>
      </w:r>
      <w:r>
        <w:t xml:space="preserve"> </w:t>
      </w:r>
      <w:r w:rsidRPr="00E96ABF">
        <w:t>(Aaron; professor of politics and international affairs; 1-29-18; "Globalisation and Chinese Grand Strategy"; Routledge; https://www.tandfonline.com/doi/pdf/10.1080/00396338.2018.1427362?needAccess=true; Accessed 7-6-2019; Camp-AH)</w:t>
      </w:r>
    </w:p>
    <w:p w14:paraId="04625F13" w14:textId="77777777" w:rsidR="00F07821" w:rsidRDefault="00F07821" w:rsidP="00F07821">
      <w:pPr>
        <w:rPr>
          <w:u w:val="single"/>
        </w:rPr>
      </w:pPr>
      <w:r w:rsidRPr="00A97CCA">
        <w:rPr>
          <w:u w:val="single"/>
        </w:rPr>
        <w:t xml:space="preserve">How could China </w:t>
      </w:r>
      <w:r w:rsidRPr="005C1089">
        <w:rPr>
          <w:sz w:val="16"/>
        </w:rPr>
        <w:t xml:space="preserve">continue to </w:t>
      </w:r>
      <w:r w:rsidRPr="004D27F8">
        <w:rPr>
          <w:b/>
          <w:bCs/>
          <w:u w:val="single"/>
        </w:rPr>
        <w:t>enjoy the benefits</w:t>
      </w:r>
      <w:r w:rsidRPr="00A97CCA">
        <w:rPr>
          <w:u w:val="single"/>
        </w:rPr>
        <w:t xml:space="preserve"> of integration into the</w:t>
      </w:r>
      <w:r>
        <w:rPr>
          <w:u w:val="single"/>
        </w:rPr>
        <w:t xml:space="preserve"> </w:t>
      </w:r>
      <w:r w:rsidRPr="00A97CCA">
        <w:rPr>
          <w:u w:val="single"/>
        </w:rPr>
        <w:t>global economy while minimising</w:t>
      </w:r>
      <w:r w:rsidRPr="005C1089">
        <w:rPr>
          <w:sz w:val="16"/>
        </w:rPr>
        <w:t xml:space="preserve"> the </w:t>
      </w:r>
      <w:r w:rsidRPr="004D27F8">
        <w:rPr>
          <w:b/>
          <w:bCs/>
          <w:u w:val="single"/>
        </w:rPr>
        <w:t>vulnerabilities</w:t>
      </w:r>
      <w:r w:rsidRPr="005C1089">
        <w:rPr>
          <w:sz w:val="16"/>
        </w:rPr>
        <w:t xml:space="preserve"> and potential security risks associated with it? As </w:t>
      </w:r>
      <w:r w:rsidRPr="00BE4E57">
        <w:rPr>
          <w:u w:val="single"/>
        </w:rPr>
        <w:t>compared to</w:t>
      </w:r>
      <w:r w:rsidRPr="005C1089">
        <w:rPr>
          <w:sz w:val="16"/>
        </w:rPr>
        <w:t xml:space="preserve"> the </w:t>
      </w:r>
      <w:r w:rsidRPr="004D27F8">
        <w:rPr>
          <w:b/>
          <w:bCs/>
          <w:u w:val="single"/>
        </w:rPr>
        <w:t>dangers</w:t>
      </w:r>
      <w:r w:rsidRPr="00BE4E57">
        <w:rPr>
          <w:u w:val="single"/>
        </w:rPr>
        <w:t xml:space="preserve"> of</w:t>
      </w:r>
      <w:r w:rsidRPr="005C1089">
        <w:rPr>
          <w:sz w:val="16"/>
        </w:rPr>
        <w:t xml:space="preserve"> domestic </w:t>
      </w:r>
      <w:r w:rsidRPr="00BE4E57">
        <w:rPr>
          <w:u w:val="single"/>
        </w:rPr>
        <w:t>political</w:t>
      </w:r>
      <w:r>
        <w:rPr>
          <w:u w:val="single"/>
        </w:rPr>
        <w:t xml:space="preserve"> </w:t>
      </w:r>
      <w:r w:rsidRPr="00BE4E57">
        <w:rPr>
          <w:u w:val="single"/>
        </w:rPr>
        <w:t>instability and</w:t>
      </w:r>
      <w:r w:rsidRPr="005C1089">
        <w:rPr>
          <w:sz w:val="16"/>
        </w:rPr>
        <w:t xml:space="preserve"> the </w:t>
      </w:r>
      <w:r w:rsidRPr="00BE4E57">
        <w:rPr>
          <w:u w:val="single"/>
        </w:rPr>
        <w:t>problems of maintaining</w:t>
      </w:r>
      <w:r w:rsidRPr="005C1089">
        <w:rPr>
          <w:sz w:val="16"/>
        </w:rPr>
        <w:t xml:space="preserve"> a degree of </w:t>
      </w:r>
      <w:r w:rsidRPr="00BE4E57">
        <w:rPr>
          <w:u w:val="single"/>
        </w:rPr>
        <w:t>insulation</w:t>
      </w:r>
      <w:r w:rsidRPr="005C1089">
        <w:rPr>
          <w:sz w:val="16"/>
        </w:rPr>
        <w:t xml:space="preserve"> and economic-policy autonomy, </w:t>
      </w:r>
      <w:r w:rsidRPr="00BE4E57">
        <w:rPr>
          <w:u w:val="single"/>
        </w:rPr>
        <w:t xml:space="preserve">at least </w:t>
      </w:r>
      <w:r w:rsidRPr="004D27F8">
        <w:rPr>
          <w:b/>
          <w:bCs/>
          <w:u w:val="single"/>
        </w:rPr>
        <w:t>until recently</w:t>
      </w:r>
      <w:r w:rsidRPr="00BE4E57">
        <w:rPr>
          <w:u w:val="single"/>
        </w:rPr>
        <w:t xml:space="preserve"> this crucial question</w:t>
      </w:r>
      <w:r w:rsidRPr="005C1089">
        <w:rPr>
          <w:sz w:val="16"/>
        </w:rPr>
        <w:t xml:space="preserve"> appears </w:t>
      </w:r>
      <w:r w:rsidRPr="00BE4E57">
        <w:rPr>
          <w:u w:val="single"/>
        </w:rPr>
        <w:t xml:space="preserve">to have received relatively little </w:t>
      </w:r>
      <w:r w:rsidRPr="004D27F8">
        <w:rPr>
          <w:b/>
          <w:bCs/>
          <w:u w:val="single"/>
        </w:rPr>
        <w:t>direct attention</w:t>
      </w:r>
      <w:r w:rsidRPr="005C1089">
        <w:rPr>
          <w:sz w:val="16"/>
        </w:rPr>
        <w:t xml:space="preserve"> in the open-source writings of Chinese analysts. There may be a number of reasons for this. As one author noted at the turn of the century, the </w:t>
      </w:r>
      <w:r w:rsidRPr="00BE4E57">
        <w:rPr>
          <w:u w:val="single"/>
        </w:rPr>
        <w:t>questions of ‘by what</w:t>
      </w:r>
      <w:r w:rsidRPr="005C1089">
        <w:rPr>
          <w:sz w:val="16"/>
        </w:rPr>
        <w:t xml:space="preserve"> </w:t>
      </w:r>
      <w:r w:rsidRPr="00BE4E57">
        <w:rPr>
          <w:u w:val="single"/>
        </w:rPr>
        <w:t xml:space="preserve">means and </w:t>
      </w:r>
      <w:r w:rsidRPr="004D27F8">
        <w:rPr>
          <w:b/>
          <w:bCs/>
          <w:u w:val="single"/>
        </w:rPr>
        <w:t>at what cost’</w:t>
      </w:r>
      <w:r w:rsidRPr="00BE4E57">
        <w:rPr>
          <w:u w:val="single"/>
        </w:rPr>
        <w:t xml:space="preserve"> it might be possible to </w:t>
      </w:r>
      <w:r w:rsidRPr="004D27F8">
        <w:rPr>
          <w:b/>
          <w:bCs/>
          <w:u w:val="single"/>
        </w:rPr>
        <w:t>enhance</w:t>
      </w:r>
      <w:r w:rsidRPr="005C1089">
        <w:rPr>
          <w:sz w:val="16"/>
        </w:rPr>
        <w:t xml:space="preserve"> the </w:t>
      </w:r>
      <w:r w:rsidRPr="00BE4E57">
        <w:rPr>
          <w:u w:val="single"/>
        </w:rPr>
        <w:t>nation’s security</w:t>
      </w:r>
      <w:r w:rsidRPr="005C1089">
        <w:rPr>
          <w:sz w:val="16"/>
        </w:rPr>
        <w:t xml:space="preserve"> from economic threats was ‘an area where the Chinese researcher lack [sic] clarity’. Perhaps </w:t>
      </w:r>
      <w:r w:rsidRPr="00BE4E57">
        <w:rPr>
          <w:u w:val="single"/>
        </w:rPr>
        <w:t xml:space="preserve">reflecting a </w:t>
      </w:r>
      <w:r w:rsidRPr="004D27F8">
        <w:rPr>
          <w:b/>
          <w:bCs/>
          <w:u w:val="single"/>
        </w:rPr>
        <w:t>reluctance</w:t>
      </w:r>
      <w:r w:rsidRPr="00BE4E57">
        <w:rPr>
          <w:u w:val="single"/>
        </w:rPr>
        <w:t xml:space="preserve"> to question the </w:t>
      </w:r>
      <w:r w:rsidRPr="004D27F8">
        <w:rPr>
          <w:b/>
          <w:bCs/>
          <w:u w:val="single"/>
        </w:rPr>
        <w:t>fundamental direction</w:t>
      </w:r>
      <w:r w:rsidRPr="005C1089">
        <w:rPr>
          <w:sz w:val="16"/>
        </w:rPr>
        <w:t xml:space="preserve"> </w:t>
      </w:r>
      <w:r w:rsidRPr="00BE4E57">
        <w:rPr>
          <w:u w:val="single"/>
        </w:rPr>
        <w:t>of official policy</w:t>
      </w:r>
      <w:r w:rsidRPr="005C1089">
        <w:rPr>
          <w:sz w:val="16"/>
        </w:rPr>
        <w:t xml:space="preserve">, having identified some potential problems, </w:t>
      </w:r>
      <w:r w:rsidRPr="00BE4E57">
        <w:rPr>
          <w:u w:val="single"/>
        </w:rPr>
        <w:t>most writers</w:t>
      </w:r>
      <w:r>
        <w:rPr>
          <w:u w:val="single"/>
        </w:rPr>
        <w:t xml:space="preserve"> </w:t>
      </w:r>
      <w:r w:rsidRPr="00BE4E57">
        <w:rPr>
          <w:u w:val="single"/>
        </w:rPr>
        <w:t xml:space="preserve">did ‘little more than arguing for continuing the </w:t>
      </w:r>
      <w:r w:rsidRPr="004D27F8">
        <w:rPr>
          <w:b/>
          <w:bCs/>
          <w:u w:val="single"/>
        </w:rPr>
        <w:t xml:space="preserve">open-door </w:t>
      </w:r>
      <w:r w:rsidRPr="004D27F8">
        <w:rPr>
          <w:u w:val="single"/>
        </w:rPr>
        <w:t>foreign policy</w:t>
      </w:r>
      <w:r>
        <w:rPr>
          <w:u w:val="single"/>
        </w:rPr>
        <w:t xml:space="preserve"> </w:t>
      </w:r>
      <w:r w:rsidRPr="005C1089">
        <w:rPr>
          <w:sz w:val="16"/>
        </w:rPr>
        <w:t xml:space="preserve">orientation’.14 If mitigating the risks of openness required deception and ‘political warfare’ against the West, it may also have been a topic deemed inappropriate for full public discussion, at least in the early stages of reform and opening up. </w:t>
      </w:r>
      <w:r w:rsidRPr="00BE4E57">
        <w:rPr>
          <w:u w:val="single"/>
        </w:rPr>
        <w:t>With</w:t>
      </w:r>
      <w:r w:rsidRPr="005C1089">
        <w:rPr>
          <w:sz w:val="16"/>
        </w:rPr>
        <w:t xml:space="preserve"> a few notable </w:t>
      </w:r>
      <w:r w:rsidRPr="004D27F8">
        <w:rPr>
          <w:b/>
          <w:bCs/>
          <w:u w:val="single"/>
        </w:rPr>
        <w:t>exceptions</w:t>
      </w:r>
      <w:r w:rsidRPr="00BE4E57">
        <w:rPr>
          <w:u w:val="single"/>
        </w:rPr>
        <w:t xml:space="preserve">, foreign scholars have also paid </w:t>
      </w:r>
      <w:r w:rsidRPr="005C1089">
        <w:rPr>
          <w:sz w:val="16"/>
        </w:rPr>
        <w:t xml:space="preserve">comparatively </w:t>
      </w:r>
      <w:r w:rsidRPr="004D27F8">
        <w:rPr>
          <w:b/>
          <w:bCs/>
          <w:u w:val="single"/>
        </w:rPr>
        <w:t>little attention</w:t>
      </w:r>
      <w:r w:rsidRPr="00BE4E57">
        <w:rPr>
          <w:u w:val="single"/>
        </w:rPr>
        <w:t xml:space="preserve"> to what would seem to be a </w:t>
      </w:r>
      <w:r w:rsidRPr="004D27F8">
        <w:rPr>
          <w:b/>
          <w:bCs/>
          <w:u w:val="single"/>
        </w:rPr>
        <w:t>profound tension</w:t>
      </w:r>
      <w:r w:rsidRPr="005C1089">
        <w:rPr>
          <w:b/>
          <w:bCs/>
          <w:sz w:val="16"/>
        </w:rPr>
        <w:t xml:space="preserve"> </w:t>
      </w:r>
      <w:r w:rsidRPr="00BE4E57">
        <w:rPr>
          <w:u w:val="single"/>
        </w:rPr>
        <w:t>at the</w:t>
      </w:r>
      <w:r w:rsidRPr="005C1089">
        <w:rPr>
          <w:sz w:val="16"/>
        </w:rPr>
        <w:t xml:space="preserve"> very </w:t>
      </w:r>
      <w:r w:rsidRPr="00BE4E57">
        <w:rPr>
          <w:u w:val="single"/>
        </w:rPr>
        <w:t>heart of China’s post-Maoist grand strategy</w:t>
      </w:r>
      <w:r w:rsidRPr="005C1089">
        <w:rPr>
          <w:sz w:val="16"/>
        </w:rPr>
        <w:t xml:space="preserve">. Those who have, moreover, appear to have arrived at conclusions that are comforting and even flattering to American policymakers, and congenial to the assumptions of the economists and business executives who dominate discussion of trade, finance and related matters in the West. In this view, </w:t>
      </w:r>
      <w:r w:rsidRPr="00BE4E57">
        <w:rPr>
          <w:u w:val="single"/>
        </w:rPr>
        <w:t>there can be</w:t>
      </w:r>
      <w:r>
        <w:rPr>
          <w:u w:val="single"/>
        </w:rPr>
        <w:t xml:space="preserve"> </w:t>
      </w:r>
      <w:r w:rsidRPr="004D27F8">
        <w:rPr>
          <w:b/>
          <w:bCs/>
          <w:u w:val="single"/>
        </w:rPr>
        <w:t>little doubt</w:t>
      </w:r>
      <w:r w:rsidRPr="00BE4E57">
        <w:rPr>
          <w:u w:val="single"/>
        </w:rPr>
        <w:t xml:space="preserve"> that China’s leaders recognised and were </w:t>
      </w:r>
      <w:r w:rsidRPr="004D27F8">
        <w:rPr>
          <w:b/>
          <w:bCs/>
          <w:u w:val="single"/>
        </w:rPr>
        <w:t>deeply concerned</w:t>
      </w:r>
      <w:r w:rsidRPr="00BE4E57">
        <w:rPr>
          <w:u w:val="single"/>
        </w:rPr>
        <w:t xml:space="preserve"> over</w:t>
      </w:r>
      <w:r>
        <w:rPr>
          <w:u w:val="single"/>
        </w:rPr>
        <w:t xml:space="preserve"> </w:t>
      </w:r>
      <w:r w:rsidRPr="005C1089">
        <w:rPr>
          <w:sz w:val="16"/>
        </w:rPr>
        <w:t xml:space="preserve">the </w:t>
      </w:r>
      <w:r w:rsidRPr="00BE4E57">
        <w:rPr>
          <w:u w:val="single"/>
        </w:rPr>
        <w:t xml:space="preserve">strategic risks associated with </w:t>
      </w:r>
      <w:r w:rsidRPr="004D27F8">
        <w:rPr>
          <w:b/>
          <w:bCs/>
          <w:u w:val="single"/>
        </w:rPr>
        <w:t>deepening engagement</w:t>
      </w:r>
      <w:r w:rsidRPr="00BE4E57">
        <w:rPr>
          <w:u w:val="single"/>
        </w:rPr>
        <w:t xml:space="preserve"> in the US-led and</w:t>
      </w:r>
      <w:r>
        <w:rPr>
          <w:u w:val="single"/>
        </w:rPr>
        <w:t xml:space="preserve"> </w:t>
      </w:r>
      <w:r w:rsidRPr="00BE4E57">
        <w:rPr>
          <w:u w:val="single"/>
        </w:rPr>
        <w:t>-dominated international economic system. In the end</w:t>
      </w:r>
      <w:r w:rsidRPr="005C1089">
        <w:rPr>
          <w:sz w:val="16"/>
        </w:rPr>
        <w:t xml:space="preserve">, however, </w:t>
      </w:r>
      <w:r w:rsidRPr="00BE4E57">
        <w:rPr>
          <w:u w:val="single"/>
        </w:rPr>
        <w:t>they felt</w:t>
      </w:r>
      <w:r>
        <w:rPr>
          <w:u w:val="single"/>
        </w:rPr>
        <w:t xml:space="preserve"> </w:t>
      </w:r>
      <w:r w:rsidRPr="00BE4E57">
        <w:rPr>
          <w:u w:val="single"/>
        </w:rPr>
        <w:t xml:space="preserve">that they had </w:t>
      </w:r>
      <w:r w:rsidRPr="00BE4E57">
        <w:rPr>
          <w:b/>
          <w:bCs/>
          <w:u w:val="single"/>
        </w:rPr>
        <w:t>little choice but to proceed</w:t>
      </w:r>
      <w:r w:rsidRPr="005C1089">
        <w:rPr>
          <w:sz w:val="16"/>
        </w:rPr>
        <w:t xml:space="preserve">. As Philip Saunders concluded in a 1999 article: the </w:t>
      </w:r>
      <w:r w:rsidRPr="004D27F8">
        <w:rPr>
          <w:u w:val="single"/>
        </w:rPr>
        <w:t>immediate</w:t>
      </w:r>
      <w:r w:rsidRPr="00BE4E57">
        <w:rPr>
          <w:u w:val="single"/>
        </w:rPr>
        <w:t xml:space="preserve"> </w:t>
      </w:r>
      <w:r w:rsidRPr="004D27F8">
        <w:rPr>
          <w:b/>
          <w:bCs/>
          <w:u w:val="single"/>
        </w:rPr>
        <w:t>economic and social challenges</w:t>
      </w:r>
      <w:r w:rsidRPr="00BE4E57">
        <w:rPr>
          <w:u w:val="single"/>
        </w:rPr>
        <w:t xml:space="preserve"> </w:t>
      </w:r>
      <w:r w:rsidRPr="005C1089">
        <w:rPr>
          <w:sz w:val="16"/>
        </w:rPr>
        <w:t>that</w:t>
      </w:r>
      <w:r w:rsidRPr="00BE4E57">
        <w:rPr>
          <w:u w:val="single"/>
        </w:rPr>
        <w:t xml:space="preserve"> China faces </w:t>
      </w:r>
      <w:r w:rsidRPr="005C1089">
        <w:rPr>
          <w:sz w:val="16"/>
        </w:rPr>
        <w:t xml:space="preserve">have </w:t>
      </w:r>
      <w:r w:rsidRPr="00BE4E57">
        <w:rPr>
          <w:u w:val="single"/>
        </w:rPr>
        <w:t>forced</w:t>
      </w:r>
      <w:r w:rsidRPr="005C1089">
        <w:rPr>
          <w:sz w:val="16"/>
        </w:rPr>
        <w:t xml:space="preserve"> Chinese </w:t>
      </w:r>
      <w:r w:rsidRPr="00BE4E57">
        <w:rPr>
          <w:u w:val="single"/>
        </w:rPr>
        <w:t xml:space="preserve">leaders to accept </w:t>
      </w:r>
      <w:r w:rsidRPr="005C1089">
        <w:rPr>
          <w:sz w:val="16"/>
        </w:rPr>
        <w:t xml:space="preserve">that </w:t>
      </w:r>
      <w:r w:rsidRPr="004D27F8">
        <w:rPr>
          <w:b/>
          <w:bCs/>
          <w:u w:val="single"/>
        </w:rPr>
        <w:t>increased dependence</w:t>
      </w:r>
      <w:r w:rsidRPr="00BE4E57">
        <w:rPr>
          <w:u w:val="single"/>
        </w:rPr>
        <w:t xml:space="preserve"> on the United States</w:t>
      </w:r>
      <w:r w:rsidRPr="005C1089">
        <w:rPr>
          <w:sz w:val="16"/>
        </w:rPr>
        <w:t xml:space="preserve"> </w:t>
      </w:r>
      <w:r w:rsidRPr="00BE4E57">
        <w:rPr>
          <w:u w:val="single"/>
        </w:rPr>
        <w:t xml:space="preserve">is </w:t>
      </w:r>
      <w:r w:rsidRPr="004D27F8">
        <w:rPr>
          <w:b/>
          <w:bCs/>
          <w:u w:val="single"/>
        </w:rPr>
        <w:t>necessary</w:t>
      </w:r>
      <w:r w:rsidRPr="00BE4E57">
        <w:rPr>
          <w:u w:val="single"/>
        </w:rPr>
        <w:t xml:space="preserve"> to maintain the high economic growth</w:t>
      </w:r>
      <w:r w:rsidRPr="005C1089">
        <w:rPr>
          <w:sz w:val="16"/>
        </w:rPr>
        <w:t xml:space="preserve"> that they believe will maintain social stability. </w:t>
      </w:r>
      <w:r w:rsidRPr="00BE4E57">
        <w:rPr>
          <w:u w:val="single"/>
        </w:rPr>
        <w:t xml:space="preserve">Pressing </w:t>
      </w:r>
      <w:r w:rsidRPr="004D27F8">
        <w:rPr>
          <w:b/>
          <w:bCs/>
          <w:u w:val="single"/>
        </w:rPr>
        <w:t>short-term</w:t>
      </w:r>
      <w:r w:rsidRPr="00BE4E57">
        <w:rPr>
          <w:u w:val="single"/>
        </w:rPr>
        <w:t xml:space="preserve"> challenges</w:t>
      </w:r>
      <w:r w:rsidRPr="005C1089">
        <w:rPr>
          <w:sz w:val="16"/>
        </w:rPr>
        <w:t xml:space="preserve"> have </w:t>
      </w:r>
      <w:r w:rsidRPr="00BE4E57">
        <w:rPr>
          <w:u w:val="single"/>
        </w:rPr>
        <w:t>trumped</w:t>
      </w:r>
      <w:r w:rsidRPr="005C1089">
        <w:rPr>
          <w:sz w:val="16"/>
        </w:rPr>
        <w:t xml:space="preserve"> longer-term concern … [</w:t>
      </w:r>
      <w:r w:rsidRPr="00BE4E57">
        <w:rPr>
          <w:u w:val="single"/>
        </w:rPr>
        <w:t>China’s leaders</w:t>
      </w:r>
      <w:r w:rsidRPr="005C1089">
        <w:rPr>
          <w:sz w:val="16"/>
        </w:rPr>
        <w:t xml:space="preserve">] now </w:t>
      </w:r>
      <w:r w:rsidRPr="00BE4E57">
        <w:rPr>
          <w:u w:val="single"/>
        </w:rPr>
        <w:t xml:space="preserve">see </w:t>
      </w:r>
      <w:r w:rsidRPr="004D27F8">
        <w:rPr>
          <w:b/>
          <w:bCs/>
          <w:u w:val="single"/>
        </w:rPr>
        <w:t>integration</w:t>
      </w:r>
      <w:r w:rsidRPr="00BE4E57">
        <w:rPr>
          <w:u w:val="single"/>
        </w:rPr>
        <w:t xml:space="preserve"> into the</w:t>
      </w:r>
      <w:r>
        <w:rPr>
          <w:u w:val="single"/>
        </w:rPr>
        <w:t xml:space="preserve"> </w:t>
      </w:r>
      <w:r w:rsidRPr="00BE4E57">
        <w:rPr>
          <w:u w:val="single"/>
        </w:rPr>
        <w:t xml:space="preserve">world economy as </w:t>
      </w:r>
      <w:r w:rsidRPr="004D27F8">
        <w:rPr>
          <w:b/>
          <w:bCs/>
          <w:u w:val="single"/>
        </w:rPr>
        <w:t>essential</w:t>
      </w:r>
      <w:r w:rsidRPr="00BE4E57">
        <w:rPr>
          <w:u w:val="single"/>
        </w:rPr>
        <w:t xml:space="preserve"> to</w:t>
      </w:r>
      <w:r w:rsidRPr="005C1089">
        <w:rPr>
          <w:sz w:val="16"/>
        </w:rPr>
        <w:t xml:space="preserve"> the </w:t>
      </w:r>
      <w:r w:rsidRPr="00BE4E57">
        <w:rPr>
          <w:u w:val="single"/>
        </w:rPr>
        <w:t>maintenance of Party rule</w:t>
      </w:r>
      <w:r w:rsidRPr="005C1089">
        <w:rPr>
          <w:sz w:val="16"/>
        </w:rPr>
        <w:t xml:space="preserve">.15 In time, moreover, </w:t>
      </w:r>
      <w:r w:rsidRPr="00BE4E57">
        <w:rPr>
          <w:u w:val="single"/>
        </w:rPr>
        <w:t xml:space="preserve">Beijing has </w:t>
      </w:r>
      <w:r w:rsidRPr="005C1089">
        <w:rPr>
          <w:sz w:val="16"/>
        </w:rPr>
        <w:t xml:space="preserve">supposedly </w:t>
      </w:r>
      <w:r w:rsidRPr="00BE4E57">
        <w:rPr>
          <w:u w:val="single"/>
        </w:rPr>
        <w:t xml:space="preserve">grown </w:t>
      </w:r>
      <w:r w:rsidRPr="004D27F8">
        <w:rPr>
          <w:b/>
          <w:bCs/>
          <w:u w:val="single"/>
        </w:rPr>
        <w:t>more comfortable</w:t>
      </w:r>
      <w:r>
        <w:rPr>
          <w:u w:val="single"/>
        </w:rPr>
        <w:t xml:space="preserve"> </w:t>
      </w:r>
      <w:r w:rsidRPr="00BE4E57">
        <w:rPr>
          <w:u w:val="single"/>
        </w:rPr>
        <w:t>with</w:t>
      </w:r>
      <w:r w:rsidRPr="005C1089">
        <w:rPr>
          <w:sz w:val="16"/>
        </w:rPr>
        <w:t xml:space="preserve"> what Nathan and Scobell described in 2013 as a condition of </w:t>
      </w:r>
      <w:r w:rsidRPr="00BE4E57">
        <w:rPr>
          <w:u w:val="single"/>
        </w:rPr>
        <w:t>‘shared</w:t>
      </w:r>
      <w:r>
        <w:rPr>
          <w:u w:val="single"/>
        </w:rPr>
        <w:t xml:space="preserve"> </w:t>
      </w:r>
      <w:r w:rsidRPr="00BE4E57">
        <w:rPr>
          <w:u w:val="single"/>
        </w:rPr>
        <w:t xml:space="preserve">vulnerability’. </w:t>
      </w:r>
      <w:r w:rsidRPr="005C1089">
        <w:rPr>
          <w:sz w:val="16"/>
        </w:rPr>
        <w:t xml:space="preserve">The strategic choices made by Deng and his successors have ‘entailed significant sacrifices for China’s security’. </w:t>
      </w:r>
      <w:r w:rsidRPr="004D27F8">
        <w:rPr>
          <w:b/>
          <w:bCs/>
          <w:u w:val="single"/>
        </w:rPr>
        <w:t>Rapid growth</w:t>
      </w:r>
      <w:r w:rsidRPr="00BE4E57">
        <w:rPr>
          <w:u w:val="single"/>
        </w:rPr>
        <w:t xml:space="preserve"> has been</w:t>
      </w:r>
      <w:r>
        <w:rPr>
          <w:u w:val="single"/>
        </w:rPr>
        <w:t xml:space="preserve"> </w:t>
      </w:r>
      <w:r w:rsidRPr="00BE4E57">
        <w:rPr>
          <w:u w:val="single"/>
        </w:rPr>
        <w:t>achieved ‘by</w:t>
      </w:r>
      <w:r w:rsidRPr="005C1089">
        <w:rPr>
          <w:sz w:val="16"/>
        </w:rPr>
        <w:t xml:space="preserve"> means of a </w:t>
      </w:r>
      <w:r w:rsidRPr="004D27F8">
        <w:rPr>
          <w:b/>
          <w:bCs/>
          <w:u w:val="single"/>
        </w:rPr>
        <w:t>deep engagement</w:t>
      </w:r>
      <w:r w:rsidRPr="00BE4E57">
        <w:rPr>
          <w:u w:val="single"/>
        </w:rPr>
        <w:t xml:space="preserve"> in the global economy that made</w:t>
      </w:r>
      <w:r>
        <w:rPr>
          <w:u w:val="single"/>
        </w:rPr>
        <w:t xml:space="preserve"> </w:t>
      </w:r>
      <w:r w:rsidRPr="00BE4E57">
        <w:rPr>
          <w:u w:val="single"/>
        </w:rPr>
        <w:t>China more vulnerable to pressures and influences</w:t>
      </w:r>
      <w:r w:rsidRPr="005C1089">
        <w:rPr>
          <w:sz w:val="16"/>
        </w:rPr>
        <w:t xml:space="preserve"> from the outside world than it had ever been before’. But, even as it has ceded to others a measure of control over its own destiny, China has gained a degree of control over others. Whatever the precise balance may be, the situation is tolerable and sustainable; in any event, it cannot be altered at anything remotely resembling an acceptable cost. ‘In this sense,’ Nathan and Scobell conclude, ‘the engagement policy pursued by the United States since 1972 achieved its key strategic goal of tying China’s interests to the interests of the U.S.- created global order’. </w:t>
      </w:r>
      <w:r w:rsidRPr="00BE4E57">
        <w:rPr>
          <w:u w:val="single"/>
        </w:rPr>
        <w:t>Beijing may not be committed to every aspect of the</w:t>
      </w:r>
      <w:r w:rsidRPr="005C1089">
        <w:rPr>
          <w:sz w:val="16"/>
        </w:rPr>
        <w:t xml:space="preserve"> </w:t>
      </w:r>
      <w:r w:rsidRPr="00BE4E57">
        <w:rPr>
          <w:u w:val="single"/>
        </w:rPr>
        <w:t xml:space="preserve">status quo, but ‘it has acquired </w:t>
      </w:r>
      <w:r w:rsidRPr="004D27F8">
        <w:rPr>
          <w:b/>
          <w:bCs/>
          <w:u w:val="single"/>
        </w:rPr>
        <w:t>too large a stake</w:t>
      </w:r>
      <w:r w:rsidRPr="00BE4E57">
        <w:rPr>
          <w:u w:val="single"/>
        </w:rPr>
        <w:t xml:space="preserve"> in the stability of the world</w:t>
      </w:r>
      <w:r>
        <w:rPr>
          <w:u w:val="single"/>
        </w:rPr>
        <w:t xml:space="preserve"> </w:t>
      </w:r>
      <w:r w:rsidRPr="005C1089">
        <w:rPr>
          <w:sz w:val="16"/>
        </w:rPr>
        <w:t xml:space="preserve">order and the prosperity of the West’ </w:t>
      </w:r>
      <w:r w:rsidRPr="00BE4E57">
        <w:rPr>
          <w:u w:val="single"/>
        </w:rPr>
        <w:t xml:space="preserve">to launch a </w:t>
      </w:r>
      <w:r w:rsidRPr="004D27F8">
        <w:rPr>
          <w:b/>
          <w:bCs/>
          <w:u w:val="single"/>
        </w:rPr>
        <w:t>frontal assault</w:t>
      </w:r>
      <w:r w:rsidRPr="00BE4E57">
        <w:rPr>
          <w:u w:val="single"/>
        </w:rPr>
        <w:t xml:space="preserve"> on that</w:t>
      </w:r>
      <w:r>
        <w:rPr>
          <w:u w:val="single"/>
        </w:rPr>
        <w:t xml:space="preserve"> </w:t>
      </w:r>
      <w:r w:rsidRPr="00BE4E57">
        <w:rPr>
          <w:u w:val="single"/>
        </w:rPr>
        <w:t>orde</w:t>
      </w:r>
      <w:r w:rsidRPr="005C1089">
        <w:rPr>
          <w:sz w:val="16"/>
        </w:rPr>
        <w:t>r.16 In the economic domain, as in others (including the environment, public health and the management of the internet</w:t>
      </w:r>
      <w:r w:rsidRPr="00BE4E57">
        <w:rPr>
          <w:u w:val="single"/>
        </w:rPr>
        <w:t>), China’s leaders realise</w:t>
      </w:r>
      <w:r>
        <w:rPr>
          <w:u w:val="single"/>
        </w:rPr>
        <w:t xml:space="preserve"> </w:t>
      </w:r>
      <w:r w:rsidRPr="005C1089">
        <w:rPr>
          <w:sz w:val="16"/>
        </w:rPr>
        <w:t xml:space="preserve">that </w:t>
      </w:r>
      <w:r w:rsidRPr="004D27F8">
        <w:rPr>
          <w:b/>
          <w:bCs/>
          <w:u w:val="single"/>
        </w:rPr>
        <w:t>cooperation and compromise</w:t>
      </w:r>
      <w:r w:rsidRPr="00BE4E57">
        <w:rPr>
          <w:u w:val="single"/>
        </w:rPr>
        <w:t xml:space="preserve"> provide</w:t>
      </w:r>
      <w:r w:rsidRPr="005C1089">
        <w:rPr>
          <w:sz w:val="16"/>
        </w:rPr>
        <w:t xml:space="preserve"> the </w:t>
      </w:r>
      <w:r w:rsidRPr="00BE4E57">
        <w:rPr>
          <w:u w:val="single"/>
        </w:rPr>
        <w:t>only means for managing</w:t>
      </w:r>
      <w:r>
        <w:rPr>
          <w:u w:val="single"/>
        </w:rPr>
        <w:t xml:space="preserve"> </w:t>
      </w:r>
      <w:r w:rsidRPr="00BE4E57">
        <w:rPr>
          <w:u w:val="single"/>
        </w:rPr>
        <w:t>shared problems.</w:t>
      </w:r>
    </w:p>
    <w:p w14:paraId="36EFB1AA" w14:textId="0A9AFBF4" w:rsidR="0085602B" w:rsidRDefault="00842E66" w:rsidP="00842E66">
      <w:pPr>
        <w:pStyle w:val="Heading3"/>
      </w:pPr>
      <w:r>
        <w:lastRenderedPageBreak/>
        <w:t>Info Warfare Inevitable</w:t>
      </w:r>
    </w:p>
    <w:p w14:paraId="521DFFC6" w14:textId="77777777" w:rsidR="00842E66" w:rsidRDefault="00842E66" w:rsidP="00842E66">
      <w:pPr>
        <w:pStyle w:val="Heading4"/>
      </w:pPr>
      <w:r>
        <w:t>China’s ‘holistic approach to national security’ makes aggressive information warfare inevitable</w:t>
      </w:r>
    </w:p>
    <w:p w14:paraId="63EA3175" w14:textId="77777777" w:rsidR="00842E66" w:rsidRPr="00376596" w:rsidRDefault="00842E66" w:rsidP="00842E66">
      <w:r w:rsidRPr="00376596">
        <w:rPr>
          <w:rStyle w:val="Style13ptBold"/>
        </w:rPr>
        <w:t>Clarke, ‘19</w:t>
      </w:r>
      <w:r w:rsidRPr="00376596">
        <w:t xml:space="preserve"> – Associate Professor at the National Security College, Crawford School of Public Policy, Australian National University (ANU) and Director of the ANU-Indiana University Pan-Asia Institute. An earlier version of this article was delivered at the 25th Congress of the International Political Studies Association, Brisbane, Australia in July 2018. (Michael, “</w:t>
      </w:r>
      <w:r>
        <w:t>China’s Application of the ‘Three Warfares’ in the South China Sea and Xinjiang</w:t>
      </w:r>
      <w:r w:rsidRPr="00376596">
        <w:t xml:space="preserve">”, Orbis, </w:t>
      </w:r>
      <w:r>
        <w:t>January</w:t>
      </w:r>
      <w:r w:rsidRPr="00376596">
        <w:t xml:space="preserve"> 2019, </w:t>
      </w:r>
      <w:hyperlink r:id="rId35" w:history="1">
        <w:r>
          <w:rPr>
            <w:rStyle w:val="Hyperlink"/>
          </w:rPr>
          <w:t>Science Direct</w:t>
        </w:r>
        <w:r w:rsidRPr="00376596">
          <w:rPr>
            <w:rStyle w:val="Hyperlink"/>
          </w:rPr>
          <w:t>)//SShaf</w:t>
        </w:r>
      </w:hyperlink>
      <w:r w:rsidRPr="00376596">
        <w:t xml:space="preserve"> *IW = Information Warfare*</w:t>
      </w:r>
    </w:p>
    <w:p w14:paraId="1E912567" w14:textId="4EECC6F9" w:rsidR="00842E66" w:rsidRPr="00674DBD" w:rsidRDefault="00842E66" w:rsidP="00842E66">
      <w:pPr>
        <w:rPr>
          <w:rStyle w:val="Emphasis"/>
        </w:rPr>
      </w:pPr>
      <w:r w:rsidRPr="00842E66">
        <w:rPr>
          <w:sz w:val="16"/>
        </w:rPr>
        <w:t xml:space="preserve">Recognizing this situation allows us to understand </w:t>
      </w:r>
      <w:r w:rsidRPr="00A55FE3">
        <w:rPr>
          <w:rStyle w:val="Emphasis"/>
        </w:rPr>
        <w:t>China’s IW approach as not primarily a military one but rather one concerned with “political warfare</w:t>
      </w:r>
      <w:r w:rsidRPr="00A55FE3">
        <w:rPr>
          <w:rStyle w:val="StyleUnderline"/>
        </w:rPr>
        <w:t>.”</w:t>
      </w:r>
      <w:r w:rsidRPr="00842E66">
        <w:rPr>
          <w:sz w:val="16"/>
        </w:rPr>
        <w:t xml:space="preserve"> American diplomat George F. Kennan famously defined this concept as “the </w:t>
      </w:r>
      <w:r w:rsidRPr="00A55FE3">
        <w:rPr>
          <w:rStyle w:val="StyleUnderline"/>
        </w:rPr>
        <w:t>employment of all the means at a nation’s command, short of war, to achieve its national objectives</w:t>
      </w:r>
      <w:r w:rsidRPr="00842E66">
        <w:rPr>
          <w:sz w:val="16"/>
        </w:rPr>
        <w:t xml:space="preserve">.” For Kennan, U.S. efforts in the early Cold War to contain the Soviet Union were hamstrung by “a popular attachment to the concept of a basic difference between war and peace, by a tendency to view war as a sort of sporting contest outside of all political context.” This observation is relevant to the Chinese case, as the CCP has from its inception operated on a basis that does not recognize such a neat distinction. Kennan’s definition above could be more accurately rendered in the Chinese context to “the employment of all the means at the Party’s command, short of war, to achieve its political objectives.” The fundamental question concerns the CCP’s political objectives. </w:t>
      </w:r>
      <w:r w:rsidRPr="00684A08">
        <w:rPr>
          <w:rStyle w:val="Emphasis"/>
        </w:rPr>
        <w:t>The “core” political objective lying at the heart of the CCP since 1949—indeed “obsessively” so according to some—has been to maintain its leadership of the “dictatorship of the proletariat</w:t>
      </w:r>
      <w:r w:rsidRPr="00842E66">
        <w:rPr>
          <w:sz w:val="16"/>
        </w:rPr>
        <w:t xml:space="preserve">.” </w:t>
      </w:r>
      <w:r w:rsidRPr="00684A08">
        <w:rPr>
          <w:rStyle w:val="StyleUnderline"/>
        </w:rPr>
        <w:t>While all authoritarian leaders and regimes seek to stay in power, the CCP’s is framed by its ideological Marxist-Leninist commitment and legacy which shapes its conception of “security” in a distinctive manner</w:t>
      </w:r>
      <w:r w:rsidRPr="00842E66">
        <w:rPr>
          <w:sz w:val="16"/>
        </w:rPr>
        <w:t>. Articles I and II of China’s National Security Law (</w:t>
      </w:r>
      <w:r w:rsidRPr="00684A08">
        <w:rPr>
          <w:rStyle w:val="StyleUnderline"/>
        </w:rPr>
        <w:t>NSL</w:t>
      </w:r>
      <w:r w:rsidRPr="00842E66">
        <w:rPr>
          <w:sz w:val="16"/>
        </w:rPr>
        <w:t xml:space="preserve">), enacted in 2015, </w:t>
      </w:r>
      <w:r w:rsidRPr="00684A08">
        <w:rPr>
          <w:rStyle w:val="StyleUnderline"/>
        </w:rPr>
        <w:t>provide the most straightforward example</w:t>
      </w:r>
      <w:r w:rsidRPr="00842E66">
        <w:rPr>
          <w:sz w:val="16"/>
        </w:rPr>
        <w:t xml:space="preserve"> how the CCP conceives of security. </w:t>
      </w:r>
      <w:r w:rsidRPr="00684A08">
        <w:rPr>
          <w:rStyle w:val="StyleUnderline"/>
        </w:rPr>
        <w:t>Article I states that the purpose of the NSL is to maintain national security, safeguard the regime of people’s democratic dictatorship and the socialist system with Chinese characteristics, protect the fundamental interest of the people, ensure the smooth advancement of reform, opening up, and socialist modernization, and achieve the great rejuvenation of the Chinese nation.</w:t>
      </w:r>
      <w:r>
        <w:rPr>
          <w:rStyle w:val="StyleUnderline"/>
        </w:rPr>
        <w:t xml:space="preserve"> </w:t>
      </w:r>
      <w:r w:rsidRPr="00684A08">
        <w:rPr>
          <w:rStyle w:val="StyleUnderline"/>
        </w:rPr>
        <w:t>Article II then notes that “national security” refers “to the relative absence of international or domestic threats” to “the state’s power to govern, sovereignty, unity and territorial integrity, the welfare of the people, sustainable economic and social development, and other major national interests, and the ability to ensure a continued state of security.”</w:t>
      </w:r>
      <w:r w:rsidRPr="00842E66">
        <w:rPr>
          <w:sz w:val="16"/>
        </w:rPr>
        <w:t xml:space="preserve"> A 2012 edition of a prominent textbook on U.S. national security, in contrast, suggests that “national security is the ability of national institutions to prevent adversaries from using force to harm Americans or their national interests and the confidence of Americans in this capability.” However, as You Ji writes, </w:t>
      </w:r>
      <w:r w:rsidRPr="00684A08">
        <w:rPr>
          <w:rStyle w:val="Emphasis"/>
        </w:rPr>
        <w:t>Beijing’s conceptualization of “national security” embodied in Articles I and II of the NSL combines two Western concepts of state security, which is defined as securing smooth governance based on conditions where the state’s institutions, process and structures encounter no serious threats of collapse and opposition, despite a change of government; and regime security that refers more to weak and failing states where incumbent rulers are removed from office, often in the form of government collapse.31</w:t>
      </w:r>
      <w:r>
        <w:rPr>
          <w:rStyle w:val="Emphasis"/>
        </w:rPr>
        <w:t xml:space="preserve"> </w:t>
      </w:r>
      <w:r w:rsidRPr="00842E66">
        <w:rPr>
          <w:sz w:val="16"/>
        </w:rPr>
        <w:t>This “</w:t>
      </w:r>
      <w:r w:rsidRPr="00E803A6">
        <w:rPr>
          <w:rStyle w:val="StyleUnderline"/>
        </w:rPr>
        <w:t>holistic” approach to “national security”</w:t>
      </w:r>
      <w:r w:rsidRPr="00842E66">
        <w:rPr>
          <w:sz w:val="16"/>
        </w:rPr>
        <w:t xml:space="preserve"> was amply </w:t>
      </w:r>
      <w:r w:rsidRPr="00674DBD">
        <w:rPr>
          <w:rStyle w:val="StyleUnderline"/>
        </w:rPr>
        <w:t>demonstrated in Xi</w:t>
      </w:r>
      <w:r w:rsidRPr="00842E66">
        <w:rPr>
          <w:sz w:val="16"/>
        </w:rPr>
        <w:t xml:space="preserve"> Jinping</w:t>
      </w:r>
      <w:r w:rsidRPr="00674DBD">
        <w:rPr>
          <w:rStyle w:val="StyleUnderline"/>
        </w:rPr>
        <w:t>’s</w:t>
      </w:r>
      <w:r w:rsidRPr="00842E66">
        <w:rPr>
          <w:sz w:val="16"/>
        </w:rPr>
        <w:t xml:space="preserve"> lengthy </w:t>
      </w:r>
      <w:r w:rsidRPr="00674DBD">
        <w:rPr>
          <w:rStyle w:val="StyleUnderline"/>
        </w:rPr>
        <w:t>political report</w:t>
      </w:r>
      <w:r w:rsidRPr="00842E66">
        <w:rPr>
          <w:sz w:val="16"/>
        </w:rPr>
        <w:t xml:space="preserve"> to the 19th Party Congress </w:t>
      </w:r>
      <w:r w:rsidRPr="00674DBD">
        <w:rPr>
          <w:rStyle w:val="StyleUnderline"/>
        </w:rPr>
        <w:t>where he stated</w:t>
      </w:r>
      <w:r w:rsidRPr="00842E66">
        <w:rPr>
          <w:sz w:val="16"/>
        </w:rPr>
        <w:t xml:space="preserve"> that </w:t>
      </w:r>
      <w:r w:rsidRPr="00674DBD">
        <w:rPr>
          <w:rStyle w:val="StyleUnderline"/>
        </w:rPr>
        <w:t xml:space="preserve">the </w:t>
      </w:r>
      <w:r w:rsidRPr="00674DBD">
        <w:rPr>
          <w:rStyle w:val="Emphasis"/>
        </w:rPr>
        <w:t>Party “must take protecting our people’s security as our mission and safeguarding political security as a fundamental task” in order to “ensure both internal and external security, homeland and public security, traditional and non-traditional security, and China’s own and common security.”</w:t>
      </w:r>
      <w:r>
        <w:rPr>
          <w:rStyle w:val="Emphasis"/>
        </w:rPr>
        <w:t xml:space="preserve"> </w:t>
      </w:r>
    </w:p>
    <w:p w14:paraId="76C080E6" w14:textId="77777777" w:rsidR="00842E66" w:rsidRPr="00842E66" w:rsidRDefault="00842E66" w:rsidP="00842E66"/>
    <w:p w14:paraId="2F3ED324" w14:textId="1EE79B88" w:rsidR="0085602B" w:rsidRDefault="0085602B" w:rsidP="0085602B">
      <w:pPr>
        <w:pStyle w:val="Heading3"/>
      </w:pPr>
      <w:r>
        <w:lastRenderedPageBreak/>
        <w:t>AT: Pillsbury</w:t>
      </w:r>
    </w:p>
    <w:p w14:paraId="1836EA91" w14:textId="77777777" w:rsidR="0085602B" w:rsidRPr="001560AB" w:rsidRDefault="0085602B" w:rsidP="0085602B">
      <w:pPr>
        <w:pStyle w:val="Heading4"/>
      </w:pPr>
      <w:r w:rsidRPr="001560AB">
        <w:t>Claims of long term Chinese grand strategy are wrong- Pillsbury misread key sources</w:t>
      </w:r>
    </w:p>
    <w:p w14:paraId="0DD17207" w14:textId="77777777" w:rsidR="0085602B" w:rsidRPr="00BF0E9B" w:rsidRDefault="0085602B" w:rsidP="0085602B">
      <w:r w:rsidRPr="00BF0E9B">
        <w:rPr>
          <w:rStyle w:val="Style13ptBold"/>
        </w:rPr>
        <w:t>Johnston,19</w:t>
      </w:r>
      <w:r w:rsidRPr="00BF0E9B">
        <w:t>- Governor James Albert Noe and Linda Noe Laine Professor of China in World Affairs in the Government Department at Harvard University.  (Alastair Iain, Shaky Foundations: The‘Intellectual Architecture’of Trump’s China Policy, Survival, 61:2, 189-202, DOI: </w:t>
      </w:r>
      <w:hyperlink r:id="rId36" w:history="1">
        <w:r w:rsidRPr="00BF0E9B">
          <w:rPr>
            <w:rStyle w:val="Hyperlink"/>
          </w:rPr>
          <w:t>10.1080/00396338.2019.1589096</w:t>
        </w:r>
      </w:hyperlink>
      <w:r w:rsidRPr="00BF0E9B">
        <w:t xml:space="preserve"> May 2019)</w:t>
      </w:r>
      <w:r>
        <w:t>//gcd</w:t>
      </w:r>
    </w:p>
    <w:p w14:paraId="040BBDC4" w14:textId="7808CC00" w:rsidR="0085602B" w:rsidRPr="0085602B" w:rsidRDefault="0085602B" w:rsidP="0085602B">
      <w:pPr>
        <w:rPr>
          <w:sz w:val="16"/>
        </w:rPr>
      </w:pPr>
      <w:r w:rsidRPr="0085602B">
        <w:rPr>
          <w:sz w:val="16"/>
        </w:rPr>
        <w:t xml:space="preserve">Recent news reports about US President Donald </w:t>
      </w:r>
      <w:r w:rsidRPr="00C24006">
        <w:rPr>
          <w:rStyle w:val="StyleUnderline"/>
        </w:rPr>
        <w:t>Trump’s China policy have claimed that a major influence on the president’s thinking</w:t>
      </w:r>
      <w:r w:rsidRPr="0085602B">
        <w:rPr>
          <w:sz w:val="16"/>
        </w:rPr>
        <w:t xml:space="preserve">, and indeed on the thinking of much of the Trump administration, </w:t>
      </w:r>
      <w:r w:rsidRPr="00C24006">
        <w:rPr>
          <w:rStyle w:val="StyleUnderline"/>
        </w:rPr>
        <w:t>is</w:t>
      </w:r>
      <w:r w:rsidRPr="0085602B">
        <w:rPr>
          <w:sz w:val="16"/>
        </w:rPr>
        <w:t xml:space="preserve"> Michael </w:t>
      </w:r>
      <w:r w:rsidRPr="00C24006">
        <w:rPr>
          <w:rStyle w:val="StyleUnderline"/>
        </w:rPr>
        <w:t>Pillsbury’s book, The Hundred-Year Marathon</w:t>
      </w:r>
      <w:r w:rsidRPr="0085602B">
        <w:rPr>
          <w:sz w:val="16"/>
        </w:rPr>
        <w:t xml:space="preserve">. Former Trump senior advisor Stephen K. </w:t>
      </w:r>
      <w:r w:rsidRPr="00C24006">
        <w:rPr>
          <w:rStyle w:val="StyleUnderline"/>
        </w:rPr>
        <w:t>Bannon has even claimed that the book’s ‘intellectual architecture’ drives the ‘confrontational mode’ of Trump’s China policy</w:t>
      </w:r>
      <w:r w:rsidRPr="0085602B">
        <w:rPr>
          <w:sz w:val="16"/>
        </w:rPr>
        <w:t xml:space="preserve">.1 Given the book’s apparent impact, its </w:t>
      </w:r>
      <w:r w:rsidRPr="00C24006">
        <w:rPr>
          <w:rStyle w:val="StyleUnderline"/>
        </w:rPr>
        <w:t>core argument and the evidence presented for it warrant a critical look.</w:t>
      </w:r>
      <w:r>
        <w:rPr>
          <w:rStyle w:val="StyleUnderline"/>
        </w:rPr>
        <w:t xml:space="preserve"> </w:t>
      </w:r>
      <w:r w:rsidRPr="0085602B">
        <w:rPr>
          <w:sz w:val="16"/>
        </w:rPr>
        <w:t>The book’s main claim is essentially that the People’s Republic of China (</w:t>
      </w:r>
      <w:r w:rsidRPr="00C24006">
        <w:rPr>
          <w:rStyle w:val="StyleUnderline"/>
        </w:rPr>
        <w:t>PRC</w:t>
      </w:r>
      <w:r w:rsidRPr="0085602B">
        <w:rPr>
          <w:sz w:val="16"/>
        </w:rPr>
        <w:t xml:space="preserve">) </w:t>
      </w:r>
      <w:r w:rsidRPr="00C24006">
        <w:rPr>
          <w:rStyle w:val="StyleUnderline"/>
        </w:rPr>
        <w:t xml:space="preserve">developed a secret plan in the 1950s to surpass the United States within 100 years, </w:t>
      </w:r>
      <w:r w:rsidRPr="0085602B">
        <w:rPr>
          <w:sz w:val="16"/>
        </w:rPr>
        <w:t xml:space="preserve">and that it has been </w:t>
      </w:r>
      <w:r w:rsidRPr="00C24006">
        <w:rPr>
          <w:rStyle w:val="StyleUnderline"/>
        </w:rPr>
        <w:t>systematically implementing that plan ever since.</w:t>
      </w:r>
      <w:r w:rsidRPr="0085602B">
        <w:rPr>
          <w:sz w:val="16"/>
        </w:rPr>
        <w:t xml:space="preserve"> Moreover, the plan was hidden from the United States by the conscious application of ancient Chinese strategic maxims stressing denial and deception (p. 12). The </w:t>
      </w:r>
      <w:r w:rsidRPr="00C24006">
        <w:rPr>
          <w:rStyle w:val="StyleUnderline"/>
        </w:rPr>
        <w:t>evidence that Pillsbury supplies</w:t>
      </w:r>
      <w:r w:rsidRPr="0085602B">
        <w:rPr>
          <w:sz w:val="16"/>
        </w:rPr>
        <w:t xml:space="preserve">, however, </w:t>
      </w:r>
      <w:r w:rsidRPr="00C24006">
        <w:rPr>
          <w:rStyle w:val="StyleUnderline"/>
        </w:rPr>
        <w:t xml:space="preserve">does not sustain this narrative. </w:t>
      </w:r>
      <w:r w:rsidRPr="0085602B">
        <w:rPr>
          <w:sz w:val="16"/>
        </w:rPr>
        <w:t xml:space="preserve">Indeed, the </w:t>
      </w:r>
      <w:r w:rsidRPr="00C24006">
        <w:rPr>
          <w:rStyle w:val="StyleUnderline"/>
        </w:rPr>
        <w:t>claim appears to rest on a misreading of one of his major sources</w:t>
      </w:r>
      <w:r w:rsidRPr="0085602B">
        <w:rPr>
          <w:sz w:val="16"/>
        </w:rPr>
        <w:t xml:space="preserve"> — a book by Colonel Liu </w:t>
      </w:r>
      <w:r w:rsidRPr="00C24006">
        <w:rPr>
          <w:rStyle w:val="Emphasis"/>
        </w:rPr>
        <w:t>Mingfu</w:t>
      </w:r>
      <w:r w:rsidRPr="0085602B">
        <w:rPr>
          <w:sz w:val="16"/>
        </w:rPr>
        <w:t xml:space="preserve"> entitled The China Dream: Great Power Thinking and Strategic Posture in the PostAmerican Era. Liu is a People’s Liberation Army (PLA) political work officer – that is, a </w:t>
      </w:r>
      <w:r w:rsidRPr="00C24006">
        <w:rPr>
          <w:rStyle w:val="StyleUnderline"/>
        </w:rPr>
        <w:t>propagandist</w:t>
      </w:r>
      <w:r w:rsidRPr="0085602B">
        <w:rPr>
          <w:sz w:val="16"/>
        </w:rPr>
        <w:t xml:space="preserve">, and </w:t>
      </w:r>
      <w:r w:rsidRPr="00C24006">
        <w:rPr>
          <w:rStyle w:val="StyleUnderline"/>
        </w:rPr>
        <w:t>not a strategist or commander</w:t>
      </w:r>
      <w:r w:rsidRPr="0085602B">
        <w:rPr>
          <w:sz w:val="16"/>
        </w:rPr>
        <w:t xml:space="preserve">. This review focuses on a few key chapters in Pillsbury’s book to </w:t>
      </w:r>
      <w:r w:rsidRPr="00C24006">
        <w:rPr>
          <w:rStyle w:val="StyleUnderline"/>
        </w:rPr>
        <w:t>show the problems in the analysis and evidence used to support his claim about the existence of this 100-year ‘marathon strategy’.</w:t>
      </w:r>
    </w:p>
    <w:p w14:paraId="517BB96E" w14:textId="77777777" w:rsidR="0085602B" w:rsidRDefault="0085602B" w:rsidP="0085602B">
      <w:pPr>
        <w:pStyle w:val="Heading4"/>
      </w:pPr>
      <w:r>
        <w:t>Pillsbury is wrong- China has always been public about its goals of economic dominance but they have consistently failed</w:t>
      </w:r>
    </w:p>
    <w:p w14:paraId="128597C4" w14:textId="77777777" w:rsidR="0085602B" w:rsidRPr="00BF0E9B" w:rsidRDefault="0085602B" w:rsidP="0085602B">
      <w:r w:rsidRPr="00BF0E9B">
        <w:rPr>
          <w:rStyle w:val="Style13ptBold"/>
        </w:rPr>
        <w:t>Johnston,19</w:t>
      </w:r>
      <w:r w:rsidRPr="00BF0E9B">
        <w:t>- Governor James Albert Noe and Linda Noe Laine Professor of China in World Affairs in the Government Department at Harvard University.  (Alastair Iain, Shaky Foundations: The‘Intellectual Architecture’of Trump’s China Policy, Survival, 61:2, 189-202, DOI: </w:t>
      </w:r>
      <w:hyperlink r:id="rId37" w:history="1">
        <w:r w:rsidRPr="00BF0E9B">
          <w:rPr>
            <w:rStyle w:val="Hyperlink"/>
          </w:rPr>
          <w:t>10.1080/00396338.2019.1589096</w:t>
        </w:r>
      </w:hyperlink>
      <w:r w:rsidRPr="00BF0E9B">
        <w:t xml:space="preserve"> May 2019)</w:t>
      </w:r>
      <w:r>
        <w:t>//gcd</w:t>
      </w:r>
    </w:p>
    <w:p w14:paraId="665D379A" w14:textId="53E89205" w:rsidR="0085602B" w:rsidRPr="0085602B" w:rsidRDefault="0085602B" w:rsidP="0085602B">
      <w:pPr>
        <w:rPr>
          <w:sz w:val="14"/>
        </w:rPr>
      </w:pPr>
      <w:r w:rsidRPr="0085602B">
        <w:rPr>
          <w:sz w:val="14"/>
        </w:rPr>
        <w:t>Chapter One (‘</w:t>
      </w:r>
      <w:r w:rsidRPr="00C24006">
        <w:rPr>
          <w:rStyle w:val="StyleUnderline"/>
        </w:rPr>
        <w:t>The China Dream’</w:t>
      </w:r>
      <w:r w:rsidRPr="0085602B">
        <w:rPr>
          <w:sz w:val="14"/>
        </w:rPr>
        <w:t xml:space="preserve">) </w:t>
      </w:r>
      <w:r w:rsidRPr="00C24006">
        <w:rPr>
          <w:rStyle w:val="StyleUnderline"/>
        </w:rPr>
        <w:t>is the key to</w:t>
      </w:r>
      <w:r w:rsidRPr="0085602B">
        <w:rPr>
          <w:sz w:val="14"/>
        </w:rPr>
        <w:t xml:space="preserve"> the development of Pillsbury’s </w:t>
      </w:r>
      <w:r w:rsidRPr="00C24006">
        <w:rPr>
          <w:rStyle w:val="StyleUnderline"/>
        </w:rPr>
        <w:t>thesis about a 100-year secret plan</w:t>
      </w:r>
      <w:r w:rsidRPr="0085602B">
        <w:rPr>
          <w:sz w:val="14"/>
        </w:rPr>
        <w:t xml:space="preserve">. In this chapter, Pillsbury locates the roots of the alleged plan in Mao Zedong’s thinking in the 1950s. He </w:t>
      </w:r>
      <w:r w:rsidRPr="00C24006">
        <w:rPr>
          <w:rStyle w:val="StyleUnderline"/>
        </w:rPr>
        <w:t>relies</w:t>
      </w:r>
      <w:r w:rsidRPr="0085602B">
        <w:rPr>
          <w:sz w:val="14"/>
        </w:rPr>
        <w:t xml:space="preserve"> heavily, if briefly, </w:t>
      </w:r>
      <w:r w:rsidRPr="00C24006">
        <w:rPr>
          <w:rStyle w:val="StyleUnderline"/>
        </w:rPr>
        <w:t xml:space="preserve">on Liu Mingfu for evidence of such a plan. </w:t>
      </w:r>
      <w:r w:rsidRPr="0085602B">
        <w:rPr>
          <w:sz w:val="14"/>
        </w:rPr>
        <w:t xml:space="preserve">Indeed, Pillsbury writes: ‘Liu also hints at the existence of an </w:t>
      </w:r>
      <w:r w:rsidRPr="00C24006">
        <w:rPr>
          <w:rStyle w:val="StyleUnderline"/>
        </w:rPr>
        <w:t>official marathon strategy among the Chinese leadership</w:t>
      </w:r>
      <w:r w:rsidRPr="0085602B">
        <w:rPr>
          <w:sz w:val="14"/>
        </w:rPr>
        <w:t xml:space="preserve">, praising Mao Zedong because “he dared to craft a grand plan to surpass America, </w:t>
      </w:r>
      <w:r w:rsidRPr="00C24006">
        <w:rPr>
          <w:rStyle w:val="StyleUnderline"/>
        </w:rPr>
        <w:t>stating that beating the United States would be China’s greatest contribution to humanit</w:t>
      </w:r>
      <w:r w:rsidRPr="0085602B">
        <w:rPr>
          <w:sz w:val="14"/>
        </w:rPr>
        <w:t xml:space="preserve">y”’ (p. 29; emphasis added). This praise for Mao’s plan, however, is not actually from Liu’s book. The inner quote is from William Callahan, a China scholar based in the United Kingdom who is summarising Liu’s discussion of the </w:t>
      </w:r>
      <w:r w:rsidRPr="00C24006">
        <w:rPr>
          <w:rStyle w:val="Emphasis"/>
        </w:rPr>
        <w:t>Great Leap Forward (GLF),</w:t>
      </w:r>
      <w:r w:rsidRPr="0085602B">
        <w:rPr>
          <w:sz w:val="14"/>
        </w:rPr>
        <w:t xml:space="preserve"> the effort in the late 1950s to catch up to and surpass the US economically. Indeed, </w:t>
      </w:r>
      <w:r w:rsidRPr="00C24006">
        <w:rPr>
          <w:rStyle w:val="StyleUnderline"/>
        </w:rPr>
        <w:t>both the Callahan quote and Liu’s own book make it clear that the ‘grand plan’ referenced is the GLF, and not any 100-year secret plan for geopolitically supplanting the US.</w:t>
      </w:r>
      <w:r>
        <w:rPr>
          <w:rStyle w:val="StyleUnderline"/>
        </w:rPr>
        <w:t xml:space="preserve"> </w:t>
      </w:r>
      <w:r w:rsidRPr="0085602B">
        <w:rPr>
          <w:sz w:val="14"/>
        </w:rPr>
        <w:t xml:space="preserve">There was </w:t>
      </w:r>
      <w:r w:rsidRPr="00C24006">
        <w:rPr>
          <w:rStyle w:val="StyleUnderline"/>
        </w:rPr>
        <w:t>certainly nothing secret about the GLF or its ambitious economic goals</w:t>
      </w:r>
      <w:r w:rsidRPr="0085602B">
        <w:rPr>
          <w:sz w:val="14"/>
        </w:rPr>
        <w:t xml:space="preserve">. Many of Mao’s speeches in the mid- to late 1950s about catching up with or surpassing the US were actually reproduced in the fifth volume of Mao Zedong’s Selected Works, a public collection of Mao’s writings that appeared in English in 1977. In one of his speeches from 1956 printed in this volume, </w:t>
      </w:r>
      <w:r w:rsidRPr="00C24006">
        <w:rPr>
          <w:rStyle w:val="StyleUnderline"/>
        </w:rPr>
        <w:t>Mao stated that China had an ‘obligation’ to overtake the United States.</w:t>
      </w:r>
      <w:r w:rsidRPr="0085602B">
        <w:rPr>
          <w:sz w:val="14"/>
        </w:rPr>
        <w:t xml:space="preserve">3 The People’s Daily, also a public source, declared on its front page on 1 January 1958 that China would surpass the US economically in 20–30 years. In 1977, when volume 5 of Mao’s Selected Works was published, there was a front-page article in the People’s Daily by Mao’s successor, Hua Guofeng, which cited Mao’s 1956 speech about that vaunted obligation.4 In short, there was nothing secret about Mao’s call for surpassing the United States. That </w:t>
      </w:r>
      <w:r w:rsidRPr="00C24006">
        <w:rPr>
          <w:rStyle w:val="StyleUnderline"/>
        </w:rPr>
        <w:t>Pillsbury misinterprets Liu’s book is clear from a perusal of the original Chinese version</w:t>
      </w:r>
      <w:r w:rsidRPr="0085602B">
        <w:rPr>
          <w:sz w:val="14"/>
        </w:rPr>
        <w:t xml:space="preserve">. Liu’s discussion of Mao and a plan is only in reference to the GLF. Prior to and during the GLF, </w:t>
      </w:r>
      <w:r w:rsidRPr="00C24006">
        <w:rPr>
          <w:rStyle w:val="StyleUnderline"/>
        </w:rPr>
        <w:t xml:space="preserve">Mao </w:t>
      </w:r>
      <w:r w:rsidRPr="00C24006">
        <w:rPr>
          <w:rStyle w:val="StyleUnderline"/>
        </w:rPr>
        <w:lastRenderedPageBreak/>
        <w:t>never referred to a 100-year plan; he actually talked in much shorter and more unrealistic time fram</w:t>
      </w:r>
      <w:r w:rsidRPr="0085602B">
        <w:rPr>
          <w:sz w:val="14"/>
        </w:rPr>
        <w:t xml:space="preserve">es as the GLF progressed. At one point, </w:t>
      </w:r>
      <w:r w:rsidRPr="00C24006">
        <w:rPr>
          <w:rStyle w:val="StyleUnderline"/>
        </w:rPr>
        <w:t>Mao’s estimate for surpassing the US was down to seven years</w:t>
      </w:r>
      <w:r w:rsidRPr="0085602B">
        <w:rPr>
          <w:sz w:val="14"/>
        </w:rPr>
        <w:t xml:space="preserve">.5 So where does the 100-year estimate come from? If one reads Liu’s book, it is clear from its structure that the ‘100 years’ is a reference to 100 years of thinking by various Chinese leaders about China standing up and becoming number one. Liu’s key first chapter is entitled ‘No. 1 in the World – China’s 100 Year Dream’. In three subsections, the chapter discusses three leaders’ visions for achieving primacy. They are respectively entitled ‘Sun Yatsen – China must “stand as the number one great power in the globe”’; ‘Mao Zedong – Surpassing England, catching up to America, the Great Leap Forward’; and ‘Deng Xiaoping – Great wisdom of taoguang yanghui’. The Chinese phrase in the latter title means ‘sheathing brightness, cultivating obscurity’. In other words, </w:t>
      </w:r>
      <w:r w:rsidRPr="00C24006">
        <w:rPr>
          <w:rStyle w:val="StyleUnderline"/>
        </w:rPr>
        <w:t>Liu is not telling a story about a plan hatched by Mao in the 1950s to surpass the US in 100 years</w:t>
      </w:r>
      <w:r w:rsidRPr="0085602B">
        <w:rPr>
          <w:sz w:val="14"/>
        </w:rPr>
        <w:t xml:space="preserve"> (roughly 1949 to 2049). He is referring to 100 years of thinking in China (roughly 1900 to 2000) about becoming the dominant state, during which different leaders had different concepts for doing so. The only place where Mao is associated with using the phrase ‘100 years’ is in Liu’s discussion of Mao’s guesstimate after the GLF disaster about when China might surpass the US. Mao says, in 1962, that it might take 100 years to do so, but </w:t>
      </w:r>
      <w:r w:rsidRPr="00C24006">
        <w:rPr>
          <w:rStyle w:val="StyleUnderline"/>
        </w:rPr>
        <w:t>he’s using 100 years in the sense of ‘a long time’, as Mao was wont to do</w:t>
      </w:r>
      <w:r w:rsidRPr="0085602B">
        <w:rPr>
          <w:sz w:val="14"/>
        </w:rPr>
        <w:t xml:space="preserve">. In sum, </w:t>
      </w:r>
      <w:r w:rsidRPr="00C24006">
        <w:rPr>
          <w:rStyle w:val="StyleUnderline"/>
        </w:rPr>
        <w:t>there is no hint in Liu’s chapter of an ‘official’ or even tangible secret plan</w:t>
      </w:r>
      <w:r w:rsidRPr="0085602B">
        <w:rPr>
          <w:sz w:val="14"/>
        </w:rPr>
        <w:t xml:space="preserve">, developed by Mao in the mid-1950s, estimated to take 100 years, and handed down from Mao to subsequent leaders to be implemented. Judging from how commentators have cited Pillsbury’s book, though, it has left the impression that there was such a plan. It is </w:t>
      </w:r>
      <w:r w:rsidRPr="00C24006">
        <w:rPr>
          <w:rStyle w:val="StyleUnderline"/>
        </w:rPr>
        <w:t>clear that Liu is referring to Mao’s ‘plan’ for the GLF, which certainly wasn’t secret.</w:t>
      </w:r>
      <w:r w:rsidRPr="0085602B">
        <w:rPr>
          <w:sz w:val="14"/>
        </w:rPr>
        <w:t xml:space="preserve"> To underscore a point made by Jude Blanchette in an earlier review of the book,7 the </w:t>
      </w:r>
      <w:r w:rsidRPr="00C24006">
        <w:rPr>
          <w:rStyle w:val="StyleUnderline"/>
        </w:rPr>
        <w:t>puzzling thing about how Pillsbury handles his evidence in this chapter is that nowhere in his discussion about Liu and the alleged 100-year time frame does Pillsbury actually cite Liu’s boo</w:t>
      </w:r>
      <w:r w:rsidRPr="0085602B">
        <w:rPr>
          <w:sz w:val="14"/>
        </w:rPr>
        <w:t xml:space="preserve">k. He only </w:t>
      </w:r>
      <w:r w:rsidRPr="00C24006">
        <w:rPr>
          <w:rStyle w:val="StyleUnderline"/>
        </w:rPr>
        <w:t>cites Western media coverage of some parts of Liu’s book, and Callahan’s analysis of the book</w:t>
      </w:r>
      <w:r w:rsidRPr="0085602B">
        <w:rPr>
          <w:sz w:val="14"/>
        </w:rPr>
        <w:t>.</w:t>
      </w:r>
    </w:p>
    <w:p w14:paraId="1C789957" w14:textId="77777777" w:rsidR="0085602B" w:rsidRPr="00752176" w:rsidRDefault="0085602B" w:rsidP="0085602B"/>
    <w:p w14:paraId="6555C243" w14:textId="07442A92" w:rsidR="005C1089" w:rsidRDefault="00F07821" w:rsidP="005C1089">
      <w:pPr>
        <w:pStyle w:val="Heading2"/>
      </w:pPr>
      <w:r>
        <w:lastRenderedPageBreak/>
        <w:t>Other</w:t>
      </w:r>
    </w:p>
    <w:p w14:paraId="1A11CDF3" w14:textId="77777777" w:rsidR="00C2027B" w:rsidRDefault="00C2027B" w:rsidP="00C2027B">
      <w:pPr>
        <w:pStyle w:val="Heading3"/>
      </w:pPr>
      <w:r>
        <w:lastRenderedPageBreak/>
        <w:t>Allies Check</w:t>
      </w:r>
    </w:p>
    <w:p w14:paraId="3816916F" w14:textId="284EEC54" w:rsidR="00C2027B" w:rsidRDefault="00C2027B" w:rsidP="00C2027B">
      <w:pPr>
        <w:pStyle w:val="Heading4"/>
      </w:pPr>
      <w:r>
        <w:t xml:space="preserve">Allies key to </w:t>
      </w:r>
      <w:r w:rsidR="00E92759">
        <w:t>c</w:t>
      </w:r>
      <w:r>
        <w:t>heck Chinese expansion</w:t>
      </w:r>
    </w:p>
    <w:p w14:paraId="54D624F7" w14:textId="77777777" w:rsidR="00C2027B" w:rsidRDefault="00C2027B" w:rsidP="00C2027B">
      <w:r>
        <w:rPr>
          <w:rStyle w:val="Style13ptBold"/>
        </w:rPr>
        <w:t xml:space="preserve">Freidberg 18 </w:t>
      </w:r>
      <w:r>
        <w:t xml:space="preserve"> Aaron L. Friedberg is Professor of Politics and International Affairs at Princeton University, where he has taught since 1987, and co-director of the Woodrow Wilson School’s Center for International Security Studies. He is also a non-resident senior fellow at the German Marshall Fund of the United States and a Senior Advisor to the National Bureau of Asian Research. (Survival Global Politics and Strategy. Volume 60. “Competing with China”. 6/1/18. </w:t>
      </w:r>
      <w:hyperlink r:id="rId38" w:history="1">
        <w:r w:rsidRPr="00764925">
          <w:rPr>
            <w:rStyle w:val="Hyperlink"/>
          </w:rPr>
          <w:t>https://www.tandfonline.com/doi/full/10.1080/00396338.2018.1470755</w:t>
        </w:r>
      </w:hyperlink>
      <w:r>
        <w:t>) JF</w:t>
      </w:r>
    </w:p>
    <w:p w14:paraId="3655092C" w14:textId="77777777" w:rsidR="00C2027B" w:rsidRPr="00553413" w:rsidRDefault="00C2027B" w:rsidP="00C2027B">
      <w:pPr>
        <w:rPr>
          <w:sz w:val="16"/>
        </w:rPr>
      </w:pPr>
      <w:r w:rsidRPr="00553413">
        <w:rPr>
          <w:sz w:val="16"/>
        </w:rPr>
        <w:t xml:space="preserve">The </w:t>
      </w:r>
      <w:r w:rsidRPr="003A0F24">
        <w:rPr>
          <w:rStyle w:val="StyleUnderline"/>
        </w:rPr>
        <w:t>intensifying competition between</w:t>
      </w:r>
      <w:r w:rsidRPr="00553413">
        <w:rPr>
          <w:sz w:val="16"/>
        </w:rPr>
        <w:t xml:space="preserve"> the </w:t>
      </w:r>
      <w:r w:rsidRPr="003A0F24">
        <w:rPr>
          <w:rStyle w:val="StyleUnderline"/>
        </w:rPr>
        <w:t>U</w:t>
      </w:r>
      <w:r w:rsidRPr="00553413">
        <w:rPr>
          <w:sz w:val="16"/>
        </w:rPr>
        <w:t xml:space="preserve">nited </w:t>
      </w:r>
      <w:r w:rsidRPr="003A0F24">
        <w:rPr>
          <w:rStyle w:val="StyleUnderline"/>
        </w:rPr>
        <w:t>S</w:t>
      </w:r>
      <w:r w:rsidRPr="00553413">
        <w:rPr>
          <w:sz w:val="16"/>
        </w:rPr>
        <w:t xml:space="preserve">tates </w:t>
      </w:r>
      <w:r w:rsidRPr="003A0F24">
        <w:rPr>
          <w:rStyle w:val="StyleUnderline"/>
        </w:rPr>
        <w:t>and China</w:t>
      </w:r>
      <w:r w:rsidRPr="00553413">
        <w:rPr>
          <w:sz w:val="16"/>
        </w:rPr>
        <w:t xml:space="preserve"> is </w:t>
      </w:r>
      <w:r w:rsidRPr="003A0F24">
        <w:rPr>
          <w:rStyle w:val="StyleUnderline"/>
        </w:rPr>
        <w:t>thus driven not only by</w:t>
      </w:r>
      <w:r w:rsidRPr="00553413">
        <w:rPr>
          <w:sz w:val="16"/>
        </w:rPr>
        <w:t xml:space="preserve"> the </w:t>
      </w:r>
      <w:r w:rsidRPr="003A0F24">
        <w:rPr>
          <w:rStyle w:val="StyleUnderline"/>
        </w:rPr>
        <w:t xml:space="preserve">traditional </w:t>
      </w:r>
      <w:r w:rsidRPr="00553413">
        <w:rPr>
          <w:sz w:val="16"/>
        </w:rPr>
        <w:t xml:space="preserve">dynamics of </w:t>
      </w:r>
      <w:r w:rsidRPr="003A0F24">
        <w:rPr>
          <w:rStyle w:val="StyleUnderline"/>
        </w:rPr>
        <w:t>power politics</w:t>
      </w:r>
      <w:r w:rsidRPr="00553413">
        <w:rPr>
          <w:sz w:val="16"/>
        </w:rPr>
        <w:t xml:space="preserve"> – that is, by the narrowing gap between a preponderant hegemon and a fast-rising challenger – </w:t>
      </w:r>
      <w:r w:rsidRPr="003A0F24">
        <w:rPr>
          <w:rStyle w:val="StyleUnderline"/>
        </w:rPr>
        <w:t>but also by a</w:t>
      </w:r>
      <w:r w:rsidRPr="00553413">
        <w:rPr>
          <w:sz w:val="16"/>
        </w:rPr>
        <w:t xml:space="preserve"> wide and </w:t>
      </w:r>
      <w:r w:rsidRPr="003A0F24">
        <w:rPr>
          <w:rStyle w:val="StyleUnderline"/>
        </w:rPr>
        <w:t>deep divergence in values</w:t>
      </w:r>
      <w:r w:rsidRPr="00553413">
        <w:rPr>
          <w:sz w:val="16"/>
        </w:rPr>
        <w:t xml:space="preserve"> between Competing with China | 9 The stakes are higher their respective regimes. The resulting rivalry is more intense, the stakes are higher, and the likelihood of a lasting entente is lower than would otherwise be the case. The two powers are </w:t>
      </w:r>
      <w:r w:rsidRPr="003A0F24">
        <w:rPr>
          <w:rStyle w:val="StyleUnderline"/>
        </w:rPr>
        <w:t>separated not only by divergent interests</w:t>
      </w:r>
      <w:r w:rsidRPr="00553413">
        <w:rPr>
          <w:sz w:val="16"/>
        </w:rPr>
        <w:t xml:space="preserve">, some of which could conceivably be reconciled, </w:t>
      </w:r>
      <w:r w:rsidRPr="003A0F24">
        <w:rPr>
          <w:rStyle w:val="StyleUnderline"/>
        </w:rPr>
        <w:t>but by incompatible visions for the future of Asia and the world</w:t>
      </w:r>
      <w:r w:rsidRPr="00553413">
        <w:rPr>
          <w:sz w:val="16"/>
        </w:rPr>
        <w:t xml:space="preserve">. China’s current rulers may not be trying actively to spread their own unique blend of repressive politics and semimarket economics, but </w:t>
      </w:r>
      <w:r w:rsidRPr="003A0F24">
        <w:rPr>
          <w:rStyle w:val="StyleUnderline"/>
        </w:rPr>
        <w:t>as they have become richer and stronger</w:t>
      </w:r>
      <w:r w:rsidRPr="00553413">
        <w:rPr>
          <w:sz w:val="16"/>
        </w:rPr>
        <w:t xml:space="preserve"> they have </w:t>
      </w:r>
      <w:r w:rsidRPr="003A0F24">
        <w:rPr>
          <w:rStyle w:val="StyleUnderline"/>
        </w:rPr>
        <w:t>begun to act in ways that inspire and strengthen other authoritarian regimes</w:t>
      </w:r>
      <w:r w:rsidRPr="00553413">
        <w:rPr>
          <w:sz w:val="16"/>
        </w:rPr>
        <w:t xml:space="preserve">, while </w:t>
      </w:r>
      <w:r w:rsidRPr="003A0F24">
        <w:rPr>
          <w:rStyle w:val="StyleUnderline"/>
        </w:rPr>
        <w:t>potentially weakening</w:t>
      </w:r>
      <w:r w:rsidRPr="00553413">
        <w:rPr>
          <w:sz w:val="16"/>
        </w:rPr>
        <w:t xml:space="preserve"> the </w:t>
      </w:r>
      <w:r w:rsidRPr="003A0F24">
        <w:rPr>
          <w:rStyle w:val="StyleUnderline"/>
        </w:rPr>
        <w:t>institutions of</w:t>
      </w:r>
      <w:r w:rsidRPr="00553413">
        <w:rPr>
          <w:sz w:val="16"/>
        </w:rPr>
        <w:t xml:space="preserve"> young and </w:t>
      </w:r>
      <w:r w:rsidRPr="003A0F24">
        <w:rPr>
          <w:rStyle w:val="StyleUnderline"/>
        </w:rPr>
        <w:t>developing democracies</w:t>
      </w:r>
      <w:r w:rsidRPr="00553413">
        <w:rPr>
          <w:sz w:val="16"/>
        </w:rPr>
        <w:t xml:space="preserve">. Beijing is </w:t>
      </w:r>
      <w:r w:rsidRPr="003A0F24">
        <w:rPr>
          <w:rStyle w:val="StyleUnderline"/>
        </w:rPr>
        <w:t>also using its new-found clout to reach out into</w:t>
      </w:r>
      <w:r w:rsidRPr="00553413">
        <w:rPr>
          <w:sz w:val="16"/>
        </w:rPr>
        <w:t xml:space="preserve"> the world, including into the </w:t>
      </w:r>
      <w:r w:rsidRPr="003A0F24">
        <w:rPr>
          <w:rStyle w:val="StyleUnderline"/>
        </w:rPr>
        <w:t>societies, economies and political systems of the advanced industrial democracies</w:t>
      </w:r>
      <w:r w:rsidRPr="00553413">
        <w:rPr>
          <w:sz w:val="16"/>
        </w:rPr>
        <w:t xml:space="preserve">, to </w:t>
      </w:r>
      <w:r w:rsidRPr="003A0F24">
        <w:rPr>
          <w:rStyle w:val="StyleUnderline"/>
        </w:rPr>
        <w:t>try to influence the perceptions and policies of their people</w:t>
      </w:r>
      <w:r w:rsidRPr="00553413">
        <w:rPr>
          <w:sz w:val="16"/>
        </w:rPr>
        <w:t xml:space="preserve"> and governments, and to suppress information and </w:t>
      </w:r>
      <w:r w:rsidRPr="003A0F24">
        <w:rPr>
          <w:rStyle w:val="StyleUnderline"/>
        </w:rPr>
        <w:t>discourage the expression of opinions</w:t>
      </w:r>
      <w:r w:rsidRPr="00553413">
        <w:rPr>
          <w:sz w:val="16"/>
        </w:rPr>
        <w:t xml:space="preserve"> seen as </w:t>
      </w:r>
      <w:r w:rsidRPr="003A0F24">
        <w:rPr>
          <w:rStyle w:val="StyleUnderline"/>
        </w:rPr>
        <w:t>threatening to the CCP</w:t>
      </w:r>
      <w:r w:rsidRPr="00553413">
        <w:rPr>
          <w:sz w:val="16"/>
        </w:rPr>
        <w:t xml:space="preserve">. If they wish to respond effectively to these new realities, American and allied policymakers cannot afford to downplay the ideological dimension in their own strategy. Beijing’s obsessive desire to squelch dissent, block the inward flow of unfavourable news and discredit ‘so-called universal values’ bespeaks an insecurity that is, in itself, a form of strategic vulnerability. China’s rulers clearly believe the ideological realm to be a crucially important domain of competition, one that they would be only too happy to see the United States and the other Western nations ignore or abandon. Assuming that China’s power continues to grow, the </w:t>
      </w:r>
      <w:r w:rsidRPr="00170291">
        <w:rPr>
          <w:rStyle w:val="StyleUnderline"/>
        </w:rPr>
        <w:t>U</w:t>
      </w:r>
      <w:r w:rsidRPr="00553413">
        <w:rPr>
          <w:sz w:val="16"/>
        </w:rPr>
        <w:t xml:space="preserve">nited </w:t>
      </w:r>
      <w:r w:rsidRPr="00170291">
        <w:rPr>
          <w:rStyle w:val="StyleUnderline"/>
        </w:rPr>
        <w:t>S</w:t>
      </w:r>
      <w:r w:rsidRPr="00553413">
        <w:rPr>
          <w:sz w:val="16"/>
        </w:rPr>
        <w:t xml:space="preserve">tates </w:t>
      </w:r>
      <w:r w:rsidRPr="00170291">
        <w:rPr>
          <w:rStyle w:val="StyleUnderline"/>
        </w:rPr>
        <w:t xml:space="preserve">will need to cooperate </w:t>
      </w:r>
      <w:r w:rsidRPr="00553413">
        <w:rPr>
          <w:sz w:val="16"/>
        </w:rPr>
        <w:t xml:space="preserve">even more </w:t>
      </w:r>
      <w:r w:rsidRPr="00170291">
        <w:rPr>
          <w:rStyle w:val="StyleUnderline"/>
        </w:rPr>
        <w:t xml:space="preserve">closely with its </w:t>
      </w:r>
      <w:r w:rsidRPr="00553413">
        <w:rPr>
          <w:sz w:val="16"/>
        </w:rPr>
        <w:t>friends and</w:t>
      </w:r>
      <w:r w:rsidRPr="00170291">
        <w:rPr>
          <w:rStyle w:val="StyleUnderline"/>
        </w:rPr>
        <w:t xml:space="preserve"> allies</w:t>
      </w:r>
      <w:r w:rsidRPr="00553413">
        <w:rPr>
          <w:sz w:val="16"/>
        </w:rPr>
        <w:t xml:space="preserve">, </w:t>
      </w:r>
      <w:r w:rsidRPr="00170291">
        <w:rPr>
          <w:rStyle w:val="StyleUnderline"/>
        </w:rPr>
        <w:t>mobilising a coalition of like-minded countries to check Beijing</w:t>
      </w:r>
      <w:r w:rsidRPr="00553413">
        <w:rPr>
          <w:sz w:val="16"/>
        </w:rPr>
        <w:t xml:space="preserve">’s predatory economic practices, </w:t>
      </w:r>
      <w:r w:rsidRPr="00170291">
        <w:rPr>
          <w:rStyle w:val="StyleUnderline"/>
        </w:rPr>
        <w:t xml:space="preserve">oppose its attempts to close off </w:t>
      </w:r>
      <w:r w:rsidRPr="00553413">
        <w:rPr>
          <w:sz w:val="16"/>
        </w:rPr>
        <w:t xml:space="preserve">portions of the </w:t>
      </w:r>
      <w:r w:rsidRPr="00170291">
        <w:rPr>
          <w:rStyle w:val="StyleUnderline"/>
        </w:rPr>
        <w:t>global commons</w:t>
      </w:r>
      <w:r w:rsidRPr="00553413">
        <w:rPr>
          <w:sz w:val="16"/>
        </w:rPr>
        <w:t xml:space="preserve">, </w:t>
      </w:r>
      <w:r w:rsidRPr="00170291">
        <w:rPr>
          <w:rStyle w:val="StyleUnderline"/>
        </w:rPr>
        <w:t>deter Chinese aggression and keep</w:t>
      </w:r>
      <w:r w:rsidRPr="00553413">
        <w:rPr>
          <w:sz w:val="16"/>
        </w:rPr>
        <w:t xml:space="preserve"> the </w:t>
      </w:r>
      <w:r w:rsidRPr="00170291">
        <w:rPr>
          <w:rStyle w:val="StyleUnderline"/>
        </w:rPr>
        <w:t>peace</w:t>
      </w:r>
      <w:r w:rsidRPr="00553413">
        <w:rPr>
          <w:sz w:val="16"/>
        </w:rPr>
        <w:t xml:space="preserve">. With only a handful of exceptions, the members of this coalition, which must include European as well as Asian nations, will be liberal democracies. Whatever their differences over trade, climate change or other issues, and notwithstanding the temporary frustrations caused by elected leaders who appear indifferent to these facts, the </w:t>
      </w:r>
      <w:r w:rsidRPr="003A0F24">
        <w:rPr>
          <w:rStyle w:val="StyleUnderline"/>
        </w:rPr>
        <w:t>nations of the liberal-democratic West</w:t>
      </w:r>
      <w:r w:rsidRPr="00553413">
        <w:rPr>
          <w:sz w:val="16"/>
        </w:rPr>
        <w:t xml:space="preserve"> continue to </w:t>
      </w:r>
      <w:r w:rsidRPr="003A0F24">
        <w:rPr>
          <w:rStyle w:val="StyleUnderline"/>
        </w:rPr>
        <w:t>have far more in common with one another than</w:t>
      </w:r>
      <w:r w:rsidRPr="00553413">
        <w:rPr>
          <w:sz w:val="16"/>
        </w:rPr>
        <w:t xml:space="preserve"> they do with the </w:t>
      </w:r>
      <w:r w:rsidRPr="003A0F24">
        <w:rPr>
          <w:rStyle w:val="StyleUnderline"/>
        </w:rPr>
        <w:t>authoritarian powers</w:t>
      </w:r>
      <w:r w:rsidRPr="00553413">
        <w:rPr>
          <w:sz w:val="16"/>
        </w:rPr>
        <w:t xml:space="preserve">. 10 | Aaron L. Friedberg Like it or not, if they do not wish to hang separately, they are going to have to hang together. Last but not least, the experience of the past century suggests that, if America’s leaders are serious about mobilising and sustaining the bureaucratic focus, domestic political support and economic resources necessary to wage a protracted strategic competition against a powerful and determined rival, they are going to have to cast the challenge, at least in part, in ideological terms. Geopolitical abstractions and economic statistics may be important, but historically what has moved and motivated the American people is a recognition that the principles on which their system is founded are under threat. There is an undeniable risk here of fear-mongering and overreaction, but at this point excessive caution and a continuing refusal to face facts may be an even greater danger. What is needed instead is a sober assessment of the challenge in all its dimensions, a clear articulation of the measures necessary to meet it, and leaders in Congress, the executive branch and the private sector who are capable of conveying both to the public. </w:t>
      </w:r>
    </w:p>
    <w:p w14:paraId="774DB6F8" w14:textId="77777777" w:rsidR="00C2027B" w:rsidRDefault="00C2027B" w:rsidP="00C2027B">
      <w:pPr>
        <w:rPr>
          <w:rStyle w:val="StyleUnderline"/>
        </w:rPr>
      </w:pPr>
    </w:p>
    <w:p w14:paraId="42E18E22" w14:textId="77777777" w:rsidR="00C2027B" w:rsidRDefault="00C2027B" w:rsidP="00C2027B">
      <w:pPr>
        <w:pStyle w:val="Heading3"/>
      </w:pPr>
      <w:r>
        <w:lastRenderedPageBreak/>
        <w:t>Containment Fails</w:t>
      </w:r>
    </w:p>
    <w:p w14:paraId="62168677" w14:textId="77777777" w:rsidR="00C2027B" w:rsidRPr="00770198" w:rsidRDefault="00C2027B" w:rsidP="00C2027B">
      <w:pPr>
        <w:pStyle w:val="Heading4"/>
      </w:pPr>
      <w:r w:rsidRPr="00770198">
        <w:t xml:space="preserve">China focused strategy in Asia destroys ASEAN cohesion which, paradoxically, hurts US </w:t>
      </w:r>
      <w:r>
        <w:t>influence</w:t>
      </w:r>
      <w:r w:rsidRPr="00770198">
        <w:t xml:space="preserve"> in Asia</w:t>
      </w:r>
    </w:p>
    <w:p w14:paraId="15317473" w14:textId="77777777" w:rsidR="00C2027B" w:rsidRDefault="00C2027B" w:rsidP="00C2027B">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39" w:history="1">
        <w:r w:rsidRPr="000246A4">
          <w:rPr>
            <w:rStyle w:val="Hyperlink"/>
          </w:rPr>
          <w:t>10.1080/00396338.2019.1614791</w:t>
        </w:r>
      </w:hyperlink>
      <w:r w:rsidRPr="000246A4">
        <w:t xml:space="preserve"> May 2019)</w:t>
      </w:r>
      <w:r>
        <w:t>// gcd</w:t>
      </w:r>
    </w:p>
    <w:p w14:paraId="254D24DD" w14:textId="77777777" w:rsidR="00C2027B" w:rsidRDefault="00C2027B" w:rsidP="00C2027B">
      <w:pPr>
        <w:rPr>
          <w:rStyle w:val="StyleUnderline"/>
        </w:rPr>
      </w:pPr>
      <w:r w:rsidRPr="00F07821">
        <w:rPr>
          <w:sz w:val="16"/>
        </w:rPr>
        <w:t xml:space="preserve">A </w:t>
      </w:r>
      <w:r w:rsidRPr="002C7F1B">
        <w:rPr>
          <w:rStyle w:val="StyleUnderline"/>
        </w:rPr>
        <w:t>predominantly China-focused Indo-Pacific security strategy is unlikely to win ASEAN’s support</w:t>
      </w:r>
      <w:r w:rsidRPr="00F07821">
        <w:rPr>
          <w:sz w:val="16"/>
        </w:rPr>
        <w:t xml:space="preserve">, since the grouping is loath to choose sides in this great-power competition and has consciously avoided doing so. Asked about the Quad ahead of the ASEAN–Australia summit in March 2018, Singapore’s Prime Minister Lee Hsien Loong demurred, saying that ‘We do not want to end up with rival blocs forming or countries having to take one side or the other.’85 Likewise, Bilahari Kausikan, a veteran Singaporean diplomat, </w:t>
      </w:r>
      <w:r w:rsidRPr="002C7F1B">
        <w:rPr>
          <w:rStyle w:val="StyleUnderline"/>
        </w:rPr>
        <w:t>described the Quad countries’ focus on China and the BRI as ‘too narrow a basis to attract wider support’</w:t>
      </w:r>
      <w:r w:rsidRPr="00F07821">
        <w:rPr>
          <w:sz w:val="16"/>
        </w:rPr>
        <w:t xml:space="preserve">.86 </w:t>
      </w:r>
      <w:r w:rsidRPr="002C7F1B">
        <w:rPr>
          <w:rStyle w:val="StyleUnderline"/>
        </w:rPr>
        <w:t>Chinese elites are confident that ASEAN will oppose policies that risk making the region more competitive than cooperative</w:t>
      </w:r>
      <w:r w:rsidRPr="00F07821">
        <w:rPr>
          <w:sz w:val="16"/>
        </w:rPr>
        <w:t xml:space="preserve">.87 China’s Global Times, noting that </w:t>
      </w:r>
      <w:r w:rsidRPr="002C7F1B">
        <w:rPr>
          <w:rStyle w:val="StyleUnderline"/>
        </w:rPr>
        <w:t>having to choose sides between China and the US is ASEAN’s ‘worst nightmare’</w:t>
      </w:r>
      <w:r w:rsidRPr="00F07821">
        <w:rPr>
          <w:sz w:val="16"/>
        </w:rPr>
        <w:t xml:space="preserve">, gleefully declared in August 2018 that </w:t>
      </w:r>
      <w:r w:rsidRPr="002C7F1B">
        <w:rPr>
          <w:rStyle w:val="StyleUnderline"/>
        </w:rPr>
        <w:t>the Indo-Pacific strategy is unpopular in ASEAN.</w:t>
      </w:r>
      <w:r>
        <w:rPr>
          <w:rStyle w:val="StyleUnderline"/>
        </w:rPr>
        <w:t xml:space="preserve"> </w:t>
      </w:r>
      <w:r w:rsidRPr="00F07821">
        <w:rPr>
          <w:sz w:val="16"/>
        </w:rPr>
        <w:t xml:space="preserve">Kausikan believes that </w:t>
      </w:r>
      <w:r w:rsidRPr="00770198">
        <w:rPr>
          <w:rStyle w:val="StyleUnderline"/>
        </w:rPr>
        <w:t>the Indo-Pacific strategy cannot succeed without ASEAN’s support</w:t>
      </w:r>
      <w:r w:rsidRPr="00F07821">
        <w:rPr>
          <w:sz w:val="16"/>
        </w:rPr>
        <w:t xml:space="preserve">.89 To win that support, </w:t>
      </w:r>
      <w:r w:rsidRPr="00770198">
        <w:rPr>
          <w:rStyle w:val="StyleUnderline"/>
        </w:rPr>
        <w:t xml:space="preserve">Quad members will have to commit to maintaining ASEAN’s centrality and develop an economic strategy to meet the region’s development needs. Indeed, since the 2018 Shangri-La Dialogue, all the Quad countries have pledged to support ASEAN’s centrality </w:t>
      </w:r>
      <w:r w:rsidRPr="00F07821">
        <w:rPr>
          <w:sz w:val="16"/>
        </w:rPr>
        <w:t xml:space="preserve">and its related institutions in regional order-building.90 They are wooing ASEAN in earnest. But </w:t>
      </w:r>
      <w:r w:rsidRPr="002C7F1B">
        <w:rPr>
          <w:rStyle w:val="StyleUnderline"/>
        </w:rPr>
        <w:t>Chinese elites see American reassurance about ASEAN’s centrality as a charade</w:t>
      </w:r>
      <w:r w:rsidRPr="00F07821">
        <w:rPr>
          <w:sz w:val="16"/>
        </w:rPr>
        <w:t xml:space="preserve">.91 </w:t>
      </w:r>
      <w:r w:rsidRPr="002C7F1B">
        <w:rPr>
          <w:rStyle w:val="StyleUnderline"/>
        </w:rPr>
        <w:t>ASEAN’s centrality would blunt the Indo-Pacific offensive. Where then would be the sting for China?</w:t>
      </w:r>
      <w:r>
        <w:rPr>
          <w:rStyle w:val="StyleUnderline"/>
        </w:rPr>
        <w:t xml:space="preserve"> </w:t>
      </w:r>
      <w:r w:rsidRPr="00F07821">
        <w:rPr>
          <w:sz w:val="16"/>
        </w:rPr>
        <w:t xml:space="preserve">As it is, the </w:t>
      </w:r>
      <w:r w:rsidRPr="002C7F1B">
        <w:rPr>
          <w:rStyle w:val="StyleUnderline"/>
        </w:rPr>
        <w:t>Quad can be seen as just another layer in an already complex regional institutional architecture</w:t>
      </w:r>
      <w:r w:rsidRPr="00F07821">
        <w:rPr>
          <w:sz w:val="16"/>
        </w:rPr>
        <w:t xml:space="preserve"> comprising a host of bilateral, trilateral and other plurilateral configurations</w:t>
      </w:r>
      <w:r w:rsidRPr="00770198">
        <w:rPr>
          <w:rStyle w:val="StyleUnderline"/>
        </w:rPr>
        <w:t>. These include the post-war hub-andspokes system of bilateral alliances created by the US; the trilateral security dialogues among the US, Japan and Australia and the US, Japan and India; the multilateral groupings of ASEAN+1 and ASEAN+3; the ASEAN Regional Forum; the East Asia Summit; APEC; the Asian Infrastructure Investment Bank (AIIB); and Track Two security forums</w:t>
      </w:r>
      <w:r w:rsidRPr="00F07821">
        <w:rPr>
          <w:sz w:val="16"/>
        </w:rPr>
        <w:t xml:space="preserve"> such as the Council for Security Cooperation in the Asia Pacific that exist alongside Track One security dialogues. As Victor Cha has noted, the Quad would incite Chinese insecurities if it were the only regional grouping available.92 Yet </w:t>
      </w:r>
      <w:r w:rsidRPr="002C7F1B">
        <w:rPr>
          <w:rStyle w:val="StyleUnderline"/>
        </w:rPr>
        <w:t>Beijing is currently able to engage with all the Quad powers in the context of the East Asia Summit</w:t>
      </w:r>
      <w:r w:rsidRPr="00F07821">
        <w:rPr>
          <w:sz w:val="16"/>
        </w:rPr>
        <w:t xml:space="preserve">; with Japan in the context of ASEAN+3; with Australia and India in the context of the AIIB; and with its fellow members of the BRICS grouping (Brazil, Russia, India, China and South Africa). </w:t>
      </w:r>
      <w:r w:rsidRPr="002C7F1B">
        <w:rPr>
          <w:rStyle w:val="StyleUnderline"/>
        </w:rPr>
        <w:t>This capacity helps to reduce, if not eliminate, Chinese anxiety.</w:t>
      </w:r>
    </w:p>
    <w:p w14:paraId="1B8BF7E5" w14:textId="77777777" w:rsidR="00C2027B" w:rsidRDefault="00C2027B" w:rsidP="00C2027B">
      <w:pPr>
        <w:pStyle w:val="Heading4"/>
      </w:pPr>
      <w:r>
        <w:t xml:space="preserve">Increased American presence in the Asian Pacific fails- </w:t>
      </w:r>
      <w:r w:rsidRPr="00712481">
        <w:t>lacks</w:t>
      </w:r>
      <w:r>
        <w:rPr>
          <w:color w:val="FF0000"/>
        </w:rPr>
        <w:t xml:space="preserve"> </w:t>
      </w:r>
      <w:r>
        <w:t>allied support</w:t>
      </w:r>
    </w:p>
    <w:p w14:paraId="63B1DC37" w14:textId="77777777" w:rsidR="00C2027B" w:rsidRDefault="00C2027B" w:rsidP="00C2027B">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40" w:history="1">
        <w:r w:rsidRPr="000246A4">
          <w:rPr>
            <w:rStyle w:val="Hyperlink"/>
          </w:rPr>
          <w:t>10.1080/00396338.2019.1614791</w:t>
        </w:r>
      </w:hyperlink>
      <w:r w:rsidRPr="000246A4">
        <w:t xml:space="preserve"> May 2019)</w:t>
      </w:r>
      <w:r>
        <w:t>// gcd</w:t>
      </w:r>
    </w:p>
    <w:p w14:paraId="395A0385" w14:textId="77777777" w:rsidR="00C2027B" w:rsidRDefault="00C2027B" w:rsidP="00C2027B">
      <w:pPr>
        <w:rPr>
          <w:rStyle w:val="StyleUnderline"/>
        </w:rPr>
      </w:pPr>
      <w:r w:rsidRPr="00F07821">
        <w:rPr>
          <w:sz w:val="16"/>
        </w:rPr>
        <w:t xml:space="preserve">Finally, in the security domain, although the </w:t>
      </w:r>
      <w:r w:rsidRPr="002C7F1B">
        <w:rPr>
          <w:rStyle w:val="Emphasis"/>
        </w:rPr>
        <w:t>Trump administration has pushed back hard in the South China Sea and the South Pacific</w:t>
      </w:r>
      <w:r w:rsidRPr="002C7F1B">
        <w:rPr>
          <w:rStyle w:val="StyleUnderline"/>
        </w:rPr>
        <w:t>, China believes it still possesses an adequate strategic space in which to manoeuvre</w:t>
      </w:r>
      <w:r w:rsidRPr="00F07821">
        <w:rPr>
          <w:sz w:val="16"/>
        </w:rPr>
        <w:t xml:space="preserve">.63 The Quad is not a monolithic anti-China bloc, and </w:t>
      </w:r>
      <w:r w:rsidRPr="002C7F1B">
        <w:rPr>
          <w:rStyle w:val="StyleUnderline"/>
        </w:rPr>
        <w:t>China believes that India</w:t>
      </w:r>
      <w:r w:rsidRPr="00F07821">
        <w:rPr>
          <w:sz w:val="16"/>
        </w:rPr>
        <w:t xml:space="preserve">, and to a lesser extent Japan and Australia, </w:t>
      </w:r>
      <w:r w:rsidRPr="002C7F1B">
        <w:rPr>
          <w:rStyle w:val="StyleUnderline"/>
        </w:rPr>
        <w:t>can be weaned off a Sinophobic agenda</w:t>
      </w:r>
      <w:r w:rsidRPr="00F07821">
        <w:rPr>
          <w:sz w:val="16"/>
        </w:rPr>
        <w:t xml:space="preserve">. Asia’s multilayered institutional architecture affords additional strategic space. ASEAN, for instance, is </w:t>
      </w:r>
      <w:r w:rsidRPr="002C7F1B">
        <w:rPr>
          <w:rStyle w:val="StyleUnderline"/>
        </w:rPr>
        <w:t>averse to choosing sides between America and China.</w:t>
      </w:r>
      <w:r>
        <w:rPr>
          <w:rStyle w:val="StyleUnderline"/>
        </w:rPr>
        <w:t xml:space="preserve"> </w:t>
      </w:r>
      <w:r w:rsidRPr="00F07821">
        <w:rPr>
          <w:sz w:val="16"/>
        </w:rPr>
        <w:t xml:space="preserve">The </w:t>
      </w:r>
      <w:r w:rsidRPr="002C7F1B">
        <w:rPr>
          <w:rStyle w:val="StyleUnderline"/>
        </w:rPr>
        <w:t>Indo-Pacific strategy</w:t>
      </w:r>
      <w:r w:rsidRPr="00F07821">
        <w:rPr>
          <w:sz w:val="16"/>
        </w:rPr>
        <w:t>, especially the Quad mechanism</w:t>
      </w:r>
      <w:r w:rsidRPr="002C7F1B">
        <w:rPr>
          <w:rStyle w:val="StyleUnderline"/>
        </w:rPr>
        <w:t>, faces three challenges: coordination among the four Quad powers</w:t>
      </w:r>
      <w:r w:rsidRPr="00F07821">
        <w:rPr>
          <w:sz w:val="16"/>
        </w:rPr>
        <w:t xml:space="preserve">, their relationship </w:t>
      </w:r>
      <w:r w:rsidRPr="00F07821">
        <w:rPr>
          <w:sz w:val="16"/>
        </w:rPr>
        <w:lastRenderedPageBreak/>
        <w:t xml:space="preserve">with ASEAN and institutional constraints within the regional order. </w:t>
      </w:r>
      <w:r w:rsidRPr="002C7F1B">
        <w:rPr>
          <w:rStyle w:val="StyleUnderline"/>
        </w:rPr>
        <w:t>The problem of coordination is pervasive in multilateral undertakings</w:t>
      </w:r>
      <w:r w:rsidRPr="00F07821">
        <w:rPr>
          <w:sz w:val="16"/>
        </w:rPr>
        <w:t xml:space="preserve"> – it was, for example, a principal cause of the inability of the Six-Party Talks to resolve the North Korean nuclear-weapons crisis from 2003 to 200864 – and there is no reason to believe that the Quad will be able to overcome it easily. </w:t>
      </w:r>
      <w:r w:rsidRPr="002C7F1B">
        <w:rPr>
          <w:rStyle w:val="StyleUnderline"/>
        </w:rPr>
        <w:t>Coordination in ‘low politics’ areas</w:t>
      </w:r>
      <w:r w:rsidRPr="00F07821">
        <w:rPr>
          <w:sz w:val="16"/>
        </w:rPr>
        <w:t xml:space="preserve">, such as counter-terrorism and humanitarian assistance, </w:t>
      </w:r>
      <w:r w:rsidRPr="002C7F1B">
        <w:rPr>
          <w:rStyle w:val="StyleUnderline"/>
        </w:rPr>
        <w:t>is relatively straightforward. But when it comes to the task of constraining China, universally believed to be the Quad’s chief purpose, cracks are likely to emerge.</w:t>
      </w:r>
      <w:r>
        <w:rPr>
          <w:rStyle w:val="StyleUnderline"/>
        </w:rPr>
        <w:t xml:space="preserve"> </w:t>
      </w:r>
      <w:r w:rsidRPr="00F07821">
        <w:rPr>
          <w:sz w:val="16"/>
        </w:rPr>
        <w:t xml:space="preserve">Indeed, </w:t>
      </w:r>
      <w:r w:rsidRPr="002C7F1B">
        <w:rPr>
          <w:rStyle w:val="StyleUnderline"/>
        </w:rPr>
        <w:t>signs of disunity have already been in evidence since the initial Quad meeting convened at the urging of Japan in May 2007</w:t>
      </w:r>
      <w:r w:rsidRPr="00F07821">
        <w:rPr>
          <w:sz w:val="16"/>
        </w:rPr>
        <w:t xml:space="preserve">. In less than a year, the Australian government under Kevin Rudd had dropped out for fear of offending China.65 Ten years later, in November 2017, again at the prompting of Japan, </w:t>
      </w:r>
      <w:r w:rsidRPr="002C7F1B">
        <w:rPr>
          <w:rStyle w:val="StyleUnderline"/>
        </w:rPr>
        <w:t>the Quad was resurrected, this time with more feisty support from Australia and America</w:t>
      </w:r>
      <w:r w:rsidRPr="00F07821">
        <w:rPr>
          <w:sz w:val="16"/>
        </w:rPr>
        <w:t xml:space="preserve">. </w:t>
      </w:r>
      <w:r w:rsidRPr="00770198">
        <w:rPr>
          <w:rStyle w:val="StyleUnderline"/>
        </w:rPr>
        <w:t>But India, held back by its longstanding non-alignment tradition and the need to rub along with China over a skein of issues, stands in the way of an overtly anti-China agenda.</w:t>
      </w:r>
      <w:r w:rsidRPr="00F07821">
        <w:rPr>
          <w:sz w:val="16"/>
        </w:rPr>
        <w:t xml:space="preserve"> And this despite a significant worsening of its relationship with China following the 73-day stand-off at Doklam in June‒August 2017, during which </w:t>
      </w:r>
      <w:r w:rsidRPr="002C7F1B">
        <w:rPr>
          <w:rStyle w:val="StyleUnderline"/>
        </w:rPr>
        <w:t>Indian troops confronted a Chinese construction crew staffed by members of the People’s Liberation Army that had come to the disputed area to build a road</w:t>
      </w:r>
      <w:r w:rsidRPr="00F07821">
        <w:rPr>
          <w:sz w:val="16"/>
        </w:rPr>
        <w:t xml:space="preserve">. The statements issued after the November 2017 meeting by each country are a clear illustration of the coordination problem.67 That </w:t>
      </w:r>
      <w:r w:rsidRPr="002C7F1B">
        <w:rPr>
          <w:rStyle w:val="StyleUnderline"/>
        </w:rPr>
        <w:t>each Quad member chose to issue a separate statement rather than agree to a joint statement is noteworthy in itsel</w:t>
      </w:r>
      <w:r w:rsidRPr="00F07821">
        <w:rPr>
          <w:sz w:val="16"/>
        </w:rPr>
        <w:t xml:space="preserve">f. The statements also display </w:t>
      </w:r>
      <w:r w:rsidRPr="002C7F1B">
        <w:rPr>
          <w:rStyle w:val="StyleUnderline"/>
        </w:rPr>
        <w:t>subtle but important differences in India’s vision of the Indo-Pacific</w:t>
      </w:r>
      <w:r w:rsidRPr="00F07821">
        <w:rPr>
          <w:sz w:val="16"/>
        </w:rPr>
        <w:t xml:space="preserve"> compared to those of the America–Australia–Japan troika. While the troika endorsed a vision of an Indo-Pacific that is ‘free and open’, India’s statement used the term ‘inclusive’ and emphasised ‘the long-term interests of all countries in the region and of the world at large’. </w:t>
      </w:r>
      <w:r w:rsidRPr="002C7F1B">
        <w:rPr>
          <w:rStyle w:val="StyleUnderline"/>
        </w:rPr>
        <w:t>Absent from the Indian statement was any mention of freedom of navigation, respect for international law or maritime security, all issues at the heart of the disputes in the South China Sea and all highlighted by the troika</w:t>
      </w:r>
      <w:r w:rsidRPr="00F07821">
        <w:rPr>
          <w:sz w:val="16"/>
        </w:rPr>
        <w:t>. Common democratic values and principles are cited as the foundation of the Quad by the troika, while India highlights its ‘Act East’ policy as the cornerstone of its engagement in the Indo-Pacific. Indeed, India, unlike the US and Australia, avoided any mention of a ‘quadrilateral’ at all</w:t>
      </w:r>
      <w:r w:rsidRPr="002C7F1B">
        <w:rPr>
          <w:rStyle w:val="StyleUnderline"/>
        </w:rPr>
        <w:t>. Judging from these differences, the Quad looks like an uneasy 3+1 rather than a monolithic quartet.</w:t>
      </w:r>
      <w:r>
        <w:rPr>
          <w:rStyle w:val="StyleUnderline"/>
        </w:rPr>
        <w:t xml:space="preserve"> </w:t>
      </w:r>
      <w:r w:rsidRPr="00F07821">
        <w:rPr>
          <w:sz w:val="16"/>
        </w:rPr>
        <w:t xml:space="preserve">Unsettled by the Doklam stand-off, </w:t>
      </w:r>
      <w:r w:rsidRPr="00770198">
        <w:rPr>
          <w:rStyle w:val="StyleUnderline"/>
        </w:rPr>
        <w:t>Beijing and New Delhi tried to patch up their quarrels through an informal summit meeting between Xi and Prime Minister Narendra Modi in April 2018 in the Chinese city of Wuhan.</w:t>
      </w:r>
      <w:r w:rsidRPr="00F07821">
        <w:rPr>
          <w:sz w:val="16"/>
        </w:rPr>
        <w:t xml:space="preserve"> The meeting was successful in that it appeared to prevent the countries’ relationship, one that had been plunged into confusion due to Doklam and a series of other disputes, from becoming explicitly </w:t>
      </w:r>
      <w:r w:rsidRPr="00770198">
        <w:rPr>
          <w:rStyle w:val="StyleUnderline"/>
        </w:rPr>
        <w:t>adversarial. The Xi‒Modi summit, according to Beijing, redefined the two countries as ‘neighbors, friends and partners’</w:t>
      </w:r>
      <w:r w:rsidRPr="00F07821">
        <w:rPr>
          <w:sz w:val="16"/>
        </w:rPr>
        <w:t xml:space="preserve">.68 </w:t>
      </w:r>
      <w:r w:rsidRPr="002C7F1B">
        <w:rPr>
          <w:rStyle w:val="StyleUnderline"/>
        </w:rPr>
        <w:t>The Indian view, while less rosy, encompassed a pledge to strengthen the Closer Development Partnership and to strive for a ‘peaceful, stable, and balanced relationship’.</w:t>
      </w:r>
      <w:r w:rsidRPr="00F07821">
        <w:rPr>
          <w:sz w:val="16"/>
        </w:rPr>
        <w:t xml:space="preserve">69 In June 2018, </w:t>
      </w:r>
      <w:r w:rsidRPr="002C7F1B">
        <w:rPr>
          <w:rStyle w:val="StyleUnderline"/>
        </w:rPr>
        <w:t>Modi delivered the keynote address at the IISS Shangri-La Dialogue in Singapore</w:t>
      </w:r>
      <w:r w:rsidRPr="00F07821">
        <w:rPr>
          <w:sz w:val="16"/>
        </w:rPr>
        <w:t>, during which he mentioned the understanding with China achieved at the Wuhan summit. More gratifying to the Chinese, however, was his declaration that ‘</w:t>
      </w:r>
      <w:r w:rsidRPr="002C7F1B">
        <w:rPr>
          <w:rStyle w:val="StyleUnderline"/>
        </w:rPr>
        <w:t>India does not see the Indo-Pacific region as a strategy or as a club of limited members, nor as a grouping that seeks to dominate</w:t>
      </w:r>
      <w:r w:rsidRPr="00F07821">
        <w:rPr>
          <w:sz w:val="16"/>
        </w:rPr>
        <w:t xml:space="preserve">. And by no means do we consider it as directed against any country.’70 </w:t>
      </w:r>
      <w:r w:rsidRPr="00770198">
        <w:rPr>
          <w:rStyle w:val="StyleUnderline"/>
        </w:rPr>
        <w:t>This dismissal of the Indo-Pacific as a geopolitical strategy stood in stark contrast to the way it was depicted by then-US defense secretary Jim</w:t>
      </w:r>
      <w:r w:rsidRPr="00F07821">
        <w:rPr>
          <w:sz w:val="16"/>
        </w:rPr>
        <w:t xml:space="preserve"> </w:t>
      </w:r>
      <w:r w:rsidRPr="002C7F1B">
        <w:rPr>
          <w:rStyle w:val="StyleUnderline"/>
        </w:rPr>
        <w:t>Mattis in his speech the following day, which presented the Indo-Pacific as America’s whole-of-government strategy.</w:t>
      </w:r>
    </w:p>
    <w:p w14:paraId="11D714BF" w14:textId="77777777" w:rsidR="00C2027B" w:rsidRDefault="00C2027B" w:rsidP="00C2027B">
      <w:pPr>
        <w:pStyle w:val="Heading3"/>
      </w:pPr>
      <w:r>
        <w:lastRenderedPageBreak/>
        <w:t>Declining Power</w:t>
      </w:r>
    </w:p>
    <w:p w14:paraId="03439D63" w14:textId="77777777" w:rsidR="00C2027B" w:rsidRPr="00F5413E" w:rsidRDefault="00C2027B" w:rsidP="00C2027B">
      <w:pPr>
        <w:pStyle w:val="Heading4"/>
      </w:pPr>
      <w:r w:rsidRPr="00F5413E">
        <w:t>China is a declining power – slowing economic growth, less spending and counterbalancing proves</w:t>
      </w:r>
    </w:p>
    <w:p w14:paraId="53F982B4" w14:textId="77777777" w:rsidR="00C2027B" w:rsidRPr="00F7213B" w:rsidRDefault="00C2027B" w:rsidP="00C2027B">
      <w:r w:rsidRPr="00F7213B">
        <w:rPr>
          <w:rStyle w:val="Heading4Char"/>
        </w:rPr>
        <w:t>Auslin 17</w:t>
      </w:r>
      <w:r w:rsidRPr="00F7213B">
        <w:t>- a resident scholar and the director of Japan studies at the American Enterprise Institute, is the author of </w:t>
      </w:r>
      <w:hyperlink r:id="rId41" w:history="1">
        <w:r w:rsidRPr="00F7213B">
          <w:rPr>
            <w:rStyle w:val="Hyperlink"/>
          </w:rPr>
          <w:t>The End of the Asian Century</w:t>
        </w:r>
      </w:hyperlink>
      <w:r w:rsidRPr="00F7213B">
        <w:t xml:space="preserve"> (Yale University Press, 2017) (Michael, "Trumpeting the Alliance: How Much Will the United States and Japan Lean on Each Other?," War on the Rocks, </w:t>
      </w:r>
      <w:hyperlink r:id="rId42" w:history="1">
        <w:r w:rsidRPr="00F7213B">
          <w:rPr>
            <w:rStyle w:val="Hyperlink"/>
          </w:rPr>
          <w:t>https://warontherocks.com/2017/03/trumpeting-the-alliance-how-much-will-the-united-states-and-japan-lean-on-each-other/3-8-2017)//</w:t>
        </w:r>
      </w:hyperlink>
      <w:r w:rsidRPr="00F7213B">
        <w:t xml:space="preserve"> gcd</w:t>
      </w:r>
    </w:p>
    <w:p w14:paraId="261825E3" w14:textId="77777777" w:rsidR="00C2027B" w:rsidRPr="00D7458F" w:rsidRDefault="00C2027B" w:rsidP="00C2027B">
      <w:pPr>
        <w:rPr>
          <w:rStyle w:val="StyleUnderline"/>
        </w:rPr>
      </w:pPr>
      <w:r w:rsidRPr="00D017D2">
        <w:rPr>
          <w:sz w:val="16"/>
        </w:rPr>
        <w:t xml:space="preserve">Yet </w:t>
      </w:r>
      <w:r w:rsidRPr="00D7458F">
        <w:rPr>
          <w:rStyle w:val="StyleUnderline"/>
        </w:rPr>
        <w:t>there is now a new wrinkle in the story of China’s rise to great-power status</w:t>
      </w:r>
      <w:r w:rsidRPr="00D017D2">
        <w:rPr>
          <w:sz w:val="16"/>
        </w:rPr>
        <w:t xml:space="preserve">: The </w:t>
      </w:r>
      <w:r w:rsidRPr="00D7458F">
        <w:rPr>
          <w:rStyle w:val="StyleUnderline"/>
        </w:rPr>
        <w:t>dramatic </w:t>
      </w:r>
      <w:hyperlink r:id="rId43" w:history="1">
        <w:r w:rsidRPr="00D7458F">
          <w:rPr>
            <w:rStyle w:val="StyleUnderline"/>
          </w:rPr>
          <w:t>slowdown</w:t>
        </w:r>
      </w:hyperlink>
      <w:r w:rsidRPr="00D7458F">
        <w:rPr>
          <w:rStyle w:val="StyleUnderline"/>
        </w:rPr>
        <w:t> in the Chinese economy raises several intriguing questions about Beijing’s foreign and security policy</w:t>
      </w:r>
      <w:r w:rsidRPr="00D017D2">
        <w:rPr>
          <w:sz w:val="16"/>
        </w:rPr>
        <w:t xml:space="preserve">. First, </w:t>
      </w:r>
      <w:r w:rsidRPr="00D7458F">
        <w:rPr>
          <w:rStyle w:val="StyleUnderline"/>
        </w:rPr>
        <w:t>how long will the state be able to afford major increases in the military budget?</w:t>
      </w:r>
      <w:r w:rsidRPr="00D017D2">
        <w:rPr>
          <w:sz w:val="16"/>
        </w:rPr>
        <w:t xml:space="preserve"> Despite </w:t>
      </w:r>
      <w:r w:rsidRPr="00E92759">
        <w:rPr>
          <w:rStyle w:val="Emphasis"/>
        </w:rPr>
        <w:t>growth rates dropping below 7 percent per annum</w:t>
      </w:r>
      <w:bookmarkStart w:id="0" w:name="_GoBack"/>
      <w:bookmarkEnd w:id="0"/>
      <w:r w:rsidRPr="00D017D2">
        <w:rPr>
          <w:sz w:val="16"/>
        </w:rPr>
        <w:t xml:space="preserve">, the Chinese military budget continues to rise faster than gross domestic product growth each year. </w:t>
      </w:r>
      <w:r w:rsidRPr="00D7458F">
        <w:rPr>
          <w:rStyle w:val="StyleUnderline"/>
        </w:rPr>
        <w:t>While Beijing will try to resource this buildup, expenditures for the Chinese armed forces may drop significantly by 2020 or 2025.</w:t>
      </w:r>
      <w:r w:rsidRPr="00D017D2">
        <w:rPr>
          <w:sz w:val="16"/>
        </w:rPr>
        <w:t xml:space="preserve"> Already, </w:t>
      </w:r>
      <w:r w:rsidRPr="00D7458F">
        <w:rPr>
          <w:rStyle w:val="StyleUnderline"/>
        </w:rPr>
        <w:t>the 2016 defense budget increase slipped below</w:t>
      </w:r>
      <w:r>
        <w:rPr>
          <w:rStyle w:val="StyleUnderline"/>
        </w:rPr>
        <w:t xml:space="preserve"> </w:t>
      </w:r>
      <w:hyperlink r:id="rId44" w:history="1">
        <w:r w:rsidRPr="00D7458F">
          <w:rPr>
            <w:rStyle w:val="StyleUnderline"/>
          </w:rPr>
          <w:t>10 percent</w:t>
        </w:r>
      </w:hyperlink>
      <w:r>
        <w:rPr>
          <w:rStyle w:val="StyleUnderline"/>
        </w:rPr>
        <w:t xml:space="preserve"> </w:t>
      </w:r>
      <w:r w:rsidRPr="00D7458F">
        <w:rPr>
          <w:rStyle w:val="StyleUnderline"/>
        </w:rPr>
        <w:t>compared to the previous year for the first time in more than a decade, down to 7.5 percent</w:t>
      </w:r>
      <w:r w:rsidRPr="00D017D2">
        <w:rPr>
          <w:sz w:val="16"/>
        </w:rPr>
        <w:t xml:space="preserve">. A </w:t>
      </w:r>
      <w:r w:rsidRPr="00D7458F">
        <w:rPr>
          <w:rStyle w:val="StyleUnderline"/>
        </w:rPr>
        <w:t>prolonged period of smaller increases in defense spending will make it harder for the Chinese to maintain their military strength over the long run and project power globally.</w:t>
      </w:r>
      <w:r>
        <w:rPr>
          <w:rStyle w:val="StyleUnderline"/>
        </w:rPr>
        <w:t xml:space="preserve"> </w:t>
      </w:r>
      <w:r w:rsidRPr="00D017D2">
        <w:rPr>
          <w:sz w:val="16"/>
        </w:rPr>
        <w:t xml:space="preserve">Second, if </w:t>
      </w:r>
      <w:r w:rsidRPr="00D7458F">
        <w:rPr>
          <w:rStyle w:val="StyleUnderline"/>
        </w:rPr>
        <w:t>the economic slowdown in China continues to worsen</w:t>
      </w:r>
      <w:r w:rsidRPr="00D017D2">
        <w:rPr>
          <w:sz w:val="16"/>
        </w:rPr>
        <w:t xml:space="preserve">, possibly </w:t>
      </w:r>
      <w:r w:rsidRPr="00D7458F">
        <w:rPr>
          <w:rStyle w:val="StyleUnderline"/>
        </w:rPr>
        <w:t>even leading to stagnation</w:t>
      </w:r>
      <w:r w:rsidRPr="00D017D2">
        <w:rPr>
          <w:sz w:val="16"/>
        </w:rPr>
        <w:t xml:space="preserve">, </w:t>
      </w:r>
      <w:r w:rsidRPr="00D7458F">
        <w:rPr>
          <w:rStyle w:val="StyleUnderline"/>
        </w:rPr>
        <w:t>there could be increased domestic unrest from displaced workers and a middle class fearful of losing its wealth</w:t>
      </w:r>
      <w:r w:rsidRPr="00D017D2">
        <w:rPr>
          <w:sz w:val="16"/>
        </w:rPr>
        <w:t xml:space="preserve">. In response, </w:t>
      </w:r>
      <w:r w:rsidRPr="00D7458F">
        <w:rPr>
          <w:rStyle w:val="StyleUnderline"/>
        </w:rPr>
        <w:t>the central government might seek to divert attention away from problems at home through military adventurism abroad</w:t>
      </w:r>
      <w:r w:rsidRPr="00D017D2">
        <w:rPr>
          <w:sz w:val="16"/>
        </w:rPr>
        <w:t xml:space="preserve">, possibly </w:t>
      </w:r>
      <w:r w:rsidRPr="00D7458F">
        <w:rPr>
          <w:rStyle w:val="StyleUnderline"/>
        </w:rPr>
        <w:t>in the East China Sea and very likely in the South China Sea.</w:t>
      </w:r>
      <w:r>
        <w:rPr>
          <w:rStyle w:val="StyleUnderline"/>
        </w:rPr>
        <w:t xml:space="preserve"> </w:t>
      </w:r>
      <w:r w:rsidRPr="00D017D2">
        <w:rPr>
          <w:sz w:val="16"/>
        </w:rPr>
        <w:t xml:space="preserve">Third, </w:t>
      </w:r>
      <w:r w:rsidRPr="00D7458F">
        <w:rPr>
          <w:rStyle w:val="StyleUnderline"/>
        </w:rPr>
        <w:t>the perception of a weaker China could cause the smaller Asian nations to balance against it</w:t>
      </w:r>
      <w:r w:rsidRPr="00D017D2">
        <w:rPr>
          <w:sz w:val="16"/>
        </w:rPr>
        <w:t xml:space="preserve">, and </w:t>
      </w:r>
      <w:r w:rsidRPr="00D7458F">
        <w:rPr>
          <w:rStyle w:val="StyleUnderline"/>
        </w:rPr>
        <w:t>those with territorial disputes may seek to press their advantage against a regime distracted by economic problems.</w:t>
      </w:r>
      <w:r w:rsidRPr="00D017D2">
        <w:rPr>
          <w:sz w:val="16"/>
        </w:rPr>
        <w:t xml:space="preserve"> </w:t>
      </w:r>
      <w:r w:rsidRPr="00D7458F">
        <w:rPr>
          <w:rStyle w:val="StyleUnderline"/>
        </w:rPr>
        <w:t>Beijing may well react to such pressure with a military response to head off loss of prestige, influence, and actual territorial claims.</w:t>
      </w:r>
      <w:r>
        <w:rPr>
          <w:rStyle w:val="StyleUnderline"/>
        </w:rPr>
        <w:t xml:space="preserve"> </w:t>
      </w:r>
      <w:r w:rsidRPr="00D017D2">
        <w:rPr>
          <w:sz w:val="16"/>
        </w:rPr>
        <w:t xml:space="preserve">Regardless of which scenario plays out, </w:t>
      </w:r>
      <w:r w:rsidRPr="00D7458F">
        <w:rPr>
          <w:rStyle w:val="StyleUnderline"/>
        </w:rPr>
        <w:t>the next decade will likely witness a new phase in the development of China’s power, as it struggles with slower growth and increased domestic pressure.</w:t>
      </w:r>
    </w:p>
    <w:p w14:paraId="07722E90" w14:textId="77777777" w:rsidR="00C2027B" w:rsidRPr="00D017D2" w:rsidRDefault="00C2027B" w:rsidP="00C2027B"/>
    <w:p w14:paraId="7B447E0F" w14:textId="77777777" w:rsidR="00C2027B" w:rsidRDefault="00C2027B" w:rsidP="00C2027B">
      <w:pPr>
        <w:pStyle w:val="Heading3"/>
      </w:pPr>
      <w:r>
        <w:lastRenderedPageBreak/>
        <w:t>Diplomacy Solves Conflict</w:t>
      </w:r>
    </w:p>
    <w:p w14:paraId="0DA50AAD" w14:textId="77777777" w:rsidR="00C2027B" w:rsidRDefault="00C2027B" w:rsidP="00C2027B">
      <w:pPr>
        <w:pStyle w:val="Heading4"/>
      </w:pPr>
      <w:r>
        <w:t>In response to increased US diplomacy, China is increasing diplomatic contact with its neighbors</w:t>
      </w:r>
    </w:p>
    <w:p w14:paraId="0F9740D4" w14:textId="77777777" w:rsidR="00C2027B" w:rsidRDefault="00C2027B" w:rsidP="00C2027B">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45" w:history="1">
        <w:r w:rsidRPr="000246A4">
          <w:rPr>
            <w:rStyle w:val="Hyperlink"/>
          </w:rPr>
          <w:t>10.1080/00396338.2019.1614791</w:t>
        </w:r>
      </w:hyperlink>
      <w:r w:rsidRPr="000246A4">
        <w:t xml:space="preserve"> May 2019)</w:t>
      </w:r>
      <w:r>
        <w:t>// gcd</w:t>
      </w:r>
    </w:p>
    <w:p w14:paraId="389EBE69" w14:textId="77777777" w:rsidR="00C2027B" w:rsidRDefault="00C2027B" w:rsidP="00C2027B">
      <w:pPr>
        <w:rPr>
          <w:rStyle w:val="StyleUnderline"/>
        </w:rPr>
      </w:pPr>
      <w:r w:rsidRPr="00F07821">
        <w:rPr>
          <w:sz w:val="16"/>
        </w:rPr>
        <w:t xml:space="preserve">In the security domain, </w:t>
      </w:r>
      <w:r w:rsidRPr="002C7F1B">
        <w:rPr>
          <w:rStyle w:val="StyleUnderline"/>
        </w:rPr>
        <w:t>Beijing stiffened its resolve in its maritime territorial disputes, wresting control of Scarborough Shoal in a bloodless confrontation with the Philippines in 2012</w:t>
      </w:r>
      <w:r w:rsidRPr="00F07821">
        <w:rPr>
          <w:sz w:val="16"/>
        </w:rPr>
        <w:t xml:space="preserve">, hauling </w:t>
      </w:r>
      <w:r w:rsidRPr="002C7F1B">
        <w:rPr>
          <w:rStyle w:val="StyleUnderline"/>
        </w:rPr>
        <w:t>an oil rig to waters seen by Vietnam as within its exclusive economic zone,</w:t>
      </w:r>
      <w:r w:rsidRPr="00F07821">
        <w:rPr>
          <w:sz w:val="16"/>
        </w:rPr>
        <w:t xml:space="preserve"> and </w:t>
      </w:r>
      <w:r w:rsidRPr="002C7F1B">
        <w:rPr>
          <w:rStyle w:val="StyleUnderline"/>
        </w:rPr>
        <w:t>carrying out land reclamation and island-building in the Spratly Islands from late 2013, which by June 2015 had allowed it to claim more than 2,900 acres of land</w:t>
      </w:r>
      <w:r w:rsidRPr="00F07821">
        <w:rPr>
          <w:sz w:val="16"/>
        </w:rPr>
        <w:t xml:space="preserve">. Since then, it has </w:t>
      </w:r>
      <w:r w:rsidRPr="002C7F1B">
        <w:rPr>
          <w:rStyle w:val="StyleUnderline"/>
        </w:rPr>
        <w:t>installed military as well as civilian facilities that can accommodate fighter jets, missiles and communications equipment.</w:t>
      </w:r>
      <w:r>
        <w:rPr>
          <w:rStyle w:val="StyleUnderline"/>
        </w:rPr>
        <w:t xml:space="preserve"> </w:t>
      </w:r>
      <w:r w:rsidRPr="00F07821">
        <w:rPr>
          <w:sz w:val="16"/>
        </w:rPr>
        <w:t xml:space="preserve">American </w:t>
      </w:r>
      <w:r w:rsidRPr="002C7F1B">
        <w:rPr>
          <w:rStyle w:val="StyleUnderline"/>
        </w:rPr>
        <w:t>attitudes towards Chinese island fortification have shifted from a dismissive cockiness to growing anxiety.</w:t>
      </w:r>
      <w:r w:rsidRPr="00F07821">
        <w:rPr>
          <w:sz w:val="16"/>
        </w:rPr>
        <w:t xml:space="preserve"> In a 2015 report on the US–China military balance, RAND analysts asserted that </w:t>
      </w:r>
      <w:r w:rsidRPr="002C7F1B">
        <w:rPr>
          <w:rStyle w:val="StyleUnderline"/>
        </w:rPr>
        <w:t>the islands ‘are unlikely to be a significant factor in high-intensity military operations against U.S. forces beyond the first hours of a conflict’</w:t>
      </w:r>
      <w:r w:rsidRPr="00F07821">
        <w:rPr>
          <w:sz w:val="16"/>
        </w:rPr>
        <w:t>.38 Three years later, in April 2018, Admiral Philip Davidson, nominated as commander of the Indo-Pacific Command, observed in his testimony to Congress that ‘</w:t>
      </w:r>
      <w:r w:rsidRPr="002C7F1B">
        <w:rPr>
          <w:rStyle w:val="StyleUnderline"/>
        </w:rPr>
        <w:t>China is now capable of controlling the South China Sea in all scenarios short of war with the United States’</w:t>
      </w:r>
      <w:r w:rsidRPr="00F07821">
        <w:rPr>
          <w:sz w:val="16"/>
        </w:rPr>
        <w:t xml:space="preserve">.39 These two observations are not wholly contradictory, since they both point to the vulnerability of the islands during a Sino-US hot war. Yet Davidson’s remarks belie an </w:t>
      </w:r>
      <w:r w:rsidRPr="002C7F1B">
        <w:rPr>
          <w:rStyle w:val="StyleUnderline"/>
        </w:rPr>
        <w:t>intensifying unease about China’s consolidation of its control over a large portion of the South China Sea</w:t>
      </w:r>
      <w:r w:rsidRPr="00F07821">
        <w:rPr>
          <w:sz w:val="16"/>
        </w:rPr>
        <w:t xml:space="preserve"> during peacetime. The perception that the US has lost the initiative and that </w:t>
      </w:r>
      <w:r w:rsidRPr="002C7F1B">
        <w:rPr>
          <w:rStyle w:val="StyleUnderline"/>
        </w:rPr>
        <w:t>China is prevailing is widespread in Washington and regional capitals.</w:t>
      </w:r>
      <w:r w:rsidRPr="00F07821">
        <w:rPr>
          <w:sz w:val="16"/>
        </w:rPr>
        <w:t xml:space="preserve">40 American analysts are now grappling with the challenge of </w:t>
      </w:r>
      <w:r w:rsidRPr="002C7F1B">
        <w:rPr>
          <w:rStyle w:val="Emphasis"/>
        </w:rPr>
        <w:t>devising new strategies for countering Chinese advances.</w:t>
      </w:r>
      <w:r>
        <w:rPr>
          <w:rStyle w:val="Emphasis"/>
        </w:rPr>
        <w:t xml:space="preserve"> </w:t>
      </w:r>
      <w:r w:rsidRPr="00F07821">
        <w:rPr>
          <w:sz w:val="16"/>
        </w:rPr>
        <w:t xml:space="preserve">Beijing has also made notable progress on the diplomatic front. Under the rebalance, the US enhanced its diplomatic and strategic relations with key Asian countries, including both its traditional allies and new security partners. In Northeast Asia, the April 2015 upgrade of the Guidelines for US–Japan Defense Cooperation represented the latest in a series of enhancements since the 1997 revision of the guidelines.42 In Southeast Asia, </w:t>
      </w:r>
      <w:r w:rsidRPr="00770198">
        <w:rPr>
          <w:rStyle w:val="StyleUnderline"/>
        </w:rPr>
        <w:t>the Obama administration opened new ties with Myanmar, elevated relations with Vietnam, forged a new partnership with Indonesia, strengthened an already solid relationship with Singapore and boosted the traditional alliance with the Philippines</w:t>
      </w:r>
      <w:r w:rsidRPr="00F07821">
        <w:rPr>
          <w:sz w:val="16"/>
        </w:rPr>
        <w:t xml:space="preserve"> with a new defence-cooperation agreement. </w:t>
      </w:r>
      <w:r w:rsidRPr="00770198">
        <w:rPr>
          <w:rStyle w:val="StyleUnderline"/>
        </w:rPr>
        <w:t>The relationship</w:t>
      </w:r>
      <w:r w:rsidRPr="00F07821">
        <w:rPr>
          <w:sz w:val="16"/>
        </w:rPr>
        <w:t xml:space="preserve"> </w:t>
      </w:r>
      <w:r w:rsidRPr="00770198">
        <w:rPr>
          <w:rStyle w:val="StyleUnderline"/>
        </w:rPr>
        <w:t>with</w:t>
      </w:r>
      <w:r w:rsidRPr="00F07821">
        <w:rPr>
          <w:sz w:val="16"/>
        </w:rPr>
        <w:t xml:space="preserve"> the Association of Southeast Asian Nations (</w:t>
      </w:r>
      <w:r w:rsidRPr="00770198">
        <w:rPr>
          <w:rStyle w:val="StyleUnderline"/>
        </w:rPr>
        <w:t>ASEAN</w:t>
      </w:r>
      <w:r w:rsidRPr="00F07821">
        <w:rPr>
          <w:sz w:val="16"/>
        </w:rPr>
        <w:t xml:space="preserve">) </w:t>
      </w:r>
      <w:r w:rsidRPr="002C7F1B">
        <w:rPr>
          <w:rStyle w:val="StyleUnderline"/>
        </w:rPr>
        <w:t>also received an upgrade</w:t>
      </w:r>
      <w:r w:rsidRPr="00F07821">
        <w:rPr>
          <w:sz w:val="16"/>
        </w:rPr>
        <w:t xml:space="preserve">. Washington acceded to the ASEAN Treaty of Amity and Cooperation in Southeast Asia, joined the East Asia Summit and hosted, for the first time, </w:t>
      </w:r>
      <w:r w:rsidRPr="002C7F1B">
        <w:rPr>
          <w:rStyle w:val="StyleUnderline"/>
        </w:rPr>
        <w:t>a US–ASEAN summit on American soil in February 2016</w:t>
      </w:r>
      <w:r w:rsidRPr="00F07821">
        <w:rPr>
          <w:sz w:val="16"/>
        </w:rPr>
        <w:t xml:space="preserve">.43 These </w:t>
      </w:r>
      <w:r w:rsidRPr="002C7F1B">
        <w:rPr>
          <w:rStyle w:val="StyleUnderline"/>
        </w:rPr>
        <w:t>developments rang alarm bells in Beijing</w:t>
      </w:r>
      <w:r w:rsidRPr="00F07821">
        <w:rPr>
          <w:sz w:val="16"/>
        </w:rPr>
        <w:t xml:space="preserve">. Less than two years into the Trump administration, however, </w:t>
      </w:r>
      <w:r w:rsidRPr="00FF0141">
        <w:rPr>
          <w:rStyle w:val="StyleUnderline"/>
        </w:rPr>
        <w:t>China is no longer in siege mode</w:t>
      </w:r>
      <w:r w:rsidRPr="00F07821">
        <w:rPr>
          <w:sz w:val="16"/>
        </w:rPr>
        <w:t xml:space="preserve">. Its </w:t>
      </w:r>
      <w:r w:rsidRPr="00FF0141">
        <w:rPr>
          <w:rStyle w:val="StyleUnderline"/>
        </w:rPr>
        <w:t>relationship with Japan has thawed,</w:t>
      </w:r>
      <w:r w:rsidRPr="00F07821">
        <w:rPr>
          <w:sz w:val="16"/>
        </w:rPr>
        <w:t xml:space="preserve"> in part because both countries oppose Trump’s trade offensive.44 Prime Minister </w:t>
      </w:r>
      <w:r w:rsidRPr="00FF0141">
        <w:rPr>
          <w:rStyle w:val="StyleUnderline"/>
        </w:rPr>
        <w:t>Shinzo Abe visited Beijing in October 2018,</w:t>
      </w:r>
      <w:r w:rsidRPr="00F07821">
        <w:rPr>
          <w:sz w:val="16"/>
        </w:rPr>
        <w:t xml:space="preserve"> the first official visit to China by a Japanese leader since 2011. </w:t>
      </w:r>
      <w:r w:rsidRPr="00FF0141">
        <w:rPr>
          <w:rStyle w:val="StyleUnderline"/>
        </w:rPr>
        <w:t>Abe announced that the relationship had shifted ‘from competition to cooperation’</w:t>
      </w:r>
      <w:r w:rsidRPr="00F07821">
        <w:rPr>
          <w:sz w:val="16"/>
        </w:rPr>
        <w:t xml:space="preserve"> </w:t>
      </w:r>
      <w:r w:rsidRPr="00770198">
        <w:rPr>
          <w:rStyle w:val="StyleUnderline"/>
        </w:rPr>
        <w:t>and characterised the two countries as ‘partners’.45 These pronouncements should be taken,</w:t>
      </w:r>
      <w:r w:rsidRPr="00F07821">
        <w:rPr>
          <w:sz w:val="16"/>
        </w:rPr>
        <w:t xml:space="preserve"> of course, </w:t>
      </w:r>
      <w:r w:rsidRPr="00770198">
        <w:rPr>
          <w:rStyle w:val="StyleUnderline"/>
        </w:rPr>
        <w:t>with a pinch of</w:t>
      </w:r>
      <w:r w:rsidRPr="00F07821">
        <w:rPr>
          <w:sz w:val="16"/>
        </w:rPr>
        <w:t xml:space="preserve"> salt – </w:t>
      </w:r>
      <w:r w:rsidRPr="00FF0141">
        <w:rPr>
          <w:rStyle w:val="StyleUnderline"/>
        </w:rPr>
        <w:t>balancing against China is still Japan’s underlying security strategy</w:t>
      </w:r>
      <w:r w:rsidRPr="00F07821">
        <w:rPr>
          <w:sz w:val="16"/>
        </w:rPr>
        <w:t xml:space="preserve">, and the </w:t>
      </w:r>
      <w:r w:rsidRPr="00FF0141">
        <w:rPr>
          <w:rStyle w:val="StyleUnderline"/>
        </w:rPr>
        <w:t>two countries’ territorial dispute over the Senkaku/Diaoyu islands remains intractable</w:t>
      </w:r>
      <w:r w:rsidRPr="00F07821">
        <w:rPr>
          <w:sz w:val="16"/>
        </w:rPr>
        <w:t xml:space="preserve">. Nevertheless, the </w:t>
      </w:r>
      <w:r w:rsidRPr="00FF0141">
        <w:rPr>
          <w:rStyle w:val="StyleUnderline"/>
        </w:rPr>
        <w:t>relationship has experienced an undeniable improvement</w:t>
      </w:r>
      <w:r w:rsidRPr="00F07821">
        <w:rPr>
          <w:sz w:val="16"/>
        </w:rPr>
        <w:t xml:space="preserve">. </w:t>
      </w:r>
      <w:r w:rsidRPr="00770198">
        <w:rPr>
          <w:rStyle w:val="StyleUnderline"/>
        </w:rPr>
        <w:t>Japan’s pledge to work with China on the latter’s BRI projects, a major outcome</w:t>
      </w:r>
      <w:r w:rsidRPr="00FF0141">
        <w:rPr>
          <w:rStyle w:val="StyleUnderline"/>
        </w:rPr>
        <w:t xml:space="preserve"> of Abe’s visit</w:t>
      </w:r>
      <w:r w:rsidRPr="00F07821">
        <w:rPr>
          <w:sz w:val="16"/>
        </w:rPr>
        <w:t xml:space="preserve">, is a noteworthy </w:t>
      </w:r>
      <w:r w:rsidRPr="00770198">
        <w:rPr>
          <w:rStyle w:val="StyleUnderline"/>
        </w:rPr>
        <w:t>signal of Tokyo’s new pragmatism.</w:t>
      </w:r>
    </w:p>
    <w:p w14:paraId="3CFBA13B" w14:textId="77777777" w:rsidR="00C2027B" w:rsidRPr="00770198" w:rsidRDefault="00C2027B" w:rsidP="00C2027B">
      <w:pPr>
        <w:pStyle w:val="Heading4"/>
      </w:pPr>
      <w:r w:rsidRPr="00770198">
        <w:lastRenderedPageBreak/>
        <w:t>Specifically, they are increasing positive diplomacy with their neighbors in the South China Sea- that diffuses possibility for tensions</w:t>
      </w:r>
    </w:p>
    <w:p w14:paraId="1C651B2B" w14:textId="77777777" w:rsidR="00C2027B" w:rsidRDefault="00C2027B" w:rsidP="00C2027B">
      <w:r w:rsidRPr="000246A4">
        <w:rPr>
          <w:rStyle w:val="Heading4Char"/>
        </w:rPr>
        <w:t>Zhang, 19</w:t>
      </w:r>
      <w:r w:rsidRPr="000246A4">
        <w:t>— Senior Lecturer in the Department of International Relations at the Australian National University’s Coral Bell School of Asia Pacific Affairs, and Adjunct Professor at the National Institute for South China Sea Studies in China. (Feng, China’s Curious Nonchalance Towards the Indo-Pacific, Survival, 61:3,187-212, DOI: </w:t>
      </w:r>
      <w:hyperlink r:id="rId46" w:history="1">
        <w:r w:rsidRPr="000246A4">
          <w:rPr>
            <w:rStyle w:val="Hyperlink"/>
          </w:rPr>
          <w:t>10.1080/00396338.2019.1614791</w:t>
        </w:r>
      </w:hyperlink>
      <w:r w:rsidRPr="000246A4">
        <w:t xml:space="preserve"> May 2019)</w:t>
      </w:r>
      <w:r>
        <w:t>// gcd</w:t>
      </w:r>
    </w:p>
    <w:p w14:paraId="6DD00614" w14:textId="77777777" w:rsidR="00C2027B" w:rsidRPr="00F07821" w:rsidRDefault="00C2027B" w:rsidP="00C2027B">
      <w:pPr>
        <w:rPr>
          <w:sz w:val="16"/>
        </w:rPr>
      </w:pPr>
      <w:r w:rsidRPr="00F07821">
        <w:rPr>
          <w:sz w:val="16"/>
        </w:rPr>
        <w:t xml:space="preserve">Bilaterally, </w:t>
      </w:r>
      <w:r w:rsidRPr="002C7F1B">
        <w:rPr>
          <w:rStyle w:val="StyleUnderline"/>
        </w:rPr>
        <w:t>China’s relationships with Southeast Asian states saw a general, albeit uneven, improvement</w:t>
      </w:r>
      <w:r w:rsidRPr="00F07821">
        <w:rPr>
          <w:sz w:val="16"/>
        </w:rPr>
        <w:t xml:space="preserve">. Regional states are, to varying degrees, getting along with China. These </w:t>
      </w:r>
      <w:r w:rsidRPr="002C7F1B">
        <w:rPr>
          <w:rStyle w:val="StyleUnderline"/>
        </w:rPr>
        <w:t>include the traditional bandwagoners of Cambodia and Laos, the careful hedgers of Indonesia and Singapore, and the former challengers of the Philippines and Vietnam</w:t>
      </w:r>
      <w:r w:rsidRPr="00F07821">
        <w:rPr>
          <w:sz w:val="16"/>
        </w:rPr>
        <w:t xml:space="preserve">. Of these, the </w:t>
      </w:r>
      <w:r w:rsidRPr="002C7F1B">
        <w:rPr>
          <w:rStyle w:val="StyleUnderline"/>
        </w:rPr>
        <w:t>crown jewel of Chinese achievement is the Philippines</w:t>
      </w:r>
      <w:r w:rsidRPr="00F07821">
        <w:rPr>
          <w:sz w:val="16"/>
        </w:rPr>
        <w:t xml:space="preserve">. Since June 2016, in a remarkable volte-face from the approach of Benigno Aquino III, President Rodrigo </w:t>
      </w:r>
      <w:r w:rsidRPr="002C7F1B">
        <w:rPr>
          <w:rStyle w:val="StyleUnderline"/>
        </w:rPr>
        <w:t>Duterte has comported himself as if Manila were an ally of China rather than the US,</w:t>
      </w:r>
      <w:r w:rsidRPr="00F07821">
        <w:rPr>
          <w:sz w:val="16"/>
        </w:rPr>
        <w:t xml:space="preserve"> perhaps swayed by Chinese promises of a whopping $24 billion economic package for shelving disputes.48 To be sure, China’s relationship with Vietnam remains tense, especially after Chinese pressure forced Hanoi to suspend oil drilling in disputed areas.49 And </w:t>
      </w:r>
      <w:r w:rsidRPr="002C7F1B">
        <w:rPr>
          <w:rStyle w:val="StyleUnderline"/>
        </w:rPr>
        <w:t>Beijing also suffered a setback in Malaysia after the electoral defeat of the Sinophile Najib Razak at the hands of his former mentor Mahathir Mohamad in May 2018</w:t>
      </w:r>
      <w:r w:rsidRPr="00F07821">
        <w:rPr>
          <w:sz w:val="16"/>
        </w:rPr>
        <w:t xml:space="preserve">.50 Overall, however, China has come close to atoning for its assertiveness in Southeast Asia with a cocktail of economic inducements, security deterrence and diplomatic cajoling. No serious region-wide backlash is in sight. Although calling this a ‘win’ for China might be a stretch, Beijing certainly does not think it is losing. </w:t>
      </w:r>
      <w:r w:rsidRPr="002C7F1B">
        <w:rPr>
          <w:rStyle w:val="StyleUnderline"/>
        </w:rPr>
        <w:t>The TPP is no more, and the CPATPP, while still acting as a regional economic constraint, is not an Americanled threat as the TPP had been</w:t>
      </w:r>
      <w:r w:rsidRPr="00F07821">
        <w:rPr>
          <w:sz w:val="16"/>
        </w:rPr>
        <w:t xml:space="preserve">. In the South China Sea, it is the US, not China, that has been wrongfooted. And </w:t>
      </w:r>
      <w:r w:rsidRPr="002C7F1B">
        <w:rPr>
          <w:rStyle w:val="StyleUnderline"/>
        </w:rPr>
        <w:t>Beijing’s diplomatic, economic and security position in Southeast Asia, and especially vis-à-vis ASEAN, has been enhanced.</w:t>
      </w:r>
      <w:r w:rsidRPr="00F07821">
        <w:rPr>
          <w:sz w:val="16"/>
        </w:rPr>
        <w:t xml:space="preserve"> There is </w:t>
      </w:r>
      <w:r w:rsidRPr="002C7F1B">
        <w:rPr>
          <w:rStyle w:val="StyleUnderline"/>
        </w:rPr>
        <w:t>no danger of the region slinking into the American fold,</w:t>
      </w:r>
      <w:r w:rsidRPr="00F07821">
        <w:rPr>
          <w:sz w:val="16"/>
        </w:rPr>
        <w:t xml:space="preserve"> as once was possible during the height of the rebalance. Of course, the </w:t>
      </w:r>
      <w:r w:rsidRPr="002C7F1B">
        <w:rPr>
          <w:rStyle w:val="StyleUnderline"/>
        </w:rPr>
        <w:t>cost of China’s enhanced regional position is rising tension and a badly deteriorating relationship with the US</w:t>
      </w:r>
      <w:r w:rsidRPr="00F07821">
        <w:rPr>
          <w:sz w:val="16"/>
        </w:rPr>
        <w:t>. That is a cost China has to accept.</w:t>
      </w:r>
    </w:p>
    <w:p w14:paraId="2A288E8E" w14:textId="038DCB89" w:rsidR="005C1089" w:rsidRDefault="005C1089" w:rsidP="005C1089">
      <w:pPr>
        <w:pStyle w:val="Heading3"/>
      </w:pPr>
      <w:r>
        <w:lastRenderedPageBreak/>
        <w:t>Global Superpower</w:t>
      </w:r>
    </w:p>
    <w:p w14:paraId="70F1B147" w14:textId="77777777" w:rsidR="005C1089" w:rsidRPr="00E96ABF" w:rsidRDefault="005C1089" w:rsidP="005C1089">
      <w:pPr>
        <w:pStyle w:val="Heading4"/>
        <w:rPr>
          <w:rStyle w:val="Style13ptBold"/>
          <w:b/>
          <w:bCs w:val="0"/>
        </w:rPr>
      </w:pPr>
      <w:r>
        <w:rPr>
          <w:rStyle w:val="Style13ptBold"/>
          <w:b/>
        </w:rPr>
        <w:t xml:space="preserve">China is a </w:t>
      </w:r>
      <w:r w:rsidRPr="000E154E">
        <w:rPr>
          <w:rStyle w:val="Style13ptBold"/>
          <w:b/>
        </w:rPr>
        <w:t>global superpower</w:t>
      </w:r>
      <w:r>
        <w:rPr>
          <w:rStyle w:val="Style13ptBold"/>
          <w:b/>
        </w:rPr>
        <w:t xml:space="preserve"> – economic </w:t>
      </w:r>
      <w:r w:rsidRPr="000E154E">
        <w:rPr>
          <w:rStyle w:val="Style13ptBold"/>
          <w:b/>
        </w:rPr>
        <w:t>modernization</w:t>
      </w:r>
      <w:r>
        <w:rPr>
          <w:rStyle w:val="Style13ptBold"/>
          <w:b/>
        </w:rPr>
        <w:t xml:space="preserve"> was the </w:t>
      </w:r>
      <w:r w:rsidRPr="000E154E">
        <w:rPr>
          <w:rStyle w:val="Style13ptBold"/>
          <w:b/>
        </w:rPr>
        <w:t>driver</w:t>
      </w:r>
      <w:r>
        <w:rPr>
          <w:rStyle w:val="Style13ptBold"/>
          <w:b/>
        </w:rPr>
        <w:t xml:space="preserve">. </w:t>
      </w:r>
      <w:r w:rsidRPr="00E96ABF">
        <w:rPr>
          <w:rStyle w:val="Style13ptBold"/>
          <w:b/>
        </w:rPr>
        <w:t xml:space="preserve"> </w:t>
      </w:r>
    </w:p>
    <w:p w14:paraId="032AECE1" w14:textId="77777777" w:rsidR="005C1089" w:rsidRPr="00136E69" w:rsidRDefault="005C1089" w:rsidP="005C1089">
      <w:r w:rsidRPr="00136E69">
        <w:rPr>
          <w:rStyle w:val="Style13ptBold"/>
        </w:rPr>
        <w:t>Friedberg ’18</w:t>
      </w:r>
      <w:r>
        <w:t xml:space="preserve"> </w:t>
      </w:r>
      <w:r w:rsidRPr="00E96ABF">
        <w:t>(Aaron; professor of politics and international affairs; 1-29-18; "Globalisation and Chinese Grand Strategy"; Routledge; https://www.tandfonline.com/doi/pdf/10.1080/00396338.2018.1427362?needAccess=true; Accessed 7-6-2019; Camp-AH)</w:t>
      </w:r>
    </w:p>
    <w:p w14:paraId="20CE1F6C" w14:textId="77777777" w:rsidR="005C1089" w:rsidRPr="005C1089" w:rsidRDefault="005C1089" w:rsidP="005C1089">
      <w:pPr>
        <w:rPr>
          <w:sz w:val="16"/>
        </w:rPr>
      </w:pPr>
      <w:r w:rsidRPr="00E96ABF">
        <w:rPr>
          <w:u w:val="single"/>
        </w:rPr>
        <w:t xml:space="preserve">Deng Xiaoping’s </w:t>
      </w:r>
      <w:r w:rsidRPr="00E96ABF">
        <w:rPr>
          <w:b/>
          <w:bCs/>
          <w:u w:val="single"/>
        </w:rPr>
        <w:t>initiation</w:t>
      </w:r>
      <w:r w:rsidRPr="00E96ABF">
        <w:rPr>
          <w:u w:val="single"/>
        </w:rPr>
        <w:t xml:space="preserve"> of the ‘reform</w:t>
      </w:r>
      <w:r w:rsidRPr="005C1089">
        <w:rPr>
          <w:sz w:val="16"/>
        </w:rPr>
        <w:t xml:space="preserve"> and opening up’ </w:t>
      </w:r>
      <w:r w:rsidRPr="00E96ABF">
        <w:rPr>
          <w:u w:val="single"/>
        </w:rPr>
        <w:t>programme</w:t>
      </w:r>
      <w:r w:rsidRPr="005C1089">
        <w:rPr>
          <w:sz w:val="16"/>
        </w:rPr>
        <w:t xml:space="preserve"> at the end of 1978 </w:t>
      </w:r>
      <w:r w:rsidRPr="00E96ABF">
        <w:rPr>
          <w:u w:val="single"/>
        </w:rPr>
        <w:t>appears in retrospect to be the</w:t>
      </w:r>
      <w:r w:rsidRPr="005C1089">
        <w:rPr>
          <w:sz w:val="16"/>
        </w:rPr>
        <w:t xml:space="preserve"> decisive </w:t>
      </w:r>
      <w:r w:rsidRPr="00E96ABF">
        <w:rPr>
          <w:b/>
          <w:bCs/>
          <w:u w:val="single"/>
        </w:rPr>
        <w:t>turning point</w:t>
      </w:r>
      <w:r w:rsidRPr="00E96ABF">
        <w:rPr>
          <w:u w:val="single"/>
        </w:rPr>
        <w:t xml:space="preserve"> in the history of modern China.</w:t>
      </w:r>
      <w:r w:rsidRPr="005C1089">
        <w:rPr>
          <w:sz w:val="16"/>
        </w:rPr>
        <w:t xml:space="preserve"> Increasing </w:t>
      </w:r>
      <w:r w:rsidRPr="00E96ABF">
        <w:rPr>
          <w:b/>
          <w:bCs/>
          <w:u w:val="single"/>
        </w:rPr>
        <w:t>reliance</w:t>
      </w:r>
      <w:r w:rsidRPr="00E96ABF">
        <w:rPr>
          <w:u w:val="single"/>
        </w:rPr>
        <w:t xml:space="preserve"> on market forces, as opposed to </w:t>
      </w:r>
      <w:r w:rsidRPr="00E96ABF">
        <w:rPr>
          <w:b/>
          <w:bCs/>
          <w:u w:val="single"/>
        </w:rPr>
        <w:t>state planning</w:t>
      </w:r>
      <w:r w:rsidRPr="005C1089">
        <w:rPr>
          <w:sz w:val="16"/>
        </w:rPr>
        <w:t xml:space="preserve">, and </w:t>
      </w:r>
      <w:r w:rsidRPr="00E96ABF">
        <w:rPr>
          <w:b/>
          <w:bCs/>
          <w:u w:val="single"/>
        </w:rPr>
        <w:t>deeper integration</w:t>
      </w:r>
      <w:r w:rsidRPr="00E96ABF">
        <w:rPr>
          <w:u w:val="single"/>
        </w:rPr>
        <w:t xml:space="preserve"> into the </w:t>
      </w:r>
      <w:r w:rsidRPr="00E96ABF">
        <w:rPr>
          <w:b/>
          <w:bCs/>
          <w:u w:val="single"/>
        </w:rPr>
        <w:t>global economy</w:t>
      </w:r>
      <w:r w:rsidRPr="005C1089">
        <w:rPr>
          <w:sz w:val="16"/>
        </w:rPr>
        <w:t xml:space="preserve">, in place </w:t>
      </w:r>
      <w:r w:rsidRPr="00E96ABF">
        <w:rPr>
          <w:u w:val="single"/>
        </w:rPr>
        <w:t>of</w:t>
      </w:r>
      <w:r w:rsidRPr="005C1089">
        <w:rPr>
          <w:sz w:val="16"/>
        </w:rPr>
        <w:t xml:space="preserve"> the old policy of </w:t>
      </w:r>
      <w:r w:rsidRPr="00E96ABF">
        <w:rPr>
          <w:u w:val="single"/>
        </w:rPr>
        <w:t>self-imposed isolation and virtual autarky, launched China onto a</w:t>
      </w:r>
      <w:r w:rsidRPr="005C1089">
        <w:rPr>
          <w:sz w:val="16"/>
        </w:rPr>
        <w:t xml:space="preserve"> steep </w:t>
      </w:r>
      <w:r w:rsidRPr="00E96ABF">
        <w:rPr>
          <w:u w:val="single"/>
        </w:rPr>
        <w:t>growth trajectory</w:t>
      </w:r>
      <w:r w:rsidRPr="005C1089">
        <w:rPr>
          <w:sz w:val="16"/>
        </w:rPr>
        <w:t xml:space="preserve">. By any measure, economic or strategic, </w:t>
      </w:r>
      <w:r w:rsidRPr="00E96ABF">
        <w:rPr>
          <w:u w:val="single"/>
        </w:rPr>
        <w:t xml:space="preserve">China’s decision to join the world has been </w:t>
      </w:r>
      <w:r w:rsidRPr="005C1089">
        <w:rPr>
          <w:sz w:val="16"/>
        </w:rPr>
        <w:t xml:space="preserve">an </w:t>
      </w:r>
      <w:r w:rsidRPr="00E96ABF">
        <w:rPr>
          <w:b/>
          <w:bCs/>
          <w:u w:val="single"/>
        </w:rPr>
        <w:t>enormous success</w:t>
      </w:r>
      <w:r w:rsidRPr="00E96ABF">
        <w:rPr>
          <w:u w:val="single"/>
        </w:rPr>
        <w:t>, raising the</w:t>
      </w:r>
      <w:r w:rsidRPr="005C1089">
        <w:rPr>
          <w:sz w:val="16"/>
        </w:rPr>
        <w:t xml:space="preserve"> </w:t>
      </w:r>
      <w:r w:rsidRPr="00E96ABF">
        <w:rPr>
          <w:u w:val="single"/>
        </w:rPr>
        <w:t>standard of living</w:t>
      </w:r>
      <w:r w:rsidRPr="005C1089">
        <w:rPr>
          <w:sz w:val="16"/>
        </w:rPr>
        <w:t xml:space="preserve"> of hundreds of millions of people, </w:t>
      </w:r>
      <w:r w:rsidRPr="00E96ABF">
        <w:rPr>
          <w:u w:val="single"/>
        </w:rPr>
        <w:t xml:space="preserve">enhancing the nation’s </w:t>
      </w:r>
      <w:r w:rsidRPr="00E96ABF">
        <w:rPr>
          <w:b/>
          <w:bCs/>
          <w:u w:val="single"/>
        </w:rPr>
        <w:t>influence and prestige</w:t>
      </w:r>
      <w:r w:rsidRPr="00E96ABF">
        <w:rPr>
          <w:u w:val="single"/>
        </w:rPr>
        <w:t xml:space="preserve">, and paving the way for </w:t>
      </w:r>
      <w:r w:rsidRPr="005C1089">
        <w:rPr>
          <w:sz w:val="16"/>
        </w:rPr>
        <w:t xml:space="preserve">its eventual </w:t>
      </w:r>
      <w:r w:rsidRPr="00E96ABF">
        <w:rPr>
          <w:u w:val="single"/>
        </w:rPr>
        <w:t xml:space="preserve">re-emergence as a </w:t>
      </w:r>
      <w:r w:rsidRPr="00E96ABF">
        <w:rPr>
          <w:b/>
          <w:bCs/>
          <w:u w:val="single"/>
        </w:rPr>
        <w:t xml:space="preserve">regional and global power </w:t>
      </w:r>
      <w:r w:rsidRPr="00E96ABF">
        <w:rPr>
          <w:u w:val="single"/>
        </w:rPr>
        <w:t>on a par with the United States. The decision to reform and</w:t>
      </w:r>
      <w:r w:rsidRPr="005C1089">
        <w:rPr>
          <w:sz w:val="16"/>
        </w:rPr>
        <w:t xml:space="preserve"> open </w:t>
      </w:r>
      <w:r w:rsidRPr="00E96ABF">
        <w:rPr>
          <w:u w:val="single"/>
        </w:rPr>
        <w:t>was</w:t>
      </w:r>
      <w:r w:rsidRPr="005C1089">
        <w:rPr>
          <w:sz w:val="16"/>
        </w:rPr>
        <w:t xml:space="preserve"> obviously </w:t>
      </w:r>
      <w:r w:rsidRPr="00E96ABF">
        <w:rPr>
          <w:u w:val="single"/>
        </w:rPr>
        <w:t>consequential, but</w:t>
      </w:r>
      <w:r w:rsidRPr="005C1089">
        <w:rPr>
          <w:sz w:val="16"/>
        </w:rPr>
        <w:t xml:space="preserve"> it was also </w:t>
      </w:r>
      <w:r w:rsidRPr="00E96ABF">
        <w:rPr>
          <w:u w:val="single"/>
        </w:rPr>
        <w:t>extremely risky</w:t>
      </w:r>
      <w:r w:rsidRPr="005C1089">
        <w:rPr>
          <w:sz w:val="16"/>
        </w:rPr>
        <w:t xml:space="preserve">, in ways that are sometimes overlooked or downplayed in the West. </w:t>
      </w:r>
      <w:r w:rsidRPr="00E96ABF">
        <w:rPr>
          <w:u w:val="single"/>
        </w:rPr>
        <w:t xml:space="preserve">As they </w:t>
      </w:r>
      <w:r w:rsidRPr="00E96ABF">
        <w:rPr>
          <w:b/>
          <w:bCs/>
          <w:u w:val="single"/>
        </w:rPr>
        <w:t>emerged</w:t>
      </w:r>
      <w:r w:rsidRPr="00E96ABF">
        <w:rPr>
          <w:u w:val="single"/>
        </w:rPr>
        <w:t xml:space="preserve"> from </w:t>
      </w:r>
      <w:r w:rsidRPr="005C1089">
        <w:rPr>
          <w:sz w:val="16"/>
        </w:rPr>
        <w:t xml:space="preserve">the </w:t>
      </w:r>
      <w:r w:rsidRPr="00E96ABF">
        <w:rPr>
          <w:u w:val="single"/>
        </w:rPr>
        <w:t>chaos of the Cultural Revolution</w:t>
      </w:r>
      <w:r w:rsidRPr="005C1089">
        <w:rPr>
          <w:sz w:val="16"/>
        </w:rPr>
        <w:t xml:space="preserve"> in the 1970s </w:t>
      </w:r>
      <w:r w:rsidRPr="00E96ABF">
        <w:rPr>
          <w:u w:val="single"/>
        </w:rPr>
        <w:t>and entered</w:t>
      </w:r>
      <w:r w:rsidRPr="005C1089">
        <w:rPr>
          <w:sz w:val="16"/>
        </w:rPr>
        <w:t xml:space="preserve"> into a period of </w:t>
      </w:r>
      <w:r w:rsidRPr="00E96ABF">
        <w:rPr>
          <w:b/>
          <w:bCs/>
          <w:u w:val="single"/>
        </w:rPr>
        <w:t>intensifying geopolitical rivalry</w:t>
      </w:r>
      <w:r w:rsidRPr="00E96ABF">
        <w:rPr>
          <w:u w:val="single"/>
        </w:rPr>
        <w:t xml:space="preserve"> with the Soviet Union, Deng</w:t>
      </w:r>
      <w:r w:rsidRPr="005C1089">
        <w:rPr>
          <w:sz w:val="16"/>
        </w:rPr>
        <w:t xml:space="preserve"> and his colleagues were </w:t>
      </w:r>
      <w:r w:rsidRPr="00E96ABF">
        <w:rPr>
          <w:b/>
          <w:bCs/>
          <w:u w:val="single"/>
        </w:rPr>
        <w:t>convinced</w:t>
      </w:r>
      <w:r w:rsidRPr="00E96ABF">
        <w:rPr>
          <w:u w:val="single"/>
        </w:rPr>
        <w:t xml:space="preserve"> that reform was essential both to </w:t>
      </w:r>
      <w:r w:rsidRPr="00E96ABF">
        <w:rPr>
          <w:b/>
          <w:bCs/>
          <w:u w:val="single"/>
        </w:rPr>
        <w:t xml:space="preserve">national survival and </w:t>
      </w:r>
      <w:r w:rsidRPr="00E96ABF">
        <w:rPr>
          <w:u w:val="single"/>
        </w:rPr>
        <w:t>to</w:t>
      </w:r>
      <w:r w:rsidRPr="00E96ABF">
        <w:rPr>
          <w:b/>
          <w:bCs/>
          <w:u w:val="single"/>
        </w:rPr>
        <w:t xml:space="preserve"> regime security.</w:t>
      </w:r>
      <w:r w:rsidRPr="00E96ABF">
        <w:rPr>
          <w:u w:val="single"/>
        </w:rPr>
        <w:t xml:space="preserve"> Unless it could </w:t>
      </w:r>
      <w:r w:rsidRPr="005C1089">
        <w:rPr>
          <w:sz w:val="16"/>
        </w:rPr>
        <w:t xml:space="preserve">expand and </w:t>
      </w:r>
      <w:r w:rsidRPr="00E96ABF">
        <w:rPr>
          <w:b/>
          <w:bCs/>
          <w:u w:val="single"/>
        </w:rPr>
        <w:t>modernise</w:t>
      </w:r>
      <w:r w:rsidRPr="00E96ABF">
        <w:rPr>
          <w:u w:val="single"/>
        </w:rPr>
        <w:t xml:space="preserve"> its economy</w:t>
      </w:r>
      <w:r w:rsidRPr="005C1089">
        <w:rPr>
          <w:sz w:val="16"/>
        </w:rPr>
        <w:t xml:space="preserve"> more rapidly than it had done in previous decades, </w:t>
      </w:r>
      <w:r w:rsidRPr="00E96ABF">
        <w:rPr>
          <w:u w:val="single"/>
        </w:rPr>
        <w:t xml:space="preserve">China would remain </w:t>
      </w:r>
      <w:r w:rsidRPr="00E96ABF">
        <w:rPr>
          <w:b/>
          <w:bCs/>
          <w:u w:val="single"/>
        </w:rPr>
        <w:t>poor, weak and vulnerable</w:t>
      </w:r>
      <w:r w:rsidRPr="00E96ABF">
        <w:rPr>
          <w:u w:val="single"/>
        </w:rPr>
        <w:t>.</w:t>
      </w:r>
      <w:r w:rsidRPr="005C1089">
        <w:rPr>
          <w:sz w:val="16"/>
        </w:rPr>
        <w:t xml:space="preserve"> And unless it could deliver sustained, meaningful improvements in the quality of life of the Chinese people, the Chinese Communist Party (CCP) would face growing dissatisfaction and the mounting danger of unrest.</w:t>
      </w:r>
    </w:p>
    <w:p w14:paraId="5FB73D21" w14:textId="49523835" w:rsidR="00553413" w:rsidRDefault="00553413" w:rsidP="005C1089">
      <w:pPr>
        <w:pStyle w:val="Heading1"/>
      </w:pPr>
      <w:r>
        <w:lastRenderedPageBreak/>
        <w:t>Iran</w:t>
      </w:r>
    </w:p>
    <w:p w14:paraId="72432F27" w14:textId="19221D84" w:rsidR="00553413" w:rsidRDefault="00553413" w:rsidP="00553413">
      <w:pPr>
        <w:pStyle w:val="Heading2"/>
      </w:pPr>
      <w:r>
        <w:lastRenderedPageBreak/>
        <w:t>Aggressive</w:t>
      </w:r>
    </w:p>
    <w:p w14:paraId="4CD3179C" w14:textId="15D65AFE" w:rsidR="00165ED3" w:rsidRDefault="00165ED3" w:rsidP="00165ED3">
      <w:pPr>
        <w:pStyle w:val="Heading3"/>
      </w:pPr>
      <w:r>
        <w:lastRenderedPageBreak/>
        <w:t>Aggressive</w:t>
      </w:r>
    </w:p>
    <w:p w14:paraId="14AC517F" w14:textId="77777777" w:rsidR="00165ED3" w:rsidRPr="004938E8" w:rsidRDefault="00165ED3" w:rsidP="00165ED3">
      <w:pPr>
        <w:pStyle w:val="Heading4"/>
      </w:pPr>
      <w:r>
        <w:t>Iranian aggressive behavior in the Gulf causes miscalc without credible US allied deterrence</w:t>
      </w:r>
    </w:p>
    <w:p w14:paraId="31BF41B7" w14:textId="77777777" w:rsidR="00165ED3" w:rsidRPr="004938E8" w:rsidRDefault="00165ED3" w:rsidP="00165ED3">
      <w:r w:rsidRPr="004938E8">
        <w:rPr>
          <w:rStyle w:val="Heading4Char"/>
        </w:rPr>
        <w:t>Stavridis 19--</w:t>
      </w:r>
      <w:r w:rsidRPr="004938E8">
        <w:t xml:space="preserve"> a retired U.S. Navy admiral and a former supreme allied commander of NATO. He currently serves as dean emeritus of the Fletcher School of Law and Diplomacy at Tufts University and is also an operating executive consultant at the Carlyle Group.,(James,  "Iran's Gulf aggression can be stopped without war," Japan Times, </w:t>
      </w:r>
      <w:hyperlink r:id="rId47" w:anchor=".XTICPOhKhPY" w:history="1">
        <w:r w:rsidRPr="004938E8">
          <w:rPr>
            <w:rStyle w:val="Hyperlink"/>
          </w:rPr>
          <w:t>https://www.japantimes.co.jp/opinion/2019/06/14/commentary/world-commentary/irans-gulf-aggression-can-stopped-without-war/#.XTICPOhKhPY</w:t>
        </w:r>
      </w:hyperlink>
      <w:r w:rsidRPr="004938E8">
        <w:t xml:space="preserve"> June 14 2019)// gcd</w:t>
      </w:r>
    </w:p>
    <w:p w14:paraId="0410D826" w14:textId="3141D863" w:rsidR="00165ED3" w:rsidRPr="00165ED3" w:rsidRDefault="00165ED3" w:rsidP="00165ED3">
      <w:pPr>
        <w:rPr>
          <w:sz w:val="16"/>
        </w:rPr>
      </w:pPr>
      <w:r w:rsidRPr="00165ED3">
        <w:rPr>
          <w:sz w:val="16"/>
        </w:rPr>
        <w:t xml:space="preserve">As summer approaches in the Persian Gulf, </w:t>
      </w:r>
      <w:r w:rsidRPr="004938E8">
        <w:rPr>
          <w:rStyle w:val="StyleUnderline"/>
        </w:rPr>
        <w:t>geopolitical tensions are rising as fast as the temperature</w:t>
      </w:r>
      <w:r w:rsidRPr="00165ED3">
        <w:rPr>
          <w:sz w:val="16"/>
        </w:rPr>
        <w:t xml:space="preserve">. </w:t>
      </w:r>
      <w:r w:rsidRPr="004938E8">
        <w:rPr>
          <w:rStyle w:val="StyleUnderline"/>
        </w:rPr>
        <w:t>Saudi Arabia says it has suffered drone attacks on land-based oil pumping stations, and that two of its oil tankers were sabotaged</w:t>
      </w:r>
      <w:r w:rsidRPr="00165ED3">
        <w:rPr>
          <w:sz w:val="16"/>
        </w:rPr>
        <w:t xml:space="preserve">. Two other </w:t>
      </w:r>
      <w:r w:rsidRPr="004938E8">
        <w:rPr>
          <w:rStyle w:val="StyleUnderline"/>
        </w:rPr>
        <w:t>tankers, including one flagged to NATO ally Norway, were also reportedly damaged by small explosive devices</w:t>
      </w:r>
      <w:r w:rsidRPr="00165ED3">
        <w:rPr>
          <w:sz w:val="16"/>
        </w:rPr>
        <w:t xml:space="preserve">. The </w:t>
      </w:r>
      <w:r w:rsidRPr="004938E8">
        <w:rPr>
          <w:rStyle w:val="StyleUnderline"/>
        </w:rPr>
        <w:t>seaborne incidents all occurred off the coast of the United Arab Emirates at a maritime oil-bunkering station</w:t>
      </w:r>
      <w:r w:rsidRPr="00165ED3">
        <w:rPr>
          <w:sz w:val="16"/>
        </w:rPr>
        <w:t xml:space="preserve">. Each </w:t>
      </w:r>
      <w:r w:rsidRPr="004938E8">
        <w:rPr>
          <w:rStyle w:val="StyleUnderline"/>
        </w:rPr>
        <w:t>attack ripped a 5- to 10-foot hole in the hull of the tanker near or at the waterline, suggesting the saboteurs attached mines to ships’ sides.</w:t>
      </w:r>
      <w:r>
        <w:rPr>
          <w:rStyle w:val="StyleUnderline"/>
        </w:rPr>
        <w:t xml:space="preserve"> </w:t>
      </w:r>
      <w:r w:rsidRPr="00165ED3">
        <w:rPr>
          <w:sz w:val="16"/>
        </w:rPr>
        <w:t xml:space="preserve">In response, </w:t>
      </w:r>
      <w:r w:rsidRPr="004938E8">
        <w:rPr>
          <w:rStyle w:val="StyleUnderline"/>
        </w:rPr>
        <w:t>the U.S. military is exploring options to deter Iran</w:t>
      </w:r>
      <w:r w:rsidRPr="00165ED3">
        <w:rPr>
          <w:sz w:val="16"/>
        </w:rPr>
        <w:t>, which is thought to be behind the tanker attacks. T</w:t>
      </w:r>
      <w:r w:rsidRPr="004938E8">
        <w:rPr>
          <w:rStyle w:val="StyleUnderline"/>
        </w:rPr>
        <w:t>his has included increasing the level of operational readiness of U.S. troops throughout the region; deploying long-range B-52 bombers and F-15 fighters to the U.S. base in Al Udeid, Qatar</w:t>
      </w:r>
      <w:r w:rsidRPr="00165ED3">
        <w:rPr>
          <w:sz w:val="16"/>
        </w:rPr>
        <w:t xml:space="preserve">; </w:t>
      </w:r>
      <w:r w:rsidRPr="004938E8">
        <w:rPr>
          <w:rStyle w:val="StyleUnderline"/>
        </w:rPr>
        <w:t>sending a carrier strike group</w:t>
      </w:r>
      <w:r w:rsidRPr="00165ED3">
        <w:rPr>
          <w:sz w:val="16"/>
        </w:rPr>
        <w:t>, led by the nuclear-powered Abraham Lincoln</w:t>
      </w:r>
      <w:r w:rsidRPr="004938E8">
        <w:rPr>
          <w:rStyle w:val="StyleUnderline"/>
        </w:rPr>
        <w:t>, into the waters of the Persian Gulf; exploring options to deploy up to 120,000 new troops to the regi</w:t>
      </w:r>
      <w:r w:rsidRPr="00165ED3">
        <w:rPr>
          <w:sz w:val="16"/>
        </w:rPr>
        <w:t xml:space="preserve">on; and </w:t>
      </w:r>
      <w:r w:rsidRPr="004938E8">
        <w:rPr>
          <w:rStyle w:val="StyleUnderline"/>
        </w:rPr>
        <w:t>issuing strong statements from the White House promising significant military retaliation if Iran provokes an incident.</w:t>
      </w:r>
      <w:r>
        <w:rPr>
          <w:rStyle w:val="StyleUnderline"/>
        </w:rPr>
        <w:t xml:space="preserve"> </w:t>
      </w:r>
      <w:r w:rsidRPr="004938E8">
        <w:rPr>
          <w:rStyle w:val="StyleUnderline"/>
        </w:rPr>
        <w:t>All of this comes as the United States further pressures the Iranian economy through harsh sanctions, which are having a significant effect.</w:t>
      </w:r>
      <w:r>
        <w:rPr>
          <w:rStyle w:val="StyleUnderline"/>
        </w:rPr>
        <w:t xml:space="preserve"> </w:t>
      </w:r>
      <w:r w:rsidRPr="00165ED3">
        <w:rPr>
          <w:sz w:val="16"/>
        </w:rPr>
        <w:t xml:space="preserve">Given the upcoming election in the U.S., </w:t>
      </w:r>
      <w:r w:rsidRPr="004938E8">
        <w:rPr>
          <w:rStyle w:val="StyleUnderline"/>
        </w:rPr>
        <w:t>it seems highly unlikely that President Donald Trump will want things to escalate to a full-on military confrontation</w:t>
      </w:r>
      <w:r w:rsidRPr="00165ED3">
        <w:rPr>
          <w:sz w:val="16"/>
        </w:rPr>
        <w:t xml:space="preserve">. He </w:t>
      </w:r>
      <w:r w:rsidRPr="004938E8">
        <w:rPr>
          <w:rStyle w:val="StyleUnderline"/>
        </w:rPr>
        <w:t>successfully ran on the idea of pulling the U.S. out of the region, so the odds of him approving significant military action, especially a land invasion, seem low.</w:t>
      </w:r>
      <w:r>
        <w:rPr>
          <w:rStyle w:val="StyleUnderline"/>
        </w:rPr>
        <w:t xml:space="preserve"> </w:t>
      </w:r>
      <w:r w:rsidRPr="00165ED3">
        <w:rPr>
          <w:sz w:val="16"/>
        </w:rPr>
        <w:t xml:space="preserve">The worry on which the world should focus is not a deliberate and overt Iranian attack, </w:t>
      </w:r>
      <w:r w:rsidRPr="004938E8">
        <w:rPr>
          <w:rStyle w:val="StyleUnderline"/>
        </w:rPr>
        <w:t>but a miscalculation that spirals into war</w:t>
      </w:r>
      <w:r w:rsidRPr="00165ED3">
        <w:rPr>
          <w:sz w:val="16"/>
        </w:rPr>
        <w:t xml:space="preserve">. That </w:t>
      </w:r>
      <w:r w:rsidRPr="004938E8">
        <w:rPr>
          <w:rStyle w:val="StyleUnderline"/>
        </w:rPr>
        <w:t>possibility certainly has the full attention of the new U.S. ambassador to Saudi Arabia, retired Gen. John Abizaid, who was previously commander of U.S. Central Command, which includes the Middle East.</w:t>
      </w:r>
      <w:r>
        <w:rPr>
          <w:rStyle w:val="StyleUnderline"/>
        </w:rPr>
        <w:t xml:space="preserve"> </w:t>
      </w:r>
      <w:r w:rsidRPr="004938E8">
        <w:rPr>
          <w:rStyle w:val="StyleUnderline"/>
        </w:rPr>
        <w:t>Few people know better the way both cost and escalation are difficult to control in the region</w:t>
      </w:r>
      <w:r w:rsidRPr="00165ED3">
        <w:rPr>
          <w:sz w:val="16"/>
        </w:rPr>
        <w:t xml:space="preserve">, and </w:t>
      </w:r>
      <w:r w:rsidRPr="004938E8">
        <w:rPr>
          <w:rStyle w:val="StyleUnderline"/>
        </w:rPr>
        <w:t>he is calling for a gathering of facts</w:t>
      </w:r>
      <w:r w:rsidRPr="00165ED3">
        <w:rPr>
          <w:sz w:val="16"/>
        </w:rPr>
        <w:t>, not a military attack. “</w:t>
      </w:r>
      <w:r w:rsidRPr="004938E8">
        <w:rPr>
          <w:rStyle w:val="StyleUnderline"/>
        </w:rPr>
        <w:t>We need to do a thorough investigation to understand what happened, why it happened, and then come up with reasonable responses short of war</w:t>
      </w:r>
      <w:r w:rsidRPr="00165ED3">
        <w:rPr>
          <w:sz w:val="16"/>
        </w:rPr>
        <w:t>,” he said in Riyadh on Tuesday. “</w:t>
      </w:r>
      <w:r w:rsidRPr="004938E8">
        <w:rPr>
          <w:rStyle w:val="StyleUnderline"/>
        </w:rPr>
        <w:t>It’s not in [Iran’s] interest, it’s not in our interest and it’s not in Saudi Arabia’s interest to have a conflict.”</w:t>
      </w:r>
      <w:r>
        <w:rPr>
          <w:rStyle w:val="StyleUnderline"/>
        </w:rPr>
        <w:t xml:space="preserve"> </w:t>
      </w:r>
      <w:r w:rsidRPr="00165ED3">
        <w:rPr>
          <w:sz w:val="16"/>
        </w:rPr>
        <w:t xml:space="preserve">How could things escalate? Quite easily, unfortunately. I commanded the U.S. Navy Carrier Strike Group Enterprise in the Gulf in the summer of 2003. </w:t>
      </w:r>
      <w:r w:rsidRPr="004938E8">
        <w:rPr>
          <w:rStyle w:val="StyleUnderline"/>
        </w:rPr>
        <w:t>Every day I watched U.S. Navy warships under my command operate with restraint as small Iranian Navy and Revolutionary Guard boats circled us</w:t>
      </w:r>
      <w:r w:rsidRPr="00165ED3">
        <w:rPr>
          <w:sz w:val="16"/>
        </w:rPr>
        <w:t xml:space="preserve">, </w:t>
      </w:r>
      <w:r w:rsidRPr="004938E8">
        <w:rPr>
          <w:rStyle w:val="Emphasis"/>
        </w:rPr>
        <w:t>made high speed runs in our direction and broadcast dire warnings through propaganda</w:t>
      </w:r>
      <w:r w:rsidRPr="00165ED3">
        <w:rPr>
          <w:sz w:val="16"/>
        </w:rPr>
        <w:t xml:space="preserve">. In 2016, </w:t>
      </w:r>
      <w:r w:rsidRPr="004938E8">
        <w:rPr>
          <w:rStyle w:val="StyleUnderline"/>
        </w:rPr>
        <w:t>two small U.S. riverine patrol boats and their crews were seized by Iran.</w:t>
      </w:r>
      <w:r w:rsidRPr="00165ED3">
        <w:rPr>
          <w:sz w:val="16"/>
        </w:rPr>
        <w:t xml:space="preserve"> While the sailors were released shortly after, that </w:t>
      </w:r>
      <w:r w:rsidRPr="004938E8">
        <w:rPr>
          <w:rStyle w:val="StyleUnderline"/>
        </w:rPr>
        <w:t>kind of incident in today’s hair-trigger environment could easily cause the administration to launch strikes against Iranian ships</w:t>
      </w:r>
      <w:r w:rsidRPr="00165ED3">
        <w:rPr>
          <w:sz w:val="16"/>
        </w:rPr>
        <w:t xml:space="preserve">. </w:t>
      </w:r>
      <w:r w:rsidRPr="004938E8">
        <w:rPr>
          <w:rStyle w:val="Emphasis"/>
        </w:rPr>
        <w:t>Iran could retaliate with mines against commercial shipping, threatening to close the Strait of Hormuz, through which flows 30 percent of the world’s oil.</w:t>
      </w:r>
      <w:r>
        <w:rPr>
          <w:rStyle w:val="Emphasis"/>
        </w:rPr>
        <w:t xml:space="preserve"> </w:t>
      </w:r>
      <w:r w:rsidRPr="00165ED3">
        <w:rPr>
          <w:sz w:val="16"/>
        </w:rPr>
        <w:t xml:space="preserve">This </w:t>
      </w:r>
      <w:r w:rsidRPr="004938E8">
        <w:rPr>
          <w:rStyle w:val="StyleUnderline"/>
        </w:rPr>
        <w:t>would very likely lead to the U.S. and its allies to forcibly reopen the strait</w:t>
      </w:r>
      <w:r w:rsidRPr="00165ED3">
        <w:rPr>
          <w:sz w:val="16"/>
        </w:rPr>
        <w:t xml:space="preserve">, an </w:t>
      </w:r>
      <w:r w:rsidRPr="004938E8">
        <w:rPr>
          <w:rStyle w:val="StyleUnderline"/>
        </w:rPr>
        <w:t>operation that would almost certainly require cruise missile and air strikes against the entire Iranian naval force, which would necessitate pre-strike operations against the Iranian air force</w:t>
      </w:r>
      <w:r w:rsidRPr="00165ED3">
        <w:rPr>
          <w:sz w:val="16"/>
        </w:rPr>
        <w:t xml:space="preserve">. Inexorably, </w:t>
      </w:r>
      <w:r w:rsidRPr="004938E8">
        <w:rPr>
          <w:rStyle w:val="StyleUnderline"/>
        </w:rPr>
        <w:t xml:space="preserve">the forces of escalation would push both sides to employ ever-higher levels of military </w:t>
      </w:r>
      <w:r w:rsidRPr="004938E8">
        <w:rPr>
          <w:rStyle w:val="StyleUnderline"/>
        </w:rPr>
        <w:lastRenderedPageBreak/>
        <w:t>action</w:t>
      </w:r>
      <w:r w:rsidRPr="00165ED3">
        <w:rPr>
          <w:sz w:val="16"/>
        </w:rPr>
        <w:t xml:space="preserve">. </w:t>
      </w:r>
      <w:r w:rsidRPr="004938E8">
        <w:rPr>
          <w:rStyle w:val="Emphasis"/>
        </w:rPr>
        <w:t>The best approach for the U.S. now is to return to a greater focus on allies, partners and friends.</w:t>
      </w:r>
      <w:r>
        <w:rPr>
          <w:rStyle w:val="Emphasis"/>
        </w:rPr>
        <w:t xml:space="preserve"> </w:t>
      </w:r>
      <w:r w:rsidRPr="00165ED3">
        <w:rPr>
          <w:sz w:val="16"/>
        </w:rPr>
        <w:t xml:space="preserve">This means </w:t>
      </w:r>
      <w:r w:rsidRPr="004938E8">
        <w:rPr>
          <w:rStyle w:val="StyleUnderline"/>
        </w:rPr>
        <w:t>continuing to build an anti-Iran coalition that includes not only Israel, Saudi Arabia and the other Gulf states, but also the European and NATO partners</w:t>
      </w:r>
      <w:r w:rsidRPr="00165ED3">
        <w:rPr>
          <w:sz w:val="16"/>
        </w:rPr>
        <w:t xml:space="preserve">. The role for the Europeans is to help force Iran back to the negotiating table through economic sanctions. </w:t>
      </w:r>
      <w:r w:rsidRPr="004938E8">
        <w:rPr>
          <w:rStyle w:val="StyleUnderline"/>
        </w:rPr>
        <w:t>It’s unfortunate that some of them don’t seem to be taking the increased Iranian threat seriously, even the usually reliable British</w:t>
      </w:r>
      <w:r>
        <w:rPr>
          <w:rStyle w:val="StyleUnderline"/>
        </w:rPr>
        <w:t xml:space="preserve"> </w:t>
      </w:r>
      <w:r w:rsidRPr="00165ED3">
        <w:rPr>
          <w:sz w:val="16"/>
        </w:rPr>
        <w:t>The U</w:t>
      </w:r>
      <w:r w:rsidRPr="004938E8">
        <w:rPr>
          <w:rStyle w:val="StyleUnderline"/>
        </w:rPr>
        <w:t>.S. must continue to step up its intelligence efforts in the region, especially in offensive cyber operations. Iran is a very capable cyber-opponent, and will certainly use that ability against the Saudis regionally and the U.S. more broadl</w:t>
      </w:r>
      <w:r w:rsidRPr="00165ED3">
        <w:rPr>
          <w:sz w:val="16"/>
        </w:rPr>
        <w:t xml:space="preserve">y. Additional missile-defense capabilities should be deployed to the region as well. A century ago Europe managed to sleepwalk into a four-year war set off by an assassination in the Balkans, which led to the automatic execution of war plans and mobilization of forces on both sides. The world can avoid stumbling into another war in the Middle East. </w:t>
      </w:r>
      <w:r w:rsidRPr="004938E8">
        <w:rPr>
          <w:rStyle w:val="StyleUnderline"/>
        </w:rPr>
        <w:t>But, as Abizaid put it, it will require using other tools “short of war</w:t>
      </w:r>
      <w:r w:rsidRPr="00165ED3">
        <w:rPr>
          <w:sz w:val="16"/>
        </w:rPr>
        <w:t>.”</w:t>
      </w:r>
    </w:p>
    <w:p w14:paraId="4FBD650E" w14:textId="0A18DE51" w:rsidR="00AB7AEF" w:rsidRDefault="00AB7AEF" w:rsidP="00AB7AEF">
      <w:pPr>
        <w:pStyle w:val="Heading4"/>
      </w:pPr>
      <w:r>
        <w:t>Iran is revisionist</w:t>
      </w:r>
      <w:r w:rsidR="009B6123">
        <w:t xml:space="preserve"> – </w:t>
      </w:r>
      <w:r w:rsidR="00F44983">
        <w:t>t</w:t>
      </w:r>
      <w:r>
        <w:t>hey’re toppling governments throughout the Middle East</w:t>
      </w:r>
    </w:p>
    <w:p w14:paraId="2FDAA49A" w14:textId="77777777" w:rsidR="00AB7AEF" w:rsidRPr="00147CCA" w:rsidRDefault="00AB7AEF" w:rsidP="00AB7AEF">
      <w:pPr>
        <w:rPr>
          <w:rStyle w:val="Style13ptBold"/>
        </w:rPr>
      </w:pPr>
      <w:r>
        <w:rPr>
          <w:rStyle w:val="Style13ptBold"/>
        </w:rPr>
        <w:t xml:space="preserve">Koberidze 19 </w:t>
      </w:r>
      <w:r>
        <w:t xml:space="preserve">Giorgi Koberidze. Reporter for Foreign Policy Council. (Foreign policy council. Iran -- Offensive Realist. 2/16/19. </w:t>
      </w:r>
      <w:hyperlink r:id="rId48" w:history="1">
        <w:r w:rsidRPr="00E821F9">
          <w:rPr>
            <w:rStyle w:val="Hyperlink"/>
          </w:rPr>
          <w:t>https://foreignpolicycouncil.com/2019/02/16/iran-offensive-realist/</w:t>
        </w:r>
      </w:hyperlink>
      <w:r>
        <w:t>) JF</w:t>
      </w:r>
    </w:p>
    <w:p w14:paraId="71E96B9A" w14:textId="77777777" w:rsidR="00AB7AEF" w:rsidRPr="00A030E0" w:rsidRDefault="00AB7AEF" w:rsidP="00AB7AEF">
      <w:pPr>
        <w:rPr>
          <w:sz w:val="16"/>
        </w:rPr>
      </w:pPr>
      <w:r w:rsidRPr="00FD7BCD">
        <w:rPr>
          <w:rStyle w:val="StyleUnderline"/>
        </w:rPr>
        <w:t>Sectarian conflicts was a breeding ground for Iran’s ambitious projects</w:t>
      </w:r>
      <w:r w:rsidRPr="00A030E0">
        <w:rPr>
          <w:sz w:val="16"/>
        </w:rPr>
        <w:t xml:space="preserve">. During the so-called Arab Spring </w:t>
      </w:r>
      <w:r w:rsidRPr="00FD7BCD">
        <w:rPr>
          <w:rStyle w:val="StyleUnderline"/>
        </w:rPr>
        <w:t>Iran</w:t>
      </w:r>
      <w:r w:rsidRPr="00A030E0">
        <w:rPr>
          <w:sz w:val="16"/>
        </w:rPr>
        <w:t xml:space="preserve"> actively </w:t>
      </w:r>
      <w:r w:rsidRPr="00FD7BCD">
        <w:rPr>
          <w:rStyle w:val="StyleUnderline"/>
        </w:rPr>
        <w:t>supported</w:t>
      </w:r>
      <w:r w:rsidRPr="00A030E0">
        <w:rPr>
          <w:sz w:val="16"/>
        </w:rPr>
        <w:t xml:space="preserve"> </w:t>
      </w:r>
      <w:r w:rsidRPr="00FD7BCD">
        <w:rPr>
          <w:rStyle w:val="StyleUnderline"/>
        </w:rPr>
        <w:t>Shia forces to topple</w:t>
      </w:r>
      <w:r w:rsidRPr="00A030E0">
        <w:rPr>
          <w:sz w:val="16"/>
        </w:rPr>
        <w:t xml:space="preserve">d </w:t>
      </w:r>
      <w:r w:rsidRPr="00FD7BCD">
        <w:rPr>
          <w:rStyle w:val="StyleUnderline"/>
        </w:rPr>
        <w:t>Sunni governments Yemen and Bahrain</w:t>
      </w:r>
      <w:r w:rsidRPr="00A030E0">
        <w:rPr>
          <w:sz w:val="16"/>
        </w:rPr>
        <w:t>, though the latter was unsuccessful. Different gamble was played elsewhere: Iran consistently securing Al-Assad’s positions in Syria, where Iran military is present.</w:t>
      </w:r>
      <w:r w:rsidRPr="00FD7BCD">
        <w:rPr>
          <w:rStyle w:val="StyleUnderline"/>
        </w:rPr>
        <w:t xml:space="preserve"> Same</w:t>
      </w:r>
      <w:r w:rsidRPr="00A030E0">
        <w:rPr>
          <w:sz w:val="16"/>
        </w:rPr>
        <w:t xml:space="preserve"> is happening</w:t>
      </w:r>
      <w:r w:rsidRPr="00FD7BCD">
        <w:rPr>
          <w:rStyle w:val="StyleUnderline"/>
        </w:rPr>
        <w:t xml:space="preserve"> in Hezbollah’s </w:t>
      </w:r>
      <w:r w:rsidRPr="00A030E0">
        <w:rPr>
          <w:sz w:val="16"/>
        </w:rPr>
        <w:t xml:space="preserve">in </w:t>
      </w:r>
      <w:r w:rsidRPr="00FD7BCD">
        <w:rPr>
          <w:rStyle w:val="StyleUnderline"/>
        </w:rPr>
        <w:t>Lebanon</w:t>
      </w:r>
      <w:r w:rsidRPr="00A030E0">
        <w:rPr>
          <w:sz w:val="16"/>
        </w:rPr>
        <w:t xml:space="preserve">. But why </w:t>
      </w:r>
      <w:r w:rsidRPr="00FD7BCD">
        <w:rPr>
          <w:rStyle w:val="StyleUnderline"/>
        </w:rPr>
        <w:t xml:space="preserve">Iran </w:t>
      </w:r>
      <w:r w:rsidRPr="00A030E0">
        <w:rPr>
          <w:sz w:val="16"/>
        </w:rPr>
        <w:t xml:space="preserve">was tried and </w:t>
      </w:r>
      <w:r w:rsidRPr="00FD7BCD">
        <w:rPr>
          <w:rStyle w:val="StyleUnderline"/>
        </w:rPr>
        <w:t>still actively trying to gain as much influence as it gets</w:t>
      </w:r>
      <w:r w:rsidRPr="00A030E0">
        <w:rPr>
          <w:sz w:val="16"/>
        </w:rPr>
        <w:t xml:space="preserve"> it? Before the US invasion in Iraq, </w:t>
      </w:r>
      <w:r w:rsidRPr="00FD7BCD">
        <w:rPr>
          <w:rStyle w:val="StyleUnderline"/>
        </w:rPr>
        <w:t>Iran</w:t>
      </w:r>
      <w:r w:rsidRPr="00A030E0">
        <w:rPr>
          <w:sz w:val="16"/>
        </w:rPr>
        <w:t xml:space="preserve">, which </w:t>
      </w:r>
      <w:r w:rsidRPr="00FD7BCD">
        <w:rPr>
          <w:rStyle w:val="StyleUnderline"/>
        </w:rPr>
        <w:t>aspired to be</w:t>
      </w:r>
      <w:r w:rsidRPr="00A030E0">
        <w:rPr>
          <w:sz w:val="16"/>
        </w:rPr>
        <w:t xml:space="preserve">come </w:t>
      </w:r>
      <w:r w:rsidRPr="00FD7BCD">
        <w:rPr>
          <w:rStyle w:val="StyleUnderline"/>
        </w:rPr>
        <w:t>a regional power</w:t>
      </w:r>
      <w:r w:rsidRPr="00A030E0">
        <w:rPr>
          <w:sz w:val="16"/>
        </w:rPr>
        <w:t xml:space="preserve">, aware that she was surrounded by hostile governments. All of them was either Sunni or non-friendly Shia (Azerbaijan). All of them had one in common – hatred towards Iran. But after the fall of Iran’s nemesis – Iraqi Sunni dictator Saddam Hussein, Shia government in Iran saw fertile ground to act. Iran’s first objective was to secure Iraq as a friendly country. They successfully fulfiled it. Perspectives of the US withdrawal from their country and resurgent of the Sunni insurgency in the western provinces and then ISIL, prompt the Iraqi government to deepen existing ties with her former enemy – Iran. The second objective was Lebanon. In there Hezbollah which has civil and military branches operates as an anti-Israel, pro-Iranian political and military movement. With the active investment of Iran, Hezbollah gradually flourished and gained tangible ground. After the war with Israel in 2006, the prestige of Hezbollah grew in the islamic world, as well as Iran’s willingness to help them. But why Hezbollah? The organization mainly contains and represents the Shia from Lebanon. Therefore it is a natural ally of Iran. But it is not enough. Hezbollah has an aggressive stance against the US, Israel and the regional Sunni powers which cooperate to the West and Israel. All of those stances, not just a shared by Iran but it was Iran who staunchly promoted them after the year of 1979. Through them, Iran can mobilize people around the region which in the name of religious and political radicalization and discontent can start to fight against their governments, which secretly or openly cooperates to Israel and the West. Divide and Conquer – the Supposed motto of Iran’s foreign policies. This makes Iran a rogue state. The third </w:t>
      </w:r>
      <w:r w:rsidRPr="00FD7BCD">
        <w:rPr>
          <w:rStyle w:val="StyleUnderline"/>
        </w:rPr>
        <w:t>objective was to cut</w:t>
      </w:r>
      <w:r w:rsidRPr="00A030E0">
        <w:rPr>
          <w:sz w:val="16"/>
        </w:rPr>
        <w:t xml:space="preserve"> direct </w:t>
      </w:r>
      <w:r w:rsidRPr="00FD7BCD">
        <w:rPr>
          <w:rStyle w:val="StyleUnderline"/>
        </w:rPr>
        <w:t>Pro-Iranian</w:t>
      </w:r>
      <w:r w:rsidRPr="00A030E0">
        <w:rPr>
          <w:sz w:val="16"/>
        </w:rPr>
        <w:t xml:space="preserve">, </w:t>
      </w:r>
      <w:r w:rsidRPr="00FD7BCD">
        <w:rPr>
          <w:rStyle w:val="StyleUnderline"/>
        </w:rPr>
        <w:t>Shia trail toward</w:t>
      </w:r>
      <w:r w:rsidRPr="00A030E0">
        <w:rPr>
          <w:sz w:val="16"/>
        </w:rPr>
        <w:t xml:space="preserve"> </w:t>
      </w:r>
      <w:r w:rsidRPr="00FD7BCD">
        <w:rPr>
          <w:rStyle w:val="StyleUnderline"/>
        </w:rPr>
        <w:t>the Mediterranean</w:t>
      </w:r>
      <w:r w:rsidRPr="00A030E0">
        <w:rPr>
          <w:sz w:val="16"/>
        </w:rPr>
        <w:t xml:space="preserve"> Sea. In 2018 Iran successfully achieve her objective. Any government from Iran to the west, before the mediterranean sea, is predominantly Shia or ruled by pro-Iranian governments. Now, Iran’s military can directly use land-road to connect Hezbollah in Lebanon and impose threats to Israel. The fourth objective is complicated but achievable</w:t>
      </w:r>
      <w:r w:rsidRPr="00FD7BCD">
        <w:rPr>
          <w:rStyle w:val="StyleUnderline"/>
        </w:rPr>
        <w:t xml:space="preserve">: Iran tries to further divide the Sunni world </w:t>
      </w:r>
      <w:r w:rsidRPr="00A030E0">
        <w:rPr>
          <w:sz w:val="16"/>
        </w:rPr>
        <w:t xml:space="preserve">and focus their attention on domestic issues or neighbouring countries </w:t>
      </w:r>
      <w:r w:rsidRPr="00FD7BCD">
        <w:rPr>
          <w:rStyle w:val="StyleUnderline"/>
        </w:rPr>
        <w:t xml:space="preserve">while Iran gradually strengthens </w:t>
      </w:r>
      <w:r w:rsidRPr="00A030E0">
        <w:rPr>
          <w:sz w:val="16"/>
        </w:rPr>
        <w:t xml:space="preserve">her </w:t>
      </w:r>
      <w:r w:rsidRPr="00FD7BCD">
        <w:rPr>
          <w:rStyle w:val="StyleUnderline"/>
        </w:rPr>
        <w:t>positions</w:t>
      </w:r>
      <w:r w:rsidRPr="00A030E0">
        <w:rPr>
          <w:sz w:val="16"/>
        </w:rPr>
        <w:t xml:space="preserve">. The Saudi led war in Yemen and the mobilization of the Shia population in eastern Saudi Arabia near the economically profitable strain of Hormuz, are perfect baits which help Iran to act without suspension. But again, </w:t>
      </w:r>
      <w:r w:rsidRPr="00FD7BCD">
        <w:rPr>
          <w:rStyle w:val="StyleUnderline"/>
        </w:rPr>
        <w:t xml:space="preserve">why is Iran willing to spend </w:t>
      </w:r>
      <w:r w:rsidRPr="00A030E0">
        <w:rPr>
          <w:sz w:val="16"/>
        </w:rPr>
        <w:t xml:space="preserve">so </w:t>
      </w:r>
      <w:r w:rsidRPr="00FD7BCD">
        <w:rPr>
          <w:rStyle w:val="StyleUnderline"/>
        </w:rPr>
        <w:t xml:space="preserve">many resources to topple </w:t>
      </w:r>
      <w:r w:rsidRPr="00A030E0">
        <w:rPr>
          <w:sz w:val="16"/>
        </w:rPr>
        <w:t xml:space="preserve">the </w:t>
      </w:r>
      <w:r w:rsidRPr="00FD7BCD">
        <w:rPr>
          <w:rStyle w:val="StyleUnderline"/>
        </w:rPr>
        <w:t>regional order</w:t>
      </w:r>
      <w:r w:rsidRPr="00A030E0">
        <w:rPr>
          <w:sz w:val="16"/>
        </w:rPr>
        <w:t xml:space="preserve">? </w:t>
      </w:r>
      <w:r w:rsidRPr="00FD7BCD">
        <w:rPr>
          <w:rStyle w:val="StyleUnderline"/>
        </w:rPr>
        <w:t xml:space="preserve">The answer lies within </w:t>
      </w:r>
      <w:r w:rsidRPr="00A030E0">
        <w:rPr>
          <w:sz w:val="16"/>
        </w:rPr>
        <w:t xml:space="preserve">the International relation’s theory of </w:t>
      </w:r>
      <w:r w:rsidRPr="00FD7BCD">
        <w:rPr>
          <w:rStyle w:val="StyleUnderline"/>
        </w:rPr>
        <w:t>Neorealism</w:t>
      </w:r>
      <w:r w:rsidRPr="00A030E0">
        <w:rPr>
          <w:sz w:val="16"/>
        </w:rPr>
        <w:t xml:space="preserve">. According to it, the world is in constant anarchy, where the war always lies on horizons. If you, as a country want to secure your position then you should secure your interests and act, even in aggressively, if necessary. Last seven decades peace in international relations keep because of the active role of US and its aspiration to secure post-world war order. Since the dissolution of USSR, the US has been the only superpower in the world. This means that she should behave like a policeman to maintain stable growth of democracies. Beyond that, any superpower should control which regional power grow and avoid to accumulate too much power for any country with aggressive intention. Iran is an alike country. Her </w:t>
      </w:r>
      <w:r w:rsidRPr="00FD7BCD">
        <w:rPr>
          <w:rStyle w:val="StyleUnderline"/>
          <w:b/>
          <w:bCs/>
        </w:rPr>
        <w:t>ambitions to become regional power</w:t>
      </w:r>
      <w:r w:rsidRPr="00A030E0">
        <w:rPr>
          <w:sz w:val="16"/>
        </w:rPr>
        <w:t xml:space="preserve"> definitely </w:t>
      </w:r>
      <w:r w:rsidRPr="00FD7BCD">
        <w:rPr>
          <w:rStyle w:val="StyleUnderline"/>
          <w:b/>
          <w:bCs/>
        </w:rPr>
        <w:t>contradicts</w:t>
      </w:r>
      <w:r w:rsidRPr="00A030E0">
        <w:rPr>
          <w:sz w:val="16"/>
        </w:rPr>
        <w:t xml:space="preserve"> the </w:t>
      </w:r>
      <w:r w:rsidRPr="00FD7BCD">
        <w:rPr>
          <w:rStyle w:val="StyleUnderline"/>
          <w:b/>
          <w:bCs/>
        </w:rPr>
        <w:t>US-led order</w:t>
      </w:r>
      <w:r w:rsidRPr="00A030E0">
        <w:rPr>
          <w:sz w:val="16"/>
        </w:rPr>
        <w:t>. This is why the US sees Iran as one of the main security threat for not just her international supremacy, but also achievable stability and balance of power in the Middle East. Russia intensively and also Turkey reluctantly, are willing to cooperate with Iran. That is because they also aspire to change the regional or even world orders. If Iran succeeds the US is no longer keep the power to secure even fragile peace in the Middle East, therefore redistribution of power is going to be palpable. Iran, as well as Russia and Turkey, are offensive realists who gradually changing the dynamics of the east and therefore the world. This is the main reason why the issue of Iran never got rid of from the subject of US foreign policy.</w:t>
      </w:r>
    </w:p>
    <w:p w14:paraId="22D1F3F9" w14:textId="77777777" w:rsidR="00AB7AEF" w:rsidRPr="00165ED3" w:rsidRDefault="00AB7AEF" w:rsidP="00AB7AEF">
      <w:pPr>
        <w:rPr>
          <w:sz w:val="16"/>
        </w:rPr>
      </w:pPr>
    </w:p>
    <w:p w14:paraId="1540E1B4" w14:textId="77777777" w:rsidR="00165ED3" w:rsidRPr="00236513" w:rsidRDefault="00165ED3" w:rsidP="00165ED3">
      <w:pPr>
        <w:pStyle w:val="Heading4"/>
      </w:pPr>
      <w:r w:rsidRPr="00236513">
        <w:t>Iran is revisionist- attacks on tanker, proxy conflicts and nuclear development are all emboldened by lack of a credible deterrent</w:t>
      </w:r>
    </w:p>
    <w:p w14:paraId="751F7D32" w14:textId="77777777" w:rsidR="00165ED3" w:rsidRPr="00236513" w:rsidRDefault="00165ED3" w:rsidP="00165ED3">
      <w:r w:rsidRPr="00236513">
        <w:rPr>
          <w:rStyle w:val="Style13ptBold"/>
        </w:rPr>
        <w:t>Bird 19</w:t>
      </w:r>
      <w:r w:rsidRPr="00236513">
        <w:t xml:space="preserve">-the former commander of U.S. 7th Fleet. He is currently a member of policy projects at the Jewish Institute for National Security of America's (JINSA) Gemunder Center for Defense and Strategy. </w:t>
      </w:r>
      <w:r>
        <w:t xml:space="preserve">(John, </w:t>
      </w:r>
      <w:r w:rsidRPr="00236513">
        <w:t xml:space="preserve">"Making Big Fixes to Our Carrier Fleet in Light of Iranian Aggression," No Publication, </w:t>
      </w:r>
      <w:hyperlink r:id="rId49" w:history="1">
        <w:r w:rsidRPr="00983DC0">
          <w:rPr>
            <w:rStyle w:val="Hyperlink"/>
          </w:rPr>
          <w:t>https://www.realcleardefense.com/articles/2019/06/25/making_big_fixes_to_our_carrier_fleet_in_light_of_iranian_aggression_114529.html</w:t>
        </w:r>
      </w:hyperlink>
      <w:r>
        <w:t xml:space="preserve"> </w:t>
      </w:r>
      <w:r w:rsidRPr="00236513">
        <w:t xml:space="preserve"> 6-25-2019</w:t>
      </w:r>
      <w:r>
        <w:t>)// gcd</w:t>
      </w:r>
    </w:p>
    <w:p w14:paraId="488E91E0" w14:textId="1B909BE6" w:rsidR="00165ED3" w:rsidRDefault="00165ED3" w:rsidP="00165ED3">
      <w:pPr>
        <w:rPr>
          <w:rStyle w:val="StyleUnderline"/>
        </w:rPr>
      </w:pPr>
      <w:r w:rsidRPr="00165ED3">
        <w:rPr>
          <w:sz w:val="16"/>
        </w:rPr>
        <w:t>The </w:t>
      </w:r>
      <w:hyperlink r:id="rId50" w:history="1">
        <w:r w:rsidRPr="00236513">
          <w:rPr>
            <w:rStyle w:val="StyleUnderline"/>
          </w:rPr>
          <w:t>recent</w:t>
        </w:r>
      </w:hyperlink>
      <w:r w:rsidRPr="00236513">
        <w:rPr>
          <w:rStyle w:val="StyleUnderline"/>
        </w:rPr>
        <w:t> oil tanker </w:t>
      </w:r>
      <w:hyperlink r:id="rId51" w:history="1">
        <w:r w:rsidRPr="00236513">
          <w:rPr>
            <w:rStyle w:val="StyleUnderline"/>
          </w:rPr>
          <w:t>attacks</w:t>
        </w:r>
      </w:hyperlink>
      <w:r w:rsidRPr="00236513">
        <w:rPr>
          <w:rStyle w:val="StyleUnderline"/>
        </w:rPr>
        <w:t> in the Gulf of Oman reinforce the need to reestablish a highly visible U.S. naval deterrent in the Middle East</w:t>
      </w:r>
      <w:r w:rsidRPr="00165ED3">
        <w:rPr>
          <w:sz w:val="16"/>
        </w:rPr>
        <w:t xml:space="preserve">. For eight months last year, </w:t>
      </w:r>
      <w:r w:rsidRPr="00236513">
        <w:rPr>
          <w:rStyle w:val="Emphasis"/>
        </w:rPr>
        <w:t>no aircraft carrier strike group plied the region, the longest such interruption this millennium</w:t>
      </w:r>
      <w:r w:rsidRPr="00165ED3">
        <w:rPr>
          <w:sz w:val="16"/>
        </w:rPr>
        <w:t xml:space="preserve">. With the </w:t>
      </w:r>
      <w:r w:rsidRPr="00236513">
        <w:rPr>
          <w:rStyle w:val="StyleUnderline"/>
        </w:rPr>
        <w:t>United States needing a more robust posture against Iran and confronting renewed challenges in Asia and Europe, several immediate measures and concerted longer-term efforts are critical to ensure America has the carriers it needs.</w:t>
      </w:r>
      <w:r w:rsidRPr="00165ED3">
        <w:rPr>
          <w:sz w:val="16"/>
        </w:rPr>
        <w:t xml:space="preserve"> The requirement to maintain carrier presence in the Middle East is a critical part of a broader national security strategy, in which U</w:t>
      </w:r>
      <w:r w:rsidRPr="00236513">
        <w:rPr>
          <w:rStyle w:val="StyleUnderline"/>
        </w:rPr>
        <w:t>.S. global security interests necessitate a worldwide force presence</w:t>
      </w:r>
      <w:r w:rsidRPr="00165ED3">
        <w:rPr>
          <w:sz w:val="16"/>
        </w:rPr>
        <w:t xml:space="preserve">. Indeed, the Navy's mission demands remain as high as those of the Cold War, calling on ships to be everywhere seemingly at once, but today's fleet is less than half the size it was 30 years ago. During the Obama administration, a “rebalance” supposedly allowed the Pentagon to focus on Asia and Europe while washing its hands of the Middle East. In reality, we never effectively rebalanced forces in the Indo-Pacific, and the situation on the ground forced us to remain deeply involved in the Middle East. </w:t>
      </w:r>
      <w:r w:rsidRPr="00236513">
        <w:rPr>
          <w:rStyle w:val="StyleUnderline"/>
        </w:rPr>
        <w:t>Now with a growing Iranian threat, it would be imprudent to suddenly abandon the region, even as we face renewed challenges in the Pacific, Atlantic and Mediterranean.</w:t>
      </w:r>
      <w:r>
        <w:rPr>
          <w:rStyle w:val="StyleUnderline"/>
        </w:rPr>
        <w:t xml:space="preserve"> </w:t>
      </w:r>
      <w:r w:rsidRPr="00165ED3">
        <w:rPr>
          <w:sz w:val="16"/>
        </w:rPr>
        <w:t xml:space="preserve">Indeed, </w:t>
      </w:r>
      <w:r w:rsidRPr="00236513">
        <w:rPr>
          <w:rStyle w:val="StyleUnderline"/>
        </w:rPr>
        <w:t>Iran’s threat to the region continues growing as its recent attacks against</w:t>
      </w:r>
      <w:r>
        <w:rPr>
          <w:rStyle w:val="StyleUnderline"/>
        </w:rPr>
        <w:t xml:space="preserve"> </w:t>
      </w:r>
      <w:hyperlink r:id="rId52" w:history="1">
        <w:r w:rsidRPr="00236513">
          <w:rPr>
            <w:rStyle w:val="StyleUnderline"/>
          </w:rPr>
          <w:t>oil tankers</w:t>
        </w:r>
      </w:hyperlink>
      <w:r>
        <w:rPr>
          <w:rStyle w:val="StyleUnderline"/>
        </w:rPr>
        <w:t xml:space="preserve"> </w:t>
      </w:r>
      <w:r w:rsidRPr="00236513">
        <w:rPr>
          <w:rStyle w:val="StyleUnderline"/>
        </w:rPr>
        <w:t>in the Gulf of Oman demonstr</w:t>
      </w:r>
      <w:r w:rsidRPr="00165ED3">
        <w:rPr>
          <w:sz w:val="16"/>
        </w:rPr>
        <w:t xml:space="preserve">ate. Its </w:t>
      </w:r>
      <w:r w:rsidRPr="00236513">
        <w:rPr>
          <w:rStyle w:val="StyleUnderline"/>
        </w:rPr>
        <w:t>reliance on violent sectarianism helps fuel Sunni extremist groups like ISIS</w:t>
      </w:r>
      <w:r w:rsidRPr="00165ED3">
        <w:rPr>
          <w:sz w:val="16"/>
        </w:rPr>
        <w:t xml:space="preserve">. </w:t>
      </w:r>
      <w:r w:rsidRPr="00236513">
        <w:rPr>
          <w:rStyle w:val="StyleUnderline"/>
        </w:rPr>
        <w:t>This also places Tehran’s proxies on the borders of key U.S. allies. Beginning next year, Tehran can start upgrading its conventional and missile arsenals as U.N. arms embargoes expire. It is also threatening to resume progress toward nuclear weapons.</w:t>
      </w:r>
      <w:r>
        <w:rPr>
          <w:rStyle w:val="StyleUnderline"/>
        </w:rPr>
        <w:t xml:space="preserve"> </w:t>
      </w:r>
      <w:r w:rsidRPr="00236513">
        <w:rPr>
          <w:rStyle w:val="StyleUnderline"/>
        </w:rPr>
        <w:t>The Trump Administration is pursuing robust sanctions, but these alone are likely insufficient to prevent Tehran’s aggression and reassure our regional allies.</w:t>
      </w:r>
      <w:r>
        <w:rPr>
          <w:rStyle w:val="StyleUnderline"/>
        </w:rPr>
        <w:t xml:space="preserve"> </w:t>
      </w:r>
      <w:r w:rsidRPr="00165ED3">
        <w:rPr>
          <w:sz w:val="16"/>
        </w:rPr>
        <w:t xml:space="preserve">Credible forward deployed military capability – like a carrier strike group – provides real options for American policymakers. Last month’s </w:t>
      </w:r>
      <w:hyperlink r:id="rId53" w:history="1">
        <w:r w:rsidRPr="00165ED3">
          <w:rPr>
            <w:rStyle w:val="Hyperlink"/>
            <w:sz w:val="16"/>
          </w:rPr>
          <w:t>intelligence</w:t>
        </w:r>
      </w:hyperlink>
      <w:r w:rsidRPr="00165ED3">
        <w:rPr>
          <w:sz w:val="16"/>
        </w:rPr>
        <w:t xml:space="preserve"> suggesting </w:t>
      </w:r>
      <w:r w:rsidRPr="00236513">
        <w:rPr>
          <w:rStyle w:val="StyleUnderline"/>
        </w:rPr>
        <w:t>Iran was ready to move against U.S. interests in the Middle East demonstrates how the absence of such forces could embolden Iran.</w:t>
      </w:r>
      <w:r w:rsidRPr="00165ED3">
        <w:rPr>
          <w:sz w:val="16"/>
        </w:rPr>
        <w:t xml:space="preserve"> Responding to this intelligence, the </w:t>
      </w:r>
      <w:r w:rsidRPr="00236513">
        <w:rPr>
          <w:rStyle w:val="StyleUnderline"/>
        </w:rPr>
        <w:t>prompt movement of the Abraham Lincoln Carrier Strike Group into the region has dramatically increased the U.S. force posture.</w:t>
      </w:r>
      <w:r w:rsidRPr="00165ED3">
        <w:rPr>
          <w:sz w:val="16"/>
        </w:rPr>
        <w:t xml:space="preserve"> </w:t>
      </w:r>
      <w:r w:rsidRPr="00236513">
        <w:rPr>
          <w:rStyle w:val="StyleUnderline"/>
        </w:rPr>
        <w:t>Effective deterrence of Iran will require persistent, visible, and credible military capability.</w:t>
      </w:r>
      <w:r w:rsidRPr="00165ED3">
        <w:rPr>
          <w:sz w:val="16"/>
        </w:rPr>
        <w:t xml:space="preserve"> A combination of far-reaching and short-term policy changes can address this challenge. Most fundamentally, </w:t>
      </w:r>
      <w:r w:rsidRPr="00236513">
        <w:rPr>
          <w:rStyle w:val="StyleUnderline"/>
        </w:rPr>
        <w:t>systemic shortcomings in U.S. defense spending and readiness undermine our deterrence and increase risks of military conflict, as</w:t>
      </w:r>
      <w:r>
        <w:rPr>
          <w:rStyle w:val="StyleUnderline"/>
        </w:rPr>
        <w:t xml:space="preserve"> </w:t>
      </w:r>
      <w:hyperlink r:id="rId54" w:history="1">
        <w:r w:rsidRPr="00236513">
          <w:rPr>
            <w:rStyle w:val="StyleUnderline"/>
          </w:rPr>
          <w:t>underscored</w:t>
        </w:r>
      </w:hyperlink>
      <w:r>
        <w:rPr>
          <w:rStyle w:val="StyleUnderline"/>
        </w:rPr>
        <w:t xml:space="preserve"> </w:t>
      </w:r>
      <w:r w:rsidRPr="00236513">
        <w:rPr>
          <w:rStyle w:val="StyleUnderline"/>
        </w:rPr>
        <w:t>by the nonpartisan National Defense Strategy Commission late last year.</w:t>
      </w:r>
      <w:r w:rsidRPr="00165ED3">
        <w:rPr>
          <w:sz w:val="16"/>
        </w:rPr>
        <w:t xml:space="preserve"> The </w:t>
      </w:r>
      <w:r w:rsidRPr="00236513">
        <w:rPr>
          <w:rStyle w:val="StyleUnderline"/>
        </w:rPr>
        <w:t>Navy simply lacks enough ships and aircraft to meet the increasing demands of its global mission</w:t>
      </w:r>
      <w:r w:rsidRPr="00165ED3">
        <w:rPr>
          <w:sz w:val="16"/>
        </w:rPr>
        <w:t xml:space="preserve">. At a minimum, </w:t>
      </w:r>
      <w:r w:rsidRPr="00236513">
        <w:rPr>
          <w:rStyle w:val="StyleUnderline"/>
        </w:rPr>
        <w:t xml:space="preserve">12 aircraft carriers are needed for three to be three forward deployed at any given time. </w:t>
      </w:r>
      <w:r w:rsidRPr="00165ED3">
        <w:rPr>
          <w:sz w:val="16"/>
        </w:rPr>
        <w:t xml:space="preserve">The decision to procure two carriers is a good start in attacking the shortfall, as is reversing the questionable budget proposal to </w:t>
      </w:r>
      <w:hyperlink r:id="rId55" w:history="1">
        <w:r w:rsidRPr="00165ED3">
          <w:rPr>
            <w:rStyle w:val="Hyperlink"/>
            <w:sz w:val="16"/>
          </w:rPr>
          <w:t>retire the USS Harry S. Truman</w:t>
        </w:r>
      </w:hyperlink>
      <w:r w:rsidRPr="00165ED3">
        <w:rPr>
          <w:sz w:val="16"/>
        </w:rPr>
        <w:t xml:space="preserve"> two decades early. But only sustained political will from both the Administration and Congress can provide steady, predictable funding to enable the most cost-effective and efficient procurement and maintenance of the “Navy the Nation Needs.” Working with the Navy, </w:t>
      </w:r>
      <w:r w:rsidRPr="00236513">
        <w:rPr>
          <w:rStyle w:val="StyleUnderline"/>
        </w:rPr>
        <w:t>legislators should expedite the pace of carrier procurement from one every five years to every three or four</w:t>
      </w:r>
      <w:r w:rsidRPr="00165ED3">
        <w:rPr>
          <w:sz w:val="16"/>
        </w:rPr>
        <w:t xml:space="preserve">. Even with these forward-thinking decisions, </w:t>
      </w:r>
      <w:r w:rsidRPr="00236513">
        <w:rPr>
          <w:rStyle w:val="StyleUnderline"/>
        </w:rPr>
        <w:t>given the current maintenance requirements and long construction times, the Navy will still face a carrier shortfall for several years.</w:t>
      </w:r>
      <w:r>
        <w:rPr>
          <w:rStyle w:val="StyleUnderline"/>
        </w:rPr>
        <w:t xml:space="preserve"> </w:t>
      </w:r>
      <w:r w:rsidRPr="00165ED3">
        <w:rPr>
          <w:sz w:val="16"/>
        </w:rPr>
        <w:t xml:space="preserve">These changes would help address shortcomings in America’s defense posture for future administrations, and not just against Iran. But they would not be felt for some time, while Tehran is already lashing out. In the shorter term, the United States could forward-deploying missile defense ships and other surface combatants to the Mediterranean, the Middle East and the Pacific. Currently, several minesweepers and patrol craft are the only homeported Navy ships between Spain and Japan; while very useful against Iran, alone they offer little deterrence. Coordination with and support for regional allies is critical too, including stronger multilateral </w:t>
      </w:r>
      <w:r w:rsidRPr="00165ED3">
        <w:rPr>
          <w:sz w:val="16"/>
        </w:rPr>
        <w:lastRenderedPageBreak/>
        <w:t xml:space="preserve">maritime security and missile defense efforts. The will to prepare is as important as the will to win, yet for too long, the United States has neglected a focused and disciplined approach to properly resourcing the U.S. Navy's fleet. </w:t>
      </w:r>
      <w:r w:rsidRPr="00236513">
        <w:rPr>
          <w:rStyle w:val="StyleUnderline"/>
        </w:rPr>
        <w:t>The result was a painfully obvious gap in our deterrent capability in the Middle East for far too long last year, and it could well happen again.</w:t>
      </w:r>
      <w:r w:rsidRPr="00165ED3">
        <w:rPr>
          <w:sz w:val="16"/>
        </w:rPr>
        <w:t xml:space="preserve"> American policymakers urgently must begin implementing quick and big fixes alike to restore readiness to our fleet in general and our carrier fleet in particular. </w:t>
      </w:r>
      <w:r w:rsidRPr="00236513">
        <w:rPr>
          <w:rStyle w:val="StyleUnderline"/>
        </w:rPr>
        <w:t>The U.S. Navy must be able to handle a significant range of threats worldwide and to do so, must grow both in size and capability.</w:t>
      </w:r>
    </w:p>
    <w:p w14:paraId="207F293A" w14:textId="77777777" w:rsidR="00165ED3" w:rsidRPr="00236513" w:rsidRDefault="00165ED3" w:rsidP="00165ED3">
      <w:pPr>
        <w:pStyle w:val="Heading4"/>
      </w:pPr>
      <w:r w:rsidRPr="00236513">
        <w:t>Iranian aggression is not in response to Western aggression</w:t>
      </w:r>
      <w:r>
        <w:t>- its been a feature of their foreign policy since 1979</w:t>
      </w:r>
    </w:p>
    <w:p w14:paraId="495D4A4C" w14:textId="77777777" w:rsidR="00165ED3" w:rsidRPr="00236513" w:rsidRDefault="00165ED3" w:rsidP="00165ED3">
      <w:r w:rsidRPr="00236513">
        <w:rPr>
          <w:rStyle w:val="Heading4Char"/>
        </w:rPr>
        <w:t>Lake 19</w:t>
      </w:r>
      <w:r w:rsidRPr="00236513">
        <w:t xml:space="preserve">- Bloomberg Opinion columnist covering national security and foreign policy. He was the senior national security correspondent for the Daily Beast and covered national security and intelligence for the Washington Times, the New York Sun and UPI. (Eli, "Don’t Blame Trump for Iran’s&amp;nbsp;Aggression," Bloomberg, </w:t>
      </w:r>
      <w:hyperlink r:id="rId56" w:history="1">
        <w:r w:rsidRPr="00236513">
          <w:rPr>
            <w:rStyle w:val="Hyperlink"/>
          </w:rPr>
          <w:t>https://www.bloomberg.com/opinion/articles/2019-06-18/to-avoid-war-with-iran-democrats-and-europe-should-support-trump</w:t>
        </w:r>
      </w:hyperlink>
      <w:r w:rsidRPr="00236513">
        <w:t xml:space="preserve"> 6-18-2019)</w:t>
      </w:r>
      <w:r>
        <w:t>// gcd</w:t>
      </w:r>
    </w:p>
    <w:p w14:paraId="103E163B" w14:textId="2C6485EC" w:rsidR="00165ED3" w:rsidRDefault="00165ED3" w:rsidP="00165ED3">
      <w:pPr>
        <w:rPr>
          <w:rStyle w:val="StyleUnderline"/>
        </w:rPr>
      </w:pPr>
      <w:r w:rsidRPr="00165ED3">
        <w:rPr>
          <w:sz w:val="16"/>
        </w:rPr>
        <w:t>As President Donald Trump mulls a comprehensive response to </w:t>
      </w:r>
      <w:hyperlink r:id="rId57" w:tgtFrame="_blank" w:history="1">
        <w:r w:rsidRPr="00165ED3">
          <w:rPr>
            <w:rStyle w:val="Hyperlink"/>
            <w:sz w:val="16"/>
          </w:rPr>
          <w:t>what he says</w:t>
        </w:r>
      </w:hyperlink>
      <w:r w:rsidRPr="00165ED3">
        <w:rPr>
          <w:sz w:val="16"/>
        </w:rPr>
        <w:t xml:space="preserve"> was an Iranian attack on oil tankers in the Persian Gulf last week, </w:t>
      </w:r>
      <w:r w:rsidRPr="00236513">
        <w:rPr>
          <w:rStyle w:val="StyleUnderline"/>
        </w:rPr>
        <w:t>his smarter critics are not questioning Iran’s likely culpability. Instead, they are asking, “What did you expect?”</w:t>
      </w:r>
      <w:r>
        <w:rPr>
          <w:rStyle w:val="StyleUnderline"/>
        </w:rPr>
        <w:t xml:space="preserve"> </w:t>
      </w:r>
      <w:r w:rsidRPr="00165ED3">
        <w:rPr>
          <w:sz w:val="16"/>
        </w:rPr>
        <w:t xml:space="preserve">So Representative Adam </w:t>
      </w:r>
      <w:r w:rsidRPr="00236513">
        <w:rPr>
          <w:rStyle w:val="StyleUnderline"/>
        </w:rPr>
        <w:t>Schiff</w:t>
      </w:r>
      <w:r w:rsidRPr="00165ED3">
        <w:rPr>
          <w:sz w:val="16"/>
        </w:rPr>
        <w:t>, the Democratic chairman of the House Intelligence Committee</w:t>
      </w:r>
      <w:r w:rsidRPr="00236513">
        <w:rPr>
          <w:rStyle w:val="StyleUnderline"/>
        </w:rPr>
        <w:t>, agreed that evidence of Iran’s responsibility</w:t>
      </w:r>
      <w:r>
        <w:rPr>
          <w:rStyle w:val="StyleUnderline"/>
        </w:rPr>
        <w:t xml:space="preserve"> </w:t>
      </w:r>
      <w:r w:rsidRPr="00236513">
        <w:rPr>
          <w:rStyle w:val="StyleUnderline"/>
        </w:rPr>
        <w:t>for the attacks is “very strong and compelling.” But</w:t>
      </w:r>
      <w:r>
        <w:rPr>
          <w:rStyle w:val="StyleUnderline"/>
        </w:rPr>
        <w:t xml:space="preserve"> </w:t>
      </w:r>
      <w:hyperlink r:id="rId58" w:tgtFrame="_blank" w:history="1">
        <w:r w:rsidRPr="00236513">
          <w:rPr>
            <w:rStyle w:val="StyleUnderline"/>
          </w:rPr>
          <w:t>he also lamented</w:t>
        </w:r>
      </w:hyperlink>
      <w:r>
        <w:rPr>
          <w:rStyle w:val="StyleUnderline"/>
        </w:rPr>
        <w:t xml:space="preserve"> </w:t>
      </w:r>
      <w:r w:rsidRPr="00236513">
        <w:rPr>
          <w:rStyle w:val="StyleUnderline"/>
        </w:rPr>
        <w:t>that Trump had isolated the U.S. from its allies, and how those allies and U.S. intelligence analysts warned</w:t>
      </w:r>
      <w:r>
        <w:rPr>
          <w:rStyle w:val="StyleUnderline"/>
        </w:rPr>
        <w:t xml:space="preserve"> </w:t>
      </w:r>
      <w:r w:rsidRPr="00236513">
        <w:rPr>
          <w:rStyle w:val="StyleUnderline"/>
        </w:rPr>
        <w:t>“that this kind of Iranian reaction was likely — a result of a policy of withdrawing from the Iran nuclear agreement.”</w:t>
      </w:r>
      <w:r>
        <w:rPr>
          <w:rStyle w:val="StyleUnderline"/>
        </w:rPr>
        <w:t xml:space="preserve"> </w:t>
      </w:r>
      <w:r w:rsidRPr="00236513">
        <w:rPr>
          <w:rStyle w:val="StyleUnderline"/>
        </w:rPr>
        <w:t xml:space="preserve">Schiff is right about those warnings. </w:t>
      </w:r>
      <w:r w:rsidRPr="00236513">
        <w:rPr>
          <w:rStyle w:val="Emphasis"/>
        </w:rPr>
        <w:t>He is wrong</w:t>
      </w:r>
      <w:r w:rsidRPr="00165ED3">
        <w:rPr>
          <w:sz w:val="16"/>
        </w:rPr>
        <w:t>, though</w:t>
      </w:r>
      <w:r w:rsidRPr="00236513">
        <w:rPr>
          <w:rStyle w:val="Emphasis"/>
        </w:rPr>
        <w:t>, if he means to suggest that the U.S. is somehow responsible for Iran’s latest predation</w:t>
      </w:r>
      <w:r w:rsidRPr="00165ED3">
        <w:rPr>
          <w:sz w:val="16"/>
        </w:rPr>
        <w:t xml:space="preserve">, a point made by other Trump </w:t>
      </w:r>
      <w:hyperlink r:id="rId59" w:tgtFrame="_blank" w:history="1">
        <w:r w:rsidRPr="00165ED3">
          <w:rPr>
            <w:rStyle w:val="Hyperlink"/>
            <w:sz w:val="16"/>
          </w:rPr>
          <w:t>critics</w:t>
        </w:r>
      </w:hyperlink>
      <w:r w:rsidRPr="00165ED3">
        <w:rPr>
          <w:sz w:val="16"/>
        </w:rPr>
        <w:t xml:space="preserve">. </w:t>
      </w:r>
      <w:r w:rsidRPr="00236513">
        <w:rPr>
          <w:rStyle w:val="StyleUnderline"/>
        </w:rPr>
        <w:t>This kind of analysis is leading to some bizarre policy recommendations. Already, European diplomats are</w:t>
      </w:r>
      <w:r>
        <w:rPr>
          <w:rStyle w:val="StyleUnderline"/>
        </w:rPr>
        <w:t xml:space="preserve"> </w:t>
      </w:r>
      <w:hyperlink r:id="rId60" w:tgtFrame="_blank" w:history="1">
        <w:r w:rsidRPr="00236513">
          <w:rPr>
            <w:rStyle w:val="StyleUnderline"/>
          </w:rPr>
          <w:t>urging</w:t>
        </w:r>
      </w:hyperlink>
      <w:r w:rsidRPr="00236513">
        <w:rPr>
          <w:rStyle w:val="StyleUnderline"/>
        </w:rPr>
        <w:t>Trump to drop his campaign of maximum pressure and adopt one of “maximum restraint.”</w:t>
      </w:r>
      <w:r>
        <w:rPr>
          <w:rStyle w:val="StyleUnderline"/>
        </w:rPr>
        <w:t xml:space="preserve"> </w:t>
      </w:r>
      <w:r w:rsidRPr="00236513">
        <w:rPr>
          <w:rStyle w:val="Emphasis"/>
        </w:rPr>
        <w:t>This is asking to be blackmailed</w:t>
      </w:r>
      <w:r w:rsidRPr="00165ED3">
        <w:rPr>
          <w:sz w:val="16"/>
        </w:rPr>
        <w:t xml:space="preserve">. And now that </w:t>
      </w:r>
      <w:r w:rsidRPr="00236513">
        <w:rPr>
          <w:rStyle w:val="StyleUnderline"/>
        </w:rPr>
        <w:t>Iran is threatening to exceed the limits to uranium enrichment it agreed to in the 2015 nuclear deal</w:t>
      </w:r>
      <w:r w:rsidRPr="00165ED3">
        <w:rPr>
          <w:sz w:val="16"/>
        </w:rPr>
        <w:t xml:space="preserve">, it’s </w:t>
      </w:r>
      <w:r w:rsidRPr="00236513">
        <w:rPr>
          <w:rStyle w:val="StyleUnderline"/>
        </w:rPr>
        <w:t>more important than ever to understand that restraint and dialogue will not bring Iran to heel.</w:t>
      </w:r>
      <w:r>
        <w:rPr>
          <w:rStyle w:val="StyleUnderline"/>
        </w:rPr>
        <w:t xml:space="preserve"> </w:t>
      </w:r>
      <w:r w:rsidRPr="00165ED3">
        <w:rPr>
          <w:sz w:val="16"/>
        </w:rPr>
        <w:t xml:space="preserve">Start with an obvious point: </w:t>
      </w:r>
      <w:r w:rsidRPr="00236513">
        <w:rPr>
          <w:rStyle w:val="StyleUnderline"/>
        </w:rPr>
        <w:t>Whether it was helping overthrow the government in Yemen or saving Syria’s dictator as he gassed his own people</w:t>
      </w:r>
      <w:r w:rsidRPr="00165ED3">
        <w:rPr>
          <w:sz w:val="16"/>
        </w:rPr>
        <w:t xml:space="preserve">, </w:t>
      </w:r>
      <w:r w:rsidRPr="00236513">
        <w:rPr>
          <w:rStyle w:val="Emphasis"/>
        </w:rPr>
        <w:t>Iran was destabilizing the Middle East</w:t>
      </w:r>
      <w:r>
        <w:rPr>
          <w:rStyle w:val="Emphasis"/>
        </w:rPr>
        <w:t xml:space="preserve"> </w:t>
      </w:r>
      <w:hyperlink r:id="rId61" w:tgtFrame="_blank" w:history="1">
        <w:r w:rsidRPr="00236513">
          <w:rPr>
            <w:rStyle w:val="Emphasis"/>
          </w:rPr>
          <w:t>even as it</w:t>
        </w:r>
      </w:hyperlink>
      <w:r>
        <w:rPr>
          <w:rStyle w:val="Emphasis"/>
        </w:rPr>
        <w:t xml:space="preserve"> </w:t>
      </w:r>
      <w:r w:rsidRPr="00236513">
        <w:rPr>
          <w:rStyle w:val="Emphasis"/>
        </w:rPr>
        <w:t>negotiated with the West over its nuclear program starting in 2013.</w:t>
      </w:r>
      <w:r w:rsidRPr="00165ED3">
        <w:rPr>
          <w:sz w:val="16"/>
        </w:rPr>
        <w:t xml:space="preserve"> That’s one reason why Trump is now trying a maximum pressure approach — to get Iran to end its own adventures in the Middle East. Another aspect of the critique of Trump’s policy is a fear that U.S. brinkmanship with Iran will lead to a repeat of the Iraq War that started in 2003. Pete Buttitgieg, the Democratic candidate for president, </w:t>
      </w:r>
      <w:hyperlink r:id="rId62" w:tgtFrame="_blank" w:history="1">
        <w:r w:rsidRPr="00165ED3">
          <w:rPr>
            <w:rStyle w:val="Hyperlink"/>
            <w:sz w:val="16"/>
          </w:rPr>
          <w:t>shared this concern</w:t>
        </w:r>
      </w:hyperlink>
      <w:r w:rsidRPr="00165ED3">
        <w:rPr>
          <w:sz w:val="16"/>
        </w:rPr>
        <w:t xml:space="preserve"> in an interview. He pointed to the presence of John Bolton as Trump’s national security adviser as a reason to be alarmed. This is not the way to look at it. To start, </w:t>
      </w:r>
      <w:r w:rsidRPr="00236513">
        <w:rPr>
          <w:rStyle w:val="StyleUnderline"/>
        </w:rPr>
        <w:t>Trump and his top advisers are not planning a large-scale</w:t>
      </w:r>
      <w:r>
        <w:rPr>
          <w:rStyle w:val="StyleUnderline"/>
        </w:rPr>
        <w:t xml:space="preserve"> </w:t>
      </w:r>
      <w:r w:rsidRPr="00236513">
        <w:rPr>
          <w:rStyle w:val="StyleUnderline"/>
        </w:rPr>
        <w:t>invasion and reconstruction of Iran</w:t>
      </w:r>
      <w:r w:rsidRPr="00165ED3">
        <w:rPr>
          <w:sz w:val="16"/>
        </w:rPr>
        <w:t xml:space="preserve"> as George W. Bush’s administration did with Iraq in the aftermath of Sept. 11. The </w:t>
      </w:r>
      <w:r w:rsidRPr="00236513">
        <w:rPr>
          <w:rStyle w:val="StyleUnderline"/>
        </w:rPr>
        <w:t>Pentagon</w:t>
      </w:r>
      <w:r>
        <w:rPr>
          <w:rStyle w:val="StyleUnderline"/>
        </w:rPr>
        <w:t xml:space="preserve"> </w:t>
      </w:r>
      <w:hyperlink r:id="rId63" w:tgtFrame="_blank" w:history="1">
        <w:r w:rsidRPr="00236513">
          <w:rPr>
            <w:rStyle w:val="StyleUnderline"/>
          </w:rPr>
          <w:t>announced Monday</w:t>
        </w:r>
      </w:hyperlink>
      <w:r>
        <w:rPr>
          <w:rStyle w:val="StyleUnderline"/>
        </w:rPr>
        <w:t xml:space="preserve"> </w:t>
      </w:r>
      <w:r w:rsidRPr="00236513">
        <w:rPr>
          <w:rStyle w:val="StyleUnderline"/>
        </w:rPr>
        <w:t>that it is sending only 1,000 troops and made clear they are “for defensive purposes</w:t>
      </w:r>
      <w:r w:rsidRPr="00165ED3">
        <w:rPr>
          <w:sz w:val="16"/>
        </w:rPr>
        <w:t xml:space="preserve">.” Administration officials tell me </w:t>
      </w:r>
      <w:r w:rsidRPr="00236513">
        <w:rPr>
          <w:rStyle w:val="StyleUnderline"/>
        </w:rPr>
        <w:t>that a limited strike on Iranian naval facilities is being considered, along with less kinetic options, such as military escorts for some tankers.</w:t>
      </w:r>
      <w:r>
        <w:rPr>
          <w:rStyle w:val="StyleUnderline"/>
        </w:rPr>
        <w:t xml:space="preserve"> </w:t>
      </w:r>
      <w:r w:rsidRPr="00236513">
        <w:rPr>
          <w:rStyle w:val="StyleUnderline"/>
        </w:rPr>
        <w:t>A quarter-century ago, this kind of military action was known as “cruise missile diplomacy</w:t>
      </w:r>
      <w:r w:rsidRPr="00165ED3">
        <w:rPr>
          <w:sz w:val="16"/>
        </w:rPr>
        <w:t xml:space="preserve">.” There was a lot of criticism of President Bill Clinton’s decision to strike targets in Sudan and Afghanistan in response to al Qaeda’s bombing of two U.S. embassies in Africa. But </w:t>
      </w:r>
      <w:r w:rsidRPr="00236513">
        <w:rPr>
          <w:rStyle w:val="StyleUnderline"/>
        </w:rPr>
        <w:t>there was no credible argument then that the attacks were a pretext for a U.S. invasion, and there isn’t one now that limited strikes against Iranian naval facilities will lead to a ground war.</w:t>
      </w:r>
      <w:r>
        <w:rPr>
          <w:rStyle w:val="StyleUnderline"/>
        </w:rPr>
        <w:t xml:space="preserve"> </w:t>
      </w:r>
      <w:r w:rsidRPr="00165ED3">
        <w:rPr>
          <w:sz w:val="16"/>
        </w:rPr>
        <w:t xml:space="preserve">More important, the </w:t>
      </w:r>
      <w:r w:rsidRPr="00236513">
        <w:rPr>
          <w:rStyle w:val="StyleUnderline"/>
        </w:rPr>
        <w:t>public fretting about launching a war with Iran ignores the fact that Iran has waged its own war against the U.S. and its allies for decades</w:t>
      </w:r>
      <w:r w:rsidRPr="00165ED3">
        <w:rPr>
          <w:sz w:val="16"/>
        </w:rPr>
        <w:t xml:space="preserve">. It has </w:t>
      </w:r>
      <w:r w:rsidRPr="00236513">
        <w:rPr>
          <w:rStyle w:val="StyleUnderline"/>
        </w:rPr>
        <w:t>supplied insurgents in Iraq and Afghanistan with the</w:t>
      </w:r>
      <w:r>
        <w:rPr>
          <w:rStyle w:val="StyleUnderline"/>
        </w:rPr>
        <w:t xml:space="preserve"> </w:t>
      </w:r>
      <w:hyperlink r:id="rId64" w:tgtFrame="_blank" w:history="1">
        <w:r w:rsidRPr="00236513">
          <w:rPr>
            <w:rStyle w:val="StyleUnderline"/>
          </w:rPr>
          <w:t>roadside bombs</w:t>
        </w:r>
      </w:hyperlink>
      <w:r>
        <w:rPr>
          <w:rStyle w:val="StyleUnderline"/>
        </w:rPr>
        <w:t xml:space="preserve"> </w:t>
      </w:r>
      <w:r w:rsidRPr="00236513">
        <w:rPr>
          <w:rStyle w:val="StyleUnderline"/>
        </w:rPr>
        <w:t>that maimed and killed U.S. soldiers</w:t>
      </w:r>
      <w:r w:rsidRPr="00165ED3">
        <w:rPr>
          <w:sz w:val="16"/>
        </w:rPr>
        <w:t xml:space="preserve">. It </w:t>
      </w:r>
      <w:r w:rsidRPr="00236513">
        <w:rPr>
          <w:rStyle w:val="StyleUnderline"/>
        </w:rPr>
        <w:t>tried to assassinate the</w:t>
      </w:r>
      <w:r>
        <w:rPr>
          <w:rStyle w:val="StyleUnderline"/>
        </w:rPr>
        <w:t xml:space="preserve"> </w:t>
      </w:r>
      <w:hyperlink r:id="rId65" w:tgtFrame="_blank" w:history="1">
        <w:r w:rsidRPr="00236513">
          <w:rPr>
            <w:rStyle w:val="StyleUnderline"/>
          </w:rPr>
          <w:t>Saudi ambassador</w:t>
        </w:r>
      </w:hyperlink>
      <w:r>
        <w:rPr>
          <w:rStyle w:val="StyleUnderline"/>
        </w:rPr>
        <w:t xml:space="preserve"> </w:t>
      </w:r>
      <w:r w:rsidRPr="00236513">
        <w:rPr>
          <w:rStyle w:val="StyleUnderline"/>
        </w:rPr>
        <w:t>in Washington</w:t>
      </w:r>
      <w:r w:rsidRPr="00165ED3">
        <w:rPr>
          <w:sz w:val="16"/>
        </w:rPr>
        <w:t xml:space="preserve">. More recently, </w:t>
      </w:r>
      <w:r w:rsidRPr="00236513">
        <w:rPr>
          <w:rStyle w:val="StyleUnderline"/>
        </w:rPr>
        <w:t>Iran’s diplomats and operatives were tied to terror</w:t>
      </w:r>
      <w:r>
        <w:rPr>
          <w:rStyle w:val="StyleUnderline"/>
        </w:rPr>
        <w:t xml:space="preserve"> </w:t>
      </w:r>
      <w:hyperlink r:id="rId66" w:tgtFrame="_blank" w:history="1">
        <w:r w:rsidRPr="00236513">
          <w:rPr>
            <w:rStyle w:val="StyleUnderline"/>
          </w:rPr>
          <w:t>plots</w:t>
        </w:r>
      </w:hyperlink>
      <w:r>
        <w:rPr>
          <w:rStyle w:val="StyleUnderline"/>
        </w:rPr>
        <w:t xml:space="preserve"> </w:t>
      </w:r>
      <w:r w:rsidRPr="00236513">
        <w:rPr>
          <w:rStyle w:val="StyleUnderline"/>
        </w:rPr>
        <w:t>in Western Europe.</w:t>
      </w:r>
      <w:r>
        <w:rPr>
          <w:rStyle w:val="StyleUnderline"/>
        </w:rPr>
        <w:t xml:space="preserve"> </w:t>
      </w:r>
      <w:r w:rsidRPr="00236513">
        <w:rPr>
          <w:rStyle w:val="StyleUnderline"/>
        </w:rPr>
        <w:t xml:space="preserve">Iran’s bellicosity began long </w:t>
      </w:r>
      <w:r w:rsidRPr="00236513">
        <w:rPr>
          <w:rStyle w:val="StyleUnderline"/>
        </w:rPr>
        <w:lastRenderedPageBreak/>
        <w:t>before Trump’s maximum pressure campaign. It has been a feature of Iranian statecraft since the 1979 revolution. If allies in Europe and Democrats in Congress are worried about war with Iran, they should start by holding the regime accountable for its actions, instead of blaming them on an administration trying to deter them.</w:t>
      </w:r>
    </w:p>
    <w:p w14:paraId="5B6D8C4D" w14:textId="18FD5023" w:rsidR="00165ED3" w:rsidRDefault="004703C4" w:rsidP="004703C4">
      <w:pPr>
        <w:pStyle w:val="Heading3"/>
      </w:pPr>
      <w:r>
        <w:lastRenderedPageBreak/>
        <w:t>Declining Power</w:t>
      </w:r>
    </w:p>
    <w:p w14:paraId="6FC908D4" w14:textId="77777777" w:rsidR="004703C4" w:rsidRPr="004938E8" w:rsidRDefault="004703C4" w:rsidP="004703C4">
      <w:pPr>
        <w:pStyle w:val="Heading4"/>
      </w:pPr>
      <w:r>
        <w:t>Iran is a declining power- their aggression is fueled by lagging economy</w:t>
      </w:r>
    </w:p>
    <w:p w14:paraId="0E64A7D4" w14:textId="77777777" w:rsidR="004703C4" w:rsidRDefault="004703C4" w:rsidP="004703C4">
      <w:r w:rsidRPr="004938E8">
        <w:rPr>
          <w:rStyle w:val="Heading4Char"/>
        </w:rPr>
        <w:t>Leon 19</w:t>
      </w:r>
      <w:r>
        <w:t xml:space="preserve">-Staff Writer at Israel Hayom(Eli, </w:t>
      </w:r>
      <w:r w:rsidRPr="004938E8">
        <w:t xml:space="preserve"> "Iranian aggression is all about the economy," JNS.org, </w:t>
      </w:r>
      <w:hyperlink r:id="rId67" w:history="1">
        <w:r w:rsidRPr="00983DC0">
          <w:rPr>
            <w:rStyle w:val="Hyperlink"/>
          </w:rPr>
          <w:t>https://www.jns.org/iranian-aggression-is-all-about-the-economy/)//</w:t>
        </w:r>
      </w:hyperlink>
      <w:r>
        <w:t xml:space="preserve"> gcd</w:t>
      </w:r>
    </w:p>
    <w:p w14:paraId="7A338796" w14:textId="4A97BC8D" w:rsidR="004703C4" w:rsidRDefault="004703C4" w:rsidP="004703C4">
      <w:pPr>
        <w:rPr>
          <w:rStyle w:val="StyleUnderline"/>
        </w:rPr>
      </w:pPr>
      <w:r w:rsidRPr="004703C4">
        <w:rPr>
          <w:sz w:val="16"/>
        </w:rPr>
        <w:t xml:space="preserve">The </w:t>
      </w:r>
      <w:r w:rsidRPr="004938E8">
        <w:rPr>
          <w:rStyle w:val="StyleUnderline"/>
        </w:rPr>
        <w:t>recent escalation between the United States and Iran coincided with the anniversary of the U.S. decision to pull out of the 2015 nuclear deal with the Islamic Republic.</w:t>
      </w:r>
      <w:r>
        <w:rPr>
          <w:rStyle w:val="StyleUnderline"/>
        </w:rPr>
        <w:t xml:space="preserve"> </w:t>
      </w:r>
      <w:r w:rsidRPr="004938E8">
        <w:rPr>
          <w:rStyle w:val="StyleUnderline"/>
        </w:rPr>
        <w:t>Iran</w:t>
      </w:r>
      <w:r w:rsidRPr="004703C4">
        <w:rPr>
          <w:sz w:val="16"/>
        </w:rPr>
        <w:t xml:space="preserve">, it appears, </w:t>
      </w:r>
      <w:r w:rsidRPr="004938E8">
        <w:rPr>
          <w:rStyle w:val="Emphasis"/>
        </w:rPr>
        <w:t>is trying to create a crisis in reaction to its worsening economy and unsuccessful efforts to overcome U.S. sanctions.</w:t>
      </w:r>
      <w:r>
        <w:rPr>
          <w:rStyle w:val="Emphasis"/>
        </w:rPr>
        <w:t xml:space="preserve"> </w:t>
      </w:r>
      <w:r w:rsidRPr="004703C4">
        <w:rPr>
          <w:sz w:val="16"/>
        </w:rPr>
        <w:t xml:space="preserve">U.S. President Donald Trump’s National Security Advisor John Bolton recently revealed that the </w:t>
      </w:r>
      <w:r w:rsidRPr="004938E8">
        <w:rPr>
          <w:rStyle w:val="StyleUnderline"/>
        </w:rPr>
        <w:t>administration was sending an aircraft carrier to the region, as well as strategic bombers, because of “troubling and escalatory indications” suggesting Iran was planning to attack U.S. interests or allies in the region.</w:t>
      </w:r>
      <w:r>
        <w:rPr>
          <w:rStyle w:val="StyleUnderline"/>
        </w:rPr>
        <w:t xml:space="preserve"> </w:t>
      </w:r>
      <w:r w:rsidRPr="004703C4">
        <w:rPr>
          <w:sz w:val="16"/>
        </w:rPr>
        <w:t xml:space="preserve">Hours after Bolton made that statement, </w:t>
      </w:r>
      <w:r w:rsidRPr="004938E8">
        <w:rPr>
          <w:rStyle w:val="StyleUnderline"/>
        </w:rPr>
        <w:t>the Iranian media reported that the regime would announce its pullout from the nuclear deal. Iranian President Hassan Rouhani did exactly that several days later in a televised speech to the nation.</w:t>
      </w:r>
      <w:r>
        <w:rPr>
          <w:rStyle w:val="StyleUnderline"/>
        </w:rPr>
        <w:t xml:space="preserve"> </w:t>
      </w:r>
      <w:r w:rsidRPr="004703C4">
        <w:rPr>
          <w:sz w:val="16"/>
        </w:rPr>
        <w:t xml:space="preserve">In his speech, he warned that </w:t>
      </w:r>
      <w:r w:rsidRPr="004938E8">
        <w:rPr>
          <w:rStyle w:val="StyleUnderline"/>
        </w:rPr>
        <w:t>the Islamic Republic would resume high-level enrichment of uranium unless its European trade partners found a way to bypass the American sanctions.</w:t>
      </w:r>
      <w:r w:rsidRPr="004703C4">
        <w:rPr>
          <w:sz w:val="16"/>
        </w:rPr>
        <w:t xml:space="preserve"> This latest </w:t>
      </w:r>
      <w:r w:rsidRPr="004938E8">
        <w:rPr>
          <w:rStyle w:val="StyleUnderline"/>
        </w:rPr>
        <w:t>behavior underscores the changing Iranian strategy for coping with the debilitating sanctions, which have dealt a crushing blow to Iran’s economy.</w:t>
      </w:r>
      <w:r>
        <w:rPr>
          <w:rStyle w:val="StyleUnderline"/>
        </w:rPr>
        <w:t xml:space="preserve"> </w:t>
      </w:r>
      <w:r w:rsidRPr="004703C4">
        <w:rPr>
          <w:sz w:val="16"/>
        </w:rPr>
        <w:t xml:space="preserve">According to the International Monetary Fund, </w:t>
      </w:r>
      <w:r w:rsidRPr="004938E8">
        <w:rPr>
          <w:rStyle w:val="StyleUnderline"/>
        </w:rPr>
        <w:t xml:space="preserve">Iran’s economy will likely contract by six percent in 2019, compared with four percent in 2018. </w:t>
      </w:r>
      <w:r w:rsidRPr="004938E8">
        <w:rPr>
          <w:rStyle w:val="Emphasis"/>
          <w:highlight w:val="green"/>
        </w:rPr>
        <w:t>Inflation is set to climb to 40 percent.</w:t>
      </w:r>
      <w:r w:rsidRPr="004703C4">
        <w:rPr>
          <w:sz w:val="16"/>
        </w:rPr>
        <w:t xml:space="preserve"> These </w:t>
      </w:r>
      <w:r w:rsidRPr="004938E8">
        <w:rPr>
          <w:rStyle w:val="StyleUnderline"/>
        </w:rPr>
        <w:t>figures do not take into account the economic impact of the Trump administration’s decision not to renew the waivers it previously gave eight nations so that they could continue buying oil from Iran.</w:t>
      </w:r>
      <w:r>
        <w:rPr>
          <w:rStyle w:val="StyleUnderline"/>
        </w:rPr>
        <w:t xml:space="preserve"> </w:t>
      </w:r>
      <w:r w:rsidRPr="004703C4">
        <w:rPr>
          <w:sz w:val="16"/>
        </w:rPr>
        <w:t xml:space="preserve">Meanwhile, the </w:t>
      </w:r>
      <w:r w:rsidRPr="004938E8">
        <w:rPr>
          <w:rStyle w:val="StyleUnderline"/>
        </w:rPr>
        <w:t>Iranian currency is nose-diving against the dollar, exacerbating public discontent in Iran.</w:t>
      </w:r>
      <w:r>
        <w:rPr>
          <w:rStyle w:val="StyleUnderline"/>
        </w:rPr>
        <w:t xml:space="preserve"> </w:t>
      </w:r>
      <w:r w:rsidRPr="004938E8">
        <w:rPr>
          <w:rStyle w:val="StyleUnderline"/>
        </w:rPr>
        <w:t>Iran plans to use pro-Iranian allies to do its bidding by staging provocations</w:t>
      </w:r>
      <w:r w:rsidRPr="004703C4">
        <w:rPr>
          <w:sz w:val="16"/>
        </w:rPr>
        <w:t xml:space="preserve"> that would complement its combative rhetoric. This </w:t>
      </w:r>
      <w:r w:rsidRPr="004938E8">
        <w:rPr>
          <w:rStyle w:val="StyleUnderline"/>
        </w:rPr>
        <w:t>new approach was already on display last week, when oil tankers, including two Saudi vessels, were sabotaged near the Strait of Hormuz.</w:t>
      </w:r>
      <w:r>
        <w:rPr>
          <w:rStyle w:val="StyleUnderline"/>
        </w:rPr>
        <w:t xml:space="preserve"> </w:t>
      </w:r>
      <w:r w:rsidRPr="004703C4">
        <w:rPr>
          <w:sz w:val="16"/>
        </w:rPr>
        <w:t xml:space="preserve">Another example was the </w:t>
      </w:r>
      <w:r w:rsidRPr="004938E8">
        <w:rPr>
          <w:rStyle w:val="StyleUnderline"/>
        </w:rPr>
        <w:t>drone attack on Saudi oil installations near the capital of Riyadh</w:t>
      </w:r>
      <w:r w:rsidRPr="004703C4">
        <w:rPr>
          <w:sz w:val="16"/>
        </w:rPr>
        <w:t xml:space="preserve">. The </w:t>
      </w:r>
      <w:r w:rsidRPr="004938E8">
        <w:rPr>
          <w:rStyle w:val="StyleUnderline"/>
        </w:rPr>
        <w:t>attack was claimed to be carried out by the Houthis, a militia rebel group in Yemen backed by Iran</w:t>
      </w:r>
      <w:r w:rsidRPr="004703C4">
        <w:rPr>
          <w:sz w:val="16"/>
        </w:rPr>
        <w:t xml:space="preserve">. According to reports in the U.S. media, the </w:t>
      </w:r>
      <w:r w:rsidRPr="004938E8">
        <w:rPr>
          <w:rStyle w:val="StyleUnderline"/>
        </w:rPr>
        <w:t>administration believes that Iran was responsible for sabotaging the tankers</w:t>
      </w:r>
      <w:r w:rsidRPr="004703C4">
        <w:rPr>
          <w:sz w:val="16"/>
        </w:rPr>
        <w:t xml:space="preserve">. After all, the </w:t>
      </w:r>
      <w:r w:rsidRPr="004938E8">
        <w:rPr>
          <w:rStyle w:val="StyleUnderline"/>
        </w:rPr>
        <w:t>incident took place not long after Bolton’s announcement about “troubling intelligence” showing that pro-Iranian groups were planning to attack American troop</w:t>
      </w:r>
      <w:r w:rsidRPr="004703C4">
        <w:rPr>
          <w:sz w:val="16"/>
        </w:rPr>
        <w:t xml:space="preserve">s in the region. One of those indications was the transfer of Iranian missiles through the area. Bolton’s announcement may have helped deter Iran from targeting the United States, but it did not stop it from engaging in other forms of aggression. </w:t>
      </w:r>
      <w:r w:rsidRPr="004938E8">
        <w:rPr>
          <w:rStyle w:val="StyleUnderline"/>
        </w:rPr>
        <w:t>Iran has blamed U.S. Secretary of State Mike Pompeo for the recent escalation and has cast Bolton as a warmonger</w:t>
      </w:r>
      <w:r w:rsidRPr="004703C4">
        <w:rPr>
          <w:sz w:val="16"/>
        </w:rPr>
        <w:t xml:space="preserve">. Iran’s Foreign Minister Mohammad Javad Zarif repeatedly refers </w:t>
      </w:r>
      <w:r w:rsidRPr="004938E8">
        <w:rPr>
          <w:rStyle w:val="StyleUnderline"/>
        </w:rPr>
        <w:t>to Bolton, Israeli Prime Minister Benjamin Netanyahu, Saudi Crown Prince Mohammed bin Salman and Abu Dhabi Crown Prince Mohammed bin Zayed as the “B Team” because they are supposedly trying to make Trump go to war with Iran.</w:t>
      </w:r>
      <w:r>
        <w:rPr>
          <w:rStyle w:val="StyleUnderline"/>
        </w:rPr>
        <w:t xml:space="preserve"> </w:t>
      </w:r>
      <w:r w:rsidRPr="004703C4">
        <w:rPr>
          <w:sz w:val="16"/>
        </w:rPr>
        <w:t xml:space="preserve">But despite the rising tensions, American and Iranian officials have made it clear that neither side wants war. Trump even said he would like Iranian leaders to call him so that they could make a deal. Iran’s Supreme Leader Ali Khamenei responded by saying that he would not renegotiate the 2015 agreement. However, </w:t>
      </w:r>
      <w:r w:rsidRPr="004938E8">
        <w:rPr>
          <w:rStyle w:val="StyleUnderline"/>
        </w:rPr>
        <w:t>Khamenei might ultimately buckle if the sanctions continue. It all boils down to the economy.</w:t>
      </w:r>
    </w:p>
    <w:p w14:paraId="48F811A0" w14:textId="77777777" w:rsidR="004703C4" w:rsidRPr="004703C4" w:rsidRDefault="004703C4" w:rsidP="004703C4"/>
    <w:p w14:paraId="17A9A6DF" w14:textId="0368D307" w:rsidR="00553413" w:rsidRDefault="00553413" w:rsidP="00553413">
      <w:pPr>
        <w:pStyle w:val="Heading2"/>
      </w:pPr>
      <w:r>
        <w:lastRenderedPageBreak/>
        <w:t>Not Aggressive</w:t>
      </w:r>
    </w:p>
    <w:p w14:paraId="1FD24197" w14:textId="77777777" w:rsidR="00C2027B" w:rsidRDefault="00C2027B" w:rsidP="00C2027B">
      <w:pPr>
        <w:pStyle w:val="Heading3"/>
      </w:pPr>
      <w:r>
        <w:lastRenderedPageBreak/>
        <w:t>Aggressive Iran Response Bad</w:t>
      </w:r>
    </w:p>
    <w:p w14:paraId="602B0616" w14:textId="77777777" w:rsidR="00C2027B" w:rsidRPr="00AD0CB6" w:rsidRDefault="00C2027B" w:rsidP="00C2027B">
      <w:pPr>
        <w:pStyle w:val="Heading4"/>
      </w:pPr>
      <w:r>
        <w:t xml:space="preserve">Acting Aggressive towards Iran </w:t>
      </w:r>
      <w:r>
        <w:rPr>
          <w:u w:val="single"/>
        </w:rPr>
        <w:t>increases</w:t>
      </w:r>
      <w:r>
        <w:t xml:space="preserve"> Iranian power and creates power vacuums that fuel endless wars</w:t>
      </w:r>
    </w:p>
    <w:p w14:paraId="6D9557BA" w14:textId="77777777" w:rsidR="00C2027B" w:rsidRPr="00AD0CB6" w:rsidRDefault="00C2027B" w:rsidP="00C2027B">
      <w:pPr>
        <w:rPr>
          <w:rStyle w:val="Emphasis"/>
          <w:b w:val="0"/>
          <w:iCs w:val="0"/>
          <w:u w:val="none"/>
        </w:rPr>
      </w:pPr>
      <w:r w:rsidRPr="00FB0CF6">
        <w:rPr>
          <w:rStyle w:val="Style13ptBold"/>
        </w:rPr>
        <w:t>Lynch, ‘18</w:t>
      </w:r>
      <w:r w:rsidRPr="00FB0CF6">
        <w:t xml:space="preserve"> – Professor of Political Science and International Affairs at George Washington University, a Senior Fellow at the Carnegie Endowment for International Peace, and the author of The New Arab Wars: Uprisings and Anarchy in the Middle East. (Marc, “The New Arab Order”, Foreign Affairs, </w:t>
      </w:r>
      <w:r>
        <w:t>8/13/18</w:t>
      </w:r>
      <w:r w:rsidRPr="00FB0CF6">
        <w:t xml:space="preserve"> 2018, https://www.foreignaffairs.com/articles/middle-east/2018-08-13/new-arab-order)//SShaf</w:t>
      </w:r>
    </w:p>
    <w:p w14:paraId="15535D54" w14:textId="77777777" w:rsidR="00C2027B" w:rsidRPr="00AD0CB6" w:rsidRDefault="00C2027B" w:rsidP="00C2027B">
      <w:pPr>
        <w:spacing w:after="304"/>
        <w:ind w:left="-15" w:right="59"/>
        <w:rPr>
          <w:rStyle w:val="StyleUnderline"/>
        </w:rPr>
      </w:pPr>
      <w:r w:rsidRPr="0044086F">
        <w:rPr>
          <w:sz w:val="16"/>
        </w:rPr>
        <w:t xml:space="preserve">The competition between the Arab countries and Iran provides another example of the security dilemma at work. Although </w:t>
      </w:r>
      <w:r w:rsidRPr="002F669E">
        <w:rPr>
          <w:rStyle w:val="StyleUnderline"/>
        </w:rPr>
        <w:t>Arab fears of Iranian expansionism are grounded in reality, those anxieties have always been far out of proportion to actual Iranian power</w:t>
      </w:r>
      <w:r w:rsidRPr="0044086F">
        <w:rPr>
          <w:sz w:val="16"/>
        </w:rPr>
        <w:t xml:space="preserve">. Perversely, however, the </w:t>
      </w:r>
      <w:r w:rsidRPr="002F669E">
        <w:rPr>
          <w:rStyle w:val="Emphasis"/>
        </w:rPr>
        <w:t>more that Arab states do to confront Iran, the stronger it becomes</w:t>
      </w:r>
      <w:r w:rsidRPr="0044086F">
        <w:rPr>
          <w:sz w:val="16"/>
        </w:rPr>
        <w:t xml:space="preserve">. </w:t>
      </w:r>
      <w:r w:rsidRPr="002F669E">
        <w:rPr>
          <w:rStyle w:val="StyleUnderline"/>
        </w:rPr>
        <w:t>In Yemen, the Emirati and Saudi campaign has turned what was originally a minor Iranian foothold into a stronger strategic alliance with the Houthi rebels and led to greater penetration by Iranianbacked proxies. In Syria, the insurgency backed by the Gulf countries and Turkey has given Iran a much more commanding role in the country</w:t>
      </w:r>
      <w:r w:rsidRPr="0044086F">
        <w:rPr>
          <w:sz w:val="16"/>
        </w:rPr>
        <w:t xml:space="preserve">. And </w:t>
      </w:r>
      <w:r w:rsidRPr="002F669E">
        <w:rPr>
          <w:rStyle w:val="StyleUnderline"/>
        </w:rPr>
        <w:t>in Lebanon, the bizarre spectacle of the Saudi government holding Lebanese Prime Minister Saad Hariri hostage in Riyadh for several weeks triggered a domestic political crisis that ultimately weakened the pro-Saudi Sunni coalition in the Lebanese parliament.</w:t>
      </w:r>
      <w:r w:rsidRPr="0044086F">
        <w:rPr>
          <w:sz w:val="16"/>
        </w:rPr>
        <w:t xml:space="preserve"> But these new </w:t>
      </w:r>
      <w:r w:rsidRPr="00AD0CB6">
        <w:rPr>
          <w:rStyle w:val="StyleUnderline"/>
        </w:rPr>
        <w:t>dynamics are not merely the result of interstate competition</w:t>
      </w:r>
      <w:r w:rsidRPr="0044086F">
        <w:rPr>
          <w:sz w:val="16"/>
        </w:rPr>
        <w:t xml:space="preserve">; they are also the </w:t>
      </w:r>
      <w:r w:rsidRPr="00AD0CB6">
        <w:rPr>
          <w:rStyle w:val="Emphasis"/>
        </w:rPr>
        <w:t>product of weak and fragile states, which generate their own security dilemmas by creating power vacuums</w:t>
      </w:r>
      <w:r w:rsidRPr="0044086F">
        <w:rPr>
          <w:sz w:val="16"/>
        </w:rPr>
        <w:t xml:space="preserve">. </w:t>
      </w:r>
      <w:r w:rsidRPr="00AD0CB6">
        <w:rPr>
          <w:rStyle w:val="StyleUnderline"/>
        </w:rPr>
        <w:t>Even if a regional power does not immediately view a power vacuum as a good opportunity to expand its own influence, it fears that its rivals will.</w:t>
      </w:r>
      <w:r w:rsidRPr="0044086F">
        <w:rPr>
          <w:sz w:val="16"/>
        </w:rPr>
        <w:t xml:space="preserve"> And </w:t>
      </w:r>
      <w:r w:rsidRPr="00AD0CB6">
        <w:rPr>
          <w:rStyle w:val="Emphasis"/>
        </w:rPr>
        <w:t>once a state gets involved, it believes that reducing support for its local proxies will only strengthen the proxies of its regional rivals</w:t>
      </w:r>
      <w:r w:rsidRPr="0044086F">
        <w:rPr>
          <w:sz w:val="16"/>
        </w:rPr>
        <w:t xml:space="preserve">. That </w:t>
      </w:r>
      <w:r w:rsidRPr="00AD0CB6">
        <w:rPr>
          <w:rStyle w:val="Emphasis"/>
        </w:rPr>
        <w:t>fear makes de-escalation intensely difficult in the civil wars in Libya, Syria, and Yemen.</w:t>
      </w:r>
      <w:r w:rsidRPr="0044086F">
        <w:rPr>
          <w:sz w:val="16"/>
        </w:rPr>
        <w:t xml:space="preserve"> </w:t>
      </w:r>
      <w:r w:rsidRPr="00AD0CB6">
        <w:rPr>
          <w:rStyle w:val="StyleUnderline"/>
        </w:rPr>
        <w:t xml:space="preserve">Even if actors recognize that their interventions have failed, they are trapped by the competitive logic of the security dilemma—unable to win yet unable to leave. </w:t>
      </w:r>
    </w:p>
    <w:p w14:paraId="3A302294" w14:textId="77777777" w:rsidR="00C2027B" w:rsidRPr="0044086F" w:rsidRDefault="00C2027B" w:rsidP="00C2027B"/>
    <w:p w14:paraId="63AB510B" w14:textId="77777777" w:rsidR="00C2027B" w:rsidRPr="00C55C7D" w:rsidRDefault="00C2027B" w:rsidP="00C2027B"/>
    <w:p w14:paraId="67747866" w14:textId="2FC664BE" w:rsidR="00553413" w:rsidRPr="00553413" w:rsidRDefault="00553413" w:rsidP="00553413">
      <w:pPr>
        <w:pStyle w:val="Heading3"/>
      </w:pPr>
      <w:r>
        <w:lastRenderedPageBreak/>
        <w:t>Defensive Realist</w:t>
      </w:r>
    </w:p>
    <w:p w14:paraId="108E03E2" w14:textId="77777777" w:rsidR="00553413" w:rsidRPr="00FB1C54" w:rsidRDefault="00553413" w:rsidP="00553413">
      <w:pPr>
        <w:pStyle w:val="Heading4"/>
      </w:pPr>
      <w:r>
        <w:t>Iran is a defensive realist – but will go to war and block oil shipments if attacked</w:t>
      </w:r>
    </w:p>
    <w:p w14:paraId="3337A74E" w14:textId="77777777" w:rsidR="00553413" w:rsidRPr="00A726BA" w:rsidRDefault="00553413" w:rsidP="00553413">
      <w:r>
        <w:rPr>
          <w:rStyle w:val="Style13ptBold"/>
        </w:rPr>
        <w:t xml:space="preserve">Rouhi 18 </w:t>
      </w:r>
      <w:r>
        <w:t xml:space="preserve">Mahsa Rouhi is an associate at Project on Managing the Atom and a Research Fellow at the International Institute for Strategic Studies' Nonproliferation and Nuclear Policy Programme. She is also a research associate at MIT's Center for International Studies, where she has worked on various research projects since 2009. She received her Ph.D. from King's College, University of Cambridge, UK. She received her B.A. in Economics from Shahid Beheshty University in Tehran, Iran, and her Master's Degree in Political Theory from University of Sheffield, UK. (Survival Global Politics and Strategy. Volume 60. “US–Iran Tensions and the Oil Factor”. 9/28/18. </w:t>
      </w:r>
      <w:hyperlink r:id="rId68" w:history="1">
        <w:r w:rsidRPr="00764925">
          <w:rPr>
            <w:rStyle w:val="Hyperlink"/>
          </w:rPr>
          <w:t>https://www.tandfonline.com/doi/full/10.1080/00396338.2018.1518367</w:t>
        </w:r>
      </w:hyperlink>
      <w:r>
        <w:t xml:space="preserve">. </w:t>
      </w:r>
    </w:p>
    <w:p w14:paraId="216A2E55" w14:textId="69138FA2" w:rsidR="00553413" w:rsidRDefault="00553413" w:rsidP="00553413">
      <w:pPr>
        <w:rPr>
          <w:rStyle w:val="StyleUnderline"/>
        </w:rPr>
      </w:pPr>
      <w:r w:rsidRPr="00553413">
        <w:rPr>
          <w:sz w:val="16"/>
        </w:rPr>
        <w:t xml:space="preserve">Threatening the security of the Bab al-Mandab Strait by enlisting Houthi proxies is less risky for Iran than interfering with shipments in the Strait of Hormuz. In fact, some US-based analysts believe that Iran may have provided the Houthis with targeting data for the 25 July attack.8 Although Iran has denied any involvement, on 26 July, the day after the attacks, IRGC Quds Force Commander Qassem Soleimani noted: ‘The Red Sea which was secure is no longer secure for the presence of American [military].’9 Israeli Prime Minister Benjamin Netanyahu reacted strongly to the Houthi attacks, indicating on 1 August that Israel, which has $15 billion in trade passing through the Bab al-Mandab Strait annually, would be part of an international coalition confronting Iran if it seeks to close the strait. Even if it is not closed, increased risk will raise shipping and insurance costs for Red Sea trade. Although </w:t>
      </w:r>
      <w:r w:rsidRPr="00FB1C54">
        <w:rPr>
          <w:rStyle w:val="StyleUnderline"/>
        </w:rPr>
        <w:t>Iran considers military provocations in the Strait of Hormuz a last resort</w:t>
      </w:r>
      <w:r w:rsidRPr="00553413">
        <w:rPr>
          <w:sz w:val="16"/>
        </w:rPr>
        <w:t xml:space="preserve">, it has been </w:t>
      </w:r>
      <w:r w:rsidRPr="00FB1C54">
        <w:rPr>
          <w:rStyle w:val="StyleUnderline"/>
        </w:rPr>
        <w:t>taking measures to lend</w:t>
      </w:r>
      <w:r w:rsidRPr="00553413">
        <w:rPr>
          <w:sz w:val="16"/>
        </w:rPr>
        <w:t xml:space="preserve"> </w:t>
      </w:r>
      <w:r w:rsidRPr="00553413">
        <w:rPr>
          <w:rStyle w:val="StyleUnderline"/>
          <w:sz w:val="16"/>
          <w:u w:val="none"/>
        </w:rPr>
        <w:t>some</w:t>
      </w:r>
      <w:r w:rsidRPr="00FB1C54">
        <w:rPr>
          <w:rStyle w:val="StyleUnderline"/>
        </w:rPr>
        <w:t xml:space="preserve"> credibility to its threats </w:t>
      </w:r>
      <w:r w:rsidRPr="00553413">
        <w:rPr>
          <w:sz w:val="16"/>
        </w:rPr>
        <w:t xml:space="preserve">by </w:t>
      </w:r>
      <w:r w:rsidRPr="00FB1C54">
        <w:rPr>
          <w:rStyle w:val="StyleUnderline"/>
        </w:rPr>
        <w:t>preparing to engage in conflict in situations in which it is cornered</w:t>
      </w:r>
      <w:r w:rsidRPr="00553413">
        <w:rPr>
          <w:sz w:val="16"/>
        </w:rPr>
        <w:t xml:space="preserve">. It is </w:t>
      </w:r>
      <w:r w:rsidRPr="00FB1C54">
        <w:rPr>
          <w:rStyle w:val="StyleUnderline"/>
        </w:rPr>
        <w:t xml:space="preserve">not clear </w:t>
      </w:r>
      <w:r w:rsidRPr="00553413">
        <w:rPr>
          <w:sz w:val="16"/>
        </w:rPr>
        <w:t xml:space="preserve">under </w:t>
      </w:r>
      <w:r w:rsidRPr="00FB1C54">
        <w:rPr>
          <w:rStyle w:val="StyleUnderline"/>
        </w:rPr>
        <w:t xml:space="preserve">what circumstances Iran’s cost–benefit calculation would tilt towards </w:t>
      </w:r>
      <w:r w:rsidRPr="00553413">
        <w:rPr>
          <w:sz w:val="16"/>
        </w:rPr>
        <w:t xml:space="preserve">such </w:t>
      </w:r>
      <w:r w:rsidRPr="00FB1C54">
        <w:rPr>
          <w:rStyle w:val="StyleUnderline"/>
        </w:rPr>
        <w:t>extreme measures</w:t>
      </w:r>
      <w:r w:rsidRPr="00553413">
        <w:rPr>
          <w:sz w:val="16"/>
        </w:rPr>
        <w:t xml:space="preserve">; to an appreciable extent, it </w:t>
      </w:r>
      <w:r w:rsidRPr="00FB1C54">
        <w:rPr>
          <w:rStyle w:val="StyleUnderline"/>
        </w:rPr>
        <w:t xml:space="preserve">depends on whether other signatories </w:t>
      </w:r>
      <w:r w:rsidRPr="00553413">
        <w:rPr>
          <w:sz w:val="16"/>
        </w:rPr>
        <w:t xml:space="preserve">besides the United States </w:t>
      </w:r>
      <w:r w:rsidRPr="00FB1C54">
        <w:rPr>
          <w:rStyle w:val="StyleUnderline"/>
        </w:rPr>
        <w:t>abandon the JCPOA</w:t>
      </w:r>
      <w:r w:rsidRPr="00553413">
        <w:rPr>
          <w:sz w:val="16"/>
        </w:rPr>
        <w:t xml:space="preserve">. By expressly holding at risk oil shipments from either or both straits, however, </w:t>
      </w:r>
      <w:r w:rsidRPr="00FB1C54">
        <w:rPr>
          <w:rStyle w:val="StyleUnderline"/>
        </w:rPr>
        <w:t>Iran can</w:t>
      </w:r>
      <w:r w:rsidRPr="00553413">
        <w:rPr>
          <w:sz w:val="16"/>
        </w:rPr>
        <w:t xml:space="preserve"> more </w:t>
      </w:r>
      <w:r w:rsidRPr="00FB1C54">
        <w:rPr>
          <w:rStyle w:val="StyleUnderline"/>
        </w:rPr>
        <w:t xml:space="preserve">plausibly threaten significant economic discomfort </w:t>
      </w:r>
      <w:r w:rsidRPr="00553413">
        <w:rPr>
          <w:sz w:val="16"/>
        </w:rPr>
        <w:t xml:space="preserve">to the US and other adversaries. Oil experts already anticipate oil prices to rise above $90 a barrel due to sanctions against Iran alone.10 Shortly after the attack on the Saudi ships, Brent futures rose 19 cents a barrel.11 The latter threat, then, has </w:t>
      </w:r>
      <w:r w:rsidRPr="00FB1C54">
        <w:rPr>
          <w:rStyle w:val="StyleUnderline"/>
        </w:rPr>
        <w:t>afforded Iran a more</w:t>
      </w:r>
      <w:r w:rsidRPr="00553413">
        <w:rPr>
          <w:sz w:val="16"/>
        </w:rPr>
        <w:t xml:space="preserve"> flexible and </w:t>
      </w:r>
      <w:r w:rsidRPr="00FB1C54">
        <w:rPr>
          <w:rStyle w:val="StyleUnderline"/>
        </w:rPr>
        <w:t>credible deterrent against US attempts to block oil exports</w:t>
      </w:r>
      <w:r w:rsidRPr="00553413">
        <w:rPr>
          <w:sz w:val="16"/>
        </w:rPr>
        <w:t xml:space="preserve">, despite asymmetries in military capabilities. </w:t>
      </w:r>
      <w:r w:rsidRPr="00FB1C54">
        <w:rPr>
          <w:rStyle w:val="StyleUnderline"/>
        </w:rPr>
        <w:t>But there remains no guarantee that escalation leading to war would not occur.</w:t>
      </w:r>
      <w:r>
        <w:rPr>
          <w:rStyle w:val="StyleUnderline"/>
        </w:rPr>
        <w:t xml:space="preserve"> </w:t>
      </w:r>
    </w:p>
    <w:p w14:paraId="0180248F" w14:textId="77777777" w:rsidR="00553413" w:rsidRDefault="00553413" w:rsidP="00553413">
      <w:pPr>
        <w:rPr>
          <w:rStyle w:val="StyleUnderline"/>
        </w:rPr>
      </w:pPr>
    </w:p>
    <w:p w14:paraId="2C0745D6" w14:textId="77777777" w:rsidR="00553413" w:rsidRDefault="00553413" w:rsidP="00553413">
      <w:pPr>
        <w:pStyle w:val="Heading4"/>
        <w:rPr>
          <w:rStyle w:val="StyleUnderline"/>
          <w:sz w:val="26"/>
          <w:u w:val="none"/>
        </w:rPr>
      </w:pPr>
      <w:r>
        <w:rPr>
          <w:rStyle w:val="StyleUnderline"/>
          <w:sz w:val="26"/>
          <w:u w:val="none"/>
        </w:rPr>
        <w:t>Iran is a defensive realist</w:t>
      </w:r>
    </w:p>
    <w:p w14:paraId="2E0EEBF3" w14:textId="77777777" w:rsidR="00553413" w:rsidRPr="005D6252" w:rsidRDefault="00553413" w:rsidP="00553413">
      <w:pPr>
        <w:rPr>
          <w:rStyle w:val="Style13ptBold"/>
        </w:rPr>
      </w:pPr>
      <w:r>
        <w:rPr>
          <w:rStyle w:val="Style13ptBold"/>
        </w:rPr>
        <w:t xml:space="preserve">Trevino 13 </w:t>
      </w:r>
      <w:r>
        <w:t xml:space="preserve">Rusty Trevino Professor at the University of New Mexico (Journal of Strategic Security. Is Iran an Offensives Realist or a Defensive Realist? “A Theoretical Reflection on Iranian Motives for Creating Instability”. 10/2/12. </w:t>
      </w:r>
      <w:hyperlink r:id="rId69" w:history="1">
        <w:r w:rsidRPr="00764925">
          <w:rPr>
            <w:rStyle w:val="Hyperlink"/>
          </w:rPr>
          <w:t>https://scholarcommons.usf.edu/cgi/viewcontent.cgi?referer=https://www.google.com/&amp;httpsredir=1&amp;article=1328&amp;context=jss</w:t>
        </w:r>
      </w:hyperlink>
      <w:r>
        <w:t>.) JF</w:t>
      </w:r>
    </w:p>
    <w:p w14:paraId="35C0E4EC" w14:textId="70C6FF7E" w:rsidR="00553413" w:rsidRDefault="00553413" w:rsidP="00553413">
      <w:pPr>
        <w:rPr>
          <w:sz w:val="16"/>
        </w:rPr>
      </w:pPr>
      <w:r w:rsidRPr="00553413">
        <w:rPr>
          <w:sz w:val="16"/>
        </w:rPr>
        <w:t>In the schema of defensive realism</w:t>
      </w:r>
      <w:r w:rsidRPr="00553413">
        <w:rPr>
          <w:rStyle w:val="StyleUnderline"/>
          <w:sz w:val="16"/>
          <w:u w:val="none"/>
        </w:rPr>
        <w:t xml:space="preserve">, </w:t>
      </w:r>
      <w:r w:rsidRPr="00E76130">
        <w:rPr>
          <w:rStyle w:val="StyleUnderline"/>
        </w:rPr>
        <w:t xml:space="preserve">Iran is expanding its influence </w:t>
      </w:r>
      <w:r w:rsidRPr="00553413">
        <w:rPr>
          <w:sz w:val="16"/>
        </w:rPr>
        <w:t xml:space="preserve">and ties to non-state groups </w:t>
      </w:r>
      <w:r w:rsidRPr="00E76130">
        <w:rPr>
          <w:rStyle w:val="StyleUnderline"/>
        </w:rPr>
        <w:t>in order to safeguard itself</w:t>
      </w:r>
      <w:r w:rsidRPr="00553413">
        <w:rPr>
          <w:sz w:val="16"/>
        </w:rPr>
        <w:t xml:space="preserve">. Through its non-state actor allies and its important position on the oil shipping Straits of Hormuz (which they have threatened to close), </w:t>
      </w:r>
      <w:r w:rsidRPr="00E76130">
        <w:rPr>
          <w:rStyle w:val="StyleUnderline"/>
        </w:rPr>
        <w:t>Iran has created</w:t>
      </w:r>
      <w:r w:rsidRPr="00553413">
        <w:rPr>
          <w:sz w:val="16"/>
        </w:rPr>
        <w:t xml:space="preserve"> for itself </w:t>
      </w:r>
      <w:r w:rsidRPr="00E76130">
        <w:rPr>
          <w:rStyle w:val="StyleUnderline"/>
        </w:rPr>
        <w:t>a defensive position that would be hard to eject without causing serious upheaval to the region</w:t>
      </w:r>
      <w:r w:rsidRPr="00553413">
        <w:rPr>
          <w:sz w:val="16"/>
        </w:rPr>
        <w:t xml:space="preserve">. Not only does Iran have ties to Hezbollah and Hamas, but they also have strong ties into Iraq and no one actually knows how deeply or what their Iraqi connections are capable of.18 The potential collapse of the Assad regime offers even more opportunity for Iran to support non-state actors, or Alawite (Alawites are another traditionally oppressed Muslim sect) militias that will continue to fight long after the Assad regime has collapsed. It is also suspected the Iran has connections to Shiite groups in Yemen, but no one really knows how deep Iran's connections are throughout the Middle East.19 This means that </w:t>
      </w:r>
      <w:r w:rsidRPr="00E76130">
        <w:rPr>
          <w:rStyle w:val="StyleUnderline"/>
        </w:rPr>
        <w:t>Iran's defensive position has been created in a way that</w:t>
      </w:r>
      <w:r w:rsidRPr="00553413">
        <w:rPr>
          <w:sz w:val="16"/>
        </w:rPr>
        <w:t xml:space="preserve"> </w:t>
      </w:r>
      <w:r w:rsidRPr="00E76130">
        <w:rPr>
          <w:rStyle w:val="StyleUnderline"/>
        </w:rPr>
        <w:t>a</w:t>
      </w:r>
      <w:r w:rsidRPr="00553413">
        <w:rPr>
          <w:sz w:val="16"/>
        </w:rPr>
        <w:t xml:space="preserve">n aggressive </w:t>
      </w:r>
      <w:r w:rsidRPr="00E76130">
        <w:rPr>
          <w:rStyle w:val="StyleUnderline"/>
        </w:rPr>
        <w:t>threat against Iran could set</w:t>
      </w:r>
      <w:r w:rsidRPr="00553413">
        <w:rPr>
          <w:sz w:val="16"/>
        </w:rPr>
        <w:t xml:space="preserve"> off </w:t>
      </w:r>
      <w:r w:rsidRPr="00E76130">
        <w:rPr>
          <w:rStyle w:val="StyleUnderline"/>
        </w:rPr>
        <w:t>a regional blaze</w:t>
      </w:r>
      <w:r w:rsidRPr="00553413">
        <w:rPr>
          <w:sz w:val="16"/>
        </w:rPr>
        <w:t xml:space="preserve"> of conflict with terrorists groups and militias who presumable have access to Iranian armaments as has allegedly happened in Yemen, Syria, Iraq.20 This idea of defensive realism puts of Iran's transgressions in the form of defensive posturing. </w:t>
      </w:r>
      <w:r w:rsidRPr="00E76130">
        <w:rPr>
          <w:rStyle w:val="StyleUnderline"/>
        </w:rPr>
        <w:t xml:space="preserve">This makes some sense from an Iranian perspective since their view of </w:t>
      </w:r>
      <w:r w:rsidRPr="005E77B6">
        <w:rPr>
          <w:rStyle w:val="StyleUnderline"/>
          <w:b/>
          <w:bCs/>
        </w:rPr>
        <w:lastRenderedPageBreak/>
        <w:t>western influence is</w:t>
      </w:r>
      <w:r w:rsidRPr="00E76130">
        <w:rPr>
          <w:rStyle w:val="StyleUnderline"/>
        </w:rPr>
        <w:t xml:space="preserve"> </w:t>
      </w:r>
      <w:r w:rsidRPr="00553413">
        <w:rPr>
          <w:sz w:val="16"/>
        </w:rPr>
        <w:t xml:space="preserve">particularly </w:t>
      </w:r>
      <w:r w:rsidRPr="00E76130">
        <w:rPr>
          <w:rStyle w:val="StyleUnderline"/>
        </w:rPr>
        <w:t xml:space="preserve">negative and rooted with its </w:t>
      </w:r>
      <w:r w:rsidRPr="005E77B6">
        <w:rPr>
          <w:rStyle w:val="StyleUnderline"/>
        </w:rPr>
        <w:t>own experience of</w:t>
      </w:r>
      <w:r w:rsidRPr="00E76130">
        <w:rPr>
          <w:rStyle w:val="StyleUnderline"/>
          <w:b/>
          <w:bCs/>
        </w:rPr>
        <w:t xml:space="preserve"> imperialism</w:t>
      </w:r>
      <w:r w:rsidRPr="00E76130">
        <w:rPr>
          <w:rStyle w:val="StyleUnderline"/>
        </w:rPr>
        <w:t xml:space="preserve">, </w:t>
      </w:r>
      <w:r w:rsidRPr="00E76130">
        <w:rPr>
          <w:rStyle w:val="StyleUnderline"/>
          <w:b/>
          <w:bCs/>
        </w:rPr>
        <w:t xml:space="preserve">foreign </w:t>
      </w:r>
      <w:r w:rsidRPr="00E76130">
        <w:rPr>
          <w:rStyle w:val="StyleUnderline"/>
        </w:rPr>
        <w:t xml:space="preserve">spheres of </w:t>
      </w:r>
      <w:r w:rsidRPr="00E76130">
        <w:rPr>
          <w:rStyle w:val="StyleUnderline"/>
          <w:b/>
          <w:bCs/>
        </w:rPr>
        <w:t>influence</w:t>
      </w:r>
      <w:r w:rsidRPr="00E76130">
        <w:rPr>
          <w:rStyle w:val="StyleUnderline"/>
        </w:rPr>
        <w:t xml:space="preserve">, and economic </w:t>
      </w:r>
      <w:r w:rsidRPr="00E76130">
        <w:rPr>
          <w:rStyle w:val="StyleUnderline"/>
          <w:b/>
          <w:bCs/>
        </w:rPr>
        <w:t>interference</w:t>
      </w:r>
      <w:r w:rsidRPr="00553413">
        <w:rPr>
          <w:sz w:val="16"/>
        </w:rPr>
        <w:t xml:space="preserve">; whereas the west sees Iran's intransigence as evidence of an aggressive extra-legal belligerent. To Iran, these </w:t>
      </w:r>
      <w:r w:rsidRPr="00E76130">
        <w:rPr>
          <w:rStyle w:val="StyleUnderline"/>
        </w:rPr>
        <w:t>continual transgressions are a</w:t>
      </w:r>
      <w:r w:rsidRPr="00553413">
        <w:rPr>
          <w:sz w:val="16"/>
        </w:rPr>
        <w:t xml:space="preserve"> continuation of the </w:t>
      </w:r>
      <w:r w:rsidRPr="00E76130">
        <w:rPr>
          <w:rStyle w:val="StyleUnderline"/>
        </w:rPr>
        <w:t>battle for freedom from western imperialism</w:t>
      </w:r>
      <w:r w:rsidRPr="00553413">
        <w:rPr>
          <w:sz w:val="16"/>
        </w:rPr>
        <w:t xml:space="preserve">. This sense was probably </w:t>
      </w:r>
      <w:r w:rsidRPr="00E76130">
        <w:rPr>
          <w:rStyle w:val="StyleUnderline"/>
        </w:rPr>
        <w:t>reinforced</w:t>
      </w:r>
      <w:r w:rsidRPr="00553413">
        <w:rPr>
          <w:sz w:val="16"/>
        </w:rPr>
        <w:t xml:space="preserve"> </w:t>
      </w:r>
      <w:r w:rsidRPr="00E76130">
        <w:rPr>
          <w:rStyle w:val="StyleUnderline"/>
        </w:rPr>
        <w:t>when</w:t>
      </w:r>
      <w:r w:rsidRPr="00553413">
        <w:rPr>
          <w:sz w:val="16"/>
        </w:rPr>
        <w:t xml:space="preserve"> the </w:t>
      </w:r>
      <w:r w:rsidRPr="00E76130">
        <w:rPr>
          <w:rStyle w:val="StyleUnderline"/>
        </w:rPr>
        <w:t>U.S.</w:t>
      </w:r>
      <w:r w:rsidRPr="00553413">
        <w:rPr>
          <w:sz w:val="16"/>
        </w:rPr>
        <w:t xml:space="preserve"> </w:t>
      </w:r>
      <w:r w:rsidRPr="00E76130">
        <w:rPr>
          <w:rStyle w:val="StyleUnderline"/>
        </w:rPr>
        <w:t>orchestrated collapses of</w:t>
      </w:r>
      <w:r w:rsidRPr="00553413">
        <w:rPr>
          <w:sz w:val="16"/>
        </w:rPr>
        <w:t xml:space="preserve"> neighboring regimes in </w:t>
      </w:r>
      <w:r w:rsidRPr="00E76130">
        <w:rPr>
          <w:rStyle w:val="StyleUnderline"/>
        </w:rPr>
        <w:t>Afghanistan and Iraq</w:t>
      </w:r>
      <w:r w:rsidRPr="00553413">
        <w:rPr>
          <w:sz w:val="16"/>
        </w:rPr>
        <w:t xml:space="preserve"> following the 9/11 terrorist attacks. This as well as when </w:t>
      </w:r>
      <w:r w:rsidRPr="00E76130">
        <w:rPr>
          <w:rStyle w:val="StyleUnderline"/>
        </w:rPr>
        <w:t>George W. Bush labeled Iran in the Axis of Evil</w:t>
      </w:r>
      <w:r w:rsidRPr="00553413">
        <w:rPr>
          <w:sz w:val="16"/>
        </w:rPr>
        <w:t xml:space="preserve">, an even further </w:t>
      </w:r>
      <w:r w:rsidRPr="00E76130">
        <w:rPr>
          <w:rStyle w:val="StyleUnderline"/>
        </w:rPr>
        <w:t>indication that many in</w:t>
      </w:r>
      <w:r w:rsidRPr="00553413">
        <w:rPr>
          <w:sz w:val="16"/>
        </w:rPr>
        <w:t xml:space="preserve"> </w:t>
      </w:r>
      <w:r w:rsidRPr="00E76130">
        <w:rPr>
          <w:rStyle w:val="StyleUnderline"/>
        </w:rPr>
        <w:t>the U.S. are still seeking regime change</w:t>
      </w:r>
      <w:r w:rsidRPr="00553413">
        <w:rPr>
          <w:sz w:val="16"/>
        </w:rPr>
        <w:t xml:space="preserve">. With these kinds of bellicose threats coming from the U.S., it is only natural that a country would posture even further </w:t>
      </w:r>
      <w:r w:rsidRPr="00E76130">
        <w:rPr>
          <w:rStyle w:val="StyleUnderline"/>
        </w:rPr>
        <w:t>into its defensive position and do everything possible to showcase its ability to destabilize</w:t>
      </w:r>
      <w:r w:rsidRPr="00553413">
        <w:rPr>
          <w:sz w:val="16"/>
        </w:rPr>
        <w:t xml:space="preserve"> and wreak havoc </w:t>
      </w:r>
      <w:r w:rsidRPr="00E76130">
        <w:rPr>
          <w:rStyle w:val="StyleUnderline"/>
        </w:rPr>
        <w:t>if</w:t>
      </w:r>
      <w:r w:rsidRPr="00553413">
        <w:rPr>
          <w:sz w:val="16"/>
        </w:rPr>
        <w:t xml:space="preserve"> their </w:t>
      </w:r>
      <w:r w:rsidRPr="00E76130">
        <w:rPr>
          <w:rStyle w:val="StyleUnderline"/>
        </w:rPr>
        <w:t>existence</w:t>
      </w:r>
      <w:r w:rsidRPr="00553413">
        <w:rPr>
          <w:sz w:val="16"/>
        </w:rPr>
        <w:t xml:space="preserve"> </w:t>
      </w:r>
      <w:r w:rsidRPr="00E76130">
        <w:rPr>
          <w:rStyle w:val="StyleUnderline"/>
        </w:rPr>
        <w:t>is threatened</w:t>
      </w:r>
      <w:r w:rsidRPr="00553413">
        <w:rPr>
          <w:sz w:val="16"/>
        </w:rPr>
        <w:t xml:space="preserve">, which it constantly is. The Mismatch of Iran as Possible Hegemony When examining the possibility of Iran as possible hegemony we must first consider whether they are in a fact a great power in the region and then we must figure whether they are in fact the only great power or one of several in the region. </w:t>
      </w:r>
      <w:r w:rsidRPr="00E76130">
        <w:rPr>
          <w:rStyle w:val="StyleUnderline"/>
        </w:rPr>
        <w:t>Iran by most measures is not a great power</w:t>
      </w:r>
      <w:r w:rsidRPr="00553413">
        <w:rPr>
          <w:sz w:val="16"/>
        </w:rPr>
        <w:t xml:space="preserve">, </w:t>
      </w:r>
      <w:r w:rsidRPr="00E76130">
        <w:rPr>
          <w:rStyle w:val="StyleUnderline"/>
        </w:rPr>
        <w:t>certainly not economically, industrially, or technologically</w:t>
      </w:r>
      <w:r w:rsidRPr="00553413">
        <w:rPr>
          <w:sz w:val="16"/>
        </w:rPr>
        <w:t xml:space="preserve">. It does have a rather large economy usually ranking in the top twenty, but not big enough to dominate its neighbors and always lagging behind Turkey.21 The country’s population is around 75 million, larger than much of the Arab world, but still </w:t>
      </w:r>
      <w:r w:rsidRPr="00E76130">
        <w:rPr>
          <w:rStyle w:val="StyleUnderline"/>
        </w:rPr>
        <w:t>comparable to Turkey</w:t>
      </w:r>
      <w:r w:rsidRPr="00553413">
        <w:rPr>
          <w:sz w:val="16"/>
        </w:rPr>
        <w:t xml:space="preserve"> </w:t>
      </w:r>
      <w:r w:rsidRPr="00E76130">
        <w:rPr>
          <w:rStyle w:val="StyleUnderline"/>
        </w:rPr>
        <w:t>and</w:t>
      </w:r>
      <w:r w:rsidRPr="00553413">
        <w:rPr>
          <w:sz w:val="16"/>
        </w:rPr>
        <w:t xml:space="preserve"> much </w:t>
      </w:r>
      <w:r w:rsidRPr="00E76130">
        <w:rPr>
          <w:rStyle w:val="StyleUnderline"/>
        </w:rPr>
        <w:t>smaller than Egypt</w:t>
      </w:r>
      <w:r w:rsidRPr="00553413">
        <w:rPr>
          <w:sz w:val="16"/>
        </w:rPr>
        <w:t xml:space="preserve">.22 Industrially and technologically Iran has been making great strides in expanding indigenous military technologies and expanding domestic car production with its use of oil currency. According to the OICA or the International Organization of Motor Vehicle Manufacturers, Iran is among the top fifteen in car manufacturing and has doubled its capacity in the last seven years.23 This government directed centralized expansion of economic capacity has come at the price of market efficiency, creating problems with a bloated governmental sector and terrible crony capitalism and corruption that badly decrease its capacity and sustainability.24 Despite continually expanding industrial capacity, the government's mismanagement of the economy and monetary policy along with international sanctions has created a GDP that has remained stagnant and is unable to create enough jobs to salve the dissatisfaction of the people stemming from shortages of goods, overinflated money, and lack of scientific and economic opportunities.25 So </w:t>
      </w:r>
      <w:r w:rsidRPr="005D6252">
        <w:rPr>
          <w:rStyle w:val="StyleUnderline"/>
        </w:rPr>
        <w:t>despite a constantly improving industrial and technological capacity</w:t>
      </w:r>
      <w:r w:rsidRPr="00553413">
        <w:rPr>
          <w:sz w:val="16"/>
        </w:rPr>
        <w:t xml:space="preserve"> (which can also include a continually improving nuclear program) Iran is </w:t>
      </w:r>
      <w:r w:rsidRPr="005D6252">
        <w:rPr>
          <w:rStyle w:val="StyleUnderline"/>
        </w:rPr>
        <w:t>still not in a position to dominate its neighbors</w:t>
      </w:r>
      <w:r w:rsidRPr="00553413">
        <w:rPr>
          <w:sz w:val="16"/>
        </w:rPr>
        <w:t xml:space="preserve"> because the State is not efficient enough to convert its gains into a strong State capacity, because much of the gains are lost to corruption and ineffective government. Additionally these gains are paid for by oil revenue they are not self-reinforcing and subject to the fluctuations in the market. Meaning that when oil prices drop so does the lifeblood of these industries, which is widely attributed to Saudi Arabia's orchestrated 2011 energy output increase in order to shrink Iran's energy revenues and further destabilize the regime still reeling from sanctions and protests.26 All of these factors plus Iran's zealous spending on foreign adventures, energy subsidies combined with western sanctions has created high inflation rate in the country, with some watchers calling it hyperinflation.27 Despite the shaky status of the regime, Iran is not deterred; flat-lining economic growth, a failed revolution, growing monetary inflation, and a squeeze being put on them from a diverse group of Americans, Israelis, Turks, and Arabs has not stopped Iran from pursuing their goals. All this information on regime survival may seem contradictory, but it makes more sense when the conflict is examined as an anti-imperialist pillar of legitimacy in the Iranian Islamic Republic. </w:t>
      </w:r>
    </w:p>
    <w:p w14:paraId="1D447CF6" w14:textId="677AAA54" w:rsidR="00236946" w:rsidRDefault="00236946" w:rsidP="00553413">
      <w:pPr>
        <w:rPr>
          <w:sz w:val="16"/>
        </w:rPr>
      </w:pPr>
    </w:p>
    <w:p w14:paraId="618F9EC9" w14:textId="77777777" w:rsidR="00236946" w:rsidRDefault="00236946" w:rsidP="00236946">
      <w:pPr>
        <w:pStyle w:val="Heading4"/>
      </w:pPr>
      <w:r>
        <w:t xml:space="preserve">Iran is a defensive realist – elections prove </w:t>
      </w:r>
    </w:p>
    <w:p w14:paraId="5DCB7051" w14:textId="77777777" w:rsidR="00236946" w:rsidRDefault="00236946" w:rsidP="00236946">
      <w:r>
        <w:rPr>
          <w:rStyle w:val="Style13ptBold"/>
        </w:rPr>
        <w:t xml:space="preserve">Policy Briefs 15 </w:t>
      </w:r>
      <w:r>
        <w:t xml:space="preserve">. Policy Brief. Return of Defensive Realists in Tehran. February 2015. </w:t>
      </w:r>
      <w:hyperlink r:id="rId70" w:history="1">
        <w:r w:rsidRPr="008E34F0">
          <w:rPr>
            <w:rStyle w:val="Hyperlink"/>
          </w:rPr>
          <w:t>http://www.risingpowersinitiative.org/wp-content/uploads/PolicyBrief_Feb2015_Iran.pdf</w:t>
        </w:r>
      </w:hyperlink>
      <w:r>
        <w:t>.</w:t>
      </w:r>
    </w:p>
    <w:p w14:paraId="3590341A" w14:textId="61999FDC" w:rsidR="00236946" w:rsidRPr="00236946" w:rsidRDefault="00236946" w:rsidP="00236946">
      <w:pPr>
        <w:rPr>
          <w:sz w:val="16"/>
        </w:rPr>
      </w:pPr>
      <w:r w:rsidRPr="00236946">
        <w:rPr>
          <w:sz w:val="16"/>
        </w:rPr>
        <w:t>Nationalism has greatly shaped debates in Iran on what role the country should assume in the Middle East and in the world. How have these debates evolved under President Hassan Rouhani’s administration over the past two years? How do they differ from the debates that occurred during Mahmoud Ahmadinejad’s presidency? These questions were addressed by Farideh Farhi, Affiliate Graduate of Faculty, University of Hawaii at Manoa at a Rising Powers Initiative conference on “Worldviews of Aspiring Powers: A Resurgence of Nationalism?” held this winter at GWU. The conference reconvened authors to update their findings in the book Worldviews of Aspiring Powers: Domestic Foreign Policy Debates in China, India, Iran, Japan, and Russia. Policy Brief. Return of Defensive Realists in Tehran. February 2015. http://www.risingpowersinitiative.org/wp-content/uploads/PolicyBrief_Feb2015_Iran.pdf. Undercurrents in Iranian Politics The 1979 revolution weighs heavily in influencing Iran’s foreign policy debates and nationalism. Regardless of leadership change, several undercurrents remain constant in Iranian politics. The first undercurrent is the fear of external manipulation of domestic cleavages to undermine the theocratic regime. Though Iran was never colonized, it has been subject to external powers’ intervention in internal affairs. The second undercurrent shaping Iranian politics, particularly post-revolution, is Iran’s sense of loneliness and isolation. Despite its regional power status</w:t>
      </w:r>
      <w:r w:rsidRPr="00B1333E">
        <w:rPr>
          <w:rStyle w:val="StyleUnderline"/>
        </w:rPr>
        <w:t>, Iran does not possess strategic allies</w:t>
      </w:r>
      <w:r w:rsidRPr="00236946">
        <w:rPr>
          <w:sz w:val="16"/>
        </w:rPr>
        <w:t xml:space="preserve">. This is important particularly in the Middle East, where every country is very clear on where it stands. This </w:t>
      </w:r>
      <w:r w:rsidRPr="00B1333E">
        <w:rPr>
          <w:rStyle w:val="StyleUnderline"/>
        </w:rPr>
        <w:t>loneliness has led to a sense of insecurity for Iran</w:t>
      </w:r>
      <w:r w:rsidRPr="00236946">
        <w:rPr>
          <w:sz w:val="16"/>
        </w:rPr>
        <w:t xml:space="preserve"> in a region where conflict is rife. </w:t>
      </w:r>
      <w:r w:rsidRPr="00B1333E">
        <w:rPr>
          <w:rStyle w:val="StyleUnderline"/>
        </w:rPr>
        <w:t>Efforts</w:t>
      </w:r>
      <w:r w:rsidRPr="00236946">
        <w:rPr>
          <w:sz w:val="16"/>
        </w:rPr>
        <w:t xml:space="preserve"> by superpowers </w:t>
      </w:r>
      <w:r w:rsidRPr="00B1333E">
        <w:rPr>
          <w:rStyle w:val="StyleUnderline"/>
        </w:rPr>
        <w:t>to contain Iran constitute another undercurrent</w:t>
      </w:r>
      <w:r w:rsidRPr="00236946">
        <w:rPr>
          <w:sz w:val="16"/>
        </w:rPr>
        <w:t xml:space="preserve"> in Iran. While Iran has attempted to engage in the global economy as an oil </w:t>
      </w:r>
      <w:r w:rsidRPr="00236946">
        <w:rPr>
          <w:sz w:val="16"/>
        </w:rPr>
        <w:lastRenderedPageBreak/>
        <w:t xml:space="preserve">exporter, the </w:t>
      </w:r>
      <w:r w:rsidRPr="004C085F">
        <w:rPr>
          <w:rStyle w:val="StyleUnderline"/>
        </w:rPr>
        <w:t>U</w:t>
      </w:r>
      <w:r w:rsidRPr="00236946">
        <w:rPr>
          <w:sz w:val="16"/>
        </w:rPr>
        <w:t xml:space="preserve">nited </w:t>
      </w:r>
      <w:r w:rsidRPr="004C085F">
        <w:rPr>
          <w:rStyle w:val="StyleUnderline"/>
        </w:rPr>
        <w:t>S</w:t>
      </w:r>
      <w:r w:rsidRPr="00236946">
        <w:rPr>
          <w:sz w:val="16"/>
        </w:rPr>
        <w:t xml:space="preserve">tates </w:t>
      </w:r>
      <w:r w:rsidRPr="004C085F">
        <w:rPr>
          <w:rStyle w:val="StyleUnderline"/>
        </w:rPr>
        <w:t>and other Western powers</w:t>
      </w:r>
      <w:r w:rsidRPr="00236946">
        <w:rPr>
          <w:sz w:val="16"/>
        </w:rPr>
        <w:t xml:space="preserve"> have </w:t>
      </w:r>
      <w:r w:rsidRPr="004C085F">
        <w:rPr>
          <w:rStyle w:val="StyleUnderline"/>
        </w:rPr>
        <w:t>prevented Iran from integrating</w:t>
      </w:r>
      <w:r w:rsidRPr="00236946">
        <w:rPr>
          <w:sz w:val="16"/>
        </w:rPr>
        <w:t xml:space="preserve"> </w:t>
      </w:r>
      <w:r w:rsidRPr="004C085F">
        <w:rPr>
          <w:rStyle w:val="StyleUnderline"/>
        </w:rPr>
        <w:t>in</w:t>
      </w:r>
      <w:r w:rsidRPr="00236946">
        <w:rPr>
          <w:sz w:val="16"/>
        </w:rPr>
        <w:t xml:space="preserve">to </w:t>
      </w:r>
      <w:r w:rsidRPr="004C085F">
        <w:rPr>
          <w:rStyle w:val="StyleUnderline"/>
        </w:rPr>
        <w:t>the global economy</w:t>
      </w:r>
      <w:r w:rsidRPr="00236946">
        <w:rPr>
          <w:sz w:val="16"/>
        </w:rPr>
        <w:t xml:space="preserve"> and partake in the institutions governing it, largely due to fear of Iran’s rise as an aspiring power in the region and its nuclear power status. These factors contribute to and shape Iranian nationalism which in turn shapes Iranian foreign policy debates. 2013 Elections: Return of the Defensive Realists With regard to Iran’s current foreign policy debates, the </w:t>
      </w:r>
      <w:r w:rsidRPr="004C085F">
        <w:rPr>
          <w:rStyle w:val="StyleUnderline"/>
        </w:rPr>
        <w:t>2013 elections served as a pivotal moment</w:t>
      </w:r>
      <w:r w:rsidRPr="00236946">
        <w:rPr>
          <w:sz w:val="16"/>
        </w:rPr>
        <w:t>; it</w:t>
      </w:r>
      <w:r w:rsidRPr="004C085F">
        <w:rPr>
          <w:rStyle w:val="StyleUnderline"/>
        </w:rPr>
        <w:t xml:space="preserve"> marked the comeback of the defensive realist camp</w:t>
      </w:r>
      <w:r w:rsidRPr="00236946">
        <w:rPr>
          <w:sz w:val="16"/>
        </w:rPr>
        <w:t xml:space="preserve">, that had been at the helm of Iran’s foreign policy and security prior to Ahmadinejad’s 2009 election. While President Rouhani ultimately was seen as a candidate of moderation and reform, almost all of the presidential candidates would have brought Iran toward the center, a sign that people were ready to move on from the polarizing politics that occurred after the 2009 elections and harsh crackdown that followed. Rouhani promised pushbacks against a securitized environment and economic improvements. He also </w:t>
      </w:r>
      <w:r w:rsidRPr="004C085F">
        <w:rPr>
          <w:rStyle w:val="StyleUnderline"/>
        </w:rPr>
        <w:t>explicitly linked Iran’s economic issues with its foreign policy</w:t>
      </w:r>
      <w:r w:rsidRPr="00236946">
        <w:rPr>
          <w:sz w:val="16"/>
        </w:rPr>
        <w:t xml:space="preserve">, discussing Iran’s nuclear centrifuges as both an economic and foreign policy issue in an unprecedentedly frank manner. How has Rouhani fared since the elections? In practice, the Rouhani team differs little from the Ahmadenijad administration in terms of their emphasis on nationalism, because in a sense, every post-revolution group in Iran is nationalist. The regime draws strength from a strong post- revolutionary insistence on sovereignty, “national honor,” and a refusal to acquiesce to the demands of “arrogant and meddling powers,” as referred to in Iranian discourse. Rather, the difference in the new administration is mostly tactical- instead of talking about foreign enemies, the </w:t>
      </w:r>
      <w:r w:rsidRPr="004C085F">
        <w:rPr>
          <w:rStyle w:val="StyleUnderline"/>
        </w:rPr>
        <w:t xml:space="preserve">new team talks about domestic reconciliation </w:t>
      </w:r>
      <w:r w:rsidRPr="00236946">
        <w:rPr>
          <w:sz w:val="16"/>
        </w:rPr>
        <w:t xml:space="preserve">and </w:t>
      </w:r>
      <w:r w:rsidRPr="004C085F">
        <w:rPr>
          <w:rStyle w:val="StyleUnderline"/>
        </w:rPr>
        <w:t>support as the main source of strength in Iran’s foreign</w:t>
      </w:r>
      <w:r w:rsidRPr="00236946">
        <w:rPr>
          <w:sz w:val="16"/>
        </w:rPr>
        <w:t xml:space="preserve"> and security </w:t>
      </w:r>
      <w:r w:rsidRPr="004C085F">
        <w:rPr>
          <w:rStyle w:val="StyleUnderline"/>
        </w:rPr>
        <w:t>policy</w:t>
      </w:r>
      <w:r w:rsidRPr="00236946">
        <w:rPr>
          <w:sz w:val="16"/>
        </w:rPr>
        <w:t xml:space="preserve">. This in turn has affected Iran’s views and posture on important issues concerning its regional role and relations with the United States. Regional Ambitions In terms of regional ambitions, the Rouhani team -which Farhi terms as defensive realists-differs from the Ahmadenijad team -or offensive realists- in that they do not view the entire Middle East region as an important playground. Rather, the focus is more on what could be considered Iran’s civilizational sphere of influence- the Persian Gulf, South Asia, and Southwest Asia. The rise of ISIS in the past year has led Iran to feel vindicated in terms of the key role it can play in bringing about security, while also forcing outside players that have been engaged in the containment of Iran to understand the important role Iran can play. Nonetheless, neighboring states have observed Iran warily, fearing that Tehran’s hegemonic aspirations would be unleashed if the U.S. abandons its containment policy in the region. U.S.-Iran Relations In dealing with the United States, </w:t>
      </w:r>
      <w:r w:rsidRPr="004C085F">
        <w:rPr>
          <w:rStyle w:val="StyleUnderline"/>
        </w:rPr>
        <w:t>the Rouhani administration</w:t>
      </w:r>
      <w:r w:rsidRPr="00236946">
        <w:rPr>
          <w:sz w:val="16"/>
        </w:rPr>
        <w:t xml:space="preserve"> </w:t>
      </w:r>
      <w:r w:rsidRPr="004C085F">
        <w:rPr>
          <w:rStyle w:val="StyleUnderline"/>
        </w:rPr>
        <w:t>has gone</w:t>
      </w:r>
      <w:r w:rsidRPr="00236946">
        <w:rPr>
          <w:sz w:val="16"/>
        </w:rPr>
        <w:t xml:space="preserve"> </w:t>
      </w:r>
      <w:r w:rsidRPr="004C085F">
        <w:rPr>
          <w:rStyle w:val="StyleUnderline"/>
        </w:rPr>
        <w:t>aggressively after a nuclear deal</w:t>
      </w:r>
      <w:r w:rsidRPr="00236946">
        <w:rPr>
          <w:sz w:val="16"/>
        </w:rPr>
        <w:t xml:space="preserve">, based </w:t>
      </w:r>
      <w:r w:rsidRPr="004C085F">
        <w:rPr>
          <w:rStyle w:val="StyleUnderline"/>
        </w:rPr>
        <w:t>on the argument that</w:t>
      </w:r>
      <w:r w:rsidRPr="00236946">
        <w:rPr>
          <w:sz w:val="16"/>
        </w:rPr>
        <w:t xml:space="preserve"> </w:t>
      </w:r>
      <w:r w:rsidRPr="004C085F">
        <w:rPr>
          <w:rStyle w:val="StyleUnderline"/>
        </w:rPr>
        <w:t>Iran’s regional ambitions cannot be fulfilled without resolving its</w:t>
      </w:r>
      <w:r w:rsidRPr="00236946">
        <w:rPr>
          <w:sz w:val="16"/>
        </w:rPr>
        <w:t xml:space="preserve"> thorny </w:t>
      </w:r>
      <w:r w:rsidRPr="004C085F">
        <w:rPr>
          <w:rStyle w:val="StyleUnderline"/>
        </w:rPr>
        <w:t>relationship with Washington</w:t>
      </w:r>
      <w:r w:rsidRPr="00236946">
        <w:rPr>
          <w:sz w:val="16"/>
        </w:rPr>
        <w:t xml:space="preserve">. Offensive realists and many other hardliners in Iran have long argued that the United States will never come to terms with the Islamic republic, and therefore, Iran’s prominence in the region has to come through resistance and the establishment of policies that would show America’s weakness in the region. Both offensive and defensive realists agree that the United States is in decline in the Middle East; however, defensive realists argue that despite its relative decline, Washington still has enough power to sanction Iran to the extent that it already has. Thus, </w:t>
      </w:r>
      <w:r w:rsidRPr="004C085F">
        <w:rPr>
          <w:rStyle w:val="StyleUnderline"/>
        </w:rPr>
        <w:t>defensive realists accept</w:t>
      </w:r>
      <w:r w:rsidRPr="00236946">
        <w:rPr>
          <w:sz w:val="16"/>
        </w:rPr>
        <w:t xml:space="preserve"> the fact </w:t>
      </w:r>
      <w:r w:rsidRPr="004C085F">
        <w:rPr>
          <w:rStyle w:val="StyleUnderline"/>
        </w:rPr>
        <w:t>that American influence</w:t>
      </w:r>
      <w:r w:rsidRPr="00236946">
        <w:rPr>
          <w:sz w:val="16"/>
        </w:rPr>
        <w:t xml:space="preserve"> in the region </w:t>
      </w:r>
      <w:r w:rsidRPr="004C085F">
        <w:rPr>
          <w:rStyle w:val="StyleUnderline"/>
        </w:rPr>
        <w:t>remains strong and will continue</w:t>
      </w:r>
      <w:r w:rsidRPr="00236946">
        <w:rPr>
          <w:sz w:val="16"/>
        </w:rPr>
        <w:t xml:space="preserve"> for some time, and argue for “dealing” with the United States in a non-confrontational manner. Conclusion Iran’s hardliners remain skeptical that the United States will agree to come to terms with a nuclear Iran. If the talks ultimately succeed however, normalization of relations with Iran will not come about immediately. In the same way that the American Revolution framed foreign policy debates in the United States for many years, the nationalistic undercurrents driving the debate and discourse concerning Iranian foreign policy and worldviews are unlikely to dissipate any time soon. Moreover, the outcomes of Iran’s 2016 elections have the potential to dramatically alter the course of Iran’s foreign policy debates in the same way that the current administration’s regional and global posture constitutes a dramatic departure from the Ahmadenijad years. The only permanent reality in Iran is that contested politics are here to stay, with nationalism at its helm. After the Islamic Revolution in 1979, </w:t>
      </w:r>
      <w:r w:rsidRPr="00A673C4">
        <w:rPr>
          <w:rStyle w:val="StyleUnderline"/>
        </w:rPr>
        <w:t>Iran has become aggressive to</w:t>
      </w:r>
      <w:r w:rsidRPr="00236946">
        <w:rPr>
          <w:sz w:val="16"/>
        </w:rPr>
        <w:t xml:space="preserve">wards her </w:t>
      </w:r>
      <w:r w:rsidRPr="00A673C4">
        <w:rPr>
          <w:rStyle w:val="StyleUnderline"/>
        </w:rPr>
        <w:t>neighbors</w:t>
      </w:r>
      <w:r w:rsidRPr="00236946">
        <w:rPr>
          <w:sz w:val="16"/>
        </w:rPr>
        <w:t>, Israel and the US. The Internation of the new Islamic government in Tehran was a transfer of the Islamic revolution across the Middle East and through this becoming the regional leader. This project failed for one simple reason: Iran is Shia in the predominantly Sunni region. War with Iraq was the trigger to nationalism in Iran, which replaced or filed religious fervour in Iran. The war was a logical sequel of Iran’s failed attempt to seize the power in the Middle East, especially mostly Shia Iraq, with the Sunni government. The Islamic revolution and its transfer was not Iran’s only attempt to get her influence over Iraq: since the US invasion in Iraq, Iran actively tries to bolster her positions. She was willing to help new, mainly Shia Iraqi government and paramilitary forces to wage war against Sunni insurgencies and then ISIL.</w:t>
      </w:r>
    </w:p>
    <w:p w14:paraId="67E544DC" w14:textId="77777777" w:rsidR="00236946" w:rsidRDefault="00236946" w:rsidP="00553413">
      <w:pPr>
        <w:rPr>
          <w:rStyle w:val="StyleUnderline"/>
        </w:rPr>
      </w:pPr>
    </w:p>
    <w:p w14:paraId="0EEA804C" w14:textId="77777777" w:rsidR="00C2027B" w:rsidRDefault="00C2027B" w:rsidP="00C2027B">
      <w:pPr>
        <w:pStyle w:val="Heading3"/>
      </w:pPr>
      <w:r>
        <w:lastRenderedPageBreak/>
        <w:t>No Regional Dominance</w:t>
      </w:r>
    </w:p>
    <w:p w14:paraId="55489E0D" w14:textId="77777777" w:rsidR="00C2027B" w:rsidRDefault="00C2027B" w:rsidP="00C2027B">
      <w:pPr>
        <w:pStyle w:val="Heading4"/>
      </w:pPr>
      <w:r>
        <w:t>No chance of Iran regional dominance</w:t>
      </w:r>
    </w:p>
    <w:p w14:paraId="5DE44CA3" w14:textId="77777777" w:rsidR="00C2027B" w:rsidRPr="00D3535C" w:rsidRDefault="00C2027B" w:rsidP="00C2027B">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1A5CE2FB" w14:textId="77777777" w:rsidR="00C2027B" w:rsidRDefault="00C2027B" w:rsidP="00C2027B">
      <w:pPr>
        <w:rPr>
          <w:rStyle w:val="StyleUnderline"/>
        </w:rPr>
      </w:pPr>
      <w:r w:rsidRPr="006F4975">
        <w:rPr>
          <w:sz w:val="16"/>
        </w:rPr>
        <w:t xml:space="preserve">  </w:t>
      </w:r>
      <w:r w:rsidRPr="00B968F8">
        <w:rPr>
          <w:rStyle w:val="StyleUnderline"/>
        </w:rPr>
        <w:t>Tehran</w:t>
      </w:r>
      <w:r w:rsidRPr="006F4975">
        <w:rPr>
          <w:sz w:val="16"/>
        </w:rPr>
        <w:t xml:space="preserve">, with its </w:t>
      </w:r>
      <w:r w:rsidRPr="00B968F8">
        <w:rPr>
          <w:rStyle w:val="StyleUnderline"/>
        </w:rPr>
        <w:t>tentacles throughout the region</w:t>
      </w:r>
      <w:r w:rsidRPr="006F4975">
        <w:rPr>
          <w:sz w:val="16"/>
        </w:rPr>
        <w:t xml:space="preserve">, has enjoyed </w:t>
      </w:r>
      <w:r w:rsidRPr="00B968F8">
        <w:rPr>
          <w:rStyle w:val="StyleUnderline"/>
        </w:rPr>
        <w:t>significant gains both regionally and internationally.</w:t>
      </w:r>
      <w:r w:rsidRPr="006F4975">
        <w:rPr>
          <w:sz w:val="16"/>
        </w:rPr>
        <w:t xml:space="preserve">  In cooperation with Russia, Iran has aided Assad’s re-conquest of much of Syria, utilizing Russian air and other assets and tens of thousands of proxy troops from Hezbollah and Shi’i Iraqi and Afghan militias (thus also deriving benefit from years of previous investment). Its military nuclear ambitions, key to its long-range goal of becoming a major, invulnerable regional power, appear to have been postponed, not abandoned. Nevertheless, </w:t>
      </w:r>
      <w:r w:rsidRPr="00B968F8">
        <w:rPr>
          <w:rStyle w:val="Emphasis"/>
        </w:rPr>
        <w:t>Iran is not on the cusp of regional hegemony</w:t>
      </w:r>
      <w:r w:rsidRPr="006F4975">
        <w:rPr>
          <w:sz w:val="16"/>
        </w:rPr>
        <w:t xml:space="preserve">. Its </w:t>
      </w:r>
      <w:r w:rsidRPr="00B968F8">
        <w:rPr>
          <w:rStyle w:val="StyleUnderline"/>
        </w:rPr>
        <w:t>weak position is due</w:t>
      </w:r>
      <w:r w:rsidRPr="006F4975">
        <w:rPr>
          <w:sz w:val="16"/>
        </w:rPr>
        <w:t xml:space="preserve"> in part </w:t>
      </w:r>
      <w:r w:rsidRPr="00B968F8">
        <w:rPr>
          <w:rStyle w:val="StyleUnderline"/>
        </w:rPr>
        <w:t>to the intrinsic limitations of its broader appeal, as a non-Arab, Shi’i power</w:t>
      </w:r>
      <w:r w:rsidRPr="006F4975">
        <w:rPr>
          <w:sz w:val="16"/>
        </w:rPr>
        <w:t xml:space="preserve">. Most of its </w:t>
      </w:r>
      <w:r w:rsidRPr="00B968F8">
        <w:rPr>
          <w:rStyle w:val="StyleUnderline"/>
        </w:rPr>
        <w:t>closest confederates are non-state</w:t>
      </w:r>
      <w:r w:rsidRPr="006F4975">
        <w:rPr>
          <w:sz w:val="16"/>
        </w:rPr>
        <w:t xml:space="preserve"> or sub-state </w:t>
      </w:r>
      <w:r w:rsidRPr="00B968F8">
        <w:rPr>
          <w:rStyle w:val="StyleUnderline"/>
        </w:rPr>
        <w:t>actors</w:t>
      </w:r>
      <w:r w:rsidRPr="006F4975">
        <w:rPr>
          <w:sz w:val="16"/>
        </w:rPr>
        <w:t xml:space="preserve"> (Hezbollah, Hamas, the Houthis, Iraqi militias and parties), with </w:t>
      </w:r>
      <w:r w:rsidRPr="00B968F8">
        <w:rPr>
          <w:rStyle w:val="StyleUnderline"/>
        </w:rPr>
        <w:t>only one</w:t>
      </w:r>
      <w:r w:rsidRPr="006F4975">
        <w:rPr>
          <w:sz w:val="16"/>
        </w:rPr>
        <w:t xml:space="preserve"> state—Syria—being a full-fledged </w:t>
      </w:r>
      <w:r w:rsidRPr="00B968F8">
        <w:rPr>
          <w:rStyle w:val="StyleUnderline"/>
        </w:rPr>
        <w:t>ally</w:t>
      </w:r>
      <w:r w:rsidRPr="006F4975">
        <w:rPr>
          <w:sz w:val="16"/>
        </w:rPr>
        <w:t xml:space="preserve">. Iran has also become </w:t>
      </w:r>
      <w:r w:rsidRPr="00B968F8">
        <w:rPr>
          <w:rStyle w:val="StyleUnderline"/>
        </w:rPr>
        <w:t>the target of a regional coalition, strongly supported by the United States, which sees Tehran as the source of instability in the region, and its containment and rollback as the key to re-pacifying the region</w:t>
      </w:r>
      <w:r w:rsidRPr="006F4975">
        <w:rPr>
          <w:sz w:val="16"/>
        </w:rPr>
        <w:t xml:space="preserve">. The most significant recent development is, of course, the U.S. withdrawal from the Joint Comprehensive Plan of Action (JCPOA). This action has contributed mightily to economic crisis in Iran, illustrated by the collapse of the rial, which has led to </w:t>
      </w:r>
      <w:r w:rsidRPr="00B968F8">
        <w:rPr>
          <w:rStyle w:val="StyleUnderline"/>
        </w:rPr>
        <w:t>popular dissatisfaction internally</w:t>
      </w:r>
      <w:r w:rsidRPr="006F4975">
        <w:rPr>
          <w:sz w:val="16"/>
        </w:rPr>
        <w:t>, expressed both “</w:t>
      </w:r>
      <w:r w:rsidRPr="00B968F8">
        <w:rPr>
          <w:rStyle w:val="StyleUnderline"/>
        </w:rPr>
        <w:t>on the streets” and in the internal political sphere</w:t>
      </w:r>
      <w:r w:rsidRPr="006F4975">
        <w:rPr>
          <w:sz w:val="16"/>
        </w:rPr>
        <w:t xml:space="preserve">, as well as </w:t>
      </w:r>
      <w:r w:rsidRPr="0042579E">
        <w:rPr>
          <w:rStyle w:val="StyleUnderline"/>
        </w:rPr>
        <w:t xml:space="preserve">criticism of the regime. Iran’s adventurism abroad has been one of the overt targets of the popular criticism. </w:t>
      </w:r>
    </w:p>
    <w:p w14:paraId="2EB5F436" w14:textId="5D0CC229" w:rsidR="00553413" w:rsidRDefault="00C55C7D" w:rsidP="00C55C7D">
      <w:pPr>
        <w:pStyle w:val="Heading3"/>
      </w:pPr>
      <w:r>
        <w:lastRenderedPageBreak/>
        <w:t>Reactionist</w:t>
      </w:r>
    </w:p>
    <w:p w14:paraId="3997EDF9" w14:textId="77777777" w:rsidR="00C55C7D" w:rsidRDefault="00C55C7D" w:rsidP="00C55C7D">
      <w:pPr>
        <w:pStyle w:val="Heading4"/>
      </w:pPr>
      <w:r>
        <w:t>Iranian aggression is in response to US coups and violence- they have been in fear since the 1950s</w:t>
      </w:r>
    </w:p>
    <w:p w14:paraId="149133F0" w14:textId="77777777" w:rsidR="00C55C7D" w:rsidRPr="00236513" w:rsidRDefault="00C55C7D" w:rsidP="00C55C7D">
      <w:r w:rsidRPr="004938E8">
        <w:rPr>
          <w:rStyle w:val="Heading4Char"/>
        </w:rPr>
        <w:t>Wilkins,19</w:t>
      </w:r>
      <w:r>
        <w:t xml:space="preserve"> -- </w:t>
      </w:r>
      <w:r w:rsidRPr="00236513">
        <w:t xml:space="preserve">Freelance Author and Editor-At-Large For Us News At Digital Journal. </w:t>
      </w:r>
      <w:r>
        <w:t>(</w:t>
      </w:r>
      <w:r w:rsidRPr="00236513">
        <w:t>Brett</w:t>
      </w:r>
      <w:r>
        <w:t xml:space="preserve">, </w:t>
      </w:r>
      <w:r w:rsidRPr="00236513">
        <w:t xml:space="preserve">"The Exceptionally American Historical Amnesia Behind Pompeo’s Claim of ‘40 Years of Unprovoked Iranian Aggression’," Common Dreams, </w:t>
      </w:r>
      <w:hyperlink r:id="rId71" w:history="1">
        <w:r w:rsidRPr="00983DC0">
          <w:rPr>
            <w:rStyle w:val="Hyperlink"/>
          </w:rPr>
          <w:t>https://www.commondreams.org/views/2019/06/20/exceptionally-american-historical-amnesia-behind-pompeos-claim-40-years-unprovoked</w:t>
        </w:r>
      </w:hyperlink>
      <w:r>
        <w:t xml:space="preserve"> </w:t>
      </w:r>
      <w:r w:rsidRPr="00236513">
        <w:t>6-20-2019</w:t>
      </w:r>
      <w:r>
        <w:t>)// gcd</w:t>
      </w:r>
    </w:p>
    <w:p w14:paraId="58D4E51C" w14:textId="46CB3997" w:rsidR="00C55C7D" w:rsidRPr="00236513" w:rsidRDefault="00C55C7D" w:rsidP="00C55C7D">
      <w:pPr>
        <w:rPr>
          <w:rStyle w:val="StyleUnderline"/>
        </w:rPr>
      </w:pPr>
      <w:r w:rsidRPr="00236513">
        <w:rPr>
          <w:rStyle w:val="StyleUnderline"/>
        </w:rPr>
        <w:t>Someone attacked two oil tankers in the Gulf of Oman last week. The Trump administration wants the world to believe that Iran is the culprit.</w:t>
      </w:r>
      <w:r w:rsidRPr="00C55C7D">
        <w:rPr>
          <w:sz w:val="16"/>
        </w:rPr>
        <w:t xml:space="preserve"> Yet </w:t>
      </w:r>
      <w:r w:rsidRPr="00236513">
        <w:rPr>
          <w:rStyle w:val="Emphasis"/>
        </w:rPr>
        <w:t>there is no serious evidence that Tehran was behind the attacks on the Norwegian and Japanese ships.</w:t>
      </w:r>
      <w:r w:rsidRPr="00C55C7D">
        <w:rPr>
          <w:sz w:val="16"/>
        </w:rPr>
        <w:t xml:space="preserve"> </w:t>
      </w:r>
      <w:r w:rsidRPr="00236513">
        <w:rPr>
          <w:rStyle w:val="StyleUnderline"/>
        </w:rPr>
        <w:t>Not only is there no proof of Iranian involvement, such an attack by Iran makes no sense at all</w:t>
      </w:r>
      <w:r w:rsidRPr="00C55C7D">
        <w:rPr>
          <w:sz w:val="16"/>
        </w:rPr>
        <w:t xml:space="preserve">. </w:t>
      </w:r>
      <w:r w:rsidRPr="00236513">
        <w:rPr>
          <w:rStyle w:val="StyleUnderline"/>
        </w:rPr>
        <w:t>Japan and Iran are friends</w:t>
      </w:r>
      <w:r w:rsidRPr="00C55C7D">
        <w:rPr>
          <w:sz w:val="16"/>
        </w:rPr>
        <w:t xml:space="preserve">. Just last month, Japanese Prime Minister Shinzo </w:t>
      </w:r>
      <w:r w:rsidRPr="00236513">
        <w:rPr>
          <w:rStyle w:val="StyleUnderline"/>
        </w:rPr>
        <w:t>Abe —</w:t>
      </w:r>
      <w:r>
        <w:rPr>
          <w:rStyle w:val="StyleUnderline"/>
        </w:rPr>
        <w:t xml:space="preserve"> </w:t>
      </w:r>
      <w:r w:rsidRPr="00236513">
        <w:rPr>
          <w:rStyle w:val="StyleUnderline"/>
        </w:rPr>
        <w:t>who was visiting Tehran during the tanker incident —</w:t>
      </w:r>
      <w:r>
        <w:rPr>
          <w:rStyle w:val="StyleUnderline"/>
        </w:rPr>
        <w:t xml:space="preserve"> </w:t>
      </w:r>
      <w:hyperlink r:id="rId72" w:history="1">
        <w:r w:rsidRPr="00236513">
          <w:rPr>
            <w:rStyle w:val="StyleUnderline"/>
          </w:rPr>
          <w:t>affirmed this friendship</w:t>
        </w:r>
      </w:hyperlink>
      <w:r>
        <w:rPr>
          <w:rStyle w:val="StyleUnderline"/>
        </w:rPr>
        <w:t xml:space="preserve"> </w:t>
      </w:r>
      <w:r w:rsidRPr="00236513">
        <w:rPr>
          <w:rStyle w:val="StyleUnderline"/>
        </w:rPr>
        <w:t>in the presence of Donald Trump during the US president’s recent state visit to Japan.</w:t>
      </w:r>
      <w:r w:rsidRPr="00C55C7D">
        <w:rPr>
          <w:sz w:val="16"/>
        </w:rPr>
        <w:t xml:space="preserve"> Most importantly of all, the crew and </w:t>
      </w:r>
      <w:r w:rsidRPr="00236513">
        <w:rPr>
          <w:rStyle w:val="StyleUnderline"/>
        </w:rPr>
        <w:t>owner of the Japanese tanker attacked in the gulf</w:t>
      </w:r>
      <w:r>
        <w:rPr>
          <w:rStyle w:val="StyleUnderline"/>
        </w:rPr>
        <w:t xml:space="preserve"> </w:t>
      </w:r>
      <w:hyperlink r:id="rId73" w:history="1">
        <w:r w:rsidRPr="00236513">
          <w:rPr>
            <w:rStyle w:val="StyleUnderline"/>
          </w:rPr>
          <w:t>vehemently reject</w:t>
        </w:r>
      </w:hyperlink>
      <w:r>
        <w:rPr>
          <w:rStyle w:val="StyleUnderline"/>
        </w:rPr>
        <w:t xml:space="preserve"> </w:t>
      </w:r>
      <w:r w:rsidRPr="00236513">
        <w:rPr>
          <w:rStyle w:val="StyleUnderline"/>
        </w:rPr>
        <w:t>the US claim that the vessel was damaged by a mine</w:t>
      </w:r>
      <w:r w:rsidRPr="00C55C7D">
        <w:rPr>
          <w:sz w:val="16"/>
        </w:rPr>
        <w:t xml:space="preserve">, </w:t>
      </w:r>
      <w:r w:rsidRPr="00236513">
        <w:rPr>
          <w:rStyle w:val="Emphasis"/>
        </w:rPr>
        <w:t>asserting instead that a “flying object” struck the ship.</w:t>
      </w:r>
      <w:r>
        <w:rPr>
          <w:rStyle w:val="Emphasis"/>
        </w:rPr>
        <w:t xml:space="preserve"> </w:t>
      </w:r>
      <w:r w:rsidRPr="00C55C7D">
        <w:rPr>
          <w:sz w:val="16"/>
        </w:rPr>
        <w:t xml:space="preserve">Still, Secretary of State Mike Pompeo blamed Iran for what he called a </w:t>
      </w:r>
      <w:hyperlink r:id="rId74" w:history="1">
        <w:r w:rsidRPr="00C55C7D">
          <w:rPr>
            <w:rStyle w:val="Hyperlink"/>
            <w:sz w:val="16"/>
          </w:rPr>
          <w:t>“blatant assault”</w:t>
        </w:r>
      </w:hyperlink>
      <w:r w:rsidRPr="00C55C7D">
        <w:rPr>
          <w:sz w:val="16"/>
        </w:rPr>
        <w:t>on the tankers. Pompeo also said that the attacks “should be understood in the context of 40 years of unprovoked aggression” against the US and other “freedom-loving nations” by Iran. There is no such history</w:t>
      </w:r>
      <w:r w:rsidRPr="00236513">
        <w:rPr>
          <w:rStyle w:val="StyleUnderline"/>
        </w:rPr>
        <w:t xml:space="preserve">. Iran hasn’t started a war since the mid-19th century, when it was still the Persian Empire. The true context which must be understood is one of a century of US and Western exploitation of Iranian people and resources, and </w:t>
      </w:r>
      <w:r w:rsidRPr="00236513">
        <w:rPr>
          <w:rStyle w:val="Emphasis"/>
        </w:rPr>
        <w:t>decades of US threats and aggression against Iran t</w:t>
      </w:r>
      <w:r w:rsidRPr="00236513">
        <w:rPr>
          <w:rStyle w:val="StyleUnderline"/>
        </w:rPr>
        <w:t>hat once reportedly included a plan to stage a false flag attack very similar to last week’s tanker incident.</w:t>
      </w:r>
      <w:r>
        <w:rPr>
          <w:rStyle w:val="StyleUnderline"/>
        </w:rPr>
        <w:t xml:space="preserve"> </w:t>
      </w:r>
      <w:r w:rsidRPr="00C55C7D">
        <w:rPr>
          <w:sz w:val="16"/>
        </w:rPr>
        <w:t xml:space="preserve">Destroying Democracy </w:t>
      </w:r>
      <w:r w:rsidRPr="00236513">
        <w:rPr>
          <w:rStyle w:val="StyleUnderline"/>
        </w:rPr>
        <w:t>Many Americans suffer a collective historical amnesia that renders a true and complete understanding of the causes, conduct and consequences of their nation’s perpetual conflicts all but impossible</w:t>
      </w:r>
      <w:r w:rsidRPr="00C55C7D">
        <w:rPr>
          <w:sz w:val="16"/>
        </w:rPr>
        <w:t xml:space="preserve">. This explains why most Americans trace the origins of US-Iran enmity to the 1979 hostage crisis, when Islamists occupied the US Embassy in Tehran for 444 days and Iran was transformed from close ally to arch-enemy practically overnight. US leaders and media portrayed those young revolutionaries as wild-eyed Muslim fanatics consumed by irrational hatred of the United States. Their legitimate grievances, chief among these the repression and brutality of the US-backed regime they dethroned, were ignored. </w:t>
      </w:r>
      <w:r w:rsidRPr="00236513">
        <w:rPr>
          <w:rStyle w:val="StyleUnderline"/>
        </w:rPr>
        <w:t>Pompeo’s preposterous claim that the US wants to “restore democracy” to Iran begs the question of when Iranians ever enjoyed democracy in the first place</w:t>
      </w:r>
      <w:r w:rsidRPr="00C55C7D">
        <w:rPr>
          <w:sz w:val="16"/>
        </w:rPr>
        <w:t xml:space="preserve">. The closest they ever came was in the early 1950s, when the </w:t>
      </w:r>
      <w:r w:rsidRPr="00236513">
        <w:rPr>
          <w:rStyle w:val="StyleUnderline"/>
        </w:rPr>
        <w:t>reformist prime minister</w:t>
      </w:r>
      <w:r>
        <w:rPr>
          <w:rStyle w:val="StyleUnderline"/>
        </w:rPr>
        <w:t xml:space="preserve"> </w:t>
      </w:r>
      <w:hyperlink r:id="rId75" w:history="1">
        <w:r w:rsidRPr="00236513">
          <w:rPr>
            <w:rStyle w:val="StyleUnderline"/>
          </w:rPr>
          <w:t>Dr. Mohammad Mossadegh</w:t>
        </w:r>
      </w:hyperlink>
      <w:r>
        <w:rPr>
          <w:rStyle w:val="StyleUnderline"/>
        </w:rPr>
        <w:t xml:space="preserve"> </w:t>
      </w:r>
      <w:r w:rsidRPr="00236513">
        <w:rPr>
          <w:rStyle w:val="StyleUnderline"/>
        </w:rPr>
        <w:t>set out to end British and American exploitation of Iranian oil resources by nationalizing the assets of companies including the Anglo-Iranian Oil Company</w:t>
      </w:r>
      <w:r w:rsidRPr="00C55C7D">
        <w:rPr>
          <w:sz w:val="16"/>
        </w:rPr>
        <w:t xml:space="preserve">, which despite its equitable-looking hyphenation was really </w:t>
      </w:r>
      <w:r w:rsidRPr="00236513">
        <w:rPr>
          <w:rStyle w:val="StyleUnderline"/>
        </w:rPr>
        <w:t>a British-owned near-monopoly</w:t>
      </w:r>
      <w:r>
        <w:rPr>
          <w:rStyle w:val="StyleUnderline"/>
        </w:rPr>
        <w:t xml:space="preserve"> </w:t>
      </w:r>
      <w:hyperlink r:id="rId76" w:history="1">
        <w:r w:rsidRPr="00236513">
          <w:rPr>
            <w:rStyle w:val="StyleUnderline"/>
          </w:rPr>
          <w:t>known today as BP</w:t>
        </w:r>
      </w:hyperlink>
      <w:r w:rsidRPr="00236513">
        <w:rPr>
          <w:rStyle w:val="StyleUnderline"/>
        </w:rPr>
        <w:t>. Iran’s monarchy, led by Mohammad Reza Shah Pahlavi, had sold out his country to foreign capitalists to the extent that one State Department official</w:t>
      </w:r>
      <w:r>
        <w:rPr>
          <w:rStyle w:val="StyleUnderline"/>
        </w:rPr>
        <w:t xml:space="preserve"> </w:t>
      </w:r>
      <w:hyperlink r:id="rId77" w:history="1">
        <w:r w:rsidRPr="00236513">
          <w:rPr>
            <w:rStyle w:val="StyleUnderline"/>
          </w:rPr>
          <w:t>wrote</w:t>
        </w:r>
      </w:hyperlink>
      <w:r>
        <w:rPr>
          <w:rStyle w:val="StyleUnderline"/>
        </w:rPr>
        <w:t xml:space="preserve"> </w:t>
      </w:r>
      <w:r w:rsidRPr="00236513">
        <w:rPr>
          <w:rStyle w:val="StyleUnderline"/>
        </w:rPr>
        <w:t>in 1942 that the US would “soon be in the position of actually running Iran.”</w:t>
      </w:r>
      <w:r>
        <w:rPr>
          <w:rStyle w:val="StyleUnderline"/>
        </w:rPr>
        <w:t xml:space="preserve"> </w:t>
      </w:r>
      <w:r w:rsidRPr="00C55C7D">
        <w:rPr>
          <w:sz w:val="16"/>
        </w:rPr>
        <w:t xml:space="preserve">Emboldened, perhaps, by President Harry S. Truman’s hollow promise to “assist free people to work out their own destinies in their own way,” </w:t>
      </w:r>
      <w:r w:rsidRPr="00236513">
        <w:rPr>
          <w:rStyle w:val="StyleUnderline"/>
        </w:rPr>
        <w:t>Iranians rallied behind Mossadegh as he fought to take what was rightfully Iran’s back from foreign predator</w:t>
      </w:r>
      <w:r w:rsidRPr="00C55C7D">
        <w:rPr>
          <w:sz w:val="16"/>
        </w:rPr>
        <w:t xml:space="preserve">s. In addition to nationalization, </w:t>
      </w:r>
      <w:r w:rsidRPr="00236513">
        <w:rPr>
          <w:rStyle w:val="StyleUnderline"/>
        </w:rPr>
        <w:t>he expelled foreign technicians from oil refineries and even broke off diplomatic relations with Britain. Mossadegh’s was the most popular and democratic government Iranians had ever known</w:t>
      </w:r>
      <w:r w:rsidRPr="00C55C7D">
        <w:rPr>
          <w:sz w:val="16"/>
        </w:rPr>
        <w:t xml:space="preserve">. Time magazine, in naming him its </w:t>
      </w:r>
      <w:hyperlink r:id="rId78" w:history="1">
        <w:r w:rsidRPr="00C55C7D">
          <w:rPr>
            <w:rStyle w:val="Hyperlink"/>
            <w:sz w:val="16"/>
          </w:rPr>
          <w:t>“Man of the Year”</w:t>
        </w:r>
      </w:hyperlink>
      <w:r w:rsidRPr="00C55C7D">
        <w:rPr>
          <w:sz w:val="16"/>
        </w:rPr>
        <w:t xml:space="preserve"> for 1951, called him “the Iranian George Washington.” </w:t>
      </w:r>
      <w:r w:rsidRPr="00236513">
        <w:rPr>
          <w:rStyle w:val="StyleUnderline"/>
        </w:rPr>
        <w:t>The British were nearly as infuriated by Mossadegh as they had been by the original George Washington</w:t>
      </w:r>
      <w:r w:rsidRPr="00C55C7D">
        <w:rPr>
          <w:sz w:val="16"/>
        </w:rPr>
        <w:t xml:space="preserve">, and </w:t>
      </w:r>
      <w:r w:rsidRPr="00236513">
        <w:rPr>
          <w:rStyle w:val="Emphasis"/>
        </w:rPr>
        <w:t>London enlisted its former colony to hatch a plan to depose the Iranian leader</w:t>
      </w:r>
      <w:r w:rsidRPr="00C55C7D">
        <w:rPr>
          <w:sz w:val="16"/>
        </w:rPr>
        <w:t xml:space="preserve">. Truman demurred but his successor, Dwight D. Eisenhower, was game. Secretary of State John Foster Dulles and his brother, Central Intelligence Agency Director Allen Dulles, had both previously worked as lawyers at a firm that represented Anglo-Iranian Oil. In </w:t>
      </w:r>
      <w:r w:rsidRPr="00236513">
        <w:rPr>
          <w:rStyle w:val="StyleUnderline"/>
        </w:rPr>
        <w:t>1953 the CIA launched a coup, codenamed Operation Ajax, which fomented unrest through violence including</w:t>
      </w:r>
      <w:r>
        <w:rPr>
          <w:rStyle w:val="StyleUnderline"/>
        </w:rPr>
        <w:t xml:space="preserve"> </w:t>
      </w:r>
      <w:hyperlink r:id="rId79" w:history="1">
        <w:r w:rsidRPr="00236513">
          <w:rPr>
            <w:rStyle w:val="StyleUnderline"/>
          </w:rPr>
          <w:t>false flag attacks</w:t>
        </w:r>
      </w:hyperlink>
      <w:r w:rsidRPr="00236513">
        <w:rPr>
          <w:rStyle w:val="StyleUnderline"/>
        </w:rPr>
        <w:t>on religious leaders that were then blamed on pro-</w:t>
      </w:r>
      <w:r w:rsidRPr="00236513">
        <w:rPr>
          <w:rStyle w:val="StyleUnderline"/>
        </w:rPr>
        <w:lastRenderedPageBreak/>
        <w:t>Mossadegh communists.</w:t>
      </w:r>
      <w:r w:rsidRPr="00C55C7D">
        <w:rPr>
          <w:sz w:val="16"/>
        </w:rPr>
        <w:t xml:space="preserve"> A very reluctant </w:t>
      </w:r>
      <w:r w:rsidRPr="00236513">
        <w:rPr>
          <w:rStyle w:val="StyleUnderline"/>
        </w:rPr>
        <w:t>Shah was swiftly restored to his throne and Mossadegh was deposed and imprisoned</w:t>
      </w:r>
      <w:r w:rsidRPr="00C55C7D">
        <w:rPr>
          <w:sz w:val="16"/>
        </w:rPr>
        <w:t xml:space="preserve">. </w:t>
      </w:r>
      <w:r w:rsidRPr="00236513">
        <w:rPr>
          <w:rStyle w:val="Emphasis"/>
        </w:rPr>
        <w:t>US corporations then seized control of 40 percent of Iran’s oil fields</w:t>
      </w:r>
      <w:r w:rsidRPr="00C55C7D">
        <w:rPr>
          <w:sz w:val="16"/>
        </w:rPr>
        <w:t xml:space="preserve">. In order to help the Shah maintain an iron grip on Iranians, </w:t>
      </w:r>
      <w:r w:rsidRPr="00236513">
        <w:rPr>
          <w:rStyle w:val="StyleUnderline"/>
        </w:rPr>
        <w:t>the CIA, along with Israel’s Mossad, created SAVAK, the</w:t>
      </w:r>
      <w:r>
        <w:rPr>
          <w:rStyle w:val="StyleUnderline"/>
        </w:rPr>
        <w:t xml:space="preserve"> </w:t>
      </w:r>
      <w:hyperlink r:id="rId80" w:history="1">
        <w:r w:rsidRPr="00236513">
          <w:rPr>
            <w:rStyle w:val="StyleUnderline"/>
          </w:rPr>
          <w:t>notoriously brutal</w:t>
        </w:r>
      </w:hyperlink>
      <w:r>
        <w:rPr>
          <w:rStyle w:val="StyleUnderline"/>
        </w:rPr>
        <w:t xml:space="preserve"> </w:t>
      </w:r>
      <w:r w:rsidRPr="00236513">
        <w:rPr>
          <w:rStyle w:val="StyleUnderline"/>
        </w:rPr>
        <w:t>state security force whose tortures included amputations, electric chairs and anal rape with electric cattle prods</w:t>
      </w:r>
      <w:r w:rsidRPr="00C55C7D">
        <w:rPr>
          <w:sz w:val="16"/>
        </w:rPr>
        <w:t xml:space="preserve">. The CIA </w:t>
      </w:r>
      <w:hyperlink r:id="rId81" w:history="1">
        <w:r w:rsidRPr="00C55C7D">
          <w:rPr>
            <w:rStyle w:val="Hyperlink"/>
            <w:sz w:val="16"/>
          </w:rPr>
          <w:t>reportedly</w:t>
        </w:r>
      </w:hyperlink>
      <w:r w:rsidRPr="00C55C7D">
        <w:rPr>
          <w:sz w:val="16"/>
        </w:rPr>
        <w:t xml:space="preserve"> </w:t>
      </w:r>
      <w:r w:rsidRPr="00236513">
        <w:rPr>
          <w:rStyle w:val="StyleUnderline"/>
        </w:rPr>
        <w:t>taught SAVAK how to torture men and women and</w:t>
      </w:r>
      <w:r>
        <w:rPr>
          <w:rStyle w:val="StyleUnderline"/>
        </w:rPr>
        <w:t xml:space="preserve"> </w:t>
      </w:r>
      <w:hyperlink r:id="rId82" w:history="1">
        <w:r w:rsidRPr="00236513">
          <w:rPr>
            <w:rStyle w:val="StyleUnderline"/>
          </w:rPr>
          <w:t>filmed</w:t>
        </w:r>
      </w:hyperlink>
      <w:r>
        <w:rPr>
          <w:rStyle w:val="StyleUnderline"/>
        </w:rPr>
        <w:t xml:space="preserve"> </w:t>
      </w:r>
      <w:r w:rsidRPr="00236513">
        <w:rPr>
          <w:rStyle w:val="StyleUnderline"/>
        </w:rPr>
        <w:t>these sessions for instructional purposes</w:t>
      </w:r>
      <w:r w:rsidRPr="00C55C7D">
        <w:rPr>
          <w:sz w:val="16"/>
        </w:rPr>
        <w:t xml:space="preserve">. Meanwhile, five successive US presidents lavished the Shah with aid and arms. </w:t>
      </w:r>
      <w:r w:rsidRPr="00236513">
        <w:rPr>
          <w:rStyle w:val="StyleUnderline"/>
        </w:rPr>
        <w:t>Jimmy Carter, the so-called “human rights president,” feted the dictator at a 1978 White House New Year’s Eve soirée</w:t>
      </w:r>
      <w:r w:rsidRPr="00C55C7D">
        <w:rPr>
          <w:sz w:val="16"/>
        </w:rPr>
        <w:t xml:space="preserve">, toasting his </w:t>
      </w:r>
      <w:hyperlink r:id="rId83" w:history="1">
        <w:r w:rsidRPr="00C55C7D">
          <w:rPr>
            <w:rStyle w:val="Hyperlink"/>
            <w:sz w:val="16"/>
          </w:rPr>
          <w:t>“brilliant leadership”</w:t>
        </w:r>
      </w:hyperlink>
      <w:r w:rsidRPr="00C55C7D">
        <w:rPr>
          <w:sz w:val="16"/>
        </w:rPr>
        <w:t xml:space="preserve"> as angry protests against his ill-fated regime’s tyranny raged outside. </w:t>
      </w:r>
      <w:r w:rsidRPr="00236513">
        <w:rPr>
          <w:rStyle w:val="Emphasis"/>
        </w:rPr>
        <w:t>“Unprovoked Aggression?”</w:t>
      </w:r>
      <w:r>
        <w:rPr>
          <w:rStyle w:val="Emphasis"/>
        </w:rPr>
        <w:t xml:space="preserve"> </w:t>
      </w:r>
      <w:r w:rsidRPr="00C55C7D">
        <w:rPr>
          <w:sz w:val="16"/>
        </w:rPr>
        <w:t xml:space="preserve">Forty years ago, </w:t>
      </w:r>
      <w:r w:rsidRPr="00236513">
        <w:rPr>
          <w:rStyle w:val="StyleUnderline"/>
        </w:rPr>
        <w:t>long-simmering animosity toward the United States inevitably boiled over</w:t>
      </w:r>
      <w:r w:rsidRPr="00C55C7D">
        <w:rPr>
          <w:sz w:val="16"/>
        </w:rPr>
        <w:t xml:space="preserve">, culminating in the now-familiar events of those 444 days in 1979-81. Instead of acknowledging its role in stoking the flames of revolt, the </w:t>
      </w:r>
      <w:r w:rsidRPr="00236513">
        <w:rPr>
          <w:rStyle w:val="StyleUnderline"/>
        </w:rPr>
        <w:t>Carter and Ronald Reagan administrations partnered with an even worse dictator than the Shah</w:t>
      </w:r>
      <w:r w:rsidRPr="00C55C7D">
        <w:rPr>
          <w:sz w:val="16"/>
        </w:rPr>
        <w:t xml:space="preserve">, Saddam </w:t>
      </w:r>
      <w:r w:rsidRPr="00236513">
        <w:rPr>
          <w:rStyle w:val="StyleUnderline"/>
        </w:rPr>
        <w:t>Hussein in neighboring Iraq, as it attempted to thwart Iran’s nascent Islamic Republic</w:t>
      </w:r>
      <w:r w:rsidRPr="00C55C7D">
        <w:rPr>
          <w:sz w:val="16"/>
        </w:rPr>
        <w:t xml:space="preserve">. In 1980 </w:t>
      </w:r>
      <w:r w:rsidRPr="00236513">
        <w:rPr>
          <w:rStyle w:val="StyleUnderline"/>
        </w:rPr>
        <w:t>the US encouraged Hussein to invade Iran, providing crucial support</w:t>
      </w:r>
      <w:r w:rsidRPr="00C55C7D">
        <w:rPr>
          <w:sz w:val="16"/>
        </w:rPr>
        <w:t xml:space="preserve">— </w:t>
      </w:r>
      <w:r w:rsidRPr="00236513">
        <w:rPr>
          <w:rStyle w:val="StyleUnderline"/>
        </w:rPr>
        <w:t>including the transfer of deadly chemical and biological materials Iraq weaponized and unleashed upon Iranians and Iraqi Kurds —</w:t>
      </w:r>
      <w:r>
        <w:rPr>
          <w:rStyle w:val="StyleUnderline"/>
        </w:rPr>
        <w:t xml:space="preserve"> </w:t>
      </w:r>
      <w:r w:rsidRPr="00236513">
        <w:rPr>
          <w:rStyle w:val="StyleUnderline"/>
        </w:rPr>
        <w:t>in an eight-year war of attrition</w:t>
      </w:r>
      <w:r w:rsidRPr="00C55C7D">
        <w:rPr>
          <w:sz w:val="16"/>
        </w:rPr>
        <w:t xml:space="preserve"> that </w:t>
      </w:r>
      <w:r w:rsidRPr="00236513">
        <w:rPr>
          <w:rStyle w:val="StyleUnderline"/>
        </w:rPr>
        <w:t>claimed more than a million lives</w:t>
      </w:r>
      <w:r w:rsidRPr="00C55C7D">
        <w:rPr>
          <w:sz w:val="16"/>
        </w:rPr>
        <w:t xml:space="preserve">. </w:t>
      </w:r>
      <w:r w:rsidRPr="00236513">
        <w:rPr>
          <w:rStyle w:val="StyleUnderline"/>
        </w:rPr>
        <w:t>Reagan officials</w:t>
      </w:r>
      <w:r>
        <w:rPr>
          <w:rStyle w:val="StyleUnderline"/>
        </w:rPr>
        <w:t xml:space="preserve"> </w:t>
      </w:r>
      <w:hyperlink r:id="rId84" w:history="1">
        <w:r w:rsidRPr="00236513">
          <w:rPr>
            <w:rStyle w:val="StyleUnderline"/>
          </w:rPr>
          <w:t>knew for years</w:t>
        </w:r>
      </w:hyperlink>
      <w:r>
        <w:rPr>
          <w:rStyle w:val="StyleUnderline"/>
        </w:rPr>
        <w:t xml:space="preserve"> </w:t>
      </w:r>
      <w:r w:rsidRPr="00236513">
        <w:rPr>
          <w:rStyle w:val="StyleUnderline"/>
        </w:rPr>
        <w:t>that Iraq was attacking Iran with WMDs but kept up US support while publicly denying knowledge of Iraq’s heinous war crimes.</w:t>
      </w:r>
      <w:r>
        <w:rPr>
          <w:rStyle w:val="StyleUnderline"/>
        </w:rPr>
        <w:t xml:space="preserve"> </w:t>
      </w:r>
      <w:r w:rsidRPr="00C55C7D">
        <w:rPr>
          <w:sz w:val="16"/>
        </w:rPr>
        <w:t xml:space="preserve">As the war died down, </w:t>
      </w:r>
      <w:r w:rsidRPr="00236513">
        <w:rPr>
          <w:rStyle w:val="StyleUnderline"/>
        </w:rPr>
        <w:t>an accidental US attack on Iran further inflamed Iranians</w:t>
      </w:r>
      <w:r w:rsidRPr="00C55C7D">
        <w:rPr>
          <w:sz w:val="16"/>
        </w:rPr>
        <w:t xml:space="preserve">. On July 3, 1988, </w:t>
      </w:r>
      <w:r w:rsidRPr="00236513">
        <w:rPr>
          <w:rStyle w:val="StyleUnderline"/>
        </w:rPr>
        <w:t>the USS Vincennes, which was in Iranian waters,</w:t>
      </w:r>
      <w:r>
        <w:rPr>
          <w:rStyle w:val="StyleUnderline"/>
        </w:rPr>
        <w:t xml:space="preserve"> </w:t>
      </w:r>
      <w:hyperlink r:id="rId85" w:history="1">
        <w:r w:rsidRPr="00236513">
          <w:rPr>
            <w:rStyle w:val="StyleUnderline"/>
          </w:rPr>
          <w:t>shot down Iran Air Flight 655</w:t>
        </w:r>
      </w:hyperlink>
      <w:r w:rsidRPr="00236513">
        <w:rPr>
          <w:rStyle w:val="StyleUnderline"/>
        </w:rPr>
        <w:t>, killing all 290 passengers and crew aboard, including 66 children</w:t>
      </w:r>
      <w:r w:rsidRPr="00C55C7D">
        <w:rPr>
          <w:sz w:val="16"/>
        </w:rPr>
        <w:t xml:space="preserve">. An indignant Reagan blamed the “barbaric Iranians” for the wholesale aerial slaughter; </w:t>
      </w:r>
      <w:r w:rsidRPr="00236513">
        <w:rPr>
          <w:rStyle w:val="StyleUnderline"/>
        </w:rPr>
        <w:t>Vice President George H.W. Bush, who was running for president, infamously spat, “I will never apologize for the United States of America. Ever. I don’t care what the facts are.”</w:t>
      </w:r>
      <w:r>
        <w:rPr>
          <w:rStyle w:val="StyleUnderline"/>
        </w:rPr>
        <w:t xml:space="preserve"> </w:t>
      </w:r>
      <w:r w:rsidRPr="00C55C7D">
        <w:rPr>
          <w:sz w:val="16"/>
        </w:rPr>
        <w:t xml:space="preserve">Fast-forward to the second Bush presidency, when </w:t>
      </w:r>
      <w:r w:rsidRPr="00236513">
        <w:rPr>
          <w:rStyle w:val="StyleUnderline"/>
        </w:rPr>
        <w:t>provocation toward Iran escalated to the brink of all-out war</w:t>
      </w:r>
      <w:r w:rsidRPr="00C55C7D">
        <w:rPr>
          <w:sz w:val="16"/>
        </w:rPr>
        <w:t xml:space="preserve">. In addition to senior US officials’ </w:t>
      </w:r>
      <w:hyperlink r:id="rId86" w:history="1">
        <w:r w:rsidRPr="00C55C7D">
          <w:rPr>
            <w:rStyle w:val="Hyperlink"/>
            <w:sz w:val="16"/>
          </w:rPr>
          <w:t>constant threats</w:t>
        </w:r>
      </w:hyperlink>
      <w:r w:rsidRPr="00C55C7D">
        <w:rPr>
          <w:sz w:val="16"/>
        </w:rPr>
        <w:t xml:space="preserve"> and even </w:t>
      </w:r>
      <w:hyperlink r:id="rId87" w:history="1">
        <w:r w:rsidRPr="00C55C7D">
          <w:rPr>
            <w:rStyle w:val="Hyperlink"/>
            <w:sz w:val="16"/>
          </w:rPr>
          <w:t>jokes</w:t>
        </w:r>
      </w:hyperlink>
      <w:r w:rsidRPr="00C55C7D">
        <w:rPr>
          <w:sz w:val="16"/>
        </w:rPr>
        <w:t xml:space="preserve"> about bombing “Axis of Evil” member Iran, </w:t>
      </w:r>
      <w:r w:rsidRPr="00236513">
        <w:rPr>
          <w:rStyle w:val="StyleUnderline"/>
        </w:rPr>
        <w:t>the US secretly deployed Special Forces troops inside Iran on reconnaissance missions and to forge alliances with dissident groups</w:t>
      </w:r>
      <w:r w:rsidRPr="00C55C7D">
        <w:rPr>
          <w:sz w:val="16"/>
        </w:rPr>
        <w:t xml:space="preserve">. </w:t>
      </w:r>
      <w:r w:rsidRPr="00236513">
        <w:rPr>
          <w:rStyle w:val="StyleUnderline"/>
        </w:rPr>
        <w:t>Chief among these was the People’s Mujahedin of Iran (MEK), a State Department-designated terrorist group that had previously assassinated six US officials when it was fighting the Shah’s regime</w:t>
      </w:r>
      <w:r w:rsidRPr="00C55C7D">
        <w:rPr>
          <w:sz w:val="16"/>
        </w:rPr>
        <w:t xml:space="preserve">. Despite </w:t>
      </w:r>
      <w:r w:rsidRPr="00236513">
        <w:rPr>
          <w:rStyle w:val="StyleUnderline"/>
        </w:rPr>
        <w:t>this, the US military</w:t>
      </w:r>
      <w:r>
        <w:rPr>
          <w:rStyle w:val="StyleUnderline"/>
        </w:rPr>
        <w:t xml:space="preserve"> </w:t>
      </w:r>
      <w:hyperlink r:id="rId88" w:history="1">
        <w:r w:rsidRPr="00236513">
          <w:rPr>
            <w:rStyle w:val="StyleUnderline"/>
          </w:rPr>
          <w:t>secretly trained</w:t>
        </w:r>
      </w:hyperlink>
      <w:r w:rsidRPr="00236513">
        <w:rPr>
          <w:rStyle w:val="StyleUnderline"/>
        </w:rPr>
        <w:t>MEK fighters while the terror group</w:t>
      </w:r>
      <w:r>
        <w:rPr>
          <w:rStyle w:val="StyleUnderline"/>
        </w:rPr>
        <w:t xml:space="preserve"> </w:t>
      </w:r>
      <w:hyperlink r:id="rId89" w:history="1">
        <w:r w:rsidRPr="00236513">
          <w:rPr>
            <w:rStyle w:val="StyleUnderline"/>
          </w:rPr>
          <w:t>paid</w:t>
        </w:r>
      </w:hyperlink>
      <w:r>
        <w:rPr>
          <w:rStyle w:val="StyleUnderline"/>
        </w:rPr>
        <w:t xml:space="preserve"> </w:t>
      </w:r>
      <w:r w:rsidRPr="00236513">
        <w:rPr>
          <w:rStyle w:val="StyleUnderline"/>
        </w:rPr>
        <w:t>leading US officials to lobby for its cause.</w:t>
      </w:r>
      <w:r>
        <w:rPr>
          <w:rStyle w:val="StyleUnderline"/>
        </w:rPr>
        <w:t xml:space="preserve"> </w:t>
      </w:r>
      <w:r w:rsidRPr="00C55C7D">
        <w:rPr>
          <w:sz w:val="16"/>
        </w:rPr>
        <w:t xml:space="preserve">The </w:t>
      </w:r>
      <w:r w:rsidRPr="00236513">
        <w:rPr>
          <w:rStyle w:val="StyleUnderline"/>
        </w:rPr>
        <w:t>Bush administration also pressured the World Bank into suspending emergency relief aid after the 2003 Bam earthquake</w:t>
      </w:r>
      <w:r w:rsidRPr="00C55C7D">
        <w:rPr>
          <w:sz w:val="16"/>
        </w:rPr>
        <w:t xml:space="preserve">, which </w:t>
      </w:r>
      <w:r w:rsidRPr="00236513">
        <w:rPr>
          <w:rStyle w:val="Emphasis"/>
        </w:rPr>
        <w:t>killed more than 26,000 Iranians</w:t>
      </w:r>
      <w:r w:rsidRPr="00C55C7D">
        <w:rPr>
          <w:sz w:val="16"/>
        </w:rPr>
        <w:t xml:space="preserve">, and </w:t>
      </w:r>
      <w:r w:rsidRPr="00236513">
        <w:rPr>
          <w:rStyle w:val="StyleUnderline"/>
        </w:rPr>
        <w:t xml:space="preserve">imposed harsh new economic sanctions on Iran which continue to cause great suffering for ordinary Iranians </w:t>
      </w:r>
      <w:r w:rsidRPr="00C55C7D">
        <w:rPr>
          <w:sz w:val="16"/>
        </w:rPr>
        <w:t xml:space="preserve">even as a well-connected elite </w:t>
      </w:r>
      <w:hyperlink r:id="rId90" w:history="1">
        <w:r w:rsidRPr="00C55C7D">
          <w:rPr>
            <w:rStyle w:val="Hyperlink"/>
            <w:sz w:val="16"/>
          </w:rPr>
          <w:t>grows fantastically wealthy</w:t>
        </w:r>
      </w:hyperlink>
      <w:r w:rsidRPr="00C55C7D">
        <w:rPr>
          <w:sz w:val="16"/>
        </w:rPr>
        <w:t xml:space="preserve">. </w:t>
      </w:r>
      <w:r w:rsidRPr="00236513">
        <w:rPr>
          <w:rStyle w:val="StyleUnderline"/>
        </w:rPr>
        <w:t>Bush-era war plans against Iran reportedly even included a</w:t>
      </w:r>
      <w:r>
        <w:rPr>
          <w:rStyle w:val="StyleUnderline"/>
        </w:rPr>
        <w:t xml:space="preserve"> </w:t>
      </w:r>
      <w:hyperlink r:id="rId91" w:history="1">
        <w:r w:rsidRPr="00236513">
          <w:rPr>
            <w:rStyle w:val="StyleUnderline"/>
          </w:rPr>
          <w:t>false flag plot</w:t>
        </w:r>
      </w:hyperlink>
      <w:r w:rsidRPr="00236513">
        <w:rPr>
          <w:rStyle w:val="StyleUnderline"/>
        </w:rPr>
        <w:t>hatched in Vice President Dick Cheney’s office to send Navy SEALs in boats disguised as Iranian naval vessels to attack US warships in the Straits of Hormuz</w:t>
      </w:r>
      <w:r w:rsidRPr="00C55C7D">
        <w:rPr>
          <w:sz w:val="16"/>
        </w:rPr>
        <w:t xml:space="preserve">. The menacing of Iran continued unabated through most of Barack Obama’s administration, when </w:t>
      </w:r>
      <w:r w:rsidRPr="00236513">
        <w:rPr>
          <w:rStyle w:val="StyleUnderline"/>
        </w:rPr>
        <w:t>Israeli and/or US</w:t>
      </w:r>
      <w:r>
        <w:rPr>
          <w:rStyle w:val="StyleUnderline"/>
        </w:rPr>
        <w:t xml:space="preserve"> </w:t>
      </w:r>
      <w:hyperlink r:id="rId92" w:history="1">
        <w:r w:rsidRPr="00236513">
          <w:rPr>
            <w:rStyle w:val="StyleUnderline"/>
          </w:rPr>
          <w:t>assassinations</w:t>
        </w:r>
      </w:hyperlink>
      <w:r>
        <w:rPr>
          <w:rStyle w:val="StyleUnderline"/>
        </w:rPr>
        <w:t xml:space="preserve"> </w:t>
      </w:r>
      <w:r w:rsidRPr="00236513">
        <w:rPr>
          <w:rStyle w:val="StyleUnderline"/>
        </w:rPr>
        <w:t>of Iranian nuclear scientists,</w:t>
      </w:r>
      <w:r>
        <w:rPr>
          <w:rStyle w:val="StyleUnderline"/>
        </w:rPr>
        <w:t xml:space="preserve"> </w:t>
      </w:r>
      <w:hyperlink r:id="rId93" w:history="1">
        <w:r w:rsidRPr="00236513">
          <w:rPr>
            <w:rStyle w:val="StyleUnderline"/>
          </w:rPr>
          <w:t>cyber attacks</w:t>
        </w:r>
      </w:hyperlink>
      <w:r>
        <w:rPr>
          <w:rStyle w:val="StyleUnderline"/>
        </w:rPr>
        <w:t xml:space="preserve"> </w:t>
      </w:r>
      <w:r w:rsidRPr="00236513">
        <w:rPr>
          <w:rStyle w:val="StyleUnderline"/>
        </w:rPr>
        <w:t>and sabotage —</w:t>
      </w:r>
      <w:r>
        <w:rPr>
          <w:rStyle w:val="StyleUnderline"/>
        </w:rPr>
        <w:t xml:space="preserve"> </w:t>
      </w:r>
      <w:r w:rsidRPr="00236513">
        <w:rPr>
          <w:rStyle w:val="StyleUnderline"/>
        </w:rPr>
        <w:t>actions that would surely be seen as acts of war if they were committed against the United States —</w:t>
      </w:r>
      <w:r>
        <w:rPr>
          <w:rStyle w:val="StyleUnderline"/>
        </w:rPr>
        <w:t xml:space="preserve"> </w:t>
      </w:r>
      <w:r w:rsidRPr="00236513">
        <w:rPr>
          <w:rStyle w:val="StyleUnderline"/>
        </w:rPr>
        <w:t>occurred along with the</w:t>
      </w:r>
      <w:r>
        <w:rPr>
          <w:rStyle w:val="StyleUnderline"/>
        </w:rPr>
        <w:t xml:space="preserve"> </w:t>
      </w:r>
      <w:hyperlink r:id="rId94" w:history="1">
        <w:r w:rsidRPr="00236513">
          <w:rPr>
            <w:rStyle w:val="StyleUnderline"/>
          </w:rPr>
          <w:t>usual threats</w:t>
        </w:r>
      </w:hyperlink>
      <w:r>
        <w:rPr>
          <w:rStyle w:val="StyleUnderline"/>
        </w:rPr>
        <w:t xml:space="preserve"> </w:t>
      </w:r>
      <w:r w:rsidRPr="00236513">
        <w:rPr>
          <w:rStyle w:val="StyleUnderline"/>
        </w:rPr>
        <w:t>of war</w:t>
      </w:r>
      <w:r w:rsidRPr="00C55C7D">
        <w:rPr>
          <w:sz w:val="16"/>
        </w:rPr>
        <w:t xml:space="preserve">. Meanwhile, the </w:t>
      </w:r>
      <w:r w:rsidRPr="00236513">
        <w:rPr>
          <w:rStyle w:val="Emphasis"/>
        </w:rPr>
        <w:t>administration</w:t>
      </w:r>
      <w:r>
        <w:rPr>
          <w:rStyle w:val="Emphasis"/>
        </w:rPr>
        <w:t xml:space="preserve"> </w:t>
      </w:r>
      <w:hyperlink r:id="rId95" w:history="1">
        <w:r w:rsidRPr="00236513">
          <w:rPr>
            <w:rStyle w:val="Emphasis"/>
          </w:rPr>
          <w:t>sold</w:t>
        </w:r>
      </w:hyperlink>
      <w:r>
        <w:rPr>
          <w:rStyle w:val="Emphasis"/>
        </w:rPr>
        <w:t xml:space="preserve"> </w:t>
      </w:r>
      <w:r w:rsidRPr="00236513">
        <w:rPr>
          <w:rStyle w:val="Emphasis"/>
        </w:rPr>
        <w:t xml:space="preserve">a record amount of weapons to Iran’s adversaries, further inflaming tensions in the world’s most volatile region. </w:t>
      </w:r>
      <w:r w:rsidRPr="00236513">
        <w:rPr>
          <w:rStyle w:val="StyleUnderline"/>
        </w:rPr>
        <w:t>Obama ultimately chose cautions cooperation over confrontation with</w:t>
      </w:r>
      <w:r w:rsidRPr="00C55C7D">
        <w:rPr>
          <w:sz w:val="16"/>
        </w:rPr>
        <w:t xml:space="preserve"> Iran. His wise decision led to the landmark 2015 Iran nuclear deal, a highly controversial move that faced strong bipartisan opposition from liberal lawmakers as well as from Republicans including neoconservative hawks like John </w:t>
      </w:r>
      <w:r w:rsidRPr="00236513">
        <w:rPr>
          <w:rStyle w:val="StyleUnderline"/>
        </w:rPr>
        <w:t>Bolton, who has been</w:t>
      </w:r>
      <w:r>
        <w:rPr>
          <w:rStyle w:val="StyleUnderline"/>
        </w:rPr>
        <w:t xml:space="preserve"> </w:t>
      </w:r>
      <w:hyperlink r:id="rId96" w:history="1">
        <w:r w:rsidRPr="00236513">
          <w:rPr>
            <w:rStyle w:val="StyleUnderline"/>
          </w:rPr>
          <w:t>itching to bomb Iran</w:t>
        </w:r>
      </w:hyperlink>
      <w:r w:rsidRPr="00236513">
        <w:rPr>
          <w:rStyle w:val="StyleUnderline"/>
        </w:rPr>
        <w:t>for decades —</w:t>
      </w:r>
      <w:r>
        <w:rPr>
          <w:rStyle w:val="StyleUnderline"/>
        </w:rPr>
        <w:t xml:space="preserve"> </w:t>
      </w:r>
      <w:r w:rsidRPr="00236513">
        <w:rPr>
          <w:rStyle w:val="StyleUnderline"/>
        </w:rPr>
        <w:t>and who is now President Donald Trump’s national security advisor.</w:t>
      </w:r>
      <w:r>
        <w:rPr>
          <w:rStyle w:val="StyleUnderline"/>
        </w:rPr>
        <w:t xml:space="preserve"> </w:t>
      </w:r>
      <w:r w:rsidRPr="00C55C7D">
        <w:rPr>
          <w:sz w:val="16"/>
        </w:rPr>
        <w:t xml:space="preserve">The Real Aggressor </w:t>
      </w:r>
      <w:r w:rsidRPr="00236513">
        <w:rPr>
          <w:rStyle w:val="Emphasis"/>
        </w:rPr>
        <w:t>US and Israeli intelligence agencies have</w:t>
      </w:r>
      <w:r>
        <w:rPr>
          <w:rStyle w:val="Emphasis"/>
        </w:rPr>
        <w:t xml:space="preserve"> </w:t>
      </w:r>
      <w:hyperlink r:id="rId97" w:history="1">
        <w:r w:rsidRPr="00236513">
          <w:rPr>
            <w:rStyle w:val="Emphasis"/>
          </w:rPr>
          <w:t>long asserted</w:t>
        </w:r>
      </w:hyperlink>
      <w:r>
        <w:rPr>
          <w:rStyle w:val="Emphasis"/>
        </w:rPr>
        <w:t xml:space="preserve"> </w:t>
      </w:r>
      <w:r w:rsidRPr="00236513">
        <w:rPr>
          <w:rStyle w:val="Emphasis"/>
        </w:rPr>
        <w:t>that Iran is not trying to develop nuclear weapons</w:t>
      </w:r>
      <w:r w:rsidRPr="00C55C7D">
        <w:rPr>
          <w:sz w:val="16"/>
        </w:rPr>
        <w:t xml:space="preserve">, and even President </w:t>
      </w:r>
      <w:r w:rsidRPr="00236513">
        <w:rPr>
          <w:rStyle w:val="StyleUnderline"/>
        </w:rPr>
        <w:t>Trump has</w:t>
      </w:r>
      <w:r>
        <w:rPr>
          <w:rStyle w:val="StyleUnderline"/>
        </w:rPr>
        <w:t xml:space="preserve"> </w:t>
      </w:r>
      <w:hyperlink r:id="rId98" w:history="1">
        <w:r w:rsidRPr="00236513">
          <w:rPr>
            <w:rStyle w:val="StyleUnderline"/>
          </w:rPr>
          <w:t>admitted</w:t>
        </w:r>
      </w:hyperlink>
      <w:r>
        <w:rPr>
          <w:rStyle w:val="StyleUnderline"/>
        </w:rPr>
        <w:t xml:space="preserve"> </w:t>
      </w:r>
      <w:r w:rsidRPr="00236513">
        <w:rPr>
          <w:rStyle w:val="StyleUnderline"/>
        </w:rPr>
        <w:t>that Iran was complying with the terms of the nuclear deal.</w:t>
      </w:r>
      <w:r w:rsidRPr="00C55C7D">
        <w:rPr>
          <w:sz w:val="16"/>
        </w:rPr>
        <w:t xml:space="preserve"> Trump nevertheless withdrew the US from the agreement, with </w:t>
      </w:r>
      <w:hyperlink r:id="rId99" w:history="1">
        <w:r w:rsidRPr="00C55C7D">
          <w:rPr>
            <w:rStyle w:val="Hyperlink"/>
            <w:sz w:val="16"/>
          </w:rPr>
          <w:t>predictably dangerous</w:t>
        </w:r>
      </w:hyperlink>
      <w:r w:rsidRPr="00C55C7D">
        <w:rPr>
          <w:sz w:val="16"/>
        </w:rPr>
        <w:t xml:space="preserve"> consequences as </w:t>
      </w:r>
      <w:r w:rsidRPr="00236513">
        <w:rPr>
          <w:rStyle w:val="StyleUnderline"/>
        </w:rPr>
        <w:t>Iran’s leaders,</w:t>
      </w:r>
      <w:r>
        <w:rPr>
          <w:rStyle w:val="StyleUnderline"/>
        </w:rPr>
        <w:t xml:space="preserve"> </w:t>
      </w:r>
      <w:hyperlink r:id="rId100" w:history="1">
        <w:r w:rsidRPr="00236513">
          <w:rPr>
            <w:rStyle w:val="StyleUnderline"/>
          </w:rPr>
          <w:t>like so many before them</w:t>
        </w:r>
      </w:hyperlink>
      <w:r w:rsidRPr="00236513">
        <w:rPr>
          <w:rStyle w:val="StyleUnderline"/>
        </w:rPr>
        <w:t>, realized that a deal with the United States all too often isn’t worth the paper it’s written on.</w:t>
      </w:r>
      <w:r w:rsidRPr="00C55C7D">
        <w:rPr>
          <w:sz w:val="16"/>
        </w:rPr>
        <w:t xml:space="preserve"> The administration and its </w:t>
      </w:r>
      <w:hyperlink r:id="rId101" w:history="1">
        <w:r w:rsidRPr="00C55C7D">
          <w:rPr>
            <w:rStyle w:val="Hyperlink"/>
            <w:sz w:val="16"/>
          </w:rPr>
          <w:t>allies in Congress</w:t>
        </w:r>
      </w:hyperlink>
      <w:r w:rsidRPr="00C55C7D">
        <w:rPr>
          <w:sz w:val="16"/>
        </w:rPr>
        <w:t xml:space="preserve"> and the </w:t>
      </w:r>
      <w:hyperlink r:id="rId102" w:history="1">
        <w:r w:rsidRPr="00C55C7D">
          <w:rPr>
            <w:rStyle w:val="Hyperlink"/>
            <w:sz w:val="16"/>
          </w:rPr>
          <w:t xml:space="preserve">corporate mainstream </w:t>
        </w:r>
        <w:r w:rsidRPr="00C55C7D">
          <w:rPr>
            <w:rStyle w:val="Hyperlink"/>
            <w:sz w:val="16"/>
          </w:rPr>
          <w:lastRenderedPageBreak/>
          <w:t>media</w:t>
        </w:r>
      </w:hyperlink>
      <w:r w:rsidRPr="00C55C7D">
        <w:rPr>
          <w:sz w:val="16"/>
        </w:rPr>
        <w:t xml:space="preserve"> have ratcheted up their warmongering against Iran to a near-fever pitch, all based upon “evidence” every bit as suspect as the lies that led to the disastrous invasion and occupation of Iraq. It is unclear who attacked the Norwegian and Japanese oil tankers in the Gulf of Oman last week. </w:t>
      </w:r>
      <w:r w:rsidRPr="00236513">
        <w:rPr>
          <w:rStyle w:val="StyleUnderline"/>
        </w:rPr>
        <w:t>What is clear is that a world wary of US lies and endless war</w:t>
      </w:r>
      <w:r>
        <w:rPr>
          <w:rStyle w:val="StyleUnderline"/>
        </w:rPr>
        <w:t xml:space="preserve"> </w:t>
      </w:r>
      <w:hyperlink r:id="rId103" w:history="1">
        <w:r w:rsidRPr="00236513">
          <w:rPr>
            <w:rStyle w:val="StyleUnderline"/>
          </w:rPr>
          <w:t>isn’t buying</w:t>
        </w:r>
      </w:hyperlink>
      <w:r>
        <w:rPr>
          <w:rStyle w:val="StyleUnderline"/>
        </w:rPr>
        <w:t xml:space="preserve"> </w:t>
      </w:r>
      <w:r w:rsidRPr="00236513">
        <w:rPr>
          <w:rStyle w:val="StyleUnderline"/>
        </w:rPr>
        <w:t>the Trump administration’s story.</w:t>
      </w:r>
      <w:r>
        <w:rPr>
          <w:rStyle w:val="StyleUnderline"/>
        </w:rPr>
        <w:t xml:space="preserve"> </w:t>
      </w:r>
      <w:r w:rsidRPr="00236513">
        <w:rPr>
          <w:rStyle w:val="StyleUnderline"/>
        </w:rPr>
        <w:t>Actors including</w:t>
      </w:r>
      <w:r>
        <w:rPr>
          <w:rStyle w:val="StyleUnderline"/>
        </w:rPr>
        <w:t xml:space="preserve"> </w:t>
      </w:r>
      <w:hyperlink r:id="rId104" w:history="1">
        <w:r w:rsidRPr="00236513">
          <w:rPr>
            <w:rStyle w:val="StyleUnderline"/>
          </w:rPr>
          <w:t>Israel, Saudi Arabia</w:t>
        </w:r>
      </w:hyperlink>
      <w:r>
        <w:rPr>
          <w:rStyle w:val="StyleUnderline"/>
        </w:rPr>
        <w:t xml:space="preserve"> </w:t>
      </w:r>
      <w:r w:rsidRPr="00236513">
        <w:rPr>
          <w:rStyle w:val="StyleUnderline"/>
        </w:rPr>
        <w:t>and some in the Trump administration seem hell-bent on waging a war against Iran</w:t>
      </w:r>
      <w:r w:rsidRPr="00C55C7D">
        <w:rPr>
          <w:sz w:val="16"/>
        </w:rPr>
        <w:t xml:space="preserve"> </w:t>
      </w:r>
      <w:r w:rsidRPr="00236513">
        <w:rPr>
          <w:rStyle w:val="StyleUnderline"/>
        </w:rPr>
        <w:t>that</w:t>
      </w:r>
      <w:r w:rsidRPr="00C55C7D">
        <w:rPr>
          <w:sz w:val="16"/>
        </w:rPr>
        <w:t xml:space="preserve"> </w:t>
      </w:r>
      <w:r w:rsidRPr="00236513">
        <w:rPr>
          <w:rStyle w:val="StyleUnderline"/>
        </w:rPr>
        <w:t>would ideally end in the overthrow of that country’s Islamist regime</w:t>
      </w:r>
      <w:r w:rsidRPr="00236513">
        <w:rPr>
          <w:rStyle w:val="Emphasis"/>
        </w:rPr>
        <w:t>. Iran isn’t without its serious faults. However, these pale in comparison to those of the US,</w:t>
      </w:r>
      <w:r w:rsidRPr="00C55C7D">
        <w:rPr>
          <w:sz w:val="16"/>
        </w:rPr>
        <w:t xml:space="preserve"> </w:t>
      </w:r>
      <w:r w:rsidRPr="00236513">
        <w:rPr>
          <w:rStyle w:val="StyleUnderline"/>
        </w:rPr>
        <w:t>which has —</w:t>
      </w:r>
      <w:r>
        <w:rPr>
          <w:rStyle w:val="StyleUnderline"/>
        </w:rPr>
        <w:t xml:space="preserve"> </w:t>
      </w:r>
      <w:r w:rsidRPr="00236513">
        <w:rPr>
          <w:rStyle w:val="StyleUnderline"/>
        </w:rPr>
        <w:t>and has used—</w:t>
      </w:r>
      <w:r>
        <w:rPr>
          <w:rStyle w:val="StyleUnderline"/>
        </w:rPr>
        <w:t xml:space="preserve"> </w:t>
      </w:r>
      <w:r w:rsidRPr="00236513">
        <w:rPr>
          <w:rStyle w:val="StyleUnderline"/>
        </w:rPr>
        <w:t xml:space="preserve">nuclear weapons, staged or supported numerous coups, attacked half a dozen Middle Eastern countries already this century and </w:t>
      </w:r>
      <w:r w:rsidRPr="00236513">
        <w:rPr>
          <w:rStyle w:val="Emphasis"/>
        </w:rPr>
        <w:t>nearly encircled Iran with military bases</w:t>
      </w:r>
      <w:r w:rsidRPr="00236513">
        <w:rPr>
          <w:rStyle w:val="StyleUnderline"/>
        </w:rPr>
        <w:t>.</w:t>
      </w:r>
      <w:r w:rsidRPr="00C55C7D">
        <w:rPr>
          <w:sz w:val="16"/>
        </w:rPr>
        <w:t xml:space="preserve"> </w:t>
      </w:r>
      <w:r w:rsidRPr="00236513">
        <w:rPr>
          <w:rStyle w:val="StyleUnderline"/>
        </w:rPr>
        <w:t xml:space="preserve">Iran has </w:t>
      </w:r>
      <w:r w:rsidRPr="00236513">
        <w:rPr>
          <w:rStyle w:val="Emphasis"/>
        </w:rPr>
        <w:t>no nuclear weapons, no bases within 10,000 kilometers of the United States</w:t>
      </w:r>
      <w:r w:rsidRPr="00236513">
        <w:rPr>
          <w:rStyle w:val="StyleUnderline"/>
        </w:rPr>
        <w:t xml:space="preserve"> and has </w:t>
      </w:r>
      <w:r w:rsidRPr="00236513">
        <w:rPr>
          <w:rStyle w:val="Emphasis"/>
        </w:rPr>
        <w:t>never directly attacked the US or, of course, overthrown its government</w:t>
      </w:r>
      <w:r w:rsidRPr="00236513">
        <w:rPr>
          <w:rStyle w:val="StyleUnderline"/>
        </w:rPr>
        <w:t>. Who is the real aggressor here?</w:t>
      </w:r>
    </w:p>
    <w:p w14:paraId="64627127" w14:textId="77777777" w:rsidR="00C55C7D" w:rsidRPr="00A77F35" w:rsidRDefault="00C55C7D" w:rsidP="00C55C7D">
      <w:pPr>
        <w:pStyle w:val="Heading4"/>
      </w:pPr>
      <w:r w:rsidRPr="00A77F35">
        <w:t>Iran responds to American aggression- increased sanctions, terrorist designation and military buildup are fueling lash out</w:t>
      </w:r>
    </w:p>
    <w:p w14:paraId="2F9BE2D3" w14:textId="77777777" w:rsidR="00C55C7D" w:rsidRDefault="00C55C7D" w:rsidP="00C55C7D">
      <w:r w:rsidRPr="00A77F35">
        <w:rPr>
          <w:rStyle w:val="Heading4Char"/>
        </w:rPr>
        <w:t>Woodruff 19,</w:t>
      </w:r>
      <w:r>
        <w:t xml:space="preserve">-- political writer at the Daily Beast(Betsy, </w:t>
      </w:r>
      <w:r w:rsidRPr="00A77F35">
        <w:t xml:space="preserve">"Trump Admin Moves Fueled Iran’s Aggression, U.S. Intel Says," Daily Beast, </w:t>
      </w:r>
      <w:hyperlink r:id="rId105" w:history="1">
        <w:r w:rsidRPr="00983DC0">
          <w:rPr>
            <w:rStyle w:val="Hyperlink"/>
          </w:rPr>
          <w:t>https://www.thedailybeast.com/trump-admin-moves-fueled-irans-aggression-us-intel-says</w:t>
        </w:r>
      </w:hyperlink>
      <w:r>
        <w:t xml:space="preserve"> </w:t>
      </w:r>
      <w:r w:rsidRPr="00A77F35">
        <w:t>, 5-17-2019</w:t>
      </w:r>
      <w:r>
        <w:t>)</w:t>
      </w:r>
    </w:p>
    <w:p w14:paraId="7FDC4F30" w14:textId="6EDF7BA0" w:rsidR="00C55C7D" w:rsidRPr="00A77F35" w:rsidRDefault="00C55C7D" w:rsidP="00C55C7D">
      <w:pPr>
        <w:rPr>
          <w:u w:val="single"/>
        </w:rPr>
      </w:pPr>
      <w:r w:rsidRPr="00C55C7D">
        <w:rPr>
          <w:sz w:val="16"/>
        </w:rPr>
        <w:t xml:space="preserve">Trump administration hawks have spent the last two weeks decrying an increased threat from Iran. But </w:t>
      </w:r>
      <w:r w:rsidRPr="00A77F35">
        <w:rPr>
          <w:rStyle w:val="Emphasis"/>
        </w:rPr>
        <w:t>U.S. intelligence officials assess that Iran’s aggressive moves came in response to the administration’s own actions.</w:t>
      </w:r>
      <w:r>
        <w:rPr>
          <w:rStyle w:val="Emphasis"/>
        </w:rPr>
        <w:t xml:space="preserve"> </w:t>
      </w:r>
      <w:r w:rsidRPr="00C55C7D">
        <w:rPr>
          <w:sz w:val="16"/>
        </w:rPr>
        <w:t xml:space="preserve">Three U.S. government officials familiar with the situation told The Daily Beast that </w:t>
      </w:r>
      <w:r w:rsidRPr="00A77F35">
        <w:rPr>
          <w:rStyle w:val="StyleUnderline"/>
        </w:rPr>
        <w:t>officials in multiple U.S. intelligence agencies have assessed that Iran’s new, threatening activity–which the administration points to in justifying its military presence in the Persian Gulf–</w:t>
      </w:r>
      <w:r w:rsidRPr="00C55C7D">
        <w:rPr>
          <w:sz w:val="16"/>
        </w:rPr>
        <w:t xml:space="preserve">is in response to the administration’s aggressive steps over the last two months. The National Security Council, the CIA, and the Office of the Director of National Intelligence did not provide comment for this story. In addition, </w:t>
      </w:r>
      <w:r w:rsidRPr="00A77F35">
        <w:rPr>
          <w:rStyle w:val="StyleUnderline"/>
        </w:rPr>
        <w:t>multiple lawmakers on Capitol Hill familiar with American</w:t>
      </w:r>
      <w:r>
        <w:rPr>
          <w:rStyle w:val="StyleUnderline"/>
        </w:rPr>
        <w:t xml:space="preserve"> </w:t>
      </w:r>
      <w:hyperlink r:id="rId106" w:history="1">
        <w:r w:rsidRPr="00A77F35">
          <w:rPr>
            <w:rStyle w:val="StyleUnderline"/>
          </w:rPr>
          <w:t>intelligence about Iran</w:t>
        </w:r>
      </w:hyperlink>
      <w:r>
        <w:rPr>
          <w:rStyle w:val="StyleUnderline"/>
        </w:rPr>
        <w:t xml:space="preserve"> </w:t>
      </w:r>
      <w:r w:rsidRPr="00A77F35">
        <w:rPr>
          <w:rStyle w:val="StyleUnderline"/>
        </w:rPr>
        <w:t>told The Daily Beast that Tehran’s aggressive moves—reportedly planning attacks on U.S. diplomatic facilities in Iraq and loading missiles on fishing boats in the Gulf—appear to be in response to Washington’s moves to press the Islamic Republic and its leadership</w:t>
      </w:r>
      <w:r w:rsidRPr="00C55C7D">
        <w:rPr>
          <w:sz w:val="16"/>
        </w:rPr>
        <w:t xml:space="preserve">. The Trump administration’s </w:t>
      </w:r>
      <w:r w:rsidRPr="00A77F35">
        <w:rPr>
          <w:rStyle w:val="StyleUnderline"/>
        </w:rPr>
        <w:t>decisions to tighten oil sanctions and to designate the Islamic Revolutionary Guard Corps (IRGC) as a terrorist group were particularly provocative, lawmakers said.</w:t>
      </w:r>
      <w:r>
        <w:rPr>
          <w:rStyle w:val="StyleUnderline"/>
        </w:rPr>
        <w:t xml:space="preserve"> </w:t>
      </w:r>
      <w:r w:rsidRPr="00C55C7D">
        <w:rPr>
          <w:sz w:val="16"/>
        </w:rPr>
        <w:t xml:space="preserve">“Clearly the </w:t>
      </w:r>
      <w:r w:rsidRPr="00A77F35">
        <w:rPr>
          <w:rStyle w:val="StyleUnderline"/>
        </w:rPr>
        <w:t>Iranians are not happy with the maximum pressure campaign that the U.S. is imposing on them, including the designation of the IRGC as a terrorist organization</w:t>
      </w:r>
      <w:r w:rsidRPr="00C55C7D">
        <w:rPr>
          <w:sz w:val="16"/>
        </w:rPr>
        <w:t xml:space="preserve">,” said Texas Republican Sen. John Cornyn. “And </w:t>
      </w:r>
      <w:r w:rsidRPr="00A77F35">
        <w:rPr>
          <w:rStyle w:val="StyleUnderline"/>
        </w:rPr>
        <w:t>so I think they’re lashing out, and some of the threats are very concerning.”</w:t>
      </w:r>
      <w:r>
        <w:rPr>
          <w:rStyle w:val="StyleUnderline"/>
        </w:rPr>
        <w:t xml:space="preserve"> </w:t>
      </w:r>
      <w:r w:rsidRPr="00C55C7D">
        <w:rPr>
          <w:sz w:val="16"/>
        </w:rPr>
        <w:t xml:space="preserve">Cornyn also said that </w:t>
      </w:r>
      <w:r w:rsidRPr="00A77F35">
        <w:rPr>
          <w:rStyle w:val="Emphasis"/>
        </w:rPr>
        <w:t>if the U.S. had held back, the new Iranian threat may not have materialized</w:t>
      </w:r>
      <w:r w:rsidRPr="00A77F35">
        <w:rPr>
          <w:rStyle w:val="StyleUnderline"/>
        </w:rPr>
        <w:t xml:space="preserve"> when and how it did.</w:t>
      </w:r>
      <w:r>
        <w:rPr>
          <w:rStyle w:val="StyleUnderline"/>
        </w:rPr>
        <w:t xml:space="preserve"> </w:t>
      </w:r>
      <w:r w:rsidRPr="00C55C7D">
        <w:rPr>
          <w:sz w:val="16"/>
        </w:rPr>
        <w:t>“</w:t>
      </w:r>
      <w:r w:rsidRPr="00A77F35">
        <w:rPr>
          <w:rStyle w:val="StyleUnderline"/>
        </w:rPr>
        <w:t>As long as they’re having their way, maybe not, as long as that works for them</w:t>
      </w:r>
      <w:r w:rsidRPr="00C55C7D">
        <w:rPr>
          <w:sz w:val="16"/>
        </w:rPr>
        <w:t>,” he said. “But clearly</w:t>
      </w:r>
      <w:r w:rsidRPr="00A77F35">
        <w:rPr>
          <w:rStyle w:val="StyleUnderline"/>
        </w:rPr>
        <w:t>, things are not working for them the way they had hoped.”</w:t>
      </w:r>
      <w:r>
        <w:rPr>
          <w:rStyle w:val="StyleUnderline"/>
        </w:rPr>
        <w:t xml:space="preserve"> </w:t>
      </w:r>
      <w:r w:rsidRPr="00C55C7D">
        <w:rPr>
          <w:sz w:val="16"/>
        </w:rPr>
        <w:t xml:space="preserve">National Security Adviser John Bolton has previously said the administration’s aggressive efforts aim to </w:t>
      </w:r>
      <w:hyperlink r:id="rId107" w:history="1">
        <w:r w:rsidRPr="00C55C7D">
          <w:rPr>
            <w:rStyle w:val="Hyperlink"/>
            <w:sz w:val="16"/>
          </w:rPr>
          <w:t>squeeze</w:t>
        </w:r>
      </w:hyperlink>
      <w:r w:rsidRPr="00C55C7D">
        <w:rPr>
          <w:sz w:val="16"/>
        </w:rPr>
        <w:t xml:space="preserve"> Iran “until its leaders decide to change their destructive behavior, respect the rights of the Iranian people, and return to the negotiating table.” But the policy doesn’t appear to have put leaders there in a mood to make concessions. In fact, as </w:t>
      </w:r>
      <w:hyperlink r:id="rId108" w:history="1">
        <w:r w:rsidRPr="00C55C7D">
          <w:rPr>
            <w:rStyle w:val="Hyperlink"/>
            <w:sz w:val="16"/>
          </w:rPr>
          <w:t>The Wall Street Journal first reported</w:t>
        </w:r>
      </w:hyperlink>
      <w:r w:rsidRPr="00C55C7D">
        <w:rPr>
          <w:sz w:val="16"/>
        </w:rPr>
        <w:t xml:space="preserve">, </w:t>
      </w:r>
      <w:r w:rsidRPr="00A77F35">
        <w:rPr>
          <w:rStyle w:val="StyleUnderline"/>
        </w:rPr>
        <w:t>Iran’s posture toward American interests became more hostile in direct response to the administration’s moves, according to the assessment of multiple U.S. intelligence officials.</w:t>
      </w:r>
      <w:r>
        <w:rPr>
          <w:rStyle w:val="StyleUnderline"/>
        </w:rPr>
        <w:t xml:space="preserve"> </w:t>
      </w:r>
      <w:r w:rsidRPr="00A77F35">
        <w:rPr>
          <w:rStyle w:val="StyleUnderline"/>
        </w:rPr>
        <w:t>“I would characterize the intelligence I’ve reviewed as very murky, as reflective of generally increasing tensions in the region, and I have developed a belief that most of the activities that the Iranians are undertaking are in response to our very aggressive posture in the region</w:t>
      </w:r>
      <w:r w:rsidRPr="00C55C7D">
        <w:rPr>
          <w:sz w:val="16"/>
        </w:rPr>
        <w:t xml:space="preserve">,” </w:t>
      </w:r>
      <w:r w:rsidRPr="00A77F35">
        <w:rPr>
          <w:rStyle w:val="StyleUnderline"/>
        </w:rPr>
        <w:t>Rep. Jim Himes, a Democrat on the House Intelligence Committee, told The Daily Beast.</w:t>
      </w:r>
      <w:r>
        <w:rPr>
          <w:rStyle w:val="StyleUnderline"/>
        </w:rPr>
        <w:t xml:space="preserve"> </w:t>
      </w:r>
      <w:r w:rsidRPr="00C55C7D">
        <w:rPr>
          <w:sz w:val="16"/>
        </w:rPr>
        <w:t xml:space="preserve">Himes has vocally criticized the administration’s aggressive steps, recently in </w:t>
      </w:r>
      <w:hyperlink r:id="rId109" w:history="1">
        <w:r w:rsidRPr="00C55C7D">
          <w:rPr>
            <w:rStyle w:val="Hyperlink"/>
            <w:sz w:val="16"/>
          </w:rPr>
          <w:t>a USA Today op-ed</w:t>
        </w:r>
      </w:hyperlink>
      <w:r w:rsidRPr="00C55C7D">
        <w:rPr>
          <w:sz w:val="16"/>
        </w:rPr>
        <w:t xml:space="preserve"> with Sen. Chris Murphy, while Cornyn has </w:t>
      </w:r>
      <w:hyperlink r:id="rId110" w:history="1">
        <w:r w:rsidRPr="00C55C7D">
          <w:rPr>
            <w:rStyle w:val="Hyperlink"/>
            <w:sz w:val="16"/>
          </w:rPr>
          <w:t>praised the president’s moves</w:t>
        </w:r>
      </w:hyperlink>
      <w:r w:rsidRPr="00C55C7D">
        <w:rPr>
          <w:sz w:val="16"/>
        </w:rPr>
        <w:t xml:space="preserve">. </w:t>
      </w:r>
      <w:r w:rsidRPr="00A77F35">
        <w:rPr>
          <w:rStyle w:val="StyleUnderline"/>
        </w:rPr>
        <w:t>A third lawmaker privy to classified information about the Iran threat also hinted at a connection between the administration’s actions and Iran’s increased belligerence.</w:t>
      </w:r>
      <w:r>
        <w:rPr>
          <w:rStyle w:val="StyleUnderline"/>
        </w:rPr>
        <w:t xml:space="preserve"> </w:t>
      </w:r>
      <w:r w:rsidRPr="00C55C7D">
        <w:rPr>
          <w:sz w:val="16"/>
        </w:rPr>
        <w:t>“</w:t>
      </w:r>
      <w:r w:rsidRPr="00A77F35">
        <w:rPr>
          <w:rStyle w:val="StyleUnderline"/>
        </w:rPr>
        <w:t xml:space="preserve">Without sharing any of the intelligence, the answer is, there’s nothing there that indicates that we should send B-52 bombers, a carrier fleet, </w:t>
      </w:r>
      <w:r w:rsidRPr="00A77F35">
        <w:rPr>
          <w:rStyle w:val="StyleUnderline"/>
        </w:rPr>
        <w:lastRenderedPageBreak/>
        <w:t>and the Marines,” he said. “So what’s going on here? What’s going on here? Wagging the dog</w:t>
      </w:r>
      <w:r w:rsidRPr="00C55C7D">
        <w:rPr>
          <w:sz w:val="16"/>
        </w:rPr>
        <w:t xml:space="preserve">?” </w:t>
      </w:r>
      <w:r w:rsidRPr="00A77F35">
        <w:rPr>
          <w:rStyle w:val="StyleUnderline"/>
        </w:rPr>
        <w:t>“I don’t get the policy that is coming from the intelligence,” he added.</w:t>
      </w:r>
      <w:r>
        <w:rPr>
          <w:rStyle w:val="StyleUnderline"/>
        </w:rPr>
        <w:t xml:space="preserve"> </w:t>
      </w:r>
      <w:r w:rsidRPr="00C55C7D">
        <w:rPr>
          <w:sz w:val="16"/>
        </w:rPr>
        <w:t xml:space="preserve">One source said that American intelligence officials assess that </w:t>
      </w:r>
      <w:hyperlink r:id="rId111" w:history="1">
        <w:r w:rsidRPr="00A77F35">
          <w:rPr>
            <w:rStyle w:val="StyleUnderline"/>
          </w:rPr>
          <w:t>Qasem Soleimani</w:t>
        </w:r>
      </w:hyperlink>
      <w:r w:rsidRPr="00A77F35">
        <w:rPr>
          <w:rStyle w:val="StyleUnderline"/>
        </w:rPr>
        <w:t>, the commander of Iran’s covert action arm, thinks he can ease pressure by jabbing the U.S. with some act of retaliation. The Quds Force commander oversaw Iran’s support of Shia proxy groups during the peak of the Iraq War, when those militias</w:t>
      </w:r>
      <w:r>
        <w:rPr>
          <w:rStyle w:val="StyleUnderline"/>
        </w:rPr>
        <w:t xml:space="preserve"> </w:t>
      </w:r>
      <w:hyperlink r:id="rId112" w:history="1">
        <w:r w:rsidRPr="00A77F35">
          <w:rPr>
            <w:rStyle w:val="StyleUnderline"/>
          </w:rPr>
          <w:t>killed hundreds</w:t>
        </w:r>
      </w:hyperlink>
      <w:r>
        <w:rPr>
          <w:rStyle w:val="StyleUnderline"/>
        </w:rPr>
        <w:t xml:space="preserve"> </w:t>
      </w:r>
      <w:r w:rsidRPr="00A77F35">
        <w:rPr>
          <w:rStyle w:val="StyleUnderline"/>
        </w:rPr>
        <w:t>of American troops with improvised explosive devices and rocket attack</w:t>
      </w:r>
      <w:r w:rsidRPr="00C55C7D">
        <w:rPr>
          <w:sz w:val="16"/>
        </w:rPr>
        <w:t xml:space="preserve">s. The source said that </w:t>
      </w:r>
      <w:r w:rsidRPr="00A77F35">
        <w:rPr>
          <w:rStyle w:val="StyleUnderline"/>
        </w:rPr>
        <w:t>experience has informed Soleimani’s view of how to deal with the Trump administration’s latest moves</w:t>
      </w:r>
      <w:r w:rsidRPr="00C55C7D">
        <w:rPr>
          <w:sz w:val="16"/>
        </w:rPr>
        <w:t xml:space="preserve">. </w:t>
      </w:r>
      <w:hyperlink r:id="rId113" w:history="1">
        <w:r w:rsidRPr="00C55C7D">
          <w:rPr>
            <w:rStyle w:val="Hyperlink"/>
            <w:sz w:val="16"/>
          </w:rPr>
          <w:t>The Daily Beast previously reported</w:t>
        </w:r>
      </w:hyperlink>
      <w:r w:rsidRPr="00C55C7D">
        <w:rPr>
          <w:sz w:val="16"/>
        </w:rPr>
        <w:t xml:space="preserve"> that </w:t>
      </w:r>
      <w:r w:rsidRPr="00A77F35">
        <w:rPr>
          <w:rStyle w:val="StyleUnderline"/>
        </w:rPr>
        <w:t>Soleimani has told proxy fighters in Iraq that a conflict with the U.S. will come soon.</w:t>
      </w:r>
      <w:r>
        <w:rPr>
          <w:rStyle w:val="StyleUnderline"/>
        </w:rPr>
        <w:t xml:space="preserve"> </w:t>
      </w:r>
      <w:r w:rsidRPr="00C55C7D">
        <w:rPr>
          <w:sz w:val="16"/>
        </w:rPr>
        <w:t xml:space="preserve">The administration’s </w:t>
      </w:r>
      <w:hyperlink r:id="rId114" w:history="1">
        <w:r w:rsidRPr="00A77F35">
          <w:rPr>
            <w:rStyle w:val="StyleUnderline"/>
          </w:rPr>
          <w:t>designation of the IRGC</w:t>
        </w:r>
      </w:hyperlink>
      <w:r>
        <w:rPr>
          <w:rStyle w:val="StyleUnderline"/>
        </w:rPr>
        <w:t xml:space="preserve"> </w:t>
      </w:r>
      <w:r w:rsidRPr="00A77F35">
        <w:rPr>
          <w:rStyle w:val="StyleUnderline"/>
        </w:rPr>
        <w:t>as a terrorist group is key, according to the source</w:t>
      </w:r>
      <w:r w:rsidRPr="00C55C7D">
        <w:rPr>
          <w:sz w:val="16"/>
        </w:rPr>
        <w:t xml:space="preserve">s. Before it happened, Maj. Gen. Mohammad </w:t>
      </w:r>
      <w:r w:rsidRPr="00A77F35">
        <w:rPr>
          <w:rStyle w:val="StyleUnderline"/>
        </w:rPr>
        <w:t>Ali Jafari, then the commander of the IRGC,</w:t>
      </w:r>
      <w:r>
        <w:rPr>
          <w:rStyle w:val="StyleUnderline"/>
        </w:rPr>
        <w:t xml:space="preserve"> </w:t>
      </w:r>
      <w:hyperlink r:id="rId115" w:history="1">
        <w:r w:rsidRPr="00A77F35">
          <w:rPr>
            <w:rStyle w:val="StyleUnderline"/>
          </w:rPr>
          <w:t>warned that</w:t>
        </w:r>
      </w:hyperlink>
      <w:r>
        <w:rPr>
          <w:rStyle w:val="StyleUnderline"/>
        </w:rPr>
        <w:t xml:space="preserve"> </w:t>
      </w:r>
      <w:r w:rsidRPr="00A77F35">
        <w:rPr>
          <w:rStyle w:val="StyleUnderline"/>
        </w:rPr>
        <w:t>“the US Army and American security forces stationed in West Asia (Middle-East) will lose their current status of ease and serenity</w:t>
      </w:r>
      <w:r w:rsidRPr="00C55C7D">
        <w:rPr>
          <w:sz w:val="16"/>
        </w:rPr>
        <w:t>.” According to Politico</w:t>
      </w:r>
      <w:r w:rsidRPr="00A77F35">
        <w:rPr>
          <w:rStyle w:val="StyleUnderline"/>
        </w:rPr>
        <w:t>, senior officials in the Defense Department also</w:t>
      </w:r>
      <w:r>
        <w:rPr>
          <w:rStyle w:val="StyleUnderline"/>
        </w:rPr>
        <w:t xml:space="preserve"> </w:t>
      </w:r>
      <w:hyperlink r:id="rId116" w:history="1">
        <w:r w:rsidRPr="00A77F35">
          <w:rPr>
            <w:rStyle w:val="StyleUnderline"/>
          </w:rPr>
          <w:t>pushed back</w:t>
        </w:r>
      </w:hyperlink>
      <w:r>
        <w:rPr>
          <w:rStyle w:val="StyleUnderline"/>
        </w:rPr>
        <w:t xml:space="preserve"> </w:t>
      </w:r>
      <w:r w:rsidRPr="00A77F35">
        <w:rPr>
          <w:rStyle w:val="StyleUnderline"/>
        </w:rPr>
        <w:t>against the designation, arguing it could provoke more Iranian aggression.</w:t>
      </w:r>
      <w:r w:rsidRPr="00C55C7D">
        <w:rPr>
          <w:sz w:val="16"/>
        </w:rPr>
        <w:t xml:space="preserve"> Despite that, </w:t>
      </w:r>
      <w:r w:rsidRPr="00A77F35">
        <w:rPr>
          <w:rStyle w:val="StyleUnderline"/>
        </w:rPr>
        <w:t>the Trump administration moved ahead with the designation and followed it up with new rounds of sanctions</w:t>
      </w:r>
      <w:r w:rsidRPr="00C55C7D">
        <w:rPr>
          <w:sz w:val="16"/>
        </w:rPr>
        <w:t xml:space="preserve">. The State Department later announced in April that the U.S. would stop issuing waivers that let countries </w:t>
      </w:r>
      <w:hyperlink r:id="rId117" w:history="1">
        <w:r w:rsidRPr="00C55C7D">
          <w:rPr>
            <w:rStyle w:val="Hyperlink"/>
            <w:sz w:val="16"/>
          </w:rPr>
          <w:t>buy oil</w:t>
        </w:r>
      </w:hyperlink>
      <w:r w:rsidRPr="00C55C7D">
        <w:rPr>
          <w:sz w:val="16"/>
        </w:rPr>
        <w:t xml:space="preserve"> without risk of U.S. sanctions. </w:t>
      </w:r>
      <w:r w:rsidRPr="00A77F35">
        <w:rPr>
          <w:rStyle w:val="Emphasis"/>
        </w:rPr>
        <w:t>More recently, strategists inside and outside the Trump administration have been sketching out new rounds of sanctions which they hope would</w:t>
      </w:r>
      <w:r>
        <w:rPr>
          <w:rStyle w:val="Emphasis"/>
        </w:rPr>
        <w:t xml:space="preserve"> </w:t>
      </w:r>
      <w:hyperlink r:id="rId118" w:history="1">
        <w:r w:rsidRPr="00A77F35">
          <w:rPr>
            <w:rStyle w:val="Emphasis"/>
          </w:rPr>
          <w:t>cripple the Iranian economy</w:t>
        </w:r>
      </w:hyperlink>
      <w:r w:rsidRPr="00A77F35">
        <w:rPr>
          <w:rStyle w:val="Emphasis"/>
        </w:rPr>
        <w:t>.</w:t>
      </w:r>
      <w:r w:rsidRPr="00C55C7D">
        <w:rPr>
          <w:sz w:val="16"/>
        </w:rPr>
        <w:t xml:space="preserve"> Republicans leaving a classified briefing for the House Armed Services Committee early Thursday morning praised the president’s decision to rush the deployment of a carrier strike group and bomber task force to the Persian Gulf. “</w:t>
      </w:r>
      <w:r w:rsidRPr="00A77F35">
        <w:rPr>
          <w:rStyle w:val="StyleUnderline"/>
        </w:rPr>
        <w:t>It’s not our job to be proportional,” said Rep. Paul Mitchell, a Michigan Republican on the committee who attended the classified briefing. “It’s our job to say, enough, and there are costs.”</w:t>
      </w:r>
      <w:r>
        <w:rPr>
          <w:rStyle w:val="StyleUnderline"/>
        </w:rPr>
        <w:t xml:space="preserve"> </w:t>
      </w:r>
      <w:r w:rsidRPr="00C55C7D">
        <w:rPr>
          <w:sz w:val="16"/>
        </w:rPr>
        <w:t xml:space="preserve">But the </w:t>
      </w:r>
      <w:r w:rsidRPr="00A77F35">
        <w:rPr>
          <w:rStyle w:val="StyleUnderline"/>
        </w:rPr>
        <w:t>idea that the maximum pressure campaign could lead to retaliation from Tehran makes sense to Iran watchers.</w:t>
      </w:r>
      <w:r>
        <w:rPr>
          <w:rStyle w:val="StyleUnderline"/>
        </w:rPr>
        <w:t xml:space="preserve"> </w:t>
      </w:r>
      <w:r w:rsidRPr="00C55C7D">
        <w:rPr>
          <w:sz w:val="16"/>
        </w:rPr>
        <w:t xml:space="preserve">“The mystery has been why has it taken so long,” said Suzanne Maloney, an Iran scholar at the Brookings Institution who has long advocated a less bellicose approach to relations with Tehran. She said </w:t>
      </w:r>
      <w:r w:rsidRPr="00A77F35">
        <w:rPr>
          <w:rStyle w:val="StyleUnderline"/>
        </w:rPr>
        <w:t>Iranian leaders have felt “boxed in” by the twin pressures of a desire to push back against the Trump campaign’s actions and wariness about what that might provoke.</w:t>
      </w:r>
      <w:r>
        <w:rPr>
          <w:rStyle w:val="StyleUnderline"/>
        </w:rPr>
        <w:t xml:space="preserve"> </w:t>
      </w:r>
      <w:r w:rsidRPr="00C55C7D">
        <w:rPr>
          <w:sz w:val="16"/>
        </w:rPr>
        <w:t xml:space="preserve">The </w:t>
      </w:r>
      <w:r w:rsidRPr="00A77F35">
        <w:rPr>
          <w:rStyle w:val="StyleUnderline"/>
        </w:rPr>
        <w:t>recent moves in the maximum pressure campaign,</w:t>
      </w:r>
      <w:r w:rsidRPr="00C55C7D">
        <w:rPr>
          <w:sz w:val="16"/>
        </w:rPr>
        <w:t xml:space="preserve"> however, </w:t>
      </w:r>
      <w:r w:rsidRPr="00A77F35">
        <w:rPr>
          <w:rStyle w:val="StyleUnderline"/>
        </w:rPr>
        <w:t xml:space="preserve">may have changed that calculus. “I think that’s what the Iranians came to appreciate, that </w:t>
      </w:r>
      <w:r w:rsidRPr="00A77F35">
        <w:rPr>
          <w:rStyle w:val="Emphasis"/>
        </w:rPr>
        <w:t>they had less to lose after the series of announcements which came in April and early May</w:t>
      </w:r>
      <w:r w:rsidRPr="00A77F35">
        <w:rPr>
          <w:rStyle w:val="StyleUnderline"/>
        </w:rPr>
        <w:t xml:space="preserve"> and that it was time to deliver at least a subtle message.”</w:t>
      </w:r>
      <w:r w:rsidRPr="00C55C7D">
        <w:rPr>
          <w:sz w:val="16"/>
        </w:rPr>
        <w:t>.</w:t>
      </w:r>
    </w:p>
    <w:p w14:paraId="65F92BBE" w14:textId="354DD78B" w:rsidR="00DE270C" w:rsidRDefault="00DE270C" w:rsidP="005C1089">
      <w:pPr>
        <w:pStyle w:val="Heading1"/>
      </w:pPr>
      <w:r>
        <w:lastRenderedPageBreak/>
        <w:t>Japan</w:t>
      </w:r>
    </w:p>
    <w:p w14:paraId="19EFD8E2" w14:textId="7D3F5A38" w:rsidR="00165ED3" w:rsidRPr="00165ED3" w:rsidRDefault="005E0058" w:rsidP="00165ED3">
      <w:pPr>
        <w:pStyle w:val="Heading2"/>
      </w:pPr>
      <w:r>
        <w:lastRenderedPageBreak/>
        <w:t>G</w:t>
      </w:r>
      <w:r w:rsidR="00165ED3">
        <w:t>rand Theory</w:t>
      </w:r>
    </w:p>
    <w:p w14:paraId="787275AA" w14:textId="77777777" w:rsidR="00C2027B" w:rsidRDefault="00C2027B" w:rsidP="00C2027B">
      <w:pPr>
        <w:pStyle w:val="Heading3"/>
      </w:pPr>
      <w:r>
        <w:lastRenderedPageBreak/>
        <w:t>Defensive Realist</w:t>
      </w:r>
    </w:p>
    <w:p w14:paraId="5A18F138" w14:textId="77777777" w:rsidR="00C2027B" w:rsidRPr="00AD613A" w:rsidRDefault="00C2027B" w:rsidP="00C2027B">
      <w:pPr>
        <w:pStyle w:val="Heading4"/>
      </w:pPr>
      <w:r>
        <w:t>Hedging fails to explain Japanese behavior- only defensive realism and public opinion constructivism makes sense</w:t>
      </w:r>
    </w:p>
    <w:p w14:paraId="09EAD1EE" w14:textId="77777777" w:rsidR="00C2027B" w:rsidRPr="00290A6C" w:rsidRDefault="00C2027B" w:rsidP="00C2027B">
      <w:r w:rsidRPr="00290A6C">
        <w:rPr>
          <w:rStyle w:val="Heading4Char"/>
        </w:rPr>
        <w:t>Bodusyznski, et al 17</w:t>
      </w:r>
      <w:r w:rsidRPr="00290A6C">
        <w:t xml:space="preserve">- assistant professor of politics at Pomona College, Christopher K. Lamont is an associate professor of international relations at the Institute for International Strategy of Tokyo International University, Philip Streich is currently serving as Associate Professor at Osaka University, where he teaches and conducts research on East Asian politics and international relations.( Mieczysław, “The Limits of Japanese Militarism: The 2003 Iraq War and the War on the Islamic State,” </w:t>
      </w:r>
      <w:hyperlink r:id="rId119" w:history="1">
        <w:r w:rsidRPr="00290A6C">
          <w:rPr>
            <w:rStyle w:val="Hyperlink"/>
          </w:rPr>
          <w:t>http://web.isanet.org/Web/Conferences/HKU2017-s/Archive/6fe5981a-65a4-4734-9bf2-350f32e4e401.pdf</w:t>
        </w:r>
      </w:hyperlink>
      <w:r w:rsidRPr="00290A6C">
        <w:t xml:space="preserve">  paper presented at the 2017 International Studies Association Hong Kong conference, 2017)// gcd</w:t>
      </w:r>
    </w:p>
    <w:p w14:paraId="1084501C" w14:textId="77777777" w:rsidR="00C2027B" w:rsidRPr="00026FBF" w:rsidRDefault="00C2027B" w:rsidP="00C2027B">
      <w:pPr>
        <w:rPr>
          <w:rStyle w:val="StyleUnderline"/>
        </w:rPr>
      </w:pPr>
      <w:r w:rsidRPr="002F7093">
        <w:rPr>
          <w:sz w:val="16"/>
        </w:rPr>
        <w:t xml:space="preserve">The </w:t>
      </w:r>
      <w:r w:rsidRPr="00026FBF">
        <w:rPr>
          <w:rStyle w:val="StyleUnderline"/>
        </w:rPr>
        <w:t>contrast between Japan’s decision to contribute to the controversial invasion and occupation of Iraq in 2003, and its decision not to contribute to the military-logistical component of the U.S.-led international military coalition that was formed in 2014 to reverse ISIL’s gains in Iraq and Syria</w:t>
      </w:r>
      <w:r w:rsidRPr="002F7093">
        <w:rPr>
          <w:sz w:val="16"/>
        </w:rPr>
        <w:t xml:space="preserve">, </w:t>
      </w:r>
      <w:r w:rsidRPr="00026FBF">
        <w:rPr>
          <w:rStyle w:val="StyleUnderline"/>
        </w:rPr>
        <w:t>helps to shed light on the determinants of Japanese foreign policy and highlight the limits of Abe’s much touted proactive pacifism and the “normalization” of Japan as a security actor on the global stage</w:t>
      </w:r>
      <w:r w:rsidRPr="002F7093">
        <w:rPr>
          <w:sz w:val="16"/>
        </w:rPr>
        <w:t xml:space="preserve">. This paper </w:t>
      </w:r>
      <w:r w:rsidRPr="00026FBF">
        <w:rPr>
          <w:rStyle w:val="StyleUnderline"/>
        </w:rPr>
        <w:t>put forward three hypotheses to explain both Japan’s decision to intervene in 2003, and decision not to intervene in 2014.</w:t>
      </w:r>
      <w:r>
        <w:rPr>
          <w:rStyle w:val="StyleUnderline"/>
        </w:rPr>
        <w:t xml:space="preserve"> </w:t>
      </w:r>
      <w:r w:rsidRPr="002F7093">
        <w:rPr>
          <w:sz w:val="16"/>
        </w:rPr>
        <w:t xml:space="preserve">The </w:t>
      </w:r>
      <w:r w:rsidRPr="00026FBF">
        <w:rPr>
          <w:rStyle w:val="StyleUnderline"/>
        </w:rPr>
        <w:t>first hypothesis posed Japan did not partake in the 2014 military campaign against in Iraq and Syria because Japanese elites do not see ISIL as a serious security threat to Japan</w:t>
      </w:r>
      <w:r w:rsidRPr="002F7093">
        <w:rPr>
          <w:sz w:val="16"/>
        </w:rPr>
        <w:t xml:space="preserve">. Rather, </w:t>
      </w:r>
      <w:r w:rsidRPr="00026FBF">
        <w:rPr>
          <w:rStyle w:val="StyleUnderline"/>
        </w:rPr>
        <w:t>Japan’s defense planning, as highlighted in successive defense ministry white papers highlighted above, increasingly focuses on regional rivals, especially China.</w:t>
      </w:r>
      <w:r w:rsidRPr="002F7093">
        <w:rPr>
          <w:sz w:val="16"/>
        </w:rPr>
        <w:t xml:space="preserve"> We </w:t>
      </w:r>
      <w:r w:rsidRPr="00026FBF">
        <w:rPr>
          <w:rStyle w:val="StyleUnderline"/>
        </w:rPr>
        <w:t>found credence in this hypothesis, rooted in realist conceptions of international relatio</w:t>
      </w:r>
      <w:r w:rsidRPr="002F7093">
        <w:rPr>
          <w:sz w:val="16"/>
        </w:rPr>
        <w:t xml:space="preserve">ns. In short, </w:t>
      </w:r>
      <w:r w:rsidRPr="00026FBF">
        <w:rPr>
          <w:rStyle w:val="StyleUnderline"/>
        </w:rPr>
        <w:t>Japanese strategic planners were much more worried about China in 2014 than 2003 and did not want to expend valuable political capital and limited defense resources on a Middle East conflict</w:t>
      </w:r>
      <w:r w:rsidRPr="002F7093">
        <w:rPr>
          <w:sz w:val="16"/>
        </w:rPr>
        <w:t xml:space="preserve"> that appeared distant to Japanese security concerns. Analysis of Hypothesis 2 – </w:t>
      </w:r>
      <w:r w:rsidRPr="00026FBF">
        <w:rPr>
          <w:rStyle w:val="Emphasis"/>
        </w:rPr>
        <w:t>Hedging</w:t>
      </w:r>
      <w:r w:rsidRPr="002F7093">
        <w:rPr>
          <w:sz w:val="16"/>
        </w:rPr>
        <w:t xml:space="preserve"> The </w:t>
      </w:r>
      <w:r w:rsidRPr="00026FBF">
        <w:rPr>
          <w:rStyle w:val="StyleUnderline"/>
        </w:rPr>
        <w:t>second hypothesis suggested that Japan will act in way that balances its regional and other concerns with the U.S. alliance.</w:t>
      </w:r>
      <w:r w:rsidRPr="002F7093">
        <w:rPr>
          <w:sz w:val="16"/>
        </w:rPr>
        <w:t xml:space="preserve"> Certainly </w:t>
      </w:r>
      <w:r w:rsidRPr="00026FBF">
        <w:rPr>
          <w:rStyle w:val="StyleUnderline"/>
        </w:rPr>
        <w:t>Koizumi’s contribution to Iraq</w:t>
      </w:r>
      <w:r w:rsidRPr="002F7093">
        <w:rPr>
          <w:sz w:val="16"/>
        </w:rPr>
        <w:t xml:space="preserve">—ultimately more symbolic than substantive, despite its controversial nature— </w:t>
      </w:r>
      <w:r w:rsidRPr="00026FBF">
        <w:rPr>
          <w:rStyle w:val="StyleUnderline"/>
        </w:rPr>
        <w:t>gives weigh to this hypothesis</w:t>
      </w:r>
      <w:r w:rsidRPr="002F7093">
        <w:rPr>
          <w:sz w:val="16"/>
        </w:rPr>
        <w:t xml:space="preserve">. Koizumi sought to satisfy U.S. requests for assistance while doing so in such a way that minimized the risk, including the risk that Japanese SDF deployment would be seen as militaristic by Tokyo’s Asian neighbors. From this perspective, </w:t>
      </w:r>
      <w:r w:rsidRPr="00026FBF">
        <w:rPr>
          <w:rStyle w:val="StyleUnderline"/>
        </w:rPr>
        <w:t>the deployment was largely symbolic as it came at little financial or human cost to the Koizumi administration, had a negligible effect on the strategic situation in Iraq, and instead was simply aimed at currying favor with the U.S. administration</w:t>
      </w:r>
      <w:r w:rsidRPr="002F7093">
        <w:rPr>
          <w:sz w:val="16"/>
        </w:rPr>
        <w:t xml:space="preserve">. However, </w:t>
      </w:r>
      <w:r w:rsidRPr="00026FBF">
        <w:rPr>
          <w:rStyle w:val="StyleUnderline"/>
        </w:rPr>
        <w:t>hedging does not account for why Abe would not seek to lend credibility to his desire for “normalization” by making at least a symbolic contribution to the campaign against ISIL. Yet, even while supporting the U.S. venture in Iraq, it maintained diplomatic relations with Baghdad throughout the period of international sanctions</w:t>
      </w:r>
      <w:r w:rsidRPr="002F7093">
        <w:rPr>
          <w:sz w:val="16"/>
        </w:rPr>
        <w:t xml:space="preserve">, right up to the March 2003 invasion. </w:t>
      </w:r>
      <w:r w:rsidRPr="00026FBF">
        <w:rPr>
          <w:rStyle w:val="StyleUnderline"/>
        </w:rPr>
        <w:t>This may be indicative of hedging as well.</w:t>
      </w:r>
      <w:r>
        <w:rPr>
          <w:rStyle w:val="StyleUnderline"/>
        </w:rPr>
        <w:t xml:space="preserve"> </w:t>
      </w:r>
      <w:r w:rsidRPr="002F7093">
        <w:rPr>
          <w:sz w:val="16"/>
        </w:rPr>
        <w:t xml:space="preserve">Analysis of Hypothesis 3 – </w:t>
      </w:r>
      <w:r w:rsidRPr="00026FBF">
        <w:rPr>
          <w:rStyle w:val="Emphasis"/>
        </w:rPr>
        <w:t>Public Opinion</w:t>
      </w:r>
      <w:r>
        <w:rPr>
          <w:rStyle w:val="Emphasis"/>
        </w:rPr>
        <w:t xml:space="preserve"> </w:t>
      </w:r>
      <w:r w:rsidRPr="002F7093">
        <w:rPr>
          <w:sz w:val="16"/>
        </w:rPr>
        <w:t xml:space="preserve">A </w:t>
      </w:r>
      <w:r w:rsidRPr="00026FBF">
        <w:rPr>
          <w:rStyle w:val="StyleUnderline"/>
        </w:rPr>
        <w:t>third hypothesis posited that Japanese elites are unlikely to deploy troops to far-flung areas that the “defensive realist”-minded Japanese public does not see as central to Japan’s security. Japan’s political elites feared the domestic repercussions of Japanese troops being killed in fighting in wars in the Middle East</w:t>
      </w:r>
      <w:r w:rsidRPr="002F7093">
        <w:rPr>
          <w:sz w:val="16"/>
        </w:rPr>
        <w:t xml:space="preserve">, or Japanese citizens becoming the target of ISIL. Both the 2003 Iraq war and the 2014 war against ISIL highlighted how successive Japanese governments were confronted with the task of balancing public opinion, hostile to involvement in open-ended military commitments in the Middle East, the maintenance of access to energy recourses, and “hedging” the U.S. Japan alliance with other imperatives. </w:t>
      </w:r>
      <w:r w:rsidRPr="00026FBF">
        <w:rPr>
          <w:rStyle w:val="StyleUnderline"/>
        </w:rPr>
        <w:t xml:space="preserve">In 2003, a reservoir of Japanese public sympathy for America in the wake of 9/11, a high watermark of popular support for the bilateral alliance, existing anti-Saddam policy repertoires, and a China that still did not </w:t>
      </w:r>
      <w:r w:rsidRPr="00026FBF">
        <w:rPr>
          <w:rStyle w:val="StyleUnderline"/>
        </w:rPr>
        <w:lastRenderedPageBreak/>
        <w:t>present the threat it would a decade later, helped Koizumi to take the unprecedented step of deploying the SDF to Iraq</w:t>
      </w:r>
      <w:r w:rsidRPr="002F7093">
        <w:rPr>
          <w:sz w:val="16"/>
        </w:rPr>
        <w:t xml:space="preserve">. In contrast, by 2014, Japan under Prime Minister </w:t>
      </w:r>
      <w:r w:rsidRPr="00026FBF">
        <w:rPr>
          <w:rStyle w:val="StyleUnderline"/>
        </w:rPr>
        <w:t>Abe was seeking to sell domestic public opinion on deeply polarizing constitutional reforms as part of Abe’s proactive peace agenda</w:t>
      </w:r>
      <w:r w:rsidRPr="002F7093">
        <w:rPr>
          <w:sz w:val="16"/>
        </w:rPr>
        <w:t xml:space="preserve">. Involvement in another war in the Middle East would have only weakened Abe’s hand, especially since the Japanese public (and parts of the judicial system) had already judged the Iraq deployment harshly and more generally disdained foreign military adventures and feared “entrapment.” </w:t>
      </w:r>
      <w:r w:rsidRPr="00026FBF">
        <w:rPr>
          <w:rStyle w:val="StyleUnderline"/>
        </w:rPr>
        <w:t>However, public opinion alone does not provide a satisfactory explanation of why Koizumi would take the risk he did in 2003 while Abe would not do more to fight ISIL considering the significant toll that the group had inflicted on Japanese lives.</w:t>
      </w:r>
      <w:r>
        <w:rPr>
          <w:rStyle w:val="StyleUnderline"/>
        </w:rPr>
        <w:t xml:space="preserve"> </w:t>
      </w:r>
      <w:r w:rsidRPr="002F7093">
        <w:rPr>
          <w:sz w:val="16"/>
        </w:rPr>
        <w:t xml:space="preserve">Summary of Analysis </w:t>
      </w:r>
      <w:r w:rsidRPr="00026FBF">
        <w:rPr>
          <w:rStyle w:val="Emphasis"/>
        </w:rPr>
        <w:t>Our analysis indicates support for both the defensive realist and public opinion hypotheses</w:t>
      </w:r>
      <w:r w:rsidRPr="002F7093">
        <w:rPr>
          <w:sz w:val="16"/>
        </w:rPr>
        <w:t xml:space="preserve">. Perhaps this should not be surprising given Midford’s (2011) finding that </w:t>
      </w:r>
      <w:r w:rsidRPr="00026FBF">
        <w:rPr>
          <w:rStyle w:val="StyleUnderline"/>
        </w:rPr>
        <w:t>Japanese public opinion reflects defensive realist views. In fact, at key junctures the two are mutually reinforcin</w:t>
      </w:r>
      <w:r w:rsidRPr="002F7093">
        <w:rPr>
          <w:sz w:val="16"/>
        </w:rPr>
        <w:t xml:space="preserve">g. While conventional views mighty see public opinion as a challenge to realist understandings of foreign policy behavior, </w:t>
      </w:r>
      <w:r w:rsidRPr="00026FBF">
        <w:rPr>
          <w:rStyle w:val="StyleUnderline"/>
        </w:rPr>
        <w:t>we saw that in the 2000s Japanese public opinion became the driver of realism, effectively pushing elites, and especially the LDP, back to a realist equilibri</w:t>
      </w:r>
      <w:r w:rsidRPr="002F7093">
        <w:rPr>
          <w:sz w:val="16"/>
        </w:rPr>
        <w:t xml:space="preserve">um—that is, back to a focus on immediate, regional threats rather than counter-terror or nation-building operations in the Middle East. In this view, Koizumi, </w:t>
      </w:r>
      <w:r w:rsidRPr="00026FBF">
        <w:rPr>
          <w:rStyle w:val="StyleUnderline"/>
        </w:rPr>
        <w:t>whether he was hedging or acting in a neoliberal way by supporting the U.S. mission in Iraq, a more realist public ultimately forced his hand, leading to the withdrawal of the SDF from Maysan Province by 2006</w:t>
      </w:r>
      <w:r w:rsidRPr="002F7093">
        <w:rPr>
          <w:sz w:val="16"/>
        </w:rPr>
        <w:t xml:space="preserve">. By 2014, elites and public opinion were acting in a mutually reinforcing way based on realpolitik motives to produce a non-interventionist outcome. </w:t>
      </w:r>
      <w:r w:rsidRPr="00026FBF">
        <w:rPr>
          <w:rStyle w:val="StyleUnderline"/>
        </w:rPr>
        <w:t>While Abe may have rhetorically supported greater involvement in collective self-defense, he never actually acted by deploying the SDF to the Middle East.</w:t>
      </w:r>
      <w:r>
        <w:rPr>
          <w:rStyle w:val="StyleUnderline"/>
        </w:rPr>
        <w:t xml:space="preserve"> </w:t>
      </w:r>
      <w:r w:rsidRPr="002F7093">
        <w:rPr>
          <w:sz w:val="16"/>
        </w:rPr>
        <w:t xml:space="preserve">To be clear, </w:t>
      </w:r>
      <w:r w:rsidRPr="00026FBF">
        <w:rPr>
          <w:rStyle w:val="StyleUnderline"/>
        </w:rPr>
        <w:t>we are not saying that Japanese public opinion is driven by purely realist motivations</w:t>
      </w:r>
      <w:r w:rsidRPr="002F7093">
        <w:rPr>
          <w:sz w:val="16"/>
        </w:rPr>
        <w:t xml:space="preserve">. </w:t>
      </w:r>
      <w:r w:rsidRPr="00026FBF">
        <w:rPr>
          <w:rStyle w:val="StyleUnderline"/>
        </w:rPr>
        <w:t>Anti-militarism and various stripes of pacifism continue to play a role in Japanese security identities</w:t>
      </w:r>
      <w:r w:rsidRPr="002F7093">
        <w:rPr>
          <w:sz w:val="16"/>
        </w:rPr>
        <w:t xml:space="preserve">. But in a way, </w:t>
      </w:r>
      <w:r w:rsidRPr="00026FBF">
        <w:rPr>
          <w:rStyle w:val="StyleUnderline"/>
        </w:rPr>
        <w:t xml:space="preserve">this does not matter, insofar as public opinion and elite realpolitik calculations became virtually indistinguishable </w:t>
      </w:r>
      <w:r w:rsidRPr="002F7093">
        <w:rPr>
          <w:sz w:val="16"/>
        </w:rPr>
        <w:t xml:space="preserve">in the 2010s, </w:t>
      </w:r>
      <w:r w:rsidRPr="00026FBF">
        <w:rPr>
          <w:rStyle w:val="StyleUnderline"/>
        </w:rPr>
        <w:t>especially with the rise of a Chinese threa</w:t>
      </w:r>
      <w:r w:rsidRPr="002F7093">
        <w:rPr>
          <w:sz w:val="16"/>
        </w:rPr>
        <w:t xml:space="preserve">t. Having said, </w:t>
      </w:r>
      <w:r w:rsidRPr="00026FBF">
        <w:rPr>
          <w:rStyle w:val="StyleUnderline"/>
        </w:rPr>
        <w:t>we also saw that public opinion had independent exploratory power at key junctures, especially around the time of the 2009 elections, when</w:t>
      </w:r>
      <w:r w:rsidRPr="002F7093">
        <w:rPr>
          <w:sz w:val="16"/>
        </w:rPr>
        <w:t xml:space="preserve"> LDP leaders, </w:t>
      </w:r>
      <w:r w:rsidRPr="00026FBF">
        <w:rPr>
          <w:rStyle w:val="StyleUnderline"/>
        </w:rPr>
        <w:t>chastened by their defeat at the polls, resisted any impulses to continue supporting U.S. counterterror efforts around the world</w:t>
      </w:r>
      <w:r w:rsidRPr="002F7093">
        <w:rPr>
          <w:sz w:val="16"/>
        </w:rPr>
        <w:t xml:space="preserve">. Our </w:t>
      </w:r>
      <w:r w:rsidRPr="00026FBF">
        <w:rPr>
          <w:rStyle w:val="StyleUnderline"/>
        </w:rPr>
        <w:t>conclusions largely support Midford’s finding that Japanese foreign policy is driven by defensive realism, in which strategic calculations are shaped by a public that is simultaneously supportive of defensing Japanese territory and sovereignty but suspicious of risky overseas military adventures with dubious goals</w:t>
      </w:r>
      <w:r w:rsidRPr="002F7093">
        <w:rPr>
          <w:sz w:val="16"/>
        </w:rPr>
        <w:t xml:space="preserve">. Elites and the public in Japan saw America’s post-9/11 wars as being in Washington’s narrow interest, one that was not shared by the Japanese. Japan’s policy repertoires in the Middle East, after all, had traditionally emphasized neutrality, access to energy resources, and a lack of any civilizational quarrel with Islam of the sort with which Western states must contend. Moreover, </w:t>
      </w:r>
      <w:r w:rsidRPr="00026FBF">
        <w:rPr>
          <w:rStyle w:val="StyleUnderline"/>
        </w:rPr>
        <w:t>Abe and the ruling party were acutely conscious of how the LDP was punished by voters in the 2009 election, in no small part due to Koizumi’s decision to deploy the SDF to Samawah. A vivid illustration of this is Abe’s unwillingness to relaunch even the Indian Ocean refueling mission</w:t>
      </w:r>
      <w:r w:rsidRPr="002F7093">
        <w:rPr>
          <w:sz w:val="16"/>
        </w:rPr>
        <w:t xml:space="preserve">— even though the LDP had introduced a bill to do just that during the brief period of DPJ rule. In both cases, then, we </w:t>
      </w:r>
      <w:r w:rsidRPr="00026FBF">
        <w:rPr>
          <w:rStyle w:val="StyleUnderline"/>
        </w:rPr>
        <w:t>must consider how security interests rooted in realism dovetail with public opinion, which remains a powerful domestic constrainer and enabler of elite action on Japanese foreign policy.</w:t>
      </w:r>
    </w:p>
    <w:p w14:paraId="3F0201F0" w14:textId="77777777" w:rsidR="00C2027B" w:rsidRPr="00447C3D" w:rsidRDefault="00C2027B" w:rsidP="00C2027B"/>
    <w:p w14:paraId="4B111DC4" w14:textId="77777777" w:rsidR="00C2027B" w:rsidRPr="00DD5833" w:rsidRDefault="00C2027B" w:rsidP="00C2027B"/>
    <w:p w14:paraId="6AAFD047" w14:textId="77777777" w:rsidR="00C2027B" w:rsidRPr="00AD613A" w:rsidRDefault="00C2027B" w:rsidP="00C2027B">
      <w:pPr>
        <w:pStyle w:val="Heading4"/>
      </w:pPr>
      <w:r>
        <w:t xml:space="preserve">Abe is a defensive realist- junior coalition partners, US power, geographical barriers and popular support all constrain him </w:t>
      </w:r>
    </w:p>
    <w:p w14:paraId="75D61918" w14:textId="77777777" w:rsidR="00C2027B" w:rsidRPr="00A22050" w:rsidRDefault="00C2027B" w:rsidP="00C2027B">
      <w:r w:rsidRPr="00273452">
        <w:rPr>
          <w:rStyle w:val="Heading4Char"/>
        </w:rPr>
        <w:t>Lande,18-</w:t>
      </w:r>
      <w:r>
        <w:t xml:space="preserve"> professor at the Norwegian Univeristy of Science and Technology in the Department of Sociology and Political Science (Eivind, Between Offensive and Defensive Realism – The Japanese Abe </w:t>
      </w:r>
      <w:r>
        <w:lastRenderedPageBreak/>
        <w:t xml:space="preserve">Government’s Security Policy toward China, Asian Security, 14:2, 172-192, DOI: 10.1080/14799855.2017.1323882 2018 Volume 14 Number 2)// gcd </w:t>
      </w:r>
    </w:p>
    <w:p w14:paraId="318D9DBD" w14:textId="77777777" w:rsidR="00C2027B" w:rsidRPr="00D7458F" w:rsidRDefault="00C2027B" w:rsidP="00C2027B">
      <w:pPr>
        <w:rPr>
          <w:rStyle w:val="StyleUnderline"/>
        </w:rPr>
      </w:pPr>
      <w:r w:rsidRPr="00DD5833">
        <w:rPr>
          <w:sz w:val="16"/>
        </w:rPr>
        <w:t xml:space="preserve">This </w:t>
      </w:r>
      <w:r w:rsidRPr="000A2303">
        <w:rPr>
          <w:rStyle w:val="StyleUnderline"/>
        </w:rPr>
        <w:t>article has examined the reassurance, arming, and alliance policies that have been designed by the Abe government</w:t>
      </w:r>
      <w:r w:rsidRPr="00DD5833">
        <w:rPr>
          <w:sz w:val="16"/>
        </w:rPr>
        <w:t xml:space="preserve"> </w:t>
      </w:r>
      <w:r w:rsidRPr="000A2303">
        <w:rPr>
          <w:rStyle w:val="StyleUnderline"/>
        </w:rPr>
        <w:t>to deal with China</w:t>
      </w:r>
      <w:r w:rsidRPr="00DD5833">
        <w:rPr>
          <w:sz w:val="16"/>
        </w:rPr>
        <w:t xml:space="preserve">. Concerning reassurance policy, some of Prime Minister Abe’s statements and actions may have counteracted past cases of historical reassurance. However, </w:t>
      </w:r>
      <w:r w:rsidRPr="00D7458F">
        <w:rPr>
          <w:rStyle w:val="StyleUnderline"/>
        </w:rPr>
        <w:t>Abe was pragmatic and managed to establish working relations with China, and his policy in this field can be justified on defensive realist grounds</w:t>
      </w:r>
      <w:r w:rsidRPr="00DD5833">
        <w:rPr>
          <w:sz w:val="16"/>
        </w:rPr>
        <w:t xml:space="preserve">. Aiming to build a dynamic joint defense force, </w:t>
      </w:r>
      <w:r w:rsidRPr="00D7458F">
        <w:rPr>
          <w:rStyle w:val="StyleUnderline"/>
        </w:rPr>
        <w:t>the Abe government strengthened Japan’s tactical offensive capability, although not beyond what was suitable for homeland defense</w:t>
      </w:r>
      <w:r w:rsidRPr="00DD5833">
        <w:rPr>
          <w:sz w:val="16"/>
        </w:rPr>
        <w:t xml:space="preserve">. Nevertheless, </w:t>
      </w:r>
      <w:r w:rsidRPr="00D7458F">
        <w:rPr>
          <w:rStyle w:val="StyleUnderline"/>
        </w:rPr>
        <w:t xml:space="preserve">an assertive aspect of the government’s balancing policy was its concern with China’s standing in a broad range of issues beyond the bilateral military balance. </w:t>
      </w:r>
      <w:r w:rsidRPr="00DD5833">
        <w:rPr>
          <w:sz w:val="16"/>
        </w:rPr>
        <w:t xml:space="preserve">Within alliance policy, </w:t>
      </w:r>
      <w:r w:rsidRPr="00D7458F">
        <w:rPr>
          <w:rStyle w:val="StyleUnderline"/>
        </w:rPr>
        <w:t>the government approved collective self-defense, extended military cooperation to more countries, and worked to make the Japan–US alliance a durable alliance that counterbalanced China</w:t>
      </w:r>
      <w:r w:rsidRPr="00DD5833">
        <w:rPr>
          <w:sz w:val="16"/>
        </w:rPr>
        <w:t xml:space="preserve">. At the same time, in addition to maintaining the policy of reassuring China, </w:t>
      </w:r>
      <w:r w:rsidRPr="00D7458F">
        <w:rPr>
          <w:rStyle w:val="StyleUnderline"/>
        </w:rPr>
        <w:t>the Abe government followed a defense-policy oriented to defense and limited the joint use of force with the US. Japan balanced, when everything is taken into account,</w:t>
      </w:r>
      <w:r w:rsidRPr="00DD5833">
        <w:rPr>
          <w:sz w:val="16"/>
        </w:rPr>
        <w:t xml:space="preserve"> </w:t>
      </w:r>
      <w:r w:rsidRPr="00D7458F">
        <w:rPr>
          <w:rStyle w:val="StyleUnderline"/>
        </w:rPr>
        <w:t>somewhat more assertively against China than it had done under previous governments</w:t>
      </w:r>
      <w:r w:rsidRPr="00DD5833">
        <w:rPr>
          <w:sz w:val="16"/>
        </w:rPr>
        <w:t xml:space="preserve">. The </w:t>
      </w:r>
      <w:r w:rsidRPr="00D7458F">
        <w:rPr>
          <w:rStyle w:val="StyleUnderline"/>
        </w:rPr>
        <w:t>formulation of Abe’s policy has been affected by factors external to the LDP</w:t>
      </w:r>
      <w:r w:rsidRPr="00DD5833">
        <w:rPr>
          <w:sz w:val="16"/>
        </w:rPr>
        <w:t xml:space="preserve">. This study has shown that New </w:t>
      </w:r>
      <w:r w:rsidRPr="00D7458F">
        <w:rPr>
          <w:rStyle w:val="StyleUnderline"/>
        </w:rPr>
        <w:t>Komeito sometimes had restrictions on the use of force imposed as a condition for supporting the security policy measures proposed by its larger coalition partner</w:t>
      </w:r>
      <w:r w:rsidRPr="00DD5833">
        <w:rPr>
          <w:sz w:val="16"/>
        </w:rPr>
        <w:t xml:space="preserve">. This </w:t>
      </w:r>
      <w:r w:rsidRPr="00D7458F">
        <w:rPr>
          <w:rStyle w:val="StyleUnderline"/>
        </w:rPr>
        <w:t>was the case when the rules for exercising collective self-defense were determined</w:t>
      </w:r>
      <w:r w:rsidRPr="00DD5833">
        <w:rPr>
          <w:sz w:val="16"/>
        </w:rPr>
        <w:t xml:space="preserve">. The </w:t>
      </w:r>
      <w:r w:rsidRPr="00D7458F">
        <w:rPr>
          <w:rStyle w:val="StyleUnderline"/>
        </w:rPr>
        <w:t>impact of the Abe government’s perception of the international environment on its choice of policy was also examined</w:t>
      </w:r>
      <w:r w:rsidRPr="00DD5833">
        <w:rPr>
          <w:sz w:val="16"/>
        </w:rPr>
        <w:t xml:space="preserve">. The </w:t>
      </w:r>
      <w:r w:rsidRPr="00D7458F">
        <w:rPr>
          <w:rStyle w:val="StyleUnderline"/>
        </w:rPr>
        <w:t>Abe government was concerned that a China with stronger aggregate capabilities than Japan also seemed to be attempting to change the status quo by coercion</w:t>
      </w:r>
      <w:r w:rsidRPr="00DD5833">
        <w:rPr>
          <w:sz w:val="16"/>
        </w:rPr>
        <w:t xml:space="preserve">. The two factors of strengthened capabilities and intentions </w:t>
      </w:r>
      <w:r w:rsidRPr="00D7458F">
        <w:rPr>
          <w:rStyle w:val="StyleUnderline"/>
        </w:rPr>
        <w:t>perceived to be aggressive may thus have contributed to the Abe government’s choice of a more assertive balancing policy toward China.</w:t>
      </w:r>
      <w:r w:rsidRPr="00DD5833">
        <w:rPr>
          <w:sz w:val="16"/>
        </w:rPr>
        <w:t xml:space="preserve"> </w:t>
      </w:r>
      <w:r w:rsidRPr="00D7458F">
        <w:rPr>
          <w:rStyle w:val="StyleUnderline"/>
        </w:rPr>
        <w:t>Japanese perceptions of two factors that affect the offense–defense balance – geographical features in the Nansei Islands and Chinese ASBMs – were also examined.</w:t>
      </w:r>
      <w:r w:rsidRPr="00DD5833">
        <w:rPr>
          <w:sz w:val="16"/>
        </w:rPr>
        <w:t xml:space="preserve"> Under the Abe government, </w:t>
      </w:r>
      <w:r w:rsidRPr="00D7458F">
        <w:rPr>
          <w:rStyle w:val="StyleUnderline"/>
        </w:rPr>
        <w:t>Japan has strengthened the defense of the Nansei Islands. If the Japan–US alliance also controls the surrounding sea and airspace, Japan can use the islands as a defensive barrier</w:t>
      </w:r>
      <w:r w:rsidRPr="00DD5833">
        <w:rPr>
          <w:sz w:val="16"/>
        </w:rPr>
        <w:t xml:space="preserve">. In addition, Chinese ASBMs have been designed for defense of the seas extending from the Chinese coast,148 and </w:t>
      </w:r>
      <w:r w:rsidRPr="00D7458F">
        <w:rPr>
          <w:rStyle w:val="StyleUnderline"/>
        </w:rPr>
        <w:t>Japanese defense experts are considering how they can be counteracted with BMD, which is a defensive measure. By and large, the Japanese leadership believes that these geographical and technological features strengthen the defens</w:t>
      </w:r>
      <w:r w:rsidRPr="00DD5833">
        <w:rPr>
          <w:sz w:val="16"/>
        </w:rPr>
        <w:t xml:space="preserve">e. The need felt by the Japanese leadership to strengthen the defense of the Nansei Islands and develop countermeasures against China’s ASBMs may also have contributed to the Abe government’s shift to a more assertive balancing policy. This article has shown that the </w:t>
      </w:r>
      <w:r w:rsidRPr="00D7458F">
        <w:rPr>
          <w:rStyle w:val="Emphasis"/>
        </w:rPr>
        <w:t>Abe government’s security policy toward China has not broken with the main principles of the Yoshida Doctrine</w:t>
      </w:r>
      <w:r w:rsidRPr="00DD5833">
        <w:rPr>
          <w:sz w:val="16"/>
        </w:rPr>
        <w:t xml:space="preserve">, </w:t>
      </w:r>
      <w:r w:rsidRPr="00D7458F">
        <w:rPr>
          <w:rStyle w:val="StyleUnderline"/>
        </w:rPr>
        <w:t>although the government is following a more assertive policy than governments have done in the past. Whether</w:t>
      </w:r>
      <w:r w:rsidRPr="00DD5833">
        <w:rPr>
          <w:sz w:val="16"/>
        </w:rPr>
        <w:t xml:space="preserve"> Japan will abandon a China policy in line with the Yoshida Doctrine, for example by being willing to participate in military combat for other purposes than homeland defense or self-defense, will depend on several factors. </w:t>
      </w:r>
      <w:r w:rsidRPr="00D7458F">
        <w:rPr>
          <w:rStyle w:val="StyleUnderline"/>
        </w:rPr>
        <w:t>If Japan perceives that China gets more power capabilities, including weapons that can be used offensively, and that China intends to change the status quo by coercion, Japan may well be driven away from the Yoshida Doctrin</w:t>
      </w:r>
      <w:r w:rsidRPr="00DD5833">
        <w:rPr>
          <w:sz w:val="16"/>
        </w:rPr>
        <w:t xml:space="preserve">e. However, </w:t>
      </w:r>
      <w:r w:rsidRPr="00D7458F">
        <w:rPr>
          <w:rStyle w:val="StyleUnderline"/>
        </w:rPr>
        <w:t>if China behaves in a benign way, Japan may maintain a defensive policy toward China in line with the Yoshida Doctrine</w:t>
      </w:r>
      <w:r w:rsidRPr="00DD5833">
        <w:rPr>
          <w:sz w:val="16"/>
        </w:rPr>
        <w:t xml:space="preserve">. </w:t>
      </w:r>
      <w:r w:rsidRPr="00D7458F">
        <w:rPr>
          <w:rStyle w:val="StyleUnderline"/>
        </w:rPr>
        <w:t>China followed a benign policy when it took the initiative to multilateral cooperation to regulate unforeseen incidents at sea in 201</w:t>
      </w:r>
      <w:r w:rsidRPr="00DD5833">
        <w:rPr>
          <w:sz w:val="16"/>
        </w:rPr>
        <w:t xml:space="preserve">4. The 4th Western Pacific Navies’ Symposium that was held on April 22–25 that year at Qingdao in Shandong, China, reached an agreement on a Code for Unplanned Encounters at Sea which, although not binding under international law, would be useful if such an encounter takes place.149 </w:t>
      </w:r>
      <w:r w:rsidRPr="00D7458F">
        <w:rPr>
          <w:rStyle w:val="StyleUnderline"/>
        </w:rPr>
        <w:t>Such initiatives may reassure Japan so that it maintains a defensive realist policy toward China.</w:t>
      </w:r>
      <w:r w:rsidRPr="00DD5833">
        <w:rPr>
          <w:sz w:val="16"/>
        </w:rPr>
        <w:t xml:space="preserve"> </w:t>
      </w:r>
      <w:r w:rsidRPr="00D7458F">
        <w:rPr>
          <w:rStyle w:val="StyleUnderline"/>
        </w:rPr>
        <w:t>Another factor examined has been Komeito’s initiatives to restrain the use of military force</w:t>
      </w:r>
      <w:r w:rsidRPr="00DD5833">
        <w:rPr>
          <w:sz w:val="16"/>
        </w:rPr>
        <w:t xml:space="preserve">. </w:t>
      </w:r>
      <w:r w:rsidRPr="00D7458F">
        <w:rPr>
          <w:rStyle w:val="StyleUnderline"/>
        </w:rPr>
        <w:t xml:space="preserve">Opinion polls showed a drop in Japanese support for </w:t>
      </w:r>
      <w:r w:rsidRPr="00D7458F">
        <w:rPr>
          <w:rStyle w:val="StyleUnderline"/>
        </w:rPr>
        <w:lastRenderedPageBreak/>
        <w:t>participation in international military operations in 2007, for many citizens due to a fear of becoming entrapped in foreign wars after Japan had contributed to the reconstruction effort in Iraq following the Iraq war</w:t>
      </w:r>
      <w:r w:rsidRPr="00DD5833">
        <w:rPr>
          <w:sz w:val="16"/>
        </w:rPr>
        <w:t xml:space="preserve">. Public support for the territorial defense of Japan has, however, been strong both during and after the Cold War.150 </w:t>
      </w:r>
      <w:r w:rsidRPr="00D7458F">
        <w:rPr>
          <w:rStyle w:val="StyleUnderline"/>
        </w:rPr>
        <w:t>Unless China behaves in a way that Japan perceives as threatening and believes can be countered by offensive military action, it is likely that groups like Komeito, building on public opposition to the offensive use of military power, will prevent the shift to an offensive policy toward China.</w:t>
      </w:r>
    </w:p>
    <w:p w14:paraId="035F5CA7" w14:textId="77777777" w:rsidR="00C2027B" w:rsidRDefault="00C2027B" w:rsidP="00C2027B">
      <w:pPr>
        <w:pStyle w:val="Heading3"/>
      </w:pPr>
      <w:r>
        <w:lastRenderedPageBreak/>
        <w:t>Reactionary</w:t>
      </w:r>
    </w:p>
    <w:p w14:paraId="7C721CED" w14:textId="77777777" w:rsidR="00C2027B" w:rsidRPr="00AD613A" w:rsidRDefault="00C2027B" w:rsidP="00C2027B">
      <w:pPr>
        <w:pStyle w:val="Heading4"/>
      </w:pPr>
      <w:r>
        <w:t>Chinese adventurism causes Japanese vulnerability- causes military buildup, new alliances and a new realist foreign policy</w:t>
      </w:r>
    </w:p>
    <w:p w14:paraId="40CC9B05" w14:textId="77777777" w:rsidR="00C2027B" w:rsidRDefault="00C2027B" w:rsidP="00C2027B">
      <w:r w:rsidRPr="00F7213B">
        <w:rPr>
          <w:rStyle w:val="Heading4Char"/>
        </w:rPr>
        <w:t>Auslin 17</w:t>
      </w:r>
      <w:r w:rsidRPr="00F7213B">
        <w:t>- a resident scholar and the director of Japan studies at the American Enterprise Institute, is the author of </w:t>
      </w:r>
      <w:hyperlink r:id="rId120" w:history="1">
        <w:r w:rsidRPr="00F7213B">
          <w:rPr>
            <w:rStyle w:val="Hyperlink"/>
          </w:rPr>
          <w:t>The End of the Asian Century</w:t>
        </w:r>
      </w:hyperlink>
      <w:r w:rsidRPr="00F7213B">
        <w:t xml:space="preserve"> (Yale University Press, 2017) (Michael, "Trumpeting the Alliance: How Much Will the United States and Japan Lean on Each Other?," War on the Rocks, </w:t>
      </w:r>
      <w:hyperlink r:id="rId121" w:history="1">
        <w:r w:rsidRPr="00F7213B">
          <w:rPr>
            <w:rStyle w:val="Hyperlink"/>
          </w:rPr>
          <w:t>https://warontherocks.com/2017/03/trumpeting-the-alliance-how-much-will-the-united-states-and-japan-lean-on-each-other/3-8-2017)//</w:t>
        </w:r>
      </w:hyperlink>
      <w:r w:rsidRPr="00F7213B">
        <w:t xml:space="preserve"> gcd</w:t>
      </w:r>
    </w:p>
    <w:p w14:paraId="0463F074" w14:textId="77777777" w:rsidR="00C2027B" w:rsidRPr="00D7458F" w:rsidRDefault="00C2027B" w:rsidP="00C2027B">
      <w:pPr>
        <w:rPr>
          <w:rStyle w:val="StyleUnderline"/>
        </w:rPr>
      </w:pPr>
      <w:r w:rsidRPr="00D017D2">
        <w:rPr>
          <w:sz w:val="16"/>
        </w:rPr>
        <w:t xml:space="preserve">Perhaps </w:t>
      </w:r>
      <w:r w:rsidRPr="00D7458F">
        <w:rPr>
          <w:rStyle w:val="StyleUnderline"/>
        </w:rPr>
        <w:t>the more surprising change has occurred in Tokyo,</w:t>
      </w:r>
      <w:r w:rsidRPr="00D017D2">
        <w:rPr>
          <w:sz w:val="16"/>
        </w:rPr>
        <w:t xml:space="preserve"> long </w:t>
      </w:r>
      <w:r w:rsidRPr="00D7458F">
        <w:rPr>
          <w:rStyle w:val="StyleUnderline"/>
        </w:rPr>
        <w:t xml:space="preserve">considered both the junior partner in the alliance, as well as a generally passive player on the global stage. Talk to security officials and experts in Japan today, however, and </w:t>
      </w:r>
      <w:r w:rsidRPr="00D7458F">
        <w:rPr>
          <w:rStyle w:val="Emphasis"/>
        </w:rPr>
        <w:t>they are far less restrained than in the past</w:t>
      </w:r>
      <w:r w:rsidRPr="00D017D2">
        <w:rPr>
          <w:sz w:val="16"/>
        </w:rPr>
        <w:t xml:space="preserve">. After downplaying the Chinese threat for so long, </w:t>
      </w:r>
      <w:r w:rsidRPr="00D7458F">
        <w:rPr>
          <w:rStyle w:val="StyleUnderline"/>
        </w:rPr>
        <w:t>they now openly discuss it and make clear that Japan will play a larger role in security issues than in the pas</w:t>
      </w:r>
      <w:r w:rsidRPr="00D017D2">
        <w:rPr>
          <w:sz w:val="16"/>
        </w:rPr>
        <w:t xml:space="preserve">t. Just as noticeably, </w:t>
      </w:r>
      <w:r w:rsidRPr="00D7458F">
        <w:rPr>
          <w:rStyle w:val="StyleUnderline"/>
        </w:rPr>
        <w:t>Japanese counterparts do not hesitate to share their frustrations with U.S. policy, particularly the Obama administration’s ambiguous response to Beijing’s South China Sea adventurism</w:t>
      </w:r>
      <w:r w:rsidRPr="00D017D2">
        <w:rPr>
          <w:sz w:val="16"/>
        </w:rPr>
        <w:t xml:space="preserve">. They worry that a </w:t>
      </w:r>
      <w:r w:rsidRPr="00D7458F">
        <w:rPr>
          <w:rStyle w:val="StyleUnderline"/>
        </w:rPr>
        <w:t>distracted America is not up to dealing with the plethora of global crises it faces, from the Islamic State and Syria’s unending civil war, to Russian revanchism in Ukraine and the Middle East</w:t>
      </w:r>
      <w:r w:rsidRPr="00D017D2">
        <w:rPr>
          <w:sz w:val="16"/>
        </w:rPr>
        <w:t xml:space="preserve">. This </w:t>
      </w:r>
      <w:r w:rsidRPr="00D7458F">
        <w:rPr>
          <w:rStyle w:val="Emphasis"/>
        </w:rPr>
        <w:t>leaves Japan feeling particularly vulnerable in Asia.</w:t>
      </w:r>
      <w:r>
        <w:rPr>
          <w:rStyle w:val="Emphasis"/>
        </w:rPr>
        <w:t xml:space="preserve"> </w:t>
      </w:r>
      <w:r w:rsidRPr="00D017D2">
        <w:rPr>
          <w:sz w:val="16"/>
        </w:rPr>
        <w:t xml:space="preserve">Such </w:t>
      </w:r>
      <w:r w:rsidRPr="00D7458F">
        <w:rPr>
          <w:rStyle w:val="StyleUnderline"/>
        </w:rPr>
        <w:t>concerns did not appear overnight, but they intensified in the past decade and upended Tokyo’s traditionally low-profile security policy</w:t>
      </w:r>
      <w:r w:rsidRPr="00D017D2">
        <w:rPr>
          <w:sz w:val="16"/>
        </w:rPr>
        <w:t xml:space="preserve">. After years of minimal response to China’s military buildup and a slowly shifting balance of power, </w:t>
      </w:r>
      <w:r w:rsidRPr="00D7458F">
        <w:rPr>
          <w:rStyle w:val="StyleUnderline"/>
        </w:rPr>
        <w:t>Japan adopted a more activist foreign poli</w:t>
      </w:r>
      <w:r w:rsidRPr="00D017D2">
        <w:rPr>
          <w:sz w:val="16"/>
        </w:rPr>
        <w:t xml:space="preserve">cy. Former Prime Minister </w:t>
      </w:r>
      <w:r w:rsidRPr="00D7458F">
        <w:rPr>
          <w:rStyle w:val="StyleUnderline"/>
        </w:rPr>
        <w:t>Yoshihiko Noda of the Democratic Party of Japan led the initial policy moves, including replacing Japan’s aging fighter jets with the stealthy U.S. F-35 and the 2012 decision to</w:t>
      </w:r>
      <w:r>
        <w:rPr>
          <w:rStyle w:val="StyleUnderline"/>
        </w:rPr>
        <w:t xml:space="preserve"> </w:t>
      </w:r>
      <w:hyperlink r:id="rId122" w:history="1">
        <w:r w:rsidRPr="00D7458F">
          <w:rPr>
            <w:rStyle w:val="StyleUnderline"/>
          </w:rPr>
          <w:t>purchase</w:t>
        </w:r>
      </w:hyperlink>
      <w:r>
        <w:rPr>
          <w:rStyle w:val="StyleUnderline"/>
        </w:rPr>
        <w:t xml:space="preserve"> </w:t>
      </w:r>
      <w:r w:rsidRPr="00D7458F">
        <w:rPr>
          <w:rStyle w:val="StyleUnderline"/>
        </w:rPr>
        <w:t>several of the Senkaku Islands from their private owner</w:t>
      </w:r>
      <w:r w:rsidRPr="00D017D2">
        <w:rPr>
          <w:sz w:val="16"/>
        </w:rPr>
        <w:t xml:space="preserve">. In addition, under Noda, a </w:t>
      </w:r>
      <w:r w:rsidRPr="00D7458F">
        <w:rPr>
          <w:rStyle w:val="StyleUnderline"/>
        </w:rPr>
        <w:t>shift in overall security strategy was adopted, from focusing on the country’s northeastern frontier to the defense of the southwestern islands, including the Senkakus.</w:t>
      </w:r>
      <w:r>
        <w:rPr>
          <w:rStyle w:val="StyleUnderline"/>
        </w:rPr>
        <w:t xml:space="preserve"> </w:t>
      </w:r>
      <w:r w:rsidRPr="00D017D2">
        <w:rPr>
          <w:sz w:val="16"/>
        </w:rPr>
        <w:t xml:space="preserve">Building on these initiatives, </w:t>
      </w:r>
      <w:r w:rsidRPr="00D7458F">
        <w:rPr>
          <w:rStyle w:val="StyleUnderline"/>
        </w:rPr>
        <w:t>Shinzo Abe has significantly reshaped Japan’s regional security policy since returning to office in late 2012</w:t>
      </w:r>
      <w:r w:rsidRPr="00D017D2">
        <w:rPr>
          <w:sz w:val="16"/>
        </w:rPr>
        <w:t>. His a</w:t>
      </w:r>
      <w:r w:rsidRPr="00D7458F">
        <w:rPr>
          <w:rStyle w:val="StyleUnderline"/>
        </w:rPr>
        <w:t>pproach, described as “</w:t>
      </w:r>
      <w:hyperlink r:id="rId123" w:history="1">
        <w:r w:rsidRPr="00D7458F">
          <w:rPr>
            <w:rStyle w:val="StyleUnderline"/>
          </w:rPr>
          <w:t>Japan’s new realism</w:t>
        </w:r>
      </w:hyperlink>
      <w:r w:rsidRPr="00D7458F">
        <w:rPr>
          <w:rStyle w:val="StyleUnderline"/>
        </w:rPr>
        <w:t>,” overturned decades of restrictions on Japan’s security activities, including controversially ending the ban on collective self-defense and the prohibition on the export of arms and defense industry cooperati</w:t>
      </w:r>
      <w:r w:rsidRPr="00D017D2">
        <w:rPr>
          <w:sz w:val="16"/>
        </w:rPr>
        <w:t xml:space="preserve">on. Both mean that Tokyo will slowly be more able to participate with partners in Asia and globally, </w:t>
      </w:r>
      <w:r w:rsidRPr="00D7458F">
        <w:rPr>
          <w:rStyle w:val="StyleUnderline"/>
        </w:rPr>
        <w:t>partaking more fully in military exercises, co-developing defense-related materials, and possibly supporting nations facing armed pressure.</w:t>
      </w:r>
      <w:r>
        <w:rPr>
          <w:rStyle w:val="StyleUnderline"/>
        </w:rPr>
        <w:t xml:space="preserve"> </w:t>
      </w:r>
      <w:r w:rsidRPr="00D017D2">
        <w:rPr>
          <w:sz w:val="16"/>
        </w:rPr>
        <w:t xml:space="preserve">Government officials and sympathetic experts are far more outspoken under Abe than under previous governments. </w:t>
      </w:r>
      <w:r w:rsidRPr="00D7458F">
        <w:rPr>
          <w:rStyle w:val="StyleUnderline"/>
        </w:rPr>
        <w:t>They make clear that Japan will do the utmost to protect its sovereignty, and they recognize that the first line of defense resides far away from the home islands in the South China Sea or even the Indian Ocean.</w:t>
      </w:r>
      <w:r>
        <w:rPr>
          <w:rStyle w:val="StyleUnderline"/>
        </w:rPr>
        <w:t xml:space="preserve"> </w:t>
      </w:r>
      <w:r w:rsidRPr="00D7458F">
        <w:rPr>
          <w:rStyle w:val="StyleUnderline"/>
        </w:rPr>
        <w:t>Japan’s perspective has broadened in part due to Abe’s activist policies.</w:t>
      </w:r>
      <w:r w:rsidRPr="00D017D2">
        <w:rPr>
          <w:sz w:val="16"/>
        </w:rPr>
        <w:t xml:space="preserve"> He has </w:t>
      </w:r>
      <w:r w:rsidRPr="00D7458F">
        <w:rPr>
          <w:rStyle w:val="StyleUnderline"/>
        </w:rPr>
        <w:t>dramatically expanded the range of Japan’s security relationships in Asia with both large and small states</w:t>
      </w:r>
      <w:r w:rsidRPr="00D017D2">
        <w:rPr>
          <w:sz w:val="16"/>
        </w:rPr>
        <w:t xml:space="preserve">. </w:t>
      </w:r>
      <w:r w:rsidRPr="00D7458F">
        <w:rPr>
          <w:rStyle w:val="StyleUnderline"/>
        </w:rPr>
        <w:t>With Australia, he has created a quasi-alliance and enhanced trilateral cooperation with Canberra and Washington</w:t>
      </w:r>
      <w:r w:rsidRPr="00D017D2">
        <w:rPr>
          <w:sz w:val="16"/>
        </w:rPr>
        <w:t>. Even though Japan </w:t>
      </w:r>
      <w:hyperlink r:id="rId124" w:history="1">
        <w:r w:rsidRPr="00D017D2">
          <w:rPr>
            <w:rStyle w:val="Hyperlink"/>
            <w:sz w:val="16"/>
          </w:rPr>
          <w:t>lost out</w:t>
        </w:r>
      </w:hyperlink>
      <w:r w:rsidRPr="00D017D2">
        <w:rPr>
          <w:sz w:val="16"/>
        </w:rPr>
        <w:t xml:space="preserve"> on its bid to build Australia’s new submarines, </w:t>
      </w:r>
      <w:r w:rsidRPr="00D7458F">
        <w:rPr>
          <w:rStyle w:val="StyleUnderline"/>
        </w:rPr>
        <w:t>the broader relationship between Tokyo and Canberra remains strong.</w:t>
      </w:r>
      <w:r w:rsidRPr="00D017D2">
        <w:rPr>
          <w:sz w:val="16"/>
        </w:rPr>
        <w:t xml:space="preserve"> The infrastructure that already exists among Japan, Australia, and the United States means that this trilateral grouping forms the primary liberal interest group in Asia today. </w:t>
      </w:r>
      <w:r w:rsidRPr="00D7458F">
        <w:rPr>
          <w:rStyle w:val="StyleUnderline"/>
        </w:rPr>
        <w:t>Abe will likely continue to stress common interests to make Japan an increasingly attractive partner for regional security and political intiatives.</w:t>
      </w:r>
    </w:p>
    <w:p w14:paraId="090C3942" w14:textId="77777777" w:rsidR="00C2027B" w:rsidRPr="00D017D2" w:rsidRDefault="00C2027B" w:rsidP="00C2027B"/>
    <w:p w14:paraId="272E891E" w14:textId="5E2079C9" w:rsidR="00DE270C" w:rsidRDefault="00DE270C" w:rsidP="00DE270C">
      <w:pPr>
        <w:pStyle w:val="Heading3"/>
      </w:pPr>
      <w:r>
        <w:lastRenderedPageBreak/>
        <w:t>Revisionist</w:t>
      </w:r>
    </w:p>
    <w:p w14:paraId="0492E9E5" w14:textId="77777777" w:rsidR="00DE270C" w:rsidRPr="00290A6C" w:rsidRDefault="00DE270C" w:rsidP="00DE270C">
      <w:pPr>
        <w:pStyle w:val="Heading4"/>
      </w:pPr>
      <w:r>
        <w:t>Japan is balancing against China and becoming Revisionist- offensive weapons, internal politics and fear of US drawdown</w:t>
      </w:r>
    </w:p>
    <w:p w14:paraId="1323BBBA" w14:textId="77777777" w:rsidR="00DE270C" w:rsidRPr="00026FBF" w:rsidRDefault="00DE270C" w:rsidP="00DE270C">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25" w:history="1">
        <w:r w:rsidRPr="00033CB0">
          <w:rPr>
            <w:rStyle w:val="Hyperlink"/>
          </w:rPr>
          <w:t>https://doi.org/10.1093/cjip/pow004)//</w:t>
        </w:r>
      </w:hyperlink>
      <w:r>
        <w:t xml:space="preserve"> gcd</w:t>
      </w:r>
    </w:p>
    <w:p w14:paraId="5B3076A7" w14:textId="606CEE56" w:rsidR="00DE270C" w:rsidRPr="00FC1EF9" w:rsidRDefault="00DE270C" w:rsidP="00DE270C">
      <w:pPr>
        <w:rPr>
          <w:rStyle w:val="StyleUnderline"/>
        </w:rPr>
      </w:pPr>
      <w:r w:rsidRPr="00FC1EF9">
        <w:rPr>
          <w:rStyle w:val="StyleUnderline"/>
        </w:rPr>
        <w:t>Japan can now be observed to be shifting from its past hedging strategy vis-a-vis China towards a strategy of active soft and incipient hard balancing</w:t>
      </w:r>
      <w:r w:rsidRPr="00DE270C">
        <w:rPr>
          <w:sz w:val="16"/>
        </w:rPr>
        <w:t xml:space="preserve">. The key </w:t>
      </w:r>
      <w:r w:rsidRPr="00FC1EF9">
        <w:rPr>
          <w:rStyle w:val="Emphasis"/>
        </w:rPr>
        <w:t>conditions that in the past ensured Japan could maintain a hedging strategy have deteriorated</w:t>
      </w:r>
      <w:r w:rsidRPr="00FC1EF9">
        <w:rPr>
          <w:rStyle w:val="StyleUnderline"/>
        </w:rPr>
        <w:t xml:space="preserve"> over the last decade, so initiating this shift</w:t>
      </w:r>
      <w:r w:rsidRPr="00DE270C">
        <w:rPr>
          <w:sz w:val="16"/>
        </w:rPr>
        <w:t xml:space="preserve">. Japanese </w:t>
      </w:r>
      <w:r w:rsidRPr="00FC1EF9">
        <w:rPr>
          <w:rStyle w:val="StyleUnderline"/>
        </w:rPr>
        <w:t>policymakers’ previous belief in their ability to read China’s intentions as benign has waned, as has</w:t>
      </w:r>
      <w:r w:rsidRPr="00DE270C">
        <w:rPr>
          <w:sz w:val="16"/>
        </w:rPr>
        <w:t xml:space="preserve"> </w:t>
      </w:r>
      <w:r w:rsidRPr="00FC1EF9">
        <w:rPr>
          <w:rStyle w:val="StyleUnderline"/>
        </w:rPr>
        <w:t xml:space="preserve">their confidence in the potential malleability of Chinese intentions through political and economic engagement. Japan’s own </w:t>
      </w:r>
      <w:r w:rsidRPr="00FC1EF9">
        <w:rPr>
          <w:rStyle w:val="Emphasis"/>
        </w:rPr>
        <w:t>domestic regime change, characterized by the rise of Revisionism</w:t>
      </w:r>
      <w:r w:rsidRPr="00FC1EF9">
        <w:rPr>
          <w:rStyle w:val="StyleUnderline"/>
        </w:rPr>
        <w:t xml:space="preserve"> and discontent with the status quo, has reinforced the impulse to avoid ‘underbalancing’</w:t>
      </w:r>
      <w:r w:rsidRPr="00DE270C">
        <w:rPr>
          <w:sz w:val="16"/>
        </w:rPr>
        <w:t>. Indeed, the rising domestic consensus in Japan is that China’s intentions, if readable at all, are now fundamentally malign towards Japan. Most strikingly</w:t>
      </w:r>
      <w:r w:rsidRPr="00FC1EF9">
        <w:rPr>
          <w:rStyle w:val="StyleUnderline"/>
        </w:rPr>
        <w:t xml:space="preserve">, Japanese policymakers no longer trust that the balance of offence–defence capabilities is in their favour, either internally or externally. </w:t>
      </w:r>
      <w:r w:rsidRPr="00DE270C">
        <w:rPr>
          <w:sz w:val="16"/>
        </w:rPr>
        <w:t xml:space="preserve">China’s </w:t>
      </w:r>
      <w:r w:rsidRPr="00FC1EF9">
        <w:rPr>
          <w:rStyle w:val="StyleUnderline"/>
        </w:rPr>
        <w:t xml:space="preserve">military modernization is perceived as set to overwhelm the JSDF’s defensive capabilities and as </w:t>
      </w:r>
      <w:r w:rsidRPr="00FC1EF9">
        <w:rPr>
          <w:rStyle w:val="Emphasis"/>
        </w:rPr>
        <w:t>weakening the USA’s ability to</w:t>
      </w:r>
      <w:r w:rsidRPr="00FC1EF9">
        <w:rPr>
          <w:rStyle w:val="StyleUnderline"/>
        </w:rPr>
        <w:t xml:space="preserve"> police the global commons and </w:t>
      </w:r>
      <w:r w:rsidRPr="00FC1EF9">
        <w:rPr>
          <w:rStyle w:val="Emphasis"/>
        </w:rPr>
        <w:t>restrain China’s encroachment</w:t>
      </w:r>
      <w:r w:rsidRPr="00FC1EF9">
        <w:rPr>
          <w:rStyle w:val="StyleUnderline"/>
        </w:rPr>
        <w:t xml:space="preserve"> of core Japanese security interests.</w:t>
      </w:r>
      <w:r>
        <w:rPr>
          <w:rStyle w:val="StyleUnderline"/>
        </w:rPr>
        <w:t xml:space="preserve"> </w:t>
      </w:r>
      <w:r w:rsidRPr="00DE270C">
        <w:rPr>
          <w:sz w:val="16"/>
        </w:rPr>
        <w:t xml:space="preserve">The overall </w:t>
      </w:r>
      <w:r w:rsidRPr="00FC1EF9">
        <w:rPr>
          <w:rStyle w:val="StyleUnderline"/>
        </w:rPr>
        <w:t>consequence has indeed been Japan’s shifting, if incrementally and certainly not entirely relinquishing hedging, towards more incipient balancing behaviour</w:t>
      </w:r>
      <w:r w:rsidRPr="00DE270C">
        <w:rPr>
          <w:sz w:val="16"/>
        </w:rPr>
        <w:t xml:space="preserve">. Much of </w:t>
      </w:r>
      <w:r w:rsidRPr="00FC1EF9">
        <w:rPr>
          <w:rStyle w:val="StyleUnderline"/>
        </w:rPr>
        <w:t>this balancing is ‘soft’ in orientation, apparent in efforts to check Chinese influence through strengthening partnerships with other East Asian states on China’s periphery</w:t>
      </w:r>
      <w:r w:rsidRPr="00DE270C">
        <w:rPr>
          <w:sz w:val="16"/>
        </w:rPr>
        <w:t xml:space="preserve"> that are equally concerned about the negative externalities of its rise. </w:t>
      </w:r>
      <w:r w:rsidRPr="00FC1EF9">
        <w:rPr>
          <w:rStyle w:val="StyleUnderline"/>
        </w:rPr>
        <w:t>But another component of seeking to balance China globally is apparent in vigorous diplomatic activity and resource deals in Africa and the Middle East.</w:t>
      </w:r>
      <w:r>
        <w:rPr>
          <w:rStyle w:val="StyleUnderline"/>
        </w:rPr>
        <w:t xml:space="preserve"> </w:t>
      </w:r>
      <w:r w:rsidRPr="00DE270C">
        <w:rPr>
          <w:sz w:val="16"/>
        </w:rPr>
        <w:t xml:space="preserve">Meanwhile, </w:t>
      </w:r>
      <w:r w:rsidRPr="00FC1EF9">
        <w:rPr>
          <w:rStyle w:val="StyleUnderline"/>
        </w:rPr>
        <w:t xml:space="preserve">Japan’s hard balancing has taken the form of an emerging emphasis primarily on building up JSDF defensive capabilities while also considering the selective procurement of power projection capabilities that could serve collective self-defence and </w:t>
      </w:r>
      <w:r w:rsidRPr="00FC1EF9">
        <w:rPr>
          <w:rStyle w:val="Emphasis"/>
        </w:rPr>
        <w:t>even offensive purposes</w:t>
      </w:r>
      <w:r w:rsidRPr="00DE270C">
        <w:rPr>
          <w:sz w:val="16"/>
        </w:rPr>
        <w:t xml:space="preserve">. </w:t>
      </w:r>
      <w:r w:rsidRPr="00FC1EF9">
        <w:rPr>
          <w:rStyle w:val="StyleUnderline"/>
        </w:rPr>
        <w:t>Japan has thus found itself competing in a quiet arms race with China in East Asia evocative of ‘normal’ balancing behaviou</w:t>
      </w:r>
      <w:r w:rsidRPr="00DE270C">
        <w:rPr>
          <w:sz w:val="16"/>
        </w:rPr>
        <w:t xml:space="preserve">r on a par with that of other states facing a similar external security environment. </w:t>
      </w:r>
      <w:r w:rsidRPr="00FC1EF9">
        <w:rPr>
          <w:rStyle w:val="StyleUnderline"/>
        </w:rPr>
        <w:t>Alongside these internal efforts Japan has, of course, redoubled its support for the US–Japan alliance to buttress the USA’s potential for balancing against China.</w:t>
      </w:r>
      <w:r w:rsidRPr="00DE270C">
        <w:rPr>
          <w:sz w:val="16"/>
        </w:rPr>
        <w:t xml:space="preserve"> </w:t>
      </w:r>
      <w:r w:rsidRPr="00FC1EF9">
        <w:rPr>
          <w:rStyle w:val="StyleUnderline"/>
        </w:rPr>
        <w:t>Japan’s identification as an incipient balancer presents a range of important conclusions</w:t>
      </w:r>
      <w:r w:rsidRPr="00DE270C">
        <w:rPr>
          <w:sz w:val="16"/>
        </w:rPr>
        <w:t xml:space="preserve"> in answer to the questions posed at the start of this article. First, </w:t>
      </w:r>
      <w:r w:rsidRPr="00FC1EF9">
        <w:rPr>
          <w:rStyle w:val="StyleUnderline"/>
        </w:rPr>
        <w:t>the discussion in this article and recent evidence by virtue of Japan’s behaviour is cause for reexamination of the quaint consensus among Neo-realism, Liberalism, and Constructivism on the immobility of Japanese security policy.</w:t>
      </w:r>
      <w:r w:rsidRPr="00DE270C">
        <w:rPr>
          <w:sz w:val="16"/>
        </w:rPr>
        <w:t xml:space="preserve"> The </w:t>
      </w:r>
      <w:r w:rsidRPr="00FC1EF9">
        <w:rPr>
          <w:rStyle w:val="StyleUnderline"/>
        </w:rPr>
        <w:t>very conditions contained in those perspectives, especially the former two, regarding a state’s potential disposition towards hedging now demand serious review in the case of Japa</w:t>
      </w:r>
      <w:r w:rsidRPr="00DE270C">
        <w:rPr>
          <w:sz w:val="16"/>
        </w:rPr>
        <w:t xml:space="preserve">n. This is not to say that these perspectives are fundamentally flawed, but rather </w:t>
      </w:r>
      <w:r w:rsidRPr="00FC1EF9">
        <w:rPr>
          <w:rStyle w:val="StyleUnderline"/>
        </w:rPr>
        <w:t>that the conclusions and orthodoxy they give rise to are outmoded because they take insufficient account of new evidence.</w:t>
      </w:r>
      <w:r w:rsidRPr="00DE270C">
        <w:rPr>
          <w:sz w:val="16"/>
        </w:rPr>
        <w:t xml:space="preserve"> If given due consideration, </w:t>
      </w:r>
      <w:r w:rsidRPr="00FC1EF9">
        <w:rPr>
          <w:rStyle w:val="StyleUnderline"/>
        </w:rPr>
        <w:t xml:space="preserve">these perspectives may have ample ability to point to and explain Japan’s initiation of balancing behaviour. These perspectives, therefore, </w:t>
      </w:r>
      <w:r w:rsidRPr="00FC1EF9">
        <w:rPr>
          <w:rStyle w:val="Emphasis"/>
        </w:rPr>
        <w:t>need to abandon the comfort zone of their past orthodoxy</w:t>
      </w:r>
      <w:r w:rsidRPr="00FC1EF9">
        <w:rPr>
          <w:rStyle w:val="StyleUnderline"/>
        </w:rPr>
        <w:t xml:space="preserve"> and </w:t>
      </w:r>
      <w:r w:rsidRPr="00FC1EF9">
        <w:rPr>
          <w:rStyle w:val="Emphasis"/>
        </w:rPr>
        <w:t>review the dynamism of Japan’s security policy if they are to retain their full explanatory utility</w:t>
      </w:r>
      <w:r w:rsidRPr="00FC1EF9">
        <w:rPr>
          <w:rStyle w:val="StyleUnderline"/>
        </w:rPr>
        <w:t xml:space="preserve"> with regard to Japan now and in the future</w:t>
      </w:r>
      <w:r w:rsidRPr="00DE270C">
        <w:rPr>
          <w:sz w:val="16"/>
        </w:rPr>
        <w:t xml:space="preserve">. In particular, Neo-realism can afford to be bolder in asserting its perspective on Japan’s remilitarization of security policy, rather than readily ceding ground to the dominance of Constructivism and Liberalism. Secondly, and even more importantly, </w:t>
      </w:r>
      <w:r w:rsidRPr="00FC1EF9">
        <w:rPr>
          <w:rStyle w:val="StyleUnderline"/>
        </w:rPr>
        <w:t xml:space="preserve">Japan’s inching towards active balancing of China </w:t>
      </w:r>
      <w:r w:rsidRPr="00FC1EF9">
        <w:rPr>
          <w:rStyle w:val="StyleUnderline"/>
        </w:rPr>
        <w:lastRenderedPageBreak/>
        <w:t>has significant implications for East Asian security,</w:t>
      </w:r>
      <w:r w:rsidRPr="00DE270C">
        <w:rPr>
          <w:sz w:val="16"/>
        </w:rPr>
        <w:t xml:space="preserve"> </w:t>
      </w:r>
      <w:r w:rsidRPr="00FC1EF9">
        <w:rPr>
          <w:rStyle w:val="StyleUnderline"/>
        </w:rPr>
        <w:t xml:space="preserve">although given the nature of the process of Japan’s shift they are not entirely clear. </w:t>
      </w:r>
      <w:r w:rsidRPr="00DE270C">
        <w:rPr>
          <w:sz w:val="16"/>
        </w:rPr>
        <w:t xml:space="preserve">Japan’s move towards balancing is certainly not yet complete, irreversible, or fully revealed, and embedded in national grand strategy. As outlined earlier, the Yoshida Doctrine has proved a highly resilient grand strategy in the post-war period, and will not be abandoned lightly. </w:t>
      </w:r>
      <w:r w:rsidRPr="00FC1EF9">
        <w:rPr>
          <w:rStyle w:val="StyleUnderline"/>
        </w:rPr>
        <w:t>The result is that Japan is demonstrating, and likely to continue to demonstrate, fluctuations between the Yoshida Doctrine and more active balancing behaviour. These fluctuations will, in turn, be driven by the development of the international and domestic determinants of Japan’s strategy as already outlined, and which are themselves amid a process of volatile change.</w:t>
      </w:r>
      <w:r w:rsidRPr="00DE270C">
        <w:rPr>
          <w:sz w:val="16"/>
        </w:rPr>
        <w:t xml:space="preserve"> Japan will be forced to react to variations in the benignity and malignity of China’s intentions and, just as importantly, </w:t>
      </w:r>
      <w:r w:rsidRPr="00FC1EF9">
        <w:rPr>
          <w:rStyle w:val="StyleUnderline"/>
        </w:rPr>
        <w:t>Japanese behaviour will be largely determined by the condition of the US– Japan alliance and fears over entrapment and abandonment.</w:t>
      </w:r>
      <w:r>
        <w:rPr>
          <w:rStyle w:val="StyleUnderline"/>
        </w:rPr>
        <w:t xml:space="preserve"> </w:t>
      </w:r>
      <w:r w:rsidRPr="00FC1EF9">
        <w:rPr>
          <w:rStyle w:val="StyleUnderline"/>
        </w:rPr>
        <w:t>Japan’s sense of being caught between a rising China and a US ally on which it has been so dependent</w:t>
      </w:r>
      <w:r w:rsidRPr="00DE270C">
        <w:rPr>
          <w:sz w:val="16"/>
        </w:rPr>
        <w:t xml:space="preserve">, but with </w:t>
      </w:r>
      <w:r w:rsidRPr="00FC1EF9">
        <w:rPr>
          <w:rStyle w:val="StyleUnderline"/>
        </w:rPr>
        <w:t>which its security interests do not always converge, will make for hesitancy in its security stance. Japan’s impulse may be to react strongly at times to perceived Chinese security provocations,</w:t>
      </w:r>
      <w:r w:rsidRPr="00DE270C">
        <w:rPr>
          <w:sz w:val="16"/>
        </w:rPr>
        <w:t xml:space="preserve"> but </w:t>
      </w:r>
      <w:r w:rsidRPr="00FC1EF9">
        <w:rPr>
          <w:rStyle w:val="StyleUnderline"/>
        </w:rPr>
        <w:t>it will lack the assurance of USA backing of this behaviour.</w:t>
      </w:r>
      <w:r w:rsidRPr="00DE270C">
        <w:rPr>
          <w:sz w:val="16"/>
        </w:rPr>
        <w:t xml:space="preserve"> This will, on the whole, </w:t>
      </w:r>
      <w:r w:rsidRPr="00FC1EF9">
        <w:rPr>
          <w:rStyle w:val="StyleUnderline"/>
        </w:rPr>
        <w:t>encourage Japan to act more autonomously when necessary. Hence, not only China, but also the USA, may find Japan a difficult security partner to deal with.</w:t>
      </w:r>
      <w:r>
        <w:rPr>
          <w:rStyle w:val="StyleUnderline"/>
        </w:rPr>
        <w:t xml:space="preserve"> </w:t>
      </w:r>
      <w:r w:rsidRPr="00FC1EF9">
        <w:rPr>
          <w:rStyle w:val="StyleUnderline"/>
        </w:rPr>
        <w:t>Japanese unpredictability is and will be enhanced by the continuing changes to its domestic regime</w:t>
      </w:r>
      <w:r w:rsidRPr="00DE270C">
        <w:rPr>
          <w:sz w:val="16"/>
        </w:rPr>
        <w:t xml:space="preserve">. The </w:t>
      </w:r>
      <w:r w:rsidRPr="00FC1EF9">
        <w:rPr>
          <w:rStyle w:val="StyleUnderline"/>
        </w:rPr>
        <w:t>unwinding of the post-war system is not complete, and the struggle between Pragmatists and Revisionists will continue, albeit with the latter likely to eventually triumph</w:t>
      </w:r>
      <w:r w:rsidRPr="00DE270C">
        <w:rPr>
          <w:sz w:val="16"/>
        </w:rPr>
        <w:t xml:space="preserve">. Japanese </w:t>
      </w:r>
      <w:r w:rsidRPr="00FC1EF9">
        <w:rPr>
          <w:rStyle w:val="StyleUnderline"/>
        </w:rPr>
        <w:t>dalliance with Revisionism, and the feeling of ideological antagonism it engenders towards China, and even the USA at times</w:t>
      </w:r>
      <w:r w:rsidRPr="00DE270C">
        <w:rPr>
          <w:sz w:val="16"/>
        </w:rPr>
        <w:t xml:space="preserve">, amid the desire to cast off post-war constraints and restore national standing, </w:t>
      </w:r>
      <w:r w:rsidRPr="00FC1EF9">
        <w:rPr>
          <w:rStyle w:val="StyleUnderline"/>
        </w:rPr>
        <w:t>is conducive to a Japanese international strategy that is capable of being highly confrontational</w:t>
      </w:r>
      <w:r w:rsidRPr="00DE270C">
        <w:rPr>
          <w:sz w:val="16"/>
        </w:rPr>
        <w:t>. If an uncertain international security environment is combined with domestic Revisionism, then J</w:t>
      </w:r>
      <w:r w:rsidRPr="00FC1EF9">
        <w:rPr>
          <w:rStyle w:val="StyleUnderline"/>
        </w:rPr>
        <w:t>apan can be seen as lacking confidence in the basic foundations of its security, and to be experiencing a certain sense of paranoia. The outcome is that the new ‘realism’ to which Japan is being pushed in its international strategy will not always be the cautious ‘Reluctant Realism’ that seeks a comfortable alliance with the USA and which contributes, as US policymakers would hope, to a stable balance of power in the Asia-Pacific.</w:t>
      </w:r>
      <w:r w:rsidRPr="00DE270C">
        <w:rPr>
          <w:sz w:val="16"/>
        </w:rPr>
        <w:t xml:space="preserve"> It may rather at times be a </w:t>
      </w:r>
      <w:r w:rsidRPr="00FC1EF9">
        <w:rPr>
          <w:rStyle w:val="Emphasis"/>
        </w:rPr>
        <w:t>‘Resentful Realism’, driven by fear of China, lack of trust in the USA, and a desire to reassert national pride and autonomy, that could take root in Japan</w:t>
      </w:r>
      <w:r w:rsidRPr="00DE270C">
        <w:rPr>
          <w:sz w:val="16"/>
        </w:rPr>
        <w:t>. This ‘</w:t>
      </w:r>
      <w:r w:rsidRPr="00FC1EF9">
        <w:rPr>
          <w:rStyle w:val="StyleUnderline"/>
        </w:rPr>
        <w:t>Resentful Realism’ may generate impulses towards more independent national military action by Japan, facilitated by new autonomous capabilities</w:t>
      </w:r>
      <w:r w:rsidRPr="00DE270C">
        <w:rPr>
          <w:sz w:val="16"/>
        </w:rPr>
        <w:t xml:space="preserve">, and </w:t>
      </w:r>
      <w:r w:rsidRPr="00FC1EF9">
        <w:rPr>
          <w:rStyle w:val="StyleUnderline"/>
        </w:rPr>
        <w:t>will clearly be a difficult quantity for the USA, let alone China, to handle</w:t>
      </w:r>
      <w:r w:rsidRPr="00DE270C">
        <w:rPr>
          <w:sz w:val="16"/>
        </w:rPr>
        <w:t xml:space="preserve">. Under this scenario, </w:t>
      </w:r>
      <w:r w:rsidRPr="00FC1EF9">
        <w:rPr>
          <w:rStyle w:val="StyleUnderline"/>
        </w:rPr>
        <w:t>Japan’s experimentation with active balancing may not restore equilibrium and stability in the region to match China’s rise, but actually become a source of unpredictability and instability.</w:t>
      </w:r>
      <w:r>
        <w:rPr>
          <w:rStyle w:val="StyleUnderline"/>
        </w:rPr>
        <w:t xml:space="preserve"> </w:t>
      </w:r>
      <w:r w:rsidRPr="00DE270C">
        <w:rPr>
          <w:sz w:val="16"/>
        </w:rPr>
        <w:t xml:space="preserve">If this is thought to be a possible outcome of Japan’s shift from hedging to incipient balancing, a third conclusion then becomes apparent. </w:t>
      </w:r>
      <w:r w:rsidRPr="00FC1EF9">
        <w:rPr>
          <w:rStyle w:val="StyleUnderline"/>
        </w:rPr>
        <w:t>Japan’s impact on regional stability can be mitigated most obviously by China’s moderation of its security policy so as not to cross the Japanese key red lines of territory and SLOC security</w:t>
      </w:r>
      <w:r w:rsidRPr="00DE270C">
        <w:rPr>
          <w:sz w:val="16"/>
        </w:rPr>
        <w:t xml:space="preserve">. The </w:t>
      </w:r>
      <w:r w:rsidRPr="00FC1EF9">
        <w:rPr>
          <w:rStyle w:val="StyleUnderline"/>
        </w:rPr>
        <w:t>USA needs to reassure Japan that it will not be ‘passed over’ and its security interests overlooked in any possible strategic accommodation with China.</w:t>
      </w:r>
      <w:r w:rsidRPr="00DE270C">
        <w:rPr>
          <w:sz w:val="16"/>
        </w:rPr>
        <w:t xml:space="preserve"> For Japan itself, the lesson is that, as it reconsiders the Yoshida Doctrine and Revisionism takes hold, </w:t>
      </w:r>
      <w:r w:rsidRPr="00FC1EF9">
        <w:rPr>
          <w:rStyle w:val="StyleUnderline"/>
        </w:rPr>
        <w:t>it must consider how this process of international strategic and domestic regime change has impact on the very same problem it has in dealing with China—that of states’ surety in the reading of the international intentions of others.</w:t>
      </w:r>
      <w:r w:rsidRPr="00DE270C">
        <w:rPr>
          <w:sz w:val="16"/>
        </w:rPr>
        <w:t xml:space="preserve"> Japan’s polic</w:t>
      </w:r>
      <w:r w:rsidRPr="00FC1EF9">
        <w:rPr>
          <w:rStyle w:val="StyleUnderline"/>
        </w:rPr>
        <w:t>ymakers thus need to ensure they do not become trapped in the same problem of being unable to signal their intentions and maintain the sense of benignity that they accuse their Chinese counterparts of lackin</w:t>
      </w:r>
      <w:r w:rsidRPr="00DE270C">
        <w:rPr>
          <w:sz w:val="16"/>
        </w:rPr>
        <w:t xml:space="preserve">g. If they fail to do so, </w:t>
      </w:r>
      <w:r w:rsidRPr="00FC1EF9">
        <w:rPr>
          <w:rStyle w:val="StyleUnderline"/>
        </w:rPr>
        <w:t>Japan will be labelled a security risk on a par with China, the risk of a Sino–Japanese military clash may rise, and the consequences for the regional security order will be disastrous.</w:t>
      </w:r>
    </w:p>
    <w:p w14:paraId="6148F1B1" w14:textId="77777777" w:rsidR="0000423C" w:rsidRDefault="0000423C" w:rsidP="0000423C">
      <w:pPr>
        <w:pStyle w:val="Heading4"/>
      </w:pPr>
      <w:r>
        <w:lastRenderedPageBreak/>
        <w:t>Abe is turning Japan into a revisionist state- China rise takes out pacificism</w:t>
      </w:r>
    </w:p>
    <w:p w14:paraId="466CF981" w14:textId="77777777" w:rsidR="0000423C" w:rsidRPr="00A22050" w:rsidRDefault="0000423C" w:rsidP="0000423C">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5DAC9A69" w14:textId="77777777" w:rsidR="0000423C" w:rsidRPr="0000423C" w:rsidRDefault="0000423C" w:rsidP="0000423C">
      <w:pPr>
        <w:rPr>
          <w:sz w:val="16"/>
        </w:rPr>
      </w:pPr>
      <w:r w:rsidRPr="00A44367">
        <w:rPr>
          <w:rStyle w:val="StyleUnderline"/>
        </w:rPr>
        <w:t>North Korea and Russia are seen as posing an increasingly dangerous military threat as we enter 2015</w:t>
      </w:r>
      <w:r w:rsidRPr="0000423C">
        <w:rPr>
          <w:sz w:val="16"/>
        </w:rPr>
        <w:t xml:space="preserve">, and </w:t>
      </w:r>
      <w:r w:rsidRPr="00A44367">
        <w:rPr>
          <w:rStyle w:val="StyleUnderline"/>
        </w:rPr>
        <w:t>the responses of other states to them are widely perceived as realist in nature, prioritizing security and setting aside other concerns</w:t>
      </w:r>
      <w:r w:rsidRPr="0000423C">
        <w:rPr>
          <w:sz w:val="16"/>
        </w:rPr>
        <w:t xml:space="preserve">. </w:t>
      </w:r>
      <w:r w:rsidRPr="000F54CC">
        <w:rPr>
          <w:rStyle w:val="StyleUnderline"/>
        </w:rPr>
        <w:t>The United States, in turn, is regarded as the leader of the international community, steering the way in realist policies to forge coalitions with allies, partners, and others to diminish and counter these threats</w:t>
      </w:r>
      <w:r w:rsidRPr="0000423C">
        <w:rPr>
          <w:sz w:val="16"/>
        </w:rPr>
        <w:t xml:space="preserve">. To many observers, </w:t>
      </w:r>
      <w:r w:rsidRPr="000F54CC">
        <w:rPr>
          <w:rStyle w:val="StyleUnderline"/>
        </w:rPr>
        <w:t>Japan under Abe Shinzo is rapidly turning into a realist state as well, prioritizing its alliance with the United States, strengthening defense ties with countries such as Australia and India as it seeks domestic agreement on the right of collective self-defense, and focusing on the expansion of China’s military and the nuclear and missile threats of North Korea in rethinking regional security.</w:t>
      </w:r>
      <w:r w:rsidRPr="0000423C">
        <w:rPr>
          <w:sz w:val="16"/>
        </w:rPr>
        <w:t xml:space="preserve"> Yet, however much one agrees that Japan is realist in relations with the United States, </w:t>
      </w:r>
      <w:r w:rsidRPr="000F54CC">
        <w:rPr>
          <w:rStyle w:val="StyleUnderline"/>
        </w:rPr>
        <w:t>the puzzle remains with respect to Japan’s recent policies or debates over South Korea, North Korea, and Russia</w:t>
      </w:r>
      <w:r w:rsidRPr="0000423C">
        <w:rPr>
          <w:sz w:val="16"/>
        </w:rPr>
        <w:t xml:space="preserve">. I concentrate here on </w:t>
      </w:r>
      <w:r w:rsidRPr="001A1647">
        <w:rPr>
          <w:rStyle w:val="StyleUnderline"/>
        </w:rPr>
        <w:t>the revisionist roots of Japanese policy toward North Korea and Russia, linking them to the much more widely discussed revisionism displayed to South Korea, and assess the evolving balance between realism and revisionism in conservative Japanese thinking, led by Abe, as the 70th anniversary of the end of WWII and 50th anniversary of Japan-ROK normalization of relations put the spotlight in 2015 squarely on various views of history in Northeast Asia</w:t>
      </w:r>
      <w:r w:rsidRPr="0000423C">
        <w:rPr>
          <w:sz w:val="16"/>
        </w:rPr>
        <w:t>.</w:t>
      </w:r>
    </w:p>
    <w:p w14:paraId="41AC9219" w14:textId="77777777" w:rsidR="0000423C" w:rsidRDefault="0000423C" w:rsidP="0000423C">
      <w:pPr>
        <w:pStyle w:val="Heading4"/>
      </w:pPr>
      <w:r>
        <w:t>Diplomatic exchanges with Russia and SoKo prove a realist, not reliance, Japanese stance</w:t>
      </w:r>
    </w:p>
    <w:p w14:paraId="146DAEC3" w14:textId="77777777" w:rsidR="0000423C" w:rsidRPr="00A22050" w:rsidRDefault="0000423C" w:rsidP="0000423C">
      <w:pPr>
        <w:rPr>
          <w:rStyle w:val="StyleUnderline"/>
          <w:u w:val="none"/>
        </w:rPr>
      </w:pPr>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45374A3F" w14:textId="3920E5F4" w:rsidR="0000423C" w:rsidRPr="0000423C" w:rsidRDefault="0000423C" w:rsidP="0000423C">
      <w:pPr>
        <w:rPr>
          <w:sz w:val="16"/>
        </w:rPr>
      </w:pPr>
      <w:r w:rsidRPr="000F54CC">
        <w:rPr>
          <w:rStyle w:val="StyleUnderline"/>
        </w:rPr>
        <w:t>While Abe is receiving considerable credit for a realist foreign policy, his actions in Northeast Asia are an exception</w:t>
      </w:r>
      <w:r w:rsidRPr="0000423C">
        <w:rPr>
          <w:sz w:val="16"/>
        </w:rPr>
        <w:t xml:space="preserve">. </w:t>
      </w:r>
      <w:r w:rsidRPr="000F54CC">
        <w:rPr>
          <w:rStyle w:val="StyleUnderline"/>
        </w:rPr>
        <w:t>Policy toward South Korea is hijacked by the “comfort women” issue. Initiatives toward North Korea are centered on the “abductions” issue, and Abe’s insistence on pursuing Russia is directed at the “Northern Territories” issue</w:t>
      </w:r>
      <w:r w:rsidRPr="0000423C">
        <w:rPr>
          <w:sz w:val="16"/>
        </w:rPr>
        <w:t xml:space="preserve">. In each case, </w:t>
      </w:r>
      <w:r w:rsidRPr="000F54CC">
        <w:rPr>
          <w:rStyle w:val="StyleUnderline"/>
        </w:rPr>
        <w:t>a principal theme of Japan’s national identity over many years has become the centerpiece in diplomacy. The result is quixotic quests for breakthroughs at the expense of sober calculations by foreign policy experts, coordination with the United States, and indications that favorable outcomes are in sight.</w:t>
      </w:r>
      <w:r w:rsidRPr="0000423C">
        <w:rPr>
          <w:sz w:val="16"/>
        </w:rPr>
        <w:t xml:space="preserve"> The </w:t>
      </w:r>
      <w:r w:rsidRPr="000F54CC">
        <w:rPr>
          <w:rStyle w:val="StyleUnderline"/>
        </w:rPr>
        <w:t>coexistence of as many as three postures of this sort in foreign policy toward one sub-region understandably raises the question of whether there is a common driving force</w:t>
      </w:r>
      <w:r w:rsidRPr="0000423C">
        <w:rPr>
          <w:sz w:val="16"/>
        </w:rPr>
        <w:t xml:space="preserve">. Given the tension between realism and revisionism in Abe’s overall foreign policy,1 </w:t>
      </w:r>
      <w:r w:rsidRPr="000F54CC">
        <w:rPr>
          <w:rStyle w:val="StyleUnderline"/>
        </w:rPr>
        <w:t>it behooves us to look for the revisionist roots of these three specific approaches, as we reflect on Japanese debates about them. To focus on revisionist themes, however, is not to deny the important realist shift by Japan.</w:t>
      </w:r>
      <w:r>
        <w:rPr>
          <w:rStyle w:val="StyleUnderline"/>
        </w:rPr>
        <w:t xml:space="preserve"> </w:t>
      </w:r>
      <w:r w:rsidRPr="000F54CC">
        <w:rPr>
          <w:rStyle w:val="StyleUnderline"/>
        </w:rPr>
        <w:t>Many agree that the biggest blemish in Abe’s foreign policy realism has been the way he has handled South Korea</w:t>
      </w:r>
      <w:r w:rsidRPr="0000423C">
        <w:rPr>
          <w:sz w:val="16"/>
        </w:rPr>
        <w:t xml:space="preserve">. Despite the </w:t>
      </w:r>
      <w:r w:rsidRPr="0000423C">
        <w:rPr>
          <w:sz w:val="16"/>
        </w:rPr>
        <w:lastRenderedPageBreak/>
        <w:t xml:space="preserve">reprieve in March 2014 when Barack Obama found a way to bring Abe and Park Geun-hye together with him for a meeting, </w:t>
      </w:r>
      <w:r w:rsidRPr="000F54CC">
        <w:rPr>
          <w:rStyle w:val="StyleUnderline"/>
        </w:rPr>
        <w:t>the identity gap between Japan and South Korea has not narrowed</w:t>
      </w:r>
      <w:r w:rsidRPr="0000423C">
        <w:rPr>
          <w:sz w:val="16"/>
        </w:rPr>
        <w:t xml:space="preserve">.3 Indeed, </w:t>
      </w:r>
      <w:r w:rsidRPr="000F54CC">
        <w:rPr>
          <w:rStyle w:val="StyleUnderline"/>
        </w:rPr>
        <w:t>Japan has become obsessed with revising the verdicts on the “comfort women” issue, allowing a revisionist theme to trump any steps to increase trust with a country many consider critical for the defense of Japan.</w:t>
      </w:r>
      <w:r w:rsidRPr="0000423C">
        <w:rPr>
          <w:sz w:val="16"/>
        </w:rPr>
        <w:t xml:space="preserve"> </w:t>
      </w:r>
      <w:r w:rsidRPr="000F54CC">
        <w:rPr>
          <w:rStyle w:val="StyleUnderline"/>
        </w:rPr>
        <w:t>Less attention has been paid to the non-realist factors behind Abe’s approaches to North Korea and Russia, which are not in the forefront—in contrast to the debates over South Korea—but do play an important role and are arousing distrust in other countries</w:t>
      </w:r>
      <w:r w:rsidRPr="0000423C">
        <w:rPr>
          <w:sz w:val="16"/>
        </w:rPr>
        <w:t xml:space="preserve">. </w:t>
      </w:r>
      <w:r w:rsidRPr="000F54CC">
        <w:rPr>
          <w:rStyle w:val="StyleUnderline"/>
        </w:rPr>
        <w:t>Northeast Asia is plagued by a spike in national identities trumping realist compromises in foreign policy and by a lack of consensus on how to manage North Korea and proceed toward reunification on the peninsula, which is also primarily caused by national identity gaps</w:t>
      </w:r>
      <w:r w:rsidRPr="0000423C">
        <w:rPr>
          <w:sz w:val="16"/>
        </w:rPr>
        <w:t xml:space="preserve">. What requires more systematic explanation is how the national identity in Japan is affecting its approach to the fundamental regional concerns of Korean reunification and Northeast Asian regional cooperation and security, involving Russia and China. In </w:t>
      </w:r>
      <w:r w:rsidRPr="000F54CC">
        <w:rPr>
          <w:rStyle w:val="StyleUnderline"/>
        </w:rPr>
        <w:t>2014, to the dismay of South Koreans and the puzzlement of Americans, Abe set aside triangular coordination to launch negotiations with Kim Jong-un’s regime at the expense of relaxing some of Japan’s sanctions, and he kept those talks going into 2015 despite the North’s delaying tactics</w:t>
      </w:r>
      <w:r w:rsidRPr="0000423C">
        <w:rPr>
          <w:sz w:val="16"/>
        </w:rPr>
        <w:t xml:space="preserve">. Moreover, in February 2014 </w:t>
      </w:r>
      <w:r w:rsidRPr="000F54CC">
        <w:rPr>
          <w:rStyle w:val="StyleUnderline"/>
        </w:rPr>
        <w:t>Abe was the most prominent ally of the United States in attendance at the Sochi Olympics, and he kept reviving his overtures to Putin through the year in spite of Putin’s aggression in Ukraine and the necessity of agreeing with Obama and other G7 leaders on imposing sanctions</w:t>
      </w:r>
      <w:r w:rsidRPr="0000423C">
        <w:rPr>
          <w:sz w:val="16"/>
        </w:rPr>
        <w:t>,4 albeit the weakest in the group often accompanied by apologetic remarks to Russians about Japan’s reluctance.</w:t>
      </w:r>
    </w:p>
    <w:p w14:paraId="752831AB" w14:textId="77777777" w:rsidR="0000423C" w:rsidRDefault="0000423C" w:rsidP="0000423C">
      <w:pPr>
        <w:pStyle w:val="Heading4"/>
      </w:pPr>
      <w:r>
        <w:t>Japanese politics are revisionist and external of US control- NoKo, pursuit of Russian ties, collective self defense prove</w:t>
      </w:r>
    </w:p>
    <w:p w14:paraId="220664B5" w14:textId="77777777" w:rsidR="0000423C" w:rsidRDefault="0000423C" w:rsidP="0000423C">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5BBA7686" w14:textId="3345E43D" w:rsidR="0000423C" w:rsidRDefault="0000423C" w:rsidP="0000423C">
      <w:pPr>
        <w:rPr>
          <w:sz w:val="16"/>
        </w:rPr>
      </w:pPr>
      <w:r w:rsidRPr="000F54CC">
        <w:rPr>
          <w:rStyle w:val="StyleUnderline"/>
        </w:rPr>
        <w:t>A closer look at anomalies in how Japanese media discussed international relations at the end of 2014 raises questions about the balance between the successes rightly claimed by realists and the actual impact of revisionism on Japanese thinking and, especially, on how the leadership and its close supporters treated bilateral re</w:t>
      </w:r>
      <w:r w:rsidRPr="0000423C">
        <w:rPr>
          <w:sz w:val="16"/>
        </w:rPr>
        <w:t xml:space="preserve">lations. This can be </w:t>
      </w:r>
      <w:r w:rsidRPr="000F54CC">
        <w:rPr>
          <w:rStyle w:val="StyleUnderline"/>
        </w:rPr>
        <w:t>most clearly seen in triangular relations inclusive of the United States—the indispensable partner in Japan’s realist aspirations. Whether one focuses on the triangle with South Korea, North Korea, Russia, or China—Japan’s four neighbors</w:t>
      </w:r>
      <w:r w:rsidRPr="0000423C">
        <w:rPr>
          <w:sz w:val="16"/>
        </w:rPr>
        <w:t xml:space="preserve">—, the lack </w:t>
      </w:r>
      <w:r w:rsidRPr="000F54CC">
        <w:rPr>
          <w:rStyle w:val="StyleUnderline"/>
        </w:rPr>
        <w:t>of balanced analysis and the prevalence of simplistic criticisms of the way the Obama administration was proceeding, cast doubt on the realist thrust of policy</w:t>
      </w:r>
      <w:r w:rsidRPr="0000423C">
        <w:rPr>
          <w:sz w:val="16"/>
        </w:rPr>
        <w:t xml:space="preserve">. Both </w:t>
      </w:r>
      <w:r w:rsidRPr="000F54CC">
        <w:rPr>
          <w:rStyle w:val="StyleUnderline"/>
        </w:rPr>
        <w:t>media debates and policy rationales were tinged with national identity claims.</w:t>
      </w:r>
      <w:r>
        <w:rPr>
          <w:rStyle w:val="StyleUnderline"/>
        </w:rPr>
        <w:t xml:space="preserve"> </w:t>
      </w:r>
      <w:r w:rsidRPr="000F54CC">
        <w:rPr>
          <w:rStyle w:val="StyleUnderline"/>
        </w:rPr>
        <w:t>Japanese publications are split between the beleaguered progressive media, represented by Asahi Shimbun, and the energized conservative media, dominated not only by Yomiuri Shimbun but also by the tenacious advocacy of Sankei Shimbun.</w:t>
      </w:r>
      <w:r w:rsidRPr="0000423C">
        <w:rPr>
          <w:sz w:val="16"/>
        </w:rPr>
        <w:t xml:space="preserve"> Articles on South Korea and themes such as the “comfort women” have increasingly overlapped between the two conservative newspapers (in 2015 as Abe prepared to visit Washington and to choose the wording for critical statements about history, Yomiuri took a more pragmatic turn rather than Sankei’s intensified confrontational stance),6 although on Abe’s handling of North Korea and Russia Sankei took a more realist stance, focusing more on responding to threats and boosting alliance coordination. </w:t>
      </w:r>
      <w:r w:rsidRPr="000F54CC">
        <w:rPr>
          <w:rStyle w:val="StyleUnderline"/>
        </w:rPr>
        <w:t xml:space="preserve">For a rare realist voice, I turn to Gaiko, a bi-monthly journal associated with the Ministry of Foreign Affairs. Leading international affairs experts in Japan are mostly realists, whose articles can be found there and in the daily newspapers from time to time, while most commentators are, arguably, revisionists, whose views are often presented in the Seiron column of </w:t>
      </w:r>
      <w:r w:rsidRPr="000F54CC">
        <w:rPr>
          <w:rStyle w:val="StyleUnderline"/>
        </w:rPr>
        <w:lastRenderedPageBreak/>
        <w:t>Sankei Shimbun</w:t>
      </w:r>
      <w:r w:rsidRPr="0000423C">
        <w:rPr>
          <w:sz w:val="16"/>
        </w:rPr>
        <w:t xml:space="preserve"> and in journals such as Bungei Shunju. </w:t>
      </w:r>
      <w:r w:rsidRPr="000F54CC">
        <w:rPr>
          <w:rStyle w:val="StyleUnderline"/>
        </w:rPr>
        <w:t>Japan’s newspapers and monthly journals have since the early postwar era conducted a running battle over national identity, and it is not diminishing.</w:t>
      </w:r>
      <w:r>
        <w:rPr>
          <w:rStyle w:val="StyleUnderline"/>
        </w:rPr>
        <w:t xml:space="preserve"> </w:t>
      </w:r>
      <w:r w:rsidRPr="0000423C">
        <w:rPr>
          <w:sz w:val="16"/>
        </w:rPr>
        <w:t xml:space="preserve">At the end of 2014 Bungei Shunju issued Nihon no ronten, its annual coverage of the burning issues facing Japan. </w:t>
      </w:r>
      <w:r w:rsidRPr="000F54CC">
        <w:rPr>
          <w:rStyle w:val="StyleUnderline"/>
        </w:rPr>
        <w:t>Realism was reflected in a call to rush the new security law, due to the fact Japan is squeezed by various crises. The realist theme was also evident in an article on how to get Komeito to agree to collective self-defense.</w:t>
      </w:r>
      <w:r w:rsidRPr="0000423C">
        <w:rPr>
          <w:sz w:val="16"/>
        </w:rPr>
        <w:t xml:space="preserve"> Yet, </w:t>
      </w:r>
      <w:r w:rsidRPr="000F54CC">
        <w:rPr>
          <w:rStyle w:val="StyleUnderline"/>
        </w:rPr>
        <w:t>the bulk of coverage either straddled revisionism and realism or stood squarely on the side of revisionism. Straddling were articles arousing a sense of alarm without equal signs of confidence in U.S. leadership and its alliance-building activities</w:t>
      </w:r>
      <w:r w:rsidRPr="0000423C">
        <w:rPr>
          <w:sz w:val="16"/>
        </w:rPr>
        <w:t xml:space="preserve">. One </w:t>
      </w:r>
      <w:r w:rsidRPr="000F54CC">
        <w:rPr>
          <w:rStyle w:val="StyleUnderline"/>
        </w:rPr>
        <w:t xml:space="preserve">pointed to the failure of Obama’s foreign policy inviting the expansion of the Islamic State of Iraq and Syria (ISIS). Another noted that the battle for hegemony on the Eurasian mainland is beginning. </w:t>
      </w:r>
      <w:r w:rsidRPr="0000423C">
        <w:rPr>
          <w:sz w:val="16"/>
        </w:rPr>
        <w:t xml:space="preserve">A </w:t>
      </w:r>
      <w:r w:rsidRPr="000F54CC">
        <w:rPr>
          <w:rStyle w:val="StyleUnderline"/>
        </w:rPr>
        <w:t>third warned of the nightmare of a new cold war with China and Russia on one side in light of the empire strategy of Putin</w:t>
      </w:r>
      <w:r w:rsidRPr="0000423C">
        <w:rPr>
          <w:sz w:val="16"/>
        </w:rPr>
        <w:t xml:space="preserve">. </w:t>
      </w:r>
      <w:r w:rsidRPr="000F54CC">
        <w:rPr>
          <w:rStyle w:val="StyleUnderline"/>
        </w:rPr>
        <w:t>They make the realist case that Japan faces regional crises and needs to develop its military, along with the message that the United States is falling short in its responsibilities</w:t>
      </w:r>
      <w:r w:rsidRPr="0000423C">
        <w:rPr>
          <w:sz w:val="16"/>
        </w:rPr>
        <w:t xml:space="preserve">, </w:t>
      </w:r>
      <w:r w:rsidRPr="000F54CC">
        <w:rPr>
          <w:rStyle w:val="StyleUnderline"/>
        </w:rPr>
        <w:t>leaving Japan in need of more autonomy</w:t>
      </w:r>
      <w:r w:rsidRPr="0000423C">
        <w:rPr>
          <w:sz w:val="16"/>
        </w:rPr>
        <w:t xml:space="preserve">. This also </w:t>
      </w:r>
      <w:r w:rsidRPr="000F54CC">
        <w:rPr>
          <w:rStyle w:val="StyleUnderline"/>
        </w:rPr>
        <w:t>conveys the message that Japan is too dependent on the United States and needs more self-defense,</w:t>
      </w:r>
      <w:r w:rsidRPr="0000423C">
        <w:rPr>
          <w:sz w:val="16"/>
        </w:rPr>
        <w:t xml:space="preserve"> which </w:t>
      </w:r>
      <w:r w:rsidRPr="000F54CC">
        <w:rPr>
          <w:rStyle w:val="StyleUnderline"/>
        </w:rPr>
        <w:t>fits well into realist arguments but also opens the door to revisionist ones,</w:t>
      </w:r>
      <w:r w:rsidRPr="0000423C">
        <w:rPr>
          <w:sz w:val="16"/>
        </w:rPr>
        <w:t xml:space="preserve"> which </w:t>
      </w:r>
      <w:r w:rsidRPr="000F54CC">
        <w:rPr>
          <w:rStyle w:val="StyleUnderline"/>
        </w:rPr>
        <w:t>demand that the national identity of Japan and its defense be more autonomous from its ally. Another message is that China’s foreign policy driven by a vision of the “China Dream” is posing more than a realist threat.</w:t>
      </w:r>
      <w:r w:rsidRPr="0000423C">
        <w:rPr>
          <w:sz w:val="16"/>
        </w:rPr>
        <w:t xml:space="preserve"> </w:t>
      </w:r>
      <w:r w:rsidRPr="000F54CC">
        <w:rPr>
          <w:rStyle w:val="StyleUnderline"/>
        </w:rPr>
        <w:t>The revisionist themes are prominent in this annual book</w:t>
      </w:r>
      <w:r w:rsidRPr="0000423C">
        <w:rPr>
          <w:sz w:val="16"/>
        </w:rPr>
        <w:t xml:space="preserve">. One </w:t>
      </w:r>
      <w:r w:rsidRPr="000F54CC">
        <w:rPr>
          <w:rStyle w:val="StyleUnderline"/>
        </w:rPr>
        <w:t>article insists that Asahi Shimbun has been discredited for its coverage of the “comfort women” and more</w:t>
      </w:r>
      <w:r w:rsidRPr="0000423C">
        <w:rPr>
          <w:sz w:val="16"/>
        </w:rPr>
        <w:t xml:space="preserve">. There is an exchange of two views, one of which asserts that visits to the Yasukuni Shrine are appropriate while the other says that they are not until the issue of Class-A war criminals is resolved. </w:t>
      </w:r>
      <w:r w:rsidRPr="000F54CC">
        <w:rPr>
          <w:rStyle w:val="StyleUnderline"/>
        </w:rPr>
        <w:t>One article looks back to the roots of the Tokyo Tribunal’s pursuit of war responsibility to the Versailles Conference</w:t>
      </w:r>
      <w:r w:rsidRPr="0000423C">
        <w:rPr>
          <w:sz w:val="16"/>
        </w:rPr>
        <w:t xml:space="preserve">. The </w:t>
      </w:r>
      <w:r w:rsidRPr="000F54CC">
        <w:rPr>
          <w:rStyle w:val="StyleUnderline"/>
        </w:rPr>
        <w:t>overall message here and in the conservative press is: Japan has been left disgraced by the way its history of the 1930s-40s has been treated at home and abroad; a new cold war is unfolding, but unlike the earlier one, Japan has ample room to maneuver</w:t>
      </w:r>
      <w:r w:rsidRPr="0000423C">
        <w:rPr>
          <w:sz w:val="16"/>
        </w:rPr>
        <w:t xml:space="preserve">; the </w:t>
      </w:r>
      <w:r w:rsidRPr="000F54CC">
        <w:rPr>
          <w:rStyle w:val="StyleUnderline"/>
        </w:rPr>
        <w:t>United States is declining and its conduct of international relations is troubled and unreliable</w:t>
      </w:r>
      <w:r w:rsidRPr="0000423C">
        <w:rPr>
          <w:sz w:val="16"/>
        </w:rPr>
        <w:t xml:space="preserve">, but </w:t>
      </w:r>
      <w:r w:rsidRPr="000F54CC">
        <w:rPr>
          <w:rStyle w:val="StyleUnderline"/>
        </w:rPr>
        <w:t>a close alliance is necessary</w:t>
      </w:r>
      <w:r w:rsidRPr="0000423C">
        <w:rPr>
          <w:sz w:val="16"/>
        </w:rPr>
        <w:t xml:space="preserve">; China’s national identity drives its aggression and poses the primary threat; </w:t>
      </w:r>
      <w:r w:rsidRPr="000F54CC">
        <w:rPr>
          <w:rStyle w:val="StyleUnderline"/>
        </w:rPr>
        <w:t>South Korea is hopeless as an ally and not so strong that it has to be taken seriously in realist calculations</w:t>
      </w:r>
      <w:r w:rsidRPr="0000423C">
        <w:rPr>
          <w:sz w:val="16"/>
        </w:rPr>
        <w:t xml:space="preserve">. In short, </w:t>
      </w:r>
      <w:r w:rsidRPr="000F54CC">
        <w:rPr>
          <w:rStyle w:val="StyleUnderline"/>
        </w:rPr>
        <w:t>Japan can have both realism and revisionism without any need to sacrifice one for the other.</w:t>
      </w:r>
      <w:r>
        <w:rPr>
          <w:rStyle w:val="StyleUnderline"/>
        </w:rPr>
        <w:t xml:space="preserve"> </w:t>
      </w:r>
      <w:r w:rsidRPr="000F54CC">
        <w:rPr>
          <w:rStyle w:val="StyleUnderline"/>
        </w:rPr>
        <w:t>Japan faces distinct history challenges in South Korea, China, and Russia, and even the United States</w:t>
      </w:r>
      <w:r w:rsidRPr="0000423C">
        <w:rPr>
          <w:sz w:val="16"/>
        </w:rPr>
        <w:t xml:space="preserve">, all </w:t>
      </w:r>
      <w:r w:rsidRPr="000F54CC">
        <w:rPr>
          <w:rStyle w:val="Emphasis"/>
        </w:rPr>
        <w:t>rooted in its era of imperialism</w:t>
      </w:r>
      <w:r w:rsidRPr="0000423C">
        <w:rPr>
          <w:sz w:val="16"/>
        </w:rPr>
        <w:t xml:space="preserve">. In </w:t>
      </w:r>
      <w:r w:rsidRPr="000F54CC">
        <w:rPr>
          <w:rStyle w:val="StyleUnderline"/>
        </w:rPr>
        <w:t>2014 the focus was South Korea; in 2015 the main danger comes from China and, if ties between Abe and Putin weaken, Russia too as the 70th anniversary looms</w:t>
      </w:r>
      <w:r w:rsidRPr="0000423C">
        <w:rPr>
          <w:sz w:val="16"/>
        </w:rPr>
        <w:t xml:space="preserve">; as increasingly recognized in Japan, the battlefront of the future is moving to the United States, which </w:t>
      </w:r>
      <w:r w:rsidRPr="000F54CC">
        <w:rPr>
          <w:rStyle w:val="StyleUnderline"/>
        </w:rPr>
        <w:t>together with the international community represents the ultimate, decisive testing grounds. In the background is the rise of “hate South Korea</w:t>
      </w:r>
      <w:r w:rsidRPr="0000423C">
        <w:rPr>
          <w:sz w:val="16"/>
        </w:rPr>
        <w:t xml:space="preserve">” in public discourse </w:t>
      </w:r>
      <w:r w:rsidRPr="000F54CC">
        <w:rPr>
          <w:rStyle w:val="StyleUnderline"/>
        </w:rPr>
        <w:t>rather than a clear-headed focus on the menace from North Korea, on the attack launched on the world order from Russia, and even on the urgency of strengthening the triangular security framework with the United States and South Korea</w:t>
      </w:r>
      <w:r w:rsidRPr="0000423C">
        <w:rPr>
          <w:sz w:val="16"/>
        </w:rPr>
        <w:t xml:space="preserve">. This </w:t>
      </w:r>
      <w:r w:rsidRPr="000F54CC">
        <w:rPr>
          <w:rStyle w:val="StyleUnderline"/>
        </w:rPr>
        <w:t>rhetoric distracts from strategic thinking to meet today’s challenges, as seen in the three cases below.</w:t>
      </w:r>
      <w:r>
        <w:rPr>
          <w:rStyle w:val="StyleUnderline"/>
        </w:rPr>
        <w:t xml:space="preserve"> </w:t>
      </w:r>
      <w:r w:rsidRPr="000F54CC">
        <w:rPr>
          <w:rStyle w:val="Emphasis"/>
        </w:rPr>
        <w:t>Abe’s Pursuit of Kim Jong-un</w:t>
      </w:r>
      <w:r>
        <w:rPr>
          <w:rStyle w:val="Emphasis"/>
        </w:rPr>
        <w:t xml:space="preserve"> </w:t>
      </w:r>
      <w:r w:rsidRPr="000F54CC">
        <w:rPr>
          <w:rStyle w:val="StyleUnderline"/>
        </w:rPr>
        <w:t>North Korea is a strategic concern, raising fundamental questions of national interest in both South Korea and Japan</w:t>
      </w:r>
      <w:r w:rsidRPr="0000423C">
        <w:rPr>
          <w:sz w:val="16"/>
        </w:rPr>
        <w:t xml:space="preserve">, the </w:t>
      </w:r>
      <w:r w:rsidRPr="000F54CC">
        <w:rPr>
          <w:rStyle w:val="StyleUnderline"/>
        </w:rPr>
        <w:t>two states under the greatest threat, as it also does for China, Russia, and the United States</w:t>
      </w:r>
      <w:r w:rsidRPr="0000423C">
        <w:rPr>
          <w:sz w:val="16"/>
        </w:rPr>
        <w:t xml:space="preserve">. It is of </w:t>
      </w:r>
      <w:r w:rsidRPr="000F54CC">
        <w:rPr>
          <w:rStyle w:val="StyleUnderline"/>
        </w:rPr>
        <w:t>doubtless significance for national security, the regional balance of power, and concerns about</w:t>
      </w:r>
      <w:r w:rsidRPr="0000423C">
        <w:rPr>
          <w:sz w:val="16"/>
        </w:rPr>
        <w:t xml:space="preserve"> weapons of mass destruction (</w:t>
      </w:r>
      <w:r w:rsidRPr="000F54CC">
        <w:rPr>
          <w:rStyle w:val="StyleUnderline"/>
        </w:rPr>
        <w:t>WMD) proliferation and international peace</w:t>
      </w:r>
      <w:r w:rsidRPr="0000423C">
        <w:rPr>
          <w:sz w:val="16"/>
        </w:rPr>
        <w:t xml:space="preserve">. Yet, another dimension in how </w:t>
      </w:r>
      <w:r w:rsidRPr="000F54CC">
        <w:rPr>
          <w:rStyle w:val="StyleUnderline"/>
        </w:rPr>
        <w:t>states, among them Japan, perceive North Korea, is often overlooked:</w:t>
      </w:r>
      <w:r w:rsidRPr="0000423C">
        <w:rPr>
          <w:sz w:val="16"/>
        </w:rPr>
        <w:t xml:space="preserve"> It </w:t>
      </w:r>
      <w:r w:rsidRPr="000F54CC">
        <w:rPr>
          <w:rStyle w:val="StyleUnderline"/>
        </w:rPr>
        <w:t>is a national identity concern not only for fellow Koreans socialized to recall a united peninsula</w:t>
      </w:r>
      <w:r w:rsidRPr="0000423C">
        <w:rPr>
          <w:sz w:val="16"/>
        </w:rPr>
        <w:t xml:space="preserve">, which </w:t>
      </w:r>
      <w:r w:rsidRPr="000F54CC">
        <w:rPr>
          <w:rStyle w:val="StyleUnderline"/>
        </w:rPr>
        <w:t>Park is reinforcing in her ongoing campaign in search of reunification, but also, to a lesser but still meaningful degree, for Japanese, and for Chinese, Russians, and even Americans</w:t>
      </w:r>
      <w:r w:rsidRPr="0000423C">
        <w:rPr>
          <w:sz w:val="16"/>
        </w:rPr>
        <w:t xml:space="preserve">.7 Ignoring the national identity dimension by </w:t>
      </w:r>
      <w:r w:rsidRPr="0000423C">
        <w:rPr>
          <w:sz w:val="16"/>
        </w:rPr>
        <w:lastRenderedPageBreak/>
        <w:t xml:space="preserve">only paying attention to security may steer diplomats and analysts along the wrong path. To some, </w:t>
      </w:r>
      <w:r w:rsidRPr="000F54CC">
        <w:rPr>
          <w:rStyle w:val="StyleUnderline"/>
        </w:rPr>
        <w:t>North Korea represents unparalleled infamy in the struggle for human dignity against totalitarian abuses of all types</w:t>
      </w:r>
      <w:r w:rsidRPr="0000423C">
        <w:rPr>
          <w:sz w:val="16"/>
        </w:rPr>
        <w:t xml:space="preserve"> of individual freedom, </w:t>
      </w:r>
      <w:r w:rsidRPr="000F54CC">
        <w:rPr>
          <w:rStyle w:val="StyleUnderline"/>
        </w:rPr>
        <w:t>but to others it represents historical righteousness in the struggle between communist liberation and imperialism</w:t>
      </w:r>
      <w:r w:rsidRPr="0000423C">
        <w:rPr>
          <w:sz w:val="16"/>
        </w:rPr>
        <w:t xml:space="preserve">. The United Nations Commission on Human Rights and its endorsement by the General Assembly gave a boost to the former theme, as did President Park Geun-hye’s decision to keep the North’s human rights in the spotlight in contrast to President Roh Moo-hyun’s willingness to marginalize discussion of human rights in pursuit of other objectives. Yet, in this year marking the 70th anniversary of the end of WWII and the 50th anniversary of the normalization of diplomatic relations between Japan and South Korea, we should not overlook the salience of the latter theme. After all, </w:t>
      </w:r>
      <w:r w:rsidRPr="000F54CC">
        <w:rPr>
          <w:rStyle w:val="StyleUnderline"/>
        </w:rPr>
        <w:t>the historical dimension of national identity concentrating on developments from the 1940s and 1950s has been resurgent in Northeast Asi</w:t>
      </w:r>
      <w:r w:rsidRPr="0000423C">
        <w:rPr>
          <w:sz w:val="16"/>
        </w:rPr>
        <w:t xml:space="preserve">a. This is </w:t>
      </w:r>
      <w:r w:rsidRPr="000F54CC">
        <w:rPr>
          <w:rStyle w:val="StyleUnderline"/>
        </w:rPr>
        <w:t>true of China and Russia, where sympathy for North Korea’s reasoning about history remains deeply embedded, but it also applies to Japan and South Korea, which cannot avoid considering North Korea not just through a realist lens as a security threat</w:t>
      </w:r>
      <w:r w:rsidRPr="0000423C">
        <w:rPr>
          <w:sz w:val="16"/>
        </w:rPr>
        <w:t xml:space="preserve"> and a force in the regional balance of power, but </w:t>
      </w:r>
      <w:r w:rsidRPr="000F54CC">
        <w:rPr>
          <w:rStyle w:val="StyleUnderline"/>
        </w:rPr>
        <w:t>also as a factor in their internal struggles to reconstruct national identity and in their intensifying competition to win support in the United States and to redefine how their region is seen.</w:t>
      </w:r>
      <w:r>
        <w:rPr>
          <w:rStyle w:val="StyleUnderline"/>
        </w:rPr>
        <w:t xml:space="preserve"> </w:t>
      </w:r>
      <w:r w:rsidRPr="000F54CC">
        <w:rPr>
          <w:rStyle w:val="StyleUnderline"/>
        </w:rPr>
        <w:t>China has led the way</w:t>
      </w:r>
      <w:r w:rsidRPr="0000423C">
        <w:rPr>
          <w:sz w:val="16"/>
        </w:rPr>
        <w:t xml:space="preserve">, even before Xi Jinping made rejuvenation of the Chinese nation the essence of the “China Dream,” </w:t>
      </w:r>
      <w:r w:rsidRPr="000F54CC">
        <w:rPr>
          <w:rStyle w:val="StyleUnderline"/>
        </w:rPr>
        <w:t>in looking back to a millennia of sinocentrism and an interlude of humiliation more than forward to an international or a regional community</w:t>
      </w:r>
      <w:r w:rsidRPr="0000423C">
        <w:rPr>
          <w:sz w:val="16"/>
        </w:rPr>
        <w:t xml:space="preserve"> </w:t>
      </w:r>
      <w:r w:rsidRPr="000F54CC">
        <w:rPr>
          <w:rStyle w:val="Emphasis"/>
        </w:rPr>
        <w:t>with any semblance of common values</w:t>
      </w:r>
      <w:r w:rsidRPr="0000423C">
        <w:rPr>
          <w:sz w:val="16"/>
        </w:rPr>
        <w:t xml:space="preserve">. Vladimir </w:t>
      </w:r>
      <w:r w:rsidRPr="000F54CC">
        <w:rPr>
          <w:rStyle w:val="StyleUnderline"/>
        </w:rPr>
        <w:t>Putin has made a more assertive push for history at the center of national identity with themes such as Novorossiya, Crimea as inherently Russian, and the revival of the Cold War</w:t>
      </w:r>
      <w:r w:rsidRPr="0000423C">
        <w:rPr>
          <w:sz w:val="16"/>
        </w:rPr>
        <w:t xml:space="preserve">.8 Yet, Abe Shinzo and Park Geun-hye are obsessed with each other’s historical memory, which have ramifications not only for JapanSouth Korea bilateral relations, but also for how each side sees North Korea. In this broader perspective, the specific themes dividing Tokyo and Seoul, such as “comfort women” and the Yasukuni Shrine, serve as symbols of a more wide-ranging division. </w:t>
      </w:r>
      <w:r w:rsidRPr="000F54CC">
        <w:rPr>
          <w:rStyle w:val="StyleUnderline"/>
        </w:rPr>
        <w:t>North Korea represents a serious challenge to Japan, not only as the gravest military threat but also as the sole state that has not reached any kind of settlement over the conduct of Japan</w:t>
      </w:r>
      <w:r w:rsidRPr="0000423C">
        <w:rPr>
          <w:sz w:val="16"/>
        </w:rPr>
        <w:t xml:space="preserve"> to 1945. It </w:t>
      </w:r>
      <w:r w:rsidRPr="000F54CC">
        <w:rPr>
          <w:rStyle w:val="StyleUnderline"/>
        </w:rPr>
        <w:t>evokes triangular reasoning in the context of troubled relations between Japan and South Korea and of potential reunification</w:t>
      </w:r>
      <w:r w:rsidRPr="0000423C">
        <w:rPr>
          <w:sz w:val="16"/>
        </w:rPr>
        <w:t xml:space="preserve">. Fearing an upsurge of national identity targeting Japan in a unified Korea, </w:t>
      </w:r>
      <w:r w:rsidRPr="000F54CC">
        <w:rPr>
          <w:rStyle w:val="StyleUnderline"/>
        </w:rPr>
        <w:t>Japanese are wary of unification, at least on terms that Japan does not help to dictate.</w:t>
      </w:r>
      <w:r w:rsidRPr="0000423C">
        <w:rPr>
          <w:sz w:val="16"/>
        </w:rPr>
        <w:t xml:space="preserve"> This is </w:t>
      </w:r>
      <w:r w:rsidRPr="000F54CC">
        <w:rPr>
          <w:rStyle w:val="StyleUnderline"/>
        </w:rPr>
        <w:t>one reason for a unilateral initiative to the North</w:t>
      </w:r>
      <w:r w:rsidRPr="0000423C">
        <w:rPr>
          <w:sz w:val="16"/>
        </w:rPr>
        <w:t xml:space="preserve">. Even </w:t>
      </w:r>
      <w:r w:rsidRPr="000F54CC">
        <w:rPr>
          <w:rStyle w:val="StyleUnderline"/>
        </w:rPr>
        <w:t>a process of reconciliation could leave Japan feeling more isolated, especially because of the heightened sense of distrust over South Korean emotionalism toward Japan</w:t>
      </w:r>
      <w:r w:rsidRPr="0000423C">
        <w:rPr>
          <w:sz w:val="16"/>
        </w:rPr>
        <w:t xml:space="preserve">. The </w:t>
      </w:r>
      <w:r w:rsidRPr="000F54CC">
        <w:rPr>
          <w:rStyle w:val="StyleUnderline"/>
        </w:rPr>
        <w:t>worse the relationship with Seoul, the more important is pursuit of Pyongyang</w:t>
      </w:r>
      <w:r w:rsidRPr="0000423C">
        <w:rPr>
          <w:sz w:val="16"/>
        </w:rPr>
        <w:t>. Thus, ev</w:t>
      </w:r>
      <w:r w:rsidRPr="000F54CC">
        <w:rPr>
          <w:rStyle w:val="StyleUnderline"/>
        </w:rPr>
        <w:t>en as progress remains slow or non-existent on the “abductions” issue, the Abe administration is hesitant to abandon the talks, f</w:t>
      </w:r>
      <w:r w:rsidRPr="0000423C">
        <w:rPr>
          <w:sz w:val="16"/>
        </w:rPr>
        <w:t xml:space="preserve">or example by outsourcing its policy to Seoul or to Seoul and Washington. Another reason for pursuing North Korea and exaggerating its prospects is to foster the impression, especially at home, that Japan is a diplomatic great power, not just a marginal factor, as seemed to be the case during the Six-Party Talks. </w:t>
      </w:r>
      <w:r w:rsidRPr="000F54CC">
        <w:rPr>
          <w:rStyle w:val="StyleUnderline"/>
        </w:rPr>
        <w:t>Showcasing the autonomous nature of its foreign policy on a matter of strategic importance bolsters Japan’s selfconfidence, which is useful for Abe’s revisionist agenda at home and for separating Japanese national identity from U.S. identity or U.S.-led internationalism</w:t>
      </w:r>
      <w:r w:rsidRPr="0000423C">
        <w:rPr>
          <w:sz w:val="16"/>
        </w:rPr>
        <w:t xml:space="preserve">.9 The </w:t>
      </w:r>
      <w:r w:rsidRPr="000F54CC">
        <w:rPr>
          <w:rStyle w:val="StyleUnderline"/>
        </w:rPr>
        <w:t>same logic applies even more to Japan’s pursuit of Russia</w:t>
      </w:r>
      <w:r w:rsidRPr="0000423C">
        <w:rPr>
          <w:sz w:val="16"/>
        </w:rPr>
        <w:t xml:space="preserve">. These </w:t>
      </w:r>
      <w:r w:rsidRPr="000F54CC">
        <w:rPr>
          <w:rStyle w:val="StyleUnderline"/>
        </w:rPr>
        <w:t>initiatives raise fewer doubts when couched as narrow quests for resolution of a single longstanding identity concern, such as abductions or the Northern Territories.</w:t>
      </w:r>
      <w:r w:rsidRPr="0000423C">
        <w:rPr>
          <w:sz w:val="16"/>
        </w:rPr>
        <w:t xml:space="preserve"> But when </w:t>
      </w:r>
      <w:r w:rsidRPr="000F54CC">
        <w:rPr>
          <w:rStyle w:val="StyleUnderline"/>
        </w:rPr>
        <w:t>evidence of a serious chance for a breakthrough on the identity concern is not forthcoming, the initiatives have a life of their own—even in the face of realist reasons to desist</w:t>
      </w:r>
      <w:r>
        <w:rPr>
          <w:rStyle w:val="StyleUnderline"/>
        </w:rPr>
        <w:t xml:space="preserve"> </w:t>
      </w:r>
      <w:r w:rsidRPr="0000423C">
        <w:rPr>
          <w:sz w:val="16"/>
        </w:rPr>
        <w:t xml:space="preserve">The </w:t>
      </w:r>
      <w:r w:rsidRPr="000F54CC">
        <w:rPr>
          <w:rStyle w:val="StyleUnderline"/>
        </w:rPr>
        <w:t>Moscow-Pyongyang axis drew close attention in the fall of 2014</w:t>
      </w:r>
      <w:r w:rsidRPr="0000423C">
        <w:rPr>
          <w:sz w:val="16"/>
        </w:rPr>
        <w:t xml:space="preserve"> with </w:t>
      </w:r>
      <w:r w:rsidRPr="000F54CC">
        <w:rPr>
          <w:rStyle w:val="StyleUnderline"/>
        </w:rPr>
        <w:t>visits to Russia from the North Korean foreign minister and then from a special messenger for Kim Jong-un</w:t>
      </w:r>
      <w:r w:rsidRPr="0000423C">
        <w:rPr>
          <w:sz w:val="16"/>
        </w:rPr>
        <w:t xml:space="preserve">. Putin invited Kim Jong-un to the 70th anniversary celebrations in May. Two new Russian projects—the Khasan-Rason railway and the Rason wharf—were ready for utilization. </w:t>
      </w:r>
      <w:r w:rsidRPr="000F54CC">
        <w:rPr>
          <w:rStyle w:val="StyleUnderline"/>
        </w:rPr>
        <w:t>Russia was beginning a project to improve the railroad from a coalfield to a port in return for rare metals. For Kim, ties to Putin were seen as a way to put pressure on China, while for Putin it was regarded as a card to be used against the United States</w:t>
      </w:r>
      <w:r w:rsidRPr="0000423C">
        <w:rPr>
          <w:sz w:val="16"/>
        </w:rPr>
        <w:t xml:space="preserve">.10 South Korea and Japan were being put under pressure too. The closer relationship of </w:t>
      </w:r>
      <w:r w:rsidRPr="000F54CC">
        <w:rPr>
          <w:rStyle w:val="StyleUnderline"/>
        </w:rPr>
        <w:t xml:space="preserve">Moscow and Pyongyang was seen as based on the absence of Russian concern about any military threat from the </w:t>
      </w:r>
      <w:r w:rsidRPr="000F54CC">
        <w:rPr>
          <w:rStyle w:val="StyleUnderline"/>
        </w:rPr>
        <w:lastRenderedPageBreak/>
        <w:t>North</w:t>
      </w:r>
      <w:r w:rsidRPr="0000423C">
        <w:rPr>
          <w:sz w:val="16"/>
        </w:rPr>
        <w:t xml:space="preserve">, i.e., it was making use of the alarm elsewhere, and the North’s all-out support for Russia’s move into Ukraine, i.e., making use of its isolated situation.11 </w:t>
      </w:r>
      <w:r w:rsidRPr="000F54CC">
        <w:rPr>
          <w:rStyle w:val="StyleUnderline"/>
        </w:rPr>
        <w:t>These were countries turning to each other to reinforce their belligerent attitudes toward others born of national identities of entitlement to expanded territorial control. Their desperation created an opening that might allow others to resolve national identity concerns of their own: Jap</w:t>
      </w:r>
      <w:r w:rsidRPr="0000423C">
        <w:rPr>
          <w:sz w:val="16"/>
        </w:rPr>
        <w:t xml:space="preserve">an, the Northern Territories and abductions obsessions, but also </w:t>
      </w:r>
      <w:r w:rsidRPr="000F54CC">
        <w:rPr>
          <w:rStyle w:val="StyleUnderline"/>
        </w:rPr>
        <w:t>the renewal of a great power identity separate from the United States and defiant of China; and South Korea</w:t>
      </w:r>
      <w:r w:rsidRPr="0000423C">
        <w:rPr>
          <w:sz w:val="16"/>
        </w:rPr>
        <w:t xml:space="preserve">, reunification, </w:t>
      </w:r>
      <w:r w:rsidRPr="000F54CC">
        <w:rPr>
          <w:rStyle w:val="StyleUnderline"/>
        </w:rPr>
        <w:t>allowing it to become a new center of Northeast Asia able to balance great powers and express its identity separate from U.S. and Chinese needs</w:t>
      </w:r>
      <w:r w:rsidRPr="0000423C">
        <w:rPr>
          <w:sz w:val="16"/>
        </w:rPr>
        <w:t>.</w:t>
      </w:r>
    </w:p>
    <w:p w14:paraId="2D091AA4" w14:textId="77777777" w:rsidR="00B8530E" w:rsidRDefault="00B8530E" w:rsidP="00B8530E">
      <w:pPr>
        <w:pStyle w:val="Heading4"/>
      </w:pPr>
      <w:r>
        <w:t xml:space="preserve">Domestic politics, media and SoKo all increase Japanese nationalist revisionism </w:t>
      </w:r>
    </w:p>
    <w:p w14:paraId="514FBE00" w14:textId="77777777" w:rsidR="00B8530E" w:rsidRDefault="00B8530E" w:rsidP="00B8530E">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3D857655" w14:textId="4DC857EA" w:rsidR="00B8530E" w:rsidRPr="000F54CC" w:rsidRDefault="00B8530E" w:rsidP="00B8530E">
      <w:pPr>
        <w:rPr>
          <w:rStyle w:val="StyleUnderline"/>
        </w:rPr>
      </w:pPr>
      <w:r w:rsidRPr="000F54CC">
        <w:rPr>
          <w:rStyle w:val="StyleUnderline"/>
        </w:rPr>
        <w:t>Japan’s conservative media have smelled blood, going on the attack with nary a sign of constraint from the second half of 2014</w:t>
      </w:r>
      <w:r w:rsidRPr="00B8530E">
        <w:rPr>
          <w:sz w:val="16"/>
        </w:rPr>
        <w:t xml:space="preserve">. The </w:t>
      </w:r>
      <w:r w:rsidRPr="000F54CC">
        <w:rPr>
          <w:rStyle w:val="StyleUnderline"/>
        </w:rPr>
        <w:t>initiative is in their hands, backed by their confidence that the prime minister and his cabinet are leading the way and by their perception that the worsening security environme</w:t>
      </w:r>
      <w:r w:rsidRPr="00B8530E">
        <w:rPr>
          <w:sz w:val="16"/>
        </w:rPr>
        <w:t xml:space="preserve">nt, the </w:t>
      </w:r>
      <w:r w:rsidRPr="000F54CC">
        <w:rPr>
          <w:rStyle w:val="StyleUnderline"/>
        </w:rPr>
        <w:t>distractions facing Obama and his weakness</w:t>
      </w:r>
      <w:r w:rsidRPr="00B8530E">
        <w:rPr>
          <w:sz w:val="16"/>
        </w:rPr>
        <w:t xml:space="preserve">, and </w:t>
      </w:r>
      <w:r w:rsidRPr="000F54CC">
        <w:rPr>
          <w:rStyle w:val="Emphasis"/>
        </w:rPr>
        <w:t>the disarray of Japanese progressives provide them with a golden opportunity to pursue a revisionist agenda along with a realist one</w:t>
      </w:r>
      <w:r w:rsidRPr="00B8530E">
        <w:rPr>
          <w:sz w:val="16"/>
        </w:rPr>
        <w:t xml:space="preserve">. To date, attention has centered </w:t>
      </w:r>
      <w:r w:rsidRPr="000F54CC">
        <w:rPr>
          <w:rStyle w:val="StyleUnderline"/>
        </w:rPr>
        <w:t>on Abe’s defiant approach to historical symbol</w:t>
      </w:r>
      <w:r w:rsidRPr="00B8530E">
        <w:rPr>
          <w:sz w:val="16"/>
        </w:rPr>
        <w:t xml:space="preserve">s, which </w:t>
      </w:r>
      <w:r w:rsidRPr="000F54CC">
        <w:rPr>
          <w:rStyle w:val="StyleUnderline"/>
        </w:rPr>
        <w:t>omits the broader context of diversified diplomacy with revisionist aims in dealing with the entire region of Northeast Asia, reaching to the United States and Chin</w:t>
      </w:r>
      <w:r w:rsidRPr="00B8530E">
        <w:rPr>
          <w:sz w:val="16"/>
        </w:rPr>
        <w:t xml:space="preserve">a. If in the early months of 2015 </w:t>
      </w:r>
      <w:r w:rsidRPr="000F54CC">
        <w:rPr>
          <w:rStyle w:val="StyleUnderline"/>
        </w:rPr>
        <w:t>more caution was evident, notably in Yomiuri Shimbun, as Abe faced a troubled reception in Washington, the overall pattern remained.</w:t>
      </w:r>
      <w:r>
        <w:rPr>
          <w:rStyle w:val="StyleUnderline"/>
        </w:rPr>
        <w:t xml:space="preserve"> </w:t>
      </w:r>
      <w:r w:rsidRPr="000F54CC">
        <w:rPr>
          <w:rStyle w:val="StyleUnderline"/>
        </w:rPr>
        <w:t>South Koreans depict Japanese foreign policy as unbalanced</w:t>
      </w:r>
      <w:r w:rsidRPr="00B8530E">
        <w:rPr>
          <w:sz w:val="16"/>
        </w:rPr>
        <w:t xml:space="preserve">, </w:t>
      </w:r>
      <w:r w:rsidRPr="000F54CC">
        <w:rPr>
          <w:rStyle w:val="StyleUnderline"/>
        </w:rPr>
        <w:t>not based on realism in dealing with North Korea</w:t>
      </w:r>
      <w:r w:rsidRPr="00B8530E">
        <w:rPr>
          <w:sz w:val="16"/>
        </w:rPr>
        <w:t xml:space="preserve">, </w:t>
      </w:r>
      <w:r w:rsidRPr="000F54CC">
        <w:rPr>
          <w:rStyle w:val="StyleUnderline"/>
        </w:rPr>
        <w:t>China, and South Korea itself</w:t>
      </w:r>
      <w:r w:rsidRPr="00B8530E">
        <w:rPr>
          <w:sz w:val="16"/>
        </w:rPr>
        <w:t xml:space="preserve">. </w:t>
      </w:r>
      <w:r w:rsidRPr="000F54CC">
        <w:rPr>
          <w:rStyle w:val="StyleUnderline"/>
        </w:rPr>
        <w:t>Japanese portray the recent foreign policy of South Korea as no less unbalanced, also not founded on realism in dealing with China and, of course, Japan itself</w:t>
      </w:r>
      <w:r w:rsidRPr="00B8530E">
        <w:rPr>
          <w:sz w:val="16"/>
        </w:rPr>
        <w:t>.25 Given the response to Russia in 2014, observers in the West cast doubt on the realist nature of the foreign policies of both states. (South Korea has not imposed sanctions and has been hesitant to criticize Russia despite its alliance). The overall impression is that, ho</w:t>
      </w:r>
      <w:r w:rsidRPr="000F54CC">
        <w:rPr>
          <w:rStyle w:val="StyleUnderline"/>
        </w:rPr>
        <w:t>wever realist Japan and South Korea are in strengthening their alliances with the United States in the face of perceived threats in their region, they are driven by other motives in formulating their policies in the Northeast Asian region</w:t>
      </w:r>
      <w:r w:rsidRPr="00B8530E">
        <w:rPr>
          <w:sz w:val="16"/>
        </w:rPr>
        <w:t xml:space="preserve">, where North Korea stands at the center, Russia looms in the background, and they perceive each other more through a historical prism than a realist calculus. </w:t>
      </w:r>
      <w:r w:rsidRPr="000F54CC">
        <w:rPr>
          <w:rStyle w:val="StyleUnderline"/>
        </w:rPr>
        <w:t>Japanese perceptions of South Korea’s dearth of realism in foreign policy serve as justification for Japan’s own incorporation of revisionist goals into debates on South Korea</w:t>
      </w:r>
      <w:r w:rsidRPr="00B8530E">
        <w:rPr>
          <w:sz w:val="16"/>
        </w:rPr>
        <w:t xml:space="preserve">, North Korea, and Russia. </w:t>
      </w:r>
      <w:r w:rsidRPr="000F54CC">
        <w:rPr>
          <w:rStyle w:val="StyleUnderline"/>
        </w:rPr>
        <w:t>Security in Northeast Asia and Korean reunification are seen through the lens of identity gaps and aspirations to reconstruct Japan’s identity.</w:t>
      </w:r>
      <w:r>
        <w:rPr>
          <w:rStyle w:val="StyleUnderline"/>
        </w:rPr>
        <w:t xml:space="preserve"> </w:t>
      </w:r>
      <w:r w:rsidRPr="000F54CC">
        <w:rPr>
          <w:rStyle w:val="StyleUnderline"/>
        </w:rPr>
        <w:t>Those who have striven to carefully manage Japan and South Korea’s relations with each other and the triangle with the United States and Russia have found themselves marginalized in critical decisions over the past few year</w:t>
      </w:r>
      <w:r w:rsidRPr="00B8530E">
        <w:rPr>
          <w:sz w:val="16"/>
        </w:rPr>
        <w:t xml:space="preserve">s. Experts on relations with Seoul cannot budge the conservative mainstream from its obsessions, and experts on Moscow have been at a loss to steer policy away from the territorial obsession, which is no less illusionary. While many see the pursuit of North Korea as rather harmless, if improbable, moves to solve the abductees issue, and the cost in coordination with Washington and Seoul needs to be considered. </w:t>
      </w:r>
      <w:r w:rsidRPr="000F54CC">
        <w:rPr>
          <w:rStyle w:val="StyleUnderline"/>
        </w:rPr>
        <w:t>Yet, the failure of the appeals to Moscow and Pyongyang and the compelling realist case for trying harder with Seoul mean that, despite the static from quixotic diplomacy, in the second half of 2015 Abe has a chance with U.S. encouragement, to overcome the revisionist moves of 2014.</w:t>
      </w:r>
    </w:p>
    <w:p w14:paraId="1B51D29A" w14:textId="77777777" w:rsidR="00B8530E" w:rsidRPr="0000423C" w:rsidRDefault="00B8530E" w:rsidP="0000423C">
      <w:pPr>
        <w:rPr>
          <w:sz w:val="16"/>
        </w:rPr>
      </w:pPr>
    </w:p>
    <w:p w14:paraId="65B68D9D" w14:textId="77777777" w:rsidR="00165ED3" w:rsidRDefault="00165ED3" w:rsidP="00165ED3">
      <w:pPr>
        <w:pStyle w:val="Heading2"/>
      </w:pPr>
      <w:r>
        <w:lastRenderedPageBreak/>
        <w:t>Other</w:t>
      </w:r>
    </w:p>
    <w:p w14:paraId="564A944D" w14:textId="77777777" w:rsidR="00C2027B" w:rsidRDefault="00C2027B" w:rsidP="00C2027B">
      <w:pPr>
        <w:pStyle w:val="Heading3"/>
      </w:pPr>
      <w:r>
        <w:lastRenderedPageBreak/>
        <w:t>Alliance Fragile</w:t>
      </w:r>
    </w:p>
    <w:p w14:paraId="06283215" w14:textId="77777777" w:rsidR="00C2027B" w:rsidRPr="00F5413E" w:rsidRDefault="00C2027B" w:rsidP="00C2027B">
      <w:pPr>
        <w:pStyle w:val="Heading4"/>
      </w:pPr>
      <w:r w:rsidRPr="00F5413E">
        <w:t>US-Japan alliance fragile now - China rivalry over economics, the Senkaku Islands, and airspace disputes</w:t>
      </w:r>
    </w:p>
    <w:p w14:paraId="4F15F684" w14:textId="77777777" w:rsidR="00C2027B" w:rsidRDefault="00323BCA" w:rsidP="00C2027B">
      <w:hyperlink r:id="rId126" w:history="1">
        <w:r w:rsidR="00C2027B" w:rsidRPr="00D478B2">
          <w:rPr>
            <w:rStyle w:val="Heading4Char"/>
          </w:rPr>
          <w:t>Chanlett-Avery,</w:t>
        </w:r>
      </w:hyperlink>
      <w:r w:rsidR="00C2027B" w:rsidRPr="00D478B2">
        <w:rPr>
          <w:rStyle w:val="Heading4Char"/>
        </w:rPr>
        <w:t xml:space="preserve"> et al 19</w:t>
      </w:r>
      <w:r w:rsidR="00C2027B">
        <w:t xml:space="preserve">- Specialist in Asian Affairs at the Congressional Research Service, Caitlin Campbell is an analyst in Asian Affairs at the CRS, Joshua A. Williams is a Research Associate(Emma, “U.S.-Japan Alliance,” </w:t>
      </w:r>
      <w:hyperlink r:id="rId127" w:history="1">
        <w:r w:rsidR="00C2027B">
          <w:rPr>
            <w:rStyle w:val="Hyperlink"/>
          </w:rPr>
          <w:t>https://fas.org/sgp/crs/row/RL33740.pdf</w:t>
        </w:r>
      </w:hyperlink>
      <w:r w:rsidR="00C2027B">
        <w:t xml:space="preserve"> June 13 2019)// gcd</w:t>
      </w:r>
    </w:p>
    <w:p w14:paraId="189F0A36" w14:textId="77777777" w:rsidR="00C2027B" w:rsidRDefault="00C2027B" w:rsidP="00C2027B">
      <w:pPr>
        <w:rPr>
          <w:rStyle w:val="StyleUnderline"/>
        </w:rPr>
      </w:pPr>
      <w:r w:rsidRPr="00607A08">
        <w:rPr>
          <w:rStyle w:val="StyleUnderline"/>
        </w:rPr>
        <w:t>Increasingly over the past deca</w:t>
      </w:r>
      <w:r w:rsidRPr="00602198">
        <w:rPr>
          <w:sz w:val="16"/>
        </w:rPr>
        <w:t xml:space="preserve">de, </w:t>
      </w:r>
      <w:r w:rsidRPr="00607A08">
        <w:rPr>
          <w:rStyle w:val="StyleUnderline"/>
        </w:rPr>
        <w:t>concerns about China’s rise have animated the U.S.-Japan alliance</w:t>
      </w:r>
      <w:r w:rsidRPr="00602198">
        <w:rPr>
          <w:sz w:val="16"/>
        </w:rPr>
        <w:t>. Despite normalizing bilateral relations in 1972 and the huge volume of two-way trade between them</w:t>
      </w:r>
      <w:r w:rsidRPr="00607A08">
        <w:rPr>
          <w:rStyle w:val="StyleUnderline"/>
        </w:rPr>
        <w:t>, China and Japan have long been wary of one anot</w:t>
      </w:r>
      <w:r w:rsidRPr="00602198">
        <w:rPr>
          <w:sz w:val="16"/>
        </w:rPr>
        <w:t xml:space="preserve">her. </w:t>
      </w:r>
      <w:r w:rsidRPr="00607A08">
        <w:rPr>
          <w:rStyle w:val="StyleUnderline"/>
        </w:rPr>
        <w:t>Efforts to stabilize the relationship in recent years notwithstanding</w:t>
      </w:r>
      <w:r w:rsidRPr="00602198">
        <w:rPr>
          <w:sz w:val="16"/>
        </w:rPr>
        <w:t xml:space="preserve">, as </w:t>
      </w:r>
      <w:r w:rsidRPr="00607A08">
        <w:rPr>
          <w:rStyle w:val="StyleUnderline"/>
        </w:rPr>
        <w:t>China’s military, economic, and political power have increased relative to Japan’s, rivalry between the two countries has become the defining characteristic of their bilateral relationship.</w:t>
      </w:r>
      <w:r>
        <w:rPr>
          <w:rStyle w:val="StyleUnderline"/>
        </w:rPr>
        <w:t xml:space="preserve"> </w:t>
      </w:r>
      <w:r w:rsidRPr="00602198">
        <w:rPr>
          <w:sz w:val="16"/>
        </w:rPr>
        <w:t xml:space="preserve">Since 2010, </w:t>
      </w:r>
      <w:r w:rsidRPr="00607A08">
        <w:rPr>
          <w:rStyle w:val="StyleUnderline"/>
        </w:rPr>
        <w:t>mutual suspicion has solidified into muted hostility over the set of uninhabited Senkaku/Diaoyutai islets</w:t>
      </w:r>
      <w:r w:rsidRPr="00602198">
        <w:rPr>
          <w:sz w:val="16"/>
        </w:rPr>
        <w:t xml:space="preserve">, </w:t>
      </w:r>
      <w:r w:rsidRPr="00607A08">
        <w:rPr>
          <w:rStyle w:val="StyleUnderline"/>
        </w:rPr>
        <w:t>located between Taiwan and Okinawa</w:t>
      </w:r>
      <w:r w:rsidRPr="00602198">
        <w:rPr>
          <w:sz w:val="16"/>
        </w:rPr>
        <w:t xml:space="preserve"> in the East China Sea. </w:t>
      </w:r>
      <w:r w:rsidRPr="00607A08">
        <w:rPr>
          <w:rStyle w:val="StyleUnderline"/>
        </w:rPr>
        <w:t>Japanese security officials have been deeply concerned about Beijing’s intentions and growing capabilities for years</w:t>
      </w:r>
      <w:r w:rsidRPr="00602198">
        <w:rPr>
          <w:sz w:val="16"/>
        </w:rPr>
        <w:t xml:space="preserve">, but the </w:t>
      </w:r>
      <w:r w:rsidRPr="00607A08">
        <w:rPr>
          <w:rStyle w:val="StyleUnderline"/>
        </w:rPr>
        <w:t>Senkakus dispute appears to have convinced politicians and the broader public that Japan needs to adjust its defense posture to counter China</w:t>
      </w:r>
      <w:r w:rsidRPr="00602198">
        <w:rPr>
          <w:sz w:val="16"/>
        </w:rPr>
        <w:t>. The long-</w:t>
      </w:r>
      <w:r w:rsidRPr="00607A08">
        <w:rPr>
          <w:rStyle w:val="StyleUnderline"/>
        </w:rPr>
        <w:t>standing but largely quiet dispute suddenly came to the fore in 2010, when the Japan Coast Guard arrested and detained the captain of a Chinese fishing vessel after it collided with two Japan Coast Guard ships near the Senkakus</w:t>
      </w:r>
      <w:r w:rsidRPr="00602198">
        <w:rPr>
          <w:sz w:val="16"/>
        </w:rPr>
        <w:t xml:space="preserve">. The incident </w:t>
      </w:r>
      <w:r w:rsidRPr="00607A08">
        <w:rPr>
          <w:rStyle w:val="StyleUnderline"/>
        </w:rPr>
        <w:t>resulted in a diplomatic standoff</w:t>
      </w:r>
      <w:r w:rsidRPr="00602198">
        <w:rPr>
          <w:sz w:val="16"/>
        </w:rPr>
        <w:t xml:space="preserve">, with </w:t>
      </w:r>
      <w:r w:rsidRPr="00607A08">
        <w:rPr>
          <w:rStyle w:val="StyleUnderline"/>
        </w:rPr>
        <w:t>Beijing suspending high-level exchanges and restricting exports of rare earth elements to Japan.4</w:t>
      </w:r>
      <w:r w:rsidRPr="00602198">
        <w:rPr>
          <w:sz w:val="16"/>
        </w:rPr>
        <w:t xml:space="preserve">3 In August 2012, in a move that drew sharp objections from the Chinese government, the </w:t>
      </w:r>
      <w:r w:rsidRPr="00607A08">
        <w:rPr>
          <w:rStyle w:val="StyleUnderline"/>
        </w:rPr>
        <w:t>Japanese government purchased three of the eight land features from a private landowner in order to preempt their sale to the Tokyo Metropolitan government under the direction of its nationalist governor at the time, Shintaro Ishihara.</w:t>
      </w:r>
      <w:r>
        <w:rPr>
          <w:rStyle w:val="StyleUnderline"/>
        </w:rPr>
        <w:t xml:space="preserve"> </w:t>
      </w:r>
      <w:r w:rsidRPr="00602198">
        <w:rPr>
          <w:sz w:val="16"/>
        </w:rPr>
        <w:t xml:space="preserve">Starting in fall 2012, China </w:t>
      </w:r>
      <w:r w:rsidRPr="00B23D28">
        <w:rPr>
          <w:rStyle w:val="StyleUnderline"/>
        </w:rPr>
        <w:t>began regularly deploying maritime law enforcement vessels near the islets and stepped up what it called “routine” patrols to assert jurisdiction in what it called “China’s territorial waters.”</w:t>
      </w:r>
      <w:r w:rsidRPr="00602198">
        <w:rPr>
          <w:sz w:val="16"/>
        </w:rPr>
        <w:t xml:space="preserve"> Chinese military surveillance planes reportedly entered airspace that Japan considers its own, in what Japan’s Defense Ministry called the first such incursion in 50 years. In 2013, </w:t>
      </w:r>
      <w:r w:rsidRPr="00B23D28">
        <w:rPr>
          <w:rStyle w:val="StyleUnderline"/>
        </w:rPr>
        <w:t>near-daily encounters escalated: both countries scrambled fighter jets, Japan drafted plans to shoot down unmanned aerial vehicle</w:t>
      </w:r>
      <w:r w:rsidRPr="00602198">
        <w:rPr>
          <w:sz w:val="16"/>
        </w:rPr>
        <w:t xml:space="preserve">s (UAVs) </w:t>
      </w:r>
      <w:r w:rsidRPr="00B23D28">
        <w:rPr>
          <w:rStyle w:val="StyleUnderline"/>
        </w:rPr>
        <w:t xml:space="preserve">that do not respond to warnings, and, </w:t>
      </w:r>
      <w:r w:rsidRPr="00602198">
        <w:rPr>
          <w:sz w:val="16"/>
        </w:rPr>
        <w:t xml:space="preserve">according to the Japanese government, </w:t>
      </w:r>
      <w:r w:rsidRPr="00B23D28">
        <w:rPr>
          <w:rStyle w:val="StyleUnderline"/>
        </w:rPr>
        <w:t>a Chinese navy ship locked its fire-control radar on a Japanese destroyer and helicopter on two separate occasions</w:t>
      </w:r>
      <w:r w:rsidRPr="00602198">
        <w:rPr>
          <w:sz w:val="16"/>
        </w:rPr>
        <w:t xml:space="preserve">.45 </w:t>
      </w:r>
      <w:r w:rsidRPr="00B23D28">
        <w:rPr>
          <w:rStyle w:val="StyleUnderline"/>
        </w:rPr>
        <w:t>Chinese aircraft activity in the area contributed to an eightfold increase in the number of scramble takeoffs by Japan Air SelfDefense Forces aircraft between Japan Fiscal Year 2010 (96 scrambles) and calendar year 2016 (842 scrambles</w:t>
      </w:r>
      <w:r w:rsidRPr="00602198">
        <w:rPr>
          <w:sz w:val="16"/>
        </w:rPr>
        <w:t xml:space="preserve">). </w:t>
      </w:r>
      <w:r w:rsidRPr="00B23D28">
        <w:rPr>
          <w:rStyle w:val="StyleUnderline"/>
        </w:rPr>
        <w:t>The number of scrambles decreased to 602 in 2017 and 581 in 2018; there were 162 in the first quarter of 2019.</w:t>
      </w:r>
      <w:r>
        <w:rPr>
          <w:rStyle w:val="StyleUnderline"/>
        </w:rPr>
        <w:t xml:space="preserve"> </w:t>
      </w:r>
      <w:r w:rsidRPr="00602198">
        <w:rPr>
          <w:sz w:val="16"/>
        </w:rPr>
        <w:t xml:space="preserve">In November 2013, </w:t>
      </w:r>
      <w:r w:rsidRPr="00B23D28">
        <w:rPr>
          <w:rStyle w:val="StyleUnderline"/>
        </w:rPr>
        <w:t xml:space="preserve">China announced an air defense identification zone </w:t>
      </w:r>
      <w:r w:rsidRPr="00602198">
        <w:rPr>
          <w:sz w:val="16"/>
        </w:rPr>
        <w:t xml:space="preserve">(ADIZ) </w:t>
      </w:r>
      <w:r w:rsidRPr="00B23D28">
        <w:rPr>
          <w:rStyle w:val="StyleUnderline"/>
        </w:rPr>
        <w:t>in the East China Sea that includes airspace over the islets, a move that Japan and the United States condemned as a destabilizing step that alters the already delicate status-quo</w:t>
      </w:r>
      <w:r w:rsidRPr="00602198">
        <w:rPr>
          <w:sz w:val="16"/>
        </w:rPr>
        <w:t xml:space="preserve">.47 Experts argued that </w:t>
      </w:r>
      <w:r w:rsidRPr="00B23D28">
        <w:rPr>
          <w:rStyle w:val="StyleUnderline"/>
        </w:rPr>
        <w:t>the ADIZ represented a new attempt by China to pressure Japan over the dispute,</w:t>
      </w:r>
      <w:r w:rsidRPr="00602198">
        <w:rPr>
          <w:sz w:val="16"/>
        </w:rPr>
        <w:t xml:space="preserve"> and that the ADIZ— which overlaps with three other regional ADIZs—</w:t>
      </w:r>
      <w:r w:rsidRPr="00B23D28">
        <w:rPr>
          <w:rStyle w:val="StyleUnderline"/>
        </w:rPr>
        <w:t>could lead to accidents or unintended clashes</w:t>
      </w:r>
      <w:r w:rsidRPr="00602198">
        <w:rPr>
          <w:sz w:val="16"/>
        </w:rPr>
        <w:t xml:space="preserve">. Although Chinese air forces have conducted patrols in the ADIZ, </w:t>
      </w:r>
      <w:r w:rsidRPr="00B23D28">
        <w:rPr>
          <w:rStyle w:val="StyleUnderline"/>
        </w:rPr>
        <w:t>public reporting does not suggest China regularly enforces the ADIZ against foreign military or civilian aircraft.</w:t>
      </w:r>
      <w:r>
        <w:rPr>
          <w:rStyle w:val="StyleUnderline"/>
        </w:rPr>
        <w:t xml:space="preserve"> </w:t>
      </w:r>
      <w:r w:rsidRPr="00B23D28">
        <w:rPr>
          <w:rStyle w:val="StyleUnderline"/>
        </w:rPr>
        <w:t>Rising tensions between Japan and China have direct implications for the U.S.-Japan alliance</w:t>
      </w:r>
      <w:r w:rsidRPr="00602198">
        <w:rPr>
          <w:sz w:val="16"/>
        </w:rPr>
        <w:t xml:space="preserve">. The </w:t>
      </w:r>
      <w:r w:rsidRPr="00B23D28">
        <w:rPr>
          <w:rStyle w:val="StyleUnderline"/>
        </w:rPr>
        <w:t>intermingling of fishing vessels, military assets, and maritime law-enforcement patrols creates a crowded and potentially combustible situation</w:t>
      </w:r>
      <w:r w:rsidRPr="00602198">
        <w:rPr>
          <w:sz w:val="16"/>
        </w:rPr>
        <w:t xml:space="preserve">. With limited crisis management tools, </w:t>
      </w:r>
      <w:r w:rsidRPr="00B23D28">
        <w:rPr>
          <w:rStyle w:val="StyleUnderline"/>
        </w:rPr>
        <w:t>China and Japan are at risk of escalating into direct conflict</w:t>
      </w:r>
      <w:r w:rsidRPr="00602198">
        <w:rPr>
          <w:sz w:val="16"/>
        </w:rPr>
        <w:t xml:space="preserve">, which in turn </w:t>
      </w:r>
      <w:r w:rsidRPr="00B23D28">
        <w:rPr>
          <w:rStyle w:val="StyleUnderline"/>
        </w:rPr>
        <w:t>could involve the U.S. commitment to defend Japan</w:t>
      </w:r>
      <w:r w:rsidRPr="00602198">
        <w:rPr>
          <w:sz w:val="16"/>
        </w:rPr>
        <w:t xml:space="preserve">. As the Senkaku dispute has resurfaced multiple times since 2010, </w:t>
      </w:r>
      <w:r w:rsidRPr="00B23D28">
        <w:rPr>
          <w:rStyle w:val="StyleUnderline"/>
        </w:rPr>
        <w:t xml:space="preserve">the United States reasserted its position that it would not take a position on sovereignty but that the islets are subject to </w:t>
      </w:r>
      <w:r w:rsidRPr="00B23D28">
        <w:rPr>
          <w:rStyle w:val="StyleUnderline"/>
        </w:rPr>
        <w:lastRenderedPageBreak/>
        <w:t>Article 5 of the U.S.-Japan security treaty</w:t>
      </w:r>
      <w:r w:rsidRPr="00602198">
        <w:rPr>
          <w:sz w:val="16"/>
        </w:rPr>
        <w:t xml:space="preserve">, which </w:t>
      </w:r>
      <w:r w:rsidRPr="00B23D28">
        <w:rPr>
          <w:rStyle w:val="StyleUnderline"/>
        </w:rPr>
        <w:t>stipulates that the United States is bound to protect “the territories under the administration of Japan”</w:t>
      </w:r>
      <w:r w:rsidRPr="00602198">
        <w:rPr>
          <w:sz w:val="16"/>
        </w:rPr>
        <w:t xml:space="preserve"> (emphasis added). Congress inserted in the FY2013 National Defense Authorization Act (P.L. 112-239) a resolution that would appear to bolster the U.S. commitment by stating that “</w:t>
      </w:r>
      <w:r w:rsidRPr="00B23D28">
        <w:rPr>
          <w:rStyle w:val="StyleUnderline"/>
        </w:rPr>
        <w:t>the unilateral action of a third party will not affect the United States’ acknowledgment of the administration of Japan over the Senkaku Islands.”</w:t>
      </w:r>
      <w:r w:rsidRPr="00602198">
        <w:rPr>
          <w:sz w:val="16"/>
        </w:rPr>
        <w:t xml:space="preserve"> Then-President Obama used similar language when describing the U.S. alliance commitment in April 2014, saying “The policy of the United States is clear—the Senkaku Islands are administered by Japan and therefore fall within the scope of Article 5 of the U.S.-Japan Treaty of Mutual Cooperation and Security. And we oppose any unilateral attempts to undermine Japan’s administration of these islands.” 49 </w:t>
      </w:r>
      <w:r w:rsidRPr="00B23D28">
        <w:rPr>
          <w:rStyle w:val="StyleUnderline"/>
        </w:rPr>
        <w:t>China’s military modernization, more assertive approach to its territorial claims, and increased military activities around the Senkaku Islands and other southwest Japanese islands have led Japan to bolster its defense posture in the East China Sea</w:t>
      </w:r>
      <w:r w:rsidRPr="00602198">
        <w:rPr>
          <w:sz w:val="16"/>
        </w:rPr>
        <w:t xml:space="preserve"> (see “Evolution of Japanese Defense Policy” section below.) </w:t>
      </w:r>
      <w:r w:rsidRPr="00B23D28">
        <w:rPr>
          <w:rStyle w:val="StyleUnderline"/>
        </w:rPr>
        <w:t>Chinese policy documents, official statements, and commentators regularly criticize the U.S.- Japan alliance,</w:t>
      </w:r>
      <w:r w:rsidRPr="00602198">
        <w:rPr>
          <w:sz w:val="16"/>
        </w:rPr>
        <w:t xml:space="preserve"> </w:t>
      </w:r>
      <w:r w:rsidRPr="00B23D28">
        <w:rPr>
          <w:rStyle w:val="StyleUnderline"/>
        </w:rPr>
        <w:t>saying it represents “Cold War thinking,” “hegemonic ideology,” and an intent to contain China’s ris</w:t>
      </w:r>
      <w:r w:rsidRPr="00602198">
        <w:rPr>
          <w:sz w:val="16"/>
        </w:rPr>
        <w:t xml:space="preserve">e.51 Reportedly, U.S. diplomats and defense officials have warned Beijing that </w:t>
      </w:r>
      <w:r w:rsidRPr="00B23D28">
        <w:rPr>
          <w:rStyle w:val="StyleUnderline"/>
        </w:rPr>
        <w:t>North Korea’s repeated missile and nuclear tests provide ample justification for improving U.S. and allied ballistic missile defense (BMD) capabilities in the region</w:t>
      </w:r>
      <w:r w:rsidRPr="00602198">
        <w:rPr>
          <w:sz w:val="16"/>
        </w:rPr>
        <w:t xml:space="preserve">. At the same time, </w:t>
      </w:r>
      <w:r w:rsidRPr="00B23D28">
        <w:rPr>
          <w:rStyle w:val="StyleUnderline"/>
        </w:rPr>
        <w:t>defense planners in the United States and Japan are concerned about the quantitative and qualitative improvements in Chinese military assets and capabilities</w:t>
      </w:r>
      <w:r w:rsidRPr="00602198">
        <w:rPr>
          <w:sz w:val="16"/>
        </w:rPr>
        <w:t xml:space="preserve">, particularly </w:t>
      </w:r>
      <w:r w:rsidRPr="00B23D28">
        <w:rPr>
          <w:rStyle w:val="StyleUnderline"/>
        </w:rPr>
        <w:t>cruise and ballistic missiles</w:t>
      </w:r>
      <w:r w:rsidRPr="00602198">
        <w:rPr>
          <w:sz w:val="16"/>
        </w:rPr>
        <w:t xml:space="preserve">. </w:t>
      </w:r>
      <w:r w:rsidRPr="00B23D28">
        <w:rPr>
          <w:rStyle w:val="StyleUnderline"/>
        </w:rPr>
        <w:t>China already has the ability to severely degrade U.S. and Japanese combat strength through conventional missile attacks on facilities in Japan</w:t>
      </w:r>
      <w:r w:rsidRPr="00602198">
        <w:rPr>
          <w:sz w:val="16"/>
        </w:rPr>
        <w:t xml:space="preserve">, and the </w:t>
      </w:r>
      <w:r w:rsidRPr="00B23D28">
        <w:rPr>
          <w:rStyle w:val="StyleUnderline"/>
        </w:rPr>
        <w:t>Chinese military fields antiship ballistic missiles that may be capable of destroying an aircraft carrier at sea.</w:t>
      </w:r>
      <w:r w:rsidRPr="00602198">
        <w:rPr>
          <w:sz w:val="16"/>
        </w:rPr>
        <w:t xml:space="preserve"> </w:t>
      </w:r>
      <w:r w:rsidRPr="00B23D28">
        <w:rPr>
          <w:rStyle w:val="StyleUnderline"/>
        </w:rPr>
        <w:t>Policymakers in China and Japan appear to be making concerted efforts to stabilize the bilateral relationship after the most recent peak in tensions</w:t>
      </w:r>
      <w:r w:rsidRPr="00602198">
        <w:rPr>
          <w:sz w:val="16"/>
        </w:rPr>
        <w:t xml:space="preserve"> in 2016. In 2017 the </w:t>
      </w:r>
      <w:r w:rsidRPr="00B23D28">
        <w:rPr>
          <w:rStyle w:val="StyleUnderline"/>
        </w:rPr>
        <w:t>Abe government revised its initial opposition to China’s Belt and Road Initiative, saying that under the proper conditions Japan would cooperate with China in providing infrastructure development</w:t>
      </w:r>
      <w:r w:rsidRPr="00602198">
        <w:rPr>
          <w:sz w:val="16"/>
        </w:rPr>
        <w:t xml:space="preserve">.53 In </w:t>
      </w:r>
      <w:r w:rsidRPr="00B23D28">
        <w:rPr>
          <w:rStyle w:val="StyleUnderline"/>
        </w:rPr>
        <w:t>May 2018, at the first bilateral defense ministers’ meeting in three years, the two countries agreed to enhance military exchanges and established a military hotline for senior defense officials to avoid an unintended maritime clash. In October 2018, Chinese leader Xi Jinping met with Abe in Beijing, the first dedicated top leaders’ summit between the two countries since 2011</w:t>
      </w:r>
      <w:r w:rsidRPr="00602198">
        <w:rPr>
          <w:sz w:val="16"/>
        </w:rPr>
        <w:t>. Some observers posit that the m</w:t>
      </w:r>
      <w:r w:rsidRPr="00B23D28">
        <w:rPr>
          <w:rStyle w:val="StyleUnderline"/>
        </w:rPr>
        <w:t>utual interest in improving relations may be driven by both countries’ trade frictions with the United States and a more general sense of uncertainty about the durability of the U.S. presence in the regio</w:t>
      </w:r>
      <w:r w:rsidRPr="00602198">
        <w:rPr>
          <w:sz w:val="16"/>
        </w:rPr>
        <w:t xml:space="preserve">n.54 It </w:t>
      </w:r>
      <w:r w:rsidRPr="00B23D28">
        <w:rPr>
          <w:rStyle w:val="StyleUnderline"/>
        </w:rPr>
        <w:t>remains to be seen whether and how long this period of thawing ties will last, given that deep-seated historical distrust and regional rivalry are unlikely to dissipate.</w:t>
      </w:r>
    </w:p>
    <w:p w14:paraId="565EA947" w14:textId="77777777" w:rsidR="00165ED3" w:rsidRDefault="00165ED3" w:rsidP="00165ED3">
      <w:pPr>
        <w:pStyle w:val="Heading3"/>
      </w:pPr>
      <w:r>
        <w:lastRenderedPageBreak/>
        <w:t>Japan Bad for US-SoKo Alliance</w:t>
      </w:r>
    </w:p>
    <w:p w14:paraId="0890F837" w14:textId="77777777" w:rsidR="00165ED3" w:rsidRDefault="00165ED3" w:rsidP="00165ED3">
      <w:pPr>
        <w:pStyle w:val="Heading4"/>
      </w:pPr>
      <w:r>
        <w:t>Japanese revisionism plays spoiler in US-SoKo relationships</w:t>
      </w:r>
    </w:p>
    <w:p w14:paraId="3C8F0D47" w14:textId="77777777" w:rsidR="00165ED3" w:rsidRDefault="00165ED3" w:rsidP="00165ED3">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56FD3894" w14:textId="77777777" w:rsidR="00165ED3" w:rsidRDefault="00165ED3" w:rsidP="00165ED3">
      <w:pPr>
        <w:rPr>
          <w:rStyle w:val="StyleUnderline"/>
        </w:rPr>
      </w:pPr>
      <w:r w:rsidRPr="000F54CC">
        <w:rPr>
          <w:rStyle w:val="StyleUnderline"/>
        </w:rPr>
        <w:t>South Korea’s attitude toward Japan should be considered in regional context</w:t>
      </w:r>
      <w:r w:rsidRPr="0000423C">
        <w:rPr>
          <w:sz w:val="16"/>
        </w:rPr>
        <w:t xml:space="preserve">. </w:t>
      </w:r>
      <w:r w:rsidRPr="000F54CC">
        <w:rPr>
          <w:rStyle w:val="StyleUnderline"/>
        </w:rPr>
        <w:t>It is deferential to China</w:t>
      </w:r>
      <w:r w:rsidRPr="0000423C">
        <w:rPr>
          <w:sz w:val="16"/>
        </w:rPr>
        <w:t xml:space="preserve">, whose support of North Korea and use of economic levers to keep other countries in check are viewed with great nervousness. </w:t>
      </w:r>
      <w:r w:rsidRPr="000A2303">
        <w:rPr>
          <w:rStyle w:val="StyleUnderline"/>
        </w:rPr>
        <w:t>It is careful also not to offend Russia, whose ties with North Korea are again suspect</w:t>
      </w:r>
      <w:r w:rsidRPr="0000423C">
        <w:rPr>
          <w:sz w:val="16"/>
        </w:rPr>
        <w:t xml:space="preserve">. Although the United States is less thick-skinned about criticism, dependence on it is greatest, and the memory of tensions under Roh Moo-hyun must make leaders circumspect. </w:t>
      </w:r>
      <w:r w:rsidRPr="000A2303">
        <w:rPr>
          <w:rStyle w:val="StyleUnderline"/>
        </w:rPr>
        <w:t>Any venting of anger against North Korea has to be kept in the context of a single nation temporarily divided, necessitating sympathy for its population</w:t>
      </w:r>
      <w:r w:rsidRPr="0000423C">
        <w:rPr>
          <w:sz w:val="16"/>
        </w:rPr>
        <w:t xml:space="preserve">. That </w:t>
      </w:r>
      <w:r w:rsidRPr="000A2303">
        <w:rPr>
          <w:rStyle w:val="StyleUnderline"/>
        </w:rPr>
        <w:t>leaves Japan as the only, ready outlet for growing frustration as dreams over two decades of Korea’s resurgence—democratically from the late 1980s as the champion of values for its region</w:t>
      </w:r>
      <w:r w:rsidRPr="0000423C">
        <w:rPr>
          <w:sz w:val="16"/>
        </w:rPr>
        <w:t xml:space="preserve">, </w:t>
      </w:r>
      <w:r w:rsidRPr="000A2303">
        <w:rPr>
          <w:rStyle w:val="StyleUnderline"/>
        </w:rPr>
        <w:t>economically from the early 1990s</w:t>
      </w:r>
      <w:r w:rsidRPr="0000423C">
        <w:rPr>
          <w:sz w:val="16"/>
        </w:rPr>
        <w:t xml:space="preserve"> for replacing Japan as the dynamo that would champion Asian values and steer China’s growth, and </w:t>
      </w:r>
      <w:r w:rsidRPr="000A2303">
        <w:rPr>
          <w:rStyle w:val="StyleUnderline"/>
        </w:rPr>
        <w:t>diplomatically from the late 1990s as the leader in bringing “sunshine” to North Korea</w:t>
      </w:r>
      <w:r w:rsidRPr="0000423C">
        <w:rPr>
          <w:sz w:val="16"/>
        </w:rPr>
        <w:t xml:space="preserve">, </w:t>
      </w:r>
      <w:r w:rsidRPr="000A2303">
        <w:rPr>
          <w:rStyle w:val="StyleUnderline"/>
        </w:rPr>
        <w:t>and</w:t>
      </w:r>
      <w:r w:rsidRPr="0000423C">
        <w:rPr>
          <w:sz w:val="16"/>
        </w:rPr>
        <w:t xml:space="preserve"> </w:t>
      </w:r>
      <w:r w:rsidRPr="000A2303">
        <w:rPr>
          <w:rStyle w:val="StyleUnderline"/>
        </w:rPr>
        <w:t>by extension the region</w:t>
      </w:r>
      <w:r w:rsidRPr="0000423C">
        <w:rPr>
          <w:sz w:val="16"/>
        </w:rPr>
        <w:t xml:space="preserve">—have been dashed. South Korea needs to be deferential to others despite long-shot proposals such as its Northeast Asia Peace and Security Initiative. Japan is the one country whose lack of respect for South Korean attitudes is intolerable for reasons of national identity as constructed over at least a century, especially for the past half-century since the humiliating normalization of relations serving pragmatic needs, but failing to satisfy a quest for closure to the period of Japanese imperialism. This is the narrative that permeates conservative Japanese writings on the South. </w:t>
      </w:r>
      <w:r w:rsidRPr="000A2303">
        <w:rPr>
          <w:rStyle w:val="StyleUnderline"/>
        </w:rPr>
        <w:t>The competition in the United States with Japan over symbols of identity defies any realist explanatio</w:t>
      </w:r>
      <w:r w:rsidRPr="0000423C">
        <w:rPr>
          <w:sz w:val="16"/>
        </w:rPr>
        <w:t xml:space="preserve">n. It </w:t>
      </w:r>
      <w:r w:rsidRPr="000A2303">
        <w:rPr>
          <w:rStyle w:val="StyleUnderline"/>
        </w:rPr>
        <w:t>weakens the triangular alliance framework most desirable for countering North Korea’s rapid military build-up. At the same time, it damages the prospects for a united front to shape China’s rise in a less aggressive direction</w:t>
      </w:r>
      <w:r w:rsidRPr="0000423C">
        <w:rPr>
          <w:sz w:val="16"/>
        </w:rPr>
        <w:t xml:space="preserve">. By </w:t>
      </w:r>
      <w:r w:rsidRPr="000A2303">
        <w:rPr>
          <w:rStyle w:val="StyleUnderline"/>
        </w:rPr>
        <w:t>highlighting the issue of the “East Sea,” it distracts fruitlessly from a clear focus on how Japan’s revisionist identity quest interferes with a shared realist agenda.</w:t>
      </w:r>
      <w:r w:rsidRPr="0000423C">
        <w:rPr>
          <w:sz w:val="16"/>
        </w:rPr>
        <w:t xml:space="preserve"> In 2014 Koreans were right to affirm, as did Asahi Shimbun, that discrediting one source on the “comfort women” did not alter the core of the evidence, but there is a dearth of forward-looking thinking to convince Japanese that a solution is in sight. So</w:t>
      </w:r>
      <w:r w:rsidRPr="000A2303">
        <w:rPr>
          <w:rStyle w:val="StyleUnderline"/>
        </w:rPr>
        <w:t>uth Korea and Japan have each alienated those in the other country who are most amenable to finding a forward-looking approach to their proble</w:t>
      </w:r>
      <w:r w:rsidRPr="0000423C">
        <w:rPr>
          <w:sz w:val="16"/>
        </w:rPr>
        <w:t xml:space="preserve">ms. Both </w:t>
      </w:r>
      <w:r w:rsidRPr="000A2303">
        <w:rPr>
          <w:rStyle w:val="StyleUnderline"/>
        </w:rPr>
        <w:t>countries have premised policies in Northeast Asia on wishful thinking with little prospect of success</w:t>
      </w:r>
      <w:r w:rsidRPr="0000423C">
        <w:rPr>
          <w:sz w:val="16"/>
        </w:rPr>
        <w:t xml:space="preserve">. In doing so, </w:t>
      </w:r>
      <w:r w:rsidRPr="000A2303">
        <w:rPr>
          <w:rStyle w:val="StyleUnderline"/>
        </w:rPr>
        <w:t>each boosts public belief that their country is more powerful than it really is and that reliance on each other and on the United States can be less than it really needs to be. They make it seem</w:t>
      </w:r>
      <w:r w:rsidRPr="0000423C">
        <w:rPr>
          <w:sz w:val="16"/>
        </w:rPr>
        <w:t xml:space="preserve">, especially in 2014, that </w:t>
      </w:r>
      <w:r w:rsidRPr="000A2303">
        <w:rPr>
          <w:rStyle w:val="StyleUnderline"/>
        </w:rPr>
        <w:t>national identity objectives can be pursued without paying a price in realist foreign policy.</w:t>
      </w:r>
    </w:p>
    <w:p w14:paraId="4B707329" w14:textId="77777777" w:rsidR="00165ED3" w:rsidRPr="0000423C" w:rsidRDefault="00165ED3" w:rsidP="00165ED3"/>
    <w:p w14:paraId="0193A50D" w14:textId="77777777" w:rsidR="00165ED3" w:rsidRDefault="00165ED3" w:rsidP="00165ED3">
      <w:pPr>
        <w:pStyle w:val="Heading3"/>
      </w:pPr>
      <w:r>
        <w:lastRenderedPageBreak/>
        <w:t>Military Buildup</w:t>
      </w:r>
    </w:p>
    <w:p w14:paraId="182F9CD2" w14:textId="77777777" w:rsidR="00165ED3" w:rsidRPr="00F5413E" w:rsidRDefault="00165ED3" w:rsidP="00165ED3">
      <w:pPr>
        <w:pStyle w:val="Heading4"/>
      </w:pPr>
      <w:r w:rsidRPr="00F5413E">
        <w:t>Japan is modernizing – Counterbalancing China and the US</w:t>
      </w:r>
    </w:p>
    <w:p w14:paraId="759FE77F" w14:textId="77777777" w:rsidR="00165ED3" w:rsidRDefault="00165ED3" w:rsidP="00165ED3">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28" w:history="1">
        <w:r w:rsidRPr="00033CB0">
          <w:rPr>
            <w:rStyle w:val="Hyperlink"/>
          </w:rPr>
          <w:t>https://doi.org/10.1093/cjip/pow004)//</w:t>
        </w:r>
      </w:hyperlink>
      <w:r>
        <w:t xml:space="preserve"> gcd</w:t>
      </w:r>
    </w:p>
    <w:p w14:paraId="1280FC39" w14:textId="77777777" w:rsidR="00165ED3" w:rsidRDefault="00165ED3" w:rsidP="00165ED3">
      <w:pPr>
        <w:rPr>
          <w:rStyle w:val="StyleUnderline"/>
        </w:rPr>
      </w:pPr>
      <w:r w:rsidRPr="00FC1EF9">
        <w:rPr>
          <w:rStyle w:val="StyleUnderline"/>
        </w:rPr>
        <w:t>Japan’s military modernization programme has undoubtedly enhanced its ability to internally balance China</w:t>
      </w:r>
      <w:r w:rsidRPr="00DE270C">
        <w:rPr>
          <w:sz w:val="16"/>
        </w:rPr>
        <w:t xml:space="preserve">, but </w:t>
      </w:r>
      <w:r w:rsidRPr="00FC1EF9">
        <w:rPr>
          <w:rStyle w:val="StyleUnderline"/>
        </w:rPr>
        <w:t>it has at the same time redoubled efforts to strengthen external balancing alongside the USA, and to obviate any risks of abandonmen</w:t>
      </w:r>
      <w:r w:rsidRPr="00DE270C">
        <w:rPr>
          <w:sz w:val="16"/>
        </w:rPr>
        <w:t xml:space="preserve">t. Although US–Japan alliance relations under the DPJ initially suffered tensions due to the Hatoyama administration’s decision to withdraw the MSDF from refueling operations to support the international coalition’s efforts in Afghanistan, and to its reconsideration of and subsequent relenting on plans to relocate the USMC Futenma Air Station within Okinawa Prefecture, </w:t>
      </w:r>
      <w:r w:rsidRPr="00FC1EF9">
        <w:rPr>
          <w:rStyle w:val="StyleUnderline"/>
        </w:rPr>
        <w:t>the DPJ nonetheless continued to strengthen the long-term military foundations of the alliance.</w:t>
      </w:r>
      <w:r>
        <w:rPr>
          <w:rStyle w:val="StyleUnderline"/>
        </w:rPr>
        <w:t xml:space="preserve"> </w:t>
      </w:r>
      <w:r w:rsidRPr="00FC1EF9">
        <w:rPr>
          <w:rStyle w:val="StyleUnderline"/>
        </w:rPr>
        <w:t>In regard to BMD, perhaps the most important long-term driver of US–Japan military integration, cooperation under the DPJ has rolled forward</w:t>
      </w:r>
      <w:r w:rsidRPr="00DE270C">
        <w:rPr>
          <w:sz w:val="16"/>
        </w:rPr>
        <w:t xml:space="preserve">. </w:t>
      </w:r>
      <w:r w:rsidRPr="00FC1EF9">
        <w:rPr>
          <w:rStyle w:val="StyleUnderline"/>
        </w:rPr>
        <w:t xml:space="preserve">Japan and the USA continued the joint development of the SM-3 Block IIA interceptor missile, and agreed in June 2011 that </w:t>
      </w:r>
      <w:r w:rsidRPr="00FC1EF9">
        <w:rPr>
          <w:rStyle w:val="Emphasis"/>
        </w:rPr>
        <w:t>Japan would make an exemption in the arms export ban to permit export of the missile to third countries</w:t>
      </w:r>
      <w:r w:rsidRPr="00FC1EF9">
        <w:rPr>
          <w:rStyle w:val="StyleUnderline"/>
        </w:rPr>
        <w:t>.</w:t>
      </w:r>
      <w:r w:rsidRPr="00DE270C">
        <w:rPr>
          <w:sz w:val="16"/>
        </w:rPr>
        <w:t xml:space="preserve">119 In April 2012, Japan and the USA completed plans for collocation of the ASDF Air Defence Command with that of the USAF at Yokota air base, near Tokyo, thus to improve information-sharing in response to missile attacks.120 </w:t>
      </w:r>
      <w:r w:rsidRPr="00FC1EF9">
        <w:rPr>
          <w:rStyle w:val="StyleUnderline"/>
        </w:rPr>
        <w:t>The 2010 NDPG was devised with close linkages to the USA’s own Quadrennial Defence Review (QDR) that year, and coincided in general with the USA’s ‘rebalance’ towards the Asia-Pacific</w:t>
      </w:r>
      <w:r w:rsidRPr="00DE270C">
        <w:rPr>
          <w:sz w:val="16"/>
        </w:rPr>
        <w:t xml:space="preserve">, announced in January 2011. </w:t>
      </w:r>
      <w:r w:rsidRPr="006C3931">
        <w:rPr>
          <w:rStyle w:val="StyleUnderline"/>
        </w:rPr>
        <w:t>The DPJ actually overtook previous LDP administrations by updating in the 2011 Security Consultative Committee (</w:t>
      </w:r>
      <w:r w:rsidRPr="00DE270C">
        <w:rPr>
          <w:sz w:val="16"/>
        </w:rPr>
        <w:t xml:space="preserve">the main policy coordinating mechanism of the alliance) </w:t>
      </w:r>
      <w:r w:rsidRPr="006C3931">
        <w:rPr>
          <w:rStyle w:val="StyleUnderline"/>
        </w:rPr>
        <w:t>the 2005 and 2007 ‘Common Strategic Objectives’ of the bilateral alliance to include functions such as enhanced intelligence, surveillance, and reconnaissance (ISR), maritime security, and cyber security, so laying the groundwork for the later revision in 2015</w:t>
      </w:r>
      <w:r w:rsidRPr="00DE270C">
        <w:rPr>
          <w:sz w:val="16"/>
        </w:rPr>
        <w:t xml:space="preserve"> under the Abe administration of the US–Japan Guidelines for Defence Cooperation.121 </w:t>
      </w:r>
      <w:r w:rsidRPr="006C3931">
        <w:rPr>
          <w:rStyle w:val="StyleUnderline"/>
        </w:rPr>
        <w:t>US–Japan alliance interoperability was then tested and strengthened in the wake of the 3.11 disasters</w:t>
      </w:r>
      <w:r w:rsidRPr="00DE270C">
        <w:rPr>
          <w:sz w:val="16"/>
        </w:rPr>
        <w:t xml:space="preserve">.122 The USA launched Operation Tomodachi to support the JSDF’s own mobilization of 100000 troops for disaster relief by utilizing the full panoply of its military assets in Japan itself and the Pacific, including 20 USN vessels, 140 aircraft, and 20 000 USMC personnel. </w:t>
      </w:r>
      <w:r w:rsidRPr="006C3931">
        <w:rPr>
          <w:rStyle w:val="StyleUnderline"/>
        </w:rPr>
        <w:t>The return to power of the LDP in 2012 opened the way towards further initiatives to strengthen the US–Japan alliance.</w:t>
      </w:r>
      <w:r w:rsidRPr="00DE270C">
        <w:rPr>
          <w:sz w:val="16"/>
        </w:rPr>
        <w:t xml:space="preserve"> The Abe administration’s revised 2013 NDPG was clearly geared to strengthening security cooperation with the USA. The next stage in reinforcing the alliance was the April 2015 revision of the US–Japan Defence Guidelines, the first since 1997. The 2015 Defence Guidelines revisions expand the range of Japanese support for the USA in contingencies to include: ISR; BMD; maritime security; asset protection; joint use of facilities; PKO; humanitarian assistance and disaster relief; and defence activities in cyber space and outer space</w:t>
      </w:r>
      <w:r w:rsidRPr="006C3931">
        <w:rPr>
          <w:rStyle w:val="StyleUnderline"/>
        </w:rPr>
        <w:t>. The revised Guidelines stress the concept of ‘seamless cooperation’ and a ‘whole-of-government approach’, so removing the previous rigid separation of bilateral cooperation into ‘peacetime’, ‘Japan’ and ‘regional’ contingencies. The intention is for military cooperation to operate more smoothly across all potential scenarios and levels of conflict escalation.</w:t>
      </w:r>
      <w:r>
        <w:rPr>
          <w:rStyle w:val="StyleUnderline"/>
        </w:rPr>
        <w:t xml:space="preserve"> </w:t>
      </w:r>
      <w:r w:rsidRPr="00DE270C">
        <w:rPr>
          <w:sz w:val="16"/>
        </w:rPr>
        <w:t xml:space="preserve">Moreover, the revised Defence Guidelines emphasize that bilateral cooperation should now be global, and not necessarily geographically restricted, as in past formulations, to Japan itself or the surrounding region. Even more significantly, and designed to interlink with Japan’s breach of the ban on the exercise of collective self-defence in July 2014, the revised Defence Guidelines outline the areas wherein the JSDF can now exercise force to defend US forces, such as the protection of US shipping, interdiction of other shipping, BMD, and providing logistical support during conflicts.123 The same year Japan followed up the revised Defence Guidelines with its new security legislation to create the framework for the exercise of collective self-defence, comprising the Law on Response to Contingencies, and the Law to Ensure Security in Contingencies Significantly Affecting Japan, so replacing the 1999 Regional Contingencies Law. In addition, </w:t>
      </w:r>
      <w:r w:rsidRPr="006C3931">
        <w:rPr>
          <w:rStyle w:val="StyleUnderline"/>
        </w:rPr>
        <w:t>Japan has expanded its scope of military cooperation, in conjunction with US regional security strategy, and begun to incorporate a wider range of US allies and partners to support its incipient balancing strategy</w:t>
      </w:r>
      <w:r w:rsidRPr="00DE270C">
        <w:rPr>
          <w:sz w:val="16"/>
        </w:rPr>
        <w:t xml:space="preserve">. Japan and Australia security ties have advanced relatively steadily since the ‘Joint Declaration on Security’ in 2003, and the DPJ administration concluded in 2010 an Acquisition and Cross Servicing Agreement (ACSA) with Australia on the sharing of military logistical support in peacetime and UN operations. Modelled on Japan’s ACSA with the USA, signed in 1996 and revised in </w:t>
      </w:r>
      <w:r w:rsidRPr="00DE270C">
        <w:rPr>
          <w:sz w:val="16"/>
        </w:rPr>
        <w:lastRenderedPageBreak/>
        <w:t>1999</w:t>
      </w:r>
      <w:r w:rsidRPr="006C3931">
        <w:rPr>
          <w:rStyle w:val="StyleUnderline"/>
        </w:rPr>
        <w:t>, it clearly provides a template compatible with the future possible trilateral logistical cooperation among Japan, the USA, and Australia.</w:t>
      </w:r>
      <w:r w:rsidRPr="00DE270C">
        <w:rPr>
          <w:sz w:val="16"/>
        </w:rPr>
        <w:t xml:space="preserve"> Japan and Australia signed an Information Security Agreement in May 2012, again modelled on that between Japan and the USA, thus serving to further enhance the potential for trilateral cooperation; and in April 2014 both sides concluded a new EPA and pledged further cooperation on cyber-security and defence technology exchanges.124 </w:t>
      </w:r>
      <w:r w:rsidRPr="006C3931">
        <w:rPr>
          <w:rStyle w:val="StyleUnderline"/>
        </w:rPr>
        <w:t>The NSC, in line with the new Three Principles on the Transfer of Defence Technology and Equipment, approved in April 2015 Japan’s participation in the competitive tender to provide new submarines for Australia. Mitsubishi Heavy Industries and Kawasaki Shipbuilding Ltd. are moreover seeking to export technology from its Sory u- class attack submarines.</w:t>
      </w:r>
    </w:p>
    <w:p w14:paraId="7958C2FD" w14:textId="77777777" w:rsidR="00165ED3" w:rsidRDefault="00165ED3" w:rsidP="00165ED3">
      <w:pPr>
        <w:rPr>
          <w:rStyle w:val="StyleUnderline"/>
        </w:rPr>
      </w:pPr>
    </w:p>
    <w:p w14:paraId="5D3D4B29" w14:textId="77777777" w:rsidR="00165ED3" w:rsidRPr="00AD613A" w:rsidRDefault="00165ED3" w:rsidP="00165ED3">
      <w:pPr>
        <w:pStyle w:val="Heading4"/>
      </w:pPr>
      <w:r>
        <w:t>Japan is increasing offensive buildup in response to new threats</w:t>
      </w:r>
    </w:p>
    <w:p w14:paraId="1379496D" w14:textId="77777777" w:rsidR="00165ED3" w:rsidRPr="00D478B2" w:rsidRDefault="00323BCA" w:rsidP="00165ED3">
      <w:hyperlink r:id="rId129" w:history="1">
        <w:r w:rsidR="00165ED3" w:rsidRPr="00D478B2">
          <w:rPr>
            <w:rStyle w:val="Heading4Char"/>
          </w:rPr>
          <w:t>Chanlett-Avery,</w:t>
        </w:r>
      </w:hyperlink>
      <w:r w:rsidR="00165ED3" w:rsidRPr="00D478B2">
        <w:rPr>
          <w:rStyle w:val="Heading4Char"/>
        </w:rPr>
        <w:t xml:space="preserve"> et al 19</w:t>
      </w:r>
      <w:r w:rsidR="00165ED3">
        <w:t xml:space="preserve">- Specialist in Asian Affairs at the Congressional Research Service, Caitlin Campbell is an analyst in Asian Affairs at the CRS, Joshua A. Williams is a Research Associate(Emma, “U.S.-Japan Alliance,” </w:t>
      </w:r>
      <w:hyperlink r:id="rId130" w:history="1">
        <w:r w:rsidR="00165ED3">
          <w:rPr>
            <w:rStyle w:val="Hyperlink"/>
          </w:rPr>
          <w:t>https://fas.org/sgp/crs/row/RL33740.pdf</w:t>
        </w:r>
      </w:hyperlink>
      <w:r w:rsidR="00165ED3">
        <w:t xml:space="preserve"> June 13 2019)// gcd</w:t>
      </w:r>
    </w:p>
    <w:p w14:paraId="2F0292CC" w14:textId="77777777" w:rsidR="00165ED3" w:rsidRPr="008C1E92" w:rsidRDefault="00165ED3" w:rsidP="00165ED3">
      <w:pPr>
        <w:rPr>
          <w:sz w:val="16"/>
        </w:rPr>
      </w:pPr>
      <w:r w:rsidRPr="008C1E92">
        <w:rPr>
          <w:sz w:val="16"/>
        </w:rPr>
        <w:t xml:space="preserve">In more recent years, </w:t>
      </w:r>
      <w:r w:rsidRPr="00BB2A7B">
        <w:rPr>
          <w:rStyle w:val="StyleUnderline"/>
        </w:rPr>
        <w:t>Japanese defense policy has become more assertive and flexible as a result of the changing security environment</w:t>
      </w:r>
      <w:r w:rsidRPr="008C1E92">
        <w:rPr>
          <w:sz w:val="16"/>
        </w:rPr>
        <w:t xml:space="preserve">. In </w:t>
      </w:r>
      <w:r w:rsidRPr="00BB2A7B">
        <w:rPr>
          <w:rStyle w:val="StyleUnderline"/>
        </w:rPr>
        <w:t>response to new threats in the 2000s, including international terrorism and new ballistic missile threats, the NDPG was again revised in 2004 to allow for the “capability to work independently and proactively on implementing international peace cooperation activities, as well as dealing effectively with new threats and diverse contingencies</w:t>
      </w:r>
      <w:r w:rsidRPr="008C1E92">
        <w:rPr>
          <w:sz w:val="16"/>
        </w:rPr>
        <w:t xml:space="preserve">.” In the second Abe administration, in 2013, </w:t>
      </w:r>
      <w:r w:rsidRPr="00BB2A7B">
        <w:rPr>
          <w:rStyle w:val="StyleUnderline"/>
        </w:rPr>
        <w:t>the NDPG was revised as part of a broader set of defense reforms between 2013 and 2015 that also included the establishment of the National Security Council, passage of a secrecy protection law designed to meet American prerequisites for closer military cooperation</w:t>
      </w:r>
      <w:r w:rsidRPr="008C1E92">
        <w:rPr>
          <w:sz w:val="16"/>
        </w:rPr>
        <w:t xml:space="preserve">, and </w:t>
      </w:r>
      <w:r w:rsidRPr="00BB2A7B">
        <w:rPr>
          <w:rStyle w:val="StyleUnderline"/>
        </w:rPr>
        <w:t>legal changes to allow for collective selfdefense, as well as the revised bilateral defense guidelines</w:t>
      </w:r>
      <w:r w:rsidRPr="008C1E92">
        <w:rPr>
          <w:sz w:val="16"/>
        </w:rPr>
        <w:t>.168Additionally, a central concept in the 2010 NDPG (which was drafted under the DPJ when it was in power for three years, reflecting the widespread support for an expanded SDF role) that helped distinguish it from previous iterations was that of a “Dynamic Defense Force,” which was further shifted into a “Dynamic Joint Defense Force” under the 2013 NDPG.169 The most recent 2018 guidelines transformed the concept into that of a “Multi-Domain Defense Force,” described in more detail below. Although some defense policy changes were sudden and unexpected</w:t>
      </w:r>
      <w:r w:rsidRPr="00BB2A7B">
        <w:rPr>
          <w:rStyle w:val="StyleUnderline"/>
        </w:rPr>
        <w:t>, the trajectory since the end of the Cold War has consistently been toward a more capable SDF and deeper cooperation with the U.S. military</w:t>
      </w:r>
      <w:r w:rsidRPr="008C1E92">
        <w:rPr>
          <w:sz w:val="16"/>
        </w:rPr>
        <w:t xml:space="preserve">. In addition to an evolving assessment of the security environment, </w:t>
      </w:r>
      <w:r w:rsidRPr="00BB2A7B">
        <w:rPr>
          <w:rStyle w:val="StyleUnderline"/>
        </w:rPr>
        <w:t>other drivers of this evolution include a growing sense of insecurity among Japanese elites; the gradual erosion of antimilitarist norms under strong, conservative political leaders focused on defense policies; positive experiences of SDF participation in international security and HA/DR missions; and the mutual Japanese and American desire to share the burden of maintaining regional security and stability</w:t>
      </w:r>
      <w:r w:rsidRPr="008C1E92">
        <w:rPr>
          <w:sz w:val="16"/>
        </w:rPr>
        <w:t xml:space="preserve">. The defense reforms initiated by the Abe administration in 2013-2015 have </w:t>
      </w:r>
      <w:r w:rsidRPr="00BB2A7B">
        <w:rPr>
          <w:rStyle w:val="StyleUnderline"/>
        </w:rPr>
        <w:t>encouraged Japanese officials to be less cautious and more proactive in developing and carrying out Japan’s security policies.</w:t>
      </w:r>
      <w:r w:rsidRPr="008C1E92">
        <w:rPr>
          <w:sz w:val="16"/>
        </w:rPr>
        <w:t xml:space="preserve"> The </w:t>
      </w:r>
      <w:r w:rsidRPr="00BB2A7B">
        <w:rPr>
          <w:rStyle w:val="StyleUnderline"/>
        </w:rPr>
        <w:t>traditional division of labor between the allies</w:t>
      </w:r>
      <w:r w:rsidRPr="008C1E92">
        <w:rPr>
          <w:sz w:val="16"/>
        </w:rPr>
        <w:t xml:space="preserve">, with </w:t>
      </w:r>
      <w:r w:rsidRPr="00BB2A7B">
        <w:rPr>
          <w:rStyle w:val="StyleUnderline"/>
        </w:rPr>
        <w:t>the United States as the “spear” and Japan as the “shield,”</w:t>
      </w:r>
      <w:r w:rsidRPr="008C1E92">
        <w:rPr>
          <w:sz w:val="16"/>
        </w:rPr>
        <w:t xml:space="preserve"> </w:t>
      </w:r>
      <w:r w:rsidRPr="00BB2A7B">
        <w:rPr>
          <w:rStyle w:val="StyleUnderline"/>
        </w:rPr>
        <w:t>appears to be shifting as Japan acquires more offensive military capabilities</w:t>
      </w:r>
      <w:r w:rsidRPr="008C1E92">
        <w:rPr>
          <w:sz w:val="16"/>
        </w:rPr>
        <w:t xml:space="preserve">. Although </w:t>
      </w:r>
      <w:r w:rsidRPr="00BB2A7B">
        <w:rPr>
          <w:rStyle w:val="StyleUnderline"/>
        </w:rPr>
        <w:t>Japan has interpreted its constitution to permit maintaining a military for self-defense purposes o</w:t>
      </w:r>
      <w:r w:rsidRPr="008C1E92">
        <w:rPr>
          <w:sz w:val="16"/>
        </w:rPr>
        <w:t xml:space="preserve">nly, in </w:t>
      </w:r>
      <w:r w:rsidRPr="00BB2A7B">
        <w:rPr>
          <w:rStyle w:val="StyleUnderline"/>
        </w:rPr>
        <w:t xml:space="preserve">recent years it has </w:t>
      </w:r>
      <w:r w:rsidRPr="00BB2A7B">
        <w:rPr>
          <w:rStyle w:val="Emphasis"/>
        </w:rPr>
        <w:t>decided to acquire offensive</w:t>
      </w:r>
      <w:r w:rsidRPr="008C1E92">
        <w:rPr>
          <w:sz w:val="16"/>
        </w:rPr>
        <w:t xml:space="preserve"> (or potentially offensive) </w:t>
      </w:r>
      <w:r w:rsidRPr="00BB2A7B">
        <w:rPr>
          <w:rStyle w:val="Emphasis"/>
        </w:rPr>
        <w:t>capabilities</w:t>
      </w:r>
      <w:r w:rsidRPr="008C1E92">
        <w:rPr>
          <w:sz w:val="16"/>
        </w:rPr>
        <w:t xml:space="preserve">, the </w:t>
      </w:r>
      <w:r w:rsidRPr="00BB2A7B">
        <w:rPr>
          <w:rStyle w:val="StyleUnderline"/>
        </w:rPr>
        <w:t>most consequential—and controversial—of which are conventional offensive strike capabilities (</w:t>
      </w:r>
      <w:r w:rsidRPr="008C1E92">
        <w:rPr>
          <w:sz w:val="16"/>
        </w:rPr>
        <w:t xml:space="preserve">often referred to in Japan as “counterstrike” capabilities). Among the offensive (or potentially offensive) systems that Japan’s Medium Term Defense Program (FY2019-FY2023) describes pursuing are standoff missiles such as </w:t>
      </w:r>
      <w:r w:rsidRPr="00BB2A7B">
        <w:rPr>
          <w:rStyle w:val="StyleUnderline"/>
        </w:rPr>
        <w:t>Joint Strike Missiles, extended-range Joint Air-to-Surface Standoff Missiles, and Long-Range Anti-Ship Missiles</w:t>
      </w:r>
      <w:r w:rsidRPr="008C1E92">
        <w:rPr>
          <w:sz w:val="16"/>
        </w:rPr>
        <w:t xml:space="preserve">; hypersonic </w:t>
      </w:r>
      <w:r w:rsidRPr="00BB2A7B">
        <w:rPr>
          <w:rStyle w:val="StyleUnderline"/>
        </w:rPr>
        <w:t>boost-gliders; hypersonic cruise missiles; some cyber capabilities; and some counterspace capabilities</w:t>
      </w:r>
      <w:r w:rsidRPr="008C1E92">
        <w:rPr>
          <w:sz w:val="16"/>
        </w:rPr>
        <w:t xml:space="preserve">; as well as the </w:t>
      </w:r>
      <w:r w:rsidRPr="00BB2A7B">
        <w:rPr>
          <w:rStyle w:val="StyleUnderline"/>
        </w:rPr>
        <w:t>conversion of the Izumo-class destroyer from a “helicopter carrier destroyer</w:t>
      </w:r>
      <w:r w:rsidRPr="008C1E92">
        <w:rPr>
          <w:sz w:val="16"/>
        </w:rPr>
        <w:t xml:space="preserve">” </w:t>
      </w:r>
      <w:r w:rsidRPr="00BB2A7B">
        <w:rPr>
          <w:rStyle w:val="Emphasis"/>
        </w:rPr>
        <w:t xml:space="preserve">to an aircraft carrier </w:t>
      </w:r>
      <w:r w:rsidRPr="00BB2A7B">
        <w:rPr>
          <w:rStyle w:val="Emphasis"/>
        </w:rPr>
        <w:lastRenderedPageBreak/>
        <w:t>capable of launching F-35Bs.</w:t>
      </w:r>
      <w:r w:rsidRPr="008C1E92">
        <w:rPr>
          <w:sz w:val="16"/>
        </w:rPr>
        <w:t xml:space="preserve"> </w:t>
      </w:r>
      <w:r w:rsidRPr="00BB2A7B">
        <w:rPr>
          <w:rStyle w:val="StyleUnderline"/>
        </w:rPr>
        <w:t>Japan has not adopted conventional offensive strike as a mission</w:t>
      </w:r>
      <w:r w:rsidRPr="008C1E92">
        <w:rPr>
          <w:sz w:val="16"/>
        </w:rPr>
        <w:t xml:space="preserve">, though </w:t>
      </w:r>
      <w:r w:rsidRPr="00BB2A7B">
        <w:rPr>
          <w:rStyle w:val="StyleUnderline"/>
        </w:rPr>
        <w:t>it is exploring the option and acquiring platforms</w:t>
      </w:r>
      <w:r w:rsidRPr="008C1E92">
        <w:rPr>
          <w:sz w:val="16"/>
        </w:rPr>
        <w:t xml:space="preserve">, like stand-off missiles, </w:t>
      </w:r>
      <w:r w:rsidRPr="00BB2A7B">
        <w:rPr>
          <w:rStyle w:val="StyleUnderline"/>
        </w:rPr>
        <w:t>that would enable a limited strike capability</w:t>
      </w:r>
      <w:r w:rsidRPr="008C1E92">
        <w:rPr>
          <w:sz w:val="16"/>
        </w:rPr>
        <w:t xml:space="preserve">.173 In 2017 and 2018, </w:t>
      </w:r>
      <w:r w:rsidRPr="00BB2A7B">
        <w:rPr>
          <w:rStyle w:val="StyleUnderline"/>
        </w:rPr>
        <w:t>an LDP research commission comprised of retired high-level defense officials and experts proposed that Japan consider acquiring capabilities to hit enemy missile bases for use in retaliatory strikes</w:t>
      </w:r>
      <w:r w:rsidRPr="008C1E92">
        <w:rPr>
          <w:sz w:val="16"/>
        </w:rPr>
        <w:t xml:space="preserve">.174 For the time being, a </w:t>
      </w:r>
      <w:r w:rsidRPr="00BB2A7B">
        <w:rPr>
          <w:rStyle w:val="StyleUnderline"/>
        </w:rPr>
        <w:t>strict division of labor between the allies remains, with the United States responsible for offensive strike</w:t>
      </w:r>
      <w:r w:rsidRPr="008C1E92">
        <w:rPr>
          <w:sz w:val="16"/>
        </w:rPr>
        <w:t xml:space="preserve">, and </w:t>
      </w:r>
      <w:r w:rsidRPr="00BB2A7B">
        <w:rPr>
          <w:rStyle w:val="StyleUnderline"/>
        </w:rPr>
        <w:t>Japan responsible for defensive operations</w:t>
      </w:r>
      <w:r w:rsidRPr="008C1E92">
        <w:rPr>
          <w:sz w:val="16"/>
        </w:rPr>
        <w:t>. The 2015 U.S.-Japan Defense Cooperation Guidelines delineates these roles as follows: “The United States Armed Forces may conduct operations involving the use of strike power, to support and supplement the Self-Defense Forces</w:t>
      </w:r>
      <w:r w:rsidRPr="00BB2A7B">
        <w:rPr>
          <w:rStyle w:val="StyleUnderline"/>
        </w:rPr>
        <w:t>. When the United States Armed Forces conduct such operations, the Self-Defense Forces may provide support, as necessary.”</w:t>
      </w:r>
      <w:r w:rsidRPr="008C1E92">
        <w:rPr>
          <w:sz w:val="16"/>
        </w:rPr>
        <w:t xml:space="preserve"> 175 Japan’s August 2018 defense white paper echoes this, saying the SDF “may provide support, as necessary, for the strike operations of the United States Armed Forces” while the United States may use strike power “to support and supplement SDF.”</w:t>
      </w:r>
    </w:p>
    <w:p w14:paraId="10C6586E" w14:textId="77777777" w:rsidR="00165ED3" w:rsidRDefault="00165ED3" w:rsidP="00165ED3">
      <w:pPr>
        <w:rPr>
          <w:rStyle w:val="StyleUnderline"/>
        </w:rPr>
      </w:pPr>
    </w:p>
    <w:p w14:paraId="243B2FE8" w14:textId="77777777" w:rsidR="00165ED3" w:rsidRPr="00F5413E" w:rsidRDefault="00165ED3" w:rsidP="00165ED3">
      <w:pPr>
        <w:pStyle w:val="Heading4"/>
      </w:pPr>
      <w:r w:rsidRPr="00F5413E">
        <w:t xml:space="preserve">Constitutional and historical protections don’t matter- Akhitos abdication, security problems, and effective repeal of Article 9 makes military buildup likely </w:t>
      </w:r>
    </w:p>
    <w:p w14:paraId="0DA996C0" w14:textId="77777777" w:rsidR="00165ED3" w:rsidRPr="00026FBF" w:rsidRDefault="00165ED3" w:rsidP="00165ED3">
      <w:r w:rsidRPr="00D478B2">
        <w:rPr>
          <w:rStyle w:val="Heading4Char"/>
        </w:rPr>
        <w:t>Cooper,16</w:t>
      </w:r>
      <w:r>
        <w:t xml:space="preserve">- fellow at the Canadian Global Affairs Institute (Barry, “The Evolution of Japanese Security Policy,” </w:t>
      </w:r>
      <w:hyperlink r:id="rId131" w:history="1">
        <w:r>
          <w:rPr>
            <w:rStyle w:val="Hyperlink"/>
          </w:rPr>
          <w:t>https://d3n8a8pro7vhmx.cloudfront.net/cdfai/pages/1400/attachments/original/1482203686/The_Evolution_of_Japanese_Security_Policy.pdf?1482203686</w:t>
        </w:r>
      </w:hyperlink>
      <w:r>
        <w:t xml:space="preserve"> December, 2016)// gcd</w:t>
      </w:r>
    </w:p>
    <w:p w14:paraId="3E08F175" w14:textId="77777777" w:rsidR="00165ED3" w:rsidRDefault="00165ED3" w:rsidP="00165ED3">
      <w:pPr>
        <w:rPr>
          <w:rStyle w:val="StyleUnderline"/>
        </w:rPr>
      </w:pPr>
      <w:r w:rsidRPr="005E0058">
        <w:rPr>
          <w:sz w:val="16"/>
        </w:rPr>
        <w:t xml:space="preserve">The previous section, on the geopolitical history of Japan, combined the semi-permanent aspects of the geography of the country with its contingent historical development. </w:t>
      </w:r>
      <w:r w:rsidRPr="00FE4DD4">
        <w:rPr>
          <w:rStyle w:val="StyleUnderline"/>
        </w:rPr>
        <w:t>A major political problem for postwar Japan has been to reconcile a pacifist constitution with security vulnerability that came with its having become an economic superpower</w:t>
      </w:r>
      <w:r w:rsidRPr="005E0058">
        <w:rPr>
          <w:sz w:val="16"/>
        </w:rPr>
        <w:t xml:space="preserve">. As the victor in the Pacific War, </w:t>
      </w:r>
      <w:r w:rsidRPr="00FE4DD4">
        <w:rPr>
          <w:rStyle w:val="StyleUnderline"/>
        </w:rPr>
        <w:t>the United States inevitably has played a major role in Japanese security, but prior to 1941, Japan had prosecuted a more or less successful war against several of its neighbours, including China</w:t>
      </w:r>
      <w:r w:rsidRPr="005E0058">
        <w:rPr>
          <w:sz w:val="16"/>
        </w:rPr>
        <w:t xml:space="preserve">. The economic and military growth of the PRC, no less that the memory of Japanese military activity during the 1930s and early 1940s, has ensured considerable ambivalence on the part of Japan’s neighbours regarding the “normalization” of Japanese security policy, which, in turn, has meant that Japanese foreign policy is a complex balancing act between an (almost) irresistible force and an (almost) immovable object. If the Trump Administration does change US priorities in the Western Pacific, </w:t>
      </w:r>
      <w:r w:rsidRPr="00FE4DD4">
        <w:rPr>
          <w:rStyle w:val="StyleUnderline"/>
        </w:rPr>
        <w:t>Japan will be faced with more security problems, to be sure, but also with new diplomatic and military opportunities.</w:t>
      </w:r>
      <w:r>
        <w:rPr>
          <w:rStyle w:val="StyleUnderline"/>
        </w:rPr>
        <w:t xml:space="preserve"> </w:t>
      </w:r>
      <w:r w:rsidRPr="00FE4DD4">
        <w:rPr>
          <w:rStyle w:val="StyleUnderline"/>
        </w:rPr>
        <w:t>The immobility of the Japanese constitution</w:t>
      </w:r>
      <w:r w:rsidRPr="005E0058">
        <w:rPr>
          <w:sz w:val="16"/>
        </w:rPr>
        <w:t xml:space="preserve">, centred on Article IX, </w:t>
      </w:r>
      <w:r w:rsidRPr="00FE4DD4">
        <w:rPr>
          <w:rStyle w:val="StyleUnderline"/>
        </w:rPr>
        <w:t>has been interpreted as a consequence of “the weight Japanese tradition assigns to documents and positions of authority; according to Japanese custom, the higher the authority, the less it should be changed.”</w:t>
      </w:r>
      <w:r w:rsidRPr="005E0058">
        <w:rPr>
          <w:sz w:val="16"/>
        </w:rPr>
        <w:t xml:space="preserve">4 By this logic, </w:t>
      </w:r>
      <w:r w:rsidRPr="00FE4DD4">
        <w:rPr>
          <w:rStyle w:val="StyleUnderline"/>
        </w:rPr>
        <w:t>since the Constitution is the most authoritative legal document in Japan, it is the least likely to be changed through amendment. On the other hand, early in August, 2016, Emperor Akihito hinted at abdication, which is prohibited under Article I and which act would, therefore, require a constitutional amendment</w:t>
      </w:r>
      <w:r w:rsidRPr="005E0058">
        <w:rPr>
          <w:sz w:val="16"/>
        </w:rPr>
        <w:t xml:space="preserve">. </w:t>
      </w:r>
      <w:r w:rsidRPr="00FE4DD4">
        <w:rPr>
          <w:rStyle w:val="StyleUnderline"/>
        </w:rPr>
        <w:t>The forces requiring changes in Japanese defence and security policy have been alluded to in the previous section.</w:t>
      </w:r>
      <w:r w:rsidRPr="005E0058">
        <w:rPr>
          <w:sz w:val="16"/>
        </w:rPr>
        <w:t xml:space="preserve"> For example, </w:t>
      </w:r>
      <w:r w:rsidRPr="00FE4DD4">
        <w:rPr>
          <w:rStyle w:val="StyleUnderline"/>
        </w:rPr>
        <w:t>from 1950 until the mid-1970s, China, North Korea, and the USSR all maintained an adversarial but not confrontational posture toward Japan</w:t>
      </w:r>
      <w:r w:rsidRPr="005E0058">
        <w:rPr>
          <w:sz w:val="16"/>
        </w:rPr>
        <w:t xml:space="preserve">. The Soviet Union was more focused on its western front against NATO; </w:t>
      </w:r>
      <w:r w:rsidRPr="00FE4DD4">
        <w:rPr>
          <w:rStyle w:val="StyleUnderline"/>
        </w:rPr>
        <w:t>the military power of China and Korea was chiefly ground-based and Japan was isolated by a natural moat. During the later 1970s, this arrangement began to change;</w:t>
      </w:r>
      <w:r w:rsidRPr="005E0058">
        <w:rPr>
          <w:sz w:val="16"/>
        </w:rPr>
        <w:t xml:space="preserve"> the </w:t>
      </w:r>
      <w:r w:rsidRPr="00FE4DD4">
        <w:rPr>
          <w:rStyle w:val="StyleUnderline"/>
        </w:rPr>
        <w:t>USSR augmented its Pacific Fleet, particularly its nuclear ballistic-missile submarines and Kiev-class aviation cruisers</w:t>
      </w:r>
      <w:r w:rsidRPr="005E0058">
        <w:rPr>
          <w:sz w:val="16"/>
        </w:rPr>
        <w:t xml:space="preserve">.5 They also </w:t>
      </w:r>
      <w:r w:rsidRPr="00FE4DD4">
        <w:rPr>
          <w:rStyle w:val="StyleUnderline"/>
        </w:rPr>
        <w:t>relocated fighter aircraft to the east and expanded their amphibious capabilities on the Kurile Islands</w:t>
      </w:r>
      <w:r w:rsidRPr="005E0058">
        <w:rPr>
          <w:sz w:val="16"/>
        </w:rPr>
        <w:t xml:space="preserve">.6 Moreover, </w:t>
      </w:r>
      <w:r w:rsidRPr="00FE4DD4">
        <w:rPr>
          <w:rStyle w:val="StyleUnderline"/>
        </w:rPr>
        <w:t>Japan, not China, was the target of this buildup</w:t>
      </w:r>
      <w:r w:rsidRPr="005E0058">
        <w:rPr>
          <w:sz w:val="16"/>
        </w:rPr>
        <w:t xml:space="preserve">.7 Meanwhile, </w:t>
      </w:r>
      <w:r w:rsidRPr="00FE4DD4">
        <w:rPr>
          <w:rStyle w:val="StyleUnderline"/>
        </w:rPr>
        <w:t>American attention turned increasingly towards the Middle East</w:t>
      </w:r>
      <w:r w:rsidRPr="005E0058">
        <w:rPr>
          <w:sz w:val="16"/>
        </w:rPr>
        <w:t xml:space="preserve">. </w:t>
      </w:r>
      <w:r w:rsidRPr="00FE4DD4">
        <w:rPr>
          <w:rStyle w:val="StyleUnderline"/>
        </w:rPr>
        <w:t>Japan’s response was to accept more responsibility for its own defence</w:t>
      </w:r>
      <w:r w:rsidRPr="005E0058">
        <w:rPr>
          <w:sz w:val="16"/>
        </w:rPr>
        <w:t xml:space="preserve">, </w:t>
      </w:r>
      <w:r w:rsidRPr="00FE4DD4">
        <w:rPr>
          <w:rStyle w:val="StyleUnderline"/>
        </w:rPr>
        <w:t>starting with the acquisition of advanced F-15 interceptors, new submarines, and guided-missile destroyers</w:t>
      </w:r>
      <w:r w:rsidRPr="005E0058">
        <w:rPr>
          <w:sz w:val="16"/>
        </w:rPr>
        <w:t xml:space="preserve">. In </w:t>
      </w:r>
      <w:r w:rsidRPr="00FE4DD4">
        <w:rPr>
          <w:rStyle w:val="StyleUnderline"/>
        </w:rPr>
        <w:t xml:space="preserve">1978 Japan signed the Guidelines for </w:t>
      </w:r>
      <w:r w:rsidRPr="00FE4DD4">
        <w:rPr>
          <w:rStyle w:val="StyleUnderline"/>
        </w:rPr>
        <w:lastRenderedPageBreak/>
        <w:t>Defense Cooperation, which expanded theatre operations by the JDSF from the home islands to provide “peace and stability” operations throughout East Asia</w:t>
      </w:r>
      <w:r w:rsidRPr="005E0058">
        <w:rPr>
          <w:sz w:val="16"/>
        </w:rPr>
        <w:t xml:space="preserve">. Increased joint naval exercises with the USN followed and in 1981 </w:t>
      </w:r>
      <w:r w:rsidRPr="00FE4DD4">
        <w:rPr>
          <w:rStyle w:val="StyleUnderline"/>
        </w:rPr>
        <w:t>Japan declared it would patrol its maritime approaches out to 1,000 nautical miles</w:t>
      </w:r>
      <w:r w:rsidRPr="005E0058">
        <w:rPr>
          <w:sz w:val="16"/>
        </w:rPr>
        <w:t xml:space="preserve">.8 These </w:t>
      </w:r>
      <w:r w:rsidRPr="00FE4DD4">
        <w:rPr>
          <w:rStyle w:val="StyleUnderline"/>
        </w:rPr>
        <w:t>modifications in policy were accompanied by additional Guidelines after 1978 that in turn effectively modified the 1960 Japan-US Treaty of Mutual Cooperation and Security.</w:t>
      </w:r>
      <w:r>
        <w:rPr>
          <w:rStyle w:val="StyleUnderline"/>
        </w:rPr>
        <w:t xml:space="preserve"> </w:t>
      </w:r>
      <w:r w:rsidRPr="005E0058">
        <w:rPr>
          <w:sz w:val="16"/>
        </w:rPr>
        <w:t xml:space="preserve">The </w:t>
      </w:r>
      <w:r w:rsidRPr="00FE4DD4">
        <w:rPr>
          <w:rStyle w:val="StyleUnderline"/>
        </w:rPr>
        <w:t>operationalization of the Treaty and Guidelines took the form of a joint Japanese-US Security Consultative Committee</w:t>
      </w:r>
      <w:r w:rsidRPr="005E0058">
        <w:rPr>
          <w:sz w:val="16"/>
        </w:rPr>
        <w:t xml:space="preserve"> (1990) </w:t>
      </w:r>
      <w:r w:rsidRPr="00FE4DD4">
        <w:rPr>
          <w:rStyle w:val="StyleUnderline"/>
        </w:rPr>
        <w:t>and in 2010, National Defence Program Guidelines, which further modernized security procedures.9 By 2015, according to Wright, “the basics” of “normalization” were in plac</w:t>
      </w:r>
      <w:r w:rsidRPr="005E0058">
        <w:rPr>
          <w:sz w:val="16"/>
        </w:rPr>
        <w:t xml:space="preserve">e.10 Two other milestones are worth noting. In 1992 Japan passed the International Peace Cooperation Law, which allowed the country to contribute personnel as well as money to support UN-sanctioned peacekeeping operations.11 A second change, in 2007, elevated the Defence Agency into the Ministry of Defence and thus bureaucratically equal to the Ministry of Foreign Affairs – though in the eyes of MOFA, the Defence Ministry remained a junior partner. </w:t>
      </w:r>
      <w:r w:rsidRPr="00FE4DD4">
        <w:rPr>
          <w:rStyle w:val="Emphasis"/>
        </w:rPr>
        <w:t>Japan, in other words, has effectively repealed Article IX</w:t>
      </w:r>
      <w:r w:rsidRPr="005E0058">
        <w:rPr>
          <w:sz w:val="16"/>
        </w:rPr>
        <w:t xml:space="preserve">. It has done so, moreover, </w:t>
      </w:r>
      <w:r w:rsidRPr="00FE4DD4">
        <w:rPr>
          <w:rStyle w:val="StyleUnderline"/>
        </w:rPr>
        <w:t>without a formal amendment and often without any serious court challenges. The term of art used to describe this aspect of the process of “normalization” is “reconstruction” or “reinterpretation</w:t>
      </w:r>
      <w:r w:rsidRPr="005E0058">
        <w:rPr>
          <w:sz w:val="16"/>
        </w:rPr>
        <w:t xml:space="preserve">.” It </w:t>
      </w:r>
      <w:r w:rsidRPr="00FE4DD4">
        <w:rPr>
          <w:rStyle w:val="StyleUnderline"/>
        </w:rPr>
        <w:t>began in 1954 when Prime Minister Ichiro Hatoyama distinguished between the plain meaning of the text and a pre-existing and, he argued, universal right to self-defence</w:t>
      </w:r>
      <w:r w:rsidRPr="005E0058">
        <w:rPr>
          <w:sz w:val="16"/>
        </w:rPr>
        <w:t xml:space="preserve"> more fundamental than the law of the constitution.12 Each time a Liberal Democratic government announced a change in the direction of “normalization” there was opposition, sometimes accompanied by demonstrations. In all cases, the government replied by justifying the changes as fulfilling the defensive necessities under new circumstances.13 Not everyone has been convinced. As Katahara observed, </w:t>
      </w:r>
      <w:r w:rsidRPr="00FE4DD4">
        <w:rPr>
          <w:rStyle w:val="StyleUnderline"/>
        </w:rPr>
        <w:t>in an emergency the JSDF “might be obliged to take extralegal action.</w:t>
      </w:r>
      <w:r>
        <w:rPr>
          <w:rStyle w:val="StyleUnderline"/>
        </w:rPr>
        <w:t xml:space="preserve"> </w:t>
      </w:r>
      <w:r w:rsidRPr="005E0058">
        <w:rPr>
          <w:sz w:val="16"/>
        </w:rPr>
        <w:t xml:space="preserve">The most recent attempt to avoid extralegal, which is to say, potentially illegal, action by the JSDF was </w:t>
      </w:r>
      <w:r w:rsidRPr="00FE4DD4">
        <w:rPr>
          <w:rStyle w:val="StyleUnderline"/>
        </w:rPr>
        <w:t>the announcement by the Abe government in July 2014 of yet another flexible constitutional interpretation: henceforth Japan could participate in collective self-defence without violating Article IX</w:t>
      </w:r>
      <w:r w:rsidRPr="005E0058">
        <w:rPr>
          <w:sz w:val="16"/>
        </w:rPr>
        <w:t xml:space="preserve">. In reality, </w:t>
      </w:r>
      <w:r w:rsidRPr="00FE4DD4">
        <w:rPr>
          <w:rStyle w:val="StyleUnderline"/>
        </w:rPr>
        <w:t>collective self-defence meant that if a third country attacked “a foreign country that is in a close relationship with Japan,” such as the US, Japan could engage in collective self-defence with that ally</w:t>
      </w:r>
      <w:r w:rsidRPr="005E0058">
        <w:rPr>
          <w:sz w:val="16"/>
        </w:rPr>
        <w:t xml:space="preserve">. This </w:t>
      </w:r>
      <w:r w:rsidRPr="00FE4DD4">
        <w:rPr>
          <w:rStyle w:val="StyleUnderline"/>
        </w:rPr>
        <w:t>declaration was incorporated in the 2015 Guidelines, which explicitly detailed how Japan and the US would cooperate after an attack on Japan and added space and cyber as two additional arenas of cooperation</w:t>
      </w:r>
      <w:r w:rsidRPr="005E0058">
        <w:rPr>
          <w:sz w:val="16"/>
        </w:rPr>
        <w:t xml:space="preserve">.15 Whether this </w:t>
      </w:r>
      <w:r w:rsidRPr="00FE4DD4">
        <w:rPr>
          <w:rStyle w:val="StyleUnderline"/>
        </w:rPr>
        <w:t>new doctrine means the abandonment de facto of Article IX or simply recognizes what has also been in place for at least a decade has been hotly debated</w:t>
      </w:r>
      <w:r w:rsidRPr="005E0058">
        <w:rPr>
          <w:sz w:val="16"/>
        </w:rPr>
        <w:t xml:space="preserve">.16 The external stimulus for these changes were obvious enough: perceived threats from North Korea and more remotely from China, in the context of uncertainty regarding the future reliability of the American commitment to their defence. </w:t>
      </w:r>
      <w:r w:rsidRPr="00FE4DD4">
        <w:rPr>
          <w:rStyle w:val="StyleUnderline"/>
        </w:rPr>
        <w:t>Before discussing the areas of confrontation, a brief notice of new Japanese military hardware is in order.</w:t>
      </w:r>
    </w:p>
    <w:p w14:paraId="7823E7B2" w14:textId="77777777" w:rsidR="00165ED3" w:rsidRPr="005E0058" w:rsidRDefault="00165ED3" w:rsidP="00165ED3">
      <w:pPr>
        <w:rPr>
          <w:rStyle w:val="StyleUnderline"/>
          <w:b/>
          <w:bCs/>
        </w:rPr>
      </w:pPr>
    </w:p>
    <w:p w14:paraId="147CA1D6" w14:textId="77777777" w:rsidR="00165ED3" w:rsidRPr="00F5413E" w:rsidRDefault="00165ED3" w:rsidP="00165ED3">
      <w:pPr>
        <w:pStyle w:val="Heading4"/>
      </w:pPr>
      <w:r w:rsidRPr="00F5413E">
        <w:t>Japan is increasing military modernization – status quo soft containment of China is failing</w:t>
      </w:r>
    </w:p>
    <w:p w14:paraId="0C594020" w14:textId="77777777" w:rsidR="00165ED3" w:rsidRDefault="00165ED3" w:rsidP="00165ED3">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32" w:history="1">
        <w:r w:rsidRPr="00033CB0">
          <w:rPr>
            <w:rStyle w:val="Hyperlink"/>
          </w:rPr>
          <w:t>https://doi.org/10.1093/cjip/pow004)//</w:t>
        </w:r>
      </w:hyperlink>
      <w:r>
        <w:t xml:space="preserve"> gcd</w:t>
      </w:r>
    </w:p>
    <w:p w14:paraId="56FDB3A3" w14:textId="77777777" w:rsidR="00165ED3" w:rsidRPr="006C3931" w:rsidRDefault="00165ED3" w:rsidP="00165ED3">
      <w:pPr>
        <w:rPr>
          <w:rStyle w:val="StyleUnderline"/>
        </w:rPr>
      </w:pPr>
      <w:r w:rsidRPr="006C3931">
        <w:rPr>
          <w:rStyle w:val="StyleUnderline"/>
        </w:rPr>
        <w:t>Japan’s ‘soft-balancing’ of China</w:t>
      </w:r>
      <w:r w:rsidRPr="00DE270C">
        <w:rPr>
          <w:sz w:val="16"/>
        </w:rPr>
        <w:t xml:space="preserve">—which the </w:t>
      </w:r>
      <w:r w:rsidRPr="006C3931">
        <w:rPr>
          <w:rStyle w:val="StyleUnderline"/>
        </w:rPr>
        <w:t>Japanese media have often dubbed an ‘encirclement’ or ‘siege’ strategy</w:t>
      </w:r>
      <w:r w:rsidRPr="00DE270C">
        <w:rPr>
          <w:sz w:val="16"/>
        </w:rPr>
        <w:t>—</w:t>
      </w:r>
      <w:r w:rsidRPr="006C3931">
        <w:rPr>
          <w:rStyle w:val="StyleUnderline"/>
        </w:rPr>
        <w:t>has achieved certain benefits in impeding Chinese influence, but the pay-offs have been limited</w:t>
      </w:r>
      <w:r w:rsidRPr="00DE270C">
        <w:rPr>
          <w:sz w:val="16"/>
        </w:rPr>
        <w:t xml:space="preserve">.112 </w:t>
      </w:r>
      <w:r w:rsidRPr="006C3931">
        <w:rPr>
          <w:rStyle w:val="StyleUnderline"/>
        </w:rPr>
        <w:t>Japanese ‘values-oriented’ diplomacy has often failed either to convince or gain much influence, given Japan’s own history of colonial expansion</w:t>
      </w:r>
      <w:r w:rsidRPr="00DE270C">
        <w:rPr>
          <w:sz w:val="16"/>
        </w:rPr>
        <w:t xml:space="preserve"> and </w:t>
      </w:r>
      <w:r w:rsidRPr="006C3931">
        <w:rPr>
          <w:rStyle w:val="StyleUnderline"/>
        </w:rPr>
        <w:t>its past tendency to tolerate authoritarian regimes</w:t>
      </w:r>
      <w:r w:rsidRPr="00DE270C">
        <w:rPr>
          <w:sz w:val="16"/>
        </w:rPr>
        <w:t xml:space="preserve"> in the interests of economic development. Upon succeeding Abe, Prime Minister Fukuda quietly dropped the concept of the Arc of </w:t>
      </w:r>
      <w:r w:rsidRPr="00DE270C">
        <w:rPr>
          <w:sz w:val="16"/>
        </w:rPr>
        <w:lastRenderedPageBreak/>
        <w:t xml:space="preserve">Freedom and Prosperity, and the DPJ proved reluctant to give play to the concept of values-oriented diplomacy. </w:t>
      </w:r>
      <w:r w:rsidRPr="006C3931">
        <w:rPr>
          <w:rStyle w:val="StyleUnderline"/>
        </w:rPr>
        <w:t>The maritime ASEAN states are clearly receptive to Japanese engagement in the South China Sea, but remain wary of alienating China, and have no intention of becoming pawns in a wider Japan–China power struggle in the region</w:t>
      </w:r>
      <w:r w:rsidRPr="00DE270C">
        <w:rPr>
          <w:sz w:val="16"/>
        </w:rPr>
        <w:t xml:space="preserve">. For instance, it is notable that there was no explicit condemnation of China’s ADIZ in the Joint Statement of the Japan–ASEAN Commemorative Summit; and </w:t>
      </w:r>
      <w:r w:rsidRPr="006C3931">
        <w:rPr>
          <w:rStyle w:val="StyleUnderline"/>
        </w:rPr>
        <w:t>that ASEAN representatives at the ASEAN Defence Ministers Meeting in November 2015, faced with contending pressures from Japan and the USA on one side and China on the other, failed to raise any stressing concerns about China’s activities in the South China Sea.</w:t>
      </w:r>
      <w:r>
        <w:rPr>
          <w:rStyle w:val="StyleUnderline"/>
        </w:rPr>
        <w:t xml:space="preserve"> </w:t>
      </w:r>
      <w:r w:rsidRPr="006C3931">
        <w:rPr>
          <w:rStyle w:val="StyleUnderline"/>
        </w:rPr>
        <w:t xml:space="preserve">Japan’s sense that its attempts at ‘soft containment’ have only limited traction as regards slowing the rise of the Chinese juggernaut has thus obliged it to consider more robust ‘hard balancing’ options, both internally and externally. Japanese Revisionists’ </w:t>
      </w:r>
      <w:r w:rsidRPr="006C3931">
        <w:rPr>
          <w:rStyle w:val="Emphasis"/>
        </w:rPr>
        <w:t>initiation of various processes to clear the decks domestically for the exercise of military power is one indication of a new potential for balancing behaviour</w:t>
      </w:r>
      <w:r w:rsidRPr="006C3931">
        <w:rPr>
          <w:rStyle w:val="StyleUnderline"/>
        </w:rPr>
        <w:t>.</w:t>
      </w:r>
      <w:r>
        <w:rPr>
          <w:rStyle w:val="StyleUnderline"/>
        </w:rPr>
        <w:t xml:space="preserve"> </w:t>
      </w:r>
      <w:r w:rsidRPr="006C3931">
        <w:rPr>
          <w:rStyle w:val="StyleUnderline"/>
        </w:rPr>
        <w:t>Japan under Abe for the first time established in 2013 an NSS and National Security Council to facilitate faster decision-making among key leaders and more effective military crisis management.</w:t>
      </w:r>
      <w:r w:rsidRPr="00DE270C">
        <w:rPr>
          <w:sz w:val="16"/>
        </w:rPr>
        <w:t xml:space="preserve"> Abe’s government subsequently issued in July 2014 a Cabinet Decision enabling Japan to breach its post-war ban on the exercise of ‘limited’ collective self-defence, and thus to use armed force in the defence of another state, even when Japan itself is not under direct attack. In September 2014, </w:t>
      </w:r>
      <w:r w:rsidRPr="006C3931">
        <w:rPr>
          <w:rStyle w:val="StyleUnderline"/>
        </w:rPr>
        <w:t>Abe’s government completed the passage through the National Diet of a raft of security-related bills, the most prominent of which are: the Law on Response to Contingencies, enabling Japan’s exercise of the right of collective selfdefence in scenarios where an attack on another state in a close relationship with Japan poses a clear danger of overturning the Japanese people’s right to life, liberty, and the pursuit of happiness, where there is no other appropriate means to repel the attack, and where the use of force is restricted to the minimum necessary to repel the attack; the Law to Ensure Security in Contingencies Significantly Affecting Japan, replacing the 1999 Regional Contingencies Law, and designed to bolster Japanese non-combat logistical support for the USA</w:t>
      </w:r>
      <w:r w:rsidRPr="00DE270C">
        <w:rPr>
          <w:sz w:val="16"/>
        </w:rPr>
        <w:t xml:space="preserve">, and also other states, regionally and globally; the International Peace Support Law, which removes the need for Japan to enact separate laws for each JSDF dispatch providing logistical support to multinational forces; and revisions to the International Peace Cooperation Law, </w:t>
      </w:r>
      <w:r w:rsidRPr="006C3931">
        <w:rPr>
          <w:rStyle w:val="StyleUnderline"/>
        </w:rPr>
        <w:t>enabling the JSDF to use force during UN PKO in the pursuit of certain duties rather than solely in the defence of JSDF personnel.</w:t>
      </w:r>
      <w:r>
        <w:rPr>
          <w:rStyle w:val="StyleUnderline"/>
        </w:rPr>
        <w:t xml:space="preserve"> </w:t>
      </w:r>
      <w:r w:rsidRPr="00DE270C">
        <w:rPr>
          <w:sz w:val="16"/>
        </w:rPr>
        <w:t>Th</w:t>
      </w:r>
      <w:r w:rsidRPr="006C3931">
        <w:rPr>
          <w:rStyle w:val="StyleUnderline"/>
        </w:rPr>
        <w:t>e move to exercise the right of collective self-defence signifies a major development in Japan’s overturning of its post-war security course, and augmentation of its ability to respond militarily to the rise of China</w:t>
      </w:r>
      <w:r w:rsidRPr="00DE270C">
        <w:rPr>
          <w:sz w:val="16"/>
        </w:rPr>
        <w:t xml:space="preserve">. The LDP and New Komeit o presented a number of scenarios to justify the security legislation which were the subject of National Diet deliberations, and </w:t>
      </w:r>
      <w:r w:rsidRPr="006C3931">
        <w:rPr>
          <w:rStyle w:val="StyleUnderline"/>
        </w:rPr>
        <w:t>envisaged to enhance US–Japan cooperation and deterrence of North Korea and China, including</w:t>
      </w:r>
      <w:r w:rsidRPr="00DE270C">
        <w:rPr>
          <w:sz w:val="16"/>
        </w:rPr>
        <w:t xml:space="preserve">: </w:t>
      </w:r>
      <w:r w:rsidRPr="006C3931">
        <w:rPr>
          <w:rStyle w:val="StyleUnderline"/>
        </w:rPr>
        <w:t>the protection of US ships carrying Japanese nationals</w:t>
      </w:r>
      <w:r w:rsidRPr="00DE270C">
        <w:rPr>
          <w:sz w:val="16"/>
        </w:rPr>
        <w:t xml:space="preserve">; defending US warships under attack close to Japan; defending the US military against ballistic missile attacks; </w:t>
      </w:r>
      <w:r w:rsidRPr="006C3931">
        <w:rPr>
          <w:rStyle w:val="StyleUnderline"/>
        </w:rPr>
        <w:t>forceful interdiction of shipping; protecting critical sea lanes; and ‘grey zone’ contingencies around Japan’s far-flung islands.</w:t>
      </w:r>
      <w:r>
        <w:rPr>
          <w:rStyle w:val="StyleUnderline"/>
        </w:rPr>
        <w:t xml:space="preserve"> </w:t>
      </w:r>
      <w:r w:rsidRPr="00DE270C">
        <w:rPr>
          <w:sz w:val="16"/>
        </w:rPr>
        <w:t xml:space="preserve">In regard to military doctrines and capabilities, </w:t>
      </w:r>
      <w:r w:rsidRPr="006C3931">
        <w:rPr>
          <w:rStyle w:val="StyleUnderline"/>
        </w:rPr>
        <w:t>there has been a similar attemp</w:t>
      </w:r>
      <w:r w:rsidRPr="00DE270C">
        <w:rPr>
          <w:sz w:val="16"/>
        </w:rPr>
        <w:t xml:space="preserve">t, driven by China’s rise, </w:t>
      </w:r>
      <w:r w:rsidRPr="006C3931">
        <w:rPr>
          <w:rStyle w:val="StyleUnderline"/>
        </w:rPr>
        <w:t>to upgrade Japan’s ability to implement an incipient balancing strategy</w:t>
      </w:r>
      <w:r w:rsidRPr="00DE270C">
        <w:rPr>
          <w:sz w:val="16"/>
        </w:rPr>
        <w:t xml:space="preserve">. Japan’s National Defence Program Guidelines (NDPG) set out the national doctrine, and the military capabilities necessary for its achievement. The 1995 NDPG omitted any direct reference to China, but the revised 2004 NDPG noted China’s modernization of its nuclear and ballistic missile forces and increasing ambitions for out-of-area operations, and that Japan should ‘remain attentive to its future actions’.114 The NDPG went on to state that the JSDF would increasingly reorient its capabilities to respond to scenarios such as ballistic missile attacks, invasion of Japan’s offshore islands, and violations of Japanese sea and air space—all indirect references to China’s military activities. The 2010 NDPG stepped up the rhetoric, emphasizing China’s rapid military modernization and development of power projection, stressing that all this constituted a ‘concern for the regional and global community’—again Japanese oblique language signifying China’s growth as a significant threat.115 The revisions of the NDPG in 2013 under Abe reemphasized that China’s intensification of its air and maritime activities remained ‘concerns for regional and global security’. The </w:t>
      </w:r>
      <w:r w:rsidRPr="006C3931">
        <w:rPr>
          <w:rStyle w:val="StyleUnderline"/>
        </w:rPr>
        <w:t>2010 NDPG reacted to China’s rising threat by implying a step change in Japanese defence doctrine through its adoption of the new concept of a Dynamic Defence Force (DDF),</w:t>
      </w:r>
      <w:r w:rsidRPr="00DE270C">
        <w:rPr>
          <w:sz w:val="16"/>
        </w:rPr>
        <w:t xml:space="preserve"> characterized by lighter, more technologically advanced forces with power projection capabilities in regional contingencies for the defence of Japan’s periphery, rather than just the static defence of Japan itself, and thus </w:t>
      </w:r>
      <w:r w:rsidRPr="006C3931">
        <w:rPr>
          <w:rStyle w:val="StyleUnderline"/>
        </w:rPr>
        <w:t>geared to respond to China’s security challenge</w:t>
      </w:r>
      <w:r w:rsidRPr="00DE270C">
        <w:rPr>
          <w:sz w:val="16"/>
        </w:rPr>
        <w:t xml:space="preserve">. In addition, </w:t>
      </w:r>
      <w:r w:rsidRPr="006C3931">
        <w:rPr>
          <w:rStyle w:val="StyleUnderline"/>
        </w:rPr>
        <w:t xml:space="preserve">the 2010 NDPG continued the trend of Japan moving its key military </w:t>
      </w:r>
      <w:r w:rsidRPr="006C3931">
        <w:rPr>
          <w:rStyle w:val="StyleUnderline"/>
        </w:rPr>
        <w:lastRenderedPageBreak/>
        <w:t>assets southwards for the defence of its islands against China’s growing maritime power, including</w:t>
      </w:r>
      <w:r w:rsidRPr="00DE270C">
        <w:rPr>
          <w:sz w:val="16"/>
        </w:rPr>
        <w:t xml:space="preserve"> </w:t>
      </w:r>
      <w:r w:rsidRPr="006C3931">
        <w:rPr>
          <w:rStyle w:val="StyleUnderline"/>
        </w:rPr>
        <w:t>the doubling of F-15J squadrons at Naha in Okinawa</w:t>
      </w:r>
      <w:r w:rsidRPr="00DE270C">
        <w:rPr>
          <w:sz w:val="16"/>
        </w:rPr>
        <w:t xml:space="preserve">. The 2013 revisions to the NDPG modified the DDF to produce the concept of a Dynamic Joint Defense Force (DJDF), this time emphasizing the need for improved joint GSDF, MSDF, and ASDF operations. In terms of the development of specific military capabilities, the 2010 and 2013 NDPGs and </w:t>
      </w:r>
      <w:r w:rsidRPr="006C3931">
        <w:rPr>
          <w:rStyle w:val="StyleUnderline"/>
        </w:rPr>
        <w:t xml:space="preserve">their accompanying Midterm Defence Program (MTDP) have largely sought to counter China’s modernization through a symmetrical build-up of JSDF assets. </w:t>
      </w:r>
      <w:r w:rsidRPr="00DE270C">
        <w:rPr>
          <w:sz w:val="16"/>
        </w:rPr>
        <w:t>The 2013 NDPG was particularly notable in designating that the GSDF would for the first time acquire a full amphibious capability for the retaking of remote islands. The force will comprise around 3000 personnel, equipped with 52 of the GSDF’s first amphibious armed personnel carriers</w:t>
      </w:r>
      <w:r w:rsidRPr="006C3931">
        <w:rPr>
          <w:rStyle w:val="StyleUnderline"/>
        </w:rPr>
        <w:t>. Japan will further procure seventeen MV-22 Osprey transports as used by the USMC.</w:t>
      </w:r>
    </w:p>
    <w:p w14:paraId="5DE14DE7" w14:textId="77777777" w:rsidR="00165ED3" w:rsidRPr="006C3931" w:rsidRDefault="00165ED3" w:rsidP="00165ED3">
      <w:pPr>
        <w:rPr>
          <w:rStyle w:val="StyleUnderline"/>
        </w:rPr>
      </w:pPr>
    </w:p>
    <w:p w14:paraId="27768105" w14:textId="77777777" w:rsidR="00165ED3" w:rsidRPr="00F5413E" w:rsidRDefault="00165ED3" w:rsidP="00165ED3">
      <w:pPr>
        <w:pStyle w:val="Heading4"/>
      </w:pPr>
      <w:r w:rsidRPr="00F5413E">
        <w:t xml:space="preserve">Japan increasing military modernization – Fear of US abandonment, China’s increase in asymmetric capabilities and desire to regain territory are the catalysts </w:t>
      </w:r>
    </w:p>
    <w:p w14:paraId="08405817" w14:textId="77777777" w:rsidR="00165ED3" w:rsidRDefault="00165ED3" w:rsidP="00165ED3">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33" w:history="1">
        <w:r w:rsidRPr="00033CB0">
          <w:rPr>
            <w:rStyle w:val="Hyperlink"/>
          </w:rPr>
          <w:t>https://doi.org/10.1093/cjip/pow004)//</w:t>
        </w:r>
      </w:hyperlink>
      <w:r>
        <w:t xml:space="preserve"> gcd</w:t>
      </w:r>
    </w:p>
    <w:p w14:paraId="27801178" w14:textId="77777777" w:rsidR="00165ED3" w:rsidRPr="006C3931" w:rsidRDefault="00165ED3" w:rsidP="00165ED3">
      <w:pPr>
        <w:rPr>
          <w:rStyle w:val="StyleUnderline"/>
        </w:rPr>
      </w:pPr>
      <w:r w:rsidRPr="006C3931">
        <w:rPr>
          <w:rStyle w:val="StyleUnderline"/>
        </w:rPr>
        <w:t>Japan’s anxieties about China’s intentions have been matched and thus exacerbated by perceived shifts in the offence–defence capabilities balance, both internal and external</w:t>
      </w:r>
      <w:r w:rsidRPr="00DE270C">
        <w:rPr>
          <w:sz w:val="16"/>
        </w:rPr>
        <w:t xml:space="preserve">. </w:t>
      </w:r>
      <w:r w:rsidRPr="006C3931">
        <w:rPr>
          <w:rStyle w:val="StyleUnderline"/>
        </w:rPr>
        <w:t>Japanese policymakers have revised significantly upwards their estimates of China’s military capabilities in the post-Cold War period, given the PLA’s double-digit expansion of budgets and military modernization programmes</w:t>
      </w:r>
      <w:r w:rsidRPr="00DE270C">
        <w:rPr>
          <w:sz w:val="16"/>
        </w:rPr>
        <w:t xml:space="preserve">. The </w:t>
      </w:r>
      <w:r w:rsidRPr="006C3931">
        <w:rPr>
          <w:rStyle w:val="StyleUnderline"/>
        </w:rPr>
        <w:t>consistent assertion of Japanese policymakers has been that China’s defence build-up lacks transparency, thereby adding to the problems of reading its intentions, but what is readily apparent is the PLA’s determination to acquire for the first-time capabilities that threaten Japan’s core security interests</w:t>
      </w:r>
      <w:r w:rsidRPr="00DE270C">
        <w:rPr>
          <w:sz w:val="16"/>
        </w:rPr>
        <w:t xml:space="preserve">.93 In view of China’s new military capabilities, coupled with expanded Chinese territorial ambitions that go beyond just Taiwan, </w:t>
      </w:r>
      <w:r w:rsidRPr="006C3931">
        <w:rPr>
          <w:rStyle w:val="Emphasis"/>
        </w:rPr>
        <w:t>Japan now feels a new proximity to standing on the military frontline against China.</w:t>
      </w:r>
      <w:r>
        <w:rPr>
          <w:rStyle w:val="Emphasis"/>
        </w:rPr>
        <w:t xml:space="preserve"> </w:t>
      </w:r>
      <w:r w:rsidRPr="00DE270C">
        <w:rPr>
          <w:sz w:val="16"/>
        </w:rPr>
        <w:t xml:space="preserve">Japanese analysts argue that </w:t>
      </w:r>
      <w:r w:rsidRPr="006C3931">
        <w:rPr>
          <w:rStyle w:val="StyleUnderline"/>
        </w:rPr>
        <w:t>the PLA is procuring capabilities that serve the immediate asymmetric warfare ends of anti-access area denial (A2/AD) in the sea and airspace surrounding China, and is attempting through a campaign of constant military and psychological intimidation to wrest from Japan de facto control of disputed islands</w:t>
      </w:r>
      <w:r w:rsidRPr="00DE270C">
        <w:rPr>
          <w:sz w:val="16"/>
        </w:rPr>
        <w:t xml:space="preserve"> </w:t>
      </w:r>
      <w:r w:rsidRPr="006C3931">
        <w:rPr>
          <w:rStyle w:val="StyleUnderline"/>
        </w:rPr>
        <w:t>and maritime space</w:t>
      </w:r>
      <w:r w:rsidRPr="00DE270C">
        <w:rPr>
          <w:sz w:val="16"/>
        </w:rPr>
        <w:t xml:space="preserve">.95 In turn, Japanese policymakers fear that, longer term, </w:t>
      </w:r>
      <w:r w:rsidRPr="006C3931">
        <w:rPr>
          <w:rStyle w:val="StyleUnderline"/>
        </w:rPr>
        <w:t>China’s military build-up is designed for the more symmetric warfare ends of penetrating offensively air, sea, and land defences locally</w:t>
      </w:r>
      <w:r w:rsidRPr="00DE270C">
        <w:rPr>
          <w:sz w:val="16"/>
        </w:rPr>
        <w:t>; ‘</w:t>
      </w:r>
      <w:r w:rsidRPr="006C3931">
        <w:rPr>
          <w:rStyle w:val="StyleUnderline"/>
        </w:rPr>
        <w:t>area control’ over the ‘first island chain’</w:t>
      </w:r>
      <w:r w:rsidRPr="00DE270C">
        <w:rPr>
          <w:sz w:val="16"/>
        </w:rPr>
        <w:t xml:space="preserve">; the </w:t>
      </w:r>
      <w:r w:rsidRPr="006C3931">
        <w:rPr>
          <w:rStyle w:val="StyleUnderline"/>
        </w:rPr>
        <w:t>neutralization of the Japanese and US naval presence</w:t>
      </w:r>
      <w:r w:rsidRPr="00DE270C">
        <w:rPr>
          <w:sz w:val="16"/>
        </w:rPr>
        <w:t xml:space="preserve">; and </w:t>
      </w:r>
      <w:r w:rsidRPr="006C3931">
        <w:rPr>
          <w:rStyle w:val="StyleUnderline"/>
        </w:rPr>
        <w:t>to project military force on a par with that of other great powers in the Asia-Pacific and beyond.</w:t>
      </w:r>
      <w:r>
        <w:rPr>
          <w:rStyle w:val="StyleUnderline"/>
        </w:rPr>
        <w:t xml:space="preserve"> </w:t>
      </w:r>
      <w:r w:rsidRPr="00DE270C">
        <w:rPr>
          <w:sz w:val="16"/>
        </w:rPr>
        <w:t xml:space="preserve">The Japan Air Self Defence Force (ASDF) has long been accustomed to maintaining qualitative superiority among the region’s powers, </w:t>
      </w:r>
      <w:r w:rsidRPr="006C3931">
        <w:rPr>
          <w:rStyle w:val="StyleUnderline"/>
        </w:rPr>
        <w:t>but the People’s Liberation Army Air Force (PLAAF) has begun for the first time to pose air defence challenges to Japan</w:t>
      </w:r>
      <w:r w:rsidRPr="00DE270C">
        <w:rPr>
          <w:sz w:val="16"/>
        </w:rPr>
        <w:t xml:space="preserve">. The </w:t>
      </w:r>
      <w:r w:rsidRPr="006C3931">
        <w:rPr>
          <w:rStyle w:val="StyleUnderline"/>
        </w:rPr>
        <w:t>PLAAF’s introduction since the late 1990s of fourth-generation fighters, in the shape of the J-10, J-11B, Su-27, Su-30MKK, and Su-30MK2, and the fact that by 2014 the inventory proportion of these fighters had risen to around one-third, has raised concerns that the ASDF’s ageing fleet of F4-Js and F-15Js may be rapidly losing its edge of air superiority</w:t>
      </w:r>
      <w:r w:rsidRPr="00DE270C">
        <w:rPr>
          <w:sz w:val="16"/>
        </w:rPr>
        <w:t xml:space="preserve">.96 PLA </w:t>
      </w:r>
      <w:r w:rsidRPr="006C3931">
        <w:rPr>
          <w:rStyle w:val="StyleUnderline"/>
        </w:rPr>
        <w:t>Second Artillery Corps’ ballistic missile forces, in the shape of DF-15/CSS-6 and DF-3/ CSS-2 intermediate range ballistic missiles (IRBM), although clearly directed primarily at Taiwan rather than Japan, pose concerns due to their capability to strike JSDF and US Air Force (USAF), US Navy (USN), and US Marine Corps (USMC) forces stationed in Japan itself.</w:t>
      </w:r>
      <w:r>
        <w:rPr>
          <w:rStyle w:val="StyleUnderline"/>
        </w:rPr>
        <w:t xml:space="preserve"> </w:t>
      </w:r>
      <w:r w:rsidRPr="00DE270C">
        <w:rPr>
          <w:sz w:val="16"/>
        </w:rPr>
        <w:t xml:space="preserve">The Maritime Self Defence Force (MSDF) concerns about China revolve around </w:t>
      </w:r>
      <w:r w:rsidRPr="006C3931">
        <w:rPr>
          <w:rStyle w:val="StyleUnderline"/>
        </w:rPr>
        <w:t>its modernization of a range of anti-access and blue water maritime capabilities</w:t>
      </w:r>
      <w:r w:rsidRPr="00DE270C">
        <w:rPr>
          <w:sz w:val="16"/>
        </w:rPr>
        <w:t xml:space="preserve">. The </w:t>
      </w:r>
      <w:r w:rsidRPr="006C3931">
        <w:rPr>
          <w:rStyle w:val="StyleUnderline"/>
        </w:rPr>
        <w:t xml:space="preserve">PLAN’s introduction of the Kilo, Yuan, and Song-class diesel-powered and Shang-class nuclearpowered submarines with quieting technologies complicate the </w:t>
      </w:r>
      <w:r w:rsidRPr="006C3931">
        <w:rPr>
          <w:rStyle w:val="StyleUnderline"/>
        </w:rPr>
        <w:lastRenderedPageBreak/>
        <w:t>MSDF’s traditional defensive role of keeping the seas surrounding Japan free from enemy submarines</w:t>
      </w:r>
      <w:r w:rsidRPr="00DE270C">
        <w:rPr>
          <w:sz w:val="16"/>
        </w:rPr>
        <w:t xml:space="preserve"> for the US Seventh Fleet to concentrate on effective projection of offensive power. The </w:t>
      </w:r>
      <w:r w:rsidRPr="006C3931">
        <w:rPr>
          <w:rStyle w:val="StyleUnderline"/>
        </w:rPr>
        <w:t>PLAN’s Luyang-class and Luzhou-class guided missile destroyers that play a fleet air defence role</w:t>
      </w:r>
      <w:r w:rsidRPr="00DE270C">
        <w:rPr>
          <w:sz w:val="16"/>
        </w:rPr>
        <w:t xml:space="preserve">, combined with </w:t>
      </w:r>
      <w:r w:rsidRPr="006C3931">
        <w:rPr>
          <w:rStyle w:val="StyleUnderline"/>
        </w:rPr>
        <w:t>Sovremenny-class ‘anti-ship destroyers’ capable of targeting US aircraft carriers, and the introduction of Jiangkai-class guided missile frigates with ‘stealth’ characteristics</w:t>
      </w:r>
      <w:r w:rsidRPr="00DE270C">
        <w:rPr>
          <w:sz w:val="16"/>
        </w:rPr>
        <w:t xml:space="preserve">, </w:t>
      </w:r>
      <w:r w:rsidRPr="006C3931">
        <w:rPr>
          <w:rStyle w:val="StyleUnderline"/>
        </w:rPr>
        <w:t>demonstrate China’s potential to deploy modern fleet formations, and thus to seriously complicate Japanese and US naval dominance in the region.</w:t>
      </w:r>
      <w:r>
        <w:rPr>
          <w:rStyle w:val="StyleUnderline"/>
        </w:rPr>
        <w:t xml:space="preserve"> </w:t>
      </w:r>
      <w:r w:rsidRPr="006C3931">
        <w:rPr>
          <w:rStyle w:val="StyleUnderline"/>
        </w:rPr>
        <w:t>China’s pursuit of aircraft carriers through the refit of the ex-Soviet Varyag as its new Liaoning carrier, commissioned in 2012, and speculation in 2015 that it is laying down the hull for a second-indigenous carrier, has generated intense interest in Japan</w:t>
      </w:r>
      <w:r w:rsidRPr="00DE270C">
        <w:rPr>
          <w:sz w:val="16"/>
        </w:rPr>
        <w:t xml:space="preserve">; for while it is recognized that Chinese carriers are likely to lag far behind in capability those of the USA, </w:t>
      </w:r>
      <w:r w:rsidRPr="006C3931">
        <w:rPr>
          <w:rStyle w:val="StyleUnderline"/>
        </w:rPr>
        <w:t>it is nevertheless read as yet another sign of determination to pursue offensive power projection and to challenge the US’s effective monopoly in this area</w:t>
      </w:r>
      <w:r w:rsidRPr="00DE270C">
        <w:rPr>
          <w:sz w:val="16"/>
        </w:rPr>
        <w:t xml:space="preserve">. An additional concern for Japanese planners is China’s upgrading through Yuzhao-class landing ships of its amphibious warfare capabilities, </w:t>
      </w:r>
      <w:r w:rsidRPr="006C3931">
        <w:rPr>
          <w:rStyle w:val="StyleUnderline"/>
        </w:rPr>
        <w:t>which might form part of a contingency plan to seize Japanese southern islands.</w:t>
      </w:r>
      <w:r>
        <w:rPr>
          <w:rStyle w:val="StyleUnderline"/>
        </w:rPr>
        <w:t xml:space="preserve"> </w:t>
      </w:r>
      <w:r w:rsidRPr="006C3931">
        <w:rPr>
          <w:rStyle w:val="StyleUnderline"/>
        </w:rPr>
        <w:t>Japanese concerns over the PLA’s potential to surpass the JSDF’s internal balancing capabilities are exacerbated further by the increasing Chinese challenge to the US role as an external balancer</w:t>
      </w:r>
      <w:r w:rsidRPr="00DE270C">
        <w:rPr>
          <w:sz w:val="16"/>
        </w:rPr>
        <w:t xml:space="preserve">. Japanese </w:t>
      </w:r>
      <w:r w:rsidRPr="006C3931">
        <w:rPr>
          <w:rStyle w:val="StyleUnderline"/>
        </w:rPr>
        <w:t>policymakers have for the first time in the post-war period begun to doubt seriously whether the USA possesses the necessary military power to counter the Chinese probing</w:t>
      </w:r>
      <w:r w:rsidRPr="00DE270C">
        <w:rPr>
          <w:sz w:val="16"/>
        </w:rPr>
        <w:t xml:space="preserve"> and access-denial strategies that have most direct impact on Japan’s security in regard to territorial disputes and SLOC security. There are </w:t>
      </w:r>
      <w:r w:rsidRPr="006C3931">
        <w:rPr>
          <w:rStyle w:val="StyleUnderline"/>
        </w:rPr>
        <w:t>fears that China’s A2/AD strategy may impose costs on the US military that might prevent its intervention in regional contingencies similar to that carried out in the 1995–1996 Taiwan Straits crisis</w:t>
      </w:r>
      <w:r w:rsidRPr="00DE270C">
        <w:rPr>
          <w:sz w:val="16"/>
        </w:rPr>
        <w:t xml:space="preserve">. </w:t>
      </w:r>
      <w:r w:rsidRPr="006C3931">
        <w:rPr>
          <w:rStyle w:val="StyleUnderline"/>
        </w:rPr>
        <w:t>China’s ability to strike USAF Kadena in Okinawa, or USAF, USN, and USMC assets at Iwakuni, Misawa, and Yokota in Honshu, is perceived in the event of a crisis to threaten in- capacitation of US forces.</w:t>
      </w:r>
      <w:r>
        <w:rPr>
          <w:rStyle w:val="StyleUnderline"/>
        </w:rPr>
        <w:t xml:space="preserve"> </w:t>
      </w:r>
      <w:r w:rsidRPr="006C3931">
        <w:rPr>
          <w:rStyle w:val="StyleUnderline"/>
        </w:rPr>
        <w:t>Even more worrying for Japan long term is China’s development of anti-ship ballistic missiles (ASBM) capable of striking US aircraft carriers operating out of Japan and in the Asia-Pacific,</w:t>
      </w:r>
      <w:r w:rsidRPr="00DE270C">
        <w:rPr>
          <w:sz w:val="16"/>
        </w:rPr>
        <w:t xml:space="preserve"> which might </w:t>
      </w:r>
      <w:r w:rsidRPr="006C3931">
        <w:rPr>
          <w:rStyle w:val="StyleUnderline"/>
        </w:rPr>
        <w:t>severely undermine the US force projection and deterrent posture in the regio</w:t>
      </w:r>
      <w:r w:rsidRPr="00DE270C">
        <w:rPr>
          <w:sz w:val="16"/>
        </w:rPr>
        <w:t xml:space="preserve">n.98 Japanese policymakers hold out considerable hopes that the </w:t>
      </w:r>
      <w:r w:rsidRPr="006C3931">
        <w:rPr>
          <w:rStyle w:val="StyleUnderline"/>
        </w:rPr>
        <w:t>US’s Air-Sea Battle Concept will overcome China’s A2/AD, but are concerned about whether or not the USA is deploying the full range of naval and air capabilities necessary to effect what is not yet a clear-cut strategy, and whether or not it has sufficient budgetary capacity to truly pivot its military might to the Asia-Pacific to counter China’s rising power</w:t>
      </w:r>
      <w:r w:rsidRPr="00DE270C">
        <w:rPr>
          <w:sz w:val="16"/>
        </w:rPr>
        <w:t xml:space="preserve">. </w:t>
      </w:r>
      <w:r w:rsidRPr="006C3931">
        <w:rPr>
          <w:rStyle w:val="StyleUnderline"/>
        </w:rPr>
        <w:t>Japanese anxieties about the sufficiency of the US’s extant military capabilities to control the ‘global commons’ and enable intervention in the East Asia theatre have in turn raised questions about the impact this might have on broader US political and military security guarantees to Japan.</w:t>
      </w:r>
      <w:r w:rsidRPr="00DE270C">
        <w:rPr>
          <w:sz w:val="16"/>
        </w:rPr>
        <w:t xml:space="preserve">100 Japanese policymakers now fear the </w:t>
      </w:r>
      <w:r w:rsidRPr="006C3931">
        <w:rPr>
          <w:rStyle w:val="StyleUnderline"/>
        </w:rPr>
        <w:t>heightened prospect of US abandonment in a situation of strategic accommodation between the USA and China, and if the USA deems Japan’s security interests as falling short of the necessary threshold for convergence with its own core interests to warrant mobilization of its forces in Japan’s defence</w:t>
      </w:r>
      <w:r w:rsidRPr="00DE270C">
        <w:rPr>
          <w:sz w:val="16"/>
        </w:rPr>
        <w:t xml:space="preserve">. This </w:t>
      </w:r>
      <w:r w:rsidRPr="006C3931">
        <w:rPr>
          <w:rStyle w:val="StyleUnderline"/>
        </w:rPr>
        <w:t>risk is seen as especially likely if, in light of Chinese A2/AD strategies, the cost of deployment of US forces is constantly risin</w:t>
      </w:r>
      <w:r w:rsidRPr="00DE270C">
        <w:rPr>
          <w:sz w:val="16"/>
        </w:rPr>
        <w:t xml:space="preserve">g. The lingering suspicion of some Japanese analysts is that </w:t>
      </w:r>
      <w:r w:rsidRPr="006C3931">
        <w:rPr>
          <w:rStyle w:val="StyleUnderline"/>
        </w:rPr>
        <w:t>the defence of the Senkaku/Diaoyu Islands</w:t>
      </w:r>
      <w:r w:rsidRPr="00DE270C">
        <w:rPr>
          <w:sz w:val="16"/>
        </w:rPr>
        <w:t xml:space="preserve">, even though </w:t>
      </w:r>
      <w:r w:rsidRPr="006C3931">
        <w:rPr>
          <w:rStyle w:val="StyleUnderline"/>
        </w:rPr>
        <w:t>included under the scope of Article 5 of the bilateral security treaty</w:t>
      </w:r>
      <w:r w:rsidRPr="00DE270C">
        <w:rPr>
          <w:sz w:val="16"/>
        </w:rPr>
        <w:t xml:space="preserve"> due to being under Japanese administration, and having drawn renewed reassurances from the USA in this regard since 2010, </w:t>
      </w:r>
      <w:r w:rsidRPr="006C3931">
        <w:rPr>
          <w:rStyle w:val="StyleUnderline"/>
        </w:rPr>
        <w:t>could be just such an issue wherein the USA would hesitate to intervene on Japan’s behalf for fear of putting at risk the entire Sino–US relationship</w:t>
      </w:r>
      <w:r w:rsidRPr="00DE270C">
        <w:rPr>
          <w:sz w:val="16"/>
        </w:rPr>
        <w:t xml:space="preserve">; and especially if China were to seize the islands, thus </w:t>
      </w:r>
      <w:r w:rsidRPr="006C3931">
        <w:rPr>
          <w:rStyle w:val="StyleUnderline"/>
        </w:rPr>
        <w:t>raising the prospect of the USA and Japan’s attempting to recover the territories from China in a full-scale conflict rather than initial deterrence of aggression.</w:t>
      </w:r>
      <w:r>
        <w:rPr>
          <w:rStyle w:val="StyleUnderline"/>
        </w:rPr>
        <w:t xml:space="preserve"> </w:t>
      </w:r>
      <w:r w:rsidRPr="00DE270C">
        <w:rPr>
          <w:sz w:val="16"/>
        </w:rPr>
        <w:t xml:space="preserve">Hence, </w:t>
      </w:r>
      <w:r w:rsidRPr="006C3931">
        <w:rPr>
          <w:rStyle w:val="StyleUnderline"/>
        </w:rPr>
        <w:t>even though President Obama reiterated during his state visit to Japan in April 2014 on the occasion of his press conference with Abe that Article 5 of the security treaty covered all territories under Japanese administration</w:t>
      </w:r>
      <w:r w:rsidRPr="00DE270C">
        <w:rPr>
          <w:sz w:val="16"/>
        </w:rPr>
        <w:t xml:space="preserve">, </w:t>
      </w:r>
      <w:r w:rsidRPr="006C3931">
        <w:rPr>
          <w:rStyle w:val="Emphasis"/>
        </w:rPr>
        <w:t>including the Senkaku/Diaoyu Islands</w:t>
      </w:r>
      <w:r w:rsidRPr="00DE270C">
        <w:rPr>
          <w:sz w:val="16"/>
        </w:rPr>
        <w:t xml:space="preserve">, thus </w:t>
      </w:r>
      <w:r w:rsidRPr="006C3931">
        <w:rPr>
          <w:rStyle w:val="StyleUnderline"/>
        </w:rPr>
        <w:t xml:space="preserve">becoming the first US </w:t>
      </w:r>
      <w:r w:rsidRPr="006C3931">
        <w:rPr>
          <w:rStyle w:val="StyleUnderline"/>
        </w:rPr>
        <w:lastRenderedPageBreak/>
        <w:t>president to state this position publicly</w:t>
      </w:r>
      <w:r w:rsidRPr="00DE270C">
        <w:rPr>
          <w:sz w:val="16"/>
        </w:rPr>
        <w:t xml:space="preserve">, he </w:t>
      </w:r>
      <w:r w:rsidRPr="006C3931">
        <w:rPr>
          <w:rStyle w:val="StyleUnderline"/>
        </w:rPr>
        <w:t>simultaneously tempered this by stating that the USA would make no new security pledges to Japan, that it was important as well for the USA to maintain good relations with China</w:t>
      </w:r>
      <w:r w:rsidRPr="00DE270C">
        <w:rPr>
          <w:sz w:val="16"/>
        </w:rPr>
        <w:t xml:space="preserve">, and that the USA looked to Japan and China to reach a diplomatic resolution to territorial issues. Moreover, </w:t>
      </w:r>
      <w:r w:rsidRPr="006C3931">
        <w:rPr>
          <w:rStyle w:val="StyleUnderline"/>
        </w:rPr>
        <w:t>in response to the question from a reporter that immediately followed about the credibility of US security guarantees to Japan against the background of the USA’s inability to prevent Russia’s effective territorial annexation of Ukraine</w:t>
      </w:r>
      <w:r w:rsidRPr="00DE270C">
        <w:rPr>
          <w:sz w:val="16"/>
        </w:rPr>
        <w:t xml:space="preserve">, Obama noted that </w:t>
      </w:r>
      <w:r w:rsidRPr="006C3931">
        <w:rPr>
          <w:rStyle w:val="StyleUnderline"/>
        </w:rPr>
        <w:t>there should be no automatic expectation of the US’s military intervention in such disputes, and that it instead preferred to adopt the diplomatic approaches</w:t>
      </w:r>
      <w:r w:rsidRPr="00DE270C">
        <w:rPr>
          <w:sz w:val="16"/>
        </w:rPr>
        <w:t xml:space="preserve">.102 </w:t>
      </w:r>
      <w:r w:rsidRPr="006C3931">
        <w:rPr>
          <w:rStyle w:val="StyleUnderline"/>
        </w:rPr>
        <w:t>Japanese policymakers</w:t>
      </w:r>
      <w:r w:rsidRPr="00DE270C">
        <w:rPr>
          <w:sz w:val="16"/>
        </w:rPr>
        <w:t xml:space="preserve">, while gaining reassurance from the president’s statements, </w:t>
      </w:r>
      <w:r w:rsidRPr="006C3931">
        <w:rPr>
          <w:rStyle w:val="StyleUnderline"/>
        </w:rPr>
        <w:t>could thus also infer a strong and continued risk of abandonment.</w:t>
      </w:r>
    </w:p>
    <w:p w14:paraId="772AFB63" w14:textId="77777777" w:rsidR="00165ED3" w:rsidRPr="00E7545F" w:rsidRDefault="00165ED3" w:rsidP="00165ED3">
      <w:pPr>
        <w:pStyle w:val="Heading4"/>
      </w:pPr>
      <w:r>
        <w:t>Regardless of historical hedging, a new generation of Japanese politicians, CCP patriotism and territorial concerns mean active balancing is inevitable</w:t>
      </w:r>
    </w:p>
    <w:p w14:paraId="46FAFA27" w14:textId="77777777" w:rsidR="00165ED3" w:rsidRDefault="00165ED3" w:rsidP="00165ED3">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34" w:history="1">
        <w:r w:rsidRPr="00033CB0">
          <w:rPr>
            <w:rStyle w:val="Hyperlink"/>
          </w:rPr>
          <w:t>https://doi.org/10.1093/cjip/pow004)//</w:t>
        </w:r>
      </w:hyperlink>
      <w:r>
        <w:t xml:space="preserve"> gcd</w:t>
      </w:r>
    </w:p>
    <w:p w14:paraId="255B874E" w14:textId="77777777" w:rsidR="00165ED3" w:rsidRPr="00DE270C" w:rsidRDefault="00165ED3" w:rsidP="00165ED3">
      <w:pPr>
        <w:rPr>
          <w:sz w:val="16"/>
        </w:rPr>
      </w:pPr>
      <w:r w:rsidRPr="006C3931">
        <w:rPr>
          <w:rStyle w:val="StyleUnderline"/>
        </w:rPr>
        <w:t>Japan’s international strategy vis-a-vis China into the mid-2000s might be characterized by hedging behaviour</w:t>
      </w:r>
      <w:r w:rsidRPr="00DE270C">
        <w:rPr>
          <w:sz w:val="16"/>
        </w:rPr>
        <w:t xml:space="preserve">, but the vital question is whether or not </w:t>
      </w:r>
      <w:r w:rsidRPr="006C3931">
        <w:rPr>
          <w:rStyle w:val="StyleUnderline"/>
        </w:rPr>
        <w:t>the conditions that made this strategy possible are now deteriorating to the point of engineering a shift, even if incremental and at times fitful, in Japan’s policy towards a more active balancing strategy</w:t>
      </w:r>
      <w:r w:rsidRPr="00DE270C">
        <w:rPr>
          <w:sz w:val="16"/>
        </w:rPr>
        <w:t xml:space="preserve">. For it is arguable that </w:t>
      </w:r>
      <w:r w:rsidRPr="006C3931">
        <w:rPr>
          <w:rStyle w:val="StyleUnderline"/>
        </w:rPr>
        <w:t>evidence is mounting that most of the key conditions identified by Defensive Realism and Liberalism as accounting for Japan’s past constraints are now coming under severe stress as the 1972 system for bilateral interaction unravels.</w:t>
      </w:r>
      <w:r>
        <w:rPr>
          <w:rStyle w:val="StyleUnderline"/>
        </w:rPr>
        <w:t xml:space="preserve"> </w:t>
      </w:r>
      <w:r w:rsidRPr="00DE270C">
        <w:rPr>
          <w:sz w:val="16"/>
        </w:rPr>
        <w:t xml:space="preserve">China’s Intentions as Non-transparent and Malign, and Changing Domestic Consensus First, </w:t>
      </w:r>
      <w:r w:rsidRPr="006C3931">
        <w:rPr>
          <w:rStyle w:val="StyleUnderline"/>
        </w:rPr>
        <w:t>Japanese policymakers’ confidence in their capacity to read China’s probable intentions has been progressively undermined</w:t>
      </w:r>
      <w:r w:rsidRPr="00DE270C">
        <w:rPr>
          <w:sz w:val="16"/>
        </w:rPr>
        <w:t xml:space="preserve">. In part, </w:t>
      </w:r>
      <w:r w:rsidRPr="006C3931">
        <w:rPr>
          <w:rStyle w:val="StyleUnderline"/>
        </w:rPr>
        <w:t>this is the result of the transition in China’s leadership from the third to fourth, and then fifth generations, mirrored by a similar process of the turnover of party factional and regime leadership in Japan, so leading to a straightforward breakdown of personal lines of communications</w:t>
      </w:r>
      <w:r w:rsidRPr="00DE270C">
        <w:rPr>
          <w:sz w:val="16"/>
        </w:rPr>
        <w:t xml:space="preserve">.54 The </w:t>
      </w:r>
      <w:r w:rsidRPr="006C3931">
        <w:rPr>
          <w:rStyle w:val="StyleUnderline"/>
        </w:rPr>
        <w:t>LDP’s younger generation of leaders lack good personal relations with their Chinese counterparts</w:t>
      </w:r>
      <w:r w:rsidRPr="00DE270C">
        <w:rPr>
          <w:sz w:val="16"/>
        </w:rPr>
        <w:t xml:space="preserve">, steeped increasingly instead, as many are, in US–Japan policymaking networks. Most strikingly, with the exception of Prime Minister Fukuda Yasuo (2007–2008), who has served whilst in office and then later behind the scenes as an important conduit for attempts to reboot Sino– Japanese ties, </w:t>
      </w:r>
      <w:r w:rsidRPr="006C3931">
        <w:rPr>
          <w:rStyle w:val="StyleUnderline"/>
        </w:rPr>
        <w:t>LDP prime ministers from Koizumi Junichiro (2001–2006) onwards have all struggled to build and sustain a relationship with their Chinese counter-parts.</w:t>
      </w:r>
      <w:r>
        <w:rPr>
          <w:rStyle w:val="StyleUnderline"/>
        </w:rPr>
        <w:t xml:space="preserve"> </w:t>
      </w:r>
      <w:r w:rsidRPr="00DE459B">
        <w:rPr>
          <w:rStyle w:val="StyleUnderline"/>
        </w:rPr>
        <w:t>Koizumi</w:t>
      </w:r>
      <w:r w:rsidRPr="00DE270C">
        <w:rPr>
          <w:sz w:val="16"/>
        </w:rPr>
        <w:t xml:space="preserve">, of course, </w:t>
      </w:r>
      <w:r w:rsidRPr="00DE459B">
        <w:rPr>
          <w:rStyle w:val="StyleUnderline"/>
        </w:rPr>
        <w:t>was to position himself as the ultimate persona non grata with China’s leadership, unable to effect a full bilateral summit for five years</w:t>
      </w:r>
      <w:r w:rsidRPr="00DE270C">
        <w:rPr>
          <w:sz w:val="16"/>
        </w:rPr>
        <w:t xml:space="preserve">. </w:t>
      </w:r>
      <w:r w:rsidRPr="00DE459B">
        <w:rPr>
          <w:rStyle w:val="StyleUnderline"/>
        </w:rPr>
        <w:t>Abe Shinzo (2006–2007) and Aso Tar o (2008–2009) have both been regarded with suspicion as anti- Chines</w:t>
      </w:r>
      <w:r w:rsidRPr="00DE270C">
        <w:rPr>
          <w:sz w:val="16"/>
        </w:rPr>
        <w:t xml:space="preserve">e. Aso notably as foreign minister in 2005 publicly remarked that China’s military modernization build-up was ‘on course to pose a considerable threat’ to Japan.56 Abe, although more guarded in his public statements on China as befits a two-time prime minister, nevertheless detailed his suspicions in December 2012, just before returning to the premiership. </w:t>
      </w:r>
      <w:r w:rsidRPr="00DE459B">
        <w:rPr>
          <w:rStyle w:val="StyleUnderline"/>
        </w:rPr>
        <w:t>Abe noted that China’s maritime activities would lead to the South China Sea becoming ‘Lake Beijing’, and compared China’s activities to those of the Soviet Union during the Cold War, saying that they were sufficient to ‘scare’ its neighbours, and that ‘Japan must not yield’ to Chinese coercion in the East China Sea.57</w:t>
      </w:r>
      <w:r w:rsidRPr="00DE270C">
        <w:rPr>
          <w:sz w:val="16"/>
        </w:rPr>
        <w:t xml:space="preserve"> Abe in his second administration has experienced an inability similar to his successors to establish personal contacts with his counterpart—having been unable after taking office to hold a bilateral summit first with Hu Jintao, and then only managing, nearly two years after taking power, a rather frosty first summit with Xi Jinping at the Beijing Asia-Pacific Economic Cooperation (APEC) meeting in November 2014. </w:t>
      </w:r>
      <w:r w:rsidRPr="00DE459B">
        <w:rPr>
          <w:rStyle w:val="StyleUnderline"/>
        </w:rPr>
        <w:t>Many younger DPJ politicians have shared with the LDP a new suspicion of China</w:t>
      </w:r>
      <w:r w:rsidRPr="00DE270C">
        <w:rPr>
          <w:sz w:val="16"/>
        </w:rPr>
        <w:t xml:space="preserve">. For example, </w:t>
      </w:r>
      <w:r w:rsidRPr="00DE459B">
        <w:rPr>
          <w:rStyle w:val="StyleUnderline"/>
        </w:rPr>
        <w:t>Maehara Seiji, a noted security hawk and former DPJ foreign minister</w:t>
      </w:r>
      <w:r w:rsidRPr="00DE270C">
        <w:rPr>
          <w:sz w:val="16"/>
        </w:rPr>
        <w:t xml:space="preserve">, when serving as leader of the DPJ at a public forum in Washington, DC in December 2005, </w:t>
      </w:r>
      <w:r w:rsidRPr="00DE459B">
        <w:rPr>
          <w:rStyle w:val="StyleUnderline"/>
        </w:rPr>
        <w:t>described China’s military build-up as a ‘realistic threat’</w:t>
      </w:r>
      <w:r w:rsidRPr="00DE270C">
        <w:rPr>
          <w:sz w:val="16"/>
        </w:rPr>
        <w:t xml:space="preserve"> </w:t>
      </w:r>
      <w:r w:rsidRPr="00DE270C">
        <w:rPr>
          <w:sz w:val="16"/>
        </w:rPr>
        <w:lastRenderedPageBreak/>
        <w:t xml:space="preserve">(genjitsu na kyoi ) to Japan.58 The DPJ’s ‘elder statesmen’ former leader Ozawa Ichiro and Prime Minister Hatoyama Yukio (2009– 2010) did attempt to rebuild these connections through initiatives to expand bilateral eliteto-elite visits.59 </w:t>
      </w:r>
      <w:r w:rsidRPr="00DE459B">
        <w:rPr>
          <w:rStyle w:val="StyleUnderline"/>
        </w:rPr>
        <w:t xml:space="preserve">But the DPJ’s implosion after its brief spell in power from 2009 to 2012, and the taking over of that party by lawmakers similar to the LDP in being less well connected to China, including prime ministers Kan Naoto </w:t>
      </w:r>
      <w:r w:rsidRPr="00DE270C">
        <w:rPr>
          <w:sz w:val="16"/>
        </w:rPr>
        <w:t xml:space="preserve">(2010–2011) and Noda Yoshihiko (2011–2012), has </w:t>
      </w:r>
      <w:r w:rsidRPr="00DE459B">
        <w:rPr>
          <w:rStyle w:val="StyleUnderline"/>
        </w:rPr>
        <w:t>compounded Japanese policymakers’ inherent lack of ability to read the intentions of China’s leadership</w:t>
      </w:r>
      <w:r w:rsidRPr="00DE270C">
        <w:rPr>
          <w:sz w:val="16"/>
        </w:rPr>
        <w:t xml:space="preserve">. Meanwhile, Japanese bureaucratic-level interaction with regard to China has also become more constrained in the post-Cold War period. MOFA’s China and Mongolia Division has retreated in influence compared to the rise of the North American Affairs Bureau as gatekeeper of the US–Japan alliance. Instead, much of the direction of Japan’s policy towards China has been directed recently by Yachi Shotar o, a former MOFA Vice- Minister for Foreign Affairs, now Director of the National Security Council, and one of Abe’s key foreign policy advisors. The Japanese leaderships’ lack of acquaintance with their Chinese counterparts is symptomatic of, and compounds a larger structural change in relations which has made it harder for Japan to understand China’s intentions. Japan’s leaders perceive that China’s leadership transition and rapid economic development, and the accompanying challenges to the competency and legitimacy of the CCP to continue to govern, have triggered shifts in China’s domestic and international ideology. As Prime Minister Abe’s 2015 advisory panel on Japan’s history and international role noted, </w:t>
      </w:r>
      <w:r w:rsidRPr="00DE459B">
        <w:rPr>
          <w:rStyle w:val="StyleUnderline"/>
        </w:rPr>
        <w:t>the CCP’s effective abandonment of communism as a mainstay ideology in favour of ‘patriotic education’ to boost its domestic legitimacy has inevitably overspilled to exert negative impact on Sino–Japanese relations</w:t>
      </w:r>
      <w:r w:rsidRPr="00DE270C">
        <w:rPr>
          <w:sz w:val="16"/>
        </w:rPr>
        <w:t xml:space="preserve">.61 The </w:t>
      </w:r>
      <w:r w:rsidRPr="00DE459B">
        <w:rPr>
          <w:rStyle w:val="StyleUnderline"/>
        </w:rPr>
        <w:t>promotion of ‘patriotic education’ based on the recovery of national pride after past external aggressions is necessarily co-axial with the promotion of previously suppressed antiJapanese sentiment.</w:t>
      </w:r>
      <w:r>
        <w:rPr>
          <w:rStyle w:val="StyleUnderline"/>
        </w:rPr>
        <w:t xml:space="preserve"> </w:t>
      </w:r>
      <w:r w:rsidRPr="00DE459B">
        <w:rPr>
          <w:rStyle w:val="StyleUnderline"/>
        </w:rPr>
        <w:t>China’s shift towards nationalism, in turn, has also been seen to engender a drive for restoration of territorial integrity, including not just Taiwan but also China’s disputed territorial claims with Japan and ASEAN states in the East China Sea and South China</w:t>
      </w:r>
      <w:r w:rsidRPr="00DE270C">
        <w:rPr>
          <w:sz w:val="16"/>
        </w:rPr>
        <w:t xml:space="preserve"> Sea, and </w:t>
      </w:r>
      <w:r w:rsidRPr="00DE459B">
        <w:rPr>
          <w:rStyle w:val="StyleUnderline"/>
        </w:rPr>
        <w:t>even more worryingly a potential drive towards displacing the US-led order in the region and the assumption of hegemonic status in the Asia-Pacific</w:t>
      </w:r>
      <w:r w:rsidRPr="00DE270C">
        <w:rPr>
          <w:sz w:val="16"/>
        </w:rPr>
        <w:t xml:space="preserve">.63 The </w:t>
      </w:r>
      <w:r w:rsidRPr="00DE459B">
        <w:rPr>
          <w:rStyle w:val="StyleUnderline"/>
        </w:rPr>
        <w:t>LDP</w:t>
      </w:r>
      <w:r w:rsidRPr="00DE270C">
        <w:rPr>
          <w:sz w:val="16"/>
        </w:rPr>
        <w:t xml:space="preserve">, for instance, </w:t>
      </w:r>
      <w:r w:rsidRPr="00DE459B">
        <w:rPr>
          <w:rStyle w:val="StyleUnderline"/>
        </w:rPr>
        <w:t>has argued that China is engaged in a ‘struggle for hegemony’ (haken sodatsu ) in East Asia</w:t>
      </w:r>
      <w:r w:rsidRPr="00DE270C">
        <w:rPr>
          <w:sz w:val="16"/>
        </w:rPr>
        <w:t xml:space="preserve">. Koizumi’s foreign policy task force talked of Sino–Japanese relations now moving from a situation of ‘collaboration and co-existence’ to one of potential ‘competition and friction. </w:t>
      </w:r>
      <w:r w:rsidRPr="00DE459B">
        <w:rPr>
          <w:rStyle w:val="StyleUnderline"/>
        </w:rPr>
        <w:t>Japanese perceptions of China’s increasing ideological estrangement have been reinforced by concerns over a new Chinese unwillingness to demonstrate benign intentions</w:t>
      </w:r>
      <w:r w:rsidRPr="00DE270C">
        <w:rPr>
          <w:sz w:val="16"/>
        </w:rPr>
        <w:t xml:space="preserve"> by </w:t>
      </w:r>
      <w:r w:rsidRPr="00DE459B">
        <w:rPr>
          <w:rStyle w:val="StyleUnderline"/>
        </w:rPr>
        <w:t>committing to bilateral and international agreements and conventions</w:t>
      </w:r>
      <w:r w:rsidRPr="00DE270C">
        <w:rPr>
          <w:sz w:val="16"/>
        </w:rPr>
        <w:t xml:space="preserve">. From the Japanese viewpoint, </w:t>
      </w:r>
      <w:r w:rsidRPr="00DE459B">
        <w:rPr>
          <w:rStyle w:val="StyleUnderline"/>
        </w:rPr>
        <w:t>China has in recent years consistently intimated that it is prepared to transgress the principles of the 1978 Sino–Japanese Treaty of Peace and Friendship</w:t>
      </w:r>
      <w:r w:rsidRPr="00DE270C">
        <w:rPr>
          <w:sz w:val="16"/>
        </w:rPr>
        <w:t xml:space="preserve"> concerning the shelving of colonial history issues and the non-use of force in international disputes, and failed to abide by other bilateral agreements related to respect for Japanese intellectual property and food export safety standards. Hence, </w:t>
      </w:r>
      <w:r w:rsidRPr="00DE459B">
        <w:rPr>
          <w:rStyle w:val="StyleUnderline"/>
        </w:rPr>
        <w:t>Japanese leaders have consistently stressed in any interactions possible with their counterparts that they want continued ties to be predicated on adherence to the ‘four basic documents’ issued between the two sides in the post-war period, namely the 1972 Joint Statement of 1972, 1978 Treaty of Peace and Friendship, 1998 Joint Declaration, and 2008 Joint Statement on Strengthening Exchange and Cooperation.</w:t>
      </w:r>
      <w:r>
        <w:rPr>
          <w:rStyle w:val="StyleUnderline"/>
        </w:rPr>
        <w:t xml:space="preserve"> </w:t>
      </w:r>
      <w:r w:rsidRPr="00DE270C">
        <w:rPr>
          <w:sz w:val="16"/>
        </w:rPr>
        <w:t xml:space="preserve">More recently, </w:t>
      </w:r>
      <w:r w:rsidRPr="00DE459B">
        <w:rPr>
          <w:rStyle w:val="StyleUnderline"/>
        </w:rPr>
        <w:t>Japanese policymakers have been disturbed by the Chinese central government’s apparent willingness to allow local courts to revisit provisions of the 1978 peace treaty</w:t>
      </w:r>
      <w:r w:rsidRPr="00DE270C">
        <w:rPr>
          <w:sz w:val="16"/>
        </w:rPr>
        <w:t xml:space="preserve"> under which China has waived its right to colonial compensation. In April 2014, the Shanghai Maritime Court impounded a Mitsui OSK Lines (MOL) ship as a means to demand compensation from the parent company for failure to fulfil payments for the leasing of Chinese ships in the 1930s. Mitsui OSK Lines eventually negotiated a private payment of around US$30 million. The Shanghai case followed a Beijing court’s acceptance of the hearing the same year of a case pursuing damages against Japan for forced labour in the colonial period. Chief Cabinet Secretary Suga Yoshihide remarked in an April 2015 press conference on the MOL incident that, ‘</w:t>
      </w:r>
      <w:r w:rsidRPr="00DE459B">
        <w:rPr>
          <w:rStyle w:val="StyleUnderline"/>
        </w:rPr>
        <w:t>the series of responses that China has made in connection with this matter, including the latest seizure notice, may undermine the very foundation of the spirit of the normalization of Japan-China diplomatic relations espoused in the 1972 Joint Communique</w:t>
      </w:r>
      <w:r w:rsidRPr="00DE270C">
        <w:rPr>
          <w:sz w:val="16"/>
        </w:rPr>
        <w:t xml:space="preserve"> of the Government of Japan and the Government of the People’s Republic of China’. Japanese policymakers have been further disappointed by the apparent reluctance of China to contribute to the maintenance of the ‘mutually beneficial relationship based on common strategic interests’ that Prime Minister Abe initiated at the start of his first period of office in 2006, to restore bilateral ties after Koizumi’s premiership, and that was then followed through by successive LDP and DPJ prime ministers. From the Japanese perspective, China has failed to reciprocate on attempts to reboot ties through bilateral summitry to promote mutual trust, people-to-people exchanges, and cooperation in the wider AsiaPacific region over issues such as North Korea’s nuclearization. Japan and China have attempted to move ahead with multilateral cooperation in the form of the Japan–China–Republic of Korea (ROK) Trilateral Cooperation Dialogue (TCD) since 2008, and have progressed certain elements of functional cooperation on the environment, </w:t>
      </w:r>
      <w:r w:rsidRPr="00DE270C">
        <w:rPr>
          <w:sz w:val="16"/>
        </w:rPr>
        <w:lastRenderedPageBreak/>
        <w:t xml:space="preserve">finance, and negotiations for a free trade agreement (FTA).68 However, deeper trilateral cooperation has been stymied by the stand off in Japan–China relations, and to some extent Japan–South Korea relations over issues of history and territory. The result is that TCD summits were held in abeyance from 2012 to 2015 and the Japan–China– ROK FTA negotiations slowed to a near standstill. China and South Korea only agreed in September 2015 to restart the TCD summits. But Xi and President Park Guen-hye made this decision bilaterally without first consulting with Japan, and during Park’s attendance of events in Beijing to commemorate the seventieth anniversary of the defeat of Japan and end of World War II, so perhaps providing not the most auspicious of environments for the rebooting of the TCD. The first TCD summit for over three years held in Seoul on November 1, 2015, including a bilateral meeting between Abe and Chinese premier Li Keqiang, sought to restore some normality to ties with an agreement to restart various trilateral economic and political cooperation projects, but the summit was also overshadowed by Chinese and South Korean suspicions, and insistence that Japan demonstrate correct behaviour on issues of history. Similarly, in regard to broader multilateral cooperation in the region, </w:t>
      </w:r>
      <w:r w:rsidRPr="00DE459B">
        <w:rPr>
          <w:rStyle w:val="StyleUnderline"/>
        </w:rPr>
        <w:t>Japanese concerns over China’s meaningful and benign intentions have heightened. Japan and China continue to cooperate in the financial arena through their role in the ASEAN-Plus-Three’s Chiang Mai Initiativ</w:t>
      </w:r>
      <w:r w:rsidRPr="00DE270C">
        <w:rPr>
          <w:sz w:val="16"/>
        </w:rPr>
        <w:t xml:space="preserve">e. But increasingly </w:t>
      </w:r>
      <w:r w:rsidRPr="00DE459B">
        <w:rPr>
          <w:rStyle w:val="StyleUnderline"/>
        </w:rPr>
        <w:t>worrying for Japan is China’s initiation of the Asian Infrastructure Investment Bank (AIIB) to function as an apparent counter-institution to the Asian Development Bank (ADB) traditionally led by Japan</w:t>
      </w:r>
      <w:r w:rsidRPr="00DE270C">
        <w:rPr>
          <w:sz w:val="16"/>
        </w:rPr>
        <w:t xml:space="preserve">, and </w:t>
      </w:r>
      <w:r w:rsidRPr="00DE459B">
        <w:rPr>
          <w:rStyle w:val="StyleUnderline"/>
        </w:rPr>
        <w:t>with perceived poorer standards of governance in loanmaking</w:t>
      </w:r>
      <w:r w:rsidRPr="00DE270C">
        <w:rPr>
          <w:sz w:val="16"/>
        </w:rPr>
        <w:t xml:space="preserve">, and </w:t>
      </w:r>
      <w:r w:rsidRPr="00DE459B">
        <w:rPr>
          <w:rStyle w:val="StyleUnderline"/>
        </w:rPr>
        <w:t>resulting in Japan’s declining, along with the USA, the invitation to join</w:t>
      </w:r>
      <w:r w:rsidRPr="00DE270C">
        <w:rPr>
          <w:sz w:val="16"/>
        </w:rPr>
        <w:t xml:space="preserve">.70 Abe commented provocatively on the AIIB plan that, ‘a company that borrows money from a bad loan shark will end up losing its future’, so implying that Asian states would be at the mercy of malign Chinese influence. For Japan, the </w:t>
      </w:r>
      <w:r w:rsidRPr="00DE459B">
        <w:rPr>
          <w:rStyle w:val="StyleUnderline"/>
        </w:rPr>
        <w:t>most alarming evidence of the growing malignity of China’s intentions is its assertion of territorial and resource interests in the East China, South China Sea, and the sea lines of security (SLOC) in the Asia-Pacific region</w:t>
      </w:r>
      <w:r w:rsidRPr="00DE270C">
        <w:rPr>
          <w:sz w:val="16"/>
        </w:rPr>
        <w:t xml:space="preserve"> </w:t>
      </w:r>
      <w:r w:rsidRPr="00DE459B">
        <w:rPr>
          <w:rStyle w:val="StyleUnderline"/>
        </w:rPr>
        <w:t>and beyond to the Persian Gulf</w:t>
      </w:r>
      <w:r w:rsidRPr="00DE270C">
        <w:rPr>
          <w:sz w:val="16"/>
        </w:rPr>
        <w:t xml:space="preserve">. Japanese </w:t>
      </w:r>
      <w:r w:rsidRPr="00DE459B">
        <w:rPr>
          <w:rStyle w:val="StyleUnderline"/>
        </w:rPr>
        <w:t>policymakers argue that China first overturned the status quo and the agreed shelving of territorial disputes with its 1992 Law on the Territorial Sea that explicitly lays claim to Japanese controlled areas in the East China Sea</w:t>
      </w:r>
      <w:r w:rsidRPr="00DE270C">
        <w:rPr>
          <w:sz w:val="16"/>
        </w:rPr>
        <w:t xml:space="preserve">, and </w:t>
      </w:r>
      <w:r w:rsidRPr="00DE459B">
        <w:rPr>
          <w:rStyle w:val="StyleUnderline"/>
        </w:rPr>
        <w:t>has since failed to conform to other established bilateral agreements on maritime cooperation</w:t>
      </w:r>
      <w:r w:rsidRPr="00DE270C">
        <w:rPr>
          <w:sz w:val="16"/>
        </w:rPr>
        <w:t xml:space="preserve">.72 These </w:t>
      </w:r>
      <w:r w:rsidRPr="00DE459B">
        <w:rPr>
          <w:rStyle w:val="StyleUnderline"/>
        </w:rPr>
        <w:t>Japanese concerns have been made manifest by China’s expanding area of maritime operations and constant dispatch of fishing vessels, ‘research ships,’ and People’s Liberation Army Navy (PLAN) vessels into Japan’s exclusive economic zone (EEZ) around the disputed Senkaku</w:t>
      </w:r>
      <w:r w:rsidRPr="00DE270C">
        <w:rPr>
          <w:sz w:val="16"/>
        </w:rPr>
        <w:t xml:space="preserve">/Diaoyu </w:t>
      </w:r>
      <w:r w:rsidRPr="00DE459B">
        <w:rPr>
          <w:rStyle w:val="StyleUnderline"/>
        </w:rPr>
        <w:t>Islands south of Okinawa Prefecture</w:t>
      </w:r>
      <w:r w:rsidRPr="00DE270C">
        <w:rPr>
          <w:sz w:val="16"/>
        </w:rPr>
        <w:t xml:space="preserve">. These tensions reached a new high in 2010 with the DPJ administration’s decision not only to detain but also indict the captain of a Chinese trawler for attempting to ram a Japan Coast Guard (JCG) vessel that had warned his ship off from operating in the Senkaku/Diaoyu Island waters, so sparking a major diplomatic row with China. </w:t>
      </w:r>
      <w:r w:rsidRPr="00DE459B">
        <w:rPr>
          <w:rStyle w:val="StyleUnderline"/>
        </w:rPr>
        <w:t>Sino–Japanese relations have since escalated further from late 2012 onwards, with the decision of the DPJ government to purchase from their private owner, and in effect ‘nationalize’, two of the Senkaku/Diaoyu Islands and thus assert clear de jure as well as de facto control</w:t>
      </w:r>
      <w:r w:rsidRPr="00DE270C">
        <w:rPr>
          <w:sz w:val="16"/>
        </w:rPr>
        <w:t xml:space="preserve">. In response, </w:t>
      </w:r>
      <w:r w:rsidRPr="00DE459B">
        <w:rPr>
          <w:rStyle w:val="StyleUnderline"/>
        </w:rPr>
        <w:t>China has significantly upped the level of its maritime activity around the islands, and in November 2013 established an Air Defence Identification Zone (ADIZ) overlapping that of Japan’s extending around the Senkaku/Diaoyu Islands</w:t>
      </w:r>
      <w:r w:rsidRPr="00DE270C">
        <w:rPr>
          <w:sz w:val="16"/>
        </w:rPr>
        <w:t xml:space="preserve">, and thus further </w:t>
      </w:r>
      <w:r w:rsidRPr="00DE459B">
        <w:rPr>
          <w:rStyle w:val="StyleUnderline"/>
        </w:rPr>
        <w:t>raising the bilateral ante on the territorial dispute</w:t>
      </w:r>
      <w:r w:rsidRPr="00DE270C">
        <w:rPr>
          <w:sz w:val="16"/>
        </w:rPr>
        <w:t>. Deputy Chief Cabinet Secretary Kato Katsunobu summed up Japan’s alarm and position in his response: ‘</w:t>
      </w:r>
      <w:r w:rsidRPr="00DE459B">
        <w:rPr>
          <w:rStyle w:val="StyleUnderline"/>
        </w:rPr>
        <w:t>The Government of Japan expressed deep concern about China’s establishment of such a zone and obliging its own rules within the zone, which are profoundly dangerous acts that unilaterally change the status quo in the East China Sea, escalating the situation, and that may cause unintended consequences in the East China Sea.</w:t>
      </w:r>
      <w:r>
        <w:rPr>
          <w:rStyle w:val="StyleUnderline"/>
        </w:rPr>
        <w:t xml:space="preserve"> </w:t>
      </w:r>
      <w:r w:rsidRPr="00DE270C">
        <w:rPr>
          <w:sz w:val="16"/>
        </w:rPr>
        <w:t>Jap</w:t>
      </w:r>
      <w:r w:rsidRPr="00DE459B">
        <w:rPr>
          <w:rStyle w:val="StyleUnderline"/>
        </w:rPr>
        <w:t>an–China tensions further north in the East China Sea have been intensified by overlapping EEZs and territorial claims to gas field resources.</w:t>
      </w:r>
      <w:r w:rsidRPr="00DE270C">
        <w:rPr>
          <w:sz w:val="16"/>
        </w:rPr>
        <w:t xml:space="preserve"> Despite Japan and China reaching an agreement in principle in 2008, as one outcome of the ‘mutually beneficial relationship based on common strategic interests’, for the joint development of sections of the gas fields, </w:t>
      </w:r>
      <w:r w:rsidRPr="00DE459B">
        <w:rPr>
          <w:rStyle w:val="StyleUnderline"/>
        </w:rPr>
        <w:t>there has been much Japanese frustration at China’s apparent reluctance since to respond to calls to move forward with bilateral development plans, and the suspicion remains that China is already moving to exert unilateral exploitation of the fields</w:t>
      </w:r>
      <w:r w:rsidRPr="00DE270C">
        <w:rPr>
          <w:sz w:val="16"/>
        </w:rPr>
        <w:t>.74 The Japan Ministry of Defence’s (JMOD) Defence of Japan 2015 white paper—</w:t>
      </w:r>
      <w:r w:rsidRPr="00DE459B">
        <w:rPr>
          <w:rStyle w:val="StyleUnderline"/>
        </w:rPr>
        <w:t xml:space="preserve">its release in July 2015 arguably timed to coincide with ongoing National Diet debates on the exercise of collective self-defence, and with sections on the China threat beefed up at the request of the LDP—first provided the public news that China had started to construct new gas platforms in the East China Sea and that the </w:t>
      </w:r>
      <w:r w:rsidRPr="00DE459B">
        <w:rPr>
          <w:rStyle w:val="StyleUnderline"/>
        </w:rPr>
        <w:lastRenderedPageBreak/>
        <w:t>Japanese government would continue to lodge ‘protests against China’s unilateral development’</w:t>
      </w:r>
      <w:r w:rsidRPr="00DE270C">
        <w:rPr>
          <w:sz w:val="16"/>
        </w:rPr>
        <w:t xml:space="preserve">.75 In addition, </w:t>
      </w:r>
      <w:r w:rsidRPr="00DE459B">
        <w:rPr>
          <w:rStyle w:val="StyleUnderline"/>
        </w:rPr>
        <w:t>Japanese policymakers have seen China’s refusal to recognize as an islet Japan’s territory of Okinotorishima in the Philippine Sea, and its thereby attempted negation of Japan’s claims to the surrounding EEZ, as another challenge to the territorial status quo</w:t>
      </w:r>
      <w:r w:rsidRPr="00DE270C">
        <w:rPr>
          <w:sz w:val="16"/>
        </w:rPr>
        <w:t>. Japan has responded by announcing in February 2016 that it would spend ¥13 billion to rebuild an observation platform on the islet to assert its sovereignty.</w:t>
      </w:r>
    </w:p>
    <w:p w14:paraId="43628CB5" w14:textId="77777777" w:rsidR="00165ED3" w:rsidRDefault="00165ED3" w:rsidP="00165ED3">
      <w:pPr>
        <w:pStyle w:val="Heading4"/>
      </w:pPr>
      <w:r>
        <w:t>Public opinion and a changing political landscape mean the populace will support Japanese militarism</w:t>
      </w:r>
    </w:p>
    <w:p w14:paraId="36BCDFA2" w14:textId="77777777" w:rsidR="00165ED3" w:rsidRDefault="00165ED3" w:rsidP="00165ED3">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35" w:history="1">
        <w:r w:rsidRPr="00033CB0">
          <w:rPr>
            <w:rStyle w:val="Hyperlink"/>
          </w:rPr>
          <w:t>https://doi.org/10.1093/cjip/pow004)//</w:t>
        </w:r>
      </w:hyperlink>
      <w:r>
        <w:t xml:space="preserve"> gcd</w:t>
      </w:r>
    </w:p>
    <w:p w14:paraId="06DC2891" w14:textId="77777777" w:rsidR="00165ED3" w:rsidRPr="00DE270C" w:rsidRDefault="00165ED3" w:rsidP="00165ED3">
      <w:pPr>
        <w:rPr>
          <w:sz w:val="16"/>
        </w:rPr>
      </w:pPr>
      <w:r w:rsidRPr="00DE270C">
        <w:rPr>
          <w:sz w:val="16"/>
        </w:rPr>
        <w:t xml:space="preserve">Moreover, </w:t>
      </w:r>
      <w:r w:rsidRPr="00DE459B">
        <w:rPr>
          <w:rStyle w:val="StyleUnderline"/>
        </w:rPr>
        <w:t>Japanese policymakers worry that aspects of the economic relationship are approaching one of asymmetric interdependence now tilted towards China.</w:t>
      </w:r>
      <w:r w:rsidRPr="00DE270C">
        <w:rPr>
          <w:sz w:val="16"/>
        </w:rPr>
        <w:t xml:space="preserve">81 China’s </w:t>
      </w:r>
      <w:r w:rsidRPr="00DE459B">
        <w:rPr>
          <w:rStyle w:val="StyleUnderline"/>
        </w:rPr>
        <w:t>perceived willingness to resort to ‘economic warfare’ to achieve political and security ends was for Japan demonstrated by the alleged Chinese embargo on rare earth exports</w:t>
      </w:r>
      <w:r w:rsidRPr="00DE270C">
        <w:rPr>
          <w:sz w:val="16"/>
        </w:rPr>
        <w:t xml:space="preserve"> imposed after the 2010 tensions over the Senkaku/Diaoyu Islands, </w:t>
      </w:r>
      <w:r w:rsidRPr="00DE459B">
        <w:rPr>
          <w:rStyle w:val="StyleUnderline"/>
        </w:rPr>
        <w:t>thus serving as a portent of how China might increasingly have the upper hand in the bilateral economic relationship.</w:t>
      </w:r>
      <w:r>
        <w:rPr>
          <w:rStyle w:val="StyleUnderline"/>
        </w:rPr>
        <w:t xml:space="preserve"> </w:t>
      </w:r>
      <w:r w:rsidRPr="00DE270C">
        <w:rPr>
          <w:sz w:val="16"/>
        </w:rPr>
        <w:t xml:space="preserve">Moreover, </w:t>
      </w:r>
      <w:r w:rsidRPr="00DE459B">
        <w:rPr>
          <w:rStyle w:val="StyleUnderline"/>
        </w:rPr>
        <w:t>Japan’s own economic relative decline vis-a-vis China has meant that it feels it simply lacks sufficient capacity to exercise effective influence</w:t>
      </w:r>
      <w:r w:rsidRPr="00DE270C">
        <w:rPr>
          <w:sz w:val="16"/>
        </w:rPr>
        <w:t xml:space="preserve">. Japan’s cessation of all ODA to China except for limited environmental cooperation after 2008 was justified on the basis that the programme had largely achieved its objectives. But the ending was due to Japanese awareness that there were no longer the budgetary resources to provide large-scale ODA, and that its utility in light of China’s new found economic power was highly questionable. Thirdly, </w:t>
      </w:r>
      <w:r w:rsidRPr="00DE459B">
        <w:rPr>
          <w:rStyle w:val="StyleUnderline"/>
        </w:rPr>
        <w:t>failing Japanese confidence in the predictability and malleability of China’s intentions has been reinforced by an evolving domestic consensus at elite and societal levels regarding the future course of Sino–Japanese relations, and which has contributed to the obviating of any previous ‘underbalancing’ impulses</w:t>
      </w:r>
      <w:r w:rsidRPr="00DE270C">
        <w:rPr>
          <w:sz w:val="16"/>
        </w:rPr>
        <w:t>. For just as China has experienced a deep-seated domestic political transformation that has influenced its international strategy, so in Japan there has been a similar process of regime shift.83 J</w:t>
      </w:r>
      <w:r w:rsidRPr="00DE459B">
        <w:rPr>
          <w:rStyle w:val="StyleUnderline"/>
        </w:rPr>
        <w:t>apan’s LDP, in power for close to 60 years in the post-war period, has struggled to prove its competency to govern during a ‘lost decade’ of economic decline that has actually now stretched to almost a quarter of a century</w:t>
      </w:r>
      <w:r w:rsidRPr="00DE270C">
        <w:rPr>
          <w:sz w:val="16"/>
        </w:rPr>
        <w:t xml:space="preserve">. The </w:t>
      </w:r>
      <w:r w:rsidRPr="00DE459B">
        <w:rPr>
          <w:rStyle w:val="StyleUnderline"/>
        </w:rPr>
        <w:t>result has been the displacement of the LDP mainstream old guard and the domination of the party since the early 2000s by the revisionist Machimura–Hosoda faction</w:t>
      </w:r>
      <w:r w:rsidRPr="00DE270C">
        <w:rPr>
          <w:sz w:val="16"/>
        </w:rPr>
        <w:t xml:space="preserve">.84 The </w:t>
      </w:r>
      <w:r w:rsidRPr="00DE459B">
        <w:rPr>
          <w:rStyle w:val="Emphasis"/>
        </w:rPr>
        <w:t xml:space="preserve">LDP then turned to a more nationalist ideology to enhance its legitimacy. </w:t>
      </w:r>
      <w:r w:rsidRPr="00DE270C">
        <w:rPr>
          <w:sz w:val="16"/>
        </w:rPr>
        <w:t xml:space="preserve">This began to </w:t>
      </w:r>
      <w:r w:rsidRPr="00DE459B">
        <w:rPr>
          <w:rStyle w:val="StyleUnderline"/>
        </w:rPr>
        <w:t>be manifested under Koizumi’s administration and his insistence on visiting the Yasukuni Shrine</w:t>
      </w:r>
      <w:r w:rsidRPr="00DE270C">
        <w:rPr>
          <w:sz w:val="16"/>
        </w:rPr>
        <w:t xml:space="preserve">. Abe’s </w:t>
      </w:r>
      <w:r w:rsidRPr="00DE459B">
        <w:rPr>
          <w:rStyle w:val="StyleUnderline"/>
        </w:rPr>
        <w:t>first administration was marked by a degree of pragmatism with his crafting with China in 2007 of the ‘mutually beneficial strategic partnership’</w:t>
      </w:r>
      <w:r w:rsidRPr="00DE270C">
        <w:rPr>
          <w:sz w:val="16"/>
        </w:rPr>
        <w:t xml:space="preserve"> to try to re-right bilateral relations. However, since returning to power in 2012, </w:t>
      </w:r>
      <w:r w:rsidRPr="00DE459B">
        <w:rPr>
          <w:rStyle w:val="StyleUnderline"/>
        </w:rPr>
        <w:t>Abe has revealed himself as an arch-revisionist, so creating the conditions for the exacerbation of tensions with China.</w:t>
      </w:r>
      <w:r>
        <w:rPr>
          <w:rStyle w:val="StyleUnderline"/>
        </w:rPr>
        <w:t xml:space="preserve"> </w:t>
      </w:r>
      <w:r w:rsidRPr="00DE459B">
        <w:rPr>
          <w:rStyle w:val="StyleUnderline"/>
        </w:rPr>
        <w:t>Abe has espoused an ideological programme that seeks to overturn the post-war settlement imposed on Japan after its defeat in the Pacific War and US-led Occupation, and which is believed to have suppressed Japanese national identity and independenc</w:t>
      </w:r>
      <w:r w:rsidRPr="00DE270C">
        <w:rPr>
          <w:sz w:val="16"/>
        </w:rPr>
        <w:t xml:space="preserve">e. Abe and other </w:t>
      </w:r>
      <w:r w:rsidRPr="00DE459B">
        <w:rPr>
          <w:rStyle w:val="StyleUnderline"/>
        </w:rPr>
        <w:t xml:space="preserve">Revisionists wish to revise Article 9 and the Constitution as a whole, as well as historical interpretations of Japan as a colonial aggressor that are seen to constrain its exercise of military power for national security ends and prevent Japan from recovering great power international status. Abe’s visit to the Yasukuni Shrine in December 2013 </w:t>
      </w:r>
      <w:r w:rsidRPr="00DE459B">
        <w:rPr>
          <w:rStyle w:val="Emphasis"/>
        </w:rPr>
        <w:t>only confirmed for China and South Korea his status as a Revisionist and stopped in its tracks any diplomatic attempts to reboot bilateral ties.</w:t>
      </w:r>
      <w:r>
        <w:rPr>
          <w:rStyle w:val="Emphasis"/>
        </w:rPr>
        <w:t xml:space="preserve"> </w:t>
      </w:r>
      <w:r w:rsidRPr="00DE270C">
        <w:rPr>
          <w:sz w:val="16"/>
        </w:rPr>
        <w:t>The ‘</w:t>
      </w:r>
      <w:r w:rsidRPr="00DE459B">
        <w:rPr>
          <w:rStyle w:val="StyleUnderline"/>
        </w:rPr>
        <w:t>Abe Statement’ released on 14 August 2015 on the eve of the 70th anniversary of the end of World War II might have been an occasion to alleviate significantly historical tensions</w:t>
      </w:r>
      <w:r w:rsidRPr="00DE270C">
        <w:rPr>
          <w:sz w:val="16"/>
        </w:rPr>
        <w:t xml:space="preserve">. In the end, the statement, although highly skilful in not handing China any easy means to exert diplomatic leverage over Japan, because it contained the key phraseology of </w:t>
      </w:r>
      <w:r w:rsidRPr="00DE270C">
        <w:rPr>
          <w:sz w:val="16"/>
        </w:rPr>
        <w:lastRenderedPageBreak/>
        <w:t xml:space="preserve">acknowledging past ‘aggression’, ‘colonial rule’, ‘heartfelt apology’, and ‘remorse’, and thus generally upheld previous government statements on the colonial wartime periods, did little to address mutual suspicions over history. The statement contained a long preamble about history, indicating that Japan had to respond to the onrush of Western colonialism, how Japan’s victory in the Russo–Japanese war gave hope of self-determination to Asian states, and how Japan was in a sense forced into the Pacific War by the creation of Western economic blocs in the interwar period—all intimating classic right-wing justifications for Japan having fought to liberate East Asia and a defensive war against the West, and in which Japan was as much a casualty as other countries. Moreover, Abe preferred to talk of Japan’s past statements on history in general, and studiously avoided using the first person to say that he himself sought to apologize or uphold past positions. Abe also remarked that ‘further generations to come’ should not be ‘predestined to apologize’, so signifying his view that a line should now be drawn under any further acts of Japanese contrition for the war.86 </w:t>
      </w:r>
      <w:r w:rsidRPr="00DE459B">
        <w:rPr>
          <w:rStyle w:val="StyleUnderline"/>
        </w:rPr>
        <w:t>Even though Chinese policymakers’commentary on the ‘Abe Statement’ was relatively muted, the reaction of China’s official media and social media was far more critical of Abe’s perceived reluctance to make a clear break with and apology for its past militarism</w:t>
      </w:r>
      <w:r w:rsidRPr="00DE270C">
        <w:rPr>
          <w:sz w:val="16"/>
        </w:rPr>
        <w:t xml:space="preserve">.87 Meanwhile, as noted above, </w:t>
      </w:r>
      <w:r w:rsidRPr="00DE459B">
        <w:rPr>
          <w:rStyle w:val="StyleUnderline"/>
        </w:rPr>
        <w:t>the DPJ, despite purveying a more pro-China stance under its older leaders, has also undergone internal changes that have brought to the fore younger and more nationalist-oriented politicians, many of whom share suspicions similar to their conservative LDP counterparts regarding China’s intentions.</w:t>
      </w:r>
      <w:r>
        <w:rPr>
          <w:rStyle w:val="StyleUnderline"/>
        </w:rPr>
        <w:t xml:space="preserve"> </w:t>
      </w:r>
      <w:r w:rsidRPr="00DE270C">
        <w:rPr>
          <w:sz w:val="16"/>
        </w:rPr>
        <w:t xml:space="preserve">At the general societal level, </w:t>
      </w:r>
      <w:r w:rsidRPr="00DE459B">
        <w:rPr>
          <w:rStyle w:val="StyleUnderline"/>
        </w:rPr>
        <w:t>there has also occurred a general turn away from viewing China’s intentions towards Japan as benign, precipitated by tensions over history, territory, and other issues such as food safety scares, all of which reinforce the perception of China as an untrustworthy partner</w:t>
      </w:r>
      <w:r w:rsidRPr="00DE270C">
        <w:rPr>
          <w:sz w:val="16"/>
        </w:rPr>
        <w:t xml:space="preserve">.88 A </w:t>
      </w:r>
      <w:r w:rsidRPr="00DE459B">
        <w:rPr>
          <w:rStyle w:val="StyleUnderline"/>
        </w:rPr>
        <w:t>series of opinion polls taken over a long period by Japan’s Cabinet Office, for instance, show that the proportion of the public that felt no sense of affinity with China, already strongly on the rise since 2004 when there had been a rough parity with those that did feel a sense of affinity at around the high 40% mark</w:t>
      </w:r>
      <w:r w:rsidRPr="00DE270C">
        <w:rPr>
          <w:sz w:val="16"/>
        </w:rPr>
        <w:t>, had by 2014 risen to 83 percent</w:t>
      </w:r>
      <w:r w:rsidRPr="00DE459B">
        <w:rPr>
          <w:rStyle w:val="StyleUnderline"/>
        </w:rPr>
        <w:t>. By contrast, the level of Japanese that do feel a sense of affinity with China has continued to fall since 2004, reaching an all-time low in the survey period of 15% in 2014</w:t>
      </w:r>
      <w:r w:rsidRPr="00DE270C">
        <w:rPr>
          <w:sz w:val="16"/>
        </w:rPr>
        <w:t xml:space="preserve"> (Figure 2). 89 This </w:t>
      </w:r>
      <w:r w:rsidRPr="00DE459B">
        <w:rPr>
          <w:rStyle w:val="StyleUnderline"/>
        </w:rPr>
        <w:t>decline in Japanese public feeling vis-a-vis China is not to say that the majority in Japan has necessarily lined up with the more radical Revisionist sentiments, and it is clear that public opinion was also generally against Koizumi and Abe’s visits to Yasukuni</w:t>
      </w:r>
      <w:r w:rsidRPr="00DE270C">
        <w:rPr>
          <w:sz w:val="16"/>
        </w:rPr>
        <w:t xml:space="preserve">.90 However, the </w:t>
      </w:r>
      <w:r w:rsidRPr="00DE459B">
        <w:rPr>
          <w:rStyle w:val="StyleUnderline"/>
        </w:rPr>
        <w:t>most disturbing conclusion from the polling information is that, if at least there is no open antipathy towards China, there is perhaps indifference and a fatigue over what are seen as cynical Chinese demands for Japan to submit on history and territory</w:t>
      </w:r>
      <w:r w:rsidRPr="00DE270C">
        <w:rPr>
          <w:sz w:val="16"/>
        </w:rPr>
        <w:t xml:space="preserve">. The </w:t>
      </w:r>
      <w:r w:rsidRPr="00DE459B">
        <w:rPr>
          <w:rStyle w:val="StyleUnderline"/>
        </w:rPr>
        <w:t>consequence is that Japanese policymakers and citizenry, whilst themselves perhaps unconsciously mirroring Chinese behaviour by dabbling in their own revisionist and nationalist stances, view their counterparts as shifting from a position of pragmatism to one of revisionism and dissatisfaction with the status quo</w:t>
      </w:r>
      <w:r w:rsidRPr="00DE270C">
        <w:rPr>
          <w:sz w:val="16"/>
        </w:rPr>
        <w:t xml:space="preserve">. </w:t>
      </w:r>
      <w:r w:rsidRPr="00DE459B">
        <w:rPr>
          <w:rStyle w:val="StyleUnderline"/>
        </w:rPr>
        <w:t>China is seen as intent to threaten the regional order and on the way to developing into a fundamentally malign international presence</w:t>
      </w:r>
      <w:r w:rsidRPr="00DE270C">
        <w:rPr>
          <w:sz w:val="16"/>
        </w:rPr>
        <w:t xml:space="preserve">. The extent of Japanese suspicions of China’s intent was demonstrated by the exchanges of critiques between influential policymakers in January 2014. At the start of the month, the Chinese and Japanese ambassadors to the UK entered into an extraordinary spat, describing their respective countries in Daily Telegraph editorials as threats to regional stability and ‘Asia’s Voldemort’.91 Later in the month, during a media meeting on the sidelines of the Davos World Economic Summit, </w:t>
      </w:r>
      <w:r w:rsidRPr="00DE459B">
        <w:rPr>
          <w:rStyle w:val="StyleUnderline"/>
        </w:rPr>
        <w:t>Abe caused an international stir by seeming to suggest that Japan–China relations were comparable to those of Great Britain and Germany before World War I, when there was a lack of direct communication over intentions, and when economic interdependency was insufficient to prevent the occurrence of conflict</w:t>
      </w:r>
      <w:r w:rsidRPr="00DE270C">
        <w:rPr>
          <w:sz w:val="16"/>
        </w:rPr>
        <w:t>.</w:t>
      </w:r>
    </w:p>
    <w:p w14:paraId="57BED0C9" w14:textId="77777777" w:rsidR="00C2027B" w:rsidRDefault="00C2027B" w:rsidP="00C2027B">
      <w:pPr>
        <w:pStyle w:val="Heading3"/>
      </w:pPr>
      <w:r>
        <w:lastRenderedPageBreak/>
        <w:t>Russian Cooperation Bad</w:t>
      </w:r>
    </w:p>
    <w:p w14:paraId="4E5C854D" w14:textId="77777777" w:rsidR="00C2027B" w:rsidRPr="00E944DE" w:rsidRDefault="00C2027B" w:rsidP="00C2027B">
      <w:pPr>
        <w:pStyle w:val="Heading4"/>
      </w:pPr>
      <w:r>
        <w:t>Japanese Russian cooperation destroys US alliances and military presence in East Asia</w:t>
      </w:r>
    </w:p>
    <w:p w14:paraId="4E72A7B3" w14:textId="77777777" w:rsidR="00C2027B" w:rsidRDefault="00323BCA" w:rsidP="00C2027B">
      <w:hyperlink r:id="rId136" w:history="1">
        <w:r w:rsidR="00C2027B" w:rsidRPr="00D478B2">
          <w:rPr>
            <w:rStyle w:val="Heading4Char"/>
          </w:rPr>
          <w:t>Chanlett-Avery,</w:t>
        </w:r>
      </w:hyperlink>
      <w:r w:rsidR="00C2027B" w:rsidRPr="00D478B2">
        <w:rPr>
          <w:rStyle w:val="Heading4Char"/>
        </w:rPr>
        <w:t xml:space="preserve"> et al 19</w:t>
      </w:r>
      <w:r w:rsidR="00C2027B">
        <w:t xml:space="preserve">- Specialist in Asian Affairs at the Congressional Research Service, Caitlin Campbell is an analyst in Asian Affairs at the CRS, Joshua A. Williams is a Research Associate(Emma, “U.S.-Japan Alliance,” </w:t>
      </w:r>
      <w:hyperlink r:id="rId137" w:history="1">
        <w:r w:rsidR="00C2027B">
          <w:rPr>
            <w:rStyle w:val="Hyperlink"/>
          </w:rPr>
          <w:t>https://fas.org/sgp/crs/row/RL33740.pdf</w:t>
        </w:r>
      </w:hyperlink>
      <w:r w:rsidR="00C2027B">
        <w:t xml:space="preserve"> June 13 2019)// gcd</w:t>
      </w:r>
    </w:p>
    <w:p w14:paraId="1F9857DE" w14:textId="77777777" w:rsidR="00C2027B" w:rsidRDefault="00C2027B" w:rsidP="00C2027B">
      <w:pPr>
        <w:rPr>
          <w:rStyle w:val="StyleUnderline"/>
        </w:rPr>
      </w:pPr>
      <w:r w:rsidRPr="00EE1D43">
        <w:rPr>
          <w:sz w:val="16"/>
        </w:rPr>
        <w:t xml:space="preserve">Part of </w:t>
      </w:r>
      <w:r w:rsidRPr="00B23D28">
        <w:rPr>
          <w:rStyle w:val="StyleUnderline"/>
        </w:rPr>
        <w:t>Abe’s diplomatic push has been to reach out to Russia, which could potentially introduce friction into the U.S.-Japan alliance</w:t>
      </w:r>
      <w:r w:rsidRPr="00EE1D43">
        <w:rPr>
          <w:sz w:val="16"/>
        </w:rPr>
        <w:t xml:space="preserve">. Japan and the Soviet Union never signed a peace treaty following World War II due to a territorial dispute over four islands north of Hokkaido in the Kuril Chain. </w:t>
      </w:r>
      <w:r w:rsidRPr="00B23D28">
        <w:rPr>
          <w:rStyle w:val="StyleUnderline"/>
        </w:rPr>
        <w:t>The islands are known in Japan as the Northern Territories and were seized by the Soviets in the waning days of the war. Abe in recent years has reenergized efforts to resolve the dispute, and may hope that Japan and Russia’s shared wariness of China’s rise could lead to coordinated efforts to counter Beijing’s economic and military power</w:t>
      </w:r>
      <w:r w:rsidRPr="00EE1D43">
        <w:rPr>
          <w:sz w:val="16"/>
        </w:rPr>
        <w:t xml:space="preserve">. Particularly in the past several years, however, </w:t>
      </w:r>
      <w:r w:rsidRPr="00B23D28">
        <w:rPr>
          <w:rStyle w:val="StyleUnderline"/>
        </w:rPr>
        <w:t>China and Russia have developed closer relations and cooperate in multiple areas. Tokyo’s ambitious plans to revitalize relations with Moscow, including resolution of the disputed islands, do not appear to have made significant progress.</w:t>
      </w:r>
      <w:r>
        <w:rPr>
          <w:rStyle w:val="StyleUnderline"/>
        </w:rPr>
        <w:t xml:space="preserve"> </w:t>
      </w:r>
      <w:r w:rsidRPr="00EE1D43">
        <w:rPr>
          <w:sz w:val="16"/>
        </w:rPr>
        <w:t>In the c</w:t>
      </w:r>
      <w:r w:rsidRPr="00B23D28">
        <w:rPr>
          <w:rStyle w:val="StyleUnderline"/>
        </w:rPr>
        <w:t>ourse of negotiations over the islands in 2018 and 2019, Russia and Japan agreed to use a 1956 joint declaration between Japan and the Soviet Union that would hand over the two smallest islands to Japan after concluding a peace treaty</w:t>
      </w:r>
      <w:r w:rsidRPr="00EE1D43">
        <w:rPr>
          <w:sz w:val="16"/>
        </w:rPr>
        <w:t xml:space="preserve">.66 However, </w:t>
      </w:r>
      <w:r w:rsidRPr="00B23D28">
        <w:rPr>
          <w:rStyle w:val="StyleUnderline"/>
        </w:rPr>
        <w:t>Moscow has insisted that there could be no U.S. military presence on the islands</w:t>
      </w:r>
      <w:r w:rsidRPr="00EE1D43">
        <w:rPr>
          <w:sz w:val="16"/>
        </w:rPr>
        <w:t xml:space="preserve">, which </w:t>
      </w:r>
      <w:r w:rsidRPr="00B23D28">
        <w:rPr>
          <w:rStyle w:val="StyleUnderline"/>
        </w:rPr>
        <w:t>Russia continues to view as strategically significant due to their location between the Sea of Okhotsk and the North Pacific Ocean</w:t>
      </w:r>
      <w:r w:rsidRPr="00EE1D43">
        <w:rPr>
          <w:sz w:val="16"/>
        </w:rPr>
        <w:t xml:space="preserve">. If Tokyo agreed, this would be an exception to the U.S.-Japan security treaty, which grants basing rights to the United States with Tokyo’s consent.67 </w:t>
      </w:r>
      <w:r w:rsidRPr="00B23D28">
        <w:rPr>
          <w:rStyle w:val="StyleUnderline"/>
        </w:rPr>
        <w:t>This could introduce tension in the U.S.-Japan alliance, particularly if U.S. relations with Russia worsen.</w:t>
      </w:r>
      <w:r>
        <w:rPr>
          <w:rStyle w:val="StyleUnderline"/>
        </w:rPr>
        <w:t xml:space="preserve"> </w:t>
      </w:r>
      <w:r w:rsidRPr="00EE1D43">
        <w:rPr>
          <w:sz w:val="16"/>
        </w:rPr>
        <w:t xml:space="preserve">Meanwhile, </w:t>
      </w:r>
      <w:r w:rsidRPr="00B23D28">
        <w:rPr>
          <w:rStyle w:val="StyleUnderline"/>
        </w:rPr>
        <w:t>Japan’s ASDF continues to scramble fighter jets regularly in response to Russian aircraft activity off the northern part of the Japanese archipelago</w:t>
      </w:r>
      <w:r w:rsidRPr="00EE1D43">
        <w:rPr>
          <w:sz w:val="16"/>
        </w:rPr>
        <w:t xml:space="preserve">. According to statistics provided by the Japan Ministry of Defense, in some years </w:t>
      </w:r>
      <w:r w:rsidRPr="00B23D28">
        <w:rPr>
          <w:rStyle w:val="StyleUnderline"/>
        </w:rPr>
        <w:t>the ASDF scrambled fighters against Russian aircraft nearly as many times as it did against Chinese aircraft in the southwest area.</w:t>
      </w:r>
    </w:p>
    <w:p w14:paraId="326FB152" w14:textId="77777777" w:rsidR="00C2027B" w:rsidRDefault="00C2027B" w:rsidP="00C2027B">
      <w:pPr>
        <w:rPr>
          <w:rStyle w:val="StyleUnderline"/>
        </w:rPr>
      </w:pPr>
    </w:p>
    <w:p w14:paraId="01F2702F" w14:textId="77777777" w:rsidR="00C2027B" w:rsidRDefault="00C2027B" w:rsidP="00C2027B">
      <w:pPr>
        <w:pStyle w:val="Heading4"/>
      </w:pPr>
      <w:r>
        <w:t xml:space="preserve">Russian Japanese relations destroy US power and alliances in Asia </w:t>
      </w:r>
    </w:p>
    <w:p w14:paraId="4CC662F0" w14:textId="77777777" w:rsidR="00C2027B" w:rsidRDefault="00C2027B" w:rsidP="00C2027B">
      <w:r w:rsidRPr="00A22050">
        <w:rPr>
          <w:rStyle w:val="Heading4Char"/>
        </w:rPr>
        <w:t>Rozman, 15</w:t>
      </w:r>
      <w:r w:rsidRPr="00A22050">
        <w:t>— Emeritus Musgrave Professor of Sociology and the editor-in-chief of The Asan Forum, a bi-monthly, on-line journal on international relations in the Indo-Pacific region. He taught at Princeton from 1970 to 2013. (Gilbert, “Japanese National Identity and the Search for Realism Toward North Korea and Russia,” http://www.keia.org/sites/default/files/publications/japanese_national_identity_and_the_search_for_realism_toward_north_korea_and_russia.pdf</w:t>
      </w:r>
      <w:r>
        <w:t>)//gcd</w:t>
      </w:r>
    </w:p>
    <w:p w14:paraId="71CE5CF1" w14:textId="77777777" w:rsidR="00C2027B" w:rsidRPr="00B8530E" w:rsidRDefault="00C2027B" w:rsidP="00C2027B">
      <w:pPr>
        <w:rPr>
          <w:sz w:val="16"/>
        </w:rPr>
      </w:pPr>
      <w:r w:rsidRPr="00B8530E">
        <w:rPr>
          <w:sz w:val="16"/>
        </w:rPr>
        <w:t xml:space="preserve">As </w:t>
      </w:r>
      <w:r w:rsidRPr="000A2303">
        <w:rPr>
          <w:rStyle w:val="StyleUnderline"/>
        </w:rPr>
        <w:t>Abe has resumed his pursuit of Putin since September 2014, uncertainty long prevailed over what conditions he would require for going forward with a summit in Japan in 2015</w:t>
      </w:r>
      <w:r w:rsidRPr="00B8530E">
        <w:rPr>
          <w:sz w:val="16"/>
        </w:rPr>
        <w:t xml:space="preserve">. </w:t>
      </w:r>
      <w:r w:rsidRPr="000A2303">
        <w:rPr>
          <w:rStyle w:val="StyleUnderline"/>
        </w:rPr>
        <w:t>Realists looked closely at the situation in Ukraine to make sure that Putin was honoring his commitment in Minsk to stabilize the situation in the Donbas</w:t>
      </w:r>
      <w:r w:rsidRPr="00B8530E">
        <w:rPr>
          <w:sz w:val="16"/>
        </w:rPr>
        <w:t xml:space="preserve"> region </w:t>
      </w:r>
      <w:r w:rsidRPr="000A2303">
        <w:rPr>
          <w:rStyle w:val="StyleUnderline"/>
        </w:rPr>
        <w:t>without contributing to further unrest</w:t>
      </w:r>
      <w:r w:rsidRPr="00B8530E">
        <w:rPr>
          <w:sz w:val="16"/>
        </w:rPr>
        <w:t xml:space="preserve">. They also kept a close eye on the U.S. reaction, advising against an invitation clearly opposed by the Obama administration as a blow to the unity of the G7 in keeping pressure on Putin. </w:t>
      </w:r>
      <w:r w:rsidRPr="000A2303">
        <w:rPr>
          <w:rStyle w:val="StyleUnderline"/>
        </w:rPr>
        <w:t>There is another condition, which the Japanese media and public were watching with the most care, i.e., whether Putin was showing any sign of compromise on the disputed islands, which for Japanese means not only explaining to the Russian people that his predecessors had agreed to return tw</w:t>
      </w:r>
      <w:r w:rsidRPr="00B8530E">
        <w:rPr>
          <w:sz w:val="16"/>
        </w:rPr>
        <w:t xml:space="preserve">o, but also that </w:t>
      </w:r>
      <w:r w:rsidRPr="000A2303">
        <w:rPr>
          <w:rStyle w:val="StyleUnderline"/>
        </w:rPr>
        <w:t>he is looking to a solution for at least one of the other two, larger islan</w:t>
      </w:r>
      <w:r w:rsidRPr="00B8530E">
        <w:rPr>
          <w:sz w:val="16"/>
        </w:rPr>
        <w:t xml:space="preserve">ds. Should </w:t>
      </w:r>
      <w:r w:rsidRPr="000A2303">
        <w:rPr>
          <w:rStyle w:val="StyleUnderline"/>
        </w:rPr>
        <w:t xml:space="preserve">none of those conditions be </w:t>
      </w:r>
      <w:r w:rsidRPr="000A2303">
        <w:rPr>
          <w:rStyle w:val="StyleUnderline"/>
        </w:rPr>
        <w:lastRenderedPageBreak/>
        <w:t>met and Abe decide on a visit anyway</w:t>
      </w:r>
      <w:r w:rsidRPr="00B8530E">
        <w:rPr>
          <w:sz w:val="16"/>
        </w:rPr>
        <w:t xml:space="preserve">, this would </w:t>
      </w:r>
      <w:r w:rsidRPr="000A2303">
        <w:rPr>
          <w:rStyle w:val="StyleUnderline"/>
        </w:rPr>
        <w:t>give rise to analysis of his reasoning. In Japan, the visit is supposed to be about a deal on the islands, obscuring other issues.</w:t>
      </w:r>
      <w:r>
        <w:rPr>
          <w:rStyle w:val="StyleUnderline"/>
        </w:rPr>
        <w:t xml:space="preserve"> </w:t>
      </w:r>
      <w:r w:rsidRPr="000A2303">
        <w:rPr>
          <w:rStyle w:val="StyleUnderline"/>
        </w:rPr>
        <w:t>If Abe is pursuing Putin as well as Kim Jong-un to leave a historical legacy as the one who resolved a pressing national identity concern</w:t>
      </w:r>
      <w:r w:rsidRPr="00B8530E">
        <w:rPr>
          <w:sz w:val="16"/>
        </w:rPr>
        <w:t xml:space="preserve">, which requires in the one case a return of more than two islands </w:t>
      </w:r>
      <w:r w:rsidRPr="000A2303">
        <w:rPr>
          <w:rStyle w:val="StyleUnderline"/>
        </w:rPr>
        <w:t>and in the other an accounting of the fate of the abductees and the return of any who are alive as well as of spouses trapped in North Korea after accompanying their mates there</w:t>
      </w:r>
      <w:r w:rsidRPr="00B8530E">
        <w:rPr>
          <w:sz w:val="16"/>
        </w:rPr>
        <w:t xml:space="preserve">, then </w:t>
      </w:r>
      <w:r w:rsidRPr="000A2303">
        <w:rPr>
          <w:rStyle w:val="StyleUnderline"/>
        </w:rPr>
        <w:t>one may suppose that he does not have to pay much of a price in realist terms. Yet, few expect solutions along these lines</w:t>
      </w:r>
      <w:r w:rsidRPr="00B8530E">
        <w:rPr>
          <w:sz w:val="16"/>
        </w:rPr>
        <w:t xml:space="preserve">. If Abe goes forward without the promise of such a legacy, then there is bound to be a search for his motives. </w:t>
      </w:r>
      <w:r w:rsidRPr="000A2303">
        <w:rPr>
          <w:rStyle w:val="StyleUnderline"/>
        </w:rPr>
        <w:t>Claims that they are realist in nature—that he is splitting Russia from China or reducing the threat from North Korea—are unlikely to be taken seriou</w:t>
      </w:r>
      <w:r w:rsidRPr="00B8530E">
        <w:rPr>
          <w:sz w:val="16"/>
        </w:rPr>
        <w:t xml:space="preserve">sly. That would </w:t>
      </w:r>
      <w:r w:rsidRPr="000A2303">
        <w:rPr>
          <w:rStyle w:val="StyleUnderline"/>
        </w:rPr>
        <w:t>lead analysts to look further into Abe’s revisionist thinking beyond restoring Japan’s honor by reassessing the history of the war era</w:t>
      </w:r>
      <w:r w:rsidRPr="00B8530E">
        <w:rPr>
          <w:sz w:val="16"/>
        </w:rPr>
        <w:t xml:space="preserve">. </w:t>
      </w:r>
      <w:r w:rsidRPr="000A2303">
        <w:rPr>
          <w:rStyle w:val="StyleUnderline"/>
        </w:rPr>
        <w:t>Putin’s eagerness to visit Japan needs little explanation</w:t>
      </w:r>
      <w:r w:rsidRPr="00B8530E">
        <w:rPr>
          <w:sz w:val="16"/>
        </w:rPr>
        <w:t>. In this way</w:t>
      </w:r>
      <w:r w:rsidRPr="000A2303">
        <w:rPr>
          <w:rStyle w:val="StyleUnderline"/>
        </w:rPr>
        <w:t xml:space="preserve">, </w:t>
      </w:r>
      <w:r w:rsidRPr="009D1DDA">
        <w:rPr>
          <w:rStyle w:val="Emphasis"/>
        </w:rPr>
        <w:t>he would drive a wedge between Obama and an ally</w:t>
      </w:r>
      <w:r w:rsidRPr="000A2303">
        <w:rPr>
          <w:rStyle w:val="StyleUnderline"/>
        </w:rPr>
        <w:t>, buttress fading claims to multipolarity in Asia instead of onesided dependence on China</w:t>
      </w:r>
      <w:r w:rsidRPr="00B8530E">
        <w:rPr>
          <w:sz w:val="16"/>
        </w:rPr>
        <w:t xml:space="preserve">, and, presumably, </w:t>
      </w:r>
      <w:r w:rsidRPr="000A2303">
        <w:rPr>
          <w:rStyle w:val="StyleUnderline"/>
        </w:rPr>
        <w:t>revive hopes that Japan is interested in an energy deal beneficial to his plan to develop the Russian Far East</w:t>
      </w:r>
      <w:r w:rsidRPr="00B8530E">
        <w:rPr>
          <w:sz w:val="16"/>
        </w:rPr>
        <w:t xml:space="preserve">. Yet, </w:t>
      </w:r>
      <w:r w:rsidRPr="000A2303">
        <w:rPr>
          <w:rStyle w:val="StyleUnderline"/>
        </w:rPr>
        <w:t>geopolitically, he has little to gain from a close ally of the United States now that he has swung his weight behind China and needs that country more.</w:t>
      </w:r>
      <w:r w:rsidRPr="00B8530E">
        <w:rPr>
          <w:sz w:val="16"/>
        </w:rPr>
        <w:t xml:space="preserve"> After oil prices crashed and the ruble tanked, economically, </w:t>
      </w:r>
      <w:r w:rsidRPr="000A2303">
        <w:rPr>
          <w:rStyle w:val="StyleUnderline"/>
        </w:rPr>
        <w:t>Putin also could expect little investment from Japan. In contrast to the major gains anticipated from China in 2004 when a compromise was reached in their final territorial dispute, which two well-censored media made no effort to dissect,</w:t>
      </w:r>
      <w:r w:rsidRPr="00B8530E">
        <w:rPr>
          <w:sz w:val="16"/>
        </w:rPr>
        <w:t xml:space="preserve"> Russia can expect little in return for what would be a wrenching decision for the Russian public at a time of heightened territorial nationalism and an arrangement wide open for scrutiny. Why would he make a deal fraught with such negative potential? </w:t>
      </w:r>
      <w:r w:rsidRPr="000A2303">
        <w:rPr>
          <w:rStyle w:val="StyleUnderline"/>
        </w:rPr>
        <w:t>Rather, he would hope to visit Japan with only vague statements. This harsh reality was largely overlooked in the Japanese media.</w:t>
      </w:r>
      <w:r>
        <w:rPr>
          <w:rStyle w:val="StyleUnderline"/>
        </w:rPr>
        <w:t xml:space="preserve"> </w:t>
      </w:r>
      <w:r w:rsidRPr="00B8530E">
        <w:rPr>
          <w:sz w:val="16"/>
        </w:rPr>
        <w:t xml:space="preserve">If </w:t>
      </w:r>
      <w:r w:rsidRPr="000A2303">
        <w:rPr>
          <w:rStyle w:val="StyleUnderline"/>
        </w:rPr>
        <w:t>Abe understands Putin’s situation and appreciates the reality that talk of personal chemistry between the two is just for show</w:t>
      </w:r>
      <w:r w:rsidRPr="00B8530E">
        <w:rPr>
          <w:sz w:val="16"/>
        </w:rPr>
        <w:t xml:space="preserve">, then </w:t>
      </w:r>
      <w:r w:rsidRPr="000A2303">
        <w:rPr>
          <w:rStyle w:val="StyleUnderline"/>
        </w:rPr>
        <w:t>what accounts for his pursuit</w:t>
      </w:r>
      <w:r w:rsidRPr="00B8530E">
        <w:rPr>
          <w:sz w:val="16"/>
        </w:rPr>
        <w:t xml:space="preserve">? One possibility is that in 2014 and again in </w:t>
      </w:r>
      <w:r w:rsidRPr="000A2303">
        <w:rPr>
          <w:rStyle w:val="StyleUnderline"/>
        </w:rPr>
        <w:t>2015 he was seeking to boost his image as an activist leader and his country’s image as a great power for short-term purposes</w:t>
      </w:r>
      <w:r w:rsidRPr="00B8530E">
        <w:rPr>
          <w:sz w:val="16"/>
        </w:rPr>
        <w:t xml:space="preserve">. An </w:t>
      </w:r>
      <w:r w:rsidRPr="000A2303">
        <w:rPr>
          <w:rStyle w:val="StyleUnderline"/>
        </w:rPr>
        <w:t>impression is left that Russia gains more than it actually does by dealing with Japan or that Japan is doing more than it really is in countering China</w:t>
      </w:r>
      <w:r w:rsidRPr="00B8530E">
        <w:rPr>
          <w:sz w:val="16"/>
        </w:rPr>
        <w:t xml:space="preserve">. In concentrating on what Russia gains from Japan, in contrast to Russian sources stressing only what Japan gains from Russia, false impressions are spread of Abe’s importance. At the same time, </w:t>
      </w:r>
      <w:r w:rsidRPr="000A2303">
        <w:rPr>
          <w:rStyle w:val="StyleUnderline"/>
        </w:rPr>
        <w:t>Japan’s ability to pursue a separate agenda from the United States can be useful for Abe’s revisionist agenda of differentiating Japan more clearly from its ally</w:t>
      </w:r>
      <w:r w:rsidRPr="00B8530E">
        <w:rPr>
          <w:sz w:val="16"/>
        </w:rPr>
        <w:t xml:space="preserve">. The more personal stature he builds as a foreign policy leader, the more room he has to move on a revisionist agenda against U.S. objections and, ultimately, targeting the United States on history. </w:t>
      </w:r>
      <w:r w:rsidRPr="000A2303">
        <w:rPr>
          <w:rStyle w:val="StyleUnderline"/>
        </w:rPr>
        <w:t>As in the case of South Korea, revisionism is driving Abe’s agenda to Russia and to North Korea in the face of doubts from realist voices.</w:t>
      </w:r>
      <w:r>
        <w:rPr>
          <w:rStyle w:val="StyleUnderline"/>
        </w:rPr>
        <w:t xml:space="preserve"> </w:t>
      </w:r>
      <w:r w:rsidRPr="00B8530E">
        <w:rPr>
          <w:sz w:val="16"/>
        </w:rPr>
        <w:t>Ja</w:t>
      </w:r>
      <w:r w:rsidRPr="000A2303">
        <w:rPr>
          <w:rStyle w:val="StyleUnderline"/>
        </w:rPr>
        <w:t>pan and Russia are seeking in bilateral diplomacy across Northeast Asia to make themselves appear more powerful and less dependent than they really are</w:t>
      </w:r>
      <w:r w:rsidRPr="00B8530E">
        <w:rPr>
          <w:sz w:val="16"/>
        </w:rPr>
        <w:t xml:space="preserve">, as both face downgrading in status in the face of economic troubles, the rise of China, and the polarization of the region. </w:t>
      </w:r>
      <w:r w:rsidRPr="000A2303">
        <w:rPr>
          <w:rStyle w:val="StyleUnderline"/>
        </w:rPr>
        <w:t>Each is striving to remain relevant on the Korean Peninsula, having gained and then lost a foothold in the Six-Party Talks</w:t>
      </w:r>
      <w:r w:rsidRPr="00B8530E">
        <w:rPr>
          <w:sz w:val="16"/>
        </w:rPr>
        <w:t xml:space="preserve">. In 2014 </w:t>
      </w:r>
      <w:r w:rsidRPr="000A2303">
        <w:rPr>
          <w:rStyle w:val="StyleUnderline"/>
        </w:rPr>
        <w:t>Japan used the abductions issue and Russia used North Korean anger at China to activate diplomacy with North Korea, each overstating the likely impact in the face of serious doubts by others</w:t>
      </w:r>
      <w:r w:rsidRPr="00B8530E">
        <w:rPr>
          <w:sz w:val="16"/>
        </w:rPr>
        <w:t xml:space="preserve">. Tokyo and Moscow make it seem as if they have a lot to offer each other, but by the end of 2014 it was clear that they expect little from each other geopolitically or economically. </w:t>
      </w:r>
      <w:r w:rsidRPr="000A2303">
        <w:rPr>
          <w:rStyle w:val="StyleUnderline"/>
        </w:rPr>
        <w:t>As leaders intensify national identity spikes, the chances of a pragmatic deal that challenges the identity of each are fading. With each leader focusing on WWII in a narrow fashion, their clashing interpretations of that era rise more to the surface</w:t>
      </w:r>
      <w:r w:rsidRPr="00B8530E">
        <w:rPr>
          <w:sz w:val="16"/>
        </w:rPr>
        <w:t>. They think the other will deal in part because they have an exaggerated view of their own significance and underestimate the other’s national identity intensity, as if it recognizes its weakness and needs an agreement.</w:t>
      </w:r>
    </w:p>
    <w:p w14:paraId="14D06C89" w14:textId="77777777" w:rsidR="00C2027B" w:rsidRPr="00EE1D43" w:rsidRDefault="00C2027B" w:rsidP="00C2027B">
      <w:pPr>
        <w:rPr>
          <w:sz w:val="16"/>
        </w:rPr>
      </w:pPr>
    </w:p>
    <w:p w14:paraId="20DBE3DE" w14:textId="77777777" w:rsidR="00165ED3" w:rsidRDefault="00165ED3" w:rsidP="00165ED3">
      <w:pPr>
        <w:pStyle w:val="Heading3"/>
      </w:pPr>
      <w:r>
        <w:lastRenderedPageBreak/>
        <w:t>War likely</w:t>
      </w:r>
    </w:p>
    <w:p w14:paraId="2EC16F6D" w14:textId="77777777" w:rsidR="00165ED3" w:rsidRPr="00963F4A" w:rsidRDefault="00165ED3" w:rsidP="00165ED3">
      <w:pPr>
        <w:pStyle w:val="Heading4"/>
      </w:pPr>
      <w:r w:rsidRPr="00963F4A">
        <w:t xml:space="preserve">The Senkaku Islands are a hotspot- </w:t>
      </w:r>
      <w:r>
        <w:t>Japanese militarization increases the cost and possibility of war</w:t>
      </w:r>
    </w:p>
    <w:p w14:paraId="4DDC6FC7" w14:textId="77777777" w:rsidR="00165ED3" w:rsidRDefault="00165ED3" w:rsidP="00165ED3">
      <w:r w:rsidRPr="00D478B2">
        <w:rPr>
          <w:rStyle w:val="Heading4Char"/>
        </w:rPr>
        <w:t>Cooper,16</w:t>
      </w:r>
      <w:r>
        <w:t xml:space="preserve">- fellow at the Canadian Global Affairs Institute (Barry, “The Evolution of Japanese Security Policy,” </w:t>
      </w:r>
      <w:hyperlink r:id="rId138" w:history="1">
        <w:r>
          <w:rPr>
            <w:rStyle w:val="Hyperlink"/>
          </w:rPr>
          <w:t>https://d3n8a8pro7vhmx.cloudfront.net/cdfai/pages/1400/attachments/original/1482203686/The_Evolution_of_Japanese_Security_Policy.pdf?1482203686</w:t>
        </w:r>
      </w:hyperlink>
      <w:r>
        <w:t xml:space="preserve"> December, 2016)// gcd</w:t>
      </w:r>
    </w:p>
    <w:p w14:paraId="1CB91490" w14:textId="77777777" w:rsidR="00165ED3" w:rsidRDefault="00165ED3" w:rsidP="00165ED3">
      <w:pPr>
        <w:rPr>
          <w:rStyle w:val="StyleUnderline"/>
        </w:rPr>
      </w:pPr>
      <w:r w:rsidRPr="00FE4DD4">
        <w:rPr>
          <w:rStyle w:val="StyleUnderline"/>
        </w:rPr>
        <w:t>Masashi Nishihara</w:t>
      </w:r>
      <w:r w:rsidRPr="005E0058">
        <w:rPr>
          <w:sz w:val="16"/>
        </w:rPr>
        <w:t xml:space="preserve">, of the Research Institute for Peace and Security, and former president of the National Defence Academy, </w:t>
      </w:r>
      <w:r w:rsidRPr="00FE4DD4">
        <w:rPr>
          <w:rStyle w:val="StyleUnderline"/>
        </w:rPr>
        <w:t>presented a paper to us on “The Present and Future Trajectory of Sino-Japanese Relations.” The most striking aspect of his analysis was the difference between friendly economic and cultural relations and confrontational political ones</w:t>
      </w:r>
      <w:r w:rsidRPr="005E0058">
        <w:rPr>
          <w:sz w:val="16"/>
        </w:rPr>
        <w:t xml:space="preserve">. </w:t>
      </w:r>
      <w:r w:rsidRPr="00FE4DD4">
        <w:rPr>
          <w:rStyle w:val="StyleUnderline"/>
        </w:rPr>
        <w:t>China is Japan’s largest trading partner</w:t>
      </w:r>
      <w:r w:rsidRPr="005E0058">
        <w:rPr>
          <w:sz w:val="16"/>
        </w:rPr>
        <w:t xml:space="preserve">; </w:t>
      </w:r>
      <w:r w:rsidRPr="00FE4DD4">
        <w:rPr>
          <w:rStyle w:val="Emphasis"/>
        </w:rPr>
        <w:t>Japan is China’s second largest</w:t>
      </w:r>
      <w:r w:rsidRPr="005E0058">
        <w:rPr>
          <w:sz w:val="16"/>
        </w:rPr>
        <w:t xml:space="preserve">, after the United States. </w:t>
      </w:r>
      <w:r w:rsidRPr="00FE4DD4">
        <w:rPr>
          <w:rStyle w:val="StyleUnderline"/>
        </w:rPr>
        <w:t>There are 890 flights a week between the two countries. Estimates of tourist visits vary between three and seven million a year, about equally divided between Chinese visiting Japan and Japanese visiting China.22 Political relations tell a much different story.</w:t>
      </w:r>
      <w:r>
        <w:rPr>
          <w:rStyle w:val="StyleUnderline"/>
        </w:rPr>
        <w:t xml:space="preserve"> </w:t>
      </w:r>
      <w:r w:rsidRPr="005E0058">
        <w:rPr>
          <w:sz w:val="16"/>
        </w:rPr>
        <w:t xml:space="preserve">The </w:t>
      </w:r>
      <w:r w:rsidRPr="00FE4DD4">
        <w:rPr>
          <w:rStyle w:val="StyleUnderline"/>
        </w:rPr>
        <w:t>long-term strategic problem simply reflects the overriding importance of water, not land, in the geopolitical reality of Asia</w:t>
      </w:r>
      <w:r w:rsidRPr="005E0058">
        <w:rPr>
          <w:sz w:val="16"/>
        </w:rPr>
        <w:t xml:space="preserve">. From </w:t>
      </w:r>
      <w:r w:rsidRPr="00FE4DD4">
        <w:rPr>
          <w:rStyle w:val="StyleUnderline"/>
        </w:rPr>
        <w:t>the Sea of Japan to the East and South China Seas</w:t>
      </w:r>
      <w:r w:rsidRPr="005E0058">
        <w:rPr>
          <w:sz w:val="16"/>
        </w:rPr>
        <w:t xml:space="preserve">, to the Bay of Bengal, the Indian Ocean </w:t>
      </w:r>
      <w:r w:rsidRPr="00FE4DD4">
        <w:rPr>
          <w:rStyle w:val="StyleUnderline"/>
        </w:rPr>
        <w:t xml:space="preserve">and the Arabian Sea, </w:t>
      </w:r>
      <w:r w:rsidRPr="00FE4DD4">
        <w:rPr>
          <w:rStyle w:val="Emphasis"/>
        </w:rPr>
        <w:t>salt water, and the struggle to control it has been the foundation of many competing national strategies</w:t>
      </w:r>
      <w:r w:rsidRPr="00FE4DD4">
        <w:rPr>
          <w:rStyle w:val="StyleUnderline"/>
        </w:rPr>
        <w:t>.23</w:t>
      </w:r>
      <w:r w:rsidRPr="005E0058">
        <w:rPr>
          <w:sz w:val="16"/>
        </w:rPr>
        <w:t xml:space="preserve"> Naming rights count, as do whether a protrusion above the sea is an island, an atoll, a rock, or something else. </w:t>
      </w:r>
      <w:r w:rsidRPr="00FE4DD4">
        <w:rPr>
          <w:rStyle w:val="StyleUnderline"/>
        </w:rPr>
        <w:t>On such often recondite but always fundamental questions access to resources, no less than political stability, depend</w:t>
      </w:r>
      <w:r w:rsidRPr="005E0058">
        <w:rPr>
          <w:sz w:val="16"/>
        </w:rPr>
        <w:t xml:space="preserve">. So far as China is concerned, </w:t>
      </w:r>
      <w:r w:rsidRPr="00FE4DD4">
        <w:rPr>
          <w:rStyle w:val="StyleUnderline"/>
        </w:rPr>
        <w:t>their industrialization required they secure their maritime approaches for exactly the same reasons these same bodies of water matter to Japan</w:t>
      </w:r>
      <w:r w:rsidRPr="005E0058">
        <w:rPr>
          <w:sz w:val="16"/>
        </w:rPr>
        <w:t xml:space="preserve">. To state the obvious: </w:t>
      </w:r>
      <w:r w:rsidRPr="00FE4DD4">
        <w:rPr>
          <w:rStyle w:val="StyleUnderline"/>
        </w:rPr>
        <w:t>securing free passage through the South China Sea is of vital national interest to both countries</w:t>
      </w:r>
      <w:r w:rsidRPr="005E0058">
        <w:rPr>
          <w:sz w:val="16"/>
        </w:rPr>
        <w:t xml:space="preserve">. China, however, views this body of water in terms of its own sovereignty, not maritime law.24 Japan (and the United States) are more concerned with freedom of navigation and the interpretation of the provisions of the United Nations Convention of the Law of the Sea (UNCLOS). In other words, </w:t>
      </w:r>
      <w:r w:rsidRPr="00FE4DD4">
        <w:rPr>
          <w:rStyle w:val="StyleUnderline"/>
        </w:rPr>
        <w:t>there is a more or less permanent (or at least long-term) conflict between the regional geopolitical strategies of China and Japan – to say nothing of the global geopolitical strategy of the United States, that it attempts to maintain naval superiority worldwide</w:t>
      </w:r>
      <w:r w:rsidRPr="005E0058">
        <w:rPr>
          <w:sz w:val="16"/>
        </w:rPr>
        <w:t xml:space="preserve">. As tributary to Chinese geopolitical aspirations, in 2013 President Xi proposed to President Obama that they divide control of the Pacific Ocean. The implication for Japan was that American troops and the Seventh Fleet, home-based at Yokosuka, would be withdrawn from Japan, which would severely weaken the alliance between the two countries. A year later President Xi suggested at a conference on Interaction and Confidence-Building Measures in Asia that Asian security issues should be discussed only by Asians. Partly in response to these Chinese initiatives, </w:t>
      </w:r>
      <w:r w:rsidRPr="00FE4DD4">
        <w:rPr>
          <w:rStyle w:val="StyleUnderline"/>
        </w:rPr>
        <w:t>the US Navy has deployed elements of the third Fleet, home-based in San Diego, to the Western Pacific. Historically when Third Fleet ships crossed the International Date Line they came under the operational control of Seventh Fleet commanders</w:t>
      </w:r>
      <w:r w:rsidRPr="005E0058">
        <w:rPr>
          <w:sz w:val="16"/>
        </w:rPr>
        <w:t xml:space="preserve">. The </w:t>
      </w:r>
      <w:r w:rsidRPr="00FE4DD4">
        <w:rPr>
          <w:rStyle w:val="StyleUnderline"/>
        </w:rPr>
        <w:t>new arrangement is intended to enhance cooperation of the two major components of the American Pacific Fleet. Perhaps more to the point, the combined Third and Seventh Fleets constitute over two-thirds of American combat vessels, which, despite US interests elsewhere, ought to indicate continuing American concerns regarding both Japan and China.</w:t>
      </w:r>
      <w:r>
        <w:rPr>
          <w:rStyle w:val="StyleUnderline"/>
        </w:rPr>
        <w:t xml:space="preserve"> </w:t>
      </w:r>
      <w:r w:rsidRPr="005E0058">
        <w:rPr>
          <w:sz w:val="16"/>
        </w:rPr>
        <w:t xml:space="preserve">The Japanese Ministry of Defence (MOD) has been more forceful in its description of Chinese challenges than MOFA.26 Despite the advocacy of “peaceful development,” a MOD document declared, </w:t>
      </w:r>
      <w:r w:rsidRPr="00FE4DD4">
        <w:rPr>
          <w:rStyle w:val="StyleUnderline"/>
        </w:rPr>
        <w:t>China “is poised to fulfill its unilateral demands without compromise</w:t>
      </w:r>
      <w:r w:rsidRPr="005E0058">
        <w:rPr>
          <w:sz w:val="16"/>
        </w:rPr>
        <w:t xml:space="preserve">.” Hence the increase in </w:t>
      </w:r>
      <w:r w:rsidRPr="00FE4DD4">
        <w:rPr>
          <w:rStyle w:val="StyleUnderline"/>
        </w:rPr>
        <w:t>Chinese military spending that has enhanced their strategic capabilities, specifically their ability to project power at sea and in the air, especially over shared maritime approache</w:t>
      </w:r>
      <w:r w:rsidRPr="005E0058">
        <w:rPr>
          <w:sz w:val="16"/>
        </w:rPr>
        <w:t xml:space="preserve">s. </w:t>
      </w:r>
      <w:r w:rsidRPr="00FE4DD4">
        <w:rPr>
          <w:rStyle w:val="StyleUnderline"/>
        </w:rPr>
        <w:t>Japanese concerns, including their concern over Chinese cyber capabilities, were enhanced as a result of Chinese lack of transparency regarding every aspect of their military affairs.</w:t>
      </w:r>
      <w:r w:rsidRPr="005E0058">
        <w:rPr>
          <w:sz w:val="16"/>
        </w:rPr>
        <w:t xml:space="preserve"> The MOD document pointed to four new Chinese policies that were especially troubling. The visit of Songclass submarines to Sri Lanka and the declaration of an “East China Sea Air Defence Identification Zone” were of </w:t>
      </w:r>
      <w:r w:rsidRPr="005E0058">
        <w:rPr>
          <w:sz w:val="16"/>
        </w:rPr>
        <w:lastRenderedPageBreak/>
        <w:t xml:space="preserve">relatively minor significance. </w:t>
      </w:r>
      <w:r w:rsidRPr="00FE4DD4">
        <w:rPr>
          <w:rStyle w:val="StyleUnderline"/>
        </w:rPr>
        <w:t>Chinese “land reclamation projects” in the South China Sea were more important.</w:t>
      </w:r>
      <w:r w:rsidRPr="005E0058">
        <w:rPr>
          <w:sz w:val="16"/>
        </w:rPr>
        <w:t xml:space="preserve"> The </w:t>
      </w:r>
      <w:r w:rsidRPr="00FE4DD4">
        <w:rPr>
          <w:rStyle w:val="StyleUnderline"/>
        </w:rPr>
        <w:t xml:space="preserve">response to China’s creation of artificial islands, however, was rather imaginative. Instead of diplomatic protest or another futile legal wrangle, Japan made a similar claim (disputed by China and Korea) to an exclusive economic zone (EEZ) around the remote Okinotori atoll, which is located directly south of Japan in the Philippine Sea, nearly 600 km southwest of Iwo Jima, </w:t>
      </w:r>
      <w:r w:rsidRPr="005E0058">
        <w:rPr>
          <w:sz w:val="16"/>
        </w:rPr>
        <w:t xml:space="preserve">about half way between Taiwan and Guam. </w:t>
      </w:r>
      <w:r w:rsidRPr="00FE4DD4">
        <w:rPr>
          <w:rStyle w:val="StyleUnderline"/>
        </w:rPr>
        <w:t>Japan has encased the now badly eroded atoll with steel and concrete in order to preserve about 10 square meters on three rocks (down from five rocks in 1970), above high tide. This enabled Japan to claim a 200-nautical mile EEZ that covers a surface area larger than Japan’s land mass</w:t>
      </w:r>
      <w:r w:rsidRPr="005E0058">
        <w:rPr>
          <w:sz w:val="16"/>
        </w:rPr>
        <w:t xml:space="preserve">. The </w:t>
      </w:r>
      <w:r w:rsidRPr="00FE4DD4">
        <w:rPr>
          <w:rStyle w:val="StyleUnderline"/>
        </w:rPr>
        <w:t>Chinese consider Japan’s action hypocritical, but also want to have Okinotori declared a non-island in order to reduce Japanese administrative control to 12 nautical miles</w:t>
      </w:r>
      <w:r w:rsidRPr="005E0058">
        <w:rPr>
          <w:sz w:val="16"/>
        </w:rPr>
        <w:t xml:space="preserve">, thus </w:t>
      </w:r>
      <w:r w:rsidRPr="00FE4DD4">
        <w:rPr>
          <w:rStyle w:val="StyleUnderline"/>
        </w:rPr>
        <w:t>affording the People’s Liberation Army Navy (PLAN) an opportunity to map the nearby seafloor in order to anticipate USN submarine movements.</w:t>
      </w:r>
      <w:r>
        <w:rPr>
          <w:rStyle w:val="StyleUnderline"/>
        </w:rPr>
        <w:t xml:space="preserve"> </w:t>
      </w:r>
      <w:r w:rsidRPr="00FE4DD4">
        <w:rPr>
          <w:rStyle w:val="StyleUnderline"/>
        </w:rPr>
        <w:t>Probably the most important area of disagreement with China concerns the Senkaku Islands, which the Chinese call Diaoyu Islands</w:t>
      </w:r>
      <w:r w:rsidRPr="005E0058">
        <w:rPr>
          <w:sz w:val="16"/>
        </w:rPr>
        <w:t xml:space="preserve">. These </w:t>
      </w:r>
      <w:r w:rsidRPr="00FE4DD4">
        <w:rPr>
          <w:rStyle w:val="StyleUnderline"/>
        </w:rPr>
        <w:t>islands have been Japanese possessions since 1895 and had never been disputed until 1971, when a UN report noted that the islands and the nearby ocean floor had great hydrocarbon potential</w:t>
      </w:r>
      <w:r w:rsidRPr="005E0058">
        <w:rPr>
          <w:sz w:val="16"/>
        </w:rPr>
        <w:t xml:space="preserve">.27 The US Energy Information Administration </w:t>
      </w:r>
      <w:r w:rsidRPr="00FE4DD4">
        <w:rPr>
          <w:rStyle w:val="StyleUnderline"/>
        </w:rPr>
        <w:t>estimates the East China Sea holds about 200M barrels of oil and between 30 and 60B cubic metres of natural gas</w:t>
      </w:r>
      <w:r w:rsidRPr="005E0058">
        <w:rPr>
          <w:sz w:val="16"/>
        </w:rPr>
        <w:t xml:space="preserve">. That </w:t>
      </w:r>
      <w:r w:rsidRPr="00FE4DD4">
        <w:rPr>
          <w:rStyle w:val="StyleUnderline"/>
        </w:rPr>
        <w:t>amounts to around two months’ worth of Japan’s oil requirements and six months of its natural gas demand, which suggests that hydrocarbon resources, to say nothing of fish, are not really at the centre of the conflict</w:t>
      </w:r>
      <w:r w:rsidRPr="005E0058">
        <w:rPr>
          <w:sz w:val="16"/>
        </w:rPr>
        <w:t xml:space="preserve">. Moreover, </w:t>
      </w:r>
      <w:r w:rsidRPr="00FE4DD4">
        <w:rPr>
          <w:rStyle w:val="StyleUnderline"/>
        </w:rPr>
        <w:t>China has established several drilling platforms in undisputed Chinese waters</w:t>
      </w:r>
      <w:r w:rsidRPr="005E0058">
        <w:rPr>
          <w:sz w:val="16"/>
        </w:rPr>
        <w:t xml:space="preserve">, at least one of which is equipped with military-grade surface radar, </w:t>
      </w:r>
      <w:r w:rsidRPr="00FE4DD4">
        <w:rPr>
          <w:rStyle w:val="StyleUnderline"/>
        </w:rPr>
        <w:t>which provides them with enhanced awareness of surface activity in the East China Sea. In other words, whatever the economic potential, the islands are strategically important to both countries simply because they lie between Taiwan and Okinawa.</w:t>
      </w:r>
      <w:r>
        <w:rPr>
          <w:rStyle w:val="StyleUnderline"/>
        </w:rPr>
        <w:t xml:space="preserve"> </w:t>
      </w:r>
      <w:r w:rsidRPr="005E0058">
        <w:rPr>
          <w:sz w:val="16"/>
        </w:rPr>
        <w:t xml:space="preserve">Both </w:t>
      </w:r>
      <w:r w:rsidRPr="00BB2A7B">
        <w:rPr>
          <w:rStyle w:val="StyleUnderline"/>
        </w:rPr>
        <w:t>countries have undertaken additional moves to enhance their geopolitical interests</w:t>
      </w:r>
      <w:r w:rsidRPr="005E0058">
        <w:rPr>
          <w:sz w:val="16"/>
        </w:rPr>
        <w:t xml:space="preserve">. Since 2010, when </w:t>
      </w:r>
      <w:r w:rsidRPr="00BB2A7B">
        <w:rPr>
          <w:rStyle w:val="StyleUnderline"/>
        </w:rPr>
        <w:t>a Chinese fish boat rammed two Japan Coast Guard vessels near Senkaku,</w:t>
      </w:r>
      <w:r w:rsidRPr="005E0058">
        <w:rPr>
          <w:sz w:val="16"/>
        </w:rPr>
        <w:t xml:space="preserve"> </w:t>
      </w:r>
      <w:r w:rsidRPr="00BB2A7B">
        <w:rPr>
          <w:rStyle w:val="StyleUnderline"/>
        </w:rPr>
        <w:t>tensions have been building up</w:t>
      </w:r>
      <w:r w:rsidRPr="005E0058">
        <w:rPr>
          <w:sz w:val="16"/>
        </w:rPr>
        <w:t xml:space="preserve">. This act </w:t>
      </w:r>
      <w:r w:rsidRPr="00BB2A7B">
        <w:rPr>
          <w:rStyle w:val="StyleUnderline"/>
        </w:rPr>
        <w:t>prompted the Japanese government to purchase three of the islands from a Japanese private citizen, which led to anti-Japanese demonstrations in China and considerable physical damage to Japanese companies there</w:t>
      </w:r>
      <w:r w:rsidRPr="005E0058">
        <w:rPr>
          <w:sz w:val="16"/>
        </w:rPr>
        <w:t xml:space="preserve">. In December 2012, </w:t>
      </w:r>
      <w:r w:rsidRPr="00BB2A7B">
        <w:rPr>
          <w:rStyle w:val="StyleUnderline"/>
        </w:rPr>
        <w:t>a Chinese reconnaissance aircraft penetrated Japanese airspace above the islands and Japan scrambled interceptors from Okinawa. A few weeks later a Chinese frigate locked its firing radar on the Murasami-class destroyer, JS Yudachi.</w:t>
      </w:r>
      <w:r w:rsidRPr="005E0058">
        <w:rPr>
          <w:sz w:val="16"/>
        </w:rPr>
        <w:t xml:space="preserve"> Since 2015, </w:t>
      </w:r>
      <w:r w:rsidRPr="00BB2A7B">
        <w:rPr>
          <w:rStyle w:val="StyleUnderline"/>
        </w:rPr>
        <w:t>Japan has developed diplomatic agreements and security protocols with Viet Nam and the Philippines to enable the Japanese Maritime Self-Defence Force (JMSDF</w:t>
      </w:r>
      <w:r w:rsidRPr="005E0058">
        <w:rPr>
          <w:sz w:val="16"/>
        </w:rPr>
        <w:t xml:space="preserve">) to </w:t>
      </w:r>
      <w:r w:rsidRPr="00BB2A7B">
        <w:rPr>
          <w:rStyle w:val="StyleUnderline"/>
        </w:rPr>
        <w:t>undertake enhanced patrols in the South China Sea.</w:t>
      </w:r>
      <w:r w:rsidRPr="005E0058">
        <w:rPr>
          <w:sz w:val="16"/>
        </w:rPr>
        <w:t xml:space="preserve"> </w:t>
      </w:r>
      <w:r w:rsidRPr="00BB2A7B">
        <w:rPr>
          <w:rStyle w:val="StyleUnderline"/>
        </w:rPr>
        <w:t>China has expressed disapproval and alarm at this acti</w:t>
      </w:r>
      <w:r w:rsidRPr="005E0058">
        <w:rPr>
          <w:sz w:val="16"/>
        </w:rPr>
        <w:t xml:space="preserve">vity and, in response, </w:t>
      </w:r>
      <w:r w:rsidRPr="00BB2A7B">
        <w:rPr>
          <w:rStyle w:val="StyleUnderline"/>
        </w:rPr>
        <w:t>has increased its own presence in the East China Sea</w:t>
      </w:r>
      <w:r w:rsidRPr="005E0058">
        <w:rPr>
          <w:sz w:val="16"/>
        </w:rPr>
        <w:t xml:space="preserve">, </w:t>
      </w:r>
      <w:r w:rsidRPr="00BB2A7B">
        <w:rPr>
          <w:rStyle w:val="StyleUnderline"/>
        </w:rPr>
        <w:t>particularly around the Senkaku islands with numerous over-flights and the use of Coast Guard vessels –or rather, of frigates transferred to the China Coast Guard– to penetrate the 200-mile Japanese EEZ.</w:t>
      </w:r>
      <w:r w:rsidRPr="005E0058">
        <w:rPr>
          <w:sz w:val="16"/>
        </w:rPr>
        <w:t xml:space="preserve"> These </w:t>
      </w:r>
      <w:r w:rsidRPr="00BB2A7B">
        <w:rPr>
          <w:rStyle w:val="StyleUnderline"/>
        </w:rPr>
        <w:t>vessels have much of their armament removed</w:t>
      </w:r>
      <w:r w:rsidRPr="005E0058">
        <w:rPr>
          <w:sz w:val="16"/>
        </w:rPr>
        <w:t xml:space="preserve"> (or replaced with water cannons) </w:t>
      </w:r>
      <w:r w:rsidRPr="00BB2A7B">
        <w:rPr>
          <w:rStyle w:val="StyleUnderline"/>
        </w:rPr>
        <w:t>but are fast and have military-grade hulls that are effective in “shouldering” other countries’ coast guard vessels</w:t>
      </w:r>
      <w:r w:rsidRPr="005E0058">
        <w:rPr>
          <w:sz w:val="16"/>
        </w:rPr>
        <w:t xml:space="preserve">. New, </w:t>
      </w:r>
      <w:r w:rsidRPr="00BB2A7B">
        <w:rPr>
          <w:rStyle w:val="StyleUnderline"/>
        </w:rPr>
        <w:t>purpose-built China Coast Guard cutters are in the 12,000 to 15,000-ton range,</w:t>
      </w:r>
      <w:r w:rsidRPr="005E0058">
        <w:rPr>
          <w:sz w:val="16"/>
        </w:rPr>
        <w:t xml:space="preserve"> </w:t>
      </w:r>
      <w:r w:rsidRPr="00BB2A7B">
        <w:rPr>
          <w:rStyle w:val="StyleUnderline"/>
        </w:rPr>
        <w:t>far larger than Japan’s 6500-ton Shikishima-class</w:t>
      </w:r>
      <w:r w:rsidRPr="005E0058">
        <w:rPr>
          <w:sz w:val="16"/>
        </w:rPr>
        <w:t xml:space="preserve">. Indeed, they are </w:t>
      </w:r>
      <w:r w:rsidRPr="00BB2A7B">
        <w:rPr>
          <w:rStyle w:val="StyleUnderline"/>
        </w:rPr>
        <w:t>larger in bulk than Ticonderoga-class guided missile cruisers of the USN.</w:t>
      </w:r>
      <w:r w:rsidRPr="005E0058">
        <w:rPr>
          <w:sz w:val="16"/>
        </w:rPr>
        <w:t xml:space="preserve"> In response, </w:t>
      </w:r>
      <w:r w:rsidRPr="00BB2A7B">
        <w:rPr>
          <w:rStyle w:val="StyleUnderline"/>
        </w:rPr>
        <w:t>Japan permanently increased the number of F-15 fighters in Okinawa and prepared to mobilize JMSDF</w:t>
      </w:r>
      <w:r w:rsidRPr="005E0058">
        <w:rPr>
          <w:sz w:val="16"/>
        </w:rPr>
        <w:t xml:space="preserve"> vessels </w:t>
      </w:r>
      <w:r w:rsidRPr="00BB2A7B">
        <w:rPr>
          <w:rStyle w:val="StyleUnderline"/>
        </w:rPr>
        <w:t>to assist the Japan Coast Guard if needed. For the first time, China sent a navy frigate (</w:t>
      </w:r>
      <w:r w:rsidRPr="005E0058">
        <w:rPr>
          <w:sz w:val="16"/>
        </w:rPr>
        <w:t xml:space="preserve">not just a China Coast Guard vessel) </w:t>
      </w:r>
      <w:r w:rsidRPr="00BB2A7B">
        <w:rPr>
          <w:rStyle w:val="StyleUnderline"/>
        </w:rPr>
        <w:t>close to the Senkaku Islands in June, 2016</w:t>
      </w:r>
      <w:r w:rsidRPr="005E0058">
        <w:rPr>
          <w:sz w:val="16"/>
        </w:rPr>
        <w:t xml:space="preserve">. Three </w:t>
      </w:r>
      <w:r w:rsidRPr="00BB2A7B">
        <w:rPr>
          <w:rStyle w:val="StyleUnderline"/>
        </w:rPr>
        <w:t xml:space="preserve">Russian naval vessels, including an Udaloy-class destroyer, sailed through the 24-mile zone about the same time. </w:t>
      </w:r>
      <w:r w:rsidRPr="005E0058">
        <w:rPr>
          <w:sz w:val="16"/>
        </w:rPr>
        <w:t>The Chinese action has been interpreted as a response to the JMSDF agreements with Viet Nam to make port calls at Cam Ranh Bay and rotate sailors through bases in the Philippines</w:t>
      </w:r>
      <w:r w:rsidRPr="00BB2A7B">
        <w:rPr>
          <w:rStyle w:val="StyleUnderline"/>
        </w:rPr>
        <w:t xml:space="preserve">. Partly, no doubt, in </w:t>
      </w:r>
      <w:r w:rsidRPr="00BB2A7B">
        <w:rPr>
          <w:rStyle w:val="StyleUnderline"/>
        </w:rPr>
        <w:lastRenderedPageBreak/>
        <w:t xml:space="preserve">response to the possibility of a </w:t>
      </w:r>
      <w:r w:rsidRPr="00963F4A">
        <w:rPr>
          <w:rStyle w:val="Emphasis"/>
        </w:rPr>
        <w:t>rapid escalation of confrontation to conflict in the waters surrounding the Senkaku Islands</w:t>
      </w:r>
      <w:r w:rsidRPr="00BB2A7B">
        <w:rPr>
          <w:rStyle w:val="StyleUnderline"/>
        </w:rPr>
        <w:t>, the two countries recently established a hotline between Tokyo and Beijing.</w:t>
      </w:r>
    </w:p>
    <w:p w14:paraId="0356A80A" w14:textId="77777777" w:rsidR="00165ED3" w:rsidRDefault="00165ED3" w:rsidP="00165ED3">
      <w:pPr>
        <w:rPr>
          <w:rStyle w:val="StyleUnderline"/>
        </w:rPr>
      </w:pPr>
    </w:p>
    <w:p w14:paraId="2E79454D" w14:textId="77777777" w:rsidR="00165ED3" w:rsidRDefault="00165ED3" w:rsidP="00165ED3">
      <w:pPr>
        <w:pStyle w:val="Heading4"/>
      </w:pPr>
      <w:r>
        <w:t>Japanese demographics, trade routes, and end of TPP increase the probability of Japanese lashout</w:t>
      </w:r>
    </w:p>
    <w:p w14:paraId="7D646141" w14:textId="77777777" w:rsidR="00165ED3" w:rsidRDefault="00165ED3" w:rsidP="00165ED3">
      <w:r w:rsidRPr="00D478B2">
        <w:rPr>
          <w:rStyle w:val="Heading4Char"/>
        </w:rPr>
        <w:t>Cooper,16</w:t>
      </w:r>
      <w:r>
        <w:t xml:space="preserve">- fellow at the Canadian Global Affairs Institute (Barry, “The Evolution of Japanese Security Policy,” </w:t>
      </w:r>
      <w:hyperlink r:id="rId139" w:history="1">
        <w:r>
          <w:rPr>
            <w:rStyle w:val="Hyperlink"/>
          </w:rPr>
          <w:t>https://d3n8a8pro7vhmx.cloudfront.net/cdfai/pages/1400/attachments/original/1482203686/The_Evolution_of_Japanese_Security_Policy.pdf?1482203686</w:t>
        </w:r>
      </w:hyperlink>
      <w:r>
        <w:t xml:space="preserve"> December, 2016)// gcd</w:t>
      </w:r>
    </w:p>
    <w:p w14:paraId="0EF3E2FE" w14:textId="77777777" w:rsidR="00165ED3" w:rsidRPr="00BB2A7B" w:rsidRDefault="00165ED3" w:rsidP="00165ED3">
      <w:pPr>
        <w:rPr>
          <w:rStyle w:val="StyleUnderline"/>
        </w:rPr>
      </w:pPr>
      <w:r w:rsidRPr="00BB2A7B">
        <w:rPr>
          <w:rStyle w:val="StyleUnderline"/>
        </w:rPr>
        <w:t>Japan</w:t>
      </w:r>
      <w:r w:rsidRPr="008C1E92">
        <w:rPr>
          <w:sz w:val="16"/>
        </w:rPr>
        <w:t xml:space="preserve">, like China, </w:t>
      </w:r>
      <w:r w:rsidRPr="00BB2A7B">
        <w:rPr>
          <w:rStyle w:val="StyleUnderline"/>
        </w:rPr>
        <w:t>has vulnerable sea lanes, particularly for exports to Europe and energy imports from the Middle East, most of which transits the 850 km-long (530 miles) Strait of Malacca, which narrows to 2.8 km (1.5 miles) in the Phillips Channel, south of Singapore.</w:t>
      </w:r>
      <w:r w:rsidRPr="008C1E92">
        <w:rPr>
          <w:sz w:val="16"/>
        </w:rPr>
        <w:t xml:space="preserve"> Notwithstanding the parchment barrier provided by Article IX of the Constitution, </w:t>
      </w:r>
      <w:r w:rsidRPr="00BB2A7B">
        <w:rPr>
          <w:rStyle w:val="StyleUnderline"/>
        </w:rPr>
        <w:t>Japan has responded to its geopolitical constraints chiefly by providing a refurbished Maritime SelfDefence Force with more hands-on experience in the Strait, the Indian Ocean, and with UN operations as part of Combined Task Force 150 off the coast of Somalia</w:t>
      </w:r>
      <w:r w:rsidRPr="008C1E92">
        <w:rPr>
          <w:sz w:val="16"/>
        </w:rPr>
        <w:t xml:space="preserve">. A </w:t>
      </w:r>
      <w:r w:rsidRPr="00BB2A7B">
        <w:rPr>
          <w:rStyle w:val="StyleUnderline"/>
        </w:rPr>
        <w:t>longer-term threat to military and security “normalization” is demographic</w:t>
      </w:r>
      <w:r w:rsidRPr="008C1E92">
        <w:rPr>
          <w:sz w:val="16"/>
        </w:rPr>
        <w:t xml:space="preserve">. The </w:t>
      </w:r>
      <w:r w:rsidRPr="00BB2A7B">
        <w:rPr>
          <w:rStyle w:val="StyleUnderline"/>
        </w:rPr>
        <w:t>Japanese population is aging and shrinking</w:t>
      </w:r>
      <w:r w:rsidRPr="008C1E92">
        <w:rPr>
          <w:sz w:val="16"/>
        </w:rPr>
        <w:t xml:space="preserve">. The </w:t>
      </w:r>
      <w:r w:rsidRPr="00BB2A7B">
        <w:rPr>
          <w:rStyle w:val="StyleUnderline"/>
        </w:rPr>
        <w:t>foreseeable consequences include declining economic, political, and military capabilities. Whether Japan follows a path of slow decline into an isolated welfare state or uses its military power to obtain the necessary labour</w:t>
      </w:r>
      <w:r w:rsidRPr="008C1E92">
        <w:rPr>
          <w:sz w:val="16"/>
        </w:rPr>
        <w:t xml:space="preserve"> and </w:t>
      </w:r>
      <w:r w:rsidRPr="00BB2A7B">
        <w:rPr>
          <w:rStyle w:val="StyleUnderline"/>
        </w:rPr>
        <w:t>raw materials to sustain itself are the two starkest and most opposed alternative courses for the future</w:t>
      </w:r>
      <w:r w:rsidRPr="008C1E92">
        <w:rPr>
          <w:sz w:val="16"/>
        </w:rPr>
        <w:t xml:space="preserve">. </w:t>
      </w:r>
      <w:r w:rsidRPr="00BB2A7B">
        <w:rPr>
          <w:rStyle w:val="StyleUnderline"/>
        </w:rPr>
        <w:t>Japan has shown no inclination to open the country to foreign workers to deal with its demographic shortfall, nor to integrate sufficient numbers of women into its workforce.</w:t>
      </w:r>
      <w:r>
        <w:rPr>
          <w:rStyle w:val="StyleUnderline"/>
        </w:rPr>
        <w:t xml:space="preserve"> </w:t>
      </w:r>
      <w:r w:rsidRPr="008C1E92">
        <w:rPr>
          <w:sz w:val="16"/>
        </w:rPr>
        <w:t xml:space="preserve">On the other hand, when the United States imposed trade relations on Japan during the 1850s following Commodore Perry’s expedition, </w:t>
      </w:r>
      <w:r w:rsidRPr="00BB2A7B">
        <w:rPr>
          <w:rStyle w:val="StyleUnderline"/>
        </w:rPr>
        <w:t>the Japanese responded with the political centralization of the Meiji Restoration, which was followed by a rapid period of modernization and creative expansion that led to the stunning victory</w:t>
      </w:r>
      <w:r w:rsidRPr="008C1E92">
        <w:rPr>
          <w:sz w:val="16"/>
        </w:rPr>
        <w:t xml:space="preserve"> in 1905 </w:t>
      </w:r>
      <w:r w:rsidRPr="00BB2A7B">
        <w:rPr>
          <w:rStyle w:val="StyleUnderline"/>
        </w:rPr>
        <w:t>against Russia but eventually to defeat in the Pacific</w:t>
      </w:r>
      <w:r w:rsidRPr="008C1E92">
        <w:rPr>
          <w:sz w:val="16"/>
        </w:rPr>
        <w:t xml:space="preserve"> War. </w:t>
      </w:r>
      <w:r w:rsidRPr="00BB2A7B">
        <w:rPr>
          <w:rStyle w:val="StyleUnderline"/>
        </w:rPr>
        <w:t>One might anticipate another creative response to the present demographic challenge, perhaps centred of robotics, “Abenomics,” and military normalization</w:t>
      </w:r>
      <w:r w:rsidRPr="008C1E92">
        <w:rPr>
          <w:sz w:val="16"/>
        </w:rPr>
        <w:t xml:space="preserve">. Or, perhaps, </w:t>
      </w:r>
      <w:r w:rsidRPr="00BB2A7B">
        <w:rPr>
          <w:rStyle w:val="Emphasis"/>
        </w:rPr>
        <w:t>the Japanese will do something entirely unforeseen at present.</w:t>
      </w:r>
      <w:r>
        <w:rPr>
          <w:rStyle w:val="Emphasis"/>
        </w:rPr>
        <w:t xml:space="preserve"> </w:t>
      </w:r>
      <w:r w:rsidRPr="008C1E92">
        <w:rPr>
          <w:sz w:val="16"/>
        </w:rPr>
        <w:t xml:space="preserve">A second opportunity for security evolution came with the American focus on the Greater Middle East, from the Levant to Afghanistan, during the 1990s and 2000s. </w:t>
      </w:r>
      <w:r w:rsidRPr="00BB2A7B">
        <w:rPr>
          <w:rStyle w:val="StyleUnderline"/>
        </w:rPr>
        <w:t>Japan was handed increased responsibility and with it came a need for increased capability to contribute to regional security.</w:t>
      </w:r>
      <w:r w:rsidRPr="008C1E92">
        <w:rPr>
          <w:sz w:val="16"/>
        </w:rPr>
        <w:t xml:space="preserve"> Chinese power, of course, but also the behaviour of North Korea, meant that </w:t>
      </w:r>
      <w:r w:rsidRPr="00BB2A7B">
        <w:rPr>
          <w:rStyle w:val="StyleUnderline"/>
        </w:rPr>
        <w:t>Japanese rearmament was not perceived in the West as destabilizing</w:t>
      </w:r>
      <w:r w:rsidRPr="008C1E92">
        <w:rPr>
          <w:sz w:val="16"/>
        </w:rPr>
        <w:t xml:space="preserve">. There remain, however, several sovereignty issues that are unlikely to be resolved in the foreseeable future. </w:t>
      </w:r>
      <w:r w:rsidRPr="00BB2A7B">
        <w:rPr>
          <w:rStyle w:val="StyleUnderline"/>
        </w:rPr>
        <w:t>The only obvious rational policy regarding them, therefore, is to manage the confrontations with Korea, China, and Russia. That seems to be what the JSDF and MOFA are doing.</w:t>
      </w:r>
      <w:r w:rsidRPr="008C1E92">
        <w:rPr>
          <w:sz w:val="16"/>
        </w:rPr>
        <w:t xml:space="preserve"> The </w:t>
      </w:r>
      <w:r w:rsidRPr="00BB2A7B">
        <w:rPr>
          <w:rStyle w:val="StyleUnderline"/>
        </w:rPr>
        <w:t>continued American involvement in Syria and on-going problems with Russia mean that the “pivot” to Asia</w:t>
      </w:r>
      <w:r w:rsidRPr="008C1E92">
        <w:rPr>
          <w:sz w:val="16"/>
        </w:rPr>
        <w:t xml:space="preserve"> (later called a “rebalance’) </w:t>
      </w:r>
      <w:r w:rsidRPr="00BB2A7B">
        <w:rPr>
          <w:rStyle w:val="StyleUnderline"/>
        </w:rPr>
        <w:t>announced by the Obama administration in the fall of 2011 is a lot more modest in reality than once it seemed on paper</w:t>
      </w:r>
      <w:r w:rsidRPr="008C1E92">
        <w:rPr>
          <w:sz w:val="16"/>
        </w:rPr>
        <w:t xml:space="preserve">. For Japan, the implication is that </w:t>
      </w:r>
      <w:r w:rsidRPr="00BB2A7B">
        <w:rPr>
          <w:rStyle w:val="StyleUnderline"/>
        </w:rPr>
        <w:t>they are going to be increasingly on their</w:t>
      </w:r>
      <w:r w:rsidRPr="008C1E92">
        <w:rPr>
          <w:sz w:val="16"/>
        </w:rPr>
        <w:t xml:space="preserve"> own. This process seems likely to continue under a Trump administration, though a fundamental change in American strategy in Asia seems unlikely in the extreme. The </w:t>
      </w:r>
      <w:r w:rsidRPr="00BB2A7B">
        <w:rPr>
          <w:rStyle w:val="StyleUnderline"/>
        </w:rPr>
        <w:t>end of grand multilateral schemes such as the Trans-Pacific Partnership (TPP) does not seem to imply the end of bilateral economic and security arrangements, particularly for Japan. T</w:t>
      </w:r>
      <w:r w:rsidRPr="008C1E92">
        <w:rPr>
          <w:sz w:val="16"/>
        </w:rPr>
        <w:t xml:space="preserve">he Japanese saw the TPP as a way of resisting Chinese economic hegemony and they are not likely to welcome the Sino-centric Regional Comprehensive Economic Partnership. </w:t>
      </w:r>
      <w:r w:rsidRPr="00BB2A7B">
        <w:rPr>
          <w:rStyle w:val="StyleUnderline"/>
        </w:rPr>
        <w:t>This leaves open the possibility to stronger, not weaker, bilateral deals with the United States –and Canada.</w:t>
      </w:r>
    </w:p>
    <w:p w14:paraId="0DF88C82" w14:textId="77777777" w:rsidR="00C2027B" w:rsidRDefault="00C2027B" w:rsidP="00C2027B">
      <w:pPr>
        <w:pStyle w:val="Heading3"/>
      </w:pPr>
      <w:r>
        <w:lastRenderedPageBreak/>
        <w:t>AT: Constructivism</w:t>
      </w:r>
    </w:p>
    <w:p w14:paraId="13331160" w14:textId="77777777" w:rsidR="00C2027B" w:rsidRDefault="00C2027B" w:rsidP="00C2027B">
      <w:pPr>
        <w:pStyle w:val="Heading4"/>
      </w:pPr>
      <w:r>
        <w:t>Constructivism fails to explain Japanese behavior- only realism can describe current trends</w:t>
      </w:r>
    </w:p>
    <w:p w14:paraId="292E418E" w14:textId="77777777" w:rsidR="00C2027B" w:rsidRDefault="00C2027B" w:rsidP="00C2027B">
      <w:r w:rsidRPr="00026FBF">
        <w:rPr>
          <w:rStyle w:val="Heading4Char"/>
        </w:rPr>
        <w:t>Hughes, 16</w:t>
      </w:r>
      <w:r>
        <w:t>-</w:t>
      </w:r>
      <w:r w:rsidRPr="00026FBF">
        <w:rPr>
          <w:rFonts w:ascii="Source Sans Pro" w:hAnsi="Source Sans Pro"/>
          <w:color w:val="2A2A2A"/>
          <w:sz w:val="21"/>
          <w:szCs w:val="21"/>
          <w:shd w:val="clear" w:color="auto" w:fill="FFFFFF"/>
        </w:rPr>
        <w:t xml:space="preserve"> </w:t>
      </w:r>
      <w:r>
        <w:rPr>
          <w:rFonts w:ascii="Source Sans Pro" w:hAnsi="Source Sans Pro"/>
          <w:color w:val="2A2A2A"/>
          <w:sz w:val="21"/>
          <w:szCs w:val="21"/>
          <w:shd w:val="clear" w:color="auto" w:fill="FFFFFF"/>
        </w:rPr>
        <w:t>Professor of International Politics and Japanese Studies at the Department of Politics and International Studies, the University of Warwick.</w:t>
      </w:r>
      <w:r>
        <w:t xml:space="preserve"> (</w:t>
      </w:r>
      <w:r w:rsidRPr="00026FBF">
        <w:t>Christopher W.</w:t>
      </w:r>
      <w:r>
        <w:t>,</w:t>
      </w:r>
      <w:r w:rsidRPr="00026FBF">
        <w:t xml:space="preserve"> Japan’s ‘Resentful Realism’ and Balancing China’s Rise, The Chinese Journal of International Politics, Volume 9, Issue 2, Summer 2016, Pages 109–150, </w:t>
      </w:r>
      <w:hyperlink r:id="rId140" w:history="1">
        <w:r w:rsidRPr="00033CB0">
          <w:rPr>
            <w:rStyle w:val="Hyperlink"/>
          </w:rPr>
          <w:t>https://doi.org/10.1093/cjip/pow004)//</w:t>
        </w:r>
      </w:hyperlink>
      <w:r>
        <w:t xml:space="preserve"> gcd</w:t>
      </w:r>
    </w:p>
    <w:p w14:paraId="6E95A878" w14:textId="77777777" w:rsidR="00C2027B" w:rsidRPr="00FE4DD4" w:rsidRDefault="00C2027B" w:rsidP="00C2027B">
      <w:pPr>
        <w:rPr>
          <w:rStyle w:val="StyleUnderline"/>
        </w:rPr>
      </w:pPr>
      <w:r w:rsidRPr="00DE459B">
        <w:rPr>
          <w:rStyle w:val="StyleUnderline"/>
        </w:rPr>
        <w:t>From the perspective of Neo-realism, many analysts agree that Japan has so far failed to react to the changing international structure or to display either significant balancing, or less probable bandwagoning behaviour, vis-a-vis China’s rise.</w:t>
      </w:r>
      <w:r w:rsidRPr="00A27C08">
        <w:rPr>
          <w:sz w:val="16"/>
        </w:rPr>
        <w:t xml:space="preserve"> Japan’s </w:t>
      </w:r>
      <w:r w:rsidRPr="00DE459B">
        <w:rPr>
          <w:rStyle w:val="StyleUnderline"/>
        </w:rPr>
        <w:t>apparent lack of a balancing impulse appears to defy the conventional Neo-realist predictions of state behaviour</w:t>
      </w:r>
      <w:r w:rsidRPr="00A27C08">
        <w:rPr>
          <w:sz w:val="16"/>
        </w:rPr>
        <w:t xml:space="preserve"> and to continue to fulfil its characterization as a ‘structural anomaly’.7 In the absence of a compelling Neo-realist analysis, in recent years </w:t>
      </w:r>
      <w:r w:rsidRPr="00DE459B">
        <w:rPr>
          <w:rStyle w:val="StyleUnderline"/>
        </w:rPr>
        <w:t>much explanation of Japan’s international relations has lapsed into Constructivist perspectives, which stress the primacy of deep-rooted domestic anti-militaristic norms and principles over international structural pressures</w:t>
      </w:r>
      <w:r w:rsidRPr="00A27C08">
        <w:rPr>
          <w:sz w:val="16"/>
        </w:rPr>
        <w:t xml:space="preserve">.8 For </w:t>
      </w:r>
      <w:r w:rsidRPr="00DE459B">
        <w:rPr>
          <w:rStyle w:val="StyleUnderline"/>
        </w:rPr>
        <w:t>the Constructivist take on Japan</w:t>
      </w:r>
      <w:r w:rsidRPr="00A27C08">
        <w:rPr>
          <w:sz w:val="16"/>
        </w:rPr>
        <w:t xml:space="preserve">, therefore, </w:t>
      </w:r>
      <w:r w:rsidRPr="00DE459B">
        <w:rPr>
          <w:rStyle w:val="StyleUnderline"/>
        </w:rPr>
        <w:t>the emphasis has been on continuity and stasis in Japan’s international strategy</w:t>
      </w:r>
      <w:r w:rsidRPr="00A27C08">
        <w:rPr>
          <w:sz w:val="16"/>
        </w:rPr>
        <w:t xml:space="preserve">, to </w:t>
      </w:r>
      <w:r w:rsidRPr="00DE459B">
        <w:rPr>
          <w:rStyle w:val="StyleUnderline"/>
        </w:rPr>
        <w:t>the point where its security policy is claimed as akin to an ‘immovable objec</w:t>
      </w:r>
      <w:r w:rsidRPr="00A27C08">
        <w:rPr>
          <w:sz w:val="16"/>
        </w:rPr>
        <w:t xml:space="preserve">t’.9 Meanwhile, although Neo-liberal Institutionalism has been more marginal as a distinct perspective applied to Japan, especially given the dominance of Constructivism and its ‘positive’ norms of anti-militarism that offer crossover with key tenets of Liberalism-type outcomes, it too has emphasized continuity in Japanese international strategy, or ‘Cautious Liberalism’, marked again by a lack of impulse to pursue balancing. </w:t>
      </w:r>
      <w:r w:rsidRPr="00DE459B">
        <w:rPr>
          <w:rStyle w:val="StyleUnderline"/>
        </w:rPr>
        <w:t xml:space="preserve">In the </w:t>
      </w:r>
      <w:r w:rsidRPr="00DE459B">
        <w:rPr>
          <w:rStyle w:val="Emphasis"/>
        </w:rPr>
        <w:t>midst of this Constructivist stranglehold</w:t>
      </w:r>
      <w:r w:rsidRPr="00DE459B">
        <w:rPr>
          <w:rStyle w:val="StyleUnderline"/>
        </w:rPr>
        <w:t xml:space="preserve"> on the study of Japan’s international and security orientation</w:t>
      </w:r>
      <w:r w:rsidRPr="00A27C08">
        <w:rPr>
          <w:sz w:val="16"/>
        </w:rPr>
        <w:t xml:space="preserve">, the </w:t>
      </w:r>
      <w:r w:rsidRPr="00DE459B">
        <w:rPr>
          <w:rStyle w:val="StyleUnderline"/>
        </w:rPr>
        <w:t>best traction Neo-realism and its variants has been able to gain on the debate has been to introduce explanations that essentially corroborate the consensus on Japan’s lack of propensity</w:t>
      </w:r>
      <w:r w:rsidRPr="00A27C08">
        <w:rPr>
          <w:sz w:val="16"/>
        </w:rPr>
        <w:t xml:space="preserve"> to diverge from its post-war security stance and to avoid active balancing. </w:t>
      </w:r>
      <w:r w:rsidRPr="00DE459B">
        <w:rPr>
          <w:rStyle w:val="StyleUnderline"/>
        </w:rPr>
        <w:t>Japan has been evaluated as pursuing various ‘Realist’-oriented strategies to respond to China’s rise, such as a Japanese-specific variant of ‘Defensive Realism’, which sees Japan concentrating on ‘homeland defence’ through the acquisition of ‘defensive’ weaponry and the eschewing of broader international security objectives</w:t>
      </w:r>
      <w:r w:rsidRPr="00A27C08">
        <w:rPr>
          <w:sz w:val="16"/>
        </w:rPr>
        <w:t xml:space="preserve"> outside its own territory that would involve influencing the balance of power.11 </w:t>
      </w:r>
      <w:r w:rsidRPr="00DE459B">
        <w:rPr>
          <w:rStyle w:val="StyleUnderline"/>
        </w:rPr>
        <w:t>Japan has also been categorized as pursuing a ‘buck-passing’ strategy and essentially passive reliance on the USA to cope with China’s rise.</w:t>
      </w:r>
      <w:r>
        <w:rPr>
          <w:rStyle w:val="StyleUnderline"/>
        </w:rPr>
        <w:t xml:space="preserve"> </w:t>
      </w:r>
      <w:r w:rsidRPr="00A27C08">
        <w:rPr>
          <w:sz w:val="16"/>
        </w:rPr>
        <w:t xml:space="preserve">More prevalently, </w:t>
      </w:r>
      <w:r w:rsidRPr="00DE459B">
        <w:rPr>
          <w:rStyle w:val="StyleUnderline"/>
        </w:rPr>
        <w:t>Japan has been perceived as moving towards a strategy of ‘Reluctant Realism’, with a gradualistic propensity to work with its US ally to meet common security challenges</w:t>
      </w:r>
      <w:r w:rsidRPr="00A27C08">
        <w:rPr>
          <w:sz w:val="16"/>
        </w:rPr>
        <w:t>.13 ‘</w:t>
      </w:r>
      <w:r w:rsidRPr="00DE459B">
        <w:rPr>
          <w:rStyle w:val="StyleUnderline"/>
        </w:rPr>
        <w:t>Reluctant Realism’ is the view that perhaps edges closest to suggesting that Japan might cautiously consider balancing China</w:t>
      </w:r>
      <w:r w:rsidRPr="00A27C08">
        <w:rPr>
          <w:sz w:val="16"/>
        </w:rPr>
        <w:t xml:space="preserve">, but in all these variants of Neo-realism/ Realism, </w:t>
      </w:r>
      <w:r w:rsidRPr="00DE459B">
        <w:rPr>
          <w:rStyle w:val="StyleUnderline"/>
        </w:rPr>
        <w:t>Japan is regarded as largely passive in responding to China’s rise, and likely to balance solely via the mechanism of the US–Japan alliance and never individually</w:t>
      </w:r>
      <w:r w:rsidRPr="00A27C08">
        <w:rPr>
          <w:sz w:val="16"/>
        </w:rPr>
        <w:t xml:space="preserve">. In fact, most Neo-realist/Realist views settle on the argument that </w:t>
      </w:r>
      <w:r w:rsidRPr="00DE459B">
        <w:rPr>
          <w:rStyle w:val="StyleUnderline"/>
        </w:rPr>
        <w:t>at the very most Japan is set to hedge rather than balance against China’s rise, or in one important formulation to practice ‘cooperative engagement with a soft hedge’.</w:t>
      </w:r>
      <w:r>
        <w:rPr>
          <w:rStyle w:val="StyleUnderline"/>
        </w:rPr>
        <w:t xml:space="preserve"> </w:t>
      </w:r>
      <w:r w:rsidRPr="00A27C08">
        <w:rPr>
          <w:sz w:val="16"/>
        </w:rPr>
        <w:t xml:space="preserve">The somewhat curious implicit consensus among the supposedly contending perspectives of Neo-realism, Constructivism, and Liberalism that Japan has been, continues to be, and will likely remain, highly restrained in responding to China’s rise might seem to render redundant any further discussion of a possibly more radical Japanese reaction, including the impulse to balance more actively. </w:t>
      </w:r>
      <w:r w:rsidRPr="00FE4DD4">
        <w:rPr>
          <w:rStyle w:val="StyleUnderline"/>
        </w:rPr>
        <w:t>Japan’s ‘Yoshida Doctrine’—classically formulated as a concentration on economic engagement, an ‘exclusively defence-oriented’ security posture, and reliance on the shield of US hegemony—would appear to be a highly entrenched grand strategy for Japanese policymakers</w:t>
      </w:r>
      <w:r w:rsidRPr="00A27C08">
        <w:rPr>
          <w:sz w:val="16"/>
        </w:rPr>
        <w:t xml:space="preserve">. But in spite of the need to recognize the inevitable continuities and inertia in the pursuit of any grand strategy, </w:t>
      </w:r>
      <w:r w:rsidRPr="00FE4DD4">
        <w:rPr>
          <w:rStyle w:val="StyleUnderline"/>
        </w:rPr>
        <w:t>alternative analyses have in recent years pointed to the signs that Japan is capable of, and is actually embarking on, a trajectory of radical change in its international strategy, even though this is occurring in such incremental steps as to be almost imperceptible</w:t>
      </w:r>
      <w:r w:rsidRPr="00A27C08">
        <w:rPr>
          <w:sz w:val="16"/>
        </w:rPr>
        <w:t xml:space="preserve"> at times to paradigms that tend to search for more dramatic shifts. </w:t>
      </w:r>
      <w:r w:rsidRPr="00FE4DD4">
        <w:rPr>
          <w:rStyle w:val="StyleUnderline"/>
        </w:rPr>
        <w:lastRenderedPageBreak/>
        <w:t>Japan’s ever-growing flirtation since the early 2000s with ‘Revisionist’ Liberal Democratic Party (LDP) regimes</w:t>
      </w:r>
      <w:r w:rsidRPr="00A27C08">
        <w:rPr>
          <w:sz w:val="16"/>
        </w:rPr>
        <w:t xml:space="preserve">, and to boot a brief-lived Democratic Party of Japan (DPJ) regime, </w:t>
      </w:r>
      <w:r w:rsidRPr="00FE4DD4">
        <w:rPr>
          <w:rStyle w:val="StyleUnderline"/>
        </w:rPr>
        <w:t>with strong emphases on national defence reform and breaching past anti-militaristic principles to achieve a ‘normal’ security role</w:t>
      </w:r>
      <w:r w:rsidRPr="00A27C08">
        <w:rPr>
          <w:sz w:val="16"/>
        </w:rPr>
        <w:t xml:space="preserve"> (or, more straightforwardly put, remilitarization of security policy) </w:t>
      </w:r>
      <w:r w:rsidRPr="00FE4DD4">
        <w:rPr>
          <w:rStyle w:val="StyleUnderline"/>
        </w:rPr>
        <w:t>coupled with ever-intensifying and seemingly intractable security frictions with China, obliges even the most diehard of Constructivists and Liberals to take stock of whether their status quo perspectives can still be reconciled</w:t>
      </w:r>
      <w:r w:rsidRPr="00A27C08">
        <w:rPr>
          <w:sz w:val="16"/>
        </w:rPr>
        <w:t xml:space="preserve"> with these increasingly dynamic and long-term developments.16 Most particularly</w:t>
      </w:r>
      <w:r w:rsidRPr="00FE4DD4">
        <w:rPr>
          <w:rStyle w:val="StyleUnderline"/>
        </w:rPr>
        <w:t>, the advent since 2012 of Abe Shinzo’s arch-revisionist LDP administration and its systematic dismantlement of the post-war constraints on Japan’s exercise of military power</w:t>
      </w:r>
      <w:r w:rsidRPr="00A27C08">
        <w:rPr>
          <w:sz w:val="16"/>
        </w:rPr>
        <w:t>—including the 2015 breach of the ban on the exercise of collective self-defence, in large part a direct reaction to Sino–Japanese tensions over the disputed Senkaku/Diaoyu Islands and maritime security—</w:t>
      </w:r>
      <w:r w:rsidRPr="00FE4DD4">
        <w:rPr>
          <w:rStyle w:val="StyleUnderline"/>
        </w:rPr>
        <w:t>indicates a Japanese propensity to search for a new grand strategy, including the turning point of an incipient shift to balancing behaviour against China.</w:t>
      </w:r>
      <w:r>
        <w:rPr>
          <w:rStyle w:val="StyleUnderline"/>
        </w:rPr>
        <w:t xml:space="preserve"> </w:t>
      </w:r>
      <w:r w:rsidRPr="00A27C08">
        <w:rPr>
          <w:sz w:val="16"/>
        </w:rPr>
        <w:t xml:space="preserve">In turn, </w:t>
      </w:r>
      <w:r w:rsidRPr="00FE4DD4">
        <w:rPr>
          <w:rStyle w:val="StyleUnderline"/>
        </w:rPr>
        <w:t>even if Constructivism and Liberalism have been slow to recognize and account for these developments</w:t>
      </w:r>
      <w:r w:rsidRPr="00A27C08">
        <w:rPr>
          <w:sz w:val="16"/>
        </w:rPr>
        <w:t xml:space="preserve">, the </w:t>
      </w:r>
      <w:r w:rsidRPr="00FE4DD4">
        <w:rPr>
          <w:rStyle w:val="StyleUnderline"/>
        </w:rPr>
        <w:t>changing security dynamics within and surrounding Japan have opened up space for Neo-realist analysis to consider whether its estimations of a restrained Japanese response to China’s rise also remain accurate</w:t>
      </w:r>
      <w:r w:rsidRPr="00A27C08">
        <w:rPr>
          <w:sz w:val="16"/>
        </w:rPr>
        <w:t xml:space="preserve">, and if a shift to balancing might be increasingly apropos to this perspective’s basic assumptions about state behaviour in a more fluid international system. </w:t>
      </w:r>
      <w:r w:rsidRPr="00FE4DD4">
        <w:rPr>
          <w:rStyle w:val="StyleUnderline"/>
        </w:rPr>
        <w:t>Neo-realist-oriented analyses have thus recently begun to appear which venture to argue that Japan is inching towards balancing against the rise of China.</w:t>
      </w:r>
      <w:r w:rsidRPr="00A27C08">
        <w:rPr>
          <w:sz w:val="16"/>
        </w:rPr>
        <w:t xml:space="preserve">17 Nonetheless, </w:t>
      </w:r>
      <w:r w:rsidRPr="00FE4DD4">
        <w:rPr>
          <w:rStyle w:val="StyleUnderline"/>
        </w:rPr>
        <w:t>it is perhaps fair to say that these analyses remain on the margins of the debate and have yet to decisively challenge the mainstream Neo-realism– Constructivism–Liberalism consensus on Japan’s lack of propensity</w:t>
      </w:r>
      <w:r w:rsidRPr="00A27C08">
        <w:rPr>
          <w:sz w:val="16"/>
        </w:rPr>
        <w:t xml:space="preserve"> </w:t>
      </w:r>
      <w:r w:rsidRPr="00FE4DD4">
        <w:rPr>
          <w:rStyle w:val="StyleUnderline"/>
        </w:rPr>
        <w:t>to balance China</w:t>
      </w:r>
      <w:r w:rsidRPr="00A27C08">
        <w:rPr>
          <w:sz w:val="16"/>
        </w:rPr>
        <w:t xml:space="preserve">. They are </w:t>
      </w:r>
      <w:r w:rsidRPr="00FE4DD4">
        <w:rPr>
          <w:rStyle w:val="StyleUnderline"/>
        </w:rPr>
        <w:t>perhaps hampered in this effort by the tendency to observe the first symptoms of balancing behaviour in terms of the build-up of diplomatic and military activities and capabilities,</w:t>
      </w:r>
      <w:r w:rsidRPr="00A27C08">
        <w:rPr>
          <w:sz w:val="16"/>
        </w:rPr>
        <w:t xml:space="preserve"> but are then </w:t>
      </w:r>
      <w:r w:rsidRPr="00FE4DD4">
        <w:rPr>
          <w:rStyle w:val="StyleUnderline"/>
        </w:rPr>
        <w:t>less able to follow through with focus and precision on explaining why and when this behaviour may actually occu</w:t>
      </w:r>
      <w:r w:rsidRPr="00A27C08">
        <w:rPr>
          <w:sz w:val="16"/>
        </w:rPr>
        <w:t xml:space="preserve">r, so </w:t>
      </w:r>
      <w:r w:rsidRPr="00FE4DD4">
        <w:rPr>
          <w:rStyle w:val="StyleUnderline"/>
        </w:rPr>
        <w:t>depriving their analysis of the theoretical and empirical impetus necessary to overturn the default status quo view that very much focuses on why change is improb</w:t>
      </w:r>
      <w:r w:rsidRPr="00A27C08">
        <w:rPr>
          <w:sz w:val="16"/>
        </w:rPr>
        <w:t xml:space="preserve">able. The result is that, despite there being pressing theoretical and empirical indicators suggesting the necessity, avenues for investigation, and the feasibility of such an exercise, </w:t>
      </w:r>
      <w:r w:rsidRPr="00FE4DD4">
        <w:rPr>
          <w:rStyle w:val="StyleUnderline"/>
        </w:rPr>
        <w:t>there are still no sustained attempts in much of the Japan-centred debate to break down the consensus over the essential immutability of Japan’s international strategy and the apparent refusal to consider that it is shifting to balance Chin</w:t>
      </w:r>
      <w:r w:rsidRPr="00A27C08">
        <w:rPr>
          <w:sz w:val="16"/>
        </w:rPr>
        <w:t xml:space="preserve">a. The consequent </w:t>
      </w:r>
      <w:r w:rsidRPr="00FE4DD4">
        <w:rPr>
          <w:rStyle w:val="StyleUnderline"/>
        </w:rPr>
        <w:t>objective of this article is to pick up on these emergent arguments that test the current consensus and to engage squarely in an attempt to determine the likelihood of Japan shifting to balance against China</w:t>
      </w:r>
      <w:r w:rsidRPr="00A27C08">
        <w:rPr>
          <w:sz w:val="16"/>
        </w:rPr>
        <w:t xml:space="preserve">, and the consequences for Sino–Japanese relations, for Japan’s overall international strategy, and for East Asian security more widely. The article asks whether it is now possible to credibly envisage, or indeed already observe, a shift from a restrained hedging stance to one more approximating to soft-balancing and incipient ‘hard balancing’. More specifically, the article asks, by revisiting much of the theoretical analysis concerning Japan to date, and in noting the difficulty of challenging the consensus without greater precision on explaining how deviation from the status quo will occur, whether it can be discerned under exactly what conditions, and when Japan is likely to shift, or is already shifting, towards active balancing. The article undertakes this project by considering four sets of key conditions found in extant theory that indicate when a state which has traditionally not pursued balancing behaviour then begins to turn to this strategy. These are found in varieties of Neo-realism, Neo-classical Realism, and to some extent Liberalism, and are, namely: the ability of states to read accurately or otherwise the benign or malign strategic intentions of states that they may then need to balance against; the faith of states in their capacity to mould the intentions of other states in a benign direction; assessments about the changing distribution of offensive versus defensive capabilities that might induce balancing behaviour; and the transformation of the domestic policymaking process away from past tendencies to ‘underbalancing’. This reinvestigation of the existing orthodoxy on Japan’s restrained and hedging stance towards China, and the concomitant propensity for Japanese balancing behaviour, is important in two main ways. First, determining if Japan is likely to move towards balancing, and under what conditions and when, has significant policy implications for regional security. It may reveal the likely intensity of any Japanese balancing behaviour, and its impact on Sino–Japanese security relations, as well as on US security strategy in the region and the evolution of the overall regional security order. Japan’s repurposing of its strategy towards China and subsequent own potential balancing strategy raises questions on the degree of its conformity with the current US ‘rebalance’ strategy towards the Asia-Pacific. Conversely, in looking to discover the underlying conditions that might precipitate Japanese balancing of China, this investigation should reveal the causes of bilateral tensions and how these might be mitigated or even averted. Secondly, an attempt to investigate Japan’s propensity for change, characterized by incipient balancing behaviour, produces an important contribution to the theoretical debates on Japanese international strategy. As already noted, the tendency of much scholarship on Japan has been to emphasize stasis or general ‘immobilism’ in its security policy, but if the ensuing article can reveal the conditions which will result, or </w:t>
      </w:r>
      <w:r w:rsidRPr="00A27C08">
        <w:rPr>
          <w:sz w:val="16"/>
        </w:rPr>
        <w:lastRenderedPageBreak/>
        <w:t xml:space="preserve">have already resulted, in Japan’s shifting from a hedging to a balancing stance, then this will oblige reconsideration of the current Constructivist, Liberal, and Neo-realist interpretations which at times have bordered on dogma in their holding to a picture of continuity and moderation in Japanese security policy, even in the face of mounting signs of Japanese remilitarization. The </w:t>
      </w:r>
      <w:r w:rsidRPr="00FE4DD4">
        <w:rPr>
          <w:rStyle w:val="StyleUnderline"/>
        </w:rPr>
        <w:t>purpose of this article is certainly not to suggest that any of these perspectives is theoretically bankrupt, but more to argue for the need for ‘analytical eclecticism’</w:t>
      </w:r>
      <w:r w:rsidRPr="00A27C08">
        <w:rPr>
          <w:sz w:val="16"/>
        </w:rPr>
        <w:t xml:space="preserve">.21 </w:t>
      </w:r>
      <w:r w:rsidRPr="00FE4DD4">
        <w:rPr>
          <w:rStyle w:val="StyleUnderline"/>
        </w:rPr>
        <w:t xml:space="preserve">But it also argues for an eclecticism or consensual approach that is not stuck in a rut of arguing for continuity when the evidence is patently increasing of change in Japan’s surrounding international structure and domestic policy processes that should generate change in its international and security strategy. </w:t>
      </w:r>
      <w:r w:rsidRPr="00A27C08">
        <w:rPr>
          <w:sz w:val="16"/>
        </w:rPr>
        <w:t xml:space="preserve">This is especially so </w:t>
      </w:r>
      <w:r w:rsidRPr="00FE4DD4">
        <w:rPr>
          <w:rStyle w:val="StyleUnderline"/>
        </w:rPr>
        <w:t>when the logic of many of these perspectives’ own assumptions indicates the conditions for, and thus is in conformity with, the evidence for the possibility of Japan deviating from its post-war course of international strategy.</w:t>
      </w:r>
      <w:r>
        <w:rPr>
          <w:rStyle w:val="StyleUnderline"/>
        </w:rPr>
        <w:t xml:space="preserve"> </w:t>
      </w:r>
      <w:r w:rsidRPr="00A27C08">
        <w:rPr>
          <w:sz w:val="16"/>
        </w:rPr>
        <w:t xml:space="preserve">The broader conclusion this article drives towards in considering Japan’s propensity for change in international strategy and a shift towards balancing behaviour is that </w:t>
      </w:r>
      <w:r w:rsidRPr="00FE4DD4">
        <w:rPr>
          <w:rStyle w:val="StyleUnderline"/>
        </w:rPr>
        <w:t>Japan is now adopting a posture which might be termed ‘Resentful Realism’, rather than the more prevalent ‘Reluctant Realism’ model</w:t>
      </w:r>
      <w:r w:rsidRPr="00A27C08">
        <w:rPr>
          <w:sz w:val="16"/>
        </w:rPr>
        <w:t xml:space="preserve">.22 </w:t>
      </w:r>
      <w:r w:rsidRPr="00FE4DD4">
        <w:rPr>
          <w:rStyle w:val="StyleUnderline"/>
        </w:rPr>
        <w:t>Japan</w:t>
      </w:r>
      <w:r w:rsidRPr="00A27C08">
        <w:rPr>
          <w:sz w:val="16"/>
        </w:rPr>
        <w:t>, in contrast to Reluctant Realism’s positing of a restrained Japanese security stance closely and largely satisfactorily aligned with the USA</w:t>
      </w:r>
      <w:r w:rsidRPr="00FE4DD4">
        <w:rPr>
          <w:rStyle w:val="StyleUnderline"/>
        </w:rPr>
        <w:t xml:space="preserve">, is now flirting with a more unpredictable form of security policy. </w:t>
      </w:r>
      <w:r w:rsidRPr="00A27C08">
        <w:rPr>
          <w:sz w:val="16"/>
        </w:rPr>
        <w:t xml:space="preserve">This Japanese security stance is </w:t>
      </w:r>
      <w:r w:rsidRPr="00FE4DD4">
        <w:rPr>
          <w:rStyle w:val="StyleUnderline"/>
        </w:rPr>
        <w:t>driven predominantly by concerns about China’s rise, and will surely involve to a great extent close alignment with US hedging and balancing strategies towards China</w:t>
      </w:r>
      <w:r w:rsidRPr="00A27C08">
        <w:rPr>
          <w:sz w:val="16"/>
        </w:rPr>
        <w:t>. Nonetheless, Japan’s ‘</w:t>
      </w:r>
      <w:r w:rsidRPr="00FE4DD4">
        <w:rPr>
          <w:rStyle w:val="StyleUnderline"/>
        </w:rPr>
        <w:t>Resentful Realism’ is likely at the same time to be characterized by heightened Japanese concerns vis-a-vis not just China but also the robustness of US security guarantees, and especially entrapment and abandonment concerns.</w:t>
      </w:r>
      <w:r>
        <w:rPr>
          <w:rStyle w:val="StyleUnderline"/>
        </w:rPr>
        <w:t xml:space="preserve"> </w:t>
      </w:r>
      <w:r w:rsidRPr="00A27C08">
        <w:rPr>
          <w:sz w:val="16"/>
        </w:rPr>
        <w:t xml:space="preserve">The result is a </w:t>
      </w:r>
      <w:r w:rsidRPr="00FE4DD4">
        <w:rPr>
          <w:rStyle w:val="StyleUnderline"/>
        </w:rPr>
        <w:t>Japan that will feel obliged to experiment with aspirations for greater international autonomy, and fluctuate between hedging and hard balancing towards Chin</w:t>
      </w:r>
      <w:r w:rsidRPr="00A27C08">
        <w:rPr>
          <w:sz w:val="16"/>
        </w:rPr>
        <w:t xml:space="preserve">a. All of </w:t>
      </w:r>
      <w:r w:rsidRPr="00FE4DD4">
        <w:rPr>
          <w:rStyle w:val="StyleUnderline"/>
        </w:rPr>
        <w:t>this may make Japan not only a more ‘Realist’ power ready to balance, but also one that is far less consistent in the execution of balancing strategies</w:t>
      </w:r>
      <w:r w:rsidRPr="00A27C08">
        <w:rPr>
          <w:sz w:val="16"/>
        </w:rPr>
        <w:t xml:space="preserve">. In addition, </w:t>
      </w:r>
      <w:r w:rsidRPr="00FE4DD4">
        <w:rPr>
          <w:rStyle w:val="StyleUnderline"/>
        </w:rPr>
        <w:t>Japan’s ‘Resentful Realism’ will differ from standard Realist balancing impulses because it is likely to acquire a new unpredictability, given that it is more emotionally charged with Revisionist sentiments that indeed resent dependence on the USA or surpassing by China as detrimental to national morale</w:t>
      </w:r>
      <w:r w:rsidRPr="00A27C08">
        <w:rPr>
          <w:sz w:val="16"/>
        </w:rPr>
        <w:t xml:space="preserve">, and </w:t>
      </w:r>
      <w:r w:rsidRPr="00FE4DD4">
        <w:rPr>
          <w:rStyle w:val="StyleUnderline"/>
        </w:rPr>
        <w:t>producing in turn strong and uncertain counterreactions</w:t>
      </w:r>
      <w:r w:rsidRPr="00A27C08">
        <w:rPr>
          <w:sz w:val="16"/>
        </w:rPr>
        <w:t xml:space="preserve">. Thus, contrary to the hopes of many in Japan and the USA that have advocated a more ‘normal’ security policy, </w:t>
      </w:r>
      <w:r w:rsidRPr="00FE4DD4">
        <w:rPr>
          <w:rStyle w:val="StyleUnderline"/>
        </w:rPr>
        <w:t>these changes will actually make Japan a destabilizing rather than stabilizing presence in the regional security landscape. This can only further exacerbate the condition of already precarious Sino–Japanese security relations.</w:t>
      </w:r>
    </w:p>
    <w:p w14:paraId="7E6CF329" w14:textId="77777777" w:rsidR="00C2027B" w:rsidRDefault="00C2027B" w:rsidP="00C2027B">
      <w:pPr>
        <w:pStyle w:val="Heading4"/>
      </w:pPr>
      <w:r>
        <w:t>Realism explains new Japanese behavior the best- Article 9 is losing power because of civilian pressure and the anarchy of the international order</w:t>
      </w:r>
    </w:p>
    <w:p w14:paraId="34B95791" w14:textId="77777777" w:rsidR="00C2027B" w:rsidRDefault="00C2027B" w:rsidP="00C2027B">
      <w:r w:rsidRPr="00D478B2">
        <w:rPr>
          <w:rStyle w:val="Heading4Char"/>
        </w:rPr>
        <w:t>Akimoto,14-</w:t>
      </w:r>
      <w:r w:rsidRPr="00D478B2">
        <w:t xml:space="preserve"> former Assistant Professor at Soka University Peace Research Institute. He obtained a Ph.D. in Asian Studies and International Relations from the University of Western Sydney, an M.A. in Peace and Conflict Studies from the University of Sydney, and a B.A. in Humanities from Soka University, Japan. (Daisuke, “An Analysis of the Japanese Constitutional Revision Debate: From the Eclectic Perspectives of IR Theory,” </w:t>
      </w:r>
      <w:hyperlink r:id="rId141" w:history="1">
        <w:r w:rsidRPr="00D478B2">
          <w:rPr>
            <w:rStyle w:val="Hyperlink"/>
          </w:rPr>
          <w:t>https://www.zjapanr.de/index.php/zjapanr/article/view/30/30</w:t>
        </w:r>
      </w:hyperlink>
      <w:r w:rsidRPr="00D478B2">
        <w:t xml:space="preserve"> January 10 2014)// gcd</w:t>
      </w:r>
    </w:p>
    <w:p w14:paraId="45613044" w14:textId="77777777" w:rsidR="00C2027B" w:rsidRPr="00B23D28" w:rsidRDefault="00C2027B" w:rsidP="00C2027B">
      <w:pPr>
        <w:rPr>
          <w:rStyle w:val="StyleUnderline"/>
        </w:rPr>
      </w:pPr>
      <w:r w:rsidRPr="00602198">
        <w:rPr>
          <w:sz w:val="16"/>
        </w:rPr>
        <w:t xml:space="preserve">The following question will be explored in this section: Will </w:t>
      </w:r>
      <w:r w:rsidRPr="00B23D28">
        <w:rPr>
          <w:rStyle w:val="StyleUnderline"/>
        </w:rPr>
        <w:t>Japan become an “equal US ally” that exercises the right of collective self-defense or seek autonomy without any military alliance</w:t>
      </w:r>
      <w:r w:rsidRPr="00602198">
        <w:rPr>
          <w:sz w:val="16"/>
        </w:rPr>
        <w:t xml:space="preserve">?53 </w:t>
      </w:r>
      <w:r w:rsidRPr="00B23D28">
        <w:rPr>
          <w:rStyle w:val="StyleUnderline"/>
        </w:rPr>
        <w:t>Structural realism (neo-realism) provides an explanation regarding constitutional revision.</w:t>
      </w:r>
      <w:r w:rsidRPr="00602198">
        <w:rPr>
          <w:sz w:val="16"/>
        </w:rPr>
        <w:t xml:space="preserve"> Structural realists argue that </w:t>
      </w:r>
      <w:r w:rsidRPr="00B23D28">
        <w:rPr>
          <w:rStyle w:val="StyleUnderline"/>
        </w:rPr>
        <w:t>the international structure (anarchy) and a hegemonic state (the United States) determine the behavior of countries, especially their foreign and security policie</w:t>
      </w:r>
      <w:r w:rsidRPr="00602198">
        <w:rPr>
          <w:sz w:val="16"/>
        </w:rPr>
        <w:t xml:space="preserve">s. For instance, Akio Watanabe argued that </w:t>
      </w:r>
      <w:r w:rsidRPr="00B23D28">
        <w:rPr>
          <w:rStyle w:val="StyleUnderline"/>
        </w:rPr>
        <w:t>the Cold War and the end of the Cold War influenced Japan’s security policy, as well as its interpretation of the “Peace Constitution.”</w:t>
      </w:r>
      <w:r w:rsidRPr="00602198">
        <w:rPr>
          <w:sz w:val="16"/>
        </w:rPr>
        <w:t xml:space="preserve"> </w:t>
      </w:r>
      <w:r w:rsidRPr="00602198">
        <w:rPr>
          <w:sz w:val="16"/>
        </w:rPr>
        <w:lastRenderedPageBreak/>
        <w:t xml:space="preserve">In retrospect, </w:t>
      </w:r>
      <w:r w:rsidRPr="00B23D28">
        <w:rPr>
          <w:rStyle w:val="StyleUnderline"/>
        </w:rPr>
        <w:t>the Allied Powers, especially the United States, decided to revise the Meiji Constitution as part of the process of demilitarization and the democratization of Japan</w:t>
      </w:r>
      <w:r w:rsidRPr="00602198">
        <w:rPr>
          <w:sz w:val="16"/>
        </w:rPr>
        <w:t xml:space="preserve">.55 Japan’s </w:t>
      </w:r>
      <w:r w:rsidRPr="00B23D28">
        <w:rPr>
          <w:rStyle w:val="StyleUnderline"/>
        </w:rPr>
        <w:t>constitutional revision was therefore “induced” by a GHQ initiative and interference by the FEC</w:t>
      </w:r>
      <w:r w:rsidRPr="00602198">
        <w:rPr>
          <w:sz w:val="16"/>
        </w:rPr>
        <w:t xml:space="preserve">.56 However, </w:t>
      </w:r>
      <w:r w:rsidRPr="00B23D28">
        <w:rPr>
          <w:rStyle w:val="StyleUnderline"/>
        </w:rPr>
        <w:t>it is also possible to argue that the GHQ draft was almost “imposed” because “Americans threatened to indict the Tennō [Emperor] as a war criminal if Cabinet did not accept the GHQ draft as the basis for a new constitution</w:t>
      </w:r>
      <w:r w:rsidRPr="00602198">
        <w:rPr>
          <w:sz w:val="16"/>
        </w:rPr>
        <w:t xml:space="preserve">.” 57 In this sense, </w:t>
      </w:r>
      <w:r w:rsidRPr="00B23D28">
        <w:rPr>
          <w:rStyle w:val="StyleUnderline"/>
        </w:rPr>
        <w:t>US pressure significantly influenced Japan’s decision on constitutional revision.</w:t>
      </w:r>
      <w:r>
        <w:rPr>
          <w:rStyle w:val="StyleUnderline"/>
        </w:rPr>
        <w:t xml:space="preserve"> </w:t>
      </w:r>
      <w:r w:rsidRPr="00B23D28">
        <w:rPr>
          <w:rStyle w:val="StyleUnderline"/>
        </w:rPr>
        <w:t>From the structural realist perspective</w:t>
      </w:r>
      <w:r w:rsidRPr="00602198">
        <w:rPr>
          <w:sz w:val="16"/>
        </w:rPr>
        <w:t>, “</w:t>
      </w:r>
      <w:r w:rsidRPr="00B23D28">
        <w:rPr>
          <w:rStyle w:val="StyleUnderline"/>
        </w:rPr>
        <w:t>for a country to choose not to become a great power is a structural anomaly</w:t>
      </w:r>
      <w:r w:rsidRPr="00602198">
        <w:rPr>
          <w:sz w:val="16"/>
        </w:rPr>
        <w:t xml:space="preserve">” </w:t>
      </w:r>
      <w:r w:rsidRPr="00B23D28">
        <w:rPr>
          <w:rStyle w:val="StyleUnderline"/>
        </w:rPr>
        <w:t>because of structural anarchy</w:t>
      </w:r>
      <w:r w:rsidRPr="00602198">
        <w:rPr>
          <w:sz w:val="16"/>
        </w:rPr>
        <w:t xml:space="preserve">.58 In terms of this view, </w:t>
      </w:r>
      <w:r w:rsidRPr="00B23D28">
        <w:rPr>
          <w:rStyle w:val="StyleUnderline"/>
        </w:rPr>
        <w:t>the existence of the SDF and the Security Treaty and military normalization process toward constitutional revision are theoretically understandabl</w:t>
      </w:r>
      <w:r w:rsidRPr="00602198">
        <w:rPr>
          <w:sz w:val="16"/>
        </w:rPr>
        <w:t xml:space="preserve">e. Indeed, </w:t>
      </w:r>
      <w:r w:rsidRPr="00B23D28">
        <w:rPr>
          <w:rStyle w:val="StyleUnderline"/>
        </w:rPr>
        <w:t>Japan’s rearmament was facilitated by structural factors, especially the Cold War. In particular, on account of the outbreak of the Korean War, the United States “determined” Japan’s rearmament with the creation of the National Police Reserve in 195</w:t>
      </w:r>
      <w:r w:rsidRPr="00602198">
        <w:rPr>
          <w:sz w:val="16"/>
        </w:rPr>
        <w:t xml:space="preserve">0, which </w:t>
      </w:r>
      <w:r w:rsidRPr="00B23D28">
        <w:rPr>
          <w:rStyle w:val="StyleUnderline"/>
        </w:rPr>
        <w:t>later became the SDF</w:t>
      </w:r>
      <w:r w:rsidRPr="00602198">
        <w:rPr>
          <w:sz w:val="16"/>
        </w:rPr>
        <w:t xml:space="preserve">. One of the reasons why </w:t>
      </w:r>
      <w:r w:rsidRPr="00B23D28">
        <w:rPr>
          <w:rStyle w:val="StyleUnderline"/>
        </w:rPr>
        <w:t>Article 9 has been a “dead letter” is because of “the absence of an effective supranational supervisory agency.”</w:t>
      </w:r>
      <w:r w:rsidRPr="00602198">
        <w:rPr>
          <w:sz w:val="16"/>
        </w:rPr>
        <w:t xml:space="preserve"> 59 In other words, </w:t>
      </w:r>
      <w:r w:rsidRPr="00B23D28">
        <w:rPr>
          <w:rStyle w:val="StyleUnderline"/>
        </w:rPr>
        <w:t>Article 9 has been less functional as a normative constraint on Japan’s remilitarization because the world is under “anarchy,” as neo-realists contend.</w:t>
      </w:r>
      <w:r>
        <w:rPr>
          <w:rStyle w:val="StyleUnderline"/>
        </w:rPr>
        <w:t xml:space="preserve"> </w:t>
      </w:r>
      <w:r w:rsidRPr="00602198">
        <w:rPr>
          <w:sz w:val="16"/>
        </w:rPr>
        <w:t xml:space="preserve">In the Cold War structure, </w:t>
      </w:r>
      <w:r w:rsidRPr="00B23D28">
        <w:rPr>
          <w:rStyle w:val="StyleUnderline"/>
        </w:rPr>
        <w:t>the United States pressured Japan to revise Article 9 of the 1947 Constitution so that Japan could cooperate militarily as an “equal” US alliance partner</w:t>
      </w:r>
      <w:r w:rsidRPr="00602198">
        <w:rPr>
          <w:sz w:val="16"/>
        </w:rPr>
        <w:t xml:space="preserve">. For example, </w:t>
      </w:r>
      <w:r w:rsidRPr="00B23D28">
        <w:rPr>
          <w:rStyle w:val="StyleUnderline"/>
        </w:rPr>
        <w:t>when then US Vice President Richard Nixon visited Japan in November 1953, he mentioned that the demilitarization policy during the occupation period was wrong and demanded that Japan scrap Article 9</w:t>
      </w:r>
      <w:r w:rsidRPr="00602198">
        <w:rPr>
          <w:sz w:val="16"/>
        </w:rPr>
        <w:t xml:space="preserve">.60 Even in the post-Cold War era, </w:t>
      </w:r>
      <w:r w:rsidRPr="00B23D28">
        <w:rPr>
          <w:rStyle w:val="StyleUnderline"/>
        </w:rPr>
        <w:t>the so-called “Armitage Report” written by Richard Armitage and Joseph Nye expressed the view that “Japan’s prohibition against collective self-defense is a constraint on alliance cooperation. …Washington must make clear that it welcomes a Japan that is willing to make a greater contribution to and to become a more equal alliance partner.”</w:t>
      </w:r>
      <w:r w:rsidRPr="00602198">
        <w:rPr>
          <w:sz w:val="16"/>
        </w:rPr>
        <w:t xml:space="preserve">61 Without a doubt, </w:t>
      </w:r>
      <w:r w:rsidRPr="00B23D28">
        <w:rPr>
          <w:rStyle w:val="StyleUnderline"/>
        </w:rPr>
        <w:t>this report indicates that Washington desired Japan’s constitutional revision so that Japan could exercise the right of collective selfdefense.</w:t>
      </w:r>
      <w:r>
        <w:rPr>
          <w:rStyle w:val="StyleUnderline"/>
        </w:rPr>
        <w:t xml:space="preserve"> </w:t>
      </w:r>
      <w:r w:rsidRPr="00B23D28">
        <w:rPr>
          <w:rStyle w:val="StyleUnderline"/>
        </w:rPr>
        <w:t>Pressure on Japan’s security policy and constitutional revision based on Washington’s strategic interest became more obvious after the outbreak of the US-led War on Terror</w:t>
      </w:r>
      <w:r w:rsidRPr="00602198">
        <w:rPr>
          <w:sz w:val="16"/>
        </w:rPr>
        <w:t xml:space="preserve">. On 21 July 2004, Richard </w:t>
      </w:r>
      <w:r w:rsidRPr="00B23D28">
        <w:rPr>
          <w:rStyle w:val="StyleUnderline"/>
        </w:rPr>
        <w:t>Armitage spoke to Hidenao Nakagawa of the LDP, communicating that Article 9 was a hindrance to the Japan-US military alliance as well as to acquiring permanent membership on the UN Security Council</w:t>
      </w:r>
      <w:r w:rsidRPr="00602198">
        <w:rPr>
          <w:sz w:val="16"/>
        </w:rPr>
        <w:t xml:space="preserve">.62 Similarly, on 12 August 2004, US Secretary of State Colin Powell </w:t>
      </w:r>
      <w:r w:rsidRPr="00B23D28">
        <w:rPr>
          <w:rStyle w:val="StyleUnderline"/>
        </w:rPr>
        <w:t>stated that if Japan wished to gain a permanent seat on the UN Security Council, Article 9 needed to be reviewed.</w:t>
      </w:r>
      <w:r w:rsidRPr="00602198">
        <w:rPr>
          <w:sz w:val="16"/>
        </w:rPr>
        <w:t xml:space="preserve">63 Although </w:t>
      </w:r>
      <w:r w:rsidRPr="00B23D28">
        <w:rPr>
          <w:rStyle w:val="StyleUnderline"/>
        </w:rPr>
        <w:t>the “New Armitage Report” published in 2007 did not explicitly pressure Japan to revise Article 9, the report noted that “the ongoing debate in Japan on the Constitution is encouraging</w:t>
      </w:r>
      <w:r w:rsidRPr="00602198">
        <w:rPr>
          <w:sz w:val="16"/>
        </w:rPr>
        <w:t>.”64 Furthermore, in an article of the Daily Yomiuri on 23 July 2012</w:t>
      </w:r>
      <w:r w:rsidRPr="00B23D28">
        <w:rPr>
          <w:rStyle w:val="StyleUnderline"/>
        </w:rPr>
        <w:t>, Armitage stated that “Japan’s constitutional constraints will become more, not less, consequential to our alliance over time,” implying the necessity of constitutional revision.</w:t>
      </w:r>
      <w:r>
        <w:rPr>
          <w:rStyle w:val="StyleUnderline"/>
        </w:rPr>
        <w:t xml:space="preserve"> </w:t>
      </w:r>
      <w:r w:rsidRPr="00602198">
        <w:rPr>
          <w:sz w:val="16"/>
        </w:rPr>
        <w:t xml:space="preserve">Notably, Tomohito </w:t>
      </w:r>
      <w:r w:rsidRPr="00B23D28">
        <w:rPr>
          <w:rStyle w:val="StyleUnderline"/>
        </w:rPr>
        <w:t>Shinoda demonstrated the correlation between the changing international security environment and the Japanese media and public opinion on national security issues, including constitutional revision</w:t>
      </w:r>
      <w:r w:rsidRPr="00602198">
        <w:rPr>
          <w:sz w:val="16"/>
        </w:rPr>
        <w:t xml:space="preserve">. Based on the in-depth analysis of a survey of public opinion, </w:t>
      </w:r>
      <w:r w:rsidRPr="00B23D28">
        <w:rPr>
          <w:rStyle w:val="StyleUnderline"/>
        </w:rPr>
        <w:t>he concluded that the changing international structure facilitated the transformation of Japanese public opinion to “a more realistic one</w:t>
      </w:r>
      <w:r w:rsidRPr="00602198">
        <w:rPr>
          <w:sz w:val="16"/>
        </w:rPr>
        <w:t xml:space="preserve">,” i.e., </w:t>
      </w:r>
      <w:r w:rsidRPr="00B23D28">
        <w:rPr>
          <w:rStyle w:val="StyleUnderline"/>
        </w:rPr>
        <w:t>support for constitutional revision</w:t>
      </w:r>
      <w:r w:rsidRPr="00602198">
        <w:rPr>
          <w:sz w:val="16"/>
        </w:rPr>
        <w:t xml:space="preserve">.66 Evidently, </w:t>
      </w:r>
      <w:r w:rsidRPr="00B23D28">
        <w:rPr>
          <w:rStyle w:val="StyleUnderline"/>
        </w:rPr>
        <w:t>the neo-realist perspective provides persuasive arguments for why Japan should revise its current Constitution</w:t>
      </w:r>
      <w:r w:rsidRPr="00602198">
        <w:rPr>
          <w:sz w:val="16"/>
        </w:rPr>
        <w:t xml:space="preserve">. If Article 9 of the Constitution were revised for a balance of power based on defensive realism, </w:t>
      </w:r>
      <w:r w:rsidRPr="00B23D28">
        <w:rPr>
          <w:rStyle w:val="StyleUnderline"/>
        </w:rPr>
        <w:t>Japan would be able to become a more “equal” security partner of the United States.</w:t>
      </w:r>
      <w:r w:rsidRPr="00602198">
        <w:rPr>
          <w:sz w:val="16"/>
        </w:rPr>
        <w:t xml:space="preserve"> If </w:t>
      </w:r>
      <w:r w:rsidRPr="00B23D28">
        <w:rPr>
          <w:rStyle w:val="StyleUnderline"/>
        </w:rPr>
        <w:t>Article 9 were “deleted” on the basis of offensive realism, the possibility that Japan would seek greater power and detach itself from the US alliance system cannot be ruled out.</w:t>
      </w:r>
      <w:r w:rsidRPr="00602198">
        <w:rPr>
          <w:sz w:val="16"/>
        </w:rPr>
        <w:t xml:space="preserve"> Even so, </w:t>
      </w:r>
      <w:r w:rsidRPr="00B23D28">
        <w:rPr>
          <w:rStyle w:val="StyleUnderline"/>
        </w:rPr>
        <w:t xml:space="preserve">it is highly unlikely that Japan would attempt to become a nuclear-armed state, given the normative influence of anti-war/anti-nuclear pacifism. In summary, the theoretically eclectic </w:t>
      </w:r>
      <w:r w:rsidRPr="00B23D28">
        <w:rPr>
          <w:rStyle w:val="StyleUnderline"/>
        </w:rPr>
        <w:lastRenderedPageBreak/>
        <w:t>perspectives on, before, and after constitutional revision investigated in this paper can be visualized as shown in Figures 1 and 2 below.</w:t>
      </w:r>
    </w:p>
    <w:p w14:paraId="3C856B55" w14:textId="77777777" w:rsidR="00C2027B" w:rsidRPr="00A27C08" w:rsidRDefault="00C2027B" w:rsidP="00C2027B"/>
    <w:p w14:paraId="41AFA929" w14:textId="77777777" w:rsidR="00165ED3" w:rsidRDefault="00165ED3" w:rsidP="00165ED3">
      <w:pPr>
        <w:pStyle w:val="Heading3"/>
      </w:pPr>
      <w:r>
        <w:lastRenderedPageBreak/>
        <w:t>AT: End to Article 9</w:t>
      </w:r>
    </w:p>
    <w:p w14:paraId="0AF95174" w14:textId="77777777" w:rsidR="00165ED3" w:rsidRDefault="00165ED3" w:rsidP="00165ED3">
      <w:pPr>
        <w:pStyle w:val="Heading4"/>
      </w:pPr>
      <w:r>
        <w:t>No chance of Article 9 change-politically unpopular, takes too long and Abe’s term is too short</w:t>
      </w:r>
    </w:p>
    <w:p w14:paraId="19B69487" w14:textId="77777777" w:rsidR="00165ED3" w:rsidRDefault="00323BCA" w:rsidP="00165ED3">
      <w:hyperlink r:id="rId142" w:history="1">
        <w:r w:rsidR="00165ED3" w:rsidRPr="00D478B2">
          <w:rPr>
            <w:rStyle w:val="Heading4Char"/>
          </w:rPr>
          <w:t>Chanlett-Avery,</w:t>
        </w:r>
      </w:hyperlink>
      <w:r w:rsidR="00165ED3" w:rsidRPr="00D478B2">
        <w:rPr>
          <w:rStyle w:val="Heading4Char"/>
        </w:rPr>
        <w:t xml:space="preserve"> et al 19</w:t>
      </w:r>
      <w:r w:rsidR="00165ED3">
        <w:t xml:space="preserve">- Specialist in Asian Affairs at the Congressional Research Service, Caitlin Campbell is an analyst in Asian Affairs at the CRS, Joshua A. Williams is a Research Associate(Emma, “U.S.-Japan Alliance,” </w:t>
      </w:r>
      <w:hyperlink r:id="rId143" w:history="1">
        <w:r w:rsidR="00165ED3">
          <w:rPr>
            <w:rStyle w:val="Hyperlink"/>
          </w:rPr>
          <w:t>https://fas.org/sgp/crs/row/RL33740.pdf</w:t>
        </w:r>
      </w:hyperlink>
      <w:r w:rsidR="00165ED3">
        <w:t xml:space="preserve"> June 13 2019)// gcd</w:t>
      </w:r>
    </w:p>
    <w:p w14:paraId="0C6CBA2A" w14:textId="77777777" w:rsidR="00165ED3" w:rsidRPr="00FF17CE" w:rsidRDefault="00165ED3" w:rsidP="00165ED3">
      <w:pPr>
        <w:rPr>
          <w:sz w:val="16"/>
        </w:rPr>
      </w:pPr>
      <w:r w:rsidRPr="00BB2A7B">
        <w:rPr>
          <w:rStyle w:val="StyleUnderline"/>
        </w:rPr>
        <w:t>Despite the passage of new security legislation in September 2015, several legal factors restrict Japan’s ability to cooperate more robustly with the United States</w:t>
      </w:r>
      <w:r w:rsidRPr="00FF17CE">
        <w:rPr>
          <w:sz w:val="16"/>
        </w:rPr>
        <w:t xml:space="preserve">. The most prominent and fundamental is </w:t>
      </w:r>
      <w:r w:rsidRPr="00BB2A7B">
        <w:rPr>
          <w:rStyle w:val="StyleUnderline"/>
        </w:rPr>
        <w:t>Article 9 of the Japanese constitution, drafted by American officials during the postwar occupation</w:t>
      </w:r>
      <w:r w:rsidRPr="00FF17CE">
        <w:rPr>
          <w:sz w:val="16"/>
        </w:rPr>
        <w:t xml:space="preserve">, which </w:t>
      </w:r>
      <w:r w:rsidRPr="00BB2A7B">
        <w:rPr>
          <w:rStyle w:val="StyleUnderline"/>
        </w:rPr>
        <w:t>outlaws war as a “sovereign right” of Japan and prohibits “the right of belligerency</w:t>
      </w:r>
      <w:r w:rsidRPr="00FF17CE">
        <w:rPr>
          <w:sz w:val="16"/>
        </w:rPr>
        <w:t xml:space="preserve">.” It stipulates that “land, sea, and air forces, as well as other war potential, will never be maintained.” 27 However, </w:t>
      </w:r>
      <w:r w:rsidRPr="00BB2A7B">
        <w:rPr>
          <w:rStyle w:val="StyleUnderline"/>
        </w:rPr>
        <w:t>Japan has interpreted the article to mean that it can maintain a military for self-defense purposes</w:t>
      </w:r>
      <w:r w:rsidRPr="00FF17CE">
        <w:rPr>
          <w:sz w:val="16"/>
        </w:rPr>
        <w:t xml:space="preserve"> and, since 1992, has </w:t>
      </w:r>
      <w:r w:rsidRPr="00BB2A7B">
        <w:rPr>
          <w:rStyle w:val="StyleUnderline"/>
        </w:rPr>
        <w:t>allowed the SDF to participate in noncombat roles overseas in a number of U.N. peacekeeping operations</w:t>
      </w:r>
      <w:r w:rsidRPr="00FF17CE">
        <w:rPr>
          <w:sz w:val="16"/>
        </w:rPr>
        <w:t xml:space="preserve"> (PKO), including in the U.S.-led coalition in Iraq. The 2015 security legislation adjusts the SDF rules of engagement (ROE) to allow more proactive missions and expands the scope for the SDF to operate in theaters where there is ongoing conflict, but not on the front lines. It also allows it to participate in nonU.N. PKOs in a similar capacity.28 </w:t>
      </w:r>
      <w:r w:rsidRPr="00BB2A7B">
        <w:rPr>
          <w:rStyle w:val="StyleUnderline"/>
        </w:rPr>
        <w:t>The SDF’s direct participation in combat operations is considered to be unconstitutional unless there is a threat to Japan’s existence. Dispatching the SDF overseas requires the approval of Japan’s parliament, the Diet.</w:t>
      </w:r>
      <w:r>
        <w:rPr>
          <w:rStyle w:val="StyleUnderline"/>
        </w:rPr>
        <w:t xml:space="preserve"> </w:t>
      </w:r>
      <w:r w:rsidRPr="00FF17CE">
        <w:rPr>
          <w:sz w:val="16"/>
        </w:rPr>
        <w:t xml:space="preserve">For years, </w:t>
      </w:r>
      <w:r w:rsidRPr="00BB2A7B">
        <w:rPr>
          <w:rStyle w:val="StyleUnderline"/>
        </w:rPr>
        <w:t>Abe has spoken of his desire to amend the security provisions of Japan’s constitution</w:t>
      </w:r>
      <w:r w:rsidRPr="00FF17CE">
        <w:rPr>
          <w:sz w:val="16"/>
        </w:rPr>
        <w:t xml:space="preserve">. This could </w:t>
      </w:r>
      <w:r w:rsidRPr="00BB2A7B">
        <w:rPr>
          <w:rStyle w:val="StyleUnderline"/>
        </w:rPr>
        <w:t>include revising Article 9.</w:t>
      </w:r>
      <w:r w:rsidRPr="00FF17CE">
        <w:rPr>
          <w:sz w:val="16"/>
        </w:rPr>
        <w:t xml:space="preserve"> </w:t>
      </w:r>
      <w:r w:rsidRPr="00BB2A7B">
        <w:rPr>
          <w:rStyle w:val="StyleUnderline"/>
        </w:rPr>
        <w:t>Although Abe and others seem to prefer to make broad changes to Article 9, such as revising it to allow Japan to fully exercise the right of collective selfdefense per the U.N. Charter, Abe has taken cues from a cautious public and advocated instead for a more narrowly defined revision to enshrine the constitutional legitimacy of the SDF</w:t>
      </w:r>
      <w:r w:rsidRPr="00FF17CE">
        <w:rPr>
          <w:sz w:val="16"/>
        </w:rPr>
        <w:t xml:space="preserve">.29 Even as </w:t>
      </w:r>
      <w:r w:rsidRPr="00BB2A7B">
        <w:rPr>
          <w:rStyle w:val="StyleUnderline"/>
        </w:rPr>
        <w:t>national support for changing the constitution appears to have incrementally increased in recent years</w:t>
      </w:r>
      <w:r w:rsidRPr="00FF17CE">
        <w:rPr>
          <w:sz w:val="16"/>
        </w:rPr>
        <w:t xml:space="preserve">, the </w:t>
      </w:r>
      <w:r w:rsidRPr="00BB2A7B">
        <w:rPr>
          <w:rStyle w:val="StyleUnderline"/>
        </w:rPr>
        <w:t>amendment process is onerous, requiring approval by first a two-thirds majority of both houses of the Diet and then by a simple majority of a national referendum.</w:t>
      </w:r>
      <w:r w:rsidRPr="00FF17CE">
        <w:rPr>
          <w:sz w:val="16"/>
        </w:rPr>
        <w:t xml:space="preserve">30 Despite Abe’s political strength, his </w:t>
      </w:r>
      <w:r w:rsidRPr="00BB2A7B">
        <w:rPr>
          <w:rStyle w:val="StyleUnderline"/>
        </w:rPr>
        <w:t>ability to push through an amendment, which has yet to be drafted, is limited during his remaining years in office</w:t>
      </w:r>
      <w:r w:rsidRPr="00FF17CE">
        <w:rPr>
          <w:sz w:val="16"/>
        </w:rPr>
        <w:t xml:space="preserve"> (his term is scheduled to end in September 2021).</w:t>
      </w:r>
    </w:p>
    <w:p w14:paraId="422E9CCC" w14:textId="77777777" w:rsidR="00165ED3" w:rsidRDefault="00165ED3" w:rsidP="00165ED3">
      <w:pPr>
        <w:pStyle w:val="Heading4"/>
      </w:pPr>
      <w:r>
        <w:t>The coalition partners, public polling and protests also make constitutional change impossible</w:t>
      </w:r>
    </w:p>
    <w:p w14:paraId="11421927" w14:textId="77777777" w:rsidR="00165ED3" w:rsidRDefault="00323BCA" w:rsidP="00165ED3">
      <w:hyperlink r:id="rId144" w:history="1">
        <w:r w:rsidR="00165ED3" w:rsidRPr="00D478B2">
          <w:rPr>
            <w:rStyle w:val="Heading4Char"/>
          </w:rPr>
          <w:t>Chanlett-Avery,</w:t>
        </w:r>
      </w:hyperlink>
      <w:r w:rsidR="00165ED3" w:rsidRPr="00D478B2">
        <w:rPr>
          <w:rStyle w:val="Heading4Char"/>
        </w:rPr>
        <w:t xml:space="preserve"> et al 19</w:t>
      </w:r>
      <w:r w:rsidR="00165ED3">
        <w:t xml:space="preserve">- Specialist in Asian Affairs at the Congressional Research Service, Caitlin Campbell is an analyst in Asian Affairs at the CRS, Joshua A. Williams is a Research Associate(Emma, “U.S.-Japan Alliance,” </w:t>
      </w:r>
      <w:hyperlink r:id="rId145" w:history="1">
        <w:r w:rsidR="00165ED3">
          <w:rPr>
            <w:rStyle w:val="Hyperlink"/>
          </w:rPr>
          <w:t>https://fas.org/sgp/crs/row/RL33740.pdf</w:t>
        </w:r>
      </w:hyperlink>
      <w:r w:rsidR="00165ED3">
        <w:t xml:space="preserve"> June 13 2019)// gcd</w:t>
      </w:r>
    </w:p>
    <w:p w14:paraId="2FCB94E2" w14:textId="77777777" w:rsidR="00165ED3" w:rsidRDefault="00165ED3" w:rsidP="00165ED3">
      <w:pPr>
        <w:rPr>
          <w:rStyle w:val="StyleUnderline"/>
        </w:rPr>
      </w:pPr>
      <w:r w:rsidRPr="00BB2A7B">
        <w:rPr>
          <w:rStyle w:val="StyleUnderline"/>
        </w:rPr>
        <w:t>Periodic proposals to amend Article 9 of the constitution have met with resistance from many quarters</w:t>
      </w:r>
      <w:r w:rsidRPr="00EE1D43">
        <w:rPr>
          <w:sz w:val="16"/>
        </w:rPr>
        <w:t xml:space="preserve">. The </w:t>
      </w:r>
      <w:r w:rsidRPr="00BB2A7B">
        <w:rPr>
          <w:rStyle w:val="StyleUnderline"/>
        </w:rPr>
        <w:t>LDP’s junior coalition partner Komeito</w:t>
      </w:r>
      <w:r w:rsidRPr="00EE1D43">
        <w:rPr>
          <w:sz w:val="16"/>
        </w:rPr>
        <w:t xml:space="preserve">, whose </w:t>
      </w:r>
      <w:r w:rsidRPr="00BB2A7B">
        <w:rPr>
          <w:rStyle w:val="StyleUnderline"/>
        </w:rPr>
        <w:t>support base is largely pacifist</w:t>
      </w:r>
      <w:r w:rsidRPr="00EE1D43">
        <w:rPr>
          <w:sz w:val="16"/>
        </w:rPr>
        <w:t xml:space="preserve">, has </w:t>
      </w:r>
      <w:r w:rsidRPr="00BB2A7B">
        <w:rPr>
          <w:rStyle w:val="StyleUnderline"/>
        </w:rPr>
        <w:t>hesitated to embrace far-reaching reforms of Article 9</w:t>
      </w:r>
      <w:r w:rsidRPr="00EE1D43">
        <w:rPr>
          <w:sz w:val="16"/>
        </w:rPr>
        <w:t xml:space="preserve">.37 Public </w:t>
      </w:r>
      <w:r w:rsidRPr="00BB2A7B">
        <w:rPr>
          <w:rStyle w:val="StyleUnderline"/>
        </w:rPr>
        <w:t>opinion in Japan is split over whether to revise the constitution in general, with 2018 polls indicating 41%-45% of Japanese adults support revision</w:t>
      </w:r>
      <w:r w:rsidRPr="00EE1D43">
        <w:rPr>
          <w:sz w:val="16"/>
        </w:rPr>
        <w:t xml:space="preserve">. Regarding Article 9 in particular, a 2019 poll indicated </w:t>
      </w:r>
      <w:r w:rsidRPr="00BB2A7B">
        <w:rPr>
          <w:rStyle w:val="StyleUnderline"/>
        </w:rPr>
        <w:t>45% of Japanese adults support revising Article</w:t>
      </w:r>
      <w:r w:rsidRPr="00EE1D43">
        <w:rPr>
          <w:sz w:val="16"/>
        </w:rPr>
        <w:t xml:space="preserve"> 9.38 According to a Council on Foreign Relations analysis of longterm polling trends, </w:t>
      </w:r>
      <w:r w:rsidRPr="00BB2A7B">
        <w:rPr>
          <w:rStyle w:val="StyleUnderline"/>
        </w:rPr>
        <w:t>public enthusiasm for constitutional revision tends to reflect the priorities of whichever party is in power, and “the Japanese people are in no hurry to revise their constitution.”</w:t>
      </w:r>
      <w:r>
        <w:rPr>
          <w:rStyle w:val="StyleUnderline"/>
        </w:rPr>
        <w:t xml:space="preserve"> </w:t>
      </w:r>
      <w:r w:rsidRPr="00EE1D43">
        <w:rPr>
          <w:sz w:val="16"/>
        </w:rPr>
        <w:t xml:space="preserve">The passage of the </w:t>
      </w:r>
      <w:r w:rsidRPr="00607A08">
        <w:rPr>
          <w:rStyle w:val="StyleUnderline"/>
        </w:rPr>
        <w:t xml:space="preserve">aforementioned 2015 security reforms illustrated the challenges of adjusting Japan’s security posture. The LDP’s push to pass the legislation generated intense opposition, both in the Diet and among the general public. The campaign galvanized widespread protest: local </w:t>
      </w:r>
      <w:r w:rsidRPr="00607A08">
        <w:rPr>
          <w:rStyle w:val="StyleUnderline"/>
        </w:rPr>
        <w:lastRenderedPageBreak/>
        <w:t>assemblies passed resolutions and nearly 10,000 scholars and public intellectuals signed petitions opposing the legislation. Media outlets in Japan claimed that more than 100,000 people protested outside the Diet buildings after the bills were introduced</w:t>
      </w:r>
      <w:r w:rsidRPr="00EE1D43">
        <w:rPr>
          <w:sz w:val="16"/>
        </w:rPr>
        <w:t xml:space="preserve">. </w:t>
      </w:r>
      <w:r w:rsidRPr="00607A08">
        <w:rPr>
          <w:rStyle w:val="StyleUnderline"/>
        </w:rPr>
        <w:t>Demonstrators</w:t>
      </w:r>
      <w:r w:rsidRPr="00EE1D43">
        <w:rPr>
          <w:sz w:val="16"/>
        </w:rPr>
        <w:t xml:space="preserve"> criticized the laws as unconstitutional and </w:t>
      </w:r>
      <w:r w:rsidRPr="00607A08">
        <w:rPr>
          <w:rStyle w:val="StyleUnderline"/>
        </w:rPr>
        <w:t>claimed that they risked pulling Japan into U.S.-led wars overseas.</w:t>
      </w:r>
      <w:r w:rsidRPr="00EE1D43">
        <w:rPr>
          <w:sz w:val="16"/>
        </w:rPr>
        <w:t xml:space="preserve"> Even as the Japanese public has become more comfortable with some expansion of the country’s defense posture, including dispatching troops abroad in limited missions, </w:t>
      </w:r>
      <w:r w:rsidRPr="00607A08">
        <w:rPr>
          <w:rStyle w:val="StyleUnderline"/>
        </w:rPr>
        <w:t>profound questions remain about how willing Japan is to accept military risk</w:t>
      </w:r>
      <w:r w:rsidRPr="00EE1D43">
        <w:rPr>
          <w:sz w:val="16"/>
        </w:rPr>
        <w:t>. As Council on Foreign Relations analyst Sheila Smith points out, “</w:t>
      </w:r>
      <w:r w:rsidRPr="00607A08">
        <w:rPr>
          <w:rStyle w:val="StyleUnderline"/>
        </w:rPr>
        <w:t>No member of the SDF has died abroad.</w:t>
      </w:r>
      <w:r w:rsidRPr="00EE1D43">
        <w:rPr>
          <w:sz w:val="16"/>
        </w:rPr>
        <w:t xml:space="preserve">... </w:t>
      </w:r>
      <w:r w:rsidRPr="00607A08">
        <w:rPr>
          <w:rStyle w:val="StyleUnderline"/>
        </w:rPr>
        <w:t>Should Japan’s military be found wanting in response to a dangerous situation abroad, or should the situation end up costing SDF lives, the Japanese will have to decide if they are ready to accept that.”</w:t>
      </w:r>
    </w:p>
    <w:p w14:paraId="301B5FEB" w14:textId="77777777" w:rsidR="00165ED3" w:rsidRPr="00FF17CE" w:rsidRDefault="00165ED3" w:rsidP="00165ED3"/>
    <w:p w14:paraId="3DCC5BB2" w14:textId="77777777" w:rsidR="00165ED3" w:rsidRDefault="00165ED3" w:rsidP="00165ED3">
      <w:pPr>
        <w:pStyle w:val="Heading3"/>
      </w:pPr>
      <w:r>
        <w:lastRenderedPageBreak/>
        <w:t>AT: Russian Cooperation</w:t>
      </w:r>
    </w:p>
    <w:p w14:paraId="63E69D5E" w14:textId="77777777" w:rsidR="00165ED3" w:rsidRDefault="00165ED3" w:rsidP="00165ED3">
      <w:pPr>
        <w:pStyle w:val="Heading4"/>
      </w:pPr>
      <w:r>
        <w:t>Russian cooperation with Japan is coming- BUT, it serves US interests and would slow China rise</w:t>
      </w:r>
    </w:p>
    <w:p w14:paraId="213019F5" w14:textId="77777777" w:rsidR="00165ED3" w:rsidRDefault="00165ED3" w:rsidP="00165ED3">
      <w:r w:rsidRPr="00D478B2">
        <w:rPr>
          <w:rStyle w:val="Heading4Char"/>
        </w:rPr>
        <w:t>Cooper,16</w:t>
      </w:r>
      <w:r>
        <w:t xml:space="preserve">- fellow at the Canadian Global Affairs Institute (Barry, “The Evolution of Japanese Security Policy,” </w:t>
      </w:r>
      <w:hyperlink r:id="rId146" w:history="1">
        <w:r>
          <w:rPr>
            <w:rStyle w:val="Hyperlink"/>
          </w:rPr>
          <w:t>https://d3n8a8pro7vhmx.cloudfront.net/cdfai/pages/1400/attachments/original/1482203686/The_Evolution_of_Japanese_Security_Policy.pdf?1482203686</w:t>
        </w:r>
      </w:hyperlink>
      <w:r>
        <w:t xml:space="preserve"> December, 2016)// gcd</w:t>
      </w:r>
    </w:p>
    <w:p w14:paraId="4D609AAE" w14:textId="77777777" w:rsidR="00165ED3" w:rsidRPr="00BB2A7B" w:rsidRDefault="00165ED3" w:rsidP="00165ED3">
      <w:pPr>
        <w:rPr>
          <w:rStyle w:val="StyleUnderline"/>
        </w:rPr>
      </w:pPr>
      <w:r w:rsidRPr="005E0058">
        <w:rPr>
          <w:sz w:val="16"/>
        </w:rPr>
        <w:t xml:space="preserve">Despite a </w:t>
      </w:r>
      <w:r w:rsidRPr="00BB2A7B">
        <w:rPr>
          <w:rStyle w:val="StyleUnderline"/>
        </w:rPr>
        <w:t>few economic concessions by Russia during the early 2000s to permit Japanese fishing inside their EEZ, nothing fundamental has changed until very recently</w:t>
      </w:r>
      <w:r w:rsidRPr="005E0058">
        <w:rPr>
          <w:sz w:val="16"/>
        </w:rPr>
        <w:t xml:space="preserve">. Indeed, in 2011 the </w:t>
      </w:r>
      <w:r w:rsidRPr="00BB2A7B">
        <w:rPr>
          <w:rStyle w:val="StyleUnderline"/>
        </w:rPr>
        <w:t>Russians increased their military presence in the islands. In 2013, Russian Su-27 fighters penetrated Japanese airspace and JASDF F-2s were scrambled in response</w:t>
      </w:r>
      <w:r w:rsidRPr="005E0058">
        <w:rPr>
          <w:sz w:val="16"/>
        </w:rPr>
        <w:t xml:space="preserve">.31 That same year, however, </w:t>
      </w:r>
      <w:r w:rsidRPr="00BB2A7B">
        <w:rPr>
          <w:rStyle w:val="StyleUnderline"/>
        </w:rPr>
        <w:t>also saw movement towards another kind of normalization with Russia. Increased trade and expectations of further increases gave both countries reasons to change their posture with respect to one another</w:t>
      </w:r>
      <w:r w:rsidRPr="005E0058">
        <w:rPr>
          <w:sz w:val="16"/>
        </w:rPr>
        <w:t xml:space="preserve">. Specifically, </w:t>
      </w:r>
      <w:r w:rsidRPr="00BB2A7B">
        <w:rPr>
          <w:rStyle w:val="StyleUnderline"/>
        </w:rPr>
        <w:t>after the Fukushima Daiichi nuclear power plant disaster in 2011, Japan changed its energy consumption pattern and began investing in Russian energy compa</w:t>
      </w:r>
      <w:r w:rsidRPr="005E0058">
        <w:rPr>
          <w:sz w:val="16"/>
        </w:rPr>
        <w:t xml:space="preserve">nies. On the Russian side, </w:t>
      </w:r>
      <w:r w:rsidRPr="00BB2A7B">
        <w:rPr>
          <w:rStyle w:val="StyleUnderline"/>
        </w:rPr>
        <w:t>they had begun exporting oil eastward and had made plans to construct a natural gas pipeline to China.</w:t>
      </w:r>
      <w:r>
        <w:rPr>
          <w:rStyle w:val="StyleUnderline"/>
        </w:rPr>
        <w:t xml:space="preserve"> </w:t>
      </w:r>
      <w:r w:rsidRPr="005E0058">
        <w:rPr>
          <w:sz w:val="16"/>
        </w:rPr>
        <w:t xml:space="preserve">Obviously, </w:t>
      </w:r>
      <w:r w:rsidRPr="00BB2A7B">
        <w:rPr>
          <w:rStyle w:val="StyleUnderline"/>
        </w:rPr>
        <w:t>Japan could use Russian hydrocarbons</w:t>
      </w:r>
      <w:r w:rsidRPr="005E0058">
        <w:rPr>
          <w:sz w:val="16"/>
        </w:rPr>
        <w:t xml:space="preserve">. In addition, </w:t>
      </w:r>
      <w:r w:rsidRPr="00BB2A7B">
        <w:rPr>
          <w:rStyle w:val="StyleUnderline"/>
        </w:rPr>
        <w:t>Japan’s political interests would be served by providing Russia with a market alternative to China and Russia was in search of such alternatives</w:t>
      </w:r>
      <w:r w:rsidRPr="005E0058">
        <w:rPr>
          <w:sz w:val="16"/>
        </w:rPr>
        <w:t xml:space="preserve">. These </w:t>
      </w:r>
      <w:r w:rsidRPr="00BB2A7B">
        <w:rPr>
          <w:rStyle w:val="StyleUnderline"/>
        </w:rPr>
        <w:t>economic opportunities were discussed early in 2013 by Prime Minister Shinzo Abe and Russian President Vladimir Putin along with ways of resolving the dispute over the Kuriles.</w:t>
      </w:r>
      <w:r w:rsidRPr="005E0058">
        <w:rPr>
          <w:sz w:val="16"/>
        </w:rPr>
        <w:t xml:space="preserve"> But the </w:t>
      </w:r>
      <w:r w:rsidRPr="00BB2A7B">
        <w:rPr>
          <w:rStyle w:val="StyleUnderline"/>
        </w:rPr>
        <w:t>Russian annexation of Crimea and Russian support for the 2014 uprising in eastern Ukraine, which were followed by economic sanctions, temporarily ended discussions and ramped up Russian military activity.</w:t>
      </w:r>
      <w:r>
        <w:rPr>
          <w:rStyle w:val="StyleUnderline"/>
        </w:rPr>
        <w:t xml:space="preserve"> </w:t>
      </w:r>
      <w:r w:rsidRPr="005E0058">
        <w:rPr>
          <w:sz w:val="16"/>
        </w:rPr>
        <w:t xml:space="preserve">At the time of writing, November 2016, </w:t>
      </w:r>
      <w:r w:rsidRPr="00BB2A7B">
        <w:rPr>
          <w:rStyle w:val="StyleUnderline"/>
        </w:rPr>
        <w:t>rumours of a possible agreement over the Kuriles and an accompanying peace treaty have been reported in the Japanese press as being items high on the agenda for the next Abe-Putin summit scheduled for December 15th, 2016</w:t>
      </w:r>
      <w:r w:rsidRPr="005E0058">
        <w:rPr>
          <w:sz w:val="16"/>
        </w:rPr>
        <w:t xml:space="preserve">.32 The </w:t>
      </w:r>
      <w:r w:rsidRPr="00BB2A7B">
        <w:rPr>
          <w:rStyle w:val="StyleUnderline"/>
        </w:rPr>
        <w:t>basic deal is the same as it was conceived in the past: resolution of the Kurile question in exchange for Japanese investment, an obvious win-win. But we are discussing the geopolitics of Northeast Asia where things can never be so simple.</w:t>
      </w:r>
      <w:r>
        <w:rPr>
          <w:rStyle w:val="StyleUnderline"/>
        </w:rPr>
        <w:t xml:space="preserve"> </w:t>
      </w:r>
      <w:r w:rsidRPr="005E0058">
        <w:rPr>
          <w:sz w:val="16"/>
        </w:rPr>
        <w:t xml:space="preserve">To begin with, </w:t>
      </w:r>
      <w:r w:rsidRPr="00BB2A7B">
        <w:rPr>
          <w:rStyle w:val="StyleUnderline"/>
        </w:rPr>
        <w:t>an agreement by Japan to invest in Russia may create considerable opposition from the United States</w:t>
      </w:r>
      <w:r w:rsidRPr="005E0058">
        <w:rPr>
          <w:sz w:val="16"/>
        </w:rPr>
        <w:t xml:space="preserve">, if the Trump Administration seeks to continue sanctions. </w:t>
      </w:r>
      <w:r w:rsidRPr="00BB2A7B">
        <w:rPr>
          <w:rStyle w:val="StyleUnderline"/>
        </w:rPr>
        <w:t>Japan may argue that an agreement would secure their northern flank and provide the Japanese with greater opportunity to act in the South and East China Seas</w:t>
      </w:r>
      <w:r w:rsidRPr="005E0058">
        <w:rPr>
          <w:sz w:val="16"/>
        </w:rPr>
        <w:t xml:space="preserve">, </w:t>
      </w:r>
      <w:r w:rsidRPr="00BB2A7B">
        <w:rPr>
          <w:rStyle w:val="StyleUnderline"/>
        </w:rPr>
        <w:t>which would be of assistance to the Americans</w:t>
      </w:r>
      <w:r w:rsidRPr="005E0058">
        <w:rPr>
          <w:sz w:val="16"/>
        </w:rPr>
        <w:t xml:space="preserve">. The </w:t>
      </w:r>
      <w:r w:rsidRPr="00BB2A7B">
        <w:rPr>
          <w:rStyle w:val="StyleUnderline"/>
        </w:rPr>
        <w:t>Japanese could also remind the Americans that China has no desire to see a rapprochement between Japan and Russia, and would prefer to see divisions both between Russia and Japan</w:t>
      </w:r>
      <w:r w:rsidRPr="005E0058">
        <w:rPr>
          <w:sz w:val="16"/>
        </w:rPr>
        <w:t xml:space="preserve"> and between Japan and the US. Moreover, if the new administration does abandon the Trans-Pacific Partnership (TPP) </w:t>
      </w:r>
      <w:r w:rsidRPr="00BB2A7B">
        <w:rPr>
          <w:rStyle w:val="StyleUnderline"/>
        </w:rPr>
        <w:t>and if US-Russia relations warm under President Trump, cooperation between Russia and Japan would be easier to accomplish. That would include resolving the Kurile dispute and slowing the growing closeness between China and Russia.</w:t>
      </w:r>
    </w:p>
    <w:p w14:paraId="0E1AD46A" w14:textId="77777777" w:rsidR="00165ED3" w:rsidRPr="005E0058" w:rsidRDefault="00165ED3" w:rsidP="00165ED3"/>
    <w:p w14:paraId="6F295218" w14:textId="475A158A" w:rsidR="005C1089" w:rsidRDefault="005C1089" w:rsidP="005C1089">
      <w:pPr>
        <w:pStyle w:val="Heading1"/>
      </w:pPr>
      <w:r>
        <w:lastRenderedPageBreak/>
        <w:t>North Korea</w:t>
      </w:r>
    </w:p>
    <w:p w14:paraId="28B35469" w14:textId="6BF29FBD" w:rsidR="00D72A70" w:rsidRDefault="00DE270C" w:rsidP="00D72A70">
      <w:pPr>
        <w:pStyle w:val="Heading2"/>
      </w:pPr>
      <w:r>
        <w:lastRenderedPageBreak/>
        <w:t>Revisionist</w:t>
      </w:r>
    </w:p>
    <w:p w14:paraId="2673EFB7" w14:textId="77777777" w:rsidR="00D72A70" w:rsidRPr="00D72A70" w:rsidRDefault="00D72A70" w:rsidP="00D72A70">
      <w:pPr>
        <w:pStyle w:val="Heading3"/>
      </w:pPr>
      <w:r>
        <w:lastRenderedPageBreak/>
        <w:t>Revisionist</w:t>
      </w:r>
    </w:p>
    <w:p w14:paraId="48BFFCB2" w14:textId="77777777" w:rsidR="00D72A70" w:rsidRPr="00EE4973" w:rsidRDefault="00D72A70" w:rsidP="00D72A70">
      <w:pPr>
        <w:pStyle w:val="Heading4"/>
      </w:pPr>
      <w:r>
        <w:t xml:space="preserve">North Korea is using its nuclear program as a </w:t>
      </w:r>
      <w:r w:rsidRPr="00A477D1">
        <w:rPr>
          <w:u w:val="single"/>
        </w:rPr>
        <w:t>stepping stone</w:t>
      </w:r>
      <w:r>
        <w:t xml:space="preserve"> to </w:t>
      </w:r>
      <w:r w:rsidRPr="00EE4973">
        <w:rPr>
          <w:u w:val="single"/>
        </w:rPr>
        <w:t>revise</w:t>
      </w:r>
      <w:r>
        <w:t xml:space="preserve"> the international order.</w:t>
      </w:r>
    </w:p>
    <w:p w14:paraId="084E21DE" w14:textId="77777777" w:rsidR="00D72A70" w:rsidRPr="00EE4973" w:rsidRDefault="00D72A70" w:rsidP="00D72A70">
      <w:r w:rsidRPr="00EE4973">
        <w:rPr>
          <w:rStyle w:val="Style13ptBold"/>
        </w:rPr>
        <w:t>Bell ’18</w:t>
      </w:r>
      <w:r>
        <w:t xml:space="preserve"> </w:t>
      </w:r>
      <w:r w:rsidRPr="00EE4973">
        <w:t>(</w:t>
      </w:r>
      <w:r>
        <w:t>Matthew</w:t>
      </w:r>
      <w:r w:rsidRPr="00EE4973">
        <w:t xml:space="preserve">; </w:t>
      </w:r>
      <w:r>
        <w:t>reporter for PRI</w:t>
      </w:r>
      <w:r w:rsidRPr="00EE4973">
        <w:t>; 1-9-2018; "What do the North Koreans want?"; Public Radio International; https://www.pri.org/stories/2018-01-09/what-do-north-koreans-want; Accessed 7-18-2019; Camp-AH)</w:t>
      </w:r>
    </w:p>
    <w:p w14:paraId="3875F606" w14:textId="77777777" w:rsidR="00D72A70" w:rsidRPr="00D72A70" w:rsidRDefault="00D72A70" w:rsidP="00D72A70">
      <w:pPr>
        <w:rPr>
          <w:rStyle w:val="Style13ptBold"/>
          <w:b w:val="0"/>
          <w:sz w:val="16"/>
        </w:rPr>
      </w:pPr>
      <w:r w:rsidRPr="00D72A70">
        <w:rPr>
          <w:sz w:val="16"/>
        </w:rPr>
        <w:t xml:space="preserve">Some </w:t>
      </w:r>
      <w:r w:rsidRPr="00357925">
        <w:rPr>
          <w:b/>
          <w:bCs/>
          <w:u w:val="single"/>
        </w:rPr>
        <w:t>experts</w:t>
      </w:r>
      <w:r w:rsidRPr="00A477D1">
        <w:rPr>
          <w:u w:val="single"/>
        </w:rPr>
        <w:t xml:space="preserve"> say Kim</w:t>
      </w:r>
      <w:r w:rsidRPr="00D72A70">
        <w:rPr>
          <w:sz w:val="16"/>
        </w:rPr>
        <w:t xml:space="preserve"> Jong-un </w:t>
      </w:r>
      <w:r w:rsidRPr="00A477D1">
        <w:rPr>
          <w:u w:val="single"/>
        </w:rPr>
        <w:t xml:space="preserve">is feeling </w:t>
      </w:r>
      <w:r w:rsidRPr="00357925">
        <w:rPr>
          <w:b/>
          <w:bCs/>
          <w:u w:val="single"/>
        </w:rPr>
        <w:t>emboldened</w:t>
      </w:r>
      <w:r w:rsidRPr="00A477D1">
        <w:rPr>
          <w:u w:val="single"/>
        </w:rPr>
        <w:t xml:space="preserve"> by</w:t>
      </w:r>
      <w:r w:rsidRPr="00D72A70">
        <w:rPr>
          <w:sz w:val="16"/>
        </w:rPr>
        <w:t xml:space="preserve"> the rapid</w:t>
      </w:r>
      <w:r w:rsidRPr="00A477D1">
        <w:rPr>
          <w:u w:val="single"/>
        </w:rPr>
        <w:t xml:space="preserve"> </w:t>
      </w:r>
      <w:r w:rsidRPr="00357925">
        <w:rPr>
          <w:b/>
          <w:bCs/>
          <w:u w:val="single"/>
        </w:rPr>
        <w:t>progress</w:t>
      </w:r>
      <w:r w:rsidRPr="00A477D1">
        <w:rPr>
          <w:u w:val="single"/>
        </w:rPr>
        <w:t xml:space="preserve"> with his nuclear weapons program</w:t>
      </w:r>
      <w:r w:rsidRPr="00D72A70">
        <w:rPr>
          <w:sz w:val="16"/>
        </w:rPr>
        <w:t xml:space="preserve"> in recent months, </w:t>
      </w:r>
      <w:r w:rsidRPr="00A477D1">
        <w:rPr>
          <w:u w:val="single"/>
        </w:rPr>
        <w:t>and that Kim’s</w:t>
      </w:r>
      <w:r w:rsidRPr="00D72A70">
        <w:rPr>
          <w:sz w:val="16"/>
        </w:rPr>
        <w:t xml:space="preserve"> real </w:t>
      </w:r>
      <w:r w:rsidRPr="00A477D1">
        <w:rPr>
          <w:u w:val="single"/>
        </w:rPr>
        <w:t>aim is to use</w:t>
      </w:r>
      <w:r w:rsidRPr="00D72A70">
        <w:rPr>
          <w:sz w:val="16"/>
        </w:rPr>
        <w:t xml:space="preserve"> this </w:t>
      </w:r>
      <w:r w:rsidRPr="00A477D1">
        <w:rPr>
          <w:u w:val="single"/>
        </w:rPr>
        <w:t xml:space="preserve">opening with Seoul to </w:t>
      </w:r>
      <w:r w:rsidRPr="00357925">
        <w:rPr>
          <w:b/>
          <w:bCs/>
          <w:u w:val="single"/>
        </w:rPr>
        <w:t>drive a wedge</w:t>
      </w:r>
      <w:r w:rsidRPr="00A477D1">
        <w:rPr>
          <w:u w:val="single"/>
        </w:rPr>
        <w:t xml:space="preserve"> between South Korea and</w:t>
      </w:r>
      <w:r w:rsidRPr="00D72A70">
        <w:rPr>
          <w:sz w:val="16"/>
        </w:rPr>
        <w:t xml:space="preserve"> its </w:t>
      </w:r>
      <w:r w:rsidRPr="00A477D1">
        <w:rPr>
          <w:u w:val="single"/>
        </w:rPr>
        <w:t>American allies.</w:t>
      </w:r>
      <w:r w:rsidRPr="00D72A70">
        <w:rPr>
          <w:sz w:val="16"/>
        </w:rPr>
        <w:t xml:space="preserve"> Bottom line, </w:t>
      </w:r>
      <w:r w:rsidRPr="00A477D1">
        <w:rPr>
          <w:u w:val="single"/>
        </w:rPr>
        <w:t xml:space="preserve">the US </w:t>
      </w:r>
      <w:r w:rsidRPr="00357925">
        <w:rPr>
          <w:b/>
          <w:bCs/>
          <w:u w:val="single"/>
        </w:rPr>
        <w:t>intelligence community</w:t>
      </w:r>
      <w:r w:rsidRPr="00A477D1">
        <w:rPr>
          <w:u w:val="single"/>
        </w:rPr>
        <w:t xml:space="preserve"> says</w:t>
      </w:r>
      <w:r w:rsidRPr="00D72A70">
        <w:rPr>
          <w:sz w:val="16"/>
        </w:rPr>
        <w:t xml:space="preserve"> </w:t>
      </w:r>
      <w:r w:rsidRPr="00A477D1">
        <w:rPr>
          <w:u w:val="single"/>
        </w:rPr>
        <w:t>Kim wants two things</w:t>
      </w:r>
      <w:r w:rsidRPr="00D72A70">
        <w:rPr>
          <w:sz w:val="16"/>
        </w:rPr>
        <w:t xml:space="preserve">. </w:t>
      </w:r>
      <w:r w:rsidRPr="00A477D1">
        <w:rPr>
          <w:u w:val="single"/>
        </w:rPr>
        <w:t>He wants to hold on to</w:t>
      </w:r>
      <w:r w:rsidRPr="00D72A70">
        <w:rPr>
          <w:sz w:val="16"/>
        </w:rPr>
        <w:t xml:space="preserve"> his </w:t>
      </w:r>
      <w:r w:rsidRPr="00357925">
        <w:rPr>
          <w:b/>
          <w:bCs/>
          <w:u w:val="single"/>
        </w:rPr>
        <w:t>nuclear weapons</w:t>
      </w:r>
      <w:r w:rsidRPr="00A477D1">
        <w:rPr>
          <w:u w:val="single"/>
        </w:rPr>
        <w:t xml:space="preserve"> </w:t>
      </w:r>
      <w:r w:rsidRPr="00D72A70">
        <w:rPr>
          <w:sz w:val="16"/>
        </w:rPr>
        <w:t xml:space="preserve">program. </w:t>
      </w:r>
      <w:r w:rsidRPr="00A477D1">
        <w:rPr>
          <w:u w:val="single"/>
        </w:rPr>
        <w:t>And he wants</w:t>
      </w:r>
      <w:r w:rsidRPr="00D72A70">
        <w:rPr>
          <w:sz w:val="16"/>
        </w:rPr>
        <w:t xml:space="preserve"> to stay in </w:t>
      </w:r>
      <w:r w:rsidRPr="00357925">
        <w:rPr>
          <w:b/>
          <w:bCs/>
          <w:u w:val="single"/>
        </w:rPr>
        <w:t>power</w:t>
      </w:r>
      <w:r w:rsidRPr="00D72A70">
        <w:rPr>
          <w:sz w:val="16"/>
        </w:rPr>
        <w:t>. “Looking for the simplest explanation is probably the best one,” says William Tobey, who served as a US negotiator in multiparty talks held during the George W. Bush administration. “</w:t>
      </w:r>
      <w:r w:rsidRPr="00A477D1">
        <w:rPr>
          <w:u w:val="single"/>
        </w:rPr>
        <w:t>If you look at what the [Kim</w:t>
      </w:r>
      <w:r w:rsidRPr="00D72A70">
        <w:rPr>
          <w:sz w:val="16"/>
        </w:rPr>
        <w:t xml:space="preserve"> Jong-un] </w:t>
      </w:r>
      <w:r w:rsidRPr="00A477D1">
        <w:rPr>
          <w:u w:val="single"/>
        </w:rPr>
        <w:t>regime values, it has always valued its hold on power.”</w:t>
      </w:r>
      <w:r>
        <w:rPr>
          <w:u w:val="single"/>
        </w:rPr>
        <w:t xml:space="preserve"> </w:t>
      </w:r>
      <w:r w:rsidRPr="00D72A70">
        <w:rPr>
          <w:sz w:val="16"/>
        </w:rPr>
        <w:t>But</w:t>
      </w:r>
      <w:r w:rsidRPr="00A477D1">
        <w:rPr>
          <w:u w:val="single"/>
        </w:rPr>
        <w:t xml:space="preserve"> Tobey says Kim might be </w:t>
      </w:r>
      <w:r w:rsidRPr="00A477D1">
        <w:rPr>
          <w:b/>
          <w:bCs/>
          <w:u w:val="single"/>
        </w:rPr>
        <w:t>seeking more</w:t>
      </w:r>
      <w:r w:rsidRPr="00A477D1">
        <w:rPr>
          <w:u w:val="single"/>
        </w:rPr>
        <w:t xml:space="preserve"> than just </w:t>
      </w:r>
      <w:r w:rsidRPr="00A477D1">
        <w:rPr>
          <w:b/>
          <w:bCs/>
          <w:u w:val="single"/>
        </w:rPr>
        <w:t>regime survival</w:t>
      </w:r>
      <w:r w:rsidRPr="00A477D1">
        <w:rPr>
          <w:u w:val="single"/>
        </w:rPr>
        <w:t>.</w:t>
      </w:r>
      <w:r>
        <w:rPr>
          <w:u w:val="single"/>
        </w:rPr>
        <w:t xml:space="preserve"> </w:t>
      </w:r>
      <w:r w:rsidRPr="00A477D1">
        <w:rPr>
          <w:u w:val="single"/>
        </w:rPr>
        <w:t>“It’s</w:t>
      </w:r>
      <w:r w:rsidRPr="00D72A70">
        <w:rPr>
          <w:sz w:val="16"/>
        </w:rPr>
        <w:t xml:space="preserve"> also </w:t>
      </w:r>
      <w:r w:rsidRPr="00A477D1">
        <w:rPr>
          <w:b/>
          <w:bCs/>
          <w:u w:val="single"/>
        </w:rPr>
        <w:t>clear</w:t>
      </w:r>
      <w:r w:rsidRPr="00D72A70">
        <w:rPr>
          <w:sz w:val="16"/>
        </w:rPr>
        <w:t xml:space="preserve"> that </w:t>
      </w:r>
      <w:r w:rsidRPr="00A477D1">
        <w:rPr>
          <w:u w:val="single"/>
        </w:rPr>
        <w:t xml:space="preserve">they are a </w:t>
      </w:r>
      <w:r w:rsidRPr="00A477D1">
        <w:rPr>
          <w:b/>
          <w:bCs/>
          <w:u w:val="single"/>
        </w:rPr>
        <w:t>revisionist regime,”</w:t>
      </w:r>
      <w:r w:rsidRPr="00D72A70">
        <w:rPr>
          <w:sz w:val="16"/>
        </w:rPr>
        <w:t xml:space="preserve"> Tobey says. “</w:t>
      </w:r>
      <w:r w:rsidRPr="00A477D1">
        <w:rPr>
          <w:u w:val="single"/>
        </w:rPr>
        <w:t xml:space="preserve">They are </w:t>
      </w:r>
      <w:r w:rsidRPr="00A477D1">
        <w:rPr>
          <w:b/>
          <w:bCs/>
          <w:u w:val="single"/>
        </w:rPr>
        <w:t>not a status quo power</w:t>
      </w:r>
      <w:r w:rsidRPr="00A477D1">
        <w:rPr>
          <w:u w:val="single"/>
        </w:rPr>
        <w:t>.</w:t>
      </w:r>
      <w:r w:rsidRPr="00D72A70">
        <w:rPr>
          <w:sz w:val="16"/>
        </w:rPr>
        <w:t xml:space="preserve"> </w:t>
      </w:r>
      <w:r w:rsidRPr="00A477D1">
        <w:rPr>
          <w:u w:val="single"/>
        </w:rPr>
        <w:t xml:space="preserve">They are </w:t>
      </w:r>
      <w:r w:rsidRPr="00A477D1">
        <w:rPr>
          <w:b/>
          <w:bCs/>
          <w:u w:val="single"/>
        </w:rPr>
        <w:t>not happy</w:t>
      </w:r>
      <w:r w:rsidRPr="00A477D1">
        <w:rPr>
          <w:u w:val="single"/>
        </w:rPr>
        <w:t xml:space="preserve"> with the way the world is </w:t>
      </w:r>
      <w:r w:rsidRPr="00A477D1">
        <w:rPr>
          <w:b/>
          <w:bCs/>
          <w:u w:val="single"/>
        </w:rPr>
        <w:t>situated</w:t>
      </w:r>
      <w:r w:rsidRPr="00A477D1">
        <w:rPr>
          <w:u w:val="single"/>
        </w:rPr>
        <w:t xml:space="preserve"> </w:t>
      </w:r>
      <w:r w:rsidRPr="00D72A70">
        <w:rPr>
          <w:sz w:val="16"/>
        </w:rPr>
        <w:t>at this point.”</w:t>
      </w:r>
      <w:r>
        <w:rPr>
          <w:u w:val="single"/>
        </w:rPr>
        <w:t xml:space="preserve"> </w:t>
      </w:r>
      <w:r w:rsidRPr="00A477D1">
        <w:rPr>
          <w:u w:val="single"/>
        </w:rPr>
        <w:t xml:space="preserve">Up until recently, North Korea has been stuck with a </w:t>
      </w:r>
      <w:r w:rsidRPr="00357925">
        <w:rPr>
          <w:b/>
          <w:bCs/>
          <w:u w:val="single"/>
        </w:rPr>
        <w:t>bleak reality</w:t>
      </w:r>
      <w:r w:rsidRPr="00A477D1">
        <w:rPr>
          <w:u w:val="single"/>
        </w:rPr>
        <w:t xml:space="preserve">. </w:t>
      </w:r>
      <w:r w:rsidRPr="00D72A70">
        <w:rPr>
          <w:sz w:val="16"/>
        </w:rPr>
        <w:t xml:space="preserve">The Democratic People's Republic of Korea — </w:t>
      </w:r>
      <w:r w:rsidRPr="00A477D1">
        <w:rPr>
          <w:u w:val="single"/>
        </w:rPr>
        <w:t>the country’s official name</w:t>
      </w:r>
      <w:r w:rsidRPr="00D72A70">
        <w:rPr>
          <w:sz w:val="16"/>
        </w:rPr>
        <w:t xml:space="preserve"> — </w:t>
      </w:r>
      <w:r w:rsidRPr="00A477D1">
        <w:rPr>
          <w:u w:val="single"/>
        </w:rPr>
        <w:t>is</w:t>
      </w:r>
      <w:r w:rsidRPr="00D72A70">
        <w:rPr>
          <w:sz w:val="16"/>
        </w:rPr>
        <w:t xml:space="preserve"> </w:t>
      </w:r>
      <w:r w:rsidRPr="00357925">
        <w:rPr>
          <w:b/>
          <w:bCs/>
          <w:u w:val="single"/>
        </w:rPr>
        <w:t>economically and militarily weak</w:t>
      </w:r>
      <w:r w:rsidRPr="00A477D1">
        <w:rPr>
          <w:u w:val="single"/>
        </w:rPr>
        <w:t xml:space="preserve"> compared to</w:t>
      </w:r>
      <w:r w:rsidRPr="00D72A70">
        <w:rPr>
          <w:sz w:val="16"/>
        </w:rPr>
        <w:t xml:space="preserve"> its most </w:t>
      </w:r>
      <w:r w:rsidRPr="00357925">
        <w:rPr>
          <w:b/>
          <w:bCs/>
          <w:u w:val="single"/>
        </w:rPr>
        <w:t>important adversaries</w:t>
      </w:r>
      <w:r w:rsidRPr="00A477D1">
        <w:rPr>
          <w:u w:val="single"/>
        </w:rPr>
        <w:t>.</w:t>
      </w:r>
      <w:r>
        <w:rPr>
          <w:u w:val="single"/>
        </w:rPr>
        <w:t xml:space="preserve"> </w:t>
      </w:r>
      <w:r w:rsidRPr="00D72A70">
        <w:rPr>
          <w:sz w:val="16"/>
        </w:rPr>
        <w:t xml:space="preserve">“But </w:t>
      </w:r>
      <w:r w:rsidRPr="00A477D1">
        <w:rPr>
          <w:u w:val="single"/>
        </w:rPr>
        <w:t>with nuclear weapons, it is possible</w:t>
      </w:r>
      <w:r w:rsidRPr="00D72A70">
        <w:rPr>
          <w:sz w:val="16"/>
        </w:rPr>
        <w:t xml:space="preserve"> that </w:t>
      </w:r>
      <w:r w:rsidRPr="00A477D1">
        <w:rPr>
          <w:u w:val="single"/>
        </w:rPr>
        <w:t>they</w:t>
      </w:r>
      <w:r w:rsidRPr="00D72A70">
        <w:rPr>
          <w:sz w:val="16"/>
        </w:rPr>
        <w:t xml:space="preserve"> will </w:t>
      </w:r>
      <w:r w:rsidRPr="00A477D1">
        <w:rPr>
          <w:u w:val="single"/>
        </w:rPr>
        <w:t>feel</w:t>
      </w:r>
      <w:r w:rsidRPr="00D72A70">
        <w:rPr>
          <w:sz w:val="16"/>
        </w:rPr>
        <w:t xml:space="preserve"> that </w:t>
      </w:r>
      <w:r w:rsidRPr="00A477D1">
        <w:rPr>
          <w:u w:val="single"/>
        </w:rPr>
        <w:t>they have more space to oppose the current state of affairs,</w:t>
      </w:r>
      <w:r w:rsidRPr="00D72A70">
        <w:rPr>
          <w:sz w:val="16"/>
        </w:rPr>
        <w:t xml:space="preserve">” Tobey says. </w:t>
      </w:r>
      <w:r w:rsidRPr="00A477D1">
        <w:rPr>
          <w:u w:val="single"/>
        </w:rPr>
        <w:t xml:space="preserve">It is </w:t>
      </w:r>
      <w:r w:rsidRPr="00357925">
        <w:rPr>
          <w:b/>
          <w:bCs/>
          <w:u w:val="single"/>
        </w:rPr>
        <w:t>tough to know</w:t>
      </w:r>
      <w:r w:rsidRPr="00A477D1">
        <w:rPr>
          <w:u w:val="single"/>
        </w:rPr>
        <w:t xml:space="preserve"> what</w:t>
      </w:r>
      <w:r w:rsidRPr="00D72A70">
        <w:rPr>
          <w:sz w:val="16"/>
        </w:rPr>
        <w:t xml:space="preserve"> exactly </w:t>
      </w:r>
      <w:r w:rsidRPr="00A477D1">
        <w:rPr>
          <w:u w:val="single"/>
        </w:rPr>
        <w:t>North Korea plans to do when it achieves</w:t>
      </w:r>
      <w:r w:rsidRPr="00D72A70">
        <w:rPr>
          <w:sz w:val="16"/>
        </w:rPr>
        <w:t xml:space="preserve"> its ultimate goals with respect to </w:t>
      </w:r>
      <w:r w:rsidRPr="00357925">
        <w:rPr>
          <w:b/>
          <w:bCs/>
          <w:u w:val="single"/>
        </w:rPr>
        <w:t>nuclear weaponry</w:t>
      </w:r>
      <w:r w:rsidRPr="00D72A70">
        <w:rPr>
          <w:sz w:val="16"/>
        </w:rPr>
        <w:t xml:space="preserve">. But </w:t>
      </w:r>
      <w:r w:rsidRPr="00A477D1">
        <w:rPr>
          <w:u w:val="single"/>
        </w:rPr>
        <w:t xml:space="preserve">Tobey says the regime’s </w:t>
      </w:r>
      <w:r w:rsidRPr="00357925">
        <w:rPr>
          <w:b/>
          <w:bCs/>
          <w:u w:val="single"/>
        </w:rPr>
        <w:t>track record is worrisome</w:t>
      </w:r>
      <w:r w:rsidRPr="00D72A70">
        <w:rPr>
          <w:sz w:val="16"/>
        </w:rPr>
        <w:t xml:space="preserve">, to say the least. “We know that </w:t>
      </w:r>
      <w:r w:rsidRPr="00A477D1">
        <w:rPr>
          <w:u w:val="single"/>
        </w:rPr>
        <w:t xml:space="preserve">they have committed </w:t>
      </w:r>
      <w:r w:rsidRPr="00357925">
        <w:rPr>
          <w:b/>
          <w:bCs/>
          <w:u w:val="single"/>
        </w:rPr>
        <w:t>violent acts</w:t>
      </w:r>
      <w:r w:rsidRPr="00A477D1">
        <w:rPr>
          <w:u w:val="single"/>
        </w:rPr>
        <w:t xml:space="preserve"> throughout their history,</w:t>
      </w:r>
      <w:r w:rsidRPr="00D72A70">
        <w:rPr>
          <w:sz w:val="16"/>
        </w:rPr>
        <w:t>” Tobey says. “</w:t>
      </w:r>
      <w:r w:rsidRPr="00A477D1">
        <w:rPr>
          <w:u w:val="single"/>
        </w:rPr>
        <w:t xml:space="preserve">They have </w:t>
      </w:r>
      <w:r w:rsidRPr="00357925">
        <w:rPr>
          <w:b/>
          <w:bCs/>
          <w:u w:val="single"/>
        </w:rPr>
        <w:t>shot down aircraft</w:t>
      </w:r>
      <w:r w:rsidRPr="00A477D1">
        <w:rPr>
          <w:u w:val="single"/>
        </w:rPr>
        <w:t>, seized American ships, bombed</w:t>
      </w:r>
      <w:r w:rsidRPr="00D72A70">
        <w:rPr>
          <w:sz w:val="16"/>
        </w:rPr>
        <w:t xml:space="preserve"> the </w:t>
      </w:r>
      <w:r w:rsidRPr="00A477D1">
        <w:rPr>
          <w:u w:val="single"/>
        </w:rPr>
        <w:t>South Korean cabinet, bombed South Korean</w:t>
      </w:r>
      <w:r w:rsidRPr="00D72A70">
        <w:rPr>
          <w:sz w:val="16"/>
        </w:rPr>
        <w:t xml:space="preserve"> </w:t>
      </w:r>
      <w:r w:rsidRPr="00A477D1">
        <w:rPr>
          <w:u w:val="single"/>
        </w:rPr>
        <w:t xml:space="preserve">airliners [and] sent a </w:t>
      </w:r>
      <w:r w:rsidRPr="00357925">
        <w:rPr>
          <w:b/>
          <w:bCs/>
          <w:u w:val="single"/>
        </w:rPr>
        <w:t>terrorist attack</w:t>
      </w:r>
      <w:r w:rsidRPr="00A477D1">
        <w:rPr>
          <w:u w:val="single"/>
        </w:rPr>
        <w:t xml:space="preserve"> against the</w:t>
      </w:r>
      <w:r w:rsidRPr="00D72A70">
        <w:rPr>
          <w:sz w:val="16"/>
        </w:rPr>
        <w:t xml:space="preserve"> </w:t>
      </w:r>
      <w:r w:rsidRPr="00A477D1">
        <w:rPr>
          <w:u w:val="single"/>
        </w:rPr>
        <w:t>Blue House</w:t>
      </w:r>
      <w:r w:rsidRPr="00D72A70">
        <w:rPr>
          <w:sz w:val="16"/>
        </w:rPr>
        <w:t xml:space="preserve">, killing the wife of the president of South Korea.” </w:t>
      </w:r>
    </w:p>
    <w:p w14:paraId="206C1CBF" w14:textId="77777777" w:rsidR="00D72A70" w:rsidRPr="002A12A5" w:rsidRDefault="00D72A70" w:rsidP="00D72A70">
      <w:pPr>
        <w:pStyle w:val="Heading4"/>
        <w:rPr>
          <w:rStyle w:val="Style13ptBold"/>
          <w:b/>
          <w:bCs w:val="0"/>
        </w:rPr>
      </w:pPr>
      <w:r w:rsidRPr="002A12A5">
        <w:rPr>
          <w:rStyle w:val="Style13ptBold"/>
          <w:b/>
        </w:rPr>
        <w:t xml:space="preserve">Kim’s nuclear regime indicates a revisionist approach to the international order. </w:t>
      </w:r>
    </w:p>
    <w:p w14:paraId="6E9799AF" w14:textId="77777777" w:rsidR="00D72A70" w:rsidRDefault="00D72A70" w:rsidP="00D72A70">
      <w:r w:rsidRPr="002A12A5">
        <w:rPr>
          <w:rStyle w:val="Style13ptBold"/>
        </w:rPr>
        <w:t>Kim et al ’17</w:t>
      </w:r>
      <w:r>
        <w:t xml:space="preserve"> </w:t>
      </w:r>
      <w:r w:rsidRPr="002A12A5">
        <w:t>(</w:t>
      </w:r>
      <w:r>
        <w:t>Sung</w:t>
      </w:r>
      <w:r w:rsidRPr="002A12A5">
        <w:t xml:space="preserve">; </w:t>
      </w:r>
      <w:r>
        <w:t>member of the Georgetown University Press</w:t>
      </w:r>
      <w:r w:rsidRPr="002A12A5">
        <w:t>; 201</w:t>
      </w:r>
      <w:r>
        <w:t>7</w:t>
      </w:r>
      <w:r w:rsidRPr="002A12A5">
        <w:t xml:space="preserve">; "NORTH KOREA AND NUCLEAR WEAPONS: Entering the New Era of Deterrence"; </w:t>
      </w:r>
      <w:r>
        <w:t>Georgetown University Press</w:t>
      </w:r>
      <w:r w:rsidRPr="002A12A5">
        <w:t xml:space="preserve">; https://pacificaffairs.ubc.ca/book-reviews/north-korea-and-nuclear-weapons-entering-the-new-era-of-deterrence-edited-by-sung-chull-kim-and-michael-d-cohen/; Accessed 7-18-2019; </w:t>
      </w:r>
      <w:r>
        <w:t>Camp-</w:t>
      </w:r>
      <w:r w:rsidRPr="002A12A5">
        <w:t>AH)</w:t>
      </w:r>
      <w:r>
        <w:t xml:space="preserve"> </w:t>
      </w:r>
    </w:p>
    <w:p w14:paraId="48EFC7A8" w14:textId="77777777" w:rsidR="00D72A70" w:rsidRPr="00D72A70" w:rsidRDefault="00D72A70" w:rsidP="00D72A70">
      <w:pPr>
        <w:rPr>
          <w:sz w:val="16"/>
        </w:rPr>
      </w:pPr>
      <w:r w:rsidRPr="002A12A5">
        <w:rPr>
          <w:u w:val="single"/>
        </w:rPr>
        <w:t xml:space="preserve">There could not be a </w:t>
      </w:r>
      <w:r w:rsidRPr="002A12A5">
        <w:rPr>
          <w:b/>
          <w:bCs/>
          <w:u w:val="single"/>
        </w:rPr>
        <w:t>more timely</w:t>
      </w:r>
      <w:r w:rsidRPr="00D72A70">
        <w:rPr>
          <w:sz w:val="16"/>
        </w:rPr>
        <w:t xml:space="preserve"> and in-depth </w:t>
      </w:r>
      <w:r w:rsidRPr="002A12A5">
        <w:rPr>
          <w:u w:val="single"/>
        </w:rPr>
        <w:t>study of North Korea’s nuclear weapons</w:t>
      </w:r>
      <w:r w:rsidRPr="00D72A70">
        <w:rPr>
          <w:sz w:val="16"/>
        </w:rPr>
        <w:t xml:space="preserve">, and it required a collective of scholars to analyze the issue from different angles for this collection, edited by Sung Chull Kim and Michael Cohen, who are also contributors to the volume. </w:t>
      </w:r>
      <w:r w:rsidRPr="002A12A5">
        <w:rPr>
          <w:u w:val="single"/>
        </w:rPr>
        <w:t xml:space="preserve">To </w:t>
      </w:r>
      <w:r w:rsidRPr="002A12A5">
        <w:rPr>
          <w:b/>
          <w:bCs/>
          <w:u w:val="single"/>
        </w:rPr>
        <w:t>outline a path</w:t>
      </w:r>
      <w:r w:rsidRPr="002A12A5">
        <w:rPr>
          <w:u w:val="single"/>
        </w:rPr>
        <w:t xml:space="preserve"> toward </w:t>
      </w:r>
      <w:r w:rsidRPr="00D72A70">
        <w:rPr>
          <w:sz w:val="16"/>
        </w:rPr>
        <w:t xml:space="preserve">the </w:t>
      </w:r>
      <w:r w:rsidRPr="002A12A5">
        <w:rPr>
          <w:u w:val="single"/>
        </w:rPr>
        <w:t xml:space="preserve">denuclearization of North Korea, we must understand the </w:t>
      </w:r>
      <w:r w:rsidRPr="002A12A5">
        <w:rPr>
          <w:b/>
          <w:bCs/>
          <w:u w:val="single"/>
        </w:rPr>
        <w:t>genesis</w:t>
      </w:r>
      <w:r w:rsidRPr="00D72A70">
        <w:rPr>
          <w:sz w:val="16"/>
        </w:rPr>
        <w:t xml:space="preserve"> and character </w:t>
      </w:r>
      <w:r w:rsidRPr="002A12A5">
        <w:rPr>
          <w:u w:val="single"/>
        </w:rPr>
        <w:t xml:space="preserve">of nuclearization. </w:t>
      </w:r>
      <w:r w:rsidRPr="00D72A70">
        <w:rPr>
          <w:sz w:val="16"/>
        </w:rPr>
        <w:t xml:space="preserve">In chapter 1, Patrick </w:t>
      </w:r>
      <w:r w:rsidRPr="002A12A5">
        <w:rPr>
          <w:u w:val="single"/>
        </w:rPr>
        <w:t>Morgan argues</w:t>
      </w:r>
      <w:r w:rsidRPr="00D72A70">
        <w:rPr>
          <w:sz w:val="16"/>
        </w:rPr>
        <w:t xml:space="preserve"> that </w:t>
      </w:r>
      <w:r w:rsidRPr="002A12A5">
        <w:rPr>
          <w:u w:val="single"/>
        </w:rPr>
        <w:t xml:space="preserve">North Korea’s </w:t>
      </w:r>
      <w:r w:rsidRPr="002A12A5">
        <w:rPr>
          <w:b/>
          <w:bCs/>
          <w:u w:val="single"/>
        </w:rPr>
        <w:t>pursuit</w:t>
      </w:r>
      <w:r w:rsidRPr="002A12A5">
        <w:rPr>
          <w:u w:val="single"/>
        </w:rPr>
        <w:t xml:space="preserve"> of nuclear weapons is meant to </w:t>
      </w:r>
      <w:r w:rsidRPr="002A12A5">
        <w:rPr>
          <w:b/>
          <w:bCs/>
          <w:u w:val="single"/>
        </w:rPr>
        <w:t>replace</w:t>
      </w:r>
      <w:r w:rsidRPr="00D72A70">
        <w:rPr>
          <w:sz w:val="16"/>
        </w:rPr>
        <w:t xml:space="preserve"> the extended </w:t>
      </w:r>
      <w:r w:rsidRPr="002A12A5">
        <w:rPr>
          <w:u w:val="single"/>
        </w:rPr>
        <w:t xml:space="preserve">deterrence </w:t>
      </w:r>
      <w:r w:rsidRPr="002A12A5">
        <w:rPr>
          <w:b/>
          <w:bCs/>
          <w:u w:val="single"/>
        </w:rPr>
        <w:t>previously provided</w:t>
      </w:r>
      <w:r w:rsidRPr="002A12A5">
        <w:rPr>
          <w:u w:val="single"/>
        </w:rPr>
        <w:t xml:space="preserve"> by </w:t>
      </w:r>
      <w:r w:rsidRPr="00D72A70">
        <w:rPr>
          <w:sz w:val="16"/>
        </w:rPr>
        <w:t>its</w:t>
      </w:r>
      <w:r w:rsidRPr="002A12A5">
        <w:rPr>
          <w:u w:val="single"/>
        </w:rPr>
        <w:t xml:space="preserve"> allies</w:t>
      </w:r>
      <w:r w:rsidRPr="00D72A70">
        <w:rPr>
          <w:sz w:val="16"/>
        </w:rPr>
        <w:t xml:space="preserve">, though this deterrence has engendered serious sanctions against the regime. At the same time, </w:t>
      </w:r>
      <w:r w:rsidRPr="002A12A5">
        <w:rPr>
          <w:u w:val="single"/>
        </w:rPr>
        <w:t xml:space="preserve">the </w:t>
      </w:r>
      <w:r w:rsidRPr="002A12A5">
        <w:rPr>
          <w:b/>
          <w:bCs/>
          <w:u w:val="single"/>
        </w:rPr>
        <w:t>opposition</w:t>
      </w:r>
      <w:r w:rsidRPr="002A12A5">
        <w:rPr>
          <w:u w:val="single"/>
        </w:rPr>
        <w:t xml:space="preserve"> of </w:t>
      </w:r>
      <w:r w:rsidRPr="00D72A70">
        <w:rPr>
          <w:sz w:val="16"/>
        </w:rPr>
        <w:t xml:space="preserve">the </w:t>
      </w:r>
      <w:r w:rsidRPr="002A12A5">
        <w:rPr>
          <w:u w:val="single"/>
        </w:rPr>
        <w:t xml:space="preserve">ROK, US, and the international community has </w:t>
      </w:r>
      <w:r w:rsidRPr="002A12A5">
        <w:rPr>
          <w:b/>
          <w:bCs/>
          <w:u w:val="single"/>
        </w:rPr>
        <w:t>not prevented</w:t>
      </w:r>
      <w:r w:rsidRPr="002A12A5">
        <w:rPr>
          <w:u w:val="single"/>
        </w:rPr>
        <w:t xml:space="preserve"> North Korea from</w:t>
      </w:r>
      <w:r w:rsidRPr="00D72A70">
        <w:rPr>
          <w:sz w:val="16"/>
        </w:rPr>
        <w:t xml:space="preserve"> </w:t>
      </w:r>
      <w:r w:rsidRPr="002A12A5">
        <w:rPr>
          <w:u w:val="single"/>
        </w:rPr>
        <w:t>developing nuclear weapons</w:t>
      </w:r>
      <w:r w:rsidRPr="00D72A70">
        <w:rPr>
          <w:sz w:val="16"/>
        </w:rPr>
        <w:t xml:space="preserve"> (16, 21). Morgan concludes that </w:t>
      </w:r>
      <w:r w:rsidRPr="002A12A5">
        <w:rPr>
          <w:u w:val="single"/>
        </w:rPr>
        <w:t>North Korea’s nuclear problem</w:t>
      </w:r>
      <w:r w:rsidRPr="00D72A70">
        <w:rPr>
          <w:sz w:val="16"/>
        </w:rPr>
        <w:t xml:space="preserve"> and reunification </w:t>
      </w:r>
      <w:r w:rsidRPr="002A12A5">
        <w:rPr>
          <w:u w:val="single"/>
        </w:rPr>
        <w:t>are</w:t>
      </w:r>
      <w:r w:rsidRPr="00D72A70">
        <w:rPr>
          <w:sz w:val="16"/>
        </w:rPr>
        <w:t xml:space="preserve"> usually discussed separately, but “each is a </w:t>
      </w:r>
      <w:r w:rsidRPr="002A12A5">
        <w:rPr>
          <w:b/>
          <w:bCs/>
          <w:u w:val="single"/>
        </w:rPr>
        <w:t>central</w:t>
      </w:r>
      <w:r w:rsidRPr="002A12A5">
        <w:rPr>
          <w:u w:val="single"/>
        </w:rPr>
        <w:t xml:space="preserve"> </w:t>
      </w:r>
      <w:r w:rsidRPr="002A12A5">
        <w:rPr>
          <w:b/>
          <w:bCs/>
          <w:u w:val="single"/>
        </w:rPr>
        <w:t>component</w:t>
      </w:r>
      <w:r w:rsidRPr="002A12A5">
        <w:rPr>
          <w:u w:val="single"/>
        </w:rPr>
        <w:t xml:space="preserve"> of what is needed to resolve the other</w:t>
      </w:r>
      <w:r w:rsidRPr="00D72A70">
        <w:rPr>
          <w:sz w:val="16"/>
        </w:rPr>
        <w:t xml:space="preserve">” (28). Thus, unification is the best solution to the nuclear problem, but we do not know when, where, or how unification will begin to emerge (26). I might add, or if unification will occur at all. In chapter 2, Sung Chull </w:t>
      </w:r>
      <w:r w:rsidRPr="002A12A5">
        <w:rPr>
          <w:u w:val="single"/>
        </w:rPr>
        <w:t xml:space="preserve">Kim writes about North Korea’s </w:t>
      </w:r>
      <w:r w:rsidRPr="002A12A5">
        <w:rPr>
          <w:b/>
          <w:bCs/>
          <w:u w:val="single"/>
        </w:rPr>
        <w:t>nuclear doctrine</w:t>
      </w:r>
      <w:r w:rsidRPr="00D72A70">
        <w:rPr>
          <w:sz w:val="16"/>
        </w:rPr>
        <w:t xml:space="preserve"> (the term was first used by Pyongyang in 2003) </w:t>
      </w:r>
      <w:r w:rsidRPr="002A12A5">
        <w:rPr>
          <w:u w:val="single"/>
        </w:rPr>
        <w:t xml:space="preserve">and </w:t>
      </w:r>
      <w:r w:rsidRPr="002A12A5">
        <w:rPr>
          <w:b/>
          <w:bCs/>
          <w:u w:val="single"/>
        </w:rPr>
        <w:t>revisionist strategy</w:t>
      </w:r>
      <w:r w:rsidRPr="00D72A70">
        <w:rPr>
          <w:b/>
          <w:bCs/>
          <w:sz w:val="16"/>
        </w:rPr>
        <w:t>.</w:t>
      </w:r>
      <w:r w:rsidRPr="00D72A70">
        <w:rPr>
          <w:sz w:val="16"/>
        </w:rPr>
        <w:t xml:space="preserve"> Outlined by the Nuclear State Law of 2013, </w:t>
      </w:r>
      <w:r w:rsidRPr="002A12A5">
        <w:rPr>
          <w:u w:val="single"/>
        </w:rPr>
        <w:t xml:space="preserve">the nuclear doctrine </w:t>
      </w:r>
      <w:r w:rsidRPr="002A12A5">
        <w:rPr>
          <w:b/>
          <w:bCs/>
          <w:u w:val="single"/>
        </w:rPr>
        <w:t>presupposes</w:t>
      </w:r>
      <w:r w:rsidRPr="002A12A5">
        <w:rPr>
          <w:u w:val="single"/>
        </w:rPr>
        <w:t xml:space="preserve"> </w:t>
      </w:r>
      <w:r w:rsidRPr="00D72A70">
        <w:rPr>
          <w:sz w:val="16"/>
        </w:rPr>
        <w:t xml:space="preserve">assured </w:t>
      </w:r>
      <w:r w:rsidRPr="002A12A5">
        <w:rPr>
          <w:b/>
          <w:bCs/>
          <w:u w:val="single"/>
        </w:rPr>
        <w:t>retaliation</w:t>
      </w:r>
      <w:r w:rsidRPr="002A12A5">
        <w:rPr>
          <w:u w:val="single"/>
        </w:rPr>
        <w:t xml:space="preserve"> instead</w:t>
      </w:r>
      <w:r w:rsidRPr="00D72A70">
        <w:rPr>
          <w:sz w:val="16"/>
        </w:rPr>
        <w:t xml:space="preserve"> </w:t>
      </w:r>
      <w:r w:rsidRPr="002A12A5">
        <w:rPr>
          <w:u w:val="single"/>
        </w:rPr>
        <w:t xml:space="preserve">of </w:t>
      </w:r>
      <w:r w:rsidRPr="002A12A5">
        <w:rPr>
          <w:b/>
          <w:bCs/>
          <w:u w:val="single"/>
        </w:rPr>
        <w:t>first use</w:t>
      </w:r>
      <w:r w:rsidRPr="002A12A5">
        <w:rPr>
          <w:u w:val="single"/>
        </w:rPr>
        <w:t xml:space="preserve"> on non-nuclear states</w:t>
      </w:r>
      <w:r w:rsidRPr="00D72A70">
        <w:rPr>
          <w:sz w:val="16"/>
        </w:rPr>
        <w:t xml:space="preserve">, something </w:t>
      </w:r>
      <w:r w:rsidRPr="002A12A5">
        <w:rPr>
          <w:u w:val="single"/>
        </w:rPr>
        <w:t xml:space="preserve">designed to </w:t>
      </w:r>
      <w:r w:rsidRPr="002A12A5">
        <w:rPr>
          <w:b/>
          <w:bCs/>
          <w:u w:val="single"/>
        </w:rPr>
        <w:t>drive a wedge</w:t>
      </w:r>
      <w:r w:rsidRPr="002A12A5">
        <w:rPr>
          <w:u w:val="single"/>
        </w:rPr>
        <w:t xml:space="preserve"> between the US and its allies</w:t>
      </w:r>
      <w:r w:rsidRPr="00D72A70">
        <w:rPr>
          <w:sz w:val="16"/>
        </w:rPr>
        <w:t xml:space="preserve">. The doctrine evolved in 2016, when North Korea expressed its will to use nuclear weapons preemptively (35–36). </w:t>
      </w:r>
      <w:r w:rsidRPr="002A12A5">
        <w:rPr>
          <w:u w:val="single"/>
        </w:rPr>
        <w:t>Kim argues</w:t>
      </w:r>
      <w:r w:rsidRPr="00D72A70">
        <w:rPr>
          <w:sz w:val="16"/>
        </w:rPr>
        <w:t xml:space="preserve"> that </w:t>
      </w:r>
      <w:r w:rsidRPr="002A12A5">
        <w:rPr>
          <w:u w:val="single"/>
        </w:rPr>
        <w:t xml:space="preserve">North Korea’s fear of American </w:t>
      </w:r>
      <w:r w:rsidRPr="002A12A5">
        <w:rPr>
          <w:b/>
          <w:bCs/>
          <w:u w:val="single"/>
        </w:rPr>
        <w:t>preemptive strike</w:t>
      </w:r>
      <w:r w:rsidRPr="00D72A70">
        <w:rPr>
          <w:sz w:val="16"/>
        </w:rPr>
        <w:t xml:space="preserve">, formulated as “tailored deterrence” in 2006, </w:t>
      </w:r>
      <w:r w:rsidRPr="002A12A5">
        <w:rPr>
          <w:u w:val="single"/>
        </w:rPr>
        <w:t xml:space="preserve">was a </w:t>
      </w:r>
      <w:r w:rsidRPr="002A12A5">
        <w:rPr>
          <w:b/>
          <w:bCs/>
          <w:u w:val="single"/>
        </w:rPr>
        <w:t>contributing factor</w:t>
      </w:r>
      <w:r w:rsidRPr="002A12A5">
        <w:rPr>
          <w:u w:val="single"/>
        </w:rPr>
        <w:t xml:space="preserve"> to Pyongyang’s </w:t>
      </w:r>
      <w:r w:rsidRPr="002A12A5">
        <w:rPr>
          <w:u w:val="single"/>
        </w:rPr>
        <w:lastRenderedPageBreak/>
        <w:t>nuclear program</w:t>
      </w:r>
      <w:r w:rsidRPr="00D72A70">
        <w:rPr>
          <w:sz w:val="16"/>
        </w:rPr>
        <w:t xml:space="preserve"> and doctrine, </w:t>
      </w:r>
      <w:r w:rsidRPr="002A12A5">
        <w:rPr>
          <w:u w:val="single"/>
        </w:rPr>
        <w:t>even though they do not guarantee</w:t>
      </w:r>
      <w:r w:rsidRPr="00D72A70">
        <w:rPr>
          <w:sz w:val="16"/>
        </w:rPr>
        <w:t xml:space="preserve"> the </w:t>
      </w:r>
      <w:r w:rsidRPr="002A12A5">
        <w:rPr>
          <w:b/>
          <w:bCs/>
          <w:u w:val="single"/>
        </w:rPr>
        <w:t>security or survival</w:t>
      </w:r>
      <w:r w:rsidRPr="002A12A5">
        <w:rPr>
          <w:u w:val="single"/>
        </w:rPr>
        <w:t xml:space="preserve"> of the regime </w:t>
      </w:r>
      <w:r w:rsidRPr="00D72A70">
        <w:rPr>
          <w:sz w:val="16"/>
        </w:rPr>
        <w:t xml:space="preserve">(43, 46, 49). In chapter 3, Michael </w:t>
      </w:r>
      <w:r w:rsidRPr="002A12A5">
        <w:rPr>
          <w:u w:val="single"/>
        </w:rPr>
        <w:t>Cohen nоtes</w:t>
      </w:r>
      <w:r w:rsidRPr="00D72A70">
        <w:rPr>
          <w:sz w:val="16"/>
        </w:rPr>
        <w:t xml:space="preserve"> that </w:t>
      </w:r>
      <w:r w:rsidRPr="002A12A5">
        <w:rPr>
          <w:u w:val="single"/>
        </w:rPr>
        <w:t xml:space="preserve">North Korea has </w:t>
      </w:r>
      <w:r w:rsidRPr="00D72A70">
        <w:rPr>
          <w:sz w:val="16"/>
        </w:rPr>
        <w:t xml:space="preserve">unsuccessfully </w:t>
      </w:r>
      <w:r w:rsidRPr="002A12A5">
        <w:rPr>
          <w:u w:val="single"/>
        </w:rPr>
        <w:t xml:space="preserve">used its </w:t>
      </w:r>
      <w:r w:rsidRPr="002A12A5">
        <w:rPr>
          <w:b/>
          <w:bCs/>
          <w:u w:val="single"/>
        </w:rPr>
        <w:t>nuclear and missile programs</w:t>
      </w:r>
      <w:r w:rsidRPr="002A12A5">
        <w:rPr>
          <w:u w:val="single"/>
        </w:rPr>
        <w:t xml:space="preserve"> to </w:t>
      </w:r>
      <w:r w:rsidRPr="002A12A5">
        <w:rPr>
          <w:b/>
          <w:bCs/>
          <w:u w:val="single"/>
        </w:rPr>
        <w:t>compel</w:t>
      </w:r>
      <w:r w:rsidRPr="002A12A5">
        <w:rPr>
          <w:u w:val="single"/>
        </w:rPr>
        <w:t xml:space="preserve"> the</w:t>
      </w:r>
      <w:r w:rsidRPr="00D72A70">
        <w:rPr>
          <w:sz w:val="16"/>
        </w:rPr>
        <w:t xml:space="preserve"> </w:t>
      </w:r>
      <w:r w:rsidRPr="002A12A5">
        <w:rPr>
          <w:u w:val="single"/>
        </w:rPr>
        <w:t xml:space="preserve">United States to conclude a </w:t>
      </w:r>
      <w:r w:rsidRPr="002A12A5">
        <w:rPr>
          <w:b/>
          <w:bCs/>
          <w:u w:val="single"/>
        </w:rPr>
        <w:t>peace treaty</w:t>
      </w:r>
      <w:r w:rsidRPr="00D72A70">
        <w:rPr>
          <w:sz w:val="16"/>
        </w:rPr>
        <w:t xml:space="preserve">, grant diplomatic recognition, </w:t>
      </w:r>
      <w:r w:rsidRPr="002A12A5">
        <w:rPr>
          <w:u w:val="single"/>
        </w:rPr>
        <w:t xml:space="preserve">and end its </w:t>
      </w:r>
      <w:r w:rsidRPr="002A12A5">
        <w:rPr>
          <w:b/>
          <w:bCs/>
          <w:u w:val="single"/>
        </w:rPr>
        <w:t>isolation</w:t>
      </w:r>
      <w:r w:rsidRPr="00D72A70">
        <w:rPr>
          <w:sz w:val="16"/>
        </w:rPr>
        <w:t xml:space="preserve"> (58). The author uses historical examples to show that </w:t>
      </w:r>
      <w:r w:rsidRPr="002A12A5">
        <w:rPr>
          <w:u w:val="single"/>
        </w:rPr>
        <w:t xml:space="preserve">when revisionist leaders </w:t>
      </w:r>
      <w:r w:rsidRPr="002A12A5">
        <w:rPr>
          <w:b/>
          <w:bCs/>
          <w:u w:val="single"/>
        </w:rPr>
        <w:t>endeavor</w:t>
      </w:r>
      <w:r w:rsidRPr="002A12A5">
        <w:rPr>
          <w:u w:val="single"/>
        </w:rPr>
        <w:t xml:space="preserve"> to challenge the </w:t>
      </w:r>
      <w:r w:rsidRPr="002A12A5">
        <w:rPr>
          <w:b/>
          <w:bCs/>
          <w:u w:val="single"/>
        </w:rPr>
        <w:t>status quo</w:t>
      </w:r>
      <w:r w:rsidRPr="002A12A5">
        <w:rPr>
          <w:u w:val="single"/>
        </w:rPr>
        <w:t xml:space="preserve">, and cause nuclear crisis </w:t>
      </w:r>
      <w:r w:rsidRPr="00D72A70">
        <w:rPr>
          <w:sz w:val="16"/>
        </w:rPr>
        <w:t xml:space="preserve">as a result, </w:t>
      </w:r>
      <w:r w:rsidRPr="002A12A5">
        <w:rPr>
          <w:u w:val="single"/>
        </w:rPr>
        <w:t xml:space="preserve">they </w:t>
      </w:r>
      <w:r w:rsidRPr="002A12A5">
        <w:rPr>
          <w:b/>
          <w:bCs/>
          <w:u w:val="single"/>
        </w:rPr>
        <w:t>step back</w:t>
      </w:r>
      <w:r w:rsidRPr="002A12A5">
        <w:rPr>
          <w:u w:val="single"/>
        </w:rPr>
        <w:t xml:space="preserve"> from </w:t>
      </w:r>
      <w:r w:rsidRPr="002A12A5">
        <w:rPr>
          <w:b/>
          <w:bCs/>
          <w:u w:val="single"/>
        </w:rPr>
        <w:t>nuclear compellence</w:t>
      </w:r>
      <w:r w:rsidRPr="002A12A5">
        <w:rPr>
          <w:u w:val="single"/>
        </w:rPr>
        <w:t>, believing they have control</w:t>
      </w:r>
      <w:r w:rsidRPr="00D72A70">
        <w:rPr>
          <w:sz w:val="16"/>
        </w:rPr>
        <w:t xml:space="preserve"> </w:t>
      </w:r>
      <w:r w:rsidRPr="002A12A5">
        <w:rPr>
          <w:u w:val="single"/>
        </w:rPr>
        <w:t>over whether nuclear war occurs</w:t>
      </w:r>
      <w:r w:rsidRPr="00D72A70">
        <w:rPr>
          <w:sz w:val="16"/>
        </w:rPr>
        <w:t xml:space="preserve">. </w:t>
      </w:r>
      <w:r w:rsidRPr="002A12A5">
        <w:rPr>
          <w:u w:val="single"/>
        </w:rPr>
        <w:t>Hence</w:t>
      </w:r>
      <w:r w:rsidRPr="00D72A70">
        <w:rPr>
          <w:sz w:val="16"/>
        </w:rPr>
        <w:t xml:space="preserve">, according to Cohen, </w:t>
      </w:r>
      <w:r w:rsidRPr="002A12A5">
        <w:rPr>
          <w:u w:val="single"/>
        </w:rPr>
        <w:t xml:space="preserve">Kim Jong-un will behave </w:t>
      </w:r>
      <w:r w:rsidRPr="002A12A5">
        <w:rPr>
          <w:b/>
          <w:bCs/>
          <w:u w:val="single"/>
        </w:rPr>
        <w:t>similarly</w:t>
      </w:r>
      <w:r w:rsidRPr="00D72A70">
        <w:rPr>
          <w:sz w:val="16"/>
        </w:rPr>
        <w:t xml:space="preserve"> (64). Interestingly, </w:t>
      </w:r>
      <w:r w:rsidRPr="002A12A5">
        <w:rPr>
          <w:u w:val="single"/>
        </w:rPr>
        <w:t xml:space="preserve">this prediction appears to be </w:t>
      </w:r>
      <w:r w:rsidRPr="002A12A5">
        <w:rPr>
          <w:b/>
          <w:bCs/>
          <w:u w:val="single"/>
        </w:rPr>
        <w:t>accurate</w:t>
      </w:r>
      <w:r w:rsidRPr="002A12A5">
        <w:rPr>
          <w:u w:val="single"/>
        </w:rPr>
        <w:t xml:space="preserve"> in lieu of the events of 2018.</w:t>
      </w:r>
      <w:r w:rsidRPr="00D72A70">
        <w:rPr>
          <w:sz w:val="16"/>
        </w:rPr>
        <w:t xml:space="preserve"> In chapter 4, Tristan Volpe argues that </w:t>
      </w:r>
      <w:r w:rsidRPr="002A12A5">
        <w:rPr>
          <w:u w:val="single"/>
        </w:rPr>
        <w:t xml:space="preserve">North Korea’s </w:t>
      </w:r>
      <w:r w:rsidRPr="002A12A5">
        <w:rPr>
          <w:b/>
          <w:bCs/>
          <w:u w:val="single"/>
        </w:rPr>
        <w:t xml:space="preserve">coercive policy </w:t>
      </w:r>
      <w:r w:rsidRPr="002A12A5">
        <w:rPr>
          <w:u w:val="single"/>
        </w:rPr>
        <w:t>has failed to</w:t>
      </w:r>
      <w:r w:rsidRPr="00D72A70">
        <w:rPr>
          <w:sz w:val="16"/>
        </w:rPr>
        <w:t xml:space="preserve"> </w:t>
      </w:r>
      <w:r w:rsidRPr="002A12A5">
        <w:rPr>
          <w:u w:val="single"/>
        </w:rPr>
        <w:t>achieve</w:t>
      </w:r>
      <w:r w:rsidRPr="00D72A70">
        <w:rPr>
          <w:sz w:val="16"/>
        </w:rPr>
        <w:t xml:space="preserve"> its </w:t>
      </w:r>
      <w:r w:rsidRPr="002A12A5">
        <w:rPr>
          <w:u w:val="single"/>
        </w:rPr>
        <w:t>goals</w:t>
      </w:r>
      <w:r w:rsidRPr="00D72A70">
        <w:rPr>
          <w:sz w:val="16"/>
        </w:rPr>
        <w:t xml:space="preserve">. He notes that Pyongyang had the optimal leverage for successful compellence in the early 1990s, when its plutonium production capabilities were coming on line (74). But </w:t>
      </w:r>
      <w:r w:rsidRPr="002A12A5">
        <w:rPr>
          <w:u w:val="single"/>
        </w:rPr>
        <w:t>the</w:t>
      </w:r>
      <w:r w:rsidRPr="00D72A70">
        <w:rPr>
          <w:sz w:val="16"/>
        </w:rPr>
        <w:t xml:space="preserve"> second </w:t>
      </w:r>
      <w:r w:rsidRPr="002A12A5">
        <w:rPr>
          <w:u w:val="single"/>
        </w:rPr>
        <w:t>nuclear crisis of 2002 revealed</w:t>
      </w:r>
      <w:r w:rsidRPr="00D72A70">
        <w:rPr>
          <w:sz w:val="16"/>
        </w:rPr>
        <w:t xml:space="preserve"> that </w:t>
      </w:r>
      <w:r w:rsidRPr="002A12A5">
        <w:rPr>
          <w:u w:val="single"/>
        </w:rPr>
        <w:t xml:space="preserve">there were </w:t>
      </w:r>
      <w:r w:rsidRPr="002A12A5">
        <w:rPr>
          <w:b/>
          <w:bCs/>
          <w:u w:val="single"/>
        </w:rPr>
        <w:t>diminishing</w:t>
      </w:r>
      <w:r w:rsidRPr="002A12A5">
        <w:rPr>
          <w:u w:val="single"/>
        </w:rPr>
        <w:t xml:space="preserve"> </w:t>
      </w:r>
      <w:r w:rsidRPr="002A12A5">
        <w:rPr>
          <w:b/>
          <w:bCs/>
          <w:u w:val="single"/>
        </w:rPr>
        <w:t>returns</w:t>
      </w:r>
      <w:r w:rsidRPr="002A12A5">
        <w:rPr>
          <w:u w:val="single"/>
        </w:rPr>
        <w:t xml:space="preserve"> in terms of bargaining leverage</w:t>
      </w:r>
      <w:r w:rsidRPr="00D72A70">
        <w:rPr>
          <w:sz w:val="16"/>
        </w:rPr>
        <w:t xml:space="preserve">, despite the advancement of its operational nuclear capability (81). Volpe concludes that unless a </w:t>
      </w:r>
      <w:r w:rsidRPr="002A12A5">
        <w:rPr>
          <w:u w:val="single"/>
        </w:rPr>
        <w:t>“</w:t>
      </w:r>
      <w:r w:rsidRPr="00D72A70">
        <w:rPr>
          <w:sz w:val="16"/>
        </w:rPr>
        <w:t>catalytic</w:t>
      </w:r>
      <w:r w:rsidRPr="002A12A5">
        <w:rPr>
          <w:u w:val="single"/>
        </w:rPr>
        <w:t xml:space="preserve"> event”</w:t>
      </w:r>
      <w:r w:rsidRPr="00D72A70">
        <w:rPr>
          <w:sz w:val="16"/>
        </w:rPr>
        <w:t xml:space="preserve"> diverges the North Korean leadership from its current path, </w:t>
      </w:r>
      <w:r w:rsidRPr="002A12A5">
        <w:rPr>
          <w:u w:val="single"/>
        </w:rPr>
        <w:t xml:space="preserve">the nuclear program is </w:t>
      </w:r>
      <w:r w:rsidRPr="002A12A5">
        <w:rPr>
          <w:b/>
          <w:bCs/>
          <w:u w:val="single"/>
        </w:rPr>
        <w:t>too valuable</w:t>
      </w:r>
      <w:r w:rsidRPr="002A12A5">
        <w:rPr>
          <w:u w:val="single"/>
        </w:rPr>
        <w:t xml:space="preserve"> for Pyongyang to </w:t>
      </w:r>
      <w:r w:rsidRPr="002A12A5">
        <w:rPr>
          <w:b/>
          <w:bCs/>
          <w:u w:val="single"/>
        </w:rPr>
        <w:t>constrain or roll back</w:t>
      </w:r>
      <w:r w:rsidRPr="00D72A70">
        <w:rPr>
          <w:sz w:val="16"/>
        </w:rPr>
        <w:t xml:space="preserve"> (84).</w:t>
      </w:r>
    </w:p>
    <w:p w14:paraId="31CB6641" w14:textId="77777777" w:rsidR="00D72A70" w:rsidRPr="00D72A70" w:rsidRDefault="00D72A70" w:rsidP="00D72A70"/>
    <w:p w14:paraId="631E8681" w14:textId="77777777" w:rsidR="00D72A70" w:rsidRPr="0085602B" w:rsidRDefault="00D72A70" w:rsidP="00D72A70"/>
    <w:p w14:paraId="1DB58679" w14:textId="77777777" w:rsidR="00D72A70" w:rsidRDefault="00D72A70" w:rsidP="00D72A70">
      <w:pPr>
        <w:pStyle w:val="Heading3"/>
      </w:pPr>
      <w:r>
        <w:lastRenderedPageBreak/>
        <w:t>Not Rational</w:t>
      </w:r>
    </w:p>
    <w:p w14:paraId="57F4975D" w14:textId="77777777" w:rsidR="00D72A70" w:rsidRPr="00526B01" w:rsidRDefault="00D72A70" w:rsidP="00D72A70">
      <w:pPr>
        <w:pStyle w:val="Heading4"/>
      </w:pPr>
      <w:r>
        <w:t>Pressure from elites, advisors and internal secrecy mean that any North Korean grand strategy can never be fully understood- increases the likelihood of unintended consequences</w:t>
      </w:r>
    </w:p>
    <w:p w14:paraId="5D5FA898" w14:textId="77777777" w:rsidR="00D72A70" w:rsidRPr="00526B01" w:rsidRDefault="00D72A70" w:rsidP="00D72A70">
      <w:r w:rsidRPr="00526B01">
        <w:rPr>
          <w:rStyle w:val="Heading4Char"/>
        </w:rPr>
        <w:t>Abrahamian,19-</w:t>
      </w:r>
      <w:r w:rsidRPr="00526B01">
        <w:t xml:space="preserve"> the Koret Fellow at Stanford University's Shorenstein Asia-Pacific Research Center  ( Andray , North Korea's Bounded Rationality, Survival, 61:1, 141-160, DOI: </w:t>
      </w:r>
      <w:hyperlink r:id="rId147" w:history="1">
        <w:r w:rsidRPr="00526B01">
          <w:rPr>
            <w:rStyle w:val="Hyperlink"/>
          </w:rPr>
          <w:t>10.1080/00396338.2019.1568048</w:t>
        </w:r>
      </w:hyperlink>
      <w:r w:rsidRPr="00526B01">
        <w:t xml:space="preserve"> January 2019)//gcd</w:t>
      </w:r>
    </w:p>
    <w:p w14:paraId="39D3B8F1" w14:textId="77777777" w:rsidR="00D72A70" w:rsidRPr="0085602B" w:rsidRDefault="00D72A70" w:rsidP="00D72A70">
      <w:pPr>
        <w:rPr>
          <w:sz w:val="16"/>
        </w:rPr>
      </w:pPr>
      <w:r w:rsidRPr="0085602B">
        <w:rPr>
          <w:sz w:val="16"/>
        </w:rPr>
        <w:t xml:space="preserve">The </w:t>
      </w:r>
      <w:r w:rsidRPr="00EF4C80">
        <w:rPr>
          <w:rStyle w:val="StyleUnderline"/>
        </w:rPr>
        <w:t>pressure that Kim Jong-un faces most acutely comes from elite political actors</w:t>
      </w:r>
      <w:r w:rsidRPr="0085602B">
        <w:rPr>
          <w:sz w:val="16"/>
        </w:rPr>
        <w:t xml:space="preserve">, though broader pressures do occur. The clearest example of the latter is the </w:t>
      </w:r>
      <w:r w:rsidRPr="00EF4C80">
        <w:rPr>
          <w:rStyle w:val="StyleUnderline"/>
        </w:rPr>
        <w:t>nationwide outcry that arose following the 2009 currency reform</w:t>
      </w:r>
      <w:r w:rsidRPr="0085602B">
        <w:rPr>
          <w:sz w:val="16"/>
        </w:rPr>
        <w:t>. Kim Jong-il – Kim Jong-un’s father, then the North Korean leader – personally apologised for causing ‘</w:t>
      </w:r>
      <w:r w:rsidRPr="00EF4C80">
        <w:rPr>
          <w:rStyle w:val="StyleUnderline"/>
        </w:rPr>
        <w:t>great pain to the people’ and very publicly scapegoated and probably executed Pak Nam-gi, who was head of the planning and finance department of the Workers’ Party</w:t>
      </w:r>
      <w:r w:rsidRPr="0085602B">
        <w:rPr>
          <w:sz w:val="16"/>
        </w:rPr>
        <w:t xml:space="preserve">.21 More generally, addressing the </w:t>
      </w:r>
      <w:r w:rsidRPr="00EF4C80">
        <w:rPr>
          <w:rStyle w:val="StyleUnderline"/>
        </w:rPr>
        <w:t>aspirations of a small but rising middle and upper-middle class has bolstered Kim Jong-un’s legitimacy.</w:t>
      </w:r>
      <w:r>
        <w:rPr>
          <w:rStyle w:val="StyleUnderline"/>
        </w:rPr>
        <w:t xml:space="preserve"> </w:t>
      </w:r>
      <w:r w:rsidRPr="0085602B">
        <w:rPr>
          <w:sz w:val="16"/>
        </w:rPr>
        <w:t xml:space="preserve">At the top, </w:t>
      </w:r>
      <w:r w:rsidRPr="006C1901">
        <w:rPr>
          <w:rStyle w:val="StyleUnderline"/>
        </w:rPr>
        <w:t>individuals matter a great deal.</w:t>
      </w:r>
      <w:r w:rsidRPr="0085602B">
        <w:rPr>
          <w:color w:val="FF0000"/>
          <w:sz w:val="16"/>
        </w:rPr>
        <w:t xml:space="preserve"> </w:t>
      </w:r>
      <w:r w:rsidRPr="006C1901">
        <w:rPr>
          <w:rStyle w:val="StyleUnderline"/>
        </w:rPr>
        <w:t>People holding important positions are able to influence leaders’ decisions, bringing to bear their own methods, biases and institutional concerns on those decisions. The structure of inter-elite relationships is important, and some scholars have looked at ‘the use of mutual competition and containment’ as a means of control for Kim Jong-il in particular.</w:t>
      </w:r>
      <w:r w:rsidRPr="0085602B">
        <w:rPr>
          <w:sz w:val="16"/>
        </w:rPr>
        <w:t xml:space="preserve"> And ‘th</w:t>
      </w:r>
      <w:r w:rsidRPr="00EF4C80">
        <w:rPr>
          <w:rStyle w:val="Emphasis"/>
        </w:rPr>
        <w:t xml:space="preserve">ough there are limits to evaluating the influence of particular elites’, </w:t>
      </w:r>
      <w:r w:rsidRPr="0085602B">
        <w:rPr>
          <w:sz w:val="16"/>
        </w:rPr>
        <w:t xml:space="preserve">it is important, says one group of Korean researchers, that </w:t>
      </w:r>
      <w:r w:rsidRPr="006C1901">
        <w:rPr>
          <w:rStyle w:val="StyleUnderline"/>
        </w:rPr>
        <w:t>both ‘organizations and people be simultaneously considered’</w:t>
      </w:r>
      <w:r w:rsidRPr="0085602B">
        <w:rPr>
          <w:color w:val="FF0000"/>
          <w:sz w:val="16"/>
        </w:rPr>
        <w:t xml:space="preserve">. </w:t>
      </w:r>
      <w:r w:rsidRPr="0085602B">
        <w:rPr>
          <w:sz w:val="16"/>
        </w:rPr>
        <w:t>The details of any one person’s influence may be difficult to ascertain, but it is generally the case, according to Kongdan Oh Hassig, that as ‘</w:t>
      </w:r>
      <w:r w:rsidRPr="00EF4C80">
        <w:rPr>
          <w:rStyle w:val="StyleUnderline"/>
        </w:rPr>
        <w:t>information flows upwards into the military and power-holding elites, it is processed by overlapping and competing organizations</w:t>
      </w:r>
      <w:r w:rsidRPr="0085602B">
        <w:rPr>
          <w:sz w:val="16"/>
        </w:rPr>
        <w:t xml:space="preserve"> – many of which are in competition with each other’. At the same time, </w:t>
      </w:r>
      <w:r w:rsidRPr="00EF4C80">
        <w:rPr>
          <w:rStyle w:val="StyleUnderline"/>
        </w:rPr>
        <w:t>elites</w:t>
      </w:r>
      <w:r w:rsidRPr="0085602B">
        <w:rPr>
          <w:sz w:val="16"/>
        </w:rPr>
        <w:t xml:space="preserve">, however competitive, </w:t>
      </w:r>
      <w:r w:rsidRPr="00EF4C80">
        <w:rPr>
          <w:rStyle w:val="StyleUnderline"/>
        </w:rPr>
        <w:t>share a ‘historical world view, political indoctrination, hatred for the US, and authoritarian cultural rules’.</w:t>
      </w:r>
      <w:r>
        <w:rPr>
          <w:rStyle w:val="StyleUnderline"/>
        </w:rPr>
        <w:t xml:space="preserve"> </w:t>
      </w:r>
      <w:r w:rsidRPr="00EF4C80">
        <w:rPr>
          <w:rStyle w:val="StyleUnderline"/>
        </w:rPr>
        <w:t>North Korea’s media</w:t>
      </w:r>
      <w:r w:rsidRPr="0085602B">
        <w:rPr>
          <w:sz w:val="16"/>
        </w:rPr>
        <w:t xml:space="preserve">, if carefully read, </w:t>
      </w:r>
      <w:r w:rsidRPr="006C1901">
        <w:rPr>
          <w:rStyle w:val="StyleUnderline"/>
        </w:rPr>
        <w:t>can provide a window into institutional, if not individual, priorities</w:t>
      </w:r>
      <w:r w:rsidRPr="0085602B">
        <w:rPr>
          <w:sz w:val="16"/>
        </w:rPr>
        <w:t>.24 Sometimes the outlines of institutional competition and separation come more clearly into view, such as in 2012, when crackdowns along the Sino-Korean border took place. Following a spate of defections, as one source reported to DailyNK, ‘</w:t>
      </w:r>
      <w:r w:rsidRPr="00EF4C80">
        <w:rPr>
          <w:rStyle w:val="Emphasis"/>
        </w:rPr>
        <w:t xml:space="preserve">the </w:t>
      </w:r>
      <w:r w:rsidRPr="00EF4C80">
        <w:rPr>
          <w:rStyle w:val="StyleUnderline"/>
        </w:rPr>
        <w:t>authorities concluded that it was about time to check on the National Security Agency. Equally, it is possible that Defense Security Command is trying to restrain the power of the National Security Agency</w:t>
      </w:r>
      <w:r w:rsidRPr="0085602B">
        <w:rPr>
          <w:sz w:val="16"/>
        </w:rPr>
        <w:t xml:space="preserve">.’25 Essentially, one institution concerned with state security was deployed to oversee another that was suspected of being too weak, corrupt or both. The Ebola quarantine of 2014–15 was another occasion when foreign interlocutors were provided with more information than usual about institutional conflict over a particular policy. The system of competition around the leader helps him manage domestic political actors, but it also creates problems. According to Kevin Shepard, the ‘perspectives and proposals of military and political advisors in the North shape the lens through which the leader views the region, and these advisors are not privy to full disclosure’.26 In particular, </w:t>
      </w:r>
      <w:r w:rsidRPr="00EF4C80">
        <w:rPr>
          <w:rStyle w:val="StyleUnderline"/>
        </w:rPr>
        <w:t xml:space="preserve">any grand strategy that the leader has in mind may be unknown to his </w:t>
      </w:r>
      <w:r w:rsidRPr="006C1901">
        <w:rPr>
          <w:rStyle w:val="StyleUnderline"/>
        </w:rPr>
        <w:t>counsellors. They will almost certainly be in the da</w:t>
      </w:r>
      <w:r w:rsidRPr="00EF4C80">
        <w:rPr>
          <w:rStyle w:val="StyleUnderline"/>
        </w:rPr>
        <w:t>rk about certain actions that other institutions and individuals are taking or planning</w:t>
      </w:r>
      <w:r w:rsidRPr="0085602B">
        <w:rPr>
          <w:sz w:val="16"/>
        </w:rPr>
        <w:t xml:space="preserve">. The </w:t>
      </w:r>
      <w:r w:rsidRPr="00EF4C80">
        <w:rPr>
          <w:rStyle w:val="StyleUnderline"/>
        </w:rPr>
        <w:t>knowledge gaps of the individuals influencing Kim Jong-un today are an important boundary on the rationality of the choices he makes</w:t>
      </w:r>
      <w:r w:rsidRPr="0085602B">
        <w:rPr>
          <w:sz w:val="16"/>
        </w:rPr>
        <w:t>.</w:t>
      </w:r>
    </w:p>
    <w:p w14:paraId="0A6ADAB5" w14:textId="77777777" w:rsidR="00D72A70" w:rsidRDefault="00D72A70" w:rsidP="00D72A70">
      <w:pPr>
        <w:pStyle w:val="Heading4"/>
      </w:pPr>
      <w:r>
        <w:t>There’s no one IR theory to understand North Korean behavior- better to focus on contigent factors and events</w:t>
      </w:r>
    </w:p>
    <w:p w14:paraId="40550D79" w14:textId="77777777" w:rsidR="00D72A70" w:rsidRPr="00526B01" w:rsidRDefault="00D72A70" w:rsidP="00D72A70">
      <w:r w:rsidRPr="00526B01">
        <w:rPr>
          <w:rStyle w:val="Heading4Char"/>
        </w:rPr>
        <w:t>Abrahamian,19-</w:t>
      </w:r>
      <w:r w:rsidRPr="00526B01">
        <w:t xml:space="preserve"> the Koret Fellow at Stanford University's Shorenstein Asia-Pacific Research Center  ( Andray , North Korea's Bounded Rationality, Survival, 61:1, 141-160, DOI: </w:t>
      </w:r>
      <w:hyperlink r:id="rId148" w:history="1">
        <w:r w:rsidRPr="00526B01">
          <w:rPr>
            <w:rStyle w:val="Hyperlink"/>
          </w:rPr>
          <w:t>10.1080/00396338.2019.1568048</w:t>
        </w:r>
      </w:hyperlink>
      <w:r w:rsidRPr="00526B01">
        <w:t xml:space="preserve"> January 2019)//gcd</w:t>
      </w:r>
    </w:p>
    <w:p w14:paraId="19F2ABE2" w14:textId="77777777" w:rsidR="00D72A70" w:rsidRPr="008C0043" w:rsidRDefault="00D72A70" w:rsidP="00D72A70">
      <w:pPr>
        <w:rPr>
          <w:rStyle w:val="StyleUnderline"/>
        </w:rPr>
      </w:pPr>
      <w:r w:rsidRPr="008C0043">
        <w:rPr>
          <w:rStyle w:val="StyleUnderline"/>
        </w:rPr>
        <w:lastRenderedPageBreak/>
        <w:t>Media narratives</w:t>
      </w:r>
      <w:r w:rsidRPr="0085602B">
        <w:rPr>
          <w:sz w:val="16"/>
        </w:rPr>
        <w:t xml:space="preserve">, sometimes fed by political figures, </w:t>
      </w:r>
      <w:r w:rsidRPr="008C0043">
        <w:rPr>
          <w:rStyle w:val="StyleUnderline"/>
        </w:rPr>
        <w:t>often cast Pyongyang as irrational.</w:t>
      </w:r>
      <w:r w:rsidRPr="0085602B">
        <w:rPr>
          <w:sz w:val="16"/>
        </w:rPr>
        <w:t xml:space="preserve">1 By contrast, in professional analyses of North Korea, there is a </w:t>
      </w:r>
      <w:r w:rsidRPr="008C0043">
        <w:rPr>
          <w:rStyle w:val="StyleUnderline"/>
        </w:rPr>
        <w:t>strong tendency to ascribe strategic intent to Pyongyang’s policies and decisions. These ascriptions are frequent, commonplace and often casually deployed.</w:t>
      </w:r>
      <w:r>
        <w:rPr>
          <w:rStyle w:val="StyleUnderline"/>
        </w:rPr>
        <w:t xml:space="preserve"> </w:t>
      </w:r>
      <w:r w:rsidRPr="0085602B">
        <w:rPr>
          <w:sz w:val="16"/>
        </w:rPr>
        <w:t xml:space="preserve">For example, the missile tests that greeted the fledgling Obama administration were described as ‘provocations, apparently in the hopes of being paid to stop’.2 Phishing attempts against US power utilities in 2017 were characterised as Pyongyang’s ‘looking for a bargaining chip to gain leverage if it ever engages in any talks with Washington’.3 Proposing peace negotiations is construed as a strategy ‘to entangle Washington in long, drawn-out discussion on non-nuclear issues, which Pyongyang probably calculates would serve to cement the North’s status as a nuclear weapons power and garner the prestige of being in negotiations with a world power’. </w:t>
      </w:r>
      <w:r w:rsidRPr="008C0043">
        <w:rPr>
          <w:rStyle w:val="StyleUnderline"/>
        </w:rPr>
        <w:t>Such claims about strategic goals may or may not be true</w:t>
      </w:r>
      <w:r w:rsidRPr="0085602B">
        <w:rPr>
          <w:sz w:val="16"/>
        </w:rPr>
        <w:t xml:space="preserve">. The point is that </w:t>
      </w:r>
      <w:r w:rsidRPr="008C0043">
        <w:rPr>
          <w:rStyle w:val="StyleUnderline"/>
        </w:rPr>
        <w:t>observers of North Korea may see strategic intent even when there isn’t</w:t>
      </w:r>
      <w:r w:rsidRPr="0085602B">
        <w:rPr>
          <w:sz w:val="16"/>
        </w:rPr>
        <w:t xml:space="preserve"> any. Indeed, I have indulged that very proclivity – for example, in attributing a potential strategy to the high-level inter-Korean meeting at the 2014 Asian Games, which in retrospect was probably unwarranted. The tendency to lean on strategic narratives to explain </w:t>
      </w:r>
      <w:r w:rsidRPr="008C0043">
        <w:rPr>
          <w:rStyle w:val="StyleUnderline"/>
        </w:rPr>
        <w:t>Pyongyang’s decisions is driven by a number of factors</w:t>
      </w:r>
      <w:r w:rsidRPr="0085602B">
        <w:rPr>
          <w:sz w:val="16"/>
        </w:rPr>
        <w:t xml:space="preserve">. Firstly, much of the </w:t>
      </w:r>
      <w:r w:rsidRPr="008C0043">
        <w:rPr>
          <w:rStyle w:val="StyleUnderline"/>
        </w:rPr>
        <w:t>community that studies North Korea is steeped in an American international-relations tradition dominated by realist thought</w:t>
      </w:r>
      <w:r w:rsidRPr="0085602B">
        <w:rPr>
          <w:sz w:val="16"/>
        </w:rPr>
        <w:t xml:space="preserve">. Realism </w:t>
      </w:r>
      <w:r w:rsidRPr="008C0043">
        <w:rPr>
          <w:rStyle w:val="StyleUnderline"/>
        </w:rPr>
        <w:t>tends to look for structural rather than domestic factors in state behaviour</w:t>
      </w:r>
      <w:r w:rsidRPr="0085602B">
        <w:rPr>
          <w:sz w:val="16"/>
        </w:rPr>
        <w:t xml:space="preserve">. Despite the broadening of the field, </w:t>
      </w:r>
      <w:r w:rsidRPr="008C0043">
        <w:rPr>
          <w:rStyle w:val="StyleUnderline"/>
        </w:rPr>
        <w:t>there remains a natural predilection towards looking at state behaviour through a strategic lens.</w:t>
      </w:r>
      <w:r>
        <w:rPr>
          <w:rStyle w:val="StyleUnderline"/>
        </w:rPr>
        <w:t xml:space="preserve"> </w:t>
      </w:r>
      <w:r w:rsidRPr="0085602B">
        <w:rPr>
          <w:sz w:val="16"/>
        </w:rPr>
        <w:t xml:space="preserve">Related to this phenomenon is North Korea’s unique opacity: it is </w:t>
      </w:r>
      <w:r w:rsidRPr="008C0043">
        <w:rPr>
          <w:rStyle w:val="StyleUnderline"/>
        </w:rPr>
        <w:t>extremely difficult to see the contours of decision-making</w:t>
      </w:r>
      <w:r w:rsidRPr="0085602B">
        <w:rPr>
          <w:sz w:val="16"/>
        </w:rPr>
        <w:t xml:space="preserve"> in Pyongyang, so </w:t>
      </w:r>
      <w:r w:rsidRPr="008C0043">
        <w:rPr>
          <w:rStyle w:val="StyleUnderline"/>
        </w:rPr>
        <w:t>analysts rely instead on constructed hypotheses about North Korea’s strategic choices</w:t>
      </w:r>
      <w:r w:rsidRPr="0085602B">
        <w:rPr>
          <w:sz w:val="16"/>
        </w:rPr>
        <w:t xml:space="preserve">. With bureaucratic, </w:t>
      </w:r>
      <w:r w:rsidRPr="008C0043">
        <w:rPr>
          <w:rStyle w:val="StyleUnderline"/>
        </w:rPr>
        <w:t>political and personal psychological inputs</w:t>
      </w:r>
      <w:r w:rsidRPr="0085602B">
        <w:rPr>
          <w:sz w:val="16"/>
        </w:rPr>
        <w:t xml:space="preserve"> into decisions </w:t>
      </w:r>
      <w:r w:rsidRPr="008C0043">
        <w:rPr>
          <w:rStyle w:val="StyleUnderline"/>
        </w:rPr>
        <w:t>mostly obscured from outside observers</w:t>
      </w:r>
      <w:r w:rsidRPr="0085602B">
        <w:rPr>
          <w:sz w:val="16"/>
        </w:rPr>
        <w:t xml:space="preserve">, strategic explanations take on an outsize prominence. Instead of looking for the ways in which rational decisions might be bounded for a North Korean leader, </w:t>
      </w:r>
      <w:r w:rsidRPr="008C0043">
        <w:rPr>
          <w:rStyle w:val="StyleUnderline"/>
        </w:rPr>
        <w:t>analysts and scholars often conjure narratives into which any action can be slotted and called ‘strategic’</w:t>
      </w:r>
      <w:r w:rsidRPr="0085602B">
        <w:rPr>
          <w:sz w:val="16"/>
        </w:rPr>
        <w:t xml:space="preserve">. Also </w:t>
      </w:r>
      <w:r w:rsidRPr="008C0043">
        <w:rPr>
          <w:rStyle w:val="StyleUnderline"/>
        </w:rPr>
        <w:t>prevalent is the broad cultural assumption that North Korea is anathema to the international syst</w:t>
      </w:r>
      <w:r w:rsidRPr="0085602B">
        <w:rPr>
          <w:sz w:val="16"/>
        </w:rPr>
        <w:t xml:space="preserve">em – a malevolent or rogue actor.6 It is, after all, a standing military threat to international security and a chronic violator of human rights. </w:t>
      </w:r>
      <w:r w:rsidRPr="008C0043">
        <w:rPr>
          <w:rStyle w:val="StyleUnderline"/>
        </w:rPr>
        <w:t>Descriptions can therefore also swing towards North Korea’s being ‘an irrational actor</w:t>
      </w:r>
      <w:r w:rsidRPr="0085602B">
        <w:rPr>
          <w:sz w:val="16"/>
        </w:rPr>
        <w:t xml:space="preserve">, unknowable, unpredictable and dangerous’, though such descriptions tend </w:t>
      </w:r>
      <w:r w:rsidRPr="008C0043">
        <w:rPr>
          <w:rStyle w:val="StyleUnderline"/>
        </w:rPr>
        <w:t>to be relegated to popular general media, rather than expert analysis.</w:t>
      </w:r>
    </w:p>
    <w:p w14:paraId="0DB8B72D" w14:textId="77777777" w:rsidR="00D72A70" w:rsidRPr="00526B01" w:rsidRDefault="00D72A70" w:rsidP="00D72A70">
      <w:pPr>
        <w:pStyle w:val="Heading4"/>
      </w:pPr>
      <w:r>
        <w:t>NoKo will not respond rationally to US concessions- elites and media muddle the narrative</w:t>
      </w:r>
    </w:p>
    <w:p w14:paraId="0257E410" w14:textId="77777777" w:rsidR="00D72A70" w:rsidRPr="00526B01" w:rsidRDefault="00D72A70" w:rsidP="00D72A70">
      <w:r w:rsidRPr="00526B01">
        <w:rPr>
          <w:rStyle w:val="Heading4Char"/>
        </w:rPr>
        <w:t>Abrahamian,19-</w:t>
      </w:r>
      <w:r w:rsidRPr="00526B01">
        <w:t xml:space="preserve"> the Koret Fellow at Stanford University's Shorenstein Asia-Pacific Research Center  ( Andray , North Korea's Bounded Rationality, Survival, 61:1, 141-160, DOI: </w:t>
      </w:r>
      <w:hyperlink r:id="rId149" w:history="1">
        <w:r w:rsidRPr="00526B01">
          <w:rPr>
            <w:rStyle w:val="Hyperlink"/>
          </w:rPr>
          <w:t>10.1080/00396338.2019.1568048</w:t>
        </w:r>
      </w:hyperlink>
      <w:r w:rsidRPr="00526B01">
        <w:t xml:space="preserve"> January 2019)//gcd</w:t>
      </w:r>
    </w:p>
    <w:p w14:paraId="00D4DB76" w14:textId="6DEECACA" w:rsidR="00D72A70" w:rsidRDefault="00D72A70" w:rsidP="00D72A70">
      <w:pPr>
        <w:rPr>
          <w:sz w:val="16"/>
        </w:rPr>
      </w:pPr>
      <w:r w:rsidRPr="0085602B">
        <w:rPr>
          <w:sz w:val="16"/>
        </w:rPr>
        <w:t xml:space="preserve">Still, when area or subject-matter experts write for popular media, </w:t>
      </w:r>
      <w:r w:rsidRPr="008C0043">
        <w:rPr>
          <w:rStyle w:val="StyleUnderline"/>
        </w:rPr>
        <w:t>editors often push them to submit concise explanations that tell audiences ‘what it all means’</w:t>
      </w:r>
      <w:r w:rsidRPr="0085602B">
        <w:rPr>
          <w:sz w:val="16"/>
        </w:rPr>
        <w:t xml:space="preserve">. This intensifies existing inclinations to create coherent narratives on strategy, when the disappointing explanation is often that factors that flow into any decision are simply unknown to outside observers. Furthermore, the </w:t>
      </w:r>
      <w:r w:rsidRPr="008C0043">
        <w:rPr>
          <w:rStyle w:val="StyleUnderline"/>
        </w:rPr>
        <w:t>confluence of these analytic and cultural frameworks accord North Korea the distinction of being helmed by strategic geniuses who are constantly malignant and occasionally irrational.</w:t>
      </w:r>
      <w:r>
        <w:rPr>
          <w:rStyle w:val="StyleUnderline"/>
        </w:rPr>
        <w:t xml:space="preserve"> </w:t>
      </w:r>
      <w:r w:rsidRPr="0085602B">
        <w:rPr>
          <w:sz w:val="16"/>
        </w:rPr>
        <w:t xml:space="preserve">In reality, </w:t>
      </w:r>
      <w:r w:rsidRPr="008C0043">
        <w:rPr>
          <w:rStyle w:val="StyleUnderline"/>
        </w:rPr>
        <w:t>North Korean leaders are subject to some of the same constraints on rational decision-making</w:t>
      </w:r>
      <w:r w:rsidRPr="0085602B">
        <w:rPr>
          <w:sz w:val="16"/>
        </w:rPr>
        <w:t xml:space="preserve"> that other political and diplomatic actors are. At the same time, </w:t>
      </w:r>
      <w:r w:rsidRPr="008C0043">
        <w:rPr>
          <w:rStyle w:val="StyleUnderline"/>
        </w:rPr>
        <w:t>there are limits on its rational decisionmaking</w:t>
      </w:r>
      <w:r w:rsidRPr="0085602B">
        <w:rPr>
          <w:sz w:val="16"/>
        </w:rPr>
        <w:t xml:space="preserve">, exemplified by what have almost certainly been strategic errors in North Korea’s dealings with the United States during the Kim Jong-un era: </w:t>
      </w:r>
      <w:r w:rsidRPr="008C0043">
        <w:rPr>
          <w:rStyle w:val="StyleUnderline"/>
        </w:rPr>
        <w:t>the ‘Leap Day Deal’ of 2012</w:t>
      </w:r>
      <w:r w:rsidRPr="0085602B">
        <w:rPr>
          <w:sz w:val="16"/>
        </w:rPr>
        <w:t xml:space="preserve"> and the </w:t>
      </w:r>
      <w:r w:rsidRPr="008C0043">
        <w:rPr>
          <w:rStyle w:val="StyleUnderline"/>
        </w:rPr>
        <w:t>death of American prisoner Otto Warmbier in 2017.</w:t>
      </w:r>
      <w:r>
        <w:rPr>
          <w:rStyle w:val="StyleUnderline"/>
        </w:rPr>
        <w:t xml:space="preserve"> </w:t>
      </w:r>
      <w:r w:rsidRPr="0085602B">
        <w:rPr>
          <w:sz w:val="16"/>
        </w:rPr>
        <w:t xml:space="preserve">In these cases, </w:t>
      </w:r>
      <w:r w:rsidRPr="008C0043">
        <w:rPr>
          <w:rStyle w:val="Emphasis"/>
        </w:rPr>
        <w:t>Pyongyang demonstrated muddled decision-making</w:t>
      </w:r>
      <w:r w:rsidRPr="0085602B">
        <w:rPr>
          <w:sz w:val="16"/>
        </w:rPr>
        <w:t xml:space="preserve">. Its </w:t>
      </w:r>
      <w:r w:rsidRPr="008C0043">
        <w:rPr>
          <w:rStyle w:val="StyleUnderline"/>
        </w:rPr>
        <w:t>capacity for rationality and its susceptibility</w:t>
      </w:r>
      <w:r w:rsidRPr="0085602B">
        <w:rPr>
          <w:sz w:val="16"/>
        </w:rPr>
        <w:t xml:space="preserve"> to irrationality are of acute concern during a period in which high-stakes diplomacy is </w:t>
      </w:r>
      <w:r w:rsidRPr="008C0043">
        <w:rPr>
          <w:rStyle w:val="StyleUnderline"/>
        </w:rPr>
        <w:t>taking place among Washington,</w:t>
      </w:r>
      <w:r w:rsidRPr="0085602B">
        <w:rPr>
          <w:sz w:val="16"/>
        </w:rPr>
        <w:t xml:space="preserve"> Pyongyang and other stakeholders. In the coming months and years, </w:t>
      </w:r>
      <w:r w:rsidRPr="008C0043">
        <w:rPr>
          <w:rStyle w:val="StyleUnderline"/>
        </w:rPr>
        <w:t>North Korea will inevitably take actions that seem contradictory or confusing</w:t>
      </w:r>
      <w:r w:rsidRPr="0085602B">
        <w:rPr>
          <w:sz w:val="16"/>
        </w:rPr>
        <w:t xml:space="preserve">. If we only think of such actions as representing sheer malevolence or calculated strategic planning, our interpretations can in turn become confused. We should at least remain </w:t>
      </w:r>
      <w:r w:rsidRPr="008C0043">
        <w:rPr>
          <w:rStyle w:val="StyleUnderline"/>
        </w:rPr>
        <w:t>open to the possibility of simple mistakes and failures among elite policymakers in Pyongyang</w:t>
      </w:r>
      <w:r w:rsidRPr="0085602B">
        <w:rPr>
          <w:sz w:val="16"/>
        </w:rPr>
        <w:t>.</w:t>
      </w:r>
    </w:p>
    <w:p w14:paraId="3775DA24" w14:textId="77777777" w:rsidR="00372122" w:rsidRDefault="00372122" w:rsidP="00372122">
      <w:pPr>
        <w:pStyle w:val="Heading3"/>
      </w:pPr>
      <w:r>
        <w:lastRenderedPageBreak/>
        <w:t xml:space="preserve">AT: Status Quo Power </w:t>
      </w:r>
    </w:p>
    <w:p w14:paraId="3F3E5C3D" w14:textId="77777777" w:rsidR="00372122" w:rsidRPr="009317DA" w:rsidRDefault="00372122" w:rsidP="00372122">
      <w:pPr>
        <w:pStyle w:val="Heading4"/>
        <w:rPr>
          <w:rStyle w:val="Style13ptBold"/>
          <w:b/>
          <w:bCs w:val="0"/>
        </w:rPr>
      </w:pPr>
      <w:r w:rsidRPr="009317DA">
        <w:rPr>
          <w:rStyle w:val="Style13ptBold"/>
          <w:b/>
        </w:rPr>
        <w:t xml:space="preserve">The Kim regime isn’t a status quo power. </w:t>
      </w:r>
    </w:p>
    <w:p w14:paraId="56655CBC" w14:textId="77777777" w:rsidR="00372122" w:rsidRPr="00F81031" w:rsidRDefault="00372122" w:rsidP="00372122">
      <w:r w:rsidRPr="00F81031">
        <w:rPr>
          <w:rStyle w:val="Style13ptBold"/>
        </w:rPr>
        <w:t>Nye ’17</w:t>
      </w:r>
      <w:r>
        <w:t xml:space="preserve"> </w:t>
      </w:r>
      <w:r w:rsidRPr="00F81031">
        <w:t xml:space="preserve">(Joseph; </w:t>
      </w:r>
      <w:r>
        <w:t>member of Harvard Belfer Center</w:t>
      </w:r>
      <w:r w:rsidRPr="00F81031">
        <w:t>; 11-17-2017; "Understanding the North Korea Threat"; Belfer Center for Science and International Affairs; https://www.belfercenter.org/publication/understanding-north-korea-threat; Accessed 7-18-2019; Camp-AH)</w:t>
      </w:r>
    </w:p>
    <w:p w14:paraId="5734D9B6" w14:textId="579D9666" w:rsidR="00372122" w:rsidRPr="00372122" w:rsidRDefault="00372122" w:rsidP="00372122">
      <w:pPr>
        <w:rPr>
          <w:sz w:val="16"/>
        </w:rPr>
      </w:pPr>
      <w:r w:rsidRPr="00372122">
        <w:rPr>
          <w:sz w:val="16"/>
        </w:rPr>
        <w:t xml:space="preserve">But </w:t>
      </w:r>
      <w:r w:rsidRPr="00B96037">
        <w:rPr>
          <w:u w:val="single"/>
        </w:rPr>
        <w:t xml:space="preserve">North Korea under the </w:t>
      </w:r>
      <w:r w:rsidRPr="00B96037">
        <w:rPr>
          <w:b/>
          <w:bCs/>
          <w:u w:val="single"/>
        </w:rPr>
        <w:t>Kim dynasty</w:t>
      </w:r>
      <w:r w:rsidRPr="00B96037">
        <w:rPr>
          <w:u w:val="single"/>
        </w:rPr>
        <w:t xml:space="preserve"> is not a</w:t>
      </w:r>
      <w:r w:rsidRPr="00372122">
        <w:rPr>
          <w:sz w:val="16"/>
        </w:rPr>
        <w:t xml:space="preserve"> </w:t>
      </w:r>
      <w:r w:rsidRPr="00B96037">
        <w:rPr>
          <w:b/>
          <w:bCs/>
          <w:u w:val="single"/>
        </w:rPr>
        <w:t>status quo power</w:t>
      </w:r>
      <w:r w:rsidRPr="00372122">
        <w:rPr>
          <w:sz w:val="16"/>
        </w:rPr>
        <w:t xml:space="preserve">. </w:t>
      </w:r>
      <w:r w:rsidRPr="00B96037">
        <w:rPr>
          <w:u w:val="single"/>
        </w:rPr>
        <w:t>Since 1945, it has been an</w:t>
      </w:r>
      <w:r w:rsidRPr="00372122">
        <w:rPr>
          <w:sz w:val="16"/>
        </w:rPr>
        <w:t xml:space="preserve"> </w:t>
      </w:r>
      <w:r w:rsidRPr="00B96037">
        <w:rPr>
          <w:u w:val="single"/>
        </w:rPr>
        <w:t xml:space="preserve">oddity: a hereditary </w:t>
      </w:r>
      <w:r w:rsidRPr="00B96037">
        <w:rPr>
          <w:b/>
          <w:bCs/>
          <w:u w:val="single"/>
        </w:rPr>
        <w:t>communist dictatorship</w:t>
      </w:r>
      <w:r w:rsidRPr="00B96037">
        <w:rPr>
          <w:u w:val="single"/>
        </w:rPr>
        <w:t xml:space="preserve"> whose</w:t>
      </w:r>
      <w:r w:rsidRPr="00372122">
        <w:rPr>
          <w:sz w:val="16"/>
        </w:rPr>
        <w:t xml:space="preserve"> </w:t>
      </w:r>
      <w:r w:rsidRPr="00B96037">
        <w:rPr>
          <w:b/>
          <w:bCs/>
          <w:u w:val="single"/>
        </w:rPr>
        <w:t>legitimacy</w:t>
      </w:r>
      <w:r w:rsidRPr="00B96037">
        <w:rPr>
          <w:u w:val="single"/>
        </w:rPr>
        <w:t xml:space="preserve"> rests on its claim to be the</w:t>
      </w:r>
      <w:r w:rsidRPr="00372122">
        <w:rPr>
          <w:sz w:val="16"/>
        </w:rPr>
        <w:t xml:space="preserve"> </w:t>
      </w:r>
      <w:r w:rsidRPr="00B96037">
        <w:rPr>
          <w:b/>
          <w:bCs/>
          <w:u w:val="single"/>
        </w:rPr>
        <w:t>vanguard</w:t>
      </w:r>
      <w:r w:rsidRPr="00B96037">
        <w:rPr>
          <w:u w:val="single"/>
        </w:rPr>
        <w:t xml:space="preserve"> of</w:t>
      </w:r>
      <w:r w:rsidRPr="00372122">
        <w:rPr>
          <w:sz w:val="16"/>
        </w:rPr>
        <w:t xml:space="preserve"> Korean </w:t>
      </w:r>
      <w:r w:rsidRPr="00B96037">
        <w:rPr>
          <w:u w:val="single"/>
        </w:rPr>
        <w:t>nationalism</w:t>
      </w:r>
      <w:r w:rsidRPr="00372122">
        <w:rPr>
          <w:sz w:val="16"/>
        </w:rPr>
        <w:t xml:space="preserve">. Thus far, </w:t>
      </w:r>
      <w:r w:rsidRPr="00B96037">
        <w:rPr>
          <w:u w:val="single"/>
        </w:rPr>
        <w:t xml:space="preserve">it has </w:t>
      </w:r>
      <w:r w:rsidRPr="00B96037">
        <w:rPr>
          <w:b/>
          <w:bCs/>
          <w:u w:val="single"/>
        </w:rPr>
        <w:t>fallen behind</w:t>
      </w:r>
      <w:r w:rsidRPr="00372122">
        <w:rPr>
          <w:b/>
          <w:bCs/>
          <w:sz w:val="16"/>
        </w:rPr>
        <w:t xml:space="preserve"> </w:t>
      </w:r>
      <w:r w:rsidRPr="00372122">
        <w:rPr>
          <w:sz w:val="16"/>
        </w:rPr>
        <w:t xml:space="preserve">in the economic competition with the South, </w:t>
      </w:r>
      <w:r w:rsidRPr="00B96037">
        <w:rPr>
          <w:u w:val="single"/>
        </w:rPr>
        <w:t>but</w:t>
      </w:r>
      <w:r w:rsidRPr="00372122">
        <w:rPr>
          <w:sz w:val="16"/>
        </w:rPr>
        <w:t xml:space="preserve"> it </w:t>
      </w:r>
      <w:r w:rsidRPr="00B96037">
        <w:rPr>
          <w:u w:val="single"/>
        </w:rPr>
        <w:t xml:space="preserve">hopes its nuclear status will </w:t>
      </w:r>
      <w:r w:rsidRPr="00B96037">
        <w:rPr>
          <w:b/>
          <w:bCs/>
          <w:u w:val="single"/>
        </w:rPr>
        <w:t>change the balance</w:t>
      </w:r>
      <w:r w:rsidRPr="00372122">
        <w:rPr>
          <w:sz w:val="16"/>
        </w:rPr>
        <w:t>. As Sung-Yoon Lee of Tufts University recently warned, “</w:t>
      </w:r>
      <w:r w:rsidRPr="00B96037">
        <w:rPr>
          <w:u w:val="single"/>
        </w:rPr>
        <w:t>for the North, menacing the US is a non</w:t>
      </w:r>
      <w:r w:rsidRPr="00372122">
        <w:rPr>
          <w:sz w:val="16"/>
        </w:rPr>
        <w:t>-</w:t>
      </w:r>
      <w:r w:rsidRPr="00B96037">
        <w:rPr>
          <w:u w:val="single"/>
        </w:rPr>
        <w:t xml:space="preserve">negotiable means of </w:t>
      </w:r>
      <w:r w:rsidRPr="00B96037">
        <w:rPr>
          <w:b/>
          <w:bCs/>
          <w:u w:val="single"/>
        </w:rPr>
        <w:t>isolating and exercising</w:t>
      </w:r>
      <w:r w:rsidRPr="00372122">
        <w:rPr>
          <w:sz w:val="16"/>
        </w:rPr>
        <w:t xml:space="preserve"> </w:t>
      </w:r>
      <w:r w:rsidRPr="00B96037">
        <w:rPr>
          <w:b/>
          <w:bCs/>
          <w:u w:val="single"/>
        </w:rPr>
        <w:t>dominance</w:t>
      </w:r>
      <w:r w:rsidRPr="00372122">
        <w:rPr>
          <w:sz w:val="16"/>
        </w:rPr>
        <w:t xml:space="preserve"> over Seoul. </w:t>
      </w:r>
      <w:r w:rsidRPr="00B96037">
        <w:rPr>
          <w:u w:val="single"/>
        </w:rPr>
        <w:t>This is how the regime of</w:t>
      </w:r>
      <w:r w:rsidRPr="00372122">
        <w:rPr>
          <w:sz w:val="16"/>
        </w:rPr>
        <w:t xml:space="preserve"> </w:t>
      </w:r>
      <w:r w:rsidRPr="00B96037">
        <w:rPr>
          <w:u w:val="single"/>
        </w:rPr>
        <w:t>Kim</w:t>
      </w:r>
      <w:r w:rsidRPr="00372122">
        <w:rPr>
          <w:sz w:val="16"/>
        </w:rPr>
        <w:t xml:space="preserve"> Jong-un </w:t>
      </w:r>
      <w:r w:rsidRPr="00B96037">
        <w:rPr>
          <w:u w:val="single"/>
        </w:rPr>
        <w:t>seeks to ensure</w:t>
      </w:r>
      <w:r w:rsidRPr="00372122">
        <w:rPr>
          <w:sz w:val="16"/>
        </w:rPr>
        <w:t xml:space="preserve"> its long-term </w:t>
      </w:r>
      <w:r w:rsidRPr="00B96037">
        <w:rPr>
          <w:b/>
          <w:bCs/>
          <w:u w:val="single"/>
        </w:rPr>
        <w:t>survival</w:t>
      </w:r>
      <w:r w:rsidRPr="00B96037">
        <w:rPr>
          <w:u w:val="single"/>
        </w:rPr>
        <w:t>.”</w:t>
      </w:r>
      <w:r>
        <w:rPr>
          <w:u w:val="single"/>
        </w:rPr>
        <w:t xml:space="preserve"> </w:t>
      </w:r>
      <w:r w:rsidRPr="00372122">
        <w:rPr>
          <w:sz w:val="16"/>
        </w:rPr>
        <w:t xml:space="preserve">If weakening the ties between the US and South Korea is central to Kim’s strategy, </w:t>
      </w:r>
      <w:r w:rsidRPr="00B96037">
        <w:rPr>
          <w:u w:val="single"/>
        </w:rPr>
        <w:t>China’s “</w:t>
      </w:r>
      <w:r w:rsidRPr="00B96037">
        <w:rPr>
          <w:b/>
          <w:bCs/>
          <w:u w:val="single"/>
        </w:rPr>
        <w:t>freeze-for-freeze”</w:t>
      </w:r>
      <w:r w:rsidRPr="00B96037">
        <w:rPr>
          <w:u w:val="single"/>
        </w:rPr>
        <w:t xml:space="preserve"> proposal plays into his hands.</w:t>
      </w:r>
      <w:r w:rsidRPr="00372122">
        <w:rPr>
          <w:sz w:val="16"/>
        </w:rPr>
        <w:t xml:space="preserve"> And, </w:t>
      </w:r>
      <w:r w:rsidRPr="00B96037">
        <w:rPr>
          <w:u w:val="single"/>
        </w:rPr>
        <w:t>rather than</w:t>
      </w:r>
      <w:r w:rsidRPr="00372122">
        <w:rPr>
          <w:sz w:val="16"/>
        </w:rPr>
        <w:t xml:space="preserve"> reduce </w:t>
      </w:r>
      <w:r w:rsidRPr="00B96037">
        <w:rPr>
          <w:u w:val="single"/>
        </w:rPr>
        <w:t xml:space="preserve">risks, it may </w:t>
      </w:r>
      <w:r w:rsidRPr="00B96037">
        <w:rPr>
          <w:b/>
          <w:bCs/>
          <w:u w:val="single"/>
        </w:rPr>
        <w:t>embolden</w:t>
      </w:r>
      <w:r w:rsidRPr="00372122">
        <w:rPr>
          <w:sz w:val="16"/>
        </w:rPr>
        <w:t xml:space="preserve"> the </w:t>
      </w:r>
      <w:r w:rsidRPr="00B96037">
        <w:rPr>
          <w:u w:val="single"/>
        </w:rPr>
        <w:t xml:space="preserve">North to return to risky </w:t>
      </w:r>
      <w:r w:rsidRPr="00B96037">
        <w:rPr>
          <w:b/>
          <w:bCs/>
          <w:u w:val="single"/>
        </w:rPr>
        <w:t>conventional pressure</w:t>
      </w:r>
      <w:r w:rsidRPr="00B96037">
        <w:rPr>
          <w:u w:val="single"/>
        </w:rPr>
        <w:t xml:space="preserve"> on</w:t>
      </w:r>
      <w:r w:rsidRPr="00372122">
        <w:rPr>
          <w:sz w:val="16"/>
        </w:rPr>
        <w:t xml:space="preserve"> </w:t>
      </w:r>
      <w:r w:rsidRPr="00B96037">
        <w:rPr>
          <w:u w:val="single"/>
        </w:rPr>
        <w:t>South Korea</w:t>
      </w:r>
      <w:r w:rsidRPr="00372122">
        <w:rPr>
          <w:sz w:val="16"/>
        </w:rPr>
        <w:t>, such as in 2010, when it sank a South Korean corvette, killing 46 seamen, and shelled South Korean islands.</w:t>
      </w:r>
    </w:p>
    <w:p w14:paraId="7CE6A5DC" w14:textId="77777777" w:rsidR="00372122" w:rsidRPr="0085602B" w:rsidRDefault="00372122" w:rsidP="00D72A70">
      <w:pPr>
        <w:rPr>
          <w:sz w:val="16"/>
        </w:rPr>
      </w:pPr>
    </w:p>
    <w:p w14:paraId="1F3F5F40" w14:textId="485EBFEF" w:rsidR="005C1089" w:rsidRDefault="00D72A70" w:rsidP="0085602B">
      <w:pPr>
        <w:pStyle w:val="Heading2"/>
      </w:pPr>
      <w:r>
        <w:lastRenderedPageBreak/>
        <w:t>Not Revisionist</w:t>
      </w:r>
    </w:p>
    <w:p w14:paraId="6C84EA99" w14:textId="1DAF43FB" w:rsidR="00C2027B" w:rsidRDefault="00C2027B" w:rsidP="00C2027B">
      <w:pPr>
        <w:pStyle w:val="Heading3"/>
      </w:pPr>
      <w:r>
        <w:lastRenderedPageBreak/>
        <w:t>Rational</w:t>
      </w:r>
    </w:p>
    <w:p w14:paraId="4228EF09" w14:textId="77777777" w:rsidR="00C2027B" w:rsidRDefault="00C2027B" w:rsidP="00C2027B">
      <w:pPr>
        <w:pStyle w:val="Heading4"/>
      </w:pPr>
      <w:r>
        <w:t xml:space="preserve">Kim is a </w:t>
      </w:r>
      <w:r w:rsidRPr="007944E8">
        <w:rPr>
          <w:u w:val="single"/>
        </w:rPr>
        <w:t>rational actor</w:t>
      </w:r>
      <w:r>
        <w:t xml:space="preserve">. </w:t>
      </w:r>
    </w:p>
    <w:p w14:paraId="3767050F" w14:textId="77777777" w:rsidR="00C2027B" w:rsidRDefault="00C2027B" w:rsidP="00C2027B">
      <w:r w:rsidRPr="007944E8">
        <w:rPr>
          <w:rStyle w:val="Style13ptBold"/>
        </w:rPr>
        <w:t>Youssef ‘17</w:t>
      </w:r>
      <w:r>
        <w:t xml:space="preserve"> </w:t>
      </w:r>
      <w:r w:rsidRPr="007944E8">
        <w:t xml:space="preserve">(Nancy; </w:t>
      </w:r>
      <w:r>
        <w:t>reporter for the Wall Street Journal</w:t>
      </w:r>
      <w:r w:rsidRPr="007944E8">
        <w:t xml:space="preserve">; 12-5-2017; "Why the U.S. Considers North Korea’s Kim a ‘Rational Actor’"; WSJ; https://www.wsj.com/articles/why-the-u-s-considers-north-koreas-kim-a-rational-actor-1512497497; Accessed 7-18-2019; </w:t>
      </w:r>
      <w:r>
        <w:t>Camp-AH</w:t>
      </w:r>
      <w:r w:rsidRPr="007944E8">
        <w:t>)</w:t>
      </w:r>
    </w:p>
    <w:p w14:paraId="0639F3A8" w14:textId="77777777" w:rsidR="00C2027B" w:rsidRDefault="00C2027B" w:rsidP="00C2027B">
      <w:pPr>
        <w:rPr>
          <w:u w:val="single"/>
        </w:rPr>
      </w:pPr>
      <w:r w:rsidRPr="00372122">
        <w:rPr>
          <w:sz w:val="16"/>
        </w:rPr>
        <w:t>“</w:t>
      </w:r>
      <w:r w:rsidRPr="003E7C8A">
        <w:rPr>
          <w:b/>
          <w:bCs/>
          <w:u w:val="single"/>
        </w:rPr>
        <w:t>Rational actors</w:t>
      </w:r>
      <w:r w:rsidRPr="007944E8">
        <w:rPr>
          <w:u w:val="single"/>
        </w:rPr>
        <w:t xml:space="preserve"> have clear goals and know how</w:t>
      </w:r>
      <w:r w:rsidRPr="00372122">
        <w:rPr>
          <w:sz w:val="16"/>
        </w:rPr>
        <w:t xml:space="preserve"> </w:t>
      </w:r>
      <w:r w:rsidRPr="007944E8">
        <w:rPr>
          <w:u w:val="single"/>
        </w:rPr>
        <w:t xml:space="preserve">they want to get there based on </w:t>
      </w:r>
      <w:r w:rsidRPr="003E7C8A">
        <w:rPr>
          <w:b/>
          <w:bCs/>
          <w:u w:val="single"/>
        </w:rPr>
        <w:t>reality</w:t>
      </w:r>
      <w:r w:rsidRPr="00372122">
        <w:rPr>
          <w:sz w:val="16"/>
        </w:rPr>
        <w:t>,” a senior U.S. intelligence official explained. “</w:t>
      </w:r>
      <w:r w:rsidRPr="007944E8">
        <w:rPr>
          <w:u w:val="single"/>
        </w:rPr>
        <w:t xml:space="preserve">He hasn’t </w:t>
      </w:r>
      <w:r w:rsidRPr="003E7C8A">
        <w:rPr>
          <w:b/>
          <w:bCs/>
          <w:u w:val="single"/>
        </w:rPr>
        <w:t>demonstrated</w:t>
      </w:r>
      <w:r w:rsidRPr="007944E8">
        <w:rPr>
          <w:u w:val="single"/>
        </w:rPr>
        <w:t xml:space="preserve"> anything that would make one</w:t>
      </w:r>
      <w:r w:rsidRPr="00372122">
        <w:rPr>
          <w:sz w:val="16"/>
        </w:rPr>
        <w:t xml:space="preserve"> </w:t>
      </w:r>
      <w:r w:rsidRPr="003E7C8A">
        <w:rPr>
          <w:b/>
          <w:bCs/>
          <w:u w:val="single"/>
        </w:rPr>
        <w:t>reconsider</w:t>
      </w:r>
      <w:r w:rsidRPr="00372122">
        <w:rPr>
          <w:sz w:val="16"/>
        </w:rPr>
        <w:t xml:space="preserve"> his </w:t>
      </w:r>
      <w:r w:rsidRPr="003E7C8A">
        <w:rPr>
          <w:b/>
          <w:bCs/>
          <w:u w:val="single"/>
        </w:rPr>
        <w:t>rationality</w:t>
      </w:r>
      <w:r w:rsidRPr="00372122">
        <w:rPr>
          <w:sz w:val="16"/>
        </w:rPr>
        <w:t xml:space="preserve">.” </w:t>
      </w:r>
      <w:r w:rsidRPr="007944E8">
        <w:rPr>
          <w:u w:val="single"/>
        </w:rPr>
        <w:t xml:space="preserve">Had the U.S. </w:t>
      </w:r>
      <w:r w:rsidRPr="003E7C8A">
        <w:rPr>
          <w:u w:val="single"/>
        </w:rPr>
        <w:t>feared</w:t>
      </w:r>
      <w:r w:rsidRPr="00372122">
        <w:rPr>
          <w:sz w:val="16"/>
        </w:rPr>
        <w:t xml:space="preserve"> an </w:t>
      </w:r>
      <w:r w:rsidRPr="003E7C8A">
        <w:rPr>
          <w:b/>
          <w:bCs/>
          <w:u w:val="single"/>
        </w:rPr>
        <w:t>irrational actor</w:t>
      </w:r>
      <w:r w:rsidRPr="00372122">
        <w:rPr>
          <w:b/>
          <w:bCs/>
          <w:sz w:val="16"/>
        </w:rPr>
        <w:t>,</w:t>
      </w:r>
      <w:r w:rsidRPr="00372122">
        <w:rPr>
          <w:sz w:val="16"/>
        </w:rPr>
        <w:t xml:space="preserve"> U.S. </w:t>
      </w:r>
      <w:r w:rsidRPr="007944E8">
        <w:rPr>
          <w:u w:val="single"/>
        </w:rPr>
        <w:t>officials</w:t>
      </w:r>
      <w:r w:rsidRPr="00372122">
        <w:rPr>
          <w:sz w:val="16"/>
        </w:rPr>
        <w:t xml:space="preserve"> </w:t>
      </w:r>
      <w:r w:rsidRPr="007944E8">
        <w:rPr>
          <w:u w:val="single"/>
        </w:rPr>
        <w:t xml:space="preserve">would likely have gone </w:t>
      </w:r>
      <w:r w:rsidRPr="003E7C8A">
        <w:rPr>
          <w:b/>
          <w:bCs/>
          <w:u w:val="single"/>
        </w:rPr>
        <w:t xml:space="preserve">beyond threats </w:t>
      </w:r>
      <w:r w:rsidRPr="007944E8">
        <w:rPr>
          <w:u w:val="single"/>
        </w:rPr>
        <w:t>of military</w:t>
      </w:r>
      <w:r w:rsidRPr="00372122">
        <w:rPr>
          <w:sz w:val="16"/>
        </w:rPr>
        <w:t xml:space="preserve"> </w:t>
      </w:r>
      <w:r w:rsidRPr="007944E8">
        <w:rPr>
          <w:u w:val="single"/>
        </w:rPr>
        <w:t>action and undertaken a</w:t>
      </w:r>
      <w:r w:rsidRPr="00372122">
        <w:rPr>
          <w:sz w:val="16"/>
        </w:rPr>
        <w:t xml:space="preserve"> massive and sustained U.S. </w:t>
      </w:r>
      <w:r w:rsidRPr="003E7C8A">
        <w:rPr>
          <w:b/>
          <w:bCs/>
          <w:u w:val="single"/>
        </w:rPr>
        <w:t>military buildup</w:t>
      </w:r>
      <w:r w:rsidRPr="007944E8">
        <w:rPr>
          <w:u w:val="single"/>
        </w:rPr>
        <w:t xml:space="preserve"> around the peninsula in</w:t>
      </w:r>
      <w:r w:rsidRPr="00372122">
        <w:rPr>
          <w:sz w:val="16"/>
        </w:rPr>
        <w:t xml:space="preserve"> </w:t>
      </w:r>
      <w:r w:rsidRPr="003E7C8A">
        <w:rPr>
          <w:b/>
          <w:bCs/>
          <w:u w:val="single"/>
        </w:rPr>
        <w:t>anticipation</w:t>
      </w:r>
      <w:r w:rsidRPr="007944E8">
        <w:rPr>
          <w:u w:val="single"/>
        </w:rPr>
        <w:t xml:space="preserve"> of </w:t>
      </w:r>
      <w:r w:rsidRPr="00372122">
        <w:rPr>
          <w:sz w:val="16"/>
        </w:rPr>
        <w:t xml:space="preserve">unexpected </w:t>
      </w:r>
      <w:r w:rsidRPr="007944E8">
        <w:rPr>
          <w:u w:val="single"/>
        </w:rPr>
        <w:t>actions by North Korea,</w:t>
      </w:r>
      <w:r w:rsidRPr="00372122">
        <w:rPr>
          <w:sz w:val="16"/>
        </w:rPr>
        <w:t xml:space="preserve"> two U.S. officials said. Mr. </w:t>
      </w:r>
      <w:r w:rsidRPr="007944E8">
        <w:rPr>
          <w:u w:val="single"/>
        </w:rPr>
        <w:t>Pompeo and</w:t>
      </w:r>
      <w:r w:rsidRPr="00372122">
        <w:rPr>
          <w:sz w:val="16"/>
        </w:rPr>
        <w:t xml:space="preserve"> White House national security adviser Lt. Gen. H.R. </w:t>
      </w:r>
      <w:r w:rsidRPr="007944E8">
        <w:rPr>
          <w:u w:val="single"/>
        </w:rPr>
        <w:t>McMaster said</w:t>
      </w:r>
      <w:r w:rsidRPr="00372122">
        <w:rPr>
          <w:sz w:val="16"/>
        </w:rPr>
        <w:t xml:space="preserve"> over the weekend, at the Reagan National Defense Forum, that </w:t>
      </w:r>
      <w:r w:rsidRPr="007944E8">
        <w:rPr>
          <w:u w:val="single"/>
        </w:rPr>
        <w:t xml:space="preserve">current U.S. efforts rely on </w:t>
      </w:r>
      <w:r w:rsidRPr="003E7C8A">
        <w:rPr>
          <w:b/>
          <w:bCs/>
          <w:u w:val="single"/>
        </w:rPr>
        <w:t>economic and diplomatic measures</w:t>
      </w:r>
      <w:r w:rsidRPr="00372122">
        <w:rPr>
          <w:sz w:val="16"/>
        </w:rPr>
        <w:t>, including appealing to China—</w:t>
      </w:r>
      <w:r w:rsidRPr="007944E8">
        <w:rPr>
          <w:u w:val="single"/>
        </w:rPr>
        <w:t xml:space="preserve">steps that are </w:t>
      </w:r>
      <w:r w:rsidRPr="003E7C8A">
        <w:rPr>
          <w:b/>
          <w:bCs/>
          <w:u w:val="single"/>
        </w:rPr>
        <w:t>possible</w:t>
      </w:r>
      <w:r w:rsidRPr="007944E8">
        <w:rPr>
          <w:u w:val="single"/>
        </w:rPr>
        <w:t xml:space="preserve"> only because the U.S. </w:t>
      </w:r>
      <w:r w:rsidRPr="003E7C8A">
        <w:rPr>
          <w:b/>
          <w:bCs/>
          <w:u w:val="single"/>
        </w:rPr>
        <w:t>believes</w:t>
      </w:r>
      <w:r w:rsidRPr="007944E8">
        <w:rPr>
          <w:u w:val="single"/>
        </w:rPr>
        <w:t xml:space="preserve"> that Mr. Kim </w:t>
      </w:r>
      <w:r w:rsidRPr="003E7C8A">
        <w:rPr>
          <w:b/>
          <w:bCs/>
          <w:u w:val="single"/>
        </w:rPr>
        <w:t>is rational</w:t>
      </w:r>
      <w:r w:rsidRPr="00372122">
        <w:rPr>
          <w:sz w:val="16"/>
        </w:rPr>
        <w:t>, two U.S. military officials said. “</w:t>
      </w:r>
      <w:r w:rsidRPr="007944E8">
        <w:rPr>
          <w:u w:val="single"/>
        </w:rPr>
        <w:t xml:space="preserve">The fact that we are </w:t>
      </w:r>
      <w:r w:rsidRPr="003E7C8A">
        <w:rPr>
          <w:b/>
          <w:bCs/>
          <w:u w:val="single"/>
        </w:rPr>
        <w:t>leaning on China</w:t>
      </w:r>
      <w:r w:rsidRPr="007944E8">
        <w:rPr>
          <w:u w:val="single"/>
        </w:rPr>
        <w:t xml:space="preserve"> says </w:t>
      </w:r>
      <w:r w:rsidRPr="00372122">
        <w:rPr>
          <w:sz w:val="16"/>
        </w:rPr>
        <w:t xml:space="preserve">that </w:t>
      </w:r>
      <w:r w:rsidRPr="007944E8">
        <w:rPr>
          <w:u w:val="single"/>
        </w:rPr>
        <w:t>we</w:t>
      </w:r>
      <w:r w:rsidRPr="00372122">
        <w:rPr>
          <w:sz w:val="16"/>
        </w:rPr>
        <w:t xml:space="preserve"> </w:t>
      </w:r>
      <w:r w:rsidRPr="007944E8">
        <w:rPr>
          <w:u w:val="single"/>
        </w:rPr>
        <w:t xml:space="preserve">think he is someone who can be </w:t>
      </w:r>
      <w:r w:rsidRPr="003E7C8A">
        <w:rPr>
          <w:b/>
          <w:bCs/>
          <w:u w:val="single"/>
        </w:rPr>
        <w:t>bartered</w:t>
      </w:r>
      <w:r w:rsidRPr="007944E8">
        <w:rPr>
          <w:u w:val="single"/>
        </w:rPr>
        <w:t xml:space="preserve"> with. If we had </w:t>
      </w:r>
      <w:r w:rsidRPr="003E7C8A">
        <w:rPr>
          <w:b/>
          <w:bCs/>
          <w:u w:val="single"/>
        </w:rPr>
        <w:t>no faith</w:t>
      </w:r>
      <w:r w:rsidRPr="007944E8">
        <w:rPr>
          <w:u w:val="single"/>
        </w:rPr>
        <w:t xml:space="preserve"> </w:t>
      </w:r>
      <w:r w:rsidRPr="00372122">
        <w:rPr>
          <w:sz w:val="16"/>
        </w:rPr>
        <w:t xml:space="preserve">in that, </w:t>
      </w:r>
      <w:r w:rsidRPr="007944E8">
        <w:rPr>
          <w:u w:val="single"/>
        </w:rPr>
        <w:t xml:space="preserve">why would we </w:t>
      </w:r>
      <w:r w:rsidRPr="003E7C8A">
        <w:rPr>
          <w:b/>
          <w:bCs/>
          <w:u w:val="single"/>
        </w:rPr>
        <w:t>bother</w:t>
      </w:r>
      <w:r w:rsidRPr="007944E8">
        <w:rPr>
          <w:u w:val="single"/>
        </w:rPr>
        <w:t xml:space="preserve"> to</w:t>
      </w:r>
      <w:r w:rsidRPr="00372122">
        <w:rPr>
          <w:sz w:val="16"/>
        </w:rPr>
        <w:t xml:space="preserve"> </w:t>
      </w:r>
      <w:r w:rsidRPr="007944E8">
        <w:rPr>
          <w:u w:val="single"/>
        </w:rPr>
        <w:t>ask China to do more</w:t>
      </w:r>
      <w:r w:rsidRPr="00372122">
        <w:rPr>
          <w:sz w:val="16"/>
        </w:rPr>
        <w:t xml:space="preserve">?” said a former administration official. “We may have even done something pre-emptively by now.” </w:t>
      </w:r>
      <w:r w:rsidRPr="007944E8">
        <w:rPr>
          <w:u w:val="single"/>
        </w:rPr>
        <w:t>A driving factor behind the</w:t>
      </w:r>
      <w:r w:rsidRPr="00372122">
        <w:rPr>
          <w:sz w:val="16"/>
        </w:rPr>
        <w:t xml:space="preserve"> U.S. </w:t>
      </w:r>
      <w:r w:rsidRPr="007944E8">
        <w:rPr>
          <w:u w:val="single"/>
        </w:rPr>
        <w:t>assessment is</w:t>
      </w:r>
      <w:r w:rsidRPr="00372122">
        <w:rPr>
          <w:sz w:val="16"/>
        </w:rPr>
        <w:t xml:space="preserve"> that </w:t>
      </w:r>
      <w:r w:rsidRPr="007944E8">
        <w:rPr>
          <w:u w:val="single"/>
        </w:rPr>
        <w:t>each time North Korea could have behaved in</w:t>
      </w:r>
      <w:r w:rsidRPr="00372122">
        <w:rPr>
          <w:sz w:val="16"/>
        </w:rPr>
        <w:t xml:space="preserve"> </w:t>
      </w:r>
      <w:r w:rsidRPr="003E7C8A">
        <w:rPr>
          <w:b/>
          <w:bCs/>
          <w:u w:val="single"/>
        </w:rPr>
        <w:t>dangerous w</w:t>
      </w:r>
      <w:r w:rsidRPr="007944E8">
        <w:rPr>
          <w:u w:val="single"/>
        </w:rPr>
        <w:t>ays</w:t>
      </w:r>
      <w:r w:rsidRPr="00372122">
        <w:rPr>
          <w:sz w:val="16"/>
        </w:rPr>
        <w:t xml:space="preserve"> regarding its nuclear weapons, Mr. </w:t>
      </w:r>
      <w:r w:rsidRPr="007944E8">
        <w:rPr>
          <w:u w:val="single"/>
        </w:rPr>
        <w:t xml:space="preserve">Kim hasn’t taken that risk. While </w:t>
      </w:r>
      <w:r w:rsidRPr="003E7C8A">
        <w:rPr>
          <w:b/>
          <w:bCs/>
          <w:u w:val="single"/>
        </w:rPr>
        <w:t>angry exchanges</w:t>
      </w:r>
      <w:r w:rsidRPr="007944E8">
        <w:rPr>
          <w:u w:val="single"/>
        </w:rPr>
        <w:t xml:space="preserve"> </w:t>
      </w:r>
      <w:r w:rsidRPr="00372122">
        <w:rPr>
          <w:sz w:val="16"/>
        </w:rPr>
        <w:t xml:space="preserve">of tweets and statements by President Donald Trump and North Korea this year </w:t>
      </w:r>
      <w:r w:rsidRPr="007944E8">
        <w:rPr>
          <w:u w:val="single"/>
        </w:rPr>
        <w:t xml:space="preserve">appeared to portend an </w:t>
      </w:r>
      <w:r w:rsidRPr="003E7C8A">
        <w:rPr>
          <w:u w:val="single"/>
        </w:rPr>
        <w:t>imminent threat,</w:t>
      </w:r>
      <w:r w:rsidRPr="00372122">
        <w:rPr>
          <w:sz w:val="16"/>
        </w:rPr>
        <w:t xml:space="preserve"> national security experts said the </w:t>
      </w:r>
      <w:r w:rsidRPr="007944E8">
        <w:rPr>
          <w:u w:val="single"/>
        </w:rPr>
        <w:t xml:space="preserve">uptick in rhetoric </w:t>
      </w:r>
      <w:r w:rsidRPr="003E7C8A">
        <w:rPr>
          <w:b/>
          <w:bCs/>
          <w:u w:val="single"/>
        </w:rPr>
        <w:t>didn’t</w:t>
      </w:r>
      <w:r w:rsidRPr="007944E8">
        <w:rPr>
          <w:u w:val="single"/>
        </w:rPr>
        <w:t xml:space="preserve"> </w:t>
      </w:r>
      <w:r w:rsidRPr="00372122">
        <w:rPr>
          <w:sz w:val="16"/>
        </w:rPr>
        <w:t>appear to</w:t>
      </w:r>
      <w:r w:rsidRPr="007944E8">
        <w:rPr>
          <w:u w:val="single"/>
        </w:rPr>
        <w:t xml:space="preserve"> </w:t>
      </w:r>
      <w:r w:rsidRPr="003E7C8A">
        <w:rPr>
          <w:b/>
          <w:bCs/>
          <w:u w:val="single"/>
        </w:rPr>
        <w:t>change</w:t>
      </w:r>
      <w:r w:rsidRPr="007944E8">
        <w:rPr>
          <w:u w:val="single"/>
        </w:rPr>
        <w:t xml:space="preserve"> Mr. Kim’s </w:t>
      </w:r>
      <w:r w:rsidRPr="003E7C8A">
        <w:rPr>
          <w:b/>
          <w:bCs/>
          <w:u w:val="single"/>
        </w:rPr>
        <w:t>calculations or behavior.</w:t>
      </w:r>
      <w:r w:rsidRPr="00372122">
        <w:rPr>
          <w:sz w:val="16"/>
        </w:rPr>
        <w:t xml:space="preserve"> “Rhetorically, they have ratcheted it up a notch,” the senior U.S. intelligence official said. “But the </w:t>
      </w:r>
      <w:r w:rsidRPr="007944E8">
        <w:rPr>
          <w:u w:val="single"/>
        </w:rPr>
        <w:t xml:space="preserve">focus on </w:t>
      </w:r>
      <w:r w:rsidRPr="003E7C8A">
        <w:rPr>
          <w:b/>
          <w:bCs/>
          <w:u w:val="single"/>
        </w:rPr>
        <w:t>capability</w:t>
      </w:r>
      <w:r w:rsidRPr="007944E8">
        <w:rPr>
          <w:u w:val="single"/>
        </w:rPr>
        <w:t xml:space="preserve"> has not changed</w:t>
      </w:r>
      <w:r w:rsidRPr="00372122">
        <w:rPr>
          <w:sz w:val="16"/>
        </w:rPr>
        <w:t xml:space="preserve">.” </w:t>
      </w:r>
      <w:r w:rsidRPr="007944E8">
        <w:rPr>
          <w:u w:val="single"/>
        </w:rPr>
        <w:t xml:space="preserve">Intelligence officials </w:t>
      </w:r>
      <w:r w:rsidRPr="00372122">
        <w:rPr>
          <w:sz w:val="16"/>
        </w:rPr>
        <w:t xml:space="preserve">said they first </w:t>
      </w:r>
      <w:r w:rsidRPr="007944E8">
        <w:rPr>
          <w:u w:val="single"/>
        </w:rPr>
        <w:t>assessed</w:t>
      </w:r>
      <w:r w:rsidRPr="00372122">
        <w:rPr>
          <w:sz w:val="16"/>
        </w:rPr>
        <w:t xml:space="preserve"> that Mr. </w:t>
      </w:r>
      <w:r w:rsidRPr="007944E8">
        <w:rPr>
          <w:u w:val="single"/>
        </w:rPr>
        <w:t xml:space="preserve">Kim was a </w:t>
      </w:r>
      <w:r w:rsidRPr="003E7C8A">
        <w:rPr>
          <w:b/>
          <w:bCs/>
          <w:u w:val="single"/>
        </w:rPr>
        <w:t>rational actor</w:t>
      </w:r>
      <w:r w:rsidRPr="007944E8">
        <w:rPr>
          <w:u w:val="single"/>
        </w:rPr>
        <w:t xml:space="preserve"> after a 2012 launch</w:t>
      </w:r>
      <w:r w:rsidRPr="00372122">
        <w:rPr>
          <w:sz w:val="16"/>
        </w:rPr>
        <w:t xml:space="preserve"> </w:t>
      </w:r>
      <w:r w:rsidRPr="007944E8">
        <w:rPr>
          <w:u w:val="single"/>
        </w:rPr>
        <w:t xml:space="preserve">was met by sanctions and </w:t>
      </w:r>
      <w:r w:rsidRPr="003E7C8A">
        <w:rPr>
          <w:b/>
          <w:bCs/>
          <w:u w:val="single"/>
        </w:rPr>
        <w:t>international</w:t>
      </w:r>
      <w:r w:rsidRPr="00372122">
        <w:rPr>
          <w:b/>
          <w:bCs/>
          <w:sz w:val="16"/>
        </w:rPr>
        <w:t xml:space="preserve"> </w:t>
      </w:r>
      <w:r w:rsidRPr="003E7C8A">
        <w:rPr>
          <w:b/>
          <w:bCs/>
          <w:u w:val="single"/>
        </w:rPr>
        <w:t>condemnation</w:t>
      </w:r>
      <w:r w:rsidRPr="00372122">
        <w:rPr>
          <w:b/>
          <w:bCs/>
          <w:sz w:val="16"/>
        </w:rPr>
        <w:t>.</w:t>
      </w:r>
      <w:r w:rsidRPr="00372122">
        <w:rPr>
          <w:sz w:val="16"/>
        </w:rPr>
        <w:t xml:space="preserve"> For months afterward, Mr. Kim heightened his rhetoric against the U.S., at one point saying it was the target of his program. But by April, he stopped. “He </w:t>
      </w:r>
      <w:r w:rsidRPr="003E7C8A">
        <w:rPr>
          <w:b/>
          <w:bCs/>
          <w:u w:val="single"/>
        </w:rPr>
        <w:t>learned something</w:t>
      </w:r>
      <w:r w:rsidRPr="003E7C8A">
        <w:rPr>
          <w:u w:val="single"/>
        </w:rPr>
        <w:t>. He fanned the flames, but didn’t take it further,</w:t>
      </w:r>
      <w:r w:rsidRPr="00372122">
        <w:rPr>
          <w:sz w:val="16"/>
        </w:rPr>
        <w:t xml:space="preserve">” the intelligence official said. More recently, </w:t>
      </w:r>
      <w:r w:rsidRPr="003E7C8A">
        <w:rPr>
          <w:u w:val="single"/>
        </w:rPr>
        <w:t>during Mr. Trump’s visit to China</w:t>
      </w:r>
      <w:r w:rsidRPr="00372122">
        <w:rPr>
          <w:sz w:val="16"/>
        </w:rPr>
        <w:t xml:space="preserve"> in November and the meeting of China’s Party Congress a month earlier, </w:t>
      </w:r>
      <w:r w:rsidRPr="003E7C8A">
        <w:rPr>
          <w:u w:val="single"/>
        </w:rPr>
        <w:t xml:space="preserve">North Korea didn’t conduct </w:t>
      </w:r>
      <w:r w:rsidRPr="003E7C8A">
        <w:rPr>
          <w:b/>
          <w:bCs/>
          <w:u w:val="single"/>
        </w:rPr>
        <w:t>any weapons tests</w:t>
      </w:r>
      <w:r w:rsidRPr="003E7C8A">
        <w:rPr>
          <w:u w:val="single"/>
        </w:rPr>
        <w:t xml:space="preserve">, </w:t>
      </w:r>
      <w:r w:rsidRPr="00372122">
        <w:rPr>
          <w:sz w:val="16"/>
        </w:rPr>
        <w:t xml:space="preserve">its longest lull of the year. </w:t>
      </w:r>
      <w:r w:rsidRPr="003E7C8A">
        <w:rPr>
          <w:u w:val="single"/>
        </w:rPr>
        <w:t xml:space="preserve">A test in October would have risked </w:t>
      </w:r>
      <w:r w:rsidRPr="003E7C8A">
        <w:rPr>
          <w:b/>
          <w:bCs/>
          <w:u w:val="single"/>
        </w:rPr>
        <w:t>embarrassing</w:t>
      </w:r>
      <w:r w:rsidRPr="003E7C8A">
        <w:rPr>
          <w:u w:val="single"/>
        </w:rPr>
        <w:t xml:space="preserve"> an important ally, with Chinese President Xi Jinping</w:t>
      </w:r>
      <w:r w:rsidRPr="00372122">
        <w:rPr>
          <w:sz w:val="16"/>
        </w:rPr>
        <w:t xml:space="preserve"> seeking to shore up his political standing at home, some U.S. officials concluded. </w:t>
      </w:r>
      <w:r w:rsidRPr="003E7C8A">
        <w:rPr>
          <w:u w:val="single"/>
        </w:rPr>
        <w:t>During</w:t>
      </w:r>
      <w:r w:rsidRPr="00372122">
        <w:rPr>
          <w:sz w:val="16"/>
        </w:rPr>
        <w:t xml:space="preserve"> Mr. </w:t>
      </w:r>
      <w:r w:rsidRPr="003E7C8A">
        <w:rPr>
          <w:u w:val="single"/>
        </w:rPr>
        <w:t>Trump’s Asia visit, there were three U.S</w:t>
      </w:r>
      <w:r w:rsidRPr="00372122">
        <w:rPr>
          <w:sz w:val="16"/>
        </w:rPr>
        <w:t xml:space="preserve">. </w:t>
      </w:r>
      <w:r w:rsidRPr="003E7C8A">
        <w:rPr>
          <w:u w:val="single"/>
        </w:rPr>
        <w:t xml:space="preserve">carrier </w:t>
      </w:r>
      <w:r w:rsidRPr="003E7C8A">
        <w:rPr>
          <w:b/>
          <w:bCs/>
          <w:u w:val="single"/>
        </w:rPr>
        <w:t>strike groups</w:t>
      </w:r>
      <w:r w:rsidRPr="003E7C8A">
        <w:rPr>
          <w:u w:val="single"/>
        </w:rPr>
        <w:t xml:space="preserve"> conducting exercises </w:t>
      </w:r>
      <w:r w:rsidRPr="00372122">
        <w:rPr>
          <w:sz w:val="16"/>
        </w:rPr>
        <w:t xml:space="preserve">in the region. U.S. </w:t>
      </w:r>
      <w:r w:rsidRPr="003E7C8A">
        <w:rPr>
          <w:u w:val="single"/>
        </w:rPr>
        <w:t>military officials</w:t>
      </w:r>
      <w:r w:rsidRPr="00372122">
        <w:rPr>
          <w:sz w:val="16"/>
        </w:rPr>
        <w:t xml:space="preserve"> have </w:t>
      </w:r>
      <w:r w:rsidRPr="003E7C8A">
        <w:rPr>
          <w:u w:val="single"/>
        </w:rPr>
        <w:t>said</w:t>
      </w:r>
      <w:r w:rsidRPr="00372122">
        <w:rPr>
          <w:sz w:val="16"/>
        </w:rPr>
        <w:t xml:space="preserve"> that Mr. </w:t>
      </w:r>
      <w:r w:rsidRPr="003E7C8A">
        <w:rPr>
          <w:u w:val="single"/>
        </w:rPr>
        <w:t xml:space="preserve">Kim’s decision to not </w:t>
      </w:r>
      <w:r w:rsidRPr="003E7C8A">
        <w:rPr>
          <w:b/>
          <w:bCs/>
          <w:u w:val="single"/>
        </w:rPr>
        <w:t>conduct a test</w:t>
      </w:r>
      <w:r w:rsidRPr="00372122">
        <w:rPr>
          <w:sz w:val="16"/>
        </w:rPr>
        <w:t xml:space="preserve"> in the midst of an extensive U.S. military presence </w:t>
      </w:r>
      <w:r w:rsidRPr="003E7C8A">
        <w:rPr>
          <w:u w:val="single"/>
        </w:rPr>
        <w:t>was, for them, a rational act.</w:t>
      </w:r>
      <w:r>
        <w:rPr>
          <w:u w:val="single"/>
        </w:rPr>
        <w:t xml:space="preserve"> </w:t>
      </w:r>
      <w:r w:rsidRPr="00372122">
        <w:rPr>
          <w:sz w:val="16"/>
        </w:rPr>
        <w:t>“</w:t>
      </w:r>
      <w:r w:rsidRPr="003E7C8A">
        <w:rPr>
          <w:u w:val="single"/>
        </w:rPr>
        <w:t>He could have conducted [the</w:t>
      </w:r>
      <w:r w:rsidRPr="00372122">
        <w:rPr>
          <w:sz w:val="16"/>
        </w:rPr>
        <w:t xml:space="preserve"> latest] </w:t>
      </w:r>
      <w:r w:rsidRPr="003E7C8A">
        <w:rPr>
          <w:b/>
          <w:bCs/>
          <w:u w:val="single"/>
        </w:rPr>
        <w:t>test sooner</w:t>
      </w:r>
      <w:r w:rsidRPr="00372122">
        <w:rPr>
          <w:sz w:val="16"/>
        </w:rPr>
        <w:t>, but he waited until it was best for him to do,” one U.S. military official explained. “</w:t>
      </w:r>
      <w:r w:rsidRPr="003E7C8A">
        <w:rPr>
          <w:u w:val="single"/>
        </w:rPr>
        <w:t>He was not going to risk a test during the</w:t>
      </w:r>
      <w:r w:rsidRPr="00372122">
        <w:rPr>
          <w:sz w:val="16"/>
        </w:rPr>
        <w:t xml:space="preserve"> [U.S. </w:t>
      </w:r>
      <w:r w:rsidRPr="003E7C8A">
        <w:rPr>
          <w:u w:val="single"/>
        </w:rPr>
        <w:t>presidential] visit.”</w:t>
      </w:r>
    </w:p>
    <w:p w14:paraId="78453A63" w14:textId="77777777" w:rsidR="00C2027B" w:rsidRPr="00372122" w:rsidRDefault="00C2027B" w:rsidP="00C2027B"/>
    <w:p w14:paraId="79E49688" w14:textId="77777777" w:rsidR="00372122" w:rsidRDefault="00372122" w:rsidP="00372122">
      <w:pPr>
        <w:pStyle w:val="Heading3"/>
      </w:pPr>
      <w:r>
        <w:lastRenderedPageBreak/>
        <w:t xml:space="preserve">Status Quo Power </w:t>
      </w:r>
    </w:p>
    <w:p w14:paraId="516FE0CF" w14:textId="77777777" w:rsidR="00372122" w:rsidRDefault="00372122" w:rsidP="00372122">
      <w:pPr>
        <w:pStyle w:val="Heading4"/>
      </w:pPr>
      <w:r>
        <w:t xml:space="preserve">North Korea </w:t>
      </w:r>
      <w:r w:rsidRPr="000E29BA">
        <w:rPr>
          <w:u w:val="single"/>
        </w:rPr>
        <w:t>prefers</w:t>
      </w:r>
      <w:r>
        <w:t xml:space="preserve"> the </w:t>
      </w:r>
      <w:r w:rsidRPr="000E29BA">
        <w:rPr>
          <w:u w:val="single"/>
        </w:rPr>
        <w:t>status quo</w:t>
      </w:r>
      <w:r>
        <w:t xml:space="preserve"> and uses nukes for </w:t>
      </w:r>
      <w:r w:rsidRPr="004824E0">
        <w:rPr>
          <w:u w:val="single"/>
        </w:rPr>
        <w:t>regime security</w:t>
      </w:r>
      <w:r>
        <w:t xml:space="preserve">.  </w:t>
      </w:r>
    </w:p>
    <w:p w14:paraId="4C103359" w14:textId="77777777" w:rsidR="00372122" w:rsidRPr="000E29BA" w:rsidRDefault="00372122" w:rsidP="00372122">
      <w:r w:rsidRPr="000E29BA">
        <w:rPr>
          <w:rStyle w:val="Style13ptBold"/>
        </w:rPr>
        <w:t>Kelly ’18</w:t>
      </w:r>
      <w:r>
        <w:t xml:space="preserve"> </w:t>
      </w:r>
      <w:r w:rsidRPr="000E29BA">
        <w:t xml:space="preserve">(Robert; </w:t>
      </w:r>
      <w:r>
        <w:t>reporter for The Interpreter</w:t>
      </w:r>
      <w:r w:rsidRPr="000E29BA">
        <w:t xml:space="preserve">; 1-9-2018; "North Korea probably does not seriously seek unification"; </w:t>
      </w:r>
      <w:r>
        <w:t>The Interpreter</w:t>
      </w:r>
      <w:r w:rsidRPr="000E29BA">
        <w:t>; https://www.lowyinstitute.org/the-interpreter/north-korea-probably-does-not-seriously-seek-unification; Accessed 7-18-2019; Camp-AH)</w:t>
      </w:r>
    </w:p>
    <w:p w14:paraId="7B2CE3EE" w14:textId="22E57BF3" w:rsidR="00372122" w:rsidRPr="000E29BA" w:rsidRDefault="00372122" w:rsidP="00372122">
      <w:pPr>
        <w:rPr>
          <w:b/>
          <w:bCs/>
          <w:u w:val="single"/>
        </w:rPr>
      </w:pPr>
      <w:r w:rsidRPr="000E29BA">
        <w:rPr>
          <w:u w:val="single"/>
        </w:rPr>
        <w:t xml:space="preserve">After North Korea </w:t>
      </w:r>
      <w:r w:rsidRPr="000E29BA">
        <w:rPr>
          <w:b/>
          <w:bCs/>
          <w:u w:val="single"/>
        </w:rPr>
        <w:t>burnished</w:t>
      </w:r>
      <w:r w:rsidRPr="00372122">
        <w:rPr>
          <w:sz w:val="16"/>
        </w:rPr>
        <w:t xml:space="preserve"> its </w:t>
      </w:r>
      <w:r w:rsidRPr="000E29BA">
        <w:rPr>
          <w:u w:val="single"/>
        </w:rPr>
        <w:t xml:space="preserve">credentials last year as a </w:t>
      </w:r>
      <w:r w:rsidRPr="000E29BA">
        <w:rPr>
          <w:b/>
          <w:bCs/>
          <w:u w:val="single"/>
        </w:rPr>
        <w:t>nuclear-armed state</w:t>
      </w:r>
      <w:r w:rsidRPr="000E29BA">
        <w:rPr>
          <w:u w:val="single"/>
        </w:rPr>
        <w:t>, there's been</w:t>
      </w:r>
      <w:r w:rsidRPr="00372122">
        <w:rPr>
          <w:sz w:val="16"/>
        </w:rPr>
        <w:t xml:space="preserve"> much discussion about what Pyongyang </w:t>
      </w:r>
      <w:r w:rsidRPr="000E29BA">
        <w:rPr>
          <w:u w:val="single"/>
        </w:rPr>
        <w:t>aims to do with</w:t>
      </w:r>
      <w:r w:rsidRPr="00372122">
        <w:rPr>
          <w:sz w:val="16"/>
        </w:rPr>
        <w:t xml:space="preserve"> its </w:t>
      </w:r>
      <w:r w:rsidRPr="000E29BA">
        <w:rPr>
          <w:b/>
          <w:bCs/>
          <w:u w:val="single"/>
        </w:rPr>
        <w:t>nuclear missiles</w:t>
      </w:r>
      <w:r w:rsidRPr="00372122">
        <w:rPr>
          <w:sz w:val="16"/>
        </w:rPr>
        <w:t xml:space="preserve">. The panic in the western media has been palpable. But so is the contrast with the South Korean media's more sanguine response. I find it notable that The Interpreter's most read post of 2017 was on precisely this topic. Why were South Korean officials going on holiday when US President Donald Trump was talking about 'fire and fury'? Why did South Korean celebrity news routinely crowd out North Korea in the press last year? </w:t>
      </w:r>
      <w:r w:rsidRPr="000E29BA">
        <w:rPr>
          <w:u w:val="single"/>
        </w:rPr>
        <w:t xml:space="preserve">The answer is </w:t>
      </w:r>
      <w:r w:rsidRPr="000E29BA">
        <w:rPr>
          <w:b/>
          <w:bCs/>
          <w:u w:val="single"/>
        </w:rPr>
        <w:t>partially exhaustion</w:t>
      </w:r>
      <w:r w:rsidRPr="00372122">
        <w:rPr>
          <w:sz w:val="16"/>
        </w:rPr>
        <w:t xml:space="preserve">. South </w:t>
      </w:r>
      <w:r w:rsidRPr="000E29BA">
        <w:rPr>
          <w:u w:val="single"/>
        </w:rPr>
        <w:t xml:space="preserve">Koreans have been living next to North Korea and its </w:t>
      </w:r>
      <w:r w:rsidRPr="000E29BA">
        <w:rPr>
          <w:b/>
          <w:bCs/>
          <w:u w:val="single"/>
        </w:rPr>
        <w:t>threats</w:t>
      </w:r>
      <w:r w:rsidRPr="000E29BA">
        <w:rPr>
          <w:u w:val="single"/>
        </w:rPr>
        <w:t xml:space="preserve"> for so long that there is now a </w:t>
      </w:r>
      <w:r w:rsidRPr="000E29BA">
        <w:rPr>
          <w:b/>
          <w:bCs/>
          <w:u w:val="single"/>
        </w:rPr>
        <w:t>'boy</w:t>
      </w:r>
      <w:r w:rsidRPr="00372122">
        <w:rPr>
          <w:b/>
          <w:bCs/>
          <w:sz w:val="16"/>
        </w:rPr>
        <w:t xml:space="preserve"> </w:t>
      </w:r>
      <w:r w:rsidRPr="000E29BA">
        <w:rPr>
          <w:b/>
          <w:bCs/>
          <w:u w:val="single"/>
        </w:rPr>
        <w:t>who cried wolf'</w:t>
      </w:r>
      <w:r w:rsidRPr="000E29BA">
        <w:rPr>
          <w:u w:val="single"/>
        </w:rPr>
        <w:t xml:space="preserve"> effect</w:t>
      </w:r>
      <w:r w:rsidRPr="00372122">
        <w:rPr>
          <w:sz w:val="16"/>
        </w:rPr>
        <w:t xml:space="preserve">. </w:t>
      </w:r>
      <w:r w:rsidRPr="000E29BA">
        <w:rPr>
          <w:u w:val="single"/>
        </w:rPr>
        <w:t>North Korean threats have been</w:t>
      </w:r>
      <w:r w:rsidRPr="00372122">
        <w:rPr>
          <w:sz w:val="16"/>
        </w:rPr>
        <w:t xml:space="preserve"> so over-the-top and </w:t>
      </w:r>
      <w:r w:rsidRPr="000E29BA">
        <w:rPr>
          <w:b/>
          <w:bCs/>
          <w:u w:val="single"/>
        </w:rPr>
        <w:t>ridiculous</w:t>
      </w:r>
      <w:r w:rsidRPr="000E29BA">
        <w:rPr>
          <w:u w:val="single"/>
        </w:rPr>
        <w:t xml:space="preserve"> for so long</w:t>
      </w:r>
      <w:r w:rsidRPr="00372122">
        <w:rPr>
          <w:sz w:val="16"/>
        </w:rPr>
        <w:t xml:space="preserve"> that </w:t>
      </w:r>
      <w:r w:rsidRPr="000E29BA">
        <w:rPr>
          <w:u w:val="single"/>
        </w:rPr>
        <w:t xml:space="preserve">South Koreans simply </w:t>
      </w:r>
      <w:r w:rsidRPr="000E29BA">
        <w:rPr>
          <w:b/>
          <w:bCs/>
          <w:u w:val="single"/>
        </w:rPr>
        <w:t>tune it out.</w:t>
      </w:r>
      <w:r w:rsidRPr="000E29BA">
        <w:rPr>
          <w:u w:val="single"/>
        </w:rPr>
        <w:t xml:space="preserve"> When the North says it wants to </w:t>
      </w:r>
      <w:r w:rsidRPr="000E29BA">
        <w:rPr>
          <w:b/>
          <w:bCs/>
          <w:u w:val="single"/>
        </w:rPr>
        <w:t>reunify Korea</w:t>
      </w:r>
      <w:r w:rsidRPr="000E29BA">
        <w:rPr>
          <w:u w:val="single"/>
        </w:rPr>
        <w:t xml:space="preserve"> </w:t>
      </w:r>
      <w:r w:rsidRPr="00372122">
        <w:rPr>
          <w:sz w:val="16"/>
        </w:rPr>
        <w:t xml:space="preserve">or turn Seoul into a 'sea of flame', </w:t>
      </w:r>
      <w:r w:rsidRPr="000E29BA">
        <w:rPr>
          <w:u w:val="single"/>
        </w:rPr>
        <w:t xml:space="preserve">the effect is more </w:t>
      </w:r>
      <w:r w:rsidRPr="000E29BA">
        <w:rPr>
          <w:b/>
          <w:bCs/>
          <w:u w:val="single"/>
        </w:rPr>
        <w:t xml:space="preserve">eye-rolling </w:t>
      </w:r>
      <w:r w:rsidRPr="000E29BA">
        <w:rPr>
          <w:u w:val="single"/>
        </w:rPr>
        <w:t>than fear</w:t>
      </w:r>
      <w:r w:rsidRPr="00372122">
        <w:rPr>
          <w:sz w:val="16"/>
        </w:rPr>
        <w:t xml:space="preserve">. In short, </w:t>
      </w:r>
      <w:r w:rsidRPr="000E29BA">
        <w:rPr>
          <w:u w:val="single"/>
        </w:rPr>
        <w:t>talk is cheap</w:t>
      </w:r>
      <w:r w:rsidRPr="00372122">
        <w:rPr>
          <w:sz w:val="16"/>
        </w:rPr>
        <w:t xml:space="preserve">, and no state more than North Korea has demonstrated that over the years. Another answer is that </w:t>
      </w:r>
      <w:r w:rsidRPr="000E29BA">
        <w:rPr>
          <w:u w:val="single"/>
        </w:rPr>
        <w:t>North Korea probably no longer really wants to</w:t>
      </w:r>
      <w:r w:rsidRPr="00372122">
        <w:rPr>
          <w:sz w:val="16"/>
        </w:rPr>
        <w:t xml:space="preserve"> </w:t>
      </w:r>
      <w:r w:rsidRPr="000E29BA">
        <w:rPr>
          <w:b/>
          <w:bCs/>
          <w:u w:val="single"/>
        </w:rPr>
        <w:t>reunify Korea</w:t>
      </w:r>
      <w:r w:rsidRPr="00372122">
        <w:rPr>
          <w:sz w:val="16"/>
        </w:rPr>
        <w:t xml:space="preserve">, no matter what it says, and that </w:t>
      </w:r>
      <w:r w:rsidRPr="000E29BA">
        <w:rPr>
          <w:u w:val="single"/>
        </w:rPr>
        <w:t xml:space="preserve">recognition has </w:t>
      </w:r>
      <w:r w:rsidRPr="000E29BA">
        <w:rPr>
          <w:b/>
          <w:bCs/>
          <w:u w:val="single"/>
        </w:rPr>
        <w:t xml:space="preserve">slowly filtered </w:t>
      </w:r>
      <w:r w:rsidRPr="000E29BA">
        <w:rPr>
          <w:u w:val="single"/>
        </w:rPr>
        <w:t xml:space="preserve">through. </w:t>
      </w:r>
      <w:r w:rsidRPr="00372122">
        <w:rPr>
          <w:sz w:val="16"/>
        </w:rPr>
        <w:t xml:space="preserve">All things being equal, sure, </w:t>
      </w:r>
      <w:r w:rsidRPr="000E29BA">
        <w:rPr>
          <w:u w:val="single"/>
        </w:rPr>
        <w:t xml:space="preserve">North Korea would like unification on its </w:t>
      </w:r>
      <w:r w:rsidRPr="000E29BA">
        <w:rPr>
          <w:b/>
          <w:bCs/>
          <w:u w:val="single"/>
        </w:rPr>
        <w:t>own terms</w:t>
      </w:r>
      <w:r w:rsidRPr="000E29BA">
        <w:rPr>
          <w:u w:val="single"/>
        </w:rPr>
        <w:t>. But is it willing to carry real costs</w:t>
      </w:r>
      <w:r w:rsidRPr="00372122">
        <w:rPr>
          <w:sz w:val="16"/>
        </w:rPr>
        <w:t xml:space="preserve"> for that? </w:t>
      </w:r>
      <w:r w:rsidRPr="000E29BA">
        <w:rPr>
          <w:b/>
          <w:bCs/>
          <w:u w:val="single"/>
        </w:rPr>
        <w:t>Probably not</w:t>
      </w:r>
      <w:r w:rsidRPr="000E29BA">
        <w:rPr>
          <w:u w:val="single"/>
        </w:rPr>
        <w:t>.</w:t>
      </w:r>
      <w:r w:rsidRPr="00372122">
        <w:rPr>
          <w:sz w:val="16"/>
        </w:rPr>
        <w:t xml:space="preserve"> Indeed, </w:t>
      </w:r>
      <w:r w:rsidRPr="000E29BA">
        <w:rPr>
          <w:u w:val="single"/>
        </w:rPr>
        <w:t>South Korea is</w:t>
      </w:r>
      <w:r w:rsidRPr="00372122">
        <w:rPr>
          <w:sz w:val="16"/>
        </w:rPr>
        <w:t xml:space="preserve"> probably </w:t>
      </w:r>
      <w:r w:rsidRPr="000E29BA">
        <w:rPr>
          <w:b/>
          <w:bCs/>
          <w:u w:val="single"/>
        </w:rPr>
        <w:t>no longer willing</w:t>
      </w:r>
      <w:r w:rsidRPr="000E29BA">
        <w:rPr>
          <w:u w:val="single"/>
        </w:rPr>
        <w:t xml:space="preserve"> to carry </w:t>
      </w:r>
      <w:r w:rsidRPr="00372122">
        <w:rPr>
          <w:sz w:val="16"/>
        </w:rPr>
        <w:t xml:space="preserve">real </w:t>
      </w:r>
      <w:r w:rsidRPr="000E29BA">
        <w:rPr>
          <w:u w:val="single"/>
        </w:rPr>
        <w:t>costs for</w:t>
      </w:r>
      <w:r w:rsidRPr="00372122">
        <w:rPr>
          <w:sz w:val="16"/>
        </w:rPr>
        <w:t xml:space="preserve"> </w:t>
      </w:r>
      <w:r w:rsidRPr="000E29BA">
        <w:rPr>
          <w:u w:val="single"/>
        </w:rPr>
        <w:t xml:space="preserve">pushing </w:t>
      </w:r>
      <w:r w:rsidRPr="000E29BA">
        <w:rPr>
          <w:b/>
          <w:bCs/>
          <w:u w:val="single"/>
        </w:rPr>
        <w:t>unification either</w:t>
      </w:r>
      <w:r w:rsidRPr="00372122">
        <w:rPr>
          <w:sz w:val="16"/>
        </w:rPr>
        <w:t xml:space="preserve">. De jure, these are both irredentist-revisionist states; </w:t>
      </w:r>
      <w:r w:rsidRPr="000E29BA">
        <w:rPr>
          <w:u w:val="single"/>
        </w:rPr>
        <w:t>constitutionally, they are committed to unification</w:t>
      </w:r>
      <w:r w:rsidRPr="00372122">
        <w:rPr>
          <w:sz w:val="16"/>
        </w:rPr>
        <w:t xml:space="preserve">. And North Korea being what it is, </w:t>
      </w:r>
      <w:r w:rsidRPr="000E29BA">
        <w:rPr>
          <w:u w:val="single"/>
        </w:rPr>
        <w:t xml:space="preserve">Northern </w:t>
      </w:r>
      <w:r w:rsidRPr="000E29BA">
        <w:rPr>
          <w:b/>
          <w:bCs/>
          <w:u w:val="single"/>
        </w:rPr>
        <w:t>rhetoric</w:t>
      </w:r>
      <w:r w:rsidRPr="000E29BA">
        <w:rPr>
          <w:u w:val="single"/>
        </w:rPr>
        <w:t xml:space="preserve"> about unity is</w:t>
      </w:r>
      <w:r w:rsidRPr="00372122">
        <w:rPr>
          <w:sz w:val="16"/>
        </w:rPr>
        <w:t xml:space="preserve"> predictably </w:t>
      </w:r>
      <w:r w:rsidRPr="000E29BA">
        <w:rPr>
          <w:b/>
          <w:bCs/>
          <w:u w:val="single"/>
        </w:rPr>
        <w:t>frightening and extreme</w:t>
      </w:r>
      <w:r w:rsidRPr="00372122">
        <w:rPr>
          <w:sz w:val="16"/>
        </w:rPr>
        <w:t xml:space="preserve">. But de facto, neither Korea is making serious (ie. costly) moves to bring unity about. I bring this up, because the issue of </w:t>
      </w:r>
      <w:r w:rsidRPr="000E29BA">
        <w:rPr>
          <w:u w:val="single"/>
        </w:rPr>
        <w:t>North Korean goals</w:t>
      </w:r>
      <w:r w:rsidRPr="00372122">
        <w:rPr>
          <w:sz w:val="16"/>
        </w:rPr>
        <w:t xml:space="preserve"> – specifically, </w:t>
      </w:r>
      <w:r w:rsidRPr="000E29BA">
        <w:rPr>
          <w:u w:val="single"/>
        </w:rPr>
        <w:t>will</w:t>
      </w:r>
      <w:r w:rsidRPr="00372122">
        <w:rPr>
          <w:sz w:val="16"/>
        </w:rPr>
        <w:t xml:space="preserve"> it </w:t>
      </w:r>
      <w:r w:rsidRPr="000E29BA">
        <w:rPr>
          <w:u w:val="single"/>
        </w:rPr>
        <w:t>use</w:t>
      </w:r>
      <w:r w:rsidRPr="00372122">
        <w:rPr>
          <w:sz w:val="16"/>
        </w:rPr>
        <w:t xml:space="preserve"> its </w:t>
      </w:r>
      <w:r w:rsidRPr="000E29BA">
        <w:rPr>
          <w:u w:val="single"/>
        </w:rPr>
        <w:t xml:space="preserve">nuclear weapons to </w:t>
      </w:r>
      <w:r w:rsidRPr="00372122">
        <w:rPr>
          <w:sz w:val="16"/>
        </w:rPr>
        <w:t xml:space="preserve">somehow </w:t>
      </w:r>
      <w:r w:rsidRPr="000E29BA">
        <w:rPr>
          <w:b/>
          <w:bCs/>
          <w:u w:val="single"/>
        </w:rPr>
        <w:t>coerce South Korea</w:t>
      </w:r>
      <w:r w:rsidRPr="00372122">
        <w:rPr>
          <w:sz w:val="16"/>
        </w:rPr>
        <w:t xml:space="preserve"> into an unwanted federation or other unequal but united framework, or even </w:t>
      </w:r>
      <w:r w:rsidRPr="000E29BA">
        <w:rPr>
          <w:u w:val="single"/>
        </w:rPr>
        <w:t xml:space="preserve">as a </w:t>
      </w:r>
      <w:r w:rsidRPr="000E29BA">
        <w:rPr>
          <w:b/>
          <w:bCs/>
          <w:u w:val="single"/>
        </w:rPr>
        <w:t>shield against the US</w:t>
      </w:r>
      <w:r w:rsidRPr="000E29BA">
        <w:rPr>
          <w:u w:val="single"/>
        </w:rPr>
        <w:t xml:space="preserve"> </w:t>
      </w:r>
      <w:r w:rsidRPr="00372122">
        <w:rPr>
          <w:sz w:val="16"/>
        </w:rPr>
        <w:t xml:space="preserve">to invade South Korea once again – has been in the news recently as the nuclear program has ramped up (here, here, here, and here). Much of this anxiety </w:t>
      </w:r>
      <w:r w:rsidRPr="000E29BA">
        <w:rPr>
          <w:u w:val="single"/>
        </w:rPr>
        <w:t xml:space="preserve">strikes me as </w:t>
      </w:r>
      <w:r w:rsidRPr="000E29BA">
        <w:rPr>
          <w:b/>
          <w:bCs/>
          <w:u w:val="single"/>
        </w:rPr>
        <w:t>exaggerated</w:t>
      </w:r>
      <w:r w:rsidRPr="000E29BA">
        <w:rPr>
          <w:u w:val="single"/>
        </w:rPr>
        <w:t>.</w:t>
      </w:r>
      <w:r w:rsidRPr="00372122">
        <w:rPr>
          <w:sz w:val="16"/>
        </w:rPr>
        <w:t xml:space="preserve"> </w:t>
      </w:r>
      <w:r w:rsidRPr="000E29BA">
        <w:rPr>
          <w:u w:val="single"/>
        </w:rPr>
        <w:t xml:space="preserve">It is far </w:t>
      </w:r>
      <w:r w:rsidRPr="000E29BA">
        <w:rPr>
          <w:b/>
          <w:bCs/>
          <w:u w:val="single"/>
        </w:rPr>
        <w:t>more likely</w:t>
      </w:r>
      <w:r w:rsidRPr="000E29BA">
        <w:rPr>
          <w:u w:val="single"/>
        </w:rPr>
        <w:t xml:space="preserve"> </w:t>
      </w:r>
      <w:r w:rsidRPr="00372122">
        <w:rPr>
          <w:sz w:val="16"/>
        </w:rPr>
        <w:t xml:space="preserve">that </w:t>
      </w:r>
      <w:r w:rsidRPr="000E29BA">
        <w:rPr>
          <w:u w:val="single"/>
        </w:rPr>
        <w:t xml:space="preserve">North Korea is a </w:t>
      </w:r>
      <w:r w:rsidRPr="000E29BA">
        <w:rPr>
          <w:b/>
          <w:bCs/>
          <w:u w:val="single"/>
        </w:rPr>
        <w:t>status quo power</w:t>
      </w:r>
      <w:r w:rsidRPr="000E29BA">
        <w:rPr>
          <w:u w:val="single"/>
        </w:rPr>
        <w:t xml:space="preserve"> seeking nuclear weapons for </w:t>
      </w:r>
      <w:r w:rsidRPr="000E29BA">
        <w:rPr>
          <w:b/>
          <w:bCs/>
          <w:u w:val="single"/>
        </w:rPr>
        <w:t>regime security.</w:t>
      </w:r>
    </w:p>
    <w:p w14:paraId="6B2690DB" w14:textId="77777777" w:rsidR="005C1089" w:rsidRDefault="005C1089" w:rsidP="005C1089">
      <w:pPr>
        <w:pStyle w:val="Heading1"/>
      </w:pPr>
      <w:r>
        <w:lastRenderedPageBreak/>
        <w:t>Russia</w:t>
      </w:r>
    </w:p>
    <w:p w14:paraId="419000B8" w14:textId="3F978A85" w:rsidR="005C1089" w:rsidRDefault="005C1089" w:rsidP="005C1089">
      <w:pPr>
        <w:pStyle w:val="Heading2"/>
      </w:pPr>
      <w:r>
        <w:lastRenderedPageBreak/>
        <w:t>Revisionism</w:t>
      </w:r>
    </w:p>
    <w:p w14:paraId="242C446B" w14:textId="32B1F934" w:rsidR="004136B7" w:rsidRDefault="004136B7" w:rsidP="005C1089">
      <w:pPr>
        <w:pStyle w:val="Heading3"/>
      </w:pPr>
      <w:r>
        <w:lastRenderedPageBreak/>
        <w:t>Revisionist</w:t>
      </w:r>
    </w:p>
    <w:p w14:paraId="5E9A6165" w14:textId="77777777" w:rsidR="00CA145F" w:rsidRDefault="00CA145F" w:rsidP="00CA145F">
      <w:pPr>
        <w:pStyle w:val="Heading4"/>
      </w:pPr>
      <w:r>
        <w:t>Russia is revisionist – laundry list of reasons</w:t>
      </w:r>
    </w:p>
    <w:p w14:paraId="63975B06" w14:textId="77777777" w:rsidR="00CA145F" w:rsidRPr="00B066E0" w:rsidRDefault="00CA145F" w:rsidP="00CA145F">
      <w:r w:rsidRPr="00472449">
        <w:rPr>
          <w:rStyle w:val="Style13ptBold"/>
        </w:rPr>
        <w:t>Clark, ‘19</w:t>
      </w:r>
      <w:r w:rsidRPr="00472449">
        <w:t xml:space="preserve"> – </w:t>
      </w:r>
      <w:r>
        <w:t xml:space="preserve">Assistant Professor of Political Science at Towson University, Towson, MD </w:t>
      </w:r>
      <w:r w:rsidRPr="00472449">
        <w:t>(</w:t>
      </w:r>
      <w:r>
        <w:t>Joseph Roger</w:t>
      </w:r>
      <w:r w:rsidRPr="00472449">
        <w:t xml:space="preserve">, “Russia's Indirect Grand Strategy”, </w:t>
      </w:r>
      <w:r>
        <w:t>Orbis</w:t>
      </w:r>
      <w:r w:rsidRPr="00472449">
        <w:t xml:space="preserve">, </w:t>
      </w:r>
      <w:r>
        <w:t>February 2019</w:t>
      </w:r>
      <w:r w:rsidRPr="00472449">
        <w:t xml:space="preserve">, </w:t>
      </w:r>
      <w:r>
        <w:t>Science Direct</w:t>
      </w:r>
      <w:r w:rsidRPr="00472449">
        <w:t>)//SShaf</w:t>
      </w:r>
    </w:p>
    <w:p w14:paraId="408BCE45" w14:textId="77777777" w:rsidR="00CA145F" w:rsidRPr="00CA145F" w:rsidRDefault="00CA145F" w:rsidP="00CA145F">
      <w:pPr>
        <w:rPr>
          <w:sz w:val="16"/>
        </w:rPr>
      </w:pPr>
      <w:r w:rsidRPr="00CA145F">
        <w:rPr>
          <w:sz w:val="16"/>
        </w:rPr>
        <w:t>Russian National Interests In addressing Russia’s role in the emerging Second World War, Winston Churchill made a statement—one as valid today as it was 80 years ago. “I cannot forecast to you the action of Russia. It is a riddle, wrapped in a mystery, inside an enigma; but perhaps there is a key. That key is Russian national interest.”</w:t>
      </w:r>
      <w:r w:rsidRPr="00CA145F">
        <w:rPr>
          <w:sz w:val="16"/>
        </w:rPr>
        <w:footnoteReference w:id="22"/>
      </w:r>
      <w:r w:rsidRPr="00CA145F">
        <w:rPr>
          <w:sz w:val="16"/>
        </w:rPr>
        <w:t xml:space="preserve"> Churchill’s key provides the start point for any inquiry in to Russian grand strategy. </w:t>
      </w:r>
      <w:r w:rsidRPr="00184229">
        <w:rPr>
          <w:rStyle w:val="Emphasis"/>
        </w:rPr>
        <w:t>Vladimir Putin has been clear as to modern Russia’s desired outcome—power.</w:t>
      </w:r>
      <w:r>
        <w:rPr>
          <w:rStyle w:val="Emphasis"/>
        </w:rPr>
        <w:t xml:space="preserve"> </w:t>
      </w:r>
      <w:r w:rsidRPr="00184229">
        <w:rPr>
          <w:rStyle w:val="Emphasis"/>
        </w:rPr>
        <w:t>He has been equally clear as to its national interests—the ability to act free of the constraints of the institutionalized rules-based international order and exercise its relative military, economic, and diplomatic strength to dominate the regions it borders.</w:t>
      </w:r>
      <w:r w:rsidRPr="00184229">
        <w:rPr>
          <w:rStyle w:val="Emphasis"/>
        </w:rPr>
        <w:footnoteReference w:id="23"/>
      </w:r>
      <w:r>
        <w:rPr>
          <w:rStyle w:val="Emphasis"/>
        </w:rPr>
        <w:t xml:space="preserve"> </w:t>
      </w:r>
      <w:r w:rsidRPr="00CA145F">
        <w:rPr>
          <w:sz w:val="16"/>
        </w:rPr>
        <w:t>In 2005, Putin labeled the collapse of the Soviet Union “the greatest geopolitical catastrophe of the [20th] century.”14 The sentiment is shared among the Russian people. In November 2017</w:t>
      </w:r>
      <w:r w:rsidRPr="00184229">
        <w:rPr>
          <w:rStyle w:val="StyleUnderline"/>
        </w:rPr>
        <w:t>, a Levada Center survey found that 58 percent of respondents regretted the USSR’s collapse</w:t>
      </w:r>
      <w:r w:rsidRPr="00CA145F">
        <w:rPr>
          <w:sz w:val="16"/>
        </w:rPr>
        <w:t xml:space="preserve">. A </w:t>
      </w:r>
      <w:r w:rsidRPr="00184229">
        <w:rPr>
          <w:rStyle w:val="StyleUnderline"/>
        </w:rPr>
        <w:t>Pew Research</w:t>
      </w:r>
      <w:r w:rsidRPr="00CA145F">
        <w:rPr>
          <w:sz w:val="16"/>
        </w:rPr>
        <w:t xml:space="preserve"> Center survey, conducted from February to April 2017, </w:t>
      </w:r>
      <w:r w:rsidRPr="00184229">
        <w:rPr>
          <w:rStyle w:val="StyleUnderline"/>
        </w:rPr>
        <w:t>produced nearly identical results</w:t>
      </w:r>
      <w:r w:rsidRPr="00CA145F">
        <w:rPr>
          <w:sz w:val="16"/>
        </w:rPr>
        <w:t xml:space="preserve">.15 Since the turn of the twenty-first century, </w:t>
      </w:r>
      <w:r w:rsidRPr="009027BA">
        <w:rPr>
          <w:rStyle w:val="StyleUnderline"/>
        </w:rPr>
        <w:t xml:space="preserve">Russians have </w:t>
      </w:r>
      <w:r w:rsidRPr="00CA145F">
        <w:rPr>
          <w:sz w:val="16"/>
        </w:rPr>
        <w:t>consistently</w:t>
      </w:r>
      <w:r w:rsidRPr="009027BA">
        <w:rPr>
          <w:rStyle w:val="StyleUnderline"/>
        </w:rPr>
        <w:t xml:space="preserve"> expressed fondness for </w:t>
      </w:r>
      <w:r w:rsidRPr="00CA145F">
        <w:rPr>
          <w:sz w:val="16"/>
        </w:rPr>
        <w:t>certain elements—and</w:t>
      </w:r>
      <w:r w:rsidRPr="009027BA">
        <w:rPr>
          <w:rStyle w:val="StyleUnderline"/>
        </w:rPr>
        <w:t xml:space="preserve"> icons—of the Soviet era</w:t>
      </w:r>
      <w:r w:rsidRPr="00184229">
        <w:rPr>
          <w:rStyle w:val="StyleUnderline"/>
        </w:rPr>
        <w:t>.</w:t>
      </w:r>
      <w:r>
        <w:rPr>
          <w:rStyle w:val="StyleUnderline"/>
        </w:rPr>
        <w:t xml:space="preserve"> </w:t>
      </w:r>
      <w:r w:rsidRPr="00184229">
        <w:rPr>
          <w:rStyle w:val="StyleUnderline"/>
        </w:rPr>
        <w:t>Ten surveys</w:t>
      </w:r>
      <w:r w:rsidRPr="00CA145F">
        <w:rPr>
          <w:sz w:val="16"/>
        </w:rPr>
        <w:t xml:space="preserve"> conducted by the Levada Center from 2001 through 2018, found roughly one-fifth to one-third of respondents expressed “respect” for Joseph Stalin. These surveys </w:t>
      </w:r>
      <w:r w:rsidRPr="00F17D1D">
        <w:rPr>
          <w:rStyle w:val="StyleUnderline"/>
        </w:rPr>
        <w:t>found that between 47 percent and 57 percent</w:t>
      </w:r>
      <w:r w:rsidRPr="00CA145F">
        <w:rPr>
          <w:sz w:val="16"/>
        </w:rPr>
        <w:t xml:space="preserve"> of respondents </w:t>
      </w:r>
      <w:r w:rsidRPr="00F17D1D">
        <w:rPr>
          <w:rStyle w:val="StyleUnderline"/>
        </w:rPr>
        <w:t>supported the idea that Stalin “was a wise leader who made the USSR powerful and prosperous</w:t>
      </w:r>
      <w:r w:rsidRPr="00CA145F">
        <w:rPr>
          <w:sz w:val="16"/>
        </w:rPr>
        <w:t>.” In 2016 and 2018, 57 percent of respondents agreed with that statement. These results are consistent with other examinations concerning the popularity of Soviet icons and their increased visibility in Russia.</w:t>
      </w:r>
      <w:r w:rsidRPr="00CA145F">
        <w:rPr>
          <w:sz w:val="16"/>
        </w:rPr>
        <w:footnoteReference w:id="24"/>
      </w:r>
      <w:r w:rsidRPr="00CA145F">
        <w:rPr>
          <w:sz w:val="16"/>
        </w:rPr>
        <w:t xml:space="preserve"> </w:t>
      </w:r>
      <w:r w:rsidRPr="009027BA">
        <w:rPr>
          <w:rStyle w:val="StyleUnderline"/>
        </w:rPr>
        <w:t>Nostalgia for the Soviet Union does not spring from a desire for the return of Bolshevik</w:t>
      </w:r>
      <w:r w:rsidRPr="00CA145F">
        <w:rPr>
          <w:sz w:val="16"/>
        </w:rPr>
        <w:t xml:space="preserve"> ideology, however. In his December 1999 millennial address, Putin labeled communism a failed experiment. This sentiment—born out of the USSR’s inability to provide a rising standard of living or general access to basic, much less luxury, commodities—has been observed in the Russian population. </w:t>
      </w:r>
      <w:r w:rsidRPr="009027BA">
        <w:rPr>
          <w:rStyle w:val="StyleUnderline"/>
        </w:rPr>
        <w:t>Modern Russians exhibit levels of consumerism that outpace the global average</w:t>
      </w:r>
      <w:r w:rsidRPr="00CA145F">
        <w:rPr>
          <w:sz w:val="16"/>
        </w:rPr>
        <w:t xml:space="preserve">. In 2013, a Nielsen Company survey found that </w:t>
      </w:r>
      <w:r w:rsidRPr="009027BA">
        <w:rPr>
          <w:rStyle w:val="StyleUnderline"/>
        </w:rPr>
        <w:t>76 percent of Russian respondents were interested in trying new products.</w:t>
      </w:r>
      <w:r w:rsidRPr="00CA145F">
        <w:rPr>
          <w:sz w:val="16"/>
        </w:rPr>
        <w:t xml:space="preserve"> This impulse helps explain a May 2015 Levada Center survey. It found that only 19 percent of respondents favored a “return to the path the Soviet Union was on,” while 55 percent of respondents felt modern Russia should follow its own “unique path.”</w:t>
      </w:r>
      <w:r w:rsidRPr="00CA145F">
        <w:rPr>
          <w:sz w:val="16"/>
        </w:rPr>
        <w:footnoteReference w:id="25"/>
      </w:r>
      <w:r w:rsidRPr="00CA145F">
        <w:rPr>
          <w:sz w:val="16"/>
        </w:rPr>
        <w:t xml:space="preserve"> </w:t>
      </w:r>
      <w:r w:rsidRPr="009027BA">
        <w:rPr>
          <w:rStyle w:val="Emphasis"/>
        </w:rPr>
        <w:t>What Russians desire is a return to the great power status enjoyed by the Soviet Union</w:t>
      </w:r>
      <w:r w:rsidRPr="00CA145F">
        <w:rPr>
          <w:sz w:val="16"/>
        </w:rPr>
        <w:t xml:space="preserve">. As early as his millennial address, </w:t>
      </w:r>
      <w:r w:rsidRPr="009027BA">
        <w:rPr>
          <w:rStyle w:val="StyleUnderline"/>
        </w:rPr>
        <w:t>Putin spoke of Russia’s need to free itself of foreign models, foster patriotism, and promote belief in the greatness of Russia.</w:t>
      </w:r>
      <w:r w:rsidRPr="00CA145F">
        <w:rPr>
          <w:sz w:val="16"/>
        </w:rPr>
        <w:t xml:space="preserve"> He lamented the idea that Russia could pass into the second or third tier of nation-states. By February 2007, this sentiment led </w:t>
      </w:r>
      <w:r w:rsidRPr="009027BA">
        <w:rPr>
          <w:rStyle w:val="StyleUnderline"/>
        </w:rPr>
        <w:t>Putin</w:t>
      </w:r>
      <w:r w:rsidRPr="00CA145F">
        <w:rPr>
          <w:sz w:val="16"/>
        </w:rPr>
        <w:t xml:space="preserve"> to </w:t>
      </w:r>
      <w:r w:rsidRPr="009027BA">
        <w:rPr>
          <w:rStyle w:val="StyleUnderline"/>
        </w:rPr>
        <w:t>openly—and by his own admission, undiplomatically—criticize the unipolarity of an international system based on American interests</w:t>
      </w:r>
      <w:r w:rsidRPr="00CA145F">
        <w:rPr>
          <w:sz w:val="16"/>
        </w:rPr>
        <w:t xml:space="preserve">. Again, this sentiment </w:t>
      </w:r>
      <w:r w:rsidRPr="009027BA">
        <w:rPr>
          <w:rStyle w:val="StyleUnderline"/>
        </w:rPr>
        <w:t>is shared among the Russian people</w:t>
      </w:r>
      <w:r w:rsidRPr="00CA145F">
        <w:rPr>
          <w:sz w:val="16"/>
        </w:rPr>
        <w:t xml:space="preserve">. In May 2018, a Russian Public Opinion Research Center </w:t>
      </w:r>
      <w:r w:rsidRPr="009027BA">
        <w:rPr>
          <w:rStyle w:val="StyleUnderline"/>
        </w:rPr>
        <w:t xml:space="preserve">survey found that </w:t>
      </w:r>
      <w:r w:rsidRPr="009027BA">
        <w:rPr>
          <w:rStyle w:val="Emphasis"/>
        </w:rPr>
        <w:t>49 percent of respondents viewed their country as a superpower</w:t>
      </w:r>
      <w:r w:rsidRPr="00CA145F">
        <w:rPr>
          <w:sz w:val="16"/>
        </w:rPr>
        <w:t xml:space="preserve">. But </w:t>
      </w:r>
      <w:r w:rsidRPr="009027BA">
        <w:rPr>
          <w:rStyle w:val="Emphasis"/>
        </w:rPr>
        <w:t>only 33 percent of respondents believed that under current conditions it would continue to be so in 15 to 20 years</w:t>
      </w:r>
      <w:r w:rsidRPr="00CA145F">
        <w:rPr>
          <w:sz w:val="16"/>
        </w:rPr>
        <w:t xml:space="preserve">. In June 2018, a Russian Public Opinion Research Center survey found that 73 percent of </w:t>
      </w:r>
      <w:r w:rsidRPr="00CA145F">
        <w:rPr>
          <w:sz w:val="16"/>
        </w:rPr>
        <w:lastRenderedPageBreak/>
        <w:t xml:space="preserve">respondents wanted Russian authorities to conduct foreign policy independent of the effects of Western sanctions.18 These </w:t>
      </w:r>
      <w:r w:rsidRPr="009027BA">
        <w:rPr>
          <w:rStyle w:val="Emphasis"/>
        </w:rPr>
        <w:t>statistics suggest that the desire for great power status appears to be so strong, widespread, and long-lasting that it is best thought of as regime ideology</w:t>
      </w:r>
      <w:r w:rsidRPr="00CA145F">
        <w:rPr>
          <w:sz w:val="16"/>
        </w:rPr>
        <w:t xml:space="preserve">. This </w:t>
      </w:r>
      <w:r w:rsidRPr="00F17D1D">
        <w:rPr>
          <w:rStyle w:val="Emphasis"/>
        </w:rPr>
        <w:t>desire is the basis of the Russian government’s public support and legitimacy</w:t>
      </w:r>
      <w:r w:rsidRPr="00CA145F">
        <w:rPr>
          <w:sz w:val="16"/>
        </w:rPr>
        <w:t xml:space="preserve">. It has become </w:t>
      </w:r>
      <w:r w:rsidRPr="00F17D1D">
        <w:rPr>
          <w:rStyle w:val="StyleUnderline"/>
        </w:rPr>
        <w:t>part of Russian nationalism, and drives societal mobilization, and gives coherence to policy</w:t>
      </w:r>
      <w:r w:rsidRPr="00CA145F">
        <w:rPr>
          <w:sz w:val="16"/>
        </w:rPr>
        <w:t xml:space="preserve">. As political scientist Cheng Chen notes, it is </w:t>
      </w:r>
      <w:r w:rsidRPr="00F17D1D">
        <w:rPr>
          <w:rStyle w:val="StyleUnderline"/>
        </w:rPr>
        <w:t>expressed domestically in the importance of a strong state and assertions that Russia should reject all outside—especially Western—interventions into Russian affairs</w:t>
      </w:r>
      <w:r w:rsidRPr="00CA145F">
        <w:rPr>
          <w:sz w:val="16"/>
        </w:rPr>
        <w:t xml:space="preserve">. It also leads, as British Historian Jeremy Black contends, </w:t>
      </w:r>
      <w:r w:rsidRPr="00F17D1D">
        <w:rPr>
          <w:rStyle w:val="StyleUnderline"/>
        </w:rPr>
        <w:t>to the notion that Russia is naturally dominant over Eastern Europe</w:t>
      </w:r>
      <w:r w:rsidRPr="00CA145F">
        <w:rPr>
          <w:sz w:val="16"/>
        </w:rPr>
        <w:t xml:space="preserve">. </w:t>
      </w:r>
      <w:r w:rsidRPr="00F17D1D">
        <w:rPr>
          <w:rStyle w:val="Emphasis"/>
        </w:rPr>
        <w:t>These ideas are the basis of Putin’s personal popularity and his political authority.</w:t>
      </w:r>
      <w:r w:rsidRPr="00CA145F">
        <w:rPr>
          <w:sz w:val="16"/>
        </w:rPr>
        <w:t xml:space="preserve"> They have been </w:t>
      </w:r>
      <w:r w:rsidRPr="00F17D1D">
        <w:rPr>
          <w:rStyle w:val="Emphasis"/>
        </w:rPr>
        <w:t>part of United Russia’s official party ideology for a decade</w:t>
      </w:r>
      <w:r w:rsidRPr="00CA145F">
        <w:rPr>
          <w:sz w:val="16"/>
        </w:rPr>
        <w:t xml:space="preserve">, and they are the </w:t>
      </w:r>
      <w:r w:rsidRPr="00F17D1D">
        <w:rPr>
          <w:rStyle w:val="Emphasis"/>
        </w:rPr>
        <w:t>desired outcome sought by Russian grand strategy</w:t>
      </w:r>
      <w:r w:rsidRPr="00CA145F">
        <w:rPr>
          <w:sz w:val="16"/>
        </w:rPr>
        <w:t xml:space="preserve">.19 </w:t>
      </w:r>
    </w:p>
    <w:p w14:paraId="09D99913" w14:textId="77777777" w:rsidR="00CA145F" w:rsidRDefault="00CA145F" w:rsidP="00CA145F">
      <w:pPr>
        <w:pStyle w:val="Heading4"/>
      </w:pPr>
      <w:r>
        <w:t>Conventional weakness masks Russia revisionism but Putin will use cyber and political strength to attack the world order</w:t>
      </w:r>
    </w:p>
    <w:p w14:paraId="7BD21F20" w14:textId="77777777" w:rsidR="00CA145F" w:rsidRPr="00B066E0" w:rsidRDefault="00CA145F" w:rsidP="00CA145F">
      <w:r w:rsidRPr="00472449">
        <w:rPr>
          <w:rStyle w:val="Style13ptBold"/>
        </w:rPr>
        <w:t>Clark, ‘19</w:t>
      </w:r>
      <w:r w:rsidRPr="00472449">
        <w:t xml:space="preserve"> – </w:t>
      </w:r>
      <w:r>
        <w:t xml:space="preserve">Assistant Professor of Political Science at Towson University, Towson, MD </w:t>
      </w:r>
      <w:r w:rsidRPr="00472449">
        <w:t>(</w:t>
      </w:r>
      <w:r>
        <w:t>Joseph Roger</w:t>
      </w:r>
      <w:r w:rsidRPr="00472449">
        <w:t xml:space="preserve">, “Russia's Indirect Grand Strategy”, </w:t>
      </w:r>
      <w:r>
        <w:t>Orbis</w:t>
      </w:r>
      <w:r w:rsidRPr="00472449">
        <w:t xml:space="preserve">, </w:t>
      </w:r>
      <w:r>
        <w:t>February 2019</w:t>
      </w:r>
      <w:r w:rsidRPr="00472449">
        <w:t xml:space="preserve">, </w:t>
      </w:r>
      <w:r>
        <w:t>Science Direct</w:t>
      </w:r>
      <w:r w:rsidRPr="00472449">
        <w:t>)//SShaf</w:t>
      </w:r>
    </w:p>
    <w:p w14:paraId="44B342C7" w14:textId="7E7E3CA5" w:rsidR="00CA145F" w:rsidRPr="00916BB4" w:rsidRDefault="00CA145F" w:rsidP="00CA145F">
      <w:pPr>
        <w:rPr>
          <w:rStyle w:val="Emphasis"/>
        </w:rPr>
      </w:pPr>
      <w:r w:rsidRPr="00CA145F">
        <w:rPr>
          <w:sz w:val="16"/>
        </w:rPr>
        <w:t xml:space="preserve">If a return to great power status and regional dominance answers what is desired, the next question is: what is possible? In the short term, the answer is not much. In the military, economic, and diplomatic domains, </w:t>
      </w:r>
      <w:r w:rsidRPr="00F17D1D">
        <w:rPr>
          <w:rStyle w:val="StyleUnderline"/>
        </w:rPr>
        <w:t>Russia is in a weak position relative to the United States and</w:t>
      </w:r>
      <w:r w:rsidRPr="00CA145F">
        <w:rPr>
          <w:sz w:val="16"/>
        </w:rPr>
        <w:t xml:space="preserve"> the constraints of </w:t>
      </w:r>
      <w:r w:rsidRPr="00F17D1D">
        <w:rPr>
          <w:rStyle w:val="StyleUnderline"/>
        </w:rPr>
        <w:t>the</w:t>
      </w:r>
      <w:r w:rsidRPr="00CA145F">
        <w:rPr>
          <w:sz w:val="16"/>
        </w:rPr>
        <w:t xml:space="preserve"> current </w:t>
      </w:r>
      <w:r w:rsidRPr="00F17D1D">
        <w:rPr>
          <w:rStyle w:val="StyleUnderline"/>
        </w:rPr>
        <w:t>international order.</w:t>
      </w:r>
      <w:r w:rsidRPr="00CA145F">
        <w:rPr>
          <w:sz w:val="16"/>
        </w:rPr>
        <w:t xml:space="preserve"> </w:t>
      </w:r>
      <w:r w:rsidRPr="00F17D1D">
        <w:rPr>
          <w:rStyle w:val="StyleUnderline"/>
        </w:rPr>
        <w:t>In the military domain</w:t>
      </w:r>
      <w:r w:rsidRPr="00CA145F">
        <w:rPr>
          <w:sz w:val="16"/>
        </w:rPr>
        <w:t>—without considering nuclear forces, in which the revisionist utility of Russia’s arsenal is nullified by the arsenals of other powers—</w:t>
      </w:r>
      <w:r w:rsidRPr="00F17D1D">
        <w:rPr>
          <w:rStyle w:val="StyleUnderline"/>
        </w:rPr>
        <w:t>Russia lacks the strength to control any contested situation occurring beyond its immediate periphery</w:t>
      </w:r>
      <w:r w:rsidRPr="00F17D1D">
        <w:rPr>
          <w:rStyle w:val="Emphasis"/>
        </w:rPr>
        <w:t>.</w:t>
      </w:r>
      <w:r>
        <w:rPr>
          <w:rStyle w:val="Emphasis"/>
        </w:rPr>
        <w:t xml:space="preserve"> </w:t>
      </w:r>
      <w:r w:rsidRPr="00F17D1D">
        <w:rPr>
          <w:rStyle w:val="Emphasis"/>
        </w:rPr>
        <w:t>In the near term, this reality is unlikely to change</w:t>
      </w:r>
      <w:r w:rsidRPr="00CA145F">
        <w:rPr>
          <w:sz w:val="16"/>
        </w:rPr>
        <w:t xml:space="preserve">. Russia’s defense budget is approximately one-tenth that of the United States, and one-sixteenth that of all NATO countries combined. Although a 2018 RAND report highlighted Russia’s numerical advantage regarding conventional war fighting capability in Europe, its advantage is smaller than that enjoyed by the Soviet Union and Warsaw Pact. </w:t>
      </w:r>
      <w:r w:rsidRPr="00F17D1D">
        <w:rPr>
          <w:rStyle w:val="StyleUnderline"/>
        </w:rPr>
        <w:t>In a period of heightened tension or conflict, this advantage would diminish as additional U.S. and Canadian forces arrived in theatre</w:t>
      </w:r>
      <w:r w:rsidRPr="00CA145F">
        <w:rPr>
          <w:sz w:val="16"/>
        </w:rPr>
        <w:t xml:space="preserve">. Furthermore, force employment matters—a point borne out by the February 2018 skirmish between Russian-backed pro-Assad forces and U.S. troops at the Conoco gas plant near Dier el-Zour, Syria. Roughly 500 pro-Assad forces (including hundreds of Russian mercenaries), supported by Russian T-72 tanks and armored personnel carriers, advanced against positions held by 40 Americans (a team of Green Berets and a platoon of Marines), backed by American airpower. The pro-Assad forces were destroyed.20 </w:t>
      </w:r>
      <w:r w:rsidRPr="00F17D1D">
        <w:rPr>
          <w:rStyle w:val="StyleUnderline"/>
        </w:rPr>
        <w:t>Within the military domain</w:t>
      </w:r>
      <w:r w:rsidRPr="00CA145F">
        <w:rPr>
          <w:sz w:val="16"/>
        </w:rPr>
        <w:t>—if it chooses to—</w:t>
      </w:r>
      <w:r w:rsidRPr="00F17D1D">
        <w:rPr>
          <w:rStyle w:val="StyleUnderline"/>
        </w:rPr>
        <w:t>the United States could project enough strength to bring about consequences favorable to its interests and the institutionalized rules-based international order.</w:t>
      </w:r>
      <w:r>
        <w:rPr>
          <w:rStyle w:val="StyleUnderline"/>
        </w:rPr>
        <w:t xml:space="preserve"> </w:t>
      </w:r>
      <w:r w:rsidRPr="00F17D1D">
        <w:rPr>
          <w:rStyle w:val="Emphasis"/>
        </w:rPr>
        <w:t>Within the military domain, Russia lacks the strength to control situations such that it could alter the relative balance of power.</w:t>
      </w:r>
      <w:r>
        <w:rPr>
          <w:rStyle w:val="Emphasis"/>
        </w:rPr>
        <w:t xml:space="preserve"> </w:t>
      </w:r>
      <w:r w:rsidRPr="00F17D1D">
        <w:rPr>
          <w:rStyle w:val="StyleUnderline"/>
        </w:rPr>
        <w:t>In the economic domain, Russia</w:t>
      </w:r>
      <w:r w:rsidRPr="00CA145F">
        <w:rPr>
          <w:sz w:val="16"/>
        </w:rPr>
        <w:t xml:space="preserve">’s strength </w:t>
      </w:r>
      <w:r w:rsidRPr="00F17D1D">
        <w:rPr>
          <w:rStyle w:val="StyleUnderline"/>
        </w:rPr>
        <w:t>is dwarfed by</w:t>
      </w:r>
      <w:r w:rsidRPr="00CA145F">
        <w:rPr>
          <w:sz w:val="16"/>
        </w:rPr>
        <w:t xml:space="preserve"> that of </w:t>
      </w:r>
      <w:r w:rsidRPr="00F17D1D">
        <w:rPr>
          <w:rStyle w:val="StyleUnderline"/>
        </w:rPr>
        <w:t>the United States</w:t>
      </w:r>
      <w:r w:rsidRPr="00CA145F">
        <w:rPr>
          <w:sz w:val="16"/>
        </w:rPr>
        <w:t xml:space="preserve">. </w:t>
      </w:r>
      <w:r w:rsidRPr="00F17D1D">
        <w:rPr>
          <w:rStyle w:val="StyleUnderline"/>
        </w:rPr>
        <w:t>The Russian economy lacks the size, diversity, and resulting capacity of the U.S. economy.</w:t>
      </w:r>
      <w:r w:rsidRPr="00CA145F">
        <w:rPr>
          <w:sz w:val="16"/>
        </w:rPr>
        <w:t xml:space="preserve"> The International Monetary Fund estimates Russia’s gross domestic product to have a value of $1.58 trillion dollars, while that of the United States is $20.51 trillion. Furthermore, </w:t>
      </w:r>
      <w:r w:rsidRPr="00F17D1D">
        <w:rPr>
          <w:rStyle w:val="StyleUnderline"/>
        </w:rPr>
        <w:t>the value of the Russian ruble has declined due to Western sanctions against Russia</w:t>
      </w:r>
      <w:r w:rsidRPr="00CA145F">
        <w:rPr>
          <w:sz w:val="16"/>
        </w:rPr>
        <w:t>—</w:t>
      </w:r>
      <w:r w:rsidRPr="00F17D1D">
        <w:rPr>
          <w:rStyle w:val="StyleUnderline"/>
        </w:rPr>
        <w:t>punishment for</w:t>
      </w:r>
      <w:r w:rsidRPr="00CA145F">
        <w:rPr>
          <w:sz w:val="16"/>
        </w:rPr>
        <w:t xml:space="preserve"> Moscow’s behavior in </w:t>
      </w:r>
      <w:r w:rsidRPr="00F17D1D">
        <w:rPr>
          <w:rStyle w:val="StyleUnderline"/>
        </w:rPr>
        <w:t>Ukraine, Syria, and</w:t>
      </w:r>
      <w:r w:rsidRPr="00CA145F">
        <w:rPr>
          <w:sz w:val="16"/>
        </w:rPr>
        <w:t xml:space="preserve"> its use of the </w:t>
      </w:r>
      <w:r w:rsidRPr="00F17D1D">
        <w:rPr>
          <w:rStyle w:val="StyleUnderline"/>
        </w:rPr>
        <w:t>Novichok nerve agent</w:t>
      </w:r>
      <w:r w:rsidRPr="00CA145F">
        <w:rPr>
          <w:sz w:val="16"/>
        </w:rPr>
        <w:t xml:space="preserve"> against double agent Sergei Skripal. Consequently, the </w:t>
      </w:r>
      <w:r w:rsidRPr="00F17D1D">
        <w:rPr>
          <w:rStyle w:val="StyleUnderline"/>
        </w:rPr>
        <w:t>Russian economy will likely weaken with little chance of short-term turn around</w:t>
      </w:r>
      <w:r w:rsidRPr="00CA145F">
        <w:rPr>
          <w:sz w:val="16"/>
        </w:rPr>
        <w:t xml:space="preserve">. This condition is </w:t>
      </w:r>
      <w:r w:rsidRPr="00F17D1D">
        <w:rPr>
          <w:rStyle w:val="StyleUnderline"/>
        </w:rPr>
        <w:t>exasperated by</w:t>
      </w:r>
      <w:r w:rsidRPr="00CA145F">
        <w:rPr>
          <w:sz w:val="16"/>
        </w:rPr>
        <w:t xml:space="preserve"> Russia’s </w:t>
      </w:r>
      <w:r w:rsidRPr="00F17D1D">
        <w:rPr>
          <w:rStyle w:val="StyleUnderline"/>
        </w:rPr>
        <w:t>weak knowledge base</w:t>
      </w:r>
      <w:r w:rsidRPr="00CA145F">
        <w:rPr>
          <w:sz w:val="16"/>
        </w:rPr>
        <w:t xml:space="preserve">. The Observatory of Economic Complexity at the Massachusetts Institute of Technology ranks Russia 42nd, right behind Bosnia-Herzegovina, in its global measure of the relative knowledge intensity of national economies. This measure provides insight into the country’s level of economic sophistication, as well as a predictor of future economic growth.21 </w:t>
      </w:r>
      <w:r w:rsidRPr="00F17D1D">
        <w:rPr>
          <w:rStyle w:val="Emphasis"/>
        </w:rPr>
        <w:t>Within the economic domain, Russia lacks the strength to control situations where it could alter the relative balance of power.</w:t>
      </w:r>
      <w:r>
        <w:rPr>
          <w:rStyle w:val="Emphasis"/>
        </w:rPr>
        <w:t xml:space="preserve"> </w:t>
      </w:r>
      <w:r w:rsidRPr="00916BB4">
        <w:rPr>
          <w:rStyle w:val="StyleUnderline"/>
        </w:rPr>
        <w:t>In the diplomatic domain, Russia has demonstrated an inability to control situations unfolding along its border</w:t>
      </w:r>
      <w:r w:rsidRPr="00CA145F">
        <w:rPr>
          <w:sz w:val="16"/>
        </w:rPr>
        <w:t xml:space="preserve">. Still, </w:t>
      </w:r>
      <w:r w:rsidRPr="00916BB4">
        <w:rPr>
          <w:rStyle w:val="StyleUnderline"/>
        </w:rPr>
        <w:t>U.S. strength and control have not been</w:t>
      </w:r>
      <w:r w:rsidRPr="00CA145F">
        <w:rPr>
          <w:sz w:val="16"/>
        </w:rPr>
        <w:t xml:space="preserve">, and are not, </w:t>
      </w:r>
      <w:r w:rsidRPr="00916BB4">
        <w:rPr>
          <w:rStyle w:val="StyleUnderline"/>
        </w:rPr>
        <w:t>consistent or universally decisive in this domain</w:t>
      </w:r>
      <w:r w:rsidRPr="00CA145F">
        <w:rPr>
          <w:sz w:val="16"/>
        </w:rPr>
        <w:t xml:space="preserve">. During George W. Bush’s administration, the United States found its ability to exercise control stymied. This situation was the result of America’s divergence from the norms of the institutionalized rules-based international order (for example, the sanctioned use of force). Also, there were </w:t>
      </w:r>
      <w:r w:rsidRPr="00916BB4">
        <w:rPr>
          <w:rStyle w:val="StyleUnderline"/>
        </w:rPr>
        <w:t xml:space="preserve">vergences among the national interests of the United States and other members of the Western </w:t>
      </w:r>
      <w:r w:rsidRPr="00916BB4">
        <w:rPr>
          <w:rStyle w:val="StyleUnderline"/>
        </w:rPr>
        <w:lastRenderedPageBreak/>
        <w:t>alliance</w:t>
      </w:r>
      <w:r w:rsidRPr="00CA145F">
        <w:rPr>
          <w:sz w:val="16"/>
        </w:rPr>
        <w:t xml:space="preserve"> (for example, the </w:t>
      </w:r>
      <w:r w:rsidRPr="00916BB4">
        <w:rPr>
          <w:rStyle w:val="StyleUnderline"/>
        </w:rPr>
        <w:t>Kyoto Protocol</w:t>
      </w:r>
      <w:r w:rsidRPr="00CA145F">
        <w:rPr>
          <w:sz w:val="16"/>
        </w:rPr>
        <w:t xml:space="preserve">, the </w:t>
      </w:r>
      <w:r w:rsidRPr="00916BB4">
        <w:rPr>
          <w:rStyle w:val="StyleUnderline"/>
        </w:rPr>
        <w:t>International Criminal Court, etc</w:t>
      </w:r>
      <w:r w:rsidRPr="00CA145F">
        <w:rPr>
          <w:sz w:val="16"/>
        </w:rPr>
        <w:t>.). These divergences reduced the strength of the United States and the alliance. As a result,</w:t>
      </w:r>
      <w:r w:rsidRPr="00916BB4">
        <w:rPr>
          <w:rStyle w:val="StyleUnderline"/>
        </w:rPr>
        <w:t xml:space="preserve"> U.S. strategies became less likely to produce the results sought by Washington</w:t>
      </w:r>
      <w:r w:rsidRPr="00CA145F">
        <w:rPr>
          <w:sz w:val="16"/>
        </w:rPr>
        <w:t xml:space="preserve">. Such divergences became less pronounced during the Barack Obama administration, but they never disappeared. </w:t>
      </w:r>
      <w:r w:rsidRPr="00916BB4">
        <w:rPr>
          <w:rStyle w:val="StyleUnderline"/>
        </w:rPr>
        <w:t>During the</w:t>
      </w:r>
      <w:r w:rsidRPr="00CA145F">
        <w:rPr>
          <w:sz w:val="16"/>
        </w:rPr>
        <w:t xml:space="preserve"> Donald J. </w:t>
      </w:r>
      <w:r w:rsidRPr="00916BB4">
        <w:rPr>
          <w:rStyle w:val="StyleUnderline"/>
        </w:rPr>
        <w:t>Trump administration, these divergences have</w:t>
      </w:r>
      <w:r w:rsidRPr="00CA145F">
        <w:rPr>
          <w:sz w:val="16"/>
        </w:rPr>
        <w:t xml:space="preserve"> again </w:t>
      </w:r>
      <w:r w:rsidRPr="00916BB4">
        <w:rPr>
          <w:rStyle w:val="StyleUnderline"/>
        </w:rPr>
        <w:t>become more pronounced</w:t>
      </w:r>
      <w:r w:rsidRPr="00CA145F">
        <w:rPr>
          <w:sz w:val="16"/>
        </w:rPr>
        <w:t xml:space="preserve">. Nonetheless, </w:t>
      </w:r>
      <w:r w:rsidRPr="00916BB4">
        <w:rPr>
          <w:rStyle w:val="Emphasis"/>
        </w:rPr>
        <w:t>Russia remains unable to capitalize on these events</w:t>
      </w:r>
      <w:r w:rsidRPr="00CA145F">
        <w:rPr>
          <w:sz w:val="16"/>
        </w:rPr>
        <w:t xml:space="preserve">. </w:t>
      </w:r>
      <w:r w:rsidRPr="00916BB4">
        <w:rPr>
          <w:rStyle w:val="StyleUnderline"/>
        </w:rPr>
        <w:t>Moscow cannot use the diplomatic domain to gain control over situations i</w:t>
      </w:r>
      <w:r w:rsidRPr="00CA145F">
        <w:rPr>
          <w:sz w:val="16"/>
        </w:rPr>
        <w:t xml:space="preserve">n which its interests are antithetical to those of the United States or the institutionalized international order. </w:t>
      </w:r>
      <w:r w:rsidRPr="00916BB4">
        <w:rPr>
          <w:rStyle w:val="Emphasis"/>
        </w:rPr>
        <w:t>Still, these divergences present opportunities for Moscow to weaken the strength and legitimacy of the international order created by the U.S.-led Western alliance</w:t>
      </w:r>
      <w:r w:rsidRPr="00CA145F">
        <w:rPr>
          <w:sz w:val="16"/>
        </w:rPr>
        <w:t xml:space="preserve">. </w:t>
      </w:r>
      <w:r w:rsidRPr="00916BB4">
        <w:rPr>
          <w:rStyle w:val="StyleUnderline"/>
        </w:rPr>
        <w:t>Over time, this action might allow Russia to increase its relative strength in the diplomatic domain.</w:t>
      </w:r>
      <w:r>
        <w:rPr>
          <w:rStyle w:val="StyleUnderline"/>
        </w:rPr>
        <w:t xml:space="preserve"> </w:t>
      </w:r>
      <w:r w:rsidRPr="00CA145F">
        <w:rPr>
          <w:sz w:val="16"/>
        </w:rPr>
        <w:t xml:space="preserve">There are, however, </w:t>
      </w:r>
      <w:r w:rsidRPr="00916BB4">
        <w:rPr>
          <w:rStyle w:val="Emphasis"/>
        </w:rPr>
        <w:t>domains in which U.S. advantage is questionable and where opportunities exist for Russia to pursue cumulative changes in its relative strength</w:t>
      </w:r>
      <w:r w:rsidRPr="00CA145F">
        <w:rPr>
          <w:sz w:val="16"/>
        </w:rPr>
        <w:t xml:space="preserve">. </w:t>
      </w:r>
      <w:r w:rsidRPr="00916BB4">
        <w:rPr>
          <w:rStyle w:val="StyleUnderline"/>
        </w:rPr>
        <w:t>In the cyber domain, it is unclear whether any nation-state can generate enough strength to control a situation strategically</w:t>
      </w:r>
      <w:r w:rsidRPr="00CA145F">
        <w:rPr>
          <w:sz w:val="16"/>
        </w:rPr>
        <w:t xml:space="preserve">. The “terrain” of this domain is fluid and infinite. As a result, </w:t>
      </w:r>
      <w:r w:rsidRPr="00916BB4">
        <w:rPr>
          <w:rStyle w:val="StyleUnderline"/>
        </w:rPr>
        <w:t>power is diffused and dispersed</w:t>
      </w:r>
      <w:r w:rsidRPr="00CA145F">
        <w:rPr>
          <w:sz w:val="16"/>
        </w:rPr>
        <w:t xml:space="preserve">. The </w:t>
      </w:r>
      <w:r w:rsidRPr="00916BB4">
        <w:rPr>
          <w:rStyle w:val="StyleUnderline"/>
        </w:rPr>
        <w:t>United States has demonstrated strength in controlling the supervisory control and data acquisition</w:t>
      </w:r>
      <w:r w:rsidRPr="00CA145F">
        <w:rPr>
          <w:sz w:val="16"/>
        </w:rPr>
        <w:t xml:space="preserve"> (SCADA) </w:t>
      </w:r>
      <w:r w:rsidRPr="00916BB4">
        <w:rPr>
          <w:rStyle w:val="StyleUnderline"/>
        </w:rPr>
        <w:t>systems</w:t>
      </w:r>
      <w:r w:rsidRPr="00CA145F">
        <w:rPr>
          <w:sz w:val="16"/>
        </w:rPr>
        <w:t xml:space="preserve"> that manage key aspects of any potential adversary's infrastructure. </w:t>
      </w:r>
      <w:r w:rsidRPr="00916BB4">
        <w:rPr>
          <w:rStyle w:val="StyleUnderline"/>
        </w:rPr>
        <w:t>So, too, have the Russians</w:t>
      </w:r>
      <w:r w:rsidRPr="00CA145F">
        <w:rPr>
          <w:sz w:val="16"/>
        </w:rPr>
        <w:t xml:space="preserve">. In addition, </w:t>
      </w:r>
      <w:r w:rsidRPr="00916BB4">
        <w:rPr>
          <w:rStyle w:val="Emphasis"/>
        </w:rPr>
        <w:t>the Russians have demonstrated strength in their ability to leverage social media and cyber-based information operation to influence political discourse within the domestic-political domain of potential adversaries</w:t>
      </w:r>
      <w:r w:rsidRPr="00CA145F">
        <w:rPr>
          <w:sz w:val="16"/>
        </w:rPr>
        <w:t>.</w:t>
      </w:r>
      <w:r w:rsidRPr="00CA145F">
        <w:rPr>
          <w:sz w:val="16"/>
        </w:rPr>
        <w:footnoteReference w:id="26"/>
      </w:r>
      <w:r w:rsidRPr="00CA145F">
        <w:rPr>
          <w:sz w:val="16"/>
        </w:rPr>
        <w:t xml:space="preserve"> </w:t>
      </w:r>
      <w:r w:rsidRPr="00916BB4">
        <w:rPr>
          <w:rStyle w:val="Emphasis"/>
        </w:rPr>
        <w:t>Within the cyber domain, Russia has shown enough strength to control some situations—but with mixed consequences.</w:t>
      </w:r>
      <w:r>
        <w:rPr>
          <w:rStyle w:val="Emphasis"/>
        </w:rPr>
        <w:t xml:space="preserve"> </w:t>
      </w:r>
      <w:r w:rsidRPr="00916BB4">
        <w:rPr>
          <w:rStyle w:val="StyleUnderline"/>
        </w:rPr>
        <w:t>In the domestic-political domain, relative to the United States, Russia enjoys greater levels of homogeneity in the inherent preferences of its population</w:t>
      </w:r>
      <w:r w:rsidRPr="00CA145F">
        <w:rPr>
          <w:sz w:val="16"/>
        </w:rPr>
        <w:t xml:space="preserve">. This condition results </w:t>
      </w:r>
      <w:r w:rsidRPr="00916BB4">
        <w:rPr>
          <w:rStyle w:val="StyleUnderline"/>
        </w:rPr>
        <w:t>from a genuinely held level of agreement within the population about what is desired</w:t>
      </w:r>
      <w:r w:rsidRPr="00CA145F">
        <w:rPr>
          <w:sz w:val="16"/>
        </w:rPr>
        <w:t xml:space="preserve"> (as noted above). This level of agreement is </w:t>
      </w:r>
      <w:r w:rsidRPr="00916BB4">
        <w:rPr>
          <w:rStyle w:val="StyleUnderline"/>
        </w:rPr>
        <w:t>magnified by a political culture as well as a set of domestic institutions that diminish dissent</w:t>
      </w:r>
      <w:r w:rsidRPr="00916BB4">
        <w:rPr>
          <w:rStyle w:val="Emphasis"/>
        </w:rPr>
        <w:t>.</w:t>
      </w:r>
      <w:r>
        <w:rPr>
          <w:rStyle w:val="Emphasis"/>
        </w:rPr>
        <w:t xml:space="preserve"> </w:t>
      </w:r>
      <w:r w:rsidRPr="00916BB4">
        <w:rPr>
          <w:rStyle w:val="StyleUnderline"/>
        </w:rPr>
        <w:t>In the United States, the opposite is observed.</w:t>
      </w:r>
      <w:r>
        <w:rPr>
          <w:rStyle w:val="StyleUnderline"/>
        </w:rPr>
        <w:t xml:space="preserve"> </w:t>
      </w:r>
      <w:r w:rsidRPr="00CA145F">
        <w:rPr>
          <w:sz w:val="16"/>
        </w:rPr>
        <w:t xml:space="preserve">Great variance exists among the American people regrading what is desired. U.S. political culture and domestic institutions highlight that variance. As a result, </w:t>
      </w:r>
      <w:r w:rsidRPr="00916BB4">
        <w:rPr>
          <w:rStyle w:val="StyleUnderline"/>
        </w:rPr>
        <w:t>the domestic competition and bureaucratic processes that produce an expressed set of transitive rank-ordered preferences are likely to be more easily decided upon, but less deliberative, in Russia.</w:t>
      </w:r>
      <w:r w:rsidRPr="00CA145F">
        <w:rPr>
          <w:sz w:val="16"/>
        </w:rPr>
        <w:t xml:space="preserve"> </w:t>
      </w:r>
      <w:r w:rsidRPr="00916BB4">
        <w:rPr>
          <w:rStyle w:val="StyleUnderline"/>
        </w:rPr>
        <w:t>In</w:t>
      </w:r>
      <w:r w:rsidRPr="00CA145F">
        <w:rPr>
          <w:sz w:val="16"/>
        </w:rPr>
        <w:t xml:space="preserve"> a non-crisis (</w:t>
      </w:r>
      <w:r w:rsidRPr="00916BB4">
        <w:rPr>
          <w:rStyle w:val="StyleUnderline"/>
        </w:rPr>
        <w:t>non-conflict</w:t>
      </w:r>
      <w:r w:rsidRPr="00CA145F">
        <w:rPr>
          <w:sz w:val="16"/>
        </w:rPr>
        <w:t xml:space="preserve">) situation, </w:t>
      </w:r>
      <w:r w:rsidRPr="00916BB4">
        <w:rPr>
          <w:rStyle w:val="StyleUnderline"/>
        </w:rPr>
        <w:t>it bestows Russia with an enhanced ability to mobilize its society and draw upon a greater level of domestic resources</w:t>
      </w:r>
      <w:r w:rsidRPr="00CA145F">
        <w:rPr>
          <w:sz w:val="16"/>
        </w:rPr>
        <w:t xml:space="preserve"> and capabilities </w:t>
      </w:r>
      <w:r w:rsidRPr="00916BB4">
        <w:rPr>
          <w:rStyle w:val="StyleUnderline"/>
        </w:rPr>
        <w:t>than the United States</w:t>
      </w:r>
      <w:r w:rsidRPr="00CA145F">
        <w:rPr>
          <w:sz w:val="16"/>
        </w:rPr>
        <w:t xml:space="preserve">. Under non-crisis conditions, </w:t>
      </w:r>
      <w:r w:rsidRPr="00916BB4">
        <w:rPr>
          <w:rStyle w:val="Emphasis"/>
        </w:rPr>
        <w:t>Russia possesses a relative advantage in its ability to draw strength from its domestic political domain</w:t>
      </w:r>
      <w:r w:rsidRPr="00CA145F">
        <w:rPr>
          <w:sz w:val="16"/>
        </w:rPr>
        <w:t>—</w:t>
      </w:r>
      <w:r w:rsidRPr="00916BB4">
        <w:rPr>
          <w:rStyle w:val="StyleUnderline"/>
        </w:rPr>
        <w:t>strength</w:t>
      </w:r>
      <w:r w:rsidRPr="00CA145F">
        <w:rPr>
          <w:sz w:val="16"/>
        </w:rPr>
        <w:t xml:space="preserve"> that may be </w:t>
      </w:r>
      <w:r w:rsidRPr="00916BB4">
        <w:rPr>
          <w:rStyle w:val="StyleUnderline"/>
        </w:rPr>
        <w:t>used in other arenas</w:t>
      </w:r>
      <w:r w:rsidRPr="00CA145F">
        <w:rPr>
          <w:sz w:val="16"/>
        </w:rPr>
        <w:t xml:space="preserve">. </w:t>
      </w:r>
      <w:r w:rsidRPr="00916BB4">
        <w:rPr>
          <w:rStyle w:val="StyleUnderline"/>
        </w:rPr>
        <w:t>Russia cannot achieve great power status and regional dominance via direct action in the military or economic domains.</w:t>
      </w:r>
      <w:r>
        <w:rPr>
          <w:rStyle w:val="StyleUnderline"/>
        </w:rPr>
        <w:t xml:space="preserve"> </w:t>
      </w:r>
      <w:r w:rsidRPr="00916BB4">
        <w:rPr>
          <w:rStyle w:val="StyleUnderline"/>
        </w:rPr>
        <w:t>In the diplomatic domain, it may be possible for Russia to increase its relative strength.</w:t>
      </w:r>
      <w:r>
        <w:rPr>
          <w:rStyle w:val="StyleUnderline"/>
        </w:rPr>
        <w:t xml:space="preserve"> </w:t>
      </w:r>
      <w:r w:rsidRPr="00916BB4">
        <w:rPr>
          <w:rStyle w:val="StyleUnderline"/>
        </w:rPr>
        <w:t>But, the strategic consequences of such remain unclear</w:t>
      </w:r>
      <w:r w:rsidRPr="00916BB4">
        <w:rPr>
          <w:rStyle w:val="Emphasis"/>
        </w:rPr>
        <w:t>.</w:t>
      </w:r>
      <w:r>
        <w:rPr>
          <w:rStyle w:val="Emphasis"/>
        </w:rPr>
        <w:t xml:space="preserve"> </w:t>
      </w:r>
      <w:r w:rsidRPr="00916BB4">
        <w:rPr>
          <w:rStyle w:val="Emphasis"/>
        </w:rPr>
        <w:t>This ambiguity leaves Putin the cyber and domestic political domains as starting points for a Russian grand strategy to achieve its national interests.</w:t>
      </w:r>
      <w:r>
        <w:rPr>
          <w:rStyle w:val="Emphasis"/>
        </w:rPr>
        <w:t xml:space="preserve"> </w:t>
      </w:r>
      <w:r w:rsidRPr="00916BB4">
        <w:rPr>
          <w:rStyle w:val="Emphasis"/>
        </w:rPr>
        <w:t>With these domains, the consequences would be indirect and cumulative—but potentially strategic.</w:t>
      </w:r>
      <w:r>
        <w:rPr>
          <w:rStyle w:val="Emphasis"/>
        </w:rPr>
        <w:t xml:space="preserve"> </w:t>
      </w:r>
    </w:p>
    <w:p w14:paraId="4E7505C8" w14:textId="77777777" w:rsidR="00CA145F" w:rsidRDefault="00CA145F" w:rsidP="00CA145F"/>
    <w:p w14:paraId="7A6BA5E4" w14:textId="77777777" w:rsidR="00CA145F" w:rsidRPr="004136B7" w:rsidRDefault="00CA145F" w:rsidP="00CA145F"/>
    <w:p w14:paraId="544A9B27" w14:textId="77777777" w:rsidR="004136B7" w:rsidRPr="00CB41B7" w:rsidRDefault="004136B7" w:rsidP="004136B7">
      <w:pPr>
        <w:pStyle w:val="Heading4"/>
      </w:pPr>
      <w:r w:rsidRPr="00CB41B7">
        <w:lastRenderedPageBreak/>
        <w:t>Russia is revisionist – Its drive lies in challenging the US</w:t>
      </w:r>
    </w:p>
    <w:p w14:paraId="4D2EF8FD" w14:textId="77777777" w:rsidR="004136B7" w:rsidRDefault="004136B7" w:rsidP="004136B7">
      <w:r w:rsidRPr="00472449">
        <w:rPr>
          <w:rStyle w:val="Style13ptBold"/>
        </w:rPr>
        <w:t>Clark, ‘19</w:t>
      </w:r>
      <w:r w:rsidRPr="00472449">
        <w:t xml:space="preserve"> – </w:t>
      </w:r>
      <w:r>
        <w:t xml:space="preserve">Assistant Professor of Political Science at Towson University, Towson, MD </w:t>
      </w:r>
      <w:r w:rsidRPr="00472449">
        <w:t>(</w:t>
      </w:r>
      <w:r>
        <w:t>Joseph Roger</w:t>
      </w:r>
      <w:r w:rsidRPr="00472449">
        <w:t xml:space="preserve">, “Russia's Indirect Grand Strategy”, </w:t>
      </w:r>
      <w:r>
        <w:t>Orbis</w:t>
      </w:r>
      <w:r w:rsidRPr="00472449">
        <w:t xml:space="preserve">, </w:t>
      </w:r>
      <w:r>
        <w:t>February 2019</w:t>
      </w:r>
      <w:r w:rsidRPr="00472449">
        <w:t xml:space="preserve">, </w:t>
      </w:r>
      <w:r>
        <w:t>Science Direct</w:t>
      </w:r>
      <w:r w:rsidRPr="00472449">
        <w:t>)//SShaf</w:t>
      </w:r>
    </w:p>
    <w:p w14:paraId="453B64DE" w14:textId="27E170EA" w:rsidR="004136B7" w:rsidRDefault="004136B7" w:rsidP="004136B7">
      <w:pPr>
        <w:rPr>
          <w:sz w:val="16"/>
        </w:rPr>
      </w:pPr>
      <w:r w:rsidRPr="00B066E0">
        <w:rPr>
          <w:rStyle w:val="Emphasis"/>
        </w:rPr>
        <w:t>Modern Russia is a revisionist</w:t>
      </w:r>
      <w:r w:rsidRPr="004136B7">
        <w:rPr>
          <w:sz w:val="16"/>
        </w:rPr>
        <w:t xml:space="preserve">, if not a </w:t>
      </w:r>
      <w:r w:rsidRPr="00B066E0">
        <w:rPr>
          <w:rStyle w:val="StyleUnderline"/>
        </w:rPr>
        <w:t>revanchist, nation-</w:t>
      </w:r>
      <w:r w:rsidRPr="00B066E0">
        <w:rPr>
          <w:rStyle w:val="Emphasis"/>
        </w:rPr>
        <w:t>state</w:t>
      </w:r>
      <w:r w:rsidRPr="00B066E0">
        <w:rPr>
          <w:rStyle w:val="StyleUnderline"/>
        </w:rPr>
        <w:t>.</w:t>
      </w:r>
      <w:r>
        <w:rPr>
          <w:rStyle w:val="StyleUnderline"/>
        </w:rPr>
        <w:t xml:space="preserve"> </w:t>
      </w:r>
      <w:r w:rsidRPr="00B066E0">
        <w:rPr>
          <w:rStyle w:val="StyleUnderline"/>
        </w:rPr>
        <w:t xml:space="preserve">It </w:t>
      </w:r>
      <w:r w:rsidRPr="00B066E0">
        <w:rPr>
          <w:rStyle w:val="Emphasis"/>
        </w:rPr>
        <w:t>seeks to end the</w:t>
      </w:r>
      <w:r w:rsidRPr="00B066E0">
        <w:rPr>
          <w:rStyle w:val="StyleUnderline"/>
        </w:rPr>
        <w:t xml:space="preserve"> efficacy of the post-World War II institutionalized rules-based </w:t>
      </w:r>
      <w:r w:rsidRPr="00B066E0">
        <w:rPr>
          <w:rStyle w:val="Emphasis"/>
        </w:rPr>
        <w:t>international order</w:t>
      </w:r>
      <w:r w:rsidRPr="00B066E0">
        <w:rPr>
          <w:rStyle w:val="StyleUnderline"/>
        </w:rPr>
        <w:t xml:space="preserve">, which was </w:t>
      </w:r>
      <w:r w:rsidRPr="00B066E0">
        <w:rPr>
          <w:rStyle w:val="Emphasis"/>
        </w:rPr>
        <w:t>created and maintained by the U.S.-led Western alliance</w:t>
      </w:r>
      <w:r w:rsidRPr="00B066E0">
        <w:rPr>
          <w:rStyle w:val="StyleUnderline"/>
        </w:rPr>
        <w:t>.</w:t>
      </w:r>
      <w:r>
        <w:rPr>
          <w:rStyle w:val="StyleUnderline"/>
        </w:rPr>
        <w:t xml:space="preserve"> </w:t>
      </w:r>
      <w:r w:rsidRPr="00B066E0">
        <w:rPr>
          <w:rStyle w:val="StyleUnderline"/>
        </w:rPr>
        <w:t>Russia pursues this objective to reclaim great power status and dominate the region and its borders.</w:t>
      </w:r>
      <w:r>
        <w:rPr>
          <w:rStyle w:val="StyleUnderline"/>
        </w:rPr>
        <w:t xml:space="preserve"> </w:t>
      </w:r>
      <w:r w:rsidRPr="004136B7">
        <w:rPr>
          <w:sz w:val="16"/>
        </w:rPr>
        <w:t>However, it lacks the strength to achieve this goal directly. To be successful, Russia must devise a strategy for bringing about cumulative changes in the relative power of the United States and Russia. And, it must do so while avoiding direct confrontation. A model for such an indirect approach exists.</w:t>
      </w:r>
      <w:r>
        <w:rPr>
          <w:rStyle w:val="StyleUnderline"/>
        </w:rPr>
        <w:t xml:space="preserve"> </w:t>
      </w:r>
      <w:r w:rsidRPr="004136B7">
        <w:rPr>
          <w:sz w:val="16"/>
        </w:rPr>
        <w:t>Seventy years ago, British military historian B. H. Liddell Hart wrote of the Second Punic War: “The strategy of Fabius was not merely an evasion of battle to gain time, but calculated for its effect on the morale of the enemy—and, still more, for its effect on their potential allies.”</w:t>
      </w:r>
      <w:r w:rsidRPr="004136B7">
        <w:rPr>
          <w:sz w:val="16"/>
          <w:vertAlign w:val="superscript"/>
        </w:rPr>
        <w:t>1</w:t>
      </w:r>
      <w:r w:rsidRPr="004136B7">
        <w:rPr>
          <w:sz w:val="16"/>
        </w:rPr>
        <w:t xml:space="preserve"> Facing an unfavorable balance of forces, Fabius avoided battle. Yet, he hovered close enough to Hannibal to remain a threat. In the aftermath of Hannibal’s victories at Trebia and Trasimene, Fabius shifted the locus of action from a military domain to a psychological one. His strategy buoyed Roman spirits and sapped Carthaginian momentum. It worked—until, that is, Rome became impatient, replaced Fabius, and abandoned the strategy. The result was military disaster at Cannae. The loss of 40,000 men led to the reestablishment of Fabius and his strategy. Rome survived. Later in the war, Scipio Africanus revived and expanded Fabius’ indirect approach. Instead of moving directly against Hannibal, Scipio struck the sources of Carthaginian strength where his enemy least expected to be assaulted and offered little resistance. Scipio systematically lopped off Carthaginian supply areas and allies. Only when Scipio believed he had the strength to control the domains necessary to achieve Rome’s primary national interest, the subjugation of Carthage and the establishment of Roman dominance in the Mediterranean world, did Scipio seek decisive engagement at Zama.</w:t>
      </w:r>
      <w:r w:rsidRPr="004136B7">
        <w:rPr>
          <w:sz w:val="16"/>
          <w:vertAlign w:val="superscript"/>
        </w:rPr>
        <w:footnoteReference w:id="27"/>
      </w:r>
      <w:r w:rsidRPr="004136B7">
        <w:rPr>
          <w:sz w:val="16"/>
        </w:rPr>
        <w:t xml:space="preserve"> The Russian Federation’s grand strategy under Vladimir Putin is calculated similarly. </w:t>
      </w:r>
      <w:r w:rsidRPr="00B066E0">
        <w:rPr>
          <w:rStyle w:val="StyleUnderline"/>
        </w:rPr>
        <w:t>Putin seeks to avoid direct conflict with the United States until Russia possesses the requisite strength to control the domains necessary to achieve its political objective</w:t>
      </w:r>
      <w:r w:rsidRPr="004136B7">
        <w:rPr>
          <w:sz w:val="16"/>
        </w:rPr>
        <w:t xml:space="preserve">. Until then, </w:t>
      </w:r>
      <w:r w:rsidRPr="00B066E0">
        <w:rPr>
          <w:rStyle w:val="Emphasis"/>
        </w:rPr>
        <w:t>Russia hovers as a threat on the horizon seeking to identify and then strike America’s sources of strength</w:t>
      </w:r>
      <w:r w:rsidRPr="00B066E0">
        <w:rPr>
          <w:rStyle w:val="StyleUnderline"/>
        </w:rPr>
        <w:t>—its domestic institutions, its relative political stability, its belief in and access to free-market capitalism, and the security and stability provided by its allies</w:t>
      </w:r>
      <w:r w:rsidRPr="004136B7">
        <w:rPr>
          <w:sz w:val="16"/>
        </w:rPr>
        <w:t xml:space="preserve">. </w:t>
      </w:r>
      <w:r w:rsidRPr="00B066E0">
        <w:rPr>
          <w:rStyle w:val="StyleUnderline"/>
        </w:rPr>
        <w:t>These</w:t>
      </w:r>
      <w:r w:rsidRPr="004136B7">
        <w:rPr>
          <w:sz w:val="16"/>
        </w:rPr>
        <w:t xml:space="preserve"> U.S. strengths </w:t>
      </w:r>
      <w:r w:rsidRPr="00B066E0">
        <w:rPr>
          <w:rStyle w:val="StyleUnderline"/>
        </w:rPr>
        <w:t>maintain the</w:t>
      </w:r>
      <w:r w:rsidRPr="004136B7">
        <w:rPr>
          <w:sz w:val="16"/>
        </w:rPr>
        <w:t xml:space="preserve"> current </w:t>
      </w:r>
      <w:r w:rsidRPr="00B066E0">
        <w:rPr>
          <w:rStyle w:val="StyleUnderline"/>
        </w:rPr>
        <w:t>international order and deny Russia that which it desires.</w:t>
      </w:r>
      <w:r>
        <w:rPr>
          <w:rStyle w:val="StyleUnderline"/>
        </w:rPr>
        <w:t xml:space="preserve"> </w:t>
      </w:r>
      <w:r w:rsidRPr="00905EA5">
        <w:rPr>
          <w:rStyle w:val="StyleUnderline"/>
        </w:rPr>
        <w:t>In the past</w:t>
      </w:r>
      <w:r w:rsidRPr="004136B7">
        <w:rPr>
          <w:sz w:val="16"/>
        </w:rPr>
        <w:t xml:space="preserve">, without the use of nuclear weapons, such an </w:t>
      </w:r>
      <w:r w:rsidRPr="00905EA5">
        <w:rPr>
          <w:rStyle w:val="StyleUnderline"/>
        </w:rPr>
        <w:t>indirect strategy posed little threat to the United States</w:t>
      </w:r>
      <w:r w:rsidRPr="004136B7">
        <w:rPr>
          <w:sz w:val="16"/>
        </w:rPr>
        <w:t xml:space="preserve">. The geopolitical reality faced by any of the U.S.’ adversaries was this: </w:t>
      </w:r>
      <w:r w:rsidRPr="00905EA5">
        <w:rPr>
          <w:rStyle w:val="StyleUnderline"/>
        </w:rPr>
        <w:t>America’s sources of strength lay beyond reach</w:t>
      </w:r>
      <w:r w:rsidRPr="004136B7">
        <w:rPr>
          <w:sz w:val="16"/>
        </w:rPr>
        <w:t xml:space="preserve">. The United States was immune to an indirect approach. </w:t>
      </w:r>
      <w:r w:rsidRPr="00905EA5">
        <w:rPr>
          <w:rStyle w:val="Emphasis"/>
        </w:rPr>
        <w:t>Modern technology, including social media, has altered the operational environment</w:t>
      </w:r>
      <w:r w:rsidRPr="004136B7">
        <w:rPr>
          <w:sz w:val="16"/>
        </w:rPr>
        <w:t xml:space="preserve">. Today’s </w:t>
      </w:r>
      <w:r w:rsidRPr="00905EA5">
        <w:rPr>
          <w:rStyle w:val="StyleUnderline"/>
        </w:rPr>
        <w:t>conditions offer new opportunities for targeting America’s sources of strength</w:t>
      </w:r>
      <w:r w:rsidRPr="004136B7">
        <w:rPr>
          <w:sz w:val="16"/>
        </w:rPr>
        <w:t xml:space="preserve">. </w:t>
      </w:r>
    </w:p>
    <w:p w14:paraId="0EB5959B" w14:textId="77777777" w:rsidR="00CA145F" w:rsidRPr="004136B7" w:rsidRDefault="00CA145F" w:rsidP="004136B7">
      <w:pPr>
        <w:rPr>
          <w:sz w:val="16"/>
        </w:rPr>
      </w:pPr>
    </w:p>
    <w:p w14:paraId="3844A1BF" w14:textId="77777777" w:rsidR="00236946" w:rsidRDefault="00236946" w:rsidP="00236946">
      <w:pPr>
        <w:pStyle w:val="Heading3"/>
      </w:pPr>
      <w:r>
        <w:lastRenderedPageBreak/>
        <w:t>Asia Aggression</w:t>
      </w:r>
    </w:p>
    <w:p w14:paraId="3BFDDC73" w14:textId="77777777" w:rsidR="00236946" w:rsidRDefault="00236946" w:rsidP="00236946">
      <w:pPr>
        <w:pStyle w:val="Heading4"/>
      </w:pPr>
      <w:r>
        <w:t>The Western International Order now is constraining Russian forward strategy in Europe and causing a pivot to Asia</w:t>
      </w:r>
    </w:p>
    <w:p w14:paraId="14FF0D3C" w14:textId="77777777" w:rsidR="00236946" w:rsidRPr="00DD0D3C" w:rsidRDefault="00236946" w:rsidP="00236946">
      <w:r w:rsidRPr="00B729D5">
        <w:rPr>
          <w:rStyle w:val="Style13ptBold"/>
        </w:rPr>
        <w:t>Rolland,19-</w:t>
      </w:r>
      <w:r w:rsidRPr="00B729D5">
        <w:t xml:space="preserve"> </w:t>
      </w:r>
      <w:r>
        <w:t>Senior Fellow for Political and Security Affairs at the National Bureau of Asian Research  (Nadège , A China–Russia Condominium over Eurasia, Survival, 61:1, 7-22, DOI: 10.1080/00396338.2019.1568043 Jan 2019)//gcd</w:t>
      </w:r>
    </w:p>
    <w:p w14:paraId="17AB6807" w14:textId="77777777" w:rsidR="00236946" w:rsidRPr="009449AE" w:rsidRDefault="00236946" w:rsidP="00236946">
      <w:pPr>
        <w:rPr>
          <w:rStyle w:val="StyleUnderline"/>
        </w:rPr>
      </w:pPr>
      <w:r w:rsidRPr="005C1089">
        <w:rPr>
          <w:sz w:val="16"/>
        </w:rPr>
        <w:t xml:space="preserve">For their part, </w:t>
      </w:r>
      <w:r w:rsidRPr="009449AE">
        <w:rPr>
          <w:rStyle w:val="StyleUnderline"/>
        </w:rPr>
        <w:t xml:space="preserve">Chinese experts see Russia’s attempt to promote regional economic integration via the EAEU as part of a ‘geoeconomic’ strategy that ultimately aims at restoring the unified economic, political and security space of the </w:t>
      </w:r>
      <w:r w:rsidRPr="009449AE">
        <w:rPr>
          <w:rStyle w:val="Emphasis"/>
        </w:rPr>
        <w:t>former Soviet Union, albeit in a modern form</w:t>
      </w:r>
      <w:r w:rsidRPr="005C1089">
        <w:rPr>
          <w:sz w:val="16"/>
        </w:rPr>
        <w:t xml:space="preserve">.20 Russia’s decision to look to the East is attributed to a series of disappointments with the West that have accumulated since the end of the Cold War, with the post-Ukraine sanctions being only the latest iteration. </w:t>
      </w:r>
      <w:r w:rsidRPr="009449AE">
        <w:rPr>
          <w:rStyle w:val="StyleUnderline"/>
        </w:rPr>
        <w:t>Moscow’s faith in what the West could bring ‘turned out to be wishful thinking’, as Russia received ‘no more than lip service while [it] was in extreme economic difficulties’</w:t>
      </w:r>
      <w:r w:rsidRPr="005C1089">
        <w:rPr>
          <w:sz w:val="16"/>
        </w:rPr>
        <w:t xml:space="preserve"> in the first years after the collapse of the Soviet Union.21 In addition, according to Chinese officials and analysts, </w:t>
      </w:r>
      <w:r w:rsidRPr="009449AE">
        <w:rPr>
          <w:rStyle w:val="Emphasis"/>
        </w:rPr>
        <w:t>the American post-Cold War charm offensive towards the CIS was a ‘squeeze strategy’</w:t>
      </w:r>
      <w:r w:rsidRPr="005C1089">
        <w:rPr>
          <w:sz w:val="16"/>
        </w:rPr>
        <w:t xml:space="preserve"> </w:t>
      </w:r>
      <w:r w:rsidRPr="009449AE">
        <w:rPr>
          <w:rStyle w:val="StyleUnderline"/>
        </w:rPr>
        <w:t>designed to weaken Russia, while the EU’s Eastern Partnership programme constituted European encroachment into the post-Soviet space</w:t>
      </w:r>
      <w:r w:rsidRPr="005C1089">
        <w:rPr>
          <w:sz w:val="16"/>
        </w:rPr>
        <w:t xml:space="preserve"> that did not even involve consultation with Russia.22 The eastward expansions of the EU and NATO represented a mortal danger to Russia, especially as they attempted to ‘lure, threaten or even interfere in internal affairs (such as inciting and planning color revolutions)’.23 The </w:t>
      </w:r>
      <w:r w:rsidRPr="009449AE">
        <w:rPr>
          <w:rStyle w:val="Emphasis"/>
        </w:rPr>
        <w:t>2014 Ukrainian crisis irrevocably pushed Moscow to shift its focus from Greater Europe to Greater Eurasia</w:t>
      </w:r>
      <w:r w:rsidRPr="005C1089">
        <w:rPr>
          <w:sz w:val="16"/>
        </w:rPr>
        <w:t xml:space="preserve">.24 But </w:t>
      </w:r>
      <w:r w:rsidRPr="009449AE">
        <w:rPr>
          <w:rStyle w:val="StyleUnderline"/>
        </w:rPr>
        <w:t>Russia’s turn to the East is not only the ‘inevitable result of the US and EU geopolitical game’</w:t>
      </w:r>
      <w:r w:rsidRPr="005C1089">
        <w:rPr>
          <w:sz w:val="16"/>
        </w:rPr>
        <w:t xml:space="preserve">;25 it is also the </w:t>
      </w:r>
      <w:r w:rsidRPr="009449AE">
        <w:rPr>
          <w:rStyle w:val="Emphasis"/>
        </w:rPr>
        <w:t>logical consequence of the gravity shift towards an increasingly politically and economically powerful Asia-Pacific, which provides Russia with tremendous ‘cooperation and development opportunities’</w:t>
      </w:r>
      <w:r w:rsidRPr="005C1089">
        <w:rPr>
          <w:sz w:val="16"/>
        </w:rPr>
        <w:t>.26 Seeing both Western hostility and th</w:t>
      </w:r>
      <w:r w:rsidRPr="009449AE">
        <w:rPr>
          <w:rStyle w:val="StyleUnderline"/>
        </w:rPr>
        <w:t>e rise of Asia as deep and fundamental developments, Chinese thinkers seem confident that the trends are working in China’s favour.</w:t>
      </w:r>
      <w:r>
        <w:rPr>
          <w:rStyle w:val="StyleUnderline"/>
        </w:rPr>
        <w:t xml:space="preserve"> </w:t>
      </w:r>
      <w:r w:rsidRPr="005C1089">
        <w:rPr>
          <w:sz w:val="16"/>
        </w:rPr>
        <w:t xml:space="preserve">Chinese experts caution that Moscow could perceive the BRI as potentially damaging to Russia’s interests in its near abroad. </w:t>
      </w:r>
      <w:r w:rsidRPr="009449AE">
        <w:rPr>
          <w:rStyle w:val="StyleUnderline"/>
        </w:rPr>
        <w:t xml:space="preserve">They are aware that the growing Sino-Russian asymmetry of power and influence, especially visible in Central Asia, may cause some problems for a </w:t>
      </w:r>
      <w:r w:rsidRPr="009449AE">
        <w:rPr>
          <w:rStyle w:val="Emphasis"/>
        </w:rPr>
        <w:t>Russia that clings jealously to its big-brother status</w:t>
      </w:r>
      <w:r w:rsidRPr="005C1089">
        <w:rPr>
          <w:sz w:val="16"/>
        </w:rPr>
        <w:t xml:space="preserve">. Jiao Yiqiang, a Central Asia specialist, underlines in particular Russia’s possible concerns that the BRI could be used as a tool to help turn China’s economic clout into political influence, thereby weakening Russia’s position and ultimately subordinating it in its own traditional sphere of influence: ‘Russia is worried that China will surpass its influence and thus hinder its status and role as great power.’27 Nevertheless, Jiao insists that </w:t>
      </w:r>
      <w:r w:rsidRPr="009449AE">
        <w:rPr>
          <w:rStyle w:val="Emphasis"/>
        </w:rPr>
        <w:t>Chinese and Russian interests are fundamentally similar</w:t>
      </w:r>
      <w:r w:rsidRPr="005C1089">
        <w:rPr>
          <w:sz w:val="16"/>
        </w:rPr>
        <w:t xml:space="preserve">. Likewise, Yang Lei, the director of the Zhou Enlai School of Government’s Eurasian Research Center, notes that the </w:t>
      </w:r>
      <w:r w:rsidRPr="009449AE">
        <w:rPr>
          <w:rStyle w:val="Emphasis"/>
        </w:rPr>
        <w:t>consistencies between the BRI and the GEP are greater than the differences</w:t>
      </w:r>
      <w:r w:rsidRPr="005C1089">
        <w:rPr>
          <w:sz w:val="16"/>
        </w:rPr>
        <w:t>: economically, both aim at promoting the development of a Eurasian transportation corridor, leading to integration via infrastructure and trade. Geopolitically, although some potential conflicts do exist, they are not serious enough to affect the overall bilateral cooperation in the foreseeable future. In the long term, however, ‘</w:t>
      </w:r>
      <w:r w:rsidRPr="009449AE">
        <w:rPr>
          <w:rStyle w:val="StyleUnderline"/>
        </w:rPr>
        <w:t>when the integration process has reached a certain stage’, Yang cautions that the ‘issue of limiting Russia’s hegemonic ambitions will have to be considered</w:t>
      </w:r>
      <w:r w:rsidRPr="005C1089">
        <w:rPr>
          <w:sz w:val="16"/>
        </w:rPr>
        <w:t xml:space="preserve">’.2 In the end, Chinese analysts argue, the </w:t>
      </w:r>
      <w:r w:rsidRPr="009449AE">
        <w:rPr>
          <w:rStyle w:val="StyleUnderline"/>
        </w:rPr>
        <w:t xml:space="preserve">immediate danger for Russia is not China, but </w:t>
      </w:r>
      <w:r w:rsidRPr="00B844EC">
        <w:rPr>
          <w:rStyle w:val="StyleUnderline"/>
          <w:highlight w:val="green"/>
        </w:rPr>
        <w:t>the old international order dominated by Western countries</w:t>
      </w:r>
      <w:r w:rsidRPr="005C1089">
        <w:rPr>
          <w:sz w:val="16"/>
        </w:rPr>
        <w:t xml:space="preserve">. Notwithstanding recent shifts in US policy, which some Western observers see as weakening the existing Western-led order, Chinese analysts believe that </w:t>
      </w:r>
      <w:r w:rsidRPr="009449AE">
        <w:rPr>
          <w:rStyle w:val="StyleUnderline"/>
        </w:rPr>
        <w:t>order continues to constitute a common challenge to both countries and is ‘</w:t>
      </w:r>
      <w:r w:rsidRPr="00B844EC">
        <w:rPr>
          <w:rStyle w:val="StyleUnderline"/>
          <w:highlight w:val="green"/>
        </w:rPr>
        <w:t>undoubtedly the biggest obstacle to the rejuvenation of China and Russia’</w:t>
      </w:r>
      <w:r w:rsidRPr="005C1089">
        <w:rPr>
          <w:sz w:val="16"/>
        </w:rPr>
        <w:t>.29 In Eurasia, Moscow and Beijing are keen on expanding their economic cooperation, seen as a prerequisite for social and political stability. Ultimately, a ‘safe and stable Central Asia is a common interest’.30 In the security domain too, both countries can multiply their advantages against a common adversary if they work together and carry out security cooperation under the GEP framework</w:t>
      </w:r>
      <w:r w:rsidRPr="009449AE">
        <w:rPr>
          <w:rStyle w:val="StyleUnderline"/>
        </w:rPr>
        <w:t>. Working together would enable them to ‘jointly safeguard peace and stability’ and ‘curb the [United States’] new interventionism’.31</w:t>
      </w:r>
      <w:r w:rsidRPr="005C1089">
        <w:rPr>
          <w:sz w:val="16"/>
        </w:rPr>
        <w:t xml:space="preserve"> Chinese assessments of Russia’s motives and insecurities are thus not dissimilar to Western ones. </w:t>
      </w:r>
      <w:r w:rsidRPr="005C1089">
        <w:rPr>
          <w:sz w:val="16"/>
        </w:rPr>
        <w:lastRenderedPageBreak/>
        <w:t xml:space="preserve">But where </w:t>
      </w:r>
      <w:r w:rsidRPr="009449AE">
        <w:rPr>
          <w:rStyle w:val="StyleUnderline"/>
        </w:rPr>
        <w:t xml:space="preserve">Western analysts usually conclude that a </w:t>
      </w:r>
      <w:r w:rsidRPr="00B844EC">
        <w:rPr>
          <w:rStyle w:val="StyleUnderline"/>
          <w:highlight w:val="green"/>
        </w:rPr>
        <w:t>Sino-Russian collision is inevitable,</w:t>
      </w:r>
      <w:r w:rsidRPr="009449AE">
        <w:rPr>
          <w:rStyle w:val="StyleUnderline"/>
        </w:rPr>
        <w:t xml:space="preserve"> their Chinese counterparts see complementarity and opportunities to work together towards the realisation of shared objectives.</w:t>
      </w:r>
    </w:p>
    <w:p w14:paraId="25C294FC" w14:textId="77777777" w:rsidR="00236946" w:rsidRDefault="00236946" w:rsidP="00236946"/>
    <w:p w14:paraId="13D3CEA4" w14:textId="77777777" w:rsidR="00236946" w:rsidRDefault="00236946" w:rsidP="00236946">
      <w:pPr>
        <w:pStyle w:val="Heading3"/>
      </w:pPr>
      <w:r>
        <w:lastRenderedPageBreak/>
        <w:t>Cyber Revisionism Collapses LIO</w:t>
      </w:r>
    </w:p>
    <w:p w14:paraId="3FAB24B2" w14:textId="77777777" w:rsidR="00236946" w:rsidRPr="00D51DC5" w:rsidRDefault="00236946" w:rsidP="00236946"/>
    <w:p w14:paraId="23ABA692" w14:textId="77777777" w:rsidR="00236946" w:rsidRPr="00CD201C" w:rsidRDefault="00236946" w:rsidP="00236946">
      <w:pPr>
        <w:pStyle w:val="Heading4"/>
      </w:pPr>
      <w:r>
        <w:t xml:space="preserve">Absent checks on Russia’s cyber-revisionism, Russia will </w:t>
      </w:r>
      <w:r>
        <w:rPr>
          <w:u w:val="single"/>
        </w:rPr>
        <w:t>destabilize</w:t>
      </w:r>
      <w:r w:rsidRPr="00CD201C">
        <w:t xml:space="preserve"> the liberal order, </w:t>
      </w:r>
      <w:r>
        <w:rPr>
          <w:u w:val="single"/>
        </w:rPr>
        <w:t>collapse</w:t>
      </w:r>
      <w:r w:rsidRPr="00CD201C">
        <w:t xml:space="preserve"> the US economy</w:t>
      </w:r>
      <w:r w:rsidRPr="00D51DC5">
        <w:t>,</w:t>
      </w:r>
      <w:r>
        <w:t xml:space="preserve"> and </w:t>
      </w:r>
      <w:r>
        <w:rPr>
          <w:u w:val="single"/>
        </w:rPr>
        <w:t>set the stage</w:t>
      </w:r>
      <w:r>
        <w:t xml:space="preserve"> for conventional conflict</w:t>
      </w:r>
    </w:p>
    <w:p w14:paraId="0B21E3B8" w14:textId="77777777" w:rsidR="00236946" w:rsidRDefault="00236946" w:rsidP="00236946">
      <w:r w:rsidRPr="00472449">
        <w:rPr>
          <w:rStyle w:val="Style13ptBold"/>
        </w:rPr>
        <w:t>Clark, ‘19</w:t>
      </w:r>
      <w:r w:rsidRPr="00472449">
        <w:t xml:space="preserve"> – </w:t>
      </w:r>
      <w:r>
        <w:t xml:space="preserve">Assistant Professor of Political Science at Towson University, Towson, MD </w:t>
      </w:r>
      <w:r w:rsidRPr="00472449">
        <w:t>(</w:t>
      </w:r>
      <w:r>
        <w:t>Joseph Roger</w:t>
      </w:r>
      <w:r w:rsidRPr="00472449">
        <w:t xml:space="preserve">, “Russia's Indirect Grand Strategy”, </w:t>
      </w:r>
      <w:r>
        <w:t>Orbis</w:t>
      </w:r>
      <w:r w:rsidRPr="00472449">
        <w:t xml:space="preserve">, </w:t>
      </w:r>
      <w:r>
        <w:t>February 2019</w:t>
      </w:r>
      <w:r w:rsidRPr="00472449">
        <w:t xml:space="preserve">, </w:t>
      </w:r>
      <w:r>
        <w:t>Science Direct</w:t>
      </w:r>
      <w:r w:rsidRPr="00472449">
        <w:t>)//SShaf</w:t>
      </w:r>
    </w:p>
    <w:p w14:paraId="2E29B18F" w14:textId="77777777" w:rsidR="00236946" w:rsidRPr="00CD201C" w:rsidRDefault="00236946" w:rsidP="00236946">
      <w:pPr>
        <w:rPr>
          <w:rStyle w:val="Emphasis"/>
        </w:rPr>
      </w:pPr>
      <w:r w:rsidRPr="00D51DC5">
        <w:rPr>
          <w:sz w:val="16"/>
        </w:rPr>
        <w:t xml:space="preserve">Russia’s Indirect Grand Strategy </w:t>
      </w:r>
      <w:r w:rsidRPr="00B836F2">
        <w:rPr>
          <w:rStyle w:val="Emphasis"/>
        </w:rPr>
        <w:t>To change the status quo and secure its identified national interests, Moscow must bring about an end to the efficacy of the institutionalized rules-based international order</w:t>
      </w:r>
      <w:r w:rsidRPr="00D51DC5">
        <w:rPr>
          <w:sz w:val="16"/>
        </w:rPr>
        <w:t xml:space="preserve">. What follows represents Russia’s most likely grand strategy for doing so. It is extrapolated from, and consistent with, Russia’s professed nationinterests and observed behavior. </w:t>
      </w:r>
      <w:r w:rsidRPr="00B836F2">
        <w:rPr>
          <w:rStyle w:val="Emphasis"/>
        </w:rPr>
        <w:t>Russia</w:t>
      </w:r>
      <w:r w:rsidRPr="00D51DC5">
        <w:rPr>
          <w:sz w:val="16"/>
        </w:rPr>
        <w:t xml:space="preserve"> appears to be operationalizing an indirect </w:t>
      </w:r>
      <w:r w:rsidRPr="00B836F2">
        <w:rPr>
          <w:rStyle w:val="Emphasis"/>
        </w:rPr>
        <w:t>grand strategy</w:t>
      </w:r>
      <w:r w:rsidRPr="00D51DC5">
        <w:rPr>
          <w:sz w:val="16"/>
        </w:rPr>
        <w:t xml:space="preserve"> in the vein of Aleksandr Svechin and B. H. Liddell Hart. The initial </w:t>
      </w:r>
      <w:r w:rsidRPr="00B836F2">
        <w:rPr>
          <w:rStyle w:val="Emphasis"/>
        </w:rPr>
        <w:t>locus of action is occurring in the cyber and domestic-political domains. But, Russia can be expected to re-shift the locus of action as increasing levels of control produce spillover effects that erode the relative strength of the United States in other domains.</w:t>
      </w:r>
      <w:r>
        <w:rPr>
          <w:rStyle w:val="Emphasis"/>
        </w:rPr>
        <w:t xml:space="preserve"> </w:t>
      </w:r>
      <w:r w:rsidRPr="00D51DC5">
        <w:rPr>
          <w:sz w:val="16"/>
        </w:rPr>
        <w:t>The logic of Russia’s grand strategy is simple.</w:t>
      </w:r>
      <w:r>
        <w:rPr>
          <w:rStyle w:val="Emphasis"/>
        </w:rPr>
        <w:t xml:space="preserve"> </w:t>
      </w:r>
      <w:r w:rsidRPr="00B836F2">
        <w:rPr>
          <w:rStyle w:val="Emphasis"/>
        </w:rPr>
        <w:t>Using Russian resources in the cyber domain, the strategy is targeting the domestic-political domain of the United States</w:t>
      </w:r>
      <w:r w:rsidRPr="00B836F2">
        <w:rPr>
          <w:rStyle w:val="StyleUnderline"/>
        </w:rPr>
        <w:t>.</w:t>
      </w:r>
      <w:r>
        <w:rPr>
          <w:rStyle w:val="StyleUnderline"/>
        </w:rPr>
        <w:t xml:space="preserve"> </w:t>
      </w:r>
      <w:r w:rsidRPr="00B836F2">
        <w:rPr>
          <w:rStyle w:val="StyleUnderline"/>
        </w:rPr>
        <w:t>Using social media, Moscow is attempting to generate enough strength to gain control over the identification and level of consciousness that different U.S. groups have about their interests.</w:t>
      </w:r>
      <w:r>
        <w:rPr>
          <w:rStyle w:val="StyleUnderline"/>
        </w:rPr>
        <w:t xml:space="preserve"> </w:t>
      </w:r>
      <w:r w:rsidRPr="00D51DC5">
        <w:rPr>
          <w:sz w:val="16"/>
        </w:rPr>
        <w:t xml:space="preserve">In doing </w:t>
      </w:r>
      <w:r w:rsidRPr="006135FA">
        <w:rPr>
          <w:rStyle w:val="StyleUnderline"/>
        </w:rPr>
        <w:t>so,</w:t>
      </w:r>
      <w:r w:rsidRPr="00B836F2">
        <w:rPr>
          <w:rStyle w:val="StyleUnderline"/>
        </w:rPr>
        <w:t xml:space="preserve"> the strategy seeks to </w:t>
      </w:r>
      <w:r w:rsidRPr="00D51DC5">
        <w:rPr>
          <w:sz w:val="16"/>
        </w:rPr>
        <w:t>create a false deviation from America’s traditional national interests and to</w:t>
      </w:r>
      <w:r w:rsidRPr="00B836F2">
        <w:rPr>
          <w:rStyle w:val="StyleUnderline"/>
        </w:rPr>
        <w:t xml:space="preserve"> change artificially the American population’s answer to the question of “what is desired.”</w:t>
      </w:r>
      <w:r w:rsidRPr="00D51DC5">
        <w:rPr>
          <w:sz w:val="16"/>
        </w:rPr>
        <w:t xml:space="preserve"> As it gains levels of </w:t>
      </w:r>
      <w:r w:rsidRPr="006135FA">
        <w:rPr>
          <w:rStyle w:val="StyleUnderline"/>
        </w:rPr>
        <w:t>control, the strategy seeks</w:t>
      </w:r>
      <w:r w:rsidRPr="00B836F2">
        <w:rPr>
          <w:rStyle w:val="StyleUnderline"/>
        </w:rPr>
        <w:t xml:space="preserve"> to dislocate U.S. policy from American sources of strength</w:t>
      </w:r>
      <w:r w:rsidRPr="00D51DC5">
        <w:rPr>
          <w:sz w:val="16"/>
        </w:rPr>
        <w:t xml:space="preserve">—creating </w:t>
      </w:r>
      <w:r w:rsidRPr="00B836F2">
        <w:rPr>
          <w:rStyle w:val="StyleUnderline"/>
        </w:rPr>
        <w:t>cumulative changes in the relative balance of power</w:t>
      </w:r>
      <w:r w:rsidRPr="00D51DC5">
        <w:rPr>
          <w:sz w:val="16"/>
        </w:rPr>
        <w:t xml:space="preserve">. The strategy is predicated on the belief that success in the domestic-political domain will produce a sequence of events allowing Russia to contest American strength in the economic, diplomatic, and military domains. Such a strategy is possible because </w:t>
      </w:r>
      <w:r w:rsidRPr="00B836F2">
        <w:rPr>
          <w:rStyle w:val="StyleUnderline"/>
        </w:rPr>
        <w:t>the cyber domain permeates America’s domestic-political domain and because of the difficulty in attributing the sources of online content</w:t>
      </w:r>
      <w:r w:rsidRPr="00D51DC5">
        <w:rPr>
          <w:sz w:val="16"/>
        </w:rPr>
        <w:t xml:space="preserve">. Furthermore, Russia has experience using the cyber domain and social media to carry out information operations (psychological warfare) to produce consequences within the domestic-political domains of other nation-states. </w:t>
      </w:r>
      <w:r w:rsidRPr="00B836F2">
        <w:rPr>
          <w:rStyle w:val="StyleUnderline"/>
        </w:rPr>
        <w:t xml:space="preserve">Over the last decade, Moscow has used the cyber domain to expand, and even create, societal divisions </w:t>
      </w:r>
      <w:r w:rsidRPr="00D51DC5">
        <w:rPr>
          <w:sz w:val="16"/>
        </w:rPr>
        <w:t xml:space="preserve">within the populations of target nation-states </w:t>
      </w:r>
      <w:r w:rsidRPr="00B836F2">
        <w:rPr>
          <w:rStyle w:val="StyleUnderline"/>
        </w:rPr>
        <w:t>to produce results that are deemed beneficial to Russia</w:t>
      </w:r>
      <w:r w:rsidRPr="00D51DC5">
        <w:rPr>
          <w:sz w:val="16"/>
        </w:rPr>
        <w:t xml:space="preserve">. To this end, </w:t>
      </w:r>
      <w:r w:rsidRPr="00B836F2">
        <w:rPr>
          <w:rStyle w:val="Emphasis"/>
        </w:rPr>
        <w:t>Putin has constructed a network of Russian government agencies, state-funded media, and “Russian patriots” like Yevgeny Prigozhin.</w:t>
      </w:r>
      <w:r>
        <w:rPr>
          <w:rStyle w:val="Emphasis"/>
        </w:rPr>
        <w:t xml:space="preserve"> </w:t>
      </w:r>
      <w:r w:rsidRPr="00B836F2">
        <w:rPr>
          <w:rStyle w:val="Emphasis"/>
        </w:rPr>
        <w:t>They craft and disseminate narratives based on character assassination, fake news, the release of stolen documents or emails, propaganda, and disinformation campaigns to damage the polity of its targets</w:t>
      </w:r>
      <w:r w:rsidRPr="00D51DC5">
        <w:rPr>
          <w:sz w:val="16"/>
        </w:rPr>
        <w:t xml:space="preserve">. On behalf of the Kremlin, </w:t>
      </w:r>
      <w:r w:rsidRPr="00B836F2">
        <w:rPr>
          <w:rStyle w:val="StyleUnderline"/>
        </w:rPr>
        <w:t>this network directs, executes, and adjusts these narratives</w:t>
      </w:r>
      <w:r w:rsidRPr="00D51DC5">
        <w:rPr>
          <w:sz w:val="16"/>
        </w:rPr>
        <w:t>—delivered via social media, as memes, videos, traditional posts, and as attacks on websites of governments and political parties—</w:t>
      </w:r>
      <w:r w:rsidRPr="00B836F2">
        <w:rPr>
          <w:rStyle w:val="StyleUnderline"/>
        </w:rPr>
        <w:t>to destabilize or re-adjust domestic coalitions</w:t>
      </w:r>
      <w:r w:rsidRPr="00D51DC5">
        <w:rPr>
          <w:sz w:val="16"/>
        </w:rPr>
        <w:t xml:space="preserve"> designed </w:t>
      </w:r>
      <w:r w:rsidRPr="00B836F2">
        <w:rPr>
          <w:rStyle w:val="StyleUnderline"/>
        </w:rPr>
        <w:t>to degrade the affected nation-state’s ability to resist Russia’s national interests</w:t>
      </w:r>
      <w:r w:rsidRPr="00D51DC5">
        <w:rPr>
          <w:sz w:val="16"/>
        </w:rPr>
        <w:t>.</w:t>
      </w:r>
      <w:r w:rsidRPr="00D51DC5">
        <w:rPr>
          <w:sz w:val="16"/>
        </w:rPr>
        <w:footnoteReference w:id="28"/>
      </w:r>
      <w:r w:rsidRPr="00D51DC5">
        <w:rPr>
          <w:sz w:val="16"/>
        </w:rPr>
        <w:t xml:space="preserve"> Russia has become so skilled at this tactic that </w:t>
      </w:r>
      <w:r w:rsidRPr="00B836F2">
        <w:rPr>
          <w:rStyle w:val="StyleUnderline"/>
        </w:rPr>
        <w:t>these narratives</w:t>
      </w:r>
      <w:r w:rsidRPr="00D51DC5">
        <w:rPr>
          <w:sz w:val="16"/>
        </w:rPr>
        <w:t xml:space="preserve"> can take on a life of their own. At times, they </w:t>
      </w:r>
      <w:r w:rsidRPr="00B836F2">
        <w:rPr>
          <w:rStyle w:val="StyleUnderline"/>
        </w:rPr>
        <w:t>have been observed spreading via social media as members of the target population internalize the narrative, adopt its rendition of their interests, and then promulgate it through “likes” or retweets</w:t>
      </w:r>
      <w:r w:rsidRPr="00D51DC5">
        <w:rPr>
          <w:sz w:val="16"/>
        </w:rPr>
        <w:t>.</w:t>
      </w:r>
      <w:r w:rsidRPr="00D51DC5">
        <w:rPr>
          <w:sz w:val="16"/>
        </w:rPr>
        <w:footnoteReference w:id="29"/>
      </w:r>
      <w:r w:rsidRPr="00D51DC5">
        <w:rPr>
          <w:sz w:val="16"/>
        </w:rPr>
        <w:t xml:space="preserve"> As the target population’s level of consciousness, regarding Moscow’s preferred interpretation of their interests increases, </w:t>
      </w:r>
      <w:r w:rsidRPr="00B836F2">
        <w:rPr>
          <w:rStyle w:val="StyleUnderline"/>
        </w:rPr>
        <w:t>this pattern strengthens Russia’s level of control in the domestic-</w:t>
      </w:r>
      <w:r w:rsidRPr="00B836F2">
        <w:rPr>
          <w:rStyle w:val="StyleUnderline"/>
        </w:rPr>
        <w:lastRenderedPageBreak/>
        <w:t>political domain of their target.</w:t>
      </w:r>
      <w:r>
        <w:rPr>
          <w:rStyle w:val="StyleUnderline"/>
        </w:rPr>
        <w:t xml:space="preserve"> </w:t>
      </w:r>
      <w:r w:rsidRPr="00B836F2">
        <w:rPr>
          <w:rStyle w:val="StyleUnderline"/>
        </w:rPr>
        <w:t>The 2014 election in Ukraine</w:t>
      </w:r>
      <w:r w:rsidRPr="00D51DC5">
        <w:rPr>
          <w:sz w:val="16"/>
        </w:rPr>
        <w:t xml:space="preserve"> appears to be Russia’s first significant use of such an indirect strategy. During the Ukrainian presidential election, </w:t>
      </w:r>
      <w:r w:rsidRPr="00B836F2">
        <w:rPr>
          <w:rStyle w:val="StyleUnderline"/>
        </w:rPr>
        <w:t>Moscow used the cyber domain in an attempt to gain control over Ukraine’s domestic-political domain</w:t>
      </w:r>
      <w:r w:rsidRPr="00D51DC5">
        <w:rPr>
          <w:sz w:val="16"/>
        </w:rPr>
        <w:t xml:space="preserve">. During the campaign and on election day itself, </w:t>
      </w:r>
      <w:r w:rsidRPr="00B836F2">
        <w:rPr>
          <w:rStyle w:val="StyleUnderline"/>
        </w:rPr>
        <w:t>Russia used social media</w:t>
      </w:r>
      <w:r w:rsidRPr="00D51DC5">
        <w:rPr>
          <w:sz w:val="16"/>
        </w:rPr>
        <w:t xml:space="preserve"> (and Russian state media) </w:t>
      </w:r>
      <w:r w:rsidRPr="00B836F2">
        <w:rPr>
          <w:rStyle w:val="StyleUnderline"/>
        </w:rPr>
        <w:t>to spread disinformation</w:t>
      </w:r>
      <w:r w:rsidRPr="00D51DC5">
        <w:rPr>
          <w:sz w:val="16"/>
        </w:rPr>
        <w:t xml:space="preserve">. It also </w:t>
      </w:r>
      <w:r w:rsidRPr="00B836F2">
        <w:rPr>
          <w:rStyle w:val="StyleUnderline"/>
        </w:rPr>
        <w:t>launched a cyber-attack on Ukraine’s voting systems</w:t>
      </w:r>
      <w:r w:rsidRPr="00D51DC5">
        <w:rPr>
          <w:sz w:val="16"/>
        </w:rPr>
        <w:t>.</w:t>
      </w:r>
      <w:r w:rsidRPr="00D51DC5">
        <w:rPr>
          <w:sz w:val="16"/>
        </w:rPr>
        <w:footnoteReference w:id="30"/>
      </w:r>
      <w:r w:rsidRPr="00D51DC5">
        <w:rPr>
          <w:sz w:val="16"/>
        </w:rPr>
        <w:t xml:space="preserve"> Still, </w:t>
      </w:r>
      <w:r w:rsidRPr="00B836F2">
        <w:rPr>
          <w:rStyle w:val="StyleUnderline"/>
        </w:rPr>
        <w:t>the operation failed to generate enough control within Ukraine’s domestic-political domain to produce Moscow’s desired consequence</w:t>
      </w:r>
      <w:r w:rsidRPr="00D51DC5">
        <w:rPr>
          <w:sz w:val="16"/>
        </w:rPr>
        <w:t xml:space="preserve">—the election of its preferred candidate, the ultra-nationalist Dmytro Yarosh. Nonetheless, Moscow learned from the experience. </w:t>
      </w:r>
      <w:r w:rsidRPr="00B836F2">
        <w:rPr>
          <w:rStyle w:val="StyleUnderline"/>
        </w:rPr>
        <w:t>This strategy was repeated,</w:t>
      </w:r>
      <w:r w:rsidRPr="00D51DC5">
        <w:rPr>
          <w:sz w:val="16"/>
        </w:rPr>
        <w:t xml:space="preserve"> with exponentially increased effort, </w:t>
      </w:r>
      <w:r w:rsidRPr="00B836F2">
        <w:rPr>
          <w:rStyle w:val="StyleUnderline"/>
        </w:rPr>
        <w:t>during the 2016 U.S. presidential elections</w:t>
      </w:r>
      <w:r w:rsidRPr="00D51DC5">
        <w:rPr>
          <w:sz w:val="16"/>
        </w:rPr>
        <w:t xml:space="preserve">. </w:t>
      </w:r>
      <w:r w:rsidRPr="006000C5">
        <w:rPr>
          <w:rStyle w:val="StyleUnderline"/>
        </w:rPr>
        <w:t>Through</w:t>
      </w:r>
      <w:r w:rsidRPr="00D51DC5">
        <w:rPr>
          <w:sz w:val="16"/>
        </w:rPr>
        <w:t xml:space="preserve"> the coordinated efforts of </w:t>
      </w:r>
      <w:r w:rsidRPr="006000C5">
        <w:rPr>
          <w:rStyle w:val="StyleUnderline"/>
        </w:rPr>
        <w:t>Russian intelligence, state-funded media, and Prigozhin’s Internet Research Agency (a notorious troll farm), the Kremlin oversaw the hacking, then release, of damaging information concerning Hillary Clinton’s presidential campaign</w:t>
      </w:r>
      <w:r w:rsidRPr="00D51DC5">
        <w:rPr>
          <w:sz w:val="16"/>
        </w:rPr>
        <w:t xml:space="preserve">. It also oversaw </w:t>
      </w:r>
      <w:r w:rsidRPr="006000C5">
        <w:rPr>
          <w:rStyle w:val="StyleUnderline"/>
        </w:rPr>
        <w:t>dissemination of false information via fake ads and bogus news stories</w:t>
      </w:r>
      <w:r w:rsidRPr="00D51DC5">
        <w:rPr>
          <w:sz w:val="16"/>
        </w:rPr>
        <w:t xml:space="preserve">. </w:t>
      </w:r>
      <w:r w:rsidRPr="006000C5">
        <w:rPr>
          <w:rStyle w:val="Emphasis"/>
        </w:rPr>
        <w:t>The effort was intended to distort perceptions among different groups within the country in order to reshape beliefs about how well their interests would be served by the election of Trump or Clinton</w:t>
      </w:r>
      <w:r w:rsidRPr="00D51DC5">
        <w:rPr>
          <w:sz w:val="16"/>
        </w:rPr>
        <w:t xml:space="preserve">. </w:t>
      </w:r>
      <w:r w:rsidRPr="006000C5">
        <w:rPr>
          <w:rStyle w:val="StyleUnderline"/>
        </w:rPr>
        <w:t>According to the U.S. Director of National Intelligence, Russia sought</w:t>
      </w:r>
      <w:r w:rsidRPr="00D51DC5">
        <w:rPr>
          <w:sz w:val="16"/>
        </w:rPr>
        <w:t xml:space="preserve"> one of two consequences—</w:t>
      </w:r>
      <w:r w:rsidRPr="006000C5">
        <w:rPr>
          <w:rStyle w:val="StyleUnderline"/>
        </w:rPr>
        <w:t>either the election of Donald Trump, or, should Hillary Clinton be elected, a Clinton administration so weakened as to undermine its foreign policy efficacy</w:t>
      </w:r>
      <w:r w:rsidRPr="00D51DC5">
        <w:rPr>
          <w:sz w:val="16"/>
        </w:rPr>
        <w:t xml:space="preserve">. </w:t>
      </w:r>
      <w:r w:rsidRPr="006000C5">
        <w:rPr>
          <w:rStyle w:val="Emphasis"/>
        </w:rPr>
        <w:t>Either would serve Putin’s objective of an international environment in which Russia gained relative strength as the result of an American president less willing, or less able, to constrain it.26</w:t>
      </w:r>
      <w:r>
        <w:rPr>
          <w:rStyle w:val="Emphasis"/>
        </w:rPr>
        <w:t xml:space="preserve"> </w:t>
      </w:r>
      <w:r w:rsidRPr="00D51DC5">
        <w:rPr>
          <w:sz w:val="16"/>
        </w:rPr>
        <w:t xml:space="preserve">At present, as part of its indirect grand strategy, </w:t>
      </w:r>
      <w:r w:rsidRPr="006000C5">
        <w:rPr>
          <w:rStyle w:val="StyleUnderline"/>
        </w:rPr>
        <w:t>Russia is carrying out operations in the cyber domain to target America’s domestic-political domain</w:t>
      </w:r>
      <w:r w:rsidRPr="00D51DC5">
        <w:rPr>
          <w:sz w:val="16"/>
        </w:rPr>
        <w:t xml:space="preserve">—this time, </w:t>
      </w:r>
      <w:r w:rsidRPr="006000C5">
        <w:rPr>
          <w:rStyle w:val="StyleUnderline"/>
        </w:rPr>
        <w:t>attempting to produce spillover effects in the diplomatic domain</w:t>
      </w:r>
      <w:r w:rsidRPr="00D51DC5">
        <w:rPr>
          <w:sz w:val="16"/>
        </w:rPr>
        <w:t xml:space="preserve">. Through </w:t>
      </w:r>
      <w:r w:rsidRPr="006000C5">
        <w:rPr>
          <w:rStyle w:val="StyleUnderline"/>
        </w:rPr>
        <w:t>initiatives like “Project Lakhta</w:t>
      </w:r>
      <w:r w:rsidRPr="00D51DC5">
        <w:rPr>
          <w:sz w:val="16"/>
        </w:rPr>
        <w:t xml:space="preserve">” and others, Russia is </w:t>
      </w:r>
      <w:r w:rsidRPr="006000C5">
        <w:rPr>
          <w:rStyle w:val="StyleUnderline"/>
        </w:rPr>
        <w:t>crafting and deploying narratives to destabilize the coalition of domestic interests that has</w:t>
      </w:r>
      <w:r w:rsidRPr="00D51DC5">
        <w:rPr>
          <w:sz w:val="16"/>
        </w:rPr>
        <w:t xml:space="preserve">, since the end of World War II, </w:t>
      </w:r>
      <w:r w:rsidRPr="006000C5">
        <w:rPr>
          <w:rStyle w:val="StyleUnderline"/>
        </w:rPr>
        <w:t>produced an American consensus in favor of an institutionalized rules-based international order</w:t>
      </w:r>
      <w:r w:rsidRPr="00D51DC5">
        <w:rPr>
          <w:sz w:val="16"/>
        </w:rPr>
        <w:t xml:space="preserve">. These </w:t>
      </w:r>
      <w:r w:rsidRPr="006000C5">
        <w:rPr>
          <w:rStyle w:val="StyleUnderline"/>
        </w:rPr>
        <w:t>narratives seek to stoke</w:t>
      </w:r>
      <w:r w:rsidRPr="00D51DC5">
        <w:rPr>
          <w:sz w:val="16"/>
        </w:rPr>
        <w:t xml:space="preserve"> a heightened sense of </w:t>
      </w:r>
      <w:r w:rsidRPr="006000C5">
        <w:rPr>
          <w:rStyle w:val="StyleUnderline"/>
        </w:rPr>
        <w:t>American nationalism</w:t>
      </w:r>
      <w:r w:rsidRPr="00D51DC5">
        <w:rPr>
          <w:sz w:val="16"/>
        </w:rPr>
        <w:t xml:space="preserve"> </w:t>
      </w:r>
      <w:r w:rsidRPr="006000C5">
        <w:rPr>
          <w:rStyle w:val="StyleUnderline"/>
        </w:rPr>
        <w:t>and exceptionalism</w:t>
      </w:r>
      <w:r w:rsidRPr="00D51DC5">
        <w:rPr>
          <w:sz w:val="16"/>
        </w:rPr>
        <w:t xml:space="preserve"> within different groups, and to </w:t>
      </w:r>
      <w:r w:rsidRPr="006000C5">
        <w:rPr>
          <w:rStyle w:val="StyleUnderline"/>
        </w:rPr>
        <w:t>reduce</w:t>
      </w:r>
      <w:r w:rsidRPr="00D51DC5">
        <w:rPr>
          <w:sz w:val="16"/>
        </w:rPr>
        <w:t xml:space="preserve"> their </w:t>
      </w:r>
      <w:r w:rsidRPr="006000C5">
        <w:rPr>
          <w:rStyle w:val="StyleUnderline"/>
        </w:rPr>
        <w:t>sense of shared Western values, objectives, and identity</w:t>
      </w:r>
      <w:r w:rsidRPr="00D51DC5">
        <w:rPr>
          <w:sz w:val="16"/>
        </w:rPr>
        <w:t xml:space="preserve">. At the same time, </w:t>
      </w:r>
      <w:r w:rsidRPr="006000C5">
        <w:rPr>
          <w:rStyle w:val="Emphasis"/>
        </w:rPr>
        <w:t>Russia is creating and promoting narratives that highlight societal cleavages within the United States designed to expand political fissures and undermine the perceived legitimacy of America’s political institutions.</w:t>
      </w:r>
      <w:r>
        <w:rPr>
          <w:rStyle w:val="Emphasis"/>
        </w:rPr>
        <w:t xml:space="preserve"> </w:t>
      </w:r>
      <w:r w:rsidRPr="00D51DC5">
        <w:rPr>
          <w:sz w:val="16"/>
        </w:rPr>
        <w:t xml:space="preserve">With these efforts, </w:t>
      </w:r>
      <w:r w:rsidRPr="006000C5">
        <w:rPr>
          <w:rStyle w:val="StyleUnderline"/>
        </w:rPr>
        <w:t>Moscow is trying to gain</w:t>
      </w:r>
      <w:r w:rsidRPr="00D51DC5">
        <w:rPr>
          <w:sz w:val="16"/>
        </w:rPr>
        <w:t xml:space="preserve"> enough </w:t>
      </w:r>
      <w:r w:rsidRPr="006000C5">
        <w:rPr>
          <w:rStyle w:val="StyleUnderline"/>
        </w:rPr>
        <w:t>control over the identification</w:t>
      </w:r>
      <w:r w:rsidRPr="00D51DC5">
        <w:rPr>
          <w:sz w:val="16"/>
        </w:rPr>
        <w:t xml:space="preserve"> and mobilization </w:t>
      </w:r>
      <w:r w:rsidRPr="006000C5">
        <w:rPr>
          <w:rStyle w:val="StyleUnderline"/>
        </w:rPr>
        <w:t>of interests</w:t>
      </w:r>
      <w:r w:rsidRPr="00D51DC5">
        <w:rPr>
          <w:sz w:val="16"/>
        </w:rPr>
        <w:t xml:space="preserve"> within America’s domestic-political domain to force a deviation in how the U.S. defines its national interests, </w:t>
      </w:r>
      <w:r w:rsidRPr="006000C5">
        <w:rPr>
          <w:rStyle w:val="StyleUnderline"/>
        </w:rPr>
        <w:t>or to paralyze the social and institutional processes</w:t>
      </w:r>
      <w:r w:rsidRPr="00D51DC5">
        <w:rPr>
          <w:sz w:val="16"/>
        </w:rPr>
        <w:t xml:space="preserve"> that produce a stable set of prioritized national interests. </w:t>
      </w:r>
      <w:r w:rsidRPr="006000C5">
        <w:rPr>
          <w:rStyle w:val="StyleUnderline"/>
        </w:rPr>
        <w:t>By reducing the American public’s support</w:t>
      </w:r>
      <w:r w:rsidRPr="00D51DC5">
        <w:rPr>
          <w:sz w:val="16"/>
        </w:rPr>
        <w:t xml:space="preserve"> for the current international order and/or weakening its support </w:t>
      </w:r>
      <w:r w:rsidRPr="006000C5">
        <w:rPr>
          <w:rStyle w:val="StyleUnderline"/>
        </w:rPr>
        <w:t>for</w:t>
      </w:r>
      <w:r w:rsidRPr="00D51DC5">
        <w:rPr>
          <w:sz w:val="16"/>
        </w:rPr>
        <w:t xml:space="preserve"> any particular U.S. </w:t>
      </w:r>
      <w:r w:rsidRPr="006000C5">
        <w:rPr>
          <w:rStyle w:val="StyleUnderline"/>
        </w:rPr>
        <w:t>foreign policy, Russia is attempting to create a situation in which the United States is less willing to participate in, abide by, or enforce the processes and products of the existing international order</w:t>
      </w:r>
      <w:r w:rsidRPr="00D51DC5">
        <w:rPr>
          <w:sz w:val="16"/>
        </w:rPr>
        <w:t xml:space="preserve">. The absence of American support would result in an international order more acquiescent of Russia, </w:t>
      </w:r>
      <w:r w:rsidRPr="00E876EA">
        <w:rPr>
          <w:rStyle w:val="StyleUnderline"/>
        </w:rPr>
        <w:t>effectively increasing Russian strength in the diplomatic domain.27</w:t>
      </w:r>
      <w:r>
        <w:rPr>
          <w:rStyle w:val="StyleUnderline"/>
        </w:rPr>
        <w:t xml:space="preserve"> </w:t>
      </w:r>
      <w:r w:rsidRPr="00E876EA">
        <w:rPr>
          <w:rStyle w:val="StyleUnderline"/>
        </w:rPr>
        <w:t>Russia is carrying out similar operations designed to produce spillover effects in the economic domain</w:t>
      </w:r>
      <w:r w:rsidRPr="00D51DC5">
        <w:rPr>
          <w:sz w:val="16"/>
        </w:rPr>
        <w:t xml:space="preserve">. </w:t>
      </w:r>
      <w:r w:rsidRPr="00E876EA">
        <w:rPr>
          <w:rStyle w:val="StyleUnderline"/>
        </w:rPr>
        <w:t>Moscow is generating narratives that seek to increase support for protectionist trade policies within the U.S. domestic-political domain</w:t>
      </w:r>
      <w:r w:rsidRPr="00D51DC5">
        <w:rPr>
          <w:sz w:val="16"/>
        </w:rPr>
        <w:t xml:space="preserve">. The English language websites of Russia Today and Sputnik International routinely feature articles highlighting the costs imposed by globalization on American workers, its middle-class, and its economy—without mentioning its benefits. </w:t>
      </w:r>
      <w:r w:rsidRPr="00E876EA">
        <w:rPr>
          <w:rStyle w:val="StyleUnderline"/>
        </w:rPr>
        <w:t>Russian social media campaigns magnify and disseminate these stories to promote “us-versus-them” themes that seek to affect the level of consciousness different groups within the United States have about the value of liberal trade policies</w:t>
      </w:r>
      <w:r w:rsidRPr="00D51DC5">
        <w:rPr>
          <w:sz w:val="16"/>
        </w:rPr>
        <w:t xml:space="preserve">. </w:t>
      </w:r>
      <w:r w:rsidRPr="00E876EA">
        <w:rPr>
          <w:rStyle w:val="StyleUnderline"/>
        </w:rPr>
        <w:t xml:space="preserve">Moscow is attempting to weaken the </w:t>
      </w:r>
      <w:r w:rsidRPr="00E876EA">
        <w:rPr>
          <w:rStyle w:val="StyleUnderline"/>
        </w:rPr>
        <w:lastRenderedPageBreak/>
        <w:t>traditionally dominate constellation of societal groups in America that support liberalized international trade and to foster an opposing constellation supportive of U.S. policies that limit or reverse such</w:t>
      </w:r>
      <w:r w:rsidRPr="00D51DC5">
        <w:rPr>
          <w:sz w:val="16"/>
        </w:rPr>
        <w:t xml:space="preserve">. If successful, </w:t>
      </w:r>
      <w:r w:rsidRPr="00E876EA">
        <w:rPr>
          <w:rStyle w:val="Emphasis"/>
        </w:rPr>
        <w:t>the consequence of such a strategy would be a choice for the United States to deny itself access to the resources savings produced by free trade</w:t>
      </w:r>
      <w:r w:rsidRPr="00D51DC5">
        <w:rPr>
          <w:sz w:val="16"/>
        </w:rPr>
        <w:t xml:space="preserve">. This choice would </w:t>
      </w:r>
      <w:r w:rsidRPr="00E876EA">
        <w:rPr>
          <w:rStyle w:val="StyleUnderline"/>
        </w:rPr>
        <w:t>weaken the U.S. economy, causing a decline in America’s relative economic strength</w:t>
      </w:r>
      <w:r w:rsidRPr="00D51DC5">
        <w:rPr>
          <w:sz w:val="16"/>
        </w:rPr>
        <w:t xml:space="preserve">. This condition would </w:t>
      </w:r>
      <w:r w:rsidRPr="00E876EA">
        <w:rPr>
          <w:rStyle w:val="StyleUnderline"/>
        </w:rPr>
        <w:t>likely produce a cascade of spillover effects</w:t>
      </w:r>
      <w:r w:rsidRPr="00D51DC5">
        <w:rPr>
          <w:sz w:val="16"/>
        </w:rPr>
        <w:t xml:space="preserve">. In the diplomatic domain, </w:t>
      </w:r>
      <w:r w:rsidRPr="00E876EA">
        <w:rPr>
          <w:rStyle w:val="Emphasis"/>
        </w:rPr>
        <w:t>it could diminish the United States’ ability to control key situations via economic sanctions or economic incentives</w:t>
      </w:r>
      <w:r w:rsidRPr="00D51DC5">
        <w:rPr>
          <w:sz w:val="16"/>
        </w:rPr>
        <w:t xml:space="preserve">. At the same time, </w:t>
      </w:r>
      <w:r w:rsidRPr="00E876EA">
        <w:rPr>
          <w:rStyle w:val="Emphasis"/>
        </w:rPr>
        <w:t>it could enhance Russia’s ability to use its energy market to control situations in the regions it borders.</w:t>
      </w:r>
      <w:r w:rsidRPr="00D51DC5">
        <w:rPr>
          <w:sz w:val="16"/>
        </w:rPr>
        <w:t xml:space="preserve"> </w:t>
      </w:r>
      <w:r w:rsidRPr="00E876EA">
        <w:rPr>
          <w:rStyle w:val="Emphasis"/>
        </w:rPr>
        <w:t>In the military domain, it could weaken, perhaps reverse, America’s technological edge and ability to project power.</w:t>
      </w:r>
      <w:r w:rsidRPr="00D51DC5">
        <w:rPr>
          <w:sz w:val="16"/>
        </w:rPr>
        <w:t xml:space="preserve"> </w:t>
      </w:r>
      <w:r w:rsidRPr="00E876EA">
        <w:rPr>
          <w:rStyle w:val="Emphasis"/>
        </w:rPr>
        <w:t>These consequences would effectively increase Russian strength in these key domains.</w:t>
      </w:r>
      <w:r>
        <w:rPr>
          <w:rStyle w:val="Emphasis"/>
        </w:rPr>
        <w:t xml:space="preserve"> </w:t>
      </w:r>
      <w:r w:rsidRPr="00D51DC5">
        <w:rPr>
          <w:sz w:val="16"/>
        </w:rPr>
        <w:t xml:space="preserve">Sapping American strength does not appear to be enough for Russia. </w:t>
      </w:r>
      <w:r w:rsidRPr="00E876EA">
        <w:rPr>
          <w:rStyle w:val="StyleUnderline"/>
        </w:rPr>
        <w:t>To achieve great power status</w:t>
      </w:r>
      <w:r w:rsidRPr="00D51DC5">
        <w:rPr>
          <w:sz w:val="16"/>
        </w:rPr>
        <w:t xml:space="preserve"> and dominate its regional neighbors, </w:t>
      </w:r>
      <w:r w:rsidRPr="00E876EA">
        <w:rPr>
          <w:rStyle w:val="StyleUnderline"/>
        </w:rPr>
        <w:t>Russia’s indirect grand strategy must leverage the spillover effects from successes in the domestic-political domain to re-adjust and then to exploit differences in the economic, diplomatic, and military domains</w:t>
      </w:r>
      <w:r w:rsidRPr="00D51DC5">
        <w:rPr>
          <w:sz w:val="16"/>
        </w:rPr>
        <w:t xml:space="preserve">. It must do so </w:t>
      </w:r>
      <w:r w:rsidRPr="00E876EA">
        <w:rPr>
          <w:rStyle w:val="StyleUnderline"/>
        </w:rPr>
        <w:t>in such a way as to produce cumulative changes in the relative strength of the United States and Russia</w:t>
      </w:r>
      <w:r w:rsidRPr="00D51DC5">
        <w:rPr>
          <w:sz w:val="16"/>
        </w:rPr>
        <w:t xml:space="preserve">, and it must possess the ability to shift the conflict’s locus of action to the proper domain and critical junctures. Certainly, </w:t>
      </w:r>
      <w:r w:rsidRPr="00E876EA">
        <w:rPr>
          <w:rStyle w:val="Emphasis"/>
        </w:rPr>
        <w:t>this scenario is not happening, yet</w:t>
      </w:r>
      <w:r w:rsidRPr="00D51DC5">
        <w:rPr>
          <w:sz w:val="16"/>
        </w:rPr>
        <w:t xml:space="preserve">. But, </w:t>
      </w:r>
      <w:r w:rsidRPr="00E876EA">
        <w:rPr>
          <w:rStyle w:val="Emphasis"/>
        </w:rPr>
        <w:t>Moscow’s move to increase its energy exports to Europe, its push for military modernization, and its violation of the IntermediateRange Nuclear Forces Treaty suggest Russia may be experimenting with how to increase its relative strength and levels of control in these key domains</w:t>
      </w:r>
      <w:r w:rsidRPr="00D51DC5">
        <w:rPr>
          <w:sz w:val="16"/>
        </w:rPr>
        <w:t xml:space="preserve">.28 </w:t>
      </w:r>
      <w:r w:rsidRPr="00E876EA">
        <w:rPr>
          <w:rStyle w:val="Emphasis"/>
        </w:rPr>
        <w:t>Absent a sufficient response from the U.S.-led Western alliance, these events foreshadow what may be to come.</w:t>
      </w:r>
      <w:r>
        <w:rPr>
          <w:rStyle w:val="Emphasis"/>
        </w:rPr>
        <w:t xml:space="preserve"> </w:t>
      </w:r>
      <w:r w:rsidRPr="00CD201C">
        <w:rPr>
          <w:rStyle w:val="StyleUnderline"/>
        </w:rPr>
        <w:t>Russia’s indirect grand strategy does not represent a new hybrid threat</w:t>
      </w:r>
      <w:r w:rsidRPr="00D51DC5">
        <w:rPr>
          <w:sz w:val="16"/>
        </w:rPr>
        <w:t>. It is not the product of a Gerasimov doctrine.</w:t>
      </w:r>
      <w:r w:rsidRPr="00D51DC5">
        <w:rPr>
          <w:sz w:val="16"/>
        </w:rPr>
        <w:footnoteReference w:id="31"/>
      </w:r>
      <w:r w:rsidRPr="00D51DC5">
        <w:rPr>
          <w:sz w:val="16"/>
        </w:rPr>
        <w:t xml:space="preserve"> Nor is there anything particularly novel about it. It is an indirect grand strategy in the vein of Svechin and Liddell Hart. </w:t>
      </w:r>
      <w:r w:rsidRPr="00CD201C">
        <w:rPr>
          <w:rStyle w:val="Emphasis"/>
        </w:rPr>
        <w:t>When Putin thinks Russia has the strength to produce strategically relevant consequences, Moscow will act in the economic, diplomatic, and military domains</w:t>
      </w:r>
      <w:r w:rsidRPr="00D51DC5">
        <w:rPr>
          <w:sz w:val="16"/>
        </w:rPr>
        <w:t xml:space="preserve">. </w:t>
      </w:r>
      <w:r w:rsidRPr="00CD201C">
        <w:rPr>
          <w:rStyle w:val="StyleUnderline"/>
        </w:rPr>
        <w:t>At present, however, Russia cannot secure its national interests via a direct confrontation with the United States</w:t>
      </w:r>
      <w:r w:rsidRPr="00D51DC5">
        <w:rPr>
          <w:sz w:val="16"/>
        </w:rPr>
        <w:t xml:space="preserve">. </w:t>
      </w:r>
      <w:r w:rsidRPr="00CD201C">
        <w:rPr>
          <w:rStyle w:val="Emphasis"/>
        </w:rPr>
        <w:t>Putin must wait.</w:t>
      </w:r>
      <w:r>
        <w:rPr>
          <w:rStyle w:val="Emphasis"/>
        </w:rPr>
        <w:t xml:space="preserve"> </w:t>
      </w:r>
      <w:r w:rsidRPr="00CD201C">
        <w:rPr>
          <w:rStyle w:val="Emphasis"/>
        </w:rPr>
        <w:t>He must fight a camouflaged war—shifting the locus of action as necessary in an attempt to lop off America’s sources of strength and erode the efficacy of the international order.</w:t>
      </w:r>
      <w:r>
        <w:rPr>
          <w:rStyle w:val="Emphasis"/>
        </w:rPr>
        <w:t xml:space="preserve"> </w:t>
      </w:r>
    </w:p>
    <w:p w14:paraId="108D78C5" w14:textId="77777777" w:rsidR="00236946" w:rsidRPr="00D51DC5" w:rsidRDefault="00236946" w:rsidP="00236946"/>
    <w:p w14:paraId="33ECB91F" w14:textId="77777777" w:rsidR="00236946" w:rsidRDefault="00236946" w:rsidP="00236946">
      <w:pPr>
        <w:pStyle w:val="Heading3"/>
      </w:pPr>
      <w:r>
        <w:lastRenderedPageBreak/>
        <w:t>Deterrence Key</w:t>
      </w:r>
    </w:p>
    <w:p w14:paraId="1B86B035" w14:textId="77777777" w:rsidR="00236946" w:rsidRPr="00CA0C67" w:rsidRDefault="00236946" w:rsidP="00236946">
      <w:pPr>
        <w:pStyle w:val="Heading4"/>
      </w:pPr>
      <w:r w:rsidRPr="00CA0C67">
        <w:t>The only way to</w:t>
      </w:r>
      <w:r>
        <w:t xml:space="preserve"> </w:t>
      </w:r>
      <w:r w:rsidRPr="001560AB">
        <w:t>prevent</w:t>
      </w:r>
      <w:r w:rsidRPr="00CA0C67">
        <w:t xml:space="preserve"> great power war is military deterrence- it’s the only thing that great powers still fear</w:t>
      </w:r>
    </w:p>
    <w:p w14:paraId="1922A1D8" w14:textId="77777777" w:rsidR="00236946" w:rsidRDefault="00236946" w:rsidP="00236946">
      <w:r w:rsidRPr="00CA0C67">
        <w:rPr>
          <w:rStyle w:val="Style13ptBold"/>
        </w:rPr>
        <w:t>Perot,19</w:t>
      </w:r>
      <w:r w:rsidRPr="00CA0C67">
        <w:t>- a PhD candidate at the Institute for European Studies of the Free University of Brussels (VUB). (Elie, The Blurring of War and Peace, Survival, 61:2, 101-110, DOI: </w:t>
      </w:r>
      <w:hyperlink r:id="rId150" w:history="1">
        <w:r w:rsidRPr="00CA0C67">
          <w:rPr>
            <w:rStyle w:val="Hyperlink"/>
          </w:rPr>
          <w:t>10.1080/00396338.2019.1589089</w:t>
        </w:r>
      </w:hyperlink>
      <w:r w:rsidRPr="00CA0C67">
        <w:t xml:space="preserve"> Mar 2019)// gcd</w:t>
      </w:r>
    </w:p>
    <w:p w14:paraId="60A7A4F9" w14:textId="77777777" w:rsidR="00236946" w:rsidRDefault="00236946" w:rsidP="00236946">
      <w:pPr>
        <w:rPr>
          <w:rStyle w:val="Emphasis"/>
        </w:rPr>
      </w:pPr>
      <w:r w:rsidRPr="00BF0E9B">
        <w:rPr>
          <w:rStyle w:val="StyleUnderline"/>
        </w:rPr>
        <w:t>The challenge is rooted in a fundamental logical problem that finds expression in the ancient ‘sorites paradox’,</w:t>
      </w:r>
      <w:r w:rsidRPr="005C1089">
        <w:rPr>
          <w:sz w:val="16"/>
        </w:rPr>
        <w:t xml:space="preserve"> which refers to the Greek word soros, meaning ‘heap’. </w:t>
      </w:r>
      <w:r w:rsidRPr="00BF0E9B">
        <w:rPr>
          <w:rStyle w:val="StyleUnderline"/>
        </w:rPr>
        <w:t>One grain of wheat certainly does not make a heap of wheat; two grains of wheat still do not make a heap; neither do three grains, nor four, and so</w:t>
      </w:r>
      <w:r w:rsidRPr="005C1089">
        <w:rPr>
          <w:sz w:val="16"/>
        </w:rPr>
        <w:t xml:space="preserve"> on. But </w:t>
      </w:r>
      <w:r w:rsidRPr="00BF0E9B">
        <w:rPr>
          <w:rStyle w:val="StyleUnderline"/>
        </w:rPr>
        <w:t xml:space="preserve">we know that a heap of wheat can exist, and thus that </w:t>
      </w:r>
      <w:r w:rsidRPr="00BF0E9B">
        <w:rPr>
          <w:rStyle w:val="Emphasis"/>
        </w:rPr>
        <w:t>there is a moment where there would be enough grains of wheat to constitute a heap</w:t>
      </w:r>
      <w:r w:rsidRPr="00BF0E9B">
        <w:rPr>
          <w:rStyle w:val="StyleUnderline"/>
        </w:rPr>
        <w:t>. We just can’t be sure exactly when</w:t>
      </w:r>
      <w:r w:rsidRPr="005C1089">
        <w:rPr>
          <w:sz w:val="16"/>
        </w:rPr>
        <w:t>. More generally</w:t>
      </w:r>
      <w:r w:rsidRPr="00BF0E9B">
        <w:rPr>
          <w:rStyle w:val="StyleUnderline"/>
        </w:rPr>
        <w:t>, it is unclear how a difference in degree can become a difference in kind, and the problem is resolvable only by the imposition of an arbitrary boundary</w:t>
      </w:r>
      <w:r w:rsidRPr="005C1089">
        <w:rPr>
          <w:sz w:val="16"/>
        </w:rPr>
        <w:t xml:space="preserve">. The same </w:t>
      </w:r>
      <w:r w:rsidRPr="00BF0E9B">
        <w:rPr>
          <w:rStyle w:val="StyleUnderline"/>
        </w:rPr>
        <w:t>logical tension applies to the distinction between peace and war</w:t>
      </w:r>
      <w:r w:rsidRPr="005C1089">
        <w:rPr>
          <w:sz w:val="16"/>
        </w:rPr>
        <w:t xml:space="preserve">.13 To distinguish between the two, you can ask questions such as, ‘How many victims do you need to create a state of war between two countries?’ One victim does not create a state of war, and likely two or three don’t either. However, we know that certain events or situations in international relations can reasonably be characterised as war or peace. France and Germany have clearly been at war several times in the nineteenth and twentieth centuries, and are just as clearly at peace today. By one convention, </w:t>
      </w:r>
      <w:r w:rsidRPr="00BF0E9B">
        <w:rPr>
          <w:rStyle w:val="StyleUnderline"/>
        </w:rPr>
        <w:t>the threshold of war is 1,000 casualties.</w:t>
      </w:r>
      <w:r w:rsidRPr="005C1089">
        <w:rPr>
          <w:sz w:val="16"/>
        </w:rPr>
        <w:t xml:space="preserve"> But </w:t>
      </w:r>
      <w:r w:rsidRPr="00BF0E9B">
        <w:rPr>
          <w:rStyle w:val="StyleUnderline"/>
        </w:rPr>
        <w:t>not all wars start with a massive, ‘out of the blue’ attack like Pearl Harbor</w:t>
      </w:r>
      <w:r w:rsidRPr="005C1089">
        <w:rPr>
          <w:sz w:val="16"/>
        </w:rPr>
        <w:t xml:space="preserve">, causing thousands of victims from day one. </w:t>
      </w:r>
      <w:r w:rsidRPr="00BF0E9B">
        <w:rPr>
          <w:rStyle w:val="StyleUnderline"/>
        </w:rPr>
        <w:t>The worsening of hostilities is likely to be much more gradual, so that the final scale of a conflict is something knowable only in retrospect</w:t>
      </w:r>
      <w:r w:rsidRPr="005C1089">
        <w:rPr>
          <w:sz w:val="16"/>
        </w:rPr>
        <w:t xml:space="preserve">. In real time, </w:t>
      </w:r>
      <w:r w:rsidRPr="00BF0E9B">
        <w:rPr>
          <w:rStyle w:val="StyleUnderline"/>
        </w:rPr>
        <w:t>there will often be a period of incertitude, before things get better or worse</w:t>
      </w:r>
      <w:r w:rsidRPr="005C1089">
        <w:rPr>
          <w:sz w:val="16"/>
        </w:rPr>
        <w:t xml:space="preserve">, during which nations may not know whether they are engaged in a war or not. Intuitively, casualties must also be confined to a certain finite period to qualify as war. </w:t>
      </w:r>
      <w:r w:rsidRPr="00BF0E9B">
        <w:rPr>
          <w:rStyle w:val="StyleUnderline"/>
        </w:rPr>
        <w:t>They might also result not from direct physical destruction but from the sabotage of critical infrastructure like water or electricity supplies, or a blockade of a country’s food or drug import</w:t>
      </w:r>
      <w:r w:rsidRPr="005C1089">
        <w:rPr>
          <w:sz w:val="16"/>
        </w:rPr>
        <w:t xml:space="preserve">s. The </w:t>
      </w:r>
      <w:r w:rsidRPr="00BF0E9B">
        <w:rPr>
          <w:rStyle w:val="StyleUnderline"/>
        </w:rPr>
        <w:t>perpetrators of violence on behalf of a state also could be pro-state private actors over which the state had only tenuous control</w:t>
      </w:r>
      <w:r w:rsidRPr="005C1089">
        <w:rPr>
          <w:sz w:val="16"/>
        </w:rPr>
        <w:t xml:space="preserve">. These are just a few of a multitude of factors that could complicate the application of the term ‘war’. The bottom line: what constitutes war is in the eye of the beholder, which can be very sharp or very jaundiced. The increasing </w:t>
      </w:r>
      <w:r w:rsidRPr="00BF0E9B">
        <w:rPr>
          <w:rStyle w:val="StyleUnderline"/>
        </w:rPr>
        <w:t>prevalence of equivocal types of conflicts and tactics does not appear to be a matter of inexorable martial evolution</w:t>
      </w:r>
      <w:r w:rsidRPr="005C1089">
        <w:rPr>
          <w:sz w:val="16"/>
        </w:rPr>
        <w:t xml:space="preserve">. Rather, it </w:t>
      </w:r>
      <w:r w:rsidRPr="00BF0E9B">
        <w:rPr>
          <w:rStyle w:val="StyleUnderline"/>
        </w:rPr>
        <w:t>reflects strategies deliberately adopted by key international actors based on what they want to achieve, and the constraints and opportunities they perceive</w:t>
      </w:r>
      <w:r w:rsidRPr="005C1089">
        <w:rPr>
          <w:sz w:val="16"/>
        </w:rPr>
        <w:t xml:space="preserve">. Accordingly, the current </w:t>
      </w:r>
      <w:r w:rsidRPr="00BF0E9B">
        <w:rPr>
          <w:rStyle w:val="StyleUnderline"/>
        </w:rPr>
        <w:t>blurring of peace and war in international politics might be reversed in the future</w:t>
      </w:r>
      <w:r w:rsidRPr="005C1089">
        <w:rPr>
          <w:sz w:val="16"/>
        </w:rPr>
        <w:t xml:space="preserve">. Although many things have changed since the fall of the Berlin Wall – the world is no longer the bipolar stage of a great ideological contest – </w:t>
      </w:r>
      <w:r w:rsidRPr="00BF0E9B">
        <w:rPr>
          <w:rStyle w:val="Emphasis"/>
        </w:rPr>
        <w:t>great powers still fear military escalation to the ultimate level.</w:t>
      </w:r>
      <w:r w:rsidRPr="005C1089">
        <w:rPr>
          <w:sz w:val="16"/>
        </w:rPr>
        <w:t xml:space="preserve"> What Bernard Brodie observed at the dawn of the nuclear age still rings true today: </w:t>
      </w:r>
      <w:r w:rsidRPr="00BF0E9B">
        <w:rPr>
          <w:rStyle w:val="Emphasis"/>
        </w:rPr>
        <w:t>the purpose of armed forces cannot be to win wars, but essentially to avoid them.</w:t>
      </w:r>
    </w:p>
    <w:p w14:paraId="7F3C801B" w14:textId="77777777" w:rsidR="00236946" w:rsidRDefault="00236946" w:rsidP="00236946">
      <w:pPr>
        <w:pStyle w:val="Heading3"/>
      </w:pPr>
      <w:r>
        <w:lastRenderedPageBreak/>
        <w:t>Expanding Middle East Influence</w:t>
      </w:r>
    </w:p>
    <w:p w14:paraId="4F0B959A" w14:textId="77777777" w:rsidR="00236946" w:rsidRDefault="00236946" w:rsidP="00236946">
      <w:pPr>
        <w:pStyle w:val="Heading4"/>
      </w:pPr>
      <w:r>
        <w:t>Russia is actively expanding Middle East influence now</w:t>
      </w:r>
    </w:p>
    <w:p w14:paraId="0A771049" w14:textId="77777777" w:rsidR="00236946" w:rsidRPr="00D3535C" w:rsidRDefault="00236946" w:rsidP="00236946">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14B8841C" w14:textId="77777777" w:rsidR="00236946" w:rsidRPr="00FB2F88" w:rsidRDefault="00236946" w:rsidP="00236946">
      <w:pPr>
        <w:rPr>
          <w:sz w:val="16"/>
        </w:rPr>
      </w:pPr>
      <w:r w:rsidRPr="00FB2F88">
        <w:rPr>
          <w:sz w:val="16"/>
        </w:rPr>
        <w:t xml:space="preserve">Power Politics in the Middle East and the New Cold Wars The interaction of the previously mentioned global and regional trends, with developments on the ground, generate the current power balance in the Middle East. One interesting characteristic is that the most significant movers and shakers in the Middle East today are virtually all non-Arab actors on the margins of the Arab world: Russia, Iran, Turkey, and Israel. </w:t>
      </w:r>
      <w:r w:rsidRPr="005D4BC5">
        <w:rPr>
          <w:rStyle w:val="Emphasis"/>
        </w:rPr>
        <w:t>Russia saw an opportunity and seized it.</w:t>
      </w:r>
      <w:r w:rsidRPr="005D4BC5">
        <w:rPr>
          <w:rStyle w:val="Emphasis"/>
        </w:rPr>
        <w:footnoteReference w:id="32"/>
      </w:r>
      <w:r>
        <w:rPr>
          <w:rStyle w:val="Emphasis"/>
        </w:rPr>
        <w:t xml:space="preserve"> </w:t>
      </w:r>
      <w:r w:rsidRPr="005D4BC5">
        <w:rPr>
          <w:rStyle w:val="Emphasis"/>
        </w:rPr>
        <w:t>It has been expanding its efforts to gain influence in the Middle East, pursuing its traditional goals of pacifying its southern flank and creating and expanding fissures in the U.S. strategic architecture in the Middle East</w:t>
      </w:r>
      <w:r w:rsidRPr="00FB2F88">
        <w:rPr>
          <w:sz w:val="16"/>
        </w:rPr>
        <w:t xml:space="preserve">. </w:t>
      </w:r>
      <w:r w:rsidRPr="005D4BC5">
        <w:rPr>
          <w:rStyle w:val="StyleUnderline"/>
        </w:rPr>
        <w:t>Russia accomplishes this strategy by reaching out to traditional U.S. allies like Saudi Arabia, other Gulf States, Egypt, Turkey, and even Israel</w:t>
      </w:r>
      <w:r w:rsidRPr="00FB2F88">
        <w:rPr>
          <w:sz w:val="16"/>
        </w:rPr>
        <w:t xml:space="preserve">. </w:t>
      </w:r>
      <w:r w:rsidRPr="005D4BC5">
        <w:rPr>
          <w:rStyle w:val="StyleUnderline"/>
        </w:rPr>
        <w:t>It tries to convince them that, in the new world order, there is no longer one superpower and that it is wise to hedge their bets</w:t>
      </w:r>
      <w:r w:rsidRPr="00FB2F88">
        <w:rPr>
          <w:sz w:val="16"/>
        </w:rPr>
        <w:t xml:space="preserve">. The more stable </w:t>
      </w:r>
      <w:r w:rsidRPr="005D4BC5">
        <w:rPr>
          <w:rStyle w:val="StyleUnderline"/>
        </w:rPr>
        <w:t>Middle East states</w:t>
      </w:r>
      <w:r w:rsidRPr="00FB2F88">
        <w:rPr>
          <w:sz w:val="16"/>
        </w:rPr>
        <w:t xml:space="preserve">, shaken by their experience with the Obama administration and unsure of the long-term stability of U.S. involvement in the region, were looking for a plan B, and Russia may fit the bill. As Nikolas Gvosdev of the U.S. Naval War College points out, they </w:t>
      </w:r>
      <w:r w:rsidRPr="005D4BC5">
        <w:rPr>
          <w:rStyle w:val="StyleUnderline"/>
        </w:rPr>
        <w:t>see Moscow as an important restraining force on the impetuousness of Iran, as the likely guarantor of any Syria settlement, and as a proponent of the concept of “good old-fashioned” spheres of influence, which is close to their own strategies today</w:t>
      </w:r>
      <w:r w:rsidRPr="00FB2F88">
        <w:rPr>
          <w:sz w:val="16"/>
        </w:rPr>
        <w:t>.</w:t>
      </w:r>
      <w:r w:rsidRPr="00FB2F88">
        <w:rPr>
          <w:sz w:val="16"/>
        </w:rPr>
        <w:footnoteReference w:id="33"/>
      </w:r>
      <w:r w:rsidRPr="00FB2F88">
        <w:rPr>
          <w:sz w:val="16"/>
        </w:rPr>
        <w:t xml:space="preserve"> The </w:t>
      </w:r>
      <w:r w:rsidRPr="005D4BC5">
        <w:rPr>
          <w:rStyle w:val="Emphasis"/>
        </w:rPr>
        <w:t>intense rivalry between Saudi Arabia and Iran affords yet another gain for Russia: it has become much more central to the regional and international economy, as Riyadh’s partner in trying to stabilize the production and thus, price, of oil</w:t>
      </w:r>
      <w:r w:rsidRPr="00FB2F88">
        <w:rPr>
          <w:sz w:val="16"/>
        </w:rPr>
        <w:t xml:space="preserve">. </w:t>
      </w:r>
      <w:r w:rsidRPr="005D4BC5">
        <w:rPr>
          <w:rStyle w:val="StyleUnderline"/>
        </w:rPr>
        <w:t>In its strategic positioning, Moscow compensates for its continued and long-term economic and demographic weakness by making maximum use of its comparative advantages, most importantly, its military force and élan, wielded confidently, and decisively by a strong and single-minded state</w:t>
      </w:r>
      <w:r w:rsidRPr="00FB2F88">
        <w:rPr>
          <w:sz w:val="16"/>
        </w:rPr>
        <w:t xml:space="preserve">. </w:t>
      </w:r>
      <w:r w:rsidRPr="005D4BC5">
        <w:rPr>
          <w:rStyle w:val="StyleUnderline"/>
        </w:rPr>
        <w:t>The Kremlin also lacks interest in the domestic policies and humanitarian hygiene of its interlocutors, but it can offer the prospect of civilian nuclear assistance and access to its sophisticated weapons systems</w:t>
      </w:r>
      <w:r w:rsidRPr="00FB2F88">
        <w:rPr>
          <w:sz w:val="16"/>
        </w:rPr>
        <w:t xml:space="preserve">. </w:t>
      </w:r>
      <w:r w:rsidRPr="00B968F8">
        <w:rPr>
          <w:rStyle w:val="Emphasis"/>
        </w:rPr>
        <w:t>Iran has increased its regional influence</w:t>
      </w:r>
      <w:r w:rsidRPr="00FB2F88">
        <w:rPr>
          <w:sz w:val="16"/>
        </w:rPr>
        <w:t xml:space="preserve"> over the 15 years since the United States removed Saddam Hussein, thus realigning, for the time being, the regional balance of power in favor of Iran. It has done so </w:t>
      </w:r>
      <w:r w:rsidRPr="00B968F8">
        <w:rPr>
          <w:rStyle w:val="Emphasis"/>
        </w:rPr>
        <w:t>through its intensive involvement in Iraq and Syria</w:t>
      </w:r>
      <w:r w:rsidRPr="00FB2F88">
        <w:rPr>
          <w:sz w:val="16"/>
        </w:rPr>
        <w:t xml:space="preserve"> (its predominant </w:t>
      </w:r>
      <w:r w:rsidRPr="00B968F8">
        <w:rPr>
          <w:rStyle w:val="StyleUnderline"/>
        </w:rPr>
        <w:t>influence</w:t>
      </w:r>
      <w:r w:rsidRPr="00FB2F88">
        <w:rPr>
          <w:sz w:val="16"/>
        </w:rPr>
        <w:t xml:space="preserve"> over Lebanon, </w:t>
      </w:r>
      <w:r w:rsidRPr="00B968F8">
        <w:rPr>
          <w:rStyle w:val="StyleUnderline"/>
        </w:rPr>
        <w:t>through Hezbollah</w:t>
      </w:r>
      <w:r w:rsidRPr="00FB2F88">
        <w:rPr>
          <w:sz w:val="16"/>
        </w:rPr>
        <w:t xml:space="preserve">, predates all this), as well as, until this year, the significant steps towards international normalization engendered by the nuclear deal with the major powers. </w:t>
      </w:r>
    </w:p>
    <w:p w14:paraId="05B0D382" w14:textId="77777777" w:rsidR="00236946" w:rsidRPr="00FB2F88" w:rsidRDefault="00236946" w:rsidP="00236946"/>
    <w:p w14:paraId="4C7860B2" w14:textId="6AA70308" w:rsidR="005C1089" w:rsidRDefault="005C1089" w:rsidP="005C1089">
      <w:pPr>
        <w:pStyle w:val="Heading3"/>
      </w:pPr>
      <w:r>
        <w:lastRenderedPageBreak/>
        <w:t>SOI Competition</w:t>
      </w:r>
    </w:p>
    <w:p w14:paraId="41225BF0" w14:textId="77777777" w:rsidR="005C1089" w:rsidRPr="001560AB" w:rsidRDefault="005C1089" w:rsidP="005C1089">
      <w:pPr>
        <w:pStyle w:val="Heading4"/>
      </w:pPr>
      <w:r w:rsidRPr="001560AB">
        <w:t>Russian US war has moved from battlefield competition to asymmetric sphere of influence competition</w:t>
      </w:r>
    </w:p>
    <w:p w14:paraId="5E2DE6C5" w14:textId="77777777" w:rsidR="005C1089" w:rsidRPr="00CA0C67" w:rsidRDefault="005C1089" w:rsidP="005C1089">
      <w:r w:rsidRPr="00CA0C67">
        <w:rPr>
          <w:rStyle w:val="Style13ptBold"/>
        </w:rPr>
        <w:t>Perot,19</w:t>
      </w:r>
      <w:r w:rsidRPr="00CA0C67">
        <w:t>- a PhD candidate at the Institute for European Studies of the Free University of Brussels (VUB). (Elie, The Blurring of War and Peace, Survival, 61:2, 101-110, DOI: </w:t>
      </w:r>
      <w:hyperlink r:id="rId151" w:history="1">
        <w:r w:rsidRPr="00CA0C67">
          <w:rPr>
            <w:rStyle w:val="Hyperlink"/>
          </w:rPr>
          <w:t>10.1080/00396338.2019.1589089</w:t>
        </w:r>
      </w:hyperlink>
      <w:r w:rsidRPr="00CA0C67">
        <w:t xml:space="preserve"> Mar 2019)// gcd</w:t>
      </w:r>
    </w:p>
    <w:p w14:paraId="79D6BC9E" w14:textId="51496FAC" w:rsidR="005C1089" w:rsidRPr="004136B7" w:rsidRDefault="005C1089" w:rsidP="005C1089">
      <w:pPr>
        <w:rPr>
          <w:u w:val="single"/>
        </w:rPr>
      </w:pPr>
      <w:r w:rsidRPr="00BF0E9B">
        <w:rPr>
          <w:rStyle w:val="StyleUnderline"/>
        </w:rPr>
        <w:t xml:space="preserve">Is a new </w:t>
      </w:r>
      <w:r w:rsidRPr="00BF0E9B">
        <w:rPr>
          <w:rStyle w:val="Emphasis"/>
        </w:rPr>
        <w:t>cold war unfolding</w:t>
      </w:r>
      <w:r w:rsidRPr="005C1089">
        <w:rPr>
          <w:sz w:val="16"/>
        </w:rPr>
        <w:t xml:space="preserve">?1 Many events have prompted this question: </w:t>
      </w:r>
      <w:r w:rsidRPr="00BF0E9B">
        <w:rPr>
          <w:rStyle w:val="StyleUnderline"/>
        </w:rPr>
        <w:t>Russia’s annexation of the Crimean Peninsula</w:t>
      </w:r>
      <w:r w:rsidRPr="005C1089">
        <w:rPr>
          <w:sz w:val="16"/>
        </w:rPr>
        <w:t xml:space="preserve"> with the help of ‘little green men’ (that is, troops without regular uniforms) </w:t>
      </w:r>
      <w:r w:rsidRPr="00BF0E9B">
        <w:rPr>
          <w:rStyle w:val="StyleUnderline"/>
        </w:rPr>
        <w:t>and its support for armed insurgents in eastern Ukraine</w:t>
      </w:r>
      <w:r w:rsidRPr="005C1089">
        <w:rPr>
          <w:sz w:val="16"/>
        </w:rPr>
        <w:t xml:space="preserve">; Beijing’s </w:t>
      </w:r>
      <w:r w:rsidRPr="00BF0E9B">
        <w:rPr>
          <w:rStyle w:val="StyleUnderline"/>
        </w:rPr>
        <w:t>construction of artificial islands in the South China Sea</w:t>
      </w:r>
      <w:r w:rsidRPr="005C1089">
        <w:rPr>
          <w:sz w:val="16"/>
        </w:rPr>
        <w:t xml:space="preserve">; acts of </w:t>
      </w:r>
      <w:r w:rsidRPr="00BF0E9B">
        <w:rPr>
          <w:rStyle w:val="StyleUnderline"/>
        </w:rPr>
        <w:t>political subversion such as the alleged Russian interference in the Brexit referendum and the 2016 US presidential election</w:t>
      </w:r>
      <w:r w:rsidRPr="005C1089">
        <w:rPr>
          <w:sz w:val="16"/>
        </w:rPr>
        <w:t xml:space="preserve">; and </w:t>
      </w:r>
      <w:r w:rsidRPr="00BF0E9B">
        <w:rPr>
          <w:rStyle w:val="StyleUnderline"/>
        </w:rPr>
        <w:t>waves of cyber attacks. The terms encompassing these phenomena include hybrid warfare, ‘grey-zone conflict’ and ‘measures short of war’.</w:t>
      </w:r>
      <w:r>
        <w:rPr>
          <w:rStyle w:val="StyleUnderline"/>
        </w:rPr>
        <w:t xml:space="preserve"> </w:t>
      </w:r>
      <w:r w:rsidRPr="005C1089">
        <w:rPr>
          <w:sz w:val="16"/>
        </w:rPr>
        <w:t xml:space="preserve">The general idea also </w:t>
      </w:r>
      <w:r w:rsidRPr="00BF0E9B">
        <w:rPr>
          <w:rStyle w:val="Emphasis"/>
        </w:rPr>
        <w:t>pervades major Western policy documents</w:t>
      </w:r>
      <w:r w:rsidRPr="005C1089">
        <w:rPr>
          <w:sz w:val="16"/>
        </w:rPr>
        <w:t xml:space="preserve">. The most recent </w:t>
      </w:r>
      <w:r w:rsidRPr="00BF0E9B">
        <w:rPr>
          <w:rStyle w:val="StyleUnderline"/>
        </w:rPr>
        <w:t>NATO summit declaration notes</w:t>
      </w:r>
      <w:r w:rsidRPr="005C1089">
        <w:rPr>
          <w:sz w:val="16"/>
        </w:rPr>
        <w:t xml:space="preserve"> that ‘Our nations have come under increasing challenge from both </w:t>
      </w:r>
      <w:r w:rsidRPr="00BF0E9B">
        <w:rPr>
          <w:rStyle w:val="StyleUnderline"/>
        </w:rPr>
        <w:t>state and non-state actors who use hybrid activities that aim to create ambiguity and blur the lines between peace, crisis, and conflict.</w:t>
      </w:r>
      <w:r w:rsidRPr="005C1089">
        <w:rPr>
          <w:sz w:val="16"/>
        </w:rPr>
        <w:t>’3 The latest US National Security Strategy asserts that on the global stage, ‘</w:t>
      </w:r>
      <w:r w:rsidRPr="00BF0E9B">
        <w:rPr>
          <w:rStyle w:val="StyleUnderline"/>
        </w:rPr>
        <w:t>China, Russia and other state and non-state actors recognize that the United States often views the world in binary terms</w:t>
      </w:r>
      <w:r w:rsidRPr="005C1089">
        <w:rPr>
          <w:sz w:val="16"/>
        </w:rPr>
        <w:t xml:space="preserve">, with states being either “at peace” or “at war” </w:t>
      </w:r>
      <w:r w:rsidRPr="00BF0E9B">
        <w:rPr>
          <w:rStyle w:val="StyleUnderline"/>
        </w:rPr>
        <w:t>when it is actually an arena of continuous competition.’4</w:t>
      </w:r>
      <w:r w:rsidRPr="005C1089">
        <w:rPr>
          <w:sz w:val="16"/>
        </w:rPr>
        <w:t xml:space="preserve"> In the same vein, the French Strategic Review ordered at the beginning of President Emmanuel Macron’s term recognises that ‘The </w:t>
      </w:r>
      <w:r w:rsidRPr="00BF0E9B">
        <w:rPr>
          <w:rStyle w:val="StyleUnderline"/>
        </w:rPr>
        <w:t>new domains of confrontation</w:t>
      </w:r>
      <w:r w:rsidRPr="005C1089">
        <w:rPr>
          <w:sz w:val="16"/>
        </w:rPr>
        <w:t xml:space="preserve"> (cyberspace and outer space) </w:t>
      </w:r>
      <w:r w:rsidRPr="00BF0E9B">
        <w:rPr>
          <w:rStyle w:val="StyleUnderline"/>
        </w:rPr>
        <w:t xml:space="preserve">and the vastly expanded scope for action in the information field </w:t>
      </w:r>
      <w:r w:rsidRPr="005C1089">
        <w:rPr>
          <w:sz w:val="16"/>
        </w:rPr>
        <w:t xml:space="preserve">(internet, social media and digital propaganda) </w:t>
      </w:r>
      <w:r w:rsidRPr="00BF0E9B">
        <w:rPr>
          <w:rStyle w:val="StyleUnderline"/>
        </w:rPr>
        <w:t>enable remote action, unconstrained by boundaries between states’ “inside” and “outside</w:t>
      </w:r>
      <w:r w:rsidRPr="005C1089">
        <w:rPr>
          <w:sz w:val="16"/>
        </w:rPr>
        <w:t>” or by the usual distinction between peace, crisis, and war times.’5 Germany’s 2016 White Paper on security more specifically points to the role of Moscow in the perceived dissolution of the boundaries between war and peace: ‘</w:t>
      </w:r>
      <w:r w:rsidRPr="00BF0E9B">
        <w:rPr>
          <w:rStyle w:val="StyleUnderline"/>
        </w:rPr>
        <w:t>By increasingly using hybrid instruments to purposefully blur the borders between war and peace, Russia is creating uncertainty about the nature of its intentions.</w:t>
      </w:r>
      <w:r>
        <w:rPr>
          <w:rStyle w:val="StyleUnderline"/>
        </w:rPr>
        <w:t xml:space="preserve"> </w:t>
      </w:r>
      <w:r w:rsidRPr="005C1089">
        <w:rPr>
          <w:sz w:val="16"/>
        </w:rPr>
        <w:t xml:space="preserve">The German White Paper hints at the </w:t>
      </w:r>
      <w:r w:rsidRPr="00BF0E9B">
        <w:rPr>
          <w:rStyle w:val="StyleUnderline"/>
        </w:rPr>
        <w:t>strategic consequences flowing from this situation</w:t>
      </w:r>
      <w:r w:rsidRPr="005C1089">
        <w:rPr>
          <w:sz w:val="16"/>
        </w:rPr>
        <w:t xml:space="preserve">: ‘The distinguishing feature of hybrid warfare, namely a </w:t>
      </w:r>
      <w:r w:rsidRPr="00BF0E9B">
        <w:rPr>
          <w:rStyle w:val="StyleUnderline"/>
        </w:rPr>
        <w:t>blurring of the lines between war and peace, presents particular challenges when it comes to invoking Article 5 of the North Atlantic Treaty</w:t>
      </w:r>
      <w:r w:rsidRPr="005C1089">
        <w:rPr>
          <w:sz w:val="16"/>
        </w:rPr>
        <w:t xml:space="preserve">.’7 Under Article V, allies have a duty to help each other when one or several of them come under armed attack – that is, when an adversary crosses the threshold of war against one of them. Such an adversary may deliberately mount an </w:t>
      </w:r>
      <w:r w:rsidRPr="00BF0E9B">
        <w:rPr>
          <w:rStyle w:val="StyleUnderline"/>
        </w:rPr>
        <w:t xml:space="preserve">ambiguous challenge in order to blur this red line and thus hinder collective decision-making in the Alliance – an eventuality that has generated considerable anxiety among NATO countries since the Ukraine crisis. </w:t>
      </w:r>
      <w:r w:rsidRPr="001560AB">
        <w:rPr>
          <w:rStyle w:val="Emphasis"/>
        </w:rPr>
        <w:t>Rising concerns about the development of cyber warfare, the increasing role of non-state actors and the aggressive use of political subversion revolves around the obscuring of the distinction between peace and war in a time of</w:t>
      </w:r>
      <w:r w:rsidRPr="005C1089">
        <w:rPr>
          <w:sz w:val="16"/>
        </w:rPr>
        <w:t xml:space="preserve"> </w:t>
      </w:r>
      <w:r w:rsidRPr="00BF0E9B">
        <w:rPr>
          <w:rStyle w:val="StyleUnderline"/>
        </w:rPr>
        <w:t>intensifying geopolitical rivalries and manoeuvres that have not yet resulted in large-scale violence.</w:t>
      </w:r>
    </w:p>
    <w:p w14:paraId="3E0F0511" w14:textId="77777777" w:rsidR="005C1089" w:rsidRPr="00836141" w:rsidRDefault="005C1089" w:rsidP="005C1089"/>
    <w:p w14:paraId="4ABF41ED" w14:textId="77777777" w:rsidR="00842E66" w:rsidRDefault="00842E66" w:rsidP="00842E66">
      <w:pPr>
        <w:pStyle w:val="Heading3"/>
      </w:pPr>
      <w:r>
        <w:lastRenderedPageBreak/>
        <w:t>Ukraine Key to LIO</w:t>
      </w:r>
    </w:p>
    <w:p w14:paraId="2650FA0A" w14:textId="77777777" w:rsidR="00842E66" w:rsidRPr="00F45101" w:rsidRDefault="00842E66" w:rsidP="00842E66">
      <w:pPr>
        <w:pStyle w:val="Heading4"/>
      </w:pPr>
      <w:r w:rsidRPr="00F45101">
        <w:t>Ukraine is the litmus test- failure to deter Russia destroys liberal values</w:t>
      </w:r>
    </w:p>
    <w:p w14:paraId="0B951C6A" w14:textId="77777777" w:rsidR="00842E66" w:rsidRDefault="00842E66" w:rsidP="00842E66">
      <w:r w:rsidRPr="00F45101">
        <w:rPr>
          <w:rStyle w:val="Style13ptBold"/>
        </w:rPr>
        <w:t>Szewczyk, 19</w:t>
      </w:r>
      <w:r w:rsidRPr="00F45101">
        <w:t>- Adviser on Global Affairs at the European Political Strategy Centre, the European Commission’s in-house think tank; teaches at Sciences Po in Paris; and was on the Policy Planning Staff at the US Department of State.  (Bart M.J., Europe and the Liberal Order, Survival, 61:2, 33-52, DOI: </w:t>
      </w:r>
      <w:hyperlink r:id="rId152" w:history="1">
        <w:r w:rsidRPr="00F45101">
          <w:rPr>
            <w:rStyle w:val="Hyperlink"/>
          </w:rPr>
          <w:t>10.1080/00396338.2019.1589077</w:t>
        </w:r>
      </w:hyperlink>
      <w:r w:rsidRPr="00F45101">
        <w:t xml:space="preserve"> March 2019)//gcd</w:t>
      </w:r>
    </w:p>
    <w:p w14:paraId="726FCC9F" w14:textId="77777777" w:rsidR="00842E66" w:rsidRPr="005C1089" w:rsidRDefault="00842E66" w:rsidP="00842E66">
      <w:pPr>
        <w:rPr>
          <w:sz w:val="16"/>
        </w:rPr>
      </w:pPr>
      <w:r w:rsidRPr="001A1D32">
        <w:rPr>
          <w:rStyle w:val="StyleUnderline"/>
        </w:rPr>
        <w:t>Europe’s defence of the liberal order will face a stiff test in Ukraine,</w:t>
      </w:r>
      <w:r w:rsidRPr="005C1089">
        <w:rPr>
          <w:sz w:val="16"/>
        </w:rPr>
        <w:t xml:space="preserve"> where the </w:t>
      </w:r>
      <w:r w:rsidRPr="001A1D32">
        <w:rPr>
          <w:rStyle w:val="StyleUnderline"/>
        </w:rPr>
        <w:t>clash between liberal and illiberal values is particularly stark</w:t>
      </w:r>
      <w:r w:rsidRPr="005C1089">
        <w:rPr>
          <w:sz w:val="16"/>
        </w:rPr>
        <w:t xml:space="preserve">. Thus far, </w:t>
      </w:r>
      <w:r w:rsidRPr="001A1D32">
        <w:rPr>
          <w:rStyle w:val="StyleUnderline"/>
        </w:rPr>
        <w:t>Europe’s facilitation of Ukraine’s political and economic reforms and sanctions against Russia have weathered numerous storms</w:t>
      </w:r>
      <w:r w:rsidRPr="005C1089">
        <w:rPr>
          <w:sz w:val="16"/>
        </w:rPr>
        <w:t xml:space="preserve">. At the last EU–Ukraine Association Council in December 2018, </w:t>
      </w:r>
      <w:r w:rsidRPr="001A1D32">
        <w:rPr>
          <w:rStyle w:val="StyleUnderline"/>
        </w:rPr>
        <w:t>the EU pledged an impressive €13.8bn support package over the next few years to continue to support the reform process</w:t>
      </w:r>
      <w:r w:rsidRPr="005C1089">
        <w:rPr>
          <w:sz w:val="16"/>
        </w:rPr>
        <w:t xml:space="preserve">. This year will be especially trying in Ukraine in light of upcoming presidential elections and the recent flare-up of violence, and its liberal progress and Western trajectory over the past five years are at risk of flattening. However daunting the challenge, the EU should regard </w:t>
      </w:r>
      <w:r w:rsidRPr="001A1D32">
        <w:rPr>
          <w:rStyle w:val="Emphasis"/>
        </w:rPr>
        <w:t>this moment of reckoning as an opportunity to showcase its determination to preserve and expand the liberal order</w:t>
      </w:r>
      <w:r w:rsidRPr="005C1089">
        <w:rPr>
          <w:sz w:val="16"/>
        </w:rPr>
        <w:t xml:space="preserve">. </w:t>
      </w:r>
      <w:r w:rsidRPr="001A1D32">
        <w:rPr>
          <w:rStyle w:val="StyleUnderline"/>
        </w:rPr>
        <w:t>Success in foreign policy often relies more on steady, incremental progress</w:t>
      </w:r>
      <w:r w:rsidRPr="005C1089">
        <w:rPr>
          <w:sz w:val="16"/>
        </w:rPr>
        <w:t xml:space="preserve"> than on headline-grabbing victories. During his presidency, Barack Obama articulated the appropriate benchmark: If you look at the results of what we’ve done over the last five years, it is fair to say that </w:t>
      </w:r>
      <w:r w:rsidRPr="001A1D32">
        <w:rPr>
          <w:rStyle w:val="StyleUnderline"/>
        </w:rPr>
        <w:t>our alliances are stronger</w:t>
      </w:r>
      <w:r w:rsidRPr="005C1089">
        <w:rPr>
          <w:sz w:val="16"/>
        </w:rPr>
        <w:t xml:space="preserve">, our partnerships are stronger … </w:t>
      </w:r>
      <w:r w:rsidRPr="001A1D32">
        <w:rPr>
          <w:rStyle w:val="StyleUnderline"/>
        </w:rPr>
        <w:t>And that may not always be sexy</w:t>
      </w:r>
      <w:r w:rsidRPr="005C1089">
        <w:rPr>
          <w:sz w:val="16"/>
        </w:rPr>
        <w:t xml:space="preserve">. That may not always attract a lot of attention, and it doesn’t make for good argument on Sunday morning shows. </w:t>
      </w:r>
      <w:r w:rsidRPr="001A1D32">
        <w:rPr>
          <w:rStyle w:val="StyleUnderline"/>
        </w:rPr>
        <w:t>But it avoids errors. You hit singles, you hit doubles</w:t>
      </w:r>
      <w:r w:rsidRPr="005C1089">
        <w:rPr>
          <w:sz w:val="16"/>
        </w:rPr>
        <w:t xml:space="preserve">; </w:t>
      </w:r>
      <w:r w:rsidRPr="001A1D32">
        <w:rPr>
          <w:rStyle w:val="StyleUnderline"/>
        </w:rPr>
        <w:t xml:space="preserve">every once in a while we may be able to hit a </w:t>
      </w:r>
      <w:r w:rsidRPr="001A1D32">
        <w:rPr>
          <w:rStyle w:val="Emphasis"/>
        </w:rPr>
        <w:t xml:space="preserve">home run. </w:t>
      </w:r>
      <w:r w:rsidRPr="001A1D32">
        <w:rPr>
          <w:rStyle w:val="StyleUnderline"/>
        </w:rPr>
        <w:t>But</w:t>
      </w:r>
      <w:r w:rsidRPr="005C1089">
        <w:rPr>
          <w:sz w:val="16"/>
        </w:rPr>
        <w:t xml:space="preserve"> </w:t>
      </w:r>
      <w:r w:rsidRPr="001560AB">
        <w:rPr>
          <w:rStyle w:val="Emphasis"/>
        </w:rPr>
        <w:t xml:space="preserve">we steadily advance the interests of the American people and </w:t>
      </w:r>
      <w:r w:rsidRPr="001A1D32">
        <w:rPr>
          <w:rStyle w:val="StyleUnderline"/>
        </w:rPr>
        <w:t>our partnership with folks around the world</w:t>
      </w:r>
      <w:r w:rsidRPr="005C1089">
        <w:rPr>
          <w:sz w:val="16"/>
        </w:rPr>
        <w:t>.</w:t>
      </w:r>
    </w:p>
    <w:p w14:paraId="614226D4" w14:textId="77777777" w:rsidR="005C1089" w:rsidRDefault="005C1089" w:rsidP="005C1089">
      <w:pPr>
        <w:pStyle w:val="Heading3"/>
      </w:pPr>
      <w:r>
        <w:lastRenderedPageBreak/>
        <w:t>AT: Cooperation</w:t>
      </w:r>
    </w:p>
    <w:p w14:paraId="41D8820F" w14:textId="77777777" w:rsidR="005C1089" w:rsidRPr="00D5092D" w:rsidRDefault="005C1089" w:rsidP="005C1089">
      <w:pPr>
        <w:pStyle w:val="Heading4"/>
      </w:pPr>
      <w:r w:rsidRPr="001560AB">
        <w:t>No chance of Russian cooperation- Refugee crisis, BREXIT</w:t>
      </w:r>
      <w:r>
        <w:t>,</w:t>
      </w:r>
      <w:r w:rsidRPr="001560AB">
        <w:t xml:space="preserve"> Trump</w:t>
      </w:r>
      <w:r>
        <w:t xml:space="preserve"> election and Ukraine</w:t>
      </w:r>
      <w:r w:rsidRPr="001560AB">
        <w:t xml:space="preserve"> prove</w:t>
      </w:r>
    </w:p>
    <w:p w14:paraId="2A025AA2" w14:textId="77777777" w:rsidR="005C1089" w:rsidRDefault="005C1089" w:rsidP="005C1089">
      <w:r w:rsidRPr="000246A4">
        <w:rPr>
          <w:rStyle w:val="Heading4Char"/>
        </w:rPr>
        <w:t>Hill,19</w:t>
      </w:r>
      <w:r w:rsidRPr="000246A4">
        <w:t>— Global Fellow at the Woodrow Wilson International Center for Scholars, and served for nearly 30 years as a Foreign Service Officer in the US State Department, including as Head of the OSCE Mission to Moldova. (William, Russia’s Search for a Place in Europe, Survival, 61:3, 93-102, DOI: </w:t>
      </w:r>
      <w:hyperlink r:id="rId153" w:history="1">
        <w:r w:rsidRPr="000246A4">
          <w:rPr>
            <w:rStyle w:val="Hyperlink"/>
          </w:rPr>
          <w:t>10.1080/00396338.2019.1614779</w:t>
        </w:r>
      </w:hyperlink>
      <w:r w:rsidRPr="000246A4">
        <w:t xml:space="preserve"> May 2019)// gcd </w:t>
      </w:r>
    </w:p>
    <w:p w14:paraId="638F8646" w14:textId="66B90F08" w:rsidR="005C1089" w:rsidRDefault="005C1089" w:rsidP="005C1089">
      <w:pPr>
        <w:rPr>
          <w:rStyle w:val="StyleUnderline"/>
        </w:rPr>
      </w:pPr>
      <w:r w:rsidRPr="005C1089">
        <w:rPr>
          <w:sz w:val="16"/>
        </w:rPr>
        <w:t>By</w:t>
      </w:r>
      <w:r w:rsidRPr="00482046">
        <w:rPr>
          <w:rStyle w:val="StyleUnderline"/>
        </w:rPr>
        <w:t xml:space="preserve"> 2006, Russia’s relationship with the West was on the rocks</w:t>
      </w:r>
      <w:r w:rsidRPr="005C1089">
        <w:rPr>
          <w:sz w:val="16"/>
        </w:rPr>
        <w:t xml:space="preserve">. At the February 2007 Munich Security Conference, </w:t>
      </w:r>
      <w:r w:rsidRPr="00482046">
        <w:rPr>
          <w:rStyle w:val="StyleUnderline"/>
        </w:rPr>
        <w:t>Putin railed against alleged Western and, in particular, American unilateralism and hegemonism</w:t>
      </w:r>
      <w:r w:rsidRPr="005C1089">
        <w:rPr>
          <w:sz w:val="16"/>
        </w:rPr>
        <w:t xml:space="preserve">.6 When the US and many EU and NATO countries recognised Kosovo’s independence over Russia’s strenuous objections, Putin vowed an appropriate response. </w:t>
      </w:r>
      <w:r w:rsidRPr="00482046">
        <w:rPr>
          <w:rStyle w:val="StyleUnderline"/>
        </w:rPr>
        <w:t>The Kremlin answered NATO’s promised membership for Ukraine and Georgia at its April 2008 summit with the August war with Georgia.</w:t>
      </w:r>
      <w:r w:rsidRPr="005C1089">
        <w:rPr>
          <w:sz w:val="16"/>
        </w:rPr>
        <w:t xml:space="preserve"> To make the message crystal clear, </w:t>
      </w:r>
      <w:r w:rsidRPr="00482046">
        <w:rPr>
          <w:rStyle w:val="StyleUnderline"/>
        </w:rPr>
        <w:t>Moscow unilaterally recognised the independence of Georgia’s two separatist regions, South Ossetia and Abkhazia, and declared the near abroad a Russian sphere of ‘privileged interest’.</w:t>
      </w:r>
      <w:r>
        <w:rPr>
          <w:rStyle w:val="StyleUnderline"/>
        </w:rPr>
        <w:t xml:space="preserve"> </w:t>
      </w:r>
      <w:r w:rsidRPr="005C1089">
        <w:rPr>
          <w:sz w:val="16"/>
        </w:rPr>
        <w:t xml:space="preserve">US president Barack Obama’s ‘reset’ produced some clear successes, such as the New START treaty, a civilian nuclear-cooperation agreement and the Northern Distribution Network. However, the West paid scant attention to Russian president Dmitry Medvedev’s 2008–09 proposals for an overarching pan-European security treaty, shunting the initiative into a dead-end reform process in the OSCE. </w:t>
      </w:r>
      <w:r w:rsidRPr="00716241">
        <w:rPr>
          <w:rStyle w:val="StyleUnderline"/>
        </w:rPr>
        <w:t>NATO’s bootstrapping of the 2011 UN mandate for protection of civilian populations in Benghazi into the removal of Libyan leader Muammar Gadhafi from power</w:t>
      </w:r>
      <w:r w:rsidRPr="005C1089">
        <w:rPr>
          <w:sz w:val="16"/>
        </w:rPr>
        <w:t xml:space="preserve">, culminating in his videotaped and widely broadcast murder by Libyan rebels, </w:t>
      </w:r>
      <w:r w:rsidRPr="00716241">
        <w:rPr>
          <w:rStyle w:val="StyleUnderline"/>
        </w:rPr>
        <w:t>seemed to convince many Russians (in particular, Putin) that the US and its allies were intent on using humanitarian issues to pursue geopolitical advantage through regime change.</w:t>
      </w:r>
      <w:r>
        <w:rPr>
          <w:rStyle w:val="StyleUnderline"/>
        </w:rPr>
        <w:t xml:space="preserve"> </w:t>
      </w:r>
      <w:r w:rsidRPr="00716241">
        <w:rPr>
          <w:rStyle w:val="StyleUnderline"/>
        </w:rPr>
        <w:t>Putin, who became Russia’s president again in 2012, responded by expanding his Eurasian integration projects</w:t>
      </w:r>
      <w:r w:rsidRPr="005C1089">
        <w:rPr>
          <w:sz w:val="16"/>
        </w:rPr>
        <w:t xml:space="preserve">, now more </w:t>
      </w:r>
      <w:r w:rsidRPr="00716241">
        <w:rPr>
          <w:rStyle w:val="StyleUnderline"/>
        </w:rPr>
        <w:t>clearly conceived as Russia’s counterweights to the US-led integration of Western and Central Europe by way of NATO and the EU.</w:t>
      </w:r>
      <w:r w:rsidRPr="005C1089">
        <w:rPr>
          <w:sz w:val="16"/>
        </w:rPr>
        <w:t xml:space="preserve"> Putin also launched his third term as president with a hardline, nationalist crackdown against Western influence and independent civil-society organisations in Russia. </w:t>
      </w:r>
      <w:r w:rsidRPr="00716241">
        <w:rPr>
          <w:rStyle w:val="StyleUnderline"/>
        </w:rPr>
        <w:t>With the 2013–14 crisis in Ukraine</w:t>
      </w:r>
      <w:r w:rsidRPr="005C1089">
        <w:rPr>
          <w:sz w:val="16"/>
        </w:rPr>
        <w:t xml:space="preserve">, including Russia’s annexation of Crimea, </w:t>
      </w:r>
      <w:r w:rsidRPr="00716241">
        <w:rPr>
          <w:rStyle w:val="StyleUnderline"/>
        </w:rPr>
        <w:t>Russia’s strained relationships with the US, NATO and the EU finally broke and the postCold War European security order shattered irretrievably.</w:t>
      </w:r>
      <w:r>
        <w:rPr>
          <w:rStyle w:val="StyleUnderline"/>
        </w:rPr>
        <w:t xml:space="preserve"> </w:t>
      </w:r>
      <w:r w:rsidRPr="00716241">
        <w:rPr>
          <w:rStyle w:val="StyleUnderline"/>
        </w:rPr>
        <w:t>The subsequent war in Ukraine ended a quarter-century of effort to integrate Russia into a Euro-Atlantic community based on Western institutions such as NATO and the EU</w:t>
      </w:r>
      <w:r w:rsidRPr="005C1089">
        <w:rPr>
          <w:sz w:val="16"/>
        </w:rPr>
        <w:t xml:space="preserve">. Since 2014, </w:t>
      </w:r>
      <w:r w:rsidRPr="00716241">
        <w:rPr>
          <w:rStyle w:val="StyleUnderline"/>
        </w:rPr>
        <w:t>those institutions have suffered further major blows from other directions and other actors</w:t>
      </w:r>
      <w:r w:rsidRPr="005C1089">
        <w:rPr>
          <w:sz w:val="16"/>
        </w:rPr>
        <w:t xml:space="preserve">. The </w:t>
      </w:r>
      <w:r w:rsidRPr="00716241">
        <w:rPr>
          <w:rStyle w:val="StyleUnderline"/>
        </w:rPr>
        <w:t>refugee crisis of 2015, the 2016 Brexit vote and the election of Donald Trump further shook the Euro-Atlantic order</w:t>
      </w:r>
      <w:r w:rsidRPr="005C1089">
        <w:rPr>
          <w:sz w:val="16"/>
        </w:rPr>
        <w:t xml:space="preserve">. At the present moment, </w:t>
      </w:r>
      <w:r w:rsidRPr="00716241">
        <w:rPr>
          <w:rStyle w:val="StyleUnderline"/>
        </w:rPr>
        <w:t>Europe and the US appear to be at the dawn of a new order of highly uncertain features and direction.</w:t>
      </w:r>
    </w:p>
    <w:p w14:paraId="0DAB93FE" w14:textId="77777777" w:rsidR="005C1089" w:rsidRDefault="005C1089" w:rsidP="005C1089">
      <w:pPr>
        <w:pStyle w:val="Heading2"/>
      </w:pPr>
      <w:r>
        <w:lastRenderedPageBreak/>
        <w:t>No Revisionism</w:t>
      </w:r>
    </w:p>
    <w:p w14:paraId="0A59329F" w14:textId="77777777" w:rsidR="005C1089" w:rsidRDefault="005C1089" w:rsidP="005C1089">
      <w:pPr>
        <w:pStyle w:val="Heading3"/>
      </w:pPr>
      <w:r>
        <w:lastRenderedPageBreak/>
        <w:t>Not Revisionist</w:t>
      </w:r>
    </w:p>
    <w:p w14:paraId="1AF7ABD8" w14:textId="77777777" w:rsidR="005C1089" w:rsidRPr="000246A4" w:rsidRDefault="005C1089" w:rsidP="005C1089">
      <w:pPr>
        <w:pStyle w:val="Heading4"/>
      </w:pPr>
      <w:r w:rsidRPr="000246A4">
        <w:t xml:space="preserve">Russian isn’t revisionist- it just subscribes to </w:t>
      </w:r>
      <w:r>
        <w:t xml:space="preserve">a </w:t>
      </w:r>
      <w:r w:rsidRPr="000246A4">
        <w:t>sovereignty</w:t>
      </w:r>
      <w:r>
        <w:t>-</w:t>
      </w:r>
      <w:r w:rsidRPr="000246A4">
        <w:t xml:space="preserve">based view of IR </w:t>
      </w:r>
      <w:r>
        <w:t>and defense of non-interference</w:t>
      </w:r>
    </w:p>
    <w:p w14:paraId="2A884C25" w14:textId="77777777" w:rsidR="005C1089" w:rsidRPr="000246A4" w:rsidRDefault="005C1089" w:rsidP="005C1089">
      <w:r w:rsidRPr="000246A4">
        <w:rPr>
          <w:rStyle w:val="Heading4Char"/>
        </w:rPr>
        <w:t>Redman, 19</w:t>
      </w:r>
      <w:r w:rsidRPr="000246A4">
        <w:t>— ISS Director of Editorial and editor of Strategic Survey and the Adelphi books. (Nicholas, Moscow Rules, Survival, 61:3, 247-254, DOI: </w:t>
      </w:r>
      <w:hyperlink r:id="rId154" w:history="1">
        <w:r w:rsidRPr="000246A4">
          <w:rPr>
            <w:rStyle w:val="Hyperlink"/>
          </w:rPr>
          <w:t>10.1080/00396338.2019.1614797</w:t>
        </w:r>
      </w:hyperlink>
      <w:r w:rsidRPr="000246A4">
        <w:t xml:space="preserve"> May 2019)</w:t>
      </w:r>
      <w:r>
        <w:t>// gcd</w:t>
      </w:r>
    </w:p>
    <w:p w14:paraId="20DFDC3C" w14:textId="28D74817" w:rsidR="005C1089" w:rsidRDefault="005C1089" w:rsidP="005C1089">
      <w:pPr>
        <w:rPr>
          <w:rStyle w:val="StyleUnderline"/>
        </w:rPr>
      </w:pPr>
      <w:r w:rsidRPr="005C1089">
        <w:rPr>
          <w:sz w:val="16"/>
        </w:rPr>
        <w:t xml:space="preserve">It is </w:t>
      </w:r>
      <w:r w:rsidRPr="001802F3">
        <w:rPr>
          <w:rStyle w:val="StyleUnderline"/>
        </w:rPr>
        <w:t>tempting to apprehend Russia as being motivated mainly by a determination to protect its national and commercial interests</w:t>
      </w:r>
      <w:r w:rsidRPr="005C1089">
        <w:rPr>
          <w:sz w:val="16"/>
        </w:rPr>
        <w:t xml:space="preserve"> and a desire to pay back the US for the support it has given to anti-Russian governments in Ukraine, Georgia and the Baltic states over the last two decades. In Venezuela, for instance, </w:t>
      </w:r>
      <w:r w:rsidRPr="001802F3">
        <w:rPr>
          <w:rStyle w:val="StyleUnderline"/>
        </w:rPr>
        <w:t xml:space="preserve">Russia’s state oil champion, Rosneft, has commercial equities in the oil sector, and Russian entities have lent billions of dollars to Caracas, while also having supplied the country with arms for many years. </w:t>
      </w:r>
      <w:r w:rsidRPr="005C1089">
        <w:rPr>
          <w:sz w:val="16"/>
        </w:rPr>
        <w:t xml:space="preserve">Russia has </w:t>
      </w:r>
      <w:r w:rsidRPr="001802F3">
        <w:rPr>
          <w:rStyle w:val="Emphasis"/>
        </w:rPr>
        <w:t xml:space="preserve">delighted in backing the Chavista regime </w:t>
      </w:r>
      <w:r w:rsidRPr="005C1089">
        <w:rPr>
          <w:sz w:val="16"/>
        </w:rPr>
        <w:t xml:space="preserve">to the chagrin of Washington, and has </w:t>
      </w:r>
      <w:r w:rsidRPr="001802F3">
        <w:rPr>
          <w:rStyle w:val="StyleUnderline"/>
        </w:rPr>
        <w:t>periodically sent warplanes to the Caribbean</w:t>
      </w:r>
      <w:r w:rsidRPr="005C1089">
        <w:rPr>
          <w:sz w:val="16"/>
        </w:rPr>
        <w:t xml:space="preserve"> to signal solidarity with an implacably anti-US state. In Syria, </w:t>
      </w:r>
      <w:r w:rsidRPr="001802F3">
        <w:rPr>
          <w:rStyle w:val="StyleUnderline"/>
        </w:rPr>
        <w:t>Russia has defended a government that has long purchased Russian arms</w:t>
      </w:r>
      <w:r w:rsidRPr="005C1089">
        <w:rPr>
          <w:sz w:val="16"/>
        </w:rPr>
        <w:t>, hosted a Russian naval facility and permitted significant Russian investment into its energy sector. By backing President Bashar al-Assad</w:t>
      </w:r>
      <w:r w:rsidRPr="001802F3">
        <w:rPr>
          <w:rStyle w:val="StyleUnderline"/>
        </w:rPr>
        <w:t>, Moscow has also frustrated the efforts of Western states to change the regime and in the process gained the grudging admiration of other Middle Eastern states</w:t>
      </w:r>
      <w:r w:rsidRPr="005C1089">
        <w:rPr>
          <w:sz w:val="16"/>
        </w:rPr>
        <w:t xml:space="preserve"> for turning the tide of the war. Syria has served as a platform for a renewed Russian engagement in the Gulf, the Levant and North Africa, </w:t>
      </w:r>
      <w:r w:rsidRPr="001802F3">
        <w:rPr>
          <w:rStyle w:val="Emphasis"/>
        </w:rPr>
        <w:t>marking its return as a regional powerbroker</w:t>
      </w:r>
      <w:r w:rsidRPr="005C1089">
        <w:rPr>
          <w:sz w:val="16"/>
        </w:rPr>
        <w:t xml:space="preserve">. In parts of Africa too, </w:t>
      </w:r>
      <w:r w:rsidRPr="001802F3">
        <w:rPr>
          <w:rStyle w:val="StyleUnderline"/>
        </w:rPr>
        <w:t>Russia’s pursuit of policies inimical to the West’s is intended partly to gain friends</w:t>
      </w:r>
      <w:r w:rsidRPr="005C1089">
        <w:rPr>
          <w:sz w:val="16"/>
        </w:rPr>
        <w:t xml:space="preserve"> and open new markets in response to Western sanctions. This has been especially apparent in the Central African Republic, where Russian mercenaries have deployed and </w:t>
      </w:r>
      <w:r w:rsidRPr="001802F3">
        <w:rPr>
          <w:rStyle w:val="StyleUnderline"/>
        </w:rPr>
        <w:t>Russia is trying to ease sanctions, including the arms embargo, against the government, which would yield business opportunities for Moscow</w:t>
      </w:r>
      <w:r w:rsidRPr="005C1089">
        <w:rPr>
          <w:sz w:val="16"/>
        </w:rPr>
        <w:t xml:space="preserve">. In the last two years, Russia has also stepped up its presence in the Horn of Africa, the African Great Lakes and parts of Southern Africa. Until Sudanese president Omar al-Bashir was overthrown on 11 April, Russia had protected his government from Western-led censure at the Security Council over his imposition of a harsh, nationwide state of emergency. Moscow has also aligned with some African states to shield the government of Burundi from criticism by France, the US and the UK in the Security Council over its record on human rights and internal security. While some commentators see in Russia’s pattern of anti-Western behaviour the geopolitical objective of countering Western efforts to marginalise it, they miss the attendant theoretical challenge to the Western conception of contemporary international relations. </w:t>
      </w:r>
      <w:r w:rsidRPr="001802F3">
        <w:rPr>
          <w:rStyle w:val="StyleUnderline"/>
        </w:rPr>
        <w:t xml:space="preserve">Russia is not only promoting its interests and seeking to frustrate the US; it is also systematically practising and promoting a classical view of international relations </w:t>
      </w:r>
      <w:r w:rsidRPr="005C1089">
        <w:rPr>
          <w:sz w:val="16"/>
        </w:rPr>
        <w:t xml:space="preserve">that </w:t>
      </w:r>
      <w:r w:rsidRPr="001802F3">
        <w:rPr>
          <w:rStyle w:val="StyleUnderline"/>
        </w:rPr>
        <w:t>upholds the primacy of states and the principle of noninterference</w:t>
      </w:r>
      <w:r w:rsidRPr="005C1089">
        <w:rPr>
          <w:sz w:val="16"/>
        </w:rPr>
        <w:t xml:space="preserve"> in their domestic affairs. Such a framework dramatically </w:t>
      </w:r>
      <w:r w:rsidRPr="001802F3">
        <w:rPr>
          <w:rStyle w:val="StyleUnderline"/>
        </w:rPr>
        <w:t>curtails the scope for the international community to interfere in the affairs of a UN member state in instances of internal insecurity</w:t>
      </w:r>
      <w:r w:rsidRPr="005C1089">
        <w:rPr>
          <w:sz w:val="16"/>
        </w:rPr>
        <w:t xml:space="preserve">. The original signatories of the Treaty of Westphalia have, to varying degrees, moved beyond the idea that governments are free to act as they wish within their own territory, so long as the consequences largely remain there. They care about stolen elections and repressed minorities. </w:t>
      </w:r>
      <w:r w:rsidRPr="001802F3">
        <w:rPr>
          <w:rStyle w:val="StyleUnderline"/>
        </w:rPr>
        <w:t>Russian President Vladimir Putin, by contrast, clings grimly to a Westphalian view of international relations, and he is not alone</w:t>
      </w:r>
      <w:r w:rsidRPr="005C1089">
        <w:rPr>
          <w:sz w:val="16"/>
        </w:rPr>
        <w:t xml:space="preserve">. In backing Maduro, Putin is not only looking after his country’s loans to Venezuela and creating problems for the US in its backyard; </w:t>
      </w:r>
      <w:r w:rsidRPr="001802F3">
        <w:rPr>
          <w:rStyle w:val="StyleUnderline"/>
        </w:rPr>
        <w:t>he is also acting to bolster the principle of non-interference, regardless of any humanitarian or political crisis caused by a particular government</w:t>
      </w:r>
      <w:r w:rsidRPr="005C1089">
        <w:rPr>
          <w:sz w:val="16"/>
        </w:rPr>
        <w:t xml:space="preserve">. The United States’ and other governments’ recognition of Guaidó, the head of Venezuela’s legislature, as interim president in early 2019 has brought the clash of outlooks to a head. The US has tightened sanctions on Venezuela to persuade the armed forces and the leadership of state oil monopoly PDVSA to abandon Maduro, and sought to deliver humanitarian aid without the consent of the Venezuelan authorities. Russia has castigated the US for threatening force against Venezuela, for seeking to block its military assistance and for using humanitarian aid as cover for destabilising the country. </w:t>
      </w:r>
      <w:r w:rsidRPr="001802F3">
        <w:rPr>
          <w:rStyle w:val="StyleUnderline"/>
        </w:rPr>
        <w:t>Moscow perceives US backing for the opposition as impeding national reconciliation by rendering the opposition irreconcilable.</w:t>
      </w:r>
    </w:p>
    <w:p w14:paraId="4710A7B0" w14:textId="77777777" w:rsidR="005C1089" w:rsidRPr="001560AB" w:rsidRDefault="005C1089" w:rsidP="005C1089">
      <w:pPr>
        <w:pStyle w:val="Heading4"/>
      </w:pPr>
      <w:r w:rsidRPr="001560AB">
        <w:lastRenderedPageBreak/>
        <w:t>Empirics prove – LIO opposition centers on non-interference rather than destabilization</w:t>
      </w:r>
    </w:p>
    <w:p w14:paraId="64FDE620" w14:textId="77777777" w:rsidR="005C1089" w:rsidRDefault="005C1089" w:rsidP="005C1089">
      <w:r w:rsidRPr="000246A4">
        <w:rPr>
          <w:rStyle w:val="Heading4Char"/>
        </w:rPr>
        <w:t>Redman, 19</w:t>
      </w:r>
      <w:r w:rsidRPr="000246A4">
        <w:t>— ISS Director of Editorial and editor of Strategic Survey and the Adelphi books. (Nicholas, Moscow Rules, Survival, 61:3, 247-254, DOI: </w:t>
      </w:r>
      <w:hyperlink r:id="rId155" w:history="1">
        <w:r w:rsidRPr="000246A4">
          <w:rPr>
            <w:rStyle w:val="Hyperlink"/>
          </w:rPr>
          <w:t>10.1080/00396338.2019.1614797</w:t>
        </w:r>
      </w:hyperlink>
      <w:r w:rsidRPr="000246A4">
        <w:t xml:space="preserve"> May 2019)</w:t>
      </w:r>
      <w:r>
        <w:t>// gcd</w:t>
      </w:r>
    </w:p>
    <w:p w14:paraId="565A2AAD" w14:textId="49D65A18" w:rsidR="005C1089" w:rsidRPr="005C1089" w:rsidRDefault="005C1089" w:rsidP="005C1089">
      <w:pPr>
        <w:rPr>
          <w:sz w:val="16"/>
        </w:rPr>
      </w:pPr>
      <w:r w:rsidRPr="005C1089">
        <w:rPr>
          <w:sz w:val="16"/>
        </w:rPr>
        <w:t xml:space="preserve">The same </w:t>
      </w:r>
      <w:r w:rsidRPr="001802F3">
        <w:rPr>
          <w:rStyle w:val="StyleUnderline"/>
        </w:rPr>
        <w:t>logic of preventing external interference led Moscow to block any effort at the Security Council to coerce the Syrian government</w:t>
      </w:r>
      <w:r w:rsidRPr="005C1089">
        <w:rPr>
          <w:sz w:val="16"/>
        </w:rPr>
        <w:t xml:space="preserve"> – even when it appeared that Assad was doomed, in which case a deal with the opposition would have served Moscow’s commercial interests. Ever since the civil war started in 2011, </w:t>
      </w:r>
      <w:r w:rsidRPr="001802F3">
        <w:rPr>
          <w:rStyle w:val="StyleUnderline"/>
        </w:rPr>
        <w:t xml:space="preserve">Russia has </w:t>
      </w:r>
      <w:r w:rsidRPr="001802F3">
        <w:rPr>
          <w:rStyle w:val="Emphasis"/>
        </w:rPr>
        <w:t>refused to accept externally imposed preconditions on any political settlement –</w:t>
      </w:r>
      <w:r w:rsidRPr="005C1089">
        <w:rPr>
          <w:sz w:val="16"/>
        </w:rPr>
        <w:t xml:space="preserve"> in particular, demands that Assad should step down – and held that Syrians alone should determine a political solution. </w:t>
      </w:r>
      <w:r w:rsidRPr="001802F3">
        <w:rPr>
          <w:rStyle w:val="StyleUnderline"/>
        </w:rPr>
        <w:t>Moscow’s explicit political support gave Assad a huge advantage over his opponents</w:t>
      </w:r>
      <w:r w:rsidRPr="005C1089">
        <w:rPr>
          <w:sz w:val="16"/>
        </w:rPr>
        <w:t xml:space="preserve"> by limiting external intervention on their behalf. At every turn, </w:t>
      </w:r>
      <w:r w:rsidRPr="001802F3">
        <w:rPr>
          <w:rStyle w:val="StyleUnderline"/>
        </w:rPr>
        <w:t>Russia contrasted the legality of its policies with the illegality of Western approaches</w:t>
      </w:r>
      <w:r w:rsidRPr="005C1089">
        <w:rPr>
          <w:sz w:val="16"/>
        </w:rPr>
        <w:t xml:space="preserve">: it supported the recognised Syrian government and deployed its military forces in the country with the consent of Damascus. Western states, by contrast, sought to weaken Assad and aid his opponents with airpower and special-operations forces. Putin </w:t>
      </w:r>
      <w:r w:rsidRPr="001802F3">
        <w:rPr>
          <w:rStyle w:val="StyleUnderline"/>
        </w:rPr>
        <w:t>purported to champion the UN Charter and cast Western states as undermining it.</w:t>
      </w:r>
      <w:r>
        <w:rPr>
          <w:rStyle w:val="StyleUnderline"/>
        </w:rPr>
        <w:t xml:space="preserve"> </w:t>
      </w:r>
      <w:r w:rsidRPr="005C1089">
        <w:rPr>
          <w:sz w:val="16"/>
        </w:rPr>
        <w:t xml:space="preserve">Russia’s adherence to the principle of non-interference in the face of Western challenges was also apparent in January 2019 in a dispute over elections in the Democratic Republic of the Congo (DRC). </w:t>
      </w:r>
      <w:r w:rsidRPr="001802F3">
        <w:rPr>
          <w:rStyle w:val="StyleUnderline"/>
        </w:rPr>
        <w:t>President Joseph Kabila, desperate to retain power, had persistently delayed the scheduled election</w:t>
      </w:r>
      <w:r w:rsidRPr="005C1089">
        <w:rPr>
          <w:sz w:val="16"/>
        </w:rPr>
        <w:t>. Eventually the vote was held in late 2018 and tallies suggested that Kabila’s candidate, Emmanuel Ramazani Shadary, had finished a distant third, with opposition candidate Martin Fayulu winning nearly 60% of the vote. Yet official results declared in January 2019 gave victory to Felix Tshisekedi, a political veteran, amid rumours that he had cut a deal with Kabila</w:t>
      </w:r>
      <w:r w:rsidRPr="001802F3">
        <w:rPr>
          <w:rStyle w:val="StyleUnderline"/>
        </w:rPr>
        <w:t>. Several Western states called for a recount and their African counterparts seemed torn as to how to proceed.</w:t>
      </w:r>
      <w:r w:rsidRPr="005C1089">
        <w:rPr>
          <w:sz w:val="16"/>
        </w:rPr>
        <w:t xml:space="preserve"> Russia, however, accepted the result, and its </w:t>
      </w:r>
      <w:r w:rsidRPr="001802F3">
        <w:rPr>
          <w:rStyle w:val="Emphasis"/>
        </w:rPr>
        <w:t>foreign minister criticised France, the US and ‘other former colonial powers’ for meddling</w:t>
      </w:r>
      <w:r w:rsidRPr="005C1089">
        <w:rPr>
          <w:sz w:val="16"/>
        </w:rPr>
        <w:t xml:space="preserve">. Moscow again took the position that any interference in the domestic affairs of a sovereign state was unacceptable. Except as to the former Soviet republics Moscow considers irrevocably in its sphere of influence, </w:t>
      </w:r>
      <w:r w:rsidRPr="001802F3">
        <w:rPr>
          <w:rStyle w:val="StyleUnderline"/>
        </w:rPr>
        <w:t>Russia has been remarkably consistent in respecting the rights of putatively recognised governments</w:t>
      </w:r>
      <w:r w:rsidRPr="005C1089">
        <w:rPr>
          <w:sz w:val="16"/>
        </w:rPr>
        <w:t xml:space="preserve"> and upholding the principles of non-interference. In addition to the cases cited above, it has </w:t>
      </w:r>
      <w:r w:rsidRPr="001802F3">
        <w:rPr>
          <w:rStyle w:val="StyleUnderline"/>
        </w:rPr>
        <w:t>backed Asian states’ efforts to check the United Kingdom’s attempts at the Security Council</w:t>
      </w:r>
      <w:r w:rsidRPr="005C1089">
        <w:rPr>
          <w:sz w:val="16"/>
        </w:rPr>
        <w:t xml:space="preserve"> to </w:t>
      </w:r>
      <w:r w:rsidRPr="001802F3">
        <w:rPr>
          <w:rStyle w:val="StyleUnderline"/>
        </w:rPr>
        <w:t>hold the government of Myanmar accountable for the brutal treatment of the Rohingya</w:t>
      </w:r>
      <w:r w:rsidRPr="005C1089">
        <w:rPr>
          <w:sz w:val="16"/>
        </w:rPr>
        <w:t xml:space="preserve"> minority. Closer to home, it has continued to press for the closure of the international Office of the High Representative (OHR) in Bosnia and Herzegovina because it considers the OHR a channel for unwarranted interference in Bosnia’s domestic affairs. China substantially shares Russia’s approach. The root motivation behind it is a desire to preclude foreign involvement in their own domestic politics. </w:t>
      </w:r>
      <w:r w:rsidRPr="001802F3">
        <w:rPr>
          <w:rStyle w:val="StyleUnderline"/>
        </w:rPr>
        <w:t>Neither has any interest in the advance of liberal democracy or cares a whit about vote-rigging, the suppression of protests, or the takeover of independent institutions such as legislatures, courts or the media</w:t>
      </w:r>
      <w:r w:rsidRPr="005C1089">
        <w:rPr>
          <w:sz w:val="16"/>
        </w:rPr>
        <w:t xml:space="preserve">. They uphold the unqualified primacy of a government over its population. This marks a direct challenge to the world view of Western states. They </w:t>
      </w:r>
      <w:r w:rsidRPr="001802F3">
        <w:rPr>
          <w:rStyle w:val="StyleUnderline"/>
        </w:rPr>
        <w:t>generally favour and practise the promotion of democracy and human rights</w:t>
      </w:r>
      <w:r w:rsidRPr="005C1089">
        <w:rPr>
          <w:sz w:val="16"/>
        </w:rPr>
        <w:t xml:space="preserve"> (including freedom of expression and association), fair elections, the rotation of power, the rule of law, civil-society activism and government transparency, and believe in independent institutions and the separation of powers. While they are not altogether consistent in calling out violators or in the level of effort they apply to redress their transgressions, </w:t>
      </w:r>
      <w:r w:rsidRPr="001802F3">
        <w:rPr>
          <w:rStyle w:val="Emphasis"/>
        </w:rPr>
        <w:t>these states are willing to consider punitive multilateral action against them</w:t>
      </w:r>
      <w:r w:rsidRPr="005C1089">
        <w:rPr>
          <w:sz w:val="16"/>
        </w:rPr>
        <w:t xml:space="preserve">. Although Donald Trump’s election and tenure as US president </w:t>
      </w:r>
      <w:r w:rsidRPr="001802F3">
        <w:rPr>
          <w:rStyle w:val="StyleUnderline"/>
        </w:rPr>
        <w:t>has cast doubt on the West’s status as a cohesive, values-promoting group, he has been as firm as any of his recent predecessors in promoting democracy in Venezuela</w:t>
      </w:r>
      <w:r w:rsidRPr="005C1089">
        <w:rPr>
          <w:sz w:val="16"/>
        </w:rPr>
        <w:t xml:space="preserve"> – most likely because </w:t>
      </w:r>
      <w:r w:rsidRPr="001802F3">
        <w:rPr>
          <w:rStyle w:val="StyleUnderline"/>
        </w:rPr>
        <w:t>it would topple a hardline socialist government</w:t>
      </w:r>
      <w:r w:rsidRPr="005C1089">
        <w:rPr>
          <w:sz w:val="16"/>
        </w:rPr>
        <w:t>.\\</w:t>
      </w:r>
    </w:p>
    <w:p w14:paraId="6EC3E137" w14:textId="77777777" w:rsidR="005C1089" w:rsidRDefault="005C1089" w:rsidP="005C1089">
      <w:pPr>
        <w:pStyle w:val="Heading3"/>
      </w:pPr>
      <w:r>
        <w:lastRenderedPageBreak/>
        <w:t>Defensive Realist</w:t>
      </w:r>
    </w:p>
    <w:p w14:paraId="6BA3ED18" w14:textId="77777777" w:rsidR="005C1089" w:rsidRDefault="005C1089" w:rsidP="005C1089">
      <w:pPr>
        <w:pStyle w:val="Heading4"/>
      </w:pPr>
      <w:r>
        <w:t>Russian aggression is based on a fear of Western interference- Russian history and Western hypocrisy explain Russian grand strategy</w:t>
      </w:r>
    </w:p>
    <w:p w14:paraId="0ACBA423" w14:textId="77777777" w:rsidR="005C1089" w:rsidRDefault="005C1089" w:rsidP="005C1089">
      <w:r w:rsidRPr="000246A4">
        <w:rPr>
          <w:rStyle w:val="Heading4Char"/>
        </w:rPr>
        <w:t>Redman, 19</w:t>
      </w:r>
      <w:r w:rsidRPr="000246A4">
        <w:t>— ISS Director of Editorial and editor of Strategic Survey and the Adelphi books. (Nicholas, Moscow Rules, Survival, 61:3, 247-254, DOI: </w:t>
      </w:r>
      <w:hyperlink r:id="rId156" w:history="1">
        <w:r w:rsidRPr="000246A4">
          <w:rPr>
            <w:rStyle w:val="Hyperlink"/>
          </w:rPr>
          <w:t>10.1080/00396338.2019.1614797</w:t>
        </w:r>
      </w:hyperlink>
      <w:r w:rsidRPr="000246A4">
        <w:t xml:space="preserve"> May 2019)</w:t>
      </w:r>
      <w:r>
        <w:t>// gcd</w:t>
      </w:r>
    </w:p>
    <w:p w14:paraId="4A21BD13" w14:textId="488A5027" w:rsidR="005C1089" w:rsidRDefault="005C1089" w:rsidP="005C1089">
      <w:pPr>
        <w:rPr>
          <w:sz w:val="16"/>
        </w:rPr>
      </w:pPr>
      <w:r w:rsidRPr="00A501FA">
        <w:rPr>
          <w:rStyle w:val="StyleUnderline"/>
        </w:rPr>
        <w:t>Moscow and Beijing believe that the West wants to change their political systems</w:t>
      </w:r>
      <w:r w:rsidRPr="005C1089">
        <w:rPr>
          <w:sz w:val="16"/>
        </w:rPr>
        <w:t xml:space="preserve">. They have </w:t>
      </w:r>
      <w:r w:rsidRPr="00A501FA">
        <w:rPr>
          <w:rStyle w:val="StyleUnderline"/>
        </w:rPr>
        <w:t>decided to mount a proactive defence,</w:t>
      </w:r>
      <w:r w:rsidRPr="005C1089">
        <w:rPr>
          <w:sz w:val="16"/>
        </w:rPr>
        <w:t xml:space="preserve"> by </w:t>
      </w:r>
      <w:r w:rsidRPr="00A501FA">
        <w:rPr>
          <w:rStyle w:val="Emphasis"/>
        </w:rPr>
        <w:t>blocking the US and other states from promoting liberal democracy or individual human rights in states where the sitting government is opposed</w:t>
      </w:r>
      <w:r w:rsidRPr="005C1089">
        <w:rPr>
          <w:sz w:val="16"/>
        </w:rPr>
        <w:t xml:space="preserve"> to such developments. The rationale is that it is </w:t>
      </w:r>
      <w:r w:rsidRPr="00A501FA">
        <w:rPr>
          <w:rStyle w:val="StyleUnderline"/>
        </w:rPr>
        <w:t>better to fight that battle in forward outposts, like Syria, Venezuela, Sudan and Myanmar, than to wait until their own domestic arrangements are under direct political attack</w:t>
      </w:r>
      <w:r w:rsidRPr="005C1089">
        <w:rPr>
          <w:sz w:val="16"/>
        </w:rPr>
        <w:t xml:space="preserve">. To regard this </w:t>
      </w:r>
      <w:r w:rsidRPr="00A501FA">
        <w:rPr>
          <w:rStyle w:val="StyleUnderline"/>
        </w:rPr>
        <w:t>merely as the preoccupation of a handful of governments may be too sanguin</w:t>
      </w:r>
      <w:r w:rsidRPr="005C1089">
        <w:rPr>
          <w:sz w:val="16"/>
        </w:rPr>
        <w:t xml:space="preserve">e. The principle of non-interference has appeal for many governments across the left–right spectrum, ranging from Mexico under Andrés Manuel Lopez Obrador to Recep Tayyip Erdogan’s Turkey, and arguably including Benjamin Netanyahu’s Israel and Narendra Modi’s India. That </w:t>
      </w:r>
      <w:r w:rsidRPr="00A501FA">
        <w:rPr>
          <w:rStyle w:val="StyleUnderline"/>
        </w:rPr>
        <w:t>Russia has sought not only to uphold the principle of noninterference, but to proselytise for it</w:t>
      </w:r>
      <w:r w:rsidRPr="005C1089">
        <w:rPr>
          <w:sz w:val="16"/>
        </w:rPr>
        <w:t xml:space="preserve">, is very clear. At the 136th Assembly of the Inter-Parliamentary Union, held in Dhaka in 2017, Russia submitted a draft resolution on ‘The Role of Parliament in Respecting the Principle of Non-interference in the Internal Affairs of States’. The first point after the preamble reiterated ‘the need to respect absolutely and adhere fully to the Purposes and Principles of the Charter of the United Nations and international law, and in particular to </w:t>
      </w:r>
      <w:r w:rsidRPr="00A501FA">
        <w:rPr>
          <w:rStyle w:val="StyleUnderline"/>
        </w:rPr>
        <w:t>respect the sovereignty, independence and territorial integrity of States, and non-intervention in the internal affairs of States’</w:t>
      </w:r>
      <w:r w:rsidRPr="005C1089">
        <w:rPr>
          <w:sz w:val="16"/>
        </w:rPr>
        <w:t xml:space="preserve">; the text was adopted by consensus.1 Moscow claims that over </w:t>
      </w:r>
      <w:r w:rsidRPr="00A501FA">
        <w:rPr>
          <w:rStyle w:val="Emphasis"/>
        </w:rPr>
        <w:t>95% of parliaments represented at the meeting supported the declaration</w:t>
      </w:r>
      <w:r w:rsidRPr="005C1089">
        <w:rPr>
          <w:sz w:val="16"/>
        </w:rPr>
        <w:t xml:space="preserve">. In March 2019, the </w:t>
      </w:r>
      <w:r w:rsidRPr="00A501FA">
        <w:rPr>
          <w:rStyle w:val="StyleUnderline"/>
        </w:rPr>
        <w:t>Federation Council,</w:t>
      </w:r>
      <w:r w:rsidRPr="005C1089">
        <w:rPr>
          <w:sz w:val="16"/>
        </w:rPr>
        <w:t xml:space="preserve"> the upper house of Russia’s federal parliament, </w:t>
      </w:r>
      <w:r w:rsidRPr="001802F3">
        <w:rPr>
          <w:rStyle w:val="Emphasis"/>
        </w:rPr>
        <w:t>passed a resolution that called on other legislatures to condemn NATO’s aggression</w:t>
      </w:r>
      <w:r w:rsidRPr="005C1089">
        <w:rPr>
          <w:sz w:val="16"/>
        </w:rPr>
        <w:t xml:space="preserve"> against Yugoslavia in 1999 and its consequences. The </w:t>
      </w:r>
      <w:r w:rsidRPr="001802F3">
        <w:rPr>
          <w:rStyle w:val="StyleUnderline"/>
        </w:rPr>
        <w:t>resolution characterises NATO actions as blatant acts of aggression</w:t>
      </w:r>
      <w:r w:rsidRPr="005C1089">
        <w:rPr>
          <w:sz w:val="16"/>
        </w:rPr>
        <w:t xml:space="preserve"> against a sovereign state and </w:t>
      </w:r>
      <w:r w:rsidRPr="001802F3">
        <w:rPr>
          <w:rStyle w:val="StyleUnderline"/>
        </w:rPr>
        <w:t>a clear threat to international peace and securit</w:t>
      </w:r>
      <w:r w:rsidRPr="005C1089">
        <w:rPr>
          <w:sz w:val="16"/>
        </w:rPr>
        <w:t xml:space="preserve">y that violated the UN Charter. Thereafter, some NATO states undertook interventions in Iraq and Libya without Security Council authorisation, and tried to do the same in Syria. Today, the resolution says, Venezuela, Cuba and Nicaragua are facing threats of similar action. The resolution also notes that the Western-led 2008 recognition of Kosovo, which followed the 1999 bombing of Yugoslavia, created a dangerous precedent and damaged the international security system. </w:t>
      </w:r>
      <w:r w:rsidRPr="001802F3">
        <w:rPr>
          <w:rStyle w:val="StyleUnderline"/>
        </w:rPr>
        <w:t>Western governments</w:t>
      </w:r>
      <w:r w:rsidRPr="005C1089">
        <w:rPr>
          <w:sz w:val="16"/>
        </w:rPr>
        <w:t xml:space="preserve">, of course, </w:t>
      </w:r>
      <w:r w:rsidRPr="001802F3">
        <w:rPr>
          <w:rStyle w:val="StyleUnderline"/>
        </w:rPr>
        <w:t>believe that liberal democracy, in all its variants, is the best system of government so far devised</w:t>
      </w:r>
      <w:r w:rsidRPr="005C1089">
        <w:rPr>
          <w:sz w:val="16"/>
        </w:rPr>
        <w:t xml:space="preserve">. Some of them perhaps still nurse the delusion that the end of the Cold War settled the global argument over politico-economic systems in favour of capitalism and liberal democracy. Yet even though non-state actors have gained prominence in the last 25 years, information technology and social media have empowered individuals and groups, and norms of outside intervention have become more permissive, states are still the most important actors in the international system, which continues to favour them. Many states suffer from instability, and the governments that rule them </w:t>
      </w:r>
      <w:r w:rsidRPr="001802F3">
        <w:rPr>
          <w:rStyle w:val="StyleUnderline"/>
        </w:rPr>
        <w:t>fear losing power and appreciate Putin’s call for the world to renew its commitment to the principle of non-intervention</w:t>
      </w:r>
      <w:r w:rsidRPr="005C1089">
        <w:rPr>
          <w:sz w:val="16"/>
        </w:rPr>
        <w:t xml:space="preserve">. In turn, </w:t>
      </w:r>
      <w:r w:rsidRPr="001802F3">
        <w:rPr>
          <w:rStyle w:val="StyleUnderline"/>
        </w:rPr>
        <w:t>Russia’s president can empathise with many of those leaders in a way that those of Western democracies cannot</w:t>
      </w:r>
      <w:r w:rsidRPr="005C1089">
        <w:rPr>
          <w:sz w:val="16"/>
        </w:rPr>
        <w:t xml:space="preserve">. He has </w:t>
      </w:r>
      <w:r w:rsidRPr="001802F3">
        <w:rPr>
          <w:rStyle w:val="StyleUnderline"/>
        </w:rPr>
        <w:t>experienced firsthand the turbulence that accompanies revolutionary political change</w:t>
      </w:r>
      <w:r w:rsidRPr="005C1089">
        <w:rPr>
          <w:sz w:val="16"/>
        </w:rPr>
        <w:t xml:space="preserve">. The state he served as an intelligence officer disintegrated. Russia in the 1990s suffered from lawlessness, separatism, de-industrialisation and humiliation. With the fortuitous assistance of recovering oil output and rocketing oil prices, Putin wilfully re-imposed state power in Russia. Along the way he crushed opponents, weaponised the legal system and institutionalised corruption. </w:t>
      </w:r>
      <w:r w:rsidRPr="001802F3">
        <w:rPr>
          <w:rStyle w:val="StyleUnderline"/>
        </w:rPr>
        <w:t>Putin was also subjected to abundant Western sermonising about democratic freedoms and human rights.</w:t>
      </w:r>
      <w:r w:rsidRPr="005C1089">
        <w:rPr>
          <w:sz w:val="16"/>
        </w:rPr>
        <w:t xml:space="preserve"> None of it persuaded him that free elections, the rotation of power, and independent courts and government institutions were the best way forward. He knows that if he is not in power, he could well be in jail or worse, as Gadhafi’s fate demonstrates. At bottom, </w:t>
      </w:r>
      <w:r w:rsidRPr="001802F3">
        <w:rPr>
          <w:rStyle w:val="StyleUnderline"/>
        </w:rPr>
        <w:t>Putin advocates non-interference as a matter of his own regime security and self-protection</w:t>
      </w:r>
      <w:r w:rsidRPr="005C1089">
        <w:rPr>
          <w:sz w:val="16"/>
        </w:rPr>
        <w:t xml:space="preserve">. Yet in so doing he is </w:t>
      </w:r>
      <w:r w:rsidRPr="001802F3">
        <w:rPr>
          <w:rStyle w:val="Emphasis"/>
        </w:rPr>
        <w:t>pushing international relations in a direction inimical to Western interests</w:t>
      </w:r>
      <w:r w:rsidRPr="005C1089">
        <w:rPr>
          <w:sz w:val="16"/>
        </w:rPr>
        <w:t>. And he has, among the ranks of UN members, a large and potentially receptive audience.</w:t>
      </w:r>
    </w:p>
    <w:p w14:paraId="7D31BE42" w14:textId="785CDEDD" w:rsidR="00DA02A2" w:rsidRDefault="00DA02A2" w:rsidP="005C1089">
      <w:pPr>
        <w:rPr>
          <w:sz w:val="16"/>
        </w:rPr>
      </w:pPr>
    </w:p>
    <w:p w14:paraId="0275EB94" w14:textId="77777777" w:rsidR="00DA02A2" w:rsidRDefault="00DA02A2" w:rsidP="00DA02A2">
      <w:pPr>
        <w:pStyle w:val="Heading4"/>
      </w:pPr>
      <w:r>
        <w:lastRenderedPageBreak/>
        <w:t xml:space="preserve">Russia is a defensive realist – only uses weapons when attacked </w:t>
      </w:r>
    </w:p>
    <w:p w14:paraId="00DB4FC1" w14:textId="77777777" w:rsidR="00DA02A2" w:rsidRDefault="00DA02A2" w:rsidP="00DA02A2">
      <w:r>
        <w:rPr>
          <w:rStyle w:val="Style13ptBold"/>
        </w:rPr>
        <w:t xml:space="preserve">Tertais 18 </w:t>
      </w:r>
      <w:r>
        <w:t xml:space="preserve">Bruno Tertais Graduate, Paris Political Science Institute (1984) ; Masters in Public law, University of Paris-10; DEA in Comparative politics, University of Paris-10 (1985) ; Doctorate of the Paris Political Science Institute. Senior Research Fellow, FRS \; Assistant to the Director of Strategic Affairs, Defense ministry; Visiting Fellow, RAND Corporation; Director of the Civilian Affairs Committee, NATO Parliamentary Assembly; Research assistan, NATO Parliamentary Assembly (1989). (Survival Geopolitics and Strategy. Volume 60. “Russia’s Nuclear Policy: Worrying for the wrong reasons”. 3/20/18. </w:t>
      </w:r>
      <w:hyperlink r:id="rId157" w:history="1">
        <w:r w:rsidRPr="00764925">
          <w:rPr>
            <w:rStyle w:val="Hyperlink"/>
          </w:rPr>
          <w:t>https://www.tandfonline.com/doi/full/10.1080/00396338.2018.1448560</w:t>
        </w:r>
      </w:hyperlink>
      <w:r>
        <w:t>.) JF</w:t>
      </w:r>
    </w:p>
    <w:p w14:paraId="788F616D" w14:textId="77777777" w:rsidR="00DA02A2" w:rsidRPr="00DB2D16" w:rsidRDefault="00DA02A2" w:rsidP="00DA02A2">
      <w:pPr>
        <w:rPr>
          <w:rStyle w:val="Style13ptBold"/>
        </w:rPr>
      </w:pPr>
    </w:p>
    <w:p w14:paraId="304E45BF" w14:textId="0DE1F9C0" w:rsidR="00DA02A2" w:rsidRPr="00DA02A2" w:rsidRDefault="00DA02A2" w:rsidP="00DA02A2">
      <w:pPr>
        <w:rPr>
          <w:sz w:val="16"/>
        </w:rPr>
      </w:pPr>
      <w:r w:rsidRPr="00DA02A2">
        <w:rPr>
          <w:sz w:val="16"/>
        </w:rPr>
        <w:t xml:space="preserve">Russia’s doctrine In 2010, Russia raised its stated nuclear threshold. Today, its doctrine no longer emphasises nuclear deterrence, but ‘strategic deterrence’ (nuclear and non-nuclear). As described in the 2014 military doctrine: The </w:t>
      </w:r>
      <w:r w:rsidRPr="00415732">
        <w:rPr>
          <w:rStyle w:val="StyleUnderline"/>
        </w:rPr>
        <w:t>Russian Federation reserves</w:t>
      </w:r>
      <w:r w:rsidRPr="00DA02A2">
        <w:rPr>
          <w:sz w:val="16"/>
        </w:rPr>
        <w:t xml:space="preserve"> </w:t>
      </w:r>
      <w:r w:rsidRPr="00415732">
        <w:rPr>
          <w:rStyle w:val="StyleUnderline"/>
        </w:rPr>
        <w:t>the right to use</w:t>
      </w:r>
      <w:r w:rsidRPr="00DA02A2">
        <w:rPr>
          <w:sz w:val="16"/>
        </w:rPr>
        <w:t xml:space="preserve"> </w:t>
      </w:r>
      <w:r w:rsidRPr="00415732">
        <w:rPr>
          <w:rStyle w:val="StyleUnderline"/>
        </w:rPr>
        <w:t>nuclear weapons</w:t>
      </w:r>
      <w:r w:rsidRPr="00DA02A2">
        <w:rPr>
          <w:sz w:val="16"/>
        </w:rPr>
        <w:t xml:space="preserve"> </w:t>
      </w:r>
      <w:r w:rsidRPr="00415732">
        <w:rPr>
          <w:rStyle w:val="StyleUnderline"/>
        </w:rPr>
        <w:t>in response to</w:t>
      </w:r>
      <w:r w:rsidRPr="00DA02A2">
        <w:rPr>
          <w:sz w:val="16"/>
        </w:rPr>
        <w:t xml:space="preserve"> the </w:t>
      </w:r>
      <w:r w:rsidRPr="00415732">
        <w:rPr>
          <w:rStyle w:val="StyleUnderline"/>
        </w:rPr>
        <w:t>use</w:t>
      </w:r>
      <w:r w:rsidRPr="00DA02A2">
        <w:rPr>
          <w:sz w:val="16"/>
        </w:rPr>
        <w:t xml:space="preserve"> of nuclear and other types of weapons of mass destruction </w:t>
      </w:r>
      <w:r w:rsidRPr="00415732">
        <w:rPr>
          <w:rStyle w:val="StyleUnderline"/>
        </w:rPr>
        <w:t>against it</w:t>
      </w:r>
      <w:r w:rsidRPr="00DA02A2">
        <w:rPr>
          <w:sz w:val="16"/>
        </w:rPr>
        <w:t xml:space="preserve"> and (or) its allies, as well as in the event of aggression against the Russian Federation with the use of conventional weapons when the very existence of the state is threatened.14 This wording – the same as in 2010 – </w:t>
      </w:r>
      <w:r w:rsidRPr="00415732">
        <w:rPr>
          <w:rStyle w:val="StyleUnderline"/>
        </w:rPr>
        <w:t>suggests that NSNW</w:t>
      </w:r>
      <w:r w:rsidRPr="00DA02A2">
        <w:rPr>
          <w:sz w:val="16"/>
        </w:rPr>
        <w:t xml:space="preserve"> are no longer weapons to compensate for military weakness or reverse the course of a battle, but rather instruments of war termination. That is, they would be used to re-establish deterrence more than they would be </w:t>
      </w:r>
      <w:r w:rsidRPr="00415732">
        <w:rPr>
          <w:rStyle w:val="StyleUnderline"/>
        </w:rPr>
        <w:t>used to win the war in military terms</w:t>
      </w:r>
      <w:r w:rsidRPr="00DA02A2">
        <w:rPr>
          <w:sz w:val="16"/>
        </w:rPr>
        <w:t xml:space="preserve">. Russian officials have suggested that in 2010 a secret document accompanying the published doctrine was also adopted.15 But, </w:t>
      </w:r>
      <w:r w:rsidRPr="00415732">
        <w:rPr>
          <w:rStyle w:val="StyleUnderline"/>
        </w:rPr>
        <w:t>rather than being</w:t>
      </w:r>
      <w:r w:rsidRPr="00DA02A2">
        <w:rPr>
          <w:sz w:val="16"/>
        </w:rPr>
        <w:t xml:space="preserve"> </w:t>
      </w:r>
      <w:r w:rsidRPr="00415732">
        <w:rPr>
          <w:rStyle w:val="StyleUnderline"/>
        </w:rPr>
        <w:t>a</w:t>
      </w:r>
      <w:r w:rsidRPr="00DA02A2">
        <w:rPr>
          <w:sz w:val="16"/>
        </w:rPr>
        <w:t xml:space="preserve"> ‘</w:t>
      </w:r>
      <w:r w:rsidRPr="00415732">
        <w:rPr>
          <w:rStyle w:val="StyleUnderline"/>
        </w:rPr>
        <w:t>secret nuclear doctrine’</w:t>
      </w:r>
      <w:r w:rsidRPr="00DA02A2">
        <w:rPr>
          <w:sz w:val="16"/>
        </w:rPr>
        <w:t xml:space="preserve"> to contradict the official one, this is much more </w:t>
      </w:r>
      <w:r w:rsidRPr="00415732">
        <w:rPr>
          <w:rStyle w:val="StyleUnderline"/>
        </w:rPr>
        <w:t>likely to have been a more detailed version of the official document</w:t>
      </w:r>
      <w:r w:rsidRPr="00DA02A2">
        <w:rPr>
          <w:sz w:val="16"/>
        </w:rPr>
        <w:t xml:space="preserve">, for the purposes of planning or programming. This change is not surprising; indeed, it is consistent with what we know about the evolution of Russian conventional armed forces over the past decade. Moscow feels much more comfortable with its capabilities than it did ten years ago, at the time of the invasion of Georgia. Does the expression ‘escalate to de-escalate’ aptly characterise Russian nuclear doctrine? Taken literally – as its original authors (three Russian 38 | Bruno Tertrais military experts) suggested in 1999 – there is nothing shocking about this concept.16 It suggests that, if Russia found itself in a losing situation, the </w:t>
      </w:r>
      <w:r w:rsidRPr="00415732">
        <w:rPr>
          <w:rStyle w:val="StyleUnderline"/>
        </w:rPr>
        <w:t xml:space="preserve">limited use of nuclear weapons would aim at </w:t>
      </w:r>
      <w:r w:rsidRPr="00DA02A2">
        <w:rPr>
          <w:sz w:val="16"/>
        </w:rPr>
        <w:t xml:space="preserve">an early </w:t>
      </w:r>
      <w:r w:rsidRPr="00415732">
        <w:rPr>
          <w:rStyle w:val="StyleUnderline"/>
        </w:rPr>
        <w:t>termination of the conflict by re-establishing deterrence</w:t>
      </w:r>
      <w:r w:rsidRPr="00DA02A2">
        <w:rPr>
          <w:sz w:val="16"/>
        </w:rPr>
        <w:t xml:space="preserve">. </w:t>
      </w:r>
      <w:r w:rsidRPr="00415732">
        <w:rPr>
          <w:rStyle w:val="StyleUnderline"/>
        </w:rPr>
        <w:t>Isn’t that how NATO</w:t>
      </w:r>
      <w:r w:rsidRPr="00DA02A2">
        <w:rPr>
          <w:sz w:val="16"/>
        </w:rPr>
        <w:t xml:space="preserve"> and its nuclear powers have </w:t>
      </w:r>
      <w:r w:rsidRPr="00415732">
        <w:rPr>
          <w:rStyle w:val="StyleUnderline"/>
        </w:rPr>
        <w:t>traditionally thought about limited use</w:t>
      </w:r>
      <w:r w:rsidRPr="00DA02A2">
        <w:rPr>
          <w:sz w:val="16"/>
        </w:rPr>
        <w:t xml:space="preserve">? In any case, the expression has long since disappeared from official Russian writings. As a matter of fact – and although some Russian officials occasionally used it in public statements in the 2000s – the word ‘de-escalation’ seems to have appeared only once in a Russian official document, a Ministry of Defence report of 2003. That </w:t>
      </w:r>
      <w:r w:rsidRPr="00415732">
        <w:rPr>
          <w:rStyle w:val="StyleUnderline"/>
        </w:rPr>
        <w:t>document described four missions for strategic deterrence</w:t>
      </w:r>
      <w:r w:rsidRPr="00DA02A2">
        <w:rPr>
          <w:sz w:val="16"/>
        </w:rPr>
        <w:t xml:space="preserve">: ‘in peacetime – to </w:t>
      </w:r>
      <w:r w:rsidRPr="00415732">
        <w:rPr>
          <w:rStyle w:val="StyleUnderline"/>
        </w:rPr>
        <w:t>prevent power politics and aggression against Russia</w:t>
      </w:r>
      <w:r w:rsidRPr="00DA02A2">
        <w:rPr>
          <w:sz w:val="16"/>
        </w:rPr>
        <w:t xml:space="preserve"> or its allies; in wartime – </w:t>
      </w:r>
      <w:r w:rsidRPr="00415732">
        <w:rPr>
          <w:rStyle w:val="StyleUnderline"/>
        </w:rPr>
        <w:t>de-escalation of aggression</w:t>
      </w:r>
      <w:r w:rsidRPr="00DA02A2">
        <w:rPr>
          <w:sz w:val="16"/>
        </w:rPr>
        <w:t xml:space="preserve">; </w:t>
      </w:r>
      <w:r w:rsidRPr="00415732">
        <w:rPr>
          <w:rStyle w:val="StyleUnderline"/>
        </w:rPr>
        <w:t xml:space="preserve">termination of hostilities </w:t>
      </w:r>
      <w:r w:rsidRPr="00DA02A2">
        <w:rPr>
          <w:sz w:val="16"/>
        </w:rPr>
        <w:t xml:space="preserve">on conditions acceptable to Russia; impair the adversary’s capability to a target level’. The report also included a box defining de-escalation as follows: ‘De-escalation of aggression: forcing the enemy to halt military action </w:t>
      </w:r>
      <w:r w:rsidRPr="00415732">
        <w:rPr>
          <w:rStyle w:val="StyleUnderline"/>
        </w:rPr>
        <w:t>by a threat to deliver or</w:t>
      </w:r>
      <w:r w:rsidRPr="00DA02A2">
        <w:rPr>
          <w:sz w:val="16"/>
        </w:rPr>
        <w:t xml:space="preserve"> by </w:t>
      </w:r>
      <w:r w:rsidRPr="00415732">
        <w:rPr>
          <w:rStyle w:val="StyleUnderline"/>
        </w:rPr>
        <w:t>actual delivery of strike</w:t>
      </w:r>
      <w:r w:rsidRPr="00DA02A2">
        <w:rPr>
          <w:sz w:val="16"/>
        </w:rPr>
        <w:t xml:space="preserve">s of varying intensity with reliance on conventional and (or) nuclear weapons.’17 (Note, incidentally, that the de-escalatory threat was much broader than nuclear use.) As Olga Oliker, a noted expert on Russia, puts it, ‘the evidence that Russia’s nuclear strategy is one of “de-escalation”, or that it has lowered its threshold for nuclear use, is far from convincing’. It is thus baffling that the US NPR referred to this expression. At least its drafters were wise enough to be cautious in one of the two references: ‘Some in the United States refer to this as Russia’s “escalate to de-escalate” doctrine.’18 Of course, at the end of the day, it is likely, as a NATO analyst put it after a careful review of Russia’s military thinking, that ‘Russia’s nuclear threshold in a crisis or conflict would be … subject to political decisions in the circumstances of the moment. The bottom line is that Russia’s nuclear threshold would be wherever the president, as commander-in-chief, chooses.’19 However, this last sentence, taken literally, is also true for France, the United Kingdom and the United States.20 As for Russian ‘nuclear threats’, these are generally made by mid-level officials and parliamentarians. By contrast, President Vladimir Putin’s own statements on this question are rarely shocking. To give but one example, Russia’s Nuclear Policy: Worrying for the Wrong Reasons | 39 </w:t>
      </w:r>
      <w:r w:rsidRPr="00C0079F">
        <w:rPr>
          <w:rStyle w:val="StyleUnderline"/>
        </w:rPr>
        <w:t>Putin’s</w:t>
      </w:r>
      <w:r w:rsidRPr="00DA02A2">
        <w:rPr>
          <w:sz w:val="16"/>
        </w:rPr>
        <w:t xml:space="preserve"> much-discussed 2015 </w:t>
      </w:r>
      <w:r w:rsidRPr="00C0079F">
        <w:rPr>
          <w:rStyle w:val="StyleUnderline"/>
        </w:rPr>
        <w:t>statement about the Crimean crisis</w:t>
      </w:r>
      <w:r w:rsidRPr="00DA02A2">
        <w:rPr>
          <w:sz w:val="16"/>
        </w:rPr>
        <w:t xml:space="preserve"> </w:t>
      </w:r>
      <w:r w:rsidRPr="00C0079F">
        <w:rPr>
          <w:rStyle w:val="StyleUnderline"/>
        </w:rPr>
        <w:t>was</w:t>
      </w:r>
      <w:r w:rsidRPr="00DA02A2">
        <w:rPr>
          <w:sz w:val="16"/>
        </w:rPr>
        <w:t xml:space="preserve"> simply an ex post declaration stating that Putin had been ‘ready’ to put nuclear forces on alert if need be.21 </w:t>
      </w:r>
      <w:r w:rsidRPr="00C0079F">
        <w:rPr>
          <w:rStyle w:val="StyleUnderline"/>
        </w:rPr>
        <w:t>Hardly a threat</w:t>
      </w:r>
      <w:r w:rsidRPr="00DA02A2">
        <w:rPr>
          <w:sz w:val="16"/>
        </w:rPr>
        <w:t xml:space="preserve"> Russia’s doctrine In 2010, Russia raised its stated nuclear threshold. Today, its doctrine no longer emphasises nuclear deterrence, but ‘strategic deterrence’ (nuclear and non-nuclear). As described in the 2014 military doctrine:</w:t>
      </w:r>
    </w:p>
    <w:p w14:paraId="1DDEABEA" w14:textId="77777777" w:rsidR="00DA02A2" w:rsidRPr="005C1089" w:rsidRDefault="00DA02A2" w:rsidP="005C1089">
      <w:pPr>
        <w:rPr>
          <w:sz w:val="16"/>
        </w:rPr>
      </w:pPr>
    </w:p>
    <w:p w14:paraId="5C240371" w14:textId="77777777" w:rsidR="005C1089" w:rsidRPr="00836141" w:rsidRDefault="005C1089" w:rsidP="005C1089"/>
    <w:p w14:paraId="66E13A14" w14:textId="77777777" w:rsidR="00236946" w:rsidRDefault="00236946" w:rsidP="00236946">
      <w:pPr>
        <w:pStyle w:val="Heading3"/>
      </w:pPr>
      <w:r>
        <w:lastRenderedPageBreak/>
        <w:t>AT: NATO Aggression</w:t>
      </w:r>
    </w:p>
    <w:p w14:paraId="697DF957" w14:textId="77777777" w:rsidR="00236946" w:rsidRPr="001560AB" w:rsidRDefault="00236946" w:rsidP="00236946">
      <w:pPr>
        <w:pStyle w:val="Heading4"/>
      </w:pPr>
      <w:r w:rsidRPr="001560AB">
        <w:t>Despite Russian perceptions, NATO aggression is empirically disproven</w:t>
      </w:r>
    </w:p>
    <w:p w14:paraId="20D363E9" w14:textId="77777777" w:rsidR="00236946" w:rsidRPr="000246A4" w:rsidRDefault="00236946" w:rsidP="00236946">
      <w:r w:rsidRPr="000246A4">
        <w:rPr>
          <w:rStyle w:val="Heading4Char"/>
        </w:rPr>
        <w:t>Hill,19</w:t>
      </w:r>
      <w:r w:rsidRPr="000246A4">
        <w:t>— Global Fellow at the Woodrow Wilson International Center for Scholars, and served for nearly 30 years as a Foreign Service Officer in the US State Department, including as Head of the OSCE Mission to Moldova. (William, Russia’s Search for a Place in Europe, Survival, 61:3, 93-102, DOI: </w:t>
      </w:r>
      <w:hyperlink r:id="rId158" w:history="1">
        <w:r w:rsidRPr="000246A4">
          <w:rPr>
            <w:rStyle w:val="Hyperlink"/>
          </w:rPr>
          <w:t>10.1080/00396338.2019.1614779</w:t>
        </w:r>
      </w:hyperlink>
      <w:r w:rsidRPr="000246A4">
        <w:t xml:space="preserve"> May 2019)// gcd </w:t>
      </w:r>
    </w:p>
    <w:p w14:paraId="68ACAB4C" w14:textId="77777777" w:rsidR="00236946" w:rsidRDefault="00236946" w:rsidP="00236946">
      <w:pPr>
        <w:rPr>
          <w:rStyle w:val="StyleUnderline"/>
        </w:rPr>
      </w:pPr>
      <w:r w:rsidRPr="005C1089">
        <w:rPr>
          <w:sz w:val="16"/>
        </w:rPr>
        <w:t xml:space="preserve">Both </w:t>
      </w:r>
      <w:r w:rsidRPr="00482046">
        <w:rPr>
          <w:rStyle w:val="StyleUnderline"/>
        </w:rPr>
        <w:t>the EU and NATO then began a process of enlargement whereby, as of 2019, most of the countries on the continent have become members of one or both. Despite claims that NATO enlargement violated US secretary of state James Baker’s pledge to Gorbachev not to move NATO ‘one inch to the east’</w:t>
      </w:r>
      <w:r w:rsidRPr="005C1089">
        <w:rPr>
          <w:sz w:val="16"/>
        </w:rPr>
        <w:t xml:space="preserve">, a </w:t>
      </w:r>
      <w:r w:rsidRPr="00482046">
        <w:rPr>
          <w:rStyle w:val="Emphasis"/>
        </w:rPr>
        <w:t>careful examination of the record demonstrates that neither NATO nor EU expansion was primarily aimed at restraining or defending against Russia</w:t>
      </w:r>
      <w:r w:rsidRPr="005C1089">
        <w:rPr>
          <w:sz w:val="16"/>
        </w:rPr>
        <w:t xml:space="preserve">.3 Instead, </w:t>
      </w:r>
      <w:r w:rsidRPr="00482046">
        <w:rPr>
          <w:rStyle w:val="StyleUnderline"/>
        </w:rPr>
        <w:t>the growth of both NATO and the EU was largely aimed at facilitating a stable transition to democratic political systems</w:t>
      </w:r>
      <w:r w:rsidRPr="005C1089">
        <w:rPr>
          <w:sz w:val="16"/>
        </w:rPr>
        <w:t xml:space="preserve">, </w:t>
      </w:r>
      <w:r w:rsidRPr="00482046">
        <w:rPr>
          <w:rStyle w:val="StyleUnderline"/>
        </w:rPr>
        <w:t>market economies and open societies in Central and Eastern Europe</w:t>
      </w:r>
      <w:r w:rsidRPr="005C1089">
        <w:rPr>
          <w:sz w:val="16"/>
        </w:rPr>
        <w:t xml:space="preserve">. In fact, </w:t>
      </w:r>
      <w:r w:rsidRPr="00482046">
        <w:rPr>
          <w:rStyle w:val="StyleUnderline"/>
        </w:rPr>
        <w:t>Western policymakers at the time worried about antagonising Russia, and took steps, such as the 1997 NATO–Russia Founding Act, to mitigate any destabilising effects.</w:t>
      </w:r>
      <w:r>
        <w:rPr>
          <w:rStyle w:val="StyleUnderline"/>
        </w:rPr>
        <w:t xml:space="preserve"> </w:t>
      </w:r>
      <w:r w:rsidRPr="005C1089">
        <w:rPr>
          <w:sz w:val="16"/>
        </w:rPr>
        <w:t xml:space="preserve">For most of the 1990s, </w:t>
      </w:r>
      <w:r w:rsidRPr="00482046">
        <w:rPr>
          <w:rStyle w:val="StyleUnderline"/>
        </w:rPr>
        <w:t>the US, its NATO allies, the EU, other European states and Russia worked by and large cooperatively in constructing a new post-Cold War security architecture in Europe</w:t>
      </w:r>
      <w:r w:rsidRPr="005C1089">
        <w:rPr>
          <w:sz w:val="16"/>
        </w:rPr>
        <w:t xml:space="preserve">. Russia pushed for the establishment of a European security council within the pan-European Organisation for Security and Cooperation in Europe (OSCE), arguing that it would provide a clean break with the Cold War system of alliances and divisions of Europe. </w:t>
      </w:r>
      <w:r w:rsidRPr="00482046">
        <w:rPr>
          <w:rStyle w:val="StyleUnderline"/>
        </w:rPr>
        <w:t>The US and most of its European allies and partners supported a system of overlapping and cooperative legacy institutions, operating with divisions of tasks and responsibilities, as the best means of managing European security</w:t>
      </w:r>
      <w:r w:rsidRPr="005C1089">
        <w:rPr>
          <w:sz w:val="16"/>
        </w:rPr>
        <w:t xml:space="preserve">. The Western preference prevailed. Meanwhile, the </w:t>
      </w:r>
      <w:r w:rsidRPr="00482046">
        <w:rPr>
          <w:rStyle w:val="StyleUnderline"/>
        </w:rPr>
        <w:t>Balkan wars exercised a decisive influence on the manner of NATO’s transformation and use</w:t>
      </w:r>
      <w:r w:rsidRPr="005C1089">
        <w:rPr>
          <w:sz w:val="16"/>
        </w:rPr>
        <w:t xml:space="preserve">, and thus </w:t>
      </w:r>
      <w:r w:rsidRPr="00482046">
        <w:rPr>
          <w:rStyle w:val="StyleUnderline"/>
        </w:rPr>
        <w:t>on key military aspects of Europe’s security architecture</w:t>
      </w:r>
      <w:r w:rsidRPr="005C1089">
        <w:rPr>
          <w:sz w:val="16"/>
        </w:rPr>
        <w:t xml:space="preserve">. As Yugoslavia disintegrated, the emerging EU, a coalition of the willing (the Contact Group) and the United Nations all unsuccessfully addressed the wars in Croatia and Bosnia. After much internal debate, </w:t>
      </w:r>
      <w:r w:rsidRPr="00482046">
        <w:rPr>
          <w:rStyle w:val="StyleUnderline"/>
        </w:rPr>
        <w:t>NATO in 1994 went ‘out of area’ to help enforce the Sarajevo exclusion zone and the no-fly zones over the UN protected areas</w:t>
      </w:r>
      <w:r w:rsidRPr="005C1089">
        <w:rPr>
          <w:sz w:val="16"/>
        </w:rPr>
        <w:t xml:space="preserve">. In 1995, </w:t>
      </w:r>
      <w:r w:rsidRPr="00482046">
        <w:rPr>
          <w:rStyle w:val="StyleUnderline"/>
        </w:rPr>
        <w:t>NATO bombing augmented the ground campaigns by Croatian forces to bring the warring parties to the Dayton peace talks</w:t>
      </w:r>
      <w:r w:rsidRPr="005C1089">
        <w:rPr>
          <w:sz w:val="16"/>
        </w:rPr>
        <w:t>. NATO then took the lead in the Implementation Force (IFOR), the peacekeeping force mandated by the Dayton Accords</w:t>
      </w:r>
      <w:r w:rsidRPr="00482046">
        <w:rPr>
          <w:rStyle w:val="StyleUnderline"/>
        </w:rPr>
        <w:t>. It was not NATO enlargement but rather NATO’s 1999 decision to go to war in Kosovo without the UN’s imprimatur and over Russia’s vehement opposition that caused the first serious post-Cold War rupture in relations between Russia and the West.</w:t>
      </w:r>
      <w:r w:rsidRPr="005C1089">
        <w:rPr>
          <w:sz w:val="16"/>
        </w:rPr>
        <w:t xml:space="preserve"> Although NATO–Russia relations were later repaired, and cooperation was maintained for over a decade, </w:t>
      </w:r>
      <w:r w:rsidRPr="00482046">
        <w:rPr>
          <w:rStyle w:val="StyleUnderline"/>
        </w:rPr>
        <w:t>Moscow’s view of NATO as dangerously unilateralist and militarily menacing lingered, and then deepened with NATO’s development of a significant expeditionary capability.</w:t>
      </w:r>
    </w:p>
    <w:p w14:paraId="433471A7" w14:textId="77777777" w:rsidR="00236946" w:rsidRDefault="00236946" w:rsidP="00236946">
      <w:pPr>
        <w:rPr>
          <w:rStyle w:val="StyleUnderline"/>
        </w:rPr>
      </w:pPr>
    </w:p>
    <w:p w14:paraId="6CA4E2A9" w14:textId="50EF33B5" w:rsidR="005C1089" w:rsidRDefault="00F07821" w:rsidP="005C1089">
      <w:pPr>
        <w:pStyle w:val="Heading2"/>
      </w:pPr>
      <w:r>
        <w:lastRenderedPageBreak/>
        <w:t>Other</w:t>
      </w:r>
    </w:p>
    <w:p w14:paraId="2A7E9210" w14:textId="77777777" w:rsidR="005C1089" w:rsidRDefault="005C1089" w:rsidP="005C1089">
      <w:pPr>
        <w:pStyle w:val="Heading3"/>
      </w:pPr>
      <w:r>
        <w:lastRenderedPageBreak/>
        <w:t>Signaling Solves</w:t>
      </w:r>
    </w:p>
    <w:p w14:paraId="54B639B1" w14:textId="77777777" w:rsidR="005C1089" w:rsidRPr="001560AB" w:rsidRDefault="005C1089" w:rsidP="005C1089">
      <w:pPr>
        <w:pStyle w:val="Heading4"/>
      </w:pPr>
      <w:r w:rsidRPr="001560AB">
        <w:t>US and NATO unlikely to change Russian domestic practices and systems – only the US looking inward and leading by example solves</w:t>
      </w:r>
    </w:p>
    <w:p w14:paraId="6DD018E2" w14:textId="77777777" w:rsidR="005C1089" w:rsidRDefault="005C1089" w:rsidP="005C1089">
      <w:r w:rsidRPr="000246A4">
        <w:rPr>
          <w:rStyle w:val="Heading4Char"/>
        </w:rPr>
        <w:t>Hill,19</w:t>
      </w:r>
      <w:r w:rsidRPr="000246A4">
        <w:t>—  Global Fellow at the Woodrow Wilson International Center for Scholars, and served for nearly 30 years as a Foreign Service Officer in the US State Department, including as Head of the OSCE Mission to Moldova. (William, Russia’s Search for a Place in Europe, Survival, 61:3, 93-102, DOI: </w:t>
      </w:r>
      <w:hyperlink r:id="rId159" w:history="1">
        <w:r w:rsidRPr="000246A4">
          <w:rPr>
            <w:rStyle w:val="Hyperlink"/>
          </w:rPr>
          <w:t>10.1080/00396338.2019.1614779</w:t>
        </w:r>
      </w:hyperlink>
      <w:r w:rsidRPr="000246A4">
        <w:t xml:space="preserve"> May 2019)// gcd </w:t>
      </w:r>
    </w:p>
    <w:p w14:paraId="4D556F71" w14:textId="2B375EF0" w:rsidR="005C1089" w:rsidRPr="00716241" w:rsidRDefault="005C1089" w:rsidP="005C1089">
      <w:pPr>
        <w:rPr>
          <w:rStyle w:val="StyleUnderline"/>
        </w:rPr>
      </w:pPr>
      <w:r w:rsidRPr="00716241">
        <w:rPr>
          <w:rStyle w:val="StyleUnderline"/>
        </w:rPr>
        <w:t>Any consideration of the failures of the post-Cold War order leads almost inevitably to the question of what should be done now</w:t>
      </w:r>
      <w:r w:rsidRPr="005C1089">
        <w:rPr>
          <w:sz w:val="16"/>
        </w:rPr>
        <w:t xml:space="preserve">. The issue </w:t>
      </w:r>
      <w:r w:rsidRPr="00716241">
        <w:rPr>
          <w:rStyle w:val="StyleUnderline"/>
        </w:rPr>
        <w:t>seems more complex than simply asking whether existing institutions such as NATO, the EU and the OSCE should survive, change or be replaced</w:t>
      </w:r>
      <w:r w:rsidRPr="005C1089">
        <w:rPr>
          <w:sz w:val="16"/>
        </w:rPr>
        <w:t xml:space="preserve">. The </w:t>
      </w:r>
      <w:r w:rsidRPr="00716241">
        <w:rPr>
          <w:rStyle w:val="StyleUnderline"/>
        </w:rPr>
        <w:t>US and its Western allies clearly need a new understanding, both among themselves and with Russia, about what the structure and rules of the road</w:t>
      </w:r>
      <w:r w:rsidRPr="005C1089">
        <w:rPr>
          <w:sz w:val="16"/>
        </w:rPr>
        <w:t xml:space="preserve"> of a new order </w:t>
      </w:r>
      <w:r w:rsidRPr="00716241">
        <w:rPr>
          <w:rStyle w:val="StyleUnderline"/>
        </w:rPr>
        <w:t>should be.</w:t>
      </w:r>
      <w:r w:rsidRPr="005C1089">
        <w:rPr>
          <w:sz w:val="16"/>
        </w:rPr>
        <w:t xml:space="preserve"> The US is not a declining power, but it is no longer far wealthier and more powerful than other major powers, especially China. Together with like-minded allied states, </w:t>
      </w:r>
      <w:r w:rsidRPr="00716241">
        <w:rPr>
          <w:rStyle w:val="StyleUnderline"/>
        </w:rPr>
        <w:t>Washington needs to focus on preserving those elements of the rules-based international order that are most important to US security and prosperity</w:t>
      </w:r>
      <w:r w:rsidRPr="005C1089">
        <w:rPr>
          <w:sz w:val="16"/>
        </w:rPr>
        <w:t xml:space="preserve">. </w:t>
      </w:r>
      <w:r w:rsidRPr="00716241">
        <w:rPr>
          <w:rStyle w:val="StyleUnderline"/>
        </w:rPr>
        <w:t>With regard to Russi</w:t>
      </w:r>
      <w:r w:rsidRPr="005C1089">
        <w:rPr>
          <w:sz w:val="16"/>
        </w:rPr>
        <w:t xml:space="preserve">a, </w:t>
      </w:r>
      <w:r w:rsidRPr="00716241">
        <w:rPr>
          <w:rStyle w:val="StyleUnderline"/>
        </w:rPr>
        <w:t>this</w:t>
      </w:r>
      <w:r w:rsidRPr="005C1089">
        <w:rPr>
          <w:sz w:val="16"/>
        </w:rPr>
        <w:t xml:space="preserve"> probably </w:t>
      </w:r>
      <w:r w:rsidRPr="00716241">
        <w:rPr>
          <w:rStyle w:val="StyleUnderline"/>
        </w:rPr>
        <w:t>means concentrating on existential common interests, such as nuclear arms control, non-proliferation and climate change.</w:t>
      </w:r>
      <w:r>
        <w:rPr>
          <w:rStyle w:val="StyleUnderline"/>
        </w:rPr>
        <w:t xml:space="preserve"> </w:t>
      </w:r>
      <w:r w:rsidRPr="00716241">
        <w:rPr>
          <w:rStyle w:val="StyleUnderline"/>
        </w:rPr>
        <w:t>For Russia to advance a rapprochement with the West, it must first and foremost change its attitude towards its neighbours</w:t>
      </w:r>
      <w:r w:rsidRPr="005C1089">
        <w:rPr>
          <w:sz w:val="16"/>
        </w:rPr>
        <w:t xml:space="preserve">. </w:t>
      </w:r>
      <w:r w:rsidRPr="00716241">
        <w:rPr>
          <w:rStyle w:val="StyleUnderline"/>
        </w:rPr>
        <w:t xml:space="preserve">Although Russian leaders may believe they have legitimate grievances, they need to recognise </w:t>
      </w:r>
      <w:r w:rsidRPr="005C1089">
        <w:rPr>
          <w:sz w:val="16"/>
        </w:rPr>
        <w:t>and appreciate</w:t>
      </w:r>
      <w:r w:rsidRPr="00716241">
        <w:rPr>
          <w:rStyle w:val="StyleUnderline"/>
        </w:rPr>
        <w:t xml:space="preserve"> the overwhelmingly negative Western perceptions that the invasion of two neighbours, the annexation of territory, an ongoing war and an apparent assassination in Western Europe have raised</w:t>
      </w:r>
      <w:r w:rsidRPr="005C1089">
        <w:rPr>
          <w:sz w:val="16"/>
        </w:rPr>
        <w:t xml:space="preserve"> over the past decade. </w:t>
      </w:r>
      <w:r w:rsidRPr="00716241">
        <w:rPr>
          <w:rStyle w:val="StyleUnderline"/>
        </w:rPr>
        <w:t>Russia also needs to come up with policies and actions that demonstrate its clear recognition and acceptance of the full independence and sovereignty of the former Soviet states</w:t>
      </w:r>
      <w:r w:rsidRPr="005C1089">
        <w:rPr>
          <w:sz w:val="16"/>
        </w:rPr>
        <w:t xml:space="preserve"> on its borders. This will not quickly or completely eradicate years (in some cases centuries) of those states’ mistrust of Russia. </w:t>
      </w:r>
      <w:r w:rsidRPr="00716241">
        <w:rPr>
          <w:rStyle w:val="StyleUnderline"/>
        </w:rPr>
        <w:t>But it would demonstrate Russia’s interest in mending its relations with Europe and North America.</w:t>
      </w:r>
      <w:r>
        <w:rPr>
          <w:rStyle w:val="StyleUnderline"/>
        </w:rPr>
        <w:t xml:space="preserve"> </w:t>
      </w:r>
      <w:r w:rsidRPr="005C1089">
        <w:rPr>
          <w:sz w:val="16"/>
        </w:rPr>
        <w:t xml:space="preserve">Given Russia and Europe’s post-Cold War arc, </w:t>
      </w:r>
      <w:r w:rsidRPr="00716241">
        <w:rPr>
          <w:rStyle w:val="StyleUnderline"/>
        </w:rPr>
        <w:t>the US and its Western allies should tamp down their hopes of changing Russia’s domestic systems and practices</w:t>
      </w:r>
      <w:r w:rsidRPr="005C1089">
        <w:rPr>
          <w:sz w:val="16"/>
        </w:rPr>
        <w:t xml:space="preserve">. </w:t>
      </w:r>
      <w:r w:rsidRPr="00716241">
        <w:rPr>
          <w:rStyle w:val="StyleUnderline"/>
        </w:rPr>
        <w:t>This does not mean abandoning the core values of institutions like NATO, the EU and the OSCE</w:t>
      </w:r>
      <w:r w:rsidRPr="005C1089">
        <w:rPr>
          <w:sz w:val="16"/>
        </w:rPr>
        <w:t xml:space="preserve">, nor jettisoning the aspiration to promote wider international acceptance and observance of these values. </w:t>
      </w:r>
      <w:r w:rsidRPr="00716241">
        <w:rPr>
          <w:rStyle w:val="StyleUnderline"/>
        </w:rPr>
        <w:t>Given the currently fractious state of US domestic politics and international relations, however, Washington’s best approach would be to rededicate American institutions and politics to affirming and living up to American ideals</w:t>
      </w:r>
      <w:r w:rsidRPr="005C1089">
        <w:rPr>
          <w:sz w:val="16"/>
        </w:rPr>
        <w:t xml:space="preserve">, especially in domestic affairs. For the time being, </w:t>
      </w:r>
      <w:r w:rsidRPr="00716241">
        <w:rPr>
          <w:rStyle w:val="StyleUnderline"/>
        </w:rPr>
        <w:t>the US and its closest allies seem to be entering a period in which they can most effectively promote their values and ideals by example rather than instruction or imposition.</w:t>
      </w:r>
    </w:p>
    <w:p w14:paraId="61A11D89" w14:textId="77777777" w:rsidR="005C1089" w:rsidRDefault="005C1089" w:rsidP="005C1089">
      <w:pPr>
        <w:pStyle w:val="Heading3"/>
      </w:pPr>
      <w:r w:rsidRPr="00985EB2">
        <w:lastRenderedPageBreak/>
        <w:t>! Defense</w:t>
      </w:r>
      <w:r>
        <w:t xml:space="preserve"> (Russia Conflict)</w:t>
      </w:r>
    </w:p>
    <w:p w14:paraId="7CF708A7" w14:textId="77777777" w:rsidR="005C1089" w:rsidRPr="00D5092D" w:rsidRDefault="005C1089" w:rsidP="005C1089">
      <w:pPr>
        <w:pStyle w:val="Heading4"/>
      </w:pPr>
      <w:r w:rsidRPr="00D5092D">
        <w:t>Ideological and geographic constraints make tension inevitable but it wont spill up to broader conflict</w:t>
      </w:r>
    </w:p>
    <w:p w14:paraId="2C13E07C" w14:textId="77777777" w:rsidR="005C1089" w:rsidRDefault="005C1089" w:rsidP="005C1089">
      <w:r w:rsidRPr="000246A4">
        <w:rPr>
          <w:rStyle w:val="Heading4Char"/>
        </w:rPr>
        <w:t>Hill,19</w:t>
      </w:r>
      <w:r w:rsidRPr="000246A4">
        <w:t>— Global Fellow at the Woodrow Wilson International Center for Scholars, and served for nearly 30 years as a Foreign Service Officer in the US State Department, including as Head of the OSCE Mission to Moldova. (William, Russia’s Search for a Place in Europe, Survival, 61:3, 93-102, DOI: </w:t>
      </w:r>
      <w:hyperlink r:id="rId160" w:history="1">
        <w:r w:rsidRPr="000246A4">
          <w:rPr>
            <w:rStyle w:val="Hyperlink"/>
          </w:rPr>
          <w:t>10.1080/00396338.2019.1614779</w:t>
        </w:r>
      </w:hyperlink>
      <w:r w:rsidRPr="000246A4">
        <w:t xml:space="preserve"> May 2019)// gcd </w:t>
      </w:r>
    </w:p>
    <w:p w14:paraId="03BC86CA" w14:textId="1BEB39B9" w:rsidR="005C1089" w:rsidRPr="005C1089" w:rsidRDefault="005C1089" w:rsidP="005C1089">
      <w:pPr>
        <w:rPr>
          <w:sz w:val="16"/>
        </w:rPr>
      </w:pPr>
      <w:r w:rsidRPr="005C1089">
        <w:rPr>
          <w:sz w:val="16"/>
        </w:rPr>
        <w:t xml:space="preserve">The </w:t>
      </w:r>
      <w:r w:rsidRPr="00716241">
        <w:rPr>
          <w:rStyle w:val="StyleUnderline"/>
        </w:rPr>
        <w:t>post-Cold War security order not only failed to prevent the outbreak of war between two of Europe’s largest states, but may also have contributed to its build-up and outbreak.</w:t>
      </w:r>
      <w:r w:rsidRPr="005C1089">
        <w:rPr>
          <w:sz w:val="16"/>
        </w:rPr>
        <w:t xml:space="preserve"> From the mid-1990s, </w:t>
      </w:r>
      <w:r w:rsidRPr="00716241">
        <w:rPr>
          <w:rStyle w:val="StyleUnderline"/>
        </w:rPr>
        <w:t>both NATO and the EU maintained a policy of extending their geographic scope, mainly eastward</w:t>
      </w:r>
      <w:r w:rsidRPr="005C1089">
        <w:rPr>
          <w:sz w:val="16"/>
        </w:rPr>
        <w:t xml:space="preserve">. While </w:t>
      </w:r>
      <w:r w:rsidRPr="00716241">
        <w:rPr>
          <w:rStyle w:val="StyleUnderline"/>
        </w:rPr>
        <w:t>these institutions expressed the aspiration and intention of forging friendly, cooperative relationships with Russia</w:t>
      </w:r>
      <w:r w:rsidRPr="005C1089">
        <w:rPr>
          <w:sz w:val="16"/>
        </w:rPr>
        <w:t xml:space="preserve">, </w:t>
      </w:r>
      <w:r w:rsidRPr="00716241">
        <w:rPr>
          <w:rStyle w:val="StyleUnderline"/>
        </w:rPr>
        <w:t>they either implicitly or explicitly excluded the possibility of membership for Russia</w:t>
      </w:r>
      <w:r w:rsidRPr="005C1089">
        <w:rPr>
          <w:sz w:val="16"/>
        </w:rPr>
        <w:t xml:space="preserve">. Such an approach may have been workable in theory at the beginning of the post-Cold War era, when neither NATO nor the EU subsumed much more than about half of Europe. </w:t>
      </w:r>
      <w:r w:rsidRPr="00716241">
        <w:rPr>
          <w:rStyle w:val="StyleUnderline"/>
        </w:rPr>
        <w:t>But when NATO and EU territory expanded and Russia’s geographic space shrank to a point at which it appeared plausible that NATO or the EU could encompass all of Europe</w:t>
      </w:r>
      <w:r w:rsidRPr="005C1089">
        <w:rPr>
          <w:sz w:val="16"/>
        </w:rPr>
        <w:t xml:space="preserve">, </w:t>
      </w:r>
      <w:r w:rsidRPr="00716241">
        <w:rPr>
          <w:rStyle w:val="StyleUnderline"/>
        </w:rPr>
        <w:t>it was practically inevitable that Moscow would come to fear isolation and insecurity.</w:t>
      </w:r>
      <w:r>
        <w:rPr>
          <w:rStyle w:val="StyleUnderline"/>
        </w:rPr>
        <w:t xml:space="preserve"> </w:t>
      </w:r>
      <w:r w:rsidRPr="00716241">
        <w:rPr>
          <w:rStyle w:val="StyleUnderline"/>
        </w:rPr>
        <w:t>Russia, of course, was hardly blameless for its isolation.</w:t>
      </w:r>
      <w:r w:rsidRPr="005C1089">
        <w:rPr>
          <w:sz w:val="16"/>
        </w:rPr>
        <w:t xml:space="preserve"> It </w:t>
      </w:r>
      <w:r w:rsidRPr="00716241">
        <w:rPr>
          <w:rStyle w:val="StyleUnderline"/>
        </w:rPr>
        <w:t>failed to complete a transition from domestic Soviet institutions to a competitive, pluralist political system</w:t>
      </w:r>
      <w:r w:rsidRPr="005C1089">
        <w:rPr>
          <w:sz w:val="16"/>
        </w:rPr>
        <w:t xml:space="preserve"> and an open-market economy. Furthermore, </w:t>
      </w:r>
      <w:r w:rsidRPr="00716241">
        <w:rPr>
          <w:rStyle w:val="StyleUnderline"/>
        </w:rPr>
        <w:t>under Gorbachev, Boris Yeltsin and Putin</w:t>
      </w:r>
      <w:r w:rsidRPr="005C1089">
        <w:rPr>
          <w:sz w:val="16"/>
        </w:rPr>
        <w:t xml:space="preserve">, </w:t>
      </w:r>
      <w:r w:rsidRPr="00716241">
        <w:rPr>
          <w:rStyle w:val="StyleUnderline"/>
        </w:rPr>
        <w:t>Russia formally accepted the values established by the West</w:t>
      </w:r>
      <w:r w:rsidRPr="005C1089">
        <w:rPr>
          <w:sz w:val="16"/>
        </w:rPr>
        <w:t xml:space="preserve"> at the heart of Europe’s post-Cold War transformation, </w:t>
      </w:r>
      <w:r w:rsidRPr="00716241">
        <w:rPr>
          <w:rStyle w:val="StyleUnderline"/>
        </w:rPr>
        <w:t>signing and accepting a series of documents and international agreements containing obligations to hold free elections; observe human rights, due process and the rule of law</w:t>
      </w:r>
      <w:r w:rsidRPr="005C1089">
        <w:rPr>
          <w:sz w:val="16"/>
        </w:rPr>
        <w:t xml:space="preserve">; and accept international scrutiny of its internal affairs and inter-state relations as to compliance with these standards. </w:t>
      </w:r>
      <w:r w:rsidRPr="00716241">
        <w:rPr>
          <w:rStyle w:val="StyleUnderline"/>
        </w:rPr>
        <w:t>Russia, however, did not embrace and assimilate these values and practices, at least not in the manner and to the degree expected by Western interlocutors</w:t>
      </w:r>
      <w:r w:rsidRPr="005C1089">
        <w:rPr>
          <w:sz w:val="16"/>
        </w:rPr>
        <w:t xml:space="preserve"> who had been encouraged by Russian reform efforts in the late 1980s and early 1990s. Since the end of the Cold War, </w:t>
      </w:r>
      <w:r w:rsidRPr="00716241">
        <w:rPr>
          <w:rStyle w:val="StyleUnderline"/>
        </w:rPr>
        <w:t>Russian leaders and elites have taken on the appearance but not the essence of open Western societies</w:t>
      </w:r>
      <w:r w:rsidRPr="005C1089">
        <w:rPr>
          <w:sz w:val="16"/>
        </w:rPr>
        <w:t xml:space="preserve">. </w:t>
      </w:r>
      <w:r w:rsidRPr="00716241">
        <w:rPr>
          <w:rStyle w:val="StyleUnderline"/>
        </w:rPr>
        <w:t>Materialism</w:t>
      </w:r>
      <w:r w:rsidRPr="005C1089">
        <w:rPr>
          <w:sz w:val="16"/>
        </w:rPr>
        <w:t xml:space="preserve">, and not the dialectical kind, </w:t>
      </w:r>
      <w:r w:rsidRPr="00716241">
        <w:rPr>
          <w:rStyle w:val="StyleUnderline"/>
        </w:rPr>
        <w:t>now rules in a Russian society made selectively wealthy by both market economics and a hydrocarbon boom.</w:t>
      </w:r>
      <w:r w:rsidRPr="005C1089">
        <w:rPr>
          <w:sz w:val="16"/>
        </w:rPr>
        <w:t xml:space="preserve"> </w:t>
      </w:r>
      <w:r w:rsidRPr="00716241">
        <w:rPr>
          <w:rStyle w:val="StyleUnderline"/>
        </w:rPr>
        <w:t>Russian leaders</w:t>
      </w:r>
      <w:r w:rsidRPr="005C1089">
        <w:rPr>
          <w:sz w:val="16"/>
        </w:rPr>
        <w:t xml:space="preserve"> and officials do not credit the importance that Western leaders and societies attach to the universalisation of human-rights standards and practices. They </w:t>
      </w:r>
      <w:r w:rsidRPr="00716241">
        <w:rPr>
          <w:rStyle w:val="StyleUnderline"/>
        </w:rPr>
        <w:t>fail to comprehend how Western societies can perceive their treatment of their own citizens as offensive</w:t>
      </w:r>
      <w:r w:rsidRPr="005C1089">
        <w:rPr>
          <w:sz w:val="16"/>
        </w:rPr>
        <w:t xml:space="preserve">, and thus </w:t>
      </w:r>
      <w:r w:rsidRPr="00716241">
        <w:rPr>
          <w:rStyle w:val="StyleUnderline"/>
        </w:rPr>
        <w:t>assume that Western criticisms must be based upon ulterior political or economic motives</w:t>
      </w:r>
      <w:r w:rsidRPr="005C1089">
        <w:rPr>
          <w:sz w:val="16"/>
        </w:rPr>
        <w:t xml:space="preserve">. The disconnect is all the more acute in the globalised, post-Cold War world, in which </w:t>
      </w:r>
      <w:r w:rsidRPr="00716241">
        <w:rPr>
          <w:rStyle w:val="StyleUnderline"/>
        </w:rPr>
        <w:t>Russians’ access to global markets and freedom to travel make them participants in a larger community that may demand respect for its norms in return for this access</w:t>
      </w:r>
      <w:r w:rsidRPr="005C1089">
        <w:rPr>
          <w:sz w:val="16"/>
        </w:rPr>
        <w:t xml:space="preserve">. Similarly, </w:t>
      </w:r>
      <w:r w:rsidRPr="00716241">
        <w:rPr>
          <w:rStyle w:val="StyleUnderline"/>
        </w:rPr>
        <w:t>Russians often appear baffled as to why their relations with their neighbours should concern distant European or North American countries</w:t>
      </w:r>
      <w:r w:rsidRPr="005C1089">
        <w:rPr>
          <w:sz w:val="16"/>
        </w:rPr>
        <w:t xml:space="preserve">, especially </w:t>
      </w:r>
      <w:r w:rsidRPr="00716241">
        <w:rPr>
          <w:rStyle w:val="StyleUnderline"/>
        </w:rPr>
        <w:t>when some of these countries themselves have historically mistreated their own neighbour</w:t>
      </w:r>
      <w:r w:rsidRPr="005C1089">
        <w:rPr>
          <w:sz w:val="16"/>
        </w:rPr>
        <w:t xml:space="preserve">s. When relations were less tense and the European and American presence more distant, the disparity was not so important. </w:t>
      </w:r>
      <w:r w:rsidRPr="00716241">
        <w:rPr>
          <w:rStyle w:val="StyleUnderline"/>
        </w:rPr>
        <w:t>With the EU and the United States now on Ukraine’s doorstep, and Moscow’s actions under constant scrutiny, it has assumed much greater salience and is much more likely to cause disputes or conflict.</w:t>
      </w:r>
      <w:r>
        <w:rPr>
          <w:rStyle w:val="StyleUnderline"/>
        </w:rPr>
        <w:t xml:space="preserve"> </w:t>
      </w:r>
      <w:r w:rsidRPr="005C1089">
        <w:rPr>
          <w:sz w:val="16"/>
        </w:rPr>
        <w:t xml:space="preserve">Some </w:t>
      </w:r>
      <w:r w:rsidRPr="00716241">
        <w:rPr>
          <w:rStyle w:val="StyleUnderline"/>
        </w:rPr>
        <w:t>pundits and policymakers have labelled the renewed division of Europe into opposing camps,</w:t>
      </w:r>
      <w:r w:rsidRPr="005C1089">
        <w:rPr>
          <w:sz w:val="16"/>
        </w:rPr>
        <w:t xml:space="preserve"> with significant qualifications, </w:t>
      </w:r>
      <w:r w:rsidRPr="00716241">
        <w:rPr>
          <w:rStyle w:val="StyleUnderline"/>
          <w:highlight w:val="green"/>
        </w:rPr>
        <w:t>a ‘</w:t>
      </w:r>
      <w:r w:rsidRPr="00716241">
        <w:rPr>
          <w:rStyle w:val="Emphasis"/>
          <w:highlight w:val="green"/>
        </w:rPr>
        <w:t>new Cold War’</w:t>
      </w:r>
      <w:r w:rsidRPr="005C1089">
        <w:rPr>
          <w:sz w:val="16"/>
        </w:rPr>
        <w:t xml:space="preserve">.8 Although the current antagonisms between Russia and the West run deep indeed, </w:t>
      </w:r>
      <w:r w:rsidRPr="00716241">
        <w:rPr>
          <w:rStyle w:val="StyleUnderline"/>
        </w:rPr>
        <w:t>the present situation in Europe differs from the prolonged NATO–Soviet Union stand-off</w:t>
      </w:r>
      <w:r w:rsidRPr="005C1089">
        <w:rPr>
          <w:sz w:val="16"/>
        </w:rPr>
        <w:t xml:space="preserve"> in a number of crucial respects. First of all, </w:t>
      </w:r>
      <w:r w:rsidRPr="00716241">
        <w:rPr>
          <w:rStyle w:val="StyleUnderline"/>
        </w:rPr>
        <w:t>there is no true ideological competition between Russia and the West</w:t>
      </w:r>
      <w:r w:rsidRPr="005C1089">
        <w:rPr>
          <w:sz w:val="16"/>
        </w:rPr>
        <w:t xml:space="preserve">. Although Putin and his cronies may claim to promote different values from the contemporary, decadent West, the Kremlin is not offering any comprehensive, internally cohesive ideology in opposition to its rivals. Secondly, </w:t>
      </w:r>
      <w:r w:rsidRPr="00716241">
        <w:rPr>
          <w:rStyle w:val="StyleUnderline"/>
        </w:rPr>
        <w:lastRenderedPageBreak/>
        <w:t>Russia is not as rich and powerful in comparison to today’s EU and NATO as the Soviet Union was vis-à-vis its adversaries</w:t>
      </w:r>
      <w:r w:rsidRPr="005C1089">
        <w:rPr>
          <w:sz w:val="16"/>
        </w:rPr>
        <w:t xml:space="preserve">. The Russian </w:t>
      </w:r>
      <w:r w:rsidRPr="00716241">
        <w:rPr>
          <w:rStyle w:val="StyleUnderline"/>
        </w:rPr>
        <w:t>nuclear arsenal is still formidable</w:t>
      </w:r>
      <w:r w:rsidRPr="005C1089">
        <w:rPr>
          <w:sz w:val="16"/>
        </w:rPr>
        <w:t xml:space="preserve">, but </w:t>
      </w:r>
      <w:r w:rsidRPr="00716241">
        <w:rPr>
          <w:rStyle w:val="StyleUnderline"/>
        </w:rPr>
        <w:t>US and European conventional military capabilities in the aggregate significantly exceed those available to Mosco</w:t>
      </w:r>
      <w:r w:rsidRPr="005C1089">
        <w:rPr>
          <w:sz w:val="16"/>
        </w:rPr>
        <w:t>w</w:t>
      </w:r>
      <w:r w:rsidRPr="00716241">
        <w:rPr>
          <w:rStyle w:val="StyleUnderline"/>
        </w:rPr>
        <w:t>,</w:t>
      </w:r>
      <w:r w:rsidRPr="005C1089">
        <w:rPr>
          <w:sz w:val="16"/>
        </w:rPr>
        <w:t xml:space="preserve"> and </w:t>
      </w:r>
      <w:r w:rsidRPr="00716241">
        <w:rPr>
          <w:rStyle w:val="StyleUnderline"/>
        </w:rPr>
        <w:t>constitute a considerable deterrent against Russian adventurism</w:t>
      </w:r>
      <w:r w:rsidRPr="005C1089">
        <w:rPr>
          <w:sz w:val="16"/>
        </w:rPr>
        <w:t xml:space="preserve">. Thirdly, </w:t>
      </w:r>
      <w:r w:rsidRPr="00716241">
        <w:rPr>
          <w:rStyle w:val="StyleUnderline"/>
        </w:rPr>
        <w:t>today’s global strategic context is strikingly different given the economic, political and military rise of Asia, in particular China</w:t>
      </w:r>
      <w:r w:rsidRPr="005C1089">
        <w:rPr>
          <w:sz w:val="16"/>
        </w:rPr>
        <w:t>.</w:t>
      </w:r>
    </w:p>
    <w:p w14:paraId="728BB145" w14:textId="77777777" w:rsidR="005C1089" w:rsidRPr="00836141" w:rsidRDefault="005C1089" w:rsidP="005C1089">
      <w:pPr>
        <w:rPr>
          <w:b/>
          <w:iCs/>
          <w:u w:val="single"/>
        </w:rPr>
      </w:pPr>
    </w:p>
    <w:p w14:paraId="27B7AA6E" w14:textId="7D31E305" w:rsidR="001744A4" w:rsidRDefault="001744A4" w:rsidP="00836141">
      <w:pPr>
        <w:pStyle w:val="Heading1"/>
      </w:pPr>
      <w:r>
        <w:lastRenderedPageBreak/>
        <w:t>Saudi Arabia</w:t>
      </w:r>
    </w:p>
    <w:p w14:paraId="7DDF21F6" w14:textId="44734212" w:rsidR="001744A4" w:rsidRDefault="001744A4" w:rsidP="001744A4">
      <w:pPr>
        <w:pStyle w:val="Heading2"/>
      </w:pPr>
      <w:r>
        <w:lastRenderedPageBreak/>
        <w:t>Aggressive</w:t>
      </w:r>
    </w:p>
    <w:p w14:paraId="1A4CB236" w14:textId="0B5D7F96" w:rsidR="0075178D" w:rsidRPr="0075178D" w:rsidRDefault="001744A4" w:rsidP="0075178D">
      <w:pPr>
        <w:pStyle w:val="Heading3"/>
      </w:pPr>
      <w:r>
        <w:lastRenderedPageBreak/>
        <w:t>Aggressive</w:t>
      </w:r>
    </w:p>
    <w:p w14:paraId="2B305F1D" w14:textId="77777777" w:rsidR="00C25C59" w:rsidRPr="00F972D1" w:rsidRDefault="00C25C59" w:rsidP="00C25C59">
      <w:pPr>
        <w:pStyle w:val="Heading4"/>
        <w:rPr>
          <w:rStyle w:val="Style13ptBold"/>
          <w:b/>
          <w:bCs w:val="0"/>
        </w:rPr>
      </w:pPr>
      <w:r w:rsidRPr="00F972D1">
        <w:rPr>
          <w:rStyle w:val="Style13ptBold"/>
          <w:b/>
        </w:rPr>
        <w:t xml:space="preserve">Saudi </w:t>
      </w:r>
      <w:r>
        <w:rPr>
          <w:rStyle w:val="Style13ptBold"/>
          <w:b/>
        </w:rPr>
        <w:t>Arabia is revisionist -</w:t>
      </w:r>
      <w:r w:rsidRPr="00F972D1">
        <w:rPr>
          <w:rStyle w:val="Style13ptBold"/>
          <w:b/>
        </w:rPr>
        <w:t xml:space="preserve"> nuclear ambitions</w:t>
      </w:r>
      <w:r>
        <w:rPr>
          <w:rStyle w:val="Style13ptBold"/>
          <w:b/>
        </w:rPr>
        <w:t>,</w:t>
      </w:r>
      <w:r w:rsidRPr="00F972D1">
        <w:rPr>
          <w:rStyle w:val="Style13ptBold"/>
          <w:b/>
        </w:rPr>
        <w:t xml:space="preserve"> </w:t>
      </w:r>
      <w:r>
        <w:rPr>
          <w:rStyle w:val="Style13ptBold"/>
          <w:b/>
        </w:rPr>
        <w:t xml:space="preserve">new alliances with Russia and China, and </w:t>
      </w:r>
      <w:r w:rsidRPr="00374B2A">
        <w:rPr>
          <w:rStyle w:val="Style13ptBold"/>
          <w:b/>
        </w:rPr>
        <w:t>close ties</w:t>
      </w:r>
      <w:r>
        <w:rPr>
          <w:rStyle w:val="Style13ptBold"/>
          <w:b/>
        </w:rPr>
        <w:t xml:space="preserve"> to the US </w:t>
      </w:r>
      <w:r w:rsidRPr="00B72BB1">
        <w:rPr>
          <w:rStyle w:val="Style13ptBold"/>
          <w:b/>
        </w:rPr>
        <w:t>prove</w:t>
      </w:r>
      <w:r>
        <w:rPr>
          <w:rStyle w:val="Style13ptBold"/>
          <w:b/>
        </w:rPr>
        <w:t xml:space="preserve">. </w:t>
      </w:r>
      <w:r w:rsidRPr="00F972D1">
        <w:rPr>
          <w:rStyle w:val="Style13ptBold"/>
          <w:b/>
        </w:rPr>
        <w:t xml:space="preserve"> </w:t>
      </w:r>
    </w:p>
    <w:p w14:paraId="79BDA6FC" w14:textId="77777777" w:rsidR="00C25C59" w:rsidRDefault="00C25C59" w:rsidP="00C25C59">
      <w:r w:rsidRPr="00F972D1">
        <w:rPr>
          <w:rStyle w:val="Style13ptBold"/>
        </w:rPr>
        <w:t>Behravesh ‘6/23</w:t>
      </w:r>
      <w:r>
        <w:t xml:space="preserve"> </w:t>
      </w:r>
      <w:r w:rsidRPr="00F972D1">
        <w:t xml:space="preserve">(Maysam; </w:t>
      </w:r>
      <w:r>
        <w:t>reporter for MEE</w:t>
      </w:r>
      <w:r w:rsidRPr="00F972D1">
        <w:t>; 6-23-2019; "'Alarm bells': Saudi Arabia's nuclear ambitions cast shadow over the region"; Middle East Eye; https://www.middleeasteye.net/news/alarm-bells-saudi-arabias-nuclear-ambitions-cast-shadow-over-region; Accessed 7-19-2019; Camp-AH)</w:t>
      </w:r>
    </w:p>
    <w:p w14:paraId="39B52C1E" w14:textId="76F31FA8" w:rsidR="00C25C59" w:rsidRPr="00C25C59" w:rsidRDefault="00C25C59" w:rsidP="00C25C59">
      <w:pPr>
        <w:rPr>
          <w:sz w:val="16"/>
        </w:rPr>
      </w:pPr>
      <w:r w:rsidRPr="00F972D1">
        <w:rPr>
          <w:u w:val="single"/>
        </w:rPr>
        <w:t>In</w:t>
      </w:r>
      <w:r w:rsidRPr="00C25C59">
        <w:rPr>
          <w:sz w:val="16"/>
        </w:rPr>
        <w:t xml:space="preserve"> sharp </w:t>
      </w:r>
      <w:r w:rsidRPr="007A3958">
        <w:rPr>
          <w:b/>
          <w:bCs/>
          <w:u w:val="single"/>
        </w:rPr>
        <w:t>contrast</w:t>
      </w:r>
      <w:r w:rsidRPr="00F972D1">
        <w:rPr>
          <w:u w:val="single"/>
        </w:rPr>
        <w:t xml:space="preserve"> to Iran, its revolutionary</w:t>
      </w:r>
      <w:r w:rsidRPr="00C25C59">
        <w:rPr>
          <w:sz w:val="16"/>
        </w:rPr>
        <w:t xml:space="preserve"> identity </w:t>
      </w:r>
      <w:r w:rsidRPr="00F972D1">
        <w:rPr>
          <w:u w:val="single"/>
        </w:rPr>
        <w:t xml:space="preserve">and </w:t>
      </w:r>
      <w:r w:rsidRPr="007A3958">
        <w:rPr>
          <w:b/>
          <w:bCs/>
          <w:u w:val="single"/>
        </w:rPr>
        <w:t>revisionist tendencies</w:t>
      </w:r>
      <w:r w:rsidRPr="00F972D1">
        <w:rPr>
          <w:u w:val="single"/>
        </w:rPr>
        <w:t>, Saudi Arabia has</w:t>
      </w:r>
      <w:r w:rsidRPr="00C25C59">
        <w:rPr>
          <w:sz w:val="16"/>
        </w:rPr>
        <w:t xml:space="preserve"> traditionally </w:t>
      </w:r>
      <w:r w:rsidRPr="00F972D1">
        <w:rPr>
          <w:u w:val="single"/>
        </w:rPr>
        <w:t xml:space="preserve">been a </w:t>
      </w:r>
      <w:r w:rsidRPr="007A3958">
        <w:rPr>
          <w:b/>
          <w:bCs/>
          <w:u w:val="single"/>
        </w:rPr>
        <w:t>proponent</w:t>
      </w:r>
      <w:r w:rsidRPr="00F972D1">
        <w:rPr>
          <w:u w:val="single"/>
        </w:rPr>
        <w:t xml:space="preserve"> of the prevailing order and </w:t>
      </w:r>
      <w:r w:rsidRPr="007A3958">
        <w:rPr>
          <w:b/>
          <w:bCs/>
          <w:u w:val="single"/>
        </w:rPr>
        <w:t>status-quo balance</w:t>
      </w:r>
      <w:r w:rsidRPr="00F972D1">
        <w:rPr>
          <w:u w:val="single"/>
        </w:rPr>
        <w:t xml:space="preserve"> of power in the Middle East</w:t>
      </w:r>
      <w:r w:rsidRPr="00C25C59">
        <w:rPr>
          <w:sz w:val="16"/>
        </w:rPr>
        <w:t xml:space="preserve">. </w:t>
      </w:r>
      <w:r w:rsidRPr="00F972D1">
        <w:rPr>
          <w:u w:val="single"/>
        </w:rPr>
        <w:t>This seems to be changing under</w:t>
      </w:r>
      <w:r w:rsidRPr="00C25C59">
        <w:rPr>
          <w:sz w:val="16"/>
        </w:rPr>
        <w:t xml:space="preserve"> Saudi Crown </w:t>
      </w:r>
      <w:r w:rsidRPr="00F972D1">
        <w:rPr>
          <w:u w:val="single"/>
        </w:rPr>
        <w:t>Prince Mohammad bin Salman</w:t>
      </w:r>
      <w:r w:rsidRPr="00C25C59">
        <w:rPr>
          <w:sz w:val="16"/>
        </w:rPr>
        <w:t xml:space="preserve">, </w:t>
      </w:r>
      <w:r w:rsidRPr="00F972D1">
        <w:rPr>
          <w:u w:val="single"/>
        </w:rPr>
        <w:t xml:space="preserve">who </w:t>
      </w:r>
      <w:r w:rsidRPr="007A3958">
        <w:rPr>
          <w:b/>
          <w:bCs/>
          <w:u w:val="single"/>
        </w:rPr>
        <w:t>continues</w:t>
      </w:r>
      <w:r w:rsidRPr="00F972D1">
        <w:rPr>
          <w:u w:val="single"/>
        </w:rPr>
        <w:t xml:space="preserve"> to receive </w:t>
      </w:r>
      <w:r w:rsidRPr="00C25C59">
        <w:rPr>
          <w:sz w:val="16"/>
        </w:rPr>
        <w:t xml:space="preserve">extraordinary </w:t>
      </w:r>
      <w:r w:rsidRPr="00F972D1">
        <w:rPr>
          <w:u w:val="single"/>
        </w:rPr>
        <w:t>support from</w:t>
      </w:r>
      <w:r w:rsidRPr="00C25C59">
        <w:rPr>
          <w:sz w:val="16"/>
        </w:rPr>
        <w:t xml:space="preserve"> US President </w:t>
      </w:r>
      <w:r w:rsidRPr="00F972D1">
        <w:rPr>
          <w:u w:val="single"/>
        </w:rPr>
        <w:t>Donald Trump's</w:t>
      </w:r>
      <w:r w:rsidRPr="00C25C59">
        <w:rPr>
          <w:sz w:val="16"/>
        </w:rPr>
        <w:t xml:space="preserve"> administration. </w:t>
      </w:r>
      <w:r w:rsidRPr="00F972D1">
        <w:rPr>
          <w:u w:val="single"/>
        </w:rPr>
        <w:t xml:space="preserve">Whether it is an attempt to </w:t>
      </w:r>
      <w:r w:rsidRPr="007A3958">
        <w:rPr>
          <w:b/>
          <w:bCs/>
          <w:u w:val="single"/>
        </w:rPr>
        <w:t>revise the status quo</w:t>
      </w:r>
      <w:r w:rsidRPr="00C25C59">
        <w:rPr>
          <w:sz w:val="16"/>
        </w:rPr>
        <w:t xml:space="preserve"> in favour of Riyadh, </w:t>
      </w:r>
      <w:r w:rsidRPr="00F972D1">
        <w:rPr>
          <w:u w:val="single"/>
        </w:rPr>
        <w:t>or prevent it from being revised by others, Saudi</w:t>
      </w:r>
      <w:r w:rsidRPr="00C25C59">
        <w:rPr>
          <w:sz w:val="16"/>
        </w:rPr>
        <w:t xml:space="preserve"> Arabia's nuclear and missile programmes are </w:t>
      </w:r>
      <w:r w:rsidRPr="00F972D1">
        <w:rPr>
          <w:u w:val="single"/>
        </w:rPr>
        <w:t xml:space="preserve">bound to have </w:t>
      </w:r>
      <w:r w:rsidRPr="007A3958">
        <w:rPr>
          <w:b/>
          <w:bCs/>
          <w:u w:val="single"/>
        </w:rPr>
        <w:t>significant</w:t>
      </w:r>
      <w:r w:rsidRPr="00F972D1">
        <w:rPr>
          <w:u w:val="single"/>
        </w:rPr>
        <w:t xml:space="preserve"> regional implications.</w:t>
      </w:r>
      <w:r>
        <w:rPr>
          <w:u w:val="single"/>
        </w:rPr>
        <w:t xml:space="preserve"> </w:t>
      </w:r>
      <w:r w:rsidRPr="00C25C59">
        <w:rPr>
          <w:sz w:val="16"/>
        </w:rPr>
        <w:t xml:space="preserve">Earlier this month, </w:t>
      </w:r>
      <w:r w:rsidRPr="00F972D1">
        <w:rPr>
          <w:u w:val="single"/>
        </w:rPr>
        <w:t>Tim Kaine</w:t>
      </w:r>
      <w:r w:rsidRPr="00C25C59">
        <w:rPr>
          <w:sz w:val="16"/>
        </w:rPr>
        <w:t xml:space="preserve">, Democratic senator from Virginia, </w:t>
      </w:r>
      <w:r w:rsidRPr="00F972D1">
        <w:rPr>
          <w:u w:val="single"/>
        </w:rPr>
        <w:t>revealed</w:t>
      </w:r>
      <w:r w:rsidRPr="00C25C59">
        <w:rPr>
          <w:sz w:val="16"/>
        </w:rPr>
        <w:t xml:space="preserve"> that </w:t>
      </w:r>
      <w:r w:rsidRPr="00F972D1">
        <w:rPr>
          <w:u w:val="single"/>
        </w:rPr>
        <w:t>the Trump administration</w:t>
      </w:r>
      <w:r w:rsidRPr="00C25C59">
        <w:rPr>
          <w:sz w:val="16"/>
        </w:rPr>
        <w:t xml:space="preserve"> had </w:t>
      </w:r>
      <w:r w:rsidRPr="007A3958">
        <w:rPr>
          <w:b/>
          <w:bCs/>
          <w:u w:val="single"/>
        </w:rPr>
        <w:t>approved the transfer</w:t>
      </w:r>
      <w:r w:rsidRPr="00F972D1">
        <w:rPr>
          <w:u w:val="single"/>
        </w:rPr>
        <w:t xml:space="preserve"> of nuclear know-how to Saudi Arabia </w:t>
      </w:r>
      <w:r w:rsidRPr="007A3958">
        <w:rPr>
          <w:b/>
          <w:bCs/>
          <w:u w:val="single"/>
        </w:rPr>
        <w:t>seven times</w:t>
      </w:r>
      <w:r w:rsidRPr="00C25C59">
        <w:rPr>
          <w:sz w:val="16"/>
        </w:rPr>
        <w:t xml:space="preserve">, </w:t>
      </w:r>
      <w:r w:rsidRPr="00F972D1">
        <w:rPr>
          <w:u w:val="single"/>
        </w:rPr>
        <w:t>including</w:t>
      </w:r>
      <w:r w:rsidRPr="00C25C59">
        <w:rPr>
          <w:sz w:val="16"/>
        </w:rPr>
        <w:t xml:space="preserve"> twice </w:t>
      </w:r>
      <w:r w:rsidRPr="00F972D1">
        <w:rPr>
          <w:u w:val="single"/>
        </w:rPr>
        <w:t>after the murder of Saudi critic Jamal Khashoggi in early October 2018</w:t>
      </w:r>
      <w:r w:rsidRPr="00C25C59">
        <w:rPr>
          <w:sz w:val="16"/>
        </w:rPr>
        <w:t xml:space="preserve">. </w:t>
      </w:r>
      <w:r w:rsidRPr="00F972D1">
        <w:rPr>
          <w:u w:val="single"/>
        </w:rPr>
        <w:t>One of the transfers was</w:t>
      </w:r>
      <w:r w:rsidRPr="00C25C59">
        <w:rPr>
          <w:sz w:val="16"/>
        </w:rPr>
        <w:t xml:space="preserve"> authorised on 18 October, only </w:t>
      </w:r>
      <w:r w:rsidRPr="007A3958">
        <w:rPr>
          <w:b/>
          <w:bCs/>
          <w:u w:val="single"/>
        </w:rPr>
        <w:t>16 days</w:t>
      </w:r>
      <w:r w:rsidRPr="00F972D1">
        <w:rPr>
          <w:u w:val="single"/>
        </w:rPr>
        <w:t xml:space="preserve"> after Khashoggi</w:t>
      </w:r>
      <w:r w:rsidRPr="00C25C59">
        <w:rPr>
          <w:sz w:val="16"/>
        </w:rPr>
        <w:t xml:space="preserve">, a Washington Post columnist, </w:t>
      </w:r>
      <w:r w:rsidRPr="00F972D1">
        <w:rPr>
          <w:u w:val="single"/>
        </w:rPr>
        <w:t xml:space="preserve">was </w:t>
      </w:r>
      <w:r w:rsidRPr="007A3958">
        <w:rPr>
          <w:b/>
          <w:bCs/>
          <w:u w:val="single"/>
        </w:rPr>
        <w:t>brutally eliminated</w:t>
      </w:r>
      <w:r w:rsidRPr="00F972D1">
        <w:rPr>
          <w:u w:val="single"/>
        </w:rPr>
        <w:t xml:space="preserve"> inside the Saudi consulate in Istanbul</w:t>
      </w:r>
      <w:r w:rsidRPr="00C25C59">
        <w:rPr>
          <w:sz w:val="16"/>
        </w:rPr>
        <w:t xml:space="preserve">, according to the US senator. "The </w:t>
      </w:r>
      <w:r w:rsidRPr="00F972D1">
        <w:rPr>
          <w:u w:val="single"/>
        </w:rPr>
        <w:t>Trump</w:t>
      </w:r>
      <w:r w:rsidRPr="00C25C59">
        <w:rPr>
          <w:sz w:val="16"/>
        </w:rPr>
        <w:t xml:space="preserve"> administration </w:t>
      </w:r>
      <w:r w:rsidRPr="00F972D1">
        <w:rPr>
          <w:u w:val="single"/>
        </w:rPr>
        <w:t xml:space="preserve">is seeking to negotiate a </w:t>
      </w:r>
      <w:r w:rsidRPr="007A3958">
        <w:rPr>
          <w:b/>
          <w:bCs/>
          <w:u w:val="single"/>
        </w:rPr>
        <w:t>nuclear cooperation</w:t>
      </w:r>
      <w:r w:rsidRPr="00F972D1">
        <w:rPr>
          <w:u w:val="single"/>
        </w:rPr>
        <w:t xml:space="preserve"> agreement that would allow Saudi </w:t>
      </w:r>
      <w:r w:rsidRPr="00C25C59">
        <w:rPr>
          <w:sz w:val="16"/>
        </w:rPr>
        <w:t xml:space="preserve">Arabia </w:t>
      </w:r>
      <w:r w:rsidRPr="00F972D1">
        <w:rPr>
          <w:u w:val="single"/>
        </w:rPr>
        <w:t xml:space="preserve">to use US technology for </w:t>
      </w:r>
      <w:r w:rsidRPr="007A3958">
        <w:rPr>
          <w:b/>
          <w:bCs/>
          <w:u w:val="single"/>
        </w:rPr>
        <w:t>energy purposes</w:t>
      </w:r>
      <w:r w:rsidRPr="00F972D1">
        <w:rPr>
          <w:u w:val="single"/>
        </w:rPr>
        <w:t xml:space="preserve">, </w:t>
      </w:r>
      <w:r w:rsidRPr="00C25C59">
        <w:rPr>
          <w:sz w:val="16"/>
        </w:rPr>
        <w:t xml:space="preserve">but not nuclear weapons," Nicholas L Miller, professor of government at Dartmouth College, told Middle East Eye. "There is a concern in the administration that if the Saudis don't choose the United States as their supplier, they will turn to South Korea, Russia, or China, who tend to have weaker nonproliferation controls in their agreements," said Miller, the author of, Stopping the Bomb: The Sources and Effectiveness of US Nonproliferation Policy. Yet </w:t>
      </w:r>
      <w:r w:rsidRPr="00F972D1">
        <w:rPr>
          <w:u w:val="single"/>
        </w:rPr>
        <w:t xml:space="preserve">Trump's </w:t>
      </w:r>
      <w:r w:rsidRPr="007A3958">
        <w:rPr>
          <w:b/>
          <w:bCs/>
          <w:u w:val="single"/>
        </w:rPr>
        <w:t>transactional</w:t>
      </w:r>
      <w:r w:rsidRPr="00F972D1">
        <w:rPr>
          <w:u w:val="single"/>
        </w:rPr>
        <w:t xml:space="preserve"> and profit-centred approach to foreign policy-</w:t>
      </w:r>
      <w:r w:rsidRPr="00C25C59">
        <w:rPr>
          <w:sz w:val="16"/>
        </w:rPr>
        <w:t xml:space="preserve">making - which arguably prompted his landmark 20 November statement of almost unqualified support for the Saudi leadership amid the Khashoggi fallout - and the secrecy with which US nuclear technology transfers to Riyadh are taking place, </w:t>
      </w:r>
      <w:r w:rsidRPr="00F972D1">
        <w:rPr>
          <w:u w:val="single"/>
        </w:rPr>
        <w:t xml:space="preserve">have raised </w:t>
      </w:r>
      <w:r w:rsidRPr="007A3958">
        <w:rPr>
          <w:b/>
          <w:bCs/>
          <w:u w:val="single"/>
        </w:rPr>
        <w:t>doubts</w:t>
      </w:r>
      <w:r w:rsidRPr="00F972D1">
        <w:rPr>
          <w:u w:val="single"/>
        </w:rPr>
        <w:t xml:space="preserve"> about the US resolve, or even ability, to keep possible Saudi </w:t>
      </w:r>
      <w:r w:rsidRPr="007A3958">
        <w:rPr>
          <w:b/>
          <w:bCs/>
          <w:u w:val="single"/>
        </w:rPr>
        <w:t>nuclear ambitions in check.</w:t>
      </w:r>
      <w:r>
        <w:rPr>
          <w:b/>
          <w:bCs/>
          <w:u w:val="single"/>
        </w:rPr>
        <w:t xml:space="preserve"> </w:t>
      </w:r>
      <w:r w:rsidRPr="00F972D1">
        <w:rPr>
          <w:u w:val="single"/>
        </w:rPr>
        <w:t>Trump's</w:t>
      </w:r>
      <w:r w:rsidRPr="00C25C59">
        <w:rPr>
          <w:sz w:val="16"/>
        </w:rPr>
        <w:t xml:space="preserve"> 'secret' </w:t>
      </w:r>
      <w:r w:rsidRPr="00F972D1">
        <w:rPr>
          <w:u w:val="single"/>
        </w:rPr>
        <w:t>approval</w:t>
      </w:r>
      <w:r w:rsidRPr="00C25C59">
        <w:rPr>
          <w:sz w:val="16"/>
        </w:rPr>
        <w:t xml:space="preserve"> In late March, the </w:t>
      </w:r>
      <w:r w:rsidRPr="00F972D1">
        <w:rPr>
          <w:u w:val="single"/>
        </w:rPr>
        <w:t>Reuters</w:t>
      </w:r>
      <w:r w:rsidRPr="00C25C59">
        <w:rPr>
          <w:sz w:val="16"/>
        </w:rPr>
        <w:t xml:space="preserve"> news agency </w:t>
      </w:r>
      <w:r w:rsidRPr="007A3958">
        <w:rPr>
          <w:b/>
          <w:bCs/>
          <w:u w:val="single"/>
        </w:rPr>
        <w:t>disclosed</w:t>
      </w:r>
      <w:r w:rsidRPr="00F972D1">
        <w:rPr>
          <w:u w:val="single"/>
        </w:rPr>
        <w:t xml:space="preserve"> the Trump administration's </w:t>
      </w:r>
      <w:r w:rsidRPr="007A3958">
        <w:rPr>
          <w:b/>
          <w:bCs/>
          <w:u w:val="single"/>
        </w:rPr>
        <w:t>"secret" approval</w:t>
      </w:r>
      <w:r w:rsidRPr="00F972D1">
        <w:rPr>
          <w:u w:val="single"/>
        </w:rPr>
        <w:t xml:space="preserve"> of licences for six US firms to sell atomic power technology to Riyadh.</w:t>
      </w:r>
      <w:r w:rsidRPr="00C25C59">
        <w:rPr>
          <w:sz w:val="16"/>
        </w:rPr>
        <w:t xml:space="preserve"> </w:t>
      </w:r>
      <w:r w:rsidRPr="00F972D1">
        <w:rPr>
          <w:u w:val="single"/>
        </w:rPr>
        <w:t>Simultaneously</w:t>
      </w:r>
      <w:r w:rsidRPr="00C25C59">
        <w:rPr>
          <w:sz w:val="16"/>
        </w:rPr>
        <w:t xml:space="preserve">, the </w:t>
      </w:r>
      <w:r w:rsidRPr="00F972D1">
        <w:rPr>
          <w:u w:val="single"/>
        </w:rPr>
        <w:t xml:space="preserve">Saudis are seeking to develop a </w:t>
      </w:r>
      <w:r w:rsidRPr="007A3958">
        <w:rPr>
          <w:b/>
          <w:bCs/>
          <w:u w:val="single"/>
        </w:rPr>
        <w:t>ballistic missile programme</w:t>
      </w:r>
      <w:r w:rsidRPr="00F972D1">
        <w:rPr>
          <w:u w:val="single"/>
        </w:rPr>
        <w:t xml:space="preserve"> of their own,</w:t>
      </w:r>
      <w:r w:rsidRPr="00C25C59">
        <w:rPr>
          <w:sz w:val="16"/>
        </w:rPr>
        <w:t xml:space="preserve"> apparently </w:t>
      </w:r>
      <w:r w:rsidRPr="007A3958">
        <w:rPr>
          <w:u w:val="single"/>
        </w:rPr>
        <w:t xml:space="preserve">with </w:t>
      </w:r>
      <w:r w:rsidRPr="007A3958">
        <w:rPr>
          <w:b/>
          <w:bCs/>
          <w:u w:val="single"/>
        </w:rPr>
        <w:t>Chinese assistance.</w:t>
      </w:r>
      <w:r>
        <w:rPr>
          <w:b/>
          <w:bCs/>
          <w:u w:val="single"/>
        </w:rPr>
        <w:t xml:space="preserve"> </w:t>
      </w:r>
      <w:r w:rsidRPr="00C25C59">
        <w:rPr>
          <w:sz w:val="16"/>
        </w:rPr>
        <w:t xml:space="preserve">In November 2018, </w:t>
      </w:r>
      <w:r w:rsidRPr="00F972D1">
        <w:rPr>
          <w:u w:val="single"/>
        </w:rPr>
        <w:t>satellite imagery taken by</w:t>
      </w:r>
      <w:r w:rsidRPr="00C25C59">
        <w:rPr>
          <w:sz w:val="16"/>
        </w:rPr>
        <w:t xml:space="preserve"> the US company </w:t>
      </w:r>
      <w:r w:rsidRPr="00F972D1">
        <w:rPr>
          <w:u w:val="single"/>
        </w:rPr>
        <w:t xml:space="preserve">Planet Labs showed </w:t>
      </w:r>
      <w:r w:rsidRPr="00C25C59">
        <w:rPr>
          <w:sz w:val="16"/>
        </w:rPr>
        <w:t xml:space="preserve">what appeared to be </w:t>
      </w:r>
      <w:r w:rsidRPr="00F972D1">
        <w:rPr>
          <w:u w:val="single"/>
        </w:rPr>
        <w:t>rocket engine tests for ballistic missiles capable of carrying nuclear weapons at a military base near</w:t>
      </w:r>
      <w:r w:rsidRPr="00C25C59">
        <w:rPr>
          <w:sz w:val="16"/>
        </w:rPr>
        <w:t xml:space="preserve"> </w:t>
      </w:r>
      <w:r w:rsidRPr="00F972D1">
        <w:rPr>
          <w:u w:val="single"/>
        </w:rPr>
        <w:t>the town of al-Dawadmi,</w:t>
      </w:r>
      <w:r w:rsidRPr="00C25C59">
        <w:rPr>
          <w:sz w:val="16"/>
        </w:rPr>
        <w:t xml:space="preserve"> about 230km west of Riyadh. </w:t>
      </w:r>
      <w:r w:rsidRPr="00F972D1">
        <w:rPr>
          <w:u w:val="single"/>
        </w:rPr>
        <w:t xml:space="preserve">Saudi Arabia is gradually </w:t>
      </w:r>
      <w:r w:rsidRPr="007A3958">
        <w:rPr>
          <w:b/>
          <w:bCs/>
          <w:u w:val="single"/>
        </w:rPr>
        <w:t>diversifying its alliances</w:t>
      </w:r>
      <w:r w:rsidRPr="00D663F1">
        <w:rPr>
          <w:u w:val="single"/>
        </w:rPr>
        <w:t xml:space="preserve"> by fostering</w:t>
      </w:r>
      <w:r w:rsidRPr="00C25C59">
        <w:rPr>
          <w:sz w:val="16"/>
        </w:rPr>
        <w:t xml:space="preserve"> closer </w:t>
      </w:r>
      <w:r w:rsidRPr="00D663F1">
        <w:rPr>
          <w:u w:val="single"/>
        </w:rPr>
        <w:t>ties with Russia and China</w:t>
      </w:r>
    </w:p>
    <w:p w14:paraId="766A56FB" w14:textId="77777777" w:rsidR="00C25C59" w:rsidRDefault="00C25C59" w:rsidP="00C25C59"/>
    <w:p w14:paraId="4DBB257A" w14:textId="77777777" w:rsidR="00DC407A" w:rsidRDefault="00DC407A" w:rsidP="00DC407A">
      <w:pPr>
        <w:pStyle w:val="Heading4"/>
      </w:pPr>
      <w:r>
        <w:t xml:space="preserve">Saudi is moving towards progressively more aggressive behavior – MBS’s nationalism proves </w:t>
      </w:r>
    </w:p>
    <w:p w14:paraId="1F99853A" w14:textId="77777777" w:rsidR="00DC407A" w:rsidRPr="00167820" w:rsidRDefault="00DC407A" w:rsidP="00DC407A">
      <w:r w:rsidRPr="00167820">
        <w:rPr>
          <w:rStyle w:val="Style13ptBold"/>
        </w:rPr>
        <w:t>Tharoor</w:t>
      </w:r>
      <w:r>
        <w:t>,3-8-20</w:t>
      </w:r>
      <w:r w:rsidRPr="00167820">
        <w:rPr>
          <w:rStyle w:val="Style13ptBold"/>
        </w:rPr>
        <w:t>19</w:t>
      </w:r>
      <w:r>
        <w:t>,</w:t>
      </w:r>
      <w:r w:rsidRPr="00167820">
        <w:t xml:space="preserve"> </w:t>
      </w:r>
      <w:r>
        <w:t>(Ishaan, "Analysis," Washington Post, https://www.washingtonpost.com/world/2019/03/08/wests-rebuke-saudi-arabia-wont-change-its-course/?utm_term=.c9710f24327c)</w:t>
      </w:r>
    </w:p>
    <w:p w14:paraId="57419F23" w14:textId="46F45A77" w:rsidR="00DC407A" w:rsidRPr="00DC407A" w:rsidRDefault="00DC407A" w:rsidP="00DC407A">
      <w:pPr>
        <w:rPr>
          <w:sz w:val="16"/>
        </w:rPr>
      </w:pPr>
      <w:r w:rsidRPr="00DC407A">
        <w:rPr>
          <w:sz w:val="16"/>
        </w:rPr>
        <w:t xml:space="preserve">But the Saudis’ response has so far been categorical and unrepentant. “Interference in domestic affairs under the guise of defending human rights is in fact an attack on our sovereignty,” said Abdul Aziz Alwasil, the kingdom’s permanent representative in Geneva, in reaction to the European Union’s statement. Similar bullish statements came from the Saudi Foreign Ministry this year as members of Congress weighed the passage of a punitive bill. That Riyadh has endured only the slightest course corrections amid months of controversy speaks, firstly, to the durability of the monarchy’s economic ties with a host of major powers. International political and business elites have shown themselves all </w:t>
      </w:r>
      <w:r w:rsidRPr="00DC407A">
        <w:rPr>
          <w:sz w:val="16"/>
        </w:rPr>
        <w:lastRenderedPageBreak/>
        <w:t xml:space="preserve">too willing to overlook a regime’s record when it suits their interests. </w:t>
      </w:r>
      <w:r w:rsidRPr="00167820">
        <w:rPr>
          <w:rStyle w:val="StyleUnderline"/>
        </w:rPr>
        <w:t>But it also speaks to the fact that despite their concerns over Khashoggi’s death, insiders in Washington cheer the Saudi push toward a more “normal” and secular modernity encouraged by Mohammed’s ambitious economic and social reform agenda. Movie theaters have sprung up, and women can now learn to drive — no matter that key female activists who clamored for these rights are still in prison.</w:t>
      </w:r>
      <w:r w:rsidRPr="00DC407A">
        <w:rPr>
          <w:sz w:val="16"/>
        </w:rPr>
        <w:t xml:space="preserve"> </w:t>
      </w:r>
      <w:r w:rsidRPr="00167820">
        <w:rPr>
          <w:rStyle w:val="StyleUnderline"/>
        </w:rPr>
        <w:t>Mohammed has championed these reforms by inculcating a new spirit of nationalism. “Saudi Arabia’s undergoing an aggressive nationalist rebranding, downplaying an austere religious doctrine associated abroad with terrorism, and promoting veneration of de facto ruler Crown Prince Mohammed bin Salman as he pursues an economic overhaul,” noted Bloomberg News this week, exploring the extent to which overt nationalism is supplanting the kingdom’s traditional religious orthodoxy. “Amid efforts to maintain domestic support while redesigning the contract between state and citizen, traitors, not infidels, are the enemy.”</w:t>
      </w:r>
      <w:r>
        <w:rPr>
          <w:rStyle w:val="StyleUnderline"/>
        </w:rPr>
        <w:t xml:space="preserve"> </w:t>
      </w:r>
      <w:r w:rsidRPr="00DC407A">
        <w:rPr>
          <w:sz w:val="16"/>
        </w:rPr>
        <w:t xml:space="preserve">The lecturing from Western capitals, too, plays into this dynamic, deepening national feeling among many patriotic Saudis who have rallied around their prince in the face of “unbalanced” criticism from abroad, said Ali Shihabi, founder of the Arabia Foundation, a Washington think tank with close ties to Riyadh. He added that “inspiring nationalism is an objective” of Mohammed’s reform agenda. </w:t>
      </w:r>
      <w:r w:rsidRPr="00167820">
        <w:rPr>
          <w:rStyle w:val="StyleUnderline"/>
        </w:rPr>
        <w:t>Critics of the crown prince view him as a fundamentally destabilizing leader. Other experts argue that he’s here to stay</w:t>
      </w:r>
      <w:r w:rsidRPr="00DC407A">
        <w:rPr>
          <w:sz w:val="16"/>
        </w:rPr>
        <w:t>. “It’s impossible to not see how much the country has changed” under Mohammed’s watch, said former U.S. diplomat Dennis Ross at a panel hosted by the Arabia Foundation last week, saying that though the crown prince may be “reckless,” the United States has much to gain from a “successful transformation” from Wahhabism to nationalism in Saudi Arabia. In an op-ed written last year, Ross had even suggested the crown prince could turn into the Ataturk of the Gulf, a reference to the pioneering, secularizing founder of the Turkish republic. But one of his interlocutors last week fired back, arguing that Mohammed is no Ataturk and much more like Russian President Vladimir Putin — a figure to be contained and checked, not befriended and enabled. Want smart analysis of the most important news in your inbox every weekday along with other global reads, interesting ideas and opinions to know? Sign up for the Today’s WorldView newsletter.</w:t>
      </w:r>
    </w:p>
    <w:p w14:paraId="37BFA21E" w14:textId="77777777" w:rsidR="00DC407A" w:rsidRPr="00DC407A" w:rsidRDefault="00DC407A" w:rsidP="00DC407A"/>
    <w:p w14:paraId="7A4D0754" w14:textId="77777777" w:rsidR="001744A4" w:rsidRPr="001744A4" w:rsidRDefault="001744A4" w:rsidP="001744A4">
      <w:pPr>
        <w:pStyle w:val="Heading4"/>
      </w:pPr>
      <w:r w:rsidRPr="001744A4">
        <w:t xml:space="preserve">Saudi Arabia’s recent aggression and pursuit of power puts regional stability in jeopardy </w:t>
      </w:r>
    </w:p>
    <w:p w14:paraId="781F2037" w14:textId="77777777" w:rsidR="001744A4" w:rsidRPr="00A05379" w:rsidRDefault="001744A4" w:rsidP="001744A4">
      <w:r w:rsidRPr="00A05379">
        <w:rPr>
          <w:rStyle w:val="Style13ptBold"/>
        </w:rPr>
        <w:t>Roopra</w:t>
      </w:r>
      <w:r>
        <w:t>, 8-31-20</w:t>
      </w:r>
      <w:r w:rsidRPr="00A05379">
        <w:rPr>
          <w:rStyle w:val="Style13ptBold"/>
        </w:rPr>
        <w:t>17</w:t>
      </w:r>
      <w:r>
        <w:t>, (Simrat, "Saudi Fears Spur Aggressive New Doctrine," Century Foundation, https://tcf.org/content/report/saudi-fears-spur-aggressive-new-doctrine/)</w:t>
      </w:r>
    </w:p>
    <w:p w14:paraId="51772FF4" w14:textId="0E707A38" w:rsidR="001744A4" w:rsidRPr="00A05379" w:rsidRDefault="001744A4" w:rsidP="001744A4">
      <w:pPr>
        <w:rPr>
          <w:rStyle w:val="Emphasis"/>
        </w:rPr>
      </w:pPr>
      <w:r w:rsidRPr="00215092">
        <w:rPr>
          <w:rStyle w:val="StyleUnderline"/>
        </w:rPr>
        <w:t xml:space="preserve">Driven by fear of an expanding Iran, </w:t>
      </w:r>
      <w:r w:rsidRPr="00215092">
        <w:rPr>
          <w:rStyle w:val="Emphasis"/>
        </w:rPr>
        <w:t>Saudi Arabia has begun pursuing an aggressive, hardline foreign policy that has the potential to harm regional stability</w:t>
      </w:r>
      <w:r w:rsidRPr="00215092">
        <w:rPr>
          <w:rStyle w:val="StyleUnderline"/>
        </w:rPr>
        <w:t>, and with it, U.S. regional interests</w:t>
      </w:r>
      <w:r w:rsidRPr="001744A4">
        <w:rPr>
          <w:sz w:val="16"/>
        </w:rPr>
        <w:t xml:space="preserve">. The United States and Saudi Arabia share a long history, a partnership shaped by oil and arms that has been strengthened by a shared enemy of Iran. But the alliance was tested under the Obama administration, which attempted to disengage from previous overextension in the region and made overtures to Iran. </w:t>
      </w:r>
      <w:r w:rsidRPr="00A05379">
        <w:rPr>
          <w:rStyle w:val="StyleUnderline"/>
        </w:rPr>
        <w:t>Today, led by a new generation of hawkish leaders who are taking advantage of what they see as the U.S. abandonment of its position as regional hegemon, the Saudis are engaged in a war in Yemen to roll back Iranian-supported rebels, and have imposed a diplomatic and economic blockade on Qatar—in part because of its ties to Iran.</w:t>
      </w:r>
      <w:r>
        <w:rPr>
          <w:rStyle w:val="StyleUnderline"/>
        </w:rPr>
        <w:t xml:space="preserve"> </w:t>
      </w:r>
      <w:r w:rsidRPr="001744A4">
        <w:rPr>
          <w:sz w:val="16"/>
        </w:rPr>
        <w:t xml:space="preserve">The United States has two response choices in the face of the forceful new Saudi position—it can support the Saudis along this trajectory, or leave them to pursue it on their own, whilst doing what it can to manage the regional consequences to protect its interests, which are not identical to Saudi Arabia’s. In making its decision, the United States needs to take full stock of this shift in Saudi posture, and carefully recalibrate its approach to the region’s newest revisionist power to avoid encouraging aggressive Saudi behavior that has the potential to grossly destabilize the region. America’s Strategy in the Middle East, from Carter Doctrine to the Obama Administration From the 1940s until the recent “shale revolution,” which allowed the United States to significantly increase its own oil production,1 American posture towards the Middle East was defined in large part by oil and access to it. For decades, the United States relied heavily on Middle Eastern nations for oil, and following Britain’s withdrawal from the area in 1971 they relied on the “twin pillars” of Iran and Saudi Arabia to maintain regional security. After the Islamic Revolution of 1979 transformed Iran from a strong ally in the region into a threat, the United States shifted gears and turned to the Arab Gulf states,2 specifically Saudi Arabia, for oil and regional partnership. U.S. oil imports3 from Saudi Arabia peaked at 1.7 million barrels a day in 1991, about one-quarter of all American oil imports. The Iranian Revolution did more than just cause a rearrangement of allies. </w:t>
      </w:r>
      <w:r w:rsidRPr="00A05379">
        <w:rPr>
          <w:rStyle w:val="StyleUnderline"/>
        </w:rPr>
        <w:t xml:space="preserve">It galvanized an understanding on the part of the United States that regional stability and security were essential4 to protecting its vital oil interests. The Gulf therefore required protection—the crux of the Carter Doctrine5 (1980), which stipulated that the United States </w:t>
      </w:r>
      <w:r w:rsidRPr="00A05379">
        <w:rPr>
          <w:rStyle w:val="StyleUnderline"/>
        </w:rPr>
        <w:lastRenderedPageBreak/>
        <w:t>would use military force if necessary to defend national interests in the Gulf region</w:t>
      </w:r>
      <w:r w:rsidRPr="001744A4">
        <w:rPr>
          <w:sz w:val="16"/>
        </w:rPr>
        <w:t xml:space="preserve">.6 The doctrine has implicitly been invoked time and time again by multiple U.S. administrations. After the Iranian Revolution, the United States established a military presence in the Gulf for the first time. During the Iran-Iraq war that broke out shortly after, the United States expanded its commitment to the Gulf region, initially providing support for the Iraqis and then allying with Saudi Arabia against then-Iraqi President Saddam Hussein after he invaded Kuwait in 1991. </w:t>
      </w:r>
      <w:r w:rsidRPr="00A05379">
        <w:rPr>
          <w:rStyle w:val="StyleUnderline"/>
        </w:rPr>
        <w:t>During the first Gulf War, military cooperation7 between the United States and its number-one ally in the region was at an all-time high. Then in 2003, the United States invaded Iraq and toppled the Hussein regime, starting a long and costly war that would bring U.S. involvement in the Middle East under wide scrutiny at home and around the globe.</w:t>
      </w:r>
      <w:r w:rsidRPr="001744A4">
        <w:rPr>
          <w:sz w:val="16"/>
        </w:rPr>
        <w:t xml:space="preserve"> Criticism of the Iraq war—its origins, the troop surge—was an integral part of Barack Obama’s successful presidential campaign platform in 2007–2008. Once in office, the Obama administration made it a goal to pull troops out of Iraq and focus on the war in Afghanistan.8 As a foreign policy realist, President Obama was not in support of intervention for non-security based reasons—liberalist engagement was too costly and distracting. The failure of the Libya intervention9 on his watch cemented this belief. Though the intervention successfully removed Muammar Qaddafi, there was no legitimate replacement to govern a society that was already falling apart at the seams. The sentiment in the Obama administration was that the failure in Libya was rooted in the behavior of “free-riders”—Middle Eastern and European allies who were not pulling their weight.10 Following the Libya intervention, U.S. regional allies feared that the United States was moving from active involvement to disengagement. Regional leaders, particularly the Saudis, viewed this shift as abandonment.11 </w:t>
      </w:r>
      <w:r w:rsidRPr="00A05379">
        <w:rPr>
          <w:rStyle w:val="Emphasis"/>
        </w:rPr>
        <w:t>The Saudis seem to view America’s role in the region in terms of a zero-sum game: the United States either bolsters Saudi influence, or Iranian influence, but not both.</w:t>
      </w:r>
      <w:r w:rsidRPr="001744A4">
        <w:rPr>
          <w:sz w:val="16"/>
        </w:rPr>
        <w:t xml:space="preserve"> Saudi leaders initially saw Obama as a beacon of hope12 for U.S.-Middle Eastern relations following the loss of credibility America had suffered in the region during George W. Bush’s presidency. At the same time, they never trusted Obama.13 Rather, the Saudis perceived the Obama administration’s movement away from the region and its efforts to de-escalate tensions with Iran as an abdication of America’s decades-long role in containing Iranian influence in the region. Iran, the Saudis feared, had been granted access to the region. To the Saudis, the United States was inadvertently handing over the reins to the Iranians by improving even the most superficial of relationships with them. The Obama administration, however, didn’t have the same black-and-white understanding of the Saudi-Iran relationship. In a very hostile region, it saw the ideal situation stemming from an achievement of ‘cold peace’14 between the two age-old rivals. The United States deemed reducing tensions with Iran necessary to create such an environment. As a result, the appearance of an American-Iranian amity emerged, and caused a profound sense of distrust and anxiety in the Saudis, which led them to interpret the following U.S. decisions as emboldening Iran. When mass protests broke out against then-Egyptian President Hosni Mubarak in 2011, divided as the Obama administration was on how to deal with the situation, Obama eventually decided on calling for Mubarak to step down.15 The decision came as a shock to several leaders16 in the region, especially the Saudis and Emiratis who saw Obama abandoning a long-time Washington ally. The Saudis were worried about the precedent17 that Mubarak’s stepping down would create in the Arab world, and how this precedent could threaten the existence of its monarchy. They feared the space left by Mubarak could be filled by Islamists,18 paving way for the Sunni equivalent of the Iranian Revolution. The Saudi-Egypt-U.S. nexus19 in the containment of Iranian ambitions in the region was also vulnerable to collapsing without Mubarak and his policies. While the United States was embracing what they saw as the opportunity for reform in the region, the Saudis saw this strategy as compromising the efforts to contain Iran and promote moderate policy in the region. Syria: “The U.S. Was Too Soft on Assad” Obama’s inaction on his “Assad must go” policy in Syria served as another demonstration to the Saudis that American disengagement was having the effect of emboldening Iranian influence in the region. The Saudis, as well as several of Obama’s national security advisors, understood as credible Obama’s threat20 of military action against the Assad regime for the use of chemical weapons. So when Obama called off U.S. airstrikes in Syria in 2013, and instead pursued a proposal by the Russians21 to have them remove chemical weapons, the Arab world saw him crossing his brightly drawn “red line.” Obama’s credibility22 took a beating in the eyes of much of the leadership in the Middle East, including Jordan, the United Arab Emirates (UAE) and Saudi Arabia. By failing on its commitment to take military action and making a deal with the Russians instead, the Saudis saw the United States as not just taking another step away from efforts to contain Iran, but as giving Iran viable hosts in which to survive in the region—Russia and Assad. The United States did pursue a recently-terminated covert program23 to train and equip anti-Assad rebel groups that fall under the Free Syrian Army (FSA) umbrella. But it is unlikely that the Saudis viewed this program as sufficient as they have also been supporting FSA groups24 with money and weapons since 2012. Arguably, the Saudis were looking to the Americans to do more than what the Saudis themselves were capable of doing, and not just duplicate their efforts.25 The Iran Nuclear Deal: “The U.S. Chose Iran” No decision point conveyed as clearly to the Saudis that the United States had backed away26 from its decades-long responsibility of containing Iranian influence quite like the 2015 Joint Comprehensive Plan of Action (JCPOA), known as the Iran deal. By lifting the international economic sanctions on Iran, the deal effectively normalized Iran’s status27 in the international arena—it was no longer a pariah state. Although the Saudis were not as vocally critical of the deal as the Israelis were, they were deeply concerned28 with the potential that the deal had to give Iran a freer hand in the region. The Obama administration refuted the accusation that it was pivoting towards Iran by arguing that the deal it helped broker made the “dangerous [Iran], substantially less dangerous.”29 However, Saudi leaders didn’t seem to buy the idea. The existential threat to the Saudi state by Iran’s development of a nuclear weapon still remained—Iran’s capability has not been destroyed, only delayed.30 The Saudis also saw the deal as a missed opportunity to demand that Iran correct its behaviour outside of the nuclear deal.31 .S. Options as Saudi Tries to Step Up as Regional Hegemon With America’s increasing disengagement from the Middle East, the Saudis have seen that the role of regional hegemon has been left wide open—a spot that the Saudis fear could be easily be filled by an emboldened Iran. Saudi Arabia is opportunistically trying to fill this gap to both squeeze out any Iranian influence in the region and also to set the terms of regional engagement. </w:t>
      </w:r>
      <w:r w:rsidRPr="00A05379">
        <w:rPr>
          <w:rStyle w:val="Emphasis"/>
        </w:rPr>
        <w:t xml:space="preserve">Driven by a profound sense of fear and anxiety about Iran on the loose, Saudi has abandoned its typical, quiet, </w:t>
      </w:r>
      <w:r w:rsidRPr="00A05379">
        <w:rPr>
          <w:rStyle w:val="Emphasis"/>
        </w:rPr>
        <w:lastRenderedPageBreak/>
        <w:t>diplomatic foreign policy approach,32 opting instead for an assertive and aggressive foreign policy.</w:t>
      </w:r>
      <w:r>
        <w:rPr>
          <w:rStyle w:val="Emphasis"/>
        </w:rPr>
        <w:t xml:space="preserve"> </w:t>
      </w:r>
      <w:r w:rsidRPr="00A05379">
        <w:rPr>
          <w:rStyle w:val="Emphasis"/>
        </w:rPr>
        <w:t>With America’s increasing disengagement from the Middle East, the Saudis have seen that the role of regional hegemon has been left wide open—a spot that the Saudis fear could be easily be filled by an emboldened Iran.</w:t>
      </w:r>
    </w:p>
    <w:p w14:paraId="6477753C" w14:textId="77777777" w:rsidR="001744A4" w:rsidRDefault="001744A4" w:rsidP="001744A4"/>
    <w:p w14:paraId="6C2150B2" w14:textId="77777777" w:rsidR="001744A4" w:rsidRDefault="001744A4" w:rsidP="001744A4">
      <w:pPr>
        <w:pStyle w:val="Heading4"/>
      </w:pPr>
      <w:r>
        <w:t xml:space="preserve">Saudi Arabia is seeking dominance and will do anything to achieve it – empirics prove </w:t>
      </w:r>
    </w:p>
    <w:p w14:paraId="5521B286" w14:textId="77777777" w:rsidR="001744A4" w:rsidRDefault="001744A4" w:rsidP="001744A4">
      <w:r w:rsidRPr="00A05379">
        <w:rPr>
          <w:rStyle w:val="Style13ptBold"/>
        </w:rPr>
        <w:t>Roopra</w:t>
      </w:r>
      <w:r>
        <w:t>, 8-31-20</w:t>
      </w:r>
      <w:r w:rsidRPr="00A05379">
        <w:rPr>
          <w:rStyle w:val="Style13ptBold"/>
        </w:rPr>
        <w:t>17</w:t>
      </w:r>
      <w:r>
        <w:t>, (Simrat, "Saudi Fears Spur Aggressive New Doctrine," Century Foundation, https://tcf.org/content/report/saudi-fears-spur-aggressive-new-doctrine/)</w:t>
      </w:r>
    </w:p>
    <w:p w14:paraId="07E5940E" w14:textId="4335DEC2" w:rsidR="001744A4" w:rsidRPr="001744A4" w:rsidRDefault="001744A4" w:rsidP="001744A4">
      <w:pPr>
        <w:rPr>
          <w:sz w:val="16"/>
        </w:rPr>
      </w:pPr>
      <w:r w:rsidRPr="001744A4">
        <w:rPr>
          <w:sz w:val="16"/>
        </w:rPr>
        <w:t xml:space="preserve">Propping Up Sisi </w:t>
      </w:r>
      <w:r w:rsidRPr="00A05379">
        <w:rPr>
          <w:rStyle w:val="StyleUnderline"/>
        </w:rPr>
        <w:t>Saudi Arabia put its first assertive foreign policy foot forward when outwardly supporting the overthrow of President Mohamed Morsi33 by the Egyptian military in 2013, demonstrating the anxiety Saudis felt about having the Muslim Brotherhood in the driver’s seat in Cairo.</w:t>
      </w:r>
      <w:r w:rsidRPr="001744A4">
        <w:rPr>
          <w:sz w:val="16"/>
        </w:rPr>
        <w:t xml:space="preserve"> Already antagonistic towards the Muslim Brotherhood34 for its alternative approach to religious legitimacy and how it could threaten the survival of the Saudi monarchy, Saudi hostility was compounded by the prospect of the Brotherhood’s openness towards rapprochement with Iran.35 Morsi, unlike Mubarak, could thus never be the strong pillar in the Egypt-U.S.-Saudi dynamic for containing Iranian influence in the region. </w:t>
      </w:r>
      <w:r w:rsidRPr="00A05379">
        <w:rPr>
          <w:rStyle w:val="StyleUnderline"/>
        </w:rPr>
        <w:t>The Saudis poured in billions of dollars to support the new regime, eventually led by Abdul Fattah al-Sisi. They even offered to pay whatever foreign aid Egypt was denied36 by the United States and the European Union as a reprimand for violent repression of pro-Morsi protesters. By providing both political and financial support for Egypt’s new regime, Saudi Arabia demonstrated its ability to fulfil the duties of a regional leader</w:t>
      </w:r>
      <w:r w:rsidRPr="001744A4">
        <w:rPr>
          <w:sz w:val="16"/>
        </w:rPr>
        <w:t xml:space="preserve">. The once strong Egypt-Saudi relationship has come under pressure due to disagreements on regional issues, which may pose an opportunity for the United States to engage as a peacemaker. On Assad, the Saudis are pushing to have him removed from power,37 while the Egyptians favor his regime over an Islamist replacement. Egypt has also avoided major involvement38 in the Saudi-led war in Yemen, indicating to the Saudis that it has different priorities, and Iranian expansionism isn’t one of them. The failure of the Red Sea Islands transfer from Egypt back to Saudi has resulted in a Saudi freeze39 on aid and oil shipments to Egypt. However, isolating Egypt in this way is not conducive to the north-African country’s stability, which is of large importance to both the Saudis and the Americans. This fractured Egypt-Saudi relationship and shared U.S.-Saudi interests in Egypt’s stability may provide the Trump administration with an opportunity to redefine its terms of engagement with the Middle East. </w:t>
      </w:r>
      <w:r w:rsidRPr="00A05379">
        <w:rPr>
          <w:rStyle w:val="StyleUnderline"/>
        </w:rPr>
        <w:t>The Qatar crisis has also seen a recent easing of tensions between Saudi Arabia and Egypt. By opting for the role of a diplomatic mediator, the United States would demonstrate its commitment to securing its interests in the region, without overextending. This may also allay some of the Saudi fears that America has completely stepped away from the region.</w:t>
      </w:r>
      <w:r>
        <w:rPr>
          <w:rStyle w:val="StyleUnderline"/>
        </w:rPr>
        <w:t xml:space="preserve"> </w:t>
      </w:r>
      <w:r w:rsidRPr="001744A4">
        <w:rPr>
          <w:sz w:val="16"/>
        </w:rPr>
        <w:t xml:space="preserve">Military Aggression in Yemen </w:t>
      </w:r>
      <w:r w:rsidRPr="00A05379">
        <w:rPr>
          <w:rStyle w:val="StyleUnderline"/>
        </w:rPr>
        <w:t>Saudi intervention in Yemen in 2015 represented a much more significant departure from diplomacy-oriented foreign policy towards an aggressive policy position. Demonstrating their military leadership like never before, the Saudis intervened40 to protect President Abed Rabu Mansour al Hadi from the Houthis—a Yemeni Zaydi Shia-led rebel group—and other forces loyal to former President Saleh, who had overrun Sana’a. The Saudis formed a military coalition and launched an offensive to roll back the insurgency. Saudi leadership has always viewed the Houthis as a minority group that has the support of Iran41 for security.</w:t>
      </w:r>
      <w:r w:rsidRPr="001744A4">
        <w:rPr>
          <w:sz w:val="16"/>
        </w:rPr>
        <w:t xml:space="preserve"> This belief was confirmed42 two years into the intervention, which has now turned into a full-blown war. Despite coming under heavy criticism from the international community for continuing a campaign that has devastated what was already the poorest Arab state,43 the Saudis insist that the war is one of necessity, not one of choice.44 They argue that stopping Iranian influence is an imperative of Saudi national security and foreign policy. </w:t>
      </w:r>
      <w:r w:rsidRPr="00A05379">
        <w:rPr>
          <w:rStyle w:val="StyleUnderline"/>
        </w:rPr>
        <w:t>The aggressive Saudi agenda in Yemen appears to have a tripartite purpose—firstly, it actively attempts to push out the Iranian influence; secondly, it sends a message to Iran that the change in U.S. posture toward Iran in no way weakens the Saudis; and thirdly, it communicates to the United States that the Kingdom doesn’t need the Americans and can lead a war on its own</w:t>
      </w:r>
      <w:r w:rsidRPr="001744A4">
        <w:rPr>
          <w:sz w:val="16"/>
        </w:rPr>
        <w:t xml:space="preserve">. The United States, however, should not respond to these messages by either backing away militarily or further increasing its involvement in the conflict, as both the Obama and Trump Administrations have done. </w:t>
      </w:r>
      <w:r w:rsidRPr="00A05379">
        <w:rPr>
          <w:rStyle w:val="StyleUnderline"/>
        </w:rPr>
        <w:t xml:space="preserve">In December 2016, the Obama administration placed restrictions on sales of certain precision-guided heavy weapons45 to Saudi Arabia after U.S.-provided </w:t>
      </w:r>
      <w:r w:rsidRPr="00A05379">
        <w:rPr>
          <w:rStyle w:val="StyleUnderline"/>
        </w:rPr>
        <w:lastRenderedPageBreak/>
        <w:t>munitions that were used by the Saudis to bomb a funeral in Yemen killed 140 people. President Trump has since reversed these restrictions, signing a new weapons deal with the Saudis.46</w:t>
      </w:r>
      <w:r>
        <w:rPr>
          <w:rStyle w:val="StyleUnderline"/>
        </w:rPr>
        <w:t xml:space="preserve"> </w:t>
      </w:r>
      <w:r w:rsidRPr="001744A4">
        <w:rPr>
          <w:sz w:val="16"/>
        </w:rPr>
        <w:t xml:space="preserve">Instead, the United States’s approach to Saudi Arabia’s war in Yemen needs to focus on avoiding deepening American involvement in the war, whilst at the same time preventing Saudi’s adventurism in Yemen from harming U.S. interests, primarily regional stability. To do this, the best choice may be for the U.S. government to invest more in humanitarian efforts, signalling to the Saudis a new regional engagement strategy that both protects American interests and uphold its values without embroiling the United States in the Middle East’s internal affairs. Blockading Qatar: Nothing Slip Through the Cracks </w:t>
      </w:r>
      <w:r w:rsidRPr="00A05379">
        <w:rPr>
          <w:rStyle w:val="StyleUnderline"/>
        </w:rPr>
        <w:t>Saudi anxiety about an emboldened Iran has most recently manifested itself in the cutting of diplomatic and economic ties with Qatar</w:t>
      </w:r>
      <w:r w:rsidRPr="001744A4">
        <w:rPr>
          <w:sz w:val="16"/>
        </w:rPr>
        <w:t xml:space="preserve">.47 The United States has thus far exercised restraint48 in the diplomatic crisis (notwithstanding President Trump’s remarks49), though the Saudis may have hoped for a more decisive stance in their camp. The Saudis have led an aggressive campaign towards their neighbor, with the UAE, Bahrain and Egypt by their side. </w:t>
      </w:r>
      <w:r w:rsidRPr="00A05379">
        <w:rPr>
          <w:rStyle w:val="StyleUnderline"/>
        </w:rPr>
        <w:t>Tension between the members of the Gulf Cooperation Council (GCC) has been building since the Arab Spring. The Qataris backed Morsi’s government and later provided refuge for Muslim Brotherhood members following the military’s 2013 removal of Morsi, while Saudi, the UAE and Egypt classified the group as a terrorist organization</w:t>
      </w:r>
      <w:r w:rsidRPr="001744A4">
        <w:rPr>
          <w:sz w:val="16"/>
        </w:rPr>
        <w:t xml:space="preserve">. </w:t>
      </w:r>
      <w:r w:rsidRPr="00A05379">
        <w:rPr>
          <w:rStyle w:val="StyleUnderline"/>
        </w:rPr>
        <w:t>This culminated in a diplomatic rift, with Saudi, the UAE, and Bahrain recalling their ambassadors50 from Qatar in 2014. The issue was resolved only superficially—the underlying grievances and tensions went unaddressed.</w:t>
      </w:r>
      <w:r>
        <w:rPr>
          <w:rStyle w:val="StyleUnderline"/>
        </w:rPr>
        <w:t xml:space="preserve"> </w:t>
      </w:r>
      <w:r w:rsidRPr="00A05379">
        <w:rPr>
          <w:rStyle w:val="StyleUnderline"/>
        </w:rPr>
        <w:t>Regarding this year’s Gulf crisis, the Saudis, Emiratis, and Egyptians argue that the actions they have taken against Qatar are in the interest of both regional stability and national security. They view Qatar’s ties with Iran, and its alleged support for terrorist groups like ISIS and al Qaeda, as well as for Iran-backed rebel groups in Yemen and Bahrain, as dangerous to the region</w:t>
      </w:r>
      <w:r w:rsidRPr="001744A4">
        <w:rPr>
          <w:sz w:val="16"/>
        </w:rPr>
        <w:t>.51 However, not all of the allegations have been substantiated by evidence. The Saudi block’s list of demands that followed three weeks after the crisis have triggered a response from the international community52 calling for more measured, reasonable, and actionable requests. Albeit not immediately, the Saudi block had reduced its thirteen demands to six, less-specific principles,53 demonstrating some openness to negotiation. First and foremost, the crisis is a manifestation of the complexities and differences that underscore the strained relationship between Qatar and its neighbours.</w:t>
      </w:r>
      <w:r w:rsidRPr="00A05379">
        <w:rPr>
          <w:rStyle w:val="StyleUnderline"/>
        </w:rPr>
        <w:t xml:space="preserve"> However, this crisis has also been compounded by President Trump’s efforts to achieve rapprochement with the Saudis. It has been widely argued that President Trump played a role in emboldening the Gulf countries to make moves against Qatar during a speech he delivered earlier this year in Riyadh, calling on the GCC states to combat threats from extremists and Iran</w:t>
      </w:r>
      <w:r w:rsidRPr="001744A4">
        <w:rPr>
          <w:sz w:val="16"/>
        </w:rPr>
        <w:t xml:space="preserve">.54 However, it seems more likely that Trump’s strong anti-Iran rhetoric triggered, more so than emboldened, the Gulf states to act and see how much they could make of this new style of U.S. engagement. The Saudis and Emiratis, especially, demonstrated their hardline stance on matters concerning Iran well before the Trump presidency. </w:t>
      </w:r>
      <w:r w:rsidRPr="00A05379">
        <w:rPr>
          <w:rStyle w:val="StyleUnderline"/>
        </w:rPr>
        <w:t>Despite President Trump’s meddling, the United States should avoid picking sides in the divided Sunni Arab world for the sake of stability. Trump has openly demonstrated his support55 for the Saudi-block’s move against Qatar, however, a fragmented Arab-Gulf front is much less useful in keeping the Iranian influence out of the region, and in countering terrorism</w:t>
      </w:r>
      <w:r w:rsidRPr="001744A4">
        <w:rPr>
          <w:sz w:val="16"/>
        </w:rPr>
        <w:t xml:space="preserve">. Unity among these states provides the force that both the Americans and the Arabs need to counter both Iran and terrorism. At the same time, the United States should not step back from the crisis to let it develop organically and resolve itself. The United States needs to tread carefully, and should strive to maintain the position that Secretary of State Rex Tillerson has already taken: that of a mediator that pursues diplomacy to end the crisis in order to protect U.S. interests, including Al Udeid56 air base in Qatar. </w:t>
      </w:r>
      <w:r w:rsidRPr="00A05379">
        <w:rPr>
          <w:rStyle w:val="StyleUnderline"/>
        </w:rPr>
        <w:t>In order to encourage the Saudi-block to further de-escalate tensions and resolve the crisis, the United States, too, needs to present a united front and adopt a uniform message of compromise on this issue. This will require reining in the president.</w:t>
      </w:r>
      <w:r>
        <w:rPr>
          <w:rStyle w:val="StyleUnderline"/>
        </w:rPr>
        <w:t xml:space="preserve"> </w:t>
      </w:r>
      <w:r w:rsidRPr="001744A4">
        <w:rPr>
          <w:sz w:val="16"/>
        </w:rPr>
        <w:t xml:space="preserve">Flexing Without Muscle: Lack of Saudi Capacity and Judgment </w:t>
      </w:r>
      <w:r w:rsidRPr="00A05379">
        <w:rPr>
          <w:rStyle w:val="StyleUnderline"/>
        </w:rPr>
        <w:t>The Saudis have indeed demonstrated that they can carve out a hardline regional foreign policy and can also implement it. However, they have not yet shown their understanding of the two imperatives of fulfilling an agenda item, and doing it well</w:t>
      </w:r>
      <w:r w:rsidRPr="001744A4">
        <w:rPr>
          <w:sz w:val="16"/>
        </w:rPr>
        <w:t xml:space="preserve">. The war in Yemen has raged on for two years, however it has not managed to achieve much of its goals—primarily rolling back the Houthis from Sana’a and restoring the Hadi government. Instead, the war has contributed significantly to Yemen’s humanitarian crisis and its descent further into poverty. As for the Gulf crisis, there have been some late de-escalation attempts, but there is still no resolution in sight, despite mediation efforts from the West and regional actors. An aggressive foreign policy that lacks foresight can only take the Saudis so far. The pattern of stalemates in Saudi’s regional interventions point to the short-sightedness of Saudi’s aggressive policies, and its gross inexperience in interventionist practice. Instead of asserting Saudi prowess in the region, the war in Yemen has called into question Saudi Arabia’s military leadership—the kingdom launched unprepared and error-prone troops57 into a billion-dollar war for which there is no exit strategy. On the Qatar issue, the Saudis assumed they could strong-arm their small neighbor and coerce it into submission, overlooking the possibility that the </w:t>
      </w:r>
      <w:r w:rsidRPr="001744A4">
        <w:rPr>
          <w:sz w:val="16"/>
        </w:rPr>
        <w:lastRenderedPageBreak/>
        <w:t xml:space="preserve">plan could fail. </w:t>
      </w:r>
      <w:r w:rsidRPr="00A05379">
        <w:rPr>
          <w:rStyle w:val="StyleUnderline"/>
        </w:rPr>
        <w:t>An aggressive foreign policy that lacks foresight can only take the Saudis so far. The role of regional hegemon requires a much more profound understanding of regional dynamics in order to effectively implement change.</w:t>
      </w:r>
      <w:r>
        <w:rPr>
          <w:rStyle w:val="StyleUnderline"/>
        </w:rPr>
        <w:t xml:space="preserve"> </w:t>
      </w:r>
      <w:r w:rsidRPr="001744A4">
        <w:rPr>
          <w:sz w:val="16"/>
        </w:rPr>
        <w:t xml:space="preserve">Rise of the Saudi Hawks </w:t>
      </w:r>
      <w:r w:rsidRPr="00A05379">
        <w:rPr>
          <w:rStyle w:val="StyleUnderline"/>
        </w:rPr>
        <w:t>Saudi Arabia’s shift toward an aggressive foreign policy is also a result of the rise of the “Saudi hawks”58: former Crown Prince Mohammed bin Nayef, current Crown Prince Mohammed bin Salman, and Foreign Minister Adel al-Jubeir.</w:t>
      </w:r>
      <w:r w:rsidRPr="001744A4">
        <w:rPr>
          <w:sz w:val="16"/>
        </w:rPr>
        <w:t xml:space="preserve"> All three strongly endorsed59 the war in Yemen against the Houthis and advocated taking a hardline stance60 against an unpredictable Iran. Jubeir has remarked61 that Saudi can live with a peaceful Iran that complies with international law, but that “is not the Iran [they currently] see.” He has also publicly labelled62 Iran as the main sponsor of global terror. Mohammed Bin Nayef, before he was stripped of his titles as Interior Minister and Crown Prince, was also afforded the status of Saudi hawk—as well as that of the favorite of the United States.63 However, the veracity of that status is questionable. The recent shuffle64 in the line of succession in the House of Saud saw the earmarked future King of Saudi Arabia moved aside for his thirty-one-year-old cousin, Mohammed Bin Salman, King Salman’s favourite son. Writ large, the move appears to be an effort to truly “consolidate the hold of Saudi hawks over foreign policy.”65 The reasons surrounding Mohammed Bin Nayef’s dismissal have been kept under tight seal, which leaves room for the inference that a less than hawkish stance on Saudi Arabia’s foreign policy—especially on the issue of the Gulf crisis—may have been Mohammed Bin Nayef’s ultimate downfall. Mohammed Bin Salman showcased his hawkish tendencies on a number of occasions during his short two-year run as the kingdom’s defense minister. He oversaw the war in Yemen66 and was a central figure67 in the plan to isolate Qatar. Both projects have been conducted in line with the overarching hardline Saudi foreign policy goal of containing Iran.68 Although the Saudis have been pursuing an anti-Iran foreign policy since well before the first succession line change-up upon King Abdullah’s death in 2015, the ascent of Mohammed Bin Salman has intensified the process. He shut down suggestions for dialogue and negotiation, and dove straight into confrontation and escalation of hostilities with Yemen, Iran, and Qatar. Saudi hotheadedness is not what the United States is used to dealing with. Mohammed Bin Nayef was worlds apart from his cousin in dealing with the Kingdom’s foreign policy and counterterrorism efforts. While Mohammed Bin Nayef took a more measured approach, for which he won American respect and trust, Mohammed Bin Salman is more ruthless in his policy choices. For the United States, rethinking its relationship with Saudi Arabia will evidently have to include a change in how it approaches and engages with the Saudi leadership. With a new generation of Saudi leaders who are more partial to aggression, the United States may need to redefine the resources and support it can leverage to keep the young Saudis from running amuck. Although the United States’s public posture towards the region may have shifted during the Obama administration, security partnerships between Riyadh and Washington are still by and large the same, if not stronger. The Saudis still import about half of their arms from the United States, and both countries coordinate closely on counterterrorism efforts and intelligence sharing.69 This demonstrates that the complex Washington-Riyadh marriage is still intact, but fractured. However, Saudi dependence on U.S. arms agreements may also begin to diminish if Mohammed Bin Salman manages to achieve his plan for an overhaul of the Saudi economy as per “Saudi Vision 2030,” which includes plans for military industry development.70 Mohammed Bin Salman seeks to weaken the Kingdom’s dependence on military imports and instead start producing arms domestically, increasing domestic military spending from 2 percent to 50 percent by 2030. If successful, such military advancements could turn Saudi Arabia into a regional arms supplier, furthering its efforts to assume the role of a key regional leader. This would complement the plan to boost their regional standing by way of expansive trade and integrations policies. However, these plans are still in the very early development phase, and so for now, the kingdom is using its aggressive foreign policy to earn its status as a regional leader. The Way Forward for the United States </w:t>
      </w:r>
      <w:r w:rsidRPr="00A05379">
        <w:rPr>
          <w:rStyle w:val="StyleUnderline"/>
        </w:rPr>
        <w:t>Saudi Arabia’s hardline foreign policy has gained significant traction in the past four years since it was created by hawkish leaders in response to the Obama administration’s disengagement from Iranian containment efforts. The Saudis seem firmly committed to their aggressive agenda, amping up their role in the region by starting a war, and imposing a blockade on a country a fraction of its size.</w:t>
      </w:r>
      <w:r w:rsidRPr="001744A4">
        <w:rPr>
          <w:sz w:val="16"/>
        </w:rPr>
        <w:t xml:space="preserve"> While it is not in America’s favor to return to its days of heavy intervention, neither would it be beneficial to step away. The region may not be as important to the United States as it once was, but there are American interests that are still very worthwhile protecting. These very interests are under threat as both regional (Saudi Arabia and Iran) and global (Russia71 and China72) powers compete to fill the role from which the United States appears to be retiring—that of the region’s dominant world power. </w:t>
      </w:r>
      <w:r w:rsidRPr="00A05379">
        <w:rPr>
          <w:rStyle w:val="StyleUnderline"/>
        </w:rPr>
        <w:t>The Trump administration needs to take stock of the changing postures in the region and understand that it is dealing with a bolder, more hawkish Saudi Arabia than were its predecessors. This requires a re-evaluation of American engagement tactics across the board, all of which should be governed by cautious and measured strategies.</w:t>
      </w:r>
      <w:r w:rsidRPr="001744A4">
        <w:rPr>
          <w:sz w:val="16"/>
        </w:rPr>
        <w:t xml:space="preserve"> The United States should consider taking up the role of mediator between Saudi Arabia and Egypt, and encourage a more unified stance on the current Gulf crisis. America needs to embrace the notion of keeping a respectful distance—as an effective mediator would—to secure its interests whilst avoiding getting pulled deeper into the whirlwind of Middle Eastern conflicts, which it could potentially exacerbate. The most immediate step this Administration needs to take is figuring out how to walk this tightrope.</w:t>
      </w:r>
    </w:p>
    <w:p w14:paraId="1C0C3CA3" w14:textId="77777777" w:rsidR="00236946" w:rsidRDefault="00236946" w:rsidP="00236946">
      <w:pPr>
        <w:pStyle w:val="Heading3"/>
      </w:pPr>
      <w:r>
        <w:lastRenderedPageBreak/>
        <w:t>Alliance Necessary</w:t>
      </w:r>
    </w:p>
    <w:p w14:paraId="1C7F09EA" w14:textId="77777777" w:rsidR="00236946" w:rsidRPr="008716C1" w:rsidRDefault="00236946" w:rsidP="00236946">
      <w:pPr>
        <w:pStyle w:val="Heading4"/>
      </w:pPr>
      <w:r>
        <w:t xml:space="preserve">Break in alliance with Saudi Arabia has severe long – term consequences </w:t>
      </w:r>
    </w:p>
    <w:p w14:paraId="50AC2189" w14:textId="77777777" w:rsidR="00236946" w:rsidRPr="008716C1" w:rsidRDefault="00236946" w:rsidP="00236946">
      <w:r w:rsidRPr="008716C1">
        <w:rPr>
          <w:rStyle w:val="Style13ptBold"/>
        </w:rPr>
        <w:t>Hoover Institution</w:t>
      </w:r>
      <w:r>
        <w:t>, 10-26-20</w:t>
      </w:r>
      <w:r w:rsidRPr="008716C1">
        <w:rPr>
          <w:rStyle w:val="Style13ptBold"/>
        </w:rPr>
        <w:t>18</w:t>
      </w:r>
      <w:r>
        <w:t>, "Hoover Scholar: US Break With Saudi Arabia Would Deliver Middle East To Iran," https://www.hoover.org/news/hoover-scholar-us-break-saudi-arabia-would-deliver-middle-east-iran</w:t>
      </w:r>
    </w:p>
    <w:p w14:paraId="768F6234" w14:textId="77777777" w:rsidR="00236946" w:rsidRPr="008716C1" w:rsidRDefault="00236946" w:rsidP="00236946">
      <w:pPr>
        <w:rPr>
          <w:rStyle w:val="Emphasis"/>
        </w:rPr>
      </w:pPr>
      <w:r w:rsidRPr="008716C1">
        <w:rPr>
          <w:rStyle w:val="StyleUnderline"/>
        </w:rPr>
        <w:t>In the wake of Saudi journalist Jamal Khashoggi’s murder, US leadership should think beyond immediate events and consider the long-term, positive policy implications of remaining allied with Saudi Arabia, a Stanford scholar says.</w:t>
      </w:r>
      <w:r>
        <w:rPr>
          <w:rStyle w:val="StyleUnderline"/>
        </w:rPr>
        <w:t xml:space="preserve"> </w:t>
      </w:r>
      <w:r w:rsidRPr="00DA02A2">
        <w:rPr>
          <w:sz w:val="16"/>
        </w:rPr>
        <w:t xml:space="preserve">Russell Berman, a professor of comparative literature and a senior fellow at the Hoover Institution, recently authored an article on the US, Saudi Arabia, and Iran for the Hoover publication, The Caravan. The Hoover Institution interviewed him about US policy after the Khashoggi incident: How can we understand the death of Jamal Khashoggi? The murder of the Saudi journalist Jamal Khashoggi on October 2 has generated extensive outcry around the world, including condemnation by American leadership and the prohibition of twenty-one Saudis, presumably connected to the event, from entering the United States. Yet the responses to the human tragedy have been complicated by sets of complex power competitions on multiple levels. First, in the Kingdom itself, the Crown Prince Mohammed bin Salman (MBS) had previously made numerous enemies, partially due to some heavy-handed tactics and partially due to his efforts to reform aspects of Saudi society. (His lifting the ban on women driving, for example, was a declaration of war against the religious establishment.) These internal Saudi opponents have been trying to use the Kashoggi killing to weaken MBS—so far to no avail. King Salman appears to be standing by his son. Whether those domestic opponents had a hand in the killing itself, we do not yet know. (To be clear: no one writing in the public yet knows the full story, and anyone who claims to do so is defrauding the readership.) </w:t>
      </w:r>
      <w:r w:rsidRPr="008716C1">
        <w:rPr>
          <w:rStyle w:val="StyleUnderline"/>
        </w:rPr>
        <w:t>Second, Saudi Arabia has one vicious enemy in the Middle East, Iran, and one bitter competitor, Recep Tayyip Erdogan’s Turkey. In the wake of the murder, the Iranians have successfully mobilized their claque in the Western press to attack the Saudi leadership with the obvious goal of weakening the Riyadh-Washington cooperation in order to pave the wave for Iranian hegemony.</w:t>
      </w:r>
      <w:r w:rsidRPr="00DA02A2">
        <w:rPr>
          <w:sz w:val="16"/>
        </w:rPr>
        <w:t xml:space="preserve"> That’s their game. Erdogan has been similarly using the murder to try to have Turkey replace Saudi Arabia as the key US ally in the region. (The release of Pastor Andrew Brunson from Ankara to Washington was part of that courtship, odd as it is.) Hence the Turkish strategy of letting news about Kashoggi “drip” into the press, to keep it in the headlines as long as possible. It appears that this strategy may have been moderated somewhat in recent days. It is of course bizarre to see Erdogan trying to stylize himself as a defender of journalistic freedom. </w:t>
      </w:r>
      <w:r w:rsidRPr="008716C1">
        <w:rPr>
          <w:rStyle w:val="StyleUnderline"/>
        </w:rPr>
        <w:t>Third, in the Washington and the American press, the hue and cry about Kashoggi has really been—no surprise there—about the upcoming election, another effort to get at President Trump. The current administration has banked on repairing the Saudi relationship after the Obama administration damaged it with its divisive anti-Arab, pro-Iran policy.</w:t>
      </w:r>
      <w:r>
        <w:rPr>
          <w:rStyle w:val="StyleUnderline"/>
        </w:rPr>
        <w:t xml:space="preserve"> </w:t>
      </w:r>
      <w:r w:rsidRPr="00DA02A2">
        <w:rPr>
          <w:sz w:val="16"/>
        </w:rPr>
        <w:t xml:space="preserve">There are plenty of pundits and other operatives, inside the DC beltway and beyond, who now want to return to the Obama plan and therefore undermine President Trump by attacking his Saudi agenda. Kashoggi gives them an opportunity. In other words, they really don’t care much about press freedom, otherwise they would not be so willing to carry water for Ankara or Teheran—hardly beacons of free and open discourse. For American politics, Kashoggi is really just another part of the election campaign. How might this event affect the US-Saudi Arabia relationship going forward? As noted, Iranian advocates have been using Kashoggi to attack US policy. If, like the Washington Post, you opposed the Trump administration’s rejection of the JCPOA (the Iran nuclear deal), then you see this as an opportunity to attack the Saudis in the hope of reopening the Obama-era love affair with the mullahs in Tehran. </w:t>
      </w:r>
      <w:r w:rsidRPr="008716C1">
        <w:rPr>
          <w:rStyle w:val="StyleUnderline"/>
        </w:rPr>
        <w:t>At this point, that pro-Iranian revisionism appears to have failed. The Trump administration has returned to the traditional US policy of maintaining strong ties with Riyadh, after and despite the Obama hiatus. The president and the secretary of state have both properly condemned the murder and there have been consequences; there may be more.</w:t>
      </w:r>
      <w:r>
        <w:rPr>
          <w:rStyle w:val="StyleUnderline"/>
        </w:rPr>
        <w:t xml:space="preserve"> </w:t>
      </w:r>
      <w:r w:rsidRPr="00DA02A2">
        <w:rPr>
          <w:sz w:val="16"/>
        </w:rPr>
        <w:t xml:space="preserve">Riyadh will have learned that it cannot act with impunity. In the end, however, it is likely that the US-Saudi relationship will continue, even if the earlier enthusiasm has been tempered. The objective grounds for the relationship have not disappeared. What does a strong US-Saudi relationship offer America? </w:t>
      </w:r>
      <w:r w:rsidRPr="008716C1">
        <w:rPr>
          <w:rStyle w:val="StyleUnderline"/>
        </w:rPr>
        <w:t>First, even if the age of oil is (slowly) coming to an end, Saudi Arabia is vital as an energy source to many of our allies and, if not directly, to the United States. It is in the United States’ national interest to avoid having the Saudi oil fields come under the control of our adversaries. We do not want our allies subject to energy blackmail by the Iranians or the Russians.</w:t>
      </w:r>
      <w:r>
        <w:rPr>
          <w:rStyle w:val="StyleUnderline"/>
        </w:rPr>
        <w:t xml:space="preserve"> </w:t>
      </w:r>
      <w:r w:rsidRPr="00DA02A2">
        <w:rPr>
          <w:sz w:val="16"/>
        </w:rPr>
        <w:t xml:space="preserve">Second, Saudi Arabia remains the most important counterweight to Iran in the Muslim Middle East; and Iran, a significant regional power, has anti-Americanism indelibly inscribed in the ideology of the regime. That regime came to power in 1979 with the notorious hostage-taking at the American embassy, and its hostility to the United States has never been reduced, not even in the wake of the Obama-Kerry misstep with the JCPOA. Abandoning Saudi Arabia would hand the region to Iran (some wish for that, of course), and it would undermine American credibility far beyond the region. Third, a de facto cooperation has been taking shape between a key American ally, Israel, </w:t>
      </w:r>
      <w:r w:rsidRPr="00DA02A2">
        <w:rPr>
          <w:sz w:val="16"/>
        </w:rPr>
        <w:lastRenderedPageBreak/>
        <w:t xml:space="preserve">and Saudi Arabia. This a promising development, both with regard to the prospects for peace in the Middle East and in terms of larger US strategic initiatives. Fourth, and perhaps most important: the US relationship with China has grown increasingly adversarial, and the Chinese grand strategy (the Belt and Road initiative) involves growing a network of power and influence across the Eurasian land mass and into the resource-rich areas of the Middle East and Africa. This is not only about feeding the Chinese economy (although it is of course that too), but it is also about eventually establishing a Chinese hegemony from which the United States, with no toehold in the eastern hemisphere, would be excluded—and therefore excluded from the large markets and population centers of the world. The US-Saudi relationship is ultimately a piece in an American strategic alternative to Belt and Road. What shared interests in the Middle East do the United States and Saudi Arabia have? The Saudis can play a role in a peace process between Israel and the Palestinians, but I think there are additional issues. The Saudi leadership, and MBS, in particular understands that the Kingdom has to diversify its economy and modernize its culture. The permission for women to drive is a small step in that direction, as is the introduction of public music performances and cinema—all this was prohibited not that long ago. In economic terms, these reforms open up moderate opportunities for the US entertainment industry, but more importantly in substantive cultural terms, all this implies potential improvements in the status of women. Looking at the Middle East, one sees a reactionary regime in Tehran and a leadership in Riyadh with a moderate reform agenda. It is consistent with American values to oppose the former and to support the latter. We share the spirit of that reform agenda because it is also in the US agenda to undercut Islamist radicalism. Some of that radicalism came out of the Wahabi establishment in Saudi Arabia itself, and it is exactly that establishment that the Crown Prince has challenged. Opposing Islamist terrorism/violent jihadism is in American interests, Saudi interests, and, frankly, Muslim interests because Muslims are the primary victims of jihadism. </w:t>
      </w:r>
      <w:r w:rsidRPr="008716C1">
        <w:rPr>
          <w:rStyle w:val="StyleUnderline"/>
        </w:rPr>
        <w:t>However, we should not forget that the Saudis—like many of our allies around the world—can find other partners. Geopolitics has become increasingly competitive. China has emerged as the significant challenge to American interests, but Russia also can make trouble (see Syria), as well as Iran.</w:t>
      </w:r>
      <w:r>
        <w:rPr>
          <w:rStyle w:val="StyleUnderline"/>
        </w:rPr>
        <w:t xml:space="preserve"> </w:t>
      </w:r>
      <w:r w:rsidRPr="00DA02A2">
        <w:rPr>
          <w:sz w:val="16"/>
        </w:rPr>
        <w:t xml:space="preserve">Even traditional allies, like some of the Europeans, are sometimes happy to get in the way of American initiatives, especially in the Middle East. If the United States were to break with Riyadh, Riyadh could go elsewhere, and perhaps even to one of our opponents. I say this because in parts of the public debate in the United States there is an assumption that the we ought to fully terminate our ties to the Saudis (or other countries) when they do not live up to our standards. </w:t>
      </w:r>
      <w:r w:rsidRPr="008716C1">
        <w:rPr>
          <w:rStyle w:val="StyleUnderline"/>
        </w:rPr>
        <w:t>If we did so, however, the Saudis could well turn to Moscow or Beijing to forge a different alliance. Liberals who argue for such severing of ties with the Saudis have an obligation to explain how the likely result would advantage American strategic interests. Indeed, anyone who cares about the US strategic position in the world has to be willing to think beyond immediate events and consider</w:t>
      </w:r>
      <w:r w:rsidRPr="008716C1">
        <w:rPr>
          <w:rStyle w:val="Emphasis"/>
        </w:rPr>
        <w:t xml:space="preserve"> longer term consequences.</w:t>
      </w:r>
    </w:p>
    <w:p w14:paraId="75B75222" w14:textId="77777777" w:rsidR="00236946" w:rsidRDefault="00236946" w:rsidP="00236946"/>
    <w:p w14:paraId="14D6DC43" w14:textId="77777777" w:rsidR="00236946" w:rsidRPr="008716C1" w:rsidRDefault="00236946" w:rsidP="00236946"/>
    <w:p w14:paraId="11CCBE33" w14:textId="77777777" w:rsidR="00236946" w:rsidRPr="001744A4" w:rsidRDefault="00236946" w:rsidP="00236946"/>
    <w:p w14:paraId="0D6D9B34" w14:textId="0D291005" w:rsidR="001744A4" w:rsidRDefault="001744A4" w:rsidP="001744A4">
      <w:pPr>
        <w:pStyle w:val="Heading3"/>
      </w:pPr>
      <w:r>
        <w:lastRenderedPageBreak/>
        <w:t>Wants to go Nuclear</w:t>
      </w:r>
    </w:p>
    <w:p w14:paraId="40E7E39F" w14:textId="77777777" w:rsidR="001744A4" w:rsidRPr="002C2D16" w:rsidRDefault="001744A4" w:rsidP="001744A4">
      <w:pPr>
        <w:pStyle w:val="Heading4"/>
      </w:pPr>
      <w:r>
        <w:t xml:space="preserve">There is material evidence of Saudi Arabia attempting to expand their nuclear arsenal </w:t>
      </w:r>
    </w:p>
    <w:p w14:paraId="1B141A6A" w14:textId="77777777" w:rsidR="001744A4" w:rsidRPr="002C2D16" w:rsidRDefault="001744A4" w:rsidP="001744A4">
      <w:r w:rsidRPr="002C2D16">
        <w:rPr>
          <w:rStyle w:val="Style13ptBold"/>
        </w:rPr>
        <w:t>Behravesh</w:t>
      </w:r>
      <w:r>
        <w:t>, 6-23-20</w:t>
      </w:r>
      <w:r w:rsidRPr="002C2D16">
        <w:rPr>
          <w:rStyle w:val="Style13ptBold"/>
        </w:rPr>
        <w:t>19</w:t>
      </w:r>
      <w:r>
        <w:t>, (Maysam "'Alarm bells': Saudi Arabia's nuclear ambitions cast shadow over the region," Middle East Eye, https://www.middleeasteye.net/news/alarm-bells-saudi-arabias-nuclear-ambitions-cast-shadow-over-region)</w:t>
      </w:r>
    </w:p>
    <w:p w14:paraId="05C9115C" w14:textId="731DBB78" w:rsidR="001744A4" w:rsidRPr="001744A4" w:rsidRDefault="001744A4" w:rsidP="001744A4">
      <w:pPr>
        <w:rPr>
          <w:sz w:val="16"/>
        </w:rPr>
      </w:pPr>
      <w:r w:rsidRPr="00275484">
        <w:rPr>
          <w:rStyle w:val="StyleUnderline"/>
        </w:rPr>
        <w:t xml:space="preserve">In sharp contrast to Iran, its revolutionary identity and revisionist tendencies, Saudi Arabia has traditionally been a proponent of the </w:t>
      </w:r>
      <w:r w:rsidRPr="00275484">
        <w:rPr>
          <w:rStyle w:val="Emphasis"/>
        </w:rPr>
        <w:t>prevailing order</w:t>
      </w:r>
      <w:r w:rsidRPr="00275484">
        <w:rPr>
          <w:rStyle w:val="StyleUnderline"/>
        </w:rPr>
        <w:t xml:space="preserve"> and status-quo balance of power in the Middle East.</w:t>
      </w:r>
      <w:r>
        <w:rPr>
          <w:rStyle w:val="StyleUnderline"/>
        </w:rPr>
        <w:t xml:space="preserve"> </w:t>
      </w:r>
      <w:r w:rsidRPr="00275484">
        <w:rPr>
          <w:rStyle w:val="StyleUnderline"/>
        </w:rPr>
        <w:t xml:space="preserve">This seems to be changing under Saudi Crown Prince Mohammad bin Salman, who continues to receive </w:t>
      </w:r>
      <w:r w:rsidRPr="00275484">
        <w:rPr>
          <w:rStyle w:val="Emphasis"/>
        </w:rPr>
        <w:t>extraordinary support</w:t>
      </w:r>
      <w:r w:rsidRPr="00275484">
        <w:rPr>
          <w:rStyle w:val="StyleUnderline"/>
        </w:rPr>
        <w:t xml:space="preserve"> from US President Donald Trump's administration.</w:t>
      </w:r>
      <w:r>
        <w:rPr>
          <w:rStyle w:val="StyleUnderline"/>
        </w:rPr>
        <w:t xml:space="preserve"> </w:t>
      </w:r>
      <w:r w:rsidRPr="00275484">
        <w:rPr>
          <w:rStyle w:val="StyleUnderline"/>
        </w:rPr>
        <w:t xml:space="preserve">Whether it is an attempt to revise the status quo in favour of Riyadh, or prevent it from being revised by others, Saudi Arabia's nuclear and missile programmes are bound to have </w:t>
      </w:r>
      <w:r w:rsidRPr="00275484">
        <w:rPr>
          <w:rStyle w:val="Emphasis"/>
        </w:rPr>
        <w:t>significant regional implications.</w:t>
      </w:r>
      <w:r>
        <w:rPr>
          <w:rStyle w:val="Emphasis"/>
        </w:rPr>
        <w:t xml:space="preserve"> </w:t>
      </w:r>
      <w:r w:rsidRPr="001744A4">
        <w:rPr>
          <w:sz w:val="16"/>
        </w:rPr>
        <w:t xml:space="preserve">Earlier this month, Tim Kaine, Democratic senator from Virginia, revealed that the Trump administration had approved the transfer of nuclear know-how to Saudi Arabia seven times, including twice after the murder of Saudi critic Jamal Khashoggi in early October 2018. One of the transfers was authorised on 18 October, only 16 days after Khashoggi, a Washington Post columnist, was brutally eliminated inside the Saudi consulate in Istanbul, according to the US senator. "The Trump administration is seeking to negotiate a nuclear cooperation agreement that would allow Saudi Arabia to use US technology for energy purposes, but not nuclear weapons," Nicholas L Miller, professor of government at Dartmouth College, told Middle East Eye. "There is a concern in the administration that if the Saudis don't choose the United States as their supplier, they will turn to South Korea, Russia, or China, who tend to have weaker nonproliferation controls in their agreements," said Miller, the author of, Stopping the Bomb: The Sources and Effectiveness of US Nonproliferation Policy. </w:t>
      </w:r>
      <w:r w:rsidRPr="00275484">
        <w:rPr>
          <w:rStyle w:val="StyleUnderline"/>
        </w:rPr>
        <w:t xml:space="preserve">Yet Trump's transactional and profit-centred approach to foreign policy-making - which arguably prompted his landmark 20 November statement of almost unqualified support for the Saudi leadership amid the Khashoggi fallout - and the secrecy with which US nuclear technology transfers to Riyadh are taking place, have raised doubts about the US resolve, </w:t>
      </w:r>
      <w:r w:rsidRPr="00275484">
        <w:rPr>
          <w:rStyle w:val="Emphasis"/>
        </w:rPr>
        <w:t>or even ability</w:t>
      </w:r>
      <w:r w:rsidRPr="00275484">
        <w:rPr>
          <w:rStyle w:val="StyleUnderline"/>
        </w:rPr>
        <w:t>, to keep possible Saudi nuclear ambitions in check.</w:t>
      </w:r>
      <w:r>
        <w:rPr>
          <w:rStyle w:val="StyleUnderline"/>
        </w:rPr>
        <w:t xml:space="preserve"> </w:t>
      </w:r>
      <w:r w:rsidRPr="001744A4">
        <w:rPr>
          <w:sz w:val="16"/>
        </w:rPr>
        <w:t xml:space="preserve">Trump's 'secret' approval In late March, the Reuters news agency disclosed the Trump administration's "secret" approval of licences for six US firms to sell atomic power technology to Riyadh. </w:t>
      </w:r>
      <w:r w:rsidRPr="00275484">
        <w:rPr>
          <w:rStyle w:val="StyleUnderline"/>
        </w:rPr>
        <w:t xml:space="preserve">Simultaneously, the Saudis are seeking to develop a ballistic missile programme of </w:t>
      </w:r>
      <w:r w:rsidRPr="00275484">
        <w:rPr>
          <w:rStyle w:val="Emphasis"/>
        </w:rPr>
        <w:t>their own</w:t>
      </w:r>
      <w:r w:rsidRPr="00275484">
        <w:rPr>
          <w:rStyle w:val="StyleUnderline"/>
        </w:rPr>
        <w:t>, apparently with Chinese assistance.</w:t>
      </w:r>
      <w:r>
        <w:rPr>
          <w:rStyle w:val="StyleUnderline"/>
        </w:rPr>
        <w:t xml:space="preserve"> </w:t>
      </w:r>
      <w:r w:rsidRPr="001744A4">
        <w:rPr>
          <w:sz w:val="16"/>
        </w:rPr>
        <w:t xml:space="preserve">In November 2018, satellite imagery taken by the US company Planet Labs showed what appeared to be rocket engine tests for ballistic missiles capable of carrying nuclear weapons at a military base near the town of al-Dawadmi, about 230km west of Riyadh. Several months later, in an exclusive report published on 5 June, CNN cited US intelligence sources as claiming that Riyadh had significantly advanced the missile programme with the help of China. Interestingly, the discovery infuriated Democratic lawmakers as the White House had "deliberately" refrained from sharing its knowledge of the high-stakes development with key members of Congress until they found out about it "outside of regular US government channels". "Saudi Arabia's development of ballistic missiles goes against long-standing US policy of opposing missile proliferation in the region," said Miller. "But the Trump administration has so far been relatively quiet about its response. "There seems to be a pattern in this administration of looking the other way at provocative Saudi behaviour due to the laser-like focus on Iran." 'Reckless leadership in Riyadh' Combined with bin Salman's warnings that the kingdom would pursue atomic weapons if its chief nemesis Iran did, these concurrent and mostly clandestine missile and nuclear activities are sounding alarm bells in certain capitals in the region, not least Tehran. </w:t>
      </w:r>
      <w:r w:rsidRPr="002C2D16">
        <w:rPr>
          <w:rStyle w:val="StyleUnderline"/>
        </w:rPr>
        <w:t>"A nuclear Saudi Arabia means nuclear proliferation in the most unstable and volatile region of the world," Ali Bakeer, a Turkey-based political analyst told MEE.</w:t>
      </w:r>
      <w:r>
        <w:rPr>
          <w:rStyle w:val="StyleUnderline"/>
        </w:rPr>
        <w:t xml:space="preserve"> </w:t>
      </w:r>
      <w:r w:rsidRPr="001744A4">
        <w:rPr>
          <w:sz w:val="16"/>
        </w:rPr>
        <w:t xml:space="preserve">"Given the reckless leadership in Riyadh, this is an alarming development for small states in the Gulf in particular, which might either seek a nuclear umbrella from great powers or consider constructing parallel deterrence capabilities of their own if they could afford it." </w:t>
      </w:r>
      <w:r w:rsidRPr="002C2D16">
        <w:rPr>
          <w:rStyle w:val="StyleUnderline"/>
        </w:rPr>
        <w:t>Notably, before imposing an all-out diplomatic and economic boycott on Qatar in June 2017, Saudi Arabia, according to US officials, was devising a military plan to invade the small nation and seize its North Dome gas field.</w:t>
      </w:r>
      <w:r>
        <w:rPr>
          <w:rStyle w:val="StyleUnderline"/>
        </w:rPr>
        <w:t xml:space="preserve"> </w:t>
      </w:r>
      <w:r w:rsidRPr="001744A4">
        <w:rPr>
          <w:sz w:val="16"/>
        </w:rPr>
        <w:t xml:space="preserve">It is the world's largest gas field, and adjacent to the Iranian South Pars field. The capture would have made Riyadh the second-biggest exporter of liquefied natural gas in the world overnight. The harshest reactions have, however, come from Tehran. In his Persian New Year address on 21 March, Iran's Supreme Leader Ayatollah Ali Khamenei threatened that if the Saudis build a nuclear capability with US assistance, "it will fall into the hands of Islamic combatants in the not-so-distant era". This seems to suggest that Tehran might bolster support for Yemen's Houthi rebels if tensions and hostilities escalate or Riyadh adopts a game-changing policy to tilt the regional balance of power in its favour. Shortly afterwards, Ali Shamkhani, Secretary of Iran's Supreme National Security Council, warned that the Islamic Republic might be forced to modify its defence posture and national security strategy in response to "suspicious nuclear projects" in the region. "New threats like this will force us to revise our strategy based on the nature and geography of such threats, and predict the requirements of our country and armed forces," he said. Inspection regime no longer adequate While Saudi Arabia, a signatory of the nuclear Non-Proliferation Treaty (NPT), is nearing completion </w:t>
      </w:r>
      <w:r w:rsidRPr="001744A4">
        <w:rPr>
          <w:sz w:val="16"/>
        </w:rPr>
        <w:lastRenderedPageBreak/>
        <w:t xml:space="preserve">of its first atomic reactor in the King Abdulaziz City for Science and Technology near Riyadh, it has so far resisted calls by the International Atomic Energy Agency (IEA) to implement proportionate safeguards and an inspection regime that would preclude possible deviation towards weaponisation. </w:t>
      </w:r>
      <w:r w:rsidRPr="002C2D16">
        <w:rPr>
          <w:rStyle w:val="StyleUnderline"/>
        </w:rPr>
        <w:t>"Saudi Arabia is currently subject to less intrusive monitoring by international inspectors because Riyadh concluded what is known as a small quantities protocol with the agency," Kelsey Davenport, director of Nonproliferation Policy at Arms Control Association, told MEE.</w:t>
      </w:r>
      <w:r>
        <w:rPr>
          <w:rStyle w:val="StyleUnderline"/>
        </w:rPr>
        <w:t xml:space="preserve"> </w:t>
      </w:r>
      <w:r w:rsidRPr="001744A4">
        <w:rPr>
          <w:sz w:val="16"/>
        </w:rPr>
        <w:t xml:space="preserve">"The small quantities protocol was designed to simplify safeguards for states with minimal or no nuclear material, but it is no longer adequate for Saudi Arabia's expanding nuclear programme." Tytti Erasto, a researcher with the Nuclear Disarmament Programme of the Stockholm International Peace Research Institute, concurs. "In theory, Saudis abide by the IAEA Comprehensive Safeguards Agreement [CSA] but in practice, it is not applied," he told MEE. "This is because the so-called small quantities protocol [SQP] - which exempts Riyadh from inspections - has been applied in the Saudi case, based on the assumption that its nuclear activities are minimal. "However, this is changing due to Saudi Arabia's plans to expand its nuclear programme. "In light of this, as well as repeated statements giving rise to proliferation concerns - for example regarding the Saudi intention to match any Iranian nuclear capability - the application of SQP is increasingly questionable, and there's an urgent need to put CSA verification standards into action." </w:t>
      </w:r>
      <w:r w:rsidRPr="002C2D16">
        <w:rPr>
          <w:rStyle w:val="StyleUnderline"/>
        </w:rPr>
        <w:t>Rapid population growth</w:t>
      </w:r>
      <w:r>
        <w:rPr>
          <w:rStyle w:val="StyleUnderline"/>
        </w:rPr>
        <w:t xml:space="preserve"> </w:t>
      </w:r>
      <w:r w:rsidRPr="002C2D16">
        <w:rPr>
          <w:rStyle w:val="StyleUnderline"/>
        </w:rPr>
        <w:t>Rapid Saudi population growth, from 20 million in 2000 to 34 million in 2019, and the consequent increase in demand for energy consumption, understandably make civilian nuclear power an attractive option to meet domestic needs.</w:t>
      </w:r>
      <w:r>
        <w:rPr>
          <w:rStyle w:val="StyleUnderline"/>
        </w:rPr>
        <w:t xml:space="preserve"> </w:t>
      </w:r>
      <w:r w:rsidRPr="001744A4">
        <w:rPr>
          <w:sz w:val="16"/>
        </w:rPr>
        <w:t xml:space="preserve">Energy demand in the kingdom is growing by eight to ten percent per year, which it is estimated requires a boost of 80 gigawatts in energy generation by 2040. With that in mind, the Saudis established the King Abdullah City for Atomic and Renewable Energy (KA-CARE) in April 2010 to reduce reliance on fossil energy and produce desalinated water in the long haul. Almost five years later, in January 2015, Riyadh announced an updated target of 17 gigawatts of nuclear power that would account for 15 percent of the demand. Yet "Saudi Arabia is reluctant to forswear fissile material production, has yet to agree to more intrusive international monitoring and verification mechanisms, has threatened to pursue nuclear weapons in the past, and is building up its ballistic missile programme," said Davenport. </w:t>
      </w:r>
      <w:r w:rsidRPr="002C2D16">
        <w:rPr>
          <w:rStyle w:val="StyleUnderline"/>
        </w:rPr>
        <w:t xml:space="preserve">"Given these factors, there are </w:t>
      </w:r>
      <w:r w:rsidRPr="002C2D16">
        <w:rPr>
          <w:rStyle w:val="Emphasis"/>
        </w:rPr>
        <w:t>legitimate reasons to be concerned</w:t>
      </w:r>
      <w:r w:rsidRPr="002C2D16">
        <w:rPr>
          <w:rStyle w:val="StyleUnderline"/>
        </w:rPr>
        <w:t xml:space="preserve"> that Saudi Arabia is seeking to develop the technical capabilities that would allow Riyadh to quickly pursue nuclear weapons if the political decision were made to do so."</w:t>
      </w:r>
      <w:r>
        <w:rPr>
          <w:rStyle w:val="StyleUnderline"/>
        </w:rPr>
        <w:t xml:space="preserve"> </w:t>
      </w:r>
      <w:r w:rsidRPr="002C2D16">
        <w:rPr>
          <w:rStyle w:val="Emphasis"/>
        </w:rPr>
        <w:t>'Nuclear hedging'</w:t>
      </w:r>
      <w:r>
        <w:rPr>
          <w:rStyle w:val="Emphasis"/>
        </w:rPr>
        <w:t xml:space="preserve"> </w:t>
      </w:r>
      <w:r w:rsidRPr="002C2D16">
        <w:rPr>
          <w:rStyle w:val="StyleUnderline"/>
        </w:rPr>
        <w:t>Indignant at the Western backlash over the Khashoggi murder, bin Salman has already started putting Saudi Arabia's strategic eggs, so to speak, in more than just the West's basket.</w:t>
      </w:r>
      <w:r>
        <w:rPr>
          <w:rStyle w:val="StyleUnderline"/>
        </w:rPr>
        <w:t xml:space="preserve"> </w:t>
      </w:r>
      <w:r w:rsidRPr="001744A4">
        <w:rPr>
          <w:sz w:val="16"/>
        </w:rPr>
        <w:t>The kingdom is gradually diversifying its alliances by fostering closer ties with Russia and China. In fact, the crown prince seems to be taking advantage of the threat of cooperation with rival powers to further long-term Saudi interests as he sees fit. This does not bode well for the prospects of nonproliferation in the Middle East. A crucial measure to prevent Saudi Arabia from "nuclear hedging," according to Davenport, is for "all states" to make future nuclear and missile cooperation with Riyadh "conditional" on its implementation of strident IAEA safeguards - such as those required by the "Model Additional Protocol to the Comprehensive Safeguards Agreement" in the words of Erasto - and verifiable abstinence from weaponisation-oriented activities. "States must also make clear to Saudi Arabia that the international community will not tolerate any deviation from a peaceful nuclear programme, including rhetorical threats to pursue nuclear weapons, and that any such actions will trigger consequences, such as sanctions," said Davenport.</w:t>
      </w:r>
    </w:p>
    <w:p w14:paraId="772D33DD" w14:textId="037FA8E8" w:rsidR="001744A4" w:rsidRDefault="001744A4" w:rsidP="001744A4">
      <w:pPr>
        <w:pStyle w:val="Heading2"/>
      </w:pPr>
      <w:r>
        <w:lastRenderedPageBreak/>
        <w:t>Not Aggressive</w:t>
      </w:r>
    </w:p>
    <w:p w14:paraId="537F6FDF" w14:textId="4498885E" w:rsidR="00D55F70" w:rsidRDefault="00D55F70" w:rsidP="00D55F70">
      <w:pPr>
        <w:pStyle w:val="Heading3"/>
      </w:pPr>
      <w:r>
        <w:lastRenderedPageBreak/>
        <w:t>Not Aggressive</w:t>
      </w:r>
    </w:p>
    <w:p w14:paraId="6491CBB7" w14:textId="77777777" w:rsidR="00D55F70" w:rsidRPr="009753C9" w:rsidRDefault="00D55F70" w:rsidP="00D55F70">
      <w:pPr>
        <w:pStyle w:val="Heading4"/>
      </w:pPr>
      <w:r>
        <w:t xml:space="preserve">Saudi Arabia </w:t>
      </w:r>
      <w:r>
        <w:rPr>
          <w:u w:val="single"/>
        </w:rPr>
        <w:t>isn’t</w:t>
      </w:r>
      <w:r>
        <w:t xml:space="preserve"> aggressive – MBS domestic power consolidation drove previous conflict</w:t>
      </w:r>
    </w:p>
    <w:p w14:paraId="48412A55" w14:textId="77777777" w:rsidR="00D55F70" w:rsidRPr="00FB0CF6" w:rsidRDefault="00D55F70" w:rsidP="00D55F70">
      <w:r w:rsidRPr="00FB0CF6">
        <w:rPr>
          <w:rStyle w:val="Style13ptBold"/>
        </w:rPr>
        <w:t>Lynch, ‘18</w:t>
      </w:r>
      <w:r w:rsidRPr="00FB0CF6">
        <w:t xml:space="preserve"> – Professor of Political Science and International Affairs at George Washington University, a Senior Fellow at the Carnegie Endowment for International Peace, and the author of The New Arab Wars: Uprisings and Anarchy in the Middle East. (Marc, “The New Arab Order”, Foreign Affairs, </w:t>
      </w:r>
      <w:r>
        <w:t>8/13/18</w:t>
      </w:r>
      <w:r w:rsidRPr="00FB0CF6">
        <w:t xml:space="preserve"> 2018, https://www.foreignaffairs.com/articles/middle-east/2018-08-13/new-arab-order)//SShaf</w:t>
      </w:r>
    </w:p>
    <w:p w14:paraId="142D3D14" w14:textId="41E5A1BA" w:rsidR="00D55F70" w:rsidRDefault="00D55F70" w:rsidP="00D55F70">
      <w:pPr>
        <w:rPr>
          <w:rStyle w:val="Emphasis"/>
        </w:rPr>
      </w:pPr>
      <w:r w:rsidRPr="00D55F70">
        <w:rPr>
          <w:sz w:val="16"/>
        </w:rPr>
        <w:t xml:space="preserve">SECURITY DILEMMAS EVERYWHERE These turbulent regional dynamics are the product of classic “security dilemmas”: when states attempt to increase their own security, they trigger countermeasures that leave them even less secure than they were before. Every Arab regime today lives under the condition of profound perceived insecurity. For all their bravado, they are terrified of another outbreak of popular protests. And the rapid proliferation of protests in 2011 convinced states that an uprising anywhere in the region could ignite one at home. When economic protests rocked Jordan this past May, Qatar, Saudi Arabia, and the United Arab Emirates immediately renewed economic assistance to Amman in order to stem the unrest. But </w:t>
      </w:r>
      <w:r w:rsidRPr="00716044">
        <w:rPr>
          <w:rStyle w:val="StyleUnderline"/>
        </w:rPr>
        <w:t>when states attempt to repress potential challengers by exerting greater control over their societies, they typically only make the situation worse.</w:t>
      </w:r>
      <w:r w:rsidRPr="00D55F70">
        <w:rPr>
          <w:sz w:val="16"/>
        </w:rPr>
        <w:t xml:space="preserve"> The harder they crack down, the more anger and resentment they generate and the more possibilities for democratic inclusion they foreclose. This dynamic can be seen most clearly in Egypt, where Sisi has expanded his anti-Islamist campaign to include secular activists, journalists, and academics. As a result, he has alienated increasingly large segments of the coalition that supported the coup. These </w:t>
      </w:r>
      <w:r w:rsidRPr="00716044">
        <w:rPr>
          <w:rStyle w:val="StyleUnderline"/>
        </w:rPr>
        <w:t>domestic security dilemmas</w:t>
      </w:r>
      <w:r w:rsidRPr="00716044">
        <w:rPr>
          <w:rStyle w:val="Emphasis"/>
        </w:rPr>
        <w:t xml:space="preserve"> explain otherwise inexplicable foreign policy </w:t>
      </w:r>
      <w:r w:rsidRPr="00D55F70">
        <w:rPr>
          <w:sz w:val="16"/>
        </w:rPr>
        <w:t xml:space="preserve">decisions. Consider </w:t>
      </w:r>
      <w:r w:rsidRPr="00716044">
        <w:rPr>
          <w:rStyle w:val="StyleUnderline"/>
        </w:rPr>
        <w:t>Saudi Arabia’s new crown prince, Mohammed bin Salman.</w:t>
      </w:r>
      <w:r w:rsidRPr="00D55F70">
        <w:rPr>
          <w:sz w:val="16"/>
        </w:rPr>
        <w:t xml:space="preserve"> </w:t>
      </w:r>
      <w:r w:rsidRPr="00716044">
        <w:rPr>
          <w:rStyle w:val="StyleUnderline"/>
        </w:rPr>
        <w:t>After</w:t>
      </w:r>
      <w:r w:rsidRPr="00D55F70">
        <w:rPr>
          <w:sz w:val="16"/>
        </w:rPr>
        <w:t xml:space="preserve"> quickly </w:t>
      </w:r>
      <w:r w:rsidRPr="00716044">
        <w:rPr>
          <w:rStyle w:val="StyleUnderline"/>
        </w:rPr>
        <w:t>consolidating power</w:t>
      </w:r>
      <w:r w:rsidRPr="00D55F70">
        <w:rPr>
          <w:sz w:val="16"/>
        </w:rPr>
        <w:t xml:space="preserve">, the crown prince, also known as </w:t>
      </w:r>
      <w:r w:rsidRPr="00716044">
        <w:rPr>
          <w:rStyle w:val="StyleUnderline"/>
        </w:rPr>
        <w:t>MBS, made dramatic shifts in domestic policy</w:t>
      </w:r>
      <w:r w:rsidRPr="00D55F70">
        <w:rPr>
          <w:sz w:val="16"/>
        </w:rPr>
        <w:t xml:space="preserve">. He </w:t>
      </w:r>
      <w:r w:rsidRPr="00716044">
        <w:rPr>
          <w:rStyle w:val="StyleUnderline"/>
        </w:rPr>
        <w:t>introduced social reforms</w:t>
      </w:r>
      <w:r w:rsidRPr="00D55F70">
        <w:rPr>
          <w:sz w:val="16"/>
        </w:rPr>
        <w:t xml:space="preserve">, such as allowing women to drive and opening movie theaters. </w:t>
      </w:r>
      <w:r w:rsidRPr="00716044">
        <w:rPr>
          <w:rStyle w:val="StyleUnderline"/>
        </w:rPr>
        <w:t>At the same time</w:t>
      </w:r>
      <w:r w:rsidRPr="00D55F70">
        <w:rPr>
          <w:sz w:val="16"/>
        </w:rPr>
        <w:t xml:space="preserve">, he </w:t>
      </w:r>
      <w:r w:rsidRPr="00716044">
        <w:rPr>
          <w:rStyle w:val="StyleUnderline"/>
        </w:rPr>
        <w:t>cracked down on women’s rights activists, arrested</w:t>
      </w:r>
      <w:r w:rsidRPr="00D55F70">
        <w:rPr>
          <w:sz w:val="16"/>
        </w:rPr>
        <w:t xml:space="preserve"> and intimidated a significant swath of the country’s </w:t>
      </w:r>
      <w:r w:rsidRPr="00716044">
        <w:rPr>
          <w:rStyle w:val="StyleUnderline"/>
        </w:rPr>
        <w:t>elites</w:t>
      </w:r>
      <w:r w:rsidRPr="00D55F70">
        <w:rPr>
          <w:sz w:val="16"/>
        </w:rPr>
        <w:t xml:space="preserve">, and </w:t>
      </w:r>
      <w:r w:rsidRPr="00716044">
        <w:rPr>
          <w:rStyle w:val="StyleUnderline"/>
        </w:rPr>
        <w:t>sidelined</w:t>
      </w:r>
      <w:r w:rsidRPr="00D55F70">
        <w:rPr>
          <w:sz w:val="16"/>
        </w:rPr>
        <w:t xml:space="preserve"> key parts of the </w:t>
      </w:r>
      <w:r w:rsidRPr="00716044">
        <w:rPr>
          <w:rStyle w:val="StyleUnderline"/>
        </w:rPr>
        <w:t>religious establishment</w:t>
      </w:r>
      <w:r w:rsidRPr="00D55F70">
        <w:rPr>
          <w:sz w:val="16"/>
        </w:rPr>
        <w:t xml:space="preserve">. But MBS’ remarkably successful </w:t>
      </w:r>
      <w:r w:rsidRPr="00716044">
        <w:rPr>
          <w:rStyle w:val="Emphasis"/>
        </w:rPr>
        <w:t>power consolidation at home should not be viewed in isolation from his disastrous and hyperaggressive interventions abroad</w:t>
      </w:r>
      <w:r w:rsidRPr="00D55F70">
        <w:rPr>
          <w:sz w:val="16"/>
        </w:rPr>
        <w:t xml:space="preserve">. Even </w:t>
      </w:r>
      <w:r w:rsidRPr="00716044">
        <w:rPr>
          <w:rStyle w:val="StyleUnderline"/>
        </w:rPr>
        <w:t>before his domestic power grab, he decided to intervene in Yemen</w:t>
      </w:r>
      <w:r w:rsidRPr="00D55F70">
        <w:rPr>
          <w:sz w:val="16"/>
        </w:rPr>
        <w:t xml:space="preserve">’s civil war, </w:t>
      </w:r>
      <w:r w:rsidRPr="00716044">
        <w:rPr>
          <w:rStyle w:val="Emphasis"/>
        </w:rPr>
        <w:t>assuming that a quick victory there would mobilize support at home</w:t>
      </w:r>
      <w:r w:rsidRPr="00D55F70">
        <w:rPr>
          <w:sz w:val="16"/>
        </w:rPr>
        <w:t xml:space="preserve">. Instead, </w:t>
      </w:r>
      <w:r w:rsidRPr="00716044">
        <w:rPr>
          <w:rStyle w:val="Emphasis"/>
        </w:rPr>
        <w:t>Saudi forces became trapped in a devastating quagmire</w:t>
      </w:r>
      <w:r w:rsidRPr="00D55F70">
        <w:rPr>
          <w:sz w:val="16"/>
        </w:rPr>
        <w:t xml:space="preserve">. Likewise, the 2017 </w:t>
      </w:r>
      <w:r w:rsidRPr="00FB0CF6">
        <w:rPr>
          <w:rStyle w:val="StyleUnderline"/>
        </w:rPr>
        <w:t>blockade and boycott of Qatar was expected to both establish Saudi dominance of the Gulf Cooperation Council and undercut any domestic challenge from the Muslim Brotherhood</w:t>
      </w:r>
      <w:r w:rsidRPr="00D55F70">
        <w:rPr>
          <w:sz w:val="16"/>
        </w:rPr>
        <w:t>. Instead</w:t>
      </w:r>
      <w:r w:rsidRPr="00FB0CF6">
        <w:rPr>
          <w:rStyle w:val="Emphasis"/>
        </w:rPr>
        <w:t>, it backfired: Qatar proved more resilient than most people expected</w:t>
      </w:r>
      <w:r w:rsidRPr="00D55F70">
        <w:rPr>
          <w:sz w:val="16"/>
        </w:rPr>
        <w:t xml:space="preserve">. The blockade also </w:t>
      </w:r>
      <w:r w:rsidRPr="00FB0CF6">
        <w:rPr>
          <w:rStyle w:val="StyleUnderline"/>
        </w:rPr>
        <w:t xml:space="preserve">undermined relations with Washington, damaged attempts to contain Iran, and weakened the Gulf Cooperation Council, </w:t>
      </w:r>
      <w:r w:rsidRPr="00D55F70">
        <w:rPr>
          <w:sz w:val="16"/>
        </w:rPr>
        <w:t xml:space="preserve">perhaps fatally. In both Yemen and Qatar, </w:t>
      </w:r>
      <w:r w:rsidRPr="00FB0CF6">
        <w:rPr>
          <w:rStyle w:val="Emphasis"/>
        </w:rPr>
        <w:t xml:space="preserve">Saudi Arabia has found itself trapped, unable to escalate enough to win but also unable to back down for fear of the domestic political consequences. </w:t>
      </w:r>
    </w:p>
    <w:p w14:paraId="217A2C99" w14:textId="77777777" w:rsidR="00C413EE" w:rsidRDefault="00C413EE" w:rsidP="00D55F70">
      <w:pPr>
        <w:rPr>
          <w:rStyle w:val="Emphasis"/>
        </w:rPr>
      </w:pPr>
    </w:p>
    <w:p w14:paraId="719023D3" w14:textId="77777777" w:rsidR="002365CA" w:rsidRDefault="002365CA" w:rsidP="002365CA">
      <w:pPr>
        <w:pStyle w:val="Heading4"/>
      </w:pPr>
      <w:r>
        <w:t xml:space="preserve">MBS’s goal is to </w:t>
      </w:r>
      <w:r w:rsidRPr="00D6373E">
        <w:rPr>
          <w:u w:val="single"/>
        </w:rPr>
        <w:t>stabilize</w:t>
      </w:r>
      <w:r>
        <w:t xml:space="preserve"> the Middle East and find new </w:t>
      </w:r>
      <w:r w:rsidRPr="002C0589">
        <w:rPr>
          <w:u w:val="single"/>
        </w:rPr>
        <w:t>economic partners</w:t>
      </w:r>
      <w:r>
        <w:t xml:space="preserve">, not achieve </w:t>
      </w:r>
      <w:r w:rsidRPr="00D6373E">
        <w:rPr>
          <w:u w:val="single"/>
        </w:rPr>
        <w:t>global supremacy</w:t>
      </w:r>
      <w:r>
        <w:t xml:space="preserve">. </w:t>
      </w:r>
    </w:p>
    <w:p w14:paraId="41BB4991" w14:textId="77777777" w:rsidR="002365CA" w:rsidRDefault="002365CA" w:rsidP="002365CA">
      <w:r w:rsidRPr="00D6373E">
        <w:rPr>
          <w:rStyle w:val="Style13ptBold"/>
        </w:rPr>
        <w:t>Vick ’18</w:t>
      </w:r>
      <w:r>
        <w:t xml:space="preserve"> </w:t>
      </w:r>
      <w:r w:rsidRPr="00D6373E">
        <w:t xml:space="preserve">(Karl; </w:t>
      </w:r>
      <w:r>
        <w:t>reporter for TIME</w:t>
      </w:r>
      <w:r w:rsidRPr="00D6373E">
        <w:t>; 4-5-2018; "The Saudi Crown Prince Thinks He Can Transform the Middle East. Should We Believe Him?"; Time; https://time.com/longform/mohammed-bin-salman/; Accessed 7-19-2019; Camp-AH)</w:t>
      </w:r>
    </w:p>
    <w:p w14:paraId="4908EE19" w14:textId="72222862" w:rsidR="002365CA" w:rsidRPr="002365CA" w:rsidRDefault="002365CA" w:rsidP="002365CA">
      <w:pPr>
        <w:rPr>
          <w:sz w:val="16"/>
        </w:rPr>
      </w:pPr>
      <w:r w:rsidRPr="002365CA">
        <w:rPr>
          <w:sz w:val="16"/>
        </w:rPr>
        <w:t xml:space="preserve">Bin </w:t>
      </w:r>
      <w:r w:rsidRPr="00D6373E">
        <w:rPr>
          <w:u w:val="single"/>
        </w:rPr>
        <w:t xml:space="preserve">Salman says his government is </w:t>
      </w:r>
      <w:r w:rsidRPr="002C0589">
        <w:rPr>
          <w:b/>
          <w:bCs/>
          <w:u w:val="single"/>
        </w:rPr>
        <w:t>intent</w:t>
      </w:r>
      <w:r w:rsidRPr="00D6373E">
        <w:rPr>
          <w:u w:val="single"/>
        </w:rPr>
        <w:t xml:space="preserve"> on </w:t>
      </w:r>
      <w:r w:rsidRPr="002C0589">
        <w:rPr>
          <w:b/>
          <w:bCs/>
          <w:u w:val="single"/>
        </w:rPr>
        <w:t>undoing lessons</w:t>
      </w:r>
      <w:r w:rsidRPr="00D6373E">
        <w:rPr>
          <w:u w:val="single"/>
        </w:rPr>
        <w:t xml:space="preserve"> taught by extremists</w:t>
      </w:r>
      <w:r w:rsidRPr="002365CA">
        <w:rPr>
          <w:sz w:val="16"/>
        </w:rPr>
        <w:t xml:space="preserve">, and says he has Islamic doctrine on his side. </w:t>
      </w:r>
      <w:r w:rsidRPr="00D6373E">
        <w:rPr>
          <w:u w:val="single"/>
        </w:rPr>
        <w:t xml:space="preserve">“If someone comes and says women </w:t>
      </w:r>
      <w:r w:rsidRPr="002C0589">
        <w:rPr>
          <w:b/>
          <w:bCs/>
          <w:u w:val="single"/>
        </w:rPr>
        <w:t>cannot participate in</w:t>
      </w:r>
      <w:r w:rsidRPr="00D6373E">
        <w:rPr>
          <w:u w:val="single"/>
        </w:rPr>
        <w:t xml:space="preserve"> sport,”</w:t>
      </w:r>
      <w:r w:rsidRPr="002365CA">
        <w:rPr>
          <w:sz w:val="16"/>
        </w:rPr>
        <w:t xml:space="preserve"> he says, “</w:t>
      </w:r>
      <w:r w:rsidRPr="00D6373E">
        <w:rPr>
          <w:u w:val="single"/>
        </w:rPr>
        <w:t xml:space="preserve">The Prophet, he </w:t>
      </w:r>
      <w:r w:rsidRPr="002C0589">
        <w:rPr>
          <w:b/>
          <w:bCs/>
          <w:u w:val="single"/>
        </w:rPr>
        <w:t>raced</w:t>
      </w:r>
      <w:r w:rsidRPr="00D6373E">
        <w:rPr>
          <w:u w:val="single"/>
        </w:rPr>
        <w:t xml:space="preserve"> with his wife</w:t>
      </w:r>
      <w:r w:rsidRPr="002365CA">
        <w:rPr>
          <w:sz w:val="16"/>
        </w:rPr>
        <w:t xml:space="preserve">. If someone comes and says women cannot do business, the wife of the Prophet, she was a businesswoman, and he used to work for her as Prophet. </w:t>
      </w:r>
      <w:r w:rsidRPr="00D6373E">
        <w:rPr>
          <w:u w:val="single"/>
        </w:rPr>
        <w:t xml:space="preserve">So the Prophet’s practice is </w:t>
      </w:r>
      <w:r w:rsidRPr="002C0589">
        <w:rPr>
          <w:b/>
          <w:bCs/>
          <w:u w:val="single"/>
        </w:rPr>
        <w:t>on our side.”</w:t>
      </w:r>
      <w:r>
        <w:rPr>
          <w:b/>
          <w:bCs/>
          <w:u w:val="single"/>
        </w:rPr>
        <w:t xml:space="preserve"> </w:t>
      </w:r>
      <w:r w:rsidRPr="00D6373E">
        <w:rPr>
          <w:u w:val="single"/>
        </w:rPr>
        <w:t>The kingdom is</w:t>
      </w:r>
      <w:r w:rsidRPr="002365CA">
        <w:rPr>
          <w:sz w:val="16"/>
        </w:rPr>
        <w:t xml:space="preserve"> also </w:t>
      </w:r>
      <w:r w:rsidRPr="002C0589">
        <w:rPr>
          <w:b/>
          <w:bCs/>
          <w:u w:val="single"/>
        </w:rPr>
        <w:t>softening</w:t>
      </w:r>
      <w:r w:rsidRPr="00D6373E">
        <w:rPr>
          <w:u w:val="single"/>
        </w:rPr>
        <w:t xml:space="preserve"> its </w:t>
      </w:r>
      <w:r w:rsidRPr="002C0589">
        <w:rPr>
          <w:b/>
          <w:bCs/>
          <w:u w:val="single"/>
        </w:rPr>
        <w:t>public posture</w:t>
      </w:r>
      <w:r w:rsidRPr="00D6373E">
        <w:rPr>
          <w:u w:val="single"/>
        </w:rPr>
        <w:t xml:space="preserve"> toward </w:t>
      </w:r>
      <w:r w:rsidRPr="002C0589">
        <w:rPr>
          <w:u w:val="single"/>
        </w:rPr>
        <w:t xml:space="preserve">Israel, acknowledging </w:t>
      </w:r>
      <w:r w:rsidRPr="002365CA">
        <w:rPr>
          <w:sz w:val="16"/>
        </w:rPr>
        <w:t>an</w:t>
      </w:r>
      <w:r w:rsidRPr="002C0589">
        <w:rPr>
          <w:u w:val="single"/>
        </w:rPr>
        <w:t xml:space="preserve"> </w:t>
      </w:r>
      <w:r w:rsidRPr="002C0589">
        <w:rPr>
          <w:b/>
          <w:bCs/>
          <w:u w:val="single"/>
        </w:rPr>
        <w:t>alignment</w:t>
      </w:r>
      <w:r w:rsidRPr="002C0589">
        <w:rPr>
          <w:u w:val="single"/>
        </w:rPr>
        <w:t xml:space="preserve"> against Iran</w:t>
      </w:r>
      <w:r w:rsidRPr="002365CA">
        <w:rPr>
          <w:sz w:val="16"/>
        </w:rPr>
        <w:t xml:space="preserve"> that has existed discreetly for years in the realms of </w:t>
      </w:r>
      <w:r w:rsidRPr="002365CA">
        <w:rPr>
          <w:sz w:val="16"/>
        </w:rPr>
        <w:lastRenderedPageBreak/>
        <w:t>intelligence and back-channel diplomacy. “</w:t>
      </w:r>
      <w:r w:rsidRPr="002C0589">
        <w:rPr>
          <w:u w:val="single"/>
        </w:rPr>
        <w:t xml:space="preserve">We have a </w:t>
      </w:r>
      <w:r w:rsidRPr="002C0589">
        <w:rPr>
          <w:b/>
          <w:bCs/>
          <w:u w:val="single"/>
        </w:rPr>
        <w:t>common enemy</w:t>
      </w:r>
      <w:r w:rsidRPr="002C0589">
        <w:rPr>
          <w:u w:val="single"/>
        </w:rPr>
        <w:t xml:space="preserve">, and it seems </w:t>
      </w:r>
      <w:r w:rsidRPr="002365CA">
        <w:rPr>
          <w:sz w:val="16"/>
        </w:rPr>
        <w:t xml:space="preserve">that </w:t>
      </w:r>
      <w:r w:rsidRPr="002C0589">
        <w:rPr>
          <w:u w:val="single"/>
        </w:rPr>
        <w:t>we have a lot of</w:t>
      </w:r>
      <w:r w:rsidRPr="002C0589">
        <w:rPr>
          <w:b/>
          <w:bCs/>
          <w:u w:val="single"/>
        </w:rPr>
        <w:t xml:space="preserve"> potential areas</w:t>
      </w:r>
      <w:r w:rsidRPr="002C0589">
        <w:rPr>
          <w:u w:val="single"/>
        </w:rPr>
        <w:t xml:space="preserve"> to have economic cooperation,</w:t>
      </w:r>
      <w:r w:rsidRPr="002365CA">
        <w:rPr>
          <w:sz w:val="16"/>
        </w:rPr>
        <w:t>” the crown prince tells TIME. “</w:t>
      </w:r>
      <w:r w:rsidRPr="002C0589">
        <w:rPr>
          <w:u w:val="single"/>
        </w:rPr>
        <w:t xml:space="preserve">We </w:t>
      </w:r>
      <w:r w:rsidRPr="002C0589">
        <w:rPr>
          <w:b/>
          <w:bCs/>
          <w:u w:val="single"/>
        </w:rPr>
        <w:t>cannot have relations</w:t>
      </w:r>
      <w:r w:rsidRPr="002C0589">
        <w:rPr>
          <w:u w:val="single"/>
        </w:rPr>
        <w:t xml:space="preserve"> with Israel</w:t>
      </w:r>
      <w:r w:rsidRPr="002365CA">
        <w:rPr>
          <w:sz w:val="16"/>
        </w:rPr>
        <w:t xml:space="preserve"> </w:t>
      </w:r>
      <w:r w:rsidRPr="002C0589">
        <w:rPr>
          <w:u w:val="single"/>
        </w:rPr>
        <w:t>before solving the</w:t>
      </w:r>
      <w:r w:rsidRPr="002365CA">
        <w:rPr>
          <w:sz w:val="16"/>
        </w:rPr>
        <w:t xml:space="preserve"> peace </w:t>
      </w:r>
      <w:r w:rsidRPr="002C0589">
        <w:rPr>
          <w:u w:val="single"/>
        </w:rPr>
        <w:t>issue with</w:t>
      </w:r>
      <w:r w:rsidRPr="002365CA">
        <w:rPr>
          <w:sz w:val="16"/>
        </w:rPr>
        <w:t xml:space="preserve"> the </w:t>
      </w:r>
      <w:r w:rsidRPr="002C0589">
        <w:rPr>
          <w:u w:val="single"/>
        </w:rPr>
        <w:t>Palestinians</w:t>
      </w:r>
      <w:r w:rsidRPr="002365CA">
        <w:rPr>
          <w:sz w:val="16"/>
        </w:rPr>
        <w:t xml:space="preserve"> because both of them they have the right to live and coexist,” he says, but “</w:t>
      </w:r>
      <w:r w:rsidRPr="002C0589">
        <w:rPr>
          <w:u w:val="single"/>
        </w:rPr>
        <w:t>when it happens</w:t>
      </w:r>
      <w:r w:rsidRPr="002365CA">
        <w:rPr>
          <w:sz w:val="16"/>
        </w:rPr>
        <w:t xml:space="preserve">, of course next day </w:t>
      </w:r>
      <w:r w:rsidRPr="002C0589">
        <w:rPr>
          <w:u w:val="single"/>
        </w:rPr>
        <w:t xml:space="preserve">we’ll have </w:t>
      </w:r>
      <w:r w:rsidRPr="002C0589">
        <w:rPr>
          <w:b/>
          <w:bCs/>
          <w:u w:val="single"/>
        </w:rPr>
        <w:t>good and normal</w:t>
      </w:r>
      <w:r w:rsidRPr="002C0589">
        <w:rPr>
          <w:u w:val="single"/>
        </w:rPr>
        <w:t xml:space="preserve"> </w:t>
      </w:r>
      <w:r w:rsidRPr="002C0589">
        <w:rPr>
          <w:b/>
          <w:bCs/>
          <w:u w:val="single"/>
        </w:rPr>
        <w:t>relation</w:t>
      </w:r>
      <w:r w:rsidRPr="002C0589">
        <w:rPr>
          <w:u w:val="single"/>
        </w:rPr>
        <w:t xml:space="preserve"> with Israel and it will be in the </w:t>
      </w:r>
      <w:r w:rsidRPr="002C0589">
        <w:rPr>
          <w:b/>
          <w:bCs/>
          <w:u w:val="single"/>
        </w:rPr>
        <w:t>best for everyone.”</w:t>
      </w:r>
      <w:r>
        <w:rPr>
          <w:b/>
          <w:bCs/>
          <w:u w:val="single"/>
        </w:rPr>
        <w:t xml:space="preserve"> </w:t>
      </w:r>
      <w:r w:rsidRPr="002365CA">
        <w:rPr>
          <w:sz w:val="16"/>
        </w:rPr>
        <w:t xml:space="preserve">All </w:t>
      </w:r>
      <w:r w:rsidRPr="002C0589">
        <w:rPr>
          <w:u w:val="single"/>
        </w:rPr>
        <w:t>this adds up to</w:t>
      </w:r>
      <w:r w:rsidRPr="002C0589">
        <w:rPr>
          <w:b/>
          <w:bCs/>
          <w:u w:val="single"/>
        </w:rPr>
        <w:t xml:space="preserve"> a different Saudi Arabia</w:t>
      </w:r>
      <w:r w:rsidRPr="002365CA">
        <w:rPr>
          <w:sz w:val="16"/>
        </w:rPr>
        <w:t xml:space="preserve">, one way or another. </w:t>
      </w:r>
      <w:r w:rsidRPr="002C0589">
        <w:rPr>
          <w:u w:val="single"/>
        </w:rPr>
        <w:t xml:space="preserve">To outsiders, the most </w:t>
      </w:r>
      <w:r w:rsidRPr="002C0589">
        <w:rPr>
          <w:b/>
          <w:bCs/>
          <w:u w:val="single"/>
        </w:rPr>
        <w:t>obvious danger</w:t>
      </w:r>
      <w:r w:rsidRPr="002C0589">
        <w:rPr>
          <w:u w:val="single"/>
        </w:rPr>
        <w:t xml:space="preserve"> is </w:t>
      </w:r>
      <w:r w:rsidRPr="002365CA">
        <w:rPr>
          <w:sz w:val="16"/>
        </w:rPr>
        <w:t xml:space="preserve">from bin Salman’s impulsiveness in foreign policy. </w:t>
      </w:r>
      <w:r w:rsidRPr="002C0589">
        <w:rPr>
          <w:u w:val="single"/>
        </w:rPr>
        <w:t xml:space="preserve">The </w:t>
      </w:r>
      <w:r w:rsidRPr="002C0589">
        <w:rPr>
          <w:b/>
          <w:bCs/>
          <w:u w:val="single"/>
        </w:rPr>
        <w:t>running war</w:t>
      </w:r>
      <w:r w:rsidRPr="002C0589">
        <w:rPr>
          <w:u w:val="single"/>
        </w:rPr>
        <w:t xml:space="preserve"> in Yemen</w:t>
      </w:r>
      <w:r w:rsidRPr="002365CA">
        <w:rPr>
          <w:sz w:val="16"/>
        </w:rPr>
        <w:t xml:space="preserve"> is the most worrisome example. “This was a somewhat immature, ill-advised and improvised action,” says Stephen Seche, former U.S. ambassador to Yemen, that “raises questions about whether he can carry out other very ambitious plans.” </w:t>
      </w:r>
      <w:r w:rsidRPr="002C0589">
        <w:rPr>
          <w:u w:val="single"/>
        </w:rPr>
        <w:t>The challenge is to reconcile that</w:t>
      </w:r>
      <w:r w:rsidRPr="002365CA">
        <w:rPr>
          <w:sz w:val="16"/>
        </w:rPr>
        <w:t xml:space="preserve">, and the iron fist he shows rivals at home, </w:t>
      </w:r>
      <w:r w:rsidRPr="002C0589">
        <w:rPr>
          <w:u w:val="single"/>
        </w:rPr>
        <w:t xml:space="preserve">with the </w:t>
      </w:r>
      <w:r w:rsidRPr="002C0589">
        <w:rPr>
          <w:b/>
          <w:bCs/>
          <w:u w:val="single"/>
        </w:rPr>
        <w:t>charming fellow</w:t>
      </w:r>
      <w:r w:rsidRPr="002C0589">
        <w:rPr>
          <w:u w:val="single"/>
        </w:rPr>
        <w:t xml:space="preserve"> flying around the U.S. For</w:t>
      </w:r>
      <w:r w:rsidRPr="002365CA">
        <w:rPr>
          <w:sz w:val="16"/>
        </w:rPr>
        <w:t xml:space="preserve"> all the </w:t>
      </w:r>
      <w:r w:rsidRPr="002C0589">
        <w:rPr>
          <w:b/>
          <w:bCs/>
          <w:u w:val="single"/>
        </w:rPr>
        <w:t>contradictions</w:t>
      </w:r>
      <w:r w:rsidRPr="002C0589">
        <w:rPr>
          <w:u w:val="single"/>
        </w:rPr>
        <w:t>, few come away from</w:t>
      </w:r>
      <w:r w:rsidRPr="002365CA">
        <w:rPr>
          <w:sz w:val="16"/>
        </w:rPr>
        <w:t xml:space="preserve"> an </w:t>
      </w:r>
      <w:r w:rsidRPr="002C0589">
        <w:rPr>
          <w:u w:val="single"/>
        </w:rPr>
        <w:t>encounter</w:t>
      </w:r>
      <w:r w:rsidRPr="002365CA">
        <w:rPr>
          <w:sz w:val="16"/>
        </w:rPr>
        <w:t xml:space="preserve"> </w:t>
      </w:r>
      <w:r w:rsidRPr="002C0589">
        <w:rPr>
          <w:u w:val="single"/>
        </w:rPr>
        <w:t>with bin Salman</w:t>
      </w:r>
      <w:r w:rsidRPr="002365CA">
        <w:rPr>
          <w:sz w:val="16"/>
        </w:rPr>
        <w:t xml:space="preserve"> unaware of the force of his personality, intellect and devotion to change. “</w:t>
      </w:r>
      <w:r w:rsidRPr="002C0589">
        <w:rPr>
          <w:u w:val="single"/>
        </w:rPr>
        <w:t xml:space="preserve">He really is trying to </w:t>
      </w:r>
      <w:r w:rsidRPr="002C0589">
        <w:rPr>
          <w:b/>
          <w:bCs/>
          <w:u w:val="single"/>
        </w:rPr>
        <w:t>project a certain image</w:t>
      </w:r>
      <w:r w:rsidRPr="002365CA">
        <w:rPr>
          <w:sz w:val="16"/>
        </w:rPr>
        <w:t xml:space="preserve">, and he’s worked on it extremely hard,” says Saab. </w:t>
      </w:r>
      <w:r w:rsidRPr="002C0589">
        <w:rPr>
          <w:u w:val="single"/>
        </w:rPr>
        <w:t xml:space="preserve">It is </w:t>
      </w:r>
      <w:r w:rsidRPr="002C0589">
        <w:rPr>
          <w:b/>
          <w:bCs/>
          <w:u w:val="single"/>
        </w:rPr>
        <w:t>more than enough</w:t>
      </w:r>
      <w:r w:rsidRPr="002C0589">
        <w:rPr>
          <w:u w:val="single"/>
        </w:rPr>
        <w:t xml:space="preserve"> to give hope to those who</w:t>
      </w:r>
      <w:r w:rsidRPr="002365CA">
        <w:rPr>
          <w:sz w:val="16"/>
        </w:rPr>
        <w:t xml:space="preserve"> </w:t>
      </w:r>
      <w:r w:rsidRPr="002C0589">
        <w:rPr>
          <w:u w:val="single"/>
        </w:rPr>
        <w:t>want to see</w:t>
      </w:r>
      <w:r w:rsidRPr="002365CA">
        <w:rPr>
          <w:sz w:val="16"/>
        </w:rPr>
        <w:t xml:space="preserve"> the </w:t>
      </w:r>
      <w:r w:rsidRPr="002C0589">
        <w:rPr>
          <w:u w:val="single"/>
        </w:rPr>
        <w:t xml:space="preserve">possibility of </w:t>
      </w:r>
      <w:r w:rsidRPr="002C0589">
        <w:rPr>
          <w:b/>
          <w:bCs/>
          <w:u w:val="single"/>
        </w:rPr>
        <w:t>positive disruption</w:t>
      </w:r>
      <w:r w:rsidRPr="002C0589">
        <w:rPr>
          <w:u w:val="single"/>
        </w:rPr>
        <w:t xml:space="preserve"> in the Middle East</w:t>
      </w:r>
      <w:r w:rsidRPr="002365CA">
        <w:rPr>
          <w:sz w:val="16"/>
        </w:rPr>
        <w:t>. Says the Woodrow Wilson Center’s Miller: “I guarantee you that people who this man has sat down with are asking themselves: What’s new in the Middle East? Two words: Saudi Arabia.”</w:t>
      </w:r>
    </w:p>
    <w:p w14:paraId="2AB45E48" w14:textId="77777777" w:rsidR="00D55F70" w:rsidRPr="00D55F70" w:rsidRDefault="00D55F70" w:rsidP="00D55F70"/>
    <w:p w14:paraId="5E2E8239" w14:textId="528C6263" w:rsidR="00836141" w:rsidRDefault="000C55A5" w:rsidP="00836141">
      <w:pPr>
        <w:pStyle w:val="Heading1"/>
      </w:pPr>
      <w:r>
        <w:lastRenderedPageBreak/>
        <w:t>Middle East</w:t>
      </w:r>
    </w:p>
    <w:p w14:paraId="306767AE" w14:textId="77777777" w:rsidR="00236946" w:rsidRDefault="00236946" w:rsidP="00236946">
      <w:pPr>
        <w:pStyle w:val="Heading2"/>
      </w:pPr>
      <w:r>
        <w:lastRenderedPageBreak/>
        <w:t>Israel</w:t>
      </w:r>
    </w:p>
    <w:p w14:paraId="0A0152CF" w14:textId="77777777" w:rsidR="00236946" w:rsidRDefault="00236946" w:rsidP="00236946">
      <w:pPr>
        <w:pStyle w:val="Heading3"/>
      </w:pPr>
      <w:r>
        <w:lastRenderedPageBreak/>
        <w:t>Aggressive</w:t>
      </w:r>
    </w:p>
    <w:p w14:paraId="6FD28572" w14:textId="77777777" w:rsidR="00236946" w:rsidRPr="00CF288F" w:rsidRDefault="00236946" w:rsidP="00236946">
      <w:pPr>
        <w:pStyle w:val="Heading4"/>
      </w:pPr>
      <w:r w:rsidRPr="00CF288F">
        <w:t>Is</w:t>
      </w:r>
      <w:r>
        <w:t>rael acts aggressively – it sees reshaping regional dynamics as key to security</w:t>
      </w:r>
    </w:p>
    <w:p w14:paraId="7A5653BB" w14:textId="77777777" w:rsidR="00236946" w:rsidRPr="00F86CA2" w:rsidRDefault="00236946" w:rsidP="00236946">
      <w:pPr>
        <w:rPr>
          <w:rStyle w:val="StyleUnderline"/>
          <w:u w:val="none"/>
        </w:rPr>
      </w:pPr>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5CD72DBC" w14:textId="77777777" w:rsidR="00236946" w:rsidRPr="00EE4F05" w:rsidRDefault="00236946" w:rsidP="00236946">
      <w:pPr>
        <w:rPr>
          <w:sz w:val="16"/>
        </w:rPr>
      </w:pPr>
      <w:r w:rsidRPr="00F86CA2">
        <w:rPr>
          <w:rStyle w:val="StyleUnderline"/>
        </w:rPr>
        <w:t xml:space="preserve">Israel, for its part, primarily is playing defense, and defensive </w:t>
      </w:r>
      <w:r w:rsidRPr="00CF288F">
        <w:rPr>
          <w:rStyle w:val="StyleUnderline"/>
        </w:rPr>
        <w:t xml:space="preserve">offence, </w:t>
      </w:r>
      <w:r w:rsidRPr="00EE4F05">
        <w:rPr>
          <w:sz w:val="16"/>
        </w:rPr>
        <w:t xml:space="preserve">against the expansion of Iranian influence towards its borders, and to prevent a “Shi’i landbridge” from Afghanistan to the Mediterranean. It does this by the direct </w:t>
      </w:r>
      <w:r w:rsidRPr="00CF288F">
        <w:rPr>
          <w:rStyle w:val="StyleUnderline"/>
        </w:rPr>
        <w:t xml:space="preserve">use of military force and </w:t>
      </w:r>
      <w:r w:rsidRPr="00EE4F05">
        <w:rPr>
          <w:sz w:val="16"/>
        </w:rPr>
        <w:t>by</w:t>
      </w:r>
      <w:r w:rsidRPr="00CF288F">
        <w:rPr>
          <w:rStyle w:val="StyleUnderline"/>
        </w:rPr>
        <w:t xml:space="preserve"> engaging Russia and the United States, in an attempt to limit and shape the contours of Hezbollah and Iranian presence in Syria.</w:t>
      </w:r>
      <w:r w:rsidRPr="00EE4F05">
        <w:rPr>
          <w:sz w:val="16"/>
        </w:rPr>
        <w:t xml:space="preserve"> It does so also through </w:t>
      </w:r>
      <w:r w:rsidRPr="00CF288F">
        <w:rPr>
          <w:rStyle w:val="StyleUnderline"/>
        </w:rPr>
        <w:t>circumspect cooperation with the anti-Shi’i camp</w:t>
      </w:r>
      <w:r w:rsidRPr="00EE4F05">
        <w:rPr>
          <w:sz w:val="16"/>
        </w:rPr>
        <w:t xml:space="preserve"> in the Arab world. The </w:t>
      </w:r>
      <w:r w:rsidRPr="00CF288F">
        <w:rPr>
          <w:rStyle w:val="StyleUnderline"/>
        </w:rPr>
        <w:t xml:space="preserve">relationship between Israel and the Gulf States, including Saudi Arabia, has developed over the last years and is based on </w:t>
      </w:r>
      <w:r w:rsidRPr="00CF288F">
        <w:rPr>
          <w:rStyle w:val="Emphasis"/>
        </w:rPr>
        <w:t>interests, not values</w:t>
      </w:r>
      <w:r w:rsidRPr="00EE4F05">
        <w:rPr>
          <w:sz w:val="16"/>
        </w:rPr>
        <w:t xml:space="preserve">. These relations are </w:t>
      </w:r>
      <w:r w:rsidRPr="00CF288F">
        <w:rPr>
          <w:rStyle w:val="StyleUnderline"/>
        </w:rPr>
        <w:t>based on</w:t>
      </w:r>
      <w:r w:rsidRPr="00EE4F05">
        <w:rPr>
          <w:sz w:val="16"/>
        </w:rPr>
        <w:t xml:space="preserve"> three main components</w:t>
      </w:r>
      <w:r w:rsidRPr="00CF288F">
        <w:rPr>
          <w:rStyle w:val="Emphasis"/>
        </w:rPr>
        <w:t>: concern about Iran</w:t>
      </w:r>
      <w:r w:rsidRPr="00EE4F05">
        <w:rPr>
          <w:sz w:val="16"/>
        </w:rPr>
        <w:t xml:space="preserve">, especially about its increasingly intensive and successful regional activity; </w:t>
      </w:r>
      <w:r w:rsidRPr="00CF288F">
        <w:rPr>
          <w:rStyle w:val="Emphasis"/>
        </w:rPr>
        <w:t>concern about the future of the American engagement with the Middle East</w:t>
      </w:r>
      <w:r w:rsidRPr="00EE4F05">
        <w:rPr>
          <w:sz w:val="16"/>
        </w:rPr>
        <w:t xml:space="preserve">; and the </w:t>
      </w:r>
      <w:r w:rsidRPr="00CF288F">
        <w:rPr>
          <w:rStyle w:val="Emphasis"/>
        </w:rPr>
        <w:t>perceived need for conservative regional players</w:t>
      </w:r>
      <w:r w:rsidRPr="00EE4F05">
        <w:rPr>
          <w:sz w:val="16"/>
        </w:rPr>
        <w:t xml:space="preserve"> to develop a robust reply to regional challenges, using their own leadership and resources. A key accelerant to good Saudi relations with Israel is the Trump administration, which is very supportive of them. </w:t>
      </w:r>
      <w:r w:rsidRPr="00CF288F">
        <w:rPr>
          <w:rStyle w:val="StyleUnderline"/>
        </w:rPr>
        <w:t>Israel</w:t>
      </w:r>
      <w:r w:rsidRPr="00EE4F05">
        <w:rPr>
          <w:sz w:val="16"/>
        </w:rPr>
        <w:t xml:space="preserve"> also </w:t>
      </w:r>
      <w:r w:rsidRPr="00CF288F">
        <w:rPr>
          <w:rStyle w:val="StyleUnderline"/>
        </w:rPr>
        <w:t>acts to prevent Sunni</w:t>
      </w:r>
      <w:r w:rsidRPr="00EE4F05">
        <w:rPr>
          <w:sz w:val="16"/>
        </w:rPr>
        <w:t xml:space="preserve"> jihadi </w:t>
      </w:r>
      <w:r w:rsidRPr="00CF288F">
        <w:rPr>
          <w:rStyle w:val="StyleUnderline"/>
        </w:rPr>
        <w:t>threats on its borders by creating an anti-IS constellation of local forces</w:t>
      </w:r>
      <w:r w:rsidRPr="00EE4F05">
        <w:rPr>
          <w:sz w:val="16"/>
        </w:rPr>
        <w:t xml:space="preserve"> on the margins of the Golan Heights and by collaborating covertly </w:t>
      </w:r>
      <w:r w:rsidRPr="00CF288F">
        <w:rPr>
          <w:rStyle w:val="StyleUnderline"/>
        </w:rPr>
        <w:t>with Egypt</w:t>
      </w:r>
      <w:r w:rsidRPr="00EE4F05">
        <w:rPr>
          <w:sz w:val="16"/>
        </w:rPr>
        <w:t xml:space="preserve"> in carrying out operations, </w:t>
      </w:r>
      <w:r w:rsidRPr="00CF288F">
        <w:rPr>
          <w:rStyle w:val="StyleUnderline"/>
        </w:rPr>
        <w:t>including drone strikes, against</w:t>
      </w:r>
      <w:r w:rsidRPr="00EE4F05">
        <w:rPr>
          <w:sz w:val="16"/>
        </w:rPr>
        <w:t xml:space="preserve"> the IS-affiliated </w:t>
      </w:r>
      <w:r w:rsidRPr="00CF288F">
        <w:rPr>
          <w:rStyle w:val="StyleUnderline"/>
        </w:rPr>
        <w:t>Wilayat Sinai</w:t>
      </w:r>
      <w:r w:rsidRPr="00EE4F05">
        <w:rPr>
          <w:sz w:val="16"/>
        </w:rPr>
        <w:t>.</w:t>
      </w:r>
      <w:r w:rsidRPr="00EE4F05">
        <w:rPr>
          <w:sz w:val="16"/>
        </w:rPr>
        <w:footnoteReference w:id="34"/>
      </w:r>
      <w:r w:rsidRPr="00EE4F05">
        <w:rPr>
          <w:sz w:val="16"/>
        </w:rPr>
        <w:t xml:space="preserve"> </w:t>
      </w:r>
      <w:r w:rsidRPr="00CF288F">
        <w:rPr>
          <w:rStyle w:val="Emphasis"/>
        </w:rPr>
        <w:t>Jerusalem is attempting to use these convergences of threat perceptions, interests, and policies to reshape regional dynamics, decoupling them from their kneejerk connection to the Palestinian issue.</w:t>
      </w:r>
      <w:r w:rsidRPr="00EE4F05">
        <w:rPr>
          <w:sz w:val="16"/>
        </w:rPr>
        <w:t xml:space="preserve"> It is </w:t>
      </w:r>
      <w:r w:rsidRPr="00CF288F">
        <w:rPr>
          <w:rStyle w:val="StyleUnderline"/>
        </w:rPr>
        <w:t>aided</w:t>
      </w:r>
      <w:r w:rsidRPr="00EE4F05">
        <w:rPr>
          <w:sz w:val="16"/>
        </w:rPr>
        <w:t xml:space="preserve"> in this attempt </w:t>
      </w:r>
      <w:r w:rsidRPr="00CF288F">
        <w:rPr>
          <w:rStyle w:val="StyleUnderline"/>
        </w:rPr>
        <w:t>by</w:t>
      </w:r>
      <w:r w:rsidRPr="00EE4F05">
        <w:rPr>
          <w:sz w:val="16"/>
        </w:rPr>
        <w:t xml:space="preserve"> the intractability of the </w:t>
      </w:r>
      <w:r w:rsidRPr="00CF288F">
        <w:rPr>
          <w:rStyle w:val="StyleUnderline"/>
        </w:rPr>
        <w:t>intra-Palestinian political crisis</w:t>
      </w:r>
      <w:r w:rsidRPr="00EE4F05">
        <w:rPr>
          <w:sz w:val="16"/>
        </w:rPr>
        <w:t xml:space="preserve">, which has so far overcome one “historic reconciliation” </w:t>
      </w:r>
      <w:r w:rsidRPr="00CF288F">
        <w:rPr>
          <w:rStyle w:val="StyleUnderline"/>
        </w:rPr>
        <w:t>between Fatah and Hamas</w:t>
      </w:r>
      <w:r w:rsidRPr="00EE4F05">
        <w:rPr>
          <w:sz w:val="16"/>
        </w:rPr>
        <w:t xml:space="preserve"> after another. In addition, there is the </w:t>
      </w:r>
      <w:r w:rsidRPr="00CF288F">
        <w:rPr>
          <w:rStyle w:val="StyleUnderline"/>
        </w:rPr>
        <w:t>perception by pluralities in the Israeli and Palestinian publics</w:t>
      </w:r>
      <w:r w:rsidRPr="00EE4F05">
        <w:rPr>
          <w:sz w:val="16"/>
        </w:rPr>
        <w:t>—and by political elites in the region—</w:t>
      </w:r>
      <w:r w:rsidRPr="00CF288F">
        <w:rPr>
          <w:rStyle w:val="StyleUnderline"/>
        </w:rPr>
        <w:t>that peace</w:t>
      </w:r>
      <w:r w:rsidRPr="00EE4F05">
        <w:rPr>
          <w:sz w:val="16"/>
        </w:rPr>
        <w:t xml:space="preserve"> between them </w:t>
      </w:r>
      <w:r w:rsidRPr="00CF288F">
        <w:rPr>
          <w:rStyle w:val="StyleUnderline"/>
        </w:rPr>
        <w:t>is desirable, but unachievable</w:t>
      </w:r>
      <w:r w:rsidRPr="00EE4F05">
        <w:rPr>
          <w:sz w:val="16"/>
        </w:rPr>
        <w:t xml:space="preserve"> at the current time, </w:t>
      </w:r>
      <w:r w:rsidRPr="00CF288F">
        <w:rPr>
          <w:rStyle w:val="StyleUnderline"/>
        </w:rPr>
        <w:t>due to each side’s despair from the other’s leadership</w:t>
      </w:r>
      <w:r w:rsidRPr="00EE4F05">
        <w:rPr>
          <w:sz w:val="16"/>
        </w:rPr>
        <w:t xml:space="preserve">. However, it is worth remembering that </w:t>
      </w:r>
      <w:r w:rsidRPr="009F6CEE">
        <w:rPr>
          <w:rStyle w:val="StyleUnderline"/>
        </w:rPr>
        <w:t>strategic relationships between Israel and Arab regimes thrive</w:t>
      </w:r>
      <w:r w:rsidRPr="00EE4F05">
        <w:rPr>
          <w:sz w:val="16"/>
        </w:rPr>
        <w:t xml:space="preserve"> best </w:t>
      </w:r>
      <w:r w:rsidRPr="009F6CEE">
        <w:rPr>
          <w:rStyle w:val="StyleUnderline"/>
        </w:rPr>
        <w:t>out of sunlight and</w:t>
      </w:r>
      <w:r w:rsidRPr="00EE4F05">
        <w:rPr>
          <w:sz w:val="16"/>
        </w:rPr>
        <w:t xml:space="preserve"> that the </w:t>
      </w:r>
      <w:r w:rsidRPr="009F6CEE">
        <w:rPr>
          <w:rStyle w:val="StyleUnderline"/>
        </w:rPr>
        <w:t>past year has seen great exposure of these ties</w:t>
      </w:r>
      <w:r w:rsidRPr="00EE4F05">
        <w:rPr>
          <w:sz w:val="16"/>
        </w:rPr>
        <w:t xml:space="preserve">. </w:t>
      </w:r>
      <w:r w:rsidRPr="009F6CEE">
        <w:rPr>
          <w:rStyle w:val="StyleUnderline"/>
        </w:rPr>
        <w:t>Arab publics think less in realpolitik terms than their leaders, which will create future domestic tensions</w:t>
      </w:r>
      <w:r w:rsidRPr="00EE4F05">
        <w:rPr>
          <w:sz w:val="16"/>
        </w:rPr>
        <w:t xml:space="preserve">. </w:t>
      </w:r>
      <w:r w:rsidRPr="009F6CEE">
        <w:rPr>
          <w:rStyle w:val="StyleUnderline"/>
        </w:rPr>
        <w:t xml:space="preserve">Israel also is making strenuous efforts to position itself as an </w:t>
      </w:r>
      <w:r w:rsidRPr="009F6CEE">
        <w:rPr>
          <w:rStyle w:val="Emphasis"/>
        </w:rPr>
        <w:t>influential actor outside of the narrow Middle East context</w:t>
      </w:r>
      <w:r w:rsidRPr="00EE4F05">
        <w:rPr>
          <w:sz w:val="16"/>
        </w:rPr>
        <w:t xml:space="preserve">. It stresses the </w:t>
      </w:r>
      <w:r w:rsidRPr="009F6CEE">
        <w:rPr>
          <w:rStyle w:val="StyleUnderline"/>
        </w:rPr>
        <w:t>creation of an Eastern Mediterranean Alliance with Greece and Cyprus, aimed</w:t>
      </w:r>
      <w:r w:rsidRPr="00EE4F05">
        <w:rPr>
          <w:sz w:val="16"/>
        </w:rPr>
        <w:t xml:space="preserve"> inter </w:t>
      </w:r>
      <w:r w:rsidRPr="009F6CEE">
        <w:rPr>
          <w:rStyle w:val="StyleUnderline"/>
        </w:rPr>
        <w:t>alia at Turkey</w:t>
      </w:r>
      <w:r w:rsidRPr="00EE4F05">
        <w:rPr>
          <w:sz w:val="16"/>
        </w:rPr>
        <w:t xml:space="preserve">. </w:t>
      </w:r>
      <w:r w:rsidRPr="009F6CEE">
        <w:rPr>
          <w:rStyle w:val="StyleUnderline"/>
        </w:rPr>
        <w:t xml:space="preserve">It has </w:t>
      </w:r>
      <w:r w:rsidRPr="009F6CEE">
        <w:rPr>
          <w:rStyle w:val="Emphasis"/>
        </w:rPr>
        <w:t xml:space="preserve">good ties with Russia and China </w:t>
      </w:r>
      <w:r w:rsidRPr="009F6CEE">
        <w:rPr>
          <w:rStyle w:val="StyleUnderline"/>
        </w:rPr>
        <w:t xml:space="preserve">and has developed a strategic relationship with India. </w:t>
      </w:r>
      <w:r w:rsidRPr="00EE4F05">
        <w:rPr>
          <w:sz w:val="16"/>
        </w:rPr>
        <w:t xml:space="preserve">The Benjamin </w:t>
      </w:r>
      <w:r w:rsidRPr="009F6CEE">
        <w:rPr>
          <w:rStyle w:val="StyleUnderline"/>
        </w:rPr>
        <w:t>Netanyahu</w:t>
      </w:r>
      <w:r w:rsidRPr="00EE4F05">
        <w:rPr>
          <w:sz w:val="16"/>
        </w:rPr>
        <w:t xml:space="preserve"> government is also </w:t>
      </w:r>
      <w:r w:rsidRPr="009F6CEE">
        <w:rPr>
          <w:rStyle w:val="StyleUnderline"/>
        </w:rPr>
        <w:t>ideologically “in tune” with the nationalistpopulist wave in the United States and Europe</w:t>
      </w:r>
      <w:r w:rsidRPr="00EE4F05">
        <w:rPr>
          <w:sz w:val="16"/>
        </w:rPr>
        <w:t xml:space="preserve"> and uses it to garner </w:t>
      </w:r>
      <w:r w:rsidRPr="009F6CEE">
        <w:rPr>
          <w:rStyle w:val="StyleUnderline"/>
        </w:rPr>
        <w:t>support</w:t>
      </w:r>
      <w:r w:rsidRPr="00EE4F05">
        <w:rPr>
          <w:sz w:val="16"/>
        </w:rPr>
        <w:t xml:space="preserve"> for its stances and </w:t>
      </w:r>
      <w:r w:rsidRPr="009F6CEE">
        <w:rPr>
          <w:rStyle w:val="StyleUnderline"/>
        </w:rPr>
        <w:t>policies and to cement a</w:t>
      </w:r>
      <w:r w:rsidRPr="00EE4F05">
        <w:rPr>
          <w:sz w:val="16"/>
        </w:rPr>
        <w:t xml:space="preserve"> more </w:t>
      </w:r>
      <w:r w:rsidRPr="009F6CEE">
        <w:rPr>
          <w:rStyle w:val="StyleUnderline"/>
        </w:rPr>
        <w:t>positive international</w:t>
      </w:r>
      <w:r w:rsidRPr="00EE4F05">
        <w:rPr>
          <w:sz w:val="16"/>
        </w:rPr>
        <w:t xml:space="preserve">, or at least intergovernmental, </w:t>
      </w:r>
      <w:r w:rsidRPr="009F6CEE">
        <w:rPr>
          <w:rStyle w:val="StyleUnderline"/>
        </w:rPr>
        <w:t>position</w:t>
      </w:r>
      <w:r w:rsidRPr="00EE4F05">
        <w:rPr>
          <w:sz w:val="16"/>
        </w:rPr>
        <w:t xml:space="preserve">. </w:t>
      </w:r>
    </w:p>
    <w:p w14:paraId="4602686D" w14:textId="77777777" w:rsidR="00236946" w:rsidRPr="00EE4F05" w:rsidRDefault="00236946" w:rsidP="00236946"/>
    <w:p w14:paraId="2301AB5D" w14:textId="580D5A9A" w:rsidR="00F44C2A" w:rsidRDefault="000C55A5" w:rsidP="00F44C2A">
      <w:pPr>
        <w:pStyle w:val="Heading2"/>
      </w:pPr>
      <w:r>
        <w:lastRenderedPageBreak/>
        <w:t>Turkey</w:t>
      </w:r>
    </w:p>
    <w:p w14:paraId="5291A5F4" w14:textId="77777777" w:rsidR="00236946" w:rsidRDefault="00236946" w:rsidP="00236946">
      <w:pPr>
        <w:pStyle w:val="Heading3"/>
      </w:pPr>
      <w:r>
        <w:lastRenderedPageBreak/>
        <w:t>No Russian Alignment</w:t>
      </w:r>
    </w:p>
    <w:p w14:paraId="38985FC0" w14:textId="77777777" w:rsidR="00236946" w:rsidRPr="007274FB" w:rsidRDefault="00236946" w:rsidP="00236946">
      <w:pPr>
        <w:pStyle w:val="Heading4"/>
      </w:pPr>
      <w:r w:rsidRPr="007274FB">
        <w:t xml:space="preserve">Turkey </w:t>
      </w:r>
      <w:r>
        <w:t>will never fully align with Russia-</w:t>
      </w:r>
      <w:r w:rsidRPr="007274FB">
        <w:t xml:space="preserve"> it </w:t>
      </w:r>
      <w:r>
        <w:t>is interdependent but still stands up to Putin</w:t>
      </w:r>
    </w:p>
    <w:p w14:paraId="489E27FC" w14:textId="77777777" w:rsidR="00236946" w:rsidRDefault="00236946" w:rsidP="00236946">
      <w:r w:rsidRPr="000246A4">
        <w:rPr>
          <w:rStyle w:val="Heading4Char"/>
        </w:rPr>
        <w:t>Hintz, 19</w:t>
      </w:r>
      <w:r w:rsidRPr="000246A4">
        <w:t>— Assistant Professor of International Relations and European Studies at Johns Hopkins University’s School of Advanced International Studies. (Lisel, Rethinking Turkey’s ‘Rapprochements’: Trouble with Germany and Beyond, Survival, 61:3, 165-186, DOI: </w:t>
      </w:r>
      <w:hyperlink r:id="rId161" w:history="1">
        <w:r w:rsidRPr="000246A4">
          <w:rPr>
            <w:rStyle w:val="Hyperlink"/>
          </w:rPr>
          <w:t>10.1080/00396338.2019.1614787</w:t>
        </w:r>
      </w:hyperlink>
      <w:r w:rsidRPr="000246A4">
        <w:t xml:space="preserve"> May 2019)//gcd</w:t>
      </w:r>
    </w:p>
    <w:p w14:paraId="7670C336" w14:textId="77777777" w:rsidR="00236946" w:rsidRPr="0052480F" w:rsidRDefault="00236946" w:rsidP="00236946">
      <w:pPr>
        <w:rPr>
          <w:rStyle w:val="StyleUnderline"/>
        </w:rPr>
      </w:pPr>
      <w:r w:rsidRPr="0052480F">
        <w:rPr>
          <w:rStyle w:val="StyleUnderline"/>
        </w:rPr>
        <w:t>Turkey’s post-2016 relationship with Russia has been the subject of much inquiry</w:t>
      </w:r>
      <w:r w:rsidRPr="00F44C2A">
        <w:rPr>
          <w:sz w:val="16"/>
        </w:rPr>
        <w:t xml:space="preserve">, particularly </w:t>
      </w:r>
      <w:r w:rsidRPr="0052480F">
        <w:rPr>
          <w:rStyle w:val="StyleUnderline"/>
        </w:rPr>
        <w:t>from conservative analysts wondering whether the West has ‘lost Turkey’</w:t>
      </w:r>
      <w:r w:rsidRPr="00F44C2A">
        <w:rPr>
          <w:sz w:val="16"/>
        </w:rPr>
        <w:t xml:space="preserve">.53 Leaving aside criticism that such perspectives deny Turkey agency, </w:t>
      </w:r>
      <w:r w:rsidRPr="0052480F">
        <w:rPr>
          <w:rStyle w:val="StyleUnderline"/>
        </w:rPr>
        <w:t>this view also presumes an either–or alignment that Turkey does not seem to be pursuing</w:t>
      </w:r>
      <w:r w:rsidRPr="00F44C2A">
        <w:rPr>
          <w:sz w:val="16"/>
        </w:rPr>
        <w:t xml:space="preserve">.54 Although </w:t>
      </w:r>
      <w:r w:rsidRPr="0052480F">
        <w:rPr>
          <w:rStyle w:val="StyleUnderline"/>
        </w:rPr>
        <w:t>Turkey has sought Russian approval for its military actions against Kurdish forces in Syria and refused to heed US calls to back down from a deal to purchase a Russian S-400 missile-defence system</w:t>
      </w:r>
      <w:r w:rsidRPr="00F44C2A">
        <w:rPr>
          <w:sz w:val="16"/>
        </w:rPr>
        <w:t xml:space="preserve">, </w:t>
      </w:r>
      <w:r w:rsidRPr="0052480F">
        <w:rPr>
          <w:rStyle w:val="StyleUnderline"/>
        </w:rPr>
        <w:t>Ankara had not yet closed the door on a possible US Patriot missile-system purchase instead by the time this issue went to press</w:t>
      </w:r>
      <w:r w:rsidRPr="00F44C2A">
        <w:rPr>
          <w:sz w:val="16"/>
        </w:rPr>
        <w:t xml:space="preserve">. Strong evidence also indicates that </w:t>
      </w:r>
      <w:r w:rsidRPr="0052480F">
        <w:rPr>
          <w:rStyle w:val="StyleUnderline"/>
        </w:rPr>
        <w:t>Turkey provided aid to Salafi jihadist forces such as Jabhat al-Nusra</w:t>
      </w:r>
      <w:r w:rsidRPr="00F44C2A">
        <w:rPr>
          <w:sz w:val="16"/>
        </w:rPr>
        <w:t xml:space="preserve"> (now Hayat Tahrir al-Sham) </w:t>
      </w:r>
      <w:r w:rsidRPr="0052480F">
        <w:rPr>
          <w:rStyle w:val="StyleUnderline"/>
        </w:rPr>
        <w:t>in support of their goal to overthrow Syrian President Bashar al-Assad, another Erdogan ally-turned-enemy who is still Russia’s closest Middle East partner</w:t>
      </w:r>
      <w:r w:rsidRPr="00F44C2A">
        <w:rPr>
          <w:sz w:val="16"/>
        </w:rPr>
        <w:t xml:space="preserve">.55 </w:t>
      </w:r>
      <w:r w:rsidRPr="0052480F">
        <w:rPr>
          <w:rStyle w:val="StyleUnderline"/>
        </w:rPr>
        <w:t>Erdogan has also publicly criticised Russia’s actions in Crimea</w:t>
      </w:r>
      <w:r w:rsidRPr="00F44C2A">
        <w:rPr>
          <w:sz w:val="16"/>
        </w:rPr>
        <w:t xml:space="preserve"> even after the June 2016 letter that was meant to restore amicable ties, </w:t>
      </w:r>
      <w:r w:rsidRPr="0052480F">
        <w:rPr>
          <w:rStyle w:val="StyleUnderline"/>
        </w:rPr>
        <w:t>repeatedly criticising Russia’s ‘illegal annexation’56 of the peninsula and stating in November 2018 that ‘we do not and will not recognise’ Russia’s sovereignty over the territory</w:t>
      </w:r>
      <w:r w:rsidRPr="00F44C2A">
        <w:rPr>
          <w:sz w:val="16"/>
        </w:rPr>
        <w:t xml:space="preserve">.57 He has also </w:t>
      </w:r>
      <w:r w:rsidRPr="0052480F">
        <w:rPr>
          <w:rStyle w:val="StyleUnderline"/>
        </w:rPr>
        <w:t>commented critically on Russian influence in Donbas. Not surprisingly, Russian officials have responded harshly to Turkey’s stance.</w:t>
      </w:r>
      <w:r>
        <w:rPr>
          <w:rStyle w:val="StyleUnderline"/>
        </w:rPr>
        <w:t xml:space="preserve"> </w:t>
      </w:r>
      <w:r w:rsidRPr="0052480F">
        <w:rPr>
          <w:rStyle w:val="StyleUnderline"/>
        </w:rPr>
        <w:t>Turkey’s relationship with Russia has been described as a complex balancing act</w:t>
      </w:r>
      <w:r w:rsidRPr="00F44C2A">
        <w:rPr>
          <w:sz w:val="16"/>
        </w:rPr>
        <w:t xml:space="preserve">,59 one perhaps </w:t>
      </w:r>
      <w:r w:rsidRPr="0052480F">
        <w:rPr>
          <w:rStyle w:val="StyleUnderline"/>
        </w:rPr>
        <w:t>best characterised as ‘asymmetrical interdependence’60</w:t>
      </w:r>
      <w:r w:rsidRPr="00F44C2A">
        <w:rPr>
          <w:sz w:val="16"/>
        </w:rPr>
        <w:t xml:space="preserve"> rather than any sort of partnership. </w:t>
      </w:r>
      <w:r w:rsidRPr="0052480F">
        <w:rPr>
          <w:rStyle w:val="StyleUnderline"/>
        </w:rPr>
        <w:t>While this may also be true of Turkey’s contemporary relationship with Germany, the key difference is that Turkey has never counted Russia as a partner or ally</w:t>
      </w:r>
      <w:r w:rsidRPr="00F44C2A">
        <w:rPr>
          <w:sz w:val="16"/>
        </w:rPr>
        <w:t xml:space="preserve">. Quite the opposite – </w:t>
      </w:r>
      <w:r w:rsidRPr="0052480F">
        <w:rPr>
          <w:rStyle w:val="StyleUnderline"/>
        </w:rPr>
        <w:t>Turkey’s membership of NATO was motivated by fears of Russian aggression and memories of numerous Ottoman defeats by the Russian Empire.</w:t>
      </w:r>
    </w:p>
    <w:p w14:paraId="63208357" w14:textId="77777777" w:rsidR="00236946" w:rsidRDefault="00236946" w:rsidP="00236946">
      <w:pPr>
        <w:pStyle w:val="Heading3"/>
      </w:pPr>
      <w:r>
        <w:lastRenderedPageBreak/>
        <w:t>Yes Russian Alignment</w:t>
      </w:r>
    </w:p>
    <w:p w14:paraId="715B9172" w14:textId="77777777" w:rsidR="00236946" w:rsidRPr="00D2663C" w:rsidRDefault="00236946" w:rsidP="00236946">
      <w:pPr>
        <w:pStyle w:val="Heading4"/>
      </w:pPr>
      <w:r>
        <w:t xml:space="preserve">Turkey is drifting closer to Russia and </w:t>
      </w:r>
      <w:r>
        <w:rPr>
          <w:u w:val="single"/>
        </w:rPr>
        <w:t>gaining Middle East hard power</w:t>
      </w:r>
      <w:r>
        <w:t xml:space="preserve"> now </w:t>
      </w:r>
    </w:p>
    <w:p w14:paraId="60E7B162" w14:textId="77777777" w:rsidR="00236946" w:rsidRPr="00D2663C" w:rsidRDefault="00236946" w:rsidP="00236946">
      <w:pPr>
        <w:rPr>
          <w:rStyle w:val="StyleUnderline"/>
          <w:u w:val="none"/>
        </w:rPr>
      </w:pPr>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338CD6E4" w14:textId="77777777" w:rsidR="00236946" w:rsidRDefault="00236946" w:rsidP="00236946">
      <w:pPr>
        <w:rPr>
          <w:rStyle w:val="StyleUnderline"/>
        </w:rPr>
      </w:pPr>
      <w:r w:rsidRPr="003278B4">
        <w:rPr>
          <w:sz w:val="16"/>
        </w:rPr>
        <w:t xml:space="preserve">In the past decade, </w:t>
      </w:r>
      <w:r w:rsidRPr="00D2663C">
        <w:rPr>
          <w:rStyle w:val="StyleUnderline"/>
        </w:rPr>
        <w:t>Turkey has strongly shifted its focus away from Europe and NATO towards becoming a major independent power in the Middle East.</w:t>
      </w:r>
      <w:r w:rsidRPr="003278B4">
        <w:rPr>
          <w:sz w:val="16"/>
        </w:rPr>
        <w:t xml:space="preserve"> This move was in part </w:t>
      </w:r>
      <w:r w:rsidRPr="00D2663C">
        <w:rPr>
          <w:rStyle w:val="StyleUnderline"/>
        </w:rPr>
        <w:t>due to</w:t>
      </w:r>
      <w:r w:rsidRPr="003278B4">
        <w:rPr>
          <w:sz w:val="16"/>
        </w:rPr>
        <w:t xml:space="preserve"> its understanding that its hopes for accession to the European Union were illusory and to its</w:t>
      </w:r>
      <w:r w:rsidRPr="00D2663C">
        <w:rPr>
          <w:rStyle w:val="StyleUnderline"/>
        </w:rPr>
        <w:t xml:space="preserve"> ire at the United States</w:t>
      </w:r>
      <w:r w:rsidRPr="003278B4">
        <w:rPr>
          <w:sz w:val="16"/>
        </w:rPr>
        <w:t xml:space="preserve"> after the April 2016 coup attempt, which Turkish officials have accused the United States of abetting. It was </w:t>
      </w:r>
      <w:r w:rsidRPr="00D2663C">
        <w:rPr>
          <w:rStyle w:val="StyleUnderline"/>
        </w:rPr>
        <w:t>also</w:t>
      </w:r>
      <w:r w:rsidRPr="003278B4">
        <w:rPr>
          <w:sz w:val="16"/>
        </w:rPr>
        <w:t xml:space="preserve"> due to (so far unrealized) </w:t>
      </w:r>
      <w:r w:rsidRPr="00D2663C">
        <w:rPr>
          <w:rStyle w:val="StyleUnderline"/>
        </w:rPr>
        <w:t>expectations that it could serve as a model for emerging regimes in the wake of the Arab Uprising, as well as ideological affinity and protectiveness towards likeminded players in the region, such as Qatar, Hamas, and the late Muslim Brotherhood regime in Egypt.</w:t>
      </w:r>
      <w:r>
        <w:rPr>
          <w:rStyle w:val="StyleUnderline"/>
        </w:rPr>
        <w:t xml:space="preserve"> </w:t>
      </w:r>
      <w:r w:rsidRPr="00D2663C">
        <w:rPr>
          <w:rStyle w:val="StyleUnderline"/>
        </w:rPr>
        <w:t>Turkey is also becoming steadily more authoritarian, a tendency which promotes its developing significant political and military cooperation with Russia.</w:t>
      </w:r>
      <w:r w:rsidRPr="003278B4">
        <w:rPr>
          <w:sz w:val="16"/>
        </w:rPr>
        <w:t xml:space="preserve"> In the beginning of the Syrian crisis, Recep Tayyip </w:t>
      </w:r>
      <w:r w:rsidRPr="00D2663C">
        <w:rPr>
          <w:rStyle w:val="StyleUnderline"/>
        </w:rPr>
        <w:t>Erdoğan’s government was firmly supportive of the Syrian opposition</w:t>
      </w:r>
      <w:r w:rsidRPr="003278B4">
        <w:rPr>
          <w:sz w:val="16"/>
        </w:rPr>
        <w:t xml:space="preserve"> and condemnatory of Assad’s regime. </w:t>
      </w:r>
      <w:r w:rsidRPr="00D2663C">
        <w:rPr>
          <w:rStyle w:val="StyleUnderline"/>
        </w:rPr>
        <w:t>Turkey’s position</w:t>
      </w:r>
      <w:r w:rsidRPr="003278B4">
        <w:rPr>
          <w:sz w:val="16"/>
        </w:rPr>
        <w:t xml:space="preserve"> on the conflict has </w:t>
      </w:r>
      <w:r w:rsidRPr="00D2663C">
        <w:rPr>
          <w:rStyle w:val="StyleUnderline"/>
        </w:rPr>
        <w:t>evolved, as the Russian intervention</w:t>
      </w:r>
      <w:r w:rsidRPr="003278B4">
        <w:rPr>
          <w:sz w:val="16"/>
        </w:rPr>
        <w:t xml:space="preserve"> reversed the tide and </w:t>
      </w:r>
      <w:r w:rsidRPr="00D2663C">
        <w:rPr>
          <w:rStyle w:val="StyleUnderline"/>
        </w:rPr>
        <w:t>brought</w:t>
      </w:r>
      <w:r w:rsidRPr="003278B4">
        <w:rPr>
          <w:sz w:val="16"/>
        </w:rPr>
        <w:t xml:space="preserve"> the Assad </w:t>
      </w:r>
      <w:r w:rsidRPr="00D2663C">
        <w:rPr>
          <w:rStyle w:val="StyleUnderline"/>
        </w:rPr>
        <w:t>regime</w:t>
      </w:r>
      <w:r w:rsidRPr="003278B4">
        <w:rPr>
          <w:sz w:val="16"/>
        </w:rPr>
        <w:t xml:space="preserve"> </w:t>
      </w:r>
      <w:r w:rsidRPr="00D2663C">
        <w:rPr>
          <w:rStyle w:val="StyleUnderline"/>
        </w:rPr>
        <w:t>close to victory</w:t>
      </w:r>
      <w:r w:rsidRPr="003278B4">
        <w:rPr>
          <w:sz w:val="16"/>
        </w:rPr>
        <w:t xml:space="preserve">, and as Kurdish groups—supported by the United States—gained more prominence and power as the most effective Syrian force against the Islamic State, raising latent fears in Turkey of possible Kurdish irredentism. </w:t>
      </w:r>
      <w:r w:rsidRPr="00D2663C">
        <w:rPr>
          <w:rStyle w:val="Emphasis"/>
        </w:rPr>
        <w:t>Ankara is gaining hard power in the Middle East</w:t>
      </w:r>
      <w:r w:rsidRPr="003278B4">
        <w:rPr>
          <w:sz w:val="16"/>
        </w:rPr>
        <w:t xml:space="preserve">. It now has a </w:t>
      </w:r>
      <w:r w:rsidRPr="00D2663C">
        <w:rPr>
          <w:rStyle w:val="Emphasis"/>
        </w:rPr>
        <w:t>military presence in Syria, Qatar</w:t>
      </w:r>
      <w:r w:rsidRPr="00D2663C">
        <w:rPr>
          <w:rStyle w:val="StyleUnderline"/>
        </w:rPr>
        <w:t xml:space="preserve">—where it stationed a force ostensibly </w:t>
      </w:r>
      <w:r w:rsidRPr="00D2663C">
        <w:rPr>
          <w:rStyle w:val="Emphasis"/>
        </w:rPr>
        <w:t>to deter Saudi aggression</w:t>
      </w:r>
      <w:r w:rsidRPr="00D2663C">
        <w:rPr>
          <w:rStyle w:val="StyleUnderline"/>
        </w:rPr>
        <w:t>—</w:t>
      </w:r>
      <w:r w:rsidRPr="00D2663C">
        <w:rPr>
          <w:rStyle w:val="Emphasis"/>
        </w:rPr>
        <w:t>Somalia, and Sudan</w:t>
      </w:r>
      <w:r w:rsidRPr="00D2663C">
        <w:rPr>
          <w:rStyle w:val="StyleUnderline"/>
        </w:rPr>
        <w:t xml:space="preserve">, where it is heavily </w:t>
      </w:r>
      <w:r w:rsidRPr="00D2663C">
        <w:rPr>
          <w:rStyle w:val="Emphasis"/>
        </w:rPr>
        <w:t>involved in major infrastructure</w:t>
      </w:r>
      <w:r w:rsidRPr="00D2663C">
        <w:rPr>
          <w:rStyle w:val="StyleUnderline"/>
        </w:rPr>
        <w:t xml:space="preserve"> projects, has signed a military cooperation agreement, and is </w:t>
      </w:r>
      <w:r w:rsidRPr="00D2663C">
        <w:rPr>
          <w:rStyle w:val="Emphasis"/>
        </w:rPr>
        <w:t>redeveloping Suakhin Island</w:t>
      </w:r>
      <w:r w:rsidRPr="00D2663C">
        <w:rPr>
          <w:rStyle w:val="StyleUnderline"/>
        </w:rPr>
        <w:t>, a former Ottoman naval base.</w:t>
      </w:r>
      <w:r w:rsidRPr="00D2663C">
        <w:rPr>
          <w:rStyle w:val="StyleUnderline"/>
        </w:rPr>
        <w:footnoteReference w:id="35"/>
      </w:r>
      <w:r>
        <w:rPr>
          <w:rStyle w:val="StyleUnderline"/>
        </w:rPr>
        <w:t xml:space="preserve"> </w:t>
      </w:r>
    </w:p>
    <w:p w14:paraId="3CD56541" w14:textId="6AAACBA7" w:rsidR="00F44C2A" w:rsidRDefault="00F44C2A" w:rsidP="00F44C2A">
      <w:pPr>
        <w:pStyle w:val="Heading3"/>
      </w:pPr>
      <w:r>
        <w:lastRenderedPageBreak/>
        <w:t>Seek</w:t>
      </w:r>
      <w:r w:rsidR="000C55A5">
        <w:t>ing</w:t>
      </w:r>
      <w:r>
        <w:t xml:space="preserve"> Regional He</w:t>
      </w:r>
      <w:r w:rsidR="000C55A5">
        <w:t>g</w:t>
      </w:r>
    </w:p>
    <w:p w14:paraId="619A4FA5" w14:textId="77777777" w:rsidR="00F44C2A" w:rsidRPr="007274FB" w:rsidRDefault="00F44C2A" w:rsidP="00F44C2A">
      <w:pPr>
        <w:pStyle w:val="Heading4"/>
      </w:pPr>
      <w:r>
        <w:t>Turkey is transactional and wants to assert it’s own regional hegemony- It can’t be placed in either Russian or NATO SOI</w:t>
      </w:r>
    </w:p>
    <w:p w14:paraId="77EE4F65" w14:textId="77777777" w:rsidR="00F44C2A" w:rsidRPr="000246A4" w:rsidRDefault="00F44C2A" w:rsidP="00F44C2A">
      <w:r w:rsidRPr="000246A4">
        <w:rPr>
          <w:rStyle w:val="Heading4Char"/>
        </w:rPr>
        <w:t>Hintz, 19</w:t>
      </w:r>
      <w:r w:rsidRPr="000246A4">
        <w:t>—</w:t>
      </w:r>
      <w:r>
        <w:t xml:space="preserve"> </w:t>
      </w:r>
      <w:r w:rsidRPr="000246A4">
        <w:t>Assistant Professor of International Relations and European Studies at Johns Hopkins University’s School of Advanced International Studies. (Lisel, Rethinking Turkey’s ‘Rapprochements’: Trouble with Germany and Beyond, Survival, 61:3, 165-186, DOI: </w:t>
      </w:r>
      <w:hyperlink r:id="rId162" w:history="1">
        <w:r w:rsidRPr="000246A4">
          <w:rPr>
            <w:rStyle w:val="Hyperlink"/>
          </w:rPr>
          <w:t>10.1080/00396338.2019.1614787</w:t>
        </w:r>
      </w:hyperlink>
      <w:r w:rsidRPr="000246A4">
        <w:t xml:space="preserve"> May 2019)//gcd</w:t>
      </w:r>
    </w:p>
    <w:p w14:paraId="24C4A4E1" w14:textId="2DEED362" w:rsidR="00F44C2A" w:rsidRDefault="00F44C2A" w:rsidP="00F44C2A">
      <w:pPr>
        <w:rPr>
          <w:rStyle w:val="StyleUnderline"/>
        </w:rPr>
      </w:pPr>
      <w:r w:rsidRPr="00615029">
        <w:rPr>
          <w:rStyle w:val="StyleUnderline"/>
        </w:rPr>
        <w:t>Erdogan’s visit to Germany was not the first time that Turkey had attempted to ameliorate a soured relationship</w:t>
      </w:r>
      <w:r w:rsidRPr="00F44C2A">
        <w:rPr>
          <w:sz w:val="16"/>
        </w:rPr>
        <w:t xml:space="preserve">. Indeed, </w:t>
      </w:r>
      <w:r w:rsidRPr="00615029">
        <w:rPr>
          <w:rStyle w:val="StyleUnderline"/>
        </w:rPr>
        <w:t>Turkey’s ties with many countries – including those with Israel, the Netherlands, Russia and the United States – defy neat classification</w:t>
      </w:r>
      <w:r w:rsidRPr="00F44C2A">
        <w:rPr>
          <w:sz w:val="16"/>
        </w:rPr>
        <w:t xml:space="preserve">. In the Israeli case, for example, a downgrade in diplomacy that had resulted from an Israeli attack on a Turkish aid flotilla attempting to break a Gaza blockade was officially repaired in 2016, only for relations to break down again in summer 2018 over the killing of Palestinians protesting the US embassy’s move to Jerusalem. For </w:t>
      </w:r>
      <w:r w:rsidRPr="00615029">
        <w:rPr>
          <w:rStyle w:val="StyleUnderline"/>
        </w:rPr>
        <w:t>Germany and Turkey, a diplomatic crisis had erupted a year before Erdogan’s visit that had threatened not just the countries’ bilateral ties, but Turkey’s already rocky relationship with the European Union and with Europe more generally</w:t>
      </w:r>
      <w:r w:rsidRPr="00F44C2A">
        <w:rPr>
          <w:sz w:val="16"/>
        </w:rPr>
        <w:t xml:space="preserve">.3 Tensions over </w:t>
      </w:r>
      <w:r w:rsidRPr="00615029">
        <w:rPr>
          <w:rStyle w:val="StyleUnderline"/>
        </w:rPr>
        <w:t>refusals to allow members of Erdogan’s Justice and Development Party (AKP) to campaign among Turkish citizens</w:t>
      </w:r>
      <w:r w:rsidRPr="00F44C2A">
        <w:rPr>
          <w:sz w:val="16"/>
        </w:rPr>
        <w:t xml:space="preserve"> residing in Germany and the Netherlands in the run-up to a crucial referendum </w:t>
      </w:r>
      <w:r w:rsidRPr="00615029">
        <w:rPr>
          <w:rStyle w:val="StyleUnderline"/>
        </w:rPr>
        <w:t>became severe when the Turkish president characterised both countries’ actions as ‘fascism’</w:t>
      </w:r>
      <w:r w:rsidRPr="00F44C2A">
        <w:rPr>
          <w:sz w:val="16"/>
        </w:rPr>
        <w:t xml:space="preserve">. In a bid to punish German Chancellor Angela Merkel and Dutch Prime Minister Mark Rutte as they contested their own elections – elections that may partly explain why these leaders pushed back on AKP campaigning in the first place – </w:t>
      </w:r>
      <w:r w:rsidRPr="00615029">
        <w:rPr>
          <w:rStyle w:val="StyleUnderline"/>
        </w:rPr>
        <w:t>Erdogan urged voters of Turkish origin not to cast their ballots for ‘Turkey’s enemies’</w:t>
      </w:r>
      <w:r w:rsidRPr="00F44C2A">
        <w:rPr>
          <w:sz w:val="16"/>
        </w:rPr>
        <w:t xml:space="preserve">.4 </w:t>
      </w:r>
      <w:r w:rsidRPr="00615029">
        <w:rPr>
          <w:rStyle w:val="StyleUnderline"/>
        </w:rPr>
        <w:t>Erdogan doubled down on his anti-German rhetoric in a March 2017 speech in which he accused Merkel’s government of denying freedom of thought. ‘I thought Nazism was over in Germany,’ he said, ‘but it still continues.’</w:t>
      </w:r>
      <w:r>
        <w:rPr>
          <w:rStyle w:val="StyleUnderline"/>
        </w:rPr>
        <w:t xml:space="preserve"> </w:t>
      </w:r>
      <w:r w:rsidRPr="00F44C2A">
        <w:rPr>
          <w:sz w:val="16"/>
        </w:rPr>
        <w:t xml:space="preserve">While these insults did not lead to an official downgrading of diplomatic relations with Germany as they did with the Netherlands,6 </w:t>
      </w:r>
      <w:r w:rsidRPr="00615029">
        <w:rPr>
          <w:rStyle w:val="StyleUnderline"/>
        </w:rPr>
        <w:t>any potential for the rift to be quickly repaired dissipated several months later when Turkey placed German human-rights activist Peter Steudtner, Turkey’s Amnesty International director İdil Eser and four others in pretrial detention</w:t>
      </w:r>
      <w:r w:rsidRPr="00F44C2A">
        <w:rPr>
          <w:sz w:val="16"/>
        </w:rPr>
        <w:t xml:space="preserve"> on suspicion of aiding a terrorist organisation. By that time, </w:t>
      </w:r>
      <w:r w:rsidRPr="00615029">
        <w:rPr>
          <w:rStyle w:val="StyleUnderline"/>
        </w:rPr>
        <w:t>eight other Germans, including Die Welt journalist Deniz Yücel, were already in jail on similar charge</w:t>
      </w:r>
      <w:r w:rsidRPr="00F44C2A">
        <w:rPr>
          <w:sz w:val="16"/>
        </w:rPr>
        <w:t xml:space="preserve">s. Germany responded to Steudtner’s arrest with a somewhat vague but ominous-sounding policy of ‘reorientation’ toward Turkey that encompassed warnings by then-foreign minister Sigmar Gabriel about travel to and investment in Turkey, as well as discussion of financial sanctions.7 In September 2017, </w:t>
      </w:r>
      <w:r w:rsidRPr="00615029">
        <w:rPr>
          <w:rStyle w:val="StyleUnderline"/>
        </w:rPr>
        <w:t>Merkel moved to end Turkey’s EU bid, a step that Gabriel had discouraged for fear of providing Erdogan with more anti-European ammunition</w:t>
      </w:r>
      <w:r w:rsidRPr="00F44C2A">
        <w:rPr>
          <w:sz w:val="16"/>
        </w:rPr>
        <w:t xml:space="preserve">.8 The rift only deepened when </w:t>
      </w:r>
      <w:r w:rsidRPr="00615029">
        <w:rPr>
          <w:rStyle w:val="StyleUnderline"/>
        </w:rPr>
        <w:t>Gabriel declared a hold on arms exports to Turkey,</w:t>
      </w:r>
      <w:r w:rsidRPr="00F44C2A">
        <w:rPr>
          <w:sz w:val="16"/>
        </w:rPr>
        <w:t xml:space="preserve"> citing </w:t>
      </w:r>
      <w:r w:rsidRPr="00615029">
        <w:rPr>
          <w:rStyle w:val="StyleUnderline"/>
        </w:rPr>
        <w:t>domestic concerns about the use of Germanmanufactured Leopard tanks by the Turkish Armed Forces in Syria.9</w:t>
      </w:r>
      <w:r w:rsidRPr="00F44C2A">
        <w:rPr>
          <w:sz w:val="16"/>
        </w:rPr>
        <w:t xml:space="preserve"> Given that Germany is Turkey’s second-largest arms supplier after the United States, </w:t>
      </w:r>
      <w:r w:rsidRPr="00615029">
        <w:rPr>
          <w:rStyle w:val="StyleUnderline"/>
        </w:rPr>
        <w:t>the decision did not go unnoticed</w:t>
      </w:r>
      <w:r w:rsidRPr="00F44C2A">
        <w:rPr>
          <w:sz w:val="16"/>
        </w:rPr>
        <w:t xml:space="preserve">. </w:t>
      </w:r>
      <w:r w:rsidRPr="00615029">
        <w:rPr>
          <w:rStyle w:val="StyleUnderline"/>
        </w:rPr>
        <w:t>Arms sales did not resume until after Yücel was released in February 2018.</w:t>
      </w:r>
      <w:r>
        <w:rPr>
          <w:rStyle w:val="StyleUnderline"/>
        </w:rPr>
        <w:t xml:space="preserve"> </w:t>
      </w:r>
      <w:r w:rsidRPr="00F44C2A">
        <w:rPr>
          <w:sz w:val="16"/>
        </w:rPr>
        <w:t xml:space="preserve">Rumours that Gabriel had brokered Yücel’s release during a meeting with his Turkish counterpart, Mevlüt Çavuşoğlu, in Germany – multiple German opinion pieces questioned whether a ‘dirty deal’ was made10 – were denied by the German minister, who insisted there was ‘no deal, no quid pro quo’.11 Yet the limits to rapprochement were palpable, notwithstanding the cordiality of Erdogan’s visit. This is not to suggest that immutable cultural or civilisational fault lines such as those suggested by Samuel Huntington set those limits.12 </w:t>
      </w:r>
      <w:r w:rsidRPr="00615029">
        <w:rPr>
          <w:rStyle w:val="StyleUnderline"/>
        </w:rPr>
        <w:t>Identities and the interests they prescribe can change over time.</w:t>
      </w:r>
      <w:r w:rsidRPr="00F44C2A">
        <w:rPr>
          <w:sz w:val="16"/>
        </w:rPr>
        <w:t xml:space="preserve"> Indeed, as German analyst Heinz Kramer has noted</w:t>
      </w:r>
      <w:r w:rsidRPr="00615029">
        <w:rPr>
          <w:rStyle w:val="StyleUnderline"/>
        </w:rPr>
        <w:t>, West Germany served as a ‘mentor for Turkey in Europe’ during the Cold War</w:t>
      </w:r>
      <w:r w:rsidRPr="00F44C2A">
        <w:rPr>
          <w:sz w:val="16"/>
        </w:rPr>
        <w:t xml:space="preserve">.13 Much more recently, </w:t>
      </w:r>
      <w:r w:rsidRPr="00615029">
        <w:rPr>
          <w:rStyle w:val="StyleUnderline"/>
        </w:rPr>
        <w:t>during</w:t>
      </w:r>
      <w:r w:rsidRPr="00F44C2A">
        <w:rPr>
          <w:sz w:val="16"/>
        </w:rPr>
        <w:t xml:space="preserve"> what Turkey scholars Ziya Öniş and Şuhnaz Yılmaz have termed </w:t>
      </w:r>
      <w:r w:rsidRPr="00615029">
        <w:rPr>
          <w:rStyle w:val="StyleUnderline"/>
        </w:rPr>
        <w:t>Turkey’s ‘golden age’ of Europeanisation, Germany’s governing coalition comprising the Social Democratic Party (SPD) and the Green Party actively supported Turkey’s full membership in the EU.</w:t>
      </w:r>
      <w:r>
        <w:rPr>
          <w:rStyle w:val="StyleUnderline"/>
        </w:rPr>
        <w:t xml:space="preserve"> </w:t>
      </w:r>
      <w:r w:rsidRPr="00F44C2A">
        <w:rPr>
          <w:sz w:val="16"/>
        </w:rPr>
        <w:t xml:space="preserve">It </w:t>
      </w:r>
      <w:r w:rsidRPr="00615029">
        <w:rPr>
          <w:rStyle w:val="StyleUnderline"/>
        </w:rPr>
        <w:t>wasn’t until Merkel’s Christian Democratic Union unseated the SPD–Green coalition in 2005</w:t>
      </w:r>
      <w:r w:rsidRPr="00F44C2A">
        <w:rPr>
          <w:sz w:val="16"/>
        </w:rPr>
        <w:t xml:space="preserve"> </w:t>
      </w:r>
      <w:r w:rsidRPr="00615029">
        <w:rPr>
          <w:rStyle w:val="StyleUnderline"/>
        </w:rPr>
        <w:t>that a German–Turkish partnership based on common values and interests started to seem unattainable</w:t>
      </w:r>
      <w:r w:rsidRPr="00F44C2A">
        <w:rPr>
          <w:sz w:val="16"/>
        </w:rPr>
        <w:t xml:space="preserve">. Merkel has always maintained that ‘privileged </w:t>
      </w:r>
      <w:r w:rsidRPr="00F44C2A">
        <w:rPr>
          <w:sz w:val="16"/>
        </w:rPr>
        <w:lastRenderedPageBreak/>
        <w:t xml:space="preserve">membership’ is the closest Turkey should come to joining the EU.15 Although careful to deny allegations that she believes the Union is a ‘Christian club’, </w:t>
      </w:r>
      <w:r w:rsidRPr="00615029">
        <w:rPr>
          <w:rStyle w:val="StyleUnderline"/>
        </w:rPr>
        <w:t>Merkel suggested in 2006 that EU values such as human and civil rights ‘derive in large part from the teachings of Christianity’</w:t>
      </w:r>
      <w:r w:rsidRPr="00F44C2A">
        <w:rPr>
          <w:sz w:val="16"/>
        </w:rPr>
        <w:t xml:space="preserve">.16 </w:t>
      </w:r>
      <w:r w:rsidRPr="00615029">
        <w:rPr>
          <w:rStyle w:val="StyleUnderline"/>
        </w:rPr>
        <w:t>Many Turks responded to these and similar comments by suggesting that the EU discriminated against Turkey because it is a Muslim-majority country</w:t>
      </w:r>
      <w:r w:rsidRPr="00F44C2A">
        <w:rPr>
          <w:sz w:val="16"/>
        </w:rPr>
        <w:t xml:space="preserve">. Among the evidence for this claim is the fact that Catholic-majority Croatia joined the EU ten years after applying, while Turkey, which signed the Ankara Agreement in 1966 and applied for EU membership in 1987, has yet to join the Union. </w:t>
      </w:r>
      <w:r w:rsidRPr="00615029">
        <w:rPr>
          <w:rStyle w:val="StyleUnderline"/>
        </w:rPr>
        <w:t>One AKP figure likened the relationship between Turkey and the EU to a marriage of bad faith.</w:t>
      </w:r>
      <w:r w:rsidRPr="00F44C2A">
        <w:rPr>
          <w:sz w:val="16"/>
        </w:rPr>
        <w:t xml:space="preserve"> Leaving aside Turkey’s failure to fulfil most of the EU’s accession criteria, and the fact that Turkey is much larger than Croatia, </w:t>
      </w:r>
      <w:r w:rsidRPr="00615029">
        <w:rPr>
          <w:rStyle w:val="StyleUnderline"/>
        </w:rPr>
        <w:t>Erdogan’s understanding of Turkishness</w:t>
      </w:r>
      <w:r w:rsidRPr="00F44C2A">
        <w:rPr>
          <w:sz w:val="16"/>
        </w:rPr>
        <w:t xml:space="preserve"> – what I have termed ‘Ottoman Islamism’18 – </w:t>
      </w:r>
      <w:r w:rsidRPr="00615029">
        <w:rPr>
          <w:rStyle w:val="StyleUnderline"/>
        </w:rPr>
        <w:t>prescribes a foreign policy that places Turkey’s focus largely outside of Europe</w:t>
      </w:r>
      <w:r w:rsidRPr="00F44C2A">
        <w:rPr>
          <w:sz w:val="16"/>
        </w:rPr>
        <w:t xml:space="preserve">. Although the </w:t>
      </w:r>
      <w:r w:rsidRPr="00615029">
        <w:rPr>
          <w:rStyle w:val="StyleUnderline"/>
        </w:rPr>
        <w:t>AKP emphasised EU membership as a key foreign-policy pillar in its first years in power</w:t>
      </w:r>
      <w:r w:rsidRPr="00F44C2A">
        <w:rPr>
          <w:sz w:val="16"/>
        </w:rPr>
        <w:t xml:space="preserve">, </w:t>
      </w:r>
      <w:r w:rsidRPr="00615029">
        <w:rPr>
          <w:rStyle w:val="StyleUnderline"/>
        </w:rPr>
        <w:t>Erdogan has since sought to assert Turkey’s role as Sunni Muslim leader in former Ottoman territories</w:t>
      </w:r>
      <w:r w:rsidRPr="00F44C2A">
        <w:rPr>
          <w:sz w:val="16"/>
        </w:rPr>
        <w:t xml:space="preserve"> in the Balkans and the Middle East </w:t>
      </w:r>
      <w:r w:rsidRPr="00615029">
        <w:rPr>
          <w:rStyle w:val="StyleUnderline"/>
        </w:rPr>
        <w:t>by dismantling Western-oriented and secularist institutional obstacles such as the military and the judiciary.</w:t>
      </w:r>
      <w:r w:rsidRPr="00F44C2A">
        <w:rPr>
          <w:sz w:val="16"/>
        </w:rPr>
        <w:t xml:space="preserve"> </w:t>
      </w:r>
      <w:r w:rsidRPr="007274FB">
        <w:rPr>
          <w:rStyle w:val="StyleUnderline"/>
        </w:rPr>
        <w:t>Given that Turkey and Germany appear to lack common values, a vision for a meaningful partnership or any long-term security interests</w:t>
      </w:r>
      <w:r w:rsidRPr="00F44C2A">
        <w:rPr>
          <w:sz w:val="16"/>
        </w:rPr>
        <w:t xml:space="preserve">,19 it </w:t>
      </w:r>
      <w:r w:rsidRPr="007274FB">
        <w:rPr>
          <w:rStyle w:val="StyleUnderline"/>
        </w:rPr>
        <w:t>may be that the term ‘rapprochement’ unhelpfully sets expectations for a cordial Turkish–German relationship too high</w:t>
      </w:r>
      <w:r w:rsidRPr="00F44C2A">
        <w:rPr>
          <w:sz w:val="16"/>
        </w:rPr>
        <w:t xml:space="preserve">. Although both sides have political and economic reasons to improve relations, obstacles to achieving the necessary level of trust still exist, including Turkey’s problematic influence over Turks in Germany. Moreover, </w:t>
      </w:r>
      <w:r w:rsidRPr="00615029">
        <w:rPr>
          <w:rStyle w:val="StyleUnderline"/>
        </w:rPr>
        <w:t>Turkey’s diplomacy with other countries, notably Russia and Israel, appears to signal an overall transactional trend in the country’s foreign policy</w:t>
      </w:r>
      <w:r w:rsidRPr="00F44C2A">
        <w:rPr>
          <w:sz w:val="16"/>
        </w:rPr>
        <w:t xml:space="preserve">. For example, Erdogan’s June 2016 letter to Moscow expressing regret over the downing of a Russian SU-24 jet that crossed into Turkish airspace in November 2015 came directly after targeted sanctions did serious damage to Turkey’s food-export, banking and tourism sectors.20 Likewise, </w:t>
      </w:r>
      <w:r w:rsidRPr="00615029">
        <w:rPr>
          <w:rStyle w:val="StyleUnderline"/>
        </w:rPr>
        <w:t>Turkey’s normalisation of relations with Israel, initiated at a moment of isolation made worse by Russia’s cold shoulder,21 produced valuable gains in trade,</w:t>
      </w:r>
      <w:r w:rsidRPr="00F44C2A">
        <w:rPr>
          <w:sz w:val="16"/>
        </w:rPr>
        <w:t xml:space="preserve"> particularly in terms of potential energy collaboration and tourism,22 but was short-lived. </w:t>
      </w:r>
      <w:r w:rsidRPr="00615029">
        <w:rPr>
          <w:rStyle w:val="StyleUnderline"/>
        </w:rPr>
        <w:t>Turkey’s current domestic political balance and the rise of nationalism will further complicate the country’s relationship-building efforts.</w:t>
      </w:r>
    </w:p>
    <w:p w14:paraId="3E30177D" w14:textId="5601FBCA" w:rsidR="003B4628" w:rsidRDefault="003B4628">
      <w:pPr>
        <w:rPr>
          <w:rStyle w:val="StyleUnderline"/>
        </w:rPr>
      </w:pPr>
      <w:r>
        <w:rPr>
          <w:rStyle w:val="StyleUnderline"/>
        </w:rPr>
        <w:br w:type="page"/>
      </w:r>
    </w:p>
    <w:p w14:paraId="21D5224A" w14:textId="77777777" w:rsidR="003B4628" w:rsidRPr="00D2663C" w:rsidRDefault="003B4628" w:rsidP="003B4628">
      <w:pPr>
        <w:pStyle w:val="Heading4"/>
      </w:pPr>
      <w:r>
        <w:lastRenderedPageBreak/>
        <w:t xml:space="preserve">Turkey is drifting closer to Russia and </w:t>
      </w:r>
      <w:r>
        <w:rPr>
          <w:u w:val="single"/>
        </w:rPr>
        <w:t>gaining Middle East hard power</w:t>
      </w:r>
      <w:r>
        <w:t xml:space="preserve"> now </w:t>
      </w:r>
    </w:p>
    <w:p w14:paraId="08912C14" w14:textId="77777777" w:rsidR="003B4628" w:rsidRPr="00D2663C" w:rsidRDefault="003B4628" w:rsidP="003B4628">
      <w:pPr>
        <w:rPr>
          <w:rStyle w:val="StyleUnderline"/>
          <w:u w:val="none"/>
        </w:rPr>
      </w:pPr>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029A9FDA" w14:textId="60C770B6" w:rsidR="003B4628" w:rsidRDefault="003B4628" w:rsidP="003B4628">
      <w:pPr>
        <w:rPr>
          <w:rStyle w:val="StyleUnderline"/>
        </w:rPr>
      </w:pPr>
      <w:r w:rsidRPr="003B4628">
        <w:rPr>
          <w:sz w:val="16"/>
        </w:rPr>
        <w:t xml:space="preserve">In the past decade, </w:t>
      </w:r>
      <w:r w:rsidRPr="00D2663C">
        <w:rPr>
          <w:rStyle w:val="StyleUnderline"/>
        </w:rPr>
        <w:t>Turkey has strongly shifted its focus away from Europe and NATO towards becoming a major independent power in the Middle East.</w:t>
      </w:r>
      <w:r w:rsidRPr="003B4628">
        <w:rPr>
          <w:sz w:val="16"/>
        </w:rPr>
        <w:t xml:space="preserve">  This move was in part </w:t>
      </w:r>
      <w:r w:rsidRPr="00D2663C">
        <w:rPr>
          <w:rStyle w:val="StyleUnderline"/>
        </w:rPr>
        <w:t>due to</w:t>
      </w:r>
      <w:r w:rsidRPr="003B4628">
        <w:rPr>
          <w:sz w:val="16"/>
        </w:rPr>
        <w:t xml:space="preserve"> its understanding that its hopes for accession to the European Union were illusory and to its</w:t>
      </w:r>
      <w:r w:rsidRPr="00D2663C">
        <w:rPr>
          <w:rStyle w:val="StyleUnderline"/>
        </w:rPr>
        <w:t xml:space="preserve"> ire at the United States</w:t>
      </w:r>
      <w:r w:rsidRPr="003B4628">
        <w:rPr>
          <w:sz w:val="16"/>
        </w:rPr>
        <w:t xml:space="preserve"> after the April 2016 coup attempt, which Turkish officials have accused the United States of abetting. It was </w:t>
      </w:r>
      <w:r w:rsidRPr="00D2663C">
        <w:rPr>
          <w:rStyle w:val="StyleUnderline"/>
        </w:rPr>
        <w:t>also</w:t>
      </w:r>
      <w:r w:rsidRPr="003B4628">
        <w:rPr>
          <w:sz w:val="16"/>
        </w:rPr>
        <w:t xml:space="preserve"> due to (so far unrealized) </w:t>
      </w:r>
      <w:r w:rsidRPr="00D2663C">
        <w:rPr>
          <w:rStyle w:val="StyleUnderline"/>
        </w:rPr>
        <w:t>expectations that it could serve as a model for emerging regimes in the wake of the Arab Uprising, as well as ideological affinity and protectiveness towards likeminded players in the region, such as Qatar, Hamas, and the late Muslim Brotherhood regime in Egypt.</w:t>
      </w:r>
      <w:r>
        <w:rPr>
          <w:rStyle w:val="StyleUnderline"/>
        </w:rPr>
        <w:t xml:space="preserve"> </w:t>
      </w:r>
      <w:r w:rsidRPr="00D2663C">
        <w:rPr>
          <w:rStyle w:val="StyleUnderline"/>
        </w:rPr>
        <w:t>Turkey is also becoming steadily more authoritarian, a tendency which promotes its developing significant political and military cooperation with Russia.</w:t>
      </w:r>
      <w:r w:rsidRPr="003B4628">
        <w:rPr>
          <w:sz w:val="16"/>
        </w:rPr>
        <w:t xml:space="preserve"> In the beginning of the Syrian crisis, Recep Tayyip </w:t>
      </w:r>
      <w:r w:rsidRPr="00D2663C">
        <w:rPr>
          <w:rStyle w:val="StyleUnderline"/>
        </w:rPr>
        <w:t>Erdoğan’s government was firmly supportive of the Syrian opposition</w:t>
      </w:r>
      <w:r w:rsidRPr="003B4628">
        <w:rPr>
          <w:sz w:val="16"/>
        </w:rPr>
        <w:t xml:space="preserve"> and condemnatory of Assad’s regime. </w:t>
      </w:r>
      <w:r w:rsidRPr="00D2663C">
        <w:rPr>
          <w:rStyle w:val="StyleUnderline"/>
        </w:rPr>
        <w:t>Turkey’s position</w:t>
      </w:r>
      <w:r w:rsidRPr="003B4628">
        <w:rPr>
          <w:sz w:val="16"/>
        </w:rPr>
        <w:t xml:space="preserve"> on the conflict has </w:t>
      </w:r>
      <w:r w:rsidRPr="00D2663C">
        <w:rPr>
          <w:rStyle w:val="StyleUnderline"/>
        </w:rPr>
        <w:t>evolved, as the Russian intervention</w:t>
      </w:r>
      <w:r w:rsidRPr="003B4628">
        <w:rPr>
          <w:sz w:val="16"/>
        </w:rPr>
        <w:t xml:space="preserve"> reversed the tide and </w:t>
      </w:r>
      <w:r w:rsidRPr="00D2663C">
        <w:rPr>
          <w:rStyle w:val="StyleUnderline"/>
        </w:rPr>
        <w:t>brought</w:t>
      </w:r>
      <w:r w:rsidRPr="003B4628">
        <w:rPr>
          <w:sz w:val="16"/>
        </w:rPr>
        <w:t xml:space="preserve"> the Assad </w:t>
      </w:r>
      <w:r w:rsidRPr="00D2663C">
        <w:rPr>
          <w:rStyle w:val="StyleUnderline"/>
        </w:rPr>
        <w:t>regime</w:t>
      </w:r>
      <w:r w:rsidRPr="003B4628">
        <w:rPr>
          <w:sz w:val="16"/>
        </w:rPr>
        <w:t xml:space="preserve"> </w:t>
      </w:r>
      <w:r w:rsidRPr="00D2663C">
        <w:rPr>
          <w:rStyle w:val="StyleUnderline"/>
        </w:rPr>
        <w:t>close to victory</w:t>
      </w:r>
      <w:r w:rsidRPr="003B4628">
        <w:rPr>
          <w:sz w:val="16"/>
        </w:rPr>
        <w:t xml:space="preserve">, and as Kurdish groups—supported by the United States—gained more prominence and power as the most effective Syrian force against the Islamic State, raising latent fears in Turkey of possible Kurdish irredentism. </w:t>
      </w:r>
      <w:r w:rsidRPr="00D2663C">
        <w:rPr>
          <w:rStyle w:val="Emphasis"/>
        </w:rPr>
        <w:t>Ankara is gaining hard power in the Middle East</w:t>
      </w:r>
      <w:r w:rsidRPr="003B4628">
        <w:rPr>
          <w:sz w:val="16"/>
        </w:rPr>
        <w:t xml:space="preserve">. It now has a </w:t>
      </w:r>
      <w:r w:rsidRPr="00D2663C">
        <w:rPr>
          <w:rStyle w:val="Emphasis"/>
        </w:rPr>
        <w:t>military presence in Syria, Qatar</w:t>
      </w:r>
      <w:r w:rsidRPr="00D2663C">
        <w:rPr>
          <w:rStyle w:val="StyleUnderline"/>
        </w:rPr>
        <w:t xml:space="preserve">—where it stationed a force ostensibly </w:t>
      </w:r>
      <w:r w:rsidRPr="00D2663C">
        <w:rPr>
          <w:rStyle w:val="Emphasis"/>
        </w:rPr>
        <w:t>to deter Saudi aggression</w:t>
      </w:r>
      <w:r w:rsidRPr="00D2663C">
        <w:rPr>
          <w:rStyle w:val="StyleUnderline"/>
        </w:rPr>
        <w:t>—</w:t>
      </w:r>
      <w:r w:rsidRPr="00D2663C">
        <w:rPr>
          <w:rStyle w:val="Emphasis"/>
        </w:rPr>
        <w:t>Somalia, and Sudan</w:t>
      </w:r>
      <w:r w:rsidRPr="00D2663C">
        <w:rPr>
          <w:rStyle w:val="StyleUnderline"/>
        </w:rPr>
        <w:t xml:space="preserve">, where it is heavily </w:t>
      </w:r>
      <w:r w:rsidRPr="00D2663C">
        <w:rPr>
          <w:rStyle w:val="Emphasis"/>
        </w:rPr>
        <w:t>involved in major infrastructure</w:t>
      </w:r>
      <w:r w:rsidRPr="00D2663C">
        <w:rPr>
          <w:rStyle w:val="StyleUnderline"/>
        </w:rPr>
        <w:t xml:space="preserve"> projects, has signed a military cooperation agreement, and is </w:t>
      </w:r>
      <w:r w:rsidRPr="00D2663C">
        <w:rPr>
          <w:rStyle w:val="Emphasis"/>
        </w:rPr>
        <w:t>redeveloping Suakhin Island</w:t>
      </w:r>
      <w:r w:rsidRPr="00D2663C">
        <w:rPr>
          <w:rStyle w:val="StyleUnderline"/>
        </w:rPr>
        <w:t>, a former Ottoman naval base.</w:t>
      </w:r>
      <w:r w:rsidRPr="00D2663C">
        <w:rPr>
          <w:rStyle w:val="StyleUnderline"/>
        </w:rPr>
        <w:footnoteReference w:id="36"/>
      </w:r>
      <w:r w:rsidRPr="00D2663C">
        <w:rPr>
          <w:rStyle w:val="StyleUnderline"/>
        </w:rPr>
        <w:t xml:space="preserve">  </w:t>
      </w:r>
    </w:p>
    <w:p w14:paraId="25254502" w14:textId="77777777" w:rsidR="003B4628" w:rsidRDefault="003B4628" w:rsidP="00F44C2A">
      <w:pPr>
        <w:rPr>
          <w:rStyle w:val="StyleUnderline"/>
        </w:rPr>
      </w:pPr>
    </w:p>
    <w:p w14:paraId="0BCD894F" w14:textId="33969E00" w:rsidR="00EE4F05" w:rsidRDefault="00EE4F05" w:rsidP="00EE4F05">
      <w:pPr>
        <w:pStyle w:val="Heading2"/>
      </w:pPr>
      <w:r>
        <w:lastRenderedPageBreak/>
        <w:t>US</w:t>
      </w:r>
    </w:p>
    <w:p w14:paraId="34383DD1" w14:textId="3B596D72" w:rsidR="00F565EA" w:rsidRDefault="00F565EA" w:rsidP="00F565EA">
      <w:pPr>
        <w:pStyle w:val="Heading3"/>
      </w:pPr>
      <w:r>
        <w:lastRenderedPageBreak/>
        <w:t>No Middle East Heg</w:t>
      </w:r>
    </w:p>
    <w:p w14:paraId="55CA122F" w14:textId="4903AB60" w:rsidR="00F565EA" w:rsidRPr="00F565EA" w:rsidRDefault="00F565EA" w:rsidP="00F565EA">
      <w:pPr>
        <w:pStyle w:val="Heading4"/>
      </w:pPr>
      <w:r w:rsidRPr="00F565EA">
        <w:t>Middle East heg is low and unrecoverable</w:t>
      </w:r>
    </w:p>
    <w:p w14:paraId="44287BCD" w14:textId="77777777" w:rsidR="00F565EA" w:rsidRPr="00D3535C" w:rsidRDefault="00F565EA" w:rsidP="00F565EA">
      <w:r w:rsidRPr="00D3535C">
        <w:rPr>
          <w:rStyle w:val="Style13ptBold"/>
        </w:rPr>
        <w:t>Krasna, ‘18</w:t>
      </w:r>
      <w:r w:rsidRPr="00D3535C">
        <w:t xml:space="preserve"> – Senior Fellow in the Program on the Middle East at the Foreign Policy Research Institute, recently retired after 30 years of government service in Israel (Joshua S., “It's Complicated: Geopolitical and Strategic Dynamics in the Contemporary Middle East”, Orbis, November 2018, Science Direct)//SShaf</w:t>
      </w:r>
    </w:p>
    <w:p w14:paraId="1D5B89CC" w14:textId="402B3175" w:rsidR="00F565EA" w:rsidRDefault="00F565EA" w:rsidP="00F565EA">
      <w:pPr>
        <w:rPr>
          <w:sz w:val="16"/>
        </w:rPr>
      </w:pPr>
      <w:r w:rsidRPr="00DD0708">
        <w:rPr>
          <w:rStyle w:val="StyleUnderline"/>
        </w:rPr>
        <w:t>The leading external actor, the United States, is playing a confused and confusing role.</w:t>
      </w:r>
      <w:r w:rsidRPr="00F565EA">
        <w:rPr>
          <w:sz w:val="16"/>
        </w:rPr>
        <w:t xml:space="preserve">  A </w:t>
      </w:r>
      <w:r w:rsidRPr="00DD0708">
        <w:rPr>
          <w:rStyle w:val="Emphasis"/>
        </w:rPr>
        <w:t>perception that American policy was weak</w:t>
      </w:r>
      <w:r w:rsidRPr="00F565EA">
        <w:rPr>
          <w:sz w:val="16"/>
        </w:rPr>
        <w:t xml:space="preserve">, both under Barack Obama and at the beginning of the Trump administration, </w:t>
      </w:r>
      <w:r w:rsidRPr="00DD0708">
        <w:rPr>
          <w:rStyle w:val="Emphasis"/>
        </w:rPr>
        <w:t>helped embolden Russian and Iranian attempts to gain influence, stature, and “victory of narratives” by engagement in Syria</w:t>
      </w:r>
      <w:r w:rsidRPr="00F565EA">
        <w:rPr>
          <w:sz w:val="16"/>
        </w:rPr>
        <w:t xml:space="preserve">. After the fall—in conservative Arab and American idiom, “betrayal”—of Hosni Mubarak, </w:t>
      </w:r>
      <w:r w:rsidRPr="00DD0708">
        <w:rPr>
          <w:rStyle w:val="StyleUnderline"/>
        </w:rPr>
        <w:t>suspicion</w:t>
      </w:r>
      <w:r w:rsidRPr="00F565EA">
        <w:rPr>
          <w:sz w:val="16"/>
        </w:rPr>
        <w:t xml:space="preserve"> also </w:t>
      </w:r>
      <w:r w:rsidRPr="00DD0708">
        <w:rPr>
          <w:rStyle w:val="StyleUnderline"/>
        </w:rPr>
        <w:t>grew among Washington’s traditional allies in the region that the United States would not be there when they needed it.</w:t>
      </w:r>
      <w:r w:rsidRPr="00F565EA">
        <w:rPr>
          <w:sz w:val="16"/>
        </w:rPr>
        <w:t xml:space="preserve"> </w:t>
      </w:r>
      <w:r w:rsidRPr="00DD0708">
        <w:rPr>
          <w:rStyle w:val="Emphasis"/>
        </w:rPr>
        <w:t>Russia’s intervention in Syria to protect a client regime contrasted sharply with American unwillingness to do the same for its allies.</w:t>
      </w:r>
      <w:r w:rsidRPr="00DD0708">
        <w:rPr>
          <w:rStyle w:val="Emphasis"/>
        </w:rPr>
        <w:footnoteReference w:id="37"/>
      </w:r>
      <w:r>
        <w:rPr>
          <w:rStyle w:val="StyleUnderline"/>
        </w:rPr>
        <w:t xml:space="preserve"> </w:t>
      </w:r>
      <w:r w:rsidRPr="00F565EA">
        <w:rPr>
          <w:sz w:val="16"/>
        </w:rPr>
        <w:t xml:space="preserve">More recently, President Donald </w:t>
      </w:r>
      <w:r w:rsidRPr="00D1644B">
        <w:rPr>
          <w:rStyle w:val="StyleUnderline"/>
        </w:rPr>
        <w:t>Trump’s Middle East policy has been</w:t>
      </w:r>
      <w:r w:rsidRPr="00F565EA">
        <w:rPr>
          <w:sz w:val="16"/>
        </w:rPr>
        <w:t xml:space="preserve"> in some key ways, </w:t>
      </w:r>
      <w:r w:rsidRPr="00D1644B">
        <w:rPr>
          <w:rStyle w:val="StyleUnderline"/>
        </w:rPr>
        <w:t>minimalist</w:t>
      </w:r>
      <w:r w:rsidRPr="00F565EA">
        <w:rPr>
          <w:sz w:val="16"/>
        </w:rPr>
        <w:t xml:space="preserve">. For instance, the </w:t>
      </w:r>
      <w:r w:rsidRPr="00D1644B">
        <w:rPr>
          <w:rStyle w:val="StyleUnderline"/>
        </w:rPr>
        <w:t>recognition of Russia as a</w:t>
      </w:r>
      <w:r w:rsidRPr="00F565EA">
        <w:rPr>
          <w:sz w:val="16"/>
        </w:rPr>
        <w:t xml:space="preserve"> global </w:t>
      </w:r>
      <w:r w:rsidRPr="00D1644B">
        <w:rPr>
          <w:rStyle w:val="StyleUnderline"/>
        </w:rPr>
        <w:t>rival</w:t>
      </w:r>
      <w:r w:rsidRPr="00F565EA">
        <w:rPr>
          <w:sz w:val="16"/>
        </w:rPr>
        <w:t xml:space="preserve"> and even threat, reflected in the 2018 National Security and National Defense Strategies, </w:t>
      </w:r>
      <w:r w:rsidRPr="00D1644B">
        <w:rPr>
          <w:rStyle w:val="StyleUnderline"/>
        </w:rPr>
        <w:t xml:space="preserve">does not impact on Washington’s acquiescence to Moscow’s active roles in Syria and Libya </w:t>
      </w:r>
      <w:r w:rsidRPr="00D1644B">
        <w:rPr>
          <w:rStyle w:val="Emphasis"/>
        </w:rPr>
        <w:t>and</w:t>
      </w:r>
      <w:r w:rsidRPr="00F565EA">
        <w:rPr>
          <w:sz w:val="16"/>
        </w:rPr>
        <w:t xml:space="preserve"> the more general </w:t>
      </w:r>
      <w:r w:rsidRPr="00D1644B">
        <w:rPr>
          <w:rStyle w:val="Emphasis"/>
        </w:rPr>
        <w:t>increase in its ties and influence among U.S. allies in the region.</w:t>
      </w:r>
      <w:r w:rsidRPr="00F565EA">
        <w:rPr>
          <w:sz w:val="16"/>
        </w:rPr>
        <w:t xml:space="preserve"> On many issues, </w:t>
      </w:r>
      <w:r w:rsidRPr="00D1644B">
        <w:rPr>
          <w:rStyle w:val="Emphasis"/>
        </w:rPr>
        <w:t>Trump</w:t>
      </w:r>
      <w:r w:rsidRPr="00F565EA">
        <w:rPr>
          <w:sz w:val="16"/>
        </w:rPr>
        <w:t xml:space="preserve"> and his policies </w:t>
      </w:r>
      <w:r w:rsidRPr="00D1644B">
        <w:rPr>
          <w:rStyle w:val="Emphasis"/>
        </w:rPr>
        <w:t>illustrate apparent unwillingness to shoulder the burden of leadership, which is being taken up by rival powers</w:t>
      </w:r>
      <w:r w:rsidRPr="00F565EA">
        <w:rPr>
          <w:sz w:val="16"/>
        </w:rPr>
        <w:t xml:space="preserve">. A striking illustration is his interview with Reuters on August 20, in which </w:t>
      </w:r>
      <w:r w:rsidRPr="00D1644B">
        <w:rPr>
          <w:rStyle w:val="StyleUnderline"/>
        </w:rPr>
        <w:t>he said,</w:t>
      </w:r>
      <w:r w:rsidRPr="00F565EA">
        <w:rPr>
          <w:sz w:val="16"/>
        </w:rPr>
        <w:t xml:space="preserve"> inter alia, “</w:t>
      </w:r>
      <w:r w:rsidRPr="00D1644B">
        <w:rPr>
          <w:rStyle w:val="StyleUnderline"/>
        </w:rPr>
        <w:t>We never should have been in the Middle East. It was the single greatest mistake in the history of our country.”</w:t>
      </w:r>
      <w:r w:rsidRPr="00F565EA">
        <w:rPr>
          <w:sz w:val="16"/>
        </w:rPr>
        <w:t xml:space="preserve"> In other issues, the administration’s policies have been activist and even “disruptive.” The key issues in which the administration has been active, in which it has also broken sharply with the policy of its predecessor, have been Palestine and Iran. These issues are connected: </w:t>
      </w:r>
      <w:r w:rsidRPr="00D1644B">
        <w:rPr>
          <w:rStyle w:val="StyleUnderline"/>
        </w:rPr>
        <w:t>in both the Palestinian and Iranian issues, the administration’s position is close to those of the Republican right and the Israeli government</w:t>
      </w:r>
      <w:r w:rsidRPr="00F565EA">
        <w:rPr>
          <w:sz w:val="16"/>
        </w:rPr>
        <w:t xml:space="preserve">. The </w:t>
      </w:r>
      <w:r w:rsidRPr="00D1644B">
        <w:rPr>
          <w:rStyle w:val="StyleUnderline"/>
        </w:rPr>
        <w:t>White House</w:t>
      </w:r>
      <w:r w:rsidRPr="00F565EA">
        <w:rPr>
          <w:sz w:val="16"/>
        </w:rPr>
        <w:t xml:space="preserve"> also </w:t>
      </w:r>
      <w:r w:rsidRPr="00D1644B">
        <w:rPr>
          <w:rStyle w:val="StyleUnderline"/>
        </w:rPr>
        <w:t>affords</w:t>
      </w:r>
      <w:r w:rsidRPr="00F565EA">
        <w:rPr>
          <w:sz w:val="16"/>
        </w:rPr>
        <w:t xml:space="preserve"> a significant </w:t>
      </w:r>
      <w:r w:rsidRPr="00D1644B">
        <w:rPr>
          <w:rStyle w:val="StyleUnderline"/>
        </w:rPr>
        <w:t>role to Saudi Arabia as the leader of a notional “moderate Sunni Camp</w:t>
      </w:r>
      <w:r w:rsidRPr="00F565EA">
        <w:rPr>
          <w:sz w:val="16"/>
        </w:rPr>
        <w:t xml:space="preserve">,” a policy component which may be challenged by fallout from the Khashoggi affair. </w:t>
      </w:r>
    </w:p>
    <w:p w14:paraId="54152813" w14:textId="77777777" w:rsidR="00C2027B" w:rsidRPr="00F565EA" w:rsidRDefault="00C2027B" w:rsidP="00F565EA">
      <w:pPr>
        <w:rPr>
          <w:sz w:val="16"/>
        </w:rPr>
      </w:pPr>
    </w:p>
    <w:p w14:paraId="06B4FEB4" w14:textId="77777777" w:rsidR="00C2027B" w:rsidRPr="00AD0CB6" w:rsidRDefault="00C2027B" w:rsidP="00C2027B">
      <w:pPr>
        <w:pStyle w:val="Heading4"/>
      </w:pPr>
      <w:r>
        <w:t>Middle East heg is dead – arms sales aren’t key</w:t>
      </w:r>
    </w:p>
    <w:p w14:paraId="689BF4F6" w14:textId="77777777" w:rsidR="00C2027B" w:rsidRDefault="00C2027B" w:rsidP="00C2027B">
      <w:r w:rsidRPr="00FB0CF6">
        <w:rPr>
          <w:rStyle w:val="Style13ptBold"/>
        </w:rPr>
        <w:t>Lynch, ‘18</w:t>
      </w:r>
      <w:r w:rsidRPr="00FB0CF6">
        <w:t xml:space="preserve"> – Professor of Political Science and International Affairs at George Washington University, a Senior Fellow at the Carnegie Endowment for International Peace, and the author of The New Arab Wars: Uprisings and Anarchy in the Middle East. (Marc, “The New Arab Order”, Foreign Affairs, </w:t>
      </w:r>
      <w:r>
        <w:t>8/13/18</w:t>
      </w:r>
      <w:r w:rsidRPr="00FB0CF6">
        <w:t xml:space="preserve"> 2018, https://www.foreignaffairs.com/articles/middle-east/2018-08-13/new-arab-order)//SShaf</w:t>
      </w:r>
    </w:p>
    <w:p w14:paraId="182A25E9" w14:textId="19828B6A" w:rsidR="00C2027B" w:rsidRPr="00B94F99" w:rsidRDefault="00C2027B" w:rsidP="00C2027B">
      <w:pPr>
        <w:ind w:left="-15" w:right="59"/>
        <w:rPr>
          <w:rStyle w:val="StyleUnderline"/>
        </w:rPr>
      </w:pPr>
      <w:r w:rsidRPr="00C2027B">
        <w:rPr>
          <w:sz w:val="16"/>
        </w:rPr>
        <w:t xml:space="preserve">THE NEW NORMAL In a region so saturated with security dilemmas, </w:t>
      </w:r>
      <w:r w:rsidRPr="00B94F99">
        <w:rPr>
          <w:rStyle w:val="Emphasis"/>
        </w:rPr>
        <w:t>no amount of reassurance from the United States can ever be enough</w:t>
      </w:r>
      <w:r w:rsidRPr="00C2027B">
        <w:rPr>
          <w:sz w:val="16"/>
        </w:rPr>
        <w:t xml:space="preserve">. The unprecedented volume of </w:t>
      </w:r>
      <w:r w:rsidRPr="00B94F99">
        <w:rPr>
          <w:rStyle w:val="Emphasis"/>
        </w:rPr>
        <w:t>U.S. arms sales to Saudi Arabia and the United Arab Emirates over the last five years</w:t>
      </w:r>
      <w:r w:rsidRPr="00C2027B">
        <w:rPr>
          <w:sz w:val="16"/>
        </w:rPr>
        <w:t xml:space="preserve"> (which was approved by the Obama administration to garner support for the Iran nuclear deal) </w:t>
      </w:r>
      <w:r w:rsidRPr="00B94F99">
        <w:rPr>
          <w:rStyle w:val="Emphasis"/>
        </w:rPr>
        <w:t>has not left either of those countries any more secure.</w:t>
      </w:r>
      <w:r w:rsidRPr="00C2027B">
        <w:rPr>
          <w:sz w:val="16"/>
        </w:rPr>
        <w:t xml:space="preserve"> Even as </w:t>
      </w:r>
      <w:r w:rsidRPr="00B94F99">
        <w:rPr>
          <w:rStyle w:val="StyleUnderline"/>
        </w:rPr>
        <w:t>Washington has given up any talk of democratization or human rights compliance, autocracies have not had an easier time resolving their internal challenges</w:t>
      </w:r>
      <w:r w:rsidRPr="00C2027B">
        <w:rPr>
          <w:sz w:val="16"/>
        </w:rPr>
        <w:t xml:space="preserve">. </w:t>
      </w:r>
      <w:r w:rsidRPr="00B94F99">
        <w:rPr>
          <w:rStyle w:val="StyleUnderline"/>
        </w:rPr>
        <w:t xml:space="preserve">The U.S. withdrawal from the Iran nuclear deal has only increased fears among the Arab Gulf states of an increasingly powerful Iran. Washington’s one-sided support for Israel amid violence in Gaza has deepened that country’s international isolation and hastened the likelihood of </w:t>
      </w:r>
      <w:r w:rsidRPr="00B94F99">
        <w:rPr>
          <w:rStyle w:val="StyleUnderline"/>
        </w:rPr>
        <w:lastRenderedPageBreak/>
        <w:t>another conflict</w:t>
      </w:r>
      <w:r w:rsidRPr="00C2027B">
        <w:rPr>
          <w:sz w:val="16"/>
        </w:rPr>
        <w:t xml:space="preserve">. And although the United States has brought the Sunni Gulf states into increasingly open alignment with Israel, this effort has been undermined by the Emirati and Saudi clash with Qatar. Even with a U.S. president who takes a hard line on Iran and seems to have no problem with autocratic rule, </w:t>
      </w:r>
      <w:r w:rsidRPr="00B94F99">
        <w:rPr>
          <w:rStyle w:val="StyleUnderline"/>
        </w:rPr>
        <w:t xml:space="preserve">the Arab regimes </w:t>
      </w:r>
      <w:r w:rsidRPr="00B94F99">
        <w:rPr>
          <w:rStyle w:val="Emphasis"/>
        </w:rPr>
        <w:t xml:space="preserve">no longer see the United States as a </w:t>
      </w:r>
      <w:r w:rsidRPr="00B94F99">
        <w:rPr>
          <w:rStyle w:val="StyleUnderline"/>
        </w:rPr>
        <w:t xml:space="preserve">reliable </w:t>
      </w:r>
      <w:r w:rsidRPr="00B94F99">
        <w:rPr>
          <w:rStyle w:val="Emphasis"/>
        </w:rPr>
        <w:t>guarantor of regime survival</w:t>
      </w:r>
      <w:r w:rsidRPr="00B94F99">
        <w:rPr>
          <w:rStyle w:val="StyleUnderline"/>
        </w:rPr>
        <w:t xml:space="preserve"> or their foreign policy interests</w:t>
      </w:r>
      <w:r w:rsidRPr="00C2027B">
        <w:rPr>
          <w:sz w:val="16"/>
        </w:rPr>
        <w:t xml:space="preserve">. In this new environment, </w:t>
      </w:r>
      <w:r w:rsidRPr="00B94F99">
        <w:rPr>
          <w:rStyle w:val="Emphasis"/>
        </w:rPr>
        <w:t>it makes sense for even close U.S. allies to build relationships with China, Russia, and the eu—as Egypt, Saudi Arabia, Turkey, the United Arab Emirates, and even Jordan are now doing</w:t>
      </w:r>
      <w:r w:rsidRPr="00C2027B">
        <w:rPr>
          <w:sz w:val="16"/>
        </w:rPr>
        <w:t xml:space="preserve">. Such </w:t>
      </w:r>
      <w:r w:rsidRPr="00B94F99">
        <w:rPr>
          <w:rStyle w:val="StyleUnderline"/>
        </w:rPr>
        <w:t>efforts are a rational hedge against the unpredictability of the United States, but they could easily escalate into something more through the same security-dilemma dynamics that have unsettled all other dimensions of regional politics.</w:t>
      </w:r>
      <w:r>
        <w:rPr>
          <w:rStyle w:val="StyleUnderline"/>
        </w:rPr>
        <w:t xml:space="preserve"> </w:t>
      </w:r>
      <w:r w:rsidRPr="00C2027B">
        <w:rPr>
          <w:sz w:val="16"/>
        </w:rPr>
        <w:t xml:space="preserve">The Trump administration has struggled to manage these new realities. </w:t>
      </w:r>
      <w:r w:rsidRPr="00B94F99">
        <w:rPr>
          <w:rStyle w:val="Emphasis"/>
        </w:rPr>
        <w:t>Trump’s sudden policy changes and the wildly incoherent messaging that is coming from different parts of the U.S. government are confusing allies and adversaries alike.</w:t>
      </w:r>
      <w:r w:rsidRPr="00C2027B">
        <w:rPr>
          <w:sz w:val="16"/>
        </w:rPr>
        <w:t xml:space="preserve"> </w:t>
      </w:r>
      <w:r w:rsidRPr="00B94F99">
        <w:rPr>
          <w:rStyle w:val="StyleUnderline"/>
        </w:rPr>
        <w:t>Saudi Arabia and the United Arab Emirates may like Trump’s harder line on Iran and his support for the war in Yemen, but other policies, such as Washington’s pressure on them to end the blockade of Qatar, its demands for them to increase oil production, and the signals of its intention to pull out of Syria, have generated new frustrations.</w:t>
      </w:r>
      <w:r>
        <w:rPr>
          <w:rStyle w:val="StyleUnderline"/>
        </w:rPr>
        <w:t xml:space="preserve"> </w:t>
      </w:r>
      <w:r w:rsidRPr="00C2027B">
        <w:rPr>
          <w:sz w:val="16"/>
        </w:rPr>
        <w:t xml:space="preserve">Still, Trump’s chaotic administration should not distract from the deeper structural realities, which would have presented a challenge to any U.S. president. </w:t>
      </w:r>
      <w:r w:rsidRPr="00B94F99">
        <w:rPr>
          <w:rStyle w:val="StyleUnderline"/>
        </w:rPr>
        <w:t>The United States no longer has the power or the standing to impose a regional order on its own terms. In all likelihood, U.S. hegemony in the Middle East will never be restored because the region has fundamentally changed. Moving beyond the wars and political failures that followed the Arab uprisings will not be easy. The damage is too deep.</w:t>
      </w:r>
    </w:p>
    <w:p w14:paraId="70C878AA" w14:textId="77777777" w:rsidR="00F565EA" w:rsidRPr="00F565EA" w:rsidRDefault="00F565EA" w:rsidP="00F565EA"/>
    <w:sectPr w:rsidR="00F565EA" w:rsidRPr="00F565EA">
      <w:headerReference w:type="even" r:id="rId163"/>
      <w:headerReference w:type="default" r:id="rId164"/>
      <w:footerReference w:type="even" r:id="rId165"/>
      <w:footerReference w:type="default" r:id="rId166"/>
      <w:headerReference w:type="first" r:id="rId167"/>
      <w:footerReference w:type="first" r:id="rId1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45FC7" w14:textId="77777777" w:rsidR="00323BCA" w:rsidRDefault="00323BCA" w:rsidP="004136B7">
      <w:pPr>
        <w:spacing w:after="0" w:line="240" w:lineRule="auto"/>
      </w:pPr>
      <w:r>
        <w:separator/>
      </w:r>
    </w:p>
  </w:endnote>
  <w:endnote w:type="continuationSeparator" w:id="0">
    <w:p w14:paraId="1DBE7112" w14:textId="77777777" w:rsidR="00323BCA" w:rsidRDefault="00323BCA" w:rsidP="00413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AF6198" w14:textId="77777777" w:rsidR="00570435" w:rsidRDefault="00570435">
    <w:pPr>
      <w:spacing w:after="0"/>
      <w:ind w:left="185"/>
    </w:pPr>
    <w:r>
      <w:fldChar w:fldCharType="begin"/>
    </w:r>
    <w:r>
      <w:instrText xml:space="preserve"> PAGE   \* MERGEFORMAT </w:instrText>
    </w:r>
    <w:r>
      <w:fldChar w:fldCharType="separate"/>
    </w:r>
    <w:r>
      <w:rPr>
        <w:rFonts w:ascii="Garamond" w:eastAsia="Garamond" w:hAnsi="Garamond" w:cs="Garamond"/>
        <w:i/>
        <w:sz w:val="19"/>
      </w:rPr>
      <w:t>174</w:t>
    </w:r>
    <w:r>
      <w:rPr>
        <w:i/>
        <w:sz w:val="19"/>
      </w:rPr>
      <w:fldChar w:fldCharType="end"/>
    </w:r>
    <w:r>
      <w:rPr>
        <w:rFonts w:ascii="Garamond" w:eastAsia="Garamond" w:hAnsi="Garamond" w:cs="Garamond"/>
        <w:i/>
        <w:sz w:val="19"/>
      </w:rPr>
      <w:t xml:space="preserve"> | Orbis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D293A" w14:textId="77777777" w:rsidR="00570435" w:rsidRDefault="00570435">
    <w:pPr>
      <w:spacing w:after="0"/>
      <w:ind w:right="111"/>
      <w:jc w:val="right"/>
    </w:pPr>
    <w:r>
      <w:rPr>
        <w:rFonts w:ascii="Garamond" w:eastAsia="Garamond" w:hAnsi="Garamond" w:cs="Garamond"/>
        <w:sz w:val="19"/>
      </w:rPr>
      <w:t xml:space="preserve">Spring 2019 </w:t>
    </w:r>
    <w:r>
      <w:rPr>
        <w:rFonts w:ascii="Garamond" w:eastAsia="Garamond" w:hAnsi="Garamond" w:cs="Garamond"/>
        <w:i/>
        <w:sz w:val="19"/>
      </w:rPr>
      <w:t>|</w:t>
    </w:r>
    <w:r>
      <w:rPr>
        <w:rFonts w:ascii="Garamond" w:eastAsia="Garamond" w:hAnsi="Garamond" w:cs="Garamond"/>
        <w:sz w:val="19"/>
      </w:rPr>
      <w:t xml:space="preserve"> </w:t>
    </w:r>
    <w:r>
      <w:fldChar w:fldCharType="begin"/>
    </w:r>
    <w:r>
      <w:instrText xml:space="preserve"> PAGE   \* MERGEFORMAT </w:instrText>
    </w:r>
    <w:r>
      <w:fldChar w:fldCharType="separate"/>
    </w:r>
    <w:r>
      <w:rPr>
        <w:rFonts w:ascii="Garamond" w:eastAsia="Garamond" w:hAnsi="Garamond" w:cs="Garamond"/>
        <w:sz w:val="19"/>
      </w:rPr>
      <w:t>173</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371F0" w14:textId="77777777" w:rsidR="00570435" w:rsidRDefault="005704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1E8B7" w14:textId="77777777" w:rsidR="00323BCA" w:rsidRDefault="00323BCA" w:rsidP="004136B7">
      <w:pPr>
        <w:spacing w:after="0" w:line="240" w:lineRule="auto"/>
      </w:pPr>
      <w:r>
        <w:separator/>
      </w:r>
    </w:p>
  </w:footnote>
  <w:footnote w:type="continuationSeparator" w:id="0">
    <w:p w14:paraId="5C4DA32E" w14:textId="77777777" w:rsidR="00323BCA" w:rsidRDefault="00323BCA" w:rsidP="004136B7">
      <w:pPr>
        <w:spacing w:after="0" w:line="240" w:lineRule="auto"/>
      </w:pPr>
      <w:r>
        <w:continuationSeparator/>
      </w:r>
    </w:p>
  </w:footnote>
  <w:footnote w:id="1">
    <w:p w14:paraId="393CAEC5" w14:textId="77777777" w:rsidR="00570435" w:rsidRDefault="00570435" w:rsidP="00842E66">
      <w:pPr>
        <w:pStyle w:val="footnotedescription"/>
        <w:spacing w:line="268" w:lineRule="auto"/>
      </w:pPr>
      <w:r>
        <w:rPr>
          <w:rStyle w:val="footnotemark"/>
        </w:rPr>
        <w:footnoteRef/>
      </w:r>
      <w:r>
        <w:t xml:space="preserve"> Deborah Brautigam and Xiaoyang Tang, “An overview of Chinese agricultural and rural engagement in Ethiopia,” IFPRI Working Paper, May 2012. </w:t>
      </w:r>
    </w:p>
  </w:footnote>
  <w:footnote w:id="2">
    <w:p w14:paraId="6809964D" w14:textId="77777777" w:rsidR="00570435" w:rsidRDefault="00570435" w:rsidP="00842E66">
      <w:pPr>
        <w:pStyle w:val="footnotedescription"/>
        <w:spacing w:line="252" w:lineRule="auto"/>
      </w:pPr>
      <w:r>
        <w:rPr>
          <w:rStyle w:val="footnotemark"/>
        </w:rPr>
        <w:footnoteRef/>
      </w:r>
      <w:r>
        <w:t xml:space="preserve">  “Hawassa Industrial Park,” Industrial Park Development Corporation,</w:t>
      </w:r>
      <w:r>
        <w:rPr>
          <w:i/>
        </w:rPr>
        <w:t xml:space="preserve"> </w:t>
      </w:r>
      <w:r>
        <w:t xml:space="preserve">2015, </w:t>
      </w:r>
      <w:r>
        <w:rPr>
          <w:u w:val="single" w:color="000000"/>
        </w:rPr>
        <w:t>http://www.ipdc.gov.et/index.php/en/industrial-parks/hawasa</w:t>
      </w:r>
      <w:r>
        <w:t xml:space="preserve">. </w:t>
      </w:r>
    </w:p>
  </w:footnote>
  <w:footnote w:id="3">
    <w:p w14:paraId="52D806E6" w14:textId="77777777" w:rsidR="00570435" w:rsidRDefault="00570435" w:rsidP="00842E66">
      <w:pPr>
        <w:pStyle w:val="footnotedescription"/>
        <w:spacing w:line="268" w:lineRule="auto"/>
      </w:pPr>
      <w:r>
        <w:rPr>
          <w:rStyle w:val="footnotemark"/>
        </w:rPr>
        <w:footnoteRef/>
      </w:r>
      <w:r>
        <w:t xml:space="preserve"> The Port of Doraleh is an extension of the Port of Djibouti, built by China State Construction Overseas Development Co.  </w:t>
      </w:r>
    </w:p>
  </w:footnote>
  <w:footnote w:id="4">
    <w:p w14:paraId="448D9A38" w14:textId="77777777" w:rsidR="00570435" w:rsidRDefault="00570435" w:rsidP="00842E66">
      <w:pPr>
        <w:pStyle w:val="footnotedescription"/>
        <w:spacing w:line="268" w:lineRule="auto"/>
        <w:ind w:right="89"/>
      </w:pPr>
      <w:r>
        <w:rPr>
          <w:rStyle w:val="footnotemark"/>
        </w:rPr>
        <w:footnoteRef/>
      </w:r>
      <w:r>
        <w:t xml:space="preserve"> Derek Scissors, “China Global Investment Tracker,” American Enterprise Institute and The Heritage Foundation</w:t>
      </w:r>
      <w:r>
        <w:rPr>
          <w:i/>
        </w:rPr>
        <w:t xml:space="preserve">, </w:t>
      </w:r>
      <w:r>
        <w:t xml:space="preserve">May 2018, </w:t>
      </w:r>
      <w:r>
        <w:rPr>
          <w:u w:val="single" w:color="000000"/>
        </w:rPr>
        <w:t>http://www.aei.org/china-global-investment-tracker/</w:t>
      </w:r>
      <w:r>
        <w:t xml:space="preserve">. </w:t>
      </w:r>
    </w:p>
  </w:footnote>
  <w:footnote w:id="5">
    <w:p w14:paraId="07622912" w14:textId="77777777" w:rsidR="00570435" w:rsidRDefault="00570435" w:rsidP="00842E66">
      <w:pPr>
        <w:pStyle w:val="footnotedescription"/>
      </w:pPr>
      <w:r>
        <w:rPr>
          <w:rStyle w:val="footnotemark"/>
        </w:rPr>
        <w:footnoteRef/>
      </w:r>
      <w:r>
        <w:t xml:space="preserve"> Istvan Tarrosy and Zoltán Vörös, “China and Ethiopia, Part 2: The Addis Ababa–Djibouti Railway,” </w:t>
      </w:r>
      <w:r>
        <w:rPr>
          <w:i/>
        </w:rPr>
        <w:t>The Diplomat</w:t>
      </w:r>
      <w:r>
        <w:t xml:space="preserve">, Feb. 22, 2018, </w:t>
      </w:r>
      <w:r>
        <w:rPr>
          <w:u w:val="single" w:color="000000"/>
        </w:rPr>
        <w:t>www.thediplomat.com/2018/02/china-and-ethiopiapart-2-the-addis-ababa-djibouti-railway/</w:t>
      </w:r>
      <w:r>
        <w:t xml:space="preserve">. </w:t>
      </w:r>
    </w:p>
  </w:footnote>
  <w:footnote w:id="6">
    <w:p w14:paraId="5BCE3908" w14:textId="77777777" w:rsidR="00570435" w:rsidRDefault="00570435" w:rsidP="00842E66">
      <w:pPr>
        <w:pStyle w:val="footnotedescription"/>
        <w:spacing w:line="247" w:lineRule="auto"/>
        <w:ind w:left="31"/>
      </w:pPr>
      <w:r>
        <w:rPr>
          <w:rStyle w:val="footnotemark"/>
        </w:rPr>
        <w:footnoteRef/>
      </w:r>
      <w:r>
        <w:t xml:space="preserve"> Bill Donahue, “China is Turning Ethiopia into a Giant Fast-Fashion Factory,” </w:t>
      </w:r>
      <w:r>
        <w:rPr>
          <w:i/>
        </w:rPr>
        <w:t>Bloomberg,</w:t>
      </w:r>
      <w:r>
        <w:t xml:space="preserve"> </w:t>
      </w:r>
      <w:r>
        <w:rPr>
          <w:u w:val="single" w:color="000000"/>
        </w:rPr>
        <w:t>https://www.bloomberg.com/news/features/2018-03-02/china-is-turning-ethiopia-into-agiant-fast-fashion-factory</w:t>
      </w:r>
      <w:r>
        <w:t xml:space="preserve">. </w:t>
      </w:r>
    </w:p>
  </w:footnote>
  <w:footnote w:id="7">
    <w:p w14:paraId="116EC92B" w14:textId="77777777" w:rsidR="00570435" w:rsidRDefault="00570435" w:rsidP="00842E66">
      <w:pPr>
        <w:pStyle w:val="footnotedescription"/>
        <w:spacing w:line="259" w:lineRule="auto"/>
        <w:ind w:left="31"/>
      </w:pPr>
      <w:r>
        <w:rPr>
          <w:rStyle w:val="footnotemark"/>
        </w:rPr>
        <w:footnoteRef/>
      </w:r>
      <w:r>
        <w:t xml:space="preserve"> “Industrial Parks in Ethiopia: Incentives Package,” </w:t>
      </w:r>
      <w:r>
        <w:rPr>
          <w:i/>
        </w:rPr>
        <w:t>Ethiopian Investment Commission.</w:t>
      </w:r>
      <w:r>
        <w:t xml:space="preserve"> 2016, p. </w:t>
      </w:r>
    </w:p>
    <w:p w14:paraId="62282141" w14:textId="77777777" w:rsidR="00570435" w:rsidRDefault="00570435" w:rsidP="00842E66">
      <w:pPr>
        <w:pStyle w:val="footnotedescription"/>
        <w:spacing w:line="240" w:lineRule="auto"/>
        <w:ind w:left="31"/>
      </w:pPr>
      <w:r>
        <w:t xml:space="preserve">9, </w:t>
      </w:r>
      <w:r>
        <w:rPr>
          <w:u w:val="single" w:color="000000"/>
        </w:rPr>
        <w:t>http://www.investethiopia.gov.et/images/pdf/Industial%20Parks%20Incentives%20 FINAL%20VERSION.pdf</w:t>
      </w:r>
      <w:r>
        <w:t xml:space="preserve">. </w:t>
      </w:r>
    </w:p>
  </w:footnote>
  <w:footnote w:id="8">
    <w:p w14:paraId="3890A204" w14:textId="77777777" w:rsidR="00570435" w:rsidRDefault="00570435" w:rsidP="00842E66">
      <w:pPr>
        <w:pStyle w:val="footnotedescription"/>
        <w:spacing w:line="252" w:lineRule="auto"/>
        <w:ind w:left="31"/>
      </w:pPr>
      <w:r>
        <w:rPr>
          <w:rStyle w:val="footnotemark"/>
        </w:rPr>
        <w:footnoteRef/>
      </w:r>
      <w:r>
        <w:t xml:space="preserve"> Jost Wübbeke, et al., “Made in China 2025,” </w:t>
      </w:r>
      <w:r>
        <w:rPr>
          <w:i/>
        </w:rPr>
        <w:t>Mercator Institute for China Studies</w:t>
      </w:r>
      <w:r>
        <w:t xml:space="preserve">, 2 (2016), pp. 14-41. </w:t>
      </w:r>
    </w:p>
  </w:footnote>
  <w:footnote w:id="9">
    <w:p w14:paraId="1FA44068" w14:textId="77777777" w:rsidR="00570435" w:rsidRDefault="00570435" w:rsidP="00842E66">
      <w:pPr>
        <w:pStyle w:val="footnotedescription"/>
        <w:spacing w:line="268" w:lineRule="auto"/>
        <w:ind w:right="89"/>
      </w:pPr>
      <w:r>
        <w:rPr>
          <w:rStyle w:val="footnotemark"/>
        </w:rPr>
        <w:footnoteRef/>
      </w:r>
      <w:r>
        <w:t xml:space="preserve"> Derek Scissors, “China Global Investment Tracker,” American Enterprise Institute and The Heritage Foundation</w:t>
      </w:r>
      <w:r>
        <w:rPr>
          <w:i/>
        </w:rPr>
        <w:t xml:space="preserve">, </w:t>
      </w:r>
      <w:r>
        <w:t xml:space="preserve">May 2018, </w:t>
      </w:r>
      <w:r>
        <w:rPr>
          <w:u w:val="single" w:color="000000"/>
        </w:rPr>
        <w:t>http://www.aei.org/china-global-investment-tracker/</w:t>
      </w:r>
      <w:r>
        <w:t xml:space="preserve">. </w:t>
      </w:r>
    </w:p>
  </w:footnote>
  <w:footnote w:id="10">
    <w:p w14:paraId="7B479E29" w14:textId="77777777" w:rsidR="00570435" w:rsidRDefault="00570435" w:rsidP="00842E66">
      <w:pPr>
        <w:pStyle w:val="footnotedescription"/>
        <w:spacing w:line="246" w:lineRule="auto"/>
      </w:pPr>
      <w:r>
        <w:rPr>
          <w:rStyle w:val="footnotemark"/>
        </w:rPr>
        <w:footnoteRef/>
      </w:r>
      <w:r>
        <w:t xml:space="preserve"> “Eastern Industry Zone – Enterprises,” Ministry of Commerce,</w:t>
      </w:r>
      <w:r>
        <w:rPr>
          <w:i/>
        </w:rPr>
        <w:t xml:space="preserve"> </w:t>
      </w:r>
      <w:r>
        <w:t xml:space="preserve">2018, </w:t>
      </w:r>
      <w:r>
        <w:rPr>
          <w:u w:val="single" w:color="000000"/>
        </w:rPr>
        <w:t>www.eeiz.com/enter.asp</w:t>
      </w:r>
      <w:r>
        <w:t xml:space="preserve">. </w:t>
      </w:r>
    </w:p>
  </w:footnote>
  <w:footnote w:id="11">
    <w:p w14:paraId="058B7692" w14:textId="77777777" w:rsidR="00570435" w:rsidRDefault="00570435" w:rsidP="00842E66">
      <w:pPr>
        <w:pStyle w:val="footnotedescription"/>
        <w:spacing w:after="8" w:line="259" w:lineRule="auto"/>
      </w:pPr>
      <w:r>
        <w:rPr>
          <w:rStyle w:val="footnotemark"/>
        </w:rPr>
        <w:footnoteRef/>
      </w:r>
      <w:r>
        <w:t xml:space="preserve"> Zemedeneh Negatu, “When it Comes to Low Cost Labor, is Ethiopia the New China?” </w:t>
      </w:r>
    </w:p>
    <w:p w14:paraId="52507343" w14:textId="77777777" w:rsidR="00570435" w:rsidRDefault="00570435" w:rsidP="00842E66">
      <w:pPr>
        <w:pStyle w:val="footnotedescription"/>
        <w:spacing w:line="238" w:lineRule="auto"/>
      </w:pPr>
      <w:r>
        <w:t>University of Pennsylvania Wharton Business College</w:t>
      </w:r>
      <w:r>
        <w:rPr>
          <w:i/>
        </w:rPr>
        <w:t xml:space="preserve">, </w:t>
      </w:r>
      <w:r>
        <w:t xml:space="preserve">Apr. 22, 2016, </w:t>
      </w:r>
      <w:r>
        <w:rPr>
          <w:u w:val="single" w:color="000000"/>
        </w:rPr>
        <w:t>www.Knowledge.wharton.upenn.edu/article/when-it-comes-to-low-cost-labor-is-ethiopiathe-new-china/</w:t>
      </w:r>
      <w:r>
        <w:t xml:space="preserve">. </w:t>
      </w:r>
    </w:p>
  </w:footnote>
  <w:footnote w:id="12">
    <w:p w14:paraId="7362C254" w14:textId="77777777" w:rsidR="00570435" w:rsidRDefault="00570435" w:rsidP="00842E66">
      <w:pPr>
        <w:pStyle w:val="footnotedescription"/>
        <w:spacing w:line="249" w:lineRule="auto"/>
      </w:pPr>
      <w:r>
        <w:rPr>
          <w:rStyle w:val="footnotemark"/>
        </w:rPr>
        <w:footnoteRef/>
      </w:r>
      <w:r>
        <w:t xml:space="preserve">  “Eastern Industry Zone – Enterprises,” </w:t>
      </w:r>
      <w:r>
        <w:rPr>
          <w:i/>
        </w:rPr>
        <w:t xml:space="preserve">Ministry of Commerce, </w:t>
      </w:r>
      <w:r>
        <w:t xml:space="preserve">2018. </w:t>
      </w:r>
      <w:r>
        <w:rPr>
          <w:u w:val="single" w:color="000000"/>
        </w:rPr>
        <w:t>www.eeiz.com/enter.asp.</w:t>
      </w:r>
      <w:r>
        <w:t xml:space="preserve"> </w:t>
      </w:r>
    </w:p>
  </w:footnote>
  <w:footnote w:id="13">
    <w:p w14:paraId="2EC60D6C" w14:textId="77777777" w:rsidR="00570435" w:rsidRDefault="00570435" w:rsidP="00842E66">
      <w:pPr>
        <w:pStyle w:val="footnotedescription"/>
        <w:spacing w:line="259" w:lineRule="auto"/>
      </w:pPr>
      <w:r>
        <w:rPr>
          <w:rStyle w:val="footnotemark"/>
        </w:rPr>
        <w:footnoteRef/>
      </w:r>
      <w:r>
        <w:t xml:space="preserve">  “Industrial Parks in Ethiopia: Incentives Package,” Ethiopian Investment Commission</w:t>
      </w:r>
      <w:r>
        <w:rPr>
          <w:i/>
        </w:rPr>
        <w:t>,</w:t>
      </w:r>
      <w:r>
        <w:t xml:space="preserve"> </w:t>
      </w:r>
    </w:p>
    <w:p w14:paraId="7EFDBA47" w14:textId="77777777" w:rsidR="00570435" w:rsidRDefault="00570435" w:rsidP="00842E66">
      <w:pPr>
        <w:pStyle w:val="footnotedescription"/>
        <w:spacing w:line="259" w:lineRule="auto"/>
      </w:pPr>
      <w:r>
        <w:t xml:space="preserve">2016, p. 9, </w:t>
      </w:r>
      <w:r>
        <w:rPr>
          <w:u w:val="single" w:color="000000"/>
        </w:rPr>
        <w:t>http://www.investethiopia.gov.et/images/pdf/</w:t>
      </w:r>
    </w:p>
    <w:p w14:paraId="66E03206" w14:textId="77777777" w:rsidR="00570435" w:rsidRDefault="00570435" w:rsidP="00842E66">
      <w:pPr>
        <w:pStyle w:val="footnotedescription"/>
        <w:spacing w:line="259" w:lineRule="auto"/>
      </w:pPr>
      <w:r>
        <w:rPr>
          <w:u w:val="single" w:color="000000"/>
        </w:rPr>
        <w:t>Industial%20Parks%20Incentives%20FINAL%20VERSION.pdf</w:t>
      </w:r>
      <w:r>
        <w:t xml:space="preserve">. </w:t>
      </w:r>
    </w:p>
  </w:footnote>
  <w:footnote w:id="14">
    <w:p w14:paraId="41EBF050" w14:textId="77777777" w:rsidR="00570435" w:rsidRDefault="00570435" w:rsidP="00842E66">
      <w:pPr>
        <w:pStyle w:val="footnotedescription"/>
        <w:spacing w:line="259" w:lineRule="auto"/>
      </w:pPr>
      <w:r>
        <w:rPr>
          <w:rStyle w:val="footnotemark"/>
        </w:rPr>
        <w:footnoteRef/>
      </w:r>
      <w:r>
        <w:t xml:space="preserve"> Françoise Nicolas, “Chinese Investors in Ethiopia: The Perfect Match?” </w:t>
      </w:r>
      <w:r>
        <w:rPr>
          <w:i/>
        </w:rPr>
        <w:t>IFRI</w:t>
      </w:r>
      <w:r>
        <w:t xml:space="preserve">, Mar. 2017. </w:t>
      </w:r>
    </w:p>
  </w:footnote>
  <w:footnote w:id="15">
    <w:p w14:paraId="136F08A1" w14:textId="77777777" w:rsidR="00570435" w:rsidRDefault="00570435" w:rsidP="00842E66">
      <w:pPr>
        <w:pStyle w:val="footnotedescription"/>
        <w:spacing w:after="1" w:line="259" w:lineRule="auto"/>
        <w:ind w:left="51"/>
      </w:pPr>
      <w:r>
        <w:rPr>
          <w:rStyle w:val="footnotemark"/>
        </w:rPr>
        <w:footnoteRef/>
      </w:r>
      <w:r>
        <w:t xml:space="preserve"> Bamberger and Skovsted, “Concessions and Conflicts.” </w:t>
      </w:r>
    </w:p>
  </w:footnote>
  <w:footnote w:id="16">
    <w:p w14:paraId="25AABA9E" w14:textId="77777777" w:rsidR="00570435" w:rsidRDefault="00570435" w:rsidP="00842E66">
      <w:pPr>
        <w:pStyle w:val="footnotedescription"/>
        <w:spacing w:line="246" w:lineRule="auto"/>
        <w:ind w:left="51"/>
      </w:pPr>
      <w:r>
        <w:rPr>
          <w:rStyle w:val="footnotemark"/>
        </w:rPr>
        <w:footnoteRef/>
      </w:r>
      <w:r>
        <w:t xml:space="preserve"> Nizar Manek, “China Poly Sees Ethiopia Gas Exports by 2019, Minister Says,” </w:t>
      </w:r>
      <w:r>
        <w:rPr>
          <w:i/>
        </w:rPr>
        <w:t xml:space="preserve">Bloomberg, </w:t>
      </w:r>
      <w:r>
        <w:t xml:space="preserve">Nov. 2, 2017, </w:t>
      </w:r>
      <w:r>
        <w:rPr>
          <w:u w:val="single" w:color="000000"/>
        </w:rPr>
        <w:t>https://www.bloomberg.com/news/articles/2017-11-03/china-poly-to-start-ethiopia-gasexports-by-2019-minister-says</w:t>
      </w:r>
      <w:r>
        <w:t xml:space="preserve">. </w:t>
      </w:r>
      <w:r>
        <w:rPr>
          <w:i/>
        </w:rPr>
        <w:t xml:space="preserve"> </w:t>
      </w:r>
    </w:p>
  </w:footnote>
  <w:footnote w:id="17">
    <w:p w14:paraId="21C606BB" w14:textId="77777777" w:rsidR="00570435" w:rsidRDefault="00570435" w:rsidP="00842E66">
      <w:pPr>
        <w:pStyle w:val="footnotedescription"/>
        <w:spacing w:after="108"/>
        <w:ind w:left="51"/>
      </w:pPr>
      <w:r>
        <w:rPr>
          <w:rStyle w:val="footnotemark"/>
        </w:rPr>
        <w:footnoteRef/>
      </w:r>
      <w:r>
        <w:t xml:space="preserve"> “Examining the Debt Implications of the Belt and Road Initiative from a Policy Perspective,” Center For Global Development, March 4, 2018, </w:t>
      </w:r>
      <w:r>
        <w:rPr>
          <w:u w:val="single" w:color="000000"/>
        </w:rPr>
        <w:t>www.cgdev.org/ publication/examining-debt-implications-belt-and-road-initiative-a-policy-perspective</w:t>
      </w:r>
      <w:r>
        <w:t xml:space="preserve">. </w:t>
      </w:r>
    </w:p>
    <w:p w14:paraId="44FD0AC7" w14:textId="77777777" w:rsidR="00570435" w:rsidRDefault="00570435" w:rsidP="00842E66">
      <w:pPr>
        <w:pStyle w:val="footnotedescription"/>
        <w:spacing w:after="462" w:line="259" w:lineRule="auto"/>
        <w:ind w:left="0"/>
        <w:jc w:val="right"/>
      </w:pPr>
      <w:r>
        <w:t xml:space="preserve"> </w:t>
      </w:r>
    </w:p>
    <w:p w14:paraId="3A933BC6" w14:textId="77777777" w:rsidR="00570435" w:rsidRDefault="00570435" w:rsidP="00842E66">
      <w:pPr>
        <w:pStyle w:val="footnotedescription"/>
        <w:spacing w:line="259" w:lineRule="auto"/>
        <w:ind w:left="154"/>
      </w:pPr>
      <w:r>
        <w:rPr>
          <w:i/>
          <w:sz w:val="19"/>
        </w:rPr>
        <w:t>184 | Orbis</w:t>
      </w:r>
    </w:p>
  </w:footnote>
  <w:footnote w:id="18">
    <w:p w14:paraId="3D68FFB5" w14:textId="77777777" w:rsidR="00570435" w:rsidRDefault="00570435" w:rsidP="00842E66">
      <w:pPr>
        <w:pStyle w:val="footnotedescription"/>
        <w:spacing w:line="259" w:lineRule="auto"/>
        <w:ind w:left="0"/>
      </w:pPr>
      <w:r>
        <w:rPr>
          <w:rStyle w:val="footnotemark"/>
        </w:rPr>
        <w:footnoteRef/>
      </w:r>
      <w:r>
        <w:t xml:space="preserve"> Bamberger and Skovsted, “Concessions and Conflicts.”  </w:t>
      </w:r>
    </w:p>
  </w:footnote>
  <w:footnote w:id="19">
    <w:p w14:paraId="0026A85C" w14:textId="77777777" w:rsidR="00570435" w:rsidRDefault="00570435" w:rsidP="00842E66">
      <w:pPr>
        <w:pStyle w:val="footnotedescription"/>
        <w:spacing w:line="252" w:lineRule="auto"/>
        <w:ind w:left="0"/>
      </w:pPr>
      <w:r>
        <w:rPr>
          <w:rStyle w:val="footnotemark"/>
        </w:rPr>
        <w:footnoteRef/>
      </w:r>
      <w:r>
        <w:t xml:space="preserve"> Cornelia Staritz, Leonhard Plank, and Mike Morris, “Global Value Chain, Industrial Policy, and Sustainable Development – Ethiopia’s Apparel Export Sector,” Geneva: International Centre for Trade and Development (2016). </w:t>
      </w:r>
    </w:p>
  </w:footnote>
  <w:footnote w:id="20">
    <w:p w14:paraId="66159096" w14:textId="77777777" w:rsidR="00570435" w:rsidRDefault="00570435" w:rsidP="00842E66">
      <w:pPr>
        <w:pStyle w:val="footnotedescription"/>
        <w:spacing w:line="248" w:lineRule="auto"/>
        <w:ind w:left="0"/>
      </w:pPr>
      <w:r>
        <w:rPr>
          <w:rStyle w:val="footnotemark"/>
        </w:rPr>
        <w:footnoteRef/>
      </w:r>
      <w:r>
        <w:t xml:space="preserve"> Deborah Brautigam,  et al. “The Role of Foreign Investment in Ethiopia’s Leather Value Chain,” 2010, </w:t>
      </w:r>
      <w:r>
        <w:rPr>
          <w:i/>
        </w:rPr>
        <w:t xml:space="preserve">Quartz Media LLC – </w:t>
      </w:r>
      <w:r>
        <w:t>Coordinated</w:t>
      </w:r>
      <w:r>
        <w:rPr>
          <w:i/>
        </w:rPr>
        <w:t xml:space="preserve"> </w:t>
      </w:r>
      <w:r>
        <w:t>by the</w:t>
      </w:r>
      <w:r>
        <w:rPr>
          <w:i/>
        </w:rPr>
        <w:t xml:space="preserve"> </w:t>
      </w:r>
      <w:r>
        <w:t>Center for Economic Policy Research and partnered with UKAID, 2010, pp. 1-3</w:t>
      </w:r>
      <w:r>
        <w:rPr>
          <w:i/>
        </w:rPr>
        <w:t xml:space="preserve">, </w:t>
      </w:r>
      <w:r>
        <w:rPr>
          <w:u w:val="single" w:color="000000"/>
        </w:rPr>
        <w:t>https://qz.com/wpcontent/uploads/2016/11/08072-researchnote_brautigam_mcmillan_tang.pdf</w:t>
      </w:r>
      <w:r>
        <w:t xml:space="preserve">. </w:t>
      </w:r>
    </w:p>
    <w:p w14:paraId="6458A90D" w14:textId="77777777" w:rsidR="00570435" w:rsidRDefault="00570435" w:rsidP="00842E66">
      <w:pPr>
        <w:pStyle w:val="footnotedescription"/>
        <w:spacing w:line="259" w:lineRule="auto"/>
        <w:ind w:left="0"/>
      </w:pPr>
      <w:r>
        <w:t xml:space="preserve"> </w:t>
      </w:r>
    </w:p>
  </w:footnote>
  <w:footnote w:id="21">
    <w:p w14:paraId="7A38AA7C" w14:textId="77777777" w:rsidR="00C2027B" w:rsidRDefault="00C2027B" w:rsidP="00C2027B">
      <w:pPr>
        <w:pStyle w:val="footnotedescription"/>
        <w:spacing w:line="252" w:lineRule="auto"/>
      </w:pPr>
      <w:r>
        <w:rPr>
          <w:rStyle w:val="footnotemark"/>
        </w:rPr>
        <w:footnoteRef/>
      </w:r>
      <w:r>
        <w:t xml:space="preserve"> Thomas J. Shattuck,</w:t>
      </w:r>
      <w:r>
        <w:rPr>
          <w:i/>
        </w:rPr>
        <w:t xml:space="preserve"> </w:t>
      </w:r>
      <w:r>
        <w:t xml:space="preserve">“China’s Syria Strategy: Beijing Prepares to Take the Reins,” </w:t>
      </w:r>
      <w:r>
        <w:rPr>
          <w:i/>
        </w:rPr>
        <w:t>AlMajalla</w:t>
      </w:r>
      <w:r>
        <w:t>, Jan. 26, 2018.</w:t>
      </w:r>
      <w:r>
        <w:rPr>
          <w:b/>
        </w:rPr>
        <w:t xml:space="preserve"> </w:t>
      </w:r>
    </w:p>
  </w:footnote>
  <w:footnote w:id="22">
    <w:p w14:paraId="0EC80CAC" w14:textId="77777777" w:rsidR="00570435" w:rsidRDefault="00570435" w:rsidP="00CA145F">
      <w:pPr>
        <w:pStyle w:val="footnotedescription"/>
        <w:spacing w:line="255" w:lineRule="auto"/>
        <w:ind w:left="51"/>
      </w:pPr>
      <w:r>
        <w:rPr>
          <w:rStyle w:val="footnotemark"/>
        </w:rPr>
        <w:footnoteRef/>
      </w:r>
      <w:r>
        <w:t xml:space="preserve"> Winston S. Churchill, Churchill’s Remarks on the First Month of the War, London, 1939, </w:t>
      </w:r>
      <w:r>
        <w:rPr>
          <w:color w:val="0000FF"/>
          <w:u w:val="single" w:color="0000FF"/>
        </w:rPr>
        <w:t>http://churchill-society-london.org.uk/RusnEnig.html</w:t>
      </w:r>
      <w:r>
        <w:t>.</w:t>
      </w:r>
      <w:r>
        <w:rPr>
          <w:sz w:val="22"/>
        </w:rPr>
        <w:t xml:space="preserve"> </w:t>
      </w:r>
    </w:p>
  </w:footnote>
  <w:footnote w:id="23">
    <w:p w14:paraId="2B9AEB3E" w14:textId="77777777" w:rsidR="00570435" w:rsidRDefault="00570435" w:rsidP="00CA145F">
      <w:pPr>
        <w:pStyle w:val="footnotedescription"/>
        <w:spacing w:line="259" w:lineRule="auto"/>
        <w:ind w:left="51"/>
      </w:pPr>
      <w:r>
        <w:rPr>
          <w:rStyle w:val="footnotemark"/>
        </w:rPr>
        <w:footnoteRef/>
      </w:r>
      <w:r>
        <w:t xml:space="preserve"> Edict of the Russian Federation President, </w:t>
      </w:r>
      <w:r>
        <w:rPr>
          <w:i/>
        </w:rPr>
        <w:t>Russian National Security Strategy</w:t>
      </w:r>
      <w:r>
        <w:t>, Dec. 2015.</w:t>
      </w:r>
      <w:r>
        <w:rPr>
          <w:sz w:val="22"/>
        </w:rPr>
        <w:t xml:space="preserve"> </w:t>
      </w:r>
    </w:p>
  </w:footnote>
  <w:footnote w:id="24">
    <w:p w14:paraId="713F6B4F" w14:textId="77777777" w:rsidR="00570435" w:rsidRDefault="00570435" w:rsidP="00CA145F">
      <w:pPr>
        <w:pStyle w:val="footnotedescription"/>
        <w:spacing w:line="239" w:lineRule="auto"/>
        <w:ind w:left="82"/>
      </w:pPr>
      <w:r>
        <w:rPr>
          <w:rStyle w:val="footnotemark"/>
        </w:rPr>
        <w:footnoteRef/>
      </w:r>
      <w:r>
        <w:t xml:space="preserve"> Yuri Levada Analytical Center, </w:t>
      </w:r>
      <w:r>
        <w:rPr>
          <w:i/>
        </w:rPr>
        <w:t>The Perception of Stalin</w:t>
      </w:r>
      <w:r>
        <w:t xml:space="preserve">, 2017, </w:t>
      </w:r>
      <w:r>
        <w:rPr>
          <w:color w:val="0000FF"/>
          <w:u w:val="single" w:color="0000FF"/>
        </w:rPr>
        <w:t>https://www.levada.ru/— en/2018/04/17/the-perception-of-stalin/</w:t>
      </w:r>
      <w:r>
        <w:t xml:space="preserve">; in Marc Bennetts, “How Russia fell back in love with Stalin,” </w:t>
      </w:r>
      <w:r>
        <w:rPr>
          <w:i/>
        </w:rPr>
        <w:t>New Humanist</w:t>
      </w:r>
      <w:r>
        <w:t xml:space="preserve">, July 2016, </w:t>
      </w:r>
      <w:r>
        <w:rPr>
          <w:color w:val="0000FF"/>
          <w:u w:val="single" w:color="0000FF"/>
        </w:rPr>
        <w:t>https://newhumanist.org.uk/articles/5057/how-russiafell-back-in-love-with-stalin</w:t>
      </w:r>
      <w:r>
        <w:t xml:space="preserve">; and in Anna Arutunyan, “As Confederate statues fall in the U.S., Russians are erecting statues for dictator Stalin,” </w:t>
      </w:r>
      <w:r>
        <w:rPr>
          <w:i/>
        </w:rPr>
        <w:t>USA Today</w:t>
      </w:r>
      <w:r>
        <w:t xml:space="preserve">, April 2017, </w:t>
      </w:r>
      <w:r>
        <w:rPr>
          <w:color w:val="0000FF"/>
          <w:u w:val="single" w:color="0000FF"/>
        </w:rPr>
        <w:t>https://www.usatoday.com/story/news/world/2017/08/16/soviet-union-terror-josef-stalinpopularity/556625001/</w:t>
      </w:r>
      <w:r>
        <w:t xml:space="preserve">.  </w:t>
      </w:r>
      <w:r>
        <w:rPr>
          <w:sz w:val="22"/>
        </w:rPr>
        <w:t xml:space="preserve"> </w:t>
      </w:r>
    </w:p>
  </w:footnote>
  <w:footnote w:id="25">
    <w:p w14:paraId="2904A1F9" w14:textId="77777777" w:rsidR="00570435" w:rsidRDefault="00570435" w:rsidP="00CA145F">
      <w:pPr>
        <w:pStyle w:val="footnotedescription"/>
        <w:spacing w:line="244" w:lineRule="auto"/>
        <w:ind w:left="82"/>
      </w:pPr>
      <w:r>
        <w:rPr>
          <w:rStyle w:val="footnotemark"/>
        </w:rPr>
        <w:footnoteRef/>
      </w:r>
      <w:r>
        <w:t xml:space="preserve"> Vladimir Putin, Remarks on Russia at the Turn of the Millennium, Moscow, 1999, </w:t>
      </w:r>
      <w:r>
        <w:rPr>
          <w:color w:val="0000FF"/>
          <w:u w:val="single" w:color="0000FF"/>
        </w:rPr>
        <w:t>https://pages.uoregon.edu/kimball/Putin.htm;</w:t>
      </w:r>
      <w:r>
        <w:t xml:space="preserve"> in Maciej Przybysz, “How to Win with the Russian Shopper,” Nielsen Company, 2013, </w:t>
      </w:r>
      <w:r>
        <w:rPr>
          <w:color w:val="0000FF"/>
          <w:u w:val="single" w:color="0000FF"/>
        </w:rPr>
        <w:t>https://www.nielsen.com/us/en/insights/ news/2013/how-to-win-with-the-russian-shopper.html</w:t>
      </w:r>
      <w:r>
        <w:t xml:space="preserve">; and Yuri Levada Analytical Center. </w:t>
      </w:r>
      <w:r>
        <w:rPr>
          <w:i/>
        </w:rPr>
        <w:t>The Historical Path</w:t>
      </w:r>
      <w:r>
        <w:t xml:space="preserve">, 2017, </w:t>
      </w:r>
      <w:r>
        <w:rPr>
          <w:color w:val="0000FF"/>
          <w:u w:val="single" w:color="0000FF"/>
        </w:rPr>
        <w:t>https://www.levada.ru/en/2015/05/20/the-historical-path/</w:t>
      </w:r>
      <w:r>
        <w:t>.</w:t>
      </w:r>
      <w:r>
        <w:rPr>
          <w:sz w:val="22"/>
        </w:rPr>
        <w:t xml:space="preserve"> </w:t>
      </w:r>
    </w:p>
  </w:footnote>
  <w:footnote w:id="26">
    <w:p w14:paraId="2C15A070" w14:textId="77777777" w:rsidR="00570435" w:rsidRDefault="00570435" w:rsidP="00CA145F">
      <w:pPr>
        <w:pStyle w:val="footnotedescription"/>
        <w:spacing w:line="259" w:lineRule="auto"/>
      </w:pPr>
      <w:r>
        <w:rPr>
          <w:rStyle w:val="footnotemark"/>
        </w:rPr>
        <w:footnoteRef/>
      </w:r>
      <w:r>
        <w:t xml:space="preserve"> Kim Zetter, </w:t>
      </w:r>
      <w:r>
        <w:rPr>
          <w:i/>
        </w:rPr>
        <w:t>Countdown to Zero Day: Student and the Launch of the World’s First Digital Weapon</w:t>
      </w:r>
      <w:r>
        <w:t xml:space="preserve"> </w:t>
      </w:r>
    </w:p>
    <w:p w14:paraId="54B8C1DA" w14:textId="77777777" w:rsidR="00570435" w:rsidRDefault="00570435" w:rsidP="00CA145F">
      <w:pPr>
        <w:pStyle w:val="footnotedescription"/>
        <w:spacing w:line="259" w:lineRule="auto"/>
      </w:pPr>
      <w:r>
        <w:t xml:space="preserve">(New York, NY: Crown Publishing, 2014); U.S. Computer Emergency Readiness Team, </w:t>
      </w:r>
    </w:p>
    <w:p w14:paraId="4EF1A7E1" w14:textId="77777777" w:rsidR="00570435" w:rsidRDefault="00570435" w:rsidP="00CA145F">
      <w:pPr>
        <w:pStyle w:val="footnotedescription"/>
        <w:spacing w:line="259" w:lineRule="auto"/>
      </w:pPr>
      <w:r>
        <w:t xml:space="preserve">“Russian Government Cyber Activity Targeting Energy and Other Critical Infrastructure </w:t>
      </w:r>
    </w:p>
  </w:footnote>
  <w:footnote w:id="27">
    <w:p w14:paraId="129970EB" w14:textId="77777777" w:rsidR="00570435" w:rsidRDefault="00570435" w:rsidP="004136B7">
      <w:pPr>
        <w:pStyle w:val="footnotedescription"/>
        <w:spacing w:line="240" w:lineRule="auto"/>
      </w:pPr>
      <w:r>
        <w:rPr>
          <w:rStyle w:val="footnotemark"/>
        </w:rPr>
        <w:footnoteRef/>
      </w:r>
      <w:r>
        <w:t xml:space="preserve"> Liddell Hart, </w:t>
      </w:r>
      <w:r>
        <w:rPr>
          <w:i/>
        </w:rPr>
        <w:t>Strategy</w:t>
      </w:r>
      <w:r>
        <w:t xml:space="preserve">, pp. 32-33; and in Kenneth T. Klima, Peter Mazzella, and Patrick B. McLaughlin, “Scipio Africans and the Second Punic War: Joint Lessons for Center of Gravity Analysis,” </w:t>
      </w:r>
      <w:r>
        <w:rPr>
          <w:i/>
        </w:rPr>
        <w:t>Joint Forces Quarterly</w:t>
      </w:r>
      <w:r>
        <w:t xml:space="preserve"> 88 (2018), pp. 102-111.</w:t>
      </w:r>
      <w:r>
        <w:rPr>
          <w:sz w:val="22"/>
        </w:rPr>
        <w:t xml:space="preserve"> </w:t>
      </w:r>
    </w:p>
  </w:footnote>
  <w:footnote w:id="28">
    <w:p w14:paraId="1E5ECB6D" w14:textId="77777777" w:rsidR="00236946" w:rsidRDefault="00236946" w:rsidP="00236946">
      <w:pPr>
        <w:pStyle w:val="footnotedescription"/>
        <w:spacing w:line="259" w:lineRule="auto"/>
        <w:ind w:left="51"/>
      </w:pPr>
      <w:r>
        <w:rPr>
          <w:rStyle w:val="footnotemark"/>
        </w:rPr>
        <w:footnoteRef/>
      </w:r>
      <w:r>
        <w:t xml:space="preserve"> Braden R. Allenby, “The Age of Weaponized Narrative,” </w:t>
      </w:r>
      <w:r>
        <w:rPr>
          <w:i/>
        </w:rPr>
        <w:t>Issues in Science &amp; Technology</w:t>
      </w:r>
      <w:r>
        <w:t xml:space="preserve">, vol. </w:t>
      </w:r>
    </w:p>
    <w:p w14:paraId="35AECE5E" w14:textId="77777777" w:rsidR="00236946" w:rsidRDefault="00236946" w:rsidP="00236946">
      <w:pPr>
        <w:pStyle w:val="footnotedescription"/>
        <w:spacing w:line="235" w:lineRule="auto"/>
        <w:ind w:left="51"/>
      </w:pPr>
      <w:r>
        <w:t xml:space="preserve">33, no. 4 (Summer 2017), pp. 65-70; and in Neil MacFarquhar, “Yevgeny Prigozhin, Russian Oligarch Indicted by U.S., Is Known as ‘Putin’s Cook,’” </w:t>
      </w:r>
      <w:r>
        <w:rPr>
          <w:i/>
        </w:rPr>
        <w:t>The New York Times</w:t>
      </w:r>
      <w:r>
        <w:t xml:space="preserve">, Feb. 16, 2018, </w:t>
      </w:r>
      <w:r>
        <w:rPr>
          <w:color w:val="0000FF"/>
          <w:u w:val="single" w:color="0000FF"/>
        </w:rPr>
        <w:t>https://www.nytimes.com/2018/02/16/world/europe/prigozhin-russia-indictmentmueller.html</w:t>
      </w:r>
      <w:r>
        <w:t xml:space="preserve">.  </w:t>
      </w:r>
      <w:r>
        <w:rPr>
          <w:sz w:val="22"/>
        </w:rPr>
        <w:t xml:space="preserve"> </w:t>
      </w:r>
    </w:p>
  </w:footnote>
  <w:footnote w:id="29">
    <w:p w14:paraId="0E2FC7B7" w14:textId="77777777" w:rsidR="00236946" w:rsidRDefault="00236946" w:rsidP="00236946">
      <w:pPr>
        <w:pStyle w:val="footnotedescription"/>
        <w:spacing w:line="244" w:lineRule="auto"/>
        <w:ind w:left="51"/>
      </w:pPr>
      <w:r>
        <w:rPr>
          <w:rStyle w:val="footnotemark"/>
        </w:rPr>
        <w:footnoteRef/>
      </w:r>
      <w:r>
        <w:t xml:space="preserve"> P. W. Singer and Emerson T. Brooking, </w:t>
      </w:r>
      <w:r>
        <w:rPr>
          <w:i/>
        </w:rPr>
        <w:t>Like War: The Weaponization of Social Media</w:t>
      </w:r>
      <w:r>
        <w:t xml:space="preserve"> (Boston, MA: Houghton Mifflin Harcourt, 2018); and Twitter Public Policy, “Update on Twitter’s review of the 2016 US election,” Jan. 2018, </w:t>
      </w:r>
      <w:r>
        <w:rPr>
          <w:color w:val="0000FF"/>
          <w:u w:val="single" w:color="0000FF"/>
        </w:rPr>
        <w:t>https://blog.twitter.com/official/en_us/— topics/company/2018/2016-election-update.html</w:t>
      </w:r>
      <w:r>
        <w:t xml:space="preserve">. </w:t>
      </w:r>
    </w:p>
  </w:footnote>
  <w:footnote w:id="30">
    <w:p w14:paraId="5A0D699B" w14:textId="77777777" w:rsidR="00236946" w:rsidRDefault="00236946" w:rsidP="00236946">
      <w:pPr>
        <w:pStyle w:val="footnotedescription"/>
        <w:spacing w:line="242" w:lineRule="auto"/>
        <w:ind w:right="106"/>
      </w:pPr>
      <w:r>
        <w:rPr>
          <w:rStyle w:val="footnotemark"/>
        </w:rPr>
        <w:footnoteRef/>
      </w:r>
      <w:r>
        <w:t xml:space="preserve"> Mark Clayton, “Ukraine election narrowly avoided ‘wanton destruction’ from hackers,” </w:t>
      </w:r>
      <w:r>
        <w:rPr>
          <w:i/>
        </w:rPr>
        <w:t>The Christian Science Monitor</w:t>
      </w:r>
      <w:r>
        <w:t xml:space="preserve">, June 17, 2014, </w:t>
      </w:r>
      <w:r>
        <w:rPr>
          <w:color w:val="0000FF"/>
          <w:u w:val="single" w:color="0000FF"/>
        </w:rPr>
        <w:t>https://www.csmonitor.com/World/Passcode/ 2014/0617/Ukraine-election-narrowly-avoided-wanton-destruction-from-hackers</w:t>
      </w:r>
      <w:r>
        <w:t xml:space="preserve">. </w:t>
      </w:r>
      <w:r>
        <w:rPr>
          <w:sz w:val="22"/>
        </w:rPr>
        <w:t xml:space="preserve"> </w:t>
      </w:r>
      <w:r>
        <w:rPr>
          <w:vertAlign w:val="superscript"/>
        </w:rPr>
        <w:t>26</w:t>
      </w:r>
      <w:r>
        <w:t xml:space="preserve"> Office of the Director of National Intelligence. </w:t>
      </w:r>
      <w:r>
        <w:rPr>
          <w:i/>
        </w:rPr>
        <w:t>Assessing Russian Activities and Intentions in Recent US Elections</w:t>
      </w:r>
      <w:r>
        <w:t xml:space="preserve">, 2017, </w:t>
      </w:r>
      <w:r>
        <w:rPr>
          <w:color w:val="0000FF"/>
          <w:u w:val="single" w:color="0000FF"/>
        </w:rPr>
        <w:t>https://www.dni.gov/files/documents/ICA_2017_01.pdf</w:t>
      </w:r>
      <w:r>
        <w:t xml:space="preserve">.   </w:t>
      </w:r>
      <w:r>
        <w:rPr>
          <w:sz w:val="22"/>
        </w:rPr>
        <w:t xml:space="preserve"> </w:t>
      </w:r>
    </w:p>
  </w:footnote>
  <w:footnote w:id="31">
    <w:p w14:paraId="4F994D01" w14:textId="77777777" w:rsidR="00236946" w:rsidRDefault="00236946" w:rsidP="00236946">
      <w:pPr>
        <w:pStyle w:val="footnotedescription"/>
        <w:ind w:left="59"/>
      </w:pPr>
      <w:r>
        <w:rPr>
          <w:rStyle w:val="footnotemark"/>
        </w:rPr>
        <w:footnoteRef/>
      </w:r>
      <w:r>
        <w:t xml:space="preserve"> Roger N. McDermott, “Does Russia Have a Gerasimov Doctrine?,” </w:t>
      </w:r>
      <w:r>
        <w:rPr>
          <w:i/>
        </w:rPr>
        <w:t>Parameters</w:t>
      </w:r>
      <w:r>
        <w:t xml:space="preserve">, vol. 46, no. 1 (Spring 2016), pp. 97-106. </w:t>
      </w:r>
    </w:p>
  </w:footnote>
  <w:footnote w:id="32">
    <w:p w14:paraId="6BAED194" w14:textId="77777777" w:rsidR="00236946" w:rsidRDefault="00236946" w:rsidP="00236946">
      <w:pPr>
        <w:pStyle w:val="footnotedescription"/>
        <w:spacing w:line="246" w:lineRule="auto"/>
        <w:ind w:right="9"/>
      </w:pPr>
      <w:r>
        <w:rPr>
          <w:rStyle w:val="footnotemark"/>
        </w:rPr>
        <w:footnoteRef/>
      </w:r>
      <w:r>
        <w:t xml:space="preserve"> This was the second time they had done so.  Moscow’s reemergence as a major player in the Middle East actually began in September 2013, when Russia stepped in to solve the looming crisis over Syrian use of chemical weapons, quickly and effectively putting into place for Syria’s (ostensible) disarmament from chemical weapons, and stealing a march on what looked like a prevaricating U.S. administration. </w:t>
      </w:r>
    </w:p>
  </w:footnote>
  <w:footnote w:id="33">
    <w:p w14:paraId="2CAB132D" w14:textId="77777777" w:rsidR="00236946" w:rsidRDefault="00236946" w:rsidP="00236946">
      <w:pPr>
        <w:pStyle w:val="footnotedescription"/>
        <w:spacing w:line="264" w:lineRule="auto"/>
        <w:ind w:right="14"/>
      </w:pPr>
      <w:r>
        <w:rPr>
          <w:rStyle w:val="footnotemark"/>
        </w:rPr>
        <w:footnoteRef/>
      </w:r>
      <w:r>
        <w:t xml:space="preserve"> Nikolas K. Gvosdev, “The 1980s Called, and They Want Their Russian Sanctions Back,” </w:t>
      </w:r>
      <w:r>
        <w:rPr>
          <w:i/>
        </w:rPr>
        <w:t>The Federalist,</w:t>
      </w:r>
      <w:r>
        <w:t xml:space="preserve"> Aug. 8, 2017. </w:t>
      </w:r>
    </w:p>
  </w:footnote>
  <w:footnote w:id="34">
    <w:p w14:paraId="656D0359" w14:textId="77777777" w:rsidR="00236946" w:rsidRDefault="00236946" w:rsidP="00236946">
      <w:pPr>
        <w:pStyle w:val="footnotedescription"/>
        <w:spacing w:line="256" w:lineRule="auto"/>
      </w:pPr>
      <w:r>
        <w:rPr>
          <w:rStyle w:val="footnotemark"/>
        </w:rPr>
        <w:footnoteRef/>
      </w:r>
      <w:r>
        <w:t xml:space="preserve"> David D. Kirkpatrick, “</w:t>
      </w:r>
      <w:r>
        <w:rPr>
          <w:color w:val="121212"/>
        </w:rPr>
        <w:t xml:space="preserve">Secret Alliance: Israel Carries Out Airstrikes in Egypt, With Cairo’s O.K,” </w:t>
      </w:r>
      <w:r>
        <w:rPr>
          <w:i/>
          <w:color w:val="121212"/>
        </w:rPr>
        <w:t>New York Times</w:t>
      </w:r>
      <w:r>
        <w:rPr>
          <w:color w:val="121212"/>
        </w:rPr>
        <w:t>, Feb. 3, 2018.</w:t>
      </w:r>
      <w:r>
        <w:t xml:space="preserve"> </w:t>
      </w:r>
    </w:p>
  </w:footnote>
  <w:footnote w:id="35">
    <w:p w14:paraId="3D1CBDF2" w14:textId="77777777" w:rsidR="00236946" w:rsidRDefault="00236946" w:rsidP="00236946">
      <w:pPr>
        <w:pStyle w:val="footnotedescription"/>
        <w:spacing w:line="249" w:lineRule="auto"/>
      </w:pPr>
      <w:r>
        <w:rPr>
          <w:rStyle w:val="footnotemark"/>
        </w:rPr>
        <w:footnoteRef/>
      </w:r>
      <w:r>
        <w:t xml:space="preserve"> </w:t>
      </w:r>
      <w:r>
        <w:rPr>
          <w:color w:val="111111"/>
        </w:rPr>
        <w:t xml:space="preserve">Saudi Arabia and UAE, often termed “little Sparta,” are also building up a military and commercial presence in the Horn of Africa.  David Brewster, “With Eyes on the Indian Ocean, New Players Rush into the Horn of Africa,” </w:t>
      </w:r>
      <w:r>
        <w:rPr>
          <w:i/>
          <w:color w:val="111111"/>
        </w:rPr>
        <w:t>War On The Rocks</w:t>
      </w:r>
      <w:r>
        <w:rPr>
          <w:color w:val="111111"/>
        </w:rPr>
        <w:t xml:space="preserve">, Feb. 7, 2018.  </w:t>
      </w:r>
    </w:p>
  </w:footnote>
  <w:footnote w:id="36">
    <w:p w14:paraId="00F31649" w14:textId="77777777" w:rsidR="003B4628" w:rsidRDefault="003B4628" w:rsidP="003B4628">
      <w:pPr>
        <w:pStyle w:val="footnotedescription"/>
        <w:spacing w:line="249" w:lineRule="auto"/>
      </w:pPr>
      <w:r>
        <w:rPr>
          <w:rStyle w:val="footnotemark"/>
        </w:rPr>
        <w:footnoteRef/>
      </w:r>
      <w:r>
        <w:t xml:space="preserve"> </w:t>
      </w:r>
      <w:r>
        <w:rPr>
          <w:color w:val="111111"/>
        </w:rPr>
        <w:t xml:space="preserve">Saudi Arabia and UAE, often termed “little Sparta,” are also building up a military and commercial presence in the Horn of Africa.  David Brewster, “With Eyes on the Indian Ocean, New Players Rush into the Horn of Africa,” </w:t>
      </w:r>
      <w:r>
        <w:rPr>
          <w:i/>
          <w:color w:val="111111"/>
        </w:rPr>
        <w:t>War On The Rocks</w:t>
      </w:r>
      <w:r>
        <w:rPr>
          <w:color w:val="111111"/>
        </w:rPr>
        <w:t xml:space="preserve">, Feb. 7, 2018.  </w:t>
      </w:r>
    </w:p>
  </w:footnote>
  <w:footnote w:id="37">
    <w:p w14:paraId="5BC2190B" w14:textId="77777777" w:rsidR="00F565EA" w:rsidRDefault="00F565EA" w:rsidP="00F565EA">
      <w:pPr>
        <w:pStyle w:val="footnotedescription"/>
        <w:spacing w:line="268" w:lineRule="auto"/>
      </w:pPr>
      <w:r>
        <w:rPr>
          <w:rStyle w:val="footnotemark"/>
        </w:rPr>
        <w:footnoteRef/>
      </w:r>
      <w:r>
        <w:t xml:space="preserve"> O’Sullivan quotes the leader of a Gulf Country as saying to her in 2016: “Now Putin - he knows how to be an ally!,” p. 196.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A48CA" w14:textId="77777777" w:rsidR="00570435" w:rsidRDefault="00570435">
    <w:pPr>
      <w:spacing w:after="0"/>
      <w:ind w:right="96"/>
      <w:jc w:val="right"/>
    </w:pPr>
    <w:r>
      <w:rPr>
        <w:sz w:val="20"/>
      </w:rPr>
      <w:t xml:space="preserve">China’s Multi-Faceted Economic Development Strategy in East Africa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1010A" w14:textId="77777777" w:rsidR="00570435" w:rsidRDefault="00570435">
    <w:pPr>
      <w:spacing w:after="0"/>
      <w:ind w:left="62"/>
    </w:pPr>
    <w:r>
      <w:rPr>
        <w:sz w:val="20"/>
      </w:rPr>
      <w:t xml:space="preserve">FOWLER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D89D5" w14:textId="77777777" w:rsidR="00570435" w:rsidRDefault="005704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uel Shafiro"/>
    <w:docVar w:name="RibbonPointer" w:val="150407768"/>
    <w:docVar w:name="VerbatimVersion" w:val="5.1"/>
  </w:docVars>
  <w:rsids>
    <w:rsidRoot w:val="00C40F5D"/>
    <w:rsid w:val="0000423C"/>
    <w:rsid w:val="000139A3"/>
    <w:rsid w:val="00044298"/>
    <w:rsid w:val="000C55A5"/>
    <w:rsid w:val="000D2E4E"/>
    <w:rsid w:val="00100833"/>
    <w:rsid w:val="00104529"/>
    <w:rsid w:val="00105942"/>
    <w:rsid w:val="00107396"/>
    <w:rsid w:val="00144A4C"/>
    <w:rsid w:val="00156506"/>
    <w:rsid w:val="00165ED3"/>
    <w:rsid w:val="001744A4"/>
    <w:rsid w:val="00176AB0"/>
    <w:rsid w:val="00177B7D"/>
    <w:rsid w:val="0018322D"/>
    <w:rsid w:val="001B5776"/>
    <w:rsid w:val="001B7FE5"/>
    <w:rsid w:val="001E527A"/>
    <w:rsid w:val="001F78CE"/>
    <w:rsid w:val="002365CA"/>
    <w:rsid w:val="00236946"/>
    <w:rsid w:val="00251FC7"/>
    <w:rsid w:val="002855A7"/>
    <w:rsid w:val="002B146A"/>
    <w:rsid w:val="002B5E17"/>
    <w:rsid w:val="002F7093"/>
    <w:rsid w:val="00315690"/>
    <w:rsid w:val="00316B75"/>
    <w:rsid w:val="00323BCA"/>
    <w:rsid w:val="00325646"/>
    <w:rsid w:val="003278B4"/>
    <w:rsid w:val="003460F2"/>
    <w:rsid w:val="00346F12"/>
    <w:rsid w:val="00372122"/>
    <w:rsid w:val="0038158C"/>
    <w:rsid w:val="003902BA"/>
    <w:rsid w:val="003A09E2"/>
    <w:rsid w:val="003B4628"/>
    <w:rsid w:val="00407037"/>
    <w:rsid w:val="004136B7"/>
    <w:rsid w:val="0044086F"/>
    <w:rsid w:val="004605D6"/>
    <w:rsid w:val="004703C4"/>
    <w:rsid w:val="004C60E8"/>
    <w:rsid w:val="004E3579"/>
    <w:rsid w:val="004E728B"/>
    <w:rsid w:val="004F39E0"/>
    <w:rsid w:val="00537BD5"/>
    <w:rsid w:val="00543986"/>
    <w:rsid w:val="00553413"/>
    <w:rsid w:val="00570435"/>
    <w:rsid w:val="0057268A"/>
    <w:rsid w:val="005C1089"/>
    <w:rsid w:val="005D2912"/>
    <w:rsid w:val="005E0058"/>
    <w:rsid w:val="00602198"/>
    <w:rsid w:val="006065BD"/>
    <w:rsid w:val="00645FA9"/>
    <w:rsid w:val="00647866"/>
    <w:rsid w:val="00665003"/>
    <w:rsid w:val="006A2AD0"/>
    <w:rsid w:val="006C2375"/>
    <w:rsid w:val="006D4ECC"/>
    <w:rsid w:val="006F4975"/>
    <w:rsid w:val="00722258"/>
    <w:rsid w:val="007243E5"/>
    <w:rsid w:val="0075178D"/>
    <w:rsid w:val="00766EA0"/>
    <w:rsid w:val="007A2226"/>
    <w:rsid w:val="007E31E5"/>
    <w:rsid w:val="007F5B66"/>
    <w:rsid w:val="00823A1C"/>
    <w:rsid w:val="00836141"/>
    <w:rsid w:val="00842E66"/>
    <w:rsid w:val="00845B9D"/>
    <w:rsid w:val="0085602B"/>
    <w:rsid w:val="00860984"/>
    <w:rsid w:val="008B3ECB"/>
    <w:rsid w:val="008B4E85"/>
    <w:rsid w:val="008C1B2E"/>
    <w:rsid w:val="008C1E92"/>
    <w:rsid w:val="008E373F"/>
    <w:rsid w:val="008F392B"/>
    <w:rsid w:val="0091627E"/>
    <w:rsid w:val="009458F6"/>
    <w:rsid w:val="0097032B"/>
    <w:rsid w:val="009B6123"/>
    <w:rsid w:val="009D2EAD"/>
    <w:rsid w:val="009D54B2"/>
    <w:rsid w:val="009E1922"/>
    <w:rsid w:val="009F7ED2"/>
    <w:rsid w:val="00A030E0"/>
    <w:rsid w:val="00A13251"/>
    <w:rsid w:val="00A25C28"/>
    <w:rsid w:val="00A27C08"/>
    <w:rsid w:val="00A93661"/>
    <w:rsid w:val="00A95652"/>
    <w:rsid w:val="00AB7AEF"/>
    <w:rsid w:val="00AC0AB8"/>
    <w:rsid w:val="00B33C6D"/>
    <w:rsid w:val="00B4508F"/>
    <w:rsid w:val="00B55AD5"/>
    <w:rsid w:val="00B8057C"/>
    <w:rsid w:val="00B8530E"/>
    <w:rsid w:val="00BD6238"/>
    <w:rsid w:val="00BF593B"/>
    <w:rsid w:val="00BF773A"/>
    <w:rsid w:val="00BF7E81"/>
    <w:rsid w:val="00C13773"/>
    <w:rsid w:val="00C17CC8"/>
    <w:rsid w:val="00C2027B"/>
    <w:rsid w:val="00C25C59"/>
    <w:rsid w:val="00C40F5D"/>
    <w:rsid w:val="00C413EE"/>
    <w:rsid w:val="00C55C7D"/>
    <w:rsid w:val="00C83417"/>
    <w:rsid w:val="00C9604F"/>
    <w:rsid w:val="00CA145F"/>
    <w:rsid w:val="00CA19AA"/>
    <w:rsid w:val="00CC5298"/>
    <w:rsid w:val="00CD4EDA"/>
    <w:rsid w:val="00CD736E"/>
    <w:rsid w:val="00CD798D"/>
    <w:rsid w:val="00CE161E"/>
    <w:rsid w:val="00CF59A8"/>
    <w:rsid w:val="00D017D2"/>
    <w:rsid w:val="00D325A9"/>
    <w:rsid w:val="00D36A8A"/>
    <w:rsid w:val="00D51DC5"/>
    <w:rsid w:val="00D55F70"/>
    <w:rsid w:val="00D61409"/>
    <w:rsid w:val="00D6691E"/>
    <w:rsid w:val="00D71170"/>
    <w:rsid w:val="00D72A70"/>
    <w:rsid w:val="00D9003F"/>
    <w:rsid w:val="00DA02A2"/>
    <w:rsid w:val="00DA1C92"/>
    <w:rsid w:val="00DA25D4"/>
    <w:rsid w:val="00DA6538"/>
    <w:rsid w:val="00DC407A"/>
    <w:rsid w:val="00DD5833"/>
    <w:rsid w:val="00DE270C"/>
    <w:rsid w:val="00DE756E"/>
    <w:rsid w:val="00E15E75"/>
    <w:rsid w:val="00E5262C"/>
    <w:rsid w:val="00E92759"/>
    <w:rsid w:val="00EB26EA"/>
    <w:rsid w:val="00EC7DC4"/>
    <w:rsid w:val="00ED30CF"/>
    <w:rsid w:val="00EE1D43"/>
    <w:rsid w:val="00EE4F05"/>
    <w:rsid w:val="00F07821"/>
    <w:rsid w:val="00F176EF"/>
    <w:rsid w:val="00F44983"/>
    <w:rsid w:val="00F44C2A"/>
    <w:rsid w:val="00F45E10"/>
    <w:rsid w:val="00F565EA"/>
    <w:rsid w:val="00F6364A"/>
    <w:rsid w:val="00F9113A"/>
    <w:rsid w:val="00FB2F88"/>
    <w:rsid w:val="00FE2546"/>
    <w:rsid w:val="00FE6C96"/>
    <w:rsid w:val="00FF17C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D9E1"/>
  <w15:chartTrackingRefBased/>
  <w15:docId w15:val="{EB228E0A-5759-4670-A53A-31173CD07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E270C"/>
    <w:rPr>
      <w:rFonts w:ascii="Calibri" w:hAnsi="Calibri" w:cs="Calibri"/>
    </w:rPr>
  </w:style>
  <w:style w:type="paragraph" w:styleId="Heading1">
    <w:name w:val="heading 1"/>
    <w:aliases w:val="Pocket"/>
    <w:basedOn w:val="Normal"/>
    <w:next w:val="Normal"/>
    <w:link w:val="Heading1Char"/>
    <w:qFormat/>
    <w:rsid w:val="00DE27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27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E27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E27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E27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27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270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E270C"/>
    <w:rPr>
      <w:rFonts w:ascii="Calibri" w:eastAsiaTheme="majorEastAsia" w:hAnsi="Calibri" w:cstheme="majorBidi"/>
      <w:b/>
      <w:iCs/>
      <w:sz w:val="26"/>
    </w:rPr>
  </w:style>
  <w:style w:type="character" w:styleId="Emphasis">
    <w:name w:val="Emphasis"/>
    <w:basedOn w:val="DefaultParagraphFont"/>
    <w:uiPriority w:val="7"/>
    <w:qFormat/>
    <w:rsid w:val="00DE270C"/>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DE270C"/>
    <w:rPr>
      <w:b/>
      <w:bCs/>
      <w:sz w:val="26"/>
      <w:u w:val="none"/>
    </w:rPr>
  </w:style>
  <w:style w:type="character" w:customStyle="1" w:styleId="StyleUnderline">
    <w:name w:val="Style Underline"/>
    <w:aliases w:val="Underline"/>
    <w:basedOn w:val="DefaultParagraphFont"/>
    <w:uiPriority w:val="6"/>
    <w:qFormat/>
    <w:rsid w:val="00DE270C"/>
    <w:rPr>
      <w:b w:val="0"/>
      <w:sz w:val="22"/>
      <w:u w:val="single"/>
    </w:rPr>
  </w:style>
  <w:style w:type="character" w:styleId="Hyperlink">
    <w:name w:val="Hyperlink"/>
    <w:basedOn w:val="DefaultParagraphFont"/>
    <w:uiPriority w:val="99"/>
    <w:unhideWhenUsed/>
    <w:rsid w:val="00DE270C"/>
    <w:rPr>
      <w:color w:val="auto"/>
      <w:u w:val="none"/>
    </w:rPr>
  </w:style>
  <w:style w:type="character" w:styleId="FollowedHyperlink">
    <w:name w:val="FollowedHyperlink"/>
    <w:basedOn w:val="DefaultParagraphFont"/>
    <w:uiPriority w:val="99"/>
    <w:semiHidden/>
    <w:unhideWhenUsed/>
    <w:rsid w:val="00DE270C"/>
    <w:rPr>
      <w:color w:val="auto"/>
      <w:u w:val="none"/>
    </w:rPr>
  </w:style>
  <w:style w:type="paragraph" w:customStyle="1" w:styleId="footnotedescription">
    <w:name w:val="footnote description"/>
    <w:next w:val="Normal"/>
    <w:link w:val="footnotedescriptionChar"/>
    <w:hidden/>
    <w:rsid w:val="004136B7"/>
    <w:pPr>
      <w:spacing w:after="0" w:line="254"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rsid w:val="004136B7"/>
    <w:rPr>
      <w:rFonts w:ascii="Garamond" w:eastAsia="Garamond" w:hAnsi="Garamond" w:cs="Garamond"/>
      <w:color w:val="000000"/>
      <w:sz w:val="20"/>
    </w:rPr>
  </w:style>
  <w:style w:type="character" w:customStyle="1" w:styleId="footnotemark">
    <w:name w:val="footnote mark"/>
    <w:hidden/>
    <w:rsid w:val="004136B7"/>
    <w:rPr>
      <w:rFonts w:ascii="Garamond" w:eastAsia="Garamond" w:hAnsi="Garamond" w:cs="Garamond"/>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dailybeast.com/trump-to-end-oil-waivers-to-drive-irans-exports-down-to-zero" TargetMode="External"/><Relationship Id="rId21" Type="http://schemas.openxmlformats.org/officeDocument/2006/relationships/hyperlink" Target="https://doi.org/10.1080/00396338.2019.1568045" TargetMode="External"/><Relationship Id="rId42" Type="http://schemas.openxmlformats.org/officeDocument/2006/relationships/hyperlink" Target="https://warontherocks.com/2017/03/trumpeting-the-alliance-how-much-will-the-united-states-and-japan-lean-on-each-other/3-8-2017)//" TargetMode="External"/><Relationship Id="rId63" Type="http://schemas.openxmlformats.org/officeDocument/2006/relationships/hyperlink" Target="https://www.bloomberg.com/news/articles/2019-06-17/u-s-to-send-1-000-more-troops-to-mideast-over-tanker-attacks?srnd=premium" TargetMode="External"/><Relationship Id="rId84" Type="http://schemas.openxmlformats.org/officeDocument/2006/relationships/hyperlink" Target="https://foreignpolicy.com/2013/08/26/exclusive-cia-files-prove-america-helped-saddam-as-he-gassed-iran/" TargetMode="External"/><Relationship Id="rId138" Type="http://schemas.openxmlformats.org/officeDocument/2006/relationships/hyperlink" Target="https://d3n8a8pro7vhmx.cloudfront.net/cdfai/pages/1400/attachments/original/1482203686/The_Evolution_of_Japanese_Security_Policy.pdf?1482203686" TargetMode="External"/><Relationship Id="rId159" Type="http://schemas.openxmlformats.org/officeDocument/2006/relationships/hyperlink" Target="https://doi.org/10.1080/00396338.2019.1614779" TargetMode="External"/><Relationship Id="rId170" Type="http://schemas.openxmlformats.org/officeDocument/2006/relationships/theme" Target="theme/theme1.xml"/><Relationship Id="rId107" Type="http://schemas.openxmlformats.org/officeDocument/2006/relationships/hyperlink" Target="https://twitter.com/AmbJohnBolton/status/1126289431810453505" TargetMode="External"/><Relationship Id="rId11" Type="http://schemas.openxmlformats.org/officeDocument/2006/relationships/hyperlink" Target="https://doi.org/10.1080/00396338.2019.1589077" TargetMode="External"/><Relationship Id="rId32" Type="http://schemas.openxmlformats.org/officeDocument/2006/relationships/hyperlink" Target="https://doi.org/10.1080/00396338.2019.1614791" TargetMode="External"/><Relationship Id="rId53" Type="http://schemas.openxmlformats.org/officeDocument/2006/relationships/hyperlink" Target="https://www.wsj.com/articles/u-s-deployment-triggered-by-intelligence-warning-of-iranian-attack-plans-11557180106" TargetMode="External"/><Relationship Id="rId74" Type="http://schemas.openxmlformats.org/officeDocument/2006/relationships/hyperlink" Target="https://www.state.gov/secretary-of-state-michael-r-pompeo-remarks-to-the-press/" TargetMode="External"/><Relationship Id="rId128" Type="http://schemas.openxmlformats.org/officeDocument/2006/relationships/hyperlink" Target="https://doi.org/10.1093/cjip/pow004)//" TargetMode="External"/><Relationship Id="rId149" Type="http://schemas.openxmlformats.org/officeDocument/2006/relationships/hyperlink" Target="https://doi.org/10.1080/00396338.2019.1568048" TargetMode="External"/><Relationship Id="rId5" Type="http://schemas.openxmlformats.org/officeDocument/2006/relationships/webSettings" Target="webSettings.xml"/><Relationship Id="rId95" Type="http://schemas.openxmlformats.org/officeDocument/2006/relationships/hyperlink" Target="https://www.thenation.com/article/under-obama-the-united-states-has-sold-more-than-115-billion-in-weapons-to-saudi-arabia/" TargetMode="External"/><Relationship Id="rId160" Type="http://schemas.openxmlformats.org/officeDocument/2006/relationships/hyperlink" Target="https://doi.org/10.1080/00396338.2019.1614779" TargetMode="External"/><Relationship Id="rId22" Type="http://schemas.openxmlformats.org/officeDocument/2006/relationships/hyperlink" Target="https://doi.org/10.1080/00396338.2019.1568041" TargetMode="External"/><Relationship Id="rId43" Type="http://schemas.openxmlformats.org/officeDocument/2006/relationships/hyperlink" Target="https://foreignaffairs.house.gov/hearing/subcommittee-hearing-china-s-rise-strategic-impact-its-economic-and-military-growth" TargetMode="External"/><Relationship Id="rId64" Type="http://schemas.openxmlformats.org/officeDocument/2006/relationships/hyperlink" Target="https://www.newsweek.com/iran-us-iraq-war-troops-killed-efps-shiite-militias-1385990" TargetMode="External"/><Relationship Id="rId118" Type="http://schemas.openxmlformats.org/officeDocument/2006/relationships/hyperlink" Target="https://www.thedailybeast.com/trump-readies-a-new-war-on-irans-economy" TargetMode="External"/><Relationship Id="rId139" Type="http://schemas.openxmlformats.org/officeDocument/2006/relationships/hyperlink" Target="https://d3n8a8pro7vhmx.cloudfront.net/cdfai/pages/1400/attachments/original/1482203686/The_Evolution_of_Japanese_Security_Policy.pdf?1482203686" TargetMode="External"/><Relationship Id="rId85" Type="http://schemas.openxmlformats.org/officeDocument/2006/relationships/hyperlink" Target="https://slate.com/news-and-politics/2014/07/the-vincennes-downing-of-iran-air-flight-655-the-united-states-tried-to-cover-up-its-own-destruction-of-a-passenger-plane.html" TargetMode="External"/><Relationship Id="rId150" Type="http://schemas.openxmlformats.org/officeDocument/2006/relationships/hyperlink" Target="https://doi.org/10.1080/00396338.2019.1589089" TargetMode="External"/><Relationship Id="rId12" Type="http://schemas.openxmlformats.org/officeDocument/2006/relationships/hyperlink" Target="https://doi.org/10.1080/00396338.2019.1568048" TargetMode="External"/><Relationship Id="rId33" Type="http://schemas.openxmlformats.org/officeDocument/2006/relationships/hyperlink" Target="https://doi.org/10.1080/00396338.2019.1614791" TargetMode="External"/><Relationship Id="rId108" Type="http://schemas.openxmlformats.org/officeDocument/2006/relationships/hyperlink" Target="https://www.wsj.com/articles/trump-told-aides-he-doesnt-want-war-with-iran-11558036762?mod=hp_lead_pos1" TargetMode="External"/><Relationship Id="rId129" Type="http://schemas.openxmlformats.org/officeDocument/2006/relationships/hyperlink" Target="https://fas.org/sgp/crs/row/RL33740.pdf" TargetMode="External"/><Relationship Id="rId54" Type="http://schemas.openxmlformats.org/officeDocument/2006/relationships/hyperlink" Target="https://www.usip.org/sites/default/files/2018-11/providing-for-the-common-defense.pdf" TargetMode="External"/><Relationship Id="rId70" Type="http://schemas.openxmlformats.org/officeDocument/2006/relationships/hyperlink" Target="http://www.risingpowersinitiative.org/wp-content/uploads/PolicyBrief_Feb2015_Iran.pdf" TargetMode="External"/><Relationship Id="rId75" Type="http://schemas.openxmlformats.org/officeDocument/2006/relationships/hyperlink" Target="http://web.mit.edu/mitir/2009/online/mossadegh.htm" TargetMode="External"/><Relationship Id="rId91" Type="http://schemas.openxmlformats.org/officeDocument/2006/relationships/hyperlink" Target="https://thinkprogress.org/exclusive-to-provoke-war-cheney-considered-proposal-to-dress-up-navy-seals-as-iranians-and-shoot-at-dfde0aaa2c4c/" TargetMode="External"/><Relationship Id="rId96" Type="http://schemas.openxmlformats.org/officeDocument/2006/relationships/hyperlink" Target="https://www.nytimes.com/2015/03/26/opinion/to-stop-irans-bomb-bomb-iran.html" TargetMode="External"/><Relationship Id="rId140" Type="http://schemas.openxmlformats.org/officeDocument/2006/relationships/hyperlink" Target="https://doi.org/10.1093/cjip/pow004)//" TargetMode="External"/><Relationship Id="rId145" Type="http://schemas.openxmlformats.org/officeDocument/2006/relationships/hyperlink" Target="https://fas.org/sgp/crs/row/RL33740.pdf" TargetMode="External"/><Relationship Id="rId161" Type="http://schemas.openxmlformats.org/officeDocument/2006/relationships/hyperlink" Target="https://doi.org/10.1080/00396338.2019.1614787" TargetMode="External"/><Relationship Id="rId16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0030438719300134)//SShaf" TargetMode="External"/><Relationship Id="rId28" Type="http://schemas.openxmlformats.org/officeDocument/2006/relationships/hyperlink" Target="https://doi.org/10.1080/00396338.2019.1568044" TargetMode="External"/><Relationship Id="rId49" Type="http://schemas.openxmlformats.org/officeDocument/2006/relationships/hyperlink" Target="https://www.realcleardefense.com/articles/2019/06/25/making_big_fixes_to_our_carrier_fleet_in_light_of_iranian_aggression_114529.html" TargetMode="External"/><Relationship Id="rId114" Type="http://schemas.openxmlformats.org/officeDocument/2006/relationships/hyperlink" Target="https://www.thedailybeast.com/trump-administration-to-designate-irans-islamic-revolutionary-guard-corps-as-foreign-terrorists-report" TargetMode="External"/><Relationship Id="rId119" Type="http://schemas.openxmlformats.org/officeDocument/2006/relationships/hyperlink" Target="http://web.isanet.org/Web/Conferences/HKU2017-s/Archive/6fe5981a-65a4-4734-9bf2-350f32e4e401.pdf" TargetMode="External"/><Relationship Id="rId44" Type="http://schemas.openxmlformats.org/officeDocument/2006/relationships/hyperlink" Target="http://www.nytimes.com/2016/03/05/world/asia/china-military-spending.html" TargetMode="External"/><Relationship Id="rId60" Type="http://schemas.openxmlformats.org/officeDocument/2006/relationships/hyperlink" Target="https://www.nytimes.com/2019/06/14/world/europe/tanker-europe-strait-of-hormuz.html" TargetMode="External"/><Relationship Id="rId65" Type="http://schemas.openxmlformats.org/officeDocument/2006/relationships/hyperlink" Target="https://www.politico.com/blogs/under-the-radar/2013/07/mattis-us-flubbed-response-to-iranian-bombing-attempt-168830" TargetMode="External"/><Relationship Id="rId81" Type="http://schemas.openxmlformats.org/officeDocument/2006/relationships/hyperlink" Target="https://www.independent.co.uk/news/the-saudi-connection-1170642.html" TargetMode="External"/><Relationship Id="rId86" Type="http://schemas.openxmlformats.org/officeDocument/2006/relationships/hyperlink" Target="https://www.independent.co.uk/news/world/politics/bush-threatens-iran-with-military-action-848488.html" TargetMode="External"/><Relationship Id="rId130" Type="http://schemas.openxmlformats.org/officeDocument/2006/relationships/hyperlink" Target="https://fas.org/sgp/crs/row/RL33740.pdf" TargetMode="External"/><Relationship Id="rId135" Type="http://schemas.openxmlformats.org/officeDocument/2006/relationships/hyperlink" Target="https://doi.org/10.1093/cjip/pow004)//" TargetMode="External"/><Relationship Id="rId151" Type="http://schemas.openxmlformats.org/officeDocument/2006/relationships/hyperlink" Target="https://doi.org/10.1080/00396338.2019.1589089" TargetMode="External"/><Relationship Id="rId156" Type="http://schemas.openxmlformats.org/officeDocument/2006/relationships/hyperlink" Target="https://doi.org/10.1080/00396338.2019.1614797" TargetMode="External"/><Relationship Id="rId13" Type="http://schemas.openxmlformats.org/officeDocument/2006/relationships/hyperlink" Target="https://doi.org/10.1080/00396338.2019.1568048" TargetMode="External"/><Relationship Id="rId18" Type="http://schemas.openxmlformats.org/officeDocument/2006/relationships/hyperlink" Target="https://doi.org/10.1080/00396338.2019.1568044" TargetMode="External"/><Relationship Id="rId39" Type="http://schemas.openxmlformats.org/officeDocument/2006/relationships/hyperlink" Target="https://doi.org/10.1080/00396338.2019.1614791" TargetMode="External"/><Relationship Id="rId109" Type="http://schemas.openxmlformats.org/officeDocument/2006/relationships/hyperlink" Target="https://www.usatoday.com/story/opinion/2019/05/14/donald-trump-john-bolton-mike-pompeo-war-iran-column/1192516001/" TargetMode="External"/><Relationship Id="rId34" Type="http://schemas.openxmlformats.org/officeDocument/2006/relationships/hyperlink" Target="https://doi.org/10.1080/00396338.2019.1589096" TargetMode="External"/><Relationship Id="rId50" Type="http://schemas.openxmlformats.org/officeDocument/2006/relationships/hyperlink" Target="https://www.nytimes.com/2019/05/13/world/middleeast/saudi-arabia-oil-tanker-sabotage.html?module=inline" TargetMode="External"/><Relationship Id="rId55" Type="http://schemas.openxmlformats.org/officeDocument/2006/relationships/hyperlink" Target="https://news.usni.org/2019/04/30/pence-no-early-retirement-for-uss-harry-s-truman" TargetMode="External"/><Relationship Id="rId76" Type="http://schemas.openxmlformats.org/officeDocument/2006/relationships/hyperlink" Target="https://www.thenation.com/article/bps-history-meddling-persian-gulf/" TargetMode="External"/><Relationship Id="rId97" Type="http://schemas.openxmlformats.org/officeDocument/2006/relationships/hyperlink" Target="https://www.nytimes.com/2007/12/04/world/middleeast/04intel.html" TargetMode="External"/><Relationship Id="rId104" Type="http://schemas.openxmlformats.org/officeDocument/2006/relationships/hyperlink" Target="https://www.cnn.com/2019/05/21/opinions/israel-saudi-arabia-iran-opinion-miller-sokolsky/index.html" TargetMode="External"/><Relationship Id="rId120" Type="http://schemas.openxmlformats.org/officeDocument/2006/relationships/hyperlink" Target="https://www.amazon.com/End-Asian-Century-Stagnation-World%C2%92s/dp/0300212224" TargetMode="External"/><Relationship Id="rId125" Type="http://schemas.openxmlformats.org/officeDocument/2006/relationships/hyperlink" Target="https://doi.org/10.1093/cjip/pow004)//" TargetMode="External"/><Relationship Id="rId141" Type="http://schemas.openxmlformats.org/officeDocument/2006/relationships/hyperlink" Target="https://www.zjapanr.de/index.php/zjapanr/article/view/30/30" TargetMode="External"/><Relationship Id="rId146" Type="http://schemas.openxmlformats.org/officeDocument/2006/relationships/hyperlink" Target="https://d3n8a8pro7vhmx.cloudfront.net/cdfai/pages/1400/attachments/original/1482203686/The_Evolution_of_Japanese_Security_Policy.pdf?1482203686" TargetMode="External"/><Relationship Id="rId16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commondreams.org/views/2019/06/20/exceptionally-american-historical-amnesia-behind-pompeos-claim-40-years-unprovoked" TargetMode="External"/><Relationship Id="rId92" Type="http://schemas.openxmlformats.org/officeDocument/2006/relationships/hyperlink" Target="https://www.politico.com/magazine/story/2018/03/05/israel-assassination-iranian-scientists-217223" TargetMode="External"/><Relationship Id="rId162" Type="http://schemas.openxmlformats.org/officeDocument/2006/relationships/hyperlink" Target="https://doi.org/10.1080/00396338.2019.1614787" TargetMode="External"/><Relationship Id="rId2" Type="http://schemas.openxmlformats.org/officeDocument/2006/relationships/numbering" Target="numbering.xml"/><Relationship Id="rId29" Type="http://schemas.openxmlformats.org/officeDocument/2006/relationships/hyperlink" Target="https://doi.org/10.1080/00396338.2019.1568044" TargetMode="External"/><Relationship Id="rId24" Type="http://schemas.openxmlformats.org/officeDocument/2006/relationships/hyperlink" Target="https://www.sciencedirect.com/science/article/pii/S0030438719300134)//SShaf" TargetMode="External"/><Relationship Id="rId40" Type="http://schemas.openxmlformats.org/officeDocument/2006/relationships/hyperlink" Target="https://doi.org/10.1080/00396338.2019.1614791" TargetMode="External"/><Relationship Id="rId45" Type="http://schemas.openxmlformats.org/officeDocument/2006/relationships/hyperlink" Target="https://doi.org/10.1080/00396338.2019.1614791" TargetMode="External"/><Relationship Id="rId66" Type="http://schemas.openxmlformats.org/officeDocument/2006/relationships/hyperlink" Target="https://www.wsj.com/articles/bags-of-cash-and-a-bomb-plot-inside-a-covert-iranian-operation-in-europe-1540978201" TargetMode="External"/><Relationship Id="rId87" Type="http://schemas.openxmlformats.org/officeDocument/2006/relationships/hyperlink" Target="https://www.youtube.com/watch?v=U7s5pT3Rris" TargetMode="External"/><Relationship Id="rId110" Type="http://schemas.openxmlformats.org/officeDocument/2006/relationships/hyperlink" Target="https://twitter.com/JohnCornyn/status/1120346922504552451" TargetMode="External"/><Relationship Id="rId115" Type="http://schemas.openxmlformats.org/officeDocument/2006/relationships/hyperlink" Target="https://en.farsnews.com/newstext.aspx?nn=13980121000341" TargetMode="External"/><Relationship Id="rId131" Type="http://schemas.openxmlformats.org/officeDocument/2006/relationships/hyperlink" Target="https://d3n8a8pro7vhmx.cloudfront.net/cdfai/pages/1400/attachments/original/1482203686/The_Evolution_of_Japanese_Security_Policy.pdf?1482203686" TargetMode="External"/><Relationship Id="rId136" Type="http://schemas.openxmlformats.org/officeDocument/2006/relationships/hyperlink" Target="https://fas.org/sgp/crs/row/RL33740.pdf" TargetMode="External"/><Relationship Id="rId157" Type="http://schemas.openxmlformats.org/officeDocument/2006/relationships/hyperlink" Target="https://www.tandfonline.com/doi/full/10.1080/00396338.2018.1448560" TargetMode="External"/><Relationship Id="rId61" Type="http://schemas.openxmlformats.org/officeDocument/2006/relationships/hyperlink" Target="https://www.bloomberg.com/opinion/articles/2017-10-04/trump-s-new-policy-will-focus-on-iran-s-meddlers" TargetMode="External"/><Relationship Id="rId82" Type="http://schemas.openxmlformats.org/officeDocument/2006/relationships/hyperlink" Target="https://www.newsweek.com/watching-torture-94887" TargetMode="External"/><Relationship Id="rId152" Type="http://schemas.openxmlformats.org/officeDocument/2006/relationships/hyperlink" Target="https://doi.org/10.1080/00396338.2019.1589077" TargetMode="External"/><Relationship Id="rId19" Type="http://schemas.openxmlformats.org/officeDocument/2006/relationships/hyperlink" Target="https://doi.org/10.1080/00396338.2019.1568045" TargetMode="External"/><Relationship Id="rId14" Type="http://schemas.openxmlformats.org/officeDocument/2006/relationships/hyperlink" Target="https://www.sciencedirect.com/science/article/pii/S0030438719300134)//SShaf" TargetMode="External"/><Relationship Id="rId30" Type="http://schemas.openxmlformats.org/officeDocument/2006/relationships/hyperlink" Target="https://doi.org/10.1080/00396338.2019.1568045" TargetMode="External"/><Relationship Id="rId35" Type="http://schemas.openxmlformats.org/officeDocument/2006/relationships/hyperlink" Target="https://www.sciencedirect.com/science/article/pii/S0030438719300134)//SShaf" TargetMode="External"/><Relationship Id="rId56" Type="http://schemas.openxmlformats.org/officeDocument/2006/relationships/hyperlink" Target="https://www.bloomberg.com/opinion/articles/2019-06-18/to-avoid-war-with-iran-democrats-and-europe-should-support-trump" TargetMode="External"/><Relationship Id="rId77" Type="http://schemas.openxmlformats.org/officeDocument/2006/relationships/hyperlink" Target="https://history.state.gov/historicaldocuments/frus1942v04/d268" TargetMode="External"/><Relationship Id="rId100" Type="http://schemas.openxmlformats.org/officeDocument/2006/relationships/hyperlink" Target="https://www.cnbc.com/2017/07/30/how-the-miserable-death-of-moammar-gadhafi-factors-into-kim-jong-uns-nuclear-ambitions.html" TargetMode="External"/><Relationship Id="rId105" Type="http://schemas.openxmlformats.org/officeDocument/2006/relationships/hyperlink" Target="https://www.thedailybeast.com/trump-admin-moves-fueled-irans-aggression-us-intel-says" TargetMode="External"/><Relationship Id="rId126" Type="http://schemas.openxmlformats.org/officeDocument/2006/relationships/hyperlink" Target="https://fas.org/sgp/crs/row/RL33740.pdf" TargetMode="External"/><Relationship Id="rId147" Type="http://schemas.openxmlformats.org/officeDocument/2006/relationships/hyperlink" Target="https://doi.org/10.1080/00396338.2019.1568048" TargetMode="External"/><Relationship Id="rId168" Type="http://schemas.openxmlformats.org/officeDocument/2006/relationships/footer" Target="footer3.xml"/><Relationship Id="rId8" Type="http://schemas.openxmlformats.org/officeDocument/2006/relationships/hyperlink" Target="https://doi.org/10.1080/00396338.2019.1568050" TargetMode="External"/><Relationship Id="rId51" Type="http://schemas.openxmlformats.org/officeDocument/2006/relationships/hyperlink" Target="https://www.nytimes.com/2019/06/13/world/middleeast/oil-tankers-attack.html" TargetMode="External"/><Relationship Id="rId72" Type="http://schemas.openxmlformats.org/officeDocument/2006/relationships/hyperlink" Target="https://www.apnews.com/6ae669f7590148c7a3879ca0bccde68c" TargetMode="External"/><Relationship Id="rId93" Type="http://schemas.openxmlformats.org/officeDocument/2006/relationships/hyperlink" Target="https://arstechnica.com/tech-policy/2012/06/confirmed-us-israel-created-stuxnet-lost-control-of-it/" TargetMode="External"/><Relationship Id="rId98" Type="http://schemas.openxmlformats.org/officeDocument/2006/relationships/hyperlink" Target="https://www.independent.co.uk/news/world/middle-east/donald-trump-iran-nuclear-deal-barack-obama-complying-terms-tehran-us-a7846566.html" TargetMode="External"/><Relationship Id="rId121" Type="http://schemas.openxmlformats.org/officeDocument/2006/relationships/hyperlink" Target="https://warontherocks.com/2017/03/trumpeting-the-alliance-how-much-will-the-united-states-and-japan-lean-on-each-other/3-8-2017)//" TargetMode="External"/><Relationship Id="rId142" Type="http://schemas.openxmlformats.org/officeDocument/2006/relationships/hyperlink" Target="https://fas.org/sgp/crs/row/RL33740.pdf" TargetMode="External"/><Relationship Id="rId163"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s://doi.org/10.1080/00396338.2019.1589089" TargetMode="External"/><Relationship Id="rId46" Type="http://schemas.openxmlformats.org/officeDocument/2006/relationships/hyperlink" Target="https://doi.org/10.1080/00396338.2019.1614791" TargetMode="External"/><Relationship Id="rId67" Type="http://schemas.openxmlformats.org/officeDocument/2006/relationships/hyperlink" Target="https://www.jns.org/iranian-aggression-is-all-about-the-economy/)//" TargetMode="External"/><Relationship Id="rId116" Type="http://schemas.openxmlformats.org/officeDocument/2006/relationships/hyperlink" Target="https://www.politico.com/story/2019/04/08/trump-iran-revolutionary-guard-pentagon-1261448" TargetMode="External"/><Relationship Id="rId137" Type="http://schemas.openxmlformats.org/officeDocument/2006/relationships/hyperlink" Target="https://fas.org/sgp/crs/row/RL33740.pdf" TargetMode="External"/><Relationship Id="rId158" Type="http://schemas.openxmlformats.org/officeDocument/2006/relationships/hyperlink" Target="https://doi.org/10.1080/00396338.2019.1614779" TargetMode="External"/><Relationship Id="rId20" Type="http://schemas.openxmlformats.org/officeDocument/2006/relationships/hyperlink" Target="https://doi.org/10.1080/00396338.2019.1568045" TargetMode="External"/><Relationship Id="rId41" Type="http://schemas.openxmlformats.org/officeDocument/2006/relationships/hyperlink" Target="https://www.amazon.com/End-Asian-Century-Stagnation-World%C2%92s/dp/0300212224" TargetMode="External"/><Relationship Id="rId62" Type="http://schemas.openxmlformats.org/officeDocument/2006/relationships/hyperlink" Target="https://www.cnn.com/2019/06/16/politics/pete-buttigieg-iran-policy-iraq-war-cnntv/index.html" TargetMode="External"/><Relationship Id="rId83" Type="http://schemas.openxmlformats.org/officeDocument/2006/relationships/hyperlink" Target="https://www.pbs.org/wgbh/pages/frontline/tehranbureau/2009/11/30-years-after-the-hostage-crisis.html" TargetMode="External"/><Relationship Id="rId88" Type="http://schemas.openxmlformats.org/officeDocument/2006/relationships/hyperlink" Target="https://www.newyorker.com/news/news-desk/our-men-in-iran" TargetMode="External"/><Relationship Id="rId111" Type="http://schemas.openxmlformats.org/officeDocument/2006/relationships/hyperlink" Target="https://www.thedailybeast.com/is-the-iranian-general-taunting-trump-on-a-us-hit-list" TargetMode="External"/><Relationship Id="rId132" Type="http://schemas.openxmlformats.org/officeDocument/2006/relationships/hyperlink" Target="https://doi.org/10.1093/cjip/pow004)//" TargetMode="External"/><Relationship Id="rId153" Type="http://schemas.openxmlformats.org/officeDocument/2006/relationships/hyperlink" Target="https://doi.org/10.1080/00396338.2019.1614779" TargetMode="External"/><Relationship Id="rId15" Type="http://schemas.openxmlformats.org/officeDocument/2006/relationships/hyperlink" Target="https://www.sciencedirect.com/science/article/pii/S0030438719300134)//SShaf" TargetMode="External"/><Relationship Id="rId36" Type="http://schemas.openxmlformats.org/officeDocument/2006/relationships/hyperlink" Target="https://doi.org/10.1080/00396338.2019.1589096" TargetMode="External"/><Relationship Id="rId57" Type="http://schemas.openxmlformats.org/officeDocument/2006/relationships/hyperlink" Target="https://www.washingtonpost.com/politics/trumps-consistent-criticism-of-iran-pushes-us-to-point-of-potential-conflict/2019/06/15/be997678-8ecb-11e9-b08e-cfd89bd36d4e_story.html?utm_term=.60c91a7f7596" TargetMode="External"/><Relationship Id="rId106" Type="http://schemas.openxmlformats.org/officeDocument/2006/relationships/hyperlink" Target="https://www.thedailybeast.com/trump-administration-inflated-iran-intelligence-us-officials-say" TargetMode="External"/><Relationship Id="rId127" Type="http://schemas.openxmlformats.org/officeDocument/2006/relationships/hyperlink" Target="https://fas.org/sgp/crs/row/RL33740.pdf" TargetMode="External"/><Relationship Id="rId10" Type="http://schemas.openxmlformats.org/officeDocument/2006/relationships/hyperlink" Target="https://doi.org/10.1080/00396338.2019.1568050" TargetMode="External"/><Relationship Id="rId31" Type="http://schemas.openxmlformats.org/officeDocument/2006/relationships/hyperlink" Target="https://doi.org/10.1080/00396338.2019.1614791" TargetMode="External"/><Relationship Id="rId52" Type="http://schemas.openxmlformats.org/officeDocument/2006/relationships/hyperlink" Target="https://www.nbcnews.com/news/world/navy-aware-reports-incident-gulf-oman-n1017066" TargetMode="External"/><Relationship Id="rId73" Type="http://schemas.openxmlformats.org/officeDocument/2006/relationships/hyperlink" Target="https://www.washingtonpost.com/world/japanese-ship-owner-contradicts-us-account-of-how-tanker-was-attacked/2019/06/14/7ea347d0-8eba-11e9-b6f4-033356502dce_story.html?utm_term=.b41ccfd7a1c4" TargetMode="External"/><Relationship Id="rId78" Type="http://schemas.openxmlformats.org/officeDocument/2006/relationships/hyperlink" Target="http://content.time.com/time/covers/0,16641,19520107,00.html" TargetMode="External"/><Relationship Id="rId94" Type="http://schemas.openxmlformats.org/officeDocument/2006/relationships/hyperlink" Target="https://www.telegraph.co.uk/news/worldnews/barackobama/9119775/Barack-Obama-Im-not-bluffing-on-military-action-against-Iran.html" TargetMode="External"/><Relationship Id="rId99" Type="http://schemas.openxmlformats.org/officeDocument/2006/relationships/hyperlink" Target="https://www.theguardian.com/world/2019/jun/17/iran-it-will-break-uranium-stockpile-limit-set-nuclear-deal" TargetMode="External"/><Relationship Id="rId101" Type="http://schemas.openxmlformats.org/officeDocument/2006/relationships/hyperlink" Target="https://www.theamericanconservative.com/larison/cottons-blithe-warmongering-on-iran/" TargetMode="External"/><Relationship Id="rId122" Type="http://schemas.openxmlformats.org/officeDocument/2006/relationships/hyperlink" Target="http://www.theguardian.com/world/2012/apr/19/tokyo-governor-senkaku-islands-china" TargetMode="External"/><Relationship Id="rId143" Type="http://schemas.openxmlformats.org/officeDocument/2006/relationships/hyperlink" Target="https://fas.org/sgp/crs/row/RL33740.pdf" TargetMode="External"/><Relationship Id="rId148" Type="http://schemas.openxmlformats.org/officeDocument/2006/relationships/hyperlink" Target="https://doi.org/10.1080/00396338.2019.1568048" TargetMode="External"/><Relationship Id="rId164" Type="http://schemas.openxmlformats.org/officeDocument/2006/relationships/header" Target="header2.xm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0396338.2019.1568050" TargetMode="External"/><Relationship Id="rId26" Type="http://schemas.openxmlformats.org/officeDocument/2006/relationships/hyperlink" Target="https://doi.org/10.1080/00396338.2019.1568044" TargetMode="External"/><Relationship Id="rId47" Type="http://schemas.openxmlformats.org/officeDocument/2006/relationships/hyperlink" Target="https://www.japantimes.co.jp/opinion/2019/06/14/commentary/world-commentary/irans-gulf-aggression-can-stopped-without-war/" TargetMode="External"/><Relationship Id="rId68" Type="http://schemas.openxmlformats.org/officeDocument/2006/relationships/hyperlink" Target="https://www.tandfonline.com/doi/full/10.1080/00396338.2018.1518367" TargetMode="External"/><Relationship Id="rId89" Type="http://schemas.openxmlformats.org/officeDocument/2006/relationships/hyperlink" Target="https://www.washingtonpost.com/news/josh-rogin/wp/2016/11/15/giuliani-was-paid-advocate-for-shady-iranian-dissident-group/?utm_term=.32b5a389bb2b" TargetMode="External"/><Relationship Id="rId112" Type="http://schemas.openxmlformats.org/officeDocument/2006/relationships/hyperlink" Target="https://www.thedailybeast.com/inside-us-commandos-shadow-war-against-iran" TargetMode="External"/><Relationship Id="rId133" Type="http://schemas.openxmlformats.org/officeDocument/2006/relationships/hyperlink" Target="https://doi.org/10.1093/cjip/pow004)//" TargetMode="External"/><Relationship Id="rId154" Type="http://schemas.openxmlformats.org/officeDocument/2006/relationships/hyperlink" Target="https://doi.org/10.1080/00396338.2019.1614797" TargetMode="External"/><Relationship Id="rId16" Type="http://schemas.openxmlformats.org/officeDocument/2006/relationships/hyperlink" Target="https://doi.org/10.1080/00396338.2019.1568044" TargetMode="External"/><Relationship Id="rId37" Type="http://schemas.openxmlformats.org/officeDocument/2006/relationships/hyperlink" Target="https://doi.org/10.1080/00396338.2019.1589096" TargetMode="External"/><Relationship Id="rId58" Type="http://schemas.openxmlformats.org/officeDocument/2006/relationships/hyperlink" Target="https://www.washingtonpost.com/politics/trumps-consistent-criticism-of-iran-pushes-us-to-point-of-potential-conflict/2019/06/15/be997678-8ecb-11e9-b08e-cfd89bd36d4e_story.html?utm_term=.60c91a7f7596" TargetMode="External"/><Relationship Id="rId79" Type="http://schemas.openxmlformats.org/officeDocument/2006/relationships/hyperlink" Target="https://archive.nytimes.com/www.nytimes.com/library/world/mideast/041600iran-cia-index.html?module=inline" TargetMode="External"/><Relationship Id="rId102" Type="http://schemas.openxmlformats.org/officeDocument/2006/relationships/hyperlink" Target="https://www.commondreams.org/news/2019/06/14/think-us-media-wont-help-lead-nation-war-iran-based-flimsy-or-false-intelligence" TargetMode="External"/><Relationship Id="rId123" Type="http://schemas.openxmlformats.org/officeDocument/2006/relationships/hyperlink" Target="https://www.foreignaffairs.com/articles/japan/japans-new-realism." TargetMode="External"/><Relationship Id="rId144" Type="http://schemas.openxmlformats.org/officeDocument/2006/relationships/hyperlink" Target="https://fas.org/sgp/crs/row/RL33740.pdf" TargetMode="External"/><Relationship Id="rId90" Type="http://schemas.openxmlformats.org/officeDocument/2006/relationships/hyperlink" Target="https://www.foxnews.com/world/elite-iranians-live-in-luxury-as-rest-of-country-feels-economic-strain-of-sanctions" TargetMode="External"/><Relationship Id="rId165" Type="http://schemas.openxmlformats.org/officeDocument/2006/relationships/footer" Target="footer1.xml"/><Relationship Id="rId27" Type="http://schemas.openxmlformats.org/officeDocument/2006/relationships/hyperlink" Target="https://doi.org/10.1080/00396338.2019.1568044" TargetMode="External"/><Relationship Id="rId48" Type="http://schemas.openxmlformats.org/officeDocument/2006/relationships/hyperlink" Target="https://foreignpolicycouncil.com/2019/02/16/iran-offensive-realist/" TargetMode="External"/><Relationship Id="rId69" Type="http://schemas.openxmlformats.org/officeDocument/2006/relationships/hyperlink" Target="https://scholarcommons.usf.edu/cgi/viewcontent.cgi?referer=https://www.google.com/&amp;httpsredir=1&amp;article=1328&amp;context=jss" TargetMode="External"/><Relationship Id="rId113" Type="http://schemas.openxmlformats.org/officeDocument/2006/relationships/hyperlink" Target="https://www.thedailybeast.com/trump-administration-inflated-iran-intelligence-us-officials-say" TargetMode="External"/><Relationship Id="rId134" Type="http://schemas.openxmlformats.org/officeDocument/2006/relationships/hyperlink" Target="https://doi.org/10.1093/cjip/pow004)//" TargetMode="External"/><Relationship Id="rId80" Type="http://schemas.openxmlformats.org/officeDocument/2006/relationships/hyperlink" Target="https://www.thecrimson.com/article/1979/12/6/life-under-the-shah-pit-was/" TargetMode="External"/><Relationship Id="rId155" Type="http://schemas.openxmlformats.org/officeDocument/2006/relationships/hyperlink" Target="https://doi.org/10.1080/00396338.2019.1614797" TargetMode="External"/><Relationship Id="rId17" Type="http://schemas.openxmlformats.org/officeDocument/2006/relationships/hyperlink" Target="https://www.tandfonline.com/doi/full/10.1080/00396338.2018.1470755" TargetMode="External"/><Relationship Id="rId38" Type="http://schemas.openxmlformats.org/officeDocument/2006/relationships/hyperlink" Target="https://www.tandfonline.com/doi/full/10.1080/00396338.2018.1470755" TargetMode="External"/><Relationship Id="rId59" Type="http://schemas.openxmlformats.org/officeDocument/2006/relationships/hyperlink" Target="https://www.newyorker.com/news/our-columnists/a-tanker-war-in-the-middle-eastagain" TargetMode="External"/><Relationship Id="rId103" Type="http://schemas.openxmlformats.org/officeDocument/2006/relationships/hyperlink" Target="https://www.washingtonpost.com/world/saudi-crown-prince-blames-iran-for-tanker-attacks-as-tensions-soar/2019/06/16/7eeb43ca-900c-11e9-b162-8f6f41ec3c04_story.html?utm_term=.35d72b510ac0" TargetMode="External"/><Relationship Id="rId124" Type="http://schemas.openxmlformats.org/officeDocument/2006/relationships/hyperlink" Target="http://www.reuters.com/article/us-australia-submarines-japan-defence-in-idUSKCN0XQ1F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C83D-FBEF-8A4E-9001-638D2D80E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C:\Users\Sam\AppData\Roaming\Microsoft\Templates\Debate.dotm</Template>
  <TotalTime>164</TotalTime>
  <Pages>189</Pages>
  <Words>96672</Words>
  <Characters>551035</Characters>
  <Application>Microsoft Office Word</Application>
  <DocSecurity>0</DocSecurity>
  <Lines>4591</Lines>
  <Paragraphs>1292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Shafiro</dc:creator>
  <cp:keywords>5.1.1</cp:keywords>
  <dc:description/>
  <cp:lastModifiedBy>Shunta Jordan</cp:lastModifiedBy>
  <cp:revision>53</cp:revision>
  <dcterms:created xsi:type="dcterms:W3CDTF">2019-07-18T18:08:00Z</dcterms:created>
  <dcterms:modified xsi:type="dcterms:W3CDTF">2019-07-19T19:41:00Z</dcterms:modified>
</cp:coreProperties>
</file>